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A6E" w:rsidRPr="008C0F69" w:rsidRDefault="00AF0A6E">
      <w:pPr>
        <w:pStyle w:val="a7"/>
        <w:kinsoku w:val="0"/>
        <w:spacing w:before="0"/>
        <w:ind w:leftChars="700" w:left="2381" w:firstLine="0"/>
        <w:rPr>
          <w:rFonts w:hAnsi="標楷體" w:hint="eastAsia"/>
          <w:bCs/>
          <w:snapToGrid/>
          <w:color w:val="000000"/>
          <w:spacing w:val="200"/>
          <w:kern w:val="0"/>
          <w:sz w:val="40"/>
        </w:rPr>
      </w:pPr>
      <w:r w:rsidRPr="008C0F69">
        <w:rPr>
          <w:rFonts w:hAnsi="標楷體" w:hint="eastAsia"/>
          <w:bCs/>
          <w:snapToGrid/>
          <w:color w:val="000000"/>
          <w:spacing w:val="200"/>
          <w:kern w:val="0"/>
          <w:sz w:val="40"/>
        </w:rPr>
        <w:t>調查報告</w:t>
      </w:r>
    </w:p>
    <w:p w:rsidR="00AF0A6E" w:rsidRPr="008C0F69" w:rsidRDefault="00AF0A6E">
      <w:pPr>
        <w:pStyle w:val="1"/>
        <w:ind w:left="2380" w:hanging="2380"/>
        <w:rPr>
          <w:rFonts w:hAnsi="標楷體" w:hint="eastAsia"/>
          <w:color w:val="000000"/>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8C0F69">
        <w:rPr>
          <w:rFonts w:hAnsi="標楷體" w:hint="eastAsia"/>
          <w:color w:val="000000"/>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D34109" w:rsidRPr="008C0F69">
        <w:rPr>
          <w:rFonts w:hAnsi="標楷體" w:hint="eastAsia"/>
          <w:color w:val="000000"/>
        </w:rPr>
        <w:t>據報載：</w:t>
      </w:r>
      <w:proofErr w:type="gramStart"/>
      <w:smartTag w:uri="urn:schemas-microsoft-com:office:smarttags" w:element="chsdate">
        <w:smartTagPr>
          <w:attr w:name="Year" w:val="1999"/>
          <w:attr w:name="Month" w:val="10"/>
          <w:attr w:name="Day" w:val="21"/>
          <w:attr w:name="IsLunarDate" w:val="False"/>
          <w:attr w:name="IsROCDate" w:val="False"/>
        </w:smartTagPr>
        <w:r w:rsidR="00D34109" w:rsidRPr="008C0F69">
          <w:rPr>
            <w:rFonts w:hAnsi="標楷體" w:hint="eastAsia"/>
            <w:color w:val="000000"/>
          </w:rPr>
          <w:t>99年10月21日</w:t>
        </w:r>
      </w:smartTag>
      <w:r w:rsidR="00D34109" w:rsidRPr="008C0F69">
        <w:rPr>
          <w:rFonts w:hAnsi="標楷體" w:hint="eastAsia"/>
          <w:color w:val="000000"/>
        </w:rPr>
        <w:t>梅姬颱風</w:t>
      </w:r>
      <w:proofErr w:type="gramEnd"/>
      <w:r w:rsidR="00D34109" w:rsidRPr="008C0F69">
        <w:rPr>
          <w:rFonts w:hAnsi="標楷體" w:hint="eastAsia"/>
          <w:color w:val="000000"/>
        </w:rPr>
        <w:t>於蘇澳、東澳降下超強豪雨，造成蘇花公路坍塌釀災，交通部公路總局</w:t>
      </w:r>
      <w:proofErr w:type="gramStart"/>
      <w:r w:rsidR="00D34109" w:rsidRPr="008C0F69">
        <w:rPr>
          <w:rFonts w:hAnsi="標楷體" w:hint="eastAsia"/>
          <w:color w:val="000000"/>
        </w:rPr>
        <w:t>疑</w:t>
      </w:r>
      <w:proofErr w:type="gramEnd"/>
      <w:r w:rsidR="00D34109" w:rsidRPr="008C0F69">
        <w:rPr>
          <w:rFonts w:hAnsi="標楷體" w:hint="eastAsia"/>
          <w:color w:val="000000"/>
        </w:rPr>
        <w:t>未及早預警、封路，涉有違</w:t>
      </w:r>
      <w:proofErr w:type="gramStart"/>
      <w:r w:rsidR="00D34109" w:rsidRPr="008C0F69">
        <w:rPr>
          <w:rFonts w:hAnsi="標楷體" w:hint="eastAsia"/>
          <w:color w:val="000000"/>
        </w:rPr>
        <w:t>失等情乙</w:t>
      </w:r>
      <w:proofErr w:type="gramEnd"/>
      <w:r w:rsidR="00D34109" w:rsidRPr="008C0F69">
        <w:rPr>
          <w:rFonts w:hAnsi="標楷體" w:hint="eastAsia"/>
          <w:color w:val="000000"/>
        </w:rPr>
        <w:t>案。</w:t>
      </w:r>
    </w:p>
    <w:p w:rsidR="000B16EA" w:rsidRPr="008C0F69" w:rsidRDefault="000B16EA" w:rsidP="00001C41">
      <w:pPr>
        <w:pStyle w:val="1"/>
        <w:ind w:left="709"/>
        <w:rPr>
          <w:rFonts w:hAnsi="標楷體" w:hint="eastAsia"/>
          <w:color w:val="000000"/>
        </w:rPr>
      </w:pPr>
      <w:r w:rsidRPr="008C0F69">
        <w:rPr>
          <w:rFonts w:hAnsi="標楷體" w:hint="eastAsia"/>
          <w:color w:val="000000"/>
        </w:rPr>
        <w:t>調查意見</w:t>
      </w:r>
    </w:p>
    <w:p w:rsidR="000B16EA" w:rsidRPr="005214E7" w:rsidRDefault="002E7D9C" w:rsidP="00001C41">
      <w:pPr>
        <w:pStyle w:val="2"/>
        <w:ind w:left="1134"/>
        <w:jc w:val="left"/>
        <w:rPr>
          <w:rFonts w:hint="eastAsia"/>
          <w:b/>
          <w:color w:val="000000"/>
        </w:rPr>
      </w:pPr>
      <w:r w:rsidRPr="008C0F69">
        <w:rPr>
          <w:rFonts w:hAnsi="標楷體" w:hint="eastAsia"/>
          <w:b/>
          <w:color w:val="000000"/>
          <w:szCs w:val="32"/>
        </w:rPr>
        <w:t>公</w:t>
      </w:r>
      <w:r w:rsidRPr="002E7D9C">
        <w:rPr>
          <w:rFonts w:hAnsi="標楷體" w:hint="eastAsia"/>
          <w:b/>
          <w:color w:val="000000"/>
          <w:szCs w:val="32"/>
        </w:rPr>
        <w:t>路總局對於中央氣象局及蘇澳氣象站多次豪雨</w:t>
      </w:r>
      <w:r w:rsidR="00021528">
        <w:rPr>
          <w:rFonts w:hAnsi="標楷體" w:hint="eastAsia"/>
          <w:b/>
          <w:color w:val="000000"/>
          <w:szCs w:val="32"/>
        </w:rPr>
        <w:t>、大豪雨</w:t>
      </w:r>
      <w:r w:rsidRPr="002E7D9C">
        <w:rPr>
          <w:rFonts w:hAnsi="標楷體" w:hint="eastAsia"/>
          <w:b/>
          <w:color w:val="000000"/>
          <w:szCs w:val="32"/>
        </w:rPr>
        <w:t>預報通知，僅派員以人工目視方式巡視，未考量公路</w:t>
      </w:r>
      <w:r w:rsidR="00021528">
        <w:rPr>
          <w:rFonts w:hAnsi="標楷體" w:hint="eastAsia"/>
          <w:b/>
          <w:color w:val="000000"/>
          <w:szCs w:val="32"/>
        </w:rPr>
        <w:t>特性及</w:t>
      </w:r>
      <w:r w:rsidRPr="002E7D9C">
        <w:rPr>
          <w:rFonts w:hAnsi="標楷體" w:hint="eastAsia"/>
          <w:b/>
          <w:color w:val="000000"/>
          <w:szCs w:val="32"/>
        </w:rPr>
        <w:t>災害</w:t>
      </w:r>
      <w:r>
        <w:rPr>
          <w:rFonts w:hAnsi="標楷體" w:hint="eastAsia"/>
          <w:b/>
          <w:color w:val="000000"/>
          <w:szCs w:val="32"/>
        </w:rPr>
        <w:t>潛勢</w:t>
      </w:r>
      <w:r w:rsidRPr="002E7D9C">
        <w:rPr>
          <w:rFonts w:hAnsi="標楷體" w:hint="eastAsia"/>
          <w:b/>
          <w:color w:val="000000"/>
          <w:szCs w:val="32"/>
        </w:rPr>
        <w:t>，依據氣象資</w:t>
      </w:r>
      <w:r w:rsidRPr="005214E7">
        <w:rPr>
          <w:rFonts w:hAnsi="標楷體" w:hint="eastAsia"/>
          <w:b/>
          <w:color w:val="000000"/>
          <w:szCs w:val="32"/>
        </w:rPr>
        <w:t>料提早封閉蘇花公路全線道路，顯</w:t>
      </w:r>
      <w:r w:rsidR="005B5990">
        <w:rPr>
          <w:rFonts w:hAnsi="標楷體" w:hint="eastAsia"/>
          <w:b/>
          <w:color w:val="000000"/>
          <w:szCs w:val="32"/>
        </w:rPr>
        <w:t>然缺</w:t>
      </w:r>
      <w:r w:rsidRPr="005214E7">
        <w:rPr>
          <w:rFonts w:hAnsi="標楷體" w:hint="eastAsia"/>
          <w:b/>
          <w:color w:val="000000"/>
          <w:szCs w:val="32"/>
        </w:rPr>
        <w:t>乏整體防災思維</w:t>
      </w:r>
      <w:r w:rsidR="00021528">
        <w:rPr>
          <w:rFonts w:hAnsi="標楷體" w:hint="eastAsia"/>
          <w:b/>
          <w:color w:val="000000"/>
          <w:szCs w:val="32"/>
        </w:rPr>
        <w:t>及預警應變機制</w:t>
      </w:r>
      <w:r w:rsidRPr="005214E7">
        <w:rPr>
          <w:rFonts w:hAnsi="標楷體" w:hint="eastAsia"/>
          <w:b/>
          <w:color w:val="000000"/>
          <w:szCs w:val="32"/>
        </w:rPr>
        <w:t>，</w:t>
      </w:r>
      <w:proofErr w:type="gramStart"/>
      <w:r w:rsidR="005214E7" w:rsidRPr="005214E7">
        <w:rPr>
          <w:rFonts w:hAnsi="標楷體" w:cs="Arial"/>
          <w:b/>
          <w:color w:val="000000"/>
        </w:rPr>
        <w:t>貽誤</w:t>
      </w:r>
      <w:r w:rsidR="005214E7" w:rsidRPr="005214E7">
        <w:rPr>
          <w:rFonts w:hAnsi="標楷體" w:cs="標楷體" w:hint="eastAsia"/>
          <w:b/>
          <w:color w:val="000000"/>
          <w:szCs w:val="32"/>
          <w:lang w:val="zh-TW"/>
        </w:rPr>
        <w:t>災防應變</w:t>
      </w:r>
      <w:proofErr w:type="gramEnd"/>
      <w:r w:rsidR="005214E7" w:rsidRPr="005214E7">
        <w:rPr>
          <w:rFonts w:hAnsi="標楷體" w:cs="標楷體" w:hint="eastAsia"/>
          <w:b/>
          <w:color w:val="000000"/>
          <w:szCs w:val="32"/>
          <w:lang w:val="zh-TW"/>
        </w:rPr>
        <w:t>先機</w:t>
      </w:r>
      <w:r w:rsidRPr="005214E7">
        <w:rPr>
          <w:rFonts w:hAnsi="標楷體" w:hint="eastAsia"/>
          <w:b/>
          <w:color w:val="000000"/>
          <w:szCs w:val="32"/>
        </w:rPr>
        <w:t>，決策失誤</w:t>
      </w:r>
      <w:r w:rsidR="005B5990">
        <w:rPr>
          <w:rFonts w:hAnsi="標楷體" w:hint="eastAsia"/>
          <w:b/>
          <w:color w:val="000000"/>
          <w:szCs w:val="32"/>
        </w:rPr>
        <w:t>，難辭其責</w:t>
      </w:r>
    </w:p>
    <w:p w:rsidR="00DF3224" w:rsidRPr="00DF3224" w:rsidRDefault="00DF3224" w:rsidP="00001C41">
      <w:pPr>
        <w:pStyle w:val="3"/>
        <w:ind w:left="1701" w:hanging="680"/>
        <w:rPr>
          <w:rFonts w:hint="eastAsia"/>
          <w:color w:val="000000"/>
        </w:rPr>
      </w:pPr>
      <w:r>
        <w:rPr>
          <w:rFonts w:hint="eastAsia"/>
        </w:rPr>
        <w:t>依公路總局</w:t>
      </w:r>
      <w:smartTag w:uri="urn:schemas-microsoft-com:office:smarttags" w:element="chsdate">
        <w:smartTagPr>
          <w:attr w:name="Year" w:val="1999"/>
          <w:attr w:name="Month" w:val="1"/>
          <w:attr w:name="Day" w:val="22"/>
          <w:attr w:name="IsLunarDate" w:val="False"/>
          <w:attr w:name="IsROCDate" w:val="False"/>
        </w:smartTagPr>
        <w:r w:rsidRPr="008C0F69">
          <w:rPr>
            <w:rFonts w:hAnsi="標楷體" w:hint="eastAsia"/>
            <w:color w:val="000000"/>
            <w:szCs w:val="32"/>
          </w:rPr>
          <w:t>99年1月22日</w:t>
        </w:r>
      </w:smartTag>
      <w:r w:rsidRPr="008C0F69">
        <w:rPr>
          <w:rFonts w:hAnsi="標楷體" w:hint="eastAsia"/>
          <w:color w:val="000000"/>
          <w:szCs w:val="32"/>
        </w:rPr>
        <w:t>修正頒行之</w:t>
      </w:r>
      <w:r w:rsidRPr="008C0F69">
        <w:rPr>
          <w:rFonts w:hAnsi="標楷體"/>
          <w:color w:val="000000"/>
          <w:szCs w:val="32"/>
        </w:rPr>
        <w:t>「交通部公路封橋封路標準作業程序」</w:t>
      </w:r>
      <w:r>
        <w:rPr>
          <w:rFonts w:hAnsi="標楷體" w:hint="eastAsia"/>
          <w:color w:val="000000"/>
          <w:szCs w:val="32"/>
        </w:rPr>
        <w:t>，該</w:t>
      </w:r>
      <w:r w:rsidRPr="008C0F69">
        <w:rPr>
          <w:rFonts w:hAnsi="標楷體" w:hint="eastAsia"/>
          <w:color w:val="000000"/>
          <w:szCs w:val="32"/>
        </w:rPr>
        <w:t>局轄管之橋梁(含便橋、引道)及公路於發生災害或有發生災害危險之虞時，應即時封閉橋</w:t>
      </w:r>
      <w:r>
        <w:rPr>
          <w:rFonts w:hAnsi="標楷體" w:hint="eastAsia"/>
          <w:color w:val="000000"/>
          <w:szCs w:val="32"/>
        </w:rPr>
        <w:t>樑</w:t>
      </w:r>
      <w:r w:rsidRPr="008C0F69">
        <w:rPr>
          <w:rFonts w:hAnsi="標楷體" w:hint="eastAsia"/>
          <w:color w:val="000000"/>
          <w:szCs w:val="32"/>
        </w:rPr>
        <w:t>及公路，以保障用路人生命財產安全，並使公路運輸功能所遭受損害降至最低程度。</w:t>
      </w:r>
      <w:r>
        <w:rPr>
          <w:rFonts w:hAnsi="標楷體" w:hint="eastAsia"/>
          <w:color w:val="000000"/>
          <w:szCs w:val="32"/>
        </w:rPr>
        <w:t>本此規定，公路或橋樑之</w:t>
      </w:r>
      <w:proofErr w:type="gramStart"/>
      <w:r>
        <w:rPr>
          <w:rFonts w:hAnsi="標楷體" w:hint="eastAsia"/>
          <w:color w:val="000000"/>
          <w:szCs w:val="32"/>
        </w:rPr>
        <w:t>通阻管理允</w:t>
      </w:r>
      <w:proofErr w:type="gramEnd"/>
      <w:r>
        <w:rPr>
          <w:rFonts w:hAnsi="標楷體" w:hint="eastAsia"/>
          <w:color w:val="000000"/>
          <w:szCs w:val="32"/>
        </w:rPr>
        <w:t>應以用路人生命財產安全為首要考量，</w:t>
      </w:r>
      <w:proofErr w:type="gramStart"/>
      <w:r>
        <w:rPr>
          <w:rFonts w:hAnsi="標楷體" w:hint="eastAsia"/>
          <w:color w:val="000000"/>
          <w:szCs w:val="32"/>
        </w:rPr>
        <w:t>合先敘</w:t>
      </w:r>
      <w:proofErr w:type="gramEnd"/>
      <w:r>
        <w:rPr>
          <w:rFonts w:hAnsi="標楷體" w:hint="eastAsia"/>
          <w:color w:val="000000"/>
          <w:szCs w:val="32"/>
        </w:rPr>
        <w:t>明。</w:t>
      </w:r>
    </w:p>
    <w:p w:rsidR="00195765" w:rsidRPr="00195765" w:rsidRDefault="00195765" w:rsidP="00001C41">
      <w:pPr>
        <w:pStyle w:val="3"/>
        <w:ind w:left="1701" w:hanging="680"/>
        <w:rPr>
          <w:rFonts w:hint="eastAsia"/>
          <w:color w:val="000000"/>
        </w:rPr>
      </w:pPr>
      <w:r>
        <w:rPr>
          <w:rFonts w:hint="eastAsia"/>
        </w:rPr>
        <w:t>據公路總局表示，</w:t>
      </w:r>
      <w:r w:rsidRPr="008C0F69">
        <w:rPr>
          <w:rFonts w:hAnsi="標楷體" w:hint="eastAsia"/>
          <w:color w:val="000000"/>
          <w:szCs w:val="28"/>
        </w:rPr>
        <w:t>蘇花公路為花蓮與蘇澳間唯一聯絡道路</w:t>
      </w:r>
      <w:r>
        <w:rPr>
          <w:rFonts w:hAnsi="標楷體" w:hint="eastAsia"/>
          <w:color w:val="000000"/>
          <w:szCs w:val="28"/>
        </w:rPr>
        <w:t>，</w:t>
      </w:r>
      <w:r w:rsidRPr="008C0F69">
        <w:rPr>
          <w:rFonts w:hAnsi="標楷體" w:hint="eastAsia"/>
          <w:color w:val="000000"/>
          <w:szCs w:val="32"/>
        </w:rPr>
        <w:t>具有不可替代之唯一性</w:t>
      </w:r>
      <w:r>
        <w:rPr>
          <w:rFonts w:hAnsi="標楷體" w:hint="eastAsia"/>
          <w:color w:val="000000"/>
          <w:szCs w:val="28"/>
        </w:rPr>
        <w:t>，</w:t>
      </w:r>
      <w:r w:rsidRPr="008C0F69">
        <w:rPr>
          <w:rFonts w:hAnsi="標楷體" w:hint="eastAsia"/>
          <w:color w:val="000000"/>
          <w:szCs w:val="32"/>
        </w:rPr>
        <w:t>如提早啟動道路封閉機制，將影響花蓮、台東物資與民眾之輸運及生計，妨礙社會經濟、觀光活動及干擾民眾日常生活，另面對地方政府及用路人需求壓力，不能輕言封路</w:t>
      </w:r>
      <w:r>
        <w:rPr>
          <w:rFonts w:hAnsi="標楷體" w:hint="eastAsia"/>
          <w:color w:val="000000"/>
          <w:szCs w:val="32"/>
        </w:rPr>
        <w:t>。故實務上，</w:t>
      </w:r>
      <w:r w:rsidRPr="008C0F69">
        <w:rPr>
          <w:rFonts w:hAnsi="標楷體" w:hint="eastAsia"/>
          <w:color w:val="000000"/>
          <w:szCs w:val="32"/>
        </w:rPr>
        <w:t>蘇花公路坍方</w:t>
      </w:r>
      <w:proofErr w:type="gramStart"/>
      <w:r w:rsidRPr="008C0F69">
        <w:rPr>
          <w:rFonts w:hAnsi="標楷體" w:hint="eastAsia"/>
          <w:color w:val="000000"/>
          <w:szCs w:val="32"/>
        </w:rPr>
        <w:t>災害通阻之</w:t>
      </w:r>
      <w:proofErr w:type="gramEnd"/>
      <w:r w:rsidRPr="008C0F69">
        <w:rPr>
          <w:rFonts w:hAnsi="標楷體" w:hint="eastAsia"/>
          <w:color w:val="000000"/>
          <w:szCs w:val="32"/>
        </w:rPr>
        <w:t>管理策略，</w:t>
      </w:r>
      <w:r>
        <w:rPr>
          <w:rFonts w:hAnsi="標楷體" w:hint="eastAsia"/>
          <w:color w:val="000000"/>
          <w:szCs w:val="32"/>
        </w:rPr>
        <w:t>多</w:t>
      </w:r>
      <w:r w:rsidRPr="008C0F69">
        <w:rPr>
          <w:rFonts w:hAnsi="標楷體" w:hint="eastAsia"/>
          <w:color w:val="000000"/>
          <w:szCs w:val="32"/>
        </w:rPr>
        <w:t>採取隨</w:t>
      </w:r>
      <w:proofErr w:type="gramStart"/>
      <w:r w:rsidRPr="008C0F69">
        <w:rPr>
          <w:rFonts w:hAnsi="標楷體" w:hint="eastAsia"/>
          <w:color w:val="000000"/>
          <w:szCs w:val="32"/>
        </w:rPr>
        <w:t>坍隨清</w:t>
      </w:r>
      <w:proofErr w:type="gramEnd"/>
      <w:r w:rsidRPr="008C0F69">
        <w:rPr>
          <w:rFonts w:hAnsi="標楷體" w:hint="eastAsia"/>
          <w:color w:val="000000"/>
          <w:szCs w:val="32"/>
        </w:rPr>
        <w:t>之主動巡查，積極清理方式來保持</w:t>
      </w:r>
      <w:proofErr w:type="gramStart"/>
      <w:r w:rsidRPr="008C0F69">
        <w:rPr>
          <w:rFonts w:hAnsi="標楷體" w:hint="eastAsia"/>
          <w:color w:val="000000"/>
          <w:szCs w:val="32"/>
        </w:rPr>
        <w:t>暢通，</w:t>
      </w:r>
      <w:proofErr w:type="gramEnd"/>
      <w:r w:rsidRPr="008C0F69">
        <w:rPr>
          <w:rFonts w:hAnsi="標楷體" w:hint="eastAsia"/>
          <w:color w:val="000000"/>
          <w:szCs w:val="32"/>
        </w:rPr>
        <w:t>除非遇及嚴重坍方或大型路基缺口，無法短時間立即清理、</w:t>
      </w:r>
      <w:proofErr w:type="gramStart"/>
      <w:r w:rsidRPr="008C0F69">
        <w:rPr>
          <w:rFonts w:hAnsi="標楷體" w:hint="eastAsia"/>
          <w:color w:val="000000"/>
          <w:szCs w:val="32"/>
        </w:rPr>
        <w:t>修復竣事</w:t>
      </w:r>
      <w:proofErr w:type="gramEnd"/>
      <w:r w:rsidRPr="008C0F69">
        <w:rPr>
          <w:rFonts w:hAnsi="標楷體" w:hint="eastAsia"/>
          <w:color w:val="000000"/>
          <w:szCs w:val="32"/>
        </w:rPr>
        <w:t>的狀況，才會</w:t>
      </w:r>
      <w:r w:rsidR="005B5990">
        <w:rPr>
          <w:rFonts w:hAnsi="標楷體" w:hint="eastAsia"/>
          <w:color w:val="000000"/>
          <w:szCs w:val="32"/>
        </w:rPr>
        <w:t>臨時</w:t>
      </w:r>
      <w:r w:rsidRPr="008C0F69">
        <w:rPr>
          <w:rFonts w:hAnsi="標楷體" w:hint="eastAsia"/>
          <w:color w:val="000000"/>
          <w:szCs w:val="32"/>
        </w:rPr>
        <w:t>勉強宣布</w:t>
      </w:r>
      <w:r w:rsidR="005B5990">
        <w:rPr>
          <w:rFonts w:hAnsi="標楷體" w:hint="eastAsia"/>
          <w:color w:val="000000"/>
          <w:szCs w:val="32"/>
        </w:rPr>
        <w:t>局部</w:t>
      </w:r>
      <w:r w:rsidRPr="008C0F69">
        <w:rPr>
          <w:rFonts w:hAnsi="標楷體" w:hint="eastAsia"/>
          <w:color w:val="000000"/>
          <w:szCs w:val="32"/>
        </w:rPr>
        <w:t>道路封閉，且必</w:t>
      </w:r>
      <w:r w:rsidRPr="008C0F69">
        <w:rPr>
          <w:rFonts w:hAnsi="標楷體" w:hint="eastAsia"/>
          <w:color w:val="000000"/>
          <w:szCs w:val="32"/>
        </w:rPr>
        <w:lastRenderedPageBreak/>
        <w:t>須在最短時間內予以搶通</w:t>
      </w:r>
      <w:r w:rsidR="005B5990">
        <w:rPr>
          <w:rFonts w:hAnsi="標楷體" w:hint="eastAsia"/>
          <w:color w:val="000000"/>
          <w:szCs w:val="32"/>
        </w:rPr>
        <w:t>為原則</w:t>
      </w:r>
      <w:r>
        <w:rPr>
          <w:rFonts w:hAnsi="標楷體" w:hint="eastAsia"/>
          <w:color w:val="000000"/>
          <w:szCs w:val="32"/>
        </w:rPr>
        <w:t>。</w:t>
      </w:r>
    </w:p>
    <w:p w:rsidR="00072A79" w:rsidRPr="00072A79" w:rsidRDefault="00F03902" w:rsidP="00001C41">
      <w:pPr>
        <w:pStyle w:val="3"/>
        <w:ind w:left="1701" w:hanging="680"/>
        <w:rPr>
          <w:rFonts w:hint="eastAsia"/>
          <w:color w:val="000000"/>
        </w:rPr>
      </w:pPr>
      <w:r>
        <w:rPr>
          <w:rFonts w:hAnsi="標楷體" w:hint="eastAsia"/>
          <w:color w:val="000000"/>
          <w:szCs w:val="32"/>
        </w:rPr>
        <w:t>查</w:t>
      </w:r>
      <w:r w:rsidR="00E87869">
        <w:rPr>
          <w:rFonts w:hAnsi="標楷體" w:hint="eastAsia"/>
          <w:color w:val="000000"/>
          <w:szCs w:val="32"/>
        </w:rPr>
        <w:t>本次災變發生時，</w:t>
      </w:r>
      <w:r w:rsidR="00E87869" w:rsidRPr="008C0F69">
        <w:rPr>
          <w:rFonts w:hAnsi="標楷體" w:hint="eastAsia"/>
          <w:color w:val="000000"/>
          <w:szCs w:val="32"/>
        </w:rPr>
        <w:t>雖</w:t>
      </w:r>
      <w:r w:rsidR="00E87869">
        <w:rPr>
          <w:rFonts w:hAnsi="標楷體" w:hint="eastAsia"/>
          <w:color w:val="000000"/>
          <w:szCs w:val="32"/>
        </w:rPr>
        <w:t>尚未</w:t>
      </w:r>
      <w:proofErr w:type="gramStart"/>
      <w:r w:rsidR="00E87869">
        <w:rPr>
          <w:rFonts w:hAnsi="標楷體" w:hint="eastAsia"/>
          <w:color w:val="000000"/>
          <w:szCs w:val="32"/>
        </w:rPr>
        <w:t>發布</w:t>
      </w:r>
      <w:r w:rsidR="00E87869">
        <w:rPr>
          <w:rFonts w:hAnsi="標楷體" w:hint="eastAsia"/>
          <w:color w:val="000000"/>
          <w:szCs w:val="32"/>
          <w:lang w:val="zh-TW"/>
        </w:rPr>
        <w:t>梅姬颱風</w:t>
      </w:r>
      <w:proofErr w:type="gramEnd"/>
      <w:r w:rsidR="00E87869">
        <w:rPr>
          <w:rFonts w:hAnsi="標楷體" w:hint="eastAsia"/>
          <w:color w:val="000000"/>
          <w:szCs w:val="32"/>
          <w:lang w:val="zh-TW"/>
        </w:rPr>
        <w:t>海上陸上颱風警報</w:t>
      </w:r>
      <w:r w:rsidR="00E87869" w:rsidRPr="008C0F69">
        <w:rPr>
          <w:rFonts w:hAnsi="標楷體" w:hint="eastAsia"/>
          <w:color w:val="000000"/>
          <w:szCs w:val="32"/>
        </w:rPr>
        <w:t>，惟</w:t>
      </w:r>
      <w:r w:rsidR="00E87869">
        <w:rPr>
          <w:rFonts w:hAnsi="標楷體" w:hint="eastAsia"/>
          <w:color w:val="000000"/>
          <w:szCs w:val="32"/>
        </w:rPr>
        <w:t>因受到東北季風及颱風外圍</w:t>
      </w:r>
      <w:proofErr w:type="gramStart"/>
      <w:r w:rsidR="00E87869">
        <w:rPr>
          <w:rFonts w:hAnsi="標楷體" w:hint="eastAsia"/>
          <w:color w:val="000000"/>
          <w:szCs w:val="32"/>
        </w:rPr>
        <w:t>環流共伴效應</w:t>
      </w:r>
      <w:proofErr w:type="gramEnd"/>
      <w:r w:rsidR="00E87869">
        <w:rPr>
          <w:rFonts w:hAnsi="標楷體" w:hint="eastAsia"/>
          <w:color w:val="000000"/>
          <w:szCs w:val="32"/>
        </w:rPr>
        <w:t>影響</w:t>
      </w:r>
      <w:r>
        <w:rPr>
          <w:rFonts w:hAnsi="標楷體" w:hint="eastAsia"/>
          <w:color w:val="000000"/>
          <w:szCs w:val="32"/>
        </w:rPr>
        <w:t>，</w:t>
      </w:r>
      <w:r w:rsidR="00841EB4" w:rsidRPr="008C0F69">
        <w:rPr>
          <w:rFonts w:hAnsi="標楷體" w:hint="eastAsia"/>
          <w:color w:val="000000"/>
          <w:szCs w:val="32"/>
          <w:lang w:val="zh-TW"/>
        </w:rPr>
        <w:t>中央氣象局</w:t>
      </w:r>
      <w:r>
        <w:rPr>
          <w:rFonts w:hAnsi="標楷體" w:hint="eastAsia"/>
          <w:color w:val="000000"/>
          <w:szCs w:val="32"/>
          <w:lang w:val="zh-TW"/>
        </w:rPr>
        <w:t>觀測</w:t>
      </w:r>
      <w:r w:rsidR="00E87869">
        <w:rPr>
          <w:rFonts w:hAnsi="標楷體" w:hint="eastAsia"/>
          <w:color w:val="000000"/>
          <w:szCs w:val="32"/>
          <w:lang w:val="zh-TW"/>
        </w:rPr>
        <w:t>氣</w:t>
      </w:r>
      <w:r>
        <w:rPr>
          <w:rFonts w:hAnsi="標楷體" w:hint="eastAsia"/>
          <w:color w:val="000000"/>
          <w:szCs w:val="32"/>
          <w:lang w:val="zh-TW"/>
        </w:rPr>
        <w:t>象資料，</w:t>
      </w:r>
      <w:r w:rsidR="00841EB4" w:rsidRPr="008C0F69">
        <w:rPr>
          <w:rFonts w:hAnsi="標楷體" w:hint="eastAsia"/>
          <w:color w:val="000000"/>
          <w:szCs w:val="32"/>
        </w:rPr>
        <w:t>預估總雨量最多可達</w:t>
      </w:r>
      <w:r w:rsidR="00841EB4" w:rsidRPr="008C0F69">
        <w:rPr>
          <w:rFonts w:hAnsi="標楷體"/>
          <w:color w:val="000000"/>
          <w:szCs w:val="32"/>
        </w:rPr>
        <w:t>1</w:t>
      </w:r>
      <w:r>
        <w:rPr>
          <w:rFonts w:hAnsi="標楷體" w:hint="eastAsia"/>
          <w:color w:val="000000"/>
          <w:szCs w:val="32"/>
        </w:rPr>
        <w:t>,</w:t>
      </w:r>
      <w:r w:rsidR="00841EB4" w:rsidRPr="008C0F69">
        <w:rPr>
          <w:rFonts w:hAnsi="標楷體" w:hint="eastAsia"/>
          <w:color w:val="000000"/>
          <w:szCs w:val="32"/>
        </w:rPr>
        <w:t>000毫米以上，研判有致災之虞，</w:t>
      </w:r>
      <w:r w:rsidR="00072A79">
        <w:rPr>
          <w:rFonts w:hAnsi="標楷體" w:hint="eastAsia"/>
          <w:color w:val="000000"/>
          <w:szCs w:val="32"/>
        </w:rPr>
        <w:t>業於災變封路前發布</w:t>
      </w:r>
      <w:r w:rsidR="00072A79" w:rsidRPr="008C0F69">
        <w:rPr>
          <w:rFonts w:hAnsi="標楷體" w:hint="eastAsia"/>
          <w:color w:val="000000"/>
          <w:szCs w:val="32"/>
        </w:rPr>
        <w:t>10次預報「請注意瞬間大雨」、8次預報「宜蘭及花蓮地區有局部性大豪雨或超大豪雨」、5次預報「宜蘭地區有局部性大豪雨或超大豪雨」等資訊</w:t>
      </w:r>
      <w:r w:rsidR="00072A79">
        <w:rPr>
          <w:rFonts w:hAnsi="標楷體" w:hint="eastAsia"/>
          <w:color w:val="000000"/>
          <w:szCs w:val="32"/>
        </w:rPr>
        <w:t>，蘇澳氣象站亦7次傳真通報四工處，蘇澳及東澳地區超大豪雨訊息，提醒加強防範因應。</w:t>
      </w:r>
    </w:p>
    <w:p w:rsidR="00841EB4" w:rsidRPr="002E7D9C" w:rsidRDefault="00841EB4" w:rsidP="00001C41">
      <w:pPr>
        <w:pStyle w:val="3"/>
        <w:ind w:left="1701" w:hanging="680"/>
        <w:rPr>
          <w:rFonts w:hint="eastAsia"/>
          <w:color w:val="000000"/>
        </w:rPr>
      </w:pPr>
      <w:r w:rsidRPr="00072A79">
        <w:rPr>
          <w:rFonts w:hAnsi="標楷體" w:hint="eastAsia"/>
          <w:color w:val="000000"/>
          <w:szCs w:val="32"/>
        </w:rPr>
        <w:t>造成</w:t>
      </w:r>
      <w:r w:rsidR="00181919" w:rsidRPr="00072A79">
        <w:rPr>
          <w:rFonts w:hAnsi="標楷體" w:hint="eastAsia"/>
          <w:color w:val="000000"/>
          <w:szCs w:val="32"/>
        </w:rPr>
        <w:t>本次災變</w:t>
      </w:r>
      <w:r w:rsidRPr="00072A79">
        <w:rPr>
          <w:rFonts w:hAnsi="標楷體" w:hint="eastAsia"/>
          <w:color w:val="000000"/>
          <w:szCs w:val="32"/>
        </w:rPr>
        <w:t>之原因，</w:t>
      </w:r>
      <w:r w:rsidR="004A6069">
        <w:rPr>
          <w:rFonts w:hAnsi="標楷體" w:hint="eastAsia"/>
          <w:color w:val="000000"/>
          <w:szCs w:val="32"/>
        </w:rPr>
        <w:t>依</w:t>
      </w:r>
      <w:r w:rsidR="006175B0">
        <w:rPr>
          <w:rFonts w:hAnsi="標楷體" w:hint="eastAsia"/>
          <w:color w:val="000000"/>
          <w:szCs w:val="32"/>
        </w:rPr>
        <w:t>交通部</w:t>
      </w:r>
      <w:r w:rsidR="004A6069">
        <w:rPr>
          <w:rFonts w:hAnsi="標楷體" w:hint="eastAsia"/>
          <w:color w:val="000000"/>
          <w:szCs w:val="32"/>
        </w:rPr>
        <w:t>檢討為</w:t>
      </w:r>
      <w:r w:rsidR="006175B0" w:rsidRPr="006175B0">
        <w:rPr>
          <w:rFonts w:hint="eastAsia"/>
          <w:bCs w:val="0"/>
          <w:szCs w:val="32"/>
        </w:rPr>
        <w:t>瞬間單點式</w:t>
      </w:r>
      <w:proofErr w:type="gramStart"/>
      <w:r w:rsidR="006175B0" w:rsidRPr="006175B0">
        <w:rPr>
          <w:rFonts w:hint="eastAsia"/>
          <w:bCs w:val="0"/>
          <w:szCs w:val="32"/>
        </w:rPr>
        <w:t>強</w:t>
      </w:r>
      <w:proofErr w:type="gramEnd"/>
      <w:r w:rsidR="006175B0" w:rsidRPr="006175B0">
        <w:rPr>
          <w:rFonts w:hint="eastAsia"/>
          <w:bCs w:val="0"/>
          <w:szCs w:val="32"/>
        </w:rPr>
        <w:t>降雨，依所觀測之實際降雨資料，災變地點</w:t>
      </w:r>
      <w:proofErr w:type="gramStart"/>
      <w:r w:rsidR="006175B0" w:rsidRPr="006175B0">
        <w:rPr>
          <w:rFonts w:hint="eastAsia"/>
          <w:bCs w:val="0"/>
          <w:szCs w:val="32"/>
        </w:rPr>
        <w:t>東澳至蘇澳</w:t>
      </w:r>
      <w:proofErr w:type="gramEnd"/>
      <w:r w:rsidR="006175B0" w:rsidRPr="006175B0">
        <w:rPr>
          <w:rFonts w:hint="eastAsia"/>
          <w:bCs w:val="0"/>
          <w:szCs w:val="32"/>
        </w:rPr>
        <w:t>自當(21)日12時以後有超過每小時122毫米甚至達181.5毫米之強降雨，應係</w:t>
      </w:r>
      <w:r w:rsidR="006175B0" w:rsidRPr="006175B0">
        <w:rPr>
          <w:rFonts w:hint="eastAsia"/>
          <w:szCs w:val="32"/>
        </w:rPr>
        <w:t>造成蘇花公路坍方</w:t>
      </w:r>
      <w:r w:rsidR="006175B0" w:rsidRPr="006175B0">
        <w:rPr>
          <w:rFonts w:hint="eastAsia"/>
          <w:bCs w:val="0"/>
          <w:szCs w:val="32"/>
        </w:rPr>
        <w:t>災變之主要原因</w:t>
      </w:r>
      <w:r w:rsidR="004A6069">
        <w:rPr>
          <w:rFonts w:hint="eastAsia"/>
          <w:bCs w:val="0"/>
          <w:szCs w:val="32"/>
        </w:rPr>
        <w:t>，有</w:t>
      </w:r>
      <w:proofErr w:type="gramStart"/>
      <w:r w:rsidR="004A6069">
        <w:rPr>
          <w:rFonts w:hint="eastAsia"/>
          <w:bCs w:val="0"/>
          <w:szCs w:val="32"/>
        </w:rPr>
        <w:t>該部函復</w:t>
      </w:r>
      <w:proofErr w:type="gramEnd"/>
      <w:r w:rsidR="004A6069">
        <w:rPr>
          <w:rFonts w:hint="eastAsia"/>
          <w:bCs w:val="0"/>
          <w:szCs w:val="32"/>
        </w:rPr>
        <w:t>約</w:t>
      </w:r>
      <w:proofErr w:type="gramStart"/>
      <w:r w:rsidR="004A6069">
        <w:rPr>
          <w:rFonts w:hint="eastAsia"/>
          <w:bCs w:val="0"/>
          <w:szCs w:val="32"/>
        </w:rPr>
        <w:t>詢</w:t>
      </w:r>
      <w:proofErr w:type="gramEnd"/>
      <w:r w:rsidR="004A6069">
        <w:rPr>
          <w:rFonts w:hint="eastAsia"/>
          <w:bCs w:val="0"/>
          <w:szCs w:val="32"/>
        </w:rPr>
        <w:t>問題</w:t>
      </w:r>
      <w:proofErr w:type="gramStart"/>
      <w:r w:rsidR="004A6069">
        <w:rPr>
          <w:rFonts w:hint="eastAsia"/>
          <w:bCs w:val="0"/>
          <w:szCs w:val="32"/>
        </w:rPr>
        <w:t>在卷可參</w:t>
      </w:r>
      <w:proofErr w:type="gramEnd"/>
      <w:r w:rsidR="004A6069">
        <w:rPr>
          <w:rFonts w:hint="eastAsia"/>
          <w:bCs w:val="0"/>
          <w:szCs w:val="32"/>
        </w:rPr>
        <w:t>，另</w:t>
      </w:r>
      <w:r w:rsidRPr="00072A79">
        <w:rPr>
          <w:rFonts w:hAnsi="標楷體" w:hint="eastAsia"/>
          <w:color w:val="000000"/>
          <w:szCs w:val="32"/>
        </w:rPr>
        <w:t>公路總局</w:t>
      </w:r>
      <w:r w:rsidR="004A6069">
        <w:rPr>
          <w:rFonts w:hAnsi="標楷體" w:hint="eastAsia"/>
          <w:color w:val="000000"/>
          <w:szCs w:val="32"/>
        </w:rPr>
        <w:t>99年10月28日</w:t>
      </w:r>
      <w:r w:rsidR="004A6069" w:rsidRPr="004A6069">
        <w:rPr>
          <w:rFonts w:hAnsi="標楷體" w:hint="eastAsia"/>
          <w:color w:val="000000"/>
          <w:szCs w:val="32"/>
        </w:rPr>
        <w:t>「</w:t>
      </w:r>
      <w:proofErr w:type="gramStart"/>
      <w:r w:rsidR="004A6069" w:rsidRPr="004A6069">
        <w:rPr>
          <w:rFonts w:hint="eastAsia"/>
          <w:bCs w:val="0"/>
          <w:szCs w:val="32"/>
        </w:rPr>
        <w:t>梅姬颱風</w:t>
      </w:r>
      <w:proofErr w:type="gramEnd"/>
      <w:r w:rsidR="004A6069" w:rsidRPr="004A6069">
        <w:rPr>
          <w:rFonts w:hint="eastAsia"/>
          <w:bCs w:val="0"/>
          <w:szCs w:val="32"/>
        </w:rPr>
        <w:t>台9線蘇花公路災害事件檢討報告</w:t>
      </w:r>
      <w:r w:rsidR="004A6069" w:rsidRPr="004A6069">
        <w:rPr>
          <w:rFonts w:hAnsi="標楷體" w:hint="eastAsia"/>
          <w:color w:val="000000"/>
          <w:szCs w:val="32"/>
        </w:rPr>
        <w:t>」第3章</w:t>
      </w:r>
      <w:r w:rsidR="004A6069" w:rsidRPr="004A6069">
        <w:rPr>
          <w:rFonts w:hint="eastAsia"/>
          <w:bCs w:val="0"/>
          <w:szCs w:val="32"/>
        </w:rPr>
        <w:t>致災原因分析指出：</w:t>
      </w:r>
      <w:proofErr w:type="gramStart"/>
      <w:r w:rsidR="004A6069" w:rsidRPr="00D2183D">
        <w:rPr>
          <w:rFonts w:hint="eastAsia"/>
          <w:szCs w:val="28"/>
        </w:rPr>
        <w:t>本次致災</w:t>
      </w:r>
      <w:proofErr w:type="gramEnd"/>
      <w:r w:rsidR="004A6069" w:rsidRPr="00D2183D">
        <w:rPr>
          <w:rFonts w:hint="eastAsia"/>
          <w:szCs w:val="28"/>
        </w:rPr>
        <w:t>主要可分為遠因及近因等因素，遠因部分主要係與該路段原本之地形與地質等環境相關因素</w:t>
      </w:r>
      <w:r w:rsidR="004A6069">
        <w:rPr>
          <w:rFonts w:hint="eastAsia"/>
          <w:szCs w:val="28"/>
        </w:rPr>
        <w:t>，</w:t>
      </w:r>
      <w:r w:rsidR="004A6069" w:rsidRPr="00D2183D">
        <w:rPr>
          <w:rFonts w:hint="eastAsia"/>
          <w:szCs w:val="28"/>
        </w:rPr>
        <w:t>在近因部分係因降雨瞬間之超強降雨攻擊所致。</w:t>
      </w:r>
      <w:r w:rsidR="001102BA" w:rsidRPr="002E7D9C">
        <w:rPr>
          <w:rFonts w:hAnsi="標楷體" w:hint="eastAsia"/>
          <w:color w:val="000000"/>
          <w:szCs w:val="32"/>
        </w:rPr>
        <w:t>如是可知</w:t>
      </w:r>
      <w:r w:rsidR="00072A79" w:rsidRPr="002E7D9C">
        <w:rPr>
          <w:rFonts w:hAnsi="標楷體" w:hint="eastAsia"/>
          <w:color w:val="000000"/>
          <w:szCs w:val="32"/>
        </w:rPr>
        <w:t>，</w:t>
      </w:r>
      <w:r w:rsidR="004A6069">
        <w:rPr>
          <w:rFonts w:hAnsi="標楷體" w:hint="eastAsia"/>
          <w:color w:val="000000"/>
          <w:szCs w:val="32"/>
        </w:rPr>
        <w:t>交通部及</w:t>
      </w:r>
      <w:r w:rsidR="00072A79" w:rsidRPr="002E7D9C">
        <w:rPr>
          <w:rFonts w:hAnsi="標楷體" w:hint="eastAsia"/>
          <w:color w:val="000000"/>
          <w:szCs w:val="32"/>
        </w:rPr>
        <w:t>公路總局認為</w:t>
      </w:r>
      <w:r w:rsidRPr="002E7D9C">
        <w:rPr>
          <w:rFonts w:hAnsi="標楷體" w:hint="eastAsia"/>
          <w:color w:val="000000"/>
          <w:szCs w:val="32"/>
        </w:rPr>
        <w:t>本次災</w:t>
      </w:r>
      <w:r w:rsidR="00072A79" w:rsidRPr="002E7D9C">
        <w:rPr>
          <w:rFonts w:hAnsi="標楷體" w:hint="eastAsia"/>
          <w:color w:val="000000"/>
          <w:szCs w:val="32"/>
        </w:rPr>
        <w:t>變主因為</w:t>
      </w:r>
      <w:r w:rsidR="0081268F" w:rsidRPr="002E7D9C">
        <w:rPr>
          <w:rFonts w:hAnsi="標楷體" w:hint="eastAsia"/>
          <w:color w:val="000000"/>
          <w:szCs w:val="32"/>
        </w:rPr>
        <w:t>點狀瞬間超</w:t>
      </w:r>
      <w:r w:rsidRPr="002E7D9C">
        <w:rPr>
          <w:rFonts w:hAnsi="標楷體" w:hint="eastAsia"/>
          <w:color w:val="000000"/>
          <w:szCs w:val="32"/>
        </w:rPr>
        <w:t>強降雨</w:t>
      </w:r>
      <w:r w:rsidR="0081268F" w:rsidRPr="002E7D9C">
        <w:rPr>
          <w:rFonts w:hAnsi="標楷體" w:hint="eastAsia"/>
          <w:color w:val="000000"/>
          <w:szCs w:val="32"/>
        </w:rPr>
        <w:t>之</w:t>
      </w:r>
      <w:r w:rsidR="006D03DD" w:rsidRPr="002E7D9C">
        <w:rPr>
          <w:rFonts w:hAnsi="標楷體" w:hint="eastAsia"/>
          <w:color w:val="000000"/>
          <w:szCs w:val="32"/>
        </w:rPr>
        <w:t>極端現象</w:t>
      </w:r>
      <w:r w:rsidRPr="002E7D9C">
        <w:rPr>
          <w:rFonts w:hAnsi="標楷體" w:hint="eastAsia"/>
          <w:color w:val="000000"/>
          <w:szCs w:val="32"/>
        </w:rPr>
        <w:t>，惟外界仍質疑</w:t>
      </w:r>
      <w:r w:rsidR="004A6069">
        <w:rPr>
          <w:rFonts w:hAnsi="標楷體" w:hint="eastAsia"/>
          <w:color w:val="000000"/>
          <w:szCs w:val="32"/>
        </w:rPr>
        <w:t>蘇花公路</w:t>
      </w:r>
      <w:r w:rsidRPr="002E7D9C">
        <w:rPr>
          <w:rFonts w:hAnsi="標楷體" w:hint="eastAsia"/>
          <w:color w:val="000000"/>
          <w:szCs w:val="32"/>
        </w:rPr>
        <w:t>封路時間過慢。</w:t>
      </w:r>
    </w:p>
    <w:p w:rsidR="00841EB4" w:rsidRPr="008C0F69" w:rsidRDefault="00841EB4" w:rsidP="00001C41">
      <w:pPr>
        <w:pStyle w:val="3"/>
        <w:ind w:left="1701" w:hanging="680"/>
        <w:rPr>
          <w:rFonts w:hint="eastAsia"/>
          <w:color w:val="000000"/>
        </w:rPr>
      </w:pPr>
      <w:r w:rsidRPr="002E7D9C">
        <w:rPr>
          <w:rFonts w:hAnsi="標楷體" w:hint="eastAsia"/>
          <w:color w:val="000000"/>
          <w:szCs w:val="32"/>
        </w:rPr>
        <w:t>為釐清創意旅行社遊覽車遭土石沖落海中時間</w:t>
      </w:r>
      <w:r w:rsidR="00195765" w:rsidRPr="002E7D9C">
        <w:rPr>
          <w:rFonts w:hAnsi="標楷體" w:hint="eastAsia"/>
          <w:color w:val="000000"/>
          <w:szCs w:val="32"/>
        </w:rPr>
        <w:t>點</w:t>
      </w:r>
      <w:r w:rsidRPr="002E7D9C">
        <w:rPr>
          <w:rFonts w:hAnsi="標楷體" w:hint="eastAsia"/>
          <w:color w:val="000000"/>
          <w:szCs w:val="32"/>
        </w:rPr>
        <w:t>，經本院調閱南澳工務段值日人員林</w:t>
      </w:r>
      <w:r w:rsidR="001325B8">
        <w:rPr>
          <w:rFonts w:hAnsi="標楷體" w:hint="eastAsia"/>
          <w:color w:val="000000"/>
          <w:szCs w:val="32"/>
        </w:rPr>
        <w:t>○○</w:t>
      </w:r>
      <w:r w:rsidRPr="002E7D9C">
        <w:rPr>
          <w:rFonts w:hAnsi="標楷體" w:hint="eastAsia"/>
          <w:color w:val="000000"/>
          <w:szCs w:val="32"/>
        </w:rPr>
        <w:t>於99年10月21日所填寫之「交通部公路總</w:t>
      </w:r>
      <w:r w:rsidRPr="008C0F69">
        <w:rPr>
          <w:rFonts w:hAnsi="標楷體" w:hint="eastAsia"/>
          <w:color w:val="000000"/>
          <w:szCs w:val="32"/>
        </w:rPr>
        <w:t>局第4區養護工程處南澳工務段職員（工）值日紀錄簿」所載：「約13：00  112K+100交通阻斷」、「約15：30  116K+400交通阻斷」以及</w:t>
      </w:r>
      <w:r w:rsidRPr="008C0F69">
        <w:rPr>
          <w:rFonts w:hAnsi="標楷體" w:cs="標楷體" w:hint="eastAsia"/>
          <w:color w:val="000000"/>
          <w:szCs w:val="32"/>
          <w:lang w:val="zh-TW"/>
        </w:rPr>
        <w:t>公路總局99年10月28日提供本院之「梅姬颱風</w:t>
      </w:r>
      <w:r w:rsidR="0081268F">
        <w:rPr>
          <w:rFonts w:hAnsi="標楷體" w:cs="標楷體" w:hint="eastAsia"/>
          <w:color w:val="000000"/>
          <w:szCs w:val="32"/>
          <w:lang w:val="zh-TW"/>
        </w:rPr>
        <w:t>台</w:t>
      </w:r>
      <w:r w:rsidRPr="008C0F69">
        <w:rPr>
          <w:rFonts w:hAnsi="標楷體" w:cs="標楷體" w:hint="eastAsia"/>
          <w:color w:val="000000"/>
          <w:szCs w:val="32"/>
          <w:lang w:val="zh-TW"/>
        </w:rPr>
        <w:t>9線蘇花公路災害事件檢討報告」第36頁「梅姬颱風蘇花公路災害應變紀錄」所載：「10月21日</w:t>
      </w:r>
      <w:r w:rsidRPr="008C0F69">
        <w:rPr>
          <w:rFonts w:hAnsi="標楷體" w:hint="eastAsia"/>
          <w:color w:val="000000"/>
          <w:szCs w:val="32"/>
        </w:rPr>
        <w:t>15：30</w:t>
      </w:r>
      <w:r w:rsidRPr="008C0F69">
        <w:rPr>
          <w:rFonts w:hAnsi="標楷體"/>
          <w:color w:val="000000"/>
          <w:szCs w:val="32"/>
        </w:rPr>
        <w:t>…</w:t>
      </w:r>
      <w:r w:rsidRPr="008C0F69">
        <w:rPr>
          <w:rFonts w:hAnsi="標楷體" w:hint="eastAsia"/>
          <w:color w:val="000000"/>
          <w:szCs w:val="32"/>
        </w:rPr>
        <w:t>陸客團受困蘇花公路</w:t>
      </w:r>
      <w:r w:rsidRPr="008C0F69">
        <w:rPr>
          <w:rFonts w:hAnsi="標楷體" w:cs="標楷體" w:hint="eastAsia"/>
          <w:color w:val="000000"/>
          <w:szCs w:val="32"/>
          <w:lang w:val="zh-TW"/>
        </w:rPr>
        <w:t>」、「10月21日</w:t>
      </w:r>
      <w:r w:rsidRPr="008C0F69">
        <w:rPr>
          <w:rFonts w:hAnsi="標楷體" w:hint="eastAsia"/>
          <w:color w:val="000000"/>
          <w:szCs w:val="32"/>
        </w:rPr>
        <w:t>15：54有土石流打到前一台遊覽車</w:t>
      </w:r>
      <w:r w:rsidRPr="008C0F69">
        <w:rPr>
          <w:rFonts w:hAnsi="標楷體"/>
          <w:color w:val="000000"/>
          <w:szCs w:val="32"/>
        </w:rPr>
        <w:t>…</w:t>
      </w:r>
      <w:r w:rsidRPr="008C0F69">
        <w:rPr>
          <w:rFonts w:hAnsi="標楷體" w:cs="標楷體" w:hint="eastAsia"/>
          <w:color w:val="000000"/>
          <w:szCs w:val="32"/>
          <w:lang w:val="zh-TW"/>
        </w:rPr>
        <w:t>」</w:t>
      </w:r>
      <w:r w:rsidRPr="008C0F69">
        <w:rPr>
          <w:rFonts w:hAnsi="標楷體" w:hint="eastAsia"/>
          <w:color w:val="000000"/>
          <w:szCs w:val="32"/>
        </w:rPr>
        <w:t>，</w:t>
      </w:r>
      <w:r w:rsidR="001D75A8">
        <w:rPr>
          <w:rFonts w:hAnsi="標楷體" w:hint="eastAsia"/>
          <w:color w:val="000000"/>
          <w:szCs w:val="32"/>
        </w:rPr>
        <w:t>推斷</w:t>
      </w:r>
      <w:r w:rsidRPr="008C0F69">
        <w:rPr>
          <w:rFonts w:hAnsi="標楷體" w:hint="eastAsia"/>
          <w:color w:val="000000"/>
          <w:szCs w:val="32"/>
        </w:rPr>
        <w:t>創意旅行社遊覽車</w:t>
      </w:r>
      <w:r w:rsidR="006D03DD">
        <w:rPr>
          <w:rFonts w:hAnsi="標楷體" w:hint="eastAsia"/>
          <w:color w:val="000000"/>
          <w:szCs w:val="32"/>
        </w:rPr>
        <w:t>於</w:t>
      </w:r>
      <w:r w:rsidRPr="008C0F69">
        <w:rPr>
          <w:rFonts w:hAnsi="標楷體" w:hint="eastAsia"/>
          <w:color w:val="000000"/>
          <w:szCs w:val="32"/>
        </w:rPr>
        <w:t>翻落邊坡時間點約為99年10月21日13時至15時54分之間。</w:t>
      </w:r>
    </w:p>
    <w:p w:rsidR="001102BA" w:rsidRPr="008C0F69" w:rsidRDefault="001102BA" w:rsidP="00001C41">
      <w:pPr>
        <w:pStyle w:val="3"/>
        <w:ind w:left="1701" w:hanging="680"/>
        <w:rPr>
          <w:rFonts w:hint="eastAsia"/>
          <w:color w:val="000000"/>
        </w:rPr>
      </w:pPr>
      <w:r>
        <w:rPr>
          <w:rFonts w:hAnsi="標楷體" w:hint="eastAsia"/>
          <w:color w:val="000000"/>
          <w:szCs w:val="32"/>
        </w:rPr>
        <w:t>而</w:t>
      </w:r>
      <w:r w:rsidR="0081268F">
        <w:rPr>
          <w:rFonts w:hAnsi="標楷體" w:hint="eastAsia"/>
          <w:color w:val="000000"/>
          <w:szCs w:val="32"/>
        </w:rPr>
        <w:t>本次災變蘇花公路</w:t>
      </w:r>
      <w:r>
        <w:rPr>
          <w:rFonts w:hAnsi="標楷體" w:hint="eastAsia"/>
          <w:color w:val="000000"/>
          <w:szCs w:val="32"/>
        </w:rPr>
        <w:t>封路時間，根據四工</w:t>
      </w:r>
      <w:r w:rsidRPr="008C0F69">
        <w:rPr>
          <w:rFonts w:hAnsi="標楷體" w:hint="eastAsia"/>
          <w:color w:val="000000"/>
          <w:szCs w:val="32"/>
        </w:rPr>
        <w:t>處100年1月6日</w:t>
      </w:r>
      <w:r>
        <w:rPr>
          <w:rFonts w:hAnsi="標楷體" w:hint="eastAsia"/>
          <w:color w:val="000000"/>
          <w:szCs w:val="32"/>
        </w:rPr>
        <w:t>所復「</w:t>
      </w:r>
      <w:proofErr w:type="gramStart"/>
      <w:r w:rsidRPr="008C0F69">
        <w:rPr>
          <w:rFonts w:hAnsi="標楷體" w:hint="eastAsia"/>
          <w:color w:val="000000"/>
          <w:szCs w:val="32"/>
        </w:rPr>
        <w:t>梅姬颱風</w:t>
      </w:r>
      <w:proofErr w:type="gramEnd"/>
      <w:r w:rsidRPr="008C0F69">
        <w:rPr>
          <w:rFonts w:hAnsi="標楷體" w:hint="eastAsia"/>
          <w:color w:val="000000"/>
          <w:szCs w:val="32"/>
        </w:rPr>
        <w:t>豪雨造成蘇花公路坍方相關預警機制及封路作業乙案履</w:t>
      </w:r>
      <w:proofErr w:type="gramStart"/>
      <w:r w:rsidRPr="008C0F69">
        <w:rPr>
          <w:rFonts w:hAnsi="標楷體" w:hint="eastAsia"/>
          <w:color w:val="000000"/>
          <w:szCs w:val="32"/>
        </w:rPr>
        <w:t>勘</w:t>
      </w:r>
      <w:proofErr w:type="gramEnd"/>
      <w:r w:rsidRPr="008C0F69">
        <w:rPr>
          <w:rFonts w:hAnsi="標楷體" w:hint="eastAsia"/>
          <w:color w:val="000000"/>
          <w:szCs w:val="32"/>
        </w:rPr>
        <w:t>後待補充事項</w:t>
      </w:r>
      <w:r>
        <w:rPr>
          <w:rFonts w:hAnsi="標楷體" w:hint="eastAsia"/>
          <w:color w:val="000000"/>
          <w:szCs w:val="32"/>
        </w:rPr>
        <w:t>」之「</w:t>
      </w:r>
      <w:r w:rsidRPr="008C0F69">
        <w:rPr>
          <w:rFonts w:hAnsi="標楷體" w:hint="eastAsia"/>
          <w:color w:val="000000"/>
          <w:szCs w:val="32"/>
        </w:rPr>
        <w:t>緊急應變紀錄表</w:t>
      </w:r>
      <w:r>
        <w:rPr>
          <w:rFonts w:hAnsi="標楷體" w:hint="eastAsia"/>
          <w:color w:val="000000"/>
          <w:szCs w:val="32"/>
        </w:rPr>
        <w:t>」及</w:t>
      </w:r>
      <w:r w:rsidRPr="008C0F69">
        <w:rPr>
          <w:rFonts w:hAnsi="標楷體" w:cs="標楷體" w:hint="eastAsia"/>
          <w:color w:val="000000"/>
          <w:szCs w:val="32"/>
          <w:lang w:val="zh-TW"/>
        </w:rPr>
        <w:t>公路總局99年10月28日「</w:t>
      </w:r>
      <w:proofErr w:type="gramStart"/>
      <w:r w:rsidRPr="008C0F69">
        <w:rPr>
          <w:rFonts w:hAnsi="標楷體" w:cs="標楷體" w:hint="eastAsia"/>
          <w:color w:val="000000"/>
          <w:szCs w:val="32"/>
          <w:lang w:val="zh-TW"/>
        </w:rPr>
        <w:t>梅姬颱風</w:t>
      </w:r>
      <w:proofErr w:type="gramEnd"/>
      <w:r w:rsidR="004A6069">
        <w:rPr>
          <w:rFonts w:hAnsi="標楷體" w:cs="標楷體" w:hint="eastAsia"/>
          <w:color w:val="000000"/>
          <w:szCs w:val="32"/>
          <w:lang w:val="zh-TW"/>
        </w:rPr>
        <w:t>台</w:t>
      </w:r>
      <w:r w:rsidRPr="008C0F69">
        <w:rPr>
          <w:rFonts w:hAnsi="標楷體" w:cs="標楷體" w:hint="eastAsia"/>
          <w:color w:val="000000"/>
          <w:szCs w:val="32"/>
          <w:lang w:val="zh-TW"/>
        </w:rPr>
        <w:t>9線蘇花公路災害事件檢討報告」，綜合研判</w:t>
      </w:r>
      <w:proofErr w:type="gramStart"/>
      <w:r w:rsidRPr="008C0F69">
        <w:rPr>
          <w:rFonts w:hAnsi="標楷體" w:hint="eastAsia"/>
          <w:color w:val="000000"/>
          <w:szCs w:val="32"/>
        </w:rPr>
        <w:t>南澳端封路</w:t>
      </w:r>
      <w:proofErr w:type="gramEnd"/>
      <w:r w:rsidRPr="008C0F69">
        <w:rPr>
          <w:rFonts w:hAnsi="標楷體" w:hint="eastAsia"/>
          <w:color w:val="000000"/>
          <w:szCs w:val="32"/>
        </w:rPr>
        <w:t>位置為130k+000路段，封路完成時間為99年10月21日12時17分；蘇澳端封路位置為104k+726路段，封路完成時間為99年10月21日12時39分</w:t>
      </w:r>
      <w:r w:rsidR="00777F46">
        <w:rPr>
          <w:rFonts w:hAnsi="標楷體" w:hint="eastAsia"/>
          <w:color w:val="000000"/>
          <w:szCs w:val="32"/>
        </w:rPr>
        <w:t>(</w:t>
      </w:r>
      <w:r w:rsidR="00777F46" w:rsidRPr="008C0F69">
        <w:rPr>
          <w:rFonts w:hAnsi="標楷體" w:hint="eastAsia"/>
          <w:color w:val="000000"/>
          <w:szCs w:val="32"/>
        </w:rPr>
        <w:t>如附表1</w:t>
      </w:r>
      <w:r w:rsidR="00777F46">
        <w:rPr>
          <w:rFonts w:hAnsi="標楷體" w:hint="eastAsia"/>
          <w:color w:val="000000"/>
          <w:szCs w:val="32"/>
        </w:rPr>
        <w:t>)</w:t>
      </w:r>
      <w:r w:rsidRPr="008C0F69">
        <w:rPr>
          <w:rFonts w:hAnsi="標楷體" w:hint="eastAsia"/>
          <w:color w:val="000000"/>
          <w:szCs w:val="32"/>
        </w:rPr>
        <w:t>，</w:t>
      </w:r>
      <w:r w:rsidR="00777F46">
        <w:rPr>
          <w:rFonts w:hAnsi="標楷體" w:hint="eastAsia"/>
          <w:color w:val="000000"/>
          <w:szCs w:val="32"/>
        </w:rPr>
        <w:t>該局並表示，本次災變前，</w:t>
      </w:r>
      <w:r w:rsidR="00DF3224">
        <w:rPr>
          <w:rFonts w:hAnsi="標楷體" w:hint="eastAsia"/>
          <w:color w:val="000000"/>
          <w:szCs w:val="32"/>
        </w:rPr>
        <w:t>已</w:t>
      </w:r>
      <w:r w:rsidR="00777F46">
        <w:rPr>
          <w:rFonts w:hAnsi="標楷體" w:hint="eastAsia"/>
          <w:color w:val="000000"/>
          <w:szCs w:val="32"/>
        </w:rPr>
        <w:t>完成封路作業</w:t>
      </w:r>
      <w:r w:rsidR="00DF3224">
        <w:rPr>
          <w:rFonts w:hAnsi="標楷體" w:hint="eastAsia"/>
          <w:color w:val="000000"/>
          <w:szCs w:val="32"/>
        </w:rPr>
        <w:t>。</w:t>
      </w:r>
    </w:p>
    <w:p w:rsidR="001102BA" w:rsidRPr="008C0F69" w:rsidRDefault="001102BA" w:rsidP="00001C41">
      <w:pPr>
        <w:pStyle w:val="3"/>
        <w:numPr>
          <w:ilvl w:val="0"/>
          <w:numId w:val="0"/>
        </w:numPr>
        <w:spacing w:before="100" w:beforeAutospacing="1"/>
        <w:ind w:left="1701" w:hanging="198"/>
        <w:jc w:val="center"/>
        <w:rPr>
          <w:rFonts w:hAnsi="標楷體" w:hint="eastAsia"/>
          <w:color w:val="000000"/>
          <w:sz w:val="24"/>
          <w:szCs w:val="24"/>
        </w:rPr>
      </w:pPr>
      <w:r w:rsidRPr="008C0F69">
        <w:rPr>
          <w:rFonts w:hAnsi="標楷體" w:hint="eastAsia"/>
          <w:color w:val="000000"/>
          <w:sz w:val="24"/>
          <w:szCs w:val="24"/>
        </w:rPr>
        <w:t>附表1：本次災變蘇花公路封路作業時程一覽表</w:t>
      </w:r>
    </w:p>
    <w:tbl>
      <w:tblPr>
        <w:tblW w:w="0" w:type="auto"/>
        <w:jc w:val="center"/>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8"/>
        <w:gridCol w:w="2958"/>
        <w:gridCol w:w="2958"/>
      </w:tblGrid>
      <w:tr w:rsidR="001102BA" w:rsidRPr="008C0F69" w:rsidTr="00626C3D">
        <w:trPr>
          <w:trHeight w:val="568"/>
          <w:jc w:val="center"/>
        </w:trPr>
        <w:tc>
          <w:tcPr>
            <w:tcW w:w="2096" w:type="dxa"/>
            <w:shd w:val="clear" w:color="auto" w:fill="F3F3F3"/>
            <w:vAlign w:val="center"/>
          </w:tcPr>
          <w:p w:rsidR="001102BA" w:rsidRPr="00EC45DD" w:rsidRDefault="001102BA" w:rsidP="00001C41">
            <w:pPr>
              <w:pStyle w:val="3"/>
              <w:numPr>
                <w:ilvl w:val="0"/>
                <w:numId w:val="0"/>
              </w:numPr>
              <w:ind w:left="1701"/>
              <w:jc w:val="center"/>
              <w:rPr>
                <w:rFonts w:hAnsi="標楷體" w:hint="eastAsia"/>
                <w:color w:val="000000"/>
                <w:sz w:val="24"/>
                <w:szCs w:val="24"/>
              </w:rPr>
            </w:pPr>
          </w:p>
        </w:tc>
        <w:tc>
          <w:tcPr>
            <w:tcW w:w="2582" w:type="dxa"/>
            <w:shd w:val="clear" w:color="auto" w:fill="F3F3F3"/>
            <w:vAlign w:val="center"/>
          </w:tcPr>
          <w:p w:rsidR="001102BA" w:rsidRPr="008C0F69" w:rsidRDefault="001102BA" w:rsidP="00001C41">
            <w:pPr>
              <w:pStyle w:val="3"/>
              <w:numPr>
                <w:ilvl w:val="0"/>
                <w:numId w:val="0"/>
              </w:numPr>
              <w:ind w:left="1701"/>
              <w:jc w:val="center"/>
              <w:rPr>
                <w:rFonts w:hAnsi="標楷體" w:hint="eastAsia"/>
                <w:color w:val="000000"/>
                <w:sz w:val="24"/>
                <w:szCs w:val="24"/>
              </w:rPr>
            </w:pPr>
            <w:proofErr w:type="gramStart"/>
            <w:r w:rsidRPr="008C0F69">
              <w:rPr>
                <w:rFonts w:hAnsi="標楷體" w:hint="eastAsia"/>
                <w:color w:val="000000"/>
                <w:sz w:val="24"/>
                <w:szCs w:val="24"/>
              </w:rPr>
              <w:t>南澳端</w:t>
            </w:r>
            <w:proofErr w:type="gramEnd"/>
          </w:p>
        </w:tc>
        <w:tc>
          <w:tcPr>
            <w:tcW w:w="2040" w:type="dxa"/>
            <w:shd w:val="clear" w:color="auto" w:fill="F3F3F3"/>
            <w:vAlign w:val="center"/>
          </w:tcPr>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蘇澳端</w:t>
            </w:r>
          </w:p>
        </w:tc>
      </w:tr>
      <w:tr w:rsidR="001102BA" w:rsidRPr="008C0F69" w:rsidTr="00626C3D">
        <w:trPr>
          <w:jc w:val="center"/>
        </w:trPr>
        <w:tc>
          <w:tcPr>
            <w:tcW w:w="2096" w:type="dxa"/>
            <w:vAlign w:val="center"/>
          </w:tcPr>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color w:val="000000"/>
                <w:sz w:val="24"/>
                <w:szCs w:val="24"/>
              </w:rPr>
              <w:t xml:space="preserve"> </w:t>
            </w:r>
            <w:r w:rsidRPr="008C0F69">
              <w:rPr>
                <w:rFonts w:hAnsi="標楷體" w:hint="eastAsia"/>
                <w:color w:val="000000"/>
                <w:sz w:val="24"/>
                <w:szCs w:val="24"/>
              </w:rPr>
              <w:t>封路位置</w:t>
            </w:r>
          </w:p>
        </w:tc>
        <w:tc>
          <w:tcPr>
            <w:tcW w:w="2582" w:type="dxa"/>
            <w:vAlign w:val="center"/>
          </w:tcPr>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台9線</w:t>
            </w:r>
          </w:p>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130k+000</w:t>
            </w:r>
          </w:p>
        </w:tc>
        <w:tc>
          <w:tcPr>
            <w:tcW w:w="2040" w:type="dxa"/>
            <w:vAlign w:val="center"/>
          </w:tcPr>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台9線104k+726</w:t>
            </w:r>
          </w:p>
        </w:tc>
      </w:tr>
      <w:tr w:rsidR="001102BA" w:rsidRPr="008C0F69" w:rsidTr="00626C3D">
        <w:trPr>
          <w:jc w:val="center"/>
        </w:trPr>
        <w:tc>
          <w:tcPr>
            <w:tcW w:w="2096" w:type="dxa"/>
            <w:vAlign w:val="center"/>
          </w:tcPr>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封路命令</w:t>
            </w:r>
          </w:p>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下達人</w:t>
            </w:r>
          </w:p>
        </w:tc>
        <w:tc>
          <w:tcPr>
            <w:tcW w:w="2582" w:type="dxa"/>
            <w:vAlign w:val="center"/>
          </w:tcPr>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段長戴</w:t>
            </w:r>
            <w:r w:rsidR="00AB6238">
              <w:rPr>
                <w:rFonts w:hAnsi="標楷體" w:hint="eastAsia"/>
                <w:color w:val="000000"/>
                <w:sz w:val="24"/>
                <w:szCs w:val="24"/>
              </w:rPr>
              <w:t>○○</w:t>
            </w:r>
          </w:p>
        </w:tc>
        <w:tc>
          <w:tcPr>
            <w:tcW w:w="2040" w:type="dxa"/>
            <w:vAlign w:val="center"/>
          </w:tcPr>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段長戴</w:t>
            </w:r>
            <w:r w:rsidR="00AB6238">
              <w:rPr>
                <w:rFonts w:hAnsi="標楷體" w:hint="eastAsia"/>
                <w:color w:val="000000"/>
                <w:sz w:val="24"/>
                <w:szCs w:val="24"/>
              </w:rPr>
              <w:t>○○</w:t>
            </w:r>
          </w:p>
        </w:tc>
      </w:tr>
      <w:tr w:rsidR="001102BA" w:rsidRPr="008C0F69" w:rsidTr="00626C3D">
        <w:trPr>
          <w:jc w:val="center"/>
        </w:trPr>
        <w:tc>
          <w:tcPr>
            <w:tcW w:w="2096" w:type="dxa"/>
            <w:vAlign w:val="center"/>
          </w:tcPr>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下達時間</w:t>
            </w:r>
          </w:p>
        </w:tc>
        <w:tc>
          <w:tcPr>
            <w:tcW w:w="2582" w:type="dxa"/>
            <w:vAlign w:val="center"/>
          </w:tcPr>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99.10.21</w:t>
            </w:r>
          </w:p>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12:05、12:07</w:t>
            </w:r>
          </w:p>
        </w:tc>
        <w:tc>
          <w:tcPr>
            <w:tcW w:w="2040" w:type="dxa"/>
            <w:vAlign w:val="center"/>
          </w:tcPr>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99.10.21</w:t>
            </w:r>
          </w:p>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12:10</w:t>
            </w:r>
          </w:p>
        </w:tc>
      </w:tr>
      <w:tr w:rsidR="001102BA" w:rsidRPr="008C0F69" w:rsidTr="00626C3D">
        <w:trPr>
          <w:jc w:val="center"/>
        </w:trPr>
        <w:tc>
          <w:tcPr>
            <w:tcW w:w="2096" w:type="dxa"/>
            <w:vAlign w:val="center"/>
          </w:tcPr>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電話接受者</w:t>
            </w:r>
          </w:p>
        </w:tc>
        <w:tc>
          <w:tcPr>
            <w:tcW w:w="2582" w:type="dxa"/>
            <w:vAlign w:val="center"/>
          </w:tcPr>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南澳工務段</w:t>
            </w:r>
          </w:p>
          <w:p w:rsidR="001102BA" w:rsidRPr="008C0F69" w:rsidRDefault="001102BA" w:rsidP="00001C41">
            <w:pPr>
              <w:pStyle w:val="3"/>
              <w:numPr>
                <w:ilvl w:val="0"/>
                <w:numId w:val="0"/>
              </w:numPr>
              <w:ind w:left="1701"/>
              <w:jc w:val="center"/>
              <w:rPr>
                <w:rFonts w:hAnsi="標楷體" w:hint="eastAsia"/>
                <w:color w:val="000000"/>
                <w:sz w:val="24"/>
                <w:szCs w:val="24"/>
              </w:rPr>
            </w:pPr>
            <w:proofErr w:type="gramStart"/>
            <w:r w:rsidRPr="008C0F69">
              <w:rPr>
                <w:rFonts w:hAnsi="標楷體" w:hint="eastAsia"/>
                <w:color w:val="000000"/>
                <w:sz w:val="24"/>
                <w:szCs w:val="24"/>
              </w:rPr>
              <w:t>邱</w:t>
            </w:r>
            <w:proofErr w:type="gramEnd"/>
            <w:r w:rsidR="00AB6238">
              <w:rPr>
                <w:rFonts w:hAnsi="標楷體" w:hint="eastAsia"/>
                <w:color w:val="000000"/>
                <w:sz w:val="24"/>
                <w:szCs w:val="24"/>
              </w:rPr>
              <w:t>○○</w:t>
            </w:r>
            <w:r w:rsidRPr="008C0F69">
              <w:rPr>
                <w:rFonts w:hAnsi="標楷體" w:hint="eastAsia"/>
                <w:color w:val="000000"/>
                <w:sz w:val="24"/>
                <w:szCs w:val="24"/>
              </w:rPr>
              <w:t>工程司</w:t>
            </w:r>
          </w:p>
        </w:tc>
        <w:tc>
          <w:tcPr>
            <w:tcW w:w="2040" w:type="dxa"/>
            <w:vAlign w:val="center"/>
          </w:tcPr>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羅東監工站</w:t>
            </w:r>
          </w:p>
          <w:p w:rsidR="001102BA" w:rsidRPr="008C0F69" w:rsidRDefault="001102BA" w:rsidP="00001C41">
            <w:pPr>
              <w:pStyle w:val="3"/>
              <w:numPr>
                <w:ilvl w:val="0"/>
                <w:numId w:val="0"/>
              </w:numPr>
              <w:ind w:left="1701"/>
              <w:jc w:val="center"/>
              <w:rPr>
                <w:rFonts w:hAnsi="標楷體" w:hint="eastAsia"/>
                <w:color w:val="000000"/>
                <w:sz w:val="24"/>
                <w:szCs w:val="24"/>
              </w:rPr>
            </w:pPr>
            <w:proofErr w:type="gramStart"/>
            <w:r w:rsidRPr="008C0F69">
              <w:rPr>
                <w:rFonts w:hAnsi="標楷體" w:hint="eastAsia"/>
                <w:color w:val="000000"/>
                <w:sz w:val="24"/>
                <w:szCs w:val="24"/>
              </w:rPr>
              <w:t>詹</w:t>
            </w:r>
            <w:proofErr w:type="gramEnd"/>
            <w:r w:rsidR="00AB6238">
              <w:rPr>
                <w:rFonts w:hAnsi="標楷體" w:hint="eastAsia"/>
                <w:color w:val="000000"/>
                <w:sz w:val="24"/>
                <w:szCs w:val="24"/>
              </w:rPr>
              <w:t>○○</w:t>
            </w:r>
            <w:r w:rsidRPr="008C0F69">
              <w:rPr>
                <w:rFonts w:hAnsi="標楷體" w:hint="eastAsia"/>
                <w:color w:val="000000"/>
                <w:sz w:val="24"/>
                <w:szCs w:val="24"/>
              </w:rPr>
              <w:t>站長</w:t>
            </w:r>
          </w:p>
        </w:tc>
      </w:tr>
      <w:tr w:rsidR="001102BA" w:rsidRPr="008C0F69" w:rsidTr="00626C3D">
        <w:trPr>
          <w:jc w:val="center"/>
        </w:trPr>
        <w:tc>
          <w:tcPr>
            <w:tcW w:w="2096" w:type="dxa"/>
            <w:vAlign w:val="center"/>
          </w:tcPr>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封路執行人</w:t>
            </w:r>
          </w:p>
        </w:tc>
        <w:tc>
          <w:tcPr>
            <w:tcW w:w="2582" w:type="dxa"/>
            <w:vAlign w:val="center"/>
          </w:tcPr>
          <w:p w:rsidR="001102BA" w:rsidRPr="008C0F69" w:rsidRDefault="001102BA" w:rsidP="00001C41">
            <w:pPr>
              <w:pStyle w:val="3"/>
              <w:numPr>
                <w:ilvl w:val="0"/>
                <w:numId w:val="0"/>
              </w:numPr>
              <w:ind w:left="1701"/>
              <w:jc w:val="center"/>
              <w:rPr>
                <w:rFonts w:hAnsi="標楷體" w:hint="eastAsia"/>
                <w:color w:val="000000"/>
                <w:sz w:val="24"/>
                <w:szCs w:val="24"/>
              </w:rPr>
            </w:pPr>
            <w:proofErr w:type="gramStart"/>
            <w:r w:rsidRPr="008C0F69">
              <w:rPr>
                <w:rFonts w:hAnsi="標楷體" w:hint="eastAsia"/>
                <w:color w:val="000000"/>
                <w:sz w:val="24"/>
                <w:szCs w:val="24"/>
              </w:rPr>
              <w:t>邱</w:t>
            </w:r>
            <w:proofErr w:type="gramEnd"/>
            <w:r w:rsidR="00AB6238">
              <w:rPr>
                <w:rFonts w:hAnsi="標楷體" w:hint="eastAsia"/>
                <w:color w:val="000000"/>
                <w:sz w:val="24"/>
                <w:szCs w:val="24"/>
              </w:rPr>
              <w:t>○○</w:t>
            </w:r>
            <w:r w:rsidRPr="008C0F69">
              <w:rPr>
                <w:rFonts w:hAnsi="標楷體" w:hint="eastAsia"/>
                <w:color w:val="000000"/>
                <w:sz w:val="24"/>
                <w:szCs w:val="24"/>
              </w:rPr>
              <w:t>、</w:t>
            </w:r>
            <w:proofErr w:type="gramStart"/>
            <w:r w:rsidRPr="008C0F69">
              <w:rPr>
                <w:rFonts w:hAnsi="標楷體" w:hint="eastAsia"/>
                <w:color w:val="000000"/>
                <w:sz w:val="24"/>
                <w:szCs w:val="24"/>
              </w:rPr>
              <w:t>蔡</w:t>
            </w:r>
            <w:proofErr w:type="gramEnd"/>
            <w:r w:rsidR="00AB6238">
              <w:rPr>
                <w:rFonts w:hAnsi="標楷體" w:hint="eastAsia"/>
                <w:color w:val="000000"/>
                <w:sz w:val="24"/>
                <w:szCs w:val="24"/>
              </w:rPr>
              <w:t>○○</w:t>
            </w:r>
          </w:p>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工程司</w:t>
            </w:r>
          </w:p>
        </w:tc>
        <w:tc>
          <w:tcPr>
            <w:tcW w:w="2040" w:type="dxa"/>
            <w:vAlign w:val="center"/>
          </w:tcPr>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劉</w:t>
            </w:r>
            <w:r w:rsidR="00AB6238">
              <w:rPr>
                <w:rFonts w:hAnsi="標楷體" w:hint="eastAsia"/>
                <w:color w:val="000000"/>
                <w:sz w:val="24"/>
                <w:szCs w:val="24"/>
              </w:rPr>
              <w:t>○○</w:t>
            </w:r>
            <w:r w:rsidRPr="008C0F69">
              <w:rPr>
                <w:rFonts w:hAnsi="標楷體" w:hint="eastAsia"/>
                <w:color w:val="000000"/>
                <w:sz w:val="24"/>
                <w:szCs w:val="24"/>
              </w:rPr>
              <w:t>工程司</w:t>
            </w:r>
          </w:p>
        </w:tc>
      </w:tr>
      <w:tr w:rsidR="001102BA" w:rsidRPr="008C0F69" w:rsidTr="00626C3D">
        <w:trPr>
          <w:jc w:val="center"/>
        </w:trPr>
        <w:tc>
          <w:tcPr>
            <w:tcW w:w="2096" w:type="dxa"/>
            <w:vAlign w:val="center"/>
          </w:tcPr>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封路完成時間</w:t>
            </w:r>
          </w:p>
        </w:tc>
        <w:tc>
          <w:tcPr>
            <w:tcW w:w="2582" w:type="dxa"/>
            <w:vAlign w:val="center"/>
          </w:tcPr>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99.10.21</w:t>
            </w:r>
          </w:p>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12:17</w:t>
            </w:r>
          </w:p>
        </w:tc>
        <w:tc>
          <w:tcPr>
            <w:tcW w:w="2040" w:type="dxa"/>
            <w:vAlign w:val="center"/>
          </w:tcPr>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99.10.21</w:t>
            </w:r>
          </w:p>
          <w:p w:rsidR="001102BA" w:rsidRPr="008C0F69" w:rsidRDefault="001102BA" w:rsidP="00001C41">
            <w:pPr>
              <w:pStyle w:val="3"/>
              <w:numPr>
                <w:ilvl w:val="0"/>
                <w:numId w:val="0"/>
              </w:numPr>
              <w:ind w:left="1701"/>
              <w:jc w:val="center"/>
              <w:rPr>
                <w:rFonts w:hAnsi="標楷體" w:hint="eastAsia"/>
                <w:color w:val="000000"/>
                <w:sz w:val="24"/>
                <w:szCs w:val="24"/>
              </w:rPr>
            </w:pPr>
            <w:r w:rsidRPr="008C0F69">
              <w:rPr>
                <w:rFonts w:hAnsi="標楷體" w:hint="eastAsia"/>
                <w:color w:val="000000"/>
                <w:sz w:val="24"/>
                <w:szCs w:val="24"/>
              </w:rPr>
              <w:t>12：39</w:t>
            </w:r>
          </w:p>
        </w:tc>
      </w:tr>
    </w:tbl>
    <w:p w:rsidR="006D03DD" w:rsidRPr="00777F46" w:rsidRDefault="00777F46" w:rsidP="00001C41">
      <w:pPr>
        <w:pStyle w:val="3"/>
        <w:ind w:left="1701" w:hanging="680"/>
        <w:rPr>
          <w:rFonts w:hint="eastAsia"/>
          <w:color w:val="000000"/>
        </w:rPr>
      </w:pPr>
      <w:r>
        <w:rPr>
          <w:rFonts w:hint="eastAsia"/>
          <w:color w:val="000000"/>
        </w:rPr>
        <w:t>惟就公路總局針對</w:t>
      </w:r>
      <w:r w:rsidR="001D75A8">
        <w:rPr>
          <w:rFonts w:hint="eastAsia"/>
          <w:color w:val="000000"/>
        </w:rPr>
        <w:t>蘇花公路</w:t>
      </w:r>
      <w:r w:rsidRPr="00777F46">
        <w:rPr>
          <w:rFonts w:hint="eastAsia"/>
          <w:color w:val="000000"/>
        </w:rPr>
        <w:t>封路</w:t>
      </w:r>
      <w:proofErr w:type="gramStart"/>
      <w:r>
        <w:rPr>
          <w:rFonts w:hint="eastAsia"/>
          <w:color w:val="000000"/>
        </w:rPr>
        <w:t>之</w:t>
      </w:r>
      <w:r w:rsidR="001D75A8">
        <w:rPr>
          <w:rFonts w:hint="eastAsia"/>
          <w:color w:val="000000"/>
        </w:rPr>
        <w:t>預前</w:t>
      </w:r>
      <w:r>
        <w:rPr>
          <w:rFonts w:hint="eastAsia"/>
          <w:color w:val="000000"/>
        </w:rPr>
        <w:t>研判</w:t>
      </w:r>
      <w:proofErr w:type="gramEnd"/>
      <w:r w:rsidRPr="00777F46">
        <w:rPr>
          <w:rFonts w:hint="eastAsia"/>
          <w:color w:val="000000"/>
        </w:rPr>
        <w:t>，</w:t>
      </w:r>
      <w:r w:rsidR="00841EB4" w:rsidRPr="00777F46">
        <w:rPr>
          <w:rFonts w:hAnsi="標楷體" w:hint="eastAsia"/>
          <w:color w:val="000000"/>
          <w:szCs w:val="32"/>
        </w:rPr>
        <w:t>據</w:t>
      </w:r>
      <w:r w:rsidR="00841EB4" w:rsidRPr="00777F46">
        <w:rPr>
          <w:rFonts w:hAnsi="標楷體" w:cs="標楷體" w:hint="eastAsia"/>
          <w:color w:val="000000"/>
          <w:szCs w:val="32"/>
          <w:lang w:val="zh-TW"/>
        </w:rPr>
        <w:t>公路總局99年10月28日「</w:t>
      </w:r>
      <w:proofErr w:type="gramStart"/>
      <w:r w:rsidR="00841EB4" w:rsidRPr="00777F46">
        <w:rPr>
          <w:rFonts w:hAnsi="標楷體" w:cs="標楷體" w:hint="eastAsia"/>
          <w:color w:val="000000"/>
          <w:szCs w:val="32"/>
          <w:lang w:val="zh-TW"/>
        </w:rPr>
        <w:t>梅姬颱風</w:t>
      </w:r>
      <w:proofErr w:type="gramEnd"/>
      <w:r w:rsidR="006D03DD" w:rsidRPr="00777F46">
        <w:rPr>
          <w:rFonts w:hAnsi="標楷體" w:cs="標楷體" w:hint="eastAsia"/>
          <w:color w:val="000000"/>
          <w:szCs w:val="32"/>
          <w:lang w:val="zh-TW"/>
        </w:rPr>
        <w:t>台</w:t>
      </w:r>
      <w:r w:rsidR="00841EB4" w:rsidRPr="00777F46">
        <w:rPr>
          <w:rFonts w:hAnsi="標楷體" w:cs="標楷體" w:hint="eastAsia"/>
          <w:color w:val="000000"/>
          <w:szCs w:val="32"/>
          <w:lang w:val="zh-TW"/>
        </w:rPr>
        <w:t>9線蘇花公路災害事件檢討報告」第29頁</w:t>
      </w:r>
      <w:r w:rsidR="004A6069">
        <w:rPr>
          <w:rFonts w:hAnsi="標楷體" w:cs="標楷體" w:hint="eastAsia"/>
          <w:color w:val="000000"/>
          <w:szCs w:val="32"/>
          <w:lang w:val="zh-TW"/>
        </w:rPr>
        <w:t>載述</w:t>
      </w:r>
      <w:r w:rsidR="00841EB4" w:rsidRPr="00777F46">
        <w:rPr>
          <w:rFonts w:hAnsi="標楷體" w:cs="標楷體" w:hint="eastAsia"/>
          <w:color w:val="000000"/>
          <w:szCs w:val="32"/>
          <w:lang w:val="zh-TW"/>
        </w:rPr>
        <w:t>：「</w:t>
      </w:r>
      <w:r w:rsidR="00841EB4" w:rsidRPr="00777F46">
        <w:rPr>
          <w:rFonts w:hAnsi="標楷體" w:cs="標楷體"/>
          <w:color w:val="000000"/>
          <w:szCs w:val="32"/>
          <w:lang w:val="zh-TW"/>
        </w:rPr>
        <w:t>…</w:t>
      </w:r>
      <w:proofErr w:type="gramStart"/>
      <w:r w:rsidR="00195765" w:rsidRPr="00777F46">
        <w:rPr>
          <w:rFonts w:hAnsi="標楷體" w:cs="標楷體"/>
          <w:color w:val="000000"/>
          <w:szCs w:val="32"/>
          <w:lang w:val="zh-TW"/>
        </w:rPr>
        <w:t>…</w:t>
      </w:r>
      <w:proofErr w:type="gramEnd"/>
      <w:r w:rsidR="00841EB4" w:rsidRPr="00777F46">
        <w:rPr>
          <w:rFonts w:hAnsi="標楷體" w:cs="標楷體" w:hint="eastAsia"/>
          <w:color w:val="000000"/>
          <w:szCs w:val="32"/>
          <w:lang w:val="zh-TW"/>
        </w:rPr>
        <w:t>本次受困車輛估計從新城出發的時間約於</w:t>
      </w:r>
      <w:r w:rsidR="005B5990">
        <w:rPr>
          <w:rFonts w:hAnsi="標楷體" w:cs="標楷體" w:hint="eastAsia"/>
          <w:color w:val="000000"/>
          <w:szCs w:val="32"/>
          <w:lang w:val="zh-TW"/>
        </w:rPr>
        <w:t>21日</w:t>
      </w:r>
      <w:r w:rsidR="00841EB4" w:rsidRPr="00777F46">
        <w:rPr>
          <w:rFonts w:hAnsi="標楷體" w:cs="標楷體" w:hint="eastAsia"/>
          <w:color w:val="000000"/>
          <w:szCs w:val="32"/>
          <w:lang w:val="zh-TW"/>
        </w:rPr>
        <w:t>上午9時30分至10時30分間，然依</w:t>
      </w:r>
      <w:r w:rsidR="00181919" w:rsidRPr="00777F46">
        <w:rPr>
          <w:rFonts w:hAnsi="標楷體" w:cs="標楷體" w:hint="eastAsia"/>
          <w:color w:val="000000"/>
          <w:szCs w:val="32"/>
          <w:lang w:val="zh-TW"/>
        </w:rPr>
        <w:t>中央</w:t>
      </w:r>
      <w:r w:rsidR="00841EB4" w:rsidRPr="00777F46">
        <w:rPr>
          <w:rFonts w:hAnsi="標楷體" w:cs="標楷體" w:hint="eastAsia"/>
          <w:color w:val="000000"/>
          <w:szCs w:val="32"/>
          <w:lang w:val="zh-TW"/>
        </w:rPr>
        <w:t>氣象局之資料顯示</w:t>
      </w:r>
      <w:r w:rsidR="00181919" w:rsidRPr="00777F46">
        <w:rPr>
          <w:rFonts w:hAnsi="標楷體" w:cs="標楷體" w:hint="eastAsia"/>
          <w:color w:val="000000"/>
          <w:szCs w:val="32"/>
          <w:lang w:val="zh-TW"/>
        </w:rPr>
        <w:t>，</w:t>
      </w:r>
      <w:r w:rsidR="00841EB4" w:rsidRPr="00777F46">
        <w:rPr>
          <w:rFonts w:hAnsi="標楷體" w:cs="標楷體" w:hint="eastAsia"/>
          <w:color w:val="000000"/>
          <w:szCs w:val="32"/>
          <w:lang w:val="zh-TW"/>
        </w:rPr>
        <w:t>新城雨量站從21日8時至10時之時</w:t>
      </w:r>
      <w:proofErr w:type="gramStart"/>
      <w:r w:rsidR="00841EB4" w:rsidRPr="00777F46">
        <w:rPr>
          <w:rFonts w:hAnsi="標楷體" w:cs="標楷體" w:hint="eastAsia"/>
          <w:color w:val="000000"/>
          <w:szCs w:val="32"/>
          <w:lang w:val="zh-TW"/>
        </w:rPr>
        <w:t>雨量均僅在</w:t>
      </w:r>
      <w:proofErr w:type="gramEnd"/>
      <w:r w:rsidR="00841EB4" w:rsidRPr="00777F46">
        <w:rPr>
          <w:rFonts w:hAnsi="標楷體" w:cs="標楷體" w:hint="eastAsia"/>
          <w:color w:val="000000"/>
          <w:szCs w:val="32"/>
          <w:lang w:val="zh-TW"/>
        </w:rPr>
        <w:t>5毫米以下。換言之，遊覽車出發時，當地並無明顯之降雨，自不能貿然加以管制通</w:t>
      </w:r>
      <w:r w:rsidR="00841EB4" w:rsidRPr="002E7D9C">
        <w:rPr>
          <w:rFonts w:hAnsi="標楷體" w:cs="標楷體" w:hint="eastAsia"/>
          <w:color w:val="000000"/>
          <w:szCs w:val="32"/>
          <w:lang w:val="zh-TW"/>
        </w:rPr>
        <w:t>行</w:t>
      </w:r>
      <w:r w:rsidR="00841EB4" w:rsidRPr="002E7D9C">
        <w:rPr>
          <w:rFonts w:hAnsi="標楷體" w:cs="標楷體"/>
          <w:color w:val="000000"/>
          <w:szCs w:val="32"/>
          <w:lang w:val="zh-TW"/>
        </w:rPr>
        <w:t>…</w:t>
      </w:r>
      <w:proofErr w:type="gramStart"/>
      <w:r w:rsidR="00195765" w:rsidRPr="002E7D9C">
        <w:rPr>
          <w:rFonts w:hAnsi="標楷體" w:cs="標楷體"/>
          <w:color w:val="000000"/>
          <w:szCs w:val="32"/>
          <w:lang w:val="zh-TW"/>
        </w:rPr>
        <w:t>…</w:t>
      </w:r>
      <w:proofErr w:type="gramEnd"/>
      <w:r w:rsidR="00841EB4" w:rsidRPr="002E7D9C">
        <w:rPr>
          <w:rFonts w:hAnsi="標楷體" w:cs="標楷體" w:hint="eastAsia"/>
          <w:color w:val="000000"/>
          <w:szCs w:val="32"/>
          <w:lang w:val="zh-TW"/>
        </w:rPr>
        <w:t>」，然</w:t>
      </w:r>
      <w:proofErr w:type="gramStart"/>
      <w:r w:rsidR="00181919" w:rsidRPr="002E7D9C">
        <w:rPr>
          <w:rFonts w:hAnsi="標楷體" w:cs="標楷體" w:hint="eastAsia"/>
          <w:color w:val="000000"/>
          <w:szCs w:val="32"/>
          <w:lang w:val="zh-TW"/>
        </w:rPr>
        <w:t>衡</w:t>
      </w:r>
      <w:r w:rsidR="00841EB4" w:rsidRPr="002E7D9C">
        <w:rPr>
          <w:rFonts w:hAnsi="標楷體" w:cs="標楷體" w:hint="eastAsia"/>
          <w:color w:val="000000"/>
          <w:szCs w:val="32"/>
          <w:lang w:val="zh-TW"/>
        </w:rPr>
        <w:t>此觀點</w:t>
      </w:r>
      <w:r w:rsidR="00181919" w:rsidRPr="002E7D9C">
        <w:rPr>
          <w:rFonts w:hAnsi="標楷體" w:cs="標楷體" w:hint="eastAsia"/>
          <w:color w:val="000000"/>
          <w:szCs w:val="32"/>
          <w:lang w:val="zh-TW"/>
        </w:rPr>
        <w:t>厥</w:t>
      </w:r>
      <w:proofErr w:type="gramEnd"/>
      <w:r w:rsidR="00841EB4" w:rsidRPr="002E7D9C">
        <w:rPr>
          <w:rFonts w:hAnsi="標楷體" w:cs="標楷體" w:hint="eastAsia"/>
          <w:color w:val="000000"/>
          <w:szCs w:val="32"/>
          <w:lang w:val="zh-TW"/>
        </w:rPr>
        <w:t>以局部地區觀點判斷，</w:t>
      </w:r>
      <w:r w:rsidR="00195765" w:rsidRPr="002E7D9C">
        <w:rPr>
          <w:rFonts w:hAnsi="標楷體" w:cs="標楷體" w:hint="eastAsia"/>
          <w:color w:val="000000"/>
          <w:szCs w:val="32"/>
          <w:lang w:val="zh-TW"/>
        </w:rPr>
        <w:t>因之，</w:t>
      </w:r>
      <w:r w:rsidR="00195765" w:rsidRPr="002E7D9C">
        <w:rPr>
          <w:rFonts w:hAnsi="標楷體" w:hint="eastAsia"/>
          <w:color w:val="000000"/>
        </w:rPr>
        <w:t>台9線蘇花公路地形特殊，沿線懸崖峭壁路段包含：九宮里~石牌公(112k~116k)、咪咪樂~觀音(140k~150k)、和中~和仁(164k~167k)、和仁~</w:t>
      </w:r>
      <w:proofErr w:type="gramStart"/>
      <w:r w:rsidR="00195765" w:rsidRPr="002E7D9C">
        <w:rPr>
          <w:rFonts w:hAnsi="標楷體" w:hint="eastAsia"/>
          <w:color w:val="000000"/>
        </w:rPr>
        <w:t>匯</w:t>
      </w:r>
      <w:proofErr w:type="gramEnd"/>
      <w:r w:rsidR="00195765" w:rsidRPr="002E7D9C">
        <w:rPr>
          <w:rFonts w:hAnsi="標楷體" w:hint="eastAsia"/>
          <w:color w:val="000000"/>
        </w:rPr>
        <w:t>源(168k+500~174k+500)，計23公里；</w:t>
      </w:r>
      <w:r w:rsidR="00195765" w:rsidRPr="002E7D9C">
        <w:rPr>
          <w:rFonts w:hAnsi="標楷體" w:hint="eastAsia"/>
          <w:color w:val="000000"/>
          <w:szCs w:val="32"/>
        </w:rPr>
        <w:t>人車庇護空間，除</w:t>
      </w:r>
      <w:r w:rsidR="00195765" w:rsidRPr="002E7D9C">
        <w:rPr>
          <w:rFonts w:hAnsi="標楷體" w:cs="標楷體" w:hint="eastAsia"/>
          <w:color w:val="000000"/>
          <w:szCs w:val="32"/>
          <w:lang w:val="zh-TW"/>
        </w:rPr>
        <w:t>112k+800處之明隧道，以及114k</w:t>
      </w:r>
      <w:proofErr w:type="gramStart"/>
      <w:r w:rsidR="00195765" w:rsidRPr="002E7D9C">
        <w:rPr>
          <w:rFonts w:hAnsi="標楷體" w:cs="標楷體" w:hint="eastAsia"/>
          <w:color w:val="000000"/>
          <w:szCs w:val="32"/>
          <w:lang w:val="zh-TW"/>
        </w:rPr>
        <w:t>處較寬闊</w:t>
      </w:r>
      <w:proofErr w:type="gramEnd"/>
      <w:r w:rsidR="00195765" w:rsidRPr="002E7D9C">
        <w:rPr>
          <w:rFonts w:hAnsi="標楷體" w:cs="標楷體" w:hint="eastAsia"/>
          <w:color w:val="000000"/>
          <w:szCs w:val="32"/>
          <w:lang w:val="zh-TW"/>
        </w:rPr>
        <w:t>之平台外，</w:t>
      </w:r>
      <w:r w:rsidR="00195765" w:rsidRPr="002E7D9C">
        <w:rPr>
          <w:rFonts w:hAnsi="標楷體" w:hint="eastAsia"/>
          <w:color w:val="000000"/>
          <w:szCs w:val="32"/>
        </w:rPr>
        <w:t>以往多利用休息站、停車場及公園等較寬闊區段，作為避險空間，合計約23處。亦即該公路存在地形陡峭</w:t>
      </w:r>
      <w:r w:rsidR="005B5990">
        <w:rPr>
          <w:rFonts w:hAnsi="標楷體" w:hint="eastAsia"/>
          <w:color w:val="000000"/>
          <w:szCs w:val="32"/>
        </w:rPr>
        <w:t>、疏散困</w:t>
      </w:r>
      <w:r w:rsidR="0065155D">
        <w:rPr>
          <w:rFonts w:hAnsi="標楷體" w:hint="eastAsia"/>
          <w:color w:val="000000"/>
          <w:szCs w:val="32"/>
        </w:rPr>
        <w:t>難</w:t>
      </w:r>
      <w:r w:rsidR="005B5990">
        <w:rPr>
          <w:rFonts w:hAnsi="標楷體" w:hint="eastAsia"/>
          <w:color w:val="000000"/>
          <w:szCs w:val="32"/>
        </w:rPr>
        <w:t>，以及</w:t>
      </w:r>
      <w:r w:rsidR="00195765" w:rsidRPr="002E7D9C">
        <w:rPr>
          <w:rFonts w:hAnsi="標楷體" w:hint="eastAsia"/>
          <w:color w:val="000000"/>
          <w:szCs w:val="32"/>
        </w:rPr>
        <w:t>避險空間不足等問題，</w:t>
      </w:r>
      <w:r w:rsidR="006D03DD" w:rsidRPr="002E7D9C">
        <w:rPr>
          <w:rFonts w:hAnsi="標楷體" w:hint="eastAsia"/>
          <w:color w:val="000000"/>
          <w:szCs w:val="32"/>
        </w:rPr>
        <w:t>且</w:t>
      </w:r>
      <w:r w:rsidR="006D03DD" w:rsidRPr="002E7D9C">
        <w:rPr>
          <w:rFonts w:hAnsi="標楷體" w:cs="標楷體" w:hint="eastAsia"/>
          <w:color w:val="000000"/>
          <w:szCs w:val="32"/>
          <w:lang w:val="zh-TW"/>
        </w:rPr>
        <w:t>該區</w:t>
      </w:r>
      <w:r w:rsidR="001D75A8" w:rsidRPr="002E7D9C">
        <w:rPr>
          <w:rFonts w:hAnsi="標楷體" w:cs="標楷體" w:hint="eastAsia"/>
          <w:color w:val="000000"/>
          <w:szCs w:val="32"/>
          <w:lang w:val="zh-TW"/>
        </w:rPr>
        <w:t>公</w:t>
      </w:r>
      <w:r w:rsidR="006D03DD" w:rsidRPr="002E7D9C">
        <w:rPr>
          <w:rFonts w:hAnsi="標楷體" w:cs="標楷體" w:hint="eastAsia"/>
          <w:color w:val="000000"/>
          <w:szCs w:val="32"/>
          <w:lang w:val="zh-TW"/>
        </w:rPr>
        <w:t>路</w:t>
      </w:r>
      <w:r w:rsidR="006D03DD" w:rsidRPr="002E7D9C">
        <w:rPr>
          <w:rStyle w:val="af3"/>
          <w:rFonts w:ascii="Arial" w:cs="Arial"/>
          <w:color w:val="000000"/>
        </w:rPr>
        <w:t>車道</w:t>
      </w:r>
      <w:r w:rsidR="006D03DD" w:rsidRPr="002E7D9C">
        <w:rPr>
          <w:rFonts w:ascii="Arial" w:cs="Arial"/>
          <w:color w:val="000000"/>
        </w:rPr>
        <w:t>狹窄迴車</w:t>
      </w:r>
      <w:r w:rsidR="006D03DD" w:rsidRPr="002E7D9C">
        <w:rPr>
          <w:rStyle w:val="af3"/>
          <w:rFonts w:ascii="Arial" w:cs="Arial"/>
          <w:color w:val="000000"/>
        </w:rPr>
        <w:t>空間不足</w:t>
      </w:r>
      <w:r w:rsidR="006D03DD" w:rsidRPr="002E7D9C">
        <w:rPr>
          <w:rFonts w:ascii="Arial" w:cs="Arial" w:hint="eastAsia"/>
          <w:color w:val="000000"/>
        </w:rPr>
        <w:t>，</w:t>
      </w:r>
      <w:r w:rsidR="001D75A8" w:rsidRPr="002E7D9C">
        <w:rPr>
          <w:rFonts w:ascii="Arial" w:cs="Arial" w:hint="eastAsia"/>
          <w:color w:val="000000"/>
        </w:rPr>
        <w:t>是有關</w:t>
      </w:r>
      <w:r w:rsidR="006D03DD" w:rsidRPr="002E7D9C">
        <w:rPr>
          <w:rFonts w:ascii="Arial" w:cs="Arial" w:hint="eastAsia"/>
          <w:color w:val="000000"/>
        </w:rPr>
        <w:t>封路</w:t>
      </w:r>
      <w:r w:rsidR="004A6069">
        <w:rPr>
          <w:rFonts w:ascii="Arial" w:cs="Arial" w:hint="eastAsia"/>
          <w:color w:val="000000"/>
        </w:rPr>
        <w:t>決策</w:t>
      </w:r>
      <w:r w:rsidR="001D75A8" w:rsidRPr="002E7D9C">
        <w:rPr>
          <w:rFonts w:ascii="Arial" w:cs="Arial" w:hint="eastAsia"/>
          <w:color w:val="000000"/>
        </w:rPr>
        <w:t>研判</w:t>
      </w:r>
      <w:r w:rsidRPr="002E7D9C">
        <w:rPr>
          <w:rFonts w:ascii="Arial" w:cs="Arial" w:hint="eastAsia"/>
          <w:color w:val="000000"/>
        </w:rPr>
        <w:t>當</w:t>
      </w:r>
      <w:r w:rsidR="006D03DD" w:rsidRPr="002E7D9C">
        <w:rPr>
          <w:rFonts w:ascii="Arial" w:cs="Arial" w:hint="eastAsia"/>
          <w:color w:val="000000"/>
        </w:rPr>
        <w:t>應依據中央氣象局預報資料，</w:t>
      </w:r>
      <w:r w:rsidR="005B5990">
        <w:rPr>
          <w:rFonts w:ascii="Arial" w:cs="Arial" w:hint="eastAsia"/>
          <w:color w:val="000000"/>
        </w:rPr>
        <w:t>應</w:t>
      </w:r>
      <w:r w:rsidR="006D03DD" w:rsidRPr="002E7D9C">
        <w:rPr>
          <w:rFonts w:ascii="Arial" w:cs="Arial" w:hint="eastAsia"/>
          <w:color w:val="000000"/>
        </w:rPr>
        <w:t>以全</w:t>
      </w:r>
      <w:r w:rsidR="006D03DD" w:rsidRPr="002E7D9C">
        <w:rPr>
          <w:rFonts w:hAnsi="標楷體" w:cs="標楷體" w:hint="eastAsia"/>
          <w:color w:val="000000"/>
          <w:szCs w:val="32"/>
          <w:lang w:val="zh-TW"/>
        </w:rPr>
        <w:t>線各路段降雨量</w:t>
      </w:r>
      <w:r w:rsidR="0081268F" w:rsidRPr="002E7D9C">
        <w:rPr>
          <w:rFonts w:hAnsi="標楷體" w:cs="標楷體" w:hint="eastAsia"/>
          <w:color w:val="000000"/>
          <w:szCs w:val="32"/>
          <w:lang w:val="zh-TW"/>
        </w:rPr>
        <w:t>整體</w:t>
      </w:r>
      <w:r w:rsidR="006D03DD" w:rsidRPr="002E7D9C">
        <w:rPr>
          <w:rFonts w:hAnsi="標楷體" w:cs="標楷體" w:hint="eastAsia"/>
          <w:color w:val="000000"/>
          <w:szCs w:val="32"/>
          <w:lang w:val="zh-TW"/>
        </w:rPr>
        <w:t>評斷，以維民眾通行之安全</w:t>
      </w:r>
      <w:r w:rsidR="0081268F" w:rsidRPr="002E7D9C">
        <w:rPr>
          <w:rFonts w:hAnsi="標楷體" w:cs="標楷體" w:hint="eastAsia"/>
          <w:color w:val="000000"/>
          <w:szCs w:val="32"/>
          <w:lang w:val="zh-TW"/>
        </w:rPr>
        <w:t>，方為正辦</w:t>
      </w:r>
      <w:r w:rsidR="006D03DD" w:rsidRPr="002E7D9C">
        <w:rPr>
          <w:rFonts w:hAnsi="標楷體" w:cs="標楷體" w:hint="eastAsia"/>
          <w:color w:val="000000"/>
          <w:szCs w:val="32"/>
          <w:lang w:val="zh-TW"/>
        </w:rPr>
        <w:t>。</w:t>
      </w:r>
    </w:p>
    <w:p w:rsidR="00841EB4" w:rsidRPr="008C0F69" w:rsidRDefault="00060CC8" w:rsidP="00001C41">
      <w:pPr>
        <w:pStyle w:val="3"/>
        <w:ind w:left="1701" w:hanging="680"/>
        <w:rPr>
          <w:rFonts w:hint="eastAsia"/>
          <w:color w:val="000000"/>
        </w:rPr>
      </w:pPr>
      <w:r w:rsidRPr="008C0F69">
        <w:rPr>
          <w:rFonts w:hAnsi="標楷體" w:hint="eastAsia"/>
          <w:color w:val="000000"/>
          <w:szCs w:val="32"/>
        </w:rPr>
        <w:t>綜上可知，本</w:t>
      </w:r>
      <w:r w:rsidR="00DF3224">
        <w:rPr>
          <w:rFonts w:hAnsi="標楷體" w:hint="eastAsia"/>
          <w:color w:val="000000"/>
          <w:szCs w:val="32"/>
        </w:rPr>
        <w:t>次災變</w:t>
      </w:r>
      <w:r w:rsidR="00777F46" w:rsidRPr="008C0F69">
        <w:rPr>
          <w:rFonts w:hAnsi="標楷體" w:hint="eastAsia"/>
          <w:color w:val="000000"/>
          <w:szCs w:val="32"/>
        </w:rPr>
        <w:t>創意旅行社遊覽車</w:t>
      </w:r>
      <w:r w:rsidR="00777F46">
        <w:rPr>
          <w:rFonts w:hAnsi="標楷體" w:hint="eastAsia"/>
          <w:color w:val="000000"/>
          <w:szCs w:val="32"/>
        </w:rPr>
        <w:t>於</w:t>
      </w:r>
      <w:r w:rsidRPr="008C0F69">
        <w:rPr>
          <w:rFonts w:hAnsi="標楷體" w:hint="eastAsia"/>
          <w:color w:val="000000"/>
          <w:szCs w:val="32"/>
        </w:rPr>
        <w:t>蘇花公路114k+500</w:t>
      </w:r>
      <w:r w:rsidR="001D75A8">
        <w:rPr>
          <w:rFonts w:hAnsi="標楷體" w:hint="eastAsia"/>
          <w:color w:val="000000"/>
          <w:szCs w:val="32"/>
        </w:rPr>
        <w:t>路段</w:t>
      </w:r>
      <w:proofErr w:type="gramStart"/>
      <w:r w:rsidRPr="008C0F69">
        <w:rPr>
          <w:rFonts w:hAnsi="標楷體" w:hint="eastAsia"/>
          <w:color w:val="000000"/>
          <w:szCs w:val="32"/>
        </w:rPr>
        <w:t>翻落邊坡</w:t>
      </w:r>
      <w:proofErr w:type="gramEnd"/>
      <w:r w:rsidRPr="008C0F69">
        <w:rPr>
          <w:rFonts w:hAnsi="標楷體" w:hint="eastAsia"/>
          <w:color w:val="000000"/>
          <w:szCs w:val="32"/>
        </w:rPr>
        <w:t>時間點約為99年10月21日13時至15時54分間，而公路總局完成蘇花公路</w:t>
      </w:r>
      <w:proofErr w:type="gramStart"/>
      <w:r w:rsidRPr="008C0F69">
        <w:rPr>
          <w:rFonts w:hAnsi="標楷體" w:hint="eastAsia"/>
          <w:color w:val="000000"/>
          <w:szCs w:val="32"/>
        </w:rPr>
        <w:t>南澳端</w:t>
      </w:r>
      <w:r w:rsidR="00EC45DD">
        <w:rPr>
          <w:rFonts w:hAnsi="標楷體" w:hint="eastAsia"/>
          <w:color w:val="000000"/>
          <w:szCs w:val="32"/>
        </w:rPr>
        <w:t>及</w:t>
      </w:r>
      <w:proofErr w:type="gramEnd"/>
      <w:r w:rsidR="00EC45DD">
        <w:rPr>
          <w:rFonts w:hAnsi="標楷體" w:hint="eastAsia"/>
          <w:color w:val="000000"/>
          <w:szCs w:val="32"/>
        </w:rPr>
        <w:t>蘇澳端</w:t>
      </w:r>
      <w:r w:rsidRPr="008C0F69">
        <w:rPr>
          <w:rFonts w:hAnsi="標楷體" w:hint="eastAsia"/>
          <w:color w:val="000000"/>
          <w:szCs w:val="32"/>
        </w:rPr>
        <w:t>封閉時間</w:t>
      </w:r>
      <w:r w:rsidR="00EC45DD">
        <w:rPr>
          <w:rFonts w:hAnsi="標楷體" w:hint="eastAsia"/>
          <w:color w:val="000000"/>
          <w:szCs w:val="32"/>
        </w:rPr>
        <w:t>分別為該</w:t>
      </w:r>
      <w:r w:rsidRPr="008C0F69">
        <w:rPr>
          <w:rFonts w:hAnsi="標楷體" w:hint="eastAsia"/>
          <w:color w:val="000000"/>
          <w:szCs w:val="32"/>
        </w:rPr>
        <w:t>日12時17分</w:t>
      </w:r>
      <w:r w:rsidR="00EC45DD">
        <w:rPr>
          <w:rFonts w:hAnsi="標楷體" w:hint="eastAsia"/>
          <w:color w:val="000000"/>
          <w:szCs w:val="32"/>
        </w:rPr>
        <w:t>及</w:t>
      </w:r>
      <w:r w:rsidRPr="008C0F69">
        <w:rPr>
          <w:rFonts w:hAnsi="標楷體" w:hint="eastAsia"/>
          <w:color w:val="000000"/>
          <w:szCs w:val="32"/>
        </w:rPr>
        <w:t>12時39分。</w:t>
      </w:r>
      <w:r w:rsidR="00E87869">
        <w:rPr>
          <w:rFonts w:hAnsi="標楷體" w:hint="eastAsia"/>
          <w:color w:val="000000"/>
          <w:szCs w:val="32"/>
        </w:rPr>
        <w:t>是公路總局</w:t>
      </w:r>
      <w:r w:rsidR="00777F46">
        <w:rPr>
          <w:rFonts w:hAnsi="標楷體" w:hint="eastAsia"/>
          <w:color w:val="000000"/>
          <w:szCs w:val="32"/>
        </w:rPr>
        <w:t>所稱</w:t>
      </w:r>
      <w:r w:rsidR="00E87869">
        <w:rPr>
          <w:rFonts w:hAnsi="標楷體" w:hint="eastAsia"/>
          <w:color w:val="000000"/>
          <w:szCs w:val="32"/>
        </w:rPr>
        <w:t>係於災變前完成道路封閉，</w:t>
      </w:r>
      <w:r w:rsidR="001D75A8">
        <w:rPr>
          <w:rFonts w:hAnsi="標楷體" w:hint="eastAsia"/>
          <w:color w:val="000000"/>
          <w:szCs w:val="32"/>
        </w:rPr>
        <w:t>應堪認定</w:t>
      </w:r>
      <w:r w:rsidR="00DF3224">
        <w:rPr>
          <w:rFonts w:hAnsi="標楷體" w:hint="eastAsia"/>
          <w:color w:val="000000"/>
          <w:szCs w:val="32"/>
        </w:rPr>
        <w:t>；</w:t>
      </w:r>
      <w:r w:rsidRPr="008C0F69">
        <w:rPr>
          <w:rFonts w:hAnsi="標楷體" w:hint="eastAsia"/>
          <w:color w:val="000000"/>
          <w:szCs w:val="32"/>
        </w:rPr>
        <w:t>惟該局對於中央氣象局</w:t>
      </w:r>
      <w:r w:rsidR="00DF3224">
        <w:rPr>
          <w:rFonts w:hAnsi="標楷體" w:hint="eastAsia"/>
          <w:color w:val="000000"/>
          <w:szCs w:val="32"/>
        </w:rPr>
        <w:t>及蘇澳氣象站多次</w:t>
      </w:r>
      <w:proofErr w:type="gramStart"/>
      <w:r w:rsidR="00DF3224">
        <w:rPr>
          <w:rFonts w:hAnsi="標楷體" w:hint="eastAsia"/>
          <w:color w:val="000000"/>
          <w:szCs w:val="32"/>
        </w:rPr>
        <w:t>豪</w:t>
      </w:r>
      <w:proofErr w:type="gramEnd"/>
      <w:r w:rsidR="00DF3224">
        <w:rPr>
          <w:rFonts w:hAnsi="標楷體" w:hint="eastAsia"/>
          <w:color w:val="000000"/>
          <w:szCs w:val="32"/>
        </w:rPr>
        <w:t>大雨預報通知</w:t>
      </w:r>
      <w:r w:rsidR="00DF3224">
        <w:rPr>
          <w:rFonts w:hAnsi="標楷體" w:hint="eastAsia"/>
          <w:color w:val="000000"/>
        </w:rPr>
        <w:t>，</w:t>
      </w:r>
      <w:r w:rsidRPr="008C0F69">
        <w:rPr>
          <w:rFonts w:hAnsi="標楷體" w:hint="eastAsia"/>
          <w:color w:val="000000"/>
          <w:szCs w:val="32"/>
        </w:rPr>
        <w:t>仍以「維持通行便利」思維，依據</w:t>
      </w:r>
      <w:r w:rsidR="005512AF" w:rsidRPr="008C0F69">
        <w:rPr>
          <w:rFonts w:hAnsi="標楷體" w:hint="eastAsia"/>
          <w:color w:val="000000"/>
          <w:szCs w:val="32"/>
        </w:rPr>
        <w:t>欠周延</w:t>
      </w:r>
      <w:r w:rsidRPr="008C0F69">
        <w:rPr>
          <w:rFonts w:hAnsi="標楷體" w:hint="eastAsia"/>
          <w:color w:val="000000"/>
          <w:szCs w:val="32"/>
        </w:rPr>
        <w:t>（另段論述）之「</w:t>
      </w:r>
      <w:r w:rsidRPr="008C0F69">
        <w:rPr>
          <w:rFonts w:hAnsi="標楷體"/>
          <w:color w:val="000000"/>
          <w:szCs w:val="32"/>
        </w:rPr>
        <w:t>交通部公路</w:t>
      </w:r>
      <w:r w:rsidR="005512AF" w:rsidRPr="008C0F69">
        <w:rPr>
          <w:rFonts w:hAnsi="標楷體" w:hint="eastAsia"/>
          <w:color w:val="000000"/>
          <w:szCs w:val="32"/>
        </w:rPr>
        <w:t>總局</w:t>
      </w:r>
      <w:r w:rsidRPr="008C0F69">
        <w:rPr>
          <w:rFonts w:hAnsi="標楷體"/>
          <w:color w:val="000000"/>
          <w:szCs w:val="32"/>
        </w:rPr>
        <w:t>封橋封路標準作業程序</w:t>
      </w:r>
      <w:r w:rsidRPr="008C0F69">
        <w:rPr>
          <w:rFonts w:hAnsi="標楷體" w:hint="eastAsia"/>
          <w:color w:val="000000"/>
          <w:szCs w:val="32"/>
        </w:rPr>
        <w:t>」，</w:t>
      </w:r>
      <w:r w:rsidR="002E7D9C">
        <w:rPr>
          <w:rFonts w:hAnsi="標楷體" w:hint="eastAsia"/>
          <w:color w:val="000000"/>
          <w:szCs w:val="32"/>
        </w:rPr>
        <w:t>僅派員以</w:t>
      </w:r>
      <w:r w:rsidRPr="008C0F69">
        <w:rPr>
          <w:rFonts w:hAnsi="標楷體" w:hint="eastAsia"/>
          <w:color w:val="000000"/>
          <w:szCs w:val="32"/>
        </w:rPr>
        <w:t>人工目視</w:t>
      </w:r>
      <w:r w:rsidR="00151886">
        <w:rPr>
          <w:rFonts w:hAnsi="標楷體" w:hint="eastAsia"/>
          <w:color w:val="000000"/>
          <w:szCs w:val="32"/>
        </w:rPr>
        <w:t>方式</w:t>
      </w:r>
      <w:r w:rsidR="002E7D9C">
        <w:rPr>
          <w:rFonts w:hAnsi="標楷體" w:hint="eastAsia"/>
          <w:color w:val="000000"/>
          <w:szCs w:val="32"/>
        </w:rPr>
        <w:t>巡視，</w:t>
      </w:r>
      <w:r w:rsidRPr="008C0F69">
        <w:rPr>
          <w:rFonts w:hAnsi="標楷體" w:hint="eastAsia"/>
          <w:color w:val="000000"/>
          <w:szCs w:val="32"/>
        </w:rPr>
        <w:t>確認道路阻斷</w:t>
      </w:r>
      <w:r w:rsidR="001D75A8">
        <w:rPr>
          <w:rFonts w:hAnsi="標楷體" w:hint="eastAsia"/>
          <w:color w:val="000000"/>
          <w:szCs w:val="32"/>
        </w:rPr>
        <w:t>情形，</w:t>
      </w:r>
      <w:r w:rsidRPr="008C0F69">
        <w:rPr>
          <w:rFonts w:hAnsi="標楷體" w:hint="eastAsia"/>
          <w:color w:val="000000"/>
          <w:szCs w:val="32"/>
        </w:rPr>
        <w:t>再決定是否封路，而</w:t>
      </w:r>
      <w:r w:rsidR="001D75A8">
        <w:rPr>
          <w:rFonts w:hAnsi="標楷體" w:hint="eastAsia"/>
          <w:color w:val="000000"/>
          <w:szCs w:val="32"/>
        </w:rPr>
        <w:t>未考量公路災害</w:t>
      </w:r>
      <w:r w:rsidR="002E7D9C">
        <w:rPr>
          <w:rFonts w:hAnsi="標楷體" w:hint="eastAsia"/>
          <w:color w:val="000000"/>
          <w:szCs w:val="32"/>
        </w:rPr>
        <w:t>潛勢</w:t>
      </w:r>
      <w:r w:rsidR="001D75A8">
        <w:rPr>
          <w:rFonts w:hAnsi="標楷體" w:hint="eastAsia"/>
          <w:color w:val="000000"/>
          <w:szCs w:val="32"/>
        </w:rPr>
        <w:t>，</w:t>
      </w:r>
      <w:r w:rsidRPr="008C0F69">
        <w:rPr>
          <w:rFonts w:hAnsi="標楷體" w:hint="eastAsia"/>
          <w:color w:val="000000"/>
          <w:szCs w:val="32"/>
        </w:rPr>
        <w:t>基於安全觀點，</w:t>
      </w:r>
      <w:r w:rsidR="008C742A" w:rsidRPr="008C0F69">
        <w:rPr>
          <w:rFonts w:hAnsi="標楷體" w:hint="eastAsia"/>
          <w:color w:val="000000"/>
          <w:szCs w:val="32"/>
        </w:rPr>
        <w:t>提早</w:t>
      </w:r>
      <w:r w:rsidR="001D75A8">
        <w:rPr>
          <w:rFonts w:hAnsi="標楷體" w:hint="eastAsia"/>
          <w:color w:val="000000"/>
          <w:szCs w:val="32"/>
        </w:rPr>
        <w:t>封閉</w:t>
      </w:r>
      <w:r w:rsidR="00151886">
        <w:rPr>
          <w:rFonts w:hAnsi="標楷體" w:hint="eastAsia"/>
          <w:color w:val="000000"/>
          <w:szCs w:val="32"/>
        </w:rPr>
        <w:t>蘇花公路</w:t>
      </w:r>
      <w:r w:rsidR="001D75A8">
        <w:rPr>
          <w:rFonts w:hAnsi="標楷體" w:hint="eastAsia"/>
          <w:color w:val="000000"/>
          <w:szCs w:val="32"/>
        </w:rPr>
        <w:t>全線道路</w:t>
      </w:r>
      <w:r w:rsidR="001F5E52">
        <w:rPr>
          <w:rFonts w:hAnsi="標楷體" w:hint="eastAsia"/>
          <w:color w:val="000000"/>
          <w:szCs w:val="32"/>
        </w:rPr>
        <w:t>，顯見</w:t>
      </w:r>
      <w:r w:rsidR="00151886">
        <w:rPr>
          <w:rFonts w:hAnsi="標楷體" w:hint="eastAsia"/>
          <w:color w:val="000000"/>
          <w:szCs w:val="32"/>
        </w:rPr>
        <w:t>該局</w:t>
      </w:r>
      <w:proofErr w:type="gramStart"/>
      <w:r w:rsidR="00151886">
        <w:rPr>
          <w:rFonts w:hAnsi="標楷體" w:hint="eastAsia"/>
          <w:color w:val="000000"/>
          <w:szCs w:val="32"/>
        </w:rPr>
        <w:t>欠缺蘇</w:t>
      </w:r>
      <w:proofErr w:type="gramEnd"/>
      <w:r w:rsidR="00151886">
        <w:rPr>
          <w:rFonts w:hAnsi="標楷體" w:hint="eastAsia"/>
          <w:color w:val="000000"/>
          <w:szCs w:val="32"/>
        </w:rPr>
        <w:t>花公路</w:t>
      </w:r>
      <w:r w:rsidR="00E5007E">
        <w:rPr>
          <w:rFonts w:hAnsi="標楷體" w:hint="eastAsia"/>
          <w:color w:val="000000"/>
          <w:szCs w:val="32"/>
        </w:rPr>
        <w:t>「</w:t>
      </w:r>
      <w:r w:rsidR="00151886">
        <w:rPr>
          <w:rFonts w:hAnsi="標楷體" w:hint="eastAsia"/>
          <w:color w:val="000000"/>
          <w:szCs w:val="32"/>
        </w:rPr>
        <w:t>整體防災</w:t>
      </w:r>
      <w:r w:rsidR="00E5007E">
        <w:rPr>
          <w:rFonts w:hAnsi="標楷體" w:hint="eastAsia"/>
          <w:color w:val="000000"/>
          <w:szCs w:val="32"/>
        </w:rPr>
        <w:t>」</w:t>
      </w:r>
      <w:r w:rsidR="00151886">
        <w:rPr>
          <w:rFonts w:hAnsi="標楷體" w:hint="eastAsia"/>
          <w:color w:val="000000"/>
          <w:szCs w:val="32"/>
        </w:rPr>
        <w:t>思維</w:t>
      </w:r>
      <w:r w:rsidR="00021528" w:rsidRPr="00021528">
        <w:rPr>
          <w:rFonts w:hAnsi="標楷體" w:hint="eastAsia"/>
          <w:color w:val="000000"/>
          <w:szCs w:val="32"/>
        </w:rPr>
        <w:t>及預警應變機制</w:t>
      </w:r>
      <w:r w:rsidR="00151886" w:rsidRPr="00021528">
        <w:rPr>
          <w:rFonts w:hAnsi="標楷體" w:hint="eastAsia"/>
          <w:color w:val="000000"/>
          <w:szCs w:val="32"/>
        </w:rPr>
        <w:t>，</w:t>
      </w:r>
      <w:proofErr w:type="gramStart"/>
      <w:r w:rsidR="005214E7" w:rsidRPr="00021528">
        <w:rPr>
          <w:rFonts w:hAnsi="標楷體" w:cs="Arial"/>
          <w:color w:val="000000"/>
        </w:rPr>
        <w:t>貽</w:t>
      </w:r>
      <w:r w:rsidR="005214E7" w:rsidRPr="00D447E4">
        <w:rPr>
          <w:rFonts w:hAnsi="標楷體" w:cs="Arial"/>
          <w:color w:val="000000"/>
        </w:rPr>
        <w:t>誤</w:t>
      </w:r>
      <w:r w:rsidR="005214E7">
        <w:rPr>
          <w:rFonts w:hAnsi="標楷體" w:cs="標楷體" w:hint="eastAsia"/>
          <w:color w:val="000000"/>
          <w:szCs w:val="32"/>
          <w:lang w:val="zh-TW"/>
        </w:rPr>
        <w:t>災防應變</w:t>
      </w:r>
      <w:proofErr w:type="gramEnd"/>
      <w:r w:rsidR="005214E7">
        <w:rPr>
          <w:rFonts w:hAnsi="標楷體" w:cs="標楷體" w:hint="eastAsia"/>
          <w:color w:val="000000"/>
          <w:szCs w:val="32"/>
          <w:lang w:val="zh-TW"/>
        </w:rPr>
        <w:t>先機</w:t>
      </w:r>
      <w:r w:rsidR="00151886">
        <w:rPr>
          <w:rFonts w:hAnsi="標楷體" w:hint="eastAsia"/>
          <w:color w:val="000000"/>
          <w:szCs w:val="32"/>
        </w:rPr>
        <w:t>，</w:t>
      </w:r>
      <w:r w:rsidR="0050034A" w:rsidRPr="008C0F69">
        <w:rPr>
          <w:rFonts w:hAnsi="標楷體" w:hint="eastAsia"/>
          <w:color w:val="000000"/>
          <w:szCs w:val="32"/>
        </w:rPr>
        <w:t>決策</w:t>
      </w:r>
      <w:r w:rsidRPr="008C0F69">
        <w:rPr>
          <w:rFonts w:hAnsi="標楷體" w:hint="eastAsia"/>
          <w:color w:val="000000"/>
          <w:szCs w:val="32"/>
        </w:rPr>
        <w:t>失誤</w:t>
      </w:r>
      <w:r w:rsidR="005B5990">
        <w:rPr>
          <w:rFonts w:hAnsi="標楷體" w:hint="eastAsia"/>
          <w:color w:val="000000"/>
          <w:szCs w:val="32"/>
        </w:rPr>
        <w:t>，難辭其責</w:t>
      </w:r>
      <w:r w:rsidRPr="008C0F69">
        <w:rPr>
          <w:rFonts w:hAnsi="標楷體" w:hint="eastAsia"/>
          <w:color w:val="000000"/>
          <w:szCs w:val="32"/>
        </w:rPr>
        <w:t>。</w:t>
      </w:r>
    </w:p>
    <w:p w:rsidR="005968FA" w:rsidRPr="00FE7761" w:rsidRDefault="00FE7761" w:rsidP="00001C41">
      <w:pPr>
        <w:pStyle w:val="2"/>
        <w:ind w:left="1701"/>
        <w:rPr>
          <w:rFonts w:hint="eastAsia"/>
          <w:b/>
          <w:color w:val="000000"/>
        </w:rPr>
      </w:pPr>
      <w:r w:rsidRPr="00FE7761">
        <w:rPr>
          <w:rFonts w:hAnsi="標楷體"/>
          <w:b/>
          <w:color w:val="000000"/>
          <w:szCs w:val="32"/>
        </w:rPr>
        <w:t>交通部公路</w:t>
      </w:r>
      <w:r w:rsidRPr="00FE7761">
        <w:rPr>
          <w:rFonts w:hAnsi="標楷體" w:hint="eastAsia"/>
          <w:b/>
          <w:color w:val="000000"/>
          <w:szCs w:val="32"/>
        </w:rPr>
        <w:t>總局</w:t>
      </w:r>
      <w:r w:rsidR="00B17FA6">
        <w:rPr>
          <w:rFonts w:hAnsi="標楷體" w:hint="eastAsia"/>
          <w:b/>
          <w:color w:val="000000"/>
          <w:szCs w:val="32"/>
        </w:rPr>
        <w:t>現有之</w:t>
      </w:r>
      <w:r w:rsidRPr="00FE7761">
        <w:rPr>
          <w:rFonts w:hAnsi="標楷體"/>
          <w:b/>
          <w:color w:val="000000"/>
          <w:szCs w:val="32"/>
        </w:rPr>
        <w:t>封橋封路標準作業程序</w:t>
      </w:r>
      <w:r w:rsidRPr="00FE7761">
        <w:rPr>
          <w:rFonts w:hAnsi="標楷體" w:hint="eastAsia"/>
          <w:b/>
          <w:color w:val="000000"/>
          <w:szCs w:val="32"/>
        </w:rPr>
        <w:t>「</w:t>
      </w:r>
      <w:r w:rsidRPr="00FE7761">
        <w:rPr>
          <w:rFonts w:hAnsi="標楷體" w:cs="標楷體" w:hint="eastAsia"/>
          <w:b/>
          <w:color w:val="000000"/>
          <w:szCs w:val="32"/>
          <w:lang w:val="zh-TW"/>
        </w:rPr>
        <w:t>封路時機」過於空泛，執行單位</w:t>
      </w:r>
      <w:r w:rsidR="005B5990">
        <w:rPr>
          <w:rFonts w:hAnsi="標楷體" w:cs="標楷體" w:hint="eastAsia"/>
          <w:b/>
          <w:color w:val="000000"/>
          <w:szCs w:val="32"/>
          <w:lang w:val="zh-TW"/>
        </w:rPr>
        <w:t>難以遵</w:t>
      </w:r>
      <w:r w:rsidRPr="00FE7761">
        <w:rPr>
          <w:rFonts w:hAnsi="標楷體" w:cs="標楷體" w:hint="eastAsia"/>
          <w:b/>
          <w:color w:val="000000"/>
          <w:szCs w:val="32"/>
          <w:lang w:val="zh-TW"/>
        </w:rPr>
        <w:t>循，</w:t>
      </w:r>
      <w:r w:rsidR="005B5990">
        <w:rPr>
          <w:rFonts w:hAnsi="標楷體" w:cs="標楷體" w:hint="eastAsia"/>
          <w:b/>
          <w:color w:val="000000"/>
          <w:szCs w:val="32"/>
          <w:lang w:val="zh-TW"/>
        </w:rPr>
        <w:t>因缺乏</w:t>
      </w:r>
      <w:r w:rsidRPr="00FE7761">
        <w:rPr>
          <w:rFonts w:hAnsi="標楷體" w:cs="標楷體" w:hint="eastAsia"/>
          <w:b/>
          <w:color w:val="000000"/>
          <w:szCs w:val="32"/>
          <w:lang w:val="zh-TW"/>
        </w:rPr>
        <w:t>土石流關鍵雨量因素，</w:t>
      </w:r>
      <w:r w:rsidR="005B5990">
        <w:rPr>
          <w:rFonts w:hAnsi="標楷體" w:cs="標楷體" w:hint="eastAsia"/>
          <w:b/>
          <w:color w:val="000000"/>
          <w:szCs w:val="32"/>
          <w:lang w:val="zh-TW"/>
        </w:rPr>
        <w:t>如</w:t>
      </w:r>
      <w:r w:rsidRPr="00FE7761">
        <w:rPr>
          <w:rFonts w:hAnsi="標楷體" w:hint="eastAsia"/>
          <w:b/>
          <w:color w:val="000000"/>
          <w:szCs w:val="32"/>
          <w:lang w:val="zh-TW"/>
        </w:rPr>
        <w:t>有效</w:t>
      </w:r>
      <w:r w:rsidRPr="00FE7761">
        <w:rPr>
          <w:rFonts w:hAnsi="標楷體"/>
          <w:b/>
          <w:color w:val="000000"/>
          <w:szCs w:val="32"/>
          <w:lang w:val="zh-TW"/>
        </w:rPr>
        <w:t>累積</w:t>
      </w:r>
      <w:proofErr w:type="gramStart"/>
      <w:r w:rsidRPr="00FE7761">
        <w:rPr>
          <w:rFonts w:hAnsi="標楷體"/>
          <w:b/>
          <w:color w:val="000000"/>
          <w:szCs w:val="32"/>
          <w:lang w:val="zh-TW"/>
        </w:rPr>
        <w:t>雨量</w:t>
      </w:r>
      <w:r w:rsidRPr="00FE7761">
        <w:rPr>
          <w:rFonts w:hAnsi="標楷體" w:hint="eastAsia"/>
          <w:b/>
          <w:color w:val="000000"/>
          <w:szCs w:val="32"/>
          <w:lang w:val="zh-TW"/>
        </w:rPr>
        <w:t>達土石</w:t>
      </w:r>
      <w:proofErr w:type="gramEnd"/>
      <w:r w:rsidRPr="00FE7761">
        <w:rPr>
          <w:rFonts w:hAnsi="標楷體" w:hint="eastAsia"/>
          <w:b/>
          <w:color w:val="000000"/>
          <w:szCs w:val="32"/>
          <w:lang w:val="zh-TW"/>
        </w:rPr>
        <w:t>流</w:t>
      </w:r>
      <w:r w:rsidRPr="00FE7761">
        <w:rPr>
          <w:rFonts w:hAnsi="標楷體"/>
          <w:b/>
          <w:color w:val="000000"/>
          <w:szCs w:val="32"/>
          <w:lang w:val="zh-TW"/>
        </w:rPr>
        <w:t>警戒</w:t>
      </w:r>
      <w:r w:rsidRPr="00FE7761">
        <w:rPr>
          <w:rFonts w:hAnsi="標楷體" w:hint="eastAsia"/>
          <w:b/>
          <w:color w:val="000000"/>
          <w:szCs w:val="32"/>
          <w:lang w:val="zh-TW"/>
        </w:rPr>
        <w:t>基準</w:t>
      </w:r>
      <w:r w:rsidRPr="00FE7761">
        <w:rPr>
          <w:rFonts w:hAnsi="標楷體"/>
          <w:b/>
          <w:color w:val="000000"/>
          <w:szCs w:val="32"/>
          <w:lang w:val="zh-TW"/>
        </w:rPr>
        <w:t>值</w:t>
      </w:r>
      <w:r w:rsidRPr="00FE7761">
        <w:rPr>
          <w:rFonts w:hAnsi="標楷體" w:hint="eastAsia"/>
          <w:b/>
          <w:color w:val="000000"/>
          <w:szCs w:val="32"/>
          <w:lang w:val="zh-TW"/>
        </w:rPr>
        <w:t>，在「依法行政」約制下，</w:t>
      </w:r>
      <w:r>
        <w:rPr>
          <w:rFonts w:hAnsi="標楷體" w:hint="eastAsia"/>
          <w:b/>
          <w:color w:val="000000"/>
          <w:szCs w:val="32"/>
          <w:lang w:val="zh-TW"/>
        </w:rPr>
        <w:t>執行單位</w:t>
      </w:r>
      <w:r w:rsidRPr="00FE7761">
        <w:rPr>
          <w:rFonts w:hAnsi="標楷體" w:hint="eastAsia"/>
          <w:b/>
          <w:color w:val="000000"/>
          <w:szCs w:val="32"/>
          <w:lang w:val="zh-TW"/>
        </w:rPr>
        <w:t>仍無法</w:t>
      </w:r>
      <w:r>
        <w:rPr>
          <w:rFonts w:hAnsi="標楷體" w:hint="eastAsia"/>
          <w:b/>
          <w:color w:val="000000"/>
          <w:szCs w:val="32"/>
          <w:lang w:val="zh-TW"/>
        </w:rPr>
        <w:t>提</w:t>
      </w:r>
      <w:r w:rsidRPr="00FE7761">
        <w:rPr>
          <w:rFonts w:hAnsi="標楷體" w:hint="eastAsia"/>
          <w:b/>
          <w:color w:val="000000"/>
          <w:szCs w:val="32"/>
        </w:rPr>
        <w:t>前</w:t>
      </w:r>
      <w:r w:rsidR="00B17FA6">
        <w:rPr>
          <w:rFonts w:hAnsi="標楷體" w:hint="eastAsia"/>
          <w:b/>
          <w:color w:val="000000"/>
          <w:szCs w:val="32"/>
        </w:rPr>
        <w:t>全線</w:t>
      </w:r>
      <w:r w:rsidRPr="00FE7761">
        <w:rPr>
          <w:rFonts w:hAnsi="標楷體" w:hint="eastAsia"/>
          <w:b/>
          <w:color w:val="000000"/>
          <w:szCs w:val="32"/>
        </w:rPr>
        <w:t>封路</w:t>
      </w:r>
      <w:r w:rsidR="00B17FA6">
        <w:rPr>
          <w:rFonts w:hAnsi="標楷體" w:hint="eastAsia"/>
          <w:b/>
          <w:color w:val="000000"/>
          <w:szCs w:val="32"/>
        </w:rPr>
        <w:t>，以確保行車安全</w:t>
      </w:r>
      <w:r w:rsidRPr="00FE7761">
        <w:rPr>
          <w:rFonts w:hAnsi="標楷體" w:hint="eastAsia"/>
          <w:b/>
          <w:color w:val="000000"/>
          <w:szCs w:val="32"/>
        </w:rPr>
        <w:t>，致本次災變人車傷亡事故，公路總局立法欠周</w:t>
      </w:r>
      <w:r w:rsidR="005B5990">
        <w:rPr>
          <w:rFonts w:hAnsi="標楷體" w:hint="eastAsia"/>
          <w:b/>
          <w:color w:val="000000"/>
          <w:szCs w:val="32"/>
        </w:rPr>
        <w:t>，亦難辭其咎</w:t>
      </w:r>
    </w:p>
    <w:p w:rsidR="006457AF" w:rsidRPr="008C0F69" w:rsidRDefault="0024554A" w:rsidP="006457AF">
      <w:pPr>
        <w:pStyle w:val="3"/>
        <w:rPr>
          <w:rFonts w:hint="eastAsia"/>
          <w:color w:val="000000"/>
        </w:rPr>
      </w:pPr>
      <w:r>
        <w:rPr>
          <w:rFonts w:hAnsi="標楷體" w:hint="eastAsia"/>
          <w:color w:val="000000"/>
          <w:szCs w:val="32"/>
        </w:rPr>
        <w:t>依</w:t>
      </w:r>
      <w:r w:rsidR="006457AF" w:rsidRPr="008C0F69">
        <w:rPr>
          <w:rFonts w:hAnsi="標楷體"/>
          <w:color w:val="000000"/>
          <w:szCs w:val="32"/>
        </w:rPr>
        <w:t>交通部公路</w:t>
      </w:r>
      <w:r w:rsidR="006457AF" w:rsidRPr="008C0F69">
        <w:rPr>
          <w:rFonts w:hAnsi="標楷體" w:hint="eastAsia"/>
          <w:color w:val="000000"/>
          <w:szCs w:val="32"/>
        </w:rPr>
        <w:t>總局</w:t>
      </w:r>
      <w:r w:rsidR="006457AF" w:rsidRPr="008C0F69">
        <w:rPr>
          <w:rFonts w:hAnsi="標楷體"/>
          <w:color w:val="000000"/>
          <w:szCs w:val="32"/>
        </w:rPr>
        <w:t>封橋封路標準作業程序</w:t>
      </w:r>
      <w:r w:rsidR="006457AF" w:rsidRPr="008C0F69">
        <w:rPr>
          <w:rFonts w:hAnsi="標楷體" w:hint="eastAsia"/>
          <w:color w:val="000000"/>
          <w:szCs w:val="32"/>
        </w:rPr>
        <w:t>所訂「</w:t>
      </w:r>
      <w:r w:rsidR="006457AF" w:rsidRPr="008C0F69">
        <w:rPr>
          <w:rFonts w:hAnsi="標楷體" w:cs="標楷體" w:hint="eastAsia"/>
          <w:color w:val="000000"/>
          <w:szCs w:val="32"/>
          <w:lang w:val="zh-TW"/>
        </w:rPr>
        <w:t>封路時機」，包含「</w:t>
      </w:r>
      <w:r w:rsidR="006457AF" w:rsidRPr="008C0F69">
        <w:rPr>
          <w:rFonts w:hAnsi="標楷體" w:hint="eastAsia"/>
          <w:color w:val="000000"/>
          <w:szCs w:val="32"/>
        </w:rPr>
        <w:t>公路因災害產生路基缺口且持續擴大時</w:t>
      </w:r>
      <w:r w:rsidR="006457AF" w:rsidRPr="008C0F69">
        <w:rPr>
          <w:rFonts w:hAnsi="標楷體" w:cs="標楷體" w:hint="eastAsia"/>
          <w:color w:val="000000"/>
          <w:szCs w:val="32"/>
          <w:lang w:val="zh-TW"/>
        </w:rPr>
        <w:t>」、「</w:t>
      </w:r>
      <w:r w:rsidR="006457AF" w:rsidRPr="008C0F69">
        <w:rPr>
          <w:rFonts w:hAnsi="標楷體" w:hint="eastAsia"/>
          <w:color w:val="000000"/>
          <w:szCs w:val="32"/>
        </w:rPr>
        <w:t>公路邊坡產生落石坍方或路基下陷且持續擴大時</w:t>
      </w:r>
      <w:r w:rsidR="006457AF" w:rsidRPr="008C0F69">
        <w:rPr>
          <w:rFonts w:hAnsi="標楷體" w:cs="標楷體" w:hint="eastAsia"/>
          <w:color w:val="000000"/>
          <w:szCs w:val="32"/>
          <w:lang w:val="zh-TW"/>
        </w:rPr>
        <w:t>」、「</w:t>
      </w:r>
      <w:r w:rsidR="006457AF" w:rsidRPr="008C0F69">
        <w:rPr>
          <w:rFonts w:hAnsi="標楷體" w:hint="eastAsia"/>
          <w:color w:val="000000"/>
          <w:szCs w:val="32"/>
        </w:rPr>
        <w:t>其它經公路養護單位評估有危害用路人安全之虞時</w:t>
      </w:r>
      <w:r w:rsidR="006457AF" w:rsidRPr="008C0F69">
        <w:rPr>
          <w:rFonts w:hAnsi="標楷體" w:cs="標楷體" w:hint="eastAsia"/>
          <w:color w:val="000000"/>
          <w:szCs w:val="32"/>
          <w:lang w:val="zh-TW"/>
        </w:rPr>
        <w:t>」</w:t>
      </w:r>
      <w:r>
        <w:rPr>
          <w:rFonts w:hAnsi="標楷體" w:cs="標楷體" w:hint="eastAsia"/>
          <w:color w:val="000000"/>
          <w:szCs w:val="32"/>
          <w:lang w:val="zh-TW"/>
        </w:rPr>
        <w:t>，足見目前封路作業</w:t>
      </w:r>
      <w:r w:rsidR="006457AF" w:rsidRPr="008C0F69">
        <w:rPr>
          <w:rFonts w:hAnsi="標楷體" w:cs="標楷體" w:hint="eastAsia"/>
          <w:color w:val="000000"/>
          <w:szCs w:val="32"/>
          <w:lang w:val="zh-TW"/>
        </w:rPr>
        <w:t>並未將「累積雨量」、「單日降雨量」、「每小時雨量」</w:t>
      </w:r>
      <w:r>
        <w:rPr>
          <w:rFonts w:hAnsi="標楷體" w:cs="標楷體" w:hint="eastAsia"/>
          <w:color w:val="000000"/>
          <w:szCs w:val="32"/>
          <w:lang w:val="zh-TW"/>
        </w:rPr>
        <w:t>等雨量指標，</w:t>
      </w:r>
      <w:r w:rsidR="006457AF" w:rsidRPr="008C0F69">
        <w:rPr>
          <w:rFonts w:hAnsi="標楷體" w:cs="標楷體" w:hint="eastAsia"/>
          <w:color w:val="000000"/>
          <w:szCs w:val="32"/>
          <w:lang w:val="zh-TW"/>
        </w:rPr>
        <w:t>納入封路決策中</w:t>
      </w:r>
      <w:r w:rsidR="00CA608E" w:rsidRPr="008C0F69">
        <w:rPr>
          <w:rFonts w:hAnsi="標楷體" w:cs="標楷體" w:hint="eastAsia"/>
          <w:color w:val="000000"/>
          <w:szCs w:val="32"/>
          <w:lang w:val="zh-TW"/>
        </w:rPr>
        <w:t>；</w:t>
      </w:r>
      <w:proofErr w:type="gramStart"/>
      <w:r w:rsidR="00CA608E" w:rsidRPr="008C0F69">
        <w:rPr>
          <w:rFonts w:hAnsi="標楷體" w:cs="標楷體" w:hint="eastAsia"/>
          <w:color w:val="000000"/>
          <w:szCs w:val="32"/>
          <w:lang w:val="zh-TW"/>
        </w:rPr>
        <w:t>查蘇花</w:t>
      </w:r>
      <w:proofErr w:type="gramEnd"/>
      <w:r w:rsidR="00CA608E" w:rsidRPr="008C0F69">
        <w:rPr>
          <w:rFonts w:hAnsi="標楷體" w:cs="標楷體" w:hint="eastAsia"/>
          <w:color w:val="000000"/>
          <w:szCs w:val="32"/>
          <w:lang w:val="zh-TW"/>
        </w:rPr>
        <w:t>公路山區陡峭，土石</w:t>
      </w:r>
      <w:proofErr w:type="gramStart"/>
      <w:r w:rsidR="00CA608E" w:rsidRPr="008C0F69">
        <w:rPr>
          <w:rFonts w:hAnsi="標楷體" w:cs="標楷體" w:hint="eastAsia"/>
          <w:color w:val="000000"/>
          <w:szCs w:val="32"/>
          <w:lang w:val="zh-TW"/>
        </w:rPr>
        <w:t>流流路短</w:t>
      </w:r>
      <w:proofErr w:type="gramEnd"/>
      <w:r w:rsidR="00CA608E" w:rsidRPr="008C0F69">
        <w:rPr>
          <w:rFonts w:hAnsi="標楷體" w:cs="標楷體" w:hint="eastAsia"/>
          <w:color w:val="000000"/>
          <w:szCs w:val="32"/>
          <w:lang w:val="zh-TW"/>
        </w:rPr>
        <w:t>，一旦發生土石流，已無充裕時間順利疏散人車，</w:t>
      </w:r>
      <w:r>
        <w:rPr>
          <w:rFonts w:hAnsi="標楷體" w:cs="標楷體" w:hint="eastAsia"/>
          <w:color w:val="000000"/>
          <w:szCs w:val="32"/>
          <w:lang w:val="zh-TW"/>
        </w:rPr>
        <w:t>而雨量更是造成土石流之關鍵因子與預警指標，是封路決策標準</w:t>
      </w:r>
      <w:r w:rsidR="00CA608E" w:rsidRPr="008C0F69">
        <w:rPr>
          <w:rFonts w:hAnsi="標楷體" w:cs="標楷體" w:hint="eastAsia"/>
          <w:color w:val="000000"/>
          <w:szCs w:val="32"/>
          <w:lang w:val="zh-TW"/>
        </w:rPr>
        <w:t>未納入雨量</w:t>
      </w:r>
      <w:r>
        <w:rPr>
          <w:rFonts w:hAnsi="標楷體" w:cs="標楷體" w:hint="eastAsia"/>
          <w:color w:val="000000"/>
          <w:szCs w:val="32"/>
          <w:lang w:val="zh-TW"/>
        </w:rPr>
        <w:t>條件，顯</w:t>
      </w:r>
      <w:r w:rsidR="00CA608E" w:rsidRPr="008C0F69">
        <w:rPr>
          <w:rFonts w:hAnsi="標楷體" w:cs="標楷體" w:hint="eastAsia"/>
          <w:color w:val="000000"/>
          <w:szCs w:val="32"/>
          <w:lang w:val="zh-TW"/>
        </w:rPr>
        <w:t>非適當</w:t>
      </w:r>
      <w:r w:rsidR="00667DCB" w:rsidRPr="008C0F69">
        <w:rPr>
          <w:rFonts w:hAnsi="標楷體" w:cs="標楷體" w:hint="eastAsia"/>
          <w:color w:val="000000"/>
          <w:szCs w:val="32"/>
          <w:lang w:val="zh-TW"/>
        </w:rPr>
        <w:t>，</w:t>
      </w:r>
      <w:proofErr w:type="gramStart"/>
      <w:r w:rsidR="00667DCB" w:rsidRPr="008C0F69">
        <w:rPr>
          <w:rFonts w:hAnsi="標楷體" w:cs="標楷體" w:hint="eastAsia"/>
          <w:color w:val="000000"/>
          <w:szCs w:val="32"/>
          <w:lang w:val="zh-TW"/>
        </w:rPr>
        <w:t>此觀公路</w:t>
      </w:r>
      <w:proofErr w:type="gramEnd"/>
      <w:r w:rsidR="00667DCB" w:rsidRPr="008C0F69">
        <w:rPr>
          <w:rFonts w:hAnsi="標楷體" w:cs="標楷體" w:hint="eastAsia"/>
          <w:color w:val="000000"/>
          <w:szCs w:val="32"/>
          <w:lang w:val="zh-TW"/>
        </w:rPr>
        <w:t>總局99年10月28日提供本院之「</w:t>
      </w:r>
      <w:proofErr w:type="gramStart"/>
      <w:r w:rsidR="00667DCB" w:rsidRPr="008C0F69">
        <w:rPr>
          <w:rFonts w:hAnsi="標楷體" w:cs="標楷體" w:hint="eastAsia"/>
          <w:color w:val="000000"/>
          <w:szCs w:val="32"/>
          <w:lang w:val="zh-TW"/>
        </w:rPr>
        <w:t>梅姬颱風臺</w:t>
      </w:r>
      <w:proofErr w:type="gramEnd"/>
      <w:r w:rsidR="00667DCB" w:rsidRPr="008C0F69">
        <w:rPr>
          <w:rFonts w:hAnsi="標楷體" w:cs="標楷體" w:hint="eastAsia"/>
          <w:color w:val="000000"/>
          <w:szCs w:val="32"/>
          <w:lang w:val="zh-TW"/>
        </w:rPr>
        <w:t>9線蘇花公路災害事件檢討報告」第2頁「改善措施」指出：「</w:t>
      </w:r>
      <w:r w:rsidR="00667DCB" w:rsidRPr="008C0F69">
        <w:rPr>
          <w:rFonts w:hAnsi="標楷體" w:cs="標楷體"/>
          <w:color w:val="000000"/>
          <w:szCs w:val="32"/>
          <w:lang w:val="zh-TW"/>
        </w:rPr>
        <w:t>…</w:t>
      </w:r>
      <w:proofErr w:type="gramStart"/>
      <w:r w:rsidRPr="008C0F69">
        <w:rPr>
          <w:rFonts w:hAnsi="標楷體" w:cs="標楷體"/>
          <w:color w:val="000000"/>
          <w:szCs w:val="32"/>
          <w:lang w:val="zh-TW"/>
        </w:rPr>
        <w:t>…</w:t>
      </w:r>
      <w:proofErr w:type="gramEnd"/>
      <w:r w:rsidR="00667DCB" w:rsidRPr="008C0F69">
        <w:rPr>
          <w:rFonts w:hAnsi="標楷體" w:cs="標楷體" w:hint="eastAsia"/>
          <w:color w:val="000000"/>
          <w:szCs w:val="32"/>
          <w:lang w:val="zh-TW"/>
        </w:rPr>
        <w:t>暴雨時間之掌握、預警、管制措施及避險空間仍應續予強化</w:t>
      </w:r>
      <w:r w:rsidR="00667DCB" w:rsidRPr="008C0F69">
        <w:rPr>
          <w:rFonts w:hAnsi="標楷體" w:cs="標楷體"/>
          <w:color w:val="000000"/>
          <w:szCs w:val="32"/>
          <w:lang w:val="zh-TW"/>
        </w:rPr>
        <w:t>…</w:t>
      </w:r>
      <w:proofErr w:type="gramStart"/>
      <w:r w:rsidRPr="008C0F69">
        <w:rPr>
          <w:rFonts w:hAnsi="標楷體" w:cs="標楷體"/>
          <w:color w:val="000000"/>
          <w:szCs w:val="32"/>
          <w:lang w:val="zh-TW"/>
        </w:rPr>
        <w:t>…</w:t>
      </w:r>
      <w:proofErr w:type="gramEnd"/>
      <w:r w:rsidR="00667DCB" w:rsidRPr="008C0F69">
        <w:rPr>
          <w:rFonts w:hAnsi="標楷體" w:cs="標楷體" w:hint="eastAsia"/>
          <w:color w:val="000000"/>
          <w:szCs w:val="32"/>
          <w:lang w:val="zh-TW"/>
        </w:rPr>
        <w:t>」自明</w:t>
      </w:r>
      <w:r w:rsidR="006457AF" w:rsidRPr="008C0F69">
        <w:rPr>
          <w:rFonts w:hAnsi="標楷體" w:cs="標楷體" w:hint="eastAsia"/>
          <w:color w:val="000000"/>
          <w:szCs w:val="32"/>
          <w:lang w:val="zh-TW"/>
        </w:rPr>
        <w:t>。</w:t>
      </w:r>
    </w:p>
    <w:p w:rsidR="006457AF" w:rsidRPr="0024554A" w:rsidRDefault="006457AF" w:rsidP="006457AF">
      <w:pPr>
        <w:pStyle w:val="3"/>
        <w:rPr>
          <w:rFonts w:hint="eastAsia"/>
          <w:color w:val="000000"/>
        </w:rPr>
      </w:pPr>
      <w:r w:rsidRPr="008C0F69">
        <w:rPr>
          <w:rFonts w:hAnsi="標楷體" w:hint="eastAsia"/>
          <w:color w:val="000000"/>
          <w:szCs w:val="32"/>
          <w:lang w:val="zh-TW"/>
        </w:rPr>
        <w:t>本案公路總局係依據</w:t>
      </w:r>
      <w:r w:rsidRPr="008C0F69">
        <w:rPr>
          <w:rFonts w:hAnsi="標楷體"/>
          <w:color w:val="000000"/>
          <w:szCs w:val="32"/>
          <w:lang w:val="zh-TW"/>
        </w:rPr>
        <w:t>行政院農業發展委員會水土保持局公告之「蘇澳〜南</w:t>
      </w:r>
      <w:proofErr w:type="gramStart"/>
      <w:r w:rsidRPr="008C0F69">
        <w:rPr>
          <w:rFonts w:hAnsi="標楷體"/>
          <w:color w:val="000000"/>
          <w:szCs w:val="32"/>
          <w:lang w:val="zh-TW"/>
        </w:rPr>
        <w:t>澳土石流潛</w:t>
      </w:r>
      <w:proofErr w:type="gramEnd"/>
      <w:r w:rsidRPr="008C0F69">
        <w:rPr>
          <w:rFonts w:hAnsi="標楷體"/>
          <w:color w:val="000000"/>
          <w:szCs w:val="32"/>
          <w:lang w:val="zh-TW"/>
        </w:rPr>
        <w:t>勢溪流警戒值基準明細表」，作為蘇花公路全線監控災害預警</w:t>
      </w:r>
      <w:r w:rsidRPr="008C0F69">
        <w:rPr>
          <w:rFonts w:hAnsi="標楷體" w:hint="eastAsia"/>
          <w:color w:val="000000"/>
          <w:szCs w:val="32"/>
          <w:lang w:val="zh-TW"/>
        </w:rPr>
        <w:t>之</w:t>
      </w:r>
      <w:r w:rsidRPr="008C0F69">
        <w:rPr>
          <w:rFonts w:hAnsi="標楷體"/>
          <w:color w:val="000000"/>
          <w:szCs w:val="32"/>
          <w:lang w:val="zh-TW"/>
        </w:rPr>
        <w:t>研判資料。</w:t>
      </w:r>
      <w:r w:rsidRPr="008C0F69">
        <w:rPr>
          <w:rFonts w:hAnsi="標楷體" w:hint="eastAsia"/>
          <w:color w:val="000000"/>
          <w:szCs w:val="32"/>
          <w:lang w:val="zh-TW"/>
        </w:rPr>
        <w:t>依該表，</w:t>
      </w:r>
      <w:r w:rsidRPr="008C0F69">
        <w:rPr>
          <w:rFonts w:hAnsi="標楷體"/>
          <w:color w:val="000000"/>
          <w:szCs w:val="32"/>
          <w:lang w:val="zh-TW"/>
        </w:rPr>
        <w:t>蘇澳溪及東澳溪之</w:t>
      </w:r>
      <w:r w:rsidRPr="008C0F69">
        <w:rPr>
          <w:rFonts w:hAnsi="標楷體" w:hint="eastAsia"/>
          <w:color w:val="000000"/>
          <w:szCs w:val="32"/>
          <w:lang w:val="zh-TW"/>
        </w:rPr>
        <w:t>土石流</w:t>
      </w:r>
      <w:r w:rsidRPr="008C0F69">
        <w:rPr>
          <w:rFonts w:hAnsi="標楷體"/>
          <w:color w:val="000000"/>
          <w:szCs w:val="32"/>
          <w:lang w:val="zh-TW"/>
        </w:rPr>
        <w:t>警戒</w:t>
      </w:r>
      <w:r w:rsidRPr="008C0F69">
        <w:rPr>
          <w:rFonts w:hAnsi="標楷體" w:hint="eastAsia"/>
          <w:color w:val="000000"/>
          <w:szCs w:val="32"/>
          <w:lang w:val="zh-TW"/>
        </w:rPr>
        <w:t>基準</w:t>
      </w:r>
      <w:r w:rsidRPr="008C0F69">
        <w:rPr>
          <w:rFonts w:hAnsi="標楷體"/>
          <w:color w:val="000000"/>
          <w:szCs w:val="32"/>
          <w:lang w:val="zh-TW"/>
        </w:rPr>
        <w:t>值</w:t>
      </w:r>
      <w:r w:rsidRPr="008C0F69">
        <w:rPr>
          <w:rFonts w:hAnsi="標楷體" w:hint="eastAsia"/>
          <w:color w:val="000000"/>
          <w:szCs w:val="32"/>
          <w:lang w:val="zh-TW"/>
        </w:rPr>
        <w:t>，</w:t>
      </w:r>
      <w:r w:rsidRPr="008C0F69">
        <w:rPr>
          <w:rFonts w:hAnsi="標楷體"/>
          <w:color w:val="000000"/>
          <w:szCs w:val="32"/>
          <w:lang w:val="zh-TW"/>
        </w:rPr>
        <w:t>分別為</w:t>
      </w:r>
      <w:r w:rsidRPr="008C0F69">
        <w:rPr>
          <w:rFonts w:hAnsi="標楷體" w:hint="eastAsia"/>
          <w:color w:val="000000"/>
          <w:szCs w:val="32"/>
          <w:lang w:val="zh-TW"/>
        </w:rPr>
        <w:t>有效</w:t>
      </w:r>
      <w:r w:rsidRPr="008C0F69">
        <w:rPr>
          <w:rFonts w:hAnsi="標楷體"/>
          <w:color w:val="000000"/>
          <w:szCs w:val="32"/>
          <w:lang w:val="zh-TW"/>
        </w:rPr>
        <w:t>累積雨量</w:t>
      </w:r>
      <w:smartTag w:uri="urn:schemas-microsoft-com:office:smarttags" w:element="chmetcnv">
        <w:smartTagPr>
          <w:attr w:name="TCSC" w:val="0"/>
          <w:attr w:name="NumberType" w:val="1"/>
          <w:attr w:name="Negative" w:val="False"/>
          <w:attr w:name="HasSpace" w:val="False"/>
          <w:attr w:name="SourceValue" w:val="600"/>
          <w:attr w:name="UnitName" w:val="毫米"/>
        </w:smartTagPr>
        <w:r w:rsidRPr="008C0F69">
          <w:rPr>
            <w:rFonts w:hAnsi="標楷體"/>
            <w:color w:val="000000"/>
            <w:szCs w:val="32"/>
            <w:lang w:val="zh-TW"/>
          </w:rPr>
          <w:t>600</w:t>
        </w:r>
        <w:r w:rsidRPr="008C0F69">
          <w:rPr>
            <w:rFonts w:hAnsi="標楷體" w:hint="eastAsia"/>
            <w:color w:val="000000"/>
            <w:szCs w:val="32"/>
            <w:lang w:val="zh-TW"/>
          </w:rPr>
          <w:t>毫米</w:t>
        </w:r>
      </w:smartTag>
      <w:r w:rsidRPr="008C0F69">
        <w:rPr>
          <w:rFonts w:hAnsi="標楷體" w:hint="eastAsia"/>
          <w:color w:val="000000"/>
          <w:szCs w:val="32"/>
          <w:lang w:val="zh-TW"/>
        </w:rPr>
        <w:t>、</w:t>
      </w:r>
      <w:r w:rsidRPr="008C0F69">
        <w:rPr>
          <w:rFonts w:hAnsi="標楷體"/>
          <w:color w:val="000000"/>
          <w:szCs w:val="32"/>
          <w:lang w:val="zh-TW"/>
        </w:rPr>
        <w:t>500</w:t>
      </w:r>
      <w:r w:rsidRPr="008C0F69">
        <w:rPr>
          <w:rFonts w:hAnsi="標楷體" w:hint="eastAsia"/>
          <w:color w:val="000000"/>
          <w:szCs w:val="32"/>
          <w:lang w:val="zh-TW"/>
        </w:rPr>
        <w:t>毫米。簡言之，倘蘇澳地區有效</w:t>
      </w:r>
      <w:r w:rsidRPr="008C0F69">
        <w:rPr>
          <w:rFonts w:hAnsi="標楷體"/>
          <w:color w:val="000000"/>
          <w:szCs w:val="32"/>
          <w:lang w:val="zh-TW"/>
        </w:rPr>
        <w:t>累積雨量</w:t>
      </w:r>
      <w:r w:rsidRPr="008C0F69">
        <w:rPr>
          <w:rFonts w:hAnsi="標楷體" w:hint="eastAsia"/>
          <w:color w:val="000000"/>
          <w:szCs w:val="32"/>
          <w:lang w:val="zh-TW"/>
        </w:rPr>
        <w:t>達</w:t>
      </w:r>
      <w:r w:rsidRPr="008C0F69">
        <w:rPr>
          <w:rFonts w:hAnsi="標楷體"/>
          <w:color w:val="000000"/>
          <w:szCs w:val="32"/>
          <w:lang w:val="zh-TW"/>
        </w:rPr>
        <w:t>600</w:t>
      </w:r>
      <w:r w:rsidRPr="008C0F69">
        <w:rPr>
          <w:rFonts w:hAnsi="標楷體" w:hint="eastAsia"/>
          <w:color w:val="000000"/>
          <w:szCs w:val="32"/>
          <w:lang w:val="zh-TW"/>
        </w:rPr>
        <w:t>毫米時，即達到「土石流</w:t>
      </w:r>
      <w:r w:rsidRPr="008C0F69">
        <w:rPr>
          <w:rFonts w:hAnsi="標楷體"/>
          <w:color w:val="000000"/>
          <w:szCs w:val="32"/>
          <w:lang w:val="zh-TW"/>
        </w:rPr>
        <w:t>警戒</w:t>
      </w:r>
      <w:r w:rsidRPr="008C0F69">
        <w:rPr>
          <w:rFonts w:hAnsi="標楷體" w:hint="eastAsia"/>
          <w:color w:val="000000"/>
          <w:szCs w:val="32"/>
          <w:lang w:val="zh-TW"/>
        </w:rPr>
        <w:t>基準</w:t>
      </w:r>
      <w:r w:rsidRPr="008C0F69">
        <w:rPr>
          <w:rFonts w:hAnsi="標楷體"/>
          <w:color w:val="000000"/>
          <w:szCs w:val="32"/>
          <w:lang w:val="zh-TW"/>
        </w:rPr>
        <w:t>值</w:t>
      </w:r>
      <w:r w:rsidRPr="008C0F69">
        <w:rPr>
          <w:rFonts w:hAnsi="標楷體" w:hint="eastAsia"/>
          <w:color w:val="000000"/>
          <w:szCs w:val="32"/>
          <w:lang w:val="zh-TW"/>
        </w:rPr>
        <w:t>」，至於所稱之「有效</w:t>
      </w:r>
      <w:r w:rsidRPr="008C0F69">
        <w:rPr>
          <w:rFonts w:hAnsi="標楷體"/>
          <w:color w:val="000000"/>
          <w:szCs w:val="32"/>
          <w:lang w:val="zh-TW"/>
        </w:rPr>
        <w:t>累積雨量</w:t>
      </w:r>
      <w:r w:rsidRPr="008C0F69">
        <w:rPr>
          <w:rFonts w:hAnsi="標楷體" w:hint="eastAsia"/>
          <w:color w:val="000000"/>
          <w:szCs w:val="32"/>
          <w:lang w:val="zh-TW"/>
        </w:rPr>
        <w:t>」係指「</w:t>
      </w:r>
      <w:r w:rsidRPr="008C0F69">
        <w:rPr>
          <w:rFonts w:hAnsi="標楷體" w:cs="標楷體" w:hint="eastAsia"/>
          <w:color w:val="000000"/>
          <w:szCs w:val="32"/>
          <w:lang w:val="zh-TW"/>
        </w:rPr>
        <w:t>本次降雨累積雨量及本次降雨開始時刻前7天的加權降雨量之</w:t>
      </w:r>
      <w:proofErr w:type="gramStart"/>
      <w:r w:rsidRPr="008C0F69">
        <w:rPr>
          <w:rFonts w:hAnsi="標楷體" w:cs="標楷體" w:hint="eastAsia"/>
          <w:color w:val="000000"/>
          <w:szCs w:val="32"/>
          <w:lang w:val="zh-TW"/>
        </w:rPr>
        <w:t>和</w:t>
      </w:r>
      <w:proofErr w:type="gramEnd"/>
      <w:r w:rsidRPr="008C0F69">
        <w:rPr>
          <w:rFonts w:hAnsi="標楷體" w:cs="標楷體" w:hint="eastAsia"/>
          <w:color w:val="000000"/>
          <w:szCs w:val="32"/>
          <w:lang w:val="zh-TW"/>
        </w:rPr>
        <w:t>，為影響土石流發生的有效累積雨量</w:t>
      </w:r>
      <w:r w:rsidRPr="008C0F69">
        <w:rPr>
          <w:rFonts w:hAnsi="標楷體" w:hint="eastAsia"/>
          <w:color w:val="000000"/>
          <w:szCs w:val="32"/>
          <w:lang w:val="zh-TW"/>
        </w:rPr>
        <w:t>」，經查本次降雨日期為99年10月18日，往前推7天之累積雨量為133.3毫米，而自99年10月18日降雨至99年10月20日（災變前一天）之累積雨量為399.6毫米，二者合計為532.9毫米，已明顯逼近「土石流</w:t>
      </w:r>
      <w:r w:rsidRPr="008C0F69">
        <w:rPr>
          <w:rFonts w:hAnsi="標楷體"/>
          <w:color w:val="000000"/>
          <w:szCs w:val="32"/>
          <w:lang w:val="zh-TW"/>
        </w:rPr>
        <w:t>警戒</w:t>
      </w:r>
      <w:r w:rsidRPr="008C0F69">
        <w:rPr>
          <w:rFonts w:hAnsi="標楷體" w:hint="eastAsia"/>
          <w:color w:val="000000"/>
          <w:szCs w:val="32"/>
          <w:lang w:val="zh-TW"/>
        </w:rPr>
        <w:t>基準</w:t>
      </w:r>
      <w:r w:rsidRPr="008C0F69">
        <w:rPr>
          <w:rFonts w:hAnsi="標楷體"/>
          <w:color w:val="000000"/>
          <w:szCs w:val="32"/>
          <w:lang w:val="zh-TW"/>
        </w:rPr>
        <w:t>值</w:t>
      </w:r>
      <w:r w:rsidRPr="008C0F69">
        <w:rPr>
          <w:rFonts w:hAnsi="標楷體" w:hint="eastAsia"/>
          <w:color w:val="000000"/>
          <w:szCs w:val="32"/>
          <w:lang w:val="zh-TW"/>
        </w:rPr>
        <w:t>」，若加上10月21日0時至6時之雨量，已超過</w:t>
      </w:r>
      <w:r w:rsidRPr="008C0F69">
        <w:rPr>
          <w:rFonts w:hAnsi="標楷體"/>
          <w:color w:val="000000"/>
          <w:szCs w:val="32"/>
          <w:lang w:val="zh-TW"/>
        </w:rPr>
        <w:t>600</w:t>
      </w:r>
      <w:r w:rsidRPr="008C0F69">
        <w:rPr>
          <w:rFonts w:hAnsi="標楷體" w:hint="eastAsia"/>
          <w:color w:val="000000"/>
          <w:szCs w:val="32"/>
          <w:lang w:val="zh-TW"/>
        </w:rPr>
        <w:t>毫米，倘當時之</w:t>
      </w:r>
      <w:r w:rsidRPr="008C0F69">
        <w:rPr>
          <w:rFonts w:hAnsi="標楷體" w:hint="eastAsia"/>
          <w:color w:val="000000"/>
          <w:szCs w:val="32"/>
        </w:rPr>
        <w:t>「</w:t>
      </w:r>
      <w:r w:rsidRPr="008C0F69">
        <w:rPr>
          <w:rFonts w:hAnsi="標楷體"/>
          <w:color w:val="000000"/>
          <w:szCs w:val="32"/>
        </w:rPr>
        <w:t>交通部公路封橋封路標準作業程序</w:t>
      </w:r>
      <w:r w:rsidRPr="008C0F69">
        <w:rPr>
          <w:rFonts w:hAnsi="標楷體" w:hint="eastAsia"/>
          <w:color w:val="000000"/>
          <w:szCs w:val="32"/>
        </w:rPr>
        <w:t>」將雨量納入「</w:t>
      </w:r>
      <w:r w:rsidRPr="008C0F69">
        <w:rPr>
          <w:rFonts w:hAnsi="標楷體" w:cs="標楷體" w:hint="eastAsia"/>
          <w:color w:val="000000"/>
          <w:szCs w:val="32"/>
          <w:lang w:val="zh-TW"/>
        </w:rPr>
        <w:t>封路時機」，則公路總局可於99年10月21日7時前完成封路，創意旅行社之遊覽車當不致於是</w:t>
      </w:r>
      <w:r w:rsidRPr="0024554A">
        <w:rPr>
          <w:rFonts w:hAnsi="標楷體" w:cs="標楷體" w:hint="eastAsia"/>
          <w:color w:val="000000"/>
          <w:szCs w:val="32"/>
          <w:lang w:val="zh-TW"/>
        </w:rPr>
        <w:t>日8時30分至9時30分之間進入蘇花公路而避免災情。</w:t>
      </w:r>
    </w:p>
    <w:p w:rsidR="009F29CA" w:rsidRPr="0024554A" w:rsidRDefault="0024554A" w:rsidP="006457AF">
      <w:pPr>
        <w:pStyle w:val="3"/>
        <w:rPr>
          <w:rFonts w:hint="eastAsia"/>
          <w:color w:val="000000"/>
        </w:rPr>
      </w:pPr>
      <w:r>
        <w:rPr>
          <w:rFonts w:hAnsi="標楷體" w:hint="eastAsia"/>
          <w:color w:val="000000"/>
          <w:szCs w:val="28"/>
        </w:rPr>
        <w:t>惟</w:t>
      </w:r>
      <w:r w:rsidR="00D75F21" w:rsidRPr="0024554A">
        <w:rPr>
          <w:rFonts w:hAnsi="標楷體" w:hint="eastAsia"/>
          <w:color w:val="000000"/>
          <w:szCs w:val="28"/>
        </w:rPr>
        <w:t>本院調查封</w:t>
      </w:r>
      <w:r w:rsidR="00D75A1C" w:rsidRPr="0024554A">
        <w:rPr>
          <w:rFonts w:hAnsi="標楷體" w:cs="標楷體" w:hint="eastAsia"/>
          <w:color w:val="000000"/>
          <w:szCs w:val="32"/>
          <w:lang w:val="zh-TW"/>
        </w:rPr>
        <w:t>路過程，</w:t>
      </w:r>
      <w:r w:rsidR="00D75F21" w:rsidRPr="0024554A">
        <w:rPr>
          <w:rFonts w:hAnsi="標楷體" w:cs="標楷體" w:hint="eastAsia"/>
          <w:color w:val="000000"/>
          <w:szCs w:val="32"/>
          <w:lang w:val="zh-TW"/>
        </w:rPr>
        <w:t>發現</w:t>
      </w:r>
      <w:r w:rsidR="009F29CA" w:rsidRPr="0024554A">
        <w:rPr>
          <w:rFonts w:hAnsi="標楷體" w:cs="標楷體" w:hint="eastAsia"/>
          <w:color w:val="000000"/>
          <w:szCs w:val="32"/>
          <w:lang w:val="zh-TW"/>
        </w:rPr>
        <w:t>蘇花公路</w:t>
      </w:r>
      <w:r w:rsidR="005B5990">
        <w:rPr>
          <w:rFonts w:hAnsi="標楷體" w:cs="標楷體" w:hint="eastAsia"/>
          <w:color w:val="000000"/>
          <w:szCs w:val="32"/>
          <w:lang w:val="zh-TW"/>
        </w:rPr>
        <w:t>四工處</w:t>
      </w:r>
      <w:r w:rsidR="009F29CA" w:rsidRPr="0024554A">
        <w:rPr>
          <w:rFonts w:hAnsi="標楷體" w:cs="標楷體" w:hint="eastAsia"/>
          <w:color w:val="000000"/>
          <w:szCs w:val="32"/>
          <w:lang w:val="zh-TW"/>
        </w:rPr>
        <w:t>南澳段段長以人力</w:t>
      </w:r>
      <w:r w:rsidR="005B5990">
        <w:rPr>
          <w:rFonts w:hAnsi="標楷體" w:cs="標楷體" w:hint="eastAsia"/>
          <w:color w:val="000000"/>
          <w:szCs w:val="32"/>
          <w:lang w:val="zh-TW"/>
        </w:rPr>
        <w:t>沿線</w:t>
      </w:r>
      <w:r w:rsidR="009F29CA" w:rsidRPr="0024554A">
        <w:rPr>
          <w:rFonts w:hAnsi="標楷體" w:cs="標楷體" w:hint="eastAsia"/>
          <w:color w:val="000000"/>
          <w:szCs w:val="32"/>
          <w:lang w:val="zh-TW"/>
        </w:rPr>
        <w:t>奔走審視雨量與野溪水量，作</w:t>
      </w:r>
      <w:r w:rsidR="005B5990">
        <w:rPr>
          <w:rFonts w:hAnsi="標楷體" w:cs="標楷體" w:hint="eastAsia"/>
          <w:color w:val="000000"/>
          <w:szCs w:val="32"/>
          <w:lang w:val="zh-TW"/>
        </w:rPr>
        <w:t>為臨時</w:t>
      </w:r>
      <w:r w:rsidR="009F29CA" w:rsidRPr="0024554A">
        <w:rPr>
          <w:rFonts w:hAnsi="標楷體" w:cs="標楷體" w:hint="eastAsia"/>
          <w:color w:val="000000"/>
          <w:szCs w:val="32"/>
          <w:lang w:val="zh-TW"/>
        </w:rPr>
        <w:t>封路</w:t>
      </w:r>
      <w:r w:rsidR="005B5990">
        <w:rPr>
          <w:rFonts w:hAnsi="標楷體" w:cs="標楷體" w:hint="eastAsia"/>
          <w:color w:val="000000"/>
          <w:szCs w:val="32"/>
          <w:lang w:val="zh-TW"/>
        </w:rPr>
        <w:t>決定</w:t>
      </w:r>
      <w:r w:rsidR="009F29CA" w:rsidRPr="0024554A">
        <w:rPr>
          <w:rFonts w:hAnsi="標楷體" w:cs="標楷體" w:hint="eastAsia"/>
          <w:color w:val="000000"/>
          <w:szCs w:val="32"/>
          <w:lang w:val="zh-TW"/>
        </w:rPr>
        <w:t>，雖未能即時挽回遊覽車受</w:t>
      </w:r>
      <w:proofErr w:type="gramStart"/>
      <w:r w:rsidR="009F29CA" w:rsidRPr="0024554A">
        <w:rPr>
          <w:rFonts w:hAnsi="標楷體" w:cs="標楷體" w:hint="eastAsia"/>
          <w:color w:val="000000"/>
          <w:szCs w:val="32"/>
          <w:lang w:val="zh-TW"/>
        </w:rPr>
        <w:t>山坡崩瀉之</w:t>
      </w:r>
      <w:proofErr w:type="gramEnd"/>
      <w:r w:rsidR="009F29CA" w:rsidRPr="0024554A">
        <w:rPr>
          <w:rFonts w:hAnsi="標楷體" w:cs="標楷體" w:hint="eastAsia"/>
          <w:color w:val="000000"/>
          <w:szCs w:val="32"/>
          <w:lang w:val="zh-TW"/>
        </w:rPr>
        <w:t>厄運，其努力與敬業精神仍屬難</w:t>
      </w:r>
      <w:r w:rsidR="005B5990">
        <w:rPr>
          <w:rFonts w:hAnsi="標楷體" w:cs="標楷體" w:hint="eastAsia"/>
          <w:color w:val="000000"/>
          <w:szCs w:val="32"/>
          <w:lang w:val="zh-TW"/>
        </w:rPr>
        <w:t>得</w:t>
      </w:r>
      <w:r w:rsidR="009F29CA" w:rsidRPr="0024554A">
        <w:rPr>
          <w:rFonts w:hAnsi="標楷體" w:cs="標楷體" w:hint="eastAsia"/>
          <w:color w:val="000000"/>
          <w:szCs w:val="32"/>
          <w:lang w:val="zh-TW"/>
        </w:rPr>
        <w:t>，</w:t>
      </w:r>
      <w:proofErr w:type="gramStart"/>
      <w:r w:rsidR="009F29CA" w:rsidRPr="0024554A">
        <w:rPr>
          <w:rFonts w:hAnsi="標楷體" w:cs="標楷體" w:hint="eastAsia"/>
          <w:color w:val="000000"/>
          <w:szCs w:val="32"/>
          <w:lang w:val="zh-TW"/>
        </w:rPr>
        <w:t>併予敘</w:t>
      </w:r>
      <w:proofErr w:type="gramEnd"/>
      <w:r w:rsidR="009F29CA" w:rsidRPr="0024554A">
        <w:rPr>
          <w:rFonts w:hAnsi="標楷體" w:cs="標楷體" w:hint="eastAsia"/>
          <w:color w:val="000000"/>
          <w:szCs w:val="32"/>
          <w:lang w:val="zh-TW"/>
        </w:rPr>
        <w:t>明。</w:t>
      </w:r>
    </w:p>
    <w:p w:rsidR="006457AF" w:rsidRPr="008C0F69" w:rsidRDefault="006457AF" w:rsidP="006457AF">
      <w:pPr>
        <w:pStyle w:val="3"/>
        <w:rPr>
          <w:rFonts w:hint="eastAsia"/>
          <w:color w:val="000000"/>
        </w:rPr>
      </w:pPr>
      <w:r w:rsidRPr="008C0F69">
        <w:rPr>
          <w:rFonts w:hAnsi="標楷體" w:cs="標楷體" w:hint="eastAsia"/>
          <w:color w:val="000000"/>
          <w:szCs w:val="32"/>
          <w:lang w:val="zh-TW"/>
        </w:rPr>
        <w:t>綜上可知，</w:t>
      </w:r>
      <w:r w:rsidRPr="008C0F69">
        <w:rPr>
          <w:rFonts w:hAnsi="標楷體"/>
          <w:color w:val="000000"/>
          <w:szCs w:val="32"/>
        </w:rPr>
        <w:t>交通部公路</w:t>
      </w:r>
      <w:r w:rsidRPr="008C0F69">
        <w:rPr>
          <w:rFonts w:hAnsi="標楷體" w:hint="eastAsia"/>
          <w:color w:val="000000"/>
          <w:szCs w:val="32"/>
        </w:rPr>
        <w:t>總局</w:t>
      </w:r>
      <w:r w:rsidRPr="008C0F69">
        <w:rPr>
          <w:rFonts w:hAnsi="標楷體"/>
          <w:color w:val="000000"/>
          <w:szCs w:val="32"/>
        </w:rPr>
        <w:t>封橋封路標準作業程序</w:t>
      </w:r>
      <w:r w:rsidRPr="008C0F69">
        <w:rPr>
          <w:rFonts w:hAnsi="標楷體" w:hint="eastAsia"/>
          <w:color w:val="000000"/>
          <w:szCs w:val="32"/>
        </w:rPr>
        <w:t>所訂「</w:t>
      </w:r>
      <w:r w:rsidRPr="008C0F69">
        <w:rPr>
          <w:rFonts w:hAnsi="標楷體" w:cs="標楷體" w:hint="eastAsia"/>
          <w:color w:val="000000"/>
          <w:szCs w:val="32"/>
          <w:lang w:val="zh-TW"/>
        </w:rPr>
        <w:t>封路時機」</w:t>
      </w:r>
      <w:r w:rsidR="00FE7761">
        <w:rPr>
          <w:rFonts w:hAnsi="標楷體" w:cs="標楷體" w:hint="eastAsia"/>
          <w:color w:val="000000"/>
          <w:szCs w:val="32"/>
          <w:lang w:val="zh-TW"/>
        </w:rPr>
        <w:t>乏有量化指標，過於空泛，執行單位</w:t>
      </w:r>
      <w:r w:rsidR="00517F80">
        <w:rPr>
          <w:rFonts w:hAnsi="標楷體" w:cs="標楷體" w:hint="eastAsia"/>
          <w:color w:val="000000"/>
          <w:szCs w:val="32"/>
          <w:lang w:val="zh-TW"/>
        </w:rPr>
        <w:t>難以遵</w:t>
      </w:r>
      <w:r w:rsidR="00FE7761">
        <w:rPr>
          <w:rFonts w:hAnsi="標楷體" w:cs="標楷體" w:hint="eastAsia"/>
          <w:color w:val="000000"/>
          <w:szCs w:val="32"/>
          <w:lang w:val="zh-TW"/>
        </w:rPr>
        <w:t>循，且</w:t>
      </w:r>
      <w:r w:rsidRPr="008C0F69">
        <w:rPr>
          <w:rFonts w:hAnsi="標楷體" w:cs="標楷體" w:hint="eastAsia"/>
          <w:color w:val="000000"/>
          <w:szCs w:val="32"/>
          <w:lang w:val="zh-TW"/>
        </w:rPr>
        <w:t>未包含</w:t>
      </w:r>
      <w:r w:rsidR="00FE7761">
        <w:rPr>
          <w:rFonts w:hAnsi="標楷體" w:cs="標楷體" w:hint="eastAsia"/>
          <w:color w:val="000000"/>
          <w:szCs w:val="32"/>
          <w:lang w:val="zh-TW"/>
        </w:rPr>
        <w:t>造成土石流之關鍵</w:t>
      </w:r>
      <w:r w:rsidRPr="008C0F69">
        <w:rPr>
          <w:rFonts w:hAnsi="標楷體" w:cs="標楷體" w:hint="eastAsia"/>
          <w:color w:val="000000"/>
          <w:szCs w:val="32"/>
          <w:lang w:val="zh-TW"/>
        </w:rPr>
        <w:t>雨量因素，須</w:t>
      </w:r>
      <w:r w:rsidR="00FE7761">
        <w:rPr>
          <w:rFonts w:hAnsi="標楷體" w:cs="標楷體" w:hint="eastAsia"/>
          <w:color w:val="000000"/>
          <w:szCs w:val="32"/>
          <w:lang w:val="zh-TW"/>
        </w:rPr>
        <w:t>以</w:t>
      </w:r>
      <w:r w:rsidRPr="008C0F69">
        <w:rPr>
          <w:rFonts w:hAnsi="標楷體" w:cs="標楷體" w:hint="eastAsia"/>
          <w:color w:val="000000"/>
          <w:szCs w:val="32"/>
          <w:lang w:val="zh-TW"/>
        </w:rPr>
        <w:t>人工</w:t>
      </w:r>
      <w:r w:rsidR="00517F80">
        <w:rPr>
          <w:rFonts w:hAnsi="標楷體" w:cs="標楷體" w:hint="eastAsia"/>
          <w:color w:val="000000"/>
          <w:szCs w:val="32"/>
          <w:lang w:val="zh-TW"/>
        </w:rPr>
        <w:t>沿線</w:t>
      </w:r>
      <w:r w:rsidR="00FE7761">
        <w:rPr>
          <w:rFonts w:hAnsi="標楷體" w:cs="標楷體" w:hint="eastAsia"/>
          <w:color w:val="000000"/>
          <w:szCs w:val="32"/>
          <w:lang w:val="zh-TW"/>
        </w:rPr>
        <w:t>巡</w:t>
      </w:r>
      <w:r w:rsidRPr="008C0F69">
        <w:rPr>
          <w:rFonts w:hAnsi="標楷體" w:cs="標楷體" w:hint="eastAsia"/>
          <w:color w:val="000000"/>
          <w:szCs w:val="32"/>
          <w:lang w:val="zh-TW"/>
        </w:rPr>
        <w:t>視確認</w:t>
      </w:r>
      <w:proofErr w:type="gramStart"/>
      <w:r w:rsidRPr="008C0F69">
        <w:rPr>
          <w:rFonts w:hAnsi="標楷體" w:cs="標楷體" w:hint="eastAsia"/>
          <w:color w:val="000000"/>
          <w:szCs w:val="32"/>
          <w:lang w:val="zh-TW"/>
        </w:rPr>
        <w:t>道路</w:t>
      </w:r>
      <w:r w:rsidR="00FE7761">
        <w:rPr>
          <w:rFonts w:hAnsi="標楷體" w:cs="標楷體" w:hint="eastAsia"/>
          <w:color w:val="000000"/>
          <w:szCs w:val="32"/>
          <w:lang w:val="zh-TW"/>
        </w:rPr>
        <w:t>通阻情形</w:t>
      </w:r>
      <w:proofErr w:type="gramEnd"/>
      <w:r w:rsidR="00FE7761">
        <w:rPr>
          <w:rFonts w:hAnsi="標楷體" w:cs="標楷體" w:hint="eastAsia"/>
          <w:color w:val="000000"/>
          <w:szCs w:val="32"/>
          <w:lang w:val="zh-TW"/>
        </w:rPr>
        <w:t>以</w:t>
      </w:r>
      <w:r w:rsidRPr="008C0F69">
        <w:rPr>
          <w:rFonts w:hAnsi="標楷體" w:cs="標楷體" w:hint="eastAsia"/>
          <w:color w:val="000000"/>
          <w:szCs w:val="32"/>
          <w:lang w:val="zh-TW"/>
        </w:rPr>
        <w:t>為</w:t>
      </w:r>
      <w:r w:rsidR="00517F80">
        <w:rPr>
          <w:rFonts w:hAnsi="標楷體" w:cs="標楷體" w:hint="eastAsia"/>
          <w:color w:val="000000"/>
          <w:szCs w:val="32"/>
          <w:lang w:val="zh-TW"/>
        </w:rPr>
        <w:t>臨時</w:t>
      </w:r>
      <w:r w:rsidRPr="008C0F69">
        <w:rPr>
          <w:rFonts w:hAnsi="標楷體" w:cs="標楷體" w:hint="eastAsia"/>
          <w:color w:val="000000"/>
          <w:szCs w:val="32"/>
          <w:lang w:val="zh-TW"/>
        </w:rPr>
        <w:t>封路</w:t>
      </w:r>
      <w:r w:rsidR="00FE7761">
        <w:rPr>
          <w:rFonts w:hAnsi="標楷體" w:cs="標楷體" w:hint="eastAsia"/>
          <w:color w:val="000000"/>
          <w:szCs w:val="32"/>
          <w:lang w:val="zh-TW"/>
        </w:rPr>
        <w:t>決</w:t>
      </w:r>
      <w:r w:rsidR="00517F80">
        <w:rPr>
          <w:rFonts w:hAnsi="標楷體" w:cs="標楷體" w:hint="eastAsia"/>
          <w:color w:val="000000"/>
          <w:szCs w:val="32"/>
          <w:lang w:val="zh-TW"/>
        </w:rPr>
        <w:t>定</w:t>
      </w:r>
      <w:r w:rsidR="00FE7761">
        <w:rPr>
          <w:rFonts w:hAnsi="標楷體" w:cs="標楷體" w:hint="eastAsia"/>
          <w:color w:val="000000"/>
          <w:szCs w:val="32"/>
          <w:lang w:val="zh-TW"/>
        </w:rPr>
        <w:t>根據</w:t>
      </w:r>
      <w:r w:rsidRPr="008C0F69">
        <w:rPr>
          <w:rFonts w:hAnsi="標楷體" w:cs="標楷體" w:hint="eastAsia"/>
          <w:color w:val="000000"/>
          <w:szCs w:val="32"/>
          <w:lang w:val="zh-TW"/>
        </w:rPr>
        <w:t>，</w:t>
      </w:r>
      <w:r w:rsidR="00517F80">
        <w:rPr>
          <w:rFonts w:hAnsi="標楷體" w:cs="標楷體" w:hint="eastAsia"/>
          <w:color w:val="000000"/>
          <w:szCs w:val="32"/>
          <w:lang w:val="zh-TW"/>
        </w:rPr>
        <w:t>如</w:t>
      </w:r>
      <w:r w:rsidRPr="008C0F69">
        <w:rPr>
          <w:rFonts w:hAnsi="標楷體" w:hint="eastAsia"/>
          <w:color w:val="000000"/>
          <w:szCs w:val="32"/>
          <w:lang w:val="zh-TW"/>
        </w:rPr>
        <w:t>有效</w:t>
      </w:r>
      <w:r w:rsidRPr="008C0F69">
        <w:rPr>
          <w:rFonts w:hAnsi="標楷體"/>
          <w:color w:val="000000"/>
          <w:szCs w:val="32"/>
          <w:lang w:val="zh-TW"/>
        </w:rPr>
        <w:t>累積</w:t>
      </w:r>
      <w:proofErr w:type="gramStart"/>
      <w:r w:rsidRPr="008C0F69">
        <w:rPr>
          <w:rFonts w:hAnsi="標楷體"/>
          <w:color w:val="000000"/>
          <w:szCs w:val="32"/>
          <w:lang w:val="zh-TW"/>
        </w:rPr>
        <w:t>雨量</w:t>
      </w:r>
      <w:r w:rsidR="00FE7761">
        <w:rPr>
          <w:rFonts w:hAnsi="標楷體" w:hint="eastAsia"/>
          <w:color w:val="000000"/>
          <w:szCs w:val="32"/>
          <w:lang w:val="zh-TW"/>
        </w:rPr>
        <w:t>達</w:t>
      </w:r>
      <w:r w:rsidRPr="008C0F69">
        <w:rPr>
          <w:rFonts w:hAnsi="標楷體" w:hint="eastAsia"/>
          <w:color w:val="000000"/>
          <w:szCs w:val="32"/>
          <w:lang w:val="zh-TW"/>
        </w:rPr>
        <w:t>土石</w:t>
      </w:r>
      <w:proofErr w:type="gramEnd"/>
      <w:r w:rsidRPr="008C0F69">
        <w:rPr>
          <w:rFonts w:hAnsi="標楷體" w:hint="eastAsia"/>
          <w:color w:val="000000"/>
          <w:szCs w:val="32"/>
          <w:lang w:val="zh-TW"/>
        </w:rPr>
        <w:t>流</w:t>
      </w:r>
      <w:r w:rsidRPr="008C0F69">
        <w:rPr>
          <w:rFonts w:hAnsi="標楷體"/>
          <w:color w:val="000000"/>
          <w:szCs w:val="32"/>
          <w:lang w:val="zh-TW"/>
        </w:rPr>
        <w:t>警戒</w:t>
      </w:r>
      <w:r w:rsidRPr="008C0F69">
        <w:rPr>
          <w:rFonts w:hAnsi="標楷體" w:hint="eastAsia"/>
          <w:color w:val="000000"/>
          <w:szCs w:val="32"/>
          <w:lang w:val="zh-TW"/>
        </w:rPr>
        <w:t>基準</w:t>
      </w:r>
      <w:r w:rsidRPr="008C0F69">
        <w:rPr>
          <w:rFonts w:hAnsi="標楷體"/>
          <w:color w:val="000000"/>
          <w:szCs w:val="32"/>
          <w:lang w:val="zh-TW"/>
        </w:rPr>
        <w:t>值</w:t>
      </w:r>
      <w:r w:rsidRPr="008C0F69">
        <w:rPr>
          <w:rFonts w:hAnsi="標楷體" w:hint="eastAsia"/>
          <w:color w:val="000000"/>
          <w:szCs w:val="32"/>
          <w:lang w:val="zh-TW"/>
        </w:rPr>
        <w:t>，</w:t>
      </w:r>
      <w:r w:rsidR="00FE7761">
        <w:rPr>
          <w:rFonts w:hAnsi="標楷體" w:hint="eastAsia"/>
          <w:color w:val="000000"/>
          <w:szCs w:val="32"/>
          <w:lang w:val="zh-TW"/>
        </w:rPr>
        <w:t>執行單位</w:t>
      </w:r>
      <w:r w:rsidRPr="008C0F69">
        <w:rPr>
          <w:rFonts w:hAnsi="標楷體" w:hint="eastAsia"/>
          <w:color w:val="000000"/>
          <w:szCs w:val="32"/>
          <w:lang w:val="zh-TW"/>
        </w:rPr>
        <w:t>在「依法行政」約制下，仍然無法依據</w:t>
      </w:r>
      <w:r w:rsidR="00FE7761">
        <w:rPr>
          <w:rFonts w:hAnsi="標楷體" w:hint="eastAsia"/>
          <w:color w:val="000000"/>
          <w:szCs w:val="32"/>
          <w:lang w:val="zh-TW"/>
        </w:rPr>
        <w:t>相關</w:t>
      </w:r>
      <w:r w:rsidRPr="008C0F69">
        <w:rPr>
          <w:rFonts w:hAnsi="標楷體"/>
          <w:color w:val="000000"/>
          <w:szCs w:val="32"/>
        </w:rPr>
        <w:t>封路標準作業程序</w:t>
      </w:r>
      <w:r w:rsidR="00FE7761">
        <w:rPr>
          <w:rFonts w:hAnsi="標楷體" w:hint="eastAsia"/>
          <w:color w:val="000000"/>
          <w:szCs w:val="32"/>
        </w:rPr>
        <w:t>，提前</w:t>
      </w:r>
      <w:r w:rsidR="00B17FA6">
        <w:rPr>
          <w:rFonts w:hAnsi="標楷體" w:hint="eastAsia"/>
          <w:color w:val="000000"/>
          <w:szCs w:val="32"/>
        </w:rPr>
        <w:t>全線</w:t>
      </w:r>
      <w:r w:rsidRPr="008C0F69">
        <w:rPr>
          <w:rFonts w:hAnsi="標楷體" w:hint="eastAsia"/>
          <w:color w:val="000000"/>
          <w:szCs w:val="32"/>
        </w:rPr>
        <w:t>封路</w:t>
      </w:r>
      <w:r w:rsidR="0064347F">
        <w:rPr>
          <w:rFonts w:hAnsi="標楷體" w:hint="eastAsia"/>
          <w:color w:val="000000"/>
          <w:szCs w:val="32"/>
        </w:rPr>
        <w:t>，以確保行車安全</w:t>
      </w:r>
      <w:r w:rsidRPr="008C0F69">
        <w:rPr>
          <w:rFonts w:hAnsi="標楷體" w:hint="eastAsia"/>
          <w:color w:val="000000"/>
          <w:szCs w:val="32"/>
        </w:rPr>
        <w:t>，致</w:t>
      </w:r>
      <w:r w:rsidR="00FE7761">
        <w:rPr>
          <w:rFonts w:hAnsi="標楷體" w:hint="eastAsia"/>
          <w:color w:val="000000"/>
          <w:szCs w:val="32"/>
        </w:rPr>
        <w:t>本次災變人車傷亡事故</w:t>
      </w:r>
      <w:r w:rsidRPr="008C0F69">
        <w:rPr>
          <w:rFonts w:hAnsi="標楷體" w:hint="eastAsia"/>
          <w:color w:val="000000"/>
          <w:szCs w:val="32"/>
        </w:rPr>
        <w:t>，公路總局立法欠周</w:t>
      </w:r>
      <w:r w:rsidR="00517F80">
        <w:rPr>
          <w:rFonts w:hAnsi="標楷體" w:hint="eastAsia"/>
          <w:color w:val="000000"/>
          <w:szCs w:val="32"/>
        </w:rPr>
        <w:t>，亦難辭其</w:t>
      </w:r>
      <w:r w:rsidR="0024554A" w:rsidRPr="00D447E4">
        <w:rPr>
          <w:rFonts w:hAnsi="標楷體" w:hint="eastAsia"/>
          <w:color w:val="000000"/>
        </w:rPr>
        <w:t>咎</w:t>
      </w:r>
      <w:r w:rsidRPr="008C0F69">
        <w:rPr>
          <w:rFonts w:hAnsi="標楷體" w:hint="eastAsia"/>
          <w:color w:val="000000"/>
          <w:szCs w:val="32"/>
        </w:rPr>
        <w:t>。</w:t>
      </w:r>
    </w:p>
    <w:p w:rsidR="006B6E8C" w:rsidRPr="00843A3E" w:rsidRDefault="00843A3E" w:rsidP="00001C41">
      <w:pPr>
        <w:pStyle w:val="2"/>
        <w:ind w:left="1843"/>
        <w:rPr>
          <w:rFonts w:hint="eastAsia"/>
          <w:b/>
          <w:color w:val="000000"/>
        </w:rPr>
      </w:pPr>
      <w:r w:rsidRPr="00843A3E">
        <w:rPr>
          <w:rFonts w:hint="eastAsia"/>
          <w:b/>
          <w:color w:val="000000"/>
        </w:rPr>
        <w:t>公路總局未根據蘇花公路</w:t>
      </w:r>
      <w:r w:rsidR="00517F80">
        <w:rPr>
          <w:rFonts w:hint="eastAsia"/>
          <w:b/>
          <w:color w:val="000000"/>
        </w:rPr>
        <w:t>特性及</w:t>
      </w:r>
      <w:r w:rsidRPr="00843A3E">
        <w:rPr>
          <w:rFonts w:hAnsi="標楷體" w:hint="eastAsia"/>
          <w:b/>
          <w:color w:val="000000"/>
          <w:szCs w:val="32"/>
        </w:rPr>
        <w:t>災害</w:t>
      </w:r>
      <w:r w:rsidR="0064347F">
        <w:rPr>
          <w:rFonts w:hAnsi="標楷體" w:hint="eastAsia"/>
          <w:b/>
          <w:color w:val="000000"/>
          <w:szCs w:val="32"/>
        </w:rPr>
        <w:t>潛勢</w:t>
      </w:r>
      <w:r w:rsidRPr="00843A3E">
        <w:rPr>
          <w:rFonts w:hAnsi="標楷體" w:hint="eastAsia"/>
          <w:b/>
          <w:color w:val="000000"/>
          <w:szCs w:val="32"/>
        </w:rPr>
        <w:t>，</w:t>
      </w:r>
      <w:r w:rsidR="00517F80">
        <w:rPr>
          <w:rFonts w:hAnsi="標楷體" w:hint="eastAsia"/>
          <w:b/>
          <w:color w:val="000000"/>
          <w:szCs w:val="32"/>
        </w:rPr>
        <w:t>納入封路作業演練計畫</w:t>
      </w:r>
      <w:r w:rsidRPr="00843A3E">
        <w:rPr>
          <w:rFonts w:hAnsi="標楷體" w:hint="eastAsia"/>
          <w:b/>
          <w:color w:val="000000"/>
          <w:szCs w:val="32"/>
        </w:rPr>
        <w:t>，致面臨</w:t>
      </w:r>
      <w:r w:rsidR="00517F80">
        <w:rPr>
          <w:rFonts w:hAnsi="標楷體" w:hint="eastAsia"/>
          <w:b/>
          <w:color w:val="000000"/>
          <w:szCs w:val="32"/>
        </w:rPr>
        <w:t>颱風及</w:t>
      </w:r>
      <w:r w:rsidR="00B17FA6">
        <w:rPr>
          <w:rFonts w:hAnsi="標楷體" w:hint="eastAsia"/>
          <w:b/>
          <w:color w:val="000000"/>
          <w:szCs w:val="32"/>
        </w:rPr>
        <w:t>超大</w:t>
      </w:r>
      <w:r w:rsidRPr="00843A3E">
        <w:rPr>
          <w:rFonts w:hAnsi="標楷體" w:hint="eastAsia"/>
          <w:b/>
          <w:color w:val="000000"/>
          <w:szCs w:val="32"/>
        </w:rPr>
        <w:t>豪雨災害</w:t>
      </w:r>
      <w:r w:rsidR="00FE6CE4">
        <w:rPr>
          <w:rFonts w:hAnsi="標楷體" w:hint="eastAsia"/>
          <w:b/>
          <w:color w:val="000000"/>
          <w:szCs w:val="32"/>
        </w:rPr>
        <w:t>，緊急狀況發生時</w:t>
      </w:r>
      <w:r w:rsidR="00B17FA6">
        <w:rPr>
          <w:rFonts w:hAnsi="標楷體" w:hint="eastAsia"/>
          <w:b/>
          <w:color w:val="000000"/>
          <w:szCs w:val="32"/>
        </w:rPr>
        <w:t>，方倉促</w:t>
      </w:r>
      <w:r w:rsidR="00517F80">
        <w:rPr>
          <w:rFonts w:hAnsi="標楷體" w:hint="eastAsia"/>
          <w:b/>
          <w:color w:val="000000"/>
          <w:szCs w:val="32"/>
        </w:rPr>
        <w:t>決定局部</w:t>
      </w:r>
      <w:r w:rsidR="00B17FA6">
        <w:rPr>
          <w:rFonts w:hAnsi="標楷體" w:hint="eastAsia"/>
          <w:b/>
          <w:color w:val="000000"/>
          <w:szCs w:val="32"/>
        </w:rPr>
        <w:t>封路，加上相</w:t>
      </w:r>
      <w:r w:rsidRPr="00843A3E">
        <w:rPr>
          <w:rFonts w:hAnsi="標楷體" w:hint="eastAsia"/>
          <w:b/>
          <w:color w:val="000000"/>
          <w:szCs w:val="32"/>
        </w:rPr>
        <w:t>關避險資訊傳遞不足，機關橫向聯繫與合作失序，</w:t>
      </w:r>
      <w:proofErr w:type="gramStart"/>
      <w:r w:rsidRPr="00843A3E">
        <w:rPr>
          <w:rFonts w:hAnsi="標楷體" w:hint="eastAsia"/>
          <w:b/>
          <w:color w:val="000000"/>
          <w:szCs w:val="32"/>
        </w:rPr>
        <w:t>均使災</w:t>
      </w:r>
      <w:proofErr w:type="gramEnd"/>
      <w:r w:rsidRPr="00843A3E">
        <w:rPr>
          <w:rFonts w:hAnsi="標楷體" w:hint="eastAsia"/>
          <w:b/>
          <w:color w:val="000000"/>
          <w:szCs w:val="32"/>
        </w:rPr>
        <w:t>中聯繫與災後搶救格外困難，顯有防災欠周延之缺失</w:t>
      </w:r>
    </w:p>
    <w:p w:rsidR="006B6E8C" w:rsidRPr="008C0F69" w:rsidRDefault="006B6E8C" w:rsidP="006B6E8C">
      <w:pPr>
        <w:pStyle w:val="3"/>
        <w:rPr>
          <w:rFonts w:hint="eastAsia"/>
          <w:color w:val="000000"/>
        </w:rPr>
      </w:pPr>
      <w:r w:rsidRPr="008C0F69">
        <w:rPr>
          <w:rFonts w:hAnsi="標楷體" w:hint="eastAsia"/>
          <w:color w:val="000000"/>
          <w:szCs w:val="32"/>
        </w:rPr>
        <w:t>依「交通部公路總局災害防救計畫」四、(二)針對公路防救災教育訓練、演習，公路總局所屬各單位應辦理事項如下</w:t>
      </w:r>
      <w:proofErr w:type="gramStart"/>
      <w:r w:rsidRPr="008C0F69">
        <w:rPr>
          <w:rFonts w:hAnsi="標楷體" w:hint="eastAsia"/>
          <w:color w:val="000000"/>
          <w:szCs w:val="32"/>
        </w:rPr>
        <w:t>︰</w:t>
      </w:r>
      <w:proofErr w:type="gramEnd"/>
      <w:r w:rsidRPr="008C0F69">
        <w:rPr>
          <w:rFonts w:hAnsi="標楷體" w:hint="eastAsia"/>
          <w:color w:val="000000"/>
          <w:szCs w:val="32"/>
        </w:rPr>
        <w:t>「</w:t>
      </w:r>
      <w:r w:rsidRPr="008C0F69">
        <w:rPr>
          <w:rFonts w:hAnsi="標楷體"/>
          <w:color w:val="000000"/>
          <w:szCs w:val="32"/>
        </w:rPr>
        <w:t>…</w:t>
      </w:r>
      <w:proofErr w:type="gramStart"/>
      <w:r w:rsidR="003B2A61">
        <w:rPr>
          <w:rFonts w:hAnsi="標楷體"/>
          <w:color w:val="000000"/>
          <w:szCs w:val="32"/>
        </w:rPr>
        <w:t>…</w:t>
      </w:r>
      <w:proofErr w:type="gramEnd"/>
      <w:r w:rsidRPr="008C0F69">
        <w:rPr>
          <w:rFonts w:hAnsi="標楷體" w:hint="eastAsia"/>
          <w:color w:val="000000"/>
          <w:szCs w:val="32"/>
        </w:rPr>
        <w:t>2.</w:t>
      </w:r>
      <w:proofErr w:type="gramStart"/>
      <w:r w:rsidRPr="008C0F69">
        <w:rPr>
          <w:rFonts w:hAnsi="標楷體" w:hint="eastAsia"/>
          <w:color w:val="000000"/>
          <w:szCs w:val="32"/>
        </w:rPr>
        <w:t>依轄管</w:t>
      </w:r>
      <w:proofErr w:type="gramEnd"/>
      <w:r w:rsidRPr="008C0F69">
        <w:rPr>
          <w:rFonts w:hAnsi="標楷體" w:hint="eastAsia"/>
          <w:color w:val="000000"/>
          <w:szCs w:val="32"/>
        </w:rPr>
        <w:t>業務災害性質訂定防災演習計畫，與轄區內救災單位或廠商聯合辦理災害防救演練，並檢討演練計畫</w:t>
      </w:r>
      <w:r w:rsidRPr="008C0F69">
        <w:rPr>
          <w:rFonts w:hAnsi="標楷體"/>
          <w:color w:val="000000"/>
          <w:szCs w:val="32"/>
        </w:rPr>
        <w:t>…</w:t>
      </w:r>
      <w:proofErr w:type="gramStart"/>
      <w:r w:rsidR="003B2A61">
        <w:rPr>
          <w:rFonts w:hAnsi="標楷體"/>
          <w:color w:val="000000"/>
          <w:szCs w:val="32"/>
        </w:rPr>
        <w:t>…</w:t>
      </w:r>
      <w:proofErr w:type="gramEnd"/>
      <w:r w:rsidRPr="008C0F69">
        <w:rPr>
          <w:rFonts w:hAnsi="標楷體"/>
          <w:color w:val="000000"/>
          <w:szCs w:val="32"/>
        </w:rPr>
        <w:t>」，</w:t>
      </w:r>
      <w:r w:rsidRPr="008C0F69">
        <w:rPr>
          <w:rFonts w:hAnsi="標楷體" w:hint="eastAsia"/>
          <w:color w:val="000000"/>
          <w:szCs w:val="32"/>
        </w:rPr>
        <w:t>另依公路總局</w:t>
      </w:r>
      <w:smartTag w:uri="urn:schemas-microsoft-com:office:smarttags" w:element="chsdate">
        <w:smartTagPr>
          <w:attr w:name="IsROCDate" w:val="False"/>
          <w:attr w:name="IsLunarDate" w:val="False"/>
          <w:attr w:name="Day" w:val="23"/>
          <w:attr w:name="Month" w:val="7"/>
          <w:attr w:name="Year" w:val="1996"/>
        </w:smartTagPr>
        <w:r w:rsidRPr="008C0F69">
          <w:rPr>
            <w:rFonts w:hAnsi="標楷體" w:hint="eastAsia"/>
            <w:color w:val="000000"/>
            <w:szCs w:val="32"/>
          </w:rPr>
          <w:t>96年7月23日</w:t>
        </w:r>
      </w:smartTag>
      <w:proofErr w:type="gramStart"/>
      <w:r w:rsidRPr="008C0F69">
        <w:rPr>
          <w:rFonts w:hAnsi="標楷體" w:hint="eastAsia"/>
          <w:color w:val="000000"/>
          <w:szCs w:val="32"/>
        </w:rPr>
        <w:t>路養救字</w:t>
      </w:r>
      <w:proofErr w:type="gramEnd"/>
      <w:r w:rsidRPr="008C0F69">
        <w:rPr>
          <w:rFonts w:hAnsi="標楷體" w:hint="eastAsia"/>
          <w:color w:val="000000"/>
          <w:szCs w:val="32"/>
        </w:rPr>
        <w:t>第0961004914號函修訂之「重大災害緊急應變作業要點」第五（一）點規定，每年防汛期（5~11月）前，各單位應依所轄公路區域環境訂定演習計畫，自行或聯合實施防災演練，並將實施情形做成紀錄報</w:t>
      </w:r>
      <w:r w:rsidRPr="002D3BD0">
        <w:rPr>
          <w:rFonts w:hAnsi="標楷體" w:hint="eastAsia"/>
          <w:color w:val="000000"/>
          <w:szCs w:val="32"/>
        </w:rPr>
        <w:t>局備查。</w:t>
      </w:r>
      <w:r w:rsidR="001D14C0" w:rsidRPr="002D3BD0">
        <w:rPr>
          <w:rFonts w:hAnsi="標楷體" w:hint="eastAsia"/>
          <w:color w:val="000000"/>
          <w:szCs w:val="32"/>
        </w:rPr>
        <w:t>依上規定，</w:t>
      </w:r>
      <w:r w:rsidR="002D3BD0">
        <w:rPr>
          <w:rFonts w:hAnsi="標楷體" w:hint="eastAsia"/>
          <w:color w:val="000000"/>
          <w:szCs w:val="32"/>
        </w:rPr>
        <w:t>公路總局</w:t>
      </w:r>
      <w:proofErr w:type="gramStart"/>
      <w:r w:rsidR="002D3BD0">
        <w:rPr>
          <w:rFonts w:hAnsi="標楷體" w:hint="eastAsia"/>
          <w:color w:val="000000"/>
          <w:szCs w:val="32"/>
        </w:rPr>
        <w:t>自</w:t>
      </w:r>
      <w:r w:rsidR="001D14C0" w:rsidRPr="002D3BD0">
        <w:rPr>
          <w:rFonts w:hAnsi="標楷體" w:hint="eastAsia"/>
          <w:color w:val="000000"/>
          <w:szCs w:val="32"/>
        </w:rPr>
        <w:t>應依</w:t>
      </w:r>
      <w:r w:rsidR="002D3BD0">
        <w:rPr>
          <w:rFonts w:hAnsi="標楷體" w:hint="eastAsia"/>
          <w:color w:val="000000"/>
          <w:szCs w:val="32"/>
        </w:rPr>
        <w:t>蘇花</w:t>
      </w:r>
      <w:proofErr w:type="gramEnd"/>
      <w:r w:rsidR="001D14C0" w:rsidRPr="002D3BD0">
        <w:rPr>
          <w:rFonts w:hAnsi="標楷體" w:hint="eastAsia"/>
          <w:color w:val="000000"/>
          <w:szCs w:val="32"/>
        </w:rPr>
        <w:t>公路災害特性訂定演練計畫，</w:t>
      </w:r>
      <w:r w:rsidR="002D3BD0">
        <w:t>統合</w:t>
      </w:r>
      <w:r w:rsidR="002D3BD0">
        <w:rPr>
          <w:rFonts w:hint="eastAsia"/>
        </w:rPr>
        <w:t>地方</w:t>
      </w:r>
      <w:r w:rsidR="002B469E">
        <w:rPr>
          <w:rFonts w:hint="eastAsia"/>
        </w:rPr>
        <w:t>政府</w:t>
      </w:r>
      <w:r w:rsidR="002D3BD0">
        <w:t>、</w:t>
      </w:r>
      <w:r w:rsidR="002D3BD0">
        <w:rPr>
          <w:rFonts w:hint="eastAsia"/>
        </w:rPr>
        <w:t>軍警、消防或</w:t>
      </w:r>
      <w:r w:rsidR="002D3BD0">
        <w:t>民間救難團體</w:t>
      </w:r>
      <w:r w:rsidR="002D3BD0">
        <w:rPr>
          <w:rFonts w:hint="eastAsia"/>
        </w:rPr>
        <w:t>等相關資源，</w:t>
      </w:r>
      <w:r w:rsidR="001D14C0" w:rsidRPr="002D3BD0">
        <w:rPr>
          <w:rFonts w:hAnsi="標楷體" w:hint="eastAsia"/>
          <w:color w:val="000000"/>
          <w:szCs w:val="32"/>
        </w:rPr>
        <w:t>辦理災害防救聯合演練，</w:t>
      </w:r>
      <w:r w:rsidR="002D3BD0" w:rsidRPr="002D3BD0">
        <w:rPr>
          <w:rFonts w:ascii="Arial" w:cs="Arial"/>
          <w:color w:val="000000"/>
        </w:rPr>
        <w:t>藉由平時演練熟悉相關應變作為，</w:t>
      </w:r>
      <w:r w:rsidR="002D3BD0" w:rsidRPr="002D3BD0">
        <w:rPr>
          <w:rFonts w:ascii="Arial" w:cs="Arial" w:hint="eastAsia"/>
          <w:color w:val="000000"/>
        </w:rPr>
        <w:t>以</w:t>
      </w:r>
      <w:proofErr w:type="gramStart"/>
      <w:r w:rsidR="002D3BD0" w:rsidRPr="002D3BD0">
        <w:rPr>
          <w:rFonts w:ascii="Arial" w:cs="Arial" w:hint="eastAsia"/>
          <w:color w:val="000000"/>
        </w:rPr>
        <w:t>強化</w:t>
      </w:r>
      <w:r w:rsidR="002D3BD0">
        <w:rPr>
          <w:rFonts w:hint="eastAsia"/>
        </w:rPr>
        <w:t>備災</w:t>
      </w:r>
      <w:r w:rsidR="002D3BD0">
        <w:t>救災</w:t>
      </w:r>
      <w:proofErr w:type="gramEnd"/>
      <w:r w:rsidR="002D3BD0">
        <w:t>能量</w:t>
      </w:r>
      <w:r w:rsidR="002D3BD0" w:rsidRPr="002D3BD0">
        <w:rPr>
          <w:rFonts w:ascii="Arial" w:cs="Arial" w:hint="eastAsia"/>
          <w:color w:val="000000"/>
        </w:rPr>
        <w:t>，</w:t>
      </w:r>
      <w:r w:rsidR="002D3BD0" w:rsidRPr="002D3BD0">
        <w:rPr>
          <w:rFonts w:ascii="Arial" w:cs="Arial"/>
          <w:color w:val="000000"/>
        </w:rPr>
        <w:t>並驗證所訂</w:t>
      </w:r>
      <w:r w:rsidR="002D3BD0" w:rsidRPr="002D3BD0">
        <w:rPr>
          <w:rFonts w:ascii="Arial" w:cs="Arial" w:hint="eastAsia"/>
          <w:color w:val="000000"/>
        </w:rPr>
        <w:t>演練</w:t>
      </w:r>
      <w:r w:rsidR="002D3BD0" w:rsidRPr="002D3BD0">
        <w:rPr>
          <w:rFonts w:ascii="Arial" w:cs="Arial"/>
          <w:color w:val="000000"/>
        </w:rPr>
        <w:t>計畫</w:t>
      </w:r>
      <w:r w:rsidR="00910147">
        <w:rPr>
          <w:rFonts w:ascii="Arial" w:cs="Arial" w:hint="eastAsia"/>
          <w:color w:val="000000"/>
        </w:rPr>
        <w:t>之可行性及周延性</w:t>
      </w:r>
      <w:r w:rsidR="002D3BD0" w:rsidRPr="002D3BD0">
        <w:rPr>
          <w:rFonts w:ascii="Arial" w:cs="Arial" w:hint="eastAsia"/>
          <w:color w:val="000000"/>
        </w:rPr>
        <w:t>。</w:t>
      </w:r>
    </w:p>
    <w:p w:rsidR="00CE1672" w:rsidRPr="00843A3E" w:rsidRDefault="001D14C0" w:rsidP="006B6E8C">
      <w:pPr>
        <w:pStyle w:val="3"/>
        <w:rPr>
          <w:rFonts w:hint="eastAsia"/>
          <w:color w:val="000000"/>
        </w:rPr>
      </w:pPr>
      <w:r w:rsidRPr="00843A3E">
        <w:rPr>
          <w:rFonts w:hAnsi="標楷體" w:hint="eastAsia"/>
          <w:color w:val="000000"/>
          <w:szCs w:val="32"/>
        </w:rPr>
        <w:t>關於蘇花公路防災演練情形，</w:t>
      </w:r>
      <w:r w:rsidR="003B2A61" w:rsidRPr="00843A3E">
        <w:rPr>
          <w:rFonts w:hAnsi="標楷體" w:hint="eastAsia"/>
          <w:color w:val="000000"/>
          <w:szCs w:val="32"/>
        </w:rPr>
        <w:t>依</w:t>
      </w:r>
      <w:r w:rsidR="006B6E8C" w:rsidRPr="00843A3E">
        <w:rPr>
          <w:rFonts w:hAnsi="標楷體" w:hint="eastAsia"/>
          <w:color w:val="000000"/>
          <w:szCs w:val="32"/>
        </w:rPr>
        <w:t>公路總局</w:t>
      </w:r>
      <w:r w:rsidRPr="00843A3E">
        <w:rPr>
          <w:rFonts w:hAnsi="標楷體" w:hint="eastAsia"/>
          <w:color w:val="000000"/>
          <w:szCs w:val="32"/>
        </w:rPr>
        <w:t>所</w:t>
      </w:r>
      <w:r w:rsidR="003B2A61" w:rsidRPr="00843A3E">
        <w:rPr>
          <w:rFonts w:hAnsi="標楷體" w:hint="eastAsia"/>
          <w:color w:val="000000"/>
          <w:szCs w:val="32"/>
        </w:rPr>
        <w:t>復，</w:t>
      </w:r>
      <w:r w:rsidRPr="00843A3E">
        <w:rPr>
          <w:rFonts w:hAnsi="標楷體" w:hint="eastAsia"/>
          <w:color w:val="000000"/>
          <w:szCs w:val="32"/>
        </w:rPr>
        <w:t>分別</w:t>
      </w:r>
      <w:r w:rsidR="00ED1A8C" w:rsidRPr="00843A3E">
        <w:rPr>
          <w:rFonts w:hAnsi="標楷體" w:hint="eastAsia"/>
          <w:color w:val="000000"/>
          <w:szCs w:val="32"/>
        </w:rPr>
        <w:t>於95年4月25日辦理「台</w:t>
      </w:r>
      <w:r w:rsidR="00ED1A8C" w:rsidRPr="00843A3E">
        <w:rPr>
          <w:rFonts w:hAnsi="標楷體"/>
          <w:color w:val="000000"/>
          <w:szCs w:val="32"/>
        </w:rPr>
        <w:t>9</w:t>
      </w:r>
      <w:r w:rsidR="00ED1A8C" w:rsidRPr="00843A3E">
        <w:rPr>
          <w:rFonts w:hAnsi="標楷體" w:hint="eastAsia"/>
          <w:color w:val="000000"/>
          <w:szCs w:val="32"/>
        </w:rPr>
        <w:t>線</w:t>
      </w:r>
      <w:r w:rsidR="00ED1A8C" w:rsidRPr="00843A3E">
        <w:rPr>
          <w:rFonts w:hAnsi="標楷體"/>
          <w:color w:val="000000"/>
          <w:szCs w:val="32"/>
        </w:rPr>
        <w:t>124k+348</w:t>
      </w:r>
      <w:r w:rsidR="00ED1A8C" w:rsidRPr="00843A3E">
        <w:rPr>
          <w:rFonts w:hAnsi="標楷體" w:hint="eastAsia"/>
          <w:color w:val="000000"/>
          <w:szCs w:val="32"/>
        </w:rPr>
        <w:t>新澳隧道演練」、96年4月25日辦理「台9線</w:t>
      </w:r>
      <w:r w:rsidR="00ED1A8C" w:rsidRPr="00843A3E">
        <w:rPr>
          <w:rFonts w:hAnsi="標楷體"/>
          <w:color w:val="000000"/>
          <w:szCs w:val="32"/>
        </w:rPr>
        <w:t>1</w:t>
      </w:r>
      <w:r w:rsidR="00ED1A8C" w:rsidRPr="00843A3E">
        <w:rPr>
          <w:rFonts w:hAnsi="標楷體" w:hint="eastAsia"/>
          <w:color w:val="000000"/>
          <w:szCs w:val="32"/>
        </w:rPr>
        <w:t>11</w:t>
      </w:r>
      <w:r w:rsidR="00ED1A8C" w:rsidRPr="00843A3E">
        <w:rPr>
          <w:rFonts w:hAnsi="標楷體"/>
          <w:color w:val="000000"/>
          <w:szCs w:val="32"/>
        </w:rPr>
        <w:t>k+</w:t>
      </w:r>
      <w:r w:rsidR="00ED1A8C" w:rsidRPr="00843A3E">
        <w:rPr>
          <w:rFonts w:hAnsi="標楷體" w:hint="eastAsia"/>
          <w:color w:val="000000"/>
          <w:szCs w:val="32"/>
        </w:rPr>
        <w:t>700</w:t>
      </w:r>
      <w:proofErr w:type="gramStart"/>
      <w:r w:rsidR="00ED1A8C" w:rsidRPr="00843A3E">
        <w:rPr>
          <w:rFonts w:hAnsi="標楷體" w:hint="eastAsia"/>
          <w:color w:val="000000"/>
          <w:szCs w:val="32"/>
        </w:rPr>
        <w:t>猿鳴橋封</w:t>
      </w:r>
      <w:proofErr w:type="gramEnd"/>
      <w:r w:rsidR="00ED1A8C" w:rsidRPr="00843A3E">
        <w:rPr>
          <w:rFonts w:hAnsi="標楷體" w:hint="eastAsia"/>
          <w:color w:val="000000"/>
          <w:szCs w:val="32"/>
        </w:rPr>
        <w:t>橋演練」、97年4月21日辦理「台9線127k+100邊坡坍方演練」、98年4月7日辦理「台9線138k+600邊坡坍方演練」及99年辦理「台9線</w:t>
      </w:r>
      <w:r w:rsidR="00ED1A8C" w:rsidRPr="00843A3E">
        <w:rPr>
          <w:rFonts w:hAnsi="標楷體"/>
          <w:color w:val="000000"/>
          <w:szCs w:val="32"/>
        </w:rPr>
        <w:t>1</w:t>
      </w:r>
      <w:r w:rsidR="00ED1A8C" w:rsidRPr="00843A3E">
        <w:rPr>
          <w:rFonts w:hAnsi="標楷體" w:hint="eastAsia"/>
          <w:color w:val="000000"/>
          <w:szCs w:val="32"/>
        </w:rPr>
        <w:t>11</w:t>
      </w:r>
      <w:r w:rsidR="00ED1A8C" w:rsidRPr="00843A3E">
        <w:rPr>
          <w:rFonts w:hAnsi="標楷體"/>
          <w:color w:val="000000"/>
          <w:szCs w:val="32"/>
        </w:rPr>
        <w:t>k+</w:t>
      </w:r>
      <w:r w:rsidR="00ED1A8C" w:rsidRPr="00843A3E">
        <w:rPr>
          <w:rFonts w:hAnsi="標楷體" w:hint="eastAsia"/>
          <w:color w:val="000000"/>
          <w:szCs w:val="32"/>
        </w:rPr>
        <w:t>700</w:t>
      </w:r>
      <w:proofErr w:type="gramStart"/>
      <w:r w:rsidR="00ED1A8C" w:rsidRPr="00843A3E">
        <w:rPr>
          <w:rFonts w:hAnsi="標楷體" w:hint="eastAsia"/>
          <w:color w:val="000000"/>
          <w:szCs w:val="32"/>
        </w:rPr>
        <w:t>猿鳴橋封</w:t>
      </w:r>
      <w:proofErr w:type="gramEnd"/>
      <w:r w:rsidR="00ED1A8C" w:rsidRPr="00843A3E">
        <w:rPr>
          <w:rFonts w:hAnsi="標楷體" w:hint="eastAsia"/>
          <w:color w:val="000000"/>
          <w:szCs w:val="32"/>
        </w:rPr>
        <w:t>橋演練」，</w:t>
      </w:r>
      <w:r w:rsidR="00910147" w:rsidRPr="00843A3E">
        <w:rPr>
          <w:rFonts w:hAnsi="標楷體" w:hint="eastAsia"/>
          <w:color w:val="000000"/>
          <w:szCs w:val="32"/>
        </w:rPr>
        <w:t>由</w:t>
      </w:r>
      <w:proofErr w:type="gramStart"/>
      <w:r w:rsidR="00910147" w:rsidRPr="00843A3E">
        <w:rPr>
          <w:rFonts w:hAnsi="標楷體" w:hint="eastAsia"/>
          <w:color w:val="000000"/>
          <w:szCs w:val="32"/>
        </w:rPr>
        <w:t>上足見</w:t>
      </w:r>
      <w:proofErr w:type="gramEnd"/>
      <w:r w:rsidR="00910147" w:rsidRPr="00843A3E">
        <w:rPr>
          <w:rFonts w:hAnsi="標楷體" w:hint="eastAsia"/>
          <w:color w:val="000000"/>
          <w:szCs w:val="32"/>
        </w:rPr>
        <w:t>，蘇花公路前期防災演練僅針對隧道、邊坡坍方、封橋等項，</w:t>
      </w:r>
      <w:r w:rsidR="005239F1">
        <w:rPr>
          <w:rFonts w:hAnsi="標楷體" w:hint="eastAsia"/>
          <w:color w:val="000000"/>
          <w:szCs w:val="32"/>
        </w:rPr>
        <w:t>緊急事故演練之模擬事故</w:t>
      </w:r>
      <w:r w:rsidR="0096289D">
        <w:rPr>
          <w:rFonts w:hAnsi="標楷體" w:hint="eastAsia"/>
          <w:color w:val="000000"/>
          <w:szCs w:val="32"/>
        </w:rPr>
        <w:t>過於單一化</w:t>
      </w:r>
      <w:r w:rsidR="005239F1">
        <w:rPr>
          <w:rFonts w:hAnsi="標楷體" w:hint="eastAsia"/>
          <w:color w:val="000000"/>
          <w:szCs w:val="32"/>
        </w:rPr>
        <w:t>，</w:t>
      </w:r>
      <w:r w:rsidR="00910147" w:rsidRPr="00843A3E">
        <w:rPr>
          <w:rFonts w:hAnsi="標楷體" w:hint="eastAsia"/>
          <w:color w:val="000000"/>
          <w:szCs w:val="32"/>
        </w:rPr>
        <w:t>對於公路遇天然災害或緊急事故，為確保用路人安全之封路作業，無</w:t>
      </w:r>
      <w:r w:rsidR="00910147" w:rsidRPr="00843A3E">
        <w:rPr>
          <w:rStyle w:val="af3"/>
          <w:rFonts w:ascii="Arial" w:cs="Arial"/>
          <w:color w:val="000000"/>
        </w:rPr>
        <w:t>實際操作</w:t>
      </w:r>
      <w:r w:rsidR="00910147" w:rsidRPr="00843A3E">
        <w:rPr>
          <w:rStyle w:val="af3"/>
          <w:rFonts w:ascii="Arial" w:cs="Arial" w:hint="eastAsia"/>
          <w:color w:val="000000"/>
        </w:rPr>
        <w:t>或</w:t>
      </w:r>
      <w:r w:rsidR="00CE1672" w:rsidRPr="00843A3E">
        <w:rPr>
          <w:rStyle w:val="af3"/>
          <w:rFonts w:ascii="Arial" w:cs="Arial"/>
          <w:color w:val="000000"/>
        </w:rPr>
        <w:t>演練</w:t>
      </w:r>
      <w:r w:rsidR="00910147" w:rsidRPr="00843A3E">
        <w:rPr>
          <w:rStyle w:val="af3"/>
          <w:rFonts w:ascii="Arial" w:cs="Arial" w:hint="eastAsia"/>
          <w:color w:val="000000"/>
        </w:rPr>
        <w:t>計畫，</w:t>
      </w:r>
      <w:proofErr w:type="gramStart"/>
      <w:r w:rsidR="00910147" w:rsidRPr="00843A3E">
        <w:rPr>
          <w:rStyle w:val="af3"/>
          <w:rFonts w:ascii="Arial" w:cs="Arial" w:hint="eastAsia"/>
          <w:color w:val="000000"/>
        </w:rPr>
        <w:t>此徵諸</w:t>
      </w:r>
      <w:proofErr w:type="gramEnd"/>
      <w:r w:rsidR="002B469E" w:rsidRPr="00843A3E">
        <w:rPr>
          <w:rStyle w:val="af3"/>
          <w:rFonts w:ascii="Arial" w:cs="Arial" w:hint="eastAsia"/>
          <w:color w:val="000000"/>
        </w:rPr>
        <w:t>公路總局於</w:t>
      </w:r>
      <w:r w:rsidR="00910147" w:rsidRPr="00843A3E">
        <w:rPr>
          <w:rStyle w:val="af3"/>
          <w:rFonts w:ascii="Arial" w:cs="Arial" w:hint="eastAsia"/>
          <w:color w:val="000000"/>
        </w:rPr>
        <w:t>本院</w:t>
      </w:r>
      <w:r w:rsidR="00910147" w:rsidRPr="00FE6CE4">
        <w:rPr>
          <w:rStyle w:val="af3"/>
          <w:rFonts w:hAnsi="標楷體" w:cs="Arial" w:hint="eastAsia"/>
          <w:color w:val="000000"/>
        </w:rPr>
        <w:t>履</w:t>
      </w:r>
      <w:proofErr w:type="gramStart"/>
      <w:r w:rsidR="00910147" w:rsidRPr="00FE6CE4">
        <w:rPr>
          <w:rStyle w:val="af3"/>
          <w:rFonts w:hAnsi="標楷體" w:cs="Arial" w:hint="eastAsia"/>
          <w:color w:val="000000"/>
        </w:rPr>
        <w:t>勘</w:t>
      </w:r>
      <w:proofErr w:type="gramEnd"/>
      <w:r w:rsidR="00910147" w:rsidRPr="00FE6CE4">
        <w:rPr>
          <w:rStyle w:val="af3"/>
          <w:rFonts w:hAnsi="標楷體" w:cs="Arial" w:hint="eastAsia"/>
          <w:color w:val="000000"/>
        </w:rPr>
        <w:t>會議</w:t>
      </w:r>
      <w:proofErr w:type="gramStart"/>
      <w:r w:rsidR="00CE1672" w:rsidRPr="00FE6CE4">
        <w:rPr>
          <w:rStyle w:val="af3"/>
          <w:rFonts w:hAnsi="標楷體" w:cs="Arial" w:hint="eastAsia"/>
          <w:color w:val="000000"/>
        </w:rPr>
        <w:t>詢</w:t>
      </w:r>
      <w:proofErr w:type="gramEnd"/>
      <w:r w:rsidR="002B469E" w:rsidRPr="00FE6CE4">
        <w:rPr>
          <w:rStyle w:val="af3"/>
          <w:rFonts w:hAnsi="標楷體" w:cs="Arial" w:hint="eastAsia"/>
          <w:color w:val="000000"/>
        </w:rPr>
        <w:t>答：「本次預警封路為蘇花公路第</w:t>
      </w:r>
      <w:r w:rsidR="00FE6CE4" w:rsidRPr="00FE6CE4">
        <w:rPr>
          <w:rStyle w:val="af3"/>
          <w:rFonts w:hAnsi="標楷體" w:cs="Arial" w:hint="eastAsia"/>
          <w:color w:val="000000"/>
        </w:rPr>
        <w:t>1</w:t>
      </w:r>
      <w:r w:rsidR="002B469E" w:rsidRPr="00FE6CE4">
        <w:rPr>
          <w:rStyle w:val="af3"/>
          <w:rFonts w:hAnsi="標楷體" w:cs="Arial" w:hint="eastAsia"/>
          <w:color w:val="000000"/>
        </w:rPr>
        <w:t>次執行封路」等語</w:t>
      </w:r>
      <w:r w:rsidR="00CE1672" w:rsidRPr="00FE6CE4">
        <w:rPr>
          <w:rStyle w:val="af3"/>
          <w:rFonts w:hAnsi="標楷體" w:cs="Arial" w:hint="eastAsia"/>
          <w:color w:val="000000"/>
        </w:rPr>
        <w:t>，</w:t>
      </w:r>
      <w:r w:rsidR="002B469E" w:rsidRPr="00FE6CE4">
        <w:rPr>
          <w:rFonts w:hAnsi="標楷體" w:hint="eastAsia"/>
          <w:color w:val="000000"/>
        </w:rPr>
        <w:t>亦</w:t>
      </w:r>
      <w:proofErr w:type="gramStart"/>
      <w:r w:rsidR="002B469E" w:rsidRPr="00FE6CE4">
        <w:rPr>
          <w:rFonts w:hAnsi="標楷體" w:hint="eastAsia"/>
          <w:color w:val="000000"/>
        </w:rPr>
        <w:t>臻</w:t>
      </w:r>
      <w:proofErr w:type="gramEnd"/>
      <w:r w:rsidR="002B469E" w:rsidRPr="00FE6CE4">
        <w:rPr>
          <w:rFonts w:hAnsi="標楷體" w:hint="eastAsia"/>
          <w:color w:val="000000"/>
        </w:rPr>
        <w:t>至明</w:t>
      </w:r>
      <w:r w:rsidR="00CE1672" w:rsidRPr="00FE6CE4">
        <w:rPr>
          <w:rStyle w:val="af3"/>
          <w:rFonts w:hAnsi="標楷體" w:cs="Arial" w:hint="eastAsia"/>
          <w:color w:val="000000"/>
        </w:rPr>
        <w:t>，缺乏封路演練之結果，</w:t>
      </w:r>
      <w:r w:rsidR="00CE1672" w:rsidRPr="00843A3E">
        <w:rPr>
          <w:rStyle w:val="af3"/>
          <w:rFonts w:ascii="Arial" w:cs="Arial" w:hint="eastAsia"/>
          <w:color w:val="000000"/>
        </w:rPr>
        <w:t>造成災害防救措施未能</w:t>
      </w:r>
      <w:r w:rsidR="002B469E" w:rsidRPr="00843A3E">
        <w:rPr>
          <w:rStyle w:val="af3"/>
          <w:rFonts w:ascii="Arial" w:cs="Arial" w:hint="eastAsia"/>
          <w:color w:val="000000"/>
        </w:rPr>
        <w:t>有效</w:t>
      </w:r>
      <w:r w:rsidR="00CE1672" w:rsidRPr="00843A3E">
        <w:rPr>
          <w:rStyle w:val="af3"/>
          <w:rFonts w:ascii="Arial" w:cs="Arial" w:hint="eastAsia"/>
          <w:color w:val="000000"/>
        </w:rPr>
        <w:t>整備，如</w:t>
      </w:r>
      <w:r w:rsidR="00CE1672" w:rsidRPr="00843A3E">
        <w:rPr>
          <w:rFonts w:hAnsi="標楷體" w:cs="標楷體" w:hint="eastAsia"/>
          <w:color w:val="000000"/>
          <w:szCs w:val="32"/>
          <w:lang w:val="zh-TW"/>
        </w:rPr>
        <w:t>CCTV監視設施</w:t>
      </w:r>
      <w:r w:rsidR="002B469E" w:rsidRPr="00843A3E">
        <w:rPr>
          <w:rFonts w:hAnsi="標楷體" w:cs="標楷體" w:hint="eastAsia"/>
          <w:color w:val="000000"/>
          <w:szCs w:val="32"/>
          <w:lang w:val="zh-TW"/>
        </w:rPr>
        <w:t>、</w:t>
      </w:r>
      <w:r w:rsidR="00CE1672" w:rsidRPr="00843A3E">
        <w:rPr>
          <w:rFonts w:hAnsi="標楷體" w:hint="eastAsia"/>
          <w:color w:val="000000"/>
          <w:szCs w:val="32"/>
        </w:rPr>
        <w:t>實體資訊傳播系統</w:t>
      </w:r>
      <w:r w:rsidR="002B469E" w:rsidRPr="00843A3E">
        <w:rPr>
          <w:rFonts w:hAnsi="標楷體" w:hint="eastAsia"/>
          <w:color w:val="000000"/>
          <w:szCs w:val="32"/>
        </w:rPr>
        <w:t>及緊急事故連絡電話</w:t>
      </w:r>
      <w:r w:rsidR="00CE1672" w:rsidRPr="00843A3E">
        <w:rPr>
          <w:rFonts w:hAnsi="標楷體" w:hint="eastAsia"/>
          <w:color w:val="000000"/>
          <w:szCs w:val="32"/>
        </w:rPr>
        <w:t>不足，無法即時通知用路人避險資訊，</w:t>
      </w:r>
      <w:r w:rsidR="002B469E" w:rsidRPr="00843A3E">
        <w:rPr>
          <w:rFonts w:hAnsi="標楷體" w:hint="eastAsia"/>
          <w:color w:val="000000"/>
          <w:szCs w:val="32"/>
        </w:rPr>
        <w:t>與封路過程警、消及地方政府橫向聯繫</w:t>
      </w:r>
      <w:r w:rsidR="00843A3E" w:rsidRPr="00843A3E">
        <w:rPr>
          <w:rFonts w:hAnsi="標楷體" w:hint="eastAsia"/>
          <w:color w:val="000000"/>
          <w:szCs w:val="32"/>
        </w:rPr>
        <w:t>與合作</w:t>
      </w:r>
      <w:r w:rsidR="002B469E" w:rsidRPr="00843A3E">
        <w:rPr>
          <w:rFonts w:hAnsi="標楷體" w:hint="eastAsia"/>
          <w:color w:val="000000"/>
          <w:szCs w:val="32"/>
        </w:rPr>
        <w:t>機制失序</w:t>
      </w:r>
      <w:r w:rsidR="00CE1672" w:rsidRPr="00843A3E">
        <w:rPr>
          <w:rFonts w:hAnsi="標楷體" w:hint="eastAsia"/>
          <w:color w:val="000000"/>
          <w:szCs w:val="32"/>
        </w:rPr>
        <w:t>，</w:t>
      </w:r>
      <w:proofErr w:type="gramStart"/>
      <w:r w:rsidR="00CE1672" w:rsidRPr="00843A3E">
        <w:rPr>
          <w:rFonts w:hAnsi="標楷體" w:hint="eastAsia"/>
          <w:color w:val="000000"/>
          <w:szCs w:val="32"/>
        </w:rPr>
        <w:t>均使災</w:t>
      </w:r>
      <w:proofErr w:type="gramEnd"/>
      <w:r w:rsidR="00CE1672" w:rsidRPr="00843A3E">
        <w:rPr>
          <w:rFonts w:hAnsi="標楷體" w:hint="eastAsia"/>
          <w:color w:val="000000"/>
          <w:szCs w:val="32"/>
        </w:rPr>
        <w:t>中聯繫與災後搶救格外困難</w:t>
      </w:r>
      <w:r w:rsidR="006B6E8C" w:rsidRPr="00843A3E">
        <w:rPr>
          <w:rFonts w:hAnsi="標楷體" w:hint="eastAsia"/>
          <w:color w:val="000000"/>
          <w:szCs w:val="32"/>
        </w:rPr>
        <w:t>，顯見該局有</w:t>
      </w:r>
      <w:r w:rsidR="00843A3E" w:rsidRPr="00843A3E">
        <w:rPr>
          <w:rFonts w:hAnsi="標楷體" w:hint="eastAsia"/>
          <w:color w:val="000000"/>
          <w:szCs w:val="32"/>
        </w:rPr>
        <w:t>防</w:t>
      </w:r>
      <w:r w:rsidR="006B6E8C" w:rsidRPr="00843A3E">
        <w:rPr>
          <w:rFonts w:hAnsi="標楷體" w:hint="eastAsia"/>
          <w:color w:val="000000"/>
          <w:szCs w:val="32"/>
        </w:rPr>
        <w:t>災欠周延之</w:t>
      </w:r>
      <w:r w:rsidR="00517F80">
        <w:rPr>
          <w:rFonts w:hAnsi="標楷體" w:hint="eastAsia"/>
          <w:color w:val="000000"/>
          <w:szCs w:val="32"/>
        </w:rPr>
        <w:t>重大</w:t>
      </w:r>
      <w:r w:rsidR="006B6E8C" w:rsidRPr="00843A3E">
        <w:rPr>
          <w:rFonts w:hAnsi="標楷體" w:hint="eastAsia"/>
          <w:color w:val="000000"/>
          <w:szCs w:val="32"/>
        </w:rPr>
        <w:t>缺失。</w:t>
      </w:r>
    </w:p>
    <w:p w:rsidR="008D3C81" w:rsidRPr="00FD623A" w:rsidRDefault="0070617A" w:rsidP="00001C41">
      <w:pPr>
        <w:pStyle w:val="2"/>
        <w:ind w:left="1843"/>
        <w:rPr>
          <w:rFonts w:hint="eastAsia"/>
          <w:b/>
          <w:color w:val="000000"/>
        </w:rPr>
      </w:pPr>
      <w:r w:rsidRPr="00FD623A">
        <w:rPr>
          <w:rFonts w:hint="eastAsia"/>
          <w:b/>
          <w:color w:val="000000"/>
        </w:rPr>
        <w:t>蘇</w:t>
      </w:r>
      <w:r w:rsidRPr="00AB7212">
        <w:rPr>
          <w:rFonts w:hint="eastAsia"/>
          <w:b/>
          <w:color w:val="000000"/>
        </w:rPr>
        <w:t>花公路</w:t>
      </w:r>
      <w:r w:rsidR="00751CA5" w:rsidRPr="00AB7212">
        <w:rPr>
          <w:rFonts w:hint="eastAsia"/>
          <w:b/>
          <w:color w:val="000000"/>
        </w:rPr>
        <w:t>封路決策由公路總局</w:t>
      </w:r>
      <w:r w:rsidR="00517F80">
        <w:rPr>
          <w:rFonts w:hint="eastAsia"/>
          <w:b/>
          <w:color w:val="000000"/>
        </w:rPr>
        <w:t>第四</w:t>
      </w:r>
      <w:r w:rsidR="001B71D6">
        <w:rPr>
          <w:rFonts w:hint="eastAsia"/>
          <w:b/>
          <w:color w:val="000000"/>
        </w:rPr>
        <w:t>區</w:t>
      </w:r>
      <w:r w:rsidR="00517F80">
        <w:rPr>
          <w:rFonts w:hint="eastAsia"/>
          <w:b/>
          <w:color w:val="000000"/>
        </w:rPr>
        <w:t>養護工程處</w:t>
      </w:r>
      <w:r w:rsidR="00751CA5" w:rsidRPr="00AB7212">
        <w:rPr>
          <w:rFonts w:hint="eastAsia"/>
          <w:b/>
          <w:color w:val="000000"/>
        </w:rPr>
        <w:t>工務段辦理，層級過低，</w:t>
      </w:r>
      <w:r w:rsidR="00517F80">
        <w:rPr>
          <w:rFonts w:hint="eastAsia"/>
          <w:b/>
          <w:color w:val="000000"/>
        </w:rPr>
        <w:t>不</w:t>
      </w:r>
      <w:r w:rsidR="00AB7212" w:rsidRPr="00AB7212">
        <w:rPr>
          <w:rFonts w:hint="eastAsia"/>
          <w:b/>
          <w:color w:val="000000"/>
        </w:rPr>
        <w:t>利</w:t>
      </w:r>
      <w:r w:rsidR="003B2A61">
        <w:rPr>
          <w:rFonts w:hint="eastAsia"/>
          <w:b/>
          <w:color w:val="000000"/>
        </w:rPr>
        <w:t>整體</w:t>
      </w:r>
      <w:r w:rsidR="003B2A61" w:rsidRPr="00AB7212">
        <w:rPr>
          <w:rFonts w:hint="eastAsia"/>
          <w:b/>
          <w:color w:val="000000"/>
        </w:rPr>
        <w:t>應變</w:t>
      </w:r>
      <w:r w:rsidR="00AB7212" w:rsidRPr="00AB7212">
        <w:rPr>
          <w:rFonts w:hint="eastAsia"/>
          <w:b/>
          <w:color w:val="000000"/>
        </w:rPr>
        <w:t>指揮</w:t>
      </w:r>
      <w:r w:rsidR="003B2A61">
        <w:rPr>
          <w:rFonts w:hint="eastAsia"/>
          <w:b/>
          <w:color w:val="000000"/>
        </w:rPr>
        <w:t>與調度</w:t>
      </w:r>
      <w:r w:rsidRPr="00AB7212">
        <w:rPr>
          <w:rFonts w:hint="eastAsia"/>
          <w:b/>
          <w:color w:val="000000"/>
        </w:rPr>
        <w:t>，</w:t>
      </w:r>
      <w:r w:rsidR="00AB7212" w:rsidRPr="00AB7212">
        <w:rPr>
          <w:rFonts w:hint="eastAsia"/>
          <w:b/>
          <w:color w:val="000000"/>
        </w:rPr>
        <w:t>交通部宜整合</w:t>
      </w:r>
      <w:r w:rsidR="00FE6CE4">
        <w:rPr>
          <w:rFonts w:hint="eastAsia"/>
          <w:b/>
          <w:color w:val="000000"/>
        </w:rPr>
        <w:t>及協調</w:t>
      </w:r>
      <w:r w:rsidR="00AB7212" w:rsidRPr="00AB7212">
        <w:rPr>
          <w:rFonts w:hint="eastAsia"/>
          <w:b/>
          <w:color w:val="000000"/>
        </w:rPr>
        <w:t>公路總局</w:t>
      </w:r>
      <w:r w:rsidR="00FE6CE4">
        <w:rPr>
          <w:rFonts w:hint="eastAsia"/>
          <w:b/>
          <w:color w:val="000000"/>
        </w:rPr>
        <w:t>、中央氣象局、地方政府及其他相關單位之</w:t>
      </w:r>
      <w:r w:rsidR="00AB7212" w:rsidRPr="00AB7212">
        <w:rPr>
          <w:rFonts w:hint="eastAsia"/>
          <w:b/>
          <w:color w:val="000000"/>
        </w:rPr>
        <w:t>防災機制，</w:t>
      </w:r>
      <w:r w:rsidR="00AB7212" w:rsidRPr="00AB7212">
        <w:rPr>
          <w:rFonts w:hAnsi="標楷體" w:hint="eastAsia"/>
          <w:b/>
          <w:color w:val="000000"/>
          <w:szCs w:val="32"/>
        </w:rPr>
        <w:t>有效發揮防災減災</w:t>
      </w:r>
      <w:r w:rsidR="003B2A61">
        <w:rPr>
          <w:rFonts w:hAnsi="標楷體" w:hint="eastAsia"/>
          <w:b/>
          <w:color w:val="000000"/>
          <w:szCs w:val="32"/>
        </w:rPr>
        <w:t>效能</w:t>
      </w:r>
      <w:r w:rsidR="00AB7212" w:rsidRPr="00AB7212">
        <w:rPr>
          <w:rFonts w:hAnsi="標楷體" w:hint="eastAsia"/>
          <w:b/>
          <w:color w:val="000000"/>
          <w:szCs w:val="32"/>
        </w:rPr>
        <w:t>，確保行車安全</w:t>
      </w:r>
    </w:p>
    <w:p w:rsidR="0070617A" w:rsidRPr="003C7BA2" w:rsidRDefault="005214E7" w:rsidP="0070617A">
      <w:pPr>
        <w:pStyle w:val="3"/>
        <w:rPr>
          <w:rFonts w:hint="eastAsia"/>
        </w:rPr>
      </w:pPr>
      <w:r>
        <w:rPr>
          <w:rFonts w:hint="eastAsia"/>
        </w:rPr>
        <w:t>依</w:t>
      </w:r>
      <w:r w:rsidRPr="008C0F69">
        <w:rPr>
          <w:rFonts w:hAnsi="標楷體"/>
          <w:color w:val="000000"/>
          <w:szCs w:val="32"/>
        </w:rPr>
        <w:t>交通部公路封橋封路標準作業程序</w:t>
      </w:r>
      <w:r>
        <w:rPr>
          <w:rFonts w:hAnsi="標楷體" w:hint="eastAsia"/>
          <w:color w:val="000000"/>
        </w:rPr>
        <w:t>規定，</w:t>
      </w:r>
      <w:r w:rsidRPr="008C0F69">
        <w:rPr>
          <w:rFonts w:hAnsi="標楷體" w:hint="eastAsia"/>
          <w:color w:val="000000"/>
        </w:rPr>
        <w:t>針對重點監控之道路路段，封路警戒時機為中央氣象局發布海上</w:t>
      </w:r>
      <w:r w:rsidRPr="008C0F69">
        <w:rPr>
          <w:rFonts w:hAnsi="標楷體" w:hint="eastAsia"/>
          <w:color w:val="000000"/>
          <w:szCs w:val="32"/>
        </w:rPr>
        <w:t>陸上颱風警報或上游集水區發布</w:t>
      </w:r>
      <w:proofErr w:type="gramStart"/>
      <w:r w:rsidRPr="008C0F69">
        <w:rPr>
          <w:rFonts w:hAnsi="標楷體" w:hint="eastAsia"/>
          <w:color w:val="000000"/>
          <w:szCs w:val="32"/>
        </w:rPr>
        <w:t>豪</w:t>
      </w:r>
      <w:proofErr w:type="gramEnd"/>
      <w:r w:rsidRPr="008C0F69">
        <w:rPr>
          <w:rFonts w:hAnsi="標楷體" w:hint="eastAsia"/>
          <w:color w:val="000000"/>
          <w:szCs w:val="32"/>
        </w:rPr>
        <w:t>大雨特報之際</w:t>
      </w:r>
      <w:r>
        <w:rPr>
          <w:rFonts w:hAnsi="標楷體" w:hint="eastAsia"/>
          <w:color w:val="000000"/>
          <w:szCs w:val="32"/>
        </w:rPr>
        <w:t>，</w:t>
      </w:r>
      <w:proofErr w:type="gramStart"/>
      <w:r w:rsidRPr="008C0F69">
        <w:rPr>
          <w:rFonts w:hAnsi="標楷體" w:hint="eastAsia"/>
          <w:color w:val="000000"/>
          <w:szCs w:val="32"/>
        </w:rPr>
        <w:t>實際</w:t>
      </w:r>
      <w:r w:rsidRPr="008C0F69">
        <w:rPr>
          <w:rFonts w:hAnsi="標楷體" w:cs="標楷體" w:hint="eastAsia"/>
          <w:color w:val="000000"/>
          <w:szCs w:val="32"/>
          <w:lang w:val="zh-TW"/>
        </w:rPr>
        <w:t>封路</w:t>
      </w:r>
      <w:proofErr w:type="gramEnd"/>
      <w:r w:rsidRPr="008C0F69">
        <w:rPr>
          <w:rFonts w:hAnsi="標楷體" w:cs="標楷體" w:hint="eastAsia"/>
          <w:color w:val="000000"/>
          <w:szCs w:val="32"/>
          <w:lang w:val="zh-TW"/>
        </w:rPr>
        <w:t>時機則依下列狀況執行：</w:t>
      </w:r>
      <w:r>
        <w:rPr>
          <w:rFonts w:hAnsi="標楷體" w:cs="標楷體" w:hint="eastAsia"/>
          <w:color w:val="000000"/>
          <w:szCs w:val="32"/>
          <w:lang w:val="zh-TW"/>
        </w:rPr>
        <w:t>1.</w:t>
      </w:r>
      <w:r w:rsidRPr="008C0F69">
        <w:rPr>
          <w:rFonts w:hAnsi="標楷體" w:hint="eastAsia"/>
          <w:color w:val="000000"/>
        </w:rPr>
        <w:t>公路因災害產生路基缺口且持續擴大時。</w:t>
      </w:r>
      <w:r>
        <w:rPr>
          <w:rFonts w:hAnsi="標楷體" w:hint="eastAsia"/>
          <w:color w:val="000000"/>
        </w:rPr>
        <w:t>2.</w:t>
      </w:r>
      <w:r w:rsidRPr="008C0F69">
        <w:rPr>
          <w:rFonts w:hAnsi="標楷體" w:hint="eastAsia"/>
          <w:color w:val="000000"/>
        </w:rPr>
        <w:t>公路邊坡產生落石坍方或路基下陷且持續擴大時。</w:t>
      </w:r>
      <w:r>
        <w:rPr>
          <w:rFonts w:hAnsi="標楷體" w:hint="eastAsia"/>
          <w:color w:val="000000"/>
        </w:rPr>
        <w:t>3.</w:t>
      </w:r>
      <w:r w:rsidRPr="008C0F69">
        <w:rPr>
          <w:rFonts w:hAnsi="標楷體" w:hint="eastAsia"/>
          <w:color w:val="000000"/>
        </w:rPr>
        <w:t>其它經公路養護單位評估有危害用路人安全之虞時。</w:t>
      </w:r>
      <w:r w:rsidRPr="008C0F69">
        <w:rPr>
          <w:rFonts w:hAnsi="標楷體" w:cs="標楷體" w:hint="eastAsia"/>
          <w:color w:val="000000"/>
          <w:szCs w:val="32"/>
          <w:lang w:val="zh-TW"/>
        </w:rPr>
        <w:t>上述封路作業係於公路可能因災害阻斷交通或經公路養護單位評估有危害用路人安全之虞時</w:t>
      </w:r>
      <w:r w:rsidRPr="008C0F69">
        <w:rPr>
          <w:rFonts w:hAnsi="標楷體" w:hint="eastAsia"/>
          <w:color w:val="000000"/>
          <w:szCs w:val="32"/>
        </w:rPr>
        <w:t>，</w:t>
      </w:r>
      <w:proofErr w:type="gramStart"/>
      <w:r w:rsidRPr="008C0F69">
        <w:rPr>
          <w:rFonts w:hAnsi="標楷體" w:cs="標楷體" w:hint="eastAsia"/>
          <w:color w:val="000000"/>
          <w:szCs w:val="32"/>
          <w:lang w:val="zh-TW"/>
        </w:rPr>
        <w:t>由段長</w:t>
      </w:r>
      <w:proofErr w:type="gramEnd"/>
      <w:r w:rsidRPr="008C0F69">
        <w:rPr>
          <w:rFonts w:hAnsi="標楷體" w:cs="標楷體" w:hint="eastAsia"/>
          <w:color w:val="000000"/>
          <w:szCs w:val="32"/>
          <w:lang w:val="zh-TW"/>
        </w:rPr>
        <w:t>或其指定代理人下達封路指令，再立即轉報上級</w:t>
      </w:r>
      <w:r w:rsidRPr="008C0F69">
        <w:rPr>
          <w:rFonts w:hAnsi="標楷體" w:hint="eastAsia"/>
          <w:color w:val="000000"/>
          <w:szCs w:val="32"/>
        </w:rPr>
        <w:t>。</w:t>
      </w:r>
      <w:r>
        <w:rPr>
          <w:rFonts w:hAnsi="標楷體" w:hint="eastAsia"/>
          <w:color w:val="000000"/>
          <w:szCs w:val="32"/>
        </w:rPr>
        <w:t>依此規定，有關封路決策</w:t>
      </w:r>
      <w:proofErr w:type="gramStart"/>
      <w:r>
        <w:rPr>
          <w:rFonts w:hAnsi="標楷體" w:hint="eastAsia"/>
          <w:color w:val="000000"/>
          <w:szCs w:val="32"/>
        </w:rPr>
        <w:t>係由</w:t>
      </w:r>
      <w:r w:rsidRPr="003C7BA2">
        <w:rPr>
          <w:rFonts w:hAnsi="標楷體" w:cs="標楷體" w:hint="eastAsia"/>
          <w:color w:val="000000"/>
          <w:szCs w:val="32"/>
          <w:lang w:val="zh-TW"/>
        </w:rPr>
        <w:t>段長</w:t>
      </w:r>
      <w:proofErr w:type="gramEnd"/>
      <w:r w:rsidRPr="003C7BA2">
        <w:rPr>
          <w:rFonts w:hAnsi="標楷體" w:cs="標楷體" w:hint="eastAsia"/>
          <w:color w:val="000000"/>
          <w:szCs w:val="32"/>
          <w:lang w:val="zh-TW"/>
        </w:rPr>
        <w:t>或其指定代理人</w:t>
      </w:r>
      <w:r>
        <w:rPr>
          <w:rFonts w:hAnsi="標楷體" w:cs="標楷體" w:hint="eastAsia"/>
          <w:color w:val="000000"/>
          <w:szCs w:val="32"/>
          <w:lang w:val="zh-TW"/>
        </w:rPr>
        <w:t>，依職權研判公路</w:t>
      </w:r>
      <w:r w:rsidR="00664354">
        <w:rPr>
          <w:rFonts w:hAnsi="標楷體" w:cs="標楷體" w:hint="eastAsia"/>
          <w:color w:val="000000"/>
          <w:szCs w:val="32"/>
          <w:lang w:val="zh-TW"/>
        </w:rPr>
        <w:t>災害阻斷潛勢及危害</w:t>
      </w:r>
      <w:r>
        <w:rPr>
          <w:rFonts w:hAnsi="標楷體" w:cs="標楷體" w:hint="eastAsia"/>
          <w:color w:val="000000"/>
          <w:szCs w:val="32"/>
          <w:lang w:val="zh-TW"/>
        </w:rPr>
        <w:t>風險，</w:t>
      </w:r>
      <w:r w:rsidR="00BB332A" w:rsidRPr="003C7BA2">
        <w:rPr>
          <w:rFonts w:hAnsi="標楷體" w:cs="標楷體" w:hint="eastAsia"/>
          <w:color w:val="000000"/>
          <w:szCs w:val="32"/>
          <w:lang w:val="zh-TW"/>
        </w:rPr>
        <w:t>下達</w:t>
      </w:r>
      <w:r w:rsidR="00664354">
        <w:rPr>
          <w:rFonts w:hAnsi="標楷體" w:cs="標楷體" w:hint="eastAsia"/>
          <w:color w:val="000000"/>
          <w:szCs w:val="32"/>
          <w:lang w:val="zh-TW"/>
        </w:rPr>
        <w:t>封路</w:t>
      </w:r>
      <w:r w:rsidR="00BB332A" w:rsidRPr="003C7BA2">
        <w:rPr>
          <w:rFonts w:hAnsi="標楷體" w:cs="標楷體" w:hint="eastAsia"/>
          <w:color w:val="000000"/>
          <w:szCs w:val="32"/>
          <w:lang w:val="zh-TW"/>
        </w:rPr>
        <w:t>指令</w:t>
      </w:r>
      <w:r>
        <w:rPr>
          <w:rFonts w:hAnsi="標楷體" w:cs="標楷體" w:hint="eastAsia"/>
          <w:color w:val="000000"/>
          <w:szCs w:val="32"/>
          <w:lang w:val="zh-TW"/>
        </w:rPr>
        <w:t>，</w:t>
      </w:r>
      <w:proofErr w:type="gramStart"/>
      <w:r>
        <w:rPr>
          <w:rFonts w:hAnsi="標楷體" w:cs="標楷體" w:hint="eastAsia"/>
          <w:color w:val="000000"/>
          <w:szCs w:val="32"/>
          <w:lang w:val="zh-TW"/>
        </w:rPr>
        <w:t>允先敘</w:t>
      </w:r>
      <w:proofErr w:type="gramEnd"/>
      <w:r>
        <w:rPr>
          <w:rFonts w:hAnsi="標楷體" w:cs="標楷體" w:hint="eastAsia"/>
          <w:color w:val="000000"/>
          <w:szCs w:val="32"/>
          <w:lang w:val="zh-TW"/>
        </w:rPr>
        <w:t>明</w:t>
      </w:r>
      <w:r w:rsidR="00BB332A" w:rsidRPr="003C7BA2">
        <w:rPr>
          <w:rFonts w:hAnsi="標楷體" w:cs="標楷體" w:hint="eastAsia"/>
          <w:color w:val="000000"/>
          <w:szCs w:val="32"/>
          <w:lang w:val="zh-TW"/>
        </w:rPr>
        <w:t>。</w:t>
      </w:r>
    </w:p>
    <w:p w:rsidR="00BB332A" w:rsidRPr="003C7BA2" w:rsidRDefault="00BB332A" w:rsidP="0070617A">
      <w:pPr>
        <w:pStyle w:val="3"/>
        <w:rPr>
          <w:rFonts w:hint="eastAsia"/>
        </w:rPr>
      </w:pPr>
      <w:proofErr w:type="gramStart"/>
      <w:r w:rsidRPr="003C7BA2">
        <w:rPr>
          <w:rFonts w:hint="eastAsia"/>
        </w:rPr>
        <w:t>然蘇花</w:t>
      </w:r>
      <w:proofErr w:type="gramEnd"/>
      <w:r w:rsidRPr="003C7BA2">
        <w:rPr>
          <w:rFonts w:hint="eastAsia"/>
        </w:rPr>
        <w:t>公路</w:t>
      </w:r>
      <w:proofErr w:type="gramStart"/>
      <w:r w:rsidR="00340059">
        <w:rPr>
          <w:rFonts w:hint="eastAsia"/>
        </w:rPr>
        <w:t>路</w:t>
      </w:r>
      <w:proofErr w:type="gramEnd"/>
      <w:r w:rsidR="00340059">
        <w:rPr>
          <w:rFonts w:hint="eastAsia"/>
        </w:rPr>
        <w:t>權</w:t>
      </w:r>
      <w:r w:rsidR="00664354">
        <w:rPr>
          <w:rFonts w:hint="eastAsia"/>
        </w:rPr>
        <w:t>跨越宜蘭縣與花蓮縣，分屬四工處南澳工務段及花蓮工務段，</w:t>
      </w:r>
      <w:proofErr w:type="gramStart"/>
      <w:r w:rsidR="00CE34B8">
        <w:rPr>
          <w:rFonts w:hint="eastAsia"/>
        </w:rPr>
        <w:t>鑑</w:t>
      </w:r>
      <w:proofErr w:type="gramEnd"/>
      <w:r w:rsidR="00CE34B8">
        <w:rPr>
          <w:rFonts w:hint="eastAsia"/>
        </w:rPr>
        <w:t>因</w:t>
      </w:r>
      <w:r w:rsidR="00664354">
        <w:rPr>
          <w:rFonts w:hint="eastAsia"/>
        </w:rPr>
        <w:t>蘇花</w:t>
      </w:r>
      <w:proofErr w:type="gramStart"/>
      <w:r w:rsidR="00664354">
        <w:rPr>
          <w:rFonts w:hint="eastAsia"/>
        </w:rPr>
        <w:t>公路公路</w:t>
      </w:r>
      <w:proofErr w:type="gramEnd"/>
      <w:r w:rsidR="00664354">
        <w:rPr>
          <w:rFonts w:hint="eastAsia"/>
        </w:rPr>
        <w:t>特性，該區</w:t>
      </w:r>
      <w:proofErr w:type="gramStart"/>
      <w:r w:rsidR="00664354">
        <w:rPr>
          <w:rFonts w:hint="eastAsia"/>
        </w:rPr>
        <w:t>公路災防研判</w:t>
      </w:r>
      <w:proofErr w:type="gramEnd"/>
      <w:r w:rsidR="00664354">
        <w:rPr>
          <w:rFonts w:hint="eastAsia"/>
        </w:rPr>
        <w:t>允應以全線</w:t>
      </w:r>
      <w:r w:rsidR="00CE34B8">
        <w:rPr>
          <w:rFonts w:hint="eastAsia"/>
        </w:rPr>
        <w:t>環境條件</w:t>
      </w:r>
      <w:r w:rsidR="00AB7212">
        <w:rPr>
          <w:rFonts w:hint="eastAsia"/>
        </w:rPr>
        <w:t>為</w:t>
      </w:r>
      <w:r w:rsidR="00CE34B8">
        <w:rPr>
          <w:rFonts w:hint="eastAsia"/>
        </w:rPr>
        <w:t>整體考量</w:t>
      </w:r>
      <w:r w:rsidR="00664354">
        <w:rPr>
          <w:rFonts w:hint="eastAsia"/>
        </w:rPr>
        <w:t>，</w:t>
      </w:r>
      <w:r w:rsidR="00CE34B8">
        <w:rPr>
          <w:rFonts w:hint="eastAsia"/>
        </w:rPr>
        <w:t>是蘇花公路之全線封閉，須經</w:t>
      </w:r>
      <w:r w:rsidR="00486F2C">
        <w:rPr>
          <w:rFonts w:hint="eastAsia"/>
        </w:rPr>
        <w:t>各路</w:t>
      </w:r>
      <w:r w:rsidR="00CE34B8">
        <w:rPr>
          <w:rFonts w:hint="eastAsia"/>
        </w:rPr>
        <w:t>管</w:t>
      </w:r>
      <w:r w:rsidR="00486F2C">
        <w:rPr>
          <w:rFonts w:hint="eastAsia"/>
        </w:rPr>
        <w:t>單位</w:t>
      </w:r>
      <w:r w:rsidR="00CE34B8">
        <w:rPr>
          <w:rFonts w:hint="eastAsia"/>
        </w:rPr>
        <w:t>段長合意，方得為之，</w:t>
      </w:r>
      <w:r w:rsidR="00486F2C">
        <w:rPr>
          <w:rFonts w:hint="eastAsia"/>
        </w:rPr>
        <w:t>惟</w:t>
      </w:r>
      <w:r w:rsidR="0043425C">
        <w:rPr>
          <w:rFonts w:hint="eastAsia"/>
        </w:rPr>
        <w:t>封路決策之作成，往往</w:t>
      </w:r>
      <w:r w:rsidR="0043425C" w:rsidRPr="003C7BA2">
        <w:rPr>
          <w:rFonts w:hint="eastAsia"/>
        </w:rPr>
        <w:t>面臨</w:t>
      </w:r>
      <w:r w:rsidR="0043425C" w:rsidRPr="003C7BA2">
        <w:rPr>
          <w:rFonts w:hint="eastAsia"/>
          <w:color w:val="000000"/>
        </w:rPr>
        <w:t>「不封路，人車可能受災；封路，影響交通，</w:t>
      </w:r>
      <w:proofErr w:type="gramStart"/>
      <w:r w:rsidR="0043425C" w:rsidRPr="003C7BA2">
        <w:rPr>
          <w:rFonts w:hint="eastAsia"/>
          <w:color w:val="000000"/>
        </w:rPr>
        <w:t>遭民指責</w:t>
      </w:r>
      <w:proofErr w:type="gramEnd"/>
      <w:r w:rsidR="0043425C" w:rsidRPr="003C7BA2">
        <w:rPr>
          <w:rFonts w:hint="eastAsia"/>
          <w:color w:val="000000"/>
        </w:rPr>
        <w:t>」</w:t>
      </w:r>
      <w:r w:rsidR="0043425C">
        <w:rPr>
          <w:rFonts w:hint="eastAsia"/>
          <w:color w:val="000000"/>
        </w:rPr>
        <w:t>，甚至預警封路卻無災情爭議</w:t>
      </w:r>
      <w:r w:rsidR="00340059">
        <w:rPr>
          <w:rFonts w:hint="eastAsia"/>
        </w:rPr>
        <w:t>，</w:t>
      </w:r>
      <w:r w:rsidR="0043425C">
        <w:rPr>
          <w:rFonts w:hint="eastAsia"/>
        </w:rPr>
        <w:t>實有難為之處，又工務段為</w:t>
      </w:r>
      <w:r w:rsidR="00905867">
        <w:rPr>
          <w:rFonts w:hint="eastAsia"/>
        </w:rPr>
        <w:t>公路</w:t>
      </w:r>
      <w:r w:rsidR="0043425C">
        <w:rPr>
          <w:rFonts w:hint="eastAsia"/>
        </w:rPr>
        <w:t>管理基層單位，主要負責執行</w:t>
      </w:r>
      <w:r w:rsidR="00905867">
        <w:rPr>
          <w:rFonts w:hint="eastAsia"/>
        </w:rPr>
        <w:t>所轄道路修護、巡視及危機通報，而封路決策涉及警、消支援配合及地方政府</w:t>
      </w:r>
      <w:r w:rsidR="002E4FB2">
        <w:rPr>
          <w:rFonts w:hint="eastAsia"/>
        </w:rPr>
        <w:t>聯合防護</w:t>
      </w:r>
      <w:r w:rsidR="00905867">
        <w:rPr>
          <w:rFonts w:hint="eastAsia"/>
        </w:rPr>
        <w:t>，</w:t>
      </w:r>
      <w:r w:rsidR="00340059">
        <w:rPr>
          <w:rFonts w:hint="eastAsia"/>
        </w:rPr>
        <w:t>現階段由</w:t>
      </w:r>
      <w:r w:rsidR="00517F80">
        <w:rPr>
          <w:rFonts w:hint="eastAsia"/>
        </w:rPr>
        <w:t>工務段</w:t>
      </w:r>
      <w:r w:rsidR="00340059">
        <w:rPr>
          <w:rFonts w:hint="eastAsia"/>
        </w:rPr>
        <w:t>段長下達區域路段封路指令</w:t>
      </w:r>
      <w:r w:rsidR="002E4FB2">
        <w:rPr>
          <w:rFonts w:hint="eastAsia"/>
        </w:rPr>
        <w:t>，層級過低</w:t>
      </w:r>
      <w:r w:rsidR="00340059">
        <w:rPr>
          <w:rFonts w:hint="eastAsia"/>
        </w:rPr>
        <w:t>，</w:t>
      </w:r>
      <w:proofErr w:type="gramStart"/>
      <w:r w:rsidR="00AB7212">
        <w:rPr>
          <w:rFonts w:hint="eastAsia"/>
        </w:rPr>
        <w:t>容欠允</w:t>
      </w:r>
      <w:r w:rsidR="00340059">
        <w:rPr>
          <w:rFonts w:hint="eastAsia"/>
        </w:rPr>
        <w:t>洽</w:t>
      </w:r>
      <w:proofErr w:type="gramEnd"/>
      <w:r w:rsidR="00026A02" w:rsidRPr="003C7BA2">
        <w:rPr>
          <w:rFonts w:hint="eastAsia"/>
          <w:color w:val="000000"/>
        </w:rPr>
        <w:t>。</w:t>
      </w:r>
    </w:p>
    <w:p w:rsidR="00026A02" w:rsidRPr="003B2A61" w:rsidRDefault="005A2812" w:rsidP="0070617A">
      <w:pPr>
        <w:pStyle w:val="3"/>
        <w:rPr>
          <w:rFonts w:hint="eastAsia"/>
        </w:rPr>
      </w:pPr>
      <w:r>
        <w:rPr>
          <w:rFonts w:hint="eastAsia"/>
        </w:rPr>
        <w:t>又</w:t>
      </w:r>
      <w:r w:rsidR="00221A4F">
        <w:rPr>
          <w:rFonts w:hint="eastAsia"/>
        </w:rPr>
        <w:t>中央氣象局權管全國氣象資料之監測與發布，提供封路決策</w:t>
      </w:r>
      <w:r w:rsidR="003B214C">
        <w:rPr>
          <w:rFonts w:hint="eastAsia"/>
        </w:rPr>
        <w:t>關鍵</w:t>
      </w:r>
      <w:r w:rsidR="00221A4F">
        <w:rPr>
          <w:rFonts w:hint="eastAsia"/>
        </w:rPr>
        <w:t>之</w:t>
      </w:r>
      <w:r w:rsidR="00221A4F">
        <w:rPr>
          <w:rFonts w:ascii="Arial" w:cs="Arial"/>
          <w:color w:val="000000"/>
        </w:rPr>
        <w:t>雨量及相關</w:t>
      </w:r>
      <w:r w:rsidR="00221A4F" w:rsidRPr="00221A4F">
        <w:rPr>
          <w:rStyle w:val="af3"/>
          <w:rFonts w:ascii="Arial" w:cs="Arial"/>
          <w:color w:val="000000"/>
        </w:rPr>
        <w:t>資訊</w:t>
      </w:r>
      <w:r w:rsidR="003B214C">
        <w:rPr>
          <w:rStyle w:val="af3"/>
          <w:rFonts w:ascii="Arial" w:cs="Arial" w:hint="eastAsia"/>
          <w:color w:val="000000"/>
        </w:rPr>
        <w:t>，進</w:t>
      </w:r>
      <w:r w:rsidR="003B214C" w:rsidRPr="003B214C">
        <w:rPr>
          <w:rStyle w:val="af3"/>
          <w:rFonts w:ascii="Arial" w:cs="Arial" w:hint="eastAsia"/>
          <w:color w:val="000000"/>
        </w:rPr>
        <w:t>行前瞻性之預警通報，公路總局為公路主管機關，負責</w:t>
      </w:r>
      <w:r w:rsidR="003B214C" w:rsidRPr="003B214C">
        <w:rPr>
          <w:rStyle w:val="af3"/>
          <w:rFonts w:ascii="Arial" w:cs="Arial"/>
          <w:color w:val="000000"/>
        </w:rPr>
        <w:t>公路養護</w:t>
      </w:r>
      <w:r w:rsidR="003B214C" w:rsidRPr="003B214C">
        <w:rPr>
          <w:rFonts w:ascii="Arial" w:cs="Arial"/>
          <w:color w:val="000000"/>
        </w:rPr>
        <w:t>、修建及安全管理</w:t>
      </w:r>
      <w:r w:rsidR="00221A4F" w:rsidRPr="003B214C">
        <w:rPr>
          <w:rFonts w:hint="eastAsia"/>
          <w:color w:val="000000"/>
        </w:rPr>
        <w:t>，</w:t>
      </w:r>
      <w:r w:rsidR="00486F2C">
        <w:rPr>
          <w:rFonts w:hint="eastAsia"/>
        </w:rPr>
        <w:t>按災害防救連</w:t>
      </w:r>
      <w:proofErr w:type="gramStart"/>
      <w:r w:rsidR="00486F2C">
        <w:rPr>
          <w:rFonts w:hint="eastAsia"/>
        </w:rPr>
        <w:t>繫</w:t>
      </w:r>
      <w:proofErr w:type="gramEnd"/>
      <w:r w:rsidR="00486F2C">
        <w:rPr>
          <w:rFonts w:hint="eastAsia"/>
        </w:rPr>
        <w:t>與決策之協調，屬跨</w:t>
      </w:r>
      <w:r w:rsidR="00AB7212">
        <w:rPr>
          <w:rFonts w:hint="eastAsia"/>
        </w:rPr>
        <w:t>機關</w:t>
      </w:r>
      <w:r w:rsidR="00486F2C">
        <w:rPr>
          <w:rFonts w:hint="eastAsia"/>
        </w:rPr>
        <w:t>聯合運作，宜由上級機關整合相關資訊統籌指揮，為</w:t>
      </w:r>
      <w:r w:rsidR="00486F2C" w:rsidRPr="00486F2C">
        <w:rPr>
          <w:rFonts w:hint="eastAsia"/>
          <w:color w:val="000000"/>
        </w:rPr>
        <w:t>災害防救之</w:t>
      </w:r>
      <w:r w:rsidR="00AB7212">
        <w:rPr>
          <w:rFonts w:hint="eastAsia"/>
          <w:color w:val="000000"/>
        </w:rPr>
        <w:t>基本</w:t>
      </w:r>
      <w:r w:rsidR="00486F2C" w:rsidRPr="00486F2C">
        <w:rPr>
          <w:rFonts w:hint="eastAsia"/>
          <w:color w:val="000000"/>
        </w:rPr>
        <w:t>指導原則，</w:t>
      </w:r>
      <w:r w:rsidR="00AB7212">
        <w:rPr>
          <w:rFonts w:hint="eastAsia"/>
          <w:color w:val="000000"/>
        </w:rPr>
        <w:t>茲</w:t>
      </w:r>
      <w:r w:rsidR="00486F2C" w:rsidRPr="00486F2C">
        <w:rPr>
          <w:rFonts w:hint="eastAsia"/>
          <w:color w:val="000000"/>
        </w:rPr>
        <w:t>交通部為其等機關</w:t>
      </w:r>
      <w:r w:rsidR="00486F2C" w:rsidRPr="00486F2C">
        <w:rPr>
          <w:rStyle w:val="af3"/>
          <w:rFonts w:ascii="Arial" w:cs="Arial"/>
          <w:color w:val="000000"/>
        </w:rPr>
        <w:t>共同</w:t>
      </w:r>
      <w:r w:rsidR="00486F2C" w:rsidRPr="00486F2C">
        <w:rPr>
          <w:rFonts w:ascii="Arial" w:cs="Arial"/>
          <w:color w:val="000000"/>
        </w:rPr>
        <w:t>之</w:t>
      </w:r>
      <w:r w:rsidR="00486F2C" w:rsidRPr="00486F2C">
        <w:rPr>
          <w:rStyle w:val="af3"/>
          <w:rFonts w:ascii="Arial" w:cs="Arial"/>
          <w:color w:val="000000"/>
        </w:rPr>
        <w:t>上級機關</w:t>
      </w:r>
      <w:r w:rsidR="00486F2C" w:rsidRPr="00486F2C">
        <w:rPr>
          <w:rFonts w:hint="eastAsia"/>
          <w:color w:val="000000"/>
        </w:rPr>
        <w:t>，</w:t>
      </w:r>
      <w:r w:rsidR="003B214C">
        <w:rPr>
          <w:rFonts w:hint="eastAsia"/>
          <w:color w:val="000000"/>
        </w:rPr>
        <w:t>為</w:t>
      </w:r>
      <w:proofErr w:type="gramStart"/>
      <w:r w:rsidR="003B214C">
        <w:rPr>
          <w:rFonts w:hint="eastAsia"/>
          <w:color w:val="000000"/>
        </w:rPr>
        <w:t>俾</w:t>
      </w:r>
      <w:proofErr w:type="gramEnd"/>
      <w:r w:rsidR="00486F2C">
        <w:rPr>
          <w:rFonts w:hint="eastAsia"/>
          <w:color w:val="000000"/>
        </w:rPr>
        <w:t>有</w:t>
      </w:r>
      <w:r w:rsidR="003B214C">
        <w:rPr>
          <w:rFonts w:hint="eastAsia"/>
          <w:color w:val="000000"/>
        </w:rPr>
        <w:t>關機關建立緊密之協調合作及資訊交流機制</w:t>
      </w:r>
      <w:r w:rsidR="00945246" w:rsidRPr="003B214C">
        <w:rPr>
          <w:rFonts w:hint="eastAsia"/>
          <w:color w:val="000000"/>
        </w:rPr>
        <w:t>，</w:t>
      </w:r>
      <w:r w:rsidR="003A5465" w:rsidRPr="003B214C">
        <w:rPr>
          <w:rFonts w:hint="eastAsia"/>
          <w:color w:val="000000"/>
        </w:rPr>
        <w:t>宜整合二機關之防災機制，檢</w:t>
      </w:r>
      <w:r w:rsidR="003A5465" w:rsidRPr="003C7BA2">
        <w:rPr>
          <w:rFonts w:hint="eastAsia"/>
          <w:color w:val="000000"/>
        </w:rPr>
        <w:t>討</w:t>
      </w:r>
      <w:r w:rsidR="003A5465" w:rsidRPr="003C7BA2">
        <w:rPr>
          <w:rFonts w:hAnsi="標楷體" w:hint="eastAsia"/>
          <w:color w:val="000000"/>
          <w:szCs w:val="32"/>
        </w:rPr>
        <w:t>修正</w:t>
      </w:r>
      <w:r w:rsidR="003A5465" w:rsidRPr="003C7BA2">
        <w:rPr>
          <w:rFonts w:hAnsi="標楷體"/>
          <w:color w:val="000000"/>
          <w:szCs w:val="32"/>
        </w:rPr>
        <w:t>「交通部公路封橋封路標準作業程序」，</w:t>
      </w:r>
      <w:r w:rsidR="003A5465" w:rsidRPr="003C7BA2">
        <w:rPr>
          <w:rFonts w:hAnsi="標楷體" w:hint="eastAsia"/>
          <w:color w:val="000000"/>
          <w:szCs w:val="32"/>
        </w:rPr>
        <w:t>提升</w:t>
      </w:r>
      <w:r w:rsidR="00945246" w:rsidRPr="003C7BA2">
        <w:rPr>
          <w:rFonts w:hAnsi="標楷體" w:hint="eastAsia"/>
          <w:color w:val="000000"/>
          <w:szCs w:val="32"/>
        </w:rPr>
        <w:t>封路決策層級</w:t>
      </w:r>
      <w:r w:rsidR="003A5465" w:rsidRPr="003C7BA2">
        <w:rPr>
          <w:rFonts w:hAnsi="標楷體" w:hint="eastAsia"/>
          <w:color w:val="000000"/>
          <w:szCs w:val="32"/>
        </w:rPr>
        <w:t>，以求事權統一與</w:t>
      </w:r>
      <w:r w:rsidR="00221A4F">
        <w:rPr>
          <w:rFonts w:hAnsi="標楷體" w:hint="eastAsia"/>
          <w:color w:val="000000"/>
          <w:szCs w:val="32"/>
        </w:rPr>
        <w:t>氣象防災</w:t>
      </w:r>
      <w:r w:rsidR="00945246">
        <w:rPr>
          <w:rFonts w:hAnsi="標楷體" w:hint="eastAsia"/>
          <w:color w:val="000000"/>
          <w:szCs w:val="32"/>
        </w:rPr>
        <w:t>資訊</w:t>
      </w:r>
      <w:r w:rsidR="00221A4F">
        <w:rPr>
          <w:rFonts w:hAnsi="標楷體" w:hint="eastAsia"/>
          <w:color w:val="000000"/>
          <w:szCs w:val="32"/>
        </w:rPr>
        <w:t>即時傳遞</w:t>
      </w:r>
      <w:r w:rsidR="00945246">
        <w:rPr>
          <w:rFonts w:hAnsi="標楷體" w:hint="eastAsia"/>
          <w:color w:val="000000"/>
          <w:szCs w:val="32"/>
        </w:rPr>
        <w:t>掌握</w:t>
      </w:r>
      <w:r w:rsidR="003A5465" w:rsidRPr="003C7BA2">
        <w:rPr>
          <w:rFonts w:hAnsi="標楷體" w:hint="eastAsia"/>
          <w:color w:val="000000"/>
          <w:szCs w:val="32"/>
        </w:rPr>
        <w:t>，適時</w:t>
      </w:r>
      <w:r w:rsidR="00945246">
        <w:rPr>
          <w:rFonts w:hAnsi="標楷體" w:hint="eastAsia"/>
          <w:color w:val="000000"/>
          <w:szCs w:val="32"/>
        </w:rPr>
        <w:t>執行道路</w:t>
      </w:r>
      <w:r w:rsidR="003A5465" w:rsidRPr="003C7BA2">
        <w:rPr>
          <w:rFonts w:hAnsi="標楷體" w:hint="eastAsia"/>
          <w:color w:val="000000"/>
          <w:szCs w:val="32"/>
        </w:rPr>
        <w:t>封閉</w:t>
      </w:r>
      <w:r w:rsidR="00221A4F">
        <w:rPr>
          <w:rFonts w:hAnsi="標楷體" w:hint="eastAsia"/>
          <w:color w:val="000000"/>
          <w:szCs w:val="32"/>
        </w:rPr>
        <w:t>機制</w:t>
      </w:r>
      <w:r w:rsidR="003A5465" w:rsidRPr="003C7BA2">
        <w:rPr>
          <w:rFonts w:hAnsi="標楷體" w:hint="eastAsia"/>
          <w:color w:val="000000"/>
          <w:szCs w:val="32"/>
        </w:rPr>
        <w:t>，</w:t>
      </w:r>
      <w:r w:rsidR="00945246">
        <w:rPr>
          <w:rFonts w:hAnsi="標楷體" w:hint="eastAsia"/>
          <w:color w:val="000000"/>
          <w:szCs w:val="32"/>
        </w:rPr>
        <w:t>有效發揮防災減災之</w:t>
      </w:r>
      <w:r w:rsidR="00945246">
        <w:rPr>
          <w:rFonts w:ascii="Arial" w:cs="Arial"/>
          <w:color w:val="000000"/>
        </w:rPr>
        <w:t>重要功效</w:t>
      </w:r>
      <w:r w:rsidR="00945246">
        <w:rPr>
          <w:rFonts w:hAnsi="標楷體" w:hint="eastAsia"/>
          <w:color w:val="000000"/>
          <w:szCs w:val="32"/>
        </w:rPr>
        <w:t>，確保行車</w:t>
      </w:r>
      <w:r w:rsidR="003A5465" w:rsidRPr="003C7BA2">
        <w:rPr>
          <w:rFonts w:hAnsi="標楷體" w:hint="eastAsia"/>
          <w:color w:val="000000"/>
          <w:szCs w:val="32"/>
        </w:rPr>
        <w:t>安全。</w:t>
      </w:r>
    </w:p>
    <w:p w:rsidR="003B2A61" w:rsidRPr="008C0F69" w:rsidRDefault="003B2A61" w:rsidP="00001C41">
      <w:pPr>
        <w:pStyle w:val="2"/>
        <w:ind w:left="1843"/>
        <w:rPr>
          <w:rFonts w:hint="eastAsia"/>
          <w:color w:val="000000"/>
          <w:sz w:val="24"/>
          <w:szCs w:val="24"/>
        </w:rPr>
      </w:pPr>
      <w:r w:rsidRPr="008C0F69">
        <w:rPr>
          <w:rFonts w:hAnsi="標楷體"/>
          <w:b/>
          <w:color w:val="000000"/>
          <w:szCs w:val="32"/>
        </w:rPr>
        <w:t>行政院</w:t>
      </w:r>
      <w:r>
        <w:rPr>
          <w:rFonts w:hAnsi="標楷體" w:hint="eastAsia"/>
          <w:b/>
          <w:color w:val="000000"/>
          <w:szCs w:val="32"/>
        </w:rPr>
        <w:t>宜</w:t>
      </w:r>
      <w:r w:rsidRPr="008C0F69">
        <w:rPr>
          <w:rFonts w:hAnsi="標楷體"/>
          <w:b/>
          <w:color w:val="000000"/>
          <w:szCs w:val="32"/>
        </w:rPr>
        <w:t>督促交通部與行政院農業委員會，協力落實公路</w:t>
      </w:r>
      <w:proofErr w:type="gramStart"/>
      <w:r w:rsidRPr="008C0F69">
        <w:rPr>
          <w:rFonts w:hAnsi="標楷體"/>
          <w:b/>
          <w:color w:val="000000"/>
          <w:szCs w:val="32"/>
        </w:rPr>
        <w:t>路權外</w:t>
      </w:r>
      <w:proofErr w:type="gramEnd"/>
      <w:r w:rsidRPr="008C0F69">
        <w:rPr>
          <w:rFonts w:hAnsi="標楷體"/>
          <w:b/>
          <w:color w:val="000000"/>
          <w:szCs w:val="32"/>
        </w:rPr>
        <w:t>之防災事務，以維護公共安全</w:t>
      </w:r>
    </w:p>
    <w:p w:rsidR="003B2A61" w:rsidRPr="008C0F69" w:rsidRDefault="003B2A61" w:rsidP="003B2A61">
      <w:pPr>
        <w:pStyle w:val="3"/>
        <w:rPr>
          <w:rFonts w:hint="eastAsia"/>
          <w:color w:val="000000"/>
        </w:rPr>
      </w:pPr>
      <w:r w:rsidRPr="008C0F69">
        <w:rPr>
          <w:rFonts w:hAnsi="標楷體"/>
          <w:color w:val="000000"/>
          <w:szCs w:val="32"/>
        </w:rPr>
        <w:t>據公路總局99年12月28日提供本院之「監察院12月28日履</w:t>
      </w:r>
      <w:proofErr w:type="gramStart"/>
      <w:r w:rsidRPr="008C0F69">
        <w:rPr>
          <w:rFonts w:hAnsi="標楷體"/>
          <w:color w:val="000000"/>
          <w:szCs w:val="32"/>
        </w:rPr>
        <w:t>勘</w:t>
      </w:r>
      <w:proofErr w:type="gramEnd"/>
      <w:r w:rsidRPr="008C0F69">
        <w:rPr>
          <w:rFonts w:hAnsi="標楷體"/>
          <w:color w:val="000000"/>
          <w:szCs w:val="32"/>
        </w:rPr>
        <w:t>補充說明書」第25頁指出：「比對現場災害地點蘇花公路115K+500、116K+30上邊坡之衛星變異情形後發現，災害地點</w:t>
      </w:r>
      <w:proofErr w:type="gramStart"/>
      <w:r w:rsidRPr="008C0F69">
        <w:rPr>
          <w:rFonts w:hAnsi="標楷體"/>
          <w:color w:val="000000"/>
          <w:szCs w:val="32"/>
        </w:rPr>
        <w:t>上方陵線</w:t>
      </w:r>
      <w:proofErr w:type="gramEnd"/>
      <w:r w:rsidRPr="008C0F69">
        <w:rPr>
          <w:rFonts w:hAnsi="標楷體"/>
          <w:color w:val="000000"/>
          <w:szCs w:val="32"/>
        </w:rPr>
        <w:t>頂點有大規模崩塌，</w:t>
      </w:r>
      <w:proofErr w:type="gramStart"/>
      <w:r w:rsidRPr="008C0F69">
        <w:rPr>
          <w:rFonts w:hAnsi="標楷體"/>
          <w:color w:val="000000"/>
          <w:szCs w:val="32"/>
        </w:rPr>
        <w:t>於梅姬颱風強</w:t>
      </w:r>
      <w:proofErr w:type="gramEnd"/>
      <w:r w:rsidRPr="008C0F69">
        <w:rPr>
          <w:rFonts w:hAnsi="標楷體"/>
          <w:color w:val="000000"/>
          <w:szCs w:val="32"/>
        </w:rPr>
        <w:t>降雨侵襲之下，極可能</w:t>
      </w:r>
      <w:proofErr w:type="gramStart"/>
      <w:r w:rsidRPr="008C0F69">
        <w:rPr>
          <w:rFonts w:hAnsi="標楷體"/>
          <w:color w:val="000000"/>
          <w:szCs w:val="32"/>
        </w:rPr>
        <w:t>致生土石</w:t>
      </w:r>
      <w:proofErr w:type="gramEnd"/>
      <w:r w:rsidRPr="008C0F69">
        <w:rPr>
          <w:rFonts w:hAnsi="標楷體"/>
          <w:color w:val="000000"/>
          <w:szCs w:val="32"/>
        </w:rPr>
        <w:t>流傾瀉而下，進而造成下邊坡116K+30~100、與115K+500之公路災情」，同資料第28頁指出：「…對於公路</w:t>
      </w:r>
      <w:proofErr w:type="gramStart"/>
      <w:r w:rsidRPr="008C0F69">
        <w:rPr>
          <w:rFonts w:hAnsi="標楷體"/>
          <w:color w:val="000000"/>
          <w:szCs w:val="32"/>
        </w:rPr>
        <w:t>路權外</w:t>
      </w:r>
      <w:proofErr w:type="gramEnd"/>
      <w:r w:rsidRPr="008C0F69">
        <w:rPr>
          <w:rFonts w:hAnsi="標楷體"/>
          <w:color w:val="000000"/>
          <w:szCs w:val="32"/>
        </w:rPr>
        <w:t>上方邊坡的狀況，無法於巡查時全盤瞭解…」。</w:t>
      </w:r>
    </w:p>
    <w:p w:rsidR="003B2A61" w:rsidRPr="008C0F69" w:rsidRDefault="003B2A61" w:rsidP="003B2A61">
      <w:pPr>
        <w:pStyle w:val="3"/>
        <w:rPr>
          <w:rFonts w:hint="eastAsia"/>
        </w:rPr>
      </w:pPr>
      <w:r w:rsidRPr="008C0F69">
        <w:t>上開所稱：「災害地點</w:t>
      </w:r>
      <w:proofErr w:type="gramStart"/>
      <w:r w:rsidRPr="008C0F69">
        <w:t>上方陵線</w:t>
      </w:r>
      <w:proofErr w:type="gramEnd"/>
      <w:r w:rsidRPr="008C0F69">
        <w:t>頂點有大規模崩塌」乙節，因位於蘇花公路</w:t>
      </w:r>
      <w:proofErr w:type="gramStart"/>
      <w:r w:rsidRPr="008C0F69">
        <w:t>路</w:t>
      </w:r>
      <w:proofErr w:type="gramEnd"/>
      <w:r w:rsidRPr="008C0F69">
        <w:t>權之外，公路總局派員巡查時，確實無法</w:t>
      </w:r>
      <w:r w:rsidRPr="008C0F69">
        <w:rPr>
          <w:rFonts w:hint="eastAsia"/>
        </w:rPr>
        <w:t>攀登入山</w:t>
      </w:r>
      <w:r w:rsidRPr="008C0F69">
        <w:t>全盤瞭解，宜請行政院查明該「大規模崩塌」地點之土地主管機關，及</w:t>
      </w:r>
      <w:r w:rsidRPr="008C0F69">
        <w:rPr>
          <w:rFonts w:hint="eastAsia"/>
        </w:rPr>
        <w:t>該地點</w:t>
      </w:r>
      <w:r w:rsidRPr="008C0F69">
        <w:t>發生「大規模崩塌」之原因，另宜督促交通部與行政院農業委員會，協力落實公路</w:t>
      </w:r>
      <w:proofErr w:type="gramStart"/>
      <w:r w:rsidRPr="008C0F69">
        <w:t>路權外</w:t>
      </w:r>
      <w:proofErr w:type="gramEnd"/>
      <w:r w:rsidRPr="008C0F69">
        <w:t>之防災事務，以維護公共安全。</w:t>
      </w:r>
    </w:p>
    <w:p w:rsidR="008D3C81" w:rsidRPr="008C0F69" w:rsidRDefault="008D3C81" w:rsidP="008D3C81">
      <w:pPr>
        <w:pStyle w:val="1"/>
        <w:ind w:left="2380" w:hanging="2380"/>
        <w:rPr>
          <w:rFonts w:hAnsi="標楷體" w:hint="eastAsia"/>
          <w:color w:val="000000"/>
          <w:szCs w:val="32"/>
        </w:rPr>
      </w:pPr>
      <w:bookmarkStart w:id="23" w:name="_Toc529222689"/>
      <w:bookmarkStart w:id="24" w:name="_Toc529223111"/>
      <w:bookmarkStart w:id="25" w:name="_Toc529223862"/>
      <w:bookmarkStart w:id="26" w:name="_Toc529228265"/>
      <w:bookmarkStart w:id="27" w:name="_Toc2400395"/>
      <w:bookmarkStart w:id="28" w:name="_Toc4316189"/>
      <w:bookmarkStart w:id="29" w:name="_Toc4473330"/>
      <w:bookmarkStart w:id="30" w:name="_Toc69556897"/>
      <w:bookmarkStart w:id="31" w:name="_Toc69556946"/>
      <w:bookmarkStart w:id="32" w:name="_Toc69609820"/>
      <w:bookmarkStart w:id="33" w:name="_Toc70241816"/>
      <w:bookmarkStart w:id="34" w:name="_Toc70242205"/>
      <w:r w:rsidRPr="008C0F69">
        <w:rPr>
          <w:rFonts w:hAnsi="標楷體" w:hint="eastAsia"/>
          <w:color w:val="000000"/>
          <w:szCs w:val="32"/>
        </w:rPr>
        <w:t>處理辦法：</w:t>
      </w:r>
      <w:bookmarkEnd w:id="23"/>
      <w:bookmarkEnd w:id="24"/>
      <w:bookmarkEnd w:id="25"/>
      <w:bookmarkEnd w:id="26"/>
      <w:bookmarkEnd w:id="27"/>
      <w:bookmarkEnd w:id="28"/>
      <w:bookmarkEnd w:id="29"/>
      <w:bookmarkEnd w:id="30"/>
      <w:bookmarkEnd w:id="31"/>
      <w:bookmarkEnd w:id="32"/>
      <w:bookmarkEnd w:id="33"/>
      <w:bookmarkEnd w:id="34"/>
    </w:p>
    <w:p w:rsidR="008D3C81" w:rsidRDefault="008D3C81" w:rsidP="008D3C81">
      <w:pPr>
        <w:pStyle w:val="2"/>
        <w:ind w:left="1020" w:hanging="680"/>
        <w:rPr>
          <w:rFonts w:hAnsi="標楷體" w:hint="eastAsia"/>
          <w:color w:val="000000"/>
          <w:szCs w:val="32"/>
        </w:rPr>
      </w:pPr>
      <w:bookmarkStart w:id="35" w:name="_Toc524902735"/>
      <w:bookmarkStart w:id="36" w:name="_Toc525066149"/>
      <w:bookmarkStart w:id="37" w:name="_Toc525070840"/>
      <w:bookmarkStart w:id="38" w:name="_Toc525938380"/>
      <w:bookmarkStart w:id="39" w:name="_Toc525939228"/>
      <w:bookmarkStart w:id="40" w:name="_Toc525939733"/>
      <w:bookmarkStart w:id="41" w:name="_Toc529218273"/>
      <w:bookmarkStart w:id="42" w:name="_Toc529222690"/>
      <w:bookmarkStart w:id="43" w:name="_Toc529223112"/>
      <w:bookmarkStart w:id="44" w:name="_Toc529223863"/>
      <w:bookmarkStart w:id="45" w:name="_Toc529228266"/>
      <w:bookmarkStart w:id="46" w:name="_Toc2400396"/>
      <w:bookmarkStart w:id="47" w:name="_Toc4316190"/>
      <w:bookmarkStart w:id="48" w:name="_Toc4473331"/>
      <w:bookmarkStart w:id="49" w:name="_Toc69556898"/>
      <w:bookmarkStart w:id="50" w:name="_Toc69556947"/>
      <w:bookmarkStart w:id="51" w:name="_Toc69609821"/>
      <w:bookmarkStart w:id="52" w:name="_Toc70241817"/>
      <w:bookmarkStart w:id="53" w:name="_Toc70242206"/>
      <w:r w:rsidRPr="008C0F69">
        <w:rPr>
          <w:rFonts w:hAnsi="標楷體" w:hint="eastAsia"/>
          <w:color w:val="000000"/>
          <w:szCs w:val="32"/>
        </w:rPr>
        <w:t>調查意見一至</w:t>
      </w:r>
      <w:r w:rsidR="00221DFE">
        <w:rPr>
          <w:rFonts w:hAnsi="標楷體" w:hint="eastAsia"/>
          <w:color w:val="000000"/>
          <w:szCs w:val="32"/>
        </w:rPr>
        <w:t>三</w:t>
      </w:r>
      <w:r w:rsidRPr="008C0F69">
        <w:rPr>
          <w:rFonts w:hAnsi="標楷體" w:hint="eastAsia"/>
          <w:color w:val="000000"/>
          <w:szCs w:val="32"/>
        </w:rPr>
        <w:t>，糾正交通部</w:t>
      </w:r>
      <w:r w:rsidR="00C94432">
        <w:rPr>
          <w:rFonts w:hAnsi="標楷體" w:hint="eastAsia"/>
          <w:color w:val="000000"/>
          <w:szCs w:val="32"/>
        </w:rPr>
        <w:t>公路總局</w:t>
      </w:r>
      <w:r w:rsidRPr="008C0F69">
        <w:rPr>
          <w:rFonts w:hAnsi="標楷體" w:hint="eastAsia"/>
          <w:color w:val="000000"/>
          <w:szCs w:val="32"/>
        </w:rPr>
        <w:t>。</w:t>
      </w:r>
      <w:bookmarkEnd w:id="46"/>
      <w:bookmarkEnd w:id="47"/>
      <w:bookmarkEnd w:id="48"/>
      <w:bookmarkEnd w:id="49"/>
      <w:bookmarkEnd w:id="50"/>
      <w:bookmarkEnd w:id="51"/>
      <w:bookmarkEnd w:id="52"/>
      <w:bookmarkEnd w:id="53"/>
    </w:p>
    <w:p w:rsidR="00B62520" w:rsidRPr="00001C41" w:rsidRDefault="00B62520" w:rsidP="008D3C81">
      <w:pPr>
        <w:pStyle w:val="2"/>
        <w:ind w:left="1020" w:hanging="680"/>
        <w:rPr>
          <w:rFonts w:hAnsi="標楷體" w:hint="eastAsia"/>
          <w:color w:val="000000"/>
          <w:szCs w:val="32"/>
        </w:rPr>
      </w:pPr>
      <w:r w:rsidRPr="00001C41">
        <w:rPr>
          <w:rFonts w:hAnsi="標楷體" w:hint="eastAsia"/>
          <w:color w:val="000000"/>
          <w:szCs w:val="32"/>
        </w:rPr>
        <w:t>調查意見</w:t>
      </w:r>
      <w:r w:rsidR="000E178F" w:rsidRPr="00001C41">
        <w:rPr>
          <w:rFonts w:hAnsi="標楷體" w:hint="eastAsia"/>
          <w:color w:val="000000"/>
          <w:szCs w:val="32"/>
        </w:rPr>
        <w:t>一至四，</w:t>
      </w:r>
      <w:r w:rsidR="005167D9" w:rsidRPr="00001C41">
        <w:rPr>
          <w:rFonts w:hAnsi="標楷體" w:hint="eastAsia"/>
          <w:color w:val="000000"/>
          <w:szCs w:val="32"/>
        </w:rPr>
        <w:t>函請行政院督促交通部追究相關失職人員，另就調查意見四</w:t>
      </w:r>
      <w:r w:rsidR="000E178F" w:rsidRPr="00001C41">
        <w:rPr>
          <w:rFonts w:hAnsi="標楷體" w:hint="eastAsia"/>
          <w:color w:val="000000"/>
          <w:szCs w:val="32"/>
        </w:rPr>
        <w:t>檢討改進</w:t>
      </w:r>
      <w:proofErr w:type="gramStart"/>
      <w:r w:rsidR="005167D9" w:rsidRPr="00001C41">
        <w:rPr>
          <w:rFonts w:hAnsi="標楷體" w:hint="eastAsia"/>
          <w:color w:val="000000"/>
          <w:szCs w:val="32"/>
        </w:rPr>
        <w:t>見復</w:t>
      </w:r>
      <w:r w:rsidR="000E178F" w:rsidRPr="00001C41">
        <w:rPr>
          <w:rFonts w:hAnsi="標楷體" w:hint="eastAsia"/>
          <w:color w:val="000000"/>
          <w:szCs w:val="32"/>
        </w:rPr>
        <w:t>。</w:t>
      </w:r>
      <w:proofErr w:type="gramEnd"/>
    </w:p>
    <w:p w:rsidR="003B2A61" w:rsidRPr="008C0F69" w:rsidRDefault="003B2A61" w:rsidP="008D3C81">
      <w:pPr>
        <w:pStyle w:val="2"/>
        <w:ind w:left="1020" w:hanging="680"/>
        <w:rPr>
          <w:rFonts w:hAnsi="標楷體" w:hint="eastAsia"/>
          <w:color w:val="000000"/>
          <w:szCs w:val="32"/>
        </w:rPr>
      </w:pPr>
      <w:r>
        <w:rPr>
          <w:rFonts w:hAnsi="標楷體" w:hint="eastAsia"/>
          <w:color w:val="000000"/>
          <w:szCs w:val="32"/>
        </w:rPr>
        <w:t>調查意見五，函請行政院督促所屬加強辦理並查明</w:t>
      </w:r>
      <w:proofErr w:type="gramStart"/>
      <w:r>
        <w:rPr>
          <w:rFonts w:hAnsi="標楷體" w:hint="eastAsia"/>
          <w:color w:val="000000"/>
          <w:szCs w:val="32"/>
        </w:rPr>
        <w:t>見復。</w:t>
      </w:r>
      <w:proofErr w:type="gramEnd"/>
    </w:p>
    <w:p w:rsidR="008D3C81" w:rsidRPr="008C0F69" w:rsidRDefault="008D3C81" w:rsidP="008D3C81">
      <w:pPr>
        <w:pStyle w:val="2"/>
        <w:ind w:left="1020" w:hanging="680"/>
        <w:rPr>
          <w:rFonts w:hAnsi="標楷體" w:hint="eastAsia"/>
          <w:color w:val="000000"/>
          <w:szCs w:val="32"/>
        </w:rPr>
      </w:pPr>
      <w:bookmarkStart w:id="54" w:name="_Toc2400397"/>
      <w:bookmarkStart w:id="55" w:name="_Toc4316191"/>
      <w:bookmarkStart w:id="56" w:name="_Toc4473332"/>
      <w:bookmarkStart w:id="57" w:name="_Toc69556901"/>
      <w:bookmarkStart w:id="58" w:name="_Toc69556950"/>
      <w:bookmarkStart w:id="59" w:name="_Toc69609824"/>
      <w:bookmarkStart w:id="60" w:name="_Toc70241822"/>
      <w:bookmarkStart w:id="61" w:name="_Toc70242211"/>
      <w:bookmarkEnd w:id="35"/>
      <w:bookmarkEnd w:id="36"/>
      <w:bookmarkEnd w:id="37"/>
      <w:bookmarkEnd w:id="38"/>
      <w:bookmarkEnd w:id="39"/>
      <w:bookmarkEnd w:id="40"/>
      <w:bookmarkEnd w:id="41"/>
      <w:bookmarkEnd w:id="42"/>
      <w:bookmarkEnd w:id="43"/>
      <w:bookmarkEnd w:id="44"/>
      <w:bookmarkEnd w:id="45"/>
      <w:r w:rsidRPr="008C0F69">
        <w:rPr>
          <w:rFonts w:hAnsi="標楷體" w:hint="eastAsia"/>
          <w:color w:val="000000"/>
          <w:szCs w:val="32"/>
        </w:rPr>
        <w:t>檢</w:t>
      </w:r>
      <w:proofErr w:type="gramStart"/>
      <w:r w:rsidRPr="008C0F69">
        <w:rPr>
          <w:rFonts w:hAnsi="標楷體" w:hint="eastAsia"/>
          <w:color w:val="000000"/>
          <w:szCs w:val="32"/>
        </w:rPr>
        <w:t>附派查函</w:t>
      </w:r>
      <w:proofErr w:type="gramEnd"/>
      <w:r w:rsidRPr="008C0F69">
        <w:rPr>
          <w:rFonts w:hAnsi="標楷體" w:hint="eastAsia"/>
          <w:color w:val="000000"/>
          <w:szCs w:val="32"/>
        </w:rPr>
        <w:t>及相關附件，送請交通及採購委員會處理。</w:t>
      </w:r>
      <w:bookmarkEnd w:id="54"/>
      <w:bookmarkEnd w:id="55"/>
      <w:bookmarkEnd w:id="56"/>
      <w:bookmarkEnd w:id="57"/>
      <w:bookmarkEnd w:id="58"/>
      <w:bookmarkEnd w:id="59"/>
      <w:bookmarkEnd w:id="60"/>
      <w:bookmarkEnd w:id="61"/>
    </w:p>
    <w:sectPr w:rsidR="008D3C81" w:rsidRPr="008C0F69" w:rsidSect="00F24A51">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47C" w:rsidRDefault="00BD347C">
      <w:r>
        <w:separator/>
      </w:r>
    </w:p>
  </w:endnote>
  <w:endnote w:type="continuationSeparator" w:id="1">
    <w:p w:rsidR="00BD347C" w:rsidRDefault="00BD347C">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зũ">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54A" w:rsidRDefault="0024554A">
    <w:pPr>
      <w:pStyle w:val="af0"/>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1325B8">
      <w:rPr>
        <w:rStyle w:val="a8"/>
        <w:noProof/>
        <w:sz w:val="24"/>
      </w:rPr>
      <w:t>1</w:t>
    </w:r>
    <w:r>
      <w:rPr>
        <w:rStyle w:val="a8"/>
        <w:sz w:val="24"/>
      </w:rPr>
      <w:fldChar w:fldCharType="end"/>
    </w:r>
  </w:p>
  <w:p w:rsidR="0024554A" w:rsidRDefault="0024554A">
    <w:pPr>
      <w:framePr w:wrap="auto" w:hAnchor="text" w:y="-955"/>
      <w:ind w:left="640" w:right="360" w:firstLine="448"/>
      <w:jc w:val="right"/>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47C" w:rsidRDefault="00BD347C">
      <w:r>
        <w:separator/>
      </w:r>
    </w:p>
  </w:footnote>
  <w:footnote w:type="continuationSeparator" w:id="1">
    <w:p w:rsidR="00BD347C" w:rsidRDefault="00BD34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3AD0B1D"/>
    <w:multiLevelType w:val="hybridMultilevel"/>
    <w:tmpl w:val="C618F89C"/>
    <w:lvl w:ilvl="0" w:tplc="509CD99C">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140E010C"/>
    <w:multiLevelType w:val="multilevel"/>
    <w:tmpl w:val="88908A04"/>
    <w:lvl w:ilvl="0">
      <w:start w:val="1"/>
      <w:numFmt w:val="ideographLegalTraditional"/>
      <w:pStyle w:val="1"/>
      <w:suff w:val="nothing"/>
      <w:lvlText w:val="%1、"/>
      <w:lvlJc w:val="left"/>
      <w:pPr>
        <w:ind w:left="1834"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2180"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528"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876"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3230"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3579"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3579" w:hanging="352"/>
      </w:pPr>
      <w:rPr>
        <w:rFonts w:ascii="標楷體" w:eastAsia="標楷體" w:hint="eastAsia"/>
        <w:b w:val="0"/>
        <w:i w:val="0"/>
        <w:snapToGrid/>
        <w:spacing w:val="0"/>
        <w:w w:val="100"/>
        <w:position w:val="0"/>
        <w:sz w:val="32"/>
        <w:lang w:val="en-US"/>
      </w:rPr>
    </w:lvl>
    <w:lvl w:ilvl="7">
      <w:start w:val="1"/>
      <w:numFmt w:val="bullet"/>
      <w:pStyle w:val="8"/>
      <w:suff w:val="nothing"/>
      <w:lvlText w:val="◇"/>
      <w:lvlJc w:val="left"/>
      <w:pPr>
        <w:ind w:left="3925"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7330"/>
        </w:tabs>
        <w:ind w:left="6150"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65AC3A7B"/>
    <w:multiLevelType w:val="hybridMultilevel"/>
    <w:tmpl w:val="1C16DF8E"/>
    <w:lvl w:ilvl="0" w:tplc="40183184">
      <w:start w:val="9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nsid w:val="68AF3E90"/>
    <w:multiLevelType w:val="hybridMultilevel"/>
    <w:tmpl w:val="72EAE1F4"/>
    <w:lvl w:ilvl="0" w:tplc="FDA6614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0"/>
  </w:num>
  <w:num w:numId="4">
    <w:abstractNumId w:val="4"/>
  </w:num>
  <w:num w:numId="5">
    <w:abstractNumId w:val="5"/>
  </w:num>
  <w:num w:numId="6">
    <w:abstractNumId w:val="1"/>
  </w:num>
  <w:num w:numId="7">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attachedTemplate r:id="rId1"/>
  <w:doNotTrackMoves/>
  <w:defaultTabStop w:val="0"/>
  <w:drawingGridHorizontalSpacing w:val="170"/>
  <w:drawingGridVerticalSpacing w:val="457"/>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0A6E"/>
    <w:rsid w:val="00001C41"/>
    <w:rsid w:val="00002BE8"/>
    <w:rsid w:val="000043A5"/>
    <w:rsid w:val="00010254"/>
    <w:rsid w:val="00010331"/>
    <w:rsid w:val="00012C1F"/>
    <w:rsid w:val="0001682F"/>
    <w:rsid w:val="00021528"/>
    <w:rsid w:val="000227FD"/>
    <w:rsid w:val="0002430F"/>
    <w:rsid w:val="000245BA"/>
    <w:rsid w:val="00024FB2"/>
    <w:rsid w:val="000250BA"/>
    <w:rsid w:val="00026A02"/>
    <w:rsid w:val="00031177"/>
    <w:rsid w:val="00031D15"/>
    <w:rsid w:val="00033781"/>
    <w:rsid w:val="00041199"/>
    <w:rsid w:val="00041486"/>
    <w:rsid w:val="00042E1E"/>
    <w:rsid w:val="00044758"/>
    <w:rsid w:val="000458C9"/>
    <w:rsid w:val="00046626"/>
    <w:rsid w:val="00047900"/>
    <w:rsid w:val="00052999"/>
    <w:rsid w:val="00052B2D"/>
    <w:rsid w:val="00053750"/>
    <w:rsid w:val="00054CFC"/>
    <w:rsid w:val="0005652A"/>
    <w:rsid w:val="0006069A"/>
    <w:rsid w:val="00060CA8"/>
    <w:rsid w:val="00060CC8"/>
    <w:rsid w:val="000615D9"/>
    <w:rsid w:val="00061B24"/>
    <w:rsid w:val="00061C06"/>
    <w:rsid w:val="00066ED6"/>
    <w:rsid w:val="0007081F"/>
    <w:rsid w:val="000723F7"/>
    <w:rsid w:val="00072A79"/>
    <w:rsid w:val="00076B8D"/>
    <w:rsid w:val="000776A2"/>
    <w:rsid w:val="000832F3"/>
    <w:rsid w:val="0008464B"/>
    <w:rsid w:val="00085C25"/>
    <w:rsid w:val="00087C62"/>
    <w:rsid w:val="00090545"/>
    <w:rsid w:val="00090D0C"/>
    <w:rsid w:val="0009164D"/>
    <w:rsid w:val="00094272"/>
    <w:rsid w:val="000946EA"/>
    <w:rsid w:val="000A3B2C"/>
    <w:rsid w:val="000B0A72"/>
    <w:rsid w:val="000B16EA"/>
    <w:rsid w:val="000B1E1B"/>
    <w:rsid w:val="000B6E9B"/>
    <w:rsid w:val="000B7D22"/>
    <w:rsid w:val="000C1AF1"/>
    <w:rsid w:val="000C2710"/>
    <w:rsid w:val="000C34E5"/>
    <w:rsid w:val="000C4538"/>
    <w:rsid w:val="000C4845"/>
    <w:rsid w:val="000C6ED8"/>
    <w:rsid w:val="000C73B3"/>
    <w:rsid w:val="000D0B4A"/>
    <w:rsid w:val="000D1209"/>
    <w:rsid w:val="000D395D"/>
    <w:rsid w:val="000D52A7"/>
    <w:rsid w:val="000D55C7"/>
    <w:rsid w:val="000D6023"/>
    <w:rsid w:val="000E011C"/>
    <w:rsid w:val="000E0CA1"/>
    <w:rsid w:val="000E178F"/>
    <w:rsid w:val="000E1D50"/>
    <w:rsid w:val="000E26BA"/>
    <w:rsid w:val="000E363A"/>
    <w:rsid w:val="000E459E"/>
    <w:rsid w:val="000E58A3"/>
    <w:rsid w:val="000E62E1"/>
    <w:rsid w:val="000E67C1"/>
    <w:rsid w:val="000F00BE"/>
    <w:rsid w:val="000F33C1"/>
    <w:rsid w:val="000F40DB"/>
    <w:rsid w:val="000F4B77"/>
    <w:rsid w:val="000F7BEE"/>
    <w:rsid w:val="001002FD"/>
    <w:rsid w:val="001009DD"/>
    <w:rsid w:val="00100BC0"/>
    <w:rsid w:val="00102D56"/>
    <w:rsid w:val="00106D7E"/>
    <w:rsid w:val="001102BA"/>
    <w:rsid w:val="00111BBE"/>
    <w:rsid w:val="001129B5"/>
    <w:rsid w:val="00113860"/>
    <w:rsid w:val="00113D47"/>
    <w:rsid w:val="00113E00"/>
    <w:rsid w:val="00121A42"/>
    <w:rsid w:val="001228C9"/>
    <w:rsid w:val="00123AAC"/>
    <w:rsid w:val="001242AF"/>
    <w:rsid w:val="00125C67"/>
    <w:rsid w:val="001302DA"/>
    <w:rsid w:val="00131F89"/>
    <w:rsid w:val="001325B8"/>
    <w:rsid w:val="00135B21"/>
    <w:rsid w:val="00140CD6"/>
    <w:rsid w:val="00140F2D"/>
    <w:rsid w:val="00143236"/>
    <w:rsid w:val="00143D50"/>
    <w:rsid w:val="00146D5F"/>
    <w:rsid w:val="00147EFA"/>
    <w:rsid w:val="00151886"/>
    <w:rsid w:val="00151F2C"/>
    <w:rsid w:val="001525BC"/>
    <w:rsid w:val="00154F22"/>
    <w:rsid w:val="00163699"/>
    <w:rsid w:val="0016587D"/>
    <w:rsid w:val="001658C8"/>
    <w:rsid w:val="001675A9"/>
    <w:rsid w:val="00172577"/>
    <w:rsid w:val="00173D2C"/>
    <w:rsid w:val="00174C5F"/>
    <w:rsid w:val="00174F8B"/>
    <w:rsid w:val="00177492"/>
    <w:rsid w:val="00181919"/>
    <w:rsid w:val="001819A5"/>
    <w:rsid w:val="00182059"/>
    <w:rsid w:val="0018264D"/>
    <w:rsid w:val="00182971"/>
    <w:rsid w:val="00184D26"/>
    <w:rsid w:val="00185487"/>
    <w:rsid w:val="001859A3"/>
    <w:rsid w:val="00185AAA"/>
    <w:rsid w:val="00187977"/>
    <w:rsid w:val="00190691"/>
    <w:rsid w:val="00190BBF"/>
    <w:rsid w:val="001924EE"/>
    <w:rsid w:val="00192D04"/>
    <w:rsid w:val="00194F36"/>
    <w:rsid w:val="00195192"/>
    <w:rsid w:val="00195765"/>
    <w:rsid w:val="001A08AC"/>
    <w:rsid w:val="001A2358"/>
    <w:rsid w:val="001A2D60"/>
    <w:rsid w:val="001A3353"/>
    <w:rsid w:val="001A601B"/>
    <w:rsid w:val="001A6407"/>
    <w:rsid w:val="001B4BBE"/>
    <w:rsid w:val="001B5931"/>
    <w:rsid w:val="001B71D6"/>
    <w:rsid w:val="001B7907"/>
    <w:rsid w:val="001C3647"/>
    <w:rsid w:val="001C3CAD"/>
    <w:rsid w:val="001C6422"/>
    <w:rsid w:val="001D00F5"/>
    <w:rsid w:val="001D14C0"/>
    <w:rsid w:val="001D394D"/>
    <w:rsid w:val="001D3A45"/>
    <w:rsid w:val="001D4CB3"/>
    <w:rsid w:val="001D54DF"/>
    <w:rsid w:val="001D6921"/>
    <w:rsid w:val="001D75A8"/>
    <w:rsid w:val="001E05D7"/>
    <w:rsid w:val="001E104D"/>
    <w:rsid w:val="001E237E"/>
    <w:rsid w:val="001E2C73"/>
    <w:rsid w:val="001E2EE9"/>
    <w:rsid w:val="001E4988"/>
    <w:rsid w:val="001E77AF"/>
    <w:rsid w:val="001F0E70"/>
    <w:rsid w:val="001F1E14"/>
    <w:rsid w:val="001F5DCE"/>
    <w:rsid w:val="001F5E52"/>
    <w:rsid w:val="0020209E"/>
    <w:rsid w:val="002046FA"/>
    <w:rsid w:val="0020538F"/>
    <w:rsid w:val="002065C9"/>
    <w:rsid w:val="0021002A"/>
    <w:rsid w:val="002118FE"/>
    <w:rsid w:val="002122D0"/>
    <w:rsid w:val="00213B9A"/>
    <w:rsid w:val="00213E02"/>
    <w:rsid w:val="0021670A"/>
    <w:rsid w:val="00216CC9"/>
    <w:rsid w:val="00221A4F"/>
    <w:rsid w:val="00221DFE"/>
    <w:rsid w:val="0022298D"/>
    <w:rsid w:val="002253BD"/>
    <w:rsid w:val="002264C9"/>
    <w:rsid w:val="002268B0"/>
    <w:rsid w:val="00226E1D"/>
    <w:rsid w:val="00227488"/>
    <w:rsid w:val="00227A11"/>
    <w:rsid w:val="00232D43"/>
    <w:rsid w:val="00233534"/>
    <w:rsid w:val="00234770"/>
    <w:rsid w:val="00240457"/>
    <w:rsid w:val="0024102E"/>
    <w:rsid w:val="002438CF"/>
    <w:rsid w:val="0024554A"/>
    <w:rsid w:val="00245E4B"/>
    <w:rsid w:val="002468E9"/>
    <w:rsid w:val="00246C04"/>
    <w:rsid w:val="002507DA"/>
    <w:rsid w:val="0025297F"/>
    <w:rsid w:val="00252DE5"/>
    <w:rsid w:val="00254BFF"/>
    <w:rsid w:val="002569DD"/>
    <w:rsid w:val="00256EA9"/>
    <w:rsid w:val="002606D9"/>
    <w:rsid w:val="0026071A"/>
    <w:rsid w:val="002618E8"/>
    <w:rsid w:val="002637FC"/>
    <w:rsid w:val="0027006B"/>
    <w:rsid w:val="002706D9"/>
    <w:rsid w:val="00273003"/>
    <w:rsid w:val="002749A2"/>
    <w:rsid w:val="002758C2"/>
    <w:rsid w:val="00283B73"/>
    <w:rsid w:val="00284266"/>
    <w:rsid w:val="00284F61"/>
    <w:rsid w:val="002866F3"/>
    <w:rsid w:val="002904A6"/>
    <w:rsid w:val="00291C2F"/>
    <w:rsid w:val="0029488F"/>
    <w:rsid w:val="00295D17"/>
    <w:rsid w:val="002A1AB0"/>
    <w:rsid w:val="002A2B00"/>
    <w:rsid w:val="002A4FCE"/>
    <w:rsid w:val="002B1B5B"/>
    <w:rsid w:val="002B1E07"/>
    <w:rsid w:val="002B2BAD"/>
    <w:rsid w:val="002B469E"/>
    <w:rsid w:val="002B4903"/>
    <w:rsid w:val="002B5A1D"/>
    <w:rsid w:val="002C09C1"/>
    <w:rsid w:val="002C1993"/>
    <w:rsid w:val="002C230F"/>
    <w:rsid w:val="002C2F60"/>
    <w:rsid w:val="002C7A02"/>
    <w:rsid w:val="002D06F7"/>
    <w:rsid w:val="002D13A5"/>
    <w:rsid w:val="002D3BD0"/>
    <w:rsid w:val="002D6A37"/>
    <w:rsid w:val="002D746F"/>
    <w:rsid w:val="002D7B9A"/>
    <w:rsid w:val="002E0827"/>
    <w:rsid w:val="002E18D9"/>
    <w:rsid w:val="002E310C"/>
    <w:rsid w:val="002E4B0D"/>
    <w:rsid w:val="002E4FB2"/>
    <w:rsid w:val="002E55EE"/>
    <w:rsid w:val="002E7932"/>
    <w:rsid w:val="002E7D9C"/>
    <w:rsid w:val="002F39C0"/>
    <w:rsid w:val="0030047D"/>
    <w:rsid w:val="00304FE0"/>
    <w:rsid w:val="003074C8"/>
    <w:rsid w:val="003153BC"/>
    <w:rsid w:val="003207D7"/>
    <w:rsid w:val="00322589"/>
    <w:rsid w:val="003225EB"/>
    <w:rsid w:val="003229C7"/>
    <w:rsid w:val="003254DF"/>
    <w:rsid w:val="00326968"/>
    <w:rsid w:val="00326E5B"/>
    <w:rsid w:val="0033242A"/>
    <w:rsid w:val="00333516"/>
    <w:rsid w:val="00334602"/>
    <w:rsid w:val="00335C11"/>
    <w:rsid w:val="00337FC4"/>
    <w:rsid w:val="00340059"/>
    <w:rsid w:val="0034032A"/>
    <w:rsid w:val="003408A7"/>
    <w:rsid w:val="003417D3"/>
    <w:rsid w:val="003423C3"/>
    <w:rsid w:val="00350386"/>
    <w:rsid w:val="00354EF6"/>
    <w:rsid w:val="00361E3B"/>
    <w:rsid w:val="00362361"/>
    <w:rsid w:val="00363093"/>
    <w:rsid w:val="003637A9"/>
    <w:rsid w:val="003711E9"/>
    <w:rsid w:val="0037306A"/>
    <w:rsid w:val="003737C6"/>
    <w:rsid w:val="00373BE6"/>
    <w:rsid w:val="00377042"/>
    <w:rsid w:val="00381892"/>
    <w:rsid w:val="00381B5E"/>
    <w:rsid w:val="00381CF5"/>
    <w:rsid w:val="00383306"/>
    <w:rsid w:val="00390AD5"/>
    <w:rsid w:val="003946AD"/>
    <w:rsid w:val="003948A2"/>
    <w:rsid w:val="00395341"/>
    <w:rsid w:val="0039667D"/>
    <w:rsid w:val="00397FBD"/>
    <w:rsid w:val="003A13A5"/>
    <w:rsid w:val="003A159D"/>
    <w:rsid w:val="003A2424"/>
    <w:rsid w:val="003A3006"/>
    <w:rsid w:val="003A36B7"/>
    <w:rsid w:val="003A5465"/>
    <w:rsid w:val="003B0C2B"/>
    <w:rsid w:val="003B0EC9"/>
    <w:rsid w:val="003B1444"/>
    <w:rsid w:val="003B214C"/>
    <w:rsid w:val="003B2A61"/>
    <w:rsid w:val="003B34C8"/>
    <w:rsid w:val="003B38B6"/>
    <w:rsid w:val="003B4964"/>
    <w:rsid w:val="003B4B9C"/>
    <w:rsid w:val="003B56EC"/>
    <w:rsid w:val="003B5886"/>
    <w:rsid w:val="003B68B2"/>
    <w:rsid w:val="003C07F2"/>
    <w:rsid w:val="003C2A43"/>
    <w:rsid w:val="003C7BA2"/>
    <w:rsid w:val="003D0AB8"/>
    <w:rsid w:val="003D587A"/>
    <w:rsid w:val="003D6AD5"/>
    <w:rsid w:val="003E0663"/>
    <w:rsid w:val="003E077A"/>
    <w:rsid w:val="003E10E5"/>
    <w:rsid w:val="003E2821"/>
    <w:rsid w:val="003E572E"/>
    <w:rsid w:val="003E7229"/>
    <w:rsid w:val="003F07CA"/>
    <w:rsid w:val="003F269D"/>
    <w:rsid w:val="003F298F"/>
    <w:rsid w:val="003F4294"/>
    <w:rsid w:val="003F4F53"/>
    <w:rsid w:val="003F55D1"/>
    <w:rsid w:val="003F583B"/>
    <w:rsid w:val="003F79FE"/>
    <w:rsid w:val="003F7BB1"/>
    <w:rsid w:val="00400257"/>
    <w:rsid w:val="00403CBC"/>
    <w:rsid w:val="00403CD1"/>
    <w:rsid w:val="004073D6"/>
    <w:rsid w:val="004076CC"/>
    <w:rsid w:val="00411E96"/>
    <w:rsid w:val="00412ED6"/>
    <w:rsid w:val="00413DE8"/>
    <w:rsid w:val="00413E62"/>
    <w:rsid w:val="00414EDD"/>
    <w:rsid w:val="00414F80"/>
    <w:rsid w:val="00416087"/>
    <w:rsid w:val="00416AAE"/>
    <w:rsid w:val="00421623"/>
    <w:rsid w:val="00421C6C"/>
    <w:rsid w:val="0042386E"/>
    <w:rsid w:val="00425C95"/>
    <w:rsid w:val="0042690B"/>
    <w:rsid w:val="0043425C"/>
    <w:rsid w:val="00436C47"/>
    <w:rsid w:val="00436E25"/>
    <w:rsid w:val="004401C7"/>
    <w:rsid w:val="004427B0"/>
    <w:rsid w:val="00442F94"/>
    <w:rsid w:val="00445AB7"/>
    <w:rsid w:val="004467FD"/>
    <w:rsid w:val="00450833"/>
    <w:rsid w:val="00452178"/>
    <w:rsid w:val="00455885"/>
    <w:rsid w:val="004560C9"/>
    <w:rsid w:val="00457BEE"/>
    <w:rsid w:val="0046320E"/>
    <w:rsid w:val="004643D6"/>
    <w:rsid w:val="0046720D"/>
    <w:rsid w:val="00471361"/>
    <w:rsid w:val="00471C7A"/>
    <w:rsid w:val="004772FD"/>
    <w:rsid w:val="004802CF"/>
    <w:rsid w:val="004802D2"/>
    <w:rsid w:val="00482CF2"/>
    <w:rsid w:val="0048300F"/>
    <w:rsid w:val="00483459"/>
    <w:rsid w:val="004837C2"/>
    <w:rsid w:val="00486F2C"/>
    <w:rsid w:val="0049131A"/>
    <w:rsid w:val="00491E4B"/>
    <w:rsid w:val="0049284A"/>
    <w:rsid w:val="00495447"/>
    <w:rsid w:val="00495535"/>
    <w:rsid w:val="0049568B"/>
    <w:rsid w:val="00496631"/>
    <w:rsid w:val="00496E71"/>
    <w:rsid w:val="00497CD2"/>
    <w:rsid w:val="004A213E"/>
    <w:rsid w:val="004A5F70"/>
    <w:rsid w:val="004A6069"/>
    <w:rsid w:val="004A7389"/>
    <w:rsid w:val="004B098D"/>
    <w:rsid w:val="004B2E87"/>
    <w:rsid w:val="004B4805"/>
    <w:rsid w:val="004C01DA"/>
    <w:rsid w:val="004C140B"/>
    <w:rsid w:val="004C3014"/>
    <w:rsid w:val="004C3F77"/>
    <w:rsid w:val="004C6E2F"/>
    <w:rsid w:val="004D0AD0"/>
    <w:rsid w:val="004D2F92"/>
    <w:rsid w:val="004D5484"/>
    <w:rsid w:val="004D5B77"/>
    <w:rsid w:val="004D6992"/>
    <w:rsid w:val="004E00DD"/>
    <w:rsid w:val="004E487F"/>
    <w:rsid w:val="004E5A75"/>
    <w:rsid w:val="004E61DA"/>
    <w:rsid w:val="004E66C6"/>
    <w:rsid w:val="004E6BBF"/>
    <w:rsid w:val="004E7E91"/>
    <w:rsid w:val="004F0671"/>
    <w:rsid w:val="004F0E2E"/>
    <w:rsid w:val="004F3391"/>
    <w:rsid w:val="004F4949"/>
    <w:rsid w:val="004F64FA"/>
    <w:rsid w:val="004F6AAB"/>
    <w:rsid w:val="0050034A"/>
    <w:rsid w:val="005010E3"/>
    <w:rsid w:val="0050566A"/>
    <w:rsid w:val="005067A5"/>
    <w:rsid w:val="0051010F"/>
    <w:rsid w:val="00511F90"/>
    <w:rsid w:val="00513167"/>
    <w:rsid w:val="005167D9"/>
    <w:rsid w:val="00517AE0"/>
    <w:rsid w:val="00517F80"/>
    <w:rsid w:val="005214E7"/>
    <w:rsid w:val="00522AA6"/>
    <w:rsid w:val="00522C44"/>
    <w:rsid w:val="00522D75"/>
    <w:rsid w:val="005239F1"/>
    <w:rsid w:val="00524925"/>
    <w:rsid w:val="00525159"/>
    <w:rsid w:val="00525B8D"/>
    <w:rsid w:val="0052608D"/>
    <w:rsid w:val="00527693"/>
    <w:rsid w:val="005316DB"/>
    <w:rsid w:val="00541A5E"/>
    <w:rsid w:val="005425C3"/>
    <w:rsid w:val="00543913"/>
    <w:rsid w:val="00543AB6"/>
    <w:rsid w:val="00546B9F"/>
    <w:rsid w:val="00547C8D"/>
    <w:rsid w:val="005512AF"/>
    <w:rsid w:val="00555D7F"/>
    <w:rsid w:val="00556442"/>
    <w:rsid w:val="00556EDE"/>
    <w:rsid w:val="00557168"/>
    <w:rsid w:val="00565009"/>
    <w:rsid w:val="00571147"/>
    <w:rsid w:val="00571894"/>
    <w:rsid w:val="005729FD"/>
    <w:rsid w:val="00573BC8"/>
    <w:rsid w:val="0057503B"/>
    <w:rsid w:val="00577CED"/>
    <w:rsid w:val="005801A5"/>
    <w:rsid w:val="005806BE"/>
    <w:rsid w:val="00584A25"/>
    <w:rsid w:val="00587391"/>
    <w:rsid w:val="0059000C"/>
    <w:rsid w:val="005900CD"/>
    <w:rsid w:val="005968FA"/>
    <w:rsid w:val="0059692A"/>
    <w:rsid w:val="005979B9"/>
    <w:rsid w:val="005A2812"/>
    <w:rsid w:val="005A5D61"/>
    <w:rsid w:val="005A790E"/>
    <w:rsid w:val="005B2DDF"/>
    <w:rsid w:val="005B3CB7"/>
    <w:rsid w:val="005B4260"/>
    <w:rsid w:val="005B453B"/>
    <w:rsid w:val="005B471D"/>
    <w:rsid w:val="005B5990"/>
    <w:rsid w:val="005B687D"/>
    <w:rsid w:val="005B6E5A"/>
    <w:rsid w:val="005B722C"/>
    <w:rsid w:val="005C32E1"/>
    <w:rsid w:val="005C5278"/>
    <w:rsid w:val="005C7B62"/>
    <w:rsid w:val="005D150B"/>
    <w:rsid w:val="005D40D7"/>
    <w:rsid w:val="005D4748"/>
    <w:rsid w:val="005D48C2"/>
    <w:rsid w:val="005D60D7"/>
    <w:rsid w:val="005E029D"/>
    <w:rsid w:val="005E0D6B"/>
    <w:rsid w:val="005E1D31"/>
    <w:rsid w:val="005E3BA7"/>
    <w:rsid w:val="005E65D9"/>
    <w:rsid w:val="005E7EAA"/>
    <w:rsid w:val="005F02AC"/>
    <w:rsid w:val="005F06AE"/>
    <w:rsid w:val="005F771F"/>
    <w:rsid w:val="00602FFF"/>
    <w:rsid w:val="0060391A"/>
    <w:rsid w:val="0060608B"/>
    <w:rsid w:val="00607B07"/>
    <w:rsid w:val="00614439"/>
    <w:rsid w:val="00614B6E"/>
    <w:rsid w:val="00616638"/>
    <w:rsid w:val="00616DA5"/>
    <w:rsid w:val="006175B0"/>
    <w:rsid w:val="0062035E"/>
    <w:rsid w:val="00622276"/>
    <w:rsid w:val="00623A2E"/>
    <w:rsid w:val="00626C3D"/>
    <w:rsid w:val="00627131"/>
    <w:rsid w:val="006314F4"/>
    <w:rsid w:val="006316BC"/>
    <w:rsid w:val="0063405C"/>
    <w:rsid w:val="006357D8"/>
    <w:rsid w:val="00640C16"/>
    <w:rsid w:val="0064208E"/>
    <w:rsid w:val="0064347F"/>
    <w:rsid w:val="0064381A"/>
    <w:rsid w:val="00644C65"/>
    <w:rsid w:val="00644E74"/>
    <w:rsid w:val="0064503C"/>
    <w:rsid w:val="006457AF"/>
    <w:rsid w:val="0065155D"/>
    <w:rsid w:val="00651C29"/>
    <w:rsid w:val="00654BDE"/>
    <w:rsid w:val="00656630"/>
    <w:rsid w:val="00656968"/>
    <w:rsid w:val="006578D8"/>
    <w:rsid w:val="0066097F"/>
    <w:rsid w:val="00661085"/>
    <w:rsid w:val="00662D00"/>
    <w:rsid w:val="00664354"/>
    <w:rsid w:val="00667C99"/>
    <w:rsid w:val="00667DCB"/>
    <w:rsid w:val="00672621"/>
    <w:rsid w:val="00673DC8"/>
    <w:rsid w:val="00675857"/>
    <w:rsid w:val="006810C9"/>
    <w:rsid w:val="0068410C"/>
    <w:rsid w:val="006901C7"/>
    <w:rsid w:val="006906A3"/>
    <w:rsid w:val="006921BC"/>
    <w:rsid w:val="00692227"/>
    <w:rsid w:val="00695C39"/>
    <w:rsid w:val="006970A2"/>
    <w:rsid w:val="00697F90"/>
    <w:rsid w:val="006A0DF0"/>
    <w:rsid w:val="006A0FB9"/>
    <w:rsid w:val="006A2577"/>
    <w:rsid w:val="006A25AD"/>
    <w:rsid w:val="006A3CCA"/>
    <w:rsid w:val="006B2A86"/>
    <w:rsid w:val="006B6A7E"/>
    <w:rsid w:val="006B6E8C"/>
    <w:rsid w:val="006C3E13"/>
    <w:rsid w:val="006C4AA4"/>
    <w:rsid w:val="006D03DD"/>
    <w:rsid w:val="006D077C"/>
    <w:rsid w:val="006D6205"/>
    <w:rsid w:val="006D6676"/>
    <w:rsid w:val="006D7127"/>
    <w:rsid w:val="006E00EA"/>
    <w:rsid w:val="006E0A0A"/>
    <w:rsid w:val="006E0BD8"/>
    <w:rsid w:val="006E3620"/>
    <w:rsid w:val="006E398B"/>
    <w:rsid w:val="006E4008"/>
    <w:rsid w:val="006E4DE9"/>
    <w:rsid w:val="006E4FC9"/>
    <w:rsid w:val="006E70E4"/>
    <w:rsid w:val="006F196D"/>
    <w:rsid w:val="006F1B48"/>
    <w:rsid w:val="006F2D2A"/>
    <w:rsid w:val="00701FAF"/>
    <w:rsid w:val="00702A8C"/>
    <w:rsid w:val="00704FD0"/>
    <w:rsid w:val="0070617A"/>
    <w:rsid w:val="00710539"/>
    <w:rsid w:val="0071096C"/>
    <w:rsid w:val="00711225"/>
    <w:rsid w:val="00712489"/>
    <w:rsid w:val="00717198"/>
    <w:rsid w:val="00725663"/>
    <w:rsid w:val="007256FB"/>
    <w:rsid w:val="00725A29"/>
    <w:rsid w:val="00725E9A"/>
    <w:rsid w:val="0072773C"/>
    <w:rsid w:val="00730724"/>
    <w:rsid w:val="007310AA"/>
    <w:rsid w:val="00731594"/>
    <w:rsid w:val="00733A4B"/>
    <w:rsid w:val="007352FF"/>
    <w:rsid w:val="0073597D"/>
    <w:rsid w:val="00736A40"/>
    <w:rsid w:val="0073725D"/>
    <w:rsid w:val="007377BB"/>
    <w:rsid w:val="00737BB0"/>
    <w:rsid w:val="00741222"/>
    <w:rsid w:val="00741C46"/>
    <w:rsid w:val="00744968"/>
    <w:rsid w:val="00745343"/>
    <w:rsid w:val="00745634"/>
    <w:rsid w:val="00745C92"/>
    <w:rsid w:val="00746EA2"/>
    <w:rsid w:val="007471E0"/>
    <w:rsid w:val="007512DC"/>
    <w:rsid w:val="00751CA5"/>
    <w:rsid w:val="0075520C"/>
    <w:rsid w:val="00761C7A"/>
    <w:rsid w:val="00767EAC"/>
    <w:rsid w:val="00777F46"/>
    <w:rsid w:val="00782D13"/>
    <w:rsid w:val="00783025"/>
    <w:rsid w:val="007844FB"/>
    <w:rsid w:val="00786A1A"/>
    <w:rsid w:val="00786CE8"/>
    <w:rsid w:val="0078737A"/>
    <w:rsid w:val="00790331"/>
    <w:rsid w:val="00790792"/>
    <w:rsid w:val="00790A8D"/>
    <w:rsid w:val="00792881"/>
    <w:rsid w:val="007956D2"/>
    <w:rsid w:val="007962C8"/>
    <w:rsid w:val="007967B7"/>
    <w:rsid w:val="007A12F0"/>
    <w:rsid w:val="007A1860"/>
    <w:rsid w:val="007A18BF"/>
    <w:rsid w:val="007A4B9B"/>
    <w:rsid w:val="007A6F0D"/>
    <w:rsid w:val="007B02BE"/>
    <w:rsid w:val="007B14DC"/>
    <w:rsid w:val="007B29A5"/>
    <w:rsid w:val="007B46ED"/>
    <w:rsid w:val="007B7306"/>
    <w:rsid w:val="007B7387"/>
    <w:rsid w:val="007B7F6F"/>
    <w:rsid w:val="007C03DB"/>
    <w:rsid w:val="007C1A9E"/>
    <w:rsid w:val="007C1FB6"/>
    <w:rsid w:val="007C4F1F"/>
    <w:rsid w:val="007C7C20"/>
    <w:rsid w:val="007D2424"/>
    <w:rsid w:val="007D542D"/>
    <w:rsid w:val="007D72EE"/>
    <w:rsid w:val="007E2191"/>
    <w:rsid w:val="007E3604"/>
    <w:rsid w:val="007E5A9C"/>
    <w:rsid w:val="007E7112"/>
    <w:rsid w:val="007E71DB"/>
    <w:rsid w:val="007E7994"/>
    <w:rsid w:val="007F186E"/>
    <w:rsid w:val="007F198A"/>
    <w:rsid w:val="007F2AF0"/>
    <w:rsid w:val="007F33AC"/>
    <w:rsid w:val="007F3EE4"/>
    <w:rsid w:val="007F4C22"/>
    <w:rsid w:val="007F5171"/>
    <w:rsid w:val="007F7D8E"/>
    <w:rsid w:val="00804A6A"/>
    <w:rsid w:val="00805A47"/>
    <w:rsid w:val="00807BEF"/>
    <w:rsid w:val="00810B0D"/>
    <w:rsid w:val="0081164A"/>
    <w:rsid w:val="0081197E"/>
    <w:rsid w:val="008119EA"/>
    <w:rsid w:val="00811E7F"/>
    <w:rsid w:val="0081268F"/>
    <w:rsid w:val="008154F8"/>
    <w:rsid w:val="0082088F"/>
    <w:rsid w:val="00821F16"/>
    <w:rsid w:val="00822B03"/>
    <w:rsid w:val="00825F7F"/>
    <w:rsid w:val="00831BE0"/>
    <w:rsid w:val="00836154"/>
    <w:rsid w:val="008365CE"/>
    <w:rsid w:val="00841CCA"/>
    <w:rsid w:val="00841EB4"/>
    <w:rsid w:val="00843A3E"/>
    <w:rsid w:val="00843AE6"/>
    <w:rsid w:val="008504A7"/>
    <w:rsid w:val="008510B3"/>
    <w:rsid w:val="00851E1E"/>
    <w:rsid w:val="00852184"/>
    <w:rsid w:val="00854E03"/>
    <w:rsid w:val="0085554A"/>
    <w:rsid w:val="00856FF3"/>
    <w:rsid w:val="008578C7"/>
    <w:rsid w:val="00860061"/>
    <w:rsid w:val="00861C45"/>
    <w:rsid w:val="008649FA"/>
    <w:rsid w:val="00864DF4"/>
    <w:rsid w:val="00870ECA"/>
    <w:rsid w:val="008716DC"/>
    <w:rsid w:val="008732C8"/>
    <w:rsid w:val="00874D0C"/>
    <w:rsid w:val="00875BF3"/>
    <w:rsid w:val="00876025"/>
    <w:rsid w:val="008767A5"/>
    <w:rsid w:val="00876AA3"/>
    <w:rsid w:val="00876DC9"/>
    <w:rsid w:val="00877F65"/>
    <w:rsid w:val="008815E2"/>
    <w:rsid w:val="00887E85"/>
    <w:rsid w:val="00890F96"/>
    <w:rsid w:val="00891457"/>
    <w:rsid w:val="008955AA"/>
    <w:rsid w:val="00895692"/>
    <w:rsid w:val="008A05D8"/>
    <w:rsid w:val="008A135C"/>
    <w:rsid w:val="008A23B2"/>
    <w:rsid w:val="008A408E"/>
    <w:rsid w:val="008A4EF2"/>
    <w:rsid w:val="008B1FBC"/>
    <w:rsid w:val="008B3834"/>
    <w:rsid w:val="008B3AA1"/>
    <w:rsid w:val="008B40D6"/>
    <w:rsid w:val="008B4589"/>
    <w:rsid w:val="008B6BC6"/>
    <w:rsid w:val="008B7327"/>
    <w:rsid w:val="008C0F69"/>
    <w:rsid w:val="008C14FF"/>
    <w:rsid w:val="008C26FB"/>
    <w:rsid w:val="008C2D92"/>
    <w:rsid w:val="008C72D0"/>
    <w:rsid w:val="008C742A"/>
    <w:rsid w:val="008C7822"/>
    <w:rsid w:val="008D070F"/>
    <w:rsid w:val="008D1056"/>
    <w:rsid w:val="008D17F2"/>
    <w:rsid w:val="008D1F74"/>
    <w:rsid w:val="008D2223"/>
    <w:rsid w:val="008D3C81"/>
    <w:rsid w:val="008D3FCE"/>
    <w:rsid w:val="008D6F28"/>
    <w:rsid w:val="008E0167"/>
    <w:rsid w:val="008E249D"/>
    <w:rsid w:val="008E4101"/>
    <w:rsid w:val="008E78BD"/>
    <w:rsid w:val="008E7FEF"/>
    <w:rsid w:val="008F1BEC"/>
    <w:rsid w:val="0090107F"/>
    <w:rsid w:val="00901474"/>
    <w:rsid w:val="00902B4B"/>
    <w:rsid w:val="00905867"/>
    <w:rsid w:val="00905F3C"/>
    <w:rsid w:val="00910064"/>
    <w:rsid w:val="00910147"/>
    <w:rsid w:val="00910CF4"/>
    <w:rsid w:val="0091230E"/>
    <w:rsid w:val="00920BF9"/>
    <w:rsid w:val="0092171D"/>
    <w:rsid w:val="0092279E"/>
    <w:rsid w:val="009244DA"/>
    <w:rsid w:val="00924DCA"/>
    <w:rsid w:val="00930A8F"/>
    <w:rsid w:val="00931053"/>
    <w:rsid w:val="00932291"/>
    <w:rsid w:val="00932358"/>
    <w:rsid w:val="0093547C"/>
    <w:rsid w:val="00937D0F"/>
    <w:rsid w:val="009420AB"/>
    <w:rsid w:val="009450C8"/>
    <w:rsid w:val="00945246"/>
    <w:rsid w:val="00945844"/>
    <w:rsid w:val="00953752"/>
    <w:rsid w:val="00954D47"/>
    <w:rsid w:val="009550CF"/>
    <w:rsid w:val="00961AA5"/>
    <w:rsid w:val="0096289D"/>
    <w:rsid w:val="00965698"/>
    <w:rsid w:val="00965ED3"/>
    <w:rsid w:val="00971E2D"/>
    <w:rsid w:val="00977756"/>
    <w:rsid w:val="00981489"/>
    <w:rsid w:val="0098197B"/>
    <w:rsid w:val="00984228"/>
    <w:rsid w:val="00984710"/>
    <w:rsid w:val="0098689E"/>
    <w:rsid w:val="009906C4"/>
    <w:rsid w:val="0099195D"/>
    <w:rsid w:val="00993323"/>
    <w:rsid w:val="009937A9"/>
    <w:rsid w:val="00995626"/>
    <w:rsid w:val="009A1A65"/>
    <w:rsid w:val="009A23C2"/>
    <w:rsid w:val="009A28D6"/>
    <w:rsid w:val="009A419D"/>
    <w:rsid w:val="009B07C4"/>
    <w:rsid w:val="009B0879"/>
    <w:rsid w:val="009B16E5"/>
    <w:rsid w:val="009B427B"/>
    <w:rsid w:val="009B5AE8"/>
    <w:rsid w:val="009B6946"/>
    <w:rsid w:val="009C0D48"/>
    <w:rsid w:val="009C4CB6"/>
    <w:rsid w:val="009C639D"/>
    <w:rsid w:val="009C6E6F"/>
    <w:rsid w:val="009D01F1"/>
    <w:rsid w:val="009D5B5E"/>
    <w:rsid w:val="009D5BD6"/>
    <w:rsid w:val="009D7A8C"/>
    <w:rsid w:val="009E0223"/>
    <w:rsid w:val="009E3746"/>
    <w:rsid w:val="009E380B"/>
    <w:rsid w:val="009E6024"/>
    <w:rsid w:val="009E7A19"/>
    <w:rsid w:val="009E7AA3"/>
    <w:rsid w:val="009F15AE"/>
    <w:rsid w:val="009F1872"/>
    <w:rsid w:val="009F29CA"/>
    <w:rsid w:val="009F466D"/>
    <w:rsid w:val="009F4C74"/>
    <w:rsid w:val="009F51DE"/>
    <w:rsid w:val="009F5BDB"/>
    <w:rsid w:val="009F7764"/>
    <w:rsid w:val="009F7FF6"/>
    <w:rsid w:val="00A0037A"/>
    <w:rsid w:val="00A01DEB"/>
    <w:rsid w:val="00A0224A"/>
    <w:rsid w:val="00A023B7"/>
    <w:rsid w:val="00A033DF"/>
    <w:rsid w:val="00A035FE"/>
    <w:rsid w:val="00A0375B"/>
    <w:rsid w:val="00A04B18"/>
    <w:rsid w:val="00A04F8F"/>
    <w:rsid w:val="00A10778"/>
    <w:rsid w:val="00A17301"/>
    <w:rsid w:val="00A1747E"/>
    <w:rsid w:val="00A17F62"/>
    <w:rsid w:val="00A224CC"/>
    <w:rsid w:val="00A23179"/>
    <w:rsid w:val="00A257BB"/>
    <w:rsid w:val="00A25A37"/>
    <w:rsid w:val="00A2674C"/>
    <w:rsid w:val="00A31875"/>
    <w:rsid w:val="00A329C4"/>
    <w:rsid w:val="00A34007"/>
    <w:rsid w:val="00A34F69"/>
    <w:rsid w:val="00A34F85"/>
    <w:rsid w:val="00A35A17"/>
    <w:rsid w:val="00A41C52"/>
    <w:rsid w:val="00A42A0E"/>
    <w:rsid w:val="00A435DE"/>
    <w:rsid w:val="00A436FA"/>
    <w:rsid w:val="00A438CB"/>
    <w:rsid w:val="00A45FE5"/>
    <w:rsid w:val="00A461AF"/>
    <w:rsid w:val="00A50D57"/>
    <w:rsid w:val="00A51471"/>
    <w:rsid w:val="00A558B2"/>
    <w:rsid w:val="00A55F23"/>
    <w:rsid w:val="00A563EB"/>
    <w:rsid w:val="00A57656"/>
    <w:rsid w:val="00A57713"/>
    <w:rsid w:val="00A57C4B"/>
    <w:rsid w:val="00A60AC6"/>
    <w:rsid w:val="00A65327"/>
    <w:rsid w:val="00A65F66"/>
    <w:rsid w:val="00A66461"/>
    <w:rsid w:val="00A67B37"/>
    <w:rsid w:val="00A7104C"/>
    <w:rsid w:val="00A71461"/>
    <w:rsid w:val="00A73FF2"/>
    <w:rsid w:val="00A75591"/>
    <w:rsid w:val="00A75E51"/>
    <w:rsid w:val="00A80EC8"/>
    <w:rsid w:val="00A8197B"/>
    <w:rsid w:val="00A82093"/>
    <w:rsid w:val="00A82B2E"/>
    <w:rsid w:val="00A8518C"/>
    <w:rsid w:val="00A93199"/>
    <w:rsid w:val="00A960BC"/>
    <w:rsid w:val="00A97B90"/>
    <w:rsid w:val="00AA0E73"/>
    <w:rsid w:val="00AA1052"/>
    <w:rsid w:val="00AB0C3F"/>
    <w:rsid w:val="00AB2496"/>
    <w:rsid w:val="00AB4006"/>
    <w:rsid w:val="00AB5094"/>
    <w:rsid w:val="00AB5398"/>
    <w:rsid w:val="00AB6238"/>
    <w:rsid w:val="00AB7212"/>
    <w:rsid w:val="00AC30ED"/>
    <w:rsid w:val="00AC6332"/>
    <w:rsid w:val="00AC6C3E"/>
    <w:rsid w:val="00AD0665"/>
    <w:rsid w:val="00AD2648"/>
    <w:rsid w:val="00AD2B12"/>
    <w:rsid w:val="00AD4D56"/>
    <w:rsid w:val="00AD555E"/>
    <w:rsid w:val="00AE1614"/>
    <w:rsid w:val="00AE1DE2"/>
    <w:rsid w:val="00AE386B"/>
    <w:rsid w:val="00AE5D7A"/>
    <w:rsid w:val="00AE6287"/>
    <w:rsid w:val="00AF0A6E"/>
    <w:rsid w:val="00AF201D"/>
    <w:rsid w:val="00AF4463"/>
    <w:rsid w:val="00AF6402"/>
    <w:rsid w:val="00B0033C"/>
    <w:rsid w:val="00B0501F"/>
    <w:rsid w:val="00B11D53"/>
    <w:rsid w:val="00B12416"/>
    <w:rsid w:val="00B12ABA"/>
    <w:rsid w:val="00B142BE"/>
    <w:rsid w:val="00B16313"/>
    <w:rsid w:val="00B170A9"/>
    <w:rsid w:val="00B17FA6"/>
    <w:rsid w:val="00B20774"/>
    <w:rsid w:val="00B20D82"/>
    <w:rsid w:val="00B22C53"/>
    <w:rsid w:val="00B33B5A"/>
    <w:rsid w:val="00B37045"/>
    <w:rsid w:val="00B4301B"/>
    <w:rsid w:val="00B431AA"/>
    <w:rsid w:val="00B46568"/>
    <w:rsid w:val="00B479D1"/>
    <w:rsid w:val="00B51BA3"/>
    <w:rsid w:val="00B51DD7"/>
    <w:rsid w:val="00B52F14"/>
    <w:rsid w:val="00B54774"/>
    <w:rsid w:val="00B55121"/>
    <w:rsid w:val="00B563FC"/>
    <w:rsid w:val="00B57BD9"/>
    <w:rsid w:val="00B6057C"/>
    <w:rsid w:val="00B60C52"/>
    <w:rsid w:val="00B62520"/>
    <w:rsid w:val="00B627B6"/>
    <w:rsid w:val="00B62CF8"/>
    <w:rsid w:val="00B62DA3"/>
    <w:rsid w:val="00B63220"/>
    <w:rsid w:val="00B6608E"/>
    <w:rsid w:val="00B660EA"/>
    <w:rsid w:val="00B6666B"/>
    <w:rsid w:val="00B6739E"/>
    <w:rsid w:val="00B70009"/>
    <w:rsid w:val="00B71E1D"/>
    <w:rsid w:val="00B733D1"/>
    <w:rsid w:val="00B82AF8"/>
    <w:rsid w:val="00B82B94"/>
    <w:rsid w:val="00B83D6F"/>
    <w:rsid w:val="00B851F9"/>
    <w:rsid w:val="00B877F3"/>
    <w:rsid w:val="00B92063"/>
    <w:rsid w:val="00B92CBA"/>
    <w:rsid w:val="00B92E5B"/>
    <w:rsid w:val="00B943C5"/>
    <w:rsid w:val="00B9571C"/>
    <w:rsid w:val="00BA1804"/>
    <w:rsid w:val="00BA2699"/>
    <w:rsid w:val="00BA28B9"/>
    <w:rsid w:val="00BA4111"/>
    <w:rsid w:val="00BA5514"/>
    <w:rsid w:val="00BA5DD7"/>
    <w:rsid w:val="00BA6C53"/>
    <w:rsid w:val="00BA6C60"/>
    <w:rsid w:val="00BB1957"/>
    <w:rsid w:val="00BB2DFE"/>
    <w:rsid w:val="00BB332A"/>
    <w:rsid w:val="00BB36A0"/>
    <w:rsid w:val="00BB59A8"/>
    <w:rsid w:val="00BB5FCE"/>
    <w:rsid w:val="00BB70BD"/>
    <w:rsid w:val="00BB7F2F"/>
    <w:rsid w:val="00BC0A27"/>
    <w:rsid w:val="00BC1A4B"/>
    <w:rsid w:val="00BC41EF"/>
    <w:rsid w:val="00BC41FF"/>
    <w:rsid w:val="00BC79EE"/>
    <w:rsid w:val="00BD0044"/>
    <w:rsid w:val="00BD2805"/>
    <w:rsid w:val="00BD3385"/>
    <w:rsid w:val="00BD347C"/>
    <w:rsid w:val="00BD5F33"/>
    <w:rsid w:val="00BD79CA"/>
    <w:rsid w:val="00BE2512"/>
    <w:rsid w:val="00BE494F"/>
    <w:rsid w:val="00BE7286"/>
    <w:rsid w:val="00BE7936"/>
    <w:rsid w:val="00BF01D3"/>
    <w:rsid w:val="00BF37AB"/>
    <w:rsid w:val="00C01F59"/>
    <w:rsid w:val="00C052D0"/>
    <w:rsid w:val="00C1113C"/>
    <w:rsid w:val="00C11E97"/>
    <w:rsid w:val="00C13AF3"/>
    <w:rsid w:val="00C148FC"/>
    <w:rsid w:val="00C15502"/>
    <w:rsid w:val="00C17271"/>
    <w:rsid w:val="00C2114E"/>
    <w:rsid w:val="00C2160F"/>
    <w:rsid w:val="00C21B6D"/>
    <w:rsid w:val="00C23192"/>
    <w:rsid w:val="00C23C5D"/>
    <w:rsid w:val="00C24C87"/>
    <w:rsid w:val="00C24C88"/>
    <w:rsid w:val="00C269B5"/>
    <w:rsid w:val="00C27905"/>
    <w:rsid w:val="00C27EC0"/>
    <w:rsid w:val="00C358C7"/>
    <w:rsid w:val="00C35B79"/>
    <w:rsid w:val="00C363B1"/>
    <w:rsid w:val="00C370EF"/>
    <w:rsid w:val="00C377A2"/>
    <w:rsid w:val="00C409FC"/>
    <w:rsid w:val="00C4475B"/>
    <w:rsid w:val="00C46EBB"/>
    <w:rsid w:val="00C503C4"/>
    <w:rsid w:val="00C52929"/>
    <w:rsid w:val="00C52977"/>
    <w:rsid w:val="00C536EE"/>
    <w:rsid w:val="00C56552"/>
    <w:rsid w:val="00C6090A"/>
    <w:rsid w:val="00C615D0"/>
    <w:rsid w:val="00C703F3"/>
    <w:rsid w:val="00C70ADB"/>
    <w:rsid w:val="00C70BC3"/>
    <w:rsid w:val="00C7141D"/>
    <w:rsid w:val="00C7320C"/>
    <w:rsid w:val="00C74FB9"/>
    <w:rsid w:val="00C77729"/>
    <w:rsid w:val="00C7778A"/>
    <w:rsid w:val="00C77F50"/>
    <w:rsid w:val="00C80B31"/>
    <w:rsid w:val="00C83330"/>
    <w:rsid w:val="00C84E6D"/>
    <w:rsid w:val="00C85E4E"/>
    <w:rsid w:val="00C86947"/>
    <w:rsid w:val="00C90B0F"/>
    <w:rsid w:val="00C93E0C"/>
    <w:rsid w:val="00C9419E"/>
    <w:rsid w:val="00C94432"/>
    <w:rsid w:val="00C95149"/>
    <w:rsid w:val="00C96887"/>
    <w:rsid w:val="00CA1047"/>
    <w:rsid w:val="00CA25F1"/>
    <w:rsid w:val="00CA3ED1"/>
    <w:rsid w:val="00CA494C"/>
    <w:rsid w:val="00CA608E"/>
    <w:rsid w:val="00CA66C6"/>
    <w:rsid w:val="00CB06B9"/>
    <w:rsid w:val="00CB2F7A"/>
    <w:rsid w:val="00CC2526"/>
    <w:rsid w:val="00CC349E"/>
    <w:rsid w:val="00CC4BFA"/>
    <w:rsid w:val="00CD26F2"/>
    <w:rsid w:val="00CD5A97"/>
    <w:rsid w:val="00CD7346"/>
    <w:rsid w:val="00CD7AEA"/>
    <w:rsid w:val="00CE1672"/>
    <w:rsid w:val="00CE24E1"/>
    <w:rsid w:val="00CE34B8"/>
    <w:rsid w:val="00CE58C7"/>
    <w:rsid w:val="00CE64F4"/>
    <w:rsid w:val="00CF0B7D"/>
    <w:rsid w:val="00CF1D43"/>
    <w:rsid w:val="00CF4505"/>
    <w:rsid w:val="00CF65DD"/>
    <w:rsid w:val="00D04267"/>
    <w:rsid w:val="00D12367"/>
    <w:rsid w:val="00D12567"/>
    <w:rsid w:val="00D12DF9"/>
    <w:rsid w:val="00D14315"/>
    <w:rsid w:val="00D14A52"/>
    <w:rsid w:val="00D153A3"/>
    <w:rsid w:val="00D2006A"/>
    <w:rsid w:val="00D22B44"/>
    <w:rsid w:val="00D2356F"/>
    <w:rsid w:val="00D245F3"/>
    <w:rsid w:val="00D246AB"/>
    <w:rsid w:val="00D316CD"/>
    <w:rsid w:val="00D34109"/>
    <w:rsid w:val="00D349B1"/>
    <w:rsid w:val="00D37060"/>
    <w:rsid w:val="00D41D51"/>
    <w:rsid w:val="00D43E15"/>
    <w:rsid w:val="00D449B4"/>
    <w:rsid w:val="00D44CE8"/>
    <w:rsid w:val="00D45FD5"/>
    <w:rsid w:val="00D47CAF"/>
    <w:rsid w:val="00D504CB"/>
    <w:rsid w:val="00D532BA"/>
    <w:rsid w:val="00D560AE"/>
    <w:rsid w:val="00D57B3D"/>
    <w:rsid w:val="00D60996"/>
    <w:rsid w:val="00D60F98"/>
    <w:rsid w:val="00D63A6F"/>
    <w:rsid w:val="00D64DEE"/>
    <w:rsid w:val="00D667B1"/>
    <w:rsid w:val="00D66A73"/>
    <w:rsid w:val="00D67E99"/>
    <w:rsid w:val="00D70996"/>
    <w:rsid w:val="00D72EA8"/>
    <w:rsid w:val="00D733AB"/>
    <w:rsid w:val="00D75A1C"/>
    <w:rsid w:val="00D75F21"/>
    <w:rsid w:val="00D76CF8"/>
    <w:rsid w:val="00D76E7C"/>
    <w:rsid w:val="00D77D06"/>
    <w:rsid w:val="00D8307A"/>
    <w:rsid w:val="00D838A0"/>
    <w:rsid w:val="00D847D4"/>
    <w:rsid w:val="00D84F2A"/>
    <w:rsid w:val="00D856C0"/>
    <w:rsid w:val="00D8682C"/>
    <w:rsid w:val="00D8717D"/>
    <w:rsid w:val="00D907F2"/>
    <w:rsid w:val="00D932CC"/>
    <w:rsid w:val="00D93554"/>
    <w:rsid w:val="00DA11A5"/>
    <w:rsid w:val="00DA1E03"/>
    <w:rsid w:val="00DA2DFD"/>
    <w:rsid w:val="00DA312A"/>
    <w:rsid w:val="00DA4C8F"/>
    <w:rsid w:val="00DA734C"/>
    <w:rsid w:val="00DB2F11"/>
    <w:rsid w:val="00DB4872"/>
    <w:rsid w:val="00DB4FC2"/>
    <w:rsid w:val="00DB65A0"/>
    <w:rsid w:val="00DB6D26"/>
    <w:rsid w:val="00DC0BC6"/>
    <w:rsid w:val="00DC2293"/>
    <w:rsid w:val="00DC365D"/>
    <w:rsid w:val="00DC3DFA"/>
    <w:rsid w:val="00DC46FB"/>
    <w:rsid w:val="00DC488A"/>
    <w:rsid w:val="00DD05B3"/>
    <w:rsid w:val="00DD070E"/>
    <w:rsid w:val="00DD3841"/>
    <w:rsid w:val="00DD40AA"/>
    <w:rsid w:val="00DD4823"/>
    <w:rsid w:val="00DE4696"/>
    <w:rsid w:val="00DE4D59"/>
    <w:rsid w:val="00DE5F9B"/>
    <w:rsid w:val="00DF0816"/>
    <w:rsid w:val="00DF0FA0"/>
    <w:rsid w:val="00DF12BA"/>
    <w:rsid w:val="00DF3224"/>
    <w:rsid w:val="00E0036B"/>
    <w:rsid w:val="00E0070E"/>
    <w:rsid w:val="00E00B8D"/>
    <w:rsid w:val="00E03A0F"/>
    <w:rsid w:val="00E049BF"/>
    <w:rsid w:val="00E054F1"/>
    <w:rsid w:val="00E06A7B"/>
    <w:rsid w:val="00E10528"/>
    <w:rsid w:val="00E12681"/>
    <w:rsid w:val="00E16D7A"/>
    <w:rsid w:val="00E213DD"/>
    <w:rsid w:val="00E245B2"/>
    <w:rsid w:val="00E2707C"/>
    <w:rsid w:val="00E27F3D"/>
    <w:rsid w:val="00E3046C"/>
    <w:rsid w:val="00E3068B"/>
    <w:rsid w:val="00E31403"/>
    <w:rsid w:val="00E32B1C"/>
    <w:rsid w:val="00E34417"/>
    <w:rsid w:val="00E34ACC"/>
    <w:rsid w:val="00E34D64"/>
    <w:rsid w:val="00E355B8"/>
    <w:rsid w:val="00E374D4"/>
    <w:rsid w:val="00E37714"/>
    <w:rsid w:val="00E42523"/>
    <w:rsid w:val="00E42F91"/>
    <w:rsid w:val="00E46661"/>
    <w:rsid w:val="00E4718C"/>
    <w:rsid w:val="00E5007E"/>
    <w:rsid w:val="00E54655"/>
    <w:rsid w:val="00E54D95"/>
    <w:rsid w:val="00E57D0F"/>
    <w:rsid w:val="00E6257B"/>
    <w:rsid w:val="00E64AAF"/>
    <w:rsid w:val="00E66F5A"/>
    <w:rsid w:val="00E713BC"/>
    <w:rsid w:val="00E71C32"/>
    <w:rsid w:val="00E72EFB"/>
    <w:rsid w:val="00E73427"/>
    <w:rsid w:val="00E74445"/>
    <w:rsid w:val="00E77A04"/>
    <w:rsid w:val="00E80ED4"/>
    <w:rsid w:val="00E81C67"/>
    <w:rsid w:val="00E859B5"/>
    <w:rsid w:val="00E85A6F"/>
    <w:rsid w:val="00E87869"/>
    <w:rsid w:val="00E90ABE"/>
    <w:rsid w:val="00E91D61"/>
    <w:rsid w:val="00E93782"/>
    <w:rsid w:val="00E94B69"/>
    <w:rsid w:val="00E96BA0"/>
    <w:rsid w:val="00EA26D0"/>
    <w:rsid w:val="00EA28FB"/>
    <w:rsid w:val="00EA461E"/>
    <w:rsid w:val="00EB1B71"/>
    <w:rsid w:val="00EB3DF3"/>
    <w:rsid w:val="00EB538A"/>
    <w:rsid w:val="00EB7450"/>
    <w:rsid w:val="00EB7BE9"/>
    <w:rsid w:val="00EC02EA"/>
    <w:rsid w:val="00EC227C"/>
    <w:rsid w:val="00EC2372"/>
    <w:rsid w:val="00EC3970"/>
    <w:rsid w:val="00EC45DD"/>
    <w:rsid w:val="00EC5A3A"/>
    <w:rsid w:val="00EC76B7"/>
    <w:rsid w:val="00ED169B"/>
    <w:rsid w:val="00ED1A8C"/>
    <w:rsid w:val="00ED2499"/>
    <w:rsid w:val="00ED77E6"/>
    <w:rsid w:val="00ED7C07"/>
    <w:rsid w:val="00EE06F9"/>
    <w:rsid w:val="00EE16CF"/>
    <w:rsid w:val="00EE190E"/>
    <w:rsid w:val="00EE2F6B"/>
    <w:rsid w:val="00EE4501"/>
    <w:rsid w:val="00EE5758"/>
    <w:rsid w:val="00EE6E1F"/>
    <w:rsid w:val="00EE70AB"/>
    <w:rsid w:val="00EE77FE"/>
    <w:rsid w:val="00EF1FB2"/>
    <w:rsid w:val="00EF50DC"/>
    <w:rsid w:val="00F00713"/>
    <w:rsid w:val="00F01472"/>
    <w:rsid w:val="00F029E1"/>
    <w:rsid w:val="00F03902"/>
    <w:rsid w:val="00F04181"/>
    <w:rsid w:val="00F12567"/>
    <w:rsid w:val="00F14632"/>
    <w:rsid w:val="00F146BB"/>
    <w:rsid w:val="00F15F47"/>
    <w:rsid w:val="00F20680"/>
    <w:rsid w:val="00F24A51"/>
    <w:rsid w:val="00F24F99"/>
    <w:rsid w:val="00F24FC2"/>
    <w:rsid w:val="00F254C2"/>
    <w:rsid w:val="00F32E46"/>
    <w:rsid w:val="00F3746E"/>
    <w:rsid w:val="00F376E9"/>
    <w:rsid w:val="00F37740"/>
    <w:rsid w:val="00F400A0"/>
    <w:rsid w:val="00F41AA3"/>
    <w:rsid w:val="00F42621"/>
    <w:rsid w:val="00F44368"/>
    <w:rsid w:val="00F46128"/>
    <w:rsid w:val="00F4720D"/>
    <w:rsid w:val="00F4747B"/>
    <w:rsid w:val="00F47CF8"/>
    <w:rsid w:val="00F52028"/>
    <w:rsid w:val="00F54175"/>
    <w:rsid w:val="00F5578E"/>
    <w:rsid w:val="00F56AB6"/>
    <w:rsid w:val="00F5762B"/>
    <w:rsid w:val="00F62140"/>
    <w:rsid w:val="00F62337"/>
    <w:rsid w:val="00F6439E"/>
    <w:rsid w:val="00F725A4"/>
    <w:rsid w:val="00F75E35"/>
    <w:rsid w:val="00F83259"/>
    <w:rsid w:val="00F859CB"/>
    <w:rsid w:val="00F93E0F"/>
    <w:rsid w:val="00F945EA"/>
    <w:rsid w:val="00F96E47"/>
    <w:rsid w:val="00F9761A"/>
    <w:rsid w:val="00FA2E90"/>
    <w:rsid w:val="00FA5177"/>
    <w:rsid w:val="00FB10EF"/>
    <w:rsid w:val="00FB2CB2"/>
    <w:rsid w:val="00FC015A"/>
    <w:rsid w:val="00FC06C9"/>
    <w:rsid w:val="00FC18A1"/>
    <w:rsid w:val="00FC36CB"/>
    <w:rsid w:val="00FC419A"/>
    <w:rsid w:val="00FC50F7"/>
    <w:rsid w:val="00FD2066"/>
    <w:rsid w:val="00FD623A"/>
    <w:rsid w:val="00FE4B43"/>
    <w:rsid w:val="00FE6CE4"/>
    <w:rsid w:val="00FE7761"/>
    <w:rsid w:val="00FF1921"/>
    <w:rsid w:val="00FF1E74"/>
    <w:rsid w:val="00FF25F4"/>
    <w:rsid w:val="00FF3F1C"/>
    <w:rsid w:val="00FF4D27"/>
    <w:rsid w:val="00FF553D"/>
    <w:rsid w:val="00FF71D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074"/>
    <o:shapelayout v:ext="edit">
      <o:idmap v:ext="edit" data="1"/>
      <o:regrouptable v:ext="edit">
        <o:entry new="1" old="0"/>
        <o:entry new="2"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link w:val="10"/>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link w:val="30"/>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semiHidden/>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pPr>
      <w:spacing w:before="720" w:after="720"/>
      <w:ind w:left="7371"/>
    </w:pPr>
    <w:rPr>
      <w:rFonts w:ascii="標楷體"/>
      <w:b/>
      <w:snapToGrid w:val="0"/>
      <w:spacing w:val="10"/>
      <w:sz w:val="36"/>
    </w:rPr>
  </w:style>
  <w:style w:type="paragraph" w:styleId="a7">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8">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1">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2">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1">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9">
    <w:name w:val="header"/>
    <w:basedOn w:val="a1"/>
    <w:semiHidden/>
    <w:pPr>
      <w:tabs>
        <w:tab w:val="center" w:pos="4153"/>
        <w:tab w:val="right" w:pos="8306"/>
      </w:tabs>
      <w:snapToGrid w:val="0"/>
    </w:pPr>
    <w:rPr>
      <w:sz w:val="20"/>
    </w:rPr>
  </w:style>
  <w:style w:type="paragraph" w:customStyle="1" w:styleId="32">
    <w:name w:val="段落樣式3"/>
    <w:basedOn w:val="20"/>
    <w:pPr>
      <w:ind w:leftChars="400" w:left="400"/>
    </w:pPr>
  </w:style>
  <w:style w:type="character" w:styleId="aa">
    <w:name w:val="Hyperlink"/>
    <w:basedOn w:val="a2"/>
    <w:uiPriority w:val="99"/>
    <w:rPr>
      <w:color w:val="0000FF"/>
      <w:u w:val="single"/>
    </w:rPr>
  </w:style>
  <w:style w:type="paragraph" w:customStyle="1" w:styleId="ab">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c">
    <w:name w:val="附件"/>
    <w:basedOn w:val="a7"/>
    <w:pPr>
      <w:kinsoku w:val="0"/>
      <w:spacing w:before="0"/>
      <w:ind w:left="1047" w:hangingChars="300" w:hanging="1047"/>
    </w:pPr>
    <w:rPr>
      <w:snapToGrid/>
      <w:spacing w:val="0"/>
      <w:kern w:val="0"/>
    </w:rPr>
  </w:style>
  <w:style w:type="paragraph" w:customStyle="1" w:styleId="41">
    <w:name w:val="段落樣式4"/>
    <w:basedOn w:val="32"/>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d">
    <w:name w:val="Body Text Indent"/>
    <w:basedOn w:val="a1"/>
    <w:semiHidden/>
    <w:pPr>
      <w:ind w:left="698" w:hangingChars="200" w:hanging="698"/>
    </w:pPr>
  </w:style>
  <w:style w:type="paragraph" w:customStyle="1" w:styleId="ae">
    <w:name w:val="調查報告"/>
    <w:basedOn w:val="a7"/>
    <w:pPr>
      <w:kinsoku w:val="0"/>
      <w:spacing w:before="0"/>
      <w:ind w:left="1701" w:firstLine="0"/>
    </w:pPr>
    <w:rPr>
      <w:b/>
      <w:snapToGrid/>
      <w:spacing w:val="200"/>
      <w:kern w:val="0"/>
      <w:sz w:val="36"/>
    </w:rPr>
  </w:style>
  <w:style w:type="table" w:styleId="af">
    <w:name w:val="Table Grid"/>
    <w:basedOn w:val="a3"/>
    <w:rsid w:val="00D47CA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styleId="af2">
    <w:name w:val="Strong"/>
    <w:basedOn w:val="a2"/>
    <w:qFormat/>
    <w:rsid w:val="00DA4C8F"/>
    <w:rPr>
      <w:b/>
      <w:bCs/>
    </w:rPr>
  </w:style>
  <w:style w:type="paragraph" w:styleId="HTML">
    <w:name w:val="HTML Preformatted"/>
    <w:basedOn w:val="a1"/>
    <w:link w:val="HTML0"/>
    <w:rsid w:val="00DA4C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rsid w:val="00DA4C8F"/>
    <w:rPr>
      <w:rFonts w:ascii="細明體" w:eastAsia="細明體" w:hAnsi="細明體" w:cs="細明體"/>
      <w:sz w:val="24"/>
      <w:szCs w:val="24"/>
    </w:rPr>
  </w:style>
  <w:style w:type="character" w:styleId="af3">
    <w:name w:val="Emphasis"/>
    <w:basedOn w:val="a2"/>
    <w:uiPriority w:val="20"/>
    <w:qFormat/>
    <w:rsid w:val="00E74445"/>
    <w:rPr>
      <w:b w:val="0"/>
      <w:bCs w:val="0"/>
      <w:i w:val="0"/>
      <w:iCs w:val="0"/>
      <w:color w:val="CC0033"/>
    </w:rPr>
  </w:style>
  <w:style w:type="paragraph" w:styleId="af4">
    <w:name w:val="footnote text"/>
    <w:basedOn w:val="a1"/>
    <w:link w:val="af5"/>
    <w:uiPriority w:val="99"/>
    <w:semiHidden/>
    <w:unhideWhenUsed/>
    <w:rsid w:val="00DE5F9B"/>
    <w:pPr>
      <w:snapToGrid w:val="0"/>
    </w:pPr>
    <w:rPr>
      <w:sz w:val="20"/>
    </w:rPr>
  </w:style>
  <w:style w:type="character" w:customStyle="1" w:styleId="af5">
    <w:name w:val="註腳文字 字元"/>
    <w:basedOn w:val="a2"/>
    <w:link w:val="af4"/>
    <w:uiPriority w:val="99"/>
    <w:semiHidden/>
    <w:rsid w:val="00DE5F9B"/>
    <w:rPr>
      <w:rFonts w:eastAsia="標楷體"/>
      <w:kern w:val="2"/>
    </w:rPr>
  </w:style>
  <w:style w:type="character" w:styleId="af6">
    <w:name w:val="footnote reference"/>
    <w:basedOn w:val="a2"/>
    <w:uiPriority w:val="99"/>
    <w:semiHidden/>
    <w:unhideWhenUsed/>
    <w:rsid w:val="00DE5F9B"/>
    <w:rPr>
      <w:vertAlign w:val="superscript"/>
    </w:rPr>
  </w:style>
  <w:style w:type="character" w:customStyle="1" w:styleId="type0041">
    <w:name w:val="type0041"/>
    <w:basedOn w:val="a2"/>
    <w:rsid w:val="00DE5F9B"/>
    <w:rPr>
      <w:rFonts w:ascii="зũ" w:hAnsi="зũ" w:hint="default"/>
      <w:b/>
      <w:bCs/>
      <w:color w:val="303030"/>
      <w:sz w:val="14"/>
      <w:szCs w:val="14"/>
    </w:rPr>
  </w:style>
  <w:style w:type="paragraph" w:styleId="af7">
    <w:name w:val="Body Text"/>
    <w:basedOn w:val="a1"/>
    <w:rsid w:val="007B7F6F"/>
    <w:pPr>
      <w:adjustRightInd w:val="0"/>
      <w:spacing w:line="360" w:lineRule="atLeast"/>
      <w:jc w:val="both"/>
      <w:textAlignment w:val="baseline"/>
    </w:pPr>
    <w:rPr>
      <w:kern w:val="0"/>
    </w:rPr>
  </w:style>
  <w:style w:type="paragraph" w:styleId="22">
    <w:name w:val="Body Text 2"/>
    <w:basedOn w:val="a1"/>
    <w:rsid w:val="007B7F6F"/>
    <w:pPr>
      <w:autoSpaceDE w:val="0"/>
      <w:autoSpaceDN w:val="0"/>
      <w:adjustRightInd w:val="0"/>
      <w:spacing w:after="120" w:line="480" w:lineRule="auto"/>
      <w:textAlignment w:val="baseline"/>
    </w:pPr>
    <w:rPr>
      <w:rFonts w:eastAsia="新細明體"/>
      <w:kern w:val="0"/>
      <w:sz w:val="20"/>
    </w:rPr>
  </w:style>
  <w:style w:type="character" w:customStyle="1" w:styleId="30">
    <w:name w:val="標題 3 字元"/>
    <w:basedOn w:val="a2"/>
    <w:link w:val="3"/>
    <w:rsid w:val="00060CC8"/>
    <w:rPr>
      <w:rFonts w:ascii="標楷體" w:eastAsia="標楷體" w:hAnsi="Arial"/>
      <w:bCs/>
      <w:sz w:val="32"/>
      <w:szCs w:val="36"/>
    </w:rPr>
  </w:style>
  <w:style w:type="character" w:customStyle="1" w:styleId="10">
    <w:name w:val="標題 1 字元"/>
    <w:basedOn w:val="a2"/>
    <w:link w:val="1"/>
    <w:rsid w:val="008D3C81"/>
    <w:rPr>
      <w:rFonts w:ascii="標楷體" w:eastAsia="標楷體" w:hAnsi="Arial"/>
      <w:bCs/>
      <w:sz w:val="32"/>
      <w:szCs w:val="52"/>
    </w:rPr>
  </w:style>
  <w:style w:type="character" w:customStyle="1" w:styleId="a6">
    <w:name w:val="簽名 字元"/>
    <w:basedOn w:val="a2"/>
    <w:link w:val="a5"/>
    <w:semiHidden/>
    <w:rsid w:val="008D3C81"/>
    <w:rPr>
      <w:rFonts w:ascii="標楷體" w:eastAsia="標楷體"/>
      <w:b/>
      <w:snapToGrid w:val="0"/>
      <w:spacing w:val="10"/>
      <w:kern w:val="2"/>
      <w:sz w:val="36"/>
    </w:rPr>
  </w:style>
</w:styles>
</file>

<file path=word/webSettings.xml><?xml version="1.0" encoding="utf-8"?>
<w:webSettings xmlns:r="http://schemas.openxmlformats.org/officeDocument/2006/relationships" xmlns:w="http://schemas.openxmlformats.org/wordprocessingml/2006/main">
  <w:divs>
    <w:div w:id="13844797">
      <w:bodyDiv w:val="1"/>
      <w:marLeft w:val="0"/>
      <w:marRight w:val="0"/>
      <w:marTop w:val="0"/>
      <w:marBottom w:val="0"/>
      <w:divBdr>
        <w:top w:val="none" w:sz="0" w:space="0" w:color="auto"/>
        <w:left w:val="none" w:sz="0" w:space="0" w:color="auto"/>
        <w:bottom w:val="none" w:sz="0" w:space="0" w:color="auto"/>
        <w:right w:val="none" w:sz="0" w:space="0" w:color="auto"/>
      </w:divBdr>
    </w:div>
    <w:div w:id="842474234">
      <w:bodyDiv w:val="1"/>
      <w:marLeft w:val="0"/>
      <w:marRight w:val="0"/>
      <w:marTop w:val="33"/>
      <w:marBottom w:val="33"/>
      <w:divBdr>
        <w:top w:val="none" w:sz="0" w:space="0" w:color="auto"/>
        <w:left w:val="none" w:sz="0" w:space="0" w:color="auto"/>
        <w:bottom w:val="none" w:sz="0" w:space="0" w:color="auto"/>
        <w:right w:val="none" w:sz="0" w:space="0" w:color="auto"/>
      </w:divBdr>
      <w:divsChild>
        <w:div w:id="1614553382">
          <w:marLeft w:val="0"/>
          <w:marRight w:val="0"/>
          <w:marTop w:val="0"/>
          <w:marBottom w:val="0"/>
          <w:divBdr>
            <w:top w:val="none" w:sz="0" w:space="0" w:color="auto"/>
            <w:left w:val="none" w:sz="0" w:space="0" w:color="auto"/>
            <w:bottom w:val="none" w:sz="0" w:space="0" w:color="auto"/>
            <w:right w:val="none" w:sz="0" w:space="0" w:color="auto"/>
          </w:divBdr>
          <w:divsChild>
            <w:div w:id="722214590">
              <w:marLeft w:val="0"/>
              <w:marRight w:val="0"/>
              <w:marTop w:val="0"/>
              <w:marBottom w:val="0"/>
              <w:divBdr>
                <w:top w:val="none" w:sz="0" w:space="0" w:color="auto"/>
                <w:left w:val="none" w:sz="0" w:space="0" w:color="auto"/>
                <w:bottom w:val="none" w:sz="0" w:space="0" w:color="auto"/>
                <w:right w:val="none" w:sz="0" w:space="0" w:color="auto"/>
              </w:divBdr>
              <w:divsChild>
                <w:div w:id="2067755621">
                  <w:marLeft w:val="1735"/>
                  <w:marRight w:val="2880"/>
                  <w:marTop w:val="0"/>
                  <w:marBottom w:val="0"/>
                  <w:divBdr>
                    <w:top w:val="none" w:sz="0" w:space="0" w:color="auto"/>
                    <w:left w:val="single" w:sz="4" w:space="0" w:color="D3E1F9"/>
                    <w:bottom w:val="none" w:sz="0" w:space="0" w:color="auto"/>
                    <w:right w:val="none" w:sz="0" w:space="0" w:color="auto"/>
                  </w:divBdr>
                  <w:divsChild>
                    <w:div w:id="1562516432">
                      <w:marLeft w:val="0"/>
                      <w:marRight w:val="0"/>
                      <w:marTop w:val="0"/>
                      <w:marBottom w:val="0"/>
                      <w:divBdr>
                        <w:top w:val="none" w:sz="0" w:space="0" w:color="auto"/>
                        <w:left w:val="none" w:sz="0" w:space="0" w:color="auto"/>
                        <w:bottom w:val="none" w:sz="0" w:space="0" w:color="auto"/>
                        <w:right w:val="none" w:sz="0" w:space="0" w:color="auto"/>
                      </w:divBdr>
                      <w:divsChild>
                        <w:div w:id="19719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737435">
      <w:bodyDiv w:val="1"/>
      <w:marLeft w:val="0"/>
      <w:marRight w:val="0"/>
      <w:marTop w:val="0"/>
      <w:marBottom w:val="0"/>
      <w:divBdr>
        <w:top w:val="none" w:sz="0" w:space="0" w:color="auto"/>
        <w:left w:val="none" w:sz="0" w:space="0" w:color="auto"/>
        <w:bottom w:val="none" w:sz="0" w:space="0" w:color="auto"/>
        <w:right w:val="none" w:sz="0" w:space="0" w:color="auto"/>
      </w:divBdr>
      <w:divsChild>
        <w:div w:id="1780097906">
          <w:marLeft w:val="0"/>
          <w:marRight w:val="0"/>
          <w:marTop w:val="0"/>
          <w:marBottom w:val="0"/>
          <w:divBdr>
            <w:top w:val="none" w:sz="0" w:space="0" w:color="auto"/>
            <w:left w:val="none" w:sz="0" w:space="0" w:color="auto"/>
            <w:bottom w:val="none" w:sz="0" w:space="0" w:color="auto"/>
            <w:right w:val="none" w:sz="0" w:space="0" w:color="auto"/>
          </w:divBdr>
          <w:divsChild>
            <w:div w:id="1642540715">
              <w:marLeft w:val="0"/>
              <w:marRight w:val="0"/>
              <w:marTop w:val="76"/>
              <w:marBottom w:val="0"/>
              <w:divBdr>
                <w:top w:val="none" w:sz="0" w:space="0" w:color="auto"/>
                <w:left w:val="none" w:sz="0" w:space="0" w:color="auto"/>
                <w:bottom w:val="none" w:sz="0" w:space="0" w:color="auto"/>
                <w:right w:val="none" w:sz="0" w:space="0" w:color="auto"/>
              </w:divBdr>
            </w:div>
          </w:divsChild>
        </w:div>
      </w:divsChild>
    </w:div>
    <w:div w:id="193419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huang\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2006D-453A-42EB-9167-A68FC22C2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11</Pages>
  <Words>5640</Words>
  <Characters>383</Characters>
  <Application>Microsoft Office Word</Application>
  <DocSecurity>0</DocSecurity>
  <Lines>3</Lines>
  <Paragraphs>12</Paragraphs>
  <ScaleCrop>false</ScaleCrop>
  <Company>Hewlett-Packard Company</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Administrator</dc:creator>
  <cp:keywords/>
  <cp:lastModifiedBy>user</cp:lastModifiedBy>
  <cp:revision>2</cp:revision>
  <cp:lastPrinted>2011-05-09T03:32:00Z</cp:lastPrinted>
  <dcterms:created xsi:type="dcterms:W3CDTF">2016-12-04T14:08:00Z</dcterms:created>
  <dcterms:modified xsi:type="dcterms:W3CDTF">2016-12-04T14:08:00Z</dcterms:modified>
</cp:coreProperties>
</file>