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FA0" w:rsidRPr="00A3333C" w:rsidRDefault="00A8240D" w:rsidP="0033459E">
      <w:pPr>
        <w:pStyle w:val="a5"/>
        <w:kinsoku w:val="0"/>
        <w:spacing w:before="0"/>
        <w:ind w:left="2378" w:hangingChars="290" w:hanging="2378"/>
        <w:jc w:val="center"/>
        <w:rPr>
          <w:bCs/>
          <w:snapToGrid/>
          <w:spacing w:val="200"/>
          <w:kern w:val="0"/>
          <w:sz w:val="40"/>
        </w:rPr>
      </w:pPr>
      <w:r w:rsidRPr="00A3333C">
        <w:rPr>
          <w:rFonts w:hint="eastAsia"/>
          <w:bCs/>
          <w:snapToGrid/>
          <w:spacing w:val="200"/>
          <w:kern w:val="0"/>
          <w:sz w:val="40"/>
        </w:rPr>
        <w:t>調查</w:t>
      </w:r>
      <w:r w:rsidR="00AA5140" w:rsidRPr="00A3333C">
        <w:rPr>
          <w:rFonts w:hint="eastAsia"/>
          <w:bCs/>
          <w:snapToGrid/>
          <w:spacing w:val="200"/>
          <w:kern w:val="0"/>
          <w:sz w:val="40"/>
        </w:rPr>
        <w:t>報告</w:t>
      </w:r>
    </w:p>
    <w:p w:rsidR="008B5FA0" w:rsidRPr="00A3333C" w:rsidRDefault="00AA5140" w:rsidP="00DE718C">
      <w:pPr>
        <w:pStyle w:val="1"/>
        <w:ind w:left="2211" w:hanging="221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A3333C">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B9017B" w:rsidRPr="00A3333C">
        <w:rPr>
          <w:rFonts w:hint="eastAsia"/>
        </w:rPr>
        <w:t>據審計部</w:t>
      </w:r>
      <w:proofErr w:type="gramStart"/>
      <w:r w:rsidR="00B9017B" w:rsidRPr="00A3333C">
        <w:rPr>
          <w:rFonts w:hint="eastAsia"/>
        </w:rPr>
        <w:t>100</w:t>
      </w:r>
      <w:proofErr w:type="gramEnd"/>
      <w:r w:rsidR="00B9017B" w:rsidRPr="00A3333C">
        <w:rPr>
          <w:rFonts w:hint="eastAsia"/>
        </w:rPr>
        <w:t>年度中央政府總決算審核報告，教育部對私立大專校院之財務監督，每年委請會計師查核比率未及</w:t>
      </w:r>
      <w:proofErr w:type="gramStart"/>
      <w:r w:rsidR="00B9017B" w:rsidRPr="00A3333C">
        <w:rPr>
          <w:rFonts w:hint="eastAsia"/>
        </w:rPr>
        <w:t>2成</w:t>
      </w:r>
      <w:proofErr w:type="gramEnd"/>
      <w:r w:rsidR="00B9017B" w:rsidRPr="00A3333C">
        <w:rPr>
          <w:rFonts w:hint="eastAsia"/>
        </w:rPr>
        <w:t>，且各校</w:t>
      </w:r>
      <w:r w:rsidR="00213779" w:rsidRPr="00A3333C">
        <w:rPr>
          <w:rFonts w:hint="eastAsia"/>
        </w:rPr>
        <w:t>自聘會計師</w:t>
      </w:r>
      <w:r w:rsidR="00B9017B" w:rsidRPr="00A3333C">
        <w:rPr>
          <w:rFonts w:hint="eastAsia"/>
        </w:rPr>
        <w:t>查核項目並未包含</w:t>
      </w:r>
      <w:r w:rsidR="00D35405" w:rsidRPr="00A3333C">
        <w:rPr>
          <w:rFonts w:hint="eastAsia"/>
        </w:rPr>
        <w:t>學校內部控制（含內部稽核）制度是否有效，以及</w:t>
      </w:r>
      <w:proofErr w:type="gramStart"/>
      <w:r w:rsidR="00B9017B" w:rsidRPr="00A3333C">
        <w:rPr>
          <w:rFonts w:hint="eastAsia"/>
        </w:rPr>
        <w:t>該部委請</w:t>
      </w:r>
      <w:proofErr w:type="gramEnd"/>
      <w:r w:rsidR="00B9017B" w:rsidRPr="00A3333C">
        <w:rPr>
          <w:rFonts w:hint="eastAsia"/>
        </w:rPr>
        <w:t>會計師</w:t>
      </w:r>
      <w:r w:rsidR="004C7432" w:rsidRPr="00A3333C">
        <w:rPr>
          <w:rFonts w:hint="eastAsia"/>
        </w:rPr>
        <w:t>查核</w:t>
      </w:r>
      <w:r w:rsidR="00B9017B" w:rsidRPr="00A3333C">
        <w:rPr>
          <w:rFonts w:hint="eastAsia"/>
        </w:rPr>
        <w:t>之</w:t>
      </w:r>
      <w:r w:rsidR="004C7432" w:rsidRPr="00A3333C">
        <w:rPr>
          <w:rFonts w:hint="eastAsia"/>
        </w:rPr>
        <w:t>項目，其簽證品質</w:t>
      </w:r>
      <w:r w:rsidR="00B9017B" w:rsidRPr="00A3333C">
        <w:rPr>
          <w:rFonts w:hint="eastAsia"/>
        </w:rPr>
        <w:t>有欠</w:t>
      </w:r>
      <w:proofErr w:type="gramStart"/>
      <w:r w:rsidR="00B9017B" w:rsidRPr="00A3333C">
        <w:rPr>
          <w:rFonts w:hint="eastAsia"/>
        </w:rPr>
        <w:t>周妥乙案</w:t>
      </w:r>
      <w:proofErr w:type="gramEnd"/>
      <w:r w:rsidR="00B9017B" w:rsidRPr="00A3333C">
        <w:rPr>
          <w:rFonts w:hint="eastAsia"/>
        </w:rPr>
        <w:t>。</w:t>
      </w:r>
    </w:p>
    <w:p w:rsidR="001300F1" w:rsidRPr="00A3333C" w:rsidRDefault="001300F1" w:rsidP="001300F1">
      <w:pPr>
        <w:pStyle w:val="1"/>
        <w:ind w:left="2380" w:hanging="2380"/>
      </w:pPr>
      <w:bookmarkStart w:id="23" w:name="_Toc529222686"/>
      <w:bookmarkStart w:id="24" w:name="_Toc529223108"/>
      <w:bookmarkStart w:id="25" w:name="_Toc529223859"/>
      <w:bookmarkStart w:id="26" w:name="_Toc529228262"/>
      <w:bookmarkStart w:id="27" w:name="_Toc2400392"/>
      <w:bookmarkStart w:id="28" w:name="_Toc4316186"/>
      <w:bookmarkStart w:id="29" w:name="_Toc4473327"/>
      <w:bookmarkStart w:id="30" w:name="_Toc69556894"/>
      <w:bookmarkStart w:id="31" w:name="_Toc69556943"/>
      <w:bookmarkStart w:id="32" w:name="_Toc69609817"/>
      <w:bookmarkStart w:id="33" w:name="_Toc70241813"/>
      <w:bookmarkStart w:id="34" w:name="_Toc70242202"/>
      <w:bookmarkStart w:id="35" w:name="_Toc524892372"/>
      <w:r w:rsidRPr="00A3333C">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p>
    <w:p w:rsidR="001300F1" w:rsidRPr="00A3333C" w:rsidRDefault="006A75D6" w:rsidP="001300F1">
      <w:pPr>
        <w:pStyle w:val="11"/>
        <w:ind w:left="680" w:firstLine="680"/>
        <w:rPr>
          <w:bCs/>
        </w:rPr>
      </w:pPr>
      <w:bookmarkStart w:id="36" w:name="_Toc524902730"/>
      <w:r w:rsidRPr="00A3333C">
        <w:rPr>
          <w:rFonts w:hint="eastAsia"/>
        </w:rPr>
        <w:t>教育部對私立大專校院之財務監督，每年委請會計師查核</w:t>
      </w:r>
      <w:r w:rsidR="008317A4" w:rsidRPr="00A3333C">
        <w:rPr>
          <w:rFonts w:hint="eastAsia"/>
        </w:rPr>
        <w:t>私立大專校院之</w:t>
      </w:r>
      <w:r w:rsidRPr="00A3333C">
        <w:rPr>
          <w:rFonts w:hint="eastAsia"/>
        </w:rPr>
        <w:t>比率未及</w:t>
      </w:r>
      <w:proofErr w:type="gramStart"/>
      <w:r w:rsidRPr="00A3333C">
        <w:rPr>
          <w:rFonts w:hint="eastAsia"/>
        </w:rPr>
        <w:t>2成</w:t>
      </w:r>
      <w:proofErr w:type="gramEnd"/>
      <w:r w:rsidRPr="00A3333C">
        <w:rPr>
          <w:rFonts w:hint="eastAsia"/>
        </w:rPr>
        <w:t>，且各校</w:t>
      </w:r>
      <w:r w:rsidR="00C01BCA" w:rsidRPr="00A3333C">
        <w:rPr>
          <w:rFonts w:hint="eastAsia"/>
        </w:rPr>
        <w:t>自聘會計師之</w:t>
      </w:r>
      <w:r w:rsidRPr="00A3333C">
        <w:rPr>
          <w:rFonts w:hint="eastAsia"/>
        </w:rPr>
        <w:t>查核項目並未包含</w:t>
      </w:r>
      <w:r w:rsidR="008317A4" w:rsidRPr="00A3333C">
        <w:rPr>
          <w:rFonts w:hint="eastAsia"/>
        </w:rPr>
        <w:t>學校之內部控制(含內部稽核)制度，亦與</w:t>
      </w:r>
      <w:proofErr w:type="gramStart"/>
      <w:r w:rsidRPr="00A3333C">
        <w:rPr>
          <w:rFonts w:hint="eastAsia"/>
        </w:rPr>
        <w:t>該部委請</w:t>
      </w:r>
      <w:proofErr w:type="gramEnd"/>
      <w:r w:rsidRPr="00A3333C">
        <w:rPr>
          <w:rFonts w:hint="eastAsia"/>
        </w:rPr>
        <w:t>會計師檢核</w:t>
      </w:r>
      <w:r w:rsidR="00C01BCA" w:rsidRPr="00A3333C">
        <w:rPr>
          <w:rFonts w:hint="eastAsia"/>
        </w:rPr>
        <w:t>之</w:t>
      </w:r>
      <w:r w:rsidRPr="00A3333C">
        <w:rPr>
          <w:rFonts w:hint="eastAsia"/>
        </w:rPr>
        <w:t>項目</w:t>
      </w:r>
      <w:r w:rsidR="008317A4" w:rsidRPr="00A3333C">
        <w:rPr>
          <w:rFonts w:hint="eastAsia"/>
        </w:rPr>
        <w:t>不同</w:t>
      </w:r>
      <w:r w:rsidRPr="00A3333C">
        <w:rPr>
          <w:rFonts w:hint="eastAsia"/>
        </w:rPr>
        <w:t>，其簽證品質有欠周妥，</w:t>
      </w:r>
      <w:proofErr w:type="gramStart"/>
      <w:r w:rsidRPr="00A3333C">
        <w:rPr>
          <w:rFonts w:hint="eastAsia"/>
        </w:rPr>
        <w:t>爰</w:t>
      </w:r>
      <w:proofErr w:type="gramEnd"/>
      <w:r w:rsidRPr="00A3333C">
        <w:rPr>
          <w:rFonts w:hint="eastAsia"/>
        </w:rPr>
        <w:t>立案調查。經函請審計部提供相關查核資料，並請教育部就相關疑義說明到院，</w:t>
      </w:r>
      <w:r w:rsidR="001A5254" w:rsidRPr="00A3333C">
        <w:rPr>
          <w:rFonts w:hint="eastAsia"/>
        </w:rPr>
        <w:t>及</w:t>
      </w:r>
      <w:r w:rsidRPr="00A3333C">
        <w:rPr>
          <w:rFonts w:hint="eastAsia"/>
        </w:rPr>
        <w:t>約</w:t>
      </w:r>
      <w:proofErr w:type="gramStart"/>
      <w:r w:rsidRPr="00A3333C">
        <w:rPr>
          <w:rFonts w:hint="eastAsia"/>
        </w:rPr>
        <w:t>詢</w:t>
      </w:r>
      <w:proofErr w:type="gramEnd"/>
      <w:r w:rsidRPr="00A3333C">
        <w:rPr>
          <w:rFonts w:hint="eastAsia"/>
        </w:rPr>
        <w:t>該部次長暨相關業務主管人員</w:t>
      </w:r>
      <w:r w:rsidR="002D637B" w:rsidRPr="00A3333C">
        <w:rPr>
          <w:rFonts w:hint="eastAsia"/>
          <w:bCs/>
        </w:rPr>
        <w:t>後</w:t>
      </w:r>
      <w:r w:rsidRPr="00A3333C">
        <w:rPr>
          <w:rFonts w:hint="eastAsia"/>
        </w:rPr>
        <w:t>，</w:t>
      </w:r>
      <w:r w:rsidR="009E52B0" w:rsidRPr="00A3333C">
        <w:rPr>
          <w:rFonts w:hint="eastAsia"/>
          <w:bCs/>
        </w:rPr>
        <w:t>業已</w:t>
      </w:r>
      <w:proofErr w:type="gramStart"/>
      <w:r w:rsidR="009E52B0" w:rsidRPr="00A3333C">
        <w:rPr>
          <w:rFonts w:hint="eastAsia"/>
          <w:bCs/>
        </w:rPr>
        <w:t>調查竣事</w:t>
      </w:r>
      <w:proofErr w:type="gramEnd"/>
      <w:r w:rsidR="009E52B0" w:rsidRPr="00A3333C">
        <w:rPr>
          <w:rFonts w:hint="eastAsia"/>
          <w:bCs/>
        </w:rPr>
        <w:t>，茲</w:t>
      </w:r>
      <w:proofErr w:type="gramStart"/>
      <w:r w:rsidR="009E52B0" w:rsidRPr="00A3333C">
        <w:rPr>
          <w:rFonts w:hint="eastAsia"/>
          <w:bCs/>
        </w:rPr>
        <w:t>臚</w:t>
      </w:r>
      <w:proofErr w:type="gramEnd"/>
      <w:r w:rsidR="009E52B0" w:rsidRPr="00A3333C">
        <w:rPr>
          <w:rFonts w:hint="eastAsia"/>
          <w:bCs/>
        </w:rPr>
        <w:t>列調查意見如下</w:t>
      </w:r>
      <w:r w:rsidRPr="00A3333C">
        <w:rPr>
          <w:rFonts w:hint="eastAsia"/>
        </w:rPr>
        <w:t>：</w:t>
      </w:r>
    </w:p>
    <w:p w:rsidR="00FB175B" w:rsidRPr="00A3333C" w:rsidRDefault="004B4FCE" w:rsidP="00B77177">
      <w:pPr>
        <w:pStyle w:val="2"/>
        <w:rPr>
          <w:b/>
        </w:rPr>
      </w:pPr>
      <w:bookmarkStart w:id="37" w:name="_Toc525066147"/>
      <w:bookmarkStart w:id="38" w:name="_Toc525070838"/>
      <w:bookmarkStart w:id="39" w:name="_Toc525938378"/>
      <w:bookmarkStart w:id="40" w:name="_Toc525939226"/>
      <w:bookmarkStart w:id="41" w:name="_Toc525939731"/>
      <w:bookmarkStart w:id="42" w:name="_Toc529218271"/>
      <w:bookmarkStart w:id="43" w:name="_Toc529222688"/>
      <w:bookmarkStart w:id="44" w:name="_Toc529223110"/>
      <w:bookmarkStart w:id="45" w:name="_Toc529223861"/>
      <w:bookmarkStart w:id="46" w:name="_Toc529228264"/>
      <w:bookmarkStart w:id="47" w:name="_Toc2400394"/>
      <w:bookmarkStart w:id="48" w:name="_Toc4316188"/>
      <w:bookmarkStart w:id="49" w:name="_Toc4473329"/>
      <w:bookmarkStart w:id="50" w:name="_Toc69556896"/>
      <w:bookmarkStart w:id="51" w:name="_Toc69556945"/>
      <w:bookmarkStart w:id="52" w:name="_Toc69609819"/>
      <w:bookmarkStart w:id="53" w:name="_Toc70241815"/>
      <w:bookmarkStart w:id="54" w:name="_Toc70242204"/>
      <w:r w:rsidRPr="004B4FCE">
        <w:rPr>
          <w:rFonts w:hint="eastAsia"/>
          <w:b/>
        </w:rPr>
        <w:t>聘任會計師人士的身份影響其聘會計師表達意見的品質，為避免會計師之查核品質因選任會計師私立大專校院之態度而受不利影響，教育部應</w:t>
      </w:r>
      <w:proofErr w:type="gramStart"/>
      <w:r w:rsidRPr="004B4FCE">
        <w:rPr>
          <w:rFonts w:hint="eastAsia"/>
          <w:b/>
        </w:rPr>
        <w:t>研</w:t>
      </w:r>
      <w:proofErr w:type="gramEnd"/>
      <w:r w:rsidRPr="004B4FCE">
        <w:rPr>
          <w:rFonts w:hint="eastAsia"/>
          <w:b/>
        </w:rPr>
        <w:t>謀改善會計師查核品質之方式，提昇預警機制之有效性</w:t>
      </w:r>
      <w:r w:rsidR="00EF1230" w:rsidRPr="00A3333C">
        <w:rPr>
          <w:rFonts w:hint="eastAsia"/>
          <w:b/>
        </w:rPr>
        <w:t>。</w:t>
      </w:r>
    </w:p>
    <w:p w:rsidR="003E36A8" w:rsidRDefault="00B02051" w:rsidP="00A34ED6">
      <w:pPr>
        <w:pStyle w:val="3"/>
        <w:ind w:left="1418"/>
      </w:pPr>
      <w:r w:rsidRPr="00A3333C">
        <w:rPr>
          <w:rFonts w:hint="eastAsia"/>
        </w:rPr>
        <w:t>依86年6月18日修訂之私立學校法第67條第2項</w:t>
      </w:r>
      <w:r w:rsidRPr="00A3333C">
        <w:rPr>
          <w:rStyle w:val="af5"/>
        </w:rPr>
        <w:footnoteReference w:id="1"/>
      </w:r>
      <w:r w:rsidRPr="00A3333C">
        <w:rPr>
          <w:rFonts w:hint="eastAsia"/>
        </w:rPr>
        <w:t>規定：「主管教育行政機關為監督私立學校財務情況，得派員或委請會計師檢查其帳目。」及教育經費編列與管理法第</w:t>
      </w:r>
      <w:r w:rsidRPr="00A3333C">
        <w:t>15</w:t>
      </w:r>
      <w:r w:rsidRPr="00A3333C">
        <w:rPr>
          <w:rFonts w:hint="eastAsia"/>
        </w:rPr>
        <w:t>條第</w:t>
      </w:r>
      <w:r w:rsidRPr="00A3333C">
        <w:t>1</w:t>
      </w:r>
      <w:r w:rsidRPr="00A3333C">
        <w:rPr>
          <w:rFonts w:hint="eastAsia"/>
        </w:rPr>
        <w:t>項規定：「各級主管教育行政機關對公、私立學校及其他教育機構應</w:t>
      </w:r>
      <w:r w:rsidRPr="00A3333C">
        <w:rPr>
          <w:rFonts w:hint="eastAsia"/>
        </w:rPr>
        <w:lastRenderedPageBreak/>
        <w:t>依法進行財務監督。」查</w:t>
      </w:r>
      <w:r w:rsidR="007C50FF" w:rsidRPr="00A3333C">
        <w:rPr>
          <w:rFonts w:hint="eastAsia"/>
        </w:rPr>
        <w:t>教育部</w:t>
      </w:r>
      <w:r w:rsidR="007C50FF">
        <w:rPr>
          <w:rFonts w:hint="eastAsia"/>
        </w:rPr>
        <w:t>於</w:t>
      </w:r>
      <w:r w:rsidRPr="00A3333C">
        <w:rPr>
          <w:rFonts w:hint="eastAsia"/>
        </w:rPr>
        <w:t>90學年度至92學年度</w:t>
      </w:r>
      <w:r w:rsidR="007C50FF" w:rsidRPr="00A3333C">
        <w:rPr>
          <w:rFonts w:hint="eastAsia"/>
        </w:rPr>
        <w:t>負擔全額經費</w:t>
      </w:r>
      <w:r w:rsidRPr="00A3333C">
        <w:rPr>
          <w:rFonts w:hint="eastAsia"/>
        </w:rPr>
        <w:t>，</w:t>
      </w:r>
      <w:proofErr w:type="gramStart"/>
      <w:r w:rsidR="007C50FF">
        <w:rPr>
          <w:rFonts w:hint="eastAsia"/>
        </w:rPr>
        <w:t>鑑</w:t>
      </w:r>
      <w:proofErr w:type="gramEnd"/>
      <w:r w:rsidR="007C50FF">
        <w:rPr>
          <w:rFonts w:hint="eastAsia"/>
        </w:rPr>
        <w:t>於</w:t>
      </w:r>
      <w:r w:rsidRPr="00A3333C">
        <w:rPr>
          <w:rFonts w:hint="eastAsia"/>
        </w:rPr>
        <w:t>當時多所私立學校</w:t>
      </w:r>
      <w:r w:rsidR="007C50FF" w:rsidRPr="00A3333C">
        <w:rPr>
          <w:rFonts w:hint="eastAsia"/>
        </w:rPr>
        <w:t>發生</w:t>
      </w:r>
      <w:r w:rsidRPr="00A3333C">
        <w:rPr>
          <w:rFonts w:hint="eastAsia"/>
        </w:rPr>
        <w:t>財務弊端，</w:t>
      </w:r>
      <w:r w:rsidR="007C50FF" w:rsidRPr="00A3333C">
        <w:rPr>
          <w:rFonts w:hint="eastAsia"/>
        </w:rPr>
        <w:t>統一指派</w:t>
      </w:r>
      <w:r w:rsidRPr="00A3333C">
        <w:rPr>
          <w:rFonts w:hint="eastAsia"/>
        </w:rPr>
        <w:t>私立大專校院財務報表</w:t>
      </w:r>
      <w:r w:rsidR="007C50FF">
        <w:rPr>
          <w:rFonts w:hint="eastAsia"/>
        </w:rPr>
        <w:t>之</w:t>
      </w:r>
      <w:r w:rsidRPr="00A3333C">
        <w:rPr>
          <w:rFonts w:hint="eastAsia"/>
        </w:rPr>
        <w:t>查核簽證會計師，</w:t>
      </w:r>
      <w:r w:rsidR="007C50FF">
        <w:rPr>
          <w:rFonts w:hint="eastAsia"/>
        </w:rPr>
        <w:t>以</w:t>
      </w:r>
      <w:r w:rsidR="007C50FF" w:rsidRPr="00A3333C">
        <w:rPr>
          <w:rFonts w:hint="eastAsia"/>
        </w:rPr>
        <w:t>提昇</w:t>
      </w:r>
      <w:r w:rsidR="007C50FF">
        <w:rPr>
          <w:rFonts w:hint="eastAsia"/>
        </w:rPr>
        <w:t>會計師之查核品質</w:t>
      </w:r>
      <w:r w:rsidRPr="00A3333C">
        <w:rPr>
          <w:rFonts w:hint="eastAsia"/>
        </w:rPr>
        <w:t>。</w:t>
      </w:r>
      <w:proofErr w:type="gramStart"/>
      <w:r w:rsidRPr="00A3333C">
        <w:rPr>
          <w:rFonts w:hint="eastAsia"/>
        </w:rPr>
        <w:t>嗣</w:t>
      </w:r>
      <w:proofErr w:type="gramEnd"/>
      <w:r w:rsidRPr="00A3333C">
        <w:rPr>
          <w:rFonts w:hint="eastAsia"/>
        </w:rPr>
        <w:t>教育部於94年1月12日召開「</w:t>
      </w:r>
      <w:proofErr w:type="gramStart"/>
      <w:r w:rsidRPr="00A3333C">
        <w:rPr>
          <w:rFonts w:hint="eastAsia"/>
        </w:rPr>
        <w:t>研</w:t>
      </w:r>
      <w:proofErr w:type="gramEnd"/>
      <w:r w:rsidRPr="00A3333C">
        <w:rPr>
          <w:rFonts w:hint="eastAsia"/>
        </w:rPr>
        <w:t>商公私立大專院校之資金結餘與負債管理會議</w:t>
      </w:r>
      <w:r w:rsidR="007C50FF">
        <w:rPr>
          <w:rStyle w:val="af5"/>
        </w:rPr>
        <w:footnoteReference w:id="2"/>
      </w:r>
      <w:r w:rsidRPr="00A3333C">
        <w:rPr>
          <w:rFonts w:hint="eastAsia"/>
        </w:rPr>
        <w:t>」（下稱</w:t>
      </w:r>
      <w:proofErr w:type="gramStart"/>
      <w:r w:rsidRPr="00A3333C">
        <w:rPr>
          <w:rFonts w:hint="eastAsia"/>
        </w:rPr>
        <w:t>研</w:t>
      </w:r>
      <w:proofErr w:type="gramEnd"/>
      <w:r w:rsidRPr="00A3333C">
        <w:rPr>
          <w:rFonts w:hint="eastAsia"/>
        </w:rPr>
        <w:t>商會議），決議</w:t>
      </w:r>
      <w:r w:rsidR="007C50FF" w:rsidRPr="00A3333C">
        <w:rPr>
          <w:rFonts w:hint="eastAsia"/>
        </w:rPr>
        <w:t>自93學年度起，</w:t>
      </w:r>
      <w:r w:rsidRPr="00A3333C">
        <w:rPr>
          <w:rFonts w:hint="eastAsia"/>
        </w:rPr>
        <w:t>參照行政院金融監督管理委員會管理上市上櫃公開發行公司之作業方式，將私立學校年度查核簽證改由學校自行延聘會計師辦理，所需查核經費則由各校自行負擔</w:t>
      </w:r>
      <w:r w:rsidR="007C50FF">
        <w:rPr>
          <w:rFonts w:hint="eastAsia"/>
        </w:rPr>
        <w:t>。</w:t>
      </w:r>
      <w:r w:rsidRPr="00A3333C">
        <w:rPr>
          <w:rFonts w:hint="eastAsia"/>
        </w:rPr>
        <w:t>對於該項措施之變動，該部另</w:t>
      </w:r>
      <w:proofErr w:type="gramStart"/>
      <w:r w:rsidRPr="00A3333C">
        <w:rPr>
          <w:rFonts w:hint="eastAsia"/>
        </w:rPr>
        <w:t>研</w:t>
      </w:r>
      <w:proofErr w:type="gramEnd"/>
      <w:r w:rsidRPr="00A3333C">
        <w:rPr>
          <w:rFonts w:hint="eastAsia"/>
        </w:rPr>
        <w:t>提「加強</w:t>
      </w:r>
      <w:proofErr w:type="gramStart"/>
      <w:r w:rsidRPr="00A3333C">
        <w:rPr>
          <w:rFonts w:hint="eastAsia"/>
        </w:rPr>
        <w:t>該部對各</w:t>
      </w:r>
      <w:proofErr w:type="gramEnd"/>
      <w:r w:rsidRPr="00A3333C">
        <w:rPr>
          <w:rFonts w:hint="eastAsia"/>
        </w:rPr>
        <w:t>校之財務抽查，該部主管目前有105所私立大專院校，予以擴大抽查範圍，每年抽查30％（按目前每年僅抽查10校），原則每校至少在4年內辦理一次</w:t>
      </w:r>
      <w:proofErr w:type="gramStart"/>
      <w:r w:rsidRPr="00A3333C">
        <w:rPr>
          <w:rFonts w:hint="eastAsia"/>
        </w:rPr>
        <w:t>財務抽核</w:t>
      </w:r>
      <w:proofErr w:type="gramEnd"/>
      <w:r w:rsidRPr="00A3333C">
        <w:rPr>
          <w:rFonts w:hint="eastAsia"/>
        </w:rPr>
        <w:t>」、「另視實際需要，並依據</w:t>
      </w:r>
      <w:proofErr w:type="gramStart"/>
      <w:r w:rsidRPr="00A3333C">
        <w:rPr>
          <w:rFonts w:hint="eastAsia"/>
        </w:rPr>
        <w:t>財務抽核及</w:t>
      </w:r>
      <w:proofErr w:type="gramEnd"/>
      <w:r w:rsidRPr="00A3333C">
        <w:rPr>
          <w:rFonts w:hint="eastAsia"/>
        </w:rPr>
        <w:t>年度財務簽證結果，由該部相關司處及會計處選定學校進行專案查核」等相關配套措施。</w:t>
      </w:r>
    </w:p>
    <w:p w:rsidR="003E36A8" w:rsidRPr="004B4FCE" w:rsidRDefault="00B233B8" w:rsidP="003E36A8">
      <w:pPr>
        <w:pStyle w:val="3"/>
        <w:numPr>
          <w:ilvl w:val="0"/>
          <w:numId w:val="0"/>
        </w:numPr>
        <w:ind w:left="1418" w:firstLineChars="200" w:firstLine="680"/>
      </w:pPr>
      <w:r w:rsidRPr="00A3333C">
        <w:rPr>
          <w:rFonts w:hint="eastAsia"/>
        </w:rPr>
        <w:t>依據教育部</w:t>
      </w:r>
      <w:r w:rsidR="00050C01">
        <w:rPr>
          <w:rFonts w:hint="eastAsia"/>
        </w:rPr>
        <w:t>101年3月20日</w:t>
      </w:r>
      <w:r w:rsidRPr="004679F5">
        <w:rPr>
          <w:rFonts w:hint="eastAsia"/>
        </w:rPr>
        <w:t>約</w:t>
      </w:r>
      <w:proofErr w:type="gramStart"/>
      <w:r w:rsidRPr="004679F5">
        <w:rPr>
          <w:rFonts w:hint="eastAsia"/>
        </w:rPr>
        <w:t>詢</w:t>
      </w:r>
      <w:proofErr w:type="gramEnd"/>
      <w:r w:rsidR="00050C01" w:rsidRPr="004679F5">
        <w:rPr>
          <w:rFonts w:hint="eastAsia"/>
        </w:rPr>
        <w:t>會議</w:t>
      </w:r>
      <w:r w:rsidRPr="004679F5">
        <w:rPr>
          <w:rFonts w:hint="eastAsia"/>
        </w:rPr>
        <w:t>資料，</w:t>
      </w:r>
      <w:proofErr w:type="gramStart"/>
      <w:r w:rsidR="005F1080" w:rsidRPr="004679F5">
        <w:rPr>
          <w:rFonts w:hint="eastAsia"/>
        </w:rPr>
        <w:t>該</w:t>
      </w:r>
      <w:r w:rsidRPr="00A3333C">
        <w:rPr>
          <w:rFonts w:hint="eastAsia"/>
        </w:rPr>
        <w:t>部於</w:t>
      </w:r>
      <w:proofErr w:type="gramEnd"/>
      <w:r w:rsidRPr="00A3333C">
        <w:rPr>
          <w:rFonts w:hint="eastAsia"/>
        </w:rPr>
        <w:t>93學年度至101</w:t>
      </w:r>
      <w:proofErr w:type="gramStart"/>
      <w:r w:rsidRPr="00A3333C">
        <w:rPr>
          <w:rFonts w:hint="eastAsia"/>
        </w:rPr>
        <w:t>學年度聘會計師</w:t>
      </w:r>
      <w:proofErr w:type="gramEnd"/>
      <w:r w:rsidRPr="00A3333C">
        <w:rPr>
          <w:rFonts w:hint="eastAsia"/>
        </w:rPr>
        <w:t>查核（含抽查及專案查核）之情形，如表二，除95學年度抽查30所私立大專校院，抽查比率達27.78％外，其他年度之抽查</w:t>
      </w:r>
      <w:proofErr w:type="gramStart"/>
      <w:r w:rsidRPr="00A3333C">
        <w:rPr>
          <w:rFonts w:hint="eastAsia"/>
        </w:rPr>
        <w:t>比率均未達</w:t>
      </w:r>
      <w:proofErr w:type="gramEnd"/>
      <w:r w:rsidRPr="00A3333C">
        <w:rPr>
          <w:rFonts w:hint="eastAsia"/>
        </w:rPr>
        <w:t>前揭</w:t>
      </w:r>
      <w:proofErr w:type="gramStart"/>
      <w:r w:rsidRPr="00A3333C">
        <w:rPr>
          <w:rFonts w:hint="eastAsia"/>
        </w:rPr>
        <w:t>研</w:t>
      </w:r>
      <w:proofErr w:type="gramEnd"/>
      <w:r w:rsidRPr="00A3333C">
        <w:rPr>
          <w:rFonts w:hint="eastAsia"/>
        </w:rPr>
        <w:t>商會議所訂之目標(</w:t>
      </w:r>
      <w:r w:rsidRPr="004B4FCE">
        <w:rPr>
          <w:rFonts w:hint="eastAsia"/>
        </w:rPr>
        <w:t>30％)</w:t>
      </w:r>
      <w:r w:rsidR="007C50FF" w:rsidRPr="004B4FCE">
        <w:rPr>
          <w:rFonts w:hint="eastAsia"/>
        </w:rPr>
        <w:t>；</w:t>
      </w:r>
      <w:r w:rsidRPr="004B4FCE">
        <w:rPr>
          <w:rFonts w:hint="eastAsia"/>
        </w:rPr>
        <w:t>94、96、97學年度之抽查總校數更僅4至5所，抽查</w:t>
      </w:r>
      <w:proofErr w:type="gramStart"/>
      <w:r w:rsidRPr="004B4FCE">
        <w:rPr>
          <w:rFonts w:hint="eastAsia"/>
        </w:rPr>
        <w:t>比率甚未達</w:t>
      </w:r>
      <w:proofErr w:type="gramEnd"/>
      <w:r w:rsidRPr="004B4FCE">
        <w:rPr>
          <w:rFonts w:hint="eastAsia"/>
        </w:rPr>
        <w:t>5％；98學年度至101學年度雖抽查校數略增至20所，惟抽查比率</w:t>
      </w:r>
      <w:proofErr w:type="gramStart"/>
      <w:r w:rsidRPr="004B4FCE">
        <w:rPr>
          <w:rFonts w:hint="eastAsia"/>
        </w:rPr>
        <w:t>仍僅近</w:t>
      </w:r>
      <w:proofErr w:type="gramEnd"/>
      <w:r w:rsidRPr="004B4FCE">
        <w:rPr>
          <w:rFonts w:hint="eastAsia"/>
        </w:rPr>
        <w:t>20％</w:t>
      </w:r>
      <w:r w:rsidR="007C50FF" w:rsidRPr="004B4FCE">
        <w:rPr>
          <w:rFonts w:hint="eastAsia"/>
        </w:rPr>
        <w:t>，均低於設定之30</w:t>
      </w:r>
      <w:r w:rsidR="00B96F0E" w:rsidRPr="004B4FCE">
        <w:rPr>
          <w:rFonts w:hint="eastAsia"/>
        </w:rPr>
        <w:t>％</w:t>
      </w:r>
      <w:r w:rsidRPr="004B4FCE">
        <w:rPr>
          <w:rFonts w:hint="eastAsia"/>
        </w:rPr>
        <w:t>。據教育部約</w:t>
      </w:r>
      <w:proofErr w:type="gramStart"/>
      <w:r w:rsidRPr="004B4FCE">
        <w:rPr>
          <w:rFonts w:hint="eastAsia"/>
        </w:rPr>
        <w:t>詢</w:t>
      </w:r>
      <w:proofErr w:type="gramEnd"/>
      <w:r w:rsidRPr="004B4FCE">
        <w:rPr>
          <w:rFonts w:hint="eastAsia"/>
        </w:rPr>
        <w:t>後書面補充資料表示，94年為配合</w:t>
      </w:r>
      <w:proofErr w:type="gramStart"/>
      <w:r w:rsidRPr="004B4FCE">
        <w:rPr>
          <w:rFonts w:hint="eastAsia"/>
        </w:rPr>
        <w:t>研</w:t>
      </w:r>
      <w:proofErr w:type="gramEnd"/>
      <w:r w:rsidRPr="004B4FCE">
        <w:rPr>
          <w:rFonts w:hint="eastAsia"/>
        </w:rPr>
        <w:t>商會議決議，</w:t>
      </w:r>
      <w:proofErr w:type="gramStart"/>
      <w:r w:rsidRPr="004B4FCE">
        <w:rPr>
          <w:rFonts w:hint="eastAsia"/>
        </w:rPr>
        <w:t>爰</w:t>
      </w:r>
      <w:proofErr w:type="gramEnd"/>
      <w:r w:rsidRPr="004B4FCE">
        <w:rPr>
          <w:rFonts w:hint="eastAsia"/>
        </w:rPr>
        <w:t>重新</w:t>
      </w:r>
      <w:proofErr w:type="gramStart"/>
      <w:r w:rsidRPr="004B4FCE">
        <w:rPr>
          <w:rFonts w:hint="eastAsia"/>
        </w:rPr>
        <w:t>研</w:t>
      </w:r>
      <w:proofErr w:type="gramEnd"/>
      <w:r w:rsidRPr="004B4FCE">
        <w:rPr>
          <w:rFonts w:hint="eastAsia"/>
        </w:rPr>
        <w:t>議採購招標方式，95年落實執行該決議，完成</w:t>
      </w:r>
      <w:r w:rsidRPr="004B4FCE">
        <w:rPr>
          <w:rFonts w:hint="eastAsia"/>
        </w:rPr>
        <w:lastRenderedPageBreak/>
        <w:t>30校之</w:t>
      </w:r>
      <w:proofErr w:type="gramStart"/>
      <w:r w:rsidRPr="004B4FCE">
        <w:rPr>
          <w:rFonts w:hint="eastAsia"/>
        </w:rPr>
        <w:t>財務抽核</w:t>
      </w:r>
      <w:proofErr w:type="gramEnd"/>
      <w:r w:rsidRPr="004B4FCE">
        <w:rPr>
          <w:rFonts w:hint="eastAsia"/>
        </w:rPr>
        <w:t>。經抽查30校後，確已提升各校對於內部控制及財務健全之重視，</w:t>
      </w:r>
      <w:proofErr w:type="gramStart"/>
      <w:r w:rsidRPr="004B4FCE">
        <w:rPr>
          <w:rFonts w:hint="eastAsia"/>
        </w:rPr>
        <w:t>爰</w:t>
      </w:r>
      <w:proofErr w:type="gramEnd"/>
      <w:r w:rsidRPr="004B4FCE">
        <w:rPr>
          <w:rFonts w:hint="eastAsia"/>
        </w:rPr>
        <w:t>情勢已有所變遷，而96及97年適逢私立學校法大幅修正</w:t>
      </w:r>
      <w:proofErr w:type="gramStart"/>
      <w:r w:rsidRPr="004B4FCE">
        <w:rPr>
          <w:rFonts w:hint="eastAsia"/>
        </w:rPr>
        <w:t>期間，</w:t>
      </w:r>
      <w:proofErr w:type="gramEnd"/>
      <w:r w:rsidRPr="004B4FCE">
        <w:rPr>
          <w:rFonts w:hint="eastAsia"/>
        </w:rPr>
        <w:t>該部此一時期著重於是項法令</w:t>
      </w:r>
      <w:proofErr w:type="gramStart"/>
      <w:r w:rsidRPr="004B4FCE">
        <w:rPr>
          <w:rFonts w:hint="eastAsia"/>
        </w:rPr>
        <w:t>研</w:t>
      </w:r>
      <w:proofErr w:type="gramEnd"/>
      <w:r w:rsidRPr="004B4FCE">
        <w:rPr>
          <w:rFonts w:hint="eastAsia"/>
        </w:rPr>
        <w:t>修及宣導，並考量學校受該部監督項目</w:t>
      </w:r>
      <w:proofErr w:type="gramStart"/>
      <w:r w:rsidRPr="004B4FCE">
        <w:rPr>
          <w:rFonts w:hint="eastAsia"/>
        </w:rPr>
        <w:t>眾多，</w:t>
      </w:r>
      <w:proofErr w:type="gramEnd"/>
      <w:r w:rsidRPr="004B4FCE">
        <w:rPr>
          <w:rFonts w:hint="eastAsia"/>
        </w:rPr>
        <w:t>如邁向頂尖大學考評、教學卓越考評、校務及系所評鑑等，</w:t>
      </w:r>
      <w:proofErr w:type="gramStart"/>
      <w:r w:rsidRPr="004B4FCE">
        <w:rPr>
          <w:rFonts w:hint="eastAsia"/>
        </w:rPr>
        <w:t>均與學校</w:t>
      </w:r>
      <w:proofErr w:type="gramEnd"/>
      <w:r w:rsidRPr="004B4FCE">
        <w:rPr>
          <w:rFonts w:hint="eastAsia"/>
        </w:rPr>
        <w:t>內部控制及財務狀況相關，</w:t>
      </w:r>
      <w:proofErr w:type="gramStart"/>
      <w:r w:rsidRPr="004B4FCE">
        <w:rPr>
          <w:rFonts w:hint="eastAsia"/>
        </w:rPr>
        <w:t>爰</w:t>
      </w:r>
      <w:proofErr w:type="gramEnd"/>
      <w:r w:rsidRPr="004B4FCE">
        <w:rPr>
          <w:rFonts w:hint="eastAsia"/>
        </w:rPr>
        <w:t>該期間就風險評估高之重點學校，以往曾發生重大財務缺失、高負債額度、招生率低等，</w:t>
      </w:r>
      <w:proofErr w:type="gramStart"/>
      <w:r w:rsidRPr="004B4FCE">
        <w:rPr>
          <w:rFonts w:hint="eastAsia"/>
        </w:rPr>
        <w:t>採行抽核</w:t>
      </w:r>
      <w:proofErr w:type="gramEnd"/>
      <w:r w:rsidRPr="004B4FCE">
        <w:rPr>
          <w:rFonts w:hint="eastAsia"/>
        </w:rPr>
        <w:t>共計11</w:t>
      </w:r>
      <w:r w:rsidR="007C50FF" w:rsidRPr="004B4FCE">
        <w:rPr>
          <w:rFonts w:hint="eastAsia"/>
        </w:rPr>
        <w:t>校。</w:t>
      </w:r>
      <w:r w:rsidRPr="004B4FCE">
        <w:rPr>
          <w:rFonts w:hint="eastAsia"/>
        </w:rPr>
        <w:t>自98年起，考量私立學校法實施滿1年，為瞭解其執行狀況，該部重新訂定查核目標，期以5年為循環，對不特定學校</w:t>
      </w:r>
      <w:proofErr w:type="gramStart"/>
      <w:r w:rsidRPr="004B4FCE">
        <w:rPr>
          <w:rFonts w:hint="eastAsia"/>
        </w:rPr>
        <w:t>進行抽核</w:t>
      </w:r>
      <w:proofErr w:type="gramEnd"/>
      <w:r w:rsidRPr="004B4FCE">
        <w:rPr>
          <w:rFonts w:hint="eastAsia"/>
        </w:rPr>
        <w:t>，故每年查核校數維持在20校左右，並已於101年完成查核一輪之目標，另對特定學校仍實施專案查核。</w:t>
      </w:r>
    </w:p>
    <w:p w:rsidR="00B02051" w:rsidRPr="004B4FCE" w:rsidRDefault="002C0D4B" w:rsidP="003E36A8">
      <w:pPr>
        <w:pStyle w:val="3"/>
        <w:numPr>
          <w:ilvl w:val="0"/>
          <w:numId w:val="0"/>
        </w:numPr>
        <w:ind w:left="1418" w:firstLineChars="200" w:firstLine="680"/>
      </w:pPr>
      <w:r w:rsidRPr="004B4FCE">
        <w:rPr>
          <w:rFonts w:hint="eastAsia"/>
        </w:rPr>
        <w:t>依前段所述，現行教育部辦理各私立大專校院之抽查頻率約5至6年為一循環，故</w:t>
      </w:r>
      <w:r w:rsidR="00C64126" w:rsidRPr="004B4FCE">
        <w:rPr>
          <w:rFonts w:hint="eastAsia"/>
        </w:rPr>
        <w:t>學校</w:t>
      </w:r>
      <w:r w:rsidRPr="004B4FCE">
        <w:rPr>
          <w:rFonts w:hint="eastAsia"/>
        </w:rPr>
        <w:t>需5至6年才可能</w:t>
      </w:r>
      <w:proofErr w:type="gramStart"/>
      <w:r w:rsidRPr="004B4FCE">
        <w:rPr>
          <w:rFonts w:hint="eastAsia"/>
        </w:rPr>
        <w:t>面臨部聘會計師</w:t>
      </w:r>
      <w:proofErr w:type="gramEnd"/>
      <w:r w:rsidRPr="004B4FCE">
        <w:rPr>
          <w:rFonts w:hint="eastAsia"/>
        </w:rPr>
        <w:t>之查核，易使剛完成受查學校產生懈怠，</w:t>
      </w:r>
      <w:proofErr w:type="gramStart"/>
      <w:r w:rsidRPr="004B4FCE">
        <w:rPr>
          <w:rFonts w:hint="eastAsia"/>
        </w:rPr>
        <w:t>另恐將</w:t>
      </w:r>
      <w:proofErr w:type="gramEnd"/>
      <w:r w:rsidRPr="004B4FCE">
        <w:rPr>
          <w:rFonts w:hint="eastAsia"/>
        </w:rPr>
        <w:t>造成查核機制之漏洞。</w:t>
      </w:r>
      <w:proofErr w:type="gramStart"/>
      <w:r w:rsidRPr="004B4FCE">
        <w:rPr>
          <w:rFonts w:hint="eastAsia"/>
        </w:rPr>
        <w:t>此外，</w:t>
      </w:r>
      <w:proofErr w:type="gramEnd"/>
      <w:r w:rsidRPr="004B4FCE">
        <w:rPr>
          <w:rFonts w:hint="eastAsia"/>
        </w:rPr>
        <w:t>教育部委託之會計師，</w:t>
      </w:r>
      <w:r w:rsidR="00CA7499" w:rsidRPr="004B4FCE">
        <w:rPr>
          <w:rFonts w:hint="eastAsia"/>
        </w:rPr>
        <w:t>係依照中華民國審計準則公報第34號「財務資訊協議程序之執行」進行事先已協議之程序，查核範圍以與教育部事先約定財務及相關事項為主，報告以所執行之程序及查核發現之形式呈現，而</w:t>
      </w:r>
      <w:r w:rsidRPr="004B4FCE">
        <w:rPr>
          <w:rFonts w:hint="eastAsia"/>
        </w:rPr>
        <w:t>非依照一般公認審計準則查核，</w:t>
      </w:r>
      <w:r w:rsidR="00CA7499" w:rsidRPr="004B4FCE">
        <w:rPr>
          <w:rFonts w:hint="eastAsia"/>
        </w:rPr>
        <w:t>作成「受查者財務報表是否</w:t>
      </w:r>
      <w:r w:rsidR="0024786D" w:rsidRPr="004B4FCE">
        <w:rPr>
          <w:rFonts w:hint="eastAsia"/>
        </w:rPr>
        <w:t>允當表達之結論</w:t>
      </w:r>
      <w:r w:rsidR="00CA7499" w:rsidRPr="004B4FCE">
        <w:rPr>
          <w:rFonts w:hint="eastAsia"/>
        </w:rPr>
        <w:t>」</w:t>
      </w:r>
      <w:r w:rsidRPr="004B4FCE">
        <w:rPr>
          <w:rFonts w:hint="eastAsia"/>
        </w:rPr>
        <w:t>。</w:t>
      </w:r>
    </w:p>
    <w:p w:rsidR="00383F4C" w:rsidRPr="004B4FCE" w:rsidRDefault="00FB175B" w:rsidP="00A34ED6">
      <w:pPr>
        <w:pStyle w:val="3"/>
        <w:ind w:left="1418"/>
      </w:pPr>
      <w:r w:rsidRPr="004B4FCE">
        <w:rPr>
          <w:rFonts w:hint="eastAsia"/>
        </w:rPr>
        <w:t>私立大專校院</w:t>
      </w:r>
      <w:r w:rsidR="002C0D4B" w:rsidRPr="004B4FCE">
        <w:rPr>
          <w:rFonts w:hint="eastAsia"/>
        </w:rPr>
        <w:t>之</w:t>
      </w:r>
      <w:r w:rsidRPr="004B4FCE">
        <w:rPr>
          <w:rFonts w:hint="eastAsia"/>
        </w:rPr>
        <w:t>年度財務報表</w:t>
      </w:r>
      <w:r w:rsidR="002C0D4B" w:rsidRPr="004B4FCE">
        <w:rPr>
          <w:rFonts w:hint="eastAsia"/>
        </w:rPr>
        <w:t>，依私立學校法第53條第1項規定，</w:t>
      </w:r>
      <w:r w:rsidRPr="004B4FCE">
        <w:rPr>
          <w:rFonts w:hint="eastAsia"/>
        </w:rPr>
        <w:t>應自行委託會計師查核簽證，而教育部為規範前揭查核簽證作業，訂有「會計師查核簽證專科以上私立學校財務報表應行注意事項」（下稱應行注意事項），</w:t>
      </w:r>
      <w:r w:rsidR="003755DD" w:rsidRPr="004B4FCE">
        <w:rPr>
          <w:rFonts w:hint="eastAsia"/>
        </w:rPr>
        <w:t>規定</w:t>
      </w:r>
      <w:r w:rsidRPr="004B4FCE">
        <w:rPr>
          <w:rFonts w:hint="eastAsia"/>
        </w:rPr>
        <w:t>查核簽證費用由私立學校自行負擔、會計師查核時應注意學校是否依相關</w:t>
      </w:r>
      <w:r w:rsidRPr="004B4FCE">
        <w:rPr>
          <w:rFonts w:hint="eastAsia"/>
        </w:rPr>
        <w:lastRenderedPageBreak/>
        <w:t>法令或規範辦理，且應於查核報告書</w:t>
      </w:r>
      <w:proofErr w:type="gramStart"/>
      <w:r w:rsidRPr="004B4FCE">
        <w:rPr>
          <w:rFonts w:hint="eastAsia"/>
        </w:rPr>
        <w:t>中編附</w:t>
      </w:r>
      <w:proofErr w:type="gramEnd"/>
      <w:r w:rsidRPr="004B4FCE">
        <w:rPr>
          <w:rFonts w:hint="eastAsia"/>
        </w:rPr>
        <w:t>「會計師查核附表」</w:t>
      </w:r>
      <w:r w:rsidR="003755DD" w:rsidRPr="004B4FCE">
        <w:rPr>
          <w:rFonts w:hint="eastAsia"/>
        </w:rPr>
        <w:t>，</w:t>
      </w:r>
      <w:r w:rsidRPr="004B4FCE">
        <w:rPr>
          <w:rFonts w:ascii="Arial" w:cs="Arial" w:hint="eastAsia"/>
          <w:shd w:val="clear" w:color="auto" w:fill="FFFFFF"/>
        </w:rPr>
        <w:t>會計師完成查核工作後，</w:t>
      </w:r>
      <w:r w:rsidR="000F0DAD" w:rsidRPr="004B4FCE">
        <w:rPr>
          <w:rFonts w:hint="eastAsia"/>
        </w:rPr>
        <w:t>由各私立學校</w:t>
      </w:r>
      <w:proofErr w:type="gramStart"/>
      <w:r w:rsidR="000F0DAD" w:rsidRPr="004B4FCE">
        <w:rPr>
          <w:rFonts w:hint="eastAsia"/>
        </w:rPr>
        <w:t>併</w:t>
      </w:r>
      <w:proofErr w:type="gramEnd"/>
      <w:r w:rsidR="000F0DAD" w:rsidRPr="004B4FCE">
        <w:rPr>
          <w:rFonts w:hint="eastAsia"/>
        </w:rPr>
        <w:t>同決算報告資料檢附查核報告3份及管理建議信1份</w:t>
      </w:r>
      <w:proofErr w:type="gramStart"/>
      <w:r w:rsidR="000F0DAD" w:rsidRPr="004B4FCE">
        <w:rPr>
          <w:rFonts w:hint="eastAsia"/>
        </w:rPr>
        <w:t>備文函</w:t>
      </w:r>
      <w:proofErr w:type="gramEnd"/>
      <w:r w:rsidR="000F0DAD" w:rsidRPr="004B4FCE">
        <w:rPr>
          <w:rFonts w:hint="eastAsia"/>
        </w:rPr>
        <w:t>送教育部</w:t>
      </w:r>
      <w:r w:rsidRPr="004B4FCE">
        <w:rPr>
          <w:rFonts w:hint="eastAsia"/>
        </w:rPr>
        <w:t>。</w:t>
      </w:r>
    </w:p>
    <w:p w:rsidR="004B4FCE" w:rsidRPr="004B4FCE" w:rsidRDefault="00E01AB4" w:rsidP="00921304">
      <w:pPr>
        <w:pStyle w:val="3"/>
        <w:numPr>
          <w:ilvl w:val="0"/>
          <w:numId w:val="0"/>
        </w:numPr>
        <w:ind w:left="1418" w:firstLineChars="208" w:firstLine="708"/>
      </w:pPr>
      <w:r w:rsidRPr="004B4FCE">
        <w:rPr>
          <w:rFonts w:hint="eastAsia"/>
        </w:rPr>
        <w:t>實務上，私立大專校院選任會計師</w:t>
      </w:r>
      <w:r w:rsidRPr="004B4FCE">
        <w:rPr>
          <w:rFonts w:ascii="Arial" w:cs="Arial" w:hint="eastAsia"/>
          <w:shd w:val="clear" w:color="auto" w:fill="FFFFFF"/>
        </w:rPr>
        <w:t>時，除考量其</w:t>
      </w:r>
      <w:r w:rsidR="008317A4" w:rsidRPr="004B4FCE">
        <w:rPr>
          <w:rFonts w:ascii="Arial" w:cs="Arial" w:hint="eastAsia"/>
          <w:shd w:val="clear" w:color="auto" w:fill="FFFFFF"/>
        </w:rPr>
        <w:t>支付</w:t>
      </w:r>
      <w:r w:rsidRPr="004B4FCE">
        <w:rPr>
          <w:rFonts w:ascii="Arial" w:cs="Arial" w:hint="eastAsia"/>
          <w:shd w:val="clear" w:color="auto" w:fill="FFFFFF"/>
        </w:rPr>
        <w:t>公費之高低外，亦考量</w:t>
      </w:r>
      <w:r w:rsidR="008317A4" w:rsidRPr="004B4FCE">
        <w:rPr>
          <w:rFonts w:ascii="Arial" w:cs="Arial" w:hint="eastAsia"/>
          <w:shd w:val="clear" w:color="auto" w:fill="FFFFFF"/>
        </w:rPr>
        <w:t>查核</w:t>
      </w:r>
      <w:r w:rsidR="002C0D4B" w:rsidRPr="004B4FCE">
        <w:rPr>
          <w:rFonts w:ascii="Arial" w:cs="Arial" w:hint="eastAsia"/>
          <w:shd w:val="clear" w:color="auto" w:fill="FFFFFF"/>
        </w:rPr>
        <w:t>深入之程度與「品質」</w:t>
      </w:r>
      <w:r w:rsidRPr="004B4FCE">
        <w:rPr>
          <w:rFonts w:ascii="Arial" w:cs="Arial" w:hint="eastAsia"/>
          <w:shd w:val="clear" w:color="auto" w:fill="FFFFFF"/>
        </w:rPr>
        <w:t>，惟受查學校所期待</w:t>
      </w:r>
      <w:r w:rsidR="008317A4" w:rsidRPr="004B4FCE">
        <w:rPr>
          <w:rFonts w:ascii="Arial" w:cs="Arial" w:hint="eastAsia"/>
          <w:shd w:val="clear" w:color="auto" w:fill="FFFFFF"/>
        </w:rPr>
        <w:t>查核</w:t>
      </w:r>
      <w:r w:rsidR="002C0D4B" w:rsidRPr="004B4FCE">
        <w:rPr>
          <w:rFonts w:ascii="Arial" w:cs="Arial" w:hint="eastAsia"/>
          <w:shd w:val="clear" w:color="auto" w:fill="FFFFFF"/>
        </w:rPr>
        <w:t>「品質」</w:t>
      </w:r>
      <w:r w:rsidRPr="004B4FCE">
        <w:rPr>
          <w:rFonts w:ascii="Arial" w:cs="Arial" w:hint="eastAsia"/>
          <w:shd w:val="clear" w:color="auto" w:fill="FFFFFF"/>
        </w:rPr>
        <w:t>之</w:t>
      </w:r>
      <w:proofErr w:type="gramStart"/>
      <w:r w:rsidRPr="004B4FCE">
        <w:rPr>
          <w:rFonts w:ascii="Arial" w:cs="Arial" w:hint="eastAsia"/>
          <w:shd w:val="clear" w:color="auto" w:fill="FFFFFF"/>
        </w:rPr>
        <w:t>方向恐恰與</w:t>
      </w:r>
      <w:proofErr w:type="gramEnd"/>
      <w:r w:rsidRPr="004B4FCE">
        <w:rPr>
          <w:rFonts w:ascii="Arial" w:cs="Arial" w:hint="eastAsia"/>
          <w:shd w:val="clear" w:color="auto" w:fill="FFFFFF"/>
        </w:rPr>
        <w:t>監督者</w:t>
      </w:r>
      <w:r w:rsidR="008317A4" w:rsidRPr="004B4FCE">
        <w:rPr>
          <w:rFonts w:ascii="Arial" w:cs="Arial" w:hint="eastAsia"/>
          <w:shd w:val="clear" w:color="auto" w:fill="FFFFFF"/>
        </w:rPr>
        <w:t>之</w:t>
      </w:r>
      <w:r w:rsidRPr="004B4FCE">
        <w:rPr>
          <w:rFonts w:ascii="Arial" w:cs="Arial" w:hint="eastAsia"/>
          <w:shd w:val="clear" w:color="auto" w:fill="FFFFFF"/>
        </w:rPr>
        <w:t>期待相反</w:t>
      </w:r>
      <w:r w:rsidR="008317A4" w:rsidRPr="004B4FCE">
        <w:rPr>
          <w:rFonts w:ascii="Arial" w:cs="Arial" w:hint="eastAsia"/>
          <w:shd w:val="clear" w:color="auto" w:fill="FFFFFF"/>
        </w:rPr>
        <w:t>。</w:t>
      </w:r>
      <w:r w:rsidR="004B4FCE" w:rsidRPr="004B4FCE">
        <w:rPr>
          <w:rFonts w:ascii="Arial" w:cs="Arial" w:hint="eastAsia"/>
          <w:shd w:val="clear" w:color="auto" w:fill="FFFFFF"/>
        </w:rPr>
        <w:t>現行私立大專校院每年度財務報表之查核及內部控制之評估，係由各校自行</w:t>
      </w:r>
      <w:proofErr w:type="gramStart"/>
      <w:r w:rsidR="004B4FCE" w:rsidRPr="004B4FCE">
        <w:rPr>
          <w:rFonts w:ascii="Arial" w:cs="Arial" w:hint="eastAsia"/>
          <w:shd w:val="clear" w:color="auto" w:fill="FFFFFF"/>
        </w:rPr>
        <w:t>遴</w:t>
      </w:r>
      <w:proofErr w:type="gramEnd"/>
      <w:r w:rsidR="004B4FCE" w:rsidRPr="004B4FCE">
        <w:rPr>
          <w:rFonts w:ascii="Arial" w:cs="Arial" w:hint="eastAsia"/>
          <w:shd w:val="clear" w:color="auto" w:fill="FFFFFF"/>
        </w:rPr>
        <w:t>聘會計師</w:t>
      </w:r>
      <w:r w:rsidR="004B4FCE" w:rsidRPr="004B4FCE">
        <w:rPr>
          <w:rFonts w:hint="eastAsia"/>
        </w:rPr>
        <w:t>辦理，並非由教育部（</w:t>
      </w:r>
      <w:r w:rsidR="004B4FCE" w:rsidRPr="004B4FCE">
        <w:rPr>
          <w:rFonts w:ascii="Arial" w:cs="Arial" w:hint="eastAsia"/>
          <w:shd w:val="clear" w:color="auto" w:fill="FFFFFF"/>
        </w:rPr>
        <w:t>監督者</w:t>
      </w:r>
      <w:r w:rsidR="004B4FCE" w:rsidRPr="004B4FCE">
        <w:rPr>
          <w:rFonts w:hint="eastAsia"/>
        </w:rPr>
        <w:t>）指定，教育部可否有效、及時掌握該等</w:t>
      </w:r>
      <w:r w:rsidR="004B4FCE" w:rsidRPr="004B4FCE">
        <w:rPr>
          <w:rFonts w:ascii="Arial" w:cs="Arial" w:hint="eastAsia"/>
          <w:shd w:val="clear" w:color="auto" w:fill="FFFFFF"/>
        </w:rPr>
        <w:t>會計師之查核品質</w:t>
      </w:r>
      <w:proofErr w:type="gramStart"/>
      <w:r w:rsidR="004B4FCE" w:rsidRPr="004B4FCE">
        <w:rPr>
          <w:rFonts w:hint="eastAsia"/>
        </w:rPr>
        <w:t>爰</w:t>
      </w:r>
      <w:proofErr w:type="gramEnd"/>
      <w:r w:rsidR="004B4FCE" w:rsidRPr="004B4FCE">
        <w:rPr>
          <w:rFonts w:hint="eastAsia"/>
        </w:rPr>
        <w:t>有疑慮。</w:t>
      </w:r>
    </w:p>
    <w:p w:rsidR="004B4FCE" w:rsidRPr="004B4FCE" w:rsidRDefault="004B4FCE" w:rsidP="004B4FCE">
      <w:pPr>
        <w:pStyle w:val="3"/>
        <w:numPr>
          <w:ilvl w:val="0"/>
          <w:numId w:val="0"/>
        </w:numPr>
        <w:ind w:left="1418" w:firstLineChars="208" w:firstLine="708"/>
      </w:pPr>
      <w:r w:rsidRPr="004B4FCE">
        <w:rPr>
          <w:rFonts w:hint="eastAsia"/>
        </w:rPr>
        <w:t>仁德醫護管理專科學校於101年</w:t>
      </w:r>
      <w:proofErr w:type="gramStart"/>
      <w:r w:rsidRPr="004B4FCE">
        <w:rPr>
          <w:rFonts w:hint="eastAsia"/>
        </w:rPr>
        <w:t>接受部聘會計師</w:t>
      </w:r>
      <w:proofErr w:type="gramEnd"/>
      <w:r w:rsidRPr="004B4FCE">
        <w:rPr>
          <w:rFonts w:hint="eastAsia"/>
        </w:rPr>
        <w:t>進行</w:t>
      </w:r>
      <w:proofErr w:type="gramStart"/>
      <w:r w:rsidRPr="004B4FCE">
        <w:rPr>
          <w:rFonts w:hint="eastAsia"/>
        </w:rPr>
        <w:t>財務抽核</w:t>
      </w:r>
      <w:proofErr w:type="gramEnd"/>
      <w:r w:rsidRPr="004B4FCE">
        <w:rPr>
          <w:rFonts w:hint="eastAsia"/>
        </w:rPr>
        <w:t>，又自行聘任會計師查核財務報表，二會計師所出具之報告即為一例</w:t>
      </w:r>
      <w:r w:rsidR="00F42675" w:rsidRPr="00F6423D">
        <w:rPr>
          <w:rFonts w:hint="eastAsia"/>
        </w:rPr>
        <w:t>，</w:t>
      </w:r>
      <w:proofErr w:type="gramStart"/>
      <w:r w:rsidR="00F42675" w:rsidRPr="00F6423D">
        <w:rPr>
          <w:rFonts w:hint="eastAsia"/>
        </w:rPr>
        <w:t>詳表</w:t>
      </w:r>
      <w:proofErr w:type="gramEnd"/>
      <w:r w:rsidR="00F42675" w:rsidRPr="00F6423D">
        <w:rPr>
          <w:rFonts w:hint="eastAsia"/>
        </w:rPr>
        <w:t>四</w:t>
      </w:r>
      <w:r w:rsidRPr="004B4FCE">
        <w:rPr>
          <w:rFonts w:hint="eastAsia"/>
        </w:rPr>
        <w:t>。</w:t>
      </w:r>
    </w:p>
    <w:p w:rsidR="004B4FCE" w:rsidRPr="004B4FCE" w:rsidRDefault="004B4FCE" w:rsidP="004B4FCE">
      <w:pPr>
        <w:pStyle w:val="4"/>
        <w:numPr>
          <w:ilvl w:val="0"/>
          <w:numId w:val="0"/>
        </w:numPr>
        <w:ind w:left="1330" w:firstLineChars="208" w:firstLine="708"/>
      </w:pPr>
      <w:r w:rsidRPr="004B4FCE">
        <w:rPr>
          <w:rFonts w:hint="eastAsia"/>
        </w:rPr>
        <w:t>教育部聘任之會計師執行協議程序，查核範圍係該校99及100學年度之財務狀況是否有異常，及是否違反相關規定，該校自聘會計師則須依據會計師</w:t>
      </w:r>
      <w:r w:rsidR="00503F9D">
        <w:rPr>
          <w:rFonts w:hint="eastAsia"/>
        </w:rPr>
        <w:t>查核</w:t>
      </w:r>
      <w:r w:rsidRPr="004B4FCE">
        <w:rPr>
          <w:rFonts w:hint="eastAsia"/>
        </w:rPr>
        <w:t>附表所列各項執行抽查。</w:t>
      </w:r>
      <w:proofErr w:type="gramStart"/>
      <w:r w:rsidRPr="004B4FCE">
        <w:rPr>
          <w:rFonts w:hint="eastAsia"/>
        </w:rPr>
        <w:t>部聘會計師</w:t>
      </w:r>
      <w:proofErr w:type="gramEnd"/>
      <w:r w:rsidRPr="004B4FCE">
        <w:rPr>
          <w:rFonts w:hint="eastAsia"/>
        </w:rPr>
        <w:t>所出具</w:t>
      </w:r>
      <w:r w:rsidRPr="00F6423D">
        <w:rPr>
          <w:rFonts w:hint="eastAsia"/>
        </w:rPr>
        <w:t>之協議程序報告指出之缺失如下，但該校自聘會計師不但一項缺失也未列報，會計師查核附表卻表示若干項目之查核結果，</w:t>
      </w:r>
      <w:proofErr w:type="gramStart"/>
      <w:r w:rsidRPr="00F6423D">
        <w:rPr>
          <w:rFonts w:hint="eastAsia"/>
        </w:rPr>
        <w:t>均為無</w:t>
      </w:r>
      <w:proofErr w:type="gramEnd"/>
      <w:r w:rsidRPr="00F6423D">
        <w:rPr>
          <w:rFonts w:hint="eastAsia"/>
        </w:rPr>
        <w:t>缺失，請參見表</w:t>
      </w:r>
      <w:r w:rsidR="00F6423D" w:rsidRPr="00F6423D">
        <w:rPr>
          <w:rFonts w:hint="eastAsia"/>
        </w:rPr>
        <w:t>四</w:t>
      </w:r>
      <w:r w:rsidRPr="00F6423D">
        <w:rPr>
          <w:rFonts w:hint="eastAsia"/>
        </w:rPr>
        <w:t>-1，並於其出具之「內部控制之評估及說明」</w:t>
      </w:r>
      <w:proofErr w:type="gramStart"/>
      <w:r w:rsidRPr="00F6423D">
        <w:rPr>
          <w:rFonts w:hint="eastAsia"/>
        </w:rPr>
        <w:t>中明述</w:t>
      </w:r>
      <w:proofErr w:type="gramEnd"/>
      <w:r w:rsidRPr="00F6423D">
        <w:rPr>
          <w:rFonts w:hint="eastAsia"/>
        </w:rPr>
        <w:t>「本會計師於本次檢查及評估過程中，尚無發現重大內控缺失」。</w:t>
      </w:r>
    </w:p>
    <w:p w:rsidR="00124670" w:rsidRDefault="00802F6F" w:rsidP="00A34ED6">
      <w:pPr>
        <w:pStyle w:val="4"/>
        <w:ind w:left="1700" w:hanging="680"/>
      </w:pPr>
      <w:r w:rsidRPr="00A3333C">
        <w:rPr>
          <w:rFonts w:hint="eastAsia"/>
        </w:rPr>
        <w:t>99學年度</w:t>
      </w:r>
      <w:r>
        <w:rPr>
          <w:rFonts w:hint="eastAsia"/>
        </w:rPr>
        <w:t>，該校委託桃園縣托育學會、桃園縣私立溫德爾托兒所及中華民國經營資源管理暨交流協會等，該等</w:t>
      </w:r>
      <w:r w:rsidR="0006661E" w:rsidRPr="00A3333C">
        <w:rPr>
          <w:rFonts w:hint="eastAsia"/>
        </w:rPr>
        <w:t>校外機關團體</w:t>
      </w:r>
      <w:r w:rsidR="00E72C12" w:rsidRPr="00A3333C">
        <w:rPr>
          <w:rFonts w:hint="eastAsia"/>
        </w:rPr>
        <w:t>辦理</w:t>
      </w:r>
      <w:r w:rsidR="009453F0">
        <w:rPr>
          <w:rFonts w:hint="eastAsia"/>
        </w:rPr>
        <w:t>幼保科及</w:t>
      </w:r>
      <w:proofErr w:type="gramStart"/>
      <w:r w:rsidR="009453F0">
        <w:rPr>
          <w:rFonts w:hint="eastAsia"/>
        </w:rPr>
        <w:t>生關科</w:t>
      </w:r>
      <w:proofErr w:type="gramEnd"/>
      <w:r w:rsidR="009453F0">
        <w:rPr>
          <w:rFonts w:hint="eastAsia"/>
        </w:rPr>
        <w:t>相關推廣教育之設計、規劃、招生、行政等相關事宜</w:t>
      </w:r>
      <w:r>
        <w:rPr>
          <w:rFonts w:hint="eastAsia"/>
        </w:rPr>
        <w:t>，</w:t>
      </w:r>
      <w:r w:rsidRPr="00A3333C">
        <w:rPr>
          <w:rFonts w:hint="eastAsia"/>
        </w:rPr>
        <w:t>與規定不符</w:t>
      </w:r>
      <w:r w:rsidR="00465B62">
        <w:rPr>
          <w:rFonts w:hint="eastAsia"/>
        </w:rPr>
        <w:t>；</w:t>
      </w:r>
      <w:r w:rsidRPr="00A3333C">
        <w:rPr>
          <w:rFonts w:hint="eastAsia"/>
        </w:rPr>
        <w:t>100學年度</w:t>
      </w:r>
      <w:r>
        <w:rPr>
          <w:rFonts w:hint="eastAsia"/>
        </w:rPr>
        <w:t>，</w:t>
      </w:r>
      <w:r w:rsidR="009453F0">
        <w:rPr>
          <w:rFonts w:hint="eastAsia"/>
        </w:rPr>
        <w:t>則由桃園縣托</w:t>
      </w:r>
      <w:r w:rsidR="009453F0">
        <w:rPr>
          <w:rFonts w:hint="eastAsia"/>
        </w:rPr>
        <w:lastRenderedPageBreak/>
        <w:t>育學會等協辦單位，代為收取學員學分費，再由推廣中心主任帶回，並繳交予該校出納，並由該校出納開立一張繳款人為單位或是班別名稱(例如：「推廣調理保健技術科」)之收據，並</w:t>
      </w:r>
      <w:proofErr w:type="gramStart"/>
      <w:r w:rsidR="009453F0">
        <w:rPr>
          <w:rFonts w:hint="eastAsia"/>
        </w:rPr>
        <w:t>未逐</w:t>
      </w:r>
      <w:proofErr w:type="gramEnd"/>
      <w:r w:rsidR="009453F0">
        <w:rPr>
          <w:rFonts w:hint="eastAsia"/>
        </w:rPr>
        <w:t>張分別開立予繳費之學生，且推廣教育中心亦未留存學員繳費證明單據等原始資料</w:t>
      </w:r>
      <w:r>
        <w:rPr>
          <w:rFonts w:hint="eastAsia"/>
        </w:rPr>
        <w:t>，又</w:t>
      </w:r>
      <w:r w:rsidRPr="00A3333C">
        <w:rPr>
          <w:rFonts w:hint="eastAsia"/>
        </w:rPr>
        <w:t>與相關規定不符</w:t>
      </w:r>
      <w:r w:rsidR="009453F0">
        <w:rPr>
          <w:rFonts w:hint="eastAsia"/>
        </w:rPr>
        <w:t>。</w:t>
      </w:r>
    </w:p>
    <w:p w:rsidR="00B503B8" w:rsidRDefault="00175791" w:rsidP="00A34ED6">
      <w:pPr>
        <w:pStyle w:val="4"/>
        <w:ind w:leftChars="300" w:left="1700" w:hangingChars="200" w:hanging="680"/>
      </w:pPr>
      <w:r w:rsidRPr="00A3333C">
        <w:rPr>
          <w:rFonts w:hint="eastAsia"/>
        </w:rPr>
        <w:t>該校董事會業務費及公關費</w:t>
      </w:r>
      <w:r w:rsidR="008317A4" w:rsidRPr="00A3333C">
        <w:rPr>
          <w:rFonts w:hint="eastAsia"/>
        </w:rPr>
        <w:t>之</w:t>
      </w:r>
      <w:r w:rsidRPr="00A3333C">
        <w:rPr>
          <w:rFonts w:hint="eastAsia"/>
        </w:rPr>
        <w:t>報</w:t>
      </w:r>
      <w:r w:rsidR="00750EC8" w:rsidRPr="00A3333C">
        <w:rPr>
          <w:rFonts w:hint="eastAsia"/>
        </w:rPr>
        <w:t>支作業</w:t>
      </w:r>
      <w:r w:rsidR="009453F0">
        <w:rPr>
          <w:rFonts w:hint="eastAsia"/>
        </w:rPr>
        <w:t>，</w:t>
      </w:r>
      <w:r w:rsidR="00750EC8" w:rsidRPr="00A3333C">
        <w:rPr>
          <w:rFonts w:hint="eastAsia"/>
        </w:rPr>
        <w:t>與規定不</w:t>
      </w:r>
      <w:r w:rsidR="00E27559">
        <w:rPr>
          <w:rFonts w:hint="eastAsia"/>
        </w:rPr>
        <w:t>盡相</w:t>
      </w:r>
      <w:r w:rsidR="00750EC8" w:rsidRPr="00A3333C">
        <w:rPr>
          <w:rFonts w:hint="eastAsia"/>
        </w:rPr>
        <w:t>符</w:t>
      </w:r>
      <w:r w:rsidR="00802F6F">
        <w:rPr>
          <w:rFonts w:hint="eastAsia"/>
        </w:rPr>
        <w:t>，且董事會支出及行政管理支出項下之業務費及公關費，出現購買珠寶(於太平洋SOGO百貨)、女鞋(於新光三越、遠東百貨)、服飾(於遠東百貨)、化妝品(於新光三越)、手錶(於</w:t>
      </w:r>
      <w:r w:rsidR="00802F6F" w:rsidRPr="00EF4E8D">
        <w:rPr>
          <w:rFonts w:hAnsi="標楷體" w:cs="新細明體" w:hint="eastAsia"/>
          <w:kern w:val="0"/>
        </w:rPr>
        <w:t>太平洋SOGO百貨</w:t>
      </w:r>
      <w:r w:rsidR="00802F6F">
        <w:rPr>
          <w:rFonts w:hint="eastAsia"/>
        </w:rPr>
        <w:t>)等項目</w:t>
      </w:r>
      <w:r w:rsidR="00954B90">
        <w:rPr>
          <w:rFonts w:hint="eastAsia"/>
        </w:rPr>
        <w:t>；</w:t>
      </w:r>
      <w:r w:rsidR="00802F6F">
        <w:rPr>
          <w:rFonts w:hint="eastAsia"/>
        </w:rPr>
        <w:t>部分餐飲費(於六福開發)雖名為</w:t>
      </w:r>
      <w:r w:rsidR="00B00B00" w:rsidRPr="00B00B00">
        <w:rPr>
          <w:rFonts w:hint="eastAsia"/>
        </w:rPr>
        <w:t>行政公務用餐飲費</w:t>
      </w:r>
      <w:r w:rsidR="00802F6F">
        <w:rPr>
          <w:rFonts w:hint="eastAsia"/>
        </w:rPr>
        <w:t>，</w:t>
      </w:r>
      <w:r w:rsidR="00B00B00">
        <w:rPr>
          <w:rFonts w:hint="eastAsia"/>
        </w:rPr>
        <w:t>報支金額高達數千元，</w:t>
      </w:r>
      <w:r w:rsidR="00802F6F">
        <w:rPr>
          <w:rFonts w:hint="eastAsia"/>
        </w:rPr>
        <w:t>但消費者，卻僅1人而已，難以確定非屬私人支出</w:t>
      </w:r>
      <w:r w:rsidR="00F9715E" w:rsidRPr="00A3333C">
        <w:rPr>
          <w:rFonts w:hint="eastAsia"/>
        </w:rPr>
        <w:t>。</w:t>
      </w:r>
    </w:p>
    <w:p w:rsidR="006B3DB1" w:rsidRDefault="009453F0" w:rsidP="00A34ED6">
      <w:pPr>
        <w:pStyle w:val="4"/>
        <w:ind w:leftChars="300" w:left="1700" w:hangingChars="200" w:hanging="680"/>
      </w:pPr>
      <w:r>
        <w:rPr>
          <w:rFonts w:hint="eastAsia"/>
        </w:rPr>
        <w:t>該校</w:t>
      </w:r>
      <w:r w:rsidR="006B3DB1">
        <w:rPr>
          <w:rFonts w:hint="eastAsia"/>
        </w:rPr>
        <w:t>購</w:t>
      </w:r>
      <w:r w:rsidR="0085511E">
        <w:rPr>
          <w:rFonts w:hint="eastAsia"/>
        </w:rPr>
        <w:t>買百貨公司</w:t>
      </w:r>
      <w:r w:rsidR="006B3DB1">
        <w:rPr>
          <w:rFonts w:hint="eastAsia"/>
        </w:rPr>
        <w:t>禮券</w:t>
      </w:r>
      <w:r w:rsidR="00B4310C">
        <w:rPr>
          <w:rFonts w:hint="eastAsia"/>
        </w:rPr>
        <w:t>（傳票編號</w:t>
      </w:r>
      <w:r w:rsidR="00B4310C" w:rsidRPr="00B4310C">
        <w:t>0991126004</w:t>
      </w:r>
      <w:r w:rsidR="00B4310C">
        <w:rPr>
          <w:rFonts w:hint="eastAsia"/>
        </w:rPr>
        <w:t>）</w:t>
      </w:r>
      <w:r w:rsidR="006B3DB1">
        <w:rPr>
          <w:rFonts w:hint="eastAsia"/>
        </w:rPr>
        <w:t>，</w:t>
      </w:r>
      <w:r w:rsidR="00802F6F">
        <w:rPr>
          <w:rFonts w:hint="eastAsia"/>
        </w:rPr>
        <w:t>取得</w:t>
      </w:r>
      <w:r>
        <w:rPr>
          <w:rFonts w:hint="eastAsia"/>
        </w:rPr>
        <w:t>之憑證</w:t>
      </w:r>
      <w:r w:rsidR="00802F6F">
        <w:rPr>
          <w:rFonts w:hint="eastAsia"/>
        </w:rPr>
        <w:t>竟</w:t>
      </w:r>
      <w:r>
        <w:rPr>
          <w:rFonts w:hint="eastAsia"/>
        </w:rPr>
        <w:t>為經手人出具之</w:t>
      </w:r>
      <w:r w:rsidR="006B3DB1">
        <w:rPr>
          <w:rFonts w:hint="eastAsia"/>
        </w:rPr>
        <w:t>支出證明單</w:t>
      </w:r>
      <w:r>
        <w:rPr>
          <w:rFonts w:hint="eastAsia"/>
        </w:rPr>
        <w:t>，而非百貨公司開立之統一發票</w:t>
      </w:r>
      <w:r w:rsidR="006B3DB1">
        <w:rPr>
          <w:rFonts w:hint="eastAsia"/>
        </w:rPr>
        <w:t>，</w:t>
      </w:r>
      <w:proofErr w:type="gramStart"/>
      <w:r>
        <w:rPr>
          <w:rFonts w:hint="eastAsia"/>
        </w:rPr>
        <w:t>此外，</w:t>
      </w:r>
      <w:proofErr w:type="gramEnd"/>
      <w:r w:rsidR="006B3DB1">
        <w:rPr>
          <w:rFonts w:hint="eastAsia"/>
        </w:rPr>
        <w:t>無法證明</w:t>
      </w:r>
      <w:r>
        <w:rPr>
          <w:rFonts w:hint="eastAsia"/>
        </w:rPr>
        <w:t>該等禮券之用途係</w:t>
      </w:r>
      <w:r w:rsidR="006B3DB1">
        <w:rPr>
          <w:rFonts w:hint="eastAsia"/>
        </w:rPr>
        <w:t>與</w:t>
      </w:r>
      <w:r>
        <w:rPr>
          <w:rFonts w:hint="eastAsia"/>
        </w:rPr>
        <w:t>該校之</w:t>
      </w:r>
      <w:r w:rsidR="006B3DB1">
        <w:rPr>
          <w:rFonts w:hint="eastAsia"/>
        </w:rPr>
        <w:t>業務有關</w:t>
      </w:r>
      <w:r w:rsidR="00802F6F">
        <w:rPr>
          <w:rFonts w:hint="eastAsia"/>
        </w:rPr>
        <w:t>；而且用以報支上述</w:t>
      </w:r>
      <w:r w:rsidR="00802F6F" w:rsidRPr="00A3333C">
        <w:rPr>
          <w:rFonts w:hint="eastAsia"/>
        </w:rPr>
        <w:t>業務費及公關費</w:t>
      </w:r>
      <w:r w:rsidR="00802F6F">
        <w:rPr>
          <w:rFonts w:hint="eastAsia"/>
        </w:rPr>
        <w:t>之百貨公司，均發行禮券。</w:t>
      </w:r>
    </w:p>
    <w:p w:rsidR="00B7331B" w:rsidRDefault="00B7331B" w:rsidP="00A34ED6">
      <w:pPr>
        <w:pStyle w:val="4"/>
        <w:ind w:leftChars="300" w:left="1700" w:hangingChars="200" w:hanging="680"/>
      </w:pPr>
      <w:r>
        <w:rPr>
          <w:rFonts w:hint="eastAsia"/>
        </w:rPr>
        <w:t>該校公務車</w:t>
      </w:r>
      <w:r w:rsidR="00802F6F">
        <w:rPr>
          <w:rFonts w:hint="eastAsia"/>
        </w:rPr>
        <w:t>(牌照</w:t>
      </w:r>
      <w:r w:rsidR="00026063">
        <w:rPr>
          <w:rFonts w:hint="eastAsia"/>
        </w:rPr>
        <w:t>號碼</w:t>
      </w:r>
      <w:r>
        <w:rPr>
          <w:rFonts w:hint="eastAsia"/>
        </w:rPr>
        <w:t>9198-NA</w:t>
      </w:r>
      <w:r w:rsidR="00F4221B">
        <w:rPr>
          <w:rFonts w:hint="eastAsia"/>
        </w:rPr>
        <w:t>)</w:t>
      </w:r>
      <w:r>
        <w:rPr>
          <w:rFonts w:hint="eastAsia"/>
        </w:rPr>
        <w:t>係由秘書室專用，</w:t>
      </w:r>
      <w:r w:rsidR="00F4221B">
        <w:rPr>
          <w:rFonts w:hint="eastAsia"/>
        </w:rPr>
        <w:t>非</w:t>
      </w:r>
      <w:r>
        <w:rPr>
          <w:rFonts w:hint="eastAsia"/>
        </w:rPr>
        <w:t>由總務處調度，而</w:t>
      </w:r>
      <w:r w:rsidR="00F4221B">
        <w:rPr>
          <w:rFonts w:hint="eastAsia"/>
        </w:rPr>
        <w:t>由秘書室專用一事，</w:t>
      </w:r>
      <w:r>
        <w:rPr>
          <w:rFonts w:hint="eastAsia"/>
        </w:rPr>
        <w:t>學校總務處不僅沒有</w:t>
      </w:r>
      <w:r w:rsidR="00F4221B">
        <w:rPr>
          <w:rFonts w:hint="eastAsia"/>
        </w:rPr>
        <w:t>上</w:t>
      </w:r>
      <w:r>
        <w:rPr>
          <w:rFonts w:hint="eastAsia"/>
        </w:rPr>
        <w:t>簽呈</w:t>
      </w:r>
      <w:r w:rsidR="00F4221B">
        <w:rPr>
          <w:rFonts w:hint="eastAsia"/>
        </w:rPr>
        <w:t>申請</w:t>
      </w:r>
      <w:r>
        <w:rPr>
          <w:rFonts w:hint="eastAsia"/>
        </w:rPr>
        <w:t>核准</w:t>
      </w:r>
      <w:r w:rsidR="00F4221B">
        <w:rPr>
          <w:rFonts w:hint="eastAsia"/>
        </w:rPr>
        <w:t>，取得</w:t>
      </w:r>
      <w:r>
        <w:rPr>
          <w:rFonts w:hint="eastAsia"/>
        </w:rPr>
        <w:t>調派上開車輛之權利</w:t>
      </w:r>
      <w:r w:rsidR="00F4221B">
        <w:rPr>
          <w:rFonts w:hint="eastAsia"/>
        </w:rPr>
        <w:t>，亦未留存調派上開車輛之</w:t>
      </w:r>
      <w:r>
        <w:rPr>
          <w:rFonts w:hint="eastAsia"/>
        </w:rPr>
        <w:t>紀錄。</w:t>
      </w:r>
    </w:p>
    <w:p w:rsidR="00D71BD5" w:rsidRDefault="00F4221B" w:rsidP="00A34ED6">
      <w:pPr>
        <w:pStyle w:val="4"/>
        <w:ind w:leftChars="300" w:left="1700" w:hangingChars="200" w:hanging="680"/>
      </w:pPr>
      <w:r>
        <w:rPr>
          <w:rFonts w:hint="eastAsia"/>
        </w:rPr>
        <w:t>該</w:t>
      </w:r>
      <w:r w:rsidR="00D87F1B">
        <w:rPr>
          <w:rFonts w:hint="eastAsia"/>
        </w:rPr>
        <w:t>校</w:t>
      </w:r>
      <w:r>
        <w:rPr>
          <w:rFonts w:hint="eastAsia"/>
        </w:rPr>
        <w:t>一天(</w:t>
      </w:r>
      <w:r w:rsidR="00B7331B">
        <w:rPr>
          <w:rFonts w:hint="eastAsia"/>
        </w:rPr>
        <w:t>100年5月13日</w:t>
      </w:r>
      <w:r>
        <w:rPr>
          <w:rFonts w:hint="eastAsia"/>
        </w:rPr>
        <w:t>)</w:t>
      </w:r>
      <w:r w:rsidR="00B7331B">
        <w:rPr>
          <w:rFonts w:hint="eastAsia"/>
        </w:rPr>
        <w:t>以</w:t>
      </w:r>
      <w:r>
        <w:rPr>
          <w:rFonts w:hint="eastAsia"/>
        </w:rPr>
        <w:t>三張</w:t>
      </w:r>
      <w:r w:rsidR="00B7331B">
        <w:rPr>
          <w:rFonts w:hint="eastAsia"/>
        </w:rPr>
        <w:t>連號傳票（編號</w:t>
      </w:r>
      <w:r w:rsidR="00B7331B" w:rsidRPr="00EF4E8D">
        <w:rPr>
          <w:rFonts w:hAnsi="標楷體" w:cs="新細明體" w:hint="eastAsia"/>
          <w:kern w:val="0"/>
        </w:rPr>
        <w:t>1000513015</w:t>
      </w:r>
      <w:r w:rsidR="00B7331B">
        <w:rPr>
          <w:rFonts w:hAnsi="標楷體" w:cs="新細明體" w:hint="eastAsia"/>
          <w:kern w:val="0"/>
        </w:rPr>
        <w:t>至</w:t>
      </w:r>
      <w:r w:rsidR="00B7331B" w:rsidRPr="00EF4E8D">
        <w:rPr>
          <w:rFonts w:hAnsi="標楷體" w:cs="新細明體" w:hint="eastAsia"/>
          <w:kern w:val="0"/>
        </w:rPr>
        <w:t>100051301</w:t>
      </w:r>
      <w:r w:rsidR="00B7331B">
        <w:rPr>
          <w:rFonts w:hAnsi="標楷體" w:cs="新細明體" w:hint="eastAsia"/>
          <w:kern w:val="0"/>
        </w:rPr>
        <w:t>7</w:t>
      </w:r>
      <w:r w:rsidR="00B7331B">
        <w:rPr>
          <w:rFonts w:hint="eastAsia"/>
        </w:rPr>
        <w:t>）報支</w:t>
      </w:r>
      <w:r w:rsidR="00D87F1B" w:rsidRPr="00D87F1B">
        <w:rPr>
          <w:rFonts w:hint="eastAsia"/>
        </w:rPr>
        <w:t>贈送外</w:t>
      </w:r>
      <w:r w:rsidR="00B7331B">
        <w:rPr>
          <w:rFonts w:hint="eastAsia"/>
        </w:rPr>
        <w:t>(貴)</w:t>
      </w:r>
      <w:r w:rsidR="00D87F1B" w:rsidRPr="00D87F1B">
        <w:rPr>
          <w:rFonts w:hint="eastAsia"/>
        </w:rPr>
        <w:t>賓紀念品禮品</w:t>
      </w:r>
      <w:r w:rsidR="00D87F1B">
        <w:rPr>
          <w:rFonts w:hint="eastAsia"/>
        </w:rPr>
        <w:t>三批</w:t>
      </w:r>
      <w:r w:rsidR="00E6637D">
        <w:rPr>
          <w:rFonts w:hint="eastAsia"/>
        </w:rPr>
        <w:t>，金額</w:t>
      </w:r>
      <w:r w:rsidR="008761D3">
        <w:rPr>
          <w:rFonts w:hint="eastAsia"/>
        </w:rPr>
        <w:t>合計</w:t>
      </w:r>
      <w:r w:rsidR="00E6637D">
        <w:rPr>
          <w:rFonts w:hint="eastAsia"/>
        </w:rPr>
        <w:t>達</w:t>
      </w:r>
      <w:r w:rsidR="00643231">
        <w:rPr>
          <w:rFonts w:hint="eastAsia"/>
        </w:rPr>
        <w:t>53萬元，</w:t>
      </w:r>
      <w:r>
        <w:rPr>
          <w:rFonts w:hint="eastAsia"/>
        </w:rPr>
        <w:t>所取得之憑證</w:t>
      </w:r>
      <w:r w:rsidR="00643231">
        <w:rPr>
          <w:rFonts w:hint="eastAsia"/>
        </w:rPr>
        <w:t>卻僅</w:t>
      </w:r>
      <w:r>
        <w:rPr>
          <w:rFonts w:hint="eastAsia"/>
        </w:rPr>
        <w:t>為</w:t>
      </w:r>
      <w:r w:rsidR="00B7331B">
        <w:rPr>
          <w:rFonts w:hint="eastAsia"/>
        </w:rPr>
        <w:t>賣方</w:t>
      </w:r>
      <w:r>
        <w:rPr>
          <w:rFonts w:hint="eastAsia"/>
        </w:rPr>
        <w:t>(</w:t>
      </w:r>
      <w:r w:rsidR="00B7331B">
        <w:rPr>
          <w:rFonts w:hint="eastAsia"/>
        </w:rPr>
        <w:t>三元</w:t>
      </w:r>
      <w:r w:rsidR="00696012">
        <w:rPr>
          <w:rFonts w:hint="eastAsia"/>
        </w:rPr>
        <w:t>企業社</w:t>
      </w:r>
      <w:r>
        <w:rPr>
          <w:rFonts w:hint="eastAsia"/>
        </w:rPr>
        <w:t>)</w:t>
      </w:r>
      <w:r w:rsidR="00B7331B">
        <w:rPr>
          <w:rFonts w:hint="eastAsia"/>
        </w:rPr>
        <w:t>開立之收據，惟</w:t>
      </w:r>
      <w:r>
        <w:rPr>
          <w:rFonts w:hint="eastAsia"/>
        </w:rPr>
        <w:t>得開立收據而不開立統一發票之</w:t>
      </w:r>
      <w:r w:rsidR="00B7331B">
        <w:rPr>
          <w:rFonts w:hint="eastAsia"/>
        </w:rPr>
        <w:t>營業人</w:t>
      </w:r>
      <w:proofErr w:type="gramStart"/>
      <w:r>
        <w:rPr>
          <w:rFonts w:hint="eastAsia"/>
        </w:rPr>
        <w:t>規模須小</w:t>
      </w:r>
      <w:proofErr w:type="gramEnd"/>
      <w:r>
        <w:rPr>
          <w:rFonts w:hint="eastAsia"/>
        </w:rPr>
        <w:t>，</w:t>
      </w:r>
      <w:r w:rsidR="00DA5A80" w:rsidRPr="00DA5A80">
        <w:rPr>
          <w:rFonts w:hint="eastAsia"/>
        </w:rPr>
        <w:lastRenderedPageBreak/>
        <w:t>平均每月銷售額</w:t>
      </w:r>
      <w:r>
        <w:rPr>
          <w:rFonts w:hint="eastAsia"/>
        </w:rPr>
        <w:t>不得</w:t>
      </w:r>
      <w:r w:rsidR="00B7331B">
        <w:rPr>
          <w:rFonts w:hint="eastAsia"/>
        </w:rPr>
        <w:t>超過20萬元</w:t>
      </w:r>
      <w:r w:rsidR="00643231">
        <w:rPr>
          <w:rFonts w:hint="eastAsia"/>
        </w:rPr>
        <w:t>。</w:t>
      </w:r>
    </w:p>
    <w:p w:rsidR="00A34ED6" w:rsidRPr="00A34ED6" w:rsidRDefault="00A34ED6" w:rsidP="00725F5B">
      <w:pPr>
        <w:pStyle w:val="3"/>
        <w:numPr>
          <w:ilvl w:val="0"/>
          <w:numId w:val="0"/>
        </w:numPr>
        <w:ind w:left="1418" w:firstLine="697"/>
      </w:pPr>
      <w:proofErr w:type="gramStart"/>
      <w:r w:rsidRPr="00367905">
        <w:rPr>
          <w:rFonts w:hint="eastAsia"/>
        </w:rPr>
        <w:t>此外，</w:t>
      </w:r>
      <w:proofErr w:type="gramEnd"/>
      <w:r w:rsidRPr="00367905">
        <w:rPr>
          <w:rFonts w:hint="eastAsia"/>
        </w:rPr>
        <w:t>該校95</w:t>
      </w:r>
      <w:r w:rsidRPr="00A3333C">
        <w:rPr>
          <w:rFonts w:hint="eastAsia"/>
        </w:rPr>
        <w:t>至100學年度各財務報表（包含平衡表、收支餘</w:t>
      </w:r>
      <w:proofErr w:type="gramStart"/>
      <w:r w:rsidRPr="00A3333C">
        <w:rPr>
          <w:rFonts w:hint="eastAsia"/>
        </w:rPr>
        <w:t>絀</w:t>
      </w:r>
      <w:proofErr w:type="gramEnd"/>
      <w:r w:rsidRPr="00A3333C">
        <w:rPr>
          <w:rFonts w:hint="eastAsia"/>
        </w:rPr>
        <w:t>表、現金流量表、現金收支概況表），經辦會計與主辦會計</w:t>
      </w:r>
      <w:proofErr w:type="gramStart"/>
      <w:r>
        <w:rPr>
          <w:rFonts w:hint="eastAsia"/>
        </w:rPr>
        <w:t>人員</w:t>
      </w:r>
      <w:r w:rsidRPr="00A3333C">
        <w:rPr>
          <w:rFonts w:hint="eastAsia"/>
        </w:rPr>
        <w:t>均係由</w:t>
      </w:r>
      <w:proofErr w:type="gramEnd"/>
      <w:r w:rsidRPr="00A3333C">
        <w:rPr>
          <w:rFonts w:hint="eastAsia"/>
        </w:rPr>
        <w:t>同一人簽章；且該校96學年度財務報表</w:t>
      </w:r>
      <w:r>
        <w:rPr>
          <w:rFonts w:hint="eastAsia"/>
        </w:rPr>
        <w:t>中，</w:t>
      </w:r>
      <w:r w:rsidRPr="00A3333C">
        <w:rPr>
          <w:rFonts w:hint="eastAsia"/>
        </w:rPr>
        <w:t>僅收支餘</w:t>
      </w:r>
      <w:proofErr w:type="gramStart"/>
      <w:r w:rsidRPr="00A3333C">
        <w:rPr>
          <w:rFonts w:hint="eastAsia"/>
        </w:rPr>
        <w:t>絀表</w:t>
      </w:r>
      <w:r>
        <w:rPr>
          <w:rFonts w:hint="eastAsia"/>
        </w:rPr>
        <w:t>經</w:t>
      </w:r>
      <w:proofErr w:type="gramEnd"/>
      <w:r w:rsidRPr="00A3333C">
        <w:rPr>
          <w:rFonts w:hint="eastAsia"/>
        </w:rPr>
        <w:t>董事長、校長、主辦會計、經辦會計等4</w:t>
      </w:r>
      <w:proofErr w:type="gramStart"/>
      <w:r w:rsidRPr="00A3333C">
        <w:rPr>
          <w:rFonts w:hint="eastAsia"/>
        </w:rPr>
        <w:t>人核章</w:t>
      </w:r>
      <w:proofErr w:type="gramEnd"/>
      <w:r w:rsidRPr="00A3333C">
        <w:rPr>
          <w:rFonts w:hint="eastAsia"/>
        </w:rPr>
        <w:t>，</w:t>
      </w:r>
      <w:r>
        <w:rPr>
          <w:rFonts w:hint="eastAsia"/>
        </w:rPr>
        <w:t>與過去相同，</w:t>
      </w:r>
      <w:r w:rsidRPr="00A3333C">
        <w:rPr>
          <w:rFonts w:hint="eastAsia"/>
        </w:rPr>
        <w:t>而平衡表、收支餘</w:t>
      </w:r>
      <w:proofErr w:type="gramStart"/>
      <w:r w:rsidRPr="00A3333C">
        <w:rPr>
          <w:rFonts w:hint="eastAsia"/>
        </w:rPr>
        <w:t>絀</w:t>
      </w:r>
      <w:proofErr w:type="gramEnd"/>
      <w:r w:rsidRPr="00A3333C">
        <w:rPr>
          <w:rFonts w:hint="eastAsia"/>
        </w:rPr>
        <w:t>表及現金流量表處卻</w:t>
      </w:r>
      <w:r w:rsidR="000F2F00">
        <w:rPr>
          <w:rFonts w:hint="eastAsia"/>
        </w:rPr>
        <w:t>是</w:t>
      </w:r>
      <w:r w:rsidRPr="00A3333C">
        <w:rPr>
          <w:rFonts w:hint="eastAsia"/>
        </w:rPr>
        <w:t>負責人、經理人、主辦會計等3</w:t>
      </w:r>
      <w:proofErr w:type="gramStart"/>
      <w:r w:rsidRPr="00A3333C">
        <w:rPr>
          <w:rFonts w:hint="eastAsia"/>
        </w:rPr>
        <w:t>人核章</w:t>
      </w:r>
      <w:proofErr w:type="gramEnd"/>
      <w:r w:rsidRPr="00A3333C">
        <w:rPr>
          <w:rFonts w:hint="eastAsia"/>
        </w:rPr>
        <w:t>，同一年度財務報表之</w:t>
      </w:r>
      <w:r>
        <w:rPr>
          <w:rFonts w:hint="eastAsia"/>
        </w:rPr>
        <w:t>編製者不同，</w:t>
      </w:r>
      <w:r w:rsidRPr="00A3333C">
        <w:rPr>
          <w:rFonts w:hint="eastAsia"/>
        </w:rPr>
        <w:t>卻未見該校自聘會計師於查核報告書內提</w:t>
      </w:r>
      <w:r>
        <w:rPr>
          <w:rFonts w:hint="eastAsia"/>
        </w:rPr>
        <w:t>醒</w:t>
      </w:r>
      <w:r w:rsidR="00725F5B">
        <w:rPr>
          <w:rFonts w:hint="eastAsia"/>
        </w:rPr>
        <w:t>閱</w:t>
      </w:r>
      <w:r>
        <w:rPr>
          <w:rFonts w:hint="eastAsia"/>
        </w:rPr>
        <w:t>讀者注意。</w:t>
      </w:r>
    </w:p>
    <w:p w:rsidR="008317A4" w:rsidRPr="00A3333C" w:rsidRDefault="00FF26C2" w:rsidP="00A34ED6">
      <w:pPr>
        <w:pStyle w:val="3"/>
        <w:ind w:left="1418"/>
      </w:pPr>
      <w:r w:rsidRPr="00A3333C">
        <w:rPr>
          <w:rFonts w:hint="eastAsia"/>
        </w:rPr>
        <w:t>90至92學年度</w:t>
      </w:r>
      <w:r w:rsidR="00D54303" w:rsidRPr="00A3333C">
        <w:rPr>
          <w:rFonts w:hint="eastAsia"/>
        </w:rPr>
        <w:t>間</w:t>
      </w:r>
      <w:r w:rsidRPr="00A3333C">
        <w:rPr>
          <w:rFonts w:hint="eastAsia"/>
        </w:rPr>
        <w:t>，</w:t>
      </w:r>
      <w:r w:rsidR="00B307EB" w:rsidRPr="00A3333C">
        <w:rPr>
          <w:rFonts w:hint="eastAsia"/>
        </w:rPr>
        <w:t>各私立</w:t>
      </w:r>
      <w:r w:rsidR="00D54303" w:rsidRPr="00A3333C">
        <w:rPr>
          <w:rFonts w:hint="eastAsia"/>
        </w:rPr>
        <w:t>大專校院之</w:t>
      </w:r>
      <w:r w:rsidR="00B307EB" w:rsidRPr="00A3333C">
        <w:rPr>
          <w:rFonts w:hint="eastAsia"/>
        </w:rPr>
        <w:t>財務報表查核簽證作業係由教育部指派</w:t>
      </w:r>
      <w:r w:rsidR="00A34ED6">
        <w:rPr>
          <w:rFonts w:hint="eastAsia"/>
        </w:rPr>
        <w:t>之</w:t>
      </w:r>
      <w:r w:rsidR="00B307EB" w:rsidRPr="00A3333C">
        <w:rPr>
          <w:rFonts w:hint="eastAsia"/>
        </w:rPr>
        <w:t>會計師辦理</w:t>
      </w:r>
      <w:r w:rsidR="00D54303" w:rsidRPr="00A3333C">
        <w:rPr>
          <w:rFonts w:hint="eastAsia"/>
        </w:rPr>
        <w:t>，</w:t>
      </w:r>
      <w:r w:rsidR="00A34ED6">
        <w:rPr>
          <w:rFonts w:hint="eastAsia"/>
        </w:rPr>
        <w:t>其後則由各校</w:t>
      </w:r>
      <w:r w:rsidR="00A04095">
        <w:rPr>
          <w:rFonts w:hint="eastAsia"/>
        </w:rPr>
        <w:t>自行聘任</w:t>
      </w:r>
      <w:r w:rsidR="00A34ED6" w:rsidRPr="00A3333C">
        <w:rPr>
          <w:rFonts w:hint="eastAsia"/>
        </w:rPr>
        <w:t>會計師</w:t>
      </w:r>
      <w:r w:rsidR="00E4623F" w:rsidRPr="00A3333C">
        <w:rPr>
          <w:rFonts w:hint="eastAsia"/>
        </w:rPr>
        <w:t>。</w:t>
      </w:r>
      <w:r w:rsidR="00A34ED6" w:rsidRPr="00A3333C">
        <w:rPr>
          <w:rFonts w:hint="eastAsia"/>
        </w:rPr>
        <w:t>簽證會計師</w:t>
      </w:r>
      <w:r w:rsidR="00A34ED6">
        <w:rPr>
          <w:rFonts w:hint="eastAsia"/>
        </w:rPr>
        <w:t>於</w:t>
      </w:r>
      <w:r w:rsidR="00A34ED6" w:rsidRPr="00A3333C">
        <w:rPr>
          <w:rFonts w:hint="eastAsia"/>
        </w:rPr>
        <w:t>90至92</w:t>
      </w:r>
      <w:r w:rsidR="00A34ED6">
        <w:rPr>
          <w:rFonts w:hint="eastAsia"/>
        </w:rPr>
        <w:t>年</w:t>
      </w:r>
      <w:r w:rsidR="00A34ED6" w:rsidRPr="00A3333C">
        <w:rPr>
          <w:rFonts w:hint="eastAsia"/>
        </w:rPr>
        <w:t>3</w:t>
      </w:r>
      <w:r w:rsidR="00A34ED6">
        <w:rPr>
          <w:rFonts w:hint="eastAsia"/>
        </w:rPr>
        <w:t>個</w:t>
      </w:r>
      <w:r w:rsidR="00A34ED6" w:rsidRPr="00A3333C">
        <w:rPr>
          <w:rFonts w:hint="eastAsia"/>
        </w:rPr>
        <w:t>學年</w:t>
      </w:r>
      <w:r w:rsidR="00A34ED6">
        <w:rPr>
          <w:rFonts w:hint="eastAsia"/>
        </w:rPr>
        <w:t>度出具無保留意見之比率</w:t>
      </w:r>
      <w:r w:rsidR="008C2449">
        <w:rPr>
          <w:rFonts w:hint="eastAsia"/>
        </w:rPr>
        <w:t>，</w:t>
      </w:r>
      <w:r w:rsidR="00A34ED6">
        <w:rPr>
          <w:rFonts w:hint="eastAsia"/>
        </w:rPr>
        <w:t>遠遠低於其後年度</w:t>
      </w:r>
      <w:r w:rsidR="008C2449">
        <w:rPr>
          <w:rFonts w:hint="eastAsia"/>
        </w:rPr>
        <w:t>：</w:t>
      </w:r>
      <w:r w:rsidR="00A34ED6" w:rsidRPr="00A3333C">
        <w:rPr>
          <w:rFonts w:hint="eastAsia"/>
        </w:rPr>
        <w:t>90至92</w:t>
      </w:r>
      <w:r w:rsidR="00D54303" w:rsidRPr="00A3333C">
        <w:rPr>
          <w:rFonts w:hint="eastAsia"/>
        </w:rPr>
        <w:t>年</w:t>
      </w:r>
      <w:r w:rsidR="00E4623F" w:rsidRPr="00A3333C">
        <w:rPr>
          <w:rFonts w:hint="eastAsia"/>
        </w:rPr>
        <w:t>中</w:t>
      </w:r>
      <w:r w:rsidR="00F542D0">
        <w:rPr>
          <w:rFonts w:hint="eastAsia"/>
        </w:rPr>
        <w:t>（詳表五-1）</w:t>
      </w:r>
      <w:r w:rsidR="00D54303" w:rsidRPr="00A3333C">
        <w:rPr>
          <w:rFonts w:hint="eastAsia"/>
        </w:rPr>
        <w:t>，</w:t>
      </w:r>
      <w:r w:rsidR="00E4623F" w:rsidRPr="00A3333C">
        <w:rPr>
          <w:rFonts w:hint="eastAsia"/>
        </w:rPr>
        <w:t>因查核範圍</w:t>
      </w:r>
      <w:r w:rsidR="00A34ED6">
        <w:rPr>
          <w:rFonts w:hint="eastAsia"/>
        </w:rPr>
        <w:t>極嚴重</w:t>
      </w:r>
      <w:proofErr w:type="gramStart"/>
      <w:r w:rsidR="008C2449">
        <w:rPr>
          <w:rFonts w:hint="eastAsia"/>
        </w:rPr>
        <w:t>受限</w:t>
      </w:r>
      <w:r w:rsidR="00A34ED6">
        <w:rPr>
          <w:rFonts w:hint="eastAsia"/>
        </w:rPr>
        <w:t>致</w:t>
      </w:r>
      <w:r w:rsidR="00E4623F" w:rsidRPr="00A3333C">
        <w:rPr>
          <w:rFonts w:hint="eastAsia"/>
        </w:rPr>
        <w:t>會計師</w:t>
      </w:r>
      <w:proofErr w:type="gramEnd"/>
      <w:r w:rsidR="00E4623F" w:rsidRPr="00A3333C">
        <w:rPr>
          <w:rFonts w:hint="eastAsia"/>
        </w:rPr>
        <w:t>出具</w:t>
      </w:r>
      <w:r w:rsidR="0061309F" w:rsidRPr="00A3333C">
        <w:rPr>
          <w:rFonts w:hint="eastAsia"/>
        </w:rPr>
        <w:t>「無法表示意見」</w:t>
      </w:r>
      <w:r w:rsidR="008C2449">
        <w:rPr>
          <w:rFonts w:hint="eastAsia"/>
        </w:rPr>
        <w:t>者，計</w:t>
      </w:r>
      <w:r w:rsidR="008C2449" w:rsidRPr="00A3333C">
        <w:rPr>
          <w:rFonts w:hint="eastAsia"/>
        </w:rPr>
        <w:t>3</w:t>
      </w:r>
      <w:proofErr w:type="gramStart"/>
      <w:r w:rsidR="008C2449" w:rsidRPr="00A3333C">
        <w:rPr>
          <w:rFonts w:hint="eastAsia"/>
        </w:rPr>
        <w:t>校次</w:t>
      </w:r>
      <w:proofErr w:type="gramEnd"/>
      <w:r w:rsidR="005E7DD9" w:rsidRPr="00A3333C">
        <w:rPr>
          <w:rFonts w:hint="eastAsia"/>
        </w:rPr>
        <w:t>；</w:t>
      </w:r>
      <w:r w:rsidR="0002212B" w:rsidRPr="00A3333C">
        <w:rPr>
          <w:rFonts w:hint="eastAsia"/>
        </w:rPr>
        <w:t>簽證會計師出具</w:t>
      </w:r>
      <w:r w:rsidR="0061309F" w:rsidRPr="00A3333C">
        <w:rPr>
          <w:rFonts w:hint="eastAsia"/>
        </w:rPr>
        <w:t>「保留意見」</w:t>
      </w:r>
      <w:r w:rsidR="008C2449">
        <w:rPr>
          <w:rFonts w:hint="eastAsia"/>
        </w:rPr>
        <w:t>者，計</w:t>
      </w:r>
      <w:r w:rsidR="008C2449" w:rsidRPr="00A3333C">
        <w:rPr>
          <w:rFonts w:hint="eastAsia"/>
        </w:rPr>
        <w:t>30</w:t>
      </w:r>
      <w:proofErr w:type="gramStart"/>
      <w:r w:rsidR="008C2449" w:rsidRPr="00A3333C">
        <w:rPr>
          <w:rFonts w:hint="eastAsia"/>
        </w:rPr>
        <w:t>校次</w:t>
      </w:r>
      <w:proofErr w:type="gramEnd"/>
      <w:r w:rsidR="0002212B" w:rsidRPr="00A3333C">
        <w:rPr>
          <w:rFonts w:hint="eastAsia"/>
        </w:rPr>
        <w:t>，其中</w:t>
      </w:r>
      <w:r w:rsidR="005E7DD9" w:rsidRPr="00A3333C">
        <w:rPr>
          <w:rFonts w:hint="eastAsia"/>
        </w:rPr>
        <w:t>19</w:t>
      </w:r>
      <w:proofErr w:type="gramStart"/>
      <w:r w:rsidR="005E7DD9" w:rsidRPr="00A3333C">
        <w:rPr>
          <w:rFonts w:hint="eastAsia"/>
        </w:rPr>
        <w:t>校次是</w:t>
      </w:r>
      <w:proofErr w:type="gramEnd"/>
      <w:r w:rsidR="005E7DD9" w:rsidRPr="00A3333C">
        <w:rPr>
          <w:rFonts w:hint="eastAsia"/>
        </w:rPr>
        <w:t>因查核範圍受限制</w:t>
      </w:r>
      <w:r w:rsidR="008C2449">
        <w:rPr>
          <w:rFonts w:hint="eastAsia"/>
        </w:rPr>
        <w:t>，</w:t>
      </w:r>
      <w:r w:rsidR="00990B2D" w:rsidRPr="00A3333C">
        <w:rPr>
          <w:rFonts w:hint="eastAsia"/>
        </w:rPr>
        <w:t>11</w:t>
      </w:r>
      <w:proofErr w:type="gramStart"/>
      <w:r w:rsidR="00990B2D" w:rsidRPr="00A3333C">
        <w:rPr>
          <w:rFonts w:hint="eastAsia"/>
        </w:rPr>
        <w:t>校次是</w:t>
      </w:r>
      <w:proofErr w:type="gramEnd"/>
      <w:r w:rsidR="00990B2D" w:rsidRPr="00A3333C">
        <w:rPr>
          <w:rFonts w:hint="eastAsia"/>
        </w:rPr>
        <w:t>因管理階層選擇之會計政策不當</w:t>
      </w:r>
      <w:r w:rsidR="009F14A7" w:rsidRPr="00A3333C">
        <w:rPr>
          <w:rFonts w:hint="eastAsia"/>
        </w:rPr>
        <w:t>；</w:t>
      </w:r>
      <w:r w:rsidR="00274D09" w:rsidRPr="00A3333C">
        <w:rPr>
          <w:rFonts w:hint="eastAsia"/>
        </w:rPr>
        <w:t>簽證會計師出具「</w:t>
      </w:r>
      <w:proofErr w:type="gramStart"/>
      <w:r w:rsidR="00274D09" w:rsidRPr="00A3333C">
        <w:rPr>
          <w:rFonts w:hint="eastAsia"/>
        </w:rPr>
        <w:t>修正式無保留</w:t>
      </w:r>
      <w:proofErr w:type="gramEnd"/>
      <w:r w:rsidR="00274D09" w:rsidRPr="00A3333C">
        <w:rPr>
          <w:rFonts w:hint="eastAsia"/>
        </w:rPr>
        <w:t>意見」</w:t>
      </w:r>
      <w:r w:rsidR="008C2449">
        <w:rPr>
          <w:rFonts w:hint="eastAsia"/>
        </w:rPr>
        <w:t>者，計</w:t>
      </w:r>
      <w:r w:rsidR="008C2449" w:rsidRPr="00A3333C">
        <w:rPr>
          <w:rFonts w:hint="eastAsia"/>
        </w:rPr>
        <w:t>183</w:t>
      </w:r>
      <w:proofErr w:type="gramStart"/>
      <w:r w:rsidR="008C2449" w:rsidRPr="00A3333C">
        <w:rPr>
          <w:rFonts w:hint="eastAsia"/>
        </w:rPr>
        <w:t>校次</w:t>
      </w:r>
      <w:proofErr w:type="gramEnd"/>
      <w:r w:rsidR="008C2449">
        <w:rPr>
          <w:rFonts w:hint="eastAsia"/>
        </w:rPr>
        <w:t>，</w:t>
      </w:r>
      <w:r w:rsidR="007F387F" w:rsidRPr="00A3333C">
        <w:rPr>
          <w:rFonts w:hint="eastAsia"/>
        </w:rPr>
        <w:t>其中36</w:t>
      </w:r>
      <w:proofErr w:type="gramStart"/>
      <w:r w:rsidR="008C2449">
        <w:rPr>
          <w:rFonts w:hint="eastAsia"/>
        </w:rPr>
        <w:t>校次是</w:t>
      </w:r>
      <w:proofErr w:type="gramEnd"/>
      <w:r w:rsidR="008C2449">
        <w:rPr>
          <w:rFonts w:hint="eastAsia"/>
        </w:rPr>
        <w:t>在</w:t>
      </w:r>
      <w:r w:rsidR="007F387F" w:rsidRPr="00A3333C">
        <w:rPr>
          <w:rFonts w:hint="eastAsia"/>
        </w:rPr>
        <w:t>強調某一重大事項、</w:t>
      </w:r>
      <w:r w:rsidR="00421081" w:rsidRPr="00A3333C">
        <w:rPr>
          <w:rFonts w:hint="eastAsia"/>
        </w:rPr>
        <w:t>5</w:t>
      </w:r>
      <w:proofErr w:type="gramStart"/>
      <w:r w:rsidR="00421081" w:rsidRPr="00A3333C">
        <w:rPr>
          <w:rFonts w:hint="eastAsia"/>
        </w:rPr>
        <w:t>校次是</w:t>
      </w:r>
      <w:proofErr w:type="gramEnd"/>
      <w:r w:rsidR="00421081" w:rsidRPr="00A3333C">
        <w:rPr>
          <w:rFonts w:hint="eastAsia"/>
        </w:rPr>
        <w:t>對前期財務報表所表示之意見</w:t>
      </w:r>
      <w:r w:rsidR="008C2449">
        <w:rPr>
          <w:rFonts w:hint="eastAsia"/>
        </w:rPr>
        <w:t>，</w:t>
      </w:r>
      <w:r w:rsidR="00421081" w:rsidRPr="00A3333C">
        <w:rPr>
          <w:rFonts w:hint="eastAsia"/>
        </w:rPr>
        <w:t>與原來所表示者不同</w:t>
      </w:r>
      <w:r w:rsidR="005F1080" w:rsidRPr="00A3333C">
        <w:rPr>
          <w:rFonts w:hint="eastAsia"/>
        </w:rPr>
        <w:t>，</w:t>
      </w:r>
      <w:r w:rsidR="00D165EF" w:rsidRPr="00A3333C">
        <w:rPr>
          <w:rFonts w:hint="eastAsia"/>
        </w:rPr>
        <w:t>其餘大多是</w:t>
      </w:r>
      <w:r w:rsidR="007F387F" w:rsidRPr="00A3333C">
        <w:rPr>
          <w:rFonts w:hint="eastAsia"/>
        </w:rPr>
        <w:t>前期財務報表由其他會計師查核</w:t>
      </w:r>
      <w:r w:rsidR="005F1080" w:rsidRPr="00A3333C">
        <w:rPr>
          <w:rStyle w:val="af5"/>
        </w:rPr>
        <w:footnoteReference w:id="3"/>
      </w:r>
      <w:r w:rsidR="00D165EF" w:rsidRPr="00A3333C">
        <w:rPr>
          <w:rFonts w:hint="eastAsia"/>
        </w:rPr>
        <w:t>。</w:t>
      </w:r>
      <w:r w:rsidR="00BA09DC" w:rsidRPr="00A3333C">
        <w:rPr>
          <w:rFonts w:hint="eastAsia"/>
        </w:rPr>
        <w:t>對照</w:t>
      </w:r>
      <w:r w:rsidR="00A9620F" w:rsidRPr="00A3333C">
        <w:rPr>
          <w:rFonts w:hint="eastAsia"/>
        </w:rPr>
        <w:t>100學年度私立大專校院自聘會計師</w:t>
      </w:r>
      <w:r w:rsidR="00A34ED6">
        <w:rPr>
          <w:rFonts w:hint="eastAsia"/>
        </w:rPr>
        <w:t>出具</w:t>
      </w:r>
      <w:r w:rsidR="00A9620F" w:rsidRPr="00A3333C">
        <w:rPr>
          <w:rFonts w:hint="eastAsia"/>
        </w:rPr>
        <w:t>之查核報告，</w:t>
      </w:r>
      <w:r w:rsidR="00DB7E25" w:rsidRPr="00A3333C">
        <w:rPr>
          <w:rFonts w:hint="eastAsia"/>
        </w:rPr>
        <w:t>111校中</w:t>
      </w:r>
      <w:r w:rsidR="008C2449">
        <w:rPr>
          <w:rFonts w:hint="eastAsia"/>
        </w:rPr>
        <w:t>，</w:t>
      </w:r>
      <w:r w:rsidR="00D922A2" w:rsidRPr="00A3333C">
        <w:rPr>
          <w:rFonts w:hint="eastAsia"/>
        </w:rPr>
        <w:t>因查核範圍受限</w:t>
      </w:r>
      <w:r w:rsidR="00A34ED6">
        <w:rPr>
          <w:rFonts w:hint="eastAsia"/>
        </w:rPr>
        <w:t>而使</w:t>
      </w:r>
      <w:r w:rsidR="00D922A2" w:rsidRPr="00A3333C">
        <w:rPr>
          <w:rFonts w:hint="eastAsia"/>
        </w:rPr>
        <w:t>會計師出具保留意見</w:t>
      </w:r>
      <w:r w:rsidR="008C2449">
        <w:rPr>
          <w:rFonts w:hint="eastAsia"/>
        </w:rPr>
        <w:t>者，</w:t>
      </w:r>
      <w:r w:rsidR="008C2449" w:rsidRPr="00A3333C">
        <w:rPr>
          <w:rFonts w:hint="eastAsia"/>
        </w:rPr>
        <w:t>僅1校</w:t>
      </w:r>
      <w:r w:rsidR="00633130" w:rsidRPr="00A3333C">
        <w:rPr>
          <w:rFonts w:hint="eastAsia"/>
        </w:rPr>
        <w:t>；會計師出具「</w:t>
      </w:r>
      <w:proofErr w:type="gramStart"/>
      <w:r w:rsidR="00633130" w:rsidRPr="00A3333C">
        <w:rPr>
          <w:rFonts w:hint="eastAsia"/>
        </w:rPr>
        <w:t>修正式無保留</w:t>
      </w:r>
      <w:proofErr w:type="gramEnd"/>
      <w:r w:rsidR="00633130" w:rsidRPr="00A3333C">
        <w:rPr>
          <w:rFonts w:hint="eastAsia"/>
        </w:rPr>
        <w:t>意見」</w:t>
      </w:r>
      <w:r w:rsidR="008C2449">
        <w:rPr>
          <w:rFonts w:hint="eastAsia"/>
        </w:rPr>
        <w:t>者，計7</w:t>
      </w:r>
      <w:r w:rsidR="008C2449" w:rsidRPr="00A3333C">
        <w:rPr>
          <w:rFonts w:hint="eastAsia"/>
        </w:rPr>
        <w:t>校</w:t>
      </w:r>
      <w:r w:rsidR="00633130" w:rsidRPr="00A3333C">
        <w:rPr>
          <w:rFonts w:hint="eastAsia"/>
        </w:rPr>
        <w:t>，其中</w:t>
      </w:r>
      <w:r w:rsidR="00A02C57">
        <w:rPr>
          <w:rFonts w:hint="eastAsia"/>
        </w:rPr>
        <w:t>6</w:t>
      </w:r>
      <w:r w:rsidR="00633130" w:rsidRPr="00A3333C">
        <w:rPr>
          <w:rFonts w:hint="eastAsia"/>
        </w:rPr>
        <w:t>校係因強調</w:t>
      </w:r>
      <w:r w:rsidR="00092DD2" w:rsidRPr="00A3333C">
        <w:rPr>
          <w:rFonts w:hint="eastAsia"/>
        </w:rPr>
        <w:t>某一重大事項</w:t>
      </w:r>
      <w:r w:rsidR="008C2449">
        <w:rPr>
          <w:rFonts w:hint="eastAsia"/>
        </w:rPr>
        <w:t>，</w:t>
      </w:r>
      <w:r w:rsidR="00092DD2" w:rsidRPr="00A3333C">
        <w:rPr>
          <w:rFonts w:hint="eastAsia"/>
        </w:rPr>
        <w:t>1校係因對受查者繼續經營假設存有重大疑慮</w:t>
      </w:r>
      <w:r w:rsidR="001560D1" w:rsidRPr="00A3333C">
        <w:rPr>
          <w:rFonts w:hint="eastAsia"/>
        </w:rPr>
        <w:t>，</w:t>
      </w:r>
      <w:r w:rsidR="007D2441" w:rsidRPr="00A3333C">
        <w:rPr>
          <w:rFonts w:hint="eastAsia"/>
        </w:rPr>
        <w:t>其餘</w:t>
      </w:r>
      <w:r w:rsidR="007D2441" w:rsidRPr="00A3333C">
        <w:rPr>
          <w:rFonts w:hint="eastAsia"/>
        </w:rPr>
        <w:lastRenderedPageBreak/>
        <w:t>會計師均</w:t>
      </w:r>
      <w:r w:rsidR="008C2449">
        <w:rPr>
          <w:rFonts w:hint="eastAsia"/>
        </w:rPr>
        <w:t>對其</w:t>
      </w:r>
      <w:r w:rsidR="00537F11">
        <w:rPr>
          <w:rFonts w:hint="eastAsia"/>
        </w:rPr>
        <w:t>簽證</w:t>
      </w:r>
      <w:r w:rsidR="008C2449" w:rsidRPr="00A3333C">
        <w:rPr>
          <w:rFonts w:hint="eastAsia"/>
        </w:rPr>
        <w:t>私立學校</w:t>
      </w:r>
      <w:r w:rsidR="007D2441" w:rsidRPr="00A3333C">
        <w:rPr>
          <w:rFonts w:hint="eastAsia"/>
        </w:rPr>
        <w:t>出具無保留意見</w:t>
      </w:r>
      <w:r w:rsidR="004052CA">
        <w:rPr>
          <w:rFonts w:hint="eastAsia"/>
        </w:rPr>
        <w:t>（詳表五）</w:t>
      </w:r>
      <w:r w:rsidR="00A34ED6">
        <w:rPr>
          <w:rFonts w:hint="eastAsia"/>
        </w:rPr>
        <w:t>。</w:t>
      </w:r>
      <w:r w:rsidR="001560D1" w:rsidRPr="00A3333C">
        <w:rPr>
          <w:rFonts w:hint="eastAsia"/>
        </w:rPr>
        <w:t>然</w:t>
      </w:r>
      <w:r w:rsidR="007D2441" w:rsidRPr="00A3333C">
        <w:rPr>
          <w:rFonts w:hint="eastAsia"/>
        </w:rPr>
        <w:t>無保留意見比例甚高之原因，究竟是</w:t>
      </w:r>
      <w:r w:rsidR="00FC464A" w:rsidRPr="00A3333C">
        <w:rPr>
          <w:rFonts w:hint="eastAsia"/>
        </w:rPr>
        <w:t>各學校之</w:t>
      </w:r>
      <w:r w:rsidR="00A34ED6">
        <w:rPr>
          <w:rFonts w:hint="eastAsia"/>
        </w:rPr>
        <w:t>財務報表能允當</w:t>
      </w:r>
      <w:r w:rsidR="008C2449">
        <w:rPr>
          <w:rFonts w:hint="eastAsia"/>
        </w:rPr>
        <w:t>表達</w:t>
      </w:r>
      <w:r w:rsidR="00A34ED6">
        <w:rPr>
          <w:rFonts w:hint="eastAsia"/>
        </w:rPr>
        <w:t>其</w:t>
      </w:r>
      <w:r w:rsidR="00FC464A" w:rsidRPr="00A3333C">
        <w:rPr>
          <w:rFonts w:hint="eastAsia"/>
        </w:rPr>
        <w:t>財務狀況</w:t>
      </w:r>
      <w:r w:rsidR="00A34ED6">
        <w:rPr>
          <w:rFonts w:hint="eastAsia"/>
        </w:rPr>
        <w:t>，或是查核品質下降</w:t>
      </w:r>
      <w:r w:rsidR="00FC464A" w:rsidRPr="00A3333C">
        <w:rPr>
          <w:rFonts w:hint="eastAsia"/>
        </w:rPr>
        <w:t>，容有</w:t>
      </w:r>
      <w:r w:rsidR="00470ADD" w:rsidRPr="00A3333C">
        <w:rPr>
          <w:rFonts w:hint="eastAsia"/>
        </w:rPr>
        <w:t>深入</w:t>
      </w:r>
      <w:r w:rsidR="00FC464A" w:rsidRPr="00A3333C">
        <w:rPr>
          <w:rFonts w:hint="eastAsia"/>
        </w:rPr>
        <w:t>檢討</w:t>
      </w:r>
      <w:r w:rsidR="00470ADD" w:rsidRPr="00A3333C">
        <w:rPr>
          <w:rFonts w:hint="eastAsia"/>
        </w:rPr>
        <w:t>空間。</w:t>
      </w:r>
      <w:proofErr w:type="gramStart"/>
      <w:r w:rsidR="00470ADD" w:rsidRPr="00A3333C">
        <w:rPr>
          <w:rFonts w:hint="eastAsia"/>
        </w:rPr>
        <w:t>此外</w:t>
      </w:r>
      <w:r w:rsidR="008F5D03" w:rsidRPr="00A3333C">
        <w:rPr>
          <w:rFonts w:hint="eastAsia"/>
        </w:rPr>
        <w:t>，</w:t>
      </w:r>
      <w:proofErr w:type="gramEnd"/>
      <w:r w:rsidR="00A415A8" w:rsidRPr="00A3333C">
        <w:rPr>
          <w:rFonts w:hint="eastAsia"/>
        </w:rPr>
        <w:t>依據</w:t>
      </w:r>
      <w:r w:rsidR="00E13D6F" w:rsidRPr="00A3333C">
        <w:rPr>
          <w:rFonts w:hint="eastAsia"/>
        </w:rPr>
        <w:t>應行注意事項第11點，</w:t>
      </w:r>
      <w:r w:rsidR="008F5D03" w:rsidRPr="00A3333C">
        <w:rPr>
          <w:rFonts w:hint="eastAsia"/>
        </w:rPr>
        <w:t>學校自聘會計師除</w:t>
      </w:r>
      <w:r w:rsidR="008C2449">
        <w:rPr>
          <w:rFonts w:hint="eastAsia"/>
        </w:rPr>
        <w:t>須</w:t>
      </w:r>
      <w:r w:rsidR="008F5D03" w:rsidRPr="00A3333C">
        <w:rPr>
          <w:rFonts w:hint="eastAsia"/>
        </w:rPr>
        <w:t>提出查核報告外</w:t>
      </w:r>
      <w:r w:rsidR="008C2449">
        <w:rPr>
          <w:rFonts w:hint="eastAsia"/>
        </w:rPr>
        <w:t>，</w:t>
      </w:r>
      <w:r w:rsidR="00061198" w:rsidRPr="00A3333C">
        <w:rPr>
          <w:rFonts w:hint="eastAsia"/>
        </w:rPr>
        <w:t>尚</w:t>
      </w:r>
      <w:r w:rsidR="008C2449">
        <w:rPr>
          <w:rFonts w:hint="eastAsia"/>
        </w:rPr>
        <w:t>須提出</w:t>
      </w:r>
      <w:r w:rsidR="00061198" w:rsidRPr="00A3333C">
        <w:rPr>
          <w:rFonts w:hint="eastAsia"/>
        </w:rPr>
        <w:t>管理建議信</w:t>
      </w:r>
      <w:r w:rsidR="00E13D6F" w:rsidRPr="00A3333C">
        <w:rPr>
          <w:rFonts w:hint="eastAsia"/>
        </w:rPr>
        <w:t>，惟</w:t>
      </w:r>
      <w:r w:rsidR="00B35E9E" w:rsidRPr="00A3333C">
        <w:rPr>
          <w:rFonts w:hint="eastAsia"/>
        </w:rPr>
        <w:t>檢視</w:t>
      </w:r>
      <w:r w:rsidR="00A91044" w:rsidRPr="00A3333C">
        <w:rPr>
          <w:rFonts w:hint="eastAsia"/>
        </w:rPr>
        <w:t>部分</w:t>
      </w:r>
      <w:r w:rsidR="00470ADD" w:rsidRPr="00A3333C">
        <w:rPr>
          <w:rFonts w:hint="eastAsia"/>
        </w:rPr>
        <w:t>學校</w:t>
      </w:r>
      <w:r w:rsidR="00061198" w:rsidRPr="00A3333C">
        <w:rPr>
          <w:rFonts w:hint="eastAsia"/>
        </w:rPr>
        <w:t>管理建議信所提建議改進事項</w:t>
      </w:r>
      <w:r w:rsidR="00B35E9E" w:rsidRPr="00A3333C">
        <w:rPr>
          <w:rFonts w:hint="eastAsia"/>
        </w:rPr>
        <w:t>，</w:t>
      </w:r>
      <w:r w:rsidR="00470ADD" w:rsidRPr="00A3333C">
        <w:rPr>
          <w:rFonts w:hint="eastAsia"/>
        </w:rPr>
        <w:t>發現</w:t>
      </w:r>
      <w:r w:rsidR="00624403" w:rsidRPr="00A3333C">
        <w:rPr>
          <w:rFonts w:hint="eastAsia"/>
        </w:rPr>
        <w:t>意見</w:t>
      </w:r>
      <w:r w:rsidR="00150392" w:rsidRPr="00A3333C">
        <w:rPr>
          <w:rFonts w:hint="eastAsia"/>
        </w:rPr>
        <w:t>有</w:t>
      </w:r>
      <w:r w:rsidR="00A91044" w:rsidRPr="00A3333C">
        <w:rPr>
          <w:rFonts w:hint="eastAsia"/>
        </w:rPr>
        <w:t>未切中要點</w:t>
      </w:r>
      <w:r w:rsidR="00150392" w:rsidRPr="00A3333C">
        <w:rPr>
          <w:rFonts w:hint="eastAsia"/>
        </w:rPr>
        <w:t>、</w:t>
      </w:r>
      <w:r w:rsidR="00624403" w:rsidRPr="00A3333C">
        <w:rPr>
          <w:rFonts w:hint="eastAsia"/>
        </w:rPr>
        <w:t>所提</w:t>
      </w:r>
      <w:r w:rsidR="00150392" w:rsidRPr="00A3333C">
        <w:rPr>
          <w:rFonts w:hint="eastAsia"/>
        </w:rPr>
        <w:t>無具體實益</w:t>
      </w:r>
      <w:r w:rsidR="004D2274" w:rsidRPr="00A3333C">
        <w:rPr>
          <w:rFonts w:hint="eastAsia"/>
        </w:rPr>
        <w:t>之情形</w:t>
      </w:r>
      <w:r w:rsidR="00624403" w:rsidRPr="00A3333C">
        <w:rPr>
          <w:rFonts w:hint="eastAsia"/>
        </w:rPr>
        <w:t>、</w:t>
      </w:r>
      <w:r w:rsidR="00150392" w:rsidRPr="00A3333C">
        <w:rPr>
          <w:rFonts w:hint="eastAsia"/>
        </w:rPr>
        <w:t>或僅依例提出</w:t>
      </w:r>
      <w:r w:rsidR="004D2274" w:rsidRPr="00A3333C">
        <w:rPr>
          <w:rFonts w:hint="eastAsia"/>
        </w:rPr>
        <w:t>類似意見</w:t>
      </w:r>
      <w:r w:rsidR="00624403" w:rsidRPr="00A3333C">
        <w:rPr>
          <w:rFonts w:hint="eastAsia"/>
        </w:rPr>
        <w:t>等情</w:t>
      </w:r>
      <w:r w:rsidR="004D2274" w:rsidRPr="00A3333C">
        <w:rPr>
          <w:rFonts w:hint="eastAsia"/>
        </w:rPr>
        <w:t>，</w:t>
      </w:r>
      <w:r w:rsidR="00624403" w:rsidRPr="00A3333C">
        <w:rPr>
          <w:rFonts w:hint="eastAsia"/>
        </w:rPr>
        <w:t>以致</w:t>
      </w:r>
      <w:r w:rsidR="004D2274" w:rsidRPr="00A3333C">
        <w:rPr>
          <w:rFonts w:hint="eastAsia"/>
        </w:rPr>
        <w:t>管理建議信之</w:t>
      </w:r>
      <w:r w:rsidR="00624403" w:rsidRPr="00A3333C">
        <w:rPr>
          <w:rFonts w:hint="eastAsia"/>
        </w:rPr>
        <w:t>效益</w:t>
      </w:r>
      <w:r w:rsidR="00296053" w:rsidRPr="00A3333C">
        <w:rPr>
          <w:rFonts w:hint="eastAsia"/>
        </w:rPr>
        <w:t>實</w:t>
      </w:r>
      <w:r w:rsidR="004D2274" w:rsidRPr="00A3333C">
        <w:rPr>
          <w:rFonts w:hint="eastAsia"/>
        </w:rPr>
        <w:t>難</w:t>
      </w:r>
      <w:r w:rsidR="00624403" w:rsidRPr="00A3333C">
        <w:rPr>
          <w:rFonts w:hint="eastAsia"/>
        </w:rPr>
        <w:t>彰顯</w:t>
      </w:r>
      <w:r w:rsidR="00D3431F" w:rsidRPr="00A3333C">
        <w:rPr>
          <w:rFonts w:hint="eastAsia"/>
        </w:rPr>
        <w:t>。</w:t>
      </w:r>
    </w:p>
    <w:p w:rsidR="00E01AB4" w:rsidRPr="00A3333C" w:rsidRDefault="00732EE2" w:rsidP="00A34ED6">
      <w:pPr>
        <w:pStyle w:val="3"/>
        <w:ind w:left="1418"/>
      </w:pPr>
      <w:r w:rsidRPr="00A3333C">
        <w:rPr>
          <w:rFonts w:ascii="Arial" w:cs="Arial" w:hint="eastAsia"/>
          <w:shd w:val="clear" w:color="auto" w:fill="FFFFFF"/>
        </w:rPr>
        <w:t>綜上，</w:t>
      </w:r>
      <w:r w:rsidR="003E4E7F" w:rsidRPr="003E4E7F">
        <w:rPr>
          <w:rFonts w:ascii="Arial" w:cs="Arial" w:hint="eastAsia"/>
          <w:shd w:val="clear" w:color="auto" w:fill="FFFFFF"/>
        </w:rPr>
        <w:t>聘任會計師人士的身份影響其聘會計師表達意見的品質，</w:t>
      </w:r>
      <w:r w:rsidR="00E01AB4" w:rsidRPr="00A3333C">
        <w:rPr>
          <w:rFonts w:ascii="Arial" w:cs="Arial" w:hint="eastAsia"/>
          <w:shd w:val="clear" w:color="auto" w:fill="FFFFFF"/>
        </w:rPr>
        <w:t>為避免部分</w:t>
      </w:r>
      <w:r w:rsidR="006F0D3B" w:rsidRPr="00A3333C">
        <w:rPr>
          <w:rFonts w:ascii="Arial" w:cs="Arial" w:hint="eastAsia"/>
          <w:shd w:val="clear" w:color="auto" w:fill="FFFFFF"/>
        </w:rPr>
        <w:t>私立學校自行聘任之會計師查核品質不佳，或</w:t>
      </w:r>
      <w:r w:rsidR="002F36F3" w:rsidRPr="00A3333C">
        <w:rPr>
          <w:rFonts w:ascii="Arial" w:cs="Arial" w:hint="eastAsia"/>
          <w:shd w:val="clear" w:color="auto" w:fill="FFFFFF"/>
        </w:rPr>
        <w:t>部分私立學校</w:t>
      </w:r>
      <w:r w:rsidR="00E01AB4" w:rsidRPr="00A3333C">
        <w:rPr>
          <w:rFonts w:ascii="Arial" w:cs="Arial" w:hint="eastAsia"/>
          <w:shd w:val="clear" w:color="auto" w:fill="FFFFFF"/>
        </w:rPr>
        <w:t>透過會計師的選任</w:t>
      </w:r>
      <w:r w:rsidR="008C2449">
        <w:rPr>
          <w:rFonts w:ascii="Arial" w:cs="Arial" w:hint="eastAsia"/>
          <w:shd w:val="clear" w:color="auto" w:fill="FFFFFF"/>
        </w:rPr>
        <w:t>而</w:t>
      </w:r>
      <w:r w:rsidR="00E01AB4" w:rsidRPr="00A3333C">
        <w:rPr>
          <w:rFonts w:ascii="Arial" w:cs="Arial" w:hint="eastAsia"/>
          <w:shd w:val="clear" w:color="auto" w:fill="FFFFFF"/>
        </w:rPr>
        <w:t>影響</w:t>
      </w:r>
      <w:r w:rsidR="008317A4" w:rsidRPr="00A3333C">
        <w:rPr>
          <w:rFonts w:ascii="Arial" w:cs="Arial" w:hint="eastAsia"/>
          <w:shd w:val="clear" w:color="auto" w:fill="FFFFFF"/>
        </w:rPr>
        <w:t>查核品質</w:t>
      </w:r>
      <w:r w:rsidR="00E01AB4" w:rsidRPr="00A3333C">
        <w:rPr>
          <w:rFonts w:ascii="Arial" w:cs="Arial" w:hint="eastAsia"/>
          <w:shd w:val="clear" w:color="auto" w:fill="FFFFFF"/>
        </w:rPr>
        <w:t>，教育部應</w:t>
      </w:r>
      <w:proofErr w:type="gramStart"/>
      <w:r w:rsidR="00E01AB4" w:rsidRPr="00A3333C">
        <w:rPr>
          <w:rFonts w:ascii="Arial" w:cs="Arial" w:hint="eastAsia"/>
          <w:shd w:val="clear" w:color="auto" w:fill="FFFFFF"/>
        </w:rPr>
        <w:t>研</w:t>
      </w:r>
      <w:proofErr w:type="gramEnd"/>
      <w:r w:rsidR="00E01AB4" w:rsidRPr="00A3333C">
        <w:rPr>
          <w:rFonts w:ascii="Arial" w:cs="Arial" w:hint="eastAsia"/>
          <w:shd w:val="clear" w:color="auto" w:fill="FFFFFF"/>
        </w:rPr>
        <w:t>提具體因應作為；面對未來學生人數減少，私立學校經營將更顯困難，教育部應</w:t>
      </w:r>
      <w:r w:rsidR="000453F8">
        <w:rPr>
          <w:rFonts w:ascii="Arial" w:cs="Arial" w:hint="eastAsia"/>
          <w:shd w:val="clear" w:color="auto" w:fill="FFFFFF"/>
        </w:rPr>
        <w:t>本於監督者角色，</w:t>
      </w:r>
      <w:r w:rsidR="00E01AB4" w:rsidRPr="00A3333C">
        <w:rPr>
          <w:rFonts w:ascii="Arial" w:cs="Arial" w:hint="eastAsia"/>
          <w:shd w:val="clear" w:color="auto" w:fill="FFFFFF"/>
        </w:rPr>
        <w:t>積極</w:t>
      </w:r>
      <w:proofErr w:type="gramStart"/>
      <w:r w:rsidR="003E4E7F" w:rsidRPr="003E4E7F">
        <w:rPr>
          <w:rFonts w:ascii="Arial" w:cs="Arial" w:hint="eastAsia"/>
          <w:shd w:val="clear" w:color="auto" w:fill="FFFFFF"/>
        </w:rPr>
        <w:t>研</w:t>
      </w:r>
      <w:proofErr w:type="gramEnd"/>
      <w:r w:rsidR="003E4E7F" w:rsidRPr="003E4E7F">
        <w:rPr>
          <w:rFonts w:ascii="Arial" w:cs="Arial" w:hint="eastAsia"/>
          <w:shd w:val="clear" w:color="auto" w:fill="FFFFFF"/>
        </w:rPr>
        <w:t>謀改善會計師簽證品質之方式，</w:t>
      </w:r>
      <w:proofErr w:type="gramStart"/>
      <w:r w:rsidR="003E4E7F" w:rsidRPr="003E4E7F">
        <w:rPr>
          <w:rFonts w:ascii="Arial" w:cs="Arial" w:hint="eastAsia"/>
          <w:shd w:val="clear" w:color="auto" w:fill="FFFFFF"/>
        </w:rPr>
        <w:t>俾</w:t>
      </w:r>
      <w:proofErr w:type="gramEnd"/>
      <w:r w:rsidR="003E4E7F" w:rsidRPr="003E4E7F">
        <w:rPr>
          <w:rFonts w:ascii="Arial" w:cs="Arial" w:hint="eastAsia"/>
          <w:shd w:val="clear" w:color="auto" w:fill="FFFFFF"/>
        </w:rPr>
        <w:t>提昇預警機制之有效性</w:t>
      </w:r>
      <w:r w:rsidR="000453F8">
        <w:rPr>
          <w:rFonts w:ascii="Arial" w:cs="Arial" w:hint="eastAsia"/>
          <w:shd w:val="clear" w:color="auto" w:fill="FFFFFF"/>
        </w:rPr>
        <w:t>。</w:t>
      </w:r>
    </w:p>
    <w:p w:rsidR="00193421" w:rsidRPr="00A3333C" w:rsidRDefault="008A060C" w:rsidP="00B77177">
      <w:pPr>
        <w:pStyle w:val="2"/>
        <w:rPr>
          <w:b/>
        </w:rPr>
      </w:pPr>
      <w:r w:rsidRPr="00A3333C">
        <w:rPr>
          <w:rFonts w:hint="eastAsia"/>
          <w:b/>
        </w:rPr>
        <w:t>現行各</w:t>
      </w:r>
      <w:r w:rsidR="00193421" w:rsidRPr="00A3333C">
        <w:rPr>
          <w:rFonts w:hint="eastAsia"/>
          <w:b/>
        </w:rPr>
        <w:t>私立</w:t>
      </w:r>
      <w:r w:rsidR="00193421" w:rsidRPr="00A3333C">
        <w:rPr>
          <w:rFonts w:hint="eastAsia"/>
          <w:b/>
          <w:bCs w:val="0"/>
        </w:rPr>
        <w:t>大專校院自行委請會計師查核簽證之報告</w:t>
      </w:r>
      <w:r w:rsidRPr="00A3333C">
        <w:rPr>
          <w:rFonts w:hint="eastAsia"/>
          <w:b/>
          <w:bCs w:val="0"/>
        </w:rPr>
        <w:t>雖於學校網站公告</w:t>
      </w:r>
      <w:r w:rsidR="00193421" w:rsidRPr="00A3333C">
        <w:rPr>
          <w:rFonts w:hint="eastAsia"/>
          <w:b/>
          <w:bCs w:val="0"/>
        </w:rPr>
        <w:t>，</w:t>
      </w:r>
      <w:r w:rsidR="000C384C" w:rsidRPr="00A3333C">
        <w:rPr>
          <w:rFonts w:hint="eastAsia"/>
          <w:b/>
          <w:bCs w:val="0"/>
        </w:rPr>
        <w:t>然</w:t>
      </w:r>
      <w:r w:rsidR="00A02C57">
        <w:rPr>
          <w:rFonts w:hint="eastAsia"/>
          <w:b/>
          <w:bCs w:val="0"/>
        </w:rPr>
        <w:t>公告期間及</w:t>
      </w:r>
      <w:r w:rsidR="00193421" w:rsidRPr="00A3333C">
        <w:rPr>
          <w:rFonts w:hint="eastAsia"/>
          <w:b/>
          <w:bCs w:val="0"/>
        </w:rPr>
        <w:t>內容</w:t>
      </w:r>
      <w:r w:rsidR="00E42E25" w:rsidRPr="00A3333C">
        <w:rPr>
          <w:rFonts w:hint="eastAsia"/>
          <w:b/>
          <w:bCs w:val="0"/>
        </w:rPr>
        <w:t>並未統一，教育部允應</w:t>
      </w:r>
      <w:r w:rsidR="008A26C3" w:rsidRPr="00A3333C">
        <w:rPr>
          <w:rFonts w:hint="eastAsia"/>
          <w:b/>
          <w:bCs w:val="0"/>
        </w:rPr>
        <w:t>訂立</w:t>
      </w:r>
      <w:proofErr w:type="gramStart"/>
      <w:r w:rsidR="00986D49" w:rsidRPr="00A3333C">
        <w:rPr>
          <w:rFonts w:hint="eastAsia"/>
          <w:b/>
          <w:bCs w:val="0"/>
        </w:rPr>
        <w:t>一</w:t>
      </w:r>
      <w:proofErr w:type="gramEnd"/>
      <w:r w:rsidR="00986D49" w:rsidRPr="00A3333C">
        <w:rPr>
          <w:rFonts w:hint="eastAsia"/>
          <w:b/>
          <w:bCs w:val="0"/>
        </w:rPr>
        <w:t>制性規</w:t>
      </w:r>
      <w:r w:rsidR="00C10E3A" w:rsidRPr="00A3333C">
        <w:rPr>
          <w:rFonts w:hint="eastAsia"/>
          <w:b/>
          <w:bCs w:val="0"/>
        </w:rPr>
        <w:t>定</w:t>
      </w:r>
      <w:r w:rsidR="00E42E25" w:rsidRPr="00A3333C">
        <w:rPr>
          <w:rFonts w:hint="eastAsia"/>
          <w:b/>
          <w:bCs w:val="0"/>
        </w:rPr>
        <w:t>以</w:t>
      </w:r>
      <w:r w:rsidR="000C384C" w:rsidRPr="00A3333C">
        <w:rPr>
          <w:rFonts w:hint="eastAsia"/>
          <w:b/>
          <w:bCs w:val="0"/>
        </w:rPr>
        <w:t>資</w:t>
      </w:r>
      <w:r w:rsidR="00E42E25" w:rsidRPr="00A3333C">
        <w:rPr>
          <w:rFonts w:hint="eastAsia"/>
          <w:b/>
          <w:bCs w:val="0"/>
        </w:rPr>
        <w:t>遵循</w:t>
      </w:r>
      <w:r w:rsidR="00BE747A" w:rsidRPr="00A3333C">
        <w:rPr>
          <w:rFonts w:hint="eastAsia"/>
          <w:b/>
          <w:bCs w:val="0"/>
        </w:rPr>
        <w:t>，且</w:t>
      </w:r>
      <w:r w:rsidR="002C0D4B" w:rsidRPr="00A3333C">
        <w:rPr>
          <w:rFonts w:hint="eastAsia"/>
          <w:b/>
          <w:bCs w:val="0"/>
        </w:rPr>
        <w:t>謹慎校對</w:t>
      </w:r>
      <w:r w:rsidR="00BE747A" w:rsidRPr="00A3333C">
        <w:rPr>
          <w:rFonts w:hint="eastAsia"/>
          <w:b/>
          <w:bCs w:val="0"/>
        </w:rPr>
        <w:t>其主管之行政規則，</w:t>
      </w:r>
      <w:r w:rsidR="002C0D4B">
        <w:rPr>
          <w:rFonts w:hint="eastAsia"/>
          <w:b/>
          <w:bCs w:val="0"/>
        </w:rPr>
        <w:t>另</w:t>
      </w:r>
      <w:r w:rsidR="00A02C57" w:rsidRPr="00A3333C">
        <w:rPr>
          <w:rFonts w:hint="eastAsia"/>
          <w:b/>
          <w:bCs w:val="0"/>
        </w:rPr>
        <w:t>適時檢討</w:t>
      </w:r>
      <w:r w:rsidR="008A26C3" w:rsidRPr="00A3333C">
        <w:rPr>
          <w:rFonts w:hint="eastAsia"/>
          <w:b/>
          <w:bCs w:val="0"/>
        </w:rPr>
        <w:t>；</w:t>
      </w:r>
      <w:r w:rsidR="00BE5E7B" w:rsidRPr="00A3333C">
        <w:rPr>
          <w:rFonts w:hint="eastAsia"/>
          <w:b/>
          <w:bCs w:val="0"/>
        </w:rPr>
        <w:t>另教育</w:t>
      </w:r>
      <w:r w:rsidR="00BE5E7B" w:rsidRPr="00A3333C">
        <w:rPr>
          <w:rFonts w:hint="eastAsia"/>
          <w:b/>
        </w:rPr>
        <w:t>部</w:t>
      </w:r>
      <w:r w:rsidR="002C0D4B">
        <w:rPr>
          <w:rFonts w:hint="eastAsia"/>
          <w:b/>
        </w:rPr>
        <w:t>允應本於權責審慎檢討該部</w:t>
      </w:r>
      <w:r w:rsidR="00BE5E7B" w:rsidRPr="00A3333C">
        <w:rPr>
          <w:rFonts w:hint="eastAsia"/>
          <w:b/>
          <w:bCs w:val="0"/>
        </w:rPr>
        <w:t>委託會計師</w:t>
      </w:r>
      <w:r w:rsidR="002C0D4B" w:rsidRPr="00A3333C">
        <w:rPr>
          <w:rFonts w:hint="eastAsia"/>
          <w:b/>
          <w:bCs w:val="0"/>
        </w:rPr>
        <w:t>查核</w:t>
      </w:r>
      <w:r w:rsidR="00BE5E7B" w:rsidRPr="00A3333C">
        <w:rPr>
          <w:rFonts w:hint="eastAsia"/>
          <w:b/>
          <w:bCs w:val="0"/>
        </w:rPr>
        <w:t>私立大專校院</w:t>
      </w:r>
      <w:r w:rsidR="008F69F1">
        <w:rPr>
          <w:rFonts w:hint="eastAsia"/>
          <w:b/>
          <w:bCs w:val="0"/>
        </w:rPr>
        <w:t>成果</w:t>
      </w:r>
      <w:r w:rsidR="002C0D4B">
        <w:rPr>
          <w:rFonts w:hint="eastAsia"/>
          <w:b/>
        </w:rPr>
        <w:t>之公告</w:t>
      </w:r>
      <w:r w:rsidR="00D047D5" w:rsidRPr="00A3333C">
        <w:rPr>
          <w:rFonts w:hint="eastAsia"/>
          <w:b/>
        </w:rPr>
        <w:t>。</w:t>
      </w:r>
    </w:p>
    <w:p w:rsidR="00830C93" w:rsidRPr="00A3333C" w:rsidRDefault="00997502" w:rsidP="00A34ED6">
      <w:pPr>
        <w:pStyle w:val="3"/>
        <w:ind w:left="1418"/>
      </w:pPr>
      <w:r w:rsidRPr="00A3333C">
        <w:rPr>
          <w:rFonts w:hint="eastAsia"/>
        </w:rPr>
        <w:t>教育部</w:t>
      </w:r>
      <w:r w:rsidR="00172474" w:rsidRPr="00A3333C">
        <w:rPr>
          <w:rFonts w:hint="eastAsia"/>
        </w:rPr>
        <w:t>於90年12月25日</w:t>
      </w:r>
      <w:r w:rsidR="00CC5C3E" w:rsidRPr="00A3333C">
        <w:rPr>
          <w:rFonts w:hint="eastAsia"/>
        </w:rPr>
        <w:t>依教育經費編列與管理法第15條第5項</w:t>
      </w:r>
      <w:r w:rsidRPr="00A3333C">
        <w:rPr>
          <w:rFonts w:hint="eastAsia"/>
        </w:rPr>
        <w:t>，</w:t>
      </w:r>
      <w:r w:rsidR="00CC5C3E" w:rsidRPr="00A3333C">
        <w:rPr>
          <w:rFonts w:hint="eastAsia"/>
        </w:rPr>
        <w:t>訂定</w:t>
      </w:r>
      <w:r w:rsidRPr="00A3333C">
        <w:rPr>
          <w:rFonts w:hint="eastAsia"/>
        </w:rPr>
        <w:t>「公私立學校及其他教育機構公告財務報表作業原則」</w:t>
      </w:r>
      <w:r w:rsidR="00007305" w:rsidRPr="00A3333C">
        <w:rPr>
          <w:rFonts w:hint="eastAsia"/>
        </w:rPr>
        <w:t>（下稱公告作業原則）</w:t>
      </w:r>
      <w:r w:rsidRPr="00A3333C">
        <w:rPr>
          <w:rFonts w:hint="eastAsia"/>
        </w:rPr>
        <w:t>，</w:t>
      </w:r>
      <w:r w:rsidR="00550F43" w:rsidRPr="00A3333C">
        <w:rPr>
          <w:rFonts w:hint="eastAsia"/>
        </w:rPr>
        <w:t>公告</w:t>
      </w:r>
      <w:r w:rsidRPr="00A3333C">
        <w:rPr>
          <w:rFonts w:hint="eastAsia"/>
        </w:rPr>
        <w:t>作業原則第5點規定</w:t>
      </w:r>
      <w:r w:rsidR="00D93505" w:rsidRPr="00A3333C">
        <w:rPr>
          <w:rFonts w:hint="eastAsia"/>
        </w:rPr>
        <w:t>略</w:t>
      </w:r>
      <w:proofErr w:type="gramStart"/>
      <w:r w:rsidR="00D93505" w:rsidRPr="00A3333C">
        <w:rPr>
          <w:rFonts w:hint="eastAsia"/>
        </w:rPr>
        <w:t>以</w:t>
      </w:r>
      <w:proofErr w:type="gramEnd"/>
      <w:r w:rsidR="00D93505" w:rsidRPr="00A3333C">
        <w:rPr>
          <w:rFonts w:hint="eastAsia"/>
        </w:rPr>
        <w:t>：「</w:t>
      </w:r>
      <w:r w:rsidRPr="00A3333C">
        <w:rPr>
          <w:rFonts w:hint="eastAsia"/>
        </w:rPr>
        <w:t>私立學校應於會計年度結束後</w:t>
      </w:r>
      <w:r w:rsidR="00513BA5" w:rsidRPr="00A3333C">
        <w:rPr>
          <w:rFonts w:hint="eastAsia"/>
        </w:rPr>
        <w:t>4</w:t>
      </w:r>
      <w:r w:rsidRPr="00A3333C">
        <w:rPr>
          <w:rFonts w:hint="eastAsia"/>
        </w:rPr>
        <w:t>個月內，將會計師查核簽證之現金收支概況表、收支餘</w:t>
      </w:r>
      <w:proofErr w:type="gramStart"/>
      <w:r w:rsidRPr="00A3333C">
        <w:rPr>
          <w:rFonts w:hint="eastAsia"/>
        </w:rPr>
        <w:t>絀</w:t>
      </w:r>
      <w:proofErr w:type="gramEnd"/>
      <w:r w:rsidRPr="00A3333C">
        <w:rPr>
          <w:rFonts w:hint="eastAsia"/>
        </w:rPr>
        <w:t>表、收入明細表、支出明細表、現金流量表、平衡表、依據</w:t>
      </w:r>
      <w:r w:rsidR="004E4EAA" w:rsidRPr="00A3333C">
        <w:rPr>
          <w:rFonts w:hint="eastAsia"/>
        </w:rPr>
        <w:t>該</w:t>
      </w:r>
      <w:r w:rsidRPr="00A3333C">
        <w:rPr>
          <w:rFonts w:hint="eastAsia"/>
        </w:rPr>
        <w:t>部規定報表格式，於學校網站公告</w:t>
      </w:r>
      <w:r w:rsidR="004E4EAA" w:rsidRPr="00A3333C">
        <w:rPr>
          <w:rFonts w:hint="eastAsia"/>
        </w:rPr>
        <w:t>」、</w:t>
      </w:r>
      <w:r w:rsidR="00513BA5" w:rsidRPr="00A3333C">
        <w:rPr>
          <w:rFonts w:hint="eastAsia"/>
        </w:rPr>
        <w:t>第9點規定</w:t>
      </w:r>
      <w:r w:rsidR="004E4EAA" w:rsidRPr="00A3333C">
        <w:rPr>
          <w:rFonts w:hint="eastAsia"/>
        </w:rPr>
        <w:t>略</w:t>
      </w:r>
      <w:proofErr w:type="gramStart"/>
      <w:r w:rsidR="004E4EAA" w:rsidRPr="00A3333C">
        <w:rPr>
          <w:rFonts w:hint="eastAsia"/>
        </w:rPr>
        <w:t>以</w:t>
      </w:r>
      <w:proofErr w:type="gramEnd"/>
      <w:r w:rsidR="004E4EAA" w:rsidRPr="00A3333C">
        <w:rPr>
          <w:rFonts w:hint="eastAsia"/>
        </w:rPr>
        <w:t>：「</w:t>
      </w:r>
      <w:r w:rsidR="00513BA5" w:rsidRPr="00A3333C">
        <w:rPr>
          <w:rFonts w:hint="eastAsia"/>
        </w:rPr>
        <w:t>各</w:t>
      </w:r>
      <w:r w:rsidR="00513BA5" w:rsidRPr="00A3333C">
        <w:rPr>
          <w:rFonts w:hint="eastAsia"/>
        </w:rPr>
        <w:lastRenderedPageBreak/>
        <w:t>級主管教育行政機關應於機關網站，公告公、私立學校及其他教育</w:t>
      </w:r>
      <w:r w:rsidR="00D93505" w:rsidRPr="00A3333C">
        <w:rPr>
          <w:rFonts w:hint="eastAsia"/>
        </w:rPr>
        <w:t>機構公告財務報表之網址</w:t>
      </w:r>
      <w:r w:rsidR="004E4EAA" w:rsidRPr="00A3333C">
        <w:rPr>
          <w:rFonts w:hint="eastAsia"/>
        </w:rPr>
        <w:t>」</w:t>
      </w:r>
      <w:r w:rsidR="00D93505" w:rsidRPr="00A3333C">
        <w:rPr>
          <w:rFonts w:hint="eastAsia"/>
        </w:rPr>
        <w:t>、第12點規定</w:t>
      </w:r>
      <w:r w:rsidR="004E4EAA" w:rsidRPr="00A3333C">
        <w:rPr>
          <w:rFonts w:hint="eastAsia"/>
        </w:rPr>
        <w:t>：「</w:t>
      </w:r>
      <w:r w:rsidR="00D93505" w:rsidRPr="00A3333C">
        <w:rPr>
          <w:rFonts w:hint="eastAsia"/>
        </w:rPr>
        <w:t>私立學校應於會計年度結束後四</w:t>
      </w:r>
      <w:proofErr w:type="gramStart"/>
      <w:r w:rsidR="00D93505" w:rsidRPr="00A3333C">
        <w:rPr>
          <w:rFonts w:hint="eastAsia"/>
        </w:rPr>
        <w:t>個</w:t>
      </w:r>
      <w:proofErr w:type="gramEnd"/>
      <w:r w:rsidR="0054169C">
        <w:rPr>
          <w:rFonts w:hint="eastAsia"/>
        </w:rPr>
        <w:t>月</w:t>
      </w:r>
      <w:r w:rsidR="00D93505" w:rsidRPr="00A3333C">
        <w:rPr>
          <w:rFonts w:hint="eastAsia"/>
        </w:rPr>
        <w:t>內，將會計師查核報告、決算報告，於學校圖書館公開陳</w:t>
      </w:r>
      <w:proofErr w:type="gramStart"/>
      <w:r w:rsidR="00D93505" w:rsidRPr="00A3333C">
        <w:rPr>
          <w:rFonts w:hint="eastAsia"/>
        </w:rPr>
        <w:t>閱</w:t>
      </w:r>
      <w:proofErr w:type="gramEnd"/>
      <w:r w:rsidR="00D93505" w:rsidRPr="00A3333C">
        <w:rPr>
          <w:rFonts w:hint="eastAsia"/>
        </w:rPr>
        <w:t>。</w:t>
      </w:r>
      <w:r w:rsidR="004E4EAA" w:rsidRPr="00A3333C">
        <w:rPr>
          <w:rFonts w:hint="eastAsia"/>
        </w:rPr>
        <w:t>」</w:t>
      </w:r>
      <w:r w:rsidR="00CF2046" w:rsidRPr="00A3333C">
        <w:rPr>
          <w:rFonts w:hint="eastAsia"/>
        </w:rPr>
        <w:t>、第13點</w:t>
      </w:r>
      <w:r w:rsidR="00983648" w:rsidRPr="00A3333C">
        <w:rPr>
          <w:rFonts w:hint="eastAsia"/>
        </w:rPr>
        <w:t>規定略</w:t>
      </w:r>
      <w:proofErr w:type="gramStart"/>
      <w:r w:rsidR="00983648" w:rsidRPr="00A3333C">
        <w:rPr>
          <w:rFonts w:hint="eastAsia"/>
        </w:rPr>
        <w:t>以</w:t>
      </w:r>
      <w:proofErr w:type="gramEnd"/>
      <w:r w:rsidR="00983648" w:rsidRPr="00A3333C">
        <w:rPr>
          <w:rFonts w:hint="eastAsia"/>
        </w:rPr>
        <w:t>：「私立學校會計師查核報告、決算報告，於圖書館、閱覽室或其他場所</w:t>
      </w:r>
      <w:proofErr w:type="gramStart"/>
      <w:r w:rsidR="00983648" w:rsidRPr="00A3333C">
        <w:rPr>
          <w:rFonts w:hint="eastAsia"/>
        </w:rPr>
        <w:t>公開陳閱時間</w:t>
      </w:r>
      <w:proofErr w:type="gramEnd"/>
      <w:r w:rsidR="00983648" w:rsidRPr="00A3333C">
        <w:rPr>
          <w:rFonts w:hint="eastAsia"/>
        </w:rPr>
        <w:t>，應連續</w:t>
      </w:r>
      <w:proofErr w:type="gramStart"/>
      <w:r w:rsidR="00983648" w:rsidRPr="00A3333C">
        <w:rPr>
          <w:rFonts w:hint="eastAsia"/>
        </w:rPr>
        <w:t>陳閱達</w:t>
      </w:r>
      <w:proofErr w:type="gramEnd"/>
      <w:r w:rsidR="00983648" w:rsidRPr="00A3333C">
        <w:rPr>
          <w:rFonts w:hint="eastAsia"/>
        </w:rPr>
        <w:t>三年以上」</w:t>
      </w:r>
      <w:r w:rsidR="00550F43" w:rsidRPr="00A3333C">
        <w:rPr>
          <w:rFonts w:hint="eastAsia"/>
        </w:rPr>
        <w:t>。</w:t>
      </w:r>
      <w:r w:rsidR="00C5149D" w:rsidRPr="00A3333C">
        <w:rPr>
          <w:rFonts w:hint="eastAsia"/>
        </w:rPr>
        <w:t>另按89年12月13日公布之教育經費編列與管理法第15條第3項明定：「各級主管教育行政機關得依法派員或委託會計師查核公、私立學校及其他教育機構財務報表及經費收支狀況，並公告其查核結果，其有違反前項規定或其他法令者，應依相關法令規定辦理，並公告周知」。</w:t>
      </w:r>
    </w:p>
    <w:p w:rsidR="005752FC" w:rsidRPr="00A3333C" w:rsidRDefault="002C5883" w:rsidP="00A34ED6">
      <w:pPr>
        <w:pStyle w:val="3"/>
        <w:ind w:left="1418"/>
      </w:pPr>
      <w:r w:rsidRPr="00A3333C">
        <w:rPr>
          <w:rFonts w:hint="eastAsia"/>
        </w:rPr>
        <w:t>查</w:t>
      </w:r>
      <w:r w:rsidR="006C762F" w:rsidRPr="00A3333C">
        <w:rPr>
          <w:rFonts w:hint="eastAsia"/>
        </w:rPr>
        <w:t>教育部</w:t>
      </w:r>
      <w:r w:rsidR="00550F43" w:rsidRPr="00A3333C">
        <w:rPr>
          <w:rFonts w:hint="eastAsia"/>
        </w:rPr>
        <w:t>業</w:t>
      </w:r>
      <w:r w:rsidR="006C762F" w:rsidRPr="00A3333C">
        <w:rPr>
          <w:rFonts w:hint="eastAsia"/>
        </w:rPr>
        <w:t>於該部網站</w:t>
      </w:r>
      <w:r w:rsidR="007D5746" w:rsidRPr="00A3333C">
        <w:rPr>
          <w:rFonts w:hint="eastAsia"/>
        </w:rPr>
        <w:t>公告各私立大專校院財務報告公告網址</w:t>
      </w:r>
      <w:r w:rsidR="0067053E" w:rsidRPr="00A3333C">
        <w:rPr>
          <w:rFonts w:hint="eastAsia"/>
        </w:rPr>
        <w:t>，且各私立大專校院亦將會計師查核報告公布於學校網站</w:t>
      </w:r>
      <w:r w:rsidR="00007305" w:rsidRPr="00A3333C">
        <w:rPr>
          <w:rFonts w:hint="eastAsia"/>
        </w:rPr>
        <w:t>，惟</w:t>
      </w:r>
      <w:r w:rsidR="00EB1067" w:rsidRPr="00A3333C">
        <w:rPr>
          <w:rFonts w:hint="eastAsia"/>
        </w:rPr>
        <w:t>仍</w:t>
      </w:r>
      <w:r w:rsidR="005752FC" w:rsidRPr="00A3333C">
        <w:rPr>
          <w:rFonts w:hint="eastAsia"/>
        </w:rPr>
        <w:t>有</w:t>
      </w:r>
      <w:r w:rsidR="00A92CBC" w:rsidRPr="00A3333C">
        <w:rPr>
          <w:rFonts w:hint="eastAsia"/>
        </w:rPr>
        <w:t>下列</w:t>
      </w:r>
      <w:r w:rsidR="00702FE2" w:rsidRPr="00A3333C">
        <w:rPr>
          <w:rFonts w:hint="eastAsia"/>
        </w:rPr>
        <w:t>缺失</w:t>
      </w:r>
      <w:r w:rsidR="005752FC" w:rsidRPr="00A3333C">
        <w:rPr>
          <w:rFonts w:hint="eastAsia"/>
        </w:rPr>
        <w:t>尚待改進：</w:t>
      </w:r>
    </w:p>
    <w:p w:rsidR="005752FC" w:rsidRPr="00A3333C" w:rsidRDefault="005541DF" w:rsidP="005752FC">
      <w:pPr>
        <w:pStyle w:val="4"/>
        <w:ind w:left="1700" w:hanging="680"/>
      </w:pPr>
      <w:r w:rsidRPr="00A3333C">
        <w:rPr>
          <w:rFonts w:hint="eastAsia"/>
        </w:rPr>
        <w:t>教育部連結網址失效：</w:t>
      </w:r>
      <w:r w:rsidR="0067053E" w:rsidRPr="00A3333C">
        <w:rPr>
          <w:rFonts w:hint="eastAsia"/>
        </w:rPr>
        <w:t>教育</w:t>
      </w:r>
      <w:r w:rsidR="00F97CCF" w:rsidRPr="00A3333C">
        <w:rPr>
          <w:rFonts w:hint="eastAsia"/>
        </w:rPr>
        <w:t>部</w:t>
      </w:r>
      <w:r w:rsidR="00163493" w:rsidRPr="00A3333C">
        <w:rPr>
          <w:rFonts w:hint="eastAsia"/>
        </w:rPr>
        <w:t>網站</w:t>
      </w:r>
      <w:r w:rsidR="00F97CCF" w:rsidRPr="00A3333C">
        <w:rPr>
          <w:rFonts w:hint="eastAsia"/>
        </w:rPr>
        <w:t>公告之</w:t>
      </w:r>
      <w:r w:rsidR="001527D5" w:rsidRPr="00A3333C">
        <w:rPr>
          <w:rFonts w:hint="eastAsia"/>
        </w:rPr>
        <w:t>各校</w:t>
      </w:r>
      <w:r w:rsidR="005531A1" w:rsidRPr="00A3333C">
        <w:rPr>
          <w:rFonts w:hint="eastAsia"/>
        </w:rPr>
        <w:t>財務報告公告</w:t>
      </w:r>
      <w:r w:rsidR="001527D5" w:rsidRPr="00A3333C">
        <w:rPr>
          <w:rFonts w:hint="eastAsia"/>
        </w:rPr>
        <w:t>網址</w:t>
      </w:r>
      <w:r w:rsidR="00163493" w:rsidRPr="00A3333C">
        <w:rPr>
          <w:rFonts w:hint="eastAsia"/>
        </w:rPr>
        <w:t>（102年1</w:t>
      </w:r>
      <w:r w:rsidR="00EB5CAF" w:rsidRPr="00A3333C">
        <w:rPr>
          <w:rFonts w:hint="eastAsia"/>
        </w:rPr>
        <w:t>1</w:t>
      </w:r>
      <w:r w:rsidR="00163493" w:rsidRPr="00A3333C">
        <w:rPr>
          <w:rFonts w:hint="eastAsia"/>
        </w:rPr>
        <w:t>月1</w:t>
      </w:r>
      <w:r w:rsidR="00EB5CAF" w:rsidRPr="00A3333C">
        <w:rPr>
          <w:rFonts w:hint="eastAsia"/>
        </w:rPr>
        <w:t>4</w:t>
      </w:r>
      <w:r w:rsidR="00163493" w:rsidRPr="00A3333C">
        <w:rPr>
          <w:rFonts w:hint="eastAsia"/>
        </w:rPr>
        <w:t>日修正</w:t>
      </w:r>
      <w:r w:rsidR="00216295" w:rsidRPr="00A3333C">
        <w:rPr>
          <w:rFonts w:hint="eastAsia"/>
        </w:rPr>
        <w:t>版</w:t>
      </w:r>
      <w:r w:rsidR="00163493" w:rsidRPr="00A3333C">
        <w:rPr>
          <w:rFonts w:hint="eastAsia"/>
        </w:rPr>
        <w:t>）</w:t>
      </w:r>
      <w:proofErr w:type="gramStart"/>
      <w:r w:rsidR="001527D5" w:rsidRPr="00A3333C">
        <w:rPr>
          <w:rFonts w:hint="eastAsia"/>
        </w:rPr>
        <w:t>除</w:t>
      </w:r>
      <w:r w:rsidR="00F94794" w:rsidRPr="00A3333C">
        <w:rPr>
          <w:rFonts w:hint="eastAsia"/>
        </w:rPr>
        <w:t>漏</w:t>
      </w:r>
      <w:r w:rsidR="00C50B46" w:rsidRPr="00A3333C">
        <w:rPr>
          <w:rFonts w:hint="eastAsia"/>
        </w:rPr>
        <w:t>列</w:t>
      </w:r>
      <w:proofErr w:type="gramEnd"/>
      <w:r w:rsidR="00C50B46" w:rsidRPr="00A3333C">
        <w:rPr>
          <w:rFonts w:hint="eastAsia"/>
        </w:rPr>
        <w:t>「高鳳數位內容學院」</w:t>
      </w:r>
      <w:r w:rsidR="00F94794" w:rsidRPr="00A3333C">
        <w:rPr>
          <w:rFonts w:hint="eastAsia"/>
        </w:rPr>
        <w:t>外，部分</w:t>
      </w:r>
      <w:r w:rsidR="00610063" w:rsidRPr="00A3333C">
        <w:rPr>
          <w:rFonts w:hint="eastAsia"/>
        </w:rPr>
        <w:t>學校</w:t>
      </w:r>
      <w:r w:rsidR="001E020E" w:rsidRPr="00A3333C">
        <w:rPr>
          <w:rFonts w:hint="eastAsia"/>
        </w:rPr>
        <w:t>之連結</w:t>
      </w:r>
      <w:r w:rsidR="00F94794" w:rsidRPr="00A3333C">
        <w:rPr>
          <w:rFonts w:hint="eastAsia"/>
        </w:rPr>
        <w:t>網址</w:t>
      </w:r>
      <w:r w:rsidR="00216295" w:rsidRPr="00A3333C">
        <w:rPr>
          <w:rFonts w:hint="eastAsia"/>
        </w:rPr>
        <w:t>業</w:t>
      </w:r>
      <w:r w:rsidR="001E020E" w:rsidRPr="00A3333C">
        <w:rPr>
          <w:rFonts w:hint="eastAsia"/>
        </w:rPr>
        <w:t>已失效</w:t>
      </w:r>
      <w:r w:rsidR="00EB5CAF" w:rsidRPr="00A3333C">
        <w:rPr>
          <w:rFonts w:hint="eastAsia"/>
        </w:rPr>
        <w:t>或連結舊年度資料</w:t>
      </w:r>
      <w:r w:rsidR="00F94794" w:rsidRPr="00A3333C">
        <w:rPr>
          <w:rFonts w:hint="eastAsia"/>
        </w:rPr>
        <w:t>。</w:t>
      </w:r>
    </w:p>
    <w:p w:rsidR="00862552" w:rsidRPr="00A3333C" w:rsidRDefault="00862552" w:rsidP="005752FC">
      <w:pPr>
        <w:pStyle w:val="4"/>
        <w:ind w:left="1700" w:hanging="680"/>
      </w:pPr>
      <w:r w:rsidRPr="00A3333C">
        <w:rPr>
          <w:rFonts w:hint="eastAsia"/>
        </w:rPr>
        <w:t>未完整公布</w:t>
      </w:r>
      <w:r w:rsidR="00801945" w:rsidRPr="00A3333C">
        <w:rPr>
          <w:rFonts w:hint="eastAsia"/>
        </w:rPr>
        <w:t>查核報告：</w:t>
      </w:r>
      <w:r w:rsidR="00114FAD" w:rsidRPr="00A3333C">
        <w:rPr>
          <w:rFonts w:hint="eastAsia"/>
        </w:rPr>
        <w:t>有關各私立大專校院</w:t>
      </w:r>
      <w:r w:rsidR="003F6A03" w:rsidRPr="00A3333C">
        <w:rPr>
          <w:rFonts w:hint="eastAsia"/>
        </w:rPr>
        <w:t>之會計師查核報告應否以</w:t>
      </w:r>
      <w:r w:rsidR="00216295" w:rsidRPr="00A3333C">
        <w:rPr>
          <w:rFonts w:hint="eastAsia"/>
        </w:rPr>
        <w:t>「</w:t>
      </w:r>
      <w:r w:rsidR="00114FAD" w:rsidRPr="00A3333C">
        <w:rPr>
          <w:rFonts w:hint="eastAsia"/>
        </w:rPr>
        <w:t>全</w:t>
      </w:r>
      <w:r w:rsidR="003F6A03" w:rsidRPr="00A3333C">
        <w:rPr>
          <w:rFonts w:hint="eastAsia"/>
        </w:rPr>
        <w:t>文掃描</w:t>
      </w:r>
      <w:r w:rsidR="00216295" w:rsidRPr="00A3333C">
        <w:rPr>
          <w:rFonts w:hint="eastAsia"/>
        </w:rPr>
        <w:t>」</w:t>
      </w:r>
      <w:r w:rsidR="003F6A03" w:rsidRPr="00A3333C">
        <w:rPr>
          <w:rFonts w:hint="eastAsia"/>
        </w:rPr>
        <w:t>方式公布</w:t>
      </w:r>
      <w:r w:rsidR="00114FAD" w:rsidRPr="00A3333C">
        <w:rPr>
          <w:rFonts w:hint="eastAsia"/>
        </w:rPr>
        <w:t>於各該學校網站</w:t>
      </w:r>
      <w:r w:rsidR="00742EB1" w:rsidRPr="00A3333C">
        <w:rPr>
          <w:rFonts w:hint="eastAsia"/>
        </w:rPr>
        <w:t>，教育部並未有明確規範，以致於各校公布之查核報告</w:t>
      </w:r>
      <w:r w:rsidR="00D95E61" w:rsidRPr="00A3333C">
        <w:rPr>
          <w:rFonts w:hint="eastAsia"/>
        </w:rPr>
        <w:t>完整度不一。</w:t>
      </w:r>
      <w:r w:rsidR="00040C14" w:rsidRPr="00A3333C">
        <w:rPr>
          <w:rFonts w:hint="eastAsia"/>
        </w:rPr>
        <w:t>清查近年各私立大專校院公布之</w:t>
      </w:r>
      <w:r w:rsidR="00C43F43" w:rsidRPr="00A3333C">
        <w:rPr>
          <w:rFonts w:hint="eastAsia"/>
        </w:rPr>
        <w:t>會計師查核報告</w:t>
      </w:r>
      <w:r w:rsidR="00040C14" w:rsidRPr="00A3333C">
        <w:rPr>
          <w:rFonts w:hint="eastAsia"/>
        </w:rPr>
        <w:t>發現：</w:t>
      </w:r>
      <w:r w:rsidR="007F116C" w:rsidRPr="00A3333C">
        <w:rPr>
          <w:rFonts w:hint="eastAsia"/>
        </w:rPr>
        <w:t>「內部控制之評估及說明」、「會計師查核</w:t>
      </w:r>
      <w:r w:rsidR="00C43F43" w:rsidRPr="00A3333C">
        <w:rPr>
          <w:rFonts w:hint="eastAsia"/>
        </w:rPr>
        <w:t>附表</w:t>
      </w:r>
      <w:r w:rsidR="007F116C" w:rsidRPr="00A3333C">
        <w:rPr>
          <w:rFonts w:hint="eastAsia"/>
        </w:rPr>
        <w:t>」</w:t>
      </w:r>
      <w:r w:rsidR="006229EB" w:rsidRPr="00A3333C">
        <w:rPr>
          <w:rFonts w:hint="eastAsia"/>
        </w:rPr>
        <w:t>、「財務報表附註」</w:t>
      </w:r>
      <w:r w:rsidR="007F116C" w:rsidRPr="00A3333C">
        <w:rPr>
          <w:rFonts w:hint="eastAsia"/>
        </w:rPr>
        <w:t>等，並</w:t>
      </w:r>
      <w:r w:rsidR="00C43F43" w:rsidRPr="00A3333C">
        <w:rPr>
          <w:rFonts w:hint="eastAsia"/>
        </w:rPr>
        <w:t>非每所</w:t>
      </w:r>
      <w:proofErr w:type="gramStart"/>
      <w:r w:rsidR="00C43F43" w:rsidRPr="00A3333C">
        <w:rPr>
          <w:rFonts w:hint="eastAsia"/>
        </w:rPr>
        <w:t>學校均有公布</w:t>
      </w:r>
      <w:proofErr w:type="gramEnd"/>
      <w:r w:rsidR="006929B0" w:rsidRPr="00A3333C">
        <w:rPr>
          <w:rFonts w:hint="eastAsia"/>
        </w:rPr>
        <w:t>；</w:t>
      </w:r>
      <w:r w:rsidR="006229EB" w:rsidRPr="00A3333C">
        <w:rPr>
          <w:rFonts w:hint="eastAsia"/>
        </w:rPr>
        <w:t>又</w:t>
      </w:r>
      <w:r w:rsidR="000F0D8A" w:rsidRPr="00A3333C">
        <w:rPr>
          <w:rFonts w:hint="eastAsia"/>
        </w:rPr>
        <w:t>，</w:t>
      </w:r>
      <w:r w:rsidR="006929B0" w:rsidRPr="00A3333C">
        <w:rPr>
          <w:rFonts w:hint="eastAsia"/>
        </w:rPr>
        <w:t>部分學校公布之會計師查核報告內容，未見該校董事長、校長、會計人員核章</w:t>
      </w:r>
      <w:r w:rsidR="00F435F4" w:rsidRPr="00A3333C">
        <w:rPr>
          <w:rFonts w:hint="eastAsia"/>
        </w:rPr>
        <w:t>，</w:t>
      </w:r>
      <w:r w:rsidR="008D11B3" w:rsidRPr="00A3333C">
        <w:rPr>
          <w:rFonts w:hint="eastAsia"/>
        </w:rPr>
        <w:t>另</w:t>
      </w:r>
      <w:r w:rsidR="00F435F4" w:rsidRPr="00A3333C">
        <w:rPr>
          <w:rFonts w:hint="eastAsia"/>
        </w:rPr>
        <w:t>有部分學校</w:t>
      </w:r>
      <w:r w:rsidR="008D11B3" w:rsidRPr="00A3333C">
        <w:rPr>
          <w:rFonts w:hint="eastAsia"/>
        </w:rPr>
        <w:t>公布</w:t>
      </w:r>
      <w:r w:rsidR="00F435F4" w:rsidRPr="00A3333C">
        <w:rPr>
          <w:rFonts w:hint="eastAsia"/>
        </w:rPr>
        <w:t>之查核報告</w:t>
      </w:r>
      <w:r w:rsidR="00216295" w:rsidRPr="00A3333C">
        <w:rPr>
          <w:rFonts w:hint="eastAsia"/>
        </w:rPr>
        <w:t>中</w:t>
      </w:r>
      <w:r w:rsidR="008D11B3" w:rsidRPr="00A3333C">
        <w:rPr>
          <w:rFonts w:hint="eastAsia"/>
        </w:rPr>
        <w:t>甚至</w:t>
      </w:r>
      <w:r w:rsidR="00F435F4" w:rsidRPr="00A3333C">
        <w:rPr>
          <w:rFonts w:hint="eastAsia"/>
        </w:rPr>
        <w:t>未見</w:t>
      </w:r>
      <w:r w:rsidR="0068276D" w:rsidRPr="00A3333C">
        <w:rPr>
          <w:rFonts w:hint="eastAsia"/>
        </w:rPr>
        <w:t>簽證</w:t>
      </w:r>
      <w:r w:rsidR="00F435F4" w:rsidRPr="00A3333C">
        <w:rPr>
          <w:rFonts w:hint="eastAsia"/>
        </w:rPr>
        <w:t>會計師</w:t>
      </w:r>
      <w:r w:rsidR="0068276D" w:rsidRPr="00A3333C">
        <w:rPr>
          <w:rFonts w:hint="eastAsia"/>
        </w:rPr>
        <w:t>之</w:t>
      </w:r>
      <w:r w:rsidR="00F435F4" w:rsidRPr="00A3333C">
        <w:rPr>
          <w:rFonts w:hint="eastAsia"/>
        </w:rPr>
        <w:t>簽章</w:t>
      </w:r>
      <w:r w:rsidR="008D11B3" w:rsidRPr="00A3333C">
        <w:rPr>
          <w:rFonts w:hint="eastAsia"/>
        </w:rPr>
        <w:t>。</w:t>
      </w:r>
    </w:p>
    <w:p w:rsidR="004E4EAA" w:rsidRPr="00A3333C" w:rsidRDefault="00862552" w:rsidP="005752FC">
      <w:pPr>
        <w:pStyle w:val="4"/>
        <w:ind w:left="1700" w:hanging="680"/>
      </w:pPr>
      <w:r w:rsidRPr="00A3333C">
        <w:rPr>
          <w:rFonts w:hint="eastAsia"/>
        </w:rPr>
        <w:lastRenderedPageBreak/>
        <w:t>未規範公布年限：</w:t>
      </w:r>
      <w:r w:rsidR="00983648" w:rsidRPr="00A3333C">
        <w:rPr>
          <w:rFonts w:hint="eastAsia"/>
        </w:rPr>
        <w:t>查核報告</w:t>
      </w:r>
      <w:r w:rsidR="00714EB2" w:rsidRPr="00A3333C">
        <w:rPr>
          <w:rFonts w:hint="eastAsia"/>
        </w:rPr>
        <w:t>應</w:t>
      </w:r>
      <w:r w:rsidR="00983648" w:rsidRPr="00A3333C">
        <w:rPr>
          <w:rFonts w:hint="eastAsia"/>
        </w:rPr>
        <w:t>連續</w:t>
      </w:r>
      <w:r w:rsidR="00714EB2" w:rsidRPr="00A3333C">
        <w:rPr>
          <w:rFonts w:hint="eastAsia"/>
        </w:rPr>
        <w:t>公布</w:t>
      </w:r>
      <w:r w:rsidR="00CF2046" w:rsidRPr="00A3333C">
        <w:rPr>
          <w:rFonts w:hint="eastAsia"/>
        </w:rPr>
        <w:t>之年</w:t>
      </w:r>
      <w:r w:rsidR="00983648" w:rsidRPr="00A3333C">
        <w:rPr>
          <w:rFonts w:hint="eastAsia"/>
        </w:rPr>
        <w:t>限</w:t>
      </w:r>
      <w:r w:rsidR="00CF2046" w:rsidRPr="00A3333C">
        <w:rPr>
          <w:rFonts w:hint="eastAsia"/>
        </w:rPr>
        <w:t>，</w:t>
      </w:r>
      <w:r w:rsidR="00F243FB" w:rsidRPr="00A3333C">
        <w:rPr>
          <w:rFonts w:hint="eastAsia"/>
        </w:rPr>
        <w:t>教育部</w:t>
      </w:r>
      <w:r w:rsidR="005752FC" w:rsidRPr="00A3333C">
        <w:rPr>
          <w:rFonts w:hint="eastAsia"/>
        </w:rPr>
        <w:t>未</w:t>
      </w:r>
      <w:r w:rsidR="006D5D31" w:rsidRPr="00A3333C">
        <w:rPr>
          <w:rFonts w:hint="eastAsia"/>
        </w:rPr>
        <w:t>有明確規範</w:t>
      </w:r>
      <w:r w:rsidR="00F243FB" w:rsidRPr="00A3333C">
        <w:rPr>
          <w:rFonts w:hint="eastAsia"/>
        </w:rPr>
        <w:t>。清查近年各私立大專校院公布之會計師查核報告發現：</w:t>
      </w:r>
      <w:r w:rsidR="00883672" w:rsidRPr="00A3333C">
        <w:rPr>
          <w:rFonts w:hint="eastAsia"/>
        </w:rPr>
        <w:t>公布之查核報告</w:t>
      </w:r>
      <w:r w:rsidR="00B6257C" w:rsidRPr="00A3333C">
        <w:rPr>
          <w:rFonts w:hint="eastAsia"/>
        </w:rPr>
        <w:t>大多</w:t>
      </w:r>
      <w:r w:rsidR="00883672" w:rsidRPr="00A3333C">
        <w:rPr>
          <w:rFonts w:hint="eastAsia"/>
        </w:rPr>
        <w:t>以最近3至5學年度</w:t>
      </w:r>
      <w:r w:rsidR="00B6257C" w:rsidRPr="00A3333C">
        <w:rPr>
          <w:rFonts w:hint="eastAsia"/>
        </w:rPr>
        <w:t>為主，惟</w:t>
      </w:r>
      <w:r w:rsidR="004D036E" w:rsidRPr="00A3333C">
        <w:rPr>
          <w:rFonts w:hint="eastAsia"/>
        </w:rPr>
        <w:t>部分學校</w:t>
      </w:r>
      <w:r w:rsidR="003B7918" w:rsidRPr="00A3333C">
        <w:rPr>
          <w:rFonts w:hint="eastAsia"/>
        </w:rPr>
        <w:t>僅公布</w:t>
      </w:r>
      <w:r w:rsidR="00786049" w:rsidRPr="00A3333C">
        <w:rPr>
          <w:rFonts w:hint="eastAsia"/>
        </w:rPr>
        <w:t>最近</w:t>
      </w:r>
      <w:r w:rsidR="003B7918" w:rsidRPr="00A3333C">
        <w:rPr>
          <w:rFonts w:hint="eastAsia"/>
        </w:rPr>
        <w:t>1</w:t>
      </w:r>
      <w:r w:rsidR="00B44B3C" w:rsidRPr="00A3333C">
        <w:rPr>
          <w:rFonts w:hint="eastAsia"/>
        </w:rPr>
        <w:t>至</w:t>
      </w:r>
      <w:r w:rsidR="003B7918" w:rsidRPr="00A3333C">
        <w:rPr>
          <w:rFonts w:hint="eastAsia"/>
        </w:rPr>
        <w:t>2</w:t>
      </w:r>
      <w:r w:rsidR="0009722A" w:rsidRPr="00A3333C">
        <w:rPr>
          <w:rFonts w:hint="eastAsia"/>
        </w:rPr>
        <w:t>學</w:t>
      </w:r>
      <w:r w:rsidR="003B7918" w:rsidRPr="00A3333C">
        <w:rPr>
          <w:rFonts w:hint="eastAsia"/>
        </w:rPr>
        <w:t>年度</w:t>
      </w:r>
      <w:r w:rsidR="0025338F" w:rsidRPr="00A3333C">
        <w:rPr>
          <w:rFonts w:hint="eastAsia"/>
        </w:rPr>
        <w:t>之會計師查核報告</w:t>
      </w:r>
      <w:r w:rsidR="00B6257C" w:rsidRPr="00A3333C">
        <w:rPr>
          <w:rFonts w:hint="eastAsia"/>
        </w:rPr>
        <w:t>；</w:t>
      </w:r>
      <w:r w:rsidR="003A4F18" w:rsidRPr="00A3333C">
        <w:rPr>
          <w:rFonts w:hint="eastAsia"/>
        </w:rPr>
        <w:t>又</w:t>
      </w:r>
      <w:r w:rsidR="000F0D8A" w:rsidRPr="00A3333C">
        <w:rPr>
          <w:rFonts w:hint="eastAsia"/>
        </w:rPr>
        <w:t>，</w:t>
      </w:r>
      <w:r w:rsidR="00345F0C" w:rsidRPr="00A3333C">
        <w:rPr>
          <w:rFonts w:hint="eastAsia"/>
        </w:rPr>
        <w:t>部分學校雖於該校網頁</w:t>
      </w:r>
      <w:r w:rsidR="003A4F18" w:rsidRPr="00A3333C">
        <w:rPr>
          <w:rFonts w:hint="eastAsia"/>
        </w:rPr>
        <w:t>提供相關資訊</w:t>
      </w:r>
      <w:r w:rsidR="00345F0C" w:rsidRPr="00A3333C">
        <w:rPr>
          <w:rFonts w:hint="eastAsia"/>
        </w:rPr>
        <w:t>，但</w:t>
      </w:r>
      <w:r w:rsidR="00A92CBC" w:rsidRPr="00A3333C">
        <w:rPr>
          <w:rFonts w:hint="eastAsia"/>
        </w:rPr>
        <w:t>點選</w:t>
      </w:r>
      <w:r w:rsidR="003A4F18" w:rsidRPr="00A3333C">
        <w:rPr>
          <w:rFonts w:hint="eastAsia"/>
        </w:rPr>
        <w:t>後</w:t>
      </w:r>
      <w:r w:rsidR="00345F0C" w:rsidRPr="00A3333C">
        <w:rPr>
          <w:rFonts w:hint="eastAsia"/>
        </w:rPr>
        <w:t>檔案卻有毀損或無法連結之情</w:t>
      </w:r>
      <w:r w:rsidR="00F67AC2" w:rsidRPr="00A3333C">
        <w:rPr>
          <w:rFonts w:hint="eastAsia"/>
        </w:rPr>
        <w:t>況</w:t>
      </w:r>
      <w:r w:rsidR="00345F0C" w:rsidRPr="00A3333C">
        <w:rPr>
          <w:rFonts w:hint="eastAsia"/>
        </w:rPr>
        <w:t>發生</w:t>
      </w:r>
      <w:r w:rsidR="00B44B3C" w:rsidRPr="00A3333C">
        <w:rPr>
          <w:rFonts w:hint="eastAsia"/>
        </w:rPr>
        <w:t>。</w:t>
      </w:r>
    </w:p>
    <w:p w:rsidR="00DB16B9" w:rsidRPr="00A3333C" w:rsidRDefault="00DB16B9" w:rsidP="00A34ED6">
      <w:pPr>
        <w:pStyle w:val="3"/>
        <w:ind w:left="1418"/>
      </w:pPr>
      <w:r w:rsidRPr="00A3333C">
        <w:rPr>
          <w:rFonts w:hint="eastAsia"/>
        </w:rPr>
        <w:t>另查教育部90年12月25日訂定發布之作業原則，全文 42 點自91年1月1日生效，惟該作業原則內容之文字發生</w:t>
      </w:r>
      <w:proofErr w:type="gramStart"/>
      <w:r w:rsidRPr="00A3333C">
        <w:rPr>
          <w:rFonts w:hint="eastAsia"/>
        </w:rPr>
        <w:t>誤植或缺</w:t>
      </w:r>
      <w:proofErr w:type="gramEnd"/>
      <w:r w:rsidRPr="00A3333C">
        <w:rPr>
          <w:rFonts w:hint="eastAsia"/>
        </w:rPr>
        <w:t>漏者達10餘處，如第7點「發現失事項」、第9點「事實真</w:t>
      </w:r>
      <w:proofErr w:type="gramStart"/>
      <w:r w:rsidRPr="00A3333C">
        <w:rPr>
          <w:rFonts w:hint="eastAsia"/>
        </w:rPr>
        <w:t>象</w:t>
      </w:r>
      <w:proofErr w:type="gramEnd"/>
      <w:r w:rsidRPr="00A3333C">
        <w:rPr>
          <w:rFonts w:hint="eastAsia"/>
        </w:rPr>
        <w:t>」、第14點「</w:t>
      </w:r>
      <w:proofErr w:type="gramStart"/>
      <w:r w:rsidRPr="00A3333C">
        <w:rPr>
          <w:rFonts w:hint="eastAsia"/>
        </w:rPr>
        <w:t>實習實費收入</w:t>
      </w:r>
      <w:proofErr w:type="gramEnd"/>
      <w:r w:rsidRPr="00A3333C">
        <w:rPr>
          <w:rFonts w:hint="eastAsia"/>
        </w:rPr>
        <w:t>」等</w:t>
      </w:r>
      <w:r w:rsidR="007E17A5">
        <w:rPr>
          <w:rFonts w:hint="eastAsia"/>
        </w:rPr>
        <w:t>；</w:t>
      </w:r>
      <w:r w:rsidR="006420A6" w:rsidRPr="00A3333C">
        <w:rPr>
          <w:rFonts w:hint="eastAsia"/>
        </w:rPr>
        <w:t>又</w:t>
      </w:r>
      <w:r w:rsidRPr="00A3333C">
        <w:rPr>
          <w:rFonts w:hint="eastAsia"/>
        </w:rPr>
        <w:t>該部94年4月4日修正發布之應行注意事項，亦有文字誤植之情形，如第九點、(八)、1所列「一般公認會計準則」</w:t>
      </w:r>
      <w:r w:rsidR="00BE747A" w:rsidRPr="00A3333C">
        <w:rPr>
          <w:rFonts w:hint="eastAsia"/>
        </w:rPr>
        <w:t>正確用</w:t>
      </w:r>
      <w:r w:rsidR="006420A6" w:rsidRPr="00A3333C">
        <w:rPr>
          <w:rFonts w:hint="eastAsia"/>
        </w:rPr>
        <w:t>詞</w:t>
      </w:r>
      <w:r w:rsidRPr="00A3333C">
        <w:rPr>
          <w:rFonts w:hint="eastAsia"/>
        </w:rPr>
        <w:t>應為「一般公認審計準則」</w:t>
      </w:r>
      <w:r w:rsidR="006420A6" w:rsidRPr="00A3333C">
        <w:rPr>
          <w:rFonts w:hint="eastAsia"/>
        </w:rPr>
        <w:t>。</w:t>
      </w:r>
      <w:r w:rsidRPr="00A3333C">
        <w:rPr>
          <w:rFonts w:hint="eastAsia"/>
        </w:rPr>
        <w:t>前開作業原則及應行</w:t>
      </w:r>
      <w:proofErr w:type="gramStart"/>
      <w:r w:rsidRPr="00A3333C">
        <w:rPr>
          <w:rFonts w:hint="eastAsia"/>
        </w:rPr>
        <w:t>注意事項均已沿用</w:t>
      </w:r>
      <w:proofErr w:type="gramEnd"/>
      <w:r w:rsidRPr="00A3333C">
        <w:rPr>
          <w:rFonts w:hint="eastAsia"/>
        </w:rPr>
        <w:t>多年，卻未積極修正錯漏文字，實有欠周妥，教育部對其主管之行政規則，應</w:t>
      </w:r>
      <w:r w:rsidR="00540130" w:rsidRPr="00A3333C">
        <w:rPr>
          <w:rFonts w:hint="eastAsia"/>
        </w:rPr>
        <w:t>謹慎校對</w:t>
      </w:r>
      <w:r w:rsidRPr="00A3333C">
        <w:rPr>
          <w:rFonts w:hint="eastAsia"/>
        </w:rPr>
        <w:t>並</w:t>
      </w:r>
      <w:r w:rsidR="00540130" w:rsidRPr="00A3333C">
        <w:rPr>
          <w:rFonts w:hint="eastAsia"/>
        </w:rPr>
        <w:t>適時檢討</w:t>
      </w:r>
      <w:r w:rsidRPr="00A3333C">
        <w:rPr>
          <w:rFonts w:hint="eastAsia"/>
        </w:rPr>
        <w:t>，方為正辦。</w:t>
      </w:r>
    </w:p>
    <w:p w:rsidR="007019F8" w:rsidRPr="00A3333C" w:rsidRDefault="00280E01" w:rsidP="00A34ED6">
      <w:pPr>
        <w:pStyle w:val="3"/>
        <w:ind w:left="1418"/>
      </w:pPr>
      <w:r w:rsidRPr="00A3333C">
        <w:rPr>
          <w:rFonts w:hint="eastAsia"/>
        </w:rPr>
        <w:t>本院</w:t>
      </w:r>
      <w:r w:rsidR="00A60B38" w:rsidRPr="00A3333C">
        <w:rPr>
          <w:rFonts w:hint="eastAsia"/>
        </w:rPr>
        <w:t>為瞭解教育部委託會計師查核私立大專校院財務狀況之辦理情形，於約詢</w:t>
      </w:r>
      <w:proofErr w:type="gramStart"/>
      <w:r w:rsidR="00A60B38" w:rsidRPr="00A3333C">
        <w:rPr>
          <w:rFonts w:hint="eastAsia"/>
        </w:rPr>
        <w:t>會議前函請該部就前</w:t>
      </w:r>
      <w:proofErr w:type="gramEnd"/>
      <w:r w:rsidR="00A60B38" w:rsidRPr="00A3333C">
        <w:rPr>
          <w:rFonts w:hint="eastAsia"/>
        </w:rPr>
        <w:t>開查</w:t>
      </w:r>
      <w:r w:rsidR="00F869F4">
        <w:rPr>
          <w:rFonts w:hint="eastAsia"/>
        </w:rPr>
        <w:t>核結果是否公告乙節說明，該部回復內容略</w:t>
      </w:r>
      <w:proofErr w:type="gramStart"/>
      <w:r w:rsidR="00F869F4">
        <w:rPr>
          <w:rFonts w:hint="eastAsia"/>
        </w:rPr>
        <w:t>以</w:t>
      </w:r>
      <w:proofErr w:type="gramEnd"/>
      <w:r w:rsidR="00F869F4">
        <w:rPr>
          <w:rFonts w:hint="eastAsia"/>
        </w:rPr>
        <w:t>：「依私立學校法規定，教育</w:t>
      </w:r>
      <w:r w:rsidR="00A60B38" w:rsidRPr="00A3333C">
        <w:rPr>
          <w:rFonts w:hint="eastAsia"/>
        </w:rPr>
        <w:t>部得隨時派員或委請會計師檢查其財務報表、財務報表查核簽證報告、內部控制及其他事項，學校法人及所設私立學</w:t>
      </w:r>
      <w:r w:rsidR="00A60B38" w:rsidRPr="00F869F4">
        <w:rPr>
          <w:rFonts w:hint="eastAsia"/>
        </w:rPr>
        <w:t>校應配合提供相關資料，不得規避、妨礙或拒絕；</w:t>
      </w:r>
      <w:r w:rsidR="00F869F4" w:rsidRPr="00F869F4">
        <w:rPr>
          <w:rFonts w:hint="eastAsia"/>
        </w:rPr>
        <w:t>本</w:t>
      </w:r>
      <w:r w:rsidR="00A60B38" w:rsidRPr="00F869F4">
        <w:rPr>
          <w:rFonts w:hint="eastAsia"/>
        </w:rPr>
        <w:t>部委請會計師進行</w:t>
      </w:r>
      <w:proofErr w:type="gramStart"/>
      <w:r w:rsidR="00A60B38" w:rsidRPr="00F869F4">
        <w:rPr>
          <w:rFonts w:hint="eastAsia"/>
        </w:rPr>
        <w:t>之抽核或</w:t>
      </w:r>
      <w:proofErr w:type="gramEnd"/>
      <w:r w:rsidR="00A60B38" w:rsidRPr="00F869F4">
        <w:rPr>
          <w:rFonts w:hint="eastAsia"/>
        </w:rPr>
        <w:t>專案查核報告，係協助本部監督學校法人及所設私立學校</w:t>
      </w:r>
      <w:proofErr w:type="gramStart"/>
      <w:r w:rsidR="00A60B38" w:rsidRPr="00F869F4">
        <w:rPr>
          <w:rFonts w:hint="eastAsia"/>
        </w:rPr>
        <w:t>校</w:t>
      </w:r>
      <w:proofErr w:type="gramEnd"/>
      <w:r w:rsidR="00A60B38" w:rsidRPr="00F869F4">
        <w:rPr>
          <w:rFonts w:hint="eastAsia"/>
        </w:rPr>
        <w:t>產、基金管理使用之目的，故現行並未公告」，</w:t>
      </w:r>
      <w:proofErr w:type="gramStart"/>
      <w:r w:rsidR="00A60B38" w:rsidRPr="00F869F4">
        <w:rPr>
          <w:rFonts w:hint="eastAsia"/>
        </w:rPr>
        <w:t>嗣</w:t>
      </w:r>
      <w:proofErr w:type="gramEnd"/>
      <w:r w:rsidR="00A60B38" w:rsidRPr="00F869F4">
        <w:rPr>
          <w:rFonts w:hint="eastAsia"/>
        </w:rPr>
        <w:t>該部於本院約</w:t>
      </w:r>
      <w:proofErr w:type="gramStart"/>
      <w:r w:rsidR="00A60B38" w:rsidRPr="00F869F4">
        <w:rPr>
          <w:rFonts w:hint="eastAsia"/>
        </w:rPr>
        <w:t>詢</w:t>
      </w:r>
      <w:proofErr w:type="gramEnd"/>
      <w:r w:rsidR="00A60B38" w:rsidRPr="00F869F4">
        <w:rPr>
          <w:rFonts w:hint="eastAsia"/>
        </w:rPr>
        <w:t>復又補充說明表示</w:t>
      </w:r>
      <w:r w:rsidR="002F26EF" w:rsidRPr="00F869F4">
        <w:rPr>
          <w:rFonts w:hint="eastAsia"/>
        </w:rPr>
        <w:t>對於前開公告作業</w:t>
      </w:r>
      <w:r w:rsidR="00A60B38" w:rsidRPr="00F869F4">
        <w:rPr>
          <w:rFonts w:hint="eastAsia"/>
        </w:rPr>
        <w:t>已進行檢討。</w:t>
      </w:r>
      <w:r w:rsidRPr="00A3333C">
        <w:rPr>
          <w:rFonts w:hint="eastAsia"/>
        </w:rPr>
        <w:t>然</w:t>
      </w:r>
      <w:r w:rsidR="00C5149D" w:rsidRPr="00A3333C">
        <w:rPr>
          <w:rFonts w:hint="eastAsia"/>
        </w:rPr>
        <w:t>教育部依法委託會計師對私立大專校院進行查</w:t>
      </w:r>
      <w:r w:rsidR="00C5149D" w:rsidRPr="00A3333C">
        <w:rPr>
          <w:rFonts w:hint="eastAsia"/>
        </w:rPr>
        <w:lastRenderedPageBreak/>
        <w:t>核作業，而受委託之會計師需撰寫查核報告，並編製專案查核報告彙總表提供予該部；復依上開教育經費編列與管理法規定，主管教育行政機關應公告其查核結果。然教育經費編列與管理法係規定公告查核結果，而非查核報告，故</w:t>
      </w:r>
      <w:proofErr w:type="gramStart"/>
      <w:r w:rsidR="00C5149D" w:rsidRPr="00A3333C">
        <w:rPr>
          <w:rFonts w:hint="eastAsia"/>
        </w:rPr>
        <w:t>該部未公告</w:t>
      </w:r>
      <w:proofErr w:type="gramEnd"/>
      <w:r w:rsidR="00C5149D" w:rsidRPr="00A3333C">
        <w:rPr>
          <w:rFonts w:hint="eastAsia"/>
        </w:rPr>
        <w:t>委請會計師進行</w:t>
      </w:r>
      <w:proofErr w:type="gramStart"/>
      <w:r w:rsidR="00C5149D" w:rsidRPr="00A3333C">
        <w:rPr>
          <w:rFonts w:hint="eastAsia"/>
        </w:rPr>
        <w:t>之抽核或</w:t>
      </w:r>
      <w:proofErr w:type="gramEnd"/>
      <w:r w:rsidR="00C5149D" w:rsidRPr="00A3333C">
        <w:rPr>
          <w:rFonts w:hint="eastAsia"/>
        </w:rPr>
        <w:t>專案查核報告</w:t>
      </w:r>
      <w:proofErr w:type="gramStart"/>
      <w:r w:rsidR="00C5149D" w:rsidRPr="00A3333C">
        <w:rPr>
          <w:rFonts w:hint="eastAsia"/>
        </w:rPr>
        <w:t>勉</w:t>
      </w:r>
      <w:proofErr w:type="gramEnd"/>
      <w:r w:rsidR="00C5149D" w:rsidRPr="00A3333C">
        <w:rPr>
          <w:rFonts w:hint="eastAsia"/>
        </w:rPr>
        <w:t>可接受。教育部應本於權責進行評估，如認為前揭查核結果實無公告之必要，應著手推動修法；倘認為仍應依現行法令規定公告查核結果，則應就其公告內容、公告形式等審慎檢討</w:t>
      </w:r>
      <w:proofErr w:type="gramStart"/>
      <w:r w:rsidR="00C5149D" w:rsidRPr="00A3333C">
        <w:rPr>
          <w:rFonts w:hint="eastAsia"/>
        </w:rPr>
        <w:t>研</w:t>
      </w:r>
      <w:proofErr w:type="gramEnd"/>
      <w:r w:rsidR="00C5149D" w:rsidRPr="00A3333C">
        <w:rPr>
          <w:rFonts w:hint="eastAsia"/>
        </w:rPr>
        <w:t>議。</w:t>
      </w:r>
    </w:p>
    <w:p w:rsidR="00A6695B" w:rsidRPr="00A3333C" w:rsidRDefault="005731F8" w:rsidP="00A34ED6">
      <w:pPr>
        <w:pStyle w:val="3"/>
        <w:ind w:left="1418"/>
      </w:pPr>
      <w:r w:rsidRPr="00A3333C">
        <w:rPr>
          <w:rFonts w:hint="eastAsia"/>
        </w:rPr>
        <w:t>綜上，</w:t>
      </w:r>
      <w:r w:rsidR="00A6695B" w:rsidRPr="00A3333C">
        <w:rPr>
          <w:rFonts w:hint="eastAsia"/>
        </w:rPr>
        <w:t>現行各私立大專校院自行委請會計師查核簽證之報告雖於學校網站公告，然公告期間及內容並未統一，</w:t>
      </w:r>
      <w:r w:rsidR="009B11C3" w:rsidRPr="00A3333C">
        <w:rPr>
          <w:rFonts w:hint="eastAsia"/>
        </w:rPr>
        <w:t>以致</w:t>
      </w:r>
      <w:r w:rsidR="000B5C69" w:rsidRPr="00A3333C">
        <w:rPr>
          <w:rFonts w:hint="eastAsia"/>
        </w:rPr>
        <w:t>公告之資訊品質欠佳，</w:t>
      </w:r>
      <w:r w:rsidR="00A6695B" w:rsidRPr="00A3333C">
        <w:rPr>
          <w:rFonts w:hint="eastAsia"/>
        </w:rPr>
        <w:t>教育部允應訂立</w:t>
      </w:r>
      <w:proofErr w:type="gramStart"/>
      <w:r w:rsidR="00A6695B" w:rsidRPr="00A3333C">
        <w:rPr>
          <w:rFonts w:hint="eastAsia"/>
        </w:rPr>
        <w:t>一</w:t>
      </w:r>
      <w:proofErr w:type="gramEnd"/>
      <w:r w:rsidR="00A6695B" w:rsidRPr="00A3333C">
        <w:rPr>
          <w:rFonts w:hint="eastAsia"/>
        </w:rPr>
        <w:t>制性規定以資遵循</w:t>
      </w:r>
      <w:r w:rsidR="00C4518A" w:rsidRPr="00A3333C">
        <w:rPr>
          <w:rFonts w:hint="eastAsia"/>
        </w:rPr>
        <w:t>；另</w:t>
      </w:r>
      <w:r w:rsidR="004C29DF" w:rsidRPr="00A3333C">
        <w:rPr>
          <w:rFonts w:hint="eastAsia"/>
        </w:rPr>
        <w:t>教育部對其主管之行政規則，</w:t>
      </w:r>
      <w:r w:rsidR="00540130" w:rsidRPr="00540130">
        <w:rPr>
          <w:rFonts w:hint="eastAsia"/>
        </w:rPr>
        <w:t>應謹慎校對並適時檢討</w:t>
      </w:r>
      <w:r w:rsidR="00C4518A" w:rsidRPr="00A3333C">
        <w:rPr>
          <w:rFonts w:hint="eastAsia"/>
        </w:rPr>
        <w:t>；又</w:t>
      </w:r>
      <w:r w:rsidR="004C29DF" w:rsidRPr="00A3333C">
        <w:rPr>
          <w:rFonts w:hint="eastAsia"/>
        </w:rPr>
        <w:t>教育部負有監督私立大專校院財務狀況之責，該部委託會計師進行檢查其財務報表、財務報表查核簽證報告、內部控制及其他事項，相關查核結果之公告允應本於權責審慎檢討</w:t>
      </w:r>
      <w:proofErr w:type="gramStart"/>
      <w:r w:rsidR="004C29DF" w:rsidRPr="00A3333C">
        <w:rPr>
          <w:rFonts w:hint="eastAsia"/>
        </w:rPr>
        <w:t>研</w:t>
      </w:r>
      <w:proofErr w:type="gramEnd"/>
      <w:r w:rsidR="004C29DF" w:rsidRPr="00A3333C">
        <w:rPr>
          <w:rFonts w:hint="eastAsia"/>
        </w:rPr>
        <w:t>議。</w:t>
      </w:r>
    </w:p>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rsidR="00FD7DB1" w:rsidRPr="00A3333C" w:rsidRDefault="00285704" w:rsidP="00FD7DB1">
      <w:pPr>
        <w:pStyle w:val="2"/>
        <w:rPr>
          <w:b/>
        </w:rPr>
      </w:pPr>
      <w:r w:rsidRPr="00A3333C">
        <w:rPr>
          <w:rFonts w:hint="eastAsia"/>
          <w:b/>
        </w:rPr>
        <w:t>各私立學校</w:t>
      </w:r>
      <w:r w:rsidR="00AA4A4A" w:rsidRPr="00A3333C">
        <w:rPr>
          <w:rFonts w:hint="eastAsia"/>
          <w:b/>
        </w:rPr>
        <w:t>依規定</w:t>
      </w:r>
      <w:r w:rsidRPr="00A3333C">
        <w:rPr>
          <w:rFonts w:hint="eastAsia"/>
          <w:b/>
        </w:rPr>
        <w:t>應於99年12月9日前建立內部控制制度，惟依</w:t>
      </w:r>
      <w:r w:rsidR="00B33D31" w:rsidRPr="00A3333C">
        <w:rPr>
          <w:rFonts w:hint="eastAsia"/>
          <w:b/>
        </w:rPr>
        <w:t>教育部</w:t>
      </w:r>
      <w:r w:rsidRPr="00A3333C">
        <w:rPr>
          <w:rFonts w:hint="eastAsia"/>
          <w:b/>
        </w:rPr>
        <w:t>規劃</w:t>
      </w:r>
      <w:r w:rsidR="008928DB">
        <w:rPr>
          <w:rFonts w:hint="eastAsia"/>
          <w:b/>
        </w:rPr>
        <w:t>之</w:t>
      </w:r>
      <w:r w:rsidR="008928DB" w:rsidRPr="00A3333C">
        <w:rPr>
          <w:rFonts w:hint="eastAsia"/>
          <w:b/>
        </w:rPr>
        <w:t>時程緩慢，</w:t>
      </w:r>
      <w:r w:rsidRPr="00A3333C">
        <w:rPr>
          <w:rFonts w:hint="eastAsia"/>
          <w:b/>
        </w:rPr>
        <w:t>迄</w:t>
      </w:r>
      <w:proofErr w:type="gramStart"/>
      <w:r w:rsidRPr="00A3333C">
        <w:rPr>
          <w:rFonts w:hint="eastAsia"/>
          <w:b/>
        </w:rPr>
        <w:t>104年始</w:t>
      </w:r>
      <w:r w:rsidR="00730AFC" w:rsidRPr="00A3333C">
        <w:rPr>
          <w:rFonts w:hint="eastAsia"/>
          <w:b/>
        </w:rPr>
        <w:t>達成熟</w:t>
      </w:r>
      <w:proofErr w:type="gramEnd"/>
      <w:r w:rsidR="00730AFC" w:rsidRPr="00A3333C">
        <w:rPr>
          <w:rFonts w:hint="eastAsia"/>
          <w:b/>
        </w:rPr>
        <w:t>階段，</w:t>
      </w:r>
      <w:r w:rsidR="00B33D31" w:rsidRPr="00A3333C">
        <w:rPr>
          <w:rFonts w:hint="eastAsia"/>
          <w:b/>
        </w:rPr>
        <w:t>並</w:t>
      </w:r>
      <w:r w:rsidR="00730AFC" w:rsidRPr="00A3333C">
        <w:rPr>
          <w:rFonts w:hint="eastAsia"/>
          <w:b/>
        </w:rPr>
        <w:t>納入評鑑指標項目予以考核，</w:t>
      </w:r>
      <w:r w:rsidR="002F1E29" w:rsidRPr="00A3333C">
        <w:rPr>
          <w:rFonts w:hint="eastAsia"/>
          <w:b/>
        </w:rPr>
        <w:t>允</w:t>
      </w:r>
      <w:r w:rsidR="00EB421E" w:rsidRPr="00A3333C">
        <w:rPr>
          <w:rFonts w:hint="eastAsia"/>
          <w:b/>
        </w:rPr>
        <w:t>應</w:t>
      </w:r>
      <w:r w:rsidR="00E45645" w:rsidRPr="00A3333C">
        <w:rPr>
          <w:rFonts w:hint="eastAsia"/>
          <w:b/>
        </w:rPr>
        <w:t>積極</w:t>
      </w:r>
      <w:r w:rsidR="00EB421E" w:rsidRPr="00A3333C">
        <w:rPr>
          <w:rFonts w:hint="eastAsia"/>
          <w:b/>
        </w:rPr>
        <w:t>督</w:t>
      </w:r>
      <w:r w:rsidR="004C0B85" w:rsidRPr="00A3333C">
        <w:rPr>
          <w:rFonts w:hint="eastAsia"/>
          <w:b/>
        </w:rPr>
        <w:t>促</w:t>
      </w:r>
      <w:r w:rsidR="00EB421E" w:rsidRPr="00A3333C">
        <w:rPr>
          <w:rFonts w:hint="eastAsia"/>
          <w:b/>
        </w:rPr>
        <w:t>私立大專校院</w:t>
      </w:r>
      <w:r w:rsidR="00C755ED" w:rsidRPr="00A3333C">
        <w:rPr>
          <w:rFonts w:hint="eastAsia"/>
          <w:b/>
        </w:rPr>
        <w:t>及</w:t>
      </w:r>
      <w:r w:rsidR="00E45645" w:rsidRPr="00A3333C">
        <w:rPr>
          <w:rFonts w:hint="eastAsia"/>
          <w:b/>
        </w:rPr>
        <w:t>早</w:t>
      </w:r>
      <w:r w:rsidR="00EB421E" w:rsidRPr="00A3333C">
        <w:rPr>
          <w:rFonts w:hint="eastAsia"/>
          <w:b/>
        </w:rPr>
        <w:t>落實</w:t>
      </w:r>
      <w:r w:rsidR="00FD7DB1" w:rsidRPr="00A3333C">
        <w:rPr>
          <w:rFonts w:hint="eastAsia"/>
          <w:b/>
        </w:rPr>
        <w:t>。</w:t>
      </w:r>
    </w:p>
    <w:p w:rsidR="008A657B" w:rsidRPr="00A3333C" w:rsidRDefault="002D5519" w:rsidP="00A34ED6">
      <w:pPr>
        <w:pStyle w:val="3"/>
        <w:ind w:left="1418"/>
      </w:pPr>
      <w:r w:rsidRPr="00A3333C">
        <w:rPr>
          <w:rFonts w:hint="eastAsia"/>
        </w:rPr>
        <w:t>私立學校法於97年1月16日</w:t>
      </w:r>
      <w:r w:rsidR="00FE0E69" w:rsidRPr="00A3333C">
        <w:rPr>
          <w:rFonts w:hint="eastAsia"/>
        </w:rPr>
        <w:t>修正</w:t>
      </w:r>
      <w:r w:rsidRPr="00A3333C">
        <w:rPr>
          <w:rFonts w:hint="eastAsia"/>
        </w:rPr>
        <w:t>，</w:t>
      </w:r>
      <w:r w:rsidR="008A6F31" w:rsidRPr="00A3333C">
        <w:rPr>
          <w:rFonts w:hint="eastAsia"/>
        </w:rPr>
        <w:t>為達有效營運、可靠財務報導及遵守法令等目標，以提高私立學校之公共性及自主性，並促進其</w:t>
      </w:r>
      <w:r w:rsidR="00006437" w:rsidRPr="00A3333C">
        <w:rPr>
          <w:rFonts w:hint="eastAsia"/>
        </w:rPr>
        <w:t>健</w:t>
      </w:r>
      <w:r w:rsidR="008A6F31" w:rsidRPr="00A3333C">
        <w:rPr>
          <w:rFonts w:hint="eastAsia"/>
        </w:rPr>
        <w:t>全發展，學校法人及所設學校應建立內部控制制度，</w:t>
      </w:r>
      <w:proofErr w:type="gramStart"/>
      <w:r w:rsidR="008A6F31" w:rsidRPr="00A3333C">
        <w:rPr>
          <w:rFonts w:hint="eastAsia"/>
        </w:rPr>
        <w:t>俾</w:t>
      </w:r>
      <w:proofErr w:type="gramEnd"/>
      <w:r w:rsidR="008A6F31" w:rsidRPr="00A3333C">
        <w:rPr>
          <w:rFonts w:hint="eastAsia"/>
        </w:rPr>
        <w:t>據以執行，</w:t>
      </w:r>
      <w:proofErr w:type="gramStart"/>
      <w:r w:rsidR="00FE0E69" w:rsidRPr="00A3333C">
        <w:rPr>
          <w:rFonts w:hint="eastAsia"/>
        </w:rPr>
        <w:t>爰</w:t>
      </w:r>
      <w:proofErr w:type="gramEnd"/>
      <w:r w:rsidR="00FE0E69" w:rsidRPr="00A3333C">
        <w:rPr>
          <w:rFonts w:hint="eastAsia"/>
        </w:rPr>
        <w:t>新增</w:t>
      </w:r>
      <w:r w:rsidRPr="00A3333C">
        <w:rPr>
          <w:rFonts w:hint="eastAsia"/>
        </w:rPr>
        <w:t>第51條第1項</w:t>
      </w:r>
      <w:r w:rsidR="00D329F2" w:rsidRPr="00A3333C">
        <w:rPr>
          <w:rFonts w:hint="eastAsia"/>
        </w:rPr>
        <w:t>規</w:t>
      </w:r>
      <w:r w:rsidRPr="00A3333C">
        <w:rPr>
          <w:rFonts w:hint="eastAsia"/>
        </w:rPr>
        <w:t>定</w:t>
      </w:r>
      <w:r w:rsidR="00E86CE0" w:rsidRPr="00A3333C">
        <w:rPr>
          <w:rFonts w:hint="eastAsia"/>
        </w:rPr>
        <w:t>略</w:t>
      </w:r>
      <w:proofErr w:type="gramStart"/>
      <w:r w:rsidR="00E86CE0" w:rsidRPr="00A3333C">
        <w:rPr>
          <w:rFonts w:hint="eastAsia"/>
        </w:rPr>
        <w:t>以</w:t>
      </w:r>
      <w:proofErr w:type="gramEnd"/>
      <w:r w:rsidR="00D329F2" w:rsidRPr="00A3333C">
        <w:rPr>
          <w:rFonts w:hint="eastAsia"/>
        </w:rPr>
        <w:t>：「</w:t>
      </w:r>
      <w:r w:rsidR="004516BC" w:rsidRPr="00A3333C">
        <w:rPr>
          <w:rFonts w:hint="eastAsia"/>
        </w:rPr>
        <w:t>學校法人及所設</w:t>
      </w:r>
      <w:r w:rsidRPr="00A3333C">
        <w:rPr>
          <w:rFonts w:hint="eastAsia"/>
        </w:rPr>
        <w:t>私立學校應建立內部控制制度，</w:t>
      </w:r>
      <w:r w:rsidR="004516BC" w:rsidRPr="00A3333C">
        <w:rPr>
          <w:rFonts w:hint="eastAsia"/>
        </w:rPr>
        <w:t>對人事、財務、學校營運等實施自我監督；</w:t>
      </w:r>
      <w:r w:rsidR="00E86CE0" w:rsidRPr="00A3333C">
        <w:rPr>
          <w:rFonts w:hint="eastAsia"/>
        </w:rPr>
        <w:t>其實施辦法，由教育部</w:t>
      </w:r>
      <w:r w:rsidR="00E86CE0" w:rsidRPr="00A3333C">
        <w:rPr>
          <w:rFonts w:hint="eastAsia"/>
        </w:rPr>
        <w:lastRenderedPageBreak/>
        <w:t>定之。本法修正之條文施行前已設立之財團法人私立學校，應於前項辦法施行之日起1年內建立內部控制制度。」</w:t>
      </w:r>
      <w:r w:rsidR="00FE0E69" w:rsidRPr="00A3333C">
        <w:rPr>
          <w:rFonts w:hint="eastAsia"/>
        </w:rPr>
        <w:t>據此，教育部</w:t>
      </w:r>
      <w:r w:rsidRPr="00A3333C">
        <w:rPr>
          <w:rFonts w:hint="eastAsia"/>
        </w:rPr>
        <w:t>於98年</w:t>
      </w:r>
      <w:r w:rsidR="00AF19F3" w:rsidRPr="00A3333C">
        <w:rPr>
          <w:rFonts w:hint="eastAsia"/>
        </w:rPr>
        <w:t>12月9日</w:t>
      </w:r>
      <w:r w:rsidR="008B40C1" w:rsidRPr="00A3333C">
        <w:rPr>
          <w:rFonts w:hint="eastAsia"/>
        </w:rPr>
        <w:t>訂定發布</w:t>
      </w:r>
      <w:r w:rsidRPr="00A3333C">
        <w:rPr>
          <w:rFonts w:hint="eastAsia"/>
        </w:rPr>
        <w:t>「學校財團法人及所設私立學校內部控制制度實施辦法」</w:t>
      </w:r>
      <w:r w:rsidR="00EF41E2" w:rsidRPr="00A3333C">
        <w:rPr>
          <w:rFonts w:hint="eastAsia"/>
        </w:rPr>
        <w:t>（下稱內控實施辦法）</w:t>
      </w:r>
      <w:r w:rsidRPr="00A3333C">
        <w:rPr>
          <w:rFonts w:hint="eastAsia"/>
        </w:rPr>
        <w:t>。</w:t>
      </w:r>
      <w:r w:rsidR="00FE0E69" w:rsidRPr="00A3333C">
        <w:rPr>
          <w:rFonts w:hint="eastAsia"/>
        </w:rPr>
        <w:t>依前開私立學校法第51條第2項，各學校法人及所</w:t>
      </w:r>
      <w:r w:rsidR="00364067" w:rsidRPr="00A3333C">
        <w:rPr>
          <w:rFonts w:hint="eastAsia"/>
        </w:rPr>
        <w:t>設私立學校應於</w:t>
      </w:r>
      <w:r w:rsidR="00FB0B51" w:rsidRPr="00A3333C">
        <w:rPr>
          <w:rFonts w:hint="eastAsia"/>
        </w:rPr>
        <w:t>99年12月9日前建立內部控制制度</w:t>
      </w:r>
      <w:r w:rsidR="00EF41E2" w:rsidRPr="00A3333C">
        <w:rPr>
          <w:rFonts w:hint="eastAsia"/>
        </w:rPr>
        <w:t>；且依內控實施辦法第2條規定，</w:t>
      </w:r>
      <w:r w:rsidR="00A20EBB" w:rsidRPr="00A3333C">
        <w:rPr>
          <w:rFonts w:hint="eastAsia"/>
        </w:rPr>
        <w:t>內控制度應由學校法人及學校分別自行訂定，經學校法人董事會議通過後實施。</w:t>
      </w:r>
    </w:p>
    <w:p w:rsidR="00043A3A" w:rsidRPr="00A3333C" w:rsidRDefault="001D1335" w:rsidP="00A34ED6">
      <w:pPr>
        <w:pStyle w:val="3"/>
        <w:ind w:left="1418"/>
      </w:pPr>
      <w:r w:rsidRPr="00A3333C">
        <w:rPr>
          <w:rFonts w:hint="eastAsia"/>
        </w:rPr>
        <w:t>過去各私立學校僅以經費稽核委員會查核預算支出，本次內部控制制度實施範圍</w:t>
      </w:r>
      <w:r w:rsidR="004664F4" w:rsidRPr="00A3333C">
        <w:rPr>
          <w:rFonts w:hint="eastAsia"/>
        </w:rPr>
        <w:t>較</w:t>
      </w:r>
      <w:r w:rsidRPr="00A3333C">
        <w:rPr>
          <w:rFonts w:hint="eastAsia"/>
        </w:rPr>
        <w:t>廣泛</w:t>
      </w:r>
      <w:r w:rsidR="004664F4" w:rsidRPr="00A3333C">
        <w:rPr>
          <w:rFonts w:hint="eastAsia"/>
        </w:rPr>
        <w:t>且複雜，</w:t>
      </w:r>
      <w:r w:rsidR="00160AB9" w:rsidRPr="00A3333C">
        <w:rPr>
          <w:rFonts w:hint="eastAsia"/>
        </w:rPr>
        <w:t>教育部</w:t>
      </w:r>
      <w:r w:rsidR="00CE0640" w:rsidRPr="00A3333C">
        <w:rPr>
          <w:rFonts w:hint="eastAsia"/>
        </w:rPr>
        <w:t>自99年</w:t>
      </w:r>
      <w:r w:rsidR="008B40C1" w:rsidRPr="00A3333C">
        <w:rPr>
          <w:rFonts w:hint="eastAsia"/>
        </w:rPr>
        <w:t>1月起</w:t>
      </w:r>
      <w:r w:rsidR="00CE0640" w:rsidRPr="00A3333C">
        <w:rPr>
          <w:rFonts w:hint="eastAsia"/>
        </w:rPr>
        <w:t>編寫參考手冊</w:t>
      </w:r>
      <w:r w:rsidR="00244F92" w:rsidRPr="00A3333C">
        <w:rPr>
          <w:rFonts w:hint="eastAsia"/>
        </w:rPr>
        <w:t>範本</w:t>
      </w:r>
      <w:r w:rsidR="00D0542A" w:rsidRPr="00A3333C">
        <w:rPr>
          <w:rFonts w:hint="eastAsia"/>
        </w:rPr>
        <w:t>供各校參考使用</w:t>
      </w:r>
      <w:r w:rsidR="00CE0640" w:rsidRPr="00A3333C">
        <w:rPr>
          <w:rFonts w:hint="eastAsia"/>
        </w:rPr>
        <w:t>，</w:t>
      </w:r>
      <w:r w:rsidR="00244F92" w:rsidRPr="00A3333C">
        <w:rPr>
          <w:rFonts w:hint="eastAsia"/>
        </w:rPr>
        <w:t>並</w:t>
      </w:r>
      <w:r w:rsidR="00CE0640" w:rsidRPr="00A3333C">
        <w:rPr>
          <w:rFonts w:hint="eastAsia"/>
        </w:rPr>
        <w:t>舉辦</w:t>
      </w:r>
      <w:r w:rsidR="00D0542A" w:rsidRPr="00A3333C">
        <w:rPr>
          <w:rFonts w:hint="eastAsia"/>
        </w:rPr>
        <w:t>多場</w:t>
      </w:r>
      <w:r w:rsidR="00CE0640" w:rsidRPr="00A3333C">
        <w:rPr>
          <w:rFonts w:hint="eastAsia"/>
        </w:rPr>
        <w:t>相關會</w:t>
      </w:r>
      <w:r w:rsidR="00D0542A" w:rsidRPr="00A3333C">
        <w:rPr>
          <w:rFonts w:hint="eastAsia"/>
        </w:rPr>
        <w:t>議</w:t>
      </w:r>
      <w:r w:rsidR="00244F92" w:rsidRPr="00A3333C">
        <w:rPr>
          <w:rFonts w:hint="eastAsia"/>
        </w:rPr>
        <w:t>逐步</w:t>
      </w:r>
      <w:r w:rsidR="00CE0640" w:rsidRPr="00A3333C">
        <w:rPr>
          <w:rFonts w:hint="eastAsia"/>
        </w:rPr>
        <w:t>輔導各校推動</w:t>
      </w:r>
      <w:r w:rsidR="00431F55" w:rsidRPr="00A3333C">
        <w:rPr>
          <w:rFonts w:hint="eastAsia"/>
        </w:rPr>
        <w:t>內部控制制度</w:t>
      </w:r>
      <w:r w:rsidR="00427A54" w:rsidRPr="00A3333C">
        <w:rPr>
          <w:rFonts w:hint="eastAsia"/>
        </w:rPr>
        <w:t>。除會計師</w:t>
      </w:r>
      <w:r w:rsidR="00A452CB" w:rsidRPr="00A3333C">
        <w:rPr>
          <w:rFonts w:hint="eastAsia"/>
        </w:rPr>
        <w:t>之</w:t>
      </w:r>
      <w:r w:rsidR="003C6C8F" w:rsidRPr="00A3333C">
        <w:rPr>
          <w:rFonts w:hint="eastAsia"/>
        </w:rPr>
        <w:t>查核機制，</w:t>
      </w:r>
      <w:proofErr w:type="gramStart"/>
      <w:r w:rsidR="003C6C8F" w:rsidRPr="00A3333C">
        <w:rPr>
          <w:rFonts w:hint="eastAsia"/>
        </w:rPr>
        <w:t>該部</w:t>
      </w:r>
      <w:r w:rsidR="00427A54" w:rsidRPr="00A3333C">
        <w:rPr>
          <w:rFonts w:hint="eastAsia"/>
        </w:rPr>
        <w:t>為確保</w:t>
      </w:r>
      <w:proofErr w:type="gramEnd"/>
      <w:r w:rsidR="00E70CB8" w:rsidRPr="00A3333C">
        <w:rPr>
          <w:rFonts w:hint="eastAsia"/>
        </w:rPr>
        <w:t>內部控制</w:t>
      </w:r>
      <w:r w:rsidR="003C6C8F" w:rsidRPr="00A3333C">
        <w:rPr>
          <w:rFonts w:hint="eastAsia"/>
        </w:rPr>
        <w:t>制度有效運作，</w:t>
      </w:r>
      <w:r w:rsidR="00431F55" w:rsidRPr="00A3333C">
        <w:rPr>
          <w:rFonts w:hint="eastAsia"/>
        </w:rPr>
        <w:t>規劃分</w:t>
      </w:r>
      <w:r w:rsidR="003C6C8F" w:rsidRPr="00A3333C">
        <w:rPr>
          <w:rFonts w:hint="eastAsia"/>
        </w:rPr>
        <w:t>三階段推動，</w:t>
      </w:r>
      <w:r w:rsidR="00A452CB" w:rsidRPr="00A3333C">
        <w:rPr>
          <w:rFonts w:hint="eastAsia"/>
        </w:rPr>
        <w:t>包括</w:t>
      </w:r>
      <w:r w:rsidR="00431F55" w:rsidRPr="00A3333C">
        <w:rPr>
          <w:rFonts w:hint="eastAsia"/>
        </w:rPr>
        <w:t>100年</w:t>
      </w:r>
      <w:r w:rsidR="00B45BDA" w:rsidRPr="00A3333C">
        <w:rPr>
          <w:rFonts w:hint="eastAsia"/>
        </w:rPr>
        <w:t>至101年「學習階段」、102年至104年「訪視階段」、104年「成熟階段」等。經</w:t>
      </w:r>
      <w:r w:rsidR="00A452CB" w:rsidRPr="00A3333C">
        <w:rPr>
          <w:rFonts w:hint="eastAsia"/>
        </w:rPr>
        <w:t>教育</w:t>
      </w:r>
      <w:r w:rsidR="009535EE" w:rsidRPr="00A3333C">
        <w:rPr>
          <w:rFonts w:hint="eastAsia"/>
        </w:rPr>
        <w:t>部102年3月普查各校101學年度執行成效，111所私立大專校院內部控制制度手冊多已完成訂定，僅有1所學校之內部控制制度手冊仍</w:t>
      </w:r>
      <w:r w:rsidR="005118F2" w:rsidRPr="00A3333C">
        <w:rPr>
          <w:rFonts w:hint="eastAsia"/>
        </w:rPr>
        <w:t>待董事會審議</w:t>
      </w:r>
      <w:r w:rsidR="007922AE" w:rsidRPr="00A3333C">
        <w:rPr>
          <w:rFonts w:hint="eastAsia"/>
        </w:rPr>
        <w:t>。</w:t>
      </w:r>
      <w:r w:rsidR="00FE51F7" w:rsidRPr="00A3333C">
        <w:rPr>
          <w:rFonts w:hint="eastAsia"/>
        </w:rPr>
        <w:t>教育部</w:t>
      </w:r>
      <w:r w:rsidR="007922AE" w:rsidRPr="00A3333C">
        <w:rPr>
          <w:rFonts w:hint="eastAsia"/>
        </w:rPr>
        <w:t>預計於102年至104年組成</w:t>
      </w:r>
      <w:proofErr w:type="gramStart"/>
      <w:r w:rsidR="007922AE" w:rsidRPr="00A3333C">
        <w:rPr>
          <w:rFonts w:hint="eastAsia"/>
        </w:rPr>
        <w:t>內控訪視</w:t>
      </w:r>
      <w:proofErr w:type="gramEnd"/>
      <w:r w:rsidR="007922AE" w:rsidRPr="00A3333C">
        <w:rPr>
          <w:rFonts w:hint="eastAsia"/>
        </w:rPr>
        <w:t>小組，</w:t>
      </w:r>
      <w:r w:rsidR="0082743E" w:rsidRPr="00A3333C">
        <w:rPr>
          <w:rFonts w:hint="eastAsia"/>
        </w:rPr>
        <w:t>協助</w:t>
      </w:r>
      <w:proofErr w:type="gramStart"/>
      <w:r w:rsidR="0082743E" w:rsidRPr="00A3333C">
        <w:rPr>
          <w:rFonts w:hint="eastAsia"/>
        </w:rPr>
        <w:t>各校精進</w:t>
      </w:r>
      <w:proofErr w:type="gramEnd"/>
      <w:r w:rsidR="0082743E" w:rsidRPr="00A3333C">
        <w:rPr>
          <w:rFonts w:hint="eastAsia"/>
        </w:rPr>
        <w:t>內部控制及稽核；104年之後列入校務評鑑及</w:t>
      </w:r>
      <w:proofErr w:type="gramStart"/>
      <w:r w:rsidR="0082743E" w:rsidRPr="00A3333C">
        <w:rPr>
          <w:rFonts w:hint="eastAsia"/>
        </w:rPr>
        <w:t>補助款訪視</w:t>
      </w:r>
      <w:proofErr w:type="gramEnd"/>
      <w:r w:rsidR="0082743E" w:rsidRPr="00A3333C">
        <w:rPr>
          <w:rFonts w:hint="eastAsia"/>
        </w:rPr>
        <w:t>項目。</w:t>
      </w:r>
      <w:r w:rsidR="00C163D2" w:rsidRPr="00A3333C">
        <w:rPr>
          <w:rFonts w:hint="eastAsia"/>
        </w:rPr>
        <w:t>然</w:t>
      </w:r>
      <w:r w:rsidR="00D2543A" w:rsidRPr="00A3333C">
        <w:rPr>
          <w:rFonts w:hint="eastAsia"/>
        </w:rPr>
        <w:t>97年1月16日修正之私立學校法</w:t>
      </w:r>
      <w:r w:rsidR="005426B2" w:rsidRPr="00A3333C">
        <w:rPr>
          <w:rFonts w:hint="eastAsia"/>
        </w:rPr>
        <w:t>即</w:t>
      </w:r>
      <w:r w:rsidR="007540D3" w:rsidRPr="00A3333C">
        <w:rPr>
          <w:rFonts w:hint="eastAsia"/>
        </w:rPr>
        <w:t>已</w:t>
      </w:r>
      <w:r w:rsidR="005426B2" w:rsidRPr="00A3333C">
        <w:rPr>
          <w:rFonts w:hint="eastAsia"/>
        </w:rPr>
        <w:t>明</w:t>
      </w:r>
      <w:r w:rsidR="007540D3" w:rsidRPr="00A3333C">
        <w:rPr>
          <w:rFonts w:hint="eastAsia"/>
        </w:rPr>
        <w:t>訂</w:t>
      </w:r>
      <w:r w:rsidR="005426B2" w:rsidRPr="00A3333C">
        <w:rPr>
          <w:rFonts w:hint="eastAsia"/>
        </w:rPr>
        <w:t>學校法人及所設學校應建立內部控制制度，</w:t>
      </w:r>
      <w:proofErr w:type="gramStart"/>
      <w:r w:rsidR="008103AC" w:rsidRPr="00A3333C">
        <w:rPr>
          <w:rFonts w:hint="eastAsia"/>
        </w:rPr>
        <w:t>嗣該部至98年12月9日</w:t>
      </w:r>
      <w:proofErr w:type="gramEnd"/>
      <w:r w:rsidR="00551B16" w:rsidRPr="00A3333C">
        <w:rPr>
          <w:rFonts w:hint="eastAsia"/>
        </w:rPr>
        <w:t>完成</w:t>
      </w:r>
      <w:r w:rsidR="008103AC" w:rsidRPr="00A3333C">
        <w:rPr>
          <w:rFonts w:hint="eastAsia"/>
        </w:rPr>
        <w:t>內控實施辦法</w:t>
      </w:r>
      <w:r w:rsidR="00551B16" w:rsidRPr="00A3333C">
        <w:rPr>
          <w:rFonts w:hint="eastAsia"/>
        </w:rPr>
        <w:t>之訂定發布</w:t>
      </w:r>
      <w:r w:rsidR="008103AC" w:rsidRPr="00A3333C">
        <w:rPr>
          <w:rFonts w:hint="eastAsia"/>
        </w:rPr>
        <w:t>，</w:t>
      </w:r>
      <w:r w:rsidR="004803F6" w:rsidRPr="00A3333C">
        <w:rPr>
          <w:rFonts w:hint="eastAsia"/>
        </w:rPr>
        <w:t>故</w:t>
      </w:r>
      <w:r w:rsidR="00AF19F3" w:rsidRPr="00A3333C">
        <w:rPr>
          <w:rFonts w:hint="eastAsia"/>
        </w:rPr>
        <w:t>私立學校建立內部控制制度</w:t>
      </w:r>
      <w:r w:rsidR="004803F6" w:rsidRPr="00A3333C">
        <w:rPr>
          <w:rFonts w:hint="eastAsia"/>
        </w:rPr>
        <w:t>之期限為99年12月9日</w:t>
      </w:r>
      <w:r w:rsidR="00DA24BB" w:rsidRPr="00A3333C">
        <w:rPr>
          <w:rFonts w:hint="eastAsia"/>
        </w:rPr>
        <w:t>；另據</w:t>
      </w:r>
      <w:r w:rsidR="00AF19F3" w:rsidRPr="00A3333C">
        <w:rPr>
          <w:rFonts w:hint="eastAsia"/>
        </w:rPr>
        <w:t>教育部規劃</w:t>
      </w:r>
      <w:r w:rsidR="00DA24BB" w:rsidRPr="00A3333C">
        <w:rPr>
          <w:rFonts w:hint="eastAsia"/>
        </w:rPr>
        <w:t>期程</w:t>
      </w:r>
      <w:r w:rsidR="00611B14" w:rsidRPr="00A3333C">
        <w:rPr>
          <w:rFonts w:hint="eastAsia"/>
        </w:rPr>
        <w:t>，</w:t>
      </w:r>
      <w:r w:rsidR="00DE72C4" w:rsidRPr="00A3333C">
        <w:rPr>
          <w:rFonts w:hint="eastAsia"/>
        </w:rPr>
        <w:t>內部控制制度</w:t>
      </w:r>
      <w:proofErr w:type="gramStart"/>
      <w:r w:rsidR="00AF19F3" w:rsidRPr="00A3333C">
        <w:rPr>
          <w:rFonts w:hint="eastAsia"/>
        </w:rPr>
        <w:t>迄104年始達成熟</w:t>
      </w:r>
      <w:proofErr w:type="gramEnd"/>
      <w:r w:rsidR="00AF19F3" w:rsidRPr="00A3333C">
        <w:rPr>
          <w:rFonts w:hint="eastAsia"/>
        </w:rPr>
        <w:t>階段，並納入評鑑指標項目予以考核，</w:t>
      </w:r>
      <w:proofErr w:type="gramStart"/>
      <w:r w:rsidR="00AF19F3" w:rsidRPr="00A3333C">
        <w:rPr>
          <w:rFonts w:hint="eastAsia"/>
        </w:rPr>
        <w:t>時程似顯</w:t>
      </w:r>
      <w:proofErr w:type="gramEnd"/>
      <w:r w:rsidR="00AF19F3" w:rsidRPr="00A3333C">
        <w:rPr>
          <w:rFonts w:hint="eastAsia"/>
        </w:rPr>
        <w:t>緩慢</w:t>
      </w:r>
      <w:r w:rsidR="001E6C3A" w:rsidRPr="00A3333C">
        <w:rPr>
          <w:rFonts w:hint="eastAsia"/>
        </w:rPr>
        <w:t>，教育部應積極督</w:t>
      </w:r>
      <w:r w:rsidR="001E6C3A" w:rsidRPr="00A3333C">
        <w:rPr>
          <w:rFonts w:hint="eastAsia"/>
        </w:rPr>
        <w:lastRenderedPageBreak/>
        <w:t>促各私立大專校院</w:t>
      </w:r>
      <w:r w:rsidR="007540D3" w:rsidRPr="00A3333C">
        <w:rPr>
          <w:rFonts w:hint="eastAsia"/>
        </w:rPr>
        <w:t>儘速</w:t>
      </w:r>
      <w:r w:rsidR="001E6C3A" w:rsidRPr="00A3333C">
        <w:rPr>
          <w:rFonts w:hint="eastAsia"/>
        </w:rPr>
        <w:t>落實內部控制制度。</w:t>
      </w:r>
      <w:r w:rsidR="00DA24BB" w:rsidRPr="00A3333C">
        <w:rPr>
          <w:rFonts w:hint="eastAsia"/>
        </w:rPr>
        <w:t>。</w:t>
      </w:r>
    </w:p>
    <w:p w:rsidR="00043A3A" w:rsidRPr="00A3333C" w:rsidRDefault="008513C3" w:rsidP="00A34ED6">
      <w:pPr>
        <w:pStyle w:val="3"/>
        <w:ind w:left="1418"/>
      </w:pPr>
      <w:r w:rsidRPr="00A3333C">
        <w:rPr>
          <w:rFonts w:hint="eastAsia"/>
        </w:rPr>
        <w:t>另</w:t>
      </w:r>
      <w:r w:rsidR="00043A3A" w:rsidRPr="00A3333C">
        <w:rPr>
          <w:rFonts w:hint="eastAsia"/>
        </w:rPr>
        <w:t>由教育部近年實施專案查核之理由觀之，不少學校係肇因於內部控制不良；而私立大專校院自聘會計師之查核標的，除學校之財務報表外，</w:t>
      </w:r>
      <w:r w:rsidR="00A16F58" w:rsidRPr="00A3333C">
        <w:rPr>
          <w:rFonts w:hint="eastAsia"/>
        </w:rPr>
        <w:t>會計師應就該校</w:t>
      </w:r>
      <w:r w:rsidR="00043A3A" w:rsidRPr="00A3333C">
        <w:rPr>
          <w:rFonts w:hint="eastAsia"/>
        </w:rPr>
        <w:t>內部控制</w:t>
      </w:r>
      <w:r w:rsidR="00A16F58" w:rsidRPr="00A3333C">
        <w:rPr>
          <w:rFonts w:hint="eastAsia"/>
        </w:rPr>
        <w:t>制度之實施</w:t>
      </w:r>
      <w:r w:rsidR="00F94996" w:rsidRPr="00A3333C">
        <w:rPr>
          <w:rFonts w:hint="eastAsia"/>
        </w:rPr>
        <w:t>進行調查與評估</w:t>
      </w:r>
      <w:r w:rsidR="00043A3A" w:rsidRPr="00A3333C">
        <w:rPr>
          <w:rFonts w:hint="eastAsia"/>
        </w:rPr>
        <w:t>。</w:t>
      </w:r>
      <w:r w:rsidR="00494415" w:rsidRPr="00A3333C">
        <w:rPr>
          <w:rFonts w:hint="eastAsia"/>
        </w:rPr>
        <w:t>內控實施辦法</w:t>
      </w:r>
      <w:r w:rsidR="000E3BAC" w:rsidRPr="00A3333C">
        <w:rPr>
          <w:rFonts w:hint="eastAsia"/>
        </w:rPr>
        <w:t>中訂有內部稽核制度確保</w:t>
      </w:r>
      <w:r w:rsidR="00494415" w:rsidRPr="00A3333C">
        <w:rPr>
          <w:rFonts w:hint="eastAsia"/>
        </w:rPr>
        <w:t>內部控制</w:t>
      </w:r>
      <w:r w:rsidR="000E3BAC" w:rsidRPr="00A3333C">
        <w:rPr>
          <w:rFonts w:hint="eastAsia"/>
        </w:rPr>
        <w:t>制度有效實施，</w:t>
      </w:r>
      <w:proofErr w:type="gramStart"/>
      <w:r w:rsidR="00E33C39" w:rsidRPr="00A3333C">
        <w:rPr>
          <w:rFonts w:hint="eastAsia"/>
        </w:rPr>
        <w:t>然</w:t>
      </w:r>
      <w:r w:rsidR="0023144C" w:rsidRPr="00A3333C">
        <w:rPr>
          <w:rFonts w:hint="eastAsia"/>
        </w:rPr>
        <w:t>除內部</w:t>
      </w:r>
      <w:proofErr w:type="gramEnd"/>
      <w:r w:rsidR="0023144C" w:rsidRPr="00A3333C">
        <w:rPr>
          <w:rFonts w:hint="eastAsia"/>
        </w:rPr>
        <w:t>稽核外，透過</w:t>
      </w:r>
      <w:r w:rsidR="00043A3A" w:rsidRPr="00A3333C">
        <w:rPr>
          <w:rFonts w:hint="eastAsia"/>
        </w:rPr>
        <w:t>有效之會計師查核</w:t>
      </w:r>
      <w:r w:rsidR="0023144C" w:rsidRPr="00A3333C">
        <w:rPr>
          <w:rFonts w:hint="eastAsia"/>
        </w:rPr>
        <w:t>，</w:t>
      </w:r>
      <w:r w:rsidR="00043A3A" w:rsidRPr="00A3333C">
        <w:rPr>
          <w:rFonts w:hint="eastAsia"/>
        </w:rPr>
        <w:t>不僅可強化學校內部控制制度，亦可加強學校財務報導之可靠性，</w:t>
      </w:r>
      <w:r w:rsidR="001E6C3A" w:rsidRPr="00A3333C">
        <w:rPr>
          <w:rFonts w:hint="eastAsia"/>
        </w:rPr>
        <w:t>且</w:t>
      </w:r>
      <w:r w:rsidR="00043A3A" w:rsidRPr="00A3333C">
        <w:rPr>
          <w:rFonts w:hint="eastAsia"/>
        </w:rPr>
        <w:t>管理建議</w:t>
      </w:r>
      <w:r w:rsidR="00367ACD" w:rsidRPr="00A3333C">
        <w:rPr>
          <w:rFonts w:hint="eastAsia"/>
        </w:rPr>
        <w:t>信</w:t>
      </w:r>
      <w:r w:rsidR="0023144C" w:rsidRPr="00A3333C">
        <w:rPr>
          <w:rFonts w:hint="eastAsia"/>
        </w:rPr>
        <w:t>可</w:t>
      </w:r>
      <w:r w:rsidR="00043A3A" w:rsidRPr="00A3333C">
        <w:rPr>
          <w:rFonts w:hint="eastAsia"/>
        </w:rPr>
        <w:t>使監督者及早發現受查學校是否出現財務</w:t>
      </w:r>
      <w:r w:rsidR="007540D3" w:rsidRPr="00A3333C">
        <w:rPr>
          <w:rFonts w:hint="eastAsia"/>
        </w:rPr>
        <w:t>、</w:t>
      </w:r>
      <w:r w:rsidR="00043A3A" w:rsidRPr="00A3333C">
        <w:rPr>
          <w:rFonts w:hint="eastAsia"/>
        </w:rPr>
        <w:t>業務警訊，防範舞弊情事之發生。</w:t>
      </w:r>
    </w:p>
    <w:p w:rsidR="001161F7" w:rsidRPr="00A3333C" w:rsidRDefault="001E6C3A" w:rsidP="00A34ED6">
      <w:pPr>
        <w:pStyle w:val="3"/>
        <w:ind w:left="1418"/>
      </w:pPr>
      <w:r w:rsidRPr="00A3333C">
        <w:rPr>
          <w:rFonts w:hint="eastAsia"/>
        </w:rPr>
        <w:t>綜上，</w:t>
      </w:r>
      <w:r w:rsidR="0093689E" w:rsidRPr="00A3333C">
        <w:rPr>
          <w:rFonts w:hint="eastAsia"/>
        </w:rPr>
        <w:t>私立學校</w:t>
      </w:r>
      <w:r w:rsidR="00611B14" w:rsidRPr="00A3333C">
        <w:rPr>
          <w:rFonts w:hint="eastAsia"/>
        </w:rPr>
        <w:t>內部控制制度</w:t>
      </w:r>
      <w:r w:rsidR="00752B4F" w:rsidRPr="00A3333C">
        <w:rPr>
          <w:rFonts w:hint="eastAsia"/>
        </w:rPr>
        <w:t>包括人事、財務、學校營運之作業程序、內部控制點及稽核作業規範，</w:t>
      </w:r>
      <w:r w:rsidR="006A361C" w:rsidRPr="00A3333C">
        <w:rPr>
          <w:rFonts w:hint="eastAsia"/>
        </w:rPr>
        <w:t>透過</w:t>
      </w:r>
      <w:r w:rsidR="00DA24BB" w:rsidRPr="00A3333C">
        <w:rPr>
          <w:rFonts w:hint="eastAsia"/>
        </w:rPr>
        <w:t>加強私立學校自我監督管理機制，保障學校</w:t>
      </w:r>
      <w:r w:rsidR="006A361C" w:rsidRPr="00A3333C">
        <w:rPr>
          <w:rFonts w:hint="eastAsia"/>
        </w:rPr>
        <w:t>營運效能之提昇、學校</w:t>
      </w:r>
      <w:r w:rsidR="00DA24BB" w:rsidRPr="00A3333C">
        <w:rPr>
          <w:rFonts w:hint="eastAsia"/>
        </w:rPr>
        <w:t>資產</w:t>
      </w:r>
      <w:r w:rsidR="006A361C" w:rsidRPr="00A3333C">
        <w:rPr>
          <w:rFonts w:hint="eastAsia"/>
        </w:rPr>
        <w:t>之</w:t>
      </w:r>
      <w:r w:rsidR="00DA24BB" w:rsidRPr="00A3333C">
        <w:rPr>
          <w:rFonts w:hint="eastAsia"/>
        </w:rPr>
        <w:t>安全、增加學校財務報導之可靠性、強化相關</w:t>
      </w:r>
      <w:r w:rsidR="00886606" w:rsidRPr="00A3333C">
        <w:rPr>
          <w:rFonts w:hint="eastAsia"/>
        </w:rPr>
        <w:t>法令及政策之遵循，</w:t>
      </w:r>
      <w:proofErr w:type="gramStart"/>
      <w:r w:rsidR="00187FEB" w:rsidRPr="00A3333C">
        <w:rPr>
          <w:rFonts w:hint="eastAsia"/>
        </w:rPr>
        <w:t>爰</w:t>
      </w:r>
      <w:proofErr w:type="gramEnd"/>
      <w:r w:rsidR="00886606" w:rsidRPr="00A3333C">
        <w:rPr>
          <w:rFonts w:hint="eastAsia"/>
        </w:rPr>
        <w:t>教育部</w:t>
      </w:r>
      <w:r w:rsidR="00AF19F3" w:rsidRPr="00A3333C">
        <w:rPr>
          <w:rFonts w:hint="eastAsia"/>
        </w:rPr>
        <w:t>應積極督促</w:t>
      </w:r>
      <w:r w:rsidR="0093689E" w:rsidRPr="00A3333C">
        <w:rPr>
          <w:rFonts w:hint="eastAsia"/>
        </w:rPr>
        <w:t>各</w:t>
      </w:r>
      <w:r w:rsidR="00AF19F3" w:rsidRPr="00A3333C">
        <w:rPr>
          <w:rFonts w:hint="eastAsia"/>
        </w:rPr>
        <w:t>私立大專校院落實內部控制制度</w:t>
      </w:r>
      <w:r w:rsidR="003B3CCC" w:rsidRPr="00A3333C">
        <w:rPr>
          <w:rFonts w:hint="eastAsia"/>
        </w:rPr>
        <w:t>，</w:t>
      </w:r>
      <w:r w:rsidR="0060054F" w:rsidRPr="00A3333C">
        <w:rPr>
          <w:rFonts w:hint="eastAsia"/>
        </w:rPr>
        <w:t>並</w:t>
      </w:r>
      <w:r w:rsidR="00D9595C" w:rsidRPr="00A3333C">
        <w:rPr>
          <w:rFonts w:hint="eastAsia"/>
        </w:rPr>
        <w:t>配合</w:t>
      </w:r>
      <w:r w:rsidR="003A542B" w:rsidRPr="00A3333C">
        <w:rPr>
          <w:rFonts w:hint="eastAsia"/>
        </w:rPr>
        <w:t>有效之</w:t>
      </w:r>
      <w:r w:rsidR="003B3CCC" w:rsidRPr="00A3333C">
        <w:rPr>
          <w:rFonts w:hint="eastAsia"/>
        </w:rPr>
        <w:t>會計師查核</w:t>
      </w:r>
      <w:r w:rsidR="00D9595C" w:rsidRPr="00A3333C">
        <w:rPr>
          <w:rFonts w:hint="eastAsia"/>
        </w:rPr>
        <w:t>機制</w:t>
      </w:r>
      <w:r w:rsidR="003B3CCC" w:rsidRPr="00A3333C">
        <w:rPr>
          <w:rFonts w:hint="eastAsia"/>
        </w:rPr>
        <w:t>，</w:t>
      </w:r>
      <w:r w:rsidR="0060054F" w:rsidRPr="00A3333C">
        <w:rPr>
          <w:rFonts w:hint="eastAsia"/>
        </w:rPr>
        <w:t>以</w:t>
      </w:r>
      <w:r w:rsidR="003B3CCC" w:rsidRPr="00A3333C">
        <w:rPr>
          <w:rFonts w:hint="eastAsia"/>
        </w:rPr>
        <w:t>強化</w:t>
      </w:r>
      <w:r w:rsidR="00D9595C" w:rsidRPr="00A3333C">
        <w:rPr>
          <w:rFonts w:hint="eastAsia"/>
        </w:rPr>
        <w:t>私立</w:t>
      </w:r>
      <w:r w:rsidR="003B3CCC" w:rsidRPr="00A3333C">
        <w:rPr>
          <w:rFonts w:hint="eastAsia"/>
        </w:rPr>
        <w:t>學校內部控制制度</w:t>
      </w:r>
      <w:r w:rsidR="00AF19F3" w:rsidRPr="00A3333C">
        <w:rPr>
          <w:rFonts w:hint="eastAsia"/>
        </w:rPr>
        <w:t>。</w:t>
      </w:r>
    </w:p>
    <w:p w:rsidR="00EF4A92" w:rsidRPr="00A3333C" w:rsidRDefault="001300F1" w:rsidP="00EF4A92">
      <w:pPr>
        <w:pStyle w:val="1"/>
        <w:ind w:left="2380" w:hanging="2380"/>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r w:rsidRPr="00A3333C">
        <w:br w:type="page"/>
      </w: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End w:id="55"/>
      <w:bookmarkEnd w:id="56"/>
      <w:bookmarkEnd w:id="57"/>
      <w:bookmarkEnd w:id="58"/>
      <w:bookmarkEnd w:id="59"/>
      <w:bookmarkEnd w:id="60"/>
      <w:bookmarkEnd w:id="61"/>
      <w:bookmarkEnd w:id="62"/>
      <w:bookmarkEnd w:id="63"/>
      <w:bookmarkEnd w:id="64"/>
      <w:r w:rsidR="00EF4A92" w:rsidRPr="00A3333C">
        <w:rPr>
          <w:rFonts w:hint="eastAsia"/>
        </w:rPr>
        <w:lastRenderedPageBreak/>
        <w:t>處理辦法：</w:t>
      </w:r>
      <w:bookmarkEnd w:id="65"/>
      <w:bookmarkEnd w:id="66"/>
      <w:bookmarkEnd w:id="67"/>
      <w:bookmarkEnd w:id="68"/>
      <w:bookmarkEnd w:id="69"/>
      <w:bookmarkEnd w:id="70"/>
      <w:bookmarkEnd w:id="71"/>
      <w:bookmarkEnd w:id="72"/>
      <w:bookmarkEnd w:id="73"/>
      <w:bookmarkEnd w:id="74"/>
      <w:bookmarkEnd w:id="75"/>
      <w:bookmarkEnd w:id="76"/>
    </w:p>
    <w:p w:rsidR="001F0F06" w:rsidRDefault="00EF4A92" w:rsidP="00A02C57">
      <w:pPr>
        <w:pStyle w:val="2"/>
        <w:ind w:left="1020" w:hanging="680"/>
      </w:pPr>
      <w:bookmarkStart w:id="77" w:name="_Toc524895649"/>
      <w:bookmarkStart w:id="78" w:name="_Toc524896195"/>
      <w:bookmarkStart w:id="79" w:name="_Toc524896225"/>
      <w:bookmarkStart w:id="80" w:name="_Toc2400396"/>
      <w:bookmarkStart w:id="81" w:name="_Toc4316190"/>
      <w:bookmarkStart w:id="82" w:name="_Toc4473331"/>
      <w:bookmarkStart w:id="83" w:name="_Toc69556898"/>
      <w:bookmarkStart w:id="84" w:name="_Toc69556947"/>
      <w:bookmarkStart w:id="85" w:name="_Toc69609821"/>
      <w:bookmarkStart w:id="86" w:name="_Toc70241817"/>
      <w:bookmarkStart w:id="87" w:name="_Toc70242206"/>
      <w:bookmarkStart w:id="88" w:name="_Toc524902735"/>
      <w:bookmarkStart w:id="89" w:name="_Toc525066149"/>
      <w:bookmarkStart w:id="90" w:name="_Toc525070840"/>
      <w:bookmarkStart w:id="91" w:name="_Toc525938380"/>
      <w:bookmarkStart w:id="92" w:name="_Toc525939228"/>
      <w:bookmarkStart w:id="93" w:name="_Toc525939733"/>
      <w:bookmarkStart w:id="94" w:name="_Toc529218273"/>
      <w:bookmarkStart w:id="95" w:name="_Toc529222690"/>
      <w:bookmarkStart w:id="96" w:name="_Toc529223112"/>
      <w:bookmarkStart w:id="97" w:name="_Toc529223863"/>
      <w:bookmarkStart w:id="98" w:name="_Toc529228266"/>
      <w:bookmarkEnd w:id="77"/>
      <w:bookmarkEnd w:id="78"/>
      <w:bookmarkEnd w:id="79"/>
      <w:r w:rsidRPr="00A3333C">
        <w:rPr>
          <w:rFonts w:hint="eastAsia"/>
        </w:rPr>
        <w:t>調查意見一至</w:t>
      </w:r>
      <w:r w:rsidR="00A02C57">
        <w:rPr>
          <w:rFonts w:hint="eastAsia"/>
        </w:rPr>
        <w:t>三</w:t>
      </w:r>
      <w:r w:rsidRPr="00A3333C">
        <w:rPr>
          <w:rFonts w:hint="eastAsia"/>
        </w:rPr>
        <w:t>，函請教育部確實檢討改進</w:t>
      </w:r>
      <w:proofErr w:type="gramStart"/>
      <w:r w:rsidRPr="00A3333C">
        <w:rPr>
          <w:rFonts w:hint="eastAsia"/>
        </w:rPr>
        <w:t>見復。</w:t>
      </w:r>
      <w:bookmarkEnd w:id="80"/>
      <w:bookmarkEnd w:id="81"/>
      <w:bookmarkEnd w:id="82"/>
      <w:bookmarkEnd w:id="83"/>
      <w:bookmarkEnd w:id="84"/>
      <w:bookmarkEnd w:id="85"/>
      <w:bookmarkEnd w:id="86"/>
      <w:bookmarkEnd w:id="87"/>
      <w:proofErr w:type="gramEnd"/>
    </w:p>
    <w:p w:rsidR="00A828F0" w:rsidRPr="00A3333C" w:rsidRDefault="00A828F0" w:rsidP="00A02C57">
      <w:pPr>
        <w:pStyle w:val="2"/>
        <w:ind w:left="1020" w:hanging="680"/>
      </w:pPr>
      <w:r>
        <w:rPr>
          <w:rFonts w:hint="eastAsia"/>
        </w:rPr>
        <w:t>調查意見一、（</w:t>
      </w:r>
      <w:r w:rsidR="00821044">
        <w:rPr>
          <w:rFonts w:hint="eastAsia"/>
        </w:rPr>
        <w:t>二</w:t>
      </w:r>
      <w:r>
        <w:rPr>
          <w:rFonts w:hint="eastAsia"/>
        </w:rPr>
        <w:t>）</w:t>
      </w:r>
      <w:r w:rsidR="009C6483" w:rsidRPr="00A3333C">
        <w:rPr>
          <w:rFonts w:hint="eastAsia"/>
        </w:rPr>
        <w:t>函</w:t>
      </w:r>
      <w:r w:rsidR="004A5E8D">
        <w:rPr>
          <w:rFonts w:hint="eastAsia"/>
        </w:rPr>
        <w:t>請教育部查復</w:t>
      </w:r>
      <w:r w:rsidR="001F0F06">
        <w:rPr>
          <w:rFonts w:hint="eastAsia"/>
        </w:rPr>
        <w:t>仁德醫護管理專科學校之</w:t>
      </w:r>
      <w:r w:rsidR="004A5E8D">
        <w:rPr>
          <w:rFonts w:hint="eastAsia"/>
        </w:rPr>
        <w:t>改</w:t>
      </w:r>
      <w:r w:rsidR="001F0F06">
        <w:rPr>
          <w:rFonts w:hint="eastAsia"/>
        </w:rPr>
        <w:t>善</w:t>
      </w:r>
      <w:r w:rsidR="003B50B8">
        <w:rPr>
          <w:rFonts w:hint="eastAsia"/>
        </w:rPr>
        <w:t>情形。</w:t>
      </w:r>
    </w:p>
    <w:p w:rsidR="00EF4A92" w:rsidRPr="00A3333C" w:rsidRDefault="00EF4A92" w:rsidP="00EF4A92">
      <w:pPr>
        <w:pStyle w:val="2"/>
        <w:ind w:left="1020" w:hanging="680"/>
      </w:pPr>
      <w:bookmarkStart w:id="99" w:name="_Toc2400397"/>
      <w:bookmarkStart w:id="100" w:name="_Toc4316191"/>
      <w:bookmarkStart w:id="101" w:name="_Toc4473332"/>
      <w:bookmarkStart w:id="102" w:name="_Toc69556901"/>
      <w:bookmarkStart w:id="103" w:name="_Toc69556950"/>
      <w:bookmarkStart w:id="104" w:name="_Toc69609824"/>
      <w:bookmarkStart w:id="105" w:name="_Toc70241822"/>
      <w:bookmarkStart w:id="106" w:name="_Toc70242211"/>
      <w:bookmarkEnd w:id="88"/>
      <w:bookmarkEnd w:id="89"/>
      <w:bookmarkEnd w:id="90"/>
      <w:bookmarkEnd w:id="91"/>
      <w:bookmarkEnd w:id="92"/>
      <w:bookmarkEnd w:id="93"/>
      <w:bookmarkEnd w:id="94"/>
      <w:bookmarkEnd w:id="95"/>
      <w:bookmarkEnd w:id="96"/>
      <w:bookmarkEnd w:id="97"/>
      <w:bookmarkEnd w:id="98"/>
      <w:r w:rsidRPr="00A3333C">
        <w:rPr>
          <w:rFonts w:hint="eastAsia"/>
        </w:rPr>
        <w:t>檢</w:t>
      </w:r>
      <w:proofErr w:type="gramStart"/>
      <w:r w:rsidRPr="00A3333C">
        <w:rPr>
          <w:rFonts w:hint="eastAsia"/>
        </w:rPr>
        <w:t>附派查函</w:t>
      </w:r>
      <w:proofErr w:type="gramEnd"/>
      <w:r w:rsidRPr="00A3333C">
        <w:rPr>
          <w:rFonts w:hint="eastAsia"/>
        </w:rPr>
        <w:t>及相關附件，送請教育及文化委員會處理。</w:t>
      </w:r>
      <w:bookmarkEnd w:id="99"/>
      <w:bookmarkEnd w:id="100"/>
      <w:bookmarkEnd w:id="101"/>
      <w:bookmarkEnd w:id="102"/>
      <w:bookmarkEnd w:id="103"/>
      <w:bookmarkEnd w:id="104"/>
      <w:bookmarkEnd w:id="105"/>
      <w:bookmarkEnd w:id="106"/>
    </w:p>
    <w:p w:rsidR="00EF4A92" w:rsidRPr="00A3333C" w:rsidRDefault="00EF4A92" w:rsidP="00EF4A92">
      <w:pPr>
        <w:pStyle w:val="2"/>
        <w:numPr>
          <w:ilvl w:val="0"/>
          <w:numId w:val="0"/>
        </w:numPr>
        <w:ind w:left="1020"/>
      </w:pPr>
    </w:p>
    <w:p w:rsidR="00EF4A92" w:rsidRPr="00A3333C" w:rsidRDefault="00EF4A92" w:rsidP="00EF4A92">
      <w:pPr>
        <w:pStyle w:val="2"/>
        <w:numPr>
          <w:ilvl w:val="0"/>
          <w:numId w:val="0"/>
        </w:numPr>
        <w:ind w:left="1020"/>
      </w:pPr>
    </w:p>
    <w:p w:rsidR="00EF4A92" w:rsidRPr="00A3333C" w:rsidRDefault="00EF4A92" w:rsidP="00EF4A92">
      <w:pPr>
        <w:pStyle w:val="a4"/>
        <w:kinsoku w:val="0"/>
        <w:spacing w:before="0" w:after="0"/>
        <w:ind w:leftChars="1100" w:left="3742"/>
        <w:jc w:val="both"/>
        <w:rPr>
          <w:rFonts w:ascii="Times New Roman"/>
          <w:b w:val="0"/>
          <w:bCs/>
          <w:snapToGrid/>
          <w:spacing w:val="0"/>
          <w:kern w:val="0"/>
          <w:sz w:val="40"/>
        </w:rPr>
      </w:pPr>
      <w:r w:rsidRPr="00A3333C">
        <w:rPr>
          <w:rFonts w:hint="eastAsia"/>
          <w:b w:val="0"/>
          <w:bCs/>
          <w:snapToGrid/>
          <w:spacing w:val="12"/>
          <w:kern w:val="0"/>
          <w:sz w:val="40"/>
        </w:rPr>
        <w:t>調查委員：</w:t>
      </w:r>
      <w:r w:rsidR="000A1B2D">
        <w:rPr>
          <w:rFonts w:hint="eastAsia"/>
          <w:b w:val="0"/>
          <w:bCs/>
          <w:snapToGrid/>
          <w:spacing w:val="12"/>
          <w:kern w:val="0"/>
          <w:sz w:val="40"/>
        </w:rPr>
        <w:t>馬秀如</w:t>
      </w:r>
    </w:p>
    <w:p w:rsidR="00EF4A92" w:rsidRPr="00A3333C" w:rsidRDefault="000A1B2D" w:rsidP="00EF4A92">
      <w:pPr>
        <w:pStyle w:val="a4"/>
        <w:kinsoku w:val="0"/>
        <w:spacing w:before="0" w:after="0"/>
        <w:ind w:leftChars="1100" w:left="3742" w:firstLineChars="500" w:firstLine="2021"/>
        <w:jc w:val="both"/>
        <w:rPr>
          <w:b w:val="0"/>
          <w:bCs/>
          <w:snapToGrid/>
          <w:spacing w:val="12"/>
          <w:kern w:val="0"/>
        </w:rPr>
      </w:pPr>
      <w:r>
        <w:rPr>
          <w:rFonts w:hint="eastAsia"/>
          <w:b w:val="0"/>
          <w:bCs/>
          <w:snapToGrid/>
          <w:spacing w:val="12"/>
          <w:kern w:val="0"/>
        </w:rPr>
        <w:t xml:space="preserve"> 尹祚芊</w:t>
      </w:r>
    </w:p>
    <w:p w:rsidR="00EF4A92" w:rsidRPr="00A3333C" w:rsidRDefault="00EF4A92" w:rsidP="00EF4A92">
      <w:pPr>
        <w:pStyle w:val="a4"/>
        <w:kinsoku w:val="0"/>
        <w:spacing w:before="0" w:after="0"/>
        <w:ind w:leftChars="1100" w:left="3742" w:firstLineChars="500" w:firstLine="2021"/>
        <w:jc w:val="both"/>
        <w:rPr>
          <w:b w:val="0"/>
          <w:bCs/>
          <w:snapToGrid/>
          <w:spacing w:val="12"/>
          <w:kern w:val="0"/>
        </w:rPr>
      </w:pPr>
    </w:p>
    <w:p w:rsidR="00EF4A92" w:rsidRPr="00A3333C" w:rsidRDefault="00EF4A92" w:rsidP="00EF4A92">
      <w:pPr>
        <w:pStyle w:val="a4"/>
        <w:kinsoku w:val="0"/>
        <w:spacing w:before="0" w:after="0"/>
        <w:ind w:leftChars="1100" w:left="3742" w:firstLineChars="500" w:firstLine="2021"/>
        <w:jc w:val="both"/>
        <w:rPr>
          <w:b w:val="0"/>
          <w:bCs/>
          <w:snapToGrid/>
          <w:spacing w:val="12"/>
          <w:kern w:val="0"/>
        </w:rPr>
      </w:pPr>
    </w:p>
    <w:p w:rsidR="00EF4A92" w:rsidRPr="00A3333C" w:rsidRDefault="00EF4A92" w:rsidP="00EF4A92">
      <w:pPr>
        <w:pStyle w:val="a4"/>
        <w:kinsoku w:val="0"/>
        <w:spacing w:before="0" w:after="0"/>
        <w:ind w:leftChars="1100" w:left="3742" w:firstLineChars="500" w:firstLine="2021"/>
        <w:jc w:val="both"/>
        <w:rPr>
          <w:b w:val="0"/>
          <w:bCs/>
          <w:snapToGrid/>
          <w:spacing w:val="12"/>
          <w:kern w:val="0"/>
        </w:rPr>
      </w:pPr>
    </w:p>
    <w:p w:rsidR="00EF4A92" w:rsidRPr="00A3333C" w:rsidRDefault="00EF4A92" w:rsidP="00EF4A92">
      <w:pPr>
        <w:pStyle w:val="aa"/>
        <w:rPr>
          <w:bCs/>
        </w:rPr>
      </w:pPr>
      <w:r w:rsidRPr="00A3333C">
        <w:rPr>
          <w:rFonts w:hint="eastAsia"/>
          <w:bCs/>
        </w:rPr>
        <w:t>中</w:t>
      </w:r>
      <w:r w:rsidRPr="00A3333C">
        <w:rPr>
          <w:rFonts w:hint="eastAsia"/>
          <w:bCs/>
        </w:rPr>
        <w:t xml:space="preserve">    </w:t>
      </w:r>
      <w:r w:rsidRPr="00A3333C">
        <w:rPr>
          <w:rFonts w:hint="eastAsia"/>
          <w:bCs/>
        </w:rPr>
        <w:t>華</w:t>
      </w:r>
      <w:r w:rsidRPr="00A3333C">
        <w:rPr>
          <w:rFonts w:hint="eastAsia"/>
          <w:bCs/>
        </w:rPr>
        <w:t xml:space="preserve">    </w:t>
      </w:r>
      <w:r w:rsidRPr="00A3333C">
        <w:rPr>
          <w:rFonts w:hint="eastAsia"/>
          <w:bCs/>
        </w:rPr>
        <w:t>民</w:t>
      </w:r>
      <w:r w:rsidRPr="00A3333C">
        <w:rPr>
          <w:rFonts w:hint="eastAsia"/>
          <w:bCs/>
        </w:rPr>
        <w:t xml:space="preserve">    </w:t>
      </w:r>
      <w:r w:rsidRPr="00A3333C">
        <w:rPr>
          <w:rFonts w:hint="eastAsia"/>
          <w:bCs/>
        </w:rPr>
        <w:t>國</w:t>
      </w:r>
      <w:r w:rsidRPr="00A3333C">
        <w:rPr>
          <w:rFonts w:hint="eastAsia"/>
          <w:bCs/>
        </w:rPr>
        <w:t xml:space="preserve">   </w:t>
      </w:r>
      <w:r w:rsidR="008815F7">
        <w:rPr>
          <w:rFonts w:hint="eastAsia"/>
          <w:bCs/>
        </w:rPr>
        <w:t xml:space="preserve"> </w:t>
      </w:r>
      <w:r w:rsidR="009616E1">
        <w:rPr>
          <w:rFonts w:hint="eastAsia"/>
          <w:bCs/>
        </w:rPr>
        <w:t>103</w:t>
      </w:r>
      <w:r w:rsidR="008815F7">
        <w:rPr>
          <w:rFonts w:hint="eastAsia"/>
          <w:bCs/>
        </w:rPr>
        <w:t xml:space="preserve"> </w:t>
      </w:r>
      <w:r w:rsidRPr="00A3333C">
        <w:rPr>
          <w:rFonts w:hint="eastAsia"/>
          <w:bCs/>
        </w:rPr>
        <w:t xml:space="preserve">   </w:t>
      </w:r>
      <w:r w:rsidRPr="00A3333C">
        <w:rPr>
          <w:rFonts w:hint="eastAsia"/>
          <w:bCs/>
        </w:rPr>
        <w:t>年</w:t>
      </w:r>
      <w:r w:rsidRPr="00A3333C">
        <w:rPr>
          <w:rFonts w:hint="eastAsia"/>
          <w:bCs/>
        </w:rPr>
        <w:t xml:space="preserve">   </w:t>
      </w:r>
      <w:r w:rsidR="00E254FF" w:rsidRPr="00A3333C">
        <w:rPr>
          <w:rFonts w:hint="eastAsia"/>
          <w:bCs/>
        </w:rPr>
        <w:t xml:space="preserve"> </w:t>
      </w:r>
      <w:r w:rsidR="009616E1">
        <w:rPr>
          <w:rFonts w:hint="eastAsia"/>
          <w:bCs/>
        </w:rPr>
        <w:t>1</w:t>
      </w:r>
      <w:r w:rsidRPr="00A3333C">
        <w:rPr>
          <w:rFonts w:hint="eastAsia"/>
          <w:bCs/>
        </w:rPr>
        <w:t xml:space="preserve">   </w:t>
      </w:r>
      <w:r w:rsidRPr="00A3333C">
        <w:rPr>
          <w:rFonts w:hint="eastAsia"/>
          <w:bCs/>
        </w:rPr>
        <w:t>月</w:t>
      </w:r>
      <w:r w:rsidRPr="00A3333C">
        <w:rPr>
          <w:rFonts w:hint="eastAsia"/>
          <w:bCs/>
        </w:rPr>
        <w:t xml:space="preserve">      </w:t>
      </w:r>
      <w:r w:rsidRPr="00A3333C">
        <w:rPr>
          <w:rFonts w:hint="eastAsia"/>
          <w:bCs/>
        </w:rPr>
        <w:t>日</w:t>
      </w:r>
    </w:p>
    <w:p w:rsidR="00855472" w:rsidRPr="00A3333C" w:rsidRDefault="00855472" w:rsidP="000A1B2D">
      <w:pPr>
        <w:pStyle w:val="ab"/>
        <w:ind w:left="1044" w:hangingChars="307" w:hanging="1044"/>
        <w:rPr>
          <w:bCs/>
        </w:rPr>
        <w:sectPr w:rsidR="00855472" w:rsidRPr="00A3333C" w:rsidSect="008B5FA0">
          <w:footerReference w:type="default" r:id="rId8"/>
          <w:pgSz w:w="11907" w:h="16840" w:code="9"/>
          <w:pgMar w:top="1701" w:right="1418" w:bottom="1418" w:left="1418" w:header="851" w:footer="851" w:gutter="227"/>
          <w:pgNumType w:start="1"/>
          <w:cols w:space="425"/>
          <w:docGrid w:type="linesAndChars" w:linePitch="457" w:charSpace="4127"/>
        </w:sectPr>
      </w:pPr>
    </w:p>
    <w:bookmarkEnd w:id="35"/>
    <w:p w:rsidR="009B7946" w:rsidRPr="005E35BC" w:rsidRDefault="009B7946" w:rsidP="000A1B2D">
      <w:pPr>
        <w:widowControl/>
        <w:rPr>
          <w:rFonts w:hAnsi="標楷體"/>
          <w:sz w:val="22"/>
        </w:rPr>
      </w:pPr>
    </w:p>
    <w:sectPr w:rsidR="009B7946" w:rsidRPr="005E35BC" w:rsidSect="000A1B2D">
      <w:footerReference w:type="default" r:id="rId9"/>
      <w:pgSz w:w="11907" w:h="16840" w:code="9"/>
      <w:pgMar w:top="1418" w:right="1418"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7FB1" w:rsidRDefault="00A17FB1" w:rsidP="00EC0633">
      <w:r>
        <w:separator/>
      </w:r>
    </w:p>
  </w:endnote>
  <w:endnote w:type="continuationSeparator" w:id="0">
    <w:p w:rsidR="00A17FB1" w:rsidRDefault="00A17FB1" w:rsidP="00EC0633">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9F4" w:rsidRDefault="00421619">
    <w:pPr>
      <w:pStyle w:val="af"/>
      <w:framePr w:wrap="around" w:vAnchor="text" w:hAnchor="margin" w:xAlign="center" w:y="1"/>
      <w:rPr>
        <w:rStyle w:val="a6"/>
        <w:sz w:val="24"/>
      </w:rPr>
    </w:pPr>
    <w:r>
      <w:rPr>
        <w:rStyle w:val="a6"/>
        <w:sz w:val="24"/>
      </w:rPr>
      <w:fldChar w:fldCharType="begin"/>
    </w:r>
    <w:r w:rsidR="00F869F4">
      <w:rPr>
        <w:rStyle w:val="a6"/>
        <w:sz w:val="24"/>
      </w:rPr>
      <w:instrText xml:space="preserve">PAGE  </w:instrText>
    </w:r>
    <w:r>
      <w:rPr>
        <w:rStyle w:val="a6"/>
        <w:sz w:val="24"/>
      </w:rPr>
      <w:fldChar w:fldCharType="separate"/>
    </w:r>
    <w:r w:rsidR="00AE3F4D">
      <w:rPr>
        <w:rStyle w:val="a6"/>
        <w:noProof/>
        <w:sz w:val="24"/>
      </w:rPr>
      <w:t>13</w:t>
    </w:r>
    <w:r>
      <w:rPr>
        <w:rStyle w:val="a6"/>
        <w:sz w:val="24"/>
      </w:rPr>
      <w:fldChar w:fldCharType="end"/>
    </w:r>
  </w:p>
  <w:p w:rsidR="00F869F4" w:rsidRDefault="00F869F4" w:rsidP="00194320">
    <w:pPr>
      <w:framePr w:wrap="auto" w:hAnchor="text" w:y="-955"/>
      <w:ind w:left="640" w:right="360" w:firstLine="448"/>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9F4" w:rsidRDefault="00421619">
    <w:pPr>
      <w:pStyle w:val="af"/>
      <w:framePr w:wrap="around" w:vAnchor="text" w:hAnchor="margin" w:xAlign="center" w:y="1"/>
      <w:rPr>
        <w:rStyle w:val="a6"/>
        <w:sz w:val="24"/>
      </w:rPr>
    </w:pPr>
    <w:r>
      <w:rPr>
        <w:rStyle w:val="a6"/>
        <w:sz w:val="24"/>
      </w:rPr>
      <w:fldChar w:fldCharType="begin"/>
    </w:r>
    <w:r w:rsidR="00F869F4">
      <w:rPr>
        <w:rStyle w:val="a6"/>
        <w:sz w:val="24"/>
      </w:rPr>
      <w:instrText xml:space="preserve">PAGE  </w:instrText>
    </w:r>
    <w:r>
      <w:rPr>
        <w:rStyle w:val="a6"/>
        <w:sz w:val="24"/>
      </w:rPr>
      <w:fldChar w:fldCharType="separate"/>
    </w:r>
    <w:r w:rsidR="00AE3F4D">
      <w:rPr>
        <w:rStyle w:val="a6"/>
        <w:noProof/>
        <w:sz w:val="24"/>
      </w:rPr>
      <w:t>14</w:t>
    </w:r>
    <w:r>
      <w:rPr>
        <w:rStyle w:val="a6"/>
        <w:sz w:val="24"/>
      </w:rPr>
      <w:fldChar w:fldCharType="end"/>
    </w:r>
  </w:p>
  <w:p w:rsidR="00F869F4" w:rsidRDefault="00F869F4" w:rsidP="00194320">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7FB1" w:rsidRDefault="00A17FB1" w:rsidP="00EC0633">
      <w:r>
        <w:separator/>
      </w:r>
    </w:p>
  </w:footnote>
  <w:footnote w:type="continuationSeparator" w:id="0">
    <w:p w:rsidR="00A17FB1" w:rsidRDefault="00A17FB1" w:rsidP="00EC0633">
      <w:r>
        <w:continuationSeparator/>
      </w:r>
    </w:p>
  </w:footnote>
  <w:footnote w:id="1">
    <w:p w:rsidR="00F869F4" w:rsidRDefault="00F869F4" w:rsidP="00B02051">
      <w:pPr>
        <w:pStyle w:val="af3"/>
      </w:pPr>
      <w:r>
        <w:rPr>
          <w:rStyle w:val="af5"/>
        </w:rPr>
        <w:footnoteRef/>
      </w:r>
      <w:r>
        <w:t xml:space="preserve"> </w:t>
      </w:r>
      <w:r>
        <w:rPr>
          <w:rFonts w:hint="eastAsia"/>
        </w:rPr>
        <w:t>本項規定於</w:t>
      </w:r>
      <w:r>
        <w:rPr>
          <w:rFonts w:hint="eastAsia"/>
        </w:rPr>
        <w:t>63</w:t>
      </w:r>
      <w:r>
        <w:rPr>
          <w:rFonts w:hint="eastAsia"/>
        </w:rPr>
        <w:t>年</w:t>
      </w:r>
      <w:r>
        <w:rPr>
          <w:rFonts w:hint="eastAsia"/>
        </w:rPr>
        <w:t>11</w:t>
      </w:r>
      <w:r>
        <w:rPr>
          <w:rFonts w:hint="eastAsia"/>
        </w:rPr>
        <w:t>月</w:t>
      </w:r>
      <w:r>
        <w:rPr>
          <w:rFonts w:hint="eastAsia"/>
        </w:rPr>
        <w:t>16</w:t>
      </w:r>
      <w:r>
        <w:rPr>
          <w:rFonts w:hint="eastAsia"/>
        </w:rPr>
        <w:t>日私立學校法公布時，</w:t>
      </w:r>
      <w:proofErr w:type="gramStart"/>
      <w:r>
        <w:rPr>
          <w:rFonts w:hint="eastAsia"/>
        </w:rPr>
        <w:t>條號為</w:t>
      </w:r>
      <w:proofErr w:type="gramEnd"/>
      <w:r>
        <w:rPr>
          <w:rFonts w:hint="eastAsia"/>
        </w:rPr>
        <w:t>64</w:t>
      </w:r>
      <w:r>
        <w:rPr>
          <w:rFonts w:hint="eastAsia"/>
        </w:rPr>
        <w:t>條，內容為：「</w:t>
      </w:r>
      <w:r w:rsidRPr="00423B6C">
        <w:rPr>
          <w:rFonts w:hint="eastAsia"/>
        </w:rPr>
        <w:t>主管教育行政機關為瞭解私立學校財務情況，得派員或請會計師檢查其帳目。</w:t>
      </w:r>
      <w:r>
        <w:rPr>
          <w:rFonts w:hint="eastAsia"/>
        </w:rPr>
        <w:t>」；後於</w:t>
      </w:r>
      <w:r>
        <w:rPr>
          <w:rFonts w:hint="eastAsia"/>
        </w:rPr>
        <w:t>97</w:t>
      </w:r>
      <w:r>
        <w:rPr>
          <w:rFonts w:hint="eastAsia"/>
        </w:rPr>
        <w:t>年</w:t>
      </w:r>
      <w:r>
        <w:rPr>
          <w:rFonts w:hint="eastAsia"/>
        </w:rPr>
        <w:t>1</w:t>
      </w:r>
      <w:r>
        <w:rPr>
          <w:rFonts w:hint="eastAsia"/>
        </w:rPr>
        <w:t>月</w:t>
      </w:r>
      <w:r>
        <w:rPr>
          <w:rFonts w:hint="eastAsia"/>
        </w:rPr>
        <w:t>16</w:t>
      </w:r>
      <w:r>
        <w:rPr>
          <w:rFonts w:hint="eastAsia"/>
        </w:rPr>
        <w:t>日第三次修正，</w:t>
      </w:r>
      <w:proofErr w:type="gramStart"/>
      <w:r>
        <w:rPr>
          <w:rFonts w:hint="eastAsia"/>
        </w:rPr>
        <w:t>條號修正</w:t>
      </w:r>
      <w:proofErr w:type="gramEnd"/>
      <w:r>
        <w:rPr>
          <w:rFonts w:hint="eastAsia"/>
        </w:rPr>
        <w:t>為第</w:t>
      </w:r>
      <w:r>
        <w:rPr>
          <w:rFonts w:hint="eastAsia"/>
        </w:rPr>
        <w:t>53</w:t>
      </w:r>
      <w:r>
        <w:rPr>
          <w:rFonts w:hint="eastAsia"/>
        </w:rPr>
        <w:t>條，內容亦修正為：「</w:t>
      </w:r>
      <w:r w:rsidRPr="00AD7A8A">
        <w:rPr>
          <w:rFonts w:hint="eastAsia"/>
        </w:rPr>
        <w:t>法人或學校主管機關為監督學校法人及所設私立學校之財務，得隨時派員或委請會計師檢查其財務報表、財務報表查核簽證報告、內部控制及其他事項。」</w:t>
      </w:r>
    </w:p>
  </w:footnote>
  <w:footnote w:id="2">
    <w:p w:rsidR="00F869F4" w:rsidRPr="007C50FF" w:rsidRDefault="00F869F4">
      <w:pPr>
        <w:pStyle w:val="af3"/>
      </w:pPr>
      <w:r>
        <w:rPr>
          <w:rStyle w:val="af5"/>
        </w:rPr>
        <w:footnoteRef/>
      </w:r>
      <w:r>
        <w:t xml:space="preserve"> </w:t>
      </w:r>
      <w:r>
        <w:rPr>
          <w:rFonts w:hint="eastAsia"/>
        </w:rPr>
        <w:t>94</w:t>
      </w:r>
      <w:r>
        <w:rPr>
          <w:rFonts w:hint="eastAsia"/>
        </w:rPr>
        <w:t>年</w:t>
      </w:r>
      <w:r>
        <w:rPr>
          <w:rFonts w:hint="eastAsia"/>
        </w:rPr>
        <w:t>1</w:t>
      </w:r>
      <w:r>
        <w:rPr>
          <w:rFonts w:hint="eastAsia"/>
        </w:rPr>
        <w:t>月</w:t>
      </w:r>
      <w:r>
        <w:rPr>
          <w:rFonts w:hint="eastAsia"/>
        </w:rPr>
        <w:t>12</w:t>
      </w:r>
      <w:r>
        <w:rPr>
          <w:rFonts w:hint="eastAsia"/>
        </w:rPr>
        <w:t>日</w:t>
      </w:r>
      <w:r w:rsidRPr="00A3333C">
        <w:rPr>
          <w:rFonts w:hint="eastAsia"/>
        </w:rPr>
        <w:t>會議</w:t>
      </w:r>
      <w:r>
        <w:rPr>
          <w:rFonts w:hint="eastAsia"/>
        </w:rPr>
        <w:t>之</w:t>
      </w:r>
      <w:r w:rsidRPr="00A3333C">
        <w:rPr>
          <w:rFonts w:hint="eastAsia"/>
        </w:rPr>
        <w:t>紀錄於</w:t>
      </w:r>
      <w:r w:rsidRPr="00A3333C">
        <w:rPr>
          <w:rFonts w:hint="eastAsia"/>
        </w:rPr>
        <w:t>1</w:t>
      </w:r>
      <w:r w:rsidRPr="00A3333C">
        <w:rPr>
          <w:rFonts w:hint="eastAsia"/>
        </w:rPr>
        <w:t>月</w:t>
      </w:r>
      <w:r w:rsidRPr="00A3333C">
        <w:rPr>
          <w:rFonts w:hint="eastAsia"/>
        </w:rPr>
        <w:t>17</w:t>
      </w:r>
      <w:r w:rsidRPr="00A3333C">
        <w:rPr>
          <w:rFonts w:hint="eastAsia"/>
        </w:rPr>
        <w:t>日由會計處簽請首長核示，並蓋有</w:t>
      </w:r>
      <w:r w:rsidRPr="00A3333C">
        <w:rPr>
          <w:rFonts w:hint="eastAsia"/>
        </w:rPr>
        <w:t>1</w:t>
      </w:r>
      <w:r w:rsidRPr="00A3333C">
        <w:rPr>
          <w:rFonts w:hint="eastAsia"/>
        </w:rPr>
        <w:t>月</w:t>
      </w:r>
      <w:r w:rsidRPr="00A3333C">
        <w:rPr>
          <w:rFonts w:hint="eastAsia"/>
        </w:rPr>
        <w:t>20</w:t>
      </w:r>
      <w:r w:rsidRPr="00A3333C">
        <w:rPr>
          <w:rFonts w:hint="eastAsia"/>
        </w:rPr>
        <w:t>日部長室公文簽收章</w:t>
      </w:r>
      <w:r>
        <w:rPr>
          <w:rFonts w:hint="eastAsia"/>
        </w:rPr>
        <w:t>。</w:t>
      </w:r>
    </w:p>
  </w:footnote>
  <w:footnote w:id="3">
    <w:p w:rsidR="00F869F4" w:rsidRDefault="00F869F4">
      <w:pPr>
        <w:pStyle w:val="af3"/>
      </w:pPr>
      <w:r>
        <w:rPr>
          <w:rStyle w:val="af5"/>
        </w:rPr>
        <w:footnoteRef/>
      </w:r>
      <w:r>
        <w:rPr>
          <w:rFonts w:hint="eastAsia"/>
        </w:rPr>
        <w:t>當時</w:t>
      </w:r>
      <w:r w:rsidRPr="005F1080">
        <w:rPr>
          <w:rFonts w:hint="eastAsia"/>
        </w:rPr>
        <w:t>教育部大都在聘任會計師二年後即予更換，</w:t>
      </w:r>
      <w:r>
        <w:rPr>
          <w:rFonts w:hint="eastAsia"/>
        </w:rPr>
        <w:t>在此</w:t>
      </w:r>
      <w:r w:rsidRPr="005F1080">
        <w:rPr>
          <w:rFonts w:hint="eastAsia"/>
        </w:rPr>
        <w:t>情況下該等訊息本身非負面</w:t>
      </w:r>
      <w:r>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17C8A2B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2115"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73A13D57"/>
    <w:multiLevelType w:val="hybridMultilevel"/>
    <w:tmpl w:val="8B1C58CA"/>
    <w:lvl w:ilvl="0" w:tplc="7CC2A93C">
      <w:start w:val="1"/>
      <w:numFmt w:val="decimal"/>
      <w:pStyle w:val="2A"/>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hideSpellingErrors/>
  <w:proofState w:spelling="clean" w:grammar="clean"/>
  <w:attachedTemplate r:id="rId1"/>
  <w:defaultTabStop w:val="0"/>
  <w:drawingGridHorizontalSpacing w:val="160"/>
  <w:drawingGridVerticalSpacing w:val="457"/>
  <w:displayHorizontalDrawingGridEvery w:val="0"/>
  <w:characterSpacingControl w:val="compressPunctuation"/>
  <w:hdrShapeDefaults>
    <o:shapedefaults v:ext="edit" spidmax="2662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B9017B"/>
    <w:rsid w:val="00003CA9"/>
    <w:rsid w:val="00003F2C"/>
    <w:rsid w:val="00004FA4"/>
    <w:rsid w:val="00006437"/>
    <w:rsid w:val="00006555"/>
    <w:rsid w:val="00007305"/>
    <w:rsid w:val="000073B1"/>
    <w:rsid w:val="00010190"/>
    <w:rsid w:val="00011A69"/>
    <w:rsid w:val="00012C69"/>
    <w:rsid w:val="000132CF"/>
    <w:rsid w:val="000147E0"/>
    <w:rsid w:val="000173F7"/>
    <w:rsid w:val="00017597"/>
    <w:rsid w:val="00020028"/>
    <w:rsid w:val="0002051E"/>
    <w:rsid w:val="0002127D"/>
    <w:rsid w:val="0002201D"/>
    <w:rsid w:val="0002212B"/>
    <w:rsid w:val="00022D1B"/>
    <w:rsid w:val="00025644"/>
    <w:rsid w:val="00026063"/>
    <w:rsid w:val="00030DF1"/>
    <w:rsid w:val="00034742"/>
    <w:rsid w:val="000354EE"/>
    <w:rsid w:val="00035769"/>
    <w:rsid w:val="000358B9"/>
    <w:rsid w:val="00035F6B"/>
    <w:rsid w:val="00040689"/>
    <w:rsid w:val="00040C14"/>
    <w:rsid w:val="00040DEA"/>
    <w:rsid w:val="00041689"/>
    <w:rsid w:val="00041E62"/>
    <w:rsid w:val="0004252A"/>
    <w:rsid w:val="00043A3A"/>
    <w:rsid w:val="00044744"/>
    <w:rsid w:val="00044FE5"/>
    <w:rsid w:val="000453F8"/>
    <w:rsid w:val="0004593C"/>
    <w:rsid w:val="0004605C"/>
    <w:rsid w:val="00046805"/>
    <w:rsid w:val="00046C7F"/>
    <w:rsid w:val="000508A5"/>
    <w:rsid w:val="00050C01"/>
    <w:rsid w:val="000523B5"/>
    <w:rsid w:val="00052875"/>
    <w:rsid w:val="00053BE9"/>
    <w:rsid w:val="00053D05"/>
    <w:rsid w:val="00054024"/>
    <w:rsid w:val="000548D5"/>
    <w:rsid w:val="00054D72"/>
    <w:rsid w:val="00055DE2"/>
    <w:rsid w:val="0005670C"/>
    <w:rsid w:val="00056B9B"/>
    <w:rsid w:val="000570D0"/>
    <w:rsid w:val="000570FA"/>
    <w:rsid w:val="00060700"/>
    <w:rsid w:val="00060E92"/>
    <w:rsid w:val="00061198"/>
    <w:rsid w:val="00061CFA"/>
    <w:rsid w:val="000633C8"/>
    <w:rsid w:val="0006661E"/>
    <w:rsid w:val="000701E2"/>
    <w:rsid w:val="00070FF1"/>
    <w:rsid w:val="00071F16"/>
    <w:rsid w:val="000723E1"/>
    <w:rsid w:val="00072434"/>
    <w:rsid w:val="00072B7B"/>
    <w:rsid w:val="00072E72"/>
    <w:rsid w:val="000759A5"/>
    <w:rsid w:val="00076D05"/>
    <w:rsid w:val="00077676"/>
    <w:rsid w:val="000820DF"/>
    <w:rsid w:val="00082977"/>
    <w:rsid w:val="000840C5"/>
    <w:rsid w:val="0008462B"/>
    <w:rsid w:val="00084CC5"/>
    <w:rsid w:val="000858EF"/>
    <w:rsid w:val="00086E09"/>
    <w:rsid w:val="00090391"/>
    <w:rsid w:val="000905C1"/>
    <w:rsid w:val="00090B84"/>
    <w:rsid w:val="00090FFE"/>
    <w:rsid w:val="00092DD2"/>
    <w:rsid w:val="00092F32"/>
    <w:rsid w:val="00094826"/>
    <w:rsid w:val="00095109"/>
    <w:rsid w:val="00096241"/>
    <w:rsid w:val="00096D6C"/>
    <w:rsid w:val="0009722A"/>
    <w:rsid w:val="00097518"/>
    <w:rsid w:val="000A074D"/>
    <w:rsid w:val="000A1B2D"/>
    <w:rsid w:val="000A276E"/>
    <w:rsid w:val="000A38EC"/>
    <w:rsid w:val="000A39B1"/>
    <w:rsid w:val="000A4CDB"/>
    <w:rsid w:val="000A5648"/>
    <w:rsid w:val="000A63D9"/>
    <w:rsid w:val="000A74E0"/>
    <w:rsid w:val="000A7D21"/>
    <w:rsid w:val="000B0053"/>
    <w:rsid w:val="000B0D86"/>
    <w:rsid w:val="000B0FEE"/>
    <w:rsid w:val="000B1F1A"/>
    <w:rsid w:val="000B2C08"/>
    <w:rsid w:val="000B408F"/>
    <w:rsid w:val="000B40B9"/>
    <w:rsid w:val="000B4114"/>
    <w:rsid w:val="000B5C69"/>
    <w:rsid w:val="000B6121"/>
    <w:rsid w:val="000B65F9"/>
    <w:rsid w:val="000C06E1"/>
    <w:rsid w:val="000C0724"/>
    <w:rsid w:val="000C1144"/>
    <w:rsid w:val="000C1D9C"/>
    <w:rsid w:val="000C227B"/>
    <w:rsid w:val="000C23E2"/>
    <w:rsid w:val="000C384C"/>
    <w:rsid w:val="000C3895"/>
    <w:rsid w:val="000C50FB"/>
    <w:rsid w:val="000C6914"/>
    <w:rsid w:val="000D034E"/>
    <w:rsid w:val="000D0681"/>
    <w:rsid w:val="000D0A7D"/>
    <w:rsid w:val="000D0B5C"/>
    <w:rsid w:val="000D1905"/>
    <w:rsid w:val="000D2030"/>
    <w:rsid w:val="000D431B"/>
    <w:rsid w:val="000D4A04"/>
    <w:rsid w:val="000D4BE4"/>
    <w:rsid w:val="000D6D64"/>
    <w:rsid w:val="000E0707"/>
    <w:rsid w:val="000E1297"/>
    <w:rsid w:val="000E2BBF"/>
    <w:rsid w:val="000E3BAC"/>
    <w:rsid w:val="000E7263"/>
    <w:rsid w:val="000E7B1D"/>
    <w:rsid w:val="000E7D86"/>
    <w:rsid w:val="000F01A2"/>
    <w:rsid w:val="000F0BEF"/>
    <w:rsid w:val="000F0D8A"/>
    <w:rsid w:val="000F0DAD"/>
    <w:rsid w:val="000F1845"/>
    <w:rsid w:val="000F1977"/>
    <w:rsid w:val="000F2783"/>
    <w:rsid w:val="000F28FA"/>
    <w:rsid w:val="000F2F00"/>
    <w:rsid w:val="000F3635"/>
    <w:rsid w:val="000F4775"/>
    <w:rsid w:val="000F4CE0"/>
    <w:rsid w:val="000F57C1"/>
    <w:rsid w:val="00101E19"/>
    <w:rsid w:val="00103424"/>
    <w:rsid w:val="00105F14"/>
    <w:rsid w:val="00106383"/>
    <w:rsid w:val="00106EC4"/>
    <w:rsid w:val="0011199E"/>
    <w:rsid w:val="001120B9"/>
    <w:rsid w:val="00112139"/>
    <w:rsid w:val="00112336"/>
    <w:rsid w:val="00112716"/>
    <w:rsid w:val="001132A0"/>
    <w:rsid w:val="001135F9"/>
    <w:rsid w:val="00114FAD"/>
    <w:rsid w:val="0011549D"/>
    <w:rsid w:val="00115992"/>
    <w:rsid w:val="00115AA6"/>
    <w:rsid w:val="001161F7"/>
    <w:rsid w:val="00117120"/>
    <w:rsid w:val="001176D3"/>
    <w:rsid w:val="00120750"/>
    <w:rsid w:val="00122457"/>
    <w:rsid w:val="00122AB3"/>
    <w:rsid w:val="00122F84"/>
    <w:rsid w:val="00123D8E"/>
    <w:rsid w:val="00124041"/>
    <w:rsid w:val="00124304"/>
    <w:rsid w:val="00124670"/>
    <w:rsid w:val="00124F4B"/>
    <w:rsid w:val="00125564"/>
    <w:rsid w:val="0012682C"/>
    <w:rsid w:val="00126AAB"/>
    <w:rsid w:val="00126D0B"/>
    <w:rsid w:val="001300F1"/>
    <w:rsid w:val="0013040B"/>
    <w:rsid w:val="00130C8F"/>
    <w:rsid w:val="00133A4B"/>
    <w:rsid w:val="00134DF4"/>
    <w:rsid w:val="00135012"/>
    <w:rsid w:val="001353B0"/>
    <w:rsid w:val="00135836"/>
    <w:rsid w:val="0013606B"/>
    <w:rsid w:val="001365D5"/>
    <w:rsid w:val="00137581"/>
    <w:rsid w:val="0013795E"/>
    <w:rsid w:val="0014034A"/>
    <w:rsid w:val="00143983"/>
    <w:rsid w:val="00143B3D"/>
    <w:rsid w:val="00143B70"/>
    <w:rsid w:val="001440A7"/>
    <w:rsid w:val="00144EDB"/>
    <w:rsid w:val="00146890"/>
    <w:rsid w:val="00146E25"/>
    <w:rsid w:val="0014793F"/>
    <w:rsid w:val="00150392"/>
    <w:rsid w:val="001508D1"/>
    <w:rsid w:val="00151405"/>
    <w:rsid w:val="001527D5"/>
    <w:rsid w:val="0015346C"/>
    <w:rsid w:val="00153A1D"/>
    <w:rsid w:val="00153DE6"/>
    <w:rsid w:val="0015465D"/>
    <w:rsid w:val="0015483E"/>
    <w:rsid w:val="00154B4E"/>
    <w:rsid w:val="0015512A"/>
    <w:rsid w:val="001560D1"/>
    <w:rsid w:val="001604A1"/>
    <w:rsid w:val="00160AB9"/>
    <w:rsid w:val="00160ED9"/>
    <w:rsid w:val="00161C77"/>
    <w:rsid w:val="00163493"/>
    <w:rsid w:val="00164E65"/>
    <w:rsid w:val="00165D9E"/>
    <w:rsid w:val="001705F4"/>
    <w:rsid w:val="00170A78"/>
    <w:rsid w:val="00172474"/>
    <w:rsid w:val="00173893"/>
    <w:rsid w:val="00175051"/>
    <w:rsid w:val="00175791"/>
    <w:rsid w:val="00175DA5"/>
    <w:rsid w:val="00180185"/>
    <w:rsid w:val="001807F2"/>
    <w:rsid w:val="001823B0"/>
    <w:rsid w:val="001825E1"/>
    <w:rsid w:val="00183DDF"/>
    <w:rsid w:val="00185054"/>
    <w:rsid w:val="00186281"/>
    <w:rsid w:val="001867E2"/>
    <w:rsid w:val="00187FEB"/>
    <w:rsid w:val="00190664"/>
    <w:rsid w:val="00190F09"/>
    <w:rsid w:val="0019246F"/>
    <w:rsid w:val="0019296C"/>
    <w:rsid w:val="00193421"/>
    <w:rsid w:val="00194320"/>
    <w:rsid w:val="0019468A"/>
    <w:rsid w:val="00194D68"/>
    <w:rsid w:val="00195A8D"/>
    <w:rsid w:val="001971DA"/>
    <w:rsid w:val="001A09A8"/>
    <w:rsid w:val="001A2126"/>
    <w:rsid w:val="001A217F"/>
    <w:rsid w:val="001A21AB"/>
    <w:rsid w:val="001A31D4"/>
    <w:rsid w:val="001A3267"/>
    <w:rsid w:val="001A385F"/>
    <w:rsid w:val="001A4556"/>
    <w:rsid w:val="001A4DFA"/>
    <w:rsid w:val="001A5254"/>
    <w:rsid w:val="001A68FF"/>
    <w:rsid w:val="001A79FA"/>
    <w:rsid w:val="001B0765"/>
    <w:rsid w:val="001B0C55"/>
    <w:rsid w:val="001B1AC4"/>
    <w:rsid w:val="001B3656"/>
    <w:rsid w:val="001B45E0"/>
    <w:rsid w:val="001B4728"/>
    <w:rsid w:val="001B5E9D"/>
    <w:rsid w:val="001B60A3"/>
    <w:rsid w:val="001B7863"/>
    <w:rsid w:val="001C108C"/>
    <w:rsid w:val="001C2778"/>
    <w:rsid w:val="001C407B"/>
    <w:rsid w:val="001C41F1"/>
    <w:rsid w:val="001C4A96"/>
    <w:rsid w:val="001C4DDD"/>
    <w:rsid w:val="001C4F0F"/>
    <w:rsid w:val="001C6018"/>
    <w:rsid w:val="001C7B42"/>
    <w:rsid w:val="001C7BC5"/>
    <w:rsid w:val="001C7F68"/>
    <w:rsid w:val="001D0335"/>
    <w:rsid w:val="001D0B1A"/>
    <w:rsid w:val="001D1335"/>
    <w:rsid w:val="001D1D5E"/>
    <w:rsid w:val="001D2B70"/>
    <w:rsid w:val="001D39F9"/>
    <w:rsid w:val="001D3FA8"/>
    <w:rsid w:val="001D436A"/>
    <w:rsid w:val="001D4BC0"/>
    <w:rsid w:val="001D4CFB"/>
    <w:rsid w:val="001D54C3"/>
    <w:rsid w:val="001D5AB2"/>
    <w:rsid w:val="001D689A"/>
    <w:rsid w:val="001D7FA3"/>
    <w:rsid w:val="001E020E"/>
    <w:rsid w:val="001E1DB1"/>
    <w:rsid w:val="001E1E96"/>
    <w:rsid w:val="001E5EA5"/>
    <w:rsid w:val="001E6C3A"/>
    <w:rsid w:val="001E7AAC"/>
    <w:rsid w:val="001F0F06"/>
    <w:rsid w:val="001F2779"/>
    <w:rsid w:val="001F3F37"/>
    <w:rsid w:val="001F4A4A"/>
    <w:rsid w:val="001F5A9B"/>
    <w:rsid w:val="001F6B85"/>
    <w:rsid w:val="001F7727"/>
    <w:rsid w:val="001F7D6A"/>
    <w:rsid w:val="00202A5A"/>
    <w:rsid w:val="00203608"/>
    <w:rsid w:val="00204E31"/>
    <w:rsid w:val="002055BD"/>
    <w:rsid w:val="00205961"/>
    <w:rsid w:val="00205BCB"/>
    <w:rsid w:val="00205CD7"/>
    <w:rsid w:val="002111EC"/>
    <w:rsid w:val="0021138E"/>
    <w:rsid w:val="00213779"/>
    <w:rsid w:val="00214EF9"/>
    <w:rsid w:val="0021555A"/>
    <w:rsid w:val="00215E9A"/>
    <w:rsid w:val="0021606F"/>
    <w:rsid w:val="00216295"/>
    <w:rsid w:val="0021689E"/>
    <w:rsid w:val="002205E8"/>
    <w:rsid w:val="002209C3"/>
    <w:rsid w:val="00220EA8"/>
    <w:rsid w:val="00227F0C"/>
    <w:rsid w:val="002304B0"/>
    <w:rsid w:val="002309B3"/>
    <w:rsid w:val="0023144C"/>
    <w:rsid w:val="002316EC"/>
    <w:rsid w:val="00232BC6"/>
    <w:rsid w:val="00232C8E"/>
    <w:rsid w:val="0023300A"/>
    <w:rsid w:val="00233E55"/>
    <w:rsid w:val="00234381"/>
    <w:rsid w:val="0023472E"/>
    <w:rsid w:val="00235B3A"/>
    <w:rsid w:val="00235ED5"/>
    <w:rsid w:val="0023752F"/>
    <w:rsid w:val="00240E36"/>
    <w:rsid w:val="00241423"/>
    <w:rsid w:val="002415A4"/>
    <w:rsid w:val="002432E5"/>
    <w:rsid w:val="0024404E"/>
    <w:rsid w:val="00244F92"/>
    <w:rsid w:val="00245977"/>
    <w:rsid w:val="00245C24"/>
    <w:rsid w:val="00245E88"/>
    <w:rsid w:val="00246A43"/>
    <w:rsid w:val="002474A2"/>
    <w:rsid w:val="0024786D"/>
    <w:rsid w:val="00247963"/>
    <w:rsid w:val="0025119F"/>
    <w:rsid w:val="00251C5B"/>
    <w:rsid w:val="00251FF8"/>
    <w:rsid w:val="0025234A"/>
    <w:rsid w:val="0025278F"/>
    <w:rsid w:val="0025338F"/>
    <w:rsid w:val="0025350B"/>
    <w:rsid w:val="00255397"/>
    <w:rsid w:val="002605B9"/>
    <w:rsid w:val="00261CF3"/>
    <w:rsid w:val="00262756"/>
    <w:rsid w:val="00262DD0"/>
    <w:rsid w:val="002638B3"/>
    <w:rsid w:val="00264846"/>
    <w:rsid w:val="0026589B"/>
    <w:rsid w:val="00265C26"/>
    <w:rsid w:val="00266387"/>
    <w:rsid w:val="00266859"/>
    <w:rsid w:val="00267026"/>
    <w:rsid w:val="002703F0"/>
    <w:rsid w:val="00270604"/>
    <w:rsid w:val="00270D28"/>
    <w:rsid w:val="00273509"/>
    <w:rsid w:val="00273DA9"/>
    <w:rsid w:val="00274D09"/>
    <w:rsid w:val="002752A0"/>
    <w:rsid w:val="00275623"/>
    <w:rsid w:val="00276DCB"/>
    <w:rsid w:val="0027792B"/>
    <w:rsid w:val="00277946"/>
    <w:rsid w:val="002807B7"/>
    <w:rsid w:val="00280E01"/>
    <w:rsid w:val="00281D2B"/>
    <w:rsid w:val="00281EB8"/>
    <w:rsid w:val="00283E14"/>
    <w:rsid w:val="002842A9"/>
    <w:rsid w:val="0028536E"/>
    <w:rsid w:val="00285704"/>
    <w:rsid w:val="002862D4"/>
    <w:rsid w:val="002863FC"/>
    <w:rsid w:val="0028676D"/>
    <w:rsid w:val="00286ECB"/>
    <w:rsid w:val="00287094"/>
    <w:rsid w:val="002871CB"/>
    <w:rsid w:val="00287FFE"/>
    <w:rsid w:val="00290CBF"/>
    <w:rsid w:val="0029112E"/>
    <w:rsid w:val="00291C69"/>
    <w:rsid w:val="00292301"/>
    <w:rsid w:val="0029269C"/>
    <w:rsid w:val="00292ACC"/>
    <w:rsid w:val="00293986"/>
    <w:rsid w:val="00294399"/>
    <w:rsid w:val="002946FD"/>
    <w:rsid w:val="0029530C"/>
    <w:rsid w:val="00296053"/>
    <w:rsid w:val="00296404"/>
    <w:rsid w:val="002A029C"/>
    <w:rsid w:val="002A0E02"/>
    <w:rsid w:val="002A0E05"/>
    <w:rsid w:val="002A1929"/>
    <w:rsid w:val="002A2BF7"/>
    <w:rsid w:val="002A33FA"/>
    <w:rsid w:val="002A5FE4"/>
    <w:rsid w:val="002A726F"/>
    <w:rsid w:val="002A7930"/>
    <w:rsid w:val="002A79FA"/>
    <w:rsid w:val="002B249E"/>
    <w:rsid w:val="002B263F"/>
    <w:rsid w:val="002B356D"/>
    <w:rsid w:val="002B3CF3"/>
    <w:rsid w:val="002B4CEE"/>
    <w:rsid w:val="002B5A83"/>
    <w:rsid w:val="002B668A"/>
    <w:rsid w:val="002B6DF8"/>
    <w:rsid w:val="002C0D4B"/>
    <w:rsid w:val="002C1A17"/>
    <w:rsid w:val="002C2B8F"/>
    <w:rsid w:val="002C3326"/>
    <w:rsid w:val="002C5883"/>
    <w:rsid w:val="002C5F35"/>
    <w:rsid w:val="002C5F80"/>
    <w:rsid w:val="002C71EB"/>
    <w:rsid w:val="002C765F"/>
    <w:rsid w:val="002D00A7"/>
    <w:rsid w:val="002D1F6C"/>
    <w:rsid w:val="002D321F"/>
    <w:rsid w:val="002D39BA"/>
    <w:rsid w:val="002D4D13"/>
    <w:rsid w:val="002D4E9D"/>
    <w:rsid w:val="002D5519"/>
    <w:rsid w:val="002D576A"/>
    <w:rsid w:val="002D62A5"/>
    <w:rsid w:val="002D6376"/>
    <w:rsid w:val="002D637B"/>
    <w:rsid w:val="002D6C95"/>
    <w:rsid w:val="002D6ECB"/>
    <w:rsid w:val="002D752F"/>
    <w:rsid w:val="002D78A6"/>
    <w:rsid w:val="002E0BA9"/>
    <w:rsid w:val="002E2BF9"/>
    <w:rsid w:val="002E3DDF"/>
    <w:rsid w:val="002E4FA5"/>
    <w:rsid w:val="002E5CEA"/>
    <w:rsid w:val="002E6BA7"/>
    <w:rsid w:val="002E7653"/>
    <w:rsid w:val="002F172A"/>
    <w:rsid w:val="002F1968"/>
    <w:rsid w:val="002F1E29"/>
    <w:rsid w:val="002F1EA7"/>
    <w:rsid w:val="002F1F18"/>
    <w:rsid w:val="002F26EF"/>
    <w:rsid w:val="002F36F3"/>
    <w:rsid w:val="002F5471"/>
    <w:rsid w:val="002F581E"/>
    <w:rsid w:val="002F60AA"/>
    <w:rsid w:val="002F78D0"/>
    <w:rsid w:val="00300598"/>
    <w:rsid w:val="0030095B"/>
    <w:rsid w:val="00301418"/>
    <w:rsid w:val="00301898"/>
    <w:rsid w:val="00303B18"/>
    <w:rsid w:val="00303F12"/>
    <w:rsid w:val="003041A0"/>
    <w:rsid w:val="003046CB"/>
    <w:rsid w:val="00305F54"/>
    <w:rsid w:val="0030655B"/>
    <w:rsid w:val="00307392"/>
    <w:rsid w:val="003074A2"/>
    <w:rsid w:val="00307C97"/>
    <w:rsid w:val="003116C7"/>
    <w:rsid w:val="00311752"/>
    <w:rsid w:val="003117D3"/>
    <w:rsid w:val="003119B9"/>
    <w:rsid w:val="00311C3B"/>
    <w:rsid w:val="0031331B"/>
    <w:rsid w:val="00313B88"/>
    <w:rsid w:val="00313E34"/>
    <w:rsid w:val="00316668"/>
    <w:rsid w:val="00321624"/>
    <w:rsid w:val="00322A70"/>
    <w:rsid w:val="00322B23"/>
    <w:rsid w:val="00322BE3"/>
    <w:rsid w:val="00323233"/>
    <w:rsid w:val="00323A15"/>
    <w:rsid w:val="00324F69"/>
    <w:rsid w:val="0032506C"/>
    <w:rsid w:val="00325CA2"/>
    <w:rsid w:val="00330B52"/>
    <w:rsid w:val="003323BF"/>
    <w:rsid w:val="00333352"/>
    <w:rsid w:val="00333E6F"/>
    <w:rsid w:val="0033459E"/>
    <w:rsid w:val="00336CC8"/>
    <w:rsid w:val="00337317"/>
    <w:rsid w:val="00337B9E"/>
    <w:rsid w:val="00337D5B"/>
    <w:rsid w:val="00340BF8"/>
    <w:rsid w:val="0034151F"/>
    <w:rsid w:val="003429F2"/>
    <w:rsid w:val="00342AB7"/>
    <w:rsid w:val="00343A7C"/>
    <w:rsid w:val="003452AF"/>
    <w:rsid w:val="00345F0C"/>
    <w:rsid w:val="00347F52"/>
    <w:rsid w:val="00351B8F"/>
    <w:rsid w:val="00352167"/>
    <w:rsid w:val="00353AEF"/>
    <w:rsid w:val="00353B4F"/>
    <w:rsid w:val="003575E4"/>
    <w:rsid w:val="00357BB9"/>
    <w:rsid w:val="00362811"/>
    <w:rsid w:val="00362CF0"/>
    <w:rsid w:val="00362D51"/>
    <w:rsid w:val="00364067"/>
    <w:rsid w:val="0036526A"/>
    <w:rsid w:val="003659AE"/>
    <w:rsid w:val="00365E36"/>
    <w:rsid w:val="0036612B"/>
    <w:rsid w:val="00366A91"/>
    <w:rsid w:val="00366BC0"/>
    <w:rsid w:val="00366C9B"/>
    <w:rsid w:val="00366E90"/>
    <w:rsid w:val="00367905"/>
    <w:rsid w:val="00367ACD"/>
    <w:rsid w:val="003713DC"/>
    <w:rsid w:val="00373B12"/>
    <w:rsid w:val="003741EE"/>
    <w:rsid w:val="003755DD"/>
    <w:rsid w:val="00375833"/>
    <w:rsid w:val="00381BDD"/>
    <w:rsid w:val="00383F4C"/>
    <w:rsid w:val="003843ED"/>
    <w:rsid w:val="003847EC"/>
    <w:rsid w:val="003851B9"/>
    <w:rsid w:val="003857DB"/>
    <w:rsid w:val="00386C8B"/>
    <w:rsid w:val="00387090"/>
    <w:rsid w:val="003875DE"/>
    <w:rsid w:val="003908D0"/>
    <w:rsid w:val="003911A9"/>
    <w:rsid w:val="00393FC8"/>
    <w:rsid w:val="00394528"/>
    <w:rsid w:val="003945F9"/>
    <w:rsid w:val="003958FB"/>
    <w:rsid w:val="00395B96"/>
    <w:rsid w:val="003971F1"/>
    <w:rsid w:val="003A0C69"/>
    <w:rsid w:val="003A0C8B"/>
    <w:rsid w:val="003A1B24"/>
    <w:rsid w:val="003A3D4E"/>
    <w:rsid w:val="003A4F18"/>
    <w:rsid w:val="003A514E"/>
    <w:rsid w:val="003A542B"/>
    <w:rsid w:val="003A5720"/>
    <w:rsid w:val="003B0D33"/>
    <w:rsid w:val="003B1098"/>
    <w:rsid w:val="003B15E1"/>
    <w:rsid w:val="003B28E2"/>
    <w:rsid w:val="003B3CCC"/>
    <w:rsid w:val="003B458A"/>
    <w:rsid w:val="003B4B41"/>
    <w:rsid w:val="003B4E48"/>
    <w:rsid w:val="003B50B8"/>
    <w:rsid w:val="003B7918"/>
    <w:rsid w:val="003B7C32"/>
    <w:rsid w:val="003C0664"/>
    <w:rsid w:val="003C0BCB"/>
    <w:rsid w:val="003C0C70"/>
    <w:rsid w:val="003C2400"/>
    <w:rsid w:val="003C28BF"/>
    <w:rsid w:val="003C4CBA"/>
    <w:rsid w:val="003C6C8F"/>
    <w:rsid w:val="003D09FC"/>
    <w:rsid w:val="003D28BE"/>
    <w:rsid w:val="003D39ED"/>
    <w:rsid w:val="003D3BA2"/>
    <w:rsid w:val="003D43F7"/>
    <w:rsid w:val="003D7A18"/>
    <w:rsid w:val="003E002B"/>
    <w:rsid w:val="003E1755"/>
    <w:rsid w:val="003E1A24"/>
    <w:rsid w:val="003E36A8"/>
    <w:rsid w:val="003E465F"/>
    <w:rsid w:val="003E4E7F"/>
    <w:rsid w:val="003F034A"/>
    <w:rsid w:val="003F1685"/>
    <w:rsid w:val="003F2088"/>
    <w:rsid w:val="003F2E84"/>
    <w:rsid w:val="003F49DB"/>
    <w:rsid w:val="003F52F0"/>
    <w:rsid w:val="003F5DE8"/>
    <w:rsid w:val="003F68E3"/>
    <w:rsid w:val="003F6A03"/>
    <w:rsid w:val="003F6CBC"/>
    <w:rsid w:val="003F6DD7"/>
    <w:rsid w:val="003F6E52"/>
    <w:rsid w:val="003F764B"/>
    <w:rsid w:val="003F7A33"/>
    <w:rsid w:val="0040007E"/>
    <w:rsid w:val="00400B42"/>
    <w:rsid w:val="00400C7C"/>
    <w:rsid w:val="00402A8F"/>
    <w:rsid w:val="00403019"/>
    <w:rsid w:val="00405151"/>
    <w:rsid w:val="004052CA"/>
    <w:rsid w:val="00405363"/>
    <w:rsid w:val="00406A69"/>
    <w:rsid w:val="00406AE7"/>
    <w:rsid w:val="004073A9"/>
    <w:rsid w:val="00410CD2"/>
    <w:rsid w:val="00410E2C"/>
    <w:rsid w:val="004111AC"/>
    <w:rsid w:val="00411294"/>
    <w:rsid w:val="00413C08"/>
    <w:rsid w:val="00416F42"/>
    <w:rsid w:val="00417610"/>
    <w:rsid w:val="00417641"/>
    <w:rsid w:val="004208CD"/>
    <w:rsid w:val="00421081"/>
    <w:rsid w:val="00421619"/>
    <w:rsid w:val="00421F69"/>
    <w:rsid w:val="00422D71"/>
    <w:rsid w:val="00423B6C"/>
    <w:rsid w:val="00423FC9"/>
    <w:rsid w:val="0042476C"/>
    <w:rsid w:val="00425074"/>
    <w:rsid w:val="004270C5"/>
    <w:rsid w:val="004275B4"/>
    <w:rsid w:val="004279CC"/>
    <w:rsid w:val="00427A54"/>
    <w:rsid w:val="004305D1"/>
    <w:rsid w:val="00430838"/>
    <w:rsid w:val="004319F4"/>
    <w:rsid w:val="00431F55"/>
    <w:rsid w:val="00433CC6"/>
    <w:rsid w:val="00433D9E"/>
    <w:rsid w:val="00433F49"/>
    <w:rsid w:val="00434465"/>
    <w:rsid w:val="0043578C"/>
    <w:rsid w:val="00435EA8"/>
    <w:rsid w:val="00435F37"/>
    <w:rsid w:val="00436C16"/>
    <w:rsid w:val="0044005E"/>
    <w:rsid w:val="00440132"/>
    <w:rsid w:val="00440157"/>
    <w:rsid w:val="00440F42"/>
    <w:rsid w:val="004417AB"/>
    <w:rsid w:val="00442352"/>
    <w:rsid w:val="004438CC"/>
    <w:rsid w:val="00444A44"/>
    <w:rsid w:val="00444E50"/>
    <w:rsid w:val="00445F50"/>
    <w:rsid w:val="00447778"/>
    <w:rsid w:val="00447945"/>
    <w:rsid w:val="00447F44"/>
    <w:rsid w:val="00447FF6"/>
    <w:rsid w:val="004516BC"/>
    <w:rsid w:val="00451CDB"/>
    <w:rsid w:val="00453860"/>
    <w:rsid w:val="00453AF4"/>
    <w:rsid w:val="004549F5"/>
    <w:rsid w:val="00455C9C"/>
    <w:rsid w:val="00456BEC"/>
    <w:rsid w:val="00460296"/>
    <w:rsid w:val="004610A2"/>
    <w:rsid w:val="00461F96"/>
    <w:rsid w:val="0046324D"/>
    <w:rsid w:val="00463447"/>
    <w:rsid w:val="00464D08"/>
    <w:rsid w:val="00464FC8"/>
    <w:rsid w:val="004655A3"/>
    <w:rsid w:val="0046572E"/>
    <w:rsid w:val="00465B62"/>
    <w:rsid w:val="004664F4"/>
    <w:rsid w:val="00466E9A"/>
    <w:rsid w:val="00466FDA"/>
    <w:rsid w:val="0046733D"/>
    <w:rsid w:val="004679E7"/>
    <w:rsid w:val="004679F5"/>
    <w:rsid w:val="004703C9"/>
    <w:rsid w:val="004709F7"/>
    <w:rsid w:val="00470ADD"/>
    <w:rsid w:val="00471D09"/>
    <w:rsid w:val="00473DFF"/>
    <w:rsid w:val="00475180"/>
    <w:rsid w:val="00475CD8"/>
    <w:rsid w:val="004773DF"/>
    <w:rsid w:val="0047748C"/>
    <w:rsid w:val="00477CEE"/>
    <w:rsid w:val="004803F6"/>
    <w:rsid w:val="004808E0"/>
    <w:rsid w:val="00482815"/>
    <w:rsid w:val="00483487"/>
    <w:rsid w:val="00486444"/>
    <w:rsid w:val="00486966"/>
    <w:rsid w:val="00487622"/>
    <w:rsid w:val="00491AF6"/>
    <w:rsid w:val="004924B6"/>
    <w:rsid w:val="00494102"/>
    <w:rsid w:val="00494159"/>
    <w:rsid w:val="00494415"/>
    <w:rsid w:val="00494BA3"/>
    <w:rsid w:val="004977BA"/>
    <w:rsid w:val="00497C37"/>
    <w:rsid w:val="004A0E51"/>
    <w:rsid w:val="004A14E1"/>
    <w:rsid w:val="004A25E2"/>
    <w:rsid w:val="004A408C"/>
    <w:rsid w:val="004A4C16"/>
    <w:rsid w:val="004A5E8D"/>
    <w:rsid w:val="004A6413"/>
    <w:rsid w:val="004A6E3A"/>
    <w:rsid w:val="004B0ADF"/>
    <w:rsid w:val="004B2167"/>
    <w:rsid w:val="004B395B"/>
    <w:rsid w:val="004B4FCE"/>
    <w:rsid w:val="004B549A"/>
    <w:rsid w:val="004B571A"/>
    <w:rsid w:val="004B5C6A"/>
    <w:rsid w:val="004B694B"/>
    <w:rsid w:val="004B7A7B"/>
    <w:rsid w:val="004C05DC"/>
    <w:rsid w:val="004C082B"/>
    <w:rsid w:val="004C0B85"/>
    <w:rsid w:val="004C1193"/>
    <w:rsid w:val="004C29DF"/>
    <w:rsid w:val="004C4011"/>
    <w:rsid w:val="004C4C3C"/>
    <w:rsid w:val="004C5E6C"/>
    <w:rsid w:val="004C665C"/>
    <w:rsid w:val="004C7274"/>
    <w:rsid w:val="004C7286"/>
    <w:rsid w:val="004C7432"/>
    <w:rsid w:val="004D016A"/>
    <w:rsid w:val="004D0298"/>
    <w:rsid w:val="004D036E"/>
    <w:rsid w:val="004D0A50"/>
    <w:rsid w:val="004D0C1B"/>
    <w:rsid w:val="004D1671"/>
    <w:rsid w:val="004D2274"/>
    <w:rsid w:val="004D25B9"/>
    <w:rsid w:val="004D45D1"/>
    <w:rsid w:val="004D5148"/>
    <w:rsid w:val="004D57AF"/>
    <w:rsid w:val="004D6F18"/>
    <w:rsid w:val="004D7E11"/>
    <w:rsid w:val="004D7F78"/>
    <w:rsid w:val="004E0B59"/>
    <w:rsid w:val="004E122F"/>
    <w:rsid w:val="004E183F"/>
    <w:rsid w:val="004E2A77"/>
    <w:rsid w:val="004E2B99"/>
    <w:rsid w:val="004E36DC"/>
    <w:rsid w:val="004E44C8"/>
    <w:rsid w:val="004E4EAA"/>
    <w:rsid w:val="004E4FCA"/>
    <w:rsid w:val="004E56A2"/>
    <w:rsid w:val="004E5BA7"/>
    <w:rsid w:val="004E6276"/>
    <w:rsid w:val="004E6AA9"/>
    <w:rsid w:val="004E7605"/>
    <w:rsid w:val="004F06CE"/>
    <w:rsid w:val="004F0CB3"/>
    <w:rsid w:val="004F14D7"/>
    <w:rsid w:val="004F25BB"/>
    <w:rsid w:val="004F4AB6"/>
    <w:rsid w:val="00500348"/>
    <w:rsid w:val="0050039B"/>
    <w:rsid w:val="005021F1"/>
    <w:rsid w:val="00502B07"/>
    <w:rsid w:val="00502C66"/>
    <w:rsid w:val="005037CC"/>
    <w:rsid w:val="00503F9D"/>
    <w:rsid w:val="00504175"/>
    <w:rsid w:val="005046D3"/>
    <w:rsid w:val="00506131"/>
    <w:rsid w:val="005061C1"/>
    <w:rsid w:val="00506253"/>
    <w:rsid w:val="005068CC"/>
    <w:rsid w:val="005075C8"/>
    <w:rsid w:val="00507ADC"/>
    <w:rsid w:val="005118F2"/>
    <w:rsid w:val="00513510"/>
    <w:rsid w:val="00513B95"/>
    <w:rsid w:val="00513BA5"/>
    <w:rsid w:val="00513F04"/>
    <w:rsid w:val="00513FDD"/>
    <w:rsid w:val="00515B34"/>
    <w:rsid w:val="00515EB9"/>
    <w:rsid w:val="0051647D"/>
    <w:rsid w:val="005178A0"/>
    <w:rsid w:val="005201B5"/>
    <w:rsid w:val="0052029F"/>
    <w:rsid w:val="00520DBC"/>
    <w:rsid w:val="00521B10"/>
    <w:rsid w:val="00522A7F"/>
    <w:rsid w:val="00522D7E"/>
    <w:rsid w:val="0052361B"/>
    <w:rsid w:val="00523B84"/>
    <w:rsid w:val="00523D6B"/>
    <w:rsid w:val="00525383"/>
    <w:rsid w:val="00526838"/>
    <w:rsid w:val="0052727F"/>
    <w:rsid w:val="00527E2F"/>
    <w:rsid w:val="00531139"/>
    <w:rsid w:val="0053331C"/>
    <w:rsid w:val="00533DE0"/>
    <w:rsid w:val="00534020"/>
    <w:rsid w:val="005356E0"/>
    <w:rsid w:val="00537A3D"/>
    <w:rsid w:val="00537F11"/>
    <w:rsid w:val="00540002"/>
    <w:rsid w:val="00540130"/>
    <w:rsid w:val="00540F4C"/>
    <w:rsid w:val="0054169C"/>
    <w:rsid w:val="00541ADC"/>
    <w:rsid w:val="00542577"/>
    <w:rsid w:val="005426B2"/>
    <w:rsid w:val="005438EA"/>
    <w:rsid w:val="00544DC5"/>
    <w:rsid w:val="00545BB7"/>
    <w:rsid w:val="00545CD3"/>
    <w:rsid w:val="005462E6"/>
    <w:rsid w:val="00546ADB"/>
    <w:rsid w:val="00547395"/>
    <w:rsid w:val="005500D7"/>
    <w:rsid w:val="005509E4"/>
    <w:rsid w:val="00550F43"/>
    <w:rsid w:val="005512A2"/>
    <w:rsid w:val="00551B16"/>
    <w:rsid w:val="00552A9B"/>
    <w:rsid w:val="00552DA5"/>
    <w:rsid w:val="005531A1"/>
    <w:rsid w:val="00553AE5"/>
    <w:rsid w:val="00553CAB"/>
    <w:rsid w:val="005541DF"/>
    <w:rsid w:val="0055469B"/>
    <w:rsid w:val="00554EF2"/>
    <w:rsid w:val="00555D92"/>
    <w:rsid w:val="00555FB7"/>
    <w:rsid w:val="00561A03"/>
    <w:rsid w:val="00561B0B"/>
    <w:rsid w:val="0056329A"/>
    <w:rsid w:val="00563723"/>
    <w:rsid w:val="0056439F"/>
    <w:rsid w:val="00565C2A"/>
    <w:rsid w:val="0057038A"/>
    <w:rsid w:val="005723DC"/>
    <w:rsid w:val="005731F8"/>
    <w:rsid w:val="0057385B"/>
    <w:rsid w:val="0057443D"/>
    <w:rsid w:val="0057463A"/>
    <w:rsid w:val="005752FC"/>
    <w:rsid w:val="00576064"/>
    <w:rsid w:val="00576CFB"/>
    <w:rsid w:val="005775AD"/>
    <w:rsid w:val="00580EDA"/>
    <w:rsid w:val="00581062"/>
    <w:rsid w:val="00581AE7"/>
    <w:rsid w:val="005842DF"/>
    <w:rsid w:val="00584EC5"/>
    <w:rsid w:val="00586DCF"/>
    <w:rsid w:val="00591A32"/>
    <w:rsid w:val="00592116"/>
    <w:rsid w:val="0059454A"/>
    <w:rsid w:val="005956F3"/>
    <w:rsid w:val="00597A61"/>
    <w:rsid w:val="005A15DB"/>
    <w:rsid w:val="005A26F5"/>
    <w:rsid w:val="005A3141"/>
    <w:rsid w:val="005A376D"/>
    <w:rsid w:val="005A3CC4"/>
    <w:rsid w:val="005A5926"/>
    <w:rsid w:val="005A7799"/>
    <w:rsid w:val="005B0AE9"/>
    <w:rsid w:val="005B177A"/>
    <w:rsid w:val="005B55B4"/>
    <w:rsid w:val="005B57C2"/>
    <w:rsid w:val="005B5BE2"/>
    <w:rsid w:val="005B5C5B"/>
    <w:rsid w:val="005B6506"/>
    <w:rsid w:val="005B74CB"/>
    <w:rsid w:val="005C11D6"/>
    <w:rsid w:val="005C238B"/>
    <w:rsid w:val="005C2973"/>
    <w:rsid w:val="005C3B29"/>
    <w:rsid w:val="005C3BB1"/>
    <w:rsid w:val="005C3C92"/>
    <w:rsid w:val="005C556C"/>
    <w:rsid w:val="005C56C0"/>
    <w:rsid w:val="005C7B21"/>
    <w:rsid w:val="005C7D77"/>
    <w:rsid w:val="005D02F7"/>
    <w:rsid w:val="005D07E4"/>
    <w:rsid w:val="005D12A9"/>
    <w:rsid w:val="005D2688"/>
    <w:rsid w:val="005D2DAE"/>
    <w:rsid w:val="005D423D"/>
    <w:rsid w:val="005D6575"/>
    <w:rsid w:val="005D7938"/>
    <w:rsid w:val="005D7DC1"/>
    <w:rsid w:val="005E09BF"/>
    <w:rsid w:val="005E2BF1"/>
    <w:rsid w:val="005E3121"/>
    <w:rsid w:val="005E35BC"/>
    <w:rsid w:val="005E50A3"/>
    <w:rsid w:val="005E692A"/>
    <w:rsid w:val="005E7024"/>
    <w:rsid w:val="005E799F"/>
    <w:rsid w:val="005E7DD9"/>
    <w:rsid w:val="005F08CF"/>
    <w:rsid w:val="005F1080"/>
    <w:rsid w:val="005F2377"/>
    <w:rsid w:val="005F3011"/>
    <w:rsid w:val="005F3360"/>
    <w:rsid w:val="005F3A20"/>
    <w:rsid w:val="005F54FE"/>
    <w:rsid w:val="005F6914"/>
    <w:rsid w:val="0060054F"/>
    <w:rsid w:val="006006CC"/>
    <w:rsid w:val="00600E41"/>
    <w:rsid w:val="00600F22"/>
    <w:rsid w:val="00602765"/>
    <w:rsid w:val="00602806"/>
    <w:rsid w:val="0060593F"/>
    <w:rsid w:val="00605B1E"/>
    <w:rsid w:val="00610063"/>
    <w:rsid w:val="00610B4F"/>
    <w:rsid w:val="00611B14"/>
    <w:rsid w:val="00611BD6"/>
    <w:rsid w:val="00612774"/>
    <w:rsid w:val="00612D48"/>
    <w:rsid w:val="0061309F"/>
    <w:rsid w:val="006130AA"/>
    <w:rsid w:val="00613307"/>
    <w:rsid w:val="00614959"/>
    <w:rsid w:val="00615014"/>
    <w:rsid w:val="0061504E"/>
    <w:rsid w:val="00615F00"/>
    <w:rsid w:val="00616176"/>
    <w:rsid w:val="00616B8A"/>
    <w:rsid w:val="00617460"/>
    <w:rsid w:val="0061754D"/>
    <w:rsid w:val="00622457"/>
    <w:rsid w:val="006229EB"/>
    <w:rsid w:val="00622CEA"/>
    <w:rsid w:val="00623513"/>
    <w:rsid w:val="00623CAC"/>
    <w:rsid w:val="00624403"/>
    <w:rsid w:val="00624AF4"/>
    <w:rsid w:val="00624D94"/>
    <w:rsid w:val="00624E83"/>
    <w:rsid w:val="0062527A"/>
    <w:rsid w:val="0062668E"/>
    <w:rsid w:val="006279F0"/>
    <w:rsid w:val="00627E2C"/>
    <w:rsid w:val="00630008"/>
    <w:rsid w:val="00630607"/>
    <w:rsid w:val="006307CF"/>
    <w:rsid w:val="00630879"/>
    <w:rsid w:val="00633130"/>
    <w:rsid w:val="006334A6"/>
    <w:rsid w:val="00633683"/>
    <w:rsid w:val="00633E51"/>
    <w:rsid w:val="00635A02"/>
    <w:rsid w:val="0063631A"/>
    <w:rsid w:val="00640DE8"/>
    <w:rsid w:val="00640E21"/>
    <w:rsid w:val="00641A39"/>
    <w:rsid w:val="00641B79"/>
    <w:rsid w:val="00641C32"/>
    <w:rsid w:val="006420A6"/>
    <w:rsid w:val="006420F0"/>
    <w:rsid w:val="00643231"/>
    <w:rsid w:val="0064395B"/>
    <w:rsid w:val="006447C9"/>
    <w:rsid w:val="00644C78"/>
    <w:rsid w:val="00646320"/>
    <w:rsid w:val="006463CB"/>
    <w:rsid w:val="00646B0A"/>
    <w:rsid w:val="006476FC"/>
    <w:rsid w:val="00647E90"/>
    <w:rsid w:val="00650D32"/>
    <w:rsid w:val="006511F3"/>
    <w:rsid w:val="00651E14"/>
    <w:rsid w:val="006523FC"/>
    <w:rsid w:val="00652AAC"/>
    <w:rsid w:val="006534FD"/>
    <w:rsid w:val="00653823"/>
    <w:rsid w:val="006548AC"/>
    <w:rsid w:val="00654E29"/>
    <w:rsid w:val="00655E0B"/>
    <w:rsid w:val="00656B6B"/>
    <w:rsid w:val="006574C7"/>
    <w:rsid w:val="00657B2A"/>
    <w:rsid w:val="0066090C"/>
    <w:rsid w:val="006618DE"/>
    <w:rsid w:val="006621FC"/>
    <w:rsid w:val="0066259C"/>
    <w:rsid w:val="006631BB"/>
    <w:rsid w:val="00663A75"/>
    <w:rsid w:val="00664105"/>
    <w:rsid w:val="0066484D"/>
    <w:rsid w:val="00665D80"/>
    <w:rsid w:val="006663A1"/>
    <w:rsid w:val="006665C1"/>
    <w:rsid w:val="00666A22"/>
    <w:rsid w:val="00666E30"/>
    <w:rsid w:val="00667623"/>
    <w:rsid w:val="006677F3"/>
    <w:rsid w:val="0066785B"/>
    <w:rsid w:val="006679B9"/>
    <w:rsid w:val="00667F62"/>
    <w:rsid w:val="0067053E"/>
    <w:rsid w:val="00672077"/>
    <w:rsid w:val="00672653"/>
    <w:rsid w:val="006726E8"/>
    <w:rsid w:val="00673C61"/>
    <w:rsid w:val="00676571"/>
    <w:rsid w:val="00676ACA"/>
    <w:rsid w:val="00676F70"/>
    <w:rsid w:val="00677603"/>
    <w:rsid w:val="006803F4"/>
    <w:rsid w:val="0068276D"/>
    <w:rsid w:val="00682F19"/>
    <w:rsid w:val="00684B85"/>
    <w:rsid w:val="006851FB"/>
    <w:rsid w:val="00686F40"/>
    <w:rsid w:val="006929B0"/>
    <w:rsid w:val="00692DAD"/>
    <w:rsid w:val="00693815"/>
    <w:rsid w:val="00694354"/>
    <w:rsid w:val="006943BC"/>
    <w:rsid w:val="00694CA6"/>
    <w:rsid w:val="00696012"/>
    <w:rsid w:val="00696B33"/>
    <w:rsid w:val="006A1463"/>
    <w:rsid w:val="006A20D5"/>
    <w:rsid w:val="006A2D93"/>
    <w:rsid w:val="006A361C"/>
    <w:rsid w:val="006A5333"/>
    <w:rsid w:val="006A75D6"/>
    <w:rsid w:val="006A7F0F"/>
    <w:rsid w:val="006A7FDE"/>
    <w:rsid w:val="006B1138"/>
    <w:rsid w:val="006B3DB1"/>
    <w:rsid w:val="006B4ACD"/>
    <w:rsid w:val="006B4B97"/>
    <w:rsid w:val="006B4CA6"/>
    <w:rsid w:val="006B7217"/>
    <w:rsid w:val="006C5664"/>
    <w:rsid w:val="006C6D91"/>
    <w:rsid w:val="006C762F"/>
    <w:rsid w:val="006D02BB"/>
    <w:rsid w:val="006D152B"/>
    <w:rsid w:val="006D164D"/>
    <w:rsid w:val="006D2016"/>
    <w:rsid w:val="006D2279"/>
    <w:rsid w:val="006D254A"/>
    <w:rsid w:val="006D3610"/>
    <w:rsid w:val="006D4176"/>
    <w:rsid w:val="006D45DD"/>
    <w:rsid w:val="006D5128"/>
    <w:rsid w:val="006D5293"/>
    <w:rsid w:val="006D56C4"/>
    <w:rsid w:val="006D5776"/>
    <w:rsid w:val="006D592D"/>
    <w:rsid w:val="006D5D31"/>
    <w:rsid w:val="006D68E4"/>
    <w:rsid w:val="006E02F0"/>
    <w:rsid w:val="006E069C"/>
    <w:rsid w:val="006E0A6C"/>
    <w:rsid w:val="006E1041"/>
    <w:rsid w:val="006E1ED1"/>
    <w:rsid w:val="006E65F6"/>
    <w:rsid w:val="006E6704"/>
    <w:rsid w:val="006F08CE"/>
    <w:rsid w:val="006F0D3B"/>
    <w:rsid w:val="006F10F0"/>
    <w:rsid w:val="006F136C"/>
    <w:rsid w:val="006F1381"/>
    <w:rsid w:val="006F18CB"/>
    <w:rsid w:val="006F2C39"/>
    <w:rsid w:val="006F2E2D"/>
    <w:rsid w:val="006F3D01"/>
    <w:rsid w:val="006F52C9"/>
    <w:rsid w:val="006F5BAE"/>
    <w:rsid w:val="006F5ECD"/>
    <w:rsid w:val="006F6E9E"/>
    <w:rsid w:val="006F6F1B"/>
    <w:rsid w:val="006F7C72"/>
    <w:rsid w:val="006F7E86"/>
    <w:rsid w:val="007013E2"/>
    <w:rsid w:val="007019F8"/>
    <w:rsid w:val="00702F42"/>
    <w:rsid w:val="00702FE2"/>
    <w:rsid w:val="00706104"/>
    <w:rsid w:val="00706976"/>
    <w:rsid w:val="00707469"/>
    <w:rsid w:val="00711576"/>
    <w:rsid w:val="007126BB"/>
    <w:rsid w:val="00712E65"/>
    <w:rsid w:val="0071368A"/>
    <w:rsid w:val="00713F41"/>
    <w:rsid w:val="0071452D"/>
    <w:rsid w:val="00714EB2"/>
    <w:rsid w:val="0071530E"/>
    <w:rsid w:val="00715314"/>
    <w:rsid w:val="007159D3"/>
    <w:rsid w:val="00716C27"/>
    <w:rsid w:val="00716E0D"/>
    <w:rsid w:val="007178F2"/>
    <w:rsid w:val="00720855"/>
    <w:rsid w:val="00720DF6"/>
    <w:rsid w:val="007214E4"/>
    <w:rsid w:val="0072274C"/>
    <w:rsid w:val="00723123"/>
    <w:rsid w:val="00724599"/>
    <w:rsid w:val="007247C6"/>
    <w:rsid w:val="00725F5B"/>
    <w:rsid w:val="0072781B"/>
    <w:rsid w:val="007305F5"/>
    <w:rsid w:val="00730AFC"/>
    <w:rsid w:val="00732EE2"/>
    <w:rsid w:val="00733414"/>
    <w:rsid w:val="00733778"/>
    <w:rsid w:val="0073388C"/>
    <w:rsid w:val="00733971"/>
    <w:rsid w:val="007339ED"/>
    <w:rsid w:val="00736168"/>
    <w:rsid w:val="0073635C"/>
    <w:rsid w:val="00740ACE"/>
    <w:rsid w:val="0074154A"/>
    <w:rsid w:val="007421CC"/>
    <w:rsid w:val="00742BCD"/>
    <w:rsid w:val="00742EB1"/>
    <w:rsid w:val="00743DC3"/>
    <w:rsid w:val="00744398"/>
    <w:rsid w:val="0074497E"/>
    <w:rsid w:val="007454BE"/>
    <w:rsid w:val="00745A22"/>
    <w:rsid w:val="0075025F"/>
    <w:rsid w:val="00750EC8"/>
    <w:rsid w:val="0075114A"/>
    <w:rsid w:val="00752B4F"/>
    <w:rsid w:val="0075309B"/>
    <w:rsid w:val="007540D3"/>
    <w:rsid w:val="00755CF8"/>
    <w:rsid w:val="0075679C"/>
    <w:rsid w:val="00756861"/>
    <w:rsid w:val="0075695A"/>
    <w:rsid w:val="007576C2"/>
    <w:rsid w:val="007577D3"/>
    <w:rsid w:val="00760106"/>
    <w:rsid w:val="007613EF"/>
    <w:rsid w:val="00761772"/>
    <w:rsid w:val="00762096"/>
    <w:rsid w:val="007623A4"/>
    <w:rsid w:val="00763597"/>
    <w:rsid w:val="00763DFE"/>
    <w:rsid w:val="00764BAB"/>
    <w:rsid w:val="00765BA8"/>
    <w:rsid w:val="00766B99"/>
    <w:rsid w:val="00767C2C"/>
    <w:rsid w:val="00770518"/>
    <w:rsid w:val="00770740"/>
    <w:rsid w:val="00770759"/>
    <w:rsid w:val="007751EA"/>
    <w:rsid w:val="0077533F"/>
    <w:rsid w:val="00776588"/>
    <w:rsid w:val="00777864"/>
    <w:rsid w:val="00781FAE"/>
    <w:rsid w:val="007849F1"/>
    <w:rsid w:val="00786049"/>
    <w:rsid w:val="007870F3"/>
    <w:rsid w:val="00787795"/>
    <w:rsid w:val="0079069F"/>
    <w:rsid w:val="00791A30"/>
    <w:rsid w:val="007922AE"/>
    <w:rsid w:val="00792D49"/>
    <w:rsid w:val="0079360E"/>
    <w:rsid w:val="00796495"/>
    <w:rsid w:val="00797051"/>
    <w:rsid w:val="00797B36"/>
    <w:rsid w:val="007A0695"/>
    <w:rsid w:val="007A0760"/>
    <w:rsid w:val="007A1372"/>
    <w:rsid w:val="007A2CD8"/>
    <w:rsid w:val="007A31E3"/>
    <w:rsid w:val="007A3208"/>
    <w:rsid w:val="007A3F2F"/>
    <w:rsid w:val="007A43F4"/>
    <w:rsid w:val="007A4EFA"/>
    <w:rsid w:val="007A518E"/>
    <w:rsid w:val="007A56AF"/>
    <w:rsid w:val="007A5704"/>
    <w:rsid w:val="007A7739"/>
    <w:rsid w:val="007B168F"/>
    <w:rsid w:val="007B1CAC"/>
    <w:rsid w:val="007B66F4"/>
    <w:rsid w:val="007B6ADF"/>
    <w:rsid w:val="007B6C78"/>
    <w:rsid w:val="007B772E"/>
    <w:rsid w:val="007B79EF"/>
    <w:rsid w:val="007C0BD6"/>
    <w:rsid w:val="007C1A83"/>
    <w:rsid w:val="007C20C7"/>
    <w:rsid w:val="007C2AF5"/>
    <w:rsid w:val="007C3159"/>
    <w:rsid w:val="007C3AC4"/>
    <w:rsid w:val="007C3BE0"/>
    <w:rsid w:val="007C4579"/>
    <w:rsid w:val="007C4B5D"/>
    <w:rsid w:val="007C4EE1"/>
    <w:rsid w:val="007C50FF"/>
    <w:rsid w:val="007C5F92"/>
    <w:rsid w:val="007C739B"/>
    <w:rsid w:val="007C751C"/>
    <w:rsid w:val="007D05DC"/>
    <w:rsid w:val="007D10AF"/>
    <w:rsid w:val="007D200D"/>
    <w:rsid w:val="007D2441"/>
    <w:rsid w:val="007D3E43"/>
    <w:rsid w:val="007D4650"/>
    <w:rsid w:val="007D4DD3"/>
    <w:rsid w:val="007D53EB"/>
    <w:rsid w:val="007D56E6"/>
    <w:rsid w:val="007D5746"/>
    <w:rsid w:val="007D5923"/>
    <w:rsid w:val="007D5D83"/>
    <w:rsid w:val="007D7FB1"/>
    <w:rsid w:val="007E0657"/>
    <w:rsid w:val="007E173E"/>
    <w:rsid w:val="007E17A5"/>
    <w:rsid w:val="007E2BB4"/>
    <w:rsid w:val="007E3531"/>
    <w:rsid w:val="007E3A37"/>
    <w:rsid w:val="007E590C"/>
    <w:rsid w:val="007E7DBA"/>
    <w:rsid w:val="007F116C"/>
    <w:rsid w:val="007F12E5"/>
    <w:rsid w:val="007F150F"/>
    <w:rsid w:val="007F2815"/>
    <w:rsid w:val="007F32C4"/>
    <w:rsid w:val="007F387F"/>
    <w:rsid w:val="007F55D9"/>
    <w:rsid w:val="007F576C"/>
    <w:rsid w:val="007F5BCA"/>
    <w:rsid w:val="00801945"/>
    <w:rsid w:val="00802006"/>
    <w:rsid w:val="0080295A"/>
    <w:rsid w:val="00802F6F"/>
    <w:rsid w:val="0080360A"/>
    <w:rsid w:val="00805DC6"/>
    <w:rsid w:val="00806174"/>
    <w:rsid w:val="00806470"/>
    <w:rsid w:val="0080648B"/>
    <w:rsid w:val="00806833"/>
    <w:rsid w:val="008103AC"/>
    <w:rsid w:val="008103BB"/>
    <w:rsid w:val="00810AD7"/>
    <w:rsid w:val="00810AF5"/>
    <w:rsid w:val="00810F9C"/>
    <w:rsid w:val="008115D9"/>
    <w:rsid w:val="0081312C"/>
    <w:rsid w:val="0081393B"/>
    <w:rsid w:val="0081654F"/>
    <w:rsid w:val="00817E5B"/>
    <w:rsid w:val="00820618"/>
    <w:rsid w:val="00821044"/>
    <w:rsid w:val="00821230"/>
    <w:rsid w:val="008219A9"/>
    <w:rsid w:val="00821F5E"/>
    <w:rsid w:val="008228BC"/>
    <w:rsid w:val="0082294D"/>
    <w:rsid w:val="0082743E"/>
    <w:rsid w:val="008278E7"/>
    <w:rsid w:val="00827D24"/>
    <w:rsid w:val="00830002"/>
    <w:rsid w:val="00830C93"/>
    <w:rsid w:val="00830EC8"/>
    <w:rsid w:val="008317A4"/>
    <w:rsid w:val="00831FAF"/>
    <w:rsid w:val="008332D2"/>
    <w:rsid w:val="00834065"/>
    <w:rsid w:val="00834924"/>
    <w:rsid w:val="008350E9"/>
    <w:rsid w:val="00836455"/>
    <w:rsid w:val="00837143"/>
    <w:rsid w:val="0084058A"/>
    <w:rsid w:val="008439DE"/>
    <w:rsid w:val="0084545A"/>
    <w:rsid w:val="00845DC9"/>
    <w:rsid w:val="00847191"/>
    <w:rsid w:val="00847EC4"/>
    <w:rsid w:val="00850C79"/>
    <w:rsid w:val="008513C3"/>
    <w:rsid w:val="0085381D"/>
    <w:rsid w:val="0085412B"/>
    <w:rsid w:val="00854D4E"/>
    <w:rsid w:val="0085511E"/>
    <w:rsid w:val="00855472"/>
    <w:rsid w:val="00855BAB"/>
    <w:rsid w:val="00855C4E"/>
    <w:rsid w:val="00855C61"/>
    <w:rsid w:val="00856082"/>
    <w:rsid w:val="00857908"/>
    <w:rsid w:val="00857C1D"/>
    <w:rsid w:val="0086071C"/>
    <w:rsid w:val="00862552"/>
    <w:rsid w:val="00863702"/>
    <w:rsid w:val="00867B62"/>
    <w:rsid w:val="00871CAE"/>
    <w:rsid w:val="008722B5"/>
    <w:rsid w:val="008735C1"/>
    <w:rsid w:val="008738DE"/>
    <w:rsid w:val="008739C1"/>
    <w:rsid w:val="00873ADD"/>
    <w:rsid w:val="00875B03"/>
    <w:rsid w:val="00875B97"/>
    <w:rsid w:val="008761D3"/>
    <w:rsid w:val="00876339"/>
    <w:rsid w:val="008777EB"/>
    <w:rsid w:val="008800E0"/>
    <w:rsid w:val="00880782"/>
    <w:rsid w:val="00880FEE"/>
    <w:rsid w:val="008815F7"/>
    <w:rsid w:val="00881D51"/>
    <w:rsid w:val="00881E36"/>
    <w:rsid w:val="00882F22"/>
    <w:rsid w:val="0088341D"/>
    <w:rsid w:val="00883672"/>
    <w:rsid w:val="00883D77"/>
    <w:rsid w:val="008851F3"/>
    <w:rsid w:val="008854AE"/>
    <w:rsid w:val="00886606"/>
    <w:rsid w:val="00887D34"/>
    <w:rsid w:val="008903E2"/>
    <w:rsid w:val="00890BA6"/>
    <w:rsid w:val="00891158"/>
    <w:rsid w:val="00892790"/>
    <w:rsid w:val="008928DB"/>
    <w:rsid w:val="00894537"/>
    <w:rsid w:val="00894B0E"/>
    <w:rsid w:val="008966F1"/>
    <w:rsid w:val="00896766"/>
    <w:rsid w:val="00896B28"/>
    <w:rsid w:val="00896DF7"/>
    <w:rsid w:val="008978CE"/>
    <w:rsid w:val="008A060C"/>
    <w:rsid w:val="008A0A6B"/>
    <w:rsid w:val="008A0D87"/>
    <w:rsid w:val="008A26C3"/>
    <w:rsid w:val="008A2F5D"/>
    <w:rsid w:val="008A2FCC"/>
    <w:rsid w:val="008A3604"/>
    <w:rsid w:val="008A40C8"/>
    <w:rsid w:val="008A45B6"/>
    <w:rsid w:val="008A4CA5"/>
    <w:rsid w:val="008A5192"/>
    <w:rsid w:val="008A54F0"/>
    <w:rsid w:val="008A5655"/>
    <w:rsid w:val="008A657B"/>
    <w:rsid w:val="008A68C9"/>
    <w:rsid w:val="008A6C41"/>
    <w:rsid w:val="008A6F31"/>
    <w:rsid w:val="008A70DA"/>
    <w:rsid w:val="008A728F"/>
    <w:rsid w:val="008A75A7"/>
    <w:rsid w:val="008A782D"/>
    <w:rsid w:val="008B1729"/>
    <w:rsid w:val="008B2397"/>
    <w:rsid w:val="008B40C1"/>
    <w:rsid w:val="008B5FA0"/>
    <w:rsid w:val="008B6000"/>
    <w:rsid w:val="008B6E15"/>
    <w:rsid w:val="008C062E"/>
    <w:rsid w:val="008C1530"/>
    <w:rsid w:val="008C155D"/>
    <w:rsid w:val="008C1EFF"/>
    <w:rsid w:val="008C2449"/>
    <w:rsid w:val="008C3130"/>
    <w:rsid w:val="008C3485"/>
    <w:rsid w:val="008C42A1"/>
    <w:rsid w:val="008C5224"/>
    <w:rsid w:val="008C5706"/>
    <w:rsid w:val="008C6203"/>
    <w:rsid w:val="008C6801"/>
    <w:rsid w:val="008C6B06"/>
    <w:rsid w:val="008C6D44"/>
    <w:rsid w:val="008C75CB"/>
    <w:rsid w:val="008D11B3"/>
    <w:rsid w:val="008D16E7"/>
    <w:rsid w:val="008D3FA9"/>
    <w:rsid w:val="008D7116"/>
    <w:rsid w:val="008D7168"/>
    <w:rsid w:val="008D71E0"/>
    <w:rsid w:val="008D7511"/>
    <w:rsid w:val="008D7536"/>
    <w:rsid w:val="008E02E3"/>
    <w:rsid w:val="008E115F"/>
    <w:rsid w:val="008E416F"/>
    <w:rsid w:val="008E5617"/>
    <w:rsid w:val="008E5760"/>
    <w:rsid w:val="008E63AD"/>
    <w:rsid w:val="008E6AD9"/>
    <w:rsid w:val="008E6F85"/>
    <w:rsid w:val="008E7CF1"/>
    <w:rsid w:val="008F0426"/>
    <w:rsid w:val="008F068B"/>
    <w:rsid w:val="008F07EC"/>
    <w:rsid w:val="008F1382"/>
    <w:rsid w:val="008F1D66"/>
    <w:rsid w:val="008F238A"/>
    <w:rsid w:val="008F259F"/>
    <w:rsid w:val="008F2B7C"/>
    <w:rsid w:val="008F3D47"/>
    <w:rsid w:val="008F519A"/>
    <w:rsid w:val="008F5BBF"/>
    <w:rsid w:val="008F5D03"/>
    <w:rsid w:val="008F69F1"/>
    <w:rsid w:val="008F7150"/>
    <w:rsid w:val="008F7B89"/>
    <w:rsid w:val="008F7FAA"/>
    <w:rsid w:val="009004F0"/>
    <w:rsid w:val="009011DC"/>
    <w:rsid w:val="00902E86"/>
    <w:rsid w:val="00903EB2"/>
    <w:rsid w:val="009048B6"/>
    <w:rsid w:val="009048D7"/>
    <w:rsid w:val="00904EF2"/>
    <w:rsid w:val="0090701F"/>
    <w:rsid w:val="00911AEA"/>
    <w:rsid w:val="00911BFA"/>
    <w:rsid w:val="00912661"/>
    <w:rsid w:val="009127AC"/>
    <w:rsid w:val="009137F9"/>
    <w:rsid w:val="00913C0B"/>
    <w:rsid w:val="00913EE5"/>
    <w:rsid w:val="009142C1"/>
    <w:rsid w:val="00915D41"/>
    <w:rsid w:val="00916950"/>
    <w:rsid w:val="00916D6E"/>
    <w:rsid w:val="009174C9"/>
    <w:rsid w:val="00917D24"/>
    <w:rsid w:val="00917FCF"/>
    <w:rsid w:val="009201DA"/>
    <w:rsid w:val="00921304"/>
    <w:rsid w:val="009216C0"/>
    <w:rsid w:val="009218B7"/>
    <w:rsid w:val="00922178"/>
    <w:rsid w:val="009234A1"/>
    <w:rsid w:val="0092404B"/>
    <w:rsid w:val="00924877"/>
    <w:rsid w:val="00925051"/>
    <w:rsid w:val="00925710"/>
    <w:rsid w:val="00925AE3"/>
    <w:rsid w:val="00925C2F"/>
    <w:rsid w:val="009304C6"/>
    <w:rsid w:val="00931190"/>
    <w:rsid w:val="00931401"/>
    <w:rsid w:val="00931473"/>
    <w:rsid w:val="00931CBB"/>
    <w:rsid w:val="00932416"/>
    <w:rsid w:val="00933D4D"/>
    <w:rsid w:val="009342F4"/>
    <w:rsid w:val="0093689E"/>
    <w:rsid w:val="00940D34"/>
    <w:rsid w:val="00942A5D"/>
    <w:rsid w:val="009439D3"/>
    <w:rsid w:val="00944214"/>
    <w:rsid w:val="00945221"/>
    <w:rsid w:val="009453F0"/>
    <w:rsid w:val="009461B0"/>
    <w:rsid w:val="009477D8"/>
    <w:rsid w:val="00947FF6"/>
    <w:rsid w:val="00950593"/>
    <w:rsid w:val="00951678"/>
    <w:rsid w:val="00951A06"/>
    <w:rsid w:val="00951DB9"/>
    <w:rsid w:val="0095300A"/>
    <w:rsid w:val="009535EE"/>
    <w:rsid w:val="009536F2"/>
    <w:rsid w:val="009540A5"/>
    <w:rsid w:val="00954632"/>
    <w:rsid w:val="00954B90"/>
    <w:rsid w:val="0095547C"/>
    <w:rsid w:val="00955749"/>
    <w:rsid w:val="0095603D"/>
    <w:rsid w:val="009564E8"/>
    <w:rsid w:val="009566D8"/>
    <w:rsid w:val="009601E9"/>
    <w:rsid w:val="00960892"/>
    <w:rsid w:val="009616E1"/>
    <w:rsid w:val="009637C9"/>
    <w:rsid w:val="00963D90"/>
    <w:rsid w:val="009648D1"/>
    <w:rsid w:val="00964943"/>
    <w:rsid w:val="00966FE6"/>
    <w:rsid w:val="009722DA"/>
    <w:rsid w:val="00972B8F"/>
    <w:rsid w:val="0097325C"/>
    <w:rsid w:val="00973CA8"/>
    <w:rsid w:val="00973F9B"/>
    <w:rsid w:val="00974C41"/>
    <w:rsid w:val="0097591D"/>
    <w:rsid w:val="00976520"/>
    <w:rsid w:val="009800D4"/>
    <w:rsid w:val="00981A8B"/>
    <w:rsid w:val="0098230B"/>
    <w:rsid w:val="00982490"/>
    <w:rsid w:val="00983648"/>
    <w:rsid w:val="00984AD9"/>
    <w:rsid w:val="0098579B"/>
    <w:rsid w:val="00985EC7"/>
    <w:rsid w:val="00985F4D"/>
    <w:rsid w:val="00986A43"/>
    <w:rsid w:val="00986D49"/>
    <w:rsid w:val="0098705D"/>
    <w:rsid w:val="009908BC"/>
    <w:rsid w:val="00990B2D"/>
    <w:rsid w:val="00991029"/>
    <w:rsid w:val="00993144"/>
    <w:rsid w:val="0099315C"/>
    <w:rsid w:val="0099499E"/>
    <w:rsid w:val="00994B32"/>
    <w:rsid w:val="00995027"/>
    <w:rsid w:val="00995B15"/>
    <w:rsid w:val="00997502"/>
    <w:rsid w:val="00997AFC"/>
    <w:rsid w:val="00997DF2"/>
    <w:rsid w:val="00997F2B"/>
    <w:rsid w:val="009A01CC"/>
    <w:rsid w:val="009A108C"/>
    <w:rsid w:val="009A2397"/>
    <w:rsid w:val="009A2E26"/>
    <w:rsid w:val="009A3893"/>
    <w:rsid w:val="009A4D7F"/>
    <w:rsid w:val="009A4E9D"/>
    <w:rsid w:val="009A57AE"/>
    <w:rsid w:val="009A7915"/>
    <w:rsid w:val="009B0CEF"/>
    <w:rsid w:val="009B11C3"/>
    <w:rsid w:val="009B1A89"/>
    <w:rsid w:val="009B4B49"/>
    <w:rsid w:val="009B4E1C"/>
    <w:rsid w:val="009B5508"/>
    <w:rsid w:val="009B5B5E"/>
    <w:rsid w:val="009B7946"/>
    <w:rsid w:val="009C4951"/>
    <w:rsid w:val="009C4D35"/>
    <w:rsid w:val="009C6483"/>
    <w:rsid w:val="009C68D2"/>
    <w:rsid w:val="009D0756"/>
    <w:rsid w:val="009D1BCE"/>
    <w:rsid w:val="009D1C5F"/>
    <w:rsid w:val="009D3206"/>
    <w:rsid w:val="009D36F8"/>
    <w:rsid w:val="009D4495"/>
    <w:rsid w:val="009D676C"/>
    <w:rsid w:val="009D763A"/>
    <w:rsid w:val="009D78BF"/>
    <w:rsid w:val="009E0E5E"/>
    <w:rsid w:val="009E12E1"/>
    <w:rsid w:val="009E16E9"/>
    <w:rsid w:val="009E1F77"/>
    <w:rsid w:val="009E3165"/>
    <w:rsid w:val="009E52B0"/>
    <w:rsid w:val="009E52EF"/>
    <w:rsid w:val="009E5B18"/>
    <w:rsid w:val="009E6463"/>
    <w:rsid w:val="009F0C02"/>
    <w:rsid w:val="009F14A7"/>
    <w:rsid w:val="009F1D07"/>
    <w:rsid w:val="009F3577"/>
    <w:rsid w:val="009F3843"/>
    <w:rsid w:val="009F41AE"/>
    <w:rsid w:val="009F5BD9"/>
    <w:rsid w:val="009F66BA"/>
    <w:rsid w:val="00A00BA7"/>
    <w:rsid w:val="00A00CAF"/>
    <w:rsid w:val="00A0105F"/>
    <w:rsid w:val="00A02C57"/>
    <w:rsid w:val="00A039EE"/>
    <w:rsid w:val="00A04095"/>
    <w:rsid w:val="00A04CB2"/>
    <w:rsid w:val="00A05327"/>
    <w:rsid w:val="00A060D2"/>
    <w:rsid w:val="00A06292"/>
    <w:rsid w:val="00A07EF1"/>
    <w:rsid w:val="00A07F5D"/>
    <w:rsid w:val="00A108A7"/>
    <w:rsid w:val="00A12130"/>
    <w:rsid w:val="00A12FB1"/>
    <w:rsid w:val="00A13587"/>
    <w:rsid w:val="00A1423F"/>
    <w:rsid w:val="00A14BED"/>
    <w:rsid w:val="00A1667F"/>
    <w:rsid w:val="00A16F58"/>
    <w:rsid w:val="00A17339"/>
    <w:rsid w:val="00A17FB1"/>
    <w:rsid w:val="00A20C3E"/>
    <w:rsid w:val="00A20EBB"/>
    <w:rsid w:val="00A2259A"/>
    <w:rsid w:val="00A230D6"/>
    <w:rsid w:val="00A25248"/>
    <w:rsid w:val="00A25FD1"/>
    <w:rsid w:val="00A26EE3"/>
    <w:rsid w:val="00A2725E"/>
    <w:rsid w:val="00A31335"/>
    <w:rsid w:val="00A3166E"/>
    <w:rsid w:val="00A32CDF"/>
    <w:rsid w:val="00A330B2"/>
    <w:rsid w:val="00A3333C"/>
    <w:rsid w:val="00A34ED6"/>
    <w:rsid w:val="00A37894"/>
    <w:rsid w:val="00A415A8"/>
    <w:rsid w:val="00A419EE"/>
    <w:rsid w:val="00A43338"/>
    <w:rsid w:val="00A43550"/>
    <w:rsid w:val="00A44C70"/>
    <w:rsid w:val="00A452CB"/>
    <w:rsid w:val="00A45A8C"/>
    <w:rsid w:val="00A470D4"/>
    <w:rsid w:val="00A50724"/>
    <w:rsid w:val="00A5240C"/>
    <w:rsid w:val="00A52C71"/>
    <w:rsid w:val="00A53522"/>
    <w:rsid w:val="00A53FFF"/>
    <w:rsid w:val="00A566D6"/>
    <w:rsid w:val="00A571E4"/>
    <w:rsid w:val="00A57947"/>
    <w:rsid w:val="00A60B38"/>
    <w:rsid w:val="00A60C78"/>
    <w:rsid w:val="00A61177"/>
    <w:rsid w:val="00A61928"/>
    <w:rsid w:val="00A61D37"/>
    <w:rsid w:val="00A630DC"/>
    <w:rsid w:val="00A637FA"/>
    <w:rsid w:val="00A64182"/>
    <w:rsid w:val="00A66262"/>
    <w:rsid w:val="00A6695B"/>
    <w:rsid w:val="00A67F07"/>
    <w:rsid w:val="00A7094B"/>
    <w:rsid w:val="00A71CD8"/>
    <w:rsid w:val="00A725F6"/>
    <w:rsid w:val="00A72739"/>
    <w:rsid w:val="00A72C31"/>
    <w:rsid w:val="00A73891"/>
    <w:rsid w:val="00A77075"/>
    <w:rsid w:val="00A77243"/>
    <w:rsid w:val="00A775A3"/>
    <w:rsid w:val="00A7783D"/>
    <w:rsid w:val="00A77B62"/>
    <w:rsid w:val="00A81B74"/>
    <w:rsid w:val="00A81C16"/>
    <w:rsid w:val="00A82257"/>
    <w:rsid w:val="00A8240D"/>
    <w:rsid w:val="00A828F0"/>
    <w:rsid w:val="00A829BE"/>
    <w:rsid w:val="00A85E9A"/>
    <w:rsid w:val="00A870E0"/>
    <w:rsid w:val="00A87168"/>
    <w:rsid w:val="00A901D0"/>
    <w:rsid w:val="00A91044"/>
    <w:rsid w:val="00A91459"/>
    <w:rsid w:val="00A9266A"/>
    <w:rsid w:val="00A92714"/>
    <w:rsid w:val="00A92B9E"/>
    <w:rsid w:val="00A92CBC"/>
    <w:rsid w:val="00A94860"/>
    <w:rsid w:val="00A9489D"/>
    <w:rsid w:val="00A9620F"/>
    <w:rsid w:val="00A963DC"/>
    <w:rsid w:val="00A97478"/>
    <w:rsid w:val="00A97B4F"/>
    <w:rsid w:val="00A97C31"/>
    <w:rsid w:val="00AA1DA2"/>
    <w:rsid w:val="00AA3E04"/>
    <w:rsid w:val="00AA457B"/>
    <w:rsid w:val="00AA4A4A"/>
    <w:rsid w:val="00AA513E"/>
    <w:rsid w:val="00AA5140"/>
    <w:rsid w:val="00AA6A76"/>
    <w:rsid w:val="00AA78D4"/>
    <w:rsid w:val="00AB10DF"/>
    <w:rsid w:val="00AB15F3"/>
    <w:rsid w:val="00AB1EB4"/>
    <w:rsid w:val="00AB3356"/>
    <w:rsid w:val="00AB33B3"/>
    <w:rsid w:val="00AB367D"/>
    <w:rsid w:val="00AB51AA"/>
    <w:rsid w:val="00AB5392"/>
    <w:rsid w:val="00AB54BB"/>
    <w:rsid w:val="00AB54D1"/>
    <w:rsid w:val="00AB5948"/>
    <w:rsid w:val="00AB65A7"/>
    <w:rsid w:val="00AB6C18"/>
    <w:rsid w:val="00AC0E71"/>
    <w:rsid w:val="00AC1FC2"/>
    <w:rsid w:val="00AC28F1"/>
    <w:rsid w:val="00AC4B6D"/>
    <w:rsid w:val="00AC4C23"/>
    <w:rsid w:val="00AC73BE"/>
    <w:rsid w:val="00AD0667"/>
    <w:rsid w:val="00AD11A5"/>
    <w:rsid w:val="00AD1BA9"/>
    <w:rsid w:val="00AD2BEB"/>
    <w:rsid w:val="00AD4E48"/>
    <w:rsid w:val="00AD614F"/>
    <w:rsid w:val="00AD6F45"/>
    <w:rsid w:val="00AD7A8A"/>
    <w:rsid w:val="00AE06F0"/>
    <w:rsid w:val="00AE1E58"/>
    <w:rsid w:val="00AE3EFE"/>
    <w:rsid w:val="00AE3F4D"/>
    <w:rsid w:val="00AE4694"/>
    <w:rsid w:val="00AE62B2"/>
    <w:rsid w:val="00AF00AD"/>
    <w:rsid w:val="00AF05D3"/>
    <w:rsid w:val="00AF05D8"/>
    <w:rsid w:val="00AF11D9"/>
    <w:rsid w:val="00AF19A2"/>
    <w:rsid w:val="00AF19F3"/>
    <w:rsid w:val="00AF243A"/>
    <w:rsid w:val="00AF2CE3"/>
    <w:rsid w:val="00AF3695"/>
    <w:rsid w:val="00AF3ABB"/>
    <w:rsid w:val="00AF3B30"/>
    <w:rsid w:val="00AF574C"/>
    <w:rsid w:val="00AF6106"/>
    <w:rsid w:val="00AF6482"/>
    <w:rsid w:val="00AF65AF"/>
    <w:rsid w:val="00AF6D3F"/>
    <w:rsid w:val="00AF7165"/>
    <w:rsid w:val="00B00342"/>
    <w:rsid w:val="00B00B00"/>
    <w:rsid w:val="00B02051"/>
    <w:rsid w:val="00B0225D"/>
    <w:rsid w:val="00B02370"/>
    <w:rsid w:val="00B03492"/>
    <w:rsid w:val="00B0418B"/>
    <w:rsid w:val="00B0438C"/>
    <w:rsid w:val="00B06961"/>
    <w:rsid w:val="00B06E06"/>
    <w:rsid w:val="00B11049"/>
    <w:rsid w:val="00B12D3F"/>
    <w:rsid w:val="00B137AF"/>
    <w:rsid w:val="00B141BA"/>
    <w:rsid w:val="00B14665"/>
    <w:rsid w:val="00B14BC2"/>
    <w:rsid w:val="00B15B10"/>
    <w:rsid w:val="00B16857"/>
    <w:rsid w:val="00B16D7F"/>
    <w:rsid w:val="00B17C0F"/>
    <w:rsid w:val="00B20939"/>
    <w:rsid w:val="00B22EFB"/>
    <w:rsid w:val="00B233B8"/>
    <w:rsid w:val="00B238AB"/>
    <w:rsid w:val="00B24091"/>
    <w:rsid w:val="00B248C8"/>
    <w:rsid w:val="00B25115"/>
    <w:rsid w:val="00B25469"/>
    <w:rsid w:val="00B2549F"/>
    <w:rsid w:val="00B254AF"/>
    <w:rsid w:val="00B25703"/>
    <w:rsid w:val="00B26232"/>
    <w:rsid w:val="00B26891"/>
    <w:rsid w:val="00B26AA2"/>
    <w:rsid w:val="00B307EB"/>
    <w:rsid w:val="00B308CE"/>
    <w:rsid w:val="00B31B5B"/>
    <w:rsid w:val="00B31BC7"/>
    <w:rsid w:val="00B3216F"/>
    <w:rsid w:val="00B33471"/>
    <w:rsid w:val="00B33D31"/>
    <w:rsid w:val="00B35884"/>
    <w:rsid w:val="00B35E9E"/>
    <w:rsid w:val="00B363A7"/>
    <w:rsid w:val="00B3681B"/>
    <w:rsid w:val="00B37BDB"/>
    <w:rsid w:val="00B37D49"/>
    <w:rsid w:val="00B40610"/>
    <w:rsid w:val="00B41960"/>
    <w:rsid w:val="00B42884"/>
    <w:rsid w:val="00B4310C"/>
    <w:rsid w:val="00B44B3C"/>
    <w:rsid w:val="00B44E6B"/>
    <w:rsid w:val="00B44F44"/>
    <w:rsid w:val="00B45BDA"/>
    <w:rsid w:val="00B463C5"/>
    <w:rsid w:val="00B46D26"/>
    <w:rsid w:val="00B474AE"/>
    <w:rsid w:val="00B503B8"/>
    <w:rsid w:val="00B505AC"/>
    <w:rsid w:val="00B519AF"/>
    <w:rsid w:val="00B5221F"/>
    <w:rsid w:val="00B534C3"/>
    <w:rsid w:val="00B54E0E"/>
    <w:rsid w:val="00B55C2D"/>
    <w:rsid w:val="00B61216"/>
    <w:rsid w:val="00B61F8A"/>
    <w:rsid w:val="00B6213C"/>
    <w:rsid w:val="00B6257C"/>
    <w:rsid w:val="00B6400E"/>
    <w:rsid w:val="00B6547E"/>
    <w:rsid w:val="00B66BF5"/>
    <w:rsid w:val="00B70037"/>
    <w:rsid w:val="00B70BF9"/>
    <w:rsid w:val="00B71252"/>
    <w:rsid w:val="00B714F0"/>
    <w:rsid w:val="00B71A70"/>
    <w:rsid w:val="00B71E3B"/>
    <w:rsid w:val="00B72E10"/>
    <w:rsid w:val="00B7331B"/>
    <w:rsid w:val="00B745E7"/>
    <w:rsid w:val="00B76148"/>
    <w:rsid w:val="00B77177"/>
    <w:rsid w:val="00B80F05"/>
    <w:rsid w:val="00B8343B"/>
    <w:rsid w:val="00B840A3"/>
    <w:rsid w:val="00B8526B"/>
    <w:rsid w:val="00B8597D"/>
    <w:rsid w:val="00B85F89"/>
    <w:rsid w:val="00B85F8A"/>
    <w:rsid w:val="00B87332"/>
    <w:rsid w:val="00B878C0"/>
    <w:rsid w:val="00B87C2D"/>
    <w:rsid w:val="00B9017B"/>
    <w:rsid w:val="00B90628"/>
    <w:rsid w:val="00B90882"/>
    <w:rsid w:val="00B91181"/>
    <w:rsid w:val="00B920F5"/>
    <w:rsid w:val="00B9300C"/>
    <w:rsid w:val="00B930A5"/>
    <w:rsid w:val="00B93D41"/>
    <w:rsid w:val="00B94ADC"/>
    <w:rsid w:val="00B94B19"/>
    <w:rsid w:val="00B94EFB"/>
    <w:rsid w:val="00B96935"/>
    <w:rsid w:val="00B96B7F"/>
    <w:rsid w:val="00B96B86"/>
    <w:rsid w:val="00B96F0E"/>
    <w:rsid w:val="00B97702"/>
    <w:rsid w:val="00BA09DC"/>
    <w:rsid w:val="00BA1286"/>
    <w:rsid w:val="00BA21C4"/>
    <w:rsid w:val="00BA256C"/>
    <w:rsid w:val="00BA2F21"/>
    <w:rsid w:val="00BA5F9D"/>
    <w:rsid w:val="00BA7C88"/>
    <w:rsid w:val="00BB020E"/>
    <w:rsid w:val="00BB1248"/>
    <w:rsid w:val="00BB15A3"/>
    <w:rsid w:val="00BB2BB4"/>
    <w:rsid w:val="00BB3016"/>
    <w:rsid w:val="00BB398E"/>
    <w:rsid w:val="00BB4DDE"/>
    <w:rsid w:val="00BB76D4"/>
    <w:rsid w:val="00BB7726"/>
    <w:rsid w:val="00BC0F2D"/>
    <w:rsid w:val="00BC1213"/>
    <w:rsid w:val="00BC1551"/>
    <w:rsid w:val="00BC2993"/>
    <w:rsid w:val="00BC3126"/>
    <w:rsid w:val="00BC42FB"/>
    <w:rsid w:val="00BC4450"/>
    <w:rsid w:val="00BC48F5"/>
    <w:rsid w:val="00BC50C9"/>
    <w:rsid w:val="00BC5DD2"/>
    <w:rsid w:val="00BC77F8"/>
    <w:rsid w:val="00BD1B10"/>
    <w:rsid w:val="00BD3795"/>
    <w:rsid w:val="00BD6080"/>
    <w:rsid w:val="00BD6467"/>
    <w:rsid w:val="00BD7F7F"/>
    <w:rsid w:val="00BE153F"/>
    <w:rsid w:val="00BE2C02"/>
    <w:rsid w:val="00BE35F8"/>
    <w:rsid w:val="00BE3993"/>
    <w:rsid w:val="00BE4829"/>
    <w:rsid w:val="00BE5E7B"/>
    <w:rsid w:val="00BE63CE"/>
    <w:rsid w:val="00BE6490"/>
    <w:rsid w:val="00BE747A"/>
    <w:rsid w:val="00BE7BF1"/>
    <w:rsid w:val="00BF0CA3"/>
    <w:rsid w:val="00BF1197"/>
    <w:rsid w:val="00BF1DFD"/>
    <w:rsid w:val="00BF28E9"/>
    <w:rsid w:val="00BF344C"/>
    <w:rsid w:val="00BF458F"/>
    <w:rsid w:val="00BF7AFA"/>
    <w:rsid w:val="00C00DF0"/>
    <w:rsid w:val="00C01220"/>
    <w:rsid w:val="00C01BCA"/>
    <w:rsid w:val="00C02163"/>
    <w:rsid w:val="00C02CB9"/>
    <w:rsid w:val="00C02CDE"/>
    <w:rsid w:val="00C03631"/>
    <w:rsid w:val="00C03682"/>
    <w:rsid w:val="00C03ED9"/>
    <w:rsid w:val="00C046D4"/>
    <w:rsid w:val="00C04B91"/>
    <w:rsid w:val="00C04D8F"/>
    <w:rsid w:val="00C050BF"/>
    <w:rsid w:val="00C052AD"/>
    <w:rsid w:val="00C05C5D"/>
    <w:rsid w:val="00C05DA6"/>
    <w:rsid w:val="00C07DE1"/>
    <w:rsid w:val="00C07F84"/>
    <w:rsid w:val="00C1029A"/>
    <w:rsid w:val="00C10E3A"/>
    <w:rsid w:val="00C1199A"/>
    <w:rsid w:val="00C1302A"/>
    <w:rsid w:val="00C14FD5"/>
    <w:rsid w:val="00C163D2"/>
    <w:rsid w:val="00C164D2"/>
    <w:rsid w:val="00C1652F"/>
    <w:rsid w:val="00C16C25"/>
    <w:rsid w:val="00C2044B"/>
    <w:rsid w:val="00C20C1E"/>
    <w:rsid w:val="00C20D19"/>
    <w:rsid w:val="00C211A2"/>
    <w:rsid w:val="00C216CA"/>
    <w:rsid w:val="00C21CEF"/>
    <w:rsid w:val="00C22766"/>
    <w:rsid w:val="00C2276E"/>
    <w:rsid w:val="00C2320F"/>
    <w:rsid w:val="00C245B7"/>
    <w:rsid w:val="00C25EA3"/>
    <w:rsid w:val="00C2630A"/>
    <w:rsid w:val="00C2664E"/>
    <w:rsid w:val="00C266BD"/>
    <w:rsid w:val="00C266C2"/>
    <w:rsid w:val="00C26AE2"/>
    <w:rsid w:val="00C27382"/>
    <w:rsid w:val="00C276DA"/>
    <w:rsid w:val="00C27B35"/>
    <w:rsid w:val="00C27BF7"/>
    <w:rsid w:val="00C324C8"/>
    <w:rsid w:val="00C32EC4"/>
    <w:rsid w:val="00C338E8"/>
    <w:rsid w:val="00C34C5A"/>
    <w:rsid w:val="00C35F6D"/>
    <w:rsid w:val="00C3705E"/>
    <w:rsid w:val="00C3734E"/>
    <w:rsid w:val="00C407F3"/>
    <w:rsid w:val="00C40AF3"/>
    <w:rsid w:val="00C420EA"/>
    <w:rsid w:val="00C43F43"/>
    <w:rsid w:val="00C449EC"/>
    <w:rsid w:val="00C4518A"/>
    <w:rsid w:val="00C473F2"/>
    <w:rsid w:val="00C4778F"/>
    <w:rsid w:val="00C506B8"/>
    <w:rsid w:val="00C508E5"/>
    <w:rsid w:val="00C50B46"/>
    <w:rsid w:val="00C50CCE"/>
    <w:rsid w:val="00C512C6"/>
    <w:rsid w:val="00C5149D"/>
    <w:rsid w:val="00C52014"/>
    <w:rsid w:val="00C5249C"/>
    <w:rsid w:val="00C53289"/>
    <w:rsid w:val="00C536C2"/>
    <w:rsid w:val="00C5480B"/>
    <w:rsid w:val="00C57B24"/>
    <w:rsid w:val="00C60467"/>
    <w:rsid w:val="00C60F1D"/>
    <w:rsid w:val="00C60FDC"/>
    <w:rsid w:val="00C610E8"/>
    <w:rsid w:val="00C6196D"/>
    <w:rsid w:val="00C62AB1"/>
    <w:rsid w:val="00C63120"/>
    <w:rsid w:val="00C64126"/>
    <w:rsid w:val="00C6763E"/>
    <w:rsid w:val="00C70B53"/>
    <w:rsid w:val="00C712B3"/>
    <w:rsid w:val="00C71406"/>
    <w:rsid w:val="00C7149D"/>
    <w:rsid w:val="00C71948"/>
    <w:rsid w:val="00C72147"/>
    <w:rsid w:val="00C72558"/>
    <w:rsid w:val="00C730D2"/>
    <w:rsid w:val="00C7318A"/>
    <w:rsid w:val="00C75114"/>
    <w:rsid w:val="00C752D4"/>
    <w:rsid w:val="00C755ED"/>
    <w:rsid w:val="00C76673"/>
    <w:rsid w:val="00C76A10"/>
    <w:rsid w:val="00C77972"/>
    <w:rsid w:val="00C80392"/>
    <w:rsid w:val="00C80ECF"/>
    <w:rsid w:val="00C80FEB"/>
    <w:rsid w:val="00C8137B"/>
    <w:rsid w:val="00C8202A"/>
    <w:rsid w:val="00C82E39"/>
    <w:rsid w:val="00C87001"/>
    <w:rsid w:val="00C87026"/>
    <w:rsid w:val="00C90B99"/>
    <w:rsid w:val="00C922BB"/>
    <w:rsid w:val="00C925A5"/>
    <w:rsid w:val="00C9340B"/>
    <w:rsid w:val="00C93455"/>
    <w:rsid w:val="00C93A1C"/>
    <w:rsid w:val="00C9455E"/>
    <w:rsid w:val="00C94A49"/>
    <w:rsid w:val="00C95EF3"/>
    <w:rsid w:val="00C96AA5"/>
    <w:rsid w:val="00C97010"/>
    <w:rsid w:val="00CA0C08"/>
    <w:rsid w:val="00CA1725"/>
    <w:rsid w:val="00CA2268"/>
    <w:rsid w:val="00CA48E2"/>
    <w:rsid w:val="00CA5BDB"/>
    <w:rsid w:val="00CA7499"/>
    <w:rsid w:val="00CA7EE9"/>
    <w:rsid w:val="00CB0C74"/>
    <w:rsid w:val="00CB0F69"/>
    <w:rsid w:val="00CB1CD7"/>
    <w:rsid w:val="00CB2B0B"/>
    <w:rsid w:val="00CB2C38"/>
    <w:rsid w:val="00CB3D08"/>
    <w:rsid w:val="00CB410A"/>
    <w:rsid w:val="00CB6227"/>
    <w:rsid w:val="00CB77CE"/>
    <w:rsid w:val="00CC02CA"/>
    <w:rsid w:val="00CC42E1"/>
    <w:rsid w:val="00CC4AFB"/>
    <w:rsid w:val="00CC5C3E"/>
    <w:rsid w:val="00CC5C5B"/>
    <w:rsid w:val="00CC5C89"/>
    <w:rsid w:val="00CC5F61"/>
    <w:rsid w:val="00CC5F63"/>
    <w:rsid w:val="00CC74AE"/>
    <w:rsid w:val="00CD0746"/>
    <w:rsid w:val="00CD3358"/>
    <w:rsid w:val="00CD7DE2"/>
    <w:rsid w:val="00CE016C"/>
    <w:rsid w:val="00CE0640"/>
    <w:rsid w:val="00CE113E"/>
    <w:rsid w:val="00CE34CB"/>
    <w:rsid w:val="00CE36B0"/>
    <w:rsid w:val="00CE520B"/>
    <w:rsid w:val="00CE6003"/>
    <w:rsid w:val="00CE6ACE"/>
    <w:rsid w:val="00CE6B92"/>
    <w:rsid w:val="00CF1672"/>
    <w:rsid w:val="00CF2046"/>
    <w:rsid w:val="00CF258F"/>
    <w:rsid w:val="00CF2BD1"/>
    <w:rsid w:val="00CF5426"/>
    <w:rsid w:val="00CF54C8"/>
    <w:rsid w:val="00CF5C73"/>
    <w:rsid w:val="00CF6B43"/>
    <w:rsid w:val="00CF6D44"/>
    <w:rsid w:val="00CF7A3E"/>
    <w:rsid w:val="00D000AE"/>
    <w:rsid w:val="00D0090F"/>
    <w:rsid w:val="00D0183D"/>
    <w:rsid w:val="00D0202C"/>
    <w:rsid w:val="00D021B8"/>
    <w:rsid w:val="00D02262"/>
    <w:rsid w:val="00D02A81"/>
    <w:rsid w:val="00D047D5"/>
    <w:rsid w:val="00D0542A"/>
    <w:rsid w:val="00D067DE"/>
    <w:rsid w:val="00D100F3"/>
    <w:rsid w:val="00D117D4"/>
    <w:rsid w:val="00D12947"/>
    <w:rsid w:val="00D1324B"/>
    <w:rsid w:val="00D149EB"/>
    <w:rsid w:val="00D1512A"/>
    <w:rsid w:val="00D155C1"/>
    <w:rsid w:val="00D15C4D"/>
    <w:rsid w:val="00D15D02"/>
    <w:rsid w:val="00D163E7"/>
    <w:rsid w:val="00D165EF"/>
    <w:rsid w:val="00D16B17"/>
    <w:rsid w:val="00D16D71"/>
    <w:rsid w:val="00D21D15"/>
    <w:rsid w:val="00D2357B"/>
    <w:rsid w:val="00D23AA1"/>
    <w:rsid w:val="00D2493B"/>
    <w:rsid w:val="00D2543A"/>
    <w:rsid w:val="00D25923"/>
    <w:rsid w:val="00D25D23"/>
    <w:rsid w:val="00D27343"/>
    <w:rsid w:val="00D279D1"/>
    <w:rsid w:val="00D300A3"/>
    <w:rsid w:val="00D3079B"/>
    <w:rsid w:val="00D32369"/>
    <w:rsid w:val="00D32688"/>
    <w:rsid w:val="00D329F2"/>
    <w:rsid w:val="00D333A9"/>
    <w:rsid w:val="00D3431F"/>
    <w:rsid w:val="00D34E06"/>
    <w:rsid w:val="00D3537C"/>
    <w:rsid w:val="00D35405"/>
    <w:rsid w:val="00D35AD5"/>
    <w:rsid w:val="00D35E00"/>
    <w:rsid w:val="00D378AE"/>
    <w:rsid w:val="00D37C42"/>
    <w:rsid w:val="00D410B6"/>
    <w:rsid w:val="00D43747"/>
    <w:rsid w:val="00D44E5E"/>
    <w:rsid w:val="00D458C4"/>
    <w:rsid w:val="00D47805"/>
    <w:rsid w:val="00D5140F"/>
    <w:rsid w:val="00D51B23"/>
    <w:rsid w:val="00D51B5F"/>
    <w:rsid w:val="00D51D00"/>
    <w:rsid w:val="00D53D55"/>
    <w:rsid w:val="00D53DEE"/>
    <w:rsid w:val="00D54303"/>
    <w:rsid w:val="00D54540"/>
    <w:rsid w:val="00D55220"/>
    <w:rsid w:val="00D55A7A"/>
    <w:rsid w:val="00D55D23"/>
    <w:rsid w:val="00D60BB2"/>
    <w:rsid w:val="00D61B4C"/>
    <w:rsid w:val="00D61B98"/>
    <w:rsid w:val="00D62130"/>
    <w:rsid w:val="00D624AE"/>
    <w:rsid w:val="00D6268E"/>
    <w:rsid w:val="00D62E3F"/>
    <w:rsid w:val="00D633A3"/>
    <w:rsid w:val="00D643B5"/>
    <w:rsid w:val="00D66556"/>
    <w:rsid w:val="00D66AAA"/>
    <w:rsid w:val="00D67D52"/>
    <w:rsid w:val="00D706AE"/>
    <w:rsid w:val="00D706D1"/>
    <w:rsid w:val="00D70A1F"/>
    <w:rsid w:val="00D70B53"/>
    <w:rsid w:val="00D70CD6"/>
    <w:rsid w:val="00D71BD5"/>
    <w:rsid w:val="00D73684"/>
    <w:rsid w:val="00D74610"/>
    <w:rsid w:val="00D76138"/>
    <w:rsid w:val="00D766A3"/>
    <w:rsid w:val="00D76DCE"/>
    <w:rsid w:val="00D77A6C"/>
    <w:rsid w:val="00D8001E"/>
    <w:rsid w:val="00D80211"/>
    <w:rsid w:val="00D80D19"/>
    <w:rsid w:val="00D8116E"/>
    <w:rsid w:val="00D81E31"/>
    <w:rsid w:val="00D83D1B"/>
    <w:rsid w:val="00D83DD2"/>
    <w:rsid w:val="00D83FD8"/>
    <w:rsid w:val="00D8751B"/>
    <w:rsid w:val="00D8772D"/>
    <w:rsid w:val="00D87F1B"/>
    <w:rsid w:val="00D90A69"/>
    <w:rsid w:val="00D90FC4"/>
    <w:rsid w:val="00D91EEF"/>
    <w:rsid w:val="00D922A2"/>
    <w:rsid w:val="00D93505"/>
    <w:rsid w:val="00D93830"/>
    <w:rsid w:val="00D93FF5"/>
    <w:rsid w:val="00D9481C"/>
    <w:rsid w:val="00D9534F"/>
    <w:rsid w:val="00D9595C"/>
    <w:rsid w:val="00D95CC4"/>
    <w:rsid w:val="00D95E61"/>
    <w:rsid w:val="00DA0A69"/>
    <w:rsid w:val="00DA24BB"/>
    <w:rsid w:val="00DA2DE4"/>
    <w:rsid w:val="00DA4C74"/>
    <w:rsid w:val="00DA4D92"/>
    <w:rsid w:val="00DA5422"/>
    <w:rsid w:val="00DA5A80"/>
    <w:rsid w:val="00DA68E2"/>
    <w:rsid w:val="00DA749B"/>
    <w:rsid w:val="00DA7DC6"/>
    <w:rsid w:val="00DB16B9"/>
    <w:rsid w:val="00DB29E2"/>
    <w:rsid w:val="00DB2B48"/>
    <w:rsid w:val="00DB2CF3"/>
    <w:rsid w:val="00DB3D02"/>
    <w:rsid w:val="00DB3D72"/>
    <w:rsid w:val="00DB556B"/>
    <w:rsid w:val="00DB7E25"/>
    <w:rsid w:val="00DC1D13"/>
    <w:rsid w:val="00DC2FC3"/>
    <w:rsid w:val="00DC51A4"/>
    <w:rsid w:val="00DC57ED"/>
    <w:rsid w:val="00DC59C6"/>
    <w:rsid w:val="00DC5E1F"/>
    <w:rsid w:val="00DC6CDC"/>
    <w:rsid w:val="00DC71E1"/>
    <w:rsid w:val="00DC7396"/>
    <w:rsid w:val="00DD0082"/>
    <w:rsid w:val="00DD1C5C"/>
    <w:rsid w:val="00DD1FD3"/>
    <w:rsid w:val="00DD3574"/>
    <w:rsid w:val="00DD3809"/>
    <w:rsid w:val="00DD4EB1"/>
    <w:rsid w:val="00DD7C6F"/>
    <w:rsid w:val="00DE0435"/>
    <w:rsid w:val="00DE0EAE"/>
    <w:rsid w:val="00DE265A"/>
    <w:rsid w:val="00DE3261"/>
    <w:rsid w:val="00DE3E30"/>
    <w:rsid w:val="00DE4A79"/>
    <w:rsid w:val="00DE667F"/>
    <w:rsid w:val="00DE66A1"/>
    <w:rsid w:val="00DE718C"/>
    <w:rsid w:val="00DE72C4"/>
    <w:rsid w:val="00DF0D28"/>
    <w:rsid w:val="00DF234A"/>
    <w:rsid w:val="00DF36CA"/>
    <w:rsid w:val="00DF568A"/>
    <w:rsid w:val="00DF7FA7"/>
    <w:rsid w:val="00E0027D"/>
    <w:rsid w:val="00E00A8A"/>
    <w:rsid w:val="00E00CE4"/>
    <w:rsid w:val="00E0177D"/>
    <w:rsid w:val="00E01AB4"/>
    <w:rsid w:val="00E01AC5"/>
    <w:rsid w:val="00E01D69"/>
    <w:rsid w:val="00E03D5A"/>
    <w:rsid w:val="00E0402C"/>
    <w:rsid w:val="00E04DA5"/>
    <w:rsid w:val="00E050D6"/>
    <w:rsid w:val="00E05ABD"/>
    <w:rsid w:val="00E05D68"/>
    <w:rsid w:val="00E06218"/>
    <w:rsid w:val="00E06EFA"/>
    <w:rsid w:val="00E07E51"/>
    <w:rsid w:val="00E07EFB"/>
    <w:rsid w:val="00E104C4"/>
    <w:rsid w:val="00E105AD"/>
    <w:rsid w:val="00E107A5"/>
    <w:rsid w:val="00E10D2B"/>
    <w:rsid w:val="00E110CD"/>
    <w:rsid w:val="00E1141E"/>
    <w:rsid w:val="00E13823"/>
    <w:rsid w:val="00E13D6F"/>
    <w:rsid w:val="00E225A5"/>
    <w:rsid w:val="00E254FF"/>
    <w:rsid w:val="00E25AF9"/>
    <w:rsid w:val="00E25DF0"/>
    <w:rsid w:val="00E2613A"/>
    <w:rsid w:val="00E27559"/>
    <w:rsid w:val="00E27D93"/>
    <w:rsid w:val="00E27E95"/>
    <w:rsid w:val="00E30C8B"/>
    <w:rsid w:val="00E31072"/>
    <w:rsid w:val="00E32F09"/>
    <w:rsid w:val="00E33A99"/>
    <w:rsid w:val="00E33C39"/>
    <w:rsid w:val="00E33EC2"/>
    <w:rsid w:val="00E365F2"/>
    <w:rsid w:val="00E36FAB"/>
    <w:rsid w:val="00E37EA6"/>
    <w:rsid w:val="00E40073"/>
    <w:rsid w:val="00E417FE"/>
    <w:rsid w:val="00E41AF5"/>
    <w:rsid w:val="00E422C7"/>
    <w:rsid w:val="00E42E25"/>
    <w:rsid w:val="00E43390"/>
    <w:rsid w:val="00E44BAF"/>
    <w:rsid w:val="00E45645"/>
    <w:rsid w:val="00E45F9A"/>
    <w:rsid w:val="00E4623F"/>
    <w:rsid w:val="00E46484"/>
    <w:rsid w:val="00E466FC"/>
    <w:rsid w:val="00E47C29"/>
    <w:rsid w:val="00E5089F"/>
    <w:rsid w:val="00E50EAC"/>
    <w:rsid w:val="00E50EDA"/>
    <w:rsid w:val="00E5142B"/>
    <w:rsid w:val="00E524D9"/>
    <w:rsid w:val="00E52B8F"/>
    <w:rsid w:val="00E53901"/>
    <w:rsid w:val="00E55E7B"/>
    <w:rsid w:val="00E600F5"/>
    <w:rsid w:val="00E6058B"/>
    <w:rsid w:val="00E60B2E"/>
    <w:rsid w:val="00E615EE"/>
    <w:rsid w:val="00E62685"/>
    <w:rsid w:val="00E62783"/>
    <w:rsid w:val="00E65169"/>
    <w:rsid w:val="00E6637D"/>
    <w:rsid w:val="00E66A98"/>
    <w:rsid w:val="00E671CF"/>
    <w:rsid w:val="00E67B8C"/>
    <w:rsid w:val="00E67EA3"/>
    <w:rsid w:val="00E70469"/>
    <w:rsid w:val="00E70CB8"/>
    <w:rsid w:val="00E72C12"/>
    <w:rsid w:val="00E752BA"/>
    <w:rsid w:val="00E75D9B"/>
    <w:rsid w:val="00E77673"/>
    <w:rsid w:val="00E77B8F"/>
    <w:rsid w:val="00E813E3"/>
    <w:rsid w:val="00E82661"/>
    <w:rsid w:val="00E83530"/>
    <w:rsid w:val="00E83E27"/>
    <w:rsid w:val="00E8560D"/>
    <w:rsid w:val="00E86135"/>
    <w:rsid w:val="00E86CE0"/>
    <w:rsid w:val="00E87206"/>
    <w:rsid w:val="00E87450"/>
    <w:rsid w:val="00E90562"/>
    <w:rsid w:val="00E90867"/>
    <w:rsid w:val="00E925AE"/>
    <w:rsid w:val="00E944AF"/>
    <w:rsid w:val="00E946A0"/>
    <w:rsid w:val="00E96680"/>
    <w:rsid w:val="00E96CFF"/>
    <w:rsid w:val="00EA0978"/>
    <w:rsid w:val="00EA1617"/>
    <w:rsid w:val="00EA318C"/>
    <w:rsid w:val="00EA47A1"/>
    <w:rsid w:val="00EA4A1E"/>
    <w:rsid w:val="00EA6114"/>
    <w:rsid w:val="00EA6D7A"/>
    <w:rsid w:val="00EA70C3"/>
    <w:rsid w:val="00EA75B5"/>
    <w:rsid w:val="00EA7AD2"/>
    <w:rsid w:val="00EB0824"/>
    <w:rsid w:val="00EB1067"/>
    <w:rsid w:val="00EB1FB8"/>
    <w:rsid w:val="00EB200B"/>
    <w:rsid w:val="00EB2A32"/>
    <w:rsid w:val="00EB305B"/>
    <w:rsid w:val="00EB421E"/>
    <w:rsid w:val="00EB5CAF"/>
    <w:rsid w:val="00EB6B27"/>
    <w:rsid w:val="00EB6BD6"/>
    <w:rsid w:val="00EC0633"/>
    <w:rsid w:val="00EC15B0"/>
    <w:rsid w:val="00EC2D69"/>
    <w:rsid w:val="00EC3250"/>
    <w:rsid w:val="00EC3306"/>
    <w:rsid w:val="00EC5822"/>
    <w:rsid w:val="00EC5EAA"/>
    <w:rsid w:val="00EC701C"/>
    <w:rsid w:val="00EC736E"/>
    <w:rsid w:val="00EC7B8F"/>
    <w:rsid w:val="00ED306A"/>
    <w:rsid w:val="00ED3447"/>
    <w:rsid w:val="00ED3CE5"/>
    <w:rsid w:val="00ED50BB"/>
    <w:rsid w:val="00ED53D1"/>
    <w:rsid w:val="00ED759F"/>
    <w:rsid w:val="00EE0448"/>
    <w:rsid w:val="00EE0C92"/>
    <w:rsid w:val="00EE120E"/>
    <w:rsid w:val="00EE1F30"/>
    <w:rsid w:val="00EE2604"/>
    <w:rsid w:val="00EE5792"/>
    <w:rsid w:val="00EE7DBE"/>
    <w:rsid w:val="00EE7F94"/>
    <w:rsid w:val="00EF07A3"/>
    <w:rsid w:val="00EF0AE6"/>
    <w:rsid w:val="00EF1230"/>
    <w:rsid w:val="00EF1281"/>
    <w:rsid w:val="00EF1F03"/>
    <w:rsid w:val="00EF3FBB"/>
    <w:rsid w:val="00EF41E2"/>
    <w:rsid w:val="00EF46D3"/>
    <w:rsid w:val="00EF4A92"/>
    <w:rsid w:val="00EF652F"/>
    <w:rsid w:val="00F00764"/>
    <w:rsid w:val="00F00D21"/>
    <w:rsid w:val="00F01371"/>
    <w:rsid w:val="00F014F2"/>
    <w:rsid w:val="00F0230C"/>
    <w:rsid w:val="00F042CD"/>
    <w:rsid w:val="00F04BC4"/>
    <w:rsid w:val="00F053FD"/>
    <w:rsid w:val="00F05595"/>
    <w:rsid w:val="00F10F66"/>
    <w:rsid w:val="00F111B8"/>
    <w:rsid w:val="00F12B6C"/>
    <w:rsid w:val="00F12E22"/>
    <w:rsid w:val="00F12E83"/>
    <w:rsid w:val="00F15836"/>
    <w:rsid w:val="00F212A4"/>
    <w:rsid w:val="00F218E5"/>
    <w:rsid w:val="00F219B3"/>
    <w:rsid w:val="00F22182"/>
    <w:rsid w:val="00F230FC"/>
    <w:rsid w:val="00F243FB"/>
    <w:rsid w:val="00F2558B"/>
    <w:rsid w:val="00F26D36"/>
    <w:rsid w:val="00F27630"/>
    <w:rsid w:val="00F306E6"/>
    <w:rsid w:val="00F32468"/>
    <w:rsid w:val="00F32FE2"/>
    <w:rsid w:val="00F33B14"/>
    <w:rsid w:val="00F34C66"/>
    <w:rsid w:val="00F35554"/>
    <w:rsid w:val="00F3665C"/>
    <w:rsid w:val="00F373C6"/>
    <w:rsid w:val="00F41CF7"/>
    <w:rsid w:val="00F4221B"/>
    <w:rsid w:val="00F42675"/>
    <w:rsid w:val="00F4284B"/>
    <w:rsid w:val="00F435F4"/>
    <w:rsid w:val="00F467AA"/>
    <w:rsid w:val="00F46B98"/>
    <w:rsid w:val="00F474C7"/>
    <w:rsid w:val="00F47AE3"/>
    <w:rsid w:val="00F50599"/>
    <w:rsid w:val="00F510D4"/>
    <w:rsid w:val="00F5197C"/>
    <w:rsid w:val="00F51B2E"/>
    <w:rsid w:val="00F52A51"/>
    <w:rsid w:val="00F53E44"/>
    <w:rsid w:val="00F53EB1"/>
    <w:rsid w:val="00F542D0"/>
    <w:rsid w:val="00F601EA"/>
    <w:rsid w:val="00F61FDE"/>
    <w:rsid w:val="00F624A3"/>
    <w:rsid w:val="00F6418A"/>
    <w:rsid w:val="00F6423D"/>
    <w:rsid w:val="00F66A02"/>
    <w:rsid w:val="00F67186"/>
    <w:rsid w:val="00F67AC2"/>
    <w:rsid w:val="00F67E82"/>
    <w:rsid w:val="00F70B6E"/>
    <w:rsid w:val="00F71923"/>
    <w:rsid w:val="00F730F1"/>
    <w:rsid w:val="00F7311B"/>
    <w:rsid w:val="00F738DA"/>
    <w:rsid w:val="00F76A1F"/>
    <w:rsid w:val="00F80B10"/>
    <w:rsid w:val="00F80D80"/>
    <w:rsid w:val="00F8201B"/>
    <w:rsid w:val="00F84848"/>
    <w:rsid w:val="00F84A5D"/>
    <w:rsid w:val="00F84E59"/>
    <w:rsid w:val="00F85338"/>
    <w:rsid w:val="00F85787"/>
    <w:rsid w:val="00F863F2"/>
    <w:rsid w:val="00F869F4"/>
    <w:rsid w:val="00F90F50"/>
    <w:rsid w:val="00F91086"/>
    <w:rsid w:val="00F913FB"/>
    <w:rsid w:val="00F91F01"/>
    <w:rsid w:val="00F92832"/>
    <w:rsid w:val="00F9378F"/>
    <w:rsid w:val="00F93E47"/>
    <w:rsid w:val="00F9465A"/>
    <w:rsid w:val="00F94794"/>
    <w:rsid w:val="00F94996"/>
    <w:rsid w:val="00F95652"/>
    <w:rsid w:val="00F9715E"/>
    <w:rsid w:val="00F97CCF"/>
    <w:rsid w:val="00F97F06"/>
    <w:rsid w:val="00FA04C5"/>
    <w:rsid w:val="00FA0AEF"/>
    <w:rsid w:val="00FA0C56"/>
    <w:rsid w:val="00FA0D09"/>
    <w:rsid w:val="00FA2437"/>
    <w:rsid w:val="00FA6D57"/>
    <w:rsid w:val="00FA6E3F"/>
    <w:rsid w:val="00FA7401"/>
    <w:rsid w:val="00FB0B51"/>
    <w:rsid w:val="00FB175B"/>
    <w:rsid w:val="00FB26D0"/>
    <w:rsid w:val="00FB36A3"/>
    <w:rsid w:val="00FB41A7"/>
    <w:rsid w:val="00FB618D"/>
    <w:rsid w:val="00FB6A1C"/>
    <w:rsid w:val="00FB71BF"/>
    <w:rsid w:val="00FB7352"/>
    <w:rsid w:val="00FC05D3"/>
    <w:rsid w:val="00FC3F0F"/>
    <w:rsid w:val="00FC464A"/>
    <w:rsid w:val="00FC50CC"/>
    <w:rsid w:val="00FC6540"/>
    <w:rsid w:val="00FC7C5D"/>
    <w:rsid w:val="00FD00C8"/>
    <w:rsid w:val="00FD0341"/>
    <w:rsid w:val="00FD0DB4"/>
    <w:rsid w:val="00FD16D9"/>
    <w:rsid w:val="00FD2194"/>
    <w:rsid w:val="00FD29AC"/>
    <w:rsid w:val="00FD35C6"/>
    <w:rsid w:val="00FD625A"/>
    <w:rsid w:val="00FD68A6"/>
    <w:rsid w:val="00FD6F02"/>
    <w:rsid w:val="00FD7146"/>
    <w:rsid w:val="00FD7DB1"/>
    <w:rsid w:val="00FD7EB7"/>
    <w:rsid w:val="00FE0E69"/>
    <w:rsid w:val="00FE173D"/>
    <w:rsid w:val="00FE2B4A"/>
    <w:rsid w:val="00FE2FC5"/>
    <w:rsid w:val="00FE3580"/>
    <w:rsid w:val="00FE401F"/>
    <w:rsid w:val="00FE51F7"/>
    <w:rsid w:val="00FE5F04"/>
    <w:rsid w:val="00FE60A6"/>
    <w:rsid w:val="00FE65C1"/>
    <w:rsid w:val="00FE7599"/>
    <w:rsid w:val="00FE780B"/>
    <w:rsid w:val="00FF0A77"/>
    <w:rsid w:val="00FF0F89"/>
    <w:rsid w:val="00FF1E2D"/>
    <w:rsid w:val="00FF26C2"/>
    <w:rsid w:val="00FF3028"/>
    <w:rsid w:val="00FF4603"/>
    <w:rsid w:val="00FF5116"/>
    <w:rsid w:val="00FF629E"/>
    <w:rsid w:val="00FF6CB8"/>
    <w:rsid w:val="00FF74A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B5FA0"/>
    <w:pPr>
      <w:widowControl w:val="0"/>
    </w:pPr>
    <w:rPr>
      <w:rFonts w:eastAsia="標楷體"/>
      <w:kern w:val="2"/>
      <w:sz w:val="32"/>
    </w:rPr>
  </w:style>
  <w:style w:type="paragraph" w:styleId="1">
    <w:name w:val="heading 1"/>
    <w:basedOn w:val="a0"/>
    <w:link w:val="10"/>
    <w:qFormat/>
    <w:rsid w:val="008B5FA0"/>
    <w:pPr>
      <w:numPr>
        <w:numId w:val="1"/>
      </w:numPr>
      <w:kinsoku w:val="0"/>
      <w:jc w:val="both"/>
      <w:outlineLvl w:val="0"/>
    </w:pPr>
    <w:rPr>
      <w:rFonts w:ascii="標楷體" w:hAnsi="Arial"/>
      <w:bCs/>
      <w:kern w:val="0"/>
      <w:szCs w:val="52"/>
    </w:rPr>
  </w:style>
  <w:style w:type="paragraph" w:styleId="2">
    <w:name w:val="heading 2"/>
    <w:basedOn w:val="a0"/>
    <w:link w:val="20"/>
    <w:qFormat/>
    <w:rsid w:val="008B5FA0"/>
    <w:pPr>
      <w:numPr>
        <w:ilvl w:val="1"/>
        <w:numId w:val="1"/>
      </w:numPr>
      <w:kinsoku w:val="0"/>
      <w:jc w:val="both"/>
      <w:outlineLvl w:val="1"/>
    </w:pPr>
    <w:rPr>
      <w:rFonts w:ascii="標楷體" w:hAnsi="Arial"/>
      <w:bCs/>
      <w:kern w:val="0"/>
      <w:szCs w:val="48"/>
    </w:rPr>
  </w:style>
  <w:style w:type="paragraph" w:styleId="3">
    <w:name w:val="heading 3"/>
    <w:basedOn w:val="a0"/>
    <w:link w:val="30"/>
    <w:qFormat/>
    <w:rsid w:val="00766B99"/>
    <w:pPr>
      <w:numPr>
        <w:ilvl w:val="2"/>
        <w:numId w:val="1"/>
      </w:numPr>
      <w:kinsoku w:val="0"/>
      <w:jc w:val="both"/>
      <w:outlineLvl w:val="2"/>
    </w:pPr>
    <w:rPr>
      <w:rFonts w:ascii="標楷體" w:hAnsi="Arial"/>
      <w:bCs/>
      <w:kern w:val="0"/>
      <w:szCs w:val="36"/>
    </w:rPr>
  </w:style>
  <w:style w:type="paragraph" w:styleId="4">
    <w:name w:val="heading 4"/>
    <w:basedOn w:val="a0"/>
    <w:link w:val="40"/>
    <w:qFormat/>
    <w:rsid w:val="008B5FA0"/>
    <w:pPr>
      <w:numPr>
        <w:ilvl w:val="3"/>
        <w:numId w:val="1"/>
      </w:numPr>
      <w:jc w:val="both"/>
      <w:outlineLvl w:val="3"/>
    </w:pPr>
    <w:rPr>
      <w:rFonts w:ascii="標楷體" w:hAnsi="Arial"/>
      <w:szCs w:val="36"/>
    </w:rPr>
  </w:style>
  <w:style w:type="paragraph" w:styleId="5">
    <w:name w:val="heading 5"/>
    <w:basedOn w:val="a0"/>
    <w:link w:val="50"/>
    <w:qFormat/>
    <w:rsid w:val="008B5FA0"/>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0"/>
    <w:link w:val="60"/>
    <w:qFormat/>
    <w:rsid w:val="008B5FA0"/>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0"/>
    <w:link w:val="70"/>
    <w:qFormat/>
    <w:rsid w:val="008B5FA0"/>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0"/>
    <w:link w:val="80"/>
    <w:qFormat/>
    <w:rsid w:val="008B5FA0"/>
    <w:pPr>
      <w:numPr>
        <w:ilvl w:val="7"/>
        <w:numId w:val="1"/>
      </w:numPr>
      <w:kinsoku w:val="0"/>
      <w:ind w:leftChars="700" w:left="800" w:hangingChars="100" w:hanging="100"/>
      <w:jc w:val="both"/>
      <w:outlineLvl w:val="7"/>
    </w:pPr>
    <w:rPr>
      <w:rFonts w:ascii="標楷體" w:hAnsi="Arial"/>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Signature"/>
    <w:basedOn w:val="a0"/>
    <w:semiHidden/>
    <w:rsid w:val="008B5FA0"/>
    <w:pPr>
      <w:spacing w:before="720" w:after="720"/>
      <w:ind w:left="7371"/>
    </w:pPr>
    <w:rPr>
      <w:rFonts w:ascii="標楷體"/>
      <w:b/>
      <w:snapToGrid w:val="0"/>
      <w:spacing w:val="10"/>
      <w:sz w:val="36"/>
    </w:rPr>
  </w:style>
  <w:style w:type="paragraph" w:styleId="a5">
    <w:name w:val="endnote text"/>
    <w:basedOn w:val="a0"/>
    <w:semiHidden/>
    <w:rsid w:val="008B5FA0"/>
    <w:pPr>
      <w:spacing w:before="240"/>
      <w:ind w:left="1021" w:hanging="1021"/>
      <w:jc w:val="both"/>
    </w:pPr>
    <w:rPr>
      <w:rFonts w:ascii="標楷體"/>
      <w:snapToGrid w:val="0"/>
      <w:spacing w:val="10"/>
    </w:rPr>
  </w:style>
  <w:style w:type="paragraph" w:styleId="51">
    <w:name w:val="toc 5"/>
    <w:basedOn w:val="a0"/>
    <w:next w:val="a0"/>
    <w:autoRedefine/>
    <w:semiHidden/>
    <w:rsid w:val="008B5FA0"/>
    <w:pPr>
      <w:ind w:leftChars="400" w:left="600" w:rightChars="200" w:right="200" w:hangingChars="200" w:hanging="200"/>
    </w:pPr>
    <w:rPr>
      <w:rFonts w:ascii="標楷體"/>
    </w:rPr>
  </w:style>
  <w:style w:type="character" w:styleId="a6">
    <w:name w:val="page number"/>
    <w:basedOn w:val="a1"/>
    <w:semiHidden/>
    <w:rsid w:val="008B5FA0"/>
    <w:rPr>
      <w:rFonts w:ascii="標楷體" w:eastAsia="標楷體"/>
      <w:sz w:val="20"/>
    </w:rPr>
  </w:style>
  <w:style w:type="paragraph" w:styleId="61">
    <w:name w:val="toc 6"/>
    <w:basedOn w:val="a0"/>
    <w:next w:val="a0"/>
    <w:autoRedefine/>
    <w:semiHidden/>
    <w:rsid w:val="008B5FA0"/>
    <w:pPr>
      <w:ind w:leftChars="500" w:left="500"/>
    </w:pPr>
    <w:rPr>
      <w:rFonts w:ascii="標楷體"/>
    </w:rPr>
  </w:style>
  <w:style w:type="paragraph" w:customStyle="1" w:styleId="11">
    <w:name w:val="段落樣式1"/>
    <w:basedOn w:val="a0"/>
    <w:rsid w:val="008B5FA0"/>
    <w:pPr>
      <w:tabs>
        <w:tab w:val="left" w:pos="567"/>
      </w:tabs>
      <w:kinsoku w:val="0"/>
      <w:ind w:leftChars="200" w:left="200" w:firstLineChars="200" w:firstLine="200"/>
      <w:jc w:val="both"/>
    </w:pPr>
    <w:rPr>
      <w:rFonts w:ascii="標楷體"/>
      <w:kern w:val="0"/>
    </w:rPr>
  </w:style>
  <w:style w:type="paragraph" w:customStyle="1" w:styleId="21">
    <w:name w:val="段落樣式2"/>
    <w:basedOn w:val="a0"/>
    <w:rsid w:val="008B5FA0"/>
    <w:pPr>
      <w:tabs>
        <w:tab w:val="left" w:pos="567"/>
      </w:tabs>
      <w:ind w:leftChars="300" w:left="300" w:firstLineChars="200" w:firstLine="200"/>
      <w:jc w:val="both"/>
    </w:pPr>
    <w:rPr>
      <w:rFonts w:ascii="標楷體"/>
      <w:kern w:val="0"/>
    </w:rPr>
  </w:style>
  <w:style w:type="paragraph" w:styleId="12">
    <w:name w:val="toc 1"/>
    <w:basedOn w:val="a0"/>
    <w:next w:val="a0"/>
    <w:autoRedefine/>
    <w:semiHidden/>
    <w:rsid w:val="008B5FA0"/>
    <w:pPr>
      <w:kinsoku w:val="0"/>
      <w:ind w:left="2443" w:rightChars="200" w:right="698" w:hangingChars="700" w:hanging="2443"/>
      <w:jc w:val="both"/>
    </w:pPr>
    <w:rPr>
      <w:rFonts w:ascii="標楷體"/>
      <w:noProof/>
      <w:szCs w:val="32"/>
    </w:rPr>
  </w:style>
  <w:style w:type="paragraph" w:styleId="22">
    <w:name w:val="toc 2"/>
    <w:basedOn w:val="a0"/>
    <w:next w:val="a0"/>
    <w:autoRedefine/>
    <w:semiHidden/>
    <w:rsid w:val="008B5FA0"/>
    <w:pPr>
      <w:kinsoku w:val="0"/>
      <w:ind w:leftChars="100" w:left="300" w:rightChars="200" w:right="200" w:hangingChars="200" w:hanging="200"/>
    </w:pPr>
    <w:rPr>
      <w:rFonts w:ascii="標楷體"/>
      <w:noProof/>
    </w:rPr>
  </w:style>
  <w:style w:type="paragraph" w:styleId="31">
    <w:name w:val="toc 3"/>
    <w:basedOn w:val="a0"/>
    <w:next w:val="a0"/>
    <w:autoRedefine/>
    <w:semiHidden/>
    <w:rsid w:val="008B5FA0"/>
    <w:pPr>
      <w:kinsoku w:val="0"/>
      <w:ind w:leftChars="200" w:left="400" w:rightChars="200" w:right="200" w:hangingChars="200" w:hanging="200"/>
      <w:jc w:val="both"/>
    </w:pPr>
    <w:rPr>
      <w:rFonts w:ascii="標楷體"/>
      <w:noProof/>
    </w:rPr>
  </w:style>
  <w:style w:type="paragraph" w:styleId="41">
    <w:name w:val="toc 4"/>
    <w:basedOn w:val="a0"/>
    <w:next w:val="a0"/>
    <w:autoRedefine/>
    <w:semiHidden/>
    <w:rsid w:val="008B5FA0"/>
    <w:pPr>
      <w:kinsoku w:val="0"/>
      <w:ind w:leftChars="300" w:left="500" w:rightChars="200" w:right="200" w:hangingChars="200" w:hanging="200"/>
      <w:jc w:val="both"/>
    </w:pPr>
    <w:rPr>
      <w:rFonts w:ascii="標楷體"/>
    </w:rPr>
  </w:style>
  <w:style w:type="paragraph" w:styleId="71">
    <w:name w:val="toc 7"/>
    <w:basedOn w:val="a0"/>
    <w:next w:val="a0"/>
    <w:autoRedefine/>
    <w:semiHidden/>
    <w:rsid w:val="008B5FA0"/>
    <w:pPr>
      <w:ind w:leftChars="600" w:left="800" w:hangingChars="200" w:hanging="200"/>
    </w:pPr>
    <w:rPr>
      <w:rFonts w:ascii="標楷體"/>
    </w:rPr>
  </w:style>
  <w:style w:type="paragraph" w:styleId="81">
    <w:name w:val="toc 8"/>
    <w:basedOn w:val="a0"/>
    <w:next w:val="a0"/>
    <w:autoRedefine/>
    <w:semiHidden/>
    <w:rsid w:val="008B5FA0"/>
    <w:pPr>
      <w:ind w:leftChars="700" w:left="900" w:hangingChars="200" w:hanging="200"/>
    </w:pPr>
    <w:rPr>
      <w:rFonts w:ascii="標楷體"/>
    </w:rPr>
  </w:style>
  <w:style w:type="paragraph" w:styleId="9">
    <w:name w:val="toc 9"/>
    <w:basedOn w:val="a0"/>
    <w:next w:val="a0"/>
    <w:autoRedefine/>
    <w:semiHidden/>
    <w:rsid w:val="008B5FA0"/>
    <w:pPr>
      <w:ind w:leftChars="1600" w:left="3840"/>
    </w:pPr>
  </w:style>
  <w:style w:type="paragraph" w:styleId="a7">
    <w:name w:val="header"/>
    <w:basedOn w:val="a0"/>
    <w:link w:val="a8"/>
    <w:uiPriority w:val="99"/>
    <w:rsid w:val="008B5FA0"/>
    <w:pPr>
      <w:tabs>
        <w:tab w:val="center" w:pos="4153"/>
        <w:tab w:val="right" w:pos="8306"/>
      </w:tabs>
      <w:snapToGrid w:val="0"/>
    </w:pPr>
    <w:rPr>
      <w:sz w:val="20"/>
    </w:rPr>
  </w:style>
  <w:style w:type="paragraph" w:customStyle="1" w:styleId="32">
    <w:name w:val="段落樣式3"/>
    <w:basedOn w:val="21"/>
    <w:rsid w:val="008B5FA0"/>
    <w:pPr>
      <w:ind w:leftChars="400" w:left="400"/>
    </w:pPr>
  </w:style>
  <w:style w:type="character" w:styleId="a9">
    <w:name w:val="Hyperlink"/>
    <w:basedOn w:val="a1"/>
    <w:semiHidden/>
    <w:rsid w:val="008B5FA0"/>
    <w:rPr>
      <w:color w:val="0000FF"/>
      <w:u w:val="single"/>
    </w:rPr>
  </w:style>
  <w:style w:type="paragraph" w:customStyle="1" w:styleId="aa">
    <w:name w:val="簽名日期"/>
    <w:basedOn w:val="a0"/>
    <w:rsid w:val="008B5FA0"/>
    <w:pPr>
      <w:kinsoku w:val="0"/>
      <w:jc w:val="distribute"/>
    </w:pPr>
    <w:rPr>
      <w:kern w:val="0"/>
    </w:rPr>
  </w:style>
  <w:style w:type="paragraph" w:customStyle="1" w:styleId="0">
    <w:name w:val="段落樣式0"/>
    <w:basedOn w:val="21"/>
    <w:rsid w:val="008B5FA0"/>
    <w:pPr>
      <w:ind w:leftChars="200" w:left="200" w:firstLineChars="0" w:firstLine="0"/>
    </w:pPr>
  </w:style>
  <w:style w:type="paragraph" w:customStyle="1" w:styleId="ab">
    <w:name w:val="附件"/>
    <w:basedOn w:val="a5"/>
    <w:rsid w:val="008B5FA0"/>
    <w:pPr>
      <w:kinsoku w:val="0"/>
      <w:spacing w:before="0"/>
      <w:ind w:left="1047" w:hangingChars="300" w:hanging="1047"/>
    </w:pPr>
    <w:rPr>
      <w:snapToGrid/>
      <w:spacing w:val="0"/>
      <w:kern w:val="0"/>
    </w:rPr>
  </w:style>
  <w:style w:type="paragraph" w:customStyle="1" w:styleId="42">
    <w:name w:val="段落樣式4"/>
    <w:basedOn w:val="32"/>
    <w:rsid w:val="008B5FA0"/>
    <w:pPr>
      <w:ind w:leftChars="500" w:left="500"/>
    </w:pPr>
  </w:style>
  <w:style w:type="paragraph" w:customStyle="1" w:styleId="52">
    <w:name w:val="段落樣式5"/>
    <w:basedOn w:val="42"/>
    <w:rsid w:val="008B5FA0"/>
    <w:pPr>
      <w:ind w:leftChars="600" w:left="600"/>
    </w:pPr>
  </w:style>
  <w:style w:type="paragraph" w:customStyle="1" w:styleId="62">
    <w:name w:val="段落樣式6"/>
    <w:basedOn w:val="52"/>
    <w:rsid w:val="008B5FA0"/>
    <w:pPr>
      <w:ind w:leftChars="700" w:left="700"/>
    </w:pPr>
  </w:style>
  <w:style w:type="paragraph" w:customStyle="1" w:styleId="72">
    <w:name w:val="段落樣式7"/>
    <w:basedOn w:val="62"/>
    <w:rsid w:val="008B5FA0"/>
  </w:style>
  <w:style w:type="paragraph" w:customStyle="1" w:styleId="82">
    <w:name w:val="段落樣式8"/>
    <w:basedOn w:val="72"/>
    <w:rsid w:val="008B5FA0"/>
    <w:pPr>
      <w:ind w:leftChars="800" w:left="800"/>
    </w:pPr>
  </w:style>
  <w:style w:type="paragraph" w:customStyle="1" w:styleId="ac">
    <w:name w:val="表樣式"/>
    <w:basedOn w:val="a0"/>
    <w:next w:val="a0"/>
    <w:rsid w:val="007421CC"/>
    <w:pPr>
      <w:ind w:left="695" w:hanging="695"/>
      <w:jc w:val="both"/>
    </w:pPr>
    <w:rPr>
      <w:kern w:val="0"/>
    </w:rPr>
  </w:style>
  <w:style w:type="paragraph" w:styleId="ad">
    <w:name w:val="Body Text Indent"/>
    <w:basedOn w:val="a0"/>
    <w:semiHidden/>
    <w:rsid w:val="008B5FA0"/>
    <w:pPr>
      <w:ind w:left="698" w:hangingChars="200" w:hanging="698"/>
    </w:pPr>
  </w:style>
  <w:style w:type="paragraph" w:customStyle="1" w:styleId="ae">
    <w:name w:val="調查報告"/>
    <w:basedOn w:val="a5"/>
    <w:rsid w:val="008B5FA0"/>
    <w:pPr>
      <w:kinsoku w:val="0"/>
      <w:spacing w:before="0"/>
      <w:ind w:left="1701" w:firstLine="0"/>
    </w:pPr>
    <w:rPr>
      <w:b/>
      <w:snapToGrid/>
      <w:spacing w:val="200"/>
      <w:kern w:val="0"/>
      <w:sz w:val="36"/>
    </w:rPr>
  </w:style>
  <w:style w:type="paragraph" w:customStyle="1" w:styleId="a">
    <w:name w:val="圖樣式"/>
    <w:basedOn w:val="a0"/>
    <w:next w:val="a0"/>
    <w:rsid w:val="008B5FA0"/>
    <w:pPr>
      <w:numPr>
        <w:numId w:val="2"/>
      </w:numPr>
      <w:tabs>
        <w:tab w:val="clear" w:pos="1440"/>
      </w:tabs>
      <w:ind w:left="400" w:hangingChars="400" w:hanging="400"/>
      <w:jc w:val="both"/>
    </w:pPr>
    <w:rPr>
      <w:rFonts w:ascii="標楷體"/>
    </w:rPr>
  </w:style>
  <w:style w:type="paragraph" w:styleId="af">
    <w:name w:val="footer"/>
    <w:basedOn w:val="a0"/>
    <w:link w:val="af0"/>
    <w:uiPriority w:val="99"/>
    <w:rsid w:val="008B5FA0"/>
    <w:pPr>
      <w:tabs>
        <w:tab w:val="center" w:pos="4153"/>
        <w:tab w:val="right" w:pos="8306"/>
      </w:tabs>
      <w:snapToGrid w:val="0"/>
    </w:pPr>
    <w:rPr>
      <w:sz w:val="20"/>
    </w:rPr>
  </w:style>
  <w:style w:type="paragraph" w:styleId="af1">
    <w:name w:val="table of figures"/>
    <w:basedOn w:val="a0"/>
    <w:next w:val="a0"/>
    <w:semiHidden/>
    <w:rsid w:val="008B5FA0"/>
    <w:pPr>
      <w:ind w:left="400" w:hangingChars="400" w:hanging="400"/>
    </w:pPr>
  </w:style>
  <w:style w:type="table" w:styleId="af2">
    <w:name w:val="Table Grid"/>
    <w:basedOn w:val="a2"/>
    <w:uiPriority w:val="59"/>
    <w:rsid w:val="004632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footnote text"/>
    <w:basedOn w:val="a0"/>
    <w:link w:val="af4"/>
    <w:uiPriority w:val="99"/>
    <w:unhideWhenUsed/>
    <w:rsid w:val="000358B9"/>
    <w:pPr>
      <w:snapToGrid w:val="0"/>
    </w:pPr>
    <w:rPr>
      <w:sz w:val="20"/>
    </w:rPr>
  </w:style>
  <w:style w:type="character" w:customStyle="1" w:styleId="af4">
    <w:name w:val="註腳文字 字元"/>
    <w:basedOn w:val="a1"/>
    <w:link w:val="af3"/>
    <w:uiPriority w:val="99"/>
    <w:rsid w:val="000358B9"/>
    <w:rPr>
      <w:rFonts w:eastAsia="標楷體"/>
      <w:kern w:val="2"/>
    </w:rPr>
  </w:style>
  <w:style w:type="character" w:styleId="af5">
    <w:name w:val="footnote reference"/>
    <w:basedOn w:val="a1"/>
    <w:uiPriority w:val="99"/>
    <w:semiHidden/>
    <w:unhideWhenUsed/>
    <w:rsid w:val="000358B9"/>
    <w:rPr>
      <w:vertAlign w:val="superscript"/>
    </w:rPr>
  </w:style>
  <w:style w:type="character" w:customStyle="1" w:styleId="30">
    <w:name w:val="標題 3 字元"/>
    <w:basedOn w:val="a1"/>
    <w:link w:val="3"/>
    <w:rsid w:val="00766B99"/>
    <w:rPr>
      <w:rFonts w:ascii="標楷體" w:eastAsia="標楷體" w:hAnsi="Arial"/>
      <w:bCs/>
      <w:sz w:val="32"/>
      <w:szCs w:val="36"/>
    </w:rPr>
  </w:style>
  <w:style w:type="paragraph" w:styleId="af6">
    <w:name w:val="List Paragraph"/>
    <w:basedOn w:val="a0"/>
    <w:link w:val="af7"/>
    <w:uiPriority w:val="34"/>
    <w:qFormat/>
    <w:rsid w:val="006D68E4"/>
    <w:pPr>
      <w:ind w:leftChars="200" w:left="480"/>
    </w:pPr>
    <w:rPr>
      <w:rFonts w:ascii="Calibri" w:eastAsia="新細明體" w:hAnsi="Calibri"/>
      <w:sz w:val="24"/>
      <w:szCs w:val="22"/>
    </w:rPr>
  </w:style>
  <w:style w:type="character" w:customStyle="1" w:styleId="af7">
    <w:name w:val="清單段落 字元"/>
    <w:basedOn w:val="a1"/>
    <w:link w:val="af6"/>
    <w:uiPriority w:val="34"/>
    <w:rsid w:val="006D68E4"/>
    <w:rPr>
      <w:rFonts w:ascii="Calibri" w:hAnsi="Calibri"/>
      <w:kern w:val="2"/>
      <w:sz w:val="24"/>
      <w:szCs w:val="22"/>
    </w:rPr>
  </w:style>
  <w:style w:type="character" w:styleId="af8">
    <w:name w:val="annotation reference"/>
    <w:basedOn w:val="a1"/>
    <w:uiPriority w:val="99"/>
    <w:semiHidden/>
    <w:unhideWhenUsed/>
    <w:rsid w:val="00A72739"/>
    <w:rPr>
      <w:sz w:val="18"/>
      <w:szCs w:val="18"/>
    </w:rPr>
  </w:style>
  <w:style w:type="paragraph" w:styleId="af9">
    <w:name w:val="annotation text"/>
    <w:basedOn w:val="a0"/>
    <w:link w:val="afa"/>
    <w:uiPriority w:val="99"/>
    <w:semiHidden/>
    <w:unhideWhenUsed/>
    <w:rsid w:val="00A72739"/>
  </w:style>
  <w:style w:type="character" w:customStyle="1" w:styleId="afa">
    <w:name w:val="註解文字 字元"/>
    <w:basedOn w:val="a1"/>
    <w:link w:val="af9"/>
    <w:uiPriority w:val="99"/>
    <w:semiHidden/>
    <w:rsid w:val="00A72739"/>
    <w:rPr>
      <w:rFonts w:eastAsia="標楷體"/>
      <w:kern w:val="2"/>
      <w:sz w:val="32"/>
    </w:rPr>
  </w:style>
  <w:style w:type="paragraph" w:styleId="afb">
    <w:name w:val="annotation subject"/>
    <w:basedOn w:val="af9"/>
    <w:next w:val="af9"/>
    <w:link w:val="afc"/>
    <w:uiPriority w:val="99"/>
    <w:semiHidden/>
    <w:unhideWhenUsed/>
    <w:rsid w:val="00A72739"/>
    <w:rPr>
      <w:b/>
      <w:bCs/>
    </w:rPr>
  </w:style>
  <w:style w:type="character" w:customStyle="1" w:styleId="afc">
    <w:name w:val="註解主旨 字元"/>
    <w:basedOn w:val="afa"/>
    <w:link w:val="afb"/>
    <w:uiPriority w:val="99"/>
    <w:semiHidden/>
    <w:rsid w:val="00A72739"/>
    <w:rPr>
      <w:b/>
      <w:bCs/>
    </w:rPr>
  </w:style>
  <w:style w:type="paragraph" w:styleId="afd">
    <w:name w:val="Balloon Text"/>
    <w:basedOn w:val="a0"/>
    <w:link w:val="afe"/>
    <w:uiPriority w:val="99"/>
    <w:semiHidden/>
    <w:unhideWhenUsed/>
    <w:rsid w:val="00A72739"/>
    <w:rPr>
      <w:rFonts w:asciiTheme="majorHAnsi" w:eastAsiaTheme="majorEastAsia" w:hAnsiTheme="majorHAnsi" w:cstheme="majorBidi"/>
      <w:sz w:val="18"/>
      <w:szCs w:val="18"/>
    </w:rPr>
  </w:style>
  <w:style w:type="character" w:customStyle="1" w:styleId="afe">
    <w:name w:val="註解方塊文字 字元"/>
    <w:basedOn w:val="a1"/>
    <w:link w:val="afd"/>
    <w:uiPriority w:val="99"/>
    <w:semiHidden/>
    <w:rsid w:val="00A72739"/>
    <w:rPr>
      <w:rFonts w:asciiTheme="majorHAnsi" w:eastAsiaTheme="majorEastAsia" w:hAnsiTheme="majorHAnsi" w:cstheme="majorBidi"/>
      <w:kern w:val="2"/>
      <w:sz w:val="18"/>
      <w:szCs w:val="18"/>
    </w:rPr>
  </w:style>
  <w:style w:type="character" w:customStyle="1" w:styleId="af0">
    <w:name w:val="頁尾 字元"/>
    <w:basedOn w:val="a1"/>
    <w:link w:val="af"/>
    <w:uiPriority w:val="99"/>
    <w:rsid w:val="00044FE5"/>
    <w:rPr>
      <w:rFonts w:eastAsia="標楷體"/>
      <w:kern w:val="2"/>
    </w:rPr>
  </w:style>
  <w:style w:type="character" w:customStyle="1" w:styleId="10">
    <w:name w:val="標題 1 字元"/>
    <w:basedOn w:val="a1"/>
    <w:link w:val="1"/>
    <w:rsid w:val="00D80D19"/>
    <w:rPr>
      <w:rFonts w:ascii="標楷體" w:eastAsia="標楷體" w:hAnsi="Arial"/>
      <w:bCs/>
      <w:sz w:val="32"/>
      <w:szCs w:val="52"/>
    </w:rPr>
  </w:style>
  <w:style w:type="paragraph" w:styleId="aff">
    <w:name w:val="No Spacing"/>
    <w:link w:val="aff0"/>
    <w:uiPriority w:val="1"/>
    <w:qFormat/>
    <w:rsid w:val="00D80D19"/>
    <w:pPr>
      <w:widowControl w:val="0"/>
    </w:pPr>
    <w:rPr>
      <w:rFonts w:ascii="Calibri" w:hAnsi="Calibri"/>
      <w:kern w:val="2"/>
      <w:sz w:val="24"/>
      <w:szCs w:val="22"/>
    </w:rPr>
  </w:style>
  <w:style w:type="character" w:customStyle="1" w:styleId="aff0">
    <w:name w:val="無間距 字元"/>
    <w:basedOn w:val="a1"/>
    <w:link w:val="aff"/>
    <w:uiPriority w:val="1"/>
    <w:rsid w:val="00D80D19"/>
    <w:rPr>
      <w:rFonts w:ascii="Calibri" w:hAnsi="Calibri"/>
      <w:kern w:val="2"/>
      <w:sz w:val="24"/>
      <w:szCs w:val="22"/>
    </w:rPr>
  </w:style>
  <w:style w:type="paragraph" w:customStyle="1" w:styleId="13">
    <w:name w:val="標題1"/>
    <w:basedOn w:val="a0"/>
    <w:link w:val="14"/>
    <w:qFormat/>
    <w:rsid w:val="00D80D19"/>
    <w:pPr>
      <w:keepNext/>
      <w:spacing w:before="100" w:beforeAutospacing="1" w:after="100" w:afterAutospacing="1" w:line="240" w:lineRule="atLeast"/>
      <w:outlineLvl w:val="0"/>
    </w:pPr>
    <w:rPr>
      <w:rFonts w:ascii="標楷體" w:hAnsi="標楷體" w:cstheme="majorBidi"/>
      <w:b/>
      <w:bCs/>
      <w:kern w:val="52"/>
      <w:sz w:val="40"/>
      <w:szCs w:val="52"/>
    </w:rPr>
  </w:style>
  <w:style w:type="character" w:customStyle="1" w:styleId="14">
    <w:name w:val="標題1 字元"/>
    <w:basedOn w:val="a1"/>
    <w:link w:val="13"/>
    <w:rsid w:val="00D80D19"/>
    <w:rPr>
      <w:rFonts w:ascii="標楷體" w:eastAsia="標楷體" w:hAnsi="標楷體" w:cstheme="majorBidi"/>
      <w:b/>
      <w:bCs/>
      <w:kern w:val="52"/>
      <w:sz w:val="40"/>
      <w:szCs w:val="52"/>
    </w:rPr>
  </w:style>
  <w:style w:type="paragraph" w:customStyle="1" w:styleId="Aff1">
    <w:name w:val="內文A"/>
    <w:basedOn w:val="a0"/>
    <w:link w:val="Aff2"/>
    <w:qFormat/>
    <w:rsid w:val="00D80D19"/>
    <w:pPr>
      <w:spacing w:line="520" w:lineRule="exact"/>
      <w:ind w:firstLineChars="200" w:firstLine="560"/>
    </w:pPr>
    <w:rPr>
      <w:rFonts w:ascii="標楷體" w:hAnsi="標楷體"/>
      <w:kern w:val="0"/>
      <w:sz w:val="28"/>
    </w:rPr>
  </w:style>
  <w:style w:type="character" w:customStyle="1" w:styleId="Aff2">
    <w:name w:val="內文A 字元"/>
    <w:basedOn w:val="a1"/>
    <w:link w:val="Aff1"/>
    <w:rsid w:val="00D80D19"/>
    <w:rPr>
      <w:rFonts w:ascii="標楷體" w:eastAsia="標楷體" w:hAnsi="標楷體"/>
      <w:sz w:val="28"/>
    </w:rPr>
  </w:style>
  <w:style w:type="paragraph" w:customStyle="1" w:styleId="2A">
    <w:name w:val="標題2A"/>
    <w:basedOn w:val="Aff1"/>
    <w:link w:val="2A0"/>
    <w:qFormat/>
    <w:rsid w:val="00D80D19"/>
    <w:pPr>
      <w:numPr>
        <w:numId w:val="4"/>
      </w:numPr>
      <w:ind w:firstLineChars="0" w:firstLine="0"/>
    </w:pPr>
  </w:style>
  <w:style w:type="character" w:customStyle="1" w:styleId="2A0">
    <w:name w:val="標題2A 字元"/>
    <w:basedOn w:val="Aff2"/>
    <w:link w:val="2A"/>
    <w:rsid w:val="00D80D19"/>
  </w:style>
  <w:style w:type="paragraph" w:customStyle="1" w:styleId="23">
    <w:name w:val="樣2"/>
    <w:basedOn w:val="a0"/>
    <w:link w:val="24"/>
    <w:rsid w:val="00D80D19"/>
    <w:pPr>
      <w:spacing w:line="520" w:lineRule="exact"/>
      <w:jc w:val="both"/>
      <w:outlineLvl w:val="1"/>
    </w:pPr>
    <w:rPr>
      <w:rFonts w:ascii="標楷體" w:hAnsi="標楷體"/>
      <w:szCs w:val="24"/>
    </w:rPr>
  </w:style>
  <w:style w:type="character" w:customStyle="1" w:styleId="24">
    <w:name w:val="樣2 字元"/>
    <w:basedOn w:val="a1"/>
    <w:link w:val="23"/>
    <w:rsid w:val="00D80D19"/>
    <w:rPr>
      <w:rFonts w:ascii="標楷體" w:eastAsia="標楷體" w:hAnsi="標楷體"/>
      <w:kern w:val="2"/>
      <w:sz w:val="32"/>
      <w:szCs w:val="24"/>
    </w:rPr>
  </w:style>
  <w:style w:type="character" w:customStyle="1" w:styleId="20">
    <w:name w:val="標題 2 字元"/>
    <w:basedOn w:val="a1"/>
    <w:link w:val="2"/>
    <w:rsid w:val="00D80D19"/>
    <w:rPr>
      <w:rFonts w:ascii="標楷體" w:eastAsia="標楷體" w:hAnsi="Arial"/>
      <w:bCs/>
      <w:sz w:val="32"/>
      <w:szCs w:val="48"/>
    </w:rPr>
  </w:style>
  <w:style w:type="character" w:customStyle="1" w:styleId="40">
    <w:name w:val="標題 4 字元"/>
    <w:basedOn w:val="a1"/>
    <w:link w:val="4"/>
    <w:rsid w:val="00D80D19"/>
    <w:rPr>
      <w:rFonts w:ascii="標楷體" w:eastAsia="標楷體" w:hAnsi="Arial"/>
      <w:kern w:val="2"/>
      <w:sz w:val="32"/>
      <w:szCs w:val="36"/>
    </w:rPr>
  </w:style>
  <w:style w:type="character" w:customStyle="1" w:styleId="50">
    <w:name w:val="標題 5 字元"/>
    <w:basedOn w:val="a1"/>
    <w:link w:val="5"/>
    <w:rsid w:val="00D80D19"/>
    <w:rPr>
      <w:rFonts w:ascii="標楷體" w:eastAsia="標楷體" w:hAnsi="Arial"/>
      <w:bCs/>
      <w:kern w:val="2"/>
      <w:sz w:val="32"/>
      <w:szCs w:val="36"/>
    </w:rPr>
  </w:style>
  <w:style w:type="character" w:customStyle="1" w:styleId="60">
    <w:name w:val="標題 6 字元"/>
    <w:basedOn w:val="a1"/>
    <w:link w:val="6"/>
    <w:rsid w:val="00D80D19"/>
    <w:rPr>
      <w:rFonts w:ascii="標楷體" w:eastAsia="標楷體" w:hAnsi="Arial"/>
      <w:kern w:val="2"/>
      <w:sz w:val="32"/>
      <w:szCs w:val="36"/>
    </w:rPr>
  </w:style>
  <w:style w:type="character" w:customStyle="1" w:styleId="70">
    <w:name w:val="標題 7 字元"/>
    <w:basedOn w:val="a1"/>
    <w:link w:val="7"/>
    <w:rsid w:val="00D80D19"/>
    <w:rPr>
      <w:rFonts w:ascii="標楷體" w:eastAsia="標楷體" w:hAnsi="Arial"/>
      <w:bCs/>
      <w:kern w:val="2"/>
      <w:sz w:val="32"/>
      <w:szCs w:val="36"/>
    </w:rPr>
  </w:style>
  <w:style w:type="character" w:customStyle="1" w:styleId="80">
    <w:name w:val="標題 8 字元"/>
    <w:basedOn w:val="a1"/>
    <w:link w:val="8"/>
    <w:rsid w:val="00D80D19"/>
    <w:rPr>
      <w:rFonts w:ascii="標楷體" w:eastAsia="標楷體" w:hAnsi="Arial"/>
      <w:kern w:val="2"/>
      <w:sz w:val="32"/>
      <w:szCs w:val="36"/>
    </w:rPr>
  </w:style>
  <w:style w:type="paragraph" w:styleId="aff3">
    <w:name w:val="caption"/>
    <w:basedOn w:val="a0"/>
    <w:next w:val="a0"/>
    <w:link w:val="aff4"/>
    <w:uiPriority w:val="35"/>
    <w:qFormat/>
    <w:rsid w:val="00D80D19"/>
    <w:pPr>
      <w:spacing w:before="100" w:beforeAutospacing="1"/>
      <w:jc w:val="center"/>
    </w:pPr>
    <w:rPr>
      <w:sz w:val="28"/>
    </w:rPr>
  </w:style>
  <w:style w:type="character" w:customStyle="1" w:styleId="aff4">
    <w:name w:val="標號 字元"/>
    <w:basedOn w:val="a1"/>
    <w:link w:val="aff3"/>
    <w:uiPriority w:val="35"/>
    <w:rsid w:val="00D80D19"/>
    <w:rPr>
      <w:rFonts w:eastAsia="標楷體"/>
      <w:kern w:val="2"/>
      <w:sz w:val="28"/>
    </w:rPr>
  </w:style>
  <w:style w:type="character" w:styleId="aff5">
    <w:name w:val="Strong"/>
    <w:basedOn w:val="a1"/>
    <w:uiPriority w:val="22"/>
    <w:qFormat/>
    <w:rsid w:val="00D80D19"/>
    <w:rPr>
      <w:b/>
      <w:bCs/>
    </w:rPr>
  </w:style>
  <w:style w:type="character" w:styleId="aff6">
    <w:name w:val="Emphasis"/>
    <w:basedOn w:val="a1"/>
    <w:uiPriority w:val="20"/>
    <w:qFormat/>
    <w:rsid w:val="00D80D19"/>
    <w:rPr>
      <w:i/>
      <w:iCs/>
    </w:rPr>
  </w:style>
  <w:style w:type="paragraph" w:customStyle="1" w:styleId="aff7">
    <w:name w:val="內容"/>
    <w:basedOn w:val="aff3"/>
    <w:link w:val="aff8"/>
    <w:qFormat/>
    <w:rsid w:val="00D80D19"/>
    <w:pPr>
      <w:spacing w:before="0" w:beforeAutospacing="0"/>
      <w:jc w:val="left"/>
    </w:pPr>
    <w:rPr>
      <w:sz w:val="20"/>
    </w:rPr>
  </w:style>
  <w:style w:type="character" w:customStyle="1" w:styleId="aff8">
    <w:name w:val="內容 字元"/>
    <w:basedOn w:val="aff4"/>
    <w:link w:val="aff7"/>
    <w:rsid w:val="00D80D19"/>
  </w:style>
  <w:style w:type="character" w:customStyle="1" w:styleId="a8">
    <w:name w:val="頁首 字元"/>
    <w:basedOn w:val="a1"/>
    <w:link w:val="a7"/>
    <w:uiPriority w:val="99"/>
    <w:rsid w:val="00D80D19"/>
    <w:rPr>
      <w:rFonts w:eastAsia="標楷體"/>
      <w:kern w:val="2"/>
    </w:rPr>
  </w:style>
  <w:style w:type="character" w:styleId="aff9">
    <w:name w:val="Placeholder Text"/>
    <w:basedOn w:val="a1"/>
    <w:uiPriority w:val="99"/>
    <w:semiHidden/>
    <w:rsid w:val="00445F50"/>
    <w:rPr>
      <w:color w:val="808080"/>
    </w:rPr>
  </w:style>
</w:styles>
</file>

<file path=word/webSettings.xml><?xml version="1.0" encoding="utf-8"?>
<w:webSettings xmlns:r="http://schemas.openxmlformats.org/officeDocument/2006/relationships" xmlns:w="http://schemas.openxmlformats.org/wordprocessingml/2006/main">
  <w:divs>
    <w:div w:id="39525217">
      <w:bodyDiv w:val="1"/>
      <w:marLeft w:val="0"/>
      <w:marRight w:val="0"/>
      <w:marTop w:val="0"/>
      <w:marBottom w:val="0"/>
      <w:divBdr>
        <w:top w:val="none" w:sz="0" w:space="0" w:color="auto"/>
        <w:left w:val="none" w:sz="0" w:space="0" w:color="auto"/>
        <w:bottom w:val="none" w:sz="0" w:space="0" w:color="auto"/>
        <w:right w:val="none" w:sz="0" w:space="0" w:color="auto"/>
      </w:divBdr>
    </w:div>
    <w:div w:id="224991289">
      <w:bodyDiv w:val="1"/>
      <w:marLeft w:val="0"/>
      <w:marRight w:val="0"/>
      <w:marTop w:val="0"/>
      <w:marBottom w:val="0"/>
      <w:divBdr>
        <w:top w:val="none" w:sz="0" w:space="0" w:color="auto"/>
        <w:left w:val="none" w:sz="0" w:space="0" w:color="auto"/>
        <w:bottom w:val="none" w:sz="0" w:space="0" w:color="auto"/>
        <w:right w:val="none" w:sz="0" w:space="0" w:color="auto"/>
      </w:divBdr>
    </w:div>
    <w:div w:id="419451919">
      <w:bodyDiv w:val="1"/>
      <w:marLeft w:val="0"/>
      <w:marRight w:val="0"/>
      <w:marTop w:val="0"/>
      <w:marBottom w:val="0"/>
      <w:divBdr>
        <w:top w:val="none" w:sz="0" w:space="0" w:color="auto"/>
        <w:left w:val="none" w:sz="0" w:space="0" w:color="auto"/>
        <w:bottom w:val="none" w:sz="0" w:space="0" w:color="auto"/>
        <w:right w:val="none" w:sz="0" w:space="0" w:color="auto"/>
      </w:divBdr>
    </w:div>
    <w:div w:id="447817830">
      <w:bodyDiv w:val="1"/>
      <w:marLeft w:val="0"/>
      <w:marRight w:val="0"/>
      <w:marTop w:val="0"/>
      <w:marBottom w:val="0"/>
      <w:divBdr>
        <w:top w:val="none" w:sz="0" w:space="0" w:color="auto"/>
        <w:left w:val="none" w:sz="0" w:space="0" w:color="auto"/>
        <w:bottom w:val="none" w:sz="0" w:space="0" w:color="auto"/>
        <w:right w:val="none" w:sz="0" w:space="0" w:color="auto"/>
      </w:divBdr>
    </w:div>
    <w:div w:id="561019218">
      <w:bodyDiv w:val="1"/>
      <w:marLeft w:val="0"/>
      <w:marRight w:val="0"/>
      <w:marTop w:val="0"/>
      <w:marBottom w:val="0"/>
      <w:divBdr>
        <w:top w:val="none" w:sz="0" w:space="0" w:color="auto"/>
        <w:left w:val="none" w:sz="0" w:space="0" w:color="auto"/>
        <w:bottom w:val="none" w:sz="0" w:space="0" w:color="auto"/>
        <w:right w:val="none" w:sz="0" w:space="0" w:color="auto"/>
      </w:divBdr>
    </w:div>
    <w:div w:id="607741082">
      <w:bodyDiv w:val="1"/>
      <w:marLeft w:val="0"/>
      <w:marRight w:val="0"/>
      <w:marTop w:val="0"/>
      <w:marBottom w:val="0"/>
      <w:divBdr>
        <w:top w:val="none" w:sz="0" w:space="0" w:color="auto"/>
        <w:left w:val="none" w:sz="0" w:space="0" w:color="auto"/>
        <w:bottom w:val="none" w:sz="0" w:space="0" w:color="auto"/>
        <w:right w:val="none" w:sz="0" w:space="0" w:color="auto"/>
      </w:divBdr>
    </w:div>
    <w:div w:id="1424884295">
      <w:bodyDiv w:val="1"/>
      <w:marLeft w:val="0"/>
      <w:marRight w:val="0"/>
      <w:marTop w:val="0"/>
      <w:marBottom w:val="0"/>
      <w:divBdr>
        <w:top w:val="none" w:sz="0" w:space="0" w:color="auto"/>
        <w:left w:val="none" w:sz="0" w:space="0" w:color="auto"/>
        <w:bottom w:val="none" w:sz="0" w:space="0" w:color="auto"/>
        <w:right w:val="none" w:sz="0" w:space="0" w:color="auto"/>
      </w:divBdr>
    </w:div>
    <w:div w:id="1439712321">
      <w:bodyDiv w:val="1"/>
      <w:marLeft w:val="0"/>
      <w:marRight w:val="0"/>
      <w:marTop w:val="0"/>
      <w:marBottom w:val="0"/>
      <w:divBdr>
        <w:top w:val="none" w:sz="0" w:space="0" w:color="auto"/>
        <w:left w:val="none" w:sz="0" w:space="0" w:color="auto"/>
        <w:bottom w:val="none" w:sz="0" w:space="0" w:color="auto"/>
        <w:right w:val="none" w:sz="0" w:space="0" w:color="auto"/>
      </w:divBdr>
    </w:div>
    <w:div w:id="1462263162">
      <w:bodyDiv w:val="1"/>
      <w:marLeft w:val="0"/>
      <w:marRight w:val="0"/>
      <w:marTop w:val="0"/>
      <w:marBottom w:val="0"/>
      <w:divBdr>
        <w:top w:val="none" w:sz="0" w:space="0" w:color="auto"/>
        <w:left w:val="none" w:sz="0" w:space="0" w:color="auto"/>
        <w:bottom w:val="none" w:sz="0" w:space="0" w:color="auto"/>
        <w:right w:val="none" w:sz="0" w:space="0" w:color="auto"/>
      </w:divBdr>
    </w:div>
    <w:div w:id="1511986114">
      <w:bodyDiv w:val="1"/>
      <w:marLeft w:val="0"/>
      <w:marRight w:val="0"/>
      <w:marTop w:val="0"/>
      <w:marBottom w:val="0"/>
      <w:divBdr>
        <w:top w:val="none" w:sz="0" w:space="0" w:color="auto"/>
        <w:left w:val="none" w:sz="0" w:space="0" w:color="auto"/>
        <w:bottom w:val="none" w:sz="0" w:space="0" w:color="auto"/>
        <w:right w:val="none" w:sz="0" w:space="0" w:color="auto"/>
      </w:divBdr>
    </w:div>
    <w:div w:id="1588466651">
      <w:bodyDiv w:val="1"/>
      <w:marLeft w:val="0"/>
      <w:marRight w:val="0"/>
      <w:marTop w:val="0"/>
      <w:marBottom w:val="0"/>
      <w:divBdr>
        <w:top w:val="none" w:sz="0" w:space="0" w:color="auto"/>
        <w:left w:val="none" w:sz="0" w:space="0" w:color="auto"/>
        <w:bottom w:val="none" w:sz="0" w:space="0" w:color="auto"/>
        <w:right w:val="none" w:sz="0" w:space="0" w:color="auto"/>
      </w:divBdr>
    </w:div>
    <w:div w:id="1666476264">
      <w:bodyDiv w:val="1"/>
      <w:marLeft w:val="0"/>
      <w:marRight w:val="0"/>
      <w:marTop w:val="0"/>
      <w:marBottom w:val="0"/>
      <w:divBdr>
        <w:top w:val="none" w:sz="0" w:space="0" w:color="auto"/>
        <w:left w:val="none" w:sz="0" w:space="0" w:color="auto"/>
        <w:bottom w:val="none" w:sz="0" w:space="0" w:color="auto"/>
        <w:right w:val="none" w:sz="0" w:space="0" w:color="auto"/>
      </w:divBdr>
    </w:div>
    <w:div w:id="1745713089">
      <w:bodyDiv w:val="1"/>
      <w:marLeft w:val="0"/>
      <w:marRight w:val="0"/>
      <w:marTop w:val="0"/>
      <w:marBottom w:val="0"/>
      <w:divBdr>
        <w:top w:val="none" w:sz="0" w:space="0" w:color="auto"/>
        <w:left w:val="none" w:sz="0" w:space="0" w:color="auto"/>
        <w:bottom w:val="none" w:sz="0" w:space="0" w:color="auto"/>
        <w:right w:val="none" w:sz="0" w:space="0" w:color="auto"/>
      </w:divBdr>
    </w:div>
    <w:div w:id="1759520062">
      <w:bodyDiv w:val="1"/>
      <w:marLeft w:val="0"/>
      <w:marRight w:val="0"/>
      <w:marTop w:val="0"/>
      <w:marBottom w:val="0"/>
      <w:divBdr>
        <w:top w:val="none" w:sz="0" w:space="0" w:color="auto"/>
        <w:left w:val="none" w:sz="0" w:space="0" w:color="auto"/>
        <w:bottom w:val="none" w:sz="0" w:space="0" w:color="auto"/>
        <w:right w:val="none" w:sz="0" w:space="0" w:color="auto"/>
      </w:divBdr>
    </w:div>
    <w:div w:id="1826435050">
      <w:bodyDiv w:val="1"/>
      <w:marLeft w:val="0"/>
      <w:marRight w:val="0"/>
      <w:marTop w:val="0"/>
      <w:marBottom w:val="0"/>
      <w:divBdr>
        <w:top w:val="none" w:sz="0" w:space="0" w:color="auto"/>
        <w:left w:val="none" w:sz="0" w:space="0" w:color="auto"/>
        <w:bottom w:val="none" w:sz="0" w:space="0" w:color="auto"/>
        <w:right w:val="none" w:sz="0" w:space="0" w:color="auto"/>
      </w:divBdr>
    </w:div>
    <w:div w:id="1906599947">
      <w:bodyDiv w:val="1"/>
      <w:marLeft w:val="0"/>
      <w:marRight w:val="0"/>
      <w:marTop w:val="0"/>
      <w:marBottom w:val="0"/>
      <w:divBdr>
        <w:top w:val="none" w:sz="0" w:space="0" w:color="auto"/>
        <w:left w:val="none" w:sz="0" w:space="0" w:color="auto"/>
        <w:bottom w:val="none" w:sz="0" w:space="0" w:color="auto"/>
        <w:right w:val="none" w:sz="0" w:space="0" w:color="auto"/>
      </w:divBdr>
    </w:div>
    <w:div w:id="2023312102">
      <w:bodyDiv w:val="1"/>
      <w:marLeft w:val="0"/>
      <w:marRight w:val="0"/>
      <w:marTop w:val="0"/>
      <w:marBottom w:val="0"/>
      <w:divBdr>
        <w:top w:val="none" w:sz="0" w:space="0" w:color="auto"/>
        <w:left w:val="none" w:sz="0" w:space="0" w:color="auto"/>
        <w:bottom w:val="none" w:sz="0" w:space="0" w:color="auto"/>
        <w:right w:val="none" w:sz="0" w:space="0" w:color="auto"/>
      </w:divBdr>
    </w:div>
    <w:div w:id="213575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lliu\Desktop\&#23569;&#29992;&#25463;&#24465;\&#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B0C8B7-FB29-40AB-A3F1-B36BFCC2A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14</Pages>
  <Words>1103</Words>
  <Characters>6290</Characters>
  <Application>Microsoft Office Word</Application>
  <DocSecurity>0</DocSecurity>
  <Lines>52</Lines>
  <Paragraphs>14</Paragraphs>
  <ScaleCrop>false</ScaleCrop>
  <Company>cy</Company>
  <LinksUpToDate>false</LinksUpToDate>
  <CharactersWithSpaces>7379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ylliu</dc:creator>
  <cp:lastModifiedBy>Administrator</cp:lastModifiedBy>
  <cp:revision>3</cp:revision>
  <cp:lastPrinted>2014-01-16T03:42:00Z</cp:lastPrinted>
  <dcterms:created xsi:type="dcterms:W3CDTF">2014-01-16T09:18:00Z</dcterms:created>
  <dcterms:modified xsi:type="dcterms:W3CDTF">2015-03-18T08:16:00Z</dcterms:modified>
</cp:coreProperties>
</file>