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DE071" w14:textId="63E742C3" w:rsidR="001E3814" w:rsidRPr="001E3814" w:rsidRDefault="001E3814" w:rsidP="001E3814">
      <w:pPr>
        <w:ind w:left="2380" w:hanging="2380"/>
        <w:jc w:val="center"/>
        <w:rPr>
          <w:b/>
          <w:bCs/>
          <w:sz w:val="36"/>
          <w:szCs w:val="36"/>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E3814">
        <w:rPr>
          <w:rFonts w:hint="eastAsia"/>
          <w:b/>
          <w:bCs/>
          <w:sz w:val="36"/>
          <w:szCs w:val="36"/>
        </w:rPr>
        <w:t>調 查 報 告</w:t>
      </w:r>
    </w:p>
    <w:p w14:paraId="04EB3BCD" w14:textId="54082105" w:rsidR="00E25849" w:rsidRPr="00796E59" w:rsidRDefault="001E3814" w:rsidP="004E05A1">
      <w:pPr>
        <w:pStyle w:val="1"/>
        <w:ind w:left="2380" w:hanging="2380"/>
      </w:pPr>
      <w:r w:rsidRPr="00796E59">
        <w:rPr>
          <w:rFonts w:hint="eastAsia"/>
        </w:rPr>
        <w:t>案　　由：</w:t>
      </w:r>
      <w:bookmarkEnd w:id="0"/>
      <w:bookmarkEnd w:id="1"/>
      <w:bookmarkEnd w:id="2"/>
      <w:bookmarkEnd w:id="3"/>
      <w:bookmarkEnd w:id="4"/>
      <w:bookmarkEnd w:id="5"/>
      <w:bookmarkEnd w:id="6"/>
      <w:bookmarkEnd w:id="7"/>
      <w:bookmarkEnd w:id="8"/>
      <w:bookmarkEnd w:id="9"/>
      <w:r w:rsidRPr="00796E59">
        <w:fldChar w:fldCharType="begin"/>
      </w:r>
      <w:r w:rsidRPr="00796E59">
        <w:instrText xml:space="preserve"> MERGEFIELD </w:instrText>
      </w:r>
      <w:r w:rsidRPr="00796E59">
        <w:rPr>
          <w:rFonts w:hint="eastAsia"/>
        </w:rPr>
        <w:instrText>案由</w:instrText>
      </w:r>
      <w:r w:rsidRPr="00796E59">
        <w:instrText xml:space="preserve"> </w:instrText>
      </w:r>
      <w:r w:rsidRPr="00796E59">
        <w:fldChar w:fldCharType="separate"/>
      </w:r>
      <w:bookmarkEnd w:id="10"/>
      <w:bookmarkEnd w:id="11"/>
      <w:r w:rsidRPr="00796E59">
        <w:rPr>
          <w:noProof/>
        </w:rPr>
        <w:t>據悉，中國近年疑藉舉辦兩岸學子競賽活動並內定臺灣選手得獎之方式，招攬臺灣學生赴陸交流，以遂行統戰目的。教育部業規範各級學校應於「赴陸教育交流活動登錄平臺」填報學生赴陸交流活動資訊，亦不定期抽檢學校填報情形，並得函請學校說明活動內容。惟部分學校疑未落實填報，或有教師透過私人管道招攬學生赴陸。究各級學校於該平臺登錄相關資訊後，教育部有無審核機制？民間團體招攬學生於寒暑假赴陸參與活動，大陸委員會有否相關監督管理機制？均有深入瞭解之必要</w:t>
      </w:r>
      <w:r w:rsidRPr="00796E59">
        <w:rPr>
          <w:rFonts w:hint="eastAsia"/>
          <w:noProof/>
        </w:rPr>
        <w:t>。</w:t>
      </w:r>
      <w:r w:rsidRPr="00796E59">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14:paraId="7D575789" w14:textId="77777777" w:rsidR="00623ACB" w:rsidRPr="00796E59" w:rsidRDefault="00623ACB" w:rsidP="00623ACB">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796E59">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7C600CEE" w14:textId="0CECA9BC" w:rsidR="003E4FEE" w:rsidRPr="00796E59" w:rsidRDefault="003E4FEE" w:rsidP="00623ACB">
      <w:pPr>
        <w:pStyle w:val="10"/>
        <w:ind w:left="680" w:firstLine="680"/>
      </w:pPr>
      <w:r w:rsidRPr="00796E59">
        <w:rPr>
          <w:rFonts w:hAnsi="標楷體"/>
        </w:rPr>
        <w:t>據悉，中國近年</w:t>
      </w:r>
      <w:proofErr w:type="gramStart"/>
      <w:r w:rsidRPr="00796E59">
        <w:rPr>
          <w:rFonts w:hAnsi="標楷體"/>
        </w:rPr>
        <w:t>疑</w:t>
      </w:r>
      <w:proofErr w:type="gramEnd"/>
      <w:r w:rsidRPr="00796E59">
        <w:rPr>
          <w:rFonts w:hAnsi="標楷體"/>
        </w:rPr>
        <w:t>藉舉辦兩岸學子競賽活動並內定臺灣選手得獎之方式，招攬臺灣學生赴陸交流，以遂行統戰目的。教育部業規範各級學校應於「赴陸教育交流活動登錄平</w:t>
      </w:r>
      <w:proofErr w:type="gramStart"/>
      <w:r w:rsidRPr="00796E59">
        <w:rPr>
          <w:rFonts w:hAnsi="標楷體"/>
        </w:rPr>
        <w:t>臺</w:t>
      </w:r>
      <w:proofErr w:type="gramEnd"/>
      <w:r w:rsidRPr="00796E59">
        <w:rPr>
          <w:rFonts w:hAnsi="標楷體"/>
        </w:rPr>
        <w:t>」</w:t>
      </w:r>
      <w:r w:rsidRPr="00796E59">
        <w:rPr>
          <w:rFonts w:hAnsi="標楷體" w:hint="eastAsia"/>
        </w:rPr>
        <w:t>(下稱平</w:t>
      </w:r>
      <w:proofErr w:type="gramStart"/>
      <w:r w:rsidRPr="00796E59">
        <w:rPr>
          <w:rFonts w:hAnsi="標楷體" w:hint="eastAsia"/>
        </w:rPr>
        <w:t>臺</w:t>
      </w:r>
      <w:proofErr w:type="gramEnd"/>
      <w:r w:rsidRPr="00796E59">
        <w:rPr>
          <w:rFonts w:hAnsi="標楷體" w:hint="eastAsia"/>
        </w:rPr>
        <w:t>)</w:t>
      </w:r>
      <w:r w:rsidRPr="00796E59">
        <w:rPr>
          <w:rFonts w:hAnsi="標楷體"/>
        </w:rPr>
        <w:t>填報學生赴陸交流活動資訊，亦不定期抽檢學校填報情形。</w:t>
      </w:r>
      <w:proofErr w:type="gramStart"/>
      <w:r w:rsidRPr="00796E59">
        <w:rPr>
          <w:rFonts w:hAnsi="標楷體"/>
        </w:rPr>
        <w:t>惟</w:t>
      </w:r>
      <w:proofErr w:type="gramEnd"/>
      <w:r w:rsidRPr="00796E59">
        <w:rPr>
          <w:rFonts w:hAnsi="標楷體"/>
        </w:rPr>
        <w:t>部分學校</w:t>
      </w:r>
      <w:proofErr w:type="gramStart"/>
      <w:r w:rsidRPr="00796E59">
        <w:rPr>
          <w:rFonts w:hAnsi="標楷體"/>
        </w:rPr>
        <w:t>疑</w:t>
      </w:r>
      <w:proofErr w:type="gramEnd"/>
      <w:r w:rsidRPr="00796E59">
        <w:rPr>
          <w:rFonts w:hAnsi="標楷體"/>
        </w:rPr>
        <w:t>未落實填報，或有教師透過私人管道招攬學生赴陸。究各級學校於平</w:t>
      </w:r>
      <w:proofErr w:type="gramStart"/>
      <w:r w:rsidRPr="00796E59">
        <w:rPr>
          <w:rFonts w:hAnsi="標楷體"/>
        </w:rPr>
        <w:t>臺</w:t>
      </w:r>
      <w:proofErr w:type="gramEnd"/>
      <w:r w:rsidRPr="00796E59">
        <w:rPr>
          <w:rFonts w:hAnsi="標楷體"/>
        </w:rPr>
        <w:t>登錄相關資訊後，教育部</w:t>
      </w:r>
      <w:r w:rsidRPr="00796E59">
        <w:rPr>
          <w:rFonts w:hAnsi="標楷體" w:hint="eastAsia"/>
        </w:rPr>
        <w:t>如何進行抽檢及核實</w:t>
      </w:r>
      <w:r w:rsidRPr="00796E59">
        <w:rPr>
          <w:rFonts w:hAnsi="標楷體"/>
        </w:rPr>
        <w:t>？民間團體招攬學生於寒暑假赴陸參與活動，大陸委員會有</w:t>
      </w:r>
      <w:r w:rsidR="001C37E7" w:rsidRPr="00796E59">
        <w:rPr>
          <w:rFonts w:hAnsi="標楷體" w:hint="eastAsia"/>
        </w:rPr>
        <w:t>無</w:t>
      </w:r>
      <w:r w:rsidRPr="00796E59">
        <w:rPr>
          <w:rFonts w:hAnsi="標楷體"/>
        </w:rPr>
        <w:t>相關監督管理機制？</w:t>
      </w:r>
      <w:proofErr w:type="gramStart"/>
      <w:r w:rsidRPr="00796E59">
        <w:rPr>
          <w:rFonts w:hAnsi="標楷體"/>
        </w:rPr>
        <w:t>均有深入</w:t>
      </w:r>
      <w:proofErr w:type="gramEnd"/>
      <w:r w:rsidRPr="00796E59">
        <w:rPr>
          <w:rFonts w:hAnsi="標楷體"/>
        </w:rPr>
        <w:t>瞭解之必要</w:t>
      </w:r>
      <w:r w:rsidR="001C37E7" w:rsidRPr="00796E59">
        <w:rPr>
          <w:rFonts w:hAnsi="標楷體" w:hint="eastAsia"/>
        </w:rPr>
        <w:t>。</w:t>
      </w:r>
    </w:p>
    <w:p w14:paraId="36C1F5A0" w14:textId="0222684C" w:rsidR="003B5E70" w:rsidRPr="00796E59" w:rsidRDefault="00D40256" w:rsidP="00623ACB">
      <w:pPr>
        <w:pStyle w:val="10"/>
        <w:ind w:left="680" w:firstLine="680"/>
        <w:rPr>
          <w:rFonts w:hAnsi="標楷體"/>
          <w:spacing w:val="-4"/>
        </w:rPr>
      </w:pPr>
      <w:r w:rsidRPr="00796E59">
        <w:rPr>
          <w:rFonts w:hint="eastAsia"/>
        </w:rPr>
        <w:t>案</w:t>
      </w:r>
      <w:r w:rsidRPr="00796E59">
        <w:t>經本院</w:t>
      </w:r>
      <w:r w:rsidR="00696247">
        <w:rPr>
          <w:rFonts w:hint="eastAsia"/>
        </w:rPr>
        <w:t>(</w:t>
      </w:r>
      <w:r w:rsidRPr="00796E59">
        <w:t>監察業務處</w:t>
      </w:r>
      <w:r w:rsidR="00696247">
        <w:rPr>
          <w:rFonts w:hint="eastAsia"/>
        </w:rPr>
        <w:t>)</w:t>
      </w:r>
      <w:r w:rsidRPr="00796E59">
        <w:t>函</w:t>
      </w:r>
      <w:proofErr w:type="gramStart"/>
      <w:r w:rsidRPr="00796E59">
        <w:t>詢</w:t>
      </w:r>
      <w:proofErr w:type="gramEnd"/>
      <w:r w:rsidRPr="00796E59">
        <w:rPr>
          <w:rFonts w:hint="eastAsia"/>
        </w:rPr>
        <w:t>教育部及大陸委員會(下稱陸委會)</w:t>
      </w:r>
      <w:r w:rsidRPr="00796E59">
        <w:t>，</w:t>
      </w:r>
      <w:proofErr w:type="gramStart"/>
      <w:r w:rsidRPr="00796E59">
        <w:rPr>
          <w:rFonts w:hint="eastAsia"/>
        </w:rPr>
        <w:t>嗣</w:t>
      </w:r>
      <w:proofErr w:type="gramEnd"/>
      <w:r w:rsidRPr="00796E59">
        <w:rPr>
          <w:rFonts w:hint="eastAsia"/>
        </w:rPr>
        <w:t>於民國(下同)115年1月</w:t>
      </w:r>
      <w:r w:rsidRPr="00796E59">
        <w:t>派查後</w:t>
      </w:r>
      <w:r w:rsidRPr="00796E59">
        <w:rPr>
          <w:rFonts w:hint="eastAsia"/>
        </w:rPr>
        <w:t>，針對該2機關函復資料</w:t>
      </w:r>
      <w:r w:rsidRPr="00796E59">
        <w:rPr>
          <w:rStyle w:val="aff0"/>
          <w:rFonts w:hAnsi="標楷體"/>
        </w:rPr>
        <w:footnoteReference w:id="1"/>
      </w:r>
      <w:r w:rsidRPr="00796E59">
        <w:rPr>
          <w:rFonts w:hint="eastAsia"/>
        </w:rPr>
        <w:t>有待</w:t>
      </w:r>
      <w:proofErr w:type="gramStart"/>
      <w:r w:rsidRPr="00796E59">
        <w:t>釐</w:t>
      </w:r>
      <w:proofErr w:type="gramEnd"/>
      <w:r w:rsidRPr="00796E59">
        <w:t>清</w:t>
      </w:r>
      <w:r w:rsidRPr="00796E59">
        <w:rPr>
          <w:rFonts w:hint="eastAsia"/>
        </w:rPr>
        <w:t>與補充之處</w:t>
      </w:r>
      <w:r w:rsidRPr="00796E59">
        <w:t>，</w:t>
      </w:r>
      <w:proofErr w:type="gramStart"/>
      <w:r w:rsidRPr="00796E59">
        <w:t>本院</w:t>
      </w:r>
      <w:r w:rsidRPr="00796E59">
        <w:rPr>
          <w:rFonts w:hint="eastAsia"/>
        </w:rPr>
        <w:t>再函</w:t>
      </w:r>
      <w:proofErr w:type="gramEnd"/>
      <w:r w:rsidRPr="00796E59">
        <w:rPr>
          <w:rFonts w:hint="eastAsia"/>
        </w:rPr>
        <w:t>請該2機</w:t>
      </w:r>
      <w:r w:rsidRPr="00796E59">
        <w:rPr>
          <w:rFonts w:hint="eastAsia"/>
        </w:rPr>
        <w:lastRenderedPageBreak/>
        <w:t>關</w:t>
      </w:r>
      <w:r w:rsidRPr="00796E59">
        <w:t>就有關事項</w:t>
      </w:r>
      <w:r w:rsidRPr="00796E59">
        <w:rPr>
          <w:rFonts w:hint="eastAsia"/>
        </w:rPr>
        <w:t>提出說明及相關</w:t>
      </w:r>
      <w:r w:rsidRPr="00796E59">
        <w:t>卷證資料</w:t>
      </w:r>
      <w:r w:rsidRPr="00796E59">
        <w:rPr>
          <w:rStyle w:val="aff0"/>
          <w:rFonts w:hAnsi="標楷體"/>
        </w:rPr>
        <w:footnoteReference w:id="2"/>
      </w:r>
      <w:r w:rsidRPr="00796E59">
        <w:rPr>
          <w:rFonts w:hint="eastAsia"/>
        </w:rPr>
        <w:t>。</w:t>
      </w:r>
      <w:r w:rsidRPr="00796E59">
        <w:rPr>
          <w:rFonts w:hAnsi="標楷體" w:hint="eastAsia"/>
        </w:rPr>
        <w:t>本案於115年6月11日詢問教育部劉國偉政務次長、該部</w:t>
      </w:r>
      <w:r w:rsidR="00724DC5" w:rsidRPr="00796E59">
        <w:rPr>
          <w:rFonts w:hAnsi="標楷體" w:hint="eastAsia"/>
        </w:rPr>
        <w:t>國際</w:t>
      </w:r>
      <w:r w:rsidR="00724DC5">
        <w:rPr>
          <w:rFonts w:hAnsi="標楷體" w:hint="eastAsia"/>
        </w:rPr>
        <w:t>及兩岸教育</w:t>
      </w:r>
      <w:r w:rsidR="00724DC5" w:rsidRPr="00796E59">
        <w:rPr>
          <w:rFonts w:hAnsi="標楷體" w:hint="eastAsia"/>
        </w:rPr>
        <w:t>司</w:t>
      </w:r>
      <w:r w:rsidRPr="00796E59">
        <w:rPr>
          <w:rFonts w:hAnsi="標楷體" w:hint="eastAsia"/>
        </w:rPr>
        <w:t>李毓娟司長、該部國民及學前教育署(下稱國教署)孫</w:t>
      </w:r>
      <w:proofErr w:type="gramStart"/>
      <w:r w:rsidRPr="00796E59">
        <w:rPr>
          <w:rFonts w:hAnsi="標楷體" w:hint="eastAsia"/>
        </w:rPr>
        <w:t>旻</w:t>
      </w:r>
      <w:proofErr w:type="gramEnd"/>
      <w:r w:rsidRPr="00796E59">
        <w:rPr>
          <w:rFonts w:hAnsi="標楷體" w:hint="eastAsia"/>
        </w:rPr>
        <w:t>儀組長，及陸委會沈有忠政務副主任委員、該會文</w:t>
      </w:r>
      <w:r w:rsidRPr="00724DC5">
        <w:rPr>
          <w:rFonts w:hAnsi="標楷體" w:hint="eastAsia"/>
          <w:spacing w:val="-2"/>
        </w:rPr>
        <w:t>教處張張處長暨相關業務</w:t>
      </w:r>
      <w:r w:rsidRPr="00724DC5">
        <w:rPr>
          <w:rFonts w:hAnsi="標楷體" w:cs="標楷體" w:hint="eastAsia"/>
          <w:spacing w:val="-2"/>
        </w:rPr>
        <w:t>主管人員</w:t>
      </w:r>
      <w:r w:rsidRPr="00724DC5">
        <w:rPr>
          <w:rFonts w:hAnsi="標楷體" w:hint="eastAsia"/>
          <w:spacing w:val="-2"/>
        </w:rPr>
        <w:t>，</w:t>
      </w:r>
      <w:r w:rsidRPr="00724DC5">
        <w:rPr>
          <w:rFonts w:hAnsi="標楷體"/>
          <w:spacing w:val="-2"/>
        </w:rPr>
        <w:t>並</w:t>
      </w:r>
      <w:r w:rsidRPr="00724DC5">
        <w:rPr>
          <w:rFonts w:hAnsi="標楷體" w:hint="eastAsia"/>
          <w:spacing w:val="-2"/>
        </w:rPr>
        <w:t>經教育部於會後</w:t>
      </w:r>
      <w:r w:rsidRPr="00724DC5">
        <w:rPr>
          <w:rFonts w:hAnsi="標楷體"/>
          <w:spacing w:val="-2"/>
        </w:rPr>
        <w:t>補充說明資料到院</w:t>
      </w:r>
      <w:r w:rsidR="003B5E70" w:rsidRPr="00724DC5">
        <w:rPr>
          <w:rFonts w:hAnsi="標楷體" w:hint="eastAsia"/>
          <w:spacing w:val="-2"/>
        </w:rPr>
        <w:t>，已調查完竣</w:t>
      </w:r>
      <w:r w:rsidR="003B5E70" w:rsidRPr="00724DC5">
        <w:rPr>
          <w:rFonts w:hAnsi="標楷體"/>
          <w:spacing w:val="-2"/>
        </w:rPr>
        <w:t>，</w:t>
      </w:r>
      <w:r w:rsidR="003B5E70" w:rsidRPr="00724DC5">
        <w:rPr>
          <w:rFonts w:hint="eastAsia"/>
          <w:spacing w:val="-2"/>
        </w:rPr>
        <w:t>茲</w:t>
      </w:r>
      <w:proofErr w:type="gramStart"/>
      <w:r w:rsidR="003B5E70" w:rsidRPr="00724DC5">
        <w:rPr>
          <w:rFonts w:hint="eastAsia"/>
          <w:spacing w:val="-2"/>
        </w:rPr>
        <w:t>臚</w:t>
      </w:r>
      <w:proofErr w:type="gramEnd"/>
      <w:r w:rsidR="003B5E70" w:rsidRPr="00724DC5">
        <w:rPr>
          <w:rFonts w:hint="eastAsia"/>
          <w:spacing w:val="-2"/>
        </w:rPr>
        <w:t>列調查意見如下</w:t>
      </w:r>
      <w:r w:rsidR="003B5E70" w:rsidRPr="00724DC5">
        <w:rPr>
          <w:rFonts w:hAnsi="標楷體"/>
          <w:spacing w:val="-2"/>
        </w:rPr>
        <w:t>：</w:t>
      </w:r>
    </w:p>
    <w:p w14:paraId="6F42061F" w14:textId="28E5263E" w:rsidR="00F16166" w:rsidRPr="00EF1986" w:rsidRDefault="0021079A" w:rsidP="004304D2">
      <w:pPr>
        <w:pStyle w:val="2"/>
        <w:rPr>
          <w:b/>
          <w:bCs w:val="0"/>
          <w:spacing w:val="-2"/>
        </w:rPr>
      </w:pPr>
      <w:r w:rsidRPr="00EF1986">
        <w:rPr>
          <w:rFonts w:hint="eastAsia"/>
          <w:b/>
          <w:bCs w:val="0"/>
          <w:spacing w:val="-2"/>
        </w:rPr>
        <w:t>中共長期以來將臺灣青年視為對</w:t>
      </w:r>
      <w:proofErr w:type="gramStart"/>
      <w:r w:rsidRPr="00EF1986">
        <w:rPr>
          <w:rFonts w:hint="eastAsia"/>
          <w:b/>
          <w:bCs w:val="0"/>
          <w:spacing w:val="-2"/>
        </w:rPr>
        <w:t>臺</w:t>
      </w:r>
      <w:proofErr w:type="gramEnd"/>
      <w:r w:rsidRPr="00EF1986">
        <w:rPr>
          <w:rFonts w:hint="eastAsia"/>
          <w:b/>
          <w:bCs w:val="0"/>
          <w:spacing w:val="-2"/>
        </w:rPr>
        <w:t>統戰工作重點對象</w:t>
      </w:r>
      <w:r w:rsidR="00827414" w:rsidRPr="00EF1986">
        <w:rPr>
          <w:rFonts w:hint="eastAsia"/>
          <w:b/>
          <w:bCs w:val="0"/>
          <w:spacing w:val="-2"/>
        </w:rPr>
        <w:t>，</w:t>
      </w:r>
      <w:r w:rsidR="00791468" w:rsidRPr="00EF1986">
        <w:rPr>
          <w:rFonts w:hint="eastAsia"/>
          <w:b/>
          <w:bCs w:val="0"/>
          <w:spacing w:val="-2"/>
        </w:rPr>
        <w:t>112年</w:t>
      </w:r>
      <w:proofErr w:type="gramStart"/>
      <w:r w:rsidR="00791468" w:rsidRPr="00EF1986">
        <w:rPr>
          <w:rFonts w:hint="eastAsia"/>
          <w:b/>
          <w:bCs w:val="0"/>
          <w:spacing w:val="-2"/>
        </w:rPr>
        <w:t>疫</w:t>
      </w:r>
      <w:proofErr w:type="gramEnd"/>
      <w:r w:rsidR="00791468" w:rsidRPr="00EF1986">
        <w:rPr>
          <w:rFonts w:hint="eastAsia"/>
          <w:b/>
          <w:bCs w:val="0"/>
          <w:spacing w:val="-2"/>
        </w:rPr>
        <w:t>情緩和之後，赴陸交流的件數及學生數大幅增加</w:t>
      </w:r>
      <w:r w:rsidR="004C0126" w:rsidRPr="00EF1986">
        <w:rPr>
          <w:rFonts w:hint="eastAsia"/>
          <w:b/>
          <w:bCs w:val="0"/>
          <w:spacing w:val="-2"/>
        </w:rPr>
        <w:t>，</w:t>
      </w:r>
      <w:bookmarkStart w:id="59" w:name="_Hlk235022065"/>
      <w:r w:rsidR="001752CA" w:rsidRPr="00EF1986">
        <w:rPr>
          <w:rFonts w:hint="eastAsia"/>
          <w:b/>
          <w:bCs w:val="0"/>
          <w:spacing w:val="-2"/>
        </w:rPr>
        <w:t>依教育部資料，</w:t>
      </w:r>
      <w:bookmarkEnd w:id="59"/>
      <w:r w:rsidR="004C0126" w:rsidRPr="00EF1986">
        <w:rPr>
          <w:rFonts w:hint="eastAsia"/>
          <w:b/>
          <w:bCs w:val="0"/>
          <w:spacing w:val="-2"/>
        </w:rPr>
        <w:t>111至114年</w:t>
      </w:r>
      <w:r w:rsidR="00901142" w:rsidRPr="00EF1986">
        <w:rPr>
          <w:rFonts w:hint="eastAsia"/>
          <w:b/>
          <w:bCs w:val="0"/>
          <w:spacing w:val="-2"/>
        </w:rPr>
        <w:t>臺灣</w:t>
      </w:r>
      <w:r w:rsidR="00827414" w:rsidRPr="00EF1986">
        <w:rPr>
          <w:rFonts w:hint="eastAsia"/>
          <w:b/>
          <w:bCs w:val="0"/>
          <w:spacing w:val="-2"/>
        </w:rPr>
        <w:t>大專校院學生赴陸教育交流由</w:t>
      </w:r>
      <w:r w:rsidR="004C0126" w:rsidRPr="00EF1986">
        <w:rPr>
          <w:b/>
          <w:bCs w:val="0"/>
          <w:spacing w:val="-2"/>
        </w:rPr>
        <w:t>2</w:t>
      </w:r>
      <w:r w:rsidR="004C0126" w:rsidRPr="00EF1986">
        <w:rPr>
          <w:rFonts w:hint="eastAsia"/>
          <w:b/>
          <w:bCs w:val="0"/>
          <w:spacing w:val="-2"/>
        </w:rPr>
        <w:t>,</w:t>
      </w:r>
      <w:r w:rsidR="004C0126" w:rsidRPr="00EF1986">
        <w:rPr>
          <w:b/>
          <w:bCs w:val="0"/>
          <w:spacing w:val="-2"/>
        </w:rPr>
        <w:t>196</w:t>
      </w:r>
      <w:r w:rsidR="00827414" w:rsidRPr="00EF1986">
        <w:rPr>
          <w:rFonts w:hint="eastAsia"/>
          <w:b/>
          <w:bCs w:val="0"/>
          <w:spacing w:val="-2"/>
        </w:rPr>
        <w:t>人</w:t>
      </w:r>
      <w:r w:rsidR="00BB4BC6" w:rsidRPr="00EF1986">
        <w:rPr>
          <w:rFonts w:hint="eastAsia"/>
          <w:b/>
          <w:bCs w:val="0"/>
          <w:spacing w:val="-2"/>
        </w:rPr>
        <w:t>增至</w:t>
      </w:r>
      <w:r w:rsidR="00827414" w:rsidRPr="00EF1986">
        <w:rPr>
          <w:b/>
          <w:bCs w:val="0"/>
          <w:spacing w:val="-2"/>
        </w:rPr>
        <w:t>5</w:t>
      </w:r>
      <w:r w:rsidR="00827414" w:rsidRPr="00EF1986">
        <w:rPr>
          <w:rFonts w:hint="eastAsia"/>
          <w:b/>
          <w:bCs w:val="0"/>
          <w:spacing w:val="-2"/>
        </w:rPr>
        <w:t>,</w:t>
      </w:r>
      <w:r w:rsidR="00827414" w:rsidRPr="00EF1986">
        <w:rPr>
          <w:b/>
          <w:bCs w:val="0"/>
          <w:spacing w:val="-2"/>
        </w:rPr>
        <w:t>745</w:t>
      </w:r>
      <w:r w:rsidR="00827414" w:rsidRPr="00EF1986">
        <w:rPr>
          <w:rFonts w:hint="eastAsia"/>
          <w:b/>
          <w:bCs w:val="0"/>
          <w:spacing w:val="-2"/>
        </w:rPr>
        <w:t>人</w:t>
      </w:r>
      <w:r w:rsidR="00BB4BC6" w:rsidRPr="00EF1986">
        <w:rPr>
          <w:rFonts w:hint="eastAsia"/>
          <w:b/>
          <w:bCs w:val="0"/>
          <w:spacing w:val="-2"/>
        </w:rPr>
        <w:t>，高中職由676人</w:t>
      </w:r>
      <w:r w:rsidR="004C0126" w:rsidRPr="00EF1986">
        <w:rPr>
          <w:rFonts w:hint="eastAsia"/>
          <w:b/>
          <w:bCs w:val="0"/>
          <w:spacing w:val="-2"/>
        </w:rPr>
        <w:t>增至</w:t>
      </w:r>
      <w:r w:rsidR="00BB4BC6" w:rsidRPr="00EF1986">
        <w:rPr>
          <w:rFonts w:hint="eastAsia"/>
          <w:b/>
          <w:bCs w:val="0"/>
          <w:spacing w:val="-2"/>
        </w:rPr>
        <w:t>1,161人，國中由0人</w:t>
      </w:r>
      <w:r w:rsidR="004C0126" w:rsidRPr="00EF1986">
        <w:rPr>
          <w:rFonts w:hint="eastAsia"/>
          <w:b/>
          <w:bCs w:val="0"/>
          <w:spacing w:val="-2"/>
        </w:rPr>
        <w:t>增至</w:t>
      </w:r>
      <w:r w:rsidR="00BB4BC6" w:rsidRPr="00EF1986">
        <w:rPr>
          <w:b/>
          <w:bCs w:val="0"/>
          <w:spacing w:val="-2"/>
        </w:rPr>
        <w:t>1</w:t>
      </w:r>
      <w:r w:rsidR="00BB4BC6" w:rsidRPr="00EF1986">
        <w:rPr>
          <w:rFonts w:hint="eastAsia"/>
          <w:b/>
          <w:bCs w:val="0"/>
          <w:spacing w:val="-2"/>
        </w:rPr>
        <w:t>,</w:t>
      </w:r>
      <w:r w:rsidR="00BB4BC6" w:rsidRPr="00EF1986">
        <w:rPr>
          <w:b/>
          <w:bCs w:val="0"/>
          <w:spacing w:val="-2"/>
        </w:rPr>
        <w:t>021</w:t>
      </w:r>
      <w:r w:rsidR="00BB4BC6" w:rsidRPr="00EF1986">
        <w:rPr>
          <w:rFonts w:hint="eastAsia"/>
          <w:b/>
          <w:bCs w:val="0"/>
          <w:spacing w:val="-2"/>
        </w:rPr>
        <w:t>人，國小由38人</w:t>
      </w:r>
      <w:r w:rsidR="004C0126" w:rsidRPr="00EF1986">
        <w:rPr>
          <w:rFonts w:hint="eastAsia"/>
          <w:b/>
          <w:bCs w:val="0"/>
          <w:spacing w:val="-2"/>
        </w:rPr>
        <w:t>增至</w:t>
      </w:r>
      <w:r w:rsidR="00BB4BC6" w:rsidRPr="00EF1986">
        <w:rPr>
          <w:b/>
          <w:bCs w:val="0"/>
          <w:spacing w:val="-2"/>
        </w:rPr>
        <w:t>1</w:t>
      </w:r>
      <w:r w:rsidR="00BB4BC6" w:rsidRPr="00EF1986">
        <w:rPr>
          <w:rFonts w:hint="eastAsia"/>
          <w:b/>
          <w:bCs w:val="0"/>
          <w:spacing w:val="-2"/>
        </w:rPr>
        <w:t>,</w:t>
      </w:r>
      <w:r w:rsidR="00BB4BC6" w:rsidRPr="00EF1986">
        <w:rPr>
          <w:b/>
          <w:bCs w:val="0"/>
          <w:spacing w:val="-2"/>
        </w:rPr>
        <w:t>045</w:t>
      </w:r>
      <w:r w:rsidR="00BB4BC6" w:rsidRPr="00EF1986">
        <w:rPr>
          <w:rFonts w:hint="eastAsia"/>
          <w:b/>
          <w:bCs w:val="0"/>
          <w:spacing w:val="-2"/>
        </w:rPr>
        <w:t>人</w:t>
      </w:r>
      <w:r w:rsidR="00791468" w:rsidRPr="00EF1986">
        <w:rPr>
          <w:rFonts w:hint="eastAsia"/>
          <w:b/>
          <w:bCs w:val="0"/>
          <w:spacing w:val="-2"/>
        </w:rPr>
        <w:t>，隨團教師由</w:t>
      </w:r>
      <w:r w:rsidR="004C0126" w:rsidRPr="00EF1986">
        <w:rPr>
          <w:rFonts w:hint="eastAsia"/>
          <w:b/>
          <w:bCs w:val="0"/>
          <w:spacing w:val="-2"/>
        </w:rPr>
        <w:t>661人增至1,281人</w:t>
      </w:r>
      <w:r w:rsidR="00D807AC" w:rsidRPr="00EF1986">
        <w:rPr>
          <w:rFonts w:hint="eastAsia"/>
          <w:b/>
          <w:bCs w:val="0"/>
          <w:spacing w:val="-2"/>
        </w:rPr>
        <w:t>，</w:t>
      </w:r>
      <w:r w:rsidR="001752CA" w:rsidRPr="00EF1986">
        <w:rPr>
          <w:rFonts w:hint="eastAsia"/>
          <w:b/>
          <w:bCs w:val="0"/>
          <w:spacing w:val="-2"/>
        </w:rPr>
        <w:t>然依陸委會資料，</w:t>
      </w:r>
      <w:r w:rsidR="001752CA" w:rsidRPr="00EF1986">
        <w:rPr>
          <w:b/>
          <w:bCs w:val="0"/>
          <w:spacing w:val="-2"/>
        </w:rPr>
        <w:t>近年</w:t>
      </w:r>
      <w:r w:rsidR="001752CA" w:rsidRPr="00EF1986">
        <w:rPr>
          <w:rFonts w:hint="eastAsia"/>
          <w:b/>
          <w:bCs w:val="0"/>
          <w:spacing w:val="-2"/>
        </w:rPr>
        <w:t>中國大陸來</w:t>
      </w:r>
      <w:proofErr w:type="gramStart"/>
      <w:r w:rsidR="001752CA" w:rsidRPr="00EF1986">
        <w:rPr>
          <w:rFonts w:hint="eastAsia"/>
          <w:b/>
          <w:bCs w:val="0"/>
          <w:spacing w:val="-2"/>
        </w:rPr>
        <w:t>臺</w:t>
      </w:r>
      <w:proofErr w:type="gramEnd"/>
      <w:r w:rsidR="001752CA" w:rsidRPr="00EF1986">
        <w:rPr>
          <w:b/>
          <w:bCs w:val="0"/>
          <w:spacing w:val="-2"/>
        </w:rPr>
        <w:t>參與</w:t>
      </w:r>
      <w:r w:rsidR="001752CA" w:rsidRPr="00EF1986">
        <w:rPr>
          <w:rFonts w:hint="eastAsia"/>
          <w:b/>
          <w:bCs w:val="0"/>
          <w:spacing w:val="-2"/>
        </w:rPr>
        <w:t>該會</w:t>
      </w:r>
      <w:r w:rsidR="001752CA" w:rsidRPr="00EF1986">
        <w:rPr>
          <w:b/>
          <w:bCs w:val="0"/>
          <w:spacing w:val="-2"/>
        </w:rPr>
        <w:t>活動之陸生</w:t>
      </w:r>
      <w:r w:rsidR="001752CA" w:rsidRPr="00EF1986">
        <w:rPr>
          <w:rFonts w:hint="eastAsia"/>
          <w:b/>
          <w:bCs w:val="0"/>
          <w:spacing w:val="-2"/>
        </w:rPr>
        <w:t>逐年減少，</w:t>
      </w:r>
      <w:r w:rsidR="00AE74B2" w:rsidRPr="00EF1986">
        <w:rPr>
          <w:rFonts w:hint="eastAsia"/>
          <w:b/>
          <w:bCs w:val="0"/>
          <w:spacing w:val="-2"/>
        </w:rPr>
        <w:t>由111年76人降至</w:t>
      </w:r>
      <w:r w:rsidR="001752CA" w:rsidRPr="00EF1986">
        <w:rPr>
          <w:rFonts w:hint="eastAsia"/>
          <w:b/>
          <w:bCs w:val="0"/>
          <w:spacing w:val="-2"/>
        </w:rPr>
        <w:t>114年僅16人，</w:t>
      </w:r>
      <w:r w:rsidR="00D807AC" w:rsidRPr="00EF1986">
        <w:rPr>
          <w:rFonts w:hint="eastAsia"/>
          <w:b/>
          <w:bCs w:val="0"/>
          <w:spacing w:val="-2"/>
        </w:rPr>
        <w:t>兩岸青年交流形成單向、不對等交流現象</w:t>
      </w:r>
      <w:r w:rsidR="00AD3197" w:rsidRPr="00EF1986">
        <w:rPr>
          <w:rFonts w:hint="eastAsia"/>
          <w:b/>
          <w:bCs w:val="0"/>
          <w:spacing w:val="-2"/>
        </w:rPr>
        <w:t>。</w:t>
      </w:r>
      <w:r w:rsidR="004E2BBE" w:rsidRPr="00EF1986">
        <w:rPr>
          <w:rFonts w:hint="eastAsia"/>
          <w:b/>
          <w:bCs w:val="0"/>
          <w:spacing w:val="-2"/>
        </w:rPr>
        <w:t>教育部自108年12月1日建置平</w:t>
      </w:r>
      <w:proofErr w:type="gramStart"/>
      <w:r w:rsidR="004E2BBE" w:rsidRPr="00EF1986">
        <w:rPr>
          <w:rFonts w:hint="eastAsia"/>
          <w:b/>
          <w:bCs w:val="0"/>
          <w:spacing w:val="-2"/>
        </w:rPr>
        <w:t>臺</w:t>
      </w:r>
      <w:proofErr w:type="gramEnd"/>
      <w:r w:rsidR="004E2BBE" w:rsidRPr="00EF1986">
        <w:rPr>
          <w:rFonts w:hint="eastAsia"/>
          <w:b/>
          <w:bCs w:val="0"/>
          <w:spacing w:val="-2"/>
        </w:rPr>
        <w:t>並通函各級學校</w:t>
      </w:r>
      <w:r w:rsidR="00A56D3E" w:rsidRPr="00EF1986">
        <w:rPr>
          <w:rFonts w:hint="eastAsia"/>
          <w:b/>
          <w:bCs w:val="0"/>
          <w:spacing w:val="-2"/>
        </w:rPr>
        <w:t>要求</w:t>
      </w:r>
      <w:r w:rsidR="004E2BBE" w:rsidRPr="00EF1986">
        <w:rPr>
          <w:rFonts w:hint="eastAsia"/>
          <w:b/>
          <w:bCs w:val="0"/>
          <w:spacing w:val="-2"/>
        </w:rPr>
        <w:t>落實填報</w:t>
      </w:r>
      <w:r w:rsidR="00C14101" w:rsidRPr="00EF1986">
        <w:rPr>
          <w:rFonts w:hint="eastAsia"/>
          <w:b/>
          <w:bCs w:val="0"/>
          <w:spacing w:val="-2"/>
        </w:rPr>
        <w:t>，「協助</w:t>
      </w:r>
      <w:proofErr w:type="gramStart"/>
      <w:r w:rsidR="00C14101" w:rsidRPr="00EF1986">
        <w:rPr>
          <w:rFonts w:hint="eastAsia"/>
          <w:b/>
          <w:bCs w:val="0"/>
          <w:spacing w:val="-2"/>
        </w:rPr>
        <w:t>公告陸方活動</w:t>
      </w:r>
      <w:proofErr w:type="gramEnd"/>
      <w:r w:rsidR="00C14101" w:rsidRPr="00EF1986">
        <w:rPr>
          <w:rFonts w:hint="eastAsia"/>
          <w:b/>
          <w:bCs w:val="0"/>
          <w:spacing w:val="-2"/>
        </w:rPr>
        <w:t>訊息」亦應填報</w:t>
      </w:r>
      <w:r w:rsidRPr="00EF1986">
        <w:rPr>
          <w:rFonts w:hint="eastAsia"/>
          <w:b/>
          <w:bCs w:val="0"/>
          <w:spacing w:val="-2"/>
        </w:rPr>
        <w:t>，</w:t>
      </w:r>
      <w:r w:rsidR="004E2BBE" w:rsidRPr="00EF1986">
        <w:rPr>
          <w:rFonts w:hint="eastAsia"/>
          <w:b/>
          <w:bCs w:val="0"/>
          <w:spacing w:val="-2"/>
        </w:rPr>
        <w:t>惟</w:t>
      </w:r>
      <w:bookmarkStart w:id="60" w:name="_Hlk233647040"/>
      <w:r w:rsidR="00AD3197" w:rsidRPr="00EF1986">
        <w:rPr>
          <w:rFonts w:hint="eastAsia"/>
          <w:b/>
          <w:bCs w:val="0"/>
          <w:spacing w:val="-2"/>
        </w:rPr>
        <w:t>教育</w:t>
      </w:r>
      <w:r w:rsidR="00D528CE" w:rsidRPr="00EF1986">
        <w:rPr>
          <w:rFonts w:hint="eastAsia"/>
          <w:b/>
          <w:bCs w:val="0"/>
          <w:spacing w:val="-2"/>
        </w:rPr>
        <w:t>部未</w:t>
      </w:r>
      <w:bookmarkEnd w:id="60"/>
      <w:r w:rsidR="00D528CE" w:rsidRPr="00EF1986">
        <w:rPr>
          <w:rFonts w:hint="eastAsia"/>
          <w:b/>
          <w:bCs w:val="0"/>
          <w:spacing w:val="-2"/>
        </w:rPr>
        <w:t>確實掌握學校改善情形，</w:t>
      </w:r>
      <w:r w:rsidR="00C14101" w:rsidRPr="00EF1986">
        <w:rPr>
          <w:rFonts w:hint="eastAsia"/>
          <w:b/>
          <w:bCs w:val="0"/>
          <w:spacing w:val="-2"/>
        </w:rPr>
        <w:t>迄</w:t>
      </w:r>
      <w:r w:rsidR="008B0998" w:rsidRPr="00EF1986">
        <w:rPr>
          <w:rFonts w:hint="eastAsia"/>
          <w:b/>
          <w:bCs w:val="0"/>
          <w:spacing w:val="-2"/>
        </w:rPr>
        <w:t>113及114年</w:t>
      </w:r>
      <w:r w:rsidR="00C14101" w:rsidRPr="00EF1986">
        <w:rPr>
          <w:rFonts w:hint="eastAsia"/>
          <w:b/>
          <w:bCs w:val="0"/>
          <w:spacing w:val="-2"/>
        </w:rPr>
        <w:t>學校</w:t>
      </w:r>
      <w:r w:rsidR="00D528CE" w:rsidRPr="00EF1986">
        <w:rPr>
          <w:rFonts w:hint="eastAsia"/>
          <w:b/>
          <w:bCs w:val="0"/>
          <w:spacing w:val="-2"/>
        </w:rPr>
        <w:t>仍</w:t>
      </w:r>
      <w:r w:rsidR="00A56D3E" w:rsidRPr="00EF1986">
        <w:rPr>
          <w:rFonts w:hint="eastAsia"/>
          <w:b/>
          <w:bCs w:val="0"/>
          <w:spacing w:val="-2"/>
        </w:rPr>
        <w:t>未建立完整內部控制及風險管理機制，易因「</w:t>
      </w:r>
      <w:r w:rsidR="00A56D3E" w:rsidRPr="00EF1986">
        <w:rPr>
          <w:b/>
          <w:bCs w:val="0"/>
          <w:spacing w:val="-2"/>
        </w:rPr>
        <w:t>行政疏漏</w:t>
      </w:r>
      <w:r w:rsidR="00A56D3E" w:rsidRPr="00EF1986">
        <w:rPr>
          <w:rFonts w:hint="eastAsia"/>
          <w:b/>
          <w:bCs w:val="0"/>
          <w:spacing w:val="-2"/>
        </w:rPr>
        <w:t>或</w:t>
      </w:r>
      <w:r w:rsidR="00A56D3E" w:rsidRPr="00EF1986">
        <w:rPr>
          <w:b/>
          <w:bCs w:val="0"/>
          <w:spacing w:val="-2"/>
        </w:rPr>
        <w:t>不熟悉規定</w:t>
      </w:r>
      <w:r w:rsidR="00A56D3E" w:rsidRPr="00EF1986">
        <w:rPr>
          <w:rFonts w:hint="eastAsia"/>
          <w:b/>
          <w:bCs w:val="0"/>
          <w:spacing w:val="-2"/>
        </w:rPr>
        <w:t>」而漏未填報，或誤認「僅協助公告」</w:t>
      </w:r>
      <w:r w:rsidR="00801806" w:rsidRPr="00EF1986">
        <w:rPr>
          <w:rFonts w:hint="eastAsia"/>
          <w:b/>
          <w:bCs w:val="0"/>
          <w:spacing w:val="-2"/>
        </w:rPr>
        <w:t>無須填報</w:t>
      </w:r>
      <w:r w:rsidR="00D528CE" w:rsidRPr="00EF1986">
        <w:rPr>
          <w:rFonts w:hint="eastAsia"/>
          <w:b/>
          <w:bCs w:val="0"/>
          <w:spacing w:val="-2"/>
        </w:rPr>
        <w:t>，</w:t>
      </w:r>
      <w:proofErr w:type="gramStart"/>
      <w:r w:rsidR="00D75B50" w:rsidRPr="00EF1986">
        <w:rPr>
          <w:rFonts w:hint="eastAsia"/>
          <w:b/>
          <w:bCs w:val="0"/>
          <w:spacing w:val="-2"/>
        </w:rPr>
        <w:t>該</w:t>
      </w:r>
      <w:r w:rsidR="00D528CE" w:rsidRPr="00EF1986">
        <w:rPr>
          <w:rFonts w:hint="eastAsia"/>
          <w:b/>
          <w:bCs w:val="0"/>
          <w:spacing w:val="-2"/>
        </w:rPr>
        <w:t>部</w:t>
      </w:r>
      <w:r w:rsidR="00C32B4D" w:rsidRPr="00EF1986">
        <w:rPr>
          <w:rFonts w:hint="eastAsia"/>
          <w:b/>
          <w:bCs w:val="0"/>
          <w:spacing w:val="-2"/>
        </w:rPr>
        <w:t>顯</w:t>
      </w:r>
      <w:r w:rsidR="00D528CE" w:rsidRPr="00EF1986">
        <w:rPr>
          <w:rFonts w:hint="eastAsia"/>
          <w:b/>
          <w:bCs w:val="0"/>
          <w:spacing w:val="-2"/>
        </w:rPr>
        <w:t>未能</w:t>
      </w:r>
      <w:proofErr w:type="gramEnd"/>
      <w:r w:rsidR="00F16166" w:rsidRPr="00EF1986">
        <w:rPr>
          <w:rFonts w:hint="eastAsia"/>
          <w:b/>
          <w:bCs w:val="0"/>
          <w:spacing w:val="-2"/>
        </w:rPr>
        <w:t>確實</w:t>
      </w:r>
      <w:r w:rsidR="00D528CE" w:rsidRPr="00EF1986">
        <w:rPr>
          <w:rFonts w:hint="eastAsia"/>
          <w:b/>
          <w:bCs w:val="0"/>
          <w:spacing w:val="-2"/>
        </w:rPr>
        <w:t>督導學校</w:t>
      </w:r>
      <w:r w:rsidR="00F16166" w:rsidRPr="00EF1986">
        <w:rPr>
          <w:rFonts w:hint="eastAsia"/>
          <w:b/>
          <w:bCs w:val="0"/>
          <w:spacing w:val="-2"/>
        </w:rPr>
        <w:t>落實填報</w:t>
      </w:r>
      <w:r w:rsidR="001800A6" w:rsidRPr="00EF1986">
        <w:rPr>
          <w:rFonts w:hint="eastAsia"/>
          <w:b/>
          <w:bCs w:val="0"/>
          <w:spacing w:val="-2"/>
        </w:rPr>
        <w:t>。</w:t>
      </w:r>
      <w:r w:rsidR="009A7DC1" w:rsidRPr="00EF1986">
        <w:rPr>
          <w:rFonts w:hint="eastAsia"/>
          <w:b/>
          <w:bCs w:val="0"/>
          <w:spacing w:val="-2"/>
        </w:rPr>
        <w:t>又，</w:t>
      </w:r>
      <w:r w:rsidR="001800A6" w:rsidRPr="00EF1986">
        <w:rPr>
          <w:rFonts w:hint="eastAsia"/>
          <w:b/>
          <w:bCs w:val="0"/>
          <w:spacing w:val="-2"/>
        </w:rPr>
        <w:t>平</w:t>
      </w:r>
      <w:proofErr w:type="gramStart"/>
      <w:r w:rsidR="001800A6" w:rsidRPr="00EF1986">
        <w:rPr>
          <w:rFonts w:hint="eastAsia"/>
          <w:b/>
          <w:bCs w:val="0"/>
          <w:spacing w:val="-2"/>
        </w:rPr>
        <w:t>臺</w:t>
      </w:r>
      <w:proofErr w:type="gramEnd"/>
      <w:r w:rsidR="009A7DC1" w:rsidRPr="00EF1986">
        <w:rPr>
          <w:rFonts w:hint="eastAsia"/>
          <w:b/>
          <w:bCs w:val="0"/>
          <w:spacing w:val="-2"/>
        </w:rPr>
        <w:t>「事後登錄」機制未盡詳實</w:t>
      </w:r>
      <w:r w:rsidR="00932D8A" w:rsidRPr="00EF1986">
        <w:rPr>
          <w:rFonts w:hint="eastAsia"/>
          <w:b/>
          <w:bCs w:val="0"/>
          <w:spacing w:val="-2"/>
        </w:rPr>
        <w:t>，交流後所作交流行程和內容之填報也大多虛應故事，</w:t>
      </w:r>
      <w:r w:rsidR="001800A6" w:rsidRPr="00EF1986">
        <w:rPr>
          <w:rFonts w:hint="eastAsia"/>
          <w:b/>
          <w:bCs w:val="0"/>
          <w:spacing w:val="-2"/>
        </w:rPr>
        <w:t>使我政府尚</w:t>
      </w:r>
      <w:r w:rsidR="009A7DC1" w:rsidRPr="00EF1986">
        <w:rPr>
          <w:rFonts w:hint="eastAsia"/>
          <w:b/>
          <w:bCs w:val="0"/>
          <w:spacing w:val="-2"/>
        </w:rPr>
        <w:t>難掌握實際活動是否涉及統戰、變更行程，亦無核實機制</w:t>
      </w:r>
      <w:r w:rsidR="00C32B4D" w:rsidRPr="00EF1986">
        <w:rPr>
          <w:rFonts w:hint="eastAsia"/>
          <w:b/>
          <w:bCs w:val="0"/>
          <w:spacing w:val="-2"/>
        </w:rPr>
        <w:t>。賴總統於114年3月就當前國安威脅提出因應策略指示，陸委會及教育部允應</w:t>
      </w:r>
      <w:r w:rsidR="001800A6" w:rsidRPr="00EF1986">
        <w:rPr>
          <w:rFonts w:hint="eastAsia"/>
          <w:b/>
          <w:bCs w:val="0"/>
          <w:spacing w:val="-2"/>
        </w:rPr>
        <w:t>再</w:t>
      </w:r>
      <w:r w:rsidR="0074358F" w:rsidRPr="00EF1986">
        <w:rPr>
          <w:rFonts w:hint="eastAsia"/>
          <w:b/>
          <w:bCs w:val="0"/>
          <w:spacing w:val="-2"/>
        </w:rPr>
        <w:t>切實</w:t>
      </w:r>
      <w:r w:rsidR="00F16166" w:rsidRPr="00EF1986">
        <w:rPr>
          <w:rFonts w:hint="eastAsia"/>
          <w:b/>
          <w:bCs w:val="0"/>
          <w:spacing w:val="-2"/>
        </w:rPr>
        <w:t>精進及強化</w:t>
      </w:r>
      <w:r w:rsidR="001800A6" w:rsidRPr="00EF1986">
        <w:rPr>
          <w:rFonts w:hint="eastAsia"/>
          <w:b/>
          <w:bCs w:val="0"/>
          <w:spacing w:val="-2"/>
        </w:rPr>
        <w:t>登錄制度</w:t>
      </w:r>
      <w:r w:rsidR="00F16166" w:rsidRPr="00EF1986">
        <w:rPr>
          <w:rFonts w:hint="eastAsia"/>
          <w:b/>
          <w:bCs w:val="0"/>
          <w:spacing w:val="-2"/>
        </w:rPr>
        <w:t>，以達平</w:t>
      </w:r>
      <w:proofErr w:type="gramStart"/>
      <w:r w:rsidR="00F16166" w:rsidRPr="00EF1986">
        <w:rPr>
          <w:rFonts w:hint="eastAsia"/>
          <w:b/>
          <w:bCs w:val="0"/>
          <w:spacing w:val="-2"/>
        </w:rPr>
        <w:t>臺</w:t>
      </w:r>
      <w:proofErr w:type="gramEnd"/>
      <w:r w:rsidR="00F16166" w:rsidRPr="00EF1986">
        <w:rPr>
          <w:rFonts w:hint="eastAsia"/>
          <w:b/>
          <w:bCs w:val="0"/>
          <w:spacing w:val="-2"/>
        </w:rPr>
        <w:t>建置目的。</w:t>
      </w:r>
    </w:p>
    <w:p w14:paraId="48F63F83" w14:textId="559F65C8" w:rsidR="0094713B" w:rsidRPr="00796E59" w:rsidRDefault="0094713B" w:rsidP="00021FCB">
      <w:pPr>
        <w:pStyle w:val="3"/>
      </w:pPr>
      <w:r w:rsidRPr="00796E59">
        <w:rPr>
          <w:rFonts w:hint="eastAsia"/>
        </w:rPr>
        <w:t>中共長期</w:t>
      </w:r>
      <w:r w:rsidR="004100AD" w:rsidRPr="00796E59">
        <w:rPr>
          <w:rFonts w:hint="eastAsia"/>
        </w:rPr>
        <w:t>以來</w:t>
      </w:r>
      <w:r w:rsidRPr="00796E59">
        <w:rPr>
          <w:rFonts w:hint="eastAsia"/>
        </w:rPr>
        <w:t>將臺灣青年視為對</w:t>
      </w:r>
      <w:proofErr w:type="gramStart"/>
      <w:r w:rsidRPr="00796E59">
        <w:rPr>
          <w:rFonts w:hint="eastAsia"/>
        </w:rPr>
        <w:t>臺</w:t>
      </w:r>
      <w:proofErr w:type="gramEnd"/>
      <w:r w:rsidRPr="00796E59">
        <w:rPr>
          <w:rFonts w:hint="eastAsia"/>
        </w:rPr>
        <w:t>統戰工作重點對</w:t>
      </w:r>
      <w:r w:rsidRPr="00796E59">
        <w:rPr>
          <w:rFonts w:hint="eastAsia"/>
        </w:rPr>
        <w:lastRenderedPageBreak/>
        <w:t>象</w:t>
      </w:r>
      <w:r w:rsidR="00827414" w:rsidRPr="00796E59">
        <w:rPr>
          <w:rFonts w:hint="eastAsia"/>
        </w:rPr>
        <w:t>，103年</w:t>
      </w:r>
      <w:proofErr w:type="gramStart"/>
      <w:r w:rsidR="00827414" w:rsidRPr="00796E59">
        <w:rPr>
          <w:rFonts w:hint="eastAsia"/>
        </w:rPr>
        <w:t>太陽花學運</w:t>
      </w:r>
      <w:proofErr w:type="gramEnd"/>
      <w:r w:rsidR="00827414" w:rsidRPr="00796E59">
        <w:rPr>
          <w:rFonts w:hint="eastAsia"/>
        </w:rPr>
        <w:t>之後，對臺灣年輕世代之統戰力度進一步加重，</w:t>
      </w:r>
      <w:proofErr w:type="gramStart"/>
      <w:r w:rsidR="00827414" w:rsidRPr="00796E59">
        <w:rPr>
          <w:rFonts w:hint="eastAsia"/>
        </w:rPr>
        <w:t>而</w:t>
      </w:r>
      <w:r w:rsidR="00021FCB" w:rsidRPr="00796E59">
        <w:rPr>
          <w:rFonts w:hint="eastAsia"/>
        </w:rPr>
        <w:t>陸方自</w:t>
      </w:r>
      <w:proofErr w:type="gramEnd"/>
      <w:r w:rsidR="00021FCB" w:rsidRPr="00796E59">
        <w:t>109</w:t>
      </w:r>
      <w:r w:rsidR="00021FCB" w:rsidRPr="00796E59">
        <w:rPr>
          <w:rFonts w:hint="eastAsia"/>
        </w:rPr>
        <w:t>年</w:t>
      </w:r>
      <w:r w:rsidR="00021FCB" w:rsidRPr="00796E59">
        <w:t>4</w:t>
      </w:r>
      <w:r w:rsidR="00021FCB" w:rsidRPr="00796E59">
        <w:rPr>
          <w:rFonts w:hint="eastAsia"/>
        </w:rPr>
        <w:t>月起片面停止陸生新生來</w:t>
      </w:r>
      <w:proofErr w:type="gramStart"/>
      <w:r w:rsidR="00021FCB" w:rsidRPr="00796E59">
        <w:rPr>
          <w:rFonts w:hint="eastAsia"/>
        </w:rPr>
        <w:t>臺</w:t>
      </w:r>
      <w:proofErr w:type="gramEnd"/>
      <w:r w:rsidR="00021FCB" w:rsidRPr="00796E59">
        <w:rPr>
          <w:rFonts w:hint="eastAsia"/>
        </w:rPr>
        <w:t>就讀學位</w:t>
      </w:r>
      <w:r w:rsidR="00827414" w:rsidRPr="00796E59">
        <w:rPr>
          <w:rFonts w:hint="eastAsia"/>
        </w:rPr>
        <w:t>之後，使兩岸青年交流形成單向、不對等交流現象</w:t>
      </w:r>
      <w:r w:rsidRPr="00796E59">
        <w:rPr>
          <w:rFonts w:hint="eastAsia"/>
        </w:rPr>
        <w:t>：</w:t>
      </w:r>
    </w:p>
    <w:p w14:paraId="621BE10D" w14:textId="54FACE1D" w:rsidR="001C37E7" w:rsidRPr="00796E59" w:rsidRDefault="001C37E7" w:rsidP="0065404C">
      <w:pPr>
        <w:pStyle w:val="4"/>
      </w:pPr>
      <w:r w:rsidRPr="00796E59">
        <w:t>中共針對臺灣青年的「統戰團」活動，已構成對國安與民主的重要挑戰。這類活動雖以文化交流</w:t>
      </w:r>
      <w:r w:rsidR="008D742C" w:rsidRPr="00796E59">
        <w:rPr>
          <w:rFonts w:hint="eastAsia"/>
        </w:rPr>
        <w:t>作</w:t>
      </w:r>
      <w:r w:rsidRPr="00796E59">
        <w:t>為</w:t>
      </w:r>
      <w:r w:rsidR="00A304EB" w:rsidRPr="00796E59">
        <w:rPr>
          <w:rFonts w:hint="eastAsia"/>
        </w:rPr>
        <w:t>包裝</w:t>
      </w:r>
      <w:r w:rsidRPr="00796E59">
        <w:t>，實際上傳遞特定的政治立場，意圖削弱青年對臺灣自由民主的認同</w:t>
      </w:r>
      <w:r w:rsidR="00B12414" w:rsidRPr="00796E59">
        <w:rPr>
          <w:rFonts w:hint="eastAsia"/>
        </w:rPr>
        <w:t>，提高對中共好感度</w:t>
      </w:r>
      <w:r w:rsidRPr="00796E59">
        <w:t>。隨著兩岸情勢變化，統戰手法日益多元且趨於隱蔽，滲透校園與社會各層面。</w:t>
      </w:r>
      <w:r w:rsidRPr="00796E59">
        <w:rPr>
          <w:rStyle w:val="aff0"/>
        </w:rPr>
        <w:footnoteReference w:id="3"/>
      </w:r>
    </w:p>
    <w:p w14:paraId="48262775" w14:textId="451B9FC8" w:rsidR="0094713B" w:rsidRPr="00796E59" w:rsidRDefault="0094713B" w:rsidP="0065404C">
      <w:pPr>
        <w:pStyle w:val="4"/>
      </w:pPr>
      <w:r w:rsidRPr="00796E59">
        <w:rPr>
          <w:rFonts w:hint="eastAsia"/>
        </w:rPr>
        <w:t>中國大陸</w:t>
      </w:r>
      <w:r w:rsidR="004100AD" w:rsidRPr="00796E59">
        <w:rPr>
          <w:rFonts w:hint="eastAsia"/>
        </w:rPr>
        <w:t>則</w:t>
      </w:r>
      <w:r w:rsidRPr="00796E59">
        <w:rPr>
          <w:rFonts w:hint="eastAsia"/>
        </w:rPr>
        <w:t>為出境管制國家，一般民眾尚難自由出境，有關</w:t>
      </w:r>
      <w:r w:rsidRPr="00796E59">
        <w:t>陸生來</w:t>
      </w:r>
      <w:proofErr w:type="gramStart"/>
      <w:r w:rsidRPr="00796E59">
        <w:t>臺</w:t>
      </w:r>
      <w:proofErr w:type="gramEnd"/>
      <w:r w:rsidRPr="00796E59">
        <w:t>參加教育交流活動</w:t>
      </w:r>
      <w:r w:rsidRPr="00796E59">
        <w:rPr>
          <w:rFonts w:hint="eastAsia"/>
        </w:rPr>
        <w:t>，</w:t>
      </w:r>
      <w:proofErr w:type="gramStart"/>
      <w:r w:rsidRPr="00796E59">
        <w:t>陸方</w:t>
      </w:r>
      <w:r w:rsidRPr="00796E59">
        <w:rPr>
          <w:rFonts w:hint="eastAsia"/>
        </w:rPr>
        <w:t>對</w:t>
      </w:r>
      <w:proofErr w:type="gramEnd"/>
      <w:r w:rsidRPr="00796E59">
        <w:t>陸生來</w:t>
      </w:r>
      <w:proofErr w:type="gramStart"/>
      <w:r w:rsidRPr="00796E59">
        <w:t>臺</w:t>
      </w:r>
      <w:proofErr w:type="gramEnd"/>
      <w:r w:rsidRPr="00796E59">
        <w:rPr>
          <w:rFonts w:hint="eastAsia"/>
        </w:rPr>
        <w:t>之</w:t>
      </w:r>
      <w:r w:rsidRPr="00796E59">
        <w:t>相關管制作為</w:t>
      </w:r>
      <w:r w:rsidRPr="00796E59">
        <w:rPr>
          <w:rFonts w:hint="eastAsia"/>
        </w:rPr>
        <w:t>，依陸委會說明，</w:t>
      </w:r>
      <w:r w:rsidRPr="00371C2B">
        <w:rPr>
          <w:rFonts w:hint="eastAsia"/>
        </w:rPr>
        <w:t>該會透過會審，亦發現部分來</w:t>
      </w:r>
      <w:proofErr w:type="gramStart"/>
      <w:r w:rsidRPr="00371C2B">
        <w:rPr>
          <w:rFonts w:hint="eastAsia"/>
        </w:rPr>
        <w:t>臺</w:t>
      </w:r>
      <w:proofErr w:type="gramEnd"/>
      <w:r w:rsidRPr="00371C2B">
        <w:rPr>
          <w:rFonts w:hint="eastAsia"/>
        </w:rPr>
        <w:t>交流</w:t>
      </w:r>
      <w:proofErr w:type="gramStart"/>
      <w:r w:rsidRPr="00371C2B">
        <w:rPr>
          <w:rFonts w:hint="eastAsia"/>
        </w:rPr>
        <w:t>陸生團之</w:t>
      </w:r>
      <w:proofErr w:type="gramEnd"/>
      <w:r w:rsidRPr="00371C2B">
        <w:rPr>
          <w:rFonts w:hint="eastAsia"/>
        </w:rPr>
        <w:t>成員多具共青團背景，</w:t>
      </w:r>
      <w:proofErr w:type="gramStart"/>
      <w:r w:rsidRPr="00371C2B">
        <w:rPr>
          <w:rFonts w:hint="eastAsia"/>
        </w:rPr>
        <w:t>可能陸方有</w:t>
      </w:r>
      <w:proofErr w:type="gramEnd"/>
      <w:r w:rsidRPr="00371C2B">
        <w:rPr>
          <w:rFonts w:hint="eastAsia"/>
        </w:rPr>
        <w:t>相關篩選機制，管制陸生來</w:t>
      </w:r>
      <w:proofErr w:type="gramStart"/>
      <w:r w:rsidRPr="00371C2B">
        <w:rPr>
          <w:rFonts w:hint="eastAsia"/>
        </w:rPr>
        <w:t>臺</w:t>
      </w:r>
      <w:proofErr w:type="gramEnd"/>
      <w:r w:rsidR="00B12414" w:rsidRPr="00796E59">
        <w:rPr>
          <w:rFonts w:hint="eastAsia"/>
        </w:rPr>
        <w:t>，能夠獲准來</w:t>
      </w:r>
      <w:proofErr w:type="gramStart"/>
      <w:r w:rsidR="009E20EE" w:rsidRPr="00796E59">
        <w:rPr>
          <w:rFonts w:hint="eastAsia"/>
        </w:rPr>
        <w:t>臺</w:t>
      </w:r>
      <w:proofErr w:type="gramEnd"/>
      <w:r w:rsidR="00B12414" w:rsidRPr="00796E59">
        <w:rPr>
          <w:rFonts w:hint="eastAsia"/>
        </w:rPr>
        <w:t>交流的陸生相當少。</w:t>
      </w:r>
    </w:p>
    <w:p w14:paraId="1622A4BB" w14:textId="027C9E39" w:rsidR="0076347E" w:rsidRPr="00796E59" w:rsidRDefault="0094713B" w:rsidP="0094713B">
      <w:pPr>
        <w:pStyle w:val="4"/>
      </w:pPr>
      <w:r w:rsidRPr="00796E59">
        <w:rPr>
          <w:rFonts w:hint="eastAsia"/>
        </w:rPr>
        <w:t>依陸委會說明，</w:t>
      </w:r>
      <w:r w:rsidRPr="00796E59">
        <w:rPr>
          <w:rFonts w:hint="eastAsia"/>
          <w:u w:val="thick"/>
        </w:rPr>
        <w:t>近期</w:t>
      </w:r>
      <w:r w:rsidRPr="00796E59">
        <w:rPr>
          <w:rFonts w:hint="eastAsia"/>
        </w:rPr>
        <w:t>中共投入大量資源舉辦各項交流活動，以全額免費</w:t>
      </w:r>
      <w:r w:rsidR="00B12414" w:rsidRPr="00796E59">
        <w:rPr>
          <w:rFonts w:hint="eastAsia"/>
        </w:rPr>
        <w:t>或</w:t>
      </w:r>
      <w:r w:rsidRPr="00796E59">
        <w:rPr>
          <w:rFonts w:hint="eastAsia"/>
        </w:rPr>
        <w:t>落地招待、補助機票等不合一般交流常態之安排，</w:t>
      </w:r>
      <w:r w:rsidRPr="00371C2B">
        <w:rPr>
          <w:rFonts w:hint="eastAsia"/>
        </w:rPr>
        <w:t>加強吸引</w:t>
      </w:r>
      <w:proofErr w:type="gramStart"/>
      <w:r w:rsidRPr="00371C2B">
        <w:rPr>
          <w:rFonts w:hint="eastAsia"/>
        </w:rPr>
        <w:t>臺生赴</w:t>
      </w:r>
      <w:proofErr w:type="gramEnd"/>
      <w:r w:rsidRPr="00371C2B">
        <w:rPr>
          <w:rFonts w:hint="eastAsia"/>
        </w:rPr>
        <w:t>陸交流</w:t>
      </w:r>
      <w:r w:rsidRPr="00796E59">
        <w:rPr>
          <w:rFonts w:hint="eastAsia"/>
        </w:rPr>
        <w:t>，置入前往文化景點、</w:t>
      </w:r>
      <w:r w:rsidR="00B12414" w:rsidRPr="00796E59">
        <w:rPr>
          <w:rFonts w:hint="eastAsia"/>
        </w:rPr>
        <w:t>所謂愛國教育</w:t>
      </w:r>
      <w:r w:rsidRPr="00796E59">
        <w:rPr>
          <w:rFonts w:hint="eastAsia"/>
        </w:rPr>
        <w:t>基地、紅色</w:t>
      </w:r>
      <w:proofErr w:type="gramStart"/>
      <w:r w:rsidRPr="00796E59">
        <w:rPr>
          <w:rFonts w:hint="eastAsia"/>
        </w:rPr>
        <w:t>供應鏈參訪</w:t>
      </w:r>
      <w:proofErr w:type="gramEnd"/>
      <w:r w:rsidRPr="00796E59">
        <w:rPr>
          <w:rFonts w:hint="eastAsia"/>
        </w:rPr>
        <w:t>之政治行程，並安排與樣板</w:t>
      </w:r>
      <w:proofErr w:type="gramStart"/>
      <w:r w:rsidRPr="00796E59">
        <w:rPr>
          <w:rFonts w:hint="eastAsia"/>
        </w:rPr>
        <w:t>臺</w:t>
      </w:r>
      <w:proofErr w:type="gramEnd"/>
      <w:r w:rsidRPr="00796E59">
        <w:rPr>
          <w:rFonts w:hint="eastAsia"/>
        </w:rPr>
        <w:t>青對談</w:t>
      </w:r>
      <w:r w:rsidR="00B12414" w:rsidRPr="00796E59">
        <w:rPr>
          <w:rFonts w:hint="eastAsia"/>
        </w:rPr>
        <w:t>、與中共統戰官員會談</w:t>
      </w:r>
      <w:r w:rsidRPr="00796E59">
        <w:rPr>
          <w:rFonts w:hint="eastAsia"/>
        </w:rPr>
        <w:t>，藉機營造</w:t>
      </w:r>
      <w:r w:rsidR="00B12414" w:rsidRPr="00796E59">
        <w:rPr>
          <w:rFonts w:hint="eastAsia"/>
        </w:rPr>
        <w:t>中國大陸強大形象、</w:t>
      </w:r>
      <w:r w:rsidRPr="00796E59">
        <w:rPr>
          <w:rFonts w:hint="eastAsia"/>
        </w:rPr>
        <w:t>兩岸血脈相連、同根同源之氣氛，宣傳在陸求學、發展之優勢，企圖促使更多臺灣青年</w:t>
      </w:r>
      <w:r w:rsidR="00B12414" w:rsidRPr="00796E59">
        <w:rPr>
          <w:rFonts w:hint="eastAsia"/>
        </w:rPr>
        <w:t>認同</w:t>
      </w:r>
      <w:r w:rsidRPr="00796E59">
        <w:rPr>
          <w:rFonts w:hint="eastAsia"/>
        </w:rPr>
        <w:t>中國大陸。</w:t>
      </w:r>
    </w:p>
    <w:p w14:paraId="47B8A9B9" w14:textId="7BF9A3BF" w:rsidR="008A06E3" w:rsidRPr="00796E59" w:rsidRDefault="00812308" w:rsidP="00812308">
      <w:pPr>
        <w:pStyle w:val="3"/>
      </w:pPr>
      <w:r w:rsidRPr="00796E59">
        <w:rPr>
          <w:rFonts w:hint="eastAsia"/>
        </w:rPr>
        <w:t>教育部自108年12月1日建置平</w:t>
      </w:r>
      <w:proofErr w:type="gramStart"/>
      <w:r w:rsidRPr="00796E59">
        <w:rPr>
          <w:rFonts w:hint="eastAsia"/>
        </w:rPr>
        <w:t>臺</w:t>
      </w:r>
      <w:proofErr w:type="gramEnd"/>
      <w:r w:rsidR="004433CF" w:rsidRPr="00796E59">
        <w:rPr>
          <w:rFonts w:hint="eastAsia"/>
        </w:rPr>
        <w:t>，</w:t>
      </w:r>
      <w:proofErr w:type="gramStart"/>
      <w:r w:rsidR="004433CF" w:rsidRPr="00796E59">
        <w:rPr>
          <w:rFonts w:hint="eastAsia"/>
        </w:rPr>
        <w:t>該部於111年3月9日</w:t>
      </w:r>
      <w:proofErr w:type="gramEnd"/>
      <w:r w:rsidR="004433CF" w:rsidRPr="00796E59">
        <w:rPr>
          <w:rFonts w:hint="eastAsia"/>
        </w:rPr>
        <w:t>、112年5月30日及113年7月12日通函各校</w:t>
      </w:r>
      <w:r w:rsidR="008A06E3" w:rsidRPr="00796E59">
        <w:rPr>
          <w:rFonts w:hint="eastAsia"/>
        </w:rPr>
        <w:t>如「以</w:t>
      </w:r>
      <w:r w:rsidR="008A06E3" w:rsidRPr="00796E59">
        <w:rPr>
          <w:rFonts w:hint="eastAsia"/>
        </w:rPr>
        <w:lastRenderedPageBreak/>
        <w:t>學校名義」與大陸地區進行學生教育交流活動，應落實填報，並完備學校自我檢</w:t>
      </w:r>
      <w:proofErr w:type="gramStart"/>
      <w:r w:rsidR="008A06E3" w:rsidRPr="00796E59">
        <w:rPr>
          <w:rFonts w:hint="eastAsia"/>
        </w:rPr>
        <w:t>覈</w:t>
      </w:r>
      <w:proofErr w:type="gramEnd"/>
      <w:r w:rsidR="008A06E3" w:rsidRPr="00796E59">
        <w:rPr>
          <w:rFonts w:hint="eastAsia"/>
        </w:rPr>
        <w:t>與內控機制。</w:t>
      </w:r>
      <w:r w:rsidR="008A06E3" w:rsidRPr="00371C2B">
        <w:rPr>
          <w:rFonts w:hint="eastAsia"/>
        </w:rPr>
        <w:t>賴總統於114年3月就當前國安威脅提出17項因應策略指示，相關機關應提高國人赴陸風險意識，並落實各種登錄制度，以減少可能意外及風險</w:t>
      </w:r>
      <w:r w:rsidR="008A06E3" w:rsidRPr="00796E59">
        <w:rPr>
          <w:rFonts w:hint="eastAsia"/>
        </w:rPr>
        <w:t>。</w:t>
      </w:r>
      <w:r w:rsidR="00B45437" w:rsidRPr="00796E59">
        <w:rPr>
          <w:rFonts w:hAnsi="標楷體" w:hint="eastAsia"/>
        </w:rPr>
        <w:t>教育</w:t>
      </w:r>
      <w:r w:rsidR="008A06E3" w:rsidRPr="00796E59">
        <w:rPr>
          <w:rFonts w:hAnsi="標楷體" w:hint="eastAsia"/>
        </w:rPr>
        <w:t>部</w:t>
      </w:r>
      <w:proofErr w:type="gramStart"/>
      <w:r w:rsidR="00A357AE" w:rsidRPr="00796E59">
        <w:rPr>
          <w:rFonts w:hAnsi="標楷體" w:hint="eastAsia"/>
        </w:rPr>
        <w:t>嗣</w:t>
      </w:r>
      <w:proofErr w:type="gramEnd"/>
      <w:r w:rsidR="00A357AE" w:rsidRPr="00796E59">
        <w:rPr>
          <w:rFonts w:hAnsi="標楷體" w:hint="eastAsia"/>
        </w:rPr>
        <w:t>於</w:t>
      </w:r>
      <w:r w:rsidR="008A06E3" w:rsidRPr="00796E59">
        <w:rPr>
          <w:rFonts w:hAnsi="標楷體" w:hint="eastAsia"/>
        </w:rPr>
        <w:t>114</w:t>
      </w:r>
      <w:r w:rsidR="00B45437" w:rsidRPr="00796E59">
        <w:rPr>
          <w:rFonts w:hAnsi="標楷體" w:hint="eastAsia"/>
        </w:rPr>
        <w:t>年</w:t>
      </w:r>
      <w:r w:rsidR="008A06E3" w:rsidRPr="00796E59">
        <w:rPr>
          <w:rFonts w:hAnsi="標楷體" w:hint="eastAsia"/>
        </w:rPr>
        <w:t>4</w:t>
      </w:r>
      <w:r w:rsidR="00B45437" w:rsidRPr="00796E59">
        <w:rPr>
          <w:rFonts w:hAnsi="標楷體" w:hint="eastAsia"/>
        </w:rPr>
        <w:t>月</w:t>
      </w:r>
      <w:r w:rsidR="008A06E3" w:rsidRPr="00796E59">
        <w:rPr>
          <w:rFonts w:hAnsi="標楷體" w:hint="eastAsia"/>
        </w:rPr>
        <w:t>9</w:t>
      </w:r>
      <w:r w:rsidR="00B45437" w:rsidRPr="00796E59">
        <w:rPr>
          <w:rFonts w:hAnsi="標楷體" w:hint="eastAsia"/>
        </w:rPr>
        <w:t>日</w:t>
      </w:r>
      <w:r w:rsidR="008A06E3" w:rsidRPr="00796E59">
        <w:rPr>
          <w:rFonts w:hAnsi="標楷體" w:hint="eastAsia"/>
        </w:rPr>
        <w:t>通函各級學校，</w:t>
      </w:r>
      <w:r w:rsidR="00B45437" w:rsidRPr="00796E59">
        <w:rPr>
          <w:rFonts w:hAnsi="標楷體" w:hint="eastAsia"/>
        </w:rPr>
        <w:t>包括學生請假參加校內、</w:t>
      </w:r>
      <w:proofErr w:type="gramStart"/>
      <w:r w:rsidR="00B45437" w:rsidRPr="00796E59">
        <w:rPr>
          <w:rFonts w:hAnsi="標楷體" w:hint="eastAsia"/>
        </w:rPr>
        <w:t>外赴</w:t>
      </w:r>
      <w:r w:rsidR="00B45437" w:rsidRPr="00796E59">
        <w:rPr>
          <w:rFonts w:hint="eastAsia"/>
        </w:rPr>
        <w:t>陸</w:t>
      </w:r>
      <w:proofErr w:type="gramEnd"/>
      <w:r w:rsidR="00B45437" w:rsidRPr="00796E59">
        <w:rPr>
          <w:rFonts w:hint="eastAsia"/>
        </w:rPr>
        <w:t>交流活動、</w:t>
      </w:r>
      <w:r w:rsidR="00B45437" w:rsidRPr="00796E59">
        <w:rPr>
          <w:rFonts w:hAnsi="標楷體" w:hint="eastAsia"/>
        </w:rPr>
        <w:t>教師自行招攬校內外學生赴陸交流</w:t>
      </w:r>
      <w:r w:rsidR="008A06E3" w:rsidRPr="00796E59">
        <w:rPr>
          <w:rFonts w:hAnsi="標楷體" w:hint="eastAsia"/>
        </w:rPr>
        <w:t>，各校</w:t>
      </w:r>
      <w:r w:rsidR="00B45437" w:rsidRPr="00796E59">
        <w:rPr>
          <w:rFonts w:hAnsi="標楷體" w:hint="eastAsia"/>
        </w:rPr>
        <w:t>皆</w:t>
      </w:r>
      <w:r w:rsidR="008A06E3" w:rsidRPr="00796E59">
        <w:rPr>
          <w:rFonts w:hAnsi="標楷體" w:hint="eastAsia"/>
        </w:rPr>
        <w:t>應至平</w:t>
      </w:r>
      <w:proofErr w:type="gramStart"/>
      <w:r w:rsidR="008A06E3" w:rsidRPr="00796E59">
        <w:rPr>
          <w:rFonts w:hAnsi="標楷體" w:hint="eastAsia"/>
        </w:rPr>
        <w:t>臺</w:t>
      </w:r>
      <w:proofErr w:type="gramEnd"/>
      <w:r w:rsidR="008A06E3" w:rsidRPr="00796E59">
        <w:rPr>
          <w:rFonts w:hAnsi="標楷體" w:hint="eastAsia"/>
        </w:rPr>
        <w:t>填報。</w:t>
      </w:r>
    </w:p>
    <w:p w14:paraId="2622C69F" w14:textId="4D1D2F0C" w:rsidR="00D5774F" w:rsidRPr="00796E59" w:rsidRDefault="00D5774F" w:rsidP="00F631E0">
      <w:pPr>
        <w:pStyle w:val="3"/>
      </w:pPr>
      <w:r w:rsidRPr="00796E59">
        <w:rPr>
          <w:rFonts w:hint="eastAsia"/>
        </w:rPr>
        <w:t>依教育部說明平</w:t>
      </w:r>
      <w:proofErr w:type="gramStart"/>
      <w:r w:rsidRPr="00796E59">
        <w:rPr>
          <w:rFonts w:hint="eastAsia"/>
        </w:rPr>
        <w:t>臺</w:t>
      </w:r>
      <w:proofErr w:type="gramEnd"/>
      <w:r w:rsidRPr="00796E59">
        <w:rPr>
          <w:rFonts w:hint="eastAsia"/>
        </w:rPr>
        <w:t>機制運作模式：</w:t>
      </w:r>
    </w:p>
    <w:p w14:paraId="59261198" w14:textId="59C3C1FE" w:rsidR="00D5774F" w:rsidRPr="00796E59" w:rsidRDefault="00D5774F" w:rsidP="00E379C1">
      <w:pPr>
        <w:pStyle w:val="4"/>
      </w:pPr>
      <w:r w:rsidRPr="00796E59">
        <w:rPr>
          <w:rFonts w:hint="eastAsia"/>
        </w:rPr>
        <w:t>學校應加強內部自我檢</w:t>
      </w:r>
      <w:proofErr w:type="gramStart"/>
      <w:r w:rsidRPr="00796E59">
        <w:rPr>
          <w:rFonts w:hint="eastAsia"/>
        </w:rPr>
        <w:t>覈</w:t>
      </w:r>
      <w:proofErr w:type="gramEnd"/>
      <w:r w:rsidRPr="00796E59">
        <w:rPr>
          <w:rFonts w:hint="eastAsia"/>
        </w:rPr>
        <w:t>與內控機制，並保留相關紀錄。平</w:t>
      </w:r>
      <w:proofErr w:type="gramStart"/>
      <w:r w:rsidRPr="00796E59">
        <w:rPr>
          <w:rFonts w:hint="eastAsia"/>
        </w:rPr>
        <w:t>臺採</w:t>
      </w:r>
      <w:proofErr w:type="gramEnd"/>
      <w:r w:rsidRPr="00796E59">
        <w:rPr>
          <w:rFonts w:hint="eastAsia"/>
        </w:rPr>
        <w:t>登錄備查方式辦理，並非活動事前審查或核准機制。</w:t>
      </w:r>
    </w:p>
    <w:p w14:paraId="44B2AD56" w14:textId="15872D84" w:rsidR="00D5774F" w:rsidRPr="00371C2B" w:rsidRDefault="00D5774F" w:rsidP="00D5774F">
      <w:pPr>
        <w:pStyle w:val="4"/>
      </w:pPr>
      <w:r w:rsidRPr="00371C2B">
        <w:rPr>
          <w:rFonts w:hint="eastAsia"/>
        </w:rPr>
        <w:t>各級學校辦理赴陸教育交流活動，應就活動目的、辦理單位、行程安排與文宣資料、經費來源等事項辦理評估檢核，並填具自我檢核表，經校內主管核可後留存學校備查。學校於平</w:t>
      </w:r>
      <w:proofErr w:type="gramStart"/>
      <w:r w:rsidRPr="00371C2B">
        <w:rPr>
          <w:rFonts w:hint="eastAsia"/>
        </w:rPr>
        <w:t>臺</w:t>
      </w:r>
      <w:proofErr w:type="gramEnd"/>
      <w:r w:rsidRPr="00371C2B">
        <w:rPr>
          <w:rFonts w:hint="eastAsia"/>
        </w:rPr>
        <w:t>填報時，須就前開事項勾選確認已完成自我檢核及校內審核程序。</w:t>
      </w:r>
    </w:p>
    <w:p w14:paraId="7769BCF1" w14:textId="58710D47" w:rsidR="00D5774F" w:rsidRPr="00371C2B" w:rsidRDefault="00D5774F" w:rsidP="00D5774F">
      <w:pPr>
        <w:pStyle w:val="4"/>
      </w:pPr>
      <w:r w:rsidRPr="00371C2B">
        <w:rPr>
          <w:rFonts w:hint="eastAsia"/>
        </w:rPr>
        <w:t>平</w:t>
      </w:r>
      <w:proofErr w:type="gramStart"/>
      <w:r w:rsidRPr="00371C2B">
        <w:rPr>
          <w:rFonts w:hint="eastAsia"/>
        </w:rPr>
        <w:t>臺</w:t>
      </w:r>
      <w:proofErr w:type="gramEnd"/>
      <w:r w:rsidRPr="00371C2B">
        <w:rPr>
          <w:rFonts w:hint="eastAsia"/>
        </w:rPr>
        <w:t>未要求學校上傳自我檢核表或相關佐證文件，因此教育部於平臺端所掌握者，係學校完成檢核程序之結果。</w:t>
      </w:r>
    </w:p>
    <w:p w14:paraId="5F463640" w14:textId="7CB97B6B" w:rsidR="00D5774F" w:rsidRPr="00371C2B" w:rsidRDefault="00D5774F" w:rsidP="00D5774F">
      <w:pPr>
        <w:pStyle w:val="4"/>
      </w:pPr>
      <w:r w:rsidRPr="00371C2B">
        <w:rPr>
          <w:rFonts w:hint="eastAsia"/>
        </w:rPr>
        <w:t>教育部建立定期與不定期抽檢機制，並將</w:t>
      </w:r>
      <w:bookmarkStart w:id="61" w:name="_Hlk231913282"/>
      <w:r w:rsidRPr="00371C2B">
        <w:rPr>
          <w:rFonts w:hint="eastAsia"/>
        </w:rPr>
        <w:t>視需要請學校提供留存校內之自我檢核表及相關佐證資料</w:t>
      </w:r>
      <w:bookmarkEnd w:id="61"/>
      <w:r w:rsidRPr="00371C2B">
        <w:rPr>
          <w:rFonts w:hint="eastAsia"/>
        </w:rPr>
        <w:t>。</w:t>
      </w:r>
    </w:p>
    <w:p w14:paraId="537F8CB7" w14:textId="05E313F3" w:rsidR="00D5774F" w:rsidRPr="00371C2B" w:rsidRDefault="00D5774F" w:rsidP="00D5774F">
      <w:pPr>
        <w:pStyle w:val="4"/>
      </w:pPr>
      <w:r w:rsidRPr="00371C2B">
        <w:rPr>
          <w:rFonts w:hint="eastAsia"/>
        </w:rPr>
        <w:t>教育部不定期抽檢平</w:t>
      </w:r>
      <w:proofErr w:type="gramStart"/>
      <w:r w:rsidRPr="00371C2B">
        <w:rPr>
          <w:rFonts w:hint="eastAsia"/>
        </w:rPr>
        <w:t>臺</w:t>
      </w:r>
      <w:proofErr w:type="gramEnd"/>
      <w:r w:rsidRPr="00371C2B">
        <w:rPr>
          <w:rFonts w:hint="eastAsia"/>
        </w:rPr>
        <w:t>填報情形，倘有未落實填報情事，又如主動發現或接獲檢舉學生赴陸交流</w:t>
      </w:r>
      <w:proofErr w:type="gramStart"/>
      <w:r w:rsidRPr="00371C2B">
        <w:rPr>
          <w:rFonts w:hint="eastAsia"/>
        </w:rPr>
        <w:t>涉及陸方統戰</w:t>
      </w:r>
      <w:proofErr w:type="gramEnd"/>
      <w:r w:rsidRPr="00371C2B">
        <w:rPr>
          <w:rFonts w:hint="eastAsia"/>
        </w:rPr>
        <w:t>活動，除於平</w:t>
      </w:r>
      <w:proofErr w:type="gramStart"/>
      <w:r w:rsidRPr="00371C2B">
        <w:rPr>
          <w:rFonts w:hint="eastAsia"/>
        </w:rPr>
        <w:t>臺</w:t>
      </w:r>
      <w:proofErr w:type="gramEnd"/>
      <w:r w:rsidRPr="00371C2B">
        <w:rPr>
          <w:rFonts w:hint="eastAsia"/>
        </w:rPr>
        <w:t>確認學校登錄情形，即函請相關機關(構)及學校說明，並依學校辦理情形，視缺失情節輕重請學校加強內部控制及風險管理機制、列入行政考核紀錄或列計行政缺</w:t>
      </w:r>
      <w:r w:rsidRPr="00371C2B">
        <w:rPr>
          <w:rFonts w:hint="eastAsia"/>
        </w:rPr>
        <w:lastRenderedPageBreak/>
        <w:t>失，並作為扣減學校招生名額或相關獎補助款</w:t>
      </w:r>
      <w:proofErr w:type="gramStart"/>
      <w:r w:rsidRPr="00371C2B">
        <w:rPr>
          <w:rFonts w:hint="eastAsia"/>
        </w:rPr>
        <w:t>之參據</w:t>
      </w:r>
      <w:proofErr w:type="gramEnd"/>
      <w:r w:rsidR="001C37E7" w:rsidRPr="00371C2B">
        <w:rPr>
          <w:rFonts w:hint="eastAsia"/>
        </w:rPr>
        <w:t>，</w:t>
      </w:r>
      <w:r w:rsidRPr="00371C2B">
        <w:rPr>
          <w:rFonts w:hint="eastAsia"/>
        </w:rPr>
        <w:t>大專</w:t>
      </w:r>
      <w:proofErr w:type="gramStart"/>
      <w:r w:rsidRPr="00371C2B">
        <w:rPr>
          <w:rFonts w:hint="eastAsia"/>
        </w:rPr>
        <w:t>校院扣減</w:t>
      </w:r>
      <w:proofErr w:type="gramEnd"/>
      <w:r w:rsidRPr="00371C2B">
        <w:rPr>
          <w:rFonts w:hint="eastAsia"/>
        </w:rPr>
        <w:t>招生名額或相關獎補助款，中小學由主管機關依權責核處列入行政考核紀錄及獎補助款</w:t>
      </w:r>
      <w:proofErr w:type="gramStart"/>
      <w:r w:rsidRPr="00371C2B">
        <w:rPr>
          <w:rFonts w:hint="eastAsia"/>
        </w:rPr>
        <w:t>之參據</w:t>
      </w:r>
      <w:proofErr w:type="gramEnd"/>
      <w:r w:rsidRPr="00371C2B">
        <w:rPr>
          <w:rFonts w:hint="eastAsia"/>
        </w:rPr>
        <w:t>。</w:t>
      </w:r>
    </w:p>
    <w:p w14:paraId="47F7A50C" w14:textId="720E61E1" w:rsidR="00DB73C4" w:rsidRPr="00371C2B" w:rsidRDefault="001C37E7" w:rsidP="00D5774F">
      <w:pPr>
        <w:pStyle w:val="4"/>
      </w:pPr>
      <w:r w:rsidRPr="00371C2B">
        <w:rPr>
          <w:rFonts w:hAnsi="標楷體" w:hint="eastAsia"/>
        </w:rPr>
        <w:t>又，</w:t>
      </w:r>
      <w:r w:rsidR="00DB73C4" w:rsidRPr="00371C2B">
        <w:rPr>
          <w:rFonts w:hAnsi="標楷體" w:hint="eastAsia"/>
        </w:rPr>
        <w:t>針對</w:t>
      </w:r>
      <w:r w:rsidR="00DB73C4" w:rsidRPr="00371C2B">
        <w:rPr>
          <w:rFonts w:hint="eastAsia"/>
        </w:rPr>
        <w:t>「協助</w:t>
      </w:r>
      <w:proofErr w:type="gramStart"/>
      <w:r w:rsidR="00DB73C4" w:rsidRPr="00371C2B">
        <w:rPr>
          <w:rFonts w:hint="eastAsia"/>
        </w:rPr>
        <w:t>公告陸方活動</w:t>
      </w:r>
      <w:proofErr w:type="gramEnd"/>
      <w:r w:rsidR="00DB73C4" w:rsidRPr="00371C2B">
        <w:rPr>
          <w:rFonts w:hint="eastAsia"/>
        </w:rPr>
        <w:t>訊息」部分，依教育部110年平</w:t>
      </w:r>
      <w:proofErr w:type="gramStart"/>
      <w:r w:rsidR="00DB73C4" w:rsidRPr="00371C2B">
        <w:rPr>
          <w:rFonts w:hint="eastAsia"/>
        </w:rPr>
        <w:t>臺</w:t>
      </w:r>
      <w:proofErr w:type="gramEnd"/>
      <w:r w:rsidR="00DB73C4" w:rsidRPr="00371C2B">
        <w:rPr>
          <w:rFonts w:hint="eastAsia"/>
        </w:rPr>
        <w:t>手冊</w:t>
      </w:r>
      <w:r w:rsidR="00C57974" w:rsidRPr="00371C2B">
        <w:rPr>
          <w:rFonts w:hint="eastAsia"/>
        </w:rPr>
        <w:t>之規定</w:t>
      </w:r>
      <w:r w:rsidR="00DB73C4" w:rsidRPr="00371C2B">
        <w:rPr>
          <w:rFonts w:hint="eastAsia"/>
        </w:rPr>
        <w:t>：</w:t>
      </w:r>
      <w:r w:rsidR="00DB73C4" w:rsidRPr="00371C2B">
        <w:rPr>
          <w:rFonts w:hAnsi="標楷體" w:hint="eastAsia"/>
        </w:rPr>
        <w:t>「</w:t>
      </w:r>
      <w:r w:rsidR="00DB73C4" w:rsidRPr="00371C2B">
        <w:rPr>
          <w:rFonts w:hint="eastAsia"/>
        </w:rPr>
        <w:t>若有協助</w:t>
      </w:r>
      <w:proofErr w:type="gramStart"/>
      <w:r w:rsidR="00DB73C4" w:rsidRPr="00371C2B">
        <w:rPr>
          <w:rFonts w:hint="eastAsia"/>
        </w:rPr>
        <w:t>公告陸方活動</w:t>
      </w:r>
      <w:proofErr w:type="gramEnd"/>
      <w:r w:rsidR="00DB73C4" w:rsidRPr="00371C2B">
        <w:rPr>
          <w:rFonts w:hint="eastAsia"/>
        </w:rPr>
        <w:t>訊息，應至平</w:t>
      </w:r>
      <w:proofErr w:type="gramStart"/>
      <w:r w:rsidR="00DB73C4" w:rsidRPr="00371C2B">
        <w:rPr>
          <w:rFonts w:hint="eastAsia"/>
        </w:rPr>
        <w:t>臺</w:t>
      </w:r>
      <w:proofErr w:type="gramEnd"/>
      <w:r w:rsidR="00DB73C4" w:rsidRPr="00371C2B">
        <w:rPr>
          <w:rFonts w:hint="eastAsia"/>
        </w:rPr>
        <w:t>之</w:t>
      </w:r>
      <w:r w:rsidR="00DB73C4" w:rsidRPr="00371C2B">
        <w:rPr>
          <w:rFonts w:hAnsi="標楷體" w:hint="eastAsia"/>
        </w:rPr>
        <w:t>『</w:t>
      </w:r>
      <w:r w:rsidR="00DB73C4" w:rsidRPr="00371C2B">
        <w:rPr>
          <w:rFonts w:hint="eastAsia"/>
        </w:rPr>
        <w:t>協助</w:t>
      </w:r>
      <w:proofErr w:type="gramStart"/>
      <w:r w:rsidR="00DB73C4" w:rsidRPr="00371C2B">
        <w:rPr>
          <w:rFonts w:hint="eastAsia"/>
        </w:rPr>
        <w:t>公告陸方活動</w:t>
      </w:r>
      <w:proofErr w:type="gramEnd"/>
      <w:r w:rsidR="00DB73C4" w:rsidRPr="00371C2B">
        <w:rPr>
          <w:rFonts w:hint="eastAsia"/>
        </w:rPr>
        <w:t>訊息</w:t>
      </w:r>
      <w:r w:rsidR="00DB73C4" w:rsidRPr="00371C2B">
        <w:rPr>
          <w:rFonts w:hAnsi="標楷體" w:hint="eastAsia"/>
        </w:rPr>
        <w:t>』</w:t>
      </w:r>
      <w:r w:rsidR="00DB73C4" w:rsidRPr="00371C2B">
        <w:rPr>
          <w:rFonts w:hint="eastAsia"/>
        </w:rPr>
        <w:t>頁面登錄</w:t>
      </w:r>
      <w:r w:rsidR="00DB73C4" w:rsidRPr="00371C2B">
        <w:rPr>
          <w:rFonts w:hAnsi="標楷體" w:hint="eastAsia"/>
        </w:rPr>
        <w:t>」</w:t>
      </w:r>
      <w:r w:rsidR="00DB73C4" w:rsidRPr="00371C2B">
        <w:rPr>
          <w:rFonts w:hint="eastAsia"/>
        </w:rPr>
        <w:t>；</w:t>
      </w:r>
      <w:r w:rsidR="00DB73C4" w:rsidRPr="00371C2B">
        <w:rPr>
          <w:rFonts w:hAnsi="標楷體" w:hint="eastAsia"/>
        </w:rPr>
        <w:t>教育部114年4月9日通函各級學校，</w:t>
      </w:r>
      <w:r w:rsidR="00DB73C4" w:rsidRPr="00371C2B">
        <w:rPr>
          <w:rFonts w:hint="eastAsia"/>
        </w:rPr>
        <w:t>學校如有協助</w:t>
      </w:r>
      <w:proofErr w:type="gramStart"/>
      <w:r w:rsidR="00DB73C4" w:rsidRPr="00371C2B">
        <w:rPr>
          <w:rFonts w:hint="eastAsia"/>
        </w:rPr>
        <w:t>公告陸方活動</w:t>
      </w:r>
      <w:proofErr w:type="gramEnd"/>
      <w:r w:rsidR="00DB73C4" w:rsidRPr="00371C2B">
        <w:rPr>
          <w:rFonts w:hint="eastAsia"/>
        </w:rPr>
        <w:t>訊息之情事(無論實體</w:t>
      </w:r>
      <w:proofErr w:type="gramStart"/>
      <w:r w:rsidR="00DB73C4" w:rsidRPr="00371C2B">
        <w:rPr>
          <w:rFonts w:hint="eastAsia"/>
        </w:rPr>
        <w:t>或線上</w:t>
      </w:r>
      <w:proofErr w:type="gramEnd"/>
      <w:r w:rsidR="00DB73C4" w:rsidRPr="00371C2B">
        <w:rPr>
          <w:rFonts w:hint="eastAsia"/>
        </w:rPr>
        <w:t>)，應於公告日前或公告日起3日內至平</w:t>
      </w:r>
      <w:proofErr w:type="gramStart"/>
      <w:r w:rsidR="00DB73C4" w:rsidRPr="00371C2B">
        <w:rPr>
          <w:rFonts w:hint="eastAsia"/>
        </w:rPr>
        <w:t>臺</w:t>
      </w:r>
      <w:proofErr w:type="gramEnd"/>
      <w:r w:rsidR="00DB73C4" w:rsidRPr="00371C2B">
        <w:rPr>
          <w:rFonts w:hint="eastAsia"/>
        </w:rPr>
        <w:t>之「協助</w:t>
      </w:r>
      <w:proofErr w:type="gramStart"/>
      <w:r w:rsidR="00DB73C4" w:rsidRPr="00371C2B">
        <w:rPr>
          <w:rFonts w:hint="eastAsia"/>
        </w:rPr>
        <w:t>公告陸方活動</w:t>
      </w:r>
      <w:proofErr w:type="gramEnd"/>
      <w:r w:rsidR="00DB73C4" w:rsidRPr="00371C2B">
        <w:rPr>
          <w:rFonts w:hint="eastAsia"/>
        </w:rPr>
        <w:t>訊息」頁面登錄。</w:t>
      </w:r>
    </w:p>
    <w:p w14:paraId="3CF54E4A" w14:textId="1FAF7E98" w:rsidR="00162FC5" w:rsidRPr="00371C2B" w:rsidRDefault="001C37E7" w:rsidP="00F631E0">
      <w:pPr>
        <w:pStyle w:val="3"/>
      </w:pPr>
      <w:r w:rsidRPr="00371C2B">
        <w:rPr>
          <w:rFonts w:hint="eastAsia"/>
        </w:rPr>
        <w:t>經查，兩岸教育交流人數失衡，</w:t>
      </w:r>
      <w:r w:rsidR="00162FC5" w:rsidRPr="00371C2B">
        <w:rPr>
          <w:rFonts w:hint="eastAsia"/>
        </w:rPr>
        <w:t>108至114年</w:t>
      </w:r>
      <w:r w:rsidR="00E1612F" w:rsidRPr="00371C2B">
        <w:rPr>
          <w:rFonts w:hint="eastAsia"/>
        </w:rPr>
        <w:t>臺灣</w:t>
      </w:r>
      <w:r w:rsidR="00162FC5" w:rsidRPr="00371C2B">
        <w:rPr>
          <w:rFonts w:hint="eastAsia"/>
        </w:rPr>
        <w:t>學生赴陸進行教育交流之活動件數及參與人數，逐年倍數成長</w:t>
      </w:r>
      <w:r w:rsidRPr="00371C2B">
        <w:rPr>
          <w:rFonts w:hint="eastAsia"/>
        </w:rPr>
        <w:t>。</w:t>
      </w:r>
      <w:r w:rsidR="0015453E" w:rsidRPr="00371C2B">
        <w:rPr>
          <w:rFonts w:hint="eastAsia"/>
        </w:rPr>
        <w:t>反觀</w:t>
      </w:r>
      <w:r w:rsidR="00C7576E" w:rsidRPr="00371C2B">
        <w:rPr>
          <w:rFonts w:hint="eastAsia"/>
        </w:rPr>
        <w:t>，</w:t>
      </w:r>
      <w:r w:rsidR="00BE138A" w:rsidRPr="00371C2B">
        <w:rPr>
          <w:rFonts w:hint="eastAsia"/>
        </w:rPr>
        <w:t>近年</w:t>
      </w:r>
      <w:r w:rsidR="0015453E" w:rsidRPr="00371C2B">
        <w:rPr>
          <w:rFonts w:hint="eastAsia"/>
        </w:rPr>
        <w:t>除</w:t>
      </w:r>
      <w:proofErr w:type="gramStart"/>
      <w:r w:rsidR="0015453E" w:rsidRPr="00371C2B">
        <w:rPr>
          <w:rFonts w:hint="eastAsia"/>
        </w:rPr>
        <w:t>研</w:t>
      </w:r>
      <w:proofErr w:type="gramEnd"/>
      <w:r w:rsidR="0015453E" w:rsidRPr="00371C2B">
        <w:rPr>
          <w:rFonts w:hint="eastAsia"/>
        </w:rPr>
        <w:t>修生</w:t>
      </w:r>
      <w:r w:rsidR="00DE2DA6" w:rsidRPr="00371C2B">
        <w:rPr>
          <w:rStyle w:val="aff0"/>
        </w:rPr>
        <w:footnoteReference w:id="4"/>
      </w:r>
      <w:r w:rsidR="0015453E" w:rsidRPr="00371C2B">
        <w:rPr>
          <w:rFonts w:hint="eastAsia"/>
        </w:rPr>
        <w:t>外，很少大陸地區學生來</w:t>
      </w:r>
      <w:proofErr w:type="gramStart"/>
      <w:r w:rsidR="0015453E" w:rsidRPr="00371C2B">
        <w:rPr>
          <w:rFonts w:hint="eastAsia"/>
        </w:rPr>
        <w:t>臺</w:t>
      </w:r>
      <w:proofErr w:type="gramEnd"/>
      <w:r w:rsidR="00C7576E" w:rsidRPr="00371C2B">
        <w:rPr>
          <w:rFonts w:hint="eastAsia"/>
        </w:rPr>
        <w:t>參與</w:t>
      </w:r>
      <w:r w:rsidR="0015453E" w:rsidRPr="00371C2B">
        <w:rPr>
          <w:rFonts w:hint="eastAsia"/>
        </w:rPr>
        <w:t>教育活動，來</w:t>
      </w:r>
      <w:proofErr w:type="gramStart"/>
      <w:r w:rsidR="0015453E" w:rsidRPr="00371C2B">
        <w:rPr>
          <w:rFonts w:hint="eastAsia"/>
        </w:rPr>
        <w:t>臺</w:t>
      </w:r>
      <w:proofErr w:type="gramEnd"/>
      <w:r w:rsidR="0015453E" w:rsidRPr="00371C2B">
        <w:rPr>
          <w:rFonts w:hint="eastAsia"/>
        </w:rPr>
        <w:t>參</w:t>
      </w:r>
      <w:r w:rsidR="00850D2F" w:rsidRPr="00371C2B">
        <w:rPr>
          <w:rFonts w:hint="eastAsia"/>
        </w:rPr>
        <w:t>與</w:t>
      </w:r>
      <w:r w:rsidR="0015453E" w:rsidRPr="00371C2B">
        <w:rPr>
          <w:rFonts w:hint="eastAsia"/>
        </w:rPr>
        <w:t>陸委會活動之</w:t>
      </w:r>
      <w:proofErr w:type="gramStart"/>
      <w:r w:rsidR="0015453E" w:rsidRPr="00371C2B">
        <w:rPr>
          <w:rFonts w:hint="eastAsia"/>
        </w:rPr>
        <w:t>陸生人數</w:t>
      </w:r>
      <w:proofErr w:type="gramEnd"/>
      <w:r w:rsidR="002F16F4" w:rsidRPr="00371C2B">
        <w:rPr>
          <w:rFonts w:hint="eastAsia"/>
        </w:rPr>
        <w:t>亦</w:t>
      </w:r>
      <w:r w:rsidR="00850D2F" w:rsidRPr="00371C2B">
        <w:rPr>
          <w:rFonts w:hint="eastAsia"/>
        </w:rPr>
        <w:t>逐年減少，114年僅16位</w:t>
      </w:r>
      <w:r w:rsidR="0015453E" w:rsidRPr="00371C2B">
        <w:rPr>
          <w:rFonts w:hint="eastAsia"/>
        </w:rPr>
        <w:t>，</w:t>
      </w:r>
      <w:r w:rsidR="000B25F6" w:rsidRPr="00371C2B">
        <w:rPr>
          <w:rFonts w:hint="eastAsia"/>
        </w:rPr>
        <w:t>該會主辦兩岸法律生交流活動更因</w:t>
      </w:r>
      <w:r w:rsidR="000B25F6" w:rsidRPr="00371C2B">
        <w:rPr>
          <w:rFonts w:hAnsi="標楷體" w:hint="eastAsia"/>
        </w:rPr>
        <w:t>「</w:t>
      </w:r>
      <w:proofErr w:type="gramStart"/>
      <w:r w:rsidR="000B25F6" w:rsidRPr="00371C2B">
        <w:rPr>
          <w:rFonts w:hint="eastAsia"/>
        </w:rPr>
        <w:t>陸方無</w:t>
      </w:r>
      <w:proofErr w:type="gramEnd"/>
      <w:r w:rsidR="000B25F6" w:rsidRPr="00371C2B">
        <w:rPr>
          <w:rFonts w:hint="eastAsia"/>
        </w:rPr>
        <w:t>正面回應</w:t>
      </w:r>
      <w:r w:rsidR="000B25F6" w:rsidRPr="00371C2B">
        <w:rPr>
          <w:rFonts w:hAnsi="標楷體" w:hint="eastAsia"/>
        </w:rPr>
        <w:t>」</w:t>
      </w:r>
      <w:r w:rsidR="000B25F6" w:rsidRPr="00371C2B">
        <w:rPr>
          <w:rFonts w:hint="eastAsia"/>
        </w:rPr>
        <w:t>無法續辦</w:t>
      </w:r>
      <w:r w:rsidR="00F631E0" w:rsidRPr="00371C2B">
        <w:rPr>
          <w:rFonts w:hint="eastAsia"/>
        </w:rPr>
        <w:t>：</w:t>
      </w:r>
    </w:p>
    <w:p w14:paraId="2C439B97" w14:textId="73499BA6" w:rsidR="002D3824" w:rsidRPr="00371C2B" w:rsidRDefault="001C37E7" w:rsidP="004C0126">
      <w:pPr>
        <w:pStyle w:val="4"/>
      </w:pPr>
      <w:r w:rsidRPr="00371C2B">
        <w:rPr>
          <w:rFonts w:hint="eastAsia"/>
        </w:rPr>
        <w:t>依平</w:t>
      </w:r>
      <w:proofErr w:type="gramStart"/>
      <w:r w:rsidRPr="00371C2B">
        <w:rPr>
          <w:rFonts w:hint="eastAsia"/>
        </w:rPr>
        <w:t>臺</w:t>
      </w:r>
      <w:proofErr w:type="gramEnd"/>
      <w:r w:rsidRPr="00371C2B">
        <w:rPr>
          <w:rFonts w:hint="eastAsia"/>
        </w:rPr>
        <w:t>歷年統計</w:t>
      </w:r>
      <w:r w:rsidR="003B4321" w:rsidRPr="00371C2B">
        <w:rPr>
          <w:rFonts w:hint="eastAsia"/>
        </w:rPr>
        <w:t>，</w:t>
      </w:r>
      <w:r w:rsidR="004C0126" w:rsidRPr="00371C2B">
        <w:rPr>
          <w:rFonts w:hint="eastAsia"/>
          <w:szCs w:val="48"/>
        </w:rPr>
        <w:t>112年</w:t>
      </w:r>
      <w:proofErr w:type="gramStart"/>
      <w:r w:rsidR="004C0126" w:rsidRPr="00371C2B">
        <w:rPr>
          <w:rFonts w:hint="eastAsia"/>
          <w:szCs w:val="48"/>
        </w:rPr>
        <w:t>疫</w:t>
      </w:r>
      <w:proofErr w:type="gramEnd"/>
      <w:r w:rsidR="004C0126" w:rsidRPr="00371C2B">
        <w:rPr>
          <w:rFonts w:hint="eastAsia"/>
          <w:szCs w:val="48"/>
        </w:rPr>
        <w:t>情緩和之後，赴陸交流的件數及學生數大幅增加</w:t>
      </w:r>
      <w:r w:rsidR="004A39E0" w:rsidRPr="00371C2B">
        <w:rPr>
          <w:rFonts w:hint="eastAsia"/>
          <w:szCs w:val="48"/>
        </w:rPr>
        <w:t>，如下表</w:t>
      </w:r>
      <w:r w:rsidR="002D3824" w:rsidRPr="00371C2B">
        <w:rPr>
          <w:rFonts w:hint="eastAsia"/>
        </w:rPr>
        <w:t>：</w:t>
      </w:r>
    </w:p>
    <w:p w14:paraId="0A17E9EF" w14:textId="77DDD3DA" w:rsidR="002D3824" w:rsidRPr="00371C2B" w:rsidRDefault="00162FC5" w:rsidP="002D3824">
      <w:pPr>
        <w:pStyle w:val="5"/>
      </w:pPr>
      <w:r w:rsidRPr="00371C2B">
        <w:rPr>
          <w:rFonts w:hint="eastAsia"/>
        </w:rPr>
        <w:t>中國方面接觸之教育階段以大專校院為主，108年為</w:t>
      </w:r>
      <w:r w:rsidRPr="00371C2B">
        <w:t>1</w:t>
      </w:r>
      <w:r w:rsidRPr="00371C2B">
        <w:rPr>
          <w:rFonts w:hint="eastAsia"/>
        </w:rPr>
        <w:t>,</w:t>
      </w:r>
      <w:r w:rsidRPr="00371C2B">
        <w:t>100</w:t>
      </w:r>
      <w:r w:rsidRPr="00371C2B">
        <w:rPr>
          <w:rFonts w:hint="eastAsia"/>
        </w:rPr>
        <w:t>人，111年為</w:t>
      </w:r>
      <w:r w:rsidRPr="00371C2B">
        <w:t>2</w:t>
      </w:r>
      <w:r w:rsidRPr="00371C2B">
        <w:rPr>
          <w:rFonts w:hint="eastAsia"/>
        </w:rPr>
        <w:t>,</w:t>
      </w:r>
      <w:r w:rsidRPr="00371C2B">
        <w:t>196</w:t>
      </w:r>
      <w:r w:rsidRPr="00371C2B">
        <w:rPr>
          <w:rFonts w:hint="eastAsia"/>
        </w:rPr>
        <w:t>人，114年高達</w:t>
      </w:r>
      <w:r w:rsidRPr="00371C2B">
        <w:t>5</w:t>
      </w:r>
      <w:r w:rsidRPr="00371C2B">
        <w:rPr>
          <w:rFonts w:hint="eastAsia"/>
        </w:rPr>
        <w:t>,</w:t>
      </w:r>
      <w:r w:rsidRPr="00371C2B">
        <w:t>745</w:t>
      </w:r>
      <w:r w:rsidRPr="00371C2B">
        <w:rPr>
          <w:rFonts w:hint="eastAsia"/>
        </w:rPr>
        <w:t>人，逐年倍數成長。</w:t>
      </w:r>
    </w:p>
    <w:p w14:paraId="3C111884" w14:textId="38B4C5E0" w:rsidR="00162FC5" w:rsidRPr="00371C2B" w:rsidRDefault="00893460" w:rsidP="002D3824">
      <w:pPr>
        <w:pStyle w:val="5"/>
      </w:pPr>
      <w:r w:rsidRPr="00371C2B">
        <w:rPr>
          <w:rFonts w:hint="eastAsia"/>
        </w:rPr>
        <w:t>近年中共對</w:t>
      </w:r>
      <w:proofErr w:type="gramStart"/>
      <w:r w:rsidRPr="00371C2B">
        <w:rPr>
          <w:rFonts w:hint="eastAsia"/>
        </w:rPr>
        <w:t>臺</w:t>
      </w:r>
      <w:proofErr w:type="gramEnd"/>
      <w:r w:rsidRPr="00371C2B">
        <w:rPr>
          <w:rFonts w:hint="eastAsia"/>
        </w:rPr>
        <w:t>青少年統戰向下延伸，</w:t>
      </w:r>
      <w:r w:rsidRPr="00371C2B">
        <w:t>統戰工作目標對象年齡層降低</w:t>
      </w:r>
      <w:r w:rsidRPr="00371C2B">
        <w:rPr>
          <w:rFonts w:hint="eastAsia"/>
        </w:rPr>
        <w:t>，</w:t>
      </w:r>
      <w:r w:rsidR="00162FC5" w:rsidRPr="00371C2B">
        <w:rPr>
          <w:rFonts w:hint="eastAsia"/>
        </w:rPr>
        <w:t>111至114年高中職、國中、國小亦大幅</w:t>
      </w:r>
      <w:r w:rsidR="00D24E59" w:rsidRPr="00371C2B">
        <w:rPr>
          <w:rFonts w:hint="eastAsia"/>
        </w:rPr>
        <w:t>增長</w:t>
      </w:r>
      <w:r w:rsidR="00162FC5" w:rsidRPr="00371C2B">
        <w:rPr>
          <w:rFonts w:hint="eastAsia"/>
        </w:rPr>
        <w:t>，高中職由676人成長為1,161人，國中由0人成長為</w:t>
      </w:r>
      <w:r w:rsidR="00162FC5" w:rsidRPr="00371C2B">
        <w:t>1</w:t>
      </w:r>
      <w:r w:rsidR="00162FC5" w:rsidRPr="00371C2B">
        <w:rPr>
          <w:rFonts w:hint="eastAsia"/>
        </w:rPr>
        <w:t>,</w:t>
      </w:r>
      <w:r w:rsidR="00162FC5" w:rsidRPr="00371C2B">
        <w:t>021</w:t>
      </w:r>
      <w:r w:rsidR="00162FC5" w:rsidRPr="00371C2B">
        <w:rPr>
          <w:rFonts w:hint="eastAsia"/>
        </w:rPr>
        <w:t>人，國小由38</w:t>
      </w:r>
      <w:r w:rsidR="00162FC5" w:rsidRPr="00371C2B">
        <w:rPr>
          <w:rFonts w:hint="eastAsia"/>
        </w:rPr>
        <w:lastRenderedPageBreak/>
        <w:t>人成長為</w:t>
      </w:r>
      <w:r w:rsidR="00162FC5" w:rsidRPr="00371C2B">
        <w:t>1</w:t>
      </w:r>
      <w:r w:rsidR="00162FC5" w:rsidRPr="00371C2B">
        <w:rPr>
          <w:rFonts w:hint="eastAsia"/>
        </w:rPr>
        <w:t>,</w:t>
      </w:r>
      <w:r w:rsidR="00162FC5" w:rsidRPr="00371C2B">
        <w:t>045</w:t>
      </w:r>
      <w:r w:rsidR="00162FC5" w:rsidRPr="00371C2B">
        <w:rPr>
          <w:rFonts w:hint="eastAsia"/>
        </w:rPr>
        <w:t>人，</w:t>
      </w:r>
      <w:r w:rsidR="00D24E59" w:rsidRPr="00371C2B">
        <w:rPr>
          <w:rFonts w:hint="eastAsia"/>
        </w:rPr>
        <w:t>高倍數增長</w:t>
      </w:r>
      <w:r w:rsidR="00162FC5" w:rsidRPr="00371C2B">
        <w:rPr>
          <w:rFonts w:hint="eastAsia"/>
        </w:rPr>
        <w:t>。</w:t>
      </w:r>
    </w:p>
    <w:p w14:paraId="7C08037E" w14:textId="5D661959" w:rsidR="004C0126" w:rsidRPr="00796E59" w:rsidRDefault="004C0126" w:rsidP="002D3824">
      <w:pPr>
        <w:pStyle w:val="5"/>
      </w:pPr>
      <w:r w:rsidRPr="00796E59">
        <w:rPr>
          <w:rFonts w:hint="eastAsia"/>
        </w:rPr>
        <w:t>111至114年隨團教師由661人增至</w:t>
      </w:r>
      <w:r w:rsidRPr="00796E59">
        <w:rPr>
          <w:rFonts w:hint="eastAsia"/>
          <w:szCs w:val="48"/>
        </w:rPr>
        <w:t>1,281人。</w:t>
      </w:r>
    </w:p>
    <w:p w14:paraId="2905E71D" w14:textId="77777777" w:rsidR="004C0126" w:rsidRPr="00796E59" w:rsidRDefault="004C0126" w:rsidP="004C0126">
      <w:pPr>
        <w:pStyle w:val="a3"/>
      </w:pPr>
      <w:r w:rsidRPr="00796E59">
        <w:rPr>
          <w:rFonts w:hint="eastAsia"/>
        </w:rPr>
        <w:t>平</w:t>
      </w:r>
      <w:proofErr w:type="gramStart"/>
      <w:r w:rsidRPr="00796E59">
        <w:rPr>
          <w:rFonts w:hint="eastAsia"/>
        </w:rPr>
        <w:t>臺</w:t>
      </w:r>
      <w:proofErr w:type="gramEnd"/>
      <w:r w:rsidRPr="00796E59">
        <w:rPr>
          <w:rFonts w:hint="eastAsia"/>
        </w:rPr>
        <w:t>資料分析統計</w:t>
      </w:r>
    </w:p>
    <w:p w14:paraId="62801E32" w14:textId="77777777" w:rsidR="004C0126" w:rsidRPr="00796E59" w:rsidRDefault="004C0126" w:rsidP="004C0126">
      <w:pPr>
        <w:spacing w:line="240" w:lineRule="exact"/>
        <w:jc w:val="right"/>
        <w:rPr>
          <w:sz w:val="24"/>
          <w:szCs w:val="24"/>
        </w:rPr>
      </w:pPr>
      <w:r w:rsidRPr="00796E59">
        <w:rPr>
          <w:rFonts w:hint="eastAsia"/>
          <w:sz w:val="24"/>
          <w:szCs w:val="24"/>
        </w:rPr>
        <w:t>單位：件、人</w:t>
      </w:r>
    </w:p>
    <w:tbl>
      <w:tblPr>
        <w:tblStyle w:val="af7"/>
        <w:tblW w:w="0" w:type="auto"/>
        <w:jc w:val="center"/>
        <w:tblLook w:val="04A0" w:firstRow="1" w:lastRow="0" w:firstColumn="1" w:lastColumn="0" w:noHBand="0" w:noVBand="1"/>
      </w:tblPr>
      <w:tblGrid>
        <w:gridCol w:w="988"/>
        <w:gridCol w:w="1569"/>
        <w:gridCol w:w="1569"/>
        <w:gridCol w:w="1569"/>
        <w:gridCol w:w="1569"/>
        <w:gridCol w:w="1570"/>
      </w:tblGrid>
      <w:tr w:rsidR="00796E59" w:rsidRPr="00796E59" w14:paraId="412FA46F" w14:textId="77777777" w:rsidTr="004537AC">
        <w:trPr>
          <w:tblHeader/>
          <w:jc w:val="center"/>
        </w:trPr>
        <w:tc>
          <w:tcPr>
            <w:tcW w:w="988" w:type="dxa"/>
            <w:vAlign w:val="center"/>
          </w:tcPr>
          <w:p w14:paraId="68135C1F" w14:textId="77777777" w:rsidR="004C0126" w:rsidRPr="00796E59" w:rsidRDefault="004C0126" w:rsidP="004537AC">
            <w:pPr>
              <w:pStyle w:val="3"/>
              <w:numPr>
                <w:ilvl w:val="0"/>
                <w:numId w:val="0"/>
              </w:numPr>
              <w:jc w:val="center"/>
              <w:rPr>
                <w:sz w:val="28"/>
                <w:szCs w:val="28"/>
              </w:rPr>
            </w:pPr>
            <w:r w:rsidRPr="00796E59">
              <w:rPr>
                <w:rFonts w:hint="eastAsia"/>
                <w:sz w:val="28"/>
                <w:szCs w:val="28"/>
              </w:rPr>
              <w:t>年度</w:t>
            </w:r>
          </w:p>
        </w:tc>
        <w:tc>
          <w:tcPr>
            <w:tcW w:w="1569" w:type="dxa"/>
            <w:vAlign w:val="center"/>
          </w:tcPr>
          <w:p w14:paraId="49C20A0C" w14:textId="77777777" w:rsidR="004C0126" w:rsidRPr="00796E59" w:rsidRDefault="004C0126" w:rsidP="004537AC">
            <w:pPr>
              <w:pStyle w:val="3"/>
              <w:numPr>
                <w:ilvl w:val="0"/>
                <w:numId w:val="0"/>
              </w:numPr>
              <w:jc w:val="center"/>
              <w:rPr>
                <w:sz w:val="28"/>
                <w:szCs w:val="28"/>
              </w:rPr>
            </w:pPr>
            <w:r w:rsidRPr="00796E59">
              <w:rPr>
                <w:rFonts w:hint="eastAsia"/>
                <w:sz w:val="28"/>
                <w:szCs w:val="28"/>
              </w:rPr>
              <w:t>體制別</w:t>
            </w:r>
          </w:p>
        </w:tc>
        <w:tc>
          <w:tcPr>
            <w:tcW w:w="1569" w:type="dxa"/>
            <w:vAlign w:val="center"/>
          </w:tcPr>
          <w:p w14:paraId="340840B5" w14:textId="77777777" w:rsidR="004C0126" w:rsidRPr="00796E59" w:rsidRDefault="004C0126" w:rsidP="004537AC">
            <w:pPr>
              <w:pStyle w:val="3"/>
              <w:numPr>
                <w:ilvl w:val="0"/>
                <w:numId w:val="0"/>
              </w:numPr>
              <w:jc w:val="center"/>
              <w:rPr>
                <w:spacing w:val="-2"/>
                <w:sz w:val="28"/>
                <w:szCs w:val="28"/>
              </w:rPr>
            </w:pPr>
            <w:r w:rsidRPr="00796E59">
              <w:rPr>
                <w:rFonts w:hint="eastAsia"/>
                <w:spacing w:val="-2"/>
                <w:sz w:val="28"/>
                <w:szCs w:val="28"/>
              </w:rPr>
              <w:t>協助公告</w:t>
            </w:r>
          </w:p>
        </w:tc>
        <w:tc>
          <w:tcPr>
            <w:tcW w:w="1569" w:type="dxa"/>
            <w:vAlign w:val="center"/>
          </w:tcPr>
          <w:p w14:paraId="3BA72B22" w14:textId="77777777" w:rsidR="004C0126" w:rsidRPr="00796E59" w:rsidRDefault="004C0126" w:rsidP="004537AC">
            <w:pPr>
              <w:pStyle w:val="3"/>
              <w:numPr>
                <w:ilvl w:val="0"/>
                <w:numId w:val="0"/>
              </w:numPr>
              <w:jc w:val="center"/>
              <w:rPr>
                <w:spacing w:val="-2"/>
                <w:sz w:val="28"/>
                <w:szCs w:val="28"/>
              </w:rPr>
            </w:pPr>
            <w:r w:rsidRPr="00796E59">
              <w:rPr>
                <w:rFonts w:hint="eastAsia"/>
                <w:spacing w:val="-2"/>
                <w:sz w:val="28"/>
                <w:szCs w:val="28"/>
              </w:rPr>
              <w:t>教育交流活動件數</w:t>
            </w:r>
          </w:p>
        </w:tc>
        <w:tc>
          <w:tcPr>
            <w:tcW w:w="1569" w:type="dxa"/>
            <w:vAlign w:val="center"/>
          </w:tcPr>
          <w:p w14:paraId="172E86DA" w14:textId="77777777" w:rsidR="004C0126" w:rsidRPr="00796E59" w:rsidRDefault="004C0126" w:rsidP="004537AC">
            <w:pPr>
              <w:pStyle w:val="3"/>
              <w:numPr>
                <w:ilvl w:val="0"/>
                <w:numId w:val="0"/>
              </w:numPr>
              <w:jc w:val="center"/>
              <w:rPr>
                <w:spacing w:val="-2"/>
                <w:sz w:val="28"/>
                <w:szCs w:val="28"/>
              </w:rPr>
            </w:pPr>
            <w:r w:rsidRPr="00796E59">
              <w:rPr>
                <w:rFonts w:hint="eastAsia"/>
                <w:spacing w:val="-2"/>
                <w:sz w:val="28"/>
                <w:szCs w:val="28"/>
              </w:rPr>
              <w:t>學生人數</w:t>
            </w:r>
          </w:p>
        </w:tc>
        <w:tc>
          <w:tcPr>
            <w:tcW w:w="1570" w:type="dxa"/>
            <w:vAlign w:val="center"/>
          </w:tcPr>
          <w:p w14:paraId="6EF82851" w14:textId="77777777" w:rsidR="004C0126" w:rsidRPr="00796E59" w:rsidRDefault="004C0126" w:rsidP="004537AC">
            <w:pPr>
              <w:pStyle w:val="3"/>
              <w:numPr>
                <w:ilvl w:val="0"/>
                <w:numId w:val="0"/>
              </w:numPr>
              <w:jc w:val="center"/>
              <w:rPr>
                <w:spacing w:val="-2"/>
                <w:sz w:val="28"/>
                <w:szCs w:val="28"/>
              </w:rPr>
            </w:pPr>
            <w:r w:rsidRPr="00796E59">
              <w:rPr>
                <w:rFonts w:hint="eastAsia"/>
                <w:spacing w:val="-2"/>
                <w:sz w:val="28"/>
                <w:szCs w:val="28"/>
              </w:rPr>
              <w:t>隨團教師人數</w:t>
            </w:r>
          </w:p>
        </w:tc>
      </w:tr>
      <w:tr w:rsidR="00796E59" w:rsidRPr="00796E59" w14:paraId="5783D826" w14:textId="77777777" w:rsidTr="004537AC">
        <w:trPr>
          <w:jc w:val="center"/>
        </w:trPr>
        <w:tc>
          <w:tcPr>
            <w:tcW w:w="988" w:type="dxa"/>
            <w:vMerge w:val="restart"/>
            <w:vAlign w:val="center"/>
          </w:tcPr>
          <w:p w14:paraId="5BC41DA6" w14:textId="77777777" w:rsidR="004C0126" w:rsidRPr="00796E59" w:rsidRDefault="004C0126" w:rsidP="004537AC">
            <w:pPr>
              <w:pStyle w:val="3"/>
              <w:numPr>
                <w:ilvl w:val="0"/>
                <w:numId w:val="0"/>
              </w:numPr>
              <w:jc w:val="center"/>
              <w:rPr>
                <w:sz w:val="28"/>
                <w:szCs w:val="28"/>
              </w:rPr>
            </w:pPr>
            <w:r w:rsidRPr="00796E59">
              <w:rPr>
                <w:rFonts w:hint="eastAsia"/>
                <w:sz w:val="28"/>
                <w:szCs w:val="28"/>
              </w:rPr>
              <w:t>108</w:t>
            </w:r>
          </w:p>
        </w:tc>
        <w:tc>
          <w:tcPr>
            <w:tcW w:w="1569" w:type="dxa"/>
            <w:vAlign w:val="center"/>
          </w:tcPr>
          <w:p w14:paraId="0DB255A8" w14:textId="77777777" w:rsidR="004C0126" w:rsidRPr="00796E59" w:rsidRDefault="004C0126" w:rsidP="004537AC">
            <w:pPr>
              <w:pStyle w:val="3"/>
              <w:numPr>
                <w:ilvl w:val="0"/>
                <w:numId w:val="0"/>
              </w:numPr>
              <w:jc w:val="center"/>
              <w:rPr>
                <w:sz w:val="28"/>
                <w:szCs w:val="28"/>
              </w:rPr>
            </w:pPr>
            <w:r w:rsidRPr="00796E59">
              <w:rPr>
                <w:rFonts w:hint="eastAsia"/>
                <w:spacing w:val="-2"/>
                <w:sz w:val="28"/>
                <w:szCs w:val="28"/>
              </w:rPr>
              <w:t>大專校院</w:t>
            </w:r>
          </w:p>
        </w:tc>
        <w:tc>
          <w:tcPr>
            <w:tcW w:w="1569" w:type="dxa"/>
            <w:vAlign w:val="center"/>
          </w:tcPr>
          <w:p w14:paraId="0D8CB42C" w14:textId="77777777" w:rsidR="004C0126" w:rsidRPr="00796E59" w:rsidRDefault="004C0126" w:rsidP="004537AC">
            <w:pPr>
              <w:pStyle w:val="3"/>
              <w:numPr>
                <w:ilvl w:val="0"/>
                <w:numId w:val="0"/>
              </w:numPr>
              <w:jc w:val="right"/>
              <w:rPr>
                <w:sz w:val="28"/>
                <w:szCs w:val="28"/>
              </w:rPr>
            </w:pPr>
            <w:r w:rsidRPr="00796E59">
              <w:rPr>
                <w:sz w:val="28"/>
                <w:szCs w:val="28"/>
              </w:rPr>
              <w:t>21</w:t>
            </w:r>
          </w:p>
        </w:tc>
        <w:tc>
          <w:tcPr>
            <w:tcW w:w="1569" w:type="dxa"/>
            <w:vAlign w:val="center"/>
          </w:tcPr>
          <w:p w14:paraId="69E8C0EB" w14:textId="77777777" w:rsidR="004C0126" w:rsidRPr="00796E59" w:rsidRDefault="004C0126" w:rsidP="004537AC">
            <w:pPr>
              <w:pStyle w:val="3"/>
              <w:numPr>
                <w:ilvl w:val="0"/>
                <w:numId w:val="0"/>
              </w:numPr>
              <w:jc w:val="right"/>
              <w:rPr>
                <w:sz w:val="28"/>
                <w:szCs w:val="28"/>
              </w:rPr>
            </w:pPr>
            <w:r w:rsidRPr="00796E59">
              <w:rPr>
                <w:sz w:val="28"/>
                <w:szCs w:val="28"/>
              </w:rPr>
              <w:t>144</w:t>
            </w:r>
          </w:p>
        </w:tc>
        <w:tc>
          <w:tcPr>
            <w:tcW w:w="1569" w:type="dxa"/>
            <w:vAlign w:val="center"/>
          </w:tcPr>
          <w:p w14:paraId="213DD569" w14:textId="77777777" w:rsidR="004C0126" w:rsidRPr="00796E59" w:rsidRDefault="004C0126" w:rsidP="004537AC">
            <w:pPr>
              <w:pStyle w:val="3"/>
              <w:numPr>
                <w:ilvl w:val="0"/>
                <w:numId w:val="0"/>
              </w:numPr>
              <w:jc w:val="right"/>
              <w:rPr>
                <w:sz w:val="28"/>
                <w:szCs w:val="28"/>
              </w:rPr>
            </w:pPr>
            <w:r w:rsidRPr="00796E59">
              <w:rPr>
                <w:sz w:val="28"/>
                <w:szCs w:val="28"/>
              </w:rPr>
              <w:t>1</w:t>
            </w:r>
            <w:r w:rsidRPr="00796E59">
              <w:rPr>
                <w:rFonts w:hint="eastAsia"/>
                <w:sz w:val="28"/>
                <w:szCs w:val="28"/>
              </w:rPr>
              <w:t>,</w:t>
            </w:r>
            <w:r w:rsidRPr="00796E59">
              <w:rPr>
                <w:sz w:val="28"/>
                <w:szCs w:val="28"/>
              </w:rPr>
              <w:t>100</w:t>
            </w:r>
          </w:p>
        </w:tc>
        <w:tc>
          <w:tcPr>
            <w:tcW w:w="1570" w:type="dxa"/>
            <w:vAlign w:val="center"/>
          </w:tcPr>
          <w:p w14:paraId="5C30CF0C" w14:textId="77777777" w:rsidR="004C0126" w:rsidRPr="00796E59" w:rsidRDefault="004C0126" w:rsidP="004537AC">
            <w:pPr>
              <w:pStyle w:val="3"/>
              <w:numPr>
                <w:ilvl w:val="0"/>
                <w:numId w:val="0"/>
              </w:numPr>
              <w:jc w:val="right"/>
              <w:rPr>
                <w:sz w:val="28"/>
                <w:szCs w:val="28"/>
              </w:rPr>
            </w:pPr>
            <w:r w:rsidRPr="00796E59">
              <w:rPr>
                <w:sz w:val="28"/>
                <w:szCs w:val="28"/>
              </w:rPr>
              <w:t>164</w:t>
            </w:r>
          </w:p>
        </w:tc>
      </w:tr>
      <w:tr w:rsidR="00796E59" w:rsidRPr="00796E59" w14:paraId="680D1E08" w14:textId="77777777" w:rsidTr="004537AC">
        <w:trPr>
          <w:jc w:val="center"/>
        </w:trPr>
        <w:tc>
          <w:tcPr>
            <w:tcW w:w="988" w:type="dxa"/>
            <w:vMerge/>
            <w:vAlign w:val="center"/>
          </w:tcPr>
          <w:p w14:paraId="78080D02" w14:textId="77777777" w:rsidR="004C0126" w:rsidRPr="00796E59" w:rsidRDefault="004C0126" w:rsidP="004537AC">
            <w:pPr>
              <w:pStyle w:val="3"/>
              <w:numPr>
                <w:ilvl w:val="0"/>
                <w:numId w:val="0"/>
              </w:numPr>
              <w:jc w:val="center"/>
              <w:rPr>
                <w:sz w:val="28"/>
                <w:szCs w:val="28"/>
              </w:rPr>
            </w:pPr>
          </w:p>
        </w:tc>
        <w:tc>
          <w:tcPr>
            <w:tcW w:w="1569" w:type="dxa"/>
            <w:vAlign w:val="center"/>
          </w:tcPr>
          <w:p w14:paraId="67E7F272" w14:textId="77777777" w:rsidR="004C0126" w:rsidRPr="00796E59" w:rsidRDefault="004C0126" w:rsidP="004537AC">
            <w:pPr>
              <w:pStyle w:val="3"/>
              <w:numPr>
                <w:ilvl w:val="0"/>
                <w:numId w:val="0"/>
              </w:numPr>
              <w:jc w:val="center"/>
              <w:rPr>
                <w:sz w:val="28"/>
                <w:szCs w:val="28"/>
              </w:rPr>
            </w:pPr>
            <w:r w:rsidRPr="00796E59">
              <w:rPr>
                <w:rFonts w:hint="eastAsia"/>
                <w:sz w:val="28"/>
                <w:szCs w:val="28"/>
              </w:rPr>
              <w:t>高中職</w:t>
            </w:r>
          </w:p>
        </w:tc>
        <w:tc>
          <w:tcPr>
            <w:tcW w:w="1569" w:type="dxa"/>
            <w:vAlign w:val="center"/>
          </w:tcPr>
          <w:p w14:paraId="484CEED5" w14:textId="77777777" w:rsidR="004C0126" w:rsidRPr="00796E59" w:rsidRDefault="004C0126" w:rsidP="004537AC">
            <w:pPr>
              <w:pStyle w:val="3"/>
              <w:numPr>
                <w:ilvl w:val="0"/>
                <w:numId w:val="0"/>
              </w:numPr>
              <w:jc w:val="right"/>
              <w:rPr>
                <w:sz w:val="28"/>
                <w:szCs w:val="28"/>
              </w:rPr>
            </w:pPr>
            <w:r w:rsidRPr="00796E59">
              <w:rPr>
                <w:sz w:val="28"/>
                <w:szCs w:val="28"/>
              </w:rPr>
              <w:t>0</w:t>
            </w:r>
          </w:p>
        </w:tc>
        <w:tc>
          <w:tcPr>
            <w:tcW w:w="1569" w:type="dxa"/>
            <w:vAlign w:val="center"/>
          </w:tcPr>
          <w:p w14:paraId="4A733F0A" w14:textId="77777777" w:rsidR="004C0126" w:rsidRPr="00796E59" w:rsidRDefault="004C0126" w:rsidP="004537AC">
            <w:pPr>
              <w:pStyle w:val="3"/>
              <w:numPr>
                <w:ilvl w:val="0"/>
                <w:numId w:val="0"/>
              </w:numPr>
              <w:jc w:val="right"/>
              <w:rPr>
                <w:sz w:val="28"/>
                <w:szCs w:val="28"/>
              </w:rPr>
            </w:pPr>
            <w:r w:rsidRPr="00796E59">
              <w:rPr>
                <w:sz w:val="28"/>
                <w:szCs w:val="28"/>
              </w:rPr>
              <w:t>10</w:t>
            </w:r>
          </w:p>
        </w:tc>
        <w:tc>
          <w:tcPr>
            <w:tcW w:w="1569" w:type="dxa"/>
            <w:vAlign w:val="center"/>
          </w:tcPr>
          <w:p w14:paraId="42463E6C" w14:textId="77777777" w:rsidR="004C0126" w:rsidRPr="00796E59" w:rsidRDefault="004C0126" w:rsidP="004537AC">
            <w:pPr>
              <w:pStyle w:val="3"/>
              <w:numPr>
                <w:ilvl w:val="0"/>
                <w:numId w:val="0"/>
              </w:numPr>
              <w:jc w:val="right"/>
              <w:rPr>
                <w:sz w:val="28"/>
                <w:szCs w:val="28"/>
              </w:rPr>
            </w:pPr>
            <w:r w:rsidRPr="00796E59">
              <w:rPr>
                <w:sz w:val="28"/>
                <w:szCs w:val="28"/>
              </w:rPr>
              <w:t>196</w:t>
            </w:r>
          </w:p>
        </w:tc>
        <w:tc>
          <w:tcPr>
            <w:tcW w:w="1570" w:type="dxa"/>
            <w:vAlign w:val="center"/>
          </w:tcPr>
          <w:p w14:paraId="1BD57C45" w14:textId="77777777" w:rsidR="004C0126" w:rsidRPr="00796E59" w:rsidRDefault="004C0126" w:rsidP="004537AC">
            <w:pPr>
              <w:pStyle w:val="3"/>
              <w:numPr>
                <w:ilvl w:val="0"/>
                <w:numId w:val="0"/>
              </w:numPr>
              <w:jc w:val="right"/>
              <w:rPr>
                <w:sz w:val="28"/>
                <w:szCs w:val="28"/>
              </w:rPr>
            </w:pPr>
            <w:r w:rsidRPr="00796E59">
              <w:rPr>
                <w:sz w:val="28"/>
                <w:szCs w:val="28"/>
              </w:rPr>
              <w:t>23</w:t>
            </w:r>
          </w:p>
        </w:tc>
      </w:tr>
      <w:tr w:rsidR="00796E59" w:rsidRPr="00796E59" w14:paraId="35DDE203" w14:textId="77777777" w:rsidTr="004537AC">
        <w:trPr>
          <w:jc w:val="center"/>
        </w:trPr>
        <w:tc>
          <w:tcPr>
            <w:tcW w:w="988" w:type="dxa"/>
            <w:vMerge/>
            <w:vAlign w:val="center"/>
          </w:tcPr>
          <w:p w14:paraId="5A46173C" w14:textId="77777777" w:rsidR="004C0126" w:rsidRPr="00796E59" w:rsidRDefault="004C0126" w:rsidP="004537AC">
            <w:pPr>
              <w:pStyle w:val="3"/>
              <w:numPr>
                <w:ilvl w:val="0"/>
                <w:numId w:val="0"/>
              </w:numPr>
              <w:jc w:val="center"/>
              <w:rPr>
                <w:sz w:val="28"/>
                <w:szCs w:val="28"/>
              </w:rPr>
            </w:pPr>
          </w:p>
        </w:tc>
        <w:tc>
          <w:tcPr>
            <w:tcW w:w="1569" w:type="dxa"/>
            <w:vAlign w:val="center"/>
          </w:tcPr>
          <w:p w14:paraId="4DF63C14" w14:textId="77777777" w:rsidR="004C0126" w:rsidRPr="00796E59" w:rsidRDefault="004C0126" w:rsidP="004537AC">
            <w:pPr>
              <w:pStyle w:val="3"/>
              <w:numPr>
                <w:ilvl w:val="0"/>
                <w:numId w:val="0"/>
              </w:numPr>
              <w:jc w:val="center"/>
              <w:rPr>
                <w:sz w:val="28"/>
                <w:szCs w:val="28"/>
              </w:rPr>
            </w:pPr>
            <w:r w:rsidRPr="00796E59">
              <w:rPr>
                <w:rFonts w:hint="eastAsia"/>
                <w:sz w:val="28"/>
                <w:szCs w:val="28"/>
              </w:rPr>
              <w:t>國中</w:t>
            </w:r>
          </w:p>
        </w:tc>
        <w:tc>
          <w:tcPr>
            <w:tcW w:w="1569" w:type="dxa"/>
            <w:vAlign w:val="center"/>
          </w:tcPr>
          <w:p w14:paraId="7A6B9897" w14:textId="77777777" w:rsidR="004C0126" w:rsidRPr="00796E59" w:rsidRDefault="004C0126" w:rsidP="004537AC">
            <w:pPr>
              <w:pStyle w:val="3"/>
              <w:numPr>
                <w:ilvl w:val="0"/>
                <w:numId w:val="0"/>
              </w:numPr>
              <w:jc w:val="right"/>
              <w:rPr>
                <w:sz w:val="28"/>
                <w:szCs w:val="28"/>
              </w:rPr>
            </w:pPr>
            <w:r w:rsidRPr="00796E59">
              <w:rPr>
                <w:sz w:val="28"/>
                <w:szCs w:val="28"/>
              </w:rPr>
              <w:t>0</w:t>
            </w:r>
          </w:p>
        </w:tc>
        <w:tc>
          <w:tcPr>
            <w:tcW w:w="1569" w:type="dxa"/>
            <w:vAlign w:val="center"/>
          </w:tcPr>
          <w:p w14:paraId="0CC9C415" w14:textId="77777777" w:rsidR="004C0126" w:rsidRPr="00796E59" w:rsidRDefault="004C0126" w:rsidP="004537AC">
            <w:pPr>
              <w:pStyle w:val="3"/>
              <w:numPr>
                <w:ilvl w:val="0"/>
                <w:numId w:val="0"/>
              </w:numPr>
              <w:jc w:val="right"/>
              <w:rPr>
                <w:sz w:val="28"/>
                <w:szCs w:val="28"/>
              </w:rPr>
            </w:pPr>
            <w:r w:rsidRPr="00796E59">
              <w:rPr>
                <w:sz w:val="28"/>
                <w:szCs w:val="28"/>
              </w:rPr>
              <w:t>10</w:t>
            </w:r>
          </w:p>
        </w:tc>
        <w:tc>
          <w:tcPr>
            <w:tcW w:w="1569" w:type="dxa"/>
            <w:vAlign w:val="center"/>
          </w:tcPr>
          <w:p w14:paraId="33740A69" w14:textId="77777777" w:rsidR="004C0126" w:rsidRPr="00796E59" w:rsidRDefault="004C0126" w:rsidP="004537AC">
            <w:pPr>
              <w:pStyle w:val="3"/>
              <w:numPr>
                <w:ilvl w:val="0"/>
                <w:numId w:val="0"/>
              </w:numPr>
              <w:jc w:val="right"/>
              <w:rPr>
                <w:sz w:val="28"/>
                <w:szCs w:val="28"/>
              </w:rPr>
            </w:pPr>
            <w:r w:rsidRPr="00796E59">
              <w:rPr>
                <w:sz w:val="28"/>
                <w:szCs w:val="28"/>
              </w:rPr>
              <w:t>168</w:t>
            </w:r>
          </w:p>
        </w:tc>
        <w:tc>
          <w:tcPr>
            <w:tcW w:w="1570" w:type="dxa"/>
            <w:vAlign w:val="center"/>
          </w:tcPr>
          <w:p w14:paraId="05C01B24" w14:textId="77777777" w:rsidR="004C0126" w:rsidRPr="00796E59" w:rsidRDefault="004C0126" w:rsidP="004537AC">
            <w:pPr>
              <w:pStyle w:val="3"/>
              <w:numPr>
                <w:ilvl w:val="0"/>
                <w:numId w:val="0"/>
              </w:numPr>
              <w:jc w:val="right"/>
              <w:rPr>
                <w:sz w:val="28"/>
                <w:szCs w:val="28"/>
              </w:rPr>
            </w:pPr>
            <w:r w:rsidRPr="00796E59">
              <w:rPr>
                <w:sz w:val="28"/>
                <w:szCs w:val="28"/>
              </w:rPr>
              <w:t>28</w:t>
            </w:r>
          </w:p>
        </w:tc>
      </w:tr>
      <w:tr w:rsidR="00796E59" w:rsidRPr="00796E59" w14:paraId="12110D40" w14:textId="77777777" w:rsidTr="004537AC">
        <w:trPr>
          <w:jc w:val="center"/>
        </w:trPr>
        <w:tc>
          <w:tcPr>
            <w:tcW w:w="988" w:type="dxa"/>
            <w:vMerge/>
            <w:vAlign w:val="center"/>
          </w:tcPr>
          <w:p w14:paraId="1C344DD5" w14:textId="77777777" w:rsidR="004C0126" w:rsidRPr="00796E59" w:rsidRDefault="004C0126" w:rsidP="004537AC">
            <w:pPr>
              <w:pStyle w:val="3"/>
              <w:numPr>
                <w:ilvl w:val="0"/>
                <w:numId w:val="0"/>
              </w:numPr>
              <w:jc w:val="center"/>
              <w:rPr>
                <w:sz w:val="28"/>
                <w:szCs w:val="28"/>
              </w:rPr>
            </w:pPr>
          </w:p>
        </w:tc>
        <w:tc>
          <w:tcPr>
            <w:tcW w:w="1569" w:type="dxa"/>
            <w:vAlign w:val="center"/>
          </w:tcPr>
          <w:p w14:paraId="1D9A9576" w14:textId="77777777" w:rsidR="004C0126" w:rsidRPr="00796E59" w:rsidRDefault="004C0126" w:rsidP="004537AC">
            <w:pPr>
              <w:pStyle w:val="3"/>
              <w:numPr>
                <w:ilvl w:val="0"/>
                <w:numId w:val="0"/>
              </w:numPr>
              <w:jc w:val="center"/>
              <w:rPr>
                <w:sz w:val="28"/>
                <w:szCs w:val="28"/>
              </w:rPr>
            </w:pPr>
            <w:r w:rsidRPr="00796E59">
              <w:rPr>
                <w:rFonts w:hint="eastAsia"/>
                <w:sz w:val="28"/>
                <w:szCs w:val="28"/>
              </w:rPr>
              <w:t>國小</w:t>
            </w:r>
          </w:p>
        </w:tc>
        <w:tc>
          <w:tcPr>
            <w:tcW w:w="1569" w:type="dxa"/>
            <w:vAlign w:val="center"/>
          </w:tcPr>
          <w:p w14:paraId="4E64825E" w14:textId="77777777" w:rsidR="004C0126" w:rsidRPr="00796E59" w:rsidRDefault="004C0126" w:rsidP="004537AC">
            <w:pPr>
              <w:pStyle w:val="3"/>
              <w:numPr>
                <w:ilvl w:val="0"/>
                <w:numId w:val="0"/>
              </w:numPr>
              <w:jc w:val="right"/>
              <w:rPr>
                <w:sz w:val="28"/>
                <w:szCs w:val="28"/>
              </w:rPr>
            </w:pPr>
            <w:r w:rsidRPr="00796E59">
              <w:rPr>
                <w:sz w:val="28"/>
                <w:szCs w:val="28"/>
              </w:rPr>
              <w:t>1</w:t>
            </w:r>
          </w:p>
        </w:tc>
        <w:tc>
          <w:tcPr>
            <w:tcW w:w="1569" w:type="dxa"/>
            <w:vAlign w:val="center"/>
          </w:tcPr>
          <w:p w14:paraId="00EA3A53" w14:textId="77777777" w:rsidR="004C0126" w:rsidRPr="00796E59" w:rsidRDefault="004C0126" w:rsidP="004537AC">
            <w:pPr>
              <w:pStyle w:val="3"/>
              <w:numPr>
                <w:ilvl w:val="0"/>
                <w:numId w:val="0"/>
              </w:numPr>
              <w:jc w:val="right"/>
              <w:rPr>
                <w:sz w:val="28"/>
                <w:szCs w:val="28"/>
              </w:rPr>
            </w:pPr>
            <w:r w:rsidRPr="00796E59">
              <w:rPr>
                <w:sz w:val="28"/>
                <w:szCs w:val="28"/>
              </w:rPr>
              <w:t>20</w:t>
            </w:r>
          </w:p>
        </w:tc>
        <w:tc>
          <w:tcPr>
            <w:tcW w:w="1569" w:type="dxa"/>
            <w:vAlign w:val="center"/>
          </w:tcPr>
          <w:p w14:paraId="34CC4464" w14:textId="77777777" w:rsidR="004C0126" w:rsidRPr="00796E59" w:rsidRDefault="004C0126" w:rsidP="004537AC">
            <w:pPr>
              <w:pStyle w:val="3"/>
              <w:numPr>
                <w:ilvl w:val="0"/>
                <w:numId w:val="0"/>
              </w:numPr>
              <w:jc w:val="right"/>
              <w:rPr>
                <w:sz w:val="28"/>
                <w:szCs w:val="28"/>
              </w:rPr>
            </w:pPr>
            <w:r w:rsidRPr="00796E59">
              <w:rPr>
                <w:sz w:val="28"/>
                <w:szCs w:val="28"/>
              </w:rPr>
              <w:t>265</w:t>
            </w:r>
          </w:p>
        </w:tc>
        <w:tc>
          <w:tcPr>
            <w:tcW w:w="1570" w:type="dxa"/>
            <w:vAlign w:val="center"/>
          </w:tcPr>
          <w:p w14:paraId="1B6879B0" w14:textId="77777777" w:rsidR="004C0126" w:rsidRPr="00796E59" w:rsidRDefault="004C0126" w:rsidP="004537AC">
            <w:pPr>
              <w:pStyle w:val="3"/>
              <w:numPr>
                <w:ilvl w:val="0"/>
                <w:numId w:val="0"/>
              </w:numPr>
              <w:jc w:val="right"/>
              <w:rPr>
                <w:sz w:val="28"/>
                <w:szCs w:val="28"/>
              </w:rPr>
            </w:pPr>
            <w:r w:rsidRPr="00796E59">
              <w:rPr>
                <w:sz w:val="28"/>
                <w:szCs w:val="28"/>
              </w:rPr>
              <w:t>60</w:t>
            </w:r>
          </w:p>
        </w:tc>
      </w:tr>
      <w:tr w:rsidR="00796E59" w:rsidRPr="00796E59" w14:paraId="3107CDE5" w14:textId="77777777" w:rsidTr="004537AC">
        <w:trPr>
          <w:jc w:val="center"/>
        </w:trPr>
        <w:tc>
          <w:tcPr>
            <w:tcW w:w="988" w:type="dxa"/>
            <w:vMerge/>
            <w:vAlign w:val="center"/>
          </w:tcPr>
          <w:p w14:paraId="333603D7" w14:textId="77777777" w:rsidR="004C0126" w:rsidRPr="00796E59" w:rsidRDefault="004C0126" w:rsidP="004537AC">
            <w:pPr>
              <w:pStyle w:val="3"/>
              <w:numPr>
                <w:ilvl w:val="0"/>
                <w:numId w:val="0"/>
              </w:numPr>
              <w:jc w:val="center"/>
              <w:rPr>
                <w:sz w:val="28"/>
                <w:szCs w:val="28"/>
              </w:rPr>
            </w:pPr>
          </w:p>
        </w:tc>
        <w:tc>
          <w:tcPr>
            <w:tcW w:w="1569" w:type="dxa"/>
            <w:vAlign w:val="center"/>
          </w:tcPr>
          <w:p w14:paraId="3A3E180D" w14:textId="77777777" w:rsidR="004C0126" w:rsidRPr="00796E59" w:rsidRDefault="004C0126" w:rsidP="004537AC">
            <w:pPr>
              <w:pStyle w:val="3"/>
              <w:numPr>
                <w:ilvl w:val="0"/>
                <w:numId w:val="0"/>
              </w:numPr>
              <w:jc w:val="center"/>
              <w:rPr>
                <w:sz w:val="28"/>
                <w:szCs w:val="28"/>
              </w:rPr>
            </w:pPr>
            <w:r w:rsidRPr="00796E59">
              <w:rPr>
                <w:rFonts w:hint="eastAsia"/>
                <w:sz w:val="28"/>
                <w:szCs w:val="28"/>
              </w:rPr>
              <w:t>小計</w:t>
            </w:r>
          </w:p>
        </w:tc>
        <w:tc>
          <w:tcPr>
            <w:tcW w:w="1569" w:type="dxa"/>
            <w:vAlign w:val="center"/>
          </w:tcPr>
          <w:p w14:paraId="7B2D6ABF" w14:textId="77777777" w:rsidR="004C0126" w:rsidRPr="00796E59" w:rsidRDefault="004C0126" w:rsidP="004537AC">
            <w:pPr>
              <w:pStyle w:val="3"/>
              <w:numPr>
                <w:ilvl w:val="0"/>
                <w:numId w:val="0"/>
              </w:numPr>
              <w:jc w:val="right"/>
              <w:rPr>
                <w:sz w:val="28"/>
                <w:szCs w:val="28"/>
              </w:rPr>
            </w:pPr>
            <w:r w:rsidRPr="00796E59">
              <w:rPr>
                <w:rFonts w:hint="eastAsia"/>
                <w:sz w:val="28"/>
                <w:szCs w:val="28"/>
              </w:rPr>
              <w:t>22</w:t>
            </w:r>
          </w:p>
        </w:tc>
        <w:tc>
          <w:tcPr>
            <w:tcW w:w="1569" w:type="dxa"/>
            <w:vAlign w:val="center"/>
          </w:tcPr>
          <w:p w14:paraId="18651694" w14:textId="77777777" w:rsidR="004C0126" w:rsidRPr="00796E59" w:rsidRDefault="004C0126" w:rsidP="004537AC">
            <w:pPr>
              <w:pStyle w:val="3"/>
              <w:numPr>
                <w:ilvl w:val="0"/>
                <w:numId w:val="0"/>
              </w:numPr>
              <w:jc w:val="right"/>
              <w:rPr>
                <w:sz w:val="28"/>
                <w:szCs w:val="28"/>
              </w:rPr>
            </w:pPr>
            <w:r w:rsidRPr="00796E59">
              <w:rPr>
                <w:rFonts w:hint="eastAsia"/>
                <w:sz w:val="28"/>
                <w:szCs w:val="28"/>
              </w:rPr>
              <w:t>184</w:t>
            </w:r>
          </w:p>
        </w:tc>
        <w:tc>
          <w:tcPr>
            <w:tcW w:w="1569" w:type="dxa"/>
            <w:vAlign w:val="center"/>
          </w:tcPr>
          <w:p w14:paraId="791FE289" w14:textId="77777777" w:rsidR="004C0126" w:rsidRPr="00796E59" w:rsidRDefault="004C0126" w:rsidP="004537AC">
            <w:pPr>
              <w:pStyle w:val="3"/>
              <w:numPr>
                <w:ilvl w:val="0"/>
                <w:numId w:val="0"/>
              </w:numPr>
              <w:jc w:val="right"/>
              <w:rPr>
                <w:sz w:val="28"/>
                <w:szCs w:val="28"/>
              </w:rPr>
            </w:pPr>
            <w:r w:rsidRPr="00796E59">
              <w:rPr>
                <w:rFonts w:hint="eastAsia"/>
                <w:sz w:val="28"/>
                <w:szCs w:val="28"/>
              </w:rPr>
              <w:t>1,729</w:t>
            </w:r>
          </w:p>
        </w:tc>
        <w:tc>
          <w:tcPr>
            <w:tcW w:w="1570" w:type="dxa"/>
            <w:vAlign w:val="center"/>
          </w:tcPr>
          <w:p w14:paraId="57429981" w14:textId="77777777" w:rsidR="004C0126" w:rsidRPr="00796E59" w:rsidRDefault="004C0126" w:rsidP="004537AC">
            <w:pPr>
              <w:pStyle w:val="3"/>
              <w:numPr>
                <w:ilvl w:val="0"/>
                <w:numId w:val="0"/>
              </w:numPr>
              <w:jc w:val="right"/>
              <w:rPr>
                <w:sz w:val="28"/>
                <w:szCs w:val="28"/>
              </w:rPr>
            </w:pPr>
            <w:r w:rsidRPr="00796E59">
              <w:rPr>
                <w:rFonts w:hint="eastAsia"/>
                <w:sz w:val="28"/>
                <w:szCs w:val="28"/>
              </w:rPr>
              <w:t>275</w:t>
            </w:r>
          </w:p>
        </w:tc>
      </w:tr>
      <w:tr w:rsidR="00796E59" w:rsidRPr="00796E59" w14:paraId="53516474" w14:textId="77777777" w:rsidTr="004537AC">
        <w:trPr>
          <w:jc w:val="center"/>
        </w:trPr>
        <w:tc>
          <w:tcPr>
            <w:tcW w:w="988" w:type="dxa"/>
            <w:vMerge w:val="restart"/>
            <w:vAlign w:val="center"/>
          </w:tcPr>
          <w:p w14:paraId="1372907A" w14:textId="77777777" w:rsidR="004C0126" w:rsidRPr="00796E59" w:rsidRDefault="004C0126" w:rsidP="004537AC">
            <w:pPr>
              <w:pStyle w:val="3"/>
              <w:numPr>
                <w:ilvl w:val="0"/>
                <w:numId w:val="0"/>
              </w:numPr>
              <w:jc w:val="center"/>
              <w:rPr>
                <w:sz w:val="28"/>
                <w:szCs w:val="28"/>
              </w:rPr>
            </w:pPr>
            <w:r w:rsidRPr="00796E59">
              <w:rPr>
                <w:rFonts w:hint="eastAsia"/>
                <w:sz w:val="28"/>
                <w:szCs w:val="28"/>
              </w:rPr>
              <w:t>109</w:t>
            </w:r>
          </w:p>
        </w:tc>
        <w:tc>
          <w:tcPr>
            <w:tcW w:w="1569" w:type="dxa"/>
            <w:vAlign w:val="center"/>
          </w:tcPr>
          <w:p w14:paraId="2D1D5A55" w14:textId="77777777" w:rsidR="004C0126" w:rsidRPr="00796E59" w:rsidRDefault="004C0126" w:rsidP="004537AC">
            <w:pPr>
              <w:pStyle w:val="3"/>
              <w:numPr>
                <w:ilvl w:val="0"/>
                <w:numId w:val="0"/>
              </w:numPr>
              <w:jc w:val="center"/>
              <w:rPr>
                <w:sz w:val="28"/>
                <w:szCs w:val="28"/>
              </w:rPr>
            </w:pPr>
            <w:r w:rsidRPr="00796E59">
              <w:rPr>
                <w:rFonts w:hint="eastAsia"/>
                <w:spacing w:val="-2"/>
                <w:sz w:val="28"/>
                <w:szCs w:val="28"/>
              </w:rPr>
              <w:t>大專校院</w:t>
            </w:r>
          </w:p>
        </w:tc>
        <w:tc>
          <w:tcPr>
            <w:tcW w:w="1569" w:type="dxa"/>
            <w:vAlign w:val="center"/>
          </w:tcPr>
          <w:p w14:paraId="5A1F49B1" w14:textId="77777777" w:rsidR="004C0126" w:rsidRPr="00796E59" w:rsidRDefault="004C0126" w:rsidP="004537AC">
            <w:pPr>
              <w:pStyle w:val="3"/>
              <w:numPr>
                <w:ilvl w:val="0"/>
                <w:numId w:val="0"/>
              </w:numPr>
              <w:jc w:val="right"/>
              <w:rPr>
                <w:sz w:val="28"/>
                <w:szCs w:val="28"/>
              </w:rPr>
            </w:pPr>
            <w:r w:rsidRPr="00796E59">
              <w:rPr>
                <w:sz w:val="28"/>
                <w:szCs w:val="28"/>
              </w:rPr>
              <w:t>8</w:t>
            </w:r>
          </w:p>
        </w:tc>
        <w:tc>
          <w:tcPr>
            <w:tcW w:w="1569" w:type="dxa"/>
            <w:vAlign w:val="center"/>
          </w:tcPr>
          <w:p w14:paraId="7D5AEAD5" w14:textId="77777777" w:rsidR="004C0126" w:rsidRPr="00796E59" w:rsidRDefault="004C0126" w:rsidP="004537AC">
            <w:pPr>
              <w:pStyle w:val="3"/>
              <w:numPr>
                <w:ilvl w:val="0"/>
                <w:numId w:val="0"/>
              </w:numPr>
              <w:jc w:val="right"/>
              <w:rPr>
                <w:sz w:val="28"/>
                <w:szCs w:val="28"/>
              </w:rPr>
            </w:pPr>
            <w:r w:rsidRPr="00796E59">
              <w:rPr>
                <w:sz w:val="28"/>
                <w:szCs w:val="28"/>
              </w:rPr>
              <w:t>114</w:t>
            </w:r>
          </w:p>
        </w:tc>
        <w:tc>
          <w:tcPr>
            <w:tcW w:w="1569" w:type="dxa"/>
            <w:vAlign w:val="center"/>
          </w:tcPr>
          <w:p w14:paraId="23EFDDEC" w14:textId="77777777" w:rsidR="004C0126" w:rsidRPr="00796E59" w:rsidRDefault="004C0126" w:rsidP="004537AC">
            <w:pPr>
              <w:pStyle w:val="3"/>
              <w:numPr>
                <w:ilvl w:val="0"/>
                <w:numId w:val="0"/>
              </w:numPr>
              <w:jc w:val="right"/>
              <w:rPr>
                <w:sz w:val="28"/>
                <w:szCs w:val="28"/>
              </w:rPr>
            </w:pPr>
            <w:r w:rsidRPr="00796E59">
              <w:rPr>
                <w:sz w:val="28"/>
                <w:szCs w:val="28"/>
              </w:rPr>
              <w:t>991</w:t>
            </w:r>
          </w:p>
        </w:tc>
        <w:tc>
          <w:tcPr>
            <w:tcW w:w="1570" w:type="dxa"/>
            <w:vAlign w:val="center"/>
          </w:tcPr>
          <w:p w14:paraId="442179FB" w14:textId="77777777" w:rsidR="004C0126" w:rsidRPr="00796E59" w:rsidRDefault="004C0126" w:rsidP="004537AC">
            <w:pPr>
              <w:pStyle w:val="3"/>
              <w:numPr>
                <w:ilvl w:val="0"/>
                <w:numId w:val="0"/>
              </w:numPr>
              <w:jc w:val="right"/>
              <w:rPr>
                <w:sz w:val="28"/>
                <w:szCs w:val="28"/>
              </w:rPr>
            </w:pPr>
            <w:r w:rsidRPr="00796E59">
              <w:rPr>
                <w:sz w:val="28"/>
                <w:szCs w:val="28"/>
              </w:rPr>
              <w:t>202</w:t>
            </w:r>
          </w:p>
        </w:tc>
      </w:tr>
      <w:tr w:rsidR="00796E59" w:rsidRPr="00796E59" w14:paraId="2BC4AAAB" w14:textId="77777777" w:rsidTr="004537AC">
        <w:trPr>
          <w:jc w:val="center"/>
        </w:trPr>
        <w:tc>
          <w:tcPr>
            <w:tcW w:w="988" w:type="dxa"/>
            <w:vMerge/>
            <w:vAlign w:val="center"/>
          </w:tcPr>
          <w:p w14:paraId="7487A0E9" w14:textId="77777777" w:rsidR="004C0126" w:rsidRPr="00796E59" w:rsidRDefault="004C0126" w:rsidP="004537AC">
            <w:pPr>
              <w:pStyle w:val="3"/>
              <w:numPr>
                <w:ilvl w:val="0"/>
                <w:numId w:val="0"/>
              </w:numPr>
              <w:jc w:val="center"/>
              <w:rPr>
                <w:sz w:val="28"/>
                <w:szCs w:val="28"/>
              </w:rPr>
            </w:pPr>
          </w:p>
        </w:tc>
        <w:tc>
          <w:tcPr>
            <w:tcW w:w="1569" w:type="dxa"/>
            <w:vAlign w:val="center"/>
          </w:tcPr>
          <w:p w14:paraId="123504A2" w14:textId="77777777" w:rsidR="004C0126" w:rsidRPr="00796E59" w:rsidRDefault="004C0126" w:rsidP="004537AC">
            <w:pPr>
              <w:pStyle w:val="3"/>
              <w:numPr>
                <w:ilvl w:val="0"/>
                <w:numId w:val="0"/>
              </w:numPr>
              <w:jc w:val="center"/>
              <w:rPr>
                <w:sz w:val="28"/>
                <w:szCs w:val="28"/>
              </w:rPr>
            </w:pPr>
            <w:r w:rsidRPr="00796E59">
              <w:rPr>
                <w:rFonts w:hint="eastAsia"/>
                <w:sz w:val="28"/>
                <w:szCs w:val="28"/>
              </w:rPr>
              <w:t>高中職</w:t>
            </w:r>
          </w:p>
        </w:tc>
        <w:tc>
          <w:tcPr>
            <w:tcW w:w="1569" w:type="dxa"/>
            <w:vAlign w:val="center"/>
          </w:tcPr>
          <w:p w14:paraId="16FF633E" w14:textId="77777777" w:rsidR="004C0126" w:rsidRPr="00796E59" w:rsidRDefault="004C0126" w:rsidP="004537AC">
            <w:pPr>
              <w:pStyle w:val="3"/>
              <w:numPr>
                <w:ilvl w:val="0"/>
                <w:numId w:val="0"/>
              </w:numPr>
              <w:jc w:val="right"/>
              <w:rPr>
                <w:sz w:val="28"/>
                <w:szCs w:val="28"/>
              </w:rPr>
            </w:pPr>
            <w:r w:rsidRPr="00796E59">
              <w:rPr>
                <w:sz w:val="28"/>
                <w:szCs w:val="28"/>
              </w:rPr>
              <w:t>0</w:t>
            </w:r>
          </w:p>
        </w:tc>
        <w:tc>
          <w:tcPr>
            <w:tcW w:w="1569" w:type="dxa"/>
            <w:vAlign w:val="center"/>
          </w:tcPr>
          <w:p w14:paraId="5E8EF153" w14:textId="77777777" w:rsidR="004C0126" w:rsidRPr="00796E59" w:rsidRDefault="004C0126" w:rsidP="004537AC">
            <w:pPr>
              <w:pStyle w:val="3"/>
              <w:numPr>
                <w:ilvl w:val="0"/>
                <w:numId w:val="0"/>
              </w:numPr>
              <w:jc w:val="right"/>
              <w:rPr>
                <w:sz w:val="28"/>
                <w:szCs w:val="28"/>
              </w:rPr>
            </w:pPr>
            <w:r w:rsidRPr="00796E59">
              <w:rPr>
                <w:sz w:val="28"/>
                <w:szCs w:val="28"/>
              </w:rPr>
              <w:t>5</w:t>
            </w:r>
          </w:p>
        </w:tc>
        <w:tc>
          <w:tcPr>
            <w:tcW w:w="1569" w:type="dxa"/>
            <w:vAlign w:val="center"/>
          </w:tcPr>
          <w:p w14:paraId="2CCCF903" w14:textId="77777777" w:rsidR="004C0126" w:rsidRPr="00796E59" w:rsidRDefault="004C0126" w:rsidP="004537AC">
            <w:pPr>
              <w:pStyle w:val="3"/>
              <w:numPr>
                <w:ilvl w:val="0"/>
                <w:numId w:val="0"/>
              </w:numPr>
              <w:jc w:val="right"/>
              <w:rPr>
                <w:sz w:val="28"/>
                <w:szCs w:val="28"/>
              </w:rPr>
            </w:pPr>
            <w:r w:rsidRPr="00796E59">
              <w:rPr>
                <w:sz w:val="28"/>
                <w:szCs w:val="28"/>
              </w:rPr>
              <w:t>292</w:t>
            </w:r>
          </w:p>
        </w:tc>
        <w:tc>
          <w:tcPr>
            <w:tcW w:w="1570" w:type="dxa"/>
            <w:vAlign w:val="center"/>
          </w:tcPr>
          <w:p w14:paraId="4E79A53B" w14:textId="77777777" w:rsidR="004C0126" w:rsidRPr="00796E59" w:rsidRDefault="004C0126" w:rsidP="004537AC">
            <w:pPr>
              <w:pStyle w:val="3"/>
              <w:numPr>
                <w:ilvl w:val="0"/>
                <w:numId w:val="0"/>
              </w:numPr>
              <w:jc w:val="right"/>
              <w:rPr>
                <w:sz w:val="28"/>
                <w:szCs w:val="28"/>
              </w:rPr>
            </w:pPr>
            <w:r w:rsidRPr="00796E59">
              <w:rPr>
                <w:sz w:val="28"/>
                <w:szCs w:val="28"/>
              </w:rPr>
              <w:t>26</w:t>
            </w:r>
          </w:p>
        </w:tc>
      </w:tr>
      <w:tr w:rsidR="00796E59" w:rsidRPr="00796E59" w14:paraId="4F00BE89" w14:textId="77777777" w:rsidTr="004537AC">
        <w:trPr>
          <w:jc w:val="center"/>
        </w:trPr>
        <w:tc>
          <w:tcPr>
            <w:tcW w:w="988" w:type="dxa"/>
            <w:vMerge/>
            <w:vAlign w:val="center"/>
          </w:tcPr>
          <w:p w14:paraId="32D41A9E" w14:textId="77777777" w:rsidR="004C0126" w:rsidRPr="00796E59" w:rsidRDefault="004C0126" w:rsidP="004537AC">
            <w:pPr>
              <w:pStyle w:val="3"/>
              <w:numPr>
                <w:ilvl w:val="0"/>
                <w:numId w:val="0"/>
              </w:numPr>
              <w:jc w:val="center"/>
              <w:rPr>
                <w:sz w:val="28"/>
                <w:szCs w:val="28"/>
              </w:rPr>
            </w:pPr>
          </w:p>
        </w:tc>
        <w:tc>
          <w:tcPr>
            <w:tcW w:w="1569" w:type="dxa"/>
            <w:vAlign w:val="center"/>
          </w:tcPr>
          <w:p w14:paraId="0E0DF798" w14:textId="77777777" w:rsidR="004C0126" w:rsidRPr="00796E59" w:rsidRDefault="004C0126" w:rsidP="004537AC">
            <w:pPr>
              <w:pStyle w:val="3"/>
              <w:numPr>
                <w:ilvl w:val="0"/>
                <w:numId w:val="0"/>
              </w:numPr>
              <w:jc w:val="center"/>
              <w:rPr>
                <w:sz w:val="28"/>
                <w:szCs w:val="28"/>
              </w:rPr>
            </w:pPr>
            <w:r w:rsidRPr="00796E59">
              <w:rPr>
                <w:rFonts w:hint="eastAsia"/>
                <w:sz w:val="28"/>
                <w:szCs w:val="28"/>
              </w:rPr>
              <w:t>國中</w:t>
            </w:r>
          </w:p>
        </w:tc>
        <w:tc>
          <w:tcPr>
            <w:tcW w:w="1569" w:type="dxa"/>
            <w:vAlign w:val="center"/>
          </w:tcPr>
          <w:p w14:paraId="48E02DAD" w14:textId="77777777" w:rsidR="004C0126" w:rsidRPr="00796E59" w:rsidRDefault="004C0126" w:rsidP="004537AC">
            <w:pPr>
              <w:pStyle w:val="3"/>
              <w:numPr>
                <w:ilvl w:val="0"/>
                <w:numId w:val="0"/>
              </w:numPr>
              <w:jc w:val="right"/>
              <w:rPr>
                <w:sz w:val="28"/>
                <w:szCs w:val="28"/>
              </w:rPr>
            </w:pPr>
            <w:r w:rsidRPr="00796E59">
              <w:rPr>
                <w:sz w:val="28"/>
                <w:szCs w:val="28"/>
              </w:rPr>
              <w:t>0</w:t>
            </w:r>
          </w:p>
        </w:tc>
        <w:tc>
          <w:tcPr>
            <w:tcW w:w="1569" w:type="dxa"/>
            <w:vAlign w:val="center"/>
          </w:tcPr>
          <w:p w14:paraId="5B452D2C" w14:textId="77777777" w:rsidR="004C0126" w:rsidRPr="00796E59" w:rsidRDefault="004C0126" w:rsidP="004537AC">
            <w:pPr>
              <w:pStyle w:val="3"/>
              <w:numPr>
                <w:ilvl w:val="0"/>
                <w:numId w:val="0"/>
              </w:numPr>
              <w:jc w:val="right"/>
              <w:rPr>
                <w:sz w:val="28"/>
                <w:szCs w:val="28"/>
              </w:rPr>
            </w:pPr>
            <w:r w:rsidRPr="00796E59">
              <w:rPr>
                <w:sz w:val="28"/>
                <w:szCs w:val="28"/>
              </w:rPr>
              <w:t>1</w:t>
            </w:r>
          </w:p>
        </w:tc>
        <w:tc>
          <w:tcPr>
            <w:tcW w:w="1569" w:type="dxa"/>
            <w:vAlign w:val="center"/>
          </w:tcPr>
          <w:p w14:paraId="07E2DD56" w14:textId="77777777" w:rsidR="004C0126" w:rsidRPr="00796E59" w:rsidRDefault="004C0126" w:rsidP="004537AC">
            <w:pPr>
              <w:pStyle w:val="3"/>
              <w:numPr>
                <w:ilvl w:val="0"/>
                <w:numId w:val="0"/>
              </w:numPr>
              <w:jc w:val="right"/>
              <w:rPr>
                <w:sz w:val="28"/>
                <w:szCs w:val="28"/>
              </w:rPr>
            </w:pPr>
            <w:r w:rsidRPr="00796E59">
              <w:rPr>
                <w:sz w:val="28"/>
                <w:szCs w:val="28"/>
              </w:rPr>
              <w:t>19</w:t>
            </w:r>
          </w:p>
        </w:tc>
        <w:tc>
          <w:tcPr>
            <w:tcW w:w="1570" w:type="dxa"/>
            <w:vAlign w:val="center"/>
          </w:tcPr>
          <w:p w14:paraId="2551D262" w14:textId="77777777" w:rsidR="004C0126" w:rsidRPr="00796E59" w:rsidRDefault="004C0126" w:rsidP="004537AC">
            <w:pPr>
              <w:pStyle w:val="3"/>
              <w:numPr>
                <w:ilvl w:val="0"/>
                <w:numId w:val="0"/>
              </w:numPr>
              <w:jc w:val="right"/>
              <w:rPr>
                <w:sz w:val="28"/>
                <w:szCs w:val="28"/>
              </w:rPr>
            </w:pPr>
            <w:r w:rsidRPr="00796E59">
              <w:rPr>
                <w:sz w:val="28"/>
                <w:szCs w:val="28"/>
              </w:rPr>
              <w:t>2</w:t>
            </w:r>
          </w:p>
        </w:tc>
      </w:tr>
      <w:tr w:rsidR="00796E59" w:rsidRPr="00796E59" w14:paraId="1BD6B62C" w14:textId="77777777" w:rsidTr="004537AC">
        <w:trPr>
          <w:jc w:val="center"/>
        </w:trPr>
        <w:tc>
          <w:tcPr>
            <w:tcW w:w="988" w:type="dxa"/>
            <w:vMerge/>
            <w:vAlign w:val="center"/>
          </w:tcPr>
          <w:p w14:paraId="6A9A6BCD" w14:textId="77777777" w:rsidR="004C0126" w:rsidRPr="00796E59" w:rsidRDefault="004C0126" w:rsidP="004537AC">
            <w:pPr>
              <w:pStyle w:val="3"/>
              <w:numPr>
                <w:ilvl w:val="0"/>
                <w:numId w:val="0"/>
              </w:numPr>
              <w:jc w:val="center"/>
              <w:rPr>
                <w:sz w:val="28"/>
                <w:szCs w:val="28"/>
              </w:rPr>
            </w:pPr>
          </w:p>
        </w:tc>
        <w:tc>
          <w:tcPr>
            <w:tcW w:w="1569" w:type="dxa"/>
            <w:vAlign w:val="center"/>
          </w:tcPr>
          <w:p w14:paraId="4126961A" w14:textId="77777777" w:rsidR="004C0126" w:rsidRPr="00796E59" w:rsidRDefault="004C0126" w:rsidP="004537AC">
            <w:pPr>
              <w:pStyle w:val="3"/>
              <w:numPr>
                <w:ilvl w:val="0"/>
                <w:numId w:val="0"/>
              </w:numPr>
              <w:jc w:val="center"/>
              <w:rPr>
                <w:sz w:val="28"/>
                <w:szCs w:val="28"/>
              </w:rPr>
            </w:pPr>
            <w:r w:rsidRPr="00796E59">
              <w:rPr>
                <w:rFonts w:hint="eastAsia"/>
                <w:sz w:val="28"/>
                <w:szCs w:val="28"/>
              </w:rPr>
              <w:t>國小</w:t>
            </w:r>
          </w:p>
        </w:tc>
        <w:tc>
          <w:tcPr>
            <w:tcW w:w="1569" w:type="dxa"/>
            <w:vAlign w:val="center"/>
          </w:tcPr>
          <w:p w14:paraId="00593C3D" w14:textId="77777777" w:rsidR="004C0126" w:rsidRPr="00796E59" w:rsidRDefault="004C0126" w:rsidP="004537AC">
            <w:pPr>
              <w:pStyle w:val="3"/>
              <w:numPr>
                <w:ilvl w:val="0"/>
                <w:numId w:val="0"/>
              </w:numPr>
              <w:jc w:val="right"/>
              <w:rPr>
                <w:sz w:val="28"/>
                <w:szCs w:val="28"/>
              </w:rPr>
            </w:pPr>
            <w:r w:rsidRPr="00796E59">
              <w:rPr>
                <w:sz w:val="28"/>
                <w:szCs w:val="28"/>
              </w:rPr>
              <w:t>1</w:t>
            </w:r>
          </w:p>
        </w:tc>
        <w:tc>
          <w:tcPr>
            <w:tcW w:w="1569" w:type="dxa"/>
            <w:vAlign w:val="center"/>
          </w:tcPr>
          <w:p w14:paraId="7A68AD00" w14:textId="77777777" w:rsidR="004C0126" w:rsidRPr="00796E59" w:rsidRDefault="004C0126" w:rsidP="004537AC">
            <w:pPr>
              <w:pStyle w:val="3"/>
              <w:numPr>
                <w:ilvl w:val="0"/>
                <w:numId w:val="0"/>
              </w:numPr>
              <w:jc w:val="right"/>
              <w:rPr>
                <w:sz w:val="28"/>
                <w:szCs w:val="28"/>
              </w:rPr>
            </w:pPr>
            <w:r w:rsidRPr="00796E59">
              <w:rPr>
                <w:sz w:val="28"/>
                <w:szCs w:val="28"/>
              </w:rPr>
              <w:t>5</w:t>
            </w:r>
          </w:p>
        </w:tc>
        <w:tc>
          <w:tcPr>
            <w:tcW w:w="1569" w:type="dxa"/>
            <w:vAlign w:val="center"/>
          </w:tcPr>
          <w:p w14:paraId="1CC1C5BA" w14:textId="77777777" w:rsidR="004C0126" w:rsidRPr="00796E59" w:rsidRDefault="004C0126" w:rsidP="004537AC">
            <w:pPr>
              <w:pStyle w:val="3"/>
              <w:numPr>
                <w:ilvl w:val="0"/>
                <w:numId w:val="0"/>
              </w:numPr>
              <w:jc w:val="right"/>
              <w:rPr>
                <w:sz w:val="28"/>
                <w:szCs w:val="28"/>
              </w:rPr>
            </w:pPr>
            <w:r w:rsidRPr="00796E59">
              <w:rPr>
                <w:sz w:val="28"/>
                <w:szCs w:val="28"/>
              </w:rPr>
              <w:t>45</w:t>
            </w:r>
          </w:p>
        </w:tc>
        <w:tc>
          <w:tcPr>
            <w:tcW w:w="1570" w:type="dxa"/>
            <w:vAlign w:val="center"/>
          </w:tcPr>
          <w:p w14:paraId="50CB21A6" w14:textId="77777777" w:rsidR="004C0126" w:rsidRPr="00796E59" w:rsidRDefault="004C0126" w:rsidP="004537AC">
            <w:pPr>
              <w:pStyle w:val="3"/>
              <w:numPr>
                <w:ilvl w:val="0"/>
                <w:numId w:val="0"/>
              </w:numPr>
              <w:jc w:val="right"/>
              <w:rPr>
                <w:sz w:val="28"/>
                <w:szCs w:val="28"/>
              </w:rPr>
            </w:pPr>
            <w:r w:rsidRPr="00796E59">
              <w:rPr>
                <w:sz w:val="28"/>
                <w:szCs w:val="28"/>
              </w:rPr>
              <w:t>23</w:t>
            </w:r>
          </w:p>
        </w:tc>
      </w:tr>
      <w:tr w:rsidR="00796E59" w:rsidRPr="00796E59" w14:paraId="181226A5" w14:textId="77777777" w:rsidTr="004537AC">
        <w:trPr>
          <w:jc w:val="center"/>
        </w:trPr>
        <w:tc>
          <w:tcPr>
            <w:tcW w:w="988" w:type="dxa"/>
            <w:vMerge/>
            <w:vAlign w:val="center"/>
          </w:tcPr>
          <w:p w14:paraId="171779CC" w14:textId="77777777" w:rsidR="004C0126" w:rsidRPr="00796E59" w:rsidRDefault="004C0126" w:rsidP="004537AC">
            <w:pPr>
              <w:pStyle w:val="3"/>
              <w:numPr>
                <w:ilvl w:val="0"/>
                <w:numId w:val="0"/>
              </w:numPr>
              <w:jc w:val="center"/>
              <w:rPr>
                <w:sz w:val="28"/>
                <w:szCs w:val="28"/>
              </w:rPr>
            </w:pPr>
          </w:p>
        </w:tc>
        <w:tc>
          <w:tcPr>
            <w:tcW w:w="1569" w:type="dxa"/>
            <w:vAlign w:val="center"/>
          </w:tcPr>
          <w:p w14:paraId="7AA84958" w14:textId="77777777" w:rsidR="004C0126" w:rsidRPr="00796E59" w:rsidRDefault="004C0126" w:rsidP="004537AC">
            <w:pPr>
              <w:pStyle w:val="3"/>
              <w:numPr>
                <w:ilvl w:val="0"/>
                <w:numId w:val="0"/>
              </w:numPr>
              <w:jc w:val="center"/>
              <w:rPr>
                <w:sz w:val="28"/>
                <w:szCs w:val="28"/>
              </w:rPr>
            </w:pPr>
            <w:r w:rsidRPr="00796E59">
              <w:rPr>
                <w:rFonts w:hint="eastAsia"/>
                <w:sz w:val="28"/>
                <w:szCs w:val="28"/>
              </w:rPr>
              <w:t>小計</w:t>
            </w:r>
          </w:p>
        </w:tc>
        <w:tc>
          <w:tcPr>
            <w:tcW w:w="1569" w:type="dxa"/>
            <w:vAlign w:val="center"/>
          </w:tcPr>
          <w:p w14:paraId="2512A4B0" w14:textId="77777777" w:rsidR="004C0126" w:rsidRPr="00796E59" w:rsidRDefault="004C0126" w:rsidP="004537AC">
            <w:pPr>
              <w:pStyle w:val="3"/>
              <w:numPr>
                <w:ilvl w:val="0"/>
                <w:numId w:val="0"/>
              </w:numPr>
              <w:jc w:val="right"/>
              <w:rPr>
                <w:sz w:val="28"/>
                <w:szCs w:val="28"/>
              </w:rPr>
            </w:pPr>
            <w:r w:rsidRPr="00796E59">
              <w:rPr>
                <w:rFonts w:hint="eastAsia"/>
                <w:sz w:val="28"/>
                <w:szCs w:val="28"/>
              </w:rPr>
              <w:t>9</w:t>
            </w:r>
          </w:p>
        </w:tc>
        <w:tc>
          <w:tcPr>
            <w:tcW w:w="1569" w:type="dxa"/>
            <w:vAlign w:val="center"/>
          </w:tcPr>
          <w:p w14:paraId="5744C72F" w14:textId="77777777" w:rsidR="004C0126" w:rsidRPr="00796E59" w:rsidRDefault="004C0126" w:rsidP="004537AC">
            <w:pPr>
              <w:pStyle w:val="3"/>
              <w:numPr>
                <w:ilvl w:val="0"/>
                <w:numId w:val="0"/>
              </w:numPr>
              <w:jc w:val="right"/>
              <w:rPr>
                <w:sz w:val="28"/>
                <w:szCs w:val="28"/>
              </w:rPr>
            </w:pPr>
            <w:r w:rsidRPr="00796E59">
              <w:rPr>
                <w:rFonts w:hint="eastAsia"/>
                <w:sz w:val="28"/>
                <w:szCs w:val="28"/>
              </w:rPr>
              <w:t>125</w:t>
            </w:r>
          </w:p>
        </w:tc>
        <w:tc>
          <w:tcPr>
            <w:tcW w:w="1569" w:type="dxa"/>
            <w:vAlign w:val="center"/>
          </w:tcPr>
          <w:p w14:paraId="049A2859" w14:textId="77777777" w:rsidR="004C0126" w:rsidRPr="00796E59" w:rsidRDefault="004C0126" w:rsidP="004537AC">
            <w:pPr>
              <w:pStyle w:val="3"/>
              <w:numPr>
                <w:ilvl w:val="0"/>
                <w:numId w:val="0"/>
              </w:numPr>
              <w:jc w:val="right"/>
              <w:rPr>
                <w:sz w:val="28"/>
                <w:szCs w:val="28"/>
              </w:rPr>
            </w:pPr>
            <w:r w:rsidRPr="00796E59">
              <w:rPr>
                <w:rFonts w:hint="eastAsia"/>
                <w:sz w:val="28"/>
                <w:szCs w:val="28"/>
              </w:rPr>
              <w:t>1,347</w:t>
            </w:r>
          </w:p>
        </w:tc>
        <w:tc>
          <w:tcPr>
            <w:tcW w:w="1570" w:type="dxa"/>
            <w:vAlign w:val="center"/>
          </w:tcPr>
          <w:p w14:paraId="290AA2BE" w14:textId="77777777" w:rsidR="004C0126" w:rsidRPr="00796E59" w:rsidRDefault="004C0126" w:rsidP="004537AC">
            <w:pPr>
              <w:pStyle w:val="3"/>
              <w:numPr>
                <w:ilvl w:val="0"/>
                <w:numId w:val="0"/>
              </w:numPr>
              <w:jc w:val="right"/>
              <w:rPr>
                <w:sz w:val="28"/>
                <w:szCs w:val="28"/>
              </w:rPr>
            </w:pPr>
            <w:r w:rsidRPr="00796E59">
              <w:rPr>
                <w:rFonts w:hint="eastAsia"/>
                <w:sz w:val="28"/>
                <w:szCs w:val="28"/>
              </w:rPr>
              <w:t>253</w:t>
            </w:r>
          </w:p>
        </w:tc>
      </w:tr>
      <w:tr w:rsidR="00796E59" w:rsidRPr="00796E59" w14:paraId="6CB0FDEA" w14:textId="77777777" w:rsidTr="004537AC">
        <w:trPr>
          <w:jc w:val="center"/>
        </w:trPr>
        <w:tc>
          <w:tcPr>
            <w:tcW w:w="988" w:type="dxa"/>
            <w:vMerge w:val="restart"/>
            <w:vAlign w:val="center"/>
          </w:tcPr>
          <w:p w14:paraId="0B6156B2" w14:textId="77777777" w:rsidR="004C0126" w:rsidRPr="00796E59" w:rsidRDefault="004C0126" w:rsidP="004537AC">
            <w:pPr>
              <w:pStyle w:val="3"/>
              <w:numPr>
                <w:ilvl w:val="0"/>
                <w:numId w:val="0"/>
              </w:numPr>
              <w:jc w:val="center"/>
              <w:rPr>
                <w:sz w:val="28"/>
                <w:szCs w:val="28"/>
              </w:rPr>
            </w:pPr>
            <w:r w:rsidRPr="00796E59">
              <w:rPr>
                <w:rFonts w:hint="eastAsia"/>
                <w:sz w:val="28"/>
                <w:szCs w:val="28"/>
              </w:rPr>
              <w:t>110</w:t>
            </w:r>
          </w:p>
        </w:tc>
        <w:tc>
          <w:tcPr>
            <w:tcW w:w="1569" w:type="dxa"/>
            <w:vAlign w:val="center"/>
          </w:tcPr>
          <w:p w14:paraId="30479A78" w14:textId="77777777" w:rsidR="004C0126" w:rsidRPr="00796E59" w:rsidRDefault="004C0126" w:rsidP="004537AC">
            <w:pPr>
              <w:pStyle w:val="3"/>
              <w:numPr>
                <w:ilvl w:val="0"/>
                <w:numId w:val="0"/>
              </w:numPr>
              <w:jc w:val="center"/>
              <w:rPr>
                <w:sz w:val="28"/>
                <w:szCs w:val="28"/>
              </w:rPr>
            </w:pPr>
            <w:r w:rsidRPr="00796E59">
              <w:rPr>
                <w:rFonts w:hint="eastAsia"/>
                <w:spacing w:val="-2"/>
                <w:sz w:val="28"/>
                <w:szCs w:val="28"/>
              </w:rPr>
              <w:t>大專校院</w:t>
            </w:r>
          </w:p>
        </w:tc>
        <w:tc>
          <w:tcPr>
            <w:tcW w:w="1569" w:type="dxa"/>
            <w:vAlign w:val="center"/>
          </w:tcPr>
          <w:p w14:paraId="45FDC316" w14:textId="77777777" w:rsidR="004C0126" w:rsidRPr="00796E59" w:rsidRDefault="004C0126" w:rsidP="004537AC">
            <w:pPr>
              <w:pStyle w:val="3"/>
              <w:numPr>
                <w:ilvl w:val="0"/>
                <w:numId w:val="0"/>
              </w:numPr>
              <w:jc w:val="right"/>
              <w:rPr>
                <w:sz w:val="28"/>
                <w:szCs w:val="28"/>
              </w:rPr>
            </w:pPr>
            <w:r w:rsidRPr="00796E59">
              <w:rPr>
                <w:sz w:val="28"/>
                <w:szCs w:val="28"/>
              </w:rPr>
              <w:t>15</w:t>
            </w:r>
          </w:p>
        </w:tc>
        <w:tc>
          <w:tcPr>
            <w:tcW w:w="1569" w:type="dxa"/>
            <w:vAlign w:val="center"/>
          </w:tcPr>
          <w:p w14:paraId="33320680" w14:textId="77777777" w:rsidR="004C0126" w:rsidRPr="00796E59" w:rsidRDefault="004C0126" w:rsidP="004537AC">
            <w:pPr>
              <w:pStyle w:val="3"/>
              <w:numPr>
                <w:ilvl w:val="0"/>
                <w:numId w:val="0"/>
              </w:numPr>
              <w:jc w:val="right"/>
              <w:rPr>
                <w:sz w:val="28"/>
                <w:szCs w:val="28"/>
              </w:rPr>
            </w:pPr>
            <w:r w:rsidRPr="00796E59">
              <w:rPr>
                <w:sz w:val="28"/>
                <w:szCs w:val="28"/>
              </w:rPr>
              <w:t>47</w:t>
            </w:r>
          </w:p>
        </w:tc>
        <w:tc>
          <w:tcPr>
            <w:tcW w:w="1569" w:type="dxa"/>
            <w:vAlign w:val="center"/>
          </w:tcPr>
          <w:p w14:paraId="2130185F" w14:textId="77777777" w:rsidR="004C0126" w:rsidRPr="00796E59" w:rsidRDefault="004C0126" w:rsidP="004537AC">
            <w:pPr>
              <w:pStyle w:val="3"/>
              <w:numPr>
                <w:ilvl w:val="0"/>
                <w:numId w:val="0"/>
              </w:numPr>
              <w:jc w:val="right"/>
              <w:rPr>
                <w:sz w:val="28"/>
                <w:szCs w:val="28"/>
              </w:rPr>
            </w:pPr>
            <w:r w:rsidRPr="00796E59">
              <w:rPr>
                <w:sz w:val="28"/>
                <w:szCs w:val="28"/>
              </w:rPr>
              <w:t>878</w:t>
            </w:r>
          </w:p>
        </w:tc>
        <w:tc>
          <w:tcPr>
            <w:tcW w:w="1570" w:type="dxa"/>
            <w:vAlign w:val="center"/>
          </w:tcPr>
          <w:p w14:paraId="4D23AD02" w14:textId="77777777" w:rsidR="004C0126" w:rsidRPr="00796E59" w:rsidRDefault="004C0126" w:rsidP="004537AC">
            <w:pPr>
              <w:pStyle w:val="3"/>
              <w:numPr>
                <w:ilvl w:val="0"/>
                <w:numId w:val="0"/>
              </w:numPr>
              <w:jc w:val="right"/>
              <w:rPr>
                <w:sz w:val="28"/>
                <w:szCs w:val="28"/>
              </w:rPr>
            </w:pPr>
            <w:r w:rsidRPr="00796E59">
              <w:rPr>
                <w:sz w:val="28"/>
                <w:szCs w:val="28"/>
              </w:rPr>
              <w:t>266</w:t>
            </w:r>
          </w:p>
        </w:tc>
      </w:tr>
      <w:tr w:rsidR="00796E59" w:rsidRPr="00796E59" w14:paraId="717A06FD" w14:textId="77777777" w:rsidTr="004537AC">
        <w:trPr>
          <w:jc w:val="center"/>
        </w:trPr>
        <w:tc>
          <w:tcPr>
            <w:tcW w:w="988" w:type="dxa"/>
            <w:vMerge/>
            <w:vAlign w:val="center"/>
          </w:tcPr>
          <w:p w14:paraId="5D09F231" w14:textId="77777777" w:rsidR="004C0126" w:rsidRPr="00796E59" w:rsidRDefault="004C0126" w:rsidP="004537AC">
            <w:pPr>
              <w:pStyle w:val="3"/>
              <w:numPr>
                <w:ilvl w:val="0"/>
                <w:numId w:val="0"/>
              </w:numPr>
              <w:jc w:val="center"/>
              <w:rPr>
                <w:sz w:val="28"/>
                <w:szCs w:val="28"/>
              </w:rPr>
            </w:pPr>
          </w:p>
        </w:tc>
        <w:tc>
          <w:tcPr>
            <w:tcW w:w="1569" w:type="dxa"/>
            <w:vAlign w:val="center"/>
          </w:tcPr>
          <w:p w14:paraId="619D2920" w14:textId="77777777" w:rsidR="004C0126" w:rsidRPr="00796E59" w:rsidRDefault="004C0126" w:rsidP="004537AC">
            <w:pPr>
              <w:pStyle w:val="3"/>
              <w:numPr>
                <w:ilvl w:val="0"/>
                <w:numId w:val="0"/>
              </w:numPr>
              <w:jc w:val="center"/>
              <w:rPr>
                <w:sz w:val="28"/>
                <w:szCs w:val="28"/>
              </w:rPr>
            </w:pPr>
            <w:r w:rsidRPr="00796E59">
              <w:rPr>
                <w:rFonts w:hint="eastAsia"/>
                <w:sz w:val="28"/>
                <w:szCs w:val="28"/>
              </w:rPr>
              <w:t>高中職</w:t>
            </w:r>
          </w:p>
        </w:tc>
        <w:tc>
          <w:tcPr>
            <w:tcW w:w="1569" w:type="dxa"/>
            <w:vAlign w:val="center"/>
          </w:tcPr>
          <w:p w14:paraId="653F9CF8" w14:textId="77777777" w:rsidR="004C0126" w:rsidRPr="00796E59" w:rsidRDefault="004C0126" w:rsidP="004537AC">
            <w:pPr>
              <w:pStyle w:val="3"/>
              <w:numPr>
                <w:ilvl w:val="0"/>
                <w:numId w:val="0"/>
              </w:numPr>
              <w:jc w:val="right"/>
              <w:rPr>
                <w:sz w:val="28"/>
                <w:szCs w:val="28"/>
              </w:rPr>
            </w:pPr>
            <w:r w:rsidRPr="00796E59">
              <w:rPr>
                <w:sz w:val="28"/>
                <w:szCs w:val="28"/>
              </w:rPr>
              <w:t>0</w:t>
            </w:r>
          </w:p>
        </w:tc>
        <w:tc>
          <w:tcPr>
            <w:tcW w:w="1569" w:type="dxa"/>
            <w:vAlign w:val="center"/>
          </w:tcPr>
          <w:p w14:paraId="5475C8F5" w14:textId="77777777" w:rsidR="004C0126" w:rsidRPr="00796E59" w:rsidRDefault="004C0126" w:rsidP="004537AC">
            <w:pPr>
              <w:pStyle w:val="3"/>
              <w:numPr>
                <w:ilvl w:val="0"/>
                <w:numId w:val="0"/>
              </w:numPr>
              <w:jc w:val="right"/>
              <w:rPr>
                <w:sz w:val="28"/>
                <w:szCs w:val="28"/>
              </w:rPr>
            </w:pPr>
            <w:r w:rsidRPr="00796E59">
              <w:rPr>
                <w:sz w:val="28"/>
                <w:szCs w:val="28"/>
              </w:rPr>
              <w:t>6</w:t>
            </w:r>
          </w:p>
        </w:tc>
        <w:tc>
          <w:tcPr>
            <w:tcW w:w="1569" w:type="dxa"/>
            <w:vAlign w:val="center"/>
          </w:tcPr>
          <w:p w14:paraId="45AB4A4D" w14:textId="77777777" w:rsidR="004C0126" w:rsidRPr="00796E59" w:rsidRDefault="004C0126" w:rsidP="004537AC">
            <w:pPr>
              <w:pStyle w:val="3"/>
              <w:numPr>
                <w:ilvl w:val="0"/>
                <w:numId w:val="0"/>
              </w:numPr>
              <w:jc w:val="right"/>
              <w:rPr>
                <w:sz w:val="28"/>
                <w:szCs w:val="28"/>
              </w:rPr>
            </w:pPr>
            <w:r w:rsidRPr="00796E59">
              <w:rPr>
                <w:sz w:val="28"/>
                <w:szCs w:val="28"/>
              </w:rPr>
              <w:t>89</w:t>
            </w:r>
          </w:p>
        </w:tc>
        <w:tc>
          <w:tcPr>
            <w:tcW w:w="1570" w:type="dxa"/>
            <w:vAlign w:val="center"/>
          </w:tcPr>
          <w:p w14:paraId="574E4A02" w14:textId="77777777" w:rsidR="004C0126" w:rsidRPr="00796E59" w:rsidRDefault="004C0126" w:rsidP="004537AC">
            <w:pPr>
              <w:pStyle w:val="3"/>
              <w:numPr>
                <w:ilvl w:val="0"/>
                <w:numId w:val="0"/>
              </w:numPr>
              <w:jc w:val="right"/>
              <w:rPr>
                <w:sz w:val="28"/>
                <w:szCs w:val="28"/>
              </w:rPr>
            </w:pPr>
            <w:r w:rsidRPr="00796E59">
              <w:rPr>
                <w:sz w:val="28"/>
                <w:szCs w:val="28"/>
              </w:rPr>
              <w:t>22</w:t>
            </w:r>
          </w:p>
        </w:tc>
      </w:tr>
      <w:tr w:rsidR="00796E59" w:rsidRPr="00796E59" w14:paraId="79D58B30" w14:textId="77777777" w:rsidTr="004537AC">
        <w:trPr>
          <w:jc w:val="center"/>
        </w:trPr>
        <w:tc>
          <w:tcPr>
            <w:tcW w:w="988" w:type="dxa"/>
            <w:vMerge/>
            <w:vAlign w:val="center"/>
          </w:tcPr>
          <w:p w14:paraId="716B1710" w14:textId="77777777" w:rsidR="004C0126" w:rsidRPr="00796E59" w:rsidRDefault="004C0126" w:rsidP="004537AC">
            <w:pPr>
              <w:pStyle w:val="3"/>
              <w:numPr>
                <w:ilvl w:val="0"/>
                <w:numId w:val="0"/>
              </w:numPr>
              <w:jc w:val="center"/>
              <w:rPr>
                <w:sz w:val="28"/>
                <w:szCs w:val="28"/>
              </w:rPr>
            </w:pPr>
          </w:p>
        </w:tc>
        <w:tc>
          <w:tcPr>
            <w:tcW w:w="1569" w:type="dxa"/>
            <w:vAlign w:val="center"/>
          </w:tcPr>
          <w:p w14:paraId="3460A418" w14:textId="77777777" w:rsidR="004C0126" w:rsidRPr="00796E59" w:rsidRDefault="004C0126" w:rsidP="004537AC">
            <w:pPr>
              <w:pStyle w:val="3"/>
              <w:numPr>
                <w:ilvl w:val="0"/>
                <w:numId w:val="0"/>
              </w:numPr>
              <w:jc w:val="center"/>
              <w:rPr>
                <w:sz w:val="28"/>
                <w:szCs w:val="28"/>
              </w:rPr>
            </w:pPr>
            <w:r w:rsidRPr="00796E59">
              <w:rPr>
                <w:rFonts w:hint="eastAsia"/>
                <w:sz w:val="28"/>
                <w:szCs w:val="28"/>
              </w:rPr>
              <w:t>國中</w:t>
            </w:r>
          </w:p>
        </w:tc>
        <w:tc>
          <w:tcPr>
            <w:tcW w:w="1569" w:type="dxa"/>
            <w:vAlign w:val="center"/>
          </w:tcPr>
          <w:p w14:paraId="7A83FA1E" w14:textId="77777777" w:rsidR="004C0126" w:rsidRPr="00796E59" w:rsidRDefault="004C0126" w:rsidP="004537AC">
            <w:pPr>
              <w:pStyle w:val="3"/>
              <w:numPr>
                <w:ilvl w:val="0"/>
                <w:numId w:val="0"/>
              </w:numPr>
              <w:jc w:val="right"/>
              <w:rPr>
                <w:sz w:val="28"/>
                <w:szCs w:val="28"/>
              </w:rPr>
            </w:pPr>
            <w:r w:rsidRPr="00796E59">
              <w:rPr>
                <w:sz w:val="28"/>
                <w:szCs w:val="28"/>
              </w:rPr>
              <w:t>0</w:t>
            </w:r>
          </w:p>
        </w:tc>
        <w:tc>
          <w:tcPr>
            <w:tcW w:w="1569" w:type="dxa"/>
            <w:vAlign w:val="center"/>
          </w:tcPr>
          <w:p w14:paraId="341F4317" w14:textId="77777777" w:rsidR="004C0126" w:rsidRPr="00796E59" w:rsidRDefault="004C0126" w:rsidP="004537AC">
            <w:pPr>
              <w:pStyle w:val="3"/>
              <w:numPr>
                <w:ilvl w:val="0"/>
                <w:numId w:val="0"/>
              </w:numPr>
              <w:jc w:val="right"/>
              <w:rPr>
                <w:sz w:val="28"/>
                <w:szCs w:val="28"/>
              </w:rPr>
            </w:pPr>
            <w:r w:rsidRPr="00796E59">
              <w:rPr>
                <w:sz w:val="28"/>
                <w:szCs w:val="28"/>
              </w:rPr>
              <w:t>2</w:t>
            </w:r>
          </w:p>
        </w:tc>
        <w:tc>
          <w:tcPr>
            <w:tcW w:w="1569" w:type="dxa"/>
            <w:vAlign w:val="center"/>
          </w:tcPr>
          <w:p w14:paraId="2E5D9C4D" w14:textId="77777777" w:rsidR="004C0126" w:rsidRPr="00796E59" w:rsidRDefault="004C0126" w:rsidP="004537AC">
            <w:pPr>
              <w:pStyle w:val="3"/>
              <w:numPr>
                <w:ilvl w:val="0"/>
                <w:numId w:val="0"/>
              </w:numPr>
              <w:jc w:val="right"/>
              <w:rPr>
                <w:sz w:val="28"/>
                <w:szCs w:val="28"/>
              </w:rPr>
            </w:pPr>
            <w:r w:rsidRPr="00796E59">
              <w:rPr>
                <w:sz w:val="28"/>
                <w:szCs w:val="28"/>
              </w:rPr>
              <w:t>42</w:t>
            </w:r>
          </w:p>
        </w:tc>
        <w:tc>
          <w:tcPr>
            <w:tcW w:w="1570" w:type="dxa"/>
            <w:vAlign w:val="center"/>
          </w:tcPr>
          <w:p w14:paraId="584212BC" w14:textId="77777777" w:rsidR="004C0126" w:rsidRPr="00796E59" w:rsidRDefault="004C0126" w:rsidP="004537AC">
            <w:pPr>
              <w:pStyle w:val="3"/>
              <w:numPr>
                <w:ilvl w:val="0"/>
                <w:numId w:val="0"/>
              </w:numPr>
              <w:jc w:val="right"/>
              <w:rPr>
                <w:sz w:val="28"/>
                <w:szCs w:val="28"/>
              </w:rPr>
            </w:pPr>
            <w:r w:rsidRPr="00796E59">
              <w:rPr>
                <w:sz w:val="28"/>
                <w:szCs w:val="28"/>
              </w:rPr>
              <w:t>8</w:t>
            </w:r>
          </w:p>
        </w:tc>
      </w:tr>
      <w:tr w:rsidR="00796E59" w:rsidRPr="00796E59" w14:paraId="18FDD8C3" w14:textId="77777777" w:rsidTr="004537AC">
        <w:trPr>
          <w:jc w:val="center"/>
        </w:trPr>
        <w:tc>
          <w:tcPr>
            <w:tcW w:w="988" w:type="dxa"/>
            <w:vMerge/>
            <w:vAlign w:val="center"/>
          </w:tcPr>
          <w:p w14:paraId="1049A8ED" w14:textId="77777777" w:rsidR="004C0126" w:rsidRPr="00796E59" w:rsidRDefault="004C0126" w:rsidP="004537AC">
            <w:pPr>
              <w:pStyle w:val="3"/>
              <w:numPr>
                <w:ilvl w:val="0"/>
                <w:numId w:val="0"/>
              </w:numPr>
              <w:jc w:val="center"/>
              <w:rPr>
                <w:sz w:val="28"/>
                <w:szCs w:val="28"/>
              </w:rPr>
            </w:pPr>
          </w:p>
        </w:tc>
        <w:tc>
          <w:tcPr>
            <w:tcW w:w="1569" w:type="dxa"/>
            <w:vAlign w:val="center"/>
          </w:tcPr>
          <w:p w14:paraId="74E24291" w14:textId="77777777" w:rsidR="004C0126" w:rsidRPr="00796E59" w:rsidRDefault="004C0126" w:rsidP="004537AC">
            <w:pPr>
              <w:pStyle w:val="3"/>
              <w:numPr>
                <w:ilvl w:val="0"/>
                <w:numId w:val="0"/>
              </w:numPr>
              <w:jc w:val="center"/>
              <w:rPr>
                <w:sz w:val="28"/>
                <w:szCs w:val="28"/>
              </w:rPr>
            </w:pPr>
            <w:r w:rsidRPr="00796E59">
              <w:rPr>
                <w:rFonts w:hint="eastAsia"/>
                <w:sz w:val="28"/>
                <w:szCs w:val="28"/>
              </w:rPr>
              <w:t>國小</w:t>
            </w:r>
          </w:p>
        </w:tc>
        <w:tc>
          <w:tcPr>
            <w:tcW w:w="1569" w:type="dxa"/>
            <w:vAlign w:val="center"/>
          </w:tcPr>
          <w:p w14:paraId="2720B6E7" w14:textId="77777777" w:rsidR="004C0126" w:rsidRPr="00796E59" w:rsidRDefault="004C0126" w:rsidP="004537AC">
            <w:pPr>
              <w:pStyle w:val="3"/>
              <w:numPr>
                <w:ilvl w:val="0"/>
                <w:numId w:val="0"/>
              </w:numPr>
              <w:jc w:val="right"/>
              <w:rPr>
                <w:sz w:val="28"/>
                <w:szCs w:val="28"/>
              </w:rPr>
            </w:pPr>
            <w:r w:rsidRPr="00796E59">
              <w:rPr>
                <w:sz w:val="28"/>
                <w:szCs w:val="28"/>
              </w:rPr>
              <w:t>0</w:t>
            </w:r>
          </w:p>
        </w:tc>
        <w:tc>
          <w:tcPr>
            <w:tcW w:w="1569" w:type="dxa"/>
            <w:vAlign w:val="center"/>
          </w:tcPr>
          <w:p w14:paraId="2D158A12" w14:textId="77777777" w:rsidR="004C0126" w:rsidRPr="00796E59" w:rsidRDefault="004C0126" w:rsidP="004537AC">
            <w:pPr>
              <w:pStyle w:val="3"/>
              <w:numPr>
                <w:ilvl w:val="0"/>
                <w:numId w:val="0"/>
              </w:numPr>
              <w:jc w:val="right"/>
              <w:rPr>
                <w:sz w:val="28"/>
                <w:szCs w:val="28"/>
              </w:rPr>
            </w:pPr>
            <w:r w:rsidRPr="00796E59">
              <w:rPr>
                <w:sz w:val="28"/>
                <w:szCs w:val="28"/>
              </w:rPr>
              <w:t>3</w:t>
            </w:r>
          </w:p>
        </w:tc>
        <w:tc>
          <w:tcPr>
            <w:tcW w:w="1569" w:type="dxa"/>
            <w:vAlign w:val="center"/>
          </w:tcPr>
          <w:p w14:paraId="2E5E9953" w14:textId="77777777" w:rsidR="004C0126" w:rsidRPr="00796E59" w:rsidRDefault="004C0126" w:rsidP="004537AC">
            <w:pPr>
              <w:pStyle w:val="3"/>
              <w:numPr>
                <w:ilvl w:val="0"/>
                <w:numId w:val="0"/>
              </w:numPr>
              <w:jc w:val="right"/>
              <w:rPr>
                <w:sz w:val="28"/>
                <w:szCs w:val="28"/>
              </w:rPr>
            </w:pPr>
            <w:r w:rsidRPr="00796E59">
              <w:rPr>
                <w:sz w:val="28"/>
                <w:szCs w:val="28"/>
              </w:rPr>
              <w:t>162</w:t>
            </w:r>
          </w:p>
        </w:tc>
        <w:tc>
          <w:tcPr>
            <w:tcW w:w="1570" w:type="dxa"/>
            <w:vAlign w:val="center"/>
          </w:tcPr>
          <w:p w14:paraId="7E2CD53F" w14:textId="77777777" w:rsidR="004C0126" w:rsidRPr="00796E59" w:rsidRDefault="004C0126" w:rsidP="004537AC">
            <w:pPr>
              <w:pStyle w:val="3"/>
              <w:numPr>
                <w:ilvl w:val="0"/>
                <w:numId w:val="0"/>
              </w:numPr>
              <w:jc w:val="right"/>
              <w:rPr>
                <w:sz w:val="28"/>
                <w:szCs w:val="28"/>
              </w:rPr>
            </w:pPr>
            <w:r w:rsidRPr="00796E59">
              <w:rPr>
                <w:sz w:val="28"/>
                <w:szCs w:val="28"/>
              </w:rPr>
              <w:t>22</w:t>
            </w:r>
          </w:p>
        </w:tc>
      </w:tr>
      <w:tr w:rsidR="00796E59" w:rsidRPr="00796E59" w14:paraId="10FD18C0" w14:textId="77777777" w:rsidTr="004537AC">
        <w:trPr>
          <w:jc w:val="center"/>
        </w:trPr>
        <w:tc>
          <w:tcPr>
            <w:tcW w:w="988" w:type="dxa"/>
            <w:vMerge/>
            <w:vAlign w:val="center"/>
          </w:tcPr>
          <w:p w14:paraId="5D716284" w14:textId="77777777" w:rsidR="004C0126" w:rsidRPr="00796E59" w:rsidRDefault="004C0126" w:rsidP="004537AC">
            <w:pPr>
              <w:pStyle w:val="3"/>
              <w:numPr>
                <w:ilvl w:val="0"/>
                <w:numId w:val="0"/>
              </w:numPr>
              <w:jc w:val="center"/>
              <w:rPr>
                <w:sz w:val="28"/>
                <w:szCs w:val="28"/>
              </w:rPr>
            </w:pPr>
          </w:p>
        </w:tc>
        <w:tc>
          <w:tcPr>
            <w:tcW w:w="1569" w:type="dxa"/>
            <w:vAlign w:val="center"/>
          </w:tcPr>
          <w:p w14:paraId="61DD4C33" w14:textId="77777777" w:rsidR="004C0126" w:rsidRPr="00796E59" w:rsidRDefault="004C0126" w:rsidP="004537AC">
            <w:pPr>
              <w:pStyle w:val="3"/>
              <w:numPr>
                <w:ilvl w:val="0"/>
                <w:numId w:val="0"/>
              </w:numPr>
              <w:jc w:val="center"/>
              <w:rPr>
                <w:sz w:val="28"/>
                <w:szCs w:val="28"/>
              </w:rPr>
            </w:pPr>
            <w:r w:rsidRPr="00796E59">
              <w:rPr>
                <w:rFonts w:hint="eastAsia"/>
                <w:sz w:val="28"/>
                <w:szCs w:val="28"/>
              </w:rPr>
              <w:t>小計</w:t>
            </w:r>
          </w:p>
        </w:tc>
        <w:tc>
          <w:tcPr>
            <w:tcW w:w="1569" w:type="dxa"/>
            <w:vAlign w:val="center"/>
          </w:tcPr>
          <w:p w14:paraId="01C1301A" w14:textId="77777777" w:rsidR="004C0126" w:rsidRPr="00796E59" w:rsidRDefault="004C0126" w:rsidP="004537AC">
            <w:pPr>
              <w:pStyle w:val="3"/>
              <w:numPr>
                <w:ilvl w:val="0"/>
                <w:numId w:val="0"/>
              </w:numPr>
              <w:jc w:val="right"/>
              <w:rPr>
                <w:sz w:val="28"/>
                <w:szCs w:val="28"/>
              </w:rPr>
            </w:pPr>
            <w:r w:rsidRPr="00796E59">
              <w:rPr>
                <w:rFonts w:hint="eastAsia"/>
                <w:sz w:val="28"/>
                <w:szCs w:val="28"/>
              </w:rPr>
              <w:t>15</w:t>
            </w:r>
          </w:p>
        </w:tc>
        <w:tc>
          <w:tcPr>
            <w:tcW w:w="1569" w:type="dxa"/>
            <w:vAlign w:val="center"/>
          </w:tcPr>
          <w:p w14:paraId="6B5EF450" w14:textId="77777777" w:rsidR="004C0126" w:rsidRPr="00796E59" w:rsidRDefault="004C0126" w:rsidP="004537AC">
            <w:pPr>
              <w:pStyle w:val="3"/>
              <w:numPr>
                <w:ilvl w:val="0"/>
                <w:numId w:val="0"/>
              </w:numPr>
              <w:jc w:val="right"/>
              <w:rPr>
                <w:sz w:val="28"/>
                <w:szCs w:val="28"/>
              </w:rPr>
            </w:pPr>
            <w:r w:rsidRPr="00796E59">
              <w:rPr>
                <w:rFonts w:hint="eastAsia"/>
                <w:sz w:val="28"/>
                <w:szCs w:val="28"/>
              </w:rPr>
              <w:t>58</w:t>
            </w:r>
          </w:p>
        </w:tc>
        <w:tc>
          <w:tcPr>
            <w:tcW w:w="1569" w:type="dxa"/>
            <w:vAlign w:val="center"/>
          </w:tcPr>
          <w:p w14:paraId="34CF9AF9" w14:textId="77777777" w:rsidR="004C0126" w:rsidRPr="00796E59" w:rsidRDefault="004C0126" w:rsidP="004537AC">
            <w:pPr>
              <w:pStyle w:val="3"/>
              <w:numPr>
                <w:ilvl w:val="0"/>
                <w:numId w:val="0"/>
              </w:numPr>
              <w:jc w:val="right"/>
              <w:rPr>
                <w:sz w:val="28"/>
                <w:szCs w:val="28"/>
              </w:rPr>
            </w:pPr>
            <w:r w:rsidRPr="00796E59">
              <w:rPr>
                <w:rFonts w:hint="eastAsia"/>
                <w:sz w:val="28"/>
                <w:szCs w:val="28"/>
              </w:rPr>
              <w:t>1,171</w:t>
            </w:r>
          </w:p>
        </w:tc>
        <w:tc>
          <w:tcPr>
            <w:tcW w:w="1570" w:type="dxa"/>
            <w:vAlign w:val="center"/>
          </w:tcPr>
          <w:p w14:paraId="1B79213E" w14:textId="77777777" w:rsidR="004C0126" w:rsidRPr="00796E59" w:rsidRDefault="004C0126" w:rsidP="004537AC">
            <w:pPr>
              <w:pStyle w:val="3"/>
              <w:numPr>
                <w:ilvl w:val="0"/>
                <w:numId w:val="0"/>
              </w:numPr>
              <w:jc w:val="right"/>
              <w:rPr>
                <w:sz w:val="28"/>
                <w:szCs w:val="28"/>
              </w:rPr>
            </w:pPr>
            <w:r w:rsidRPr="00796E59">
              <w:rPr>
                <w:rFonts w:hint="eastAsia"/>
                <w:sz w:val="28"/>
                <w:szCs w:val="28"/>
              </w:rPr>
              <w:t>318</w:t>
            </w:r>
          </w:p>
        </w:tc>
      </w:tr>
      <w:tr w:rsidR="00796E59" w:rsidRPr="00796E59" w14:paraId="3777CEC0" w14:textId="77777777" w:rsidTr="004537AC">
        <w:trPr>
          <w:jc w:val="center"/>
        </w:trPr>
        <w:tc>
          <w:tcPr>
            <w:tcW w:w="988" w:type="dxa"/>
            <w:vMerge w:val="restart"/>
            <w:vAlign w:val="center"/>
          </w:tcPr>
          <w:p w14:paraId="58AB2D54" w14:textId="77777777" w:rsidR="004C0126" w:rsidRPr="00796E59" w:rsidRDefault="004C0126" w:rsidP="004537AC">
            <w:pPr>
              <w:pStyle w:val="3"/>
              <w:numPr>
                <w:ilvl w:val="0"/>
                <w:numId w:val="0"/>
              </w:numPr>
              <w:jc w:val="center"/>
              <w:rPr>
                <w:sz w:val="28"/>
                <w:szCs w:val="28"/>
              </w:rPr>
            </w:pPr>
            <w:r w:rsidRPr="00796E59">
              <w:rPr>
                <w:rFonts w:hint="eastAsia"/>
                <w:sz w:val="28"/>
                <w:szCs w:val="28"/>
              </w:rPr>
              <w:t>111</w:t>
            </w:r>
          </w:p>
        </w:tc>
        <w:tc>
          <w:tcPr>
            <w:tcW w:w="1569" w:type="dxa"/>
            <w:vAlign w:val="center"/>
          </w:tcPr>
          <w:p w14:paraId="39F6D678" w14:textId="77777777" w:rsidR="004C0126" w:rsidRPr="00796E59" w:rsidRDefault="004C0126" w:rsidP="004537AC">
            <w:pPr>
              <w:pStyle w:val="3"/>
              <w:numPr>
                <w:ilvl w:val="0"/>
                <w:numId w:val="0"/>
              </w:numPr>
              <w:jc w:val="center"/>
              <w:rPr>
                <w:sz w:val="28"/>
                <w:szCs w:val="28"/>
              </w:rPr>
            </w:pPr>
            <w:r w:rsidRPr="00796E59">
              <w:rPr>
                <w:rFonts w:hint="eastAsia"/>
                <w:spacing w:val="-2"/>
                <w:sz w:val="28"/>
                <w:szCs w:val="28"/>
              </w:rPr>
              <w:t>大專校院</w:t>
            </w:r>
          </w:p>
        </w:tc>
        <w:tc>
          <w:tcPr>
            <w:tcW w:w="1569" w:type="dxa"/>
            <w:vAlign w:val="center"/>
          </w:tcPr>
          <w:p w14:paraId="4D8E8319" w14:textId="77777777" w:rsidR="004C0126" w:rsidRPr="00796E59" w:rsidRDefault="004C0126" w:rsidP="004537AC">
            <w:pPr>
              <w:pStyle w:val="3"/>
              <w:numPr>
                <w:ilvl w:val="0"/>
                <w:numId w:val="0"/>
              </w:numPr>
              <w:jc w:val="right"/>
              <w:rPr>
                <w:sz w:val="28"/>
                <w:szCs w:val="28"/>
              </w:rPr>
            </w:pPr>
            <w:r w:rsidRPr="00796E59">
              <w:rPr>
                <w:sz w:val="28"/>
                <w:szCs w:val="28"/>
              </w:rPr>
              <w:t>19</w:t>
            </w:r>
          </w:p>
        </w:tc>
        <w:tc>
          <w:tcPr>
            <w:tcW w:w="1569" w:type="dxa"/>
            <w:vAlign w:val="center"/>
          </w:tcPr>
          <w:p w14:paraId="6F483730" w14:textId="77777777" w:rsidR="004C0126" w:rsidRPr="00796E59" w:rsidRDefault="004C0126" w:rsidP="004537AC">
            <w:pPr>
              <w:pStyle w:val="3"/>
              <w:numPr>
                <w:ilvl w:val="0"/>
                <w:numId w:val="0"/>
              </w:numPr>
              <w:jc w:val="right"/>
              <w:rPr>
                <w:sz w:val="28"/>
                <w:szCs w:val="28"/>
              </w:rPr>
            </w:pPr>
            <w:r w:rsidRPr="00796E59">
              <w:rPr>
                <w:sz w:val="28"/>
                <w:szCs w:val="28"/>
              </w:rPr>
              <w:t>61</w:t>
            </w:r>
          </w:p>
        </w:tc>
        <w:tc>
          <w:tcPr>
            <w:tcW w:w="1569" w:type="dxa"/>
            <w:vAlign w:val="center"/>
          </w:tcPr>
          <w:p w14:paraId="407A15DD" w14:textId="77777777" w:rsidR="004C0126" w:rsidRPr="00796E59" w:rsidRDefault="004C0126" w:rsidP="004537AC">
            <w:pPr>
              <w:pStyle w:val="3"/>
              <w:numPr>
                <w:ilvl w:val="0"/>
                <w:numId w:val="0"/>
              </w:numPr>
              <w:jc w:val="right"/>
              <w:rPr>
                <w:sz w:val="28"/>
                <w:szCs w:val="28"/>
              </w:rPr>
            </w:pPr>
            <w:r w:rsidRPr="00796E59">
              <w:rPr>
                <w:sz w:val="28"/>
                <w:szCs w:val="28"/>
              </w:rPr>
              <w:t>2</w:t>
            </w:r>
            <w:r w:rsidRPr="00796E59">
              <w:rPr>
                <w:rFonts w:hint="eastAsia"/>
                <w:sz w:val="28"/>
                <w:szCs w:val="28"/>
              </w:rPr>
              <w:t>,</w:t>
            </w:r>
            <w:r w:rsidRPr="00796E59">
              <w:rPr>
                <w:sz w:val="28"/>
                <w:szCs w:val="28"/>
              </w:rPr>
              <w:t>196</w:t>
            </w:r>
          </w:p>
        </w:tc>
        <w:tc>
          <w:tcPr>
            <w:tcW w:w="1570" w:type="dxa"/>
            <w:vAlign w:val="center"/>
          </w:tcPr>
          <w:p w14:paraId="26A588A4" w14:textId="77777777" w:rsidR="004C0126" w:rsidRPr="00796E59" w:rsidRDefault="004C0126" w:rsidP="004537AC">
            <w:pPr>
              <w:pStyle w:val="3"/>
              <w:numPr>
                <w:ilvl w:val="0"/>
                <w:numId w:val="0"/>
              </w:numPr>
              <w:jc w:val="right"/>
              <w:rPr>
                <w:sz w:val="28"/>
                <w:szCs w:val="28"/>
              </w:rPr>
            </w:pPr>
            <w:r w:rsidRPr="00796E59">
              <w:rPr>
                <w:sz w:val="28"/>
                <w:szCs w:val="28"/>
              </w:rPr>
              <w:t>580</w:t>
            </w:r>
          </w:p>
        </w:tc>
      </w:tr>
      <w:tr w:rsidR="00796E59" w:rsidRPr="00796E59" w14:paraId="21AD9607" w14:textId="77777777" w:rsidTr="004537AC">
        <w:trPr>
          <w:jc w:val="center"/>
        </w:trPr>
        <w:tc>
          <w:tcPr>
            <w:tcW w:w="988" w:type="dxa"/>
            <w:vMerge/>
            <w:vAlign w:val="center"/>
          </w:tcPr>
          <w:p w14:paraId="0A43670E" w14:textId="77777777" w:rsidR="004C0126" w:rsidRPr="00796E59" w:rsidRDefault="004C0126" w:rsidP="004537AC">
            <w:pPr>
              <w:pStyle w:val="3"/>
              <w:numPr>
                <w:ilvl w:val="0"/>
                <w:numId w:val="0"/>
              </w:numPr>
              <w:jc w:val="center"/>
              <w:rPr>
                <w:sz w:val="28"/>
                <w:szCs w:val="28"/>
              </w:rPr>
            </w:pPr>
          </w:p>
        </w:tc>
        <w:tc>
          <w:tcPr>
            <w:tcW w:w="1569" w:type="dxa"/>
            <w:vAlign w:val="center"/>
          </w:tcPr>
          <w:p w14:paraId="56D54C9E" w14:textId="77777777" w:rsidR="004C0126" w:rsidRPr="00796E59" w:rsidRDefault="004C0126" w:rsidP="004537AC">
            <w:pPr>
              <w:pStyle w:val="3"/>
              <w:numPr>
                <w:ilvl w:val="0"/>
                <w:numId w:val="0"/>
              </w:numPr>
              <w:jc w:val="center"/>
              <w:rPr>
                <w:sz w:val="28"/>
                <w:szCs w:val="28"/>
              </w:rPr>
            </w:pPr>
            <w:r w:rsidRPr="00796E59">
              <w:rPr>
                <w:rFonts w:hint="eastAsia"/>
                <w:sz w:val="28"/>
                <w:szCs w:val="28"/>
              </w:rPr>
              <w:t>高中職</w:t>
            </w:r>
          </w:p>
        </w:tc>
        <w:tc>
          <w:tcPr>
            <w:tcW w:w="1569" w:type="dxa"/>
            <w:vAlign w:val="center"/>
          </w:tcPr>
          <w:p w14:paraId="4FE91CA5" w14:textId="77777777" w:rsidR="004C0126" w:rsidRPr="00796E59" w:rsidRDefault="004C0126" w:rsidP="004537AC">
            <w:pPr>
              <w:pStyle w:val="3"/>
              <w:numPr>
                <w:ilvl w:val="0"/>
                <w:numId w:val="0"/>
              </w:numPr>
              <w:jc w:val="right"/>
              <w:rPr>
                <w:sz w:val="28"/>
                <w:szCs w:val="28"/>
              </w:rPr>
            </w:pPr>
            <w:r w:rsidRPr="00796E59">
              <w:rPr>
                <w:sz w:val="28"/>
                <w:szCs w:val="28"/>
              </w:rPr>
              <w:t>0</w:t>
            </w:r>
          </w:p>
        </w:tc>
        <w:tc>
          <w:tcPr>
            <w:tcW w:w="1569" w:type="dxa"/>
            <w:vAlign w:val="center"/>
          </w:tcPr>
          <w:p w14:paraId="3CFCB837" w14:textId="77777777" w:rsidR="004C0126" w:rsidRPr="00796E59" w:rsidRDefault="004C0126" w:rsidP="004537AC">
            <w:pPr>
              <w:pStyle w:val="3"/>
              <w:numPr>
                <w:ilvl w:val="0"/>
                <w:numId w:val="0"/>
              </w:numPr>
              <w:jc w:val="right"/>
              <w:rPr>
                <w:sz w:val="28"/>
                <w:szCs w:val="28"/>
              </w:rPr>
            </w:pPr>
            <w:r w:rsidRPr="00796E59">
              <w:rPr>
                <w:sz w:val="28"/>
                <w:szCs w:val="28"/>
              </w:rPr>
              <w:t>4</w:t>
            </w:r>
          </w:p>
        </w:tc>
        <w:tc>
          <w:tcPr>
            <w:tcW w:w="1569" w:type="dxa"/>
            <w:vAlign w:val="center"/>
          </w:tcPr>
          <w:p w14:paraId="4633DA64" w14:textId="77777777" w:rsidR="004C0126" w:rsidRPr="00796E59" w:rsidRDefault="004C0126" w:rsidP="004537AC">
            <w:pPr>
              <w:pStyle w:val="3"/>
              <w:numPr>
                <w:ilvl w:val="0"/>
                <w:numId w:val="0"/>
              </w:numPr>
              <w:jc w:val="right"/>
              <w:rPr>
                <w:sz w:val="28"/>
                <w:szCs w:val="28"/>
              </w:rPr>
            </w:pPr>
            <w:r w:rsidRPr="00796E59">
              <w:rPr>
                <w:sz w:val="28"/>
                <w:szCs w:val="28"/>
              </w:rPr>
              <w:t>676</w:t>
            </w:r>
          </w:p>
        </w:tc>
        <w:tc>
          <w:tcPr>
            <w:tcW w:w="1570" w:type="dxa"/>
            <w:vAlign w:val="center"/>
          </w:tcPr>
          <w:p w14:paraId="4E4E01F3" w14:textId="77777777" w:rsidR="004C0126" w:rsidRPr="00796E59" w:rsidRDefault="004C0126" w:rsidP="004537AC">
            <w:pPr>
              <w:pStyle w:val="3"/>
              <w:numPr>
                <w:ilvl w:val="0"/>
                <w:numId w:val="0"/>
              </w:numPr>
              <w:jc w:val="right"/>
              <w:rPr>
                <w:sz w:val="28"/>
                <w:szCs w:val="28"/>
              </w:rPr>
            </w:pPr>
            <w:r w:rsidRPr="00796E59">
              <w:rPr>
                <w:sz w:val="28"/>
                <w:szCs w:val="28"/>
              </w:rPr>
              <w:t>63</w:t>
            </w:r>
          </w:p>
        </w:tc>
      </w:tr>
      <w:tr w:rsidR="00796E59" w:rsidRPr="00796E59" w14:paraId="6847AAAE" w14:textId="77777777" w:rsidTr="004537AC">
        <w:trPr>
          <w:jc w:val="center"/>
        </w:trPr>
        <w:tc>
          <w:tcPr>
            <w:tcW w:w="988" w:type="dxa"/>
            <w:vMerge/>
            <w:vAlign w:val="center"/>
          </w:tcPr>
          <w:p w14:paraId="1B6160B7" w14:textId="77777777" w:rsidR="004C0126" w:rsidRPr="00796E59" w:rsidRDefault="004C0126" w:rsidP="004537AC">
            <w:pPr>
              <w:pStyle w:val="3"/>
              <w:numPr>
                <w:ilvl w:val="0"/>
                <w:numId w:val="0"/>
              </w:numPr>
              <w:jc w:val="center"/>
              <w:rPr>
                <w:sz w:val="28"/>
                <w:szCs w:val="28"/>
              </w:rPr>
            </w:pPr>
          </w:p>
        </w:tc>
        <w:tc>
          <w:tcPr>
            <w:tcW w:w="1569" w:type="dxa"/>
            <w:vAlign w:val="center"/>
          </w:tcPr>
          <w:p w14:paraId="01C7FB9D" w14:textId="77777777" w:rsidR="004C0126" w:rsidRPr="00796E59" w:rsidRDefault="004C0126" w:rsidP="004537AC">
            <w:pPr>
              <w:pStyle w:val="3"/>
              <w:numPr>
                <w:ilvl w:val="0"/>
                <w:numId w:val="0"/>
              </w:numPr>
              <w:jc w:val="center"/>
              <w:rPr>
                <w:sz w:val="28"/>
                <w:szCs w:val="28"/>
              </w:rPr>
            </w:pPr>
            <w:r w:rsidRPr="00796E59">
              <w:rPr>
                <w:rFonts w:hint="eastAsia"/>
                <w:sz w:val="28"/>
                <w:szCs w:val="28"/>
              </w:rPr>
              <w:t>國中</w:t>
            </w:r>
          </w:p>
        </w:tc>
        <w:tc>
          <w:tcPr>
            <w:tcW w:w="1569" w:type="dxa"/>
            <w:vAlign w:val="center"/>
          </w:tcPr>
          <w:p w14:paraId="700C732D" w14:textId="77777777" w:rsidR="004C0126" w:rsidRPr="00796E59" w:rsidRDefault="004C0126" w:rsidP="004537AC">
            <w:pPr>
              <w:pStyle w:val="3"/>
              <w:numPr>
                <w:ilvl w:val="0"/>
                <w:numId w:val="0"/>
              </w:numPr>
              <w:jc w:val="right"/>
              <w:rPr>
                <w:sz w:val="28"/>
                <w:szCs w:val="28"/>
              </w:rPr>
            </w:pPr>
            <w:r w:rsidRPr="00796E59">
              <w:rPr>
                <w:sz w:val="28"/>
                <w:szCs w:val="28"/>
              </w:rPr>
              <w:t>0</w:t>
            </w:r>
          </w:p>
        </w:tc>
        <w:tc>
          <w:tcPr>
            <w:tcW w:w="1569" w:type="dxa"/>
            <w:vAlign w:val="center"/>
          </w:tcPr>
          <w:p w14:paraId="28AB6795" w14:textId="77777777" w:rsidR="004C0126" w:rsidRPr="00796E59" w:rsidRDefault="004C0126" w:rsidP="004537AC">
            <w:pPr>
              <w:pStyle w:val="3"/>
              <w:numPr>
                <w:ilvl w:val="0"/>
                <w:numId w:val="0"/>
              </w:numPr>
              <w:jc w:val="right"/>
              <w:rPr>
                <w:sz w:val="28"/>
                <w:szCs w:val="28"/>
              </w:rPr>
            </w:pPr>
            <w:r w:rsidRPr="00796E59">
              <w:rPr>
                <w:sz w:val="28"/>
                <w:szCs w:val="28"/>
              </w:rPr>
              <w:t>0</w:t>
            </w:r>
          </w:p>
        </w:tc>
        <w:tc>
          <w:tcPr>
            <w:tcW w:w="1569" w:type="dxa"/>
            <w:vAlign w:val="center"/>
          </w:tcPr>
          <w:p w14:paraId="52B18EA1" w14:textId="77777777" w:rsidR="004C0126" w:rsidRPr="00796E59" w:rsidRDefault="004C0126" w:rsidP="004537AC">
            <w:pPr>
              <w:pStyle w:val="3"/>
              <w:numPr>
                <w:ilvl w:val="0"/>
                <w:numId w:val="0"/>
              </w:numPr>
              <w:jc w:val="right"/>
              <w:rPr>
                <w:sz w:val="28"/>
                <w:szCs w:val="28"/>
              </w:rPr>
            </w:pPr>
            <w:r w:rsidRPr="00796E59">
              <w:rPr>
                <w:sz w:val="28"/>
                <w:szCs w:val="28"/>
              </w:rPr>
              <w:t>0</w:t>
            </w:r>
          </w:p>
        </w:tc>
        <w:tc>
          <w:tcPr>
            <w:tcW w:w="1570" w:type="dxa"/>
            <w:vAlign w:val="center"/>
          </w:tcPr>
          <w:p w14:paraId="00B9859E" w14:textId="77777777" w:rsidR="004C0126" w:rsidRPr="00796E59" w:rsidRDefault="004C0126" w:rsidP="004537AC">
            <w:pPr>
              <w:pStyle w:val="3"/>
              <w:numPr>
                <w:ilvl w:val="0"/>
                <w:numId w:val="0"/>
              </w:numPr>
              <w:jc w:val="right"/>
              <w:rPr>
                <w:sz w:val="28"/>
                <w:szCs w:val="28"/>
              </w:rPr>
            </w:pPr>
            <w:r w:rsidRPr="00796E59">
              <w:rPr>
                <w:sz w:val="28"/>
                <w:szCs w:val="28"/>
              </w:rPr>
              <w:t>0</w:t>
            </w:r>
          </w:p>
        </w:tc>
      </w:tr>
      <w:tr w:rsidR="00796E59" w:rsidRPr="00796E59" w14:paraId="76F308D8" w14:textId="77777777" w:rsidTr="004537AC">
        <w:trPr>
          <w:jc w:val="center"/>
        </w:trPr>
        <w:tc>
          <w:tcPr>
            <w:tcW w:w="988" w:type="dxa"/>
            <w:vMerge/>
            <w:vAlign w:val="center"/>
          </w:tcPr>
          <w:p w14:paraId="206BBC77" w14:textId="77777777" w:rsidR="004C0126" w:rsidRPr="00796E59" w:rsidRDefault="004C0126" w:rsidP="004537AC">
            <w:pPr>
              <w:pStyle w:val="3"/>
              <w:numPr>
                <w:ilvl w:val="0"/>
                <w:numId w:val="0"/>
              </w:numPr>
              <w:jc w:val="center"/>
              <w:rPr>
                <w:sz w:val="28"/>
                <w:szCs w:val="28"/>
              </w:rPr>
            </w:pPr>
          </w:p>
        </w:tc>
        <w:tc>
          <w:tcPr>
            <w:tcW w:w="1569" w:type="dxa"/>
            <w:vAlign w:val="center"/>
          </w:tcPr>
          <w:p w14:paraId="6029EBB5" w14:textId="77777777" w:rsidR="004C0126" w:rsidRPr="00796E59" w:rsidRDefault="004C0126" w:rsidP="004537AC">
            <w:pPr>
              <w:pStyle w:val="3"/>
              <w:numPr>
                <w:ilvl w:val="0"/>
                <w:numId w:val="0"/>
              </w:numPr>
              <w:jc w:val="center"/>
              <w:rPr>
                <w:sz w:val="28"/>
                <w:szCs w:val="28"/>
              </w:rPr>
            </w:pPr>
            <w:r w:rsidRPr="00796E59">
              <w:rPr>
                <w:rFonts w:hint="eastAsia"/>
                <w:sz w:val="28"/>
                <w:szCs w:val="28"/>
              </w:rPr>
              <w:t>國小</w:t>
            </w:r>
          </w:p>
        </w:tc>
        <w:tc>
          <w:tcPr>
            <w:tcW w:w="1569" w:type="dxa"/>
            <w:vAlign w:val="center"/>
          </w:tcPr>
          <w:p w14:paraId="43446DB9" w14:textId="77777777" w:rsidR="004C0126" w:rsidRPr="00796E59" w:rsidRDefault="004C0126" w:rsidP="004537AC">
            <w:pPr>
              <w:pStyle w:val="3"/>
              <w:numPr>
                <w:ilvl w:val="0"/>
                <w:numId w:val="0"/>
              </w:numPr>
              <w:jc w:val="right"/>
              <w:rPr>
                <w:sz w:val="28"/>
                <w:szCs w:val="28"/>
              </w:rPr>
            </w:pPr>
            <w:r w:rsidRPr="00796E59">
              <w:rPr>
                <w:sz w:val="28"/>
                <w:szCs w:val="28"/>
              </w:rPr>
              <w:t>0</w:t>
            </w:r>
          </w:p>
        </w:tc>
        <w:tc>
          <w:tcPr>
            <w:tcW w:w="1569" w:type="dxa"/>
            <w:vAlign w:val="center"/>
          </w:tcPr>
          <w:p w14:paraId="33322C6C" w14:textId="77777777" w:rsidR="004C0126" w:rsidRPr="00796E59" w:rsidRDefault="004C0126" w:rsidP="004537AC">
            <w:pPr>
              <w:pStyle w:val="3"/>
              <w:numPr>
                <w:ilvl w:val="0"/>
                <w:numId w:val="0"/>
              </w:numPr>
              <w:jc w:val="right"/>
              <w:rPr>
                <w:sz w:val="28"/>
                <w:szCs w:val="28"/>
              </w:rPr>
            </w:pPr>
            <w:r w:rsidRPr="00796E59">
              <w:rPr>
                <w:sz w:val="28"/>
                <w:szCs w:val="28"/>
              </w:rPr>
              <w:t>2</w:t>
            </w:r>
          </w:p>
        </w:tc>
        <w:tc>
          <w:tcPr>
            <w:tcW w:w="1569" w:type="dxa"/>
            <w:vAlign w:val="center"/>
          </w:tcPr>
          <w:p w14:paraId="26DEF963" w14:textId="77777777" w:rsidR="004C0126" w:rsidRPr="00796E59" w:rsidRDefault="004C0126" w:rsidP="004537AC">
            <w:pPr>
              <w:pStyle w:val="3"/>
              <w:numPr>
                <w:ilvl w:val="0"/>
                <w:numId w:val="0"/>
              </w:numPr>
              <w:jc w:val="right"/>
              <w:rPr>
                <w:sz w:val="28"/>
                <w:szCs w:val="28"/>
              </w:rPr>
            </w:pPr>
            <w:r w:rsidRPr="00796E59">
              <w:rPr>
                <w:sz w:val="28"/>
                <w:szCs w:val="28"/>
              </w:rPr>
              <w:t>38</w:t>
            </w:r>
          </w:p>
        </w:tc>
        <w:tc>
          <w:tcPr>
            <w:tcW w:w="1570" w:type="dxa"/>
            <w:vAlign w:val="center"/>
          </w:tcPr>
          <w:p w14:paraId="53120FC0" w14:textId="77777777" w:rsidR="004C0126" w:rsidRPr="00796E59" w:rsidRDefault="004C0126" w:rsidP="004537AC">
            <w:pPr>
              <w:pStyle w:val="3"/>
              <w:numPr>
                <w:ilvl w:val="0"/>
                <w:numId w:val="0"/>
              </w:numPr>
              <w:jc w:val="right"/>
              <w:rPr>
                <w:sz w:val="28"/>
                <w:szCs w:val="28"/>
              </w:rPr>
            </w:pPr>
            <w:r w:rsidRPr="00796E59">
              <w:rPr>
                <w:sz w:val="28"/>
                <w:szCs w:val="28"/>
              </w:rPr>
              <w:t>18</w:t>
            </w:r>
          </w:p>
        </w:tc>
      </w:tr>
      <w:tr w:rsidR="00796E59" w:rsidRPr="00796E59" w14:paraId="633FA5EE" w14:textId="77777777" w:rsidTr="004537AC">
        <w:trPr>
          <w:jc w:val="center"/>
        </w:trPr>
        <w:tc>
          <w:tcPr>
            <w:tcW w:w="988" w:type="dxa"/>
            <w:vMerge/>
            <w:vAlign w:val="center"/>
          </w:tcPr>
          <w:p w14:paraId="64A74D56" w14:textId="77777777" w:rsidR="004C0126" w:rsidRPr="00796E59" w:rsidRDefault="004C0126" w:rsidP="004537AC">
            <w:pPr>
              <w:pStyle w:val="3"/>
              <w:numPr>
                <w:ilvl w:val="0"/>
                <w:numId w:val="0"/>
              </w:numPr>
              <w:jc w:val="center"/>
              <w:rPr>
                <w:sz w:val="28"/>
                <w:szCs w:val="28"/>
              </w:rPr>
            </w:pPr>
          </w:p>
        </w:tc>
        <w:tc>
          <w:tcPr>
            <w:tcW w:w="1569" w:type="dxa"/>
            <w:vAlign w:val="center"/>
          </w:tcPr>
          <w:p w14:paraId="014EDAA6" w14:textId="77777777" w:rsidR="004C0126" w:rsidRPr="00796E59" w:rsidRDefault="004C0126" w:rsidP="004537AC">
            <w:pPr>
              <w:pStyle w:val="3"/>
              <w:numPr>
                <w:ilvl w:val="0"/>
                <w:numId w:val="0"/>
              </w:numPr>
              <w:jc w:val="center"/>
              <w:rPr>
                <w:sz w:val="28"/>
                <w:szCs w:val="28"/>
              </w:rPr>
            </w:pPr>
            <w:r w:rsidRPr="00796E59">
              <w:rPr>
                <w:rFonts w:hint="eastAsia"/>
                <w:sz w:val="28"/>
                <w:szCs w:val="28"/>
              </w:rPr>
              <w:t>小計</w:t>
            </w:r>
          </w:p>
        </w:tc>
        <w:tc>
          <w:tcPr>
            <w:tcW w:w="1569" w:type="dxa"/>
            <w:vAlign w:val="center"/>
          </w:tcPr>
          <w:p w14:paraId="4926D631" w14:textId="77777777" w:rsidR="004C0126" w:rsidRPr="00796E59" w:rsidRDefault="004C0126" w:rsidP="004537AC">
            <w:pPr>
              <w:pStyle w:val="3"/>
              <w:numPr>
                <w:ilvl w:val="0"/>
                <w:numId w:val="0"/>
              </w:numPr>
              <w:jc w:val="right"/>
              <w:rPr>
                <w:sz w:val="28"/>
                <w:szCs w:val="28"/>
              </w:rPr>
            </w:pPr>
            <w:r w:rsidRPr="00796E59">
              <w:rPr>
                <w:rFonts w:hint="eastAsia"/>
                <w:sz w:val="28"/>
                <w:szCs w:val="28"/>
              </w:rPr>
              <w:t>19</w:t>
            </w:r>
          </w:p>
        </w:tc>
        <w:tc>
          <w:tcPr>
            <w:tcW w:w="1569" w:type="dxa"/>
            <w:vAlign w:val="center"/>
          </w:tcPr>
          <w:p w14:paraId="71F3DF01" w14:textId="77777777" w:rsidR="004C0126" w:rsidRPr="00796E59" w:rsidRDefault="004C0126" w:rsidP="004537AC">
            <w:pPr>
              <w:pStyle w:val="3"/>
              <w:numPr>
                <w:ilvl w:val="0"/>
                <w:numId w:val="0"/>
              </w:numPr>
              <w:jc w:val="right"/>
              <w:rPr>
                <w:sz w:val="28"/>
                <w:szCs w:val="28"/>
              </w:rPr>
            </w:pPr>
            <w:r w:rsidRPr="00796E59">
              <w:rPr>
                <w:rFonts w:hint="eastAsia"/>
                <w:sz w:val="28"/>
                <w:szCs w:val="28"/>
              </w:rPr>
              <w:t>67</w:t>
            </w:r>
          </w:p>
        </w:tc>
        <w:tc>
          <w:tcPr>
            <w:tcW w:w="1569" w:type="dxa"/>
            <w:vAlign w:val="center"/>
          </w:tcPr>
          <w:p w14:paraId="33BF206D" w14:textId="77777777" w:rsidR="004C0126" w:rsidRPr="00796E59" w:rsidRDefault="004C0126" w:rsidP="004537AC">
            <w:pPr>
              <w:pStyle w:val="3"/>
              <w:numPr>
                <w:ilvl w:val="0"/>
                <w:numId w:val="0"/>
              </w:numPr>
              <w:jc w:val="right"/>
              <w:rPr>
                <w:sz w:val="28"/>
                <w:szCs w:val="28"/>
              </w:rPr>
            </w:pPr>
            <w:r w:rsidRPr="00796E59">
              <w:rPr>
                <w:rFonts w:hint="eastAsia"/>
                <w:sz w:val="28"/>
                <w:szCs w:val="28"/>
              </w:rPr>
              <w:t>2,910</w:t>
            </w:r>
          </w:p>
        </w:tc>
        <w:tc>
          <w:tcPr>
            <w:tcW w:w="1570" w:type="dxa"/>
            <w:vAlign w:val="center"/>
          </w:tcPr>
          <w:p w14:paraId="464BC133" w14:textId="77777777" w:rsidR="004C0126" w:rsidRPr="00796E59" w:rsidRDefault="004C0126" w:rsidP="004537AC">
            <w:pPr>
              <w:pStyle w:val="3"/>
              <w:numPr>
                <w:ilvl w:val="0"/>
                <w:numId w:val="0"/>
              </w:numPr>
              <w:jc w:val="right"/>
              <w:rPr>
                <w:sz w:val="28"/>
                <w:szCs w:val="28"/>
              </w:rPr>
            </w:pPr>
            <w:r w:rsidRPr="00796E59">
              <w:rPr>
                <w:rFonts w:hint="eastAsia"/>
                <w:sz w:val="28"/>
                <w:szCs w:val="28"/>
              </w:rPr>
              <w:t>661</w:t>
            </w:r>
          </w:p>
        </w:tc>
      </w:tr>
      <w:tr w:rsidR="00796E59" w:rsidRPr="00796E59" w14:paraId="33BC2C47" w14:textId="77777777" w:rsidTr="004537AC">
        <w:trPr>
          <w:jc w:val="center"/>
        </w:trPr>
        <w:tc>
          <w:tcPr>
            <w:tcW w:w="988" w:type="dxa"/>
            <w:vMerge w:val="restart"/>
            <w:vAlign w:val="center"/>
          </w:tcPr>
          <w:p w14:paraId="1BCD8496" w14:textId="77777777" w:rsidR="004C0126" w:rsidRPr="00796E59" w:rsidRDefault="004C0126" w:rsidP="004537AC">
            <w:pPr>
              <w:pStyle w:val="3"/>
              <w:numPr>
                <w:ilvl w:val="0"/>
                <w:numId w:val="0"/>
              </w:numPr>
              <w:jc w:val="center"/>
              <w:rPr>
                <w:sz w:val="28"/>
                <w:szCs w:val="28"/>
              </w:rPr>
            </w:pPr>
            <w:r w:rsidRPr="00796E59">
              <w:rPr>
                <w:rFonts w:hint="eastAsia"/>
                <w:sz w:val="28"/>
                <w:szCs w:val="28"/>
              </w:rPr>
              <w:t>112</w:t>
            </w:r>
          </w:p>
        </w:tc>
        <w:tc>
          <w:tcPr>
            <w:tcW w:w="1569" w:type="dxa"/>
            <w:vAlign w:val="center"/>
          </w:tcPr>
          <w:p w14:paraId="36644243" w14:textId="77777777" w:rsidR="004C0126" w:rsidRPr="00796E59" w:rsidRDefault="004C0126" w:rsidP="004537AC">
            <w:pPr>
              <w:pStyle w:val="3"/>
              <w:numPr>
                <w:ilvl w:val="0"/>
                <w:numId w:val="0"/>
              </w:numPr>
              <w:jc w:val="center"/>
              <w:rPr>
                <w:sz w:val="28"/>
                <w:szCs w:val="28"/>
              </w:rPr>
            </w:pPr>
            <w:r w:rsidRPr="00796E59">
              <w:rPr>
                <w:rFonts w:hint="eastAsia"/>
                <w:spacing w:val="-2"/>
                <w:sz w:val="28"/>
                <w:szCs w:val="28"/>
              </w:rPr>
              <w:t>大專校院</w:t>
            </w:r>
          </w:p>
        </w:tc>
        <w:tc>
          <w:tcPr>
            <w:tcW w:w="1569" w:type="dxa"/>
            <w:vAlign w:val="center"/>
          </w:tcPr>
          <w:p w14:paraId="3F4EE107" w14:textId="77777777" w:rsidR="004C0126" w:rsidRPr="00796E59" w:rsidRDefault="004C0126" w:rsidP="004537AC">
            <w:pPr>
              <w:pStyle w:val="3"/>
              <w:numPr>
                <w:ilvl w:val="0"/>
                <w:numId w:val="0"/>
              </w:numPr>
              <w:jc w:val="right"/>
              <w:rPr>
                <w:sz w:val="28"/>
                <w:szCs w:val="28"/>
              </w:rPr>
            </w:pPr>
            <w:r w:rsidRPr="00796E59">
              <w:rPr>
                <w:sz w:val="28"/>
                <w:szCs w:val="28"/>
              </w:rPr>
              <w:t>94</w:t>
            </w:r>
          </w:p>
        </w:tc>
        <w:tc>
          <w:tcPr>
            <w:tcW w:w="1569" w:type="dxa"/>
            <w:vAlign w:val="center"/>
          </w:tcPr>
          <w:p w14:paraId="501B9778" w14:textId="77777777" w:rsidR="004C0126" w:rsidRPr="00796E59" w:rsidRDefault="004C0126" w:rsidP="004537AC">
            <w:pPr>
              <w:pStyle w:val="3"/>
              <w:numPr>
                <w:ilvl w:val="0"/>
                <w:numId w:val="0"/>
              </w:numPr>
              <w:jc w:val="right"/>
              <w:rPr>
                <w:sz w:val="28"/>
                <w:szCs w:val="28"/>
              </w:rPr>
            </w:pPr>
            <w:r w:rsidRPr="00796E59">
              <w:rPr>
                <w:sz w:val="28"/>
                <w:szCs w:val="28"/>
              </w:rPr>
              <w:t>383</w:t>
            </w:r>
          </w:p>
        </w:tc>
        <w:tc>
          <w:tcPr>
            <w:tcW w:w="1569" w:type="dxa"/>
            <w:vAlign w:val="center"/>
          </w:tcPr>
          <w:p w14:paraId="4D8EACD6" w14:textId="77777777" w:rsidR="004C0126" w:rsidRPr="00796E59" w:rsidRDefault="004C0126" w:rsidP="004537AC">
            <w:pPr>
              <w:pStyle w:val="3"/>
              <w:numPr>
                <w:ilvl w:val="0"/>
                <w:numId w:val="0"/>
              </w:numPr>
              <w:jc w:val="right"/>
              <w:rPr>
                <w:sz w:val="28"/>
                <w:szCs w:val="28"/>
              </w:rPr>
            </w:pPr>
            <w:r w:rsidRPr="00796E59">
              <w:rPr>
                <w:sz w:val="28"/>
                <w:szCs w:val="28"/>
              </w:rPr>
              <w:t>3</w:t>
            </w:r>
            <w:r w:rsidRPr="00796E59">
              <w:rPr>
                <w:rFonts w:hint="eastAsia"/>
                <w:sz w:val="28"/>
                <w:szCs w:val="28"/>
              </w:rPr>
              <w:t>,</w:t>
            </w:r>
            <w:r w:rsidRPr="00796E59">
              <w:rPr>
                <w:sz w:val="28"/>
                <w:szCs w:val="28"/>
              </w:rPr>
              <w:t>236</w:t>
            </w:r>
          </w:p>
        </w:tc>
        <w:tc>
          <w:tcPr>
            <w:tcW w:w="1570" w:type="dxa"/>
            <w:vAlign w:val="center"/>
          </w:tcPr>
          <w:p w14:paraId="75896A33" w14:textId="77777777" w:rsidR="004C0126" w:rsidRPr="00796E59" w:rsidRDefault="004C0126" w:rsidP="004537AC">
            <w:pPr>
              <w:pStyle w:val="3"/>
              <w:numPr>
                <w:ilvl w:val="0"/>
                <w:numId w:val="0"/>
              </w:numPr>
              <w:jc w:val="right"/>
              <w:rPr>
                <w:sz w:val="28"/>
                <w:szCs w:val="28"/>
              </w:rPr>
            </w:pPr>
            <w:r w:rsidRPr="00796E59">
              <w:rPr>
                <w:sz w:val="28"/>
                <w:szCs w:val="28"/>
              </w:rPr>
              <w:t>512</w:t>
            </w:r>
          </w:p>
        </w:tc>
      </w:tr>
      <w:tr w:rsidR="00796E59" w:rsidRPr="00796E59" w14:paraId="266FCC36" w14:textId="77777777" w:rsidTr="004537AC">
        <w:trPr>
          <w:jc w:val="center"/>
        </w:trPr>
        <w:tc>
          <w:tcPr>
            <w:tcW w:w="988" w:type="dxa"/>
            <w:vMerge/>
            <w:vAlign w:val="center"/>
          </w:tcPr>
          <w:p w14:paraId="54FB5C1C" w14:textId="77777777" w:rsidR="004C0126" w:rsidRPr="00796E59" w:rsidRDefault="004C0126" w:rsidP="004537AC">
            <w:pPr>
              <w:pStyle w:val="3"/>
              <w:numPr>
                <w:ilvl w:val="0"/>
                <w:numId w:val="0"/>
              </w:numPr>
              <w:jc w:val="center"/>
              <w:rPr>
                <w:sz w:val="28"/>
                <w:szCs w:val="28"/>
              </w:rPr>
            </w:pPr>
          </w:p>
        </w:tc>
        <w:tc>
          <w:tcPr>
            <w:tcW w:w="1569" w:type="dxa"/>
            <w:vAlign w:val="center"/>
          </w:tcPr>
          <w:p w14:paraId="4A09807A" w14:textId="77777777" w:rsidR="004C0126" w:rsidRPr="00796E59" w:rsidRDefault="004C0126" w:rsidP="004537AC">
            <w:pPr>
              <w:pStyle w:val="3"/>
              <w:numPr>
                <w:ilvl w:val="0"/>
                <w:numId w:val="0"/>
              </w:numPr>
              <w:jc w:val="center"/>
              <w:rPr>
                <w:sz w:val="28"/>
                <w:szCs w:val="28"/>
              </w:rPr>
            </w:pPr>
            <w:r w:rsidRPr="00796E59">
              <w:rPr>
                <w:rFonts w:hint="eastAsia"/>
                <w:sz w:val="28"/>
                <w:szCs w:val="28"/>
              </w:rPr>
              <w:t>高中職</w:t>
            </w:r>
          </w:p>
        </w:tc>
        <w:tc>
          <w:tcPr>
            <w:tcW w:w="1569" w:type="dxa"/>
            <w:vAlign w:val="center"/>
          </w:tcPr>
          <w:p w14:paraId="6992AE25" w14:textId="77777777" w:rsidR="004C0126" w:rsidRPr="00796E59" w:rsidRDefault="004C0126" w:rsidP="004537AC">
            <w:pPr>
              <w:pStyle w:val="3"/>
              <w:numPr>
                <w:ilvl w:val="0"/>
                <w:numId w:val="0"/>
              </w:numPr>
              <w:jc w:val="right"/>
              <w:rPr>
                <w:sz w:val="28"/>
                <w:szCs w:val="28"/>
              </w:rPr>
            </w:pPr>
            <w:r w:rsidRPr="00796E59">
              <w:rPr>
                <w:sz w:val="28"/>
                <w:szCs w:val="28"/>
              </w:rPr>
              <w:t>0</w:t>
            </w:r>
          </w:p>
        </w:tc>
        <w:tc>
          <w:tcPr>
            <w:tcW w:w="1569" w:type="dxa"/>
            <w:vAlign w:val="center"/>
          </w:tcPr>
          <w:p w14:paraId="3B2FBBE0" w14:textId="77777777" w:rsidR="004C0126" w:rsidRPr="00796E59" w:rsidRDefault="004C0126" w:rsidP="004537AC">
            <w:pPr>
              <w:pStyle w:val="3"/>
              <w:numPr>
                <w:ilvl w:val="0"/>
                <w:numId w:val="0"/>
              </w:numPr>
              <w:jc w:val="right"/>
              <w:rPr>
                <w:sz w:val="28"/>
                <w:szCs w:val="28"/>
              </w:rPr>
            </w:pPr>
            <w:r w:rsidRPr="00796E59">
              <w:rPr>
                <w:sz w:val="28"/>
                <w:szCs w:val="28"/>
              </w:rPr>
              <w:t>39</w:t>
            </w:r>
          </w:p>
        </w:tc>
        <w:tc>
          <w:tcPr>
            <w:tcW w:w="1569" w:type="dxa"/>
            <w:vAlign w:val="center"/>
          </w:tcPr>
          <w:p w14:paraId="31475293" w14:textId="77777777" w:rsidR="004C0126" w:rsidRPr="00796E59" w:rsidRDefault="004C0126" w:rsidP="004537AC">
            <w:pPr>
              <w:pStyle w:val="3"/>
              <w:numPr>
                <w:ilvl w:val="0"/>
                <w:numId w:val="0"/>
              </w:numPr>
              <w:jc w:val="right"/>
              <w:rPr>
                <w:sz w:val="28"/>
                <w:szCs w:val="28"/>
              </w:rPr>
            </w:pPr>
            <w:r w:rsidRPr="00796E59">
              <w:rPr>
                <w:sz w:val="28"/>
                <w:szCs w:val="28"/>
              </w:rPr>
              <w:t>762</w:t>
            </w:r>
          </w:p>
        </w:tc>
        <w:tc>
          <w:tcPr>
            <w:tcW w:w="1570" w:type="dxa"/>
            <w:vAlign w:val="center"/>
          </w:tcPr>
          <w:p w14:paraId="18378ED9" w14:textId="77777777" w:rsidR="004C0126" w:rsidRPr="00796E59" w:rsidRDefault="004C0126" w:rsidP="004537AC">
            <w:pPr>
              <w:pStyle w:val="3"/>
              <w:numPr>
                <w:ilvl w:val="0"/>
                <w:numId w:val="0"/>
              </w:numPr>
              <w:jc w:val="right"/>
              <w:rPr>
                <w:sz w:val="28"/>
                <w:szCs w:val="28"/>
              </w:rPr>
            </w:pPr>
            <w:r w:rsidRPr="00796E59">
              <w:rPr>
                <w:sz w:val="28"/>
                <w:szCs w:val="28"/>
              </w:rPr>
              <w:t>160</w:t>
            </w:r>
          </w:p>
        </w:tc>
      </w:tr>
      <w:tr w:rsidR="00796E59" w:rsidRPr="00796E59" w14:paraId="1A8F911E" w14:textId="77777777" w:rsidTr="004537AC">
        <w:trPr>
          <w:jc w:val="center"/>
        </w:trPr>
        <w:tc>
          <w:tcPr>
            <w:tcW w:w="988" w:type="dxa"/>
            <w:vMerge/>
            <w:vAlign w:val="center"/>
          </w:tcPr>
          <w:p w14:paraId="29FA01FE" w14:textId="77777777" w:rsidR="004C0126" w:rsidRPr="00796E59" w:rsidRDefault="004C0126" w:rsidP="004537AC">
            <w:pPr>
              <w:pStyle w:val="3"/>
              <w:numPr>
                <w:ilvl w:val="0"/>
                <w:numId w:val="0"/>
              </w:numPr>
              <w:jc w:val="center"/>
              <w:rPr>
                <w:sz w:val="28"/>
                <w:szCs w:val="28"/>
              </w:rPr>
            </w:pPr>
          </w:p>
        </w:tc>
        <w:tc>
          <w:tcPr>
            <w:tcW w:w="1569" w:type="dxa"/>
            <w:vAlign w:val="center"/>
          </w:tcPr>
          <w:p w14:paraId="772B46F6" w14:textId="77777777" w:rsidR="004C0126" w:rsidRPr="00796E59" w:rsidRDefault="004C0126" w:rsidP="004537AC">
            <w:pPr>
              <w:pStyle w:val="3"/>
              <w:numPr>
                <w:ilvl w:val="0"/>
                <w:numId w:val="0"/>
              </w:numPr>
              <w:jc w:val="center"/>
              <w:rPr>
                <w:sz w:val="28"/>
                <w:szCs w:val="28"/>
              </w:rPr>
            </w:pPr>
            <w:r w:rsidRPr="00796E59">
              <w:rPr>
                <w:rFonts w:hint="eastAsia"/>
                <w:sz w:val="28"/>
                <w:szCs w:val="28"/>
              </w:rPr>
              <w:t>國中</w:t>
            </w:r>
          </w:p>
        </w:tc>
        <w:tc>
          <w:tcPr>
            <w:tcW w:w="1569" w:type="dxa"/>
            <w:vAlign w:val="center"/>
          </w:tcPr>
          <w:p w14:paraId="524E3577" w14:textId="77777777" w:rsidR="004C0126" w:rsidRPr="00796E59" w:rsidRDefault="004C0126" w:rsidP="004537AC">
            <w:pPr>
              <w:pStyle w:val="3"/>
              <w:numPr>
                <w:ilvl w:val="0"/>
                <w:numId w:val="0"/>
              </w:numPr>
              <w:jc w:val="right"/>
              <w:rPr>
                <w:sz w:val="28"/>
                <w:szCs w:val="28"/>
              </w:rPr>
            </w:pPr>
            <w:r w:rsidRPr="00796E59">
              <w:rPr>
                <w:sz w:val="28"/>
                <w:szCs w:val="28"/>
              </w:rPr>
              <w:t>0</w:t>
            </w:r>
          </w:p>
        </w:tc>
        <w:tc>
          <w:tcPr>
            <w:tcW w:w="1569" w:type="dxa"/>
            <w:vAlign w:val="center"/>
          </w:tcPr>
          <w:p w14:paraId="1D65F7DD" w14:textId="77777777" w:rsidR="004C0126" w:rsidRPr="00796E59" w:rsidRDefault="004C0126" w:rsidP="004537AC">
            <w:pPr>
              <w:pStyle w:val="3"/>
              <w:numPr>
                <w:ilvl w:val="0"/>
                <w:numId w:val="0"/>
              </w:numPr>
              <w:jc w:val="right"/>
              <w:rPr>
                <w:sz w:val="28"/>
                <w:szCs w:val="28"/>
              </w:rPr>
            </w:pPr>
            <w:r w:rsidRPr="00796E59">
              <w:rPr>
                <w:sz w:val="28"/>
                <w:szCs w:val="28"/>
              </w:rPr>
              <w:t>17</w:t>
            </w:r>
          </w:p>
        </w:tc>
        <w:tc>
          <w:tcPr>
            <w:tcW w:w="1569" w:type="dxa"/>
            <w:vAlign w:val="center"/>
          </w:tcPr>
          <w:p w14:paraId="6BE2A6C2" w14:textId="77777777" w:rsidR="004C0126" w:rsidRPr="00796E59" w:rsidRDefault="004C0126" w:rsidP="004537AC">
            <w:pPr>
              <w:pStyle w:val="3"/>
              <w:numPr>
                <w:ilvl w:val="0"/>
                <w:numId w:val="0"/>
              </w:numPr>
              <w:jc w:val="right"/>
              <w:rPr>
                <w:sz w:val="28"/>
                <w:szCs w:val="28"/>
              </w:rPr>
            </w:pPr>
            <w:r w:rsidRPr="00796E59">
              <w:rPr>
                <w:sz w:val="28"/>
                <w:szCs w:val="28"/>
              </w:rPr>
              <w:t>261</w:t>
            </w:r>
          </w:p>
        </w:tc>
        <w:tc>
          <w:tcPr>
            <w:tcW w:w="1570" w:type="dxa"/>
            <w:vAlign w:val="center"/>
          </w:tcPr>
          <w:p w14:paraId="712459A2" w14:textId="77777777" w:rsidR="004C0126" w:rsidRPr="00796E59" w:rsidRDefault="004C0126" w:rsidP="004537AC">
            <w:pPr>
              <w:pStyle w:val="3"/>
              <w:numPr>
                <w:ilvl w:val="0"/>
                <w:numId w:val="0"/>
              </w:numPr>
              <w:jc w:val="right"/>
              <w:rPr>
                <w:sz w:val="28"/>
                <w:szCs w:val="28"/>
              </w:rPr>
            </w:pPr>
            <w:r w:rsidRPr="00796E59">
              <w:rPr>
                <w:sz w:val="28"/>
                <w:szCs w:val="28"/>
              </w:rPr>
              <w:t>45</w:t>
            </w:r>
          </w:p>
        </w:tc>
      </w:tr>
      <w:tr w:rsidR="00796E59" w:rsidRPr="00796E59" w14:paraId="4A046DEF" w14:textId="77777777" w:rsidTr="004537AC">
        <w:trPr>
          <w:jc w:val="center"/>
        </w:trPr>
        <w:tc>
          <w:tcPr>
            <w:tcW w:w="988" w:type="dxa"/>
            <w:vMerge/>
            <w:vAlign w:val="center"/>
          </w:tcPr>
          <w:p w14:paraId="10BEE9B8" w14:textId="77777777" w:rsidR="004C0126" w:rsidRPr="00796E59" w:rsidRDefault="004C0126" w:rsidP="004537AC">
            <w:pPr>
              <w:pStyle w:val="3"/>
              <w:numPr>
                <w:ilvl w:val="0"/>
                <w:numId w:val="0"/>
              </w:numPr>
              <w:jc w:val="center"/>
              <w:rPr>
                <w:sz w:val="28"/>
                <w:szCs w:val="28"/>
              </w:rPr>
            </w:pPr>
          </w:p>
        </w:tc>
        <w:tc>
          <w:tcPr>
            <w:tcW w:w="1569" w:type="dxa"/>
            <w:vAlign w:val="center"/>
          </w:tcPr>
          <w:p w14:paraId="0718E5B4" w14:textId="77777777" w:rsidR="004C0126" w:rsidRPr="00796E59" w:rsidRDefault="004C0126" w:rsidP="004537AC">
            <w:pPr>
              <w:pStyle w:val="3"/>
              <w:numPr>
                <w:ilvl w:val="0"/>
                <w:numId w:val="0"/>
              </w:numPr>
              <w:jc w:val="center"/>
              <w:rPr>
                <w:sz w:val="28"/>
                <w:szCs w:val="28"/>
              </w:rPr>
            </w:pPr>
            <w:r w:rsidRPr="00796E59">
              <w:rPr>
                <w:rFonts w:hint="eastAsia"/>
                <w:sz w:val="28"/>
                <w:szCs w:val="28"/>
              </w:rPr>
              <w:t>國小</w:t>
            </w:r>
          </w:p>
        </w:tc>
        <w:tc>
          <w:tcPr>
            <w:tcW w:w="1569" w:type="dxa"/>
            <w:vAlign w:val="center"/>
          </w:tcPr>
          <w:p w14:paraId="6130E429" w14:textId="77777777" w:rsidR="004C0126" w:rsidRPr="00796E59" w:rsidRDefault="004C0126" w:rsidP="004537AC">
            <w:pPr>
              <w:pStyle w:val="3"/>
              <w:numPr>
                <w:ilvl w:val="0"/>
                <w:numId w:val="0"/>
              </w:numPr>
              <w:jc w:val="right"/>
              <w:rPr>
                <w:sz w:val="28"/>
                <w:szCs w:val="28"/>
              </w:rPr>
            </w:pPr>
            <w:r w:rsidRPr="00796E59">
              <w:rPr>
                <w:sz w:val="28"/>
                <w:szCs w:val="28"/>
              </w:rPr>
              <w:t>0</w:t>
            </w:r>
          </w:p>
        </w:tc>
        <w:tc>
          <w:tcPr>
            <w:tcW w:w="1569" w:type="dxa"/>
            <w:vAlign w:val="center"/>
          </w:tcPr>
          <w:p w14:paraId="2BADD475" w14:textId="77777777" w:rsidR="004C0126" w:rsidRPr="00796E59" w:rsidRDefault="004C0126" w:rsidP="004537AC">
            <w:pPr>
              <w:pStyle w:val="3"/>
              <w:numPr>
                <w:ilvl w:val="0"/>
                <w:numId w:val="0"/>
              </w:numPr>
              <w:jc w:val="right"/>
              <w:rPr>
                <w:sz w:val="28"/>
                <w:szCs w:val="28"/>
              </w:rPr>
            </w:pPr>
            <w:r w:rsidRPr="00796E59">
              <w:rPr>
                <w:sz w:val="28"/>
                <w:szCs w:val="28"/>
              </w:rPr>
              <w:t>30</w:t>
            </w:r>
          </w:p>
        </w:tc>
        <w:tc>
          <w:tcPr>
            <w:tcW w:w="1569" w:type="dxa"/>
            <w:vAlign w:val="center"/>
          </w:tcPr>
          <w:p w14:paraId="46BC64FE" w14:textId="77777777" w:rsidR="004C0126" w:rsidRPr="00796E59" w:rsidRDefault="004C0126" w:rsidP="004537AC">
            <w:pPr>
              <w:pStyle w:val="3"/>
              <w:numPr>
                <w:ilvl w:val="0"/>
                <w:numId w:val="0"/>
              </w:numPr>
              <w:jc w:val="right"/>
              <w:rPr>
                <w:sz w:val="28"/>
                <w:szCs w:val="28"/>
              </w:rPr>
            </w:pPr>
            <w:r w:rsidRPr="00796E59">
              <w:rPr>
                <w:sz w:val="28"/>
                <w:szCs w:val="28"/>
              </w:rPr>
              <w:t>550</w:t>
            </w:r>
          </w:p>
        </w:tc>
        <w:tc>
          <w:tcPr>
            <w:tcW w:w="1570" w:type="dxa"/>
            <w:vAlign w:val="center"/>
          </w:tcPr>
          <w:p w14:paraId="447B51F8" w14:textId="77777777" w:rsidR="004C0126" w:rsidRPr="00796E59" w:rsidRDefault="004C0126" w:rsidP="004537AC">
            <w:pPr>
              <w:pStyle w:val="3"/>
              <w:numPr>
                <w:ilvl w:val="0"/>
                <w:numId w:val="0"/>
              </w:numPr>
              <w:jc w:val="right"/>
              <w:rPr>
                <w:sz w:val="28"/>
                <w:szCs w:val="28"/>
              </w:rPr>
            </w:pPr>
            <w:r w:rsidRPr="00796E59">
              <w:rPr>
                <w:sz w:val="28"/>
                <w:szCs w:val="28"/>
              </w:rPr>
              <w:t>129</w:t>
            </w:r>
          </w:p>
        </w:tc>
      </w:tr>
      <w:tr w:rsidR="00796E59" w:rsidRPr="00796E59" w14:paraId="4F342D16" w14:textId="77777777" w:rsidTr="004537AC">
        <w:trPr>
          <w:jc w:val="center"/>
        </w:trPr>
        <w:tc>
          <w:tcPr>
            <w:tcW w:w="988" w:type="dxa"/>
            <w:vMerge/>
            <w:vAlign w:val="center"/>
          </w:tcPr>
          <w:p w14:paraId="26FA57AC" w14:textId="77777777" w:rsidR="004C0126" w:rsidRPr="00796E59" w:rsidRDefault="004C0126" w:rsidP="004537AC">
            <w:pPr>
              <w:pStyle w:val="3"/>
              <w:numPr>
                <w:ilvl w:val="0"/>
                <w:numId w:val="0"/>
              </w:numPr>
              <w:jc w:val="center"/>
              <w:rPr>
                <w:sz w:val="28"/>
                <w:szCs w:val="28"/>
              </w:rPr>
            </w:pPr>
          </w:p>
        </w:tc>
        <w:tc>
          <w:tcPr>
            <w:tcW w:w="1569" w:type="dxa"/>
            <w:vAlign w:val="center"/>
          </w:tcPr>
          <w:p w14:paraId="6D021FE6" w14:textId="77777777" w:rsidR="004C0126" w:rsidRPr="00796E59" w:rsidRDefault="004C0126" w:rsidP="004537AC">
            <w:pPr>
              <w:pStyle w:val="3"/>
              <w:numPr>
                <w:ilvl w:val="0"/>
                <w:numId w:val="0"/>
              </w:numPr>
              <w:jc w:val="center"/>
              <w:rPr>
                <w:sz w:val="28"/>
                <w:szCs w:val="28"/>
              </w:rPr>
            </w:pPr>
            <w:r w:rsidRPr="00796E59">
              <w:rPr>
                <w:rFonts w:hint="eastAsia"/>
                <w:sz w:val="28"/>
                <w:szCs w:val="28"/>
              </w:rPr>
              <w:t>小計</w:t>
            </w:r>
          </w:p>
        </w:tc>
        <w:tc>
          <w:tcPr>
            <w:tcW w:w="1569" w:type="dxa"/>
            <w:vAlign w:val="center"/>
          </w:tcPr>
          <w:p w14:paraId="058EA029" w14:textId="77777777" w:rsidR="004C0126" w:rsidRPr="00796E59" w:rsidRDefault="004C0126" w:rsidP="004537AC">
            <w:pPr>
              <w:pStyle w:val="3"/>
              <w:numPr>
                <w:ilvl w:val="0"/>
                <w:numId w:val="0"/>
              </w:numPr>
              <w:jc w:val="right"/>
              <w:rPr>
                <w:sz w:val="28"/>
                <w:szCs w:val="28"/>
              </w:rPr>
            </w:pPr>
            <w:r w:rsidRPr="00796E59">
              <w:rPr>
                <w:rFonts w:hint="eastAsia"/>
                <w:sz w:val="28"/>
                <w:szCs w:val="28"/>
              </w:rPr>
              <w:t>94</w:t>
            </w:r>
          </w:p>
        </w:tc>
        <w:tc>
          <w:tcPr>
            <w:tcW w:w="1569" w:type="dxa"/>
            <w:vAlign w:val="center"/>
          </w:tcPr>
          <w:p w14:paraId="4BA3040F" w14:textId="77777777" w:rsidR="004C0126" w:rsidRPr="00796E59" w:rsidRDefault="004C0126" w:rsidP="004537AC">
            <w:pPr>
              <w:pStyle w:val="3"/>
              <w:numPr>
                <w:ilvl w:val="0"/>
                <w:numId w:val="0"/>
              </w:numPr>
              <w:jc w:val="right"/>
              <w:rPr>
                <w:sz w:val="28"/>
                <w:szCs w:val="28"/>
              </w:rPr>
            </w:pPr>
            <w:r w:rsidRPr="00796E59">
              <w:rPr>
                <w:rFonts w:hint="eastAsia"/>
                <w:sz w:val="28"/>
                <w:szCs w:val="28"/>
              </w:rPr>
              <w:t>469</w:t>
            </w:r>
          </w:p>
        </w:tc>
        <w:tc>
          <w:tcPr>
            <w:tcW w:w="1569" w:type="dxa"/>
            <w:vAlign w:val="center"/>
          </w:tcPr>
          <w:p w14:paraId="47DF9202" w14:textId="77777777" w:rsidR="004C0126" w:rsidRPr="00796E59" w:rsidRDefault="004C0126" w:rsidP="004537AC">
            <w:pPr>
              <w:pStyle w:val="3"/>
              <w:numPr>
                <w:ilvl w:val="0"/>
                <w:numId w:val="0"/>
              </w:numPr>
              <w:jc w:val="right"/>
              <w:rPr>
                <w:sz w:val="28"/>
                <w:szCs w:val="28"/>
              </w:rPr>
            </w:pPr>
            <w:r w:rsidRPr="00796E59">
              <w:rPr>
                <w:rFonts w:hint="eastAsia"/>
                <w:sz w:val="28"/>
                <w:szCs w:val="28"/>
              </w:rPr>
              <w:t>4,809</w:t>
            </w:r>
          </w:p>
        </w:tc>
        <w:tc>
          <w:tcPr>
            <w:tcW w:w="1570" w:type="dxa"/>
            <w:vAlign w:val="center"/>
          </w:tcPr>
          <w:p w14:paraId="66F13968" w14:textId="77777777" w:rsidR="004C0126" w:rsidRPr="00796E59" w:rsidRDefault="004C0126" w:rsidP="004537AC">
            <w:pPr>
              <w:pStyle w:val="3"/>
              <w:numPr>
                <w:ilvl w:val="0"/>
                <w:numId w:val="0"/>
              </w:numPr>
              <w:jc w:val="right"/>
              <w:rPr>
                <w:sz w:val="28"/>
                <w:szCs w:val="28"/>
              </w:rPr>
            </w:pPr>
            <w:r w:rsidRPr="00796E59">
              <w:rPr>
                <w:rFonts w:hint="eastAsia"/>
                <w:sz w:val="28"/>
                <w:szCs w:val="28"/>
              </w:rPr>
              <w:t>846</w:t>
            </w:r>
          </w:p>
        </w:tc>
      </w:tr>
      <w:tr w:rsidR="00796E59" w:rsidRPr="00796E59" w14:paraId="58F273A1" w14:textId="77777777" w:rsidTr="004537AC">
        <w:trPr>
          <w:jc w:val="center"/>
        </w:trPr>
        <w:tc>
          <w:tcPr>
            <w:tcW w:w="988" w:type="dxa"/>
            <w:vMerge w:val="restart"/>
            <w:vAlign w:val="center"/>
          </w:tcPr>
          <w:p w14:paraId="1FB28AD2" w14:textId="77777777" w:rsidR="004C0126" w:rsidRPr="00796E59" w:rsidRDefault="004C0126" w:rsidP="004537AC">
            <w:pPr>
              <w:pStyle w:val="3"/>
              <w:numPr>
                <w:ilvl w:val="0"/>
                <w:numId w:val="0"/>
              </w:numPr>
              <w:jc w:val="center"/>
              <w:rPr>
                <w:sz w:val="28"/>
                <w:szCs w:val="28"/>
              </w:rPr>
            </w:pPr>
            <w:r w:rsidRPr="00796E59">
              <w:rPr>
                <w:rFonts w:hint="eastAsia"/>
                <w:sz w:val="28"/>
                <w:szCs w:val="28"/>
              </w:rPr>
              <w:t>113</w:t>
            </w:r>
          </w:p>
        </w:tc>
        <w:tc>
          <w:tcPr>
            <w:tcW w:w="1569" w:type="dxa"/>
            <w:vAlign w:val="center"/>
          </w:tcPr>
          <w:p w14:paraId="1F846E5C" w14:textId="77777777" w:rsidR="004C0126" w:rsidRPr="00796E59" w:rsidRDefault="004C0126" w:rsidP="004537AC">
            <w:pPr>
              <w:pStyle w:val="3"/>
              <w:numPr>
                <w:ilvl w:val="0"/>
                <w:numId w:val="0"/>
              </w:numPr>
              <w:jc w:val="center"/>
              <w:rPr>
                <w:sz w:val="28"/>
                <w:szCs w:val="28"/>
              </w:rPr>
            </w:pPr>
            <w:r w:rsidRPr="00796E59">
              <w:rPr>
                <w:rFonts w:hint="eastAsia"/>
                <w:spacing w:val="-2"/>
                <w:sz w:val="28"/>
                <w:szCs w:val="28"/>
              </w:rPr>
              <w:t>大專校院</w:t>
            </w:r>
          </w:p>
        </w:tc>
        <w:tc>
          <w:tcPr>
            <w:tcW w:w="1569" w:type="dxa"/>
            <w:vAlign w:val="center"/>
          </w:tcPr>
          <w:p w14:paraId="368A919E" w14:textId="77777777" w:rsidR="004C0126" w:rsidRPr="00796E59" w:rsidRDefault="004C0126" w:rsidP="004537AC">
            <w:pPr>
              <w:pStyle w:val="3"/>
              <w:numPr>
                <w:ilvl w:val="0"/>
                <w:numId w:val="0"/>
              </w:numPr>
              <w:jc w:val="right"/>
              <w:rPr>
                <w:sz w:val="28"/>
                <w:szCs w:val="28"/>
              </w:rPr>
            </w:pPr>
            <w:r w:rsidRPr="00796E59">
              <w:rPr>
                <w:rFonts w:hint="eastAsia"/>
                <w:sz w:val="28"/>
                <w:szCs w:val="28"/>
              </w:rPr>
              <w:t>145</w:t>
            </w:r>
          </w:p>
        </w:tc>
        <w:tc>
          <w:tcPr>
            <w:tcW w:w="1569" w:type="dxa"/>
            <w:vAlign w:val="center"/>
          </w:tcPr>
          <w:p w14:paraId="7D013E33" w14:textId="77777777" w:rsidR="004C0126" w:rsidRPr="00796E59" w:rsidRDefault="004C0126" w:rsidP="004537AC">
            <w:pPr>
              <w:pStyle w:val="3"/>
              <w:numPr>
                <w:ilvl w:val="0"/>
                <w:numId w:val="0"/>
              </w:numPr>
              <w:jc w:val="right"/>
              <w:rPr>
                <w:sz w:val="28"/>
                <w:szCs w:val="28"/>
              </w:rPr>
            </w:pPr>
            <w:r w:rsidRPr="00796E59">
              <w:rPr>
                <w:rFonts w:hint="eastAsia"/>
                <w:sz w:val="28"/>
                <w:szCs w:val="28"/>
              </w:rPr>
              <w:t>544</w:t>
            </w:r>
          </w:p>
        </w:tc>
        <w:tc>
          <w:tcPr>
            <w:tcW w:w="1569" w:type="dxa"/>
            <w:vAlign w:val="center"/>
          </w:tcPr>
          <w:p w14:paraId="33BC28A2" w14:textId="77777777" w:rsidR="004C0126" w:rsidRPr="00796E59" w:rsidRDefault="004C0126" w:rsidP="004537AC">
            <w:pPr>
              <w:pStyle w:val="3"/>
              <w:numPr>
                <w:ilvl w:val="0"/>
                <w:numId w:val="0"/>
              </w:numPr>
              <w:jc w:val="right"/>
              <w:rPr>
                <w:sz w:val="28"/>
                <w:szCs w:val="28"/>
              </w:rPr>
            </w:pPr>
            <w:r w:rsidRPr="00796E59">
              <w:rPr>
                <w:rFonts w:hint="eastAsia"/>
                <w:sz w:val="28"/>
                <w:szCs w:val="28"/>
              </w:rPr>
              <w:t>4,614</w:t>
            </w:r>
          </w:p>
        </w:tc>
        <w:tc>
          <w:tcPr>
            <w:tcW w:w="1570" w:type="dxa"/>
            <w:vAlign w:val="center"/>
          </w:tcPr>
          <w:p w14:paraId="546F9D4D" w14:textId="77777777" w:rsidR="004C0126" w:rsidRPr="00796E59" w:rsidRDefault="004C0126" w:rsidP="004537AC">
            <w:pPr>
              <w:pStyle w:val="3"/>
              <w:numPr>
                <w:ilvl w:val="0"/>
                <w:numId w:val="0"/>
              </w:numPr>
              <w:jc w:val="right"/>
              <w:rPr>
                <w:sz w:val="28"/>
                <w:szCs w:val="28"/>
              </w:rPr>
            </w:pPr>
            <w:r w:rsidRPr="00796E59">
              <w:rPr>
                <w:rFonts w:hint="eastAsia"/>
                <w:sz w:val="28"/>
                <w:szCs w:val="28"/>
              </w:rPr>
              <w:t>707</w:t>
            </w:r>
          </w:p>
        </w:tc>
      </w:tr>
      <w:tr w:rsidR="00796E59" w:rsidRPr="00796E59" w14:paraId="5BF9C278" w14:textId="77777777" w:rsidTr="004537AC">
        <w:trPr>
          <w:jc w:val="center"/>
        </w:trPr>
        <w:tc>
          <w:tcPr>
            <w:tcW w:w="988" w:type="dxa"/>
            <w:vMerge/>
            <w:vAlign w:val="center"/>
          </w:tcPr>
          <w:p w14:paraId="684ACD77" w14:textId="77777777" w:rsidR="004C0126" w:rsidRPr="00796E59" w:rsidRDefault="004C0126" w:rsidP="004537AC">
            <w:pPr>
              <w:pStyle w:val="3"/>
              <w:numPr>
                <w:ilvl w:val="0"/>
                <w:numId w:val="0"/>
              </w:numPr>
              <w:jc w:val="center"/>
              <w:rPr>
                <w:sz w:val="28"/>
                <w:szCs w:val="28"/>
              </w:rPr>
            </w:pPr>
          </w:p>
        </w:tc>
        <w:tc>
          <w:tcPr>
            <w:tcW w:w="1569" w:type="dxa"/>
            <w:vAlign w:val="center"/>
          </w:tcPr>
          <w:p w14:paraId="18B9303D" w14:textId="77777777" w:rsidR="004C0126" w:rsidRPr="00796E59" w:rsidRDefault="004C0126" w:rsidP="004537AC">
            <w:pPr>
              <w:pStyle w:val="3"/>
              <w:numPr>
                <w:ilvl w:val="0"/>
                <w:numId w:val="0"/>
              </w:numPr>
              <w:jc w:val="center"/>
              <w:rPr>
                <w:sz w:val="28"/>
                <w:szCs w:val="28"/>
              </w:rPr>
            </w:pPr>
            <w:r w:rsidRPr="00796E59">
              <w:rPr>
                <w:rFonts w:hint="eastAsia"/>
                <w:sz w:val="28"/>
                <w:szCs w:val="28"/>
              </w:rPr>
              <w:t>高中職</w:t>
            </w:r>
          </w:p>
        </w:tc>
        <w:tc>
          <w:tcPr>
            <w:tcW w:w="1569" w:type="dxa"/>
            <w:vAlign w:val="center"/>
          </w:tcPr>
          <w:p w14:paraId="137C5E1E" w14:textId="77777777" w:rsidR="004C0126" w:rsidRPr="00796E59" w:rsidRDefault="004C0126" w:rsidP="004537AC">
            <w:pPr>
              <w:pStyle w:val="3"/>
              <w:numPr>
                <w:ilvl w:val="0"/>
                <w:numId w:val="0"/>
              </w:numPr>
              <w:jc w:val="right"/>
              <w:rPr>
                <w:sz w:val="28"/>
                <w:szCs w:val="28"/>
              </w:rPr>
            </w:pPr>
            <w:r w:rsidRPr="00796E59">
              <w:rPr>
                <w:rFonts w:hint="eastAsia"/>
                <w:sz w:val="28"/>
                <w:szCs w:val="28"/>
              </w:rPr>
              <w:t>1</w:t>
            </w:r>
          </w:p>
        </w:tc>
        <w:tc>
          <w:tcPr>
            <w:tcW w:w="1569" w:type="dxa"/>
            <w:vAlign w:val="center"/>
          </w:tcPr>
          <w:p w14:paraId="25336317" w14:textId="77777777" w:rsidR="004C0126" w:rsidRPr="00796E59" w:rsidRDefault="004C0126" w:rsidP="004537AC">
            <w:pPr>
              <w:pStyle w:val="3"/>
              <w:numPr>
                <w:ilvl w:val="0"/>
                <w:numId w:val="0"/>
              </w:numPr>
              <w:jc w:val="right"/>
              <w:rPr>
                <w:sz w:val="28"/>
                <w:szCs w:val="28"/>
              </w:rPr>
            </w:pPr>
            <w:r w:rsidRPr="00796E59">
              <w:rPr>
                <w:rFonts w:hint="eastAsia"/>
                <w:sz w:val="28"/>
                <w:szCs w:val="28"/>
              </w:rPr>
              <w:t>62</w:t>
            </w:r>
          </w:p>
        </w:tc>
        <w:tc>
          <w:tcPr>
            <w:tcW w:w="1569" w:type="dxa"/>
            <w:vAlign w:val="center"/>
          </w:tcPr>
          <w:p w14:paraId="3F6D3A0E" w14:textId="77777777" w:rsidR="004C0126" w:rsidRPr="00796E59" w:rsidRDefault="004C0126" w:rsidP="004537AC">
            <w:pPr>
              <w:pStyle w:val="3"/>
              <w:numPr>
                <w:ilvl w:val="0"/>
                <w:numId w:val="0"/>
              </w:numPr>
              <w:jc w:val="right"/>
              <w:rPr>
                <w:sz w:val="28"/>
                <w:szCs w:val="28"/>
              </w:rPr>
            </w:pPr>
            <w:r w:rsidRPr="00796E59">
              <w:rPr>
                <w:rFonts w:hint="eastAsia"/>
                <w:sz w:val="28"/>
                <w:szCs w:val="28"/>
              </w:rPr>
              <w:t>1,394</w:t>
            </w:r>
          </w:p>
        </w:tc>
        <w:tc>
          <w:tcPr>
            <w:tcW w:w="1570" w:type="dxa"/>
            <w:vAlign w:val="center"/>
          </w:tcPr>
          <w:p w14:paraId="5C58F69D" w14:textId="77777777" w:rsidR="004C0126" w:rsidRPr="00796E59" w:rsidRDefault="004C0126" w:rsidP="004537AC">
            <w:pPr>
              <w:pStyle w:val="3"/>
              <w:numPr>
                <w:ilvl w:val="0"/>
                <w:numId w:val="0"/>
              </w:numPr>
              <w:jc w:val="right"/>
              <w:rPr>
                <w:sz w:val="28"/>
                <w:szCs w:val="28"/>
              </w:rPr>
            </w:pPr>
            <w:r w:rsidRPr="00796E59">
              <w:rPr>
                <w:rFonts w:hint="eastAsia"/>
                <w:sz w:val="28"/>
                <w:szCs w:val="28"/>
              </w:rPr>
              <w:t>183</w:t>
            </w:r>
          </w:p>
        </w:tc>
      </w:tr>
      <w:tr w:rsidR="00796E59" w:rsidRPr="00796E59" w14:paraId="5A446217" w14:textId="77777777" w:rsidTr="004537AC">
        <w:trPr>
          <w:jc w:val="center"/>
        </w:trPr>
        <w:tc>
          <w:tcPr>
            <w:tcW w:w="988" w:type="dxa"/>
            <w:vMerge/>
            <w:vAlign w:val="center"/>
          </w:tcPr>
          <w:p w14:paraId="17A662D8" w14:textId="77777777" w:rsidR="004C0126" w:rsidRPr="00796E59" w:rsidRDefault="004C0126" w:rsidP="004537AC">
            <w:pPr>
              <w:pStyle w:val="3"/>
              <w:numPr>
                <w:ilvl w:val="0"/>
                <w:numId w:val="0"/>
              </w:numPr>
              <w:jc w:val="center"/>
              <w:rPr>
                <w:sz w:val="28"/>
                <w:szCs w:val="28"/>
              </w:rPr>
            </w:pPr>
          </w:p>
        </w:tc>
        <w:tc>
          <w:tcPr>
            <w:tcW w:w="1569" w:type="dxa"/>
            <w:vAlign w:val="center"/>
          </w:tcPr>
          <w:p w14:paraId="652AA580" w14:textId="77777777" w:rsidR="004C0126" w:rsidRPr="00796E59" w:rsidRDefault="004C0126" w:rsidP="004537AC">
            <w:pPr>
              <w:pStyle w:val="3"/>
              <w:numPr>
                <w:ilvl w:val="0"/>
                <w:numId w:val="0"/>
              </w:numPr>
              <w:jc w:val="center"/>
              <w:rPr>
                <w:sz w:val="28"/>
                <w:szCs w:val="28"/>
              </w:rPr>
            </w:pPr>
            <w:r w:rsidRPr="00796E59">
              <w:rPr>
                <w:rFonts w:hint="eastAsia"/>
                <w:sz w:val="28"/>
                <w:szCs w:val="28"/>
              </w:rPr>
              <w:t>國中</w:t>
            </w:r>
          </w:p>
        </w:tc>
        <w:tc>
          <w:tcPr>
            <w:tcW w:w="1569" w:type="dxa"/>
            <w:vAlign w:val="center"/>
          </w:tcPr>
          <w:p w14:paraId="301BFFB6" w14:textId="77777777" w:rsidR="004C0126" w:rsidRPr="00796E59" w:rsidRDefault="004C0126" w:rsidP="004537AC">
            <w:pPr>
              <w:pStyle w:val="3"/>
              <w:numPr>
                <w:ilvl w:val="0"/>
                <w:numId w:val="0"/>
              </w:numPr>
              <w:jc w:val="right"/>
              <w:rPr>
                <w:sz w:val="28"/>
                <w:szCs w:val="28"/>
              </w:rPr>
            </w:pPr>
            <w:r w:rsidRPr="00796E59">
              <w:rPr>
                <w:sz w:val="28"/>
                <w:szCs w:val="28"/>
              </w:rPr>
              <w:t>1</w:t>
            </w:r>
          </w:p>
        </w:tc>
        <w:tc>
          <w:tcPr>
            <w:tcW w:w="1569" w:type="dxa"/>
            <w:vAlign w:val="center"/>
          </w:tcPr>
          <w:p w14:paraId="3D2DA549" w14:textId="77777777" w:rsidR="004C0126" w:rsidRPr="00796E59" w:rsidRDefault="004C0126" w:rsidP="004537AC">
            <w:pPr>
              <w:pStyle w:val="3"/>
              <w:numPr>
                <w:ilvl w:val="0"/>
                <w:numId w:val="0"/>
              </w:numPr>
              <w:jc w:val="right"/>
              <w:rPr>
                <w:sz w:val="28"/>
                <w:szCs w:val="28"/>
              </w:rPr>
            </w:pPr>
            <w:r w:rsidRPr="00796E59">
              <w:rPr>
                <w:sz w:val="28"/>
                <w:szCs w:val="28"/>
              </w:rPr>
              <w:t>27</w:t>
            </w:r>
          </w:p>
        </w:tc>
        <w:tc>
          <w:tcPr>
            <w:tcW w:w="1569" w:type="dxa"/>
            <w:vAlign w:val="center"/>
          </w:tcPr>
          <w:p w14:paraId="1B2AB5E4" w14:textId="77777777" w:rsidR="004C0126" w:rsidRPr="00796E59" w:rsidRDefault="004C0126" w:rsidP="004537AC">
            <w:pPr>
              <w:pStyle w:val="3"/>
              <w:numPr>
                <w:ilvl w:val="0"/>
                <w:numId w:val="0"/>
              </w:numPr>
              <w:jc w:val="right"/>
              <w:rPr>
                <w:sz w:val="28"/>
                <w:szCs w:val="28"/>
              </w:rPr>
            </w:pPr>
            <w:r w:rsidRPr="00796E59">
              <w:rPr>
                <w:sz w:val="28"/>
                <w:szCs w:val="28"/>
              </w:rPr>
              <w:t>451</w:t>
            </w:r>
          </w:p>
        </w:tc>
        <w:tc>
          <w:tcPr>
            <w:tcW w:w="1570" w:type="dxa"/>
            <w:vAlign w:val="center"/>
          </w:tcPr>
          <w:p w14:paraId="5090B389" w14:textId="77777777" w:rsidR="004C0126" w:rsidRPr="00796E59" w:rsidRDefault="004C0126" w:rsidP="004537AC">
            <w:pPr>
              <w:pStyle w:val="3"/>
              <w:numPr>
                <w:ilvl w:val="0"/>
                <w:numId w:val="0"/>
              </w:numPr>
              <w:jc w:val="right"/>
              <w:rPr>
                <w:sz w:val="28"/>
                <w:szCs w:val="28"/>
              </w:rPr>
            </w:pPr>
            <w:r w:rsidRPr="00796E59">
              <w:rPr>
                <w:sz w:val="28"/>
                <w:szCs w:val="28"/>
              </w:rPr>
              <w:t>69</w:t>
            </w:r>
          </w:p>
        </w:tc>
      </w:tr>
      <w:tr w:rsidR="00796E59" w:rsidRPr="00796E59" w14:paraId="258121E5" w14:textId="77777777" w:rsidTr="004537AC">
        <w:trPr>
          <w:jc w:val="center"/>
        </w:trPr>
        <w:tc>
          <w:tcPr>
            <w:tcW w:w="988" w:type="dxa"/>
            <w:vMerge/>
            <w:vAlign w:val="center"/>
          </w:tcPr>
          <w:p w14:paraId="0C73E599" w14:textId="77777777" w:rsidR="004C0126" w:rsidRPr="00796E59" w:rsidRDefault="004C0126" w:rsidP="004537AC">
            <w:pPr>
              <w:pStyle w:val="3"/>
              <w:numPr>
                <w:ilvl w:val="0"/>
                <w:numId w:val="0"/>
              </w:numPr>
              <w:jc w:val="center"/>
              <w:rPr>
                <w:sz w:val="28"/>
                <w:szCs w:val="28"/>
              </w:rPr>
            </w:pPr>
          </w:p>
        </w:tc>
        <w:tc>
          <w:tcPr>
            <w:tcW w:w="1569" w:type="dxa"/>
            <w:vAlign w:val="center"/>
          </w:tcPr>
          <w:p w14:paraId="553BDEDF" w14:textId="77777777" w:rsidR="004C0126" w:rsidRPr="00796E59" w:rsidRDefault="004C0126" w:rsidP="004537AC">
            <w:pPr>
              <w:pStyle w:val="3"/>
              <w:numPr>
                <w:ilvl w:val="0"/>
                <w:numId w:val="0"/>
              </w:numPr>
              <w:jc w:val="center"/>
              <w:rPr>
                <w:sz w:val="28"/>
                <w:szCs w:val="28"/>
              </w:rPr>
            </w:pPr>
            <w:r w:rsidRPr="00796E59">
              <w:rPr>
                <w:rFonts w:hint="eastAsia"/>
                <w:sz w:val="28"/>
                <w:szCs w:val="28"/>
              </w:rPr>
              <w:t>國小</w:t>
            </w:r>
          </w:p>
        </w:tc>
        <w:tc>
          <w:tcPr>
            <w:tcW w:w="1569" w:type="dxa"/>
            <w:vAlign w:val="center"/>
          </w:tcPr>
          <w:p w14:paraId="74E1E501" w14:textId="77777777" w:rsidR="004C0126" w:rsidRPr="00796E59" w:rsidRDefault="004C0126" w:rsidP="004537AC">
            <w:pPr>
              <w:pStyle w:val="3"/>
              <w:numPr>
                <w:ilvl w:val="0"/>
                <w:numId w:val="0"/>
              </w:numPr>
              <w:jc w:val="right"/>
              <w:rPr>
                <w:sz w:val="28"/>
                <w:szCs w:val="28"/>
              </w:rPr>
            </w:pPr>
            <w:r w:rsidRPr="00796E59">
              <w:rPr>
                <w:sz w:val="28"/>
                <w:szCs w:val="28"/>
              </w:rPr>
              <w:t>0</w:t>
            </w:r>
          </w:p>
        </w:tc>
        <w:tc>
          <w:tcPr>
            <w:tcW w:w="1569" w:type="dxa"/>
            <w:vAlign w:val="center"/>
          </w:tcPr>
          <w:p w14:paraId="191B48F5" w14:textId="77777777" w:rsidR="004C0126" w:rsidRPr="00796E59" w:rsidRDefault="004C0126" w:rsidP="004537AC">
            <w:pPr>
              <w:pStyle w:val="3"/>
              <w:numPr>
                <w:ilvl w:val="0"/>
                <w:numId w:val="0"/>
              </w:numPr>
              <w:jc w:val="right"/>
              <w:rPr>
                <w:sz w:val="28"/>
                <w:szCs w:val="28"/>
              </w:rPr>
            </w:pPr>
            <w:r w:rsidRPr="00796E59">
              <w:rPr>
                <w:sz w:val="28"/>
                <w:szCs w:val="28"/>
              </w:rPr>
              <w:t>43</w:t>
            </w:r>
          </w:p>
        </w:tc>
        <w:tc>
          <w:tcPr>
            <w:tcW w:w="1569" w:type="dxa"/>
            <w:vAlign w:val="center"/>
          </w:tcPr>
          <w:p w14:paraId="46CAA091" w14:textId="77777777" w:rsidR="004C0126" w:rsidRPr="00796E59" w:rsidRDefault="004C0126" w:rsidP="004537AC">
            <w:pPr>
              <w:pStyle w:val="3"/>
              <w:numPr>
                <w:ilvl w:val="0"/>
                <w:numId w:val="0"/>
              </w:numPr>
              <w:jc w:val="right"/>
              <w:rPr>
                <w:sz w:val="28"/>
                <w:szCs w:val="28"/>
              </w:rPr>
            </w:pPr>
            <w:r w:rsidRPr="00796E59">
              <w:rPr>
                <w:sz w:val="28"/>
                <w:szCs w:val="28"/>
              </w:rPr>
              <w:t>711</w:t>
            </w:r>
          </w:p>
        </w:tc>
        <w:tc>
          <w:tcPr>
            <w:tcW w:w="1570" w:type="dxa"/>
            <w:vAlign w:val="center"/>
          </w:tcPr>
          <w:p w14:paraId="667EB20A" w14:textId="77777777" w:rsidR="004C0126" w:rsidRPr="00796E59" w:rsidRDefault="004C0126" w:rsidP="004537AC">
            <w:pPr>
              <w:pStyle w:val="3"/>
              <w:numPr>
                <w:ilvl w:val="0"/>
                <w:numId w:val="0"/>
              </w:numPr>
              <w:jc w:val="right"/>
              <w:rPr>
                <w:sz w:val="28"/>
                <w:szCs w:val="28"/>
              </w:rPr>
            </w:pPr>
            <w:r w:rsidRPr="00796E59">
              <w:rPr>
                <w:sz w:val="28"/>
                <w:szCs w:val="28"/>
              </w:rPr>
              <w:t>180</w:t>
            </w:r>
          </w:p>
        </w:tc>
      </w:tr>
      <w:tr w:rsidR="00796E59" w:rsidRPr="00796E59" w14:paraId="65F40C1C" w14:textId="77777777" w:rsidTr="004537AC">
        <w:trPr>
          <w:jc w:val="center"/>
        </w:trPr>
        <w:tc>
          <w:tcPr>
            <w:tcW w:w="988" w:type="dxa"/>
            <w:vMerge/>
            <w:vAlign w:val="center"/>
          </w:tcPr>
          <w:p w14:paraId="65FE161F" w14:textId="77777777" w:rsidR="004C0126" w:rsidRPr="00796E59" w:rsidRDefault="004C0126" w:rsidP="004537AC">
            <w:pPr>
              <w:pStyle w:val="3"/>
              <w:numPr>
                <w:ilvl w:val="0"/>
                <w:numId w:val="0"/>
              </w:numPr>
              <w:jc w:val="center"/>
              <w:rPr>
                <w:sz w:val="28"/>
                <w:szCs w:val="28"/>
              </w:rPr>
            </w:pPr>
          </w:p>
        </w:tc>
        <w:tc>
          <w:tcPr>
            <w:tcW w:w="1569" w:type="dxa"/>
            <w:vAlign w:val="center"/>
          </w:tcPr>
          <w:p w14:paraId="5FA38B7C" w14:textId="77777777" w:rsidR="004C0126" w:rsidRPr="00796E59" w:rsidRDefault="004C0126" w:rsidP="004537AC">
            <w:pPr>
              <w:pStyle w:val="3"/>
              <w:numPr>
                <w:ilvl w:val="0"/>
                <w:numId w:val="0"/>
              </w:numPr>
              <w:jc w:val="center"/>
              <w:rPr>
                <w:sz w:val="28"/>
                <w:szCs w:val="28"/>
              </w:rPr>
            </w:pPr>
            <w:r w:rsidRPr="00796E59">
              <w:rPr>
                <w:rFonts w:hint="eastAsia"/>
                <w:sz w:val="28"/>
                <w:szCs w:val="28"/>
              </w:rPr>
              <w:t>小計</w:t>
            </w:r>
          </w:p>
        </w:tc>
        <w:tc>
          <w:tcPr>
            <w:tcW w:w="1569" w:type="dxa"/>
            <w:vAlign w:val="center"/>
          </w:tcPr>
          <w:p w14:paraId="202B074A" w14:textId="77777777" w:rsidR="004C0126" w:rsidRPr="00796E59" w:rsidRDefault="004C0126" w:rsidP="004537AC">
            <w:pPr>
              <w:pStyle w:val="3"/>
              <w:numPr>
                <w:ilvl w:val="0"/>
                <w:numId w:val="0"/>
              </w:numPr>
              <w:jc w:val="right"/>
              <w:rPr>
                <w:sz w:val="28"/>
                <w:szCs w:val="28"/>
              </w:rPr>
            </w:pPr>
            <w:r w:rsidRPr="00796E59">
              <w:rPr>
                <w:rFonts w:hint="eastAsia"/>
                <w:sz w:val="28"/>
                <w:szCs w:val="28"/>
              </w:rPr>
              <w:t>147</w:t>
            </w:r>
          </w:p>
        </w:tc>
        <w:tc>
          <w:tcPr>
            <w:tcW w:w="1569" w:type="dxa"/>
            <w:vAlign w:val="center"/>
          </w:tcPr>
          <w:p w14:paraId="2DC3634C" w14:textId="77777777" w:rsidR="004C0126" w:rsidRPr="00796E59" w:rsidRDefault="004C0126" w:rsidP="004537AC">
            <w:pPr>
              <w:pStyle w:val="3"/>
              <w:numPr>
                <w:ilvl w:val="0"/>
                <w:numId w:val="0"/>
              </w:numPr>
              <w:jc w:val="right"/>
              <w:rPr>
                <w:sz w:val="28"/>
                <w:szCs w:val="28"/>
              </w:rPr>
            </w:pPr>
            <w:r w:rsidRPr="00796E59">
              <w:rPr>
                <w:rFonts w:hint="eastAsia"/>
                <w:sz w:val="28"/>
                <w:szCs w:val="28"/>
              </w:rPr>
              <w:t>676</w:t>
            </w:r>
          </w:p>
        </w:tc>
        <w:tc>
          <w:tcPr>
            <w:tcW w:w="1569" w:type="dxa"/>
            <w:vAlign w:val="center"/>
          </w:tcPr>
          <w:p w14:paraId="3BC5240A" w14:textId="77777777" w:rsidR="004C0126" w:rsidRPr="00796E59" w:rsidRDefault="004C0126" w:rsidP="004537AC">
            <w:pPr>
              <w:pStyle w:val="3"/>
              <w:numPr>
                <w:ilvl w:val="0"/>
                <w:numId w:val="0"/>
              </w:numPr>
              <w:jc w:val="right"/>
              <w:rPr>
                <w:sz w:val="28"/>
                <w:szCs w:val="28"/>
              </w:rPr>
            </w:pPr>
            <w:r w:rsidRPr="00796E59">
              <w:rPr>
                <w:rFonts w:hint="eastAsia"/>
                <w:sz w:val="28"/>
                <w:szCs w:val="28"/>
              </w:rPr>
              <w:t>7,170</w:t>
            </w:r>
          </w:p>
        </w:tc>
        <w:tc>
          <w:tcPr>
            <w:tcW w:w="1570" w:type="dxa"/>
            <w:vAlign w:val="center"/>
          </w:tcPr>
          <w:p w14:paraId="15046DC6" w14:textId="77777777" w:rsidR="004C0126" w:rsidRPr="00796E59" w:rsidRDefault="004C0126" w:rsidP="004537AC">
            <w:pPr>
              <w:pStyle w:val="3"/>
              <w:numPr>
                <w:ilvl w:val="0"/>
                <w:numId w:val="0"/>
              </w:numPr>
              <w:jc w:val="right"/>
              <w:rPr>
                <w:sz w:val="28"/>
                <w:szCs w:val="28"/>
              </w:rPr>
            </w:pPr>
            <w:r w:rsidRPr="00796E59">
              <w:rPr>
                <w:rFonts w:hint="eastAsia"/>
                <w:sz w:val="28"/>
                <w:szCs w:val="28"/>
              </w:rPr>
              <w:t>1,139</w:t>
            </w:r>
          </w:p>
        </w:tc>
      </w:tr>
      <w:tr w:rsidR="00796E59" w:rsidRPr="00796E59" w14:paraId="5643207E" w14:textId="77777777" w:rsidTr="004537AC">
        <w:trPr>
          <w:jc w:val="center"/>
        </w:trPr>
        <w:tc>
          <w:tcPr>
            <w:tcW w:w="988" w:type="dxa"/>
            <w:vMerge w:val="restart"/>
            <w:vAlign w:val="center"/>
          </w:tcPr>
          <w:p w14:paraId="5E817D70" w14:textId="77777777" w:rsidR="004C0126" w:rsidRPr="00796E59" w:rsidRDefault="004C0126" w:rsidP="004537AC">
            <w:pPr>
              <w:pStyle w:val="3"/>
              <w:numPr>
                <w:ilvl w:val="0"/>
                <w:numId w:val="0"/>
              </w:numPr>
              <w:jc w:val="center"/>
              <w:rPr>
                <w:sz w:val="28"/>
                <w:szCs w:val="28"/>
              </w:rPr>
            </w:pPr>
            <w:r w:rsidRPr="00796E59">
              <w:rPr>
                <w:rFonts w:hint="eastAsia"/>
                <w:sz w:val="28"/>
                <w:szCs w:val="28"/>
              </w:rPr>
              <w:t>114</w:t>
            </w:r>
          </w:p>
        </w:tc>
        <w:tc>
          <w:tcPr>
            <w:tcW w:w="1569" w:type="dxa"/>
            <w:vAlign w:val="center"/>
          </w:tcPr>
          <w:p w14:paraId="28B627C7" w14:textId="77777777" w:rsidR="004C0126" w:rsidRPr="00796E59" w:rsidRDefault="004C0126" w:rsidP="004537AC">
            <w:pPr>
              <w:pStyle w:val="3"/>
              <w:numPr>
                <w:ilvl w:val="0"/>
                <w:numId w:val="0"/>
              </w:numPr>
              <w:jc w:val="center"/>
              <w:rPr>
                <w:spacing w:val="-2"/>
                <w:sz w:val="28"/>
                <w:szCs w:val="28"/>
              </w:rPr>
            </w:pPr>
            <w:r w:rsidRPr="00796E59">
              <w:rPr>
                <w:rFonts w:hint="eastAsia"/>
                <w:spacing w:val="-2"/>
                <w:sz w:val="28"/>
                <w:szCs w:val="28"/>
              </w:rPr>
              <w:t>大專校院</w:t>
            </w:r>
          </w:p>
        </w:tc>
        <w:tc>
          <w:tcPr>
            <w:tcW w:w="1569" w:type="dxa"/>
            <w:vAlign w:val="center"/>
          </w:tcPr>
          <w:p w14:paraId="6F20BAF5" w14:textId="77777777" w:rsidR="004C0126" w:rsidRPr="00796E59" w:rsidRDefault="004C0126" w:rsidP="004537AC">
            <w:pPr>
              <w:pStyle w:val="3"/>
              <w:numPr>
                <w:ilvl w:val="0"/>
                <w:numId w:val="0"/>
              </w:numPr>
              <w:jc w:val="right"/>
              <w:rPr>
                <w:sz w:val="28"/>
                <w:szCs w:val="28"/>
              </w:rPr>
            </w:pPr>
            <w:r w:rsidRPr="00796E59">
              <w:rPr>
                <w:sz w:val="28"/>
                <w:szCs w:val="28"/>
              </w:rPr>
              <w:t>116</w:t>
            </w:r>
          </w:p>
        </w:tc>
        <w:tc>
          <w:tcPr>
            <w:tcW w:w="1569" w:type="dxa"/>
            <w:vAlign w:val="center"/>
          </w:tcPr>
          <w:p w14:paraId="55B135A6" w14:textId="77777777" w:rsidR="004C0126" w:rsidRPr="00796E59" w:rsidRDefault="004C0126" w:rsidP="004537AC">
            <w:pPr>
              <w:pStyle w:val="3"/>
              <w:numPr>
                <w:ilvl w:val="0"/>
                <w:numId w:val="0"/>
              </w:numPr>
              <w:jc w:val="right"/>
              <w:rPr>
                <w:sz w:val="28"/>
                <w:szCs w:val="28"/>
              </w:rPr>
            </w:pPr>
            <w:r w:rsidRPr="00796E59">
              <w:rPr>
                <w:sz w:val="28"/>
                <w:szCs w:val="28"/>
              </w:rPr>
              <w:t>572</w:t>
            </w:r>
          </w:p>
        </w:tc>
        <w:tc>
          <w:tcPr>
            <w:tcW w:w="1569" w:type="dxa"/>
            <w:vAlign w:val="center"/>
          </w:tcPr>
          <w:p w14:paraId="0A6409D5" w14:textId="77777777" w:rsidR="004C0126" w:rsidRPr="00796E59" w:rsidRDefault="004C0126" w:rsidP="004537AC">
            <w:pPr>
              <w:pStyle w:val="3"/>
              <w:numPr>
                <w:ilvl w:val="0"/>
                <w:numId w:val="0"/>
              </w:numPr>
              <w:jc w:val="right"/>
              <w:rPr>
                <w:sz w:val="28"/>
                <w:szCs w:val="28"/>
              </w:rPr>
            </w:pPr>
            <w:r w:rsidRPr="00796E59">
              <w:rPr>
                <w:sz w:val="28"/>
                <w:szCs w:val="28"/>
              </w:rPr>
              <w:t>5</w:t>
            </w:r>
            <w:r w:rsidRPr="00796E59">
              <w:rPr>
                <w:rFonts w:hint="eastAsia"/>
                <w:sz w:val="28"/>
                <w:szCs w:val="28"/>
              </w:rPr>
              <w:t>,</w:t>
            </w:r>
            <w:r w:rsidRPr="00796E59">
              <w:rPr>
                <w:sz w:val="28"/>
                <w:szCs w:val="28"/>
              </w:rPr>
              <w:t>745</w:t>
            </w:r>
          </w:p>
        </w:tc>
        <w:tc>
          <w:tcPr>
            <w:tcW w:w="1570" w:type="dxa"/>
            <w:vAlign w:val="center"/>
          </w:tcPr>
          <w:p w14:paraId="3AD9F2C4" w14:textId="77777777" w:rsidR="004C0126" w:rsidRPr="00796E59" w:rsidRDefault="004C0126" w:rsidP="004537AC">
            <w:pPr>
              <w:pStyle w:val="3"/>
              <w:numPr>
                <w:ilvl w:val="0"/>
                <w:numId w:val="0"/>
              </w:numPr>
              <w:jc w:val="right"/>
              <w:rPr>
                <w:sz w:val="28"/>
                <w:szCs w:val="28"/>
              </w:rPr>
            </w:pPr>
            <w:r w:rsidRPr="00796E59">
              <w:rPr>
                <w:sz w:val="28"/>
                <w:szCs w:val="28"/>
              </w:rPr>
              <w:t>798</w:t>
            </w:r>
          </w:p>
        </w:tc>
      </w:tr>
      <w:tr w:rsidR="00796E59" w:rsidRPr="00796E59" w14:paraId="63F3E4D0" w14:textId="77777777" w:rsidTr="004537AC">
        <w:trPr>
          <w:jc w:val="center"/>
        </w:trPr>
        <w:tc>
          <w:tcPr>
            <w:tcW w:w="988" w:type="dxa"/>
            <w:vMerge/>
            <w:vAlign w:val="center"/>
          </w:tcPr>
          <w:p w14:paraId="68427310" w14:textId="77777777" w:rsidR="004C0126" w:rsidRPr="00796E59" w:rsidRDefault="004C0126" w:rsidP="004537AC">
            <w:pPr>
              <w:pStyle w:val="3"/>
              <w:numPr>
                <w:ilvl w:val="0"/>
                <w:numId w:val="0"/>
              </w:numPr>
              <w:jc w:val="center"/>
              <w:rPr>
                <w:sz w:val="28"/>
                <w:szCs w:val="28"/>
              </w:rPr>
            </w:pPr>
          </w:p>
        </w:tc>
        <w:tc>
          <w:tcPr>
            <w:tcW w:w="1569" w:type="dxa"/>
            <w:vAlign w:val="center"/>
          </w:tcPr>
          <w:p w14:paraId="58451F3A" w14:textId="77777777" w:rsidR="004C0126" w:rsidRPr="00796E59" w:rsidRDefault="004C0126" w:rsidP="004537AC">
            <w:pPr>
              <w:pStyle w:val="3"/>
              <w:numPr>
                <w:ilvl w:val="0"/>
                <w:numId w:val="0"/>
              </w:numPr>
              <w:jc w:val="center"/>
              <w:rPr>
                <w:sz w:val="28"/>
                <w:szCs w:val="28"/>
              </w:rPr>
            </w:pPr>
            <w:r w:rsidRPr="00796E59">
              <w:rPr>
                <w:rFonts w:hint="eastAsia"/>
                <w:sz w:val="28"/>
                <w:szCs w:val="28"/>
              </w:rPr>
              <w:t>高中職</w:t>
            </w:r>
          </w:p>
        </w:tc>
        <w:tc>
          <w:tcPr>
            <w:tcW w:w="1569" w:type="dxa"/>
            <w:vAlign w:val="center"/>
          </w:tcPr>
          <w:p w14:paraId="6ECBDBEB" w14:textId="77777777" w:rsidR="004C0126" w:rsidRPr="00796E59" w:rsidRDefault="004C0126" w:rsidP="004537AC">
            <w:pPr>
              <w:pStyle w:val="3"/>
              <w:numPr>
                <w:ilvl w:val="0"/>
                <w:numId w:val="0"/>
              </w:numPr>
              <w:jc w:val="right"/>
              <w:rPr>
                <w:sz w:val="28"/>
                <w:szCs w:val="28"/>
              </w:rPr>
            </w:pPr>
            <w:r w:rsidRPr="00796E59">
              <w:rPr>
                <w:sz w:val="28"/>
                <w:szCs w:val="28"/>
              </w:rPr>
              <w:t>3</w:t>
            </w:r>
          </w:p>
        </w:tc>
        <w:tc>
          <w:tcPr>
            <w:tcW w:w="1569" w:type="dxa"/>
            <w:vAlign w:val="center"/>
          </w:tcPr>
          <w:p w14:paraId="1DC0BD23" w14:textId="77777777" w:rsidR="004C0126" w:rsidRPr="00796E59" w:rsidRDefault="004C0126" w:rsidP="004537AC">
            <w:pPr>
              <w:pStyle w:val="3"/>
              <w:numPr>
                <w:ilvl w:val="0"/>
                <w:numId w:val="0"/>
              </w:numPr>
              <w:jc w:val="right"/>
              <w:rPr>
                <w:sz w:val="28"/>
                <w:szCs w:val="28"/>
              </w:rPr>
            </w:pPr>
            <w:r w:rsidRPr="00796E59">
              <w:rPr>
                <w:sz w:val="28"/>
                <w:szCs w:val="28"/>
              </w:rPr>
              <w:t>91</w:t>
            </w:r>
          </w:p>
        </w:tc>
        <w:tc>
          <w:tcPr>
            <w:tcW w:w="1569" w:type="dxa"/>
            <w:vAlign w:val="center"/>
          </w:tcPr>
          <w:p w14:paraId="06249773" w14:textId="77777777" w:rsidR="004C0126" w:rsidRPr="00796E59" w:rsidRDefault="004C0126" w:rsidP="004537AC">
            <w:pPr>
              <w:pStyle w:val="3"/>
              <w:numPr>
                <w:ilvl w:val="0"/>
                <w:numId w:val="0"/>
              </w:numPr>
              <w:jc w:val="right"/>
              <w:rPr>
                <w:sz w:val="28"/>
                <w:szCs w:val="28"/>
              </w:rPr>
            </w:pPr>
            <w:r w:rsidRPr="00796E59">
              <w:rPr>
                <w:sz w:val="28"/>
                <w:szCs w:val="28"/>
              </w:rPr>
              <w:t>1</w:t>
            </w:r>
            <w:r w:rsidRPr="00796E59">
              <w:rPr>
                <w:rFonts w:hint="eastAsia"/>
                <w:sz w:val="28"/>
                <w:szCs w:val="28"/>
              </w:rPr>
              <w:t>,</w:t>
            </w:r>
            <w:r w:rsidRPr="00796E59">
              <w:rPr>
                <w:sz w:val="28"/>
                <w:szCs w:val="28"/>
              </w:rPr>
              <w:t>161</w:t>
            </w:r>
          </w:p>
        </w:tc>
        <w:tc>
          <w:tcPr>
            <w:tcW w:w="1570" w:type="dxa"/>
            <w:vAlign w:val="center"/>
          </w:tcPr>
          <w:p w14:paraId="44D2BEF0" w14:textId="77777777" w:rsidR="004C0126" w:rsidRPr="00796E59" w:rsidRDefault="004C0126" w:rsidP="004537AC">
            <w:pPr>
              <w:pStyle w:val="3"/>
              <w:numPr>
                <w:ilvl w:val="0"/>
                <w:numId w:val="0"/>
              </w:numPr>
              <w:jc w:val="right"/>
              <w:rPr>
                <w:sz w:val="28"/>
                <w:szCs w:val="28"/>
              </w:rPr>
            </w:pPr>
            <w:r w:rsidRPr="00796E59">
              <w:rPr>
                <w:sz w:val="28"/>
                <w:szCs w:val="28"/>
              </w:rPr>
              <w:t>193</w:t>
            </w:r>
          </w:p>
        </w:tc>
      </w:tr>
      <w:tr w:rsidR="00796E59" w:rsidRPr="00796E59" w14:paraId="621043E7" w14:textId="77777777" w:rsidTr="004537AC">
        <w:trPr>
          <w:jc w:val="center"/>
        </w:trPr>
        <w:tc>
          <w:tcPr>
            <w:tcW w:w="988" w:type="dxa"/>
            <w:vMerge/>
            <w:vAlign w:val="center"/>
          </w:tcPr>
          <w:p w14:paraId="1E9DE16C" w14:textId="77777777" w:rsidR="004C0126" w:rsidRPr="00796E59" w:rsidRDefault="004C0126" w:rsidP="004537AC">
            <w:pPr>
              <w:pStyle w:val="3"/>
              <w:numPr>
                <w:ilvl w:val="0"/>
                <w:numId w:val="0"/>
              </w:numPr>
              <w:jc w:val="center"/>
              <w:rPr>
                <w:sz w:val="28"/>
                <w:szCs w:val="28"/>
              </w:rPr>
            </w:pPr>
          </w:p>
        </w:tc>
        <w:tc>
          <w:tcPr>
            <w:tcW w:w="1569" w:type="dxa"/>
            <w:vAlign w:val="center"/>
          </w:tcPr>
          <w:p w14:paraId="29DDA841" w14:textId="77777777" w:rsidR="004C0126" w:rsidRPr="00796E59" w:rsidRDefault="004C0126" w:rsidP="004537AC">
            <w:pPr>
              <w:pStyle w:val="3"/>
              <w:numPr>
                <w:ilvl w:val="0"/>
                <w:numId w:val="0"/>
              </w:numPr>
              <w:jc w:val="center"/>
              <w:rPr>
                <w:sz w:val="28"/>
                <w:szCs w:val="28"/>
              </w:rPr>
            </w:pPr>
            <w:r w:rsidRPr="00796E59">
              <w:rPr>
                <w:rFonts w:hint="eastAsia"/>
                <w:sz w:val="28"/>
                <w:szCs w:val="28"/>
              </w:rPr>
              <w:t>國中</w:t>
            </w:r>
          </w:p>
        </w:tc>
        <w:tc>
          <w:tcPr>
            <w:tcW w:w="1569" w:type="dxa"/>
            <w:vAlign w:val="center"/>
          </w:tcPr>
          <w:p w14:paraId="378C8C0C" w14:textId="77777777" w:rsidR="004C0126" w:rsidRPr="00796E59" w:rsidRDefault="004C0126" w:rsidP="004537AC">
            <w:pPr>
              <w:pStyle w:val="3"/>
              <w:numPr>
                <w:ilvl w:val="0"/>
                <w:numId w:val="0"/>
              </w:numPr>
              <w:jc w:val="right"/>
              <w:rPr>
                <w:sz w:val="28"/>
                <w:szCs w:val="28"/>
              </w:rPr>
            </w:pPr>
            <w:r w:rsidRPr="00796E59">
              <w:rPr>
                <w:sz w:val="28"/>
                <w:szCs w:val="28"/>
              </w:rPr>
              <w:t>0</w:t>
            </w:r>
          </w:p>
        </w:tc>
        <w:tc>
          <w:tcPr>
            <w:tcW w:w="1569" w:type="dxa"/>
            <w:vAlign w:val="center"/>
          </w:tcPr>
          <w:p w14:paraId="25E5784F" w14:textId="77777777" w:rsidR="004C0126" w:rsidRPr="00796E59" w:rsidRDefault="004C0126" w:rsidP="004537AC">
            <w:pPr>
              <w:pStyle w:val="3"/>
              <w:numPr>
                <w:ilvl w:val="0"/>
                <w:numId w:val="0"/>
              </w:numPr>
              <w:jc w:val="right"/>
              <w:rPr>
                <w:sz w:val="28"/>
                <w:szCs w:val="28"/>
              </w:rPr>
            </w:pPr>
            <w:r w:rsidRPr="00796E59">
              <w:rPr>
                <w:sz w:val="28"/>
                <w:szCs w:val="28"/>
              </w:rPr>
              <w:t>66</w:t>
            </w:r>
          </w:p>
        </w:tc>
        <w:tc>
          <w:tcPr>
            <w:tcW w:w="1569" w:type="dxa"/>
            <w:vAlign w:val="center"/>
          </w:tcPr>
          <w:p w14:paraId="6F454145" w14:textId="77777777" w:rsidR="004C0126" w:rsidRPr="00796E59" w:rsidRDefault="004C0126" w:rsidP="004537AC">
            <w:pPr>
              <w:pStyle w:val="3"/>
              <w:numPr>
                <w:ilvl w:val="0"/>
                <w:numId w:val="0"/>
              </w:numPr>
              <w:jc w:val="right"/>
              <w:rPr>
                <w:sz w:val="28"/>
                <w:szCs w:val="28"/>
              </w:rPr>
            </w:pPr>
            <w:r w:rsidRPr="00796E59">
              <w:rPr>
                <w:sz w:val="28"/>
                <w:szCs w:val="28"/>
              </w:rPr>
              <w:t>1</w:t>
            </w:r>
            <w:r w:rsidRPr="00796E59">
              <w:rPr>
                <w:rFonts w:hint="eastAsia"/>
                <w:sz w:val="28"/>
                <w:szCs w:val="28"/>
              </w:rPr>
              <w:t>,</w:t>
            </w:r>
            <w:r w:rsidRPr="00796E59">
              <w:rPr>
                <w:sz w:val="28"/>
                <w:szCs w:val="28"/>
              </w:rPr>
              <w:t>021</w:t>
            </w:r>
          </w:p>
        </w:tc>
        <w:tc>
          <w:tcPr>
            <w:tcW w:w="1570" w:type="dxa"/>
            <w:vAlign w:val="center"/>
          </w:tcPr>
          <w:p w14:paraId="4EE5D459" w14:textId="77777777" w:rsidR="004C0126" w:rsidRPr="00796E59" w:rsidRDefault="004C0126" w:rsidP="004537AC">
            <w:pPr>
              <w:pStyle w:val="3"/>
              <w:numPr>
                <w:ilvl w:val="0"/>
                <w:numId w:val="0"/>
              </w:numPr>
              <w:jc w:val="right"/>
              <w:rPr>
                <w:sz w:val="28"/>
                <w:szCs w:val="28"/>
              </w:rPr>
            </w:pPr>
            <w:r w:rsidRPr="00796E59">
              <w:rPr>
                <w:sz w:val="28"/>
                <w:szCs w:val="28"/>
              </w:rPr>
              <w:t>119</w:t>
            </w:r>
          </w:p>
        </w:tc>
      </w:tr>
      <w:tr w:rsidR="00796E59" w:rsidRPr="00796E59" w14:paraId="1A39E2DF" w14:textId="77777777" w:rsidTr="004537AC">
        <w:trPr>
          <w:jc w:val="center"/>
        </w:trPr>
        <w:tc>
          <w:tcPr>
            <w:tcW w:w="988" w:type="dxa"/>
            <w:vMerge/>
            <w:vAlign w:val="center"/>
          </w:tcPr>
          <w:p w14:paraId="2509F280" w14:textId="77777777" w:rsidR="004C0126" w:rsidRPr="00796E59" w:rsidRDefault="004C0126" w:rsidP="004537AC">
            <w:pPr>
              <w:pStyle w:val="3"/>
              <w:numPr>
                <w:ilvl w:val="0"/>
                <w:numId w:val="0"/>
              </w:numPr>
              <w:jc w:val="center"/>
              <w:rPr>
                <w:sz w:val="28"/>
                <w:szCs w:val="28"/>
              </w:rPr>
            </w:pPr>
          </w:p>
        </w:tc>
        <w:tc>
          <w:tcPr>
            <w:tcW w:w="1569" w:type="dxa"/>
            <w:vAlign w:val="center"/>
          </w:tcPr>
          <w:p w14:paraId="09A8DC77" w14:textId="77777777" w:rsidR="004C0126" w:rsidRPr="00796E59" w:rsidRDefault="004C0126" w:rsidP="004537AC">
            <w:pPr>
              <w:pStyle w:val="3"/>
              <w:numPr>
                <w:ilvl w:val="0"/>
                <w:numId w:val="0"/>
              </w:numPr>
              <w:jc w:val="center"/>
              <w:rPr>
                <w:sz w:val="28"/>
                <w:szCs w:val="28"/>
              </w:rPr>
            </w:pPr>
            <w:r w:rsidRPr="00796E59">
              <w:rPr>
                <w:rFonts w:hint="eastAsia"/>
                <w:sz w:val="28"/>
                <w:szCs w:val="28"/>
              </w:rPr>
              <w:t>國小</w:t>
            </w:r>
          </w:p>
        </w:tc>
        <w:tc>
          <w:tcPr>
            <w:tcW w:w="1569" w:type="dxa"/>
            <w:vAlign w:val="center"/>
          </w:tcPr>
          <w:p w14:paraId="2E1E6B0B" w14:textId="77777777" w:rsidR="004C0126" w:rsidRPr="00796E59" w:rsidRDefault="004C0126" w:rsidP="004537AC">
            <w:pPr>
              <w:pStyle w:val="3"/>
              <w:numPr>
                <w:ilvl w:val="0"/>
                <w:numId w:val="0"/>
              </w:numPr>
              <w:jc w:val="right"/>
              <w:rPr>
                <w:sz w:val="28"/>
                <w:szCs w:val="28"/>
              </w:rPr>
            </w:pPr>
            <w:r w:rsidRPr="00796E59">
              <w:rPr>
                <w:sz w:val="28"/>
                <w:szCs w:val="28"/>
              </w:rPr>
              <w:t>0</w:t>
            </w:r>
          </w:p>
        </w:tc>
        <w:tc>
          <w:tcPr>
            <w:tcW w:w="1569" w:type="dxa"/>
            <w:vAlign w:val="center"/>
          </w:tcPr>
          <w:p w14:paraId="5FFD461B" w14:textId="77777777" w:rsidR="004C0126" w:rsidRPr="00796E59" w:rsidRDefault="004C0126" w:rsidP="004537AC">
            <w:pPr>
              <w:pStyle w:val="3"/>
              <w:numPr>
                <w:ilvl w:val="0"/>
                <w:numId w:val="0"/>
              </w:numPr>
              <w:jc w:val="right"/>
              <w:rPr>
                <w:sz w:val="28"/>
                <w:szCs w:val="28"/>
              </w:rPr>
            </w:pPr>
            <w:r w:rsidRPr="00796E59">
              <w:rPr>
                <w:sz w:val="28"/>
                <w:szCs w:val="28"/>
              </w:rPr>
              <w:t>71</w:t>
            </w:r>
          </w:p>
        </w:tc>
        <w:tc>
          <w:tcPr>
            <w:tcW w:w="1569" w:type="dxa"/>
            <w:vAlign w:val="center"/>
          </w:tcPr>
          <w:p w14:paraId="12777418" w14:textId="77777777" w:rsidR="004C0126" w:rsidRPr="00796E59" w:rsidRDefault="004C0126" w:rsidP="004537AC">
            <w:pPr>
              <w:pStyle w:val="3"/>
              <w:numPr>
                <w:ilvl w:val="0"/>
                <w:numId w:val="0"/>
              </w:numPr>
              <w:jc w:val="right"/>
              <w:rPr>
                <w:sz w:val="28"/>
                <w:szCs w:val="28"/>
              </w:rPr>
            </w:pPr>
            <w:r w:rsidRPr="00796E59">
              <w:rPr>
                <w:sz w:val="28"/>
                <w:szCs w:val="28"/>
              </w:rPr>
              <w:t>1</w:t>
            </w:r>
            <w:r w:rsidRPr="00796E59">
              <w:rPr>
                <w:rFonts w:hint="eastAsia"/>
                <w:sz w:val="28"/>
                <w:szCs w:val="28"/>
              </w:rPr>
              <w:t>,</w:t>
            </w:r>
            <w:r w:rsidRPr="00796E59">
              <w:rPr>
                <w:sz w:val="28"/>
                <w:szCs w:val="28"/>
              </w:rPr>
              <w:t>045</w:t>
            </w:r>
          </w:p>
        </w:tc>
        <w:tc>
          <w:tcPr>
            <w:tcW w:w="1570" w:type="dxa"/>
            <w:vAlign w:val="center"/>
          </w:tcPr>
          <w:p w14:paraId="0BAD80FB" w14:textId="77777777" w:rsidR="004C0126" w:rsidRPr="00796E59" w:rsidRDefault="004C0126" w:rsidP="004537AC">
            <w:pPr>
              <w:pStyle w:val="3"/>
              <w:numPr>
                <w:ilvl w:val="0"/>
                <w:numId w:val="0"/>
              </w:numPr>
              <w:jc w:val="right"/>
              <w:rPr>
                <w:sz w:val="28"/>
                <w:szCs w:val="28"/>
              </w:rPr>
            </w:pPr>
            <w:r w:rsidRPr="00796E59">
              <w:rPr>
                <w:sz w:val="28"/>
                <w:szCs w:val="28"/>
              </w:rPr>
              <w:t>171</w:t>
            </w:r>
          </w:p>
        </w:tc>
      </w:tr>
      <w:tr w:rsidR="00796E59" w:rsidRPr="00796E59" w14:paraId="7D739694" w14:textId="77777777" w:rsidTr="004537AC">
        <w:trPr>
          <w:jc w:val="center"/>
        </w:trPr>
        <w:tc>
          <w:tcPr>
            <w:tcW w:w="988" w:type="dxa"/>
            <w:vMerge/>
            <w:vAlign w:val="center"/>
          </w:tcPr>
          <w:p w14:paraId="39C135A4" w14:textId="77777777" w:rsidR="004C0126" w:rsidRPr="00796E59" w:rsidRDefault="004C0126" w:rsidP="004537AC">
            <w:pPr>
              <w:pStyle w:val="3"/>
              <w:numPr>
                <w:ilvl w:val="0"/>
                <w:numId w:val="0"/>
              </w:numPr>
              <w:jc w:val="center"/>
              <w:rPr>
                <w:sz w:val="28"/>
                <w:szCs w:val="28"/>
              </w:rPr>
            </w:pPr>
          </w:p>
        </w:tc>
        <w:tc>
          <w:tcPr>
            <w:tcW w:w="1569" w:type="dxa"/>
            <w:vAlign w:val="center"/>
          </w:tcPr>
          <w:p w14:paraId="4433A9FF" w14:textId="77777777" w:rsidR="004C0126" w:rsidRPr="00796E59" w:rsidRDefault="004C0126" w:rsidP="004537AC">
            <w:pPr>
              <w:pStyle w:val="3"/>
              <w:numPr>
                <w:ilvl w:val="0"/>
                <w:numId w:val="0"/>
              </w:numPr>
              <w:jc w:val="center"/>
              <w:rPr>
                <w:sz w:val="28"/>
                <w:szCs w:val="28"/>
              </w:rPr>
            </w:pPr>
            <w:r w:rsidRPr="00796E59">
              <w:rPr>
                <w:rFonts w:hint="eastAsia"/>
                <w:sz w:val="28"/>
                <w:szCs w:val="28"/>
              </w:rPr>
              <w:t>小計</w:t>
            </w:r>
          </w:p>
        </w:tc>
        <w:tc>
          <w:tcPr>
            <w:tcW w:w="1569" w:type="dxa"/>
            <w:vAlign w:val="center"/>
          </w:tcPr>
          <w:p w14:paraId="0D0D782D" w14:textId="77777777" w:rsidR="004C0126" w:rsidRPr="00796E59" w:rsidRDefault="004C0126" w:rsidP="004537AC">
            <w:pPr>
              <w:pStyle w:val="3"/>
              <w:numPr>
                <w:ilvl w:val="0"/>
                <w:numId w:val="0"/>
              </w:numPr>
              <w:jc w:val="right"/>
              <w:rPr>
                <w:sz w:val="28"/>
                <w:szCs w:val="28"/>
              </w:rPr>
            </w:pPr>
            <w:r w:rsidRPr="00796E59">
              <w:rPr>
                <w:rFonts w:hint="eastAsia"/>
                <w:sz w:val="28"/>
                <w:szCs w:val="28"/>
              </w:rPr>
              <w:t>119</w:t>
            </w:r>
          </w:p>
        </w:tc>
        <w:tc>
          <w:tcPr>
            <w:tcW w:w="1569" w:type="dxa"/>
            <w:vAlign w:val="center"/>
          </w:tcPr>
          <w:p w14:paraId="58C81656" w14:textId="77777777" w:rsidR="004C0126" w:rsidRPr="00796E59" w:rsidRDefault="004C0126" w:rsidP="004537AC">
            <w:pPr>
              <w:pStyle w:val="3"/>
              <w:numPr>
                <w:ilvl w:val="0"/>
                <w:numId w:val="0"/>
              </w:numPr>
              <w:jc w:val="right"/>
              <w:rPr>
                <w:sz w:val="28"/>
                <w:szCs w:val="28"/>
              </w:rPr>
            </w:pPr>
            <w:r w:rsidRPr="00796E59">
              <w:rPr>
                <w:rFonts w:hint="eastAsia"/>
                <w:sz w:val="28"/>
                <w:szCs w:val="28"/>
              </w:rPr>
              <w:t>800</w:t>
            </w:r>
          </w:p>
        </w:tc>
        <w:tc>
          <w:tcPr>
            <w:tcW w:w="1569" w:type="dxa"/>
            <w:vAlign w:val="center"/>
          </w:tcPr>
          <w:p w14:paraId="0F0DBFBB" w14:textId="77777777" w:rsidR="004C0126" w:rsidRPr="00796E59" w:rsidRDefault="004C0126" w:rsidP="004537AC">
            <w:pPr>
              <w:pStyle w:val="3"/>
              <w:numPr>
                <w:ilvl w:val="0"/>
                <w:numId w:val="0"/>
              </w:numPr>
              <w:jc w:val="right"/>
              <w:rPr>
                <w:sz w:val="28"/>
                <w:szCs w:val="28"/>
              </w:rPr>
            </w:pPr>
            <w:r w:rsidRPr="00796E59">
              <w:rPr>
                <w:rFonts w:hint="eastAsia"/>
                <w:sz w:val="28"/>
                <w:szCs w:val="28"/>
              </w:rPr>
              <w:t>8,972</w:t>
            </w:r>
          </w:p>
        </w:tc>
        <w:tc>
          <w:tcPr>
            <w:tcW w:w="1570" w:type="dxa"/>
            <w:vAlign w:val="center"/>
          </w:tcPr>
          <w:p w14:paraId="1D811E49" w14:textId="77777777" w:rsidR="004C0126" w:rsidRPr="00796E59" w:rsidRDefault="004C0126" w:rsidP="004537AC">
            <w:pPr>
              <w:pStyle w:val="3"/>
              <w:numPr>
                <w:ilvl w:val="0"/>
                <w:numId w:val="0"/>
              </w:numPr>
              <w:jc w:val="right"/>
              <w:rPr>
                <w:sz w:val="28"/>
                <w:szCs w:val="28"/>
              </w:rPr>
            </w:pPr>
            <w:r w:rsidRPr="00796E59">
              <w:rPr>
                <w:rFonts w:hint="eastAsia"/>
                <w:sz w:val="28"/>
                <w:szCs w:val="28"/>
              </w:rPr>
              <w:t>1,281</w:t>
            </w:r>
          </w:p>
        </w:tc>
      </w:tr>
    </w:tbl>
    <w:p w14:paraId="35223DF1" w14:textId="5664B795" w:rsidR="004C0126" w:rsidRPr="00796E59" w:rsidRDefault="004C0126" w:rsidP="004C0126">
      <w:pPr>
        <w:pStyle w:val="5"/>
        <w:numPr>
          <w:ilvl w:val="0"/>
          <w:numId w:val="0"/>
        </w:numPr>
        <w:spacing w:line="240" w:lineRule="exact"/>
        <w:rPr>
          <w:sz w:val="20"/>
          <w:szCs w:val="20"/>
        </w:rPr>
      </w:pPr>
      <w:r w:rsidRPr="00796E59">
        <w:rPr>
          <w:rFonts w:hint="eastAsia"/>
          <w:sz w:val="20"/>
          <w:szCs w:val="20"/>
        </w:rPr>
        <w:t>資料來源：教育部。</w:t>
      </w:r>
    </w:p>
    <w:p w14:paraId="0D4C4258" w14:textId="77777777" w:rsidR="004C0126" w:rsidRPr="00796E59" w:rsidRDefault="004C0126" w:rsidP="004C0126">
      <w:pPr>
        <w:pStyle w:val="5"/>
        <w:numPr>
          <w:ilvl w:val="0"/>
          <w:numId w:val="0"/>
        </w:numPr>
        <w:spacing w:line="240" w:lineRule="exact"/>
        <w:rPr>
          <w:szCs w:val="48"/>
        </w:rPr>
      </w:pPr>
    </w:p>
    <w:p w14:paraId="45F42816" w14:textId="73160805" w:rsidR="00162FC5" w:rsidRPr="00796E59" w:rsidRDefault="00DE2DA6" w:rsidP="00B231E2">
      <w:pPr>
        <w:pStyle w:val="4"/>
      </w:pPr>
      <w:r w:rsidRPr="00371C2B">
        <w:rPr>
          <w:rFonts w:hint="eastAsia"/>
        </w:rPr>
        <w:t>反觀，依</w:t>
      </w:r>
      <w:r w:rsidR="00937B34" w:rsidRPr="00371C2B">
        <w:rPr>
          <w:rFonts w:hint="eastAsia"/>
          <w:szCs w:val="32"/>
        </w:rPr>
        <w:t>陸委會</w:t>
      </w:r>
      <w:r w:rsidR="00937B34" w:rsidRPr="00371C2B">
        <w:rPr>
          <w:rFonts w:hAnsi="標楷體" w:hint="eastAsia"/>
        </w:rPr>
        <w:t>「陸生來</w:t>
      </w:r>
      <w:proofErr w:type="gramStart"/>
      <w:r w:rsidR="00937B34" w:rsidRPr="00371C2B">
        <w:rPr>
          <w:rFonts w:hAnsi="標楷體" w:hint="eastAsia"/>
        </w:rPr>
        <w:t>臺研</w:t>
      </w:r>
      <w:proofErr w:type="gramEnd"/>
      <w:r w:rsidR="00937B34" w:rsidRPr="00371C2B">
        <w:rPr>
          <w:rFonts w:hAnsi="標楷體" w:hint="eastAsia"/>
        </w:rPr>
        <w:t>修及修讀學位統計」與「</w:t>
      </w:r>
      <w:r w:rsidR="00937B34" w:rsidRPr="00371C2B">
        <w:rPr>
          <w:rFonts w:hAnsi="標楷體"/>
        </w:rPr>
        <w:t>中國大陸人民來</w:t>
      </w:r>
      <w:proofErr w:type="gramStart"/>
      <w:r w:rsidR="00937B34" w:rsidRPr="00371C2B">
        <w:rPr>
          <w:rFonts w:hAnsi="標楷體"/>
        </w:rPr>
        <w:t>臺</w:t>
      </w:r>
      <w:proofErr w:type="gramEnd"/>
      <w:r w:rsidR="00937B34" w:rsidRPr="00371C2B">
        <w:rPr>
          <w:rFonts w:hAnsi="標楷體"/>
        </w:rPr>
        <w:t>從事文教交流統計</w:t>
      </w:r>
      <w:r w:rsidR="00937B34" w:rsidRPr="00371C2B">
        <w:rPr>
          <w:rFonts w:hAnsi="標楷體" w:hint="eastAsia"/>
        </w:rPr>
        <w:t>」</w:t>
      </w:r>
      <w:r w:rsidRPr="00371C2B">
        <w:rPr>
          <w:rFonts w:hAnsi="標楷體" w:hint="eastAsia"/>
        </w:rPr>
        <w:t>，</w:t>
      </w:r>
      <w:r w:rsidRPr="00371C2B">
        <w:rPr>
          <w:rFonts w:hint="eastAsia"/>
          <w:szCs w:val="32"/>
        </w:rPr>
        <w:t>近年</w:t>
      </w:r>
      <w:r w:rsidRPr="00371C2B">
        <w:rPr>
          <w:rFonts w:hint="eastAsia"/>
        </w:rPr>
        <w:t>除</w:t>
      </w:r>
      <w:proofErr w:type="gramStart"/>
      <w:r w:rsidRPr="00371C2B">
        <w:rPr>
          <w:rFonts w:hint="eastAsia"/>
        </w:rPr>
        <w:t>研修生外</w:t>
      </w:r>
      <w:proofErr w:type="gramEnd"/>
      <w:r w:rsidRPr="00371C2B">
        <w:rPr>
          <w:rFonts w:hint="eastAsia"/>
        </w:rPr>
        <w:t>，很少大陸地區學生來</w:t>
      </w:r>
      <w:proofErr w:type="gramStart"/>
      <w:r w:rsidRPr="00371C2B">
        <w:rPr>
          <w:rFonts w:hint="eastAsia"/>
        </w:rPr>
        <w:t>臺</w:t>
      </w:r>
      <w:proofErr w:type="gramEnd"/>
      <w:r w:rsidRPr="00371C2B">
        <w:rPr>
          <w:rFonts w:hint="eastAsia"/>
        </w:rPr>
        <w:t>參與教育活動</w:t>
      </w:r>
      <w:r w:rsidR="00937B34" w:rsidRPr="00371C2B">
        <w:rPr>
          <w:rStyle w:val="aff0"/>
          <w:rFonts w:hAnsi="標楷體"/>
        </w:rPr>
        <w:footnoteReference w:id="5"/>
      </w:r>
      <w:r w:rsidRPr="00371C2B">
        <w:rPr>
          <w:rFonts w:hAnsi="標楷體" w:hint="eastAsia"/>
        </w:rPr>
        <w:t>。</w:t>
      </w:r>
      <w:r w:rsidR="0015453E" w:rsidRPr="00371C2B">
        <w:rPr>
          <w:rFonts w:hint="eastAsia"/>
        </w:rPr>
        <w:t>陸委</w:t>
      </w:r>
      <w:r w:rsidR="0015453E" w:rsidRPr="00371C2B">
        <w:t>會</w:t>
      </w:r>
      <w:r w:rsidR="0015453E" w:rsidRPr="00371C2B">
        <w:rPr>
          <w:rFonts w:hint="eastAsia"/>
        </w:rPr>
        <w:t>為增進兩岸青年學生交流互動，體驗民主自由，</w:t>
      </w:r>
      <w:r w:rsidR="0015453E" w:rsidRPr="00371C2B">
        <w:t>歷年辦理「臺灣多元文化探索研習營」、「兩岸青年學生公民新聞研習」、「兩岸法律生交流活動」及「兩岸大眾傳播學生交流活動」等活動</w:t>
      </w:r>
      <w:r w:rsidR="0015453E" w:rsidRPr="00371C2B">
        <w:rPr>
          <w:rFonts w:hint="eastAsia"/>
        </w:rPr>
        <w:t>，</w:t>
      </w:r>
      <w:r w:rsidR="0015453E" w:rsidRPr="00371C2B">
        <w:t>近年參與活動之</w:t>
      </w:r>
      <w:proofErr w:type="gramStart"/>
      <w:r w:rsidR="0015453E" w:rsidRPr="00371C2B">
        <w:t>陸生人數</w:t>
      </w:r>
      <w:proofErr w:type="gramEnd"/>
      <w:r w:rsidR="000B25F6" w:rsidRPr="00371C2B">
        <w:rPr>
          <w:rFonts w:hint="eastAsia"/>
        </w:rPr>
        <w:t>逐年減少，</w:t>
      </w:r>
      <w:r w:rsidR="00850D2F" w:rsidRPr="00371C2B">
        <w:rPr>
          <w:rFonts w:hint="eastAsia"/>
          <w:szCs w:val="32"/>
        </w:rPr>
        <w:t>114年僅16位</w:t>
      </w:r>
      <w:r w:rsidR="00850D2F" w:rsidRPr="00371C2B">
        <w:rPr>
          <w:rFonts w:hint="eastAsia"/>
        </w:rPr>
        <w:t>，</w:t>
      </w:r>
      <w:r w:rsidR="000B25F6" w:rsidRPr="00371C2B">
        <w:rPr>
          <w:rFonts w:hint="eastAsia"/>
        </w:rPr>
        <w:t>該會主辦兩岸法律生交流活動更因</w:t>
      </w:r>
      <w:r w:rsidR="000B25F6" w:rsidRPr="00371C2B">
        <w:rPr>
          <w:rFonts w:hAnsi="標楷體" w:hint="eastAsia"/>
        </w:rPr>
        <w:t>「</w:t>
      </w:r>
      <w:proofErr w:type="gramStart"/>
      <w:r w:rsidR="000B25F6" w:rsidRPr="00371C2B">
        <w:rPr>
          <w:rFonts w:hint="eastAsia"/>
        </w:rPr>
        <w:t>陸方無</w:t>
      </w:r>
      <w:proofErr w:type="gramEnd"/>
      <w:r w:rsidR="000B25F6" w:rsidRPr="00371C2B">
        <w:rPr>
          <w:rFonts w:hint="eastAsia"/>
        </w:rPr>
        <w:t>正面回應</w:t>
      </w:r>
      <w:r w:rsidR="000B25F6" w:rsidRPr="00371C2B">
        <w:rPr>
          <w:rFonts w:hAnsi="標楷體" w:hint="eastAsia"/>
        </w:rPr>
        <w:t>」</w:t>
      </w:r>
      <w:r w:rsidR="000B25F6" w:rsidRPr="00796E59">
        <w:rPr>
          <w:rFonts w:hint="eastAsia"/>
        </w:rPr>
        <w:t>無法續辦，</w:t>
      </w:r>
      <w:r w:rsidR="00C7576E" w:rsidRPr="00796E59">
        <w:rPr>
          <w:rFonts w:hint="eastAsia"/>
        </w:rPr>
        <w:t>如下表</w:t>
      </w:r>
      <w:r w:rsidR="0015453E" w:rsidRPr="00796E59">
        <w:rPr>
          <w:rFonts w:hint="eastAsia"/>
        </w:rPr>
        <w:t>：</w:t>
      </w:r>
    </w:p>
    <w:p w14:paraId="29BDBC7F" w14:textId="34BB5C04" w:rsidR="00877998" w:rsidRPr="00796E59" w:rsidRDefault="00C7576E" w:rsidP="00C7576E">
      <w:pPr>
        <w:pStyle w:val="a3"/>
      </w:pPr>
      <w:r w:rsidRPr="00796E59">
        <w:t>近年參與</w:t>
      </w:r>
      <w:r w:rsidRPr="00796E59">
        <w:rPr>
          <w:rFonts w:hint="eastAsia"/>
        </w:rPr>
        <w:t>相關</w:t>
      </w:r>
      <w:r w:rsidRPr="00796E59">
        <w:t>活動之</w:t>
      </w:r>
      <w:proofErr w:type="gramStart"/>
      <w:r w:rsidRPr="00796E59">
        <w:t>陸生人數</w:t>
      </w:r>
      <w:proofErr w:type="gramEnd"/>
    </w:p>
    <w:p w14:paraId="1282F70B" w14:textId="5D5E45E2" w:rsidR="00C7576E" w:rsidRPr="00796E59" w:rsidRDefault="00C7576E" w:rsidP="00C7576E">
      <w:pPr>
        <w:spacing w:line="240" w:lineRule="exact"/>
        <w:jc w:val="right"/>
        <w:rPr>
          <w:sz w:val="20"/>
        </w:rPr>
      </w:pPr>
      <w:r w:rsidRPr="00796E59">
        <w:rPr>
          <w:rFonts w:hint="eastAsia"/>
          <w:sz w:val="20"/>
        </w:rPr>
        <w:t>單位：人、%</w:t>
      </w:r>
    </w:p>
    <w:tbl>
      <w:tblPr>
        <w:tblStyle w:val="af7"/>
        <w:tblW w:w="0" w:type="auto"/>
        <w:tblCellMar>
          <w:left w:w="28" w:type="dxa"/>
          <w:right w:w="28" w:type="dxa"/>
        </w:tblCellMar>
        <w:tblLook w:val="04A0" w:firstRow="1" w:lastRow="0" w:firstColumn="1" w:lastColumn="0" w:noHBand="0" w:noVBand="1"/>
      </w:tblPr>
      <w:tblGrid>
        <w:gridCol w:w="570"/>
        <w:gridCol w:w="2066"/>
        <w:gridCol w:w="2066"/>
        <w:gridCol w:w="2066"/>
        <w:gridCol w:w="2066"/>
      </w:tblGrid>
      <w:tr w:rsidR="00796E59" w:rsidRPr="00796E59" w14:paraId="3B936D81" w14:textId="77777777" w:rsidTr="002B0DFD">
        <w:trPr>
          <w:tblHeader/>
        </w:trPr>
        <w:tc>
          <w:tcPr>
            <w:tcW w:w="0" w:type="auto"/>
            <w:vMerge w:val="restart"/>
            <w:vAlign w:val="center"/>
          </w:tcPr>
          <w:p w14:paraId="084F2C24" w14:textId="437B6408" w:rsidR="006D0DFC" w:rsidRPr="00796E59" w:rsidRDefault="006D0DFC" w:rsidP="00C60AB0">
            <w:pPr>
              <w:pStyle w:val="3"/>
              <w:numPr>
                <w:ilvl w:val="0"/>
                <w:numId w:val="0"/>
              </w:numPr>
              <w:jc w:val="center"/>
              <w:rPr>
                <w:sz w:val="28"/>
                <w:szCs w:val="32"/>
              </w:rPr>
            </w:pPr>
            <w:r w:rsidRPr="00796E59">
              <w:rPr>
                <w:rFonts w:hint="eastAsia"/>
                <w:sz w:val="28"/>
                <w:szCs w:val="32"/>
              </w:rPr>
              <w:t>年度</w:t>
            </w:r>
          </w:p>
        </w:tc>
        <w:tc>
          <w:tcPr>
            <w:tcW w:w="2066" w:type="dxa"/>
          </w:tcPr>
          <w:p w14:paraId="605D0E42" w14:textId="3D53FA1A" w:rsidR="006D0DFC" w:rsidRPr="00796E59" w:rsidRDefault="006D0DFC" w:rsidP="00636303">
            <w:pPr>
              <w:pStyle w:val="3"/>
              <w:numPr>
                <w:ilvl w:val="0"/>
                <w:numId w:val="0"/>
              </w:numPr>
              <w:jc w:val="center"/>
              <w:rPr>
                <w:sz w:val="28"/>
                <w:szCs w:val="32"/>
              </w:rPr>
            </w:pPr>
            <w:r w:rsidRPr="00796E59">
              <w:rPr>
                <w:rFonts w:hint="eastAsia"/>
                <w:sz w:val="28"/>
                <w:szCs w:val="32"/>
              </w:rPr>
              <w:t>臺灣多元文化探索研習營</w:t>
            </w:r>
          </w:p>
        </w:tc>
        <w:tc>
          <w:tcPr>
            <w:tcW w:w="2066" w:type="dxa"/>
          </w:tcPr>
          <w:p w14:paraId="6CF8E81E" w14:textId="68D3354D" w:rsidR="006D0DFC" w:rsidRPr="00796E59" w:rsidRDefault="006D0DFC" w:rsidP="00636303">
            <w:pPr>
              <w:pStyle w:val="3"/>
              <w:numPr>
                <w:ilvl w:val="0"/>
                <w:numId w:val="0"/>
              </w:numPr>
              <w:jc w:val="center"/>
              <w:rPr>
                <w:sz w:val="28"/>
                <w:szCs w:val="32"/>
              </w:rPr>
            </w:pPr>
            <w:r w:rsidRPr="00796E59">
              <w:rPr>
                <w:rFonts w:hint="eastAsia"/>
                <w:sz w:val="28"/>
                <w:szCs w:val="32"/>
              </w:rPr>
              <w:t>兩岸青年學生公民新聞研習</w:t>
            </w:r>
          </w:p>
        </w:tc>
        <w:tc>
          <w:tcPr>
            <w:tcW w:w="2066" w:type="dxa"/>
            <w:vMerge w:val="restart"/>
            <w:vAlign w:val="center"/>
          </w:tcPr>
          <w:p w14:paraId="0AB6745A" w14:textId="77777777" w:rsidR="00636303" w:rsidRPr="00796E59" w:rsidRDefault="006D0DFC" w:rsidP="00636303">
            <w:pPr>
              <w:pStyle w:val="3"/>
              <w:numPr>
                <w:ilvl w:val="0"/>
                <w:numId w:val="0"/>
              </w:numPr>
              <w:jc w:val="center"/>
              <w:rPr>
                <w:sz w:val="28"/>
                <w:szCs w:val="32"/>
              </w:rPr>
            </w:pPr>
            <w:r w:rsidRPr="00796E59">
              <w:rPr>
                <w:rFonts w:hint="eastAsia"/>
                <w:sz w:val="28"/>
                <w:szCs w:val="32"/>
              </w:rPr>
              <w:t>兩岸法律生</w:t>
            </w:r>
          </w:p>
          <w:p w14:paraId="23EDC78D" w14:textId="3E1D724B" w:rsidR="006D0DFC" w:rsidRPr="00796E59" w:rsidRDefault="006D0DFC" w:rsidP="00636303">
            <w:pPr>
              <w:pStyle w:val="3"/>
              <w:numPr>
                <w:ilvl w:val="0"/>
                <w:numId w:val="0"/>
              </w:numPr>
              <w:jc w:val="center"/>
              <w:rPr>
                <w:sz w:val="28"/>
                <w:szCs w:val="32"/>
              </w:rPr>
            </w:pPr>
            <w:r w:rsidRPr="00796E59">
              <w:rPr>
                <w:rFonts w:hint="eastAsia"/>
                <w:sz w:val="28"/>
                <w:szCs w:val="32"/>
              </w:rPr>
              <w:t>交流活動</w:t>
            </w:r>
          </w:p>
        </w:tc>
        <w:tc>
          <w:tcPr>
            <w:tcW w:w="2066" w:type="dxa"/>
            <w:vMerge w:val="restart"/>
            <w:vAlign w:val="center"/>
          </w:tcPr>
          <w:p w14:paraId="740D416A" w14:textId="40E34CD8" w:rsidR="006D0DFC" w:rsidRPr="00796E59" w:rsidRDefault="006D0DFC" w:rsidP="00636303">
            <w:pPr>
              <w:pStyle w:val="3"/>
              <w:numPr>
                <w:ilvl w:val="0"/>
                <w:numId w:val="0"/>
              </w:numPr>
              <w:jc w:val="center"/>
              <w:rPr>
                <w:sz w:val="28"/>
                <w:szCs w:val="32"/>
              </w:rPr>
            </w:pPr>
            <w:r w:rsidRPr="00796E59">
              <w:rPr>
                <w:rFonts w:hint="eastAsia"/>
                <w:sz w:val="28"/>
                <w:szCs w:val="32"/>
              </w:rPr>
              <w:t>兩岸大眾傳播學生交流活動</w:t>
            </w:r>
          </w:p>
        </w:tc>
      </w:tr>
      <w:tr w:rsidR="00796E59" w:rsidRPr="00796E59" w14:paraId="54F7777A" w14:textId="77777777" w:rsidTr="002B0DFD">
        <w:trPr>
          <w:tblHeader/>
        </w:trPr>
        <w:tc>
          <w:tcPr>
            <w:tcW w:w="0" w:type="auto"/>
            <w:vMerge/>
          </w:tcPr>
          <w:p w14:paraId="6A98A96B" w14:textId="77777777" w:rsidR="006D0DFC" w:rsidRPr="00796E59" w:rsidRDefault="006D0DFC" w:rsidP="006D0DFC">
            <w:pPr>
              <w:pStyle w:val="3"/>
              <w:numPr>
                <w:ilvl w:val="0"/>
                <w:numId w:val="0"/>
              </w:numPr>
              <w:rPr>
                <w:sz w:val="28"/>
                <w:szCs w:val="32"/>
              </w:rPr>
            </w:pPr>
          </w:p>
        </w:tc>
        <w:tc>
          <w:tcPr>
            <w:tcW w:w="4132" w:type="dxa"/>
            <w:gridSpan w:val="2"/>
            <w:vAlign w:val="center"/>
          </w:tcPr>
          <w:p w14:paraId="55687950" w14:textId="77777777" w:rsidR="00487877" w:rsidRPr="00796E59" w:rsidRDefault="00487877" w:rsidP="006D0DFC">
            <w:pPr>
              <w:pStyle w:val="3"/>
              <w:numPr>
                <w:ilvl w:val="0"/>
                <w:numId w:val="0"/>
              </w:numPr>
              <w:jc w:val="center"/>
              <w:rPr>
                <w:sz w:val="28"/>
                <w:szCs w:val="32"/>
              </w:rPr>
            </w:pPr>
            <w:proofErr w:type="gramStart"/>
            <w:r w:rsidRPr="00796E59">
              <w:rPr>
                <w:rFonts w:hint="eastAsia"/>
                <w:sz w:val="28"/>
                <w:szCs w:val="32"/>
              </w:rPr>
              <w:t>陸生</w:t>
            </w:r>
            <w:r w:rsidR="006D0DFC" w:rsidRPr="00796E59">
              <w:rPr>
                <w:rFonts w:hint="eastAsia"/>
                <w:sz w:val="28"/>
                <w:szCs w:val="32"/>
              </w:rPr>
              <w:t>人數</w:t>
            </w:r>
            <w:proofErr w:type="gramEnd"/>
          </w:p>
          <w:p w14:paraId="409C6BB2" w14:textId="3487B646" w:rsidR="006D0DFC" w:rsidRPr="00796E59" w:rsidRDefault="006D0DFC" w:rsidP="006D0DFC">
            <w:pPr>
              <w:pStyle w:val="3"/>
              <w:numPr>
                <w:ilvl w:val="0"/>
                <w:numId w:val="0"/>
              </w:numPr>
              <w:jc w:val="center"/>
              <w:rPr>
                <w:sz w:val="28"/>
                <w:szCs w:val="32"/>
              </w:rPr>
            </w:pPr>
            <w:r w:rsidRPr="00796E59">
              <w:rPr>
                <w:rFonts w:hint="eastAsia"/>
                <w:sz w:val="28"/>
                <w:szCs w:val="32"/>
              </w:rPr>
              <w:t>(占全部學生百分比)</w:t>
            </w:r>
          </w:p>
        </w:tc>
        <w:tc>
          <w:tcPr>
            <w:tcW w:w="2066" w:type="dxa"/>
            <w:vMerge/>
          </w:tcPr>
          <w:p w14:paraId="4BDC6E32" w14:textId="77777777" w:rsidR="006D0DFC" w:rsidRPr="00796E59" w:rsidRDefault="006D0DFC" w:rsidP="006D0DFC">
            <w:pPr>
              <w:pStyle w:val="3"/>
              <w:numPr>
                <w:ilvl w:val="0"/>
                <w:numId w:val="0"/>
              </w:numPr>
              <w:rPr>
                <w:sz w:val="28"/>
                <w:szCs w:val="32"/>
              </w:rPr>
            </w:pPr>
          </w:p>
        </w:tc>
        <w:tc>
          <w:tcPr>
            <w:tcW w:w="2066" w:type="dxa"/>
            <w:vMerge/>
          </w:tcPr>
          <w:p w14:paraId="627C4888" w14:textId="77777777" w:rsidR="006D0DFC" w:rsidRPr="00796E59" w:rsidRDefault="006D0DFC" w:rsidP="006D0DFC">
            <w:pPr>
              <w:pStyle w:val="3"/>
              <w:numPr>
                <w:ilvl w:val="0"/>
                <w:numId w:val="0"/>
              </w:numPr>
              <w:rPr>
                <w:sz w:val="28"/>
                <w:szCs w:val="32"/>
              </w:rPr>
            </w:pPr>
          </w:p>
        </w:tc>
      </w:tr>
      <w:tr w:rsidR="00796E59" w:rsidRPr="00796E59" w14:paraId="29A78504" w14:textId="77777777" w:rsidTr="000B25F6">
        <w:tc>
          <w:tcPr>
            <w:tcW w:w="0" w:type="auto"/>
            <w:vAlign w:val="center"/>
          </w:tcPr>
          <w:p w14:paraId="21DCBA38" w14:textId="24F2FD2F" w:rsidR="0015453E" w:rsidRPr="00796E59" w:rsidRDefault="0015453E" w:rsidP="000B25F6">
            <w:pPr>
              <w:pStyle w:val="3"/>
              <w:numPr>
                <w:ilvl w:val="0"/>
                <w:numId w:val="0"/>
              </w:numPr>
              <w:jc w:val="center"/>
              <w:rPr>
                <w:sz w:val="28"/>
                <w:szCs w:val="32"/>
              </w:rPr>
            </w:pPr>
            <w:r w:rsidRPr="00796E59">
              <w:rPr>
                <w:sz w:val="28"/>
                <w:szCs w:val="32"/>
              </w:rPr>
              <w:t>110</w:t>
            </w:r>
          </w:p>
        </w:tc>
        <w:tc>
          <w:tcPr>
            <w:tcW w:w="2066" w:type="dxa"/>
            <w:vAlign w:val="center"/>
          </w:tcPr>
          <w:p w14:paraId="0BFBB627" w14:textId="77777777" w:rsidR="0015453E" w:rsidRPr="00796E59" w:rsidRDefault="0015453E" w:rsidP="006D0DFC">
            <w:pPr>
              <w:pStyle w:val="3"/>
              <w:numPr>
                <w:ilvl w:val="0"/>
                <w:numId w:val="0"/>
              </w:numPr>
              <w:jc w:val="center"/>
              <w:rPr>
                <w:sz w:val="28"/>
                <w:szCs w:val="32"/>
              </w:rPr>
            </w:pPr>
            <w:r w:rsidRPr="00796E59">
              <w:rPr>
                <w:sz w:val="28"/>
                <w:szCs w:val="32"/>
              </w:rPr>
              <w:t>40</w:t>
            </w:r>
          </w:p>
          <w:p w14:paraId="6566C8E1" w14:textId="4F276CDA" w:rsidR="006D0DFC" w:rsidRPr="00796E59" w:rsidRDefault="006D0DFC" w:rsidP="006D0DFC">
            <w:pPr>
              <w:pStyle w:val="3"/>
              <w:numPr>
                <w:ilvl w:val="0"/>
                <w:numId w:val="0"/>
              </w:numPr>
              <w:jc w:val="center"/>
              <w:rPr>
                <w:sz w:val="28"/>
                <w:szCs w:val="32"/>
              </w:rPr>
            </w:pPr>
            <w:r w:rsidRPr="00796E59">
              <w:rPr>
                <w:rFonts w:hint="eastAsia"/>
                <w:sz w:val="28"/>
                <w:szCs w:val="32"/>
              </w:rPr>
              <w:t>(21.7)</w:t>
            </w:r>
          </w:p>
        </w:tc>
        <w:tc>
          <w:tcPr>
            <w:tcW w:w="2066" w:type="dxa"/>
            <w:vAlign w:val="center"/>
          </w:tcPr>
          <w:p w14:paraId="78E88BC0" w14:textId="77777777" w:rsidR="0015453E" w:rsidRPr="00796E59" w:rsidRDefault="006D0DFC" w:rsidP="006D0DFC">
            <w:pPr>
              <w:pStyle w:val="3"/>
              <w:numPr>
                <w:ilvl w:val="0"/>
                <w:numId w:val="0"/>
              </w:numPr>
              <w:jc w:val="center"/>
              <w:rPr>
                <w:sz w:val="28"/>
                <w:szCs w:val="32"/>
              </w:rPr>
            </w:pPr>
            <w:r w:rsidRPr="00796E59">
              <w:rPr>
                <w:rFonts w:hint="eastAsia"/>
                <w:sz w:val="28"/>
                <w:szCs w:val="32"/>
              </w:rPr>
              <w:t>21</w:t>
            </w:r>
          </w:p>
          <w:p w14:paraId="2155563C" w14:textId="3687B44C" w:rsidR="006D0DFC" w:rsidRPr="00796E59" w:rsidRDefault="006D0DFC" w:rsidP="006D0DFC">
            <w:pPr>
              <w:pStyle w:val="3"/>
              <w:numPr>
                <w:ilvl w:val="0"/>
                <w:numId w:val="0"/>
              </w:numPr>
              <w:jc w:val="center"/>
              <w:rPr>
                <w:sz w:val="28"/>
                <w:szCs w:val="32"/>
              </w:rPr>
            </w:pPr>
            <w:r w:rsidRPr="00796E59">
              <w:rPr>
                <w:rFonts w:hint="eastAsia"/>
                <w:sz w:val="28"/>
                <w:szCs w:val="32"/>
              </w:rPr>
              <w:t>(13.2)</w:t>
            </w:r>
          </w:p>
        </w:tc>
        <w:tc>
          <w:tcPr>
            <w:tcW w:w="2066" w:type="dxa"/>
            <w:vMerge w:val="restart"/>
            <w:vAlign w:val="center"/>
          </w:tcPr>
          <w:p w14:paraId="61D9FB7C" w14:textId="57763DAB" w:rsidR="0015453E" w:rsidRPr="00796E59" w:rsidRDefault="006D0DFC" w:rsidP="006D0DFC">
            <w:pPr>
              <w:pStyle w:val="3"/>
              <w:numPr>
                <w:ilvl w:val="0"/>
                <w:numId w:val="0"/>
              </w:numPr>
              <w:jc w:val="center"/>
              <w:rPr>
                <w:rFonts w:hAnsi="標楷體"/>
                <w:sz w:val="28"/>
                <w:szCs w:val="32"/>
              </w:rPr>
            </w:pPr>
            <w:proofErr w:type="gramStart"/>
            <w:r w:rsidRPr="00796E59">
              <w:rPr>
                <w:rFonts w:hAnsi="標楷體" w:hint="eastAsia"/>
                <w:sz w:val="28"/>
                <w:szCs w:val="32"/>
              </w:rPr>
              <w:t>疫</w:t>
            </w:r>
            <w:proofErr w:type="gramEnd"/>
            <w:r w:rsidRPr="00796E59">
              <w:rPr>
                <w:rFonts w:hAnsi="標楷體" w:hint="eastAsia"/>
                <w:sz w:val="28"/>
                <w:szCs w:val="32"/>
              </w:rPr>
              <w:t>情停辦</w:t>
            </w:r>
          </w:p>
        </w:tc>
        <w:tc>
          <w:tcPr>
            <w:tcW w:w="2066" w:type="dxa"/>
            <w:vMerge w:val="restart"/>
            <w:vAlign w:val="center"/>
          </w:tcPr>
          <w:p w14:paraId="0291AD07" w14:textId="6F66D7EB" w:rsidR="0015453E" w:rsidRPr="00796E59" w:rsidRDefault="006D0DFC" w:rsidP="006D0DFC">
            <w:pPr>
              <w:pStyle w:val="3"/>
              <w:numPr>
                <w:ilvl w:val="0"/>
                <w:numId w:val="0"/>
              </w:numPr>
              <w:jc w:val="center"/>
              <w:rPr>
                <w:rFonts w:hAnsi="標楷體"/>
                <w:sz w:val="28"/>
                <w:szCs w:val="32"/>
              </w:rPr>
            </w:pPr>
            <w:proofErr w:type="gramStart"/>
            <w:r w:rsidRPr="00796E59">
              <w:rPr>
                <w:rFonts w:hAnsi="標楷體" w:hint="eastAsia"/>
                <w:sz w:val="28"/>
                <w:szCs w:val="32"/>
              </w:rPr>
              <w:t>疫</w:t>
            </w:r>
            <w:proofErr w:type="gramEnd"/>
            <w:r w:rsidRPr="00796E59">
              <w:rPr>
                <w:rFonts w:hAnsi="標楷體" w:hint="eastAsia"/>
                <w:sz w:val="28"/>
                <w:szCs w:val="32"/>
              </w:rPr>
              <w:t>情停辦</w:t>
            </w:r>
          </w:p>
        </w:tc>
      </w:tr>
      <w:tr w:rsidR="00796E59" w:rsidRPr="00796E59" w14:paraId="0A01C842" w14:textId="77777777" w:rsidTr="000B25F6">
        <w:tc>
          <w:tcPr>
            <w:tcW w:w="0" w:type="auto"/>
            <w:vAlign w:val="center"/>
          </w:tcPr>
          <w:p w14:paraId="1AA6A906" w14:textId="5FE97510" w:rsidR="006D0DFC" w:rsidRPr="00796E59" w:rsidRDefault="006D0DFC" w:rsidP="000B25F6">
            <w:pPr>
              <w:pStyle w:val="3"/>
              <w:numPr>
                <w:ilvl w:val="0"/>
                <w:numId w:val="0"/>
              </w:numPr>
              <w:jc w:val="center"/>
              <w:rPr>
                <w:sz w:val="28"/>
                <w:szCs w:val="32"/>
              </w:rPr>
            </w:pPr>
            <w:r w:rsidRPr="00796E59">
              <w:rPr>
                <w:sz w:val="28"/>
                <w:szCs w:val="32"/>
              </w:rPr>
              <w:t>111</w:t>
            </w:r>
          </w:p>
        </w:tc>
        <w:tc>
          <w:tcPr>
            <w:tcW w:w="2066" w:type="dxa"/>
            <w:vAlign w:val="center"/>
          </w:tcPr>
          <w:p w14:paraId="2F8E78DF" w14:textId="77777777" w:rsidR="006D0DFC" w:rsidRPr="00796E59" w:rsidRDefault="006D0DFC" w:rsidP="006D0DFC">
            <w:pPr>
              <w:pStyle w:val="3"/>
              <w:numPr>
                <w:ilvl w:val="0"/>
                <w:numId w:val="0"/>
              </w:numPr>
              <w:jc w:val="center"/>
              <w:rPr>
                <w:sz w:val="28"/>
                <w:szCs w:val="32"/>
              </w:rPr>
            </w:pPr>
            <w:r w:rsidRPr="00796E59">
              <w:rPr>
                <w:sz w:val="28"/>
                <w:szCs w:val="32"/>
              </w:rPr>
              <w:t>37</w:t>
            </w:r>
          </w:p>
          <w:p w14:paraId="03F8F2DC" w14:textId="4B60C64E" w:rsidR="006D0DFC" w:rsidRPr="00796E59" w:rsidRDefault="006D0DFC" w:rsidP="006D0DFC">
            <w:pPr>
              <w:pStyle w:val="3"/>
              <w:numPr>
                <w:ilvl w:val="0"/>
                <w:numId w:val="0"/>
              </w:numPr>
              <w:jc w:val="center"/>
              <w:rPr>
                <w:sz w:val="28"/>
                <w:szCs w:val="32"/>
              </w:rPr>
            </w:pPr>
            <w:r w:rsidRPr="00796E59">
              <w:rPr>
                <w:rFonts w:hint="eastAsia"/>
                <w:sz w:val="28"/>
                <w:szCs w:val="32"/>
              </w:rPr>
              <w:t>(33.6)</w:t>
            </w:r>
          </w:p>
        </w:tc>
        <w:tc>
          <w:tcPr>
            <w:tcW w:w="2066" w:type="dxa"/>
            <w:vAlign w:val="center"/>
          </w:tcPr>
          <w:p w14:paraId="2177842D" w14:textId="77777777" w:rsidR="006D0DFC" w:rsidRPr="00796E59" w:rsidRDefault="006D0DFC" w:rsidP="006D0DFC">
            <w:pPr>
              <w:pStyle w:val="3"/>
              <w:numPr>
                <w:ilvl w:val="0"/>
                <w:numId w:val="0"/>
              </w:numPr>
              <w:jc w:val="center"/>
              <w:rPr>
                <w:sz w:val="28"/>
                <w:szCs w:val="32"/>
              </w:rPr>
            </w:pPr>
            <w:r w:rsidRPr="00796E59">
              <w:rPr>
                <w:rFonts w:hint="eastAsia"/>
                <w:sz w:val="28"/>
                <w:szCs w:val="32"/>
              </w:rPr>
              <w:t>39</w:t>
            </w:r>
          </w:p>
          <w:p w14:paraId="3A26B0DD" w14:textId="5AA48151" w:rsidR="006D0DFC" w:rsidRPr="00796E59" w:rsidRDefault="006D0DFC" w:rsidP="006D0DFC">
            <w:pPr>
              <w:pStyle w:val="3"/>
              <w:numPr>
                <w:ilvl w:val="0"/>
                <w:numId w:val="0"/>
              </w:numPr>
              <w:jc w:val="center"/>
              <w:rPr>
                <w:sz w:val="28"/>
                <w:szCs w:val="32"/>
              </w:rPr>
            </w:pPr>
            <w:r w:rsidRPr="00796E59">
              <w:rPr>
                <w:rFonts w:hint="eastAsia"/>
                <w:sz w:val="28"/>
                <w:szCs w:val="32"/>
              </w:rPr>
              <w:t>(24.5)</w:t>
            </w:r>
          </w:p>
        </w:tc>
        <w:tc>
          <w:tcPr>
            <w:tcW w:w="2066" w:type="dxa"/>
            <w:vMerge/>
            <w:vAlign w:val="center"/>
          </w:tcPr>
          <w:p w14:paraId="795BE6C6" w14:textId="77777777" w:rsidR="006D0DFC" w:rsidRPr="00796E59" w:rsidRDefault="006D0DFC" w:rsidP="006D0DFC">
            <w:pPr>
              <w:pStyle w:val="3"/>
              <w:numPr>
                <w:ilvl w:val="0"/>
                <w:numId w:val="0"/>
              </w:numPr>
              <w:jc w:val="center"/>
              <w:rPr>
                <w:rFonts w:hAnsi="標楷體"/>
                <w:sz w:val="28"/>
                <w:szCs w:val="32"/>
              </w:rPr>
            </w:pPr>
          </w:p>
        </w:tc>
        <w:tc>
          <w:tcPr>
            <w:tcW w:w="2066" w:type="dxa"/>
            <w:vMerge/>
            <w:vAlign w:val="center"/>
          </w:tcPr>
          <w:p w14:paraId="55B13316" w14:textId="77777777" w:rsidR="006D0DFC" w:rsidRPr="00796E59" w:rsidRDefault="006D0DFC" w:rsidP="006D0DFC">
            <w:pPr>
              <w:pStyle w:val="3"/>
              <w:numPr>
                <w:ilvl w:val="0"/>
                <w:numId w:val="0"/>
              </w:numPr>
              <w:jc w:val="center"/>
              <w:rPr>
                <w:rFonts w:hAnsi="標楷體"/>
                <w:sz w:val="28"/>
                <w:szCs w:val="32"/>
              </w:rPr>
            </w:pPr>
          </w:p>
        </w:tc>
      </w:tr>
      <w:tr w:rsidR="00796E59" w:rsidRPr="00796E59" w14:paraId="05769D99" w14:textId="77777777" w:rsidTr="000B25F6">
        <w:tc>
          <w:tcPr>
            <w:tcW w:w="0" w:type="auto"/>
            <w:vAlign w:val="center"/>
          </w:tcPr>
          <w:p w14:paraId="016C49B9" w14:textId="7F9D9735" w:rsidR="006D0DFC" w:rsidRPr="00796E59" w:rsidRDefault="006D0DFC" w:rsidP="000B25F6">
            <w:pPr>
              <w:pStyle w:val="3"/>
              <w:numPr>
                <w:ilvl w:val="0"/>
                <w:numId w:val="0"/>
              </w:numPr>
              <w:jc w:val="center"/>
              <w:rPr>
                <w:sz w:val="28"/>
                <w:szCs w:val="32"/>
              </w:rPr>
            </w:pPr>
            <w:r w:rsidRPr="00796E59">
              <w:rPr>
                <w:rFonts w:hint="eastAsia"/>
                <w:sz w:val="28"/>
                <w:szCs w:val="32"/>
              </w:rPr>
              <w:lastRenderedPageBreak/>
              <w:t>112</w:t>
            </w:r>
          </w:p>
        </w:tc>
        <w:tc>
          <w:tcPr>
            <w:tcW w:w="2066" w:type="dxa"/>
            <w:vAlign w:val="center"/>
          </w:tcPr>
          <w:p w14:paraId="34EFA795" w14:textId="77777777" w:rsidR="006D0DFC" w:rsidRPr="00796E59" w:rsidRDefault="006D0DFC" w:rsidP="006D0DFC">
            <w:pPr>
              <w:pStyle w:val="3"/>
              <w:numPr>
                <w:ilvl w:val="0"/>
                <w:numId w:val="0"/>
              </w:numPr>
              <w:jc w:val="center"/>
              <w:rPr>
                <w:sz w:val="28"/>
                <w:szCs w:val="32"/>
              </w:rPr>
            </w:pPr>
            <w:r w:rsidRPr="00796E59">
              <w:rPr>
                <w:rFonts w:hint="eastAsia"/>
                <w:sz w:val="28"/>
                <w:szCs w:val="32"/>
              </w:rPr>
              <w:t>56</w:t>
            </w:r>
          </w:p>
          <w:p w14:paraId="7DE5ADF8" w14:textId="7401D83D" w:rsidR="006D0DFC" w:rsidRPr="00796E59" w:rsidRDefault="006D0DFC" w:rsidP="006D0DFC">
            <w:pPr>
              <w:pStyle w:val="3"/>
              <w:numPr>
                <w:ilvl w:val="0"/>
                <w:numId w:val="0"/>
              </w:numPr>
              <w:jc w:val="center"/>
              <w:rPr>
                <w:sz w:val="28"/>
                <w:szCs w:val="32"/>
              </w:rPr>
            </w:pPr>
            <w:r w:rsidRPr="00796E59">
              <w:rPr>
                <w:rFonts w:hint="eastAsia"/>
                <w:sz w:val="28"/>
                <w:szCs w:val="32"/>
              </w:rPr>
              <w:t>(50.5)</w:t>
            </w:r>
          </w:p>
        </w:tc>
        <w:tc>
          <w:tcPr>
            <w:tcW w:w="2066" w:type="dxa"/>
            <w:vAlign w:val="center"/>
          </w:tcPr>
          <w:p w14:paraId="44F48C99" w14:textId="77777777" w:rsidR="006D0DFC" w:rsidRPr="00796E59" w:rsidRDefault="006D0DFC" w:rsidP="006D0DFC">
            <w:pPr>
              <w:pStyle w:val="3"/>
              <w:numPr>
                <w:ilvl w:val="0"/>
                <w:numId w:val="0"/>
              </w:numPr>
              <w:jc w:val="center"/>
              <w:rPr>
                <w:sz w:val="28"/>
                <w:szCs w:val="32"/>
              </w:rPr>
            </w:pPr>
            <w:r w:rsidRPr="00796E59">
              <w:rPr>
                <w:rFonts w:hint="eastAsia"/>
                <w:sz w:val="28"/>
                <w:szCs w:val="32"/>
              </w:rPr>
              <w:t>45</w:t>
            </w:r>
          </w:p>
          <w:p w14:paraId="6D884636" w14:textId="05D197DF" w:rsidR="006D0DFC" w:rsidRPr="00796E59" w:rsidRDefault="006D0DFC" w:rsidP="006D0DFC">
            <w:pPr>
              <w:pStyle w:val="3"/>
              <w:numPr>
                <w:ilvl w:val="0"/>
                <w:numId w:val="0"/>
              </w:numPr>
              <w:jc w:val="center"/>
              <w:rPr>
                <w:sz w:val="28"/>
                <w:szCs w:val="32"/>
              </w:rPr>
            </w:pPr>
            <w:r w:rsidRPr="00796E59">
              <w:rPr>
                <w:rFonts w:hint="eastAsia"/>
                <w:sz w:val="28"/>
                <w:szCs w:val="32"/>
              </w:rPr>
              <w:t>(27.3)</w:t>
            </w:r>
          </w:p>
        </w:tc>
        <w:tc>
          <w:tcPr>
            <w:tcW w:w="2066" w:type="dxa"/>
            <w:vAlign w:val="center"/>
          </w:tcPr>
          <w:p w14:paraId="1FFA7FAD" w14:textId="6AC72913" w:rsidR="006D0DFC" w:rsidRPr="00796E59" w:rsidRDefault="006D0DFC" w:rsidP="006D0DFC">
            <w:pPr>
              <w:pStyle w:val="3"/>
              <w:numPr>
                <w:ilvl w:val="0"/>
                <w:numId w:val="0"/>
              </w:numPr>
              <w:jc w:val="center"/>
              <w:rPr>
                <w:rFonts w:hAnsi="標楷體"/>
                <w:sz w:val="28"/>
                <w:szCs w:val="32"/>
              </w:rPr>
            </w:pPr>
            <w:r w:rsidRPr="00796E59">
              <w:rPr>
                <w:rFonts w:hAnsi="標楷體" w:hint="eastAsia"/>
                <w:sz w:val="28"/>
                <w:szCs w:val="32"/>
              </w:rPr>
              <w:t>10</w:t>
            </w:r>
          </w:p>
        </w:tc>
        <w:tc>
          <w:tcPr>
            <w:tcW w:w="2066" w:type="dxa"/>
            <w:vAlign w:val="center"/>
          </w:tcPr>
          <w:p w14:paraId="6800E5A3" w14:textId="5BDACD26" w:rsidR="006D0DFC" w:rsidRPr="00796E59" w:rsidRDefault="006D0DFC" w:rsidP="006D0DFC">
            <w:pPr>
              <w:pStyle w:val="3"/>
              <w:numPr>
                <w:ilvl w:val="0"/>
                <w:numId w:val="0"/>
              </w:numPr>
              <w:jc w:val="center"/>
              <w:rPr>
                <w:rFonts w:hAnsi="標楷體"/>
                <w:sz w:val="28"/>
                <w:szCs w:val="32"/>
              </w:rPr>
            </w:pPr>
            <w:r w:rsidRPr="00796E59">
              <w:rPr>
                <w:rFonts w:hAnsi="標楷體" w:hint="eastAsia"/>
                <w:sz w:val="28"/>
                <w:szCs w:val="28"/>
              </w:rPr>
              <w:t>14</w:t>
            </w:r>
          </w:p>
        </w:tc>
      </w:tr>
      <w:tr w:rsidR="00796E59" w:rsidRPr="00796E59" w14:paraId="6F83CDF0" w14:textId="77777777" w:rsidTr="000B25F6">
        <w:tc>
          <w:tcPr>
            <w:tcW w:w="0" w:type="auto"/>
            <w:vAlign w:val="center"/>
          </w:tcPr>
          <w:p w14:paraId="3288A1F7" w14:textId="5D3908E0" w:rsidR="006D0DFC" w:rsidRPr="00796E59" w:rsidRDefault="006D0DFC" w:rsidP="000B25F6">
            <w:pPr>
              <w:pStyle w:val="3"/>
              <w:numPr>
                <w:ilvl w:val="0"/>
                <w:numId w:val="0"/>
              </w:numPr>
              <w:jc w:val="center"/>
              <w:rPr>
                <w:sz w:val="28"/>
                <w:szCs w:val="32"/>
              </w:rPr>
            </w:pPr>
            <w:r w:rsidRPr="00796E59">
              <w:rPr>
                <w:rFonts w:hint="eastAsia"/>
                <w:sz w:val="28"/>
                <w:szCs w:val="32"/>
              </w:rPr>
              <w:t>113</w:t>
            </w:r>
          </w:p>
        </w:tc>
        <w:tc>
          <w:tcPr>
            <w:tcW w:w="2066" w:type="dxa"/>
            <w:vAlign w:val="center"/>
          </w:tcPr>
          <w:p w14:paraId="67CB1183" w14:textId="77777777" w:rsidR="006D0DFC" w:rsidRPr="00796E59" w:rsidRDefault="006D0DFC" w:rsidP="006D0DFC">
            <w:pPr>
              <w:pStyle w:val="3"/>
              <w:numPr>
                <w:ilvl w:val="0"/>
                <w:numId w:val="0"/>
              </w:numPr>
              <w:jc w:val="center"/>
              <w:rPr>
                <w:sz w:val="28"/>
                <w:szCs w:val="32"/>
              </w:rPr>
            </w:pPr>
            <w:r w:rsidRPr="00796E59">
              <w:rPr>
                <w:rFonts w:hint="eastAsia"/>
                <w:sz w:val="28"/>
                <w:szCs w:val="32"/>
              </w:rPr>
              <w:t>51</w:t>
            </w:r>
          </w:p>
          <w:p w14:paraId="0F2B7976" w14:textId="54BBF54A" w:rsidR="006D0DFC" w:rsidRPr="00796E59" w:rsidRDefault="006D0DFC" w:rsidP="006D0DFC">
            <w:pPr>
              <w:pStyle w:val="3"/>
              <w:numPr>
                <w:ilvl w:val="0"/>
                <w:numId w:val="0"/>
              </w:numPr>
              <w:jc w:val="center"/>
              <w:rPr>
                <w:sz w:val="28"/>
                <w:szCs w:val="32"/>
              </w:rPr>
            </w:pPr>
            <w:r w:rsidRPr="00796E59">
              <w:rPr>
                <w:rFonts w:hint="eastAsia"/>
                <w:sz w:val="28"/>
                <w:szCs w:val="32"/>
              </w:rPr>
              <w:t>(50.5)</w:t>
            </w:r>
          </w:p>
        </w:tc>
        <w:tc>
          <w:tcPr>
            <w:tcW w:w="2066" w:type="dxa"/>
            <w:vAlign w:val="center"/>
          </w:tcPr>
          <w:p w14:paraId="62A4C48F" w14:textId="77777777" w:rsidR="006D0DFC" w:rsidRPr="00796E59" w:rsidRDefault="006D0DFC" w:rsidP="006D0DFC">
            <w:pPr>
              <w:pStyle w:val="3"/>
              <w:numPr>
                <w:ilvl w:val="0"/>
                <w:numId w:val="0"/>
              </w:numPr>
              <w:jc w:val="center"/>
              <w:rPr>
                <w:sz w:val="28"/>
                <w:szCs w:val="32"/>
              </w:rPr>
            </w:pPr>
            <w:r w:rsidRPr="00796E59">
              <w:rPr>
                <w:rFonts w:hint="eastAsia"/>
                <w:sz w:val="28"/>
                <w:szCs w:val="32"/>
              </w:rPr>
              <w:t>33</w:t>
            </w:r>
          </w:p>
          <w:p w14:paraId="43D85218" w14:textId="49BE0953" w:rsidR="006D0DFC" w:rsidRPr="00796E59" w:rsidRDefault="006D0DFC" w:rsidP="006D0DFC">
            <w:pPr>
              <w:pStyle w:val="3"/>
              <w:numPr>
                <w:ilvl w:val="0"/>
                <w:numId w:val="0"/>
              </w:numPr>
              <w:jc w:val="center"/>
              <w:rPr>
                <w:sz w:val="28"/>
                <w:szCs w:val="32"/>
              </w:rPr>
            </w:pPr>
            <w:r w:rsidRPr="00796E59">
              <w:rPr>
                <w:rFonts w:hint="eastAsia"/>
                <w:sz w:val="28"/>
                <w:szCs w:val="32"/>
              </w:rPr>
              <w:t>(23.2)</w:t>
            </w:r>
          </w:p>
        </w:tc>
        <w:tc>
          <w:tcPr>
            <w:tcW w:w="2066" w:type="dxa"/>
            <w:vAlign w:val="center"/>
          </w:tcPr>
          <w:p w14:paraId="5CD22EFF" w14:textId="3D17ECBC" w:rsidR="006D0DFC" w:rsidRPr="00796E59" w:rsidRDefault="006D0DFC" w:rsidP="006D0DFC">
            <w:pPr>
              <w:pStyle w:val="3"/>
              <w:numPr>
                <w:ilvl w:val="0"/>
                <w:numId w:val="0"/>
              </w:numPr>
              <w:jc w:val="center"/>
              <w:rPr>
                <w:rFonts w:hAnsi="標楷體"/>
                <w:sz w:val="28"/>
                <w:szCs w:val="32"/>
              </w:rPr>
            </w:pPr>
            <w:r w:rsidRPr="00796E59">
              <w:rPr>
                <w:rFonts w:hAnsi="標楷體" w:hint="eastAsia"/>
                <w:sz w:val="28"/>
                <w:szCs w:val="28"/>
              </w:rPr>
              <w:t>因陸方</w:t>
            </w:r>
            <w:r w:rsidRPr="00796E59">
              <w:rPr>
                <w:rFonts w:hAnsi="標楷體" w:hint="eastAsia"/>
                <w:sz w:val="28"/>
                <w:szCs w:val="28"/>
                <w:u w:val="thick"/>
              </w:rPr>
              <w:t>無正面回應</w:t>
            </w:r>
            <w:r w:rsidRPr="00796E59">
              <w:rPr>
                <w:rFonts w:hAnsi="標楷體" w:hint="eastAsia"/>
                <w:sz w:val="28"/>
                <w:szCs w:val="28"/>
              </w:rPr>
              <w:t>無法續辦</w:t>
            </w:r>
          </w:p>
        </w:tc>
        <w:tc>
          <w:tcPr>
            <w:tcW w:w="2066" w:type="dxa"/>
            <w:vAlign w:val="center"/>
          </w:tcPr>
          <w:p w14:paraId="0661C308" w14:textId="73FD004C" w:rsidR="006D0DFC" w:rsidRPr="00796E59" w:rsidRDefault="006D0DFC" w:rsidP="006D0DFC">
            <w:pPr>
              <w:pStyle w:val="3"/>
              <w:numPr>
                <w:ilvl w:val="0"/>
                <w:numId w:val="0"/>
              </w:numPr>
              <w:jc w:val="center"/>
              <w:rPr>
                <w:rFonts w:hAnsi="標楷體"/>
                <w:sz w:val="28"/>
                <w:szCs w:val="32"/>
              </w:rPr>
            </w:pPr>
            <w:r w:rsidRPr="00796E59">
              <w:rPr>
                <w:rFonts w:hAnsi="標楷體" w:hint="eastAsia"/>
                <w:sz w:val="28"/>
                <w:szCs w:val="28"/>
              </w:rPr>
              <w:t>14</w:t>
            </w:r>
          </w:p>
        </w:tc>
      </w:tr>
      <w:tr w:rsidR="00796E59" w:rsidRPr="00796E59" w14:paraId="0D64E940" w14:textId="77777777" w:rsidTr="000B25F6">
        <w:tc>
          <w:tcPr>
            <w:tcW w:w="0" w:type="auto"/>
            <w:vAlign w:val="center"/>
          </w:tcPr>
          <w:p w14:paraId="2E806DB2" w14:textId="3C0D4199" w:rsidR="006D0DFC" w:rsidRPr="00796E59" w:rsidRDefault="006D0DFC" w:rsidP="000B25F6">
            <w:pPr>
              <w:pStyle w:val="3"/>
              <w:numPr>
                <w:ilvl w:val="0"/>
                <w:numId w:val="0"/>
              </w:numPr>
              <w:jc w:val="center"/>
              <w:rPr>
                <w:sz w:val="28"/>
                <w:szCs w:val="32"/>
              </w:rPr>
            </w:pPr>
            <w:r w:rsidRPr="00796E59">
              <w:rPr>
                <w:rFonts w:hint="eastAsia"/>
                <w:sz w:val="28"/>
                <w:szCs w:val="32"/>
              </w:rPr>
              <w:t>114</w:t>
            </w:r>
          </w:p>
        </w:tc>
        <w:tc>
          <w:tcPr>
            <w:tcW w:w="2066" w:type="dxa"/>
            <w:vAlign w:val="center"/>
          </w:tcPr>
          <w:p w14:paraId="0FFD02BC" w14:textId="65E69041" w:rsidR="006D0DFC" w:rsidRPr="00796E59" w:rsidRDefault="006D0DFC" w:rsidP="006D0DFC">
            <w:pPr>
              <w:pStyle w:val="3"/>
              <w:numPr>
                <w:ilvl w:val="0"/>
                <w:numId w:val="0"/>
              </w:numPr>
              <w:jc w:val="center"/>
              <w:rPr>
                <w:sz w:val="28"/>
                <w:szCs w:val="32"/>
              </w:rPr>
            </w:pPr>
            <w:r w:rsidRPr="00796E59">
              <w:rPr>
                <w:rFonts w:hint="eastAsia"/>
                <w:sz w:val="28"/>
                <w:szCs w:val="32"/>
              </w:rPr>
              <w:t>因預算遭刪減而未辦理</w:t>
            </w:r>
          </w:p>
        </w:tc>
        <w:tc>
          <w:tcPr>
            <w:tcW w:w="2066" w:type="dxa"/>
            <w:vAlign w:val="center"/>
          </w:tcPr>
          <w:p w14:paraId="5938F2FD" w14:textId="77777777" w:rsidR="006D0DFC" w:rsidRPr="00796E59" w:rsidRDefault="006D0DFC" w:rsidP="006D0DFC">
            <w:pPr>
              <w:pStyle w:val="3"/>
              <w:numPr>
                <w:ilvl w:val="0"/>
                <w:numId w:val="0"/>
              </w:numPr>
              <w:jc w:val="center"/>
              <w:rPr>
                <w:sz w:val="28"/>
                <w:szCs w:val="32"/>
              </w:rPr>
            </w:pPr>
            <w:r w:rsidRPr="00796E59">
              <w:rPr>
                <w:rFonts w:hint="eastAsia"/>
                <w:sz w:val="28"/>
                <w:szCs w:val="32"/>
              </w:rPr>
              <w:t>16</w:t>
            </w:r>
          </w:p>
          <w:p w14:paraId="6074B025" w14:textId="1A788F25" w:rsidR="006D0DFC" w:rsidRPr="00796E59" w:rsidRDefault="006D0DFC" w:rsidP="006D0DFC">
            <w:pPr>
              <w:pStyle w:val="3"/>
              <w:numPr>
                <w:ilvl w:val="0"/>
                <w:numId w:val="0"/>
              </w:numPr>
              <w:jc w:val="center"/>
              <w:rPr>
                <w:sz w:val="28"/>
                <w:szCs w:val="32"/>
              </w:rPr>
            </w:pPr>
            <w:r w:rsidRPr="00796E59">
              <w:rPr>
                <w:rFonts w:hint="eastAsia"/>
                <w:sz w:val="28"/>
                <w:szCs w:val="32"/>
              </w:rPr>
              <w:t>(24.6)</w:t>
            </w:r>
          </w:p>
        </w:tc>
        <w:tc>
          <w:tcPr>
            <w:tcW w:w="2066" w:type="dxa"/>
            <w:vAlign w:val="center"/>
          </w:tcPr>
          <w:p w14:paraId="77965354" w14:textId="23DAEC91" w:rsidR="006D0DFC" w:rsidRPr="00796E59" w:rsidRDefault="006D0DFC" w:rsidP="006D0DFC">
            <w:pPr>
              <w:pStyle w:val="3"/>
              <w:numPr>
                <w:ilvl w:val="0"/>
                <w:numId w:val="0"/>
              </w:numPr>
              <w:jc w:val="center"/>
              <w:rPr>
                <w:rFonts w:hAnsi="標楷體"/>
                <w:sz w:val="28"/>
                <w:szCs w:val="32"/>
              </w:rPr>
            </w:pPr>
            <w:r w:rsidRPr="00796E59">
              <w:rPr>
                <w:rFonts w:hAnsi="標楷體" w:hint="eastAsia"/>
                <w:sz w:val="28"/>
                <w:szCs w:val="28"/>
              </w:rPr>
              <w:t>因預算遭刪減而未辦理</w:t>
            </w:r>
          </w:p>
        </w:tc>
        <w:tc>
          <w:tcPr>
            <w:tcW w:w="2066" w:type="dxa"/>
            <w:vAlign w:val="center"/>
          </w:tcPr>
          <w:p w14:paraId="5D07C030" w14:textId="4C01471D" w:rsidR="006D0DFC" w:rsidRPr="00796E59" w:rsidRDefault="006D0DFC" w:rsidP="006D0DFC">
            <w:pPr>
              <w:pStyle w:val="3"/>
              <w:numPr>
                <w:ilvl w:val="0"/>
                <w:numId w:val="0"/>
              </w:numPr>
              <w:jc w:val="center"/>
              <w:rPr>
                <w:rFonts w:hAnsi="標楷體"/>
                <w:sz w:val="28"/>
                <w:szCs w:val="32"/>
              </w:rPr>
            </w:pPr>
            <w:r w:rsidRPr="00796E59">
              <w:rPr>
                <w:rFonts w:hAnsi="標楷體" w:hint="eastAsia"/>
                <w:sz w:val="28"/>
                <w:szCs w:val="28"/>
              </w:rPr>
              <w:t>因預算遭刪減而未辦理</w:t>
            </w:r>
          </w:p>
        </w:tc>
      </w:tr>
    </w:tbl>
    <w:p w14:paraId="4B5F8A9E" w14:textId="7FA062F2" w:rsidR="00877998" w:rsidRPr="00796E59" w:rsidRDefault="00C7576E" w:rsidP="00C7576E">
      <w:pPr>
        <w:pStyle w:val="3"/>
        <w:numPr>
          <w:ilvl w:val="0"/>
          <w:numId w:val="0"/>
        </w:numPr>
        <w:spacing w:line="240" w:lineRule="exact"/>
        <w:rPr>
          <w:sz w:val="20"/>
          <w:szCs w:val="20"/>
        </w:rPr>
      </w:pPr>
      <w:r w:rsidRPr="00796E59">
        <w:rPr>
          <w:rFonts w:hint="eastAsia"/>
          <w:sz w:val="20"/>
          <w:szCs w:val="20"/>
        </w:rPr>
        <w:t>資料來源：陸委會</w:t>
      </w:r>
      <w:r w:rsidR="00EF27B0">
        <w:rPr>
          <w:rFonts w:hint="eastAsia"/>
          <w:sz w:val="20"/>
          <w:szCs w:val="20"/>
        </w:rPr>
        <w:t>於本院</w:t>
      </w:r>
      <w:r w:rsidRPr="00796E59">
        <w:rPr>
          <w:rFonts w:hint="eastAsia"/>
          <w:sz w:val="20"/>
          <w:szCs w:val="20"/>
        </w:rPr>
        <w:t>約</w:t>
      </w:r>
      <w:proofErr w:type="gramStart"/>
      <w:r w:rsidRPr="00796E59">
        <w:rPr>
          <w:rFonts w:hint="eastAsia"/>
          <w:sz w:val="20"/>
          <w:szCs w:val="20"/>
        </w:rPr>
        <w:t>詢</w:t>
      </w:r>
      <w:proofErr w:type="gramEnd"/>
      <w:r w:rsidR="00EF27B0">
        <w:rPr>
          <w:rFonts w:hint="eastAsia"/>
          <w:sz w:val="20"/>
          <w:szCs w:val="20"/>
        </w:rPr>
        <w:t>所提</w:t>
      </w:r>
      <w:r w:rsidRPr="00796E59">
        <w:rPr>
          <w:rFonts w:hint="eastAsia"/>
          <w:sz w:val="20"/>
          <w:szCs w:val="20"/>
        </w:rPr>
        <w:t>資料。</w:t>
      </w:r>
    </w:p>
    <w:p w14:paraId="76D09B80" w14:textId="77777777" w:rsidR="00C7576E" w:rsidRPr="00796E59" w:rsidRDefault="00C7576E" w:rsidP="00C7576E">
      <w:pPr>
        <w:pStyle w:val="3"/>
        <w:numPr>
          <w:ilvl w:val="0"/>
          <w:numId w:val="0"/>
        </w:numPr>
        <w:spacing w:line="240" w:lineRule="exact"/>
        <w:rPr>
          <w:sz w:val="20"/>
          <w:szCs w:val="20"/>
        </w:rPr>
      </w:pPr>
    </w:p>
    <w:p w14:paraId="3B26DC2D" w14:textId="30E0265C" w:rsidR="00CE7EE0" w:rsidRPr="00796E59" w:rsidRDefault="00CE7EE0" w:rsidP="00F46848">
      <w:pPr>
        <w:pStyle w:val="3"/>
      </w:pPr>
      <w:r w:rsidRPr="00796E59">
        <w:rPr>
          <w:rFonts w:hint="eastAsia"/>
        </w:rPr>
        <w:t>按平</w:t>
      </w:r>
      <w:proofErr w:type="gramStart"/>
      <w:r w:rsidRPr="00796E59">
        <w:rPr>
          <w:rFonts w:hint="eastAsia"/>
          <w:szCs w:val="32"/>
        </w:rPr>
        <w:t>臺</w:t>
      </w:r>
      <w:proofErr w:type="gramEnd"/>
      <w:r w:rsidRPr="00796E59">
        <w:rPr>
          <w:rFonts w:hint="eastAsia"/>
          <w:szCs w:val="32"/>
        </w:rPr>
        <w:t>建置目的</w:t>
      </w:r>
      <w:r w:rsidR="002D3824" w:rsidRPr="00796E59">
        <w:rPr>
          <w:rFonts w:hint="eastAsia"/>
          <w:szCs w:val="32"/>
        </w:rPr>
        <w:t>，</w:t>
      </w:r>
      <w:r w:rsidRPr="00796E59">
        <w:rPr>
          <w:rFonts w:hint="eastAsia"/>
        </w:rPr>
        <w:t>係透過強化學校自我檢</w:t>
      </w:r>
      <w:proofErr w:type="gramStart"/>
      <w:r w:rsidRPr="00796E59">
        <w:rPr>
          <w:rFonts w:hint="eastAsia"/>
        </w:rPr>
        <w:t>覈</w:t>
      </w:r>
      <w:proofErr w:type="gramEnd"/>
      <w:r w:rsidRPr="00796E59">
        <w:rPr>
          <w:rFonts w:hint="eastAsia"/>
        </w:rPr>
        <w:t>與內控機制，提醒及協助學校檢視與陸方進行學生教育交流，應遵循相關政策與法令規範。</w:t>
      </w:r>
      <w:proofErr w:type="gramStart"/>
      <w:r w:rsidRPr="00796E59">
        <w:rPr>
          <w:rFonts w:hint="eastAsia"/>
        </w:rPr>
        <w:t>爰</w:t>
      </w:r>
      <w:proofErr w:type="gramEnd"/>
      <w:r w:rsidR="003C731C" w:rsidRPr="00796E59">
        <w:rPr>
          <w:rFonts w:hint="eastAsia"/>
        </w:rPr>
        <w:t>相關</w:t>
      </w:r>
      <w:r w:rsidRPr="00796E59">
        <w:rPr>
          <w:rFonts w:hint="eastAsia"/>
        </w:rPr>
        <w:t>漏未於平</w:t>
      </w:r>
      <w:proofErr w:type="gramStart"/>
      <w:r w:rsidRPr="00796E59">
        <w:rPr>
          <w:rFonts w:hint="eastAsia"/>
        </w:rPr>
        <w:t>臺</w:t>
      </w:r>
      <w:proofErr w:type="gramEnd"/>
      <w:r w:rsidRPr="00796E59">
        <w:rPr>
          <w:rFonts w:hint="eastAsia"/>
        </w:rPr>
        <w:t>填報之「黑數」，自亦</w:t>
      </w:r>
      <w:r w:rsidR="003C731C" w:rsidRPr="00796E59">
        <w:rPr>
          <w:rFonts w:hint="eastAsia"/>
        </w:rPr>
        <w:t>漏</w:t>
      </w:r>
      <w:r w:rsidRPr="00796E59">
        <w:rPr>
          <w:rFonts w:hint="eastAsia"/>
        </w:rPr>
        <w:t>未填具</w:t>
      </w:r>
      <w:r w:rsidR="003C731C" w:rsidRPr="00796E59">
        <w:rPr>
          <w:rFonts w:hint="eastAsia"/>
        </w:rPr>
        <w:t>事前</w:t>
      </w:r>
      <w:r w:rsidRPr="00796E59">
        <w:rPr>
          <w:rFonts w:hint="eastAsia"/>
        </w:rPr>
        <w:t>自我檢核表</w:t>
      </w:r>
      <w:r w:rsidR="003C731C" w:rsidRPr="00796E59">
        <w:rPr>
          <w:rFonts w:hint="eastAsia"/>
        </w:rPr>
        <w:t>，未進行自我檢核及風險管理</w:t>
      </w:r>
      <w:r w:rsidRPr="00796E59">
        <w:rPr>
          <w:rFonts w:hint="eastAsia"/>
        </w:rPr>
        <w:t>，</w:t>
      </w:r>
      <w:r w:rsidR="003C731C" w:rsidRPr="00796E59">
        <w:rPr>
          <w:rFonts w:hint="eastAsia"/>
        </w:rPr>
        <w:t>即</w:t>
      </w:r>
      <w:proofErr w:type="gramStart"/>
      <w:r w:rsidRPr="00796E59">
        <w:rPr>
          <w:rFonts w:hint="eastAsia"/>
        </w:rPr>
        <w:t>逕</w:t>
      </w:r>
      <w:proofErr w:type="gramEnd"/>
      <w:r w:rsidRPr="00796E59">
        <w:rPr>
          <w:rFonts w:hint="eastAsia"/>
        </w:rPr>
        <w:t>赴陸交流或公告活動訊息，</w:t>
      </w:r>
      <w:r w:rsidR="00A97C57" w:rsidRPr="00796E59">
        <w:rPr>
          <w:rFonts w:hint="eastAsia"/>
        </w:rPr>
        <w:t>交流後所作交流行程和內容之填報也大多虛應故事，</w:t>
      </w:r>
      <w:r w:rsidRPr="00796E59">
        <w:rPr>
          <w:rFonts w:hint="eastAsia"/>
        </w:rPr>
        <w:t>陸委會與教育部若未能積極推動精進及強化作為，將致平</w:t>
      </w:r>
      <w:proofErr w:type="gramStart"/>
      <w:r w:rsidRPr="00796E59">
        <w:rPr>
          <w:rFonts w:hint="eastAsia"/>
        </w:rPr>
        <w:t>臺</w:t>
      </w:r>
      <w:proofErr w:type="gramEnd"/>
      <w:r w:rsidRPr="00796E59">
        <w:rPr>
          <w:rFonts w:hint="eastAsia"/>
        </w:rPr>
        <w:t>機制形同</w:t>
      </w:r>
      <w:r w:rsidR="00244115" w:rsidRPr="00796E59">
        <w:rPr>
          <w:rFonts w:hint="eastAsia"/>
        </w:rPr>
        <w:t>闕如</w:t>
      </w:r>
      <w:r w:rsidRPr="00796E59">
        <w:rPr>
          <w:rFonts w:hint="eastAsia"/>
        </w:rPr>
        <w:t>。</w:t>
      </w:r>
    </w:p>
    <w:p w14:paraId="12EA934F" w14:textId="262DF453" w:rsidR="00983CA3" w:rsidRPr="00796E59" w:rsidRDefault="00B15985" w:rsidP="00C75DB3">
      <w:pPr>
        <w:pStyle w:val="3"/>
        <w:rPr>
          <w:rFonts w:hAnsi="標楷體"/>
          <w:b/>
          <w:bCs w:val="0"/>
        </w:rPr>
      </w:pPr>
      <w:r w:rsidRPr="00796E59">
        <w:rPr>
          <w:rFonts w:hint="eastAsia"/>
          <w:b/>
          <w:bCs w:val="0"/>
          <w:szCs w:val="32"/>
        </w:rPr>
        <w:t>經</w:t>
      </w:r>
      <w:r w:rsidR="00854750" w:rsidRPr="00796E59">
        <w:rPr>
          <w:rFonts w:hint="eastAsia"/>
          <w:b/>
          <w:bCs w:val="0"/>
          <w:szCs w:val="32"/>
        </w:rPr>
        <w:t>查，</w:t>
      </w:r>
      <w:r w:rsidR="00C44D1B" w:rsidRPr="00796E59">
        <w:rPr>
          <w:rFonts w:hAnsi="標楷體" w:hint="eastAsia"/>
          <w:b/>
          <w:bCs w:val="0"/>
        </w:rPr>
        <w:t>教育部未確實掌握學校改善情形，</w:t>
      </w:r>
      <w:r w:rsidR="00C44D1B" w:rsidRPr="00796E59">
        <w:rPr>
          <w:rFonts w:hint="eastAsia"/>
          <w:b/>
          <w:bCs w:val="0"/>
        </w:rPr>
        <w:t>迄113及114年</w:t>
      </w:r>
      <w:r w:rsidR="00C44D1B" w:rsidRPr="00796E59">
        <w:rPr>
          <w:rFonts w:hAnsi="標楷體" w:hint="eastAsia"/>
          <w:b/>
          <w:bCs w:val="0"/>
        </w:rPr>
        <w:t>學校仍易</w:t>
      </w:r>
      <w:r w:rsidR="00C44D1B" w:rsidRPr="00796E59">
        <w:rPr>
          <w:rFonts w:hAnsi="標楷體" w:hint="eastAsia"/>
          <w:b/>
          <w:bCs w:val="0"/>
          <w:szCs w:val="32"/>
        </w:rPr>
        <w:t>因</w:t>
      </w:r>
      <w:r w:rsidR="00C44D1B" w:rsidRPr="00796E59">
        <w:rPr>
          <w:rFonts w:hAnsi="標楷體" w:hint="eastAsia"/>
          <w:b/>
          <w:bCs w:val="0"/>
        </w:rPr>
        <w:t>「</w:t>
      </w:r>
      <w:r w:rsidR="00C44D1B" w:rsidRPr="00796E59">
        <w:rPr>
          <w:rFonts w:hAnsi="標楷體"/>
          <w:b/>
          <w:bCs w:val="0"/>
        </w:rPr>
        <w:t>行政疏漏</w:t>
      </w:r>
      <w:r w:rsidR="00C44D1B" w:rsidRPr="00796E59">
        <w:rPr>
          <w:rFonts w:hAnsi="標楷體" w:hint="eastAsia"/>
          <w:b/>
          <w:bCs w:val="0"/>
        </w:rPr>
        <w:t>或</w:t>
      </w:r>
      <w:r w:rsidR="00C44D1B" w:rsidRPr="00796E59">
        <w:rPr>
          <w:rFonts w:hAnsi="標楷體"/>
          <w:b/>
          <w:bCs w:val="0"/>
        </w:rPr>
        <w:t>不熟悉規定</w:t>
      </w:r>
      <w:r w:rsidR="00C44D1B" w:rsidRPr="00796E59">
        <w:rPr>
          <w:rFonts w:hAnsi="標楷體" w:hint="eastAsia"/>
          <w:b/>
          <w:bCs w:val="0"/>
        </w:rPr>
        <w:t>」致未填報，</w:t>
      </w:r>
      <w:r w:rsidR="00860096" w:rsidRPr="00796E59">
        <w:rPr>
          <w:rFonts w:hAnsi="標楷體" w:hint="eastAsia"/>
          <w:b/>
          <w:bCs w:val="0"/>
        </w:rPr>
        <w:t>僅補填報或下架公告訊息，未見</w:t>
      </w:r>
      <w:r w:rsidR="003C731C" w:rsidRPr="00796E59">
        <w:rPr>
          <w:rFonts w:hAnsi="標楷體" w:hint="eastAsia"/>
          <w:b/>
          <w:bCs w:val="0"/>
        </w:rPr>
        <w:t>確實檢討造成漏報之疏失環節</w:t>
      </w:r>
      <w:r w:rsidR="00983CA3" w:rsidRPr="00796E59">
        <w:rPr>
          <w:rFonts w:hAnsi="標楷體" w:hint="eastAsia"/>
          <w:b/>
          <w:bCs w:val="0"/>
        </w:rPr>
        <w:t>：</w:t>
      </w:r>
    </w:p>
    <w:p w14:paraId="188FFEF1" w14:textId="4DBDD6BF" w:rsidR="00DE1CD4" w:rsidRPr="00796E59" w:rsidRDefault="00EB6564" w:rsidP="00DE1CD4">
      <w:pPr>
        <w:pStyle w:val="4"/>
      </w:pPr>
      <w:r w:rsidRPr="00796E59">
        <w:rPr>
          <w:rFonts w:hAnsi="標楷體" w:hint="eastAsia"/>
          <w:szCs w:val="32"/>
        </w:rPr>
        <w:t>教育部</w:t>
      </w:r>
      <w:r w:rsidRPr="00796E59">
        <w:rPr>
          <w:rFonts w:hint="eastAsia"/>
        </w:rPr>
        <w:t>多次宣導及通函提醒落實填報平</w:t>
      </w:r>
      <w:proofErr w:type="gramStart"/>
      <w:r w:rsidRPr="00796E59">
        <w:rPr>
          <w:rFonts w:hint="eastAsia"/>
        </w:rPr>
        <w:t>臺</w:t>
      </w:r>
      <w:proofErr w:type="gramEnd"/>
      <w:r w:rsidRPr="00796E59">
        <w:rPr>
          <w:rFonts w:hint="eastAsia"/>
        </w:rPr>
        <w:t>及相關注意事項</w:t>
      </w:r>
      <w:r w:rsidR="00AD010E" w:rsidRPr="00796E59">
        <w:rPr>
          <w:rFonts w:hAnsi="標楷體" w:hint="eastAsia"/>
          <w:szCs w:val="32"/>
        </w:rPr>
        <w:t>，</w:t>
      </w:r>
      <w:r w:rsidR="00DE1CD4" w:rsidRPr="00796E59">
        <w:rPr>
          <w:rFonts w:hint="eastAsia"/>
        </w:rPr>
        <w:t>據該部統計其就學校兩岸教育交流違失之處置情形</w:t>
      </w:r>
      <w:r w:rsidR="00DE1CD4" w:rsidRPr="00796E59">
        <w:rPr>
          <w:rStyle w:val="aff0"/>
        </w:rPr>
        <w:footnoteReference w:id="6"/>
      </w:r>
      <w:r w:rsidR="00DE1CD4" w:rsidRPr="00796E59">
        <w:rPr>
          <w:rFonts w:hint="eastAsia"/>
        </w:rPr>
        <w:t>，</w:t>
      </w:r>
      <w:r w:rsidR="00DE1CD4" w:rsidRPr="00796E59">
        <w:rPr>
          <w:rFonts w:hAnsi="標楷體" w:hint="eastAsia"/>
          <w:szCs w:val="32"/>
        </w:rPr>
        <w:t>108至114年</w:t>
      </w:r>
      <w:r w:rsidR="008915A3" w:rsidRPr="00796E59">
        <w:rPr>
          <w:rFonts w:hint="eastAsia"/>
        </w:rPr>
        <w:t>總計</w:t>
      </w:r>
      <w:r w:rsidR="008915A3" w:rsidRPr="00371C2B">
        <w:rPr>
          <w:rFonts w:hint="eastAsia"/>
        </w:rPr>
        <w:t>32</w:t>
      </w:r>
      <w:proofErr w:type="gramStart"/>
      <w:r w:rsidR="008915A3" w:rsidRPr="00371C2B">
        <w:rPr>
          <w:rFonts w:hint="eastAsia"/>
        </w:rPr>
        <w:t>校次</w:t>
      </w:r>
      <w:proofErr w:type="gramEnd"/>
      <w:r w:rsidR="008915A3" w:rsidRPr="00371C2B">
        <w:rPr>
          <w:rFonts w:hint="eastAsia"/>
        </w:rPr>
        <w:t>、19項活動</w:t>
      </w:r>
      <w:r w:rsidR="00A357AE" w:rsidRPr="00371C2B">
        <w:rPr>
          <w:rFonts w:hint="eastAsia"/>
        </w:rPr>
        <w:t>經</w:t>
      </w:r>
      <w:r w:rsidR="00DE1CD4" w:rsidRPr="00371C2B">
        <w:rPr>
          <w:rFonts w:hint="eastAsia"/>
        </w:rPr>
        <w:t>該</w:t>
      </w:r>
      <w:r w:rsidR="00A357AE" w:rsidRPr="00371C2B">
        <w:rPr>
          <w:rFonts w:hint="eastAsia"/>
        </w:rPr>
        <w:t>部查處認定違失並予以</w:t>
      </w:r>
      <w:r w:rsidR="00A357AE" w:rsidRPr="00371C2B">
        <w:rPr>
          <w:rFonts w:hint="eastAsia"/>
          <w:szCs w:val="32"/>
        </w:rPr>
        <w:t>處置</w:t>
      </w:r>
      <w:r w:rsidR="00E50A40" w:rsidRPr="00371C2B">
        <w:rPr>
          <w:rFonts w:hint="eastAsia"/>
          <w:szCs w:val="32"/>
        </w:rPr>
        <w:t>，</w:t>
      </w:r>
      <w:r w:rsidR="00854750" w:rsidRPr="00371C2B">
        <w:rPr>
          <w:rFonts w:hint="eastAsia"/>
        </w:rPr>
        <w:t>來源為新聞輿情、民眾檢舉及陸委會告知</w:t>
      </w:r>
      <w:r w:rsidR="00244115" w:rsidRPr="00371C2B">
        <w:rPr>
          <w:rFonts w:hint="eastAsia"/>
          <w:szCs w:val="32"/>
        </w:rPr>
        <w:t>等3類</w:t>
      </w:r>
      <w:r w:rsidR="00DE1CD4" w:rsidRPr="00371C2B">
        <w:rPr>
          <w:rFonts w:hint="eastAsia"/>
          <w:szCs w:val="32"/>
        </w:rPr>
        <w:t>；歷年違規態樣</w:t>
      </w:r>
      <w:r w:rsidR="00244115" w:rsidRPr="00371C2B">
        <w:rPr>
          <w:rFonts w:hint="eastAsia"/>
          <w:szCs w:val="32"/>
        </w:rPr>
        <w:t>則</w:t>
      </w:r>
      <w:r w:rsidR="00DE1CD4" w:rsidRPr="00371C2B">
        <w:rPr>
          <w:rFonts w:hint="eastAsia"/>
          <w:szCs w:val="32"/>
        </w:rPr>
        <w:t>為兩岸教育交流</w:t>
      </w:r>
      <w:proofErr w:type="gramStart"/>
      <w:r w:rsidR="00DE1CD4" w:rsidRPr="00371C2B">
        <w:rPr>
          <w:rFonts w:hint="eastAsia"/>
          <w:szCs w:val="32"/>
        </w:rPr>
        <w:t>活動易涉違</w:t>
      </w:r>
      <w:r w:rsidR="00DE1CD4" w:rsidRPr="00796E59">
        <w:rPr>
          <w:rFonts w:hint="eastAsia"/>
          <w:szCs w:val="32"/>
        </w:rPr>
        <w:t>反</w:t>
      </w:r>
      <w:proofErr w:type="gramEnd"/>
      <w:r w:rsidR="00DE1CD4" w:rsidRPr="00796E59">
        <w:rPr>
          <w:rFonts w:hint="eastAsia"/>
          <w:szCs w:val="32"/>
        </w:rPr>
        <w:t>法令規定或涉有政治性內容、未依程序</w:t>
      </w:r>
      <w:r w:rsidR="00DE1CD4" w:rsidRPr="00796E59">
        <w:rPr>
          <w:szCs w:val="32"/>
        </w:rPr>
        <w:t>(</w:t>
      </w:r>
      <w:r w:rsidR="00DE1CD4" w:rsidRPr="00796E59">
        <w:rPr>
          <w:rFonts w:hint="eastAsia"/>
          <w:szCs w:val="32"/>
        </w:rPr>
        <w:t>如公告日前或公</w:t>
      </w:r>
      <w:r w:rsidR="00DE1CD4" w:rsidRPr="00796E59">
        <w:rPr>
          <w:rFonts w:hint="eastAsia"/>
          <w:szCs w:val="32"/>
        </w:rPr>
        <w:lastRenderedPageBreak/>
        <w:t>告日起</w:t>
      </w:r>
      <w:r w:rsidR="00DE1CD4" w:rsidRPr="00796E59">
        <w:rPr>
          <w:szCs w:val="32"/>
        </w:rPr>
        <w:t>3</w:t>
      </w:r>
      <w:r w:rsidR="00DE1CD4" w:rsidRPr="00796E59">
        <w:rPr>
          <w:rFonts w:hint="eastAsia"/>
          <w:szCs w:val="32"/>
        </w:rPr>
        <w:t>日內</w:t>
      </w:r>
      <w:r w:rsidR="00DE1CD4" w:rsidRPr="00796E59">
        <w:rPr>
          <w:szCs w:val="32"/>
        </w:rPr>
        <w:t>)</w:t>
      </w:r>
      <w:r w:rsidR="00DE1CD4" w:rsidRPr="00796E59">
        <w:rPr>
          <w:rFonts w:hint="eastAsia"/>
          <w:szCs w:val="32"/>
        </w:rPr>
        <w:t>或未填報、學生請假及教師自行招攬學生</w:t>
      </w:r>
      <w:proofErr w:type="gramStart"/>
      <w:r w:rsidR="00DE1CD4" w:rsidRPr="00796E59">
        <w:rPr>
          <w:rFonts w:hint="eastAsia"/>
          <w:szCs w:val="32"/>
        </w:rPr>
        <w:t>赴陸未填報</w:t>
      </w:r>
      <w:proofErr w:type="gramEnd"/>
      <w:r w:rsidR="00DE1CD4" w:rsidRPr="00796E59">
        <w:rPr>
          <w:rFonts w:hint="eastAsia"/>
          <w:szCs w:val="32"/>
        </w:rPr>
        <w:t>等3類</w:t>
      </w:r>
      <w:r w:rsidR="00DE1CD4" w:rsidRPr="00796E59">
        <w:rPr>
          <w:rFonts w:hint="eastAsia"/>
        </w:rPr>
        <w:t>。</w:t>
      </w:r>
    </w:p>
    <w:p w14:paraId="1FA46770" w14:textId="68F6CBF0" w:rsidR="00801806" w:rsidRPr="00F62BC1" w:rsidRDefault="008915A3" w:rsidP="00E444AB">
      <w:pPr>
        <w:pStyle w:val="4"/>
      </w:pPr>
      <w:r w:rsidRPr="00796E59">
        <w:rPr>
          <w:rFonts w:hint="eastAsia"/>
        </w:rPr>
        <w:t>其中「學生赴陸交流</w:t>
      </w:r>
      <w:proofErr w:type="gramStart"/>
      <w:r w:rsidR="00854750" w:rsidRPr="00796E59">
        <w:rPr>
          <w:rFonts w:hint="eastAsia"/>
        </w:rPr>
        <w:t>惟</w:t>
      </w:r>
      <w:proofErr w:type="gramEnd"/>
      <w:r w:rsidRPr="00796E59">
        <w:rPr>
          <w:rFonts w:hint="eastAsia"/>
        </w:rPr>
        <w:t>學校</w:t>
      </w:r>
      <w:r w:rsidR="008511BB" w:rsidRPr="00796E59">
        <w:rPr>
          <w:rFonts w:hint="eastAsia"/>
        </w:rPr>
        <w:t>未至平</w:t>
      </w:r>
      <w:proofErr w:type="gramStart"/>
      <w:r w:rsidR="008511BB" w:rsidRPr="00796E59">
        <w:rPr>
          <w:rFonts w:hint="eastAsia"/>
        </w:rPr>
        <w:t>臺</w:t>
      </w:r>
      <w:proofErr w:type="gramEnd"/>
      <w:r w:rsidR="008511BB" w:rsidRPr="00796E59">
        <w:rPr>
          <w:rFonts w:hint="eastAsia"/>
        </w:rPr>
        <w:t>登錄</w:t>
      </w:r>
      <w:r w:rsidRPr="00796E59">
        <w:rPr>
          <w:rFonts w:hint="eastAsia"/>
        </w:rPr>
        <w:t>」者</w:t>
      </w:r>
      <w:r w:rsidR="00854750" w:rsidRPr="00796E59">
        <w:rPr>
          <w:rFonts w:hint="eastAsia"/>
        </w:rPr>
        <w:t>(</w:t>
      </w:r>
      <w:r w:rsidR="00E5001F" w:rsidRPr="00796E59">
        <w:rPr>
          <w:rFonts w:hint="eastAsia"/>
        </w:rPr>
        <w:t>計13</w:t>
      </w:r>
      <w:proofErr w:type="gramStart"/>
      <w:r w:rsidR="00E5001F" w:rsidRPr="00796E59">
        <w:rPr>
          <w:rFonts w:hint="eastAsia"/>
        </w:rPr>
        <w:t>校次</w:t>
      </w:r>
      <w:proofErr w:type="gramEnd"/>
      <w:r w:rsidR="00E5001F" w:rsidRPr="00796E59">
        <w:rPr>
          <w:rFonts w:hint="eastAsia"/>
        </w:rPr>
        <w:t>、</w:t>
      </w:r>
      <w:r w:rsidRPr="00796E59">
        <w:rPr>
          <w:rFonts w:hint="eastAsia"/>
        </w:rPr>
        <w:t>6項</w:t>
      </w:r>
      <w:r w:rsidR="00DB3BF0" w:rsidRPr="00796E59">
        <w:rPr>
          <w:rFonts w:hint="eastAsia"/>
        </w:rPr>
        <w:t>活動</w:t>
      </w:r>
      <w:r w:rsidR="00854750" w:rsidRPr="00796E59">
        <w:rPr>
          <w:rFonts w:hint="eastAsia"/>
        </w:rPr>
        <w:t>)與</w:t>
      </w:r>
      <w:r w:rsidRPr="00796E59">
        <w:rPr>
          <w:rFonts w:hint="eastAsia"/>
        </w:rPr>
        <w:t>「協助</w:t>
      </w:r>
      <w:proofErr w:type="gramStart"/>
      <w:r w:rsidRPr="00796E59">
        <w:rPr>
          <w:rFonts w:hint="eastAsia"/>
        </w:rPr>
        <w:t>公告陸方活動</w:t>
      </w:r>
      <w:proofErr w:type="gramEnd"/>
      <w:r w:rsidRPr="00796E59">
        <w:rPr>
          <w:rFonts w:hint="eastAsia"/>
        </w:rPr>
        <w:t>訊息</w:t>
      </w:r>
      <w:proofErr w:type="gramStart"/>
      <w:r w:rsidR="00854750" w:rsidRPr="00796E59">
        <w:rPr>
          <w:rFonts w:hint="eastAsia"/>
        </w:rPr>
        <w:t>惟</w:t>
      </w:r>
      <w:proofErr w:type="gramEnd"/>
      <w:r w:rsidRPr="00796E59">
        <w:rPr>
          <w:rFonts w:hint="eastAsia"/>
        </w:rPr>
        <w:t>學校未至平</w:t>
      </w:r>
      <w:proofErr w:type="gramStart"/>
      <w:r w:rsidRPr="00796E59">
        <w:rPr>
          <w:rFonts w:hint="eastAsia"/>
        </w:rPr>
        <w:t>臺</w:t>
      </w:r>
      <w:proofErr w:type="gramEnd"/>
      <w:r w:rsidRPr="00796E59">
        <w:rPr>
          <w:rFonts w:hint="eastAsia"/>
        </w:rPr>
        <w:t>登錄」者</w:t>
      </w:r>
      <w:r w:rsidR="00854750" w:rsidRPr="00796E59">
        <w:rPr>
          <w:rFonts w:hint="eastAsia"/>
        </w:rPr>
        <w:t>(</w:t>
      </w:r>
      <w:r w:rsidRPr="00796E59">
        <w:rPr>
          <w:rFonts w:hint="eastAsia"/>
        </w:rPr>
        <w:t>計</w:t>
      </w:r>
      <w:r w:rsidR="00822385" w:rsidRPr="00796E59">
        <w:rPr>
          <w:rFonts w:hint="eastAsia"/>
        </w:rPr>
        <w:t>2</w:t>
      </w:r>
      <w:r w:rsidR="005D5D0A" w:rsidRPr="00796E59">
        <w:rPr>
          <w:rFonts w:hint="eastAsia"/>
        </w:rPr>
        <w:t>2</w:t>
      </w:r>
      <w:proofErr w:type="gramStart"/>
      <w:r w:rsidR="00DB3BF0" w:rsidRPr="00796E59">
        <w:rPr>
          <w:rFonts w:hint="eastAsia"/>
        </w:rPr>
        <w:t>校次</w:t>
      </w:r>
      <w:proofErr w:type="gramEnd"/>
      <w:r w:rsidR="00DB3BF0" w:rsidRPr="00796E59">
        <w:rPr>
          <w:rFonts w:hint="eastAsia"/>
        </w:rPr>
        <w:t>、1</w:t>
      </w:r>
      <w:r w:rsidR="00822385" w:rsidRPr="00796E59">
        <w:rPr>
          <w:rFonts w:hint="eastAsia"/>
        </w:rPr>
        <w:t>2</w:t>
      </w:r>
      <w:r w:rsidRPr="00796E59">
        <w:rPr>
          <w:rFonts w:hint="eastAsia"/>
        </w:rPr>
        <w:t>項</w:t>
      </w:r>
      <w:r w:rsidR="00DB3BF0" w:rsidRPr="00796E59">
        <w:rPr>
          <w:rFonts w:hint="eastAsia"/>
        </w:rPr>
        <w:t>活動</w:t>
      </w:r>
      <w:r w:rsidR="00854750" w:rsidRPr="00796E59">
        <w:rPr>
          <w:rFonts w:hint="eastAsia"/>
        </w:rPr>
        <w:t>)</w:t>
      </w:r>
      <w:r w:rsidR="00DB3BF0" w:rsidRPr="00796E59">
        <w:rPr>
          <w:rFonts w:hint="eastAsia"/>
        </w:rPr>
        <w:t>，</w:t>
      </w:r>
      <w:r w:rsidR="00140EC1" w:rsidRPr="00796E59">
        <w:rPr>
          <w:rFonts w:hint="eastAsia"/>
        </w:rPr>
        <w:t>因</w:t>
      </w:r>
      <w:r w:rsidR="00D002AD" w:rsidRPr="00796E59">
        <w:rPr>
          <w:rFonts w:hAnsi="標楷體" w:hint="eastAsia"/>
        </w:rPr>
        <w:t>「</w:t>
      </w:r>
      <w:r w:rsidR="00140EC1" w:rsidRPr="00796E59">
        <w:t>行政疏漏</w:t>
      </w:r>
      <w:r w:rsidR="00140EC1" w:rsidRPr="00796E59">
        <w:rPr>
          <w:rFonts w:hint="eastAsia"/>
        </w:rPr>
        <w:t>或</w:t>
      </w:r>
      <w:r w:rsidR="00140EC1" w:rsidRPr="00796E59">
        <w:t>不熟悉規定</w:t>
      </w:r>
      <w:r w:rsidR="00D002AD" w:rsidRPr="00796E59">
        <w:rPr>
          <w:rFonts w:hAnsi="標楷體" w:hint="eastAsia"/>
        </w:rPr>
        <w:t>」</w:t>
      </w:r>
      <w:r w:rsidR="00140EC1" w:rsidRPr="00796E59">
        <w:rPr>
          <w:rFonts w:hint="eastAsia"/>
        </w:rPr>
        <w:t>致未填報</w:t>
      </w:r>
      <w:r w:rsidR="00854750" w:rsidRPr="00796E59">
        <w:rPr>
          <w:rFonts w:hint="eastAsia"/>
        </w:rPr>
        <w:t>。</w:t>
      </w:r>
      <w:r w:rsidR="007748C5" w:rsidRPr="00796E59">
        <w:rPr>
          <w:rFonts w:hint="eastAsia"/>
        </w:rPr>
        <w:t>以東海大學高達5次漏未填報為最多，列入行政考核紀錄3次及行政缺失2次</w:t>
      </w:r>
      <w:r w:rsidR="00193DA6" w:rsidRPr="00796E59">
        <w:rPr>
          <w:rFonts w:hint="eastAsia"/>
        </w:rPr>
        <w:t>，</w:t>
      </w:r>
      <w:r w:rsidR="00860096" w:rsidRPr="00F62BC1">
        <w:rPr>
          <w:rFonts w:hint="eastAsia"/>
        </w:rPr>
        <w:t>詳如附表</w:t>
      </w:r>
      <w:r w:rsidR="00EF27B0" w:rsidRPr="00F62BC1">
        <w:rPr>
          <w:rFonts w:hint="eastAsia"/>
        </w:rPr>
        <w:t>一</w:t>
      </w:r>
      <w:r w:rsidR="004F7943" w:rsidRPr="00F62BC1">
        <w:rPr>
          <w:rFonts w:hint="eastAsia"/>
        </w:rPr>
        <w:t>至三</w:t>
      </w:r>
      <w:r w:rsidR="00860096" w:rsidRPr="00F62BC1">
        <w:rPr>
          <w:rFonts w:hint="eastAsia"/>
        </w:rPr>
        <w:t>。</w:t>
      </w:r>
    </w:p>
    <w:p w14:paraId="533AAE5F" w14:textId="37661D51" w:rsidR="00960F8A" w:rsidRPr="00796E59" w:rsidRDefault="00860096" w:rsidP="00371C2B">
      <w:pPr>
        <w:pStyle w:val="4"/>
        <w:rPr>
          <w:rFonts w:hint="eastAsia"/>
        </w:rPr>
      </w:pPr>
      <w:r w:rsidRPr="00796E59">
        <w:rPr>
          <w:rFonts w:hint="eastAsia"/>
        </w:rPr>
        <w:t>經查，</w:t>
      </w:r>
      <w:r w:rsidR="00854750" w:rsidRPr="00796E59">
        <w:rPr>
          <w:rFonts w:hint="eastAsia"/>
        </w:rPr>
        <w:t>教育部發現</w:t>
      </w:r>
      <w:r w:rsidR="00244115" w:rsidRPr="00796E59">
        <w:rPr>
          <w:rFonts w:hint="eastAsia"/>
        </w:rPr>
        <w:t>並</w:t>
      </w:r>
      <w:proofErr w:type="gramStart"/>
      <w:r w:rsidR="00244115" w:rsidRPr="00796E59">
        <w:rPr>
          <w:rFonts w:hint="eastAsia"/>
        </w:rPr>
        <w:t>釐</w:t>
      </w:r>
      <w:proofErr w:type="gramEnd"/>
      <w:r w:rsidR="00244115" w:rsidRPr="00796E59">
        <w:rPr>
          <w:rFonts w:hint="eastAsia"/>
        </w:rPr>
        <w:t>明</w:t>
      </w:r>
      <w:r w:rsidRPr="00796E59">
        <w:rPr>
          <w:rFonts w:hint="eastAsia"/>
        </w:rPr>
        <w:t>學校</w:t>
      </w:r>
      <w:r w:rsidR="00854750" w:rsidRPr="00796E59">
        <w:rPr>
          <w:rFonts w:hint="eastAsia"/>
        </w:rPr>
        <w:t>漏未填報情事後，</w:t>
      </w:r>
      <w:proofErr w:type="gramStart"/>
      <w:r w:rsidR="00854750" w:rsidRPr="00796E59">
        <w:rPr>
          <w:rFonts w:hint="eastAsia"/>
        </w:rPr>
        <w:t>該部雖個別</w:t>
      </w:r>
      <w:proofErr w:type="gramEnd"/>
      <w:r w:rsidR="00854750" w:rsidRPr="00796E59">
        <w:rPr>
          <w:rFonts w:hint="eastAsia"/>
        </w:rPr>
        <w:t>函予各校</w:t>
      </w:r>
      <w:r w:rsidR="00854750" w:rsidRPr="00796E59">
        <w:rPr>
          <w:rFonts w:hAnsi="標楷體" w:hint="eastAsia"/>
        </w:rPr>
        <w:t>「</w:t>
      </w:r>
      <w:r w:rsidR="00854750" w:rsidRPr="00796E59">
        <w:rPr>
          <w:rFonts w:hint="eastAsia"/>
        </w:rPr>
        <w:t>應加強校內內部控制及風險管理機制，落實填報平</w:t>
      </w:r>
      <w:proofErr w:type="gramStart"/>
      <w:r w:rsidR="00854750" w:rsidRPr="00796E59">
        <w:rPr>
          <w:rFonts w:hint="eastAsia"/>
        </w:rPr>
        <w:t>臺</w:t>
      </w:r>
      <w:proofErr w:type="gramEnd"/>
      <w:r w:rsidR="00854750" w:rsidRPr="00796E59">
        <w:rPr>
          <w:rFonts w:hint="eastAsia"/>
        </w:rPr>
        <w:t>，就改善及後續辦理情形</w:t>
      </w:r>
      <w:r w:rsidR="00854750" w:rsidRPr="00796E59">
        <w:rPr>
          <w:rFonts w:hint="eastAsia"/>
          <w:szCs w:val="32"/>
        </w:rPr>
        <w:t>列入行政考核紀錄或列計行政缺失</w:t>
      </w:r>
      <w:r w:rsidR="00854750" w:rsidRPr="00796E59">
        <w:rPr>
          <w:rFonts w:hint="eastAsia"/>
        </w:rPr>
        <w:t>，避免類此情事發生</w:t>
      </w:r>
      <w:r w:rsidR="00854750" w:rsidRPr="00796E59">
        <w:rPr>
          <w:rFonts w:hAnsi="標楷體" w:hint="eastAsia"/>
          <w:szCs w:val="32"/>
        </w:rPr>
        <w:t>」</w:t>
      </w:r>
      <w:r w:rsidR="00854750" w:rsidRPr="00796E59">
        <w:rPr>
          <w:rFonts w:hint="eastAsia"/>
        </w:rPr>
        <w:t>，惟僅部分學校具體說明檢討採取改善</w:t>
      </w:r>
      <w:proofErr w:type="gramStart"/>
      <w:r w:rsidR="00854750" w:rsidRPr="00796E59">
        <w:rPr>
          <w:rFonts w:hint="eastAsia"/>
        </w:rPr>
        <w:t>措施並精進</w:t>
      </w:r>
      <w:proofErr w:type="gramEnd"/>
      <w:r w:rsidR="00854750" w:rsidRPr="00796E59">
        <w:rPr>
          <w:rFonts w:hint="eastAsia"/>
        </w:rPr>
        <w:t>內部作業程序，而仍有</w:t>
      </w:r>
      <w:r w:rsidR="00854750" w:rsidRPr="00371C2B">
        <w:rPr>
          <w:rFonts w:hint="eastAsia"/>
        </w:rPr>
        <w:t>學校僅補填報</w:t>
      </w:r>
      <w:r w:rsidR="003C731C" w:rsidRPr="00371C2B">
        <w:rPr>
          <w:rFonts w:hint="eastAsia"/>
        </w:rPr>
        <w:t>或</w:t>
      </w:r>
      <w:r w:rsidR="00854750" w:rsidRPr="00371C2B">
        <w:rPr>
          <w:rFonts w:hint="eastAsia"/>
        </w:rPr>
        <w:t>下架公告訊息，</w:t>
      </w:r>
      <w:r w:rsidR="003C731C" w:rsidRPr="00371C2B">
        <w:rPr>
          <w:rFonts w:hint="eastAsia"/>
        </w:rPr>
        <w:t>未見確實檢討造成漏報之疏失環節，</w:t>
      </w:r>
      <w:proofErr w:type="gramStart"/>
      <w:r w:rsidR="003C731C" w:rsidRPr="00371C2B">
        <w:rPr>
          <w:rFonts w:hint="eastAsia"/>
        </w:rPr>
        <w:t>爰</w:t>
      </w:r>
      <w:proofErr w:type="gramEnd"/>
      <w:r w:rsidR="003C731C" w:rsidRPr="00371C2B">
        <w:rPr>
          <w:rFonts w:hint="eastAsia"/>
        </w:rPr>
        <w:t>教育部未確實掌握學校改善情形</w:t>
      </w:r>
      <w:r w:rsidR="003C731C" w:rsidRPr="00796E59">
        <w:rPr>
          <w:rFonts w:hint="eastAsia"/>
        </w:rPr>
        <w:t>。</w:t>
      </w:r>
    </w:p>
    <w:p w14:paraId="1B1FD977" w14:textId="1427EC38" w:rsidR="00C44D1B" w:rsidRPr="00796E59" w:rsidRDefault="00B15985" w:rsidP="000137AE">
      <w:pPr>
        <w:pStyle w:val="3"/>
        <w:rPr>
          <w:b/>
          <w:bCs w:val="0"/>
        </w:rPr>
      </w:pPr>
      <w:r w:rsidRPr="00796E59">
        <w:rPr>
          <w:rFonts w:hint="eastAsia"/>
          <w:b/>
          <w:bCs w:val="0"/>
        </w:rPr>
        <w:t>且</w:t>
      </w:r>
      <w:r w:rsidR="00D002AD" w:rsidRPr="00796E59">
        <w:rPr>
          <w:rFonts w:hint="eastAsia"/>
          <w:b/>
          <w:bCs w:val="0"/>
        </w:rPr>
        <w:t>查，</w:t>
      </w:r>
      <w:r w:rsidR="00860096" w:rsidRPr="00796E59">
        <w:rPr>
          <w:rFonts w:hint="eastAsia"/>
          <w:b/>
          <w:bCs w:val="0"/>
        </w:rPr>
        <w:t>教育部規定「協助公告陸方活動訊息」</w:t>
      </w:r>
      <w:r w:rsidR="00C44D1B" w:rsidRPr="00796E59">
        <w:rPr>
          <w:rFonts w:hint="eastAsia"/>
          <w:b/>
          <w:bCs w:val="0"/>
        </w:rPr>
        <w:t>亦</w:t>
      </w:r>
      <w:r w:rsidR="00860096" w:rsidRPr="00796E59">
        <w:rPr>
          <w:rFonts w:hint="eastAsia"/>
          <w:b/>
          <w:bCs w:val="0"/>
        </w:rPr>
        <w:t>應填報，惟</w:t>
      </w:r>
      <w:r w:rsidR="00244115" w:rsidRPr="00796E59">
        <w:rPr>
          <w:rFonts w:hint="eastAsia"/>
          <w:b/>
          <w:bCs w:val="0"/>
        </w:rPr>
        <w:t>該部</w:t>
      </w:r>
      <w:r w:rsidR="00C44D1B" w:rsidRPr="00796E59">
        <w:rPr>
          <w:rFonts w:hint="eastAsia"/>
          <w:b/>
          <w:bCs w:val="0"/>
        </w:rPr>
        <w:t>未能督導學校落實辦理，迄113及114年學校</w:t>
      </w:r>
      <w:r w:rsidR="009C2D58" w:rsidRPr="00796E59">
        <w:rPr>
          <w:rFonts w:hint="eastAsia"/>
          <w:b/>
          <w:bCs w:val="0"/>
        </w:rPr>
        <w:t>仍</w:t>
      </w:r>
      <w:r w:rsidR="00C44D1B" w:rsidRPr="00796E59">
        <w:rPr>
          <w:rFonts w:hint="eastAsia"/>
          <w:b/>
          <w:bCs w:val="0"/>
        </w:rPr>
        <w:t>誤認「僅協助公告」無須填報</w:t>
      </w:r>
      <w:r w:rsidR="009C2D58" w:rsidRPr="00796E59">
        <w:rPr>
          <w:rFonts w:hint="eastAsia"/>
          <w:b/>
          <w:bCs w:val="0"/>
        </w:rPr>
        <w:t>，</w:t>
      </w:r>
      <w:r w:rsidR="009C2D58" w:rsidRPr="00796E59">
        <w:rPr>
          <w:rFonts w:hAnsi="標楷體" w:hint="eastAsia"/>
          <w:b/>
          <w:bCs w:val="0"/>
        </w:rPr>
        <w:t>允宜再籌謀督</w:t>
      </w:r>
      <w:r w:rsidR="00244115" w:rsidRPr="00796E59">
        <w:rPr>
          <w:rFonts w:hAnsi="標楷體" w:hint="eastAsia"/>
          <w:b/>
          <w:bCs w:val="0"/>
        </w:rPr>
        <w:t>導</w:t>
      </w:r>
      <w:r w:rsidR="009C2D58" w:rsidRPr="00796E59">
        <w:rPr>
          <w:rFonts w:hAnsi="標楷體" w:hint="eastAsia"/>
          <w:b/>
          <w:bCs w:val="0"/>
        </w:rPr>
        <w:t>學校落實填報</w:t>
      </w:r>
      <w:r w:rsidR="00C44D1B" w:rsidRPr="00796E59">
        <w:rPr>
          <w:rFonts w:hint="eastAsia"/>
          <w:b/>
          <w:bCs w:val="0"/>
        </w:rPr>
        <w:t>：</w:t>
      </w:r>
    </w:p>
    <w:p w14:paraId="688AF10B" w14:textId="742ED31D" w:rsidR="009C2D58" w:rsidRPr="00796E59" w:rsidRDefault="008D6383" w:rsidP="008D6383">
      <w:pPr>
        <w:pStyle w:val="4"/>
      </w:pPr>
      <w:r w:rsidRPr="00796E59">
        <w:rPr>
          <w:rFonts w:hint="eastAsia"/>
        </w:rPr>
        <w:t>教育部要求「協助</w:t>
      </w:r>
      <w:proofErr w:type="gramStart"/>
      <w:r w:rsidRPr="00796E59">
        <w:rPr>
          <w:rFonts w:hint="eastAsia"/>
        </w:rPr>
        <w:t>公告陸方活動</w:t>
      </w:r>
      <w:proofErr w:type="gramEnd"/>
      <w:r w:rsidRPr="00796E59">
        <w:rPr>
          <w:rFonts w:hint="eastAsia"/>
        </w:rPr>
        <w:t>訊息」應填報</w:t>
      </w:r>
      <w:r w:rsidRPr="00796E59">
        <w:rPr>
          <w:rStyle w:val="aff0"/>
          <w:rFonts w:hAnsi="標楷體"/>
        </w:rPr>
        <w:footnoteReference w:id="7"/>
      </w:r>
      <w:r w:rsidRPr="00796E59">
        <w:rPr>
          <w:rFonts w:hint="eastAsia"/>
        </w:rPr>
        <w:t>，惟</w:t>
      </w:r>
      <w:r w:rsidR="009C2D58" w:rsidRPr="00796E59">
        <w:rPr>
          <w:rFonts w:hint="eastAsia"/>
        </w:rPr>
        <w:t>未能督導學校落實辦理，</w:t>
      </w:r>
      <w:r w:rsidRPr="00796E59">
        <w:rPr>
          <w:rFonts w:hint="eastAsia"/>
        </w:rPr>
        <w:t>迄114年國立屏東科技大學仍未建立完整內控機制，致公告前未經充分確認辨識活動涉及中國大陸黨政機構，</w:t>
      </w:r>
      <w:proofErr w:type="gramStart"/>
      <w:r w:rsidRPr="00371C2B">
        <w:rPr>
          <w:rFonts w:hint="eastAsia"/>
        </w:rPr>
        <w:t>嗣</w:t>
      </w:r>
      <w:proofErr w:type="gramEnd"/>
      <w:r w:rsidRPr="00371C2B">
        <w:rPr>
          <w:rFonts w:hint="eastAsia"/>
        </w:rPr>
        <w:t>該校已進行內部檢討</w:t>
      </w:r>
      <w:r w:rsidRPr="00796E59">
        <w:rPr>
          <w:rFonts w:hint="eastAsia"/>
        </w:rPr>
        <w:t>。113及114年國立成功大學(下稱成大)、慈濟大學、銘傳大學仍誤認「</w:t>
      </w:r>
      <w:r w:rsidRPr="00796E59">
        <w:t>僅分享活</w:t>
      </w:r>
      <w:r w:rsidRPr="00796E59">
        <w:lastRenderedPageBreak/>
        <w:t>動訊息，未參與或協辦該活動</w:t>
      </w:r>
      <w:r w:rsidRPr="00796E59">
        <w:rPr>
          <w:rFonts w:hint="eastAsia"/>
        </w:rPr>
        <w:t>」、「僅公告無規劃參與活動」、</w:t>
      </w:r>
      <w:r w:rsidRPr="00796E59">
        <w:rPr>
          <w:rFonts w:hAnsi="標楷體" w:hint="eastAsia"/>
        </w:rPr>
        <w:t>「交流對象無涉及官方與政治宣傳活動」</w:t>
      </w:r>
      <w:r w:rsidRPr="00796E59">
        <w:rPr>
          <w:rFonts w:hint="eastAsia"/>
        </w:rPr>
        <w:t>即無須填報，其認知明顯與教育部訂定之填報規定不合</w:t>
      </w:r>
      <w:r w:rsidR="009C2D58" w:rsidRPr="00796E59">
        <w:rPr>
          <w:rFonts w:hint="eastAsia"/>
        </w:rPr>
        <w:t>，</w:t>
      </w:r>
      <w:r w:rsidRPr="00796E59">
        <w:rPr>
          <w:rFonts w:hint="eastAsia"/>
        </w:rPr>
        <w:t>本案檢視相關</w:t>
      </w:r>
      <w:r w:rsidR="009C2D58" w:rsidRPr="00796E59">
        <w:rPr>
          <w:rFonts w:hint="eastAsia"/>
        </w:rPr>
        <w:t>查處</w:t>
      </w:r>
      <w:r w:rsidRPr="00796E59">
        <w:rPr>
          <w:rFonts w:hint="eastAsia"/>
        </w:rPr>
        <w:t>函文，</w:t>
      </w:r>
      <w:r w:rsidR="009C2D58" w:rsidRPr="00796E59">
        <w:rPr>
          <w:rFonts w:hint="eastAsia"/>
        </w:rPr>
        <w:t>成大僅說明</w:t>
      </w:r>
      <w:r w:rsidR="009C2D58" w:rsidRPr="00796E59">
        <w:rPr>
          <w:rFonts w:hAnsi="標楷體" w:hint="eastAsia"/>
        </w:rPr>
        <w:t>「下架活動訊息」，</w:t>
      </w:r>
      <w:r w:rsidRPr="00796E59">
        <w:rPr>
          <w:rFonts w:hint="eastAsia"/>
        </w:rPr>
        <w:t>未見</w:t>
      </w:r>
      <w:r w:rsidR="009C2D58" w:rsidRPr="00796E59">
        <w:rPr>
          <w:rFonts w:hint="eastAsia"/>
        </w:rPr>
        <w:t>確實檢討造成漏報之疏失環節</w:t>
      </w:r>
      <w:r w:rsidR="003B4321" w:rsidRPr="00796E59">
        <w:rPr>
          <w:rFonts w:hint="eastAsia"/>
        </w:rPr>
        <w:t>及</w:t>
      </w:r>
      <w:r w:rsidR="009C2D58" w:rsidRPr="00796E59">
        <w:rPr>
          <w:rFonts w:hint="eastAsia"/>
        </w:rPr>
        <w:t>確保往後落實填報。</w:t>
      </w:r>
    </w:p>
    <w:p w14:paraId="0DFCB6C0" w14:textId="2A682804" w:rsidR="009C2D58" w:rsidRPr="00371C2B" w:rsidRDefault="00697922" w:rsidP="001F2AD9">
      <w:pPr>
        <w:pStyle w:val="4"/>
      </w:pPr>
      <w:r w:rsidRPr="00371C2B">
        <w:rPr>
          <w:rFonts w:hint="eastAsia"/>
        </w:rPr>
        <w:t>教育部</w:t>
      </w:r>
      <w:r w:rsidR="00B27CDF" w:rsidRPr="00371C2B">
        <w:rPr>
          <w:rFonts w:hint="eastAsia"/>
        </w:rPr>
        <w:t>坦言</w:t>
      </w:r>
      <w:r w:rsidR="00724DC5" w:rsidRPr="00371C2B">
        <w:rPr>
          <w:rFonts w:hint="eastAsia"/>
        </w:rPr>
        <w:t>：</w:t>
      </w:r>
      <w:r w:rsidR="00B27CDF" w:rsidRPr="00371C2B">
        <w:rPr>
          <w:rFonts w:hAnsi="標楷體" w:hint="eastAsia"/>
        </w:rPr>
        <w:t>「</w:t>
      </w:r>
      <w:bookmarkStart w:id="62" w:name="_Hlk231910965"/>
      <w:r w:rsidR="00B27CDF" w:rsidRPr="00371C2B">
        <w:rPr>
          <w:rFonts w:hint="eastAsia"/>
        </w:rPr>
        <w:t>學校實務上對於非屬校方公告之公開資訊確有難以全面即時掌握之限制，通常係經由民眾檢舉本部獲悉函轉提醒後，學校始能得知相關情形並進行後續處理</w:t>
      </w:r>
      <w:bookmarkEnd w:id="62"/>
      <w:r w:rsidR="00B27CDF" w:rsidRPr="00371C2B">
        <w:rPr>
          <w:rFonts w:hAnsi="標楷體" w:hint="eastAsia"/>
        </w:rPr>
        <w:t>」</w:t>
      </w:r>
      <w:r w:rsidR="009C2D58" w:rsidRPr="00371C2B">
        <w:rPr>
          <w:rFonts w:hAnsi="標楷體" w:hint="eastAsia"/>
        </w:rPr>
        <w:t>、「</w:t>
      </w:r>
      <w:r w:rsidR="009C2D58" w:rsidRPr="00371C2B">
        <w:rPr>
          <w:rFonts w:hint="eastAsia"/>
        </w:rPr>
        <w:t>學校於知悉後，均承諾加強向校內教職員工生宣導，倘有赴陸教育交流活動，應注意活動目的、辦理單位、行程及內容等不應有政治性內容，並需向學校回報，協助校方完成平</w:t>
      </w:r>
      <w:proofErr w:type="gramStart"/>
      <w:r w:rsidR="009C2D58" w:rsidRPr="00371C2B">
        <w:rPr>
          <w:rFonts w:hint="eastAsia"/>
        </w:rPr>
        <w:t>臺</w:t>
      </w:r>
      <w:proofErr w:type="gramEnd"/>
      <w:r w:rsidR="009C2D58" w:rsidRPr="00371C2B">
        <w:rPr>
          <w:rFonts w:hint="eastAsia"/>
        </w:rPr>
        <w:t>登錄作業。</w:t>
      </w:r>
      <w:r w:rsidR="009C2D58" w:rsidRPr="00371C2B">
        <w:rPr>
          <w:rFonts w:hAnsi="標楷體" w:hint="eastAsia"/>
        </w:rPr>
        <w:t>」</w:t>
      </w:r>
    </w:p>
    <w:p w14:paraId="2C72D21F" w14:textId="221823FF" w:rsidR="00B13CE4" w:rsidRPr="00371C2B" w:rsidRDefault="007748C5" w:rsidP="001F2AD9">
      <w:pPr>
        <w:pStyle w:val="4"/>
      </w:pPr>
      <w:r w:rsidRPr="00371C2B">
        <w:rPr>
          <w:rFonts w:hAnsi="標楷體" w:hint="eastAsia"/>
        </w:rPr>
        <w:t>以上，</w:t>
      </w:r>
      <w:r w:rsidR="009C2D58" w:rsidRPr="00371C2B">
        <w:rPr>
          <w:rFonts w:hAnsi="標楷體" w:hint="eastAsia"/>
        </w:rPr>
        <w:t>教育部</w:t>
      </w:r>
      <w:r w:rsidR="00697922" w:rsidRPr="00371C2B">
        <w:rPr>
          <w:rFonts w:hAnsi="標楷體" w:hint="eastAsia"/>
        </w:rPr>
        <w:t>允宜再籌謀督促學校落實</w:t>
      </w:r>
      <w:r w:rsidR="003B4321" w:rsidRPr="00371C2B">
        <w:rPr>
          <w:rFonts w:hAnsi="標楷體" w:hint="eastAsia"/>
        </w:rPr>
        <w:t>「協助公告陸方活動訊息」之</w:t>
      </w:r>
      <w:r w:rsidR="00697922" w:rsidRPr="00371C2B">
        <w:rPr>
          <w:rFonts w:hAnsi="標楷體" w:hint="eastAsia"/>
        </w:rPr>
        <w:t>填報</w:t>
      </w:r>
      <w:r w:rsidR="003C56E7" w:rsidRPr="00371C2B">
        <w:rPr>
          <w:rFonts w:hAnsi="標楷體" w:hint="eastAsia"/>
        </w:rPr>
        <w:t>。</w:t>
      </w:r>
    </w:p>
    <w:p w14:paraId="4EF5E9F3" w14:textId="46FA8595" w:rsidR="009A7DC1" w:rsidRPr="00371C2B" w:rsidRDefault="00B15985" w:rsidP="00B15985">
      <w:pPr>
        <w:pStyle w:val="3"/>
      </w:pPr>
      <w:r w:rsidRPr="00371C2B">
        <w:rPr>
          <w:rFonts w:hint="eastAsia"/>
        </w:rPr>
        <w:t>又查，教育部要求學校應於返</w:t>
      </w:r>
      <w:proofErr w:type="gramStart"/>
      <w:r w:rsidRPr="00371C2B">
        <w:rPr>
          <w:rFonts w:hint="eastAsia"/>
        </w:rPr>
        <w:t>臺</w:t>
      </w:r>
      <w:proofErr w:type="gramEnd"/>
      <w:r w:rsidRPr="00371C2B">
        <w:rPr>
          <w:rFonts w:hint="eastAsia"/>
        </w:rPr>
        <w:t>後1個月內至平</w:t>
      </w:r>
      <w:proofErr w:type="gramStart"/>
      <w:r w:rsidRPr="00371C2B">
        <w:rPr>
          <w:rFonts w:hint="eastAsia"/>
        </w:rPr>
        <w:t>臺</w:t>
      </w:r>
      <w:proofErr w:type="gramEnd"/>
      <w:r w:rsidR="008A7233" w:rsidRPr="00371C2B">
        <w:rPr>
          <w:rFonts w:hint="eastAsia"/>
        </w:rPr>
        <w:t>回報活動概況之</w:t>
      </w:r>
      <w:r w:rsidRPr="00371C2B">
        <w:rPr>
          <w:rFonts w:hint="eastAsia"/>
        </w:rPr>
        <w:t>「事後登錄」</w:t>
      </w:r>
      <w:r w:rsidR="008A7233" w:rsidRPr="00371C2B">
        <w:rPr>
          <w:rFonts w:hint="eastAsia"/>
        </w:rPr>
        <w:t>機制</w:t>
      </w:r>
      <w:r w:rsidRPr="00371C2B">
        <w:rPr>
          <w:rFonts w:hint="eastAsia"/>
        </w:rPr>
        <w:t>，</w:t>
      </w:r>
      <w:r w:rsidR="008A7233" w:rsidRPr="00371C2B">
        <w:rPr>
          <w:rFonts w:hint="eastAsia"/>
        </w:rPr>
        <w:t>本院詢問時，陸委會及教育部</w:t>
      </w:r>
      <w:r w:rsidR="009C7CA1" w:rsidRPr="00371C2B">
        <w:rPr>
          <w:rFonts w:hint="eastAsia"/>
        </w:rPr>
        <w:t>允諾</w:t>
      </w:r>
      <w:r w:rsidR="008A7233" w:rsidRPr="00371C2B">
        <w:rPr>
          <w:rFonts w:hint="eastAsia"/>
        </w:rPr>
        <w:t>，</w:t>
      </w:r>
      <w:r w:rsidR="009C7CA1" w:rsidRPr="00371C2B">
        <w:rPr>
          <w:rFonts w:hint="eastAsia"/>
        </w:rPr>
        <w:t>「事後登錄」機制未盡</w:t>
      </w:r>
      <w:r w:rsidR="00AD2BEF" w:rsidRPr="00371C2B">
        <w:rPr>
          <w:rFonts w:hint="eastAsia"/>
        </w:rPr>
        <w:t>詳實</w:t>
      </w:r>
      <w:r w:rsidR="009C7CA1" w:rsidRPr="00371C2B">
        <w:rPr>
          <w:rFonts w:hint="eastAsia"/>
        </w:rPr>
        <w:t>，較難掌握實際是否涉及統戰、</w:t>
      </w:r>
      <w:r w:rsidR="009A7DC1" w:rsidRPr="00371C2B">
        <w:rPr>
          <w:rFonts w:hint="eastAsia"/>
        </w:rPr>
        <w:t>變更行程</w:t>
      </w:r>
      <w:r w:rsidR="009C7CA1" w:rsidRPr="00371C2B">
        <w:rPr>
          <w:rFonts w:hint="eastAsia"/>
        </w:rPr>
        <w:t>，亦無</w:t>
      </w:r>
      <w:r w:rsidR="009A7DC1" w:rsidRPr="00371C2B">
        <w:rPr>
          <w:rFonts w:hint="eastAsia"/>
        </w:rPr>
        <w:t>驗證或核實事後回報內容</w:t>
      </w:r>
      <w:r w:rsidR="009C7CA1" w:rsidRPr="00371C2B">
        <w:rPr>
          <w:rFonts w:hint="eastAsia"/>
        </w:rPr>
        <w:t>真實性之機制</w:t>
      </w:r>
      <w:r w:rsidR="00AD2BEF" w:rsidRPr="00371C2B">
        <w:rPr>
          <w:rFonts w:hint="eastAsia"/>
        </w:rPr>
        <w:t>，</w:t>
      </w:r>
      <w:r w:rsidR="009C7CA1" w:rsidRPr="00371C2B">
        <w:rPr>
          <w:rFonts w:hint="eastAsia"/>
        </w:rPr>
        <w:t>往後</w:t>
      </w:r>
      <w:r w:rsidR="009A7DC1" w:rsidRPr="00371C2B">
        <w:rPr>
          <w:rFonts w:hint="eastAsia"/>
        </w:rPr>
        <w:t>將</w:t>
      </w:r>
      <w:r w:rsidR="000D16F2" w:rsidRPr="00371C2B">
        <w:rPr>
          <w:rFonts w:hint="eastAsia"/>
        </w:rPr>
        <w:t>妥善</w:t>
      </w:r>
      <w:r w:rsidR="009A7DC1" w:rsidRPr="00371C2B">
        <w:rPr>
          <w:rFonts w:hint="eastAsia"/>
        </w:rPr>
        <w:t>加以</w:t>
      </w:r>
      <w:r w:rsidR="009C7CA1" w:rsidRPr="00371C2B">
        <w:rPr>
          <w:rFonts w:hint="eastAsia"/>
        </w:rPr>
        <w:t>精進</w:t>
      </w:r>
      <w:r w:rsidR="009A7DC1" w:rsidRPr="00371C2B">
        <w:rPr>
          <w:rFonts w:hint="eastAsia"/>
        </w:rPr>
        <w:t>與強化，如涉有不實教育部會究責學校。</w:t>
      </w:r>
    </w:p>
    <w:p w14:paraId="72965758" w14:textId="77777777" w:rsidR="00725212" w:rsidRPr="00371C2B" w:rsidRDefault="00B136B3" w:rsidP="005C39E4">
      <w:pPr>
        <w:pStyle w:val="3"/>
      </w:pPr>
      <w:r w:rsidRPr="00371C2B">
        <w:rPr>
          <w:rFonts w:hAnsi="標楷體" w:hint="eastAsia"/>
        </w:rPr>
        <w:t>按陸委會</w:t>
      </w:r>
      <w:r w:rsidRPr="00371C2B">
        <w:rPr>
          <w:rFonts w:hAnsi="標楷體"/>
        </w:rPr>
        <w:t>負責通盤性大陸政策及大陸工作的研究、規劃、審議、協調及部分跨部會事項之執行工作</w:t>
      </w:r>
      <w:r w:rsidRPr="00371C2B">
        <w:rPr>
          <w:rFonts w:hAnsi="標楷體" w:hint="eastAsia"/>
        </w:rPr>
        <w:t>。</w:t>
      </w:r>
      <w:r w:rsidR="00725212" w:rsidRPr="00371C2B">
        <w:rPr>
          <w:rFonts w:hint="eastAsia"/>
        </w:rPr>
        <w:t>教育部基於主管機關權責，請學校掌握學生赴陸動態、關心學生安全及適時提醒赴陸風險，並善意提醒學校避免違法：</w:t>
      </w:r>
    </w:p>
    <w:p w14:paraId="12101440" w14:textId="77777777" w:rsidR="00725212" w:rsidRPr="00371C2B" w:rsidRDefault="00000DD4" w:rsidP="00725212">
      <w:pPr>
        <w:pStyle w:val="4"/>
      </w:pPr>
      <w:r w:rsidRPr="00371C2B">
        <w:rPr>
          <w:rFonts w:hAnsi="標楷體" w:hint="eastAsia"/>
        </w:rPr>
        <w:t>依</w:t>
      </w:r>
      <w:r w:rsidR="00725212" w:rsidRPr="00371C2B">
        <w:rPr>
          <w:rFonts w:hAnsi="標楷體" w:hint="eastAsia"/>
        </w:rPr>
        <w:t>陸委</w:t>
      </w:r>
      <w:r w:rsidRPr="00371C2B">
        <w:rPr>
          <w:rFonts w:hAnsi="標楷體" w:hint="eastAsia"/>
        </w:rPr>
        <w:t>會說明，該會</w:t>
      </w:r>
      <w:r w:rsidRPr="00371C2B">
        <w:rPr>
          <w:rFonts w:hint="eastAsia"/>
        </w:rPr>
        <w:t>協同教育部持續檢視登錄平</w:t>
      </w:r>
      <w:proofErr w:type="gramStart"/>
      <w:r w:rsidRPr="00371C2B">
        <w:rPr>
          <w:rFonts w:hint="eastAsia"/>
          <w:spacing w:val="-2"/>
        </w:rPr>
        <w:t>臺</w:t>
      </w:r>
      <w:proofErr w:type="gramEnd"/>
      <w:r w:rsidRPr="00371C2B">
        <w:rPr>
          <w:rFonts w:hint="eastAsia"/>
          <w:spacing w:val="-2"/>
        </w:rPr>
        <w:t>，並透過該會委員會議機制，就各級學校登錄情形進行分析，請該部持續推動精進及強化作為</w:t>
      </w:r>
      <w:r w:rsidRPr="00371C2B">
        <w:rPr>
          <w:rFonts w:hAnsi="標楷體" w:hint="eastAsia"/>
          <w:spacing w:val="-2"/>
        </w:rPr>
        <w:t>。</w:t>
      </w:r>
    </w:p>
    <w:p w14:paraId="055C2565" w14:textId="35978D2F" w:rsidR="00140EC1" w:rsidRPr="00371C2B" w:rsidRDefault="001A7971" w:rsidP="00725212">
      <w:pPr>
        <w:pStyle w:val="4"/>
      </w:pPr>
      <w:r w:rsidRPr="00371C2B">
        <w:rPr>
          <w:rFonts w:hint="eastAsia"/>
        </w:rPr>
        <w:lastRenderedPageBreak/>
        <w:t>依教育部於本</w:t>
      </w:r>
      <w:r w:rsidR="00000DD4" w:rsidRPr="00371C2B">
        <w:rPr>
          <w:rFonts w:hint="eastAsia"/>
        </w:rPr>
        <w:t>院詢問</w:t>
      </w:r>
      <w:r w:rsidRPr="00371C2B">
        <w:rPr>
          <w:rFonts w:hint="eastAsia"/>
        </w:rPr>
        <w:t>時說明，</w:t>
      </w:r>
      <w:proofErr w:type="gramStart"/>
      <w:r w:rsidRPr="00371C2B">
        <w:rPr>
          <w:rFonts w:hint="eastAsia"/>
        </w:rPr>
        <w:t>該部擬於</w:t>
      </w:r>
      <w:proofErr w:type="gramEnd"/>
      <w:r w:rsidRPr="00371C2B">
        <w:rPr>
          <w:rFonts w:hint="eastAsia"/>
        </w:rPr>
        <w:t>115年下半年舉辦「兩岸教育交流事務人才研習班」，邀請各大專校院及</w:t>
      </w:r>
      <w:r w:rsidR="00000DD4" w:rsidRPr="00371C2B">
        <w:rPr>
          <w:rFonts w:hint="eastAsia"/>
        </w:rPr>
        <w:t>該</w:t>
      </w:r>
      <w:r w:rsidRPr="00371C2B">
        <w:rPr>
          <w:rFonts w:hint="eastAsia"/>
        </w:rPr>
        <w:t>部主管之國私立高級中等學校督導兩岸教育交流業務主管(如國際長)及承辦</w:t>
      </w:r>
      <w:proofErr w:type="gramStart"/>
      <w:r w:rsidRPr="00371C2B">
        <w:rPr>
          <w:rFonts w:hint="eastAsia"/>
        </w:rPr>
        <w:t>人員參訓</w:t>
      </w:r>
      <w:proofErr w:type="gramEnd"/>
      <w:r w:rsidRPr="00371C2B">
        <w:rPr>
          <w:rFonts w:hint="eastAsia"/>
        </w:rPr>
        <w:t>，並鼓勵各地方政府相關業務人員及所屬學校派員參加。</w:t>
      </w:r>
      <w:r w:rsidRPr="00371C2B">
        <w:rPr>
          <w:rFonts w:hAnsi="標楷體" w:hint="eastAsia"/>
        </w:rPr>
        <w:t>研習內容包含：</w:t>
      </w:r>
      <w:r w:rsidRPr="00371C2B">
        <w:rPr>
          <w:rFonts w:hint="eastAsia"/>
        </w:rPr>
        <w:t>常見</w:t>
      </w:r>
      <w:proofErr w:type="gramStart"/>
      <w:r w:rsidRPr="00371C2B">
        <w:rPr>
          <w:rFonts w:hint="eastAsia"/>
        </w:rPr>
        <w:t>違失樣態</w:t>
      </w:r>
      <w:proofErr w:type="gramEnd"/>
      <w:r w:rsidRPr="00371C2B">
        <w:rPr>
          <w:rFonts w:hint="eastAsia"/>
        </w:rPr>
        <w:t>分析、輔導各校強化校內事前審核機制、落實主管覆核責任、掌握社群媒體資訊、加強行前宣導及風險提醒、優化登錄及稽核管理，建立缺失改善追蹤機制</w:t>
      </w:r>
      <w:r w:rsidR="008A1E8A" w:rsidRPr="00371C2B">
        <w:rPr>
          <w:rFonts w:hint="eastAsia"/>
        </w:rPr>
        <w:t>，</w:t>
      </w:r>
      <w:r w:rsidR="004F5793" w:rsidRPr="00371C2B">
        <w:rPr>
          <w:rFonts w:hint="eastAsia"/>
        </w:rPr>
        <w:t>切合平</w:t>
      </w:r>
      <w:proofErr w:type="gramStart"/>
      <w:r w:rsidR="004F5793" w:rsidRPr="00371C2B">
        <w:rPr>
          <w:rFonts w:hint="eastAsia"/>
        </w:rPr>
        <w:t>臺</w:t>
      </w:r>
      <w:proofErr w:type="gramEnd"/>
      <w:r w:rsidR="004F5793" w:rsidRPr="00371C2B">
        <w:rPr>
          <w:rFonts w:hint="eastAsia"/>
        </w:rPr>
        <w:t>弱點，允應落實改善</w:t>
      </w:r>
      <w:r w:rsidR="00D5774F" w:rsidRPr="00371C2B">
        <w:rPr>
          <w:rFonts w:hint="eastAsia"/>
        </w:rPr>
        <w:t>。</w:t>
      </w:r>
    </w:p>
    <w:p w14:paraId="3B503BD9" w14:textId="1F373F4C" w:rsidR="00E1612F" w:rsidRPr="00960F8A" w:rsidRDefault="004713FB" w:rsidP="00960F8A">
      <w:pPr>
        <w:pStyle w:val="3"/>
        <w:rPr>
          <w:spacing w:val="-4"/>
        </w:rPr>
      </w:pPr>
      <w:r w:rsidRPr="00960F8A">
        <w:rPr>
          <w:rFonts w:hint="eastAsia"/>
          <w:spacing w:val="-4"/>
        </w:rPr>
        <w:t>綜上，</w:t>
      </w:r>
      <w:r w:rsidR="00960F8A" w:rsidRPr="00960F8A">
        <w:rPr>
          <w:rFonts w:hint="eastAsia"/>
          <w:spacing w:val="-4"/>
        </w:rPr>
        <w:t>中共長期以來將臺灣青年視為對</w:t>
      </w:r>
      <w:proofErr w:type="gramStart"/>
      <w:r w:rsidR="00960F8A" w:rsidRPr="00960F8A">
        <w:rPr>
          <w:rFonts w:hint="eastAsia"/>
          <w:spacing w:val="-4"/>
        </w:rPr>
        <w:t>臺</w:t>
      </w:r>
      <w:proofErr w:type="gramEnd"/>
      <w:r w:rsidR="00960F8A" w:rsidRPr="00960F8A">
        <w:rPr>
          <w:rFonts w:hint="eastAsia"/>
          <w:spacing w:val="-4"/>
        </w:rPr>
        <w:t>統戰工作重點對象，112年</w:t>
      </w:r>
      <w:proofErr w:type="gramStart"/>
      <w:r w:rsidR="00960F8A" w:rsidRPr="00960F8A">
        <w:rPr>
          <w:rFonts w:hint="eastAsia"/>
          <w:spacing w:val="-4"/>
        </w:rPr>
        <w:t>疫</w:t>
      </w:r>
      <w:proofErr w:type="gramEnd"/>
      <w:r w:rsidR="00960F8A" w:rsidRPr="00960F8A">
        <w:rPr>
          <w:rFonts w:hint="eastAsia"/>
          <w:spacing w:val="-4"/>
        </w:rPr>
        <w:t>情緩和之後，赴陸交流的件數及學生數大幅增加，依教育部資料，111至114年臺灣大專校院學生赴陸教育交流由</w:t>
      </w:r>
      <w:r w:rsidR="00960F8A" w:rsidRPr="00960F8A">
        <w:rPr>
          <w:spacing w:val="-4"/>
        </w:rPr>
        <w:t>2</w:t>
      </w:r>
      <w:r w:rsidR="00960F8A" w:rsidRPr="00960F8A">
        <w:rPr>
          <w:rFonts w:hint="eastAsia"/>
          <w:spacing w:val="-4"/>
        </w:rPr>
        <w:t>,</w:t>
      </w:r>
      <w:r w:rsidR="00960F8A" w:rsidRPr="00960F8A">
        <w:rPr>
          <w:spacing w:val="-4"/>
        </w:rPr>
        <w:t>196</w:t>
      </w:r>
      <w:r w:rsidR="00960F8A" w:rsidRPr="00960F8A">
        <w:rPr>
          <w:rFonts w:hint="eastAsia"/>
          <w:spacing w:val="-4"/>
        </w:rPr>
        <w:t>人增至</w:t>
      </w:r>
      <w:r w:rsidR="00960F8A" w:rsidRPr="00960F8A">
        <w:rPr>
          <w:spacing w:val="-4"/>
        </w:rPr>
        <w:t>5</w:t>
      </w:r>
      <w:r w:rsidR="00960F8A" w:rsidRPr="00960F8A">
        <w:rPr>
          <w:rFonts w:hint="eastAsia"/>
          <w:spacing w:val="-4"/>
        </w:rPr>
        <w:t>,</w:t>
      </w:r>
      <w:r w:rsidR="00960F8A" w:rsidRPr="00960F8A">
        <w:rPr>
          <w:spacing w:val="-4"/>
        </w:rPr>
        <w:t>745</w:t>
      </w:r>
      <w:r w:rsidR="00960F8A" w:rsidRPr="00960F8A">
        <w:rPr>
          <w:rFonts w:hint="eastAsia"/>
          <w:spacing w:val="-4"/>
        </w:rPr>
        <w:t>人，高中職由676人增至1,161人，國中由0人增至</w:t>
      </w:r>
      <w:r w:rsidR="00960F8A" w:rsidRPr="00960F8A">
        <w:rPr>
          <w:spacing w:val="-4"/>
        </w:rPr>
        <w:t>1</w:t>
      </w:r>
      <w:r w:rsidR="00960F8A" w:rsidRPr="00960F8A">
        <w:rPr>
          <w:rFonts w:hint="eastAsia"/>
          <w:spacing w:val="-4"/>
        </w:rPr>
        <w:t>,</w:t>
      </w:r>
      <w:r w:rsidR="00960F8A" w:rsidRPr="00960F8A">
        <w:rPr>
          <w:spacing w:val="-4"/>
        </w:rPr>
        <w:t>021</w:t>
      </w:r>
      <w:r w:rsidR="00960F8A" w:rsidRPr="00960F8A">
        <w:rPr>
          <w:rFonts w:hint="eastAsia"/>
          <w:spacing w:val="-4"/>
        </w:rPr>
        <w:t>人，國小由38人增至</w:t>
      </w:r>
      <w:r w:rsidR="00960F8A" w:rsidRPr="00960F8A">
        <w:rPr>
          <w:spacing w:val="-4"/>
        </w:rPr>
        <w:t>1</w:t>
      </w:r>
      <w:r w:rsidR="00960F8A" w:rsidRPr="00960F8A">
        <w:rPr>
          <w:rFonts w:hint="eastAsia"/>
          <w:spacing w:val="-4"/>
        </w:rPr>
        <w:t>,</w:t>
      </w:r>
      <w:r w:rsidR="00960F8A" w:rsidRPr="00960F8A">
        <w:rPr>
          <w:spacing w:val="-4"/>
        </w:rPr>
        <w:t>045</w:t>
      </w:r>
      <w:r w:rsidR="00960F8A" w:rsidRPr="00960F8A">
        <w:rPr>
          <w:rFonts w:hint="eastAsia"/>
          <w:spacing w:val="-4"/>
        </w:rPr>
        <w:t>人，隨團教師由661人增至1,281人，然依陸委會資料，</w:t>
      </w:r>
      <w:r w:rsidR="00960F8A" w:rsidRPr="00960F8A">
        <w:rPr>
          <w:spacing w:val="-4"/>
        </w:rPr>
        <w:t>近年</w:t>
      </w:r>
      <w:r w:rsidR="00960F8A" w:rsidRPr="00960F8A">
        <w:rPr>
          <w:rFonts w:hint="eastAsia"/>
          <w:spacing w:val="-4"/>
        </w:rPr>
        <w:t>中國大陸來</w:t>
      </w:r>
      <w:proofErr w:type="gramStart"/>
      <w:r w:rsidR="00960F8A" w:rsidRPr="00960F8A">
        <w:rPr>
          <w:rFonts w:hint="eastAsia"/>
          <w:spacing w:val="-4"/>
        </w:rPr>
        <w:t>臺</w:t>
      </w:r>
      <w:proofErr w:type="gramEnd"/>
      <w:r w:rsidR="00960F8A" w:rsidRPr="00960F8A">
        <w:rPr>
          <w:spacing w:val="-4"/>
        </w:rPr>
        <w:t>參與</w:t>
      </w:r>
      <w:r w:rsidR="00960F8A" w:rsidRPr="00960F8A">
        <w:rPr>
          <w:rFonts w:hint="eastAsia"/>
          <w:spacing w:val="-4"/>
        </w:rPr>
        <w:t>該會</w:t>
      </w:r>
      <w:r w:rsidR="00960F8A" w:rsidRPr="00960F8A">
        <w:rPr>
          <w:spacing w:val="-4"/>
        </w:rPr>
        <w:t>活動之陸生</w:t>
      </w:r>
      <w:r w:rsidR="00960F8A" w:rsidRPr="00960F8A">
        <w:rPr>
          <w:rFonts w:hint="eastAsia"/>
          <w:spacing w:val="-4"/>
        </w:rPr>
        <w:t>逐年減少，由111年76人降至114年僅16人，兩岸青年交流形成單向、不對等交流現象。教育部自108年12月1日建置平</w:t>
      </w:r>
      <w:proofErr w:type="gramStart"/>
      <w:r w:rsidR="00960F8A" w:rsidRPr="00960F8A">
        <w:rPr>
          <w:rFonts w:hint="eastAsia"/>
          <w:spacing w:val="-4"/>
        </w:rPr>
        <w:t>臺</w:t>
      </w:r>
      <w:proofErr w:type="gramEnd"/>
      <w:r w:rsidR="00960F8A" w:rsidRPr="00960F8A">
        <w:rPr>
          <w:rFonts w:hint="eastAsia"/>
          <w:spacing w:val="-4"/>
        </w:rPr>
        <w:t>並通函各級學校要求落實填報，「協助</w:t>
      </w:r>
      <w:proofErr w:type="gramStart"/>
      <w:r w:rsidR="00960F8A" w:rsidRPr="00960F8A">
        <w:rPr>
          <w:rFonts w:hint="eastAsia"/>
          <w:spacing w:val="-4"/>
        </w:rPr>
        <w:t>公告陸方活動</w:t>
      </w:r>
      <w:proofErr w:type="gramEnd"/>
      <w:r w:rsidR="00960F8A" w:rsidRPr="00960F8A">
        <w:rPr>
          <w:rFonts w:hint="eastAsia"/>
          <w:spacing w:val="-4"/>
        </w:rPr>
        <w:t>訊息」亦應填報，惟教育部未確實掌握學校改善情形，迄113及114年學校仍未建立完整內部控制及風險管理機制，易因「</w:t>
      </w:r>
      <w:r w:rsidR="00960F8A" w:rsidRPr="00960F8A">
        <w:rPr>
          <w:spacing w:val="-4"/>
        </w:rPr>
        <w:t>行政疏漏</w:t>
      </w:r>
      <w:r w:rsidR="00960F8A" w:rsidRPr="00960F8A">
        <w:rPr>
          <w:rFonts w:hint="eastAsia"/>
          <w:spacing w:val="-4"/>
        </w:rPr>
        <w:t>或</w:t>
      </w:r>
      <w:r w:rsidR="00960F8A" w:rsidRPr="00960F8A">
        <w:rPr>
          <w:spacing w:val="-4"/>
        </w:rPr>
        <w:t>不熟悉規定</w:t>
      </w:r>
      <w:r w:rsidR="00960F8A" w:rsidRPr="00960F8A">
        <w:rPr>
          <w:rFonts w:hint="eastAsia"/>
          <w:spacing w:val="-4"/>
        </w:rPr>
        <w:t>」而漏未填報，或誤認「僅協助公告」無須填報，</w:t>
      </w:r>
      <w:proofErr w:type="gramStart"/>
      <w:r w:rsidR="00960F8A" w:rsidRPr="00960F8A">
        <w:rPr>
          <w:rFonts w:hint="eastAsia"/>
          <w:spacing w:val="-4"/>
        </w:rPr>
        <w:t>該部顯未能</w:t>
      </w:r>
      <w:proofErr w:type="gramEnd"/>
      <w:r w:rsidR="00960F8A" w:rsidRPr="00960F8A">
        <w:rPr>
          <w:rFonts w:hint="eastAsia"/>
          <w:spacing w:val="-4"/>
        </w:rPr>
        <w:t>確實督導學校落實填報。又，平</w:t>
      </w:r>
      <w:proofErr w:type="gramStart"/>
      <w:r w:rsidR="00960F8A" w:rsidRPr="00960F8A">
        <w:rPr>
          <w:rFonts w:hint="eastAsia"/>
          <w:spacing w:val="-4"/>
        </w:rPr>
        <w:t>臺</w:t>
      </w:r>
      <w:proofErr w:type="gramEnd"/>
      <w:r w:rsidR="00960F8A" w:rsidRPr="00960F8A">
        <w:rPr>
          <w:rFonts w:hint="eastAsia"/>
          <w:spacing w:val="-4"/>
        </w:rPr>
        <w:t>「事後登錄」機制未盡詳實，交流後所作交流行程和內容之填報也大多虛應故事，使我政府尚難掌握實際活動是否涉及統戰、變更行程，亦無核實機制。賴總統於114年3月就當前國安威脅提出因應策略指示，陸委會及教育部允應再切實精進及強化登錄制度，以</w:t>
      </w:r>
      <w:r w:rsidR="00960F8A" w:rsidRPr="00960F8A">
        <w:rPr>
          <w:rFonts w:hint="eastAsia"/>
          <w:spacing w:val="-4"/>
        </w:rPr>
        <w:lastRenderedPageBreak/>
        <w:t>達平</w:t>
      </w:r>
      <w:proofErr w:type="gramStart"/>
      <w:r w:rsidR="00960F8A" w:rsidRPr="00960F8A">
        <w:rPr>
          <w:rFonts w:hint="eastAsia"/>
          <w:spacing w:val="-4"/>
        </w:rPr>
        <w:t>臺</w:t>
      </w:r>
      <w:proofErr w:type="gramEnd"/>
      <w:r w:rsidR="00960F8A" w:rsidRPr="00960F8A">
        <w:rPr>
          <w:rFonts w:hint="eastAsia"/>
          <w:spacing w:val="-4"/>
        </w:rPr>
        <w:t>建置目的</w:t>
      </w:r>
      <w:r w:rsidR="00E1612F" w:rsidRPr="00960F8A">
        <w:rPr>
          <w:rFonts w:hAnsi="標楷體" w:hint="eastAsia"/>
          <w:spacing w:val="-4"/>
        </w:rPr>
        <w:t>，責成學校站在第一線，為兩岸對等、健康教育交流把關</w:t>
      </w:r>
      <w:r w:rsidR="00E1612F" w:rsidRPr="00960F8A">
        <w:rPr>
          <w:rFonts w:hint="eastAsia"/>
          <w:spacing w:val="-4"/>
        </w:rPr>
        <w:t>。</w:t>
      </w:r>
    </w:p>
    <w:p w14:paraId="0FA2A993" w14:textId="6BD54F41" w:rsidR="00E52BDA" w:rsidRPr="00796E59" w:rsidRDefault="00CB37D3" w:rsidP="00487877">
      <w:pPr>
        <w:pStyle w:val="2"/>
        <w:rPr>
          <w:b/>
          <w:bCs w:val="0"/>
          <w:szCs w:val="32"/>
        </w:rPr>
      </w:pPr>
      <w:r w:rsidRPr="00796E59">
        <w:rPr>
          <w:rFonts w:hAnsi="標楷體" w:hint="eastAsia"/>
          <w:b/>
          <w:bCs w:val="0"/>
        </w:rPr>
        <w:t>個別</w:t>
      </w:r>
      <w:r w:rsidR="00021FCB" w:rsidRPr="00796E59">
        <w:rPr>
          <w:rFonts w:hAnsi="標楷體" w:hint="eastAsia"/>
          <w:b/>
          <w:bCs w:val="0"/>
        </w:rPr>
        <w:t>教師自行招攬學生赴陸交流</w:t>
      </w:r>
      <w:r w:rsidR="003F5138" w:rsidRPr="00796E59">
        <w:rPr>
          <w:rFonts w:hAnsi="標楷體" w:hint="eastAsia"/>
          <w:b/>
          <w:bCs w:val="0"/>
        </w:rPr>
        <w:t>，</w:t>
      </w:r>
      <w:r w:rsidR="00021FCB" w:rsidRPr="00796E59">
        <w:rPr>
          <w:rFonts w:hAnsi="標楷體" w:hint="eastAsia"/>
          <w:b/>
          <w:bCs w:val="0"/>
        </w:rPr>
        <w:t>家長</w:t>
      </w:r>
      <w:r w:rsidRPr="00796E59">
        <w:rPr>
          <w:rFonts w:hAnsi="標楷體" w:hint="eastAsia"/>
          <w:b/>
          <w:bCs w:val="0"/>
        </w:rPr>
        <w:t>極</w:t>
      </w:r>
      <w:proofErr w:type="gramStart"/>
      <w:r w:rsidRPr="00796E59">
        <w:rPr>
          <w:rFonts w:hAnsi="標楷體" w:hint="eastAsia"/>
          <w:b/>
          <w:bCs w:val="0"/>
        </w:rPr>
        <w:t>易</w:t>
      </w:r>
      <w:r w:rsidR="00021FCB" w:rsidRPr="00796E59">
        <w:rPr>
          <w:rFonts w:hAnsi="標楷體" w:hint="eastAsia"/>
          <w:b/>
          <w:bCs w:val="0"/>
        </w:rPr>
        <w:t>誤信該</w:t>
      </w:r>
      <w:proofErr w:type="gramEnd"/>
      <w:r w:rsidR="00021FCB" w:rsidRPr="00796E59">
        <w:rPr>
          <w:rFonts w:hAnsi="標楷體" w:hint="eastAsia"/>
          <w:b/>
          <w:bCs w:val="0"/>
        </w:rPr>
        <w:t>活動係學校辦理且學校</w:t>
      </w:r>
      <w:r w:rsidR="00021FCB" w:rsidRPr="00796E59">
        <w:rPr>
          <w:rFonts w:hint="eastAsia"/>
          <w:b/>
          <w:bCs w:val="0"/>
        </w:rPr>
        <w:t>均掌握</w:t>
      </w:r>
      <w:r w:rsidR="00021FCB" w:rsidRPr="00796E59">
        <w:rPr>
          <w:rFonts w:hAnsi="標楷體" w:hint="eastAsia"/>
          <w:b/>
          <w:bCs w:val="0"/>
        </w:rPr>
        <w:t>相關</w:t>
      </w:r>
      <w:r w:rsidR="00021FCB" w:rsidRPr="00796E59">
        <w:rPr>
          <w:rFonts w:hint="eastAsia"/>
          <w:b/>
          <w:bCs w:val="0"/>
        </w:rPr>
        <w:t>行程安排及安全性，惟</w:t>
      </w:r>
      <w:r w:rsidR="00487877" w:rsidRPr="00796E59">
        <w:rPr>
          <w:rFonts w:hint="eastAsia"/>
          <w:b/>
          <w:bCs w:val="0"/>
        </w:rPr>
        <w:t>氣候變遷</w:t>
      </w:r>
      <w:r w:rsidR="00F8038A" w:rsidRPr="00796E59">
        <w:rPr>
          <w:rFonts w:hint="eastAsia"/>
          <w:b/>
          <w:bCs w:val="0"/>
        </w:rPr>
        <w:t>，</w:t>
      </w:r>
      <w:r w:rsidR="00021FCB" w:rsidRPr="00796E59">
        <w:rPr>
          <w:rFonts w:hint="eastAsia"/>
          <w:b/>
          <w:bCs w:val="0"/>
        </w:rPr>
        <w:t>風雲莫測</w:t>
      </w:r>
      <w:r w:rsidR="00C22D56" w:rsidRPr="00796E59">
        <w:rPr>
          <w:rFonts w:hint="eastAsia"/>
          <w:b/>
          <w:bCs w:val="0"/>
        </w:rPr>
        <w:t>，</w:t>
      </w:r>
      <w:r w:rsidR="00021FCB" w:rsidRPr="00796E59">
        <w:rPr>
          <w:rFonts w:hint="eastAsia"/>
          <w:b/>
          <w:bCs w:val="0"/>
        </w:rPr>
        <w:t>天災</w:t>
      </w:r>
      <w:r w:rsidR="00D21B18" w:rsidRPr="00796E59">
        <w:rPr>
          <w:rFonts w:hint="eastAsia"/>
          <w:b/>
          <w:bCs w:val="0"/>
        </w:rPr>
        <w:t>事故</w:t>
      </w:r>
      <w:r w:rsidR="00021FCB" w:rsidRPr="00796E59">
        <w:rPr>
          <w:rFonts w:hint="eastAsia"/>
          <w:b/>
          <w:bCs w:val="0"/>
        </w:rPr>
        <w:t>頻仍，若發生重大緊急安全事件，家長才發現該活動係教師自行招攬，校方並不知悉亦未填報，</w:t>
      </w:r>
      <w:r w:rsidR="00D21B18" w:rsidRPr="00796E59">
        <w:rPr>
          <w:rFonts w:hAnsi="標楷體" w:hint="eastAsia"/>
          <w:b/>
          <w:bCs w:val="0"/>
        </w:rPr>
        <w:t>學校事後</w:t>
      </w:r>
      <w:r w:rsidR="00F8038A" w:rsidRPr="00796E59">
        <w:rPr>
          <w:rFonts w:hAnsi="標楷體" w:hint="eastAsia"/>
          <w:b/>
          <w:bCs w:val="0"/>
        </w:rPr>
        <w:t>即使</w:t>
      </w:r>
      <w:r w:rsidR="00D21B18" w:rsidRPr="00796E59">
        <w:rPr>
          <w:rFonts w:hAnsi="標楷體"/>
          <w:b/>
          <w:bCs w:val="0"/>
        </w:rPr>
        <w:t>表示</w:t>
      </w:r>
      <w:r w:rsidR="00D21B18" w:rsidRPr="00796E59">
        <w:rPr>
          <w:rFonts w:hAnsi="標楷體" w:hint="eastAsia"/>
          <w:b/>
          <w:bCs w:val="0"/>
        </w:rPr>
        <w:t>「活動訊息非由校方公告、校方未公告活動訊息、係教師自行招攬」，</w:t>
      </w:r>
      <w:r w:rsidR="00C22D56" w:rsidRPr="00796E59">
        <w:rPr>
          <w:rFonts w:hAnsi="標楷體" w:hint="eastAsia"/>
          <w:b/>
          <w:bCs w:val="0"/>
        </w:rPr>
        <w:t>然</w:t>
      </w:r>
      <w:r w:rsidR="00021FCB" w:rsidRPr="00796E59">
        <w:rPr>
          <w:rFonts w:hint="eastAsia"/>
          <w:b/>
          <w:bCs w:val="0"/>
        </w:rPr>
        <w:t>事涉學生安危及責任歸屬</w:t>
      </w:r>
      <w:r w:rsidR="00C22D56" w:rsidRPr="00796E59">
        <w:rPr>
          <w:rFonts w:hAnsi="標楷體" w:hint="eastAsia"/>
          <w:b/>
          <w:bCs w:val="0"/>
        </w:rPr>
        <w:t>，家長豈能接受？</w:t>
      </w:r>
      <w:r w:rsidR="00F8038A" w:rsidRPr="00796E59">
        <w:rPr>
          <w:rFonts w:hAnsi="標楷體" w:hint="eastAsia"/>
          <w:b/>
          <w:bCs w:val="0"/>
        </w:rPr>
        <w:t>實</w:t>
      </w:r>
      <w:r w:rsidR="00D807AC" w:rsidRPr="00796E59">
        <w:rPr>
          <w:rFonts w:hint="eastAsia"/>
          <w:b/>
          <w:bCs w:val="0"/>
        </w:rPr>
        <w:t>不可不慎</w:t>
      </w:r>
      <w:r w:rsidR="00510972" w:rsidRPr="00796E59">
        <w:rPr>
          <w:rFonts w:hint="eastAsia"/>
          <w:b/>
          <w:bCs w:val="0"/>
        </w:rPr>
        <w:t>。</w:t>
      </w:r>
      <w:r w:rsidR="00686010" w:rsidRPr="00796E59">
        <w:rPr>
          <w:rFonts w:hint="eastAsia"/>
          <w:b/>
          <w:bCs w:val="0"/>
          <w:szCs w:val="32"/>
        </w:rPr>
        <w:t>教育部114年4月</w:t>
      </w:r>
      <w:r w:rsidR="00F8038A" w:rsidRPr="00796E59">
        <w:rPr>
          <w:rFonts w:hint="eastAsia"/>
          <w:b/>
          <w:bCs w:val="0"/>
          <w:szCs w:val="32"/>
        </w:rPr>
        <w:t>已</w:t>
      </w:r>
      <w:r w:rsidR="00DE18CF" w:rsidRPr="00796E59">
        <w:rPr>
          <w:rFonts w:hint="eastAsia"/>
          <w:b/>
          <w:bCs w:val="0"/>
          <w:szCs w:val="32"/>
        </w:rPr>
        <w:t>通函各校包含</w:t>
      </w:r>
      <w:r w:rsidR="00DE18CF" w:rsidRPr="00796E59">
        <w:rPr>
          <w:rFonts w:hAnsi="標楷體" w:hint="eastAsia"/>
          <w:b/>
          <w:bCs w:val="0"/>
          <w:szCs w:val="32"/>
        </w:rPr>
        <w:t>「</w:t>
      </w:r>
      <w:r w:rsidR="00DE18CF" w:rsidRPr="00796E59">
        <w:rPr>
          <w:rFonts w:hint="eastAsia"/>
          <w:b/>
          <w:bCs w:val="0"/>
          <w:szCs w:val="32"/>
        </w:rPr>
        <w:t>教師自行招攬校內外學生赴陸交流活動</w:t>
      </w:r>
      <w:r w:rsidR="00DE18CF" w:rsidRPr="00796E59">
        <w:rPr>
          <w:rFonts w:hAnsi="標楷體" w:hint="eastAsia"/>
          <w:b/>
          <w:bCs w:val="0"/>
          <w:szCs w:val="32"/>
        </w:rPr>
        <w:t>」</w:t>
      </w:r>
      <w:r w:rsidR="00DE18CF" w:rsidRPr="00796E59">
        <w:rPr>
          <w:rFonts w:hint="eastAsia"/>
          <w:b/>
          <w:bCs w:val="0"/>
          <w:szCs w:val="32"/>
        </w:rPr>
        <w:t>亦應填報</w:t>
      </w:r>
      <w:r w:rsidR="00D807AC" w:rsidRPr="00796E59">
        <w:rPr>
          <w:rFonts w:hint="eastAsia"/>
          <w:b/>
          <w:bCs w:val="0"/>
          <w:szCs w:val="32"/>
        </w:rPr>
        <w:t>，</w:t>
      </w:r>
      <w:r w:rsidR="00DE18CF" w:rsidRPr="00796E59">
        <w:rPr>
          <w:rFonts w:hint="eastAsia"/>
          <w:b/>
          <w:bCs w:val="0"/>
          <w:szCs w:val="32"/>
        </w:rPr>
        <w:t>惟114年</w:t>
      </w:r>
      <w:r w:rsidR="00F8038A" w:rsidRPr="00796E59">
        <w:rPr>
          <w:rFonts w:hint="eastAsia"/>
          <w:b/>
          <w:bCs w:val="0"/>
          <w:szCs w:val="32"/>
        </w:rPr>
        <w:t>陸續</w:t>
      </w:r>
      <w:r w:rsidR="002D268B" w:rsidRPr="00796E59">
        <w:rPr>
          <w:rFonts w:hint="eastAsia"/>
          <w:b/>
          <w:bCs w:val="0"/>
          <w:szCs w:val="32"/>
        </w:rPr>
        <w:t>仍</w:t>
      </w:r>
      <w:r w:rsidR="00DE18CF" w:rsidRPr="00796E59">
        <w:rPr>
          <w:rFonts w:hint="eastAsia"/>
          <w:b/>
          <w:bCs w:val="0"/>
          <w:szCs w:val="32"/>
        </w:rPr>
        <w:t>發生大專校院及高級中學</w:t>
      </w:r>
      <w:r w:rsidR="00577954" w:rsidRPr="00796E59">
        <w:rPr>
          <w:rFonts w:hint="eastAsia"/>
          <w:b/>
          <w:bCs w:val="0"/>
          <w:szCs w:val="32"/>
        </w:rPr>
        <w:t>「教師自行招攬學生</w:t>
      </w:r>
      <w:proofErr w:type="gramStart"/>
      <w:r w:rsidR="00577954" w:rsidRPr="00796E59">
        <w:rPr>
          <w:rFonts w:hint="eastAsia"/>
          <w:b/>
          <w:bCs w:val="0"/>
          <w:szCs w:val="32"/>
        </w:rPr>
        <w:t>赴陸未填報</w:t>
      </w:r>
      <w:proofErr w:type="gramEnd"/>
      <w:r w:rsidR="00577954" w:rsidRPr="00796E59">
        <w:rPr>
          <w:rFonts w:hint="eastAsia"/>
          <w:b/>
          <w:bCs w:val="0"/>
          <w:szCs w:val="32"/>
        </w:rPr>
        <w:t>」</w:t>
      </w:r>
      <w:r w:rsidR="00C51ECC" w:rsidRPr="00796E59">
        <w:rPr>
          <w:rFonts w:hint="eastAsia"/>
          <w:b/>
          <w:bCs w:val="0"/>
          <w:szCs w:val="32"/>
        </w:rPr>
        <w:t>之</w:t>
      </w:r>
      <w:r w:rsidR="00DE18CF" w:rsidRPr="00796E59">
        <w:rPr>
          <w:rFonts w:hint="eastAsia"/>
          <w:b/>
          <w:bCs w:val="0"/>
          <w:szCs w:val="32"/>
        </w:rPr>
        <w:t>情事，且高級中學部分，地方主管機關僅再宣導</w:t>
      </w:r>
      <w:r w:rsidR="002D268B" w:rsidRPr="00796E59">
        <w:rPr>
          <w:rFonts w:hint="eastAsia"/>
          <w:b/>
          <w:bCs w:val="0"/>
          <w:szCs w:val="32"/>
        </w:rPr>
        <w:t>而</w:t>
      </w:r>
      <w:r w:rsidR="00DE18CF" w:rsidRPr="00796E59">
        <w:rPr>
          <w:rFonts w:hint="eastAsia"/>
          <w:b/>
          <w:bCs w:val="0"/>
          <w:szCs w:val="32"/>
        </w:rPr>
        <w:t>未列行政紀錄或缺失，</w:t>
      </w:r>
      <w:r w:rsidR="00D536F1" w:rsidRPr="00796E59">
        <w:rPr>
          <w:rFonts w:hint="eastAsia"/>
          <w:b/>
          <w:bCs w:val="0"/>
          <w:szCs w:val="32"/>
        </w:rPr>
        <w:t>陸委會及</w:t>
      </w:r>
      <w:r w:rsidR="002D268B" w:rsidRPr="00796E59">
        <w:rPr>
          <w:rFonts w:hint="eastAsia"/>
          <w:b/>
          <w:bCs w:val="0"/>
          <w:szCs w:val="32"/>
        </w:rPr>
        <w:t>教育部</w:t>
      </w:r>
      <w:r w:rsidR="00DE18CF" w:rsidRPr="00796E59">
        <w:rPr>
          <w:rFonts w:hint="eastAsia"/>
          <w:b/>
          <w:bCs w:val="0"/>
          <w:szCs w:val="32"/>
        </w:rPr>
        <w:t>允</w:t>
      </w:r>
      <w:r w:rsidR="00FD1E58" w:rsidRPr="00796E59">
        <w:rPr>
          <w:rFonts w:hint="eastAsia"/>
          <w:b/>
          <w:bCs w:val="0"/>
          <w:szCs w:val="32"/>
        </w:rPr>
        <w:t>應</w:t>
      </w:r>
      <w:r w:rsidR="00DE18CF" w:rsidRPr="00796E59">
        <w:rPr>
          <w:rFonts w:hint="eastAsia"/>
          <w:b/>
          <w:bCs w:val="0"/>
          <w:szCs w:val="32"/>
        </w:rPr>
        <w:t>再</w:t>
      </w:r>
      <w:proofErr w:type="gramStart"/>
      <w:r w:rsidR="00D536F1" w:rsidRPr="00796E59">
        <w:rPr>
          <w:rFonts w:hint="eastAsia"/>
          <w:b/>
          <w:bCs w:val="0"/>
          <w:szCs w:val="32"/>
        </w:rPr>
        <w:t>籌謀精進</w:t>
      </w:r>
      <w:proofErr w:type="gramEnd"/>
      <w:r w:rsidR="000974DE" w:rsidRPr="00796E59">
        <w:rPr>
          <w:rFonts w:hint="eastAsia"/>
          <w:b/>
          <w:bCs w:val="0"/>
          <w:szCs w:val="32"/>
        </w:rPr>
        <w:t>及</w:t>
      </w:r>
      <w:r w:rsidR="00D536F1" w:rsidRPr="00796E59">
        <w:rPr>
          <w:rFonts w:hint="eastAsia"/>
          <w:b/>
          <w:bCs w:val="0"/>
          <w:szCs w:val="32"/>
        </w:rPr>
        <w:t>督導落實。</w:t>
      </w:r>
    </w:p>
    <w:p w14:paraId="2DE98F76" w14:textId="1FAA13B0" w:rsidR="00106EC4" w:rsidRPr="00371C2B" w:rsidRDefault="00066C65" w:rsidP="00066C65">
      <w:pPr>
        <w:pStyle w:val="3"/>
      </w:pPr>
      <w:r w:rsidRPr="00371C2B">
        <w:rPr>
          <w:rFonts w:hint="eastAsia"/>
        </w:rPr>
        <w:t>教育部111年3月9日、112年5月30日及113年7月12日</w:t>
      </w:r>
      <w:r w:rsidRPr="00371C2B">
        <w:rPr>
          <w:rFonts w:hint="eastAsia"/>
          <w:szCs w:val="32"/>
        </w:rPr>
        <w:t>通函各校如</w:t>
      </w:r>
      <w:r w:rsidRPr="00371C2B">
        <w:rPr>
          <w:rFonts w:hAnsi="標楷體" w:hint="eastAsia"/>
          <w:szCs w:val="32"/>
        </w:rPr>
        <w:t>「</w:t>
      </w:r>
      <w:r w:rsidRPr="00371C2B">
        <w:rPr>
          <w:rFonts w:hint="eastAsia"/>
          <w:szCs w:val="32"/>
        </w:rPr>
        <w:t>以學校名義</w:t>
      </w:r>
      <w:r w:rsidRPr="00371C2B">
        <w:rPr>
          <w:rFonts w:hAnsi="標楷體" w:hint="eastAsia"/>
          <w:szCs w:val="32"/>
        </w:rPr>
        <w:t>」</w:t>
      </w:r>
      <w:r w:rsidRPr="00371C2B">
        <w:rPr>
          <w:rFonts w:hint="eastAsia"/>
          <w:szCs w:val="32"/>
        </w:rPr>
        <w:t>與大陸地區進行學生教育交流活動，應落實填報。</w:t>
      </w:r>
      <w:r w:rsidR="00507468" w:rsidRPr="00371C2B">
        <w:rPr>
          <w:rFonts w:hint="eastAsia"/>
          <w:szCs w:val="32"/>
        </w:rPr>
        <w:t>部分</w:t>
      </w:r>
      <w:r w:rsidRPr="00371C2B">
        <w:rPr>
          <w:rFonts w:hint="eastAsia"/>
          <w:szCs w:val="32"/>
        </w:rPr>
        <w:t>活動以</w:t>
      </w:r>
      <w:r w:rsidRPr="00371C2B">
        <w:rPr>
          <w:rFonts w:hAnsi="標楷體" w:hint="eastAsia"/>
          <w:szCs w:val="32"/>
        </w:rPr>
        <w:t>「私人行程、非學校辦理之活動」為由未填報，</w:t>
      </w:r>
      <w:r w:rsidRPr="00371C2B">
        <w:rPr>
          <w:rFonts w:hint="eastAsia"/>
          <w:szCs w:val="32"/>
        </w:rPr>
        <w:t>例如：</w:t>
      </w:r>
      <w:r w:rsidRPr="00371C2B">
        <w:rPr>
          <w:rFonts w:hint="eastAsia"/>
        </w:rPr>
        <w:t>以學校師長職務於班級群組招募學生參加參訪團，未填報平</w:t>
      </w:r>
      <w:proofErr w:type="gramStart"/>
      <w:r w:rsidRPr="00371C2B">
        <w:rPr>
          <w:rFonts w:hint="eastAsia"/>
        </w:rPr>
        <w:t>臺</w:t>
      </w:r>
      <w:proofErr w:type="gramEnd"/>
      <w:r w:rsidRPr="00371C2B">
        <w:rPr>
          <w:rFonts w:hint="eastAsia"/>
        </w:rPr>
        <w:t>，且該活動目的、辦理單位、行程安排及文宣資料等亦未能從群組訊息中瞭解，學生難以從中評估相關安全及風險</w:t>
      </w:r>
      <w:r w:rsidRPr="00371C2B">
        <w:rPr>
          <w:rFonts w:hAnsi="標楷體" w:hint="eastAsia"/>
          <w:szCs w:val="32"/>
        </w:rPr>
        <w:t>。</w:t>
      </w:r>
      <w:proofErr w:type="gramStart"/>
      <w:r w:rsidRPr="00371C2B">
        <w:rPr>
          <w:rFonts w:hAnsi="標楷體" w:hint="eastAsia"/>
        </w:rPr>
        <w:t>嗣</w:t>
      </w:r>
      <w:proofErr w:type="gramEnd"/>
      <w:r w:rsidR="00106EC4" w:rsidRPr="00371C2B">
        <w:rPr>
          <w:rFonts w:hint="eastAsia"/>
        </w:rPr>
        <w:t>該部114年4月9日</w:t>
      </w:r>
      <w:proofErr w:type="gramStart"/>
      <w:r w:rsidR="00106EC4" w:rsidRPr="00371C2B">
        <w:rPr>
          <w:rFonts w:hint="eastAsia"/>
        </w:rPr>
        <w:t>臺</w:t>
      </w:r>
      <w:proofErr w:type="gramEnd"/>
      <w:r w:rsidR="00106EC4" w:rsidRPr="00371C2B">
        <w:rPr>
          <w:rFonts w:hint="eastAsia"/>
        </w:rPr>
        <w:t>教文(二)字第1142501368號函，教師自行招攬校內外學生赴陸交流活動，</w:t>
      </w:r>
      <w:proofErr w:type="gramStart"/>
      <w:r w:rsidR="00106EC4" w:rsidRPr="00371C2B">
        <w:rPr>
          <w:rFonts w:hint="eastAsia"/>
        </w:rPr>
        <w:t>各校亦應</w:t>
      </w:r>
      <w:bookmarkStart w:id="63" w:name="_Hlk220492295"/>
      <w:proofErr w:type="gramEnd"/>
      <w:r w:rsidR="00106EC4" w:rsidRPr="00371C2B">
        <w:rPr>
          <w:rFonts w:hint="eastAsia"/>
        </w:rPr>
        <w:t>至平</w:t>
      </w:r>
      <w:proofErr w:type="gramStart"/>
      <w:r w:rsidR="00106EC4" w:rsidRPr="00371C2B">
        <w:rPr>
          <w:rFonts w:hint="eastAsia"/>
        </w:rPr>
        <w:t>臺</w:t>
      </w:r>
      <w:proofErr w:type="gramEnd"/>
      <w:r w:rsidR="00106EC4" w:rsidRPr="00371C2B">
        <w:rPr>
          <w:rFonts w:hint="eastAsia"/>
        </w:rPr>
        <w:t>「協助</w:t>
      </w:r>
      <w:proofErr w:type="gramStart"/>
      <w:r w:rsidR="00106EC4" w:rsidRPr="00371C2B">
        <w:rPr>
          <w:rFonts w:hint="eastAsia"/>
        </w:rPr>
        <w:t>公告陸方活動</w:t>
      </w:r>
      <w:proofErr w:type="gramEnd"/>
      <w:r w:rsidR="00106EC4" w:rsidRPr="00371C2B">
        <w:rPr>
          <w:rFonts w:hint="eastAsia"/>
        </w:rPr>
        <w:t>訊息」頁面登錄</w:t>
      </w:r>
      <w:bookmarkEnd w:id="63"/>
      <w:r w:rsidR="00106EC4" w:rsidRPr="00371C2B">
        <w:rPr>
          <w:rFonts w:hint="eastAsia"/>
        </w:rPr>
        <w:t>。</w:t>
      </w:r>
    </w:p>
    <w:p w14:paraId="5187BF23" w14:textId="10A0AF70" w:rsidR="00066C65" w:rsidRPr="00796E59" w:rsidRDefault="00507468" w:rsidP="00066C65">
      <w:pPr>
        <w:pStyle w:val="3"/>
        <w:rPr>
          <w:spacing w:val="-2"/>
        </w:rPr>
      </w:pPr>
      <w:r w:rsidRPr="00371C2B">
        <w:rPr>
          <w:rFonts w:hAnsi="標楷體" w:hint="eastAsia"/>
          <w:spacing w:val="-2"/>
        </w:rPr>
        <w:t>有關教師自行招攬學生赴陸交流，</w:t>
      </w:r>
      <w:r w:rsidR="00066C65" w:rsidRPr="00371C2B">
        <w:rPr>
          <w:rFonts w:hint="eastAsia"/>
          <w:spacing w:val="-2"/>
        </w:rPr>
        <w:t>依教育部說明，</w:t>
      </w:r>
      <w:r w:rsidR="00066C65" w:rsidRPr="00371C2B">
        <w:rPr>
          <w:rFonts w:hAnsi="標楷體" w:hint="eastAsia"/>
          <w:spacing w:val="-2"/>
        </w:rPr>
        <w:t>教師如利用學校職務身分、校內課程、班級經營、校內外資訊系統或通訊群組、其他學校行政資源，招攬、推薦、協助辦理或帶領學生赴陸教育交流活動，基於</w:t>
      </w:r>
      <w:r w:rsidR="00066C65" w:rsidRPr="00371C2B">
        <w:rPr>
          <w:rFonts w:hAnsi="標楷體" w:hint="eastAsia"/>
          <w:spacing w:val="-2"/>
        </w:rPr>
        <w:lastRenderedPageBreak/>
        <w:t>學校管理及維護學生安全，應主動向學校通報活動相關資訊，並配合學校辦理登錄填報作業，以利學校掌握活動內容及學生參與情形。</w:t>
      </w:r>
      <w:r w:rsidRPr="00371C2B">
        <w:rPr>
          <w:rFonts w:hAnsi="標楷體" w:hint="eastAsia"/>
          <w:spacing w:val="-2"/>
        </w:rPr>
        <w:t>該部將督導及提醒各級學校強化校內通報機制、行政管理及宣導、落實活動資訊檢視、加強異常案</w:t>
      </w:r>
      <w:r w:rsidRPr="00796E59">
        <w:rPr>
          <w:rFonts w:hAnsi="標楷體" w:hint="eastAsia"/>
          <w:spacing w:val="-2"/>
        </w:rPr>
        <w:t>件處理及追蹤。</w:t>
      </w:r>
    </w:p>
    <w:p w14:paraId="7E0B58BC" w14:textId="1F9A7B55" w:rsidR="00462C35" w:rsidRPr="00796E59" w:rsidRDefault="00F8038A" w:rsidP="00F8038A">
      <w:pPr>
        <w:pStyle w:val="3"/>
      </w:pPr>
      <w:r w:rsidRPr="00796E59">
        <w:rPr>
          <w:rFonts w:hint="eastAsia"/>
        </w:rPr>
        <w:t>按</w:t>
      </w:r>
      <w:r w:rsidRPr="00796E59">
        <w:rPr>
          <w:rFonts w:hAnsi="標楷體" w:hint="eastAsia"/>
        </w:rPr>
        <w:t>個別教師自行招攬學生赴陸交流，家長極</w:t>
      </w:r>
      <w:proofErr w:type="gramStart"/>
      <w:r w:rsidRPr="00796E59">
        <w:rPr>
          <w:rFonts w:hAnsi="標楷體" w:hint="eastAsia"/>
        </w:rPr>
        <w:t>易誤信該</w:t>
      </w:r>
      <w:proofErr w:type="gramEnd"/>
      <w:r w:rsidRPr="00796E59">
        <w:rPr>
          <w:rFonts w:hAnsi="標楷體" w:hint="eastAsia"/>
        </w:rPr>
        <w:t>活動係學校辦理且學校</w:t>
      </w:r>
      <w:r w:rsidRPr="00796E59">
        <w:rPr>
          <w:rFonts w:hint="eastAsia"/>
        </w:rPr>
        <w:t>均掌握</w:t>
      </w:r>
      <w:r w:rsidRPr="00796E59">
        <w:rPr>
          <w:rFonts w:hAnsi="標楷體" w:hint="eastAsia"/>
        </w:rPr>
        <w:t>相關</w:t>
      </w:r>
      <w:r w:rsidRPr="00796E59">
        <w:rPr>
          <w:rFonts w:hint="eastAsia"/>
        </w:rPr>
        <w:t>行程安排及安全性，惟氣候變遷，風雲莫測，天災事故頻仍，若發生重大緊急安全事件，家長才發現該活動係教師自行招攬，校方並不知悉亦未填報，</w:t>
      </w:r>
      <w:r w:rsidRPr="00796E59">
        <w:rPr>
          <w:rFonts w:hAnsi="標楷體" w:hint="eastAsia"/>
        </w:rPr>
        <w:t>學校事後即使</w:t>
      </w:r>
      <w:r w:rsidRPr="00796E59">
        <w:rPr>
          <w:rFonts w:hAnsi="標楷體"/>
        </w:rPr>
        <w:t>表示</w:t>
      </w:r>
      <w:r w:rsidRPr="00796E59">
        <w:rPr>
          <w:rFonts w:hAnsi="標楷體" w:hint="eastAsia"/>
        </w:rPr>
        <w:t>「活動訊息非由校方公告、校方未公告活動訊息、係教師自行招攬」，然</w:t>
      </w:r>
      <w:r w:rsidRPr="00796E59">
        <w:rPr>
          <w:rFonts w:hint="eastAsia"/>
        </w:rPr>
        <w:t>事涉學生安危及責任歸屬</w:t>
      </w:r>
      <w:r w:rsidRPr="00796E59">
        <w:rPr>
          <w:rFonts w:hAnsi="標楷體" w:hint="eastAsia"/>
        </w:rPr>
        <w:t>，家長豈能接受？實</w:t>
      </w:r>
      <w:r w:rsidRPr="00796E59">
        <w:rPr>
          <w:rFonts w:hint="eastAsia"/>
        </w:rPr>
        <w:t>不可不慎。</w:t>
      </w:r>
      <w:proofErr w:type="gramStart"/>
      <w:r w:rsidR="005B5516" w:rsidRPr="00796E59">
        <w:rPr>
          <w:rFonts w:hint="eastAsia"/>
        </w:rPr>
        <w:t>此外</w:t>
      </w:r>
      <w:r w:rsidR="00510972" w:rsidRPr="00796E59">
        <w:rPr>
          <w:rFonts w:hint="eastAsia"/>
        </w:rPr>
        <w:t>，</w:t>
      </w:r>
      <w:proofErr w:type="gramEnd"/>
      <w:r w:rsidR="00510972" w:rsidRPr="00796E59">
        <w:rPr>
          <w:rFonts w:hint="eastAsia"/>
        </w:rPr>
        <w:t>本院約</w:t>
      </w:r>
      <w:proofErr w:type="gramStart"/>
      <w:r w:rsidR="00510972" w:rsidRPr="00796E59">
        <w:rPr>
          <w:rFonts w:hint="eastAsia"/>
        </w:rPr>
        <w:t>詢</w:t>
      </w:r>
      <w:proofErr w:type="gramEnd"/>
      <w:r w:rsidR="00510972" w:rsidRPr="00796E59">
        <w:rPr>
          <w:rFonts w:hint="eastAsia"/>
        </w:rPr>
        <w:t>時，</w:t>
      </w:r>
      <w:r w:rsidR="005B5516" w:rsidRPr="00796E59">
        <w:rPr>
          <w:rFonts w:hint="eastAsia"/>
        </w:rPr>
        <w:t>依</w:t>
      </w:r>
      <w:r w:rsidR="004600A2" w:rsidRPr="00796E59">
        <w:rPr>
          <w:rFonts w:hint="eastAsia"/>
        </w:rPr>
        <w:t>教育部說明，</w:t>
      </w:r>
      <w:r w:rsidR="005B5516" w:rsidRPr="00796E59">
        <w:rPr>
          <w:rFonts w:hint="eastAsia"/>
        </w:rPr>
        <w:t>中國大陸學校並不會公告臺灣的教育交流活動訊息，亦不會以</w:t>
      </w:r>
      <w:proofErr w:type="gramStart"/>
      <w:r w:rsidR="005B5516" w:rsidRPr="00796E59">
        <w:rPr>
          <w:rFonts w:hint="eastAsia"/>
        </w:rPr>
        <w:t>微信、微博</w:t>
      </w:r>
      <w:proofErr w:type="gramEnd"/>
      <w:r w:rsidR="005B5516" w:rsidRPr="00796E59">
        <w:rPr>
          <w:rFonts w:hint="eastAsia"/>
        </w:rPr>
        <w:t>轉發</w:t>
      </w:r>
      <w:r w:rsidR="008B3E7C" w:rsidRPr="00796E59">
        <w:rPr>
          <w:rFonts w:hint="eastAsia"/>
        </w:rPr>
        <w:t>，形成不對等交流現象</w:t>
      </w:r>
      <w:r w:rsidR="005B5516" w:rsidRPr="00796E59">
        <w:rPr>
          <w:rFonts w:hint="eastAsia"/>
        </w:rPr>
        <w:t>。</w:t>
      </w:r>
    </w:p>
    <w:p w14:paraId="0A622783" w14:textId="33042EB8" w:rsidR="0052145A" w:rsidRPr="00796E59" w:rsidRDefault="00571533" w:rsidP="00444C61">
      <w:pPr>
        <w:pStyle w:val="3"/>
      </w:pPr>
      <w:r w:rsidRPr="00B47022">
        <w:rPr>
          <w:rFonts w:hint="eastAsia"/>
        </w:rPr>
        <w:t>經查，</w:t>
      </w:r>
      <w:r w:rsidR="006F66A4" w:rsidRPr="00B47022">
        <w:rPr>
          <w:rFonts w:hint="eastAsia"/>
        </w:rPr>
        <w:t>教育</w:t>
      </w:r>
      <w:r w:rsidR="0052145A" w:rsidRPr="00B47022">
        <w:rPr>
          <w:rFonts w:hint="eastAsia"/>
        </w:rPr>
        <w:t>部統計其就學校兩岸教育交流違失之處置情形，108至114年總計32</w:t>
      </w:r>
      <w:proofErr w:type="gramStart"/>
      <w:r w:rsidR="0052145A" w:rsidRPr="00B47022">
        <w:rPr>
          <w:rFonts w:hint="eastAsia"/>
        </w:rPr>
        <w:t>校次</w:t>
      </w:r>
      <w:proofErr w:type="gramEnd"/>
      <w:r w:rsidR="0052145A" w:rsidRPr="00B47022">
        <w:rPr>
          <w:rFonts w:hint="eastAsia"/>
        </w:rPr>
        <w:t>、19項活動</w:t>
      </w:r>
      <w:r w:rsidR="000C09C9" w:rsidRPr="00B47022">
        <w:rPr>
          <w:rFonts w:hint="eastAsia"/>
        </w:rPr>
        <w:t>，</w:t>
      </w:r>
      <w:r w:rsidR="000C09C9" w:rsidRPr="00B47022">
        <w:rPr>
          <w:rFonts w:hAnsi="標楷體" w:hint="eastAsia"/>
        </w:rPr>
        <w:t>「</w:t>
      </w:r>
      <w:r w:rsidR="000C09C9" w:rsidRPr="00B47022">
        <w:rPr>
          <w:rFonts w:hint="eastAsia"/>
          <w:szCs w:val="32"/>
        </w:rPr>
        <w:t>教師自行招攬學生</w:t>
      </w:r>
      <w:proofErr w:type="gramStart"/>
      <w:r w:rsidR="000C09C9" w:rsidRPr="00B47022">
        <w:rPr>
          <w:rFonts w:hint="eastAsia"/>
          <w:szCs w:val="32"/>
        </w:rPr>
        <w:t>赴陸未填報</w:t>
      </w:r>
      <w:proofErr w:type="gramEnd"/>
      <w:r w:rsidR="000C09C9" w:rsidRPr="00B47022">
        <w:rPr>
          <w:rFonts w:hAnsi="標楷體" w:hint="eastAsia"/>
        </w:rPr>
        <w:t>」</w:t>
      </w:r>
      <w:r w:rsidR="00422501" w:rsidRPr="00B47022">
        <w:rPr>
          <w:rFonts w:hAnsi="標楷體" w:hint="eastAsia"/>
        </w:rPr>
        <w:t>為</w:t>
      </w:r>
      <w:r w:rsidR="00FD1E58" w:rsidRPr="00B47022">
        <w:rPr>
          <w:rFonts w:hAnsi="標楷體" w:hint="eastAsia"/>
        </w:rPr>
        <w:t>歷年</w:t>
      </w:r>
      <w:r w:rsidR="00422501" w:rsidRPr="00B47022">
        <w:rPr>
          <w:rFonts w:hAnsi="標楷體" w:hint="eastAsia"/>
        </w:rPr>
        <w:t>常見</w:t>
      </w:r>
      <w:proofErr w:type="gramStart"/>
      <w:r w:rsidR="00422501" w:rsidRPr="00B47022">
        <w:rPr>
          <w:rFonts w:hAnsi="標楷體" w:hint="eastAsia"/>
        </w:rPr>
        <w:t>違</w:t>
      </w:r>
      <w:proofErr w:type="gramEnd"/>
      <w:r w:rsidR="00422501" w:rsidRPr="00B47022">
        <w:rPr>
          <w:rFonts w:hAnsi="標楷體" w:hint="eastAsia"/>
        </w:rPr>
        <w:t>失態樣</w:t>
      </w:r>
      <w:r w:rsidR="000C09C9" w:rsidRPr="00B47022">
        <w:rPr>
          <w:rFonts w:hint="eastAsia"/>
          <w:szCs w:val="32"/>
        </w:rPr>
        <w:t>。</w:t>
      </w:r>
      <w:r w:rsidR="006F66A4" w:rsidRPr="00B47022">
        <w:rPr>
          <w:rFonts w:hint="eastAsia"/>
        </w:rPr>
        <w:t>其中</w:t>
      </w:r>
      <w:r w:rsidR="004407DF" w:rsidRPr="00B47022">
        <w:rPr>
          <w:rFonts w:hint="eastAsia"/>
        </w:rPr>
        <w:t>，</w:t>
      </w:r>
      <w:r w:rsidR="006F66A4" w:rsidRPr="00B47022">
        <w:rPr>
          <w:rFonts w:hAnsi="標楷體" w:hint="eastAsia"/>
        </w:rPr>
        <w:t>「</w:t>
      </w:r>
      <w:r w:rsidR="0052145A" w:rsidRPr="00B47022">
        <w:rPr>
          <w:rFonts w:hint="eastAsia"/>
        </w:rPr>
        <w:t>教師自行招攬(</w:t>
      </w:r>
      <w:r w:rsidR="006F66A4" w:rsidRPr="00B47022">
        <w:rPr>
          <w:rFonts w:hint="eastAsia"/>
        </w:rPr>
        <w:t>公告，</w:t>
      </w:r>
      <w:r w:rsidR="0052145A" w:rsidRPr="00B47022">
        <w:rPr>
          <w:rFonts w:hint="eastAsia"/>
        </w:rPr>
        <w:t>學校未於平</w:t>
      </w:r>
      <w:proofErr w:type="gramStart"/>
      <w:r w:rsidR="0052145A" w:rsidRPr="00B47022">
        <w:rPr>
          <w:rFonts w:hint="eastAsia"/>
        </w:rPr>
        <w:t>臺</w:t>
      </w:r>
      <w:proofErr w:type="gramEnd"/>
      <w:r w:rsidR="0052145A" w:rsidRPr="00B47022">
        <w:rPr>
          <w:rFonts w:hint="eastAsia"/>
        </w:rPr>
        <w:t>填報)</w:t>
      </w:r>
      <w:r w:rsidR="006F66A4" w:rsidRPr="00B47022">
        <w:rPr>
          <w:rFonts w:hAnsi="標楷體" w:hint="eastAsia"/>
        </w:rPr>
        <w:t>」</w:t>
      </w:r>
      <w:r w:rsidR="0052145A" w:rsidRPr="00B47022">
        <w:rPr>
          <w:rFonts w:hint="eastAsia"/>
        </w:rPr>
        <w:t>計</w:t>
      </w:r>
      <w:r w:rsidR="006F66A4" w:rsidRPr="00B47022">
        <w:rPr>
          <w:rFonts w:hint="eastAsia"/>
        </w:rPr>
        <w:t>4</w:t>
      </w:r>
      <w:r w:rsidR="0052145A" w:rsidRPr="00B47022">
        <w:rPr>
          <w:rFonts w:hint="eastAsia"/>
        </w:rPr>
        <w:t>校、</w:t>
      </w:r>
      <w:r w:rsidR="006F66A4" w:rsidRPr="00B47022">
        <w:rPr>
          <w:rFonts w:hint="eastAsia"/>
        </w:rPr>
        <w:t>4</w:t>
      </w:r>
      <w:r w:rsidR="0052145A" w:rsidRPr="00B47022">
        <w:rPr>
          <w:rFonts w:hint="eastAsia"/>
        </w:rPr>
        <w:t>項活動，</w:t>
      </w:r>
      <w:r w:rsidR="008B4DD5" w:rsidRPr="00B47022">
        <w:rPr>
          <w:rFonts w:hint="eastAsia"/>
        </w:rPr>
        <w:t>後續確</w:t>
      </w:r>
      <w:r w:rsidR="0052145A" w:rsidRPr="00B47022">
        <w:rPr>
          <w:rFonts w:hint="eastAsia"/>
        </w:rPr>
        <w:t>有學生參與赴陸交流計2校、2項活動</w:t>
      </w:r>
      <w:r w:rsidR="006F66A4" w:rsidRPr="00B47022">
        <w:rPr>
          <w:rFonts w:hint="eastAsia"/>
        </w:rPr>
        <w:t>，</w:t>
      </w:r>
      <w:r w:rsidR="00507468" w:rsidRPr="00B47022">
        <w:rPr>
          <w:rFonts w:hint="eastAsia"/>
        </w:rPr>
        <w:t>均發生於大專校院</w:t>
      </w:r>
      <w:r w:rsidR="00335169" w:rsidRPr="00B47022">
        <w:rPr>
          <w:rFonts w:hint="eastAsia"/>
        </w:rPr>
        <w:t>，教育部</w:t>
      </w:r>
      <w:r w:rsidR="0083138B" w:rsidRPr="00B47022">
        <w:rPr>
          <w:rFonts w:hint="eastAsia"/>
        </w:rPr>
        <w:t>均督導學校補填報，並</w:t>
      </w:r>
      <w:r w:rsidR="00335169" w:rsidRPr="00B47022">
        <w:rPr>
          <w:rFonts w:hint="eastAsia"/>
        </w:rPr>
        <w:t>列</w:t>
      </w:r>
      <w:r w:rsidR="0083138B" w:rsidRPr="00B47022">
        <w:rPr>
          <w:rFonts w:hint="eastAsia"/>
        </w:rPr>
        <w:t>入</w:t>
      </w:r>
      <w:r w:rsidR="00335169" w:rsidRPr="00B47022">
        <w:rPr>
          <w:rFonts w:hint="eastAsia"/>
        </w:rPr>
        <w:t>考核紀錄或</w:t>
      </w:r>
      <w:r w:rsidR="0083138B" w:rsidRPr="00B47022">
        <w:rPr>
          <w:rFonts w:hint="eastAsia"/>
        </w:rPr>
        <w:t>列計</w:t>
      </w:r>
      <w:r w:rsidR="00335169" w:rsidRPr="00B47022">
        <w:rPr>
          <w:rFonts w:hint="eastAsia"/>
        </w:rPr>
        <w:t>缺失</w:t>
      </w:r>
      <w:r w:rsidR="00507468" w:rsidRPr="00B47022">
        <w:rPr>
          <w:rFonts w:hint="eastAsia"/>
        </w:rPr>
        <w:t>，</w:t>
      </w:r>
      <w:r w:rsidR="006F66A4" w:rsidRPr="00B47022">
        <w:rPr>
          <w:rFonts w:hint="eastAsia"/>
        </w:rPr>
        <w:t>如下</w:t>
      </w:r>
      <w:r w:rsidR="006F66A4" w:rsidRPr="00796E59">
        <w:rPr>
          <w:rFonts w:hint="eastAsia"/>
        </w:rPr>
        <w:t>表</w:t>
      </w:r>
      <w:r w:rsidR="00E52BDA" w:rsidRPr="00796E59">
        <w:rPr>
          <w:rFonts w:hint="eastAsia"/>
        </w:rPr>
        <w:t>：</w:t>
      </w:r>
    </w:p>
    <w:p w14:paraId="5BA65639" w14:textId="77777777" w:rsidR="00066C65" w:rsidRPr="00796E59" w:rsidRDefault="00066C65" w:rsidP="00066C65">
      <w:pPr>
        <w:pStyle w:val="a3"/>
      </w:pPr>
      <w:r w:rsidRPr="00796E59">
        <w:rPr>
          <w:rFonts w:hAnsi="標楷體" w:hint="eastAsia"/>
        </w:rPr>
        <w:t>113及114年「教師自行招攬校內外學生赴陸交流活動</w:t>
      </w:r>
      <w:r w:rsidRPr="00796E59">
        <w:rPr>
          <w:rFonts w:hint="eastAsia"/>
        </w:rPr>
        <w:t>，但學校未至平</w:t>
      </w:r>
      <w:proofErr w:type="gramStart"/>
      <w:r w:rsidRPr="00796E59">
        <w:rPr>
          <w:rFonts w:hint="eastAsia"/>
        </w:rPr>
        <w:t>臺</w:t>
      </w:r>
      <w:proofErr w:type="gramEnd"/>
      <w:r w:rsidRPr="00796E59">
        <w:rPr>
          <w:rFonts w:hint="eastAsia"/>
        </w:rPr>
        <w:t>填報</w:t>
      </w:r>
      <w:r w:rsidRPr="00796E59">
        <w:rPr>
          <w:rFonts w:hAnsi="標楷體" w:hint="eastAsia"/>
        </w:rPr>
        <w:t>」之情形彙整</w:t>
      </w:r>
    </w:p>
    <w:tbl>
      <w:tblPr>
        <w:tblStyle w:val="af7"/>
        <w:tblW w:w="5000" w:type="pct"/>
        <w:tblCellMar>
          <w:left w:w="28" w:type="dxa"/>
          <w:right w:w="28" w:type="dxa"/>
        </w:tblCellMar>
        <w:tblLook w:val="04A0" w:firstRow="1" w:lastRow="0" w:firstColumn="1" w:lastColumn="0" w:noHBand="0" w:noVBand="1"/>
      </w:tblPr>
      <w:tblGrid>
        <w:gridCol w:w="1843"/>
        <w:gridCol w:w="4390"/>
        <w:gridCol w:w="2601"/>
      </w:tblGrid>
      <w:tr w:rsidR="00796E59" w:rsidRPr="00796E59" w14:paraId="7EDAC340" w14:textId="33C39B07" w:rsidTr="009D3209">
        <w:trPr>
          <w:tblHeader/>
        </w:trPr>
        <w:tc>
          <w:tcPr>
            <w:tcW w:w="1043" w:type="pct"/>
          </w:tcPr>
          <w:p w14:paraId="12CE023B" w14:textId="77777777" w:rsidR="00C84C23" w:rsidRPr="00796E59" w:rsidRDefault="00C84C23" w:rsidP="00646D66">
            <w:pPr>
              <w:pStyle w:val="3"/>
              <w:numPr>
                <w:ilvl w:val="0"/>
                <w:numId w:val="0"/>
              </w:numPr>
              <w:jc w:val="center"/>
              <w:rPr>
                <w:sz w:val="28"/>
                <w:szCs w:val="32"/>
              </w:rPr>
            </w:pPr>
            <w:r w:rsidRPr="00796E59">
              <w:rPr>
                <w:rFonts w:hint="eastAsia"/>
                <w:sz w:val="28"/>
                <w:szCs w:val="32"/>
              </w:rPr>
              <w:t>樣態</w:t>
            </w:r>
          </w:p>
        </w:tc>
        <w:tc>
          <w:tcPr>
            <w:tcW w:w="2485" w:type="pct"/>
          </w:tcPr>
          <w:p w14:paraId="04384C7B" w14:textId="11F528ED" w:rsidR="00C84C23" w:rsidRPr="00796E59" w:rsidRDefault="00C84C23" w:rsidP="00646D66">
            <w:pPr>
              <w:pStyle w:val="3"/>
              <w:numPr>
                <w:ilvl w:val="0"/>
                <w:numId w:val="0"/>
              </w:numPr>
              <w:jc w:val="center"/>
              <w:rPr>
                <w:sz w:val="28"/>
                <w:szCs w:val="32"/>
                <w:u w:val="thick"/>
              </w:rPr>
            </w:pPr>
            <w:r w:rsidRPr="00796E59">
              <w:rPr>
                <w:rFonts w:hint="eastAsia"/>
                <w:sz w:val="28"/>
                <w:szCs w:val="32"/>
              </w:rPr>
              <w:t>情節</w:t>
            </w:r>
          </w:p>
        </w:tc>
        <w:tc>
          <w:tcPr>
            <w:tcW w:w="1473" w:type="pct"/>
          </w:tcPr>
          <w:p w14:paraId="721F2CB0" w14:textId="618A0624" w:rsidR="00C84C23" w:rsidRPr="00796E59" w:rsidRDefault="00C84C23" w:rsidP="00646D66">
            <w:pPr>
              <w:pStyle w:val="3"/>
              <w:numPr>
                <w:ilvl w:val="0"/>
                <w:numId w:val="0"/>
              </w:numPr>
              <w:jc w:val="center"/>
              <w:rPr>
                <w:sz w:val="28"/>
                <w:szCs w:val="32"/>
                <w:u w:val="thick"/>
              </w:rPr>
            </w:pPr>
            <w:r w:rsidRPr="00796E59">
              <w:rPr>
                <w:rFonts w:hint="eastAsia"/>
                <w:sz w:val="28"/>
                <w:szCs w:val="32"/>
              </w:rPr>
              <w:t>處置</w:t>
            </w:r>
          </w:p>
        </w:tc>
      </w:tr>
      <w:tr w:rsidR="00796E59" w:rsidRPr="00796E59" w14:paraId="7FC2A37D" w14:textId="31025147" w:rsidTr="009D3209">
        <w:trPr>
          <w:trHeight w:val="728"/>
        </w:trPr>
        <w:tc>
          <w:tcPr>
            <w:tcW w:w="1043" w:type="pct"/>
            <w:vMerge w:val="restart"/>
          </w:tcPr>
          <w:p w14:paraId="298173C6" w14:textId="77777777" w:rsidR="00C84C23" w:rsidRPr="00796E59" w:rsidRDefault="00C84C23" w:rsidP="00646D66">
            <w:pPr>
              <w:pStyle w:val="3"/>
              <w:numPr>
                <w:ilvl w:val="0"/>
                <w:numId w:val="0"/>
              </w:numPr>
              <w:rPr>
                <w:sz w:val="28"/>
                <w:szCs w:val="32"/>
              </w:rPr>
            </w:pPr>
            <w:r w:rsidRPr="00796E59">
              <w:rPr>
                <w:rFonts w:hint="eastAsia"/>
                <w:sz w:val="28"/>
                <w:szCs w:val="32"/>
              </w:rPr>
              <w:t>教師招攬</w:t>
            </w:r>
          </w:p>
          <w:p w14:paraId="664340C7" w14:textId="77777777" w:rsidR="00C84C23" w:rsidRPr="00796E59" w:rsidRDefault="00C84C23" w:rsidP="00646D66">
            <w:pPr>
              <w:pStyle w:val="3"/>
              <w:numPr>
                <w:ilvl w:val="0"/>
                <w:numId w:val="0"/>
              </w:numPr>
              <w:rPr>
                <w:sz w:val="28"/>
                <w:szCs w:val="32"/>
              </w:rPr>
            </w:pPr>
            <w:r w:rsidRPr="00796E59">
              <w:rPr>
                <w:rFonts w:hint="eastAsia"/>
                <w:sz w:val="28"/>
                <w:szCs w:val="32"/>
              </w:rPr>
              <w:t>有學生參與赴陸交流</w:t>
            </w:r>
          </w:p>
          <w:p w14:paraId="3D1907EE" w14:textId="77777777" w:rsidR="00C84C23" w:rsidRPr="00796E59" w:rsidRDefault="00C84C23" w:rsidP="00646D66">
            <w:pPr>
              <w:pStyle w:val="3"/>
              <w:numPr>
                <w:ilvl w:val="0"/>
                <w:numId w:val="0"/>
              </w:numPr>
              <w:rPr>
                <w:sz w:val="28"/>
                <w:szCs w:val="32"/>
              </w:rPr>
            </w:pPr>
            <w:r w:rsidRPr="00796E59">
              <w:rPr>
                <w:rFonts w:hint="eastAsia"/>
                <w:sz w:val="28"/>
                <w:szCs w:val="32"/>
              </w:rPr>
              <w:t>學校未填報</w:t>
            </w:r>
          </w:p>
        </w:tc>
        <w:tc>
          <w:tcPr>
            <w:tcW w:w="2485" w:type="pct"/>
            <w:vAlign w:val="center"/>
          </w:tcPr>
          <w:p w14:paraId="5C248301" w14:textId="4F8A9A38" w:rsidR="00C84C23" w:rsidRPr="00796E59" w:rsidRDefault="00C84C23" w:rsidP="009D3209">
            <w:pPr>
              <w:rPr>
                <w:spacing w:val="-12"/>
              </w:rPr>
            </w:pPr>
            <w:r w:rsidRPr="00796E59">
              <w:rPr>
                <w:spacing w:val="-12"/>
                <w:sz w:val="28"/>
                <w:szCs w:val="32"/>
                <w:u w:val="thick"/>
              </w:rPr>
              <w:t>教師</w:t>
            </w:r>
            <w:r w:rsidRPr="00796E59">
              <w:rPr>
                <w:spacing w:val="-12"/>
                <w:sz w:val="28"/>
                <w:szCs w:val="32"/>
              </w:rPr>
              <w:t>自行招攬學生赴陸交流，未通報校方填報</w:t>
            </w:r>
            <w:r w:rsidRPr="00796E59">
              <w:rPr>
                <w:rFonts w:hAnsi="標楷體" w:hint="eastAsia"/>
                <w:spacing w:val="-12"/>
                <w:sz w:val="28"/>
                <w:szCs w:val="32"/>
              </w:rPr>
              <w:t>。</w:t>
            </w:r>
          </w:p>
        </w:tc>
        <w:tc>
          <w:tcPr>
            <w:tcW w:w="1473" w:type="pct"/>
          </w:tcPr>
          <w:p w14:paraId="1F8E5146" w14:textId="1AD8C51D" w:rsidR="009D3209" w:rsidRPr="00796E59" w:rsidRDefault="00C84C23" w:rsidP="00C84C23">
            <w:pPr>
              <w:rPr>
                <w:rFonts w:hAnsi="標楷體"/>
                <w:spacing w:val="-4"/>
                <w:sz w:val="28"/>
                <w:szCs w:val="32"/>
              </w:rPr>
            </w:pPr>
            <w:r w:rsidRPr="00796E59">
              <w:rPr>
                <w:rFonts w:hAnsi="標楷體" w:hint="eastAsia"/>
                <w:spacing w:val="-4"/>
                <w:sz w:val="28"/>
                <w:szCs w:val="32"/>
              </w:rPr>
              <w:t>請學校補填報</w:t>
            </w:r>
          </w:p>
          <w:p w14:paraId="40F4D5A7" w14:textId="0568C65B" w:rsidR="00C84C23" w:rsidRPr="00796E59" w:rsidRDefault="00C84C23" w:rsidP="00C84C23">
            <w:r w:rsidRPr="00796E59">
              <w:rPr>
                <w:rFonts w:hAnsi="標楷體" w:hint="eastAsia"/>
                <w:spacing w:val="-4"/>
                <w:sz w:val="28"/>
                <w:szCs w:val="32"/>
              </w:rPr>
              <w:t>列入行政考核紀錄</w:t>
            </w:r>
          </w:p>
        </w:tc>
      </w:tr>
      <w:tr w:rsidR="00796E59" w:rsidRPr="00796E59" w14:paraId="405FEEB3" w14:textId="77777777" w:rsidTr="009D3209">
        <w:trPr>
          <w:trHeight w:val="727"/>
        </w:trPr>
        <w:tc>
          <w:tcPr>
            <w:tcW w:w="1043" w:type="pct"/>
            <w:vMerge/>
          </w:tcPr>
          <w:p w14:paraId="2DCB7266" w14:textId="77777777" w:rsidR="00C84C23" w:rsidRPr="00796E59" w:rsidRDefault="00C84C23" w:rsidP="00646D66">
            <w:pPr>
              <w:pStyle w:val="3"/>
              <w:numPr>
                <w:ilvl w:val="0"/>
                <w:numId w:val="0"/>
              </w:numPr>
              <w:rPr>
                <w:sz w:val="28"/>
                <w:szCs w:val="32"/>
              </w:rPr>
            </w:pPr>
          </w:p>
        </w:tc>
        <w:tc>
          <w:tcPr>
            <w:tcW w:w="2485" w:type="pct"/>
            <w:vAlign w:val="center"/>
          </w:tcPr>
          <w:p w14:paraId="70F08C4B" w14:textId="3E2A751B" w:rsidR="00C84C23" w:rsidRPr="00796E59" w:rsidRDefault="00C84C23" w:rsidP="009D3209">
            <w:pPr>
              <w:rPr>
                <w:spacing w:val="-16"/>
              </w:rPr>
            </w:pPr>
            <w:r w:rsidRPr="00796E59">
              <w:rPr>
                <w:spacing w:val="-16"/>
                <w:sz w:val="28"/>
                <w:szCs w:val="32"/>
              </w:rPr>
              <w:t>領導培育</w:t>
            </w:r>
            <w:r w:rsidRPr="00796E59">
              <w:rPr>
                <w:spacing w:val="-16"/>
                <w:sz w:val="28"/>
                <w:szCs w:val="32"/>
                <w:u w:val="thick"/>
              </w:rPr>
              <w:t>中心主管</w:t>
            </w:r>
            <w:r w:rsidRPr="00796E59">
              <w:rPr>
                <w:spacing w:val="-16"/>
                <w:sz w:val="28"/>
                <w:szCs w:val="32"/>
              </w:rPr>
              <w:t>於個人社群媒體招募學生赴陸</w:t>
            </w:r>
            <w:r w:rsidRPr="00796E59">
              <w:rPr>
                <w:rFonts w:hAnsi="標楷體" w:hint="eastAsia"/>
                <w:spacing w:val="-16"/>
                <w:sz w:val="28"/>
                <w:szCs w:val="32"/>
              </w:rPr>
              <w:t>。</w:t>
            </w:r>
            <w:r w:rsidRPr="00796E59">
              <w:rPr>
                <w:spacing w:val="-16"/>
                <w:sz w:val="28"/>
                <w:szCs w:val="32"/>
              </w:rPr>
              <w:t>並未透過校內任何系統</w:t>
            </w:r>
            <w:r w:rsidRPr="00796E59">
              <w:rPr>
                <w:spacing w:val="-16"/>
                <w:sz w:val="28"/>
                <w:szCs w:val="32"/>
              </w:rPr>
              <w:lastRenderedPageBreak/>
              <w:t>、網站、社群或公開管道招募學生</w:t>
            </w:r>
            <w:r w:rsidR="009D3209" w:rsidRPr="00796E59">
              <w:rPr>
                <w:rFonts w:hint="eastAsia"/>
                <w:spacing w:val="-16"/>
                <w:sz w:val="28"/>
                <w:szCs w:val="32"/>
              </w:rPr>
              <w:t>。</w:t>
            </w:r>
          </w:p>
        </w:tc>
        <w:tc>
          <w:tcPr>
            <w:tcW w:w="1473" w:type="pct"/>
          </w:tcPr>
          <w:p w14:paraId="2F1AD2DB" w14:textId="090EA688" w:rsidR="009D3209" w:rsidRPr="00796E59" w:rsidRDefault="00C84C23" w:rsidP="00C84C23">
            <w:pPr>
              <w:rPr>
                <w:rFonts w:hAnsi="標楷體"/>
                <w:sz w:val="28"/>
                <w:szCs w:val="32"/>
              </w:rPr>
            </w:pPr>
            <w:r w:rsidRPr="00796E59">
              <w:rPr>
                <w:rFonts w:hAnsi="標楷體" w:hint="eastAsia"/>
                <w:sz w:val="28"/>
                <w:szCs w:val="32"/>
              </w:rPr>
              <w:lastRenderedPageBreak/>
              <w:t>已補填報</w:t>
            </w:r>
          </w:p>
          <w:p w14:paraId="5742FFE6" w14:textId="31D0B775" w:rsidR="00C84C23" w:rsidRPr="00796E59" w:rsidRDefault="00C84C23" w:rsidP="00C84C23">
            <w:r w:rsidRPr="00796E59">
              <w:rPr>
                <w:rFonts w:hAnsi="標楷體" w:hint="eastAsia"/>
                <w:sz w:val="28"/>
                <w:szCs w:val="32"/>
              </w:rPr>
              <w:t>列入行政考核紀錄</w:t>
            </w:r>
          </w:p>
        </w:tc>
      </w:tr>
      <w:tr w:rsidR="00796E59" w:rsidRPr="00796E59" w14:paraId="7666EDF2" w14:textId="0BB53EBD" w:rsidTr="009D3209">
        <w:trPr>
          <w:trHeight w:val="182"/>
        </w:trPr>
        <w:tc>
          <w:tcPr>
            <w:tcW w:w="1043" w:type="pct"/>
            <w:vMerge w:val="restart"/>
          </w:tcPr>
          <w:p w14:paraId="6906E25A" w14:textId="77777777" w:rsidR="00C84C23" w:rsidRPr="00796E59" w:rsidRDefault="00C84C23" w:rsidP="00646D66">
            <w:pPr>
              <w:pStyle w:val="3"/>
              <w:numPr>
                <w:ilvl w:val="0"/>
                <w:numId w:val="0"/>
              </w:numPr>
              <w:rPr>
                <w:sz w:val="28"/>
                <w:szCs w:val="32"/>
              </w:rPr>
            </w:pPr>
            <w:r w:rsidRPr="00796E59">
              <w:rPr>
                <w:rFonts w:hint="eastAsia"/>
                <w:sz w:val="28"/>
                <w:szCs w:val="32"/>
              </w:rPr>
              <w:t>教師招攬</w:t>
            </w:r>
          </w:p>
          <w:p w14:paraId="48267EEC" w14:textId="77777777" w:rsidR="00C84C23" w:rsidRPr="00796E59" w:rsidRDefault="00C84C23" w:rsidP="00646D66">
            <w:pPr>
              <w:pStyle w:val="3"/>
              <w:numPr>
                <w:ilvl w:val="0"/>
                <w:numId w:val="0"/>
              </w:numPr>
              <w:rPr>
                <w:sz w:val="28"/>
                <w:szCs w:val="32"/>
              </w:rPr>
            </w:pPr>
            <w:r w:rsidRPr="00796E59">
              <w:rPr>
                <w:rFonts w:hint="eastAsia"/>
                <w:sz w:val="28"/>
                <w:szCs w:val="32"/>
              </w:rPr>
              <w:t>學校未填報</w:t>
            </w:r>
          </w:p>
        </w:tc>
        <w:tc>
          <w:tcPr>
            <w:tcW w:w="2485" w:type="pct"/>
            <w:vAlign w:val="center"/>
          </w:tcPr>
          <w:p w14:paraId="253ED465" w14:textId="0A038D67" w:rsidR="00C84C23" w:rsidRPr="00796E59" w:rsidRDefault="00C84C23" w:rsidP="009D3209">
            <w:pPr>
              <w:rPr>
                <w:spacing w:val="-12"/>
              </w:rPr>
            </w:pPr>
            <w:r w:rsidRPr="00796E59">
              <w:rPr>
                <w:spacing w:val="-12"/>
                <w:sz w:val="28"/>
                <w:szCs w:val="32"/>
                <w:u w:val="thick"/>
              </w:rPr>
              <w:t>教師</w:t>
            </w:r>
            <w:r w:rsidRPr="00796E59">
              <w:rPr>
                <w:rFonts w:hAnsi="標楷體"/>
                <w:spacing w:val="-12"/>
                <w:sz w:val="28"/>
                <w:szCs w:val="32"/>
              </w:rPr>
              <w:t>透過通訊軟體群組宣傳活動，經</w:t>
            </w:r>
            <w:r w:rsidRPr="00796E59">
              <w:rPr>
                <w:rFonts w:hAnsi="標楷體" w:hint="eastAsia"/>
                <w:spacing w:val="-12"/>
                <w:sz w:val="28"/>
                <w:szCs w:val="32"/>
              </w:rPr>
              <w:t>教育</w:t>
            </w:r>
            <w:r w:rsidRPr="00796E59">
              <w:rPr>
                <w:rFonts w:hAnsi="標楷體"/>
                <w:spacing w:val="-12"/>
                <w:sz w:val="28"/>
                <w:szCs w:val="32"/>
              </w:rPr>
              <w:t>部提醒，即停止此實習，因無學生參加，故未填報</w:t>
            </w:r>
            <w:r w:rsidRPr="00796E59">
              <w:rPr>
                <w:rFonts w:hAnsi="標楷體" w:hint="eastAsia"/>
                <w:spacing w:val="-12"/>
                <w:sz w:val="28"/>
                <w:szCs w:val="32"/>
              </w:rPr>
              <w:t>。</w:t>
            </w:r>
          </w:p>
        </w:tc>
        <w:tc>
          <w:tcPr>
            <w:tcW w:w="1473" w:type="pct"/>
          </w:tcPr>
          <w:p w14:paraId="357C6647" w14:textId="12175D57" w:rsidR="009D3209" w:rsidRPr="00796E59" w:rsidRDefault="00C84C23" w:rsidP="00C84C23">
            <w:pPr>
              <w:rPr>
                <w:rFonts w:hAnsi="標楷體"/>
                <w:spacing w:val="-4"/>
                <w:sz w:val="28"/>
                <w:szCs w:val="32"/>
              </w:rPr>
            </w:pPr>
            <w:r w:rsidRPr="00796E59">
              <w:rPr>
                <w:rFonts w:hAnsi="標楷體" w:hint="eastAsia"/>
                <w:spacing w:val="-4"/>
                <w:sz w:val="28"/>
                <w:szCs w:val="32"/>
              </w:rPr>
              <w:t>請學校補填報</w:t>
            </w:r>
          </w:p>
          <w:p w14:paraId="43348EAF" w14:textId="3317DCBF" w:rsidR="00C84C23" w:rsidRPr="00796E59" w:rsidRDefault="00C84C23" w:rsidP="00C84C23">
            <w:r w:rsidRPr="00796E59">
              <w:rPr>
                <w:rFonts w:hAnsi="標楷體" w:hint="eastAsia"/>
                <w:spacing w:val="-4"/>
                <w:sz w:val="28"/>
                <w:szCs w:val="32"/>
              </w:rPr>
              <w:t>列計行政缺失</w:t>
            </w:r>
          </w:p>
        </w:tc>
      </w:tr>
      <w:tr w:rsidR="00796E59" w:rsidRPr="00796E59" w14:paraId="05D47339" w14:textId="77777777" w:rsidTr="009D3209">
        <w:trPr>
          <w:trHeight w:val="182"/>
        </w:trPr>
        <w:tc>
          <w:tcPr>
            <w:tcW w:w="1043" w:type="pct"/>
            <w:vMerge/>
          </w:tcPr>
          <w:p w14:paraId="66FF75DC" w14:textId="77777777" w:rsidR="00C84C23" w:rsidRPr="00796E59" w:rsidRDefault="00C84C23" w:rsidP="00646D66">
            <w:pPr>
              <w:pStyle w:val="3"/>
              <w:numPr>
                <w:ilvl w:val="0"/>
                <w:numId w:val="0"/>
              </w:numPr>
              <w:rPr>
                <w:sz w:val="28"/>
                <w:szCs w:val="32"/>
              </w:rPr>
            </w:pPr>
          </w:p>
        </w:tc>
        <w:tc>
          <w:tcPr>
            <w:tcW w:w="2485" w:type="pct"/>
            <w:vAlign w:val="center"/>
          </w:tcPr>
          <w:p w14:paraId="715978F9" w14:textId="0E75A3F6" w:rsidR="00C84C23" w:rsidRPr="00796E59" w:rsidRDefault="00C84C23" w:rsidP="009D3209">
            <w:pPr>
              <w:rPr>
                <w:spacing w:val="-20"/>
              </w:rPr>
            </w:pPr>
            <w:r w:rsidRPr="00796E59">
              <w:rPr>
                <w:spacing w:val="-20"/>
                <w:sz w:val="28"/>
                <w:szCs w:val="32"/>
                <w:u w:val="thick"/>
              </w:rPr>
              <w:t>教師</w:t>
            </w:r>
            <w:r w:rsidRPr="00796E59">
              <w:rPr>
                <w:spacing w:val="-20"/>
                <w:sz w:val="28"/>
                <w:szCs w:val="32"/>
              </w:rPr>
              <w:t>於大學社群網站粉絲專</w:t>
            </w:r>
            <w:r w:rsidRPr="00796E59">
              <w:rPr>
                <w:rFonts w:hint="eastAsia"/>
                <w:spacing w:val="-20"/>
                <w:sz w:val="28"/>
                <w:szCs w:val="32"/>
              </w:rPr>
              <w:t>頁</w:t>
            </w:r>
            <w:r w:rsidR="009D3209" w:rsidRPr="00796E59">
              <w:rPr>
                <w:rFonts w:hint="eastAsia"/>
                <w:spacing w:val="-20"/>
                <w:sz w:val="28"/>
                <w:szCs w:val="32"/>
              </w:rPr>
              <w:t>(</w:t>
            </w:r>
            <w:r w:rsidRPr="00796E59">
              <w:rPr>
                <w:spacing w:val="-20"/>
                <w:sz w:val="28"/>
                <w:szCs w:val="32"/>
              </w:rPr>
              <w:t>非官方性質</w:t>
            </w:r>
            <w:r w:rsidR="009D3209" w:rsidRPr="00796E59">
              <w:rPr>
                <w:rFonts w:hint="eastAsia"/>
                <w:spacing w:val="-20"/>
                <w:sz w:val="28"/>
                <w:szCs w:val="32"/>
              </w:rPr>
              <w:t>)</w:t>
            </w:r>
            <w:r w:rsidRPr="00796E59">
              <w:rPr>
                <w:spacing w:val="-20"/>
                <w:sz w:val="28"/>
                <w:szCs w:val="32"/>
              </w:rPr>
              <w:t>招募學生赴陸，該校並未協助宣傳活動，後續該校不同意該次活動</w:t>
            </w:r>
            <w:r w:rsidRPr="00796E59">
              <w:rPr>
                <w:rFonts w:hint="eastAsia"/>
                <w:spacing w:val="-20"/>
                <w:sz w:val="28"/>
                <w:szCs w:val="32"/>
              </w:rPr>
              <w:t>。</w:t>
            </w:r>
          </w:p>
        </w:tc>
        <w:tc>
          <w:tcPr>
            <w:tcW w:w="1473" w:type="pct"/>
          </w:tcPr>
          <w:p w14:paraId="5B5BA3E1" w14:textId="25649358" w:rsidR="009D3209" w:rsidRPr="00796E59" w:rsidRDefault="00C84C23" w:rsidP="00C84C23">
            <w:pPr>
              <w:rPr>
                <w:rFonts w:hAnsi="標楷體"/>
                <w:sz w:val="28"/>
                <w:szCs w:val="32"/>
              </w:rPr>
            </w:pPr>
            <w:r w:rsidRPr="00796E59">
              <w:rPr>
                <w:rFonts w:hAnsi="標楷體" w:hint="eastAsia"/>
                <w:sz w:val="28"/>
                <w:szCs w:val="32"/>
              </w:rPr>
              <w:t>已補填報</w:t>
            </w:r>
          </w:p>
          <w:p w14:paraId="1082D28F" w14:textId="006C71F0" w:rsidR="00C84C23" w:rsidRPr="00796E59" w:rsidRDefault="00C84C23" w:rsidP="00C84C23">
            <w:r w:rsidRPr="00796E59">
              <w:rPr>
                <w:rFonts w:hAnsi="標楷體" w:hint="eastAsia"/>
                <w:sz w:val="28"/>
                <w:szCs w:val="32"/>
              </w:rPr>
              <w:t>列入行政考核紀錄</w:t>
            </w:r>
          </w:p>
        </w:tc>
      </w:tr>
      <w:tr w:rsidR="00796E59" w:rsidRPr="00796E59" w14:paraId="67705C0F" w14:textId="77777777" w:rsidTr="009D3209">
        <w:trPr>
          <w:trHeight w:val="182"/>
        </w:trPr>
        <w:tc>
          <w:tcPr>
            <w:tcW w:w="1043" w:type="pct"/>
            <w:vMerge/>
          </w:tcPr>
          <w:p w14:paraId="4254F8D2" w14:textId="77777777" w:rsidR="00C84C23" w:rsidRPr="00796E59" w:rsidRDefault="00C84C23" w:rsidP="00646D66">
            <w:pPr>
              <w:pStyle w:val="3"/>
              <w:numPr>
                <w:ilvl w:val="0"/>
                <w:numId w:val="0"/>
              </w:numPr>
              <w:rPr>
                <w:sz w:val="28"/>
                <w:szCs w:val="32"/>
              </w:rPr>
            </w:pPr>
          </w:p>
        </w:tc>
        <w:tc>
          <w:tcPr>
            <w:tcW w:w="2485" w:type="pct"/>
            <w:vAlign w:val="center"/>
          </w:tcPr>
          <w:p w14:paraId="50DA6316" w14:textId="7341FDEE" w:rsidR="00C84C23" w:rsidRPr="00796E59" w:rsidRDefault="00C84C23" w:rsidP="009D3209">
            <w:pPr>
              <w:rPr>
                <w:spacing w:val="-12"/>
              </w:rPr>
            </w:pPr>
            <w:r w:rsidRPr="00796E59">
              <w:rPr>
                <w:rFonts w:hint="eastAsia"/>
                <w:spacing w:val="-12"/>
                <w:sz w:val="28"/>
                <w:szCs w:val="32"/>
                <w:u w:val="thick"/>
              </w:rPr>
              <w:t>教師</w:t>
            </w:r>
            <w:r w:rsidRPr="00796E59">
              <w:rPr>
                <w:rFonts w:hAnsi="標楷體" w:hint="eastAsia"/>
                <w:spacing w:val="-12"/>
                <w:sz w:val="28"/>
                <w:szCs w:val="32"/>
              </w:rPr>
              <w:t>以學校職務於班級群組招募學生赴陸交流。</w:t>
            </w:r>
          </w:p>
        </w:tc>
        <w:tc>
          <w:tcPr>
            <w:tcW w:w="1473" w:type="pct"/>
          </w:tcPr>
          <w:p w14:paraId="68A91BAD" w14:textId="1E756E6A" w:rsidR="009D3209" w:rsidRPr="00796E59" w:rsidRDefault="00C84C23" w:rsidP="00C84C23">
            <w:pPr>
              <w:rPr>
                <w:rFonts w:hAnsi="標楷體"/>
                <w:spacing w:val="-4"/>
                <w:sz w:val="28"/>
                <w:szCs w:val="32"/>
              </w:rPr>
            </w:pPr>
            <w:r w:rsidRPr="00796E59">
              <w:rPr>
                <w:rFonts w:hAnsi="標楷體" w:hint="eastAsia"/>
                <w:spacing w:val="-4"/>
                <w:sz w:val="28"/>
                <w:szCs w:val="32"/>
              </w:rPr>
              <w:t>請學校補填報</w:t>
            </w:r>
          </w:p>
          <w:p w14:paraId="651811D1" w14:textId="65AAE892" w:rsidR="00C84C23" w:rsidRPr="00796E59" w:rsidRDefault="00C84C23" w:rsidP="00C84C23">
            <w:r w:rsidRPr="00796E59">
              <w:rPr>
                <w:rFonts w:hAnsi="標楷體" w:hint="eastAsia"/>
                <w:spacing w:val="-4"/>
                <w:sz w:val="28"/>
                <w:szCs w:val="32"/>
              </w:rPr>
              <w:t>列入行政考核紀錄</w:t>
            </w:r>
          </w:p>
        </w:tc>
      </w:tr>
      <w:tr w:rsidR="00796E59" w:rsidRPr="00796E59" w14:paraId="44E8A6F3" w14:textId="77777777" w:rsidTr="009D3209">
        <w:trPr>
          <w:trHeight w:val="182"/>
        </w:trPr>
        <w:tc>
          <w:tcPr>
            <w:tcW w:w="1043" w:type="pct"/>
            <w:vMerge/>
          </w:tcPr>
          <w:p w14:paraId="5C88A32F" w14:textId="77777777" w:rsidR="00C84C23" w:rsidRPr="00796E59" w:rsidRDefault="00C84C23" w:rsidP="00646D66">
            <w:pPr>
              <w:pStyle w:val="3"/>
              <w:numPr>
                <w:ilvl w:val="0"/>
                <w:numId w:val="0"/>
              </w:numPr>
              <w:rPr>
                <w:sz w:val="28"/>
                <w:szCs w:val="32"/>
              </w:rPr>
            </w:pPr>
          </w:p>
        </w:tc>
        <w:tc>
          <w:tcPr>
            <w:tcW w:w="2485" w:type="pct"/>
            <w:vAlign w:val="center"/>
          </w:tcPr>
          <w:p w14:paraId="00E925F5" w14:textId="0976B324" w:rsidR="00C84C23" w:rsidRPr="00796E59" w:rsidRDefault="00C84C23" w:rsidP="009D3209">
            <w:pPr>
              <w:rPr>
                <w:spacing w:val="-12"/>
              </w:rPr>
            </w:pPr>
            <w:r w:rsidRPr="00796E59">
              <w:rPr>
                <w:rFonts w:hint="eastAsia"/>
                <w:spacing w:val="-12"/>
                <w:sz w:val="28"/>
                <w:szCs w:val="32"/>
                <w:u w:val="thick"/>
              </w:rPr>
              <w:t>教師</w:t>
            </w:r>
            <w:r w:rsidRPr="00796E59">
              <w:rPr>
                <w:rFonts w:hint="eastAsia"/>
                <w:spacing w:val="-12"/>
                <w:sz w:val="28"/>
                <w:szCs w:val="32"/>
              </w:rPr>
              <w:t>選拔課程學生赴陸參加研習營。</w:t>
            </w:r>
          </w:p>
        </w:tc>
        <w:tc>
          <w:tcPr>
            <w:tcW w:w="1473" w:type="pct"/>
          </w:tcPr>
          <w:p w14:paraId="6991D657" w14:textId="1A198B03" w:rsidR="009D3209" w:rsidRPr="00796E59" w:rsidRDefault="00C84C23" w:rsidP="00C84C23">
            <w:pPr>
              <w:rPr>
                <w:rFonts w:hAnsi="標楷體"/>
                <w:sz w:val="28"/>
                <w:szCs w:val="32"/>
              </w:rPr>
            </w:pPr>
            <w:r w:rsidRPr="00796E59">
              <w:rPr>
                <w:rFonts w:hAnsi="標楷體" w:hint="eastAsia"/>
                <w:sz w:val="28"/>
                <w:szCs w:val="32"/>
              </w:rPr>
              <w:t>已補填報</w:t>
            </w:r>
          </w:p>
          <w:p w14:paraId="0B61E05B" w14:textId="3A97B89B" w:rsidR="00C84C23" w:rsidRPr="00796E59" w:rsidRDefault="00C84C23" w:rsidP="00C84C23">
            <w:r w:rsidRPr="00796E59">
              <w:rPr>
                <w:rFonts w:hint="eastAsia"/>
                <w:sz w:val="28"/>
                <w:szCs w:val="32"/>
              </w:rPr>
              <w:t>列計行政缺失</w:t>
            </w:r>
          </w:p>
        </w:tc>
      </w:tr>
    </w:tbl>
    <w:p w14:paraId="097DDBF8" w14:textId="77777777" w:rsidR="00066C65" w:rsidRPr="00796E59" w:rsidRDefault="00066C65" w:rsidP="00066C65">
      <w:pPr>
        <w:pStyle w:val="3"/>
        <w:numPr>
          <w:ilvl w:val="0"/>
          <w:numId w:val="0"/>
        </w:numPr>
        <w:spacing w:line="240" w:lineRule="exact"/>
        <w:rPr>
          <w:sz w:val="20"/>
          <w:szCs w:val="20"/>
        </w:rPr>
      </w:pPr>
      <w:r w:rsidRPr="00796E59">
        <w:rPr>
          <w:rFonts w:hint="eastAsia"/>
          <w:sz w:val="20"/>
          <w:szCs w:val="20"/>
        </w:rPr>
        <w:t>資料來源：教育部，本案彙整。</w:t>
      </w:r>
    </w:p>
    <w:p w14:paraId="3C7BED5C" w14:textId="28C7C22F" w:rsidR="000C09C9" w:rsidRPr="00B47022" w:rsidRDefault="00507468" w:rsidP="0052145A">
      <w:pPr>
        <w:pStyle w:val="3"/>
      </w:pPr>
      <w:r w:rsidRPr="00B47022">
        <w:rPr>
          <w:rFonts w:hint="eastAsia"/>
        </w:rPr>
        <w:t>另</w:t>
      </w:r>
      <w:r w:rsidR="006F66A4" w:rsidRPr="00B47022">
        <w:rPr>
          <w:rFonts w:hint="eastAsia"/>
        </w:rPr>
        <w:t>查，高級中學部分，114年</w:t>
      </w:r>
      <w:r w:rsidR="00F8038A" w:rsidRPr="00B47022">
        <w:rPr>
          <w:rFonts w:hint="eastAsia"/>
        </w:rPr>
        <w:t>5至8月</w:t>
      </w:r>
      <w:r w:rsidR="006F66A4" w:rsidRPr="00B47022">
        <w:rPr>
          <w:rFonts w:hint="eastAsia"/>
        </w:rPr>
        <w:t>發生臺北市立高級中學教師</w:t>
      </w:r>
      <w:r w:rsidR="006F66A4" w:rsidRPr="00B47022">
        <w:t>協助</w:t>
      </w:r>
      <w:proofErr w:type="gramStart"/>
      <w:r w:rsidR="006F66A4" w:rsidRPr="00B47022">
        <w:t>公告陸方活動</w:t>
      </w:r>
      <w:proofErr w:type="gramEnd"/>
      <w:r w:rsidR="006F66A4" w:rsidRPr="00B47022">
        <w:t>訊息</w:t>
      </w:r>
      <w:r w:rsidR="006F66A4" w:rsidRPr="00B47022">
        <w:rPr>
          <w:rFonts w:hint="eastAsia"/>
        </w:rPr>
        <w:t>，</w:t>
      </w:r>
      <w:r w:rsidR="00C30C98" w:rsidRPr="00B47022">
        <w:rPr>
          <w:rFonts w:hint="eastAsia"/>
        </w:rPr>
        <w:t>該校</w:t>
      </w:r>
      <w:r w:rsidR="00C30C98" w:rsidRPr="00B47022">
        <w:t>表示</w:t>
      </w:r>
      <w:r w:rsidR="00C30C98" w:rsidRPr="00B47022">
        <w:rPr>
          <w:rFonts w:hint="eastAsia"/>
        </w:rPr>
        <w:t>校方</w:t>
      </w:r>
      <w:r w:rsidR="00C30C98" w:rsidRPr="00B47022">
        <w:t>從未公告</w:t>
      </w:r>
      <w:r w:rsidR="003F5138" w:rsidRPr="00B47022">
        <w:rPr>
          <w:rFonts w:hint="eastAsia"/>
        </w:rPr>
        <w:t>該活動</w:t>
      </w:r>
      <w:r w:rsidR="003F5138" w:rsidRPr="00B47022">
        <w:t>任何</w:t>
      </w:r>
      <w:r w:rsidR="00C30C98" w:rsidRPr="00B47022">
        <w:t>相關訊息</w:t>
      </w:r>
      <w:r w:rsidR="00C30C98" w:rsidRPr="00B47022">
        <w:rPr>
          <w:rFonts w:hint="eastAsia"/>
        </w:rPr>
        <w:t>，</w:t>
      </w:r>
      <w:r w:rsidR="00377C1F" w:rsidRPr="00B47022">
        <w:rPr>
          <w:rFonts w:hAnsi="標楷體" w:hint="eastAsia"/>
        </w:rPr>
        <w:t>上開</w:t>
      </w:r>
      <w:r w:rsidR="000C09C9" w:rsidRPr="00B47022">
        <w:rPr>
          <w:rFonts w:hAnsi="標楷體" w:hint="eastAsia"/>
        </w:rPr>
        <w:t>教師未通報學校，學校亦未填報</w:t>
      </w:r>
      <w:r w:rsidR="004F2F62" w:rsidRPr="00B47022">
        <w:rPr>
          <w:rFonts w:hAnsi="標楷體" w:hint="eastAsia"/>
        </w:rPr>
        <w:t>登錄平</w:t>
      </w:r>
      <w:proofErr w:type="gramStart"/>
      <w:r w:rsidR="004F2F62" w:rsidRPr="00B47022">
        <w:rPr>
          <w:rFonts w:hAnsi="標楷體" w:hint="eastAsia"/>
        </w:rPr>
        <w:t>臺</w:t>
      </w:r>
      <w:proofErr w:type="gramEnd"/>
      <w:r w:rsidR="00422501" w:rsidRPr="00B47022">
        <w:rPr>
          <w:rFonts w:hAnsi="標楷體" w:hint="eastAsia"/>
        </w:rPr>
        <w:t>，</w:t>
      </w:r>
      <w:r w:rsidR="00C30C98" w:rsidRPr="00B47022">
        <w:rPr>
          <w:rFonts w:hint="eastAsia"/>
        </w:rPr>
        <w:t>惟</w:t>
      </w:r>
      <w:r w:rsidR="00C30C98" w:rsidRPr="00B47022">
        <w:t>該校主管機關臺北市政府教育局</w:t>
      </w:r>
      <w:r w:rsidR="00C30C98" w:rsidRPr="00B47022">
        <w:rPr>
          <w:rFonts w:hint="eastAsia"/>
        </w:rPr>
        <w:t>未將該校列入行政考核紀錄</w:t>
      </w:r>
      <w:r w:rsidR="00B85632" w:rsidRPr="00B47022">
        <w:rPr>
          <w:rFonts w:hint="eastAsia"/>
        </w:rPr>
        <w:t>：</w:t>
      </w:r>
    </w:p>
    <w:p w14:paraId="5D3BE919" w14:textId="1C2BA0BE" w:rsidR="0006168E" w:rsidRPr="00B47022" w:rsidRDefault="0006168E" w:rsidP="00C30C98">
      <w:pPr>
        <w:pStyle w:val="4"/>
      </w:pPr>
      <w:bookmarkStart w:id="64" w:name="_Hlk233876815"/>
      <w:proofErr w:type="gramStart"/>
      <w:r w:rsidRPr="00B47022">
        <w:rPr>
          <w:rFonts w:hint="eastAsia"/>
        </w:rPr>
        <w:t>國教署</w:t>
      </w:r>
      <w:r w:rsidRPr="00B47022">
        <w:t>函請</w:t>
      </w:r>
      <w:proofErr w:type="gramEnd"/>
      <w:r w:rsidRPr="00B47022">
        <w:t>該校主管機關臺北市政府教育局查明</w:t>
      </w:r>
      <w:r w:rsidRPr="00B47022">
        <w:rPr>
          <w:rFonts w:hint="eastAsia"/>
        </w:rPr>
        <w:t>，該</w:t>
      </w:r>
      <w:r w:rsidRPr="00B47022">
        <w:t>局於114年5月14日及6月18日</w:t>
      </w:r>
      <w:proofErr w:type="gramStart"/>
      <w:r w:rsidRPr="00B47022">
        <w:t>函復</w:t>
      </w:r>
      <w:r w:rsidRPr="00B47022">
        <w:rPr>
          <w:rFonts w:hint="eastAsia"/>
        </w:rPr>
        <w:t>該</w:t>
      </w:r>
      <w:r w:rsidRPr="00B47022">
        <w:t>署</w:t>
      </w:r>
      <w:proofErr w:type="gramEnd"/>
      <w:r w:rsidRPr="00B47022">
        <w:t>有關</w:t>
      </w:r>
      <w:r w:rsidRPr="00B47022">
        <w:rPr>
          <w:rFonts w:hint="eastAsia"/>
        </w:rPr>
        <w:t>該校</w:t>
      </w:r>
      <w:r w:rsidRPr="00B47022">
        <w:t>協助</w:t>
      </w:r>
      <w:proofErr w:type="gramStart"/>
      <w:r w:rsidRPr="00B47022">
        <w:t>公告陸方活動</w:t>
      </w:r>
      <w:proofErr w:type="gramEnd"/>
      <w:r w:rsidRPr="00B47022">
        <w:t>訊息一案，該局經洽該校</w:t>
      </w:r>
      <w:proofErr w:type="gramStart"/>
      <w:r w:rsidRPr="00B47022">
        <w:rPr>
          <w:rFonts w:hint="eastAsia"/>
        </w:rPr>
        <w:t>後獲</w:t>
      </w:r>
      <w:r w:rsidR="00C30C98" w:rsidRPr="00B47022">
        <w:rPr>
          <w:rFonts w:hint="eastAsia"/>
        </w:rPr>
        <w:t>復</w:t>
      </w:r>
      <w:r w:rsidRPr="00B47022">
        <w:t>表示</w:t>
      </w:r>
      <w:proofErr w:type="gramEnd"/>
      <w:r w:rsidRPr="00B47022">
        <w:t>從未公告</w:t>
      </w:r>
      <w:r w:rsidR="003F5138" w:rsidRPr="00B47022">
        <w:rPr>
          <w:rFonts w:hint="eastAsia"/>
        </w:rPr>
        <w:t>該活動</w:t>
      </w:r>
      <w:r w:rsidRPr="00B47022">
        <w:t>任何相關訊息</w:t>
      </w:r>
      <w:r w:rsidR="00106EC4" w:rsidRPr="00B47022">
        <w:rPr>
          <w:rFonts w:hint="eastAsia"/>
        </w:rPr>
        <w:t>。</w:t>
      </w:r>
    </w:p>
    <w:p w14:paraId="60586605" w14:textId="07E5A207" w:rsidR="00C30C98" w:rsidRPr="00B47022" w:rsidRDefault="00C30C98" w:rsidP="00C30C98">
      <w:pPr>
        <w:pStyle w:val="4"/>
      </w:pPr>
      <w:r w:rsidRPr="00B47022">
        <w:rPr>
          <w:rFonts w:hint="eastAsia"/>
        </w:rPr>
        <w:t>按</w:t>
      </w:r>
      <w:r w:rsidRPr="00B47022">
        <w:rPr>
          <w:rFonts w:hAnsi="標楷體" w:hint="eastAsia"/>
        </w:rPr>
        <w:t>教育部114年4月9日通函各級學校，教師自行招攬校內外學生赴陸交流活動，</w:t>
      </w:r>
      <w:proofErr w:type="gramStart"/>
      <w:r w:rsidRPr="00B47022">
        <w:rPr>
          <w:rFonts w:hAnsi="標楷體" w:hint="eastAsia"/>
        </w:rPr>
        <w:t>各校亦應</w:t>
      </w:r>
      <w:proofErr w:type="gramEnd"/>
      <w:r w:rsidRPr="00B47022">
        <w:rPr>
          <w:rFonts w:hAnsi="標楷體" w:hint="eastAsia"/>
        </w:rPr>
        <w:t>至平</w:t>
      </w:r>
      <w:proofErr w:type="gramStart"/>
      <w:r w:rsidRPr="00B47022">
        <w:rPr>
          <w:rFonts w:hAnsi="標楷體" w:hint="eastAsia"/>
        </w:rPr>
        <w:t>臺</w:t>
      </w:r>
      <w:proofErr w:type="gramEnd"/>
      <w:r w:rsidRPr="00B47022">
        <w:rPr>
          <w:rFonts w:hAnsi="標楷體" w:hint="eastAsia"/>
        </w:rPr>
        <w:t>填報。</w:t>
      </w:r>
      <w:r w:rsidRPr="00B47022">
        <w:rPr>
          <w:rFonts w:hint="eastAsia"/>
        </w:rPr>
        <w:t>該部</w:t>
      </w:r>
      <w:proofErr w:type="gramStart"/>
      <w:r w:rsidRPr="00B47022">
        <w:rPr>
          <w:rFonts w:hint="eastAsia"/>
        </w:rPr>
        <w:t>爰</w:t>
      </w:r>
      <w:proofErr w:type="gramEnd"/>
      <w:r w:rsidRPr="00B47022">
        <w:rPr>
          <w:rFonts w:hint="eastAsia"/>
        </w:rPr>
        <w:t>於114年8月1日函請國教署協助轉知臺北市政府教育局向所屬學校加強宣導，嗣後請依規定辦理，並建議主管機關將學校辦理情形列入行政考核紀錄。</w:t>
      </w:r>
    </w:p>
    <w:p w14:paraId="126A0F64" w14:textId="17A708BE" w:rsidR="00C30C98" w:rsidRPr="00B47022" w:rsidRDefault="00C30C98" w:rsidP="00C30C98">
      <w:pPr>
        <w:pStyle w:val="4"/>
      </w:pPr>
      <w:proofErr w:type="gramStart"/>
      <w:r w:rsidRPr="00B47022">
        <w:rPr>
          <w:rFonts w:hint="eastAsia"/>
        </w:rPr>
        <w:t>嗣</w:t>
      </w:r>
      <w:proofErr w:type="gramEnd"/>
      <w:r w:rsidRPr="00B47022">
        <w:t>臺北市政府教育局</w:t>
      </w:r>
      <w:r w:rsidRPr="00B47022">
        <w:rPr>
          <w:rFonts w:hint="eastAsia"/>
        </w:rPr>
        <w:t>就114年發生臺北市立高級中學教師</w:t>
      </w:r>
      <w:r w:rsidRPr="00B47022">
        <w:t>協助</w:t>
      </w:r>
      <w:proofErr w:type="gramStart"/>
      <w:r w:rsidRPr="00B47022">
        <w:t>公告陸方活動</w:t>
      </w:r>
      <w:proofErr w:type="gramEnd"/>
      <w:r w:rsidRPr="00B47022">
        <w:t>訊息</w:t>
      </w:r>
      <w:r w:rsidR="003F5138" w:rsidRPr="00B47022">
        <w:rPr>
          <w:rFonts w:hint="eastAsia"/>
        </w:rPr>
        <w:t>1</w:t>
      </w:r>
      <w:r w:rsidRPr="00B47022">
        <w:rPr>
          <w:rFonts w:hint="eastAsia"/>
        </w:rPr>
        <w:t>案，並未將該校列入行政考核紀錄。該局僅</w:t>
      </w:r>
      <w:r w:rsidRPr="00B47022">
        <w:t>依據</w:t>
      </w:r>
      <w:r w:rsidRPr="00B47022">
        <w:rPr>
          <w:rFonts w:hint="eastAsia"/>
        </w:rPr>
        <w:t>國教</w:t>
      </w:r>
      <w:r w:rsidRPr="00B47022">
        <w:t>署114年8月6日函</w:t>
      </w:r>
      <w:r w:rsidRPr="00B47022">
        <w:rPr>
          <w:rFonts w:hint="eastAsia"/>
        </w:rPr>
        <w:t>文</w:t>
      </w:r>
      <w:r w:rsidRPr="00B47022">
        <w:t>，以</w:t>
      </w:r>
      <w:r w:rsidRPr="00B47022">
        <w:rPr>
          <w:rFonts w:hint="eastAsia"/>
        </w:rPr>
        <w:t>同</w:t>
      </w:r>
      <w:r w:rsidRPr="00B47022">
        <w:t>年月11日</w:t>
      </w:r>
      <w:proofErr w:type="gramStart"/>
      <w:r w:rsidRPr="00B47022">
        <w:t>函</w:t>
      </w:r>
      <w:r w:rsidRPr="00B47022">
        <w:rPr>
          <w:rFonts w:hint="eastAsia"/>
        </w:rPr>
        <w:t>文</w:t>
      </w:r>
      <w:r w:rsidRPr="00B47022">
        <w:t>轉知</w:t>
      </w:r>
      <w:proofErr w:type="gramEnd"/>
      <w:r w:rsidRPr="00B47022">
        <w:t>臺北市各級</w:t>
      </w:r>
      <w:r w:rsidRPr="00B47022">
        <w:lastRenderedPageBreak/>
        <w:t>學校再度重申學校如有協助</w:t>
      </w:r>
      <w:proofErr w:type="gramStart"/>
      <w:r w:rsidRPr="00B47022">
        <w:t>公告陸方活動</w:t>
      </w:r>
      <w:proofErr w:type="gramEnd"/>
      <w:r w:rsidRPr="00B47022">
        <w:t>訊息之情事或教師自行招攬校內外學生赴陸交流活動</w:t>
      </w:r>
      <w:r w:rsidRPr="00B47022">
        <w:rPr>
          <w:rFonts w:hint="eastAsia"/>
        </w:rPr>
        <w:t>(</w:t>
      </w:r>
      <w:r w:rsidRPr="00B47022">
        <w:t>無論實體</w:t>
      </w:r>
      <w:proofErr w:type="gramStart"/>
      <w:r w:rsidRPr="00B47022">
        <w:t>或線上</w:t>
      </w:r>
      <w:proofErr w:type="gramEnd"/>
      <w:r w:rsidRPr="00B47022">
        <w:rPr>
          <w:rFonts w:hint="eastAsia"/>
        </w:rPr>
        <w:t>)</w:t>
      </w:r>
      <w:r w:rsidRPr="00B47022">
        <w:t>，應於公告日前或公告日起3日內至前揭平</w:t>
      </w:r>
      <w:proofErr w:type="gramStart"/>
      <w:r w:rsidRPr="00B47022">
        <w:t>臺</w:t>
      </w:r>
      <w:proofErr w:type="gramEnd"/>
      <w:r w:rsidRPr="00B47022">
        <w:t>之「協助</w:t>
      </w:r>
      <w:proofErr w:type="gramStart"/>
      <w:r w:rsidRPr="00B47022">
        <w:t>公告陸方活動</w:t>
      </w:r>
      <w:proofErr w:type="gramEnd"/>
      <w:r w:rsidRPr="00B47022">
        <w:t>訊息」頁面登錄</w:t>
      </w:r>
      <w:r w:rsidRPr="00B47022">
        <w:rPr>
          <w:rFonts w:hint="eastAsia"/>
        </w:rPr>
        <w:t>，惟並未將該校列入行政考核紀錄</w:t>
      </w:r>
      <w:r w:rsidRPr="00B47022">
        <w:t>。</w:t>
      </w:r>
    </w:p>
    <w:bookmarkEnd w:id="64"/>
    <w:p w14:paraId="140D212E" w14:textId="6EE13D36" w:rsidR="00D807AC" w:rsidRPr="00A533E9" w:rsidRDefault="00066C65" w:rsidP="00A533E9">
      <w:pPr>
        <w:pStyle w:val="3"/>
        <w:rPr>
          <w:spacing w:val="-2"/>
        </w:rPr>
      </w:pPr>
      <w:r w:rsidRPr="00B47022">
        <w:rPr>
          <w:rFonts w:hint="eastAsia"/>
          <w:spacing w:val="-2"/>
        </w:rPr>
        <w:t>綜上，</w:t>
      </w:r>
      <w:r w:rsidR="00A533E9" w:rsidRPr="00B47022">
        <w:rPr>
          <w:rFonts w:hAnsi="標楷體" w:hint="eastAsia"/>
          <w:spacing w:val="-2"/>
        </w:rPr>
        <w:t>個別教師自行招攬學生赴陸交流，家長極</w:t>
      </w:r>
      <w:proofErr w:type="gramStart"/>
      <w:r w:rsidR="00A533E9" w:rsidRPr="00B47022">
        <w:rPr>
          <w:rFonts w:hAnsi="標楷體" w:hint="eastAsia"/>
          <w:spacing w:val="-2"/>
        </w:rPr>
        <w:t>易誤信該</w:t>
      </w:r>
      <w:proofErr w:type="gramEnd"/>
      <w:r w:rsidR="00A533E9" w:rsidRPr="00B47022">
        <w:rPr>
          <w:rFonts w:hAnsi="標楷體" w:hint="eastAsia"/>
          <w:spacing w:val="-2"/>
        </w:rPr>
        <w:t>活動係學校辦理且學校</w:t>
      </w:r>
      <w:r w:rsidR="00A533E9" w:rsidRPr="00B47022">
        <w:rPr>
          <w:rFonts w:hint="eastAsia"/>
          <w:spacing w:val="-2"/>
        </w:rPr>
        <w:t>均掌握</w:t>
      </w:r>
      <w:r w:rsidR="00A533E9" w:rsidRPr="00B47022">
        <w:rPr>
          <w:rFonts w:hAnsi="標楷體" w:hint="eastAsia"/>
          <w:spacing w:val="-2"/>
        </w:rPr>
        <w:t>相關</w:t>
      </w:r>
      <w:r w:rsidR="00A533E9" w:rsidRPr="00B47022">
        <w:rPr>
          <w:rFonts w:hint="eastAsia"/>
          <w:spacing w:val="-2"/>
        </w:rPr>
        <w:t>行程安排及安全性，惟氣候變遷，風雲莫測，天災事故頻仍，若發生重大緊急安全事件，家長才發現該活動係教師自行招攬，校方並不知悉亦未填報</w:t>
      </w:r>
      <w:r w:rsidR="00A533E9" w:rsidRPr="00A533E9">
        <w:rPr>
          <w:rFonts w:hint="eastAsia"/>
          <w:spacing w:val="-2"/>
        </w:rPr>
        <w:t>，</w:t>
      </w:r>
      <w:r w:rsidR="00A533E9" w:rsidRPr="00A533E9">
        <w:rPr>
          <w:rFonts w:hAnsi="標楷體" w:hint="eastAsia"/>
          <w:spacing w:val="-2"/>
        </w:rPr>
        <w:t>學校事後即使</w:t>
      </w:r>
      <w:r w:rsidR="00A533E9" w:rsidRPr="00A533E9">
        <w:rPr>
          <w:rFonts w:hAnsi="標楷體"/>
          <w:spacing w:val="-2"/>
        </w:rPr>
        <w:t>表示</w:t>
      </w:r>
      <w:r w:rsidR="00A533E9" w:rsidRPr="00A533E9">
        <w:rPr>
          <w:rFonts w:hAnsi="標楷體" w:hint="eastAsia"/>
          <w:spacing w:val="-2"/>
        </w:rPr>
        <w:t>「活動訊息非由校方公告、校方未公告活動訊息、係教師自行招攬」，然</w:t>
      </w:r>
      <w:r w:rsidR="00A533E9" w:rsidRPr="00A533E9">
        <w:rPr>
          <w:rFonts w:hint="eastAsia"/>
          <w:spacing w:val="-2"/>
        </w:rPr>
        <w:t>事涉學生安危及責任歸屬</w:t>
      </w:r>
      <w:r w:rsidR="00A533E9" w:rsidRPr="00A533E9">
        <w:rPr>
          <w:rFonts w:hAnsi="標楷體" w:hint="eastAsia"/>
          <w:spacing w:val="-2"/>
        </w:rPr>
        <w:t>，家長豈能接受？實</w:t>
      </w:r>
      <w:r w:rsidR="00A533E9" w:rsidRPr="00A533E9">
        <w:rPr>
          <w:rFonts w:hint="eastAsia"/>
          <w:spacing w:val="-2"/>
        </w:rPr>
        <w:t>不可不慎。</w:t>
      </w:r>
      <w:r w:rsidR="00A533E9" w:rsidRPr="00A533E9">
        <w:rPr>
          <w:rFonts w:hint="eastAsia"/>
          <w:spacing w:val="-2"/>
          <w:szCs w:val="32"/>
        </w:rPr>
        <w:t>教育部114年4月已通函各校包含</w:t>
      </w:r>
      <w:r w:rsidR="00A533E9" w:rsidRPr="00A533E9">
        <w:rPr>
          <w:rFonts w:hAnsi="標楷體" w:hint="eastAsia"/>
          <w:spacing w:val="-2"/>
          <w:szCs w:val="32"/>
        </w:rPr>
        <w:t>「</w:t>
      </w:r>
      <w:r w:rsidR="00A533E9" w:rsidRPr="00A533E9">
        <w:rPr>
          <w:rFonts w:hint="eastAsia"/>
          <w:spacing w:val="-2"/>
          <w:szCs w:val="32"/>
        </w:rPr>
        <w:t>教師自行招攬校內外學生赴陸交流活動</w:t>
      </w:r>
      <w:r w:rsidR="00A533E9" w:rsidRPr="00A533E9">
        <w:rPr>
          <w:rFonts w:hAnsi="標楷體" w:hint="eastAsia"/>
          <w:spacing w:val="-2"/>
          <w:szCs w:val="32"/>
        </w:rPr>
        <w:t>」</w:t>
      </w:r>
      <w:r w:rsidR="00A533E9" w:rsidRPr="00A533E9">
        <w:rPr>
          <w:rFonts w:hint="eastAsia"/>
          <w:spacing w:val="-2"/>
          <w:szCs w:val="32"/>
        </w:rPr>
        <w:t>亦應填報，惟114年陸續仍發生大專校院及高級中學「教師自行招攬學生</w:t>
      </w:r>
      <w:proofErr w:type="gramStart"/>
      <w:r w:rsidR="00A533E9" w:rsidRPr="00A533E9">
        <w:rPr>
          <w:rFonts w:hint="eastAsia"/>
          <w:spacing w:val="-2"/>
          <w:szCs w:val="32"/>
        </w:rPr>
        <w:t>赴陸未填報</w:t>
      </w:r>
      <w:proofErr w:type="gramEnd"/>
      <w:r w:rsidR="00A533E9" w:rsidRPr="00A533E9">
        <w:rPr>
          <w:rFonts w:hint="eastAsia"/>
          <w:spacing w:val="-2"/>
          <w:szCs w:val="32"/>
        </w:rPr>
        <w:t>」之情事，且高級中學部分，地方主管機關僅再宣導而未列行政紀錄或缺失，陸委會及教育部允應再</w:t>
      </w:r>
      <w:proofErr w:type="gramStart"/>
      <w:r w:rsidR="00A533E9" w:rsidRPr="00A533E9">
        <w:rPr>
          <w:rFonts w:hint="eastAsia"/>
          <w:spacing w:val="-2"/>
          <w:szCs w:val="32"/>
        </w:rPr>
        <w:t>籌謀精進</w:t>
      </w:r>
      <w:proofErr w:type="gramEnd"/>
      <w:r w:rsidR="00A533E9" w:rsidRPr="00A533E9">
        <w:rPr>
          <w:rFonts w:hint="eastAsia"/>
          <w:spacing w:val="-2"/>
          <w:szCs w:val="32"/>
        </w:rPr>
        <w:t>及督導落實</w:t>
      </w:r>
      <w:r w:rsidR="00E1612F" w:rsidRPr="00A533E9">
        <w:rPr>
          <w:rFonts w:hint="eastAsia"/>
          <w:spacing w:val="-2"/>
          <w:szCs w:val="32"/>
        </w:rPr>
        <w:t>。</w:t>
      </w:r>
    </w:p>
    <w:p w14:paraId="49B1B7EB" w14:textId="4C791E5D" w:rsidR="000D1895" w:rsidRPr="00796E59" w:rsidRDefault="005952A1" w:rsidP="000C7C9D">
      <w:pPr>
        <w:pStyle w:val="2"/>
        <w:rPr>
          <w:b/>
          <w:bCs w:val="0"/>
        </w:rPr>
      </w:pPr>
      <w:r w:rsidRPr="00796E59">
        <w:rPr>
          <w:rFonts w:hint="eastAsia"/>
          <w:b/>
          <w:bCs w:val="0"/>
        </w:rPr>
        <w:t>108至114年我國高中職、國中、國小學生赴陸教育交流之人數大幅增長，平</w:t>
      </w:r>
      <w:proofErr w:type="gramStart"/>
      <w:r w:rsidRPr="00796E59">
        <w:rPr>
          <w:rFonts w:hint="eastAsia"/>
          <w:b/>
          <w:bCs w:val="0"/>
        </w:rPr>
        <w:t>臺</w:t>
      </w:r>
      <w:proofErr w:type="gramEnd"/>
      <w:r w:rsidRPr="00796E59">
        <w:rPr>
          <w:rFonts w:hint="eastAsia"/>
          <w:b/>
          <w:bCs w:val="0"/>
        </w:rPr>
        <w:t>填報機制適用於各級學校，</w:t>
      </w:r>
      <w:proofErr w:type="gramStart"/>
      <w:r w:rsidRPr="00796E59">
        <w:rPr>
          <w:rFonts w:hint="eastAsia"/>
          <w:b/>
          <w:bCs w:val="0"/>
        </w:rPr>
        <w:t>惟查同</w:t>
      </w:r>
      <w:proofErr w:type="gramEnd"/>
      <w:r w:rsidRPr="00796E59">
        <w:rPr>
          <w:rFonts w:hint="eastAsia"/>
          <w:b/>
          <w:bCs w:val="0"/>
        </w:rPr>
        <w:t>期間教育部就學校兩岸教育交流違失之處置總計32</w:t>
      </w:r>
      <w:proofErr w:type="gramStart"/>
      <w:r w:rsidRPr="00796E59">
        <w:rPr>
          <w:rFonts w:hint="eastAsia"/>
          <w:b/>
          <w:bCs w:val="0"/>
        </w:rPr>
        <w:t>校次</w:t>
      </w:r>
      <w:proofErr w:type="gramEnd"/>
      <w:r w:rsidRPr="00796E59">
        <w:rPr>
          <w:rFonts w:hint="eastAsia"/>
          <w:b/>
          <w:bCs w:val="0"/>
        </w:rPr>
        <w:t>、19項活動，</w:t>
      </w:r>
      <w:proofErr w:type="gramStart"/>
      <w:r w:rsidRPr="00796E59">
        <w:rPr>
          <w:rFonts w:hint="eastAsia"/>
          <w:b/>
          <w:bCs w:val="0"/>
        </w:rPr>
        <w:t>均屬大專</w:t>
      </w:r>
      <w:proofErr w:type="gramEnd"/>
      <w:r w:rsidRPr="00796E59">
        <w:rPr>
          <w:rFonts w:hint="eastAsia"/>
          <w:b/>
          <w:bCs w:val="0"/>
        </w:rPr>
        <w:t>校院，反觀高級中等以下學校部分，</w:t>
      </w:r>
      <w:proofErr w:type="gramStart"/>
      <w:r w:rsidR="003508F7" w:rsidRPr="00796E59">
        <w:rPr>
          <w:rFonts w:hint="eastAsia"/>
          <w:b/>
          <w:bCs w:val="0"/>
        </w:rPr>
        <w:t>據復</w:t>
      </w:r>
      <w:r w:rsidRPr="00796E59">
        <w:rPr>
          <w:rFonts w:hint="eastAsia"/>
          <w:b/>
          <w:bCs w:val="0"/>
        </w:rPr>
        <w:t>尚無</w:t>
      </w:r>
      <w:proofErr w:type="gramEnd"/>
      <w:r w:rsidRPr="00796E59">
        <w:rPr>
          <w:rFonts w:hint="eastAsia"/>
          <w:b/>
          <w:bCs w:val="0"/>
        </w:rPr>
        <w:t>兩岸教育交流違(異)常情事，亦未列行政紀錄或缺失</w:t>
      </w:r>
      <w:r w:rsidR="003508F7" w:rsidRPr="00796E59">
        <w:rPr>
          <w:rFonts w:hint="eastAsia"/>
          <w:b/>
          <w:bCs w:val="0"/>
        </w:rPr>
        <w:t>。</w:t>
      </w:r>
      <w:r w:rsidRPr="00796E59">
        <w:rPr>
          <w:rFonts w:hint="eastAsia"/>
          <w:b/>
          <w:bCs w:val="0"/>
        </w:rPr>
        <w:t>因高級中等以下學校多由國教署轉請該校主管機關依權責核處，</w:t>
      </w:r>
      <w:r w:rsidR="00576DF4" w:rsidRPr="00796E59">
        <w:rPr>
          <w:rFonts w:hint="eastAsia"/>
          <w:b/>
          <w:bCs w:val="0"/>
        </w:rPr>
        <w:t>上開</w:t>
      </w:r>
      <w:r w:rsidRPr="00796E59">
        <w:rPr>
          <w:rFonts w:hint="eastAsia"/>
          <w:b/>
          <w:bCs w:val="0"/>
        </w:rPr>
        <w:t>現象或為</w:t>
      </w:r>
      <w:proofErr w:type="gramStart"/>
      <w:r w:rsidRPr="00796E59">
        <w:rPr>
          <w:rFonts w:hint="eastAsia"/>
          <w:b/>
          <w:bCs w:val="0"/>
        </w:rPr>
        <w:t>凸</w:t>
      </w:r>
      <w:proofErr w:type="gramEnd"/>
      <w:r w:rsidRPr="00796E59">
        <w:rPr>
          <w:rFonts w:hint="eastAsia"/>
          <w:b/>
          <w:bCs w:val="0"/>
        </w:rPr>
        <w:t>顯相關抽檢及查處於中小學存在疏漏之警訊</w:t>
      </w:r>
      <w:r w:rsidR="006A7935" w:rsidRPr="00796E59">
        <w:rPr>
          <w:rFonts w:hint="eastAsia"/>
          <w:b/>
          <w:bCs w:val="0"/>
        </w:rPr>
        <w:t>。</w:t>
      </w:r>
      <w:r w:rsidR="007C6277" w:rsidRPr="00796E59">
        <w:rPr>
          <w:rFonts w:hint="eastAsia"/>
          <w:b/>
          <w:bCs w:val="0"/>
        </w:rPr>
        <w:t>且</w:t>
      </w:r>
      <w:r w:rsidR="00F868DE" w:rsidRPr="00796E59">
        <w:rPr>
          <w:rFonts w:hint="eastAsia"/>
          <w:b/>
          <w:bCs w:val="0"/>
        </w:rPr>
        <w:t>114年</w:t>
      </w:r>
      <w:r w:rsidR="007C6277" w:rsidRPr="00796E59">
        <w:rPr>
          <w:rFonts w:hint="eastAsia"/>
          <w:b/>
          <w:bCs w:val="0"/>
        </w:rPr>
        <w:t>發生私立高級中學協助</w:t>
      </w:r>
      <w:proofErr w:type="gramStart"/>
      <w:r w:rsidR="007C6277" w:rsidRPr="00796E59">
        <w:rPr>
          <w:rFonts w:hint="eastAsia"/>
          <w:b/>
          <w:bCs w:val="0"/>
        </w:rPr>
        <w:t>公告陸方活動</w:t>
      </w:r>
      <w:proofErr w:type="gramEnd"/>
      <w:r w:rsidR="007C6277" w:rsidRPr="00796E59">
        <w:rPr>
          <w:rFonts w:hint="eastAsia"/>
          <w:b/>
          <w:bCs w:val="0"/>
        </w:rPr>
        <w:t>訊息，</w:t>
      </w:r>
      <w:proofErr w:type="gramStart"/>
      <w:r w:rsidR="007C6277" w:rsidRPr="00796E59">
        <w:rPr>
          <w:rFonts w:hint="eastAsia"/>
          <w:b/>
          <w:bCs w:val="0"/>
        </w:rPr>
        <w:t>迨</w:t>
      </w:r>
      <w:proofErr w:type="gramEnd"/>
      <w:r w:rsidR="007C6277" w:rsidRPr="00796E59">
        <w:rPr>
          <w:rFonts w:hint="eastAsia"/>
          <w:b/>
          <w:bCs w:val="0"/>
        </w:rPr>
        <w:t>至教育部函請查明後始填報登錄平</w:t>
      </w:r>
      <w:proofErr w:type="gramStart"/>
      <w:r w:rsidR="007C6277" w:rsidRPr="00796E59">
        <w:rPr>
          <w:rFonts w:hint="eastAsia"/>
          <w:b/>
          <w:bCs w:val="0"/>
        </w:rPr>
        <w:t>臺</w:t>
      </w:r>
      <w:proofErr w:type="gramEnd"/>
      <w:r w:rsidR="007C6277" w:rsidRPr="00796E59">
        <w:rPr>
          <w:rFonts w:hint="eastAsia"/>
          <w:b/>
          <w:bCs w:val="0"/>
        </w:rPr>
        <w:t>，就未掌握詳情之赴陸活動訊息協助刊登或轉知，</w:t>
      </w:r>
      <w:r w:rsidR="00481B41" w:rsidRPr="00796E59">
        <w:rPr>
          <w:rFonts w:hint="eastAsia"/>
          <w:b/>
          <w:bCs w:val="0"/>
        </w:rPr>
        <w:t>惟</w:t>
      </w:r>
      <w:r w:rsidR="007C6277" w:rsidRPr="00796E59">
        <w:rPr>
          <w:rFonts w:hint="eastAsia"/>
          <w:b/>
          <w:bCs w:val="0"/>
        </w:rPr>
        <w:t>該校主管機關高雄市政府教育局</w:t>
      </w:r>
      <w:r w:rsidR="00481B41" w:rsidRPr="00796E59">
        <w:rPr>
          <w:rFonts w:hint="eastAsia"/>
          <w:b/>
          <w:bCs w:val="0"/>
        </w:rPr>
        <w:t>卻</w:t>
      </w:r>
      <w:r w:rsidR="007C6277" w:rsidRPr="00796E59">
        <w:rPr>
          <w:rFonts w:hint="eastAsia"/>
          <w:b/>
          <w:bCs w:val="0"/>
        </w:rPr>
        <w:t>未將該校列入違常紀錄</w:t>
      </w:r>
      <w:r w:rsidRPr="00796E59">
        <w:rPr>
          <w:rFonts w:hint="eastAsia"/>
          <w:b/>
          <w:bCs w:val="0"/>
        </w:rPr>
        <w:t>，</w:t>
      </w:r>
      <w:r w:rsidR="00B86873" w:rsidRPr="00796E59">
        <w:rPr>
          <w:rFonts w:hint="eastAsia"/>
          <w:b/>
          <w:bCs w:val="0"/>
        </w:rPr>
        <w:t>本院約</w:t>
      </w:r>
      <w:proofErr w:type="gramStart"/>
      <w:r w:rsidR="00B86873" w:rsidRPr="00796E59">
        <w:rPr>
          <w:rFonts w:hint="eastAsia"/>
          <w:b/>
          <w:bCs w:val="0"/>
        </w:rPr>
        <w:t>詢</w:t>
      </w:r>
      <w:proofErr w:type="gramEnd"/>
      <w:r w:rsidR="00B86873" w:rsidRPr="00796E59">
        <w:rPr>
          <w:rFonts w:hint="eastAsia"/>
          <w:b/>
          <w:bCs w:val="0"/>
        </w:rPr>
        <w:lastRenderedPageBreak/>
        <w:t>時，教育部表示「本部會究責學校；會強力要求對學校的究責」</w:t>
      </w:r>
      <w:r w:rsidR="0014545F" w:rsidRPr="00796E59">
        <w:rPr>
          <w:rFonts w:hint="eastAsia"/>
          <w:b/>
          <w:bCs w:val="0"/>
        </w:rPr>
        <w:t>，</w:t>
      </w:r>
      <w:proofErr w:type="gramStart"/>
      <w:r w:rsidR="0014545F" w:rsidRPr="00796E59">
        <w:rPr>
          <w:rFonts w:hint="eastAsia"/>
          <w:b/>
          <w:bCs w:val="0"/>
        </w:rPr>
        <w:t>爰</w:t>
      </w:r>
      <w:proofErr w:type="gramEnd"/>
      <w:r w:rsidR="0014545F" w:rsidRPr="00796E59">
        <w:rPr>
          <w:rFonts w:hint="eastAsia"/>
          <w:b/>
          <w:bCs w:val="0"/>
        </w:rPr>
        <w:t>就中小學部分亦應落實辦理</w:t>
      </w:r>
      <w:r w:rsidR="00B86873" w:rsidRPr="00796E59">
        <w:rPr>
          <w:rFonts w:hint="eastAsia"/>
          <w:b/>
          <w:bCs w:val="0"/>
        </w:rPr>
        <w:t>，</w:t>
      </w:r>
      <w:r w:rsidRPr="00796E59">
        <w:rPr>
          <w:rFonts w:hint="eastAsia"/>
          <w:b/>
          <w:bCs w:val="0"/>
        </w:rPr>
        <w:t>殊值陸委會會同教育部督同各地方政府關注因應。</w:t>
      </w:r>
    </w:p>
    <w:p w14:paraId="4FA1E27B" w14:textId="2CE0DD5F" w:rsidR="00CF20F3" w:rsidRPr="00E6198F" w:rsidRDefault="00F10907" w:rsidP="00701A44">
      <w:pPr>
        <w:pStyle w:val="3"/>
      </w:pPr>
      <w:r w:rsidRPr="00796E59">
        <w:rPr>
          <w:rFonts w:hint="eastAsia"/>
        </w:rPr>
        <w:t>108至114年我國高中職、國中、國小學生赴陸教育交流之人數大幅增長，已如前述。</w:t>
      </w:r>
      <w:r w:rsidR="00CF20F3" w:rsidRPr="00796E59">
        <w:rPr>
          <w:rFonts w:hint="eastAsia"/>
        </w:rPr>
        <w:t>為因應</w:t>
      </w:r>
      <w:bookmarkStart w:id="65" w:name="_Hlk232688975"/>
      <w:r w:rsidR="00CF20F3" w:rsidRPr="00796E59">
        <w:rPr>
          <w:rFonts w:hint="eastAsia"/>
        </w:rPr>
        <w:t>中共對</w:t>
      </w:r>
      <w:proofErr w:type="gramStart"/>
      <w:r w:rsidR="00CF20F3" w:rsidRPr="00796E59">
        <w:rPr>
          <w:rFonts w:hint="eastAsia"/>
        </w:rPr>
        <w:t>臺</w:t>
      </w:r>
      <w:proofErr w:type="gramEnd"/>
      <w:r w:rsidR="00CF20F3" w:rsidRPr="00796E59">
        <w:rPr>
          <w:rFonts w:hint="eastAsia"/>
        </w:rPr>
        <w:t>青少年統戰向下延伸</w:t>
      </w:r>
      <w:bookmarkEnd w:id="65"/>
      <w:r w:rsidR="00CF20F3" w:rsidRPr="00796E59">
        <w:rPr>
          <w:rFonts w:hint="eastAsia"/>
        </w:rPr>
        <w:t>之作法，</w:t>
      </w:r>
      <w:r w:rsidR="00CF20F3" w:rsidRPr="00E6198F">
        <w:rPr>
          <w:rFonts w:hint="eastAsia"/>
        </w:rPr>
        <w:t>賴總統於17項國安因應策略指示，</w:t>
      </w:r>
      <w:r w:rsidR="008D4BB2" w:rsidRPr="00E6198F">
        <w:rPr>
          <w:rFonts w:hint="eastAsia"/>
        </w:rPr>
        <w:t>陸委會</w:t>
      </w:r>
      <w:r w:rsidR="00CF20F3" w:rsidRPr="00E6198F">
        <w:rPr>
          <w:rFonts w:hint="eastAsia"/>
        </w:rPr>
        <w:t>將會同教育部等相關機關，全面深化青年學子對中國大陸</w:t>
      </w:r>
      <w:proofErr w:type="gramStart"/>
      <w:r w:rsidR="00CF20F3" w:rsidRPr="00E6198F">
        <w:rPr>
          <w:rFonts w:hint="eastAsia"/>
        </w:rPr>
        <w:t>的識讀教育</w:t>
      </w:r>
      <w:proofErr w:type="gramEnd"/>
      <w:r w:rsidR="00CF20F3" w:rsidRPr="00E6198F">
        <w:rPr>
          <w:rFonts w:hint="eastAsia"/>
        </w:rPr>
        <w:t>，以及對兩岸交流應有的認知。陸委會</w:t>
      </w:r>
      <w:r w:rsidR="007B39FD" w:rsidRPr="00E6198F">
        <w:rPr>
          <w:rFonts w:hint="eastAsia"/>
        </w:rPr>
        <w:t>亦</w:t>
      </w:r>
      <w:r w:rsidR="00CF20F3" w:rsidRPr="00E6198F">
        <w:rPr>
          <w:rFonts w:hint="eastAsia"/>
        </w:rPr>
        <w:t>會同教育部協助各級學校加強學生對中國大陸統戰操作</w:t>
      </w:r>
      <w:proofErr w:type="gramStart"/>
      <w:r w:rsidR="00CF20F3" w:rsidRPr="00E6198F">
        <w:rPr>
          <w:rFonts w:hint="eastAsia"/>
        </w:rPr>
        <w:t>的識讀能力</w:t>
      </w:r>
      <w:proofErr w:type="gramEnd"/>
      <w:r w:rsidR="00CF20F3" w:rsidRPr="00E6198F">
        <w:rPr>
          <w:rFonts w:hint="eastAsia"/>
        </w:rPr>
        <w:t>，以增進我青少年學生對兩岸最新情勢發展、中國大陸對</w:t>
      </w:r>
      <w:proofErr w:type="gramStart"/>
      <w:r w:rsidR="00CF20F3" w:rsidRPr="00E6198F">
        <w:rPr>
          <w:rFonts w:hint="eastAsia"/>
        </w:rPr>
        <w:t>臺</w:t>
      </w:r>
      <w:proofErr w:type="gramEnd"/>
      <w:r w:rsidR="00CF20F3" w:rsidRPr="00E6198F">
        <w:rPr>
          <w:rFonts w:hint="eastAsia"/>
        </w:rPr>
        <w:t>策略、赴陸發展風險與挑戰等認知，強化學生對中國大陸之心理防線。</w:t>
      </w:r>
    </w:p>
    <w:p w14:paraId="096D517D" w14:textId="1DB5069C" w:rsidR="00015915" w:rsidRPr="00796E59" w:rsidRDefault="00015915" w:rsidP="00AD4A80">
      <w:pPr>
        <w:pStyle w:val="3"/>
      </w:pPr>
      <w:r w:rsidRPr="00E6198F">
        <w:rPr>
          <w:rFonts w:hint="eastAsia"/>
        </w:rPr>
        <w:t>平</w:t>
      </w:r>
      <w:proofErr w:type="gramStart"/>
      <w:r w:rsidRPr="00E6198F">
        <w:rPr>
          <w:rFonts w:hint="eastAsia"/>
        </w:rPr>
        <w:t>臺</w:t>
      </w:r>
      <w:proofErr w:type="gramEnd"/>
      <w:r w:rsidRPr="00E6198F">
        <w:rPr>
          <w:rFonts w:hint="eastAsia"/>
        </w:rPr>
        <w:t>填報機制適用於</w:t>
      </w:r>
      <w:r w:rsidR="00532AB8" w:rsidRPr="00E6198F">
        <w:rPr>
          <w:rFonts w:hint="eastAsia"/>
        </w:rPr>
        <w:t>各級學校</w:t>
      </w:r>
      <w:r w:rsidRPr="00E6198F">
        <w:rPr>
          <w:rFonts w:hint="eastAsia"/>
        </w:rPr>
        <w:t>，</w:t>
      </w:r>
      <w:r w:rsidR="007B39FD" w:rsidRPr="00E6198F">
        <w:rPr>
          <w:rFonts w:hint="eastAsia"/>
        </w:rPr>
        <w:t>惟當中</w:t>
      </w:r>
      <w:r w:rsidR="00532AB8" w:rsidRPr="00E6198F">
        <w:rPr>
          <w:rFonts w:hint="eastAsia"/>
        </w:rPr>
        <w:t>有關</w:t>
      </w:r>
      <w:r w:rsidR="00F10907" w:rsidRPr="00E6198F">
        <w:rPr>
          <w:rFonts w:hAnsi="標楷體" w:hint="eastAsia"/>
        </w:rPr>
        <w:t>「</w:t>
      </w:r>
      <w:r w:rsidRPr="00E6198F">
        <w:rPr>
          <w:rFonts w:hint="eastAsia"/>
        </w:rPr>
        <w:t>列入行政考核紀錄或列計行政缺失</w:t>
      </w:r>
      <w:r w:rsidR="00F10907" w:rsidRPr="00E6198F">
        <w:rPr>
          <w:rFonts w:hAnsi="標楷體" w:hint="eastAsia"/>
        </w:rPr>
        <w:t>」</w:t>
      </w:r>
      <w:r w:rsidRPr="00E6198F">
        <w:rPr>
          <w:rFonts w:hint="eastAsia"/>
        </w:rPr>
        <w:t>1節</w:t>
      </w:r>
      <w:r w:rsidR="00532AB8" w:rsidRPr="00E6198F">
        <w:rPr>
          <w:rFonts w:hint="eastAsia"/>
        </w:rPr>
        <w:t>，大專校院係由教育部辦理，中小學</w:t>
      </w:r>
      <w:r w:rsidRPr="00E6198F">
        <w:rPr>
          <w:rFonts w:hint="eastAsia"/>
        </w:rPr>
        <w:t>由國教署轉請該校</w:t>
      </w:r>
      <w:r w:rsidRPr="00796E59">
        <w:rPr>
          <w:rFonts w:hint="eastAsia"/>
        </w:rPr>
        <w:t>主管機關(各直轄市政府教育局及各縣市政府</w:t>
      </w:r>
      <w:r w:rsidRPr="00796E59">
        <w:rPr>
          <w:rStyle w:val="aff0"/>
        </w:rPr>
        <w:footnoteReference w:id="8"/>
      </w:r>
      <w:r w:rsidRPr="00796E59">
        <w:rPr>
          <w:rFonts w:hint="eastAsia"/>
        </w:rPr>
        <w:t>)依權責核處列入行政考核紀錄及獎補助款</w:t>
      </w:r>
      <w:proofErr w:type="gramStart"/>
      <w:r w:rsidRPr="00796E59">
        <w:rPr>
          <w:rFonts w:hint="eastAsia"/>
        </w:rPr>
        <w:t>之參據</w:t>
      </w:r>
      <w:proofErr w:type="gramEnd"/>
      <w:r w:rsidRPr="00796E59">
        <w:rPr>
          <w:rFonts w:hint="eastAsia"/>
        </w:rPr>
        <w:t>。</w:t>
      </w:r>
      <w:r w:rsidR="001A7971" w:rsidRPr="00796E59">
        <w:rPr>
          <w:rFonts w:hint="eastAsia"/>
        </w:rPr>
        <w:t>依教育部說明，國教署</w:t>
      </w:r>
      <w:r w:rsidR="001A7971" w:rsidRPr="00796E59">
        <w:t>多次通函及宣導，提醒各校應落實填報平</w:t>
      </w:r>
      <w:proofErr w:type="gramStart"/>
      <w:r w:rsidR="001A7971" w:rsidRPr="00796E59">
        <w:t>臺</w:t>
      </w:r>
      <w:proofErr w:type="gramEnd"/>
      <w:r w:rsidR="001A7971" w:rsidRPr="00796E59">
        <w:t>及相關赴陸教育交流注意事項。</w:t>
      </w:r>
    </w:p>
    <w:p w14:paraId="196B3D51" w14:textId="64DEB556" w:rsidR="003F6253" w:rsidRPr="00E6198F" w:rsidRDefault="00325061" w:rsidP="00E26BED">
      <w:pPr>
        <w:pStyle w:val="3"/>
      </w:pPr>
      <w:r w:rsidRPr="00E6198F">
        <w:rPr>
          <w:rFonts w:hint="eastAsia"/>
        </w:rPr>
        <w:t>教育部統計其就學校兩岸教育交流違失之處置情形，</w:t>
      </w:r>
      <w:r w:rsidRPr="00E6198F">
        <w:rPr>
          <w:rFonts w:hAnsi="標楷體" w:hint="eastAsia"/>
          <w:szCs w:val="32"/>
        </w:rPr>
        <w:t>108至114年</w:t>
      </w:r>
      <w:r w:rsidRPr="00E6198F">
        <w:rPr>
          <w:rFonts w:hint="eastAsia"/>
        </w:rPr>
        <w:t>總計32</w:t>
      </w:r>
      <w:proofErr w:type="gramStart"/>
      <w:r w:rsidRPr="00E6198F">
        <w:rPr>
          <w:rFonts w:hint="eastAsia"/>
        </w:rPr>
        <w:t>校次</w:t>
      </w:r>
      <w:proofErr w:type="gramEnd"/>
      <w:r w:rsidRPr="00E6198F">
        <w:rPr>
          <w:rFonts w:hint="eastAsia"/>
        </w:rPr>
        <w:t>、19項活動</w:t>
      </w:r>
      <w:r w:rsidR="00F12DF8" w:rsidRPr="00E6198F">
        <w:rPr>
          <w:rFonts w:hint="eastAsia"/>
        </w:rPr>
        <w:t>，</w:t>
      </w:r>
      <w:r w:rsidR="00571533" w:rsidRPr="00E6198F">
        <w:rPr>
          <w:rFonts w:hint="eastAsia"/>
        </w:rPr>
        <w:t>已</w:t>
      </w:r>
      <w:r w:rsidR="00F12DF8" w:rsidRPr="00E6198F">
        <w:rPr>
          <w:rFonts w:hint="eastAsia"/>
        </w:rPr>
        <w:t>如前述</w:t>
      </w:r>
      <w:r w:rsidR="00F12DF8" w:rsidRPr="00E6198F">
        <w:rPr>
          <w:rFonts w:hAnsi="標楷體" w:hint="eastAsia"/>
          <w:szCs w:val="32"/>
        </w:rPr>
        <w:t>。</w:t>
      </w:r>
      <w:r w:rsidR="001A7971" w:rsidRPr="00E6198F">
        <w:rPr>
          <w:rFonts w:hint="eastAsia"/>
        </w:rPr>
        <w:t>經查</w:t>
      </w:r>
      <w:r w:rsidR="00571533" w:rsidRPr="00E6198F">
        <w:rPr>
          <w:rFonts w:hint="eastAsia"/>
        </w:rPr>
        <w:t>，</w:t>
      </w:r>
      <w:r w:rsidR="00F12DF8" w:rsidRPr="00E6198F">
        <w:rPr>
          <w:rFonts w:hint="eastAsia"/>
        </w:rPr>
        <w:t>該32</w:t>
      </w:r>
      <w:proofErr w:type="gramStart"/>
      <w:r w:rsidR="00F12DF8" w:rsidRPr="00E6198F">
        <w:rPr>
          <w:rFonts w:hint="eastAsia"/>
        </w:rPr>
        <w:t>校次</w:t>
      </w:r>
      <w:r w:rsidR="001A7971" w:rsidRPr="00E6198F">
        <w:rPr>
          <w:rFonts w:hint="eastAsia"/>
        </w:rPr>
        <w:t>均屬</w:t>
      </w:r>
      <w:proofErr w:type="gramEnd"/>
      <w:r w:rsidR="001A7971" w:rsidRPr="00E6198F">
        <w:rPr>
          <w:rFonts w:hint="eastAsia"/>
        </w:rPr>
        <w:t>大專校院</w:t>
      </w:r>
      <w:r w:rsidR="003F6253" w:rsidRPr="00E6198F">
        <w:rPr>
          <w:rFonts w:hint="eastAsia"/>
        </w:rPr>
        <w:t>，</w:t>
      </w:r>
      <w:r w:rsidR="00B221F9" w:rsidRPr="00E6198F">
        <w:rPr>
          <w:rFonts w:hint="eastAsia"/>
        </w:rPr>
        <w:t>反觀</w:t>
      </w:r>
      <w:r w:rsidR="003F6253" w:rsidRPr="00E6198F">
        <w:rPr>
          <w:rFonts w:hint="eastAsia"/>
        </w:rPr>
        <w:t>中小學部分，</w:t>
      </w:r>
      <w:r w:rsidR="00B85632" w:rsidRPr="00E6198F">
        <w:rPr>
          <w:rFonts w:hAnsi="標楷體" w:hint="eastAsia"/>
        </w:rPr>
        <w:t>依該部說明，</w:t>
      </w:r>
      <w:r w:rsidR="003F6253" w:rsidRPr="00E6198F">
        <w:rPr>
          <w:rFonts w:hAnsi="標楷體" w:hint="eastAsia"/>
        </w:rPr>
        <w:t>108年迄今</w:t>
      </w:r>
      <w:bookmarkStart w:id="66" w:name="_Hlk231909358"/>
      <w:r w:rsidR="00B221F9" w:rsidRPr="00E6198F">
        <w:rPr>
          <w:rFonts w:hint="eastAsia"/>
        </w:rPr>
        <w:t>尚無</w:t>
      </w:r>
      <w:r w:rsidR="00B221F9" w:rsidRPr="00E6198F">
        <w:rPr>
          <w:rFonts w:hint="eastAsia"/>
          <w:szCs w:val="32"/>
        </w:rPr>
        <w:t>高級中等以下學校</w:t>
      </w:r>
      <w:r w:rsidR="00B221F9" w:rsidRPr="00E6198F">
        <w:rPr>
          <w:rFonts w:hint="eastAsia"/>
        </w:rPr>
        <w:t>兩岸教育交流違(異)常情事</w:t>
      </w:r>
      <w:bookmarkEnd w:id="66"/>
      <w:r w:rsidR="00B221F9" w:rsidRPr="00E6198F">
        <w:rPr>
          <w:rFonts w:hint="eastAsia"/>
        </w:rPr>
        <w:t>，亦無</w:t>
      </w:r>
      <w:r w:rsidR="00B221F9" w:rsidRPr="00E6198F">
        <w:rPr>
          <w:rFonts w:hAnsi="標楷體" w:hint="eastAsia"/>
        </w:rPr>
        <w:t>學校</w:t>
      </w:r>
      <w:r w:rsidR="003F6253" w:rsidRPr="00E6198F">
        <w:rPr>
          <w:rFonts w:hAnsi="標楷體" w:hint="eastAsia"/>
        </w:rPr>
        <w:t>列入行政考核紀錄或列計行政缺失</w:t>
      </w:r>
      <w:r w:rsidR="005D5D0A" w:rsidRPr="00E6198F">
        <w:rPr>
          <w:rStyle w:val="aff0"/>
        </w:rPr>
        <w:footnoteReference w:id="9"/>
      </w:r>
      <w:r w:rsidR="005D5D0A" w:rsidRPr="00E6198F">
        <w:rPr>
          <w:rFonts w:hint="eastAsia"/>
        </w:rPr>
        <w:t>，</w:t>
      </w:r>
      <w:r w:rsidR="005D5D0A" w:rsidRPr="00E6198F">
        <w:rPr>
          <w:rFonts w:hAnsi="標楷體" w:hint="eastAsia"/>
        </w:rPr>
        <w:t>上開現象或為</w:t>
      </w:r>
      <w:proofErr w:type="gramStart"/>
      <w:r w:rsidR="005D5D0A" w:rsidRPr="00E6198F">
        <w:rPr>
          <w:rFonts w:hAnsi="標楷體" w:hint="eastAsia"/>
        </w:rPr>
        <w:t>凸</w:t>
      </w:r>
      <w:proofErr w:type="gramEnd"/>
      <w:r w:rsidR="005D5D0A" w:rsidRPr="00E6198F">
        <w:rPr>
          <w:rFonts w:hAnsi="標楷體" w:hint="eastAsia"/>
        </w:rPr>
        <w:t>顯相關抽檢及查處於中小學存在疏漏之警訊。</w:t>
      </w:r>
    </w:p>
    <w:p w14:paraId="671CC1DA" w14:textId="28204033" w:rsidR="00615853" w:rsidRPr="00796E59" w:rsidRDefault="00615853" w:rsidP="00383116">
      <w:pPr>
        <w:pStyle w:val="3"/>
      </w:pPr>
      <w:r w:rsidRPr="00E6198F">
        <w:rPr>
          <w:rFonts w:hint="eastAsia"/>
        </w:rPr>
        <w:lastRenderedPageBreak/>
        <w:t>且查，</w:t>
      </w:r>
      <w:r w:rsidR="00F868DE" w:rsidRPr="00E6198F">
        <w:rPr>
          <w:rFonts w:hint="eastAsia"/>
        </w:rPr>
        <w:t>114年</w:t>
      </w:r>
      <w:r w:rsidR="000C59AD" w:rsidRPr="00E6198F">
        <w:rPr>
          <w:rFonts w:hint="eastAsia"/>
        </w:rPr>
        <w:t>高雄市私立高級中學協助</w:t>
      </w:r>
      <w:proofErr w:type="gramStart"/>
      <w:r w:rsidR="000C59AD" w:rsidRPr="00E6198F">
        <w:rPr>
          <w:rFonts w:hint="eastAsia"/>
        </w:rPr>
        <w:t>公告陸方活動</w:t>
      </w:r>
      <w:proofErr w:type="gramEnd"/>
      <w:r w:rsidR="000C59AD" w:rsidRPr="00E6198F">
        <w:rPr>
          <w:rFonts w:hint="eastAsia"/>
        </w:rPr>
        <w:t>訊息</w:t>
      </w:r>
      <w:r w:rsidR="004F2F62" w:rsidRPr="00E6198F">
        <w:rPr>
          <w:rFonts w:hint="eastAsia"/>
        </w:rPr>
        <w:t>，</w:t>
      </w:r>
      <w:proofErr w:type="gramStart"/>
      <w:r w:rsidR="0028492B" w:rsidRPr="00E6198F">
        <w:rPr>
          <w:rFonts w:hint="eastAsia"/>
        </w:rPr>
        <w:t>迨</w:t>
      </w:r>
      <w:proofErr w:type="gramEnd"/>
      <w:r w:rsidR="0028492B" w:rsidRPr="00E6198F">
        <w:rPr>
          <w:rFonts w:hint="eastAsia"/>
        </w:rPr>
        <w:t>至教育部函請查明後始填報登錄平</w:t>
      </w:r>
      <w:proofErr w:type="gramStart"/>
      <w:r w:rsidR="0028492B" w:rsidRPr="00E6198F">
        <w:rPr>
          <w:rFonts w:hint="eastAsia"/>
        </w:rPr>
        <w:t>臺</w:t>
      </w:r>
      <w:proofErr w:type="gramEnd"/>
      <w:r w:rsidR="0028492B" w:rsidRPr="00E6198F">
        <w:rPr>
          <w:rFonts w:hint="eastAsia"/>
        </w:rPr>
        <w:t>，就未掌握詳情之赴陸活動訊息協助刊登或轉知</w:t>
      </w:r>
      <w:r w:rsidR="004F2F62" w:rsidRPr="00E6198F">
        <w:rPr>
          <w:rFonts w:hint="eastAsia"/>
        </w:rPr>
        <w:t>，</w:t>
      </w:r>
      <w:r w:rsidR="00481B41" w:rsidRPr="00E6198F">
        <w:rPr>
          <w:rFonts w:hint="eastAsia"/>
        </w:rPr>
        <w:t>惟</w:t>
      </w:r>
      <w:r w:rsidR="009727FF" w:rsidRPr="00E6198F">
        <w:rPr>
          <w:rFonts w:hint="eastAsia"/>
        </w:rPr>
        <w:t>該校主管機關</w:t>
      </w:r>
      <w:r w:rsidR="000C59AD" w:rsidRPr="00E6198F">
        <w:rPr>
          <w:rFonts w:hint="eastAsia"/>
        </w:rPr>
        <w:t>高雄市政府教育局</w:t>
      </w:r>
      <w:r w:rsidR="00481B41" w:rsidRPr="00E6198F">
        <w:rPr>
          <w:rFonts w:hint="eastAsia"/>
        </w:rPr>
        <w:t>卻</w:t>
      </w:r>
      <w:r w:rsidR="000C59AD" w:rsidRPr="00E6198F">
        <w:rPr>
          <w:rFonts w:hint="eastAsia"/>
        </w:rPr>
        <w:t>未將該校列入行政考核紀錄</w:t>
      </w:r>
      <w:r w:rsidR="007C6277" w:rsidRPr="00E6198F">
        <w:rPr>
          <w:rFonts w:hint="eastAsia"/>
        </w:rPr>
        <w:t>(違常情形)</w:t>
      </w:r>
      <w:r w:rsidR="001443FC" w:rsidRPr="00E6198F">
        <w:rPr>
          <w:rFonts w:hint="eastAsia"/>
        </w:rPr>
        <w:t>。本</w:t>
      </w:r>
      <w:r w:rsidR="001443FC" w:rsidRPr="00796E59">
        <w:rPr>
          <w:rFonts w:hint="eastAsia"/>
        </w:rPr>
        <w:t>院約</w:t>
      </w:r>
      <w:proofErr w:type="gramStart"/>
      <w:r w:rsidR="001443FC" w:rsidRPr="00796E59">
        <w:rPr>
          <w:rFonts w:hint="eastAsia"/>
        </w:rPr>
        <w:t>詢</w:t>
      </w:r>
      <w:proofErr w:type="gramEnd"/>
      <w:r w:rsidR="001443FC" w:rsidRPr="00796E59">
        <w:rPr>
          <w:rFonts w:hint="eastAsia"/>
        </w:rPr>
        <w:t>時，</w:t>
      </w:r>
      <w:r w:rsidR="00504F79" w:rsidRPr="00796E59">
        <w:rPr>
          <w:rFonts w:hint="eastAsia"/>
        </w:rPr>
        <w:t>教育部表示</w:t>
      </w:r>
      <w:r w:rsidR="008D4BB2">
        <w:rPr>
          <w:rFonts w:hint="eastAsia"/>
        </w:rPr>
        <w:t>：</w:t>
      </w:r>
      <w:r w:rsidR="00504F79" w:rsidRPr="00796E59">
        <w:rPr>
          <w:rFonts w:hint="eastAsia"/>
        </w:rPr>
        <w:t>「本部會究責學校；會強力要求對學校的究責」、「本部會提醒學校，若民間團體要張貼，學校要先過濾，該團體是有能力負責任的，若一旦出事，團體有能力救援」，</w:t>
      </w:r>
      <w:proofErr w:type="gramStart"/>
      <w:r w:rsidR="00504F79" w:rsidRPr="00796E59">
        <w:rPr>
          <w:rFonts w:hint="eastAsia"/>
        </w:rPr>
        <w:t>爰</w:t>
      </w:r>
      <w:proofErr w:type="gramEnd"/>
      <w:r w:rsidR="00504F79" w:rsidRPr="00796E59">
        <w:rPr>
          <w:rFonts w:hint="eastAsia"/>
        </w:rPr>
        <w:t>就中小學部分</w:t>
      </w:r>
      <w:proofErr w:type="gramStart"/>
      <w:r w:rsidR="00504F79" w:rsidRPr="00796E59">
        <w:rPr>
          <w:rFonts w:hint="eastAsia"/>
        </w:rPr>
        <w:t>亦應督同</w:t>
      </w:r>
      <w:proofErr w:type="gramEnd"/>
      <w:r w:rsidR="00504F79" w:rsidRPr="00796E59">
        <w:rPr>
          <w:rFonts w:hint="eastAsia"/>
        </w:rPr>
        <w:t>各地方政府落實辦理</w:t>
      </w:r>
      <w:r w:rsidR="000C59AD" w:rsidRPr="00796E59">
        <w:rPr>
          <w:rFonts w:hint="eastAsia"/>
        </w:rPr>
        <w:t>：</w:t>
      </w:r>
    </w:p>
    <w:p w14:paraId="61C4C80D" w14:textId="08C25CA4" w:rsidR="004F2F62" w:rsidRPr="00E6198F" w:rsidRDefault="000C59AD" w:rsidP="00F076A0">
      <w:pPr>
        <w:pStyle w:val="4"/>
      </w:pPr>
      <w:r w:rsidRPr="00796E59">
        <w:rPr>
          <w:rFonts w:hint="eastAsia"/>
        </w:rPr>
        <w:t>陸委會114年6月10日函文教育部，該部同年</w:t>
      </w:r>
      <w:r w:rsidR="00033DCC" w:rsidRPr="00796E59">
        <w:rPr>
          <w:rFonts w:hint="eastAsia"/>
        </w:rPr>
        <w:t>6</w:t>
      </w:r>
      <w:r w:rsidRPr="00796E59">
        <w:rPr>
          <w:rFonts w:hint="eastAsia"/>
        </w:rPr>
        <w:t>月20日函請國教署</w:t>
      </w:r>
      <w:r w:rsidR="002C5846" w:rsidRPr="00796E59">
        <w:rPr>
          <w:rFonts w:hint="eastAsia"/>
        </w:rPr>
        <w:t>同年7月7日前函復</w:t>
      </w:r>
      <w:r w:rsidR="004F2F62" w:rsidRPr="00796E59">
        <w:rPr>
          <w:rFonts w:hint="eastAsia"/>
        </w:rPr>
        <w:t>，</w:t>
      </w:r>
      <w:r w:rsidR="009727FF" w:rsidRPr="00796E59">
        <w:rPr>
          <w:rFonts w:hint="eastAsia"/>
        </w:rPr>
        <w:t>該署轉請該校主管機關高雄市政府教育局說明，</w:t>
      </w:r>
      <w:r w:rsidR="004F2F62" w:rsidRPr="00796E59">
        <w:rPr>
          <w:rFonts w:hint="eastAsia"/>
        </w:rPr>
        <w:t>經</w:t>
      </w:r>
      <w:r w:rsidR="004F2F62" w:rsidRPr="00796E59">
        <w:t>該局</w:t>
      </w:r>
      <w:r w:rsidR="004F2F62" w:rsidRPr="00796E59">
        <w:rPr>
          <w:rFonts w:hint="eastAsia"/>
        </w:rPr>
        <w:t>同年</w:t>
      </w:r>
      <w:r w:rsidR="00033DCC" w:rsidRPr="00796E59">
        <w:rPr>
          <w:rFonts w:hint="eastAsia"/>
        </w:rPr>
        <w:t>7</w:t>
      </w:r>
      <w:r w:rsidR="004F2F62" w:rsidRPr="00796E59">
        <w:rPr>
          <w:rFonts w:hint="eastAsia"/>
        </w:rPr>
        <w:t>月8日</w:t>
      </w:r>
      <w:proofErr w:type="gramStart"/>
      <w:r w:rsidR="004F2F62" w:rsidRPr="00796E59">
        <w:rPr>
          <w:rFonts w:hint="eastAsia"/>
        </w:rPr>
        <w:t>函復該署</w:t>
      </w:r>
      <w:proofErr w:type="gramEnd"/>
      <w:r w:rsidR="002C5846" w:rsidRPr="00796E59">
        <w:rPr>
          <w:rFonts w:hint="eastAsia"/>
        </w:rPr>
        <w:t>，</w:t>
      </w:r>
      <w:r w:rsidRPr="00796E59">
        <w:rPr>
          <w:rFonts w:hint="eastAsia"/>
        </w:rPr>
        <w:t>該署</w:t>
      </w:r>
      <w:r w:rsidR="002C5846" w:rsidRPr="00796E59">
        <w:rPr>
          <w:rFonts w:hint="eastAsia"/>
        </w:rPr>
        <w:t>同年</w:t>
      </w:r>
      <w:r w:rsidR="00033DCC" w:rsidRPr="00796E59">
        <w:rPr>
          <w:rFonts w:hint="eastAsia"/>
        </w:rPr>
        <w:t>7</w:t>
      </w:r>
      <w:r w:rsidR="004F2F62" w:rsidRPr="00796E59">
        <w:rPr>
          <w:rFonts w:hint="eastAsia"/>
        </w:rPr>
        <w:t>月24日</w:t>
      </w:r>
      <w:r w:rsidRPr="00796E59">
        <w:rPr>
          <w:rFonts w:hint="eastAsia"/>
        </w:rPr>
        <w:t>查</w:t>
      </w:r>
      <w:proofErr w:type="gramStart"/>
      <w:r w:rsidRPr="00796E59">
        <w:rPr>
          <w:rFonts w:hint="eastAsia"/>
        </w:rPr>
        <w:t>復該部</w:t>
      </w:r>
      <w:proofErr w:type="gramEnd"/>
      <w:r w:rsidRPr="00796E59">
        <w:rPr>
          <w:rFonts w:hint="eastAsia"/>
        </w:rPr>
        <w:t>略</w:t>
      </w:r>
      <w:proofErr w:type="gramStart"/>
      <w:r w:rsidRPr="00796E59">
        <w:rPr>
          <w:rFonts w:hint="eastAsia"/>
        </w:rPr>
        <w:t>以</w:t>
      </w:r>
      <w:proofErr w:type="gramEnd"/>
      <w:r w:rsidR="004F2F62" w:rsidRPr="00796E59">
        <w:rPr>
          <w:rFonts w:hint="eastAsia"/>
        </w:rPr>
        <w:t>：該活動主辦單位為中華公共事務管理學會，該校前與該學會即有聯繫，歷年寒暑假不分國家</w:t>
      </w:r>
      <w:r w:rsidR="004F2F62" w:rsidRPr="00E6198F">
        <w:rPr>
          <w:rFonts w:hint="eastAsia"/>
        </w:rPr>
        <w:t>或國內學生活動營隊，該學會皆提供該校，</w:t>
      </w:r>
      <w:proofErr w:type="gramStart"/>
      <w:r w:rsidR="004F2F62" w:rsidRPr="00E6198F">
        <w:rPr>
          <w:rFonts w:hint="eastAsia"/>
        </w:rPr>
        <w:t>114</w:t>
      </w:r>
      <w:proofErr w:type="gramEnd"/>
      <w:r w:rsidR="004F2F62" w:rsidRPr="00E6198F">
        <w:rPr>
          <w:rFonts w:hint="eastAsia"/>
        </w:rPr>
        <w:t>年度「上海復旦大學科學探索營」活動訊息，亦由該學會副秘書長提供，由該校教育推廣處將訊息公告於該校教師LINE群組，由班級導師轉傳班級家長LINE群組及班級學生LINE群組，</w:t>
      </w:r>
      <w:r w:rsidR="005405EF" w:rsidRPr="00E6198F">
        <w:rPr>
          <w:rFonts w:hint="eastAsia"/>
        </w:rPr>
        <w:t>該校說明</w:t>
      </w:r>
      <w:bookmarkStart w:id="67" w:name="_Hlk234919797"/>
      <w:r w:rsidR="005405EF" w:rsidRPr="00E6198F">
        <w:rPr>
          <w:rFonts w:hint="eastAsia"/>
        </w:rPr>
        <w:t>校方</w:t>
      </w:r>
      <w:r w:rsidR="005405EF" w:rsidRPr="00E6198F">
        <w:t>僅提供活動資訊</w:t>
      </w:r>
      <w:bookmarkEnd w:id="67"/>
      <w:r w:rsidR="005405EF" w:rsidRPr="00E6198F">
        <w:rPr>
          <w:rFonts w:hint="eastAsia"/>
        </w:rPr>
        <w:t>，</w:t>
      </w:r>
      <w:r w:rsidR="004F2F62" w:rsidRPr="00E6198F">
        <w:rPr>
          <w:rFonts w:hint="eastAsia"/>
        </w:rPr>
        <w:t>並未特別鼓勵參加或宣傳，</w:t>
      </w:r>
      <w:proofErr w:type="gramStart"/>
      <w:r w:rsidR="004F2F62" w:rsidRPr="00E6198F">
        <w:rPr>
          <w:rFonts w:hint="eastAsia"/>
        </w:rPr>
        <w:t>僅轉知</w:t>
      </w:r>
      <w:proofErr w:type="gramEnd"/>
      <w:r w:rsidR="004F2F62" w:rsidRPr="00E6198F">
        <w:rPr>
          <w:rFonts w:hint="eastAsia"/>
        </w:rPr>
        <w:t>訊息</w:t>
      </w:r>
      <w:r w:rsidR="005405EF" w:rsidRPr="00E6198F">
        <w:rPr>
          <w:rStyle w:val="aff0"/>
        </w:rPr>
        <w:footnoteReference w:id="10"/>
      </w:r>
      <w:r w:rsidR="004F2F62" w:rsidRPr="00E6198F">
        <w:rPr>
          <w:rFonts w:hint="eastAsia"/>
        </w:rPr>
        <w:t>。</w:t>
      </w:r>
      <w:proofErr w:type="gramStart"/>
      <w:r w:rsidR="004F2F62" w:rsidRPr="00E6198F">
        <w:t>該校業於</w:t>
      </w:r>
      <w:proofErr w:type="gramEnd"/>
      <w:r w:rsidR="004F2F62" w:rsidRPr="00E6198F">
        <w:t>114年7月1日至平</w:t>
      </w:r>
      <w:proofErr w:type="gramStart"/>
      <w:r w:rsidR="004F2F62" w:rsidRPr="00E6198F">
        <w:t>臺</w:t>
      </w:r>
      <w:proofErr w:type="gramEnd"/>
      <w:r w:rsidR="004F2F62" w:rsidRPr="00E6198F">
        <w:t>登錄</w:t>
      </w:r>
      <w:r w:rsidR="004F2F62" w:rsidRPr="00E6198F">
        <w:rPr>
          <w:rFonts w:hint="eastAsia"/>
        </w:rPr>
        <w:lastRenderedPageBreak/>
        <w:t>，</w:t>
      </w:r>
      <w:proofErr w:type="gramStart"/>
      <w:r w:rsidR="004F2F62" w:rsidRPr="00E6198F">
        <w:rPr>
          <w:rFonts w:hint="eastAsia"/>
        </w:rPr>
        <w:t>爰</w:t>
      </w:r>
      <w:proofErr w:type="gramEnd"/>
      <w:r w:rsidR="004F2F62" w:rsidRPr="00E6198F">
        <w:rPr>
          <w:rFonts w:hint="eastAsia"/>
        </w:rPr>
        <w:t>未列入違常情形。</w:t>
      </w:r>
    </w:p>
    <w:p w14:paraId="69AE7B5F" w14:textId="0F3EC669" w:rsidR="000C59AD" w:rsidRPr="00407114" w:rsidRDefault="000C59AD" w:rsidP="00702CD4">
      <w:pPr>
        <w:pStyle w:val="4"/>
      </w:pPr>
      <w:r w:rsidRPr="00796E59">
        <w:rPr>
          <w:rFonts w:hint="eastAsia"/>
        </w:rPr>
        <w:t>教育部</w:t>
      </w:r>
      <w:proofErr w:type="gramStart"/>
      <w:r w:rsidR="002C5846" w:rsidRPr="00796E59">
        <w:rPr>
          <w:rFonts w:hint="eastAsia"/>
        </w:rPr>
        <w:t>嗣</w:t>
      </w:r>
      <w:proofErr w:type="gramEnd"/>
      <w:r w:rsidR="002C5846" w:rsidRPr="00796E59">
        <w:rPr>
          <w:rFonts w:hint="eastAsia"/>
        </w:rPr>
        <w:t>於</w:t>
      </w:r>
      <w:r w:rsidRPr="00796E59">
        <w:rPr>
          <w:rFonts w:hint="eastAsia"/>
        </w:rPr>
        <w:t>114年8月29日函提醒國教署加強宣導學校應提高警覺及強化自我檢核及內控機制，</w:t>
      </w:r>
      <w:r w:rsidRPr="00407114">
        <w:rPr>
          <w:rFonts w:hint="eastAsia"/>
        </w:rPr>
        <w:t>並確實掌握相關赴陸活動細節、流程及相關參與單位，不應涉有政治目的或政治性內容，就未掌握詳情之赴陸活動訊息則不宜協助刊登或轉知，以維我學生赴陸安全。</w:t>
      </w:r>
    </w:p>
    <w:p w14:paraId="56A7530D" w14:textId="458CE374" w:rsidR="00F56F93" w:rsidRPr="00407114" w:rsidRDefault="004B242A" w:rsidP="00DC7482">
      <w:pPr>
        <w:pStyle w:val="4"/>
      </w:pPr>
      <w:r w:rsidRPr="00407114">
        <w:rPr>
          <w:rFonts w:hint="eastAsia"/>
        </w:rPr>
        <w:t>按上開學校</w:t>
      </w:r>
      <w:r w:rsidRPr="00407114">
        <w:rPr>
          <w:rFonts w:hint="eastAsia"/>
          <w:bCs/>
        </w:rPr>
        <w:t>協助</w:t>
      </w:r>
      <w:proofErr w:type="gramStart"/>
      <w:r w:rsidRPr="00407114">
        <w:rPr>
          <w:rFonts w:hint="eastAsia"/>
          <w:bCs/>
        </w:rPr>
        <w:t>公告陸方活動</w:t>
      </w:r>
      <w:proofErr w:type="gramEnd"/>
      <w:r w:rsidRPr="00407114">
        <w:rPr>
          <w:rFonts w:hint="eastAsia"/>
          <w:bCs/>
        </w:rPr>
        <w:t>訊息</w:t>
      </w:r>
      <w:r w:rsidRPr="00407114">
        <w:rPr>
          <w:rFonts w:hint="eastAsia"/>
        </w:rPr>
        <w:t>，就未掌握詳情之赴陸活動訊息協助刊登或轉知</w:t>
      </w:r>
      <w:r w:rsidRPr="00407114">
        <w:rPr>
          <w:rFonts w:hint="eastAsia"/>
          <w:bCs/>
        </w:rPr>
        <w:t>，</w:t>
      </w:r>
      <w:r w:rsidRPr="00407114">
        <w:rPr>
          <w:rFonts w:hint="eastAsia"/>
        </w:rPr>
        <w:t>依教育部要求「協助</w:t>
      </w:r>
      <w:proofErr w:type="gramStart"/>
      <w:r w:rsidRPr="00407114">
        <w:rPr>
          <w:rFonts w:hint="eastAsia"/>
        </w:rPr>
        <w:t>公告陸方活動</w:t>
      </w:r>
      <w:proofErr w:type="gramEnd"/>
      <w:r w:rsidRPr="00407114">
        <w:rPr>
          <w:rFonts w:hint="eastAsia"/>
        </w:rPr>
        <w:t>訊息」應填報</w:t>
      </w:r>
      <w:r w:rsidRPr="00407114">
        <w:rPr>
          <w:rStyle w:val="aff0"/>
          <w:rFonts w:hAnsi="標楷體"/>
        </w:rPr>
        <w:footnoteReference w:id="11"/>
      </w:r>
      <w:r w:rsidRPr="00407114">
        <w:rPr>
          <w:rFonts w:hint="eastAsia"/>
        </w:rPr>
        <w:t>，國教署</w:t>
      </w:r>
      <w:r w:rsidRPr="00407114">
        <w:t>多次通函及宣導各校應落實填報</w:t>
      </w:r>
      <w:r w:rsidRPr="00407114">
        <w:rPr>
          <w:rFonts w:hint="eastAsia"/>
        </w:rPr>
        <w:t>，</w:t>
      </w:r>
      <w:r w:rsidR="001443FC" w:rsidRPr="00407114">
        <w:rPr>
          <w:rFonts w:hint="eastAsia"/>
        </w:rPr>
        <w:t>惟</w:t>
      </w:r>
      <w:r w:rsidR="002C5846" w:rsidRPr="00407114">
        <w:t>該校</w:t>
      </w:r>
      <w:r w:rsidR="00F868DE" w:rsidRPr="00407114">
        <w:rPr>
          <w:rFonts w:hint="eastAsia"/>
          <w:szCs w:val="32"/>
        </w:rPr>
        <w:t>未依程序</w:t>
      </w:r>
      <w:r w:rsidR="00F868DE" w:rsidRPr="00407114">
        <w:rPr>
          <w:szCs w:val="32"/>
        </w:rPr>
        <w:t>(</w:t>
      </w:r>
      <w:r w:rsidR="00F868DE" w:rsidRPr="00407114">
        <w:rPr>
          <w:rFonts w:hint="eastAsia"/>
          <w:szCs w:val="32"/>
        </w:rPr>
        <w:t>公告日前或公告日起</w:t>
      </w:r>
      <w:r w:rsidR="00F868DE" w:rsidRPr="00407114">
        <w:rPr>
          <w:szCs w:val="32"/>
        </w:rPr>
        <w:t>3</w:t>
      </w:r>
      <w:r w:rsidR="00F868DE" w:rsidRPr="00407114">
        <w:rPr>
          <w:rFonts w:hint="eastAsia"/>
          <w:szCs w:val="32"/>
        </w:rPr>
        <w:t>日內</w:t>
      </w:r>
      <w:r w:rsidR="00F868DE" w:rsidRPr="00407114">
        <w:rPr>
          <w:szCs w:val="32"/>
        </w:rPr>
        <w:t>)</w:t>
      </w:r>
      <w:r w:rsidR="00F868DE" w:rsidRPr="00407114">
        <w:rPr>
          <w:rFonts w:hint="eastAsia"/>
          <w:szCs w:val="32"/>
        </w:rPr>
        <w:t>填報</w:t>
      </w:r>
      <w:r w:rsidR="00F868DE" w:rsidRPr="00407114">
        <w:rPr>
          <w:rFonts w:hint="eastAsia"/>
        </w:rPr>
        <w:t>，</w:t>
      </w:r>
      <w:proofErr w:type="gramStart"/>
      <w:r w:rsidR="001443FC" w:rsidRPr="00407114">
        <w:rPr>
          <w:rFonts w:hint="eastAsia"/>
        </w:rPr>
        <w:t>迨</w:t>
      </w:r>
      <w:proofErr w:type="gramEnd"/>
      <w:r w:rsidR="001443FC" w:rsidRPr="00407114">
        <w:rPr>
          <w:rFonts w:hint="eastAsia"/>
        </w:rPr>
        <w:t>至</w:t>
      </w:r>
      <w:r w:rsidR="009727FF" w:rsidRPr="00407114">
        <w:rPr>
          <w:rFonts w:hint="eastAsia"/>
        </w:rPr>
        <w:t>教育部114年6月20日函請查明後始於同年7月1日至平</w:t>
      </w:r>
      <w:proofErr w:type="gramStart"/>
      <w:r w:rsidR="009727FF" w:rsidRPr="00407114">
        <w:rPr>
          <w:rFonts w:hint="eastAsia"/>
        </w:rPr>
        <w:t>臺</w:t>
      </w:r>
      <w:proofErr w:type="gramEnd"/>
      <w:r w:rsidR="009727FF" w:rsidRPr="00407114">
        <w:rPr>
          <w:rFonts w:hint="eastAsia"/>
        </w:rPr>
        <w:t>登錄，</w:t>
      </w:r>
      <w:r w:rsidR="002C5846" w:rsidRPr="00407114">
        <w:rPr>
          <w:rFonts w:hint="eastAsia"/>
        </w:rPr>
        <w:t>高雄</w:t>
      </w:r>
      <w:r w:rsidR="002C5846" w:rsidRPr="00407114">
        <w:t>市政府教育局</w:t>
      </w:r>
      <w:r w:rsidRPr="00407114">
        <w:rPr>
          <w:rFonts w:hint="eastAsia"/>
        </w:rPr>
        <w:t>卻</w:t>
      </w:r>
      <w:r w:rsidR="002C5846" w:rsidRPr="00407114">
        <w:rPr>
          <w:rFonts w:hint="eastAsia"/>
        </w:rPr>
        <w:t>未將該校列入行政考核紀錄，</w:t>
      </w:r>
      <w:r w:rsidR="002C5846" w:rsidRPr="00407114">
        <w:rPr>
          <w:rFonts w:hAnsi="標楷體" w:hint="eastAsia"/>
        </w:rPr>
        <w:t>僅</w:t>
      </w:r>
      <w:r w:rsidR="002C5846" w:rsidRPr="00407114">
        <w:rPr>
          <w:rFonts w:hAnsi="標楷體"/>
        </w:rPr>
        <w:t>於</w:t>
      </w:r>
      <w:r w:rsidR="002C5846" w:rsidRPr="00407114">
        <w:rPr>
          <w:rFonts w:hAnsi="標楷體" w:hint="eastAsia"/>
        </w:rPr>
        <w:t>同</w:t>
      </w:r>
      <w:r w:rsidR="002C5846" w:rsidRPr="00407114">
        <w:rPr>
          <w:rFonts w:hAnsi="標楷體"/>
        </w:rPr>
        <w:t>年8</w:t>
      </w:r>
      <w:r w:rsidR="002C5846" w:rsidRPr="00407114">
        <w:t>月4日函文</w:t>
      </w:r>
      <w:r w:rsidR="002C5846" w:rsidRPr="00407114">
        <w:rPr>
          <w:rFonts w:hint="eastAsia"/>
        </w:rPr>
        <w:t>該校應</w:t>
      </w:r>
      <w:r w:rsidR="002C5846" w:rsidRPr="00407114">
        <w:t>依規範辦理赴陸交流活動並落實填報</w:t>
      </w:r>
      <w:r w:rsidR="002C5846" w:rsidRPr="00407114">
        <w:rPr>
          <w:rFonts w:hint="eastAsia"/>
        </w:rPr>
        <w:t>，而無列入行政考核紀錄</w:t>
      </w:r>
      <w:r w:rsidR="002C5846" w:rsidRPr="00407114">
        <w:t>。</w:t>
      </w:r>
    </w:p>
    <w:p w14:paraId="659064C8" w14:textId="5BD129BD" w:rsidR="000C59AD" w:rsidRPr="00407114" w:rsidRDefault="001443FC" w:rsidP="001443FC">
      <w:pPr>
        <w:pStyle w:val="4"/>
      </w:pPr>
      <w:r w:rsidRPr="00407114">
        <w:rPr>
          <w:rFonts w:hint="eastAsia"/>
        </w:rPr>
        <w:t>本院約</w:t>
      </w:r>
      <w:proofErr w:type="gramStart"/>
      <w:r w:rsidRPr="00407114">
        <w:rPr>
          <w:rFonts w:hint="eastAsia"/>
        </w:rPr>
        <w:t>詢</w:t>
      </w:r>
      <w:proofErr w:type="gramEnd"/>
      <w:r w:rsidRPr="00407114">
        <w:rPr>
          <w:rFonts w:hint="eastAsia"/>
        </w:rPr>
        <w:t>時，教育部表示「本部會究責學校</w:t>
      </w:r>
      <w:r w:rsidR="00F868DE" w:rsidRPr="00407114">
        <w:rPr>
          <w:rFonts w:hint="eastAsia"/>
        </w:rPr>
        <w:t>；</w:t>
      </w:r>
      <w:r w:rsidRPr="00407114">
        <w:rPr>
          <w:rFonts w:hint="eastAsia"/>
        </w:rPr>
        <w:t>會強力要求</w:t>
      </w:r>
      <w:r w:rsidR="00F868DE" w:rsidRPr="00407114">
        <w:rPr>
          <w:rFonts w:hint="eastAsia"/>
        </w:rPr>
        <w:t>對</w:t>
      </w:r>
      <w:r w:rsidRPr="00407114">
        <w:rPr>
          <w:rFonts w:hint="eastAsia"/>
        </w:rPr>
        <w:t>學校的究責」</w:t>
      </w:r>
      <w:r w:rsidR="00FA1DD1" w:rsidRPr="00407114">
        <w:rPr>
          <w:rFonts w:hint="eastAsia"/>
        </w:rPr>
        <w:t>、「本部會提醒學校，</w:t>
      </w:r>
      <w:r w:rsidR="0014545F" w:rsidRPr="00407114">
        <w:rPr>
          <w:rFonts w:hint="eastAsia"/>
        </w:rPr>
        <w:t>若民間團體要張貼</w:t>
      </w:r>
      <w:r w:rsidR="00FA1DD1" w:rsidRPr="00407114">
        <w:rPr>
          <w:rFonts w:hint="eastAsia"/>
        </w:rPr>
        <w:t>，學校要先過濾</w:t>
      </w:r>
      <w:r w:rsidR="0014545F" w:rsidRPr="00407114">
        <w:rPr>
          <w:rFonts w:hint="eastAsia"/>
        </w:rPr>
        <w:t>，該</w:t>
      </w:r>
      <w:r w:rsidR="00FA1DD1" w:rsidRPr="00407114">
        <w:rPr>
          <w:rFonts w:hint="eastAsia"/>
        </w:rPr>
        <w:t>團體是有能力負責任的，若一旦出事</w:t>
      </w:r>
      <w:r w:rsidR="009B7431" w:rsidRPr="00407114">
        <w:rPr>
          <w:rFonts w:hint="eastAsia"/>
        </w:rPr>
        <w:t>，</w:t>
      </w:r>
      <w:r w:rsidR="00FA1DD1" w:rsidRPr="00407114">
        <w:rPr>
          <w:rFonts w:hint="eastAsia"/>
        </w:rPr>
        <w:t>團體有能力救援」</w:t>
      </w:r>
      <w:r w:rsidRPr="00407114">
        <w:rPr>
          <w:rFonts w:hint="eastAsia"/>
        </w:rPr>
        <w:t>，</w:t>
      </w:r>
      <w:proofErr w:type="gramStart"/>
      <w:r w:rsidR="0014545F" w:rsidRPr="00407114">
        <w:rPr>
          <w:rFonts w:hint="eastAsia"/>
        </w:rPr>
        <w:t>爰</w:t>
      </w:r>
      <w:proofErr w:type="gramEnd"/>
      <w:r w:rsidR="004B242A" w:rsidRPr="00407114">
        <w:rPr>
          <w:rFonts w:hint="eastAsia"/>
        </w:rPr>
        <w:t>就中小學部分</w:t>
      </w:r>
      <w:proofErr w:type="gramStart"/>
      <w:r w:rsidR="004B242A" w:rsidRPr="00407114">
        <w:rPr>
          <w:rFonts w:hint="eastAsia"/>
        </w:rPr>
        <w:t>亦應督同</w:t>
      </w:r>
      <w:proofErr w:type="gramEnd"/>
      <w:r w:rsidR="004B242A" w:rsidRPr="00407114">
        <w:rPr>
          <w:rFonts w:hint="eastAsia"/>
        </w:rPr>
        <w:t>各地方政府落實辦理</w:t>
      </w:r>
      <w:r w:rsidRPr="00407114">
        <w:rPr>
          <w:rFonts w:hint="eastAsia"/>
        </w:rPr>
        <w:t>。</w:t>
      </w:r>
    </w:p>
    <w:p w14:paraId="386B2490" w14:textId="5C29758C" w:rsidR="00B221F9" w:rsidRPr="00796E59" w:rsidRDefault="008B4DD5" w:rsidP="00066C65">
      <w:pPr>
        <w:pStyle w:val="3"/>
      </w:pPr>
      <w:r w:rsidRPr="00407114">
        <w:rPr>
          <w:rFonts w:hint="eastAsia"/>
        </w:rPr>
        <w:t>教育部擬於115年下半年舉辦「兩岸教育</w:t>
      </w:r>
      <w:r w:rsidRPr="00796E59">
        <w:rPr>
          <w:rFonts w:hint="eastAsia"/>
        </w:rPr>
        <w:t>交流事務人才研習班」，邀請各大專校院及該部主管之國私立高級中等學校督導兩岸教育交流業務主管(如國際</w:t>
      </w:r>
      <w:r w:rsidRPr="00796E59">
        <w:rPr>
          <w:rFonts w:hint="eastAsia"/>
        </w:rPr>
        <w:lastRenderedPageBreak/>
        <w:t>長)及承辦</w:t>
      </w:r>
      <w:proofErr w:type="gramStart"/>
      <w:r w:rsidRPr="00796E59">
        <w:rPr>
          <w:rFonts w:hint="eastAsia"/>
        </w:rPr>
        <w:t>人員參訓</w:t>
      </w:r>
      <w:proofErr w:type="gramEnd"/>
      <w:r w:rsidRPr="00796E59">
        <w:rPr>
          <w:rFonts w:hint="eastAsia"/>
        </w:rPr>
        <w:t>，並鼓勵各地方政府相關業務人員及所屬學校派員參加。</w:t>
      </w:r>
    </w:p>
    <w:p w14:paraId="2ABDDDBE" w14:textId="7680F663" w:rsidR="00033DCC" w:rsidRPr="00796E59" w:rsidRDefault="000C7C9D" w:rsidP="0014545F">
      <w:pPr>
        <w:pStyle w:val="3"/>
      </w:pPr>
      <w:r w:rsidRPr="00796E59">
        <w:rPr>
          <w:rFonts w:hint="eastAsia"/>
        </w:rPr>
        <w:t>綜上，</w:t>
      </w:r>
      <w:r w:rsidR="0014545F" w:rsidRPr="00796E59">
        <w:rPr>
          <w:rFonts w:hint="eastAsia"/>
        </w:rPr>
        <w:t>108至114年我國高中職、國中、國小學生赴陸教育交流之人數大幅增長，平</w:t>
      </w:r>
      <w:proofErr w:type="gramStart"/>
      <w:r w:rsidR="0014545F" w:rsidRPr="00796E59">
        <w:rPr>
          <w:rFonts w:hint="eastAsia"/>
        </w:rPr>
        <w:t>臺</w:t>
      </w:r>
      <w:proofErr w:type="gramEnd"/>
      <w:r w:rsidR="0014545F" w:rsidRPr="00796E59">
        <w:rPr>
          <w:rFonts w:hint="eastAsia"/>
        </w:rPr>
        <w:t>填報機制適用於各級學校，</w:t>
      </w:r>
      <w:proofErr w:type="gramStart"/>
      <w:r w:rsidR="0014545F" w:rsidRPr="00796E59">
        <w:rPr>
          <w:rFonts w:hint="eastAsia"/>
        </w:rPr>
        <w:t>惟查同</w:t>
      </w:r>
      <w:proofErr w:type="gramEnd"/>
      <w:r w:rsidR="0014545F" w:rsidRPr="00796E59">
        <w:rPr>
          <w:rFonts w:hint="eastAsia"/>
        </w:rPr>
        <w:t>期間教育部就學校兩岸教育交流違失之處置總計32</w:t>
      </w:r>
      <w:proofErr w:type="gramStart"/>
      <w:r w:rsidR="0014545F" w:rsidRPr="00796E59">
        <w:rPr>
          <w:rFonts w:hint="eastAsia"/>
        </w:rPr>
        <w:t>校次</w:t>
      </w:r>
      <w:proofErr w:type="gramEnd"/>
      <w:r w:rsidR="0014545F" w:rsidRPr="00796E59">
        <w:rPr>
          <w:rFonts w:hint="eastAsia"/>
        </w:rPr>
        <w:t>、19項活動，</w:t>
      </w:r>
      <w:proofErr w:type="gramStart"/>
      <w:r w:rsidR="0014545F" w:rsidRPr="00796E59">
        <w:rPr>
          <w:rFonts w:hint="eastAsia"/>
        </w:rPr>
        <w:t>均屬大專</w:t>
      </w:r>
      <w:proofErr w:type="gramEnd"/>
      <w:r w:rsidR="0014545F" w:rsidRPr="00796E59">
        <w:rPr>
          <w:rFonts w:hint="eastAsia"/>
        </w:rPr>
        <w:t>校院，反觀高級中等以下學校部分，</w:t>
      </w:r>
      <w:proofErr w:type="gramStart"/>
      <w:r w:rsidR="0014545F" w:rsidRPr="00796E59">
        <w:rPr>
          <w:rFonts w:hint="eastAsia"/>
        </w:rPr>
        <w:t>據復尚無</w:t>
      </w:r>
      <w:proofErr w:type="gramEnd"/>
      <w:r w:rsidR="0014545F" w:rsidRPr="00796E59">
        <w:rPr>
          <w:rFonts w:hint="eastAsia"/>
        </w:rPr>
        <w:t>兩岸教育交流違(異)常情事，亦未列行政紀錄或缺失。因高級中等以下學校多由國教署轉請該校主管機關依權責核處，上開現象或為</w:t>
      </w:r>
      <w:proofErr w:type="gramStart"/>
      <w:r w:rsidR="0014545F" w:rsidRPr="00796E59">
        <w:rPr>
          <w:rFonts w:hint="eastAsia"/>
        </w:rPr>
        <w:t>凸</w:t>
      </w:r>
      <w:proofErr w:type="gramEnd"/>
      <w:r w:rsidR="0014545F" w:rsidRPr="00796E59">
        <w:rPr>
          <w:rFonts w:hint="eastAsia"/>
        </w:rPr>
        <w:t>顯相關抽檢及查處於中小學存在疏漏之警訊。且114年發生私立高級中學協助</w:t>
      </w:r>
      <w:proofErr w:type="gramStart"/>
      <w:r w:rsidR="0014545F" w:rsidRPr="00796E59">
        <w:rPr>
          <w:rFonts w:hint="eastAsia"/>
        </w:rPr>
        <w:t>公告陸方活動</w:t>
      </w:r>
      <w:proofErr w:type="gramEnd"/>
      <w:r w:rsidR="0014545F" w:rsidRPr="00796E59">
        <w:rPr>
          <w:rFonts w:hint="eastAsia"/>
        </w:rPr>
        <w:t>訊息，</w:t>
      </w:r>
      <w:proofErr w:type="gramStart"/>
      <w:r w:rsidR="0014545F" w:rsidRPr="00796E59">
        <w:rPr>
          <w:rFonts w:hint="eastAsia"/>
        </w:rPr>
        <w:t>迨</w:t>
      </w:r>
      <w:proofErr w:type="gramEnd"/>
      <w:r w:rsidR="0014545F" w:rsidRPr="00796E59">
        <w:rPr>
          <w:rFonts w:hint="eastAsia"/>
        </w:rPr>
        <w:t>至教育部函請查明後始填報登錄平</w:t>
      </w:r>
      <w:proofErr w:type="gramStart"/>
      <w:r w:rsidR="0014545F" w:rsidRPr="00796E59">
        <w:rPr>
          <w:rFonts w:hint="eastAsia"/>
        </w:rPr>
        <w:t>臺</w:t>
      </w:r>
      <w:proofErr w:type="gramEnd"/>
      <w:r w:rsidR="0014545F" w:rsidRPr="00796E59">
        <w:rPr>
          <w:rFonts w:hint="eastAsia"/>
        </w:rPr>
        <w:t>，就未掌握詳情之赴陸活動訊息協助刊登或轉知，惟該校主管機關高雄市政府教育局卻未將該校列入違常紀錄，本院約</w:t>
      </w:r>
      <w:proofErr w:type="gramStart"/>
      <w:r w:rsidR="0014545F" w:rsidRPr="00796E59">
        <w:rPr>
          <w:rFonts w:hint="eastAsia"/>
        </w:rPr>
        <w:t>詢</w:t>
      </w:r>
      <w:proofErr w:type="gramEnd"/>
      <w:r w:rsidR="0014545F" w:rsidRPr="00796E59">
        <w:rPr>
          <w:rFonts w:hint="eastAsia"/>
        </w:rPr>
        <w:t>時，教育部表示「本部會究責學校；會強力要求對學校的究責」，</w:t>
      </w:r>
      <w:proofErr w:type="gramStart"/>
      <w:r w:rsidR="0014545F" w:rsidRPr="00796E59">
        <w:rPr>
          <w:rFonts w:hint="eastAsia"/>
        </w:rPr>
        <w:t>爰</w:t>
      </w:r>
      <w:proofErr w:type="gramEnd"/>
      <w:r w:rsidR="0014545F" w:rsidRPr="00796E59">
        <w:rPr>
          <w:rFonts w:hint="eastAsia"/>
        </w:rPr>
        <w:t>就中小學部分亦應落實辦理，殊值陸委會會同教育部督同各地方政府關注因應</w:t>
      </w:r>
      <w:r w:rsidR="00033DCC" w:rsidRPr="00796E59">
        <w:rPr>
          <w:rFonts w:hint="eastAsia"/>
        </w:rPr>
        <w:t>。</w:t>
      </w:r>
    </w:p>
    <w:p w14:paraId="19060B15" w14:textId="577E0373" w:rsidR="00301872" w:rsidRPr="00796E59" w:rsidRDefault="00C2673B" w:rsidP="00093265">
      <w:pPr>
        <w:pStyle w:val="2"/>
        <w:rPr>
          <w:b/>
          <w:bCs w:val="0"/>
          <w:szCs w:val="32"/>
        </w:rPr>
      </w:pPr>
      <w:r w:rsidRPr="00796E59">
        <w:rPr>
          <w:rFonts w:hint="eastAsia"/>
          <w:b/>
          <w:bCs w:val="0"/>
          <w:szCs w:val="32"/>
        </w:rPr>
        <w:t>有關人民團體招攬學生赴陸參與活動，</w:t>
      </w:r>
      <w:r w:rsidR="00363108" w:rsidRPr="00796E59">
        <w:rPr>
          <w:rFonts w:hint="eastAsia"/>
          <w:b/>
          <w:bCs w:val="0"/>
          <w:szCs w:val="32"/>
        </w:rPr>
        <w:t>凡學生參加赴陸交流活動，學校應落實至平</w:t>
      </w:r>
      <w:proofErr w:type="gramStart"/>
      <w:r w:rsidR="00363108" w:rsidRPr="00796E59">
        <w:rPr>
          <w:rFonts w:hint="eastAsia"/>
          <w:b/>
          <w:bCs w:val="0"/>
          <w:szCs w:val="32"/>
        </w:rPr>
        <w:t>臺</w:t>
      </w:r>
      <w:proofErr w:type="gramEnd"/>
      <w:r w:rsidR="00363108" w:rsidRPr="00796E59">
        <w:rPr>
          <w:rFonts w:hint="eastAsia"/>
          <w:b/>
          <w:bCs w:val="0"/>
          <w:szCs w:val="32"/>
        </w:rPr>
        <w:t>填報</w:t>
      </w:r>
      <w:r w:rsidRPr="00796E59">
        <w:rPr>
          <w:rFonts w:hint="eastAsia"/>
          <w:b/>
          <w:bCs w:val="0"/>
          <w:szCs w:val="32"/>
        </w:rPr>
        <w:t>，</w:t>
      </w:r>
      <w:r w:rsidR="000F2CE1" w:rsidRPr="00796E59">
        <w:rPr>
          <w:rFonts w:hint="eastAsia"/>
          <w:b/>
          <w:bCs w:val="0"/>
          <w:szCs w:val="32"/>
        </w:rPr>
        <w:t>惟</w:t>
      </w:r>
      <w:r w:rsidR="00363108" w:rsidRPr="00796E59">
        <w:rPr>
          <w:rFonts w:hint="eastAsia"/>
          <w:b/>
          <w:bCs w:val="0"/>
          <w:szCs w:val="32"/>
        </w:rPr>
        <w:t>學校實務上對於學生透過校外管道前往難以全面即時掌握</w:t>
      </w:r>
      <w:r w:rsidRPr="00796E59">
        <w:rPr>
          <w:rFonts w:hint="eastAsia"/>
          <w:b/>
          <w:bCs w:val="0"/>
          <w:szCs w:val="32"/>
        </w:rPr>
        <w:t>，故</w:t>
      </w:r>
      <w:r w:rsidR="00363108" w:rsidRPr="00796E59">
        <w:rPr>
          <w:rFonts w:hint="eastAsia"/>
          <w:b/>
          <w:bCs w:val="0"/>
          <w:szCs w:val="32"/>
        </w:rPr>
        <w:t>透過人民團體招攬學生赴陸參與活動，</w:t>
      </w:r>
      <w:r w:rsidRPr="00796E59">
        <w:rPr>
          <w:rFonts w:hint="eastAsia"/>
          <w:b/>
          <w:bCs w:val="0"/>
          <w:szCs w:val="32"/>
        </w:rPr>
        <w:t>易</w:t>
      </w:r>
      <w:r w:rsidR="00301872" w:rsidRPr="00796E59">
        <w:rPr>
          <w:rFonts w:hint="eastAsia"/>
          <w:b/>
          <w:bCs w:val="0"/>
          <w:szCs w:val="32"/>
        </w:rPr>
        <w:t>規避</w:t>
      </w:r>
      <w:r w:rsidRPr="00796E59">
        <w:rPr>
          <w:rFonts w:hint="eastAsia"/>
          <w:b/>
          <w:bCs w:val="0"/>
          <w:szCs w:val="32"/>
        </w:rPr>
        <w:t>教育部</w:t>
      </w:r>
      <w:r w:rsidR="00301872" w:rsidRPr="00796E59">
        <w:rPr>
          <w:rFonts w:hint="eastAsia"/>
          <w:b/>
          <w:bCs w:val="0"/>
          <w:szCs w:val="32"/>
        </w:rPr>
        <w:t>平</w:t>
      </w:r>
      <w:proofErr w:type="gramStart"/>
      <w:r w:rsidR="00301872" w:rsidRPr="00796E59">
        <w:rPr>
          <w:rFonts w:hint="eastAsia"/>
          <w:b/>
          <w:bCs w:val="0"/>
          <w:szCs w:val="32"/>
        </w:rPr>
        <w:t>臺</w:t>
      </w:r>
      <w:proofErr w:type="gramEnd"/>
      <w:r w:rsidR="00301872" w:rsidRPr="00796E59">
        <w:rPr>
          <w:rFonts w:hint="eastAsia"/>
          <w:b/>
          <w:bCs w:val="0"/>
          <w:szCs w:val="32"/>
        </w:rPr>
        <w:t>機制</w:t>
      </w:r>
      <w:r w:rsidR="00A939A4" w:rsidRPr="00796E59">
        <w:rPr>
          <w:rFonts w:hint="eastAsia"/>
          <w:b/>
          <w:bCs w:val="0"/>
          <w:szCs w:val="32"/>
        </w:rPr>
        <w:t>。</w:t>
      </w:r>
      <w:r w:rsidR="00E27713" w:rsidRPr="00796E59">
        <w:rPr>
          <w:rFonts w:hint="eastAsia"/>
          <w:b/>
          <w:bCs w:val="0"/>
          <w:szCs w:val="32"/>
        </w:rPr>
        <w:t>又，</w:t>
      </w:r>
      <w:r w:rsidR="00301872" w:rsidRPr="00796E59">
        <w:rPr>
          <w:rFonts w:hint="eastAsia"/>
          <w:b/>
          <w:bCs w:val="0"/>
          <w:szCs w:val="32"/>
        </w:rPr>
        <w:t>人民團體招攬學生赴陸參與活動，</w:t>
      </w:r>
      <w:proofErr w:type="gramStart"/>
      <w:r w:rsidR="00301872" w:rsidRPr="00796E59">
        <w:rPr>
          <w:rFonts w:hint="eastAsia"/>
          <w:b/>
          <w:bCs w:val="0"/>
          <w:szCs w:val="32"/>
        </w:rPr>
        <w:t>倘涉違反</w:t>
      </w:r>
      <w:proofErr w:type="gramEnd"/>
      <w:r w:rsidR="002263EC" w:rsidRPr="00796E59">
        <w:rPr>
          <w:rFonts w:hint="eastAsia"/>
          <w:b/>
          <w:bCs w:val="0"/>
          <w:szCs w:val="32"/>
        </w:rPr>
        <w:t>臺灣地區與大陸地區人民關係條例(下稱兩岸條例)</w:t>
      </w:r>
      <w:r w:rsidR="00301872" w:rsidRPr="00796E59">
        <w:rPr>
          <w:rFonts w:hint="eastAsia"/>
          <w:b/>
          <w:bCs w:val="0"/>
          <w:szCs w:val="32"/>
        </w:rPr>
        <w:t>，依陸委會及內政部</w:t>
      </w:r>
      <w:r w:rsidR="003309F5" w:rsidRPr="00796E59">
        <w:rPr>
          <w:rFonts w:hint="eastAsia"/>
          <w:b/>
          <w:bCs w:val="0"/>
          <w:szCs w:val="32"/>
        </w:rPr>
        <w:t>說明</w:t>
      </w:r>
      <w:r w:rsidR="00301872" w:rsidRPr="00796E59">
        <w:rPr>
          <w:rFonts w:hint="eastAsia"/>
          <w:b/>
          <w:bCs w:val="0"/>
          <w:szCs w:val="32"/>
        </w:rPr>
        <w:t>由教育部</w:t>
      </w:r>
      <w:r w:rsidR="003309F5" w:rsidRPr="00796E59">
        <w:rPr>
          <w:rFonts w:hint="eastAsia"/>
          <w:b/>
          <w:bCs w:val="0"/>
          <w:szCs w:val="32"/>
        </w:rPr>
        <w:t>裁罰</w:t>
      </w:r>
      <w:r w:rsidR="00301872" w:rsidRPr="00796E59">
        <w:rPr>
          <w:rFonts w:hint="eastAsia"/>
          <w:b/>
          <w:bCs w:val="0"/>
          <w:szCs w:val="32"/>
        </w:rPr>
        <w:t>，惟教育部</w:t>
      </w:r>
      <w:r w:rsidR="000F2CE1" w:rsidRPr="00796E59">
        <w:rPr>
          <w:rFonts w:hint="eastAsia"/>
          <w:b/>
          <w:bCs w:val="0"/>
          <w:szCs w:val="32"/>
        </w:rPr>
        <w:t>卻</w:t>
      </w:r>
      <w:r w:rsidR="003309F5" w:rsidRPr="00796E59">
        <w:rPr>
          <w:rFonts w:hint="eastAsia"/>
          <w:b/>
          <w:bCs w:val="0"/>
          <w:szCs w:val="32"/>
        </w:rPr>
        <w:t>說明</w:t>
      </w:r>
      <w:r w:rsidR="00301872" w:rsidRPr="00796E59">
        <w:rPr>
          <w:rFonts w:hint="eastAsia"/>
          <w:b/>
          <w:bCs w:val="0"/>
          <w:szCs w:val="32"/>
        </w:rPr>
        <w:t>「尚</w:t>
      </w:r>
      <w:proofErr w:type="gramStart"/>
      <w:r w:rsidR="00301872" w:rsidRPr="00796E59">
        <w:rPr>
          <w:rFonts w:hint="eastAsia"/>
          <w:b/>
          <w:bCs w:val="0"/>
          <w:szCs w:val="32"/>
        </w:rPr>
        <w:t>無裁罰非</w:t>
      </w:r>
      <w:proofErr w:type="gramEnd"/>
      <w:r w:rsidR="00301872" w:rsidRPr="00796E59">
        <w:rPr>
          <w:rFonts w:hint="eastAsia"/>
          <w:b/>
          <w:bCs w:val="0"/>
          <w:szCs w:val="32"/>
        </w:rPr>
        <w:t>本部主管之人民團體前例」</w:t>
      </w:r>
      <w:r w:rsidR="00A939A4" w:rsidRPr="00796E59">
        <w:rPr>
          <w:rFonts w:hint="eastAsia"/>
          <w:b/>
          <w:bCs w:val="0"/>
          <w:szCs w:val="32"/>
        </w:rPr>
        <w:t>，</w:t>
      </w:r>
      <w:r w:rsidR="008D4BB2">
        <w:rPr>
          <w:rFonts w:hint="eastAsia"/>
          <w:b/>
          <w:bCs w:val="0"/>
          <w:szCs w:val="32"/>
        </w:rPr>
        <w:t>足見</w:t>
      </w:r>
      <w:r w:rsidR="000F2CE1" w:rsidRPr="00796E59">
        <w:rPr>
          <w:rFonts w:hint="eastAsia"/>
          <w:b/>
          <w:bCs w:val="0"/>
          <w:szCs w:val="32"/>
        </w:rPr>
        <w:t>3部會意見不一</w:t>
      </w:r>
      <w:r w:rsidR="003309F5" w:rsidRPr="00796E59">
        <w:rPr>
          <w:rFonts w:hint="eastAsia"/>
          <w:b/>
          <w:bCs w:val="0"/>
          <w:szCs w:val="32"/>
        </w:rPr>
        <w:t>致。以上，</w:t>
      </w:r>
      <w:proofErr w:type="gramStart"/>
      <w:r w:rsidR="003309F5" w:rsidRPr="00796E59">
        <w:rPr>
          <w:rFonts w:hint="eastAsia"/>
          <w:b/>
          <w:bCs w:val="0"/>
          <w:szCs w:val="32"/>
        </w:rPr>
        <w:t>均尚賴</w:t>
      </w:r>
      <w:proofErr w:type="gramEnd"/>
      <w:r w:rsidR="00301872" w:rsidRPr="00796E59">
        <w:rPr>
          <w:rFonts w:hint="eastAsia"/>
          <w:b/>
          <w:bCs w:val="0"/>
          <w:szCs w:val="32"/>
        </w:rPr>
        <w:t>陸委會會同</w:t>
      </w:r>
      <w:r w:rsidR="003309F5" w:rsidRPr="00796E59">
        <w:rPr>
          <w:rFonts w:hint="eastAsia"/>
          <w:b/>
          <w:bCs w:val="0"/>
          <w:szCs w:val="32"/>
        </w:rPr>
        <w:t>教育部等</w:t>
      </w:r>
      <w:r w:rsidR="00301872" w:rsidRPr="00796E59">
        <w:rPr>
          <w:rFonts w:hint="eastAsia"/>
          <w:b/>
          <w:bCs w:val="0"/>
          <w:szCs w:val="32"/>
        </w:rPr>
        <w:t>相關機關</w:t>
      </w:r>
      <w:r w:rsidR="00A939A4" w:rsidRPr="00796E59">
        <w:rPr>
          <w:rFonts w:hint="eastAsia"/>
          <w:b/>
          <w:bCs w:val="0"/>
          <w:szCs w:val="32"/>
        </w:rPr>
        <w:t>籌謀改善</w:t>
      </w:r>
      <w:r w:rsidR="003309F5" w:rsidRPr="00796E59">
        <w:rPr>
          <w:rFonts w:hint="eastAsia"/>
          <w:b/>
          <w:bCs w:val="0"/>
          <w:szCs w:val="32"/>
        </w:rPr>
        <w:t>、</w:t>
      </w:r>
      <w:proofErr w:type="gramStart"/>
      <w:r w:rsidR="003309F5" w:rsidRPr="00796E59">
        <w:rPr>
          <w:rFonts w:hint="eastAsia"/>
          <w:b/>
          <w:bCs w:val="0"/>
          <w:szCs w:val="32"/>
        </w:rPr>
        <w:t>釐</w:t>
      </w:r>
      <w:proofErr w:type="gramEnd"/>
      <w:r w:rsidR="003309F5" w:rsidRPr="00796E59">
        <w:rPr>
          <w:rFonts w:hint="eastAsia"/>
          <w:b/>
          <w:bCs w:val="0"/>
          <w:szCs w:val="32"/>
        </w:rPr>
        <w:t>清權責及落實裁罰</w:t>
      </w:r>
      <w:r w:rsidR="00301872" w:rsidRPr="00796E59">
        <w:rPr>
          <w:rFonts w:hint="eastAsia"/>
          <w:b/>
          <w:bCs w:val="0"/>
          <w:szCs w:val="32"/>
        </w:rPr>
        <w:t>。</w:t>
      </w:r>
    </w:p>
    <w:p w14:paraId="4A10AEFD" w14:textId="77777777" w:rsidR="008C08B0" w:rsidRPr="00796E59" w:rsidRDefault="007C3C5A" w:rsidP="00652AE4">
      <w:pPr>
        <w:pStyle w:val="3"/>
      </w:pPr>
      <w:bookmarkStart w:id="68" w:name="_Hlk231466732"/>
      <w:r w:rsidRPr="00796E59">
        <w:rPr>
          <w:rFonts w:hint="eastAsia"/>
        </w:rPr>
        <w:t>依陸委會說明，學生赴陸交流除經由學校安排，亦可能透過校外管道逕行前往。依教育部說明，依該</w:t>
      </w:r>
      <w:r w:rsidRPr="00796E59">
        <w:rPr>
          <w:rFonts w:hint="eastAsia"/>
        </w:rPr>
        <w:lastRenderedPageBreak/>
        <w:t>部114年4月9日通函，凡學生參加赴陸交流活動，學校應落實至平</w:t>
      </w:r>
      <w:proofErr w:type="gramStart"/>
      <w:r w:rsidRPr="00796E59">
        <w:rPr>
          <w:rFonts w:hint="eastAsia"/>
        </w:rPr>
        <w:t>臺</w:t>
      </w:r>
      <w:proofErr w:type="gramEnd"/>
      <w:r w:rsidRPr="00796E59">
        <w:rPr>
          <w:rFonts w:hint="eastAsia"/>
        </w:rPr>
        <w:t>填報，</w:t>
      </w:r>
      <w:proofErr w:type="gramStart"/>
      <w:r w:rsidRPr="00796E59">
        <w:rPr>
          <w:rFonts w:hint="eastAsia"/>
        </w:rPr>
        <w:t>爰</w:t>
      </w:r>
      <w:proofErr w:type="gramEnd"/>
      <w:r w:rsidRPr="00796E59">
        <w:t>學生</w:t>
      </w:r>
      <w:r w:rsidRPr="00796E59">
        <w:rPr>
          <w:rFonts w:hint="eastAsia"/>
        </w:rPr>
        <w:t>於寒暑假期間</w:t>
      </w:r>
      <w:r w:rsidRPr="00796E59">
        <w:t>參與赴陸教育交流，</w:t>
      </w:r>
      <w:r w:rsidRPr="00796E59">
        <w:rPr>
          <w:rFonts w:hint="eastAsia"/>
        </w:rPr>
        <w:t>學校</w:t>
      </w:r>
      <w:r w:rsidRPr="00796E59">
        <w:t>仍應依</w:t>
      </w:r>
      <w:proofErr w:type="gramStart"/>
      <w:r w:rsidRPr="00796E59">
        <w:t>規</w:t>
      </w:r>
      <w:proofErr w:type="gramEnd"/>
      <w:r w:rsidRPr="00796E59">
        <w:rPr>
          <w:rFonts w:hint="eastAsia"/>
        </w:rPr>
        <w:t>至平</w:t>
      </w:r>
      <w:proofErr w:type="gramStart"/>
      <w:r w:rsidRPr="00796E59">
        <w:rPr>
          <w:rFonts w:hint="eastAsia"/>
        </w:rPr>
        <w:t>臺</w:t>
      </w:r>
      <w:proofErr w:type="gramEnd"/>
      <w:r w:rsidRPr="00796E59">
        <w:t>登錄。</w:t>
      </w:r>
      <w:r w:rsidRPr="00796E59">
        <w:rPr>
          <w:rFonts w:hint="eastAsia"/>
        </w:rPr>
        <w:t>若</w:t>
      </w:r>
      <w:r w:rsidRPr="00796E59">
        <w:t>學生</w:t>
      </w:r>
      <w:proofErr w:type="gramStart"/>
      <w:r w:rsidRPr="00796E59">
        <w:rPr>
          <w:rFonts w:hint="eastAsia"/>
        </w:rPr>
        <w:t>赴陸為</w:t>
      </w:r>
      <w:r w:rsidRPr="00796E59">
        <w:t>個人</w:t>
      </w:r>
      <w:proofErr w:type="gramEnd"/>
      <w:r w:rsidRPr="00796E59">
        <w:t>旅行非屬教育交流性質者，</w:t>
      </w:r>
      <w:r w:rsidRPr="00796E59">
        <w:rPr>
          <w:rFonts w:hint="eastAsia"/>
        </w:rPr>
        <w:t>則毋</w:t>
      </w:r>
      <w:r w:rsidRPr="00796E59">
        <w:t>須</w:t>
      </w:r>
      <w:r w:rsidRPr="00796E59">
        <w:rPr>
          <w:rFonts w:hint="eastAsia"/>
        </w:rPr>
        <w:t>填報</w:t>
      </w:r>
      <w:r w:rsidRPr="00796E59">
        <w:t>。</w:t>
      </w:r>
    </w:p>
    <w:p w14:paraId="2A933D06" w14:textId="0A2F0CF4" w:rsidR="007C3C5A" w:rsidRPr="00407114" w:rsidRDefault="007C3C5A" w:rsidP="00652AE4">
      <w:pPr>
        <w:pStyle w:val="3"/>
      </w:pPr>
      <w:proofErr w:type="gramStart"/>
      <w:r w:rsidRPr="00796E59">
        <w:rPr>
          <w:rFonts w:hint="eastAsia"/>
        </w:rPr>
        <w:t>惟</w:t>
      </w:r>
      <w:r w:rsidR="0091069C" w:rsidRPr="00796E59">
        <w:rPr>
          <w:rFonts w:hint="eastAsia"/>
        </w:rPr>
        <w:t>查</w:t>
      </w:r>
      <w:proofErr w:type="gramEnd"/>
      <w:r w:rsidR="0091069C" w:rsidRPr="00796E59">
        <w:rPr>
          <w:rFonts w:hint="eastAsia"/>
        </w:rPr>
        <w:t>，</w:t>
      </w:r>
      <w:r w:rsidRPr="00796E59">
        <w:rPr>
          <w:rFonts w:hint="eastAsia"/>
        </w:rPr>
        <w:t>如真理大學學生參加</w:t>
      </w:r>
      <w:r w:rsidRPr="00796E59">
        <w:t>113</w:t>
      </w:r>
      <w:r w:rsidRPr="00796E59">
        <w:rPr>
          <w:rFonts w:hint="eastAsia"/>
        </w:rPr>
        <w:t>年</w:t>
      </w:r>
      <w:r w:rsidRPr="00796E59">
        <w:t>9</w:t>
      </w:r>
      <w:r w:rsidRPr="00796E59">
        <w:rPr>
          <w:rFonts w:hint="eastAsia"/>
        </w:rPr>
        <w:t>月</w:t>
      </w:r>
      <w:r w:rsidRPr="00796E59">
        <w:t>第14屆海峽兩岸(濱</w:t>
      </w:r>
      <w:r w:rsidRPr="00407114">
        <w:t>州)青年學生孫子兵法友誼辯論賽</w:t>
      </w:r>
      <w:r w:rsidRPr="00407114">
        <w:rPr>
          <w:rFonts w:hint="eastAsia"/>
        </w:rPr>
        <w:t>，該校</w:t>
      </w:r>
      <w:r w:rsidRPr="00407114">
        <w:t>未至平</w:t>
      </w:r>
      <w:proofErr w:type="gramStart"/>
      <w:r w:rsidRPr="00407114">
        <w:t>臺</w:t>
      </w:r>
      <w:proofErr w:type="gramEnd"/>
      <w:r w:rsidRPr="00407114">
        <w:t>「教育交流活動」登錄</w:t>
      </w:r>
      <w:r w:rsidRPr="00407114">
        <w:rPr>
          <w:rFonts w:hint="eastAsia"/>
        </w:rPr>
        <w:t>，依該校說明「</w:t>
      </w:r>
      <w:r w:rsidRPr="00407114">
        <w:t>該校法律系學生自行報名參加，校方認為非屬學校層級交流活動，未於平</w:t>
      </w:r>
      <w:proofErr w:type="gramStart"/>
      <w:r w:rsidRPr="00407114">
        <w:t>臺</w:t>
      </w:r>
      <w:proofErr w:type="gramEnd"/>
      <w:r w:rsidRPr="00407114">
        <w:t>填報</w:t>
      </w:r>
      <w:r w:rsidRPr="00407114">
        <w:rPr>
          <w:rFonts w:hint="eastAsia"/>
        </w:rPr>
        <w:t>」，</w:t>
      </w:r>
      <w:proofErr w:type="gramStart"/>
      <w:r w:rsidRPr="00407114">
        <w:rPr>
          <w:rFonts w:hint="eastAsia"/>
        </w:rPr>
        <w:t>凸</w:t>
      </w:r>
      <w:proofErr w:type="gramEnd"/>
      <w:r w:rsidRPr="00407114">
        <w:rPr>
          <w:rFonts w:hint="eastAsia"/>
        </w:rPr>
        <w:t>顯學生透過校外管道赴陸交流，學校難以全面即時掌握。</w:t>
      </w:r>
    </w:p>
    <w:p w14:paraId="3375882E" w14:textId="3824E1FF" w:rsidR="008C08B0" w:rsidRPr="00796E59" w:rsidRDefault="008C08B0" w:rsidP="00652AE4">
      <w:pPr>
        <w:pStyle w:val="3"/>
      </w:pPr>
      <w:proofErr w:type="gramStart"/>
      <w:r w:rsidRPr="00796E59">
        <w:rPr>
          <w:rFonts w:hint="eastAsia"/>
        </w:rPr>
        <w:t>此外，</w:t>
      </w:r>
      <w:proofErr w:type="gramEnd"/>
      <w:r w:rsidRPr="00796E59">
        <w:rPr>
          <w:rFonts w:hint="eastAsia"/>
          <w:szCs w:val="32"/>
        </w:rPr>
        <w:t>依財團</w:t>
      </w:r>
      <w:r w:rsidRPr="00796E59">
        <w:rPr>
          <w:rFonts w:hint="eastAsia"/>
        </w:rPr>
        <w:t>法人</w:t>
      </w:r>
      <w:r w:rsidRPr="00796E59">
        <w:t>海</w:t>
      </w:r>
      <w:r w:rsidRPr="00796E59">
        <w:rPr>
          <w:rFonts w:hint="eastAsia"/>
        </w:rPr>
        <w:t>峽交流</w:t>
      </w:r>
      <w:r w:rsidRPr="00796E59">
        <w:t>基</w:t>
      </w:r>
      <w:r w:rsidRPr="00796E59">
        <w:rPr>
          <w:rFonts w:hint="eastAsia"/>
        </w:rPr>
        <w:t>金</w:t>
      </w:r>
      <w:r w:rsidRPr="00796E59">
        <w:t>會</w:t>
      </w:r>
      <w:r w:rsidRPr="00796E59">
        <w:rPr>
          <w:rFonts w:hint="eastAsia"/>
          <w:szCs w:val="32"/>
        </w:rPr>
        <w:t>指出，</w:t>
      </w:r>
      <w:r w:rsidRPr="00796E59">
        <w:t>臺灣內部也有配合執行中共統戰的協力單位</w:t>
      </w:r>
      <w:r w:rsidRPr="00796E59">
        <w:rPr>
          <w:rFonts w:hint="eastAsia"/>
        </w:rPr>
        <w:t>，</w:t>
      </w:r>
      <w:r w:rsidRPr="00796E59">
        <w:t>例如某民間團體在臺灣的大學校園舉辦「暑期交流團」說明會，內容宣傳中共「惠</w:t>
      </w:r>
      <w:proofErr w:type="gramStart"/>
      <w:r w:rsidRPr="00796E59">
        <w:t>臺</w:t>
      </w:r>
      <w:proofErr w:type="gramEnd"/>
      <w:r w:rsidRPr="00796E59">
        <w:t>政策」，也與中國大陸各省市</w:t>
      </w:r>
      <w:proofErr w:type="gramStart"/>
      <w:r w:rsidRPr="00796E59">
        <w:t>臺</w:t>
      </w:r>
      <w:proofErr w:type="gramEnd"/>
      <w:r w:rsidRPr="00796E59">
        <w:t>辦合作，臺灣學生只需支付機票費用，</w:t>
      </w:r>
      <w:proofErr w:type="gramStart"/>
      <w:r w:rsidRPr="00796E59">
        <w:t>陸方落地</w:t>
      </w:r>
      <w:proofErr w:type="gramEnd"/>
      <w:r w:rsidRPr="00796E59">
        <w:t>招待參訪紅色景點（例如北京天安門廣場、中共黨史館、中國人民抗日戰爭紀念館等地）以及地方發展建設，意圖營造中國大陸繁榮</w:t>
      </w:r>
      <w:r w:rsidR="00CC4F9C" w:rsidRPr="00796E59">
        <w:rPr>
          <w:rFonts w:hint="eastAsia"/>
        </w:rPr>
        <w:t>形</w:t>
      </w:r>
      <w:r w:rsidRPr="00796E59">
        <w:t>象。</w:t>
      </w:r>
    </w:p>
    <w:p w14:paraId="7B5FC713" w14:textId="17867661" w:rsidR="00A939A4" w:rsidRPr="00796E59" w:rsidRDefault="008C08B0" w:rsidP="007A795C">
      <w:pPr>
        <w:pStyle w:val="3"/>
      </w:pPr>
      <w:r w:rsidRPr="00796E59">
        <w:rPr>
          <w:rFonts w:hint="eastAsia"/>
        </w:rPr>
        <w:t>有關</w:t>
      </w:r>
      <w:r w:rsidR="00652AE4" w:rsidRPr="00796E59">
        <w:rPr>
          <w:rFonts w:hint="eastAsia"/>
        </w:rPr>
        <w:t>我國人民團體招攬臺灣學生赴陸參與活動</w:t>
      </w:r>
      <w:r w:rsidR="0091069C" w:rsidRPr="00796E59">
        <w:rPr>
          <w:rFonts w:hint="eastAsia"/>
        </w:rPr>
        <w:t>，</w:t>
      </w:r>
      <w:r w:rsidRPr="00796E59">
        <w:rPr>
          <w:rFonts w:hint="eastAsia"/>
        </w:rPr>
        <w:t>雖</w:t>
      </w:r>
      <w:r w:rsidR="0091069C" w:rsidRPr="00796E59">
        <w:rPr>
          <w:rFonts w:hint="eastAsia"/>
        </w:rPr>
        <w:t>依教育部</w:t>
      </w:r>
      <w:r w:rsidRPr="00796E59">
        <w:rPr>
          <w:rFonts w:hint="eastAsia"/>
        </w:rPr>
        <w:t>114年4月9日通函</w:t>
      </w:r>
      <w:r w:rsidRPr="00796E59">
        <w:rPr>
          <w:rFonts w:hAnsi="標楷體" w:hint="eastAsia"/>
        </w:rPr>
        <w:t>「</w:t>
      </w:r>
      <w:r w:rsidRPr="00796E59">
        <w:rPr>
          <w:rFonts w:hint="eastAsia"/>
        </w:rPr>
        <w:t>學生赴陸交流活動，學校應確實至平</w:t>
      </w:r>
      <w:proofErr w:type="gramStart"/>
      <w:r w:rsidRPr="00796E59">
        <w:rPr>
          <w:rFonts w:hint="eastAsia"/>
        </w:rPr>
        <w:t>臺</w:t>
      </w:r>
      <w:proofErr w:type="gramEnd"/>
      <w:r w:rsidRPr="00796E59">
        <w:rPr>
          <w:rFonts w:hint="eastAsia"/>
        </w:rPr>
        <w:t>登錄</w:t>
      </w:r>
      <w:r w:rsidRPr="00796E59">
        <w:rPr>
          <w:rFonts w:hAnsi="標楷體" w:hint="eastAsia"/>
        </w:rPr>
        <w:t>」</w:t>
      </w:r>
      <w:r w:rsidR="00A939A4" w:rsidRPr="00796E59">
        <w:rPr>
          <w:rStyle w:val="aff0"/>
          <w:rFonts w:hAnsi="標楷體"/>
        </w:rPr>
        <w:footnoteReference w:id="12"/>
      </w:r>
      <w:r w:rsidR="0091069C" w:rsidRPr="00796E59">
        <w:rPr>
          <w:rFonts w:hint="eastAsia"/>
        </w:rPr>
        <w:t>，</w:t>
      </w:r>
      <w:r w:rsidRPr="00796E59">
        <w:rPr>
          <w:rFonts w:hint="eastAsia"/>
        </w:rPr>
        <w:t>惟實務上，</w:t>
      </w:r>
      <w:r w:rsidR="00F23D36" w:rsidRPr="00796E59">
        <w:rPr>
          <w:rFonts w:hint="eastAsia"/>
          <w:szCs w:val="32"/>
        </w:rPr>
        <w:t>透過</w:t>
      </w:r>
      <w:r w:rsidRPr="00796E59">
        <w:rPr>
          <w:rFonts w:hint="eastAsia"/>
        </w:rPr>
        <w:t>人民團體招攬，</w:t>
      </w:r>
      <w:r w:rsidR="008736FA" w:rsidRPr="00796E59">
        <w:rPr>
          <w:rFonts w:hint="eastAsia"/>
        </w:rPr>
        <w:t>因並</w:t>
      </w:r>
      <w:r w:rsidRPr="00796E59">
        <w:rPr>
          <w:rFonts w:hint="eastAsia"/>
        </w:rPr>
        <w:t>非透過學校或教師</w:t>
      </w:r>
      <w:r w:rsidR="00F23D36" w:rsidRPr="00796E59">
        <w:rPr>
          <w:rFonts w:hint="eastAsia"/>
        </w:rPr>
        <w:t>，</w:t>
      </w:r>
      <w:r w:rsidR="008736FA" w:rsidRPr="00796E59">
        <w:rPr>
          <w:rFonts w:hint="eastAsia"/>
          <w:szCs w:val="32"/>
        </w:rPr>
        <w:t>學校如何掌握相關訊息</w:t>
      </w:r>
      <w:r w:rsidR="008736FA" w:rsidRPr="00796E59">
        <w:rPr>
          <w:rFonts w:hint="eastAsia"/>
        </w:rPr>
        <w:t>實</w:t>
      </w:r>
      <w:r w:rsidR="008736FA" w:rsidRPr="00796E59">
        <w:rPr>
          <w:rFonts w:hint="eastAsia"/>
          <w:szCs w:val="32"/>
        </w:rPr>
        <w:t>有疑問，</w:t>
      </w:r>
      <w:r w:rsidR="008736FA" w:rsidRPr="00796E59">
        <w:rPr>
          <w:rFonts w:hint="eastAsia"/>
        </w:rPr>
        <w:t>易於規避教育部平</w:t>
      </w:r>
      <w:proofErr w:type="gramStart"/>
      <w:r w:rsidR="008736FA" w:rsidRPr="00796E59">
        <w:rPr>
          <w:rFonts w:hint="eastAsia"/>
        </w:rPr>
        <w:t>臺</w:t>
      </w:r>
      <w:proofErr w:type="gramEnd"/>
      <w:r w:rsidR="008736FA" w:rsidRPr="00796E59">
        <w:rPr>
          <w:rFonts w:hint="eastAsia"/>
        </w:rPr>
        <w:t>登錄機制</w:t>
      </w:r>
      <w:r w:rsidRPr="00796E59">
        <w:rPr>
          <w:rFonts w:hint="eastAsia"/>
          <w:szCs w:val="32"/>
        </w:rPr>
        <w:t>。</w:t>
      </w:r>
    </w:p>
    <w:p w14:paraId="411E2E38" w14:textId="77777777" w:rsidR="00652AE4" w:rsidRPr="00796E59" w:rsidRDefault="00652AE4" w:rsidP="00950C95">
      <w:pPr>
        <w:pStyle w:val="3"/>
      </w:pPr>
      <w:r w:rsidRPr="00796E59">
        <w:rPr>
          <w:rFonts w:hint="eastAsia"/>
        </w:rPr>
        <w:t>有關人民團體招攬學生赴陸參與活動，</w:t>
      </w:r>
      <w:proofErr w:type="gramStart"/>
      <w:r w:rsidRPr="00796E59">
        <w:rPr>
          <w:rFonts w:hint="eastAsia"/>
        </w:rPr>
        <w:t>倘涉違反</w:t>
      </w:r>
      <w:proofErr w:type="gramEnd"/>
      <w:r w:rsidRPr="00796E59">
        <w:t>兩岸條例</w:t>
      </w:r>
      <w:r w:rsidRPr="00796E59">
        <w:rPr>
          <w:rFonts w:hint="eastAsia"/>
        </w:rPr>
        <w:t>，陸委會及相關機關之處理機制：</w:t>
      </w:r>
    </w:p>
    <w:p w14:paraId="3DDFFC0D" w14:textId="77777777" w:rsidR="00652AE4" w:rsidRPr="00407114" w:rsidRDefault="00652AE4" w:rsidP="00D96527">
      <w:pPr>
        <w:pStyle w:val="4"/>
      </w:pPr>
      <w:r w:rsidRPr="00796E59">
        <w:rPr>
          <w:rFonts w:hint="eastAsia"/>
        </w:rPr>
        <w:t>依陸委會說明，</w:t>
      </w:r>
      <w:r w:rsidRPr="00796E59">
        <w:t>依兩岸條例第33條之1第1項，臺灣人民、法人、團體或其他機構，非經主管機關</w:t>
      </w:r>
      <w:r w:rsidRPr="00796E59">
        <w:lastRenderedPageBreak/>
        <w:t>許可，不得與中共黨政軍機關(構)、政治性團體為任何形式之合作行為，或與中國大陸人民、法人、團體或其他機構為涉及政治性內容之合作行為。違者將依第90條之2規定，處新臺幣10萬元以上50萬元以下罰鍰。</w:t>
      </w:r>
      <w:r w:rsidRPr="00796E59">
        <w:rPr>
          <w:rFonts w:hint="eastAsia"/>
        </w:rPr>
        <w:t>復</w:t>
      </w:r>
      <w:r w:rsidRPr="00796E59">
        <w:t>依兩岸條例施行細則第46條規定，第33條之1所稱中央主管機關，依所涉事項之性質定之</w:t>
      </w:r>
      <w:r w:rsidRPr="00796E59">
        <w:rPr>
          <w:rFonts w:hint="eastAsia"/>
        </w:rPr>
        <w:t>。如民間團體與陸方合辦</w:t>
      </w:r>
      <w:r w:rsidRPr="00796E59">
        <w:t>徵文大賽</w:t>
      </w:r>
      <w:r w:rsidRPr="00796E59">
        <w:rPr>
          <w:rFonts w:hint="eastAsia"/>
        </w:rPr>
        <w:t>係</w:t>
      </w:r>
      <w:r w:rsidRPr="00796E59">
        <w:t>面向我各級學校師生徵稿，</w:t>
      </w:r>
      <w:r w:rsidRPr="00796E59">
        <w:rPr>
          <w:rFonts w:hint="eastAsia"/>
        </w:rPr>
        <w:t>或部分民間團體</w:t>
      </w:r>
      <w:proofErr w:type="gramStart"/>
      <w:r w:rsidRPr="00796E59">
        <w:rPr>
          <w:rFonts w:hint="eastAsia"/>
        </w:rPr>
        <w:t>疑</w:t>
      </w:r>
      <w:proofErr w:type="gramEnd"/>
      <w:r w:rsidRPr="00796E59">
        <w:rPr>
          <w:rFonts w:hint="eastAsia"/>
        </w:rPr>
        <w:t>配合陸方招攬我學生赴陸參與交流活動，</w:t>
      </w:r>
      <w:r w:rsidRPr="00796E59">
        <w:t>主管機關</w:t>
      </w:r>
      <w:r w:rsidRPr="00407114">
        <w:t>為教育部</w:t>
      </w:r>
      <w:r w:rsidRPr="00407114">
        <w:rPr>
          <w:rFonts w:hint="eastAsia"/>
        </w:rPr>
        <w:t>，</w:t>
      </w:r>
      <w:proofErr w:type="gramStart"/>
      <w:r w:rsidRPr="00407114">
        <w:rPr>
          <w:rFonts w:hint="eastAsia"/>
        </w:rPr>
        <w:t>爰</w:t>
      </w:r>
      <w:proofErr w:type="gramEnd"/>
      <w:r w:rsidRPr="00407114">
        <w:rPr>
          <w:rFonts w:hint="eastAsia"/>
        </w:rPr>
        <w:t>該會函請該部依法進行查處</w:t>
      </w:r>
      <w:r w:rsidRPr="00407114">
        <w:t>。</w:t>
      </w:r>
      <w:r w:rsidRPr="00407114">
        <w:rPr>
          <w:rStyle w:val="aff0"/>
        </w:rPr>
        <w:footnoteReference w:id="13"/>
      </w:r>
    </w:p>
    <w:p w14:paraId="54D5532A" w14:textId="556328F2" w:rsidR="00652AE4" w:rsidRPr="00796E59" w:rsidRDefault="00652AE4" w:rsidP="00E62029">
      <w:pPr>
        <w:pStyle w:val="4"/>
      </w:pPr>
      <w:r w:rsidRPr="00407114">
        <w:rPr>
          <w:rFonts w:hint="eastAsia"/>
        </w:rPr>
        <w:t>依內政部說明，</w:t>
      </w:r>
      <w:r w:rsidRPr="00407114">
        <w:rPr>
          <w:rFonts w:hint="eastAsia"/>
          <w:szCs w:val="32"/>
        </w:rPr>
        <w:t>有關團體辦理業務活動，依據人民團體法第</w:t>
      </w:r>
      <w:r w:rsidRPr="00407114">
        <w:rPr>
          <w:szCs w:val="32"/>
        </w:rPr>
        <w:t>3</w:t>
      </w:r>
      <w:r w:rsidRPr="00407114">
        <w:rPr>
          <w:rFonts w:hint="eastAsia"/>
          <w:szCs w:val="32"/>
        </w:rPr>
        <w:t>條及人民團體會務輔導辦法第</w:t>
      </w:r>
      <w:r w:rsidRPr="00407114">
        <w:rPr>
          <w:szCs w:val="32"/>
        </w:rPr>
        <w:t>20</w:t>
      </w:r>
      <w:r w:rsidRPr="00407114">
        <w:rPr>
          <w:rFonts w:hint="eastAsia"/>
          <w:szCs w:val="32"/>
        </w:rPr>
        <w:t>條規定，應受各該事業主管機關之指導、監督；如有違反相關法令時，由各該法令規定之權責機關予以裁罰</w:t>
      </w:r>
      <w:r w:rsidRPr="00407114">
        <w:rPr>
          <w:rStyle w:val="aff0"/>
          <w:szCs w:val="32"/>
        </w:rPr>
        <w:footnoteReference w:id="14"/>
      </w:r>
      <w:r w:rsidRPr="00407114">
        <w:rPr>
          <w:rFonts w:hint="eastAsia"/>
          <w:szCs w:val="32"/>
        </w:rPr>
        <w:t>。依上開規定，團體辦理業務活動應受各該事業主管機</w:t>
      </w:r>
      <w:r w:rsidRPr="00796E59">
        <w:rPr>
          <w:rFonts w:hint="eastAsia"/>
          <w:szCs w:val="32"/>
        </w:rPr>
        <w:t>關之指導、監督；如有違反相關法令，由各該法令規定之權責機關予以裁罰，內政部爰請教育部審酌</w:t>
      </w:r>
      <w:r w:rsidRPr="00796E59">
        <w:rPr>
          <w:rFonts w:hint="eastAsia"/>
        </w:rPr>
        <w:t>人民團體</w:t>
      </w:r>
      <w:r w:rsidRPr="00796E59">
        <w:rPr>
          <w:rFonts w:hint="eastAsia"/>
          <w:szCs w:val="32"/>
        </w:rPr>
        <w:t>是否違反兩岸條例相關規定及裁處。惟依</w:t>
      </w:r>
      <w:r w:rsidRPr="00796E59">
        <w:rPr>
          <w:rFonts w:hAnsi="標楷體" w:hint="eastAsia"/>
        </w:rPr>
        <w:t>教育部函復，該部說明「本部</w:t>
      </w:r>
      <w:r w:rsidRPr="00796E59">
        <w:rPr>
          <w:rFonts w:hAnsi="標楷體"/>
        </w:rPr>
        <w:t>…</w:t>
      </w:r>
      <w:proofErr w:type="gramStart"/>
      <w:r w:rsidRPr="00796E59">
        <w:rPr>
          <w:rFonts w:hAnsi="標楷體"/>
        </w:rPr>
        <w:t>…</w:t>
      </w:r>
      <w:proofErr w:type="gramEnd"/>
      <w:r w:rsidRPr="00796E59">
        <w:rPr>
          <w:rFonts w:hAnsi="標楷體" w:hint="eastAsia"/>
        </w:rPr>
        <w:t>尚</w:t>
      </w:r>
      <w:proofErr w:type="gramStart"/>
      <w:r w:rsidRPr="00796E59">
        <w:rPr>
          <w:rFonts w:hAnsi="標楷體" w:hint="eastAsia"/>
        </w:rPr>
        <w:t>無裁罰非</w:t>
      </w:r>
      <w:proofErr w:type="gramEnd"/>
      <w:r w:rsidRPr="00796E59">
        <w:rPr>
          <w:rFonts w:hAnsi="標楷體" w:hint="eastAsia"/>
        </w:rPr>
        <w:t>本部主管之人民團體前例」</w:t>
      </w:r>
      <w:r w:rsidRPr="00796E59">
        <w:rPr>
          <w:rStyle w:val="aff0"/>
          <w:szCs w:val="32"/>
        </w:rPr>
        <w:footnoteReference w:id="15"/>
      </w:r>
      <w:r w:rsidR="006E3001" w:rsidRPr="00796E59">
        <w:rPr>
          <w:rFonts w:hint="eastAsia"/>
          <w:szCs w:val="32"/>
        </w:rPr>
        <w:t>，上開3部會意見不一致。</w:t>
      </w:r>
    </w:p>
    <w:bookmarkEnd w:id="68"/>
    <w:p w14:paraId="3D09B45B" w14:textId="5EDE7C30" w:rsidR="00B7539E" w:rsidRPr="00796E59" w:rsidRDefault="00B7539E" w:rsidP="00E27713">
      <w:pPr>
        <w:pStyle w:val="3"/>
      </w:pPr>
      <w:r w:rsidRPr="00796E59">
        <w:rPr>
          <w:rFonts w:hint="eastAsia"/>
        </w:rPr>
        <w:t>綜上，</w:t>
      </w:r>
      <w:r w:rsidR="00E27713" w:rsidRPr="00796E59">
        <w:rPr>
          <w:rFonts w:hint="eastAsia"/>
        </w:rPr>
        <w:t>有關人民團體招攬學生赴陸參與活動，凡學生參加赴陸交流活動，學校應落實至平</w:t>
      </w:r>
      <w:proofErr w:type="gramStart"/>
      <w:r w:rsidR="00E27713" w:rsidRPr="00796E59">
        <w:rPr>
          <w:rFonts w:hint="eastAsia"/>
        </w:rPr>
        <w:t>臺</w:t>
      </w:r>
      <w:proofErr w:type="gramEnd"/>
      <w:r w:rsidR="00E27713" w:rsidRPr="00796E59">
        <w:rPr>
          <w:rFonts w:hint="eastAsia"/>
        </w:rPr>
        <w:t>填報，惟學校實務上對於學生透過校外管道前往難以全面即時掌握，故透過人民團體招攬學生赴陸參與活動，易規避教育部平</w:t>
      </w:r>
      <w:proofErr w:type="gramStart"/>
      <w:r w:rsidR="00E27713" w:rsidRPr="00796E59">
        <w:rPr>
          <w:rFonts w:hint="eastAsia"/>
        </w:rPr>
        <w:t>臺</w:t>
      </w:r>
      <w:proofErr w:type="gramEnd"/>
      <w:r w:rsidR="00E27713" w:rsidRPr="00796E59">
        <w:rPr>
          <w:rFonts w:hint="eastAsia"/>
        </w:rPr>
        <w:t>機制。又，人民團體招攬學生赴陸參與活動，</w:t>
      </w:r>
      <w:proofErr w:type="gramStart"/>
      <w:r w:rsidR="00E27713" w:rsidRPr="00796E59">
        <w:rPr>
          <w:rFonts w:hint="eastAsia"/>
        </w:rPr>
        <w:t>倘涉違反</w:t>
      </w:r>
      <w:proofErr w:type="gramEnd"/>
      <w:r w:rsidR="00E27713" w:rsidRPr="00796E59">
        <w:t>兩岸條例</w:t>
      </w:r>
      <w:r w:rsidR="00E27713" w:rsidRPr="00796E59">
        <w:rPr>
          <w:rFonts w:hint="eastAsia"/>
        </w:rPr>
        <w:t>，依陸委會及內</w:t>
      </w:r>
      <w:r w:rsidR="00E27713" w:rsidRPr="00796E59">
        <w:rPr>
          <w:rFonts w:hint="eastAsia"/>
        </w:rPr>
        <w:lastRenderedPageBreak/>
        <w:t>政部說明由教育部裁罰，惟教育部卻說明「尚</w:t>
      </w:r>
      <w:proofErr w:type="gramStart"/>
      <w:r w:rsidR="00E27713" w:rsidRPr="00796E59">
        <w:rPr>
          <w:rFonts w:hint="eastAsia"/>
        </w:rPr>
        <w:t>無裁罰非</w:t>
      </w:r>
      <w:proofErr w:type="gramEnd"/>
      <w:r w:rsidR="00E27713" w:rsidRPr="00796E59">
        <w:rPr>
          <w:rFonts w:hint="eastAsia"/>
        </w:rPr>
        <w:t>本部主管之人民團體前例」，</w:t>
      </w:r>
      <w:r w:rsidR="008D4BB2" w:rsidRPr="008D4BB2">
        <w:rPr>
          <w:rFonts w:hint="eastAsia"/>
          <w:szCs w:val="32"/>
        </w:rPr>
        <w:t>足見</w:t>
      </w:r>
      <w:r w:rsidR="00E27713" w:rsidRPr="00796E59">
        <w:rPr>
          <w:rFonts w:hint="eastAsia"/>
        </w:rPr>
        <w:t>3部會意見不一致。以上，</w:t>
      </w:r>
      <w:proofErr w:type="gramStart"/>
      <w:r w:rsidR="00E27713" w:rsidRPr="00796E59">
        <w:rPr>
          <w:rFonts w:hint="eastAsia"/>
        </w:rPr>
        <w:t>均尚賴</w:t>
      </w:r>
      <w:proofErr w:type="gramEnd"/>
      <w:r w:rsidR="00E27713" w:rsidRPr="00796E59">
        <w:rPr>
          <w:rFonts w:hint="eastAsia"/>
        </w:rPr>
        <w:t>陸委會會同教育部等相關機關籌謀改善、</w:t>
      </w:r>
      <w:proofErr w:type="gramStart"/>
      <w:r w:rsidR="00E27713" w:rsidRPr="00796E59">
        <w:rPr>
          <w:rFonts w:hint="eastAsia"/>
        </w:rPr>
        <w:t>釐</w:t>
      </w:r>
      <w:proofErr w:type="gramEnd"/>
      <w:r w:rsidR="00E27713" w:rsidRPr="00796E59">
        <w:rPr>
          <w:rFonts w:hint="eastAsia"/>
        </w:rPr>
        <w:t>清權責及落實裁罰。</w:t>
      </w:r>
    </w:p>
    <w:p w14:paraId="6169E2CD" w14:textId="36B63B6B" w:rsidR="0091305F" w:rsidRPr="00796E59" w:rsidRDefault="0091305F" w:rsidP="0091305F">
      <w:pPr>
        <w:pStyle w:val="1"/>
        <w:ind w:left="2380" w:hanging="2380"/>
      </w:pPr>
      <w:bookmarkStart w:id="69" w:name="_Toc524895648"/>
      <w:bookmarkStart w:id="70" w:name="_Toc524896194"/>
      <w:bookmarkStart w:id="71" w:name="_Toc524896224"/>
      <w:bookmarkStart w:id="72" w:name="_Toc524902734"/>
      <w:bookmarkStart w:id="73" w:name="_Toc525066148"/>
      <w:bookmarkStart w:id="74" w:name="_Toc525070839"/>
      <w:bookmarkStart w:id="75" w:name="_Toc525938379"/>
      <w:bookmarkStart w:id="76" w:name="_Toc525939227"/>
      <w:bookmarkStart w:id="77" w:name="_Toc525939732"/>
      <w:bookmarkStart w:id="78" w:name="_Toc529218272"/>
      <w:r w:rsidRPr="00796E59">
        <w:br w:type="page"/>
      </w:r>
      <w:bookmarkStart w:id="79" w:name="_Toc529222689"/>
      <w:bookmarkStart w:id="80" w:name="_Toc529223111"/>
      <w:bookmarkStart w:id="81" w:name="_Toc529223862"/>
      <w:bookmarkStart w:id="82" w:name="_Toc529228265"/>
      <w:bookmarkStart w:id="83" w:name="_Toc2400395"/>
      <w:bookmarkStart w:id="84" w:name="_Toc4316189"/>
      <w:bookmarkStart w:id="85" w:name="_Toc4473330"/>
      <w:bookmarkStart w:id="86" w:name="_Toc69556897"/>
      <w:bookmarkStart w:id="87" w:name="_Toc69556946"/>
      <w:bookmarkStart w:id="88" w:name="_Toc69609820"/>
      <w:bookmarkStart w:id="89" w:name="_Toc70241816"/>
      <w:bookmarkStart w:id="90" w:name="_Toc70242205"/>
      <w:bookmarkStart w:id="91" w:name="_Toc421794875"/>
      <w:bookmarkStart w:id="92" w:name="_Toc422834160"/>
      <w:r w:rsidRPr="00796E59">
        <w:rPr>
          <w:rFonts w:hint="eastAsia"/>
        </w:rPr>
        <w:lastRenderedPageBreak/>
        <w:t>處理辦法</w:t>
      </w:r>
      <w:r w:rsidRPr="00796E59">
        <w:rPr>
          <w:rFonts w:hint="eastAsia"/>
          <w:sz w:val="36"/>
          <w:szCs w:val="36"/>
        </w:rPr>
        <w:t>：</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p w14:paraId="7F61CF99" w14:textId="28E094D4" w:rsidR="00FF5E49" w:rsidRDefault="00FF5E49" w:rsidP="00FF5E49">
      <w:pPr>
        <w:pStyle w:val="2"/>
      </w:pPr>
      <w:bookmarkStart w:id="93" w:name="_Toc524895649"/>
      <w:bookmarkStart w:id="94" w:name="_Toc524896195"/>
      <w:bookmarkStart w:id="95" w:name="_Toc524896225"/>
      <w:bookmarkStart w:id="96" w:name="_Toc2400397"/>
      <w:bookmarkStart w:id="97" w:name="_Toc4316191"/>
      <w:bookmarkStart w:id="98" w:name="_Toc4473332"/>
      <w:bookmarkStart w:id="99" w:name="_Toc69556901"/>
      <w:bookmarkStart w:id="100" w:name="_Toc69556950"/>
      <w:bookmarkStart w:id="101" w:name="_Toc69609824"/>
      <w:bookmarkStart w:id="102" w:name="_Toc70241822"/>
      <w:bookmarkStart w:id="103" w:name="_Toc70242211"/>
      <w:bookmarkStart w:id="104" w:name="_Toc421794881"/>
      <w:bookmarkStart w:id="105" w:name="_Toc421795447"/>
      <w:bookmarkStart w:id="106" w:name="_Toc421796028"/>
      <w:bookmarkStart w:id="107" w:name="_Toc422728963"/>
      <w:bookmarkStart w:id="108" w:name="_Toc422834166"/>
      <w:bookmarkEnd w:id="93"/>
      <w:bookmarkEnd w:id="94"/>
      <w:bookmarkEnd w:id="95"/>
      <w:r>
        <w:rPr>
          <w:rFonts w:hint="eastAsia"/>
        </w:rPr>
        <w:t>調查意見，函請大陸委員會會同教育部確實檢討改進</w:t>
      </w:r>
      <w:proofErr w:type="gramStart"/>
      <w:r>
        <w:rPr>
          <w:rFonts w:hint="eastAsia"/>
        </w:rPr>
        <w:t>見復。</w:t>
      </w:r>
      <w:proofErr w:type="gramEnd"/>
    </w:p>
    <w:p w14:paraId="1CB7EF3F" w14:textId="61E1C715" w:rsidR="00A70CDE" w:rsidRDefault="00A70CDE" w:rsidP="00FF5E49">
      <w:pPr>
        <w:pStyle w:val="2"/>
        <w:rPr>
          <w:rFonts w:hint="eastAsia"/>
        </w:rPr>
      </w:pPr>
      <w:r w:rsidRPr="00A70CDE">
        <w:rPr>
          <w:rFonts w:hint="eastAsia"/>
        </w:rPr>
        <w:t>調查報告之案由、調查意見（含附表一）、處理辦法及簡報檔，於</w:t>
      </w:r>
      <w:proofErr w:type="gramStart"/>
      <w:r w:rsidRPr="00A70CDE">
        <w:rPr>
          <w:rFonts w:hint="eastAsia"/>
        </w:rPr>
        <w:t>個資遮隱後</w:t>
      </w:r>
      <w:proofErr w:type="gramEnd"/>
      <w:r w:rsidRPr="00A70CDE">
        <w:rPr>
          <w:rFonts w:hint="eastAsia"/>
        </w:rPr>
        <w:t>，上網公布。</w:t>
      </w:r>
    </w:p>
    <w:bookmarkEnd w:id="96"/>
    <w:bookmarkEnd w:id="97"/>
    <w:bookmarkEnd w:id="98"/>
    <w:bookmarkEnd w:id="99"/>
    <w:bookmarkEnd w:id="100"/>
    <w:bookmarkEnd w:id="101"/>
    <w:bookmarkEnd w:id="102"/>
    <w:bookmarkEnd w:id="103"/>
    <w:bookmarkEnd w:id="104"/>
    <w:bookmarkEnd w:id="105"/>
    <w:bookmarkEnd w:id="106"/>
    <w:bookmarkEnd w:id="107"/>
    <w:bookmarkEnd w:id="108"/>
    <w:p w14:paraId="5F1E35C8" w14:textId="2DF0B88C" w:rsidR="0091305F" w:rsidRPr="00796E59" w:rsidRDefault="0091305F" w:rsidP="0091305F">
      <w:pPr>
        <w:pStyle w:val="aa"/>
        <w:spacing w:beforeLines="50" w:before="228" w:afterLines="100" w:after="457"/>
        <w:ind w:leftChars="1100" w:left="3742"/>
        <w:rPr>
          <w:b w:val="0"/>
          <w:bCs/>
          <w:snapToGrid/>
          <w:spacing w:val="12"/>
          <w:kern w:val="0"/>
          <w:sz w:val="40"/>
        </w:rPr>
      </w:pPr>
      <w:r w:rsidRPr="00796E59">
        <w:rPr>
          <w:rFonts w:hint="eastAsia"/>
          <w:b w:val="0"/>
          <w:bCs/>
          <w:snapToGrid/>
          <w:spacing w:val="12"/>
          <w:kern w:val="0"/>
          <w:sz w:val="40"/>
        </w:rPr>
        <w:t>調查委員：</w:t>
      </w:r>
      <w:r w:rsidR="00FF5E49">
        <w:rPr>
          <w:rFonts w:hint="eastAsia"/>
          <w:b w:val="0"/>
          <w:bCs/>
          <w:snapToGrid/>
          <w:spacing w:val="12"/>
          <w:kern w:val="0"/>
          <w:sz w:val="40"/>
        </w:rPr>
        <w:t>林文程、田秋</w:t>
      </w:r>
      <w:proofErr w:type="gramStart"/>
      <w:r w:rsidR="00FF5E49">
        <w:rPr>
          <w:rFonts w:hint="eastAsia"/>
          <w:b w:val="0"/>
          <w:bCs/>
          <w:snapToGrid/>
          <w:spacing w:val="12"/>
          <w:kern w:val="0"/>
          <w:sz w:val="40"/>
        </w:rPr>
        <w:t>堇</w:t>
      </w:r>
      <w:proofErr w:type="gramEnd"/>
    </w:p>
    <w:p w14:paraId="2282EB00" w14:textId="674ADBD5" w:rsidR="005F6483" w:rsidRPr="00796E59" w:rsidRDefault="005F6483" w:rsidP="00EA62C7">
      <w:pPr>
        <w:widowControl/>
        <w:kinsoku/>
        <w:overflowPunct/>
        <w:autoSpaceDE/>
        <w:autoSpaceDN/>
        <w:jc w:val="left"/>
        <w:rPr>
          <w:bCs/>
          <w:kern w:val="0"/>
        </w:rPr>
        <w:sectPr w:rsidR="005F6483" w:rsidRPr="00796E59" w:rsidSect="000730B0">
          <w:footerReference w:type="default" r:id="rId9"/>
          <w:pgSz w:w="11907" w:h="16840" w:code="9"/>
          <w:pgMar w:top="1701" w:right="1418" w:bottom="1418" w:left="1418" w:header="851" w:footer="851" w:gutter="227"/>
          <w:cols w:space="425"/>
          <w:docGrid w:type="linesAndChars" w:linePitch="457" w:charSpace="4127"/>
        </w:sectPr>
      </w:pPr>
    </w:p>
    <w:p w14:paraId="43B3ADC5" w14:textId="3748364A" w:rsidR="0091305F" w:rsidRPr="00796E59" w:rsidRDefault="00B0354D" w:rsidP="00B0354D">
      <w:pPr>
        <w:pStyle w:val="a0"/>
        <w:ind w:left="1361" w:hanging="1361"/>
      </w:pPr>
      <w:r w:rsidRPr="00796E59">
        <w:rPr>
          <w:rFonts w:hint="eastAsia"/>
        </w:rPr>
        <w:lastRenderedPageBreak/>
        <w:t>108至114年教育部就學校兩岸教育交流違失之處置(32</w:t>
      </w:r>
      <w:proofErr w:type="gramStart"/>
      <w:r w:rsidRPr="00796E59">
        <w:rPr>
          <w:rFonts w:hint="eastAsia"/>
        </w:rPr>
        <w:t>校次</w:t>
      </w:r>
      <w:proofErr w:type="gramEnd"/>
      <w:r w:rsidRPr="00796E59">
        <w:rPr>
          <w:rFonts w:hint="eastAsia"/>
        </w:rPr>
        <w:t>)</w:t>
      </w:r>
    </w:p>
    <w:tbl>
      <w:tblPr>
        <w:tblStyle w:val="af7"/>
        <w:tblW w:w="2790" w:type="pct"/>
        <w:tblLook w:val="04A0" w:firstRow="1" w:lastRow="0" w:firstColumn="1" w:lastColumn="0" w:noHBand="0" w:noVBand="1"/>
      </w:tblPr>
      <w:tblGrid>
        <w:gridCol w:w="2404"/>
        <w:gridCol w:w="2623"/>
        <w:gridCol w:w="2624"/>
      </w:tblGrid>
      <w:tr w:rsidR="00796E59" w:rsidRPr="00796E59" w14:paraId="7A2F1671" w14:textId="77777777" w:rsidTr="00B0354D">
        <w:tc>
          <w:tcPr>
            <w:tcW w:w="1571" w:type="pct"/>
            <w:vAlign w:val="center"/>
          </w:tcPr>
          <w:p w14:paraId="40F66EA2" w14:textId="77777777" w:rsidR="008F39C7" w:rsidRPr="00796E59" w:rsidRDefault="008F39C7" w:rsidP="00646D66">
            <w:pPr>
              <w:pStyle w:val="3"/>
              <w:numPr>
                <w:ilvl w:val="0"/>
                <w:numId w:val="0"/>
              </w:numPr>
              <w:jc w:val="center"/>
              <w:rPr>
                <w:sz w:val="24"/>
                <w:szCs w:val="24"/>
              </w:rPr>
            </w:pPr>
            <w:r w:rsidRPr="00796E59">
              <w:rPr>
                <w:rFonts w:hint="eastAsia"/>
                <w:sz w:val="24"/>
                <w:szCs w:val="24"/>
              </w:rPr>
              <w:t>學校</w:t>
            </w:r>
          </w:p>
        </w:tc>
        <w:tc>
          <w:tcPr>
            <w:tcW w:w="1714" w:type="pct"/>
            <w:vAlign w:val="center"/>
          </w:tcPr>
          <w:p w14:paraId="48FF21EE" w14:textId="77777777" w:rsidR="008F39C7" w:rsidRPr="00796E59" w:rsidRDefault="008F39C7" w:rsidP="00646D66">
            <w:pPr>
              <w:pStyle w:val="3"/>
              <w:numPr>
                <w:ilvl w:val="0"/>
                <w:numId w:val="0"/>
              </w:numPr>
              <w:jc w:val="center"/>
              <w:rPr>
                <w:sz w:val="24"/>
                <w:szCs w:val="24"/>
              </w:rPr>
            </w:pPr>
            <w:r w:rsidRPr="00796E59">
              <w:rPr>
                <w:rFonts w:hint="eastAsia"/>
                <w:sz w:val="24"/>
                <w:szCs w:val="24"/>
              </w:rPr>
              <w:t>行政紀錄</w:t>
            </w:r>
          </w:p>
        </w:tc>
        <w:tc>
          <w:tcPr>
            <w:tcW w:w="1715" w:type="pct"/>
            <w:vAlign w:val="center"/>
          </w:tcPr>
          <w:p w14:paraId="7EC58292" w14:textId="77777777" w:rsidR="008F39C7" w:rsidRPr="00796E59" w:rsidRDefault="008F39C7" w:rsidP="00646D66">
            <w:pPr>
              <w:pStyle w:val="3"/>
              <w:numPr>
                <w:ilvl w:val="0"/>
                <w:numId w:val="0"/>
              </w:numPr>
              <w:jc w:val="center"/>
              <w:rPr>
                <w:sz w:val="24"/>
                <w:szCs w:val="24"/>
              </w:rPr>
            </w:pPr>
            <w:r w:rsidRPr="00796E59">
              <w:rPr>
                <w:rFonts w:hint="eastAsia"/>
                <w:sz w:val="24"/>
                <w:szCs w:val="24"/>
              </w:rPr>
              <w:t>行政缺失</w:t>
            </w:r>
          </w:p>
        </w:tc>
      </w:tr>
      <w:tr w:rsidR="00796E59" w:rsidRPr="00796E59" w14:paraId="74DF40A9" w14:textId="77777777" w:rsidTr="00B0354D">
        <w:tc>
          <w:tcPr>
            <w:tcW w:w="1571" w:type="pct"/>
          </w:tcPr>
          <w:p w14:paraId="7B7CF38B" w14:textId="77777777" w:rsidR="008F39C7" w:rsidRPr="00796E59" w:rsidRDefault="008F39C7" w:rsidP="00646D66">
            <w:pPr>
              <w:pStyle w:val="3"/>
              <w:numPr>
                <w:ilvl w:val="0"/>
                <w:numId w:val="0"/>
              </w:numPr>
              <w:rPr>
                <w:sz w:val="24"/>
                <w:szCs w:val="24"/>
              </w:rPr>
            </w:pPr>
            <w:r w:rsidRPr="00796E59">
              <w:rPr>
                <w:rFonts w:hint="eastAsia"/>
                <w:sz w:val="24"/>
                <w:szCs w:val="24"/>
              </w:rPr>
              <w:t>國立臺灣大學</w:t>
            </w:r>
          </w:p>
        </w:tc>
        <w:tc>
          <w:tcPr>
            <w:tcW w:w="1714" w:type="pct"/>
          </w:tcPr>
          <w:p w14:paraId="03981D80" w14:textId="77777777" w:rsidR="008F39C7" w:rsidRPr="00796E59" w:rsidRDefault="008F39C7" w:rsidP="00646D66">
            <w:pPr>
              <w:pStyle w:val="3"/>
              <w:numPr>
                <w:ilvl w:val="0"/>
                <w:numId w:val="0"/>
              </w:numPr>
              <w:jc w:val="center"/>
              <w:rPr>
                <w:sz w:val="24"/>
                <w:szCs w:val="24"/>
              </w:rPr>
            </w:pPr>
            <w:r w:rsidRPr="00796E59">
              <w:rPr>
                <w:rFonts w:hint="eastAsia"/>
                <w:sz w:val="24"/>
                <w:szCs w:val="24"/>
              </w:rPr>
              <w:t>1</w:t>
            </w:r>
          </w:p>
        </w:tc>
        <w:tc>
          <w:tcPr>
            <w:tcW w:w="1715" w:type="pct"/>
          </w:tcPr>
          <w:p w14:paraId="7DB070AB" w14:textId="77777777" w:rsidR="008F39C7" w:rsidRPr="00796E59" w:rsidRDefault="008F39C7" w:rsidP="00646D66">
            <w:pPr>
              <w:pStyle w:val="3"/>
              <w:numPr>
                <w:ilvl w:val="0"/>
                <w:numId w:val="0"/>
              </w:numPr>
              <w:jc w:val="center"/>
              <w:rPr>
                <w:sz w:val="24"/>
                <w:szCs w:val="24"/>
              </w:rPr>
            </w:pPr>
            <w:r w:rsidRPr="00796E59">
              <w:rPr>
                <w:rFonts w:hint="eastAsia"/>
                <w:sz w:val="24"/>
                <w:szCs w:val="24"/>
              </w:rPr>
              <w:t>1</w:t>
            </w:r>
          </w:p>
        </w:tc>
      </w:tr>
      <w:tr w:rsidR="00796E59" w:rsidRPr="00796E59" w14:paraId="6B657DC8" w14:textId="77777777" w:rsidTr="00B0354D">
        <w:tc>
          <w:tcPr>
            <w:tcW w:w="1571" w:type="pct"/>
          </w:tcPr>
          <w:p w14:paraId="33C08D01" w14:textId="77777777" w:rsidR="008F39C7" w:rsidRPr="00796E59" w:rsidRDefault="008F39C7" w:rsidP="00646D66">
            <w:pPr>
              <w:pStyle w:val="3"/>
              <w:numPr>
                <w:ilvl w:val="0"/>
                <w:numId w:val="0"/>
              </w:numPr>
              <w:rPr>
                <w:sz w:val="24"/>
                <w:szCs w:val="24"/>
              </w:rPr>
            </w:pPr>
            <w:r w:rsidRPr="00796E59">
              <w:rPr>
                <w:rFonts w:hint="eastAsia"/>
                <w:sz w:val="24"/>
                <w:szCs w:val="24"/>
              </w:rPr>
              <w:t>國立臺灣師範大學</w:t>
            </w:r>
          </w:p>
        </w:tc>
        <w:tc>
          <w:tcPr>
            <w:tcW w:w="1714" w:type="pct"/>
          </w:tcPr>
          <w:p w14:paraId="7CEE31B5" w14:textId="77777777" w:rsidR="008F39C7" w:rsidRPr="00796E59" w:rsidRDefault="008F39C7" w:rsidP="00646D66">
            <w:pPr>
              <w:pStyle w:val="3"/>
              <w:numPr>
                <w:ilvl w:val="0"/>
                <w:numId w:val="0"/>
              </w:numPr>
              <w:jc w:val="center"/>
              <w:rPr>
                <w:sz w:val="24"/>
                <w:szCs w:val="24"/>
              </w:rPr>
            </w:pPr>
            <w:r w:rsidRPr="00796E59">
              <w:rPr>
                <w:rFonts w:hint="eastAsia"/>
                <w:sz w:val="24"/>
                <w:szCs w:val="24"/>
              </w:rPr>
              <w:t>1</w:t>
            </w:r>
          </w:p>
        </w:tc>
        <w:tc>
          <w:tcPr>
            <w:tcW w:w="1715" w:type="pct"/>
          </w:tcPr>
          <w:p w14:paraId="58F5DE7E" w14:textId="77777777" w:rsidR="008F39C7" w:rsidRPr="00796E59" w:rsidRDefault="008F39C7" w:rsidP="00646D66">
            <w:pPr>
              <w:pStyle w:val="3"/>
              <w:numPr>
                <w:ilvl w:val="0"/>
                <w:numId w:val="0"/>
              </w:numPr>
              <w:jc w:val="center"/>
              <w:rPr>
                <w:sz w:val="24"/>
                <w:szCs w:val="24"/>
              </w:rPr>
            </w:pPr>
          </w:p>
        </w:tc>
      </w:tr>
      <w:tr w:rsidR="00796E59" w:rsidRPr="00796E59" w14:paraId="6B485165" w14:textId="77777777" w:rsidTr="00B0354D">
        <w:tc>
          <w:tcPr>
            <w:tcW w:w="1571" w:type="pct"/>
          </w:tcPr>
          <w:p w14:paraId="2F976515" w14:textId="77777777" w:rsidR="008F39C7" w:rsidRPr="00796E59" w:rsidRDefault="008F39C7" w:rsidP="00646D66">
            <w:pPr>
              <w:pStyle w:val="3"/>
              <w:numPr>
                <w:ilvl w:val="0"/>
                <w:numId w:val="0"/>
              </w:numPr>
              <w:rPr>
                <w:sz w:val="24"/>
                <w:szCs w:val="24"/>
              </w:rPr>
            </w:pPr>
            <w:r w:rsidRPr="00796E59">
              <w:rPr>
                <w:rFonts w:hint="eastAsia"/>
                <w:sz w:val="24"/>
                <w:szCs w:val="24"/>
              </w:rPr>
              <w:t>國立中山大學</w:t>
            </w:r>
          </w:p>
        </w:tc>
        <w:tc>
          <w:tcPr>
            <w:tcW w:w="1714" w:type="pct"/>
          </w:tcPr>
          <w:p w14:paraId="5E0DA12E" w14:textId="77777777" w:rsidR="008F39C7" w:rsidRPr="00796E59" w:rsidRDefault="008F39C7" w:rsidP="00646D66">
            <w:pPr>
              <w:pStyle w:val="3"/>
              <w:numPr>
                <w:ilvl w:val="0"/>
                <w:numId w:val="0"/>
              </w:numPr>
              <w:jc w:val="center"/>
              <w:rPr>
                <w:sz w:val="24"/>
                <w:szCs w:val="24"/>
              </w:rPr>
            </w:pPr>
            <w:r w:rsidRPr="00796E59">
              <w:rPr>
                <w:rFonts w:hint="eastAsia"/>
                <w:sz w:val="24"/>
                <w:szCs w:val="24"/>
              </w:rPr>
              <w:t>1</w:t>
            </w:r>
          </w:p>
        </w:tc>
        <w:tc>
          <w:tcPr>
            <w:tcW w:w="1715" w:type="pct"/>
          </w:tcPr>
          <w:p w14:paraId="4BED57A6" w14:textId="77777777" w:rsidR="008F39C7" w:rsidRPr="00796E59" w:rsidRDefault="008F39C7" w:rsidP="00646D66">
            <w:pPr>
              <w:pStyle w:val="3"/>
              <w:numPr>
                <w:ilvl w:val="0"/>
                <w:numId w:val="0"/>
              </w:numPr>
              <w:jc w:val="center"/>
              <w:rPr>
                <w:sz w:val="24"/>
                <w:szCs w:val="24"/>
              </w:rPr>
            </w:pPr>
          </w:p>
        </w:tc>
      </w:tr>
      <w:tr w:rsidR="00796E59" w:rsidRPr="00796E59" w14:paraId="3459A475" w14:textId="77777777" w:rsidTr="00B0354D">
        <w:tc>
          <w:tcPr>
            <w:tcW w:w="1571" w:type="pct"/>
          </w:tcPr>
          <w:p w14:paraId="50678494" w14:textId="77777777" w:rsidR="008F39C7" w:rsidRPr="00796E59" w:rsidRDefault="008F39C7" w:rsidP="00646D66">
            <w:pPr>
              <w:pStyle w:val="3"/>
              <w:numPr>
                <w:ilvl w:val="0"/>
                <w:numId w:val="0"/>
              </w:numPr>
              <w:rPr>
                <w:sz w:val="24"/>
                <w:szCs w:val="24"/>
              </w:rPr>
            </w:pPr>
            <w:proofErr w:type="gramStart"/>
            <w:r w:rsidRPr="00796E59">
              <w:rPr>
                <w:rFonts w:hint="eastAsia"/>
                <w:sz w:val="24"/>
                <w:szCs w:val="24"/>
              </w:rPr>
              <w:t>臺</w:t>
            </w:r>
            <w:proofErr w:type="gramEnd"/>
            <w:r w:rsidRPr="00796E59">
              <w:rPr>
                <w:rFonts w:hint="eastAsia"/>
                <w:sz w:val="24"/>
                <w:szCs w:val="24"/>
              </w:rPr>
              <w:t>北醫學大學</w:t>
            </w:r>
          </w:p>
        </w:tc>
        <w:tc>
          <w:tcPr>
            <w:tcW w:w="1714" w:type="pct"/>
          </w:tcPr>
          <w:p w14:paraId="2E560965" w14:textId="77777777" w:rsidR="008F39C7" w:rsidRPr="00796E59" w:rsidRDefault="008F39C7" w:rsidP="00646D66">
            <w:pPr>
              <w:pStyle w:val="3"/>
              <w:numPr>
                <w:ilvl w:val="0"/>
                <w:numId w:val="0"/>
              </w:numPr>
              <w:jc w:val="center"/>
              <w:rPr>
                <w:sz w:val="24"/>
                <w:szCs w:val="24"/>
              </w:rPr>
            </w:pPr>
            <w:r w:rsidRPr="00796E59">
              <w:rPr>
                <w:rFonts w:hint="eastAsia"/>
                <w:sz w:val="24"/>
                <w:szCs w:val="24"/>
              </w:rPr>
              <w:t>1</w:t>
            </w:r>
          </w:p>
        </w:tc>
        <w:tc>
          <w:tcPr>
            <w:tcW w:w="1715" w:type="pct"/>
          </w:tcPr>
          <w:p w14:paraId="35B3232F" w14:textId="77777777" w:rsidR="008F39C7" w:rsidRPr="00796E59" w:rsidRDefault="008F39C7" w:rsidP="00646D66">
            <w:pPr>
              <w:pStyle w:val="3"/>
              <w:numPr>
                <w:ilvl w:val="0"/>
                <w:numId w:val="0"/>
              </w:numPr>
              <w:jc w:val="center"/>
              <w:rPr>
                <w:sz w:val="24"/>
                <w:szCs w:val="24"/>
              </w:rPr>
            </w:pPr>
          </w:p>
        </w:tc>
      </w:tr>
      <w:tr w:rsidR="00796E59" w:rsidRPr="00796E59" w14:paraId="411A86AC" w14:textId="77777777" w:rsidTr="00B0354D">
        <w:tc>
          <w:tcPr>
            <w:tcW w:w="1571" w:type="pct"/>
          </w:tcPr>
          <w:p w14:paraId="6E06E2EF" w14:textId="77777777" w:rsidR="008F39C7" w:rsidRPr="00796E59" w:rsidRDefault="008F39C7" w:rsidP="00646D66">
            <w:pPr>
              <w:pStyle w:val="3"/>
              <w:numPr>
                <w:ilvl w:val="0"/>
                <w:numId w:val="0"/>
              </w:numPr>
              <w:rPr>
                <w:sz w:val="24"/>
                <w:szCs w:val="24"/>
              </w:rPr>
            </w:pPr>
            <w:r w:rsidRPr="00796E59">
              <w:rPr>
                <w:rFonts w:hint="eastAsia"/>
                <w:sz w:val="24"/>
                <w:szCs w:val="24"/>
              </w:rPr>
              <w:t>國立政治大學</w:t>
            </w:r>
          </w:p>
        </w:tc>
        <w:tc>
          <w:tcPr>
            <w:tcW w:w="1714" w:type="pct"/>
          </w:tcPr>
          <w:p w14:paraId="193CE124" w14:textId="77777777" w:rsidR="008F39C7" w:rsidRPr="00796E59" w:rsidRDefault="008F39C7" w:rsidP="00646D66">
            <w:pPr>
              <w:pStyle w:val="3"/>
              <w:numPr>
                <w:ilvl w:val="0"/>
                <w:numId w:val="0"/>
              </w:numPr>
              <w:jc w:val="center"/>
              <w:rPr>
                <w:sz w:val="24"/>
                <w:szCs w:val="24"/>
              </w:rPr>
            </w:pPr>
            <w:r w:rsidRPr="00796E59">
              <w:rPr>
                <w:rFonts w:hint="eastAsia"/>
                <w:sz w:val="24"/>
                <w:szCs w:val="24"/>
              </w:rPr>
              <w:t>1</w:t>
            </w:r>
          </w:p>
        </w:tc>
        <w:tc>
          <w:tcPr>
            <w:tcW w:w="1715" w:type="pct"/>
          </w:tcPr>
          <w:p w14:paraId="4F95CE5C" w14:textId="77777777" w:rsidR="008F39C7" w:rsidRPr="00796E59" w:rsidRDefault="008F39C7" w:rsidP="00646D66">
            <w:pPr>
              <w:pStyle w:val="3"/>
              <w:numPr>
                <w:ilvl w:val="0"/>
                <w:numId w:val="0"/>
              </w:numPr>
              <w:jc w:val="center"/>
              <w:rPr>
                <w:sz w:val="24"/>
                <w:szCs w:val="24"/>
              </w:rPr>
            </w:pPr>
          </w:p>
        </w:tc>
      </w:tr>
      <w:tr w:rsidR="00796E59" w:rsidRPr="00796E59" w14:paraId="2211DA73" w14:textId="77777777" w:rsidTr="00B0354D">
        <w:tc>
          <w:tcPr>
            <w:tcW w:w="1571" w:type="pct"/>
          </w:tcPr>
          <w:p w14:paraId="31AD59DD" w14:textId="77777777" w:rsidR="008F39C7" w:rsidRPr="00796E59" w:rsidRDefault="008F39C7" w:rsidP="00646D66">
            <w:pPr>
              <w:pStyle w:val="3"/>
              <w:numPr>
                <w:ilvl w:val="0"/>
                <w:numId w:val="0"/>
              </w:numPr>
              <w:rPr>
                <w:sz w:val="24"/>
                <w:szCs w:val="24"/>
              </w:rPr>
            </w:pPr>
            <w:r w:rsidRPr="00796E59">
              <w:rPr>
                <w:rFonts w:hint="eastAsia"/>
                <w:sz w:val="24"/>
                <w:szCs w:val="24"/>
              </w:rPr>
              <w:t>國立清華大學</w:t>
            </w:r>
          </w:p>
        </w:tc>
        <w:tc>
          <w:tcPr>
            <w:tcW w:w="1714" w:type="pct"/>
          </w:tcPr>
          <w:p w14:paraId="625D43E8" w14:textId="77777777" w:rsidR="008F39C7" w:rsidRPr="00796E59" w:rsidRDefault="008F39C7" w:rsidP="00646D66">
            <w:pPr>
              <w:pStyle w:val="3"/>
              <w:numPr>
                <w:ilvl w:val="0"/>
                <w:numId w:val="0"/>
              </w:numPr>
              <w:jc w:val="center"/>
              <w:rPr>
                <w:sz w:val="24"/>
                <w:szCs w:val="24"/>
              </w:rPr>
            </w:pPr>
            <w:r w:rsidRPr="00796E59">
              <w:rPr>
                <w:rFonts w:hint="eastAsia"/>
                <w:sz w:val="24"/>
                <w:szCs w:val="24"/>
              </w:rPr>
              <w:t>1</w:t>
            </w:r>
          </w:p>
        </w:tc>
        <w:tc>
          <w:tcPr>
            <w:tcW w:w="1715" w:type="pct"/>
          </w:tcPr>
          <w:p w14:paraId="2F030635" w14:textId="77777777" w:rsidR="008F39C7" w:rsidRPr="00796E59" w:rsidRDefault="008F39C7" w:rsidP="00646D66">
            <w:pPr>
              <w:pStyle w:val="3"/>
              <w:numPr>
                <w:ilvl w:val="0"/>
                <w:numId w:val="0"/>
              </w:numPr>
              <w:jc w:val="center"/>
              <w:rPr>
                <w:sz w:val="24"/>
                <w:szCs w:val="24"/>
              </w:rPr>
            </w:pPr>
          </w:p>
        </w:tc>
      </w:tr>
      <w:tr w:rsidR="00796E59" w:rsidRPr="00796E59" w14:paraId="04413D74" w14:textId="77777777" w:rsidTr="00B0354D">
        <w:tc>
          <w:tcPr>
            <w:tcW w:w="1571" w:type="pct"/>
          </w:tcPr>
          <w:p w14:paraId="21F63449" w14:textId="77777777" w:rsidR="008F39C7" w:rsidRPr="00796E59" w:rsidRDefault="008F39C7" w:rsidP="00646D66">
            <w:pPr>
              <w:pStyle w:val="3"/>
              <w:numPr>
                <w:ilvl w:val="0"/>
                <w:numId w:val="0"/>
              </w:numPr>
              <w:rPr>
                <w:sz w:val="24"/>
                <w:szCs w:val="24"/>
              </w:rPr>
            </w:pPr>
            <w:r w:rsidRPr="00796E59">
              <w:rPr>
                <w:rFonts w:hint="eastAsia"/>
                <w:sz w:val="24"/>
                <w:szCs w:val="24"/>
              </w:rPr>
              <w:t>國立成功大學</w:t>
            </w:r>
          </w:p>
        </w:tc>
        <w:tc>
          <w:tcPr>
            <w:tcW w:w="1714" w:type="pct"/>
          </w:tcPr>
          <w:p w14:paraId="7D40AB6F" w14:textId="77777777" w:rsidR="008F39C7" w:rsidRPr="00796E59" w:rsidRDefault="008F39C7" w:rsidP="00646D66">
            <w:pPr>
              <w:pStyle w:val="3"/>
              <w:numPr>
                <w:ilvl w:val="0"/>
                <w:numId w:val="0"/>
              </w:numPr>
              <w:jc w:val="center"/>
              <w:rPr>
                <w:sz w:val="24"/>
                <w:szCs w:val="24"/>
              </w:rPr>
            </w:pPr>
            <w:r w:rsidRPr="00796E59">
              <w:rPr>
                <w:rFonts w:hint="eastAsia"/>
                <w:sz w:val="24"/>
                <w:szCs w:val="24"/>
              </w:rPr>
              <w:t>1</w:t>
            </w:r>
          </w:p>
        </w:tc>
        <w:tc>
          <w:tcPr>
            <w:tcW w:w="1715" w:type="pct"/>
          </w:tcPr>
          <w:p w14:paraId="34FDB623" w14:textId="77777777" w:rsidR="008F39C7" w:rsidRPr="00796E59" w:rsidRDefault="008F39C7" w:rsidP="00646D66">
            <w:pPr>
              <w:pStyle w:val="3"/>
              <w:numPr>
                <w:ilvl w:val="0"/>
                <w:numId w:val="0"/>
              </w:numPr>
              <w:jc w:val="center"/>
              <w:rPr>
                <w:sz w:val="24"/>
                <w:szCs w:val="24"/>
              </w:rPr>
            </w:pPr>
          </w:p>
        </w:tc>
      </w:tr>
      <w:tr w:rsidR="00796E59" w:rsidRPr="00796E59" w14:paraId="21126094" w14:textId="77777777" w:rsidTr="00B0354D">
        <w:tc>
          <w:tcPr>
            <w:tcW w:w="1571" w:type="pct"/>
          </w:tcPr>
          <w:p w14:paraId="55DF2B5C" w14:textId="77777777" w:rsidR="008F39C7" w:rsidRPr="00796E59" w:rsidRDefault="008F39C7" w:rsidP="00646D66">
            <w:pPr>
              <w:pStyle w:val="3"/>
              <w:numPr>
                <w:ilvl w:val="0"/>
                <w:numId w:val="0"/>
              </w:numPr>
              <w:rPr>
                <w:sz w:val="24"/>
                <w:szCs w:val="24"/>
              </w:rPr>
            </w:pPr>
            <w:r w:rsidRPr="00796E59">
              <w:rPr>
                <w:rFonts w:hint="eastAsia"/>
                <w:sz w:val="24"/>
                <w:szCs w:val="24"/>
              </w:rPr>
              <w:t>國立屏東科技大學</w:t>
            </w:r>
          </w:p>
        </w:tc>
        <w:tc>
          <w:tcPr>
            <w:tcW w:w="1714" w:type="pct"/>
          </w:tcPr>
          <w:p w14:paraId="6D8F464E" w14:textId="77777777" w:rsidR="008F39C7" w:rsidRPr="00796E59" w:rsidRDefault="008F39C7" w:rsidP="00646D66">
            <w:pPr>
              <w:pStyle w:val="3"/>
              <w:numPr>
                <w:ilvl w:val="0"/>
                <w:numId w:val="0"/>
              </w:numPr>
              <w:jc w:val="center"/>
              <w:rPr>
                <w:sz w:val="24"/>
                <w:szCs w:val="24"/>
              </w:rPr>
            </w:pPr>
            <w:r w:rsidRPr="00796E59">
              <w:rPr>
                <w:rFonts w:hint="eastAsia"/>
                <w:sz w:val="24"/>
                <w:szCs w:val="24"/>
              </w:rPr>
              <w:t>1</w:t>
            </w:r>
          </w:p>
        </w:tc>
        <w:tc>
          <w:tcPr>
            <w:tcW w:w="1715" w:type="pct"/>
          </w:tcPr>
          <w:p w14:paraId="2C890F08" w14:textId="77777777" w:rsidR="008F39C7" w:rsidRPr="00796E59" w:rsidRDefault="008F39C7" w:rsidP="00646D66">
            <w:pPr>
              <w:pStyle w:val="3"/>
              <w:numPr>
                <w:ilvl w:val="0"/>
                <w:numId w:val="0"/>
              </w:numPr>
              <w:jc w:val="center"/>
              <w:rPr>
                <w:sz w:val="24"/>
                <w:szCs w:val="24"/>
              </w:rPr>
            </w:pPr>
          </w:p>
        </w:tc>
      </w:tr>
      <w:tr w:rsidR="00796E59" w:rsidRPr="00796E59" w14:paraId="0BD67922" w14:textId="77777777" w:rsidTr="00B0354D">
        <w:tc>
          <w:tcPr>
            <w:tcW w:w="1571" w:type="pct"/>
          </w:tcPr>
          <w:p w14:paraId="590FC9DB" w14:textId="77777777" w:rsidR="008F39C7" w:rsidRPr="00796E59" w:rsidRDefault="008F39C7" w:rsidP="00646D66">
            <w:pPr>
              <w:pStyle w:val="3"/>
              <w:numPr>
                <w:ilvl w:val="0"/>
                <w:numId w:val="0"/>
              </w:numPr>
              <w:rPr>
                <w:sz w:val="24"/>
                <w:szCs w:val="24"/>
              </w:rPr>
            </w:pPr>
            <w:r w:rsidRPr="00796E59">
              <w:rPr>
                <w:rFonts w:hint="eastAsia"/>
                <w:sz w:val="24"/>
                <w:szCs w:val="24"/>
              </w:rPr>
              <w:t>東海大學</w:t>
            </w:r>
          </w:p>
        </w:tc>
        <w:tc>
          <w:tcPr>
            <w:tcW w:w="1714" w:type="pct"/>
          </w:tcPr>
          <w:p w14:paraId="4DBFCA53" w14:textId="77777777" w:rsidR="008F39C7" w:rsidRPr="00796E59" w:rsidRDefault="008F39C7" w:rsidP="00646D66">
            <w:pPr>
              <w:pStyle w:val="3"/>
              <w:numPr>
                <w:ilvl w:val="0"/>
                <w:numId w:val="0"/>
              </w:numPr>
              <w:jc w:val="center"/>
              <w:rPr>
                <w:sz w:val="24"/>
                <w:szCs w:val="24"/>
              </w:rPr>
            </w:pPr>
            <w:r w:rsidRPr="00796E59">
              <w:rPr>
                <w:rFonts w:hint="eastAsia"/>
                <w:sz w:val="24"/>
                <w:szCs w:val="24"/>
              </w:rPr>
              <w:t>3</w:t>
            </w:r>
          </w:p>
        </w:tc>
        <w:tc>
          <w:tcPr>
            <w:tcW w:w="1715" w:type="pct"/>
          </w:tcPr>
          <w:p w14:paraId="51C19DFB" w14:textId="77777777" w:rsidR="008F39C7" w:rsidRPr="00796E59" w:rsidRDefault="008F39C7" w:rsidP="00646D66">
            <w:pPr>
              <w:pStyle w:val="3"/>
              <w:numPr>
                <w:ilvl w:val="0"/>
                <w:numId w:val="0"/>
              </w:numPr>
              <w:jc w:val="center"/>
              <w:rPr>
                <w:sz w:val="24"/>
                <w:szCs w:val="24"/>
              </w:rPr>
            </w:pPr>
            <w:r w:rsidRPr="00796E59">
              <w:rPr>
                <w:rFonts w:hint="eastAsia"/>
                <w:sz w:val="24"/>
                <w:szCs w:val="24"/>
              </w:rPr>
              <w:t>2</w:t>
            </w:r>
          </w:p>
        </w:tc>
      </w:tr>
      <w:tr w:rsidR="00796E59" w:rsidRPr="00796E59" w14:paraId="49E7D7A6" w14:textId="77777777" w:rsidTr="00B0354D">
        <w:tc>
          <w:tcPr>
            <w:tcW w:w="1571" w:type="pct"/>
          </w:tcPr>
          <w:p w14:paraId="3DF1C3C0" w14:textId="77777777" w:rsidR="008F39C7" w:rsidRPr="00796E59" w:rsidRDefault="008F39C7" w:rsidP="00646D66">
            <w:pPr>
              <w:pStyle w:val="3"/>
              <w:numPr>
                <w:ilvl w:val="0"/>
                <w:numId w:val="0"/>
              </w:numPr>
              <w:rPr>
                <w:sz w:val="24"/>
                <w:szCs w:val="24"/>
              </w:rPr>
            </w:pPr>
            <w:r w:rsidRPr="00796E59">
              <w:rPr>
                <w:rFonts w:hint="eastAsia"/>
                <w:sz w:val="24"/>
                <w:szCs w:val="24"/>
              </w:rPr>
              <w:t>文藻外語大學</w:t>
            </w:r>
          </w:p>
        </w:tc>
        <w:tc>
          <w:tcPr>
            <w:tcW w:w="1714" w:type="pct"/>
          </w:tcPr>
          <w:p w14:paraId="7EEF71A4" w14:textId="77777777" w:rsidR="008F39C7" w:rsidRPr="00796E59" w:rsidRDefault="008F39C7" w:rsidP="00646D66">
            <w:pPr>
              <w:pStyle w:val="3"/>
              <w:numPr>
                <w:ilvl w:val="0"/>
                <w:numId w:val="0"/>
              </w:numPr>
              <w:jc w:val="center"/>
              <w:rPr>
                <w:sz w:val="24"/>
                <w:szCs w:val="24"/>
              </w:rPr>
            </w:pPr>
            <w:r w:rsidRPr="00796E59">
              <w:rPr>
                <w:rFonts w:hint="eastAsia"/>
                <w:sz w:val="24"/>
                <w:szCs w:val="24"/>
              </w:rPr>
              <w:t>2</w:t>
            </w:r>
          </w:p>
        </w:tc>
        <w:tc>
          <w:tcPr>
            <w:tcW w:w="1715" w:type="pct"/>
          </w:tcPr>
          <w:p w14:paraId="42E79910" w14:textId="77777777" w:rsidR="008F39C7" w:rsidRPr="00796E59" w:rsidRDefault="008F39C7" w:rsidP="00646D66">
            <w:pPr>
              <w:pStyle w:val="3"/>
              <w:numPr>
                <w:ilvl w:val="0"/>
                <w:numId w:val="0"/>
              </w:numPr>
              <w:jc w:val="center"/>
              <w:rPr>
                <w:sz w:val="24"/>
                <w:szCs w:val="24"/>
              </w:rPr>
            </w:pPr>
            <w:r w:rsidRPr="00796E59">
              <w:rPr>
                <w:rFonts w:hint="eastAsia"/>
                <w:sz w:val="24"/>
                <w:szCs w:val="24"/>
              </w:rPr>
              <w:t>1</w:t>
            </w:r>
          </w:p>
        </w:tc>
      </w:tr>
      <w:tr w:rsidR="00796E59" w:rsidRPr="00796E59" w14:paraId="56A9C2CC" w14:textId="77777777" w:rsidTr="00B0354D">
        <w:tc>
          <w:tcPr>
            <w:tcW w:w="1571" w:type="pct"/>
          </w:tcPr>
          <w:p w14:paraId="5E48D72A" w14:textId="77777777" w:rsidR="008F39C7" w:rsidRPr="00796E59" w:rsidRDefault="008F39C7" w:rsidP="00646D66">
            <w:pPr>
              <w:pStyle w:val="3"/>
              <w:numPr>
                <w:ilvl w:val="0"/>
                <w:numId w:val="0"/>
              </w:numPr>
              <w:rPr>
                <w:sz w:val="24"/>
                <w:szCs w:val="24"/>
              </w:rPr>
            </w:pPr>
            <w:r w:rsidRPr="00796E59">
              <w:rPr>
                <w:rFonts w:hint="eastAsia"/>
                <w:sz w:val="24"/>
                <w:szCs w:val="24"/>
              </w:rPr>
              <w:t>逢甲大學</w:t>
            </w:r>
          </w:p>
        </w:tc>
        <w:tc>
          <w:tcPr>
            <w:tcW w:w="1714" w:type="pct"/>
          </w:tcPr>
          <w:p w14:paraId="2B735A9F" w14:textId="77777777" w:rsidR="008F39C7" w:rsidRPr="00796E59" w:rsidRDefault="008F39C7" w:rsidP="00646D66">
            <w:pPr>
              <w:pStyle w:val="3"/>
              <w:numPr>
                <w:ilvl w:val="0"/>
                <w:numId w:val="0"/>
              </w:numPr>
              <w:jc w:val="center"/>
              <w:rPr>
                <w:sz w:val="24"/>
                <w:szCs w:val="24"/>
              </w:rPr>
            </w:pPr>
            <w:r w:rsidRPr="00796E59">
              <w:rPr>
                <w:rFonts w:hint="eastAsia"/>
                <w:sz w:val="24"/>
                <w:szCs w:val="24"/>
              </w:rPr>
              <w:t>1</w:t>
            </w:r>
          </w:p>
        </w:tc>
        <w:tc>
          <w:tcPr>
            <w:tcW w:w="1715" w:type="pct"/>
          </w:tcPr>
          <w:p w14:paraId="036862FA" w14:textId="77777777" w:rsidR="008F39C7" w:rsidRPr="00796E59" w:rsidRDefault="008F39C7" w:rsidP="00646D66">
            <w:pPr>
              <w:pStyle w:val="3"/>
              <w:numPr>
                <w:ilvl w:val="0"/>
                <w:numId w:val="0"/>
              </w:numPr>
              <w:jc w:val="center"/>
              <w:rPr>
                <w:sz w:val="24"/>
                <w:szCs w:val="24"/>
              </w:rPr>
            </w:pPr>
            <w:r w:rsidRPr="00796E59">
              <w:rPr>
                <w:rFonts w:hint="eastAsia"/>
                <w:sz w:val="24"/>
                <w:szCs w:val="24"/>
              </w:rPr>
              <w:t>1</w:t>
            </w:r>
          </w:p>
        </w:tc>
      </w:tr>
      <w:tr w:rsidR="00796E59" w:rsidRPr="00796E59" w14:paraId="79D7515D" w14:textId="77777777" w:rsidTr="00B0354D">
        <w:tc>
          <w:tcPr>
            <w:tcW w:w="1571" w:type="pct"/>
          </w:tcPr>
          <w:p w14:paraId="49A2EBDE" w14:textId="77777777" w:rsidR="008F39C7" w:rsidRPr="00796E59" w:rsidRDefault="008F39C7" w:rsidP="00646D66">
            <w:pPr>
              <w:pStyle w:val="3"/>
              <w:numPr>
                <w:ilvl w:val="0"/>
                <w:numId w:val="0"/>
              </w:numPr>
              <w:rPr>
                <w:sz w:val="24"/>
                <w:szCs w:val="24"/>
              </w:rPr>
            </w:pPr>
            <w:r w:rsidRPr="00796E59">
              <w:rPr>
                <w:rFonts w:hint="eastAsia"/>
                <w:sz w:val="24"/>
                <w:szCs w:val="24"/>
              </w:rPr>
              <w:t>淡江大學</w:t>
            </w:r>
          </w:p>
        </w:tc>
        <w:tc>
          <w:tcPr>
            <w:tcW w:w="1714" w:type="pct"/>
          </w:tcPr>
          <w:p w14:paraId="0A3F82BC" w14:textId="77777777" w:rsidR="008F39C7" w:rsidRPr="00796E59" w:rsidRDefault="008F39C7" w:rsidP="00646D66">
            <w:pPr>
              <w:pStyle w:val="3"/>
              <w:numPr>
                <w:ilvl w:val="0"/>
                <w:numId w:val="0"/>
              </w:numPr>
              <w:jc w:val="center"/>
              <w:rPr>
                <w:sz w:val="24"/>
                <w:szCs w:val="24"/>
              </w:rPr>
            </w:pPr>
            <w:r w:rsidRPr="00796E59">
              <w:rPr>
                <w:rFonts w:hint="eastAsia"/>
                <w:sz w:val="24"/>
                <w:szCs w:val="24"/>
              </w:rPr>
              <w:t>1</w:t>
            </w:r>
          </w:p>
        </w:tc>
        <w:tc>
          <w:tcPr>
            <w:tcW w:w="1715" w:type="pct"/>
          </w:tcPr>
          <w:p w14:paraId="41872D08" w14:textId="77777777" w:rsidR="008F39C7" w:rsidRPr="00796E59" w:rsidRDefault="008F39C7" w:rsidP="00646D66">
            <w:pPr>
              <w:pStyle w:val="3"/>
              <w:numPr>
                <w:ilvl w:val="0"/>
                <w:numId w:val="0"/>
              </w:numPr>
              <w:jc w:val="center"/>
              <w:rPr>
                <w:sz w:val="24"/>
                <w:szCs w:val="24"/>
              </w:rPr>
            </w:pPr>
            <w:r w:rsidRPr="00796E59">
              <w:rPr>
                <w:rFonts w:hint="eastAsia"/>
                <w:sz w:val="24"/>
                <w:szCs w:val="24"/>
              </w:rPr>
              <w:t>1</w:t>
            </w:r>
          </w:p>
        </w:tc>
      </w:tr>
      <w:tr w:rsidR="00796E59" w:rsidRPr="00796E59" w14:paraId="14263833" w14:textId="77777777" w:rsidTr="00B0354D">
        <w:tc>
          <w:tcPr>
            <w:tcW w:w="1571" w:type="pct"/>
          </w:tcPr>
          <w:p w14:paraId="5459453C" w14:textId="77777777" w:rsidR="008F39C7" w:rsidRPr="00796E59" w:rsidRDefault="008F39C7" w:rsidP="00646D66">
            <w:pPr>
              <w:pStyle w:val="3"/>
              <w:numPr>
                <w:ilvl w:val="0"/>
                <w:numId w:val="0"/>
              </w:numPr>
              <w:rPr>
                <w:sz w:val="24"/>
                <w:szCs w:val="24"/>
              </w:rPr>
            </w:pPr>
            <w:r w:rsidRPr="00796E59">
              <w:rPr>
                <w:rFonts w:hint="eastAsia"/>
                <w:sz w:val="24"/>
                <w:szCs w:val="24"/>
              </w:rPr>
              <w:t>元智大學</w:t>
            </w:r>
          </w:p>
        </w:tc>
        <w:tc>
          <w:tcPr>
            <w:tcW w:w="1714" w:type="pct"/>
            <w:vAlign w:val="center"/>
          </w:tcPr>
          <w:p w14:paraId="7FC1F0B9" w14:textId="77777777" w:rsidR="008F39C7" w:rsidRPr="00796E59" w:rsidRDefault="008F39C7" w:rsidP="00646D66">
            <w:pPr>
              <w:pStyle w:val="3"/>
              <w:numPr>
                <w:ilvl w:val="0"/>
                <w:numId w:val="0"/>
              </w:numPr>
              <w:jc w:val="center"/>
              <w:rPr>
                <w:sz w:val="24"/>
                <w:szCs w:val="24"/>
              </w:rPr>
            </w:pPr>
            <w:r w:rsidRPr="00796E59">
              <w:rPr>
                <w:rFonts w:hint="eastAsia"/>
                <w:sz w:val="24"/>
                <w:szCs w:val="24"/>
              </w:rPr>
              <w:t>1</w:t>
            </w:r>
          </w:p>
        </w:tc>
        <w:tc>
          <w:tcPr>
            <w:tcW w:w="1715" w:type="pct"/>
          </w:tcPr>
          <w:p w14:paraId="4E3CF8EB" w14:textId="77777777" w:rsidR="008F39C7" w:rsidRPr="00796E59" w:rsidRDefault="008F39C7" w:rsidP="00646D66">
            <w:pPr>
              <w:pStyle w:val="3"/>
              <w:numPr>
                <w:ilvl w:val="0"/>
                <w:numId w:val="0"/>
              </w:numPr>
              <w:jc w:val="center"/>
              <w:rPr>
                <w:sz w:val="24"/>
                <w:szCs w:val="24"/>
              </w:rPr>
            </w:pPr>
          </w:p>
        </w:tc>
      </w:tr>
      <w:tr w:rsidR="00796E59" w:rsidRPr="00796E59" w14:paraId="6D78EF95" w14:textId="77777777" w:rsidTr="00B0354D">
        <w:tc>
          <w:tcPr>
            <w:tcW w:w="1571" w:type="pct"/>
          </w:tcPr>
          <w:p w14:paraId="1946B46D" w14:textId="77777777" w:rsidR="008F39C7" w:rsidRPr="00796E59" w:rsidRDefault="008F39C7" w:rsidP="00646D66">
            <w:pPr>
              <w:pStyle w:val="3"/>
              <w:numPr>
                <w:ilvl w:val="0"/>
                <w:numId w:val="0"/>
              </w:numPr>
              <w:rPr>
                <w:sz w:val="24"/>
                <w:szCs w:val="24"/>
              </w:rPr>
            </w:pPr>
            <w:r w:rsidRPr="00796E59">
              <w:rPr>
                <w:rFonts w:hint="eastAsia"/>
                <w:sz w:val="24"/>
                <w:szCs w:val="24"/>
              </w:rPr>
              <w:t>國立聯合大學</w:t>
            </w:r>
          </w:p>
        </w:tc>
        <w:tc>
          <w:tcPr>
            <w:tcW w:w="1714" w:type="pct"/>
          </w:tcPr>
          <w:p w14:paraId="48848068" w14:textId="77777777" w:rsidR="008F39C7" w:rsidRPr="00796E59" w:rsidRDefault="008F39C7" w:rsidP="00646D66">
            <w:pPr>
              <w:pStyle w:val="3"/>
              <w:numPr>
                <w:ilvl w:val="0"/>
                <w:numId w:val="0"/>
              </w:numPr>
              <w:jc w:val="center"/>
              <w:rPr>
                <w:sz w:val="24"/>
                <w:szCs w:val="24"/>
              </w:rPr>
            </w:pPr>
            <w:r w:rsidRPr="00796E59">
              <w:rPr>
                <w:rFonts w:hint="eastAsia"/>
                <w:sz w:val="24"/>
                <w:szCs w:val="24"/>
              </w:rPr>
              <w:t>1</w:t>
            </w:r>
          </w:p>
        </w:tc>
        <w:tc>
          <w:tcPr>
            <w:tcW w:w="1715" w:type="pct"/>
          </w:tcPr>
          <w:p w14:paraId="1E3EE236" w14:textId="77777777" w:rsidR="008F39C7" w:rsidRPr="00796E59" w:rsidRDefault="008F39C7" w:rsidP="00646D66">
            <w:pPr>
              <w:pStyle w:val="3"/>
              <w:numPr>
                <w:ilvl w:val="0"/>
                <w:numId w:val="0"/>
              </w:numPr>
              <w:jc w:val="center"/>
              <w:rPr>
                <w:sz w:val="24"/>
                <w:szCs w:val="24"/>
              </w:rPr>
            </w:pPr>
          </w:p>
        </w:tc>
      </w:tr>
      <w:tr w:rsidR="00796E59" w:rsidRPr="00796E59" w14:paraId="0FB69ABC" w14:textId="77777777" w:rsidTr="00B0354D">
        <w:tc>
          <w:tcPr>
            <w:tcW w:w="1571" w:type="pct"/>
          </w:tcPr>
          <w:p w14:paraId="538C0949" w14:textId="77777777" w:rsidR="008F39C7" w:rsidRPr="00796E59" w:rsidRDefault="008F39C7" w:rsidP="00646D66">
            <w:pPr>
              <w:pStyle w:val="3"/>
              <w:numPr>
                <w:ilvl w:val="0"/>
                <w:numId w:val="0"/>
              </w:numPr>
              <w:rPr>
                <w:sz w:val="24"/>
                <w:szCs w:val="24"/>
              </w:rPr>
            </w:pPr>
            <w:r w:rsidRPr="00796E59">
              <w:rPr>
                <w:rFonts w:hint="eastAsia"/>
                <w:sz w:val="24"/>
                <w:szCs w:val="24"/>
              </w:rPr>
              <w:t>真理大學</w:t>
            </w:r>
          </w:p>
        </w:tc>
        <w:tc>
          <w:tcPr>
            <w:tcW w:w="1714" w:type="pct"/>
          </w:tcPr>
          <w:p w14:paraId="3E4D0D90" w14:textId="77777777" w:rsidR="008F39C7" w:rsidRPr="00796E59" w:rsidRDefault="008F39C7" w:rsidP="00646D66">
            <w:pPr>
              <w:pStyle w:val="3"/>
              <w:numPr>
                <w:ilvl w:val="0"/>
                <w:numId w:val="0"/>
              </w:numPr>
              <w:jc w:val="center"/>
              <w:rPr>
                <w:sz w:val="24"/>
                <w:szCs w:val="24"/>
              </w:rPr>
            </w:pPr>
            <w:r w:rsidRPr="00796E59">
              <w:rPr>
                <w:rFonts w:hint="eastAsia"/>
                <w:sz w:val="24"/>
                <w:szCs w:val="24"/>
              </w:rPr>
              <w:t>1</w:t>
            </w:r>
          </w:p>
        </w:tc>
        <w:tc>
          <w:tcPr>
            <w:tcW w:w="1715" w:type="pct"/>
          </w:tcPr>
          <w:p w14:paraId="2D0E1133" w14:textId="77777777" w:rsidR="008F39C7" w:rsidRPr="00796E59" w:rsidRDefault="008F39C7" w:rsidP="00646D66">
            <w:pPr>
              <w:pStyle w:val="3"/>
              <w:numPr>
                <w:ilvl w:val="0"/>
                <w:numId w:val="0"/>
              </w:numPr>
              <w:jc w:val="center"/>
              <w:rPr>
                <w:sz w:val="24"/>
                <w:szCs w:val="24"/>
              </w:rPr>
            </w:pPr>
          </w:p>
        </w:tc>
      </w:tr>
      <w:tr w:rsidR="00796E59" w:rsidRPr="00796E59" w14:paraId="1EB12465" w14:textId="77777777" w:rsidTr="00B0354D">
        <w:tc>
          <w:tcPr>
            <w:tcW w:w="1571" w:type="pct"/>
          </w:tcPr>
          <w:p w14:paraId="6B5AE387" w14:textId="77777777" w:rsidR="008F39C7" w:rsidRPr="00796E59" w:rsidRDefault="008F39C7" w:rsidP="00646D66">
            <w:pPr>
              <w:pStyle w:val="3"/>
              <w:numPr>
                <w:ilvl w:val="0"/>
                <w:numId w:val="0"/>
              </w:numPr>
              <w:rPr>
                <w:sz w:val="24"/>
                <w:szCs w:val="24"/>
              </w:rPr>
            </w:pPr>
            <w:r w:rsidRPr="00796E59">
              <w:rPr>
                <w:rFonts w:hint="eastAsia"/>
                <w:sz w:val="24"/>
                <w:szCs w:val="24"/>
              </w:rPr>
              <w:t>銘傳大學</w:t>
            </w:r>
          </w:p>
        </w:tc>
        <w:tc>
          <w:tcPr>
            <w:tcW w:w="1714" w:type="pct"/>
          </w:tcPr>
          <w:p w14:paraId="18D7ABF4" w14:textId="77777777" w:rsidR="008F39C7" w:rsidRPr="00796E59" w:rsidRDefault="008F39C7" w:rsidP="00646D66">
            <w:pPr>
              <w:pStyle w:val="3"/>
              <w:numPr>
                <w:ilvl w:val="0"/>
                <w:numId w:val="0"/>
              </w:numPr>
              <w:jc w:val="center"/>
              <w:rPr>
                <w:sz w:val="24"/>
                <w:szCs w:val="24"/>
              </w:rPr>
            </w:pPr>
            <w:r w:rsidRPr="00796E59">
              <w:rPr>
                <w:rFonts w:hint="eastAsia"/>
                <w:sz w:val="24"/>
                <w:szCs w:val="24"/>
              </w:rPr>
              <w:t>1</w:t>
            </w:r>
          </w:p>
        </w:tc>
        <w:tc>
          <w:tcPr>
            <w:tcW w:w="1715" w:type="pct"/>
          </w:tcPr>
          <w:p w14:paraId="24EC7780" w14:textId="77777777" w:rsidR="008F39C7" w:rsidRPr="00796E59" w:rsidRDefault="008F39C7" w:rsidP="00646D66">
            <w:pPr>
              <w:pStyle w:val="3"/>
              <w:numPr>
                <w:ilvl w:val="0"/>
                <w:numId w:val="0"/>
              </w:numPr>
              <w:jc w:val="center"/>
              <w:rPr>
                <w:sz w:val="24"/>
                <w:szCs w:val="24"/>
              </w:rPr>
            </w:pPr>
            <w:r w:rsidRPr="00796E59">
              <w:rPr>
                <w:rFonts w:hint="eastAsia"/>
                <w:sz w:val="24"/>
                <w:szCs w:val="24"/>
              </w:rPr>
              <w:t>1</w:t>
            </w:r>
          </w:p>
        </w:tc>
      </w:tr>
      <w:tr w:rsidR="00796E59" w:rsidRPr="00796E59" w14:paraId="0E08D655" w14:textId="77777777" w:rsidTr="00B0354D">
        <w:tc>
          <w:tcPr>
            <w:tcW w:w="1571" w:type="pct"/>
          </w:tcPr>
          <w:p w14:paraId="0CCE07B1" w14:textId="77777777" w:rsidR="008F39C7" w:rsidRPr="00796E59" w:rsidRDefault="008F39C7" w:rsidP="00646D66">
            <w:pPr>
              <w:pStyle w:val="3"/>
              <w:numPr>
                <w:ilvl w:val="0"/>
                <w:numId w:val="0"/>
              </w:numPr>
              <w:rPr>
                <w:sz w:val="24"/>
                <w:szCs w:val="24"/>
              </w:rPr>
            </w:pPr>
            <w:r w:rsidRPr="00796E59">
              <w:rPr>
                <w:rFonts w:hint="eastAsia"/>
                <w:sz w:val="24"/>
                <w:szCs w:val="24"/>
              </w:rPr>
              <w:t>中原大學</w:t>
            </w:r>
          </w:p>
        </w:tc>
        <w:tc>
          <w:tcPr>
            <w:tcW w:w="1714" w:type="pct"/>
          </w:tcPr>
          <w:p w14:paraId="5709D256" w14:textId="77777777" w:rsidR="008F39C7" w:rsidRPr="00796E59" w:rsidRDefault="008F39C7" w:rsidP="00646D66">
            <w:pPr>
              <w:pStyle w:val="3"/>
              <w:numPr>
                <w:ilvl w:val="0"/>
                <w:numId w:val="0"/>
              </w:numPr>
              <w:jc w:val="center"/>
              <w:rPr>
                <w:sz w:val="24"/>
                <w:szCs w:val="24"/>
              </w:rPr>
            </w:pPr>
            <w:r w:rsidRPr="00796E59">
              <w:rPr>
                <w:rFonts w:hint="eastAsia"/>
                <w:sz w:val="24"/>
                <w:szCs w:val="24"/>
              </w:rPr>
              <w:t>1</w:t>
            </w:r>
          </w:p>
        </w:tc>
        <w:tc>
          <w:tcPr>
            <w:tcW w:w="1715" w:type="pct"/>
          </w:tcPr>
          <w:p w14:paraId="2ED7208F" w14:textId="77777777" w:rsidR="008F39C7" w:rsidRPr="00796E59" w:rsidRDefault="008F39C7" w:rsidP="00646D66">
            <w:pPr>
              <w:pStyle w:val="3"/>
              <w:numPr>
                <w:ilvl w:val="0"/>
                <w:numId w:val="0"/>
              </w:numPr>
              <w:jc w:val="center"/>
              <w:rPr>
                <w:sz w:val="24"/>
                <w:szCs w:val="24"/>
              </w:rPr>
            </w:pPr>
          </w:p>
        </w:tc>
      </w:tr>
      <w:tr w:rsidR="00796E59" w:rsidRPr="00796E59" w14:paraId="70B7CBB5" w14:textId="77777777" w:rsidTr="00B0354D">
        <w:tc>
          <w:tcPr>
            <w:tcW w:w="1571" w:type="pct"/>
          </w:tcPr>
          <w:p w14:paraId="04134031" w14:textId="77777777" w:rsidR="008F39C7" w:rsidRPr="00796E59" w:rsidRDefault="008F39C7" w:rsidP="00646D66">
            <w:pPr>
              <w:pStyle w:val="3"/>
              <w:numPr>
                <w:ilvl w:val="0"/>
                <w:numId w:val="0"/>
              </w:numPr>
              <w:rPr>
                <w:sz w:val="24"/>
                <w:szCs w:val="24"/>
              </w:rPr>
            </w:pPr>
            <w:r w:rsidRPr="00796E59">
              <w:rPr>
                <w:rFonts w:hint="eastAsia"/>
                <w:sz w:val="24"/>
                <w:szCs w:val="24"/>
              </w:rPr>
              <w:t>中國文化大學</w:t>
            </w:r>
          </w:p>
        </w:tc>
        <w:tc>
          <w:tcPr>
            <w:tcW w:w="1714" w:type="pct"/>
          </w:tcPr>
          <w:p w14:paraId="71924BF3" w14:textId="77777777" w:rsidR="008F39C7" w:rsidRPr="00796E59" w:rsidRDefault="008F39C7" w:rsidP="00646D66">
            <w:pPr>
              <w:pStyle w:val="3"/>
              <w:numPr>
                <w:ilvl w:val="0"/>
                <w:numId w:val="0"/>
              </w:numPr>
              <w:jc w:val="center"/>
              <w:rPr>
                <w:sz w:val="24"/>
                <w:szCs w:val="24"/>
              </w:rPr>
            </w:pPr>
            <w:r w:rsidRPr="00796E59">
              <w:rPr>
                <w:rFonts w:hint="eastAsia"/>
                <w:sz w:val="24"/>
                <w:szCs w:val="24"/>
              </w:rPr>
              <w:t>1</w:t>
            </w:r>
          </w:p>
        </w:tc>
        <w:tc>
          <w:tcPr>
            <w:tcW w:w="1715" w:type="pct"/>
          </w:tcPr>
          <w:p w14:paraId="1478934E" w14:textId="77777777" w:rsidR="008F39C7" w:rsidRPr="00796E59" w:rsidRDefault="008F39C7" w:rsidP="00646D66">
            <w:pPr>
              <w:pStyle w:val="3"/>
              <w:numPr>
                <w:ilvl w:val="0"/>
                <w:numId w:val="0"/>
              </w:numPr>
              <w:jc w:val="center"/>
              <w:rPr>
                <w:sz w:val="24"/>
                <w:szCs w:val="24"/>
              </w:rPr>
            </w:pPr>
          </w:p>
        </w:tc>
      </w:tr>
      <w:tr w:rsidR="00796E59" w:rsidRPr="00796E59" w14:paraId="07117EB9" w14:textId="77777777" w:rsidTr="00B0354D">
        <w:tc>
          <w:tcPr>
            <w:tcW w:w="1571" w:type="pct"/>
          </w:tcPr>
          <w:p w14:paraId="560EDDAE" w14:textId="77777777" w:rsidR="008F39C7" w:rsidRPr="00796E59" w:rsidRDefault="008F39C7" w:rsidP="00646D66">
            <w:pPr>
              <w:pStyle w:val="3"/>
              <w:numPr>
                <w:ilvl w:val="0"/>
                <w:numId w:val="0"/>
              </w:numPr>
              <w:rPr>
                <w:sz w:val="24"/>
                <w:szCs w:val="24"/>
              </w:rPr>
            </w:pPr>
            <w:r w:rsidRPr="00796E59">
              <w:rPr>
                <w:rFonts w:hint="eastAsia"/>
                <w:sz w:val="24"/>
                <w:szCs w:val="24"/>
              </w:rPr>
              <w:t>東吳大學</w:t>
            </w:r>
          </w:p>
        </w:tc>
        <w:tc>
          <w:tcPr>
            <w:tcW w:w="1714" w:type="pct"/>
          </w:tcPr>
          <w:p w14:paraId="135B5107" w14:textId="77777777" w:rsidR="008F39C7" w:rsidRPr="00796E59" w:rsidRDefault="008F39C7" w:rsidP="00646D66">
            <w:pPr>
              <w:pStyle w:val="3"/>
              <w:numPr>
                <w:ilvl w:val="0"/>
                <w:numId w:val="0"/>
              </w:numPr>
              <w:jc w:val="center"/>
              <w:rPr>
                <w:sz w:val="24"/>
                <w:szCs w:val="24"/>
              </w:rPr>
            </w:pPr>
            <w:r w:rsidRPr="00796E59">
              <w:rPr>
                <w:rFonts w:hint="eastAsia"/>
                <w:sz w:val="24"/>
                <w:szCs w:val="24"/>
              </w:rPr>
              <w:t>1</w:t>
            </w:r>
          </w:p>
        </w:tc>
        <w:tc>
          <w:tcPr>
            <w:tcW w:w="1715" w:type="pct"/>
          </w:tcPr>
          <w:p w14:paraId="314033D7" w14:textId="77777777" w:rsidR="008F39C7" w:rsidRPr="00796E59" w:rsidRDefault="008F39C7" w:rsidP="00646D66">
            <w:pPr>
              <w:pStyle w:val="3"/>
              <w:numPr>
                <w:ilvl w:val="0"/>
                <w:numId w:val="0"/>
              </w:numPr>
              <w:jc w:val="center"/>
              <w:rPr>
                <w:sz w:val="24"/>
                <w:szCs w:val="24"/>
              </w:rPr>
            </w:pPr>
          </w:p>
        </w:tc>
      </w:tr>
      <w:tr w:rsidR="00796E59" w:rsidRPr="00796E59" w14:paraId="31951745" w14:textId="77777777" w:rsidTr="00B0354D">
        <w:tc>
          <w:tcPr>
            <w:tcW w:w="1571" w:type="pct"/>
          </w:tcPr>
          <w:p w14:paraId="45373ADA" w14:textId="77777777" w:rsidR="008F39C7" w:rsidRPr="00796E59" w:rsidRDefault="008F39C7" w:rsidP="00646D66">
            <w:pPr>
              <w:pStyle w:val="3"/>
              <w:numPr>
                <w:ilvl w:val="0"/>
                <w:numId w:val="0"/>
              </w:numPr>
              <w:rPr>
                <w:sz w:val="24"/>
                <w:szCs w:val="24"/>
              </w:rPr>
            </w:pPr>
            <w:r w:rsidRPr="00796E59">
              <w:rPr>
                <w:rFonts w:hint="eastAsia"/>
                <w:sz w:val="24"/>
                <w:szCs w:val="24"/>
              </w:rPr>
              <w:t>實踐大學</w:t>
            </w:r>
          </w:p>
        </w:tc>
        <w:tc>
          <w:tcPr>
            <w:tcW w:w="1714" w:type="pct"/>
          </w:tcPr>
          <w:p w14:paraId="72D98726" w14:textId="2EE89985" w:rsidR="008F39C7" w:rsidRPr="00796E59" w:rsidRDefault="008F39C7" w:rsidP="00646D66">
            <w:pPr>
              <w:pStyle w:val="3"/>
              <w:numPr>
                <w:ilvl w:val="0"/>
                <w:numId w:val="0"/>
              </w:numPr>
              <w:jc w:val="center"/>
              <w:rPr>
                <w:sz w:val="24"/>
                <w:szCs w:val="24"/>
              </w:rPr>
            </w:pPr>
            <w:r w:rsidRPr="00796E59">
              <w:rPr>
                <w:rFonts w:hint="eastAsia"/>
                <w:sz w:val="24"/>
                <w:szCs w:val="24"/>
              </w:rPr>
              <w:t>1</w:t>
            </w:r>
          </w:p>
        </w:tc>
        <w:tc>
          <w:tcPr>
            <w:tcW w:w="1715" w:type="pct"/>
          </w:tcPr>
          <w:p w14:paraId="1E22A15C" w14:textId="77777777" w:rsidR="008F39C7" w:rsidRPr="00796E59" w:rsidRDefault="008F39C7" w:rsidP="00646D66">
            <w:pPr>
              <w:pStyle w:val="3"/>
              <w:numPr>
                <w:ilvl w:val="0"/>
                <w:numId w:val="0"/>
              </w:numPr>
              <w:jc w:val="center"/>
              <w:rPr>
                <w:sz w:val="24"/>
                <w:szCs w:val="24"/>
              </w:rPr>
            </w:pPr>
          </w:p>
        </w:tc>
      </w:tr>
      <w:tr w:rsidR="00796E59" w:rsidRPr="00796E59" w14:paraId="7189A61D" w14:textId="77777777" w:rsidTr="00B0354D">
        <w:tc>
          <w:tcPr>
            <w:tcW w:w="1571" w:type="pct"/>
          </w:tcPr>
          <w:p w14:paraId="3FAA8B88" w14:textId="77777777" w:rsidR="008F39C7" w:rsidRPr="00796E59" w:rsidRDefault="008F39C7" w:rsidP="00646D66">
            <w:pPr>
              <w:pStyle w:val="3"/>
              <w:numPr>
                <w:ilvl w:val="0"/>
                <w:numId w:val="0"/>
              </w:numPr>
              <w:rPr>
                <w:sz w:val="24"/>
                <w:szCs w:val="24"/>
              </w:rPr>
            </w:pPr>
            <w:r w:rsidRPr="00796E59">
              <w:rPr>
                <w:rFonts w:hint="eastAsia"/>
                <w:sz w:val="24"/>
                <w:szCs w:val="24"/>
              </w:rPr>
              <w:t>慈濟大學</w:t>
            </w:r>
          </w:p>
        </w:tc>
        <w:tc>
          <w:tcPr>
            <w:tcW w:w="1714" w:type="pct"/>
          </w:tcPr>
          <w:p w14:paraId="0CB7B59A" w14:textId="77777777" w:rsidR="008F39C7" w:rsidRPr="00796E59" w:rsidRDefault="008F39C7" w:rsidP="00646D66">
            <w:pPr>
              <w:pStyle w:val="3"/>
              <w:numPr>
                <w:ilvl w:val="0"/>
                <w:numId w:val="0"/>
              </w:numPr>
              <w:jc w:val="center"/>
              <w:rPr>
                <w:sz w:val="24"/>
                <w:szCs w:val="24"/>
              </w:rPr>
            </w:pPr>
            <w:r w:rsidRPr="00796E59">
              <w:rPr>
                <w:rFonts w:hint="eastAsia"/>
                <w:sz w:val="24"/>
                <w:szCs w:val="24"/>
              </w:rPr>
              <w:t>1</w:t>
            </w:r>
          </w:p>
        </w:tc>
        <w:tc>
          <w:tcPr>
            <w:tcW w:w="1715" w:type="pct"/>
          </w:tcPr>
          <w:p w14:paraId="7EBE9C93" w14:textId="77777777" w:rsidR="008F39C7" w:rsidRPr="00796E59" w:rsidRDefault="008F39C7" w:rsidP="00646D66">
            <w:pPr>
              <w:pStyle w:val="3"/>
              <w:numPr>
                <w:ilvl w:val="0"/>
                <w:numId w:val="0"/>
              </w:numPr>
              <w:jc w:val="center"/>
              <w:rPr>
                <w:sz w:val="24"/>
                <w:szCs w:val="24"/>
              </w:rPr>
            </w:pPr>
          </w:p>
        </w:tc>
      </w:tr>
      <w:tr w:rsidR="00796E59" w:rsidRPr="00796E59" w14:paraId="4A5E98EA" w14:textId="77777777" w:rsidTr="00B0354D">
        <w:tc>
          <w:tcPr>
            <w:tcW w:w="1571" w:type="pct"/>
          </w:tcPr>
          <w:p w14:paraId="48B6AA55" w14:textId="77777777" w:rsidR="008F39C7" w:rsidRPr="00796E59" w:rsidRDefault="008F39C7" w:rsidP="00646D66">
            <w:pPr>
              <w:pStyle w:val="3"/>
              <w:numPr>
                <w:ilvl w:val="0"/>
                <w:numId w:val="0"/>
              </w:numPr>
              <w:rPr>
                <w:sz w:val="24"/>
                <w:szCs w:val="24"/>
              </w:rPr>
            </w:pPr>
            <w:r w:rsidRPr="00796E59">
              <w:rPr>
                <w:rFonts w:hint="eastAsia"/>
                <w:sz w:val="24"/>
                <w:szCs w:val="24"/>
              </w:rPr>
              <w:t>南華大學</w:t>
            </w:r>
          </w:p>
        </w:tc>
        <w:tc>
          <w:tcPr>
            <w:tcW w:w="1714" w:type="pct"/>
          </w:tcPr>
          <w:p w14:paraId="22B16C34" w14:textId="77777777" w:rsidR="008F39C7" w:rsidRPr="00796E59" w:rsidRDefault="008F39C7" w:rsidP="00646D66">
            <w:pPr>
              <w:pStyle w:val="3"/>
              <w:numPr>
                <w:ilvl w:val="0"/>
                <w:numId w:val="0"/>
              </w:numPr>
              <w:jc w:val="center"/>
              <w:rPr>
                <w:sz w:val="24"/>
                <w:szCs w:val="24"/>
              </w:rPr>
            </w:pPr>
            <w:r w:rsidRPr="00796E59">
              <w:rPr>
                <w:rFonts w:hint="eastAsia"/>
                <w:sz w:val="24"/>
                <w:szCs w:val="24"/>
              </w:rPr>
              <w:t>1</w:t>
            </w:r>
          </w:p>
        </w:tc>
        <w:tc>
          <w:tcPr>
            <w:tcW w:w="1715" w:type="pct"/>
          </w:tcPr>
          <w:p w14:paraId="0B90BAE5" w14:textId="77777777" w:rsidR="008F39C7" w:rsidRPr="00796E59" w:rsidRDefault="008F39C7" w:rsidP="00646D66">
            <w:pPr>
              <w:pStyle w:val="3"/>
              <w:numPr>
                <w:ilvl w:val="0"/>
                <w:numId w:val="0"/>
              </w:numPr>
              <w:jc w:val="center"/>
              <w:rPr>
                <w:sz w:val="24"/>
                <w:szCs w:val="24"/>
              </w:rPr>
            </w:pPr>
          </w:p>
        </w:tc>
      </w:tr>
      <w:tr w:rsidR="00796E59" w:rsidRPr="00796E59" w14:paraId="5FE55A5F" w14:textId="77777777" w:rsidTr="00B0354D">
        <w:tc>
          <w:tcPr>
            <w:tcW w:w="1571" w:type="pct"/>
          </w:tcPr>
          <w:p w14:paraId="2A1D2BEA" w14:textId="77777777" w:rsidR="008F39C7" w:rsidRPr="00796E59" w:rsidRDefault="008F39C7" w:rsidP="00646D66">
            <w:pPr>
              <w:pStyle w:val="3"/>
              <w:numPr>
                <w:ilvl w:val="0"/>
                <w:numId w:val="0"/>
              </w:numPr>
              <w:jc w:val="center"/>
              <w:rPr>
                <w:sz w:val="24"/>
                <w:szCs w:val="24"/>
              </w:rPr>
            </w:pPr>
            <w:r w:rsidRPr="00796E59">
              <w:rPr>
                <w:rFonts w:hint="eastAsia"/>
                <w:sz w:val="24"/>
                <w:szCs w:val="24"/>
              </w:rPr>
              <w:t>合計</w:t>
            </w:r>
          </w:p>
        </w:tc>
        <w:tc>
          <w:tcPr>
            <w:tcW w:w="1714" w:type="pct"/>
          </w:tcPr>
          <w:p w14:paraId="3C2A80DB" w14:textId="01957B68" w:rsidR="008F39C7" w:rsidRPr="00796E59" w:rsidRDefault="00B0354D" w:rsidP="00646D66">
            <w:pPr>
              <w:pStyle w:val="3"/>
              <w:numPr>
                <w:ilvl w:val="0"/>
                <w:numId w:val="0"/>
              </w:numPr>
              <w:jc w:val="center"/>
              <w:rPr>
                <w:sz w:val="24"/>
                <w:szCs w:val="24"/>
              </w:rPr>
            </w:pPr>
            <w:r w:rsidRPr="00796E59">
              <w:rPr>
                <w:rFonts w:hint="eastAsia"/>
                <w:sz w:val="24"/>
                <w:szCs w:val="24"/>
              </w:rPr>
              <w:t>25</w:t>
            </w:r>
          </w:p>
        </w:tc>
        <w:tc>
          <w:tcPr>
            <w:tcW w:w="1715" w:type="pct"/>
          </w:tcPr>
          <w:p w14:paraId="459E2B06" w14:textId="032C9283" w:rsidR="008F39C7" w:rsidRPr="00796E59" w:rsidRDefault="00B0354D" w:rsidP="00646D66">
            <w:pPr>
              <w:pStyle w:val="3"/>
              <w:numPr>
                <w:ilvl w:val="0"/>
                <w:numId w:val="0"/>
              </w:numPr>
              <w:jc w:val="center"/>
              <w:rPr>
                <w:sz w:val="24"/>
                <w:szCs w:val="24"/>
              </w:rPr>
            </w:pPr>
            <w:r w:rsidRPr="00796E59">
              <w:rPr>
                <w:rFonts w:hint="eastAsia"/>
                <w:sz w:val="24"/>
                <w:szCs w:val="24"/>
              </w:rPr>
              <w:t>7</w:t>
            </w:r>
          </w:p>
        </w:tc>
      </w:tr>
    </w:tbl>
    <w:p w14:paraId="6998E5B5" w14:textId="7CC8DC81" w:rsidR="008F39C7" w:rsidRPr="00796E59" w:rsidRDefault="008F39C7" w:rsidP="00B0354D">
      <w:pPr>
        <w:spacing w:line="240" w:lineRule="exact"/>
        <w:rPr>
          <w:rFonts w:ascii="Times New Roman"/>
          <w:sz w:val="20"/>
        </w:rPr>
      </w:pPr>
      <w:r w:rsidRPr="00796E59">
        <w:rPr>
          <w:rFonts w:ascii="Times New Roman" w:hint="eastAsia"/>
          <w:sz w:val="20"/>
        </w:rPr>
        <w:t>資料來源：彙整自教育部</w:t>
      </w:r>
      <w:r w:rsidRPr="00796E59">
        <w:rPr>
          <w:rFonts w:ascii="Times New Roman" w:hint="eastAsia"/>
          <w:sz w:val="20"/>
        </w:rPr>
        <w:t>115</w:t>
      </w:r>
      <w:r w:rsidRPr="00796E59">
        <w:rPr>
          <w:rFonts w:ascii="Times New Roman" w:hint="eastAsia"/>
          <w:sz w:val="20"/>
        </w:rPr>
        <w:t>年</w:t>
      </w:r>
      <w:r w:rsidRPr="00796E59">
        <w:rPr>
          <w:rFonts w:ascii="Times New Roman" w:hint="eastAsia"/>
          <w:sz w:val="20"/>
        </w:rPr>
        <w:t>4</w:t>
      </w:r>
      <w:r w:rsidRPr="00796E59">
        <w:rPr>
          <w:rFonts w:ascii="Times New Roman" w:hint="eastAsia"/>
          <w:sz w:val="20"/>
        </w:rPr>
        <w:t>月函復附件</w:t>
      </w:r>
      <w:r w:rsidRPr="00796E59">
        <w:rPr>
          <w:rFonts w:ascii="Times New Roman" w:hint="eastAsia"/>
          <w:sz w:val="20"/>
        </w:rPr>
        <w:t>5</w:t>
      </w:r>
      <w:r w:rsidRPr="00796E59">
        <w:rPr>
          <w:rFonts w:ascii="Times New Roman" w:hint="eastAsia"/>
          <w:sz w:val="20"/>
        </w:rPr>
        <w:t>。</w:t>
      </w:r>
    </w:p>
    <w:p w14:paraId="3B269560" w14:textId="77777777" w:rsidR="00B0354D" w:rsidRPr="00796E59" w:rsidRDefault="00B0354D" w:rsidP="00B0354D">
      <w:pPr>
        <w:spacing w:line="240" w:lineRule="exact"/>
        <w:rPr>
          <w:b/>
          <w:bCs/>
          <w:sz w:val="20"/>
        </w:rPr>
      </w:pPr>
    </w:p>
    <w:sectPr w:rsidR="00B0354D" w:rsidRPr="00796E59" w:rsidSect="004649E6">
      <w:footerReference w:type="default" r:id="rId10"/>
      <w:pgSz w:w="16840" w:h="11907" w:orient="landscape" w:code="9"/>
      <w:pgMar w:top="1418" w:right="1701"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50D3C" w14:textId="77777777" w:rsidR="00055FC3" w:rsidRDefault="00055FC3">
      <w:r>
        <w:separator/>
      </w:r>
    </w:p>
  </w:endnote>
  <w:endnote w:type="continuationSeparator" w:id="0">
    <w:p w14:paraId="63FF6CB0" w14:textId="77777777" w:rsidR="00055FC3" w:rsidRDefault="00055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D1D3" w14:textId="77777777" w:rsidR="0068347B" w:rsidRDefault="0068347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6B637AFF" w14:textId="77777777" w:rsidR="0068347B" w:rsidRDefault="0068347B">
    <w:pPr>
      <w:framePr w:wrap="auto" w:hAnchor="text" w:y="-955"/>
      <w:ind w:left="640" w:right="360" w:firstLine="448"/>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99BFF" w14:textId="77777777" w:rsidR="004649E6" w:rsidRDefault="004649E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25426193" w14:textId="77777777" w:rsidR="004649E6" w:rsidRDefault="004649E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B3E62" w14:textId="77777777" w:rsidR="00055FC3" w:rsidRDefault="00055FC3">
      <w:r>
        <w:separator/>
      </w:r>
    </w:p>
  </w:footnote>
  <w:footnote w:type="continuationSeparator" w:id="0">
    <w:p w14:paraId="05BC86ED" w14:textId="77777777" w:rsidR="00055FC3" w:rsidRDefault="00055FC3">
      <w:r>
        <w:continuationSeparator/>
      </w:r>
    </w:p>
  </w:footnote>
  <w:footnote w:id="1">
    <w:p w14:paraId="6C47170C" w14:textId="034CBA4D" w:rsidR="00D40256" w:rsidRPr="00304DE5" w:rsidRDefault="00D40256" w:rsidP="00D40256">
      <w:pPr>
        <w:pStyle w:val="afe"/>
        <w:jc w:val="both"/>
      </w:pPr>
      <w:r>
        <w:rPr>
          <w:rStyle w:val="aff0"/>
        </w:rPr>
        <w:footnoteRef/>
      </w:r>
      <w:r>
        <w:rPr>
          <w:rFonts w:hint="eastAsia"/>
          <w:sz w:val="22"/>
          <w:szCs w:val="22"/>
        </w:rPr>
        <w:t xml:space="preserve"> </w:t>
      </w:r>
      <w:r w:rsidRPr="00304DE5">
        <w:rPr>
          <w:rFonts w:hint="eastAsia"/>
        </w:rPr>
        <w:t>陸委會114年7月7日陸文字第1149906272號、教育部114</w:t>
      </w:r>
      <w:r>
        <w:rPr>
          <w:rFonts w:hint="eastAsia"/>
        </w:rPr>
        <w:t>年</w:t>
      </w:r>
      <w:r w:rsidRPr="00304DE5">
        <w:rPr>
          <w:rFonts w:hint="eastAsia"/>
        </w:rPr>
        <w:t>7</w:t>
      </w:r>
      <w:r>
        <w:rPr>
          <w:rFonts w:hint="eastAsia"/>
        </w:rPr>
        <w:t>月</w:t>
      </w:r>
      <w:r w:rsidRPr="00304DE5">
        <w:rPr>
          <w:rFonts w:hint="eastAsia"/>
        </w:rPr>
        <w:t>25</w:t>
      </w:r>
      <w:r>
        <w:rPr>
          <w:rFonts w:hint="eastAsia"/>
        </w:rPr>
        <w:t>日</w:t>
      </w:r>
      <w:proofErr w:type="gramStart"/>
      <w:r w:rsidRPr="00304DE5">
        <w:rPr>
          <w:rFonts w:hint="eastAsia"/>
        </w:rPr>
        <w:t>臺</w:t>
      </w:r>
      <w:proofErr w:type="gramEnd"/>
      <w:r w:rsidRPr="00304DE5">
        <w:rPr>
          <w:rFonts w:hint="eastAsia"/>
        </w:rPr>
        <w:t>教文(二)字第1140075658號</w:t>
      </w:r>
      <w:r>
        <w:rPr>
          <w:rFonts w:hint="eastAsia"/>
        </w:rPr>
        <w:t>、</w:t>
      </w:r>
      <w:r w:rsidRPr="00304DE5">
        <w:rPr>
          <w:rFonts w:hint="eastAsia"/>
        </w:rPr>
        <w:t>114</w:t>
      </w:r>
      <w:r>
        <w:rPr>
          <w:rFonts w:hint="eastAsia"/>
        </w:rPr>
        <w:t>年</w:t>
      </w:r>
      <w:r w:rsidRPr="00304DE5">
        <w:rPr>
          <w:rFonts w:hint="eastAsia"/>
        </w:rPr>
        <w:t>10</w:t>
      </w:r>
      <w:r>
        <w:rPr>
          <w:rFonts w:hint="eastAsia"/>
        </w:rPr>
        <w:t>月</w:t>
      </w:r>
      <w:r w:rsidRPr="00304DE5">
        <w:rPr>
          <w:rFonts w:hint="eastAsia"/>
        </w:rPr>
        <w:t>9</w:t>
      </w:r>
      <w:r>
        <w:rPr>
          <w:rFonts w:hint="eastAsia"/>
        </w:rPr>
        <w:t>日</w:t>
      </w:r>
      <w:proofErr w:type="gramStart"/>
      <w:r w:rsidRPr="00304DE5">
        <w:rPr>
          <w:rFonts w:hint="eastAsia"/>
        </w:rPr>
        <w:t>臺</w:t>
      </w:r>
      <w:proofErr w:type="gramEnd"/>
      <w:r w:rsidRPr="00304DE5">
        <w:rPr>
          <w:rFonts w:hint="eastAsia"/>
        </w:rPr>
        <w:t>教文(二)字第1140085510號</w:t>
      </w:r>
      <w:r w:rsidR="00724DC5">
        <w:rPr>
          <w:rFonts w:hint="eastAsia"/>
        </w:rPr>
        <w:t>等函</w:t>
      </w:r>
      <w:r>
        <w:rPr>
          <w:rFonts w:hint="eastAsia"/>
        </w:rPr>
        <w:t>。</w:t>
      </w:r>
    </w:p>
  </w:footnote>
  <w:footnote w:id="2">
    <w:p w14:paraId="7E4C2682" w14:textId="2803173F" w:rsidR="00D40256" w:rsidRPr="00137B86" w:rsidRDefault="00D40256" w:rsidP="00D40256">
      <w:pPr>
        <w:pStyle w:val="afe"/>
        <w:jc w:val="both"/>
        <w:rPr>
          <w:rFonts w:hAnsi="標楷體"/>
        </w:rPr>
      </w:pPr>
      <w:r w:rsidRPr="00137B86">
        <w:rPr>
          <w:rStyle w:val="aff0"/>
          <w:rFonts w:hAnsi="標楷體"/>
        </w:rPr>
        <w:footnoteRef/>
      </w:r>
      <w:r w:rsidRPr="00137B86">
        <w:rPr>
          <w:rFonts w:hAnsi="標楷體"/>
        </w:rPr>
        <w:t xml:space="preserve"> </w:t>
      </w:r>
      <w:r w:rsidRPr="00925B3F">
        <w:rPr>
          <w:rFonts w:hint="eastAsia"/>
        </w:rPr>
        <w:t>教育部11</w:t>
      </w:r>
      <w:r>
        <w:rPr>
          <w:rFonts w:hint="eastAsia"/>
        </w:rPr>
        <w:t>5</w:t>
      </w:r>
      <w:r w:rsidRPr="00925B3F">
        <w:rPr>
          <w:rFonts w:hint="eastAsia"/>
        </w:rPr>
        <w:t>年</w:t>
      </w:r>
      <w:r>
        <w:rPr>
          <w:rFonts w:hint="eastAsia"/>
        </w:rPr>
        <w:t>4</w:t>
      </w:r>
      <w:r w:rsidRPr="00925B3F">
        <w:rPr>
          <w:rFonts w:hint="eastAsia"/>
        </w:rPr>
        <w:t>月</w:t>
      </w:r>
      <w:r>
        <w:rPr>
          <w:rFonts w:hint="eastAsia"/>
        </w:rPr>
        <w:t>17</w:t>
      </w:r>
      <w:r w:rsidRPr="00925B3F">
        <w:rPr>
          <w:rFonts w:hint="eastAsia"/>
        </w:rPr>
        <w:t>日</w:t>
      </w:r>
      <w:proofErr w:type="gramStart"/>
      <w:r w:rsidRPr="00925B3F">
        <w:rPr>
          <w:rFonts w:hint="eastAsia"/>
        </w:rPr>
        <w:t>臺</w:t>
      </w:r>
      <w:proofErr w:type="gramEnd"/>
      <w:r w:rsidRPr="00925B3F">
        <w:rPr>
          <w:rFonts w:hint="eastAsia"/>
        </w:rPr>
        <w:t>教</w:t>
      </w:r>
      <w:r>
        <w:rPr>
          <w:rFonts w:hint="eastAsia"/>
        </w:rPr>
        <w:t>文(二)</w:t>
      </w:r>
      <w:r w:rsidRPr="00925B3F">
        <w:rPr>
          <w:rFonts w:hint="eastAsia"/>
        </w:rPr>
        <w:t>字第11</w:t>
      </w:r>
      <w:r>
        <w:rPr>
          <w:rFonts w:hint="eastAsia"/>
        </w:rPr>
        <w:t>52500942</w:t>
      </w:r>
      <w:r w:rsidRPr="00925B3F">
        <w:rPr>
          <w:rFonts w:hint="eastAsia"/>
        </w:rPr>
        <w:t>號</w:t>
      </w:r>
      <w:r>
        <w:rPr>
          <w:rFonts w:hint="eastAsia"/>
        </w:rPr>
        <w:t>、陸委會115年3月5日陸文字第1159901323號</w:t>
      </w:r>
      <w:r w:rsidR="00724DC5">
        <w:rPr>
          <w:rFonts w:hint="eastAsia"/>
        </w:rPr>
        <w:t>等函</w:t>
      </w:r>
      <w:r>
        <w:rPr>
          <w:rFonts w:hint="eastAsia"/>
        </w:rPr>
        <w:t>。</w:t>
      </w:r>
    </w:p>
  </w:footnote>
  <w:footnote w:id="3">
    <w:p w14:paraId="223EE7AC" w14:textId="77777777" w:rsidR="001C37E7" w:rsidRDefault="001C37E7" w:rsidP="00950C95">
      <w:pPr>
        <w:pStyle w:val="afe"/>
        <w:jc w:val="both"/>
      </w:pPr>
      <w:r>
        <w:rPr>
          <w:rStyle w:val="aff0"/>
        </w:rPr>
        <w:footnoteRef/>
      </w:r>
      <w:r>
        <w:t xml:space="preserve"> </w:t>
      </w:r>
      <w:r w:rsidRPr="00F932FE">
        <w:t>許力仁</w:t>
      </w:r>
      <w:r w:rsidRPr="00F932FE">
        <w:rPr>
          <w:rFonts w:hint="eastAsia"/>
        </w:rPr>
        <w:t>(</w:t>
      </w:r>
      <w:r>
        <w:rPr>
          <w:rFonts w:hint="eastAsia"/>
        </w:rPr>
        <w:t>財團法人</w:t>
      </w:r>
      <w:r w:rsidRPr="00F932FE">
        <w:t>海</w:t>
      </w:r>
      <w:r>
        <w:rPr>
          <w:rFonts w:hint="eastAsia"/>
        </w:rPr>
        <w:t>峽交流</w:t>
      </w:r>
      <w:r w:rsidRPr="00F932FE">
        <w:t>基</w:t>
      </w:r>
      <w:r>
        <w:rPr>
          <w:rFonts w:hint="eastAsia"/>
        </w:rPr>
        <w:t>金</w:t>
      </w:r>
      <w:r w:rsidRPr="00F932FE">
        <w:t>會文教處</w:t>
      </w:r>
      <w:r w:rsidRPr="00F932FE">
        <w:rPr>
          <w:rFonts w:hint="eastAsia"/>
        </w:rPr>
        <w:t>)，〈</w:t>
      </w:r>
      <w:r w:rsidRPr="00F932FE">
        <w:t>青年世代面對中共統戰團的挑戰與因應</w:t>
      </w:r>
      <w:r w:rsidRPr="00F932FE">
        <w:rPr>
          <w:rFonts w:hint="eastAsia"/>
        </w:rPr>
        <w:t>〉，</w:t>
      </w:r>
      <w:r w:rsidRPr="00F932FE">
        <w:t>114</w:t>
      </w:r>
      <w:r w:rsidRPr="00F932FE">
        <w:rPr>
          <w:rFonts w:hint="eastAsia"/>
        </w:rPr>
        <w:t>年</w:t>
      </w:r>
      <w:r w:rsidRPr="00F932FE">
        <w:t>6</w:t>
      </w:r>
      <w:r w:rsidRPr="00F932FE">
        <w:rPr>
          <w:rFonts w:hint="eastAsia"/>
        </w:rPr>
        <w:t>月</w:t>
      </w:r>
      <w:r w:rsidRPr="00F932FE">
        <w:t>13</w:t>
      </w:r>
      <w:r w:rsidRPr="00F932FE">
        <w:rPr>
          <w:rFonts w:hint="eastAsia"/>
        </w:rPr>
        <w:t>日</w:t>
      </w:r>
      <w:r>
        <w:rPr>
          <w:rFonts w:hint="eastAsia"/>
        </w:rPr>
        <w:t>。</w:t>
      </w:r>
    </w:p>
  </w:footnote>
  <w:footnote w:id="4">
    <w:p w14:paraId="15F69676" w14:textId="5042932F" w:rsidR="00DE2DA6" w:rsidRDefault="00DE2DA6" w:rsidP="00DE2DA6">
      <w:pPr>
        <w:pStyle w:val="afe"/>
        <w:jc w:val="both"/>
      </w:pPr>
      <w:r>
        <w:rPr>
          <w:rStyle w:val="aff0"/>
        </w:rPr>
        <w:footnoteRef/>
      </w:r>
      <w:r w:rsidR="00407537">
        <w:rPr>
          <w:rFonts w:hint="eastAsia"/>
        </w:rPr>
        <w:t xml:space="preserve"> </w:t>
      </w:r>
      <w:r>
        <w:rPr>
          <w:rFonts w:hint="eastAsia"/>
        </w:rPr>
        <w:t>依</w:t>
      </w:r>
      <w:r>
        <w:rPr>
          <w:rFonts w:hint="eastAsia"/>
          <w:szCs w:val="32"/>
        </w:rPr>
        <w:t>陸委會</w:t>
      </w:r>
      <w:r w:rsidR="002F16F4">
        <w:rPr>
          <w:rFonts w:hAnsi="標楷體" w:hint="eastAsia"/>
        </w:rPr>
        <w:t>115年6月16日</w:t>
      </w:r>
      <w:r>
        <w:rPr>
          <w:rFonts w:hAnsi="標楷體" w:hint="eastAsia"/>
        </w:rPr>
        <w:t>「</w:t>
      </w:r>
      <w:r w:rsidRPr="00A753CC">
        <w:rPr>
          <w:rFonts w:hAnsi="標楷體" w:hint="eastAsia"/>
        </w:rPr>
        <w:t>陸生來</w:t>
      </w:r>
      <w:proofErr w:type="gramStart"/>
      <w:r w:rsidRPr="00A753CC">
        <w:rPr>
          <w:rFonts w:hAnsi="標楷體" w:hint="eastAsia"/>
        </w:rPr>
        <w:t>臺研</w:t>
      </w:r>
      <w:proofErr w:type="gramEnd"/>
      <w:r w:rsidRPr="00A753CC">
        <w:rPr>
          <w:rFonts w:hAnsi="標楷體" w:hint="eastAsia"/>
        </w:rPr>
        <w:t>修及修讀學位統計</w:t>
      </w:r>
      <w:r>
        <w:rPr>
          <w:rFonts w:hAnsi="標楷體" w:hint="eastAsia"/>
        </w:rPr>
        <w:t>」</w:t>
      </w:r>
      <w:r w:rsidR="002F16F4">
        <w:rPr>
          <w:rFonts w:hAnsi="標楷體" w:hint="eastAsia"/>
        </w:rPr>
        <w:t>及該會114年11月15日「</w:t>
      </w:r>
      <w:r w:rsidR="002F16F4" w:rsidRPr="00816328">
        <w:t>政府支持兩岸學術教育交流健康有序進行，並無阻撓情形</w:t>
      </w:r>
      <w:r w:rsidR="002F16F4">
        <w:rPr>
          <w:rFonts w:hAnsi="標楷體" w:hint="eastAsia"/>
        </w:rPr>
        <w:t>」</w:t>
      </w:r>
      <w:r w:rsidR="002F16F4">
        <w:rPr>
          <w:rFonts w:hint="eastAsia"/>
        </w:rPr>
        <w:t>新聞稿</w:t>
      </w:r>
      <w:r w:rsidRPr="00BF14C7">
        <w:rPr>
          <w:rFonts w:hint="eastAsia"/>
          <w:szCs w:val="32"/>
        </w:rPr>
        <w:t>，</w:t>
      </w:r>
      <w:r w:rsidR="00407537" w:rsidRPr="008202BA">
        <w:rPr>
          <w:rFonts w:hint="eastAsia"/>
        </w:rPr>
        <w:t>陸方自</w:t>
      </w:r>
      <w:r w:rsidR="00407537" w:rsidRPr="008202BA">
        <w:t>109</w:t>
      </w:r>
      <w:r w:rsidR="00407537" w:rsidRPr="008202BA">
        <w:rPr>
          <w:rFonts w:hint="eastAsia"/>
        </w:rPr>
        <w:t>年</w:t>
      </w:r>
      <w:r w:rsidR="00407537" w:rsidRPr="008202BA">
        <w:t>4</w:t>
      </w:r>
      <w:r w:rsidR="00407537" w:rsidRPr="008202BA">
        <w:rPr>
          <w:rFonts w:hint="eastAsia"/>
        </w:rPr>
        <w:t>月起片面停止陸生新生來</w:t>
      </w:r>
      <w:proofErr w:type="gramStart"/>
      <w:r w:rsidR="00407537">
        <w:rPr>
          <w:rFonts w:hint="eastAsia"/>
        </w:rPr>
        <w:t>臺</w:t>
      </w:r>
      <w:proofErr w:type="gramEnd"/>
      <w:r w:rsidR="00407537" w:rsidRPr="008202BA">
        <w:rPr>
          <w:rFonts w:hint="eastAsia"/>
        </w:rPr>
        <w:t>就讀學位，迄</w:t>
      </w:r>
      <w:r w:rsidR="002F16F4">
        <w:rPr>
          <w:rFonts w:hint="eastAsia"/>
        </w:rPr>
        <w:t>115年6月</w:t>
      </w:r>
      <w:r w:rsidR="00407537" w:rsidRPr="008202BA">
        <w:rPr>
          <w:rFonts w:hint="eastAsia"/>
        </w:rPr>
        <w:t>仍未恢復，這</w:t>
      </w:r>
      <w:r w:rsidR="00407537">
        <w:rPr>
          <w:rFonts w:hint="eastAsia"/>
        </w:rPr>
        <w:t>6</w:t>
      </w:r>
      <w:r w:rsidR="00407537" w:rsidRPr="008202BA">
        <w:rPr>
          <w:rFonts w:hint="eastAsia"/>
        </w:rPr>
        <w:t>年來</w:t>
      </w:r>
      <w:proofErr w:type="gramStart"/>
      <w:r w:rsidR="00407537">
        <w:rPr>
          <w:rFonts w:hint="eastAsia"/>
        </w:rPr>
        <w:t>臺</w:t>
      </w:r>
      <w:proofErr w:type="gramEnd"/>
      <w:r w:rsidR="00407537" w:rsidRPr="008202BA">
        <w:rPr>
          <w:rFonts w:hint="eastAsia"/>
        </w:rPr>
        <w:t>就學的陸生</w:t>
      </w:r>
      <w:r w:rsidR="00407537" w:rsidRPr="00937B34">
        <w:rPr>
          <w:rFonts w:hint="eastAsia"/>
        </w:rPr>
        <w:t>新生</w:t>
      </w:r>
      <w:r w:rsidR="00407537" w:rsidRPr="008202BA">
        <w:rPr>
          <w:rFonts w:hint="eastAsia"/>
        </w:rPr>
        <w:t>人數是</w:t>
      </w:r>
      <w:r w:rsidR="00407537" w:rsidRPr="008202BA">
        <w:t>0</w:t>
      </w:r>
      <w:r w:rsidR="00407537" w:rsidRPr="008202BA">
        <w:rPr>
          <w:rFonts w:hint="eastAsia"/>
        </w:rPr>
        <w:t>，</w:t>
      </w:r>
      <w:r w:rsidR="00407537" w:rsidRPr="008202BA">
        <w:t>11</w:t>
      </w:r>
      <w:r w:rsidR="00407537">
        <w:rPr>
          <w:rFonts w:hint="eastAsia"/>
        </w:rPr>
        <w:t>4</w:t>
      </w:r>
      <w:r w:rsidR="00407537" w:rsidRPr="008202BA">
        <w:rPr>
          <w:rFonts w:hint="eastAsia"/>
        </w:rPr>
        <w:t>學年度在</w:t>
      </w:r>
      <w:proofErr w:type="gramStart"/>
      <w:r w:rsidR="00407537">
        <w:rPr>
          <w:rFonts w:hint="eastAsia"/>
        </w:rPr>
        <w:t>臺</w:t>
      </w:r>
      <w:proofErr w:type="gramEnd"/>
      <w:r w:rsidR="00407537" w:rsidRPr="008202BA">
        <w:rPr>
          <w:rFonts w:hint="eastAsia"/>
        </w:rPr>
        <w:t>就讀學位的陸生亦僅餘</w:t>
      </w:r>
      <w:r w:rsidR="00407537" w:rsidRPr="00CC5D28">
        <w:t>1,081</w:t>
      </w:r>
      <w:r w:rsidR="00407537" w:rsidRPr="008202BA">
        <w:rPr>
          <w:rFonts w:hint="eastAsia"/>
        </w:rPr>
        <w:t>人</w:t>
      </w:r>
      <w:r w:rsidR="00407537">
        <w:rPr>
          <w:rFonts w:hint="eastAsia"/>
        </w:rPr>
        <w:t>(</w:t>
      </w:r>
      <w:r w:rsidR="00407537" w:rsidRPr="00937B34">
        <w:rPr>
          <w:rFonts w:hint="eastAsia"/>
        </w:rPr>
        <w:t>學位生在學數</w:t>
      </w:r>
      <w:r w:rsidR="00407537">
        <w:rPr>
          <w:rFonts w:hint="eastAsia"/>
        </w:rPr>
        <w:t>)，</w:t>
      </w:r>
      <w:r w:rsidR="00937B34">
        <w:rPr>
          <w:rFonts w:hint="eastAsia"/>
        </w:rPr>
        <w:t>至短期</w:t>
      </w:r>
      <w:proofErr w:type="gramStart"/>
      <w:r w:rsidR="00937B34">
        <w:rPr>
          <w:rFonts w:hint="eastAsia"/>
        </w:rPr>
        <w:t>研</w:t>
      </w:r>
      <w:proofErr w:type="gramEnd"/>
      <w:r w:rsidR="00937B34">
        <w:rPr>
          <w:rFonts w:hint="eastAsia"/>
        </w:rPr>
        <w:t>修，</w:t>
      </w:r>
      <w:r w:rsidRPr="00861BB8">
        <w:t>113</w:t>
      </w:r>
      <w:r w:rsidR="00407537">
        <w:rPr>
          <w:rFonts w:hint="eastAsia"/>
        </w:rPr>
        <w:t>及</w:t>
      </w:r>
      <w:r>
        <w:rPr>
          <w:rFonts w:hint="eastAsia"/>
        </w:rPr>
        <w:t>114年分別</w:t>
      </w:r>
      <w:r w:rsidRPr="00861BB8">
        <w:rPr>
          <w:rFonts w:hint="eastAsia"/>
        </w:rPr>
        <w:t>有</w:t>
      </w:r>
      <w:r w:rsidRPr="00861BB8">
        <w:t>2,296</w:t>
      </w:r>
      <w:r w:rsidRPr="00861BB8">
        <w:rPr>
          <w:rFonts w:hint="eastAsia"/>
        </w:rPr>
        <w:t>名</w:t>
      </w:r>
      <w:r w:rsidR="00407537">
        <w:rPr>
          <w:rFonts w:hint="eastAsia"/>
        </w:rPr>
        <w:t>及</w:t>
      </w:r>
      <w:r w:rsidRPr="00CC5D28">
        <w:t>3,551</w:t>
      </w:r>
      <w:r>
        <w:rPr>
          <w:rFonts w:hint="eastAsia"/>
        </w:rPr>
        <w:t>名</w:t>
      </w:r>
      <w:r w:rsidRPr="00861BB8">
        <w:rPr>
          <w:rFonts w:hint="eastAsia"/>
        </w:rPr>
        <w:t>陸生</w:t>
      </w:r>
      <w:r w:rsidRPr="00BF14C7">
        <w:rPr>
          <w:rFonts w:hint="eastAsia"/>
          <w:szCs w:val="32"/>
        </w:rPr>
        <w:t>來</w:t>
      </w:r>
      <w:proofErr w:type="gramStart"/>
      <w:r>
        <w:rPr>
          <w:rFonts w:hint="eastAsia"/>
          <w:szCs w:val="32"/>
        </w:rPr>
        <w:t>臺</w:t>
      </w:r>
      <w:r w:rsidRPr="00BF14C7">
        <w:rPr>
          <w:rFonts w:hint="eastAsia"/>
          <w:szCs w:val="32"/>
        </w:rPr>
        <w:t>研</w:t>
      </w:r>
      <w:proofErr w:type="gramEnd"/>
      <w:r w:rsidRPr="00BF14C7">
        <w:rPr>
          <w:rFonts w:hint="eastAsia"/>
          <w:szCs w:val="32"/>
        </w:rPr>
        <w:t>修</w:t>
      </w:r>
      <w:r w:rsidR="00937B34">
        <w:rPr>
          <w:rFonts w:hint="eastAsia"/>
          <w:szCs w:val="32"/>
        </w:rPr>
        <w:t>(即</w:t>
      </w:r>
      <w:proofErr w:type="gramStart"/>
      <w:r w:rsidR="00937B34">
        <w:rPr>
          <w:rFonts w:hint="eastAsia"/>
          <w:szCs w:val="32"/>
        </w:rPr>
        <w:t>研</w:t>
      </w:r>
      <w:proofErr w:type="gramEnd"/>
      <w:r w:rsidR="00937B34">
        <w:rPr>
          <w:rFonts w:hint="eastAsia"/>
          <w:szCs w:val="32"/>
        </w:rPr>
        <w:t>修生)</w:t>
      </w:r>
      <w:r>
        <w:rPr>
          <w:rFonts w:hint="eastAsia"/>
        </w:rPr>
        <w:t>。</w:t>
      </w:r>
    </w:p>
  </w:footnote>
  <w:footnote w:id="5">
    <w:p w14:paraId="409E57E1" w14:textId="3C7B2C44" w:rsidR="00937B34" w:rsidRPr="00DE2DA6" w:rsidRDefault="00937B34" w:rsidP="00983CA3">
      <w:pPr>
        <w:pStyle w:val="afe"/>
        <w:jc w:val="both"/>
      </w:pPr>
      <w:r>
        <w:rPr>
          <w:rStyle w:val="aff0"/>
        </w:rPr>
        <w:footnoteRef/>
      </w:r>
      <w:r>
        <w:t xml:space="preserve"> </w:t>
      </w:r>
      <w:r w:rsidR="00983CA3">
        <w:rPr>
          <w:rFonts w:hint="eastAsia"/>
        </w:rPr>
        <w:t>依陸委會約</w:t>
      </w:r>
      <w:proofErr w:type="gramStart"/>
      <w:r w:rsidR="00983CA3">
        <w:rPr>
          <w:rFonts w:hint="eastAsia"/>
        </w:rPr>
        <w:t>詢</w:t>
      </w:r>
      <w:proofErr w:type="gramEnd"/>
      <w:r w:rsidR="00983CA3">
        <w:rPr>
          <w:rFonts w:hint="eastAsia"/>
        </w:rPr>
        <w:t>書面說明，</w:t>
      </w:r>
      <w:r w:rsidR="00983CA3" w:rsidRPr="00983CA3">
        <w:rPr>
          <w:rFonts w:hint="eastAsia"/>
        </w:rPr>
        <w:t>有關中國大陸人士來</w:t>
      </w:r>
      <w:proofErr w:type="gramStart"/>
      <w:r w:rsidR="00983CA3" w:rsidRPr="00983CA3">
        <w:rPr>
          <w:rFonts w:hint="eastAsia"/>
        </w:rPr>
        <w:t>臺</w:t>
      </w:r>
      <w:proofErr w:type="gramEnd"/>
      <w:r w:rsidR="00983CA3" w:rsidRPr="00983CA3">
        <w:rPr>
          <w:rFonts w:hint="eastAsia"/>
        </w:rPr>
        <w:t>交流人數，係依</w:t>
      </w:r>
      <w:r w:rsidR="00983CA3">
        <w:rPr>
          <w:rFonts w:hint="eastAsia"/>
        </w:rPr>
        <w:t>內政部</w:t>
      </w:r>
      <w:r w:rsidR="00983CA3" w:rsidRPr="00983CA3">
        <w:rPr>
          <w:rFonts w:hint="eastAsia"/>
        </w:rPr>
        <w:t>移民署統計為</w:t>
      </w:r>
      <w:proofErr w:type="gramStart"/>
      <w:r w:rsidR="00983CA3" w:rsidRPr="00983CA3">
        <w:rPr>
          <w:rFonts w:hint="eastAsia"/>
        </w:rPr>
        <w:t>準</w:t>
      </w:r>
      <w:proofErr w:type="gramEnd"/>
      <w:r w:rsidR="00983CA3" w:rsidRPr="00983CA3">
        <w:rPr>
          <w:rFonts w:hint="eastAsia"/>
        </w:rPr>
        <w:t>，針對非以「</w:t>
      </w:r>
      <w:proofErr w:type="gramStart"/>
      <w:r w:rsidR="00983CA3" w:rsidRPr="00983CA3">
        <w:t>研</w:t>
      </w:r>
      <w:proofErr w:type="gramEnd"/>
      <w:r w:rsidR="00983CA3" w:rsidRPr="00983CA3">
        <w:t>修生</w:t>
      </w:r>
      <w:r w:rsidR="00983CA3" w:rsidRPr="00983CA3">
        <w:rPr>
          <w:rFonts w:hint="eastAsia"/>
        </w:rPr>
        <w:t>」名義來</w:t>
      </w:r>
      <w:proofErr w:type="gramStart"/>
      <w:r w:rsidR="00983CA3" w:rsidRPr="00983CA3">
        <w:rPr>
          <w:rFonts w:hint="eastAsia"/>
        </w:rPr>
        <w:t>臺</w:t>
      </w:r>
      <w:proofErr w:type="gramEnd"/>
      <w:r w:rsidR="00983CA3" w:rsidRPr="00983CA3">
        <w:rPr>
          <w:rFonts w:hint="eastAsia"/>
        </w:rPr>
        <w:t>交流的陸生，係以「短期專業交流」事由來</w:t>
      </w:r>
      <w:proofErr w:type="gramStart"/>
      <w:r w:rsidR="00983CA3" w:rsidRPr="00983CA3">
        <w:rPr>
          <w:rFonts w:hint="eastAsia"/>
        </w:rPr>
        <w:t>臺</w:t>
      </w:r>
      <w:proofErr w:type="gramEnd"/>
      <w:r w:rsidR="00983CA3" w:rsidRPr="00983CA3">
        <w:rPr>
          <w:rFonts w:hint="eastAsia"/>
        </w:rPr>
        <w:t>，</w:t>
      </w:r>
      <w:r w:rsidR="00244115">
        <w:rPr>
          <w:rFonts w:hint="eastAsia"/>
        </w:rPr>
        <w:t>該</w:t>
      </w:r>
      <w:r w:rsidR="00983CA3" w:rsidRPr="00983CA3">
        <w:rPr>
          <w:rFonts w:hint="eastAsia"/>
        </w:rPr>
        <w:t>署並未就其陸生身分另行統計。</w:t>
      </w:r>
      <w:r>
        <w:rPr>
          <w:rFonts w:hint="eastAsia"/>
        </w:rPr>
        <w:t>依</w:t>
      </w:r>
      <w:r w:rsidRPr="00937B34">
        <w:rPr>
          <w:rFonts w:hint="eastAsia"/>
        </w:rPr>
        <w:t>陸委會</w:t>
      </w:r>
      <w:r w:rsidRPr="00937B34">
        <w:rPr>
          <w:rFonts w:hAnsi="標楷體" w:hint="eastAsia"/>
        </w:rPr>
        <w:t>「</w:t>
      </w:r>
      <w:r w:rsidRPr="00937B34">
        <w:rPr>
          <w:rFonts w:hAnsi="標楷體"/>
        </w:rPr>
        <w:t>中國大陸人民來</w:t>
      </w:r>
      <w:proofErr w:type="gramStart"/>
      <w:r w:rsidRPr="00937B34">
        <w:rPr>
          <w:rFonts w:hAnsi="標楷體"/>
        </w:rPr>
        <w:t>臺</w:t>
      </w:r>
      <w:proofErr w:type="gramEnd"/>
      <w:r w:rsidRPr="00937B34">
        <w:rPr>
          <w:rFonts w:hAnsi="標楷體"/>
        </w:rPr>
        <w:t>從事文教交流統計</w:t>
      </w:r>
      <w:r w:rsidRPr="00937B34">
        <w:rPr>
          <w:rFonts w:hAnsi="標楷體" w:hint="eastAsia"/>
        </w:rPr>
        <w:t>」</w:t>
      </w:r>
      <w:r>
        <w:rPr>
          <w:rFonts w:hAnsi="標楷體" w:hint="eastAsia"/>
        </w:rPr>
        <w:t>，114年第4季入境數總計559人(</w:t>
      </w:r>
      <w:r w:rsidR="00E60B2C">
        <w:rPr>
          <w:rFonts w:hAnsi="標楷體" w:hint="eastAsia"/>
        </w:rPr>
        <w:t>其中</w:t>
      </w:r>
      <w:proofErr w:type="gramStart"/>
      <w:r>
        <w:rPr>
          <w:rFonts w:hAnsi="標楷體" w:hint="eastAsia"/>
        </w:rPr>
        <w:t>研</w:t>
      </w:r>
      <w:proofErr w:type="gramEnd"/>
      <w:r>
        <w:rPr>
          <w:rFonts w:hAnsi="標楷體" w:hint="eastAsia"/>
        </w:rPr>
        <w:t>修生505</w:t>
      </w:r>
      <w:r w:rsidR="00E60B2C">
        <w:rPr>
          <w:rFonts w:hAnsi="標楷體" w:hint="eastAsia"/>
        </w:rPr>
        <w:t>人</w:t>
      </w:r>
      <w:r>
        <w:rPr>
          <w:rFonts w:hAnsi="標楷體" w:hint="eastAsia"/>
        </w:rPr>
        <w:t>)，</w:t>
      </w:r>
      <w:r w:rsidR="00983CA3">
        <w:rPr>
          <w:rFonts w:hAnsi="標楷體" w:hint="eastAsia"/>
        </w:rPr>
        <w:t>115年第1季入境數總計1,252人(</w:t>
      </w:r>
      <w:r w:rsidR="00E60B2C">
        <w:rPr>
          <w:rFonts w:hAnsi="標楷體" w:hint="eastAsia"/>
        </w:rPr>
        <w:t>其中</w:t>
      </w:r>
      <w:proofErr w:type="gramStart"/>
      <w:r w:rsidR="00983CA3">
        <w:rPr>
          <w:rFonts w:hAnsi="標楷體" w:hint="eastAsia"/>
        </w:rPr>
        <w:t>研</w:t>
      </w:r>
      <w:proofErr w:type="gramEnd"/>
      <w:r w:rsidR="00983CA3">
        <w:rPr>
          <w:rFonts w:hAnsi="標楷體" w:hint="eastAsia"/>
        </w:rPr>
        <w:t>修生1,223人)，以</w:t>
      </w:r>
      <w:proofErr w:type="gramStart"/>
      <w:r w:rsidR="00983CA3">
        <w:rPr>
          <w:rFonts w:hAnsi="標楷體" w:hint="eastAsia"/>
        </w:rPr>
        <w:t>研</w:t>
      </w:r>
      <w:proofErr w:type="gramEnd"/>
      <w:r w:rsidR="00983CA3">
        <w:rPr>
          <w:rFonts w:hAnsi="標楷體" w:hint="eastAsia"/>
        </w:rPr>
        <w:t>修生最多</w:t>
      </w:r>
      <w:r w:rsidR="00244115">
        <w:rPr>
          <w:rFonts w:hAnsi="標楷體" w:hint="eastAsia"/>
        </w:rPr>
        <w:t>，其餘項目人數均相當少，據此</w:t>
      </w:r>
      <w:r w:rsidR="00E60B2C">
        <w:rPr>
          <w:rFonts w:hAnsi="標楷體" w:hint="eastAsia"/>
        </w:rPr>
        <w:t>推估</w:t>
      </w:r>
      <w:r w:rsidR="00244115" w:rsidRPr="00244115">
        <w:rPr>
          <w:rFonts w:hAnsi="標楷體" w:hint="eastAsia"/>
        </w:rPr>
        <w:t>很少大陸地區學生來</w:t>
      </w:r>
      <w:proofErr w:type="gramStart"/>
      <w:r w:rsidR="00244115" w:rsidRPr="00244115">
        <w:rPr>
          <w:rFonts w:hAnsi="標楷體" w:hint="eastAsia"/>
        </w:rPr>
        <w:t>臺</w:t>
      </w:r>
      <w:proofErr w:type="gramEnd"/>
      <w:r w:rsidR="00244115" w:rsidRPr="00244115">
        <w:rPr>
          <w:rFonts w:hAnsi="標楷體" w:hint="eastAsia"/>
        </w:rPr>
        <w:t>參與教育活動</w:t>
      </w:r>
      <w:r w:rsidR="00983CA3">
        <w:rPr>
          <w:rFonts w:hAnsi="標楷體" w:hint="eastAsia"/>
        </w:rPr>
        <w:t>。</w:t>
      </w:r>
    </w:p>
  </w:footnote>
  <w:footnote w:id="6">
    <w:p w14:paraId="568A8B25" w14:textId="77777777" w:rsidR="00DE1CD4" w:rsidRPr="00DE1CD4" w:rsidRDefault="00DE1CD4" w:rsidP="00DE1CD4">
      <w:pPr>
        <w:pStyle w:val="afe"/>
      </w:pPr>
      <w:r>
        <w:rPr>
          <w:rStyle w:val="aff0"/>
        </w:rPr>
        <w:footnoteRef/>
      </w:r>
      <w:r>
        <w:t xml:space="preserve"> </w:t>
      </w:r>
      <w:r>
        <w:rPr>
          <w:rFonts w:hint="eastAsia"/>
        </w:rPr>
        <w:t>教育部</w:t>
      </w:r>
      <w:r w:rsidRPr="00925B3F">
        <w:rPr>
          <w:rFonts w:hint="eastAsia"/>
        </w:rPr>
        <w:t>11</w:t>
      </w:r>
      <w:r>
        <w:rPr>
          <w:rFonts w:hint="eastAsia"/>
        </w:rPr>
        <w:t>5</w:t>
      </w:r>
      <w:r w:rsidRPr="00925B3F">
        <w:rPr>
          <w:rFonts w:hint="eastAsia"/>
        </w:rPr>
        <w:t>年</w:t>
      </w:r>
      <w:r>
        <w:rPr>
          <w:rFonts w:hint="eastAsia"/>
        </w:rPr>
        <w:t>4</w:t>
      </w:r>
      <w:r w:rsidRPr="00925B3F">
        <w:rPr>
          <w:rFonts w:hint="eastAsia"/>
        </w:rPr>
        <w:t>月</w:t>
      </w:r>
      <w:r>
        <w:rPr>
          <w:rFonts w:hint="eastAsia"/>
        </w:rPr>
        <w:t>17</w:t>
      </w:r>
      <w:r w:rsidRPr="00925B3F">
        <w:rPr>
          <w:rFonts w:hint="eastAsia"/>
        </w:rPr>
        <w:t>日</w:t>
      </w:r>
      <w:r>
        <w:rPr>
          <w:rFonts w:hint="eastAsia"/>
        </w:rPr>
        <w:t>函復附件5</w:t>
      </w:r>
      <w:r>
        <w:rPr>
          <w:rFonts w:hAnsi="標楷體" w:hint="eastAsia"/>
        </w:rPr>
        <w:t>「</w:t>
      </w:r>
      <w:r w:rsidRPr="00DE1CD4">
        <w:rPr>
          <w:rFonts w:hint="eastAsia"/>
        </w:rPr>
        <w:t>教育部就學校兩岸教育交流違失之處置情形</w:t>
      </w:r>
      <w:r>
        <w:rPr>
          <w:rFonts w:hAnsi="標楷體" w:hint="eastAsia"/>
        </w:rPr>
        <w:t>」。</w:t>
      </w:r>
    </w:p>
  </w:footnote>
  <w:footnote w:id="7">
    <w:p w14:paraId="5C8BD5F6" w14:textId="77777777" w:rsidR="008D6383" w:rsidRDefault="008D6383" w:rsidP="008D6383">
      <w:pPr>
        <w:pStyle w:val="afe"/>
        <w:jc w:val="both"/>
      </w:pPr>
      <w:r>
        <w:rPr>
          <w:rStyle w:val="aff0"/>
        </w:rPr>
        <w:footnoteRef/>
      </w:r>
      <w:r>
        <w:t xml:space="preserve"> </w:t>
      </w:r>
      <w:r>
        <w:rPr>
          <w:rFonts w:hint="eastAsia"/>
        </w:rPr>
        <w:t>依</w:t>
      </w:r>
      <w:r w:rsidRPr="008D6383">
        <w:rPr>
          <w:rFonts w:hint="eastAsia"/>
        </w:rPr>
        <w:t>教育部110年平</w:t>
      </w:r>
      <w:proofErr w:type="gramStart"/>
      <w:r w:rsidRPr="008D6383">
        <w:rPr>
          <w:rFonts w:hint="eastAsia"/>
        </w:rPr>
        <w:t>臺</w:t>
      </w:r>
      <w:proofErr w:type="gramEnd"/>
      <w:r w:rsidRPr="008D6383">
        <w:rPr>
          <w:rFonts w:hint="eastAsia"/>
        </w:rPr>
        <w:t>手冊</w:t>
      </w:r>
      <w:r w:rsidRPr="00C57974">
        <w:rPr>
          <w:rFonts w:hint="eastAsia"/>
        </w:rPr>
        <w:t>之規定</w:t>
      </w:r>
      <w:r>
        <w:rPr>
          <w:rFonts w:hint="eastAsia"/>
        </w:rPr>
        <w:t>：</w:t>
      </w:r>
      <w:r>
        <w:rPr>
          <w:rFonts w:hAnsi="標楷體" w:hint="eastAsia"/>
        </w:rPr>
        <w:t>「</w:t>
      </w:r>
      <w:r>
        <w:rPr>
          <w:rFonts w:hint="eastAsia"/>
        </w:rPr>
        <w:t>若有</w:t>
      </w:r>
      <w:r w:rsidRPr="00FB6960">
        <w:rPr>
          <w:rFonts w:hint="eastAsia"/>
        </w:rPr>
        <w:t>協助公告陸方活動訊息，</w:t>
      </w:r>
      <w:r>
        <w:rPr>
          <w:rFonts w:hint="eastAsia"/>
        </w:rPr>
        <w:t>應</w:t>
      </w:r>
      <w:r w:rsidRPr="00FB6960">
        <w:rPr>
          <w:rFonts w:hint="eastAsia"/>
        </w:rPr>
        <w:t>至</w:t>
      </w:r>
      <w:r>
        <w:rPr>
          <w:rFonts w:hint="eastAsia"/>
        </w:rPr>
        <w:t>平</w:t>
      </w:r>
      <w:proofErr w:type="gramStart"/>
      <w:r>
        <w:rPr>
          <w:rFonts w:hint="eastAsia"/>
        </w:rPr>
        <w:t>臺</w:t>
      </w:r>
      <w:proofErr w:type="gramEnd"/>
      <w:r>
        <w:rPr>
          <w:rFonts w:hint="eastAsia"/>
        </w:rPr>
        <w:t>之</w:t>
      </w:r>
      <w:r>
        <w:rPr>
          <w:rFonts w:hAnsi="標楷體" w:hint="eastAsia"/>
        </w:rPr>
        <w:t>『</w:t>
      </w:r>
      <w:r w:rsidRPr="00FB6960">
        <w:rPr>
          <w:rFonts w:hint="eastAsia"/>
        </w:rPr>
        <w:t>協助公告陸方活動訊息</w:t>
      </w:r>
      <w:r>
        <w:rPr>
          <w:rFonts w:hAnsi="標楷體" w:hint="eastAsia"/>
        </w:rPr>
        <w:t>』</w:t>
      </w:r>
      <w:r>
        <w:rPr>
          <w:rFonts w:hint="eastAsia"/>
        </w:rPr>
        <w:t>頁面</w:t>
      </w:r>
      <w:r w:rsidRPr="00FB6960">
        <w:rPr>
          <w:rFonts w:hint="eastAsia"/>
        </w:rPr>
        <w:t>登錄</w:t>
      </w:r>
      <w:r>
        <w:rPr>
          <w:rFonts w:hAnsi="標楷體" w:hint="eastAsia"/>
        </w:rPr>
        <w:t>」</w:t>
      </w:r>
      <w:r>
        <w:rPr>
          <w:rFonts w:hint="eastAsia"/>
        </w:rPr>
        <w:t>；</w:t>
      </w:r>
      <w:r w:rsidRPr="00DB73C4">
        <w:rPr>
          <w:rFonts w:hAnsi="標楷體" w:hint="eastAsia"/>
        </w:rPr>
        <w:t>教育部114年4月9日通函各級學校，</w:t>
      </w:r>
      <w:r w:rsidRPr="00467115">
        <w:rPr>
          <w:rFonts w:hint="eastAsia"/>
        </w:rPr>
        <w:t>學校如有協助公告陸方活動訊息之情事(無論實體</w:t>
      </w:r>
      <w:proofErr w:type="gramStart"/>
      <w:r w:rsidRPr="00467115">
        <w:rPr>
          <w:rFonts w:hint="eastAsia"/>
        </w:rPr>
        <w:t>或線上</w:t>
      </w:r>
      <w:proofErr w:type="gramEnd"/>
      <w:r w:rsidRPr="00467115">
        <w:rPr>
          <w:rFonts w:hint="eastAsia"/>
        </w:rPr>
        <w:t>)，應於公告日前或公告日起3日內至平</w:t>
      </w:r>
      <w:proofErr w:type="gramStart"/>
      <w:r w:rsidRPr="00467115">
        <w:rPr>
          <w:rFonts w:hint="eastAsia"/>
        </w:rPr>
        <w:t>臺</w:t>
      </w:r>
      <w:proofErr w:type="gramEnd"/>
      <w:r w:rsidRPr="00467115">
        <w:rPr>
          <w:rFonts w:hint="eastAsia"/>
        </w:rPr>
        <w:t>之「協助公告陸方活動訊息」頁面登錄</w:t>
      </w:r>
      <w:r>
        <w:rPr>
          <w:rFonts w:hint="eastAsia"/>
        </w:rPr>
        <w:t>。</w:t>
      </w:r>
    </w:p>
  </w:footnote>
  <w:footnote w:id="8">
    <w:p w14:paraId="2C1EF329" w14:textId="587E894C" w:rsidR="00015915" w:rsidRDefault="00015915" w:rsidP="00015915">
      <w:pPr>
        <w:pStyle w:val="afe"/>
      </w:pPr>
      <w:r>
        <w:rPr>
          <w:rStyle w:val="aff0"/>
        </w:rPr>
        <w:footnoteRef/>
      </w:r>
      <w:r>
        <w:t xml:space="preserve"> </w:t>
      </w:r>
      <w:r>
        <w:rPr>
          <w:rFonts w:hint="eastAsia"/>
        </w:rPr>
        <w:t>依國教署</w:t>
      </w:r>
      <w:r w:rsidR="007B39FD">
        <w:rPr>
          <w:rFonts w:hint="eastAsia"/>
        </w:rPr>
        <w:t>114年4月23日</w:t>
      </w:r>
      <w:proofErr w:type="gramStart"/>
      <w:r w:rsidR="007B39FD">
        <w:rPr>
          <w:rFonts w:hint="eastAsia"/>
        </w:rPr>
        <w:t>臺教國署</w:t>
      </w:r>
      <w:proofErr w:type="gramEnd"/>
      <w:r w:rsidR="007B39FD">
        <w:rPr>
          <w:rFonts w:hint="eastAsia"/>
        </w:rPr>
        <w:t>原字第1140036785號函。</w:t>
      </w:r>
    </w:p>
  </w:footnote>
  <w:footnote w:id="9">
    <w:p w14:paraId="5F123874" w14:textId="77777777" w:rsidR="005D5D0A" w:rsidRDefault="005D5D0A" w:rsidP="005D5D0A">
      <w:pPr>
        <w:pStyle w:val="afe"/>
      </w:pPr>
      <w:r>
        <w:rPr>
          <w:rStyle w:val="aff0"/>
        </w:rPr>
        <w:footnoteRef/>
      </w:r>
      <w:r>
        <w:t xml:space="preserve"> </w:t>
      </w:r>
      <w:r>
        <w:rPr>
          <w:rFonts w:hint="eastAsia"/>
        </w:rPr>
        <w:t>依</w:t>
      </w:r>
      <w:r w:rsidRPr="000141F6">
        <w:rPr>
          <w:rFonts w:hint="eastAsia"/>
        </w:rPr>
        <w:t>教育部</w:t>
      </w:r>
      <w:r>
        <w:rPr>
          <w:rFonts w:hint="eastAsia"/>
        </w:rPr>
        <w:t>115年4月17日</w:t>
      </w:r>
      <w:r w:rsidRPr="000141F6">
        <w:rPr>
          <w:rFonts w:hint="eastAsia"/>
        </w:rPr>
        <w:t>函復</w:t>
      </w:r>
      <w:r>
        <w:rPr>
          <w:rFonts w:hint="eastAsia"/>
        </w:rPr>
        <w:t>、約</w:t>
      </w:r>
      <w:proofErr w:type="gramStart"/>
      <w:r>
        <w:rPr>
          <w:rFonts w:hint="eastAsia"/>
        </w:rPr>
        <w:t>詢</w:t>
      </w:r>
      <w:proofErr w:type="gramEnd"/>
      <w:r>
        <w:rPr>
          <w:rFonts w:hint="eastAsia"/>
        </w:rPr>
        <w:t>書面說明</w:t>
      </w:r>
      <w:r w:rsidRPr="000141F6">
        <w:rPr>
          <w:rFonts w:hint="eastAsia"/>
        </w:rPr>
        <w:t>及</w:t>
      </w:r>
      <w:r>
        <w:rPr>
          <w:rFonts w:hint="eastAsia"/>
        </w:rPr>
        <w:t>約</w:t>
      </w:r>
      <w:proofErr w:type="gramStart"/>
      <w:r>
        <w:rPr>
          <w:rFonts w:hint="eastAsia"/>
        </w:rPr>
        <w:t>詢</w:t>
      </w:r>
      <w:proofErr w:type="gramEnd"/>
      <w:r>
        <w:rPr>
          <w:rFonts w:hint="eastAsia"/>
        </w:rPr>
        <w:t>後補充</w:t>
      </w:r>
      <w:r w:rsidRPr="000141F6">
        <w:rPr>
          <w:rFonts w:hint="eastAsia"/>
        </w:rPr>
        <w:t>說明</w:t>
      </w:r>
      <w:r>
        <w:rPr>
          <w:rFonts w:hint="eastAsia"/>
        </w:rPr>
        <w:t>。</w:t>
      </w:r>
    </w:p>
  </w:footnote>
  <w:footnote w:id="10">
    <w:p w14:paraId="4324781D" w14:textId="4254155D" w:rsidR="005405EF" w:rsidRPr="00E6198F" w:rsidRDefault="005405EF" w:rsidP="00033DCC">
      <w:pPr>
        <w:pStyle w:val="afe"/>
        <w:jc w:val="both"/>
      </w:pPr>
      <w:r>
        <w:rPr>
          <w:rStyle w:val="aff0"/>
        </w:rPr>
        <w:footnoteRef/>
      </w:r>
      <w:r>
        <w:t xml:space="preserve"> </w:t>
      </w:r>
      <w:r w:rsidRPr="00E6198F">
        <w:rPr>
          <w:rFonts w:hAnsi="標楷體" w:hint="eastAsia"/>
        </w:rPr>
        <w:t>教育部函請國教署轉請高雄市政府教育局說明，該局函復略</w:t>
      </w:r>
      <w:proofErr w:type="gramStart"/>
      <w:r w:rsidRPr="00E6198F">
        <w:rPr>
          <w:rFonts w:hAnsi="標楷體" w:hint="eastAsia"/>
        </w:rPr>
        <w:t>以</w:t>
      </w:r>
      <w:proofErr w:type="gramEnd"/>
      <w:r w:rsidRPr="00E6198F">
        <w:rPr>
          <w:rFonts w:hAnsi="標楷體" w:hint="eastAsia"/>
        </w:rPr>
        <w:t>：「1.該活動主辦單位為中華公共事務管理學會。2.該校前與管理學會副秘書長即有聯繫，歷年寒暑假不分國家或國內學生活動營隊，該學會皆提供該校，該校去年亦協助於該校教師LINE群組公告管理學會科學營等相關學生營隊，今年度『上海復旦大學科學探索營』活動訊息，亦由該學會副秘書長提供，該校基於提供學生及家長自由選擇權及資訊公開透明原則，由該校教育推廣處將訊息公告於該校教師LINE群組，由班級導師轉傳班級家長LINE群組及班級學生LINE群組，</w:t>
      </w:r>
      <w:proofErr w:type="gramStart"/>
      <w:r w:rsidRPr="00E6198F">
        <w:rPr>
          <w:rFonts w:hAnsi="標楷體" w:hint="eastAsia"/>
        </w:rPr>
        <w:t>該校僅提供</w:t>
      </w:r>
      <w:proofErr w:type="gramEnd"/>
      <w:r w:rsidRPr="00E6198F">
        <w:rPr>
          <w:rFonts w:hAnsi="標楷體" w:hint="eastAsia"/>
        </w:rPr>
        <w:t>學生及家長知悉，並未特別鼓勵參加或宣傳，</w:t>
      </w:r>
      <w:proofErr w:type="gramStart"/>
      <w:r w:rsidRPr="00E6198F">
        <w:rPr>
          <w:rFonts w:hAnsi="標楷體" w:hint="eastAsia"/>
        </w:rPr>
        <w:t>僅轉知</w:t>
      </w:r>
      <w:proofErr w:type="gramEnd"/>
      <w:r w:rsidRPr="00E6198F">
        <w:rPr>
          <w:rFonts w:hAnsi="標楷體" w:hint="eastAsia"/>
        </w:rPr>
        <w:t>訊息。3.該校教職員並未參加該活動，學生是否參加則為學生與家長自主意願，並自行至報名網址報名，該校未從中進行任何中間作業或資訊處理。因活動期間為8月中下旬，為學生暑假期間，</w:t>
      </w:r>
      <w:proofErr w:type="gramStart"/>
      <w:r w:rsidRPr="00E6198F">
        <w:rPr>
          <w:rFonts w:hAnsi="標楷體" w:hint="eastAsia"/>
        </w:rPr>
        <w:t>爰</w:t>
      </w:r>
      <w:proofErr w:type="gramEnd"/>
      <w:r w:rsidRPr="00E6198F">
        <w:rPr>
          <w:rFonts w:hAnsi="標楷體" w:hint="eastAsia"/>
        </w:rPr>
        <w:t>學生參加與否，免經學校同意，另學生如欲完成報名，據悉需經家長同意。4.</w:t>
      </w:r>
      <w:r w:rsidRPr="00E6198F">
        <w:rPr>
          <w:rFonts w:hint="eastAsia"/>
        </w:rPr>
        <w:t>是否有「單方面免費招待」或「不相當對價」等情：</w:t>
      </w:r>
      <w:proofErr w:type="gramStart"/>
      <w:r w:rsidRPr="00E6198F">
        <w:rPr>
          <w:rFonts w:hAnsi="標楷體" w:hint="eastAsia"/>
        </w:rPr>
        <w:t>該校僅提供</w:t>
      </w:r>
      <w:proofErr w:type="gramEnd"/>
      <w:r w:rsidRPr="00E6198F">
        <w:rPr>
          <w:rFonts w:hAnsi="標楷體" w:hint="eastAsia"/>
        </w:rPr>
        <w:t>活動資訊，並無收受任何陸方提供活動經費補助、收入或報酬，亦未向報名學生收取費用，未參與任何經費運用方式之討論」。</w:t>
      </w:r>
    </w:p>
  </w:footnote>
  <w:footnote w:id="11">
    <w:p w14:paraId="491F251C" w14:textId="77777777" w:rsidR="004B242A" w:rsidRDefault="004B242A" w:rsidP="004B242A">
      <w:pPr>
        <w:pStyle w:val="afe"/>
        <w:jc w:val="both"/>
      </w:pPr>
      <w:r>
        <w:rPr>
          <w:rStyle w:val="aff0"/>
        </w:rPr>
        <w:footnoteRef/>
      </w:r>
      <w:r>
        <w:t xml:space="preserve"> </w:t>
      </w:r>
      <w:r>
        <w:rPr>
          <w:rFonts w:hint="eastAsia"/>
        </w:rPr>
        <w:t>依</w:t>
      </w:r>
      <w:r w:rsidRPr="008D6383">
        <w:rPr>
          <w:rFonts w:hint="eastAsia"/>
        </w:rPr>
        <w:t>教育部110年平</w:t>
      </w:r>
      <w:proofErr w:type="gramStart"/>
      <w:r w:rsidRPr="008D6383">
        <w:rPr>
          <w:rFonts w:hint="eastAsia"/>
        </w:rPr>
        <w:t>臺</w:t>
      </w:r>
      <w:proofErr w:type="gramEnd"/>
      <w:r w:rsidRPr="008D6383">
        <w:rPr>
          <w:rFonts w:hint="eastAsia"/>
        </w:rPr>
        <w:t>手冊</w:t>
      </w:r>
      <w:r w:rsidRPr="00C57974">
        <w:rPr>
          <w:rFonts w:hint="eastAsia"/>
        </w:rPr>
        <w:t>之規定</w:t>
      </w:r>
      <w:r>
        <w:rPr>
          <w:rFonts w:hint="eastAsia"/>
        </w:rPr>
        <w:t>：</w:t>
      </w:r>
      <w:r>
        <w:rPr>
          <w:rFonts w:hAnsi="標楷體" w:hint="eastAsia"/>
        </w:rPr>
        <w:t>「</w:t>
      </w:r>
      <w:r>
        <w:rPr>
          <w:rFonts w:hint="eastAsia"/>
        </w:rPr>
        <w:t>若有</w:t>
      </w:r>
      <w:r w:rsidRPr="00FB6960">
        <w:rPr>
          <w:rFonts w:hint="eastAsia"/>
        </w:rPr>
        <w:t>協助公告陸方活動訊息，</w:t>
      </w:r>
      <w:r>
        <w:rPr>
          <w:rFonts w:hint="eastAsia"/>
        </w:rPr>
        <w:t>應</w:t>
      </w:r>
      <w:r w:rsidRPr="00FB6960">
        <w:rPr>
          <w:rFonts w:hint="eastAsia"/>
        </w:rPr>
        <w:t>至</w:t>
      </w:r>
      <w:r>
        <w:rPr>
          <w:rFonts w:hint="eastAsia"/>
        </w:rPr>
        <w:t>平</w:t>
      </w:r>
      <w:proofErr w:type="gramStart"/>
      <w:r>
        <w:rPr>
          <w:rFonts w:hint="eastAsia"/>
        </w:rPr>
        <w:t>臺</w:t>
      </w:r>
      <w:proofErr w:type="gramEnd"/>
      <w:r>
        <w:rPr>
          <w:rFonts w:hint="eastAsia"/>
        </w:rPr>
        <w:t>之</w:t>
      </w:r>
      <w:r>
        <w:rPr>
          <w:rFonts w:hAnsi="標楷體" w:hint="eastAsia"/>
        </w:rPr>
        <w:t>『</w:t>
      </w:r>
      <w:r w:rsidRPr="00FB6960">
        <w:rPr>
          <w:rFonts w:hint="eastAsia"/>
        </w:rPr>
        <w:t>協助公告陸方活動訊息</w:t>
      </w:r>
      <w:r>
        <w:rPr>
          <w:rFonts w:hAnsi="標楷體" w:hint="eastAsia"/>
        </w:rPr>
        <w:t>』</w:t>
      </w:r>
      <w:r>
        <w:rPr>
          <w:rFonts w:hint="eastAsia"/>
        </w:rPr>
        <w:t>頁面</w:t>
      </w:r>
      <w:r w:rsidRPr="00FB6960">
        <w:rPr>
          <w:rFonts w:hint="eastAsia"/>
        </w:rPr>
        <w:t>登錄</w:t>
      </w:r>
      <w:r>
        <w:rPr>
          <w:rFonts w:hAnsi="標楷體" w:hint="eastAsia"/>
        </w:rPr>
        <w:t>」</w:t>
      </w:r>
      <w:r>
        <w:rPr>
          <w:rFonts w:hint="eastAsia"/>
        </w:rPr>
        <w:t>；</w:t>
      </w:r>
      <w:r w:rsidRPr="00DB73C4">
        <w:rPr>
          <w:rFonts w:hAnsi="標楷體" w:hint="eastAsia"/>
        </w:rPr>
        <w:t>教育部114年4月9日通函各級學校，</w:t>
      </w:r>
      <w:r w:rsidRPr="00467115">
        <w:rPr>
          <w:rFonts w:hint="eastAsia"/>
        </w:rPr>
        <w:t>學校如有協助公告陸方活動訊息之情事(無論實體</w:t>
      </w:r>
      <w:proofErr w:type="gramStart"/>
      <w:r w:rsidRPr="00467115">
        <w:rPr>
          <w:rFonts w:hint="eastAsia"/>
        </w:rPr>
        <w:t>或線上</w:t>
      </w:r>
      <w:proofErr w:type="gramEnd"/>
      <w:r w:rsidRPr="00467115">
        <w:rPr>
          <w:rFonts w:hint="eastAsia"/>
        </w:rPr>
        <w:t>)，應於公告日前或公告日起3日內至平</w:t>
      </w:r>
      <w:proofErr w:type="gramStart"/>
      <w:r w:rsidRPr="00467115">
        <w:rPr>
          <w:rFonts w:hint="eastAsia"/>
        </w:rPr>
        <w:t>臺</w:t>
      </w:r>
      <w:proofErr w:type="gramEnd"/>
      <w:r w:rsidRPr="00467115">
        <w:rPr>
          <w:rFonts w:hint="eastAsia"/>
        </w:rPr>
        <w:t>之「協助公告陸方活動訊息」頁面登錄</w:t>
      </w:r>
      <w:r>
        <w:rPr>
          <w:rFonts w:hint="eastAsia"/>
        </w:rPr>
        <w:t>。</w:t>
      </w:r>
    </w:p>
  </w:footnote>
  <w:footnote w:id="12">
    <w:p w14:paraId="051D95DE" w14:textId="14717EA9" w:rsidR="00A939A4" w:rsidRDefault="00A939A4" w:rsidP="00A939A4">
      <w:pPr>
        <w:pStyle w:val="afe"/>
        <w:jc w:val="both"/>
      </w:pPr>
      <w:r>
        <w:rPr>
          <w:rStyle w:val="aff0"/>
        </w:rPr>
        <w:footnoteRef/>
      </w:r>
      <w:r>
        <w:t xml:space="preserve"> </w:t>
      </w:r>
      <w:r>
        <w:rPr>
          <w:rFonts w:hint="eastAsia"/>
        </w:rPr>
        <w:t>依教育</w:t>
      </w:r>
      <w:r w:rsidRPr="008B45D0">
        <w:rPr>
          <w:rFonts w:hint="eastAsia"/>
        </w:rPr>
        <w:t>部</w:t>
      </w:r>
      <w:r w:rsidR="004E5373">
        <w:rPr>
          <w:rFonts w:hint="eastAsia"/>
        </w:rPr>
        <w:t>於本院</w:t>
      </w:r>
      <w:r>
        <w:rPr>
          <w:rFonts w:hint="eastAsia"/>
        </w:rPr>
        <w:t>約</w:t>
      </w:r>
      <w:proofErr w:type="gramStart"/>
      <w:r>
        <w:rPr>
          <w:rFonts w:hint="eastAsia"/>
        </w:rPr>
        <w:t>詢</w:t>
      </w:r>
      <w:proofErr w:type="gramEnd"/>
      <w:r w:rsidR="004E5373">
        <w:rPr>
          <w:rFonts w:hint="eastAsia"/>
        </w:rPr>
        <w:t>所提</w:t>
      </w:r>
      <w:r>
        <w:rPr>
          <w:rFonts w:hint="eastAsia"/>
        </w:rPr>
        <w:t>書面資料，</w:t>
      </w:r>
      <w:r w:rsidRPr="008B45D0">
        <w:rPr>
          <w:rFonts w:hint="eastAsia"/>
        </w:rPr>
        <w:t>現行</w:t>
      </w:r>
      <w:r>
        <w:rPr>
          <w:rFonts w:hint="eastAsia"/>
        </w:rPr>
        <w:t>就赴陸教育交流活動</w:t>
      </w:r>
      <w:r w:rsidRPr="006E3001">
        <w:rPr>
          <w:rFonts w:hint="eastAsia"/>
          <w:u w:val="thick"/>
        </w:rPr>
        <w:t>規範重點</w:t>
      </w:r>
      <w:r w:rsidRPr="008B45D0">
        <w:rPr>
          <w:rFonts w:hint="eastAsia"/>
        </w:rPr>
        <w:t>在於學生赴陸交流活動</w:t>
      </w:r>
      <w:r>
        <w:rPr>
          <w:rFonts w:hint="eastAsia"/>
        </w:rPr>
        <w:t>，</w:t>
      </w:r>
      <w:r w:rsidRPr="00F23D36">
        <w:rPr>
          <w:rFonts w:hint="eastAsia"/>
          <w:u w:val="thick"/>
        </w:rPr>
        <w:t>學校</w:t>
      </w:r>
      <w:r>
        <w:rPr>
          <w:rFonts w:hint="eastAsia"/>
        </w:rPr>
        <w:t>應確實至平</w:t>
      </w:r>
      <w:proofErr w:type="gramStart"/>
      <w:r>
        <w:rPr>
          <w:rFonts w:hint="eastAsia"/>
        </w:rPr>
        <w:t>臺</w:t>
      </w:r>
      <w:proofErr w:type="gramEnd"/>
      <w:r w:rsidRPr="008B45D0">
        <w:rPr>
          <w:rFonts w:hint="eastAsia"/>
        </w:rPr>
        <w:t>登錄，平</w:t>
      </w:r>
      <w:proofErr w:type="gramStart"/>
      <w:r w:rsidRPr="008B45D0">
        <w:rPr>
          <w:rFonts w:hint="eastAsia"/>
        </w:rPr>
        <w:t>臺</w:t>
      </w:r>
      <w:proofErr w:type="gramEnd"/>
      <w:r w:rsidRPr="008B45D0">
        <w:rPr>
          <w:rFonts w:hint="eastAsia"/>
        </w:rPr>
        <w:t>機制屬備查性質，非屬事前審查機制。</w:t>
      </w:r>
      <w:r w:rsidRPr="00F23D36">
        <w:rPr>
          <w:rFonts w:hint="eastAsia"/>
          <w:u w:val="thick"/>
        </w:rPr>
        <w:t>學校</w:t>
      </w:r>
      <w:r>
        <w:rPr>
          <w:rFonts w:hint="eastAsia"/>
        </w:rPr>
        <w:t>登錄</w:t>
      </w:r>
      <w:r w:rsidRPr="008B45D0">
        <w:rPr>
          <w:rFonts w:hint="eastAsia"/>
        </w:rPr>
        <w:t>時</w:t>
      </w:r>
      <w:r>
        <w:rPr>
          <w:rFonts w:hint="eastAsia"/>
        </w:rPr>
        <w:t>需依</w:t>
      </w:r>
      <w:r w:rsidRPr="008B45D0">
        <w:rPr>
          <w:rFonts w:hint="eastAsia"/>
        </w:rPr>
        <w:t>「辦理兩岸教育活動檢核表」進行內部檢核，</w:t>
      </w:r>
      <w:r>
        <w:rPr>
          <w:rFonts w:hint="eastAsia"/>
        </w:rPr>
        <w:t>以</w:t>
      </w:r>
      <w:r w:rsidRPr="008B45D0">
        <w:rPr>
          <w:rFonts w:hint="eastAsia"/>
        </w:rPr>
        <w:t>強化自主管理機制</w:t>
      </w:r>
      <w:r>
        <w:rPr>
          <w:rFonts w:hint="eastAsia"/>
        </w:rPr>
        <w:t>。</w:t>
      </w:r>
    </w:p>
  </w:footnote>
  <w:footnote w:id="13">
    <w:p w14:paraId="535B9DCF" w14:textId="77777777" w:rsidR="00652AE4" w:rsidRPr="00E90229" w:rsidRDefault="00652AE4">
      <w:pPr>
        <w:pStyle w:val="afe"/>
      </w:pPr>
      <w:r>
        <w:rPr>
          <w:rStyle w:val="aff0"/>
        </w:rPr>
        <w:footnoteRef/>
      </w:r>
      <w:r>
        <w:t xml:space="preserve"> </w:t>
      </w:r>
      <w:r>
        <w:rPr>
          <w:rFonts w:hint="eastAsia"/>
        </w:rPr>
        <w:t>陸委會115年3月5日函復。</w:t>
      </w:r>
    </w:p>
  </w:footnote>
  <w:footnote w:id="14">
    <w:p w14:paraId="7CC1E7CF" w14:textId="77777777" w:rsidR="00652AE4" w:rsidRDefault="00652AE4">
      <w:pPr>
        <w:pStyle w:val="afe"/>
      </w:pPr>
      <w:r>
        <w:rPr>
          <w:rStyle w:val="aff0"/>
        </w:rPr>
        <w:footnoteRef/>
      </w:r>
      <w:r>
        <w:t xml:space="preserve"> </w:t>
      </w:r>
      <w:r>
        <w:rPr>
          <w:rFonts w:hint="eastAsia"/>
        </w:rPr>
        <w:t>內政部115年3月13日台</w:t>
      </w:r>
      <w:proofErr w:type="gramStart"/>
      <w:r>
        <w:rPr>
          <w:rFonts w:hint="eastAsia"/>
        </w:rPr>
        <w:t>內團字</w:t>
      </w:r>
      <w:proofErr w:type="gramEnd"/>
      <w:r>
        <w:rPr>
          <w:rFonts w:hint="eastAsia"/>
        </w:rPr>
        <w:t>第1150108087號函復教育部。</w:t>
      </w:r>
    </w:p>
  </w:footnote>
  <w:footnote w:id="15">
    <w:p w14:paraId="35E6F9B2" w14:textId="77777777" w:rsidR="00652AE4" w:rsidRPr="00E90229" w:rsidRDefault="00652AE4" w:rsidP="00DF7119">
      <w:pPr>
        <w:pStyle w:val="afe"/>
      </w:pPr>
      <w:r>
        <w:rPr>
          <w:rStyle w:val="aff0"/>
        </w:rPr>
        <w:footnoteRef/>
      </w:r>
      <w:r>
        <w:t xml:space="preserve"> </w:t>
      </w:r>
      <w:r>
        <w:rPr>
          <w:rFonts w:hint="eastAsia"/>
        </w:rPr>
        <w:t>教育部115年4月17日函復。</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06DDC"/>
    <w:multiLevelType w:val="hybridMultilevel"/>
    <w:tmpl w:val="C6E02FF6"/>
    <w:lvl w:ilvl="0" w:tplc="5C581220">
      <w:start w:val="1"/>
      <w:numFmt w:val="decimal"/>
      <w:lvlText w:val="%1."/>
      <w:lvlJc w:val="left"/>
      <w:pPr>
        <w:ind w:left="360" w:hanging="36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C2C14F1"/>
    <w:multiLevelType w:val="hybridMultilevel"/>
    <w:tmpl w:val="A2C4E1CC"/>
    <w:lvl w:ilvl="0" w:tplc="FFFFFFFF">
      <w:start w:val="1"/>
      <w:numFmt w:val="decimal"/>
      <w:lvlText w:val="%1."/>
      <w:lvlJc w:val="left"/>
      <w:pPr>
        <w:ind w:left="360" w:hanging="360"/>
      </w:pPr>
      <w:rPr>
        <w:rFonts w:hint="default"/>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11FC1C26"/>
    <w:multiLevelType w:val="hybridMultilevel"/>
    <w:tmpl w:val="0E5099E2"/>
    <w:lvl w:ilvl="0" w:tplc="D55E2810">
      <w:start w:val="1"/>
      <w:numFmt w:val="decimal"/>
      <w:lvlText w:val="(%1)"/>
      <w:lvlJc w:val="left"/>
      <w:pPr>
        <w:ind w:left="480" w:hanging="480"/>
      </w:pPr>
      <w:rPr>
        <w:rFonts w:eastAsia="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38627B7"/>
    <w:multiLevelType w:val="hybridMultilevel"/>
    <w:tmpl w:val="C972C688"/>
    <w:lvl w:ilvl="0" w:tplc="9A3C7F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0E010C"/>
    <w:multiLevelType w:val="multilevel"/>
    <w:tmpl w:val="73481E2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4397748"/>
    <w:multiLevelType w:val="hybridMultilevel"/>
    <w:tmpl w:val="A2C4E1CC"/>
    <w:lvl w:ilvl="0" w:tplc="FFFFFFFF">
      <w:start w:val="1"/>
      <w:numFmt w:val="decimal"/>
      <w:lvlText w:val="%1."/>
      <w:lvlJc w:val="left"/>
      <w:pPr>
        <w:ind w:left="360" w:hanging="360"/>
      </w:pPr>
      <w:rPr>
        <w:rFonts w:hint="default"/>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 w15:restartNumberingAfterBreak="0">
    <w:nsid w:val="19532EFC"/>
    <w:multiLevelType w:val="hybridMultilevel"/>
    <w:tmpl w:val="4F42EA8C"/>
    <w:lvl w:ilvl="0" w:tplc="9620DA12">
      <w:start w:val="1"/>
      <w:numFmt w:val="taiwaneseCountingThousand"/>
      <w:pStyle w:val="a0"/>
      <w:lvlText w:val="附表%1、"/>
      <w:lvlJc w:val="left"/>
      <w:pPr>
        <w:tabs>
          <w:tab w:val="num" w:pos="1440"/>
        </w:tabs>
        <w:ind w:left="695" w:hanging="695"/>
      </w:pPr>
      <w:rPr>
        <w:sz w:val="32"/>
        <w:szCs w:val="2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97A1682"/>
    <w:multiLevelType w:val="hybridMultilevel"/>
    <w:tmpl w:val="7E529D20"/>
    <w:lvl w:ilvl="0" w:tplc="78D4ED0C">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D463CC0"/>
    <w:multiLevelType w:val="hybridMultilevel"/>
    <w:tmpl w:val="A75AC2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E0E4658"/>
    <w:multiLevelType w:val="hybridMultilevel"/>
    <w:tmpl w:val="A72CF22E"/>
    <w:lvl w:ilvl="0" w:tplc="FF04FE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29E3F49"/>
    <w:multiLevelType w:val="hybridMultilevel"/>
    <w:tmpl w:val="08DC2F7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2C933B5"/>
    <w:multiLevelType w:val="hybridMultilevel"/>
    <w:tmpl w:val="BE16F830"/>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2FD06F12"/>
    <w:multiLevelType w:val="hybridMultilevel"/>
    <w:tmpl w:val="BF128AF6"/>
    <w:lvl w:ilvl="0" w:tplc="DF0668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1154255"/>
    <w:multiLevelType w:val="hybridMultilevel"/>
    <w:tmpl w:val="25547F80"/>
    <w:lvl w:ilvl="0" w:tplc="FF04FE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24B69AA"/>
    <w:multiLevelType w:val="hybridMultilevel"/>
    <w:tmpl w:val="DCDEF3FC"/>
    <w:lvl w:ilvl="0" w:tplc="424484B6">
      <w:start w:val="1"/>
      <w:numFmt w:val="bullet"/>
      <w:lvlText w:val="․"/>
      <w:lvlJc w:val="left"/>
      <w:pPr>
        <w:ind w:left="480" w:hanging="48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441523EB"/>
    <w:multiLevelType w:val="hybridMultilevel"/>
    <w:tmpl w:val="2CD06DBE"/>
    <w:lvl w:ilvl="0" w:tplc="783AA9EE">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48B0E9D"/>
    <w:multiLevelType w:val="hybridMultilevel"/>
    <w:tmpl w:val="E30E20F8"/>
    <w:lvl w:ilvl="0" w:tplc="0409000F">
      <w:start w:val="1"/>
      <w:numFmt w:val="decimal"/>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E064CB9"/>
    <w:multiLevelType w:val="hybridMultilevel"/>
    <w:tmpl w:val="F126D3A4"/>
    <w:lvl w:ilvl="0" w:tplc="41A259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577470A"/>
    <w:multiLevelType w:val="hybridMultilevel"/>
    <w:tmpl w:val="3CD652CC"/>
    <w:lvl w:ilvl="0" w:tplc="FF04FE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ADA0424"/>
    <w:multiLevelType w:val="hybridMultilevel"/>
    <w:tmpl w:val="A2C4E1CC"/>
    <w:lvl w:ilvl="0" w:tplc="78D4ED0C">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F39352C"/>
    <w:multiLevelType w:val="hybridMultilevel"/>
    <w:tmpl w:val="BD4CB04E"/>
    <w:lvl w:ilvl="0" w:tplc="5C48A516">
      <w:start w:val="1"/>
      <w:numFmt w:val="decimal"/>
      <w:lvlText w:val="%1."/>
      <w:lvlJc w:val="left"/>
      <w:pPr>
        <w:ind w:left="360" w:hanging="360"/>
      </w:pPr>
      <w:rPr>
        <w:rFonts w:hAnsi="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23071443">
    <w:abstractNumId w:val="5"/>
  </w:num>
  <w:num w:numId="2" w16cid:durableId="242682620">
    <w:abstractNumId w:val="7"/>
  </w:num>
  <w:num w:numId="3" w16cid:durableId="2078555219">
    <w:abstractNumId w:val="1"/>
  </w:num>
  <w:num w:numId="4" w16cid:durableId="1586911331">
    <w:abstractNumId w:val="5"/>
  </w:num>
  <w:num w:numId="5" w16cid:durableId="2007438972">
    <w:abstractNumId w:val="5"/>
  </w:num>
  <w:num w:numId="6" w16cid:durableId="64299768">
    <w:abstractNumId w:val="5"/>
  </w:num>
  <w:num w:numId="7" w16cid:durableId="91827451">
    <w:abstractNumId w:val="5"/>
  </w:num>
  <w:num w:numId="8" w16cid:durableId="1651211021">
    <w:abstractNumId w:val="5"/>
  </w:num>
  <w:num w:numId="9" w16cid:durableId="168444434">
    <w:abstractNumId w:val="5"/>
  </w:num>
  <w:num w:numId="10" w16cid:durableId="741753331">
    <w:abstractNumId w:val="5"/>
  </w:num>
  <w:num w:numId="11" w16cid:durableId="1742216260">
    <w:abstractNumId w:val="5"/>
  </w:num>
  <w:num w:numId="12" w16cid:durableId="673217925">
    <w:abstractNumId w:val="5"/>
  </w:num>
  <w:num w:numId="13" w16cid:durableId="644286232">
    <w:abstractNumId w:val="5"/>
  </w:num>
  <w:num w:numId="14" w16cid:durableId="2140296608">
    <w:abstractNumId w:val="5"/>
  </w:num>
  <w:num w:numId="15" w16cid:durableId="476534804">
    <w:abstractNumId w:val="5"/>
  </w:num>
  <w:num w:numId="16" w16cid:durableId="1632861653">
    <w:abstractNumId w:val="5"/>
  </w:num>
  <w:num w:numId="17" w16cid:durableId="1211578856">
    <w:abstractNumId w:val="5"/>
  </w:num>
  <w:num w:numId="18" w16cid:durableId="2073431188">
    <w:abstractNumId w:val="7"/>
  </w:num>
  <w:num w:numId="19" w16cid:durableId="891036273">
    <w:abstractNumId w:val="7"/>
    <w:lvlOverride w:ilvl="0">
      <w:startOverride w:val="1"/>
    </w:lvlOverride>
  </w:num>
  <w:num w:numId="20" w16cid:durableId="1424764770">
    <w:abstractNumId w:val="5"/>
  </w:num>
  <w:num w:numId="21" w16cid:durableId="9188584">
    <w:abstractNumId w:val="7"/>
  </w:num>
  <w:num w:numId="22" w16cid:durableId="758256762">
    <w:abstractNumId w:val="19"/>
  </w:num>
  <w:num w:numId="23" w16cid:durableId="1070537949">
    <w:abstractNumId w:val="16"/>
  </w:num>
  <w:num w:numId="24" w16cid:durableId="1664700336">
    <w:abstractNumId w:val="20"/>
  </w:num>
  <w:num w:numId="25" w16cid:durableId="1481389400">
    <w:abstractNumId w:val="5"/>
  </w:num>
  <w:num w:numId="26" w16cid:durableId="32370459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81616040">
    <w:abstractNumId w:val="5"/>
  </w:num>
  <w:num w:numId="28" w16cid:durableId="1598440368">
    <w:abstractNumId w:val="22"/>
  </w:num>
  <w:num w:numId="29" w16cid:durableId="853880592">
    <w:abstractNumId w:val="22"/>
  </w:num>
  <w:num w:numId="30" w16cid:durableId="1751611214">
    <w:abstractNumId w:val="18"/>
  </w:num>
  <w:num w:numId="31" w16cid:durableId="1897859647">
    <w:abstractNumId w:val="18"/>
  </w:num>
  <w:num w:numId="32" w16cid:durableId="120458510">
    <w:abstractNumId w:val="5"/>
  </w:num>
  <w:num w:numId="33" w16cid:durableId="650781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04006475">
    <w:abstractNumId w:val="5"/>
  </w:num>
  <w:num w:numId="35" w16cid:durableId="192109461">
    <w:abstractNumId w:val="12"/>
  </w:num>
  <w:num w:numId="36" w16cid:durableId="39944069">
    <w:abstractNumId w:val="5"/>
  </w:num>
  <w:num w:numId="37" w16cid:durableId="155534049">
    <w:abstractNumId w:val="5"/>
  </w:num>
  <w:num w:numId="38" w16cid:durableId="117262217">
    <w:abstractNumId w:val="5"/>
  </w:num>
  <w:num w:numId="39" w16cid:durableId="728192387">
    <w:abstractNumId w:val="5"/>
  </w:num>
  <w:num w:numId="40" w16cid:durableId="1550340111">
    <w:abstractNumId w:val="5"/>
  </w:num>
  <w:num w:numId="41" w16cid:durableId="1241715173">
    <w:abstractNumId w:val="5"/>
  </w:num>
  <w:num w:numId="42" w16cid:durableId="2093159083">
    <w:abstractNumId w:val="5"/>
  </w:num>
  <w:num w:numId="43" w16cid:durableId="977875586">
    <w:abstractNumId w:val="5"/>
  </w:num>
  <w:num w:numId="44" w16cid:durableId="1558974463">
    <w:abstractNumId w:val="5"/>
  </w:num>
  <w:num w:numId="45" w16cid:durableId="76481163">
    <w:abstractNumId w:val="5"/>
  </w:num>
  <w:num w:numId="46" w16cid:durableId="604848000">
    <w:abstractNumId w:val="5"/>
  </w:num>
  <w:num w:numId="47" w16cid:durableId="1971397304">
    <w:abstractNumId w:val="9"/>
  </w:num>
  <w:num w:numId="48" w16cid:durableId="361320986">
    <w:abstractNumId w:val="14"/>
  </w:num>
  <w:num w:numId="49" w16cid:durableId="1429698246">
    <w:abstractNumId w:val="24"/>
  </w:num>
  <w:num w:numId="50" w16cid:durableId="1149248985">
    <w:abstractNumId w:val="10"/>
  </w:num>
  <w:num w:numId="51" w16cid:durableId="1915581838">
    <w:abstractNumId w:val="8"/>
  </w:num>
  <w:num w:numId="52" w16cid:durableId="1590429591">
    <w:abstractNumId w:val="25"/>
  </w:num>
  <w:num w:numId="53" w16cid:durableId="2043938015">
    <w:abstractNumId w:val="3"/>
  </w:num>
  <w:num w:numId="54" w16cid:durableId="37895500">
    <w:abstractNumId w:val="21"/>
  </w:num>
  <w:num w:numId="55" w16cid:durableId="1339237455">
    <w:abstractNumId w:val="6"/>
  </w:num>
  <w:num w:numId="56" w16cid:durableId="447549025">
    <w:abstractNumId w:val="17"/>
  </w:num>
  <w:num w:numId="57" w16cid:durableId="1506165394">
    <w:abstractNumId w:val="11"/>
  </w:num>
  <w:num w:numId="58" w16cid:durableId="520321972">
    <w:abstractNumId w:val="2"/>
  </w:num>
  <w:num w:numId="59" w16cid:durableId="750277194">
    <w:abstractNumId w:val="0"/>
  </w:num>
  <w:num w:numId="60" w16cid:durableId="5528905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890530963">
    <w:abstractNumId w:val="5"/>
  </w:num>
  <w:num w:numId="62" w16cid:durableId="1524588381">
    <w:abstractNumId w:val="5"/>
  </w:num>
  <w:num w:numId="63" w16cid:durableId="358314393">
    <w:abstractNumId w:val="5"/>
  </w:num>
  <w:num w:numId="64" w16cid:durableId="1809738653">
    <w:abstractNumId w:val="5"/>
  </w:num>
  <w:num w:numId="65" w16cid:durableId="389421111">
    <w:abstractNumId w:val="26"/>
  </w:num>
  <w:num w:numId="66" w16cid:durableId="1347249519">
    <w:abstractNumId w:val="23"/>
  </w:num>
  <w:num w:numId="67" w16cid:durableId="1667053876">
    <w:abstractNumId w:val="5"/>
  </w:num>
  <w:num w:numId="68" w16cid:durableId="2046829043">
    <w:abstractNumId w:val="5"/>
  </w:num>
  <w:num w:numId="69" w16cid:durableId="1528328029">
    <w:abstractNumId w:val="5"/>
  </w:num>
  <w:num w:numId="70" w16cid:durableId="319119019">
    <w:abstractNumId w:val="5"/>
  </w:num>
  <w:num w:numId="71" w16cid:durableId="1227643623">
    <w:abstractNumId w:val="5"/>
  </w:num>
  <w:num w:numId="72" w16cid:durableId="1423061283">
    <w:abstractNumId w:val="4"/>
  </w:num>
  <w:num w:numId="73" w16cid:durableId="1918706564">
    <w:abstractNumId w:val="5"/>
  </w:num>
  <w:num w:numId="74" w16cid:durableId="862088558">
    <w:abstractNumId w:val="13"/>
  </w:num>
  <w:num w:numId="75" w16cid:durableId="640039120">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D3E"/>
    <w:rsid w:val="00000DD4"/>
    <w:rsid w:val="00001584"/>
    <w:rsid w:val="00002901"/>
    <w:rsid w:val="00006961"/>
    <w:rsid w:val="000112BF"/>
    <w:rsid w:val="00012233"/>
    <w:rsid w:val="000141F6"/>
    <w:rsid w:val="00015915"/>
    <w:rsid w:val="00017318"/>
    <w:rsid w:val="00021FCB"/>
    <w:rsid w:val="000220D9"/>
    <w:rsid w:val="000229AD"/>
    <w:rsid w:val="0002400A"/>
    <w:rsid w:val="000246F7"/>
    <w:rsid w:val="00024D41"/>
    <w:rsid w:val="00026680"/>
    <w:rsid w:val="0003114D"/>
    <w:rsid w:val="00033DCC"/>
    <w:rsid w:val="00036BCB"/>
    <w:rsid w:val="00036D76"/>
    <w:rsid w:val="000428B2"/>
    <w:rsid w:val="00044FCF"/>
    <w:rsid w:val="00047949"/>
    <w:rsid w:val="00055FC3"/>
    <w:rsid w:val="000563C8"/>
    <w:rsid w:val="00057F32"/>
    <w:rsid w:val="0006168E"/>
    <w:rsid w:val="00062A25"/>
    <w:rsid w:val="00065553"/>
    <w:rsid w:val="00065DF0"/>
    <w:rsid w:val="00066C65"/>
    <w:rsid w:val="00070BB9"/>
    <w:rsid w:val="000730B0"/>
    <w:rsid w:val="00073CB5"/>
    <w:rsid w:val="0007425C"/>
    <w:rsid w:val="00075C7E"/>
    <w:rsid w:val="0007704C"/>
    <w:rsid w:val="00077553"/>
    <w:rsid w:val="00080675"/>
    <w:rsid w:val="000851A2"/>
    <w:rsid w:val="000870BE"/>
    <w:rsid w:val="00087CF9"/>
    <w:rsid w:val="00092BEB"/>
    <w:rsid w:val="00092C41"/>
    <w:rsid w:val="0009352E"/>
    <w:rsid w:val="0009620B"/>
    <w:rsid w:val="00096B96"/>
    <w:rsid w:val="000974DE"/>
    <w:rsid w:val="0009760B"/>
    <w:rsid w:val="000A004F"/>
    <w:rsid w:val="000A2F3F"/>
    <w:rsid w:val="000A6791"/>
    <w:rsid w:val="000B0B4A"/>
    <w:rsid w:val="000B1704"/>
    <w:rsid w:val="000B25F6"/>
    <w:rsid w:val="000B26CF"/>
    <w:rsid w:val="000B279A"/>
    <w:rsid w:val="000B61D2"/>
    <w:rsid w:val="000B70A7"/>
    <w:rsid w:val="000B73DD"/>
    <w:rsid w:val="000C09C9"/>
    <w:rsid w:val="000C0C8F"/>
    <w:rsid w:val="000C43C7"/>
    <w:rsid w:val="000C495F"/>
    <w:rsid w:val="000C59AD"/>
    <w:rsid w:val="000C59CA"/>
    <w:rsid w:val="000C71B9"/>
    <w:rsid w:val="000C7C9D"/>
    <w:rsid w:val="000D016A"/>
    <w:rsid w:val="000D16F2"/>
    <w:rsid w:val="000D1895"/>
    <w:rsid w:val="000D3B94"/>
    <w:rsid w:val="000D3B9A"/>
    <w:rsid w:val="000D3F7E"/>
    <w:rsid w:val="000D66D9"/>
    <w:rsid w:val="000D6EA4"/>
    <w:rsid w:val="000E3F5C"/>
    <w:rsid w:val="000E5DB4"/>
    <w:rsid w:val="000E6431"/>
    <w:rsid w:val="000F1142"/>
    <w:rsid w:val="000F21A5"/>
    <w:rsid w:val="000F2CE1"/>
    <w:rsid w:val="000F3FE8"/>
    <w:rsid w:val="000F5940"/>
    <w:rsid w:val="000F6544"/>
    <w:rsid w:val="00102A43"/>
    <w:rsid w:val="00102B9F"/>
    <w:rsid w:val="00106EC4"/>
    <w:rsid w:val="00107B5C"/>
    <w:rsid w:val="0011015F"/>
    <w:rsid w:val="00110AD5"/>
    <w:rsid w:val="00111478"/>
    <w:rsid w:val="00112637"/>
    <w:rsid w:val="00112ABC"/>
    <w:rsid w:val="00113315"/>
    <w:rsid w:val="00116D42"/>
    <w:rsid w:val="0012001E"/>
    <w:rsid w:val="0012394E"/>
    <w:rsid w:val="00125C08"/>
    <w:rsid w:val="00126A55"/>
    <w:rsid w:val="00126B36"/>
    <w:rsid w:val="00127286"/>
    <w:rsid w:val="00132018"/>
    <w:rsid w:val="001330FE"/>
    <w:rsid w:val="00133F08"/>
    <w:rsid w:val="001345E6"/>
    <w:rsid w:val="001368DA"/>
    <w:rsid w:val="001375D1"/>
    <w:rsid w:val="001378B0"/>
    <w:rsid w:val="0014038D"/>
    <w:rsid w:val="00140EC1"/>
    <w:rsid w:val="00142948"/>
    <w:rsid w:val="00142E00"/>
    <w:rsid w:val="00143597"/>
    <w:rsid w:val="001443FC"/>
    <w:rsid w:val="00144F80"/>
    <w:rsid w:val="001452C9"/>
    <w:rsid w:val="0014545F"/>
    <w:rsid w:val="001466B9"/>
    <w:rsid w:val="00146A06"/>
    <w:rsid w:val="00147623"/>
    <w:rsid w:val="0015071F"/>
    <w:rsid w:val="00150C47"/>
    <w:rsid w:val="00152793"/>
    <w:rsid w:val="00153267"/>
    <w:rsid w:val="00153B7E"/>
    <w:rsid w:val="0015453E"/>
    <w:rsid w:val="001545A9"/>
    <w:rsid w:val="001556BD"/>
    <w:rsid w:val="001559F5"/>
    <w:rsid w:val="001561F6"/>
    <w:rsid w:val="0016121F"/>
    <w:rsid w:val="00161F7B"/>
    <w:rsid w:val="00162B35"/>
    <w:rsid w:val="00162FC5"/>
    <w:rsid w:val="001637C7"/>
    <w:rsid w:val="0016480E"/>
    <w:rsid w:val="00165DF6"/>
    <w:rsid w:val="00171F57"/>
    <w:rsid w:val="00172C47"/>
    <w:rsid w:val="00174297"/>
    <w:rsid w:val="001745D2"/>
    <w:rsid w:val="001752CA"/>
    <w:rsid w:val="0017574F"/>
    <w:rsid w:val="0017721D"/>
    <w:rsid w:val="001800A6"/>
    <w:rsid w:val="00180DB6"/>
    <w:rsid w:val="00180E06"/>
    <w:rsid w:val="001817B3"/>
    <w:rsid w:val="00183014"/>
    <w:rsid w:val="00187616"/>
    <w:rsid w:val="00187728"/>
    <w:rsid w:val="00187FC9"/>
    <w:rsid w:val="00193DA6"/>
    <w:rsid w:val="001959C2"/>
    <w:rsid w:val="00196189"/>
    <w:rsid w:val="001A0BB1"/>
    <w:rsid w:val="001A3B52"/>
    <w:rsid w:val="001A51E3"/>
    <w:rsid w:val="001A5A68"/>
    <w:rsid w:val="001A7968"/>
    <w:rsid w:val="001A7971"/>
    <w:rsid w:val="001B02A1"/>
    <w:rsid w:val="001B26C0"/>
    <w:rsid w:val="001B275A"/>
    <w:rsid w:val="001B2E98"/>
    <w:rsid w:val="001B3483"/>
    <w:rsid w:val="001B3C1E"/>
    <w:rsid w:val="001B4494"/>
    <w:rsid w:val="001C0D8B"/>
    <w:rsid w:val="001C0DA8"/>
    <w:rsid w:val="001C18D3"/>
    <w:rsid w:val="001C37E7"/>
    <w:rsid w:val="001C3C02"/>
    <w:rsid w:val="001D3AF6"/>
    <w:rsid w:val="001D4AD7"/>
    <w:rsid w:val="001D5C56"/>
    <w:rsid w:val="001D5C7F"/>
    <w:rsid w:val="001D63C7"/>
    <w:rsid w:val="001E0D8A"/>
    <w:rsid w:val="001E3814"/>
    <w:rsid w:val="001E4679"/>
    <w:rsid w:val="001E5104"/>
    <w:rsid w:val="001E67BA"/>
    <w:rsid w:val="001E74C2"/>
    <w:rsid w:val="001F3166"/>
    <w:rsid w:val="001F4CE6"/>
    <w:rsid w:val="001F4F82"/>
    <w:rsid w:val="001F5A48"/>
    <w:rsid w:val="001F6260"/>
    <w:rsid w:val="00200007"/>
    <w:rsid w:val="002030A5"/>
    <w:rsid w:val="00203131"/>
    <w:rsid w:val="00206193"/>
    <w:rsid w:val="00207C4B"/>
    <w:rsid w:val="002101D7"/>
    <w:rsid w:val="0021079A"/>
    <w:rsid w:val="00212E88"/>
    <w:rsid w:val="00213C9C"/>
    <w:rsid w:val="0021620F"/>
    <w:rsid w:val="00216BC4"/>
    <w:rsid w:val="0022009E"/>
    <w:rsid w:val="002214DC"/>
    <w:rsid w:val="00223241"/>
    <w:rsid w:val="0022425C"/>
    <w:rsid w:val="002246DE"/>
    <w:rsid w:val="002263EC"/>
    <w:rsid w:val="00227BD2"/>
    <w:rsid w:val="0023353F"/>
    <w:rsid w:val="0023516C"/>
    <w:rsid w:val="002429E2"/>
    <w:rsid w:val="00244115"/>
    <w:rsid w:val="00244B02"/>
    <w:rsid w:val="002451E4"/>
    <w:rsid w:val="00246CBA"/>
    <w:rsid w:val="002511C6"/>
    <w:rsid w:val="00252964"/>
    <w:rsid w:val="00252BC4"/>
    <w:rsid w:val="00254014"/>
    <w:rsid w:val="00254B39"/>
    <w:rsid w:val="0026504D"/>
    <w:rsid w:val="00267B68"/>
    <w:rsid w:val="00273A2F"/>
    <w:rsid w:val="00274ED2"/>
    <w:rsid w:val="00275168"/>
    <w:rsid w:val="00280986"/>
    <w:rsid w:val="00281ECE"/>
    <w:rsid w:val="002831C7"/>
    <w:rsid w:val="002840C6"/>
    <w:rsid w:val="0028492B"/>
    <w:rsid w:val="00295174"/>
    <w:rsid w:val="00296172"/>
    <w:rsid w:val="002968EF"/>
    <w:rsid w:val="00296AF7"/>
    <w:rsid w:val="00296B92"/>
    <w:rsid w:val="00297058"/>
    <w:rsid w:val="002A137A"/>
    <w:rsid w:val="002A2C22"/>
    <w:rsid w:val="002A3987"/>
    <w:rsid w:val="002B02EB"/>
    <w:rsid w:val="002B0DFD"/>
    <w:rsid w:val="002B18C0"/>
    <w:rsid w:val="002B47D8"/>
    <w:rsid w:val="002B5BF6"/>
    <w:rsid w:val="002B6447"/>
    <w:rsid w:val="002B7A7D"/>
    <w:rsid w:val="002B7A81"/>
    <w:rsid w:val="002B7B24"/>
    <w:rsid w:val="002B7EB2"/>
    <w:rsid w:val="002C0602"/>
    <w:rsid w:val="002C1326"/>
    <w:rsid w:val="002C31C7"/>
    <w:rsid w:val="002C5846"/>
    <w:rsid w:val="002C736A"/>
    <w:rsid w:val="002C7B4C"/>
    <w:rsid w:val="002D1553"/>
    <w:rsid w:val="002D268B"/>
    <w:rsid w:val="002D333B"/>
    <w:rsid w:val="002D3824"/>
    <w:rsid w:val="002D3E9F"/>
    <w:rsid w:val="002D5C16"/>
    <w:rsid w:val="002D5E7B"/>
    <w:rsid w:val="002E116B"/>
    <w:rsid w:val="002E4012"/>
    <w:rsid w:val="002E7026"/>
    <w:rsid w:val="002F16F4"/>
    <w:rsid w:val="002F2476"/>
    <w:rsid w:val="002F3DFF"/>
    <w:rsid w:val="002F44E6"/>
    <w:rsid w:val="002F5E05"/>
    <w:rsid w:val="002F60D5"/>
    <w:rsid w:val="002F6EF5"/>
    <w:rsid w:val="002F7498"/>
    <w:rsid w:val="00301872"/>
    <w:rsid w:val="00304CA9"/>
    <w:rsid w:val="00304DE5"/>
    <w:rsid w:val="00304F89"/>
    <w:rsid w:val="003059BE"/>
    <w:rsid w:val="00306C5A"/>
    <w:rsid w:val="00307A76"/>
    <w:rsid w:val="0031095A"/>
    <w:rsid w:val="00310E31"/>
    <w:rsid w:val="00311E31"/>
    <w:rsid w:val="0031455E"/>
    <w:rsid w:val="00314C0D"/>
    <w:rsid w:val="00315A16"/>
    <w:rsid w:val="00317053"/>
    <w:rsid w:val="0032109C"/>
    <w:rsid w:val="00322305"/>
    <w:rsid w:val="003226D1"/>
    <w:rsid w:val="00322B45"/>
    <w:rsid w:val="00323809"/>
    <w:rsid w:val="00323D41"/>
    <w:rsid w:val="00325061"/>
    <w:rsid w:val="00325414"/>
    <w:rsid w:val="0033008C"/>
    <w:rsid w:val="003302F1"/>
    <w:rsid w:val="003309F5"/>
    <w:rsid w:val="00331B16"/>
    <w:rsid w:val="003329E4"/>
    <w:rsid w:val="003332D7"/>
    <w:rsid w:val="00334F7B"/>
    <w:rsid w:val="00335169"/>
    <w:rsid w:val="00341FF0"/>
    <w:rsid w:val="00343873"/>
    <w:rsid w:val="0034470E"/>
    <w:rsid w:val="003508F7"/>
    <w:rsid w:val="0035181C"/>
    <w:rsid w:val="0035267D"/>
    <w:rsid w:val="00352DB0"/>
    <w:rsid w:val="00360E7B"/>
    <w:rsid w:val="00361063"/>
    <w:rsid w:val="00363108"/>
    <w:rsid w:val="0037094A"/>
    <w:rsid w:val="00371951"/>
    <w:rsid w:val="00371C2B"/>
    <w:rsid w:val="00371ED3"/>
    <w:rsid w:val="003722A3"/>
    <w:rsid w:val="00372659"/>
    <w:rsid w:val="00372FFC"/>
    <w:rsid w:val="00373B88"/>
    <w:rsid w:val="00373D08"/>
    <w:rsid w:val="0037728A"/>
    <w:rsid w:val="00377C1F"/>
    <w:rsid w:val="00377DAB"/>
    <w:rsid w:val="00380B7D"/>
    <w:rsid w:val="00381A99"/>
    <w:rsid w:val="003829C2"/>
    <w:rsid w:val="003830B2"/>
    <w:rsid w:val="00383EDC"/>
    <w:rsid w:val="00384724"/>
    <w:rsid w:val="00385AE6"/>
    <w:rsid w:val="003919B7"/>
    <w:rsid w:val="00391D57"/>
    <w:rsid w:val="00392292"/>
    <w:rsid w:val="0039449B"/>
    <w:rsid w:val="00394F45"/>
    <w:rsid w:val="00395C38"/>
    <w:rsid w:val="003A1FC1"/>
    <w:rsid w:val="003A3062"/>
    <w:rsid w:val="003A41C1"/>
    <w:rsid w:val="003A5927"/>
    <w:rsid w:val="003B1017"/>
    <w:rsid w:val="003B18C2"/>
    <w:rsid w:val="003B18E9"/>
    <w:rsid w:val="003B3C07"/>
    <w:rsid w:val="003B4321"/>
    <w:rsid w:val="003B5E70"/>
    <w:rsid w:val="003B6081"/>
    <w:rsid w:val="003B6775"/>
    <w:rsid w:val="003C2D38"/>
    <w:rsid w:val="003C56E7"/>
    <w:rsid w:val="003C5FE2"/>
    <w:rsid w:val="003C61DB"/>
    <w:rsid w:val="003C6A08"/>
    <w:rsid w:val="003C731C"/>
    <w:rsid w:val="003D05FB"/>
    <w:rsid w:val="003D1B16"/>
    <w:rsid w:val="003D1D5D"/>
    <w:rsid w:val="003D2752"/>
    <w:rsid w:val="003D38F4"/>
    <w:rsid w:val="003D3F7E"/>
    <w:rsid w:val="003D41A1"/>
    <w:rsid w:val="003D45BF"/>
    <w:rsid w:val="003D508A"/>
    <w:rsid w:val="003D537F"/>
    <w:rsid w:val="003D5F7B"/>
    <w:rsid w:val="003D7B75"/>
    <w:rsid w:val="003E0208"/>
    <w:rsid w:val="003E27D5"/>
    <w:rsid w:val="003E4B57"/>
    <w:rsid w:val="003E4FEE"/>
    <w:rsid w:val="003E53B4"/>
    <w:rsid w:val="003E609D"/>
    <w:rsid w:val="003F27E1"/>
    <w:rsid w:val="003F3536"/>
    <w:rsid w:val="003F437A"/>
    <w:rsid w:val="003F5138"/>
    <w:rsid w:val="003F5703"/>
    <w:rsid w:val="003F5C2B"/>
    <w:rsid w:val="003F6253"/>
    <w:rsid w:val="00402240"/>
    <w:rsid w:val="004023E9"/>
    <w:rsid w:val="004024E4"/>
    <w:rsid w:val="0040454A"/>
    <w:rsid w:val="00404826"/>
    <w:rsid w:val="00407114"/>
    <w:rsid w:val="00407537"/>
    <w:rsid w:val="004100AD"/>
    <w:rsid w:val="00411FF0"/>
    <w:rsid w:val="00413F83"/>
    <w:rsid w:val="0041490C"/>
    <w:rsid w:val="00414BFF"/>
    <w:rsid w:val="00416191"/>
    <w:rsid w:val="00416721"/>
    <w:rsid w:val="00416D95"/>
    <w:rsid w:val="00421EF0"/>
    <w:rsid w:val="004224FA"/>
    <w:rsid w:val="00422501"/>
    <w:rsid w:val="00423D07"/>
    <w:rsid w:val="00424AB4"/>
    <w:rsid w:val="00427936"/>
    <w:rsid w:val="00436559"/>
    <w:rsid w:val="00437285"/>
    <w:rsid w:val="004407DF"/>
    <w:rsid w:val="004408EA"/>
    <w:rsid w:val="004433CF"/>
    <w:rsid w:val="0044346F"/>
    <w:rsid w:val="00443E80"/>
    <w:rsid w:val="00444BA8"/>
    <w:rsid w:val="00446721"/>
    <w:rsid w:val="004476DA"/>
    <w:rsid w:val="00447834"/>
    <w:rsid w:val="0045379B"/>
    <w:rsid w:val="00453FF6"/>
    <w:rsid w:val="0046005C"/>
    <w:rsid w:val="004600A2"/>
    <w:rsid w:val="00461286"/>
    <w:rsid w:val="00462C35"/>
    <w:rsid w:val="004649E6"/>
    <w:rsid w:val="0046520A"/>
    <w:rsid w:val="00467115"/>
    <w:rsid w:val="004671C7"/>
    <w:rsid w:val="004672AB"/>
    <w:rsid w:val="00470773"/>
    <w:rsid w:val="00471317"/>
    <w:rsid w:val="004713FB"/>
    <w:rsid w:val="004714FE"/>
    <w:rsid w:val="004748F5"/>
    <w:rsid w:val="0047568E"/>
    <w:rsid w:val="00477BAA"/>
    <w:rsid w:val="00481B41"/>
    <w:rsid w:val="00482BF4"/>
    <w:rsid w:val="004857F3"/>
    <w:rsid w:val="00487877"/>
    <w:rsid w:val="00494D55"/>
    <w:rsid w:val="00495053"/>
    <w:rsid w:val="004A111A"/>
    <w:rsid w:val="004A1F59"/>
    <w:rsid w:val="004A29BE"/>
    <w:rsid w:val="004A2D9B"/>
    <w:rsid w:val="004A3225"/>
    <w:rsid w:val="004A33EE"/>
    <w:rsid w:val="004A39E0"/>
    <w:rsid w:val="004A3AA8"/>
    <w:rsid w:val="004A5FF0"/>
    <w:rsid w:val="004A67BD"/>
    <w:rsid w:val="004B13C7"/>
    <w:rsid w:val="004B242A"/>
    <w:rsid w:val="004B35E9"/>
    <w:rsid w:val="004B4707"/>
    <w:rsid w:val="004B67F3"/>
    <w:rsid w:val="004B778F"/>
    <w:rsid w:val="004C0126"/>
    <w:rsid w:val="004C0609"/>
    <w:rsid w:val="004C639F"/>
    <w:rsid w:val="004D141F"/>
    <w:rsid w:val="004D2270"/>
    <w:rsid w:val="004D2742"/>
    <w:rsid w:val="004D29CD"/>
    <w:rsid w:val="004D6310"/>
    <w:rsid w:val="004E0062"/>
    <w:rsid w:val="004E05A1"/>
    <w:rsid w:val="004E2BBE"/>
    <w:rsid w:val="004E431D"/>
    <w:rsid w:val="004E4D67"/>
    <w:rsid w:val="004E5373"/>
    <w:rsid w:val="004E64D1"/>
    <w:rsid w:val="004E702A"/>
    <w:rsid w:val="004E78AD"/>
    <w:rsid w:val="004E7F21"/>
    <w:rsid w:val="004F1F36"/>
    <w:rsid w:val="004F2F62"/>
    <w:rsid w:val="004F31D6"/>
    <w:rsid w:val="004F4202"/>
    <w:rsid w:val="004F472A"/>
    <w:rsid w:val="004F5793"/>
    <w:rsid w:val="004F5E57"/>
    <w:rsid w:val="004F6710"/>
    <w:rsid w:val="004F7943"/>
    <w:rsid w:val="00500C3E"/>
    <w:rsid w:val="00502582"/>
    <w:rsid w:val="00502674"/>
    <w:rsid w:val="00502849"/>
    <w:rsid w:val="0050396F"/>
    <w:rsid w:val="00504334"/>
    <w:rsid w:val="0050498D"/>
    <w:rsid w:val="00504C11"/>
    <w:rsid w:val="00504F79"/>
    <w:rsid w:val="005062F9"/>
    <w:rsid w:val="00507468"/>
    <w:rsid w:val="005104D7"/>
    <w:rsid w:val="00510972"/>
    <w:rsid w:val="00510B9E"/>
    <w:rsid w:val="00513D1E"/>
    <w:rsid w:val="0052145A"/>
    <w:rsid w:val="00521830"/>
    <w:rsid w:val="00522078"/>
    <w:rsid w:val="00523409"/>
    <w:rsid w:val="0052373B"/>
    <w:rsid w:val="005271B9"/>
    <w:rsid w:val="005278E4"/>
    <w:rsid w:val="00531E52"/>
    <w:rsid w:val="00532AB8"/>
    <w:rsid w:val="0053321C"/>
    <w:rsid w:val="00536BC2"/>
    <w:rsid w:val="005372AE"/>
    <w:rsid w:val="005405EF"/>
    <w:rsid w:val="005425E1"/>
    <w:rsid w:val="005427C5"/>
    <w:rsid w:val="00542CF6"/>
    <w:rsid w:val="00546D74"/>
    <w:rsid w:val="005515D1"/>
    <w:rsid w:val="00552668"/>
    <w:rsid w:val="00552FBC"/>
    <w:rsid w:val="005539C6"/>
    <w:rsid w:val="00553C03"/>
    <w:rsid w:val="005548E7"/>
    <w:rsid w:val="005572C9"/>
    <w:rsid w:val="00560DDA"/>
    <w:rsid w:val="00560ED6"/>
    <w:rsid w:val="00560F6C"/>
    <w:rsid w:val="00563692"/>
    <w:rsid w:val="00563DA8"/>
    <w:rsid w:val="005648D8"/>
    <w:rsid w:val="00565B1A"/>
    <w:rsid w:val="00571533"/>
    <w:rsid w:val="00571679"/>
    <w:rsid w:val="00572794"/>
    <w:rsid w:val="00573777"/>
    <w:rsid w:val="005758FD"/>
    <w:rsid w:val="00576DF4"/>
    <w:rsid w:val="00577954"/>
    <w:rsid w:val="00580F96"/>
    <w:rsid w:val="00582A8A"/>
    <w:rsid w:val="00583772"/>
    <w:rsid w:val="00584224"/>
    <w:rsid w:val="00584235"/>
    <w:rsid w:val="005844E7"/>
    <w:rsid w:val="00586715"/>
    <w:rsid w:val="0059010A"/>
    <w:rsid w:val="005908B8"/>
    <w:rsid w:val="00592958"/>
    <w:rsid w:val="0059512E"/>
    <w:rsid w:val="005952A1"/>
    <w:rsid w:val="005A0338"/>
    <w:rsid w:val="005A36A0"/>
    <w:rsid w:val="005A60E8"/>
    <w:rsid w:val="005A6DD2"/>
    <w:rsid w:val="005A7E7F"/>
    <w:rsid w:val="005B48D9"/>
    <w:rsid w:val="005B5516"/>
    <w:rsid w:val="005C04E9"/>
    <w:rsid w:val="005C1770"/>
    <w:rsid w:val="005C197D"/>
    <w:rsid w:val="005C35B8"/>
    <w:rsid w:val="005C385D"/>
    <w:rsid w:val="005C6196"/>
    <w:rsid w:val="005C69CB"/>
    <w:rsid w:val="005D10DC"/>
    <w:rsid w:val="005D1EF2"/>
    <w:rsid w:val="005D2ECF"/>
    <w:rsid w:val="005D3B20"/>
    <w:rsid w:val="005D4FBC"/>
    <w:rsid w:val="005D5D0A"/>
    <w:rsid w:val="005D71B7"/>
    <w:rsid w:val="005D7761"/>
    <w:rsid w:val="005D7C90"/>
    <w:rsid w:val="005E005D"/>
    <w:rsid w:val="005E1334"/>
    <w:rsid w:val="005E3E93"/>
    <w:rsid w:val="005E4759"/>
    <w:rsid w:val="005E5C68"/>
    <w:rsid w:val="005E65C0"/>
    <w:rsid w:val="005E7CFC"/>
    <w:rsid w:val="005F0390"/>
    <w:rsid w:val="005F55B8"/>
    <w:rsid w:val="005F63D1"/>
    <w:rsid w:val="005F6483"/>
    <w:rsid w:val="00603C01"/>
    <w:rsid w:val="006045DB"/>
    <w:rsid w:val="00604673"/>
    <w:rsid w:val="00606ED9"/>
    <w:rsid w:val="006072CD"/>
    <w:rsid w:val="00610F28"/>
    <w:rsid w:val="00612023"/>
    <w:rsid w:val="0061277B"/>
    <w:rsid w:val="00612DCC"/>
    <w:rsid w:val="00614190"/>
    <w:rsid w:val="00615853"/>
    <w:rsid w:val="00616929"/>
    <w:rsid w:val="00622A99"/>
    <w:rsid w:val="00622E67"/>
    <w:rsid w:val="00623ACB"/>
    <w:rsid w:val="006244AC"/>
    <w:rsid w:val="00625527"/>
    <w:rsid w:val="00626B57"/>
    <w:rsid w:val="00626EDC"/>
    <w:rsid w:val="006328FD"/>
    <w:rsid w:val="00636303"/>
    <w:rsid w:val="00636B8A"/>
    <w:rsid w:val="00643760"/>
    <w:rsid w:val="006452D3"/>
    <w:rsid w:val="006470EC"/>
    <w:rsid w:val="00652AE4"/>
    <w:rsid w:val="00652B23"/>
    <w:rsid w:val="00653FA8"/>
    <w:rsid w:val="006542D6"/>
    <w:rsid w:val="0065598E"/>
    <w:rsid w:val="00655AF2"/>
    <w:rsid w:val="00655BC5"/>
    <w:rsid w:val="0065609E"/>
    <w:rsid w:val="006568BE"/>
    <w:rsid w:val="0066025D"/>
    <w:rsid w:val="0066091A"/>
    <w:rsid w:val="00676888"/>
    <w:rsid w:val="006773EC"/>
    <w:rsid w:val="00680504"/>
    <w:rsid w:val="00681CD9"/>
    <w:rsid w:val="006820A5"/>
    <w:rsid w:val="0068347B"/>
    <w:rsid w:val="0068353B"/>
    <w:rsid w:val="00683E30"/>
    <w:rsid w:val="00686010"/>
    <w:rsid w:val="00687024"/>
    <w:rsid w:val="0069083C"/>
    <w:rsid w:val="00695E22"/>
    <w:rsid w:val="00696247"/>
    <w:rsid w:val="006967E5"/>
    <w:rsid w:val="00697922"/>
    <w:rsid w:val="006A281B"/>
    <w:rsid w:val="006A2C9A"/>
    <w:rsid w:val="006A5369"/>
    <w:rsid w:val="006A7935"/>
    <w:rsid w:val="006B0FF1"/>
    <w:rsid w:val="006B206D"/>
    <w:rsid w:val="006B2D31"/>
    <w:rsid w:val="006B7093"/>
    <w:rsid w:val="006B7417"/>
    <w:rsid w:val="006C2F65"/>
    <w:rsid w:val="006D0DFC"/>
    <w:rsid w:val="006D31F9"/>
    <w:rsid w:val="006D3691"/>
    <w:rsid w:val="006D5A20"/>
    <w:rsid w:val="006E08C5"/>
    <w:rsid w:val="006E3001"/>
    <w:rsid w:val="006E5EF0"/>
    <w:rsid w:val="006F2580"/>
    <w:rsid w:val="006F3117"/>
    <w:rsid w:val="006F3563"/>
    <w:rsid w:val="006F3DF4"/>
    <w:rsid w:val="006F42B9"/>
    <w:rsid w:val="006F6103"/>
    <w:rsid w:val="006F66A4"/>
    <w:rsid w:val="00704B9C"/>
    <w:rsid w:val="00704E00"/>
    <w:rsid w:val="007209E7"/>
    <w:rsid w:val="00724DC5"/>
    <w:rsid w:val="00725212"/>
    <w:rsid w:val="00726182"/>
    <w:rsid w:val="00727635"/>
    <w:rsid w:val="0073120E"/>
    <w:rsid w:val="00732329"/>
    <w:rsid w:val="007326CD"/>
    <w:rsid w:val="007337CA"/>
    <w:rsid w:val="00734CE4"/>
    <w:rsid w:val="00734EE1"/>
    <w:rsid w:val="00735123"/>
    <w:rsid w:val="00741837"/>
    <w:rsid w:val="00742F1A"/>
    <w:rsid w:val="0074358F"/>
    <w:rsid w:val="007453E6"/>
    <w:rsid w:val="00746AEE"/>
    <w:rsid w:val="007514F3"/>
    <w:rsid w:val="00752195"/>
    <w:rsid w:val="00753506"/>
    <w:rsid w:val="00754789"/>
    <w:rsid w:val="0076347E"/>
    <w:rsid w:val="00764FCA"/>
    <w:rsid w:val="00770453"/>
    <w:rsid w:val="00771650"/>
    <w:rsid w:val="00771C96"/>
    <w:rsid w:val="0077309D"/>
    <w:rsid w:val="007748C5"/>
    <w:rsid w:val="0077521A"/>
    <w:rsid w:val="00775889"/>
    <w:rsid w:val="007774EE"/>
    <w:rsid w:val="007816FF"/>
    <w:rsid w:val="00781822"/>
    <w:rsid w:val="00783F21"/>
    <w:rsid w:val="00785C68"/>
    <w:rsid w:val="00786AE0"/>
    <w:rsid w:val="00787159"/>
    <w:rsid w:val="0079043A"/>
    <w:rsid w:val="00791468"/>
    <w:rsid w:val="00791668"/>
    <w:rsid w:val="00791AA1"/>
    <w:rsid w:val="007950EC"/>
    <w:rsid w:val="007965E2"/>
    <w:rsid w:val="00796C7F"/>
    <w:rsid w:val="00796D70"/>
    <w:rsid w:val="00796E59"/>
    <w:rsid w:val="00797206"/>
    <w:rsid w:val="007A3260"/>
    <w:rsid w:val="007A3793"/>
    <w:rsid w:val="007B0B3C"/>
    <w:rsid w:val="007B2380"/>
    <w:rsid w:val="007B2C4E"/>
    <w:rsid w:val="007B39FD"/>
    <w:rsid w:val="007C1BA2"/>
    <w:rsid w:val="007C2B48"/>
    <w:rsid w:val="007C3C5A"/>
    <w:rsid w:val="007C6277"/>
    <w:rsid w:val="007D18CE"/>
    <w:rsid w:val="007D20E9"/>
    <w:rsid w:val="007D363D"/>
    <w:rsid w:val="007D64E0"/>
    <w:rsid w:val="007D7881"/>
    <w:rsid w:val="007D7CB7"/>
    <w:rsid w:val="007D7E3A"/>
    <w:rsid w:val="007D7F93"/>
    <w:rsid w:val="007E0E10"/>
    <w:rsid w:val="007E142F"/>
    <w:rsid w:val="007E1461"/>
    <w:rsid w:val="007E4768"/>
    <w:rsid w:val="007E4CF8"/>
    <w:rsid w:val="007E6248"/>
    <w:rsid w:val="007E6393"/>
    <w:rsid w:val="007E749A"/>
    <w:rsid w:val="007E777B"/>
    <w:rsid w:val="007F2070"/>
    <w:rsid w:val="007F4CAE"/>
    <w:rsid w:val="007F63C1"/>
    <w:rsid w:val="00801806"/>
    <w:rsid w:val="00802B8C"/>
    <w:rsid w:val="008053F5"/>
    <w:rsid w:val="00806AC3"/>
    <w:rsid w:val="00807AF7"/>
    <w:rsid w:val="00810198"/>
    <w:rsid w:val="00810525"/>
    <w:rsid w:val="00812308"/>
    <w:rsid w:val="008129FE"/>
    <w:rsid w:val="00812FE2"/>
    <w:rsid w:val="00815DA8"/>
    <w:rsid w:val="0082194D"/>
    <w:rsid w:val="008221F9"/>
    <w:rsid w:val="00822385"/>
    <w:rsid w:val="008232A3"/>
    <w:rsid w:val="00826EF5"/>
    <w:rsid w:val="00827414"/>
    <w:rsid w:val="008312BA"/>
    <w:rsid w:val="0083138B"/>
    <w:rsid w:val="00831693"/>
    <w:rsid w:val="00840104"/>
    <w:rsid w:val="00840C1F"/>
    <w:rsid w:val="008411C9"/>
    <w:rsid w:val="00841FC5"/>
    <w:rsid w:val="0084236F"/>
    <w:rsid w:val="0084249F"/>
    <w:rsid w:val="0084293C"/>
    <w:rsid w:val="00843D0F"/>
    <w:rsid w:val="00845709"/>
    <w:rsid w:val="00846DA2"/>
    <w:rsid w:val="00850749"/>
    <w:rsid w:val="00850D2F"/>
    <w:rsid w:val="008511BB"/>
    <w:rsid w:val="00854750"/>
    <w:rsid w:val="00856A7B"/>
    <w:rsid w:val="008576BD"/>
    <w:rsid w:val="00860096"/>
    <w:rsid w:val="00860463"/>
    <w:rsid w:val="008637BE"/>
    <w:rsid w:val="00872E93"/>
    <w:rsid w:val="008733DA"/>
    <w:rsid w:val="008736FA"/>
    <w:rsid w:val="0087649A"/>
    <w:rsid w:val="00877998"/>
    <w:rsid w:val="00883F8C"/>
    <w:rsid w:val="00884F7C"/>
    <w:rsid w:val="008850E4"/>
    <w:rsid w:val="008915A3"/>
    <w:rsid w:val="00893460"/>
    <w:rsid w:val="008939AB"/>
    <w:rsid w:val="008946AD"/>
    <w:rsid w:val="008958E2"/>
    <w:rsid w:val="00896F88"/>
    <w:rsid w:val="008A06E3"/>
    <w:rsid w:val="008A0FF8"/>
    <w:rsid w:val="008A12F5"/>
    <w:rsid w:val="008A1E8A"/>
    <w:rsid w:val="008A260A"/>
    <w:rsid w:val="008A583E"/>
    <w:rsid w:val="008A7233"/>
    <w:rsid w:val="008B0998"/>
    <w:rsid w:val="008B1587"/>
    <w:rsid w:val="008B1B01"/>
    <w:rsid w:val="008B2291"/>
    <w:rsid w:val="008B3BCD"/>
    <w:rsid w:val="008B3E7C"/>
    <w:rsid w:val="008B4DD5"/>
    <w:rsid w:val="008B6DF8"/>
    <w:rsid w:val="008C08B0"/>
    <w:rsid w:val="008C0EEF"/>
    <w:rsid w:val="008C106C"/>
    <w:rsid w:val="008C10F1"/>
    <w:rsid w:val="008C1863"/>
    <w:rsid w:val="008C1926"/>
    <w:rsid w:val="008C1E99"/>
    <w:rsid w:val="008C26D1"/>
    <w:rsid w:val="008D4BB2"/>
    <w:rsid w:val="008D6383"/>
    <w:rsid w:val="008D742C"/>
    <w:rsid w:val="008E0085"/>
    <w:rsid w:val="008E224E"/>
    <w:rsid w:val="008E2AA6"/>
    <w:rsid w:val="008E311B"/>
    <w:rsid w:val="008F1A1A"/>
    <w:rsid w:val="008F39C7"/>
    <w:rsid w:val="008F42CF"/>
    <w:rsid w:val="008F46E7"/>
    <w:rsid w:val="008F5454"/>
    <w:rsid w:val="008F64CA"/>
    <w:rsid w:val="008F6F0B"/>
    <w:rsid w:val="008F7E4B"/>
    <w:rsid w:val="00901142"/>
    <w:rsid w:val="0090602C"/>
    <w:rsid w:val="00906926"/>
    <w:rsid w:val="00907BA7"/>
    <w:rsid w:val="0091064E"/>
    <w:rsid w:val="0091069C"/>
    <w:rsid w:val="00910D04"/>
    <w:rsid w:val="00911FC5"/>
    <w:rsid w:val="009121DF"/>
    <w:rsid w:val="0091305F"/>
    <w:rsid w:val="00917092"/>
    <w:rsid w:val="009208BA"/>
    <w:rsid w:val="00926698"/>
    <w:rsid w:val="009267BE"/>
    <w:rsid w:val="00931A10"/>
    <w:rsid w:val="00931CF3"/>
    <w:rsid w:val="00932D8A"/>
    <w:rsid w:val="00933B1C"/>
    <w:rsid w:val="00937B34"/>
    <w:rsid w:val="009456C7"/>
    <w:rsid w:val="009460FC"/>
    <w:rsid w:val="00946AE9"/>
    <w:rsid w:val="0094713B"/>
    <w:rsid w:val="00947967"/>
    <w:rsid w:val="00950C95"/>
    <w:rsid w:val="00954D4D"/>
    <w:rsid w:val="00955201"/>
    <w:rsid w:val="00960F8A"/>
    <w:rsid w:val="009622C4"/>
    <w:rsid w:val="00965200"/>
    <w:rsid w:val="00966468"/>
    <w:rsid w:val="009668A5"/>
    <w:rsid w:val="009668B3"/>
    <w:rsid w:val="009710EC"/>
    <w:rsid w:val="00971471"/>
    <w:rsid w:val="009727FF"/>
    <w:rsid w:val="00973FCC"/>
    <w:rsid w:val="00974DB8"/>
    <w:rsid w:val="00977E8A"/>
    <w:rsid w:val="009800E6"/>
    <w:rsid w:val="009805C5"/>
    <w:rsid w:val="00983CA3"/>
    <w:rsid w:val="009845B6"/>
    <w:rsid w:val="009849C2"/>
    <w:rsid w:val="00984D24"/>
    <w:rsid w:val="00985148"/>
    <w:rsid w:val="009858EB"/>
    <w:rsid w:val="00986CC8"/>
    <w:rsid w:val="009A1589"/>
    <w:rsid w:val="009A3F47"/>
    <w:rsid w:val="009A4B77"/>
    <w:rsid w:val="009A7DC1"/>
    <w:rsid w:val="009B0046"/>
    <w:rsid w:val="009B7371"/>
    <w:rsid w:val="009B7431"/>
    <w:rsid w:val="009C1440"/>
    <w:rsid w:val="009C2107"/>
    <w:rsid w:val="009C2D58"/>
    <w:rsid w:val="009C390F"/>
    <w:rsid w:val="009C5BD7"/>
    <w:rsid w:val="009C5D9E"/>
    <w:rsid w:val="009C7CA1"/>
    <w:rsid w:val="009D281E"/>
    <w:rsid w:val="009D2C3E"/>
    <w:rsid w:val="009D3209"/>
    <w:rsid w:val="009E0625"/>
    <w:rsid w:val="009E20EE"/>
    <w:rsid w:val="009E3034"/>
    <w:rsid w:val="009E4362"/>
    <w:rsid w:val="009E49F4"/>
    <w:rsid w:val="009E549F"/>
    <w:rsid w:val="009F249B"/>
    <w:rsid w:val="009F28A8"/>
    <w:rsid w:val="009F407A"/>
    <w:rsid w:val="009F473E"/>
    <w:rsid w:val="009F5247"/>
    <w:rsid w:val="009F682A"/>
    <w:rsid w:val="009F6A7C"/>
    <w:rsid w:val="009F793A"/>
    <w:rsid w:val="00A010CA"/>
    <w:rsid w:val="00A022BE"/>
    <w:rsid w:val="00A0522E"/>
    <w:rsid w:val="00A0583C"/>
    <w:rsid w:val="00A06622"/>
    <w:rsid w:val="00A07B4B"/>
    <w:rsid w:val="00A116C1"/>
    <w:rsid w:val="00A15D66"/>
    <w:rsid w:val="00A2420F"/>
    <w:rsid w:val="00A24C95"/>
    <w:rsid w:val="00A2599A"/>
    <w:rsid w:val="00A26094"/>
    <w:rsid w:val="00A301BF"/>
    <w:rsid w:val="00A302B2"/>
    <w:rsid w:val="00A304EB"/>
    <w:rsid w:val="00A322C4"/>
    <w:rsid w:val="00A331B4"/>
    <w:rsid w:val="00A3484E"/>
    <w:rsid w:val="00A356D3"/>
    <w:rsid w:val="00A357AE"/>
    <w:rsid w:val="00A36ADA"/>
    <w:rsid w:val="00A37C4D"/>
    <w:rsid w:val="00A43113"/>
    <w:rsid w:val="00A438D8"/>
    <w:rsid w:val="00A4735C"/>
    <w:rsid w:val="00A473F5"/>
    <w:rsid w:val="00A51793"/>
    <w:rsid w:val="00A51F9D"/>
    <w:rsid w:val="00A533E9"/>
    <w:rsid w:val="00A5416A"/>
    <w:rsid w:val="00A56D3E"/>
    <w:rsid w:val="00A61514"/>
    <w:rsid w:val="00A639F4"/>
    <w:rsid w:val="00A64406"/>
    <w:rsid w:val="00A653EA"/>
    <w:rsid w:val="00A65864"/>
    <w:rsid w:val="00A658F6"/>
    <w:rsid w:val="00A65FAE"/>
    <w:rsid w:val="00A663B8"/>
    <w:rsid w:val="00A66F11"/>
    <w:rsid w:val="00A675A4"/>
    <w:rsid w:val="00A67A7A"/>
    <w:rsid w:val="00A70CDE"/>
    <w:rsid w:val="00A7151D"/>
    <w:rsid w:val="00A80ED4"/>
    <w:rsid w:val="00A81A32"/>
    <w:rsid w:val="00A81EDA"/>
    <w:rsid w:val="00A835BD"/>
    <w:rsid w:val="00A83CF8"/>
    <w:rsid w:val="00A85447"/>
    <w:rsid w:val="00A93337"/>
    <w:rsid w:val="00A939A4"/>
    <w:rsid w:val="00A97B15"/>
    <w:rsid w:val="00A97C57"/>
    <w:rsid w:val="00AA0AB6"/>
    <w:rsid w:val="00AA0C3B"/>
    <w:rsid w:val="00AA28CD"/>
    <w:rsid w:val="00AA42D5"/>
    <w:rsid w:val="00AA4EA1"/>
    <w:rsid w:val="00AB173F"/>
    <w:rsid w:val="00AB2FAB"/>
    <w:rsid w:val="00AB3C98"/>
    <w:rsid w:val="00AB3CA7"/>
    <w:rsid w:val="00AB5C14"/>
    <w:rsid w:val="00AB7E9D"/>
    <w:rsid w:val="00AC01E7"/>
    <w:rsid w:val="00AC0C36"/>
    <w:rsid w:val="00AC1EE7"/>
    <w:rsid w:val="00AC333F"/>
    <w:rsid w:val="00AC3438"/>
    <w:rsid w:val="00AC53F1"/>
    <w:rsid w:val="00AC585C"/>
    <w:rsid w:val="00AC6B5F"/>
    <w:rsid w:val="00AC7C08"/>
    <w:rsid w:val="00AD010E"/>
    <w:rsid w:val="00AD0B64"/>
    <w:rsid w:val="00AD1925"/>
    <w:rsid w:val="00AD2BEF"/>
    <w:rsid w:val="00AD3197"/>
    <w:rsid w:val="00AD7AB5"/>
    <w:rsid w:val="00AE067D"/>
    <w:rsid w:val="00AE2535"/>
    <w:rsid w:val="00AE5D98"/>
    <w:rsid w:val="00AE74B2"/>
    <w:rsid w:val="00AF1181"/>
    <w:rsid w:val="00AF2364"/>
    <w:rsid w:val="00AF2F79"/>
    <w:rsid w:val="00AF39FB"/>
    <w:rsid w:val="00AF4653"/>
    <w:rsid w:val="00AF588C"/>
    <w:rsid w:val="00AF58BE"/>
    <w:rsid w:val="00AF7DB7"/>
    <w:rsid w:val="00B0354D"/>
    <w:rsid w:val="00B04C0A"/>
    <w:rsid w:val="00B0558B"/>
    <w:rsid w:val="00B102DC"/>
    <w:rsid w:val="00B10D02"/>
    <w:rsid w:val="00B1132C"/>
    <w:rsid w:val="00B12414"/>
    <w:rsid w:val="00B136B3"/>
    <w:rsid w:val="00B13CE4"/>
    <w:rsid w:val="00B15985"/>
    <w:rsid w:val="00B201E2"/>
    <w:rsid w:val="00B20B48"/>
    <w:rsid w:val="00B21C54"/>
    <w:rsid w:val="00B221F9"/>
    <w:rsid w:val="00B22871"/>
    <w:rsid w:val="00B22892"/>
    <w:rsid w:val="00B237DD"/>
    <w:rsid w:val="00B24E77"/>
    <w:rsid w:val="00B27CDF"/>
    <w:rsid w:val="00B33324"/>
    <w:rsid w:val="00B34B74"/>
    <w:rsid w:val="00B40936"/>
    <w:rsid w:val="00B41295"/>
    <w:rsid w:val="00B443E4"/>
    <w:rsid w:val="00B45437"/>
    <w:rsid w:val="00B4565A"/>
    <w:rsid w:val="00B47022"/>
    <w:rsid w:val="00B50DB2"/>
    <w:rsid w:val="00B51787"/>
    <w:rsid w:val="00B5484D"/>
    <w:rsid w:val="00B562D7"/>
    <w:rsid w:val="00B563EA"/>
    <w:rsid w:val="00B56955"/>
    <w:rsid w:val="00B56CDF"/>
    <w:rsid w:val="00B60E51"/>
    <w:rsid w:val="00B61634"/>
    <w:rsid w:val="00B63A54"/>
    <w:rsid w:val="00B66172"/>
    <w:rsid w:val="00B7539E"/>
    <w:rsid w:val="00B761F3"/>
    <w:rsid w:val="00B77D18"/>
    <w:rsid w:val="00B80AE4"/>
    <w:rsid w:val="00B8313A"/>
    <w:rsid w:val="00B85632"/>
    <w:rsid w:val="00B86873"/>
    <w:rsid w:val="00B86B6B"/>
    <w:rsid w:val="00B8743F"/>
    <w:rsid w:val="00B9002B"/>
    <w:rsid w:val="00B93503"/>
    <w:rsid w:val="00BA31E8"/>
    <w:rsid w:val="00BA3EFC"/>
    <w:rsid w:val="00BA55E0"/>
    <w:rsid w:val="00BA6BD4"/>
    <w:rsid w:val="00BA6C7A"/>
    <w:rsid w:val="00BB17D1"/>
    <w:rsid w:val="00BB24E2"/>
    <w:rsid w:val="00BB3752"/>
    <w:rsid w:val="00BB37FB"/>
    <w:rsid w:val="00BB4BC6"/>
    <w:rsid w:val="00BB5B49"/>
    <w:rsid w:val="00BB6688"/>
    <w:rsid w:val="00BC24D8"/>
    <w:rsid w:val="00BC26D4"/>
    <w:rsid w:val="00BC3CC7"/>
    <w:rsid w:val="00BC3EE0"/>
    <w:rsid w:val="00BC42FF"/>
    <w:rsid w:val="00BC5077"/>
    <w:rsid w:val="00BC567B"/>
    <w:rsid w:val="00BC7AB1"/>
    <w:rsid w:val="00BD0101"/>
    <w:rsid w:val="00BD7BB5"/>
    <w:rsid w:val="00BE00CC"/>
    <w:rsid w:val="00BE0C80"/>
    <w:rsid w:val="00BE109D"/>
    <w:rsid w:val="00BE138A"/>
    <w:rsid w:val="00BE1F1F"/>
    <w:rsid w:val="00BE4CDC"/>
    <w:rsid w:val="00BF139F"/>
    <w:rsid w:val="00BF2A42"/>
    <w:rsid w:val="00BF37DD"/>
    <w:rsid w:val="00C03D8C"/>
    <w:rsid w:val="00C055EC"/>
    <w:rsid w:val="00C057F5"/>
    <w:rsid w:val="00C10B69"/>
    <w:rsid w:val="00C10DC9"/>
    <w:rsid w:val="00C12FB3"/>
    <w:rsid w:val="00C13F0D"/>
    <w:rsid w:val="00C14101"/>
    <w:rsid w:val="00C15C06"/>
    <w:rsid w:val="00C17341"/>
    <w:rsid w:val="00C173A3"/>
    <w:rsid w:val="00C21B0E"/>
    <w:rsid w:val="00C21D69"/>
    <w:rsid w:val="00C22500"/>
    <w:rsid w:val="00C22D56"/>
    <w:rsid w:val="00C2489C"/>
    <w:rsid w:val="00C24EEF"/>
    <w:rsid w:val="00C25CF6"/>
    <w:rsid w:val="00C25F0E"/>
    <w:rsid w:val="00C2673B"/>
    <w:rsid w:val="00C26C36"/>
    <w:rsid w:val="00C26E3E"/>
    <w:rsid w:val="00C30C98"/>
    <w:rsid w:val="00C31EB2"/>
    <w:rsid w:val="00C32768"/>
    <w:rsid w:val="00C32B4D"/>
    <w:rsid w:val="00C33264"/>
    <w:rsid w:val="00C33CA0"/>
    <w:rsid w:val="00C33F88"/>
    <w:rsid w:val="00C35896"/>
    <w:rsid w:val="00C4058D"/>
    <w:rsid w:val="00C431DF"/>
    <w:rsid w:val="00C4478C"/>
    <w:rsid w:val="00C44D1B"/>
    <w:rsid w:val="00C456BD"/>
    <w:rsid w:val="00C460B3"/>
    <w:rsid w:val="00C479FA"/>
    <w:rsid w:val="00C503C5"/>
    <w:rsid w:val="00C511B2"/>
    <w:rsid w:val="00C516BF"/>
    <w:rsid w:val="00C51ECC"/>
    <w:rsid w:val="00C5276D"/>
    <w:rsid w:val="00C52A62"/>
    <w:rsid w:val="00C530DC"/>
    <w:rsid w:val="00C5350D"/>
    <w:rsid w:val="00C53963"/>
    <w:rsid w:val="00C54B0E"/>
    <w:rsid w:val="00C57974"/>
    <w:rsid w:val="00C60AB0"/>
    <w:rsid w:val="00C6123C"/>
    <w:rsid w:val="00C612D8"/>
    <w:rsid w:val="00C61E7F"/>
    <w:rsid w:val="00C6311A"/>
    <w:rsid w:val="00C63B26"/>
    <w:rsid w:val="00C64285"/>
    <w:rsid w:val="00C642A6"/>
    <w:rsid w:val="00C64864"/>
    <w:rsid w:val="00C7027F"/>
    <w:rsid w:val="00C7084D"/>
    <w:rsid w:val="00C70DA1"/>
    <w:rsid w:val="00C7176C"/>
    <w:rsid w:val="00C728C4"/>
    <w:rsid w:val="00C7315E"/>
    <w:rsid w:val="00C7562B"/>
    <w:rsid w:val="00C7576E"/>
    <w:rsid w:val="00C75895"/>
    <w:rsid w:val="00C814DF"/>
    <w:rsid w:val="00C817DF"/>
    <w:rsid w:val="00C83C9F"/>
    <w:rsid w:val="00C83F66"/>
    <w:rsid w:val="00C84C23"/>
    <w:rsid w:val="00C85CAE"/>
    <w:rsid w:val="00C90096"/>
    <w:rsid w:val="00C91575"/>
    <w:rsid w:val="00C9182C"/>
    <w:rsid w:val="00C94519"/>
    <w:rsid w:val="00C94840"/>
    <w:rsid w:val="00C94C5A"/>
    <w:rsid w:val="00C95E6C"/>
    <w:rsid w:val="00C968F5"/>
    <w:rsid w:val="00CA0659"/>
    <w:rsid w:val="00CA1DCC"/>
    <w:rsid w:val="00CA4079"/>
    <w:rsid w:val="00CA4EE3"/>
    <w:rsid w:val="00CB027F"/>
    <w:rsid w:val="00CB06BC"/>
    <w:rsid w:val="00CB37D3"/>
    <w:rsid w:val="00CB4880"/>
    <w:rsid w:val="00CB7FEF"/>
    <w:rsid w:val="00CC0EBB"/>
    <w:rsid w:val="00CC351F"/>
    <w:rsid w:val="00CC4F9C"/>
    <w:rsid w:val="00CC6297"/>
    <w:rsid w:val="00CC7690"/>
    <w:rsid w:val="00CD0E3A"/>
    <w:rsid w:val="00CD1986"/>
    <w:rsid w:val="00CD54BF"/>
    <w:rsid w:val="00CD7DCA"/>
    <w:rsid w:val="00CE0B70"/>
    <w:rsid w:val="00CE11AE"/>
    <w:rsid w:val="00CE1BB5"/>
    <w:rsid w:val="00CE3209"/>
    <w:rsid w:val="00CE4D5C"/>
    <w:rsid w:val="00CE6A4B"/>
    <w:rsid w:val="00CE6BD4"/>
    <w:rsid w:val="00CE7EE0"/>
    <w:rsid w:val="00CF05DA"/>
    <w:rsid w:val="00CF20F3"/>
    <w:rsid w:val="00CF2782"/>
    <w:rsid w:val="00CF3E2B"/>
    <w:rsid w:val="00CF58EB"/>
    <w:rsid w:val="00CF6FEC"/>
    <w:rsid w:val="00CF7868"/>
    <w:rsid w:val="00D002AD"/>
    <w:rsid w:val="00D0106E"/>
    <w:rsid w:val="00D06289"/>
    <w:rsid w:val="00D06383"/>
    <w:rsid w:val="00D10300"/>
    <w:rsid w:val="00D152BA"/>
    <w:rsid w:val="00D20D26"/>
    <w:rsid w:val="00D20E85"/>
    <w:rsid w:val="00D21B18"/>
    <w:rsid w:val="00D24615"/>
    <w:rsid w:val="00D24E59"/>
    <w:rsid w:val="00D34448"/>
    <w:rsid w:val="00D34E34"/>
    <w:rsid w:val="00D3558B"/>
    <w:rsid w:val="00D356FE"/>
    <w:rsid w:val="00D36C85"/>
    <w:rsid w:val="00D37842"/>
    <w:rsid w:val="00D40256"/>
    <w:rsid w:val="00D403D8"/>
    <w:rsid w:val="00D42312"/>
    <w:rsid w:val="00D427AB"/>
    <w:rsid w:val="00D42DC2"/>
    <w:rsid w:val="00D42F97"/>
    <w:rsid w:val="00D4302B"/>
    <w:rsid w:val="00D441B3"/>
    <w:rsid w:val="00D46588"/>
    <w:rsid w:val="00D512BC"/>
    <w:rsid w:val="00D5140D"/>
    <w:rsid w:val="00D528CE"/>
    <w:rsid w:val="00D536F1"/>
    <w:rsid w:val="00D537E1"/>
    <w:rsid w:val="00D55AFE"/>
    <w:rsid w:val="00D55BB2"/>
    <w:rsid w:val="00D5600E"/>
    <w:rsid w:val="00D5774F"/>
    <w:rsid w:val="00D6091A"/>
    <w:rsid w:val="00D61258"/>
    <w:rsid w:val="00D63A82"/>
    <w:rsid w:val="00D65DB9"/>
    <w:rsid w:val="00D6605A"/>
    <w:rsid w:val="00D6695F"/>
    <w:rsid w:val="00D701B4"/>
    <w:rsid w:val="00D75644"/>
    <w:rsid w:val="00D75B50"/>
    <w:rsid w:val="00D75C7B"/>
    <w:rsid w:val="00D77150"/>
    <w:rsid w:val="00D807AC"/>
    <w:rsid w:val="00D81656"/>
    <w:rsid w:val="00D83D87"/>
    <w:rsid w:val="00D83ED9"/>
    <w:rsid w:val="00D844D4"/>
    <w:rsid w:val="00D846D0"/>
    <w:rsid w:val="00D849CC"/>
    <w:rsid w:val="00D84A6D"/>
    <w:rsid w:val="00D86A30"/>
    <w:rsid w:val="00D90A9F"/>
    <w:rsid w:val="00D96527"/>
    <w:rsid w:val="00D97CB4"/>
    <w:rsid w:val="00D97DD4"/>
    <w:rsid w:val="00DA0526"/>
    <w:rsid w:val="00DA1D5F"/>
    <w:rsid w:val="00DA5A8A"/>
    <w:rsid w:val="00DB0AE8"/>
    <w:rsid w:val="00DB1170"/>
    <w:rsid w:val="00DB26CD"/>
    <w:rsid w:val="00DB3BF0"/>
    <w:rsid w:val="00DB441C"/>
    <w:rsid w:val="00DB44AF"/>
    <w:rsid w:val="00DB58E2"/>
    <w:rsid w:val="00DB6596"/>
    <w:rsid w:val="00DB73C4"/>
    <w:rsid w:val="00DC0A6B"/>
    <w:rsid w:val="00DC1F58"/>
    <w:rsid w:val="00DC339B"/>
    <w:rsid w:val="00DC5987"/>
    <w:rsid w:val="00DC5D40"/>
    <w:rsid w:val="00DC69A7"/>
    <w:rsid w:val="00DD30E9"/>
    <w:rsid w:val="00DD4911"/>
    <w:rsid w:val="00DD4F47"/>
    <w:rsid w:val="00DD7FBB"/>
    <w:rsid w:val="00DE0B9F"/>
    <w:rsid w:val="00DE18CF"/>
    <w:rsid w:val="00DE1CD4"/>
    <w:rsid w:val="00DE2A9E"/>
    <w:rsid w:val="00DE2DA6"/>
    <w:rsid w:val="00DE330D"/>
    <w:rsid w:val="00DE4238"/>
    <w:rsid w:val="00DE657F"/>
    <w:rsid w:val="00DE7C36"/>
    <w:rsid w:val="00DE7DA3"/>
    <w:rsid w:val="00DF1218"/>
    <w:rsid w:val="00DF2B99"/>
    <w:rsid w:val="00DF5822"/>
    <w:rsid w:val="00DF6462"/>
    <w:rsid w:val="00DF6476"/>
    <w:rsid w:val="00DF7119"/>
    <w:rsid w:val="00E00A79"/>
    <w:rsid w:val="00E012FA"/>
    <w:rsid w:val="00E02FA0"/>
    <w:rsid w:val="00E036DC"/>
    <w:rsid w:val="00E0569B"/>
    <w:rsid w:val="00E06A8E"/>
    <w:rsid w:val="00E10454"/>
    <w:rsid w:val="00E112E5"/>
    <w:rsid w:val="00E122D8"/>
    <w:rsid w:val="00E12CC8"/>
    <w:rsid w:val="00E1388E"/>
    <w:rsid w:val="00E15352"/>
    <w:rsid w:val="00E157B0"/>
    <w:rsid w:val="00E1612F"/>
    <w:rsid w:val="00E21CC7"/>
    <w:rsid w:val="00E21F7B"/>
    <w:rsid w:val="00E24D9E"/>
    <w:rsid w:val="00E25849"/>
    <w:rsid w:val="00E26C31"/>
    <w:rsid w:val="00E27143"/>
    <w:rsid w:val="00E27713"/>
    <w:rsid w:val="00E27EE5"/>
    <w:rsid w:val="00E3197E"/>
    <w:rsid w:val="00E342F8"/>
    <w:rsid w:val="00E3459F"/>
    <w:rsid w:val="00E34AB8"/>
    <w:rsid w:val="00E351ED"/>
    <w:rsid w:val="00E35D6F"/>
    <w:rsid w:val="00E37516"/>
    <w:rsid w:val="00E37A4A"/>
    <w:rsid w:val="00E40F2D"/>
    <w:rsid w:val="00E41284"/>
    <w:rsid w:val="00E429BA"/>
    <w:rsid w:val="00E42B19"/>
    <w:rsid w:val="00E5001F"/>
    <w:rsid w:val="00E50A40"/>
    <w:rsid w:val="00E51C99"/>
    <w:rsid w:val="00E52BDA"/>
    <w:rsid w:val="00E56BBC"/>
    <w:rsid w:val="00E6034B"/>
    <w:rsid w:val="00E60B2C"/>
    <w:rsid w:val="00E6198F"/>
    <w:rsid w:val="00E61FA1"/>
    <w:rsid w:val="00E6549E"/>
    <w:rsid w:val="00E65EDE"/>
    <w:rsid w:val="00E6724E"/>
    <w:rsid w:val="00E70F81"/>
    <w:rsid w:val="00E73716"/>
    <w:rsid w:val="00E77055"/>
    <w:rsid w:val="00E77460"/>
    <w:rsid w:val="00E83ABC"/>
    <w:rsid w:val="00E8418D"/>
    <w:rsid w:val="00E844F2"/>
    <w:rsid w:val="00E90229"/>
    <w:rsid w:val="00E90AD0"/>
    <w:rsid w:val="00E92FCB"/>
    <w:rsid w:val="00E93E61"/>
    <w:rsid w:val="00E94EED"/>
    <w:rsid w:val="00E94FA6"/>
    <w:rsid w:val="00E95797"/>
    <w:rsid w:val="00EA0082"/>
    <w:rsid w:val="00EA147F"/>
    <w:rsid w:val="00EA1BCB"/>
    <w:rsid w:val="00EA2D9F"/>
    <w:rsid w:val="00EA39D7"/>
    <w:rsid w:val="00EA4A27"/>
    <w:rsid w:val="00EA4FA6"/>
    <w:rsid w:val="00EA62C7"/>
    <w:rsid w:val="00EA6C1F"/>
    <w:rsid w:val="00EB1A25"/>
    <w:rsid w:val="00EB5F1F"/>
    <w:rsid w:val="00EB6564"/>
    <w:rsid w:val="00EC200A"/>
    <w:rsid w:val="00EC2B2D"/>
    <w:rsid w:val="00EC4C1A"/>
    <w:rsid w:val="00EC7363"/>
    <w:rsid w:val="00ED03AB"/>
    <w:rsid w:val="00ED1963"/>
    <w:rsid w:val="00ED1CD4"/>
    <w:rsid w:val="00ED1D2B"/>
    <w:rsid w:val="00ED26B8"/>
    <w:rsid w:val="00ED3068"/>
    <w:rsid w:val="00ED3E55"/>
    <w:rsid w:val="00ED64B5"/>
    <w:rsid w:val="00ED6C9E"/>
    <w:rsid w:val="00EE7683"/>
    <w:rsid w:val="00EE7CCA"/>
    <w:rsid w:val="00EF15B0"/>
    <w:rsid w:val="00EF1986"/>
    <w:rsid w:val="00EF27B0"/>
    <w:rsid w:val="00EF69DD"/>
    <w:rsid w:val="00F0109E"/>
    <w:rsid w:val="00F02559"/>
    <w:rsid w:val="00F033AA"/>
    <w:rsid w:val="00F06BBB"/>
    <w:rsid w:val="00F06E53"/>
    <w:rsid w:val="00F0711A"/>
    <w:rsid w:val="00F07C1B"/>
    <w:rsid w:val="00F07F82"/>
    <w:rsid w:val="00F10907"/>
    <w:rsid w:val="00F12DF8"/>
    <w:rsid w:val="00F16166"/>
    <w:rsid w:val="00F1629D"/>
    <w:rsid w:val="00F16A14"/>
    <w:rsid w:val="00F17B6D"/>
    <w:rsid w:val="00F21840"/>
    <w:rsid w:val="00F21FD4"/>
    <w:rsid w:val="00F23D36"/>
    <w:rsid w:val="00F24985"/>
    <w:rsid w:val="00F32DC6"/>
    <w:rsid w:val="00F35319"/>
    <w:rsid w:val="00F3581F"/>
    <w:rsid w:val="00F362D7"/>
    <w:rsid w:val="00F37D7B"/>
    <w:rsid w:val="00F408F8"/>
    <w:rsid w:val="00F422FC"/>
    <w:rsid w:val="00F46848"/>
    <w:rsid w:val="00F501E7"/>
    <w:rsid w:val="00F5314C"/>
    <w:rsid w:val="00F5688C"/>
    <w:rsid w:val="00F56F93"/>
    <w:rsid w:val="00F57BE5"/>
    <w:rsid w:val="00F60048"/>
    <w:rsid w:val="00F61A2C"/>
    <w:rsid w:val="00F62B3E"/>
    <w:rsid w:val="00F62BC1"/>
    <w:rsid w:val="00F631E0"/>
    <w:rsid w:val="00F635DD"/>
    <w:rsid w:val="00F6627B"/>
    <w:rsid w:val="00F66DB7"/>
    <w:rsid w:val="00F675A5"/>
    <w:rsid w:val="00F7336E"/>
    <w:rsid w:val="00F734F2"/>
    <w:rsid w:val="00F75052"/>
    <w:rsid w:val="00F75445"/>
    <w:rsid w:val="00F7546B"/>
    <w:rsid w:val="00F8038A"/>
    <w:rsid w:val="00F804D3"/>
    <w:rsid w:val="00F816CB"/>
    <w:rsid w:val="00F81CD2"/>
    <w:rsid w:val="00F82641"/>
    <w:rsid w:val="00F8265A"/>
    <w:rsid w:val="00F82DD6"/>
    <w:rsid w:val="00F841BE"/>
    <w:rsid w:val="00F860D7"/>
    <w:rsid w:val="00F868DE"/>
    <w:rsid w:val="00F86D78"/>
    <w:rsid w:val="00F86E23"/>
    <w:rsid w:val="00F87553"/>
    <w:rsid w:val="00F90F18"/>
    <w:rsid w:val="00F9250C"/>
    <w:rsid w:val="00F932FE"/>
    <w:rsid w:val="00F937E4"/>
    <w:rsid w:val="00F95EE7"/>
    <w:rsid w:val="00FA1DD1"/>
    <w:rsid w:val="00FA39E6"/>
    <w:rsid w:val="00FA3C72"/>
    <w:rsid w:val="00FA7BC9"/>
    <w:rsid w:val="00FB3633"/>
    <w:rsid w:val="00FB378E"/>
    <w:rsid w:val="00FB37F1"/>
    <w:rsid w:val="00FB3A61"/>
    <w:rsid w:val="00FB47C0"/>
    <w:rsid w:val="00FB501B"/>
    <w:rsid w:val="00FB715C"/>
    <w:rsid w:val="00FB719A"/>
    <w:rsid w:val="00FB7770"/>
    <w:rsid w:val="00FB7F02"/>
    <w:rsid w:val="00FC6F48"/>
    <w:rsid w:val="00FD1390"/>
    <w:rsid w:val="00FD1E58"/>
    <w:rsid w:val="00FD3B91"/>
    <w:rsid w:val="00FD5015"/>
    <w:rsid w:val="00FD576B"/>
    <w:rsid w:val="00FD579E"/>
    <w:rsid w:val="00FD5C59"/>
    <w:rsid w:val="00FD6845"/>
    <w:rsid w:val="00FE4516"/>
    <w:rsid w:val="00FE64C8"/>
    <w:rsid w:val="00FF0BA8"/>
    <w:rsid w:val="00FF29B5"/>
    <w:rsid w:val="00FF4EFB"/>
    <w:rsid w:val="00FF5E4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EE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25"/>
      </w:numPr>
      <w:outlineLvl w:val="0"/>
    </w:pPr>
    <w:rPr>
      <w:rFonts w:hAnsi="Arial"/>
      <w:bCs/>
      <w:kern w:val="32"/>
      <w:szCs w:val="52"/>
    </w:rPr>
  </w:style>
  <w:style w:type="paragraph" w:styleId="2">
    <w:name w:val="heading 2"/>
    <w:aliases w:val="標題110/111,節,節1,標題110/111 字元,一."/>
    <w:basedOn w:val="a6"/>
    <w:link w:val="20"/>
    <w:qFormat/>
    <w:rsid w:val="004F5E57"/>
    <w:pPr>
      <w:numPr>
        <w:ilvl w:val="1"/>
        <w:numId w:val="25"/>
      </w:numPr>
      <w:outlineLvl w:val="1"/>
    </w:pPr>
    <w:rPr>
      <w:rFonts w:hAnsi="Arial"/>
      <w:bCs/>
      <w:kern w:val="32"/>
      <w:szCs w:val="48"/>
    </w:rPr>
  </w:style>
  <w:style w:type="paragraph" w:styleId="3">
    <w:name w:val="heading 3"/>
    <w:aliases w:val="(一)"/>
    <w:basedOn w:val="a6"/>
    <w:link w:val="30"/>
    <w:qFormat/>
    <w:rsid w:val="004F5E57"/>
    <w:pPr>
      <w:numPr>
        <w:ilvl w:val="2"/>
        <w:numId w:val="25"/>
      </w:numPr>
      <w:outlineLvl w:val="2"/>
    </w:pPr>
    <w:rPr>
      <w:rFonts w:hAnsi="Arial"/>
      <w:bCs/>
      <w:kern w:val="32"/>
      <w:szCs w:val="36"/>
    </w:rPr>
  </w:style>
  <w:style w:type="paragraph" w:styleId="4">
    <w:name w:val="heading 4"/>
    <w:aliases w:val="表格"/>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節 字元,節1 字元,標題110/111 字元 字元,一. 字元"/>
    <w:basedOn w:val="a7"/>
    <w:link w:val="2"/>
    <w:rsid w:val="0031455E"/>
    <w:rPr>
      <w:rFonts w:ascii="標楷體" w:eastAsia="標楷體" w:hAnsi="Arial"/>
      <w:bCs/>
      <w:kern w:val="32"/>
      <w:sz w:val="32"/>
      <w:szCs w:val="48"/>
    </w:rPr>
  </w:style>
  <w:style w:type="character" w:styleId="afd">
    <w:name w:val="Unresolved Mention"/>
    <w:basedOn w:val="a7"/>
    <w:uiPriority w:val="99"/>
    <w:semiHidden/>
    <w:unhideWhenUsed/>
    <w:rsid w:val="00AA4EA1"/>
    <w:rPr>
      <w:color w:val="605E5C"/>
      <w:shd w:val="clear" w:color="auto" w:fill="E1DFDD"/>
    </w:rPr>
  </w:style>
  <w:style w:type="character" w:customStyle="1" w:styleId="30">
    <w:name w:val="標題 3 字元"/>
    <w:aliases w:val="(一) 字元"/>
    <w:basedOn w:val="a7"/>
    <w:link w:val="3"/>
    <w:rsid w:val="00AA0AB6"/>
    <w:rPr>
      <w:rFonts w:ascii="標楷體" w:eastAsia="標楷體" w:hAnsi="Arial"/>
      <w:bCs/>
      <w:kern w:val="32"/>
      <w:sz w:val="32"/>
      <w:szCs w:val="36"/>
    </w:rPr>
  </w:style>
  <w:style w:type="paragraph" w:customStyle="1" w:styleId="Default">
    <w:name w:val="Default"/>
    <w:rsid w:val="00AA0AB6"/>
    <w:pPr>
      <w:widowControl w:val="0"/>
      <w:autoSpaceDE w:val="0"/>
      <w:autoSpaceDN w:val="0"/>
      <w:adjustRightInd w:val="0"/>
    </w:pPr>
    <w:rPr>
      <w:rFonts w:ascii="標楷體" w:eastAsia="標楷體" w:cs="標楷體"/>
      <w:color w:val="000000"/>
      <w:sz w:val="24"/>
      <w:szCs w:val="24"/>
    </w:rPr>
  </w:style>
  <w:style w:type="paragraph" w:styleId="afe">
    <w:name w:val="footnote text"/>
    <w:aliases w:val="fn 字元,footnote text 字元,fn,footnote text,註腳文字 字元2 字元,註腳文字1 字元1 字元 字元2,註腳文字 字元1 字元 字元 字元2,字元 字元1 字元 字元 字元2,fn 字元1 字元 字元 字元2,footnote text 字元1 字元 字元 字元2,fn1 字元 字元 字元2,fn 字元 字元1,註腳文字 字元2,註腳文字 字元1 字元 字元,註腳文字 字元2 字元 字元1,ftx,Footnotes,字元 字"/>
    <w:basedOn w:val="a6"/>
    <w:link w:val="aff"/>
    <w:unhideWhenUsed/>
    <w:rsid w:val="00C728C4"/>
    <w:pPr>
      <w:snapToGrid w:val="0"/>
      <w:jc w:val="left"/>
    </w:pPr>
    <w:rPr>
      <w:sz w:val="20"/>
    </w:rPr>
  </w:style>
  <w:style w:type="character" w:customStyle="1" w:styleId="aff">
    <w:name w:val="註腳文字 字元"/>
    <w:aliases w:val="fn 字元 字元,footnote text 字元 字元,fn 字元1,footnote text 字元1,註腳文字 字元2 字元 字元,註腳文字1 字元1 字元 字元2 字元,註腳文字 字元1 字元 字元 字元2 字元,字元 字元1 字元 字元 字元2 字元,fn 字元1 字元 字元 字元2 字元,footnote text 字元1 字元 字元 字元2 字元,fn1 字元 字元 字元2 字元,fn 字元 字元1 字元,註腳文字 字元2 字元1,註腳文字 字元1 字元 字元 字元"/>
    <w:basedOn w:val="a7"/>
    <w:link w:val="afe"/>
    <w:rsid w:val="00C728C4"/>
    <w:rPr>
      <w:rFonts w:ascii="標楷體" w:eastAsia="標楷體"/>
      <w:kern w:val="2"/>
    </w:rPr>
  </w:style>
  <w:style w:type="character" w:styleId="aff0">
    <w:name w:val="footnote reference"/>
    <w:aliases w:val="FR,Ref,de nota al pie,註腳內容,Error-Fußnotenzeichen5,Error-Fußnotenzeichen6,Error-Fußnotenzeichen3"/>
    <w:basedOn w:val="a7"/>
    <w:unhideWhenUsed/>
    <w:rsid w:val="00C728C4"/>
    <w:rPr>
      <w:vertAlign w:val="superscript"/>
    </w:rPr>
  </w:style>
  <w:style w:type="character" w:customStyle="1" w:styleId="af4">
    <w:name w:val="頁尾 字元"/>
    <w:basedOn w:val="a7"/>
    <w:link w:val="af3"/>
    <w:uiPriority w:val="99"/>
    <w:rsid w:val="004649E6"/>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77417">
      <w:bodyDiv w:val="1"/>
      <w:marLeft w:val="0"/>
      <w:marRight w:val="0"/>
      <w:marTop w:val="0"/>
      <w:marBottom w:val="0"/>
      <w:divBdr>
        <w:top w:val="none" w:sz="0" w:space="0" w:color="auto"/>
        <w:left w:val="none" w:sz="0" w:space="0" w:color="auto"/>
        <w:bottom w:val="none" w:sz="0" w:space="0" w:color="auto"/>
        <w:right w:val="none" w:sz="0" w:space="0" w:color="auto"/>
      </w:divBdr>
    </w:div>
    <w:div w:id="224686212">
      <w:bodyDiv w:val="1"/>
      <w:marLeft w:val="0"/>
      <w:marRight w:val="0"/>
      <w:marTop w:val="0"/>
      <w:marBottom w:val="0"/>
      <w:divBdr>
        <w:top w:val="none" w:sz="0" w:space="0" w:color="auto"/>
        <w:left w:val="none" w:sz="0" w:space="0" w:color="auto"/>
        <w:bottom w:val="none" w:sz="0" w:space="0" w:color="auto"/>
        <w:right w:val="none" w:sz="0" w:space="0" w:color="auto"/>
      </w:divBdr>
      <w:divsChild>
        <w:div w:id="1667712062">
          <w:marLeft w:val="0"/>
          <w:marRight w:val="0"/>
          <w:marTop w:val="240"/>
          <w:marBottom w:val="240"/>
          <w:divBdr>
            <w:top w:val="none" w:sz="0" w:space="0" w:color="auto"/>
            <w:left w:val="none" w:sz="0" w:space="0" w:color="auto"/>
            <w:bottom w:val="none" w:sz="0" w:space="0" w:color="auto"/>
            <w:right w:val="none" w:sz="0" w:space="0" w:color="auto"/>
          </w:divBdr>
        </w:div>
        <w:div w:id="494298885">
          <w:marLeft w:val="0"/>
          <w:marRight w:val="0"/>
          <w:marTop w:val="240"/>
          <w:marBottom w:val="240"/>
          <w:divBdr>
            <w:top w:val="none" w:sz="0" w:space="0" w:color="auto"/>
            <w:left w:val="none" w:sz="0" w:space="0" w:color="auto"/>
            <w:bottom w:val="none" w:sz="0" w:space="0" w:color="auto"/>
            <w:right w:val="none" w:sz="0" w:space="0" w:color="auto"/>
          </w:divBdr>
        </w:div>
        <w:div w:id="539975070">
          <w:marLeft w:val="0"/>
          <w:marRight w:val="0"/>
          <w:marTop w:val="0"/>
          <w:marBottom w:val="0"/>
          <w:divBdr>
            <w:top w:val="none" w:sz="0" w:space="0" w:color="auto"/>
            <w:left w:val="none" w:sz="0" w:space="0" w:color="auto"/>
            <w:bottom w:val="none" w:sz="0" w:space="0" w:color="auto"/>
            <w:right w:val="none" w:sz="0" w:space="0" w:color="auto"/>
          </w:divBdr>
        </w:div>
        <w:div w:id="740299688">
          <w:marLeft w:val="0"/>
          <w:marRight w:val="0"/>
          <w:marTop w:val="240"/>
          <w:marBottom w:val="240"/>
          <w:divBdr>
            <w:top w:val="none" w:sz="0" w:space="0" w:color="auto"/>
            <w:left w:val="none" w:sz="0" w:space="0" w:color="auto"/>
            <w:bottom w:val="none" w:sz="0" w:space="0" w:color="auto"/>
            <w:right w:val="none" w:sz="0" w:space="0" w:color="auto"/>
          </w:divBdr>
        </w:div>
        <w:div w:id="1946645279">
          <w:marLeft w:val="0"/>
          <w:marRight w:val="0"/>
          <w:marTop w:val="0"/>
          <w:marBottom w:val="0"/>
          <w:divBdr>
            <w:top w:val="none" w:sz="0" w:space="0" w:color="auto"/>
            <w:left w:val="none" w:sz="0" w:space="0" w:color="auto"/>
            <w:bottom w:val="none" w:sz="0" w:space="0" w:color="auto"/>
            <w:right w:val="none" w:sz="0" w:space="0" w:color="auto"/>
          </w:divBdr>
        </w:div>
        <w:div w:id="107938130">
          <w:marLeft w:val="0"/>
          <w:marRight w:val="0"/>
          <w:marTop w:val="0"/>
          <w:marBottom w:val="0"/>
          <w:divBdr>
            <w:top w:val="none" w:sz="0" w:space="0" w:color="auto"/>
            <w:left w:val="none" w:sz="0" w:space="0" w:color="auto"/>
            <w:bottom w:val="none" w:sz="0" w:space="0" w:color="auto"/>
            <w:right w:val="none" w:sz="0" w:space="0" w:color="auto"/>
          </w:divBdr>
        </w:div>
        <w:div w:id="2116172277">
          <w:marLeft w:val="0"/>
          <w:marRight w:val="0"/>
          <w:marTop w:val="0"/>
          <w:marBottom w:val="0"/>
          <w:divBdr>
            <w:top w:val="none" w:sz="0" w:space="0" w:color="auto"/>
            <w:left w:val="none" w:sz="0" w:space="0" w:color="auto"/>
            <w:bottom w:val="none" w:sz="0" w:space="0" w:color="auto"/>
            <w:right w:val="none" w:sz="0" w:space="0" w:color="auto"/>
          </w:divBdr>
        </w:div>
        <w:div w:id="1916934746">
          <w:marLeft w:val="0"/>
          <w:marRight w:val="0"/>
          <w:marTop w:val="0"/>
          <w:marBottom w:val="0"/>
          <w:divBdr>
            <w:top w:val="none" w:sz="0" w:space="0" w:color="auto"/>
            <w:left w:val="none" w:sz="0" w:space="0" w:color="auto"/>
            <w:bottom w:val="none" w:sz="0" w:space="0" w:color="auto"/>
            <w:right w:val="none" w:sz="0" w:space="0" w:color="auto"/>
          </w:divBdr>
        </w:div>
        <w:div w:id="2091463025">
          <w:marLeft w:val="0"/>
          <w:marRight w:val="0"/>
          <w:marTop w:val="240"/>
          <w:marBottom w:val="240"/>
          <w:divBdr>
            <w:top w:val="none" w:sz="0" w:space="0" w:color="auto"/>
            <w:left w:val="none" w:sz="0" w:space="0" w:color="auto"/>
            <w:bottom w:val="none" w:sz="0" w:space="0" w:color="auto"/>
            <w:right w:val="none" w:sz="0" w:space="0" w:color="auto"/>
          </w:divBdr>
        </w:div>
        <w:div w:id="605892939">
          <w:marLeft w:val="0"/>
          <w:marRight w:val="0"/>
          <w:marTop w:val="0"/>
          <w:marBottom w:val="0"/>
          <w:divBdr>
            <w:top w:val="none" w:sz="0" w:space="0" w:color="auto"/>
            <w:left w:val="none" w:sz="0" w:space="0" w:color="auto"/>
            <w:bottom w:val="none" w:sz="0" w:space="0" w:color="auto"/>
            <w:right w:val="none" w:sz="0" w:space="0" w:color="auto"/>
          </w:divBdr>
        </w:div>
        <w:div w:id="373234611">
          <w:marLeft w:val="0"/>
          <w:marRight w:val="0"/>
          <w:marTop w:val="240"/>
          <w:marBottom w:val="240"/>
          <w:divBdr>
            <w:top w:val="none" w:sz="0" w:space="0" w:color="auto"/>
            <w:left w:val="none" w:sz="0" w:space="0" w:color="auto"/>
            <w:bottom w:val="none" w:sz="0" w:space="0" w:color="auto"/>
            <w:right w:val="none" w:sz="0" w:space="0" w:color="auto"/>
          </w:divBdr>
        </w:div>
        <w:div w:id="1044256059">
          <w:marLeft w:val="0"/>
          <w:marRight w:val="0"/>
          <w:marTop w:val="0"/>
          <w:marBottom w:val="0"/>
          <w:divBdr>
            <w:top w:val="none" w:sz="0" w:space="0" w:color="auto"/>
            <w:left w:val="none" w:sz="0" w:space="0" w:color="auto"/>
            <w:bottom w:val="none" w:sz="0" w:space="0" w:color="auto"/>
            <w:right w:val="none" w:sz="0" w:space="0" w:color="auto"/>
          </w:divBdr>
          <w:divsChild>
            <w:div w:id="911238097">
              <w:marLeft w:val="0"/>
              <w:marRight w:val="0"/>
              <w:marTop w:val="0"/>
              <w:marBottom w:val="0"/>
              <w:divBdr>
                <w:top w:val="none" w:sz="0" w:space="0" w:color="auto"/>
                <w:left w:val="none" w:sz="0" w:space="0" w:color="auto"/>
                <w:bottom w:val="none" w:sz="0" w:space="0" w:color="auto"/>
                <w:right w:val="none" w:sz="0" w:space="0" w:color="auto"/>
              </w:divBdr>
            </w:div>
            <w:div w:id="1986472990">
              <w:marLeft w:val="0"/>
              <w:marRight w:val="0"/>
              <w:marTop w:val="0"/>
              <w:marBottom w:val="0"/>
              <w:divBdr>
                <w:top w:val="none" w:sz="0" w:space="0" w:color="auto"/>
                <w:left w:val="none" w:sz="0" w:space="0" w:color="auto"/>
                <w:bottom w:val="none" w:sz="0" w:space="0" w:color="auto"/>
                <w:right w:val="none" w:sz="0" w:space="0" w:color="auto"/>
              </w:divBdr>
            </w:div>
            <w:div w:id="560873842">
              <w:marLeft w:val="0"/>
              <w:marRight w:val="0"/>
              <w:marTop w:val="0"/>
              <w:marBottom w:val="0"/>
              <w:divBdr>
                <w:top w:val="none" w:sz="0" w:space="0" w:color="auto"/>
                <w:left w:val="none" w:sz="0" w:space="0" w:color="auto"/>
                <w:bottom w:val="none" w:sz="0" w:space="0" w:color="auto"/>
                <w:right w:val="none" w:sz="0" w:space="0" w:color="auto"/>
              </w:divBdr>
            </w:div>
            <w:div w:id="1214972451">
              <w:marLeft w:val="0"/>
              <w:marRight w:val="0"/>
              <w:marTop w:val="0"/>
              <w:marBottom w:val="0"/>
              <w:divBdr>
                <w:top w:val="none" w:sz="0" w:space="0" w:color="auto"/>
                <w:left w:val="none" w:sz="0" w:space="0" w:color="auto"/>
                <w:bottom w:val="none" w:sz="0" w:space="0" w:color="auto"/>
                <w:right w:val="none" w:sz="0" w:space="0" w:color="auto"/>
              </w:divBdr>
            </w:div>
            <w:div w:id="273446688">
              <w:marLeft w:val="0"/>
              <w:marRight w:val="0"/>
              <w:marTop w:val="0"/>
              <w:marBottom w:val="0"/>
              <w:divBdr>
                <w:top w:val="none" w:sz="0" w:space="0" w:color="auto"/>
                <w:left w:val="none" w:sz="0" w:space="0" w:color="auto"/>
                <w:bottom w:val="none" w:sz="0" w:space="0" w:color="auto"/>
                <w:right w:val="none" w:sz="0" w:space="0" w:color="auto"/>
              </w:divBdr>
            </w:div>
            <w:div w:id="549682882">
              <w:marLeft w:val="0"/>
              <w:marRight w:val="0"/>
              <w:marTop w:val="0"/>
              <w:marBottom w:val="0"/>
              <w:divBdr>
                <w:top w:val="none" w:sz="0" w:space="0" w:color="auto"/>
                <w:left w:val="none" w:sz="0" w:space="0" w:color="auto"/>
                <w:bottom w:val="none" w:sz="0" w:space="0" w:color="auto"/>
                <w:right w:val="none" w:sz="0" w:space="0" w:color="auto"/>
              </w:divBdr>
            </w:div>
            <w:div w:id="358237957">
              <w:marLeft w:val="0"/>
              <w:marRight w:val="0"/>
              <w:marTop w:val="0"/>
              <w:marBottom w:val="0"/>
              <w:divBdr>
                <w:top w:val="none" w:sz="0" w:space="0" w:color="auto"/>
                <w:left w:val="none" w:sz="0" w:space="0" w:color="auto"/>
                <w:bottom w:val="none" w:sz="0" w:space="0" w:color="auto"/>
                <w:right w:val="none" w:sz="0" w:space="0" w:color="auto"/>
              </w:divBdr>
            </w:div>
            <w:div w:id="765809518">
              <w:marLeft w:val="0"/>
              <w:marRight w:val="0"/>
              <w:marTop w:val="0"/>
              <w:marBottom w:val="0"/>
              <w:divBdr>
                <w:top w:val="none" w:sz="0" w:space="0" w:color="auto"/>
                <w:left w:val="none" w:sz="0" w:space="0" w:color="auto"/>
                <w:bottom w:val="none" w:sz="0" w:space="0" w:color="auto"/>
                <w:right w:val="none" w:sz="0" w:space="0" w:color="auto"/>
              </w:divBdr>
            </w:div>
            <w:div w:id="1424449345">
              <w:marLeft w:val="0"/>
              <w:marRight w:val="0"/>
              <w:marTop w:val="0"/>
              <w:marBottom w:val="0"/>
              <w:divBdr>
                <w:top w:val="none" w:sz="0" w:space="0" w:color="auto"/>
                <w:left w:val="none" w:sz="0" w:space="0" w:color="auto"/>
                <w:bottom w:val="none" w:sz="0" w:space="0" w:color="auto"/>
                <w:right w:val="none" w:sz="0" w:space="0" w:color="auto"/>
              </w:divBdr>
            </w:div>
            <w:div w:id="1932158628">
              <w:marLeft w:val="0"/>
              <w:marRight w:val="0"/>
              <w:marTop w:val="0"/>
              <w:marBottom w:val="0"/>
              <w:divBdr>
                <w:top w:val="none" w:sz="0" w:space="0" w:color="auto"/>
                <w:left w:val="none" w:sz="0" w:space="0" w:color="auto"/>
                <w:bottom w:val="none" w:sz="0" w:space="0" w:color="auto"/>
                <w:right w:val="none" w:sz="0" w:space="0" w:color="auto"/>
              </w:divBdr>
            </w:div>
            <w:div w:id="1062600779">
              <w:marLeft w:val="0"/>
              <w:marRight w:val="0"/>
              <w:marTop w:val="0"/>
              <w:marBottom w:val="0"/>
              <w:divBdr>
                <w:top w:val="none" w:sz="0" w:space="0" w:color="auto"/>
                <w:left w:val="none" w:sz="0" w:space="0" w:color="auto"/>
                <w:bottom w:val="none" w:sz="0" w:space="0" w:color="auto"/>
                <w:right w:val="none" w:sz="0" w:space="0" w:color="auto"/>
              </w:divBdr>
            </w:div>
            <w:div w:id="1065224758">
              <w:marLeft w:val="0"/>
              <w:marRight w:val="0"/>
              <w:marTop w:val="0"/>
              <w:marBottom w:val="0"/>
              <w:divBdr>
                <w:top w:val="none" w:sz="0" w:space="0" w:color="auto"/>
                <w:left w:val="none" w:sz="0" w:space="0" w:color="auto"/>
                <w:bottom w:val="none" w:sz="0" w:space="0" w:color="auto"/>
                <w:right w:val="none" w:sz="0" w:space="0" w:color="auto"/>
              </w:divBdr>
            </w:div>
            <w:div w:id="1276401931">
              <w:marLeft w:val="0"/>
              <w:marRight w:val="0"/>
              <w:marTop w:val="0"/>
              <w:marBottom w:val="0"/>
              <w:divBdr>
                <w:top w:val="none" w:sz="0" w:space="0" w:color="auto"/>
                <w:left w:val="none" w:sz="0" w:space="0" w:color="auto"/>
                <w:bottom w:val="none" w:sz="0" w:space="0" w:color="auto"/>
                <w:right w:val="none" w:sz="0" w:space="0" w:color="auto"/>
              </w:divBdr>
            </w:div>
            <w:div w:id="539897957">
              <w:marLeft w:val="0"/>
              <w:marRight w:val="0"/>
              <w:marTop w:val="0"/>
              <w:marBottom w:val="0"/>
              <w:divBdr>
                <w:top w:val="none" w:sz="0" w:space="0" w:color="auto"/>
                <w:left w:val="none" w:sz="0" w:space="0" w:color="auto"/>
                <w:bottom w:val="none" w:sz="0" w:space="0" w:color="auto"/>
                <w:right w:val="none" w:sz="0" w:space="0" w:color="auto"/>
              </w:divBdr>
            </w:div>
            <w:div w:id="852768999">
              <w:marLeft w:val="0"/>
              <w:marRight w:val="0"/>
              <w:marTop w:val="0"/>
              <w:marBottom w:val="0"/>
              <w:divBdr>
                <w:top w:val="none" w:sz="0" w:space="0" w:color="auto"/>
                <w:left w:val="none" w:sz="0" w:space="0" w:color="auto"/>
                <w:bottom w:val="none" w:sz="0" w:space="0" w:color="auto"/>
                <w:right w:val="none" w:sz="0" w:space="0" w:color="auto"/>
              </w:divBdr>
            </w:div>
            <w:div w:id="2116633918">
              <w:marLeft w:val="0"/>
              <w:marRight w:val="0"/>
              <w:marTop w:val="0"/>
              <w:marBottom w:val="0"/>
              <w:divBdr>
                <w:top w:val="none" w:sz="0" w:space="0" w:color="auto"/>
                <w:left w:val="none" w:sz="0" w:space="0" w:color="auto"/>
                <w:bottom w:val="none" w:sz="0" w:space="0" w:color="auto"/>
                <w:right w:val="none" w:sz="0" w:space="0" w:color="auto"/>
              </w:divBdr>
            </w:div>
            <w:div w:id="12019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392664">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595601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34127411">
      <w:bodyDiv w:val="1"/>
      <w:marLeft w:val="0"/>
      <w:marRight w:val="0"/>
      <w:marTop w:val="0"/>
      <w:marBottom w:val="0"/>
      <w:divBdr>
        <w:top w:val="none" w:sz="0" w:space="0" w:color="auto"/>
        <w:left w:val="none" w:sz="0" w:space="0" w:color="auto"/>
        <w:bottom w:val="none" w:sz="0" w:space="0" w:color="auto"/>
        <w:right w:val="none" w:sz="0" w:space="0" w:color="auto"/>
      </w:divBdr>
      <w:divsChild>
        <w:div w:id="418017149">
          <w:marLeft w:val="0"/>
          <w:marRight w:val="0"/>
          <w:marTop w:val="240"/>
          <w:marBottom w:val="240"/>
          <w:divBdr>
            <w:top w:val="none" w:sz="0" w:space="0" w:color="auto"/>
            <w:left w:val="none" w:sz="0" w:space="0" w:color="auto"/>
            <w:bottom w:val="none" w:sz="0" w:space="0" w:color="auto"/>
            <w:right w:val="none" w:sz="0" w:space="0" w:color="auto"/>
          </w:divBdr>
        </w:div>
        <w:div w:id="939751230">
          <w:marLeft w:val="0"/>
          <w:marRight w:val="0"/>
          <w:marTop w:val="240"/>
          <w:marBottom w:val="240"/>
          <w:divBdr>
            <w:top w:val="none" w:sz="0" w:space="0" w:color="auto"/>
            <w:left w:val="none" w:sz="0" w:space="0" w:color="auto"/>
            <w:bottom w:val="none" w:sz="0" w:space="0" w:color="auto"/>
            <w:right w:val="none" w:sz="0" w:space="0" w:color="auto"/>
          </w:divBdr>
        </w:div>
        <w:div w:id="2093311994">
          <w:marLeft w:val="0"/>
          <w:marRight w:val="0"/>
          <w:marTop w:val="0"/>
          <w:marBottom w:val="0"/>
          <w:divBdr>
            <w:top w:val="none" w:sz="0" w:space="0" w:color="auto"/>
            <w:left w:val="none" w:sz="0" w:space="0" w:color="auto"/>
            <w:bottom w:val="none" w:sz="0" w:space="0" w:color="auto"/>
            <w:right w:val="none" w:sz="0" w:space="0" w:color="auto"/>
          </w:divBdr>
        </w:div>
        <w:div w:id="441732183">
          <w:marLeft w:val="0"/>
          <w:marRight w:val="0"/>
          <w:marTop w:val="240"/>
          <w:marBottom w:val="240"/>
          <w:divBdr>
            <w:top w:val="none" w:sz="0" w:space="0" w:color="auto"/>
            <w:left w:val="none" w:sz="0" w:space="0" w:color="auto"/>
            <w:bottom w:val="none" w:sz="0" w:space="0" w:color="auto"/>
            <w:right w:val="none" w:sz="0" w:space="0" w:color="auto"/>
          </w:divBdr>
        </w:div>
        <w:div w:id="1917981314">
          <w:marLeft w:val="0"/>
          <w:marRight w:val="0"/>
          <w:marTop w:val="0"/>
          <w:marBottom w:val="0"/>
          <w:divBdr>
            <w:top w:val="none" w:sz="0" w:space="0" w:color="auto"/>
            <w:left w:val="none" w:sz="0" w:space="0" w:color="auto"/>
            <w:bottom w:val="none" w:sz="0" w:space="0" w:color="auto"/>
            <w:right w:val="none" w:sz="0" w:space="0" w:color="auto"/>
          </w:divBdr>
        </w:div>
        <w:div w:id="304699548">
          <w:marLeft w:val="0"/>
          <w:marRight w:val="0"/>
          <w:marTop w:val="0"/>
          <w:marBottom w:val="0"/>
          <w:divBdr>
            <w:top w:val="none" w:sz="0" w:space="0" w:color="auto"/>
            <w:left w:val="none" w:sz="0" w:space="0" w:color="auto"/>
            <w:bottom w:val="none" w:sz="0" w:space="0" w:color="auto"/>
            <w:right w:val="none" w:sz="0" w:space="0" w:color="auto"/>
          </w:divBdr>
        </w:div>
        <w:div w:id="2093162317">
          <w:marLeft w:val="0"/>
          <w:marRight w:val="0"/>
          <w:marTop w:val="0"/>
          <w:marBottom w:val="0"/>
          <w:divBdr>
            <w:top w:val="none" w:sz="0" w:space="0" w:color="auto"/>
            <w:left w:val="none" w:sz="0" w:space="0" w:color="auto"/>
            <w:bottom w:val="none" w:sz="0" w:space="0" w:color="auto"/>
            <w:right w:val="none" w:sz="0" w:space="0" w:color="auto"/>
          </w:divBdr>
        </w:div>
        <w:div w:id="410200523">
          <w:marLeft w:val="0"/>
          <w:marRight w:val="0"/>
          <w:marTop w:val="0"/>
          <w:marBottom w:val="0"/>
          <w:divBdr>
            <w:top w:val="none" w:sz="0" w:space="0" w:color="auto"/>
            <w:left w:val="none" w:sz="0" w:space="0" w:color="auto"/>
            <w:bottom w:val="none" w:sz="0" w:space="0" w:color="auto"/>
            <w:right w:val="none" w:sz="0" w:space="0" w:color="auto"/>
          </w:divBdr>
        </w:div>
        <w:div w:id="1530875201">
          <w:marLeft w:val="0"/>
          <w:marRight w:val="0"/>
          <w:marTop w:val="240"/>
          <w:marBottom w:val="240"/>
          <w:divBdr>
            <w:top w:val="none" w:sz="0" w:space="0" w:color="auto"/>
            <w:left w:val="none" w:sz="0" w:space="0" w:color="auto"/>
            <w:bottom w:val="none" w:sz="0" w:space="0" w:color="auto"/>
            <w:right w:val="none" w:sz="0" w:space="0" w:color="auto"/>
          </w:divBdr>
        </w:div>
        <w:div w:id="937910401">
          <w:marLeft w:val="0"/>
          <w:marRight w:val="0"/>
          <w:marTop w:val="0"/>
          <w:marBottom w:val="0"/>
          <w:divBdr>
            <w:top w:val="none" w:sz="0" w:space="0" w:color="auto"/>
            <w:left w:val="none" w:sz="0" w:space="0" w:color="auto"/>
            <w:bottom w:val="none" w:sz="0" w:space="0" w:color="auto"/>
            <w:right w:val="none" w:sz="0" w:space="0" w:color="auto"/>
          </w:divBdr>
        </w:div>
        <w:div w:id="1805584647">
          <w:marLeft w:val="0"/>
          <w:marRight w:val="0"/>
          <w:marTop w:val="240"/>
          <w:marBottom w:val="240"/>
          <w:divBdr>
            <w:top w:val="none" w:sz="0" w:space="0" w:color="auto"/>
            <w:left w:val="none" w:sz="0" w:space="0" w:color="auto"/>
            <w:bottom w:val="none" w:sz="0" w:space="0" w:color="auto"/>
            <w:right w:val="none" w:sz="0" w:space="0" w:color="auto"/>
          </w:divBdr>
        </w:div>
        <w:div w:id="1364359842">
          <w:marLeft w:val="0"/>
          <w:marRight w:val="0"/>
          <w:marTop w:val="0"/>
          <w:marBottom w:val="0"/>
          <w:divBdr>
            <w:top w:val="none" w:sz="0" w:space="0" w:color="auto"/>
            <w:left w:val="none" w:sz="0" w:space="0" w:color="auto"/>
            <w:bottom w:val="none" w:sz="0" w:space="0" w:color="auto"/>
            <w:right w:val="none" w:sz="0" w:space="0" w:color="auto"/>
          </w:divBdr>
          <w:divsChild>
            <w:div w:id="1396471092">
              <w:marLeft w:val="0"/>
              <w:marRight w:val="0"/>
              <w:marTop w:val="0"/>
              <w:marBottom w:val="0"/>
              <w:divBdr>
                <w:top w:val="none" w:sz="0" w:space="0" w:color="auto"/>
                <w:left w:val="none" w:sz="0" w:space="0" w:color="auto"/>
                <w:bottom w:val="none" w:sz="0" w:space="0" w:color="auto"/>
                <w:right w:val="none" w:sz="0" w:space="0" w:color="auto"/>
              </w:divBdr>
            </w:div>
            <w:div w:id="141972197">
              <w:marLeft w:val="0"/>
              <w:marRight w:val="0"/>
              <w:marTop w:val="0"/>
              <w:marBottom w:val="0"/>
              <w:divBdr>
                <w:top w:val="none" w:sz="0" w:space="0" w:color="auto"/>
                <w:left w:val="none" w:sz="0" w:space="0" w:color="auto"/>
                <w:bottom w:val="none" w:sz="0" w:space="0" w:color="auto"/>
                <w:right w:val="none" w:sz="0" w:space="0" w:color="auto"/>
              </w:divBdr>
            </w:div>
            <w:div w:id="1304894982">
              <w:marLeft w:val="0"/>
              <w:marRight w:val="0"/>
              <w:marTop w:val="0"/>
              <w:marBottom w:val="0"/>
              <w:divBdr>
                <w:top w:val="none" w:sz="0" w:space="0" w:color="auto"/>
                <w:left w:val="none" w:sz="0" w:space="0" w:color="auto"/>
                <w:bottom w:val="none" w:sz="0" w:space="0" w:color="auto"/>
                <w:right w:val="none" w:sz="0" w:space="0" w:color="auto"/>
              </w:divBdr>
            </w:div>
            <w:div w:id="1320691095">
              <w:marLeft w:val="0"/>
              <w:marRight w:val="0"/>
              <w:marTop w:val="0"/>
              <w:marBottom w:val="0"/>
              <w:divBdr>
                <w:top w:val="none" w:sz="0" w:space="0" w:color="auto"/>
                <w:left w:val="none" w:sz="0" w:space="0" w:color="auto"/>
                <w:bottom w:val="none" w:sz="0" w:space="0" w:color="auto"/>
                <w:right w:val="none" w:sz="0" w:space="0" w:color="auto"/>
              </w:divBdr>
            </w:div>
            <w:div w:id="652026408">
              <w:marLeft w:val="0"/>
              <w:marRight w:val="0"/>
              <w:marTop w:val="0"/>
              <w:marBottom w:val="0"/>
              <w:divBdr>
                <w:top w:val="none" w:sz="0" w:space="0" w:color="auto"/>
                <w:left w:val="none" w:sz="0" w:space="0" w:color="auto"/>
                <w:bottom w:val="none" w:sz="0" w:space="0" w:color="auto"/>
                <w:right w:val="none" w:sz="0" w:space="0" w:color="auto"/>
              </w:divBdr>
            </w:div>
            <w:div w:id="1550411894">
              <w:marLeft w:val="0"/>
              <w:marRight w:val="0"/>
              <w:marTop w:val="0"/>
              <w:marBottom w:val="0"/>
              <w:divBdr>
                <w:top w:val="none" w:sz="0" w:space="0" w:color="auto"/>
                <w:left w:val="none" w:sz="0" w:space="0" w:color="auto"/>
                <w:bottom w:val="none" w:sz="0" w:space="0" w:color="auto"/>
                <w:right w:val="none" w:sz="0" w:space="0" w:color="auto"/>
              </w:divBdr>
            </w:div>
            <w:div w:id="407045863">
              <w:marLeft w:val="0"/>
              <w:marRight w:val="0"/>
              <w:marTop w:val="0"/>
              <w:marBottom w:val="0"/>
              <w:divBdr>
                <w:top w:val="none" w:sz="0" w:space="0" w:color="auto"/>
                <w:left w:val="none" w:sz="0" w:space="0" w:color="auto"/>
                <w:bottom w:val="none" w:sz="0" w:space="0" w:color="auto"/>
                <w:right w:val="none" w:sz="0" w:space="0" w:color="auto"/>
              </w:divBdr>
            </w:div>
            <w:div w:id="1150757306">
              <w:marLeft w:val="0"/>
              <w:marRight w:val="0"/>
              <w:marTop w:val="0"/>
              <w:marBottom w:val="0"/>
              <w:divBdr>
                <w:top w:val="none" w:sz="0" w:space="0" w:color="auto"/>
                <w:left w:val="none" w:sz="0" w:space="0" w:color="auto"/>
                <w:bottom w:val="none" w:sz="0" w:space="0" w:color="auto"/>
                <w:right w:val="none" w:sz="0" w:space="0" w:color="auto"/>
              </w:divBdr>
            </w:div>
            <w:div w:id="1360473491">
              <w:marLeft w:val="0"/>
              <w:marRight w:val="0"/>
              <w:marTop w:val="0"/>
              <w:marBottom w:val="0"/>
              <w:divBdr>
                <w:top w:val="none" w:sz="0" w:space="0" w:color="auto"/>
                <w:left w:val="none" w:sz="0" w:space="0" w:color="auto"/>
                <w:bottom w:val="none" w:sz="0" w:space="0" w:color="auto"/>
                <w:right w:val="none" w:sz="0" w:space="0" w:color="auto"/>
              </w:divBdr>
            </w:div>
            <w:div w:id="1999334851">
              <w:marLeft w:val="0"/>
              <w:marRight w:val="0"/>
              <w:marTop w:val="0"/>
              <w:marBottom w:val="0"/>
              <w:divBdr>
                <w:top w:val="none" w:sz="0" w:space="0" w:color="auto"/>
                <w:left w:val="none" w:sz="0" w:space="0" w:color="auto"/>
                <w:bottom w:val="none" w:sz="0" w:space="0" w:color="auto"/>
                <w:right w:val="none" w:sz="0" w:space="0" w:color="auto"/>
              </w:divBdr>
            </w:div>
            <w:div w:id="1788889205">
              <w:marLeft w:val="0"/>
              <w:marRight w:val="0"/>
              <w:marTop w:val="0"/>
              <w:marBottom w:val="0"/>
              <w:divBdr>
                <w:top w:val="none" w:sz="0" w:space="0" w:color="auto"/>
                <w:left w:val="none" w:sz="0" w:space="0" w:color="auto"/>
                <w:bottom w:val="none" w:sz="0" w:space="0" w:color="auto"/>
                <w:right w:val="none" w:sz="0" w:space="0" w:color="auto"/>
              </w:divBdr>
            </w:div>
            <w:div w:id="1089498230">
              <w:marLeft w:val="0"/>
              <w:marRight w:val="0"/>
              <w:marTop w:val="0"/>
              <w:marBottom w:val="0"/>
              <w:divBdr>
                <w:top w:val="none" w:sz="0" w:space="0" w:color="auto"/>
                <w:left w:val="none" w:sz="0" w:space="0" w:color="auto"/>
                <w:bottom w:val="none" w:sz="0" w:space="0" w:color="auto"/>
                <w:right w:val="none" w:sz="0" w:space="0" w:color="auto"/>
              </w:divBdr>
            </w:div>
            <w:div w:id="140077212">
              <w:marLeft w:val="0"/>
              <w:marRight w:val="0"/>
              <w:marTop w:val="0"/>
              <w:marBottom w:val="0"/>
              <w:divBdr>
                <w:top w:val="none" w:sz="0" w:space="0" w:color="auto"/>
                <w:left w:val="none" w:sz="0" w:space="0" w:color="auto"/>
                <w:bottom w:val="none" w:sz="0" w:space="0" w:color="auto"/>
                <w:right w:val="none" w:sz="0" w:space="0" w:color="auto"/>
              </w:divBdr>
            </w:div>
            <w:div w:id="1447845162">
              <w:marLeft w:val="0"/>
              <w:marRight w:val="0"/>
              <w:marTop w:val="0"/>
              <w:marBottom w:val="0"/>
              <w:divBdr>
                <w:top w:val="none" w:sz="0" w:space="0" w:color="auto"/>
                <w:left w:val="none" w:sz="0" w:space="0" w:color="auto"/>
                <w:bottom w:val="none" w:sz="0" w:space="0" w:color="auto"/>
                <w:right w:val="none" w:sz="0" w:space="0" w:color="auto"/>
              </w:divBdr>
            </w:div>
            <w:div w:id="1223370903">
              <w:marLeft w:val="0"/>
              <w:marRight w:val="0"/>
              <w:marTop w:val="0"/>
              <w:marBottom w:val="0"/>
              <w:divBdr>
                <w:top w:val="none" w:sz="0" w:space="0" w:color="auto"/>
                <w:left w:val="none" w:sz="0" w:space="0" w:color="auto"/>
                <w:bottom w:val="none" w:sz="0" w:space="0" w:color="auto"/>
                <w:right w:val="none" w:sz="0" w:space="0" w:color="auto"/>
              </w:divBdr>
            </w:div>
            <w:div w:id="1322927550">
              <w:marLeft w:val="0"/>
              <w:marRight w:val="0"/>
              <w:marTop w:val="0"/>
              <w:marBottom w:val="0"/>
              <w:divBdr>
                <w:top w:val="none" w:sz="0" w:space="0" w:color="auto"/>
                <w:left w:val="none" w:sz="0" w:space="0" w:color="auto"/>
                <w:bottom w:val="none" w:sz="0" w:space="0" w:color="auto"/>
                <w:right w:val="none" w:sz="0" w:space="0" w:color="auto"/>
              </w:divBdr>
            </w:div>
            <w:div w:id="38525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509228">
      <w:bodyDiv w:val="1"/>
      <w:marLeft w:val="0"/>
      <w:marRight w:val="0"/>
      <w:marTop w:val="0"/>
      <w:marBottom w:val="0"/>
      <w:divBdr>
        <w:top w:val="none" w:sz="0" w:space="0" w:color="auto"/>
        <w:left w:val="none" w:sz="0" w:space="0" w:color="auto"/>
        <w:bottom w:val="none" w:sz="0" w:space="0" w:color="auto"/>
        <w:right w:val="none" w:sz="0" w:space="0" w:color="auto"/>
      </w:divBdr>
      <w:divsChild>
        <w:div w:id="318967495">
          <w:marLeft w:val="0"/>
          <w:marRight w:val="0"/>
          <w:marTop w:val="240"/>
          <w:marBottom w:val="240"/>
          <w:divBdr>
            <w:top w:val="none" w:sz="0" w:space="0" w:color="auto"/>
            <w:left w:val="none" w:sz="0" w:space="0" w:color="auto"/>
            <w:bottom w:val="none" w:sz="0" w:space="0" w:color="auto"/>
            <w:right w:val="none" w:sz="0" w:space="0" w:color="auto"/>
          </w:divBdr>
        </w:div>
        <w:div w:id="1650935428">
          <w:marLeft w:val="0"/>
          <w:marRight w:val="0"/>
          <w:marTop w:val="240"/>
          <w:marBottom w:val="240"/>
          <w:divBdr>
            <w:top w:val="none" w:sz="0" w:space="0" w:color="auto"/>
            <w:left w:val="none" w:sz="0" w:space="0" w:color="auto"/>
            <w:bottom w:val="none" w:sz="0" w:space="0" w:color="auto"/>
            <w:right w:val="none" w:sz="0" w:space="0" w:color="auto"/>
          </w:divBdr>
        </w:div>
        <w:div w:id="686250893">
          <w:marLeft w:val="0"/>
          <w:marRight w:val="0"/>
          <w:marTop w:val="0"/>
          <w:marBottom w:val="0"/>
          <w:divBdr>
            <w:top w:val="none" w:sz="0" w:space="0" w:color="auto"/>
            <w:left w:val="none" w:sz="0" w:space="0" w:color="auto"/>
            <w:bottom w:val="none" w:sz="0" w:space="0" w:color="auto"/>
            <w:right w:val="none" w:sz="0" w:space="0" w:color="auto"/>
          </w:divBdr>
        </w:div>
        <w:div w:id="1548644082">
          <w:marLeft w:val="0"/>
          <w:marRight w:val="0"/>
          <w:marTop w:val="240"/>
          <w:marBottom w:val="240"/>
          <w:divBdr>
            <w:top w:val="none" w:sz="0" w:space="0" w:color="auto"/>
            <w:left w:val="none" w:sz="0" w:space="0" w:color="auto"/>
            <w:bottom w:val="none" w:sz="0" w:space="0" w:color="auto"/>
            <w:right w:val="none" w:sz="0" w:space="0" w:color="auto"/>
          </w:divBdr>
        </w:div>
        <w:div w:id="1595244017">
          <w:marLeft w:val="0"/>
          <w:marRight w:val="0"/>
          <w:marTop w:val="0"/>
          <w:marBottom w:val="0"/>
          <w:divBdr>
            <w:top w:val="none" w:sz="0" w:space="0" w:color="auto"/>
            <w:left w:val="none" w:sz="0" w:space="0" w:color="auto"/>
            <w:bottom w:val="none" w:sz="0" w:space="0" w:color="auto"/>
            <w:right w:val="none" w:sz="0" w:space="0" w:color="auto"/>
          </w:divBdr>
        </w:div>
        <w:div w:id="199242136">
          <w:marLeft w:val="0"/>
          <w:marRight w:val="0"/>
          <w:marTop w:val="0"/>
          <w:marBottom w:val="0"/>
          <w:divBdr>
            <w:top w:val="none" w:sz="0" w:space="0" w:color="auto"/>
            <w:left w:val="none" w:sz="0" w:space="0" w:color="auto"/>
            <w:bottom w:val="none" w:sz="0" w:space="0" w:color="auto"/>
            <w:right w:val="none" w:sz="0" w:space="0" w:color="auto"/>
          </w:divBdr>
        </w:div>
        <w:div w:id="2035567415">
          <w:marLeft w:val="0"/>
          <w:marRight w:val="0"/>
          <w:marTop w:val="0"/>
          <w:marBottom w:val="0"/>
          <w:divBdr>
            <w:top w:val="none" w:sz="0" w:space="0" w:color="auto"/>
            <w:left w:val="none" w:sz="0" w:space="0" w:color="auto"/>
            <w:bottom w:val="none" w:sz="0" w:space="0" w:color="auto"/>
            <w:right w:val="none" w:sz="0" w:space="0" w:color="auto"/>
          </w:divBdr>
        </w:div>
        <w:div w:id="820804080">
          <w:marLeft w:val="0"/>
          <w:marRight w:val="0"/>
          <w:marTop w:val="0"/>
          <w:marBottom w:val="0"/>
          <w:divBdr>
            <w:top w:val="none" w:sz="0" w:space="0" w:color="auto"/>
            <w:left w:val="none" w:sz="0" w:space="0" w:color="auto"/>
            <w:bottom w:val="none" w:sz="0" w:space="0" w:color="auto"/>
            <w:right w:val="none" w:sz="0" w:space="0" w:color="auto"/>
          </w:divBdr>
        </w:div>
        <w:div w:id="594168966">
          <w:marLeft w:val="0"/>
          <w:marRight w:val="0"/>
          <w:marTop w:val="240"/>
          <w:marBottom w:val="240"/>
          <w:divBdr>
            <w:top w:val="none" w:sz="0" w:space="0" w:color="auto"/>
            <w:left w:val="none" w:sz="0" w:space="0" w:color="auto"/>
            <w:bottom w:val="none" w:sz="0" w:space="0" w:color="auto"/>
            <w:right w:val="none" w:sz="0" w:space="0" w:color="auto"/>
          </w:divBdr>
        </w:div>
        <w:div w:id="503328312">
          <w:marLeft w:val="0"/>
          <w:marRight w:val="0"/>
          <w:marTop w:val="0"/>
          <w:marBottom w:val="0"/>
          <w:divBdr>
            <w:top w:val="none" w:sz="0" w:space="0" w:color="auto"/>
            <w:left w:val="none" w:sz="0" w:space="0" w:color="auto"/>
            <w:bottom w:val="none" w:sz="0" w:space="0" w:color="auto"/>
            <w:right w:val="none" w:sz="0" w:space="0" w:color="auto"/>
          </w:divBdr>
        </w:div>
        <w:div w:id="743338270">
          <w:marLeft w:val="0"/>
          <w:marRight w:val="0"/>
          <w:marTop w:val="240"/>
          <w:marBottom w:val="240"/>
          <w:divBdr>
            <w:top w:val="none" w:sz="0" w:space="0" w:color="auto"/>
            <w:left w:val="none" w:sz="0" w:space="0" w:color="auto"/>
            <w:bottom w:val="none" w:sz="0" w:space="0" w:color="auto"/>
            <w:right w:val="none" w:sz="0" w:space="0" w:color="auto"/>
          </w:divBdr>
        </w:div>
        <w:div w:id="652374567">
          <w:marLeft w:val="0"/>
          <w:marRight w:val="0"/>
          <w:marTop w:val="0"/>
          <w:marBottom w:val="0"/>
          <w:divBdr>
            <w:top w:val="none" w:sz="0" w:space="0" w:color="auto"/>
            <w:left w:val="none" w:sz="0" w:space="0" w:color="auto"/>
            <w:bottom w:val="none" w:sz="0" w:space="0" w:color="auto"/>
            <w:right w:val="none" w:sz="0" w:space="0" w:color="auto"/>
          </w:divBdr>
          <w:divsChild>
            <w:div w:id="976111868">
              <w:marLeft w:val="0"/>
              <w:marRight w:val="0"/>
              <w:marTop w:val="0"/>
              <w:marBottom w:val="0"/>
              <w:divBdr>
                <w:top w:val="none" w:sz="0" w:space="0" w:color="auto"/>
                <w:left w:val="none" w:sz="0" w:space="0" w:color="auto"/>
                <w:bottom w:val="none" w:sz="0" w:space="0" w:color="auto"/>
                <w:right w:val="none" w:sz="0" w:space="0" w:color="auto"/>
              </w:divBdr>
            </w:div>
            <w:div w:id="225846722">
              <w:marLeft w:val="0"/>
              <w:marRight w:val="0"/>
              <w:marTop w:val="0"/>
              <w:marBottom w:val="0"/>
              <w:divBdr>
                <w:top w:val="none" w:sz="0" w:space="0" w:color="auto"/>
                <w:left w:val="none" w:sz="0" w:space="0" w:color="auto"/>
                <w:bottom w:val="none" w:sz="0" w:space="0" w:color="auto"/>
                <w:right w:val="none" w:sz="0" w:space="0" w:color="auto"/>
              </w:divBdr>
            </w:div>
            <w:div w:id="574321800">
              <w:marLeft w:val="0"/>
              <w:marRight w:val="0"/>
              <w:marTop w:val="0"/>
              <w:marBottom w:val="0"/>
              <w:divBdr>
                <w:top w:val="none" w:sz="0" w:space="0" w:color="auto"/>
                <w:left w:val="none" w:sz="0" w:space="0" w:color="auto"/>
                <w:bottom w:val="none" w:sz="0" w:space="0" w:color="auto"/>
                <w:right w:val="none" w:sz="0" w:space="0" w:color="auto"/>
              </w:divBdr>
            </w:div>
            <w:div w:id="507595387">
              <w:marLeft w:val="0"/>
              <w:marRight w:val="0"/>
              <w:marTop w:val="0"/>
              <w:marBottom w:val="0"/>
              <w:divBdr>
                <w:top w:val="none" w:sz="0" w:space="0" w:color="auto"/>
                <w:left w:val="none" w:sz="0" w:space="0" w:color="auto"/>
                <w:bottom w:val="none" w:sz="0" w:space="0" w:color="auto"/>
                <w:right w:val="none" w:sz="0" w:space="0" w:color="auto"/>
              </w:divBdr>
            </w:div>
            <w:div w:id="1593928878">
              <w:marLeft w:val="0"/>
              <w:marRight w:val="0"/>
              <w:marTop w:val="0"/>
              <w:marBottom w:val="0"/>
              <w:divBdr>
                <w:top w:val="none" w:sz="0" w:space="0" w:color="auto"/>
                <w:left w:val="none" w:sz="0" w:space="0" w:color="auto"/>
                <w:bottom w:val="none" w:sz="0" w:space="0" w:color="auto"/>
                <w:right w:val="none" w:sz="0" w:space="0" w:color="auto"/>
              </w:divBdr>
            </w:div>
            <w:div w:id="2069104712">
              <w:marLeft w:val="0"/>
              <w:marRight w:val="0"/>
              <w:marTop w:val="0"/>
              <w:marBottom w:val="0"/>
              <w:divBdr>
                <w:top w:val="none" w:sz="0" w:space="0" w:color="auto"/>
                <w:left w:val="none" w:sz="0" w:space="0" w:color="auto"/>
                <w:bottom w:val="none" w:sz="0" w:space="0" w:color="auto"/>
                <w:right w:val="none" w:sz="0" w:space="0" w:color="auto"/>
              </w:divBdr>
            </w:div>
            <w:div w:id="862521242">
              <w:marLeft w:val="0"/>
              <w:marRight w:val="0"/>
              <w:marTop w:val="0"/>
              <w:marBottom w:val="0"/>
              <w:divBdr>
                <w:top w:val="none" w:sz="0" w:space="0" w:color="auto"/>
                <w:left w:val="none" w:sz="0" w:space="0" w:color="auto"/>
                <w:bottom w:val="none" w:sz="0" w:space="0" w:color="auto"/>
                <w:right w:val="none" w:sz="0" w:space="0" w:color="auto"/>
              </w:divBdr>
            </w:div>
            <w:div w:id="472991309">
              <w:marLeft w:val="0"/>
              <w:marRight w:val="0"/>
              <w:marTop w:val="0"/>
              <w:marBottom w:val="0"/>
              <w:divBdr>
                <w:top w:val="none" w:sz="0" w:space="0" w:color="auto"/>
                <w:left w:val="none" w:sz="0" w:space="0" w:color="auto"/>
                <w:bottom w:val="none" w:sz="0" w:space="0" w:color="auto"/>
                <w:right w:val="none" w:sz="0" w:space="0" w:color="auto"/>
              </w:divBdr>
            </w:div>
            <w:div w:id="275598160">
              <w:marLeft w:val="0"/>
              <w:marRight w:val="0"/>
              <w:marTop w:val="0"/>
              <w:marBottom w:val="0"/>
              <w:divBdr>
                <w:top w:val="none" w:sz="0" w:space="0" w:color="auto"/>
                <w:left w:val="none" w:sz="0" w:space="0" w:color="auto"/>
                <w:bottom w:val="none" w:sz="0" w:space="0" w:color="auto"/>
                <w:right w:val="none" w:sz="0" w:space="0" w:color="auto"/>
              </w:divBdr>
            </w:div>
            <w:div w:id="1731728005">
              <w:marLeft w:val="0"/>
              <w:marRight w:val="0"/>
              <w:marTop w:val="0"/>
              <w:marBottom w:val="0"/>
              <w:divBdr>
                <w:top w:val="none" w:sz="0" w:space="0" w:color="auto"/>
                <w:left w:val="none" w:sz="0" w:space="0" w:color="auto"/>
                <w:bottom w:val="none" w:sz="0" w:space="0" w:color="auto"/>
                <w:right w:val="none" w:sz="0" w:space="0" w:color="auto"/>
              </w:divBdr>
            </w:div>
            <w:div w:id="182669979">
              <w:marLeft w:val="0"/>
              <w:marRight w:val="0"/>
              <w:marTop w:val="0"/>
              <w:marBottom w:val="0"/>
              <w:divBdr>
                <w:top w:val="none" w:sz="0" w:space="0" w:color="auto"/>
                <w:left w:val="none" w:sz="0" w:space="0" w:color="auto"/>
                <w:bottom w:val="none" w:sz="0" w:space="0" w:color="auto"/>
                <w:right w:val="none" w:sz="0" w:space="0" w:color="auto"/>
              </w:divBdr>
            </w:div>
            <w:div w:id="513113395">
              <w:marLeft w:val="0"/>
              <w:marRight w:val="0"/>
              <w:marTop w:val="0"/>
              <w:marBottom w:val="0"/>
              <w:divBdr>
                <w:top w:val="none" w:sz="0" w:space="0" w:color="auto"/>
                <w:left w:val="none" w:sz="0" w:space="0" w:color="auto"/>
                <w:bottom w:val="none" w:sz="0" w:space="0" w:color="auto"/>
                <w:right w:val="none" w:sz="0" w:space="0" w:color="auto"/>
              </w:divBdr>
            </w:div>
            <w:div w:id="703560513">
              <w:marLeft w:val="0"/>
              <w:marRight w:val="0"/>
              <w:marTop w:val="0"/>
              <w:marBottom w:val="0"/>
              <w:divBdr>
                <w:top w:val="none" w:sz="0" w:space="0" w:color="auto"/>
                <w:left w:val="none" w:sz="0" w:space="0" w:color="auto"/>
                <w:bottom w:val="none" w:sz="0" w:space="0" w:color="auto"/>
                <w:right w:val="none" w:sz="0" w:space="0" w:color="auto"/>
              </w:divBdr>
            </w:div>
            <w:div w:id="312684749">
              <w:marLeft w:val="0"/>
              <w:marRight w:val="0"/>
              <w:marTop w:val="0"/>
              <w:marBottom w:val="0"/>
              <w:divBdr>
                <w:top w:val="none" w:sz="0" w:space="0" w:color="auto"/>
                <w:left w:val="none" w:sz="0" w:space="0" w:color="auto"/>
                <w:bottom w:val="none" w:sz="0" w:space="0" w:color="auto"/>
                <w:right w:val="none" w:sz="0" w:space="0" w:color="auto"/>
              </w:divBdr>
            </w:div>
            <w:div w:id="839272888">
              <w:marLeft w:val="0"/>
              <w:marRight w:val="0"/>
              <w:marTop w:val="0"/>
              <w:marBottom w:val="0"/>
              <w:divBdr>
                <w:top w:val="none" w:sz="0" w:space="0" w:color="auto"/>
                <w:left w:val="none" w:sz="0" w:space="0" w:color="auto"/>
                <w:bottom w:val="none" w:sz="0" w:space="0" w:color="auto"/>
                <w:right w:val="none" w:sz="0" w:space="0" w:color="auto"/>
              </w:divBdr>
            </w:div>
            <w:div w:id="741369361">
              <w:marLeft w:val="0"/>
              <w:marRight w:val="0"/>
              <w:marTop w:val="0"/>
              <w:marBottom w:val="0"/>
              <w:divBdr>
                <w:top w:val="none" w:sz="0" w:space="0" w:color="auto"/>
                <w:left w:val="none" w:sz="0" w:space="0" w:color="auto"/>
                <w:bottom w:val="none" w:sz="0" w:space="0" w:color="auto"/>
                <w:right w:val="none" w:sz="0" w:space="0" w:color="auto"/>
              </w:divBdr>
            </w:div>
            <w:div w:id="133765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8159737">
      <w:bodyDiv w:val="1"/>
      <w:marLeft w:val="0"/>
      <w:marRight w:val="0"/>
      <w:marTop w:val="0"/>
      <w:marBottom w:val="0"/>
      <w:divBdr>
        <w:top w:val="none" w:sz="0" w:space="0" w:color="auto"/>
        <w:left w:val="none" w:sz="0" w:space="0" w:color="auto"/>
        <w:bottom w:val="none" w:sz="0" w:space="0" w:color="auto"/>
        <w:right w:val="none" w:sz="0" w:space="0" w:color="auto"/>
      </w:divBdr>
      <w:divsChild>
        <w:div w:id="1146968039">
          <w:marLeft w:val="0"/>
          <w:marRight w:val="0"/>
          <w:marTop w:val="240"/>
          <w:marBottom w:val="240"/>
          <w:divBdr>
            <w:top w:val="none" w:sz="0" w:space="0" w:color="auto"/>
            <w:left w:val="none" w:sz="0" w:space="0" w:color="auto"/>
            <w:bottom w:val="none" w:sz="0" w:space="0" w:color="auto"/>
            <w:right w:val="none" w:sz="0" w:space="0" w:color="auto"/>
          </w:divBdr>
        </w:div>
        <w:div w:id="1305156054">
          <w:marLeft w:val="0"/>
          <w:marRight w:val="0"/>
          <w:marTop w:val="240"/>
          <w:marBottom w:val="240"/>
          <w:divBdr>
            <w:top w:val="none" w:sz="0" w:space="0" w:color="auto"/>
            <w:left w:val="none" w:sz="0" w:space="0" w:color="auto"/>
            <w:bottom w:val="none" w:sz="0" w:space="0" w:color="auto"/>
            <w:right w:val="none" w:sz="0" w:space="0" w:color="auto"/>
          </w:divBdr>
        </w:div>
        <w:div w:id="491065466">
          <w:marLeft w:val="0"/>
          <w:marRight w:val="0"/>
          <w:marTop w:val="0"/>
          <w:marBottom w:val="0"/>
          <w:divBdr>
            <w:top w:val="none" w:sz="0" w:space="0" w:color="auto"/>
            <w:left w:val="none" w:sz="0" w:space="0" w:color="auto"/>
            <w:bottom w:val="none" w:sz="0" w:space="0" w:color="auto"/>
            <w:right w:val="none" w:sz="0" w:space="0" w:color="auto"/>
          </w:divBdr>
        </w:div>
        <w:div w:id="461536027">
          <w:marLeft w:val="0"/>
          <w:marRight w:val="0"/>
          <w:marTop w:val="240"/>
          <w:marBottom w:val="240"/>
          <w:divBdr>
            <w:top w:val="none" w:sz="0" w:space="0" w:color="auto"/>
            <w:left w:val="none" w:sz="0" w:space="0" w:color="auto"/>
            <w:bottom w:val="none" w:sz="0" w:space="0" w:color="auto"/>
            <w:right w:val="none" w:sz="0" w:space="0" w:color="auto"/>
          </w:divBdr>
        </w:div>
        <w:div w:id="175384997">
          <w:marLeft w:val="0"/>
          <w:marRight w:val="0"/>
          <w:marTop w:val="0"/>
          <w:marBottom w:val="0"/>
          <w:divBdr>
            <w:top w:val="none" w:sz="0" w:space="0" w:color="auto"/>
            <w:left w:val="none" w:sz="0" w:space="0" w:color="auto"/>
            <w:bottom w:val="none" w:sz="0" w:space="0" w:color="auto"/>
            <w:right w:val="none" w:sz="0" w:space="0" w:color="auto"/>
          </w:divBdr>
        </w:div>
        <w:div w:id="1089496600">
          <w:marLeft w:val="0"/>
          <w:marRight w:val="0"/>
          <w:marTop w:val="0"/>
          <w:marBottom w:val="0"/>
          <w:divBdr>
            <w:top w:val="none" w:sz="0" w:space="0" w:color="auto"/>
            <w:left w:val="none" w:sz="0" w:space="0" w:color="auto"/>
            <w:bottom w:val="none" w:sz="0" w:space="0" w:color="auto"/>
            <w:right w:val="none" w:sz="0" w:space="0" w:color="auto"/>
          </w:divBdr>
        </w:div>
        <w:div w:id="1204905082">
          <w:marLeft w:val="0"/>
          <w:marRight w:val="0"/>
          <w:marTop w:val="0"/>
          <w:marBottom w:val="0"/>
          <w:divBdr>
            <w:top w:val="none" w:sz="0" w:space="0" w:color="auto"/>
            <w:left w:val="none" w:sz="0" w:space="0" w:color="auto"/>
            <w:bottom w:val="none" w:sz="0" w:space="0" w:color="auto"/>
            <w:right w:val="none" w:sz="0" w:space="0" w:color="auto"/>
          </w:divBdr>
        </w:div>
        <w:div w:id="1867982796">
          <w:marLeft w:val="0"/>
          <w:marRight w:val="0"/>
          <w:marTop w:val="0"/>
          <w:marBottom w:val="0"/>
          <w:divBdr>
            <w:top w:val="none" w:sz="0" w:space="0" w:color="auto"/>
            <w:left w:val="none" w:sz="0" w:space="0" w:color="auto"/>
            <w:bottom w:val="none" w:sz="0" w:space="0" w:color="auto"/>
            <w:right w:val="none" w:sz="0" w:space="0" w:color="auto"/>
          </w:divBdr>
        </w:div>
        <w:div w:id="1110198107">
          <w:marLeft w:val="0"/>
          <w:marRight w:val="0"/>
          <w:marTop w:val="240"/>
          <w:marBottom w:val="240"/>
          <w:divBdr>
            <w:top w:val="none" w:sz="0" w:space="0" w:color="auto"/>
            <w:left w:val="none" w:sz="0" w:space="0" w:color="auto"/>
            <w:bottom w:val="none" w:sz="0" w:space="0" w:color="auto"/>
            <w:right w:val="none" w:sz="0" w:space="0" w:color="auto"/>
          </w:divBdr>
        </w:div>
        <w:div w:id="78916011">
          <w:marLeft w:val="0"/>
          <w:marRight w:val="0"/>
          <w:marTop w:val="0"/>
          <w:marBottom w:val="0"/>
          <w:divBdr>
            <w:top w:val="none" w:sz="0" w:space="0" w:color="auto"/>
            <w:left w:val="none" w:sz="0" w:space="0" w:color="auto"/>
            <w:bottom w:val="none" w:sz="0" w:space="0" w:color="auto"/>
            <w:right w:val="none" w:sz="0" w:space="0" w:color="auto"/>
          </w:divBdr>
        </w:div>
        <w:div w:id="446313982">
          <w:marLeft w:val="0"/>
          <w:marRight w:val="0"/>
          <w:marTop w:val="240"/>
          <w:marBottom w:val="240"/>
          <w:divBdr>
            <w:top w:val="none" w:sz="0" w:space="0" w:color="auto"/>
            <w:left w:val="none" w:sz="0" w:space="0" w:color="auto"/>
            <w:bottom w:val="none" w:sz="0" w:space="0" w:color="auto"/>
            <w:right w:val="none" w:sz="0" w:space="0" w:color="auto"/>
          </w:divBdr>
        </w:div>
        <w:div w:id="269701549">
          <w:marLeft w:val="0"/>
          <w:marRight w:val="0"/>
          <w:marTop w:val="0"/>
          <w:marBottom w:val="0"/>
          <w:divBdr>
            <w:top w:val="none" w:sz="0" w:space="0" w:color="auto"/>
            <w:left w:val="none" w:sz="0" w:space="0" w:color="auto"/>
            <w:bottom w:val="none" w:sz="0" w:space="0" w:color="auto"/>
            <w:right w:val="none" w:sz="0" w:space="0" w:color="auto"/>
          </w:divBdr>
          <w:divsChild>
            <w:div w:id="1535844558">
              <w:marLeft w:val="0"/>
              <w:marRight w:val="0"/>
              <w:marTop w:val="0"/>
              <w:marBottom w:val="0"/>
              <w:divBdr>
                <w:top w:val="none" w:sz="0" w:space="0" w:color="auto"/>
                <w:left w:val="none" w:sz="0" w:space="0" w:color="auto"/>
                <w:bottom w:val="none" w:sz="0" w:space="0" w:color="auto"/>
                <w:right w:val="none" w:sz="0" w:space="0" w:color="auto"/>
              </w:divBdr>
            </w:div>
            <w:div w:id="2145730876">
              <w:marLeft w:val="0"/>
              <w:marRight w:val="0"/>
              <w:marTop w:val="0"/>
              <w:marBottom w:val="0"/>
              <w:divBdr>
                <w:top w:val="none" w:sz="0" w:space="0" w:color="auto"/>
                <w:left w:val="none" w:sz="0" w:space="0" w:color="auto"/>
                <w:bottom w:val="none" w:sz="0" w:space="0" w:color="auto"/>
                <w:right w:val="none" w:sz="0" w:space="0" w:color="auto"/>
              </w:divBdr>
            </w:div>
            <w:div w:id="1071659658">
              <w:marLeft w:val="0"/>
              <w:marRight w:val="0"/>
              <w:marTop w:val="0"/>
              <w:marBottom w:val="0"/>
              <w:divBdr>
                <w:top w:val="none" w:sz="0" w:space="0" w:color="auto"/>
                <w:left w:val="none" w:sz="0" w:space="0" w:color="auto"/>
                <w:bottom w:val="none" w:sz="0" w:space="0" w:color="auto"/>
                <w:right w:val="none" w:sz="0" w:space="0" w:color="auto"/>
              </w:divBdr>
            </w:div>
            <w:div w:id="1396665805">
              <w:marLeft w:val="0"/>
              <w:marRight w:val="0"/>
              <w:marTop w:val="0"/>
              <w:marBottom w:val="0"/>
              <w:divBdr>
                <w:top w:val="none" w:sz="0" w:space="0" w:color="auto"/>
                <w:left w:val="none" w:sz="0" w:space="0" w:color="auto"/>
                <w:bottom w:val="none" w:sz="0" w:space="0" w:color="auto"/>
                <w:right w:val="none" w:sz="0" w:space="0" w:color="auto"/>
              </w:divBdr>
            </w:div>
            <w:div w:id="115371702">
              <w:marLeft w:val="0"/>
              <w:marRight w:val="0"/>
              <w:marTop w:val="0"/>
              <w:marBottom w:val="0"/>
              <w:divBdr>
                <w:top w:val="none" w:sz="0" w:space="0" w:color="auto"/>
                <w:left w:val="none" w:sz="0" w:space="0" w:color="auto"/>
                <w:bottom w:val="none" w:sz="0" w:space="0" w:color="auto"/>
                <w:right w:val="none" w:sz="0" w:space="0" w:color="auto"/>
              </w:divBdr>
            </w:div>
            <w:div w:id="1710840319">
              <w:marLeft w:val="0"/>
              <w:marRight w:val="0"/>
              <w:marTop w:val="0"/>
              <w:marBottom w:val="0"/>
              <w:divBdr>
                <w:top w:val="none" w:sz="0" w:space="0" w:color="auto"/>
                <w:left w:val="none" w:sz="0" w:space="0" w:color="auto"/>
                <w:bottom w:val="none" w:sz="0" w:space="0" w:color="auto"/>
                <w:right w:val="none" w:sz="0" w:space="0" w:color="auto"/>
              </w:divBdr>
            </w:div>
            <w:div w:id="1098986448">
              <w:marLeft w:val="0"/>
              <w:marRight w:val="0"/>
              <w:marTop w:val="0"/>
              <w:marBottom w:val="0"/>
              <w:divBdr>
                <w:top w:val="none" w:sz="0" w:space="0" w:color="auto"/>
                <w:left w:val="none" w:sz="0" w:space="0" w:color="auto"/>
                <w:bottom w:val="none" w:sz="0" w:space="0" w:color="auto"/>
                <w:right w:val="none" w:sz="0" w:space="0" w:color="auto"/>
              </w:divBdr>
            </w:div>
            <w:div w:id="1321350992">
              <w:marLeft w:val="0"/>
              <w:marRight w:val="0"/>
              <w:marTop w:val="0"/>
              <w:marBottom w:val="0"/>
              <w:divBdr>
                <w:top w:val="none" w:sz="0" w:space="0" w:color="auto"/>
                <w:left w:val="none" w:sz="0" w:space="0" w:color="auto"/>
                <w:bottom w:val="none" w:sz="0" w:space="0" w:color="auto"/>
                <w:right w:val="none" w:sz="0" w:space="0" w:color="auto"/>
              </w:divBdr>
            </w:div>
            <w:div w:id="2108646956">
              <w:marLeft w:val="0"/>
              <w:marRight w:val="0"/>
              <w:marTop w:val="0"/>
              <w:marBottom w:val="0"/>
              <w:divBdr>
                <w:top w:val="none" w:sz="0" w:space="0" w:color="auto"/>
                <w:left w:val="none" w:sz="0" w:space="0" w:color="auto"/>
                <w:bottom w:val="none" w:sz="0" w:space="0" w:color="auto"/>
                <w:right w:val="none" w:sz="0" w:space="0" w:color="auto"/>
              </w:divBdr>
            </w:div>
            <w:div w:id="1235165120">
              <w:marLeft w:val="0"/>
              <w:marRight w:val="0"/>
              <w:marTop w:val="0"/>
              <w:marBottom w:val="0"/>
              <w:divBdr>
                <w:top w:val="none" w:sz="0" w:space="0" w:color="auto"/>
                <w:left w:val="none" w:sz="0" w:space="0" w:color="auto"/>
                <w:bottom w:val="none" w:sz="0" w:space="0" w:color="auto"/>
                <w:right w:val="none" w:sz="0" w:space="0" w:color="auto"/>
              </w:divBdr>
            </w:div>
            <w:div w:id="696085221">
              <w:marLeft w:val="0"/>
              <w:marRight w:val="0"/>
              <w:marTop w:val="0"/>
              <w:marBottom w:val="0"/>
              <w:divBdr>
                <w:top w:val="none" w:sz="0" w:space="0" w:color="auto"/>
                <w:left w:val="none" w:sz="0" w:space="0" w:color="auto"/>
                <w:bottom w:val="none" w:sz="0" w:space="0" w:color="auto"/>
                <w:right w:val="none" w:sz="0" w:space="0" w:color="auto"/>
              </w:divBdr>
            </w:div>
            <w:div w:id="2125926427">
              <w:marLeft w:val="0"/>
              <w:marRight w:val="0"/>
              <w:marTop w:val="0"/>
              <w:marBottom w:val="0"/>
              <w:divBdr>
                <w:top w:val="none" w:sz="0" w:space="0" w:color="auto"/>
                <w:left w:val="none" w:sz="0" w:space="0" w:color="auto"/>
                <w:bottom w:val="none" w:sz="0" w:space="0" w:color="auto"/>
                <w:right w:val="none" w:sz="0" w:space="0" w:color="auto"/>
              </w:divBdr>
            </w:div>
            <w:div w:id="1894803524">
              <w:marLeft w:val="0"/>
              <w:marRight w:val="0"/>
              <w:marTop w:val="0"/>
              <w:marBottom w:val="0"/>
              <w:divBdr>
                <w:top w:val="none" w:sz="0" w:space="0" w:color="auto"/>
                <w:left w:val="none" w:sz="0" w:space="0" w:color="auto"/>
                <w:bottom w:val="none" w:sz="0" w:space="0" w:color="auto"/>
                <w:right w:val="none" w:sz="0" w:space="0" w:color="auto"/>
              </w:divBdr>
            </w:div>
            <w:div w:id="499276765">
              <w:marLeft w:val="0"/>
              <w:marRight w:val="0"/>
              <w:marTop w:val="0"/>
              <w:marBottom w:val="0"/>
              <w:divBdr>
                <w:top w:val="none" w:sz="0" w:space="0" w:color="auto"/>
                <w:left w:val="none" w:sz="0" w:space="0" w:color="auto"/>
                <w:bottom w:val="none" w:sz="0" w:space="0" w:color="auto"/>
                <w:right w:val="none" w:sz="0" w:space="0" w:color="auto"/>
              </w:divBdr>
            </w:div>
            <w:div w:id="1315916054">
              <w:marLeft w:val="0"/>
              <w:marRight w:val="0"/>
              <w:marTop w:val="0"/>
              <w:marBottom w:val="0"/>
              <w:divBdr>
                <w:top w:val="none" w:sz="0" w:space="0" w:color="auto"/>
                <w:left w:val="none" w:sz="0" w:space="0" w:color="auto"/>
                <w:bottom w:val="none" w:sz="0" w:space="0" w:color="auto"/>
                <w:right w:val="none" w:sz="0" w:space="0" w:color="auto"/>
              </w:divBdr>
            </w:div>
            <w:div w:id="1920484422">
              <w:marLeft w:val="0"/>
              <w:marRight w:val="0"/>
              <w:marTop w:val="0"/>
              <w:marBottom w:val="0"/>
              <w:divBdr>
                <w:top w:val="none" w:sz="0" w:space="0" w:color="auto"/>
                <w:left w:val="none" w:sz="0" w:space="0" w:color="auto"/>
                <w:bottom w:val="none" w:sz="0" w:space="0" w:color="auto"/>
                <w:right w:val="none" w:sz="0" w:space="0" w:color="auto"/>
              </w:divBdr>
            </w:div>
            <w:div w:id="148119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1950</Words>
  <Characters>11118</Characters>
  <Application>Microsoft Office Word</Application>
  <DocSecurity>0</DocSecurity>
  <Lines>92</Lines>
  <Paragraphs>26</Paragraphs>
  <ScaleCrop>false</ScaleCrop>
  <Company/>
  <LinksUpToDate>false</LinksUpToDate>
  <CharactersWithSpaces>13042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2026-07-29T05:50:00Z</dcterms:created>
  <dcterms:modified xsi:type="dcterms:W3CDTF">2026-07-29T06:04:00Z</dcterms:modified>
  <cp:contentStatus/>
</cp:coreProperties>
</file>