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4D141F" w:rsidRDefault="00D20D26" w:rsidP="00F37D7B">
      <w:pPr>
        <w:pStyle w:val="af2"/>
      </w:pPr>
      <w:r>
        <w:rPr>
          <w:rFonts w:hint="eastAsia"/>
        </w:rPr>
        <w:t>調查報告</w:t>
      </w:r>
    </w:p>
    <w:p w14:paraId="1563A380" w14:textId="543F1E79" w:rsidR="00043A3C" w:rsidRPr="000406CE" w:rsidRDefault="00E25849" w:rsidP="000406C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2241344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14F4D" w:rsidRPr="00914F4D">
        <w:rPr>
          <w:rFonts w:hint="eastAsia"/>
        </w:rPr>
        <w:t>據悉，內政部警政署法制室專門委員黃建榮</w:t>
      </w:r>
      <w:proofErr w:type="gramStart"/>
      <w:r w:rsidR="00914F4D" w:rsidRPr="00914F4D">
        <w:rPr>
          <w:rFonts w:hint="eastAsia"/>
        </w:rPr>
        <w:t>疑</w:t>
      </w:r>
      <w:proofErr w:type="gramEnd"/>
      <w:r w:rsidR="00914F4D" w:rsidRPr="00914F4D">
        <w:rPr>
          <w:rFonts w:hint="eastAsia"/>
        </w:rPr>
        <w:t>涉妨害自由案件，經臺灣</w:t>
      </w:r>
      <w:proofErr w:type="gramStart"/>
      <w:r w:rsidR="00914F4D" w:rsidRPr="00914F4D">
        <w:rPr>
          <w:rFonts w:hint="eastAsia"/>
        </w:rPr>
        <w:t>臺</w:t>
      </w:r>
      <w:proofErr w:type="gramEnd"/>
      <w:r w:rsidR="00914F4D" w:rsidRPr="00914F4D">
        <w:rPr>
          <w:rFonts w:hint="eastAsia"/>
        </w:rPr>
        <w:t>北地方檢察署起訴</w:t>
      </w:r>
      <w:proofErr w:type="gramStart"/>
      <w:r w:rsidR="00914F4D" w:rsidRPr="00914F4D">
        <w:rPr>
          <w:rFonts w:hint="eastAsia"/>
        </w:rPr>
        <w:t>等情案</w:t>
      </w:r>
      <w:proofErr w:type="gramEnd"/>
      <w:r w:rsidR="00ED32C7">
        <w:rPr>
          <w:rFonts w:hint="eastAsia"/>
        </w:rPr>
        <w:t>。</w:t>
      </w:r>
      <w:bookmarkStart w:id="26" w:name="_Toc525070834"/>
      <w:bookmarkStart w:id="27" w:name="_Toc525938374"/>
      <w:bookmarkStart w:id="28" w:name="_Toc525939222"/>
      <w:bookmarkStart w:id="29" w:name="_Toc525939727"/>
      <w:bookmarkStart w:id="30" w:name="_Toc525066144"/>
      <w:bookmarkStart w:id="31" w:name="_Toc524892372"/>
      <w:bookmarkStart w:id="32" w:name="_Toc279682971"/>
      <w:bookmarkStart w:id="33" w:name="_Toc280712884"/>
      <w:bookmarkEnd w:id="25"/>
    </w:p>
    <w:p w14:paraId="22A1F0A9" w14:textId="77777777" w:rsidR="006A5D5C" w:rsidRPr="006A5D5C" w:rsidRDefault="006A5D5C" w:rsidP="006A5D5C">
      <w:pPr>
        <w:numPr>
          <w:ilvl w:val="0"/>
          <w:numId w:val="6"/>
        </w:numPr>
        <w:ind w:left="2380" w:hanging="2380"/>
        <w:outlineLvl w:val="0"/>
        <w:rPr>
          <w:rFonts w:hAnsi="Arial"/>
          <w:bCs/>
          <w:kern w:val="32"/>
          <w:szCs w:val="52"/>
        </w:rPr>
      </w:pPr>
      <w:bookmarkStart w:id="34" w:name="_Toc524895646"/>
      <w:bookmarkStart w:id="35" w:name="_Toc524896192"/>
      <w:bookmarkStart w:id="36" w:name="_Toc524896222"/>
      <w:bookmarkStart w:id="37" w:name="_Toc524902729"/>
      <w:bookmarkStart w:id="38" w:name="_Toc525066145"/>
      <w:bookmarkStart w:id="39" w:name="_Toc525070836"/>
      <w:bookmarkStart w:id="40" w:name="_Toc525938376"/>
      <w:bookmarkStart w:id="41" w:name="_Toc525939224"/>
      <w:bookmarkStart w:id="42" w:name="_Toc525939729"/>
      <w:bookmarkStart w:id="43" w:name="_Toc529218269"/>
      <w:bookmarkStart w:id="44" w:name="_Toc529222686"/>
      <w:bookmarkStart w:id="45" w:name="_Toc529223108"/>
      <w:bookmarkStart w:id="46" w:name="_Toc529223859"/>
      <w:bookmarkStart w:id="47" w:name="_Toc529228262"/>
      <w:bookmarkStart w:id="48" w:name="_Toc2400392"/>
      <w:bookmarkStart w:id="49" w:name="_Toc4316186"/>
      <w:bookmarkStart w:id="50" w:name="_Toc4473327"/>
      <w:bookmarkStart w:id="51" w:name="_Toc69556894"/>
      <w:bookmarkStart w:id="52" w:name="_Toc69556943"/>
      <w:bookmarkStart w:id="53" w:name="_Toc69609817"/>
      <w:bookmarkStart w:id="54" w:name="_Toc70241813"/>
      <w:bookmarkStart w:id="55" w:name="_Toc70242202"/>
      <w:bookmarkStart w:id="56" w:name="_Toc421794872"/>
      <w:bookmarkStart w:id="57" w:name="_Toc422834157"/>
      <w:bookmarkEnd w:id="26"/>
      <w:bookmarkEnd w:id="27"/>
      <w:bookmarkEnd w:id="28"/>
      <w:bookmarkEnd w:id="29"/>
      <w:bookmarkEnd w:id="30"/>
      <w:bookmarkEnd w:id="31"/>
      <w:bookmarkEnd w:id="32"/>
      <w:bookmarkEnd w:id="33"/>
      <w:r w:rsidRPr="006A5D5C">
        <w:rPr>
          <w:rFonts w:hAnsi="Arial" w:hint="eastAsia"/>
          <w:bCs/>
          <w:kern w:val="32"/>
          <w:szCs w:val="52"/>
        </w:rPr>
        <w:t>調查意見：</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99A3AD8" w14:textId="77777777" w:rsidR="006A5D5C" w:rsidRPr="006A5D5C" w:rsidRDefault="006A5D5C" w:rsidP="006A5D5C">
      <w:pPr>
        <w:tabs>
          <w:tab w:val="left" w:pos="567"/>
        </w:tabs>
        <w:ind w:leftChars="200" w:left="680" w:firstLineChars="200" w:firstLine="680"/>
        <w:rPr>
          <w:kern w:val="32"/>
        </w:rPr>
      </w:pPr>
      <w:bookmarkStart w:id="58" w:name="_Toc524902730"/>
      <w:r w:rsidRPr="006A5D5C">
        <w:rPr>
          <w:rFonts w:hint="eastAsia"/>
          <w:kern w:val="32"/>
        </w:rPr>
        <w:t>本案經調閱內政部警政署（下稱警政署）及臺灣</w:t>
      </w:r>
      <w:proofErr w:type="gramStart"/>
      <w:r w:rsidRPr="006A5D5C">
        <w:rPr>
          <w:rFonts w:hint="eastAsia"/>
          <w:kern w:val="32"/>
        </w:rPr>
        <w:t>臺</w:t>
      </w:r>
      <w:proofErr w:type="gramEnd"/>
      <w:r w:rsidRPr="006A5D5C">
        <w:rPr>
          <w:rFonts w:hint="eastAsia"/>
          <w:kern w:val="32"/>
        </w:rPr>
        <w:t>北地方檢察署（下稱</w:t>
      </w:r>
      <w:proofErr w:type="gramStart"/>
      <w:r w:rsidRPr="006A5D5C">
        <w:rPr>
          <w:rFonts w:hint="eastAsia"/>
          <w:kern w:val="32"/>
        </w:rPr>
        <w:t>臺</w:t>
      </w:r>
      <w:proofErr w:type="gramEnd"/>
      <w:r w:rsidRPr="006A5D5C">
        <w:rPr>
          <w:rFonts w:hint="eastAsia"/>
          <w:kern w:val="32"/>
        </w:rPr>
        <w:t>北地檢署，以下檢察署均簡稱）等機關卷證資料，發現警政署勤務指揮中心專門委員黃建榮（以下或稱黃員）除涉及重利放貸、以公職身分恐嚇還款外，尚涉嫌與不法業者接觸交往、接受業者招待前往柬埔寨旅遊、出入88會館等私人招待所、無償使用不法業者車輛、按月收取不法業者金錢等違法失職行為，經</w:t>
      </w:r>
      <w:proofErr w:type="gramStart"/>
      <w:r w:rsidRPr="006A5D5C">
        <w:rPr>
          <w:rFonts w:hint="eastAsia"/>
          <w:kern w:val="32"/>
        </w:rPr>
        <w:t>併</w:t>
      </w:r>
      <w:proofErr w:type="gramEnd"/>
      <w:r w:rsidRPr="006A5D5C">
        <w:rPr>
          <w:rFonts w:hint="eastAsia"/>
          <w:kern w:val="32"/>
        </w:rPr>
        <w:t>案調查。本案於民國（下同）115年3月27日詢問黃員，於同年4月20日約</w:t>
      </w:r>
      <w:proofErr w:type="gramStart"/>
      <w:r w:rsidRPr="006A5D5C">
        <w:rPr>
          <w:rFonts w:hint="eastAsia"/>
          <w:kern w:val="32"/>
        </w:rPr>
        <w:t>詢</w:t>
      </w:r>
      <w:proofErr w:type="gramEnd"/>
      <w:r w:rsidRPr="006A5D5C">
        <w:rPr>
          <w:rFonts w:hint="eastAsia"/>
          <w:kern w:val="32"/>
        </w:rPr>
        <w:t>警政署督察室、政風室等機關人員，已調查</w:t>
      </w:r>
      <w:r w:rsidRPr="006A5D5C">
        <w:rPr>
          <w:rFonts w:hAnsi="標楷體" w:hint="eastAsia"/>
          <w:kern w:val="32"/>
        </w:rPr>
        <w:t>完畢</w:t>
      </w:r>
      <w:r w:rsidRPr="006A5D5C">
        <w:rPr>
          <w:rFonts w:hint="eastAsia"/>
          <w:kern w:val="32"/>
        </w:rPr>
        <w:t>，茲</w:t>
      </w:r>
      <w:proofErr w:type="gramStart"/>
      <w:r w:rsidRPr="006A5D5C">
        <w:rPr>
          <w:rFonts w:hint="eastAsia"/>
          <w:kern w:val="32"/>
        </w:rPr>
        <w:t>臚</w:t>
      </w:r>
      <w:proofErr w:type="gramEnd"/>
      <w:r w:rsidRPr="006A5D5C">
        <w:rPr>
          <w:rFonts w:hint="eastAsia"/>
          <w:kern w:val="32"/>
        </w:rPr>
        <w:t>列調查意見如下：</w:t>
      </w:r>
    </w:p>
    <w:p w14:paraId="6CD033D4" w14:textId="5B26E7EA" w:rsidR="006A5D5C" w:rsidRPr="006A5D5C" w:rsidRDefault="006A5D5C" w:rsidP="006A5D5C">
      <w:pPr>
        <w:numPr>
          <w:ilvl w:val="1"/>
          <w:numId w:val="6"/>
        </w:numPr>
        <w:outlineLvl w:val="1"/>
        <w:rPr>
          <w:rFonts w:hAnsi="Arial"/>
          <w:b/>
          <w:bCs/>
          <w:kern w:val="32"/>
          <w:szCs w:val="48"/>
        </w:rPr>
      </w:pPr>
      <w:r w:rsidRPr="006A5D5C">
        <w:rPr>
          <w:rFonts w:hAnsi="Arial" w:hint="eastAsia"/>
          <w:b/>
          <w:bCs/>
          <w:kern w:val="32"/>
          <w:szCs w:val="48"/>
        </w:rPr>
        <w:t>黃建榮自105年起</w:t>
      </w:r>
      <w:bookmarkStart w:id="59" w:name="_Hlk229385577"/>
      <w:r w:rsidRPr="006A5D5C">
        <w:rPr>
          <w:rFonts w:hAnsi="Arial" w:hint="eastAsia"/>
          <w:b/>
          <w:bCs/>
          <w:kern w:val="32"/>
          <w:szCs w:val="48"/>
        </w:rPr>
        <w:t>與地下匯兌洗錢業者</w:t>
      </w:r>
      <w:proofErr w:type="gramStart"/>
      <w:r w:rsidR="00223DFA">
        <w:rPr>
          <w:rFonts w:hAnsi="Arial" w:hint="eastAsia"/>
          <w:b/>
          <w:bCs/>
          <w:kern w:val="32"/>
          <w:szCs w:val="48"/>
        </w:rPr>
        <w:t>郭</w:t>
      </w:r>
      <w:proofErr w:type="gramEnd"/>
      <w:r w:rsidR="00223DFA">
        <w:rPr>
          <w:rFonts w:hAnsi="Arial" w:hint="eastAsia"/>
          <w:b/>
          <w:bCs/>
          <w:kern w:val="32"/>
          <w:szCs w:val="48"/>
        </w:rPr>
        <w:t>○敏</w:t>
      </w:r>
      <w:r w:rsidRPr="006A5D5C">
        <w:rPr>
          <w:rFonts w:hAnsi="Arial" w:hint="eastAsia"/>
          <w:b/>
          <w:bCs/>
          <w:kern w:val="32"/>
          <w:szCs w:val="48"/>
        </w:rPr>
        <w:t>、</w:t>
      </w:r>
      <w:proofErr w:type="gramStart"/>
      <w:r w:rsidR="00223DFA">
        <w:rPr>
          <w:rFonts w:hAnsi="Arial" w:hint="eastAsia"/>
          <w:b/>
          <w:bCs/>
          <w:kern w:val="32"/>
          <w:szCs w:val="48"/>
        </w:rPr>
        <w:t>鍾</w:t>
      </w:r>
      <w:proofErr w:type="gramEnd"/>
      <w:r w:rsidR="00223DFA">
        <w:rPr>
          <w:rFonts w:hAnsi="Arial" w:hint="eastAsia"/>
          <w:b/>
          <w:bCs/>
          <w:kern w:val="32"/>
          <w:szCs w:val="48"/>
        </w:rPr>
        <w:t>○</w:t>
      </w:r>
      <w:proofErr w:type="gramStart"/>
      <w:r w:rsidR="00223DFA">
        <w:rPr>
          <w:rFonts w:hAnsi="Arial" w:hint="eastAsia"/>
          <w:b/>
          <w:bCs/>
          <w:kern w:val="32"/>
          <w:szCs w:val="48"/>
        </w:rPr>
        <w:t>樺</w:t>
      </w:r>
      <w:proofErr w:type="gramEnd"/>
      <w:r w:rsidRPr="006A5D5C">
        <w:rPr>
          <w:rFonts w:hAnsi="Arial" w:hint="eastAsia"/>
          <w:b/>
          <w:bCs/>
          <w:kern w:val="32"/>
          <w:szCs w:val="48"/>
        </w:rPr>
        <w:t>、及當鋪業者</w:t>
      </w:r>
      <w:r w:rsidR="00007531">
        <w:rPr>
          <w:rFonts w:hAnsi="Arial" w:hint="eastAsia"/>
          <w:b/>
          <w:bCs/>
          <w:kern w:val="32"/>
          <w:szCs w:val="48"/>
        </w:rPr>
        <w:t>林○</w:t>
      </w:r>
      <w:proofErr w:type="gramStart"/>
      <w:r w:rsidR="00007531">
        <w:rPr>
          <w:rFonts w:hAnsi="Arial" w:hint="eastAsia"/>
          <w:b/>
          <w:bCs/>
          <w:kern w:val="32"/>
          <w:szCs w:val="48"/>
        </w:rPr>
        <w:t>廷</w:t>
      </w:r>
      <w:proofErr w:type="gramEnd"/>
      <w:r w:rsidRPr="006A5D5C">
        <w:rPr>
          <w:rFonts w:hAnsi="Arial" w:hint="eastAsia"/>
          <w:b/>
          <w:bCs/>
          <w:kern w:val="32"/>
          <w:szCs w:val="48"/>
        </w:rPr>
        <w:t>等人密切接觸交往，接受旅遊招待、無償使用車輛及私人招待所等</w:t>
      </w:r>
      <w:bookmarkEnd w:id="59"/>
      <w:r w:rsidRPr="006A5D5C">
        <w:rPr>
          <w:rFonts w:hAnsi="Arial" w:hint="eastAsia"/>
          <w:b/>
          <w:bCs/>
          <w:kern w:val="32"/>
          <w:szCs w:val="48"/>
        </w:rPr>
        <w:t>不當利益，又向友人無息借款在外放貸收取高額利息，及涉嫌利用其公務員身分恐嚇還款，嚴重傷害警察形象，核有重大違失。</w:t>
      </w:r>
    </w:p>
    <w:p w14:paraId="3231DCAE" w14:textId="39C81C87" w:rsidR="0046416C" w:rsidRPr="000B2ED7" w:rsidRDefault="0046416C" w:rsidP="007D7FD2">
      <w:pPr>
        <w:pStyle w:val="3"/>
      </w:pPr>
      <w:r w:rsidRPr="000B2ED7">
        <w:rPr>
          <w:rFonts w:hint="eastAsia"/>
        </w:rPr>
        <w:t>按公務員服務法第</w:t>
      </w:r>
      <w:r>
        <w:rPr>
          <w:rFonts w:hint="eastAsia"/>
        </w:rPr>
        <w:t>6</w:t>
      </w:r>
      <w:r w:rsidRPr="000B2ED7">
        <w:rPr>
          <w:rFonts w:hint="eastAsia"/>
        </w:rPr>
        <w:t>條、第</w:t>
      </w:r>
      <w:r>
        <w:rPr>
          <w:rFonts w:hint="eastAsia"/>
        </w:rPr>
        <w:t>7</w:t>
      </w:r>
      <w:r w:rsidRPr="000B2ED7">
        <w:rPr>
          <w:rFonts w:hint="eastAsia"/>
        </w:rPr>
        <w:t>條</w:t>
      </w:r>
      <w:r>
        <w:rPr>
          <w:rFonts w:hint="eastAsia"/>
        </w:rPr>
        <w:t>分別規定：</w:t>
      </w:r>
      <w:r w:rsidRPr="000B2ED7">
        <w:rPr>
          <w:rFonts w:hint="eastAsia"/>
        </w:rPr>
        <w:t>「</w:t>
      </w:r>
      <w:r w:rsidRPr="00B051B2">
        <w:rPr>
          <w:rFonts w:hint="eastAsia"/>
        </w:rPr>
        <w:t>公務員應…</w:t>
      </w:r>
      <w:proofErr w:type="gramStart"/>
      <w:r w:rsidRPr="00B051B2">
        <w:rPr>
          <w:rFonts w:hint="eastAsia"/>
        </w:rPr>
        <w:t>…</w:t>
      </w:r>
      <w:proofErr w:type="gramEnd"/>
      <w:r>
        <w:rPr>
          <w:rFonts w:hint="eastAsia"/>
        </w:rPr>
        <w:t>誠信</w:t>
      </w:r>
      <w:r w:rsidRPr="00B051B2">
        <w:rPr>
          <w:rFonts w:hint="eastAsia"/>
        </w:rPr>
        <w:t>清廉…</w:t>
      </w:r>
      <w:proofErr w:type="gramStart"/>
      <w:r w:rsidRPr="00B051B2">
        <w:rPr>
          <w:rFonts w:hint="eastAsia"/>
        </w:rPr>
        <w:t>…</w:t>
      </w:r>
      <w:proofErr w:type="gramEnd"/>
      <w:r w:rsidRPr="00B051B2">
        <w:rPr>
          <w:rFonts w:hint="eastAsia"/>
        </w:rPr>
        <w:t>，不得有損害公務員名譽及政府信譽之行為</w:t>
      </w:r>
      <w:r w:rsidRPr="000B2ED7">
        <w:rPr>
          <w:rFonts w:hint="eastAsia"/>
        </w:rPr>
        <w:t>」、「公務員不得假借權力，以圖本身或他人之利益</w:t>
      </w:r>
      <w:r>
        <w:rPr>
          <w:rFonts w:hint="eastAsia"/>
        </w:rPr>
        <w:t>…</w:t>
      </w:r>
      <w:proofErr w:type="gramStart"/>
      <w:r>
        <w:rPr>
          <w:rFonts w:hint="eastAsia"/>
        </w:rPr>
        <w:t>…</w:t>
      </w:r>
      <w:proofErr w:type="gramEnd"/>
      <w:r w:rsidRPr="000B2ED7">
        <w:rPr>
          <w:rFonts w:hint="eastAsia"/>
        </w:rPr>
        <w:t>。」</w:t>
      </w:r>
      <w:r>
        <w:rPr>
          <w:rFonts w:hint="eastAsia"/>
        </w:rPr>
        <w:t>（</w:t>
      </w:r>
      <w:r w:rsidRPr="00B051B2">
        <w:rPr>
          <w:rFonts w:hint="eastAsia"/>
        </w:rPr>
        <w:t>公務員服務法於111年6月22日修正公布，現行</w:t>
      </w:r>
      <w:r w:rsidR="007D7FD2">
        <w:rPr>
          <w:rFonts w:hint="eastAsia"/>
        </w:rPr>
        <w:t>條文</w:t>
      </w:r>
      <w:r w:rsidRPr="00B051B2">
        <w:rPr>
          <w:rFonts w:hint="eastAsia"/>
        </w:rPr>
        <w:t>第6條</w:t>
      </w:r>
      <w:r>
        <w:rPr>
          <w:rFonts w:hint="eastAsia"/>
        </w:rPr>
        <w:t>、第7條</w:t>
      </w:r>
      <w:r w:rsidRPr="00B051B2">
        <w:rPr>
          <w:rFonts w:hint="eastAsia"/>
        </w:rPr>
        <w:t>規定雖就修正前第5條</w:t>
      </w:r>
      <w:r>
        <w:rPr>
          <w:rFonts w:hint="eastAsia"/>
        </w:rPr>
        <w:t>、第6條之</w:t>
      </w:r>
      <w:r w:rsidRPr="00B051B2">
        <w:rPr>
          <w:rFonts w:hint="eastAsia"/>
        </w:rPr>
        <w:t>文字</w:t>
      </w:r>
      <w:r>
        <w:rPr>
          <w:rFonts w:hint="eastAsia"/>
        </w:rPr>
        <w:t>或</w:t>
      </w:r>
      <w:r w:rsidRPr="00B051B2">
        <w:rPr>
          <w:rFonts w:hint="eastAsia"/>
        </w:rPr>
        <w:t>條次有調整，但內涵並無不同，依一般法律適用原則，逕行適用現行規定</w:t>
      </w:r>
      <w:r>
        <w:rPr>
          <w:rFonts w:hint="eastAsia"/>
        </w:rPr>
        <w:t>）。又依「</w:t>
      </w:r>
      <w:bookmarkStart w:id="60" w:name="_Hlk228805579"/>
      <w:r w:rsidRPr="000B2ED7">
        <w:rPr>
          <w:rFonts w:hint="eastAsia"/>
        </w:rPr>
        <w:t>公務員廉政倫理規範</w:t>
      </w:r>
      <w:bookmarkEnd w:id="60"/>
      <w:r>
        <w:rPr>
          <w:rFonts w:hint="eastAsia"/>
        </w:rPr>
        <w:t>」第2點第2款及第3款、第</w:t>
      </w:r>
      <w:r>
        <w:rPr>
          <w:rFonts w:hint="eastAsia"/>
        </w:rPr>
        <w:lastRenderedPageBreak/>
        <w:t>3點、第4點、第5點、第8點、第16點規定，</w:t>
      </w:r>
      <w:bookmarkStart w:id="61" w:name="_Hlk229413216"/>
      <w:r w:rsidRPr="005E0D8A">
        <w:rPr>
          <w:rFonts w:hint="eastAsia"/>
        </w:rPr>
        <w:t>與其職務有利害關係</w:t>
      </w:r>
      <w:r>
        <w:rPr>
          <w:rFonts w:hint="eastAsia"/>
        </w:rPr>
        <w:t>指因本機關（構）業務之決定、執行或不執行，將遭受有利或不利之影響等情形</w:t>
      </w:r>
      <w:r w:rsidR="007D7FD2">
        <w:rPr>
          <w:rFonts w:hint="eastAsia"/>
        </w:rPr>
        <w:t>者</w:t>
      </w:r>
      <w:r>
        <w:rPr>
          <w:rFonts w:hint="eastAsia"/>
        </w:rPr>
        <w:t>；正常社交禮俗標準指一般人社交往來，市價不超過3,000元者，同一年度來自同一來源受贈財物以1萬元為限；公務員不得假借職務上之權力、方法、機會圖本人或第三人不正之利益</w:t>
      </w:r>
      <w:bookmarkEnd w:id="61"/>
      <w:r>
        <w:rPr>
          <w:rFonts w:hint="eastAsia"/>
        </w:rPr>
        <w:t>；</w:t>
      </w:r>
      <w:bookmarkStart w:id="62" w:name="_Hlk229664780"/>
      <w:r w:rsidRPr="0079252B">
        <w:rPr>
          <w:rFonts w:hint="eastAsia"/>
        </w:rPr>
        <w:t>公務員不得</w:t>
      </w:r>
      <w:r>
        <w:rPr>
          <w:rFonts w:hint="eastAsia"/>
        </w:rPr>
        <w:t>要求、期約或</w:t>
      </w:r>
      <w:r w:rsidRPr="0079252B">
        <w:rPr>
          <w:rFonts w:hint="eastAsia"/>
        </w:rPr>
        <w:t>收受與其職務有利害關係者餽贈財物</w:t>
      </w:r>
      <w:r>
        <w:rPr>
          <w:rFonts w:hint="eastAsia"/>
        </w:rPr>
        <w:t>；</w:t>
      </w:r>
      <w:bookmarkEnd w:id="62"/>
      <w:r>
        <w:rPr>
          <w:rFonts w:hint="eastAsia"/>
        </w:rPr>
        <w:t>公務員收受與其無職務上利害關係者所為之餽贈，市價超過正常社交禮俗標準時，應於受贈之三日內，簽報其長官，必要時並知會政風機構（該規範所稱之餽贈財物，解釋上包括一切具有經濟上價值之利益）</w:t>
      </w:r>
      <w:r w:rsidRPr="0079252B">
        <w:rPr>
          <w:rFonts w:hint="eastAsia"/>
        </w:rPr>
        <w:t>；</w:t>
      </w:r>
      <w:bookmarkStart w:id="63" w:name="_Hlk229413029"/>
      <w:r>
        <w:rPr>
          <w:rFonts w:hint="eastAsia"/>
        </w:rPr>
        <w:t>公務員除因公務需要經報請長官同意，或有其他正當理由者外，不得涉足不妥當之場所</w:t>
      </w:r>
      <w:bookmarkEnd w:id="63"/>
      <w:r>
        <w:rPr>
          <w:rFonts w:hint="eastAsia"/>
        </w:rPr>
        <w:t>；</w:t>
      </w:r>
      <w:bookmarkStart w:id="64" w:name="_Hlk228805843"/>
      <w:r>
        <w:rPr>
          <w:rFonts w:hint="eastAsia"/>
        </w:rPr>
        <w:t>公務員不得與其職務有利害關係之相關人員為不當接觸</w:t>
      </w:r>
      <w:bookmarkEnd w:id="64"/>
      <w:r>
        <w:rPr>
          <w:rFonts w:hint="eastAsia"/>
        </w:rPr>
        <w:t>；公務員應儘量避免金錢借貸，如確有必要者，應知會政風機構。</w:t>
      </w:r>
    </w:p>
    <w:p w14:paraId="4DA820DA" w14:textId="77777777"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黃員於105年8月1日至106年11月6日擔任</w:t>
      </w:r>
      <w:proofErr w:type="gramStart"/>
      <w:r w:rsidRPr="006A5D5C">
        <w:rPr>
          <w:rFonts w:hAnsi="Arial" w:hint="eastAsia"/>
          <w:bCs/>
          <w:kern w:val="32"/>
          <w:szCs w:val="36"/>
        </w:rPr>
        <w:t>臺</w:t>
      </w:r>
      <w:proofErr w:type="gramEnd"/>
      <w:r w:rsidRPr="006A5D5C">
        <w:rPr>
          <w:rFonts w:hAnsi="Arial" w:hint="eastAsia"/>
          <w:bCs/>
          <w:kern w:val="32"/>
          <w:szCs w:val="36"/>
        </w:rPr>
        <w:t>南市政府警察局刑事警察大隊（下稱</w:t>
      </w:r>
      <w:proofErr w:type="gramStart"/>
      <w:r w:rsidRPr="006A5D5C">
        <w:rPr>
          <w:rFonts w:hAnsi="Arial" w:hint="eastAsia"/>
          <w:bCs/>
          <w:kern w:val="32"/>
          <w:szCs w:val="36"/>
        </w:rPr>
        <w:t>臺</w:t>
      </w:r>
      <w:proofErr w:type="gramEnd"/>
      <w:r w:rsidRPr="006A5D5C">
        <w:rPr>
          <w:rFonts w:hAnsi="Arial" w:hint="eastAsia"/>
          <w:bCs/>
          <w:kern w:val="32"/>
          <w:szCs w:val="36"/>
        </w:rPr>
        <w:t>南市刑大）大隊長、106年11月6日至107年1月25日擔任新北市政府警察局瑞芳分局（下稱瑞芳分局）分局長、107年1月25日至108年7月22日年擔任新北市政府警察局刑事警察大隊（下稱新北市刑大）大隊長、108年7月22日至110年1月16日擔任警政署保安警察第一總隊（下稱保一總隊）副總隊長、110年1月16日至111年1月17日擔任嘉義市政府警察局局長、111年1月17日至112年1月19日擔任警政署刑事警察局（下稱刑事警察局）副局長、112年1月19日至114年5月21日擔任警政署法制室專門委員。黃員於擔任上開警察主管職務</w:t>
      </w:r>
      <w:proofErr w:type="gramStart"/>
      <w:r w:rsidRPr="006A5D5C">
        <w:rPr>
          <w:rFonts w:hAnsi="Arial" w:hint="eastAsia"/>
          <w:bCs/>
          <w:kern w:val="32"/>
          <w:szCs w:val="36"/>
        </w:rPr>
        <w:t>期間，</w:t>
      </w:r>
      <w:proofErr w:type="gramEnd"/>
      <w:r w:rsidRPr="006A5D5C">
        <w:rPr>
          <w:rFonts w:hAnsi="Arial" w:hint="eastAsia"/>
          <w:bCs/>
          <w:kern w:val="32"/>
          <w:szCs w:val="36"/>
        </w:rPr>
        <w:t>有下列違法失職行為：</w:t>
      </w:r>
    </w:p>
    <w:p w14:paraId="46012A0E" w14:textId="2E96357A"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黃員於擔任刑事局副局長及警政署法制室專門委員</w:t>
      </w:r>
      <w:proofErr w:type="gramStart"/>
      <w:r w:rsidRPr="006A5D5C">
        <w:rPr>
          <w:rFonts w:hAnsi="Arial" w:hint="eastAsia"/>
          <w:kern w:val="32"/>
          <w:szCs w:val="36"/>
        </w:rPr>
        <w:t>期間，</w:t>
      </w:r>
      <w:proofErr w:type="gramEnd"/>
      <w:r w:rsidRPr="006A5D5C">
        <w:rPr>
          <w:rFonts w:hAnsi="Arial" w:hint="eastAsia"/>
          <w:kern w:val="32"/>
          <w:szCs w:val="36"/>
        </w:rPr>
        <w:t>獲悉逸</w:t>
      </w:r>
      <w:r w:rsidR="00223DFA">
        <w:rPr>
          <w:rFonts w:hAnsi="標楷體" w:hint="eastAsia"/>
          <w:kern w:val="32"/>
          <w:szCs w:val="36"/>
        </w:rPr>
        <w:t>○</w:t>
      </w:r>
      <w:r w:rsidRPr="006A5D5C">
        <w:rPr>
          <w:rFonts w:hAnsi="Arial" w:hint="eastAsia"/>
          <w:kern w:val="32"/>
          <w:szCs w:val="36"/>
        </w:rPr>
        <w:t>股份有限公司（下稱逸</w:t>
      </w:r>
      <w:r w:rsidR="00223DFA">
        <w:rPr>
          <w:rFonts w:hAnsi="標楷體" w:hint="eastAsia"/>
          <w:kern w:val="32"/>
          <w:szCs w:val="36"/>
        </w:rPr>
        <w:t>○</w:t>
      </w:r>
      <w:r w:rsidRPr="006A5D5C">
        <w:rPr>
          <w:rFonts w:hAnsi="Arial" w:hint="eastAsia"/>
          <w:kern w:val="32"/>
          <w:szCs w:val="36"/>
        </w:rPr>
        <w:t>公司）負責人答</w:t>
      </w:r>
      <w:r w:rsidR="00223DFA">
        <w:rPr>
          <w:rFonts w:hAnsi="標楷體" w:hint="eastAsia"/>
          <w:kern w:val="32"/>
          <w:szCs w:val="36"/>
        </w:rPr>
        <w:t>○</w:t>
      </w:r>
      <w:r w:rsidRPr="006A5D5C">
        <w:rPr>
          <w:rFonts w:hAnsi="Arial" w:hint="eastAsia"/>
          <w:kern w:val="32"/>
          <w:szCs w:val="36"/>
        </w:rPr>
        <w:t>青（下稱答女）有意購買新莊</w:t>
      </w:r>
      <w:r w:rsidR="00A82D82">
        <w:rPr>
          <w:rFonts w:hAnsi="Arial" w:hint="eastAsia"/>
          <w:kern w:val="32"/>
          <w:szCs w:val="36"/>
        </w:rPr>
        <w:t>○○醫院</w:t>
      </w:r>
      <w:r w:rsidRPr="006A5D5C">
        <w:rPr>
          <w:rFonts w:hAnsi="Arial" w:hint="eastAsia"/>
          <w:kern w:val="32"/>
          <w:szCs w:val="36"/>
        </w:rPr>
        <w:t>並整</w:t>
      </w:r>
      <w:proofErr w:type="gramStart"/>
      <w:r w:rsidRPr="006A5D5C">
        <w:rPr>
          <w:rFonts w:hAnsi="Arial" w:hint="eastAsia"/>
          <w:kern w:val="32"/>
          <w:szCs w:val="36"/>
        </w:rPr>
        <w:t>併</w:t>
      </w:r>
      <w:proofErr w:type="gramEnd"/>
      <w:r w:rsidRPr="006A5D5C">
        <w:rPr>
          <w:rFonts w:hAnsi="Arial" w:hint="eastAsia"/>
          <w:kern w:val="32"/>
          <w:szCs w:val="36"/>
        </w:rPr>
        <w:t>周邊房地，亟需大筆資金，認為有利可圖，遂於111年5月12日以其女兒</w:t>
      </w:r>
      <w:r w:rsidR="008C38F5">
        <w:rPr>
          <w:rFonts w:hAnsi="Arial" w:hint="eastAsia"/>
          <w:kern w:val="32"/>
          <w:szCs w:val="36"/>
        </w:rPr>
        <w:t>黃○君</w:t>
      </w:r>
      <w:r w:rsidRPr="006A5D5C">
        <w:rPr>
          <w:rFonts w:hAnsi="Arial" w:hint="eastAsia"/>
          <w:kern w:val="32"/>
          <w:szCs w:val="36"/>
        </w:rPr>
        <w:t>名義，</w:t>
      </w:r>
      <w:proofErr w:type="gramStart"/>
      <w:r w:rsidRPr="006A5D5C">
        <w:rPr>
          <w:rFonts w:hAnsi="Arial" w:hint="eastAsia"/>
          <w:kern w:val="32"/>
          <w:szCs w:val="36"/>
        </w:rPr>
        <w:t>與答女簽訂</w:t>
      </w:r>
      <w:proofErr w:type="gramEnd"/>
      <w:r w:rsidRPr="006A5D5C">
        <w:rPr>
          <w:rFonts w:hAnsi="Arial" w:hint="eastAsia"/>
          <w:kern w:val="32"/>
          <w:szCs w:val="36"/>
        </w:rPr>
        <w:t>投資契約，指示友人</w:t>
      </w:r>
      <w:r w:rsidR="00CF1FD7">
        <w:rPr>
          <w:rFonts w:hAnsi="Arial" w:hint="eastAsia"/>
          <w:kern w:val="32"/>
          <w:szCs w:val="36"/>
        </w:rPr>
        <w:t>李○慶</w:t>
      </w:r>
      <w:r w:rsidRPr="006A5D5C">
        <w:rPr>
          <w:rFonts w:hAnsi="Arial" w:hint="eastAsia"/>
          <w:kern w:val="32"/>
          <w:szCs w:val="36"/>
        </w:rPr>
        <w:t>匯款新</w:t>
      </w:r>
      <w:r w:rsidR="008E2D53">
        <w:rPr>
          <w:rFonts w:hAnsi="Arial" w:hint="eastAsia"/>
          <w:kern w:val="32"/>
          <w:szCs w:val="36"/>
        </w:rPr>
        <w:t>臺</w:t>
      </w:r>
      <w:r w:rsidRPr="006A5D5C">
        <w:rPr>
          <w:rFonts w:hAnsi="Arial" w:hint="eastAsia"/>
          <w:kern w:val="32"/>
          <w:szCs w:val="36"/>
        </w:rPr>
        <w:t>幣（下同）1,</w:t>
      </w:r>
      <w:proofErr w:type="gramStart"/>
      <w:r w:rsidRPr="006A5D5C">
        <w:rPr>
          <w:rFonts w:hAnsi="Arial" w:hint="eastAsia"/>
          <w:kern w:val="32"/>
          <w:szCs w:val="36"/>
        </w:rPr>
        <w:t>000萬元至</w:t>
      </w:r>
      <w:r w:rsidR="00FE0755">
        <w:rPr>
          <w:rFonts w:hAnsi="Arial" w:hint="eastAsia"/>
          <w:kern w:val="32"/>
          <w:szCs w:val="36"/>
        </w:rPr>
        <w:t>逸</w:t>
      </w:r>
      <w:proofErr w:type="gramEnd"/>
      <w:r w:rsidR="00FE0755">
        <w:rPr>
          <w:rFonts w:hAnsi="Arial" w:hint="eastAsia"/>
          <w:kern w:val="32"/>
          <w:szCs w:val="36"/>
        </w:rPr>
        <w:t>○</w:t>
      </w:r>
      <w:r w:rsidRPr="006A5D5C">
        <w:rPr>
          <w:rFonts w:hAnsi="Arial" w:hint="eastAsia"/>
          <w:kern w:val="32"/>
          <w:szCs w:val="36"/>
        </w:rPr>
        <w:t>公司銀行帳戶，約定借期1年，月息1.5分（年息18％），</w:t>
      </w:r>
      <w:proofErr w:type="gramStart"/>
      <w:r w:rsidRPr="006A5D5C">
        <w:rPr>
          <w:rFonts w:hAnsi="Arial" w:hint="eastAsia"/>
          <w:kern w:val="32"/>
          <w:szCs w:val="36"/>
        </w:rPr>
        <w:t>由答女</w:t>
      </w:r>
      <w:proofErr w:type="gramEnd"/>
      <w:r w:rsidRPr="006A5D5C">
        <w:rPr>
          <w:rFonts w:hAnsi="Arial" w:hint="eastAsia"/>
          <w:kern w:val="32"/>
          <w:szCs w:val="36"/>
        </w:rPr>
        <w:t>開立1,000萬元支票交予黃員收執。該筆借款到期前，</w:t>
      </w:r>
      <w:proofErr w:type="gramStart"/>
      <w:r w:rsidRPr="006A5D5C">
        <w:rPr>
          <w:rFonts w:hAnsi="Arial" w:hint="eastAsia"/>
          <w:kern w:val="32"/>
          <w:szCs w:val="36"/>
        </w:rPr>
        <w:t>答女請求</w:t>
      </w:r>
      <w:proofErr w:type="gramEnd"/>
      <w:r w:rsidRPr="006A5D5C">
        <w:rPr>
          <w:rFonts w:hAnsi="Arial" w:hint="eastAsia"/>
          <w:kern w:val="32"/>
          <w:szCs w:val="36"/>
        </w:rPr>
        <w:t>黃員延長1年至11</w:t>
      </w:r>
      <w:r w:rsidR="0091757E">
        <w:rPr>
          <w:rFonts w:hAnsi="Arial" w:hint="eastAsia"/>
          <w:kern w:val="32"/>
          <w:szCs w:val="36"/>
        </w:rPr>
        <w:t>3</w:t>
      </w:r>
      <w:r w:rsidRPr="006A5D5C">
        <w:rPr>
          <w:rFonts w:hAnsi="Arial" w:hint="eastAsia"/>
          <w:kern w:val="32"/>
          <w:szCs w:val="36"/>
        </w:rPr>
        <w:t>年7月1日還款，黃員雖同意延期，但要求借款2年之</w:t>
      </w:r>
      <w:proofErr w:type="gramStart"/>
      <w:r w:rsidRPr="006A5D5C">
        <w:rPr>
          <w:rFonts w:hAnsi="Arial" w:hint="eastAsia"/>
          <w:kern w:val="32"/>
          <w:szCs w:val="36"/>
        </w:rPr>
        <w:t>利率均改為</w:t>
      </w:r>
      <w:proofErr w:type="gramEnd"/>
      <w:r w:rsidRPr="006A5D5C">
        <w:rPr>
          <w:rFonts w:hAnsi="Arial" w:hint="eastAsia"/>
          <w:kern w:val="32"/>
          <w:szCs w:val="36"/>
        </w:rPr>
        <w:t>月息2分（年息24％），</w:t>
      </w:r>
      <w:proofErr w:type="gramStart"/>
      <w:r w:rsidRPr="006A5D5C">
        <w:rPr>
          <w:rFonts w:hAnsi="Arial" w:hint="eastAsia"/>
          <w:kern w:val="32"/>
          <w:szCs w:val="36"/>
        </w:rPr>
        <w:t>經答女</w:t>
      </w:r>
      <w:proofErr w:type="gramEnd"/>
      <w:r w:rsidRPr="006A5D5C">
        <w:rPr>
          <w:rFonts w:hAnsi="Arial" w:hint="eastAsia"/>
          <w:kern w:val="32"/>
          <w:szCs w:val="36"/>
        </w:rPr>
        <w:t>同意並開立112年7月</w:t>
      </w:r>
      <w:r w:rsidR="0046416C">
        <w:rPr>
          <w:rFonts w:hAnsi="Arial" w:hint="eastAsia"/>
          <w:kern w:val="32"/>
          <w:szCs w:val="36"/>
        </w:rPr>
        <w:t>1</w:t>
      </w:r>
      <w:r w:rsidRPr="006A5D5C">
        <w:rPr>
          <w:rFonts w:hAnsi="Arial" w:hint="eastAsia"/>
          <w:kern w:val="32"/>
          <w:szCs w:val="36"/>
        </w:rPr>
        <w:t>日為發票日之240萬元支票（第1年利息），交由黃員兌現，另</w:t>
      </w:r>
      <w:proofErr w:type="gramStart"/>
      <w:r w:rsidRPr="006A5D5C">
        <w:rPr>
          <w:rFonts w:hAnsi="Arial" w:hint="eastAsia"/>
          <w:kern w:val="32"/>
          <w:szCs w:val="36"/>
        </w:rPr>
        <w:t>由答女</w:t>
      </w:r>
      <w:proofErr w:type="gramEnd"/>
      <w:r w:rsidRPr="006A5D5C">
        <w:rPr>
          <w:rFonts w:hAnsi="Arial" w:hint="eastAsia"/>
          <w:kern w:val="32"/>
          <w:szCs w:val="36"/>
        </w:rPr>
        <w:t>取回112年7月1日到期之1,000萬元支票，換為發票日為113年7月1日之1,000萬元（本金）及240萬元（第2年利息）支票各1紙交給黃員收執。</w:t>
      </w:r>
      <w:proofErr w:type="gramStart"/>
      <w:r w:rsidRPr="006A5D5C">
        <w:rPr>
          <w:rFonts w:hAnsi="Arial" w:hint="eastAsia"/>
          <w:kern w:val="32"/>
          <w:szCs w:val="36"/>
        </w:rPr>
        <w:t>嗣</w:t>
      </w:r>
      <w:proofErr w:type="gramEnd"/>
      <w:r w:rsidRPr="006A5D5C">
        <w:rPr>
          <w:rFonts w:hAnsi="Arial" w:hint="eastAsia"/>
          <w:kern w:val="32"/>
          <w:szCs w:val="36"/>
        </w:rPr>
        <w:t>黃員發現</w:t>
      </w:r>
      <w:r w:rsidR="00A82D82">
        <w:rPr>
          <w:rFonts w:hAnsi="Arial" w:hint="eastAsia"/>
          <w:kern w:val="32"/>
          <w:szCs w:val="36"/>
        </w:rPr>
        <w:t>○○醫院</w:t>
      </w:r>
      <w:r w:rsidRPr="006A5D5C">
        <w:rPr>
          <w:rFonts w:hAnsi="Arial" w:hint="eastAsia"/>
          <w:kern w:val="32"/>
          <w:szCs w:val="36"/>
        </w:rPr>
        <w:t>及周邊地主未</w:t>
      </w:r>
      <w:proofErr w:type="gramStart"/>
      <w:r w:rsidRPr="006A5D5C">
        <w:rPr>
          <w:rFonts w:hAnsi="Arial" w:hint="eastAsia"/>
          <w:kern w:val="32"/>
          <w:szCs w:val="36"/>
        </w:rPr>
        <w:t>與答女簽訂</w:t>
      </w:r>
      <w:proofErr w:type="gramEnd"/>
      <w:r w:rsidRPr="006A5D5C">
        <w:rPr>
          <w:rFonts w:hAnsi="Arial" w:hint="eastAsia"/>
          <w:kern w:val="32"/>
          <w:szCs w:val="36"/>
        </w:rPr>
        <w:t>買賣契約，懷疑遭到詐騙，</w:t>
      </w:r>
      <w:proofErr w:type="gramStart"/>
      <w:r w:rsidRPr="006A5D5C">
        <w:rPr>
          <w:rFonts w:hAnsi="Arial" w:hint="eastAsia"/>
          <w:kern w:val="32"/>
          <w:szCs w:val="36"/>
        </w:rPr>
        <w:t>恐答女</w:t>
      </w:r>
      <w:proofErr w:type="gramEnd"/>
      <w:r w:rsidRPr="006A5D5C">
        <w:rPr>
          <w:rFonts w:hAnsi="Arial" w:hint="eastAsia"/>
          <w:kern w:val="32"/>
          <w:szCs w:val="36"/>
        </w:rPr>
        <w:t>日後無力償還借款，遂</w:t>
      </w:r>
      <w:proofErr w:type="gramStart"/>
      <w:r w:rsidRPr="006A5D5C">
        <w:rPr>
          <w:rFonts w:hAnsi="Arial" w:hint="eastAsia"/>
          <w:kern w:val="32"/>
          <w:szCs w:val="36"/>
        </w:rPr>
        <w:t>要求答女提前</w:t>
      </w:r>
      <w:proofErr w:type="gramEnd"/>
      <w:r w:rsidRPr="006A5D5C">
        <w:rPr>
          <w:rFonts w:hAnsi="Arial" w:hint="eastAsia"/>
          <w:kern w:val="32"/>
          <w:szCs w:val="36"/>
        </w:rPr>
        <w:t>還款，雙方於112年8月23日及25日在臺北市大安區金華街</w:t>
      </w:r>
      <w:r w:rsidR="00586260">
        <w:rPr>
          <w:rFonts w:hAnsi="Arial" w:hint="eastAsia"/>
          <w:kern w:val="32"/>
          <w:szCs w:val="36"/>
        </w:rPr>
        <w:t>○○</w:t>
      </w:r>
      <w:r w:rsidRPr="006A5D5C">
        <w:rPr>
          <w:rFonts w:hAnsi="Arial" w:hint="eastAsia"/>
          <w:kern w:val="32"/>
          <w:szCs w:val="36"/>
        </w:rPr>
        <w:t>號之</w:t>
      </w:r>
      <w:r w:rsidR="00A82D82">
        <w:rPr>
          <w:rFonts w:hAnsi="Arial" w:hint="eastAsia"/>
          <w:kern w:val="32"/>
          <w:szCs w:val="36"/>
        </w:rPr>
        <w:t>○○○</w:t>
      </w:r>
      <w:r w:rsidRPr="006A5D5C">
        <w:rPr>
          <w:rFonts w:hAnsi="Arial" w:hint="eastAsia"/>
          <w:kern w:val="32"/>
          <w:szCs w:val="36"/>
        </w:rPr>
        <w:t>餐廳商談，</w:t>
      </w:r>
      <w:proofErr w:type="gramStart"/>
      <w:r w:rsidRPr="006A5D5C">
        <w:rPr>
          <w:rFonts w:hAnsi="Arial" w:hint="eastAsia"/>
          <w:kern w:val="32"/>
          <w:szCs w:val="36"/>
        </w:rPr>
        <w:t>答女同意</w:t>
      </w:r>
      <w:proofErr w:type="gramEnd"/>
      <w:r w:rsidRPr="006A5D5C">
        <w:rPr>
          <w:rFonts w:hAnsi="Arial" w:hint="eastAsia"/>
          <w:kern w:val="32"/>
          <w:szCs w:val="36"/>
        </w:rPr>
        <w:t>提前還款及支付利息，並於同年8月28日交付黃員面額計1,100萬元之支票4張（發票日及金額分別為112年9月12日350萬元、同年10月12日350萬元、同年11月12日300萬元、同年10月20日100萬元），換回</w:t>
      </w:r>
      <w:proofErr w:type="gramStart"/>
      <w:r w:rsidRPr="006A5D5C">
        <w:rPr>
          <w:rFonts w:hAnsi="Arial" w:hint="eastAsia"/>
          <w:kern w:val="32"/>
          <w:szCs w:val="36"/>
        </w:rPr>
        <w:t>黃員原持有</w:t>
      </w:r>
      <w:proofErr w:type="gramEnd"/>
      <w:r w:rsidRPr="006A5D5C">
        <w:rPr>
          <w:rFonts w:hAnsi="Arial" w:hint="eastAsia"/>
          <w:kern w:val="32"/>
          <w:szCs w:val="36"/>
        </w:rPr>
        <w:t>發票日為113年7月1日之1,000萬元（本金）及240萬元（第2年利息）之支票各1紙。黃員取得支票後，將之存入胞妹侯</w:t>
      </w:r>
      <w:r w:rsidR="00CF1FD7">
        <w:rPr>
          <w:rFonts w:hAnsi="標楷體" w:hint="eastAsia"/>
          <w:kern w:val="32"/>
          <w:szCs w:val="36"/>
        </w:rPr>
        <w:t>○</w:t>
      </w:r>
      <w:r w:rsidRPr="006A5D5C">
        <w:rPr>
          <w:rFonts w:hAnsi="Arial" w:hint="eastAsia"/>
          <w:kern w:val="32"/>
          <w:szCs w:val="36"/>
        </w:rPr>
        <w:t>珍帳戶兌現，再轉出1,000萬元</w:t>
      </w:r>
      <w:proofErr w:type="gramStart"/>
      <w:r w:rsidRPr="006A5D5C">
        <w:rPr>
          <w:rFonts w:hAnsi="Arial" w:hint="eastAsia"/>
          <w:kern w:val="32"/>
          <w:szCs w:val="36"/>
        </w:rPr>
        <w:t>匯</w:t>
      </w:r>
      <w:proofErr w:type="gramEnd"/>
      <w:r w:rsidRPr="006A5D5C">
        <w:rPr>
          <w:rFonts w:hAnsi="Arial" w:hint="eastAsia"/>
          <w:kern w:val="32"/>
          <w:szCs w:val="36"/>
        </w:rPr>
        <w:t>至友人李</w:t>
      </w:r>
      <w:r w:rsidR="00CF1FD7">
        <w:rPr>
          <w:rFonts w:hAnsi="標楷體" w:hint="eastAsia"/>
          <w:kern w:val="32"/>
          <w:szCs w:val="36"/>
        </w:rPr>
        <w:t>○</w:t>
      </w:r>
      <w:r w:rsidRPr="006A5D5C">
        <w:rPr>
          <w:rFonts w:hAnsi="Arial" w:hint="eastAsia"/>
          <w:kern w:val="32"/>
          <w:szCs w:val="36"/>
        </w:rPr>
        <w:t>慶銀行帳戶。</w:t>
      </w:r>
      <w:proofErr w:type="gramStart"/>
      <w:r w:rsidRPr="006A5D5C">
        <w:rPr>
          <w:rFonts w:hAnsi="Arial" w:hint="eastAsia"/>
          <w:kern w:val="32"/>
          <w:szCs w:val="36"/>
        </w:rPr>
        <w:t>事後答女向</w:t>
      </w:r>
      <w:proofErr w:type="gramEnd"/>
      <w:r w:rsidRPr="006A5D5C">
        <w:rPr>
          <w:rFonts w:hAnsi="Arial" w:hint="eastAsia"/>
          <w:kern w:val="32"/>
          <w:szCs w:val="36"/>
        </w:rPr>
        <w:t>檢調檢舉黃員於112年8月25日商談還款時，施以恐嚇並以公職身分施壓，經檢察官偵查後，認為黃員觸犯公務員假借職務上之權力、機會，故意犯恐嚇罪，提起公訴（下稱違失行為一）。</w:t>
      </w:r>
    </w:p>
    <w:p w14:paraId="35B73347" w14:textId="59B8B09C"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黃員於擔任</w:t>
      </w:r>
      <w:proofErr w:type="gramStart"/>
      <w:r w:rsidRPr="006A5D5C">
        <w:rPr>
          <w:rFonts w:hAnsi="Arial" w:hint="eastAsia"/>
          <w:kern w:val="32"/>
          <w:szCs w:val="36"/>
        </w:rPr>
        <w:t>臺</w:t>
      </w:r>
      <w:proofErr w:type="gramEnd"/>
      <w:r w:rsidRPr="006A5D5C">
        <w:rPr>
          <w:rFonts w:hAnsi="Arial" w:hint="eastAsia"/>
          <w:kern w:val="32"/>
          <w:szCs w:val="36"/>
        </w:rPr>
        <w:t>南市刑大</w:t>
      </w:r>
      <w:proofErr w:type="gramStart"/>
      <w:r w:rsidRPr="006A5D5C">
        <w:rPr>
          <w:rFonts w:hAnsi="Arial" w:hint="eastAsia"/>
          <w:kern w:val="32"/>
          <w:szCs w:val="36"/>
        </w:rPr>
        <w:t>大</w:t>
      </w:r>
      <w:proofErr w:type="gramEnd"/>
      <w:r w:rsidRPr="006A5D5C">
        <w:rPr>
          <w:rFonts w:hAnsi="Arial" w:hint="eastAsia"/>
          <w:kern w:val="32"/>
          <w:szCs w:val="36"/>
        </w:rPr>
        <w:t>隊長</w:t>
      </w:r>
      <w:proofErr w:type="gramStart"/>
      <w:r w:rsidRPr="006A5D5C">
        <w:rPr>
          <w:rFonts w:hAnsi="Arial" w:hint="eastAsia"/>
          <w:kern w:val="32"/>
          <w:szCs w:val="36"/>
        </w:rPr>
        <w:t>期間，</w:t>
      </w:r>
      <w:proofErr w:type="gramEnd"/>
      <w:r w:rsidRPr="006A5D5C">
        <w:rPr>
          <w:rFonts w:hAnsi="Arial" w:hint="eastAsia"/>
          <w:kern w:val="32"/>
          <w:szCs w:val="36"/>
        </w:rPr>
        <w:t>於106年3月25日至3月29日受案外人</w:t>
      </w:r>
      <w:proofErr w:type="gramStart"/>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邀約，一同出境前往柬埔寨旅遊，並由地下匯兌業者</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支付相關機票費用。（下稱違失行為二）</w:t>
      </w:r>
    </w:p>
    <w:p w14:paraId="5036FC9D" w14:textId="5908351E"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黃員於擔任保一總隊副總隊長</w:t>
      </w:r>
      <w:proofErr w:type="gramStart"/>
      <w:r w:rsidRPr="006A5D5C">
        <w:rPr>
          <w:rFonts w:hAnsi="Arial" w:hint="eastAsia"/>
          <w:kern w:val="32"/>
          <w:szCs w:val="36"/>
        </w:rPr>
        <w:t>期間，</w:t>
      </w:r>
      <w:proofErr w:type="gramEnd"/>
      <w:r w:rsidRPr="006A5D5C">
        <w:rPr>
          <w:rFonts w:hAnsi="Arial" w:hint="eastAsia"/>
          <w:kern w:val="32"/>
          <w:szCs w:val="36"/>
        </w:rPr>
        <w:t>於109年1月17日參加警政署政風室尾牙，餐敘結束後，</w:t>
      </w:r>
      <w:proofErr w:type="gramStart"/>
      <w:r w:rsidRPr="006A5D5C">
        <w:rPr>
          <w:rFonts w:hAnsi="Arial" w:hint="eastAsia"/>
          <w:kern w:val="32"/>
          <w:szCs w:val="36"/>
        </w:rPr>
        <w:t>前往</w:t>
      </w:r>
      <w:r w:rsidR="005B1EC7">
        <w:rPr>
          <w:rFonts w:hAnsi="Arial" w:hint="eastAsia"/>
          <w:kern w:val="32"/>
          <w:szCs w:val="36"/>
        </w:rPr>
        <w:t>線上博弈</w:t>
      </w:r>
      <w:proofErr w:type="gramEnd"/>
      <w:r w:rsidR="005B1EC7">
        <w:rPr>
          <w:rFonts w:hAnsi="Arial" w:hint="eastAsia"/>
          <w:kern w:val="32"/>
          <w:szCs w:val="36"/>
        </w:rPr>
        <w:t>及地下匯兌業者</w:t>
      </w:r>
      <w:proofErr w:type="gramStart"/>
      <w:r w:rsidR="00223DFA">
        <w:rPr>
          <w:rFonts w:hAnsi="Arial" w:hint="eastAsia"/>
          <w:kern w:val="32"/>
          <w:szCs w:val="36"/>
        </w:rPr>
        <w:t>郭</w:t>
      </w:r>
      <w:proofErr w:type="gramEnd"/>
      <w:r w:rsidR="00223DFA">
        <w:rPr>
          <w:rFonts w:hAnsi="Arial" w:hint="eastAsia"/>
          <w:kern w:val="32"/>
          <w:szCs w:val="36"/>
        </w:rPr>
        <w:t>○</w:t>
      </w:r>
      <w:proofErr w:type="gramStart"/>
      <w:r w:rsidR="00223DFA">
        <w:rPr>
          <w:rFonts w:hAnsi="Arial" w:hint="eastAsia"/>
          <w:kern w:val="32"/>
          <w:szCs w:val="36"/>
        </w:rPr>
        <w:t>敏</w:t>
      </w:r>
      <w:r w:rsidRPr="006A5D5C">
        <w:rPr>
          <w:rFonts w:hAnsi="Arial" w:hint="eastAsia"/>
          <w:kern w:val="32"/>
          <w:szCs w:val="36"/>
        </w:rPr>
        <w:t>管領</w:t>
      </w:r>
      <w:proofErr w:type="gramEnd"/>
      <w:r w:rsidRPr="006A5D5C">
        <w:rPr>
          <w:rFonts w:hAnsi="Arial" w:hint="eastAsia"/>
          <w:kern w:val="32"/>
          <w:szCs w:val="36"/>
        </w:rPr>
        <w:t>之88會館私人招待所歡唱，前往歡唱者除黃員，另包括案外人內政部警政署政風室主任黃</w:t>
      </w:r>
      <w:r w:rsidR="00223DFA">
        <w:rPr>
          <w:rFonts w:hAnsi="標楷體" w:hint="eastAsia"/>
          <w:kern w:val="32"/>
          <w:szCs w:val="36"/>
        </w:rPr>
        <w:t>○</w:t>
      </w:r>
      <w:r w:rsidRPr="006A5D5C">
        <w:rPr>
          <w:rFonts w:hAnsi="Arial" w:hint="eastAsia"/>
          <w:kern w:val="32"/>
          <w:szCs w:val="36"/>
        </w:rPr>
        <w:t>秋、新北地檢署王</w:t>
      </w:r>
      <w:r w:rsidR="00223DFA">
        <w:rPr>
          <w:rFonts w:hAnsi="標楷體" w:hint="eastAsia"/>
          <w:kern w:val="32"/>
          <w:szCs w:val="36"/>
        </w:rPr>
        <w:t>○</w:t>
      </w:r>
      <w:r w:rsidRPr="006A5D5C">
        <w:rPr>
          <w:rFonts w:hAnsi="Arial" w:hint="eastAsia"/>
          <w:kern w:val="32"/>
          <w:szCs w:val="36"/>
        </w:rPr>
        <w:t>芝檢察官、警政署政風室專員李</w:t>
      </w:r>
      <w:r w:rsidR="00223DFA">
        <w:rPr>
          <w:rFonts w:hAnsi="標楷體" w:hint="eastAsia"/>
          <w:kern w:val="32"/>
          <w:szCs w:val="36"/>
        </w:rPr>
        <w:t>○</w:t>
      </w:r>
      <w:r w:rsidRPr="006A5D5C">
        <w:rPr>
          <w:rFonts w:hAnsi="Arial" w:hint="eastAsia"/>
          <w:kern w:val="32"/>
          <w:szCs w:val="36"/>
        </w:rPr>
        <w:t>豪、警員王</w:t>
      </w:r>
      <w:r w:rsidR="00223DFA">
        <w:rPr>
          <w:rFonts w:hAnsi="標楷體" w:hint="eastAsia"/>
          <w:kern w:val="32"/>
          <w:szCs w:val="36"/>
        </w:rPr>
        <w:t>○</w:t>
      </w:r>
      <w:proofErr w:type="gramStart"/>
      <w:r w:rsidRPr="006A5D5C">
        <w:rPr>
          <w:rFonts w:hAnsi="Arial" w:hint="eastAsia"/>
          <w:kern w:val="32"/>
          <w:szCs w:val="36"/>
        </w:rPr>
        <w:t>茹</w:t>
      </w:r>
      <w:proofErr w:type="gramEnd"/>
      <w:r w:rsidRPr="006A5D5C">
        <w:rPr>
          <w:rFonts w:hAnsi="Arial" w:hint="eastAsia"/>
          <w:kern w:val="32"/>
          <w:szCs w:val="36"/>
        </w:rPr>
        <w:t>、岳</w:t>
      </w:r>
      <w:r w:rsidR="00223DFA">
        <w:rPr>
          <w:rFonts w:hAnsi="標楷體" w:hint="eastAsia"/>
          <w:kern w:val="32"/>
          <w:szCs w:val="36"/>
        </w:rPr>
        <w:t>○</w:t>
      </w:r>
      <w:r w:rsidRPr="006A5D5C">
        <w:rPr>
          <w:rFonts w:hAnsi="Arial" w:hint="eastAsia"/>
          <w:kern w:val="32"/>
          <w:szCs w:val="36"/>
        </w:rPr>
        <w:t>慶、黃</w:t>
      </w:r>
      <w:r w:rsidR="00223DFA">
        <w:rPr>
          <w:rFonts w:hAnsi="標楷體" w:hint="eastAsia"/>
          <w:kern w:val="32"/>
          <w:szCs w:val="36"/>
        </w:rPr>
        <w:t>○</w:t>
      </w:r>
      <w:r w:rsidRPr="006A5D5C">
        <w:rPr>
          <w:rFonts w:hAnsi="Arial" w:hint="eastAsia"/>
          <w:kern w:val="32"/>
          <w:szCs w:val="36"/>
        </w:rPr>
        <w:t>芬、陳</w:t>
      </w:r>
      <w:r w:rsidR="00223DFA">
        <w:rPr>
          <w:rFonts w:hAnsi="標楷體" w:hint="eastAsia"/>
          <w:kern w:val="32"/>
          <w:szCs w:val="36"/>
        </w:rPr>
        <w:t>○</w:t>
      </w:r>
      <w:r w:rsidRPr="006A5D5C">
        <w:rPr>
          <w:rFonts w:hAnsi="Arial" w:hint="eastAsia"/>
          <w:kern w:val="32"/>
          <w:szCs w:val="36"/>
        </w:rPr>
        <w:t>育、新北市政府警察局人事室主任鄭</w:t>
      </w:r>
      <w:r w:rsidR="00223DFA">
        <w:rPr>
          <w:rFonts w:hAnsi="標楷體" w:hint="eastAsia"/>
          <w:kern w:val="32"/>
          <w:szCs w:val="36"/>
        </w:rPr>
        <w:t>○</w:t>
      </w:r>
      <w:r w:rsidRPr="006A5D5C">
        <w:rPr>
          <w:rFonts w:hAnsi="Arial" w:hint="eastAsia"/>
          <w:kern w:val="32"/>
          <w:szCs w:val="36"/>
        </w:rPr>
        <w:t>國等9人，</w:t>
      </w:r>
      <w:proofErr w:type="gramStart"/>
      <w:r w:rsidRPr="006A5D5C">
        <w:rPr>
          <w:rFonts w:hAnsi="Arial" w:hint="eastAsia"/>
          <w:kern w:val="32"/>
          <w:szCs w:val="36"/>
        </w:rPr>
        <w:t>在場人員</w:t>
      </w:r>
      <w:proofErr w:type="gramEnd"/>
      <w:r w:rsidRPr="006A5D5C">
        <w:rPr>
          <w:rFonts w:hAnsi="Arial" w:hint="eastAsia"/>
          <w:kern w:val="32"/>
          <w:szCs w:val="36"/>
        </w:rPr>
        <w:t>無人付費。（下稱違失行為三）</w:t>
      </w:r>
    </w:p>
    <w:p w14:paraId="6885FA5C" w14:textId="61249F76"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黃員於109年7月10日參加警政署政風室邀請相關檢警單位出席之專案收網之慶功宴，餐敘結束後，前往地下匯兌業者</w:t>
      </w:r>
      <w:proofErr w:type="gramStart"/>
      <w:r w:rsidRPr="006A5D5C">
        <w:rPr>
          <w:rFonts w:hAnsi="Arial" w:hint="eastAsia"/>
          <w:kern w:val="32"/>
          <w:szCs w:val="36"/>
        </w:rPr>
        <w:t>涂</w:t>
      </w:r>
      <w:proofErr w:type="gramEnd"/>
      <w:r w:rsidR="00AD433A">
        <w:rPr>
          <w:rFonts w:hAnsi="標楷體" w:hint="eastAsia"/>
          <w:kern w:val="32"/>
          <w:szCs w:val="36"/>
        </w:rPr>
        <w:t>○</w:t>
      </w:r>
      <w:proofErr w:type="gramStart"/>
      <w:r w:rsidRPr="006A5D5C">
        <w:rPr>
          <w:rFonts w:hAnsi="Arial" w:hint="eastAsia"/>
          <w:kern w:val="32"/>
          <w:szCs w:val="36"/>
        </w:rPr>
        <w:t>文管領</w:t>
      </w:r>
      <w:proofErr w:type="gramEnd"/>
      <w:r w:rsidRPr="006A5D5C">
        <w:rPr>
          <w:rFonts w:hAnsi="Arial" w:hint="eastAsia"/>
          <w:kern w:val="32"/>
          <w:szCs w:val="36"/>
        </w:rPr>
        <w:t>之「</w:t>
      </w:r>
      <w:proofErr w:type="gramStart"/>
      <w:r w:rsidRPr="006A5D5C">
        <w:rPr>
          <w:rFonts w:hAnsi="Arial" w:hint="eastAsia"/>
          <w:kern w:val="32"/>
          <w:szCs w:val="36"/>
        </w:rPr>
        <w:t>睿</w:t>
      </w:r>
      <w:proofErr w:type="gramEnd"/>
      <w:r w:rsidRPr="006A5D5C">
        <w:rPr>
          <w:rFonts w:hAnsi="Arial" w:hint="eastAsia"/>
          <w:kern w:val="32"/>
          <w:szCs w:val="36"/>
        </w:rPr>
        <w:t>森銀樓」地下室招待所續攤唱歌。</w:t>
      </w:r>
      <w:proofErr w:type="gramStart"/>
      <w:r w:rsidRPr="006A5D5C">
        <w:rPr>
          <w:rFonts w:hAnsi="Arial" w:hint="eastAsia"/>
          <w:kern w:val="32"/>
          <w:szCs w:val="36"/>
        </w:rPr>
        <w:t>同至該處者</w:t>
      </w:r>
      <w:proofErr w:type="gramEnd"/>
      <w:r w:rsidRPr="006A5D5C">
        <w:rPr>
          <w:rFonts w:hAnsi="Arial" w:hint="eastAsia"/>
          <w:kern w:val="32"/>
          <w:szCs w:val="36"/>
        </w:rPr>
        <w:t>除黃員外，另有案外人黃</w:t>
      </w:r>
      <w:r w:rsidR="00223DFA">
        <w:rPr>
          <w:rFonts w:hAnsi="標楷體" w:hint="eastAsia"/>
          <w:kern w:val="32"/>
          <w:szCs w:val="36"/>
        </w:rPr>
        <w:t>○</w:t>
      </w:r>
      <w:r w:rsidRPr="006A5D5C">
        <w:rPr>
          <w:rFonts w:hAnsi="Arial" w:hint="eastAsia"/>
          <w:kern w:val="32"/>
          <w:szCs w:val="36"/>
        </w:rPr>
        <w:t>秋、新北地檢署王</w:t>
      </w:r>
      <w:r w:rsidR="00223DFA">
        <w:rPr>
          <w:rFonts w:hAnsi="標楷體" w:hint="eastAsia"/>
          <w:kern w:val="32"/>
          <w:szCs w:val="36"/>
        </w:rPr>
        <w:t>○</w:t>
      </w:r>
      <w:r w:rsidRPr="006A5D5C">
        <w:rPr>
          <w:rFonts w:hAnsi="Arial" w:hint="eastAsia"/>
          <w:kern w:val="32"/>
          <w:szCs w:val="36"/>
        </w:rPr>
        <w:t>芝、黃</w:t>
      </w:r>
      <w:r w:rsidR="00494D4C">
        <w:rPr>
          <w:rFonts w:hAnsi="標楷體" w:hint="eastAsia"/>
          <w:kern w:val="32"/>
          <w:szCs w:val="36"/>
        </w:rPr>
        <w:t>○</w:t>
      </w:r>
      <w:r w:rsidRPr="006A5D5C">
        <w:rPr>
          <w:rFonts w:hAnsi="Arial" w:hint="eastAsia"/>
          <w:kern w:val="32"/>
          <w:szCs w:val="36"/>
        </w:rPr>
        <w:t>傑、楊</w:t>
      </w:r>
      <w:r w:rsidR="00494D4C">
        <w:rPr>
          <w:rFonts w:hAnsi="標楷體" w:hint="eastAsia"/>
          <w:kern w:val="32"/>
          <w:szCs w:val="36"/>
        </w:rPr>
        <w:t>○</w:t>
      </w:r>
      <w:proofErr w:type="gramStart"/>
      <w:r w:rsidRPr="006A5D5C">
        <w:rPr>
          <w:rFonts w:hAnsi="Arial" w:hint="eastAsia"/>
          <w:kern w:val="32"/>
          <w:szCs w:val="36"/>
        </w:rPr>
        <w:t>婷</w:t>
      </w:r>
      <w:proofErr w:type="gramEnd"/>
      <w:r w:rsidRPr="006A5D5C">
        <w:rPr>
          <w:rFonts w:hAnsi="Arial" w:hint="eastAsia"/>
          <w:kern w:val="32"/>
          <w:szCs w:val="36"/>
        </w:rPr>
        <w:t>等3名檢察官，及員警</w:t>
      </w:r>
      <w:proofErr w:type="gramStart"/>
      <w:r w:rsidRPr="006A5D5C">
        <w:rPr>
          <w:rFonts w:hAnsi="Arial" w:hint="eastAsia"/>
          <w:kern w:val="32"/>
          <w:szCs w:val="36"/>
        </w:rPr>
        <w:t>郭</w:t>
      </w:r>
      <w:proofErr w:type="gramEnd"/>
      <w:r w:rsidR="00494D4C">
        <w:rPr>
          <w:rFonts w:hAnsi="標楷體" w:hint="eastAsia"/>
          <w:kern w:val="32"/>
          <w:szCs w:val="36"/>
        </w:rPr>
        <w:t>○</w:t>
      </w:r>
      <w:r w:rsidRPr="006A5D5C">
        <w:rPr>
          <w:rFonts w:hAnsi="Arial" w:hint="eastAsia"/>
          <w:kern w:val="32"/>
          <w:szCs w:val="36"/>
        </w:rPr>
        <w:t>宣、岳</w:t>
      </w:r>
      <w:r w:rsidR="00494D4C">
        <w:rPr>
          <w:rFonts w:hAnsi="標楷體" w:hint="eastAsia"/>
          <w:kern w:val="32"/>
          <w:szCs w:val="36"/>
        </w:rPr>
        <w:t>○</w:t>
      </w:r>
      <w:r w:rsidRPr="006A5D5C">
        <w:rPr>
          <w:rFonts w:hAnsi="Arial" w:hint="eastAsia"/>
          <w:kern w:val="32"/>
          <w:szCs w:val="36"/>
        </w:rPr>
        <w:t>慶、王</w:t>
      </w:r>
      <w:r w:rsidR="00494D4C">
        <w:rPr>
          <w:rFonts w:hAnsi="標楷體" w:hint="eastAsia"/>
          <w:kern w:val="32"/>
          <w:szCs w:val="36"/>
        </w:rPr>
        <w:t>○</w:t>
      </w:r>
      <w:proofErr w:type="gramStart"/>
      <w:r w:rsidRPr="006A5D5C">
        <w:rPr>
          <w:rFonts w:hAnsi="Arial" w:hint="eastAsia"/>
          <w:kern w:val="32"/>
          <w:szCs w:val="36"/>
        </w:rPr>
        <w:t>茹</w:t>
      </w:r>
      <w:proofErr w:type="gramEnd"/>
      <w:r w:rsidRPr="006A5D5C">
        <w:rPr>
          <w:rFonts w:hAnsi="Arial" w:hint="eastAsia"/>
          <w:kern w:val="32"/>
          <w:szCs w:val="36"/>
        </w:rPr>
        <w:t>、黃</w:t>
      </w:r>
      <w:r w:rsidR="00494D4C">
        <w:rPr>
          <w:rFonts w:hAnsi="標楷體" w:hint="eastAsia"/>
          <w:kern w:val="32"/>
          <w:szCs w:val="36"/>
        </w:rPr>
        <w:t>○</w:t>
      </w:r>
      <w:r w:rsidRPr="006A5D5C">
        <w:rPr>
          <w:rFonts w:hAnsi="Arial" w:hint="eastAsia"/>
          <w:kern w:val="32"/>
          <w:szCs w:val="36"/>
        </w:rPr>
        <w:t>芬、王</w:t>
      </w:r>
      <w:r w:rsidR="00494D4C">
        <w:rPr>
          <w:rFonts w:hAnsi="標楷體" w:hint="eastAsia"/>
          <w:kern w:val="32"/>
          <w:szCs w:val="36"/>
        </w:rPr>
        <w:t>○</w:t>
      </w:r>
      <w:r w:rsidRPr="006A5D5C">
        <w:rPr>
          <w:rFonts w:hAnsi="Arial" w:hint="eastAsia"/>
          <w:kern w:val="32"/>
          <w:szCs w:val="36"/>
        </w:rPr>
        <w:t>儒、曾</w:t>
      </w:r>
      <w:r w:rsidR="00494D4C">
        <w:rPr>
          <w:rFonts w:hAnsi="標楷體" w:hint="eastAsia"/>
          <w:kern w:val="32"/>
          <w:szCs w:val="36"/>
        </w:rPr>
        <w:t>○</w:t>
      </w:r>
      <w:r w:rsidRPr="006A5D5C">
        <w:rPr>
          <w:rFonts w:hAnsi="Arial" w:hint="eastAsia"/>
          <w:kern w:val="32"/>
          <w:szCs w:val="36"/>
        </w:rPr>
        <w:t>倫、陳</w:t>
      </w:r>
      <w:r w:rsidR="00494D4C">
        <w:rPr>
          <w:rFonts w:hAnsi="標楷體" w:hint="eastAsia"/>
          <w:kern w:val="32"/>
          <w:szCs w:val="36"/>
        </w:rPr>
        <w:t>○</w:t>
      </w:r>
      <w:r w:rsidRPr="006A5D5C">
        <w:rPr>
          <w:rFonts w:hAnsi="Arial" w:hint="eastAsia"/>
          <w:kern w:val="32"/>
          <w:szCs w:val="36"/>
        </w:rPr>
        <w:t>育、李</w:t>
      </w:r>
      <w:r w:rsidR="00494D4C">
        <w:rPr>
          <w:rFonts w:hAnsi="標楷體" w:hint="eastAsia"/>
          <w:kern w:val="32"/>
          <w:szCs w:val="36"/>
        </w:rPr>
        <w:t>○</w:t>
      </w:r>
      <w:r w:rsidRPr="006A5D5C">
        <w:rPr>
          <w:rFonts w:hAnsi="Arial" w:hint="eastAsia"/>
          <w:kern w:val="32"/>
          <w:szCs w:val="36"/>
        </w:rPr>
        <w:t>豪、劉</w:t>
      </w:r>
      <w:r w:rsidR="00494D4C">
        <w:rPr>
          <w:rFonts w:hAnsi="標楷體" w:hint="eastAsia"/>
          <w:kern w:val="32"/>
          <w:szCs w:val="36"/>
        </w:rPr>
        <w:t>○</w:t>
      </w:r>
      <w:proofErr w:type="gramStart"/>
      <w:r w:rsidRPr="006A5D5C">
        <w:rPr>
          <w:rFonts w:hAnsi="Arial" w:hint="eastAsia"/>
          <w:kern w:val="32"/>
          <w:szCs w:val="36"/>
        </w:rPr>
        <w:t>賢共</w:t>
      </w:r>
      <w:proofErr w:type="gramEnd"/>
      <w:r w:rsidRPr="006A5D5C">
        <w:rPr>
          <w:rFonts w:hAnsi="Arial" w:hint="eastAsia"/>
          <w:kern w:val="32"/>
          <w:szCs w:val="36"/>
        </w:rPr>
        <w:t>14人，</w:t>
      </w:r>
      <w:proofErr w:type="gramStart"/>
      <w:r w:rsidRPr="006A5D5C">
        <w:rPr>
          <w:rFonts w:hAnsi="Arial" w:hint="eastAsia"/>
          <w:kern w:val="32"/>
          <w:szCs w:val="36"/>
        </w:rPr>
        <w:t>在場人員</w:t>
      </w:r>
      <w:proofErr w:type="gramEnd"/>
      <w:r w:rsidRPr="006A5D5C">
        <w:rPr>
          <w:rFonts w:hAnsi="Arial" w:hint="eastAsia"/>
          <w:kern w:val="32"/>
          <w:szCs w:val="36"/>
        </w:rPr>
        <w:t>亦無人付費。（下稱違失行為四）</w:t>
      </w:r>
    </w:p>
    <w:p w14:paraId="76E287C4" w14:textId="05051AC8"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黃員於109年9月某日，透過案外人</w:t>
      </w:r>
      <w:proofErr w:type="gramStart"/>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無償借用地下匯兌業者</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r w:rsidRPr="006A5D5C">
        <w:rPr>
          <w:rFonts w:hAnsi="Arial" w:hint="eastAsia"/>
          <w:kern w:val="32"/>
          <w:szCs w:val="36"/>
        </w:rPr>
        <w:t>管領</w:t>
      </w:r>
      <w:proofErr w:type="gramEnd"/>
      <w:r w:rsidRPr="006A5D5C">
        <w:rPr>
          <w:rFonts w:hAnsi="Arial" w:hint="eastAsia"/>
          <w:kern w:val="32"/>
          <w:szCs w:val="36"/>
        </w:rPr>
        <w:t>之「</w:t>
      </w:r>
      <w:proofErr w:type="gramStart"/>
      <w:r w:rsidRPr="006A5D5C">
        <w:rPr>
          <w:rFonts w:hAnsi="Arial" w:hint="eastAsia"/>
          <w:kern w:val="32"/>
          <w:szCs w:val="36"/>
        </w:rPr>
        <w:t>碩天娛樂室－金莊</w:t>
      </w:r>
      <w:proofErr w:type="gramEnd"/>
      <w:r w:rsidRPr="006A5D5C">
        <w:rPr>
          <w:rFonts w:hAnsi="Arial" w:hint="eastAsia"/>
          <w:kern w:val="32"/>
          <w:szCs w:val="36"/>
        </w:rPr>
        <w:t>娛樂間」，辦理歡送保一總隊長王</w:t>
      </w:r>
      <w:r w:rsidR="009711A4">
        <w:rPr>
          <w:rFonts w:hAnsi="標楷體" w:hint="eastAsia"/>
          <w:kern w:val="32"/>
          <w:szCs w:val="36"/>
        </w:rPr>
        <w:t>○</w:t>
      </w:r>
      <w:r w:rsidRPr="006A5D5C">
        <w:rPr>
          <w:rFonts w:hAnsi="Arial" w:hint="eastAsia"/>
          <w:kern w:val="32"/>
          <w:szCs w:val="36"/>
        </w:rPr>
        <w:t>琳退休餐會。同年10月6日晚間，保一總隊總隊長及各科室主管約8、9人前往上開私人招待所飲宴。（下稱違失行為五）</w:t>
      </w:r>
    </w:p>
    <w:p w14:paraId="6B7F5D11" w14:textId="69BA3F8C"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黃員於歷任</w:t>
      </w:r>
      <w:proofErr w:type="gramStart"/>
      <w:r w:rsidRPr="006A5D5C">
        <w:rPr>
          <w:rFonts w:hAnsi="Arial" w:hint="eastAsia"/>
          <w:kern w:val="32"/>
          <w:szCs w:val="36"/>
        </w:rPr>
        <w:t>臺</w:t>
      </w:r>
      <w:proofErr w:type="gramEnd"/>
      <w:r w:rsidRPr="006A5D5C">
        <w:rPr>
          <w:rFonts w:hAnsi="Arial" w:hint="eastAsia"/>
          <w:kern w:val="32"/>
          <w:szCs w:val="36"/>
        </w:rPr>
        <w:t>南市刑大</w:t>
      </w:r>
      <w:proofErr w:type="gramStart"/>
      <w:r w:rsidRPr="006A5D5C">
        <w:rPr>
          <w:rFonts w:hAnsi="Arial" w:hint="eastAsia"/>
          <w:kern w:val="32"/>
          <w:szCs w:val="36"/>
        </w:rPr>
        <w:t>大</w:t>
      </w:r>
      <w:proofErr w:type="gramEnd"/>
      <w:r w:rsidRPr="006A5D5C">
        <w:rPr>
          <w:rFonts w:hAnsi="Arial" w:hint="eastAsia"/>
          <w:kern w:val="32"/>
          <w:szCs w:val="36"/>
        </w:rPr>
        <w:t>隊長、瑞芳分局分局長、新北市刑大</w:t>
      </w:r>
      <w:proofErr w:type="gramStart"/>
      <w:r w:rsidRPr="006A5D5C">
        <w:rPr>
          <w:rFonts w:hAnsi="Arial" w:hint="eastAsia"/>
          <w:kern w:val="32"/>
          <w:szCs w:val="36"/>
        </w:rPr>
        <w:t>大</w:t>
      </w:r>
      <w:proofErr w:type="gramEnd"/>
      <w:r w:rsidRPr="006A5D5C">
        <w:rPr>
          <w:rFonts w:hAnsi="Arial" w:hint="eastAsia"/>
          <w:kern w:val="32"/>
          <w:szCs w:val="36"/>
        </w:rPr>
        <w:t>隊長、保一總隊副總隊長、刑事局副局長之105年10月8日至111年11月1日</w:t>
      </w:r>
      <w:proofErr w:type="gramStart"/>
      <w:r w:rsidRPr="006A5D5C">
        <w:rPr>
          <w:rFonts w:hAnsi="Arial" w:hint="eastAsia"/>
          <w:kern w:val="32"/>
          <w:szCs w:val="36"/>
        </w:rPr>
        <w:t>期間，</w:t>
      </w:r>
      <w:proofErr w:type="gramEnd"/>
      <w:r w:rsidRPr="006A5D5C">
        <w:rPr>
          <w:rFonts w:hAnsi="Arial" w:hint="eastAsia"/>
          <w:kern w:val="32"/>
          <w:szCs w:val="36"/>
        </w:rPr>
        <w:t>以其胞兄</w:t>
      </w:r>
      <w:r w:rsidR="009711A4">
        <w:rPr>
          <w:rFonts w:hAnsi="Arial" w:hint="eastAsia"/>
          <w:kern w:val="32"/>
          <w:szCs w:val="36"/>
        </w:rPr>
        <w:t>侯○光</w:t>
      </w:r>
      <w:r w:rsidRPr="006A5D5C">
        <w:rPr>
          <w:rFonts w:hAnsi="Arial" w:hint="eastAsia"/>
          <w:kern w:val="32"/>
          <w:szCs w:val="36"/>
        </w:rPr>
        <w:t>投資</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600萬元為由，按月收</w:t>
      </w:r>
      <w:r w:rsidR="00E14B6B">
        <w:rPr>
          <w:rFonts w:hAnsi="Arial" w:hint="eastAsia"/>
          <w:kern w:val="32"/>
          <w:szCs w:val="36"/>
        </w:rPr>
        <w:t>受</w:t>
      </w:r>
      <w:r w:rsidRPr="006A5D5C">
        <w:rPr>
          <w:rFonts w:hAnsi="Arial" w:hint="eastAsia"/>
          <w:kern w:val="32"/>
          <w:szCs w:val="36"/>
        </w:rPr>
        <w:t>當鋪業者</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12萬元匯款。（下稱違失行為六）</w:t>
      </w:r>
    </w:p>
    <w:p w14:paraId="1022408D" w14:textId="07FC9076"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黃員於擔任刑事局副局長</w:t>
      </w:r>
      <w:proofErr w:type="gramStart"/>
      <w:r w:rsidRPr="006A5D5C">
        <w:rPr>
          <w:rFonts w:hAnsi="Arial" w:hint="eastAsia"/>
          <w:kern w:val="32"/>
          <w:szCs w:val="36"/>
        </w:rPr>
        <w:t>期間，</w:t>
      </w:r>
      <w:proofErr w:type="gramEnd"/>
      <w:r w:rsidRPr="006A5D5C">
        <w:rPr>
          <w:rFonts w:hAnsi="Arial" w:hint="eastAsia"/>
          <w:kern w:val="32"/>
          <w:szCs w:val="36"/>
        </w:rPr>
        <w:t>多次透過案外人</w:t>
      </w:r>
      <w:proofErr w:type="gramStart"/>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向地下匯兌業者</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等人無償借用車輛。（下稱違失行為七）</w:t>
      </w:r>
    </w:p>
    <w:p w14:paraId="0D131FF1" w14:textId="77777777"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黃建榮固坦承前揭客觀事實，惟否認</w:t>
      </w:r>
      <w:proofErr w:type="gramStart"/>
      <w:r w:rsidRPr="006A5D5C">
        <w:rPr>
          <w:rFonts w:hAnsi="Arial" w:hint="eastAsia"/>
          <w:bCs/>
          <w:kern w:val="32"/>
          <w:szCs w:val="36"/>
        </w:rPr>
        <w:t>有何違失</w:t>
      </w:r>
      <w:proofErr w:type="gramEnd"/>
      <w:r w:rsidRPr="006A5D5C">
        <w:rPr>
          <w:rFonts w:hAnsi="Arial" w:hint="eastAsia"/>
          <w:bCs/>
          <w:kern w:val="32"/>
          <w:szCs w:val="36"/>
        </w:rPr>
        <w:t>，</w:t>
      </w:r>
      <w:proofErr w:type="gramStart"/>
      <w:r w:rsidRPr="006A5D5C">
        <w:rPr>
          <w:rFonts w:hAnsi="Arial" w:hint="eastAsia"/>
          <w:bCs/>
          <w:kern w:val="32"/>
          <w:szCs w:val="36"/>
        </w:rPr>
        <w:t>綜據黃</w:t>
      </w:r>
      <w:proofErr w:type="gramEnd"/>
      <w:r w:rsidRPr="006A5D5C">
        <w:rPr>
          <w:rFonts w:hAnsi="Arial" w:hint="eastAsia"/>
          <w:bCs/>
          <w:kern w:val="32"/>
          <w:szCs w:val="36"/>
        </w:rPr>
        <w:t>員於檢調偵訊及本院約</w:t>
      </w:r>
      <w:proofErr w:type="gramStart"/>
      <w:r w:rsidRPr="006A5D5C">
        <w:rPr>
          <w:rFonts w:hAnsi="Arial" w:hint="eastAsia"/>
          <w:bCs/>
          <w:kern w:val="32"/>
          <w:szCs w:val="36"/>
        </w:rPr>
        <w:t>詢</w:t>
      </w:r>
      <w:proofErr w:type="gramEnd"/>
      <w:r w:rsidRPr="006A5D5C">
        <w:rPr>
          <w:rFonts w:hAnsi="Arial" w:hint="eastAsia"/>
          <w:bCs/>
          <w:kern w:val="32"/>
          <w:szCs w:val="36"/>
        </w:rPr>
        <w:t>時之所為之答辯略</w:t>
      </w:r>
      <w:proofErr w:type="gramStart"/>
      <w:r w:rsidRPr="006A5D5C">
        <w:rPr>
          <w:rFonts w:hAnsi="Arial" w:hint="eastAsia"/>
          <w:bCs/>
          <w:kern w:val="32"/>
          <w:szCs w:val="36"/>
        </w:rPr>
        <w:t>以</w:t>
      </w:r>
      <w:proofErr w:type="gramEnd"/>
      <w:r w:rsidRPr="006A5D5C">
        <w:rPr>
          <w:rFonts w:hAnsi="Arial" w:hint="eastAsia"/>
          <w:bCs/>
          <w:kern w:val="32"/>
          <w:szCs w:val="36"/>
        </w:rPr>
        <w:t>：</w:t>
      </w:r>
    </w:p>
    <w:p w14:paraId="31BD154D" w14:textId="45A0D267"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違失行為一部分，辯</w:t>
      </w:r>
      <w:proofErr w:type="gramStart"/>
      <w:r w:rsidRPr="006A5D5C">
        <w:rPr>
          <w:rFonts w:hAnsi="Arial" w:hint="eastAsia"/>
          <w:kern w:val="32"/>
          <w:szCs w:val="36"/>
        </w:rPr>
        <w:t>稱伊遭該</w:t>
      </w:r>
      <w:proofErr w:type="gramEnd"/>
      <w:r w:rsidRPr="006A5D5C">
        <w:rPr>
          <w:rFonts w:hAnsi="Arial" w:hint="eastAsia"/>
          <w:kern w:val="32"/>
          <w:szCs w:val="36"/>
        </w:rPr>
        <w:t>案告訴人答</w:t>
      </w:r>
      <w:r w:rsidR="00223DFA">
        <w:rPr>
          <w:rFonts w:hAnsi="標楷體" w:hint="eastAsia"/>
          <w:kern w:val="32"/>
          <w:szCs w:val="36"/>
        </w:rPr>
        <w:t>○</w:t>
      </w:r>
      <w:r w:rsidRPr="006A5D5C">
        <w:rPr>
          <w:rFonts w:hAnsi="Arial" w:hint="eastAsia"/>
          <w:kern w:val="32"/>
          <w:szCs w:val="36"/>
        </w:rPr>
        <w:t>青詐欺，</w:t>
      </w:r>
      <w:proofErr w:type="gramStart"/>
      <w:r w:rsidRPr="006A5D5C">
        <w:rPr>
          <w:rFonts w:hAnsi="Arial" w:hint="eastAsia"/>
          <w:kern w:val="32"/>
          <w:szCs w:val="36"/>
        </w:rPr>
        <w:t>當時答女經營</w:t>
      </w:r>
      <w:proofErr w:type="gramEnd"/>
      <w:r w:rsidRPr="006A5D5C">
        <w:rPr>
          <w:rFonts w:hAnsi="Arial" w:hint="eastAsia"/>
          <w:kern w:val="32"/>
          <w:szCs w:val="36"/>
        </w:rPr>
        <w:t>金華街</w:t>
      </w:r>
      <w:proofErr w:type="gramStart"/>
      <w:r w:rsidRPr="006A5D5C">
        <w:rPr>
          <w:rFonts w:hAnsi="Arial" w:hint="eastAsia"/>
          <w:kern w:val="32"/>
          <w:szCs w:val="36"/>
        </w:rPr>
        <w:t>的文創園區</w:t>
      </w:r>
      <w:proofErr w:type="gramEnd"/>
      <w:r w:rsidRPr="006A5D5C">
        <w:rPr>
          <w:rFonts w:hAnsi="Arial" w:hint="eastAsia"/>
          <w:kern w:val="32"/>
          <w:szCs w:val="36"/>
        </w:rPr>
        <w:t>，伊下班後經常</w:t>
      </w:r>
      <w:proofErr w:type="gramStart"/>
      <w:r w:rsidRPr="006A5D5C">
        <w:rPr>
          <w:rFonts w:hAnsi="Arial" w:hint="eastAsia"/>
          <w:kern w:val="32"/>
          <w:szCs w:val="36"/>
        </w:rPr>
        <w:t>去答女</w:t>
      </w:r>
      <w:proofErr w:type="gramEnd"/>
      <w:r w:rsidRPr="006A5D5C">
        <w:rPr>
          <w:rFonts w:hAnsi="Arial" w:hint="eastAsia"/>
          <w:kern w:val="32"/>
          <w:szCs w:val="36"/>
        </w:rPr>
        <w:t>的咖啡店，誤</w:t>
      </w:r>
      <w:proofErr w:type="gramStart"/>
      <w:r w:rsidRPr="006A5D5C">
        <w:rPr>
          <w:rFonts w:hAnsi="Arial" w:hint="eastAsia"/>
          <w:kern w:val="32"/>
          <w:szCs w:val="36"/>
        </w:rPr>
        <w:t>以為答女有</w:t>
      </w:r>
      <w:proofErr w:type="gramEnd"/>
      <w:r w:rsidRPr="006A5D5C">
        <w:rPr>
          <w:rFonts w:hAnsi="Arial" w:hint="eastAsia"/>
          <w:kern w:val="32"/>
          <w:szCs w:val="36"/>
        </w:rPr>
        <w:t>經營能力。</w:t>
      </w:r>
      <w:proofErr w:type="gramStart"/>
      <w:r w:rsidRPr="006A5D5C">
        <w:rPr>
          <w:rFonts w:hAnsi="Arial" w:hint="eastAsia"/>
          <w:kern w:val="32"/>
          <w:szCs w:val="36"/>
        </w:rPr>
        <w:t>答女向伊謊</w:t>
      </w:r>
      <w:proofErr w:type="gramEnd"/>
      <w:r w:rsidRPr="006A5D5C">
        <w:rPr>
          <w:rFonts w:hAnsi="Arial" w:hint="eastAsia"/>
          <w:kern w:val="32"/>
          <w:szCs w:val="36"/>
        </w:rPr>
        <w:t>稱計劃購買新莊中正路的</w:t>
      </w:r>
      <w:r w:rsidR="00A82D82">
        <w:rPr>
          <w:rFonts w:hAnsi="Arial" w:hint="eastAsia"/>
          <w:kern w:val="32"/>
          <w:szCs w:val="36"/>
        </w:rPr>
        <w:t>○○醫院</w:t>
      </w:r>
      <w:r w:rsidRPr="006A5D5C">
        <w:rPr>
          <w:rFonts w:hAnsi="Arial" w:hint="eastAsia"/>
          <w:kern w:val="32"/>
          <w:szCs w:val="36"/>
        </w:rPr>
        <w:t>及後方空地，經營長照一條龍，</w:t>
      </w:r>
      <w:proofErr w:type="gramStart"/>
      <w:r w:rsidRPr="006A5D5C">
        <w:rPr>
          <w:rFonts w:hAnsi="Arial" w:hint="eastAsia"/>
          <w:kern w:val="32"/>
          <w:szCs w:val="36"/>
        </w:rPr>
        <w:t>答女出示</w:t>
      </w:r>
      <w:proofErr w:type="gramEnd"/>
      <w:r w:rsidRPr="006A5D5C">
        <w:rPr>
          <w:rFonts w:hAnsi="Arial" w:hint="eastAsia"/>
          <w:kern w:val="32"/>
          <w:szCs w:val="36"/>
        </w:rPr>
        <w:t>與地主簽訂之買賣契約，邀請伊投資。李</w:t>
      </w:r>
      <w:r w:rsidR="00CF1FD7">
        <w:rPr>
          <w:rFonts w:hAnsi="標楷體" w:hint="eastAsia"/>
          <w:kern w:val="32"/>
          <w:szCs w:val="36"/>
        </w:rPr>
        <w:t>○</w:t>
      </w:r>
      <w:proofErr w:type="gramStart"/>
      <w:r w:rsidRPr="006A5D5C">
        <w:rPr>
          <w:rFonts w:hAnsi="Arial" w:hint="eastAsia"/>
          <w:kern w:val="32"/>
          <w:szCs w:val="36"/>
        </w:rPr>
        <w:t>慶係伊</w:t>
      </w:r>
      <w:proofErr w:type="gramEnd"/>
      <w:r w:rsidRPr="006A5D5C">
        <w:rPr>
          <w:rFonts w:hAnsi="Arial" w:hint="eastAsia"/>
          <w:kern w:val="32"/>
          <w:szCs w:val="36"/>
        </w:rPr>
        <w:t>的好友，以投資及房地產為業，李</w:t>
      </w:r>
      <w:r w:rsidR="00CF1FD7">
        <w:rPr>
          <w:rFonts w:hAnsi="標楷體" w:hint="eastAsia"/>
          <w:kern w:val="32"/>
          <w:szCs w:val="36"/>
        </w:rPr>
        <w:t>○</w:t>
      </w:r>
      <w:r w:rsidRPr="006A5D5C">
        <w:rPr>
          <w:rFonts w:hAnsi="Arial" w:hint="eastAsia"/>
          <w:kern w:val="32"/>
          <w:szCs w:val="36"/>
        </w:rPr>
        <w:t>慶知道伊女兒在國外讀書，負擔沈重，故</w:t>
      </w:r>
      <w:proofErr w:type="gramStart"/>
      <w:r w:rsidRPr="006A5D5C">
        <w:rPr>
          <w:rFonts w:hAnsi="Arial" w:hint="eastAsia"/>
          <w:kern w:val="32"/>
          <w:szCs w:val="36"/>
        </w:rPr>
        <w:t>無償借伊</w:t>
      </w:r>
      <w:proofErr w:type="gramEnd"/>
      <w:r w:rsidRPr="006A5D5C">
        <w:rPr>
          <w:rFonts w:hAnsi="Arial" w:hint="eastAsia"/>
          <w:kern w:val="32"/>
          <w:szCs w:val="36"/>
        </w:rPr>
        <w:t>1,000萬元用以</w:t>
      </w:r>
      <w:proofErr w:type="gramStart"/>
      <w:r w:rsidRPr="006A5D5C">
        <w:rPr>
          <w:rFonts w:hAnsi="Arial" w:hint="eastAsia"/>
          <w:kern w:val="32"/>
          <w:szCs w:val="36"/>
        </w:rPr>
        <w:t>投資答女</w:t>
      </w:r>
      <w:proofErr w:type="gramEnd"/>
      <w:r w:rsidRPr="006A5D5C">
        <w:rPr>
          <w:rFonts w:hAnsi="Arial" w:hint="eastAsia"/>
          <w:kern w:val="32"/>
          <w:szCs w:val="36"/>
        </w:rPr>
        <w:t>。</w:t>
      </w:r>
      <w:proofErr w:type="gramStart"/>
      <w:r w:rsidRPr="006A5D5C">
        <w:rPr>
          <w:rFonts w:hAnsi="Arial" w:hint="eastAsia"/>
          <w:kern w:val="32"/>
          <w:szCs w:val="36"/>
        </w:rPr>
        <w:t>答女因</w:t>
      </w:r>
      <w:proofErr w:type="gramEnd"/>
      <w:r w:rsidRPr="006A5D5C">
        <w:rPr>
          <w:rFonts w:hAnsi="Arial" w:hint="eastAsia"/>
          <w:kern w:val="32"/>
          <w:szCs w:val="36"/>
        </w:rPr>
        <w:t>前一年</w:t>
      </w:r>
      <w:proofErr w:type="gramStart"/>
      <w:r w:rsidRPr="006A5D5C">
        <w:rPr>
          <w:rFonts w:hAnsi="Arial" w:hint="eastAsia"/>
          <w:kern w:val="32"/>
          <w:szCs w:val="36"/>
        </w:rPr>
        <w:t>投資均無回報</w:t>
      </w:r>
      <w:proofErr w:type="gramEnd"/>
      <w:r w:rsidRPr="006A5D5C">
        <w:rPr>
          <w:rFonts w:hAnsi="Arial" w:hint="eastAsia"/>
          <w:kern w:val="32"/>
          <w:szCs w:val="36"/>
        </w:rPr>
        <w:t>，為了</w:t>
      </w:r>
      <w:proofErr w:type="gramStart"/>
      <w:r w:rsidRPr="006A5D5C">
        <w:rPr>
          <w:rFonts w:hAnsi="Arial" w:hint="eastAsia"/>
          <w:kern w:val="32"/>
          <w:szCs w:val="36"/>
        </w:rPr>
        <w:t>取信於伊</w:t>
      </w:r>
      <w:proofErr w:type="gramEnd"/>
      <w:r w:rsidRPr="006A5D5C">
        <w:rPr>
          <w:rFonts w:hAnsi="Arial" w:hint="eastAsia"/>
          <w:kern w:val="32"/>
          <w:szCs w:val="36"/>
        </w:rPr>
        <w:t>，主動要給伊利息。伊之後透過管道進行查證，發現</w:t>
      </w:r>
      <w:r w:rsidR="00A82D82">
        <w:rPr>
          <w:rFonts w:hAnsi="Arial" w:hint="eastAsia"/>
          <w:kern w:val="32"/>
          <w:szCs w:val="36"/>
        </w:rPr>
        <w:t>○○醫院</w:t>
      </w:r>
      <w:r w:rsidRPr="006A5D5C">
        <w:rPr>
          <w:rFonts w:hAnsi="Arial" w:hint="eastAsia"/>
          <w:kern w:val="32"/>
          <w:szCs w:val="36"/>
        </w:rPr>
        <w:t>及周邊地主根本未</w:t>
      </w:r>
      <w:proofErr w:type="gramStart"/>
      <w:r w:rsidRPr="006A5D5C">
        <w:rPr>
          <w:rFonts w:hAnsi="Arial" w:hint="eastAsia"/>
          <w:kern w:val="32"/>
          <w:szCs w:val="36"/>
        </w:rPr>
        <w:t>與答女簽訂</w:t>
      </w:r>
      <w:proofErr w:type="gramEnd"/>
      <w:r w:rsidRPr="006A5D5C">
        <w:rPr>
          <w:rFonts w:hAnsi="Arial" w:hint="eastAsia"/>
          <w:kern w:val="32"/>
          <w:szCs w:val="36"/>
        </w:rPr>
        <w:t>買賣契約，驚覺被騙，故</w:t>
      </w:r>
      <w:proofErr w:type="gramStart"/>
      <w:r w:rsidRPr="006A5D5C">
        <w:rPr>
          <w:rFonts w:hAnsi="Arial" w:hint="eastAsia"/>
          <w:kern w:val="32"/>
          <w:szCs w:val="36"/>
        </w:rPr>
        <w:t>要求答女提早</w:t>
      </w:r>
      <w:proofErr w:type="gramEnd"/>
      <w:r w:rsidRPr="006A5D5C">
        <w:rPr>
          <w:rFonts w:hAnsi="Arial" w:hint="eastAsia"/>
          <w:kern w:val="32"/>
          <w:szCs w:val="36"/>
        </w:rPr>
        <w:t>還錢。</w:t>
      </w:r>
      <w:proofErr w:type="gramStart"/>
      <w:r w:rsidRPr="006A5D5C">
        <w:rPr>
          <w:rFonts w:hAnsi="Arial" w:hint="eastAsia"/>
          <w:kern w:val="32"/>
          <w:szCs w:val="36"/>
        </w:rPr>
        <w:t>112年8月23日答女就</w:t>
      </w:r>
      <w:proofErr w:type="gramEnd"/>
      <w:r w:rsidRPr="006A5D5C">
        <w:rPr>
          <w:rFonts w:hAnsi="Arial" w:hint="eastAsia"/>
          <w:kern w:val="32"/>
          <w:szCs w:val="36"/>
        </w:rPr>
        <w:t>答應還款，伊於同年8月25日沒有必要錄音，當天</w:t>
      </w:r>
      <w:proofErr w:type="gramStart"/>
      <w:r w:rsidRPr="006A5D5C">
        <w:rPr>
          <w:rFonts w:hAnsi="Arial" w:hint="eastAsia"/>
          <w:kern w:val="32"/>
          <w:szCs w:val="36"/>
        </w:rPr>
        <w:t>伊僅稍微跟答女</w:t>
      </w:r>
      <w:proofErr w:type="gramEnd"/>
      <w:r w:rsidRPr="006A5D5C">
        <w:rPr>
          <w:rFonts w:hAnsi="Arial" w:hint="eastAsia"/>
          <w:kern w:val="32"/>
          <w:szCs w:val="36"/>
        </w:rPr>
        <w:t>點一下，</w:t>
      </w:r>
      <w:proofErr w:type="gramStart"/>
      <w:r w:rsidRPr="006A5D5C">
        <w:rPr>
          <w:rFonts w:hAnsi="Arial" w:hint="eastAsia"/>
          <w:kern w:val="32"/>
          <w:szCs w:val="36"/>
        </w:rPr>
        <w:t>告知答女如果</w:t>
      </w:r>
      <w:proofErr w:type="gramEnd"/>
      <w:r w:rsidRPr="006A5D5C">
        <w:rPr>
          <w:rFonts w:hAnsi="Arial" w:hint="eastAsia"/>
          <w:kern w:val="32"/>
          <w:szCs w:val="36"/>
        </w:rPr>
        <w:t>沒有去簽約的話，可能會觸犯刑法，構成詐欺罪，</w:t>
      </w:r>
      <w:proofErr w:type="gramStart"/>
      <w:r w:rsidRPr="006A5D5C">
        <w:rPr>
          <w:rFonts w:hAnsi="Arial" w:hint="eastAsia"/>
          <w:kern w:val="32"/>
          <w:szCs w:val="36"/>
        </w:rPr>
        <w:t>伊未以</w:t>
      </w:r>
      <w:proofErr w:type="gramEnd"/>
      <w:r w:rsidRPr="006A5D5C">
        <w:rPr>
          <w:rFonts w:hAnsi="Arial" w:hint="eastAsia"/>
          <w:kern w:val="32"/>
          <w:szCs w:val="36"/>
        </w:rPr>
        <w:t>刑事局副局長身分</w:t>
      </w:r>
      <w:proofErr w:type="gramStart"/>
      <w:r w:rsidRPr="006A5D5C">
        <w:rPr>
          <w:rFonts w:hAnsi="Arial" w:hint="eastAsia"/>
          <w:kern w:val="32"/>
          <w:szCs w:val="36"/>
        </w:rPr>
        <w:t>恐嚇答女</w:t>
      </w:r>
      <w:proofErr w:type="gramEnd"/>
      <w:r w:rsidRPr="006A5D5C">
        <w:rPr>
          <w:rFonts w:hAnsi="Arial" w:hint="eastAsia"/>
          <w:kern w:val="32"/>
          <w:szCs w:val="36"/>
        </w:rPr>
        <w:t>，且現場監視器畫面顯示伊的手機放在桌子上，足證沒有錄音等語。</w:t>
      </w:r>
    </w:p>
    <w:p w14:paraId="3DE70004" w14:textId="216121C2"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違失行為二部分，辯稱該次柬埔寨旅遊係由</w:t>
      </w:r>
      <w:proofErr w:type="gramStart"/>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主辦，</w:t>
      </w:r>
      <w:proofErr w:type="gramStart"/>
      <w:r w:rsidRPr="006A5D5C">
        <w:rPr>
          <w:rFonts w:hAnsi="Arial" w:hint="eastAsia"/>
          <w:kern w:val="32"/>
          <w:szCs w:val="36"/>
        </w:rPr>
        <w:t>伊跟</w:t>
      </w:r>
      <w:r w:rsidR="009711A4">
        <w:rPr>
          <w:rFonts w:hAnsi="Arial" w:hint="eastAsia"/>
          <w:kern w:val="32"/>
          <w:szCs w:val="36"/>
        </w:rPr>
        <w:t>陳○瑤</w:t>
      </w:r>
      <w:proofErr w:type="gramEnd"/>
      <w:r w:rsidRPr="006A5D5C">
        <w:rPr>
          <w:rFonts w:hAnsi="Arial" w:hint="eastAsia"/>
          <w:kern w:val="32"/>
          <w:szCs w:val="36"/>
        </w:rPr>
        <w:t>律師同行，因</w:t>
      </w:r>
      <w:proofErr w:type="gramStart"/>
      <w:r w:rsidR="009711A4">
        <w:rPr>
          <w:rFonts w:hAnsi="Arial" w:hint="eastAsia"/>
          <w:kern w:val="32"/>
          <w:szCs w:val="36"/>
        </w:rPr>
        <w:t>陳○瑤</w:t>
      </w:r>
      <w:r w:rsidRPr="006A5D5C">
        <w:rPr>
          <w:rFonts w:hAnsi="Arial" w:hint="eastAsia"/>
          <w:kern w:val="32"/>
          <w:szCs w:val="36"/>
        </w:rPr>
        <w:t>律師</w:t>
      </w:r>
      <w:proofErr w:type="gramEnd"/>
      <w:r w:rsidRPr="006A5D5C">
        <w:rPr>
          <w:rFonts w:hAnsi="Arial" w:hint="eastAsia"/>
          <w:kern w:val="32"/>
          <w:szCs w:val="36"/>
        </w:rPr>
        <w:t>說機票由他先處理，</w:t>
      </w:r>
      <w:proofErr w:type="gramStart"/>
      <w:r w:rsidRPr="006A5D5C">
        <w:rPr>
          <w:rFonts w:hAnsi="Arial" w:hint="eastAsia"/>
          <w:kern w:val="32"/>
          <w:szCs w:val="36"/>
        </w:rPr>
        <w:t>伊有將</w:t>
      </w:r>
      <w:proofErr w:type="gramEnd"/>
      <w:r w:rsidRPr="006A5D5C">
        <w:rPr>
          <w:rFonts w:hAnsi="Arial" w:hint="eastAsia"/>
          <w:kern w:val="32"/>
          <w:szCs w:val="36"/>
        </w:rPr>
        <w:t>機票錢給</w:t>
      </w:r>
      <w:r w:rsidR="009711A4">
        <w:rPr>
          <w:rFonts w:hAnsi="Arial" w:hint="eastAsia"/>
          <w:kern w:val="32"/>
          <w:szCs w:val="36"/>
        </w:rPr>
        <w:t>陳</w:t>
      </w:r>
      <w:proofErr w:type="gramStart"/>
      <w:r w:rsidR="009711A4">
        <w:rPr>
          <w:rFonts w:hAnsi="Arial" w:hint="eastAsia"/>
          <w:kern w:val="32"/>
          <w:szCs w:val="36"/>
        </w:rPr>
        <w:t>○瑤</w:t>
      </w:r>
      <w:r w:rsidRPr="006A5D5C">
        <w:rPr>
          <w:rFonts w:hAnsi="Arial" w:hint="eastAsia"/>
          <w:kern w:val="32"/>
          <w:szCs w:val="36"/>
        </w:rPr>
        <w:t>或</w:t>
      </w:r>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w:t>
      </w:r>
      <w:proofErr w:type="gramStart"/>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跟柬埔寨當地台商很熟，朋友之間相互請客是很可能的，</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可能以為伊是</w:t>
      </w:r>
      <w:r w:rsidR="00CF1FD7">
        <w:rPr>
          <w:rFonts w:hAnsi="Arial" w:hint="eastAsia"/>
          <w:kern w:val="32"/>
          <w:szCs w:val="36"/>
        </w:rPr>
        <w:t>邱○鋒</w:t>
      </w:r>
      <w:r w:rsidRPr="006A5D5C">
        <w:rPr>
          <w:rFonts w:hAnsi="Arial" w:hint="eastAsia"/>
          <w:kern w:val="32"/>
          <w:szCs w:val="36"/>
        </w:rPr>
        <w:t>的好友，故支付機票費用等語。</w:t>
      </w:r>
    </w:p>
    <w:p w14:paraId="61F87982" w14:textId="77777777"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違失行為三、四部分，辯稱該</w:t>
      </w:r>
      <w:proofErr w:type="gramStart"/>
      <w:r w:rsidRPr="006A5D5C">
        <w:rPr>
          <w:rFonts w:hAnsi="Arial" w:hint="eastAsia"/>
          <w:kern w:val="32"/>
          <w:szCs w:val="36"/>
        </w:rPr>
        <w:t>2次飲</w:t>
      </w:r>
      <w:proofErr w:type="gramEnd"/>
      <w:r w:rsidRPr="006A5D5C">
        <w:rPr>
          <w:rFonts w:hAnsi="Arial" w:hint="eastAsia"/>
          <w:kern w:val="32"/>
          <w:szCs w:val="36"/>
        </w:rPr>
        <w:t>宴都是警政署政風室舉辦尾牙後續攤，</w:t>
      </w:r>
      <w:proofErr w:type="gramStart"/>
      <w:r w:rsidRPr="006A5D5C">
        <w:rPr>
          <w:rFonts w:hAnsi="Arial" w:hint="eastAsia"/>
          <w:kern w:val="32"/>
          <w:szCs w:val="36"/>
        </w:rPr>
        <w:t>109年1月17日伊有無</w:t>
      </w:r>
      <w:proofErr w:type="gramEnd"/>
      <w:r w:rsidRPr="006A5D5C">
        <w:rPr>
          <w:rFonts w:hAnsi="Arial" w:hint="eastAsia"/>
          <w:kern w:val="32"/>
          <w:szCs w:val="36"/>
        </w:rPr>
        <w:t>去88會館不確定，伊記得2次都是在</w:t>
      </w:r>
      <w:proofErr w:type="gramStart"/>
      <w:r w:rsidRPr="006A5D5C">
        <w:rPr>
          <w:rFonts w:hAnsi="Arial" w:hint="eastAsia"/>
          <w:kern w:val="32"/>
          <w:szCs w:val="36"/>
        </w:rPr>
        <w:t>睿</w:t>
      </w:r>
      <w:proofErr w:type="gramEnd"/>
      <w:r w:rsidRPr="006A5D5C">
        <w:rPr>
          <w:rFonts w:hAnsi="Arial" w:hint="eastAsia"/>
          <w:kern w:val="32"/>
          <w:szCs w:val="36"/>
        </w:rPr>
        <w:t>森銀樓地下室，伊當時是跟著政風室同仁去的，以為很安全。警政署於112年1月19日</w:t>
      </w:r>
      <w:proofErr w:type="gramStart"/>
      <w:r w:rsidRPr="006A5D5C">
        <w:rPr>
          <w:rFonts w:hAnsi="Arial" w:hint="eastAsia"/>
          <w:kern w:val="32"/>
          <w:szCs w:val="36"/>
        </w:rPr>
        <w:t>核予伊記過</w:t>
      </w:r>
      <w:proofErr w:type="gramEnd"/>
      <w:r w:rsidRPr="006A5D5C">
        <w:rPr>
          <w:rFonts w:hAnsi="Arial" w:hint="eastAsia"/>
          <w:kern w:val="32"/>
          <w:szCs w:val="36"/>
        </w:rPr>
        <w:t>一次之處分，並調整職務，</w:t>
      </w:r>
      <w:proofErr w:type="gramStart"/>
      <w:r w:rsidRPr="006A5D5C">
        <w:rPr>
          <w:rFonts w:hAnsi="Arial" w:hint="eastAsia"/>
          <w:kern w:val="32"/>
          <w:szCs w:val="36"/>
        </w:rPr>
        <w:t>經伊提出</w:t>
      </w:r>
      <w:proofErr w:type="gramEnd"/>
      <w:r w:rsidRPr="006A5D5C">
        <w:rPr>
          <w:rFonts w:hAnsi="Arial" w:hint="eastAsia"/>
          <w:kern w:val="32"/>
          <w:szCs w:val="36"/>
        </w:rPr>
        <w:t>復審後，保訓會於112年10月撤銷該處分，警政署改</w:t>
      </w:r>
      <w:proofErr w:type="gramStart"/>
      <w:r w:rsidRPr="006A5D5C">
        <w:rPr>
          <w:rFonts w:hAnsi="Arial" w:hint="eastAsia"/>
          <w:kern w:val="32"/>
          <w:szCs w:val="36"/>
        </w:rPr>
        <w:t>記伊2支</w:t>
      </w:r>
      <w:proofErr w:type="gramEnd"/>
      <w:r w:rsidRPr="006A5D5C">
        <w:rPr>
          <w:rFonts w:hAnsi="Arial" w:hint="eastAsia"/>
          <w:kern w:val="32"/>
          <w:szCs w:val="36"/>
        </w:rPr>
        <w:t>申誡，伊已受懲處等語。</w:t>
      </w:r>
    </w:p>
    <w:p w14:paraId="145A6B30" w14:textId="3779DE3E"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違失行為五部分，辯稱伊不認識</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，當時伊是代理總隊長，為歡送保一總隊長王</w:t>
      </w:r>
      <w:r w:rsidR="009711A4">
        <w:rPr>
          <w:rFonts w:hAnsi="標楷體" w:hint="eastAsia"/>
          <w:kern w:val="32"/>
          <w:szCs w:val="36"/>
        </w:rPr>
        <w:t>○</w:t>
      </w:r>
      <w:r w:rsidRPr="006A5D5C">
        <w:rPr>
          <w:rFonts w:hAnsi="Arial" w:hint="eastAsia"/>
          <w:kern w:val="32"/>
          <w:szCs w:val="36"/>
        </w:rPr>
        <w:t>琳退休，伊透過</w:t>
      </w:r>
      <w:proofErr w:type="gramStart"/>
      <w:r w:rsidR="00CF1FD7">
        <w:rPr>
          <w:rFonts w:hAnsi="Arial" w:hint="eastAsia"/>
          <w:kern w:val="32"/>
          <w:szCs w:val="36"/>
        </w:rPr>
        <w:t>邱</w:t>
      </w:r>
      <w:proofErr w:type="gramEnd"/>
      <w:r w:rsidR="00CF1FD7">
        <w:rPr>
          <w:rFonts w:hAnsi="Arial" w:hint="eastAsia"/>
          <w:kern w:val="32"/>
          <w:szCs w:val="36"/>
        </w:rPr>
        <w:t>○</w:t>
      </w:r>
      <w:proofErr w:type="gramStart"/>
      <w:r w:rsidR="00CF1FD7">
        <w:rPr>
          <w:rFonts w:hAnsi="Arial" w:hint="eastAsia"/>
          <w:kern w:val="32"/>
          <w:szCs w:val="36"/>
        </w:rPr>
        <w:t>鋒</w:t>
      </w:r>
      <w:r w:rsidRPr="006A5D5C">
        <w:rPr>
          <w:rFonts w:hAnsi="Arial" w:hint="eastAsia"/>
          <w:kern w:val="32"/>
          <w:szCs w:val="36"/>
        </w:rPr>
        <w:t>借場地</w:t>
      </w:r>
      <w:proofErr w:type="gramEnd"/>
      <w:r w:rsidRPr="006A5D5C">
        <w:rPr>
          <w:rFonts w:hAnsi="Arial" w:hint="eastAsia"/>
          <w:kern w:val="32"/>
          <w:szCs w:val="36"/>
        </w:rPr>
        <w:t>辦理餐會，</w:t>
      </w:r>
      <w:proofErr w:type="gramStart"/>
      <w:r w:rsidRPr="006A5D5C">
        <w:rPr>
          <w:rFonts w:hAnsi="Arial" w:hint="eastAsia"/>
          <w:kern w:val="32"/>
          <w:szCs w:val="36"/>
        </w:rPr>
        <w:t>邱</w:t>
      </w:r>
      <w:proofErr w:type="gramEnd"/>
      <w:r w:rsidRPr="006A5D5C">
        <w:rPr>
          <w:rFonts w:hAnsi="Arial" w:hint="eastAsia"/>
          <w:kern w:val="32"/>
          <w:szCs w:val="36"/>
        </w:rPr>
        <w:t>交給伊場地的聯絡人及聯絡方式，伊就請警務科</w:t>
      </w:r>
      <w:r w:rsidR="009711A4">
        <w:rPr>
          <w:rFonts w:hAnsi="Arial" w:hint="eastAsia"/>
          <w:kern w:val="32"/>
          <w:szCs w:val="36"/>
        </w:rPr>
        <w:t>黃○美</w:t>
      </w:r>
      <w:r w:rsidRPr="006A5D5C">
        <w:rPr>
          <w:rFonts w:hAnsi="Arial" w:hint="eastAsia"/>
          <w:kern w:val="32"/>
          <w:szCs w:val="36"/>
        </w:rPr>
        <w:t>科長跟對方接洽。該退休餐會有如期在該招待所舉行，共有8、9人到場，一邊用餐一邊唱歌，</w:t>
      </w:r>
      <w:proofErr w:type="gramStart"/>
      <w:r w:rsidRPr="006A5D5C">
        <w:rPr>
          <w:rFonts w:hAnsi="Arial" w:hint="eastAsia"/>
          <w:kern w:val="32"/>
          <w:szCs w:val="36"/>
        </w:rPr>
        <w:t>在場人員</w:t>
      </w:r>
      <w:proofErr w:type="gramEnd"/>
      <w:r w:rsidRPr="006A5D5C">
        <w:rPr>
          <w:rFonts w:hAnsi="Arial" w:hint="eastAsia"/>
          <w:kern w:val="32"/>
          <w:szCs w:val="36"/>
        </w:rPr>
        <w:t>包括保一總隊總隊長及各科室主管，該次由參加的主管自行出錢購買餐點等語。</w:t>
      </w:r>
    </w:p>
    <w:p w14:paraId="6BCEC6AF" w14:textId="3833270B"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違失行為六部分，辯稱伊任職刑事警察局偵查隊時，因辦案需要，透過大隊長陳</w:t>
      </w:r>
      <w:r w:rsidR="007B5906">
        <w:rPr>
          <w:rFonts w:hAnsi="標楷體" w:hint="eastAsia"/>
          <w:kern w:val="32"/>
          <w:szCs w:val="36"/>
        </w:rPr>
        <w:t>○</w:t>
      </w:r>
      <w:r w:rsidRPr="006A5D5C">
        <w:rPr>
          <w:rFonts w:hAnsi="Arial" w:hint="eastAsia"/>
          <w:kern w:val="32"/>
          <w:szCs w:val="36"/>
        </w:rPr>
        <w:t>文（擔任警大校長時因88會館案辭職）介紹，認識經營</w:t>
      </w:r>
      <w:r w:rsidR="00983F3F">
        <w:rPr>
          <w:rFonts w:hAnsi="標楷體" w:hint="eastAsia"/>
          <w:kern w:val="32"/>
          <w:szCs w:val="36"/>
        </w:rPr>
        <w:t>○○</w:t>
      </w:r>
      <w:r w:rsidRPr="006A5D5C">
        <w:rPr>
          <w:rFonts w:hAnsi="Arial" w:hint="eastAsia"/>
          <w:kern w:val="32"/>
          <w:szCs w:val="36"/>
        </w:rPr>
        <w:t>計程車行及</w:t>
      </w:r>
      <w:r w:rsidR="00983F3F">
        <w:rPr>
          <w:rFonts w:hAnsi="標楷體" w:hint="eastAsia"/>
          <w:kern w:val="32"/>
          <w:szCs w:val="36"/>
        </w:rPr>
        <w:t>○○</w:t>
      </w:r>
      <w:r w:rsidRPr="006A5D5C">
        <w:rPr>
          <w:rFonts w:hAnsi="Arial" w:hint="eastAsia"/>
          <w:kern w:val="32"/>
          <w:szCs w:val="36"/>
        </w:rPr>
        <w:t>計程車行之</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。伊胞兄</w:t>
      </w:r>
      <w:r w:rsidR="009711A4">
        <w:rPr>
          <w:rFonts w:hAnsi="Arial" w:hint="eastAsia"/>
          <w:kern w:val="32"/>
          <w:szCs w:val="36"/>
        </w:rPr>
        <w:t>侯○光</w:t>
      </w:r>
      <w:r w:rsidRPr="006A5D5C">
        <w:rPr>
          <w:rFonts w:hAnsi="Arial" w:hint="eastAsia"/>
          <w:kern w:val="32"/>
          <w:szCs w:val="36"/>
        </w:rPr>
        <w:t>於93、94年因憂鬱症退休，出門需要搭計程車，故介紹</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給</w:t>
      </w:r>
      <w:r w:rsidR="009711A4">
        <w:rPr>
          <w:rFonts w:hAnsi="Arial" w:hint="eastAsia"/>
          <w:kern w:val="32"/>
          <w:szCs w:val="36"/>
        </w:rPr>
        <w:t>侯○光</w:t>
      </w:r>
      <w:r w:rsidRPr="006A5D5C">
        <w:rPr>
          <w:rFonts w:hAnsi="Arial" w:hint="eastAsia"/>
          <w:kern w:val="32"/>
          <w:szCs w:val="36"/>
        </w:rPr>
        <w:t>認識。</w:t>
      </w:r>
      <w:r w:rsidR="009711A4">
        <w:rPr>
          <w:rFonts w:hAnsi="Arial" w:hint="eastAsia"/>
          <w:kern w:val="32"/>
          <w:szCs w:val="36"/>
        </w:rPr>
        <w:t>侯○光</w:t>
      </w:r>
      <w:r w:rsidRPr="006A5D5C">
        <w:rPr>
          <w:rFonts w:hAnsi="Arial" w:hint="eastAsia"/>
          <w:kern w:val="32"/>
          <w:szCs w:val="36"/>
        </w:rPr>
        <w:t>退休後借給</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約5、6百萬元，</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每月支付</w:t>
      </w:r>
      <w:r w:rsidR="009711A4">
        <w:rPr>
          <w:rFonts w:hAnsi="Arial" w:hint="eastAsia"/>
          <w:kern w:val="32"/>
          <w:szCs w:val="36"/>
        </w:rPr>
        <w:t>侯○光</w:t>
      </w:r>
      <w:r w:rsidRPr="006A5D5C">
        <w:rPr>
          <w:rFonts w:hAnsi="Arial" w:hint="eastAsia"/>
          <w:kern w:val="32"/>
          <w:szCs w:val="36"/>
        </w:rPr>
        <w:t>12萬元利息，</w:t>
      </w:r>
      <w:r w:rsidR="009711A4">
        <w:rPr>
          <w:rFonts w:hAnsi="Arial" w:hint="eastAsia"/>
          <w:kern w:val="32"/>
          <w:szCs w:val="36"/>
        </w:rPr>
        <w:t>侯○光</w:t>
      </w:r>
      <w:r w:rsidRPr="006A5D5C">
        <w:rPr>
          <w:rFonts w:hAnsi="Arial" w:hint="eastAsia"/>
          <w:kern w:val="32"/>
          <w:szCs w:val="36"/>
        </w:rPr>
        <w:t>因糖尿病無法親自向</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拿利息，故</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每月匯款12萬元給伊，再由伊將現金領出交給</w:t>
      </w:r>
      <w:r w:rsidR="009711A4">
        <w:rPr>
          <w:rFonts w:hAnsi="Arial" w:hint="eastAsia"/>
          <w:kern w:val="32"/>
          <w:szCs w:val="36"/>
        </w:rPr>
        <w:t>侯○光</w:t>
      </w:r>
      <w:r w:rsidRPr="006A5D5C">
        <w:rPr>
          <w:rFonts w:hAnsi="Arial" w:hint="eastAsia"/>
          <w:kern w:val="32"/>
          <w:szCs w:val="36"/>
        </w:rPr>
        <w:t>，後來</w:t>
      </w:r>
      <w:r w:rsidR="009711A4">
        <w:rPr>
          <w:rFonts w:hAnsi="Arial" w:hint="eastAsia"/>
          <w:kern w:val="32"/>
          <w:szCs w:val="36"/>
        </w:rPr>
        <w:t>侯○光</w:t>
      </w:r>
      <w:r w:rsidRPr="006A5D5C">
        <w:rPr>
          <w:rFonts w:hAnsi="Arial" w:hint="eastAsia"/>
          <w:kern w:val="32"/>
          <w:szCs w:val="36"/>
        </w:rPr>
        <w:t>於109或110年間離</w:t>
      </w:r>
      <w:proofErr w:type="gramStart"/>
      <w:r w:rsidRPr="006A5D5C">
        <w:rPr>
          <w:rFonts w:hAnsi="Arial" w:hint="eastAsia"/>
          <w:kern w:val="32"/>
          <w:szCs w:val="36"/>
        </w:rPr>
        <w:t>世</w:t>
      </w:r>
      <w:proofErr w:type="gramEnd"/>
      <w:r w:rsidRPr="006A5D5C">
        <w:rPr>
          <w:rFonts w:hAnsi="Arial" w:hint="eastAsia"/>
          <w:kern w:val="32"/>
          <w:szCs w:val="36"/>
        </w:rPr>
        <w:t>，伊每月將12萬元現金交給其大嫂，後來伊將</w:t>
      </w:r>
      <w:r w:rsidR="009711A4">
        <w:rPr>
          <w:rFonts w:hAnsi="Arial" w:hint="eastAsia"/>
          <w:kern w:val="32"/>
          <w:szCs w:val="36"/>
        </w:rPr>
        <w:t>侯○光</w:t>
      </w:r>
      <w:r w:rsidRPr="006A5D5C">
        <w:rPr>
          <w:rFonts w:hAnsi="Arial" w:hint="eastAsia"/>
          <w:kern w:val="32"/>
          <w:szCs w:val="36"/>
        </w:rPr>
        <w:t>借給</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的錢拿回來，即未再經手相關借貸等語。</w:t>
      </w:r>
    </w:p>
    <w:p w14:paraId="76A914E4" w14:textId="18E1C165"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違失行為七部分，辯稱伊與</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不熟，亦不認識</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的司機施</w:t>
      </w:r>
      <w:r w:rsidR="00007531">
        <w:rPr>
          <w:rFonts w:hAnsi="標楷體" w:hint="eastAsia"/>
          <w:kern w:val="32"/>
          <w:szCs w:val="36"/>
        </w:rPr>
        <w:t>○</w:t>
      </w:r>
      <w:proofErr w:type="gramStart"/>
      <w:r w:rsidRPr="006A5D5C">
        <w:rPr>
          <w:rFonts w:hAnsi="Arial" w:hint="eastAsia"/>
          <w:kern w:val="32"/>
          <w:szCs w:val="36"/>
        </w:rPr>
        <w:t>芃</w:t>
      </w:r>
      <w:proofErr w:type="gramEnd"/>
      <w:r w:rsidRPr="006A5D5C">
        <w:rPr>
          <w:rFonts w:hAnsi="Arial" w:hint="eastAsia"/>
          <w:kern w:val="32"/>
          <w:szCs w:val="36"/>
        </w:rPr>
        <w:t>，因伊母親年邁坐輪椅，年節需駕駛七人座車載家人回嘉義，故拜託</w:t>
      </w:r>
      <w:proofErr w:type="gramStart"/>
      <w:r w:rsidR="00CF1FD7">
        <w:rPr>
          <w:rFonts w:hAnsi="Arial" w:hint="eastAsia"/>
          <w:kern w:val="32"/>
          <w:szCs w:val="36"/>
        </w:rPr>
        <w:t>邱</w:t>
      </w:r>
      <w:proofErr w:type="gramEnd"/>
      <w:r w:rsidR="00CF1FD7">
        <w:rPr>
          <w:rFonts w:hAnsi="Arial" w:hint="eastAsia"/>
          <w:kern w:val="32"/>
          <w:szCs w:val="36"/>
        </w:rPr>
        <w:t>○</w:t>
      </w:r>
      <w:proofErr w:type="gramStart"/>
      <w:r w:rsidR="00CF1FD7">
        <w:rPr>
          <w:rFonts w:hAnsi="Arial" w:hint="eastAsia"/>
          <w:kern w:val="32"/>
          <w:szCs w:val="36"/>
        </w:rPr>
        <w:t>鋒</w:t>
      </w:r>
      <w:r w:rsidRPr="006A5D5C">
        <w:rPr>
          <w:rFonts w:hAnsi="Arial" w:hint="eastAsia"/>
          <w:kern w:val="32"/>
          <w:szCs w:val="36"/>
        </w:rPr>
        <w:t>借車</w:t>
      </w:r>
      <w:proofErr w:type="gramEnd"/>
      <w:r w:rsidRPr="006A5D5C">
        <w:rPr>
          <w:rFonts w:hAnsi="Arial" w:hint="eastAsia"/>
          <w:kern w:val="32"/>
          <w:szCs w:val="36"/>
        </w:rPr>
        <w:t>，</w:t>
      </w:r>
      <w:proofErr w:type="gramStart"/>
      <w:r w:rsidRPr="006A5D5C">
        <w:rPr>
          <w:rFonts w:hAnsi="Arial" w:hint="eastAsia"/>
          <w:kern w:val="32"/>
          <w:szCs w:val="36"/>
        </w:rPr>
        <w:t>邱</w:t>
      </w:r>
      <w:proofErr w:type="gramEnd"/>
      <w:r w:rsidRPr="006A5D5C">
        <w:rPr>
          <w:rFonts w:hAnsi="Arial" w:hint="eastAsia"/>
          <w:kern w:val="32"/>
          <w:szCs w:val="36"/>
        </w:rPr>
        <w:t>借到誰的車伊不知道，</w:t>
      </w:r>
      <w:proofErr w:type="gramStart"/>
      <w:r w:rsidRPr="006A5D5C">
        <w:rPr>
          <w:rFonts w:hAnsi="Arial" w:hint="eastAsia"/>
          <w:kern w:val="32"/>
          <w:szCs w:val="36"/>
        </w:rPr>
        <w:t>總共約借車</w:t>
      </w:r>
      <w:proofErr w:type="gramEnd"/>
      <w:r w:rsidRPr="006A5D5C">
        <w:rPr>
          <w:rFonts w:hAnsi="Arial" w:hint="eastAsia"/>
          <w:kern w:val="32"/>
          <w:szCs w:val="36"/>
        </w:rPr>
        <w:t>2、3次。</w:t>
      </w:r>
      <w:proofErr w:type="gramStart"/>
      <w:r w:rsidR="00CF1FD7">
        <w:rPr>
          <w:rFonts w:hAnsi="Arial" w:hint="eastAsia"/>
          <w:kern w:val="32"/>
          <w:szCs w:val="36"/>
        </w:rPr>
        <w:t>邱</w:t>
      </w:r>
      <w:proofErr w:type="gramEnd"/>
      <w:r w:rsidR="00CF1FD7">
        <w:rPr>
          <w:rFonts w:hAnsi="Arial" w:hint="eastAsia"/>
          <w:kern w:val="32"/>
          <w:szCs w:val="36"/>
        </w:rPr>
        <w:t>○</w:t>
      </w:r>
      <w:proofErr w:type="gramStart"/>
      <w:r w:rsidR="00CF1FD7">
        <w:rPr>
          <w:rFonts w:hAnsi="Arial" w:hint="eastAsia"/>
          <w:kern w:val="32"/>
          <w:szCs w:val="36"/>
        </w:rPr>
        <w:t>鋒</w:t>
      </w:r>
      <w:r w:rsidRPr="006A5D5C">
        <w:rPr>
          <w:rFonts w:hAnsi="Arial" w:hint="eastAsia"/>
          <w:kern w:val="32"/>
          <w:szCs w:val="36"/>
        </w:rPr>
        <w:t>會請</w:t>
      </w:r>
      <w:proofErr w:type="gramEnd"/>
      <w:r w:rsidRPr="006A5D5C">
        <w:rPr>
          <w:rFonts w:hAnsi="Arial" w:hint="eastAsia"/>
          <w:kern w:val="32"/>
          <w:szCs w:val="36"/>
        </w:rPr>
        <w:t>對方將車輛開到伊四維路住家，車輛使用完畢後，</w:t>
      </w:r>
      <w:proofErr w:type="gramStart"/>
      <w:r w:rsidRPr="006A5D5C">
        <w:rPr>
          <w:rFonts w:hAnsi="Arial" w:hint="eastAsia"/>
          <w:kern w:val="32"/>
          <w:szCs w:val="36"/>
        </w:rPr>
        <w:t>伊再聯絡</w:t>
      </w:r>
      <w:proofErr w:type="gramEnd"/>
      <w:r w:rsidRPr="006A5D5C">
        <w:rPr>
          <w:rFonts w:hAnsi="Arial" w:hint="eastAsia"/>
          <w:kern w:val="32"/>
          <w:szCs w:val="36"/>
        </w:rPr>
        <w:t>對方將車輛開回去等語。</w:t>
      </w:r>
    </w:p>
    <w:p w14:paraId="4F936FA1" w14:textId="77777777" w:rsidR="006A5D5C" w:rsidRPr="006A5D5C" w:rsidRDefault="006A5D5C" w:rsidP="006A5D5C">
      <w:pPr>
        <w:numPr>
          <w:ilvl w:val="2"/>
          <w:numId w:val="6"/>
        </w:numPr>
        <w:outlineLvl w:val="2"/>
        <w:rPr>
          <w:rFonts w:hAnsi="Arial"/>
          <w:bCs/>
          <w:kern w:val="32"/>
          <w:szCs w:val="36"/>
        </w:rPr>
      </w:pPr>
      <w:proofErr w:type="gramStart"/>
      <w:r w:rsidRPr="006A5D5C">
        <w:rPr>
          <w:rFonts w:hAnsi="Arial" w:hint="eastAsia"/>
          <w:bCs/>
          <w:kern w:val="32"/>
          <w:szCs w:val="36"/>
        </w:rPr>
        <w:t>惟查</w:t>
      </w:r>
      <w:proofErr w:type="gramEnd"/>
      <w:r w:rsidRPr="006A5D5C">
        <w:rPr>
          <w:rFonts w:hAnsi="Arial" w:hint="eastAsia"/>
          <w:bCs/>
          <w:kern w:val="32"/>
          <w:szCs w:val="36"/>
        </w:rPr>
        <w:t>：</w:t>
      </w:r>
    </w:p>
    <w:p w14:paraId="662E569E" w14:textId="37A91256"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違失行為一部分，黃員雖辯稱其為詐騙案件之被害人、其主觀上僅</w:t>
      </w:r>
      <w:proofErr w:type="gramStart"/>
      <w:r w:rsidRPr="006A5D5C">
        <w:rPr>
          <w:rFonts w:hAnsi="Arial" w:hint="eastAsia"/>
          <w:kern w:val="32"/>
          <w:szCs w:val="36"/>
        </w:rPr>
        <w:t>係追討債務</w:t>
      </w:r>
      <w:proofErr w:type="gramEnd"/>
      <w:r w:rsidRPr="006A5D5C">
        <w:rPr>
          <w:rFonts w:hAnsi="Arial" w:hint="eastAsia"/>
          <w:kern w:val="32"/>
          <w:szCs w:val="36"/>
        </w:rPr>
        <w:t>，</w:t>
      </w:r>
      <w:proofErr w:type="gramStart"/>
      <w:r w:rsidRPr="006A5D5C">
        <w:rPr>
          <w:rFonts w:hAnsi="Arial" w:hint="eastAsia"/>
          <w:kern w:val="32"/>
          <w:szCs w:val="36"/>
        </w:rPr>
        <w:t>且答女已</w:t>
      </w:r>
      <w:proofErr w:type="gramEnd"/>
      <w:r w:rsidRPr="006A5D5C">
        <w:rPr>
          <w:rFonts w:hAnsi="Arial" w:hint="eastAsia"/>
          <w:kern w:val="32"/>
          <w:szCs w:val="36"/>
        </w:rPr>
        <w:t>於112年8月23日同意還款，其無需於同年8月25日</w:t>
      </w:r>
      <w:proofErr w:type="gramStart"/>
      <w:r w:rsidRPr="006A5D5C">
        <w:rPr>
          <w:rFonts w:hAnsi="Arial" w:hint="eastAsia"/>
          <w:kern w:val="32"/>
          <w:szCs w:val="36"/>
        </w:rPr>
        <w:t>恐嚇答女云云</w:t>
      </w:r>
      <w:proofErr w:type="gramEnd"/>
      <w:r w:rsidRPr="006A5D5C">
        <w:rPr>
          <w:rFonts w:hAnsi="Arial" w:hint="eastAsia"/>
          <w:kern w:val="32"/>
          <w:szCs w:val="36"/>
        </w:rPr>
        <w:t>。惟黃員坦承向友人</w:t>
      </w:r>
      <w:r w:rsidR="00CF1FD7">
        <w:rPr>
          <w:rFonts w:hAnsi="Arial" w:hint="eastAsia"/>
          <w:kern w:val="32"/>
          <w:szCs w:val="36"/>
        </w:rPr>
        <w:t>李○慶</w:t>
      </w:r>
      <w:r w:rsidRPr="006A5D5C">
        <w:rPr>
          <w:rFonts w:hAnsi="Arial" w:hint="eastAsia"/>
          <w:kern w:val="32"/>
          <w:szCs w:val="36"/>
        </w:rPr>
        <w:t>無償借款1,000萬元再轉借</w:t>
      </w:r>
      <w:proofErr w:type="gramStart"/>
      <w:r w:rsidRPr="006A5D5C">
        <w:rPr>
          <w:rFonts w:hAnsi="Arial" w:hint="eastAsia"/>
          <w:kern w:val="32"/>
          <w:szCs w:val="36"/>
        </w:rPr>
        <w:t>予答女</w:t>
      </w:r>
      <w:proofErr w:type="gramEnd"/>
      <w:r w:rsidRPr="006A5D5C">
        <w:rPr>
          <w:rFonts w:hAnsi="Arial" w:hint="eastAsia"/>
          <w:kern w:val="32"/>
          <w:szCs w:val="36"/>
        </w:rPr>
        <w:t>，並</w:t>
      </w:r>
      <w:proofErr w:type="gramStart"/>
      <w:r w:rsidRPr="006A5D5C">
        <w:rPr>
          <w:rFonts w:hAnsi="Arial" w:hint="eastAsia"/>
          <w:kern w:val="32"/>
          <w:szCs w:val="36"/>
        </w:rPr>
        <w:t>向答女</w:t>
      </w:r>
      <w:proofErr w:type="gramEnd"/>
      <w:r w:rsidRPr="006A5D5C">
        <w:rPr>
          <w:rFonts w:hAnsi="Arial" w:hint="eastAsia"/>
          <w:kern w:val="32"/>
          <w:szCs w:val="36"/>
        </w:rPr>
        <w:t>收取利息共340萬元</w:t>
      </w:r>
      <w:proofErr w:type="gramStart"/>
      <w:r w:rsidRPr="006A5D5C">
        <w:rPr>
          <w:rFonts w:hAnsi="Arial" w:hint="eastAsia"/>
          <w:kern w:val="32"/>
          <w:szCs w:val="36"/>
        </w:rPr>
        <w:t>（</w:t>
      </w:r>
      <w:proofErr w:type="gramEnd"/>
      <w:r w:rsidRPr="006A5D5C">
        <w:rPr>
          <w:rFonts w:hAnsi="Arial" w:hint="eastAsia"/>
          <w:kern w:val="32"/>
          <w:szCs w:val="36"/>
        </w:rPr>
        <w:t>112年7月4日兌現240萬元；11</w:t>
      </w:r>
      <w:r w:rsidR="00164F47">
        <w:rPr>
          <w:rFonts w:hAnsi="Arial" w:hint="eastAsia"/>
          <w:kern w:val="32"/>
          <w:szCs w:val="36"/>
        </w:rPr>
        <w:t>2</w:t>
      </w:r>
      <w:r w:rsidRPr="006A5D5C">
        <w:rPr>
          <w:rFonts w:hAnsi="Arial" w:hint="eastAsia"/>
          <w:kern w:val="32"/>
          <w:szCs w:val="36"/>
        </w:rPr>
        <w:t>年10月2</w:t>
      </w:r>
      <w:r w:rsidR="0020310F">
        <w:rPr>
          <w:rFonts w:hAnsi="Arial" w:hint="eastAsia"/>
          <w:kern w:val="32"/>
          <w:szCs w:val="36"/>
        </w:rPr>
        <w:t>1</w:t>
      </w:r>
      <w:r w:rsidRPr="006A5D5C">
        <w:rPr>
          <w:rFonts w:hAnsi="Arial" w:hint="eastAsia"/>
          <w:kern w:val="32"/>
          <w:szCs w:val="36"/>
        </w:rPr>
        <w:t>日兌現100萬元</w:t>
      </w:r>
      <w:proofErr w:type="gramStart"/>
      <w:r w:rsidRPr="006A5D5C">
        <w:rPr>
          <w:rFonts w:hAnsi="Arial" w:hint="eastAsia"/>
          <w:kern w:val="32"/>
          <w:szCs w:val="36"/>
        </w:rPr>
        <w:t>）</w:t>
      </w:r>
      <w:proofErr w:type="gramEnd"/>
      <w:r w:rsidRPr="006A5D5C">
        <w:rPr>
          <w:rFonts w:hAnsi="Arial" w:hint="eastAsia"/>
          <w:kern w:val="32"/>
          <w:szCs w:val="36"/>
        </w:rPr>
        <w:t>等情。</w:t>
      </w:r>
      <w:proofErr w:type="gramStart"/>
      <w:r w:rsidRPr="006A5D5C">
        <w:rPr>
          <w:rFonts w:hAnsi="Arial" w:hint="eastAsia"/>
          <w:kern w:val="32"/>
          <w:szCs w:val="36"/>
        </w:rPr>
        <w:t>又黃員</w:t>
      </w:r>
      <w:proofErr w:type="gramEnd"/>
      <w:r w:rsidRPr="006A5D5C">
        <w:rPr>
          <w:rFonts w:hAnsi="Arial" w:hint="eastAsia"/>
          <w:kern w:val="32"/>
          <w:szCs w:val="36"/>
        </w:rPr>
        <w:t>與其友人</w:t>
      </w:r>
      <w:r w:rsidR="00CF1FD7">
        <w:rPr>
          <w:rFonts w:hAnsi="Arial" w:hint="eastAsia"/>
          <w:kern w:val="32"/>
          <w:szCs w:val="36"/>
        </w:rPr>
        <w:t>李○</w:t>
      </w:r>
      <w:proofErr w:type="gramStart"/>
      <w:r w:rsidR="00CF1FD7">
        <w:rPr>
          <w:rFonts w:hAnsi="Arial" w:hint="eastAsia"/>
          <w:kern w:val="32"/>
          <w:szCs w:val="36"/>
        </w:rPr>
        <w:t>慶</w:t>
      </w:r>
      <w:r w:rsidRPr="006A5D5C">
        <w:rPr>
          <w:rFonts w:hAnsi="Arial" w:hint="eastAsia"/>
          <w:kern w:val="32"/>
          <w:szCs w:val="36"/>
        </w:rPr>
        <w:t>雖無</w:t>
      </w:r>
      <w:proofErr w:type="gramEnd"/>
      <w:r w:rsidR="00164F47">
        <w:rPr>
          <w:rFonts w:hAnsi="Arial" w:hint="eastAsia"/>
          <w:kern w:val="32"/>
          <w:szCs w:val="36"/>
        </w:rPr>
        <w:t>職務上之</w:t>
      </w:r>
      <w:r w:rsidRPr="006A5D5C">
        <w:rPr>
          <w:rFonts w:hAnsi="Arial" w:hint="eastAsia"/>
          <w:kern w:val="32"/>
          <w:szCs w:val="36"/>
        </w:rPr>
        <w:t>利害關係，</w:t>
      </w:r>
      <w:proofErr w:type="gramStart"/>
      <w:r w:rsidRPr="006A5D5C">
        <w:rPr>
          <w:rFonts w:hAnsi="Arial" w:hint="eastAsia"/>
          <w:kern w:val="32"/>
          <w:szCs w:val="36"/>
        </w:rPr>
        <w:t>然黃員</w:t>
      </w:r>
      <w:proofErr w:type="gramEnd"/>
      <w:r w:rsidRPr="006A5D5C">
        <w:rPr>
          <w:rFonts w:hAnsi="Arial" w:hint="eastAsia"/>
          <w:kern w:val="32"/>
          <w:szCs w:val="36"/>
        </w:rPr>
        <w:t>於111年5月12日至112年11月23日收受</w:t>
      </w:r>
      <w:r w:rsidR="00CF1FD7">
        <w:rPr>
          <w:rFonts w:hAnsi="Arial" w:hint="eastAsia"/>
          <w:kern w:val="32"/>
          <w:szCs w:val="36"/>
        </w:rPr>
        <w:t>李○慶</w:t>
      </w:r>
      <w:r w:rsidRPr="006A5D5C">
        <w:rPr>
          <w:rFonts w:hAnsi="Arial" w:hint="eastAsia"/>
          <w:kern w:val="32"/>
          <w:szCs w:val="36"/>
        </w:rPr>
        <w:t>1,000萬元無</w:t>
      </w:r>
      <w:r w:rsidR="00164F47">
        <w:rPr>
          <w:rFonts w:hAnsi="Arial" w:hint="eastAsia"/>
          <w:kern w:val="32"/>
          <w:szCs w:val="36"/>
        </w:rPr>
        <w:t>息</w:t>
      </w:r>
      <w:r w:rsidRPr="006A5D5C">
        <w:rPr>
          <w:rFonts w:hAnsi="Arial" w:hint="eastAsia"/>
          <w:kern w:val="32"/>
          <w:szCs w:val="36"/>
        </w:rPr>
        <w:t>借款之利益，轉貸他人收取高額利息，</w:t>
      </w:r>
      <w:r w:rsidR="00E50E69">
        <w:rPr>
          <w:rFonts w:hint="eastAsia"/>
        </w:rPr>
        <w:t>顯已</w:t>
      </w:r>
      <w:r w:rsidR="00E50E69" w:rsidRPr="0079252B">
        <w:rPr>
          <w:rFonts w:hint="eastAsia"/>
        </w:rPr>
        <w:t>違反公務員服務法第6條所定公務員應清廉、謹慎，不得有損害公務員名譽及政府信譽行為，</w:t>
      </w:r>
      <w:r w:rsidR="00E50E69">
        <w:rPr>
          <w:rFonts w:hint="eastAsia"/>
        </w:rPr>
        <w:t>並違反</w:t>
      </w:r>
      <w:r w:rsidR="00E50E69" w:rsidRPr="000B2ED7">
        <w:rPr>
          <w:rFonts w:hint="eastAsia"/>
        </w:rPr>
        <w:t>公務員廉政倫理</w:t>
      </w:r>
      <w:r w:rsidR="00E50E69">
        <w:rPr>
          <w:rFonts w:hint="eastAsia"/>
        </w:rPr>
        <w:t>規範第5點公務員收受無職務上利害關係者逾正常社交禮俗標準之餽贈，應於三日內簽報長官、第16點</w:t>
      </w:r>
      <w:r w:rsidR="00E50E69" w:rsidRPr="0079252B">
        <w:rPr>
          <w:rFonts w:hint="eastAsia"/>
        </w:rPr>
        <w:t>公務員應儘量避免金錢借貸，如確有必要者，應知會政風機構</w:t>
      </w:r>
      <w:r w:rsidR="00E50E69">
        <w:rPr>
          <w:rFonts w:hint="eastAsia"/>
        </w:rPr>
        <w:t>等規定。</w:t>
      </w:r>
    </w:p>
    <w:p w14:paraId="1ABDD127" w14:textId="7FA7BD45"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違失行為二部分，黃員</w:t>
      </w:r>
      <w:r w:rsidRPr="00BF0512">
        <w:rPr>
          <w:rFonts w:hAnsi="Arial" w:hint="eastAsia"/>
          <w:color w:val="000000" w:themeColor="text1"/>
          <w:kern w:val="32"/>
          <w:szCs w:val="36"/>
        </w:rPr>
        <w:t>為刑事訴訟法第230條所稱之司法警察官</w:t>
      </w:r>
      <w:r w:rsidRPr="006A5D5C">
        <w:rPr>
          <w:rFonts w:hAnsi="Arial" w:hint="eastAsia"/>
          <w:kern w:val="32"/>
          <w:szCs w:val="36"/>
        </w:rPr>
        <w:t>，具有調查犯罪之權限。而</w:t>
      </w:r>
      <w:proofErr w:type="gramStart"/>
      <w:r w:rsidR="00223DFA">
        <w:rPr>
          <w:rFonts w:hAnsi="Arial" w:hint="eastAsia"/>
          <w:kern w:val="32"/>
          <w:szCs w:val="36"/>
        </w:rPr>
        <w:t>郭</w:t>
      </w:r>
      <w:proofErr w:type="gramEnd"/>
      <w:r w:rsidR="00223DFA">
        <w:rPr>
          <w:rFonts w:hAnsi="Arial" w:hint="eastAsia"/>
          <w:kern w:val="32"/>
          <w:szCs w:val="36"/>
        </w:rPr>
        <w:t>○敏</w:t>
      </w:r>
      <w:proofErr w:type="gramStart"/>
      <w:r w:rsidRPr="006A5D5C">
        <w:rPr>
          <w:rFonts w:hAnsi="Arial" w:hint="eastAsia"/>
          <w:kern w:val="32"/>
          <w:szCs w:val="36"/>
        </w:rPr>
        <w:t>經營線上博弈</w:t>
      </w:r>
      <w:proofErr w:type="gramEnd"/>
      <w:r w:rsidRPr="006A5D5C">
        <w:rPr>
          <w:rFonts w:hAnsi="Arial" w:hint="eastAsia"/>
          <w:kern w:val="32"/>
          <w:szCs w:val="36"/>
        </w:rPr>
        <w:t>及地下匯兌，與黃員屬職務上有利害關係之人。</w:t>
      </w:r>
      <w:proofErr w:type="gramStart"/>
      <w:r w:rsidRPr="006A5D5C">
        <w:rPr>
          <w:rFonts w:hAnsi="Arial" w:hint="eastAsia"/>
          <w:kern w:val="32"/>
          <w:szCs w:val="36"/>
        </w:rPr>
        <w:t>檢調依出入</w:t>
      </w:r>
      <w:proofErr w:type="gramEnd"/>
      <w:r w:rsidRPr="006A5D5C">
        <w:rPr>
          <w:rFonts w:hAnsi="Arial" w:hint="eastAsia"/>
          <w:kern w:val="32"/>
          <w:szCs w:val="36"/>
        </w:rPr>
        <w:t>國紀錄，發現黃員與</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共同於106年3月29日搭乘BR392班機入境，黃員之機票由</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支付等情，有</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秘書</w:t>
      </w:r>
      <w:proofErr w:type="gramStart"/>
      <w:r w:rsidR="00680BF2" w:rsidRPr="00680BF2">
        <w:rPr>
          <w:rFonts w:hAnsi="Arial" w:hint="eastAsia"/>
          <w:kern w:val="32"/>
          <w:szCs w:val="36"/>
        </w:rPr>
        <w:t>俞○帆</w:t>
      </w:r>
      <w:r w:rsidRPr="006A5D5C">
        <w:rPr>
          <w:rFonts w:hAnsi="Arial" w:hint="eastAsia"/>
          <w:kern w:val="32"/>
          <w:szCs w:val="36"/>
        </w:rPr>
        <w:t>於</w:t>
      </w:r>
      <w:proofErr w:type="gramEnd"/>
      <w:r w:rsidRPr="006A5D5C">
        <w:rPr>
          <w:rFonts w:hAnsi="Arial" w:hint="eastAsia"/>
          <w:kern w:val="32"/>
          <w:szCs w:val="36"/>
        </w:rPr>
        <w:t>檢察官偵訊之證述、旅行社付款明細、美國運通信用卡交易紀錄及銀行存款交易憑證等為證。</w:t>
      </w:r>
      <w:proofErr w:type="gramStart"/>
      <w:r w:rsidRPr="006A5D5C">
        <w:rPr>
          <w:rFonts w:hAnsi="Arial" w:hint="eastAsia"/>
          <w:kern w:val="32"/>
          <w:szCs w:val="36"/>
        </w:rPr>
        <w:t>黃員固辯稱</w:t>
      </w:r>
      <w:proofErr w:type="gramEnd"/>
      <w:r w:rsidRPr="006A5D5C">
        <w:rPr>
          <w:rFonts w:hAnsi="Arial" w:hint="eastAsia"/>
          <w:kern w:val="32"/>
          <w:szCs w:val="36"/>
        </w:rPr>
        <w:t>有將機票</w:t>
      </w:r>
      <w:proofErr w:type="gramStart"/>
      <w:r w:rsidRPr="006A5D5C">
        <w:rPr>
          <w:rFonts w:hAnsi="Arial" w:hint="eastAsia"/>
          <w:kern w:val="32"/>
          <w:szCs w:val="36"/>
        </w:rPr>
        <w:t>錢給案外人</w:t>
      </w:r>
      <w:proofErr w:type="gramEnd"/>
      <w:r w:rsidR="009711A4">
        <w:rPr>
          <w:rFonts w:hAnsi="Arial" w:hint="eastAsia"/>
          <w:kern w:val="32"/>
          <w:szCs w:val="36"/>
        </w:rPr>
        <w:t>陳</w:t>
      </w:r>
      <w:proofErr w:type="gramStart"/>
      <w:r w:rsidR="009711A4">
        <w:rPr>
          <w:rFonts w:hAnsi="Arial" w:hint="eastAsia"/>
          <w:kern w:val="32"/>
          <w:szCs w:val="36"/>
        </w:rPr>
        <w:t>○瑤</w:t>
      </w:r>
      <w:r w:rsidRPr="006A5D5C">
        <w:rPr>
          <w:rFonts w:hAnsi="Arial" w:hint="eastAsia"/>
          <w:kern w:val="32"/>
          <w:szCs w:val="36"/>
        </w:rPr>
        <w:t>或</w:t>
      </w:r>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，惟未能提出任何佐證資料，所辯自難以</w:t>
      </w:r>
      <w:proofErr w:type="gramStart"/>
      <w:r w:rsidRPr="006A5D5C">
        <w:rPr>
          <w:rFonts w:hAnsi="Arial" w:hint="eastAsia"/>
          <w:kern w:val="32"/>
          <w:szCs w:val="36"/>
        </w:rPr>
        <w:t>採</w:t>
      </w:r>
      <w:proofErr w:type="gramEnd"/>
      <w:r w:rsidRPr="006A5D5C">
        <w:rPr>
          <w:rFonts w:hAnsi="Arial" w:hint="eastAsia"/>
          <w:kern w:val="32"/>
          <w:szCs w:val="36"/>
        </w:rPr>
        <w:t>信。足認黃員與利害關係人</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有不當接觸，且收受</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支付機票之利益。</w:t>
      </w:r>
      <w:proofErr w:type="gramStart"/>
      <w:r w:rsidRPr="006A5D5C">
        <w:rPr>
          <w:rFonts w:hAnsi="Arial" w:hint="eastAsia"/>
          <w:kern w:val="32"/>
          <w:szCs w:val="36"/>
        </w:rPr>
        <w:t>核其所為</w:t>
      </w:r>
      <w:proofErr w:type="gramEnd"/>
      <w:r w:rsidRPr="006A5D5C">
        <w:rPr>
          <w:rFonts w:hAnsi="Arial" w:hint="eastAsia"/>
          <w:kern w:val="32"/>
          <w:szCs w:val="36"/>
        </w:rPr>
        <w:t>，</w:t>
      </w:r>
      <w:r w:rsidR="00E50E69">
        <w:rPr>
          <w:rFonts w:hint="eastAsia"/>
        </w:rPr>
        <w:t>顯已</w:t>
      </w:r>
      <w:r w:rsidR="00E50E69" w:rsidRPr="0079252B">
        <w:rPr>
          <w:rFonts w:hint="eastAsia"/>
        </w:rPr>
        <w:t>違反公務員服務法第6條、第7條所定公務員應清廉、謹慎，不得有損害公務員名譽及政府信譽行為，以及不得假借權力圖本身利益之旨</w:t>
      </w:r>
      <w:r w:rsidR="00E50E69">
        <w:rPr>
          <w:rFonts w:hint="eastAsia"/>
        </w:rPr>
        <w:t>，亦違反</w:t>
      </w:r>
      <w:bookmarkStart w:id="65" w:name="_Hlk229412785"/>
      <w:r w:rsidR="00E50E69" w:rsidRPr="009C306B">
        <w:rPr>
          <w:rFonts w:hint="eastAsia"/>
        </w:rPr>
        <w:t>公務員廉政倫理規範</w:t>
      </w:r>
      <w:bookmarkEnd w:id="65"/>
      <w:r w:rsidR="00E50E69">
        <w:rPr>
          <w:rFonts w:hint="eastAsia"/>
        </w:rPr>
        <w:t>第4點</w:t>
      </w:r>
      <w:r w:rsidR="00E50E69" w:rsidRPr="0079252B">
        <w:rPr>
          <w:rFonts w:hint="eastAsia"/>
        </w:rPr>
        <w:t>公務員不得收受與其職務有利害關係者餽贈財物</w:t>
      </w:r>
      <w:r w:rsidR="00E50E69">
        <w:rPr>
          <w:rFonts w:hint="eastAsia"/>
        </w:rPr>
        <w:t>、第8點第2項</w:t>
      </w:r>
      <w:r w:rsidR="00E50E69" w:rsidRPr="0079252B">
        <w:rPr>
          <w:rFonts w:hint="eastAsia"/>
        </w:rPr>
        <w:t>公務員不得與其職務有利害關係之相關人員為不當接觸</w:t>
      </w:r>
      <w:r w:rsidR="00E50E69">
        <w:rPr>
          <w:rFonts w:hint="eastAsia"/>
        </w:rPr>
        <w:t>之規定。</w:t>
      </w:r>
    </w:p>
    <w:p w14:paraId="7F0D9244" w14:textId="28A82497"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違失行為三、四涉足88會館及</w:t>
      </w:r>
      <w:proofErr w:type="gramStart"/>
      <w:r w:rsidRPr="006A5D5C">
        <w:rPr>
          <w:rFonts w:hAnsi="Arial" w:hint="eastAsia"/>
          <w:kern w:val="32"/>
          <w:szCs w:val="36"/>
        </w:rPr>
        <w:t>睿</w:t>
      </w:r>
      <w:proofErr w:type="gramEnd"/>
      <w:r w:rsidRPr="006A5D5C">
        <w:rPr>
          <w:rFonts w:hAnsi="Arial" w:hint="eastAsia"/>
          <w:kern w:val="32"/>
          <w:szCs w:val="36"/>
        </w:rPr>
        <w:t>森銀樓地下室部分，姑不論警政署調查時，有部分與會人員證稱係黃員邀約前往上開私人招待所</w:t>
      </w:r>
      <w:r w:rsidR="009E3C7B">
        <w:rPr>
          <w:rFonts w:hAnsi="Arial" w:hint="eastAsia"/>
          <w:kern w:val="32"/>
          <w:szCs w:val="36"/>
        </w:rPr>
        <w:t>等情</w:t>
      </w:r>
      <w:r w:rsidRPr="006A5D5C">
        <w:rPr>
          <w:rFonts w:hAnsi="Arial" w:hint="eastAsia"/>
          <w:kern w:val="32"/>
          <w:szCs w:val="36"/>
        </w:rPr>
        <w:t>。黃員身為高階警官，於抵達上開聚會場所後，即可知悉該場所非一般對外公開營業，具隱密及特殊性，卻仍逗留宴飲、歡唱，已違反公務員服務法第6條所定公務員應清廉、謹慎，不得有損害公務員名譽及政府信譽行為，及公務員廉政倫理規範第8點第1項公務員除因公務需要經報請長官同意，或有其他正當理由者外，不得涉足不妥當之場所之規定。</w:t>
      </w:r>
    </w:p>
    <w:p w14:paraId="46B13762" w14:textId="07EE9C6C"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違失行為五部分，黃員雖辯稱係透過</w:t>
      </w:r>
      <w:r w:rsidR="005B1EC7">
        <w:rPr>
          <w:rFonts w:hAnsi="Arial" w:hint="eastAsia"/>
          <w:kern w:val="32"/>
          <w:szCs w:val="36"/>
        </w:rPr>
        <w:t>案外人</w:t>
      </w:r>
      <w:proofErr w:type="gramStart"/>
      <w:r w:rsidR="00CF1FD7">
        <w:rPr>
          <w:rFonts w:hAnsi="Arial" w:hint="eastAsia"/>
          <w:kern w:val="32"/>
          <w:szCs w:val="36"/>
        </w:rPr>
        <w:t>邱</w:t>
      </w:r>
      <w:proofErr w:type="gramEnd"/>
      <w:r w:rsidR="00CF1FD7">
        <w:rPr>
          <w:rFonts w:hAnsi="Arial" w:hint="eastAsia"/>
          <w:kern w:val="32"/>
          <w:szCs w:val="36"/>
        </w:rPr>
        <w:t>○</w:t>
      </w:r>
      <w:proofErr w:type="gramStart"/>
      <w:r w:rsidR="00CF1FD7">
        <w:rPr>
          <w:rFonts w:hAnsi="Arial" w:hint="eastAsia"/>
          <w:kern w:val="32"/>
          <w:szCs w:val="36"/>
        </w:rPr>
        <w:t>鋒</w:t>
      </w:r>
      <w:r w:rsidRPr="006A5D5C">
        <w:rPr>
          <w:rFonts w:hAnsi="Arial" w:hint="eastAsia"/>
          <w:kern w:val="32"/>
          <w:szCs w:val="36"/>
        </w:rPr>
        <w:t>商借</w:t>
      </w:r>
      <w:proofErr w:type="gramEnd"/>
      <w:r w:rsidRPr="006A5D5C">
        <w:rPr>
          <w:rFonts w:hAnsi="Arial" w:hint="eastAsia"/>
          <w:kern w:val="32"/>
          <w:szCs w:val="36"/>
        </w:rPr>
        <w:t>招待所、其不認識地下匯兌業者</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云云，但其商借之「</w:t>
      </w:r>
      <w:proofErr w:type="gramStart"/>
      <w:r w:rsidRPr="006A5D5C">
        <w:rPr>
          <w:rFonts w:hAnsi="Arial" w:hint="eastAsia"/>
          <w:kern w:val="32"/>
          <w:szCs w:val="36"/>
        </w:rPr>
        <w:t>碩天娛樂室－金莊</w:t>
      </w:r>
      <w:proofErr w:type="gramEnd"/>
      <w:r w:rsidRPr="006A5D5C">
        <w:rPr>
          <w:rFonts w:hAnsi="Arial" w:hint="eastAsia"/>
          <w:kern w:val="32"/>
          <w:szCs w:val="36"/>
        </w:rPr>
        <w:t>娛樂間」</w:t>
      </w:r>
      <w:r w:rsidR="005B1EC7">
        <w:rPr>
          <w:rFonts w:hAnsi="Arial" w:hint="eastAsia"/>
          <w:kern w:val="32"/>
          <w:szCs w:val="36"/>
        </w:rPr>
        <w:t>非</w:t>
      </w:r>
      <w:r w:rsidRPr="006A5D5C">
        <w:rPr>
          <w:rFonts w:hAnsi="Arial" w:hint="eastAsia"/>
          <w:kern w:val="32"/>
          <w:szCs w:val="36"/>
        </w:rPr>
        <w:t>屬一般對外公開營業之場所，依社會常情，借用人與</w:t>
      </w:r>
      <w:proofErr w:type="gramStart"/>
      <w:r w:rsidRPr="006A5D5C">
        <w:rPr>
          <w:rFonts w:hAnsi="Arial" w:hint="eastAsia"/>
          <w:kern w:val="32"/>
          <w:szCs w:val="36"/>
        </w:rPr>
        <w:t>場所管領人</w:t>
      </w:r>
      <w:proofErr w:type="gramEnd"/>
      <w:r w:rsidRPr="006A5D5C">
        <w:rPr>
          <w:rFonts w:hAnsi="Arial" w:hint="eastAsia"/>
          <w:kern w:val="32"/>
          <w:szCs w:val="36"/>
        </w:rPr>
        <w:t>必然具備相當交誼或特殊之交往脈絡。</w:t>
      </w:r>
      <w:r w:rsidR="00AD5C63">
        <w:rPr>
          <w:rFonts w:hint="eastAsia"/>
        </w:rPr>
        <w:t>而</w:t>
      </w:r>
      <w:r w:rsidR="009869AC">
        <w:rPr>
          <w:rFonts w:hint="eastAsia"/>
        </w:rPr>
        <w:t>黃員</w:t>
      </w:r>
      <w:r w:rsidR="00AD5C63">
        <w:rPr>
          <w:rFonts w:hint="eastAsia"/>
        </w:rPr>
        <w:t>為資深高階警官，依其工作資歷及社會經驗，不可能對於</w:t>
      </w:r>
      <w:proofErr w:type="gramStart"/>
      <w:r w:rsidR="00AD5C63">
        <w:rPr>
          <w:rFonts w:hint="eastAsia"/>
        </w:rPr>
        <w:t>場所管領人</w:t>
      </w:r>
      <w:proofErr w:type="gramEnd"/>
      <w:r w:rsidR="00AD5C63">
        <w:rPr>
          <w:rFonts w:hint="eastAsia"/>
        </w:rPr>
        <w:t>毫無所悉，即無償使用他人場地。況且黃員指示所屬保一總隊警務科長</w:t>
      </w:r>
      <w:r w:rsidR="009711A4">
        <w:rPr>
          <w:rFonts w:hint="eastAsia"/>
        </w:rPr>
        <w:t>黃○美</w:t>
      </w:r>
      <w:r w:rsidR="00AD5C63">
        <w:rPr>
          <w:rFonts w:hint="eastAsia"/>
        </w:rPr>
        <w:t>與</w:t>
      </w:r>
      <w:proofErr w:type="gramStart"/>
      <w:r w:rsidR="00223DFA">
        <w:rPr>
          <w:rFonts w:hint="eastAsia"/>
        </w:rPr>
        <w:t>鍾</w:t>
      </w:r>
      <w:proofErr w:type="gramEnd"/>
      <w:r w:rsidR="00223DFA">
        <w:rPr>
          <w:rFonts w:hint="eastAsia"/>
        </w:rPr>
        <w:t>○</w:t>
      </w:r>
      <w:proofErr w:type="gramStart"/>
      <w:r w:rsidR="00223DFA">
        <w:rPr>
          <w:rFonts w:hint="eastAsia"/>
        </w:rPr>
        <w:t>樺</w:t>
      </w:r>
      <w:proofErr w:type="gramEnd"/>
      <w:r w:rsidR="00AD5C63">
        <w:rPr>
          <w:rFonts w:hint="eastAsia"/>
        </w:rPr>
        <w:t>員工王詩惠聯繫商借場地事宜，足認黃員</w:t>
      </w:r>
      <w:proofErr w:type="gramStart"/>
      <w:r w:rsidR="00AD5C63">
        <w:rPr>
          <w:rFonts w:hint="eastAsia"/>
        </w:rPr>
        <w:t>所辯尚非</w:t>
      </w:r>
      <w:proofErr w:type="gramEnd"/>
      <w:r w:rsidR="00AD5C63">
        <w:rPr>
          <w:rFonts w:hint="eastAsia"/>
        </w:rPr>
        <w:t>可</w:t>
      </w:r>
      <w:proofErr w:type="gramStart"/>
      <w:r w:rsidR="00AD5C63">
        <w:rPr>
          <w:rFonts w:hint="eastAsia"/>
        </w:rPr>
        <w:t>採</w:t>
      </w:r>
      <w:proofErr w:type="gramEnd"/>
      <w:r w:rsidR="00AD5C63">
        <w:rPr>
          <w:rFonts w:hint="eastAsia"/>
        </w:rPr>
        <w:t>。而黃員當時身為保一總隊代理總隊長，無償借用</w:t>
      </w:r>
      <w:r w:rsidR="00AD5C63" w:rsidRPr="00523EDA">
        <w:rPr>
          <w:rFonts w:hint="eastAsia"/>
        </w:rPr>
        <w:t>地下匯兌</w:t>
      </w:r>
      <w:proofErr w:type="gramStart"/>
      <w:r w:rsidR="00AD5C63" w:rsidRPr="00523EDA">
        <w:rPr>
          <w:rFonts w:hint="eastAsia"/>
        </w:rPr>
        <w:t>業者</w:t>
      </w:r>
      <w:r w:rsidR="00AD5C63">
        <w:rPr>
          <w:rFonts w:hint="eastAsia"/>
        </w:rPr>
        <w:t>管領之</w:t>
      </w:r>
      <w:proofErr w:type="gramEnd"/>
      <w:r w:rsidR="00AD5C63">
        <w:rPr>
          <w:rFonts w:hint="eastAsia"/>
        </w:rPr>
        <w:t>私人招待所，並帶領高階警察人員飲宴、歡唱，將導致外界警紀敗壞之不良印象，嚴重傷害警察尊嚴，較之單純涉足該等場所，具有更高的可責性，</w:t>
      </w:r>
      <w:r w:rsidR="00E50E69">
        <w:rPr>
          <w:rFonts w:hint="eastAsia"/>
        </w:rPr>
        <w:t>顯已違反</w:t>
      </w:r>
      <w:r w:rsidR="00E50E69" w:rsidRPr="009709C9">
        <w:rPr>
          <w:rFonts w:hint="eastAsia"/>
        </w:rPr>
        <w:t>公務員服務法</w:t>
      </w:r>
      <w:r w:rsidR="00E50E69" w:rsidRPr="0079252B">
        <w:rPr>
          <w:rFonts w:hint="eastAsia"/>
        </w:rPr>
        <w:t>第6條所定公務員應清廉、謹慎，不得有損害公務員名譽及政府信譽行為，</w:t>
      </w:r>
      <w:r w:rsidR="00E50E69" w:rsidRPr="009709C9">
        <w:rPr>
          <w:rFonts w:hint="eastAsia"/>
        </w:rPr>
        <w:t>及公務員廉政倫理規範</w:t>
      </w:r>
      <w:r w:rsidR="00E50E69">
        <w:rPr>
          <w:rFonts w:hint="eastAsia"/>
        </w:rPr>
        <w:t>第4點</w:t>
      </w:r>
      <w:r w:rsidR="00E50E69" w:rsidRPr="009A7389">
        <w:rPr>
          <w:rFonts w:hint="eastAsia"/>
        </w:rPr>
        <w:t>公務員不得要求、期約或收受與其職務有利害關係者餽贈財物；</w:t>
      </w:r>
      <w:r w:rsidR="00E50E69">
        <w:rPr>
          <w:rFonts w:hint="eastAsia"/>
        </w:rPr>
        <w:t>同規範</w:t>
      </w:r>
      <w:r w:rsidR="00E50E69" w:rsidRPr="00766C6F">
        <w:rPr>
          <w:rFonts w:hint="eastAsia"/>
        </w:rPr>
        <w:t>第8點第1項公務員除因公務需要經報請長官同意，或有其他正當理由者外，不得涉足不妥當之場所</w:t>
      </w:r>
      <w:r w:rsidR="00E50E69">
        <w:rPr>
          <w:rFonts w:hint="eastAsia"/>
        </w:rPr>
        <w:t>；同規範第8點第2項</w:t>
      </w:r>
      <w:r w:rsidR="00E50E69" w:rsidRPr="00766C6F">
        <w:rPr>
          <w:rFonts w:hint="eastAsia"/>
        </w:rPr>
        <w:t>公務員不得與其職務有利害關係之相關人員為不當接觸</w:t>
      </w:r>
      <w:r w:rsidR="00E50E69" w:rsidRPr="009709C9">
        <w:rPr>
          <w:rFonts w:hint="eastAsia"/>
        </w:rPr>
        <w:t>之規定</w:t>
      </w:r>
      <w:r w:rsidRPr="006A5D5C">
        <w:rPr>
          <w:rFonts w:hAnsi="Arial" w:hint="eastAsia"/>
          <w:kern w:val="32"/>
          <w:szCs w:val="36"/>
        </w:rPr>
        <w:t>。</w:t>
      </w:r>
    </w:p>
    <w:p w14:paraId="17A68E09" w14:textId="3A420004" w:rsidR="006A5D5C" w:rsidRPr="006A5D5C" w:rsidRDefault="006A5D5C" w:rsidP="006A5D5C">
      <w:pPr>
        <w:numPr>
          <w:ilvl w:val="3"/>
          <w:numId w:val="6"/>
        </w:numPr>
        <w:outlineLvl w:val="3"/>
        <w:rPr>
          <w:rFonts w:hAnsi="Arial"/>
          <w:kern w:val="32"/>
          <w:szCs w:val="36"/>
        </w:rPr>
      </w:pPr>
      <w:r w:rsidRPr="006A5D5C">
        <w:rPr>
          <w:rFonts w:hAnsi="Arial" w:hint="eastAsia"/>
          <w:kern w:val="32"/>
          <w:szCs w:val="36"/>
        </w:rPr>
        <w:t>違失行為六部分，黃員雖辯稱係伊胞兄</w:t>
      </w:r>
      <w:r w:rsidR="009711A4">
        <w:rPr>
          <w:rFonts w:hAnsi="Arial" w:hint="eastAsia"/>
          <w:kern w:val="32"/>
          <w:szCs w:val="36"/>
        </w:rPr>
        <w:t>侯○光</w:t>
      </w:r>
      <w:r w:rsidRPr="006A5D5C">
        <w:rPr>
          <w:rFonts w:hAnsi="Arial" w:hint="eastAsia"/>
          <w:kern w:val="32"/>
          <w:szCs w:val="36"/>
        </w:rPr>
        <w:t>借款600萬元與當鋪業者</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w:t>
      </w:r>
      <w:proofErr w:type="gramStart"/>
      <w:r w:rsidRPr="006A5D5C">
        <w:rPr>
          <w:rFonts w:hAnsi="Arial" w:hint="eastAsia"/>
          <w:kern w:val="32"/>
          <w:szCs w:val="36"/>
        </w:rPr>
        <w:t>由伊代其</w:t>
      </w:r>
      <w:proofErr w:type="gramEnd"/>
      <w:r w:rsidRPr="006A5D5C">
        <w:rPr>
          <w:rFonts w:hAnsi="Arial" w:hint="eastAsia"/>
          <w:kern w:val="32"/>
          <w:szCs w:val="36"/>
        </w:rPr>
        <w:t>胞兄收取利息云云，然依檢察官偵查發現，黃員自105年10月8日至111年11月1日，每月收受</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存</w:t>
      </w:r>
      <w:proofErr w:type="gramStart"/>
      <w:r w:rsidRPr="006A5D5C">
        <w:rPr>
          <w:rFonts w:hAnsi="Arial" w:hint="eastAsia"/>
          <w:kern w:val="32"/>
          <w:szCs w:val="36"/>
        </w:rPr>
        <w:t>匯</w:t>
      </w:r>
      <w:proofErr w:type="gramEnd"/>
      <w:r w:rsidRPr="006A5D5C">
        <w:rPr>
          <w:rFonts w:hAnsi="Arial" w:hint="eastAsia"/>
          <w:kern w:val="32"/>
          <w:szCs w:val="36"/>
        </w:rPr>
        <w:t>之12萬元，共計876萬元。而黃員收受該款項後，旋將之支付其房屋貸款本金及利息，</w:t>
      </w:r>
      <w:proofErr w:type="gramStart"/>
      <w:r w:rsidRPr="006A5D5C">
        <w:rPr>
          <w:rFonts w:hAnsi="Arial" w:hint="eastAsia"/>
          <w:kern w:val="32"/>
          <w:szCs w:val="36"/>
        </w:rPr>
        <w:t>迨</w:t>
      </w:r>
      <w:proofErr w:type="gramEnd"/>
      <w:r w:rsidRPr="006A5D5C">
        <w:rPr>
          <w:rFonts w:hAnsi="Arial" w:hint="eastAsia"/>
          <w:kern w:val="32"/>
          <w:szCs w:val="36"/>
        </w:rPr>
        <w:t>111年12月1日</w:t>
      </w:r>
      <w:proofErr w:type="gramStart"/>
      <w:r w:rsidRPr="006A5D5C">
        <w:rPr>
          <w:rFonts w:hAnsi="Arial" w:hint="eastAsia"/>
          <w:kern w:val="32"/>
          <w:szCs w:val="36"/>
        </w:rPr>
        <w:t>（註</w:t>
      </w:r>
      <w:proofErr w:type="gramEnd"/>
      <w:r w:rsidRPr="006A5D5C">
        <w:rPr>
          <w:rFonts w:hAnsi="Arial" w:hint="eastAsia"/>
          <w:kern w:val="32"/>
          <w:szCs w:val="36"/>
        </w:rPr>
        <w:t>：88會館案</w:t>
      </w:r>
      <w:proofErr w:type="gramStart"/>
      <w:r w:rsidRPr="006A5D5C">
        <w:rPr>
          <w:rFonts w:hAnsi="Arial" w:hint="eastAsia"/>
          <w:kern w:val="32"/>
          <w:szCs w:val="36"/>
        </w:rPr>
        <w:t>甫</w:t>
      </w:r>
      <w:proofErr w:type="gramEnd"/>
      <w:r w:rsidRPr="006A5D5C">
        <w:rPr>
          <w:rFonts w:hAnsi="Arial" w:hint="eastAsia"/>
          <w:kern w:val="32"/>
          <w:szCs w:val="36"/>
        </w:rPr>
        <w:t>爆發後</w:t>
      </w:r>
      <w:proofErr w:type="gramStart"/>
      <w:r w:rsidRPr="006A5D5C">
        <w:rPr>
          <w:rFonts w:hAnsi="Arial" w:hint="eastAsia"/>
          <w:kern w:val="32"/>
          <w:szCs w:val="36"/>
        </w:rPr>
        <w:t>）</w:t>
      </w:r>
      <w:proofErr w:type="gramEnd"/>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始將每月12萬元改</w:t>
      </w:r>
      <w:proofErr w:type="gramStart"/>
      <w:r w:rsidRPr="006A5D5C">
        <w:rPr>
          <w:rFonts w:hAnsi="Arial" w:hint="eastAsia"/>
          <w:kern w:val="32"/>
          <w:szCs w:val="36"/>
        </w:rPr>
        <w:t>匯</w:t>
      </w:r>
      <w:proofErr w:type="gramEnd"/>
      <w:r w:rsidRPr="006A5D5C">
        <w:rPr>
          <w:rFonts w:hAnsi="Arial" w:hint="eastAsia"/>
          <w:kern w:val="32"/>
          <w:szCs w:val="36"/>
        </w:rPr>
        <w:t>至黃員大嫂賴</w:t>
      </w:r>
      <w:r w:rsidR="00007531">
        <w:rPr>
          <w:rFonts w:hAnsi="標楷體" w:hint="eastAsia"/>
          <w:kern w:val="32"/>
          <w:szCs w:val="36"/>
        </w:rPr>
        <w:t>○</w:t>
      </w:r>
      <w:r w:rsidRPr="006A5D5C">
        <w:rPr>
          <w:rFonts w:hAnsi="Arial" w:hint="eastAsia"/>
          <w:kern w:val="32"/>
          <w:szCs w:val="36"/>
        </w:rPr>
        <w:t>嘉帳戶。又相關人在檢調偵訊時，對於借款之對象、過程、如何提供擔保</w:t>
      </w:r>
      <w:proofErr w:type="gramStart"/>
      <w:r w:rsidRPr="006A5D5C">
        <w:rPr>
          <w:rFonts w:hAnsi="Arial" w:hint="eastAsia"/>
          <w:kern w:val="32"/>
          <w:szCs w:val="36"/>
        </w:rPr>
        <w:t>等情所述</w:t>
      </w:r>
      <w:proofErr w:type="gramEnd"/>
      <w:r w:rsidRPr="006A5D5C">
        <w:rPr>
          <w:rFonts w:hAnsi="Arial" w:hint="eastAsia"/>
          <w:kern w:val="32"/>
          <w:szCs w:val="36"/>
        </w:rPr>
        <w:t>不一，前後供述矛盾，</w:t>
      </w:r>
      <w:r w:rsidR="009711A4">
        <w:rPr>
          <w:rFonts w:hAnsi="Arial" w:hint="eastAsia"/>
          <w:kern w:val="32"/>
          <w:szCs w:val="36"/>
        </w:rPr>
        <w:t>侯○</w:t>
      </w:r>
      <w:proofErr w:type="gramStart"/>
      <w:r w:rsidR="009711A4">
        <w:rPr>
          <w:rFonts w:hAnsi="Arial" w:hint="eastAsia"/>
          <w:kern w:val="32"/>
          <w:szCs w:val="36"/>
        </w:rPr>
        <w:t>光</w:t>
      </w:r>
      <w:r w:rsidRPr="006A5D5C">
        <w:rPr>
          <w:rFonts w:hAnsi="Arial" w:hint="eastAsia"/>
          <w:kern w:val="32"/>
          <w:szCs w:val="36"/>
        </w:rPr>
        <w:t>亦</w:t>
      </w:r>
      <w:r w:rsidR="00CF19B9">
        <w:rPr>
          <w:rFonts w:hAnsi="Arial" w:hint="eastAsia"/>
          <w:kern w:val="32"/>
          <w:szCs w:val="36"/>
        </w:rPr>
        <w:t>查</w:t>
      </w:r>
      <w:proofErr w:type="gramEnd"/>
      <w:r w:rsidRPr="006A5D5C">
        <w:rPr>
          <w:rFonts w:hAnsi="Arial" w:hint="eastAsia"/>
          <w:kern w:val="32"/>
          <w:szCs w:val="36"/>
        </w:rPr>
        <w:t>無借款予</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之相關金流等情，足認黃員所辯，尚難</w:t>
      </w:r>
      <w:proofErr w:type="gramStart"/>
      <w:r w:rsidRPr="006A5D5C">
        <w:rPr>
          <w:rFonts w:hAnsi="Arial" w:hint="eastAsia"/>
          <w:kern w:val="32"/>
          <w:szCs w:val="36"/>
        </w:rPr>
        <w:t>採</w:t>
      </w:r>
      <w:proofErr w:type="gramEnd"/>
      <w:r w:rsidRPr="006A5D5C">
        <w:rPr>
          <w:rFonts w:hAnsi="Arial" w:hint="eastAsia"/>
          <w:kern w:val="32"/>
          <w:szCs w:val="36"/>
        </w:rPr>
        <w:t>信。雖</w:t>
      </w:r>
      <w:r w:rsidR="00025B6F">
        <w:rPr>
          <w:rFonts w:hAnsi="Arial" w:hint="eastAsia"/>
          <w:kern w:val="32"/>
          <w:szCs w:val="36"/>
        </w:rPr>
        <w:t>因</w:t>
      </w:r>
      <w:r w:rsidRPr="006A5D5C">
        <w:rPr>
          <w:rFonts w:hAnsi="Arial" w:hint="eastAsia"/>
          <w:kern w:val="32"/>
          <w:szCs w:val="36"/>
        </w:rPr>
        <w:t>檢察官無法證明</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有行賄黃員之對價關係，依罪</w:t>
      </w:r>
      <w:proofErr w:type="gramStart"/>
      <w:r w:rsidRPr="006A5D5C">
        <w:rPr>
          <w:rFonts w:hAnsi="Arial" w:hint="eastAsia"/>
          <w:kern w:val="32"/>
          <w:szCs w:val="36"/>
        </w:rPr>
        <w:t>疑唯輕</w:t>
      </w:r>
      <w:proofErr w:type="gramEnd"/>
      <w:r w:rsidRPr="006A5D5C">
        <w:rPr>
          <w:rFonts w:hAnsi="Arial" w:hint="eastAsia"/>
          <w:kern w:val="32"/>
          <w:szCs w:val="36"/>
        </w:rPr>
        <w:t>原則，認為黃員貪污罪嫌不足而為不起訴處分，然</w:t>
      </w:r>
      <w:r w:rsidR="00007531">
        <w:rPr>
          <w:rFonts w:hAnsi="Arial" w:hint="eastAsia"/>
          <w:kern w:val="32"/>
          <w:szCs w:val="36"/>
        </w:rPr>
        <w:t>林○</w:t>
      </w:r>
      <w:proofErr w:type="gramStart"/>
      <w:r w:rsidR="00007531">
        <w:rPr>
          <w:rFonts w:hAnsi="Arial" w:hint="eastAsia"/>
          <w:kern w:val="32"/>
          <w:szCs w:val="36"/>
        </w:rPr>
        <w:t>廷</w:t>
      </w:r>
      <w:proofErr w:type="gramEnd"/>
      <w:r w:rsidR="00034392">
        <w:rPr>
          <w:rFonts w:hAnsi="Arial" w:hint="eastAsia"/>
          <w:kern w:val="32"/>
          <w:szCs w:val="36"/>
        </w:rPr>
        <w:t>為</w:t>
      </w:r>
      <w:r w:rsidRPr="006A5D5C">
        <w:rPr>
          <w:rFonts w:hAnsi="Arial" w:hint="eastAsia"/>
          <w:kern w:val="32"/>
          <w:szCs w:val="36"/>
        </w:rPr>
        <w:t>當鋪業</w:t>
      </w:r>
      <w:r w:rsidR="00034392">
        <w:rPr>
          <w:rFonts w:hAnsi="Arial" w:hint="eastAsia"/>
          <w:kern w:val="32"/>
          <w:szCs w:val="36"/>
        </w:rPr>
        <w:t>者</w:t>
      </w:r>
      <w:r w:rsidRPr="006A5D5C">
        <w:rPr>
          <w:rFonts w:hAnsi="Arial" w:hint="eastAsia"/>
          <w:kern w:val="32"/>
          <w:szCs w:val="36"/>
        </w:rPr>
        <w:t>，黃員身為高階警官與其往來密切，對於何以按月收受</w:t>
      </w:r>
      <w:r w:rsidR="00007531">
        <w:rPr>
          <w:rFonts w:hAnsi="Arial" w:hint="eastAsia"/>
          <w:kern w:val="32"/>
          <w:szCs w:val="36"/>
        </w:rPr>
        <w:t>林○</w:t>
      </w:r>
      <w:proofErr w:type="gramStart"/>
      <w:r w:rsidR="00007531">
        <w:rPr>
          <w:rFonts w:hAnsi="Arial" w:hint="eastAsia"/>
          <w:kern w:val="32"/>
          <w:szCs w:val="36"/>
        </w:rPr>
        <w:t>廷</w:t>
      </w:r>
      <w:proofErr w:type="gramEnd"/>
      <w:r w:rsidRPr="006A5D5C">
        <w:rPr>
          <w:rFonts w:hAnsi="Arial" w:hint="eastAsia"/>
          <w:kern w:val="32"/>
          <w:szCs w:val="36"/>
        </w:rPr>
        <w:t>12萬元一事，又無法自圓其說，</w:t>
      </w:r>
      <w:r w:rsidR="00034392">
        <w:rPr>
          <w:rFonts w:hint="eastAsia"/>
        </w:rPr>
        <w:t>顯然</w:t>
      </w:r>
      <w:r w:rsidR="00034392" w:rsidRPr="00F36BE2">
        <w:rPr>
          <w:rFonts w:hint="eastAsia"/>
        </w:rPr>
        <w:t>違反</w:t>
      </w:r>
      <w:r w:rsidR="00034392" w:rsidRPr="00766C6F">
        <w:rPr>
          <w:rFonts w:hint="eastAsia"/>
        </w:rPr>
        <w:t>公務員服務法第6條、第7條所定公務員應清廉、謹慎，不得有損害公務員名譽及政府信譽行為，以及不得假借權力圖</w:t>
      </w:r>
      <w:r w:rsidR="00034392">
        <w:rPr>
          <w:rFonts w:hint="eastAsia"/>
        </w:rPr>
        <w:t>本身</w:t>
      </w:r>
      <w:r w:rsidR="00034392" w:rsidRPr="00766C6F">
        <w:rPr>
          <w:rFonts w:hint="eastAsia"/>
        </w:rPr>
        <w:t>利益之旨，</w:t>
      </w:r>
      <w:r w:rsidR="00034392">
        <w:rPr>
          <w:rFonts w:hint="eastAsia"/>
        </w:rPr>
        <w:t>亦違反</w:t>
      </w:r>
      <w:r w:rsidR="00034392" w:rsidRPr="00F36BE2">
        <w:rPr>
          <w:rFonts w:hint="eastAsia"/>
        </w:rPr>
        <w:t>公務員廉政倫理規範</w:t>
      </w:r>
      <w:r w:rsidR="00034392">
        <w:rPr>
          <w:rFonts w:hint="eastAsia"/>
        </w:rPr>
        <w:t>第3點</w:t>
      </w:r>
      <w:r w:rsidR="00034392" w:rsidRPr="00766C6F">
        <w:rPr>
          <w:rFonts w:hint="eastAsia"/>
        </w:rPr>
        <w:t>公務員不得假借職務上之權力、方法、機會圖本人不正之利益</w:t>
      </w:r>
      <w:r w:rsidR="00034392">
        <w:rPr>
          <w:rFonts w:hint="eastAsia"/>
        </w:rPr>
        <w:t>；第4點</w:t>
      </w:r>
      <w:r w:rsidR="00034392" w:rsidRPr="009A7389">
        <w:rPr>
          <w:rFonts w:hint="eastAsia"/>
        </w:rPr>
        <w:t>公務員不得收受與其職務有利害關係者餽贈財物</w:t>
      </w:r>
      <w:r w:rsidR="00034392">
        <w:rPr>
          <w:rFonts w:hint="eastAsia"/>
        </w:rPr>
        <w:t>；</w:t>
      </w:r>
      <w:r w:rsidR="00034392" w:rsidRPr="00F36BE2">
        <w:rPr>
          <w:rFonts w:hint="eastAsia"/>
        </w:rPr>
        <w:t>第</w:t>
      </w:r>
      <w:r w:rsidR="00034392">
        <w:rPr>
          <w:rFonts w:hint="eastAsia"/>
        </w:rPr>
        <w:t>8</w:t>
      </w:r>
      <w:r w:rsidR="00034392" w:rsidRPr="00F36BE2">
        <w:rPr>
          <w:rFonts w:hint="eastAsia"/>
        </w:rPr>
        <w:t>點</w:t>
      </w:r>
      <w:r w:rsidR="00034392">
        <w:rPr>
          <w:rFonts w:hint="eastAsia"/>
        </w:rPr>
        <w:t>第2項</w:t>
      </w:r>
      <w:r w:rsidR="00034392" w:rsidRPr="00766C6F">
        <w:rPr>
          <w:rFonts w:hint="eastAsia"/>
        </w:rPr>
        <w:t>公務員不得與其職務有利害關係之相關人員為不當接觸</w:t>
      </w:r>
      <w:r w:rsidR="00034392">
        <w:rPr>
          <w:rFonts w:hint="eastAsia"/>
        </w:rPr>
        <w:t>；第16點</w:t>
      </w:r>
      <w:r w:rsidR="00034392" w:rsidRPr="00766C6F">
        <w:rPr>
          <w:rFonts w:hint="eastAsia"/>
        </w:rPr>
        <w:t>公務員應儘量避免金錢借貸，如確有必要者，應知會政風機構</w:t>
      </w:r>
      <w:r w:rsidR="00034392" w:rsidRPr="00F36BE2">
        <w:rPr>
          <w:rFonts w:hint="eastAsia"/>
        </w:rPr>
        <w:t>之規定，仍屬有悖官</w:t>
      </w:r>
      <w:proofErr w:type="gramStart"/>
      <w:r w:rsidR="00034392" w:rsidRPr="00F36BE2">
        <w:rPr>
          <w:rFonts w:hint="eastAsia"/>
        </w:rPr>
        <w:t>箴</w:t>
      </w:r>
      <w:proofErr w:type="gramEnd"/>
      <w:r w:rsidRPr="006A5D5C">
        <w:rPr>
          <w:rFonts w:hAnsi="Arial" w:hint="eastAsia"/>
          <w:kern w:val="32"/>
          <w:szCs w:val="36"/>
        </w:rPr>
        <w:t>。</w:t>
      </w:r>
    </w:p>
    <w:p w14:paraId="6BA3A42B" w14:textId="7999D742" w:rsidR="006A5D5C" w:rsidRPr="006A5D5C" w:rsidRDefault="006A5D5C" w:rsidP="006A5D5C">
      <w:pPr>
        <w:numPr>
          <w:ilvl w:val="3"/>
          <w:numId w:val="6"/>
        </w:numPr>
        <w:outlineLvl w:val="3"/>
        <w:rPr>
          <w:rFonts w:hAnsi="Arial"/>
          <w:b/>
          <w:kern w:val="32"/>
          <w:szCs w:val="36"/>
        </w:rPr>
      </w:pPr>
      <w:r w:rsidRPr="006A5D5C">
        <w:rPr>
          <w:rFonts w:hAnsi="Arial" w:hint="eastAsia"/>
          <w:kern w:val="32"/>
          <w:szCs w:val="36"/>
        </w:rPr>
        <w:t>違失行為七部分，</w:t>
      </w:r>
      <w:proofErr w:type="gramStart"/>
      <w:r w:rsidRPr="006A5D5C">
        <w:rPr>
          <w:rFonts w:hAnsi="Arial" w:hint="eastAsia"/>
          <w:kern w:val="32"/>
          <w:szCs w:val="36"/>
        </w:rPr>
        <w:t>黃員固辯稱</w:t>
      </w:r>
      <w:proofErr w:type="gramEnd"/>
      <w:r w:rsidRPr="006A5D5C">
        <w:rPr>
          <w:rFonts w:hAnsi="Arial" w:hint="eastAsia"/>
          <w:kern w:val="32"/>
          <w:szCs w:val="36"/>
        </w:rPr>
        <w:t>伊與</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不熟，亦不認識</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的司機施</w:t>
      </w:r>
      <w:r w:rsidR="00007531">
        <w:rPr>
          <w:rFonts w:hAnsi="標楷體" w:hint="eastAsia"/>
          <w:kern w:val="32"/>
          <w:szCs w:val="36"/>
        </w:rPr>
        <w:t>○</w:t>
      </w:r>
      <w:proofErr w:type="gramStart"/>
      <w:r w:rsidRPr="006A5D5C">
        <w:rPr>
          <w:rFonts w:hAnsi="Arial" w:hint="eastAsia"/>
          <w:kern w:val="32"/>
          <w:szCs w:val="36"/>
        </w:rPr>
        <w:t>芃</w:t>
      </w:r>
      <w:proofErr w:type="gramEnd"/>
      <w:r w:rsidRPr="006A5D5C">
        <w:rPr>
          <w:rFonts w:hAnsi="Arial" w:hint="eastAsia"/>
          <w:kern w:val="32"/>
          <w:szCs w:val="36"/>
        </w:rPr>
        <w:t>，伊均拜託</w:t>
      </w:r>
      <w:proofErr w:type="gramStart"/>
      <w:r w:rsidR="00CF1FD7">
        <w:rPr>
          <w:rFonts w:hAnsi="Arial" w:hint="eastAsia"/>
          <w:kern w:val="32"/>
          <w:szCs w:val="36"/>
        </w:rPr>
        <w:t>邱</w:t>
      </w:r>
      <w:proofErr w:type="gramEnd"/>
      <w:r w:rsidR="00CF1FD7">
        <w:rPr>
          <w:rFonts w:hAnsi="Arial" w:hint="eastAsia"/>
          <w:kern w:val="32"/>
          <w:szCs w:val="36"/>
        </w:rPr>
        <w:t>○</w:t>
      </w:r>
      <w:proofErr w:type="gramStart"/>
      <w:r w:rsidR="00CF1FD7">
        <w:rPr>
          <w:rFonts w:hAnsi="Arial" w:hint="eastAsia"/>
          <w:kern w:val="32"/>
          <w:szCs w:val="36"/>
        </w:rPr>
        <w:t>鋒</w:t>
      </w:r>
      <w:r w:rsidRPr="006A5D5C">
        <w:rPr>
          <w:rFonts w:hAnsi="Arial" w:hint="eastAsia"/>
          <w:kern w:val="32"/>
          <w:szCs w:val="36"/>
        </w:rPr>
        <w:t>借車</w:t>
      </w:r>
      <w:proofErr w:type="gramEnd"/>
      <w:r w:rsidRPr="006A5D5C">
        <w:rPr>
          <w:rFonts w:hAnsi="Arial" w:hint="eastAsia"/>
          <w:kern w:val="32"/>
          <w:szCs w:val="36"/>
        </w:rPr>
        <w:t>，</w:t>
      </w:r>
      <w:proofErr w:type="gramStart"/>
      <w:r w:rsidRPr="006A5D5C">
        <w:rPr>
          <w:rFonts w:hAnsi="Arial" w:hint="eastAsia"/>
          <w:kern w:val="32"/>
          <w:szCs w:val="36"/>
        </w:rPr>
        <w:t>邱</w:t>
      </w:r>
      <w:proofErr w:type="gramEnd"/>
      <w:r w:rsidRPr="006A5D5C">
        <w:rPr>
          <w:rFonts w:hAnsi="Arial" w:hint="eastAsia"/>
          <w:kern w:val="32"/>
          <w:szCs w:val="36"/>
        </w:rPr>
        <w:t>借到誰的車伊不知道等語。惟</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長期</w:t>
      </w:r>
      <w:proofErr w:type="gramStart"/>
      <w:r w:rsidRPr="006A5D5C">
        <w:rPr>
          <w:rFonts w:hAnsi="Arial" w:hint="eastAsia"/>
          <w:kern w:val="32"/>
          <w:szCs w:val="36"/>
        </w:rPr>
        <w:t>經營線上博弈</w:t>
      </w:r>
      <w:proofErr w:type="gramEnd"/>
      <w:r w:rsidRPr="006A5D5C">
        <w:rPr>
          <w:rFonts w:hAnsi="Arial" w:hint="eastAsia"/>
          <w:kern w:val="32"/>
          <w:szCs w:val="36"/>
        </w:rPr>
        <w:t>及地下匯兌，與黃員屬職務上有利害關係之人，而黃員曾於106年由</w:t>
      </w:r>
      <w:proofErr w:type="gramStart"/>
      <w:r w:rsidR="00223DFA">
        <w:rPr>
          <w:rFonts w:hAnsi="Arial" w:hint="eastAsia"/>
          <w:kern w:val="32"/>
          <w:szCs w:val="36"/>
        </w:rPr>
        <w:t>郭</w:t>
      </w:r>
      <w:proofErr w:type="gramEnd"/>
      <w:r w:rsidR="00223DFA">
        <w:rPr>
          <w:rFonts w:hAnsi="Arial" w:hint="eastAsia"/>
          <w:kern w:val="32"/>
          <w:szCs w:val="36"/>
        </w:rPr>
        <w:t>○敏</w:t>
      </w:r>
      <w:r w:rsidRPr="006A5D5C">
        <w:rPr>
          <w:rFonts w:hAnsi="Arial" w:hint="eastAsia"/>
          <w:kern w:val="32"/>
          <w:szCs w:val="36"/>
        </w:rPr>
        <w:t>支付其柬埔寨旅遊機票費用、另於109年透過</w:t>
      </w:r>
      <w:proofErr w:type="gramStart"/>
      <w:r w:rsidR="00CF1FD7">
        <w:rPr>
          <w:rFonts w:hAnsi="Arial" w:hint="eastAsia"/>
          <w:kern w:val="32"/>
          <w:szCs w:val="36"/>
        </w:rPr>
        <w:t>邱</w:t>
      </w:r>
      <w:proofErr w:type="gramEnd"/>
      <w:r w:rsidR="00CF1FD7">
        <w:rPr>
          <w:rFonts w:hAnsi="Arial" w:hint="eastAsia"/>
          <w:kern w:val="32"/>
          <w:szCs w:val="36"/>
        </w:rPr>
        <w:t>○鋒</w:t>
      </w:r>
      <w:r w:rsidRPr="006A5D5C">
        <w:rPr>
          <w:rFonts w:hAnsi="Arial" w:hint="eastAsia"/>
          <w:kern w:val="32"/>
          <w:szCs w:val="36"/>
        </w:rPr>
        <w:t>向</w:t>
      </w:r>
      <w:proofErr w:type="gramStart"/>
      <w:r w:rsidR="00223DFA">
        <w:rPr>
          <w:rFonts w:hAnsi="Arial" w:hint="eastAsia"/>
          <w:kern w:val="32"/>
          <w:szCs w:val="36"/>
        </w:rPr>
        <w:t>鍾</w:t>
      </w:r>
      <w:proofErr w:type="gramEnd"/>
      <w:r w:rsidR="00223DFA">
        <w:rPr>
          <w:rFonts w:hAnsi="Arial" w:hint="eastAsia"/>
          <w:kern w:val="32"/>
          <w:szCs w:val="36"/>
        </w:rPr>
        <w:t>○</w:t>
      </w:r>
      <w:proofErr w:type="gramStart"/>
      <w:r w:rsidR="00223DFA">
        <w:rPr>
          <w:rFonts w:hAnsi="Arial" w:hint="eastAsia"/>
          <w:kern w:val="32"/>
          <w:szCs w:val="36"/>
        </w:rPr>
        <w:t>樺</w:t>
      </w:r>
      <w:proofErr w:type="gramEnd"/>
      <w:r w:rsidRPr="006A5D5C">
        <w:rPr>
          <w:rFonts w:hAnsi="Arial" w:hint="eastAsia"/>
          <w:kern w:val="32"/>
          <w:szCs w:val="36"/>
        </w:rPr>
        <w:t>無償借用私人招待所辦理飲宴，</w:t>
      </w:r>
      <w:proofErr w:type="gramStart"/>
      <w:r w:rsidRPr="006A5D5C">
        <w:rPr>
          <w:rFonts w:hAnsi="Arial" w:hint="eastAsia"/>
          <w:kern w:val="32"/>
          <w:szCs w:val="36"/>
        </w:rPr>
        <w:t>前開辯詞</w:t>
      </w:r>
      <w:proofErr w:type="gramEnd"/>
      <w:r w:rsidRPr="006A5D5C">
        <w:rPr>
          <w:rFonts w:hAnsi="Arial" w:hint="eastAsia"/>
          <w:kern w:val="32"/>
          <w:szCs w:val="36"/>
        </w:rPr>
        <w:t>自難以</w:t>
      </w:r>
      <w:proofErr w:type="gramStart"/>
      <w:r w:rsidRPr="006A5D5C">
        <w:rPr>
          <w:rFonts w:hAnsi="Arial" w:hint="eastAsia"/>
          <w:kern w:val="32"/>
          <w:szCs w:val="36"/>
        </w:rPr>
        <w:t>採</w:t>
      </w:r>
      <w:proofErr w:type="gramEnd"/>
      <w:r w:rsidRPr="006A5D5C">
        <w:rPr>
          <w:rFonts w:hAnsi="Arial" w:hint="eastAsia"/>
          <w:kern w:val="32"/>
          <w:szCs w:val="36"/>
        </w:rPr>
        <w:t>信。</w:t>
      </w:r>
      <w:proofErr w:type="gramStart"/>
      <w:r w:rsidRPr="006A5D5C">
        <w:rPr>
          <w:rFonts w:hAnsi="Arial" w:hint="eastAsia"/>
          <w:kern w:val="32"/>
          <w:szCs w:val="36"/>
        </w:rPr>
        <w:t>核其所為</w:t>
      </w:r>
      <w:proofErr w:type="gramEnd"/>
      <w:r w:rsidRPr="006A5D5C">
        <w:rPr>
          <w:rFonts w:hAnsi="Arial" w:hint="eastAsia"/>
          <w:kern w:val="32"/>
          <w:szCs w:val="36"/>
        </w:rPr>
        <w:t>，</w:t>
      </w:r>
      <w:r w:rsidR="00034392" w:rsidRPr="00B051B2">
        <w:rPr>
          <w:rFonts w:hint="eastAsia"/>
        </w:rPr>
        <w:t>已</w:t>
      </w:r>
      <w:r w:rsidR="00034392" w:rsidRPr="00766C6F">
        <w:rPr>
          <w:rFonts w:hint="eastAsia"/>
        </w:rPr>
        <w:t>違反公務員服務法第6條、第7條所定公務員應清廉、謹慎，不得有損害公務員名譽及政府信譽行為，以及不得假借權力圖本身利益之旨，亦違反公務員廉政倫理規範第3點公務員不得假借職務上之權力、方法、機會圖本人不正之利益；</w:t>
      </w:r>
      <w:r w:rsidR="00034392" w:rsidRPr="009A7389">
        <w:rPr>
          <w:rFonts w:hint="eastAsia"/>
        </w:rPr>
        <w:t>第4點公務員不得要求、期約或收受與其職務有利害關係者餽贈財物</w:t>
      </w:r>
      <w:r w:rsidR="00034392">
        <w:rPr>
          <w:rFonts w:hint="eastAsia"/>
        </w:rPr>
        <w:t>；</w:t>
      </w:r>
      <w:r w:rsidR="00034392" w:rsidRPr="00766C6F">
        <w:rPr>
          <w:rFonts w:hint="eastAsia"/>
        </w:rPr>
        <w:t>第8點第2項公務員不得與其職務有利害關係之相關人員為不當接觸</w:t>
      </w:r>
      <w:r w:rsidR="00034392" w:rsidRPr="00B051B2">
        <w:rPr>
          <w:rFonts w:hint="eastAsia"/>
        </w:rPr>
        <w:t>之規定</w:t>
      </w:r>
      <w:r w:rsidRPr="006A5D5C">
        <w:rPr>
          <w:rFonts w:hAnsi="Arial" w:hint="eastAsia"/>
          <w:kern w:val="32"/>
          <w:szCs w:val="36"/>
        </w:rPr>
        <w:t>。</w:t>
      </w:r>
    </w:p>
    <w:p w14:paraId="7FDDE899" w14:textId="4B829EE8"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綜上，黃員自105年起與地下匯兌洗錢業者</w:t>
      </w:r>
      <w:proofErr w:type="gramStart"/>
      <w:r w:rsidR="00223DFA">
        <w:rPr>
          <w:rFonts w:hAnsi="Arial" w:hint="eastAsia"/>
          <w:bCs/>
          <w:kern w:val="32"/>
          <w:szCs w:val="36"/>
        </w:rPr>
        <w:t>郭</w:t>
      </w:r>
      <w:proofErr w:type="gramEnd"/>
      <w:r w:rsidR="00223DFA">
        <w:rPr>
          <w:rFonts w:hAnsi="Arial" w:hint="eastAsia"/>
          <w:bCs/>
          <w:kern w:val="32"/>
          <w:szCs w:val="36"/>
        </w:rPr>
        <w:t>○敏</w:t>
      </w:r>
      <w:r w:rsidRPr="006A5D5C">
        <w:rPr>
          <w:rFonts w:hAnsi="Arial" w:hint="eastAsia"/>
          <w:bCs/>
          <w:kern w:val="32"/>
          <w:szCs w:val="36"/>
        </w:rPr>
        <w:t>、</w:t>
      </w:r>
      <w:proofErr w:type="gramStart"/>
      <w:r w:rsidR="00223DFA">
        <w:rPr>
          <w:rFonts w:hAnsi="Arial" w:hint="eastAsia"/>
          <w:bCs/>
          <w:kern w:val="32"/>
          <w:szCs w:val="36"/>
        </w:rPr>
        <w:t>鍾</w:t>
      </w:r>
      <w:proofErr w:type="gramEnd"/>
      <w:r w:rsidR="00223DFA">
        <w:rPr>
          <w:rFonts w:hAnsi="Arial" w:hint="eastAsia"/>
          <w:bCs/>
          <w:kern w:val="32"/>
          <w:szCs w:val="36"/>
        </w:rPr>
        <w:t>○</w:t>
      </w:r>
      <w:proofErr w:type="gramStart"/>
      <w:r w:rsidR="00223DFA">
        <w:rPr>
          <w:rFonts w:hAnsi="Arial" w:hint="eastAsia"/>
          <w:bCs/>
          <w:kern w:val="32"/>
          <w:szCs w:val="36"/>
        </w:rPr>
        <w:t>樺</w:t>
      </w:r>
      <w:proofErr w:type="gramEnd"/>
      <w:r w:rsidRPr="006A5D5C">
        <w:rPr>
          <w:rFonts w:hAnsi="Arial" w:hint="eastAsia"/>
          <w:bCs/>
          <w:kern w:val="32"/>
          <w:szCs w:val="36"/>
        </w:rPr>
        <w:t>、及當鋪業者</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等人密切接觸交往，接受旅遊招待、無償使用車輛及私人招待所等不當利益，又向友人無息借款在外放貸收取高額利息，及涉嫌利用其公務員身分恐嚇還款，嚴重傷害警察形象，核有重大違失。</w:t>
      </w:r>
    </w:p>
    <w:p w14:paraId="7F3133D5" w14:textId="23AF429D" w:rsidR="006A5D5C" w:rsidRPr="006A5D5C" w:rsidRDefault="006A5D5C" w:rsidP="006A5D5C">
      <w:pPr>
        <w:numPr>
          <w:ilvl w:val="1"/>
          <w:numId w:val="6"/>
        </w:numPr>
        <w:outlineLvl w:val="1"/>
        <w:rPr>
          <w:rFonts w:hAnsi="Arial"/>
          <w:b/>
          <w:bCs/>
          <w:kern w:val="32"/>
          <w:szCs w:val="48"/>
        </w:rPr>
      </w:pPr>
      <w:r w:rsidRPr="006A5D5C">
        <w:rPr>
          <w:rFonts w:hAnsi="Arial" w:hint="eastAsia"/>
          <w:b/>
          <w:kern w:val="32"/>
          <w:szCs w:val="48"/>
        </w:rPr>
        <w:t>基於刑懲</w:t>
      </w:r>
      <w:proofErr w:type="gramStart"/>
      <w:r w:rsidRPr="006A5D5C">
        <w:rPr>
          <w:rFonts w:hAnsi="Arial" w:hint="eastAsia"/>
          <w:b/>
          <w:kern w:val="32"/>
          <w:szCs w:val="48"/>
        </w:rPr>
        <w:t>併</w:t>
      </w:r>
      <w:proofErr w:type="gramEnd"/>
      <w:r w:rsidRPr="006A5D5C">
        <w:rPr>
          <w:rFonts w:hAnsi="Arial" w:hint="eastAsia"/>
          <w:b/>
          <w:kern w:val="32"/>
          <w:szCs w:val="48"/>
        </w:rPr>
        <w:t>行原則及</w:t>
      </w:r>
      <w:bookmarkStart w:id="66" w:name="_Hlk229045884"/>
      <w:r w:rsidRPr="006A5D5C">
        <w:rPr>
          <w:rFonts w:hAnsi="Arial" w:hint="eastAsia"/>
          <w:b/>
          <w:kern w:val="32"/>
          <w:szCs w:val="48"/>
        </w:rPr>
        <w:t>「政風機構加強行政</w:t>
      </w:r>
      <w:proofErr w:type="gramStart"/>
      <w:r w:rsidRPr="006A5D5C">
        <w:rPr>
          <w:rFonts w:hAnsi="Arial" w:hint="eastAsia"/>
          <w:b/>
          <w:kern w:val="32"/>
          <w:szCs w:val="48"/>
        </w:rPr>
        <w:t>肅</w:t>
      </w:r>
      <w:proofErr w:type="gramEnd"/>
      <w:r w:rsidRPr="006A5D5C">
        <w:rPr>
          <w:rFonts w:hAnsi="Arial" w:hint="eastAsia"/>
          <w:b/>
          <w:kern w:val="32"/>
          <w:szCs w:val="48"/>
        </w:rPr>
        <w:t>貪作業要點」</w:t>
      </w:r>
      <w:bookmarkEnd w:id="66"/>
      <w:r w:rsidRPr="006A5D5C">
        <w:rPr>
          <w:rFonts w:hAnsi="Arial" w:hint="eastAsia"/>
          <w:b/>
          <w:kern w:val="32"/>
          <w:szCs w:val="48"/>
        </w:rPr>
        <w:t>、「公務員廉政倫理規範」之相關規定，機關知悉所屬公務員經檢察官為起訴或不起訴處分，應即詳</w:t>
      </w:r>
      <w:proofErr w:type="gramStart"/>
      <w:r w:rsidRPr="006A5D5C">
        <w:rPr>
          <w:rFonts w:hAnsi="Arial" w:hint="eastAsia"/>
          <w:b/>
          <w:kern w:val="32"/>
          <w:szCs w:val="48"/>
        </w:rPr>
        <w:t>研</w:t>
      </w:r>
      <w:proofErr w:type="gramEnd"/>
      <w:r w:rsidRPr="006A5D5C">
        <w:rPr>
          <w:rFonts w:hAnsi="Arial" w:hint="eastAsia"/>
          <w:b/>
          <w:kern w:val="32"/>
          <w:szCs w:val="48"/>
        </w:rPr>
        <w:t>處分書及相關資料，簽報機關長官追究所屬公務人員行政責任，並切實追蹤其處理情形；如發現簡任職以上公務員涉有應受懲戒之情事，並應即送請監察院審查。本</w:t>
      </w:r>
      <w:proofErr w:type="gramStart"/>
      <w:r w:rsidRPr="006A5D5C">
        <w:rPr>
          <w:rFonts w:hAnsi="Arial" w:hint="eastAsia"/>
          <w:b/>
          <w:kern w:val="32"/>
          <w:szCs w:val="48"/>
        </w:rPr>
        <w:t>件緣</w:t>
      </w:r>
      <w:r w:rsidR="00C82C99">
        <w:rPr>
          <w:rFonts w:hAnsi="Arial" w:hint="eastAsia"/>
          <w:b/>
          <w:kern w:val="32"/>
          <w:szCs w:val="48"/>
        </w:rPr>
        <w:t>新</w:t>
      </w:r>
      <w:proofErr w:type="gramEnd"/>
      <w:r w:rsidRPr="006A5D5C">
        <w:rPr>
          <w:rFonts w:hAnsi="Arial" w:hint="eastAsia"/>
          <w:b/>
          <w:kern w:val="32"/>
          <w:szCs w:val="48"/>
        </w:rPr>
        <w:t>北地檢署</w:t>
      </w:r>
      <w:r w:rsidRPr="006A5D5C">
        <w:rPr>
          <w:rFonts w:hAnsi="Arial" w:hint="eastAsia"/>
          <w:b/>
          <w:bCs/>
          <w:kern w:val="32"/>
          <w:szCs w:val="48"/>
        </w:rPr>
        <w:t>偵辦地下匯兌洗錢業者及檢警不當往來等情案件，發現黃建榮與相關業者金錢往來密切，然因欠缺積極事證可證明雙方對價關係，於113年11月5日對黃員為不起訴處分，並於114年2月21日將不起訴處分書函報警政署。</w:t>
      </w:r>
      <w:proofErr w:type="gramStart"/>
      <w:r w:rsidRPr="006A5D5C">
        <w:rPr>
          <w:rFonts w:hAnsi="Arial" w:hint="eastAsia"/>
          <w:b/>
          <w:bCs/>
          <w:kern w:val="32"/>
          <w:szCs w:val="48"/>
        </w:rPr>
        <w:t>嗣</w:t>
      </w:r>
      <w:r w:rsidR="00C82C99">
        <w:rPr>
          <w:rFonts w:hAnsi="Arial" w:hint="eastAsia"/>
          <w:b/>
          <w:bCs/>
          <w:kern w:val="32"/>
          <w:szCs w:val="48"/>
        </w:rPr>
        <w:t>臺</w:t>
      </w:r>
      <w:proofErr w:type="gramEnd"/>
      <w:r w:rsidRPr="006A5D5C">
        <w:rPr>
          <w:rFonts w:hAnsi="Arial" w:hint="eastAsia"/>
          <w:b/>
          <w:bCs/>
          <w:kern w:val="32"/>
          <w:szCs w:val="48"/>
        </w:rPr>
        <w:t>北地檢署偵辦黃員所涉恐嚇還款案，於114年5月19日搜索黃員住家及位於警政署之辦公處所，並於同年12月4日以黃員假借公務員職務上之權力犯妨害自由罪，提起公訴。</w:t>
      </w:r>
      <w:r w:rsidR="009E3C7B">
        <w:rPr>
          <w:rFonts w:hAnsi="Arial" w:hint="eastAsia"/>
          <w:b/>
          <w:bCs/>
          <w:kern w:val="32"/>
          <w:szCs w:val="48"/>
        </w:rPr>
        <w:t>依</w:t>
      </w:r>
      <w:r w:rsidRPr="006A5D5C">
        <w:rPr>
          <w:rFonts w:hAnsi="Arial" w:hint="eastAsia"/>
          <w:b/>
          <w:bCs/>
          <w:kern w:val="32"/>
          <w:szCs w:val="48"/>
        </w:rPr>
        <w:t>檢察官起訴及不起訴處分書所載內容，</w:t>
      </w:r>
      <w:proofErr w:type="gramStart"/>
      <w:r w:rsidRPr="006A5D5C">
        <w:rPr>
          <w:rFonts w:hAnsi="Arial" w:hint="eastAsia"/>
          <w:b/>
          <w:bCs/>
          <w:kern w:val="32"/>
          <w:szCs w:val="48"/>
        </w:rPr>
        <w:t>警政署</w:t>
      </w:r>
      <w:r w:rsidR="009E3C7B">
        <w:rPr>
          <w:rFonts w:hAnsi="Arial" w:hint="eastAsia"/>
          <w:b/>
          <w:bCs/>
          <w:kern w:val="32"/>
          <w:szCs w:val="48"/>
        </w:rPr>
        <w:t>可得</w:t>
      </w:r>
      <w:proofErr w:type="gramEnd"/>
      <w:r w:rsidR="009E3C7B">
        <w:rPr>
          <w:rFonts w:hAnsi="Arial" w:hint="eastAsia"/>
          <w:b/>
          <w:bCs/>
          <w:kern w:val="32"/>
          <w:szCs w:val="48"/>
        </w:rPr>
        <w:t>知悉</w:t>
      </w:r>
      <w:r w:rsidRPr="006A5D5C">
        <w:rPr>
          <w:rFonts w:hAnsi="Arial" w:hint="eastAsia"/>
          <w:b/>
          <w:bCs/>
          <w:kern w:val="32"/>
          <w:szCs w:val="48"/>
        </w:rPr>
        <w:t>黃員涉有重大風紀事項及行政違失，卻未依法儘速</w:t>
      </w:r>
      <w:proofErr w:type="gramStart"/>
      <w:r w:rsidRPr="006A5D5C">
        <w:rPr>
          <w:rFonts w:hAnsi="Arial" w:hint="eastAsia"/>
          <w:b/>
          <w:bCs/>
          <w:kern w:val="32"/>
          <w:szCs w:val="48"/>
        </w:rPr>
        <w:t>釐</w:t>
      </w:r>
      <w:proofErr w:type="gramEnd"/>
      <w:r w:rsidRPr="006A5D5C">
        <w:rPr>
          <w:rFonts w:hAnsi="Arial" w:hint="eastAsia"/>
          <w:b/>
          <w:bCs/>
          <w:kern w:val="32"/>
          <w:szCs w:val="48"/>
        </w:rPr>
        <w:t>清其行政違失責任或送請本院審查，違反刑懲</w:t>
      </w:r>
      <w:proofErr w:type="gramStart"/>
      <w:r w:rsidRPr="006A5D5C">
        <w:rPr>
          <w:rFonts w:hAnsi="Arial" w:hint="eastAsia"/>
          <w:b/>
          <w:bCs/>
          <w:kern w:val="32"/>
          <w:szCs w:val="48"/>
        </w:rPr>
        <w:t>併</w:t>
      </w:r>
      <w:proofErr w:type="gramEnd"/>
      <w:r w:rsidRPr="006A5D5C">
        <w:rPr>
          <w:rFonts w:hAnsi="Arial" w:hint="eastAsia"/>
          <w:b/>
          <w:bCs/>
          <w:kern w:val="32"/>
          <w:szCs w:val="48"/>
        </w:rPr>
        <w:t>行原則及行政</w:t>
      </w:r>
      <w:proofErr w:type="gramStart"/>
      <w:r w:rsidRPr="006A5D5C">
        <w:rPr>
          <w:rFonts w:hAnsi="Arial" w:hint="eastAsia"/>
          <w:b/>
          <w:bCs/>
          <w:kern w:val="32"/>
          <w:szCs w:val="48"/>
        </w:rPr>
        <w:t>肅</w:t>
      </w:r>
      <w:proofErr w:type="gramEnd"/>
      <w:r w:rsidRPr="006A5D5C">
        <w:rPr>
          <w:rFonts w:hAnsi="Arial" w:hint="eastAsia"/>
          <w:b/>
          <w:bCs/>
          <w:kern w:val="32"/>
          <w:szCs w:val="48"/>
        </w:rPr>
        <w:t>貪之相關規定，難以端正警察風紀，核有違失。</w:t>
      </w:r>
    </w:p>
    <w:p w14:paraId="1D9E7522" w14:textId="2E5005B2"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按公務員懲戒法第39條明定「刑懲</w:t>
      </w:r>
      <w:proofErr w:type="gramStart"/>
      <w:r w:rsidRPr="006A5D5C">
        <w:rPr>
          <w:rFonts w:hAnsi="Arial" w:hint="eastAsia"/>
          <w:bCs/>
          <w:kern w:val="32"/>
          <w:szCs w:val="36"/>
        </w:rPr>
        <w:t>併</w:t>
      </w:r>
      <w:proofErr w:type="gramEnd"/>
      <w:r w:rsidRPr="006A5D5C">
        <w:rPr>
          <w:rFonts w:hAnsi="Arial" w:hint="eastAsia"/>
          <w:bCs/>
          <w:kern w:val="32"/>
          <w:szCs w:val="36"/>
        </w:rPr>
        <w:t>行」原則，同一行為在刑事偵查或審判中，不停止懲戒程序，而「政風機構加強行政</w:t>
      </w:r>
      <w:proofErr w:type="gramStart"/>
      <w:r w:rsidRPr="006A5D5C">
        <w:rPr>
          <w:rFonts w:hAnsi="Arial" w:hint="eastAsia"/>
          <w:bCs/>
          <w:kern w:val="32"/>
          <w:szCs w:val="36"/>
        </w:rPr>
        <w:t>肅</w:t>
      </w:r>
      <w:proofErr w:type="gramEnd"/>
      <w:r w:rsidRPr="006A5D5C">
        <w:rPr>
          <w:rFonts w:hAnsi="Arial" w:hint="eastAsia"/>
          <w:bCs/>
          <w:kern w:val="32"/>
          <w:szCs w:val="36"/>
        </w:rPr>
        <w:t>貪作業要點」規定，各檢察機關受理之貪瀆案件，經檢察官偵查結果，為不起訴之處分確定者，或違反「公務員廉政倫理規範」關於請託關說、受贈財物或飲宴應酬等規定，情節嚴重者，</w:t>
      </w:r>
      <w:proofErr w:type="gramStart"/>
      <w:r w:rsidRPr="006A5D5C">
        <w:rPr>
          <w:rFonts w:hAnsi="Arial" w:hint="eastAsia"/>
          <w:bCs/>
          <w:kern w:val="32"/>
          <w:szCs w:val="36"/>
        </w:rPr>
        <w:t>均應即</w:t>
      </w:r>
      <w:proofErr w:type="gramEnd"/>
      <w:r w:rsidRPr="006A5D5C">
        <w:rPr>
          <w:rFonts w:hAnsi="Arial" w:hint="eastAsia"/>
          <w:bCs/>
          <w:kern w:val="32"/>
          <w:szCs w:val="36"/>
        </w:rPr>
        <w:t>追究行政責任。又各機關政風機構辦理行政</w:t>
      </w:r>
      <w:proofErr w:type="gramStart"/>
      <w:r w:rsidRPr="006A5D5C">
        <w:rPr>
          <w:rFonts w:hAnsi="Arial" w:hint="eastAsia"/>
          <w:bCs/>
          <w:kern w:val="32"/>
          <w:szCs w:val="36"/>
        </w:rPr>
        <w:t>肅</w:t>
      </w:r>
      <w:proofErr w:type="gramEnd"/>
      <w:r w:rsidRPr="006A5D5C">
        <w:rPr>
          <w:rFonts w:hAnsi="Arial" w:hint="eastAsia"/>
          <w:bCs/>
          <w:kern w:val="32"/>
          <w:szCs w:val="36"/>
        </w:rPr>
        <w:t>貪案件時，應即針對不起訴處分書等相關資料詳予研究，切實檢討有無應予懲戒或懲處之情事，簽報機關長官追究行政責任，並切實追蹤其處理情形。政風機構認為簡任職以上員工有應受懲戒之情事者，應</w:t>
      </w:r>
      <w:proofErr w:type="gramStart"/>
      <w:r w:rsidRPr="006A5D5C">
        <w:rPr>
          <w:rFonts w:hAnsi="Arial" w:hint="eastAsia"/>
          <w:bCs/>
          <w:kern w:val="32"/>
          <w:szCs w:val="36"/>
        </w:rPr>
        <w:t>即簽報建</w:t>
      </w:r>
      <w:proofErr w:type="gramEnd"/>
      <w:r w:rsidRPr="006A5D5C">
        <w:rPr>
          <w:rFonts w:hAnsi="Arial" w:hint="eastAsia"/>
          <w:bCs/>
          <w:kern w:val="32"/>
          <w:szCs w:val="36"/>
        </w:rPr>
        <w:t>請主管長官，送請監察院審查。各機關政風機構並應隨時與法務部廉政署、調查、檢察機關或各級法院保持密切聯繫，瞭解該機關員工所涉貪瀆案件之調查、偵查或審理結果，隨時簽報機關長官依規定追究行政責任。又依警政署訂頒之「警察人員於刑事訴訟偵查程序受傳訊搜索應注意事項」，受傳訊員警於接受詢問或訊問結束返回服務機關後，應即製作還原筆錄及摘要訪談調查內容陳核，以</w:t>
      </w:r>
      <w:proofErr w:type="gramStart"/>
      <w:r w:rsidRPr="006A5D5C">
        <w:rPr>
          <w:rFonts w:hAnsi="Arial" w:hint="eastAsia"/>
          <w:bCs/>
          <w:kern w:val="32"/>
          <w:szCs w:val="36"/>
        </w:rPr>
        <w:t>釐</w:t>
      </w:r>
      <w:proofErr w:type="gramEnd"/>
      <w:r w:rsidRPr="006A5D5C">
        <w:rPr>
          <w:rFonts w:hAnsi="Arial" w:hint="eastAsia"/>
          <w:bCs/>
          <w:kern w:val="32"/>
          <w:szCs w:val="36"/>
        </w:rPr>
        <w:t>清相關行政責任。</w:t>
      </w:r>
    </w:p>
    <w:p w14:paraId="63004B7A" w14:textId="13D7DD6B" w:rsidR="006A5D5C" w:rsidRPr="006A5D5C" w:rsidRDefault="006A5D5C" w:rsidP="006A5D5C">
      <w:pPr>
        <w:numPr>
          <w:ilvl w:val="2"/>
          <w:numId w:val="6"/>
        </w:numPr>
        <w:outlineLvl w:val="2"/>
        <w:rPr>
          <w:rFonts w:hAnsi="Arial"/>
          <w:bCs/>
          <w:kern w:val="32"/>
          <w:szCs w:val="36"/>
        </w:rPr>
      </w:pPr>
      <w:proofErr w:type="gramStart"/>
      <w:r w:rsidRPr="006A5D5C">
        <w:rPr>
          <w:rFonts w:hAnsi="Arial" w:hint="eastAsia"/>
          <w:bCs/>
          <w:kern w:val="32"/>
          <w:szCs w:val="36"/>
        </w:rPr>
        <w:t>詢</w:t>
      </w:r>
      <w:proofErr w:type="gramEnd"/>
      <w:r w:rsidRPr="006A5D5C">
        <w:rPr>
          <w:rFonts w:hAnsi="Arial" w:hint="eastAsia"/>
          <w:bCs/>
          <w:kern w:val="32"/>
          <w:szCs w:val="36"/>
        </w:rPr>
        <w:t>據警政署有關黃建榮違法違紀之查處情形，該署原表示黃員僅涉及88會館案及刑法妨害自由罪2案，88會館案已懲處黃員申誡2次；刑法妨害自由罪因相關事證尚非明確，將視臺灣</w:t>
      </w:r>
      <w:proofErr w:type="gramStart"/>
      <w:r w:rsidRPr="006A5D5C">
        <w:rPr>
          <w:rFonts w:hAnsi="Arial" w:hint="eastAsia"/>
          <w:bCs/>
          <w:kern w:val="32"/>
          <w:szCs w:val="36"/>
        </w:rPr>
        <w:t>臺</w:t>
      </w:r>
      <w:proofErr w:type="gramEnd"/>
      <w:r w:rsidRPr="006A5D5C">
        <w:rPr>
          <w:rFonts w:hAnsi="Arial" w:hint="eastAsia"/>
          <w:bCs/>
          <w:kern w:val="32"/>
          <w:szCs w:val="36"/>
        </w:rPr>
        <w:t>北地方法院判決情形，再擬議黃員及相關人員行政責任，未收受檢察機關有關黃員的行政</w:t>
      </w:r>
      <w:proofErr w:type="gramStart"/>
      <w:r w:rsidRPr="006A5D5C">
        <w:rPr>
          <w:rFonts w:hAnsi="Arial" w:hint="eastAsia"/>
          <w:bCs/>
          <w:kern w:val="32"/>
          <w:szCs w:val="36"/>
        </w:rPr>
        <w:t>肅</w:t>
      </w:r>
      <w:proofErr w:type="gramEnd"/>
      <w:r w:rsidRPr="006A5D5C">
        <w:rPr>
          <w:rFonts w:hAnsi="Arial" w:hint="eastAsia"/>
          <w:bCs/>
          <w:kern w:val="32"/>
          <w:szCs w:val="36"/>
        </w:rPr>
        <w:t>貪資料等語。</w:t>
      </w:r>
      <w:proofErr w:type="gramStart"/>
      <w:r w:rsidRPr="006A5D5C">
        <w:rPr>
          <w:rFonts w:hAnsi="Arial" w:hint="eastAsia"/>
          <w:bCs/>
          <w:kern w:val="32"/>
          <w:szCs w:val="36"/>
        </w:rPr>
        <w:t>嗣</w:t>
      </w:r>
      <w:proofErr w:type="gramEnd"/>
      <w:r w:rsidRPr="006A5D5C">
        <w:rPr>
          <w:rFonts w:hAnsi="Arial" w:hint="eastAsia"/>
          <w:bCs/>
          <w:kern w:val="32"/>
          <w:szCs w:val="36"/>
        </w:rPr>
        <w:t>本院提示相關卷證</w:t>
      </w:r>
      <w:r w:rsidRPr="006A5D5C">
        <w:rPr>
          <w:rFonts w:hAnsi="Arial"/>
          <w:bCs/>
          <w:kern w:val="32"/>
          <w:szCs w:val="36"/>
          <w:vertAlign w:val="superscript"/>
        </w:rPr>
        <w:footnoteReference w:id="1"/>
      </w:r>
      <w:r w:rsidRPr="006A5D5C">
        <w:rPr>
          <w:rFonts w:hAnsi="Arial" w:hint="eastAsia"/>
          <w:bCs/>
          <w:kern w:val="32"/>
          <w:szCs w:val="36"/>
        </w:rPr>
        <w:t>，</w:t>
      </w:r>
      <w:proofErr w:type="gramStart"/>
      <w:r w:rsidRPr="006A5D5C">
        <w:rPr>
          <w:rFonts w:hAnsi="Arial" w:hint="eastAsia"/>
          <w:bCs/>
          <w:kern w:val="32"/>
          <w:szCs w:val="36"/>
        </w:rPr>
        <w:t>該署始改稱</w:t>
      </w:r>
      <w:proofErr w:type="gramEnd"/>
      <w:r w:rsidRPr="006A5D5C">
        <w:rPr>
          <w:rFonts w:hAnsi="Arial" w:hint="eastAsia"/>
          <w:bCs/>
          <w:kern w:val="32"/>
          <w:szCs w:val="36"/>
        </w:rPr>
        <w:t>除上開2案外，另於114年3月3日收受</w:t>
      </w:r>
      <w:r w:rsidR="00C82C99">
        <w:rPr>
          <w:rFonts w:hAnsi="Arial" w:hint="eastAsia"/>
          <w:bCs/>
          <w:kern w:val="32"/>
          <w:szCs w:val="36"/>
        </w:rPr>
        <w:t>新</w:t>
      </w:r>
      <w:r w:rsidRPr="006A5D5C">
        <w:rPr>
          <w:rFonts w:hAnsi="Arial" w:hint="eastAsia"/>
          <w:bCs/>
          <w:kern w:val="32"/>
          <w:szCs w:val="36"/>
        </w:rPr>
        <w:t>北地檢署黃員涉犯貪污治罪條例不起訴處分書，但辯稱黃員所涉收受</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賄賂案（不起訴）及妨害自由案（起訴），依處分書內容，</w:t>
      </w:r>
      <w:proofErr w:type="gramStart"/>
      <w:r w:rsidRPr="006A5D5C">
        <w:rPr>
          <w:rFonts w:hAnsi="Arial" w:hint="eastAsia"/>
          <w:bCs/>
          <w:kern w:val="32"/>
          <w:szCs w:val="36"/>
        </w:rPr>
        <w:t>黃員均無具體</w:t>
      </w:r>
      <w:proofErr w:type="gramEnd"/>
      <w:r w:rsidRPr="006A5D5C">
        <w:rPr>
          <w:rFonts w:hAnsi="Arial" w:hint="eastAsia"/>
          <w:bCs/>
          <w:kern w:val="32"/>
          <w:szCs w:val="36"/>
        </w:rPr>
        <w:t>違紀事證。並稱114年5月19日檢調訊問黃員後，因檢察官</w:t>
      </w:r>
      <w:proofErr w:type="gramStart"/>
      <w:r w:rsidRPr="006A5D5C">
        <w:rPr>
          <w:rFonts w:hAnsi="Arial" w:hint="eastAsia"/>
          <w:bCs/>
          <w:kern w:val="32"/>
          <w:szCs w:val="36"/>
        </w:rPr>
        <w:t>諭</w:t>
      </w:r>
      <w:proofErr w:type="gramEnd"/>
      <w:r w:rsidRPr="006A5D5C">
        <w:rPr>
          <w:rFonts w:hAnsi="Arial" w:hint="eastAsia"/>
          <w:bCs/>
          <w:kern w:val="32"/>
          <w:szCs w:val="36"/>
        </w:rPr>
        <w:t>知案件尚在偵辦中，請</w:t>
      </w:r>
      <w:proofErr w:type="gramStart"/>
      <w:r w:rsidRPr="006A5D5C">
        <w:rPr>
          <w:rFonts w:hAnsi="Arial" w:hint="eastAsia"/>
          <w:bCs/>
          <w:kern w:val="32"/>
          <w:szCs w:val="36"/>
        </w:rPr>
        <w:t>該署勿探詢</w:t>
      </w:r>
      <w:proofErr w:type="gramEnd"/>
      <w:r w:rsidRPr="006A5D5C">
        <w:rPr>
          <w:rFonts w:hAnsi="Arial" w:hint="eastAsia"/>
          <w:bCs/>
          <w:kern w:val="32"/>
          <w:szCs w:val="36"/>
        </w:rPr>
        <w:t>案件內容，為避免影響案件偵辦或有洩密疑慮，故未與檢調機關聯繫，亦未訪談黃員或製作還原筆錄等語。</w:t>
      </w:r>
    </w:p>
    <w:p w14:paraId="1D5C7505" w14:textId="3DAFC9D0" w:rsidR="006A5D5C" w:rsidRPr="006A5D5C" w:rsidRDefault="006A5D5C" w:rsidP="006A5D5C">
      <w:pPr>
        <w:numPr>
          <w:ilvl w:val="2"/>
          <w:numId w:val="6"/>
        </w:numPr>
        <w:outlineLvl w:val="2"/>
        <w:rPr>
          <w:rFonts w:hAnsi="Arial"/>
          <w:bCs/>
          <w:kern w:val="32"/>
          <w:szCs w:val="36"/>
        </w:rPr>
      </w:pPr>
      <w:proofErr w:type="gramStart"/>
      <w:r w:rsidRPr="006A5D5C">
        <w:rPr>
          <w:rFonts w:hAnsi="Arial" w:hint="eastAsia"/>
          <w:bCs/>
          <w:kern w:val="32"/>
          <w:szCs w:val="36"/>
        </w:rPr>
        <w:t>惟查</w:t>
      </w:r>
      <w:proofErr w:type="gramEnd"/>
      <w:r w:rsidRPr="006A5D5C">
        <w:rPr>
          <w:rFonts w:hAnsi="Arial" w:hint="eastAsia"/>
          <w:bCs/>
          <w:kern w:val="32"/>
          <w:szCs w:val="36"/>
        </w:rPr>
        <w:t>，111年底爆發多名警界高層及檢察官頻繁進出經營大型地下匯兌及洗錢集團業者</w:t>
      </w:r>
      <w:proofErr w:type="gramStart"/>
      <w:r w:rsidR="00223DFA">
        <w:rPr>
          <w:rFonts w:hAnsi="Arial" w:hint="eastAsia"/>
          <w:bCs/>
          <w:kern w:val="32"/>
          <w:szCs w:val="36"/>
        </w:rPr>
        <w:t>郭</w:t>
      </w:r>
      <w:proofErr w:type="gramEnd"/>
      <w:r w:rsidR="00223DFA">
        <w:rPr>
          <w:rFonts w:hAnsi="Arial" w:hint="eastAsia"/>
          <w:bCs/>
          <w:kern w:val="32"/>
          <w:szCs w:val="36"/>
        </w:rPr>
        <w:t>○</w:t>
      </w:r>
      <w:proofErr w:type="gramStart"/>
      <w:r w:rsidR="00223DFA">
        <w:rPr>
          <w:rFonts w:hAnsi="Arial" w:hint="eastAsia"/>
          <w:bCs/>
          <w:kern w:val="32"/>
          <w:szCs w:val="36"/>
        </w:rPr>
        <w:t>敏</w:t>
      </w:r>
      <w:r w:rsidRPr="006A5D5C">
        <w:rPr>
          <w:rFonts w:hAnsi="Arial" w:hint="eastAsia"/>
          <w:bCs/>
          <w:kern w:val="32"/>
          <w:szCs w:val="36"/>
        </w:rPr>
        <w:t>管領</w:t>
      </w:r>
      <w:proofErr w:type="gramEnd"/>
      <w:r w:rsidRPr="006A5D5C">
        <w:rPr>
          <w:rFonts w:hAnsi="Arial" w:hint="eastAsia"/>
          <w:bCs/>
          <w:kern w:val="32"/>
          <w:szCs w:val="36"/>
        </w:rPr>
        <w:t>之88會館招待所（下稱88會館案），</w:t>
      </w:r>
      <w:proofErr w:type="gramStart"/>
      <w:r w:rsidRPr="006A5D5C">
        <w:rPr>
          <w:rFonts w:hAnsi="Arial" w:hint="eastAsia"/>
          <w:bCs/>
          <w:kern w:val="32"/>
          <w:szCs w:val="36"/>
        </w:rPr>
        <w:t>法務部為徹查</w:t>
      </w:r>
      <w:proofErr w:type="gramEnd"/>
      <w:r w:rsidRPr="006A5D5C">
        <w:rPr>
          <w:rFonts w:hAnsi="Arial" w:hint="eastAsia"/>
          <w:bCs/>
          <w:kern w:val="32"/>
          <w:szCs w:val="36"/>
        </w:rPr>
        <w:t>相關不法業者及檢警不當往來情形，由高檢署指示</w:t>
      </w:r>
      <w:bookmarkStart w:id="67" w:name="_Hlk227227785"/>
      <w:proofErr w:type="gramStart"/>
      <w:r w:rsidRPr="006A5D5C">
        <w:rPr>
          <w:rFonts w:hAnsi="Arial" w:hint="eastAsia"/>
          <w:bCs/>
          <w:kern w:val="32"/>
          <w:szCs w:val="36"/>
        </w:rPr>
        <w:t>臺</w:t>
      </w:r>
      <w:proofErr w:type="gramEnd"/>
      <w:r w:rsidRPr="006A5D5C">
        <w:rPr>
          <w:rFonts w:hAnsi="Arial" w:hint="eastAsia"/>
          <w:bCs/>
          <w:kern w:val="32"/>
          <w:szCs w:val="36"/>
        </w:rPr>
        <w:t>北地檢署</w:t>
      </w:r>
      <w:bookmarkEnd w:id="67"/>
      <w:r w:rsidRPr="006A5D5C">
        <w:rPr>
          <w:rFonts w:hAnsi="Arial" w:hint="eastAsia"/>
          <w:bCs/>
          <w:kern w:val="32"/>
          <w:szCs w:val="36"/>
        </w:rPr>
        <w:t>及新北地檢署分工偵辦。新北地檢署於112年1月公布調查結果，認定檢警於109年1月17日、同年7月10日出入「88會館」及「</w:t>
      </w:r>
      <w:proofErr w:type="gramStart"/>
      <w:r w:rsidRPr="006A5D5C">
        <w:rPr>
          <w:rFonts w:hAnsi="Arial" w:hint="eastAsia"/>
          <w:bCs/>
          <w:kern w:val="32"/>
          <w:szCs w:val="36"/>
        </w:rPr>
        <w:t>睿</w:t>
      </w:r>
      <w:proofErr w:type="gramEnd"/>
      <w:r w:rsidRPr="006A5D5C">
        <w:rPr>
          <w:rFonts w:hAnsi="Arial" w:hint="eastAsia"/>
          <w:bCs/>
          <w:kern w:val="32"/>
          <w:szCs w:val="36"/>
        </w:rPr>
        <w:t>森銀樓」地下室私人招待所，係由黃員及警政署政風室主任黃</w:t>
      </w:r>
      <w:r w:rsidR="00A120B4">
        <w:rPr>
          <w:rFonts w:hAnsi="Arial" w:hint="eastAsia"/>
          <w:bCs/>
          <w:kern w:val="32"/>
          <w:szCs w:val="36"/>
        </w:rPr>
        <w:t>○</w:t>
      </w:r>
      <w:r w:rsidRPr="006A5D5C">
        <w:rPr>
          <w:rFonts w:hAnsi="Arial" w:hint="eastAsia"/>
          <w:bCs/>
          <w:kern w:val="32"/>
          <w:szCs w:val="36"/>
        </w:rPr>
        <w:t>秋提議前往，並將黃</w:t>
      </w:r>
      <w:r w:rsidR="00A120B4">
        <w:rPr>
          <w:rFonts w:hAnsi="Arial" w:hint="eastAsia"/>
          <w:bCs/>
          <w:kern w:val="32"/>
          <w:szCs w:val="36"/>
        </w:rPr>
        <w:t>○</w:t>
      </w:r>
      <w:proofErr w:type="gramStart"/>
      <w:r w:rsidRPr="006A5D5C">
        <w:rPr>
          <w:rFonts w:hAnsi="Arial" w:hint="eastAsia"/>
          <w:bCs/>
          <w:kern w:val="32"/>
          <w:szCs w:val="36"/>
        </w:rPr>
        <w:t>秋移付</w:t>
      </w:r>
      <w:proofErr w:type="gramEnd"/>
      <w:r w:rsidRPr="006A5D5C">
        <w:rPr>
          <w:rFonts w:hAnsi="Arial" w:hint="eastAsia"/>
          <w:bCs/>
          <w:kern w:val="32"/>
          <w:szCs w:val="36"/>
        </w:rPr>
        <w:t>懲戒（黃</w:t>
      </w:r>
      <w:r w:rsidR="00A120B4">
        <w:rPr>
          <w:rFonts w:hAnsi="Arial" w:hint="eastAsia"/>
          <w:bCs/>
          <w:kern w:val="32"/>
          <w:szCs w:val="36"/>
        </w:rPr>
        <w:t>○</w:t>
      </w:r>
      <w:r w:rsidRPr="006A5D5C">
        <w:rPr>
          <w:rFonts w:hAnsi="Arial" w:hint="eastAsia"/>
          <w:bCs/>
          <w:kern w:val="32"/>
          <w:szCs w:val="36"/>
        </w:rPr>
        <w:t>秋業經本院提出彈劾，經職務法庭判決免除檢察官職務）；又</w:t>
      </w:r>
      <w:proofErr w:type="gramStart"/>
      <w:r w:rsidRPr="006A5D5C">
        <w:rPr>
          <w:rFonts w:hAnsi="Arial" w:hint="eastAsia"/>
          <w:bCs/>
          <w:kern w:val="32"/>
          <w:szCs w:val="36"/>
        </w:rPr>
        <w:t>臺</w:t>
      </w:r>
      <w:proofErr w:type="gramEnd"/>
      <w:r w:rsidRPr="006A5D5C">
        <w:rPr>
          <w:rFonts w:hAnsi="Arial" w:hint="eastAsia"/>
          <w:bCs/>
          <w:kern w:val="32"/>
          <w:szCs w:val="36"/>
        </w:rPr>
        <w:t>北地檢署於113年6月24日雖以查無被告</w:t>
      </w:r>
      <w:proofErr w:type="gramStart"/>
      <w:r w:rsidR="00223DFA">
        <w:rPr>
          <w:rFonts w:hAnsi="Arial" w:hint="eastAsia"/>
          <w:bCs/>
          <w:kern w:val="32"/>
          <w:szCs w:val="36"/>
        </w:rPr>
        <w:t>郭</w:t>
      </w:r>
      <w:proofErr w:type="gramEnd"/>
      <w:r w:rsidR="00223DFA">
        <w:rPr>
          <w:rFonts w:hAnsi="Arial" w:hint="eastAsia"/>
          <w:bCs/>
          <w:kern w:val="32"/>
          <w:szCs w:val="36"/>
        </w:rPr>
        <w:t>○敏</w:t>
      </w:r>
      <w:r w:rsidRPr="006A5D5C">
        <w:rPr>
          <w:rFonts w:hAnsi="Arial" w:hint="eastAsia"/>
          <w:bCs/>
          <w:kern w:val="32"/>
          <w:szCs w:val="36"/>
        </w:rPr>
        <w:t>等人行賄公務員之犯罪事證，將員警貪瀆案簽結，惟發現黃建榮與不法業者往來密切。114年2月21日新北地檢署函送警政署政風室黃員</w:t>
      </w:r>
      <w:proofErr w:type="gramStart"/>
      <w:r w:rsidRPr="006A5D5C">
        <w:rPr>
          <w:rFonts w:hAnsi="Arial" w:hint="eastAsia"/>
          <w:bCs/>
          <w:kern w:val="32"/>
          <w:szCs w:val="36"/>
        </w:rPr>
        <w:t>疑</w:t>
      </w:r>
      <w:proofErr w:type="gramEnd"/>
      <w:r w:rsidRPr="006A5D5C">
        <w:rPr>
          <w:rFonts w:hAnsi="Arial" w:hint="eastAsia"/>
          <w:bCs/>
          <w:kern w:val="32"/>
          <w:szCs w:val="36"/>
        </w:rPr>
        <w:t>收受當鋪業者</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賄賂涉犯貪污治罪條例之不起訴處分書</w:t>
      </w:r>
      <w:r w:rsidRPr="006A5D5C">
        <w:rPr>
          <w:rFonts w:hAnsi="Arial"/>
          <w:bCs/>
          <w:kern w:val="32"/>
          <w:szCs w:val="36"/>
          <w:vertAlign w:val="superscript"/>
        </w:rPr>
        <w:footnoteReference w:id="2"/>
      </w:r>
      <w:r w:rsidRPr="006A5D5C">
        <w:rPr>
          <w:rFonts w:hAnsi="Arial" w:hint="eastAsia"/>
          <w:bCs/>
          <w:kern w:val="32"/>
          <w:szCs w:val="36"/>
        </w:rPr>
        <w:t>，114年5月19日</w:t>
      </w:r>
      <w:proofErr w:type="gramStart"/>
      <w:r w:rsidRPr="006A5D5C">
        <w:rPr>
          <w:rFonts w:hAnsi="Arial" w:hint="eastAsia"/>
          <w:bCs/>
          <w:kern w:val="32"/>
          <w:szCs w:val="36"/>
        </w:rPr>
        <w:t>臺</w:t>
      </w:r>
      <w:proofErr w:type="gramEnd"/>
      <w:r w:rsidRPr="006A5D5C">
        <w:rPr>
          <w:rFonts w:hAnsi="Arial" w:hint="eastAsia"/>
          <w:bCs/>
          <w:kern w:val="32"/>
          <w:szCs w:val="36"/>
        </w:rPr>
        <w:t>北地檢署及調查局以黃員涉嫌違反貪污治罪條例、妨害自由，搜索黃員住家及位於警政署之辦公處所</w:t>
      </w:r>
      <w:proofErr w:type="gramStart"/>
      <w:r w:rsidRPr="006A5D5C">
        <w:rPr>
          <w:rFonts w:hAnsi="Arial" w:hint="eastAsia"/>
          <w:bCs/>
          <w:kern w:val="32"/>
          <w:szCs w:val="36"/>
        </w:rPr>
        <w:t>及待勤室</w:t>
      </w:r>
      <w:proofErr w:type="gramEnd"/>
      <w:r w:rsidRPr="006A5D5C">
        <w:rPr>
          <w:rFonts w:hAnsi="Arial" w:hint="eastAsia"/>
          <w:bCs/>
          <w:kern w:val="32"/>
          <w:szCs w:val="36"/>
        </w:rPr>
        <w:t>，並於114年</w:t>
      </w:r>
      <w:bookmarkStart w:id="68" w:name="_Hlk229067572"/>
      <w:r w:rsidRPr="006A5D5C">
        <w:rPr>
          <w:rFonts w:hAnsi="Arial" w:hint="eastAsia"/>
          <w:bCs/>
          <w:kern w:val="32"/>
          <w:szCs w:val="36"/>
        </w:rPr>
        <w:t>12月4日以黃員涉犯妨害自由罪提起公訴</w:t>
      </w:r>
      <w:bookmarkEnd w:id="68"/>
      <w:r w:rsidRPr="006A5D5C">
        <w:rPr>
          <w:rFonts w:hAnsi="Arial" w:hint="eastAsia"/>
          <w:bCs/>
          <w:kern w:val="32"/>
          <w:szCs w:val="36"/>
        </w:rPr>
        <w:t>。依檢察官起訴及不起訴處分記載，黃員除向他人無償借款在外放貸收取高額利息，及涉嫌以刑事警察局副局長之公職身分恐嚇還款外，並</w:t>
      </w:r>
      <w:bookmarkStart w:id="69" w:name="_Hlk229407954"/>
      <w:r w:rsidRPr="006A5D5C">
        <w:rPr>
          <w:rFonts w:hAnsi="Arial" w:hint="eastAsia"/>
          <w:bCs/>
          <w:kern w:val="32"/>
          <w:szCs w:val="36"/>
        </w:rPr>
        <w:t>自105年10月8日至111年11月1日，每月收受當鋪業者</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存</w:t>
      </w:r>
      <w:proofErr w:type="gramStart"/>
      <w:r w:rsidRPr="006A5D5C">
        <w:rPr>
          <w:rFonts w:hAnsi="Arial" w:hint="eastAsia"/>
          <w:bCs/>
          <w:kern w:val="32"/>
          <w:szCs w:val="36"/>
        </w:rPr>
        <w:t>匯</w:t>
      </w:r>
      <w:proofErr w:type="gramEnd"/>
      <w:r w:rsidRPr="006A5D5C">
        <w:rPr>
          <w:rFonts w:hAnsi="Arial" w:hint="eastAsia"/>
          <w:bCs/>
          <w:kern w:val="32"/>
          <w:szCs w:val="36"/>
        </w:rPr>
        <w:t>之12萬元，共計876萬元。而黃員收受該款項後，旋將之支付其房屋貸款本金及利息，</w:t>
      </w:r>
      <w:proofErr w:type="gramStart"/>
      <w:r w:rsidRPr="006A5D5C">
        <w:rPr>
          <w:rFonts w:hAnsi="Arial" w:hint="eastAsia"/>
          <w:bCs/>
          <w:kern w:val="32"/>
          <w:szCs w:val="36"/>
        </w:rPr>
        <w:t>迨</w:t>
      </w:r>
      <w:proofErr w:type="gramEnd"/>
      <w:r w:rsidRPr="006A5D5C">
        <w:rPr>
          <w:rFonts w:hAnsi="Arial" w:hint="eastAsia"/>
          <w:bCs/>
          <w:kern w:val="32"/>
          <w:szCs w:val="36"/>
        </w:rPr>
        <w:t>111年12月1日</w:t>
      </w:r>
      <w:proofErr w:type="gramStart"/>
      <w:r w:rsidRPr="006A5D5C">
        <w:rPr>
          <w:rFonts w:hAnsi="Arial" w:hint="eastAsia"/>
          <w:bCs/>
          <w:kern w:val="32"/>
          <w:szCs w:val="36"/>
        </w:rPr>
        <w:t>（註</w:t>
      </w:r>
      <w:proofErr w:type="gramEnd"/>
      <w:r w:rsidRPr="006A5D5C">
        <w:rPr>
          <w:rFonts w:hAnsi="Arial" w:hint="eastAsia"/>
          <w:bCs/>
          <w:kern w:val="32"/>
          <w:szCs w:val="36"/>
        </w:rPr>
        <w:t>：88會館案</w:t>
      </w:r>
      <w:proofErr w:type="gramStart"/>
      <w:r w:rsidRPr="006A5D5C">
        <w:rPr>
          <w:rFonts w:hAnsi="Arial" w:hint="eastAsia"/>
          <w:bCs/>
          <w:kern w:val="32"/>
          <w:szCs w:val="36"/>
        </w:rPr>
        <w:t>甫</w:t>
      </w:r>
      <w:proofErr w:type="gramEnd"/>
      <w:r w:rsidRPr="006A5D5C">
        <w:rPr>
          <w:rFonts w:hAnsi="Arial" w:hint="eastAsia"/>
          <w:bCs/>
          <w:kern w:val="32"/>
          <w:szCs w:val="36"/>
        </w:rPr>
        <w:t>爆發後</w:t>
      </w:r>
      <w:proofErr w:type="gramStart"/>
      <w:r w:rsidRPr="006A5D5C">
        <w:rPr>
          <w:rFonts w:hAnsi="Arial" w:hint="eastAsia"/>
          <w:bCs/>
          <w:kern w:val="32"/>
          <w:szCs w:val="36"/>
        </w:rPr>
        <w:t>）</w:t>
      </w:r>
      <w:proofErr w:type="gramEnd"/>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始將每月12萬元改</w:t>
      </w:r>
      <w:proofErr w:type="gramStart"/>
      <w:r w:rsidRPr="006A5D5C">
        <w:rPr>
          <w:rFonts w:hAnsi="Arial" w:hint="eastAsia"/>
          <w:bCs/>
          <w:kern w:val="32"/>
          <w:szCs w:val="36"/>
        </w:rPr>
        <w:t>匯</w:t>
      </w:r>
      <w:proofErr w:type="gramEnd"/>
      <w:r w:rsidRPr="006A5D5C">
        <w:rPr>
          <w:rFonts w:hAnsi="Arial" w:hint="eastAsia"/>
          <w:bCs/>
          <w:kern w:val="32"/>
          <w:szCs w:val="36"/>
        </w:rPr>
        <w:t>至黃員大嫂賴</w:t>
      </w:r>
      <w:r w:rsidR="00007531">
        <w:rPr>
          <w:rFonts w:hAnsi="標楷體" w:hint="eastAsia"/>
          <w:bCs/>
          <w:kern w:val="32"/>
          <w:szCs w:val="36"/>
        </w:rPr>
        <w:t>○</w:t>
      </w:r>
      <w:r w:rsidRPr="006A5D5C">
        <w:rPr>
          <w:rFonts w:hAnsi="Arial" w:hint="eastAsia"/>
          <w:bCs/>
          <w:kern w:val="32"/>
          <w:szCs w:val="36"/>
        </w:rPr>
        <w:t>嘉帳戶。又黃員雖辯稱</w:t>
      </w:r>
      <w:bookmarkStart w:id="70" w:name="_Hlk229407850"/>
      <w:r w:rsidRPr="006A5D5C">
        <w:rPr>
          <w:rFonts w:hAnsi="Arial" w:hint="eastAsia"/>
          <w:bCs/>
          <w:kern w:val="32"/>
          <w:szCs w:val="36"/>
        </w:rPr>
        <w:t>係伊胞兄</w:t>
      </w:r>
      <w:r w:rsidR="009711A4">
        <w:rPr>
          <w:rFonts w:hAnsi="Arial" w:hint="eastAsia"/>
          <w:bCs/>
          <w:kern w:val="32"/>
          <w:szCs w:val="36"/>
        </w:rPr>
        <w:t>侯○光</w:t>
      </w:r>
      <w:r w:rsidRPr="006A5D5C">
        <w:rPr>
          <w:rFonts w:hAnsi="Arial" w:hint="eastAsia"/>
          <w:bCs/>
          <w:kern w:val="32"/>
          <w:szCs w:val="36"/>
        </w:rPr>
        <w:t>借款600萬元與</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，由</w:t>
      </w:r>
      <w:proofErr w:type="gramStart"/>
      <w:r w:rsidRPr="006A5D5C">
        <w:rPr>
          <w:rFonts w:hAnsi="Arial" w:hint="eastAsia"/>
          <w:bCs/>
          <w:kern w:val="32"/>
          <w:szCs w:val="36"/>
        </w:rPr>
        <w:t>伊代</w:t>
      </w:r>
      <w:r w:rsidR="009711A4">
        <w:rPr>
          <w:rFonts w:hAnsi="Arial" w:hint="eastAsia"/>
          <w:bCs/>
          <w:kern w:val="32"/>
          <w:szCs w:val="36"/>
        </w:rPr>
        <w:t>侯</w:t>
      </w:r>
      <w:proofErr w:type="gramEnd"/>
      <w:r w:rsidR="009711A4">
        <w:rPr>
          <w:rFonts w:hAnsi="Arial" w:hint="eastAsia"/>
          <w:bCs/>
          <w:kern w:val="32"/>
          <w:szCs w:val="36"/>
        </w:rPr>
        <w:t>○光</w:t>
      </w:r>
      <w:r w:rsidRPr="006A5D5C">
        <w:rPr>
          <w:rFonts w:hAnsi="Arial" w:hint="eastAsia"/>
          <w:bCs/>
          <w:kern w:val="32"/>
          <w:szCs w:val="36"/>
        </w:rPr>
        <w:t>收取利息</w:t>
      </w:r>
      <w:bookmarkEnd w:id="70"/>
      <w:r w:rsidRPr="006A5D5C">
        <w:rPr>
          <w:rFonts w:hAnsi="Arial" w:hint="eastAsia"/>
          <w:bCs/>
          <w:kern w:val="32"/>
          <w:szCs w:val="36"/>
        </w:rPr>
        <w:t>等情，但相關人在檢調偵訊時，對於借款之對象、過程、如何提供擔保</w:t>
      </w:r>
      <w:proofErr w:type="gramStart"/>
      <w:r w:rsidRPr="006A5D5C">
        <w:rPr>
          <w:rFonts w:hAnsi="Arial" w:hint="eastAsia"/>
          <w:bCs/>
          <w:kern w:val="32"/>
          <w:szCs w:val="36"/>
        </w:rPr>
        <w:t>等情所述</w:t>
      </w:r>
      <w:proofErr w:type="gramEnd"/>
      <w:r w:rsidRPr="006A5D5C">
        <w:rPr>
          <w:rFonts w:hAnsi="Arial" w:hint="eastAsia"/>
          <w:bCs/>
          <w:kern w:val="32"/>
          <w:szCs w:val="36"/>
        </w:rPr>
        <w:t>不一，前後供述矛盾，</w:t>
      </w:r>
      <w:r w:rsidR="009711A4">
        <w:rPr>
          <w:rFonts w:hAnsi="Arial" w:hint="eastAsia"/>
          <w:bCs/>
          <w:kern w:val="32"/>
          <w:szCs w:val="36"/>
        </w:rPr>
        <w:t>侯○</w:t>
      </w:r>
      <w:proofErr w:type="gramStart"/>
      <w:r w:rsidR="009711A4">
        <w:rPr>
          <w:rFonts w:hAnsi="Arial" w:hint="eastAsia"/>
          <w:bCs/>
          <w:kern w:val="32"/>
          <w:szCs w:val="36"/>
        </w:rPr>
        <w:t>光</w:t>
      </w:r>
      <w:r w:rsidRPr="006A5D5C">
        <w:rPr>
          <w:rFonts w:hAnsi="Arial" w:hint="eastAsia"/>
          <w:bCs/>
          <w:kern w:val="32"/>
          <w:szCs w:val="36"/>
        </w:rPr>
        <w:t>亦</w:t>
      </w:r>
      <w:r w:rsidR="00373F34">
        <w:rPr>
          <w:rFonts w:hAnsi="Arial" w:hint="eastAsia"/>
          <w:bCs/>
          <w:kern w:val="32"/>
          <w:szCs w:val="36"/>
        </w:rPr>
        <w:t>查</w:t>
      </w:r>
      <w:r w:rsidRPr="006A5D5C">
        <w:rPr>
          <w:rFonts w:hAnsi="Arial" w:hint="eastAsia"/>
          <w:bCs/>
          <w:kern w:val="32"/>
          <w:szCs w:val="36"/>
        </w:rPr>
        <w:t>無</w:t>
      </w:r>
      <w:proofErr w:type="gramEnd"/>
      <w:r w:rsidRPr="006A5D5C">
        <w:rPr>
          <w:rFonts w:hAnsi="Arial" w:hint="eastAsia"/>
          <w:bCs/>
          <w:kern w:val="32"/>
          <w:szCs w:val="36"/>
        </w:rPr>
        <w:t>借款予</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之相關金流。然因檢察官無法證明</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有行賄黃員之對價關係，依罪</w:t>
      </w:r>
      <w:proofErr w:type="gramStart"/>
      <w:r w:rsidRPr="006A5D5C">
        <w:rPr>
          <w:rFonts w:hAnsi="Arial" w:hint="eastAsia"/>
          <w:bCs/>
          <w:kern w:val="32"/>
          <w:szCs w:val="36"/>
        </w:rPr>
        <w:t>疑唯輕</w:t>
      </w:r>
      <w:proofErr w:type="gramEnd"/>
      <w:r w:rsidRPr="006A5D5C">
        <w:rPr>
          <w:rFonts w:hAnsi="Arial" w:hint="eastAsia"/>
          <w:bCs/>
          <w:kern w:val="32"/>
          <w:szCs w:val="36"/>
        </w:rPr>
        <w:t>原則，認為黃員貪污罪嫌不足而為不起訴處分。</w:t>
      </w:r>
      <w:proofErr w:type="gramStart"/>
      <w:r w:rsidRPr="006A5D5C">
        <w:rPr>
          <w:rFonts w:hAnsi="Arial" w:hint="eastAsia"/>
          <w:bCs/>
          <w:kern w:val="32"/>
          <w:szCs w:val="36"/>
        </w:rPr>
        <w:t>惟</w:t>
      </w:r>
      <w:proofErr w:type="gramEnd"/>
      <w:r w:rsidRPr="006A5D5C">
        <w:rPr>
          <w:rFonts w:hAnsi="Arial" w:hint="eastAsia"/>
          <w:bCs/>
          <w:kern w:val="32"/>
          <w:szCs w:val="36"/>
        </w:rPr>
        <w:t>黃員身為高階警官，與不法業者往來密切，對於何以按月收受當鋪業者12萬元無法自圓其說，</w:t>
      </w:r>
      <w:proofErr w:type="gramStart"/>
      <w:r w:rsidRPr="006A5D5C">
        <w:rPr>
          <w:rFonts w:hAnsi="Arial" w:hint="eastAsia"/>
          <w:bCs/>
          <w:kern w:val="32"/>
          <w:szCs w:val="36"/>
        </w:rPr>
        <w:t>所為縱因與</w:t>
      </w:r>
      <w:proofErr w:type="gramEnd"/>
      <w:r w:rsidRPr="006A5D5C">
        <w:rPr>
          <w:rFonts w:hAnsi="Arial" w:hint="eastAsia"/>
          <w:bCs/>
          <w:kern w:val="32"/>
          <w:szCs w:val="36"/>
        </w:rPr>
        <w:t>貪污治罪條例之構成要件有間，而獲檢察官不起訴處分，然仍屬有悖官</w:t>
      </w:r>
      <w:proofErr w:type="gramStart"/>
      <w:r w:rsidRPr="006A5D5C">
        <w:rPr>
          <w:rFonts w:hAnsi="Arial" w:hint="eastAsia"/>
          <w:bCs/>
          <w:kern w:val="32"/>
          <w:szCs w:val="36"/>
        </w:rPr>
        <w:t>箴</w:t>
      </w:r>
      <w:proofErr w:type="gramEnd"/>
      <w:r w:rsidRPr="006A5D5C">
        <w:rPr>
          <w:rFonts w:hAnsi="Arial" w:hint="eastAsia"/>
          <w:bCs/>
          <w:kern w:val="32"/>
          <w:szCs w:val="36"/>
        </w:rPr>
        <w:t>。</w:t>
      </w:r>
      <w:bookmarkEnd w:id="69"/>
    </w:p>
    <w:p w14:paraId="7F01F14B" w14:textId="776ED902"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綜上，基於刑懲</w:t>
      </w:r>
      <w:proofErr w:type="gramStart"/>
      <w:r w:rsidRPr="006A5D5C">
        <w:rPr>
          <w:rFonts w:hAnsi="Arial" w:hint="eastAsia"/>
          <w:bCs/>
          <w:kern w:val="32"/>
          <w:szCs w:val="36"/>
        </w:rPr>
        <w:t>併</w:t>
      </w:r>
      <w:proofErr w:type="gramEnd"/>
      <w:r w:rsidRPr="006A5D5C">
        <w:rPr>
          <w:rFonts w:hAnsi="Arial" w:hint="eastAsia"/>
          <w:bCs/>
          <w:kern w:val="32"/>
          <w:szCs w:val="36"/>
        </w:rPr>
        <w:t>行原則及「政風機構加強行政</w:t>
      </w:r>
      <w:proofErr w:type="gramStart"/>
      <w:r w:rsidRPr="006A5D5C">
        <w:rPr>
          <w:rFonts w:hAnsi="Arial" w:hint="eastAsia"/>
          <w:bCs/>
          <w:kern w:val="32"/>
          <w:szCs w:val="36"/>
        </w:rPr>
        <w:t>肅</w:t>
      </w:r>
      <w:proofErr w:type="gramEnd"/>
      <w:r w:rsidRPr="006A5D5C">
        <w:rPr>
          <w:rFonts w:hAnsi="Arial" w:hint="eastAsia"/>
          <w:bCs/>
          <w:kern w:val="32"/>
          <w:szCs w:val="36"/>
        </w:rPr>
        <w:t>貪作業要點」、「公務員廉政倫理規範」之相關規定，機關知悉所屬公務員經檢察官為起訴或不起訴處分，應即詳</w:t>
      </w:r>
      <w:proofErr w:type="gramStart"/>
      <w:r w:rsidRPr="006A5D5C">
        <w:rPr>
          <w:rFonts w:hAnsi="Arial" w:hint="eastAsia"/>
          <w:bCs/>
          <w:kern w:val="32"/>
          <w:szCs w:val="36"/>
        </w:rPr>
        <w:t>研</w:t>
      </w:r>
      <w:proofErr w:type="gramEnd"/>
      <w:r w:rsidRPr="006A5D5C">
        <w:rPr>
          <w:rFonts w:hAnsi="Arial" w:hint="eastAsia"/>
          <w:bCs/>
          <w:kern w:val="32"/>
          <w:szCs w:val="36"/>
        </w:rPr>
        <w:t>處分書及相關資料，簽報機關長官追究所屬公務人員行政責任，並切實追蹤其處理情形，如發現簡任職以上公務員涉有應受懲戒之情事，並應</w:t>
      </w:r>
      <w:proofErr w:type="gramStart"/>
      <w:r w:rsidRPr="006A5D5C">
        <w:rPr>
          <w:rFonts w:hAnsi="Arial" w:hint="eastAsia"/>
          <w:bCs/>
          <w:kern w:val="32"/>
          <w:szCs w:val="36"/>
        </w:rPr>
        <w:t>即簽報建</w:t>
      </w:r>
      <w:proofErr w:type="gramEnd"/>
      <w:r w:rsidRPr="006A5D5C">
        <w:rPr>
          <w:rFonts w:hAnsi="Arial" w:hint="eastAsia"/>
          <w:bCs/>
          <w:kern w:val="32"/>
          <w:szCs w:val="36"/>
        </w:rPr>
        <w:t>請主管長官，送請監察院審查。本件113年11月5日</w:t>
      </w:r>
      <w:r w:rsidR="00C82C99">
        <w:rPr>
          <w:rFonts w:hAnsi="Arial" w:hint="eastAsia"/>
          <w:bCs/>
          <w:kern w:val="32"/>
          <w:szCs w:val="36"/>
        </w:rPr>
        <w:t>新</w:t>
      </w:r>
      <w:r w:rsidRPr="006A5D5C">
        <w:rPr>
          <w:rFonts w:hAnsi="Arial" w:hint="eastAsia"/>
          <w:bCs/>
          <w:kern w:val="32"/>
          <w:szCs w:val="36"/>
        </w:rPr>
        <w:t>北地檢署對黃員為不起訴處分、114年12月4日</w:t>
      </w:r>
      <w:proofErr w:type="gramStart"/>
      <w:r w:rsidR="00C82C99">
        <w:rPr>
          <w:rFonts w:hAnsi="Arial" w:hint="eastAsia"/>
          <w:bCs/>
          <w:kern w:val="32"/>
          <w:szCs w:val="36"/>
        </w:rPr>
        <w:t>臺</w:t>
      </w:r>
      <w:proofErr w:type="gramEnd"/>
      <w:r w:rsidRPr="006A5D5C">
        <w:rPr>
          <w:rFonts w:hAnsi="Arial" w:hint="eastAsia"/>
          <w:bCs/>
          <w:kern w:val="32"/>
          <w:szCs w:val="36"/>
        </w:rPr>
        <w:t>北地檢署以黃員假借公務員職務上之權力犯妨害自由罪，提起公訴。依檢察官起訴及不起訴處分書所載內容，黃員涉有重大違紀及行政違失。警政署政風室卻未依「政風機構加強行政</w:t>
      </w:r>
      <w:proofErr w:type="gramStart"/>
      <w:r w:rsidRPr="006A5D5C">
        <w:rPr>
          <w:rFonts w:hAnsi="Arial" w:hint="eastAsia"/>
          <w:bCs/>
          <w:kern w:val="32"/>
          <w:szCs w:val="36"/>
        </w:rPr>
        <w:t>肅</w:t>
      </w:r>
      <w:proofErr w:type="gramEnd"/>
      <w:r w:rsidRPr="006A5D5C">
        <w:rPr>
          <w:rFonts w:hAnsi="Arial" w:hint="eastAsia"/>
          <w:bCs/>
          <w:kern w:val="32"/>
          <w:szCs w:val="36"/>
        </w:rPr>
        <w:t>貪作業要點」，簽報機關長官追究黃員行政責任；</w:t>
      </w:r>
      <w:proofErr w:type="gramStart"/>
      <w:r w:rsidRPr="006A5D5C">
        <w:rPr>
          <w:rFonts w:hAnsi="Arial" w:hint="eastAsia"/>
          <w:bCs/>
          <w:kern w:val="32"/>
          <w:szCs w:val="36"/>
        </w:rPr>
        <w:t>未循檢警</w:t>
      </w:r>
      <w:proofErr w:type="gramEnd"/>
      <w:r w:rsidRPr="006A5D5C">
        <w:rPr>
          <w:rFonts w:hAnsi="Arial" w:hint="eastAsia"/>
          <w:bCs/>
          <w:kern w:val="32"/>
          <w:szCs w:val="36"/>
        </w:rPr>
        <w:t>聯繫機制，商請檢調機關就無涉偵查秘密事項，提供相關行政</w:t>
      </w:r>
      <w:proofErr w:type="gramStart"/>
      <w:r w:rsidRPr="006A5D5C">
        <w:rPr>
          <w:rFonts w:hAnsi="Arial" w:hint="eastAsia"/>
          <w:bCs/>
          <w:kern w:val="32"/>
          <w:szCs w:val="36"/>
        </w:rPr>
        <w:t>肅</w:t>
      </w:r>
      <w:proofErr w:type="gramEnd"/>
      <w:r w:rsidRPr="006A5D5C">
        <w:rPr>
          <w:rFonts w:hAnsi="Arial" w:hint="eastAsia"/>
          <w:bCs/>
          <w:kern w:val="32"/>
          <w:szCs w:val="36"/>
        </w:rPr>
        <w:t>貪資料；亦未</w:t>
      </w:r>
      <w:proofErr w:type="gramStart"/>
      <w:r w:rsidRPr="006A5D5C">
        <w:rPr>
          <w:rFonts w:hAnsi="Arial" w:hint="eastAsia"/>
          <w:bCs/>
          <w:kern w:val="32"/>
          <w:szCs w:val="36"/>
        </w:rPr>
        <w:t>簽報建請</w:t>
      </w:r>
      <w:proofErr w:type="gramEnd"/>
      <w:r w:rsidRPr="006A5D5C">
        <w:rPr>
          <w:rFonts w:hAnsi="Arial" w:hint="eastAsia"/>
          <w:bCs/>
          <w:kern w:val="32"/>
          <w:szCs w:val="36"/>
        </w:rPr>
        <w:t>主管長官送請本院審查，失諸消極。而本院主動立案調查後，該署竟又推稱黃員無具體違紀事證、檢察官在偵查期間曾</w:t>
      </w:r>
      <w:proofErr w:type="gramStart"/>
      <w:r w:rsidRPr="006A5D5C">
        <w:rPr>
          <w:rFonts w:hAnsi="Arial" w:hint="eastAsia"/>
          <w:bCs/>
          <w:kern w:val="32"/>
          <w:szCs w:val="36"/>
        </w:rPr>
        <w:t>諭知勿</w:t>
      </w:r>
      <w:proofErr w:type="gramEnd"/>
      <w:r w:rsidRPr="006A5D5C">
        <w:rPr>
          <w:rFonts w:hAnsi="Arial" w:hint="eastAsia"/>
          <w:bCs/>
          <w:kern w:val="32"/>
          <w:szCs w:val="36"/>
        </w:rPr>
        <w:t>探詢案件內容、否認檢察機關曾提供相關案情、將</w:t>
      </w:r>
      <w:proofErr w:type="gramStart"/>
      <w:r w:rsidRPr="006A5D5C">
        <w:rPr>
          <w:rFonts w:hAnsi="Arial" w:hint="eastAsia"/>
          <w:bCs/>
          <w:kern w:val="32"/>
          <w:szCs w:val="36"/>
        </w:rPr>
        <w:t>俟</w:t>
      </w:r>
      <w:proofErr w:type="gramEnd"/>
      <w:r w:rsidRPr="006A5D5C">
        <w:rPr>
          <w:rFonts w:hAnsi="Arial" w:hint="eastAsia"/>
          <w:bCs/>
          <w:kern w:val="32"/>
          <w:szCs w:val="36"/>
        </w:rPr>
        <w:t>法院判決情形再行擬議黃員責任云云，有</w:t>
      </w:r>
      <w:proofErr w:type="gramStart"/>
      <w:r w:rsidRPr="006A5D5C">
        <w:rPr>
          <w:rFonts w:hAnsi="Arial" w:hint="eastAsia"/>
          <w:bCs/>
          <w:kern w:val="32"/>
          <w:szCs w:val="36"/>
        </w:rPr>
        <w:t>違刑懲併</w:t>
      </w:r>
      <w:proofErr w:type="gramEnd"/>
      <w:r w:rsidRPr="006A5D5C">
        <w:rPr>
          <w:rFonts w:hAnsi="Arial" w:hint="eastAsia"/>
          <w:bCs/>
          <w:kern w:val="32"/>
          <w:szCs w:val="36"/>
        </w:rPr>
        <w:t>行原則及行政</w:t>
      </w:r>
      <w:proofErr w:type="gramStart"/>
      <w:r w:rsidRPr="006A5D5C">
        <w:rPr>
          <w:rFonts w:hAnsi="Arial" w:hint="eastAsia"/>
          <w:bCs/>
          <w:kern w:val="32"/>
          <w:szCs w:val="36"/>
        </w:rPr>
        <w:t>肅</w:t>
      </w:r>
      <w:proofErr w:type="gramEnd"/>
      <w:r w:rsidRPr="006A5D5C">
        <w:rPr>
          <w:rFonts w:hAnsi="Arial" w:hint="eastAsia"/>
          <w:bCs/>
          <w:kern w:val="32"/>
          <w:szCs w:val="36"/>
        </w:rPr>
        <w:t>貪之相關規定，實難以端正警察風紀，核有違失。本案經本院約</w:t>
      </w:r>
      <w:proofErr w:type="gramStart"/>
      <w:r w:rsidRPr="006A5D5C">
        <w:rPr>
          <w:rFonts w:hAnsi="Arial" w:hint="eastAsia"/>
          <w:bCs/>
          <w:kern w:val="32"/>
          <w:szCs w:val="36"/>
        </w:rPr>
        <w:t>詢</w:t>
      </w:r>
      <w:proofErr w:type="gramEnd"/>
      <w:r w:rsidRPr="006A5D5C">
        <w:rPr>
          <w:rFonts w:hAnsi="Arial" w:hint="eastAsia"/>
          <w:bCs/>
          <w:kern w:val="32"/>
          <w:szCs w:val="36"/>
        </w:rPr>
        <w:t>警政署機關代表後，該署表示已於115年4月17日函請</w:t>
      </w:r>
      <w:proofErr w:type="gramStart"/>
      <w:r w:rsidRPr="006A5D5C">
        <w:rPr>
          <w:rFonts w:hAnsi="Arial" w:hint="eastAsia"/>
          <w:bCs/>
          <w:kern w:val="32"/>
          <w:szCs w:val="36"/>
        </w:rPr>
        <w:t>臺</w:t>
      </w:r>
      <w:proofErr w:type="gramEnd"/>
      <w:r w:rsidRPr="006A5D5C">
        <w:rPr>
          <w:rFonts w:hAnsi="Arial" w:hint="eastAsia"/>
          <w:bCs/>
          <w:kern w:val="32"/>
          <w:szCs w:val="36"/>
        </w:rPr>
        <w:t>北地檢署提供相關資料，將儘速</w:t>
      </w:r>
      <w:proofErr w:type="gramStart"/>
      <w:r w:rsidRPr="006A5D5C">
        <w:rPr>
          <w:rFonts w:hAnsi="Arial" w:hint="eastAsia"/>
          <w:bCs/>
          <w:kern w:val="32"/>
          <w:szCs w:val="36"/>
        </w:rPr>
        <w:t>釐</w:t>
      </w:r>
      <w:proofErr w:type="gramEnd"/>
      <w:r w:rsidRPr="006A5D5C">
        <w:rPr>
          <w:rFonts w:hAnsi="Arial" w:hint="eastAsia"/>
          <w:bCs/>
          <w:kern w:val="32"/>
          <w:szCs w:val="36"/>
        </w:rPr>
        <w:t>清黃員行政責任等語，自應妥速辦理。</w:t>
      </w:r>
    </w:p>
    <w:p w14:paraId="0892B818" w14:textId="77777777" w:rsidR="006A5D5C" w:rsidRPr="006A5D5C" w:rsidRDefault="006A5D5C" w:rsidP="006A5D5C">
      <w:pPr>
        <w:numPr>
          <w:ilvl w:val="1"/>
          <w:numId w:val="6"/>
        </w:numPr>
        <w:outlineLvl w:val="1"/>
        <w:rPr>
          <w:rFonts w:hAnsi="Arial"/>
          <w:b/>
          <w:bCs/>
          <w:kern w:val="32"/>
          <w:szCs w:val="48"/>
        </w:rPr>
      </w:pPr>
      <w:r w:rsidRPr="006A5D5C">
        <w:rPr>
          <w:rFonts w:hAnsi="Arial" w:hint="eastAsia"/>
          <w:b/>
          <w:bCs/>
          <w:kern w:val="32"/>
          <w:szCs w:val="48"/>
        </w:rPr>
        <w:t>黃建榮因交往複雜，自105年涉及多起重大違紀行為，然而督察及政風系統未曾</w:t>
      </w:r>
      <w:proofErr w:type="gramStart"/>
      <w:r w:rsidRPr="006A5D5C">
        <w:rPr>
          <w:rFonts w:hAnsi="Arial" w:hint="eastAsia"/>
          <w:b/>
          <w:bCs/>
          <w:kern w:val="32"/>
          <w:szCs w:val="48"/>
        </w:rPr>
        <w:t>蒐</w:t>
      </w:r>
      <w:proofErr w:type="gramEnd"/>
      <w:r w:rsidRPr="006A5D5C">
        <w:rPr>
          <w:rFonts w:hAnsi="Arial" w:hint="eastAsia"/>
          <w:b/>
          <w:bCs/>
          <w:kern w:val="32"/>
          <w:szCs w:val="48"/>
        </w:rPr>
        <w:t>報黃員社交及品操</w:t>
      </w:r>
      <w:proofErr w:type="gramStart"/>
      <w:r w:rsidRPr="006A5D5C">
        <w:rPr>
          <w:rFonts w:hAnsi="Arial" w:hint="eastAsia"/>
          <w:b/>
          <w:bCs/>
          <w:kern w:val="32"/>
          <w:szCs w:val="48"/>
        </w:rPr>
        <w:t>風紀情資</w:t>
      </w:r>
      <w:proofErr w:type="gramEnd"/>
      <w:r w:rsidRPr="006A5D5C">
        <w:rPr>
          <w:rFonts w:hAnsi="Arial" w:hint="eastAsia"/>
          <w:b/>
          <w:bCs/>
          <w:kern w:val="32"/>
          <w:szCs w:val="48"/>
        </w:rPr>
        <w:t>，主官系統</w:t>
      </w:r>
      <w:bookmarkStart w:id="71" w:name="_Hlk229391757"/>
      <w:r w:rsidRPr="006A5D5C">
        <w:rPr>
          <w:rFonts w:hAnsi="Arial" w:hint="eastAsia"/>
          <w:b/>
          <w:bCs/>
          <w:kern w:val="32"/>
          <w:szCs w:val="48"/>
        </w:rPr>
        <w:t>歷年來對黃員之各項品操考評均給予高度評價，稱黃員</w:t>
      </w:r>
      <w:proofErr w:type="gramStart"/>
      <w:r w:rsidRPr="006A5D5C">
        <w:rPr>
          <w:rFonts w:hAnsi="Arial" w:hint="eastAsia"/>
          <w:b/>
          <w:bCs/>
          <w:kern w:val="32"/>
          <w:szCs w:val="48"/>
        </w:rPr>
        <w:t>慮事周嚴</w:t>
      </w:r>
      <w:proofErr w:type="gramEnd"/>
      <w:r w:rsidRPr="006A5D5C">
        <w:rPr>
          <w:rFonts w:hAnsi="Arial" w:hint="eastAsia"/>
          <w:b/>
          <w:bCs/>
          <w:kern w:val="32"/>
          <w:szCs w:val="48"/>
        </w:rPr>
        <w:t>、交往單純、自律嚴謹、品操</w:t>
      </w:r>
      <w:proofErr w:type="gramStart"/>
      <w:r w:rsidRPr="006A5D5C">
        <w:rPr>
          <w:rFonts w:hAnsi="Arial" w:hint="eastAsia"/>
          <w:b/>
          <w:bCs/>
          <w:kern w:val="32"/>
          <w:szCs w:val="48"/>
        </w:rPr>
        <w:t>端正、</w:t>
      </w:r>
      <w:proofErr w:type="gramEnd"/>
      <w:r w:rsidRPr="006A5D5C">
        <w:rPr>
          <w:rFonts w:hAnsi="Arial" w:hint="eastAsia"/>
          <w:b/>
          <w:bCs/>
          <w:kern w:val="32"/>
          <w:szCs w:val="48"/>
        </w:rPr>
        <w:t>奉公守法</w:t>
      </w:r>
      <w:bookmarkEnd w:id="71"/>
      <w:r w:rsidRPr="006A5D5C">
        <w:rPr>
          <w:rFonts w:hAnsi="Arial" w:hint="eastAsia"/>
          <w:b/>
          <w:bCs/>
          <w:kern w:val="32"/>
          <w:szCs w:val="48"/>
        </w:rPr>
        <w:t>等語</w:t>
      </w:r>
      <w:bookmarkStart w:id="72" w:name="_Hlk229468335"/>
      <w:r w:rsidRPr="006A5D5C">
        <w:rPr>
          <w:rFonts w:hAnsi="Arial" w:hint="eastAsia"/>
          <w:b/>
          <w:bCs/>
          <w:kern w:val="32"/>
          <w:szCs w:val="48"/>
        </w:rPr>
        <w:t>，與事實有顯著差距，警政署未督促所屬落實高階警官之風紀狀況評估及品操考評，核有</w:t>
      </w:r>
      <w:proofErr w:type="gramStart"/>
      <w:r w:rsidRPr="006A5D5C">
        <w:rPr>
          <w:rFonts w:hAnsi="Arial" w:hint="eastAsia"/>
          <w:b/>
          <w:bCs/>
          <w:kern w:val="32"/>
          <w:szCs w:val="48"/>
          <w:lang w:val="x-none"/>
        </w:rPr>
        <w:t>怠</w:t>
      </w:r>
      <w:proofErr w:type="gramEnd"/>
      <w:r w:rsidRPr="006A5D5C">
        <w:rPr>
          <w:rFonts w:hAnsi="Arial" w:hint="eastAsia"/>
          <w:b/>
          <w:bCs/>
          <w:kern w:val="32"/>
          <w:szCs w:val="48"/>
          <w:lang w:val="x-none"/>
        </w:rPr>
        <w:t>失</w:t>
      </w:r>
      <w:bookmarkEnd w:id="72"/>
      <w:r w:rsidRPr="006A5D5C">
        <w:rPr>
          <w:rFonts w:hAnsi="Arial" w:hint="eastAsia"/>
          <w:b/>
          <w:bCs/>
          <w:kern w:val="32"/>
          <w:szCs w:val="48"/>
          <w:lang w:val="x-none"/>
        </w:rPr>
        <w:t>。</w:t>
      </w:r>
    </w:p>
    <w:p w14:paraId="7FAD2F48" w14:textId="77777777" w:rsidR="006A5D5C" w:rsidRPr="006A5D5C" w:rsidRDefault="006A5D5C" w:rsidP="006A5D5C">
      <w:pPr>
        <w:numPr>
          <w:ilvl w:val="2"/>
          <w:numId w:val="6"/>
        </w:numPr>
        <w:outlineLvl w:val="2"/>
        <w:rPr>
          <w:rFonts w:hAnsi="Arial"/>
          <w:bCs/>
          <w:kern w:val="32"/>
          <w:szCs w:val="36"/>
        </w:rPr>
      </w:pPr>
      <w:bookmarkStart w:id="73" w:name="_Hlk228981135"/>
      <w:r w:rsidRPr="006A5D5C">
        <w:rPr>
          <w:rFonts w:hAnsi="Arial" w:hint="eastAsia"/>
          <w:bCs/>
          <w:kern w:val="32"/>
          <w:szCs w:val="36"/>
        </w:rPr>
        <w:t>依警政署訂頒之「警察人員與特定對象接觸交往規定」</w:t>
      </w:r>
      <w:bookmarkEnd w:id="73"/>
      <w:r w:rsidRPr="006A5D5C">
        <w:rPr>
          <w:rFonts w:hAnsi="Arial" w:hint="eastAsia"/>
          <w:bCs/>
          <w:kern w:val="32"/>
          <w:szCs w:val="36"/>
        </w:rPr>
        <w:t>第3點、第4點規定，警察人員未經核准，禁止與經營色情、賭博、破壞國土及其他不法業者等特定對象接觸交往。所稱接觸交往，指以書面、電信通訊、面晤、參與聚會、婚喪喜慶、飲宴應酬等方式進行之聯繫、交際行為。又依該署訂頒之「端正警察風紀實施規定」規定，員警有積欠債務、入不敷出、交往複雜、與特定對象不當接觸、不正常感情交往、接受不當餽贈、利用職權經營工商等風聞，</w:t>
      </w:r>
      <w:proofErr w:type="gramStart"/>
      <w:r w:rsidRPr="006A5D5C">
        <w:rPr>
          <w:rFonts w:hAnsi="Arial" w:hint="eastAsia"/>
          <w:bCs/>
          <w:kern w:val="32"/>
          <w:szCs w:val="36"/>
        </w:rPr>
        <w:t>即應機先</w:t>
      </w:r>
      <w:proofErr w:type="gramEnd"/>
      <w:r w:rsidRPr="006A5D5C">
        <w:rPr>
          <w:rFonts w:hAnsi="Arial" w:hint="eastAsia"/>
          <w:bCs/>
          <w:kern w:val="32"/>
          <w:szCs w:val="36"/>
        </w:rPr>
        <w:t>採取防範作為，包括實施情報諮詢、聯繫檢調等方式</w:t>
      </w:r>
      <w:proofErr w:type="gramStart"/>
      <w:r w:rsidRPr="006A5D5C">
        <w:rPr>
          <w:rFonts w:hAnsi="Arial" w:hint="eastAsia"/>
          <w:bCs/>
          <w:kern w:val="32"/>
          <w:szCs w:val="36"/>
        </w:rPr>
        <w:t>蒐</w:t>
      </w:r>
      <w:proofErr w:type="gramEnd"/>
      <w:r w:rsidRPr="006A5D5C">
        <w:rPr>
          <w:rFonts w:hAnsi="Arial" w:hint="eastAsia"/>
          <w:bCs/>
          <w:kern w:val="32"/>
          <w:szCs w:val="36"/>
        </w:rPr>
        <w:t>報</w:t>
      </w:r>
      <w:proofErr w:type="gramStart"/>
      <w:r w:rsidRPr="006A5D5C">
        <w:rPr>
          <w:rFonts w:hAnsi="Arial" w:hint="eastAsia"/>
          <w:bCs/>
          <w:kern w:val="32"/>
          <w:szCs w:val="36"/>
        </w:rPr>
        <w:t>風紀情資</w:t>
      </w:r>
      <w:proofErr w:type="gramEnd"/>
      <w:r w:rsidRPr="006A5D5C">
        <w:rPr>
          <w:rFonts w:hAnsi="Arial" w:hint="eastAsia"/>
          <w:bCs/>
          <w:kern w:val="32"/>
          <w:szCs w:val="36"/>
        </w:rPr>
        <w:t>，必要時應指派適當人員或成立專案小組進行探查等作為。主官(管)人員，對考核監督對象應負考核(查)責任，對其深入瞭解實施考核(查)。其考核監督對象如發生違法或品德操守上之違紀行為，應負考核監督不周之責任。</w:t>
      </w:r>
    </w:p>
    <w:p w14:paraId="31FBD0B2" w14:textId="4F4D39CE"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88會館案爆發後，外界盛傳警界與地下匯兌及賭博集團掛勾，繪聲繪影。稱</w:t>
      </w:r>
      <w:proofErr w:type="gramStart"/>
      <w:r w:rsidRPr="006A5D5C">
        <w:rPr>
          <w:rFonts w:hAnsi="Arial" w:hint="eastAsia"/>
          <w:bCs/>
          <w:kern w:val="32"/>
          <w:szCs w:val="36"/>
        </w:rPr>
        <w:t>邱</w:t>
      </w:r>
      <w:proofErr w:type="gramEnd"/>
      <w:r w:rsidR="00AD433A">
        <w:rPr>
          <w:rFonts w:hAnsi="標楷體" w:hint="eastAsia"/>
          <w:bCs/>
          <w:kern w:val="32"/>
          <w:szCs w:val="36"/>
        </w:rPr>
        <w:t>○</w:t>
      </w:r>
      <w:r w:rsidRPr="006A5D5C">
        <w:rPr>
          <w:rFonts w:hAnsi="Arial" w:hint="eastAsia"/>
          <w:bCs/>
          <w:kern w:val="32"/>
          <w:szCs w:val="36"/>
        </w:rPr>
        <w:t>鋒（綽號「茶壺</w:t>
      </w:r>
      <w:proofErr w:type="gramStart"/>
      <w:r w:rsidRPr="006A5D5C">
        <w:rPr>
          <w:rFonts w:hAnsi="Arial" w:hint="eastAsia"/>
          <w:bCs/>
          <w:kern w:val="32"/>
          <w:szCs w:val="36"/>
        </w:rPr>
        <w:t>邱</w:t>
      </w:r>
      <w:proofErr w:type="gramEnd"/>
      <w:r w:rsidRPr="006A5D5C">
        <w:rPr>
          <w:rFonts w:hAnsi="Arial" w:hint="eastAsia"/>
          <w:bCs/>
          <w:kern w:val="32"/>
          <w:szCs w:val="36"/>
        </w:rPr>
        <w:t>」，曾承包刑事警察局餐廳）為警界高層與地下匯兌業者</w:t>
      </w:r>
      <w:proofErr w:type="gramStart"/>
      <w:r w:rsidRPr="006A5D5C">
        <w:rPr>
          <w:rFonts w:hAnsi="Arial" w:hint="eastAsia"/>
          <w:bCs/>
          <w:kern w:val="32"/>
          <w:szCs w:val="36"/>
        </w:rPr>
        <w:t>郭</w:t>
      </w:r>
      <w:proofErr w:type="gramEnd"/>
      <w:r w:rsidR="00AD433A">
        <w:rPr>
          <w:rFonts w:hAnsi="標楷體" w:hint="eastAsia"/>
          <w:bCs/>
          <w:kern w:val="32"/>
          <w:szCs w:val="36"/>
        </w:rPr>
        <w:t>○</w:t>
      </w:r>
      <w:r w:rsidRPr="006A5D5C">
        <w:rPr>
          <w:rFonts w:hAnsi="Arial" w:hint="eastAsia"/>
          <w:bCs/>
          <w:kern w:val="32"/>
          <w:szCs w:val="36"/>
        </w:rPr>
        <w:t>敏、</w:t>
      </w:r>
      <w:proofErr w:type="gramStart"/>
      <w:r w:rsidRPr="006A5D5C">
        <w:rPr>
          <w:rFonts w:hAnsi="Arial" w:hint="eastAsia"/>
          <w:bCs/>
          <w:kern w:val="32"/>
          <w:szCs w:val="36"/>
        </w:rPr>
        <w:t>鍾</w:t>
      </w:r>
      <w:proofErr w:type="gramEnd"/>
      <w:r w:rsidR="00AD433A">
        <w:rPr>
          <w:rFonts w:hAnsi="標楷體" w:hint="eastAsia"/>
          <w:bCs/>
          <w:kern w:val="32"/>
          <w:szCs w:val="36"/>
        </w:rPr>
        <w:t>○</w:t>
      </w:r>
      <w:proofErr w:type="gramStart"/>
      <w:r w:rsidRPr="006A5D5C">
        <w:rPr>
          <w:rFonts w:hAnsi="Arial" w:hint="eastAsia"/>
          <w:bCs/>
          <w:kern w:val="32"/>
          <w:szCs w:val="36"/>
        </w:rPr>
        <w:t>樺</w:t>
      </w:r>
      <w:proofErr w:type="gramEnd"/>
      <w:r w:rsidRPr="006A5D5C">
        <w:rPr>
          <w:rFonts w:hAnsi="Arial" w:hint="eastAsia"/>
          <w:bCs/>
          <w:kern w:val="32"/>
          <w:szCs w:val="36"/>
        </w:rPr>
        <w:t>、林</w:t>
      </w:r>
      <w:r w:rsidR="00AD433A">
        <w:rPr>
          <w:rFonts w:hAnsi="標楷體" w:hint="eastAsia"/>
          <w:bCs/>
          <w:kern w:val="32"/>
          <w:szCs w:val="36"/>
        </w:rPr>
        <w:t>○</w:t>
      </w:r>
      <w:r w:rsidRPr="006A5D5C">
        <w:rPr>
          <w:rFonts w:hAnsi="Arial" w:hint="eastAsia"/>
          <w:bCs/>
          <w:kern w:val="32"/>
          <w:szCs w:val="36"/>
        </w:rPr>
        <w:t>文、</w:t>
      </w:r>
      <w:proofErr w:type="gramStart"/>
      <w:r w:rsidRPr="006A5D5C">
        <w:rPr>
          <w:rFonts w:hAnsi="Arial" w:hint="eastAsia"/>
          <w:bCs/>
          <w:kern w:val="32"/>
          <w:szCs w:val="36"/>
        </w:rPr>
        <w:t>涂</w:t>
      </w:r>
      <w:proofErr w:type="gramEnd"/>
      <w:r w:rsidR="00AD433A">
        <w:rPr>
          <w:rFonts w:hAnsi="標楷體" w:hint="eastAsia"/>
          <w:bCs/>
          <w:kern w:val="32"/>
          <w:szCs w:val="36"/>
        </w:rPr>
        <w:t>○</w:t>
      </w:r>
      <w:r w:rsidRPr="006A5D5C">
        <w:rPr>
          <w:rFonts w:hAnsi="Arial" w:hint="eastAsia"/>
          <w:bCs/>
          <w:kern w:val="32"/>
          <w:szCs w:val="36"/>
        </w:rPr>
        <w:t>文、林</w:t>
      </w:r>
      <w:r w:rsidR="00AD433A">
        <w:rPr>
          <w:rFonts w:hAnsi="標楷體" w:hint="eastAsia"/>
          <w:bCs/>
          <w:kern w:val="32"/>
          <w:szCs w:val="36"/>
        </w:rPr>
        <w:t>○</w:t>
      </w:r>
      <w:proofErr w:type="gramStart"/>
      <w:r w:rsidRPr="006A5D5C">
        <w:rPr>
          <w:rFonts w:hAnsi="Arial" w:hint="eastAsia"/>
          <w:bCs/>
          <w:kern w:val="32"/>
          <w:szCs w:val="36"/>
        </w:rPr>
        <w:t>廷</w:t>
      </w:r>
      <w:proofErr w:type="gramEnd"/>
      <w:r w:rsidRPr="006A5D5C">
        <w:rPr>
          <w:rFonts w:hAnsi="Arial" w:hint="eastAsia"/>
          <w:bCs/>
          <w:kern w:val="32"/>
          <w:szCs w:val="36"/>
        </w:rPr>
        <w:t>等人之白手套。又據黃員與妨害自由案關係人林</w:t>
      </w:r>
      <w:r w:rsidR="00AD433A">
        <w:rPr>
          <w:rFonts w:hAnsi="標楷體" w:hint="eastAsia"/>
          <w:bCs/>
          <w:kern w:val="32"/>
          <w:szCs w:val="36"/>
        </w:rPr>
        <w:t>○</w:t>
      </w:r>
      <w:r w:rsidRPr="006A5D5C">
        <w:rPr>
          <w:rFonts w:hAnsi="Arial" w:hint="eastAsia"/>
          <w:bCs/>
          <w:kern w:val="32"/>
          <w:szCs w:val="36"/>
        </w:rPr>
        <w:t>宜在檢調偵訊時供稱：黃員與林女為男女朋友，黃員擔任刑事局副局長</w:t>
      </w:r>
      <w:proofErr w:type="gramStart"/>
      <w:r w:rsidRPr="006A5D5C">
        <w:rPr>
          <w:rFonts w:hAnsi="Arial" w:hint="eastAsia"/>
          <w:bCs/>
          <w:kern w:val="32"/>
          <w:szCs w:val="36"/>
        </w:rPr>
        <w:t>期間，</w:t>
      </w:r>
      <w:proofErr w:type="gramEnd"/>
      <w:r w:rsidRPr="006A5D5C">
        <w:rPr>
          <w:rFonts w:hAnsi="Arial" w:hint="eastAsia"/>
          <w:bCs/>
          <w:kern w:val="32"/>
          <w:szCs w:val="36"/>
        </w:rPr>
        <w:t>林女經常出入黃員基隆路職務宿舍；林女債務關係複雜，經常透過黃員向林</w:t>
      </w:r>
      <w:r w:rsidR="00AD433A">
        <w:rPr>
          <w:rFonts w:hAnsi="標楷體" w:hint="eastAsia"/>
          <w:bCs/>
          <w:kern w:val="32"/>
          <w:szCs w:val="36"/>
        </w:rPr>
        <w:t>○</w:t>
      </w:r>
      <w:proofErr w:type="gramStart"/>
      <w:r w:rsidRPr="006A5D5C">
        <w:rPr>
          <w:rFonts w:hAnsi="Arial" w:hint="eastAsia"/>
          <w:bCs/>
          <w:kern w:val="32"/>
          <w:szCs w:val="36"/>
        </w:rPr>
        <w:t>廷</w:t>
      </w:r>
      <w:proofErr w:type="gramEnd"/>
      <w:r w:rsidRPr="006A5D5C">
        <w:rPr>
          <w:rFonts w:hAnsi="Arial" w:hint="eastAsia"/>
          <w:bCs/>
          <w:kern w:val="32"/>
          <w:szCs w:val="36"/>
        </w:rPr>
        <w:t>（當鋪業者）、李</w:t>
      </w:r>
      <w:r w:rsidR="00AD433A">
        <w:rPr>
          <w:rFonts w:hAnsi="標楷體" w:hint="eastAsia"/>
          <w:bCs/>
          <w:kern w:val="32"/>
          <w:szCs w:val="36"/>
        </w:rPr>
        <w:t>○</w:t>
      </w:r>
      <w:r w:rsidRPr="006A5D5C">
        <w:rPr>
          <w:rFonts w:hAnsi="Arial" w:hint="eastAsia"/>
          <w:bCs/>
          <w:kern w:val="32"/>
          <w:szCs w:val="36"/>
        </w:rPr>
        <w:t>慶（黃員友人）等人借錢周轉；林女仲介黃員投資答</w:t>
      </w:r>
      <w:r w:rsidR="00AD433A">
        <w:rPr>
          <w:rFonts w:hAnsi="標楷體" w:hint="eastAsia"/>
          <w:bCs/>
          <w:kern w:val="32"/>
          <w:szCs w:val="36"/>
        </w:rPr>
        <w:t>○</w:t>
      </w:r>
      <w:r w:rsidR="008C030A">
        <w:rPr>
          <w:rFonts w:hAnsi="Arial" w:hint="eastAsia"/>
          <w:bCs/>
          <w:kern w:val="32"/>
          <w:szCs w:val="36"/>
        </w:rPr>
        <w:t>青</w:t>
      </w:r>
      <w:r w:rsidRPr="006A5D5C">
        <w:rPr>
          <w:rFonts w:hAnsi="Arial" w:hint="eastAsia"/>
          <w:bCs/>
          <w:kern w:val="32"/>
          <w:szCs w:val="36"/>
        </w:rPr>
        <w:t>（本案告訴人）購買</w:t>
      </w:r>
      <w:r w:rsidR="00A82D82">
        <w:rPr>
          <w:rFonts w:hAnsi="Arial" w:hint="eastAsia"/>
          <w:bCs/>
          <w:kern w:val="32"/>
          <w:szCs w:val="36"/>
        </w:rPr>
        <w:t>○○醫院</w:t>
      </w:r>
      <w:r w:rsidRPr="006A5D5C">
        <w:rPr>
          <w:rFonts w:hAnsi="Arial" w:hint="eastAsia"/>
          <w:bCs/>
          <w:kern w:val="32"/>
          <w:szCs w:val="36"/>
        </w:rPr>
        <w:t>及周邊房地，除黃員投資金額2,600萬元外，林女共</w:t>
      </w:r>
      <w:proofErr w:type="gramStart"/>
      <w:r w:rsidRPr="006A5D5C">
        <w:rPr>
          <w:rFonts w:hAnsi="Arial" w:hint="eastAsia"/>
          <w:bCs/>
          <w:kern w:val="32"/>
          <w:szCs w:val="36"/>
        </w:rPr>
        <w:t>投資答女</w:t>
      </w:r>
      <w:proofErr w:type="gramEnd"/>
      <w:r w:rsidRPr="006A5D5C">
        <w:rPr>
          <w:rFonts w:hAnsi="Arial" w:hint="eastAsia"/>
          <w:bCs/>
          <w:kern w:val="32"/>
          <w:szCs w:val="36"/>
        </w:rPr>
        <w:t>1億餘元，並由林女負擔2,000</w:t>
      </w:r>
      <w:r w:rsidR="00B7355A">
        <w:rPr>
          <w:rFonts w:hAnsi="Arial" w:hint="eastAsia"/>
          <w:bCs/>
          <w:kern w:val="32"/>
          <w:szCs w:val="36"/>
        </w:rPr>
        <w:t>多</w:t>
      </w:r>
      <w:r w:rsidRPr="006A5D5C">
        <w:rPr>
          <w:rFonts w:hAnsi="Arial" w:hint="eastAsia"/>
          <w:bCs/>
          <w:kern w:val="32"/>
          <w:szCs w:val="36"/>
        </w:rPr>
        <w:t>萬元借款利息；</w:t>
      </w:r>
      <w:proofErr w:type="gramStart"/>
      <w:r w:rsidRPr="006A5D5C">
        <w:rPr>
          <w:rFonts w:hAnsi="Arial" w:hint="eastAsia"/>
          <w:bCs/>
          <w:kern w:val="32"/>
          <w:szCs w:val="36"/>
        </w:rPr>
        <w:t>又林女</w:t>
      </w:r>
      <w:proofErr w:type="gramEnd"/>
      <w:r w:rsidRPr="006A5D5C">
        <w:rPr>
          <w:rFonts w:hAnsi="Arial" w:hint="eastAsia"/>
          <w:bCs/>
          <w:kern w:val="32"/>
          <w:szCs w:val="36"/>
        </w:rPr>
        <w:t>內湖區房屋因貸款需求，登記在黃員名下等語。另據檢調偵查發現，黃員多次與</w:t>
      </w:r>
      <w:proofErr w:type="gramStart"/>
      <w:r w:rsidRPr="006A5D5C">
        <w:rPr>
          <w:rFonts w:hAnsi="Arial" w:hint="eastAsia"/>
          <w:bCs/>
          <w:kern w:val="32"/>
          <w:szCs w:val="36"/>
        </w:rPr>
        <w:t>郭</w:t>
      </w:r>
      <w:proofErr w:type="gramEnd"/>
      <w:r w:rsidR="00AD433A">
        <w:rPr>
          <w:rFonts w:hAnsi="標楷體" w:hint="eastAsia"/>
          <w:bCs/>
          <w:kern w:val="32"/>
          <w:szCs w:val="36"/>
        </w:rPr>
        <w:t>○</w:t>
      </w:r>
      <w:r w:rsidRPr="006A5D5C">
        <w:rPr>
          <w:rFonts w:hAnsi="Arial" w:hint="eastAsia"/>
          <w:bCs/>
          <w:kern w:val="32"/>
          <w:szCs w:val="36"/>
        </w:rPr>
        <w:t>敏、</w:t>
      </w:r>
      <w:proofErr w:type="gramStart"/>
      <w:r w:rsidRPr="006A5D5C">
        <w:rPr>
          <w:rFonts w:hAnsi="Arial" w:hint="eastAsia"/>
          <w:bCs/>
          <w:kern w:val="32"/>
          <w:szCs w:val="36"/>
        </w:rPr>
        <w:t>鍾</w:t>
      </w:r>
      <w:proofErr w:type="gramEnd"/>
      <w:r w:rsidR="00AD433A">
        <w:rPr>
          <w:rFonts w:hAnsi="標楷體" w:hint="eastAsia"/>
          <w:bCs/>
          <w:kern w:val="32"/>
          <w:szCs w:val="36"/>
        </w:rPr>
        <w:t>○</w:t>
      </w:r>
      <w:proofErr w:type="gramStart"/>
      <w:r w:rsidRPr="006A5D5C">
        <w:rPr>
          <w:rFonts w:hAnsi="Arial" w:hint="eastAsia"/>
          <w:bCs/>
          <w:kern w:val="32"/>
          <w:szCs w:val="36"/>
        </w:rPr>
        <w:t>樺</w:t>
      </w:r>
      <w:proofErr w:type="gramEnd"/>
      <w:r w:rsidRPr="006A5D5C">
        <w:rPr>
          <w:rFonts w:hAnsi="Arial" w:hint="eastAsia"/>
          <w:bCs/>
          <w:kern w:val="32"/>
          <w:szCs w:val="36"/>
        </w:rPr>
        <w:t>、</w:t>
      </w:r>
      <w:proofErr w:type="gramStart"/>
      <w:r w:rsidRPr="006A5D5C">
        <w:rPr>
          <w:rFonts w:hAnsi="Arial" w:hint="eastAsia"/>
          <w:bCs/>
          <w:kern w:val="32"/>
          <w:szCs w:val="36"/>
        </w:rPr>
        <w:t>邱</w:t>
      </w:r>
      <w:proofErr w:type="gramEnd"/>
      <w:r w:rsidR="00AD433A">
        <w:rPr>
          <w:rFonts w:hAnsi="標楷體" w:hint="eastAsia"/>
          <w:bCs/>
          <w:kern w:val="32"/>
          <w:szCs w:val="36"/>
        </w:rPr>
        <w:t>○</w:t>
      </w:r>
      <w:r w:rsidRPr="006A5D5C">
        <w:rPr>
          <w:rFonts w:hAnsi="Arial" w:hint="eastAsia"/>
          <w:bCs/>
          <w:kern w:val="32"/>
          <w:szCs w:val="36"/>
        </w:rPr>
        <w:t>鋒等人前往88</w:t>
      </w:r>
      <w:r w:rsidRPr="006A5D5C">
        <w:rPr>
          <w:rFonts w:hAnsi="Arial"/>
          <w:bCs/>
          <w:kern w:val="32"/>
          <w:szCs w:val="36"/>
        </w:rPr>
        <w:t>會館</w:t>
      </w:r>
      <w:r w:rsidRPr="006A5D5C">
        <w:rPr>
          <w:rFonts w:hAnsi="Arial" w:hint="eastAsia"/>
          <w:bCs/>
          <w:kern w:val="32"/>
          <w:szCs w:val="36"/>
        </w:rPr>
        <w:t>、69</w:t>
      </w:r>
      <w:r w:rsidRPr="006A5D5C">
        <w:rPr>
          <w:rFonts w:hAnsi="Arial"/>
          <w:bCs/>
          <w:kern w:val="32"/>
          <w:szCs w:val="36"/>
        </w:rPr>
        <w:t>會館</w:t>
      </w:r>
      <w:r w:rsidRPr="006A5D5C">
        <w:rPr>
          <w:rFonts w:hAnsi="Arial" w:hint="eastAsia"/>
          <w:bCs/>
          <w:kern w:val="32"/>
          <w:szCs w:val="36"/>
        </w:rPr>
        <w:t>、</w:t>
      </w:r>
      <w:proofErr w:type="gramStart"/>
      <w:r w:rsidRPr="006A5D5C">
        <w:rPr>
          <w:rFonts w:hAnsi="Arial" w:hint="eastAsia"/>
          <w:bCs/>
          <w:kern w:val="32"/>
          <w:szCs w:val="36"/>
        </w:rPr>
        <w:t>睿</w:t>
      </w:r>
      <w:proofErr w:type="gramEnd"/>
      <w:r w:rsidRPr="006A5D5C">
        <w:rPr>
          <w:rFonts w:hAnsi="Arial" w:hint="eastAsia"/>
          <w:bCs/>
          <w:kern w:val="32"/>
          <w:szCs w:val="36"/>
        </w:rPr>
        <w:t>森銀樓地下室</w:t>
      </w:r>
      <w:r w:rsidRPr="006A5D5C">
        <w:rPr>
          <w:rFonts w:hAnsi="Arial"/>
          <w:bCs/>
          <w:kern w:val="32"/>
          <w:szCs w:val="36"/>
        </w:rPr>
        <w:t>等</w:t>
      </w:r>
      <w:r w:rsidRPr="006A5D5C">
        <w:rPr>
          <w:rFonts w:hAnsi="Arial" w:hint="eastAsia"/>
          <w:bCs/>
          <w:kern w:val="32"/>
          <w:szCs w:val="36"/>
        </w:rPr>
        <w:t>私人</w:t>
      </w:r>
      <w:r w:rsidRPr="006A5D5C">
        <w:rPr>
          <w:rFonts w:hAnsi="Arial"/>
          <w:bCs/>
          <w:kern w:val="32"/>
          <w:szCs w:val="36"/>
        </w:rPr>
        <w:t>招待所</w:t>
      </w:r>
      <w:r w:rsidRPr="006A5D5C">
        <w:rPr>
          <w:rFonts w:hAnsi="Arial" w:hint="eastAsia"/>
          <w:bCs/>
          <w:kern w:val="32"/>
          <w:szCs w:val="36"/>
        </w:rPr>
        <w:t>飲宴、唱歌。</w:t>
      </w:r>
      <w:proofErr w:type="gramStart"/>
      <w:r w:rsidRPr="006A5D5C">
        <w:rPr>
          <w:rFonts w:hAnsi="Arial" w:hint="eastAsia"/>
          <w:bCs/>
          <w:kern w:val="32"/>
          <w:szCs w:val="36"/>
        </w:rPr>
        <w:t>綜據相關</w:t>
      </w:r>
      <w:proofErr w:type="gramEnd"/>
      <w:r w:rsidRPr="006A5D5C">
        <w:rPr>
          <w:rFonts w:hAnsi="Arial" w:hint="eastAsia"/>
          <w:bCs/>
          <w:kern w:val="32"/>
          <w:szCs w:val="36"/>
        </w:rPr>
        <w:t>事證，足可認定黃員身為高階警官，交往複雜，有利用職權在外借貸及經營工商等違紀徵兆。</w:t>
      </w:r>
    </w:p>
    <w:p w14:paraId="24821A1A" w14:textId="7DF7175A" w:rsidR="006A5D5C" w:rsidRPr="006A5D5C" w:rsidRDefault="006A5D5C" w:rsidP="006A5D5C">
      <w:pPr>
        <w:numPr>
          <w:ilvl w:val="2"/>
          <w:numId w:val="6"/>
        </w:numPr>
        <w:outlineLvl w:val="2"/>
        <w:rPr>
          <w:rFonts w:hAnsi="Arial"/>
          <w:bCs/>
          <w:kern w:val="32"/>
          <w:szCs w:val="36"/>
        </w:rPr>
      </w:pPr>
      <w:r w:rsidRPr="006A5D5C">
        <w:rPr>
          <w:rFonts w:hAnsi="Arial" w:hint="eastAsia"/>
          <w:bCs/>
          <w:kern w:val="32"/>
          <w:szCs w:val="36"/>
        </w:rPr>
        <w:t>惟</w:t>
      </w:r>
      <w:proofErr w:type="gramStart"/>
      <w:r w:rsidRPr="006A5D5C">
        <w:rPr>
          <w:rFonts w:hAnsi="Arial" w:hint="eastAsia"/>
          <w:bCs/>
          <w:kern w:val="32"/>
          <w:szCs w:val="36"/>
        </w:rPr>
        <w:t>詢</w:t>
      </w:r>
      <w:proofErr w:type="gramEnd"/>
      <w:r w:rsidRPr="006A5D5C">
        <w:rPr>
          <w:rFonts w:hAnsi="Arial" w:hint="eastAsia"/>
          <w:bCs/>
          <w:kern w:val="32"/>
          <w:szCs w:val="36"/>
        </w:rPr>
        <w:t>據警政署表示，警察機關督察及政風系統未曾</w:t>
      </w:r>
      <w:proofErr w:type="gramStart"/>
      <w:r w:rsidRPr="006A5D5C">
        <w:rPr>
          <w:rFonts w:hAnsi="Arial" w:hint="eastAsia"/>
          <w:bCs/>
          <w:kern w:val="32"/>
          <w:szCs w:val="36"/>
        </w:rPr>
        <w:t>蒐</w:t>
      </w:r>
      <w:proofErr w:type="gramEnd"/>
      <w:r w:rsidRPr="006A5D5C">
        <w:rPr>
          <w:rFonts w:hAnsi="Arial" w:hint="eastAsia"/>
          <w:bCs/>
          <w:kern w:val="32"/>
          <w:szCs w:val="36"/>
        </w:rPr>
        <w:t>報黃員社交及品操</w:t>
      </w:r>
      <w:proofErr w:type="gramStart"/>
      <w:r w:rsidRPr="006A5D5C">
        <w:rPr>
          <w:rFonts w:hAnsi="Arial" w:hint="eastAsia"/>
          <w:bCs/>
          <w:kern w:val="32"/>
          <w:szCs w:val="36"/>
        </w:rPr>
        <w:t>風紀情資</w:t>
      </w:r>
      <w:proofErr w:type="gramEnd"/>
      <w:r w:rsidRPr="006A5D5C">
        <w:rPr>
          <w:rFonts w:hAnsi="Arial" w:hint="eastAsia"/>
          <w:bCs/>
          <w:kern w:val="32"/>
          <w:szCs w:val="36"/>
        </w:rPr>
        <w:t>，對於黃員與地下匯兌洗錢業者</w:t>
      </w:r>
      <w:proofErr w:type="gramStart"/>
      <w:r w:rsidRPr="006A5D5C">
        <w:rPr>
          <w:rFonts w:hAnsi="Arial" w:hint="eastAsia"/>
          <w:bCs/>
          <w:kern w:val="32"/>
          <w:szCs w:val="36"/>
        </w:rPr>
        <w:t>郭</w:t>
      </w:r>
      <w:proofErr w:type="gramEnd"/>
      <w:r w:rsidR="00AD433A">
        <w:rPr>
          <w:rFonts w:hAnsi="標楷體" w:hint="eastAsia"/>
          <w:bCs/>
          <w:kern w:val="32"/>
          <w:szCs w:val="36"/>
        </w:rPr>
        <w:t>○</w:t>
      </w:r>
      <w:r w:rsidRPr="006A5D5C">
        <w:rPr>
          <w:rFonts w:hAnsi="Arial" w:hint="eastAsia"/>
          <w:bCs/>
          <w:kern w:val="32"/>
          <w:szCs w:val="36"/>
        </w:rPr>
        <w:t>敏、</w:t>
      </w:r>
      <w:proofErr w:type="gramStart"/>
      <w:r w:rsidRPr="006A5D5C">
        <w:rPr>
          <w:rFonts w:hAnsi="Arial" w:hint="eastAsia"/>
          <w:bCs/>
          <w:kern w:val="32"/>
          <w:szCs w:val="36"/>
        </w:rPr>
        <w:t>鍾</w:t>
      </w:r>
      <w:proofErr w:type="gramEnd"/>
      <w:r w:rsidR="00AD433A">
        <w:rPr>
          <w:rFonts w:hAnsi="標楷體" w:hint="eastAsia"/>
          <w:bCs/>
          <w:kern w:val="32"/>
          <w:szCs w:val="36"/>
        </w:rPr>
        <w:t>○</w:t>
      </w:r>
      <w:proofErr w:type="gramStart"/>
      <w:r w:rsidRPr="006A5D5C">
        <w:rPr>
          <w:rFonts w:hAnsi="Arial" w:hint="eastAsia"/>
          <w:bCs/>
          <w:kern w:val="32"/>
          <w:szCs w:val="36"/>
        </w:rPr>
        <w:t>樺</w:t>
      </w:r>
      <w:proofErr w:type="gramEnd"/>
      <w:r w:rsidRPr="006A5D5C">
        <w:rPr>
          <w:rFonts w:hAnsi="Arial" w:hint="eastAsia"/>
          <w:bCs/>
          <w:kern w:val="32"/>
          <w:szCs w:val="36"/>
        </w:rPr>
        <w:t>及高利貸業者林</w:t>
      </w:r>
      <w:r w:rsidR="00AD433A">
        <w:rPr>
          <w:rFonts w:hAnsi="標楷體" w:hint="eastAsia"/>
          <w:bCs/>
          <w:kern w:val="32"/>
          <w:szCs w:val="36"/>
        </w:rPr>
        <w:t>○</w:t>
      </w:r>
      <w:proofErr w:type="gramStart"/>
      <w:r w:rsidRPr="006A5D5C">
        <w:rPr>
          <w:rFonts w:hAnsi="Arial" w:hint="eastAsia"/>
          <w:bCs/>
          <w:kern w:val="32"/>
          <w:szCs w:val="36"/>
        </w:rPr>
        <w:t>廷</w:t>
      </w:r>
      <w:proofErr w:type="gramEnd"/>
      <w:r w:rsidRPr="006A5D5C">
        <w:rPr>
          <w:rFonts w:hAnsi="Arial" w:hint="eastAsia"/>
          <w:bCs/>
          <w:kern w:val="32"/>
          <w:szCs w:val="36"/>
        </w:rPr>
        <w:t>等人密切接觸交往，接受旅遊招待、無償使用車輛及私人招待所等節，均毫無所悉。對於115年2月11日媒體報導黃建榮曾與</w:t>
      </w:r>
      <w:proofErr w:type="gramStart"/>
      <w:r w:rsidRPr="006A5D5C">
        <w:rPr>
          <w:rFonts w:hAnsi="Arial" w:hint="eastAsia"/>
          <w:bCs/>
          <w:kern w:val="32"/>
          <w:szCs w:val="36"/>
        </w:rPr>
        <w:t>邱</w:t>
      </w:r>
      <w:proofErr w:type="gramEnd"/>
      <w:r w:rsidR="00AD433A">
        <w:rPr>
          <w:rFonts w:hAnsi="標楷體" w:hint="eastAsia"/>
          <w:bCs/>
          <w:kern w:val="32"/>
          <w:szCs w:val="36"/>
        </w:rPr>
        <w:t>○</w:t>
      </w:r>
      <w:r w:rsidRPr="006A5D5C">
        <w:rPr>
          <w:rFonts w:hAnsi="Arial" w:hint="eastAsia"/>
          <w:bCs/>
          <w:kern w:val="32"/>
          <w:szCs w:val="36"/>
        </w:rPr>
        <w:t>鋒共同接受</w:t>
      </w:r>
      <w:proofErr w:type="gramStart"/>
      <w:r w:rsidRPr="006A5D5C">
        <w:rPr>
          <w:rFonts w:hAnsi="Arial" w:hint="eastAsia"/>
          <w:bCs/>
          <w:kern w:val="32"/>
          <w:szCs w:val="36"/>
        </w:rPr>
        <w:t>郭</w:t>
      </w:r>
      <w:proofErr w:type="gramEnd"/>
      <w:r w:rsidR="00AD433A">
        <w:rPr>
          <w:rFonts w:hAnsi="標楷體" w:hint="eastAsia"/>
          <w:bCs/>
          <w:kern w:val="32"/>
          <w:szCs w:val="36"/>
        </w:rPr>
        <w:t>○</w:t>
      </w:r>
      <w:r w:rsidR="00007531">
        <w:rPr>
          <w:rFonts w:hAnsi="標楷體" w:hint="eastAsia"/>
          <w:bCs/>
          <w:kern w:val="32"/>
          <w:szCs w:val="36"/>
        </w:rPr>
        <w:t>○</w:t>
      </w:r>
      <w:r w:rsidRPr="006A5D5C">
        <w:rPr>
          <w:rFonts w:hAnsi="Arial" w:hint="eastAsia"/>
          <w:bCs/>
          <w:kern w:val="32"/>
          <w:szCs w:val="36"/>
        </w:rPr>
        <w:t>敏招待前往柬埔寨旅遊一事，該署亦無查處作為。</w:t>
      </w:r>
      <w:proofErr w:type="gramStart"/>
      <w:r w:rsidRPr="006A5D5C">
        <w:rPr>
          <w:rFonts w:hAnsi="Arial" w:hint="eastAsia"/>
          <w:bCs/>
          <w:kern w:val="32"/>
          <w:szCs w:val="36"/>
        </w:rPr>
        <w:t>此外，</w:t>
      </w:r>
      <w:proofErr w:type="gramEnd"/>
      <w:r w:rsidRPr="006A5D5C">
        <w:rPr>
          <w:rFonts w:hAnsi="Arial" w:hint="eastAsia"/>
          <w:bCs/>
          <w:kern w:val="32"/>
          <w:szCs w:val="36"/>
        </w:rPr>
        <w:t>主官系統對黃員之品德操守評分，105年至111年均給予最高分，綜合考評千篇一律褒獎溢美之詞，例如106年考評稱：「黃員積極主動，慮事周延，自律嚴謹，生活單純，品德操守良好，平時交往多為警界同學或同事，無風紀顧慮。…</w:t>
      </w:r>
      <w:proofErr w:type="gramStart"/>
      <w:r w:rsidRPr="006A5D5C">
        <w:rPr>
          <w:rFonts w:hAnsi="Arial" w:hint="eastAsia"/>
          <w:bCs/>
          <w:kern w:val="32"/>
          <w:szCs w:val="36"/>
        </w:rPr>
        <w:t>…</w:t>
      </w:r>
      <w:proofErr w:type="gramEnd"/>
      <w:r w:rsidRPr="006A5D5C">
        <w:rPr>
          <w:rFonts w:hAnsi="Arial" w:hint="eastAsia"/>
          <w:bCs/>
          <w:kern w:val="32"/>
          <w:szCs w:val="36"/>
        </w:rPr>
        <w:t>」、107年考評稱：「黃員積極主動，慮事周延，自律嚴謹，生活單純，品德操守良好，學養豐富，平時交往多為警界同學或同事，無風紀顧慮…</w:t>
      </w:r>
      <w:proofErr w:type="gramStart"/>
      <w:r w:rsidRPr="006A5D5C">
        <w:rPr>
          <w:rFonts w:hAnsi="Arial" w:hint="eastAsia"/>
          <w:bCs/>
          <w:kern w:val="32"/>
          <w:szCs w:val="36"/>
        </w:rPr>
        <w:t>…</w:t>
      </w:r>
      <w:proofErr w:type="gramEnd"/>
      <w:r w:rsidRPr="006A5D5C">
        <w:rPr>
          <w:rFonts w:hAnsi="Arial" w:hint="eastAsia"/>
          <w:bCs/>
          <w:kern w:val="32"/>
          <w:szCs w:val="36"/>
        </w:rPr>
        <w:t>」、108年考評稱：「黃員…</w:t>
      </w:r>
      <w:proofErr w:type="gramStart"/>
      <w:r w:rsidRPr="006A5D5C">
        <w:rPr>
          <w:rFonts w:hAnsi="Arial" w:hint="eastAsia"/>
          <w:bCs/>
          <w:kern w:val="32"/>
          <w:szCs w:val="36"/>
        </w:rPr>
        <w:t>…</w:t>
      </w:r>
      <w:proofErr w:type="gramEnd"/>
      <w:r w:rsidRPr="006A5D5C">
        <w:rPr>
          <w:rFonts w:hAnsi="Arial" w:hint="eastAsia"/>
          <w:bCs/>
          <w:kern w:val="32"/>
          <w:szCs w:val="36"/>
        </w:rPr>
        <w:t>品操</w:t>
      </w:r>
      <w:proofErr w:type="gramStart"/>
      <w:r w:rsidRPr="006A5D5C">
        <w:rPr>
          <w:rFonts w:hAnsi="Arial" w:hint="eastAsia"/>
          <w:bCs/>
          <w:kern w:val="32"/>
          <w:szCs w:val="36"/>
        </w:rPr>
        <w:t>端正，</w:t>
      </w:r>
      <w:proofErr w:type="gramEnd"/>
      <w:r w:rsidRPr="006A5D5C">
        <w:rPr>
          <w:rFonts w:hAnsi="Arial" w:hint="eastAsia"/>
          <w:bCs/>
          <w:kern w:val="32"/>
          <w:szCs w:val="36"/>
        </w:rPr>
        <w:t>並能於各項集(機)會宣導各類風紀案例及法令規定，使同仁知所警惕，內部管理良好，公餘喜好從事各類運動…</w:t>
      </w:r>
      <w:proofErr w:type="gramStart"/>
      <w:r w:rsidRPr="006A5D5C">
        <w:rPr>
          <w:rFonts w:hAnsi="Arial" w:hint="eastAsia"/>
          <w:bCs/>
          <w:kern w:val="32"/>
          <w:szCs w:val="36"/>
        </w:rPr>
        <w:t>…</w:t>
      </w:r>
      <w:proofErr w:type="gramEnd"/>
      <w:r w:rsidRPr="006A5D5C">
        <w:rPr>
          <w:rFonts w:hAnsi="Arial" w:hint="eastAsia"/>
          <w:bCs/>
          <w:kern w:val="32"/>
          <w:szCs w:val="36"/>
        </w:rPr>
        <w:t>」、109年考評稱：「黃員工作態度積極主動，自律自愛，法治觀念正確，交友嚴謹…</w:t>
      </w:r>
      <w:proofErr w:type="gramStart"/>
      <w:r w:rsidRPr="006A5D5C">
        <w:rPr>
          <w:rFonts w:hAnsi="Arial" w:hint="eastAsia"/>
          <w:bCs/>
          <w:kern w:val="32"/>
          <w:szCs w:val="36"/>
        </w:rPr>
        <w:t>…</w:t>
      </w:r>
      <w:proofErr w:type="gramEnd"/>
      <w:r w:rsidRPr="006A5D5C">
        <w:rPr>
          <w:rFonts w:hAnsi="Arial" w:hint="eastAsia"/>
          <w:bCs/>
          <w:kern w:val="32"/>
          <w:szCs w:val="36"/>
        </w:rPr>
        <w:t>」、110年考評稱：「黃員思想忠貞，勇於任事，工作思慮縝密…</w:t>
      </w:r>
      <w:proofErr w:type="gramStart"/>
      <w:r w:rsidRPr="006A5D5C">
        <w:rPr>
          <w:rFonts w:hAnsi="Arial" w:hint="eastAsia"/>
          <w:bCs/>
          <w:kern w:val="32"/>
          <w:szCs w:val="36"/>
        </w:rPr>
        <w:t>…</w:t>
      </w:r>
      <w:proofErr w:type="gramEnd"/>
      <w:r w:rsidRPr="006A5D5C">
        <w:rPr>
          <w:rFonts w:hAnsi="Arial" w:hint="eastAsia"/>
          <w:bCs/>
          <w:kern w:val="32"/>
          <w:szCs w:val="36"/>
        </w:rPr>
        <w:t>」、111年考評稱：「黃員工作態度積極主動，自律自愛，法治觀念正確，交友嚴謹…</w:t>
      </w:r>
      <w:proofErr w:type="gramStart"/>
      <w:r w:rsidRPr="006A5D5C">
        <w:rPr>
          <w:rFonts w:hAnsi="Arial" w:hint="eastAsia"/>
          <w:bCs/>
          <w:kern w:val="32"/>
          <w:szCs w:val="36"/>
        </w:rPr>
        <w:t>…</w:t>
      </w:r>
      <w:proofErr w:type="gramEnd"/>
      <w:r w:rsidRPr="006A5D5C">
        <w:rPr>
          <w:rFonts w:hAnsi="Arial" w:hint="eastAsia"/>
          <w:bCs/>
          <w:kern w:val="32"/>
          <w:szCs w:val="36"/>
        </w:rPr>
        <w:t>」，</w:t>
      </w:r>
      <w:proofErr w:type="gramStart"/>
      <w:r w:rsidRPr="006A5D5C">
        <w:rPr>
          <w:rFonts w:hAnsi="Arial" w:hint="eastAsia"/>
          <w:bCs/>
          <w:kern w:val="32"/>
          <w:szCs w:val="36"/>
        </w:rPr>
        <w:t>均顯與</w:t>
      </w:r>
      <w:proofErr w:type="gramEnd"/>
      <w:r w:rsidRPr="006A5D5C">
        <w:rPr>
          <w:rFonts w:hAnsi="Arial" w:hint="eastAsia"/>
          <w:bCs/>
          <w:kern w:val="32"/>
          <w:szCs w:val="36"/>
        </w:rPr>
        <w:t>事實不符。警政署未督促所屬落實高階警官之風紀狀況評估及品操考評，應負</w:t>
      </w:r>
      <w:proofErr w:type="gramStart"/>
      <w:r w:rsidRPr="006A5D5C">
        <w:rPr>
          <w:rFonts w:hAnsi="Arial" w:hint="eastAsia"/>
          <w:bCs/>
          <w:kern w:val="32"/>
          <w:szCs w:val="36"/>
        </w:rPr>
        <w:t>怠</w:t>
      </w:r>
      <w:proofErr w:type="gramEnd"/>
      <w:r w:rsidRPr="006A5D5C">
        <w:rPr>
          <w:rFonts w:hAnsi="Arial" w:hint="eastAsia"/>
          <w:bCs/>
          <w:kern w:val="32"/>
          <w:szCs w:val="36"/>
        </w:rPr>
        <w:t>失之責。</w:t>
      </w:r>
    </w:p>
    <w:p w14:paraId="2E301E54" w14:textId="29683DF9" w:rsidR="006A5D5C" w:rsidRPr="006A5D5C" w:rsidRDefault="007D028F" w:rsidP="006A5D5C">
      <w:pPr>
        <w:numPr>
          <w:ilvl w:val="1"/>
          <w:numId w:val="6"/>
        </w:numPr>
        <w:outlineLvl w:val="1"/>
        <w:rPr>
          <w:rFonts w:hAnsi="Arial"/>
          <w:b/>
          <w:bCs/>
          <w:kern w:val="32"/>
          <w:szCs w:val="48"/>
        </w:rPr>
      </w:pPr>
      <w:r w:rsidRPr="007D028F">
        <w:rPr>
          <w:rFonts w:hAnsi="Arial" w:hint="eastAsia"/>
          <w:b/>
          <w:bCs/>
          <w:kern w:val="32"/>
          <w:szCs w:val="48"/>
        </w:rPr>
        <w:t>黃員除向友人無償借款2,600萬元、以其女</w:t>
      </w:r>
      <w:r w:rsidR="008C38F5">
        <w:rPr>
          <w:rFonts w:hAnsi="Arial" w:hint="eastAsia"/>
          <w:b/>
          <w:bCs/>
          <w:kern w:val="32"/>
          <w:szCs w:val="48"/>
        </w:rPr>
        <w:t>黃○君</w:t>
      </w:r>
      <w:r w:rsidRPr="007D028F">
        <w:rPr>
          <w:rFonts w:hAnsi="Arial" w:hint="eastAsia"/>
          <w:b/>
          <w:bCs/>
          <w:kern w:val="32"/>
          <w:szCs w:val="48"/>
        </w:rPr>
        <w:t>名義</w:t>
      </w:r>
      <w:proofErr w:type="gramStart"/>
      <w:r w:rsidRPr="007D028F">
        <w:rPr>
          <w:rFonts w:hAnsi="Arial" w:hint="eastAsia"/>
          <w:b/>
          <w:bCs/>
          <w:kern w:val="32"/>
          <w:szCs w:val="48"/>
        </w:rPr>
        <w:t>投資答女公司</w:t>
      </w:r>
      <w:proofErr w:type="gramEnd"/>
      <w:r w:rsidRPr="007D028F">
        <w:rPr>
          <w:rFonts w:hAnsi="Arial" w:hint="eastAsia"/>
          <w:b/>
          <w:bCs/>
          <w:kern w:val="32"/>
          <w:szCs w:val="48"/>
        </w:rPr>
        <w:t>外，且自105年10月起按月收受當鋪業者</w:t>
      </w:r>
      <w:r w:rsidR="008C38F5">
        <w:rPr>
          <w:rFonts w:hAnsi="Arial" w:hint="eastAsia"/>
          <w:b/>
          <w:bCs/>
          <w:kern w:val="32"/>
          <w:szCs w:val="48"/>
        </w:rPr>
        <w:t>林</w:t>
      </w:r>
      <w:r w:rsidR="00007531">
        <w:rPr>
          <w:rFonts w:hAnsi="標楷體" w:hint="eastAsia"/>
          <w:b/>
          <w:bCs/>
          <w:kern w:val="32"/>
          <w:szCs w:val="48"/>
        </w:rPr>
        <w:t>○</w:t>
      </w:r>
      <w:proofErr w:type="gramStart"/>
      <w:r w:rsidRPr="007D028F">
        <w:rPr>
          <w:rFonts w:hAnsi="Arial" w:hint="eastAsia"/>
          <w:b/>
          <w:bCs/>
          <w:kern w:val="32"/>
          <w:szCs w:val="48"/>
        </w:rPr>
        <w:t>廷</w:t>
      </w:r>
      <w:proofErr w:type="gramEnd"/>
      <w:r w:rsidRPr="007D028F">
        <w:rPr>
          <w:rFonts w:hAnsi="Arial" w:hint="eastAsia"/>
          <w:b/>
          <w:bCs/>
          <w:kern w:val="32"/>
          <w:szCs w:val="48"/>
        </w:rPr>
        <w:t>12萬元匯款，復利用其胞妹侯</w:t>
      </w:r>
      <w:r w:rsidR="00CF1FD7">
        <w:rPr>
          <w:rFonts w:hAnsi="標楷體" w:hint="eastAsia"/>
          <w:b/>
          <w:bCs/>
          <w:kern w:val="32"/>
          <w:szCs w:val="48"/>
        </w:rPr>
        <w:t>○</w:t>
      </w:r>
      <w:r w:rsidRPr="007D028F">
        <w:rPr>
          <w:rFonts w:hAnsi="Arial" w:hint="eastAsia"/>
          <w:b/>
          <w:bCs/>
          <w:kern w:val="32"/>
          <w:szCs w:val="48"/>
        </w:rPr>
        <w:t>珍、其女</w:t>
      </w:r>
      <w:r w:rsidR="008C38F5">
        <w:rPr>
          <w:rFonts w:hAnsi="Arial" w:hint="eastAsia"/>
          <w:b/>
          <w:bCs/>
          <w:kern w:val="32"/>
          <w:szCs w:val="48"/>
        </w:rPr>
        <w:t>黃○君</w:t>
      </w:r>
      <w:r w:rsidRPr="007D028F">
        <w:rPr>
          <w:rFonts w:hAnsi="Arial" w:hint="eastAsia"/>
          <w:b/>
          <w:bCs/>
          <w:kern w:val="32"/>
          <w:szCs w:val="48"/>
        </w:rPr>
        <w:t>、其子黃</w:t>
      </w:r>
      <w:r w:rsidR="00AD433A">
        <w:rPr>
          <w:rFonts w:hAnsi="標楷體" w:hint="eastAsia"/>
          <w:b/>
          <w:bCs/>
          <w:kern w:val="32"/>
          <w:szCs w:val="48"/>
        </w:rPr>
        <w:t>○</w:t>
      </w:r>
      <w:r w:rsidRPr="007D028F">
        <w:rPr>
          <w:rFonts w:hAnsi="Arial" w:hint="eastAsia"/>
          <w:b/>
          <w:bCs/>
          <w:kern w:val="32"/>
          <w:szCs w:val="48"/>
        </w:rPr>
        <w:t>弘之銀行帳戶，兌現支票及轉</w:t>
      </w:r>
      <w:proofErr w:type="gramStart"/>
      <w:r w:rsidRPr="007D028F">
        <w:rPr>
          <w:rFonts w:hAnsi="Arial" w:hint="eastAsia"/>
          <w:b/>
          <w:bCs/>
          <w:kern w:val="32"/>
          <w:szCs w:val="48"/>
        </w:rPr>
        <w:t>匯</w:t>
      </w:r>
      <w:proofErr w:type="gramEnd"/>
      <w:r w:rsidRPr="007D028F">
        <w:rPr>
          <w:rFonts w:hAnsi="Arial" w:hint="eastAsia"/>
          <w:b/>
          <w:bCs/>
          <w:kern w:val="32"/>
          <w:szCs w:val="48"/>
        </w:rPr>
        <w:t>相關金錢。另黃員在本院約</w:t>
      </w:r>
      <w:proofErr w:type="gramStart"/>
      <w:r w:rsidRPr="007D028F">
        <w:rPr>
          <w:rFonts w:hAnsi="Arial" w:hint="eastAsia"/>
          <w:b/>
          <w:bCs/>
          <w:kern w:val="32"/>
          <w:szCs w:val="48"/>
        </w:rPr>
        <w:t>詢</w:t>
      </w:r>
      <w:proofErr w:type="gramEnd"/>
      <w:r w:rsidRPr="007D028F">
        <w:rPr>
          <w:rFonts w:hAnsi="Arial" w:hint="eastAsia"/>
          <w:b/>
          <w:bCs/>
          <w:kern w:val="32"/>
          <w:szCs w:val="48"/>
        </w:rPr>
        <w:t>時，坦承其於111年間投資友人</w:t>
      </w:r>
      <w:r w:rsidR="00CF1FD7">
        <w:rPr>
          <w:rFonts w:hAnsi="Arial" w:hint="eastAsia"/>
          <w:b/>
          <w:bCs/>
          <w:kern w:val="32"/>
          <w:szCs w:val="48"/>
        </w:rPr>
        <w:t>李○慶</w:t>
      </w:r>
      <w:r w:rsidRPr="007D028F">
        <w:rPr>
          <w:rFonts w:hAnsi="Arial" w:hint="eastAsia"/>
          <w:b/>
          <w:bCs/>
          <w:kern w:val="32"/>
          <w:szCs w:val="48"/>
        </w:rPr>
        <w:t>600萬元及按月收取分紅等語。</w:t>
      </w:r>
      <w:proofErr w:type="gramStart"/>
      <w:r w:rsidRPr="007D028F">
        <w:rPr>
          <w:rFonts w:hAnsi="Arial" w:hint="eastAsia"/>
          <w:b/>
          <w:bCs/>
          <w:kern w:val="32"/>
          <w:szCs w:val="48"/>
        </w:rPr>
        <w:t>惟卷查</w:t>
      </w:r>
      <w:proofErr w:type="gramEnd"/>
      <w:r w:rsidRPr="007D028F">
        <w:rPr>
          <w:rFonts w:hAnsi="Arial" w:hint="eastAsia"/>
          <w:b/>
          <w:bCs/>
          <w:kern w:val="32"/>
          <w:szCs w:val="48"/>
        </w:rPr>
        <w:t>黃員財產申報資料，</w:t>
      </w:r>
      <w:proofErr w:type="gramStart"/>
      <w:r w:rsidRPr="007D028F">
        <w:rPr>
          <w:rFonts w:hAnsi="Arial" w:hint="eastAsia"/>
          <w:b/>
          <w:bCs/>
          <w:kern w:val="32"/>
          <w:szCs w:val="48"/>
        </w:rPr>
        <w:t>均未說明</w:t>
      </w:r>
      <w:proofErr w:type="gramEnd"/>
      <w:r w:rsidRPr="007D028F">
        <w:rPr>
          <w:rFonts w:hAnsi="Arial" w:hint="eastAsia"/>
          <w:b/>
          <w:bCs/>
          <w:kern w:val="32"/>
          <w:szCs w:val="48"/>
        </w:rPr>
        <w:t>相關借貸或投資之債權債務關係。本院二度函請警政署審查黃員財產申報情形，</w:t>
      </w:r>
      <w:proofErr w:type="gramStart"/>
      <w:r w:rsidRPr="007D028F">
        <w:rPr>
          <w:rFonts w:hAnsi="Arial" w:hint="eastAsia"/>
          <w:b/>
          <w:bCs/>
          <w:kern w:val="32"/>
          <w:szCs w:val="48"/>
        </w:rPr>
        <w:t>該署迄未</w:t>
      </w:r>
      <w:proofErr w:type="gramEnd"/>
      <w:r w:rsidRPr="007D028F">
        <w:rPr>
          <w:rFonts w:hAnsi="Arial" w:hint="eastAsia"/>
          <w:b/>
          <w:bCs/>
          <w:kern w:val="32"/>
          <w:szCs w:val="48"/>
        </w:rPr>
        <w:t>依法查核及進行裁處，有違財產申報制度端正政風及防貪</w:t>
      </w:r>
      <w:proofErr w:type="gramStart"/>
      <w:r w:rsidRPr="007D028F">
        <w:rPr>
          <w:rFonts w:hAnsi="Arial" w:hint="eastAsia"/>
          <w:b/>
          <w:bCs/>
          <w:kern w:val="32"/>
          <w:szCs w:val="48"/>
        </w:rPr>
        <w:t>肅</w:t>
      </w:r>
      <w:proofErr w:type="gramEnd"/>
      <w:r w:rsidRPr="007D028F">
        <w:rPr>
          <w:rFonts w:hAnsi="Arial" w:hint="eastAsia"/>
          <w:b/>
          <w:bCs/>
          <w:kern w:val="32"/>
          <w:szCs w:val="48"/>
        </w:rPr>
        <w:t>弊之目的，確有違失。</w:t>
      </w:r>
    </w:p>
    <w:p w14:paraId="07084FEA" w14:textId="37E3F511" w:rsidR="006A5D5C" w:rsidRPr="006A5D5C" w:rsidRDefault="007D028F" w:rsidP="006A5D5C">
      <w:pPr>
        <w:numPr>
          <w:ilvl w:val="2"/>
          <w:numId w:val="6"/>
        </w:numPr>
        <w:outlineLvl w:val="2"/>
        <w:rPr>
          <w:rFonts w:hAnsi="Arial"/>
          <w:bCs/>
          <w:kern w:val="32"/>
          <w:szCs w:val="36"/>
        </w:rPr>
      </w:pPr>
      <w:bookmarkStart w:id="74" w:name="_Toc421794874"/>
      <w:bookmarkStart w:id="75" w:name="_Toc421795440"/>
      <w:bookmarkStart w:id="76" w:name="_Toc421796021"/>
      <w:bookmarkStart w:id="77" w:name="_Toc422834159"/>
      <w:r w:rsidRPr="006A5D5C">
        <w:rPr>
          <w:rFonts w:hAnsi="Arial" w:hint="eastAsia"/>
          <w:bCs/>
          <w:kern w:val="32"/>
          <w:szCs w:val="36"/>
        </w:rPr>
        <w:t>按公職人員財產申報法（下稱財申法）第2條第1項第12款規定，司法警察之主管人員，應依法</w:t>
      </w:r>
      <w:r w:rsidRPr="006A5D5C">
        <w:rPr>
          <w:rFonts w:hAnsi="Arial"/>
          <w:bCs/>
          <w:kern w:val="32"/>
          <w:szCs w:val="36"/>
        </w:rPr>
        <w:t>於就職、定期及卸任時</w:t>
      </w:r>
      <w:r w:rsidRPr="006A5D5C">
        <w:rPr>
          <w:rFonts w:hAnsi="Arial" w:hint="eastAsia"/>
          <w:bCs/>
          <w:kern w:val="32"/>
          <w:szCs w:val="36"/>
        </w:rPr>
        <w:t>申報財產。</w:t>
      </w:r>
      <w:bookmarkEnd w:id="74"/>
      <w:bookmarkEnd w:id="75"/>
      <w:bookmarkEnd w:id="76"/>
      <w:bookmarkEnd w:id="77"/>
      <w:r w:rsidRPr="006A5D5C">
        <w:rPr>
          <w:rFonts w:hAnsi="Arial" w:hint="eastAsia"/>
          <w:bCs/>
          <w:kern w:val="32"/>
          <w:szCs w:val="36"/>
        </w:rPr>
        <w:t>又依同法第11條第1項及第2項、第12條第1項及第3項</w:t>
      </w:r>
      <w:r w:rsidR="00C82C99">
        <w:rPr>
          <w:rFonts w:hAnsi="Arial" w:hint="eastAsia"/>
          <w:bCs/>
          <w:kern w:val="32"/>
          <w:szCs w:val="36"/>
        </w:rPr>
        <w:t>、</w:t>
      </w:r>
      <w:r w:rsidRPr="006A5D5C">
        <w:rPr>
          <w:rFonts w:hAnsi="Arial" w:hint="eastAsia"/>
          <w:bCs/>
          <w:kern w:val="32"/>
          <w:szCs w:val="36"/>
        </w:rPr>
        <w:t>公職人員財產申報資料審核及查閱辦法第7條第1項第3款規定，有事證足認申報人有申報不實或貪瀆之嫌疑時，各受理財產申報機關（構）應進行個</w:t>
      </w:r>
      <w:r w:rsidRPr="007D028F">
        <w:rPr>
          <w:rFonts w:hAnsi="Arial" w:hint="eastAsia"/>
          <w:bCs/>
          <w:kern w:val="32"/>
          <w:szCs w:val="36"/>
        </w:rPr>
        <w:t>案查核。查核範圍包括有無申報不實及財產異常增減情事，查核時得向有關之機關（構）、團體或個人查詢，受查詢者有據實說明之義務。如發現申報義務之人故意隱匿財產為不實之申報、無正當理由未依規定期限申報或故意申報不實，</w:t>
      </w:r>
      <w:proofErr w:type="gramStart"/>
      <w:r w:rsidRPr="007D028F">
        <w:rPr>
          <w:rFonts w:hAnsi="Arial" w:hint="eastAsia"/>
          <w:bCs/>
          <w:kern w:val="32"/>
          <w:szCs w:val="36"/>
        </w:rPr>
        <w:t>均應依法</w:t>
      </w:r>
      <w:proofErr w:type="gramEnd"/>
      <w:r w:rsidRPr="007D028F">
        <w:rPr>
          <w:rFonts w:hAnsi="Arial" w:hint="eastAsia"/>
          <w:bCs/>
          <w:kern w:val="32"/>
          <w:szCs w:val="36"/>
        </w:rPr>
        <w:t>裁罰。</w:t>
      </w:r>
    </w:p>
    <w:p w14:paraId="42F76FD6" w14:textId="676BE0AB" w:rsidR="00B25D89" w:rsidRPr="00B25D89" w:rsidRDefault="006A5D5C" w:rsidP="00AF4E1D">
      <w:pPr>
        <w:numPr>
          <w:ilvl w:val="2"/>
          <w:numId w:val="6"/>
        </w:numPr>
        <w:outlineLvl w:val="2"/>
        <w:rPr>
          <w:rFonts w:hAnsi="Arial"/>
          <w:bCs/>
          <w:kern w:val="32"/>
          <w:szCs w:val="36"/>
        </w:rPr>
      </w:pPr>
      <w:r w:rsidRPr="00B25D89">
        <w:rPr>
          <w:rFonts w:hAnsi="Arial" w:hint="eastAsia"/>
          <w:bCs/>
          <w:kern w:val="32"/>
          <w:szCs w:val="36"/>
        </w:rPr>
        <w:t>依檢察官起訴、不起訴處分書及偵訊筆錄，</w:t>
      </w:r>
      <w:r w:rsidR="007D028F" w:rsidRPr="00B25D89">
        <w:rPr>
          <w:rFonts w:hAnsi="Arial" w:hint="eastAsia"/>
          <w:bCs/>
          <w:kern w:val="32"/>
          <w:szCs w:val="36"/>
        </w:rPr>
        <w:t>黃員</w:t>
      </w:r>
      <w:r w:rsidRPr="00B25D89">
        <w:rPr>
          <w:rFonts w:hAnsi="Arial" w:hint="eastAsia"/>
          <w:bCs/>
          <w:kern w:val="32"/>
          <w:szCs w:val="36"/>
        </w:rPr>
        <w:t>自105年10月起至111</w:t>
      </w:r>
      <w:r w:rsidRPr="00B25D89">
        <w:rPr>
          <w:rFonts w:hAnsi="Arial"/>
          <w:bCs/>
          <w:kern w:val="32"/>
          <w:szCs w:val="36"/>
        </w:rPr>
        <w:t>年</w:t>
      </w:r>
      <w:r w:rsidRPr="00B25D89">
        <w:rPr>
          <w:rFonts w:hAnsi="Arial" w:hint="eastAsia"/>
          <w:bCs/>
          <w:kern w:val="32"/>
          <w:szCs w:val="36"/>
        </w:rPr>
        <w:t>11</w:t>
      </w:r>
      <w:r w:rsidRPr="00B25D89">
        <w:rPr>
          <w:rFonts w:hAnsi="Arial"/>
          <w:bCs/>
          <w:kern w:val="32"/>
          <w:szCs w:val="36"/>
        </w:rPr>
        <w:t>月</w:t>
      </w:r>
      <w:r w:rsidR="009E3C7B" w:rsidRPr="00B25D89">
        <w:rPr>
          <w:rFonts w:hAnsi="Arial" w:hint="eastAsia"/>
          <w:bCs/>
          <w:kern w:val="32"/>
          <w:szCs w:val="36"/>
        </w:rPr>
        <w:t>止，</w:t>
      </w:r>
      <w:r w:rsidRPr="00B25D89">
        <w:rPr>
          <w:rFonts w:hAnsi="Arial" w:hint="eastAsia"/>
          <w:bCs/>
          <w:kern w:val="32"/>
          <w:szCs w:val="36"/>
        </w:rPr>
        <w:t>按月收受當鋪業者</w:t>
      </w:r>
      <w:r w:rsidR="00007531">
        <w:rPr>
          <w:rFonts w:hAnsi="Arial" w:hint="eastAsia"/>
          <w:bCs/>
          <w:kern w:val="32"/>
          <w:szCs w:val="36"/>
        </w:rPr>
        <w:t>林○</w:t>
      </w:r>
      <w:proofErr w:type="gramStart"/>
      <w:r w:rsidR="00007531">
        <w:rPr>
          <w:rFonts w:hAnsi="Arial" w:hint="eastAsia"/>
          <w:bCs/>
          <w:kern w:val="32"/>
          <w:szCs w:val="36"/>
        </w:rPr>
        <w:t>廷</w:t>
      </w:r>
      <w:proofErr w:type="gramEnd"/>
      <w:r w:rsidRPr="00B25D89">
        <w:rPr>
          <w:rFonts w:hAnsi="Arial" w:hint="eastAsia"/>
          <w:bCs/>
          <w:kern w:val="32"/>
          <w:szCs w:val="36"/>
        </w:rPr>
        <w:t>12萬元匯款，另於111年5月12日以其女</w:t>
      </w:r>
      <w:r w:rsidR="008C38F5">
        <w:rPr>
          <w:rFonts w:hAnsi="Arial" w:hint="eastAsia"/>
          <w:bCs/>
          <w:kern w:val="32"/>
          <w:szCs w:val="36"/>
        </w:rPr>
        <w:t>黃○君</w:t>
      </w:r>
      <w:r w:rsidRPr="00B25D89">
        <w:rPr>
          <w:rFonts w:hAnsi="Arial" w:hint="eastAsia"/>
          <w:bCs/>
          <w:kern w:val="32"/>
          <w:szCs w:val="36"/>
        </w:rPr>
        <w:t>名義，</w:t>
      </w:r>
      <w:proofErr w:type="gramStart"/>
      <w:r w:rsidRPr="00B25D89">
        <w:rPr>
          <w:rFonts w:hAnsi="Arial" w:hint="eastAsia"/>
          <w:bCs/>
          <w:kern w:val="32"/>
          <w:szCs w:val="36"/>
        </w:rPr>
        <w:t>與答女簽訂</w:t>
      </w:r>
      <w:proofErr w:type="gramEnd"/>
      <w:r w:rsidRPr="00B25D89">
        <w:rPr>
          <w:rFonts w:hAnsi="Arial" w:hint="eastAsia"/>
          <w:bCs/>
          <w:kern w:val="32"/>
          <w:szCs w:val="36"/>
        </w:rPr>
        <w:t>投資契約，並向友人</w:t>
      </w:r>
      <w:r w:rsidR="00CF1FD7">
        <w:rPr>
          <w:rFonts w:hAnsi="Arial" w:hint="eastAsia"/>
          <w:bCs/>
          <w:kern w:val="32"/>
          <w:szCs w:val="36"/>
        </w:rPr>
        <w:t>李○慶</w:t>
      </w:r>
      <w:r w:rsidRPr="00B25D89">
        <w:rPr>
          <w:rFonts w:hAnsi="Arial" w:hint="eastAsia"/>
          <w:bCs/>
          <w:kern w:val="32"/>
          <w:szCs w:val="36"/>
        </w:rPr>
        <w:t>、葉</w:t>
      </w:r>
      <w:r w:rsidR="00AD433A">
        <w:rPr>
          <w:rFonts w:hAnsi="標楷體" w:hint="eastAsia"/>
          <w:bCs/>
          <w:kern w:val="32"/>
          <w:szCs w:val="36"/>
        </w:rPr>
        <w:t>○</w:t>
      </w:r>
      <w:r w:rsidRPr="00B25D89">
        <w:rPr>
          <w:rFonts w:hAnsi="Arial" w:hint="eastAsia"/>
          <w:bCs/>
          <w:kern w:val="32"/>
          <w:szCs w:val="36"/>
        </w:rPr>
        <w:t>榮分別無息借款1,000萬元、1,600萬元轉借</w:t>
      </w:r>
      <w:proofErr w:type="gramStart"/>
      <w:r w:rsidRPr="00B25D89">
        <w:rPr>
          <w:rFonts w:hAnsi="Arial" w:hint="eastAsia"/>
          <w:bCs/>
          <w:kern w:val="32"/>
          <w:szCs w:val="36"/>
        </w:rPr>
        <w:t>予答女</w:t>
      </w:r>
      <w:proofErr w:type="gramEnd"/>
      <w:r w:rsidRPr="00B25D89">
        <w:rPr>
          <w:rFonts w:hAnsi="Arial" w:hint="eastAsia"/>
          <w:bCs/>
          <w:kern w:val="32"/>
          <w:szCs w:val="36"/>
        </w:rPr>
        <w:t>（1,000萬元部分收取年利率24％之高額利息），復利用其胞妹侯</w:t>
      </w:r>
      <w:r w:rsidR="00CF1FD7">
        <w:rPr>
          <w:rFonts w:hAnsi="標楷體" w:hint="eastAsia"/>
          <w:bCs/>
          <w:kern w:val="32"/>
          <w:szCs w:val="36"/>
        </w:rPr>
        <w:t>○</w:t>
      </w:r>
      <w:r w:rsidRPr="00B25D89">
        <w:rPr>
          <w:rFonts w:hAnsi="Arial" w:hint="eastAsia"/>
          <w:bCs/>
          <w:kern w:val="32"/>
          <w:szCs w:val="36"/>
        </w:rPr>
        <w:t>珍、其女黃</w:t>
      </w:r>
      <w:r w:rsidR="00CF1FD7">
        <w:rPr>
          <w:rFonts w:hAnsi="標楷體" w:hint="eastAsia"/>
          <w:bCs/>
          <w:kern w:val="32"/>
          <w:szCs w:val="36"/>
        </w:rPr>
        <w:t>○</w:t>
      </w:r>
      <w:r w:rsidRPr="00B25D89">
        <w:rPr>
          <w:rFonts w:hAnsi="Arial" w:hint="eastAsia"/>
          <w:bCs/>
          <w:kern w:val="32"/>
          <w:szCs w:val="36"/>
        </w:rPr>
        <w:t>君、其子黃</w:t>
      </w:r>
      <w:r w:rsidR="00AD433A">
        <w:rPr>
          <w:rFonts w:hAnsi="標楷體" w:hint="eastAsia"/>
          <w:bCs/>
          <w:kern w:val="32"/>
          <w:szCs w:val="36"/>
        </w:rPr>
        <w:t>○</w:t>
      </w:r>
      <w:r w:rsidRPr="00B25D89">
        <w:rPr>
          <w:rFonts w:hAnsi="Arial" w:hint="eastAsia"/>
          <w:bCs/>
          <w:kern w:val="32"/>
          <w:szCs w:val="36"/>
        </w:rPr>
        <w:t>弘之銀行帳戶，兌現支票及轉</w:t>
      </w:r>
      <w:proofErr w:type="gramStart"/>
      <w:r w:rsidRPr="00B25D89">
        <w:rPr>
          <w:rFonts w:hAnsi="Arial" w:hint="eastAsia"/>
          <w:bCs/>
          <w:kern w:val="32"/>
          <w:szCs w:val="36"/>
        </w:rPr>
        <w:t>匯</w:t>
      </w:r>
      <w:proofErr w:type="gramEnd"/>
      <w:r w:rsidRPr="00B25D89">
        <w:rPr>
          <w:rFonts w:hAnsi="Arial" w:hint="eastAsia"/>
          <w:bCs/>
          <w:kern w:val="32"/>
          <w:szCs w:val="36"/>
        </w:rPr>
        <w:t>相關金錢。黃員</w:t>
      </w:r>
      <w:r w:rsidRPr="00B25D89">
        <w:rPr>
          <w:rFonts w:hAnsi="Arial" w:hint="eastAsia"/>
          <w:bCs/>
          <w:kern w:val="32"/>
          <w:szCs w:val="36"/>
        </w:rPr>
        <w:tab/>
        <w:t>實</w:t>
      </w:r>
      <w:r w:rsidR="00B25D89" w:rsidRPr="00B25D89">
        <w:rPr>
          <w:rFonts w:hAnsi="Arial" w:hint="eastAsia"/>
          <w:bCs/>
          <w:kern w:val="32"/>
          <w:szCs w:val="36"/>
        </w:rPr>
        <w:t>質</w:t>
      </w:r>
    </w:p>
    <w:p w14:paraId="64EE7DDA" w14:textId="38EFBF9A" w:rsidR="006A5D5C" w:rsidRPr="00B25D89" w:rsidRDefault="006A5D5C" w:rsidP="00B25D89">
      <w:pPr>
        <w:ind w:left="1361"/>
        <w:outlineLvl w:val="2"/>
        <w:rPr>
          <w:rFonts w:hAnsi="Arial"/>
          <w:bCs/>
          <w:kern w:val="32"/>
          <w:szCs w:val="36"/>
        </w:rPr>
      </w:pPr>
      <w:r w:rsidRPr="00B25D89">
        <w:rPr>
          <w:rFonts w:hAnsi="Arial" w:hint="eastAsia"/>
          <w:bCs/>
          <w:kern w:val="32"/>
          <w:szCs w:val="36"/>
        </w:rPr>
        <w:t>掌控其女</w:t>
      </w:r>
      <w:r w:rsidR="008C38F5">
        <w:rPr>
          <w:rFonts w:hAnsi="Arial" w:hint="eastAsia"/>
          <w:bCs/>
          <w:kern w:val="32"/>
          <w:szCs w:val="36"/>
        </w:rPr>
        <w:t>黃○君</w:t>
      </w:r>
      <w:r w:rsidRPr="00B25D89">
        <w:rPr>
          <w:rFonts w:hAnsi="Arial" w:hint="eastAsia"/>
          <w:bCs/>
          <w:kern w:val="32"/>
          <w:szCs w:val="36"/>
        </w:rPr>
        <w:t>郵局帳戶、其子黃</w:t>
      </w:r>
      <w:r w:rsidR="00AD433A">
        <w:rPr>
          <w:rFonts w:hAnsi="標楷體" w:hint="eastAsia"/>
          <w:bCs/>
          <w:kern w:val="32"/>
          <w:szCs w:val="36"/>
        </w:rPr>
        <w:t>○</w:t>
      </w:r>
      <w:r w:rsidRPr="00B25D89">
        <w:rPr>
          <w:rFonts w:hAnsi="Arial" w:hint="eastAsia"/>
          <w:bCs/>
          <w:kern w:val="32"/>
          <w:szCs w:val="36"/>
        </w:rPr>
        <w:t>弘元大銀行帳戶及相關股票帳戶。</w:t>
      </w:r>
      <w:r w:rsidR="009E3C7B" w:rsidRPr="00B25D89">
        <w:rPr>
          <w:rFonts w:hAnsi="Arial" w:hint="eastAsia"/>
          <w:bCs/>
          <w:kern w:val="32"/>
          <w:szCs w:val="36"/>
        </w:rPr>
        <w:t>另據</w:t>
      </w:r>
      <w:r w:rsidRPr="00B25D89">
        <w:rPr>
          <w:rFonts w:hAnsi="Arial" w:hint="eastAsia"/>
          <w:bCs/>
          <w:kern w:val="32"/>
          <w:szCs w:val="36"/>
        </w:rPr>
        <w:t>黃員在本院約</w:t>
      </w:r>
      <w:proofErr w:type="gramStart"/>
      <w:r w:rsidRPr="00B25D89">
        <w:rPr>
          <w:rFonts w:hAnsi="Arial" w:hint="eastAsia"/>
          <w:bCs/>
          <w:kern w:val="32"/>
          <w:szCs w:val="36"/>
        </w:rPr>
        <w:t>詢</w:t>
      </w:r>
      <w:proofErr w:type="gramEnd"/>
      <w:r w:rsidRPr="00B25D89">
        <w:rPr>
          <w:rFonts w:hAnsi="Arial" w:hint="eastAsia"/>
          <w:bCs/>
          <w:kern w:val="32"/>
          <w:szCs w:val="36"/>
        </w:rPr>
        <w:t>時</w:t>
      </w:r>
      <w:r w:rsidR="009E3C7B" w:rsidRPr="00B25D89">
        <w:rPr>
          <w:rFonts w:hAnsi="Arial" w:hint="eastAsia"/>
          <w:bCs/>
          <w:kern w:val="32"/>
          <w:szCs w:val="36"/>
        </w:rPr>
        <w:t>坦承</w:t>
      </w:r>
      <w:r w:rsidRPr="00B25D89">
        <w:rPr>
          <w:rFonts w:hAnsi="Arial" w:hint="eastAsia"/>
          <w:bCs/>
          <w:kern w:val="32"/>
          <w:szCs w:val="36"/>
        </w:rPr>
        <w:t>：伊於111年間以其房屋轉貸等資金，投資友人</w:t>
      </w:r>
      <w:r w:rsidR="00CF1FD7">
        <w:rPr>
          <w:rFonts w:hAnsi="Arial" w:hint="eastAsia"/>
          <w:bCs/>
          <w:kern w:val="32"/>
          <w:szCs w:val="36"/>
        </w:rPr>
        <w:t>李○慶</w:t>
      </w:r>
      <w:r w:rsidRPr="00B25D89">
        <w:rPr>
          <w:rFonts w:hAnsi="Arial" w:hint="eastAsia"/>
          <w:bCs/>
          <w:kern w:val="32"/>
          <w:szCs w:val="36"/>
        </w:rPr>
        <w:t>600萬元，</w:t>
      </w:r>
      <w:r w:rsidR="00CF1FD7">
        <w:rPr>
          <w:rFonts w:hAnsi="Arial" w:hint="eastAsia"/>
          <w:bCs/>
          <w:kern w:val="32"/>
          <w:szCs w:val="36"/>
        </w:rPr>
        <w:t>李○慶</w:t>
      </w:r>
      <w:r w:rsidRPr="00B25D89">
        <w:rPr>
          <w:rFonts w:hAnsi="Arial" w:hint="eastAsia"/>
          <w:bCs/>
          <w:kern w:val="32"/>
          <w:szCs w:val="36"/>
        </w:rPr>
        <w:t>每月固定給伊12萬元分紅，</w:t>
      </w:r>
      <w:proofErr w:type="gramStart"/>
      <w:r w:rsidRPr="00B25D89">
        <w:rPr>
          <w:rFonts w:hAnsi="Arial" w:hint="eastAsia"/>
          <w:bCs/>
          <w:kern w:val="32"/>
          <w:szCs w:val="36"/>
        </w:rPr>
        <w:t>故伊向</w:t>
      </w:r>
      <w:proofErr w:type="gramEnd"/>
      <w:r w:rsidR="00CF1FD7">
        <w:rPr>
          <w:rFonts w:hAnsi="Arial" w:hint="eastAsia"/>
          <w:bCs/>
          <w:kern w:val="32"/>
          <w:szCs w:val="36"/>
        </w:rPr>
        <w:t>李○慶</w:t>
      </w:r>
      <w:r w:rsidRPr="00B25D89">
        <w:rPr>
          <w:rFonts w:hAnsi="Arial" w:hint="eastAsia"/>
          <w:bCs/>
          <w:kern w:val="32"/>
          <w:szCs w:val="36"/>
        </w:rPr>
        <w:t>借款1,000萬元，實際上是借400萬元，</w:t>
      </w:r>
      <w:r w:rsidR="00CF1FD7">
        <w:rPr>
          <w:rFonts w:hAnsi="Arial" w:hint="eastAsia"/>
          <w:bCs/>
          <w:kern w:val="32"/>
          <w:szCs w:val="36"/>
        </w:rPr>
        <w:t>李○慶</w:t>
      </w:r>
      <w:r w:rsidRPr="00B25D89">
        <w:rPr>
          <w:rFonts w:hAnsi="Arial" w:hint="eastAsia"/>
          <w:bCs/>
          <w:kern w:val="32"/>
          <w:szCs w:val="36"/>
        </w:rPr>
        <w:t>於111年5月12日匯款1,000萬元</w:t>
      </w:r>
      <w:proofErr w:type="gramStart"/>
      <w:r w:rsidRPr="00B25D89">
        <w:rPr>
          <w:rFonts w:hAnsi="Arial" w:hint="eastAsia"/>
          <w:bCs/>
          <w:kern w:val="32"/>
          <w:szCs w:val="36"/>
        </w:rPr>
        <w:t>給答女</w:t>
      </w:r>
      <w:proofErr w:type="gramEnd"/>
      <w:r w:rsidRPr="00B25D89">
        <w:rPr>
          <w:rFonts w:hAnsi="Arial" w:hint="eastAsia"/>
          <w:bCs/>
          <w:kern w:val="32"/>
          <w:szCs w:val="36"/>
        </w:rPr>
        <w:t>，至113年7月1日伊還給</w:t>
      </w:r>
      <w:r w:rsidR="00CF1FD7">
        <w:rPr>
          <w:rFonts w:hAnsi="Arial" w:hint="eastAsia"/>
          <w:bCs/>
          <w:kern w:val="32"/>
          <w:szCs w:val="36"/>
        </w:rPr>
        <w:t>李○慶</w:t>
      </w:r>
      <w:r w:rsidRPr="00B25D89">
        <w:rPr>
          <w:rFonts w:hAnsi="Arial" w:hint="eastAsia"/>
          <w:bCs/>
          <w:kern w:val="32"/>
          <w:szCs w:val="36"/>
        </w:rPr>
        <w:t>1,000萬元</w:t>
      </w:r>
      <w:proofErr w:type="gramStart"/>
      <w:r w:rsidRPr="00B25D89">
        <w:rPr>
          <w:rFonts w:hAnsi="Arial" w:hint="eastAsia"/>
          <w:bCs/>
          <w:kern w:val="32"/>
          <w:szCs w:val="36"/>
        </w:rPr>
        <w:t>期間，</w:t>
      </w:r>
      <w:proofErr w:type="gramEnd"/>
      <w:r w:rsidR="00CF1FD7">
        <w:rPr>
          <w:rFonts w:hAnsi="Arial" w:hint="eastAsia"/>
          <w:bCs/>
          <w:kern w:val="32"/>
          <w:szCs w:val="36"/>
        </w:rPr>
        <w:t>李○</w:t>
      </w:r>
      <w:proofErr w:type="gramStart"/>
      <w:r w:rsidR="00CF1FD7">
        <w:rPr>
          <w:rFonts w:hAnsi="Arial" w:hint="eastAsia"/>
          <w:bCs/>
          <w:kern w:val="32"/>
          <w:szCs w:val="36"/>
        </w:rPr>
        <w:t>慶</w:t>
      </w:r>
      <w:r w:rsidRPr="00B25D89">
        <w:rPr>
          <w:rFonts w:hAnsi="Arial" w:hint="eastAsia"/>
          <w:bCs/>
          <w:kern w:val="32"/>
          <w:szCs w:val="36"/>
        </w:rPr>
        <w:t>未給</w:t>
      </w:r>
      <w:proofErr w:type="gramEnd"/>
      <w:r w:rsidRPr="00B25D89">
        <w:rPr>
          <w:rFonts w:hAnsi="Arial" w:hint="eastAsia"/>
          <w:bCs/>
          <w:kern w:val="32"/>
          <w:szCs w:val="36"/>
        </w:rPr>
        <w:t>伊每月12萬元。並稱伊曾向黃</w:t>
      </w:r>
      <w:r w:rsidR="00E14FE3">
        <w:rPr>
          <w:rFonts w:hAnsi="Arial" w:hint="eastAsia"/>
          <w:bCs/>
          <w:kern w:val="32"/>
          <w:szCs w:val="36"/>
        </w:rPr>
        <w:t>○</w:t>
      </w:r>
      <w:r w:rsidRPr="00B25D89">
        <w:rPr>
          <w:rFonts w:hAnsi="Arial" w:hint="eastAsia"/>
          <w:bCs/>
          <w:kern w:val="32"/>
          <w:szCs w:val="36"/>
        </w:rPr>
        <w:t>秋借款300萬元，目前尚欠款1、200萬元等語。</w:t>
      </w:r>
    </w:p>
    <w:p w14:paraId="2C5EF6BA" w14:textId="0968A7C0" w:rsidR="006A5D5C" w:rsidRPr="006A5D5C" w:rsidRDefault="006A5D5C" w:rsidP="006A5D5C">
      <w:pPr>
        <w:numPr>
          <w:ilvl w:val="2"/>
          <w:numId w:val="6"/>
        </w:numPr>
        <w:outlineLvl w:val="2"/>
        <w:rPr>
          <w:rFonts w:hAnsi="Arial"/>
          <w:bCs/>
          <w:kern w:val="32"/>
          <w:szCs w:val="36"/>
        </w:rPr>
      </w:pPr>
      <w:proofErr w:type="gramStart"/>
      <w:r w:rsidRPr="006A5D5C">
        <w:rPr>
          <w:rFonts w:hAnsi="Arial" w:hint="eastAsia"/>
          <w:bCs/>
          <w:kern w:val="32"/>
          <w:szCs w:val="36"/>
        </w:rPr>
        <w:t>惟查黃員</w:t>
      </w:r>
      <w:proofErr w:type="gramEnd"/>
      <w:r w:rsidRPr="006A5D5C">
        <w:rPr>
          <w:rFonts w:hAnsi="Arial" w:hint="eastAsia"/>
          <w:bCs/>
          <w:kern w:val="32"/>
          <w:szCs w:val="36"/>
        </w:rPr>
        <w:t>之財產申報資料，除名下之不動產、汽車及少量存款</w:t>
      </w:r>
      <w:r w:rsidR="007D028F">
        <w:rPr>
          <w:rFonts w:hAnsi="Arial" w:hint="eastAsia"/>
          <w:bCs/>
          <w:kern w:val="32"/>
          <w:szCs w:val="36"/>
        </w:rPr>
        <w:t>外</w:t>
      </w:r>
      <w:r w:rsidRPr="006A5D5C">
        <w:rPr>
          <w:rFonts w:hAnsi="Arial" w:hint="eastAsia"/>
          <w:bCs/>
          <w:kern w:val="32"/>
          <w:szCs w:val="36"/>
        </w:rPr>
        <w:t>，無其他財產，</w:t>
      </w:r>
      <w:r w:rsidR="007D028F" w:rsidRPr="006A5D5C">
        <w:rPr>
          <w:rFonts w:hAnsi="Arial" w:hint="eastAsia"/>
          <w:bCs/>
          <w:kern w:val="32"/>
          <w:szCs w:val="36"/>
        </w:rPr>
        <w:t>債務部分僅有房屋貸款</w:t>
      </w:r>
      <w:r w:rsidR="007D028F">
        <w:rPr>
          <w:rFonts w:hAnsi="Arial" w:hint="eastAsia"/>
          <w:bCs/>
          <w:kern w:val="32"/>
          <w:szCs w:val="36"/>
        </w:rPr>
        <w:t>，</w:t>
      </w:r>
      <w:r w:rsidRPr="006A5D5C">
        <w:rPr>
          <w:rFonts w:hAnsi="Arial" w:hint="eastAsia"/>
          <w:bCs/>
          <w:kern w:val="32"/>
          <w:szCs w:val="36"/>
        </w:rPr>
        <w:t>未申報</w:t>
      </w:r>
      <w:r w:rsidR="007D028F">
        <w:rPr>
          <w:rFonts w:hAnsi="Arial" w:hint="eastAsia"/>
          <w:bCs/>
          <w:kern w:val="32"/>
          <w:szCs w:val="36"/>
        </w:rPr>
        <w:t>任何</w:t>
      </w:r>
      <w:r w:rsidRPr="006A5D5C">
        <w:rPr>
          <w:rFonts w:hAnsi="Arial" w:hint="eastAsia"/>
          <w:bCs/>
          <w:kern w:val="32"/>
          <w:szCs w:val="36"/>
        </w:rPr>
        <w:t>債權。本院於115年2月5日以黃員財產申報涉及不實，函請警政署進行查核，據警政署於115年3月20日</w:t>
      </w:r>
      <w:proofErr w:type="gramStart"/>
      <w:r w:rsidRPr="006A5D5C">
        <w:rPr>
          <w:rFonts w:hAnsi="Arial" w:hint="eastAsia"/>
          <w:bCs/>
          <w:kern w:val="32"/>
          <w:szCs w:val="36"/>
        </w:rPr>
        <w:t>函復本院</w:t>
      </w:r>
      <w:proofErr w:type="gramEnd"/>
      <w:r w:rsidRPr="006A5D5C">
        <w:rPr>
          <w:rFonts w:hAnsi="Arial" w:hint="eastAsia"/>
          <w:bCs/>
          <w:kern w:val="32"/>
          <w:szCs w:val="36"/>
        </w:rPr>
        <w:t>稱，經實質審核黃員於111年1月17日至112年1月19日任職刑事局副局長期間辦理就職申報（基準日111年2月25日）及卸職申報（基準日112年1月19日）等2次財產申報，因所申報之財産僅有增加50餘萬元存款及減少3萬餘元債務，未超過前2次申報間薪資所得l倍以上</w:t>
      </w:r>
      <w:r w:rsidR="007D028F" w:rsidRPr="006A5D5C">
        <w:rPr>
          <w:rFonts w:hAnsi="Arial" w:hint="eastAsia"/>
          <w:bCs/>
          <w:kern w:val="32"/>
          <w:szCs w:val="36"/>
        </w:rPr>
        <w:t>等語</w:t>
      </w:r>
      <w:r w:rsidRPr="006A5D5C">
        <w:rPr>
          <w:rFonts w:hAnsi="Arial" w:hint="eastAsia"/>
          <w:bCs/>
          <w:kern w:val="32"/>
          <w:szCs w:val="36"/>
        </w:rPr>
        <w:t>，認</w:t>
      </w:r>
      <w:r w:rsidR="007D028F">
        <w:rPr>
          <w:rFonts w:hAnsi="Arial" w:hint="eastAsia"/>
          <w:bCs/>
          <w:kern w:val="32"/>
          <w:szCs w:val="36"/>
        </w:rPr>
        <w:t>為</w:t>
      </w:r>
      <w:r w:rsidRPr="006A5D5C">
        <w:rPr>
          <w:rFonts w:hAnsi="Arial" w:hint="eastAsia"/>
          <w:bCs/>
          <w:kern w:val="32"/>
          <w:szCs w:val="36"/>
        </w:rPr>
        <w:t>並無異常。</w:t>
      </w:r>
      <w:proofErr w:type="gramStart"/>
      <w:r w:rsidRPr="006A5D5C">
        <w:rPr>
          <w:rFonts w:hAnsi="Arial" w:hint="eastAsia"/>
          <w:bCs/>
          <w:kern w:val="32"/>
          <w:szCs w:val="36"/>
        </w:rPr>
        <w:t>嗣</w:t>
      </w:r>
      <w:proofErr w:type="gramEnd"/>
      <w:r w:rsidRPr="006A5D5C">
        <w:rPr>
          <w:rFonts w:hAnsi="Arial" w:hint="eastAsia"/>
          <w:bCs/>
          <w:kern w:val="32"/>
          <w:szCs w:val="36"/>
        </w:rPr>
        <w:t>本院再次函請警政署就</w:t>
      </w:r>
      <w:proofErr w:type="gramStart"/>
      <w:r w:rsidRPr="006A5D5C">
        <w:rPr>
          <w:rFonts w:hAnsi="Arial" w:hint="eastAsia"/>
          <w:bCs/>
          <w:kern w:val="32"/>
          <w:szCs w:val="36"/>
        </w:rPr>
        <w:t>本院查得</w:t>
      </w:r>
      <w:proofErr w:type="gramEnd"/>
      <w:r w:rsidRPr="006A5D5C">
        <w:rPr>
          <w:rFonts w:hAnsi="Arial" w:hint="eastAsia"/>
          <w:bCs/>
          <w:kern w:val="32"/>
          <w:szCs w:val="36"/>
        </w:rPr>
        <w:t>之相關</w:t>
      </w:r>
      <w:proofErr w:type="gramStart"/>
      <w:r w:rsidRPr="006A5D5C">
        <w:rPr>
          <w:rFonts w:hAnsi="Arial" w:hint="eastAsia"/>
          <w:bCs/>
          <w:kern w:val="32"/>
          <w:szCs w:val="36"/>
        </w:rPr>
        <w:t>事證再行</w:t>
      </w:r>
      <w:proofErr w:type="gramEnd"/>
      <w:r w:rsidRPr="006A5D5C">
        <w:rPr>
          <w:rFonts w:hAnsi="Arial" w:hint="eastAsia"/>
          <w:bCs/>
          <w:kern w:val="32"/>
          <w:szCs w:val="36"/>
        </w:rPr>
        <w:t>查核，該署於115年5月6日函復表示：1.黃員按月收受</w:t>
      </w:r>
      <w:r w:rsidR="00007531">
        <w:rPr>
          <w:rFonts w:hAnsi="Arial" w:hint="eastAsia"/>
          <w:bCs/>
          <w:kern w:val="32"/>
          <w:szCs w:val="36"/>
        </w:rPr>
        <w:t>林○</w:t>
      </w:r>
      <w:proofErr w:type="gramStart"/>
      <w:r w:rsidR="00007531">
        <w:rPr>
          <w:rFonts w:hAnsi="Arial" w:hint="eastAsia"/>
          <w:bCs/>
          <w:kern w:val="32"/>
          <w:szCs w:val="36"/>
        </w:rPr>
        <w:t>廷</w:t>
      </w:r>
      <w:proofErr w:type="gramEnd"/>
      <w:r w:rsidRPr="006A5D5C">
        <w:rPr>
          <w:rFonts w:hAnsi="Arial" w:hint="eastAsia"/>
          <w:bCs/>
          <w:kern w:val="32"/>
          <w:szCs w:val="36"/>
        </w:rPr>
        <w:t>匯款12萬元部分，已調閱相關財產申報資料進行</w:t>
      </w:r>
      <w:proofErr w:type="gramStart"/>
      <w:r w:rsidRPr="006A5D5C">
        <w:rPr>
          <w:rFonts w:hAnsi="Arial" w:hint="eastAsia"/>
          <w:bCs/>
          <w:kern w:val="32"/>
          <w:szCs w:val="36"/>
        </w:rPr>
        <w:t>釐</w:t>
      </w:r>
      <w:proofErr w:type="gramEnd"/>
      <w:r w:rsidRPr="006A5D5C">
        <w:rPr>
          <w:rFonts w:hAnsi="Arial" w:hint="eastAsia"/>
          <w:bCs/>
          <w:kern w:val="32"/>
          <w:szCs w:val="36"/>
        </w:rPr>
        <w:t>清。2.黃員按月收受</w:t>
      </w:r>
      <w:r w:rsidR="00CF1FD7">
        <w:rPr>
          <w:rFonts w:hAnsi="Arial" w:hint="eastAsia"/>
          <w:bCs/>
          <w:kern w:val="32"/>
          <w:szCs w:val="36"/>
        </w:rPr>
        <w:t>李○慶</w:t>
      </w:r>
      <w:r w:rsidRPr="006A5D5C">
        <w:rPr>
          <w:rFonts w:hAnsi="Arial" w:hint="eastAsia"/>
          <w:bCs/>
          <w:kern w:val="32"/>
          <w:szCs w:val="36"/>
        </w:rPr>
        <w:t>匯款12萬元部分，檢察官起訴書及不起訴處分書</w:t>
      </w:r>
      <w:proofErr w:type="gramStart"/>
      <w:r w:rsidRPr="006A5D5C">
        <w:rPr>
          <w:rFonts w:hAnsi="Arial" w:hint="eastAsia"/>
          <w:bCs/>
          <w:kern w:val="32"/>
          <w:szCs w:val="36"/>
        </w:rPr>
        <w:t>中均未提及</w:t>
      </w:r>
      <w:proofErr w:type="gramEnd"/>
      <w:r w:rsidRPr="006A5D5C">
        <w:rPr>
          <w:rFonts w:hAnsi="Arial" w:hint="eastAsia"/>
          <w:bCs/>
          <w:kern w:val="32"/>
          <w:szCs w:val="36"/>
        </w:rPr>
        <w:t>。3.黃員之子女帳戶於112年間資金流動部分，</w:t>
      </w:r>
      <w:proofErr w:type="gramStart"/>
      <w:r w:rsidRPr="006A5D5C">
        <w:rPr>
          <w:rFonts w:hAnsi="Arial" w:hint="eastAsia"/>
          <w:bCs/>
          <w:kern w:val="32"/>
          <w:szCs w:val="36"/>
        </w:rPr>
        <w:t>財申法</w:t>
      </w:r>
      <w:proofErr w:type="gramEnd"/>
      <w:r w:rsidRPr="006A5D5C">
        <w:rPr>
          <w:rFonts w:hAnsi="Arial" w:hint="eastAsia"/>
          <w:bCs/>
          <w:kern w:val="32"/>
          <w:szCs w:val="36"/>
        </w:rPr>
        <w:t>僅規定公職人員之配偶及未成年子女始應一併申報，黃員之子女已分別於99年、106年成年，黃員於108年調任該署保安警察第一總隊副總隊長及任職刑事局副局長時，其子女皆已成年，無須申報，故無其子女相關財產申報資料可供查核等語。迄未向相關機關（構）調閱資料，亦未詢問黃員及相關人員，核與公職人員財產申報法及公職人員財產申報資料審核及查閱辦法之相關規定有違。</w:t>
      </w:r>
    </w:p>
    <w:p w14:paraId="7FB91241" w14:textId="61646D4D" w:rsidR="006A5D5C" w:rsidRPr="00483FCA" w:rsidRDefault="007D028F" w:rsidP="00483FCA">
      <w:pPr>
        <w:numPr>
          <w:ilvl w:val="2"/>
          <w:numId w:val="6"/>
        </w:numPr>
        <w:outlineLvl w:val="2"/>
        <w:rPr>
          <w:rFonts w:hAnsi="Arial"/>
          <w:bCs/>
          <w:kern w:val="32"/>
          <w:szCs w:val="36"/>
        </w:rPr>
      </w:pPr>
      <w:r w:rsidRPr="007D028F">
        <w:rPr>
          <w:rFonts w:hAnsi="Arial" w:hint="eastAsia"/>
          <w:bCs/>
          <w:kern w:val="32"/>
          <w:szCs w:val="36"/>
        </w:rPr>
        <w:t>綜上，黃員涉有申報不實或故意隱匿財產等重大違失，</w:t>
      </w:r>
      <w:proofErr w:type="gramStart"/>
      <w:r w:rsidRPr="007D028F">
        <w:rPr>
          <w:rFonts w:hAnsi="Arial" w:hint="eastAsia"/>
          <w:bCs/>
          <w:kern w:val="32"/>
          <w:szCs w:val="36"/>
        </w:rPr>
        <w:t>然本院</w:t>
      </w:r>
      <w:proofErr w:type="gramEnd"/>
      <w:r w:rsidRPr="007D028F">
        <w:rPr>
          <w:rFonts w:hAnsi="Arial" w:hint="eastAsia"/>
          <w:bCs/>
          <w:kern w:val="32"/>
          <w:szCs w:val="36"/>
        </w:rPr>
        <w:t>函請警政署實質審查黃員歷年財產申報內容，</w:t>
      </w:r>
      <w:proofErr w:type="gramStart"/>
      <w:r w:rsidRPr="007D028F">
        <w:rPr>
          <w:rFonts w:hAnsi="Arial" w:hint="eastAsia"/>
          <w:bCs/>
          <w:kern w:val="32"/>
          <w:szCs w:val="36"/>
        </w:rPr>
        <w:t>該署僅形式</w:t>
      </w:r>
      <w:proofErr w:type="gramEnd"/>
      <w:r w:rsidRPr="007D028F">
        <w:rPr>
          <w:rFonts w:hAnsi="Arial" w:hint="eastAsia"/>
          <w:bCs/>
          <w:kern w:val="32"/>
          <w:szCs w:val="36"/>
        </w:rPr>
        <w:t>上比對黃員111年及112年2次財產申報內容，即認定尚無疑義；</w:t>
      </w:r>
      <w:proofErr w:type="gramStart"/>
      <w:r w:rsidRPr="007D028F">
        <w:rPr>
          <w:rFonts w:hAnsi="Arial" w:hint="eastAsia"/>
          <w:bCs/>
          <w:kern w:val="32"/>
          <w:szCs w:val="36"/>
        </w:rPr>
        <w:t>嗣</w:t>
      </w:r>
      <w:proofErr w:type="gramEnd"/>
      <w:r w:rsidRPr="007D028F">
        <w:rPr>
          <w:rFonts w:hAnsi="Arial" w:hint="eastAsia"/>
          <w:bCs/>
          <w:kern w:val="32"/>
          <w:szCs w:val="36"/>
        </w:rPr>
        <w:t>本院指出各項不符之處，函請該署再行查核，</w:t>
      </w:r>
      <w:proofErr w:type="gramStart"/>
      <w:r w:rsidRPr="007D028F">
        <w:rPr>
          <w:rFonts w:hAnsi="Arial" w:hint="eastAsia"/>
          <w:bCs/>
          <w:kern w:val="32"/>
          <w:szCs w:val="36"/>
        </w:rPr>
        <w:t>該署僅調</w:t>
      </w:r>
      <w:proofErr w:type="gramEnd"/>
      <w:r w:rsidRPr="007D028F">
        <w:rPr>
          <w:rFonts w:hAnsi="Arial" w:hint="eastAsia"/>
          <w:bCs/>
          <w:kern w:val="32"/>
          <w:szCs w:val="36"/>
        </w:rPr>
        <w:t>閱黃員財產申報資料，稱黃員按月收受</w:t>
      </w:r>
      <w:r w:rsidR="00007531">
        <w:rPr>
          <w:rFonts w:hAnsi="Arial" w:hint="eastAsia"/>
          <w:bCs/>
          <w:kern w:val="32"/>
          <w:szCs w:val="36"/>
        </w:rPr>
        <w:t>林○</w:t>
      </w:r>
      <w:proofErr w:type="gramStart"/>
      <w:r w:rsidR="00007531">
        <w:rPr>
          <w:rFonts w:hAnsi="Arial" w:hint="eastAsia"/>
          <w:bCs/>
          <w:kern w:val="32"/>
          <w:szCs w:val="36"/>
        </w:rPr>
        <w:t>廷</w:t>
      </w:r>
      <w:proofErr w:type="gramEnd"/>
      <w:r w:rsidRPr="007D028F">
        <w:rPr>
          <w:rFonts w:hAnsi="Arial" w:hint="eastAsia"/>
          <w:bCs/>
          <w:kern w:val="32"/>
          <w:szCs w:val="36"/>
        </w:rPr>
        <w:t>匯款12萬元部分</w:t>
      </w:r>
      <w:r w:rsidR="002A6848" w:rsidRPr="00BF0512">
        <w:rPr>
          <w:rFonts w:hAnsi="Arial" w:hint="eastAsia"/>
          <w:bCs/>
          <w:color w:val="000000" w:themeColor="text1"/>
          <w:kern w:val="32"/>
          <w:szCs w:val="36"/>
        </w:rPr>
        <w:t>已進行</w:t>
      </w:r>
      <w:proofErr w:type="gramStart"/>
      <w:r w:rsidRPr="00BF0512">
        <w:rPr>
          <w:rFonts w:hAnsi="Arial" w:hint="eastAsia"/>
          <w:bCs/>
          <w:color w:val="000000" w:themeColor="text1"/>
          <w:kern w:val="32"/>
          <w:szCs w:val="36"/>
        </w:rPr>
        <w:t>釐</w:t>
      </w:r>
      <w:proofErr w:type="gramEnd"/>
      <w:r w:rsidRPr="00BF0512">
        <w:rPr>
          <w:rFonts w:hAnsi="Arial" w:hint="eastAsia"/>
          <w:bCs/>
          <w:color w:val="000000" w:themeColor="text1"/>
          <w:kern w:val="32"/>
          <w:szCs w:val="36"/>
        </w:rPr>
        <w:t>清、</w:t>
      </w:r>
      <w:r w:rsidRPr="007D028F">
        <w:rPr>
          <w:rFonts w:hAnsi="Arial" w:hint="eastAsia"/>
          <w:bCs/>
          <w:kern w:val="32"/>
          <w:szCs w:val="36"/>
        </w:rPr>
        <w:t>按月收受</w:t>
      </w:r>
      <w:r w:rsidR="00CF1FD7">
        <w:rPr>
          <w:rFonts w:hAnsi="Arial" w:hint="eastAsia"/>
          <w:bCs/>
          <w:kern w:val="32"/>
          <w:szCs w:val="36"/>
        </w:rPr>
        <w:t>李○慶</w:t>
      </w:r>
      <w:r w:rsidRPr="007D028F">
        <w:rPr>
          <w:rFonts w:hAnsi="Arial" w:hint="eastAsia"/>
          <w:bCs/>
          <w:kern w:val="32"/>
          <w:szCs w:val="36"/>
        </w:rPr>
        <w:t>12萬元部分檢察官處分書中未記載、成年子女財產依法本無須申報、無相關資料可供查核等語，迄未依公職人員財產申報法及公職人員財產申報資料審核及查閱辦法之相關規定，落實個案查核及裁處，有違財產申報制度端正政風及防貪</w:t>
      </w:r>
      <w:proofErr w:type="gramStart"/>
      <w:r w:rsidRPr="007D028F">
        <w:rPr>
          <w:rFonts w:hAnsi="Arial" w:hint="eastAsia"/>
          <w:bCs/>
          <w:kern w:val="32"/>
          <w:szCs w:val="36"/>
        </w:rPr>
        <w:t>肅</w:t>
      </w:r>
      <w:proofErr w:type="gramEnd"/>
      <w:r w:rsidRPr="007D028F">
        <w:rPr>
          <w:rFonts w:hAnsi="Arial" w:hint="eastAsia"/>
          <w:bCs/>
          <w:kern w:val="32"/>
          <w:szCs w:val="36"/>
        </w:rPr>
        <w:t>弊之目的，確有違失。</w:t>
      </w:r>
      <w:r w:rsidR="006A5D5C" w:rsidRPr="006A5D5C">
        <w:rPr>
          <w:rFonts w:hAnsi="Arial"/>
          <w:bCs/>
          <w:kern w:val="32"/>
          <w:szCs w:val="36"/>
        </w:rPr>
        <w:br w:type="page"/>
      </w:r>
    </w:p>
    <w:p w14:paraId="79FE414B" w14:textId="77777777" w:rsidR="006A5D5C" w:rsidRPr="006A5D5C" w:rsidRDefault="006A5D5C" w:rsidP="006A5D5C">
      <w:pPr>
        <w:numPr>
          <w:ilvl w:val="0"/>
          <w:numId w:val="6"/>
        </w:numPr>
        <w:ind w:left="2380" w:hanging="2380"/>
        <w:outlineLvl w:val="0"/>
        <w:rPr>
          <w:rFonts w:hAnsi="Arial"/>
          <w:bCs/>
          <w:kern w:val="32"/>
          <w:szCs w:val="52"/>
        </w:rPr>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bookmarkEnd w:id="58"/>
      <w:r w:rsidRPr="006A5D5C">
        <w:rPr>
          <w:rFonts w:hAnsi="Arial" w:hint="eastAsia"/>
          <w:bCs/>
          <w:kern w:val="32"/>
          <w:szCs w:val="52"/>
        </w:rPr>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6A5D5C">
        <w:rPr>
          <w:rFonts w:hAnsi="Arial"/>
          <w:bCs/>
          <w:kern w:val="32"/>
          <w:szCs w:val="52"/>
        </w:rPr>
        <w:t xml:space="preserve"> </w:t>
      </w:r>
    </w:p>
    <w:p w14:paraId="0E78B703" w14:textId="522D4B6C" w:rsidR="006A5D5C" w:rsidRPr="006A5D5C" w:rsidRDefault="004638C1" w:rsidP="005266FC">
      <w:pPr>
        <w:numPr>
          <w:ilvl w:val="1"/>
          <w:numId w:val="6"/>
        </w:numPr>
        <w:spacing w:beforeLines="25" w:before="114"/>
        <w:ind w:left="1020" w:hanging="680"/>
        <w:outlineLvl w:val="1"/>
        <w:rPr>
          <w:rFonts w:hAnsi="Arial"/>
          <w:bCs/>
          <w:kern w:val="32"/>
          <w:szCs w:val="48"/>
        </w:rPr>
      </w:pPr>
      <w:bookmarkStart w:id="102" w:name="_Toc524895649"/>
      <w:bookmarkStart w:id="103" w:name="_Toc524896195"/>
      <w:bookmarkStart w:id="104" w:name="_Toc524896225"/>
      <w:bookmarkStart w:id="105" w:name="_Toc70241820"/>
      <w:bookmarkStart w:id="106" w:name="_Toc70242209"/>
      <w:bookmarkStart w:id="107" w:name="_Toc421794876"/>
      <w:bookmarkStart w:id="108" w:name="_Toc421795442"/>
      <w:bookmarkStart w:id="109" w:name="_Toc421796023"/>
      <w:bookmarkStart w:id="110" w:name="_Toc422728958"/>
      <w:bookmarkStart w:id="111" w:name="_Toc422834161"/>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524902735"/>
      <w:bookmarkStart w:id="121" w:name="_Toc525066149"/>
      <w:bookmarkStart w:id="122" w:name="_Toc525070840"/>
      <w:bookmarkStart w:id="123" w:name="_Toc525938380"/>
      <w:bookmarkStart w:id="124" w:name="_Toc525939228"/>
      <w:bookmarkStart w:id="125" w:name="_Toc525939733"/>
      <w:bookmarkStart w:id="126" w:name="_Toc529218273"/>
      <w:bookmarkStart w:id="127" w:name="_Toc529222690"/>
      <w:bookmarkStart w:id="128" w:name="_Toc529223112"/>
      <w:bookmarkStart w:id="129" w:name="_Toc529223863"/>
      <w:bookmarkStart w:id="130" w:name="_Toc529228266"/>
      <w:bookmarkEnd w:id="102"/>
      <w:bookmarkEnd w:id="103"/>
      <w:bookmarkEnd w:id="104"/>
      <w:r w:rsidRPr="004638C1">
        <w:rPr>
          <w:rFonts w:hAnsi="Arial" w:hint="eastAsia"/>
          <w:bCs/>
          <w:kern w:val="32"/>
          <w:szCs w:val="48"/>
        </w:rPr>
        <w:t>調查意見一，有關黃建榮違失部分，已提案彈劾</w:t>
      </w:r>
      <w:proofErr w:type="gramStart"/>
      <w:r w:rsidRPr="004638C1">
        <w:rPr>
          <w:rFonts w:hAnsi="Arial" w:hint="eastAsia"/>
          <w:bCs/>
          <w:kern w:val="32"/>
          <w:szCs w:val="48"/>
        </w:rPr>
        <w:t>（</w:t>
      </w:r>
      <w:proofErr w:type="gramEnd"/>
      <w:r w:rsidRPr="004638C1">
        <w:rPr>
          <w:rFonts w:hAnsi="Arial" w:hint="eastAsia"/>
          <w:bCs/>
          <w:kern w:val="32"/>
          <w:szCs w:val="48"/>
        </w:rPr>
        <w:t>115年6月8日審議通過)。</w:t>
      </w:r>
      <w:bookmarkEnd w:id="105"/>
      <w:bookmarkEnd w:id="106"/>
      <w:bookmarkEnd w:id="107"/>
      <w:bookmarkEnd w:id="108"/>
      <w:bookmarkEnd w:id="109"/>
      <w:bookmarkEnd w:id="110"/>
      <w:bookmarkEnd w:id="111"/>
    </w:p>
    <w:p w14:paraId="4811AB28" w14:textId="06DC7A5E" w:rsidR="006A5D5C" w:rsidRPr="006A5D5C" w:rsidRDefault="004638C1" w:rsidP="006A5D5C">
      <w:pPr>
        <w:numPr>
          <w:ilvl w:val="1"/>
          <w:numId w:val="6"/>
        </w:numPr>
        <w:outlineLvl w:val="1"/>
        <w:rPr>
          <w:rFonts w:hAnsi="Arial"/>
          <w:bCs/>
          <w:kern w:val="32"/>
          <w:szCs w:val="48"/>
        </w:rPr>
      </w:pPr>
      <w:bookmarkStart w:id="131" w:name="_Toc421794877"/>
      <w:bookmarkStart w:id="132" w:name="_Toc421795443"/>
      <w:bookmarkStart w:id="133" w:name="_Toc421796024"/>
      <w:bookmarkStart w:id="134" w:name="_Toc422728959"/>
      <w:bookmarkStart w:id="135" w:name="_Toc422834162"/>
      <w:r w:rsidRPr="004638C1">
        <w:rPr>
          <w:rFonts w:hAnsi="Arial" w:hint="eastAsia"/>
          <w:bCs/>
          <w:kern w:val="32"/>
          <w:szCs w:val="48"/>
        </w:rPr>
        <w:t>調查意見二至四，函請內政部警政署確實檢討改進</w:t>
      </w:r>
      <w:proofErr w:type="gramStart"/>
      <w:r w:rsidRPr="004638C1">
        <w:rPr>
          <w:rFonts w:hAnsi="Arial" w:hint="eastAsia"/>
          <w:bCs/>
          <w:kern w:val="32"/>
          <w:szCs w:val="48"/>
        </w:rPr>
        <w:t>見復。</w:t>
      </w:r>
      <w:bookmarkEnd w:id="112"/>
      <w:bookmarkEnd w:id="113"/>
      <w:bookmarkEnd w:id="114"/>
      <w:bookmarkEnd w:id="115"/>
      <w:bookmarkEnd w:id="116"/>
      <w:bookmarkEnd w:id="117"/>
      <w:bookmarkEnd w:id="118"/>
      <w:bookmarkEnd w:id="119"/>
      <w:bookmarkEnd w:id="131"/>
      <w:bookmarkEnd w:id="132"/>
      <w:bookmarkEnd w:id="133"/>
      <w:bookmarkEnd w:id="134"/>
      <w:bookmarkEnd w:id="135"/>
      <w:proofErr w:type="gramEnd"/>
    </w:p>
    <w:p w14:paraId="0E8744C3" w14:textId="13F39855" w:rsidR="006A5D5C" w:rsidRPr="006A5D5C" w:rsidRDefault="004638C1" w:rsidP="006A5D5C">
      <w:pPr>
        <w:numPr>
          <w:ilvl w:val="1"/>
          <w:numId w:val="6"/>
        </w:numPr>
        <w:outlineLvl w:val="1"/>
        <w:rPr>
          <w:rFonts w:hAnsi="Arial"/>
          <w:bCs/>
          <w:color w:val="000000" w:themeColor="text1"/>
          <w:kern w:val="32"/>
          <w:szCs w:val="48"/>
        </w:rPr>
      </w:pPr>
      <w:bookmarkStart w:id="136" w:name="_Toc2400397"/>
      <w:bookmarkStart w:id="137" w:name="_Toc4316191"/>
      <w:bookmarkStart w:id="138" w:name="_Toc4473332"/>
      <w:bookmarkStart w:id="139" w:name="_Toc69556901"/>
      <w:bookmarkStart w:id="140" w:name="_Toc69556950"/>
      <w:bookmarkStart w:id="141" w:name="_Toc69609824"/>
      <w:bookmarkStart w:id="142" w:name="_Toc70241822"/>
      <w:bookmarkStart w:id="143" w:name="_Toc70242211"/>
      <w:bookmarkStart w:id="144" w:name="_Toc421794881"/>
      <w:bookmarkStart w:id="145" w:name="_Toc421795447"/>
      <w:bookmarkStart w:id="146" w:name="_Toc421796028"/>
      <w:bookmarkStart w:id="147" w:name="_Toc422728963"/>
      <w:bookmarkStart w:id="148" w:name="_Toc422834166"/>
      <w:bookmarkEnd w:id="120"/>
      <w:bookmarkEnd w:id="121"/>
      <w:bookmarkEnd w:id="122"/>
      <w:bookmarkEnd w:id="123"/>
      <w:bookmarkEnd w:id="124"/>
      <w:bookmarkEnd w:id="125"/>
      <w:bookmarkEnd w:id="126"/>
      <w:bookmarkEnd w:id="127"/>
      <w:bookmarkEnd w:id="128"/>
      <w:bookmarkEnd w:id="129"/>
      <w:bookmarkEnd w:id="130"/>
      <w:r w:rsidRPr="004638C1">
        <w:rPr>
          <w:rFonts w:hAnsi="Arial" w:hint="eastAsia"/>
          <w:bCs/>
          <w:kern w:val="32"/>
          <w:szCs w:val="48"/>
        </w:rPr>
        <w:t>調查報告之案由、調查意見及處理辦法，於</w:t>
      </w:r>
      <w:proofErr w:type="gramStart"/>
      <w:r w:rsidRPr="004638C1">
        <w:rPr>
          <w:rFonts w:hAnsi="Arial" w:hint="eastAsia"/>
          <w:bCs/>
          <w:kern w:val="32"/>
          <w:szCs w:val="48"/>
        </w:rPr>
        <w:t>個</w:t>
      </w:r>
      <w:proofErr w:type="gramEnd"/>
      <w:r w:rsidRPr="004638C1">
        <w:rPr>
          <w:rFonts w:hAnsi="Arial" w:hint="eastAsia"/>
          <w:bCs/>
          <w:kern w:val="32"/>
          <w:szCs w:val="48"/>
        </w:rPr>
        <w:t>資隱匿後，上網公布。</w:t>
      </w:r>
    </w:p>
    <w:bookmarkEnd w:id="136"/>
    <w:bookmarkEnd w:id="137"/>
    <w:bookmarkEnd w:id="138"/>
    <w:bookmarkEnd w:id="139"/>
    <w:bookmarkEnd w:id="140"/>
    <w:bookmarkEnd w:id="141"/>
    <w:bookmarkEnd w:id="142"/>
    <w:bookmarkEnd w:id="143"/>
    <w:bookmarkEnd w:id="144"/>
    <w:bookmarkEnd w:id="145"/>
    <w:bookmarkEnd w:id="146"/>
    <w:bookmarkEnd w:id="147"/>
    <w:bookmarkEnd w:id="148"/>
    <w:p w14:paraId="5F22F669" w14:textId="77777777" w:rsidR="004638C1" w:rsidRDefault="006A5D5C" w:rsidP="006A5D5C">
      <w:pPr>
        <w:spacing w:beforeLines="50" w:before="228" w:afterLines="100" w:after="457"/>
        <w:ind w:leftChars="1100" w:left="3742"/>
        <w:rPr>
          <w:bCs/>
          <w:spacing w:val="12"/>
          <w:kern w:val="0"/>
          <w:sz w:val="40"/>
        </w:rPr>
      </w:pPr>
      <w:r w:rsidRPr="006A5D5C">
        <w:rPr>
          <w:rFonts w:hint="eastAsia"/>
          <w:bCs/>
          <w:spacing w:val="12"/>
          <w:kern w:val="0"/>
          <w:sz w:val="40"/>
        </w:rPr>
        <w:t>調查委員：</w:t>
      </w:r>
      <w:r w:rsidR="004638C1" w:rsidRPr="004638C1">
        <w:rPr>
          <w:rFonts w:hint="eastAsia"/>
          <w:bCs/>
          <w:spacing w:val="12"/>
          <w:kern w:val="0"/>
          <w:sz w:val="40"/>
        </w:rPr>
        <w:t>蔡崇義</w:t>
      </w:r>
    </w:p>
    <w:p w14:paraId="3EC0FC59" w14:textId="7EA699EA" w:rsidR="004638C1" w:rsidRDefault="004638C1" w:rsidP="004638C1">
      <w:pPr>
        <w:spacing w:beforeLines="50" w:before="228" w:afterLines="100" w:after="457"/>
        <w:ind w:leftChars="1766" w:left="6007"/>
        <w:rPr>
          <w:bCs/>
          <w:spacing w:val="12"/>
          <w:kern w:val="0"/>
          <w:sz w:val="40"/>
        </w:rPr>
      </w:pPr>
      <w:r w:rsidRPr="004638C1">
        <w:rPr>
          <w:rFonts w:hint="eastAsia"/>
          <w:bCs/>
          <w:spacing w:val="12"/>
          <w:kern w:val="0"/>
          <w:sz w:val="40"/>
        </w:rPr>
        <w:t>王美玉</w:t>
      </w:r>
    </w:p>
    <w:p w14:paraId="43D8C926" w14:textId="32D1AE71" w:rsidR="006A5D5C" w:rsidRDefault="004638C1" w:rsidP="004638C1">
      <w:pPr>
        <w:spacing w:beforeLines="50" w:before="228" w:afterLines="100" w:after="457"/>
        <w:ind w:leftChars="1766" w:left="6007"/>
        <w:rPr>
          <w:bCs/>
          <w:spacing w:val="12"/>
          <w:kern w:val="0"/>
          <w:sz w:val="40"/>
        </w:rPr>
      </w:pPr>
      <w:proofErr w:type="gramStart"/>
      <w:r w:rsidRPr="004638C1">
        <w:rPr>
          <w:rFonts w:hint="eastAsia"/>
          <w:bCs/>
          <w:spacing w:val="12"/>
          <w:kern w:val="0"/>
          <w:sz w:val="40"/>
        </w:rPr>
        <w:t>浦忠成</w:t>
      </w:r>
      <w:proofErr w:type="gramEnd"/>
    </w:p>
    <w:sectPr w:rsidR="006A5D5C" w:rsidSect="006A5D5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EF32" w14:textId="77777777" w:rsidR="00465C4E" w:rsidRDefault="00465C4E">
      <w:r>
        <w:separator/>
      </w:r>
    </w:p>
  </w:endnote>
  <w:endnote w:type="continuationSeparator" w:id="0">
    <w:p w14:paraId="1D6BCF13" w14:textId="77777777" w:rsidR="00465C4E" w:rsidRDefault="0046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38C6" w14:textId="77777777" w:rsidR="00465C4E" w:rsidRDefault="00465C4E">
      <w:r>
        <w:separator/>
      </w:r>
    </w:p>
  </w:footnote>
  <w:footnote w:type="continuationSeparator" w:id="0">
    <w:p w14:paraId="2A667710" w14:textId="77777777" w:rsidR="00465C4E" w:rsidRDefault="00465C4E">
      <w:r>
        <w:continuationSeparator/>
      </w:r>
    </w:p>
  </w:footnote>
  <w:footnote w:id="1">
    <w:p w14:paraId="7ABE2F87" w14:textId="77777777" w:rsidR="006A5D5C" w:rsidRPr="000A16A0" w:rsidRDefault="006A5D5C" w:rsidP="006A5D5C">
      <w:pPr>
        <w:pStyle w:val="afc"/>
      </w:pPr>
      <w:r>
        <w:rPr>
          <w:rStyle w:val="afe"/>
        </w:rPr>
        <w:footnoteRef/>
      </w:r>
      <w:r>
        <w:t xml:space="preserve"> </w:t>
      </w:r>
      <w:r>
        <w:rPr>
          <w:rFonts w:hint="eastAsia"/>
        </w:rPr>
        <w:t>臺北地檢署115年3月26日北檢力定111他11166字第1159032514號函。該署就本院函詢有無將相關警察人員涉及違反公務員廉政倫理規範情形，移請相關機關處理。經該署函復表示相關調查結果已函知警政署。</w:t>
      </w:r>
    </w:p>
  </w:footnote>
  <w:footnote w:id="2">
    <w:p w14:paraId="6D324973" w14:textId="77777777" w:rsidR="006A5D5C" w:rsidRDefault="006A5D5C" w:rsidP="006A5D5C">
      <w:pPr>
        <w:pStyle w:val="afc"/>
      </w:pPr>
      <w:r>
        <w:rPr>
          <w:rStyle w:val="afe"/>
        </w:rPr>
        <w:footnoteRef/>
      </w:r>
      <w:r>
        <w:t xml:space="preserve"> </w:t>
      </w:r>
      <w:r>
        <w:rPr>
          <w:rFonts w:hint="eastAsia"/>
        </w:rPr>
        <w:t>新北地檢署114年2月21日新北檢永張113偵58296字第1149020725號函。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702E1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B61A7950"/>
    <w:lvl w:ilvl="0" w:tplc="8C7CFFEC">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2682620">
    <w:abstractNumId w:val="2"/>
  </w:num>
  <w:num w:numId="2" w16cid:durableId="2078555219">
    <w:abstractNumId w:val="0"/>
  </w:num>
  <w:num w:numId="3" w16cid:durableId="758256762">
    <w:abstractNumId w:val="5"/>
  </w:num>
  <w:num w:numId="4" w16cid:durableId="1070537949">
    <w:abstractNumId w:val="3"/>
  </w:num>
  <w:num w:numId="5" w16cid:durableId="1664700336">
    <w:abstractNumId w:val="6"/>
  </w:num>
  <w:num w:numId="6" w16cid:durableId="1481389400">
    <w:abstractNumId w:val="1"/>
  </w:num>
  <w:num w:numId="7" w16cid:durableId="1598440368">
    <w:abstractNumId w:val="7"/>
  </w:num>
  <w:num w:numId="8" w16cid:durableId="17516112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531"/>
    <w:rsid w:val="000112BF"/>
    <w:rsid w:val="00012233"/>
    <w:rsid w:val="00014981"/>
    <w:rsid w:val="00016384"/>
    <w:rsid w:val="00017318"/>
    <w:rsid w:val="00017AAE"/>
    <w:rsid w:val="000229AD"/>
    <w:rsid w:val="000246F7"/>
    <w:rsid w:val="00025B6F"/>
    <w:rsid w:val="0003114D"/>
    <w:rsid w:val="000334A7"/>
    <w:rsid w:val="00034392"/>
    <w:rsid w:val="00036D76"/>
    <w:rsid w:val="000406CE"/>
    <w:rsid w:val="00043A3C"/>
    <w:rsid w:val="000546B4"/>
    <w:rsid w:val="000550B9"/>
    <w:rsid w:val="00057F32"/>
    <w:rsid w:val="00062A25"/>
    <w:rsid w:val="00063681"/>
    <w:rsid w:val="000730B0"/>
    <w:rsid w:val="00073CB5"/>
    <w:rsid w:val="0007425C"/>
    <w:rsid w:val="00077553"/>
    <w:rsid w:val="00082113"/>
    <w:rsid w:val="00082727"/>
    <w:rsid w:val="000851A2"/>
    <w:rsid w:val="0008557F"/>
    <w:rsid w:val="00087CB2"/>
    <w:rsid w:val="00090172"/>
    <w:rsid w:val="0009352E"/>
    <w:rsid w:val="00093903"/>
    <w:rsid w:val="00095AEE"/>
    <w:rsid w:val="00095FBC"/>
    <w:rsid w:val="00096B96"/>
    <w:rsid w:val="000A2F3F"/>
    <w:rsid w:val="000B0B4A"/>
    <w:rsid w:val="000B121D"/>
    <w:rsid w:val="000B279A"/>
    <w:rsid w:val="000B49F6"/>
    <w:rsid w:val="000B542A"/>
    <w:rsid w:val="000B61D2"/>
    <w:rsid w:val="000B6B99"/>
    <w:rsid w:val="000B70A7"/>
    <w:rsid w:val="000B7210"/>
    <w:rsid w:val="000B73DD"/>
    <w:rsid w:val="000C0EA7"/>
    <w:rsid w:val="000C495F"/>
    <w:rsid w:val="000D3721"/>
    <w:rsid w:val="000D491F"/>
    <w:rsid w:val="000D66D9"/>
    <w:rsid w:val="000D6EA4"/>
    <w:rsid w:val="000E1D76"/>
    <w:rsid w:val="000E6431"/>
    <w:rsid w:val="000E6805"/>
    <w:rsid w:val="000F0438"/>
    <w:rsid w:val="000F21A5"/>
    <w:rsid w:val="000F517E"/>
    <w:rsid w:val="001001C5"/>
    <w:rsid w:val="00101F6A"/>
    <w:rsid w:val="00102B9F"/>
    <w:rsid w:val="00112637"/>
    <w:rsid w:val="00112ABC"/>
    <w:rsid w:val="0012001E"/>
    <w:rsid w:val="00122425"/>
    <w:rsid w:val="00123FCA"/>
    <w:rsid w:val="00126A55"/>
    <w:rsid w:val="00133F08"/>
    <w:rsid w:val="001345E6"/>
    <w:rsid w:val="001378B0"/>
    <w:rsid w:val="0014116D"/>
    <w:rsid w:val="00142E00"/>
    <w:rsid w:val="00152793"/>
    <w:rsid w:val="00153B7E"/>
    <w:rsid w:val="001545A9"/>
    <w:rsid w:val="001570C9"/>
    <w:rsid w:val="00162B56"/>
    <w:rsid w:val="001637C7"/>
    <w:rsid w:val="0016480E"/>
    <w:rsid w:val="00164F47"/>
    <w:rsid w:val="001712D7"/>
    <w:rsid w:val="0017309E"/>
    <w:rsid w:val="00174297"/>
    <w:rsid w:val="00174EED"/>
    <w:rsid w:val="0017701D"/>
    <w:rsid w:val="00180E06"/>
    <w:rsid w:val="001817B3"/>
    <w:rsid w:val="00183014"/>
    <w:rsid w:val="00184EFD"/>
    <w:rsid w:val="00186433"/>
    <w:rsid w:val="001905E4"/>
    <w:rsid w:val="001959C2"/>
    <w:rsid w:val="001A51E3"/>
    <w:rsid w:val="001A7968"/>
    <w:rsid w:val="001B02A1"/>
    <w:rsid w:val="001B1DE5"/>
    <w:rsid w:val="001B2E98"/>
    <w:rsid w:val="001B3379"/>
    <w:rsid w:val="001B3483"/>
    <w:rsid w:val="001B3C1E"/>
    <w:rsid w:val="001B4494"/>
    <w:rsid w:val="001B5A5A"/>
    <w:rsid w:val="001C0661"/>
    <w:rsid w:val="001C0D8B"/>
    <w:rsid w:val="001C0DA8"/>
    <w:rsid w:val="001C1B50"/>
    <w:rsid w:val="001C3C02"/>
    <w:rsid w:val="001C42D9"/>
    <w:rsid w:val="001D11BD"/>
    <w:rsid w:val="001D1F9C"/>
    <w:rsid w:val="001D4AD7"/>
    <w:rsid w:val="001E0D8A"/>
    <w:rsid w:val="001E396C"/>
    <w:rsid w:val="001E67BA"/>
    <w:rsid w:val="001E6DCF"/>
    <w:rsid w:val="001E74C2"/>
    <w:rsid w:val="001F4F82"/>
    <w:rsid w:val="001F5A48"/>
    <w:rsid w:val="001F6260"/>
    <w:rsid w:val="00200007"/>
    <w:rsid w:val="002030A5"/>
    <w:rsid w:val="0020310F"/>
    <w:rsid w:val="00203131"/>
    <w:rsid w:val="0020411C"/>
    <w:rsid w:val="002074EA"/>
    <w:rsid w:val="00212E88"/>
    <w:rsid w:val="00213C9C"/>
    <w:rsid w:val="0022009E"/>
    <w:rsid w:val="00223241"/>
    <w:rsid w:val="00223DFA"/>
    <w:rsid w:val="0022425C"/>
    <w:rsid w:val="002246DE"/>
    <w:rsid w:val="00233548"/>
    <w:rsid w:val="00235D51"/>
    <w:rsid w:val="00240848"/>
    <w:rsid w:val="002429E2"/>
    <w:rsid w:val="00244D87"/>
    <w:rsid w:val="00251A0D"/>
    <w:rsid w:val="00252BC4"/>
    <w:rsid w:val="00254014"/>
    <w:rsid w:val="00254B39"/>
    <w:rsid w:val="00261522"/>
    <w:rsid w:val="0026504D"/>
    <w:rsid w:val="00271DAE"/>
    <w:rsid w:val="00273A2F"/>
    <w:rsid w:val="00275D51"/>
    <w:rsid w:val="00280986"/>
    <w:rsid w:val="00281ECE"/>
    <w:rsid w:val="002831C7"/>
    <w:rsid w:val="002840C6"/>
    <w:rsid w:val="00285F82"/>
    <w:rsid w:val="00287220"/>
    <w:rsid w:val="00295174"/>
    <w:rsid w:val="00296172"/>
    <w:rsid w:val="00296B92"/>
    <w:rsid w:val="00297DEE"/>
    <w:rsid w:val="002A2C22"/>
    <w:rsid w:val="002A43D7"/>
    <w:rsid w:val="002A6848"/>
    <w:rsid w:val="002B02EB"/>
    <w:rsid w:val="002C0139"/>
    <w:rsid w:val="002C0602"/>
    <w:rsid w:val="002C38B0"/>
    <w:rsid w:val="002D068B"/>
    <w:rsid w:val="002D267D"/>
    <w:rsid w:val="002D34DB"/>
    <w:rsid w:val="002D5897"/>
    <w:rsid w:val="002D5C16"/>
    <w:rsid w:val="002D7512"/>
    <w:rsid w:val="002F2476"/>
    <w:rsid w:val="002F3DFF"/>
    <w:rsid w:val="002F5E05"/>
    <w:rsid w:val="00305268"/>
    <w:rsid w:val="00305587"/>
    <w:rsid w:val="00307170"/>
    <w:rsid w:val="00307A76"/>
    <w:rsid w:val="00313617"/>
    <w:rsid w:val="0031455E"/>
    <w:rsid w:val="00315A16"/>
    <w:rsid w:val="003164AE"/>
    <w:rsid w:val="00317053"/>
    <w:rsid w:val="0032109C"/>
    <w:rsid w:val="00322B45"/>
    <w:rsid w:val="00323809"/>
    <w:rsid w:val="00323D41"/>
    <w:rsid w:val="00325414"/>
    <w:rsid w:val="003302F1"/>
    <w:rsid w:val="003351CA"/>
    <w:rsid w:val="003445B5"/>
    <w:rsid w:val="003446A7"/>
    <w:rsid w:val="0034470E"/>
    <w:rsid w:val="00346D38"/>
    <w:rsid w:val="00352DB0"/>
    <w:rsid w:val="00356C4D"/>
    <w:rsid w:val="00361063"/>
    <w:rsid w:val="003615D6"/>
    <w:rsid w:val="00367C53"/>
    <w:rsid w:val="0037094A"/>
    <w:rsid w:val="00370E75"/>
    <w:rsid w:val="00371ED3"/>
    <w:rsid w:val="00372659"/>
    <w:rsid w:val="00372FFC"/>
    <w:rsid w:val="00373F34"/>
    <w:rsid w:val="0037677A"/>
    <w:rsid w:val="0037728A"/>
    <w:rsid w:val="0037756B"/>
    <w:rsid w:val="00380B7D"/>
    <w:rsid w:val="00381A99"/>
    <w:rsid w:val="003829C2"/>
    <w:rsid w:val="003830B2"/>
    <w:rsid w:val="00384724"/>
    <w:rsid w:val="003919B7"/>
    <w:rsid w:val="00391D57"/>
    <w:rsid w:val="00392292"/>
    <w:rsid w:val="00394F45"/>
    <w:rsid w:val="003A5927"/>
    <w:rsid w:val="003B1017"/>
    <w:rsid w:val="003B296E"/>
    <w:rsid w:val="003B3C07"/>
    <w:rsid w:val="003B6081"/>
    <w:rsid w:val="003B6775"/>
    <w:rsid w:val="003C5FE2"/>
    <w:rsid w:val="003D05FB"/>
    <w:rsid w:val="003D1B16"/>
    <w:rsid w:val="003D403F"/>
    <w:rsid w:val="003D45BF"/>
    <w:rsid w:val="003D508A"/>
    <w:rsid w:val="003D537F"/>
    <w:rsid w:val="003D7B75"/>
    <w:rsid w:val="003E0208"/>
    <w:rsid w:val="003E0718"/>
    <w:rsid w:val="003E30C0"/>
    <w:rsid w:val="003E4B57"/>
    <w:rsid w:val="003F0822"/>
    <w:rsid w:val="003F27E1"/>
    <w:rsid w:val="003F437A"/>
    <w:rsid w:val="003F5C2B"/>
    <w:rsid w:val="003F6557"/>
    <w:rsid w:val="004000F6"/>
    <w:rsid w:val="00402240"/>
    <w:rsid w:val="004023E9"/>
    <w:rsid w:val="0040454A"/>
    <w:rsid w:val="00413F83"/>
    <w:rsid w:val="0041490C"/>
    <w:rsid w:val="00416191"/>
    <w:rsid w:val="00416721"/>
    <w:rsid w:val="00421EF0"/>
    <w:rsid w:val="004224FA"/>
    <w:rsid w:val="00423D07"/>
    <w:rsid w:val="00427936"/>
    <w:rsid w:val="00433AD3"/>
    <w:rsid w:val="0043403D"/>
    <w:rsid w:val="004408EA"/>
    <w:rsid w:val="0044320E"/>
    <w:rsid w:val="0044346F"/>
    <w:rsid w:val="0044673B"/>
    <w:rsid w:val="00453FF6"/>
    <w:rsid w:val="00456FC5"/>
    <w:rsid w:val="0046005C"/>
    <w:rsid w:val="004638C1"/>
    <w:rsid w:val="0046416C"/>
    <w:rsid w:val="0046520A"/>
    <w:rsid w:val="00465C4E"/>
    <w:rsid w:val="004671C7"/>
    <w:rsid w:val="004672AB"/>
    <w:rsid w:val="004714FE"/>
    <w:rsid w:val="00475484"/>
    <w:rsid w:val="00477BAA"/>
    <w:rsid w:val="00483FCA"/>
    <w:rsid w:val="00485D47"/>
    <w:rsid w:val="004865D0"/>
    <w:rsid w:val="00494D4C"/>
    <w:rsid w:val="00495053"/>
    <w:rsid w:val="004A1F59"/>
    <w:rsid w:val="004A29BE"/>
    <w:rsid w:val="004A3225"/>
    <w:rsid w:val="004A33EE"/>
    <w:rsid w:val="004A3AA8"/>
    <w:rsid w:val="004A79B2"/>
    <w:rsid w:val="004B13C7"/>
    <w:rsid w:val="004B429C"/>
    <w:rsid w:val="004B44F3"/>
    <w:rsid w:val="004B5C2D"/>
    <w:rsid w:val="004B778F"/>
    <w:rsid w:val="004C0609"/>
    <w:rsid w:val="004C363B"/>
    <w:rsid w:val="004C629F"/>
    <w:rsid w:val="004C639F"/>
    <w:rsid w:val="004D141F"/>
    <w:rsid w:val="004D1880"/>
    <w:rsid w:val="004D1F0B"/>
    <w:rsid w:val="004D2742"/>
    <w:rsid w:val="004D6310"/>
    <w:rsid w:val="004E0062"/>
    <w:rsid w:val="004E05A1"/>
    <w:rsid w:val="004E7F21"/>
    <w:rsid w:val="004F3984"/>
    <w:rsid w:val="004F472A"/>
    <w:rsid w:val="004F5E57"/>
    <w:rsid w:val="004F649F"/>
    <w:rsid w:val="004F6710"/>
    <w:rsid w:val="004F71C0"/>
    <w:rsid w:val="00500C3E"/>
    <w:rsid w:val="005027AA"/>
    <w:rsid w:val="00502849"/>
    <w:rsid w:val="00504334"/>
    <w:rsid w:val="0050498D"/>
    <w:rsid w:val="0050565D"/>
    <w:rsid w:val="005104D7"/>
    <w:rsid w:val="00510B9E"/>
    <w:rsid w:val="0051153D"/>
    <w:rsid w:val="00513F49"/>
    <w:rsid w:val="00517E93"/>
    <w:rsid w:val="00520205"/>
    <w:rsid w:val="0052413D"/>
    <w:rsid w:val="00525C6B"/>
    <w:rsid w:val="005346D2"/>
    <w:rsid w:val="00536BC2"/>
    <w:rsid w:val="005425E1"/>
    <w:rsid w:val="005427C5"/>
    <w:rsid w:val="00542CF6"/>
    <w:rsid w:val="00553C03"/>
    <w:rsid w:val="005548E7"/>
    <w:rsid w:val="00560DDA"/>
    <w:rsid w:val="00563692"/>
    <w:rsid w:val="00571679"/>
    <w:rsid w:val="00571F73"/>
    <w:rsid w:val="00572794"/>
    <w:rsid w:val="00584235"/>
    <w:rsid w:val="005844E7"/>
    <w:rsid w:val="00586260"/>
    <w:rsid w:val="005908B8"/>
    <w:rsid w:val="0059190A"/>
    <w:rsid w:val="0059512E"/>
    <w:rsid w:val="005A09A7"/>
    <w:rsid w:val="005A6DD2"/>
    <w:rsid w:val="005B11B9"/>
    <w:rsid w:val="005B1D71"/>
    <w:rsid w:val="005B1EC7"/>
    <w:rsid w:val="005B54A3"/>
    <w:rsid w:val="005C2419"/>
    <w:rsid w:val="005C385D"/>
    <w:rsid w:val="005D1BE4"/>
    <w:rsid w:val="005D3B20"/>
    <w:rsid w:val="005D71B7"/>
    <w:rsid w:val="005D7E19"/>
    <w:rsid w:val="005E1AD8"/>
    <w:rsid w:val="005E4759"/>
    <w:rsid w:val="005E5C68"/>
    <w:rsid w:val="005E65C0"/>
    <w:rsid w:val="005F0390"/>
    <w:rsid w:val="005F3A86"/>
    <w:rsid w:val="005F41CD"/>
    <w:rsid w:val="006038DF"/>
    <w:rsid w:val="00603CE9"/>
    <w:rsid w:val="006072CD"/>
    <w:rsid w:val="00607D11"/>
    <w:rsid w:val="00612023"/>
    <w:rsid w:val="00614190"/>
    <w:rsid w:val="00622A99"/>
    <w:rsid w:val="00622E67"/>
    <w:rsid w:val="00626B57"/>
    <w:rsid w:val="00626EDC"/>
    <w:rsid w:val="00632378"/>
    <w:rsid w:val="00633AB3"/>
    <w:rsid w:val="00642624"/>
    <w:rsid w:val="00642783"/>
    <w:rsid w:val="0064477B"/>
    <w:rsid w:val="006452D3"/>
    <w:rsid w:val="00646711"/>
    <w:rsid w:val="006470EC"/>
    <w:rsid w:val="00652EDA"/>
    <w:rsid w:val="006542D6"/>
    <w:rsid w:val="00654E77"/>
    <w:rsid w:val="0065598E"/>
    <w:rsid w:val="00655AF2"/>
    <w:rsid w:val="00655BC5"/>
    <w:rsid w:val="00655D4C"/>
    <w:rsid w:val="006568BE"/>
    <w:rsid w:val="0066025D"/>
    <w:rsid w:val="0066039D"/>
    <w:rsid w:val="0066091A"/>
    <w:rsid w:val="006719B2"/>
    <w:rsid w:val="006746D1"/>
    <w:rsid w:val="006773EC"/>
    <w:rsid w:val="00680504"/>
    <w:rsid w:val="00680636"/>
    <w:rsid w:val="00680BF2"/>
    <w:rsid w:val="00681CD9"/>
    <w:rsid w:val="0068347B"/>
    <w:rsid w:val="00683E30"/>
    <w:rsid w:val="00687024"/>
    <w:rsid w:val="00695B53"/>
    <w:rsid w:val="00695E22"/>
    <w:rsid w:val="006A131F"/>
    <w:rsid w:val="006A2A8C"/>
    <w:rsid w:val="006A2C70"/>
    <w:rsid w:val="006A5D5C"/>
    <w:rsid w:val="006B7093"/>
    <w:rsid w:val="006B7417"/>
    <w:rsid w:val="006C329A"/>
    <w:rsid w:val="006C408C"/>
    <w:rsid w:val="006C57D4"/>
    <w:rsid w:val="006C7B3E"/>
    <w:rsid w:val="006D31F9"/>
    <w:rsid w:val="006D3691"/>
    <w:rsid w:val="006E5EF0"/>
    <w:rsid w:val="006F3117"/>
    <w:rsid w:val="006F3563"/>
    <w:rsid w:val="006F42B9"/>
    <w:rsid w:val="006F6103"/>
    <w:rsid w:val="006F74C3"/>
    <w:rsid w:val="007008F4"/>
    <w:rsid w:val="00704B9C"/>
    <w:rsid w:val="00704E00"/>
    <w:rsid w:val="00705FEC"/>
    <w:rsid w:val="00706EF5"/>
    <w:rsid w:val="00713144"/>
    <w:rsid w:val="007209E7"/>
    <w:rsid w:val="00726182"/>
    <w:rsid w:val="00727635"/>
    <w:rsid w:val="00732329"/>
    <w:rsid w:val="007337CA"/>
    <w:rsid w:val="00734CE4"/>
    <w:rsid w:val="00735123"/>
    <w:rsid w:val="00741837"/>
    <w:rsid w:val="007453E6"/>
    <w:rsid w:val="00754789"/>
    <w:rsid w:val="00756509"/>
    <w:rsid w:val="00762048"/>
    <w:rsid w:val="007642E1"/>
    <w:rsid w:val="00766F5E"/>
    <w:rsid w:val="00770453"/>
    <w:rsid w:val="0077309D"/>
    <w:rsid w:val="007774EE"/>
    <w:rsid w:val="00781822"/>
    <w:rsid w:val="00783F21"/>
    <w:rsid w:val="00786A9F"/>
    <w:rsid w:val="00786AE0"/>
    <w:rsid w:val="00787159"/>
    <w:rsid w:val="0079043A"/>
    <w:rsid w:val="00791668"/>
    <w:rsid w:val="00791AA1"/>
    <w:rsid w:val="007A0BE8"/>
    <w:rsid w:val="007A3793"/>
    <w:rsid w:val="007A6BE2"/>
    <w:rsid w:val="007B014D"/>
    <w:rsid w:val="007B052C"/>
    <w:rsid w:val="007B5906"/>
    <w:rsid w:val="007B6B26"/>
    <w:rsid w:val="007C1BA2"/>
    <w:rsid w:val="007C2B48"/>
    <w:rsid w:val="007D028F"/>
    <w:rsid w:val="007D20E9"/>
    <w:rsid w:val="007D363D"/>
    <w:rsid w:val="007D4E5B"/>
    <w:rsid w:val="007D7881"/>
    <w:rsid w:val="007D7E3A"/>
    <w:rsid w:val="007D7FD2"/>
    <w:rsid w:val="007E0E10"/>
    <w:rsid w:val="007E10CF"/>
    <w:rsid w:val="007E1623"/>
    <w:rsid w:val="007E4768"/>
    <w:rsid w:val="007E777B"/>
    <w:rsid w:val="007F2070"/>
    <w:rsid w:val="007F63C1"/>
    <w:rsid w:val="00801E2E"/>
    <w:rsid w:val="00803E01"/>
    <w:rsid w:val="008053F5"/>
    <w:rsid w:val="00807AF7"/>
    <w:rsid w:val="00810198"/>
    <w:rsid w:val="008122CE"/>
    <w:rsid w:val="00815DA8"/>
    <w:rsid w:val="00817E90"/>
    <w:rsid w:val="0082194D"/>
    <w:rsid w:val="008221F9"/>
    <w:rsid w:val="00825122"/>
    <w:rsid w:val="00826EF5"/>
    <w:rsid w:val="00831693"/>
    <w:rsid w:val="0083661F"/>
    <w:rsid w:val="00840104"/>
    <w:rsid w:val="00840C1F"/>
    <w:rsid w:val="008411C9"/>
    <w:rsid w:val="00841FC5"/>
    <w:rsid w:val="0084293C"/>
    <w:rsid w:val="00843D0F"/>
    <w:rsid w:val="00845709"/>
    <w:rsid w:val="00855B35"/>
    <w:rsid w:val="008576BD"/>
    <w:rsid w:val="00860463"/>
    <w:rsid w:val="00861DD8"/>
    <w:rsid w:val="008716CC"/>
    <w:rsid w:val="00872E93"/>
    <w:rsid w:val="008733DA"/>
    <w:rsid w:val="008745F3"/>
    <w:rsid w:val="00874BF5"/>
    <w:rsid w:val="008850E4"/>
    <w:rsid w:val="00887FA1"/>
    <w:rsid w:val="008939AB"/>
    <w:rsid w:val="008946AD"/>
    <w:rsid w:val="008A12F5"/>
    <w:rsid w:val="008B1587"/>
    <w:rsid w:val="008B1B01"/>
    <w:rsid w:val="008B3BCD"/>
    <w:rsid w:val="008B44AB"/>
    <w:rsid w:val="008B50ED"/>
    <w:rsid w:val="008B5C0F"/>
    <w:rsid w:val="008B6DF8"/>
    <w:rsid w:val="008C030A"/>
    <w:rsid w:val="008C106C"/>
    <w:rsid w:val="008C10F1"/>
    <w:rsid w:val="008C1926"/>
    <w:rsid w:val="008C1A02"/>
    <w:rsid w:val="008C1E99"/>
    <w:rsid w:val="008C38F5"/>
    <w:rsid w:val="008E0085"/>
    <w:rsid w:val="008E2AA6"/>
    <w:rsid w:val="008E2D53"/>
    <w:rsid w:val="008E311B"/>
    <w:rsid w:val="008E660A"/>
    <w:rsid w:val="008F1E97"/>
    <w:rsid w:val="008F46E7"/>
    <w:rsid w:val="008F641F"/>
    <w:rsid w:val="008F64CA"/>
    <w:rsid w:val="008F6F0B"/>
    <w:rsid w:val="008F7988"/>
    <w:rsid w:val="008F7E13"/>
    <w:rsid w:val="008F7E4B"/>
    <w:rsid w:val="00907BA7"/>
    <w:rsid w:val="0091023D"/>
    <w:rsid w:val="0091064E"/>
    <w:rsid w:val="00911FC5"/>
    <w:rsid w:val="00914F4D"/>
    <w:rsid w:val="00915EE3"/>
    <w:rsid w:val="0091757E"/>
    <w:rsid w:val="00925AEC"/>
    <w:rsid w:val="00925D59"/>
    <w:rsid w:val="00927E02"/>
    <w:rsid w:val="00930A18"/>
    <w:rsid w:val="00931A10"/>
    <w:rsid w:val="00936A5D"/>
    <w:rsid w:val="00945B49"/>
    <w:rsid w:val="00947967"/>
    <w:rsid w:val="00955201"/>
    <w:rsid w:val="00956CB0"/>
    <w:rsid w:val="00961D29"/>
    <w:rsid w:val="00965200"/>
    <w:rsid w:val="009668B3"/>
    <w:rsid w:val="009711A4"/>
    <w:rsid w:val="00971471"/>
    <w:rsid w:val="00973FCC"/>
    <w:rsid w:val="00983F3F"/>
    <w:rsid w:val="009845B6"/>
    <w:rsid w:val="009849C2"/>
    <w:rsid w:val="00984D24"/>
    <w:rsid w:val="009858EB"/>
    <w:rsid w:val="009869AC"/>
    <w:rsid w:val="009A1227"/>
    <w:rsid w:val="009A3F47"/>
    <w:rsid w:val="009B0046"/>
    <w:rsid w:val="009B2B64"/>
    <w:rsid w:val="009B3D4E"/>
    <w:rsid w:val="009B5AC5"/>
    <w:rsid w:val="009C1440"/>
    <w:rsid w:val="009C2107"/>
    <w:rsid w:val="009C2F79"/>
    <w:rsid w:val="009C5D9E"/>
    <w:rsid w:val="009C7A33"/>
    <w:rsid w:val="009D2C3E"/>
    <w:rsid w:val="009D6583"/>
    <w:rsid w:val="009E0625"/>
    <w:rsid w:val="009E3034"/>
    <w:rsid w:val="009E3C7B"/>
    <w:rsid w:val="009E4C4A"/>
    <w:rsid w:val="009E549F"/>
    <w:rsid w:val="009F2196"/>
    <w:rsid w:val="009F23D4"/>
    <w:rsid w:val="009F28A8"/>
    <w:rsid w:val="009F473E"/>
    <w:rsid w:val="009F5247"/>
    <w:rsid w:val="009F5744"/>
    <w:rsid w:val="009F682A"/>
    <w:rsid w:val="00A022BE"/>
    <w:rsid w:val="00A037BF"/>
    <w:rsid w:val="00A038C1"/>
    <w:rsid w:val="00A05240"/>
    <w:rsid w:val="00A0543A"/>
    <w:rsid w:val="00A06DD4"/>
    <w:rsid w:val="00A07B4B"/>
    <w:rsid w:val="00A120B4"/>
    <w:rsid w:val="00A14C5E"/>
    <w:rsid w:val="00A242D5"/>
    <w:rsid w:val="00A24C95"/>
    <w:rsid w:val="00A24F2E"/>
    <w:rsid w:val="00A2599A"/>
    <w:rsid w:val="00A26094"/>
    <w:rsid w:val="00A27927"/>
    <w:rsid w:val="00A301BF"/>
    <w:rsid w:val="00A302B2"/>
    <w:rsid w:val="00A331B4"/>
    <w:rsid w:val="00A3484E"/>
    <w:rsid w:val="00A356D3"/>
    <w:rsid w:val="00A36ADA"/>
    <w:rsid w:val="00A37C4D"/>
    <w:rsid w:val="00A438D8"/>
    <w:rsid w:val="00A473F5"/>
    <w:rsid w:val="00A51F9D"/>
    <w:rsid w:val="00A5416A"/>
    <w:rsid w:val="00A57660"/>
    <w:rsid w:val="00A639F4"/>
    <w:rsid w:val="00A65864"/>
    <w:rsid w:val="00A65C01"/>
    <w:rsid w:val="00A65FAE"/>
    <w:rsid w:val="00A67503"/>
    <w:rsid w:val="00A73DE3"/>
    <w:rsid w:val="00A81A32"/>
    <w:rsid w:val="00A82C6C"/>
    <w:rsid w:val="00A82D82"/>
    <w:rsid w:val="00A835BD"/>
    <w:rsid w:val="00A9190F"/>
    <w:rsid w:val="00A9218D"/>
    <w:rsid w:val="00A97B15"/>
    <w:rsid w:val="00AA1745"/>
    <w:rsid w:val="00AA42D5"/>
    <w:rsid w:val="00AA45C1"/>
    <w:rsid w:val="00AA6AD4"/>
    <w:rsid w:val="00AB2FAB"/>
    <w:rsid w:val="00AB32B8"/>
    <w:rsid w:val="00AB5C14"/>
    <w:rsid w:val="00AC1B15"/>
    <w:rsid w:val="00AC1EE7"/>
    <w:rsid w:val="00AC333F"/>
    <w:rsid w:val="00AC585C"/>
    <w:rsid w:val="00AD1925"/>
    <w:rsid w:val="00AD2693"/>
    <w:rsid w:val="00AD2C12"/>
    <w:rsid w:val="00AD433A"/>
    <w:rsid w:val="00AD5C63"/>
    <w:rsid w:val="00AE067D"/>
    <w:rsid w:val="00AE1014"/>
    <w:rsid w:val="00AF1181"/>
    <w:rsid w:val="00AF2F79"/>
    <w:rsid w:val="00AF4653"/>
    <w:rsid w:val="00AF7D52"/>
    <w:rsid w:val="00AF7DB7"/>
    <w:rsid w:val="00B05E47"/>
    <w:rsid w:val="00B10D02"/>
    <w:rsid w:val="00B15908"/>
    <w:rsid w:val="00B201E2"/>
    <w:rsid w:val="00B25D89"/>
    <w:rsid w:val="00B33324"/>
    <w:rsid w:val="00B36B94"/>
    <w:rsid w:val="00B443E4"/>
    <w:rsid w:val="00B54843"/>
    <w:rsid w:val="00B5484D"/>
    <w:rsid w:val="00B563EA"/>
    <w:rsid w:val="00B56CDF"/>
    <w:rsid w:val="00B60E51"/>
    <w:rsid w:val="00B63A54"/>
    <w:rsid w:val="00B65819"/>
    <w:rsid w:val="00B667A1"/>
    <w:rsid w:val="00B7355A"/>
    <w:rsid w:val="00B77D18"/>
    <w:rsid w:val="00B8313A"/>
    <w:rsid w:val="00B87C98"/>
    <w:rsid w:val="00B90E6D"/>
    <w:rsid w:val="00B91D7C"/>
    <w:rsid w:val="00B92486"/>
    <w:rsid w:val="00B934EF"/>
    <w:rsid w:val="00B93503"/>
    <w:rsid w:val="00B9368E"/>
    <w:rsid w:val="00BA16EF"/>
    <w:rsid w:val="00BA31E8"/>
    <w:rsid w:val="00BA405E"/>
    <w:rsid w:val="00BA4D50"/>
    <w:rsid w:val="00BA4F61"/>
    <w:rsid w:val="00BA55E0"/>
    <w:rsid w:val="00BA6BD4"/>
    <w:rsid w:val="00BA6C7A"/>
    <w:rsid w:val="00BA6F21"/>
    <w:rsid w:val="00BA712B"/>
    <w:rsid w:val="00BB17D1"/>
    <w:rsid w:val="00BB3752"/>
    <w:rsid w:val="00BB6688"/>
    <w:rsid w:val="00BC1DC0"/>
    <w:rsid w:val="00BC26D4"/>
    <w:rsid w:val="00BC3EE0"/>
    <w:rsid w:val="00BC567B"/>
    <w:rsid w:val="00BD01C0"/>
    <w:rsid w:val="00BD2DF6"/>
    <w:rsid w:val="00BE0C80"/>
    <w:rsid w:val="00BF0512"/>
    <w:rsid w:val="00BF1EA8"/>
    <w:rsid w:val="00BF2A42"/>
    <w:rsid w:val="00BF76AA"/>
    <w:rsid w:val="00C03C1C"/>
    <w:rsid w:val="00C03D8C"/>
    <w:rsid w:val="00C055EC"/>
    <w:rsid w:val="00C0724E"/>
    <w:rsid w:val="00C10DC9"/>
    <w:rsid w:val="00C12FB3"/>
    <w:rsid w:val="00C13F0D"/>
    <w:rsid w:val="00C17341"/>
    <w:rsid w:val="00C20286"/>
    <w:rsid w:val="00C22500"/>
    <w:rsid w:val="00C24EEF"/>
    <w:rsid w:val="00C25CF6"/>
    <w:rsid w:val="00C26C36"/>
    <w:rsid w:val="00C30534"/>
    <w:rsid w:val="00C30644"/>
    <w:rsid w:val="00C32768"/>
    <w:rsid w:val="00C35EB9"/>
    <w:rsid w:val="00C431DF"/>
    <w:rsid w:val="00C456BD"/>
    <w:rsid w:val="00C460B3"/>
    <w:rsid w:val="00C52A45"/>
    <w:rsid w:val="00C530DC"/>
    <w:rsid w:val="00C5350D"/>
    <w:rsid w:val="00C60995"/>
    <w:rsid w:val="00C6123C"/>
    <w:rsid w:val="00C6311A"/>
    <w:rsid w:val="00C64C44"/>
    <w:rsid w:val="00C7084D"/>
    <w:rsid w:val="00C716F0"/>
    <w:rsid w:val="00C7315E"/>
    <w:rsid w:val="00C75895"/>
    <w:rsid w:val="00C7636A"/>
    <w:rsid w:val="00C822BC"/>
    <w:rsid w:val="00C82C99"/>
    <w:rsid w:val="00C83C9F"/>
    <w:rsid w:val="00C94519"/>
    <w:rsid w:val="00C94840"/>
    <w:rsid w:val="00CA4EE3"/>
    <w:rsid w:val="00CA5048"/>
    <w:rsid w:val="00CA76A8"/>
    <w:rsid w:val="00CB027F"/>
    <w:rsid w:val="00CC0EBB"/>
    <w:rsid w:val="00CC6297"/>
    <w:rsid w:val="00CC7690"/>
    <w:rsid w:val="00CD0D06"/>
    <w:rsid w:val="00CD1986"/>
    <w:rsid w:val="00CD54BF"/>
    <w:rsid w:val="00CE4D5C"/>
    <w:rsid w:val="00CE6051"/>
    <w:rsid w:val="00CF05DA"/>
    <w:rsid w:val="00CF19B9"/>
    <w:rsid w:val="00CF1FD7"/>
    <w:rsid w:val="00CF58EB"/>
    <w:rsid w:val="00CF6FEC"/>
    <w:rsid w:val="00D0106E"/>
    <w:rsid w:val="00D019F2"/>
    <w:rsid w:val="00D021F5"/>
    <w:rsid w:val="00D06383"/>
    <w:rsid w:val="00D07EA1"/>
    <w:rsid w:val="00D148C9"/>
    <w:rsid w:val="00D20D26"/>
    <w:rsid w:val="00D20E85"/>
    <w:rsid w:val="00D243C0"/>
    <w:rsid w:val="00D24615"/>
    <w:rsid w:val="00D33DC8"/>
    <w:rsid w:val="00D36C85"/>
    <w:rsid w:val="00D37385"/>
    <w:rsid w:val="00D3775D"/>
    <w:rsid w:val="00D37842"/>
    <w:rsid w:val="00D412CD"/>
    <w:rsid w:val="00D42B0B"/>
    <w:rsid w:val="00D42DC2"/>
    <w:rsid w:val="00D4302B"/>
    <w:rsid w:val="00D43FF8"/>
    <w:rsid w:val="00D50CC1"/>
    <w:rsid w:val="00D537E1"/>
    <w:rsid w:val="00D55BB2"/>
    <w:rsid w:val="00D6091A"/>
    <w:rsid w:val="00D65DB9"/>
    <w:rsid w:val="00D6605A"/>
    <w:rsid w:val="00D6695F"/>
    <w:rsid w:val="00D701D8"/>
    <w:rsid w:val="00D75644"/>
    <w:rsid w:val="00D81656"/>
    <w:rsid w:val="00D83D87"/>
    <w:rsid w:val="00D846D0"/>
    <w:rsid w:val="00D84A6D"/>
    <w:rsid w:val="00D85B6E"/>
    <w:rsid w:val="00D86A30"/>
    <w:rsid w:val="00D91904"/>
    <w:rsid w:val="00D91A8C"/>
    <w:rsid w:val="00D93864"/>
    <w:rsid w:val="00D97CB4"/>
    <w:rsid w:val="00D97DD4"/>
    <w:rsid w:val="00DA4A8A"/>
    <w:rsid w:val="00DA5A8A"/>
    <w:rsid w:val="00DB1118"/>
    <w:rsid w:val="00DB1170"/>
    <w:rsid w:val="00DB26CD"/>
    <w:rsid w:val="00DB441C"/>
    <w:rsid w:val="00DB44AF"/>
    <w:rsid w:val="00DC1F58"/>
    <w:rsid w:val="00DC339B"/>
    <w:rsid w:val="00DC5D40"/>
    <w:rsid w:val="00DC5E7F"/>
    <w:rsid w:val="00DC69A7"/>
    <w:rsid w:val="00DC6E34"/>
    <w:rsid w:val="00DD0F20"/>
    <w:rsid w:val="00DD27EB"/>
    <w:rsid w:val="00DD30E9"/>
    <w:rsid w:val="00DD4F47"/>
    <w:rsid w:val="00DD7FBB"/>
    <w:rsid w:val="00DE0B9F"/>
    <w:rsid w:val="00DE1D46"/>
    <w:rsid w:val="00DE2A9E"/>
    <w:rsid w:val="00DE3195"/>
    <w:rsid w:val="00DE4238"/>
    <w:rsid w:val="00DE6208"/>
    <w:rsid w:val="00DE657F"/>
    <w:rsid w:val="00DF1218"/>
    <w:rsid w:val="00DF6462"/>
    <w:rsid w:val="00DF7EE3"/>
    <w:rsid w:val="00E02FA0"/>
    <w:rsid w:val="00E036DC"/>
    <w:rsid w:val="00E0705A"/>
    <w:rsid w:val="00E10454"/>
    <w:rsid w:val="00E112E5"/>
    <w:rsid w:val="00E122D8"/>
    <w:rsid w:val="00E12CC8"/>
    <w:rsid w:val="00E13115"/>
    <w:rsid w:val="00E14B6B"/>
    <w:rsid w:val="00E14FE3"/>
    <w:rsid w:val="00E15352"/>
    <w:rsid w:val="00E21CC7"/>
    <w:rsid w:val="00E24D9E"/>
    <w:rsid w:val="00E25849"/>
    <w:rsid w:val="00E27E94"/>
    <w:rsid w:val="00E31837"/>
    <w:rsid w:val="00E3197E"/>
    <w:rsid w:val="00E3365E"/>
    <w:rsid w:val="00E342CE"/>
    <w:rsid w:val="00E342F8"/>
    <w:rsid w:val="00E351ED"/>
    <w:rsid w:val="00E42B19"/>
    <w:rsid w:val="00E50E69"/>
    <w:rsid w:val="00E5309E"/>
    <w:rsid w:val="00E54B56"/>
    <w:rsid w:val="00E6034B"/>
    <w:rsid w:val="00E606ED"/>
    <w:rsid w:val="00E60BD7"/>
    <w:rsid w:val="00E62F1D"/>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B3E67"/>
    <w:rsid w:val="00EC5FB3"/>
    <w:rsid w:val="00EC7363"/>
    <w:rsid w:val="00ED03AB"/>
    <w:rsid w:val="00ED1487"/>
    <w:rsid w:val="00ED1963"/>
    <w:rsid w:val="00ED1CD4"/>
    <w:rsid w:val="00ED1D2B"/>
    <w:rsid w:val="00ED32C7"/>
    <w:rsid w:val="00ED64B5"/>
    <w:rsid w:val="00EE5A35"/>
    <w:rsid w:val="00EE7CCA"/>
    <w:rsid w:val="00EF1D3C"/>
    <w:rsid w:val="00F06E53"/>
    <w:rsid w:val="00F07F82"/>
    <w:rsid w:val="00F12C9C"/>
    <w:rsid w:val="00F16A14"/>
    <w:rsid w:val="00F16F7C"/>
    <w:rsid w:val="00F3383F"/>
    <w:rsid w:val="00F362D7"/>
    <w:rsid w:val="00F37D7B"/>
    <w:rsid w:val="00F46C9D"/>
    <w:rsid w:val="00F47FE3"/>
    <w:rsid w:val="00F51617"/>
    <w:rsid w:val="00F5314C"/>
    <w:rsid w:val="00F543CB"/>
    <w:rsid w:val="00F5688C"/>
    <w:rsid w:val="00F60048"/>
    <w:rsid w:val="00F635DD"/>
    <w:rsid w:val="00F6627B"/>
    <w:rsid w:val="00F721E3"/>
    <w:rsid w:val="00F7336E"/>
    <w:rsid w:val="00F734F2"/>
    <w:rsid w:val="00F75052"/>
    <w:rsid w:val="00F804D3"/>
    <w:rsid w:val="00F816CB"/>
    <w:rsid w:val="00F81CD2"/>
    <w:rsid w:val="00F82641"/>
    <w:rsid w:val="00F85EB9"/>
    <w:rsid w:val="00F873BF"/>
    <w:rsid w:val="00F90F18"/>
    <w:rsid w:val="00F937E4"/>
    <w:rsid w:val="00F94956"/>
    <w:rsid w:val="00F95EE7"/>
    <w:rsid w:val="00FA39E6"/>
    <w:rsid w:val="00FA7BC9"/>
    <w:rsid w:val="00FB378E"/>
    <w:rsid w:val="00FB37F1"/>
    <w:rsid w:val="00FB47C0"/>
    <w:rsid w:val="00FB501B"/>
    <w:rsid w:val="00FB6304"/>
    <w:rsid w:val="00FB719A"/>
    <w:rsid w:val="00FB7770"/>
    <w:rsid w:val="00FD3B91"/>
    <w:rsid w:val="00FD576B"/>
    <w:rsid w:val="00FD579E"/>
    <w:rsid w:val="00FD6845"/>
    <w:rsid w:val="00FE0755"/>
    <w:rsid w:val="00FE3C36"/>
    <w:rsid w:val="00FE4516"/>
    <w:rsid w:val="00FE64C8"/>
    <w:rsid w:val="00FF008C"/>
    <w:rsid w:val="00FF69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001C5"/>
    <w:pPr>
      <w:snapToGrid w:val="0"/>
      <w:jc w:val="left"/>
    </w:pPr>
    <w:rPr>
      <w:sz w:val="20"/>
    </w:rPr>
  </w:style>
  <w:style w:type="character" w:customStyle="1" w:styleId="afd">
    <w:name w:val="註腳文字 字元"/>
    <w:basedOn w:val="a7"/>
    <w:link w:val="afc"/>
    <w:uiPriority w:val="99"/>
    <w:semiHidden/>
    <w:rsid w:val="001001C5"/>
    <w:rPr>
      <w:rFonts w:ascii="標楷體" w:eastAsia="標楷體"/>
      <w:kern w:val="2"/>
    </w:rPr>
  </w:style>
  <w:style w:type="character" w:styleId="afe">
    <w:name w:val="footnote reference"/>
    <w:basedOn w:val="a7"/>
    <w:uiPriority w:val="99"/>
    <w:semiHidden/>
    <w:unhideWhenUsed/>
    <w:rsid w:val="001001C5"/>
    <w:rPr>
      <w:vertAlign w:val="superscript"/>
    </w:rPr>
  </w:style>
  <w:style w:type="character" w:customStyle="1" w:styleId="30">
    <w:name w:val="標題 3 字元"/>
    <w:basedOn w:val="a7"/>
    <w:link w:val="3"/>
    <w:rsid w:val="00E27E94"/>
    <w:rPr>
      <w:rFonts w:ascii="標楷體" w:eastAsia="標楷體" w:hAnsi="Arial"/>
      <w:bCs/>
      <w:kern w:val="32"/>
      <w:sz w:val="32"/>
      <w:szCs w:val="36"/>
    </w:rPr>
  </w:style>
  <w:style w:type="character" w:customStyle="1" w:styleId="40">
    <w:name w:val="標題 4 字元"/>
    <w:basedOn w:val="a7"/>
    <w:link w:val="4"/>
    <w:rsid w:val="00E27E94"/>
    <w:rPr>
      <w:rFonts w:ascii="標楷體" w:eastAsia="標楷體" w:hAnsi="Arial"/>
      <w:kern w:val="32"/>
      <w:sz w:val="32"/>
      <w:szCs w:val="36"/>
    </w:rPr>
  </w:style>
  <w:style w:type="paragraph" w:styleId="aff">
    <w:name w:val="Body Text"/>
    <w:basedOn w:val="a6"/>
    <w:link w:val="aff0"/>
    <w:uiPriority w:val="99"/>
    <w:semiHidden/>
    <w:unhideWhenUsed/>
    <w:rsid w:val="00F12C9C"/>
    <w:pPr>
      <w:spacing w:after="120"/>
    </w:pPr>
  </w:style>
  <w:style w:type="character" w:customStyle="1" w:styleId="aff0">
    <w:name w:val="本文 字元"/>
    <w:basedOn w:val="a7"/>
    <w:link w:val="aff"/>
    <w:uiPriority w:val="99"/>
    <w:semiHidden/>
    <w:rsid w:val="00F12C9C"/>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512616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2026-06-25T01:46:00Z</dcterms:created>
  <dcterms:modified xsi:type="dcterms:W3CDTF">2026-06-25T01:46:00Z</dcterms:modified>
  <cp:contentStatus/>
</cp:coreProperties>
</file>