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E9DEC" w14:textId="77777777" w:rsidR="00A161C5" w:rsidRPr="00EC7630" w:rsidRDefault="00A161C5" w:rsidP="00A161C5">
      <w:pPr>
        <w:pStyle w:val="af2"/>
        <w:rPr>
          <w:rFonts w:ascii="Times New Roman"/>
        </w:rPr>
      </w:pPr>
      <w:bookmarkStart w:id="0" w:name="_Toc524902730"/>
      <w:bookmarkStart w:id="1" w:name="_Toc421794873"/>
      <w:bookmarkStart w:id="2" w:name="_Toc422834158"/>
      <w:r w:rsidRPr="00EC7630">
        <w:rPr>
          <w:rFonts w:ascii="Times New Roman"/>
        </w:rPr>
        <w:t>調查報告</w:t>
      </w:r>
    </w:p>
    <w:p w14:paraId="5F7D545A" w14:textId="77777777" w:rsidR="00A161C5" w:rsidRPr="001C1A58" w:rsidRDefault="00A161C5" w:rsidP="00A161C5">
      <w:pPr>
        <w:pStyle w:val="1"/>
        <w:ind w:left="2450" w:hanging="2450"/>
        <w:rPr>
          <w:rFonts w:ascii="Times New Roman" w:hAnsi="Times New Roman"/>
        </w:rPr>
      </w:pPr>
      <w:bookmarkStart w:id="3" w:name="_Toc524892368"/>
      <w:bookmarkStart w:id="4" w:name="_Toc524895638"/>
      <w:bookmarkStart w:id="5" w:name="_Toc524896184"/>
      <w:bookmarkStart w:id="6" w:name="_Toc524896214"/>
      <w:bookmarkStart w:id="7" w:name="_Toc524902720"/>
      <w:bookmarkStart w:id="8" w:name="_Toc525066139"/>
      <w:bookmarkStart w:id="9" w:name="_Toc525070829"/>
      <w:bookmarkStart w:id="10" w:name="_Toc525938369"/>
      <w:bookmarkStart w:id="11" w:name="_Toc525939217"/>
      <w:bookmarkStart w:id="12" w:name="_Toc525939722"/>
      <w:bookmarkStart w:id="13" w:name="_Toc422834150"/>
      <w:bookmarkStart w:id="14" w:name="_Toc421794865"/>
      <w:bookmarkStart w:id="15" w:name="_Toc529218256"/>
      <w:bookmarkStart w:id="16" w:name="_Toc529222679"/>
      <w:bookmarkStart w:id="17" w:name="_Toc529223101"/>
      <w:bookmarkStart w:id="18" w:name="_Toc529223852"/>
      <w:bookmarkStart w:id="19" w:name="_Toc529228248"/>
      <w:bookmarkStart w:id="20" w:name="_Toc2400384"/>
      <w:bookmarkStart w:id="21" w:name="_Toc4316179"/>
      <w:bookmarkStart w:id="22" w:name="_Toc4473320"/>
      <w:bookmarkStart w:id="23" w:name="_Toc69556887"/>
      <w:bookmarkStart w:id="24" w:name="_Toc69556936"/>
      <w:bookmarkStart w:id="25" w:name="_Toc69609810"/>
      <w:bookmarkStart w:id="26" w:name="_Toc70241806"/>
      <w:bookmarkStart w:id="27" w:name="_Toc70242195"/>
      <w:r w:rsidRPr="001C1A58">
        <w:rPr>
          <w:rFonts w:ascii="Times New Roman" w:hAnsi="Times New Roman"/>
        </w:rPr>
        <w:t>案　　由：</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1B3EE8">
        <w:rPr>
          <w:rFonts w:ascii="Times New Roman" w:hAnsi="Times New Roman" w:hint="eastAsia"/>
        </w:rPr>
        <w:t>含過量添加物且未經許可之中國</w:t>
      </w:r>
      <w:r>
        <w:rPr>
          <w:rFonts w:ascii="Times New Roman" w:hAnsi="Times New Roman" w:hint="eastAsia"/>
        </w:rPr>
        <w:t>大陸</w:t>
      </w:r>
      <w:proofErr w:type="gramStart"/>
      <w:r w:rsidRPr="001B3EE8">
        <w:rPr>
          <w:rFonts w:ascii="Times New Roman" w:hAnsi="Times New Roman" w:hint="eastAsia"/>
        </w:rPr>
        <w:t>蠟瓶糖</w:t>
      </w:r>
      <w:proofErr w:type="gramEnd"/>
      <w:r w:rsidRPr="001B3EE8">
        <w:rPr>
          <w:rFonts w:ascii="Times New Roman" w:hAnsi="Times New Roman" w:hint="eastAsia"/>
        </w:rPr>
        <w:t>、螺螄粉、</w:t>
      </w:r>
      <w:proofErr w:type="gramStart"/>
      <w:r w:rsidRPr="001B3EE8">
        <w:rPr>
          <w:rFonts w:ascii="Times New Roman" w:hAnsi="Times New Roman" w:hint="eastAsia"/>
        </w:rPr>
        <w:t>辣條</w:t>
      </w:r>
      <w:proofErr w:type="gramEnd"/>
      <w:r w:rsidRPr="001B3EE8">
        <w:rPr>
          <w:rFonts w:ascii="Times New Roman" w:hAnsi="Times New Roman" w:hint="eastAsia"/>
        </w:rPr>
        <w:t>、麻辣花生等食品，未有申報查驗資料，亦非經濟部公告准許輸入或專案核准之中國大陸貨品，不得於國內販售，惟因衛生福利部公告訂定「輸入食品及相關產品符合免申請輸入查驗之條件與其適用之通關代碼」，就輸入食品及相關產品符合「供自用」及一定金額、數量條件者得免查驗，似已產生部分人士藉此機制規避，造成不得輸入</w:t>
      </w:r>
      <w:r>
        <w:rPr>
          <w:rFonts w:ascii="Times New Roman" w:hAnsi="Times New Roman" w:hint="eastAsia"/>
        </w:rPr>
        <w:t>之</w:t>
      </w:r>
      <w:r w:rsidRPr="001B3EE8">
        <w:rPr>
          <w:rFonts w:ascii="Times New Roman" w:hAnsi="Times New Roman" w:hint="eastAsia"/>
        </w:rPr>
        <w:t>食品及相關產品屢見於實體通路、網路購物流通。按近年中國</w:t>
      </w:r>
      <w:r>
        <w:rPr>
          <w:rFonts w:ascii="Times New Roman" w:hAnsi="Times New Roman" w:hint="eastAsia"/>
        </w:rPr>
        <w:t>大陸</w:t>
      </w:r>
      <w:r w:rsidRPr="001B3EE8">
        <w:rPr>
          <w:rFonts w:ascii="Times New Roman" w:hAnsi="Times New Roman" w:hint="eastAsia"/>
        </w:rPr>
        <w:t>透過社群</w:t>
      </w:r>
      <w:r>
        <w:rPr>
          <w:rFonts w:ascii="Times New Roman" w:hAnsi="Times New Roman" w:hint="eastAsia"/>
        </w:rPr>
        <w:t>平</w:t>
      </w:r>
      <w:proofErr w:type="gramStart"/>
      <w:r>
        <w:rPr>
          <w:rFonts w:ascii="Times New Roman" w:hAnsi="Times New Roman" w:hint="eastAsia"/>
        </w:rPr>
        <w:t>臺</w:t>
      </w:r>
      <w:proofErr w:type="gramEnd"/>
      <w:r w:rsidRPr="001B3EE8">
        <w:rPr>
          <w:rFonts w:ascii="Times New Roman" w:hAnsi="Times New Roman" w:hint="eastAsia"/>
        </w:rPr>
        <w:t>（如抖音）宣傳炒作一波</w:t>
      </w:r>
      <w:proofErr w:type="gramStart"/>
      <w:r w:rsidRPr="001B3EE8">
        <w:rPr>
          <w:rFonts w:ascii="Times New Roman" w:hAnsi="Times New Roman" w:hint="eastAsia"/>
        </w:rPr>
        <w:t>波爆紅</w:t>
      </w:r>
      <w:proofErr w:type="gramEnd"/>
      <w:r w:rsidRPr="001B3EE8">
        <w:rPr>
          <w:rFonts w:ascii="Times New Roman" w:hAnsi="Times New Roman" w:hint="eastAsia"/>
        </w:rPr>
        <w:t>食品，吸引民眾透過網路購入，是類小型食品物資未經食品查驗及許可輸入，即透過交寄快遞、物流業者來</w:t>
      </w:r>
      <w:proofErr w:type="gramStart"/>
      <w:r w:rsidRPr="001B3EE8">
        <w:rPr>
          <w:rFonts w:ascii="Times New Roman" w:hAnsi="Times New Roman" w:hint="eastAsia"/>
        </w:rPr>
        <w:t>臺</w:t>
      </w:r>
      <w:proofErr w:type="gramEnd"/>
      <w:r w:rsidRPr="001B3EE8">
        <w:rPr>
          <w:rFonts w:ascii="Times New Roman" w:hAnsi="Times New Roman" w:hint="eastAsia"/>
        </w:rPr>
        <w:t>。為維護國民健康，究我國相關查核管理機制與查處措施為何？實有深入調查之必要。</w:t>
      </w:r>
    </w:p>
    <w:p w14:paraId="6619F6EE" w14:textId="77777777" w:rsidR="00A161C5" w:rsidRPr="00EC7630" w:rsidRDefault="00A161C5" w:rsidP="00A161C5">
      <w:pPr>
        <w:pStyle w:val="1"/>
        <w:ind w:left="2380" w:hanging="2380"/>
        <w:rPr>
          <w:rFonts w:ascii="Times New Roman" w:hAnsi="Times New Roman"/>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524895646"/>
      <w:bookmarkStart w:id="39" w:name="_Toc524896192"/>
      <w:bookmarkStart w:id="40" w:name="_Toc524896222"/>
      <w:bookmarkStart w:id="41" w:name="_Toc524902729"/>
      <w:bookmarkStart w:id="42" w:name="_Toc525066145"/>
      <w:bookmarkStart w:id="43" w:name="_Toc525070836"/>
      <w:bookmarkStart w:id="44" w:name="_Toc525938376"/>
      <w:bookmarkStart w:id="45" w:name="_Toc525939224"/>
      <w:bookmarkStart w:id="46" w:name="_Toc525939729"/>
      <w:bookmarkStart w:id="47" w:name="_Toc529218269"/>
      <w:bookmarkStart w:id="48" w:name="_Toc529222686"/>
      <w:bookmarkStart w:id="49" w:name="_Toc529223108"/>
      <w:bookmarkStart w:id="50" w:name="_Toc529223859"/>
      <w:bookmarkStart w:id="51" w:name="_Toc529228262"/>
      <w:bookmarkStart w:id="52" w:name="_Toc2400392"/>
      <w:bookmarkStart w:id="53" w:name="_Toc4316186"/>
      <w:bookmarkStart w:id="54" w:name="_Toc4473327"/>
      <w:bookmarkStart w:id="55" w:name="_Toc69556894"/>
      <w:bookmarkStart w:id="56" w:name="_Toc69556943"/>
      <w:bookmarkStart w:id="57" w:name="_Toc69609817"/>
      <w:bookmarkStart w:id="58" w:name="_Toc70241813"/>
      <w:bookmarkStart w:id="59" w:name="_Toc70242202"/>
      <w:bookmarkStart w:id="60" w:name="_Toc421794872"/>
      <w:bookmarkStart w:id="61" w:name="_Toc422834157"/>
      <w:bookmarkEnd w:id="28"/>
      <w:bookmarkEnd w:id="29"/>
      <w:bookmarkEnd w:id="30"/>
      <w:bookmarkEnd w:id="31"/>
      <w:bookmarkEnd w:id="32"/>
      <w:bookmarkEnd w:id="33"/>
      <w:bookmarkEnd w:id="34"/>
      <w:bookmarkEnd w:id="35"/>
      <w:bookmarkEnd w:id="36"/>
      <w:bookmarkEnd w:id="37"/>
      <w:r w:rsidRPr="00EC7630">
        <w:rPr>
          <w:rFonts w:ascii="Times New Roman" w:hAnsi="Times New Roman"/>
        </w:rPr>
        <w:t>調查意見：</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543E880E" w14:textId="647068E2" w:rsidR="007946DC" w:rsidRDefault="007946DC" w:rsidP="001B3EE8">
      <w:pPr>
        <w:pStyle w:val="1"/>
        <w:numPr>
          <w:ilvl w:val="0"/>
          <w:numId w:val="0"/>
        </w:numPr>
        <w:snapToGrid w:val="0"/>
        <w:ind w:leftChars="208" w:left="708" w:firstLineChars="208" w:firstLine="708"/>
        <w:rPr>
          <w:rFonts w:ascii="Times New Roman" w:hAnsi="Times New Roman"/>
        </w:rPr>
      </w:pPr>
      <w:r>
        <w:rPr>
          <w:rFonts w:ascii="Times New Roman" w:hAnsi="Times New Roman" w:hint="eastAsia"/>
        </w:rPr>
        <w:t>為執行進口貨物之邊境管理，我國定有中華民國輸出入貨品分類表，輸入貨品依</w:t>
      </w:r>
      <w:r w:rsidRPr="00AE1B5B">
        <w:rPr>
          <w:rFonts w:ascii="Times New Roman" w:hAnsi="Times New Roman"/>
        </w:rPr>
        <w:t>成分、比例、加工製程、包裝及用途等</w:t>
      </w:r>
      <w:r>
        <w:rPr>
          <w:rFonts w:ascii="Times New Roman" w:hAnsi="Times New Roman" w:hint="eastAsia"/>
        </w:rPr>
        <w:t>，</w:t>
      </w:r>
      <w:r w:rsidRPr="00AE1B5B">
        <w:rPr>
          <w:rFonts w:ascii="Times New Roman" w:hAnsi="Times New Roman"/>
        </w:rPr>
        <w:t>歸列適當</w:t>
      </w:r>
      <w:proofErr w:type="gramStart"/>
      <w:r w:rsidRPr="00AE1B5B">
        <w:rPr>
          <w:rFonts w:ascii="Times New Roman" w:hAnsi="Times New Roman"/>
        </w:rPr>
        <w:t>稅則號別</w:t>
      </w:r>
      <w:proofErr w:type="gramEnd"/>
      <w:r>
        <w:rPr>
          <w:rStyle w:val="afe"/>
          <w:rFonts w:ascii="Times New Roman" w:hAnsi="Times New Roman"/>
        </w:rPr>
        <w:footnoteReference w:id="1"/>
      </w:r>
      <w:r w:rsidRPr="00AE1B5B">
        <w:rPr>
          <w:rFonts w:ascii="Times New Roman" w:hAnsi="Times New Roman"/>
        </w:rPr>
        <w:t>及貨品分類號列</w:t>
      </w:r>
      <w:r>
        <w:rPr>
          <w:rStyle w:val="afe"/>
          <w:rFonts w:ascii="Times New Roman" w:hAnsi="Times New Roman"/>
        </w:rPr>
        <w:footnoteReference w:id="2"/>
      </w:r>
      <w:r w:rsidRPr="00AE1B5B">
        <w:rPr>
          <w:rFonts w:ascii="Times New Roman" w:hAnsi="Times New Roman"/>
        </w:rPr>
        <w:t>，</w:t>
      </w:r>
      <w:r w:rsidR="004E20B4" w:rsidRPr="004E20B4">
        <w:rPr>
          <w:rFonts w:ascii="Times New Roman" w:hAnsi="Times New Roman" w:hint="eastAsia"/>
        </w:rPr>
        <w:t>各</w:t>
      </w:r>
      <w:r w:rsidR="004E20B4">
        <w:rPr>
          <w:rFonts w:ascii="Times New Roman" w:hAnsi="Times New Roman" w:hint="eastAsia"/>
        </w:rPr>
        <w:t>主管</w:t>
      </w:r>
      <w:r w:rsidR="004E20B4" w:rsidRPr="004E20B4">
        <w:rPr>
          <w:rFonts w:ascii="Times New Roman" w:hAnsi="Times New Roman" w:hint="eastAsia"/>
        </w:rPr>
        <w:t>機關</w:t>
      </w:r>
      <w:r w:rsidR="004E20B4">
        <w:rPr>
          <w:rFonts w:ascii="Times New Roman" w:hAnsi="Times New Roman" w:hint="eastAsia"/>
        </w:rPr>
        <w:t>並得</w:t>
      </w:r>
      <w:r w:rsidR="004E20B4" w:rsidRPr="004E20B4">
        <w:rPr>
          <w:rFonts w:ascii="Times New Roman" w:hAnsi="Times New Roman" w:hint="eastAsia"/>
        </w:rPr>
        <w:t>基於主管業務之需求，對</w:t>
      </w:r>
      <w:r w:rsidR="004E20B4">
        <w:rPr>
          <w:rFonts w:ascii="Times New Roman" w:hAnsi="Times New Roman" w:hint="eastAsia"/>
        </w:rPr>
        <w:t>各</w:t>
      </w:r>
      <w:r w:rsidR="004E20B4" w:rsidRPr="004E20B4">
        <w:rPr>
          <w:rFonts w:ascii="Times New Roman" w:hAnsi="Times New Roman" w:hint="eastAsia"/>
        </w:rPr>
        <w:t>貨物</w:t>
      </w:r>
      <w:r w:rsidR="004E20B4">
        <w:rPr>
          <w:rFonts w:ascii="Times New Roman" w:hAnsi="Times New Roman" w:hint="eastAsia"/>
        </w:rPr>
        <w:t>訂定</w:t>
      </w:r>
      <w:r>
        <w:rPr>
          <w:rFonts w:ascii="Times New Roman" w:hAnsi="Times New Roman" w:hint="eastAsia"/>
        </w:rPr>
        <w:t>輸</w:t>
      </w:r>
      <w:r>
        <w:rPr>
          <w:rFonts w:ascii="Times New Roman" w:hAnsi="Times New Roman" w:hint="eastAsia"/>
        </w:rPr>
        <w:lastRenderedPageBreak/>
        <w:t>入規定（即簽審規定）</w:t>
      </w:r>
      <w:r w:rsidR="004E20B4" w:rsidRPr="00B34718">
        <w:rPr>
          <w:rStyle w:val="afe"/>
          <w:rFonts w:ascii="Times New Roman" w:hAnsi="Times New Roman"/>
        </w:rPr>
        <w:footnoteReference w:id="3"/>
      </w:r>
      <w:r w:rsidR="00F3580A">
        <w:rPr>
          <w:rFonts w:ascii="Times New Roman" w:hAnsi="Times New Roman" w:hint="eastAsia"/>
        </w:rPr>
        <w:t>，</w:t>
      </w:r>
      <w:r w:rsidR="00F3580A" w:rsidRPr="00DD0440">
        <w:rPr>
          <w:rFonts w:ascii="Times New Roman" w:hAnsi="Times New Roman"/>
        </w:rPr>
        <w:t>涉輸入規定之貨物，無論海關電腦專家系統核定通關方式為</w:t>
      </w:r>
      <w:r w:rsidR="00F3580A" w:rsidRPr="00DD0440">
        <w:rPr>
          <w:rFonts w:ascii="Times New Roman" w:hAnsi="Times New Roman"/>
        </w:rPr>
        <w:t>Cl</w:t>
      </w:r>
      <w:r w:rsidR="00F3580A" w:rsidRPr="00DD0440">
        <w:rPr>
          <w:rFonts w:ascii="Times New Roman" w:hAnsi="Times New Roman"/>
        </w:rPr>
        <w:t>（免審免驗）、</w:t>
      </w:r>
      <w:r w:rsidR="00F3580A" w:rsidRPr="00DD0440">
        <w:rPr>
          <w:rFonts w:ascii="Times New Roman" w:hAnsi="Times New Roman"/>
        </w:rPr>
        <w:t>C2</w:t>
      </w:r>
      <w:r w:rsidR="00F3580A" w:rsidRPr="00DD0440">
        <w:rPr>
          <w:rFonts w:ascii="Times New Roman" w:hAnsi="Times New Roman"/>
        </w:rPr>
        <w:t>（文件審核）或</w:t>
      </w:r>
      <w:r w:rsidR="00F3580A" w:rsidRPr="00DD0440">
        <w:rPr>
          <w:rFonts w:ascii="Times New Roman" w:hAnsi="Times New Roman"/>
        </w:rPr>
        <w:t>C3</w:t>
      </w:r>
      <w:r w:rsidR="00F3580A" w:rsidRPr="00DD0440">
        <w:rPr>
          <w:rFonts w:ascii="Times New Roman" w:hAnsi="Times New Roman"/>
        </w:rPr>
        <w:t>（貨物查驗），</w:t>
      </w:r>
      <w:proofErr w:type="gramStart"/>
      <w:r w:rsidR="00F3580A" w:rsidRPr="00DD0440">
        <w:rPr>
          <w:rFonts w:ascii="Times New Roman" w:hAnsi="Times New Roman"/>
        </w:rPr>
        <w:t>均須經</w:t>
      </w:r>
      <w:proofErr w:type="gramEnd"/>
      <w:r w:rsidR="00F3580A" w:rsidRPr="00DD0440">
        <w:rPr>
          <w:rFonts w:ascii="Times New Roman" w:hAnsi="Times New Roman"/>
        </w:rPr>
        <w:t>貨品主管機關簽審作業比對相符後，始辦理徵稅放行</w:t>
      </w:r>
      <w:r w:rsidR="00286D26">
        <w:rPr>
          <w:rFonts w:ascii="Times New Roman" w:hAnsi="Times New Roman" w:hint="eastAsia"/>
        </w:rPr>
        <w:t>（圖</w:t>
      </w:r>
      <w:r w:rsidR="00FF68CD">
        <w:rPr>
          <w:rFonts w:ascii="Times New Roman" w:hAnsi="Times New Roman" w:hint="eastAsia"/>
        </w:rPr>
        <w:t>1</w:t>
      </w:r>
      <w:r w:rsidR="00286D26">
        <w:rPr>
          <w:rFonts w:ascii="Times New Roman" w:hAnsi="Times New Roman" w:hint="eastAsia"/>
        </w:rPr>
        <w:t>）</w:t>
      </w:r>
      <w:r w:rsidR="00F3580A" w:rsidRPr="00DD0440">
        <w:rPr>
          <w:rFonts w:ascii="Times New Roman" w:hAnsi="Times New Roman"/>
        </w:rPr>
        <w:t>。</w:t>
      </w:r>
      <w:r w:rsidR="004E20B4">
        <w:rPr>
          <w:rFonts w:ascii="Times New Roman" w:hAnsi="Times New Roman" w:hint="eastAsia"/>
        </w:rPr>
        <w:t>以輸入食品為例，</w:t>
      </w:r>
      <w:r w:rsidR="004E20B4" w:rsidRPr="00B34718">
        <w:rPr>
          <w:rFonts w:ascii="Times New Roman" w:hAnsi="Times New Roman" w:hint="eastAsia"/>
        </w:rPr>
        <w:t>簽審規定為</w:t>
      </w:r>
      <w:r w:rsidR="004E20B4" w:rsidRPr="00B34718">
        <w:rPr>
          <w:rFonts w:ascii="Times New Roman" w:hAnsi="Times New Roman" w:hint="eastAsia"/>
        </w:rPr>
        <w:t>F01</w:t>
      </w:r>
      <w:r w:rsidR="004E20B4">
        <w:rPr>
          <w:rFonts w:ascii="Times New Roman" w:hAnsi="Times New Roman" w:hint="eastAsia"/>
        </w:rPr>
        <w:t>或</w:t>
      </w:r>
      <w:r w:rsidR="004E20B4">
        <w:rPr>
          <w:rFonts w:ascii="Times New Roman" w:hAnsi="Times New Roman" w:hint="eastAsia"/>
        </w:rPr>
        <w:t>F02</w:t>
      </w:r>
      <w:r w:rsidR="004E20B4" w:rsidRPr="00B34718">
        <w:rPr>
          <w:rFonts w:ascii="Times New Roman" w:hAnsi="Times New Roman" w:hint="eastAsia"/>
        </w:rPr>
        <w:t>，應依食品及相關產品輸入查驗辦法向</w:t>
      </w:r>
      <w:r w:rsidR="00286D26">
        <w:rPr>
          <w:rFonts w:ascii="Times New Roman" w:hAnsi="Times New Roman" w:hint="eastAsia"/>
        </w:rPr>
        <w:t>衛生福利部（下稱衛福部）食品藥物管理署（下稱</w:t>
      </w:r>
      <w:r w:rsidR="004E20B4" w:rsidRPr="00B34718">
        <w:rPr>
          <w:rFonts w:ascii="Times New Roman" w:hAnsi="Times New Roman" w:hint="eastAsia"/>
        </w:rPr>
        <w:t>食藥署</w:t>
      </w:r>
      <w:r w:rsidR="00286D26">
        <w:rPr>
          <w:rFonts w:ascii="Times New Roman" w:hAnsi="Times New Roman" w:hint="eastAsia"/>
        </w:rPr>
        <w:t>）</w:t>
      </w:r>
      <w:r w:rsidR="004E20B4" w:rsidRPr="00B34718">
        <w:rPr>
          <w:rFonts w:ascii="Times New Roman" w:hAnsi="Times New Roman" w:hint="eastAsia"/>
        </w:rPr>
        <w:t>申請辦理輸入查驗</w:t>
      </w:r>
      <w:r w:rsidR="00F3580A">
        <w:rPr>
          <w:rFonts w:ascii="Times New Roman" w:hAnsi="Times New Roman" w:hint="eastAsia"/>
        </w:rPr>
        <w:t>，取得</w:t>
      </w:r>
      <w:proofErr w:type="gramStart"/>
      <w:r w:rsidR="00F3580A">
        <w:rPr>
          <w:rFonts w:ascii="Times New Roman" w:hAnsi="Times New Roman" w:hint="eastAsia"/>
        </w:rPr>
        <w:t>食藥署</w:t>
      </w:r>
      <w:proofErr w:type="gramEnd"/>
      <w:r w:rsidR="00F3580A">
        <w:rPr>
          <w:rFonts w:ascii="Times New Roman" w:hAnsi="Times New Roman" w:hint="eastAsia"/>
        </w:rPr>
        <w:t>輸入許可</w:t>
      </w:r>
      <w:r w:rsidR="004E20B4" w:rsidRPr="00B34718">
        <w:rPr>
          <w:rFonts w:ascii="Times New Roman" w:hAnsi="Times New Roman" w:hint="eastAsia"/>
        </w:rPr>
        <w:t>；</w:t>
      </w:r>
      <w:r w:rsidR="004E20B4">
        <w:rPr>
          <w:rFonts w:ascii="Times New Roman" w:hAnsi="Times New Roman" w:hint="eastAsia"/>
        </w:rPr>
        <w:t>惟如該食品係中國大陸產製，且輸入規定同時列有</w:t>
      </w:r>
      <w:r w:rsidR="004E20B4" w:rsidRPr="007622E3">
        <w:rPr>
          <w:rFonts w:ascii="Times New Roman" w:hAnsi="Times New Roman" w:hint="eastAsia"/>
        </w:rPr>
        <w:t>MW0</w:t>
      </w:r>
      <w:r w:rsidR="004E20B4">
        <w:rPr>
          <w:rFonts w:ascii="Times New Roman" w:hAnsi="Times New Roman" w:hint="eastAsia"/>
        </w:rPr>
        <w:t>（</w:t>
      </w:r>
      <w:r w:rsidR="004E20B4" w:rsidRPr="007622E3">
        <w:rPr>
          <w:rFonts w:ascii="Times New Roman" w:hAnsi="Times New Roman" w:hint="eastAsia"/>
        </w:rPr>
        <w:t>大陸物品不准輸入</w:t>
      </w:r>
      <w:r w:rsidR="004E20B4">
        <w:rPr>
          <w:rFonts w:ascii="Times New Roman" w:hAnsi="Times New Roman" w:hint="eastAsia"/>
        </w:rPr>
        <w:t>）或</w:t>
      </w:r>
      <w:r w:rsidR="004E20B4" w:rsidRPr="007622E3">
        <w:rPr>
          <w:rFonts w:ascii="Times New Roman" w:hAnsi="Times New Roman" w:hint="eastAsia"/>
        </w:rPr>
        <w:t>MP1</w:t>
      </w:r>
      <w:r w:rsidR="004E20B4">
        <w:rPr>
          <w:rFonts w:ascii="Times New Roman" w:hAnsi="Times New Roman" w:hint="eastAsia"/>
        </w:rPr>
        <w:t>（</w:t>
      </w:r>
      <w:r w:rsidR="004E20B4" w:rsidRPr="007622E3">
        <w:rPr>
          <w:rFonts w:ascii="Times New Roman" w:hAnsi="Times New Roman" w:hint="eastAsia"/>
        </w:rPr>
        <w:t>大陸物品有條件准許輸入</w:t>
      </w:r>
      <w:r w:rsidR="004E20B4">
        <w:rPr>
          <w:rFonts w:ascii="Times New Roman" w:hAnsi="Times New Roman" w:hint="eastAsia"/>
        </w:rPr>
        <w:t>），進口人則應先向</w:t>
      </w:r>
      <w:r w:rsidR="00286D26">
        <w:rPr>
          <w:rFonts w:ascii="Times New Roman" w:hAnsi="Times New Roman" w:hint="eastAsia"/>
        </w:rPr>
        <w:t>經濟部國際貿易署（下稱</w:t>
      </w:r>
      <w:r w:rsidR="004E20B4">
        <w:rPr>
          <w:rFonts w:ascii="Times New Roman" w:hAnsi="Times New Roman" w:hint="eastAsia"/>
        </w:rPr>
        <w:t>國貿署</w:t>
      </w:r>
      <w:r w:rsidR="00286D26">
        <w:rPr>
          <w:rFonts w:ascii="Times New Roman" w:hAnsi="Times New Roman" w:hint="eastAsia"/>
        </w:rPr>
        <w:t>）</w:t>
      </w:r>
      <w:r w:rsidR="004E20B4">
        <w:rPr>
          <w:rFonts w:ascii="Times New Roman" w:hAnsi="Times New Roman" w:hint="eastAsia"/>
        </w:rPr>
        <w:t>專案申請並取得許可</w:t>
      </w:r>
      <w:r w:rsidR="00F3580A">
        <w:rPr>
          <w:rFonts w:ascii="Times New Roman" w:hAnsi="Times New Roman" w:hint="eastAsia"/>
        </w:rPr>
        <w:t>，始得輸入</w:t>
      </w:r>
      <w:r w:rsidR="004E20B4">
        <w:rPr>
          <w:rFonts w:ascii="Times New Roman" w:hAnsi="Times New Roman" w:hint="eastAsia"/>
        </w:rPr>
        <w:t>。</w:t>
      </w:r>
    </w:p>
    <w:p w14:paraId="195E4537" w14:textId="77777777" w:rsidR="00286D26" w:rsidRPr="00DD0440" w:rsidRDefault="00286D26" w:rsidP="0009401B">
      <w:pPr>
        <w:pStyle w:val="4"/>
        <w:numPr>
          <w:ilvl w:val="0"/>
          <w:numId w:val="0"/>
        </w:numPr>
        <w:jc w:val="right"/>
        <w:rPr>
          <w:rFonts w:ascii="Times New Roman" w:hAnsi="Times New Roman"/>
          <w:szCs w:val="32"/>
        </w:rPr>
      </w:pPr>
      <w:r w:rsidRPr="00A06693">
        <w:rPr>
          <w:rFonts w:cs="GlyphLessFont"/>
          <w:noProof/>
          <w:szCs w:val="32"/>
        </w:rPr>
        <w:drawing>
          <wp:inline distT="0" distB="0" distL="0" distR="0" wp14:anchorId="0A3D6811" wp14:editId="55D44779">
            <wp:extent cx="5196954" cy="1611085"/>
            <wp:effectExtent l="0" t="0" r="3810" b="825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604" cy="1679178"/>
                    </a:xfrm>
                    <a:prstGeom prst="rect">
                      <a:avLst/>
                    </a:prstGeom>
                    <a:noFill/>
                  </pic:spPr>
                </pic:pic>
              </a:graphicData>
            </a:graphic>
          </wp:inline>
        </w:drawing>
      </w:r>
    </w:p>
    <w:p w14:paraId="50921D6E" w14:textId="77777777" w:rsidR="00286D26" w:rsidRDefault="00286D26" w:rsidP="00286D26">
      <w:pPr>
        <w:snapToGrid w:val="0"/>
        <w:spacing w:line="24" w:lineRule="auto"/>
        <w:rPr>
          <w:rFonts w:cs="標楷體"/>
          <w:szCs w:val="32"/>
        </w:rPr>
      </w:pPr>
    </w:p>
    <w:p w14:paraId="107FE59F" w14:textId="77777777" w:rsidR="00286D26" w:rsidRDefault="00286D26" w:rsidP="00286D26">
      <w:pPr>
        <w:snapToGrid w:val="0"/>
        <w:spacing w:line="24" w:lineRule="auto"/>
        <w:rPr>
          <w:rFonts w:cs="標楷體"/>
          <w:szCs w:val="32"/>
        </w:rPr>
      </w:pPr>
    </w:p>
    <w:p w14:paraId="1598C461" w14:textId="77777777" w:rsidR="00286D26" w:rsidRDefault="00286D26" w:rsidP="00286D26">
      <w:pPr>
        <w:snapToGrid w:val="0"/>
        <w:spacing w:line="24" w:lineRule="auto"/>
        <w:rPr>
          <w:rFonts w:cs="標楷體"/>
          <w:szCs w:val="32"/>
        </w:rPr>
      </w:pPr>
    </w:p>
    <w:p w14:paraId="20B278E2" w14:textId="77777777" w:rsidR="00286D26" w:rsidRDefault="00286D26" w:rsidP="00286D26">
      <w:pPr>
        <w:snapToGrid w:val="0"/>
        <w:spacing w:line="24" w:lineRule="auto"/>
        <w:rPr>
          <w:rFonts w:cs="標楷體"/>
          <w:szCs w:val="32"/>
        </w:rPr>
      </w:pPr>
    </w:p>
    <w:p w14:paraId="79D4400D" w14:textId="77777777" w:rsidR="00286D26" w:rsidRDefault="00286D26" w:rsidP="00286D26">
      <w:pPr>
        <w:snapToGrid w:val="0"/>
        <w:spacing w:line="24" w:lineRule="auto"/>
        <w:rPr>
          <w:rFonts w:cs="標楷體"/>
          <w:szCs w:val="32"/>
        </w:rPr>
      </w:pPr>
    </w:p>
    <w:p w14:paraId="5EAA3DA3" w14:textId="77777777" w:rsidR="00286D26" w:rsidRPr="00286D26" w:rsidRDefault="00286D26" w:rsidP="00286D26">
      <w:pPr>
        <w:pStyle w:val="a1"/>
        <w:spacing w:before="0" w:after="0"/>
        <w:ind w:left="357" w:hanging="357"/>
        <w:rPr>
          <w:rFonts w:cs="標楷體"/>
          <w:sz w:val="32"/>
        </w:rPr>
      </w:pPr>
      <w:r w:rsidRPr="00A06693">
        <w:rPr>
          <w:rFonts w:hint="eastAsia"/>
        </w:rPr>
        <w:t>進口一般貨物通關流程圖</w:t>
      </w:r>
    </w:p>
    <w:p w14:paraId="440B8D6D" w14:textId="63EB9A90" w:rsidR="00286D26" w:rsidRPr="001D6274" w:rsidRDefault="001D6274" w:rsidP="00D46728">
      <w:pPr>
        <w:pStyle w:val="a1"/>
        <w:numPr>
          <w:ilvl w:val="0"/>
          <w:numId w:val="0"/>
        </w:numPr>
        <w:spacing w:before="0" w:after="0"/>
        <w:ind w:left="357"/>
        <w:rPr>
          <w:rFonts w:cs="標楷體"/>
          <w:szCs w:val="24"/>
        </w:rPr>
      </w:pPr>
      <w:proofErr w:type="gramStart"/>
      <w:r w:rsidRPr="001D6274">
        <w:rPr>
          <w:rFonts w:hint="eastAsia"/>
          <w:sz w:val="24"/>
          <w:szCs w:val="24"/>
        </w:rPr>
        <w:t>（</w:t>
      </w:r>
      <w:proofErr w:type="gramEnd"/>
      <w:r w:rsidR="00286D26" w:rsidRPr="001D6274">
        <w:rPr>
          <w:rFonts w:hint="eastAsia"/>
          <w:sz w:val="24"/>
          <w:szCs w:val="24"/>
        </w:rPr>
        <w:t>資料來源：財政部</w:t>
      </w:r>
      <w:proofErr w:type="gramStart"/>
      <w:r w:rsidRPr="001D6274">
        <w:rPr>
          <w:rFonts w:hint="eastAsia"/>
          <w:sz w:val="24"/>
          <w:szCs w:val="24"/>
        </w:rPr>
        <w:t>）</w:t>
      </w:r>
      <w:proofErr w:type="gramEnd"/>
    </w:p>
    <w:p w14:paraId="24AADF5C" w14:textId="22C9D194" w:rsidR="0053641F" w:rsidRDefault="00651E56" w:rsidP="00EF4988">
      <w:pPr>
        <w:pStyle w:val="1"/>
        <w:numPr>
          <w:ilvl w:val="0"/>
          <w:numId w:val="0"/>
        </w:numPr>
        <w:snapToGrid w:val="0"/>
        <w:ind w:leftChars="208" w:left="708" w:firstLineChars="208" w:firstLine="708"/>
        <w:rPr>
          <w:rFonts w:ascii="Times New Roman" w:hAnsi="Times New Roman"/>
        </w:rPr>
      </w:pPr>
      <w:r>
        <w:rPr>
          <w:rFonts w:ascii="Times New Roman" w:hAnsi="Times New Roman" w:hint="eastAsia"/>
        </w:rPr>
        <w:t>經</w:t>
      </w:r>
      <w:r w:rsidR="008379E6">
        <w:rPr>
          <w:rFonts w:ascii="Times New Roman" w:hAnsi="Times New Roman" w:hint="eastAsia"/>
        </w:rPr>
        <w:t>查，</w:t>
      </w:r>
      <w:r w:rsidR="0053641F" w:rsidRPr="001B3EE8">
        <w:rPr>
          <w:rFonts w:ascii="Times New Roman" w:hAnsi="Times New Roman" w:hint="eastAsia"/>
        </w:rPr>
        <w:t>含過量添加物且未經許可之</w:t>
      </w:r>
      <w:proofErr w:type="gramStart"/>
      <w:r w:rsidR="0053641F" w:rsidRPr="001B3EE8">
        <w:rPr>
          <w:rFonts w:ascii="Times New Roman" w:hAnsi="Times New Roman" w:hint="eastAsia"/>
        </w:rPr>
        <w:t>蠟瓶糖</w:t>
      </w:r>
      <w:proofErr w:type="gramEnd"/>
      <w:r w:rsidR="0053641F" w:rsidRPr="001B3EE8">
        <w:rPr>
          <w:rFonts w:ascii="Times New Roman" w:hAnsi="Times New Roman" w:hint="eastAsia"/>
        </w:rPr>
        <w:t>、螺螄粉、</w:t>
      </w:r>
      <w:proofErr w:type="gramStart"/>
      <w:r w:rsidR="0053641F" w:rsidRPr="001B3EE8">
        <w:rPr>
          <w:rFonts w:ascii="Times New Roman" w:hAnsi="Times New Roman" w:hint="eastAsia"/>
        </w:rPr>
        <w:t>辣條</w:t>
      </w:r>
      <w:proofErr w:type="gramEnd"/>
      <w:r w:rsidR="0053641F" w:rsidRPr="001B3EE8">
        <w:rPr>
          <w:rFonts w:ascii="Times New Roman" w:hAnsi="Times New Roman" w:hint="eastAsia"/>
        </w:rPr>
        <w:t>、麻辣花生等中國</w:t>
      </w:r>
      <w:r w:rsidR="0053641F">
        <w:rPr>
          <w:rFonts w:ascii="Times New Roman" w:hAnsi="Times New Roman" w:hint="eastAsia"/>
        </w:rPr>
        <w:t>大陸產製零食</w:t>
      </w:r>
      <w:r w:rsidR="0053641F" w:rsidRPr="001B3EE8">
        <w:rPr>
          <w:rFonts w:ascii="Times New Roman" w:hAnsi="Times New Roman" w:hint="eastAsia"/>
        </w:rPr>
        <w:t>，未有申報查驗資料，亦非經濟部公告准許輸入之中國大陸貨品，不得於國內販售，</w:t>
      </w:r>
      <w:r w:rsidR="0053641F">
        <w:rPr>
          <w:rFonts w:ascii="Times New Roman" w:hAnsi="Times New Roman" w:hint="eastAsia"/>
        </w:rPr>
        <w:t>然是類食品仍</w:t>
      </w:r>
      <w:r w:rsidR="0053641F" w:rsidRPr="00BC140F">
        <w:rPr>
          <w:rFonts w:ascii="Times New Roman" w:hAnsi="Times New Roman" w:hint="eastAsia"/>
        </w:rPr>
        <w:t>屢見於</w:t>
      </w:r>
      <w:r w:rsidR="0053641F">
        <w:rPr>
          <w:rFonts w:ascii="Times New Roman" w:hAnsi="Times New Roman" w:hint="eastAsia"/>
        </w:rPr>
        <w:t>我國</w:t>
      </w:r>
      <w:r w:rsidR="0053641F" w:rsidRPr="00BC140F">
        <w:rPr>
          <w:rFonts w:ascii="Times New Roman" w:hAnsi="Times New Roman" w:hint="eastAsia"/>
        </w:rPr>
        <w:t>實體通路</w:t>
      </w:r>
      <w:r w:rsidR="0053641F">
        <w:rPr>
          <w:rFonts w:ascii="Times New Roman" w:hAnsi="Times New Roman" w:hint="eastAsia"/>
        </w:rPr>
        <w:t>及</w:t>
      </w:r>
      <w:r w:rsidR="0053641F" w:rsidRPr="0053641F">
        <w:rPr>
          <w:rFonts w:ascii="Times New Roman" w:hAnsi="Times New Roman" w:hint="eastAsia"/>
        </w:rPr>
        <w:t>網路購物</w:t>
      </w:r>
      <w:r w:rsidR="0053641F" w:rsidRPr="009F52A3">
        <w:rPr>
          <w:rFonts w:ascii="Times New Roman" w:hAnsi="Times New Roman" w:hint="eastAsia"/>
          <w:bCs w:val="0"/>
        </w:rPr>
        <w:t>電</w:t>
      </w:r>
      <w:r w:rsidR="0053641F">
        <w:rPr>
          <w:rFonts w:ascii="Times New Roman" w:hAnsi="Times New Roman" w:hint="eastAsia"/>
          <w:bCs w:val="0"/>
        </w:rPr>
        <w:t>子</w:t>
      </w:r>
      <w:r w:rsidR="0053641F" w:rsidRPr="009F52A3">
        <w:rPr>
          <w:rFonts w:ascii="Times New Roman" w:hAnsi="Times New Roman" w:hint="eastAsia"/>
          <w:bCs w:val="0"/>
        </w:rPr>
        <w:t>商</w:t>
      </w:r>
      <w:r w:rsidR="0053641F">
        <w:rPr>
          <w:rFonts w:ascii="Times New Roman" w:hAnsi="Times New Roman" w:hint="eastAsia"/>
          <w:bCs w:val="0"/>
        </w:rPr>
        <w:t>務平</w:t>
      </w:r>
      <w:proofErr w:type="gramStart"/>
      <w:r w:rsidR="0053641F">
        <w:rPr>
          <w:rFonts w:ascii="Times New Roman" w:hAnsi="Times New Roman" w:hint="eastAsia"/>
          <w:bCs w:val="0"/>
        </w:rPr>
        <w:t>臺</w:t>
      </w:r>
      <w:proofErr w:type="gramEnd"/>
      <w:r w:rsidR="0053641F">
        <w:rPr>
          <w:rFonts w:ascii="Times New Roman" w:hAnsi="Times New Roman" w:hint="eastAsia"/>
          <w:bCs w:val="0"/>
        </w:rPr>
        <w:t>（下稱</w:t>
      </w:r>
      <w:r w:rsidR="0053641F">
        <w:rPr>
          <w:rFonts w:ascii="Times New Roman" w:hAnsi="Times New Roman" w:hint="eastAsia"/>
        </w:rPr>
        <w:t>電商平</w:t>
      </w:r>
      <w:proofErr w:type="gramStart"/>
      <w:r w:rsidR="0053641F">
        <w:rPr>
          <w:rFonts w:ascii="Times New Roman" w:hAnsi="Times New Roman" w:hint="eastAsia"/>
        </w:rPr>
        <w:t>臺</w:t>
      </w:r>
      <w:proofErr w:type="gramEnd"/>
      <w:r w:rsidR="0053641F">
        <w:rPr>
          <w:rFonts w:ascii="Times New Roman" w:hAnsi="Times New Roman" w:hint="eastAsia"/>
        </w:rPr>
        <w:t>）</w:t>
      </w:r>
      <w:r>
        <w:rPr>
          <w:rFonts w:ascii="Times New Roman" w:hAnsi="Times New Roman" w:hint="eastAsia"/>
        </w:rPr>
        <w:t>販售</w:t>
      </w:r>
      <w:r w:rsidR="0053641F">
        <w:rPr>
          <w:rFonts w:ascii="Times New Roman" w:hAnsi="Times New Roman" w:hint="eastAsia"/>
        </w:rPr>
        <w:t>。復據審計部查核發現，</w:t>
      </w:r>
      <w:r w:rsidR="0053641F" w:rsidRPr="001B3EE8">
        <w:rPr>
          <w:rFonts w:ascii="Times New Roman" w:hAnsi="Times New Roman" w:hint="eastAsia"/>
        </w:rPr>
        <w:t>衛福部公告訂定「輸入食品及相關產品符合免申請輸入查驗之條件與其適用之通關代碼」，就輸入食品及相關產品符合「供自用」及一定金額、數量條件者得免查驗，似已產生部分人士藉此機制規避</w:t>
      </w:r>
      <w:r w:rsidR="0053641F">
        <w:rPr>
          <w:rFonts w:ascii="Times New Roman" w:hAnsi="Times New Roman" w:hint="eastAsia"/>
        </w:rPr>
        <w:t>邊境查驗，並於輸入後違規於市面販售。</w:t>
      </w:r>
      <w:r w:rsidR="0053641F" w:rsidRPr="00BC140F">
        <w:rPr>
          <w:rFonts w:ascii="Times New Roman" w:hAnsi="Times New Roman" w:hint="eastAsia"/>
        </w:rPr>
        <w:t>究我國</w:t>
      </w:r>
      <w:r w:rsidR="0053641F">
        <w:rPr>
          <w:rFonts w:ascii="Times New Roman" w:hAnsi="Times New Roman" w:hint="eastAsia"/>
        </w:rPr>
        <w:t>針對</w:t>
      </w:r>
      <w:r w:rsidR="0053641F" w:rsidRPr="00BC140F">
        <w:rPr>
          <w:rFonts w:ascii="Times New Roman" w:hAnsi="Times New Roman" w:hint="eastAsia"/>
        </w:rPr>
        <w:t>未經查驗</w:t>
      </w:r>
      <w:r w:rsidR="0053641F">
        <w:rPr>
          <w:rFonts w:ascii="Times New Roman" w:hAnsi="Times New Roman" w:hint="eastAsia"/>
        </w:rPr>
        <w:t>即輸</w:t>
      </w:r>
      <w:r w:rsidR="0053641F">
        <w:rPr>
          <w:rFonts w:ascii="Times New Roman" w:hAnsi="Times New Roman" w:hint="eastAsia"/>
        </w:rPr>
        <w:lastRenderedPageBreak/>
        <w:t>入</w:t>
      </w:r>
      <w:r w:rsidR="0053641F" w:rsidRPr="00BC140F">
        <w:rPr>
          <w:rFonts w:ascii="Times New Roman" w:hAnsi="Times New Roman" w:hint="eastAsia"/>
        </w:rPr>
        <w:t>來</w:t>
      </w:r>
      <w:proofErr w:type="gramStart"/>
      <w:r w:rsidR="0053641F" w:rsidRPr="00BC140F">
        <w:rPr>
          <w:rFonts w:ascii="Times New Roman" w:hAnsi="Times New Roman" w:hint="eastAsia"/>
        </w:rPr>
        <w:t>臺</w:t>
      </w:r>
      <w:proofErr w:type="gramEnd"/>
      <w:r w:rsidR="0053641F">
        <w:rPr>
          <w:rFonts w:ascii="Times New Roman" w:hAnsi="Times New Roman" w:hint="eastAsia"/>
        </w:rPr>
        <w:t>之食品，</w:t>
      </w:r>
      <w:r w:rsidR="0053641F" w:rsidRPr="00BC140F">
        <w:rPr>
          <w:rFonts w:ascii="Times New Roman" w:hAnsi="Times New Roman" w:hint="eastAsia"/>
        </w:rPr>
        <w:t>相關查核管理機制與查處措施為何？為維護國民健康</w:t>
      </w:r>
      <w:r w:rsidR="0053641F">
        <w:rPr>
          <w:rFonts w:ascii="Times New Roman" w:hAnsi="Times New Roman" w:hint="eastAsia"/>
        </w:rPr>
        <w:t>及兩岸貨品流通安全</w:t>
      </w:r>
      <w:r w:rsidR="0053641F" w:rsidRPr="00BC140F">
        <w:rPr>
          <w:rFonts w:ascii="Times New Roman" w:hAnsi="Times New Roman" w:hint="eastAsia"/>
        </w:rPr>
        <w:t>，實有深入調查之必要。</w:t>
      </w:r>
    </w:p>
    <w:p w14:paraId="00425905" w14:textId="3CD8C365" w:rsidR="001B3EE8" w:rsidRPr="00EC7630" w:rsidRDefault="00DD3C19" w:rsidP="001B3EE8">
      <w:pPr>
        <w:pStyle w:val="1"/>
        <w:numPr>
          <w:ilvl w:val="0"/>
          <w:numId w:val="0"/>
        </w:numPr>
        <w:snapToGrid w:val="0"/>
        <w:ind w:leftChars="208" w:left="708" w:firstLineChars="208" w:firstLine="708"/>
        <w:rPr>
          <w:rFonts w:ascii="Times New Roman" w:hAnsi="Times New Roman"/>
        </w:rPr>
      </w:pPr>
      <w:r w:rsidRPr="00EC7630">
        <w:rPr>
          <w:rFonts w:ascii="Times New Roman" w:hAnsi="Times New Roman"/>
        </w:rPr>
        <w:t>案經本院向衛福部</w:t>
      </w:r>
      <w:r>
        <w:rPr>
          <w:rFonts w:ascii="Times New Roman" w:hAnsi="Times New Roman" w:hint="eastAsia"/>
        </w:rPr>
        <w:t>、財政部、農業部、數位發展部</w:t>
      </w:r>
      <w:r w:rsidRPr="00EC7630">
        <w:rPr>
          <w:rFonts w:ascii="Times New Roman" w:hAnsi="Times New Roman"/>
          <w:snapToGrid w:val="0"/>
        </w:rPr>
        <w:t>（下</w:t>
      </w:r>
      <w:r>
        <w:rPr>
          <w:rFonts w:ascii="Times New Roman" w:hAnsi="Times New Roman" w:hint="eastAsia"/>
          <w:snapToGrid w:val="0"/>
        </w:rPr>
        <w:t>稱數發部</w:t>
      </w:r>
      <w:r w:rsidRPr="00EC7630">
        <w:rPr>
          <w:rFonts w:ascii="Times New Roman" w:hAnsi="Times New Roman"/>
          <w:snapToGrid w:val="0"/>
        </w:rPr>
        <w:t>）</w:t>
      </w:r>
      <w:r>
        <w:rPr>
          <w:rFonts w:ascii="Times New Roman" w:hAnsi="Times New Roman" w:hint="eastAsia"/>
        </w:rPr>
        <w:t>及經濟部</w:t>
      </w:r>
      <w:r w:rsidRPr="00EC7630">
        <w:rPr>
          <w:rFonts w:ascii="Times New Roman" w:hAnsi="Times New Roman"/>
        </w:rPr>
        <w:t>調閱相關卷證；復於民國</w:t>
      </w:r>
      <w:r w:rsidRPr="00EC7630">
        <w:rPr>
          <w:rFonts w:ascii="Times New Roman" w:hAnsi="Times New Roman"/>
          <w:snapToGrid w:val="0"/>
        </w:rPr>
        <w:t>（下同）</w:t>
      </w:r>
      <w:r w:rsidRPr="00EC7630">
        <w:rPr>
          <w:rFonts w:ascii="Times New Roman" w:hAnsi="Times New Roman"/>
        </w:rPr>
        <w:t>1</w:t>
      </w:r>
      <w:r>
        <w:rPr>
          <w:rFonts w:ascii="Times New Roman" w:hAnsi="Times New Roman" w:hint="eastAsia"/>
        </w:rPr>
        <w:t>15</w:t>
      </w:r>
      <w:r w:rsidRPr="00EC7630">
        <w:rPr>
          <w:rFonts w:ascii="Times New Roman" w:hAnsi="Times New Roman"/>
        </w:rPr>
        <w:t>年</w:t>
      </w:r>
      <w:r>
        <w:rPr>
          <w:rFonts w:ascii="Times New Roman" w:hAnsi="Times New Roman" w:hint="eastAsia"/>
        </w:rPr>
        <w:t>3</w:t>
      </w:r>
      <w:r w:rsidRPr="00EC7630">
        <w:rPr>
          <w:rFonts w:ascii="Times New Roman" w:hAnsi="Times New Roman"/>
        </w:rPr>
        <w:t>月</w:t>
      </w:r>
      <w:r>
        <w:rPr>
          <w:rFonts w:ascii="Times New Roman" w:hAnsi="Times New Roman" w:hint="eastAsia"/>
        </w:rPr>
        <w:t>17</w:t>
      </w:r>
      <w:r w:rsidRPr="00EC7630">
        <w:rPr>
          <w:rFonts w:ascii="Times New Roman" w:hAnsi="Times New Roman"/>
        </w:rPr>
        <w:t>日就</w:t>
      </w:r>
      <w:r w:rsidR="002F02EA">
        <w:rPr>
          <w:rFonts w:ascii="Times New Roman" w:hAnsi="Times New Roman" w:hint="eastAsia"/>
        </w:rPr>
        <w:t>中國大陸</w:t>
      </w:r>
      <w:r>
        <w:rPr>
          <w:rFonts w:ascii="Times New Roman" w:hAnsi="Times New Roman" w:hint="eastAsia"/>
        </w:rPr>
        <w:t>食品</w:t>
      </w:r>
      <w:r w:rsidR="002F02EA">
        <w:rPr>
          <w:rFonts w:ascii="Times New Roman" w:hAnsi="Times New Roman" w:hint="eastAsia"/>
        </w:rPr>
        <w:t>違規輸入</w:t>
      </w:r>
      <w:r>
        <w:rPr>
          <w:rFonts w:ascii="Times New Roman" w:hAnsi="Times New Roman" w:hint="eastAsia"/>
        </w:rPr>
        <w:t>等議題</w:t>
      </w:r>
      <w:r w:rsidRPr="00EC7630">
        <w:rPr>
          <w:rFonts w:ascii="Times New Roman" w:hAnsi="Times New Roman"/>
        </w:rPr>
        <w:t>，</w:t>
      </w:r>
      <w:r>
        <w:rPr>
          <w:rFonts w:ascii="Times New Roman" w:hAnsi="Times New Roman" w:hint="eastAsia"/>
        </w:rPr>
        <w:t>諮詢</w:t>
      </w:r>
      <w:r w:rsidR="0053641F">
        <w:rPr>
          <w:rFonts w:ascii="Times New Roman" w:hAnsi="Times New Roman" w:hint="eastAsia"/>
        </w:rPr>
        <w:t>相關</w:t>
      </w:r>
      <w:r w:rsidRPr="00EC7630">
        <w:rPr>
          <w:rFonts w:ascii="Times New Roman" w:hAnsi="Times New Roman"/>
        </w:rPr>
        <w:t>專家學者</w:t>
      </w:r>
      <w:r>
        <w:rPr>
          <w:rFonts w:ascii="Times New Roman" w:hAnsi="Times New Roman" w:hint="eastAsia"/>
        </w:rPr>
        <w:t>（發言摘要</w:t>
      </w:r>
      <w:proofErr w:type="gramStart"/>
      <w:r>
        <w:rPr>
          <w:rFonts w:ascii="Times New Roman" w:hAnsi="Times New Roman" w:hint="eastAsia"/>
        </w:rPr>
        <w:t>詳</w:t>
      </w:r>
      <w:proofErr w:type="gramEnd"/>
      <w:r>
        <w:rPr>
          <w:rFonts w:ascii="Times New Roman" w:hAnsi="Times New Roman" w:hint="eastAsia"/>
        </w:rPr>
        <w:t>附表</w:t>
      </w:r>
      <w:r w:rsidR="00EA4378">
        <w:rPr>
          <w:rFonts w:ascii="Times New Roman" w:hAnsi="Times New Roman" w:hint="eastAsia"/>
        </w:rPr>
        <w:t>一</w:t>
      </w:r>
      <w:r>
        <w:rPr>
          <w:rFonts w:ascii="Times New Roman" w:hAnsi="Times New Roman" w:hint="eastAsia"/>
        </w:rPr>
        <w:t>），及於</w:t>
      </w:r>
      <w:r>
        <w:rPr>
          <w:rFonts w:ascii="Times New Roman" w:hAnsi="Times New Roman" w:hint="eastAsia"/>
        </w:rPr>
        <w:t>115</w:t>
      </w:r>
      <w:r>
        <w:rPr>
          <w:rFonts w:ascii="Times New Roman" w:hAnsi="Times New Roman" w:hint="eastAsia"/>
        </w:rPr>
        <w:t>年</w:t>
      </w:r>
      <w:r>
        <w:rPr>
          <w:rFonts w:ascii="Times New Roman" w:hAnsi="Times New Roman" w:hint="eastAsia"/>
        </w:rPr>
        <w:t>4</w:t>
      </w:r>
      <w:r>
        <w:rPr>
          <w:rFonts w:ascii="Times New Roman" w:hAnsi="Times New Roman" w:hint="eastAsia"/>
        </w:rPr>
        <w:t>月</w:t>
      </w:r>
      <w:r>
        <w:rPr>
          <w:rFonts w:ascii="Times New Roman" w:hAnsi="Times New Roman" w:hint="eastAsia"/>
        </w:rPr>
        <w:t>7</w:t>
      </w:r>
      <w:r>
        <w:rPr>
          <w:rFonts w:ascii="Times New Roman" w:hAnsi="Times New Roman" w:hint="eastAsia"/>
        </w:rPr>
        <w:t>日由</w:t>
      </w:r>
      <w:r w:rsidRPr="001F20B9">
        <w:rPr>
          <w:rFonts w:ascii="Times New Roman" w:hAnsi="Times New Roman" w:hint="eastAsia"/>
        </w:rPr>
        <w:t>審計部人員</w:t>
      </w:r>
      <w:r w:rsidR="00651E56">
        <w:rPr>
          <w:rFonts w:ascii="Times New Roman" w:hAnsi="Times New Roman" w:hint="eastAsia"/>
        </w:rPr>
        <w:t>到院</w:t>
      </w:r>
      <w:r w:rsidRPr="001F20B9">
        <w:rPr>
          <w:rFonts w:ascii="Times New Roman" w:hAnsi="Times New Roman" w:hint="eastAsia"/>
        </w:rPr>
        <w:t>說明</w:t>
      </w:r>
      <w:r>
        <w:rPr>
          <w:rFonts w:ascii="Times New Roman" w:hAnsi="Times New Roman" w:hint="eastAsia"/>
        </w:rPr>
        <w:t>本案相關</w:t>
      </w:r>
      <w:r w:rsidRPr="001F20B9">
        <w:rPr>
          <w:rFonts w:ascii="Times New Roman" w:hAnsi="Times New Roman" w:hint="eastAsia"/>
        </w:rPr>
        <w:t>查核結果</w:t>
      </w:r>
      <w:r>
        <w:rPr>
          <w:rFonts w:ascii="Times New Roman" w:hAnsi="Times New Roman" w:hint="eastAsia"/>
        </w:rPr>
        <w:t>；</w:t>
      </w:r>
      <w:r w:rsidRPr="00EC7630">
        <w:rPr>
          <w:rFonts w:ascii="Times New Roman" w:hAnsi="Times New Roman"/>
        </w:rPr>
        <w:t>再就本案爭點於</w:t>
      </w:r>
      <w:r w:rsidRPr="00EC7630">
        <w:rPr>
          <w:rFonts w:ascii="Times New Roman" w:hAnsi="Times New Roman"/>
        </w:rPr>
        <w:t>115</w:t>
      </w:r>
      <w:r w:rsidRPr="00EC7630">
        <w:rPr>
          <w:rFonts w:ascii="Times New Roman" w:hAnsi="Times New Roman"/>
        </w:rPr>
        <w:t>年</w:t>
      </w:r>
      <w:r>
        <w:rPr>
          <w:rFonts w:ascii="Times New Roman" w:hAnsi="Times New Roman" w:hint="eastAsia"/>
        </w:rPr>
        <w:t>4</w:t>
      </w:r>
      <w:r w:rsidRPr="00EC7630">
        <w:rPr>
          <w:rFonts w:ascii="Times New Roman" w:hAnsi="Times New Roman"/>
        </w:rPr>
        <w:t>月</w:t>
      </w:r>
      <w:r>
        <w:rPr>
          <w:rFonts w:ascii="Times New Roman" w:hAnsi="Times New Roman" w:hint="eastAsia"/>
        </w:rPr>
        <w:t>22</w:t>
      </w:r>
      <w:r w:rsidRPr="00EC7630">
        <w:rPr>
          <w:rFonts w:ascii="Times New Roman" w:hAnsi="Times New Roman"/>
        </w:rPr>
        <w:t>日詢問</w:t>
      </w:r>
      <w:r w:rsidR="00C52AEE" w:rsidRPr="00EC7630">
        <w:rPr>
          <w:rFonts w:ascii="Times New Roman" w:hAnsi="Times New Roman"/>
        </w:rPr>
        <w:t>衛福部</w:t>
      </w:r>
      <w:r w:rsidR="00C52AEE">
        <w:rPr>
          <w:rFonts w:ascii="Times New Roman" w:hAnsi="Times New Roman" w:hint="eastAsia"/>
        </w:rPr>
        <w:t>林靜儀次長</w:t>
      </w:r>
      <w:r w:rsidR="00C52AEE" w:rsidRPr="00EC7630">
        <w:rPr>
          <w:rFonts w:ascii="Times New Roman" w:hAnsi="Times New Roman"/>
        </w:rPr>
        <w:t>、</w:t>
      </w:r>
      <w:proofErr w:type="gramStart"/>
      <w:r w:rsidR="00B12D6D">
        <w:rPr>
          <w:rFonts w:ascii="Times New Roman" w:hAnsi="Times New Roman" w:hint="eastAsia"/>
        </w:rPr>
        <w:t>食藥署</w:t>
      </w:r>
      <w:proofErr w:type="gramEnd"/>
      <w:r w:rsidR="00B12D6D">
        <w:rPr>
          <w:rFonts w:ascii="Times New Roman" w:hAnsi="Times New Roman" w:hint="eastAsia"/>
        </w:rPr>
        <w:t>王德原副署長、財政部關務署</w:t>
      </w:r>
      <w:r w:rsidR="00B12D6D" w:rsidRPr="00EC7630">
        <w:rPr>
          <w:rFonts w:ascii="Times New Roman" w:hAnsi="Times New Roman"/>
        </w:rPr>
        <w:t>（下稱</w:t>
      </w:r>
      <w:r w:rsidR="00B12D6D">
        <w:rPr>
          <w:rFonts w:ascii="Times New Roman" w:hAnsi="Times New Roman" w:hint="eastAsia"/>
        </w:rPr>
        <w:t>關務署</w:t>
      </w:r>
      <w:r w:rsidR="00B12D6D" w:rsidRPr="00EC7630">
        <w:rPr>
          <w:rFonts w:ascii="Times New Roman" w:hAnsi="Times New Roman"/>
        </w:rPr>
        <w:t>）</w:t>
      </w:r>
      <w:r w:rsidR="00B12D6D" w:rsidRPr="00B11DE7">
        <w:rPr>
          <w:rFonts w:ascii="Times New Roman" w:hAnsi="Times New Roman" w:hint="eastAsia"/>
        </w:rPr>
        <w:t>趙台安</w:t>
      </w:r>
      <w:r w:rsidR="00B12D6D">
        <w:rPr>
          <w:rFonts w:ascii="Times New Roman" w:hAnsi="Times New Roman" w:hint="eastAsia"/>
        </w:rPr>
        <w:t>副署長、國貿署</w:t>
      </w:r>
      <w:r w:rsidR="00B12D6D" w:rsidRPr="00B11DE7">
        <w:rPr>
          <w:rFonts w:ascii="Times New Roman" w:hAnsi="Times New Roman" w:hint="eastAsia"/>
        </w:rPr>
        <w:t>陳佩利副署長</w:t>
      </w:r>
      <w:r w:rsidR="001846CB">
        <w:rPr>
          <w:rFonts w:ascii="Times New Roman" w:hAnsi="Times New Roman" w:hint="eastAsia"/>
        </w:rPr>
        <w:t>及</w:t>
      </w:r>
      <w:r w:rsidR="00B12D6D">
        <w:rPr>
          <w:rFonts w:ascii="Times New Roman" w:hAnsi="Times New Roman" w:hint="eastAsia"/>
        </w:rPr>
        <w:t>數發部</w:t>
      </w:r>
      <w:r w:rsidR="00B12D6D" w:rsidRPr="00B11DE7">
        <w:rPr>
          <w:rFonts w:ascii="Times New Roman" w:hAnsi="Times New Roman" w:hint="eastAsia"/>
        </w:rPr>
        <w:t>數位產業署</w:t>
      </w:r>
      <w:r w:rsidR="00B12D6D" w:rsidRPr="00C606CF">
        <w:rPr>
          <w:rFonts w:ascii="Times New Roman" w:hAnsi="Times New Roman" w:hint="eastAsia"/>
        </w:rPr>
        <w:t>黃雅萍</w:t>
      </w:r>
      <w:r w:rsidR="00B12D6D">
        <w:rPr>
          <w:rFonts w:ascii="Times New Roman" w:hAnsi="Times New Roman" w:hint="eastAsia"/>
        </w:rPr>
        <w:t>副署長</w:t>
      </w:r>
      <w:r w:rsidR="00B12D6D" w:rsidRPr="00EC7630">
        <w:rPr>
          <w:rFonts w:ascii="Times New Roman" w:hAnsi="Times New Roman"/>
        </w:rPr>
        <w:t>等相關主管、業管人員，</w:t>
      </w:r>
      <w:r w:rsidR="00B12D6D">
        <w:rPr>
          <w:rFonts w:ascii="Times New Roman" w:hAnsi="Times New Roman" w:hint="eastAsia"/>
        </w:rPr>
        <w:t>並於詢問後函</w:t>
      </w:r>
      <w:proofErr w:type="gramStart"/>
      <w:r w:rsidR="00B12D6D">
        <w:rPr>
          <w:rFonts w:ascii="Times New Roman" w:hAnsi="Times New Roman" w:hint="eastAsia"/>
        </w:rPr>
        <w:t>請食藥署</w:t>
      </w:r>
      <w:proofErr w:type="gramEnd"/>
      <w:r w:rsidR="00B12D6D">
        <w:rPr>
          <w:rFonts w:ascii="Times New Roman" w:hAnsi="Times New Roman" w:hint="eastAsia"/>
        </w:rPr>
        <w:t>、國貿署及關務署就本案疑義補充說明及檢附相關</w:t>
      </w:r>
      <w:r w:rsidR="00454185">
        <w:rPr>
          <w:rFonts w:ascii="Times New Roman" w:hAnsi="Times New Roman" w:hint="eastAsia"/>
        </w:rPr>
        <w:t>佐</w:t>
      </w:r>
      <w:r w:rsidR="00B12D6D">
        <w:rPr>
          <w:rFonts w:ascii="Times New Roman" w:hAnsi="Times New Roman" w:hint="eastAsia"/>
        </w:rPr>
        <w:t>證資料，</w:t>
      </w:r>
      <w:r w:rsidR="00B12D6D" w:rsidRPr="00EC7630">
        <w:rPr>
          <w:rFonts w:ascii="Times New Roman" w:hAnsi="Times New Roman"/>
        </w:rPr>
        <w:t>業</w:t>
      </w:r>
      <w:proofErr w:type="gramStart"/>
      <w:r w:rsidR="00B12D6D" w:rsidRPr="00EC7630">
        <w:rPr>
          <w:rFonts w:ascii="Times New Roman" w:hAnsi="Times New Roman"/>
        </w:rPr>
        <w:t>調查竣事</w:t>
      </w:r>
      <w:proofErr w:type="gramEnd"/>
      <w:r w:rsidR="00B12D6D" w:rsidRPr="00EC7630">
        <w:rPr>
          <w:rFonts w:ascii="Times New Roman" w:hAnsi="Times New Roman"/>
        </w:rPr>
        <w:t>，</w:t>
      </w:r>
      <w:r>
        <w:rPr>
          <w:rFonts w:ascii="Times New Roman" w:hAnsi="Times New Roman" w:hint="eastAsia"/>
        </w:rPr>
        <w:t>提出</w:t>
      </w:r>
      <w:r w:rsidRPr="00EC7630">
        <w:rPr>
          <w:rFonts w:ascii="Times New Roman" w:hAnsi="Times New Roman"/>
        </w:rPr>
        <w:t>調查</w:t>
      </w:r>
      <w:r>
        <w:rPr>
          <w:rFonts w:ascii="Times New Roman" w:hAnsi="Times New Roman" w:hint="eastAsia"/>
        </w:rPr>
        <w:t>意見</w:t>
      </w:r>
      <w:r w:rsidRPr="00EC7630">
        <w:rPr>
          <w:rFonts w:ascii="Times New Roman" w:hAnsi="Times New Roman"/>
        </w:rPr>
        <w:t>如</w:t>
      </w:r>
      <w:r>
        <w:rPr>
          <w:rFonts w:ascii="Times New Roman" w:hAnsi="Times New Roman" w:hint="eastAsia"/>
        </w:rPr>
        <w:t>下</w:t>
      </w:r>
      <w:r w:rsidR="001B3EE8" w:rsidRPr="00EC7630">
        <w:rPr>
          <w:rFonts w:ascii="Times New Roman" w:hAnsi="Times New Roman"/>
        </w:rPr>
        <w:t>：</w:t>
      </w:r>
    </w:p>
    <w:p w14:paraId="4DD4F3F0" w14:textId="7488571A" w:rsidR="00D90040" w:rsidRPr="002C122A" w:rsidRDefault="006D67D0" w:rsidP="00980AFA">
      <w:pPr>
        <w:pStyle w:val="2"/>
        <w:rPr>
          <w:rFonts w:ascii="Times New Roman" w:hAnsi="Times New Roman"/>
          <w:b/>
          <w:bCs w:val="0"/>
        </w:rPr>
      </w:pPr>
      <w:bookmarkStart w:id="62" w:name="_Hlk230077996"/>
      <w:bookmarkStart w:id="63" w:name="_Hlk228366297"/>
      <w:r w:rsidRPr="006D67D0">
        <w:rPr>
          <w:rFonts w:ascii="Times New Roman" w:hAnsi="Times New Roman" w:hint="eastAsia"/>
          <w:b/>
          <w:bCs w:val="0"/>
        </w:rPr>
        <w:t>未經許可即非法輸入之中國大陸產製零食，缺乏合法食品標示且</w:t>
      </w:r>
      <w:r w:rsidR="00E31112">
        <w:rPr>
          <w:rFonts w:ascii="Times New Roman" w:hAnsi="Times New Roman" w:hint="eastAsia"/>
          <w:b/>
          <w:bCs w:val="0"/>
        </w:rPr>
        <w:t>大多</w:t>
      </w:r>
      <w:r w:rsidRPr="006D67D0">
        <w:rPr>
          <w:rFonts w:ascii="Times New Roman" w:hAnsi="Times New Roman" w:hint="eastAsia"/>
          <w:b/>
          <w:bCs w:val="0"/>
        </w:rPr>
        <w:t>存有食安疑慮，復因查無正式報關紀錄而難以追溯源頭，致是類違規產品防堵工作陷入困局。經本院調查發現，中國大陸</w:t>
      </w:r>
      <w:r w:rsidR="00F74A0C">
        <w:rPr>
          <w:rFonts w:ascii="Times New Roman" w:hAnsi="Times New Roman" w:hint="eastAsia"/>
          <w:b/>
          <w:bCs w:val="0"/>
        </w:rPr>
        <w:t>產製零食</w:t>
      </w:r>
      <w:r w:rsidRPr="006D67D0">
        <w:rPr>
          <w:rFonts w:ascii="Times New Roman" w:hAnsi="Times New Roman" w:hint="eastAsia"/>
          <w:b/>
          <w:bCs w:val="0"/>
        </w:rPr>
        <w:t>非法輸入可能管道包括：違法夾藏私運、虛報個人自用、違規進口郵包及旅客</w:t>
      </w:r>
      <w:r w:rsidR="00560EC8">
        <w:rPr>
          <w:rFonts w:ascii="Times New Roman" w:hAnsi="Times New Roman" w:hint="eastAsia"/>
          <w:b/>
          <w:bCs w:val="0"/>
        </w:rPr>
        <w:t>行李</w:t>
      </w:r>
      <w:r w:rsidRPr="006D67D0">
        <w:rPr>
          <w:rFonts w:ascii="Times New Roman" w:hAnsi="Times New Roman" w:hint="eastAsia"/>
          <w:b/>
          <w:bCs w:val="0"/>
        </w:rPr>
        <w:t>攜入等途徑</w:t>
      </w:r>
      <w:r w:rsidR="002C2E2F">
        <w:rPr>
          <w:rFonts w:ascii="Times New Roman" w:hAnsi="Times New Roman" w:hint="eastAsia"/>
          <w:b/>
          <w:bCs w:val="0"/>
        </w:rPr>
        <w:t>。</w:t>
      </w:r>
      <w:r w:rsidR="002C2E2F" w:rsidRPr="002C2E2F">
        <w:rPr>
          <w:rFonts w:ascii="Times New Roman" w:hAnsi="Times New Roman" w:hint="eastAsia"/>
          <w:b/>
          <w:bCs w:val="0"/>
        </w:rPr>
        <w:t>112</w:t>
      </w:r>
      <w:r w:rsidR="002C2E2F" w:rsidRPr="002C2E2F">
        <w:rPr>
          <w:rFonts w:ascii="Times New Roman" w:hAnsi="Times New Roman" w:hint="eastAsia"/>
          <w:b/>
          <w:bCs w:val="0"/>
        </w:rPr>
        <w:t>至</w:t>
      </w:r>
      <w:r w:rsidR="002C2E2F" w:rsidRPr="002C2E2F">
        <w:rPr>
          <w:rFonts w:ascii="Times New Roman" w:hAnsi="Times New Roman" w:hint="eastAsia"/>
          <w:b/>
          <w:bCs w:val="0"/>
        </w:rPr>
        <w:t>114</w:t>
      </w:r>
      <w:r w:rsidR="002C2E2F" w:rsidRPr="002C2E2F">
        <w:rPr>
          <w:rFonts w:ascii="Times New Roman" w:hAnsi="Times New Roman" w:hint="eastAsia"/>
          <w:b/>
          <w:bCs w:val="0"/>
        </w:rPr>
        <w:t>年，</w:t>
      </w:r>
      <w:proofErr w:type="gramStart"/>
      <w:r w:rsidR="002C2E2F" w:rsidRPr="002C2E2F">
        <w:rPr>
          <w:rFonts w:ascii="Times New Roman" w:hAnsi="Times New Roman" w:hint="eastAsia"/>
          <w:b/>
          <w:bCs w:val="0"/>
        </w:rPr>
        <w:t>經食藥署</w:t>
      </w:r>
      <w:proofErr w:type="gramEnd"/>
      <w:r w:rsidR="002C2E2F" w:rsidRPr="002C2E2F">
        <w:rPr>
          <w:rFonts w:ascii="Times New Roman" w:hAnsi="Times New Roman" w:hint="eastAsia"/>
          <w:b/>
          <w:bCs w:val="0"/>
        </w:rPr>
        <w:t>及地方</w:t>
      </w:r>
      <w:r w:rsidR="00850BBE">
        <w:rPr>
          <w:rFonts w:ascii="Times New Roman" w:hAnsi="Times New Roman" w:hint="eastAsia"/>
          <w:b/>
          <w:bCs w:val="0"/>
        </w:rPr>
        <w:t>政府</w:t>
      </w:r>
      <w:r w:rsidR="002C2E2F" w:rsidRPr="002C2E2F">
        <w:rPr>
          <w:rFonts w:ascii="Times New Roman" w:hAnsi="Times New Roman" w:hint="eastAsia"/>
          <w:b/>
          <w:bCs w:val="0"/>
        </w:rPr>
        <w:t>衛生局於後市場端查獲違規販售者計</w:t>
      </w:r>
      <w:r w:rsidR="002C2E2F" w:rsidRPr="002C2E2F">
        <w:rPr>
          <w:rFonts w:ascii="Times New Roman" w:hAnsi="Times New Roman" w:hint="eastAsia"/>
          <w:b/>
          <w:bCs w:val="0"/>
        </w:rPr>
        <w:t>135</w:t>
      </w:r>
      <w:r w:rsidR="002C2E2F" w:rsidRPr="002C2E2F">
        <w:rPr>
          <w:rFonts w:ascii="Times New Roman" w:hAnsi="Times New Roman" w:hint="eastAsia"/>
          <w:b/>
          <w:bCs w:val="0"/>
        </w:rPr>
        <w:t>家次</w:t>
      </w:r>
      <w:r w:rsidRPr="002C2E2F">
        <w:rPr>
          <w:rFonts w:ascii="Times New Roman" w:hAnsi="Times New Roman" w:hint="eastAsia"/>
          <w:b/>
          <w:bCs w:val="0"/>
        </w:rPr>
        <w:t>，</w:t>
      </w:r>
      <w:r w:rsidR="00773F2E">
        <w:rPr>
          <w:rFonts w:ascii="Times New Roman" w:hAnsi="Times New Roman" w:hint="eastAsia"/>
          <w:b/>
          <w:bCs w:val="0"/>
        </w:rPr>
        <w:t>且</w:t>
      </w:r>
      <w:r w:rsidR="00E31112">
        <w:rPr>
          <w:rFonts w:ascii="Times New Roman" w:hAnsi="Times New Roman" w:hint="eastAsia"/>
          <w:b/>
          <w:bCs w:val="0"/>
        </w:rPr>
        <w:t>皆</w:t>
      </w:r>
      <w:r w:rsidR="00773F2E" w:rsidRPr="00773F2E">
        <w:rPr>
          <w:rFonts w:ascii="Times New Roman" w:hAnsi="Times New Roman" w:hint="eastAsia"/>
          <w:b/>
          <w:bCs w:val="0"/>
        </w:rPr>
        <w:t>未能</w:t>
      </w:r>
      <w:proofErr w:type="gramStart"/>
      <w:r w:rsidR="00773F2E" w:rsidRPr="00773F2E">
        <w:rPr>
          <w:rFonts w:ascii="Times New Roman" w:hAnsi="Times New Roman" w:hint="eastAsia"/>
          <w:b/>
          <w:bCs w:val="0"/>
        </w:rPr>
        <w:t>查獲案貨實際</w:t>
      </w:r>
      <w:proofErr w:type="gramEnd"/>
      <w:r w:rsidR="00773F2E" w:rsidRPr="00773F2E">
        <w:rPr>
          <w:rFonts w:ascii="Times New Roman" w:hAnsi="Times New Roman" w:hint="eastAsia"/>
          <w:b/>
          <w:bCs w:val="0"/>
        </w:rPr>
        <w:t>來源及輸入管道</w:t>
      </w:r>
      <w:r w:rsidR="00773F2E">
        <w:rPr>
          <w:rFonts w:ascii="Times New Roman" w:hAnsi="Times New Roman" w:hint="eastAsia"/>
          <w:b/>
          <w:bCs w:val="0"/>
        </w:rPr>
        <w:t>，</w:t>
      </w:r>
      <w:r w:rsidR="00651E56">
        <w:rPr>
          <w:rFonts w:ascii="Times New Roman" w:hAnsi="Times New Roman" w:hint="eastAsia"/>
          <w:b/>
          <w:bCs w:val="0"/>
        </w:rPr>
        <w:t>可見</w:t>
      </w:r>
      <w:r w:rsidRPr="006D67D0">
        <w:rPr>
          <w:rFonts w:ascii="Times New Roman" w:hAnsi="Times New Roman" w:hint="eastAsia"/>
          <w:b/>
          <w:bCs w:val="0"/>
        </w:rPr>
        <w:t>中國大陸產製零食</w:t>
      </w:r>
      <w:r w:rsidR="005B1CFA">
        <w:rPr>
          <w:rFonts w:ascii="Times New Roman" w:hAnsi="Times New Roman" w:hint="eastAsia"/>
          <w:b/>
          <w:bCs w:val="0"/>
        </w:rPr>
        <w:t>違法</w:t>
      </w:r>
      <w:r w:rsidRPr="006D67D0">
        <w:rPr>
          <w:rFonts w:ascii="Times New Roman" w:hAnsi="Times New Roman" w:hint="eastAsia"/>
          <w:b/>
          <w:bCs w:val="0"/>
        </w:rPr>
        <w:t>輸入</w:t>
      </w:r>
      <w:r w:rsidR="005B1CFA">
        <w:rPr>
          <w:rFonts w:ascii="Times New Roman" w:hAnsi="Times New Roman" w:hint="eastAsia"/>
          <w:b/>
          <w:bCs w:val="0"/>
        </w:rPr>
        <w:t>情形猖獗</w:t>
      </w:r>
      <w:r w:rsidRPr="006D67D0">
        <w:rPr>
          <w:rFonts w:ascii="Times New Roman" w:hAnsi="Times New Roman" w:hint="eastAsia"/>
          <w:b/>
          <w:bCs w:val="0"/>
        </w:rPr>
        <w:t>，</w:t>
      </w:r>
      <w:proofErr w:type="gramStart"/>
      <w:r w:rsidRPr="006D67D0">
        <w:rPr>
          <w:rFonts w:ascii="Times New Roman" w:hAnsi="Times New Roman" w:hint="eastAsia"/>
          <w:b/>
          <w:bCs w:val="0"/>
        </w:rPr>
        <w:t>食藥署</w:t>
      </w:r>
      <w:proofErr w:type="gramEnd"/>
      <w:r w:rsidRPr="006D67D0">
        <w:rPr>
          <w:rFonts w:ascii="Times New Roman" w:hAnsi="Times New Roman" w:hint="eastAsia"/>
          <w:b/>
          <w:bCs w:val="0"/>
        </w:rPr>
        <w:t>、國貿署及關務</w:t>
      </w:r>
      <w:proofErr w:type="gramStart"/>
      <w:r w:rsidRPr="006D67D0">
        <w:rPr>
          <w:rFonts w:ascii="Times New Roman" w:hAnsi="Times New Roman" w:hint="eastAsia"/>
          <w:b/>
          <w:bCs w:val="0"/>
        </w:rPr>
        <w:t>署均有</w:t>
      </w:r>
      <w:r w:rsidR="005B1CFA">
        <w:rPr>
          <w:rFonts w:ascii="Times New Roman" w:hAnsi="Times New Roman" w:hint="eastAsia"/>
          <w:b/>
          <w:bCs w:val="0"/>
        </w:rPr>
        <w:t>強化</w:t>
      </w:r>
      <w:proofErr w:type="gramEnd"/>
      <w:r w:rsidR="005B1CFA">
        <w:rPr>
          <w:rFonts w:ascii="Times New Roman" w:hAnsi="Times New Roman" w:hint="eastAsia"/>
          <w:b/>
          <w:bCs w:val="0"/>
        </w:rPr>
        <w:t>管理必要</w:t>
      </w:r>
      <w:bookmarkEnd w:id="62"/>
      <w:r w:rsidRPr="006D67D0">
        <w:rPr>
          <w:rFonts w:ascii="Times New Roman" w:hAnsi="Times New Roman" w:hint="eastAsia"/>
          <w:b/>
          <w:bCs w:val="0"/>
        </w:rPr>
        <w:t>。</w:t>
      </w:r>
    </w:p>
    <w:p w14:paraId="7D9F2789" w14:textId="305F36A1" w:rsidR="00D90040" w:rsidRDefault="00D90040" w:rsidP="00D90040">
      <w:pPr>
        <w:pStyle w:val="3"/>
      </w:pPr>
      <w:r>
        <w:rPr>
          <w:rFonts w:hint="eastAsia"/>
        </w:rPr>
        <w:t>依現行管理架構，</w:t>
      </w:r>
      <w:r w:rsidR="0077690B">
        <w:rPr>
          <w:rFonts w:hint="eastAsia"/>
        </w:rPr>
        <w:t>自</w:t>
      </w:r>
      <w:r w:rsidRPr="00502169">
        <w:rPr>
          <w:rFonts w:hint="eastAsia"/>
        </w:rPr>
        <w:t>中國大陸輸入食品至臺灣</w:t>
      </w:r>
      <w:r>
        <w:rPr>
          <w:rFonts w:hint="eastAsia"/>
        </w:rPr>
        <w:t>涉及</w:t>
      </w:r>
      <w:r w:rsidRPr="00502169">
        <w:rPr>
          <w:rFonts w:hint="eastAsia"/>
        </w:rPr>
        <w:t>跨機關權責</w:t>
      </w:r>
      <w:r>
        <w:rPr>
          <w:rFonts w:hint="eastAsia"/>
        </w:rPr>
        <w:t>，兩岸貿易相關事項，由國貿署主責；食品衛生安全，由</w:t>
      </w:r>
      <w:proofErr w:type="gramStart"/>
      <w:r>
        <w:rPr>
          <w:rFonts w:hint="eastAsia"/>
        </w:rPr>
        <w:t>食藥署</w:t>
      </w:r>
      <w:proofErr w:type="gramEnd"/>
      <w:r>
        <w:rPr>
          <w:rFonts w:hint="eastAsia"/>
        </w:rPr>
        <w:t>把關；貨品通關放行，由關務署辦理，簡述規範如下：</w:t>
      </w:r>
    </w:p>
    <w:p w14:paraId="5DBC9B71" w14:textId="6DEE9842" w:rsidR="00D90040" w:rsidRDefault="00D90040" w:rsidP="00D90040">
      <w:pPr>
        <w:pStyle w:val="4"/>
        <w:rPr>
          <w:rFonts w:ascii="Times New Roman" w:hAnsi="Times New Roman"/>
        </w:rPr>
      </w:pPr>
      <w:r w:rsidRPr="00F31A2D">
        <w:rPr>
          <w:rFonts w:ascii="Times New Roman" w:hAnsi="Times New Roman"/>
        </w:rPr>
        <w:t>按臺灣地區與大陸地區人民關係條例第</w:t>
      </w:r>
      <w:r w:rsidRPr="00F31A2D">
        <w:rPr>
          <w:rFonts w:ascii="Times New Roman" w:hAnsi="Times New Roman"/>
        </w:rPr>
        <w:t>35</w:t>
      </w:r>
      <w:r w:rsidRPr="00F31A2D">
        <w:rPr>
          <w:rFonts w:ascii="Times New Roman" w:hAnsi="Times New Roman"/>
        </w:rPr>
        <w:t>條</w:t>
      </w:r>
      <w:r w:rsidRPr="00F31A2D">
        <w:rPr>
          <w:rStyle w:val="afe"/>
          <w:rFonts w:ascii="Times New Roman" w:hAnsi="Times New Roman"/>
        </w:rPr>
        <w:footnoteReference w:id="4"/>
      </w:r>
      <w:r w:rsidRPr="00F31A2D">
        <w:rPr>
          <w:rFonts w:ascii="Times New Roman" w:hAnsi="Times New Roman" w:hint="eastAsia"/>
        </w:rPr>
        <w:t>及</w:t>
      </w:r>
      <w:r w:rsidRPr="00F31A2D">
        <w:rPr>
          <w:rFonts w:ascii="Times New Roman" w:hAnsi="Times New Roman" w:hint="eastAsia"/>
        </w:rPr>
        <w:lastRenderedPageBreak/>
        <w:t>第</w:t>
      </w:r>
      <w:r w:rsidRPr="00F31A2D">
        <w:rPr>
          <w:rFonts w:ascii="Times New Roman" w:hAnsi="Times New Roman" w:hint="eastAsia"/>
        </w:rPr>
        <w:t>86</w:t>
      </w:r>
      <w:r w:rsidRPr="00F31A2D">
        <w:rPr>
          <w:rFonts w:ascii="Times New Roman" w:hAnsi="Times New Roman" w:hint="eastAsia"/>
        </w:rPr>
        <w:t>條</w:t>
      </w:r>
      <w:r w:rsidRPr="00E00C59">
        <w:rPr>
          <w:rStyle w:val="afe"/>
          <w:rFonts w:ascii="Times New Roman" w:hAnsi="Times New Roman"/>
        </w:rPr>
        <w:footnoteReference w:id="5"/>
      </w:r>
      <w:r w:rsidRPr="00F31A2D">
        <w:rPr>
          <w:rFonts w:ascii="Times New Roman" w:hAnsi="Times New Roman"/>
        </w:rPr>
        <w:t>規定，臺灣地區人民、法人、團體或其他機構，經主管機關許可，得從事臺灣地區與大陸地區間貿易，未經許可</w:t>
      </w:r>
      <w:r w:rsidR="00922096">
        <w:rPr>
          <w:rFonts w:ascii="Times New Roman" w:hAnsi="Times New Roman" w:hint="eastAsia"/>
        </w:rPr>
        <w:t>即</w:t>
      </w:r>
      <w:r w:rsidRPr="00F31A2D">
        <w:rPr>
          <w:rFonts w:ascii="Times New Roman" w:hAnsi="Times New Roman"/>
        </w:rPr>
        <w:t>輸入</w:t>
      </w:r>
      <w:r w:rsidRPr="00F31A2D">
        <w:rPr>
          <w:rFonts w:ascii="Times New Roman" w:hAnsi="Times New Roman" w:hint="eastAsia"/>
        </w:rPr>
        <w:t>列屬</w:t>
      </w:r>
      <w:r w:rsidRPr="00F31A2D">
        <w:rPr>
          <w:rFonts w:ascii="Times New Roman" w:hAnsi="Times New Roman" w:hint="eastAsia"/>
        </w:rPr>
        <w:t>MW0</w:t>
      </w:r>
      <w:r w:rsidRPr="00F31A2D">
        <w:rPr>
          <w:rFonts w:ascii="Times New Roman" w:hAnsi="Times New Roman" w:hint="eastAsia"/>
        </w:rPr>
        <w:t>、</w:t>
      </w:r>
      <w:r w:rsidRPr="00F31A2D">
        <w:rPr>
          <w:rFonts w:ascii="Times New Roman" w:hAnsi="Times New Roman" w:hint="eastAsia"/>
        </w:rPr>
        <w:t>MP1</w:t>
      </w:r>
      <w:r w:rsidRPr="00F31A2D">
        <w:rPr>
          <w:rFonts w:ascii="Times New Roman" w:hAnsi="Times New Roman" w:hint="eastAsia"/>
        </w:rPr>
        <w:t>等輸入規定之中國大陸貨品者</w:t>
      </w:r>
      <w:r w:rsidRPr="00F31A2D">
        <w:rPr>
          <w:rFonts w:ascii="Times New Roman" w:hAnsi="Times New Roman"/>
        </w:rPr>
        <w:t>，</w:t>
      </w:r>
      <w:r w:rsidRPr="00F31A2D">
        <w:rPr>
          <w:rFonts w:ascii="Times New Roman" w:hAnsi="Times New Roman" w:hint="eastAsia"/>
        </w:rPr>
        <w:t>經濟</w:t>
      </w:r>
      <w:r w:rsidRPr="00F31A2D">
        <w:rPr>
          <w:rFonts w:ascii="Times New Roman" w:hAnsi="Times New Roman"/>
        </w:rPr>
        <w:t>部得停止進口人</w:t>
      </w:r>
      <w:r w:rsidRPr="00F31A2D">
        <w:rPr>
          <w:rFonts w:ascii="Times New Roman" w:hAnsi="Times New Roman"/>
        </w:rPr>
        <w:t>2</w:t>
      </w:r>
      <w:r w:rsidRPr="00F31A2D">
        <w:rPr>
          <w:rFonts w:ascii="Times New Roman" w:hAnsi="Times New Roman"/>
        </w:rPr>
        <w:t>個月以上</w:t>
      </w:r>
      <w:r w:rsidR="006039DE">
        <w:rPr>
          <w:rFonts w:ascii="Times New Roman" w:hAnsi="Times New Roman" w:hint="eastAsia"/>
        </w:rPr>
        <w:t>、</w:t>
      </w:r>
      <w:r w:rsidRPr="00F31A2D">
        <w:rPr>
          <w:rFonts w:ascii="Times New Roman" w:hAnsi="Times New Roman"/>
        </w:rPr>
        <w:t>1</w:t>
      </w:r>
      <w:r w:rsidRPr="00F31A2D">
        <w:rPr>
          <w:rFonts w:ascii="Times New Roman" w:hAnsi="Times New Roman"/>
        </w:rPr>
        <w:t>年以下輸出入貨品</w:t>
      </w:r>
      <w:r w:rsidRPr="00F31A2D">
        <w:rPr>
          <w:rFonts w:ascii="Times New Roman" w:hAnsi="Times New Roman" w:hint="eastAsia"/>
        </w:rPr>
        <w:t>，</w:t>
      </w:r>
      <w:r w:rsidRPr="00F31A2D">
        <w:rPr>
          <w:rFonts w:ascii="Times New Roman" w:hAnsi="Times New Roman"/>
        </w:rPr>
        <w:t>情節重大者可廢止出進口廠商登記資格</w:t>
      </w:r>
      <w:r>
        <w:rPr>
          <w:rFonts w:ascii="Times New Roman" w:hAnsi="Times New Roman" w:hint="eastAsia"/>
        </w:rPr>
        <w:t>；</w:t>
      </w:r>
      <w:r w:rsidRPr="00F31A2D">
        <w:rPr>
          <w:rFonts w:ascii="Times New Roman" w:hAnsi="Times New Roman"/>
        </w:rPr>
        <w:t>經濟部並依該條例第</w:t>
      </w:r>
      <w:r w:rsidRPr="00F31A2D">
        <w:rPr>
          <w:rFonts w:ascii="Times New Roman" w:hAnsi="Times New Roman"/>
        </w:rPr>
        <w:t>35</w:t>
      </w:r>
      <w:r w:rsidRPr="00F31A2D">
        <w:rPr>
          <w:rFonts w:ascii="Times New Roman" w:hAnsi="Times New Roman"/>
        </w:rPr>
        <w:t>條第</w:t>
      </w:r>
      <w:r w:rsidRPr="00F31A2D">
        <w:rPr>
          <w:rFonts w:ascii="Times New Roman" w:hAnsi="Times New Roman"/>
        </w:rPr>
        <w:t>3</w:t>
      </w:r>
      <w:r w:rsidRPr="00F31A2D">
        <w:rPr>
          <w:rFonts w:ascii="Times New Roman" w:hAnsi="Times New Roman"/>
        </w:rPr>
        <w:t>項授權，訂定臺灣地區與大陸地區貿易許可辦法。</w:t>
      </w:r>
    </w:p>
    <w:p w14:paraId="27A434D0" w14:textId="31B2E791" w:rsidR="00D90040" w:rsidRPr="00502169" w:rsidRDefault="00D90040" w:rsidP="00D90040">
      <w:pPr>
        <w:pStyle w:val="4"/>
        <w:rPr>
          <w:rFonts w:ascii="Times New Roman" w:hAnsi="Times New Roman"/>
        </w:rPr>
      </w:pPr>
      <w:r w:rsidRPr="00502169">
        <w:rPr>
          <w:rFonts w:ascii="Times New Roman" w:hAnsi="Times New Roman"/>
        </w:rPr>
        <w:t>按食品安全衛生管理法（下稱食安法）第</w:t>
      </w:r>
      <w:r w:rsidRPr="00502169">
        <w:rPr>
          <w:rFonts w:ascii="Times New Roman" w:hAnsi="Times New Roman"/>
        </w:rPr>
        <w:t>30</w:t>
      </w:r>
      <w:r w:rsidRPr="00502169">
        <w:rPr>
          <w:rFonts w:ascii="Times New Roman" w:hAnsi="Times New Roman"/>
        </w:rPr>
        <w:t>條</w:t>
      </w:r>
      <w:r w:rsidRPr="00502169">
        <w:rPr>
          <w:rStyle w:val="afe"/>
          <w:rFonts w:ascii="Times New Roman" w:hAnsi="Times New Roman"/>
        </w:rPr>
        <w:footnoteReference w:id="6"/>
      </w:r>
      <w:r w:rsidRPr="00502169">
        <w:rPr>
          <w:rFonts w:ascii="Times New Roman" w:hAnsi="Times New Roman"/>
        </w:rPr>
        <w:t>第</w:t>
      </w:r>
      <w:r w:rsidRPr="00502169">
        <w:rPr>
          <w:rFonts w:ascii="Times New Roman" w:hAnsi="Times New Roman"/>
        </w:rPr>
        <w:t>1</w:t>
      </w:r>
      <w:r w:rsidRPr="00502169">
        <w:rPr>
          <w:rFonts w:ascii="Times New Roman" w:hAnsi="Times New Roman"/>
        </w:rPr>
        <w:t>項規定，輸入食品應依海關專屬貨品分類號列，向</w:t>
      </w:r>
      <w:r w:rsidR="00651E56">
        <w:rPr>
          <w:rFonts w:ascii="Times New Roman" w:hAnsi="Times New Roman" w:hint="eastAsia"/>
        </w:rPr>
        <w:t>衛福部</w:t>
      </w:r>
      <w:r w:rsidRPr="00502169">
        <w:rPr>
          <w:rFonts w:ascii="Times New Roman" w:hAnsi="Times New Roman"/>
        </w:rPr>
        <w:t>申請查驗並申報其產品有關資訊，違者依同法第</w:t>
      </w:r>
      <w:r w:rsidRPr="00502169">
        <w:rPr>
          <w:rFonts w:ascii="Times New Roman" w:hAnsi="Times New Roman"/>
        </w:rPr>
        <w:t>47</w:t>
      </w:r>
      <w:r w:rsidRPr="00502169">
        <w:rPr>
          <w:rFonts w:ascii="Times New Roman" w:hAnsi="Times New Roman"/>
        </w:rPr>
        <w:t>條</w:t>
      </w:r>
      <w:r w:rsidRPr="00502169">
        <w:rPr>
          <w:rStyle w:val="afe"/>
          <w:rFonts w:ascii="Times New Roman" w:hAnsi="Times New Roman"/>
        </w:rPr>
        <w:footnoteReference w:id="7"/>
      </w:r>
      <w:r w:rsidRPr="00502169">
        <w:rPr>
          <w:rFonts w:ascii="Times New Roman" w:hAnsi="Times New Roman"/>
        </w:rPr>
        <w:t>規定，處新臺幣（下同）</w:t>
      </w:r>
      <w:r w:rsidRPr="00502169">
        <w:rPr>
          <w:rFonts w:ascii="Times New Roman" w:hAnsi="Times New Roman"/>
        </w:rPr>
        <w:t>3</w:t>
      </w:r>
      <w:r w:rsidRPr="00502169">
        <w:rPr>
          <w:rFonts w:ascii="Times New Roman" w:hAnsi="Times New Roman"/>
        </w:rPr>
        <w:t>萬元以上</w:t>
      </w:r>
      <w:r w:rsidRPr="00502169">
        <w:rPr>
          <w:rFonts w:ascii="Times New Roman" w:hAnsi="Times New Roman"/>
        </w:rPr>
        <w:t>300</w:t>
      </w:r>
      <w:r w:rsidRPr="00502169">
        <w:rPr>
          <w:rFonts w:ascii="Times New Roman" w:hAnsi="Times New Roman"/>
        </w:rPr>
        <w:t>萬元以下罰鍰；情節重大者，並得命其歇業、停業一定</w:t>
      </w:r>
      <w:proofErr w:type="gramStart"/>
      <w:r w:rsidRPr="00502169">
        <w:rPr>
          <w:rFonts w:ascii="Times New Roman" w:hAnsi="Times New Roman"/>
        </w:rPr>
        <w:t>期間、</w:t>
      </w:r>
      <w:proofErr w:type="gramEnd"/>
      <w:r w:rsidRPr="00502169">
        <w:rPr>
          <w:rFonts w:ascii="Times New Roman" w:hAnsi="Times New Roman"/>
        </w:rPr>
        <w:t>廢止其公司、商業、工廠之全部或部分登記事項，或食品業者之登錄。</w:t>
      </w:r>
    </w:p>
    <w:p w14:paraId="618AE594" w14:textId="5016A24A" w:rsidR="00D90040" w:rsidRDefault="00D90040" w:rsidP="00D90040">
      <w:pPr>
        <w:pStyle w:val="4"/>
        <w:rPr>
          <w:rFonts w:ascii="Times New Roman" w:hAnsi="Times New Roman"/>
        </w:rPr>
      </w:pPr>
      <w:r>
        <w:rPr>
          <w:rFonts w:ascii="Times New Roman" w:hAnsi="Times New Roman" w:hint="eastAsia"/>
        </w:rPr>
        <w:lastRenderedPageBreak/>
        <w:t>按海關緝私條例第</w:t>
      </w:r>
      <w:r>
        <w:rPr>
          <w:rFonts w:ascii="Times New Roman" w:hAnsi="Times New Roman" w:hint="eastAsia"/>
        </w:rPr>
        <w:t>36</w:t>
      </w:r>
      <w:r>
        <w:rPr>
          <w:rFonts w:ascii="Times New Roman" w:hAnsi="Times New Roman" w:hint="eastAsia"/>
        </w:rPr>
        <w:t>條</w:t>
      </w:r>
      <w:r w:rsidRPr="00565CE1">
        <w:rPr>
          <w:rStyle w:val="afe"/>
          <w:rFonts w:ascii="Times New Roman" w:hAnsi="Times New Roman"/>
        </w:rPr>
        <w:footnoteReference w:id="8"/>
      </w:r>
      <w:r>
        <w:rPr>
          <w:rFonts w:ascii="Times New Roman" w:hAnsi="Times New Roman" w:hint="eastAsia"/>
        </w:rPr>
        <w:t>、第</w:t>
      </w:r>
      <w:r>
        <w:rPr>
          <w:rFonts w:ascii="Times New Roman" w:hAnsi="Times New Roman" w:hint="eastAsia"/>
        </w:rPr>
        <w:t>37</w:t>
      </w:r>
      <w:r>
        <w:rPr>
          <w:rFonts w:ascii="Times New Roman" w:hAnsi="Times New Roman" w:hint="eastAsia"/>
        </w:rPr>
        <w:t>條</w:t>
      </w:r>
      <w:r>
        <w:rPr>
          <w:rStyle w:val="afe"/>
          <w:rFonts w:ascii="Times New Roman" w:hAnsi="Times New Roman"/>
        </w:rPr>
        <w:footnoteReference w:id="9"/>
      </w:r>
      <w:r>
        <w:rPr>
          <w:rFonts w:ascii="Times New Roman" w:hAnsi="Times New Roman" w:hint="eastAsia"/>
        </w:rPr>
        <w:t>及第</w:t>
      </w:r>
      <w:r>
        <w:rPr>
          <w:rFonts w:ascii="Times New Roman" w:hAnsi="Times New Roman" w:hint="eastAsia"/>
        </w:rPr>
        <w:t>45</w:t>
      </w:r>
      <w:r>
        <w:rPr>
          <w:rFonts w:ascii="Times New Roman" w:hAnsi="Times New Roman" w:hint="eastAsia"/>
        </w:rPr>
        <w:t>條</w:t>
      </w:r>
      <w:r w:rsidRPr="00565CE1">
        <w:rPr>
          <w:rStyle w:val="afe"/>
          <w:rFonts w:ascii="Times New Roman" w:hAnsi="Times New Roman"/>
        </w:rPr>
        <w:footnoteReference w:id="10"/>
      </w:r>
      <w:r>
        <w:rPr>
          <w:rFonts w:ascii="Times New Roman" w:hAnsi="Times New Roman" w:hint="eastAsia"/>
        </w:rPr>
        <w:t>規定，私運貨物</w:t>
      </w:r>
      <w:r w:rsidR="00322D09">
        <w:rPr>
          <w:rFonts w:ascii="Times New Roman" w:hAnsi="Times New Roman" w:hint="eastAsia"/>
        </w:rPr>
        <w:t>或虛報貨物</w:t>
      </w:r>
      <w:r w:rsidRPr="00565CE1">
        <w:rPr>
          <w:rFonts w:ascii="Times New Roman" w:hAnsi="Times New Roman"/>
        </w:rPr>
        <w:t>處貨價</w:t>
      </w:r>
      <w:r w:rsidRPr="00565CE1">
        <w:rPr>
          <w:rFonts w:ascii="Times New Roman" w:hAnsi="Times New Roman"/>
        </w:rPr>
        <w:t>3</w:t>
      </w:r>
      <w:r w:rsidRPr="00565CE1">
        <w:rPr>
          <w:rFonts w:ascii="Times New Roman" w:hAnsi="Times New Roman"/>
        </w:rPr>
        <w:t>倍</w:t>
      </w:r>
      <w:r w:rsidR="006850C7">
        <w:rPr>
          <w:rFonts w:ascii="Times New Roman" w:hAnsi="Times New Roman" w:hint="eastAsia"/>
        </w:rPr>
        <w:t>或</w:t>
      </w:r>
      <w:r w:rsidR="006850C7">
        <w:rPr>
          <w:rFonts w:ascii="Times New Roman" w:hAnsi="Times New Roman" w:hint="eastAsia"/>
        </w:rPr>
        <w:t>5</w:t>
      </w:r>
      <w:r w:rsidR="006850C7">
        <w:rPr>
          <w:rFonts w:ascii="Times New Roman" w:hAnsi="Times New Roman" w:hint="eastAsia"/>
        </w:rPr>
        <w:t>倍</w:t>
      </w:r>
      <w:r w:rsidRPr="00565CE1">
        <w:rPr>
          <w:rFonts w:ascii="Times New Roman" w:hAnsi="Times New Roman"/>
        </w:rPr>
        <w:t>以下罰鍰，</w:t>
      </w:r>
      <w:proofErr w:type="gramStart"/>
      <w:r w:rsidRPr="00565CE1">
        <w:rPr>
          <w:rFonts w:ascii="Times New Roman" w:hAnsi="Times New Roman"/>
        </w:rPr>
        <w:t>併</w:t>
      </w:r>
      <w:proofErr w:type="gramEnd"/>
      <w:r w:rsidRPr="00565CE1">
        <w:rPr>
          <w:rFonts w:ascii="Times New Roman" w:hAnsi="Times New Roman"/>
        </w:rPr>
        <w:t>沒入貨物處分</w:t>
      </w:r>
      <w:r>
        <w:rPr>
          <w:rFonts w:ascii="Times New Roman" w:hAnsi="Times New Roman" w:hint="eastAsia"/>
        </w:rPr>
        <w:t>，</w:t>
      </w:r>
      <w:r w:rsidRPr="00565CE1">
        <w:rPr>
          <w:rFonts w:ascii="Times New Roman" w:hAnsi="Times New Roman"/>
        </w:rPr>
        <w:t>5</w:t>
      </w:r>
      <w:r w:rsidRPr="00565CE1">
        <w:rPr>
          <w:rFonts w:ascii="Times New Roman" w:hAnsi="Times New Roman"/>
        </w:rPr>
        <w:t>年內再犯海關緝私條例同一規定之行為者，再犯</w:t>
      </w:r>
      <w:r w:rsidRPr="00565CE1">
        <w:rPr>
          <w:rFonts w:ascii="Times New Roman" w:hAnsi="Times New Roman"/>
        </w:rPr>
        <w:t>1</w:t>
      </w:r>
      <w:r w:rsidRPr="00565CE1">
        <w:rPr>
          <w:rFonts w:ascii="Times New Roman" w:hAnsi="Times New Roman"/>
        </w:rPr>
        <w:t>次，罰鍰得加重二分之一；犯</w:t>
      </w:r>
      <w:r w:rsidRPr="00565CE1">
        <w:rPr>
          <w:rFonts w:ascii="Times New Roman" w:hAnsi="Times New Roman"/>
        </w:rPr>
        <w:t>3</w:t>
      </w:r>
      <w:r w:rsidRPr="00565CE1">
        <w:rPr>
          <w:rFonts w:ascii="Times New Roman" w:hAnsi="Times New Roman"/>
        </w:rPr>
        <w:t>次以上者，得加重</w:t>
      </w:r>
      <w:r w:rsidRPr="00565CE1">
        <w:rPr>
          <w:rFonts w:ascii="Times New Roman" w:hAnsi="Times New Roman"/>
        </w:rPr>
        <w:t>1</w:t>
      </w:r>
      <w:r w:rsidRPr="00565CE1">
        <w:rPr>
          <w:rFonts w:ascii="Times New Roman" w:hAnsi="Times New Roman"/>
        </w:rPr>
        <w:t>倍</w:t>
      </w:r>
      <w:r>
        <w:rPr>
          <w:rFonts w:ascii="Times New Roman" w:hAnsi="Times New Roman" w:hint="eastAsia"/>
        </w:rPr>
        <w:t>。復依</w:t>
      </w:r>
      <w:r w:rsidRPr="00565CE1">
        <w:rPr>
          <w:rFonts w:ascii="Times New Roman" w:hAnsi="Times New Roman"/>
        </w:rPr>
        <w:t>海關緝私案件減免處罰標準第</w:t>
      </w:r>
      <w:r w:rsidRPr="00565CE1">
        <w:rPr>
          <w:rFonts w:ascii="Times New Roman" w:hAnsi="Times New Roman"/>
        </w:rPr>
        <w:t>4</w:t>
      </w:r>
      <w:r w:rsidRPr="00565CE1">
        <w:rPr>
          <w:rFonts w:ascii="Times New Roman" w:hAnsi="Times New Roman"/>
        </w:rPr>
        <w:t>條</w:t>
      </w:r>
      <w:r w:rsidRPr="00565CE1">
        <w:rPr>
          <w:rStyle w:val="afe"/>
          <w:rFonts w:ascii="Times New Roman" w:hAnsi="Times New Roman"/>
        </w:rPr>
        <w:footnoteReference w:id="11"/>
      </w:r>
      <w:r>
        <w:rPr>
          <w:rFonts w:ascii="Times New Roman" w:hAnsi="Times New Roman" w:hint="eastAsia"/>
        </w:rPr>
        <w:t>及第</w:t>
      </w:r>
      <w:r>
        <w:rPr>
          <w:rFonts w:ascii="Times New Roman" w:hAnsi="Times New Roman" w:hint="eastAsia"/>
        </w:rPr>
        <w:t>5</w:t>
      </w:r>
      <w:r>
        <w:rPr>
          <w:rFonts w:ascii="Times New Roman" w:hAnsi="Times New Roman" w:hint="eastAsia"/>
        </w:rPr>
        <w:t>條</w:t>
      </w:r>
      <w:r>
        <w:rPr>
          <w:rStyle w:val="afe"/>
          <w:rFonts w:ascii="Times New Roman" w:hAnsi="Times New Roman"/>
        </w:rPr>
        <w:footnoteReference w:id="12"/>
      </w:r>
      <w:r w:rsidRPr="00565CE1">
        <w:rPr>
          <w:rFonts w:ascii="Times New Roman" w:hAnsi="Times New Roman"/>
        </w:rPr>
        <w:t>規定，倘其進口貨物完稅價格</w:t>
      </w:r>
      <w:r>
        <w:rPr>
          <w:rFonts w:ascii="Times New Roman" w:hAnsi="Times New Roman" w:hint="eastAsia"/>
        </w:rPr>
        <w:t>、</w:t>
      </w:r>
      <w:r w:rsidRPr="00565CE1">
        <w:rPr>
          <w:rFonts w:ascii="Times New Roman" w:hAnsi="Times New Roman"/>
        </w:rPr>
        <w:t>出口貨物離岸價格</w:t>
      </w:r>
      <w:r>
        <w:rPr>
          <w:rFonts w:ascii="Times New Roman" w:hAnsi="Times New Roman" w:hint="eastAsia"/>
        </w:rPr>
        <w:t>或</w:t>
      </w:r>
      <w:r w:rsidRPr="00080621">
        <w:rPr>
          <w:rFonts w:ascii="Times New Roman" w:hAnsi="Times New Roman"/>
        </w:rPr>
        <w:t>所漏進口稅額未逾</w:t>
      </w:r>
      <w:r w:rsidRPr="00080621">
        <w:rPr>
          <w:rFonts w:ascii="Times New Roman" w:hAnsi="Times New Roman"/>
        </w:rPr>
        <w:t>5</w:t>
      </w:r>
      <w:r>
        <w:rPr>
          <w:rFonts w:ascii="Times New Roman" w:hAnsi="Times New Roman" w:hint="eastAsia"/>
        </w:rPr>
        <w:t>,000</w:t>
      </w:r>
      <w:r w:rsidRPr="00080621">
        <w:rPr>
          <w:rFonts w:ascii="Times New Roman" w:hAnsi="Times New Roman"/>
        </w:rPr>
        <w:t>元者</w:t>
      </w:r>
      <w:r w:rsidRPr="00565CE1">
        <w:rPr>
          <w:rFonts w:ascii="Times New Roman" w:hAnsi="Times New Roman"/>
        </w:rPr>
        <w:t>，</w:t>
      </w:r>
      <w:proofErr w:type="gramStart"/>
      <w:r w:rsidRPr="00565CE1">
        <w:rPr>
          <w:rFonts w:ascii="Times New Roman" w:hAnsi="Times New Roman"/>
        </w:rPr>
        <w:t>免處罰鍰</w:t>
      </w:r>
      <w:proofErr w:type="gramEnd"/>
      <w:r>
        <w:rPr>
          <w:rFonts w:ascii="Times New Roman" w:hAnsi="Times New Roman" w:hint="eastAsia"/>
        </w:rPr>
        <w:t>。</w:t>
      </w:r>
    </w:p>
    <w:p w14:paraId="28964CB0" w14:textId="287073A5" w:rsidR="00D90040" w:rsidRPr="00F164F0" w:rsidRDefault="00D90040" w:rsidP="00D90040">
      <w:pPr>
        <w:pStyle w:val="3"/>
      </w:pPr>
      <w:r>
        <w:rPr>
          <w:rFonts w:ascii="Times New Roman" w:hAnsi="Times New Roman" w:hint="eastAsia"/>
          <w:bCs w:val="0"/>
        </w:rPr>
        <w:t>經查，因</w:t>
      </w:r>
      <w:proofErr w:type="gramStart"/>
      <w:r>
        <w:rPr>
          <w:rFonts w:ascii="Times New Roman" w:hAnsi="Times New Roman" w:hint="eastAsia"/>
          <w:bCs w:val="0"/>
        </w:rPr>
        <w:t>抖音社群</w:t>
      </w:r>
      <w:proofErr w:type="gramEnd"/>
      <w:r>
        <w:rPr>
          <w:rFonts w:ascii="Times New Roman" w:hAnsi="Times New Roman" w:hint="eastAsia"/>
          <w:bCs w:val="0"/>
        </w:rPr>
        <w:t>平臺大量宣傳廣告，</w:t>
      </w:r>
      <w:proofErr w:type="gramStart"/>
      <w:r w:rsidRPr="00586FE4">
        <w:rPr>
          <w:rFonts w:ascii="Times New Roman" w:hAnsi="Times New Roman" w:hint="eastAsia"/>
          <w:bCs w:val="0"/>
        </w:rPr>
        <w:t>蠟瓶糖</w:t>
      </w:r>
      <w:proofErr w:type="gramEnd"/>
      <w:r w:rsidRPr="00586FE4">
        <w:rPr>
          <w:rFonts w:ascii="Times New Roman" w:hAnsi="Times New Roman" w:hint="eastAsia"/>
          <w:bCs w:val="0"/>
        </w:rPr>
        <w:t>、螺螄粉、</w:t>
      </w:r>
      <w:proofErr w:type="gramStart"/>
      <w:r w:rsidRPr="00586FE4">
        <w:rPr>
          <w:rFonts w:ascii="Times New Roman" w:hAnsi="Times New Roman" w:hint="eastAsia"/>
          <w:bCs w:val="0"/>
        </w:rPr>
        <w:t>辣條及</w:t>
      </w:r>
      <w:proofErr w:type="gramEnd"/>
      <w:r w:rsidRPr="00586FE4">
        <w:rPr>
          <w:rFonts w:ascii="Times New Roman" w:hAnsi="Times New Roman" w:hint="eastAsia"/>
          <w:bCs w:val="0"/>
        </w:rPr>
        <w:t>麻辣花生等</w:t>
      </w:r>
      <w:r>
        <w:rPr>
          <w:rFonts w:ascii="Times New Roman" w:hAnsi="Times New Roman" w:hint="eastAsia"/>
          <w:bCs w:val="0"/>
        </w:rPr>
        <w:t>中國大陸產製零食</w:t>
      </w:r>
      <w:r w:rsidR="003A3AAF">
        <w:rPr>
          <w:rFonts w:ascii="Times New Roman" w:hAnsi="Times New Roman" w:hint="eastAsia"/>
          <w:bCs w:val="0"/>
        </w:rPr>
        <w:t>於</w:t>
      </w:r>
      <w:proofErr w:type="gramStart"/>
      <w:r w:rsidR="003A3AAF">
        <w:rPr>
          <w:rFonts w:ascii="Times New Roman" w:hAnsi="Times New Roman" w:hint="eastAsia"/>
          <w:bCs w:val="0"/>
        </w:rPr>
        <w:t>網路</w:t>
      </w:r>
      <w:r>
        <w:rPr>
          <w:rFonts w:ascii="Times New Roman" w:hAnsi="Times New Roman" w:hint="eastAsia"/>
          <w:bCs w:val="0"/>
        </w:rPr>
        <w:t>爆紅</w:t>
      </w:r>
      <w:proofErr w:type="gramEnd"/>
      <w:r>
        <w:rPr>
          <w:rFonts w:ascii="Times New Roman" w:hAnsi="Times New Roman" w:hint="eastAsia"/>
          <w:bCs w:val="0"/>
        </w:rPr>
        <w:t>，惟上開</w:t>
      </w:r>
      <w:r w:rsidRPr="00586FE4">
        <w:rPr>
          <w:rFonts w:ascii="Times New Roman" w:hAnsi="Times New Roman" w:hint="eastAsia"/>
          <w:bCs w:val="0"/>
        </w:rPr>
        <w:t>零食，</w:t>
      </w:r>
      <w:proofErr w:type="gramStart"/>
      <w:r w:rsidRPr="00586FE4">
        <w:rPr>
          <w:rFonts w:ascii="Times New Roman" w:hAnsi="Times New Roman" w:hint="eastAsia"/>
          <w:bCs w:val="0"/>
        </w:rPr>
        <w:t>均非經濟部</w:t>
      </w:r>
      <w:proofErr w:type="gramEnd"/>
      <w:r w:rsidRPr="00586FE4">
        <w:rPr>
          <w:rFonts w:ascii="Times New Roman" w:hAnsi="Times New Roman" w:hint="eastAsia"/>
          <w:bCs w:val="0"/>
        </w:rPr>
        <w:t>公告准許輸入之中國大陸食品</w:t>
      </w:r>
      <w:r>
        <w:rPr>
          <w:rFonts w:ascii="Times New Roman" w:hAnsi="Times New Roman" w:hint="eastAsia"/>
          <w:bCs w:val="0"/>
        </w:rPr>
        <w:t>。</w:t>
      </w:r>
      <w:proofErr w:type="gramStart"/>
      <w:r>
        <w:rPr>
          <w:rFonts w:ascii="Times New Roman" w:hAnsi="Times New Roman" w:hint="eastAsia"/>
          <w:bCs w:val="0"/>
        </w:rPr>
        <w:t>此外，</w:t>
      </w:r>
      <w:proofErr w:type="gramEnd"/>
      <w:r w:rsidRPr="00114199">
        <w:rPr>
          <w:rFonts w:ascii="Times New Roman" w:hAnsi="Times New Roman" w:hint="eastAsia"/>
          <w:bCs w:val="0"/>
          <w:u w:val="single"/>
        </w:rPr>
        <w:t>據本院諮詢專家學者表示，市面流通之</w:t>
      </w:r>
      <w:r w:rsidR="00773F2E" w:rsidRPr="00114199">
        <w:rPr>
          <w:rFonts w:ascii="Times New Roman" w:hAnsi="Times New Roman" w:hint="eastAsia"/>
          <w:bCs w:val="0"/>
          <w:u w:val="single"/>
        </w:rPr>
        <w:t>是類食品，</w:t>
      </w:r>
      <w:r w:rsidRPr="00114199">
        <w:rPr>
          <w:rFonts w:ascii="Times New Roman" w:hAnsi="Times New Roman" w:hint="eastAsia"/>
          <w:bCs w:val="0"/>
          <w:u w:val="single"/>
        </w:rPr>
        <w:t>多為無生產日期、無生產廠家、無生產地址之「三無產品」，涉及食品添加物使用</w:t>
      </w:r>
      <w:r w:rsidR="00773F2E" w:rsidRPr="00114199">
        <w:rPr>
          <w:rFonts w:ascii="Times New Roman" w:hAnsi="Times New Roman" w:hint="eastAsia"/>
          <w:bCs w:val="0"/>
          <w:u w:val="single"/>
        </w:rPr>
        <w:t>不明</w:t>
      </w:r>
      <w:r w:rsidRPr="00114199">
        <w:rPr>
          <w:rFonts w:ascii="Times New Roman" w:hAnsi="Times New Roman" w:hint="eastAsia"/>
          <w:bCs w:val="0"/>
          <w:u w:val="single"/>
        </w:rPr>
        <w:t>與標示完整性</w:t>
      </w:r>
      <w:proofErr w:type="gramStart"/>
      <w:r w:rsidR="00773F2E" w:rsidRPr="00114199">
        <w:rPr>
          <w:rFonts w:ascii="Times New Roman" w:hAnsi="Times New Roman" w:hint="eastAsia"/>
          <w:bCs w:val="0"/>
          <w:u w:val="single"/>
        </w:rPr>
        <w:t>不</w:t>
      </w:r>
      <w:proofErr w:type="gramEnd"/>
      <w:r w:rsidR="00773F2E" w:rsidRPr="00114199">
        <w:rPr>
          <w:rFonts w:ascii="Times New Roman" w:hAnsi="Times New Roman" w:hint="eastAsia"/>
          <w:bCs w:val="0"/>
          <w:u w:val="single"/>
        </w:rPr>
        <w:t>全</w:t>
      </w:r>
      <w:r w:rsidRPr="00114199">
        <w:rPr>
          <w:rFonts w:ascii="Times New Roman" w:hAnsi="Times New Roman" w:hint="eastAsia"/>
          <w:bCs w:val="0"/>
          <w:u w:val="single"/>
        </w:rPr>
        <w:t>等食安疑慮</w:t>
      </w:r>
      <w:r>
        <w:rPr>
          <w:rFonts w:ascii="Times New Roman" w:hAnsi="Times New Roman" w:hint="eastAsia"/>
          <w:bCs w:val="0"/>
        </w:rPr>
        <w:t>：</w:t>
      </w:r>
      <w:r w:rsidRPr="00F164F0">
        <w:t xml:space="preserve"> </w:t>
      </w:r>
    </w:p>
    <w:p w14:paraId="2908C153" w14:textId="6034DB2B" w:rsidR="00D90040" w:rsidRPr="00F164F0" w:rsidRDefault="00D90040" w:rsidP="00D90040">
      <w:pPr>
        <w:pStyle w:val="4"/>
        <w:rPr>
          <w:rFonts w:ascii="Times New Roman" w:hAnsi="Times New Roman"/>
        </w:rPr>
      </w:pPr>
      <w:proofErr w:type="gramStart"/>
      <w:r w:rsidRPr="007A7226">
        <w:rPr>
          <w:rFonts w:ascii="Times New Roman" w:hAnsi="Times New Roman"/>
        </w:rPr>
        <w:t>蠟瓶糖</w:t>
      </w:r>
      <w:proofErr w:type="gramEnd"/>
      <w:r>
        <w:rPr>
          <w:rFonts w:ascii="Times New Roman" w:hAnsi="Times New Roman" w:hint="eastAsia"/>
        </w:rPr>
        <w:t>：</w:t>
      </w:r>
      <w:r w:rsidRPr="00F164F0">
        <w:rPr>
          <w:rFonts w:ascii="Times New Roman" w:hAnsi="Times New Roman" w:hint="eastAsia"/>
        </w:rPr>
        <w:t>源自中國大陸的</w:t>
      </w:r>
      <w:proofErr w:type="gramStart"/>
      <w:r w:rsidRPr="00F164F0">
        <w:rPr>
          <w:rFonts w:ascii="Times New Roman" w:hAnsi="Times New Roman" w:hint="eastAsia"/>
        </w:rPr>
        <w:t>網紅爆漿</w:t>
      </w:r>
      <w:proofErr w:type="gramEnd"/>
      <w:r w:rsidRPr="00F164F0">
        <w:rPr>
          <w:rFonts w:ascii="Times New Roman" w:hAnsi="Times New Roman" w:hint="eastAsia"/>
        </w:rPr>
        <w:t>糖果，外殼由蜂蠟製成，內部包裹糖漿或果醬，吃法類似口香</w:t>
      </w:r>
      <w:r w:rsidRPr="00F164F0">
        <w:rPr>
          <w:rFonts w:ascii="Times New Roman" w:hAnsi="Times New Roman" w:hint="eastAsia"/>
        </w:rPr>
        <w:lastRenderedPageBreak/>
        <w:t>糖「</w:t>
      </w:r>
      <w:proofErr w:type="gramStart"/>
      <w:r w:rsidRPr="00F164F0">
        <w:rPr>
          <w:rFonts w:ascii="Times New Roman" w:hAnsi="Times New Roman" w:hint="eastAsia"/>
        </w:rPr>
        <w:t>只嚼不</w:t>
      </w:r>
      <w:proofErr w:type="gramEnd"/>
      <w:r w:rsidRPr="00F164F0">
        <w:rPr>
          <w:rFonts w:ascii="Times New Roman" w:hAnsi="Times New Roman" w:hint="eastAsia"/>
        </w:rPr>
        <w:t>吞」</w:t>
      </w:r>
      <w:r>
        <w:rPr>
          <w:rFonts w:ascii="Times New Roman" w:hAnsi="Times New Roman" w:hint="eastAsia"/>
        </w:rPr>
        <w:t>；</w:t>
      </w:r>
      <w:r w:rsidRPr="00F164F0">
        <w:rPr>
          <w:rFonts w:ascii="Times New Roman" w:hAnsi="Times New Roman" w:hint="eastAsia"/>
        </w:rPr>
        <w:t>因色彩鮮豔、口感特殊，在中小學生中風靡。</w:t>
      </w:r>
      <w:r w:rsidRPr="00E64384">
        <w:rPr>
          <w:rFonts w:ascii="Times New Roman" w:hAnsi="Times New Roman" w:hint="eastAsia"/>
          <w:u w:val="single"/>
        </w:rPr>
        <w:t>存在人工食用色素過量、工業用蠟替代蜂蠟等風險，且</w:t>
      </w:r>
      <w:r w:rsidR="00322D09" w:rsidRPr="00E64384">
        <w:rPr>
          <w:rFonts w:ascii="Times New Roman" w:hAnsi="Times New Roman" w:hint="eastAsia"/>
          <w:u w:val="single"/>
        </w:rPr>
        <w:t>未有</w:t>
      </w:r>
      <w:r w:rsidRPr="00E64384">
        <w:rPr>
          <w:rFonts w:ascii="Times New Roman" w:hAnsi="Times New Roman" w:hint="eastAsia"/>
          <w:u w:val="single"/>
        </w:rPr>
        <w:t>完整成分標示及相關檢驗合格報告</w:t>
      </w:r>
      <w:r w:rsidRPr="00F164F0">
        <w:rPr>
          <w:rFonts w:ascii="Times New Roman" w:hAnsi="Times New Roman" w:hint="eastAsia"/>
        </w:rPr>
        <w:t>。</w:t>
      </w:r>
    </w:p>
    <w:p w14:paraId="4FED4845" w14:textId="12A4018C" w:rsidR="00D90040" w:rsidRDefault="00D90040" w:rsidP="00D90040">
      <w:pPr>
        <w:pStyle w:val="4"/>
        <w:rPr>
          <w:rFonts w:ascii="Times New Roman" w:hAnsi="Times New Roman"/>
        </w:rPr>
      </w:pPr>
      <w:r w:rsidRPr="007A7226">
        <w:rPr>
          <w:rFonts w:ascii="Times New Roman" w:hAnsi="Times New Roman"/>
        </w:rPr>
        <w:t>螺螄粉</w:t>
      </w:r>
      <w:r>
        <w:rPr>
          <w:rFonts w:ascii="Times New Roman" w:hAnsi="Times New Roman" w:hint="eastAsia"/>
        </w:rPr>
        <w:t>：</w:t>
      </w:r>
      <w:r w:rsidRPr="00877159">
        <w:rPr>
          <w:rFonts w:ascii="Times New Roman" w:hAnsi="Times New Roman" w:hint="eastAsia"/>
        </w:rPr>
        <w:t>多由米粉本體搭配高湯包、辣油、</w:t>
      </w:r>
      <w:proofErr w:type="gramStart"/>
      <w:r w:rsidRPr="00877159">
        <w:rPr>
          <w:rFonts w:ascii="Times New Roman" w:hAnsi="Times New Roman" w:hint="eastAsia"/>
        </w:rPr>
        <w:t>酸筍及調味粉包</w:t>
      </w:r>
      <w:proofErr w:type="gramEnd"/>
      <w:r w:rsidRPr="00877159">
        <w:rPr>
          <w:rFonts w:ascii="Times New Roman" w:hAnsi="Times New Roman" w:hint="eastAsia"/>
        </w:rPr>
        <w:t>組成，</w:t>
      </w:r>
      <w:proofErr w:type="gramStart"/>
      <w:r w:rsidRPr="00877159">
        <w:rPr>
          <w:rFonts w:ascii="Times New Roman" w:hAnsi="Times New Roman" w:hint="eastAsia"/>
        </w:rPr>
        <w:t>常含高</w:t>
      </w:r>
      <w:proofErr w:type="gramEnd"/>
      <w:r w:rsidRPr="00877159">
        <w:rPr>
          <w:rFonts w:ascii="Times New Roman" w:hAnsi="Times New Roman" w:hint="eastAsia"/>
        </w:rPr>
        <w:t>鈉鹽分、油脂、辣椒及</w:t>
      </w:r>
      <w:proofErr w:type="gramStart"/>
      <w:r w:rsidRPr="00877159">
        <w:rPr>
          <w:rFonts w:ascii="Times New Roman" w:hAnsi="Times New Roman" w:hint="eastAsia"/>
        </w:rPr>
        <w:t>香辛料</w:t>
      </w:r>
      <w:proofErr w:type="gramEnd"/>
      <w:r w:rsidRPr="00877159">
        <w:rPr>
          <w:rFonts w:ascii="Times New Roman" w:hAnsi="Times New Roman" w:hint="eastAsia"/>
        </w:rPr>
        <w:t>萃取物，並可能使用</w:t>
      </w:r>
      <w:proofErr w:type="gramStart"/>
      <w:r w:rsidRPr="00877159">
        <w:rPr>
          <w:rFonts w:ascii="Times New Roman" w:hAnsi="Times New Roman" w:hint="eastAsia"/>
        </w:rPr>
        <w:t>增味劑</w:t>
      </w:r>
      <w:proofErr w:type="gramEnd"/>
      <w:r w:rsidRPr="00877159">
        <w:rPr>
          <w:rFonts w:ascii="Times New Roman" w:hAnsi="Times New Roman" w:hint="eastAsia"/>
        </w:rPr>
        <w:t>、調味劑或防腐相關添加物；</w:t>
      </w:r>
      <w:r w:rsidRPr="00114199">
        <w:rPr>
          <w:rFonts w:ascii="Times New Roman" w:hAnsi="Times New Roman" w:hint="eastAsia"/>
          <w:u w:val="single"/>
        </w:rPr>
        <w:t>若標示不完整，易造成鈉攝取過量</w:t>
      </w:r>
      <w:r w:rsidR="003A3AAF" w:rsidRPr="00114199">
        <w:rPr>
          <w:rFonts w:ascii="Times New Roman" w:hAnsi="Times New Roman" w:hint="eastAsia"/>
          <w:u w:val="single"/>
        </w:rPr>
        <w:t>及成分資訊不透明之風險</w:t>
      </w:r>
      <w:r w:rsidRPr="007A7226">
        <w:rPr>
          <w:rFonts w:ascii="Times New Roman" w:hAnsi="Times New Roman"/>
        </w:rPr>
        <w:t>。</w:t>
      </w:r>
    </w:p>
    <w:p w14:paraId="5CFA64F8" w14:textId="71A37B82" w:rsidR="00D90040" w:rsidRDefault="00D90040" w:rsidP="00D90040">
      <w:pPr>
        <w:pStyle w:val="4"/>
        <w:rPr>
          <w:rFonts w:ascii="Times New Roman" w:hAnsi="Times New Roman"/>
        </w:rPr>
      </w:pPr>
      <w:proofErr w:type="gramStart"/>
      <w:r w:rsidRPr="007A7226">
        <w:rPr>
          <w:rFonts w:ascii="Times New Roman" w:hAnsi="Times New Roman"/>
        </w:rPr>
        <w:t>辣條</w:t>
      </w:r>
      <w:proofErr w:type="gramEnd"/>
      <w:r>
        <w:rPr>
          <w:rFonts w:ascii="Times New Roman" w:hAnsi="Times New Roman" w:hint="eastAsia"/>
        </w:rPr>
        <w:t>：</w:t>
      </w:r>
      <w:r w:rsidRPr="00B17738">
        <w:rPr>
          <w:rFonts w:ascii="Times New Roman" w:hAnsi="Times New Roman" w:hint="eastAsia"/>
        </w:rPr>
        <w:t>以</w:t>
      </w:r>
      <w:proofErr w:type="gramStart"/>
      <w:r w:rsidRPr="00B17738">
        <w:rPr>
          <w:rFonts w:ascii="Times New Roman" w:hAnsi="Times New Roman" w:hint="eastAsia"/>
        </w:rPr>
        <w:t>麵粉或豆製品</w:t>
      </w:r>
      <w:proofErr w:type="gramEnd"/>
      <w:r w:rsidRPr="00B17738">
        <w:rPr>
          <w:rFonts w:ascii="Times New Roman" w:hAnsi="Times New Roman" w:hint="eastAsia"/>
        </w:rPr>
        <w:t>為基底，</w:t>
      </w:r>
      <w:r w:rsidRPr="00877159">
        <w:rPr>
          <w:rFonts w:ascii="Times New Roman" w:hAnsi="Times New Roman"/>
        </w:rPr>
        <w:t>經油炸或高溫加工後，添加大量辣椒粉、調味粉、鹽、油脂、香料及色素，</w:t>
      </w:r>
      <w:r w:rsidR="00322D09">
        <w:rPr>
          <w:rFonts w:ascii="Times New Roman" w:hAnsi="Times New Roman" w:hint="eastAsia"/>
        </w:rPr>
        <w:t>具</w:t>
      </w:r>
      <w:r w:rsidRPr="00877159">
        <w:rPr>
          <w:rFonts w:ascii="Times New Roman" w:hAnsi="Times New Roman"/>
        </w:rPr>
        <w:t>高鈉、高油脂、高調味特性，長期攝取不利健康。</w:t>
      </w:r>
      <w:r w:rsidRPr="00114199">
        <w:rPr>
          <w:rFonts w:ascii="Times New Roman" w:hAnsi="Times New Roman" w:hint="eastAsia"/>
          <w:u w:val="single"/>
        </w:rPr>
        <w:t>依世界衛生組織</w:t>
      </w:r>
      <w:r w:rsidRPr="005A0406">
        <w:rPr>
          <w:rFonts w:ascii="Times New Roman" w:hAnsi="Times New Roman" w:hint="eastAsia"/>
        </w:rPr>
        <w:t>（</w:t>
      </w:r>
      <w:r w:rsidRPr="005A0406">
        <w:rPr>
          <w:rFonts w:ascii="Times New Roman" w:hAnsi="Times New Roman" w:hint="eastAsia"/>
        </w:rPr>
        <w:t>World Health Organization</w:t>
      </w:r>
      <w:r w:rsidRPr="005A0406">
        <w:rPr>
          <w:rFonts w:ascii="Times New Roman" w:hAnsi="Times New Roman" w:hint="eastAsia"/>
        </w:rPr>
        <w:t>，下稱</w:t>
      </w:r>
      <w:r w:rsidRPr="005A0406">
        <w:rPr>
          <w:rFonts w:ascii="Times New Roman" w:hAnsi="Times New Roman" w:hint="eastAsia"/>
        </w:rPr>
        <w:t>WHO</w:t>
      </w:r>
      <w:r w:rsidRPr="005A0406">
        <w:rPr>
          <w:rFonts w:ascii="Times New Roman" w:hAnsi="Times New Roman" w:hint="eastAsia"/>
        </w:rPr>
        <w:t>）</w:t>
      </w:r>
      <w:r w:rsidRPr="00114199">
        <w:rPr>
          <w:rFonts w:ascii="Times New Roman" w:hAnsi="Times New Roman"/>
          <w:u w:val="single"/>
        </w:rPr>
        <w:t>發布指引</w:t>
      </w:r>
      <w:r w:rsidRPr="00114199">
        <w:rPr>
          <w:rFonts w:ascii="Times New Roman" w:hAnsi="Times New Roman"/>
          <w:u w:val="single"/>
          <w:vertAlign w:val="superscript"/>
        </w:rPr>
        <w:footnoteReference w:id="13"/>
      </w:r>
      <w:r w:rsidRPr="00114199">
        <w:rPr>
          <w:rFonts w:ascii="Times New Roman" w:hAnsi="Times New Roman"/>
          <w:u w:val="single"/>
        </w:rPr>
        <w:t>，高鈉飲食會增加血壓，進而提高心血管疾病與中風風險，並建議成人每日鈉攝取量不宜超過</w:t>
      </w:r>
      <w:r w:rsidRPr="00114199">
        <w:rPr>
          <w:rFonts w:ascii="Times New Roman" w:hAnsi="Times New Roman"/>
          <w:u w:val="single"/>
        </w:rPr>
        <w:t>2,000</w:t>
      </w:r>
      <w:r w:rsidRPr="00114199">
        <w:rPr>
          <w:rFonts w:ascii="Times New Roman" w:hAnsi="Times New Roman"/>
          <w:u w:val="single"/>
        </w:rPr>
        <w:t>毫克</w:t>
      </w:r>
      <w:r w:rsidRPr="00877159">
        <w:rPr>
          <w:rFonts w:ascii="Times New Roman" w:hAnsi="Times New Roman"/>
        </w:rPr>
        <w:t>（我國則建議成人每日鈉攝取量為</w:t>
      </w:r>
      <w:r w:rsidRPr="00877159">
        <w:rPr>
          <w:rFonts w:ascii="Times New Roman" w:hAnsi="Times New Roman"/>
        </w:rPr>
        <w:t>2,300</w:t>
      </w:r>
      <w:r w:rsidRPr="00877159">
        <w:rPr>
          <w:rFonts w:ascii="Times New Roman" w:hAnsi="Times New Roman"/>
        </w:rPr>
        <w:t>毫克以下</w:t>
      </w:r>
      <w:r w:rsidRPr="00877159">
        <w:rPr>
          <w:rFonts w:ascii="Times New Roman" w:hAnsi="Times New Roman"/>
          <w:vertAlign w:val="superscript"/>
        </w:rPr>
        <w:footnoteReference w:id="14"/>
      </w:r>
      <w:r w:rsidRPr="00877159">
        <w:rPr>
          <w:rFonts w:ascii="Times New Roman" w:hAnsi="Times New Roman"/>
        </w:rPr>
        <w:t>）；</w:t>
      </w:r>
      <w:proofErr w:type="gramStart"/>
      <w:r w:rsidRPr="00877159">
        <w:rPr>
          <w:rFonts w:ascii="Times New Roman" w:hAnsi="Times New Roman"/>
        </w:rPr>
        <w:t>惟</w:t>
      </w:r>
      <w:proofErr w:type="gramEnd"/>
      <w:r>
        <w:rPr>
          <w:rFonts w:ascii="Times New Roman" w:hAnsi="Times New Roman" w:hint="eastAsia"/>
        </w:rPr>
        <w:t>檢視</w:t>
      </w:r>
      <w:proofErr w:type="gramStart"/>
      <w:r w:rsidRPr="00114199">
        <w:rPr>
          <w:rFonts w:ascii="Times New Roman" w:hAnsi="Times New Roman" w:hint="eastAsia"/>
          <w:u w:val="single"/>
        </w:rPr>
        <w:t>中國大陸</w:t>
      </w:r>
      <w:r w:rsidRPr="00114199">
        <w:rPr>
          <w:rFonts w:ascii="Times New Roman" w:hAnsi="Times New Roman"/>
          <w:u w:val="single"/>
        </w:rPr>
        <w:t>辣條成分</w:t>
      </w:r>
      <w:proofErr w:type="gramEnd"/>
      <w:r w:rsidRPr="00114199">
        <w:rPr>
          <w:rFonts w:ascii="Times New Roman" w:hAnsi="Times New Roman"/>
          <w:u w:val="single"/>
        </w:rPr>
        <w:t>標示</w:t>
      </w:r>
      <w:r w:rsidRPr="00877159">
        <w:rPr>
          <w:rFonts w:ascii="Times New Roman" w:hAnsi="Times New Roman"/>
        </w:rPr>
        <w:t>（圖</w:t>
      </w:r>
      <w:r w:rsidR="00DB4630">
        <w:rPr>
          <w:rFonts w:ascii="Times New Roman" w:hAnsi="Times New Roman" w:hint="eastAsia"/>
        </w:rPr>
        <w:t>2</w:t>
      </w:r>
      <w:r w:rsidRPr="00877159">
        <w:rPr>
          <w:rFonts w:ascii="Times New Roman" w:hAnsi="Times New Roman"/>
        </w:rPr>
        <w:t>），</w:t>
      </w:r>
      <w:r w:rsidRPr="00114199">
        <w:rPr>
          <w:rFonts w:ascii="Times New Roman" w:hAnsi="Times New Roman"/>
          <w:u w:val="single"/>
        </w:rPr>
        <w:t>每</w:t>
      </w:r>
      <w:r w:rsidRPr="00114199">
        <w:rPr>
          <w:rFonts w:ascii="Times New Roman" w:hAnsi="Times New Roman"/>
          <w:u w:val="single"/>
        </w:rPr>
        <w:t>100</w:t>
      </w:r>
      <w:r w:rsidRPr="00114199">
        <w:rPr>
          <w:rFonts w:ascii="Times New Roman" w:hAnsi="Times New Roman"/>
          <w:u w:val="single"/>
        </w:rPr>
        <w:t>公克即含</w:t>
      </w:r>
      <w:r w:rsidR="00322D09" w:rsidRPr="00114199">
        <w:rPr>
          <w:rFonts w:ascii="Times New Roman" w:hAnsi="Times New Roman"/>
          <w:u w:val="single"/>
        </w:rPr>
        <w:t>鈉</w:t>
      </w:r>
      <w:r w:rsidRPr="00114199">
        <w:rPr>
          <w:rFonts w:ascii="Times New Roman" w:hAnsi="Times New Roman"/>
          <w:u w:val="single"/>
        </w:rPr>
        <w:t>2,745</w:t>
      </w:r>
      <w:r w:rsidRPr="00114199">
        <w:rPr>
          <w:rFonts w:ascii="Times New Roman" w:hAnsi="Times New Roman"/>
          <w:u w:val="single"/>
        </w:rPr>
        <w:t>毫克，大量食用可能造成肥胖及腎臟負擔</w:t>
      </w:r>
      <w:r w:rsidRPr="00877159">
        <w:rPr>
          <w:rFonts w:ascii="Times New Roman" w:hAnsi="Times New Roman"/>
        </w:rPr>
        <w:t>。</w:t>
      </w:r>
    </w:p>
    <w:p w14:paraId="0D005923" w14:textId="69268BBB" w:rsidR="00D90040" w:rsidRPr="00D62CE9" w:rsidRDefault="00322D09" w:rsidP="00D90040">
      <w:pPr>
        <w:pStyle w:val="6"/>
        <w:numPr>
          <w:ilvl w:val="0"/>
          <w:numId w:val="0"/>
        </w:numPr>
        <w:jc w:val="center"/>
        <w:rPr>
          <w:rFonts w:ascii="Times New Roman" w:hAnsi="Times New Roman"/>
          <w:sz w:val="28"/>
          <w:szCs w:val="32"/>
        </w:rPr>
      </w:pPr>
      <w:r w:rsidRPr="00322D09">
        <w:rPr>
          <w:rFonts w:ascii="Times New Roman" w:hAnsi="Times New Roman"/>
          <w:noProof/>
          <w:sz w:val="28"/>
          <w:szCs w:val="32"/>
        </w:rPr>
        <w:lastRenderedPageBreak/>
        <w:drawing>
          <wp:inline distT="0" distB="0" distL="0" distR="0" wp14:anchorId="06CB6153" wp14:editId="120C9CEE">
            <wp:extent cx="3462020" cy="3145855"/>
            <wp:effectExtent l="19050" t="19050" r="24130" b="16510"/>
            <wp:docPr id="12" name="圖片 13">
              <a:extLst xmlns:a="http://schemas.openxmlformats.org/drawingml/2006/main">
                <a:ext uri="{FF2B5EF4-FFF2-40B4-BE49-F238E27FC236}">
                  <a16:creationId xmlns:a16="http://schemas.microsoft.com/office/drawing/2014/main" id="{8094381F-7BE3-65D6-647E-60F734F2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3">
                      <a:extLst>
                        <a:ext uri="{FF2B5EF4-FFF2-40B4-BE49-F238E27FC236}">
                          <a16:creationId xmlns:a16="http://schemas.microsoft.com/office/drawing/2014/main" id="{8094381F-7BE3-65D6-647E-60F734F26F72}"/>
                        </a:ext>
                      </a:extLst>
                    </pic:cNvPr>
                    <pic:cNvPicPr>
                      <a:picLocks noChangeAspect="1"/>
                    </pic:cNvPicPr>
                  </pic:nvPicPr>
                  <pic:blipFill rotWithShape="1">
                    <a:blip r:embed="rId10"/>
                    <a:srcRect t="1124" b="1"/>
                    <a:stretch/>
                  </pic:blipFill>
                  <pic:spPr bwMode="auto">
                    <a:xfrm>
                      <a:off x="0" y="0"/>
                      <a:ext cx="3462828" cy="3146589"/>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61683B6D" w14:textId="77777777" w:rsidR="00D90040" w:rsidRDefault="00D90040" w:rsidP="00D90040">
      <w:pPr>
        <w:pStyle w:val="a1"/>
        <w:spacing w:after="0"/>
        <w:ind w:left="482" w:hanging="482"/>
      </w:pPr>
      <w:proofErr w:type="gramStart"/>
      <w:r w:rsidRPr="00FC1B6A">
        <w:rPr>
          <w:rFonts w:hint="eastAsia"/>
        </w:rPr>
        <w:t>辣條成分</w:t>
      </w:r>
      <w:proofErr w:type="gramEnd"/>
      <w:r w:rsidRPr="00FC1B6A">
        <w:rPr>
          <w:rFonts w:hint="eastAsia"/>
        </w:rPr>
        <w:t>標示</w:t>
      </w:r>
    </w:p>
    <w:p w14:paraId="76BCA8C6" w14:textId="77777777" w:rsidR="00D90040" w:rsidRPr="00773F2E" w:rsidRDefault="00D90040" w:rsidP="00773F2E">
      <w:pPr>
        <w:pStyle w:val="a1"/>
        <w:numPr>
          <w:ilvl w:val="0"/>
          <w:numId w:val="0"/>
        </w:numPr>
        <w:spacing w:before="0" w:afterLines="20" w:after="91"/>
        <w:ind w:left="357"/>
        <w:rPr>
          <w:sz w:val="24"/>
          <w:szCs w:val="24"/>
        </w:rPr>
      </w:pPr>
      <w:proofErr w:type="gramStart"/>
      <w:r w:rsidRPr="00773F2E">
        <w:rPr>
          <w:rFonts w:hint="eastAsia"/>
          <w:sz w:val="24"/>
          <w:szCs w:val="24"/>
        </w:rPr>
        <w:t>（</w:t>
      </w:r>
      <w:proofErr w:type="gramEnd"/>
      <w:r w:rsidRPr="00773F2E">
        <w:rPr>
          <w:rFonts w:hint="eastAsia"/>
          <w:sz w:val="24"/>
          <w:szCs w:val="24"/>
        </w:rPr>
        <w:t>資料來源：本院諮詢專家學者提供</w:t>
      </w:r>
      <w:proofErr w:type="gramStart"/>
      <w:r w:rsidRPr="00773F2E">
        <w:rPr>
          <w:rFonts w:hint="eastAsia"/>
          <w:sz w:val="24"/>
          <w:szCs w:val="24"/>
        </w:rPr>
        <w:t>）</w:t>
      </w:r>
      <w:proofErr w:type="gramEnd"/>
    </w:p>
    <w:p w14:paraId="3EA3AE83" w14:textId="77777777" w:rsidR="00D90040" w:rsidRPr="00FD59C5" w:rsidRDefault="00D90040" w:rsidP="00D90040">
      <w:pPr>
        <w:pStyle w:val="4"/>
      </w:pPr>
      <w:r w:rsidRPr="00FD59C5">
        <w:t>麻辣花生</w:t>
      </w:r>
      <w:r w:rsidRPr="00FD59C5">
        <w:rPr>
          <w:rFonts w:hint="eastAsia"/>
        </w:rPr>
        <w:t>：多為油炸或重度調味之堅果製品，</w:t>
      </w:r>
      <w:proofErr w:type="gramStart"/>
      <w:r w:rsidRPr="00FD59C5">
        <w:rPr>
          <w:rFonts w:hint="eastAsia"/>
        </w:rPr>
        <w:t>常含花生</w:t>
      </w:r>
      <w:proofErr w:type="gramEnd"/>
      <w:r w:rsidRPr="00FD59C5">
        <w:rPr>
          <w:rFonts w:hint="eastAsia"/>
        </w:rPr>
        <w:t>、食用油、辣椒、花椒、食鹽及調味粉，部分產品可能使用防腐劑或抗氧化劑；若標示不全，易涉及過敏原揭露不足之問題。</w:t>
      </w:r>
    </w:p>
    <w:p w14:paraId="2B494C40" w14:textId="46562766" w:rsidR="00D90040" w:rsidRPr="00FD59C5" w:rsidRDefault="00F44FCF" w:rsidP="00D90040">
      <w:pPr>
        <w:pStyle w:val="3"/>
      </w:pPr>
      <w:r>
        <w:rPr>
          <w:rFonts w:ascii="Times New Roman" w:hAnsi="Times New Roman" w:hint="eastAsia"/>
          <w:bCs w:val="0"/>
          <w:u w:val="single"/>
        </w:rPr>
        <w:t>復</w:t>
      </w:r>
      <w:r w:rsidR="00D90040">
        <w:rPr>
          <w:rFonts w:ascii="Times New Roman" w:hAnsi="Times New Roman" w:hint="eastAsia"/>
          <w:bCs w:val="0"/>
          <w:u w:val="single"/>
        </w:rPr>
        <w:t>查，</w:t>
      </w:r>
      <w:r w:rsidR="00D90040" w:rsidRPr="00B34EF9">
        <w:rPr>
          <w:rFonts w:ascii="Times New Roman" w:hAnsi="Times New Roman" w:hint="eastAsia"/>
          <w:bCs w:val="0"/>
          <w:u w:val="single"/>
        </w:rPr>
        <w:t>自</w:t>
      </w:r>
      <w:r w:rsidR="00D90040" w:rsidRPr="00B34EF9">
        <w:rPr>
          <w:rFonts w:ascii="Times New Roman" w:hAnsi="Times New Roman" w:hint="eastAsia"/>
          <w:bCs w:val="0"/>
          <w:u w:val="single"/>
        </w:rPr>
        <w:t>112</w:t>
      </w:r>
      <w:r w:rsidR="00D90040" w:rsidRPr="00B34EF9">
        <w:rPr>
          <w:rFonts w:ascii="Times New Roman" w:hAnsi="Times New Roman" w:hint="eastAsia"/>
          <w:bCs w:val="0"/>
          <w:u w:val="single"/>
        </w:rPr>
        <w:t>年起，國內多次查獲違規輸入、販售中國大陸產製零食情事，且</w:t>
      </w:r>
      <w:r w:rsidR="00773F2E">
        <w:rPr>
          <w:rFonts w:ascii="Times New Roman" w:hAnsi="Times New Roman" w:hint="eastAsia"/>
          <w:bCs w:val="0"/>
          <w:u w:val="single"/>
        </w:rPr>
        <w:t>多</w:t>
      </w:r>
      <w:r w:rsidR="00D90040" w:rsidRPr="00B34EF9">
        <w:rPr>
          <w:rFonts w:ascii="Times New Roman" w:hAnsi="Times New Roman" w:hint="eastAsia"/>
          <w:bCs w:val="0"/>
          <w:u w:val="single"/>
        </w:rPr>
        <w:t>未能</w:t>
      </w:r>
      <w:proofErr w:type="gramStart"/>
      <w:r w:rsidR="00D90040" w:rsidRPr="00B34EF9">
        <w:rPr>
          <w:rFonts w:ascii="Times New Roman" w:hAnsi="Times New Roman" w:hint="eastAsia"/>
          <w:bCs w:val="0"/>
          <w:u w:val="single"/>
        </w:rPr>
        <w:t>查獲案貨實際</w:t>
      </w:r>
      <w:proofErr w:type="gramEnd"/>
      <w:r w:rsidR="00D90040" w:rsidRPr="00B34EF9">
        <w:rPr>
          <w:rFonts w:ascii="Times New Roman" w:hAnsi="Times New Roman" w:hint="eastAsia"/>
          <w:bCs w:val="0"/>
          <w:u w:val="single"/>
        </w:rPr>
        <w:t>來源及輸入管道</w:t>
      </w:r>
      <w:r w:rsidR="00D90040">
        <w:rPr>
          <w:rFonts w:ascii="Times New Roman" w:hAnsi="Times New Roman" w:hint="eastAsia"/>
          <w:bCs w:val="0"/>
        </w:rPr>
        <w:t>：</w:t>
      </w:r>
    </w:p>
    <w:p w14:paraId="35FEF2B7" w14:textId="50E5256F" w:rsidR="00D90040" w:rsidRPr="00B34EF9" w:rsidRDefault="00D90040" w:rsidP="0081317B">
      <w:pPr>
        <w:pStyle w:val="4"/>
        <w:rPr>
          <w:rFonts w:ascii="Times New Roman" w:hAnsi="Times New Roman"/>
        </w:rPr>
      </w:pPr>
      <w:r w:rsidRPr="00B34EF9">
        <w:rPr>
          <w:rFonts w:ascii="Times New Roman" w:hAnsi="Times New Roman"/>
        </w:rPr>
        <w:t>112</w:t>
      </w:r>
      <w:r w:rsidRPr="00B34EF9">
        <w:rPr>
          <w:rFonts w:ascii="Times New Roman" w:hAnsi="Times New Roman"/>
        </w:rPr>
        <w:t>年</w:t>
      </w:r>
      <w:r>
        <w:rPr>
          <w:rFonts w:ascii="Times New Roman" w:hAnsi="Times New Roman" w:hint="eastAsia"/>
        </w:rPr>
        <w:t>於</w:t>
      </w:r>
      <w:r w:rsidRPr="00B34EF9">
        <w:rPr>
          <w:rFonts w:ascii="Times New Roman" w:hAnsi="Times New Roman" w:hint="eastAsia"/>
        </w:rPr>
        <w:t>摩○公司</w:t>
      </w:r>
      <w:r w:rsidRPr="00B34EF9">
        <w:rPr>
          <w:rFonts w:ascii="Times New Roman" w:hAnsi="Times New Roman"/>
        </w:rPr>
        <w:t>查獲中國大陸</w:t>
      </w:r>
      <w:proofErr w:type="gramStart"/>
      <w:r w:rsidRPr="00B34EF9">
        <w:rPr>
          <w:rFonts w:ascii="Times New Roman" w:hAnsi="Times New Roman"/>
        </w:rPr>
        <w:t>螺螄粉共</w:t>
      </w:r>
      <w:proofErr w:type="gramEnd"/>
      <w:r w:rsidRPr="00B34EF9">
        <w:rPr>
          <w:rFonts w:ascii="Times New Roman" w:hAnsi="Times New Roman"/>
        </w:rPr>
        <w:t>5,920</w:t>
      </w:r>
      <w:r w:rsidRPr="00B34EF9">
        <w:rPr>
          <w:rFonts w:ascii="Times New Roman" w:hAnsi="Times New Roman"/>
        </w:rPr>
        <w:t>包，業者承認</w:t>
      </w:r>
      <w:r>
        <w:rPr>
          <w:rFonts w:ascii="Times New Roman" w:hAnsi="Times New Roman" w:hint="eastAsia"/>
        </w:rPr>
        <w:t>係向</w:t>
      </w:r>
      <w:r w:rsidRPr="00B34EF9">
        <w:rPr>
          <w:rFonts w:ascii="Times New Roman" w:hAnsi="Times New Roman"/>
        </w:rPr>
        <w:t>中國大陸廠商購買，惟辯稱未參與報關且並不清楚報關手續，無法配合提供進口證明文件</w:t>
      </w:r>
      <w:r>
        <w:rPr>
          <w:rFonts w:ascii="Times New Roman" w:hAnsi="Times New Roman" w:hint="eastAsia"/>
        </w:rPr>
        <w:t>；</w:t>
      </w:r>
      <w:r w:rsidRPr="00E74844">
        <w:rPr>
          <w:rFonts w:ascii="Times New Roman" w:hAnsi="Times New Roman" w:hint="eastAsia"/>
          <w:u w:val="single"/>
        </w:rPr>
        <w:t>因未查獲報關資料</w:t>
      </w:r>
      <w:proofErr w:type="gramStart"/>
      <w:r w:rsidRPr="00E74844">
        <w:rPr>
          <w:rFonts w:ascii="Times New Roman" w:hAnsi="Times New Roman" w:hint="eastAsia"/>
          <w:u w:val="single"/>
        </w:rPr>
        <w:t>及案貨來源</w:t>
      </w:r>
      <w:proofErr w:type="gramEnd"/>
      <w:r>
        <w:rPr>
          <w:rFonts w:ascii="Times New Roman" w:hAnsi="Times New Roman" w:hint="eastAsia"/>
        </w:rPr>
        <w:t>，</w:t>
      </w:r>
      <w:r w:rsidRPr="00B34EF9">
        <w:rPr>
          <w:rFonts w:ascii="Times New Roman" w:hAnsi="Times New Roman"/>
        </w:rPr>
        <w:t>關務署依海關緝私條例第</w:t>
      </w:r>
      <w:r w:rsidRPr="00B34EF9">
        <w:rPr>
          <w:rFonts w:ascii="Times New Roman" w:hAnsi="Times New Roman"/>
        </w:rPr>
        <w:t>36</w:t>
      </w:r>
      <w:r w:rsidRPr="00B34EF9">
        <w:rPr>
          <w:rFonts w:ascii="Times New Roman" w:hAnsi="Times New Roman"/>
        </w:rPr>
        <w:t>條規定，處該公司罰鍰</w:t>
      </w:r>
      <w:r w:rsidRPr="00B34EF9">
        <w:rPr>
          <w:rFonts w:ascii="Times New Roman" w:hAnsi="Times New Roman"/>
        </w:rPr>
        <w:t>26</w:t>
      </w:r>
      <w:r w:rsidRPr="00B34EF9">
        <w:rPr>
          <w:rFonts w:ascii="Times New Roman" w:hAnsi="Times New Roman"/>
        </w:rPr>
        <w:t>萬</w:t>
      </w:r>
      <w:r w:rsidRPr="00B34EF9">
        <w:rPr>
          <w:rFonts w:ascii="Times New Roman" w:hAnsi="Times New Roman"/>
        </w:rPr>
        <w:t>6,400</w:t>
      </w:r>
      <w:r w:rsidRPr="00B34EF9">
        <w:rPr>
          <w:rFonts w:ascii="Times New Roman" w:hAnsi="Times New Roman"/>
        </w:rPr>
        <w:t>元，</w:t>
      </w:r>
      <w:proofErr w:type="gramStart"/>
      <w:r w:rsidRPr="00B34EF9">
        <w:rPr>
          <w:rFonts w:ascii="Times New Roman" w:hAnsi="Times New Roman"/>
        </w:rPr>
        <w:t>併</w:t>
      </w:r>
      <w:proofErr w:type="gramEnd"/>
      <w:r w:rsidRPr="00B34EF9">
        <w:rPr>
          <w:rFonts w:ascii="Times New Roman" w:hAnsi="Times New Roman"/>
        </w:rPr>
        <w:t>沒入貨物。</w:t>
      </w:r>
    </w:p>
    <w:p w14:paraId="10B22A8E" w14:textId="717D6F2A" w:rsidR="00D90040" w:rsidRDefault="00D90040" w:rsidP="00D90040">
      <w:pPr>
        <w:pStyle w:val="4"/>
        <w:rPr>
          <w:rFonts w:ascii="Times New Roman" w:hAnsi="Times New Roman"/>
        </w:rPr>
      </w:pPr>
      <w:r w:rsidRPr="00B34EF9">
        <w:rPr>
          <w:rFonts w:ascii="Times New Roman" w:hAnsi="Times New Roman" w:hint="eastAsia"/>
        </w:rPr>
        <w:t>113</w:t>
      </w:r>
      <w:r w:rsidRPr="00B34EF9">
        <w:rPr>
          <w:rFonts w:ascii="Times New Roman" w:hAnsi="Times New Roman" w:hint="eastAsia"/>
        </w:rPr>
        <w:t>年新北市政府衛生局查獲</w:t>
      </w:r>
      <w:r>
        <w:rPr>
          <w:rFonts w:ascii="Times New Roman" w:hAnsi="Times New Roman" w:hint="eastAsia"/>
        </w:rPr>
        <w:t>W**</w:t>
      </w:r>
      <w:r w:rsidRPr="00B34EF9">
        <w:rPr>
          <w:rFonts w:ascii="Times New Roman" w:hAnsi="Times New Roman" w:hint="eastAsia"/>
        </w:rPr>
        <w:t>賣家於</w:t>
      </w:r>
      <w:r w:rsidR="00773F2E">
        <w:rPr>
          <w:rFonts w:ascii="Times New Roman" w:hAnsi="Times New Roman" w:hint="eastAsia"/>
        </w:rPr>
        <w:t>電商平</w:t>
      </w:r>
      <w:proofErr w:type="gramStart"/>
      <w:r w:rsidR="00773F2E">
        <w:rPr>
          <w:rFonts w:ascii="Times New Roman" w:hAnsi="Times New Roman" w:hint="eastAsia"/>
        </w:rPr>
        <w:t>臺</w:t>
      </w:r>
      <w:proofErr w:type="gramEnd"/>
      <w:r w:rsidRPr="00B34EF9">
        <w:rPr>
          <w:rFonts w:ascii="Times New Roman" w:hAnsi="Times New Roman" w:hint="eastAsia"/>
        </w:rPr>
        <w:t>販售中國大陸</w:t>
      </w:r>
      <w:proofErr w:type="gramStart"/>
      <w:r w:rsidRPr="00B34EF9">
        <w:rPr>
          <w:rFonts w:ascii="Times New Roman" w:hAnsi="Times New Roman" w:hint="eastAsia"/>
        </w:rPr>
        <w:t>蠟瓶糖</w:t>
      </w:r>
      <w:proofErr w:type="gramEnd"/>
      <w:r w:rsidRPr="00B34EF9">
        <w:rPr>
          <w:rFonts w:ascii="Times New Roman" w:hAnsi="Times New Roman" w:hint="eastAsia"/>
        </w:rPr>
        <w:t>，</w:t>
      </w:r>
      <w:r>
        <w:rPr>
          <w:rFonts w:ascii="Times New Roman" w:hAnsi="Times New Roman" w:hint="eastAsia"/>
        </w:rPr>
        <w:t>該局</w:t>
      </w:r>
      <w:r w:rsidRPr="00B34EF9">
        <w:rPr>
          <w:rFonts w:ascii="Times New Roman" w:hAnsi="Times New Roman" w:hint="eastAsia"/>
        </w:rPr>
        <w:t>雖請</w:t>
      </w:r>
      <w:r w:rsidR="00F44FCF">
        <w:rPr>
          <w:rFonts w:ascii="Times New Roman" w:hAnsi="Times New Roman" w:hint="eastAsia"/>
        </w:rPr>
        <w:t>平</w:t>
      </w:r>
      <w:proofErr w:type="gramStart"/>
      <w:r w:rsidR="00F44FCF">
        <w:rPr>
          <w:rFonts w:ascii="Times New Roman" w:hAnsi="Times New Roman" w:hint="eastAsia"/>
        </w:rPr>
        <w:t>臺</w:t>
      </w:r>
      <w:proofErr w:type="gramEnd"/>
      <w:r w:rsidR="00F44FCF">
        <w:rPr>
          <w:rFonts w:ascii="Times New Roman" w:hAnsi="Times New Roman" w:hint="eastAsia"/>
        </w:rPr>
        <w:t>業者</w:t>
      </w:r>
      <w:r w:rsidRPr="00B34EF9">
        <w:rPr>
          <w:rFonts w:ascii="Times New Roman" w:hAnsi="Times New Roman" w:hint="eastAsia"/>
        </w:rPr>
        <w:t>提供賣家資訊，惟</w:t>
      </w:r>
      <w:r>
        <w:rPr>
          <w:rFonts w:ascii="Times New Roman" w:hAnsi="Times New Roman" w:hint="eastAsia"/>
        </w:rPr>
        <w:t>後續</w:t>
      </w:r>
      <w:r w:rsidRPr="00B34EF9">
        <w:rPr>
          <w:rFonts w:ascii="Times New Roman" w:hAnsi="Times New Roman" w:hint="eastAsia"/>
        </w:rPr>
        <w:t>查無</w:t>
      </w:r>
      <w:r>
        <w:rPr>
          <w:rFonts w:ascii="Times New Roman" w:hAnsi="Times New Roman" w:hint="eastAsia"/>
        </w:rPr>
        <w:t>實際</w:t>
      </w:r>
      <w:r w:rsidRPr="00B34EF9">
        <w:rPr>
          <w:rFonts w:ascii="Times New Roman" w:hAnsi="Times New Roman" w:hint="eastAsia"/>
        </w:rPr>
        <w:t>行為人。</w:t>
      </w:r>
      <w:r w:rsidRPr="00E74844">
        <w:rPr>
          <w:rFonts w:ascii="Times New Roman" w:hAnsi="Times New Roman" w:hint="eastAsia"/>
          <w:u w:val="single"/>
        </w:rPr>
        <w:t>全案移請關務署</w:t>
      </w:r>
      <w:r w:rsidR="00F44FCF" w:rsidRPr="00E74844">
        <w:rPr>
          <w:rFonts w:ascii="Times New Roman" w:hAnsi="Times New Roman" w:hint="eastAsia"/>
          <w:u w:val="single"/>
        </w:rPr>
        <w:t>及</w:t>
      </w:r>
      <w:proofErr w:type="gramStart"/>
      <w:r w:rsidR="00F44FCF" w:rsidRPr="00E74844">
        <w:rPr>
          <w:rFonts w:ascii="Times New Roman" w:hAnsi="Times New Roman" w:hint="eastAsia"/>
          <w:u w:val="single"/>
        </w:rPr>
        <w:t>國貿署</w:t>
      </w:r>
      <w:r w:rsidRPr="00E74844">
        <w:rPr>
          <w:rFonts w:ascii="Times New Roman" w:hAnsi="Times New Roman" w:hint="eastAsia"/>
          <w:u w:val="single"/>
        </w:rPr>
        <w:t>續辦</w:t>
      </w:r>
      <w:proofErr w:type="gramEnd"/>
      <w:r w:rsidRPr="00E74844">
        <w:rPr>
          <w:rFonts w:ascii="Times New Roman" w:hAnsi="Times New Roman" w:hint="eastAsia"/>
          <w:u w:val="single"/>
        </w:rPr>
        <w:t>，亦查無該涉案貨物進口報關</w:t>
      </w:r>
      <w:r w:rsidRPr="00E74844">
        <w:rPr>
          <w:rFonts w:ascii="Times New Roman" w:hAnsi="Times New Roman" w:hint="eastAsia"/>
          <w:u w:val="single"/>
        </w:rPr>
        <w:lastRenderedPageBreak/>
        <w:t>紀錄</w:t>
      </w:r>
      <w:r w:rsidR="00F44FCF">
        <w:rPr>
          <w:rFonts w:ascii="Times New Roman" w:hAnsi="Times New Roman" w:hint="eastAsia"/>
          <w:u w:val="single"/>
        </w:rPr>
        <w:t>及專案許可資料</w:t>
      </w:r>
      <w:r w:rsidRPr="00B34EF9">
        <w:rPr>
          <w:rFonts w:ascii="Times New Roman" w:hAnsi="Times New Roman" w:hint="eastAsia"/>
        </w:rPr>
        <w:t>。</w:t>
      </w:r>
    </w:p>
    <w:p w14:paraId="1E17356C" w14:textId="27C60D0F" w:rsidR="00D90040" w:rsidRPr="00353950" w:rsidRDefault="00D90040" w:rsidP="00D90040">
      <w:pPr>
        <w:pStyle w:val="4"/>
        <w:rPr>
          <w:rFonts w:ascii="Times New Roman" w:hAnsi="Times New Roman"/>
        </w:rPr>
      </w:pPr>
      <w:bookmarkStart w:id="64" w:name="_Hlk228456659"/>
      <w:r w:rsidRPr="00353950">
        <w:rPr>
          <w:rFonts w:ascii="Times New Roman" w:hAnsi="Times New Roman"/>
        </w:rPr>
        <w:t>112</w:t>
      </w:r>
      <w:r w:rsidRPr="00353950">
        <w:rPr>
          <w:rFonts w:ascii="Times New Roman" w:hAnsi="Times New Roman"/>
        </w:rPr>
        <w:t>至</w:t>
      </w:r>
      <w:r w:rsidRPr="00353950">
        <w:rPr>
          <w:rFonts w:ascii="Times New Roman" w:hAnsi="Times New Roman"/>
        </w:rPr>
        <w:t>114</w:t>
      </w:r>
      <w:r w:rsidRPr="00353950">
        <w:rPr>
          <w:rFonts w:ascii="Times New Roman" w:hAnsi="Times New Roman"/>
        </w:rPr>
        <w:t>年，</w:t>
      </w:r>
      <w:proofErr w:type="gramStart"/>
      <w:r w:rsidRPr="00353950">
        <w:rPr>
          <w:rFonts w:ascii="Times New Roman" w:hAnsi="Times New Roman" w:hint="eastAsia"/>
        </w:rPr>
        <w:t>食藥署</w:t>
      </w:r>
      <w:proofErr w:type="gramEnd"/>
      <w:r w:rsidRPr="00353950">
        <w:rPr>
          <w:rFonts w:ascii="Times New Roman" w:hAnsi="Times New Roman" w:hint="eastAsia"/>
        </w:rPr>
        <w:t>及地方政府衛生局針對販售未取得輸入許可之中國大陸</w:t>
      </w:r>
      <w:r w:rsidR="00243A1F">
        <w:rPr>
          <w:rFonts w:ascii="Times New Roman" w:hAnsi="Times New Roman" w:hint="eastAsia"/>
        </w:rPr>
        <w:t>產</w:t>
      </w:r>
      <w:r w:rsidRPr="00353950">
        <w:rPr>
          <w:rFonts w:ascii="Times New Roman" w:hAnsi="Times New Roman" w:hint="eastAsia"/>
        </w:rPr>
        <w:t>製零食辦理專案稽查，</w:t>
      </w:r>
      <w:r w:rsidRPr="00353950">
        <w:rPr>
          <w:rFonts w:ascii="Times New Roman" w:hAnsi="Times New Roman"/>
        </w:rPr>
        <w:t>共</w:t>
      </w:r>
      <w:r w:rsidRPr="00353950">
        <w:rPr>
          <w:rFonts w:ascii="Times New Roman" w:hAnsi="Times New Roman"/>
          <w:u w:val="single"/>
        </w:rPr>
        <w:t>查獲</w:t>
      </w:r>
      <w:r w:rsidRPr="00353950">
        <w:rPr>
          <w:rFonts w:ascii="Times New Roman" w:hAnsi="Times New Roman"/>
          <w:u w:val="single"/>
        </w:rPr>
        <w:t>1</w:t>
      </w:r>
      <w:r w:rsidRPr="00353950">
        <w:rPr>
          <w:rFonts w:ascii="Times New Roman" w:hAnsi="Times New Roman" w:hint="eastAsia"/>
          <w:u w:val="single"/>
        </w:rPr>
        <w:t>35</w:t>
      </w:r>
      <w:r w:rsidRPr="00353950">
        <w:rPr>
          <w:rFonts w:ascii="Times New Roman" w:hAnsi="Times New Roman"/>
          <w:u w:val="single"/>
        </w:rPr>
        <w:t>家次</w:t>
      </w:r>
      <w:r w:rsidRPr="00353950">
        <w:rPr>
          <w:rFonts w:ascii="Times New Roman" w:hAnsi="Times New Roman" w:hint="eastAsia"/>
          <w:u w:val="single"/>
        </w:rPr>
        <w:t>業者販售未經食品輸入查驗或無中文標示之中國大陸</w:t>
      </w:r>
      <w:r w:rsidR="00F44FCF">
        <w:rPr>
          <w:rFonts w:ascii="Times New Roman" w:hAnsi="Times New Roman" w:hint="eastAsia"/>
          <w:u w:val="single"/>
        </w:rPr>
        <w:t>食</w:t>
      </w:r>
      <w:r w:rsidRPr="00353950">
        <w:rPr>
          <w:rFonts w:ascii="Times New Roman" w:hAnsi="Times New Roman" w:hint="eastAsia"/>
          <w:u w:val="single"/>
        </w:rPr>
        <w:t>品</w:t>
      </w:r>
      <w:bookmarkEnd w:id="64"/>
      <w:r w:rsidRPr="00353950">
        <w:rPr>
          <w:rFonts w:ascii="Times New Roman" w:hAnsi="Times New Roman" w:hint="eastAsia"/>
        </w:rPr>
        <w:t>，</w:t>
      </w:r>
      <w:r w:rsidR="00942B9F">
        <w:rPr>
          <w:rFonts w:ascii="Times New Roman" w:hAnsi="Times New Roman" w:hint="eastAsia"/>
        </w:rPr>
        <w:t>並</w:t>
      </w:r>
      <w:r w:rsidRPr="00353950">
        <w:rPr>
          <w:rFonts w:ascii="Times New Roman" w:hAnsi="Times New Roman" w:hint="eastAsia"/>
        </w:rPr>
        <w:t>由各轄區地方政府衛生局依法裁處共計</w:t>
      </w:r>
      <w:r w:rsidRPr="00353950">
        <w:rPr>
          <w:rFonts w:ascii="Times New Roman" w:hAnsi="Times New Roman" w:hint="eastAsia"/>
        </w:rPr>
        <w:t>391</w:t>
      </w:r>
      <w:r w:rsidRPr="00353950">
        <w:rPr>
          <w:rFonts w:ascii="Times New Roman" w:hAnsi="Times New Roman" w:hint="eastAsia"/>
        </w:rPr>
        <w:t>萬元。統計查獲</w:t>
      </w:r>
      <w:r w:rsidR="00F44FCF">
        <w:rPr>
          <w:rFonts w:hint="eastAsia"/>
        </w:rPr>
        <w:t>違規販售</w:t>
      </w:r>
      <w:r w:rsidRPr="00353950">
        <w:rPr>
          <w:rFonts w:ascii="Times New Roman" w:hAnsi="Times New Roman" w:hint="eastAsia"/>
        </w:rPr>
        <w:t>主要品項，包括</w:t>
      </w:r>
      <w:r>
        <w:rPr>
          <w:rFonts w:ascii="Times New Roman" w:hAnsi="Times New Roman" w:hint="eastAsia"/>
        </w:rPr>
        <w:t>：</w:t>
      </w:r>
      <w:proofErr w:type="gramStart"/>
      <w:r w:rsidRPr="00353950">
        <w:rPr>
          <w:rFonts w:ascii="Times New Roman" w:hAnsi="Times New Roman" w:hint="eastAsia"/>
        </w:rPr>
        <w:t>辣棒、素肉排</w:t>
      </w:r>
      <w:proofErr w:type="gramEnd"/>
      <w:r w:rsidRPr="00353950">
        <w:rPr>
          <w:rFonts w:ascii="Times New Roman" w:hAnsi="Times New Roman" w:hint="eastAsia"/>
        </w:rPr>
        <w:t>、</w:t>
      </w:r>
      <w:proofErr w:type="gramStart"/>
      <w:r w:rsidRPr="00353950">
        <w:rPr>
          <w:rFonts w:ascii="Times New Roman" w:hAnsi="Times New Roman" w:hint="eastAsia"/>
        </w:rPr>
        <w:t>魔芋爽</w:t>
      </w:r>
      <w:proofErr w:type="gramEnd"/>
      <w:r w:rsidRPr="00353950">
        <w:rPr>
          <w:rFonts w:ascii="Times New Roman" w:hAnsi="Times New Roman" w:hint="eastAsia"/>
        </w:rPr>
        <w:t>、麻辣花生、糖果、</w:t>
      </w:r>
      <w:r w:rsidR="00942B9F">
        <w:rPr>
          <w:rFonts w:ascii="Times New Roman" w:hAnsi="Times New Roman" w:hint="eastAsia"/>
        </w:rPr>
        <w:t>核桃、</w:t>
      </w:r>
      <w:r w:rsidRPr="00353950">
        <w:rPr>
          <w:rFonts w:ascii="Times New Roman" w:hAnsi="Times New Roman" w:hint="eastAsia"/>
        </w:rPr>
        <w:t>螺螄粉等（</w:t>
      </w:r>
      <w:r w:rsidRPr="00353950">
        <w:rPr>
          <w:rFonts w:ascii="Times New Roman" w:hAnsi="Times New Roman"/>
        </w:rPr>
        <w:t>表</w:t>
      </w:r>
      <w:r w:rsidR="00B646F5">
        <w:rPr>
          <w:rFonts w:ascii="Times New Roman" w:hAnsi="Times New Roman" w:hint="eastAsia"/>
        </w:rPr>
        <w:t>1</w:t>
      </w:r>
      <w:r w:rsidRPr="00353950">
        <w:rPr>
          <w:rFonts w:ascii="Times New Roman" w:hAnsi="Times New Roman" w:hint="eastAsia"/>
        </w:rPr>
        <w:t>）</w:t>
      </w:r>
      <w:r w:rsidRPr="00353950">
        <w:rPr>
          <w:rFonts w:ascii="Times New Roman" w:hAnsi="Times New Roman"/>
        </w:rPr>
        <w:t>。</w:t>
      </w:r>
    </w:p>
    <w:p w14:paraId="40B4B843" w14:textId="2D668215" w:rsidR="00086091" w:rsidRPr="00086091" w:rsidRDefault="00086091" w:rsidP="00086091">
      <w:pPr>
        <w:pStyle w:val="a3"/>
        <w:ind w:rightChars="-42" w:right="-143"/>
        <w:jc w:val="center"/>
        <w:rPr>
          <w:rFonts w:hAnsi="標楷體"/>
        </w:rPr>
      </w:pPr>
      <w:r w:rsidRPr="00086091">
        <w:rPr>
          <w:rFonts w:hAnsi="標楷體" w:hint="eastAsia"/>
        </w:rPr>
        <w:t>查獲違規販售之中國大陸食品主要品項</w:t>
      </w:r>
    </w:p>
    <w:tbl>
      <w:tblPr>
        <w:tblStyle w:val="af6"/>
        <w:tblW w:w="8363" w:type="dxa"/>
        <w:tblInd w:w="279" w:type="dxa"/>
        <w:tblLook w:val="04A0" w:firstRow="1" w:lastRow="0" w:firstColumn="1" w:lastColumn="0" w:noHBand="0" w:noVBand="1"/>
      </w:tblPr>
      <w:tblGrid>
        <w:gridCol w:w="850"/>
        <w:gridCol w:w="2694"/>
        <w:gridCol w:w="4819"/>
      </w:tblGrid>
      <w:tr w:rsidR="00086091" w14:paraId="30C3AAA3" w14:textId="77777777" w:rsidTr="009A70EB">
        <w:trPr>
          <w:tblHeader/>
        </w:trPr>
        <w:tc>
          <w:tcPr>
            <w:tcW w:w="850" w:type="dxa"/>
            <w:shd w:val="clear" w:color="auto" w:fill="FDE9D9" w:themeFill="accent6" w:themeFillTint="33"/>
            <w:vAlign w:val="center"/>
          </w:tcPr>
          <w:p w14:paraId="700DC8D7"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排名</w:t>
            </w:r>
          </w:p>
        </w:tc>
        <w:tc>
          <w:tcPr>
            <w:tcW w:w="2694" w:type="dxa"/>
            <w:shd w:val="clear" w:color="auto" w:fill="FDE9D9" w:themeFill="accent6" w:themeFillTint="33"/>
            <w:vAlign w:val="center"/>
          </w:tcPr>
          <w:p w14:paraId="5BDECC86"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輸入品項</w:t>
            </w:r>
          </w:p>
        </w:tc>
        <w:tc>
          <w:tcPr>
            <w:tcW w:w="4819" w:type="dxa"/>
            <w:shd w:val="clear" w:color="auto" w:fill="FDE9D9" w:themeFill="accent6" w:themeFillTint="33"/>
          </w:tcPr>
          <w:p w14:paraId="0D592A97"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產品舉例</w:t>
            </w:r>
          </w:p>
        </w:tc>
      </w:tr>
      <w:tr w:rsidR="00086091" w14:paraId="0BDB617F" w14:textId="77777777" w:rsidTr="009A70EB">
        <w:tc>
          <w:tcPr>
            <w:tcW w:w="850" w:type="dxa"/>
            <w:vAlign w:val="center"/>
          </w:tcPr>
          <w:p w14:paraId="5D760981"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1</w:t>
            </w:r>
          </w:p>
        </w:tc>
        <w:tc>
          <w:tcPr>
            <w:tcW w:w="2694" w:type="dxa"/>
            <w:vAlign w:val="center"/>
          </w:tcPr>
          <w:p w14:paraId="14576EFC"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黃豆或豆類及其相關加工製品</w:t>
            </w:r>
          </w:p>
        </w:tc>
        <w:tc>
          <w:tcPr>
            <w:tcW w:w="4819" w:type="dxa"/>
            <w:vAlign w:val="center"/>
          </w:tcPr>
          <w:p w14:paraId="79497A35" w14:textId="77777777" w:rsidR="00086091" w:rsidRDefault="00086091" w:rsidP="00C12021">
            <w:pPr>
              <w:spacing w:line="400" w:lineRule="exact"/>
              <w:ind w:leftChars="-33" w:left="-112" w:rightChars="-32" w:right="-109"/>
              <w:jc w:val="center"/>
              <w:rPr>
                <w:rFonts w:ascii="Times New Roman"/>
                <w:color w:val="000000"/>
                <w:kern w:val="0"/>
                <w:sz w:val="28"/>
                <w:szCs w:val="28"/>
              </w:rPr>
            </w:pPr>
            <w:r w:rsidRPr="005A650B">
              <w:rPr>
                <w:rFonts w:ascii="Times New Roman" w:hint="eastAsia"/>
                <w:color w:val="000000"/>
                <w:kern w:val="0"/>
                <w:sz w:val="28"/>
                <w:szCs w:val="28"/>
              </w:rPr>
              <w:t>小</w:t>
            </w:r>
            <w:proofErr w:type="gramStart"/>
            <w:r w:rsidRPr="005A650B">
              <w:rPr>
                <w:rFonts w:ascii="Times New Roman" w:hint="eastAsia"/>
                <w:color w:val="000000"/>
                <w:kern w:val="0"/>
                <w:sz w:val="28"/>
                <w:szCs w:val="28"/>
              </w:rPr>
              <w:t>辣棒、手絲素</w:t>
            </w:r>
            <w:proofErr w:type="gramEnd"/>
            <w:r w:rsidRPr="005A650B">
              <w:rPr>
                <w:rFonts w:ascii="Times New Roman" w:hint="eastAsia"/>
                <w:color w:val="000000"/>
                <w:kern w:val="0"/>
                <w:sz w:val="28"/>
                <w:szCs w:val="28"/>
              </w:rPr>
              <w:t>牛排、</w:t>
            </w:r>
            <w:proofErr w:type="gramStart"/>
            <w:r w:rsidRPr="005A650B">
              <w:rPr>
                <w:rFonts w:ascii="Times New Roman" w:hint="eastAsia"/>
                <w:color w:val="000000"/>
                <w:kern w:val="0"/>
                <w:sz w:val="28"/>
                <w:szCs w:val="28"/>
              </w:rPr>
              <w:t>魔芋爽</w:t>
            </w:r>
            <w:proofErr w:type="gramEnd"/>
            <w:r w:rsidRPr="005A650B">
              <w:rPr>
                <w:rFonts w:ascii="Times New Roman" w:hint="eastAsia"/>
                <w:color w:val="000000"/>
                <w:kern w:val="0"/>
                <w:sz w:val="28"/>
                <w:szCs w:val="28"/>
              </w:rPr>
              <w:t>、</w:t>
            </w:r>
          </w:p>
          <w:p w14:paraId="12E23A18" w14:textId="77777777" w:rsidR="00086091" w:rsidRPr="005A650B" w:rsidRDefault="00086091" w:rsidP="00C12021">
            <w:pPr>
              <w:spacing w:line="400" w:lineRule="exact"/>
              <w:ind w:leftChars="-33" w:left="-112" w:rightChars="-32" w:right="-109"/>
              <w:jc w:val="center"/>
              <w:rPr>
                <w:rFonts w:ascii="Times New Roman"/>
                <w:color w:val="000000"/>
                <w:kern w:val="0"/>
                <w:sz w:val="28"/>
                <w:szCs w:val="28"/>
              </w:rPr>
            </w:pPr>
            <w:proofErr w:type="gramStart"/>
            <w:r w:rsidRPr="005A650B">
              <w:rPr>
                <w:rFonts w:ascii="Times New Roman" w:hint="eastAsia"/>
                <w:color w:val="000000"/>
                <w:kern w:val="0"/>
                <w:sz w:val="28"/>
                <w:szCs w:val="28"/>
              </w:rPr>
              <w:t>煎</w:t>
            </w:r>
            <w:proofErr w:type="gramEnd"/>
            <w:r w:rsidRPr="005A650B">
              <w:rPr>
                <w:rFonts w:ascii="Times New Roman" w:hint="eastAsia"/>
                <w:color w:val="000000"/>
                <w:kern w:val="0"/>
                <w:sz w:val="28"/>
                <w:szCs w:val="28"/>
              </w:rPr>
              <w:t>豆腐、黃飛紅麻辣花生</w:t>
            </w:r>
          </w:p>
        </w:tc>
      </w:tr>
      <w:tr w:rsidR="00086091" w14:paraId="0874CB12" w14:textId="77777777" w:rsidTr="009A70EB">
        <w:tc>
          <w:tcPr>
            <w:tcW w:w="850" w:type="dxa"/>
            <w:vAlign w:val="center"/>
          </w:tcPr>
          <w:p w14:paraId="7A37F024"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2</w:t>
            </w:r>
          </w:p>
        </w:tc>
        <w:tc>
          <w:tcPr>
            <w:tcW w:w="2694" w:type="dxa"/>
            <w:vAlign w:val="center"/>
          </w:tcPr>
          <w:p w14:paraId="4F049F52"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糖果及其相關製品</w:t>
            </w:r>
          </w:p>
        </w:tc>
        <w:tc>
          <w:tcPr>
            <w:tcW w:w="4819" w:type="dxa"/>
            <w:vAlign w:val="center"/>
          </w:tcPr>
          <w:p w14:paraId="7F60EB92" w14:textId="77777777" w:rsidR="00086091" w:rsidRDefault="00086091" w:rsidP="00C12021">
            <w:pPr>
              <w:spacing w:line="400" w:lineRule="exact"/>
              <w:ind w:leftChars="-33" w:left="-112" w:rightChars="-32" w:right="-109"/>
              <w:jc w:val="center"/>
              <w:rPr>
                <w:rFonts w:ascii="Times New Roman"/>
                <w:color w:val="000000"/>
                <w:kern w:val="0"/>
                <w:sz w:val="28"/>
                <w:szCs w:val="28"/>
              </w:rPr>
            </w:pPr>
            <w:r w:rsidRPr="005A650B">
              <w:rPr>
                <w:rFonts w:ascii="Times New Roman" w:hint="eastAsia"/>
                <w:color w:val="000000"/>
                <w:kern w:val="0"/>
                <w:sz w:val="28"/>
                <w:szCs w:val="28"/>
              </w:rPr>
              <w:t>大</w:t>
            </w:r>
            <w:proofErr w:type="gramStart"/>
            <w:r w:rsidRPr="005A650B">
              <w:rPr>
                <w:rFonts w:ascii="Times New Roman" w:hint="eastAsia"/>
                <w:color w:val="000000"/>
                <w:kern w:val="0"/>
                <w:sz w:val="28"/>
                <w:szCs w:val="28"/>
              </w:rPr>
              <w:t>白兔奶糖</w:t>
            </w:r>
            <w:proofErr w:type="gramEnd"/>
            <w:r w:rsidRPr="005A650B">
              <w:rPr>
                <w:rFonts w:ascii="Times New Roman" w:hint="eastAsia"/>
                <w:color w:val="000000"/>
                <w:kern w:val="0"/>
                <w:sz w:val="28"/>
                <w:szCs w:val="28"/>
              </w:rPr>
              <w:t>、手撕芒果味軟糖、</w:t>
            </w:r>
          </w:p>
          <w:p w14:paraId="443A37A0" w14:textId="77777777" w:rsidR="00086091" w:rsidRPr="005A650B" w:rsidRDefault="00086091" w:rsidP="00C12021">
            <w:pPr>
              <w:spacing w:line="400" w:lineRule="exact"/>
              <w:ind w:leftChars="-33" w:left="-112" w:rightChars="-32" w:right="-109"/>
              <w:jc w:val="center"/>
              <w:rPr>
                <w:rFonts w:ascii="Times New Roman"/>
                <w:color w:val="000000"/>
                <w:kern w:val="0"/>
                <w:sz w:val="28"/>
                <w:szCs w:val="28"/>
              </w:rPr>
            </w:pPr>
            <w:r w:rsidRPr="005A650B">
              <w:rPr>
                <w:rFonts w:ascii="Times New Roman" w:hint="eastAsia"/>
                <w:color w:val="000000"/>
                <w:kern w:val="0"/>
                <w:sz w:val="28"/>
                <w:szCs w:val="28"/>
              </w:rPr>
              <w:t>音樂棒棒糖、跳跳糖、冰糖葫蘆</w:t>
            </w:r>
          </w:p>
        </w:tc>
      </w:tr>
      <w:tr w:rsidR="00086091" w14:paraId="27995C8A" w14:textId="77777777" w:rsidTr="009A70EB">
        <w:tc>
          <w:tcPr>
            <w:tcW w:w="850" w:type="dxa"/>
            <w:vAlign w:val="center"/>
          </w:tcPr>
          <w:p w14:paraId="039F3222"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3</w:t>
            </w:r>
          </w:p>
        </w:tc>
        <w:tc>
          <w:tcPr>
            <w:tcW w:w="2694" w:type="dxa"/>
            <w:vAlign w:val="center"/>
          </w:tcPr>
          <w:p w14:paraId="0D52E57F"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蔬果製品</w:t>
            </w:r>
          </w:p>
        </w:tc>
        <w:tc>
          <w:tcPr>
            <w:tcW w:w="4819" w:type="dxa"/>
            <w:vAlign w:val="center"/>
          </w:tcPr>
          <w:p w14:paraId="403AF3E1" w14:textId="77777777" w:rsidR="00086091" w:rsidRDefault="00086091" w:rsidP="00C12021">
            <w:pPr>
              <w:spacing w:line="400" w:lineRule="exact"/>
              <w:ind w:leftChars="-33" w:left="-112" w:rightChars="-32" w:right="-109"/>
              <w:jc w:val="center"/>
              <w:rPr>
                <w:rFonts w:ascii="Times New Roman"/>
                <w:color w:val="000000"/>
                <w:kern w:val="0"/>
                <w:sz w:val="28"/>
                <w:szCs w:val="28"/>
              </w:rPr>
            </w:pPr>
            <w:r w:rsidRPr="005A650B">
              <w:rPr>
                <w:rFonts w:ascii="Times New Roman" w:hint="eastAsia"/>
                <w:color w:val="000000"/>
                <w:kern w:val="0"/>
                <w:sz w:val="28"/>
                <w:szCs w:val="28"/>
              </w:rPr>
              <w:t>山</w:t>
            </w:r>
            <w:proofErr w:type="gramStart"/>
            <w:r w:rsidRPr="005A650B">
              <w:rPr>
                <w:rFonts w:ascii="Times New Roman" w:hint="eastAsia"/>
                <w:color w:val="000000"/>
                <w:kern w:val="0"/>
                <w:sz w:val="28"/>
                <w:szCs w:val="28"/>
              </w:rPr>
              <w:t>椒</w:t>
            </w:r>
            <w:proofErr w:type="gramEnd"/>
            <w:r w:rsidRPr="005A650B">
              <w:rPr>
                <w:rFonts w:ascii="Times New Roman" w:hint="eastAsia"/>
                <w:color w:val="000000"/>
                <w:kern w:val="0"/>
                <w:sz w:val="28"/>
                <w:szCs w:val="28"/>
              </w:rPr>
              <w:t>脆筍、西域</w:t>
            </w:r>
            <w:proofErr w:type="gramStart"/>
            <w:r w:rsidRPr="005A650B">
              <w:rPr>
                <w:rFonts w:ascii="Times New Roman" w:hint="eastAsia"/>
                <w:color w:val="000000"/>
                <w:kern w:val="0"/>
                <w:sz w:val="28"/>
                <w:szCs w:val="28"/>
              </w:rPr>
              <w:t>果園紙皮核桃</w:t>
            </w:r>
            <w:proofErr w:type="gramEnd"/>
            <w:r w:rsidRPr="005A650B">
              <w:rPr>
                <w:rFonts w:ascii="Times New Roman" w:hint="eastAsia"/>
                <w:color w:val="000000"/>
                <w:kern w:val="0"/>
                <w:sz w:val="28"/>
                <w:szCs w:val="28"/>
              </w:rPr>
              <w:t>、</w:t>
            </w:r>
          </w:p>
          <w:p w14:paraId="30AAE82A" w14:textId="77777777" w:rsidR="00086091" w:rsidRPr="005A650B" w:rsidRDefault="00086091" w:rsidP="00C12021">
            <w:pPr>
              <w:spacing w:line="400" w:lineRule="exact"/>
              <w:ind w:leftChars="-33" w:left="-112" w:rightChars="-32" w:right="-109"/>
              <w:jc w:val="center"/>
              <w:rPr>
                <w:rFonts w:ascii="Times New Roman"/>
                <w:color w:val="000000"/>
                <w:kern w:val="0"/>
                <w:sz w:val="28"/>
                <w:szCs w:val="28"/>
              </w:rPr>
            </w:pPr>
            <w:r w:rsidRPr="005A650B">
              <w:rPr>
                <w:rFonts w:ascii="Times New Roman" w:hint="eastAsia"/>
                <w:color w:val="000000"/>
                <w:kern w:val="0"/>
                <w:sz w:val="28"/>
                <w:szCs w:val="28"/>
              </w:rPr>
              <w:t>金針菇、夏威夷果</w:t>
            </w:r>
          </w:p>
        </w:tc>
      </w:tr>
      <w:tr w:rsidR="00086091" w14:paraId="323A8ED4" w14:textId="77777777" w:rsidTr="009A70EB">
        <w:tc>
          <w:tcPr>
            <w:tcW w:w="850" w:type="dxa"/>
            <w:vAlign w:val="center"/>
          </w:tcPr>
          <w:p w14:paraId="417FE656"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4</w:t>
            </w:r>
          </w:p>
        </w:tc>
        <w:tc>
          <w:tcPr>
            <w:tcW w:w="2694" w:type="dxa"/>
            <w:vAlign w:val="center"/>
          </w:tcPr>
          <w:p w14:paraId="62B440AA"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麵條、粉條類製品</w:t>
            </w:r>
          </w:p>
        </w:tc>
        <w:tc>
          <w:tcPr>
            <w:tcW w:w="4819" w:type="dxa"/>
            <w:vAlign w:val="center"/>
          </w:tcPr>
          <w:p w14:paraId="3821A847" w14:textId="77777777" w:rsidR="00086091" w:rsidRDefault="00086091" w:rsidP="00C12021">
            <w:pPr>
              <w:spacing w:line="400" w:lineRule="exact"/>
              <w:ind w:leftChars="-33" w:left="-112" w:rightChars="-32" w:right="-109"/>
              <w:jc w:val="center"/>
              <w:rPr>
                <w:rFonts w:ascii="Times New Roman"/>
                <w:color w:val="000000"/>
                <w:kern w:val="0"/>
                <w:sz w:val="28"/>
                <w:szCs w:val="28"/>
              </w:rPr>
            </w:pPr>
            <w:r w:rsidRPr="005A650B">
              <w:rPr>
                <w:rFonts w:ascii="Times New Roman" w:hint="eastAsia"/>
                <w:color w:val="000000"/>
                <w:kern w:val="0"/>
                <w:sz w:val="28"/>
                <w:szCs w:val="28"/>
              </w:rPr>
              <w:t>柳州螺螄粉、李子</w:t>
            </w:r>
            <w:proofErr w:type="gramStart"/>
            <w:r w:rsidRPr="005A650B">
              <w:rPr>
                <w:rFonts w:ascii="Times New Roman" w:hint="eastAsia"/>
                <w:color w:val="000000"/>
                <w:kern w:val="0"/>
                <w:sz w:val="28"/>
                <w:szCs w:val="28"/>
              </w:rPr>
              <w:t>柒</w:t>
            </w:r>
            <w:proofErr w:type="gramEnd"/>
            <w:r w:rsidRPr="005A650B">
              <w:rPr>
                <w:rFonts w:ascii="Times New Roman" w:hint="eastAsia"/>
                <w:color w:val="000000"/>
                <w:kern w:val="0"/>
                <w:sz w:val="28"/>
                <w:szCs w:val="28"/>
              </w:rPr>
              <w:t>柳州螺螄粉、</w:t>
            </w:r>
          </w:p>
          <w:p w14:paraId="7E41828E" w14:textId="77777777" w:rsidR="00086091" w:rsidRPr="005A650B" w:rsidRDefault="00086091" w:rsidP="00C12021">
            <w:pPr>
              <w:spacing w:line="400" w:lineRule="exact"/>
              <w:ind w:leftChars="-33" w:left="-112" w:rightChars="-32" w:right="-109"/>
              <w:jc w:val="center"/>
              <w:rPr>
                <w:rFonts w:ascii="Times New Roman"/>
                <w:color w:val="000000"/>
                <w:kern w:val="0"/>
                <w:sz w:val="28"/>
                <w:szCs w:val="28"/>
              </w:rPr>
            </w:pPr>
            <w:proofErr w:type="gramStart"/>
            <w:r w:rsidRPr="005A650B">
              <w:rPr>
                <w:rFonts w:ascii="Times New Roman" w:hint="eastAsia"/>
                <w:color w:val="000000"/>
                <w:kern w:val="0"/>
                <w:sz w:val="28"/>
                <w:szCs w:val="28"/>
              </w:rPr>
              <w:t>小面筋</w:t>
            </w:r>
            <w:proofErr w:type="gramEnd"/>
            <w:r w:rsidRPr="005A650B">
              <w:rPr>
                <w:rFonts w:ascii="Times New Roman" w:hint="eastAsia"/>
                <w:color w:val="000000"/>
                <w:kern w:val="0"/>
                <w:sz w:val="28"/>
                <w:szCs w:val="28"/>
              </w:rPr>
              <w:t>、四川米粉、麻醬</w:t>
            </w:r>
            <w:proofErr w:type="gramStart"/>
            <w:r w:rsidRPr="005A650B">
              <w:rPr>
                <w:rFonts w:ascii="Times New Roman" w:hint="eastAsia"/>
                <w:color w:val="000000"/>
                <w:kern w:val="0"/>
                <w:sz w:val="28"/>
                <w:szCs w:val="28"/>
              </w:rPr>
              <w:t>大寬粉</w:t>
            </w:r>
            <w:proofErr w:type="gramEnd"/>
          </w:p>
        </w:tc>
      </w:tr>
      <w:tr w:rsidR="00086091" w14:paraId="1244C61B" w14:textId="77777777" w:rsidTr="009A70EB">
        <w:tc>
          <w:tcPr>
            <w:tcW w:w="850" w:type="dxa"/>
            <w:vAlign w:val="center"/>
          </w:tcPr>
          <w:p w14:paraId="0B861DA1"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5</w:t>
            </w:r>
          </w:p>
        </w:tc>
        <w:tc>
          <w:tcPr>
            <w:tcW w:w="2694" w:type="dxa"/>
            <w:vAlign w:val="center"/>
          </w:tcPr>
          <w:p w14:paraId="332B6F53"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水產製品</w:t>
            </w:r>
          </w:p>
        </w:tc>
        <w:tc>
          <w:tcPr>
            <w:tcW w:w="4819" w:type="dxa"/>
            <w:vAlign w:val="center"/>
          </w:tcPr>
          <w:p w14:paraId="245A81B8" w14:textId="77777777" w:rsidR="00086091" w:rsidRDefault="00086091" w:rsidP="00C12021">
            <w:pPr>
              <w:spacing w:line="400" w:lineRule="exact"/>
              <w:ind w:leftChars="-33" w:left="-112" w:rightChars="-32" w:right="-109"/>
              <w:jc w:val="center"/>
              <w:rPr>
                <w:rFonts w:ascii="Times New Roman"/>
                <w:color w:val="000000"/>
                <w:kern w:val="0"/>
                <w:sz w:val="28"/>
                <w:szCs w:val="28"/>
              </w:rPr>
            </w:pPr>
            <w:proofErr w:type="gramStart"/>
            <w:r w:rsidRPr="005A650B">
              <w:rPr>
                <w:rFonts w:ascii="Times New Roman" w:hint="eastAsia"/>
                <w:color w:val="000000"/>
                <w:kern w:val="0"/>
                <w:sz w:val="28"/>
                <w:szCs w:val="28"/>
              </w:rPr>
              <w:t>風吃海帶</w:t>
            </w:r>
            <w:proofErr w:type="gramEnd"/>
            <w:r w:rsidRPr="005A650B">
              <w:rPr>
                <w:rFonts w:ascii="Times New Roman" w:hint="eastAsia"/>
                <w:color w:val="000000"/>
                <w:kern w:val="0"/>
                <w:sz w:val="28"/>
                <w:szCs w:val="28"/>
              </w:rPr>
              <w:t>、</w:t>
            </w:r>
            <w:proofErr w:type="gramStart"/>
            <w:r w:rsidRPr="005A650B">
              <w:rPr>
                <w:rFonts w:ascii="Times New Roman" w:hint="eastAsia"/>
                <w:color w:val="000000"/>
                <w:kern w:val="0"/>
                <w:sz w:val="28"/>
                <w:szCs w:val="28"/>
              </w:rPr>
              <w:t>蟹味棒</w:t>
            </w:r>
            <w:proofErr w:type="gramEnd"/>
            <w:r w:rsidRPr="005A650B">
              <w:rPr>
                <w:rFonts w:ascii="Times New Roman" w:hint="eastAsia"/>
                <w:color w:val="000000"/>
                <w:kern w:val="0"/>
                <w:sz w:val="28"/>
                <w:szCs w:val="28"/>
              </w:rPr>
              <w:t>、小龍蝦、</w:t>
            </w:r>
          </w:p>
          <w:p w14:paraId="3F2F3D05" w14:textId="77777777" w:rsidR="00086091" w:rsidRPr="005A650B" w:rsidRDefault="00086091" w:rsidP="00C12021">
            <w:pPr>
              <w:spacing w:line="400" w:lineRule="exact"/>
              <w:ind w:leftChars="-33" w:left="-112" w:rightChars="-32" w:right="-109"/>
              <w:jc w:val="center"/>
              <w:rPr>
                <w:rFonts w:ascii="Times New Roman"/>
                <w:color w:val="000000"/>
                <w:kern w:val="0"/>
                <w:sz w:val="28"/>
                <w:szCs w:val="28"/>
              </w:rPr>
            </w:pPr>
            <w:r w:rsidRPr="005A650B">
              <w:rPr>
                <w:rFonts w:ascii="Times New Roman" w:hint="eastAsia"/>
                <w:color w:val="000000"/>
                <w:kern w:val="0"/>
                <w:sz w:val="28"/>
                <w:szCs w:val="28"/>
              </w:rPr>
              <w:t>魷魚條、香辣海蟹</w:t>
            </w:r>
          </w:p>
        </w:tc>
      </w:tr>
      <w:tr w:rsidR="00086091" w14:paraId="4EB264B3" w14:textId="77777777" w:rsidTr="009A70EB">
        <w:tc>
          <w:tcPr>
            <w:tcW w:w="850" w:type="dxa"/>
            <w:vAlign w:val="center"/>
          </w:tcPr>
          <w:p w14:paraId="7370B2C0"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6</w:t>
            </w:r>
          </w:p>
        </w:tc>
        <w:tc>
          <w:tcPr>
            <w:tcW w:w="2694" w:type="dxa"/>
            <w:vAlign w:val="center"/>
          </w:tcPr>
          <w:p w14:paraId="458671C0"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乳類製品</w:t>
            </w:r>
          </w:p>
        </w:tc>
        <w:tc>
          <w:tcPr>
            <w:tcW w:w="4819" w:type="dxa"/>
            <w:vAlign w:val="center"/>
          </w:tcPr>
          <w:p w14:paraId="51C6B248" w14:textId="77777777" w:rsidR="00086091" w:rsidRPr="005A650B" w:rsidRDefault="00086091" w:rsidP="00C12021">
            <w:pPr>
              <w:spacing w:line="400" w:lineRule="exact"/>
              <w:ind w:leftChars="-33" w:left="-112" w:rightChars="-32" w:right="-109"/>
              <w:jc w:val="center"/>
              <w:rPr>
                <w:rFonts w:ascii="Times New Roman"/>
                <w:color w:val="000000"/>
                <w:kern w:val="0"/>
                <w:sz w:val="28"/>
                <w:szCs w:val="28"/>
              </w:rPr>
            </w:pPr>
            <w:proofErr w:type="gramStart"/>
            <w:r w:rsidRPr="005A650B">
              <w:rPr>
                <w:rFonts w:ascii="Times New Roman" w:hint="eastAsia"/>
                <w:color w:val="000000"/>
                <w:kern w:val="0"/>
                <w:sz w:val="28"/>
                <w:szCs w:val="28"/>
              </w:rPr>
              <w:t>酸奶</w:t>
            </w:r>
            <w:proofErr w:type="gramEnd"/>
            <w:r w:rsidRPr="005A650B">
              <w:rPr>
                <w:rFonts w:ascii="Times New Roman" w:hint="eastAsia"/>
                <w:color w:val="000000"/>
                <w:kern w:val="0"/>
                <w:sz w:val="28"/>
                <w:szCs w:val="28"/>
              </w:rPr>
              <w:t>、奶酪棒、</w:t>
            </w:r>
            <w:r w:rsidRPr="005A650B">
              <w:rPr>
                <w:rFonts w:ascii="Times New Roman" w:hint="eastAsia"/>
                <w:color w:val="000000"/>
                <w:kern w:val="0"/>
                <w:sz w:val="28"/>
                <w:szCs w:val="28"/>
              </w:rPr>
              <w:t>AD</w:t>
            </w:r>
            <w:proofErr w:type="gramStart"/>
            <w:r w:rsidRPr="005A650B">
              <w:rPr>
                <w:rFonts w:ascii="Times New Roman" w:hint="eastAsia"/>
                <w:color w:val="000000"/>
                <w:kern w:val="0"/>
                <w:sz w:val="28"/>
                <w:szCs w:val="28"/>
              </w:rPr>
              <w:t>鈣奶飲</w:t>
            </w:r>
            <w:proofErr w:type="gramEnd"/>
          </w:p>
        </w:tc>
      </w:tr>
      <w:tr w:rsidR="00086091" w14:paraId="1D067DC4" w14:textId="77777777" w:rsidTr="009A70EB">
        <w:tc>
          <w:tcPr>
            <w:tcW w:w="850" w:type="dxa"/>
            <w:vAlign w:val="center"/>
          </w:tcPr>
          <w:p w14:paraId="2CCDFA20"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7</w:t>
            </w:r>
          </w:p>
        </w:tc>
        <w:tc>
          <w:tcPr>
            <w:tcW w:w="2694" w:type="dxa"/>
            <w:vAlign w:val="center"/>
          </w:tcPr>
          <w:p w14:paraId="750161F5" w14:textId="77777777" w:rsidR="00086091" w:rsidRPr="005A650B" w:rsidRDefault="00086091" w:rsidP="00C12021">
            <w:pPr>
              <w:spacing w:line="400" w:lineRule="exact"/>
              <w:jc w:val="center"/>
              <w:rPr>
                <w:rFonts w:ascii="Times New Roman"/>
                <w:color w:val="000000"/>
                <w:kern w:val="0"/>
                <w:sz w:val="28"/>
                <w:szCs w:val="28"/>
              </w:rPr>
            </w:pPr>
            <w:r w:rsidRPr="005A650B">
              <w:rPr>
                <w:rFonts w:ascii="Times New Roman" w:hint="eastAsia"/>
                <w:color w:val="000000"/>
                <w:kern w:val="0"/>
                <w:sz w:val="28"/>
                <w:szCs w:val="28"/>
              </w:rPr>
              <w:t>穀類、塊根及塊莖原料及其製品</w:t>
            </w:r>
          </w:p>
        </w:tc>
        <w:tc>
          <w:tcPr>
            <w:tcW w:w="4819" w:type="dxa"/>
            <w:vAlign w:val="center"/>
          </w:tcPr>
          <w:p w14:paraId="5117E705" w14:textId="77777777" w:rsidR="00086091" w:rsidRPr="005A650B" w:rsidRDefault="00086091" w:rsidP="00C12021">
            <w:pPr>
              <w:spacing w:line="400" w:lineRule="exact"/>
              <w:ind w:leftChars="-33" w:left="-112" w:rightChars="-32" w:right="-109"/>
              <w:jc w:val="center"/>
              <w:rPr>
                <w:rFonts w:ascii="Times New Roman"/>
                <w:color w:val="000000"/>
                <w:kern w:val="0"/>
                <w:sz w:val="28"/>
                <w:szCs w:val="28"/>
              </w:rPr>
            </w:pPr>
            <w:r w:rsidRPr="005A650B">
              <w:rPr>
                <w:rFonts w:ascii="Times New Roman" w:hint="eastAsia"/>
                <w:color w:val="000000"/>
                <w:kern w:val="0"/>
                <w:sz w:val="28"/>
                <w:szCs w:val="28"/>
              </w:rPr>
              <w:t>土豆片、土豆絲、</w:t>
            </w:r>
            <w:proofErr w:type="gramStart"/>
            <w:r w:rsidRPr="005A650B">
              <w:rPr>
                <w:rFonts w:ascii="Times New Roman" w:hint="eastAsia"/>
                <w:color w:val="000000"/>
                <w:kern w:val="0"/>
                <w:sz w:val="28"/>
                <w:szCs w:val="28"/>
              </w:rPr>
              <w:t>狼牙土豆</w:t>
            </w:r>
            <w:proofErr w:type="gramEnd"/>
          </w:p>
        </w:tc>
      </w:tr>
    </w:tbl>
    <w:p w14:paraId="1D137E9B" w14:textId="77777777" w:rsidR="00086091" w:rsidRPr="009F5579" w:rsidRDefault="00086091" w:rsidP="00086091">
      <w:pPr>
        <w:pStyle w:val="3"/>
        <w:numPr>
          <w:ilvl w:val="0"/>
          <w:numId w:val="0"/>
        </w:numPr>
        <w:spacing w:line="280" w:lineRule="exact"/>
        <w:ind w:leftChars="66" w:left="770" w:rightChars="60" w:right="204" w:hangingChars="210" w:hanging="546"/>
        <w:rPr>
          <w:rFonts w:ascii="Times New Roman" w:hAnsi="Times New Roman"/>
          <w:bCs w:val="0"/>
          <w:sz w:val="24"/>
          <w:szCs w:val="28"/>
        </w:rPr>
      </w:pPr>
      <w:r w:rsidRPr="009F5579">
        <w:rPr>
          <w:rFonts w:ascii="Times New Roman" w:hAnsi="Times New Roman" w:hint="eastAsia"/>
          <w:bCs w:val="0"/>
          <w:sz w:val="24"/>
          <w:szCs w:val="28"/>
        </w:rPr>
        <w:t>資料來源：本</w:t>
      </w:r>
      <w:proofErr w:type="gramStart"/>
      <w:r w:rsidRPr="009F5579">
        <w:rPr>
          <w:rFonts w:ascii="Times New Roman" w:hAnsi="Times New Roman" w:hint="eastAsia"/>
          <w:bCs w:val="0"/>
          <w:sz w:val="24"/>
          <w:szCs w:val="28"/>
        </w:rPr>
        <w:t>院按衛福部查</w:t>
      </w:r>
      <w:proofErr w:type="gramEnd"/>
      <w:r w:rsidRPr="009F5579">
        <w:rPr>
          <w:rFonts w:ascii="Times New Roman" w:hAnsi="Times New Roman" w:hint="eastAsia"/>
          <w:bCs w:val="0"/>
          <w:sz w:val="24"/>
          <w:szCs w:val="28"/>
        </w:rPr>
        <w:t>復資料自行彙整。</w:t>
      </w:r>
    </w:p>
    <w:p w14:paraId="5B5AFCED" w14:textId="77777777" w:rsidR="00567F8E" w:rsidRPr="00086091" w:rsidRDefault="00567F8E" w:rsidP="003478C0">
      <w:pPr>
        <w:pStyle w:val="3"/>
        <w:numPr>
          <w:ilvl w:val="0"/>
          <w:numId w:val="0"/>
        </w:numPr>
        <w:spacing w:line="280" w:lineRule="exact"/>
        <w:ind w:leftChars="66" w:left="703" w:rightChars="60" w:right="204" w:hangingChars="210" w:hanging="479"/>
        <w:rPr>
          <w:rFonts w:ascii="Times New Roman" w:hAnsi="Times New Roman"/>
          <w:bCs w:val="0"/>
          <w:spacing w:val="-16"/>
          <w:sz w:val="24"/>
          <w:szCs w:val="28"/>
        </w:rPr>
      </w:pPr>
    </w:p>
    <w:p w14:paraId="0E69E3ED" w14:textId="6769826B" w:rsidR="00D90040" w:rsidRPr="00F66BC2" w:rsidRDefault="00D90040" w:rsidP="00D90040">
      <w:pPr>
        <w:pStyle w:val="4"/>
        <w:rPr>
          <w:rFonts w:ascii="Times New Roman" w:hAnsi="Times New Roman"/>
        </w:rPr>
      </w:pPr>
      <w:r w:rsidRPr="00F66BC2">
        <w:rPr>
          <w:rFonts w:ascii="Times New Roman" w:hAnsi="Times New Roman"/>
        </w:rPr>
        <w:t>112</w:t>
      </w:r>
      <w:r w:rsidRPr="00F66BC2">
        <w:rPr>
          <w:rFonts w:ascii="Times New Roman" w:hAnsi="Times New Roman"/>
        </w:rPr>
        <w:t>至</w:t>
      </w:r>
      <w:r w:rsidRPr="00F66BC2">
        <w:rPr>
          <w:rFonts w:ascii="Times New Roman" w:hAnsi="Times New Roman"/>
        </w:rPr>
        <w:t>114</w:t>
      </w:r>
      <w:r w:rsidRPr="00F66BC2">
        <w:rPr>
          <w:rFonts w:ascii="Times New Roman" w:hAnsi="Times New Roman"/>
        </w:rPr>
        <w:t>年</w:t>
      </w:r>
      <w:r w:rsidRPr="00F66BC2">
        <w:rPr>
          <w:rFonts w:ascii="Times New Roman" w:hAnsi="Times New Roman" w:hint="eastAsia"/>
        </w:rPr>
        <w:t>，關務署</w:t>
      </w:r>
      <w:r w:rsidRPr="00F66BC2">
        <w:rPr>
          <w:rFonts w:ascii="Times New Roman" w:hAnsi="Times New Roman"/>
        </w:rPr>
        <w:t>依海關緝私條例第</w:t>
      </w:r>
      <w:r w:rsidRPr="00F66BC2">
        <w:rPr>
          <w:rFonts w:ascii="Times New Roman" w:hAnsi="Times New Roman"/>
        </w:rPr>
        <w:t>10</w:t>
      </w:r>
      <w:r w:rsidRPr="00F66BC2">
        <w:rPr>
          <w:rFonts w:ascii="Times New Roman" w:hAnsi="Times New Roman"/>
        </w:rPr>
        <w:t>條</w:t>
      </w:r>
      <w:r w:rsidRPr="00F66BC2">
        <w:rPr>
          <w:rStyle w:val="afe"/>
          <w:rFonts w:ascii="Times New Roman" w:hAnsi="Times New Roman"/>
        </w:rPr>
        <w:footnoteReference w:id="15"/>
      </w:r>
      <w:r w:rsidRPr="00F66BC2">
        <w:rPr>
          <w:rFonts w:ascii="Times New Roman" w:hAnsi="Times New Roman"/>
        </w:rPr>
        <w:t>規定成立查緝小組，</w:t>
      </w:r>
      <w:r w:rsidRPr="00F66BC2">
        <w:rPr>
          <w:rFonts w:ascii="Times New Roman" w:hAnsi="Times New Roman" w:hint="eastAsia"/>
        </w:rPr>
        <w:t>並</w:t>
      </w:r>
      <w:r w:rsidRPr="00F66BC2">
        <w:rPr>
          <w:rFonts w:ascii="Times New Roman" w:hAnsi="Times New Roman"/>
        </w:rPr>
        <w:t>會同警方與相關單位進行查緝</w:t>
      </w:r>
      <w:r w:rsidRPr="00F66BC2">
        <w:rPr>
          <w:rFonts w:ascii="Times New Roman" w:hAnsi="Times New Roman" w:hint="eastAsia"/>
        </w:rPr>
        <w:t>案件共</w:t>
      </w:r>
      <w:r w:rsidRPr="00F66BC2">
        <w:rPr>
          <w:rFonts w:ascii="Times New Roman" w:hAnsi="Times New Roman" w:hint="eastAsia"/>
        </w:rPr>
        <w:t>7</w:t>
      </w:r>
      <w:r w:rsidRPr="00F66BC2">
        <w:rPr>
          <w:rFonts w:ascii="Times New Roman" w:hAnsi="Times New Roman" w:hint="eastAsia"/>
        </w:rPr>
        <w:t>件</w:t>
      </w:r>
      <w:r>
        <w:rPr>
          <w:rFonts w:ascii="Times New Roman" w:hAnsi="Times New Roman" w:hint="eastAsia"/>
        </w:rPr>
        <w:t>，</w:t>
      </w:r>
      <w:r w:rsidRPr="001B0981">
        <w:rPr>
          <w:rFonts w:ascii="Times New Roman" w:hAnsi="Times New Roman" w:hint="eastAsia"/>
          <w:u w:val="single"/>
        </w:rPr>
        <w:t>違規行為人均未經核准即輸入中</w:t>
      </w:r>
      <w:r w:rsidRPr="001B0981">
        <w:rPr>
          <w:rFonts w:ascii="Times New Roman" w:hAnsi="Times New Roman" w:hint="eastAsia"/>
          <w:u w:val="single"/>
        </w:rPr>
        <w:lastRenderedPageBreak/>
        <w:t>國大陸食品，且</w:t>
      </w:r>
      <w:r w:rsidR="00255F95">
        <w:rPr>
          <w:rFonts w:ascii="Times New Roman" w:hAnsi="Times New Roman" w:hint="eastAsia"/>
          <w:u w:val="single"/>
        </w:rPr>
        <w:t>均</w:t>
      </w:r>
      <w:r w:rsidRPr="001B0981">
        <w:rPr>
          <w:rFonts w:ascii="Times New Roman" w:hAnsi="Times New Roman" w:hint="eastAsia"/>
          <w:u w:val="single"/>
        </w:rPr>
        <w:t>未能</w:t>
      </w:r>
      <w:r w:rsidR="00255F95">
        <w:rPr>
          <w:rFonts w:ascii="Times New Roman" w:hAnsi="Times New Roman" w:hint="eastAsia"/>
          <w:u w:val="single"/>
        </w:rPr>
        <w:t>出具</w:t>
      </w:r>
      <w:r w:rsidRPr="001B0981">
        <w:rPr>
          <w:rFonts w:ascii="Times New Roman" w:hAnsi="Times New Roman" w:hint="eastAsia"/>
          <w:u w:val="single"/>
        </w:rPr>
        <w:t>進貨來源相關資料</w:t>
      </w:r>
      <w:r w:rsidRPr="00F66BC2">
        <w:rPr>
          <w:rFonts w:ascii="Times New Roman" w:hAnsi="Times New Roman"/>
        </w:rPr>
        <w:t>。</w:t>
      </w:r>
    </w:p>
    <w:p w14:paraId="7D5B7B56" w14:textId="0A78450A" w:rsidR="00D90040" w:rsidRDefault="00D90040" w:rsidP="00D90040">
      <w:pPr>
        <w:pStyle w:val="3"/>
      </w:pPr>
      <w:r>
        <w:rPr>
          <w:rFonts w:hint="eastAsia"/>
        </w:rPr>
        <w:t>由上可見，雖輸入</w:t>
      </w:r>
      <w:proofErr w:type="gramStart"/>
      <w:r w:rsidRPr="00353950">
        <w:rPr>
          <w:rFonts w:ascii="Times New Roman" w:hAnsi="Times New Roman" w:hint="eastAsia"/>
          <w:bCs w:val="0"/>
        </w:rPr>
        <w:t>蠟瓶糖</w:t>
      </w:r>
      <w:proofErr w:type="gramEnd"/>
      <w:r w:rsidRPr="00353950">
        <w:rPr>
          <w:rFonts w:ascii="Times New Roman" w:hAnsi="Times New Roman" w:hint="eastAsia"/>
          <w:bCs w:val="0"/>
        </w:rPr>
        <w:t>、螺螄粉、</w:t>
      </w:r>
      <w:proofErr w:type="gramStart"/>
      <w:r w:rsidRPr="00353950">
        <w:rPr>
          <w:rFonts w:ascii="Times New Roman" w:hAnsi="Times New Roman" w:hint="eastAsia"/>
          <w:bCs w:val="0"/>
        </w:rPr>
        <w:t>辣條及</w:t>
      </w:r>
      <w:proofErr w:type="gramEnd"/>
      <w:r w:rsidRPr="00353950">
        <w:rPr>
          <w:rFonts w:ascii="Times New Roman" w:hAnsi="Times New Roman" w:hint="eastAsia"/>
          <w:bCs w:val="0"/>
        </w:rPr>
        <w:t>麻辣花生等中國大陸產製零食</w:t>
      </w:r>
      <w:r>
        <w:rPr>
          <w:rFonts w:hint="eastAsia"/>
        </w:rPr>
        <w:t>，需向國貿署專案</w:t>
      </w:r>
      <w:r w:rsidR="00F44FCF">
        <w:rPr>
          <w:rFonts w:hint="eastAsia"/>
        </w:rPr>
        <w:t>申請</w:t>
      </w:r>
      <w:r>
        <w:rPr>
          <w:rFonts w:hint="eastAsia"/>
        </w:rPr>
        <w:t>，</w:t>
      </w:r>
      <w:r w:rsidR="0081317B">
        <w:rPr>
          <w:rFonts w:hint="eastAsia"/>
        </w:rPr>
        <w:t>且</w:t>
      </w:r>
      <w:r>
        <w:rPr>
          <w:rFonts w:hint="eastAsia"/>
        </w:rPr>
        <w:t>應取得</w:t>
      </w:r>
      <w:proofErr w:type="gramStart"/>
      <w:r>
        <w:rPr>
          <w:rFonts w:hint="eastAsia"/>
        </w:rPr>
        <w:t>食藥署</w:t>
      </w:r>
      <w:proofErr w:type="gramEnd"/>
      <w:r>
        <w:rPr>
          <w:rFonts w:hint="eastAsia"/>
        </w:rPr>
        <w:t>核發之輸入許可，然市面仍屢見違規販售情事，</w:t>
      </w:r>
      <w:r w:rsidR="00BD09A3">
        <w:rPr>
          <w:rFonts w:hint="eastAsia"/>
        </w:rPr>
        <w:t>顯示</w:t>
      </w:r>
      <w:r>
        <w:rPr>
          <w:rFonts w:hint="eastAsia"/>
        </w:rPr>
        <w:t>現行通關機制</w:t>
      </w:r>
      <w:r w:rsidR="00F44FCF">
        <w:rPr>
          <w:rFonts w:hint="eastAsia"/>
        </w:rPr>
        <w:t>及查驗規</w:t>
      </w:r>
      <w:r w:rsidR="006D67D0">
        <w:rPr>
          <w:rFonts w:hint="eastAsia"/>
        </w:rPr>
        <w:t>範</w:t>
      </w:r>
      <w:r w:rsidR="00F44FCF">
        <w:rPr>
          <w:rFonts w:hint="eastAsia"/>
        </w:rPr>
        <w:t>，仍</w:t>
      </w:r>
      <w:r>
        <w:rPr>
          <w:rFonts w:hint="eastAsia"/>
        </w:rPr>
        <w:t>難以</w:t>
      </w:r>
      <w:r w:rsidR="006D67D0">
        <w:rPr>
          <w:rFonts w:hint="eastAsia"/>
        </w:rPr>
        <w:t>杜絕非</w:t>
      </w:r>
      <w:r w:rsidR="00F44FCF">
        <w:rPr>
          <w:rFonts w:hint="eastAsia"/>
        </w:rPr>
        <w:t>法產品流入</w:t>
      </w:r>
      <w:r w:rsidR="006D67D0">
        <w:rPr>
          <w:rFonts w:hint="eastAsia"/>
        </w:rPr>
        <w:t>國內</w:t>
      </w:r>
      <w:r>
        <w:rPr>
          <w:rFonts w:hint="eastAsia"/>
        </w:rPr>
        <w:t>。</w:t>
      </w:r>
      <w:proofErr w:type="gramStart"/>
      <w:r>
        <w:rPr>
          <w:rFonts w:hint="eastAsia"/>
        </w:rPr>
        <w:t>詢</w:t>
      </w:r>
      <w:proofErr w:type="gramEnd"/>
      <w:r>
        <w:rPr>
          <w:rFonts w:hint="eastAsia"/>
        </w:rPr>
        <w:t>據關務</w:t>
      </w:r>
      <w:proofErr w:type="gramStart"/>
      <w:r>
        <w:rPr>
          <w:rFonts w:hint="eastAsia"/>
        </w:rPr>
        <w:t>署稱</w:t>
      </w:r>
      <w:proofErr w:type="gramEnd"/>
      <w:r>
        <w:rPr>
          <w:rFonts w:hint="eastAsia"/>
        </w:rPr>
        <w:t>：</w:t>
      </w:r>
      <w:proofErr w:type="gramStart"/>
      <w:r w:rsidRPr="00BD09A3">
        <w:rPr>
          <w:rFonts w:hint="eastAsia"/>
          <w:u w:val="single"/>
        </w:rPr>
        <w:t>案貨來源</w:t>
      </w:r>
      <w:proofErr w:type="gramEnd"/>
      <w:r w:rsidRPr="00BD09A3">
        <w:rPr>
          <w:rFonts w:hint="eastAsia"/>
          <w:u w:val="single"/>
        </w:rPr>
        <w:t>可能</w:t>
      </w:r>
      <w:r w:rsidR="006D67D0" w:rsidRPr="00BD09A3">
        <w:rPr>
          <w:rFonts w:hint="eastAsia"/>
          <w:u w:val="single"/>
        </w:rPr>
        <w:t>係</w:t>
      </w:r>
      <w:r w:rsidRPr="00BD09A3">
        <w:rPr>
          <w:rFonts w:hint="eastAsia"/>
          <w:u w:val="single"/>
        </w:rPr>
        <w:t>以自用名義輸入，也可能是走私夾藏或旅客</w:t>
      </w:r>
      <w:r w:rsidRPr="00353950">
        <w:rPr>
          <w:rFonts w:hint="eastAsia"/>
          <w:u w:val="single"/>
        </w:rPr>
        <w:t>攜帶</w:t>
      </w:r>
      <w:r>
        <w:rPr>
          <w:rFonts w:hint="eastAsia"/>
        </w:rPr>
        <w:t>。經本院調查，違規自中國大陸輸入食品之可能管道如下：</w:t>
      </w:r>
    </w:p>
    <w:p w14:paraId="39979358" w14:textId="5001CDF9" w:rsidR="00D90040" w:rsidRDefault="00D90040" w:rsidP="00F44FCF">
      <w:pPr>
        <w:pStyle w:val="4"/>
        <w:rPr>
          <w:rFonts w:ascii="Times New Roman" w:hAnsi="Times New Roman"/>
        </w:rPr>
      </w:pPr>
      <w:r w:rsidRPr="00F44FCF">
        <w:rPr>
          <w:rFonts w:ascii="Times New Roman" w:hAnsi="Times New Roman"/>
          <w:b/>
          <w:bCs/>
        </w:rPr>
        <w:t>以快遞輸入貨品，並藉由虛偽不實申報貨品名稱等方式，夾藏未經許可之中國大陸食品</w:t>
      </w:r>
      <w:r w:rsidRPr="00F44FCF">
        <w:rPr>
          <w:rFonts w:ascii="Times New Roman" w:hAnsi="Times New Roman" w:hint="eastAsia"/>
          <w:b/>
          <w:bCs/>
        </w:rPr>
        <w:t>通關</w:t>
      </w:r>
      <w:r w:rsidRPr="00F44FCF">
        <w:rPr>
          <w:rFonts w:ascii="Times New Roman" w:hAnsi="Times New Roman" w:hint="eastAsia"/>
        </w:rPr>
        <w:t>：</w:t>
      </w:r>
      <w:r w:rsidR="00F44FCF" w:rsidRPr="00F44FCF">
        <w:rPr>
          <w:rFonts w:ascii="Times New Roman" w:hAnsi="Times New Roman" w:hint="eastAsia"/>
        </w:rPr>
        <w:t>112</w:t>
      </w:r>
      <w:r w:rsidR="00F44FCF" w:rsidRPr="00F44FCF">
        <w:rPr>
          <w:rFonts w:ascii="Times New Roman" w:hAnsi="Times New Roman" w:hint="eastAsia"/>
        </w:rPr>
        <w:t>至</w:t>
      </w:r>
      <w:r w:rsidR="00F44FCF" w:rsidRPr="00F44FCF">
        <w:rPr>
          <w:rFonts w:ascii="Times New Roman" w:hAnsi="Times New Roman" w:hint="eastAsia"/>
        </w:rPr>
        <w:t>114</w:t>
      </w:r>
      <w:r w:rsidR="00F44FCF" w:rsidRPr="00F44FCF">
        <w:rPr>
          <w:rFonts w:ascii="Times New Roman" w:hAnsi="Times New Roman" w:hint="eastAsia"/>
        </w:rPr>
        <w:t>年間，關務署於邊境查獲違規夾藏輸入並</w:t>
      </w:r>
      <w:r w:rsidR="002C2E2F">
        <w:rPr>
          <w:rFonts w:ascii="Times New Roman" w:hAnsi="Times New Roman" w:hint="eastAsia"/>
        </w:rPr>
        <w:t>由</w:t>
      </w:r>
      <w:r w:rsidR="00F44FCF" w:rsidRPr="00F44FCF">
        <w:rPr>
          <w:rFonts w:ascii="Times New Roman" w:hAnsi="Times New Roman" w:hint="eastAsia"/>
        </w:rPr>
        <w:t>國貿署</w:t>
      </w:r>
      <w:r w:rsidR="002C2E2F">
        <w:rPr>
          <w:rFonts w:ascii="Times New Roman" w:hAnsi="Times New Roman" w:hint="eastAsia"/>
        </w:rPr>
        <w:t>完成</w:t>
      </w:r>
      <w:proofErr w:type="gramStart"/>
      <w:r w:rsidR="00F44FCF" w:rsidRPr="00F44FCF">
        <w:rPr>
          <w:rFonts w:ascii="Times New Roman" w:hAnsi="Times New Roman" w:hint="eastAsia"/>
        </w:rPr>
        <w:t>議處者計</w:t>
      </w:r>
      <w:proofErr w:type="gramEnd"/>
      <w:r w:rsidR="00F44FCF" w:rsidRPr="00F44FCF">
        <w:rPr>
          <w:rFonts w:ascii="Times New Roman" w:hAnsi="Times New Roman" w:hint="eastAsia"/>
        </w:rPr>
        <w:t>3,071</w:t>
      </w:r>
      <w:r w:rsidR="00F44FCF" w:rsidRPr="00F44FCF">
        <w:rPr>
          <w:rFonts w:ascii="Times New Roman" w:hAnsi="Times New Roman" w:hint="eastAsia"/>
        </w:rPr>
        <w:t>件</w:t>
      </w:r>
      <w:r w:rsidR="00F44FCF">
        <w:rPr>
          <w:rFonts w:ascii="Times New Roman" w:hAnsi="Times New Roman" w:hint="eastAsia"/>
        </w:rPr>
        <w:t>，</w:t>
      </w:r>
      <w:r w:rsidR="00F44FCF" w:rsidRPr="00F44FCF">
        <w:rPr>
          <w:rFonts w:ascii="Times New Roman" w:hAnsi="Times New Roman" w:hint="eastAsia"/>
        </w:rPr>
        <w:t>違規品項多為螺螄粉、粉條、茶葉、堅果、食物調製品、糖果等，</w:t>
      </w:r>
      <w:r w:rsidR="00F44FCF">
        <w:rPr>
          <w:rFonts w:ascii="Times New Roman" w:hAnsi="Times New Roman" w:hint="eastAsia"/>
        </w:rPr>
        <w:t>國貿</w:t>
      </w:r>
      <w:r w:rsidR="00F44FCF" w:rsidRPr="00F44FCF">
        <w:rPr>
          <w:rFonts w:ascii="Times New Roman" w:hAnsi="Times New Roman" w:hint="eastAsia"/>
        </w:rPr>
        <w:t>署並依臺灣地區與大陸地區人民關係條例第</w:t>
      </w:r>
      <w:r w:rsidR="00F44FCF" w:rsidRPr="00F44FCF">
        <w:rPr>
          <w:rFonts w:ascii="Times New Roman" w:hAnsi="Times New Roman" w:hint="eastAsia"/>
        </w:rPr>
        <w:t>35</w:t>
      </w:r>
      <w:r w:rsidR="00F44FCF" w:rsidRPr="00F44FCF">
        <w:rPr>
          <w:rFonts w:ascii="Times New Roman" w:hAnsi="Times New Roman" w:hint="eastAsia"/>
        </w:rPr>
        <w:t>條第</w:t>
      </w:r>
      <w:r w:rsidR="00F44FCF" w:rsidRPr="00F44FCF">
        <w:rPr>
          <w:rFonts w:ascii="Times New Roman" w:hAnsi="Times New Roman" w:hint="eastAsia"/>
        </w:rPr>
        <w:t>3</w:t>
      </w:r>
      <w:r w:rsidR="00F44FCF" w:rsidRPr="00F44FCF">
        <w:rPr>
          <w:rFonts w:ascii="Times New Roman" w:hAnsi="Times New Roman" w:hint="eastAsia"/>
        </w:rPr>
        <w:t>項及第</w:t>
      </w:r>
      <w:r w:rsidR="00F44FCF" w:rsidRPr="00F44FCF">
        <w:rPr>
          <w:rFonts w:ascii="Times New Roman" w:hAnsi="Times New Roman" w:hint="eastAsia"/>
        </w:rPr>
        <w:t>86</w:t>
      </w:r>
      <w:r w:rsidR="00F44FCF" w:rsidRPr="00F44FCF">
        <w:rPr>
          <w:rFonts w:ascii="Times New Roman" w:hAnsi="Times New Roman" w:hint="eastAsia"/>
        </w:rPr>
        <w:t>條規定，共計</w:t>
      </w:r>
      <w:r w:rsidR="00F44FCF" w:rsidRPr="00F44FCF">
        <w:rPr>
          <w:rFonts w:ascii="Times New Roman" w:hAnsi="Times New Roman"/>
        </w:rPr>
        <w:t>廢止</w:t>
      </w:r>
      <w:r w:rsidR="00F44FCF" w:rsidRPr="00F44FCF">
        <w:rPr>
          <w:rFonts w:ascii="Times New Roman" w:hAnsi="Times New Roman"/>
        </w:rPr>
        <w:t>1</w:t>
      </w:r>
      <w:r w:rsidR="00F44FCF" w:rsidRPr="00F44FCF">
        <w:rPr>
          <w:rFonts w:ascii="Times New Roman" w:hAnsi="Times New Roman" w:hint="eastAsia"/>
        </w:rPr>
        <w:t>4</w:t>
      </w:r>
      <w:r w:rsidR="00F44FCF" w:rsidRPr="00F44FCF">
        <w:rPr>
          <w:rFonts w:ascii="Times New Roman" w:hAnsi="Times New Roman"/>
        </w:rPr>
        <w:t>家</w:t>
      </w:r>
      <w:r w:rsidR="00F44FCF" w:rsidRPr="00F44FCF">
        <w:rPr>
          <w:rFonts w:ascii="Times New Roman" w:hAnsi="Times New Roman" w:hint="eastAsia"/>
        </w:rPr>
        <w:t>違規輸入中國大陸食品之</w:t>
      </w:r>
      <w:r w:rsidR="00F44FCF" w:rsidRPr="00F44FCF">
        <w:rPr>
          <w:rFonts w:ascii="Times New Roman" w:hAnsi="Times New Roman"/>
        </w:rPr>
        <w:t>公司、商號之出進口廠商登記資格</w:t>
      </w:r>
      <w:r w:rsidR="00F44FCF" w:rsidRPr="00F44FCF">
        <w:rPr>
          <w:rFonts w:ascii="Times New Roman" w:hAnsi="Times New Roman" w:hint="eastAsia"/>
        </w:rPr>
        <w:t>（表</w:t>
      </w:r>
      <w:r w:rsidR="00DB4630">
        <w:rPr>
          <w:rFonts w:ascii="Times New Roman" w:hAnsi="Times New Roman" w:hint="eastAsia"/>
        </w:rPr>
        <w:t>2</w:t>
      </w:r>
      <w:r w:rsidR="00F44FCF" w:rsidRPr="00F44FCF">
        <w:rPr>
          <w:rFonts w:ascii="Times New Roman" w:hAnsi="Times New Roman" w:hint="eastAsia"/>
        </w:rPr>
        <w:t>）。</w:t>
      </w:r>
      <w:proofErr w:type="gramStart"/>
      <w:r w:rsidRPr="00F44FCF">
        <w:rPr>
          <w:rFonts w:ascii="Times New Roman" w:hAnsi="Times New Roman" w:hint="eastAsia"/>
        </w:rPr>
        <w:t>詢</w:t>
      </w:r>
      <w:proofErr w:type="gramEnd"/>
      <w:r w:rsidRPr="00F44FCF">
        <w:rPr>
          <w:rFonts w:ascii="Times New Roman" w:hAnsi="Times New Roman" w:hint="eastAsia"/>
        </w:rPr>
        <w:t>據關務署</w:t>
      </w:r>
      <w:r w:rsidR="00942B9F">
        <w:rPr>
          <w:rFonts w:ascii="Times New Roman" w:hAnsi="Times New Roman" w:hint="eastAsia"/>
        </w:rPr>
        <w:t>並稱</w:t>
      </w:r>
      <w:r w:rsidRPr="00F44FCF">
        <w:rPr>
          <w:rFonts w:ascii="Times New Roman" w:hAnsi="Times New Roman" w:hint="eastAsia"/>
        </w:rPr>
        <w:t>：邊境稽查無法保證</w:t>
      </w:r>
      <w:r w:rsidRPr="00F44FCF">
        <w:rPr>
          <w:rFonts w:ascii="Times New Roman" w:hAnsi="Times New Roman" w:hint="eastAsia"/>
        </w:rPr>
        <w:t>X</w:t>
      </w:r>
      <w:r w:rsidRPr="00F44FCF">
        <w:rPr>
          <w:rFonts w:ascii="Times New Roman" w:hAnsi="Times New Roman" w:hint="eastAsia"/>
        </w:rPr>
        <w:t>光查驗</w:t>
      </w:r>
      <w:r w:rsidR="00BD09A3" w:rsidRPr="00F44FCF">
        <w:rPr>
          <w:rFonts w:ascii="Times New Roman" w:hAnsi="Times New Roman" w:hint="eastAsia"/>
        </w:rPr>
        <w:t>可以</w:t>
      </w:r>
      <w:r w:rsidRPr="00F44FCF">
        <w:rPr>
          <w:rFonts w:ascii="Times New Roman" w:hAnsi="Times New Roman" w:hint="eastAsia"/>
        </w:rPr>
        <w:t>100%</w:t>
      </w:r>
      <w:r w:rsidRPr="00F44FCF">
        <w:rPr>
          <w:rFonts w:ascii="Times New Roman" w:hAnsi="Times New Roman" w:hint="eastAsia"/>
        </w:rPr>
        <w:t>查</w:t>
      </w:r>
      <w:r w:rsidR="006D67D0">
        <w:rPr>
          <w:rFonts w:ascii="Times New Roman" w:hAnsi="Times New Roman" w:hint="eastAsia"/>
        </w:rPr>
        <w:t>獲</w:t>
      </w:r>
      <w:r w:rsidRPr="00F44FCF">
        <w:rPr>
          <w:rFonts w:ascii="Times New Roman" w:hAnsi="Times New Roman" w:hint="eastAsia"/>
        </w:rPr>
        <w:t>違規，因此需要市面查緝。</w:t>
      </w:r>
    </w:p>
    <w:p w14:paraId="008D92BE" w14:textId="7D827B32" w:rsidR="00F44FCF" w:rsidRPr="00136FB5" w:rsidRDefault="00F44FCF" w:rsidP="00F44FCF">
      <w:pPr>
        <w:pStyle w:val="a3"/>
        <w:ind w:left="482" w:rightChars="-75" w:right="-255" w:hanging="482"/>
        <w:jc w:val="center"/>
        <w:rPr>
          <w:rFonts w:ascii="Times New Roman" w:hAnsi="Times New Roman"/>
        </w:rPr>
      </w:pPr>
      <w:r w:rsidRPr="00136FB5">
        <w:rPr>
          <w:rFonts w:ascii="Times New Roman" w:hAnsi="Times New Roman" w:hint="eastAsia"/>
        </w:rPr>
        <w:t>112</w:t>
      </w:r>
      <w:r w:rsidRPr="00136FB5">
        <w:rPr>
          <w:rFonts w:ascii="Times New Roman" w:hAnsi="Times New Roman" w:hint="eastAsia"/>
        </w:rPr>
        <w:t>至</w:t>
      </w:r>
      <w:r w:rsidRPr="00136FB5">
        <w:rPr>
          <w:rFonts w:ascii="Times New Roman" w:hAnsi="Times New Roman" w:hint="eastAsia"/>
        </w:rPr>
        <w:t>114</w:t>
      </w:r>
      <w:r w:rsidRPr="00136FB5">
        <w:rPr>
          <w:rFonts w:ascii="Times New Roman" w:hAnsi="Times New Roman" w:hint="eastAsia"/>
        </w:rPr>
        <w:t>年國貿署廢止違規輸入中國大陸食品之公司、商號之出進口廠商登記資格情形</w:t>
      </w:r>
    </w:p>
    <w:p w14:paraId="52433706" w14:textId="729E8503" w:rsidR="00F44FCF" w:rsidRPr="00136FB5" w:rsidRDefault="00F44FCF" w:rsidP="00F44FCF">
      <w:pPr>
        <w:pStyle w:val="a3"/>
        <w:numPr>
          <w:ilvl w:val="0"/>
          <w:numId w:val="0"/>
        </w:numPr>
        <w:spacing w:before="0" w:after="0" w:line="280" w:lineRule="exact"/>
        <w:ind w:left="482" w:rightChars="-34" w:right="-116"/>
        <w:jc w:val="right"/>
        <w:rPr>
          <w:rFonts w:ascii="Times New Roman" w:hAnsi="Times New Roman"/>
          <w:sz w:val="24"/>
          <w:szCs w:val="24"/>
        </w:rPr>
      </w:pPr>
      <w:r w:rsidRPr="00136FB5">
        <w:rPr>
          <w:rFonts w:ascii="Times New Roman" w:hAnsi="Times New Roman" w:hint="eastAsia"/>
          <w:sz w:val="24"/>
          <w:szCs w:val="24"/>
        </w:rPr>
        <w:t>單位：批</w:t>
      </w:r>
    </w:p>
    <w:tbl>
      <w:tblPr>
        <w:tblW w:w="89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3339"/>
        <w:gridCol w:w="1178"/>
      </w:tblGrid>
      <w:tr w:rsidR="00F44FCF" w:rsidRPr="00136FB5" w14:paraId="4E4996C3" w14:textId="77777777" w:rsidTr="00942B9F">
        <w:trPr>
          <w:trHeight w:val="20"/>
          <w:tblHeader/>
        </w:trPr>
        <w:tc>
          <w:tcPr>
            <w:tcW w:w="993" w:type="dxa"/>
            <w:shd w:val="clear" w:color="auto" w:fill="FDE9D9" w:themeFill="accent6" w:themeFillTint="33"/>
            <w:vAlign w:val="center"/>
          </w:tcPr>
          <w:p w14:paraId="77A2BD44" w14:textId="77777777" w:rsidR="00F44FCF" w:rsidRPr="00136FB5" w:rsidRDefault="00F44FCF" w:rsidP="00C12021">
            <w:pPr>
              <w:widowControl/>
              <w:overflowPunct/>
              <w:autoSpaceDE/>
              <w:autoSpaceDN/>
              <w:spacing w:line="340" w:lineRule="exact"/>
              <w:jc w:val="center"/>
              <w:rPr>
                <w:rFonts w:ascii="Times New Roman"/>
                <w:kern w:val="0"/>
                <w:sz w:val="28"/>
                <w:szCs w:val="28"/>
              </w:rPr>
            </w:pPr>
            <w:r w:rsidRPr="00136FB5">
              <w:rPr>
                <w:rFonts w:ascii="Times New Roman" w:hint="eastAsia"/>
                <w:kern w:val="0"/>
                <w:sz w:val="28"/>
                <w:szCs w:val="28"/>
              </w:rPr>
              <w:t>序號</w:t>
            </w:r>
          </w:p>
        </w:tc>
        <w:tc>
          <w:tcPr>
            <w:tcW w:w="3402" w:type="dxa"/>
            <w:shd w:val="clear" w:color="auto" w:fill="FDE9D9" w:themeFill="accent6" w:themeFillTint="33"/>
            <w:vAlign w:val="center"/>
          </w:tcPr>
          <w:p w14:paraId="3943C813" w14:textId="77777777" w:rsidR="00F44FCF" w:rsidRPr="00136FB5" w:rsidRDefault="00F44FCF" w:rsidP="00C12021">
            <w:pPr>
              <w:widowControl/>
              <w:overflowPunct/>
              <w:autoSpaceDE/>
              <w:autoSpaceDN/>
              <w:spacing w:line="340" w:lineRule="exact"/>
              <w:jc w:val="center"/>
              <w:rPr>
                <w:rFonts w:ascii="Times New Roman"/>
                <w:kern w:val="0"/>
                <w:sz w:val="28"/>
                <w:szCs w:val="28"/>
              </w:rPr>
            </w:pPr>
            <w:r w:rsidRPr="00136FB5">
              <w:rPr>
                <w:rFonts w:ascii="Times New Roman" w:hint="eastAsia"/>
                <w:kern w:val="0"/>
                <w:sz w:val="28"/>
                <w:szCs w:val="28"/>
              </w:rPr>
              <w:t>業者名稱</w:t>
            </w:r>
          </w:p>
        </w:tc>
        <w:tc>
          <w:tcPr>
            <w:tcW w:w="3339" w:type="dxa"/>
            <w:shd w:val="clear" w:color="auto" w:fill="FDE9D9" w:themeFill="accent6" w:themeFillTint="33"/>
            <w:vAlign w:val="center"/>
          </w:tcPr>
          <w:p w14:paraId="785F49CE" w14:textId="77777777" w:rsidR="00F44FCF" w:rsidRPr="00136FB5" w:rsidRDefault="00F44FCF" w:rsidP="00C12021">
            <w:pPr>
              <w:widowControl/>
              <w:overflowPunct/>
              <w:autoSpaceDE/>
              <w:autoSpaceDN/>
              <w:spacing w:line="340" w:lineRule="exact"/>
              <w:jc w:val="center"/>
              <w:rPr>
                <w:rFonts w:ascii="Times New Roman"/>
                <w:kern w:val="0"/>
                <w:sz w:val="28"/>
                <w:szCs w:val="28"/>
              </w:rPr>
            </w:pPr>
            <w:r w:rsidRPr="00136FB5">
              <w:rPr>
                <w:rFonts w:ascii="Times New Roman" w:hint="eastAsia"/>
                <w:kern w:val="0"/>
                <w:sz w:val="28"/>
                <w:szCs w:val="28"/>
              </w:rPr>
              <w:t>違規輸入食品</w:t>
            </w:r>
          </w:p>
        </w:tc>
        <w:tc>
          <w:tcPr>
            <w:tcW w:w="1178" w:type="dxa"/>
            <w:shd w:val="clear" w:color="auto" w:fill="FDE9D9" w:themeFill="accent6" w:themeFillTint="33"/>
            <w:vAlign w:val="center"/>
          </w:tcPr>
          <w:p w14:paraId="7A9F59EB" w14:textId="77777777" w:rsidR="00F44FCF" w:rsidRPr="00136FB5" w:rsidRDefault="00F44FCF" w:rsidP="00C12021">
            <w:pPr>
              <w:widowControl/>
              <w:overflowPunct/>
              <w:autoSpaceDE/>
              <w:autoSpaceDN/>
              <w:spacing w:line="340" w:lineRule="exact"/>
              <w:jc w:val="center"/>
              <w:rPr>
                <w:rFonts w:ascii="Times New Roman"/>
                <w:kern w:val="0"/>
                <w:sz w:val="28"/>
                <w:szCs w:val="28"/>
              </w:rPr>
            </w:pPr>
            <w:r w:rsidRPr="00136FB5">
              <w:rPr>
                <w:rFonts w:ascii="Times New Roman" w:hint="eastAsia"/>
                <w:kern w:val="0"/>
                <w:sz w:val="28"/>
                <w:szCs w:val="28"/>
              </w:rPr>
              <w:t>違規</w:t>
            </w:r>
            <w:proofErr w:type="gramStart"/>
            <w:r w:rsidRPr="00136FB5">
              <w:rPr>
                <w:rFonts w:ascii="Times New Roman" w:hint="eastAsia"/>
                <w:kern w:val="0"/>
                <w:sz w:val="28"/>
                <w:szCs w:val="28"/>
              </w:rPr>
              <w:t>輸入批數</w:t>
            </w:r>
            <w:proofErr w:type="gramEnd"/>
          </w:p>
        </w:tc>
      </w:tr>
      <w:tr w:rsidR="00F44FCF" w:rsidRPr="00136FB5" w14:paraId="131D2365" w14:textId="77777777" w:rsidTr="00942B9F">
        <w:trPr>
          <w:trHeight w:val="20"/>
        </w:trPr>
        <w:tc>
          <w:tcPr>
            <w:tcW w:w="993" w:type="dxa"/>
            <w:vAlign w:val="center"/>
          </w:tcPr>
          <w:p w14:paraId="7829A38F"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1</w:t>
            </w:r>
          </w:p>
        </w:tc>
        <w:tc>
          <w:tcPr>
            <w:tcW w:w="3402" w:type="dxa"/>
            <w:shd w:val="solid" w:color="FFFFFF" w:fill="auto"/>
            <w:vAlign w:val="center"/>
          </w:tcPr>
          <w:p w14:paraId="7074944A" w14:textId="77777777" w:rsidR="00F44FCF" w:rsidRPr="00136FB5" w:rsidRDefault="00F44FCF" w:rsidP="00C12021">
            <w:pPr>
              <w:widowControl/>
              <w:overflowPunct/>
              <w:autoSpaceDE/>
              <w:autoSpaceDN/>
              <w:spacing w:line="380" w:lineRule="exact"/>
              <w:rPr>
                <w:rFonts w:ascii="Times New Roman"/>
                <w:kern w:val="0"/>
                <w:sz w:val="28"/>
                <w:szCs w:val="28"/>
              </w:rPr>
            </w:pPr>
            <w:proofErr w:type="gramStart"/>
            <w:r w:rsidRPr="00136FB5">
              <w:rPr>
                <w:rFonts w:ascii="Times New Roman" w:hint="eastAsia"/>
                <w:kern w:val="0"/>
                <w:sz w:val="28"/>
                <w:szCs w:val="28"/>
              </w:rPr>
              <w:t>璟</w:t>
            </w:r>
            <w:proofErr w:type="gramEnd"/>
            <w:r w:rsidRPr="00136FB5">
              <w:rPr>
                <w:rFonts w:ascii="Times New Roman" w:hint="eastAsia"/>
                <w:kern w:val="0"/>
                <w:sz w:val="28"/>
                <w:szCs w:val="28"/>
              </w:rPr>
              <w:t>○運通有限公司</w:t>
            </w:r>
          </w:p>
        </w:tc>
        <w:tc>
          <w:tcPr>
            <w:tcW w:w="3339" w:type="dxa"/>
            <w:vAlign w:val="center"/>
          </w:tcPr>
          <w:p w14:paraId="4369D817"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米粉、香菇、螺螄粉等</w:t>
            </w:r>
          </w:p>
        </w:tc>
        <w:tc>
          <w:tcPr>
            <w:tcW w:w="1178" w:type="dxa"/>
            <w:vAlign w:val="center"/>
          </w:tcPr>
          <w:p w14:paraId="4E93B1E9"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69</w:t>
            </w:r>
          </w:p>
        </w:tc>
      </w:tr>
      <w:tr w:rsidR="00F44FCF" w:rsidRPr="00136FB5" w14:paraId="5DDCAB70" w14:textId="77777777" w:rsidTr="00942B9F">
        <w:trPr>
          <w:trHeight w:val="20"/>
        </w:trPr>
        <w:tc>
          <w:tcPr>
            <w:tcW w:w="993" w:type="dxa"/>
            <w:vAlign w:val="center"/>
          </w:tcPr>
          <w:p w14:paraId="5FE394CF"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2</w:t>
            </w:r>
          </w:p>
        </w:tc>
        <w:tc>
          <w:tcPr>
            <w:tcW w:w="3402" w:type="dxa"/>
            <w:shd w:val="solid" w:color="FFFFFF" w:fill="auto"/>
            <w:vAlign w:val="center"/>
          </w:tcPr>
          <w:p w14:paraId="38D0AF1A"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苔○有限公司</w:t>
            </w:r>
          </w:p>
        </w:tc>
        <w:tc>
          <w:tcPr>
            <w:tcW w:w="3339" w:type="dxa"/>
            <w:vAlign w:val="center"/>
          </w:tcPr>
          <w:p w14:paraId="38DA537C"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酸辣粉等</w:t>
            </w:r>
          </w:p>
        </w:tc>
        <w:tc>
          <w:tcPr>
            <w:tcW w:w="1178" w:type="dxa"/>
            <w:vAlign w:val="center"/>
          </w:tcPr>
          <w:p w14:paraId="2AC18A20"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22</w:t>
            </w:r>
          </w:p>
        </w:tc>
      </w:tr>
      <w:tr w:rsidR="00F44FCF" w:rsidRPr="00136FB5" w14:paraId="57FEAD0E" w14:textId="77777777" w:rsidTr="00942B9F">
        <w:trPr>
          <w:trHeight w:val="20"/>
        </w:trPr>
        <w:tc>
          <w:tcPr>
            <w:tcW w:w="993" w:type="dxa"/>
            <w:vAlign w:val="center"/>
          </w:tcPr>
          <w:p w14:paraId="75A9E244"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3</w:t>
            </w:r>
          </w:p>
        </w:tc>
        <w:tc>
          <w:tcPr>
            <w:tcW w:w="3402" w:type="dxa"/>
            <w:shd w:val="solid" w:color="FFFFFF" w:fill="auto"/>
            <w:vAlign w:val="center"/>
          </w:tcPr>
          <w:p w14:paraId="115A5134"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群○貿易有限公司</w:t>
            </w:r>
          </w:p>
        </w:tc>
        <w:tc>
          <w:tcPr>
            <w:tcW w:w="3339" w:type="dxa"/>
            <w:vAlign w:val="center"/>
          </w:tcPr>
          <w:p w14:paraId="50E9ED2A"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螺螄粉、乾香菇等</w:t>
            </w:r>
          </w:p>
        </w:tc>
        <w:tc>
          <w:tcPr>
            <w:tcW w:w="1178" w:type="dxa"/>
            <w:vAlign w:val="center"/>
          </w:tcPr>
          <w:p w14:paraId="393C43B8"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31</w:t>
            </w:r>
          </w:p>
        </w:tc>
      </w:tr>
      <w:tr w:rsidR="00F44FCF" w:rsidRPr="00136FB5" w14:paraId="733AB445" w14:textId="77777777" w:rsidTr="00942B9F">
        <w:trPr>
          <w:trHeight w:val="20"/>
        </w:trPr>
        <w:tc>
          <w:tcPr>
            <w:tcW w:w="993" w:type="dxa"/>
            <w:vAlign w:val="center"/>
          </w:tcPr>
          <w:p w14:paraId="6041C94D"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4</w:t>
            </w:r>
          </w:p>
        </w:tc>
        <w:tc>
          <w:tcPr>
            <w:tcW w:w="3402" w:type="dxa"/>
            <w:shd w:val="solid" w:color="FFFFFF" w:fill="auto"/>
            <w:vAlign w:val="center"/>
          </w:tcPr>
          <w:p w14:paraId="56D4794B"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樂○貨運承攬有限公司</w:t>
            </w:r>
          </w:p>
        </w:tc>
        <w:tc>
          <w:tcPr>
            <w:tcW w:w="3339" w:type="dxa"/>
            <w:vAlign w:val="center"/>
          </w:tcPr>
          <w:p w14:paraId="303E28C9"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米粉條、螺螄粉</w:t>
            </w:r>
          </w:p>
        </w:tc>
        <w:tc>
          <w:tcPr>
            <w:tcW w:w="1178" w:type="dxa"/>
            <w:vAlign w:val="center"/>
          </w:tcPr>
          <w:p w14:paraId="5BAF6821"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101</w:t>
            </w:r>
          </w:p>
        </w:tc>
      </w:tr>
      <w:tr w:rsidR="00F44FCF" w:rsidRPr="00136FB5" w14:paraId="558211F7" w14:textId="77777777" w:rsidTr="00942B9F">
        <w:trPr>
          <w:trHeight w:val="20"/>
        </w:trPr>
        <w:tc>
          <w:tcPr>
            <w:tcW w:w="993" w:type="dxa"/>
            <w:vAlign w:val="center"/>
          </w:tcPr>
          <w:p w14:paraId="2E22A5B1"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5</w:t>
            </w:r>
          </w:p>
        </w:tc>
        <w:tc>
          <w:tcPr>
            <w:tcW w:w="3402" w:type="dxa"/>
            <w:shd w:val="solid" w:color="FFFFFF" w:fill="auto"/>
            <w:vAlign w:val="center"/>
          </w:tcPr>
          <w:p w14:paraId="023B3D10"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永○貨運承攬有限公司</w:t>
            </w:r>
          </w:p>
        </w:tc>
        <w:tc>
          <w:tcPr>
            <w:tcW w:w="3339" w:type="dxa"/>
            <w:vAlign w:val="center"/>
          </w:tcPr>
          <w:p w14:paraId="35A24669"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螺螄粉、飲料等</w:t>
            </w:r>
          </w:p>
        </w:tc>
        <w:tc>
          <w:tcPr>
            <w:tcW w:w="1178" w:type="dxa"/>
            <w:vAlign w:val="center"/>
          </w:tcPr>
          <w:p w14:paraId="2D73FB72"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36</w:t>
            </w:r>
          </w:p>
        </w:tc>
      </w:tr>
      <w:tr w:rsidR="00F44FCF" w:rsidRPr="00136FB5" w14:paraId="32FB406A" w14:textId="77777777" w:rsidTr="00942B9F">
        <w:trPr>
          <w:trHeight w:val="20"/>
        </w:trPr>
        <w:tc>
          <w:tcPr>
            <w:tcW w:w="993" w:type="dxa"/>
            <w:vAlign w:val="center"/>
          </w:tcPr>
          <w:p w14:paraId="79F80A7E"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6</w:t>
            </w:r>
          </w:p>
        </w:tc>
        <w:tc>
          <w:tcPr>
            <w:tcW w:w="3402" w:type="dxa"/>
            <w:shd w:val="solid" w:color="FFFFFF" w:fill="auto"/>
            <w:vAlign w:val="center"/>
          </w:tcPr>
          <w:p w14:paraId="3BB774D7"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順○貨運承攬有限公司</w:t>
            </w:r>
          </w:p>
        </w:tc>
        <w:tc>
          <w:tcPr>
            <w:tcW w:w="3339" w:type="dxa"/>
            <w:vAlign w:val="center"/>
          </w:tcPr>
          <w:p w14:paraId="080A39B2"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乾香菇、花生、魔</w:t>
            </w:r>
            <w:proofErr w:type="gramStart"/>
            <w:r w:rsidRPr="00136FB5">
              <w:rPr>
                <w:rFonts w:ascii="Times New Roman" w:hint="eastAsia"/>
                <w:kern w:val="0"/>
                <w:sz w:val="28"/>
                <w:szCs w:val="28"/>
              </w:rPr>
              <w:t>芋爽等</w:t>
            </w:r>
            <w:proofErr w:type="gramEnd"/>
          </w:p>
        </w:tc>
        <w:tc>
          <w:tcPr>
            <w:tcW w:w="1178" w:type="dxa"/>
            <w:vAlign w:val="center"/>
          </w:tcPr>
          <w:p w14:paraId="0B541020"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18</w:t>
            </w:r>
          </w:p>
        </w:tc>
      </w:tr>
      <w:tr w:rsidR="00F44FCF" w:rsidRPr="00136FB5" w14:paraId="7BC5582C" w14:textId="77777777" w:rsidTr="00942B9F">
        <w:trPr>
          <w:trHeight w:val="20"/>
        </w:trPr>
        <w:tc>
          <w:tcPr>
            <w:tcW w:w="993" w:type="dxa"/>
            <w:vAlign w:val="center"/>
          </w:tcPr>
          <w:p w14:paraId="6BE30376"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lastRenderedPageBreak/>
              <w:t>7</w:t>
            </w:r>
          </w:p>
        </w:tc>
        <w:tc>
          <w:tcPr>
            <w:tcW w:w="3402" w:type="dxa"/>
            <w:shd w:val="solid" w:color="FFFFFF" w:fill="auto"/>
            <w:vAlign w:val="center"/>
          </w:tcPr>
          <w:p w14:paraId="7F08C7B7"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錦○運通有限公司</w:t>
            </w:r>
          </w:p>
        </w:tc>
        <w:tc>
          <w:tcPr>
            <w:tcW w:w="3339" w:type="dxa"/>
            <w:vAlign w:val="center"/>
          </w:tcPr>
          <w:p w14:paraId="0EE2AF72"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螺螄粉、拌</w:t>
            </w:r>
            <w:proofErr w:type="gramStart"/>
            <w:r w:rsidRPr="00136FB5">
              <w:rPr>
                <w:rFonts w:ascii="Times New Roman" w:hint="eastAsia"/>
                <w:kern w:val="0"/>
                <w:sz w:val="28"/>
                <w:szCs w:val="28"/>
              </w:rPr>
              <w:t>麵</w:t>
            </w:r>
            <w:proofErr w:type="gramEnd"/>
            <w:r w:rsidRPr="00136FB5">
              <w:rPr>
                <w:rFonts w:ascii="Times New Roman" w:hint="eastAsia"/>
                <w:kern w:val="0"/>
                <w:sz w:val="28"/>
                <w:szCs w:val="28"/>
              </w:rPr>
              <w:t>等</w:t>
            </w:r>
          </w:p>
        </w:tc>
        <w:tc>
          <w:tcPr>
            <w:tcW w:w="1178" w:type="dxa"/>
            <w:vAlign w:val="center"/>
          </w:tcPr>
          <w:p w14:paraId="2971548C"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26</w:t>
            </w:r>
          </w:p>
        </w:tc>
      </w:tr>
      <w:tr w:rsidR="00F44FCF" w:rsidRPr="00136FB5" w14:paraId="255D0294" w14:textId="77777777" w:rsidTr="00942B9F">
        <w:trPr>
          <w:trHeight w:val="20"/>
        </w:trPr>
        <w:tc>
          <w:tcPr>
            <w:tcW w:w="993" w:type="dxa"/>
            <w:vAlign w:val="center"/>
          </w:tcPr>
          <w:p w14:paraId="5CD47D9A"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8</w:t>
            </w:r>
          </w:p>
        </w:tc>
        <w:tc>
          <w:tcPr>
            <w:tcW w:w="3402" w:type="dxa"/>
            <w:shd w:val="solid" w:color="FFFFFF" w:fill="auto"/>
            <w:vAlign w:val="center"/>
          </w:tcPr>
          <w:p w14:paraId="5EE37341"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勝○貨運承攬有限公司</w:t>
            </w:r>
          </w:p>
        </w:tc>
        <w:tc>
          <w:tcPr>
            <w:tcW w:w="3339" w:type="dxa"/>
            <w:vAlign w:val="center"/>
          </w:tcPr>
          <w:p w14:paraId="56C97D8C"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乾香菇</w:t>
            </w:r>
          </w:p>
        </w:tc>
        <w:tc>
          <w:tcPr>
            <w:tcW w:w="1178" w:type="dxa"/>
            <w:vAlign w:val="center"/>
          </w:tcPr>
          <w:p w14:paraId="0AE24425"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26</w:t>
            </w:r>
          </w:p>
        </w:tc>
      </w:tr>
      <w:tr w:rsidR="00F44FCF" w:rsidRPr="00136FB5" w14:paraId="7590DFCA" w14:textId="77777777" w:rsidTr="00942B9F">
        <w:trPr>
          <w:trHeight w:val="20"/>
        </w:trPr>
        <w:tc>
          <w:tcPr>
            <w:tcW w:w="993" w:type="dxa"/>
            <w:vAlign w:val="center"/>
          </w:tcPr>
          <w:p w14:paraId="7C38B803"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9</w:t>
            </w:r>
          </w:p>
        </w:tc>
        <w:tc>
          <w:tcPr>
            <w:tcW w:w="3402" w:type="dxa"/>
            <w:shd w:val="solid" w:color="FFFFFF" w:fill="auto"/>
            <w:vAlign w:val="center"/>
          </w:tcPr>
          <w:p w14:paraId="26F83989"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力○物流有限公司</w:t>
            </w:r>
          </w:p>
        </w:tc>
        <w:tc>
          <w:tcPr>
            <w:tcW w:w="3339" w:type="dxa"/>
            <w:vAlign w:val="center"/>
          </w:tcPr>
          <w:p w14:paraId="1BC40CB8"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螺螄粉、堅果藕粉羹等</w:t>
            </w:r>
          </w:p>
        </w:tc>
        <w:tc>
          <w:tcPr>
            <w:tcW w:w="1178" w:type="dxa"/>
            <w:vAlign w:val="center"/>
          </w:tcPr>
          <w:p w14:paraId="4B28C16A"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17</w:t>
            </w:r>
          </w:p>
        </w:tc>
      </w:tr>
      <w:tr w:rsidR="00F44FCF" w:rsidRPr="00136FB5" w14:paraId="39EB025B" w14:textId="77777777" w:rsidTr="00942B9F">
        <w:trPr>
          <w:trHeight w:val="20"/>
        </w:trPr>
        <w:tc>
          <w:tcPr>
            <w:tcW w:w="993" w:type="dxa"/>
            <w:vAlign w:val="center"/>
          </w:tcPr>
          <w:p w14:paraId="51E631E2"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10</w:t>
            </w:r>
          </w:p>
        </w:tc>
        <w:tc>
          <w:tcPr>
            <w:tcW w:w="3402" w:type="dxa"/>
            <w:shd w:val="solid" w:color="FFFFFF" w:fill="auto"/>
            <w:vAlign w:val="center"/>
          </w:tcPr>
          <w:p w14:paraId="07147B5B"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熊○物流有限公司</w:t>
            </w:r>
          </w:p>
        </w:tc>
        <w:tc>
          <w:tcPr>
            <w:tcW w:w="3339" w:type="dxa"/>
            <w:vAlign w:val="center"/>
          </w:tcPr>
          <w:p w14:paraId="37CCF3C7"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螺螄粉等</w:t>
            </w:r>
          </w:p>
        </w:tc>
        <w:tc>
          <w:tcPr>
            <w:tcW w:w="1178" w:type="dxa"/>
            <w:vAlign w:val="center"/>
          </w:tcPr>
          <w:p w14:paraId="4CB0E917"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17</w:t>
            </w:r>
          </w:p>
        </w:tc>
      </w:tr>
      <w:tr w:rsidR="00F44FCF" w:rsidRPr="00136FB5" w14:paraId="6A73D1DE" w14:textId="77777777" w:rsidTr="00942B9F">
        <w:trPr>
          <w:trHeight w:val="20"/>
        </w:trPr>
        <w:tc>
          <w:tcPr>
            <w:tcW w:w="993" w:type="dxa"/>
            <w:vAlign w:val="center"/>
          </w:tcPr>
          <w:p w14:paraId="07C61F39"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11</w:t>
            </w:r>
          </w:p>
        </w:tc>
        <w:tc>
          <w:tcPr>
            <w:tcW w:w="3402" w:type="dxa"/>
            <w:shd w:val="solid" w:color="FFFFFF" w:fill="auto"/>
            <w:vAlign w:val="center"/>
          </w:tcPr>
          <w:p w14:paraId="56A89018"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金○承攬有限公司</w:t>
            </w:r>
          </w:p>
        </w:tc>
        <w:tc>
          <w:tcPr>
            <w:tcW w:w="3339" w:type="dxa"/>
            <w:vAlign w:val="center"/>
          </w:tcPr>
          <w:p w14:paraId="1BACC003"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米粉、花生等</w:t>
            </w:r>
          </w:p>
        </w:tc>
        <w:tc>
          <w:tcPr>
            <w:tcW w:w="1178" w:type="dxa"/>
            <w:vAlign w:val="center"/>
          </w:tcPr>
          <w:p w14:paraId="4D4EFE05"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14</w:t>
            </w:r>
          </w:p>
        </w:tc>
      </w:tr>
      <w:tr w:rsidR="00F44FCF" w:rsidRPr="00136FB5" w14:paraId="13D7B6A5" w14:textId="77777777" w:rsidTr="00942B9F">
        <w:trPr>
          <w:trHeight w:val="20"/>
        </w:trPr>
        <w:tc>
          <w:tcPr>
            <w:tcW w:w="993" w:type="dxa"/>
            <w:vAlign w:val="center"/>
          </w:tcPr>
          <w:p w14:paraId="7847197F"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12</w:t>
            </w:r>
          </w:p>
        </w:tc>
        <w:tc>
          <w:tcPr>
            <w:tcW w:w="3402" w:type="dxa"/>
            <w:shd w:val="solid" w:color="FFFFFF" w:fill="auto"/>
            <w:vAlign w:val="center"/>
          </w:tcPr>
          <w:p w14:paraId="5AAA13E6" w14:textId="77777777" w:rsidR="00F44FCF" w:rsidRPr="00136FB5" w:rsidRDefault="00F44FCF" w:rsidP="00C12021">
            <w:pPr>
              <w:widowControl/>
              <w:overflowPunct/>
              <w:autoSpaceDE/>
              <w:autoSpaceDN/>
              <w:spacing w:line="380" w:lineRule="exact"/>
              <w:rPr>
                <w:rFonts w:ascii="Times New Roman"/>
                <w:kern w:val="0"/>
                <w:sz w:val="28"/>
                <w:szCs w:val="28"/>
              </w:rPr>
            </w:pPr>
            <w:proofErr w:type="gramStart"/>
            <w:r w:rsidRPr="00136FB5">
              <w:rPr>
                <w:rFonts w:ascii="Times New Roman" w:hint="eastAsia"/>
                <w:kern w:val="0"/>
                <w:sz w:val="28"/>
                <w:szCs w:val="28"/>
              </w:rPr>
              <w:t>世</w:t>
            </w:r>
            <w:proofErr w:type="gramEnd"/>
            <w:r w:rsidRPr="00136FB5">
              <w:rPr>
                <w:rFonts w:ascii="Times New Roman" w:hint="eastAsia"/>
                <w:kern w:val="0"/>
                <w:sz w:val="28"/>
                <w:szCs w:val="28"/>
              </w:rPr>
              <w:t>○有限公司</w:t>
            </w:r>
          </w:p>
        </w:tc>
        <w:tc>
          <w:tcPr>
            <w:tcW w:w="3339" w:type="dxa"/>
            <w:vAlign w:val="center"/>
          </w:tcPr>
          <w:p w14:paraId="49CA34A6"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米粉、花生及螺螄粉等</w:t>
            </w:r>
          </w:p>
        </w:tc>
        <w:tc>
          <w:tcPr>
            <w:tcW w:w="1178" w:type="dxa"/>
            <w:vAlign w:val="center"/>
          </w:tcPr>
          <w:p w14:paraId="6D5292D4"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17</w:t>
            </w:r>
          </w:p>
        </w:tc>
      </w:tr>
      <w:tr w:rsidR="00F44FCF" w:rsidRPr="00136FB5" w14:paraId="0BFF09E9" w14:textId="77777777" w:rsidTr="00942B9F">
        <w:trPr>
          <w:trHeight w:val="20"/>
        </w:trPr>
        <w:tc>
          <w:tcPr>
            <w:tcW w:w="993" w:type="dxa"/>
            <w:vAlign w:val="center"/>
          </w:tcPr>
          <w:p w14:paraId="55869382"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13</w:t>
            </w:r>
          </w:p>
        </w:tc>
        <w:tc>
          <w:tcPr>
            <w:tcW w:w="3402" w:type="dxa"/>
            <w:shd w:val="solid" w:color="FFFFFF" w:fill="auto"/>
            <w:vAlign w:val="center"/>
          </w:tcPr>
          <w:p w14:paraId="26D5CB94"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有○物流有限公司</w:t>
            </w:r>
          </w:p>
        </w:tc>
        <w:tc>
          <w:tcPr>
            <w:tcW w:w="3339" w:type="dxa"/>
            <w:vAlign w:val="center"/>
          </w:tcPr>
          <w:p w14:paraId="72EFAF13"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螺螄粉等</w:t>
            </w:r>
          </w:p>
        </w:tc>
        <w:tc>
          <w:tcPr>
            <w:tcW w:w="1178" w:type="dxa"/>
            <w:vAlign w:val="center"/>
          </w:tcPr>
          <w:p w14:paraId="701C6296"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23</w:t>
            </w:r>
          </w:p>
        </w:tc>
      </w:tr>
      <w:tr w:rsidR="00F44FCF" w:rsidRPr="00136FB5" w14:paraId="5BCEEA81" w14:textId="77777777" w:rsidTr="00942B9F">
        <w:trPr>
          <w:trHeight w:val="20"/>
        </w:trPr>
        <w:tc>
          <w:tcPr>
            <w:tcW w:w="993" w:type="dxa"/>
            <w:vAlign w:val="center"/>
          </w:tcPr>
          <w:p w14:paraId="522BD508" w14:textId="77777777" w:rsidR="00F44FCF" w:rsidRPr="00136FB5" w:rsidRDefault="00F44FCF" w:rsidP="00C12021">
            <w:pPr>
              <w:widowControl/>
              <w:overflowPunct/>
              <w:autoSpaceDE/>
              <w:autoSpaceDN/>
              <w:spacing w:line="380" w:lineRule="exact"/>
              <w:jc w:val="center"/>
              <w:rPr>
                <w:rFonts w:ascii="Times New Roman"/>
                <w:kern w:val="0"/>
                <w:sz w:val="28"/>
                <w:szCs w:val="28"/>
              </w:rPr>
            </w:pPr>
            <w:r w:rsidRPr="00136FB5">
              <w:rPr>
                <w:rFonts w:ascii="Times New Roman"/>
                <w:kern w:val="0"/>
                <w:sz w:val="28"/>
                <w:szCs w:val="28"/>
              </w:rPr>
              <w:t>14</w:t>
            </w:r>
          </w:p>
        </w:tc>
        <w:tc>
          <w:tcPr>
            <w:tcW w:w="3402" w:type="dxa"/>
            <w:shd w:val="solid" w:color="FFFFFF" w:fill="auto"/>
            <w:vAlign w:val="center"/>
          </w:tcPr>
          <w:p w14:paraId="7698863E"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豐○境股份有限公司</w:t>
            </w:r>
          </w:p>
        </w:tc>
        <w:tc>
          <w:tcPr>
            <w:tcW w:w="3339" w:type="dxa"/>
            <w:vAlign w:val="center"/>
          </w:tcPr>
          <w:p w14:paraId="5462FFC5" w14:textId="77777777" w:rsidR="00F44FCF" w:rsidRPr="00136FB5" w:rsidRDefault="00F44FCF" w:rsidP="00C12021">
            <w:pPr>
              <w:widowControl/>
              <w:overflowPunct/>
              <w:autoSpaceDE/>
              <w:autoSpaceDN/>
              <w:spacing w:line="380" w:lineRule="exact"/>
              <w:rPr>
                <w:rFonts w:ascii="Times New Roman"/>
                <w:kern w:val="0"/>
                <w:sz w:val="28"/>
                <w:szCs w:val="28"/>
              </w:rPr>
            </w:pPr>
            <w:r w:rsidRPr="00136FB5">
              <w:rPr>
                <w:rFonts w:ascii="Times New Roman" w:hint="eastAsia"/>
                <w:kern w:val="0"/>
                <w:sz w:val="28"/>
                <w:szCs w:val="28"/>
              </w:rPr>
              <w:t>米粉等</w:t>
            </w:r>
          </w:p>
        </w:tc>
        <w:tc>
          <w:tcPr>
            <w:tcW w:w="1178" w:type="dxa"/>
            <w:vAlign w:val="center"/>
          </w:tcPr>
          <w:p w14:paraId="74FAFD28" w14:textId="77777777" w:rsidR="00F44FCF" w:rsidRPr="00136FB5" w:rsidRDefault="00F44FCF" w:rsidP="00C12021">
            <w:pPr>
              <w:widowControl/>
              <w:overflowPunct/>
              <w:autoSpaceDE/>
              <w:autoSpaceDN/>
              <w:spacing w:line="380" w:lineRule="exact"/>
              <w:jc w:val="right"/>
              <w:rPr>
                <w:rFonts w:ascii="Times New Roman"/>
                <w:kern w:val="0"/>
                <w:sz w:val="28"/>
                <w:szCs w:val="28"/>
              </w:rPr>
            </w:pPr>
            <w:r w:rsidRPr="00136FB5">
              <w:rPr>
                <w:rFonts w:ascii="Times New Roman"/>
                <w:kern w:val="0"/>
                <w:sz w:val="28"/>
                <w:szCs w:val="28"/>
              </w:rPr>
              <w:t>44</w:t>
            </w:r>
          </w:p>
        </w:tc>
      </w:tr>
    </w:tbl>
    <w:p w14:paraId="154D0648" w14:textId="2C07442F" w:rsidR="00F44FCF" w:rsidRPr="009F5579" w:rsidRDefault="00F44FCF" w:rsidP="00F44FCF">
      <w:pPr>
        <w:pStyle w:val="4"/>
        <w:numPr>
          <w:ilvl w:val="0"/>
          <w:numId w:val="0"/>
        </w:numPr>
        <w:spacing w:line="320" w:lineRule="exact"/>
        <w:rPr>
          <w:rFonts w:ascii="Times New Roman" w:hAnsi="Times New Roman"/>
          <w:sz w:val="24"/>
          <w:szCs w:val="28"/>
        </w:rPr>
      </w:pPr>
      <w:r w:rsidRPr="009F5579">
        <w:rPr>
          <w:rFonts w:ascii="Times New Roman" w:hAnsi="Times New Roman" w:hint="eastAsia"/>
          <w:sz w:val="24"/>
          <w:szCs w:val="28"/>
        </w:rPr>
        <w:t>資料來源：</w:t>
      </w:r>
      <w:proofErr w:type="gramStart"/>
      <w:r w:rsidRPr="009F5579">
        <w:rPr>
          <w:rFonts w:ascii="Times New Roman" w:hAnsi="Times New Roman" w:hint="eastAsia"/>
          <w:sz w:val="24"/>
          <w:szCs w:val="28"/>
        </w:rPr>
        <w:t>本院按國貿</w:t>
      </w:r>
      <w:proofErr w:type="gramEnd"/>
      <w:r w:rsidRPr="009F5579">
        <w:rPr>
          <w:rFonts w:ascii="Times New Roman" w:hAnsi="Times New Roman" w:hint="eastAsia"/>
          <w:sz w:val="24"/>
          <w:szCs w:val="28"/>
        </w:rPr>
        <w:t>署查復資料自行彙整。</w:t>
      </w:r>
    </w:p>
    <w:p w14:paraId="3BBEE123" w14:textId="77777777" w:rsidR="00F44FCF" w:rsidRPr="00C31D58" w:rsidRDefault="00F44FCF" w:rsidP="00F44FCF">
      <w:pPr>
        <w:pStyle w:val="4"/>
        <w:numPr>
          <w:ilvl w:val="0"/>
          <w:numId w:val="0"/>
        </w:numPr>
        <w:spacing w:line="320" w:lineRule="exact"/>
        <w:rPr>
          <w:rFonts w:ascii="Times New Roman" w:hAnsi="Times New Roman"/>
        </w:rPr>
      </w:pPr>
    </w:p>
    <w:p w14:paraId="06FC6F9D" w14:textId="1BC1620B" w:rsidR="00D90040" w:rsidRPr="00C31D58" w:rsidRDefault="00D90040" w:rsidP="00D90040">
      <w:pPr>
        <w:pStyle w:val="4"/>
        <w:rPr>
          <w:rFonts w:ascii="Times New Roman" w:hAnsi="Times New Roman"/>
        </w:rPr>
      </w:pPr>
      <w:r w:rsidRPr="00012979">
        <w:rPr>
          <w:rFonts w:ascii="Times New Roman" w:hAnsi="Times New Roman"/>
          <w:b/>
          <w:bCs/>
        </w:rPr>
        <w:t>以個人自用名義小量多次輸入中國大陸食品</w:t>
      </w:r>
      <w:r w:rsidRPr="00012979">
        <w:rPr>
          <w:rFonts w:ascii="Times New Roman" w:hAnsi="Times New Roman" w:hint="eastAsia"/>
          <w:b/>
          <w:bCs/>
        </w:rPr>
        <w:t>：</w:t>
      </w:r>
      <w:r w:rsidRPr="00C31D58">
        <w:rPr>
          <w:rFonts w:ascii="Times New Roman" w:hAnsi="Times New Roman"/>
        </w:rPr>
        <w:t>112</w:t>
      </w:r>
      <w:r w:rsidRPr="00C31D58">
        <w:rPr>
          <w:rFonts w:ascii="Times New Roman" w:hAnsi="Times New Roman"/>
        </w:rPr>
        <w:t>至</w:t>
      </w:r>
      <w:r w:rsidRPr="00C31D58">
        <w:rPr>
          <w:rFonts w:ascii="Times New Roman" w:hAnsi="Times New Roman"/>
        </w:rPr>
        <w:t>114</w:t>
      </w:r>
      <w:r w:rsidRPr="00C31D58">
        <w:rPr>
          <w:rFonts w:ascii="Times New Roman" w:hAnsi="Times New Roman"/>
        </w:rPr>
        <w:t>年以個人自用名</w:t>
      </w:r>
      <w:r>
        <w:rPr>
          <w:rFonts w:ascii="Times New Roman" w:hAnsi="Times New Roman" w:hint="eastAsia"/>
        </w:rPr>
        <w:t>義</w:t>
      </w:r>
      <w:r w:rsidRPr="00C31D58">
        <w:rPr>
          <w:rFonts w:ascii="Times New Roman" w:hAnsi="Times New Roman"/>
        </w:rPr>
        <w:t>自中國大陸輸入食品</w:t>
      </w:r>
      <w:r w:rsidR="006D67D0">
        <w:rPr>
          <w:rFonts w:ascii="Times New Roman" w:hAnsi="Times New Roman" w:hint="eastAsia"/>
        </w:rPr>
        <w:t>，</w:t>
      </w:r>
      <w:r>
        <w:rPr>
          <w:rFonts w:ascii="Times New Roman" w:hAnsi="Times New Roman" w:hint="eastAsia"/>
        </w:rPr>
        <w:t>年度進口</w:t>
      </w:r>
      <w:r w:rsidRPr="00C31D58">
        <w:rPr>
          <w:rFonts w:ascii="Times New Roman" w:hAnsi="Times New Roman"/>
        </w:rPr>
        <w:t>報單</w:t>
      </w:r>
      <w:r>
        <w:rPr>
          <w:rFonts w:ascii="Times New Roman" w:hAnsi="Times New Roman" w:hint="eastAsia"/>
        </w:rPr>
        <w:t>總數</w:t>
      </w:r>
      <w:r w:rsidRPr="00C31D58">
        <w:rPr>
          <w:rFonts w:ascii="Times New Roman" w:hAnsi="Times New Roman"/>
        </w:rPr>
        <w:t>自</w:t>
      </w:r>
      <w:r w:rsidRPr="00C31D58">
        <w:rPr>
          <w:rFonts w:ascii="Times New Roman" w:hAnsi="Times New Roman"/>
        </w:rPr>
        <w:t>2,596</w:t>
      </w:r>
      <w:r w:rsidRPr="00C31D58">
        <w:rPr>
          <w:rFonts w:ascii="Times New Roman" w:hAnsi="Times New Roman"/>
        </w:rPr>
        <w:t>份增至</w:t>
      </w:r>
      <w:r w:rsidRPr="00C31D58">
        <w:rPr>
          <w:rFonts w:ascii="Times New Roman" w:hAnsi="Times New Roman"/>
        </w:rPr>
        <w:t>9,779</w:t>
      </w:r>
      <w:r w:rsidRPr="00C31D58">
        <w:rPr>
          <w:rFonts w:ascii="Times New Roman" w:hAnsi="Times New Roman"/>
        </w:rPr>
        <w:t>份</w:t>
      </w:r>
      <w:r>
        <w:rPr>
          <w:rFonts w:ascii="Times New Roman" w:hAnsi="Times New Roman" w:hint="eastAsia"/>
        </w:rPr>
        <w:t>，因以個人自用</w:t>
      </w:r>
      <w:r w:rsidR="006D67D0">
        <w:rPr>
          <w:rFonts w:ascii="Times New Roman" w:hAnsi="Times New Roman" w:hint="eastAsia"/>
        </w:rPr>
        <w:t>名</w:t>
      </w:r>
      <w:r>
        <w:rPr>
          <w:rFonts w:ascii="Times New Roman" w:hAnsi="Times New Roman" w:hint="eastAsia"/>
        </w:rPr>
        <w:t>義小量輸入食品，無須</w:t>
      </w:r>
      <w:proofErr w:type="gramStart"/>
      <w:r>
        <w:rPr>
          <w:rFonts w:ascii="Times New Roman" w:hAnsi="Times New Roman" w:hint="eastAsia"/>
        </w:rPr>
        <w:t>經食藥署</w:t>
      </w:r>
      <w:proofErr w:type="gramEnd"/>
      <w:r>
        <w:rPr>
          <w:rFonts w:ascii="Times New Roman" w:hAnsi="Times New Roman" w:hint="eastAsia"/>
        </w:rPr>
        <w:t>許可，不肖業者得藉以規避食品查驗</w:t>
      </w:r>
      <w:r w:rsidRPr="00C31D58">
        <w:rPr>
          <w:rFonts w:ascii="Times New Roman" w:hAnsi="Times New Roman"/>
        </w:rPr>
        <w:t>。</w:t>
      </w:r>
    </w:p>
    <w:p w14:paraId="1D5288F1" w14:textId="05F77BCE" w:rsidR="00D90040" w:rsidRDefault="00D90040" w:rsidP="00D90040">
      <w:pPr>
        <w:pStyle w:val="4"/>
        <w:rPr>
          <w:rFonts w:ascii="Times New Roman" w:hAnsi="Times New Roman"/>
        </w:rPr>
      </w:pPr>
      <w:r w:rsidRPr="00012979">
        <w:rPr>
          <w:rFonts w:ascii="Times New Roman" w:hAnsi="Times New Roman"/>
          <w:b/>
          <w:bCs/>
        </w:rPr>
        <w:t>自電商平</w:t>
      </w:r>
      <w:proofErr w:type="gramStart"/>
      <w:r w:rsidRPr="00012979">
        <w:rPr>
          <w:rFonts w:ascii="Times New Roman" w:hAnsi="Times New Roman"/>
          <w:b/>
          <w:bCs/>
        </w:rPr>
        <w:t>臺</w:t>
      </w:r>
      <w:proofErr w:type="gramEnd"/>
      <w:r w:rsidRPr="00012979">
        <w:rPr>
          <w:rFonts w:ascii="Times New Roman" w:hAnsi="Times New Roman"/>
          <w:b/>
          <w:bCs/>
        </w:rPr>
        <w:t>購買</w:t>
      </w:r>
      <w:r w:rsidRPr="00012979">
        <w:rPr>
          <w:rFonts w:ascii="Times New Roman" w:hAnsi="Times New Roman" w:hint="eastAsia"/>
          <w:b/>
          <w:bCs/>
        </w:rPr>
        <w:t>或由</w:t>
      </w:r>
      <w:r w:rsidRPr="00012979">
        <w:rPr>
          <w:rFonts w:ascii="Times New Roman" w:hAnsi="Times New Roman"/>
          <w:b/>
          <w:bCs/>
        </w:rPr>
        <w:t>中國</w:t>
      </w:r>
      <w:r w:rsidRPr="00012979">
        <w:rPr>
          <w:rFonts w:ascii="Times New Roman" w:hAnsi="Times New Roman" w:hint="eastAsia"/>
          <w:b/>
          <w:bCs/>
        </w:rPr>
        <w:t>大陸</w:t>
      </w:r>
      <w:r w:rsidRPr="00012979">
        <w:rPr>
          <w:rFonts w:ascii="Times New Roman" w:hAnsi="Times New Roman"/>
          <w:b/>
          <w:bCs/>
        </w:rPr>
        <w:t>親友郵寄食品回</w:t>
      </w:r>
      <w:proofErr w:type="gramStart"/>
      <w:r w:rsidRPr="00012979">
        <w:rPr>
          <w:rFonts w:ascii="Times New Roman" w:hAnsi="Times New Roman"/>
          <w:b/>
          <w:bCs/>
        </w:rPr>
        <w:t>臺</w:t>
      </w:r>
      <w:proofErr w:type="gramEnd"/>
      <w:r w:rsidRPr="00012979">
        <w:rPr>
          <w:rFonts w:ascii="Times New Roman" w:hAnsi="Times New Roman" w:hint="eastAsia"/>
          <w:b/>
          <w:bCs/>
        </w:rPr>
        <w:t>，</w:t>
      </w:r>
      <w:r w:rsidR="00942B9F">
        <w:rPr>
          <w:rFonts w:ascii="Times New Roman" w:hAnsi="Times New Roman" w:hint="eastAsia"/>
          <w:b/>
          <w:bCs/>
        </w:rPr>
        <w:t>並</w:t>
      </w:r>
      <w:r w:rsidRPr="00012979">
        <w:rPr>
          <w:rFonts w:ascii="Times New Roman" w:hAnsi="Times New Roman"/>
          <w:b/>
          <w:bCs/>
        </w:rPr>
        <w:t>以進口郵包</w:t>
      </w:r>
      <w:r w:rsidRPr="00012979">
        <w:rPr>
          <w:rFonts w:ascii="Times New Roman" w:hAnsi="Times New Roman" w:hint="eastAsia"/>
          <w:b/>
          <w:bCs/>
        </w:rPr>
        <w:t>方式</w:t>
      </w:r>
      <w:r w:rsidRPr="00012979">
        <w:rPr>
          <w:rFonts w:ascii="Times New Roman" w:hAnsi="Times New Roman"/>
          <w:b/>
          <w:bCs/>
        </w:rPr>
        <w:t>輸入</w:t>
      </w:r>
      <w:r w:rsidRPr="00012979">
        <w:rPr>
          <w:rFonts w:ascii="Times New Roman" w:hAnsi="Times New Roman" w:hint="eastAsia"/>
          <w:b/>
          <w:bCs/>
        </w:rPr>
        <w:t>：</w:t>
      </w:r>
      <w:r w:rsidRPr="00012979">
        <w:rPr>
          <w:rFonts w:ascii="Times New Roman" w:hAnsi="Times New Roman" w:hint="eastAsia"/>
        </w:rPr>
        <w:t>以進口郵包違規輸入食品案件，</w:t>
      </w:r>
      <w:r>
        <w:rPr>
          <w:rFonts w:ascii="Times New Roman" w:hAnsi="Times New Roman" w:hint="eastAsia"/>
        </w:rPr>
        <w:t>係</w:t>
      </w:r>
      <w:r w:rsidRPr="00012979">
        <w:rPr>
          <w:rFonts w:ascii="Times New Roman" w:hAnsi="Times New Roman" w:hint="eastAsia"/>
        </w:rPr>
        <w:t>以中國大陸為</w:t>
      </w:r>
      <w:proofErr w:type="gramStart"/>
      <w:r>
        <w:rPr>
          <w:rFonts w:ascii="Times New Roman" w:hAnsi="Times New Roman" w:hint="eastAsia"/>
        </w:rPr>
        <w:t>大宗，</w:t>
      </w:r>
      <w:proofErr w:type="gramEnd"/>
      <w:r w:rsidRPr="00012979">
        <w:rPr>
          <w:rFonts w:ascii="Times New Roman" w:hAnsi="Times New Roman" w:hint="eastAsia"/>
        </w:rPr>
        <w:t>112</w:t>
      </w:r>
      <w:r w:rsidRPr="00012979">
        <w:rPr>
          <w:rFonts w:ascii="Times New Roman" w:hAnsi="Times New Roman" w:hint="eastAsia"/>
        </w:rPr>
        <w:t>至</w:t>
      </w:r>
      <w:r w:rsidRPr="00012979">
        <w:rPr>
          <w:rFonts w:ascii="Times New Roman" w:hAnsi="Times New Roman" w:hint="eastAsia"/>
        </w:rPr>
        <w:t>114</w:t>
      </w:r>
      <w:r w:rsidRPr="00012979">
        <w:rPr>
          <w:rFonts w:ascii="Times New Roman" w:hAnsi="Times New Roman" w:hint="eastAsia"/>
        </w:rPr>
        <w:t>年查獲以進口郵包違規輸入中國大陸食品計</w:t>
      </w:r>
      <w:r w:rsidRPr="00012979">
        <w:rPr>
          <w:rFonts w:ascii="Times New Roman" w:hAnsi="Times New Roman"/>
        </w:rPr>
        <w:t>1,</w:t>
      </w:r>
      <w:r w:rsidRPr="00012979">
        <w:rPr>
          <w:rFonts w:ascii="Times New Roman" w:hAnsi="Times New Roman" w:hint="eastAsia"/>
        </w:rPr>
        <w:t>3</w:t>
      </w:r>
      <w:r w:rsidRPr="00012979">
        <w:rPr>
          <w:rFonts w:ascii="Times New Roman" w:hAnsi="Times New Roman"/>
        </w:rPr>
        <w:t>44</w:t>
      </w:r>
      <w:r w:rsidR="00E51768">
        <w:rPr>
          <w:rFonts w:ascii="Times New Roman" w:hAnsi="Times New Roman" w:hint="eastAsia"/>
        </w:rPr>
        <w:t>件</w:t>
      </w:r>
      <w:r w:rsidR="00942B9F">
        <w:rPr>
          <w:rFonts w:ascii="Times New Roman" w:hAnsi="Times New Roman" w:hint="eastAsia"/>
        </w:rPr>
        <w:t>（表</w:t>
      </w:r>
      <w:r w:rsidR="00DB4630">
        <w:rPr>
          <w:rFonts w:ascii="Times New Roman" w:hAnsi="Times New Roman" w:hint="eastAsia"/>
        </w:rPr>
        <w:t>3</w:t>
      </w:r>
      <w:r w:rsidR="00942B9F">
        <w:rPr>
          <w:rFonts w:ascii="Times New Roman" w:hAnsi="Times New Roman" w:hint="eastAsia"/>
        </w:rPr>
        <w:t>）</w:t>
      </w:r>
      <w:r w:rsidRPr="00012979">
        <w:rPr>
          <w:rFonts w:ascii="Times New Roman" w:hAnsi="Times New Roman" w:hint="eastAsia"/>
        </w:rPr>
        <w:t>，違規輸入食品</w:t>
      </w:r>
      <w:proofErr w:type="gramStart"/>
      <w:r w:rsidRPr="00012979">
        <w:rPr>
          <w:rFonts w:ascii="Times New Roman" w:hAnsi="Times New Roman" w:hint="eastAsia"/>
        </w:rPr>
        <w:t>品</w:t>
      </w:r>
      <w:proofErr w:type="gramEnd"/>
      <w:r w:rsidRPr="00012979">
        <w:rPr>
          <w:rFonts w:ascii="Times New Roman" w:hAnsi="Times New Roman" w:hint="eastAsia"/>
        </w:rPr>
        <w:t>項依次為</w:t>
      </w:r>
      <w:r w:rsidR="001F71C7" w:rsidRPr="001F71C7">
        <w:rPr>
          <w:rFonts w:ascii="Times New Roman" w:hAnsi="Times New Roman" w:hint="eastAsia"/>
        </w:rPr>
        <w:t>茶葉、糕餅類、螺螄粉</w:t>
      </w:r>
      <w:r w:rsidR="001F71C7" w:rsidRPr="001F71C7">
        <w:rPr>
          <w:rFonts w:ascii="Times New Roman" w:hAnsi="Times New Roman" w:hint="eastAsia"/>
        </w:rPr>
        <w:t>/</w:t>
      </w:r>
      <w:r w:rsidR="001F71C7" w:rsidRPr="001F71C7">
        <w:rPr>
          <w:rFonts w:ascii="Times New Roman" w:hAnsi="Times New Roman" w:hint="eastAsia"/>
        </w:rPr>
        <w:t>泡麵</w:t>
      </w:r>
      <w:r w:rsidR="001F71C7" w:rsidRPr="001F71C7">
        <w:rPr>
          <w:rFonts w:ascii="Times New Roman" w:hAnsi="Times New Roman" w:hint="eastAsia"/>
        </w:rPr>
        <w:t>/</w:t>
      </w:r>
      <w:r w:rsidR="001F71C7" w:rsidRPr="001F71C7">
        <w:rPr>
          <w:rFonts w:ascii="Times New Roman" w:hAnsi="Times New Roman" w:hint="eastAsia"/>
        </w:rPr>
        <w:t>米粉、香菇、黑木耳、糌粑粉、粉條、花生、熟瓜子及糖果</w:t>
      </w:r>
      <w:r>
        <w:rPr>
          <w:rFonts w:ascii="Times New Roman" w:hAnsi="Times New Roman" w:hint="eastAsia"/>
        </w:rPr>
        <w:t>。</w:t>
      </w:r>
    </w:p>
    <w:p w14:paraId="62253DB5" w14:textId="13ABB159" w:rsidR="00942B9F" w:rsidRDefault="00942B9F" w:rsidP="00942B9F">
      <w:pPr>
        <w:pStyle w:val="a3"/>
        <w:ind w:rightChars="-75" w:right="-255"/>
        <w:jc w:val="center"/>
        <w:rPr>
          <w:rFonts w:ascii="Times New Roman" w:hAnsi="Times New Roman"/>
        </w:rPr>
      </w:pPr>
      <w:r w:rsidRPr="001C5E76">
        <w:rPr>
          <w:rFonts w:ascii="Times New Roman" w:hAnsi="Times New Roman"/>
        </w:rPr>
        <w:t>1</w:t>
      </w:r>
      <w:r>
        <w:rPr>
          <w:rFonts w:ascii="Times New Roman" w:hAnsi="Times New Roman" w:hint="eastAsia"/>
        </w:rPr>
        <w:t>12</w:t>
      </w:r>
      <w:r w:rsidRPr="001C5E76">
        <w:rPr>
          <w:rFonts w:ascii="Times New Roman" w:hAnsi="Times New Roman"/>
        </w:rPr>
        <w:t>至</w:t>
      </w:r>
      <w:r w:rsidRPr="001C5E76">
        <w:rPr>
          <w:rFonts w:ascii="Times New Roman" w:hAnsi="Times New Roman"/>
        </w:rPr>
        <w:t>114</w:t>
      </w:r>
      <w:r w:rsidRPr="001C5E76">
        <w:rPr>
          <w:rFonts w:ascii="Times New Roman" w:hAnsi="Times New Roman"/>
        </w:rPr>
        <w:t>年</w:t>
      </w:r>
      <w:r>
        <w:rPr>
          <w:rFonts w:ascii="Times New Roman" w:hAnsi="Times New Roman" w:hint="eastAsia"/>
        </w:rPr>
        <w:t>查獲以進口郵包違規輸入食品</w:t>
      </w:r>
      <w:r w:rsidR="007A7B03">
        <w:rPr>
          <w:rFonts w:ascii="Times New Roman" w:hAnsi="Times New Roman" w:hint="eastAsia"/>
        </w:rPr>
        <w:t>前</w:t>
      </w:r>
      <w:r w:rsidR="007A7B03">
        <w:rPr>
          <w:rFonts w:ascii="Times New Roman" w:hAnsi="Times New Roman" w:hint="eastAsia"/>
        </w:rPr>
        <w:t>5</w:t>
      </w:r>
      <w:r w:rsidR="007A7B03">
        <w:rPr>
          <w:rFonts w:ascii="Times New Roman" w:hAnsi="Times New Roman" w:hint="eastAsia"/>
        </w:rPr>
        <w:t>大來源國</w:t>
      </w:r>
      <w:r w:rsidR="005517AC">
        <w:rPr>
          <w:rFonts w:ascii="Times New Roman" w:hAnsi="Times New Roman" w:hint="eastAsia"/>
        </w:rPr>
        <w:t>之違規情形</w:t>
      </w:r>
    </w:p>
    <w:p w14:paraId="49BD3972" w14:textId="77777777" w:rsidR="00942B9F" w:rsidRPr="0068567D" w:rsidRDefault="00942B9F" w:rsidP="00942B9F">
      <w:pPr>
        <w:pStyle w:val="a3"/>
        <w:numPr>
          <w:ilvl w:val="0"/>
          <w:numId w:val="0"/>
        </w:numPr>
        <w:spacing w:before="0" w:after="0" w:line="280" w:lineRule="exact"/>
        <w:ind w:left="482" w:right="283"/>
        <w:jc w:val="right"/>
        <w:rPr>
          <w:rFonts w:ascii="Times New Roman" w:hAnsi="Times New Roman"/>
          <w:sz w:val="24"/>
          <w:szCs w:val="24"/>
        </w:rPr>
      </w:pPr>
      <w:r w:rsidRPr="0068567D">
        <w:rPr>
          <w:rFonts w:ascii="Times New Roman" w:hAnsi="Times New Roman" w:hint="eastAsia"/>
          <w:sz w:val="24"/>
          <w:szCs w:val="24"/>
        </w:rPr>
        <w:t>單位：</w:t>
      </w:r>
      <w:r>
        <w:rPr>
          <w:rFonts w:ascii="Times New Roman" w:hAnsi="Times New Roman" w:hint="eastAsia"/>
          <w:sz w:val="24"/>
          <w:szCs w:val="24"/>
        </w:rPr>
        <w:t>件</w:t>
      </w:r>
    </w:p>
    <w:tbl>
      <w:tblPr>
        <w:tblW w:w="767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85"/>
        <w:gridCol w:w="1499"/>
        <w:gridCol w:w="1271"/>
        <w:gridCol w:w="1272"/>
        <w:gridCol w:w="1272"/>
        <w:gridCol w:w="1272"/>
      </w:tblGrid>
      <w:tr w:rsidR="00942B9F" w:rsidRPr="008853A9" w14:paraId="6980142B" w14:textId="6ABE97F8" w:rsidTr="00942B9F">
        <w:trPr>
          <w:trHeight w:val="347"/>
          <w:tblHeader/>
        </w:trPr>
        <w:tc>
          <w:tcPr>
            <w:tcW w:w="1085" w:type="dxa"/>
            <w:shd w:val="clear" w:color="auto" w:fill="FDE9D9" w:themeFill="accent6" w:themeFillTint="33"/>
            <w:vAlign w:val="center"/>
            <w:hideMark/>
          </w:tcPr>
          <w:p w14:paraId="7B51AB71" w14:textId="77777777" w:rsidR="00942B9F" w:rsidRPr="008853A9" w:rsidRDefault="00942B9F" w:rsidP="00C12021">
            <w:pPr>
              <w:spacing w:line="400" w:lineRule="exact"/>
              <w:jc w:val="center"/>
              <w:rPr>
                <w:rFonts w:ascii="Times New Roman"/>
                <w:color w:val="000000"/>
                <w:kern w:val="0"/>
                <w:sz w:val="28"/>
                <w:szCs w:val="28"/>
              </w:rPr>
            </w:pPr>
            <w:r w:rsidRPr="008853A9">
              <w:rPr>
                <w:rFonts w:ascii="Times New Roman"/>
                <w:color w:val="000000"/>
                <w:kern w:val="0"/>
                <w:sz w:val="28"/>
                <w:szCs w:val="28"/>
              </w:rPr>
              <w:t>排名</w:t>
            </w:r>
          </w:p>
        </w:tc>
        <w:tc>
          <w:tcPr>
            <w:tcW w:w="1499" w:type="dxa"/>
            <w:shd w:val="clear" w:color="auto" w:fill="FDE9D9" w:themeFill="accent6" w:themeFillTint="33"/>
            <w:noWrap/>
            <w:vAlign w:val="center"/>
            <w:hideMark/>
          </w:tcPr>
          <w:p w14:paraId="072B16E0" w14:textId="77777777" w:rsidR="00942B9F" w:rsidRPr="008853A9" w:rsidRDefault="00942B9F" w:rsidP="00C12021">
            <w:pPr>
              <w:widowControl/>
              <w:overflowPunct/>
              <w:autoSpaceDE/>
              <w:autoSpaceDN/>
              <w:spacing w:line="400" w:lineRule="exact"/>
              <w:jc w:val="center"/>
              <w:rPr>
                <w:rFonts w:ascii="Times New Roman"/>
                <w:color w:val="000000"/>
                <w:kern w:val="0"/>
                <w:sz w:val="28"/>
                <w:szCs w:val="28"/>
              </w:rPr>
            </w:pPr>
            <w:r w:rsidRPr="008853A9">
              <w:rPr>
                <w:rFonts w:ascii="Times New Roman"/>
                <w:color w:val="000000"/>
                <w:kern w:val="0"/>
                <w:sz w:val="28"/>
                <w:szCs w:val="28"/>
              </w:rPr>
              <w:t>國別</w:t>
            </w:r>
          </w:p>
        </w:tc>
        <w:tc>
          <w:tcPr>
            <w:tcW w:w="1271" w:type="dxa"/>
            <w:shd w:val="clear" w:color="auto" w:fill="FDE9D9" w:themeFill="accent6" w:themeFillTint="33"/>
            <w:noWrap/>
            <w:vAlign w:val="center"/>
            <w:hideMark/>
          </w:tcPr>
          <w:p w14:paraId="314F0C14" w14:textId="77777777" w:rsidR="00942B9F" w:rsidRPr="008853A9" w:rsidRDefault="00942B9F" w:rsidP="00C12021">
            <w:pPr>
              <w:widowControl/>
              <w:overflowPunct/>
              <w:autoSpaceDE/>
              <w:autoSpaceDN/>
              <w:spacing w:line="400" w:lineRule="exact"/>
              <w:ind w:leftChars="39" w:left="133" w:rightChars="-40" w:right="-136"/>
              <w:jc w:val="center"/>
              <w:rPr>
                <w:rFonts w:ascii="Times New Roman"/>
                <w:color w:val="000000"/>
                <w:kern w:val="0"/>
                <w:sz w:val="28"/>
                <w:szCs w:val="28"/>
              </w:rPr>
            </w:pPr>
            <w:r w:rsidRPr="008853A9">
              <w:rPr>
                <w:rFonts w:ascii="Times New Roman"/>
                <w:color w:val="000000"/>
                <w:kern w:val="0"/>
                <w:sz w:val="28"/>
                <w:szCs w:val="28"/>
              </w:rPr>
              <w:t>112</w:t>
            </w:r>
            <w:r>
              <w:rPr>
                <w:rFonts w:ascii="Times New Roman" w:hint="eastAsia"/>
                <w:color w:val="000000"/>
                <w:kern w:val="0"/>
                <w:sz w:val="28"/>
                <w:szCs w:val="28"/>
              </w:rPr>
              <w:t>年</w:t>
            </w:r>
          </w:p>
        </w:tc>
        <w:tc>
          <w:tcPr>
            <w:tcW w:w="1272" w:type="dxa"/>
            <w:shd w:val="clear" w:color="auto" w:fill="FDE9D9" w:themeFill="accent6" w:themeFillTint="33"/>
            <w:noWrap/>
            <w:vAlign w:val="center"/>
            <w:hideMark/>
          </w:tcPr>
          <w:p w14:paraId="408F25F8" w14:textId="77777777" w:rsidR="00942B9F" w:rsidRPr="008853A9" w:rsidRDefault="00942B9F" w:rsidP="00C12021">
            <w:pPr>
              <w:widowControl/>
              <w:overflowPunct/>
              <w:autoSpaceDE/>
              <w:autoSpaceDN/>
              <w:spacing w:line="400" w:lineRule="exact"/>
              <w:ind w:leftChars="39" w:left="133" w:rightChars="-40" w:right="-136"/>
              <w:jc w:val="center"/>
              <w:rPr>
                <w:rFonts w:ascii="Times New Roman"/>
                <w:color w:val="000000"/>
                <w:kern w:val="0"/>
                <w:sz w:val="28"/>
                <w:szCs w:val="28"/>
              </w:rPr>
            </w:pPr>
            <w:r w:rsidRPr="008853A9">
              <w:rPr>
                <w:rFonts w:ascii="Times New Roman"/>
                <w:color w:val="000000"/>
                <w:kern w:val="0"/>
                <w:sz w:val="28"/>
                <w:szCs w:val="28"/>
              </w:rPr>
              <w:t>113</w:t>
            </w:r>
            <w:r>
              <w:rPr>
                <w:rFonts w:ascii="Times New Roman" w:hint="eastAsia"/>
                <w:color w:val="000000"/>
                <w:kern w:val="0"/>
                <w:sz w:val="28"/>
                <w:szCs w:val="28"/>
              </w:rPr>
              <w:t>年</w:t>
            </w:r>
          </w:p>
        </w:tc>
        <w:tc>
          <w:tcPr>
            <w:tcW w:w="1272" w:type="dxa"/>
            <w:shd w:val="clear" w:color="auto" w:fill="FDE9D9" w:themeFill="accent6" w:themeFillTint="33"/>
          </w:tcPr>
          <w:p w14:paraId="4EB0789B" w14:textId="77777777" w:rsidR="00942B9F" w:rsidRPr="008853A9" w:rsidRDefault="00942B9F" w:rsidP="00C12021">
            <w:pPr>
              <w:widowControl/>
              <w:overflowPunct/>
              <w:autoSpaceDE/>
              <w:autoSpaceDN/>
              <w:spacing w:line="400" w:lineRule="exact"/>
              <w:ind w:leftChars="39" w:left="133" w:rightChars="-40" w:right="-136"/>
              <w:jc w:val="center"/>
              <w:rPr>
                <w:rFonts w:ascii="Times New Roman"/>
                <w:color w:val="000000"/>
                <w:kern w:val="0"/>
                <w:sz w:val="28"/>
                <w:szCs w:val="28"/>
              </w:rPr>
            </w:pPr>
            <w:r>
              <w:rPr>
                <w:rFonts w:ascii="Times New Roman" w:hint="eastAsia"/>
                <w:color w:val="000000"/>
                <w:kern w:val="0"/>
                <w:sz w:val="28"/>
                <w:szCs w:val="28"/>
              </w:rPr>
              <w:t>114</w:t>
            </w:r>
            <w:r>
              <w:rPr>
                <w:rFonts w:ascii="Times New Roman" w:hint="eastAsia"/>
                <w:color w:val="000000"/>
                <w:kern w:val="0"/>
                <w:sz w:val="28"/>
                <w:szCs w:val="28"/>
              </w:rPr>
              <w:t>年</w:t>
            </w:r>
          </w:p>
        </w:tc>
        <w:tc>
          <w:tcPr>
            <w:tcW w:w="1272" w:type="dxa"/>
            <w:shd w:val="clear" w:color="auto" w:fill="FDE9D9" w:themeFill="accent6" w:themeFillTint="33"/>
          </w:tcPr>
          <w:p w14:paraId="2CD90047" w14:textId="731F7B79" w:rsidR="00942B9F" w:rsidRDefault="00942B9F" w:rsidP="00C12021">
            <w:pPr>
              <w:widowControl/>
              <w:overflowPunct/>
              <w:autoSpaceDE/>
              <w:autoSpaceDN/>
              <w:spacing w:line="400" w:lineRule="exact"/>
              <w:ind w:leftChars="-22" w:left="-75" w:rightChars="-40" w:right="-136"/>
              <w:jc w:val="center"/>
              <w:rPr>
                <w:rFonts w:ascii="Times New Roman"/>
                <w:color w:val="000000"/>
                <w:kern w:val="0"/>
                <w:sz w:val="28"/>
                <w:szCs w:val="28"/>
              </w:rPr>
            </w:pPr>
            <w:r>
              <w:rPr>
                <w:rFonts w:ascii="Times New Roman" w:hint="eastAsia"/>
                <w:color w:val="000000"/>
                <w:kern w:val="0"/>
                <w:sz w:val="28"/>
                <w:szCs w:val="28"/>
              </w:rPr>
              <w:t>總計</w:t>
            </w:r>
          </w:p>
        </w:tc>
      </w:tr>
      <w:tr w:rsidR="00E702B9" w:rsidRPr="008853A9" w14:paraId="5804910E" w14:textId="1BEC6EF3" w:rsidTr="00FA2373">
        <w:trPr>
          <w:trHeight w:val="347"/>
        </w:trPr>
        <w:tc>
          <w:tcPr>
            <w:tcW w:w="1085" w:type="dxa"/>
            <w:shd w:val="clear" w:color="auto" w:fill="auto"/>
            <w:noWrap/>
            <w:vAlign w:val="center"/>
            <w:hideMark/>
          </w:tcPr>
          <w:p w14:paraId="71929633" w14:textId="77777777" w:rsidR="00E702B9" w:rsidRPr="008853A9" w:rsidRDefault="00E702B9" w:rsidP="00C12021">
            <w:pPr>
              <w:widowControl/>
              <w:overflowPunct/>
              <w:autoSpaceDE/>
              <w:autoSpaceDN/>
              <w:spacing w:line="400" w:lineRule="exact"/>
              <w:jc w:val="center"/>
              <w:rPr>
                <w:rFonts w:ascii="Times New Roman"/>
                <w:color w:val="000000"/>
                <w:kern w:val="0"/>
                <w:sz w:val="28"/>
                <w:szCs w:val="28"/>
              </w:rPr>
            </w:pPr>
            <w:r w:rsidRPr="008853A9">
              <w:rPr>
                <w:rFonts w:ascii="Times New Roman"/>
                <w:color w:val="000000"/>
                <w:kern w:val="0"/>
                <w:sz w:val="28"/>
                <w:szCs w:val="28"/>
              </w:rPr>
              <w:t>1</w:t>
            </w:r>
          </w:p>
        </w:tc>
        <w:tc>
          <w:tcPr>
            <w:tcW w:w="1499" w:type="dxa"/>
            <w:shd w:val="clear" w:color="auto" w:fill="auto"/>
            <w:noWrap/>
            <w:vAlign w:val="center"/>
            <w:hideMark/>
          </w:tcPr>
          <w:p w14:paraId="1F9927E7" w14:textId="77777777" w:rsidR="00E702B9" w:rsidRPr="008853A9" w:rsidRDefault="00E702B9" w:rsidP="00C12021">
            <w:pPr>
              <w:widowControl/>
              <w:overflowPunct/>
              <w:autoSpaceDE/>
              <w:autoSpaceDN/>
              <w:spacing w:line="400" w:lineRule="exact"/>
              <w:jc w:val="left"/>
              <w:rPr>
                <w:rFonts w:ascii="Times New Roman"/>
                <w:color w:val="000000"/>
                <w:kern w:val="0"/>
                <w:sz w:val="28"/>
                <w:szCs w:val="28"/>
              </w:rPr>
            </w:pPr>
            <w:r w:rsidRPr="008853A9">
              <w:rPr>
                <w:rFonts w:ascii="Times New Roman"/>
                <w:color w:val="000000"/>
                <w:kern w:val="0"/>
                <w:sz w:val="28"/>
                <w:szCs w:val="28"/>
              </w:rPr>
              <w:t>中國大陸</w:t>
            </w:r>
          </w:p>
        </w:tc>
        <w:tc>
          <w:tcPr>
            <w:tcW w:w="1271" w:type="dxa"/>
            <w:shd w:val="clear" w:color="auto" w:fill="auto"/>
            <w:noWrap/>
            <w:hideMark/>
          </w:tcPr>
          <w:p w14:paraId="7D346B27"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564</w:t>
            </w:r>
          </w:p>
        </w:tc>
        <w:tc>
          <w:tcPr>
            <w:tcW w:w="1272" w:type="dxa"/>
            <w:shd w:val="clear" w:color="auto" w:fill="auto"/>
            <w:noWrap/>
            <w:hideMark/>
          </w:tcPr>
          <w:p w14:paraId="5EFF9F3E"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376</w:t>
            </w:r>
          </w:p>
        </w:tc>
        <w:tc>
          <w:tcPr>
            <w:tcW w:w="1272" w:type="dxa"/>
          </w:tcPr>
          <w:p w14:paraId="0F8CF2E8"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404</w:t>
            </w:r>
          </w:p>
        </w:tc>
        <w:tc>
          <w:tcPr>
            <w:tcW w:w="1272" w:type="dxa"/>
            <w:vAlign w:val="center"/>
          </w:tcPr>
          <w:p w14:paraId="58691ADF" w14:textId="31CFEE31" w:rsidR="00E702B9" w:rsidRPr="0008499E" w:rsidRDefault="00E702B9" w:rsidP="00C12021">
            <w:pPr>
              <w:widowControl/>
              <w:overflowPunct/>
              <w:autoSpaceDE/>
              <w:autoSpaceDN/>
              <w:spacing w:line="400" w:lineRule="exact"/>
              <w:jc w:val="right"/>
              <w:rPr>
                <w:rFonts w:ascii="Times New Roman"/>
                <w:sz w:val="28"/>
                <w:szCs w:val="18"/>
              </w:rPr>
            </w:pPr>
            <w:r w:rsidRPr="00E702B9">
              <w:rPr>
                <w:rFonts w:ascii="Times New Roman" w:hint="eastAsia"/>
                <w:sz w:val="28"/>
                <w:szCs w:val="18"/>
              </w:rPr>
              <w:t>1344</w:t>
            </w:r>
          </w:p>
        </w:tc>
      </w:tr>
      <w:tr w:rsidR="00E702B9" w:rsidRPr="008853A9" w14:paraId="6C2701ED" w14:textId="5338B880" w:rsidTr="00FA2373">
        <w:trPr>
          <w:trHeight w:val="347"/>
        </w:trPr>
        <w:tc>
          <w:tcPr>
            <w:tcW w:w="1085" w:type="dxa"/>
            <w:shd w:val="clear" w:color="auto" w:fill="auto"/>
            <w:noWrap/>
            <w:vAlign w:val="center"/>
            <w:hideMark/>
          </w:tcPr>
          <w:p w14:paraId="423DA7A5" w14:textId="77777777" w:rsidR="00E702B9" w:rsidRPr="008853A9" w:rsidRDefault="00E702B9" w:rsidP="00C12021">
            <w:pPr>
              <w:widowControl/>
              <w:overflowPunct/>
              <w:autoSpaceDE/>
              <w:autoSpaceDN/>
              <w:spacing w:line="400" w:lineRule="exact"/>
              <w:jc w:val="center"/>
              <w:rPr>
                <w:rFonts w:ascii="Times New Roman"/>
                <w:color w:val="000000"/>
                <w:kern w:val="0"/>
                <w:sz w:val="28"/>
                <w:szCs w:val="28"/>
              </w:rPr>
            </w:pPr>
            <w:r w:rsidRPr="008853A9">
              <w:rPr>
                <w:rFonts w:ascii="Times New Roman"/>
                <w:color w:val="000000"/>
                <w:kern w:val="0"/>
                <w:sz w:val="28"/>
                <w:szCs w:val="28"/>
              </w:rPr>
              <w:t>2</w:t>
            </w:r>
          </w:p>
        </w:tc>
        <w:tc>
          <w:tcPr>
            <w:tcW w:w="1499" w:type="dxa"/>
            <w:shd w:val="clear" w:color="auto" w:fill="auto"/>
            <w:noWrap/>
            <w:vAlign w:val="center"/>
            <w:hideMark/>
          </w:tcPr>
          <w:p w14:paraId="52552B73" w14:textId="77777777" w:rsidR="00E702B9" w:rsidRPr="008853A9" w:rsidRDefault="00E702B9" w:rsidP="00C12021">
            <w:pPr>
              <w:widowControl/>
              <w:overflowPunct/>
              <w:autoSpaceDE/>
              <w:autoSpaceDN/>
              <w:spacing w:line="400" w:lineRule="exact"/>
              <w:jc w:val="left"/>
              <w:rPr>
                <w:rFonts w:ascii="Times New Roman"/>
                <w:color w:val="000000"/>
                <w:kern w:val="0"/>
                <w:sz w:val="28"/>
                <w:szCs w:val="28"/>
              </w:rPr>
            </w:pPr>
            <w:r w:rsidRPr="008853A9">
              <w:rPr>
                <w:rFonts w:ascii="Times New Roman"/>
                <w:color w:val="000000"/>
                <w:kern w:val="0"/>
                <w:sz w:val="28"/>
                <w:szCs w:val="28"/>
              </w:rPr>
              <w:t>泰國</w:t>
            </w:r>
          </w:p>
        </w:tc>
        <w:tc>
          <w:tcPr>
            <w:tcW w:w="1271" w:type="dxa"/>
            <w:shd w:val="clear" w:color="auto" w:fill="auto"/>
            <w:noWrap/>
            <w:hideMark/>
          </w:tcPr>
          <w:p w14:paraId="065DC81E"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195</w:t>
            </w:r>
          </w:p>
        </w:tc>
        <w:tc>
          <w:tcPr>
            <w:tcW w:w="1272" w:type="dxa"/>
            <w:shd w:val="clear" w:color="auto" w:fill="auto"/>
            <w:noWrap/>
            <w:hideMark/>
          </w:tcPr>
          <w:p w14:paraId="56D2E131"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135</w:t>
            </w:r>
          </w:p>
        </w:tc>
        <w:tc>
          <w:tcPr>
            <w:tcW w:w="1272" w:type="dxa"/>
          </w:tcPr>
          <w:p w14:paraId="7315FAC7"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189</w:t>
            </w:r>
          </w:p>
        </w:tc>
        <w:tc>
          <w:tcPr>
            <w:tcW w:w="1272" w:type="dxa"/>
            <w:vAlign w:val="center"/>
          </w:tcPr>
          <w:p w14:paraId="420AD806" w14:textId="10F19D3A" w:rsidR="00E702B9" w:rsidRPr="0008499E" w:rsidRDefault="00E702B9" w:rsidP="00C12021">
            <w:pPr>
              <w:widowControl/>
              <w:overflowPunct/>
              <w:autoSpaceDE/>
              <w:autoSpaceDN/>
              <w:spacing w:line="400" w:lineRule="exact"/>
              <w:jc w:val="right"/>
              <w:rPr>
                <w:rFonts w:ascii="Times New Roman"/>
                <w:sz w:val="28"/>
                <w:szCs w:val="18"/>
              </w:rPr>
            </w:pPr>
            <w:r w:rsidRPr="00E702B9">
              <w:rPr>
                <w:rFonts w:ascii="Times New Roman" w:hint="eastAsia"/>
                <w:sz w:val="28"/>
                <w:szCs w:val="18"/>
              </w:rPr>
              <w:t>519</w:t>
            </w:r>
          </w:p>
        </w:tc>
      </w:tr>
      <w:tr w:rsidR="00E702B9" w:rsidRPr="008853A9" w14:paraId="142FAB69" w14:textId="350E29A2" w:rsidTr="00FA2373">
        <w:trPr>
          <w:trHeight w:val="347"/>
        </w:trPr>
        <w:tc>
          <w:tcPr>
            <w:tcW w:w="1085" w:type="dxa"/>
            <w:shd w:val="clear" w:color="auto" w:fill="auto"/>
            <w:noWrap/>
            <w:vAlign w:val="center"/>
            <w:hideMark/>
          </w:tcPr>
          <w:p w14:paraId="2F81C5A7" w14:textId="77777777" w:rsidR="00E702B9" w:rsidRPr="008853A9" w:rsidRDefault="00E702B9" w:rsidP="00C12021">
            <w:pPr>
              <w:widowControl/>
              <w:overflowPunct/>
              <w:autoSpaceDE/>
              <w:autoSpaceDN/>
              <w:spacing w:line="400" w:lineRule="exact"/>
              <w:jc w:val="center"/>
              <w:rPr>
                <w:rFonts w:ascii="Times New Roman"/>
                <w:color w:val="000000"/>
                <w:kern w:val="0"/>
                <w:sz w:val="28"/>
                <w:szCs w:val="28"/>
              </w:rPr>
            </w:pPr>
            <w:r w:rsidRPr="008853A9">
              <w:rPr>
                <w:rFonts w:ascii="Times New Roman"/>
                <w:color w:val="000000"/>
                <w:kern w:val="0"/>
                <w:sz w:val="28"/>
                <w:szCs w:val="28"/>
              </w:rPr>
              <w:t>3</w:t>
            </w:r>
          </w:p>
        </w:tc>
        <w:tc>
          <w:tcPr>
            <w:tcW w:w="1499" w:type="dxa"/>
            <w:shd w:val="clear" w:color="auto" w:fill="auto"/>
            <w:noWrap/>
            <w:vAlign w:val="center"/>
            <w:hideMark/>
          </w:tcPr>
          <w:p w14:paraId="20886885" w14:textId="77777777" w:rsidR="00E702B9" w:rsidRPr="008853A9" w:rsidRDefault="00E702B9" w:rsidP="00C12021">
            <w:pPr>
              <w:widowControl/>
              <w:overflowPunct/>
              <w:autoSpaceDE/>
              <w:autoSpaceDN/>
              <w:spacing w:line="400" w:lineRule="exact"/>
              <w:jc w:val="left"/>
              <w:rPr>
                <w:rFonts w:ascii="Times New Roman"/>
                <w:color w:val="000000"/>
                <w:kern w:val="0"/>
                <w:sz w:val="28"/>
                <w:szCs w:val="28"/>
              </w:rPr>
            </w:pPr>
            <w:r w:rsidRPr="008853A9">
              <w:rPr>
                <w:rFonts w:ascii="Times New Roman"/>
                <w:color w:val="000000"/>
                <w:kern w:val="0"/>
                <w:sz w:val="28"/>
                <w:szCs w:val="28"/>
              </w:rPr>
              <w:t>香港</w:t>
            </w:r>
          </w:p>
        </w:tc>
        <w:tc>
          <w:tcPr>
            <w:tcW w:w="1271" w:type="dxa"/>
            <w:shd w:val="clear" w:color="auto" w:fill="auto"/>
            <w:noWrap/>
            <w:hideMark/>
          </w:tcPr>
          <w:p w14:paraId="25BF0311"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67</w:t>
            </w:r>
          </w:p>
        </w:tc>
        <w:tc>
          <w:tcPr>
            <w:tcW w:w="1272" w:type="dxa"/>
            <w:shd w:val="clear" w:color="auto" w:fill="auto"/>
            <w:noWrap/>
            <w:hideMark/>
          </w:tcPr>
          <w:p w14:paraId="2BE56ACF"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43</w:t>
            </w:r>
          </w:p>
        </w:tc>
        <w:tc>
          <w:tcPr>
            <w:tcW w:w="1272" w:type="dxa"/>
          </w:tcPr>
          <w:p w14:paraId="1B3F538E"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61</w:t>
            </w:r>
          </w:p>
        </w:tc>
        <w:tc>
          <w:tcPr>
            <w:tcW w:w="1272" w:type="dxa"/>
            <w:vAlign w:val="center"/>
          </w:tcPr>
          <w:p w14:paraId="7B600251" w14:textId="2029823B" w:rsidR="00E702B9" w:rsidRPr="0008499E" w:rsidRDefault="00E702B9" w:rsidP="00C12021">
            <w:pPr>
              <w:widowControl/>
              <w:overflowPunct/>
              <w:autoSpaceDE/>
              <w:autoSpaceDN/>
              <w:spacing w:line="400" w:lineRule="exact"/>
              <w:jc w:val="right"/>
              <w:rPr>
                <w:rFonts w:ascii="Times New Roman"/>
                <w:sz w:val="28"/>
                <w:szCs w:val="18"/>
              </w:rPr>
            </w:pPr>
            <w:r w:rsidRPr="00E702B9">
              <w:rPr>
                <w:rFonts w:ascii="Times New Roman" w:hint="eastAsia"/>
                <w:sz w:val="28"/>
                <w:szCs w:val="18"/>
              </w:rPr>
              <w:t>171</w:t>
            </w:r>
          </w:p>
        </w:tc>
      </w:tr>
      <w:tr w:rsidR="00E702B9" w:rsidRPr="008853A9" w14:paraId="6696E0B4" w14:textId="2D45CECB" w:rsidTr="00FA2373">
        <w:trPr>
          <w:trHeight w:val="347"/>
        </w:trPr>
        <w:tc>
          <w:tcPr>
            <w:tcW w:w="1085" w:type="dxa"/>
            <w:shd w:val="clear" w:color="auto" w:fill="auto"/>
            <w:noWrap/>
            <w:vAlign w:val="center"/>
            <w:hideMark/>
          </w:tcPr>
          <w:p w14:paraId="03CF8C4D" w14:textId="77777777" w:rsidR="00E702B9" w:rsidRPr="008853A9" w:rsidRDefault="00E702B9" w:rsidP="00C12021">
            <w:pPr>
              <w:widowControl/>
              <w:overflowPunct/>
              <w:autoSpaceDE/>
              <w:autoSpaceDN/>
              <w:spacing w:line="400" w:lineRule="exact"/>
              <w:jc w:val="center"/>
              <w:rPr>
                <w:rFonts w:ascii="Times New Roman"/>
                <w:color w:val="000000"/>
                <w:kern w:val="0"/>
                <w:sz w:val="28"/>
                <w:szCs w:val="28"/>
              </w:rPr>
            </w:pPr>
            <w:r w:rsidRPr="008853A9">
              <w:rPr>
                <w:rFonts w:ascii="Times New Roman"/>
                <w:color w:val="000000"/>
                <w:kern w:val="0"/>
                <w:sz w:val="28"/>
                <w:szCs w:val="28"/>
              </w:rPr>
              <w:t>4</w:t>
            </w:r>
          </w:p>
        </w:tc>
        <w:tc>
          <w:tcPr>
            <w:tcW w:w="1499" w:type="dxa"/>
            <w:shd w:val="clear" w:color="auto" w:fill="auto"/>
            <w:noWrap/>
            <w:vAlign w:val="center"/>
            <w:hideMark/>
          </w:tcPr>
          <w:p w14:paraId="4C461F71" w14:textId="77777777" w:rsidR="00E702B9" w:rsidRPr="008853A9" w:rsidRDefault="00E702B9" w:rsidP="00C12021">
            <w:pPr>
              <w:widowControl/>
              <w:overflowPunct/>
              <w:autoSpaceDE/>
              <w:autoSpaceDN/>
              <w:spacing w:line="400" w:lineRule="exact"/>
              <w:jc w:val="left"/>
              <w:rPr>
                <w:rFonts w:ascii="Times New Roman"/>
                <w:color w:val="000000"/>
                <w:kern w:val="0"/>
                <w:sz w:val="28"/>
                <w:szCs w:val="28"/>
              </w:rPr>
            </w:pPr>
            <w:r w:rsidRPr="008853A9">
              <w:rPr>
                <w:rFonts w:ascii="Times New Roman"/>
                <w:color w:val="000000"/>
                <w:kern w:val="0"/>
                <w:sz w:val="28"/>
                <w:szCs w:val="28"/>
              </w:rPr>
              <w:t>日本</w:t>
            </w:r>
          </w:p>
        </w:tc>
        <w:tc>
          <w:tcPr>
            <w:tcW w:w="1271" w:type="dxa"/>
            <w:shd w:val="clear" w:color="auto" w:fill="auto"/>
            <w:noWrap/>
            <w:hideMark/>
          </w:tcPr>
          <w:p w14:paraId="2B76866C"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37</w:t>
            </w:r>
          </w:p>
        </w:tc>
        <w:tc>
          <w:tcPr>
            <w:tcW w:w="1272" w:type="dxa"/>
            <w:shd w:val="clear" w:color="auto" w:fill="auto"/>
            <w:noWrap/>
            <w:hideMark/>
          </w:tcPr>
          <w:p w14:paraId="7D0FA310"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24</w:t>
            </w:r>
          </w:p>
        </w:tc>
        <w:tc>
          <w:tcPr>
            <w:tcW w:w="1272" w:type="dxa"/>
          </w:tcPr>
          <w:p w14:paraId="5BEFA81A"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26</w:t>
            </w:r>
          </w:p>
        </w:tc>
        <w:tc>
          <w:tcPr>
            <w:tcW w:w="1272" w:type="dxa"/>
            <w:vAlign w:val="center"/>
          </w:tcPr>
          <w:p w14:paraId="6A1B14D7" w14:textId="7375C1D6" w:rsidR="00E702B9" w:rsidRPr="0008499E" w:rsidRDefault="00E702B9" w:rsidP="00C12021">
            <w:pPr>
              <w:widowControl/>
              <w:overflowPunct/>
              <w:autoSpaceDE/>
              <w:autoSpaceDN/>
              <w:spacing w:line="400" w:lineRule="exact"/>
              <w:jc w:val="right"/>
              <w:rPr>
                <w:rFonts w:ascii="Times New Roman"/>
                <w:sz w:val="28"/>
                <w:szCs w:val="18"/>
              </w:rPr>
            </w:pPr>
            <w:r w:rsidRPr="00E702B9">
              <w:rPr>
                <w:rFonts w:ascii="Times New Roman" w:hint="eastAsia"/>
                <w:sz w:val="28"/>
                <w:szCs w:val="18"/>
              </w:rPr>
              <w:t>87</w:t>
            </w:r>
          </w:p>
        </w:tc>
      </w:tr>
      <w:tr w:rsidR="00E702B9" w:rsidRPr="008853A9" w14:paraId="6E81963A" w14:textId="2BFB66CE" w:rsidTr="00FA2373">
        <w:trPr>
          <w:trHeight w:val="347"/>
        </w:trPr>
        <w:tc>
          <w:tcPr>
            <w:tcW w:w="1085" w:type="dxa"/>
            <w:shd w:val="clear" w:color="auto" w:fill="auto"/>
            <w:noWrap/>
            <w:vAlign w:val="center"/>
            <w:hideMark/>
          </w:tcPr>
          <w:p w14:paraId="45373494" w14:textId="77777777" w:rsidR="00E702B9" w:rsidRPr="008853A9" w:rsidRDefault="00E702B9" w:rsidP="00C12021">
            <w:pPr>
              <w:widowControl/>
              <w:overflowPunct/>
              <w:autoSpaceDE/>
              <w:autoSpaceDN/>
              <w:spacing w:line="400" w:lineRule="exact"/>
              <w:jc w:val="center"/>
              <w:rPr>
                <w:rFonts w:ascii="Times New Roman"/>
                <w:color w:val="000000"/>
                <w:kern w:val="0"/>
                <w:sz w:val="28"/>
                <w:szCs w:val="28"/>
              </w:rPr>
            </w:pPr>
            <w:r w:rsidRPr="008853A9">
              <w:rPr>
                <w:rFonts w:ascii="Times New Roman"/>
                <w:color w:val="000000"/>
                <w:kern w:val="0"/>
                <w:sz w:val="28"/>
                <w:szCs w:val="28"/>
              </w:rPr>
              <w:t>5</w:t>
            </w:r>
          </w:p>
        </w:tc>
        <w:tc>
          <w:tcPr>
            <w:tcW w:w="1499" w:type="dxa"/>
            <w:shd w:val="clear" w:color="auto" w:fill="auto"/>
            <w:noWrap/>
            <w:vAlign w:val="center"/>
            <w:hideMark/>
          </w:tcPr>
          <w:p w14:paraId="71E8EDC6" w14:textId="77777777" w:rsidR="00E702B9" w:rsidRPr="008853A9" w:rsidRDefault="00E702B9" w:rsidP="00C12021">
            <w:pPr>
              <w:widowControl/>
              <w:overflowPunct/>
              <w:autoSpaceDE/>
              <w:autoSpaceDN/>
              <w:spacing w:line="400" w:lineRule="exact"/>
              <w:jc w:val="left"/>
              <w:rPr>
                <w:rFonts w:ascii="Times New Roman"/>
                <w:color w:val="000000"/>
                <w:kern w:val="0"/>
                <w:sz w:val="28"/>
                <w:szCs w:val="28"/>
              </w:rPr>
            </w:pPr>
            <w:r w:rsidRPr="008853A9">
              <w:rPr>
                <w:rFonts w:ascii="Times New Roman"/>
                <w:color w:val="000000"/>
                <w:kern w:val="0"/>
                <w:sz w:val="28"/>
                <w:szCs w:val="28"/>
              </w:rPr>
              <w:t>美國</w:t>
            </w:r>
          </w:p>
        </w:tc>
        <w:tc>
          <w:tcPr>
            <w:tcW w:w="1271" w:type="dxa"/>
            <w:shd w:val="clear" w:color="auto" w:fill="auto"/>
            <w:noWrap/>
            <w:hideMark/>
          </w:tcPr>
          <w:p w14:paraId="0945F77B"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36</w:t>
            </w:r>
          </w:p>
        </w:tc>
        <w:tc>
          <w:tcPr>
            <w:tcW w:w="1272" w:type="dxa"/>
            <w:shd w:val="clear" w:color="auto" w:fill="auto"/>
            <w:noWrap/>
            <w:hideMark/>
          </w:tcPr>
          <w:p w14:paraId="5C33E361"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24</w:t>
            </w:r>
          </w:p>
        </w:tc>
        <w:tc>
          <w:tcPr>
            <w:tcW w:w="1272" w:type="dxa"/>
          </w:tcPr>
          <w:p w14:paraId="4DA6D4D5" w14:textId="77777777" w:rsidR="00E702B9" w:rsidRPr="0008499E" w:rsidRDefault="00E702B9" w:rsidP="00C12021">
            <w:pPr>
              <w:widowControl/>
              <w:overflowPunct/>
              <w:autoSpaceDE/>
              <w:autoSpaceDN/>
              <w:spacing w:line="400" w:lineRule="exact"/>
              <w:jc w:val="right"/>
              <w:rPr>
                <w:rFonts w:ascii="Times New Roman"/>
                <w:kern w:val="0"/>
                <w:sz w:val="28"/>
                <w:szCs w:val="18"/>
              </w:rPr>
            </w:pPr>
            <w:r w:rsidRPr="0008499E">
              <w:rPr>
                <w:rFonts w:ascii="Times New Roman"/>
                <w:sz w:val="28"/>
                <w:szCs w:val="18"/>
              </w:rPr>
              <w:t>26</w:t>
            </w:r>
          </w:p>
        </w:tc>
        <w:tc>
          <w:tcPr>
            <w:tcW w:w="1272" w:type="dxa"/>
            <w:vAlign w:val="center"/>
          </w:tcPr>
          <w:p w14:paraId="66A3B97C" w14:textId="079A159F" w:rsidR="00E702B9" w:rsidRPr="0008499E" w:rsidRDefault="00E702B9" w:rsidP="00C12021">
            <w:pPr>
              <w:widowControl/>
              <w:overflowPunct/>
              <w:autoSpaceDE/>
              <w:autoSpaceDN/>
              <w:spacing w:line="400" w:lineRule="exact"/>
              <w:jc w:val="right"/>
              <w:rPr>
                <w:rFonts w:ascii="Times New Roman"/>
                <w:sz w:val="28"/>
                <w:szCs w:val="18"/>
              </w:rPr>
            </w:pPr>
            <w:r w:rsidRPr="00E702B9">
              <w:rPr>
                <w:rFonts w:ascii="Times New Roman" w:hint="eastAsia"/>
                <w:sz w:val="28"/>
                <w:szCs w:val="18"/>
              </w:rPr>
              <w:t>86</w:t>
            </w:r>
          </w:p>
        </w:tc>
      </w:tr>
    </w:tbl>
    <w:p w14:paraId="367FDBEF" w14:textId="723644B6" w:rsidR="00942B9F" w:rsidRPr="00E51768" w:rsidRDefault="00942B9F" w:rsidP="00942B9F">
      <w:pPr>
        <w:pStyle w:val="3"/>
        <w:numPr>
          <w:ilvl w:val="0"/>
          <w:numId w:val="0"/>
        </w:numPr>
        <w:spacing w:line="280" w:lineRule="exact"/>
        <w:ind w:leftChars="250" w:left="851" w:rightChars="-34" w:right="-116" w:hanging="1"/>
        <w:rPr>
          <w:rFonts w:ascii="Times New Roman" w:hAnsi="Times New Roman"/>
        </w:rPr>
      </w:pPr>
      <w:r w:rsidRPr="00E51768">
        <w:rPr>
          <w:rFonts w:ascii="Times New Roman" w:hAnsi="Times New Roman" w:hint="eastAsia"/>
          <w:bCs w:val="0"/>
          <w:sz w:val="24"/>
          <w:szCs w:val="28"/>
        </w:rPr>
        <w:t>資料來源：本</w:t>
      </w:r>
      <w:proofErr w:type="gramStart"/>
      <w:r w:rsidRPr="00E51768">
        <w:rPr>
          <w:rFonts w:ascii="Times New Roman" w:hAnsi="Times New Roman" w:hint="eastAsia"/>
          <w:bCs w:val="0"/>
          <w:sz w:val="24"/>
          <w:szCs w:val="28"/>
        </w:rPr>
        <w:t>院按審計部及</w:t>
      </w:r>
      <w:proofErr w:type="gramEnd"/>
      <w:r w:rsidRPr="00E51768">
        <w:rPr>
          <w:rFonts w:ascii="Times New Roman" w:hAnsi="Times New Roman" w:hint="eastAsia"/>
          <w:bCs w:val="0"/>
          <w:sz w:val="24"/>
          <w:szCs w:val="28"/>
        </w:rPr>
        <w:t>關務署查復資料自行彙整。</w:t>
      </w:r>
    </w:p>
    <w:p w14:paraId="025C5428" w14:textId="376A7314" w:rsidR="00D90040" w:rsidRPr="00996691" w:rsidRDefault="00D90040" w:rsidP="00D90040">
      <w:pPr>
        <w:pStyle w:val="4"/>
        <w:rPr>
          <w:rFonts w:ascii="Times New Roman" w:hAnsi="Times New Roman"/>
        </w:rPr>
      </w:pPr>
      <w:r>
        <w:rPr>
          <w:rFonts w:ascii="Times New Roman" w:hAnsi="Times New Roman" w:hint="eastAsia"/>
          <w:b/>
          <w:bCs/>
        </w:rPr>
        <w:lastRenderedPageBreak/>
        <w:t>旅客以手提或拖運行李自行攜</w:t>
      </w:r>
      <w:r w:rsidR="00E22EF5">
        <w:rPr>
          <w:rFonts w:ascii="Times New Roman" w:hAnsi="Times New Roman" w:hint="eastAsia"/>
          <w:b/>
          <w:bCs/>
        </w:rPr>
        <w:t>入我國</w:t>
      </w:r>
      <w:r>
        <w:rPr>
          <w:rFonts w:ascii="Times New Roman" w:hAnsi="Times New Roman" w:hint="eastAsia"/>
          <w:b/>
          <w:bCs/>
        </w:rPr>
        <w:t>：</w:t>
      </w:r>
      <w:r>
        <w:rPr>
          <w:rFonts w:ascii="Times New Roman" w:hAnsi="Times New Roman" w:hint="eastAsia"/>
        </w:rPr>
        <w:t>入境</w:t>
      </w:r>
      <w:r w:rsidRPr="00996691">
        <w:rPr>
          <w:rFonts w:hint="eastAsia"/>
        </w:rPr>
        <w:t>旅客分</w:t>
      </w:r>
      <w:r>
        <w:rPr>
          <w:rFonts w:hint="eastAsia"/>
        </w:rPr>
        <w:t>為</w:t>
      </w:r>
      <w:r w:rsidRPr="00996691">
        <w:rPr>
          <w:rFonts w:hint="eastAsia"/>
        </w:rPr>
        <w:t>紅線及綠線通道，若旅客</w:t>
      </w:r>
      <w:r>
        <w:rPr>
          <w:rFonts w:hint="eastAsia"/>
        </w:rPr>
        <w:t>由</w:t>
      </w:r>
      <w:r w:rsidRPr="00996691">
        <w:rPr>
          <w:rFonts w:hint="eastAsia"/>
        </w:rPr>
        <w:t>綠線</w:t>
      </w:r>
      <w:proofErr w:type="gramStart"/>
      <w:r w:rsidRPr="00996691">
        <w:rPr>
          <w:rFonts w:hint="eastAsia"/>
        </w:rPr>
        <w:t>檯</w:t>
      </w:r>
      <w:proofErr w:type="gramEnd"/>
      <w:r w:rsidRPr="00996691">
        <w:rPr>
          <w:rFonts w:hint="eastAsia"/>
        </w:rPr>
        <w:t>通關，</w:t>
      </w:r>
      <w:r>
        <w:rPr>
          <w:rFonts w:hint="eastAsia"/>
        </w:rPr>
        <w:t>經</w:t>
      </w:r>
      <w:r w:rsidRPr="00996691">
        <w:rPr>
          <w:rFonts w:hint="eastAsia"/>
        </w:rPr>
        <w:t>海關查獲有攜帶超量貨品或逃避管制等情形，依</w:t>
      </w:r>
      <w:r>
        <w:rPr>
          <w:rFonts w:hint="eastAsia"/>
        </w:rPr>
        <w:t>違反</w:t>
      </w:r>
      <w:r w:rsidRPr="00996691">
        <w:rPr>
          <w:rFonts w:hint="eastAsia"/>
        </w:rPr>
        <w:t>海關緝私條例</w:t>
      </w:r>
      <w:r>
        <w:rPr>
          <w:rFonts w:hint="eastAsia"/>
        </w:rPr>
        <w:t>裁處。</w:t>
      </w:r>
      <w:proofErr w:type="gramStart"/>
      <w:r w:rsidR="006D67D0">
        <w:rPr>
          <w:rFonts w:hint="eastAsia"/>
        </w:rPr>
        <w:t>惟</w:t>
      </w:r>
      <w:proofErr w:type="gramEnd"/>
      <w:r>
        <w:rPr>
          <w:rFonts w:hint="eastAsia"/>
        </w:rPr>
        <w:t>實務上難以於入境時確認旅客攜帶貨品是否皆為自用，後續如經衛生機關查獲違規於後市場販售，則依違反食安法規定裁處。</w:t>
      </w:r>
    </w:p>
    <w:p w14:paraId="75BC0AAA" w14:textId="4890BEBE" w:rsidR="00CF58D6" w:rsidRPr="00CF58D6" w:rsidRDefault="00D90040" w:rsidP="00CF58D6">
      <w:pPr>
        <w:pStyle w:val="3"/>
        <w:rPr>
          <w:rFonts w:ascii="Times New Roman" w:hAnsi="Times New Roman"/>
        </w:rPr>
      </w:pPr>
      <w:r w:rsidRPr="00D90040">
        <w:rPr>
          <w:rFonts w:ascii="Times New Roman" w:hAnsi="Times New Roman"/>
        </w:rPr>
        <w:t>綜上，</w:t>
      </w:r>
      <w:r w:rsidR="00114199" w:rsidRPr="00114199">
        <w:rPr>
          <w:rFonts w:ascii="Times New Roman" w:hAnsi="Times New Roman" w:hint="eastAsia"/>
        </w:rPr>
        <w:t>未經許可即非法輸入之中國大陸產製零食，缺乏合法食品標示且多存有食安疑慮，復因查無正式報關紀錄而難以追溯源頭，致是類違規產品防堵工作陷入困局。經本院調查發現，中國大陸產製零食非法輸入可能管道包括：違法夾藏私運、虛報個人自用、違規進口郵包及旅客行李攜入等途徑。</w:t>
      </w:r>
      <w:r w:rsidR="00114199" w:rsidRPr="00114199">
        <w:rPr>
          <w:rFonts w:ascii="Times New Roman" w:hAnsi="Times New Roman" w:hint="eastAsia"/>
        </w:rPr>
        <w:t>112</w:t>
      </w:r>
      <w:r w:rsidR="00114199" w:rsidRPr="00114199">
        <w:rPr>
          <w:rFonts w:ascii="Times New Roman" w:hAnsi="Times New Roman" w:hint="eastAsia"/>
        </w:rPr>
        <w:t>至</w:t>
      </w:r>
      <w:r w:rsidR="00114199" w:rsidRPr="00114199">
        <w:rPr>
          <w:rFonts w:ascii="Times New Roman" w:hAnsi="Times New Roman" w:hint="eastAsia"/>
        </w:rPr>
        <w:t>114</w:t>
      </w:r>
      <w:r w:rsidR="00114199" w:rsidRPr="00114199">
        <w:rPr>
          <w:rFonts w:ascii="Times New Roman" w:hAnsi="Times New Roman" w:hint="eastAsia"/>
        </w:rPr>
        <w:t>年，</w:t>
      </w:r>
      <w:proofErr w:type="gramStart"/>
      <w:r w:rsidR="00114199" w:rsidRPr="00114199">
        <w:rPr>
          <w:rFonts w:ascii="Times New Roman" w:hAnsi="Times New Roman" w:hint="eastAsia"/>
        </w:rPr>
        <w:t>經食藥署</w:t>
      </w:r>
      <w:proofErr w:type="gramEnd"/>
      <w:r w:rsidR="00114199" w:rsidRPr="00114199">
        <w:rPr>
          <w:rFonts w:ascii="Times New Roman" w:hAnsi="Times New Roman" w:hint="eastAsia"/>
        </w:rPr>
        <w:t>及地方政府衛生局於後市場端查獲違規販售者計</w:t>
      </w:r>
      <w:r w:rsidR="00114199" w:rsidRPr="00114199">
        <w:rPr>
          <w:rFonts w:ascii="Times New Roman" w:hAnsi="Times New Roman" w:hint="eastAsia"/>
        </w:rPr>
        <w:t>135</w:t>
      </w:r>
      <w:r w:rsidR="00114199" w:rsidRPr="00114199">
        <w:rPr>
          <w:rFonts w:ascii="Times New Roman" w:hAnsi="Times New Roman" w:hint="eastAsia"/>
        </w:rPr>
        <w:t>家次，且皆未能</w:t>
      </w:r>
      <w:proofErr w:type="gramStart"/>
      <w:r w:rsidR="00114199" w:rsidRPr="00114199">
        <w:rPr>
          <w:rFonts w:ascii="Times New Roman" w:hAnsi="Times New Roman" w:hint="eastAsia"/>
        </w:rPr>
        <w:t>查獲案貨實際</w:t>
      </w:r>
      <w:proofErr w:type="gramEnd"/>
      <w:r w:rsidR="00114199" w:rsidRPr="00114199">
        <w:rPr>
          <w:rFonts w:ascii="Times New Roman" w:hAnsi="Times New Roman" w:hint="eastAsia"/>
        </w:rPr>
        <w:t>來源及輸入管道，</w:t>
      </w:r>
      <w:r w:rsidR="00651E56">
        <w:rPr>
          <w:rFonts w:ascii="Times New Roman" w:hAnsi="Times New Roman" w:hint="eastAsia"/>
        </w:rPr>
        <w:t>可見</w:t>
      </w:r>
      <w:r w:rsidR="00114199" w:rsidRPr="00114199">
        <w:rPr>
          <w:rFonts w:ascii="Times New Roman" w:hAnsi="Times New Roman" w:hint="eastAsia"/>
        </w:rPr>
        <w:t>中國大陸產製零食違法輸入情形猖獗，</w:t>
      </w:r>
      <w:proofErr w:type="gramStart"/>
      <w:r w:rsidR="00114199" w:rsidRPr="00114199">
        <w:rPr>
          <w:rFonts w:ascii="Times New Roman" w:hAnsi="Times New Roman" w:hint="eastAsia"/>
        </w:rPr>
        <w:t>食藥署</w:t>
      </w:r>
      <w:proofErr w:type="gramEnd"/>
      <w:r w:rsidR="00114199" w:rsidRPr="00114199">
        <w:rPr>
          <w:rFonts w:ascii="Times New Roman" w:hAnsi="Times New Roman" w:hint="eastAsia"/>
        </w:rPr>
        <w:t>、國貿署及關務</w:t>
      </w:r>
      <w:proofErr w:type="gramStart"/>
      <w:r w:rsidR="00114199" w:rsidRPr="00114199">
        <w:rPr>
          <w:rFonts w:ascii="Times New Roman" w:hAnsi="Times New Roman" w:hint="eastAsia"/>
        </w:rPr>
        <w:t>署均有強化</w:t>
      </w:r>
      <w:proofErr w:type="gramEnd"/>
      <w:r w:rsidR="00114199" w:rsidRPr="00114199">
        <w:rPr>
          <w:rFonts w:ascii="Times New Roman" w:hAnsi="Times New Roman" w:hint="eastAsia"/>
        </w:rPr>
        <w:t>管理必要</w:t>
      </w:r>
      <w:r w:rsidR="00CF58D6" w:rsidRPr="00CF58D6">
        <w:rPr>
          <w:rFonts w:ascii="Times New Roman" w:hAnsi="Times New Roman" w:hint="eastAsia"/>
        </w:rPr>
        <w:t>。</w:t>
      </w:r>
    </w:p>
    <w:p w14:paraId="21CE5AC6" w14:textId="0071644D" w:rsidR="00D90040" w:rsidRPr="00882B16" w:rsidRDefault="00D90040" w:rsidP="00D90040">
      <w:pPr>
        <w:pStyle w:val="2"/>
        <w:rPr>
          <w:rFonts w:ascii="Times New Roman" w:hAnsi="Times New Roman"/>
          <w:b/>
        </w:rPr>
      </w:pPr>
      <w:proofErr w:type="gramStart"/>
      <w:r w:rsidRPr="00882B16">
        <w:rPr>
          <w:rFonts w:ascii="Times New Roman" w:hAnsi="Times New Roman" w:hint="eastAsia"/>
          <w:b/>
        </w:rPr>
        <w:t>蠟瓶糖</w:t>
      </w:r>
      <w:proofErr w:type="gramEnd"/>
      <w:r w:rsidRPr="00882B16">
        <w:rPr>
          <w:rFonts w:ascii="Times New Roman" w:hAnsi="Times New Roman" w:hint="eastAsia"/>
          <w:b/>
        </w:rPr>
        <w:t>、螺螄粉、</w:t>
      </w:r>
      <w:proofErr w:type="gramStart"/>
      <w:r w:rsidRPr="00882B16">
        <w:rPr>
          <w:rFonts w:ascii="Times New Roman" w:hAnsi="Times New Roman" w:hint="eastAsia"/>
          <w:b/>
        </w:rPr>
        <w:t>辣條及</w:t>
      </w:r>
      <w:proofErr w:type="gramEnd"/>
      <w:r w:rsidRPr="00882B16">
        <w:rPr>
          <w:rFonts w:ascii="Times New Roman" w:hAnsi="Times New Roman" w:hint="eastAsia"/>
          <w:b/>
        </w:rPr>
        <w:t>麻辣花生等中國大陸產製零食，</w:t>
      </w:r>
      <w:proofErr w:type="gramStart"/>
      <w:r w:rsidRPr="00882B16">
        <w:rPr>
          <w:rFonts w:ascii="Times New Roman" w:hAnsi="Times New Roman" w:hint="eastAsia"/>
          <w:b/>
        </w:rPr>
        <w:t>均非經濟部</w:t>
      </w:r>
      <w:proofErr w:type="gramEnd"/>
      <w:r w:rsidRPr="00882B16">
        <w:rPr>
          <w:rFonts w:ascii="Times New Roman" w:hAnsi="Times New Roman" w:hint="eastAsia"/>
          <w:b/>
        </w:rPr>
        <w:t>公告准許輸入之中國大陸食品，進口人理應先向國貿署申請，取得專案許可始得輸入。然現行報關實務中，輸入貨品之</w:t>
      </w:r>
      <w:r w:rsidR="00114199">
        <w:rPr>
          <w:rFonts w:ascii="Times New Roman" w:hAnsi="Times New Roman" w:hint="eastAsia"/>
          <w:b/>
        </w:rPr>
        <w:t>「</w:t>
      </w:r>
      <w:proofErr w:type="gramStart"/>
      <w:r w:rsidRPr="00882B16">
        <w:rPr>
          <w:rFonts w:ascii="Times New Roman" w:hAnsi="Times New Roman" w:hint="eastAsia"/>
          <w:b/>
        </w:rPr>
        <w:t>稅則號別</w:t>
      </w:r>
      <w:proofErr w:type="gramEnd"/>
      <w:r w:rsidR="00114199">
        <w:rPr>
          <w:rFonts w:ascii="Times New Roman" w:hAnsi="Times New Roman" w:hint="eastAsia"/>
          <w:b/>
        </w:rPr>
        <w:t>」</w:t>
      </w:r>
      <w:r>
        <w:rPr>
          <w:rFonts w:ascii="Times New Roman" w:hAnsi="Times New Roman" w:hint="eastAsia"/>
          <w:b/>
        </w:rPr>
        <w:t>及</w:t>
      </w:r>
      <w:r w:rsidR="00114199">
        <w:rPr>
          <w:rFonts w:ascii="Times New Roman" w:hAnsi="Times New Roman" w:hint="eastAsia"/>
          <w:b/>
        </w:rPr>
        <w:t>「</w:t>
      </w:r>
      <w:r>
        <w:rPr>
          <w:rFonts w:ascii="Times New Roman" w:hAnsi="Times New Roman" w:hint="eastAsia"/>
          <w:b/>
        </w:rPr>
        <w:t>貨品分類號列</w:t>
      </w:r>
      <w:r w:rsidR="00114199">
        <w:rPr>
          <w:rFonts w:ascii="Times New Roman" w:hAnsi="Times New Roman" w:hint="eastAsia"/>
          <w:b/>
        </w:rPr>
        <w:t>」</w:t>
      </w:r>
      <w:r w:rsidR="000F1A4D">
        <w:rPr>
          <w:rFonts w:ascii="Times New Roman" w:hAnsi="Times New Roman" w:hint="eastAsia"/>
          <w:b/>
        </w:rPr>
        <w:t>係</w:t>
      </w:r>
      <w:r w:rsidRPr="00882B16">
        <w:rPr>
          <w:rFonts w:ascii="Times New Roman" w:hAnsi="Times New Roman" w:hint="eastAsia"/>
          <w:b/>
        </w:rPr>
        <w:t>由進口人或報關業者</w:t>
      </w:r>
      <w:r w:rsidR="005C6EC4">
        <w:rPr>
          <w:rFonts w:ascii="Times New Roman" w:hAnsi="Times New Roman" w:hint="eastAsia"/>
          <w:b/>
        </w:rPr>
        <w:t>自</w:t>
      </w:r>
      <w:r w:rsidRPr="00882B16">
        <w:rPr>
          <w:rFonts w:ascii="Times New Roman" w:hAnsi="Times New Roman" w:hint="eastAsia"/>
          <w:b/>
        </w:rPr>
        <w:t>行申報，</w:t>
      </w:r>
      <w:r>
        <w:rPr>
          <w:rFonts w:ascii="Times New Roman" w:hAnsi="Times New Roman" w:hint="eastAsia"/>
          <w:b/>
        </w:rPr>
        <w:t>而</w:t>
      </w:r>
      <w:proofErr w:type="gramStart"/>
      <w:r w:rsidRPr="00882B16">
        <w:rPr>
          <w:rFonts w:ascii="Times New Roman" w:hAnsi="Times New Roman" w:hint="eastAsia"/>
          <w:b/>
        </w:rPr>
        <w:t>以辣條為</w:t>
      </w:r>
      <w:proofErr w:type="gramEnd"/>
      <w:r w:rsidRPr="00882B16">
        <w:rPr>
          <w:rFonts w:ascii="Times New Roman" w:hAnsi="Times New Roman" w:hint="eastAsia"/>
          <w:b/>
        </w:rPr>
        <w:t>例，因其主成分差異</w:t>
      </w:r>
      <w:proofErr w:type="gramStart"/>
      <w:r w:rsidRPr="00882B16">
        <w:rPr>
          <w:rFonts w:ascii="Times New Roman" w:hAnsi="Times New Roman" w:hint="eastAsia"/>
          <w:b/>
        </w:rPr>
        <w:t>致核歸貨品</w:t>
      </w:r>
      <w:proofErr w:type="gramEnd"/>
      <w:r w:rsidRPr="00882B16">
        <w:rPr>
          <w:rFonts w:ascii="Times New Roman" w:hAnsi="Times New Roman" w:hint="eastAsia"/>
          <w:b/>
        </w:rPr>
        <w:t>分類號列不同，</w:t>
      </w:r>
      <w:r w:rsidRPr="00882B16">
        <w:rPr>
          <w:rFonts w:ascii="Times New Roman" w:hAnsi="Times New Roman"/>
          <w:b/>
        </w:rPr>
        <w:t>產生管制強度之落差</w:t>
      </w:r>
      <w:r w:rsidRPr="00882B16">
        <w:rPr>
          <w:rFonts w:ascii="Times New Roman" w:hAnsi="Times New Roman" w:hint="eastAsia"/>
          <w:b/>
        </w:rPr>
        <w:t>：</w:t>
      </w:r>
      <w:proofErr w:type="gramStart"/>
      <w:r w:rsidRPr="00882B16">
        <w:rPr>
          <w:rFonts w:ascii="Times New Roman" w:hAnsi="Times New Roman" w:hint="eastAsia"/>
          <w:b/>
        </w:rPr>
        <w:t>核歸為</w:t>
      </w:r>
      <w:proofErr w:type="gramEnd"/>
      <w:r w:rsidRPr="00882B16">
        <w:rPr>
          <w:rFonts w:ascii="Times New Roman" w:hAnsi="Times New Roman" w:hint="eastAsia"/>
          <w:b/>
        </w:rPr>
        <w:t>「其他未列名食物調製品」者，須經國貿署專案許可；</w:t>
      </w:r>
      <w:proofErr w:type="gramStart"/>
      <w:r w:rsidRPr="00882B16">
        <w:rPr>
          <w:rFonts w:ascii="Times New Roman" w:hAnsi="Times New Roman" w:hint="eastAsia"/>
          <w:b/>
        </w:rPr>
        <w:t>核歸為</w:t>
      </w:r>
      <w:proofErr w:type="gramEnd"/>
      <w:r w:rsidRPr="00882B16">
        <w:rPr>
          <w:rFonts w:ascii="Times New Roman" w:hAnsi="Times New Roman" w:hint="eastAsia"/>
          <w:b/>
        </w:rPr>
        <w:t>「大豆蛋白質食物調製品」者，則無</w:t>
      </w:r>
      <w:r>
        <w:rPr>
          <w:rFonts w:ascii="Times New Roman" w:hAnsi="Times New Roman" w:hint="eastAsia"/>
          <w:b/>
        </w:rPr>
        <w:t>須</w:t>
      </w:r>
      <w:r w:rsidRPr="00882B16">
        <w:rPr>
          <w:rFonts w:ascii="Times New Roman" w:hAnsi="Times New Roman" w:hint="eastAsia"/>
          <w:b/>
        </w:rPr>
        <w:t>經專案許可即得逕行輸入，實</w:t>
      </w:r>
      <w:r>
        <w:rPr>
          <w:rFonts w:ascii="Times New Roman" w:hAnsi="Times New Roman" w:hint="eastAsia"/>
          <w:b/>
        </w:rPr>
        <w:t>為</w:t>
      </w:r>
      <w:r w:rsidRPr="00882B16">
        <w:rPr>
          <w:rFonts w:ascii="Times New Roman" w:hAnsi="Times New Roman" w:hint="eastAsia"/>
          <w:b/>
        </w:rPr>
        <w:t>中國大陸產製零食之監管</w:t>
      </w:r>
      <w:r>
        <w:rPr>
          <w:rFonts w:ascii="Times New Roman" w:hAnsi="Times New Roman" w:hint="eastAsia"/>
          <w:b/>
        </w:rPr>
        <w:t>破口</w:t>
      </w:r>
      <w:r w:rsidRPr="00882B16">
        <w:rPr>
          <w:rFonts w:ascii="Times New Roman" w:hAnsi="Times New Roman" w:hint="eastAsia"/>
          <w:b/>
        </w:rPr>
        <w:t>。</w:t>
      </w:r>
      <w:r w:rsidR="00CF58D6">
        <w:rPr>
          <w:rFonts w:ascii="Times New Roman" w:hAnsi="Times New Roman" w:hint="eastAsia"/>
          <w:b/>
        </w:rPr>
        <w:t>為維護國境安全及國民健康，</w:t>
      </w:r>
      <w:r w:rsidRPr="00882B16">
        <w:rPr>
          <w:rFonts w:ascii="Times New Roman" w:hAnsi="Times New Roman"/>
          <w:b/>
        </w:rPr>
        <w:t>關務署、國貿署及</w:t>
      </w:r>
      <w:proofErr w:type="gramStart"/>
      <w:r w:rsidRPr="00882B16">
        <w:rPr>
          <w:rFonts w:ascii="Times New Roman" w:hAnsi="Times New Roman"/>
          <w:b/>
        </w:rPr>
        <w:t>食藥署允</w:t>
      </w:r>
      <w:proofErr w:type="gramEnd"/>
      <w:r w:rsidRPr="00882B16">
        <w:rPr>
          <w:rFonts w:ascii="Times New Roman" w:hAnsi="Times New Roman"/>
          <w:b/>
        </w:rPr>
        <w:t>宜建立跨部會</w:t>
      </w:r>
      <w:r w:rsidR="007D266A">
        <w:rPr>
          <w:rFonts w:ascii="Times New Roman" w:hAnsi="Times New Roman" w:hint="eastAsia"/>
          <w:b/>
        </w:rPr>
        <w:t>溝通管道</w:t>
      </w:r>
      <w:r w:rsidRPr="00882B16">
        <w:rPr>
          <w:rFonts w:ascii="Times New Roman" w:hAnsi="Times New Roman"/>
          <w:b/>
        </w:rPr>
        <w:t>，</w:t>
      </w:r>
      <w:r w:rsidR="007D266A">
        <w:rPr>
          <w:rFonts w:ascii="Times New Roman" w:hAnsi="Times New Roman" w:hint="eastAsia"/>
          <w:b/>
        </w:rPr>
        <w:t>並</w:t>
      </w:r>
      <w:r>
        <w:rPr>
          <w:rFonts w:ascii="Times New Roman" w:hAnsi="Times New Roman" w:hint="eastAsia"/>
          <w:b/>
        </w:rPr>
        <w:t>就</w:t>
      </w:r>
      <w:r w:rsidRPr="00882B16">
        <w:rPr>
          <w:rFonts w:ascii="Times New Roman" w:hAnsi="Times New Roman"/>
          <w:b/>
        </w:rPr>
        <w:t>易生爭議之</w:t>
      </w:r>
      <w:r w:rsidRPr="00882B16">
        <w:rPr>
          <w:rFonts w:ascii="Times New Roman" w:hAnsi="Times New Roman" w:hint="eastAsia"/>
          <w:b/>
        </w:rPr>
        <w:t>食品</w:t>
      </w:r>
      <w:proofErr w:type="gramStart"/>
      <w:r w:rsidRPr="00882B16">
        <w:rPr>
          <w:rFonts w:ascii="Times New Roman" w:hAnsi="Times New Roman"/>
          <w:b/>
        </w:rPr>
        <w:t>品</w:t>
      </w:r>
      <w:proofErr w:type="gramEnd"/>
      <w:r w:rsidRPr="00882B16">
        <w:rPr>
          <w:rFonts w:ascii="Times New Roman" w:hAnsi="Times New Roman"/>
          <w:b/>
        </w:rPr>
        <w:t>項</w:t>
      </w:r>
      <w:r w:rsidRPr="00882B16">
        <w:rPr>
          <w:rFonts w:ascii="Times New Roman" w:hAnsi="Times New Roman" w:hint="eastAsia"/>
          <w:b/>
        </w:rPr>
        <w:t>，</w:t>
      </w:r>
      <w:proofErr w:type="gramStart"/>
      <w:r w:rsidRPr="00882B16">
        <w:rPr>
          <w:rFonts w:ascii="Times New Roman" w:hAnsi="Times New Roman"/>
          <w:b/>
        </w:rPr>
        <w:t>研</w:t>
      </w:r>
      <w:proofErr w:type="gramEnd"/>
      <w:r w:rsidRPr="00882B16">
        <w:rPr>
          <w:rFonts w:ascii="Times New Roman" w:hAnsi="Times New Roman"/>
          <w:b/>
        </w:rPr>
        <w:t>議統一</w:t>
      </w:r>
      <w:r w:rsidRPr="00882B16">
        <w:rPr>
          <w:rFonts w:ascii="Times New Roman" w:hAnsi="Times New Roman" w:hint="eastAsia"/>
          <w:b/>
        </w:rPr>
        <w:t>輸</w:t>
      </w:r>
      <w:r w:rsidRPr="00882B16">
        <w:rPr>
          <w:rFonts w:ascii="Times New Roman" w:hAnsi="Times New Roman" w:hint="eastAsia"/>
          <w:b/>
        </w:rPr>
        <w:lastRenderedPageBreak/>
        <w:t>入規定</w:t>
      </w:r>
      <w:r w:rsidRPr="00882B16">
        <w:rPr>
          <w:rFonts w:ascii="Times New Roman" w:hAnsi="Times New Roman"/>
          <w:b/>
        </w:rPr>
        <w:t>及防弊配套</w:t>
      </w:r>
      <w:r w:rsidR="00CF58D6">
        <w:rPr>
          <w:rFonts w:ascii="Times New Roman" w:hAnsi="Times New Roman" w:hint="eastAsia"/>
          <w:b/>
        </w:rPr>
        <w:t>，</w:t>
      </w:r>
      <w:proofErr w:type="gramStart"/>
      <w:r w:rsidR="00CF58D6">
        <w:rPr>
          <w:rFonts w:ascii="Times New Roman" w:hAnsi="Times New Roman" w:hint="eastAsia"/>
          <w:b/>
        </w:rPr>
        <w:t>俾</w:t>
      </w:r>
      <w:proofErr w:type="gramEnd"/>
      <w:r w:rsidR="00CF58D6">
        <w:rPr>
          <w:rFonts w:ascii="Times New Roman" w:hAnsi="Times New Roman" w:hint="eastAsia"/>
          <w:b/>
        </w:rPr>
        <w:t>符實際管理需要</w:t>
      </w:r>
      <w:r>
        <w:rPr>
          <w:rFonts w:ascii="Times New Roman" w:hAnsi="Times New Roman" w:hint="eastAsia"/>
          <w:b/>
        </w:rPr>
        <w:t>。</w:t>
      </w:r>
    </w:p>
    <w:p w14:paraId="4CE0B6A7" w14:textId="6415B968" w:rsidR="00D90040" w:rsidRPr="00863D24" w:rsidRDefault="00D90040" w:rsidP="00D90040">
      <w:pPr>
        <w:pStyle w:val="3"/>
      </w:pPr>
      <w:r>
        <w:rPr>
          <w:rFonts w:ascii="Times New Roman" w:hAnsi="Times New Roman" w:hint="eastAsia"/>
        </w:rPr>
        <w:t>按</w:t>
      </w:r>
      <w:r w:rsidRPr="00EA2A15">
        <w:rPr>
          <w:rFonts w:ascii="Times New Roman" w:hAnsi="Times New Roman" w:hint="eastAsia"/>
        </w:rPr>
        <w:t>臺灣地區與大陸地區貿易許可辦法第</w:t>
      </w:r>
      <w:r w:rsidRPr="00EA2A15">
        <w:rPr>
          <w:rFonts w:ascii="Times New Roman" w:hAnsi="Times New Roman" w:hint="eastAsia"/>
        </w:rPr>
        <w:t>7</w:t>
      </w:r>
      <w:r w:rsidRPr="00EA2A15">
        <w:rPr>
          <w:rFonts w:ascii="Times New Roman" w:hAnsi="Times New Roman" w:hint="eastAsia"/>
        </w:rPr>
        <w:t>條第</w:t>
      </w:r>
      <w:r w:rsidRPr="00EA2A15">
        <w:rPr>
          <w:rFonts w:ascii="Times New Roman" w:hAnsi="Times New Roman" w:hint="eastAsia"/>
        </w:rPr>
        <w:t>1</w:t>
      </w:r>
      <w:r w:rsidRPr="00EA2A15">
        <w:rPr>
          <w:rFonts w:ascii="Times New Roman" w:hAnsi="Times New Roman" w:hint="eastAsia"/>
        </w:rPr>
        <w:t>項</w:t>
      </w:r>
      <w:r w:rsidRPr="00EA2A15">
        <w:rPr>
          <w:rStyle w:val="afe"/>
          <w:rFonts w:ascii="Times New Roman" w:hAnsi="Times New Roman"/>
          <w:bCs w:val="0"/>
        </w:rPr>
        <w:footnoteReference w:id="16"/>
      </w:r>
      <w:r>
        <w:rPr>
          <w:rFonts w:ascii="Times New Roman" w:hAnsi="Times New Roman" w:hint="eastAsia"/>
        </w:rPr>
        <w:t>規定，</w:t>
      </w:r>
      <w:r w:rsidR="00C12021">
        <w:rPr>
          <w:rFonts w:ascii="Times New Roman" w:hAnsi="Times New Roman" w:hint="eastAsia"/>
        </w:rPr>
        <w:t>輸入</w:t>
      </w:r>
      <w:r w:rsidRPr="00CC181B">
        <w:rPr>
          <w:rFonts w:ascii="Times New Roman" w:hAnsi="Times New Roman" w:hint="eastAsia"/>
        </w:rPr>
        <w:t>大陸地區物品</w:t>
      </w:r>
      <w:r w:rsidR="00C12021">
        <w:rPr>
          <w:rFonts w:ascii="Times New Roman" w:hAnsi="Times New Roman" w:hint="eastAsia"/>
        </w:rPr>
        <w:t>應</w:t>
      </w:r>
      <w:r w:rsidR="008F3E72">
        <w:rPr>
          <w:rFonts w:ascii="Times New Roman" w:hAnsi="Times New Roman" w:hint="eastAsia"/>
        </w:rPr>
        <w:t>經</w:t>
      </w:r>
      <w:r w:rsidR="00C12021">
        <w:rPr>
          <w:rFonts w:ascii="Times New Roman" w:hAnsi="Times New Roman" w:hint="eastAsia"/>
        </w:rPr>
        <w:t>主管機關</w:t>
      </w:r>
      <w:r w:rsidRPr="00CC181B">
        <w:rPr>
          <w:rFonts w:ascii="Times New Roman" w:hAnsi="Times New Roman" w:hint="eastAsia"/>
        </w:rPr>
        <w:t>公告</w:t>
      </w:r>
      <w:r w:rsidR="00C12021">
        <w:rPr>
          <w:rFonts w:ascii="Times New Roman" w:hAnsi="Times New Roman" w:hint="eastAsia"/>
        </w:rPr>
        <w:t>許可</w:t>
      </w:r>
      <w:r w:rsidRPr="00CC181B">
        <w:rPr>
          <w:rFonts w:ascii="Times New Roman" w:hAnsi="Times New Roman" w:hint="eastAsia"/>
        </w:rPr>
        <w:t>或專案核准</w:t>
      </w:r>
      <w:r>
        <w:rPr>
          <w:rFonts w:ascii="Times New Roman" w:hAnsi="Times New Roman" w:hint="eastAsia"/>
        </w:rPr>
        <w:t>。復依</w:t>
      </w:r>
      <w:r w:rsidRPr="00EA2A15">
        <w:rPr>
          <w:rFonts w:ascii="Times New Roman" w:hAnsi="Times New Roman" w:hint="eastAsia"/>
          <w:bCs w:val="0"/>
        </w:rPr>
        <w:t>國貿署</w:t>
      </w:r>
      <w:r w:rsidRPr="00EA2A15">
        <w:rPr>
          <w:rFonts w:ascii="Times New Roman" w:hAnsi="Times New Roman" w:hint="eastAsia"/>
          <w:bCs w:val="0"/>
        </w:rPr>
        <w:t>85</w:t>
      </w:r>
      <w:r w:rsidRPr="00EA2A15">
        <w:rPr>
          <w:rFonts w:ascii="Times New Roman" w:hAnsi="Times New Roman" w:hint="eastAsia"/>
          <w:bCs w:val="0"/>
        </w:rPr>
        <w:t>年</w:t>
      </w:r>
      <w:r w:rsidRPr="00EA2A15">
        <w:rPr>
          <w:rFonts w:ascii="Times New Roman" w:hAnsi="Times New Roman" w:hint="eastAsia"/>
          <w:bCs w:val="0"/>
        </w:rPr>
        <w:t>12</w:t>
      </w:r>
      <w:r w:rsidRPr="00EA2A15">
        <w:rPr>
          <w:rFonts w:ascii="Times New Roman" w:hAnsi="Times New Roman" w:hint="eastAsia"/>
          <w:bCs w:val="0"/>
        </w:rPr>
        <w:t>月</w:t>
      </w:r>
      <w:r w:rsidRPr="00EA2A15">
        <w:rPr>
          <w:rFonts w:ascii="Times New Roman" w:hAnsi="Times New Roman" w:hint="eastAsia"/>
          <w:bCs w:val="0"/>
        </w:rPr>
        <w:t>20</w:t>
      </w:r>
      <w:r w:rsidRPr="00EA2A15">
        <w:rPr>
          <w:rFonts w:ascii="Times New Roman" w:hAnsi="Times New Roman" w:hint="eastAsia"/>
          <w:bCs w:val="0"/>
        </w:rPr>
        <w:t>日公告</w:t>
      </w:r>
      <w:r w:rsidRPr="00EA2A15">
        <w:rPr>
          <w:rStyle w:val="afe"/>
          <w:rFonts w:ascii="Times New Roman" w:hAnsi="Times New Roman"/>
          <w:bCs w:val="0"/>
        </w:rPr>
        <w:footnoteReference w:id="17"/>
      </w:r>
      <w:r w:rsidRPr="00EA2A15">
        <w:rPr>
          <w:rFonts w:ascii="Times New Roman" w:hAnsi="Times New Roman" w:hint="eastAsia"/>
          <w:bCs w:val="0"/>
        </w:rPr>
        <w:t>「臺灣地區與大陸地區貿易許可辦法第</w:t>
      </w:r>
      <w:r w:rsidRPr="00EA2A15">
        <w:rPr>
          <w:rFonts w:ascii="Times New Roman" w:hAnsi="Times New Roman" w:hint="eastAsia"/>
          <w:bCs w:val="0"/>
        </w:rPr>
        <w:t>7</w:t>
      </w:r>
      <w:r w:rsidRPr="00EA2A15">
        <w:rPr>
          <w:rFonts w:ascii="Times New Roman" w:hAnsi="Times New Roman" w:hint="eastAsia"/>
          <w:bCs w:val="0"/>
        </w:rPr>
        <w:t>條第</w:t>
      </w:r>
      <w:r w:rsidRPr="00EA2A15">
        <w:rPr>
          <w:rFonts w:ascii="Times New Roman" w:hAnsi="Times New Roman" w:hint="eastAsia"/>
          <w:bCs w:val="0"/>
        </w:rPr>
        <w:t>1</w:t>
      </w:r>
      <w:r w:rsidRPr="00EA2A15">
        <w:rPr>
          <w:rFonts w:ascii="Times New Roman" w:hAnsi="Times New Roman" w:hint="eastAsia"/>
          <w:bCs w:val="0"/>
        </w:rPr>
        <w:t>項第</w:t>
      </w:r>
      <w:r w:rsidRPr="00EA2A15">
        <w:rPr>
          <w:rFonts w:ascii="Times New Roman" w:hAnsi="Times New Roman" w:hint="eastAsia"/>
          <w:bCs w:val="0"/>
        </w:rPr>
        <w:t>13</w:t>
      </w:r>
      <w:r w:rsidRPr="00EA2A15">
        <w:rPr>
          <w:rFonts w:ascii="Times New Roman" w:hAnsi="Times New Roman" w:hint="eastAsia"/>
          <w:bCs w:val="0"/>
        </w:rPr>
        <w:t>款專案核准之輸入條件」，因國內無產製、特殊需要</w:t>
      </w:r>
      <w:r>
        <w:rPr>
          <w:rFonts w:ascii="Times New Roman" w:hAnsi="Times New Roman" w:hint="eastAsia"/>
          <w:bCs w:val="0"/>
        </w:rPr>
        <w:t>或少量輸入</w:t>
      </w:r>
      <w:r w:rsidRPr="00EA2A15">
        <w:rPr>
          <w:rFonts w:ascii="Times New Roman" w:hAnsi="Times New Roman" w:hint="eastAsia"/>
          <w:bCs w:val="0"/>
        </w:rPr>
        <w:t>大陸地區物品，</w:t>
      </w:r>
      <w:proofErr w:type="gramStart"/>
      <w:r w:rsidRPr="00EA2A15">
        <w:rPr>
          <w:rFonts w:ascii="Times New Roman" w:hAnsi="Times New Roman" w:hint="eastAsia"/>
          <w:bCs w:val="0"/>
        </w:rPr>
        <w:t>申請人得敘明理</w:t>
      </w:r>
      <w:proofErr w:type="gramEnd"/>
      <w:r w:rsidRPr="00EA2A15">
        <w:rPr>
          <w:rFonts w:ascii="Times New Roman" w:hAnsi="Times New Roman" w:hint="eastAsia"/>
          <w:bCs w:val="0"/>
        </w:rPr>
        <w:t>由向國貿署專案申請，再由國貿署洽詢各業務主管機關意見後，予以准駁。</w:t>
      </w:r>
    </w:p>
    <w:p w14:paraId="6D12A747" w14:textId="4BEB4D00" w:rsidR="00D90040" w:rsidRPr="005A0406" w:rsidRDefault="00C12021" w:rsidP="002A2D8C">
      <w:pPr>
        <w:pStyle w:val="3"/>
      </w:pPr>
      <w:r>
        <w:rPr>
          <w:rFonts w:ascii="Times New Roman" w:hAnsi="Times New Roman" w:hint="eastAsia"/>
          <w:bCs w:val="0"/>
        </w:rPr>
        <w:t>查</w:t>
      </w:r>
      <w:proofErr w:type="gramStart"/>
      <w:r w:rsidR="00D90040" w:rsidRPr="003478C0">
        <w:rPr>
          <w:rFonts w:ascii="Times New Roman" w:hAnsi="Times New Roman" w:hint="eastAsia"/>
          <w:bCs w:val="0"/>
        </w:rPr>
        <w:t>蠟瓶糖</w:t>
      </w:r>
      <w:proofErr w:type="gramEnd"/>
      <w:r w:rsidR="00D90040" w:rsidRPr="003478C0">
        <w:rPr>
          <w:rFonts w:ascii="Times New Roman" w:hAnsi="Times New Roman" w:hint="eastAsia"/>
          <w:bCs w:val="0"/>
        </w:rPr>
        <w:t>、螺螄粉、</w:t>
      </w:r>
      <w:proofErr w:type="gramStart"/>
      <w:r w:rsidR="00D90040" w:rsidRPr="003478C0">
        <w:rPr>
          <w:rFonts w:ascii="Times New Roman" w:hAnsi="Times New Roman" w:hint="eastAsia"/>
          <w:bCs w:val="0"/>
        </w:rPr>
        <w:t>辣條及</w:t>
      </w:r>
      <w:proofErr w:type="gramEnd"/>
      <w:r w:rsidR="00D90040" w:rsidRPr="003478C0">
        <w:rPr>
          <w:rFonts w:ascii="Times New Roman" w:hAnsi="Times New Roman" w:hint="eastAsia"/>
          <w:bCs w:val="0"/>
        </w:rPr>
        <w:t>麻辣花生等中國大陸產製零食，</w:t>
      </w:r>
      <w:proofErr w:type="gramStart"/>
      <w:r w:rsidR="00D90040" w:rsidRPr="003478C0">
        <w:rPr>
          <w:rFonts w:ascii="Times New Roman" w:hAnsi="Times New Roman" w:hint="eastAsia"/>
          <w:bCs w:val="0"/>
        </w:rPr>
        <w:t>均非經濟部</w:t>
      </w:r>
      <w:proofErr w:type="gramEnd"/>
      <w:r w:rsidR="00D90040" w:rsidRPr="003478C0">
        <w:rPr>
          <w:rFonts w:ascii="Times New Roman" w:hAnsi="Times New Roman" w:hint="eastAsia"/>
          <w:bCs w:val="0"/>
        </w:rPr>
        <w:t>公告准許輸入之中國大陸食品</w:t>
      </w:r>
      <w:r w:rsidR="003478C0">
        <w:rPr>
          <w:rFonts w:ascii="Times New Roman" w:hAnsi="Times New Roman" w:hint="eastAsia"/>
          <w:bCs w:val="0"/>
        </w:rPr>
        <w:t>，非經專案許可不得輸入</w:t>
      </w:r>
      <w:r w:rsidR="00D90040" w:rsidRPr="003478C0">
        <w:rPr>
          <w:rFonts w:ascii="Times New Roman" w:hAnsi="Times New Roman" w:hint="eastAsia"/>
        </w:rPr>
        <w:t>（表</w:t>
      </w:r>
      <w:r w:rsidR="00DB4630">
        <w:rPr>
          <w:rFonts w:ascii="Times New Roman" w:hAnsi="Times New Roman" w:hint="eastAsia"/>
        </w:rPr>
        <w:t>4</w:t>
      </w:r>
      <w:r w:rsidR="00D90040" w:rsidRPr="003478C0">
        <w:rPr>
          <w:rFonts w:ascii="Times New Roman" w:hAnsi="Times New Roman" w:hint="eastAsia"/>
        </w:rPr>
        <w:t>）</w:t>
      </w:r>
      <w:r w:rsidR="00D90040" w:rsidRPr="003478C0">
        <w:rPr>
          <w:rFonts w:ascii="Times New Roman" w:hAnsi="Times New Roman" w:hint="eastAsia"/>
          <w:bCs w:val="0"/>
        </w:rPr>
        <w:t>。據國貿署統計，</w:t>
      </w:r>
      <w:r w:rsidR="00D90040" w:rsidRPr="003478C0">
        <w:rPr>
          <w:rFonts w:ascii="Times New Roman" w:hAnsi="Times New Roman" w:hint="eastAsia"/>
        </w:rPr>
        <w:t>112</w:t>
      </w:r>
      <w:r w:rsidR="00D90040" w:rsidRPr="003478C0">
        <w:rPr>
          <w:rFonts w:ascii="Times New Roman" w:hAnsi="Times New Roman" w:hint="eastAsia"/>
        </w:rPr>
        <w:t>至</w:t>
      </w:r>
      <w:r w:rsidR="00D90040" w:rsidRPr="003478C0">
        <w:rPr>
          <w:rFonts w:ascii="Times New Roman" w:hAnsi="Times New Roman" w:hint="eastAsia"/>
        </w:rPr>
        <w:t>114</w:t>
      </w:r>
      <w:r w:rsidR="00D90040" w:rsidRPr="003478C0">
        <w:rPr>
          <w:rFonts w:ascii="Times New Roman" w:hAnsi="Times New Roman" w:hint="eastAsia"/>
        </w:rPr>
        <w:t>年專案核准進口螺螄粉</w:t>
      </w:r>
      <w:r w:rsidR="00D90040" w:rsidRPr="003478C0">
        <w:rPr>
          <w:rFonts w:ascii="Times New Roman" w:hAnsi="Times New Roman" w:hint="eastAsia"/>
        </w:rPr>
        <w:t>4</w:t>
      </w:r>
      <w:r w:rsidR="00D90040" w:rsidRPr="003478C0">
        <w:rPr>
          <w:rFonts w:ascii="Times New Roman" w:hAnsi="Times New Roman" w:hint="eastAsia"/>
        </w:rPr>
        <w:t>件，</w:t>
      </w:r>
      <w:proofErr w:type="gramStart"/>
      <w:r w:rsidR="00D90040" w:rsidRPr="003478C0">
        <w:rPr>
          <w:rFonts w:ascii="Times New Roman" w:hAnsi="Times New Roman" w:hint="eastAsia"/>
        </w:rPr>
        <w:t>辣條</w:t>
      </w:r>
      <w:r w:rsidR="00D90040" w:rsidRPr="003478C0">
        <w:rPr>
          <w:rFonts w:ascii="Times New Roman" w:hAnsi="Times New Roman" w:hint="eastAsia"/>
        </w:rPr>
        <w:t>7</w:t>
      </w:r>
      <w:r w:rsidR="00D90040" w:rsidRPr="003478C0">
        <w:rPr>
          <w:rFonts w:ascii="Times New Roman" w:hAnsi="Times New Roman" w:hint="eastAsia"/>
        </w:rPr>
        <w:t>件</w:t>
      </w:r>
      <w:proofErr w:type="gramEnd"/>
      <w:r w:rsidR="00D90040" w:rsidRPr="003478C0">
        <w:rPr>
          <w:rFonts w:ascii="Times New Roman" w:hAnsi="Times New Roman" w:hint="eastAsia"/>
        </w:rPr>
        <w:t>，麻辣花生</w:t>
      </w:r>
      <w:r w:rsidR="00D90040" w:rsidRPr="003478C0">
        <w:rPr>
          <w:rFonts w:ascii="Times New Roman" w:hAnsi="Times New Roman" w:hint="eastAsia"/>
        </w:rPr>
        <w:t>0</w:t>
      </w:r>
      <w:r w:rsidR="00D90040" w:rsidRPr="003478C0">
        <w:rPr>
          <w:rFonts w:ascii="Times New Roman" w:hAnsi="Times New Roman" w:hint="eastAsia"/>
        </w:rPr>
        <w:t>件，</w:t>
      </w:r>
      <w:proofErr w:type="gramStart"/>
      <w:r w:rsidR="00D90040" w:rsidRPr="003478C0">
        <w:rPr>
          <w:rFonts w:ascii="Times New Roman" w:hAnsi="Times New Roman" w:hint="eastAsia"/>
        </w:rPr>
        <w:t>蠟瓶糖則</w:t>
      </w:r>
      <w:proofErr w:type="gramEnd"/>
      <w:r w:rsidR="00D90040" w:rsidRPr="003478C0">
        <w:rPr>
          <w:rFonts w:ascii="Times New Roman" w:hAnsi="Times New Roman" w:hint="eastAsia"/>
        </w:rPr>
        <w:t>無專案申請紀錄（表</w:t>
      </w:r>
      <w:r w:rsidR="00DB4630">
        <w:rPr>
          <w:rFonts w:ascii="Times New Roman" w:hAnsi="Times New Roman" w:hint="eastAsia"/>
        </w:rPr>
        <w:t>5</w:t>
      </w:r>
      <w:r w:rsidR="00D90040" w:rsidRPr="003478C0">
        <w:rPr>
          <w:rFonts w:ascii="Times New Roman" w:hAnsi="Times New Roman" w:hint="eastAsia"/>
        </w:rPr>
        <w:t>）。國貿署並稱：同意專案進口的條件是國內無產製、特殊需要及</w:t>
      </w:r>
      <w:proofErr w:type="gramStart"/>
      <w:r w:rsidR="00D90040" w:rsidRPr="003478C0">
        <w:rPr>
          <w:rFonts w:ascii="Times New Roman" w:hAnsi="Times New Roman" w:hint="eastAsia"/>
        </w:rPr>
        <w:t>少量，</w:t>
      </w:r>
      <w:proofErr w:type="gramEnd"/>
      <w:r w:rsidR="00D90040" w:rsidRPr="003478C0">
        <w:rPr>
          <w:rFonts w:ascii="Times New Roman" w:hAnsi="Times New Roman" w:hint="eastAsia"/>
        </w:rPr>
        <w:t>國貿署針對</w:t>
      </w:r>
      <w:r w:rsidR="00D33147">
        <w:rPr>
          <w:rFonts w:ascii="Times New Roman" w:hAnsi="Times New Roman" w:hint="eastAsia"/>
        </w:rPr>
        <w:t>進口人申請</w:t>
      </w:r>
      <w:r w:rsidR="00D90040" w:rsidRPr="003478C0">
        <w:rPr>
          <w:rFonts w:ascii="Times New Roman" w:hAnsi="Times New Roman" w:hint="eastAsia"/>
        </w:rPr>
        <w:t>品項逐案詢問主管機關，</w:t>
      </w:r>
      <w:r w:rsidR="00D90040" w:rsidRPr="003478C0">
        <w:rPr>
          <w:rFonts w:ascii="Times New Roman" w:hAnsi="Times New Roman" w:hint="eastAsia"/>
        </w:rPr>
        <w:t>112</w:t>
      </w:r>
      <w:r w:rsidR="00D90040" w:rsidRPr="003478C0">
        <w:rPr>
          <w:rFonts w:ascii="Times New Roman" w:hAnsi="Times New Roman" w:hint="eastAsia"/>
        </w:rPr>
        <w:t>至</w:t>
      </w:r>
      <w:r w:rsidR="00D90040" w:rsidRPr="003478C0">
        <w:rPr>
          <w:rFonts w:ascii="Times New Roman" w:hAnsi="Times New Roman" w:hint="eastAsia"/>
        </w:rPr>
        <w:t>114</w:t>
      </w:r>
      <w:r w:rsidR="00D90040" w:rsidRPr="003478C0">
        <w:rPr>
          <w:rFonts w:ascii="Times New Roman" w:hAnsi="Times New Roman" w:hint="eastAsia"/>
        </w:rPr>
        <w:t>年核准申請</w:t>
      </w:r>
      <w:r w:rsidR="00D90040" w:rsidRPr="003478C0">
        <w:rPr>
          <w:rFonts w:ascii="Times New Roman" w:hAnsi="Times New Roman" w:hint="eastAsia"/>
        </w:rPr>
        <w:t>11</w:t>
      </w:r>
      <w:r w:rsidR="00D90040" w:rsidRPr="003478C0">
        <w:rPr>
          <w:rFonts w:ascii="Times New Roman" w:hAnsi="Times New Roman" w:hint="eastAsia"/>
        </w:rPr>
        <w:t>件，進口</w:t>
      </w:r>
      <w:proofErr w:type="gramStart"/>
      <w:r w:rsidR="00D90040" w:rsidRPr="003478C0">
        <w:rPr>
          <w:rFonts w:ascii="Times New Roman" w:hAnsi="Times New Roman" w:hint="eastAsia"/>
        </w:rPr>
        <w:t>人都敘明</w:t>
      </w:r>
      <w:proofErr w:type="gramEnd"/>
      <w:r w:rsidR="00D90040" w:rsidRPr="003478C0">
        <w:rPr>
          <w:rFonts w:ascii="Times New Roman" w:hAnsi="Times New Roman" w:hint="eastAsia"/>
        </w:rPr>
        <w:t>是自用名義等語。</w:t>
      </w:r>
    </w:p>
    <w:p w14:paraId="7FA83930" w14:textId="77777777" w:rsidR="00D90040" w:rsidRDefault="00D90040" w:rsidP="00D90040">
      <w:pPr>
        <w:pStyle w:val="a3"/>
        <w:ind w:left="142" w:rightChars="-117" w:right="-398"/>
        <w:jc w:val="center"/>
        <w:rPr>
          <w:rFonts w:ascii="Times New Roman" w:hAnsi="Times New Roman"/>
        </w:rPr>
      </w:pPr>
      <w:r>
        <w:rPr>
          <w:rFonts w:ascii="Times New Roman" w:hAnsi="Times New Roman" w:hint="eastAsia"/>
        </w:rPr>
        <w:t>中國大陸產製零食貨品分類號列及輸入規定</w:t>
      </w:r>
    </w:p>
    <w:tbl>
      <w:tblPr>
        <w:tblStyle w:val="af6"/>
        <w:tblW w:w="9356" w:type="dxa"/>
        <w:tblInd w:w="-147" w:type="dxa"/>
        <w:tblLook w:val="04A0" w:firstRow="1" w:lastRow="0" w:firstColumn="1" w:lastColumn="0" w:noHBand="0" w:noVBand="1"/>
      </w:tblPr>
      <w:tblGrid>
        <w:gridCol w:w="1560"/>
        <w:gridCol w:w="6095"/>
        <w:gridCol w:w="1701"/>
      </w:tblGrid>
      <w:tr w:rsidR="00D90040" w14:paraId="3D59DF44" w14:textId="77777777" w:rsidTr="00DF491E">
        <w:trPr>
          <w:tblHeader/>
        </w:trPr>
        <w:tc>
          <w:tcPr>
            <w:tcW w:w="1560" w:type="dxa"/>
            <w:shd w:val="clear" w:color="auto" w:fill="FDE9D9" w:themeFill="accent6" w:themeFillTint="33"/>
            <w:vAlign w:val="center"/>
          </w:tcPr>
          <w:p w14:paraId="73A6E3F1" w14:textId="77777777" w:rsidR="00D90040" w:rsidRPr="00691F74" w:rsidRDefault="00D90040" w:rsidP="00C12021">
            <w:pPr>
              <w:pStyle w:val="3"/>
              <w:numPr>
                <w:ilvl w:val="0"/>
                <w:numId w:val="0"/>
              </w:numPr>
              <w:spacing w:line="400" w:lineRule="exact"/>
              <w:jc w:val="center"/>
              <w:rPr>
                <w:rFonts w:ascii="Times New Roman" w:hAnsi="Times New Roman"/>
                <w:sz w:val="28"/>
                <w:szCs w:val="28"/>
              </w:rPr>
            </w:pPr>
            <w:r w:rsidRPr="00691F74">
              <w:rPr>
                <w:rFonts w:ascii="Times New Roman" w:hAnsi="Times New Roman"/>
                <w:sz w:val="28"/>
                <w:szCs w:val="28"/>
              </w:rPr>
              <w:t>貨名</w:t>
            </w:r>
          </w:p>
        </w:tc>
        <w:tc>
          <w:tcPr>
            <w:tcW w:w="6095" w:type="dxa"/>
            <w:shd w:val="clear" w:color="auto" w:fill="FDE9D9" w:themeFill="accent6" w:themeFillTint="33"/>
            <w:vAlign w:val="center"/>
          </w:tcPr>
          <w:p w14:paraId="648377FB" w14:textId="77777777" w:rsidR="00D90040" w:rsidRPr="00691F74" w:rsidRDefault="00D90040" w:rsidP="00C12021">
            <w:pPr>
              <w:pStyle w:val="3"/>
              <w:numPr>
                <w:ilvl w:val="0"/>
                <w:numId w:val="0"/>
              </w:numPr>
              <w:spacing w:line="400" w:lineRule="exact"/>
              <w:jc w:val="center"/>
              <w:rPr>
                <w:rFonts w:ascii="Times New Roman" w:hAnsi="Times New Roman"/>
                <w:sz w:val="28"/>
                <w:szCs w:val="28"/>
              </w:rPr>
            </w:pPr>
            <w:r w:rsidRPr="00691F74">
              <w:rPr>
                <w:rFonts w:ascii="Times New Roman" w:hAnsi="Times New Roman"/>
                <w:bCs w:val="0"/>
                <w:sz w:val="28"/>
                <w:szCs w:val="28"/>
              </w:rPr>
              <w:t>貨品分類號列</w:t>
            </w:r>
          </w:p>
        </w:tc>
        <w:tc>
          <w:tcPr>
            <w:tcW w:w="1701" w:type="dxa"/>
            <w:shd w:val="clear" w:color="auto" w:fill="FDE9D9" w:themeFill="accent6" w:themeFillTint="33"/>
            <w:vAlign w:val="center"/>
          </w:tcPr>
          <w:p w14:paraId="229EB386" w14:textId="77777777" w:rsidR="00D90040" w:rsidRPr="00691F74" w:rsidRDefault="00D90040" w:rsidP="00C12021">
            <w:pPr>
              <w:pStyle w:val="3"/>
              <w:numPr>
                <w:ilvl w:val="0"/>
                <w:numId w:val="0"/>
              </w:numPr>
              <w:spacing w:line="400" w:lineRule="exact"/>
              <w:jc w:val="center"/>
              <w:rPr>
                <w:rFonts w:ascii="Times New Roman" w:hAnsi="Times New Roman"/>
                <w:sz w:val="28"/>
                <w:szCs w:val="28"/>
              </w:rPr>
            </w:pPr>
            <w:r w:rsidRPr="00691F74">
              <w:rPr>
                <w:rFonts w:ascii="Times New Roman" w:hAnsi="Times New Roman"/>
                <w:sz w:val="28"/>
                <w:szCs w:val="28"/>
              </w:rPr>
              <w:t>輸入規定</w:t>
            </w:r>
          </w:p>
        </w:tc>
      </w:tr>
      <w:tr w:rsidR="00D90040" w14:paraId="60B44DEB" w14:textId="77777777" w:rsidTr="00DF491E">
        <w:tc>
          <w:tcPr>
            <w:tcW w:w="1560" w:type="dxa"/>
            <w:vAlign w:val="center"/>
          </w:tcPr>
          <w:p w14:paraId="3BD70766" w14:textId="77777777" w:rsidR="00D90040" w:rsidRPr="00691F74" w:rsidRDefault="00D90040" w:rsidP="00C12021">
            <w:pPr>
              <w:pStyle w:val="3"/>
              <w:numPr>
                <w:ilvl w:val="0"/>
                <w:numId w:val="0"/>
              </w:numPr>
              <w:spacing w:line="400" w:lineRule="exact"/>
              <w:jc w:val="center"/>
              <w:rPr>
                <w:rFonts w:ascii="Times New Roman" w:hAnsi="Times New Roman"/>
                <w:sz w:val="28"/>
                <w:szCs w:val="28"/>
              </w:rPr>
            </w:pPr>
            <w:proofErr w:type="gramStart"/>
            <w:r w:rsidRPr="00691F74">
              <w:rPr>
                <w:rFonts w:ascii="Times New Roman" w:hAnsi="Times New Roman"/>
                <w:sz w:val="28"/>
                <w:szCs w:val="28"/>
              </w:rPr>
              <w:t>蠟瓶糖</w:t>
            </w:r>
            <w:proofErr w:type="gramEnd"/>
          </w:p>
        </w:tc>
        <w:tc>
          <w:tcPr>
            <w:tcW w:w="6095" w:type="dxa"/>
          </w:tcPr>
          <w:p w14:paraId="4343A9C6" w14:textId="77777777" w:rsidR="00D90040" w:rsidRPr="00691F74" w:rsidRDefault="00D90040" w:rsidP="00C12021">
            <w:pPr>
              <w:pStyle w:val="3"/>
              <w:numPr>
                <w:ilvl w:val="0"/>
                <w:numId w:val="0"/>
              </w:numPr>
              <w:spacing w:line="400" w:lineRule="exact"/>
              <w:rPr>
                <w:rFonts w:ascii="Times New Roman" w:hAnsi="Times New Roman"/>
                <w:sz w:val="28"/>
                <w:szCs w:val="28"/>
              </w:rPr>
            </w:pPr>
            <w:r w:rsidRPr="00691F74">
              <w:rPr>
                <w:rFonts w:ascii="Times New Roman" w:hAnsi="Times New Roman"/>
                <w:sz w:val="28"/>
                <w:szCs w:val="28"/>
              </w:rPr>
              <w:t>1704.90.00.90-9</w:t>
            </w:r>
          </w:p>
          <w:p w14:paraId="15D4E2FB" w14:textId="77777777" w:rsidR="00D90040" w:rsidRPr="00691F74" w:rsidRDefault="00D90040" w:rsidP="00C12021">
            <w:pPr>
              <w:pStyle w:val="3"/>
              <w:numPr>
                <w:ilvl w:val="0"/>
                <w:numId w:val="0"/>
              </w:numPr>
              <w:spacing w:line="400" w:lineRule="exact"/>
              <w:rPr>
                <w:rFonts w:ascii="Times New Roman" w:hAnsi="Times New Roman"/>
                <w:sz w:val="28"/>
                <w:szCs w:val="28"/>
              </w:rPr>
            </w:pPr>
            <w:r>
              <w:rPr>
                <w:rFonts w:ascii="Times New Roman" w:hAnsi="Times New Roman" w:hint="eastAsia"/>
                <w:sz w:val="28"/>
                <w:szCs w:val="28"/>
              </w:rPr>
              <w:t>「</w:t>
            </w:r>
            <w:r w:rsidRPr="00691F74">
              <w:rPr>
                <w:rFonts w:ascii="Times New Roman" w:hAnsi="Times New Roman"/>
                <w:sz w:val="28"/>
                <w:szCs w:val="28"/>
              </w:rPr>
              <w:t>其他糖食（包括白色巧克力），不含可可者</w:t>
            </w:r>
            <w:r>
              <w:rPr>
                <w:rFonts w:ascii="Times New Roman" w:hAnsi="Times New Roman" w:hint="eastAsia"/>
                <w:sz w:val="28"/>
                <w:szCs w:val="28"/>
              </w:rPr>
              <w:t>」</w:t>
            </w:r>
          </w:p>
        </w:tc>
        <w:tc>
          <w:tcPr>
            <w:tcW w:w="1701" w:type="dxa"/>
            <w:vAlign w:val="center"/>
          </w:tcPr>
          <w:p w14:paraId="231466B1" w14:textId="77777777" w:rsidR="00D90040" w:rsidRPr="00691F74" w:rsidRDefault="00D90040" w:rsidP="007413E0">
            <w:pPr>
              <w:pStyle w:val="3"/>
              <w:numPr>
                <w:ilvl w:val="0"/>
                <w:numId w:val="0"/>
              </w:numPr>
              <w:spacing w:line="400" w:lineRule="exact"/>
              <w:jc w:val="left"/>
              <w:rPr>
                <w:rFonts w:ascii="Times New Roman" w:hAnsi="Times New Roman"/>
                <w:sz w:val="28"/>
                <w:szCs w:val="28"/>
              </w:rPr>
            </w:pPr>
            <w:r w:rsidRPr="00691F74">
              <w:rPr>
                <w:rFonts w:ascii="Times New Roman" w:hAnsi="Times New Roman"/>
                <w:sz w:val="28"/>
                <w:szCs w:val="28"/>
              </w:rPr>
              <w:t>F01</w:t>
            </w:r>
            <w:r w:rsidRPr="00691F74">
              <w:rPr>
                <w:rFonts w:ascii="Times New Roman" w:hAnsi="Times New Roman"/>
                <w:sz w:val="28"/>
                <w:szCs w:val="28"/>
              </w:rPr>
              <w:t>、</w:t>
            </w:r>
            <w:r w:rsidRPr="00691F74">
              <w:rPr>
                <w:rFonts w:ascii="Times New Roman" w:hAnsi="Times New Roman"/>
                <w:sz w:val="28"/>
                <w:szCs w:val="28"/>
              </w:rPr>
              <w:t>MP1</w:t>
            </w:r>
          </w:p>
        </w:tc>
      </w:tr>
      <w:tr w:rsidR="00D90040" w14:paraId="4C23E1BB" w14:textId="77777777" w:rsidTr="00DF491E">
        <w:tc>
          <w:tcPr>
            <w:tcW w:w="1560" w:type="dxa"/>
            <w:vAlign w:val="center"/>
          </w:tcPr>
          <w:p w14:paraId="001E245D" w14:textId="77777777" w:rsidR="00D90040" w:rsidRPr="00691F74" w:rsidRDefault="00D90040" w:rsidP="00C12021">
            <w:pPr>
              <w:pStyle w:val="3"/>
              <w:numPr>
                <w:ilvl w:val="0"/>
                <w:numId w:val="0"/>
              </w:numPr>
              <w:spacing w:line="400" w:lineRule="exact"/>
              <w:jc w:val="center"/>
              <w:rPr>
                <w:rFonts w:ascii="Times New Roman" w:hAnsi="Times New Roman"/>
                <w:sz w:val="28"/>
                <w:szCs w:val="28"/>
              </w:rPr>
            </w:pPr>
            <w:r w:rsidRPr="00691F74">
              <w:rPr>
                <w:rFonts w:ascii="Times New Roman" w:hAnsi="Times New Roman"/>
                <w:sz w:val="28"/>
                <w:szCs w:val="28"/>
              </w:rPr>
              <w:t>螺螄粉</w:t>
            </w:r>
          </w:p>
        </w:tc>
        <w:tc>
          <w:tcPr>
            <w:tcW w:w="6095" w:type="dxa"/>
          </w:tcPr>
          <w:p w14:paraId="1F65BE28" w14:textId="77777777" w:rsidR="00D90040" w:rsidRDefault="00D90040" w:rsidP="00C12021">
            <w:pPr>
              <w:pStyle w:val="3"/>
              <w:numPr>
                <w:ilvl w:val="0"/>
                <w:numId w:val="0"/>
              </w:numPr>
              <w:spacing w:line="400" w:lineRule="exact"/>
              <w:rPr>
                <w:rFonts w:ascii="Times New Roman" w:hAnsi="Times New Roman"/>
                <w:sz w:val="28"/>
                <w:szCs w:val="28"/>
              </w:rPr>
            </w:pPr>
            <w:r w:rsidRPr="00691F74">
              <w:rPr>
                <w:rFonts w:ascii="Times New Roman" w:hAnsi="Times New Roman"/>
                <w:sz w:val="28"/>
                <w:szCs w:val="28"/>
              </w:rPr>
              <w:t>1902.30.20.00-7</w:t>
            </w:r>
          </w:p>
          <w:p w14:paraId="1D3CCB1E" w14:textId="77777777" w:rsidR="00D90040" w:rsidRPr="00691F74" w:rsidRDefault="00D90040" w:rsidP="00C12021">
            <w:pPr>
              <w:pStyle w:val="3"/>
              <w:numPr>
                <w:ilvl w:val="0"/>
                <w:numId w:val="0"/>
              </w:numPr>
              <w:spacing w:line="400" w:lineRule="exact"/>
              <w:rPr>
                <w:rFonts w:ascii="Times New Roman" w:hAnsi="Times New Roman"/>
                <w:sz w:val="28"/>
                <w:szCs w:val="28"/>
              </w:rPr>
            </w:pPr>
            <w:r w:rsidRPr="00691F74">
              <w:rPr>
                <w:rFonts w:ascii="Times New Roman" w:hAnsi="Times New Roman"/>
                <w:sz w:val="28"/>
                <w:szCs w:val="28"/>
              </w:rPr>
              <w:t>「其他米粉條」</w:t>
            </w:r>
          </w:p>
        </w:tc>
        <w:tc>
          <w:tcPr>
            <w:tcW w:w="1701" w:type="dxa"/>
            <w:vAlign w:val="center"/>
          </w:tcPr>
          <w:p w14:paraId="404903CF" w14:textId="77777777" w:rsidR="00D90040" w:rsidRPr="00691F74" w:rsidRDefault="00D90040" w:rsidP="007413E0">
            <w:pPr>
              <w:pStyle w:val="3"/>
              <w:numPr>
                <w:ilvl w:val="0"/>
                <w:numId w:val="0"/>
              </w:numPr>
              <w:spacing w:line="400" w:lineRule="exact"/>
              <w:jc w:val="left"/>
              <w:rPr>
                <w:rFonts w:ascii="Times New Roman" w:hAnsi="Times New Roman"/>
                <w:sz w:val="28"/>
                <w:szCs w:val="28"/>
              </w:rPr>
            </w:pPr>
            <w:r w:rsidRPr="00691F74">
              <w:rPr>
                <w:rFonts w:ascii="Times New Roman" w:hAnsi="Times New Roman"/>
                <w:sz w:val="28"/>
                <w:szCs w:val="28"/>
              </w:rPr>
              <w:t>F01</w:t>
            </w:r>
            <w:r w:rsidRPr="00691F74">
              <w:rPr>
                <w:rFonts w:ascii="Times New Roman" w:hAnsi="Times New Roman"/>
                <w:sz w:val="28"/>
                <w:szCs w:val="28"/>
              </w:rPr>
              <w:t>、</w:t>
            </w:r>
            <w:r w:rsidRPr="00691F74">
              <w:rPr>
                <w:rFonts w:ascii="Times New Roman" w:hAnsi="Times New Roman"/>
                <w:sz w:val="28"/>
                <w:szCs w:val="28"/>
              </w:rPr>
              <w:t>MW0</w:t>
            </w:r>
          </w:p>
        </w:tc>
      </w:tr>
      <w:tr w:rsidR="00D90040" w14:paraId="63E1409D" w14:textId="77777777" w:rsidTr="00DF491E">
        <w:tc>
          <w:tcPr>
            <w:tcW w:w="1560" w:type="dxa"/>
            <w:vAlign w:val="center"/>
          </w:tcPr>
          <w:p w14:paraId="1797B25B" w14:textId="77777777" w:rsidR="00D90040" w:rsidRPr="00691F74" w:rsidRDefault="00D90040" w:rsidP="00C12021">
            <w:pPr>
              <w:pStyle w:val="3"/>
              <w:numPr>
                <w:ilvl w:val="0"/>
                <w:numId w:val="0"/>
              </w:numPr>
              <w:spacing w:line="400" w:lineRule="exact"/>
              <w:jc w:val="center"/>
              <w:rPr>
                <w:rFonts w:ascii="Times New Roman" w:hAnsi="Times New Roman"/>
                <w:sz w:val="28"/>
                <w:szCs w:val="28"/>
              </w:rPr>
            </w:pPr>
            <w:proofErr w:type="gramStart"/>
            <w:r w:rsidRPr="00691F74">
              <w:rPr>
                <w:rFonts w:ascii="Times New Roman" w:hAnsi="Times New Roman"/>
                <w:sz w:val="28"/>
                <w:szCs w:val="28"/>
              </w:rPr>
              <w:t>辣條</w:t>
            </w:r>
            <w:proofErr w:type="gramEnd"/>
          </w:p>
        </w:tc>
        <w:tc>
          <w:tcPr>
            <w:tcW w:w="6095" w:type="dxa"/>
          </w:tcPr>
          <w:p w14:paraId="31A2045B" w14:textId="77777777" w:rsidR="00D90040" w:rsidRDefault="00D90040" w:rsidP="00C12021">
            <w:pPr>
              <w:pStyle w:val="3"/>
              <w:numPr>
                <w:ilvl w:val="0"/>
                <w:numId w:val="0"/>
              </w:numPr>
              <w:spacing w:line="400" w:lineRule="exact"/>
              <w:rPr>
                <w:rFonts w:ascii="Times New Roman" w:hAnsi="Times New Roman"/>
                <w:sz w:val="28"/>
                <w:szCs w:val="28"/>
              </w:rPr>
            </w:pPr>
            <w:r w:rsidRPr="00691F74">
              <w:rPr>
                <w:rFonts w:ascii="Times New Roman" w:hAnsi="Times New Roman"/>
                <w:sz w:val="28"/>
                <w:szCs w:val="28"/>
              </w:rPr>
              <w:t>2106.90.99.90-3</w:t>
            </w:r>
          </w:p>
          <w:p w14:paraId="2F8DF2D9" w14:textId="77777777" w:rsidR="00D90040" w:rsidRPr="00691F74" w:rsidRDefault="00D90040" w:rsidP="00C12021">
            <w:pPr>
              <w:pStyle w:val="3"/>
              <w:numPr>
                <w:ilvl w:val="0"/>
                <w:numId w:val="0"/>
              </w:numPr>
              <w:spacing w:line="400" w:lineRule="exact"/>
              <w:rPr>
                <w:rFonts w:ascii="Times New Roman" w:hAnsi="Times New Roman"/>
                <w:sz w:val="28"/>
                <w:szCs w:val="28"/>
              </w:rPr>
            </w:pPr>
            <w:r w:rsidRPr="00691F74">
              <w:rPr>
                <w:rFonts w:ascii="Times New Roman" w:hAnsi="Times New Roman"/>
                <w:sz w:val="28"/>
                <w:szCs w:val="28"/>
              </w:rPr>
              <w:t>「其他未列名食物調製品」</w:t>
            </w:r>
          </w:p>
        </w:tc>
        <w:tc>
          <w:tcPr>
            <w:tcW w:w="1701" w:type="dxa"/>
            <w:vAlign w:val="center"/>
          </w:tcPr>
          <w:p w14:paraId="73AA35DC" w14:textId="77777777" w:rsidR="00D90040" w:rsidRPr="00691F74" w:rsidRDefault="00D90040" w:rsidP="007413E0">
            <w:pPr>
              <w:pStyle w:val="3"/>
              <w:numPr>
                <w:ilvl w:val="0"/>
                <w:numId w:val="0"/>
              </w:numPr>
              <w:spacing w:line="400" w:lineRule="exact"/>
              <w:jc w:val="left"/>
              <w:rPr>
                <w:rFonts w:ascii="Times New Roman" w:hAnsi="Times New Roman"/>
                <w:sz w:val="28"/>
                <w:szCs w:val="28"/>
              </w:rPr>
            </w:pPr>
            <w:r w:rsidRPr="00691F74">
              <w:rPr>
                <w:rFonts w:ascii="Times New Roman" w:hAnsi="Times New Roman"/>
                <w:sz w:val="28"/>
                <w:szCs w:val="28"/>
              </w:rPr>
              <w:t>F01</w:t>
            </w:r>
            <w:r w:rsidRPr="00691F74">
              <w:rPr>
                <w:rFonts w:ascii="Times New Roman" w:hAnsi="Times New Roman"/>
                <w:sz w:val="28"/>
                <w:szCs w:val="28"/>
              </w:rPr>
              <w:t>、</w:t>
            </w:r>
            <w:r w:rsidRPr="00691F74">
              <w:rPr>
                <w:rFonts w:ascii="Times New Roman" w:hAnsi="Times New Roman"/>
                <w:sz w:val="28"/>
                <w:szCs w:val="28"/>
              </w:rPr>
              <w:t>MP1</w:t>
            </w:r>
          </w:p>
        </w:tc>
      </w:tr>
      <w:tr w:rsidR="00D90040" w14:paraId="7D2451A4" w14:textId="77777777" w:rsidTr="00DF491E">
        <w:tc>
          <w:tcPr>
            <w:tcW w:w="1560" w:type="dxa"/>
            <w:vAlign w:val="center"/>
          </w:tcPr>
          <w:p w14:paraId="5378C570" w14:textId="77777777" w:rsidR="00D90040" w:rsidRPr="00691F74" w:rsidRDefault="00D90040" w:rsidP="00C12021">
            <w:pPr>
              <w:pStyle w:val="3"/>
              <w:numPr>
                <w:ilvl w:val="0"/>
                <w:numId w:val="0"/>
              </w:numPr>
              <w:spacing w:line="400" w:lineRule="exact"/>
              <w:jc w:val="center"/>
              <w:rPr>
                <w:rFonts w:ascii="Times New Roman" w:hAnsi="Times New Roman"/>
                <w:sz w:val="28"/>
                <w:szCs w:val="28"/>
              </w:rPr>
            </w:pPr>
            <w:r w:rsidRPr="00691F74">
              <w:rPr>
                <w:rFonts w:ascii="Times New Roman" w:hAnsi="Times New Roman"/>
                <w:sz w:val="28"/>
                <w:szCs w:val="28"/>
              </w:rPr>
              <w:t>麻辣花生</w:t>
            </w:r>
          </w:p>
        </w:tc>
        <w:tc>
          <w:tcPr>
            <w:tcW w:w="6095" w:type="dxa"/>
          </w:tcPr>
          <w:p w14:paraId="5B3B43EF" w14:textId="77777777" w:rsidR="00D90040" w:rsidRDefault="00D90040" w:rsidP="00C12021">
            <w:pPr>
              <w:pStyle w:val="3"/>
              <w:numPr>
                <w:ilvl w:val="0"/>
                <w:numId w:val="0"/>
              </w:numPr>
              <w:spacing w:line="400" w:lineRule="exact"/>
              <w:rPr>
                <w:rFonts w:ascii="Times New Roman" w:hAnsi="Times New Roman"/>
                <w:sz w:val="28"/>
                <w:szCs w:val="28"/>
              </w:rPr>
            </w:pPr>
            <w:r w:rsidRPr="00691F74">
              <w:rPr>
                <w:rFonts w:ascii="Times New Roman" w:hAnsi="Times New Roman"/>
                <w:sz w:val="28"/>
                <w:szCs w:val="28"/>
              </w:rPr>
              <w:t>2008.11.92.00-4</w:t>
            </w:r>
          </w:p>
          <w:p w14:paraId="0BAA1765" w14:textId="77777777" w:rsidR="00D90040" w:rsidRPr="00691F74" w:rsidRDefault="00D90040" w:rsidP="00C12021">
            <w:pPr>
              <w:pStyle w:val="3"/>
              <w:numPr>
                <w:ilvl w:val="0"/>
                <w:numId w:val="0"/>
              </w:numPr>
              <w:spacing w:line="400" w:lineRule="exact"/>
              <w:rPr>
                <w:rFonts w:ascii="Times New Roman" w:hAnsi="Times New Roman"/>
                <w:sz w:val="28"/>
                <w:szCs w:val="28"/>
              </w:rPr>
            </w:pPr>
            <w:r w:rsidRPr="00691F74">
              <w:rPr>
                <w:rFonts w:ascii="Times New Roman" w:hAnsi="Times New Roman"/>
                <w:sz w:val="28"/>
                <w:szCs w:val="28"/>
              </w:rPr>
              <w:lastRenderedPageBreak/>
              <w:t>「其他方式調製或保藏之去殼花生，不論是否加糖或含其他</w:t>
            </w:r>
            <w:proofErr w:type="gramStart"/>
            <w:r w:rsidRPr="00691F74">
              <w:rPr>
                <w:rFonts w:ascii="Times New Roman" w:hAnsi="Times New Roman"/>
                <w:sz w:val="28"/>
                <w:szCs w:val="28"/>
              </w:rPr>
              <w:t>甜味料或酒</w:t>
            </w:r>
            <w:proofErr w:type="gramEnd"/>
            <w:r w:rsidRPr="00691F74">
              <w:rPr>
                <w:rFonts w:ascii="Times New Roman" w:hAnsi="Times New Roman"/>
                <w:sz w:val="28"/>
                <w:szCs w:val="28"/>
              </w:rPr>
              <w:t>者」</w:t>
            </w:r>
          </w:p>
        </w:tc>
        <w:tc>
          <w:tcPr>
            <w:tcW w:w="1701" w:type="dxa"/>
            <w:vAlign w:val="center"/>
          </w:tcPr>
          <w:p w14:paraId="175042EE" w14:textId="77777777" w:rsidR="00D90040" w:rsidRPr="00691F74" w:rsidRDefault="00D90040" w:rsidP="007413E0">
            <w:pPr>
              <w:pStyle w:val="3"/>
              <w:numPr>
                <w:ilvl w:val="0"/>
                <w:numId w:val="0"/>
              </w:numPr>
              <w:spacing w:line="400" w:lineRule="exact"/>
              <w:jc w:val="left"/>
              <w:rPr>
                <w:rFonts w:ascii="Times New Roman" w:hAnsi="Times New Roman"/>
                <w:sz w:val="28"/>
                <w:szCs w:val="28"/>
              </w:rPr>
            </w:pPr>
            <w:r w:rsidRPr="00691F74">
              <w:rPr>
                <w:rFonts w:ascii="Times New Roman" w:hAnsi="Times New Roman"/>
                <w:sz w:val="28"/>
                <w:szCs w:val="28"/>
              </w:rPr>
              <w:lastRenderedPageBreak/>
              <w:t>F01</w:t>
            </w:r>
            <w:r w:rsidRPr="00691F74">
              <w:rPr>
                <w:rFonts w:ascii="Times New Roman" w:hAnsi="Times New Roman"/>
                <w:sz w:val="28"/>
                <w:szCs w:val="28"/>
              </w:rPr>
              <w:t>、</w:t>
            </w:r>
            <w:r w:rsidRPr="00691F74">
              <w:rPr>
                <w:rFonts w:ascii="Times New Roman" w:hAnsi="Times New Roman"/>
                <w:sz w:val="28"/>
                <w:szCs w:val="28"/>
              </w:rPr>
              <w:t>MW0</w:t>
            </w:r>
          </w:p>
        </w:tc>
      </w:tr>
    </w:tbl>
    <w:p w14:paraId="3D033E9B" w14:textId="0FA43204" w:rsidR="007413E0" w:rsidRDefault="007413E0" w:rsidP="00E064A2">
      <w:pPr>
        <w:pStyle w:val="3"/>
        <w:numPr>
          <w:ilvl w:val="0"/>
          <w:numId w:val="0"/>
        </w:numPr>
        <w:spacing w:line="280" w:lineRule="exact"/>
        <w:ind w:leftChars="-40" w:left="647" w:rightChars="-125" w:right="-425" w:hangingChars="301" w:hanging="783"/>
        <w:rPr>
          <w:rFonts w:ascii="Times New Roman" w:hAnsi="Times New Roman"/>
          <w:bCs w:val="0"/>
          <w:sz w:val="24"/>
          <w:szCs w:val="28"/>
        </w:rPr>
      </w:pPr>
      <w:r>
        <w:rPr>
          <w:rFonts w:ascii="Times New Roman" w:hAnsi="Times New Roman" w:hint="eastAsia"/>
          <w:bCs w:val="0"/>
          <w:sz w:val="24"/>
          <w:szCs w:val="28"/>
        </w:rPr>
        <w:t>備註：貨</w:t>
      </w:r>
      <w:r w:rsidRPr="007413E0">
        <w:rPr>
          <w:rFonts w:ascii="Times New Roman" w:hAnsi="Times New Roman" w:hint="eastAsia"/>
          <w:bCs w:val="0"/>
          <w:sz w:val="24"/>
          <w:szCs w:val="28"/>
        </w:rPr>
        <w:t>品依材質、成分及規格</w:t>
      </w:r>
      <w:r>
        <w:rPr>
          <w:rFonts w:ascii="Times New Roman" w:hAnsi="Times New Roman" w:hint="eastAsia"/>
          <w:bCs w:val="0"/>
          <w:sz w:val="24"/>
          <w:szCs w:val="28"/>
        </w:rPr>
        <w:t>差異，</w:t>
      </w:r>
      <w:proofErr w:type="gramStart"/>
      <w:r w:rsidRPr="007413E0">
        <w:rPr>
          <w:rFonts w:ascii="Times New Roman" w:hAnsi="Times New Roman" w:hint="eastAsia"/>
          <w:bCs w:val="0"/>
          <w:sz w:val="24"/>
          <w:szCs w:val="28"/>
        </w:rPr>
        <w:t>核歸貨品</w:t>
      </w:r>
      <w:proofErr w:type="gramEnd"/>
      <w:r w:rsidRPr="007413E0">
        <w:rPr>
          <w:rFonts w:ascii="Times New Roman" w:hAnsi="Times New Roman" w:hint="eastAsia"/>
          <w:bCs w:val="0"/>
          <w:sz w:val="24"/>
          <w:szCs w:val="28"/>
        </w:rPr>
        <w:t>分類號列</w:t>
      </w:r>
      <w:r>
        <w:rPr>
          <w:rFonts w:ascii="Times New Roman" w:hAnsi="Times New Roman" w:hint="eastAsia"/>
          <w:bCs w:val="0"/>
          <w:sz w:val="24"/>
          <w:szCs w:val="28"/>
        </w:rPr>
        <w:t>可能有所不同，本表僅</w:t>
      </w:r>
      <w:r w:rsidR="006F4122">
        <w:rPr>
          <w:rFonts w:ascii="Times New Roman" w:hAnsi="Times New Roman" w:hint="eastAsia"/>
          <w:bCs w:val="0"/>
          <w:sz w:val="24"/>
          <w:szCs w:val="28"/>
        </w:rPr>
        <w:t>依國貿署及關務署提供資料，</w:t>
      </w:r>
      <w:r>
        <w:rPr>
          <w:rFonts w:ascii="Times New Roman" w:hAnsi="Times New Roman" w:hint="eastAsia"/>
          <w:bCs w:val="0"/>
          <w:sz w:val="24"/>
          <w:szCs w:val="28"/>
        </w:rPr>
        <w:t>列出該貨名貨品較</w:t>
      </w:r>
      <w:proofErr w:type="gramStart"/>
      <w:r>
        <w:rPr>
          <w:rFonts w:ascii="Times New Roman" w:hAnsi="Times New Roman" w:hint="eastAsia"/>
          <w:bCs w:val="0"/>
          <w:sz w:val="24"/>
          <w:szCs w:val="28"/>
        </w:rPr>
        <w:t>常核歸</w:t>
      </w:r>
      <w:proofErr w:type="gramEnd"/>
      <w:r>
        <w:rPr>
          <w:rFonts w:ascii="Times New Roman" w:hAnsi="Times New Roman" w:hint="eastAsia"/>
          <w:bCs w:val="0"/>
          <w:sz w:val="24"/>
          <w:szCs w:val="28"/>
        </w:rPr>
        <w:t>之貨品分類號列。</w:t>
      </w:r>
    </w:p>
    <w:p w14:paraId="755CEEB8" w14:textId="78016EF7" w:rsidR="00D90040" w:rsidRPr="009F5579" w:rsidRDefault="00D90040" w:rsidP="00D90040">
      <w:pPr>
        <w:pStyle w:val="3"/>
        <w:numPr>
          <w:ilvl w:val="0"/>
          <w:numId w:val="0"/>
        </w:numPr>
        <w:spacing w:line="280" w:lineRule="exact"/>
        <w:ind w:leftChars="-41" w:left="345" w:rightChars="60" w:right="204" w:hangingChars="186" w:hanging="484"/>
        <w:rPr>
          <w:rFonts w:ascii="Times New Roman" w:hAnsi="Times New Roman"/>
          <w:bCs w:val="0"/>
          <w:sz w:val="24"/>
          <w:szCs w:val="28"/>
        </w:rPr>
      </w:pPr>
      <w:r w:rsidRPr="009F5579">
        <w:rPr>
          <w:rFonts w:ascii="Times New Roman" w:hAnsi="Times New Roman" w:hint="eastAsia"/>
          <w:bCs w:val="0"/>
          <w:sz w:val="24"/>
          <w:szCs w:val="28"/>
        </w:rPr>
        <w:t>資料來源：</w:t>
      </w:r>
      <w:proofErr w:type="gramStart"/>
      <w:r w:rsidRPr="009F5579">
        <w:rPr>
          <w:rFonts w:ascii="Times New Roman" w:hAnsi="Times New Roman" w:hint="eastAsia"/>
          <w:bCs w:val="0"/>
          <w:sz w:val="24"/>
          <w:szCs w:val="28"/>
        </w:rPr>
        <w:t>本院按國貿</w:t>
      </w:r>
      <w:proofErr w:type="gramEnd"/>
      <w:r w:rsidRPr="009F5579">
        <w:rPr>
          <w:rFonts w:ascii="Times New Roman" w:hAnsi="Times New Roman" w:hint="eastAsia"/>
          <w:bCs w:val="0"/>
          <w:sz w:val="24"/>
          <w:szCs w:val="28"/>
        </w:rPr>
        <w:t>署</w:t>
      </w:r>
      <w:r w:rsidR="006F4122">
        <w:rPr>
          <w:rFonts w:ascii="Times New Roman" w:hAnsi="Times New Roman" w:hint="eastAsia"/>
          <w:bCs w:val="0"/>
          <w:sz w:val="24"/>
          <w:szCs w:val="28"/>
        </w:rPr>
        <w:t>及關務署</w:t>
      </w:r>
      <w:r w:rsidRPr="009F5579">
        <w:rPr>
          <w:rFonts w:ascii="Times New Roman" w:hAnsi="Times New Roman" w:hint="eastAsia"/>
          <w:bCs w:val="0"/>
          <w:sz w:val="24"/>
          <w:szCs w:val="28"/>
        </w:rPr>
        <w:t>查復資料自行彙整。</w:t>
      </w:r>
    </w:p>
    <w:p w14:paraId="3964D076" w14:textId="77777777" w:rsidR="00622F5F" w:rsidRDefault="00622F5F" w:rsidP="00622F5F">
      <w:pPr>
        <w:pStyle w:val="a3"/>
        <w:ind w:left="142" w:rightChars="-117" w:right="-398"/>
        <w:jc w:val="center"/>
        <w:rPr>
          <w:rFonts w:ascii="Times New Roman" w:hAnsi="Times New Roman"/>
        </w:rPr>
      </w:pPr>
      <w:r w:rsidRPr="001C5E76">
        <w:rPr>
          <w:rFonts w:ascii="Times New Roman" w:hAnsi="Times New Roman"/>
        </w:rPr>
        <w:t>1</w:t>
      </w:r>
      <w:r>
        <w:rPr>
          <w:rFonts w:ascii="Times New Roman" w:hAnsi="Times New Roman" w:hint="eastAsia"/>
        </w:rPr>
        <w:t>12</w:t>
      </w:r>
      <w:r w:rsidRPr="001C5E76">
        <w:rPr>
          <w:rFonts w:ascii="Times New Roman" w:hAnsi="Times New Roman"/>
        </w:rPr>
        <w:t>至</w:t>
      </w:r>
      <w:r w:rsidRPr="001C5E76">
        <w:rPr>
          <w:rFonts w:ascii="Times New Roman" w:hAnsi="Times New Roman"/>
        </w:rPr>
        <w:t>114</w:t>
      </w:r>
      <w:r w:rsidRPr="001C5E76">
        <w:rPr>
          <w:rFonts w:ascii="Times New Roman" w:hAnsi="Times New Roman"/>
        </w:rPr>
        <w:t>年</w:t>
      </w:r>
      <w:proofErr w:type="gramStart"/>
      <w:r>
        <w:rPr>
          <w:rFonts w:ascii="Times New Roman" w:hAnsi="Times New Roman" w:hint="eastAsia"/>
        </w:rPr>
        <w:t>國貿署准駁</w:t>
      </w:r>
      <w:proofErr w:type="gramEnd"/>
      <w:r>
        <w:rPr>
          <w:rFonts w:ascii="Times New Roman" w:hAnsi="Times New Roman" w:hint="eastAsia"/>
        </w:rPr>
        <w:t>民眾輸入中國大陸產製零食情形</w:t>
      </w:r>
    </w:p>
    <w:tbl>
      <w:tblPr>
        <w:tblW w:w="9197"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18"/>
        <w:gridCol w:w="1302"/>
        <w:gridCol w:w="3359"/>
        <w:gridCol w:w="2086"/>
        <w:gridCol w:w="1232"/>
      </w:tblGrid>
      <w:tr w:rsidR="00622F5F" w:rsidRPr="00076376" w14:paraId="7A4D7F2F" w14:textId="77777777" w:rsidTr="00267509">
        <w:trPr>
          <w:trHeight w:val="180"/>
          <w:tblHeader/>
        </w:trPr>
        <w:tc>
          <w:tcPr>
            <w:tcW w:w="1218" w:type="dxa"/>
            <w:shd w:val="clear" w:color="auto" w:fill="FDE9D9" w:themeFill="accent6" w:themeFillTint="33"/>
          </w:tcPr>
          <w:p w14:paraId="2940DF49"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申請年度</w:t>
            </w:r>
          </w:p>
        </w:tc>
        <w:tc>
          <w:tcPr>
            <w:tcW w:w="1302" w:type="dxa"/>
            <w:shd w:val="clear" w:color="auto" w:fill="FDE9D9" w:themeFill="accent6" w:themeFillTint="33"/>
            <w:noWrap/>
            <w:vAlign w:val="center"/>
          </w:tcPr>
          <w:p w14:paraId="38C2AC8A"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sidRPr="00AB0E16">
              <w:rPr>
                <w:rFonts w:ascii="Times New Roman" w:hAnsi="Times New Roman" w:hint="eastAsia"/>
                <w:bCs w:val="0"/>
                <w:sz w:val="28"/>
                <w:szCs w:val="28"/>
              </w:rPr>
              <w:t>申請人</w:t>
            </w:r>
          </w:p>
        </w:tc>
        <w:tc>
          <w:tcPr>
            <w:tcW w:w="3359" w:type="dxa"/>
            <w:shd w:val="clear" w:color="auto" w:fill="FDE9D9" w:themeFill="accent6" w:themeFillTint="33"/>
            <w:vAlign w:val="center"/>
          </w:tcPr>
          <w:p w14:paraId="1F620CBE"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sidRPr="00AB0E16">
              <w:rPr>
                <w:rFonts w:ascii="Times New Roman" w:hAnsi="Times New Roman" w:hint="eastAsia"/>
                <w:bCs w:val="0"/>
                <w:sz w:val="28"/>
                <w:szCs w:val="28"/>
              </w:rPr>
              <w:t>食品</w:t>
            </w:r>
            <w:proofErr w:type="gramStart"/>
            <w:r w:rsidRPr="00AB0E16">
              <w:rPr>
                <w:rFonts w:ascii="Times New Roman" w:hAnsi="Times New Roman" w:hint="eastAsia"/>
                <w:bCs w:val="0"/>
                <w:sz w:val="28"/>
                <w:szCs w:val="28"/>
              </w:rPr>
              <w:t>品</w:t>
            </w:r>
            <w:proofErr w:type="gramEnd"/>
            <w:r w:rsidRPr="00AB0E16">
              <w:rPr>
                <w:rFonts w:ascii="Times New Roman" w:hAnsi="Times New Roman" w:hint="eastAsia"/>
                <w:bCs w:val="0"/>
                <w:sz w:val="28"/>
                <w:szCs w:val="28"/>
              </w:rPr>
              <w:t>項</w:t>
            </w:r>
          </w:p>
        </w:tc>
        <w:tc>
          <w:tcPr>
            <w:tcW w:w="2086" w:type="dxa"/>
            <w:shd w:val="clear" w:color="auto" w:fill="FDE9D9" w:themeFill="accent6" w:themeFillTint="33"/>
          </w:tcPr>
          <w:p w14:paraId="0F8F8A00"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sidRPr="00AB0E16">
              <w:rPr>
                <w:rFonts w:ascii="Times New Roman" w:hAnsi="Times New Roman" w:hint="eastAsia"/>
                <w:bCs w:val="0"/>
                <w:sz w:val="28"/>
                <w:szCs w:val="28"/>
              </w:rPr>
              <w:t>貨品分類號列</w:t>
            </w:r>
          </w:p>
        </w:tc>
        <w:tc>
          <w:tcPr>
            <w:tcW w:w="1232" w:type="dxa"/>
            <w:shd w:val="clear" w:color="auto" w:fill="FDE9D9" w:themeFill="accent6" w:themeFillTint="33"/>
            <w:noWrap/>
            <w:vAlign w:val="center"/>
          </w:tcPr>
          <w:p w14:paraId="10ADE597"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sidRPr="00AB0E16">
              <w:rPr>
                <w:rFonts w:ascii="Times New Roman" w:hAnsi="Times New Roman" w:hint="eastAsia"/>
                <w:bCs w:val="0"/>
                <w:sz w:val="28"/>
                <w:szCs w:val="28"/>
              </w:rPr>
              <w:t>准駁情形</w:t>
            </w:r>
          </w:p>
        </w:tc>
      </w:tr>
      <w:tr w:rsidR="00267509" w:rsidRPr="00076376" w14:paraId="2E3D90E2" w14:textId="77777777" w:rsidTr="00267509">
        <w:trPr>
          <w:trHeight w:val="330"/>
        </w:trPr>
        <w:tc>
          <w:tcPr>
            <w:tcW w:w="1218" w:type="dxa"/>
            <w:vAlign w:val="center"/>
          </w:tcPr>
          <w:p w14:paraId="0A152A29"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112</w:t>
            </w:r>
          </w:p>
        </w:tc>
        <w:tc>
          <w:tcPr>
            <w:tcW w:w="1302" w:type="dxa"/>
            <w:shd w:val="clear" w:color="auto" w:fill="auto"/>
            <w:noWrap/>
            <w:vAlign w:val="center"/>
            <w:hideMark/>
          </w:tcPr>
          <w:p w14:paraId="68FF1293" w14:textId="0197BE15"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葉</w:t>
            </w:r>
            <w:r w:rsidR="00267509">
              <w:rPr>
                <w:rFonts w:ascii="Times New Roman" w:hAnsi="Times New Roman" w:hint="eastAsia"/>
                <w:bCs w:val="0"/>
              </w:rPr>
              <w:t>○</w:t>
            </w:r>
            <w:r>
              <w:rPr>
                <w:rFonts w:ascii="Times New Roman" w:hAnsi="Times New Roman" w:hint="eastAsia"/>
                <w:bCs w:val="0"/>
                <w:spacing w:val="-8"/>
                <w:sz w:val="28"/>
                <w:szCs w:val="28"/>
              </w:rPr>
              <w:t>維</w:t>
            </w:r>
          </w:p>
        </w:tc>
        <w:tc>
          <w:tcPr>
            <w:tcW w:w="3359" w:type="dxa"/>
            <w:shd w:val="clear" w:color="auto" w:fill="auto"/>
            <w:vAlign w:val="center"/>
            <w:hideMark/>
          </w:tcPr>
          <w:p w14:paraId="1C788DA3" w14:textId="77777777" w:rsidR="00622F5F" w:rsidRPr="00AB0E16" w:rsidRDefault="00622F5F" w:rsidP="00EC5B62">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螺螄粉</w:t>
            </w:r>
          </w:p>
        </w:tc>
        <w:tc>
          <w:tcPr>
            <w:tcW w:w="2086" w:type="dxa"/>
          </w:tcPr>
          <w:p w14:paraId="57DE5FD5"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1902.60.20.00-7</w:t>
            </w:r>
          </w:p>
        </w:tc>
        <w:tc>
          <w:tcPr>
            <w:tcW w:w="1232" w:type="dxa"/>
            <w:shd w:val="clear" w:color="auto" w:fill="auto"/>
            <w:noWrap/>
            <w:vAlign w:val="center"/>
            <w:hideMark/>
          </w:tcPr>
          <w:p w14:paraId="090F625F"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076376" w14:paraId="37D92050" w14:textId="77777777" w:rsidTr="00267509">
        <w:trPr>
          <w:trHeight w:val="330"/>
        </w:trPr>
        <w:tc>
          <w:tcPr>
            <w:tcW w:w="1218" w:type="dxa"/>
            <w:vAlign w:val="center"/>
          </w:tcPr>
          <w:p w14:paraId="0AEBF4B0"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112</w:t>
            </w:r>
          </w:p>
        </w:tc>
        <w:tc>
          <w:tcPr>
            <w:tcW w:w="1302" w:type="dxa"/>
            <w:shd w:val="clear" w:color="auto" w:fill="auto"/>
            <w:noWrap/>
            <w:vAlign w:val="center"/>
            <w:hideMark/>
          </w:tcPr>
          <w:p w14:paraId="1916BB76" w14:textId="521FAFBE"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proofErr w:type="gramStart"/>
            <w:r w:rsidRPr="00AB0E16">
              <w:rPr>
                <w:rFonts w:ascii="Times New Roman" w:hAnsi="Times New Roman" w:hint="eastAsia"/>
                <w:bCs w:val="0"/>
                <w:sz w:val="28"/>
                <w:szCs w:val="28"/>
              </w:rPr>
              <w:t>謝</w:t>
            </w:r>
            <w:r w:rsidR="00267509">
              <w:rPr>
                <w:rFonts w:ascii="Times New Roman" w:hAnsi="Times New Roman" w:hint="eastAsia"/>
                <w:bCs w:val="0"/>
              </w:rPr>
              <w:t>○</w:t>
            </w:r>
            <w:r>
              <w:rPr>
                <w:rFonts w:ascii="Times New Roman" w:hAnsi="Times New Roman" w:hint="eastAsia"/>
                <w:bCs w:val="0"/>
                <w:spacing w:val="-8"/>
                <w:sz w:val="28"/>
                <w:szCs w:val="28"/>
              </w:rPr>
              <w:t>玲</w:t>
            </w:r>
            <w:proofErr w:type="gramEnd"/>
          </w:p>
        </w:tc>
        <w:tc>
          <w:tcPr>
            <w:tcW w:w="3359" w:type="dxa"/>
            <w:shd w:val="clear" w:color="auto" w:fill="auto"/>
            <w:vAlign w:val="center"/>
            <w:hideMark/>
          </w:tcPr>
          <w:p w14:paraId="18226833" w14:textId="77777777" w:rsidR="00622F5F" w:rsidRPr="00AB0E16" w:rsidRDefault="00622F5F" w:rsidP="00EC5B62">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螺螄粉</w:t>
            </w:r>
          </w:p>
        </w:tc>
        <w:tc>
          <w:tcPr>
            <w:tcW w:w="2086" w:type="dxa"/>
          </w:tcPr>
          <w:p w14:paraId="7B042731"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1902.30.10.20-5</w:t>
            </w:r>
          </w:p>
        </w:tc>
        <w:tc>
          <w:tcPr>
            <w:tcW w:w="1232" w:type="dxa"/>
            <w:shd w:val="clear" w:color="auto" w:fill="auto"/>
            <w:noWrap/>
            <w:vAlign w:val="center"/>
            <w:hideMark/>
          </w:tcPr>
          <w:p w14:paraId="69608B9E"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076376" w14:paraId="1EFF49D4" w14:textId="77777777" w:rsidTr="00267509">
        <w:trPr>
          <w:trHeight w:val="330"/>
        </w:trPr>
        <w:tc>
          <w:tcPr>
            <w:tcW w:w="1218" w:type="dxa"/>
            <w:vAlign w:val="center"/>
          </w:tcPr>
          <w:p w14:paraId="1FB976D4"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112</w:t>
            </w:r>
          </w:p>
        </w:tc>
        <w:tc>
          <w:tcPr>
            <w:tcW w:w="1302" w:type="dxa"/>
            <w:shd w:val="clear" w:color="auto" w:fill="auto"/>
            <w:vAlign w:val="center"/>
            <w:hideMark/>
          </w:tcPr>
          <w:p w14:paraId="29106DB9" w14:textId="0B39836B"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陳</w:t>
            </w:r>
            <w:r w:rsidR="00267509">
              <w:rPr>
                <w:rFonts w:ascii="Times New Roman" w:hAnsi="Times New Roman" w:hint="eastAsia"/>
                <w:bCs w:val="0"/>
              </w:rPr>
              <w:t>○</w:t>
            </w:r>
            <w:proofErr w:type="gramStart"/>
            <w:r>
              <w:rPr>
                <w:rFonts w:ascii="Times New Roman" w:hAnsi="Times New Roman" w:hint="eastAsia"/>
                <w:bCs w:val="0"/>
                <w:spacing w:val="-8"/>
                <w:sz w:val="28"/>
                <w:szCs w:val="28"/>
              </w:rPr>
              <w:t>瑀</w:t>
            </w:r>
            <w:proofErr w:type="gramEnd"/>
          </w:p>
        </w:tc>
        <w:tc>
          <w:tcPr>
            <w:tcW w:w="3359" w:type="dxa"/>
            <w:shd w:val="clear" w:color="auto" w:fill="auto"/>
            <w:vAlign w:val="center"/>
            <w:hideMark/>
          </w:tcPr>
          <w:p w14:paraId="764E095A" w14:textId="77777777" w:rsidR="00622F5F" w:rsidRPr="00AB0E16" w:rsidRDefault="00622F5F" w:rsidP="00EC5B62">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螺螄粉</w:t>
            </w:r>
          </w:p>
        </w:tc>
        <w:tc>
          <w:tcPr>
            <w:tcW w:w="2086" w:type="dxa"/>
          </w:tcPr>
          <w:p w14:paraId="2AC9B5E9"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1902.30.10.20-5</w:t>
            </w:r>
          </w:p>
        </w:tc>
        <w:tc>
          <w:tcPr>
            <w:tcW w:w="1232" w:type="dxa"/>
            <w:shd w:val="clear" w:color="auto" w:fill="auto"/>
            <w:noWrap/>
            <w:vAlign w:val="center"/>
            <w:hideMark/>
          </w:tcPr>
          <w:p w14:paraId="17547AFF"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B926E9" w14:paraId="667DD357" w14:textId="77777777" w:rsidTr="00267509">
        <w:trPr>
          <w:trHeight w:val="330"/>
        </w:trPr>
        <w:tc>
          <w:tcPr>
            <w:tcW w:w="1218" w:type="dxa"/>
            <w:vMerge w:val="restart"/>
            <w:vAlign w:val="center"/>
          </w:tcPr>
          <w:p w14:paraId="42BFFE8A"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112</w:t>
            </w:r>
          </w:p>
        </w:tc>
        <w:tc>
          <w:tcPr>
            <w:tcW w:w="1302" w:type="dxa"/>
            <w:vMerge w:val="restart"/>
            <w:shd w:val="clear" w:color="auto" w:fill="auto"/>
            <w:noWrap/>
            <w:vAlign w:val="center"/>
            <w:hideMark/>
          </w:tcPr>
          <w:p w14:paraId="5A94DAA2" w14:textId="3B7C6D11"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張</w:t>
            </w:r>
            <w:r w:rsidR="00267509">
              <w:rPr>
                <w:rFonts w:ascii="Times New Roman" w:hAnsi="Times New Roman" w:hint="eastAsia"/>
                <w:bCs w:val="0"/>
              </w:rPr>
              <w:t>○</w:t>
            </w:r>
            <w:r>
              <w:rPr>
                <w:rFonts w:ascii="Times New Roman" w:hAnsi="Times New Roman" w:hint="eastAsia"/>
                <w:bCs w:val="0"/>
                <w:spacing w:val="-8"/>
                <w:sz w:val="28"/>
                <w:szCs w:val="28"/>
              </w:rPr>
              <w:t>一</w:t>
            </w:r>
          </w:p>
        </w:tc>
        <w:tc>
          <w:tcPr>
            <w:tcW w:w="3359" w:type="dxa"/>
            <w:shd w:val="clear" w:color="auto" w:fill="auto"/>
            <w:vAlign w:val="center"/>
            <w:hideMark/>
          </w:tcPr>
          <w:p w14:paraId="1B946546" w14:textId="77777777" w:rsidR="00622F5F" w:rsidRPr="00AB0E16" w:rsidRDefault="00622F5F" w:rsidP="00EC5B62">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柳州螺螄粉（水煮型）</w:t>
            </w:r>
          </w:p>
        </w:tc>
        <w:tc>
          <w:tcPr>
            <w:tcW w:w="2086" w:type="dxa"/>
          </w:tcPr>
          <w:p w14:paraId="26FE01E7"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1902.30.10.20-5</w:t>
            </w:r>
          </w:p>
        </w:tc>
        <w:tc>
          <w:tcPr>
            <w:tcW w:w="1232" w:type="dxa"/>
            <w:vMerge w:val="restart"/>
            <w:shd w:val="clear" w:color="auto" w:fill="auto"/>
            <w:noWrap/>
            <w:vAlign w:val="center"/>
            <w:hideMark/>
          </w:tcPr>
          <w:p w14:paraId="799BBBBA"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B926E9" w14:paraId="6EECE300" w14:textId="77777777" w:rsidTr="00267509">
        <w:trPr>
          <w:trHeight w:val="330"/>
        </w:trPr>
        <w:tc>
          <w:tcPr>
            <w:tcW w:w="1218" w:type="dxa"/>
            <w:vMerge/>
            <w:vAlign w:val="center"/>
          </w:tcPr>
          <w:p w14:paraId="0421ABB7"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p>
        </w:tc>
        <w:tc>
          <w:tcPr>
            <w:tcW w:w="1302" w:type="dxa"/>
            <w:vMerge/>
            <w:shd w:val="clear" w:color="auto" w:fill="auto"/>
            <w:vAlign w:val="center"/>
            <w:hideMark/>
          </w:tcPr>
          <w:p w14:paraId="1AC54FAB" w14:textId="77777777"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p>
        </w:tc>
        <w:tc>
          <w:tcPr>
            <w:tcW w:w="3359" w:type="dxa"/>
            <w:shd w:val="clear" w:color="auto" w:fill="auto"/>
            <w:vAlign w:val="center"/>
            <w:hideMark/>
          </w:tcPr>
          <w:p w14:paraId="1E8E11D7" w14:textId="77777777" w:rsidR="00622F5F" w:rsidRPr="00AB0E16" w:rsidRDefault="00622F5F" w:rsidP="00EC5B62">
            <w:pPr>
              <w:pStyle w:val="3"/>
              <w:numPr>
                <w:ilvl w:val="0"/>
                <w:numId w:val="0"/>
              </w:numPr>
              <w:spacing w:line="400" w:lineRule="exact"/>
              <w:ind w:leftChars="20" w:left="68" w:rightChars="-50" w:right="-170"/>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柳州螺螄粉（加辣加臭）</w:t>
            </w:r>
          </w:p>
        </w:tc>
        <w:tc>
          <w:tcPr>
            <w:tcW w:w="2086" w:type="dxa"/>
          </w:tcPr>
          <w:p w14:paraId="4B4F19DB"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1902.30.10.20-5</w:t>
            </w:r>
          </w:p>
        </w:tc>
        <w:tc>
          <w:tcPr>
            <w:tcW w:w="1232" w:type="dxa"/>
            <w:vMerge/>
            <w:shd w:val="clear" w:color="auto" w:fill="auto"/>
            <w:vAlign w:val="center"/>
            <w:hideMark/>
          </w:tcPr>
          <w:p w14:paraId="349FBB9A"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p>
        </w:tc>
      </w:tr>
      <w:tr w:rsidR="00267509" w:rsidRPr="00076376" w14:paraId="43200C10" w14:textId="77777777" w:rsidTr="00267509">
        <w:trPr>
          <w:trHeight w:val="330"/>
        </w:trPr>
        <w:tc>
          <w:tcPr>
            <w:tcW w:w="1218" w:type="dxa"/>
            <w:vMerge/>
            <w:vAlign w:val="center"/>
          </w:tcPr>
          <w:p w14:paraId="10CD71F6"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p>
        </w:tc>
        <w:tc>
          <w:tcPr>
            <w:tcW w:w="1302" w:type="dxa"/>
            <w:vMerge/>
            <w:shd w:val="clear" w:color="auto" w:fill="auto"/>
            <w:vAlign w:val="center"/>
            <w:hideMark/>
          </w:tcPr>
          <w:p w14:paraId="3499A0B1" w14:textId="77777777"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p>
        </w:tc>
        <w:tc>
          <w:tcPr>
            <w:tcW w:w="3359" w:type="dxa"/>
            <w:shd w:val="clear" w:color="auto" w:fill="auto"/>
            <w:vAlign w:val="center"/>
            <w:hideMark/>
          </w:tcPr>
          <w:p w14:paraId="04B6743B" w14:textId="77777777" w:rsidR="00622F5F" w:rsidRPr="00AB0E16" w:rsidRDefault="00622F5F" w:rsidP="00EC5B62">
            <w:pPr>
              <w:pStyle w:val="3"/>
              <w:numPr>
                <w:ilvl w:val="0"/>
                <w:numId w:val="0"/>
              </w:numPr>
              <w:spacing w:line="400" w:lineRule="exact"/>
              <w:ind w:leftChars="20" w:left="68" w:rightChars="-92" w:right="-313"/>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柳州螺螄粉</w:t>
            </w:r>
            <w:proofErr w:type="gramStart"/>
            <w:r w:rsidRPr="00AB0E16">
              <w:rPr>
                <w:rFonts w:ascii="Times New Roman" w:hAnsi="Times New Roman" w:hint="eastAsia"/>
                <w:bCs w:val="0"/>
                <w:spacing w:val="-10"/>
                <w:sz w:val="28"/>
                <w:szCs w:val="28"/>
              </w:rPr>
              <w:t>（</w:t>
            </w:r>
            <w:proofErr w:type="gramEnd"/>
            <w:r w:rsidRPr="00AB0E16">
              <w:rPr>
                <w:rFonts w:ascii="Times New Roman" w:hAnsi="Times New Roman" w:hint="eastAsia"/>
                <w:bCs w:val="0"/>
                <w:spacing w:val="-10"/>
                <w:sz w:val="28"/>
                <w:szCs w:val="28"/>
              </w:rPr>
              <w:t>速食冲泡型）</w:t>
            </w:r>
          </w:p>
        </w:tc>
        <w:tc>
          <w:tcPr>
            <w:tcW w:w="2086" w:type="dxa"/>
          </w:tcPr>
          <w:p w14:paraId="6695AB50"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1902.30.10.20-5</w:t>
            </w:r>
          </w:p>
        </w:tc>
        <w:tc>
          <w:tcPr>
            <w:tcW w:w="1232" w:type="dxa"/>
            <w:vMerge/>
            <w:shd w:val="clear" w:color="auto" w:fill="auto"/>
            <w:vAlign w:val="center"/>
            <w:hideMark/>
          </w:tcPr>
          <w:p w14:paraId="16D9F887"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p>
        </w:tc>
      </w:tr>
      <w:tr w:rsidR="00267509" w:rsidRPr="00076376" w14:paraId="325846AA" w14:textId="77777777" w:rsidTr="00267509">
        <w:trPr>
          <w:trHeight w:val="330"/>
        </w:trPr>
        <w:tc>
          <w:tcPr>
            <w:tcW w:w="1218" w:type="dxa"/>
            <w:vAlign w:val="center"/>
          </w:tcPr>
          <w:p w14:paraId="3F7BA46B" w14:textId="77777777" w:rsidR="00622F5F"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112</w:t>
            </w:r>
          </w:p>
        </w:tc>
        <w:tc>
          <w:tcPr>
            <w:tcW w:w="1302" w:type="dxa"/>
            <w:shd w:val="clear" w:color="auto" w:fill="auto"/>
            <w:noWrap/>
            <w:vAlign w:val="center"/>
          </w:tcPr>
          <w:p w14:paraId="055F7836" w14:textId="195F1762"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石</w:t>
            </w:r>
            <w:r w:rsidR="00267509">
              <w:rPr>
                <w:rFonts w:ascii="Times New Roman" w:hAnsi="Times New Roman" w:hint="eastAsia"/>
                <w:bCs w:val="0"/>
              </w:rPr>
              <w:t>○</w:t>
            </w:r>
            <w:r>
              <w:rPr>
                <w:rFonts w:ascii="Times New Roman" w:hAnsi="Times New Roman" w:hint="eastAsia"/>
                <w:bCs w:val="0"/>
                <w:spacing w:val="-8"/>
                <w:sz w:val="28"/>
                <w:szCs w:val="28"/>
              </w:rPr>
              <w:t>如</w:t>
            </w:r>
          </w:p>
        </w:tc>
        <w:tc>
          <w:tcPr>
            <w:tcW w:w="3359" w:type="dxa"/>
            <w:shd w:val="clear" w:color="auto" w:fill="auto"/>
            <w:vAlign w:val="center"/>
          </w:tcPr>
          <w:p w14:paraId="3A937334" w14:textId="77777777" w:rsidR="00622F5F" w:rsidRPr="00AB0E16" w:rsidRDefault="00622F5F" w:rsidP="00EC5B62">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螺螄粉</w:t>
            </w:r>
          </w:p>
        </w:tc>
        <w:tc>
          <w:tcPr>
            <w:tcW w:w="2086" w:type="dxa"/>
          </w:tcPr>
          <w:p w14:paraId="45B76596"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1902.30.20.00-7</w:t>
            </w:r>
          </w:p>
        </w:tc>
        <w:tc>
          <w:tcPr>
            <w:tcW w:w="1232" w:type="dxa"/>
            <w:shd w:val="clear" w:color="auto" w:fill="auto"/>
            <w:noWrap/>
            <w:vAlign w:val="center"/>
          </w:tcPr>
          <w:p w14:paraId="27C10136"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57D901CF" w14:textId="77777777" w:rsidTr="00267509">
        <w:trPr>
          <w:trHeight w:val="330"/>
        </w:trPr>
        <w:tc>
          <w:tcPr>
            <w:tcW w:w="1218" w:type="dxa"/>
            <w:vAlign w:val="center"/>
          </w:tcPr>
          <w:p w14:paraId="7F9BBD9F" w14:textId="77777777" w:rsidR="00622F5F"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112</w:t>
            </w:r>
          </w:p>
        </w:tc>
        <w:tc>
          <w:tcPr>
            <w:tcW w:w="1302" w:type="dxa"/>
            <w:shd w:val="clear" w:color="auto" w:fill="auto"/>
            <w:noWrap/>
            <w:vAlign w:val="center"/>
          </w:tcPr>
          <w:p w14:paraId="14C6831C" w14:textId="4ED165FF"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proofErr w:type="gramStart"/>
            <w:r w:rsidRPr="00AB0E16">
              <w:rPr>
                <w:rFonts w:ascii="Times New Roman" w:hAnsi="Times New Roman" w:hint="eastAsia"/>
                <w:bCs w:val="0"/>
                <w:sz w:val="28"/>
                <w:szCs w:val="28"/>
              </w:rPr>
              <w:t>馮</w:t>
            </w:r>
            <w:proofErr w:type="gramEnd"/>
            <w:r w:rsidR="00267509">
              <w:rPr>
                <w:rFonts w:ascii="Times New Roman" w:hAnsi="Times New Roman" w:hint="eastAsia"/>
                <w:bCs w:val="0"/>
              </w:rPr>
              <w:t>○</w:t>
            </w:r>
            <w:proofErr w:type="gramStart"/>
            <w:r>
              <w:rPr>
                <w:rFonts w:ascii="Times New Roman" w:hAnsi="Times New Roman" w:hint="eastAsia"/>
                <w:bCs w:val="0"/>
                <w:spacing w:val="-8"/>
                <w:sz w:val="28"/>
                <w:szCs w:val="28"/>
              </w:rPr>
              <w:t>娜</w:t>
            </w:r>
            <w:proofErr w:type="gramEnd"/>
          </w:p>
        </w:tc>
        <w:tc>
          <w:tcPr>
            <w:tcW w:w="3359" w:type="dxa"/>
            <w:shd w:val="clear" w:color="auto" w:fill="auto"/>
            <w:vAlign w:val="center"/>
          </w:tcPr>
          <w:p w14:paraId="1EA096E0" w14:textId="77777777" w:rsidR="00622F5F" w:rsidRPr="00AB0E16" w:rsidRDefault="00622F5F" w:rsidP="00EC5B62">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李子</w:t>
            </w:r>
            <w:proofErr w:type="gramStart"/>
            <w:r w:rsidRPr="00AB0E16">
              <w:rPr>
                <w:rFonts w:ascii="Times New Roman" w:hAnsi="Times New Roman" w:hint="eastAsia"/>
                <w:bCs w:val="0"/>
                <w:spacing w:val="-10"/>
                <w:sz w:val="28"/>
                <w:szCs w:val="28"/>
              </w:rPr>
              <w:t>柒</w:t>
            </w:r>
            <w:proofErr w:type="gramEnd"/>
            <w:r w:rsidRPr="00AB0E16">
              <w:rPr>
                <w:rFonts w:ascii="Times New Roman" w:hAnsi="Times New Roman" w:hint="eastAsia"/>
                <w:bCs w:val="0"/>
                <w:spacing w:val="-10"/>
                <w:sz w:val="28"/>
                <w:szCs w:val="28"/>
              </w:rPr>
              <w:t>螺螄粉</w:t>
            </w:r>
          </w:p>
        </w:tc>
        <w:tc>
          <w:tcPr>
            <w:tcW w:w="2086" w:type="dxa"/>
          </w:tcPr>
          <w:p w14:paraId="11C8D0B7"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1902.11.10.00-2</w:t>
            </w:r>
          </w:p>
        </w:tc>
        <w:tc>
          <w:tcPr>
            <w:tcW w:w="1232" w:type="dxa"/>
            <w:shd w:val="clear" w:color="auto" w:fill="auto"/>
            <w:noWrap/>
            <w:vAlign w:val="center"/>
          </w:tcPr>
          <w:p w14:paraId="5FFBBEF1"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2EE7BA2B" w14:textId="77777777" w:rsidTr="00267509">
        <w:trPr>
          <w:trHeight w:val="330"/>
        </w:trPr>
        <w:tc>
          <w:tcPr>
            <w:tcW w:w="1218" w:type="dxa"/>
            <w:vAlign w:val="center"/>
          </w:tcPr>
          <w:p w14:paraId="3B274F5F"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112</w:t>
            </w:r>
          </w:p>
        </w:tc>
        <w:tc>
          <w:tcPr>
            <w:tcW w:w="1302" w:type="dxa"/>
            <w:shd w:val="clear" w:color="auto" w:fill="auto"/>
            <w:noWrap/>
            <w:vAlign w:val="center"/>
            <w:hideMark/>
          </w:tcPr>
          <w:p w14:paraId="6E1CBBF0" w14:textId="658C7C6C"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戴</w:t>
            </w:r>
            <w:r w:rsidR="00267509">
              <w:rPr>
                <w:rFonts w:ascii="Times New Roman" w:hAnsi="Times New Roman" w:hint="eastAsia"/>
                <w:bCs w:val="0"/>
              </w:rPr>
              <w:t>○</w:t>
            </w:r>
            <w:r>
              <w:rPr>
                <w:rFonts w:ascii="Times New Roman" w:hAnsi="Times New Roman" w:hint="eastAsia"/>
                <w:bCs w:val="0"/>
                <w:spacing w:val="-8"/>
                <w:sz w:val="28"/>
                <w:szCs w:val="28"/>
              </w:rPr>
              <w:t>琴</w:t>
            </w:r>
          </w:p>
        </w:tc>
        <w:tc>
          <w:tcPr>
            <w:tcW w:w="3359" w:type="dxa"/>
            <w:shd w:val="clear" w:color="auto" w:fill="auto"/>
            <w:vAlign w:val="center"/>
            <w:hideMark/>
          </w:tcPr>
          <w:p w14:paraId="5F62CA84" w14:textId="77777777" w:rsidR="00622F5F" w:rsidRPr="00AB0E16" w:rsidRDefault="00622F5F" w:rsidP="00EC5B62">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螺螄粉</w:t>
            </w:r>
          </w:p>
        </w:tc>
        <w:tc>
          <w:tcPr>
            <w:tcW w:w="2086" w:type="dxa"/>
          </w:tcPr>
          <w:p w14:paraId="6C000C2F"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1902.30.20.00-7</w:t>
            </w:r>
          </w:p>
        </w:tc>
        <w:tc>
          <w:tcPr>
            <w:tcW w:w="1232" w:type="dxa"/>
            <w:shd w:val="clear" w:color="auto" w:fill="auto"/>
            <w:noWrap/>
            <w:vAlign w:val="center"/>
            <w:hideMark/>
          </w:tcPr>
          <w:p w14:paraId="58E045EF"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62A178C2" w14:textId="77777777" w:rsidTr="00267509">
        <w:trPr>
          <w:trHeight w:val="330"/>
        </w:trPr>
        <w:tc>
          <w:tcPr>
            <w:tcW w:w="1218" w:type="dxa"/>
            <w:vAlign w:val="center"/>
          </w:tcPr>
          <w:p w14:paraId="0ADDBD05" w14:textId="77777777" w:rsidR="00622F5F" w:rsidRPr="00AB0E16" w:rsidRDefault="00622F5F" w:rsidP="00EC5B62">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112</w:t>
            </w:r>
          </w:p>
        </w:tc>
        <w:tc>
          <w:tcPr>
            <w:tcW w:w="1302" w:type="dxa"/>
            <w:shd w:val="clear" w:color="auto" w:fill="auto"/>
            <w:noWrap/>
            <w:vAlign w:val="center"/>
            <w:hideMark/>
          </w:tcPr>
          <w:p w14:paraId="77A92189" w14:textId="3DAB2A78" w:rsidR="00622F5F" w:rsidRPr="00AB0E16" w:rsidRDefault="00622F5F" w:rsidP="00EC5B62">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陳</w:t>
            </w:r>
            <w:r w:rsidR="00267509">
              <w:rPr>
                <w:rFonts w:ascii="Times New Roman" w:hAnsi="Times New Roman" w:hint="eastAsia"/>
                <w:bCs w:val="0"/>
              </w:rPr>
              <w:t>○</w:t>
            </w:r>
            <w:r>
              <w:rPr>
                <w:rFonts w:ascii="Times New Roman" w:hAnsi="Times New Roman" w:hint="eastAsia"/>
                <w:bCs w:val="0"/>
                <w:spacing w:val="-8"/>
                <w:sz w:val="28"/>
                <w:szCs w:val="28"/>
              </w:rPr>
              <w:t>安</w:t>
            </w:r>
          </w:p>
        </w:tc>
        <w:tc>
          <w:tcPr>
            <w:tcW w:w="3359" w:type="dxa"/>
            <w:shd w:val="clear" w:color="auto" w:fill="auto"/>
            <w:vAlign w:val="center"/>
            <w:hideMark/>
          </w:tcPr>
          <w:p w14:paraId="2E7871DE" w14:textId="77777777" w:rsidR="00622F5F" w:rsidRPr="00AB0E16" w:rsidRDefault="00622F5F" w:rsidP="00EC5B62">
            <w:pPr>
              <w:pStyle w:val="3"/>
              <w:numPr>
                <w:ilvl w:val="0"/>
                <w:numId w:val="0"/>
              </w:numPr>
              <w:spacing w:line="400" w:lineRule="exact"/>
              <w:ind w:leftChars="20" w:left="68" w:rightChars="-14" w:right="-48"/>
              <w:jc w:val="left"/>
              <w:rPr>
                <w:rFonts w:ascii="Times New Roman" w:hAnsi="Times New Roman"/>
                <w:bCs w:val="0"/>
                <w:spacing w:val="-10"/>
                <w:sz w:val="28"/>
                <w:szCs w:val="28"/>
              </w:rPr>
            </w:pPr>
            <w:proofErr w:type="gramStart"/>
            <w:r w:rsidRPr="00AB0E16">
              <w:rPr>
                <w:rFonts w:ascii="Times New Roman" w:hAnsi="Times New Roman" w:hint="eastAsia"/>
                <w:bCs w:val="0"/>
                <w:spacing w:val="-10"/>
                <w:sz w:val="28"/>
                <w:szCs w:val="28"/>
              </w:rPr>
              <w:t>好歡螺小</w:t>
            </w:r>
            <w:proofErr w:type="gramEnd"/>
            <w:r w:rsidRPr="00AB0E16">
              <w:rPr>
                <w:rFonts w:ascii="Times New Roman" w:hAnsi="Times New Roman" w:hint="eastAsia"/>
                <w:bCs w:val="0"/>
                <w:spacing w:val="-10"/>
                <w:sz w:val="28"/>
                <w:szCs w:val="28"/>
              </w:rPr>
              <w:t>龍蝦味螺螄粉</w:t>
            </w:r>
          </w:p>
        </w:tc>
        <w:tc>
          <w:tcPr>
            <w:tcW w:w="2086" w:type="dxa"/>
          </w:tcPr>
          <w:p w14:paraId="5DB5171B" w14:textId="77777777" w:rsidR="00622F5F" w:rsidRPr="00AB0E16" w:rsidRDefault="00622F5F" w:rsidP="00EC5B62">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1902.30.20.00-7</w:t>
            </w:r>
          </w:p>
        </w:tc>
        <w:tc>
          <w:tcPr>
            <w:tcW w:w="1232" w:type="dxa"/>
            <w:shd w:val="clear" w:color="auto" w:fill="auto"/>
            <w:noWrap/>
            <w:vAlign w:val="center"/>
            <w:hideMark/>
          </w:tcPr>
          <w:p w14:paraId="07444F43" w14:textId="77777777" w:rsidR="00622F5F" w:rsidRPr="00AB0E16" w:rsidRDefault="00622F5F" w:rsidP="00EC5B62">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C6792E" w:rsidRPr="00076376" w14:paraId="2E04E506" w14:textId="77777777" w:rsidTr="00267509">
        <w:trPr>
          <w:trHeight w:val="330"/>
        </w:trPr>
        <w:tc>
          <w:tcPr>
            <w:tcW w:w="1218" w:type="dxa"/>
            <w:vAlign w:val="center"/>
          </w:tcPr>
          <w:p w14:paraId="2F37DCD0" w14:textId="184FA64D" w:rsidR="00C6792E" w:rsidRDefault="00C6792E" w:rsidP="00C6792E">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112</w:t>
            </w:r>
          </w:p>
        </w:tc>
        <w:tc>
          <w:tcPr>
            <w:tcW w:w="1302" w:type="dxa"/>
            <w:shd w:val="clear" w:color="auto" w:fill="auto"/>
            <w:noWrap/>
            <w:vAlign w:val="center"/>
          </w:tcPr>
          <w:p w14:paraId="0D1EE9C3" w14:textId="2563B0E2" w:rsidR="00C6792E" w:rsidRPr="00AB0E16" w:rsidRDefault="00C6792E" w:rsidP="00C6792E">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吳</w:t>
            </w:r>
            <w:r w:rsidR="00267509">
              <w:rPr>
                <w:rFonts w:ascii="Times New Roman" w:hAnsi="Times New Roman" w:hint="eastAsia"/>
                <w:bCs w:val="0"/>
              </w:rPr>
              <w:t>○</w:t>
            </w:r>
            <w:r>
              <w:rPr>
                <w:rFonts w:ascii="Times New Roman" w:hAnsi="Times New Roman" w:hint="eastAsia"/>
                <w:bCs w:val="0"/>
                <w:spacing w:val="-8"/>
                <w:sz w:val="28"/>
                <w:szCs w:val="28"/>
              </w:rPr>
              <w:t>梅</w:t>
            </w:r>
          </w:p>
        </w:tc>
        <w:tc>
          <w:tcPr>
            <w:tcW w:w="3359" w:type="dxa"/>
            <w:shd w:val="clear" w:color="auto" w:fill="auto"/>
            <w:vAlign w:val="center"/>
          </w:tcPr>
          <w:p w14:paraId="75FA9B47" w14:textId="4E5B9B0C" w:rsidR="00C6792E" w:rsidRPr="00AB0E16" w:rsidRDefault="00C6792E" w:rsidP="00C6792E">
            <w:pPr>
              <w:pStyle w:val="3"/>
              <w:numPr>
                <w:ilvl w:val="0"/>
                <w:numId w:val="0"/>
              </w:numPr>
              <w:spacing w:line="400" w:lineRule="exact"/>
              <w:ind w:leftChars="20" w:left="68" w:rightChars="-14" w:right="-48"/>
              <w:jc w:val="left"/>
              <w:rPr>
                <w:rFonts w:ascii="Times New Roman" w:hAnsi="Times New Roman"/>
                <w:bCs w:val="0"/>
                <w:spacing w:val="-10"/>
                <w:sz w:val="28"/>
                <w:szCs w:val="28"/>
              </w:rPr>
            </w:pPr>
            <w:proofErr w:type="gramStart"/>
            <w:r w:rsidRPr="00AB0E16">
              <w:rPr>
                <w:rFonts w:ascii="Times New Roman" w:hAnsi="Times New Roman" w:hint="eastAsia"/>
                <w:bCs w:val="0"/>
                <w:spacing w:val="-10"/>
                <w:sz w:val="28"/>
                <w:szCs w:val="28"/>
              </w:rPr>
              <w:t>辣條</w:t>
            </w:r>
            <w:proofErr w:type="gramEnd"/>
            <w:r w:rsidRPr="00AB0E16">
              <w:rPr>
                <w:rFonts w:ascii="Times New Roman" w:hAnsi="Times New Roman" w:hint="eastAsia"/>
                <w:bCs w:val="0"/>
                <w:spacing w:val="-10"/>
                <w:sz w:val="28"/>
                <w:szCs w:val="28"/>
              </w:rPr>
              <w:t>（大麵筋）</w:t>
            </w:r>
          </w:p>
        </w:tc>
        <w:tc>
          <w:tcPr>
            <w:tcW w:w="2086" w:type="dxa"/>
          </w:tcPr>
          <w:p w14:paraId="2A23F0E6" w14:textId="2B57F367" w:rsidR="00C6792E" w:rsidRPr="00AB0E16" w:rsidRDefault="00C6792E" w:rsidP="00C6792E">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2106.90.99.90-3</w:t>
            </w:r>
          </w:p>
        </w:tc>
        <w:tc>
          <w:tcPr>
            <w:tcW w:w="1232" w:type="dxa"/>
            <w:shd w:val="clear" w:color="auto" w:fill="auto"/>
            <w:noWrap/>
            <w:vAlign w:val="center"/>
          </w:tcPr>
          <w:p w14:paraId="3FDD7601" w14:textId="68217A4D" w:rsidR="00C6792E" w:rsidRPr="00AB0E16" w:rsidRDefault="00C6792E" w:rsidP="00C6792E">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186D6D08" w14:textId="77777777" w:rsidTr="00267509">
        <w:trPr>
          <w:trHeight w:val="330"/>
        </w:trPr>
        <w:tc>
          <w:tcPr>
            <w:tcW w:w="1218" w:type="dxa"/>
            <w:vAlign w:val="center"/>
          </w:tcPr>
          <w:p w14:paraId="67A285E3" w14:textId="77777777" w:rsidR="00C6792E" w:rsidRPr="00AB0E16" w:rsidRDefault="00C6792E" w:rsidP="00C6792E">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113</w:t>
            </w:r>
          </w:p>
        </w:tc>
        <w:tc>
          <w:tcPr>
            <w:tcW w:w="1302" w:type="dxa"/>
            <w:shd w:val="clear" w:color="auto" w:fill="auto"/>
            <w:noWrap/>
            <w:vAlign w:val="center"/>
            <w:hideMark/>
          </w:tcPr>
          <w:p w14:paraId="60F74661" w14:textId="298C53A5" w:rsidR="00C6792E" w:rsidRPr="00AB0E16" w:rsidRDefault="00C6792E" w:rsidP="00C6792E">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王</w:t>
            </w:r>
            <w:r w:rsidR="00267509">
              <w:rPr>
                <w:rFonts w:ascii="Times New Roman" w:hAnsi="Times New Roman" w:hint="eastAsia"/>
                <w:bCs w:val="0"/>
              </w:rPr>
              <w:t>○</w:t>
            </w:r>
            <w:r>
              <w:rPr>
                <w:rFonts w:ascii="Times New Roman" w:hAnsi="Times New Roman" w:hint="eastAsia"/>
                <w:bCs w:val="0"/>
                <w:spacing w:val="-8"/>
                <w:sz w:val="28"/>
                <w:szCs w:val="28"/>
              </w:rPr>
              <w:t>晨</w:t>
            </w:r>
          </w:p>
        </w:tc>
        <w:tc>
          <w:tcPr>
            <w:tcW w:w="3359" w:type="dxa"/>
            <w:shd w:val="clear" w:color="auto" w:fill="auto"/>
            <w:vAlign w:val="center"/>
            <w:hideMark/>
          </w:tcPr>
          <w:p w14:paraId="0953ED2E" w14:textId="77777777" w:rsidR="00C6792E" w:rsidRPr="00AB0E16" w:rsidRDefault="00C6792E" w:rsidP="00C6792E">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螺螄粉</w:t>
            </w:r>
          </w:p>
        </w:tc>
        <w:tc>
          <w:tcPr>
            <w:tcW w:w="2086" w:type="dxa"/>
          </w:tcPr>
          <w:p w14:paraId="73BEAD70" w14:textId="77777777" w:rsidR="00C6792E" w:rsidRPr="00AB0E16" w:rsidRDefault="00C6792E" w:rsidP="00C6792E">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1902.30.20.00-7</w:t>
            </w:r>
          </w:p>
        </w:tc>
        <w:tc>
          <w:tcPr>
            <w:tcW w:w="1232" w:type="dxa"/>
            <w:shd w:val="clear" w:color="auto" w:fill="auto"/>
            <w:noWrap/>
            <w:vAlign w:val="center"/>
            <w:hideMark/>
          </w:tcPr>
          <w:p w14:paraId="75109693" w14:textId="77777777" w:rsidR="00C6792E" w:rsidRPr="00AB0E16" w:rsidRDefault="00C6792E" w:rsidP="00C6792E">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0E6A14A1" w14:textId="77777777" w:rsidTr="00267509">
        <w:trPr>
          <w:trHeight w:val="330"/>
        </w:trPr>
        <w:tc>
          <w:tcPr>
            <w:tcW w:w="1218" w:type="dxa"/>
            <w:vMerge w:val="restart"/>
            <w:vAlign w:val="center"/>
          </w:tcPr>
          <w:p w14:paraId="38FC877A" w14:textId="77777777" w:rsidR="00C6792E" w:rsidRPr="00AB0E16" w:rsidRDefault="00C6792E" w:rsidP="00C6792E">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113</w:t>
            </w:r>
          </w:p>
        </w:tc>
        <w:tc>
          <w:tcPr>
            <w:tcW w:w="1302" w:type="dxa"/>
            <w:vMerge w:val="restart"/>
            <w:shd w:val="clear" w:color="auto" w:fill="auto"/>
            <w:noWrap/>
            <w:vAlign w:val="center"/>
            <w:hideMark/>
          </w:tcPr>
          <w:p w14:paraId="4AE6164E" w14:textId="2F4B7106" w:rsidR="00C6792E" w:rsidRPr="00AB0E16" w:rsidRDefault="00C6792E" w:rsidP="00C6792E">
            <w:pPr>
              <w:pStyle w:val="3"/>
              <w:numPr>
                <w:ilvl w:val="0"/>
                <w:numId w:val="0"/>
              </w:numPr>
              <w:spacing w:line="400" w:lineRule="exact"/>
              <w:ind w:leftChars="15" w:left="51" w:rightChars="-14" w:right="-48"/>
              <w:jc w:val="left"/>
              <w:rPr>
                <w:rFonts w:ascii="Times New Roman" w:hAnsi="Times New Roman"/>
                <w:bCs w:val="0"/>
                <w:sz w:val="28"/>
                <w:szCs w:val="28"/>
              </w:rPr>
            </w:pPr>
            <w:proofErr w:type="gramStart"/>
            <w:r w:rsidRPr="00AB0E16">
              <w:rPr>
                <w:rFonts w:ascii="Times New Roman" w:hAnsi="Times New Roman" w:hint="eastAsia"/>
                <w:bCs w:val="0"/>
                <w:sz w:val="28"/>
                <w:szCs w:val="28"/>
              </w:rPr>
              <w:t>游</w:t>
            </w:r>
            <w:proofErr w:type="gramEnd"/>
            <w:r w:rsidR="00267509">
              <w:rPr>
                <w:rFonts w:ascii="Times New Roman" w:hAnsi="Times New Roman" w:hint="eastAsia"/>
                <w:bCs w:val="0"/>
              </w:rPr>
              <w:t>○</w:t>
            </w:r>
            <w:proofErr w:type="gramStart"/>
            <w:r>
              <w:rPr>
                <w:rFonts w:ascii="Times New Roman" w:hAnsi="Times New Roman" w:hint="eastAsia"/>
                <w:bCs w:val="0"/>
                <w:spacing w:val="-8"/>
                <w:sz w:val="28"/>
                <w:szCs w:val="28"/>
              </w:rPr>
              <w:t>瑄</w:t>
            </w:r>
            <w:proofErr w:type="gramEnd"/>
          </w:p>
        </w:tc>
        <w:tc>
          <w:tcPr>
            <w:tcW w:w="3359" w:type="dxa"/>
            <w:shd w:val="clear" w:color="auto" w:fill="auto"/>
            <w:vAlign w:val="center"/>
            <w:hideMark/>
          </w:tcPr>
          <w:p w14:paraId="77F29702" w14:textId="77777777" w:rsidR="00C6792E" w:rsidRPr="00AB0E16" w:rsidRDefault="00C6792E" w:rsidP="00C6792E">
            <w:pPr>
              <w:pStyle w:val="3"/>
              <w:numPr>
                <w:ilvl w:val="0"/>
                <w:numId w:val="0"/>
              </w:numPr>
              <w:spacing w:line="400" w:lineRule="exact"/>
              <w:ind w:leftChars="20" w:left="68" w:rightChars="-14" w:right="-48"/>
              <w:jc w:val="left"/>
              <w:rPr>
                <w:rFonts w:ascii="Times New Roman" w:hAnsi="Times New Roman"/>
                <w:bCs w:val="0"/>
                <w:spacing w:val="-10"/>
                <w:sz w:val="28"/>
                <w:szCs w:val="28"/>
              </w:rPr>
            </w:pPr>
            <w:proofErr w:type="gramStart"/>
            <w:r w:rsidRPr="00AB0E16">
              <w:rPr>
                <w:rFonts w:ascii="Times New Roman" w:hAnsi="Times New Roman" w:hint="eastAsia"/>
                <w:bCs w:val="0"/>
                <w:spacing w:val="-10"/>
                <w:sz w:val="28"/>
                <w:szCs w:val="28"/>
              </w:rPr>
              <w:t>好歡螺螺獅粉</w:t>
            </w:r>
            <w:proofErr w:type="gramEnd"/>
          </w:p>
        </w:tc>
        <w:tc>
          <w:tcPr>
            <w:tcW w:w="2086" w:type="dxa"/>
          </w:tcPr>
          <w:p w14:paraId="30981E6A" w14:textId="77777777" w:rsidR="00C6792E" w:rsidRPr="00AB0E16" w:rsidRDefault="00C6792E" w:rsidP="00C6792E">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1902.19.90.00-7</w:t>
            </w:r>
          </w:p>
        </w:tc>
        <w:tc>
          <w:tcPr>
            <w:tcW w:w="1232" w:type="dxa"/>
            <w:vMerge w:val="restart"/>
            <w:shd w:val="clear" w:color="auto" w:fill="auto"/>
            <w:noWrap/>
            <w:vAlign w:val="center"/>
            <w:hideMark/>
          </w:tcPr>
          <w:p w14:paraId="56D3978E" w14:textId="77777777" w:rsidR="00C6792E" w:rsidRPr="00AB0E16" w:rsidRDefault="00C6792E" w:rsidP="00C6792E">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6B5B1AAB" w14:textId="77777777" w:rsidTr="00267509">
        <w:trPr>
          <w:trHeight w:val="330"/>
        </w:trPr>
        <w:tc>
          <w:tcPr>
            <w:tcW w:w="1218" w:type="dxa"/>
            <w:vMerge/>
            <w:vAlign w:val="center"/>
          </w:tcPr>
          <w:p w14:paraId="16A62980" w14:textId="77777777" w:rsidR="00C6792E" w:rsidRPr="00AB0E16" w:rsidRDefault="00C6792E" w:rsidP="00C6792E">
            <w:pPr>
              <w:pStyle w:val="3"/>
              <w:numPr>
                <w:ilvl w:val="0"/>
                <w:numId w:val="0"/>
              </w:numPr>
              <w:spacing w:line="400" w:lineRule="exact"/>
              <w:ind w:leftChars="-25" w:left="-85" w:rightChars="-14" w:right="-48"/>
              <w:jc w:val="center"/>
              <w:rPr>
                <w:rFonts w:ascii="Times New Roman" w:hAnsi="Times New Roman"/>
                <w:bCs w:val="0"/>
                <w:sz w:val="28"/>
                <w:szCs w:val="28"/>
              </w:rPr>
            </w:pPr>
          </w:p>
        </w:tc>
        <w:tc>
          <w:tcPr>
            <w:tcW w:w="1302" w:type="dxa"/>
            <w:vMerge/>
            <w:shd w:val="clear" w:color="auto" w:fill="auto"/>
            <w:vAlign w:val="center"/>
            <w:hideMark/>
          </w:tcPr>
          <w:p w14:paraId="7F92D223" w14:textId="77777777" w:rsidR="00C6792E" w:rsidRPr="00AB0E16" w:rsidRDefault="00C6792E" w:rsidP="00C6792E">
            <w:pPr>
              <w:pStyle w:val="3"/>
              <w:numPr>
                <w:ilvl w:val="0"/>
                <w:numId w:val="0"/>
              </w:numPr>
              <w:spacing w:line="400" w:lineRule="exact"/>
              <w:ind w:leftChars="15" w:left="51" w:rightChars="-14" w:right="-48"/>
              <w:jc w:val="left"/>
              <w:rPr>
                <w:rFonts w:ascii="Times New Roman" w:hAnsi="Times New Roman"/>
                <w:bCs w:val="0"/>
                <w:sz w:val="28"/>
                <w:szCs w:val="28"/>
              </w:rPr>
            </w:pPr>
          </w:p>
        </w:tc>
        <w:tc>
          <w:tcPr>
            <w:tcW w:w="3359" w:type="dxa"/>
            <w:shd w:val="clear" w:color="auto" w:fill="auto"/>
            <w:vAlign w:val="center"/>
            <w:hideMark/>
          </w:tcPr>
          <w:p w14:paraId="3E948339" w14:textId="77777777" w:rsidR="00C6792E" w:rsidRPr="00AB0E16" w:rsidRDefault="00C6792E" w:rsidP="00C6792E">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黃飛紅麻辣花生</w:t>
            </w:r>
          </w:p>
        </w:tc>
        <w:tc>
          <w:tcPr>
            <w:tcW w:w="2086" w:type="dxa"/>
          </w:tcPr>
          <w:p w14:paraId="627AFAF2" w14:textId="77777777" w:rsidR="00C6792E" w:rsidRPr="00AB0E16" w:rsidRDefault="00C6792E" w:rsidP="00C6792E">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2008.11.92.00-4</w:t>
            </w:r>
          </w:p>
        </w:tc>
        <w:tc>
          <w:tcPr>
            <w:tcW w:w="1232" w:type="dxa"/>
            <w:vMerge/>
            <w:shd w:val="clear" w:color="auto" w:fill="auto"/>
            <w:vAlign w:val="center"/>
            <w:hideMark/>
          </w:tcPr>
          <w:p w14:paraId="22F9FC91" w14:textId="77777777" w:rsidR="00C6792E" w:rsidRPr="00AB0E16" w:rsidRDefault="00C6792E" w:rsidP="00C6792E">
            <w:pPr>
              <w:pStyle w:val="3"/>
              <w:numPr>
                <w:ilvl w:val="0"/>
                <w:numId w:val="0"/>
              </w:numPr>
              <w:spacing w:line="400" w:lineRule="exact"/>
              <w:ind w:leftChars="13" w:left="44" w:rightChars="-14" w:right="-48"/>
              <w:jc w:val="center"/>
              <w:rPr>
                <w:rFonts w:ascii="Times New Roman" w:hAnsi="Times New Roman"/>
                <w:bCs w:val="0"/>
                <w:sz w:val="28"/>
                <w:szCs w:val="28"/>
              </w:rPr>
            </w:pPr>
          </w:p>
        </w:tc>
      </w:tr>
      <w:tr w:rsidR="00267509" w:rsidRPr="00076376" w14:paraId="03146756" w14:textId="77777777" w:rsidTr="00267509">
        <w:trPr>
          <w:trHeight w:val="65"/>
        </w:trPr>
        <w:tc>
          <w:tcPr>
            <w:tcW w:w="1218" w:type="dxa"/>
            <w:vAlign w:val="center"/>
          </w:tcPr>
          <w:p w14:paraId="2C0A7081" w14:textId="77777777" w:rsidR="00C6792E" w:rsidRDefault="00C6792E" w:rsidP="00C6792E">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113</w:t>
            </w:r>
          </w:p>
        </w:tc>
        <w:tc>
          <w:tcPr>
            <w:tcW w:w="1302" w:type="dxa"/>
            <w:shd w:val="clear" w:color="auto" w:fill="auto"/>
            <w:noWrap/>
            <w:vAlign w:val="center"/>
          </w:tcPr>
          <w:p w14:paraId="278AE213" w14:textId="18780111" w:rsidR="00C6792E" w:rsidRPr="00AB0E16" w:rsidRDefault="00C6792E" w:rsidP="00C6792E">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曾</w:t>
            </w:r>
            <w:r w:rsidR="00267509">
              <w:rPr>
                <w:rFonts w:ascii="Times New Roman" w:hAnsi="Times New Roman" w:hint="eastAsia"/>
                <w:bCs w:val="0"/>
              </w:rPr>
              <w:t>○</w:t>
            </w:r>
            <w:r>
              <w:rPr>
                <w:rFonts w:ascii="Times New Roman" w:hAnsi="Times New Roman" w:hint="eastAsia"/>
                <w:bCs w:val="0"/>
                <w:spacing w:val="-8"/>
                <w:sz w:val="28"/>
                <w:szCs w:val="28"/>
              </w:rPr>
              <w:t>珠</w:t>
            </w:r>
          </w:p>
        </w:tc>
        <w:tc>
          <w:tcPr>
            <w:tcW w:w="3359" w:type="dxa"/>
            <w:shd w:val="clear" w:color="auto" w:fill="auto"/>
            <w:vAlign w:val="center"/>
          </w:tcPr>
          <w:p w14:paraId="160FCB3F" w14:textId="77777777" w:rsidR="00C6792E" w:rsidRPr="00AB0E16" w:rsidRDefault="00C6792E" w:rsidP="00C6792E">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黃飛紅麻辣花生</w:t>
            </w:r>
          </w:p>
        </w:tc>
        <w:tc>
          <w:tcPr>
            <w:tcW w:w="2086" w:type="dxa"/>
          </w:tcPr>
          <w:p w14:paraId="76F4E947" w14:textId="77777777" w:rsidR="00C6792E" w:rsidRPr="00AB0E16" w:rsidRDefault="00C6792E" w:rsidP="00C6792E">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2008.11.92.00-4</w:t>
            </w:r>
          </w:p>
        </w:tc>
        <w:tc>
          <w:tcPr>
            <w:tcW w:w="1232" w:type="dxa"/>
            <w:shd w:val="clear" w:color="auto" w:fill="auto"/>
            <w:noWrap/>
            <w:vAlign w:val="center"/>
          </w:tcPr>
          <w:p w14:paraId="2CA64E3E" w14:textId="77777777" w:rsidR="00C6792E" w:rsidRPr="00AB0E16" w:rsidRDefault="00C6792E" w:rsidP="00C6792E">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7B800207" w14:textId="77777777" w:rsidTr="0084228A">
        <w:trPr>
          <w:trHeight w:val="65"/>
        </w:trPr>
        <w:tc>
          <w:tcPr>
            <w:tcW w:w="1218" w:type="dxa"/>
            <w:vAlign w:val="center"/>
          </w:tcPr>
          <w:p w14:paraId="126807D2" w14:textId="4583A74E"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113</w:t>
            </w:r>
          </w:p>
        </w:tc>
        <w:tc>
          <w:tcPr>
            <w:tcW w:w="1302" w:type="dxa"/>
            <w:shd w:val="clear" w:color="auto" w:fill="auto"/>
            <w:noWrap/>
            <w:vAlign w:val="center"/>
          </w:tcPr>
          <w:p w14:paraId="3C00AC93" w14:textId="66B63027"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趙</w:t>
            </w:r>
            <w:r>
              <w:rPr>
                <w:rFonts w:ascii="Times New Roman" w:hAnsi="Times New Roman" w:hint="eastAsia"/>
                <w:bCs w:val="0"/>
              </w:rPr>
              <w:t>○</w:t>
            </w:r>
            <w:proofErr w:type="gramStart"/>
            <w:r>
              <w:rPr>
                <w:rFonts w:ascii="Times New Roman" w:hAnsi="Times New Roman" w:hint="eastAsia"/>
                <w:bCs w:val="0"/>
                <w:spacing w:val="-8"/>
                <w:sz w:val="28"/>
                <w:szCs w:val="28"/>
              </w:rPr>
              <w:t>烽</w:t>
            </w:r>
            <w:proofErr w:type="gramEnd"/>
          </w:p>
        </w:tc>
        <w:tc>
          <w:tcPr>
            <w:tcW w:w="3359" w:type="dxa"/>
            <w:shd w:val="clear" w:color="auto" w:fill="auto"/>
            <w:vAlign w:val="center"/>
          </w:tcPr>
          <w:p w14:paraId="00E96078" w14:textId="766239AE"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衛</w:t>
            </w:r>
            <w:proofErr w:type="gramStart"/>
            <w:r w:rsidRPr="00AB0E16">
              <w:rPr>
                <w:rFonts w:ascii="Times New Roman" w:hAnsi="Times New Roman" w:hint="eastAsia"/>
                <w:bCs w:val="0"/>
                <w:spacing w:val="-10"/>
                <w:sz w:val="28"/>
                <w:szCs w:val="28"/>
              </w:rPr>
              <w:t>龍辣條</w:t>
            </w:r>
            <w:proofErr w:type="gramEnd"/>
          </w:p>
        </w:tc>
        <w:tc>
          <w:tcPr>
            <w:tcW w:w="2086" w:type="dxa"/>
          </w:tcPr>
          <w:p w14:paraId="14267FA3" w14:textId="314BCF88"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1904.10.90.20-0</w:t>
            </w:r>
          </w:p>
        </w:tc>
        <w:tc>
          <w:tcPr>
            <w:tcW w:w="1232" w:type="dxa"/>
            <w:shd w:val="clear" w:color="auto" w:fill="auto"/>
            <w:noWrap/>
            <w:vAlign w:val="center"/>
          </w:tcPr>
          <w:p w14:paraId="23FB51DB" w14:textId="4465700B"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076376" w14:paraId="2AC401A3" w14:textId="77777777" w:rsidTr="00267509">
        <w:trPr>
          <w:trHeight w:val="65"/>
        </w:trPr>
        <w:tc>
          <w:tcPr>
            <w:tcW w:w="1218" w:type="dxa"/>
            <w:vAlign w:val="center"/>
          </w:tcPr>
          <w:p w14:paraId="6C5BEF19" w14:textId="343D98F3"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113</w:t>
            </w:r>
          </w:p>
        </w:tc>
        <w:tc>
          <w:tcPr>
            <w:tcW w:w="1302" w:type="dxa"/>
            <w:shd w:val="clear" w:color="auto" w:fill="auto"/>
            <w:noWrap/>
            <w:vAlign w:val="center"/>
          </w:tcPr>
          <w:p w14:paraId="1DF079C9" w14:textId="3A216424"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黃</w:t>
            </w:r>
            <w:r>
              <w:rPr>
                <w:rFonts w:ascii="Times New Roman" w:hAnsi="Times New Roman" w:hint="eastAsia"/>
                <w:bCs w:val="0"/>
              </w:rPr>
              <w:t>○</w:t>
            </w:r>
            <w:proofErr w:type="gramStart"/>
            <w:r>
              <w:rPr>
                <w:rFonts w:ascii="Times New Roman" w:hAnsi="Times New Roman" w:hint="eastAsia"/>
                <w:bCs w:val="0"/>
                <w:spacing w:val="-8"/>
                <w:sz w:val="28"/>
                <w:szCs w:val="28"/>
              </w:rPr>
              <w:t>翰</w:t>
            </w:r>
            <w:proofErr w:type="gramEnd"/>
          </w:p>
        </w:tc>
        <w:tc>
          <w:tcPr>
            <w:tcW w:w="3359" w:type="dxa"/>
            <w:shd w:val="clear" w:color="auto" w:fill="auto"/>
            <w:vAlign w:val="center"/>
          </w:tcPr>
          <w:p w14:paraId="2D7CD67B" w14:textId="2E0B85F5"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麻辣</w:t>
            </w:r>
            <w:proofErr w:type="gramStart"/>
            <w:r w:rsidRPr="00AB0E16">
              <w:rPr>
                <w:rFonts w:ascii="Times New Roman" w:hAnsi="Times New Roman" w:hint="eastAsia"/>
                <w:bCs w:val="0"/>
                <w:spacing w:val="-10"/>
                <w:sz w:val="28"/>
                <w:szCs w:val="28"/>
              </w:rPr>
              <w:t>辣</w:t>
            </w:r>
            <w:proofErr w:type="gramEnd"/>
            <w:r w:rsidRPr="00AB0E16">
              <w:rPr>
                <w:rFonts w:ascii="Times New Roman" w:hAnsi="Times New Roman" w:hint="eastAsia"/>
                <w:bCs w:val="0"/>
                <w:spacing w:val="-10"/>
                <w:sz w:val="28"/>
                <w:szCs w:val="28"/>
              </w:rPr>
              <w:t>條</w:t>
            </w:r>
          </w:p>
        </w:tc>
        <w:tc>
          <w:tcPr>
            <w:tcW w:w="2086" w:type="dxa"/>
            <w:vAlign w:val="center"/>
          </w:tcPr>
          <w:p w14:paraId="293D0AF2" w14:textId="0B1EC96B"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2106.90.99.90-3</w:t>
            </w:r>
          </w:p>
        </w:tc>
        <w:tc>
          <w:tcPr>
            <w:tcW w:w="1232" w:type="dxa"/>
            <w:shd w:val="clear" w:color="auto" w:fill="auto"/>
            <w:noWrap/>
            <w:vAlign w:val="center"/>
          </w:tcPr>
          <w:p w14:paraId="25D9ACB9" w14:textId="3721D74D"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076376" w14:paraId="539EB573" w14:textId="77777777" w:rsidTr="00267509">
        <w:trPr>
          <w:trHeight w:val="330"/>
        </w:trPr>
        <w:tc>
          <w:tcPr>
            <w:tcW w:w="1218" w:type="dxa"/>
            <w:vMerge w:val="restart"/>
            <w:vAlign w:val="center"/>
          </w:tcPr>
          <w:p w14:paraId="6BC38D03" w14:textId="42E08753"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114</w:t>
            </w:r>
          </w:p>
        </w:tc>
        <w:tc>
          <w:tcPr>
            <w:tcW w:w="1302" w:type="dxa"/>
            <w:vMerge w:val="restart"/>
            <w:shd w:val="clear" w:color="auto" w:fill="auto"/>
            <w:noWrap/>
            <w:vAlign w:val="center"/>
          </w:tcPr>
          <w:p w14:paraId="48059EF4" w14:textId="3F2A7439"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proofErr w:type="gramStart"/>
            <w:r w:rsidRPr="00AB0E16">
              <w:rPr>
                <w:rFonts w:ascii="Times New Roman" w:hAnsi="Times New Roman" w:hint="eastAsia"/>
                <w:bCs w:val="0"/>
                <w:sz w:val="28"/>
                <w:szCs w:val="28"/>
              </w:rPr>
              <w:t>游</w:t>
            </w:r>
            <w:proofErr w:type="gramEnd"/>
            <w:r>
              <w:rPr>
                <w:rFonts w:ascii="Times New Roman" w:hAnsi="Times New Roman" w:hint="eastAsia"/>
                <w:bCs w:val="0"/>
              </w:rPr>
              <w:t>○</w:t>
            </w:r>
            <w:proofErr w:type="gramStart"/>
            <w:r>
              <w:rPr>
                <w:rFonts w:ascii="Times New Roman" w:hAnsi="Times New Roman" w:hint="eastAsia"/>
                <w:bCs w:val="0"/>
                <w:spacing w:val="-8"/>
                <w:sz w:val="28"/>
                <w:szCs w:val="28"/>
              </w:rPr>
              <w:t>崎</w:t>
            </w:r>
            <w:proofErr w:type="gramEnd"/>
          </w:p>
        </w:tc>
        <w:tc>
          <w:tcPr>
            <w:tcW w:w="3359" w:type="dxa"/>
            <w:shd w:val="clear" w:color="auto" w:fill="auto"/>
            <w:noWrap/>
            <w:vAlign w:val="center"/>
          </w:tcPr>
          <w:p w14:paraId="1AAFE204" w14:textId="344CD904"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螺螄粉</w:t>
            </w:r>
          </w:p>
        </w:tc>
        <w:tc>
          <w:tcPr>
            <w:tcW w:w="2086" w:type="dxa"/>
          </w:tcPr>
          <w:p w14:paraId="687E7217" w14:textId="032E2B60"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1902.11.90.00-5</w:t>
            </w:r>
          </w:p>
        </w:tc>
        <w:tc>
          <w:tcPr>
            <w:tcW w:w="1232" w:type="dxa"/>
            <w:vMerge w:val="restart"/>
            <w:shd w:val="clear" w:color="auto" w:fill="auto"/>
            <w:noWrap/>
            <w:vAlign w:val="center"/>
          </w:tcPr>
          <w:p w14:paraId="55EBD6DD" w14:textId="1D42A8D7"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31198838" w14:textId="77777777" w:rsidTr="00267509">
        <w:trPr>
          <w:trHeight w:val="330"/>
        </w:trPr>
        <w:tc>
          <w:tcPr>
            <w:tcW w:w="1218" w:type="dxa"/>
            <w:vMerge/>
            <w:vAlign w:val="center"/>
          </w:tcPr>
          <w:p w14:paraId="1425CCF2" w14:textId="77777777"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p>
        </w:tc>
        <w:tc>
          <w:tcPr>
            <w:tcW w:w="1302" w:type="dxa"/>
            <w:vMerge/>
            <w:shd w:val="clear" w:color="auto" w:fill="auto"/>
            <w:noWrap/>
            <w:vAlign w:val="center"/>
          </w:tcPr>
          <w:p w14:paraId="0934180A" w14:textId="77777777"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p>
        </w:tc>
        <w:tc>
          <w:tcPr>
            <w:tcW w:w="3359" w:type="dxa"/>
            <w:shd w:val="clear" w:color="auto" w:fill="auto"/>
            <w:noWrap/>
            <w:vAlign w:val="center"/>
          </w:tcPr>
          <w:p w14:paraId="2E8AECFC" w14:textId="215404F8"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麻辣花生</w:t>
            </w:r>
          </w:p>
        </w:tc>
        <w:tc>
          <w:tcPr>
            <w:tcW w:w="2086" w:type="dxa"/>
          </w:tcPr>
          <w:p w14:paraId="22B23F9D" w14:textId="2F4F65CD"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2008.11.92.00-4</w:t>
            </w:r>
          </w:p>
        </w:tc>
        <w:tc>
          <w:tcPr>
            <w:tcW w:w="1232" w:type="dxa"/>
            <w:vMerge/>
            <w:shd w:val="clear" w:color="auto" w:fill="auto"/>
            <w:noWrap/>
            <w:vAlign w:val="center"/>
          </w:tcPr>
          <w:p w14:paraId="2B3F2920" w14:textId="77777777"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p>
        </w:tc>
      </w:tr>
      <w:tr w:rsidR="00267509" w:rsidRPr="00076376" w14:paraId="0560EF45" w14:textId="77777777" w:rsidTr="00267509">
        <w:trPr>
          <w:trHeight w:val="330"/>
        </w:trPr>
        <w:tc>
          <w:tcPr>
            <w:tcW w:w="1218" w:type="dxa"/>
            <w:vMerge w:val="restart"/>
            <w:vAlign w:val="center"/>
          </w:tcPr>
          <w:p w14:paraId="7EC195C7" w14:textId="14013CCC"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114</w:t>
            </w:r>
          </w:p>
        </w:tc>
        <w:tc>
          <w:tcPr>
            <w:tcW w:w="1302" w:type="dxa"/>
            <w:vMerge w:val="restart"/>
            <w:shd w:val="clear" w:color="auto" w:fill="auto"/>
            <w:noWrap/>
            <w:vAlign w:val="center"/>
          </w:tcPr>
          <w:p w14:paraId="639BE5A2" w14:textId="1B284F7D"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proofErr w:type="gramStart"/>
            <w:r w:rsidRPr="00AB0E16">
              <w:rPr>
                <w:rFonts w:ascii="Times New Roman" w:hAnsi="Times New Roman" w:hint="eastAsia"/>
                <w:bCs w:val="0"/>
                <w:sz w:val="28"/>
                <w:szCs w:val="28"/>
              </w:rPr>
              <w:t>游</w:t>
            </w:r>
            <w:proofErr w:type="gramEnd"/>
            <w:r>
              <w:rPr>
                <w:rFonts w:ascii="Times New Roman" w:hAnsi="Times New Roman" w:hint="eastAsia"/>
                <w:bCs w:val="0"/>
              </w:rPr>
              <w:t>○</w:t>
            </w:r>
            <w:proofErr w:type="gramStart"/>
            <w:r>
              <w:rPr>
                <w:rFonts w:ascii="Times New Roman" w:hAnsi="Times New Roman" w:hint="eastAsia"/>
                <w:bCs w:val="0"/>
                <w:spacing w:val="-8"/>
                <w:sz w:val="28"/>
                <w:szCs w:val="28"/>
              </w:rPr>
              <w:t>杰</w:t>
            </w:r>
            <w:proofErr w:type="gramEnd"/>
          </w:p>
        </w:tc>
        <w:tc>
          <w:tcPr>
            <w:tcW w:w="3359" w:type="dxa"/>
            <w:shd w:val="clear" w:color="auto" w:fill="auto"/>
            <w:noWrap/>
            <w:vAlign w:val="center"/>
          </w:tcPr>
          <w:p w14:paraId="6EC558E2" w14:textId="48467A33"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螺螄粉</w:t>
            </w:r>
          </w:p>
        </w:tc>
        <w:tc>
          <w:tcPr>
            <w:tcW w:w="2086" w:type="dxa"/>
          </w:tcPr>
          <w:p w14:paraId="23EFB88F" w14:textId="52CACA85"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1902.19.90.00-7</w:t>
            </w:r>
          </w:p>
        </w:tc>
        <w:tc>
          <w:tcPr>
            <w:tcW w:w="1232" w:type="dxa"/>
            <w:vMerge w:val="restart"/>
            <w:shd w:val="clear" w:color="auto" w:fill="auto"/>
            <w:noWrap/>
            <w:vAlign w:val="center"/>
          </w:tcPr>
          <w:p w14:paraId="3E881380" w14:textId="48C841E8"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325FBDD9" w14:textId="77777777" w:rsidTr="00267509">
        <w:trPr>
          <w:trHeight w:val="330"/>
        </w:trPr>
        <w:tc>
          <w:tcPr>
            <w:tcW w:w="1218" w:type="dxa"/>
            <w:vMerge/>
            <w:vAlign w:val="center"/>
          </w:tcPr>
          <w:p w14:paraId="596CEE7C" w14:textId="77777777"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p>
        </w:tc>
        <w:tc>
          <w:tcPr>
            <w:tcW w:w="1302" w:type="dxa"/>
            <w:vMerge/>
            <w:shd w:val="clear" w:color="auto" w:fill="auto"/>
            <w:noWrap/>
            <w:vAlign w:val="center"/>
          </w:tcPr>
          <w:p w14:paraId="4305E26A" w14:textId="77777777"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p>
        </w:tc>
        <w:tc>
          <w:tcPr>
            <w:tcW w:w="3359" w:type="dxa"/>
            <w:shd w:val="clear" w:color="auto" w:fill="auto"/>
            <w:noWrap/>
            <w:vAlign w:val="center"/>
          </w:tcPr>
          <w:p w14:paraId="53CBCE67" w14:textId="6115C430"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麻辣花生</w:t>
            </w:r>
          </w:p>
        </w:tc>
        <w:tc>
          <w:tcPr>
            <w:tcW w:w="2086" w:type="dxa"/>
          </w:tcPr>
          <w:p w14:paraId="4CBA33B6" w14:textId="1B1454B5"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2008.11.92.00-4</w:t>
            </w:r>
          </w:p>
        </w:tc>
        <w:tc>
          <w:tcPr>
            <w:tcW w:w="1232" w:type="dxa"/>
            <w:vMerge/>
            <w:shd w:val="clear" w:color="auto" w:fill="auto"/>
            <w:noWrap/>
            <w:vAlign w:val="center"/>
          </w:tcPr>
          <w:p w14:paraId="1E5EB558" w14:textId="77777777"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p>
        </w:tc>
      </w:tr>
      <w:tr w:rsidR="00267509" w:rsidRPr="00076376" w14:paraId="5BDF1125" w14:textId="77777777" w:rsidTr="000466BC">
        <w:trPr>
          <w:trHeight w:val="330"/>
        </w:trPr>
        <w:tc>
          <w:tcPr>
            <w:tcW w:w="1218" w:type="dxa"/>
            <w:vAlign w:val="center"/>
          </w:tcPr>
          <w:p w14:paraId="2D861A64" w14:textId="01FF3F60"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114</w:t>
            </w:r>
          </w:p>
        </w:tc>
        <w:tc>
          <w:tcPr>
            <w:tcW w:w="1302" w:type="dxa"/>
            <w:shd w:val="clear" w:color="auto" w:fill="auto"/>
            <w:noWrap/>
            <w:vAlign w:val="center"/>
          </w:tcPr>
          <w:p w14:paraId="0CAF4BB1" w14:textId="382EEF29"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英</w:t>
            </w:r>
            <w:r>
              <w:rPr>
                <w:rFonts w:ascii="Times New Roman" w:hAnsi="Times New Roman" w:hint="eastAsia"/>
                <w:bCs w:val="0"/>
              </w:rPr>
              <w:t>○</w:t>
            </w:r>
            <w:r w:rsidRPr="00AB0E16">
              <w:rPr>
                <w:rFonts w:ascii="Times New Roman" w:hAnsi="Times New Roman" w:hint="eastAsia"/>
                <w:bCs w:val="0"/>
                <w:sz w:val="28"/>
                <w:szCs w:val="28"/>
              </w:rPr>
              <w:t>公司</w:t>
            </w:r>
          </w:p>
        </w:tc>
        <w:tc>
          <w:tcPr>
            <w:tcW w:w="3359" w:type="dxa"/>
            <w:shd w:val="clear" w:color="auto" w:fill="auto"/>
            <w:noWrap/>
            <w:vAlign w:val="center"/>
          </w:tcPr>
          <w:p w14:paraId="3BF78537" w14:textId="7B99D4F4"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麻辣花生、花生</w:t>
            </w:r>
          </w:p>
        </w:tc>
        <w:tc>
          <w:tcPr>
            <w:tcW w:w="2086" w:type="dxa"/>
            <w:vAlign w:val="center"/>
          </w:tcPr>
          <w:p w14:paraId="21BE6680" w14:textId="578B9C69"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2008.11.92.00-4</w:t>
            </w:r>
          </w:p>
        </w:tc>
        <w:tc>
          <w:tcPr>
            <w:tcW w:w="1232" w:type="dxa"/>
            <w:shd w:val="clear" w:color="auto" w:fill="auto"/>
            <w:noWrap/>
            <w:vAlign w:val="center"/>
          </w:tcPr>
          <w:p w14:paraId="206EF5F9" w14:textId="21FC4715"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498A503A" w14:textId="77777777" w:rsidTr="000466BC">
        <w:trPr>
          <w:trHeight w:val="330"/>
        </w:trPr>
        <w:tc>
          <w:tcPr>
            <w:tcW w:w="1218" w:type="dxa"/>
            <w:vAlign w:val="center"/>
          </w:tcPr>
          <w:p w14:paraId="692FFA9C" w14:textId="663FA96C"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114</w:t>
            </w:r>
          </w:p>
        </w:tc>
        <w:tc>
          <w:tcPr>
            <w:tcW w:w="1302" w:type="dxa"/>
            <w:shd w:val="clear" w:color="auto" w:fill="auto"/>
            <w:noWrap/>
            <w:vAlign w:val="center"/>
          </w:tcPr>
          <w:p w14:paraId="70AE1B7E" w14:textId="3353884D"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洪</w:t>
            </w:r>
            <w:r>
              <w:rPr>
                <w:rFonts w:ascii="Times New Roman" w:hAnsi="Times New Roman" w:hint="eastAsia"/>
                <w:bCs w:val="0"/>
              </w:rPr>
              <w:t>○</w:t>
            </w:r>
            <w:proofErr w:type="gramStart"/>
            <w:r>
              <w:rPr>
                <w:rFonts w:ascii="Times New Roman" w:hAnsi="Times New Roman" w:hint="eastAsia"/>
                <w:bCs w:val="0"/>
                <w:spacing w:val="-8"/>
                <w:sz w:val="28"/>
                <w:szCs w:val="28"/>
              </w:rPr>
              <w:t>婷</w:t>
            </w:r>
            <w:proofErr w:type="gramEnd"/>
          </w:p>
        </w:tc>
        <w:tc>
          <w:tcPr>
            <w:tcW w:w="3359" w:type="dxa"/>
            <w:shd w:val="clear" w:color="auto" w:fill="auto"/>
            <w:noWrap/>
            <w:vAlign w:val="center"/>
          </w:tcPr>
          <w:p w14:paraId="6261B565" w14:textId="26A0B350"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黃飛紅麻辣花生</w:t>
            </w:r>
          </w:p>
        </w:tc>
        <w:tc>
          <w:tcPr>
            <w:tcW w:w="2086" w:type="dxa"/>
            <w:vAlign w:val="center"/>
          </w:tcPr>
          <w:p w14:paraId="5978D103" w14:textId="7E0BC685"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2008.11.92.00-4</w:t>
            </w:r>
          </w:p>
        </w:tc>
        <w:tc>
          <w:tcPr>
            <w:tcW w:w="1232" w:type="dxa"/>
            <w:shd w:val="clear" w:color="auto" w:fill="auto"/>
            <w:noWrap/>
            <w:vAlign w:val="center"/>
          </w:tcPr>
          <w:p w14:paraId="0AF73A75" w14:textId="24CBE0F1"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547F6514" w14:textId="77777777" w:rsidTr="00267509">
        <w:trPr>
          <w:trHeight w:val="330"/>
        </w:trPr>
        <w:tc>
          <w:tcPr>
            <w:tcW w:w="1218" w:type="dxa"/>
            <w:vAlign w:val="center"/>
          </w:tcPr>
          <w:p w14:paraId="39342745" w14:textId="3C814482"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114</w:t>
            </w:r>
          </w:p>
        </w:tc>
        <w:tc>
          <w:tcPr>
            <w:tcW w:w="1302" w:type="dxa"/>
            <w:shd w:val="clear" w:color="auto" w:fill="auto"/>
            <w:noWrap/>
            <w:vAlign w:val="center"/>
          </w:tcPr>
          <w:p w14:paraId="20D34B0C" w14:textId="462E0997"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proofErr w:type="gramStart"/>
            <w:r w:rsidRPr="00AB0E16">
              <w:rPr>
                <w:rFonts w:ascii="Times New Roman" w:hAnsi="Times New Roman" w:hint="eastAsia"/>
                <w:bCs w:val="0"/>
                <w:sz w:val="28"/>
                <w:szCs w:val="28"/>
              </w:rPr>
              <w:t>蔣</w:t>
            </w:r>
            <w:proofErr w:type="gramEnd"/>
            <w:r>
              <w:rPr>
                <w:rFonts w:ascii="Times New Roman" w:hAnsi="Times New Roman" w:hint="eastAsia"/>
                <w:bCs w:val="0"/>
              </w:rPr>
              <w:t>○</w:t>
            </w:r>
            <w:r>
              <w:rPr>
                <w:rFonts w:ascii="Times New Roman" w:hAnsi="Times New Roman" w:hint="eastAsia"/>
                <w:bCs w:val="0"/>
                <w:spacing w:val="-8"/>
                <w:sz w:val="28"/>
                <w:szCs w:val="28"/>
              </w:rPr>
              <w:t>益</w:t>
            </w:r>
          </w:p>
        </w:tc>
        <w:tc>
          <w:tcPr>
            <w:tcW w:w="3359" w:type="dxa"/>
            <w:shd w:val="clear" w:color="auto" w:fill="auto"/>
            <w:noWrap/>
            <w:vAlign w:val="center"/>
          </w:tcPr>
          <w:p w14:paraId="64F2E20D" w14:textId="6F32C1F1"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黃飛紅麻辣花生</w:t>
            </w:r>
          </w:p>
        </w:tc>
        <w:tc>
          <w:tcPr>
            <w:tcW w:w="2086" w:type="dxa"/>
          </w:tcPr>
          <w:p w14:paraId="54D6ECA1" w14:textId="09471D76"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2008.11.92.00-4</w:t>
            </w:r>
          </w:p>
        </w:tc>
        <w:tc>
          <w:tcPr>
            <w:tcW w:w="1232" w:type="dxa"/>
            <w:shd w:val="clear" w:color="auto" w:fill="auto"/>
            <w:noWrap/>
            <w:vAlign w:val="center"/>
          </w:tcPr>
          <w:p w14:paraId="5440C982" w14:textId="0841E25B"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不同意</w:t>
            </w:r>
          </w:p>
        </w:tc>
      </w:tr>
      <w:tr w:rsidR="00267509" w:rsidRPr="00076376" w14:paraId="6AA2FC08" w14:textId="77777777" w:rsidTr="00267509">
        <w:trPr>
          <w:trHeight w:val="330"/>
        </w:trPr>
        <w:tc>
          <w:tcPr>
            <w:tcW w:w="1218" w:type="dxa"/>
            <w:vAlign w:val="center"/>
          </w:tcPr>
          <w:p w14:paraId="4F5C463F" w14:textId="77777777" w:rsidR="00267509" w:rsidRPr="00AB0E16"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114</w:t>
            </w:r>
          </w:p>
        </w:tc>
        <w:tc>
          <w:tcPr>
            <w:tcW w:w="1302" w:type="dxa"/>
            <w:shd w:val="clear" w:color="auto" w:fill="auto"/>
            <w:noWrap/>
            <w:vAlign w:val="center"/>
          </w:tcPr>
          <w:p w14:paraId="21FFAC71" w14:textId="2A7E7E3E"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王</w:t>
            </w:r>
            <w:r>
              <w:rPr>
                <w:rFonts w:ascii="Times New Roman" w:hAnsi="Times New Roman" w:hint="eastAsia"/>
                <w:bCs w:val="0"/>
              </w:rPr>
              <w:t>○</w:t>
            </w:r>
            <w:proofErr w:type="gramStart"/>
            <w:r w:rsidRPr="00D0156A">
              <w:rPr>
                <w:rFonts w:ascii="Times New Roman" w:hAnsi="Times New Roman" w:hint="eastAsia"/>
                <w:bCs w:val="0"/>
                <w:spacing w:val="-8"/>
                <w:sz w:val="28"/>
                <w:szCs w:val="28"/>
              </w:rPr>
              <w:t>榞</w:t>
            </w:r>
            <w:proofErr w:type="gramEnd"/>
          </w:p>
        </w:tc>
        <w:tc>
          <w:tcPr>
            <w:tcW w:w="3359" w:type="dxa"/>
            <w:shd w:val="clear" w:color="auto" w:fill="auto"/>
            <w:noWrap/>
            <w:vAlign w:val="center"/>
          </w:tcPr>
          <w:p w14:paraId="68871E73" w14:textId="77777777"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proofErr w:type="gramStart"/>
            <w:r w:rsidRPr="00AB0E16">
              <w:rPr>
                <w:rFonts w:ascii="Times New Roman" w:hAnsi="Times New Roman" w:hint="eastAsia"/>
                <w:bCs w:val="0"/>
                <w:spacing w:val="-10"/>
                <w:sz w:val="28"/>
                <w:szCs w:val="28"/>
              </w:rPr>
              <w:t>辣條</w:t>
            </w:r>
            <w:proofErr w:type="gramEnd"/>
          </w:p>
        </w:tc>
        <w:tc>
          <w:tcPr>
            <w:tcW w:w="2086" w:type="dxa"/>
          </w:tcPr>
          <w:p w14:paraId="22A812D9" w14:textId="77777777"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2106.90.99.90-3</w:t>
            </w:r>
          </w:p>
        </w:tc>
        <w:tc>
          <w:tcPr>
            <w:tcW w:w="1232" w:type="dxa"/>
            <w:shd w:val="clear" w:color="auto" w:fill="auto"/>
            <w:noWrap/>
            <w:vAlign w:val="center"/>
          </w:tcPr>
          <w:p w14:paraId="24E7C5FB" w14:textId="77777777"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076376" w14:paraId="018C0B6D" w14:textId="77777777" w:rsidTr="00267509">
        <w:trPr>
          <w:trHeight w:val="330"/>
        </w:trPr>
        <w:tc>
          <w:tcPr>
            <w:tcW w:w="1218" w:type="dxa"/>
            <w:vAlign w:val="center"/>
          </w:tcPr>
          <w:p w14:paraId="39E0FFDD" w14:textId="2ED943E5"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lastRenderedPageBreak/>
              <w:t>114</w:t>
            </w:r>
          </w:p>
        </w:tc>
        <w:tc>
          <w:tcPr>
            <w:tcW w:w="1302" w:type="dxa"/>
            <w:shd w:val="clear" w:color="auto" w:fill="auto"/>
            <w:noWrap/>
            <w:vAlign w:val="center"/>
          </w:tcPr>
          <w:p w14:paraId="07C4827A" w14:textId="7E253FD5"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proofErr w:type="gramStart"/>
            <w:r w:rsidRPr="00AB0E16">
              <w:rPr>
                <w:rFonts w:ascii="Times New Roman" w:hAnsi="Times New Roman" w:hint="eastAsia"/>
                <w:bCs w:val="0"/>
                <w:sz w:val="28"/>
                <w:szCs w:val="28"/>
              </w:rPr>
              <w:t>游</w:t>
            </w:r>
            <w:proofErr w:type="gramEnd"/>
            <w:r>
              <w:rPr>
                <w:rFonts w:ascii="Times New Roman" w:hAnsi="Times New Roman" w:hint="eastAsia"/>
                <w:bCs w:val="0"/>
              </w:rPr>
              <w:t>○</w:t>
            </w:r>
            <w:proofErr w:type="gramStart"/>
            <w:r>
              <w:rPr>
                <w:rFonts w:ascii="Times New Roman" w:hAnsi="Times New Roman" w:hint="eastAsia"/>
                <w:bCs w:val="0"/>
                <w:spacing w:val="-8"/>
                <w:sz w:val="28"/>
                <w:szCs w:val="28"/>
              </w:rPr>
              <w:t>杰</w:t>
            </w:r>
            <w:proofErr w:type="gramEnd"/>
          </w:p>
        </w:tc>
        <w:tc>
          <w:tcPr>
            <w:tcW w:w="3359" w:type="dxa"/>
            <w:shd w:val="clear" w:color="auto" w:fill="auto"/>
            <w:noWrap/>
            <w:vAlign w:val="center"/>
          </w:tcPr>
          <w:p w14:paraId="18CE36D9" w14:textId="2304B39B"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proofErr w:type="gramStart"/>
            <w:r w:rsidRPr="00AB0E16">
              <w:rPr>
                <w:rFonts w:ascii="Times New Roman" w:hAnsi="Times New Roman" w:hint="eastAsia"/>
                <w:bCs w:val="0"/>
                <w:spacing w:val="-10"/>
                <w:sz w:val="28"/>
                <w:szCs w:val="28"/>
              </w:rPr>
              <w:t>辣條</w:t>
            </w:r>
            <w:proofErr w:type="gramEnd"/>
          </w:p>
        </w:tc>
        <w:tc>
          <w:tcPr>
            <w:tcW w:w="2086" w:type="dxa"/>
          </w:tcPr>
          <w:p w14:paraId="3A1AE2F9" w14:textId="066AF5FD"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2106.90.99.90-3</w:t>
            </w:r>
          </w:p>
        </w:tc>
        <w:tc>
          <w:tcPr>
            <w:tcW w:w="1232" w:type="dxa"/>
            <w:shd w:val="clear" w:color="auto" w:fill="auto"/>
            <w:noWrap/>
            <w:vAlign w:val="center"/>
          </w:tcPr>
          <w:p w14:paraId="34823084" w14:textId="506B929F"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076376" w14:paraId="3DED715C" w14:textId="77777777" w:rsidTr="00267509">
        <w:trPr>
          <w:trHeight w:val="330"/>
        </w:trPr>
        <w:tc>
          <w:tcPr>
            <w:tcW w:w="1218" w:type="dxa"/>
            <w:vAlign w:val="center"/>
          </w:tcPr>
          <w:p w14:paraId="139D5631" w14:textId="7A8235D2"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114</w:t>
            </w:r>
          </w:p>
        </w:tc>
        <w:tc>
          <w:tcPr>
            <w:tcW w:w="1302" w:type="dxa"/>
            <w:shd w:val="clear" w:color="auto" w:fill="auto"/>
            <w:noWrap/>
            <w:vAlign w:val="center"/>
          </w:tcPr>
          <w:p w14:paraId="160043BC" w14:textId="30FB3D2C"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王</w:t>
            </w:r>
            <w:r>
              <w:rPr>
                <w:rFonts w:ascii="Times New Roman" w:hAnsi="Times New Roman" w:hint="eastAsia"/>
                <w:bCs w:val="0"/>
              </w:rPr>
              <w:t>○</w:t>
            </w:r>
            <w:proofErr w:type="gramStart"/>
            <w:r w:rsidRPr="00D0156A">
              <w:rPr>
                <w:rFonts w:ascii="Times New Roman" w:hAnsi="Times New Roman" w:hint="eastAsia"/>
                <w:bCs w:val="0"/>
                <w:spacing w:val="-8"/>
                <w:sz w:val="28"/>
                <w:szCs w:val="28"/>
              </w:rPr>
              <w:t>艷</w:t>
            </w:r>
            <w:proofErr w:type="gramEnd"/>
          </w:p>
        </w:tc>
        <w:tc>
          <w:tcPr>
            <w:tcW w:w="3359" w:type="dxa"/>
            <w:shd w:val="clear" w:color="auto" w:fill="auto"/>
            <w:noWrap/>
            <w:vAlign w:val="center"/>
          </w:tcPr>
          <w:p w14:paraId="23334409" w14:textId="6EF599CB"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proofErr w:type="gramStart"/>
            <w:r w:rsidRPr="00AB0E16">
              <w:rPr>
                <w:rFonts w:ascii="Times New Roman" w:hAnsi="Times New Roman" w:hint="eastAsia"/>
                <w:bCs w:val="0"/>
                <w:spacing w:val="-10"/>
                <w:sz w:val="28"/>
                <w:szCs w:val="28"/>
              </w:rPr>
              <w:t>辣條</w:t>
            </w:r>
            <w:proofErr w:type="gramEnd"/>
          </w:p>
        </w:tc>
        <w:tc>
          <w:tcPr>
            <w:tcW w:w="2086" w:type="dxa"/>
          </w:tcPr>
          <w:p w14:paraId="00C5E4B7" w14:textId="5F19F329"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2106.90.99.90-3</w:t>
            </w:r>
          </w:p>
        </w:tc>
        <w:tc>
          <w:tcPr>
            <w:tcW w:w="1232" w:type="dxa"/>
            <w:shd w:val="clear" w:color="auto" w:fill="auto"/>
            <w:noWrap/>
            <w:vAlign w:val="center"/>
          </w:tcPr>
          <w:p w14:paraId="42E3F2FB" w14:textId="019253D3"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076376" w14:paraId="00DAA1CC" w14:textId="77777777" w:rsidTr="00267509">
        <w:trPr>
          <w:trHeight w:val="330"/>
        </w:trPr>
        <w:tc>
          <w:tcPr>
            <w:tcW w:w="1218" w:type="dxa"/>
            <w:vAlign w:val="center"/>
          </w:tcPr>
          <w:p w14:paraId="28BB17AA" w14:textId="65A676A7" w:rsidR="00267509"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114</w:t>
            </w:r>
          </w:p>
        </w:tc>
        <w:tc>
          <w:tcPr>
            <w:tcW w:w="1302" w:type="dxa"/>
            <w:shd w:val="clear" w:color="auto" w:fill="auto"/>
            <w:noWrap/>
            <w:vAlign w:val="center"/>
          </w:tcPr>
          <w:p w14:paraId="2C87AB9A" w14:textId="43F8D43E"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r w:rsidRPr="00AB0E16">
              <w:rPr>
                <w:rFonts w:ascii="Times New Roman" w:hAnsi="Times New Roman" w:hint="eastAsia"/>
                <w:bCs w:val="0"/>
                <w:sz w:val="28"/>
                <w:szCs w:val="28"/>
              </w:rPr>
              <w:t>楊</w:t>
            </w:r>
            <w:r>
              <w:rPr>
                <w:rFonts w:ascii="Times New Roman" w:hAnsi="Times New Roman" w:hint="eastAsia"/>
                <w:bCs w:val="0"/>
              </w:rPr>
              <w:t>○</w:t>
            </w:r>
            <w:r>
              <w:rPr>
                <w:rFonts w:ascii="Times New Roman" w:hAnsi="Times New Roman" w:hint="eastAsia"/>
                <w:bCs w:val="0"/>
                <w:spacing w:val="-8"/>
                <w:sz w:val="28"/>
                <w:szCs w:val="28"/>
              </w:rPr>
              <w:t>如</w:t>
            </w:r>
          </w:p>
        </w:tc>
        <w:tc>
          <w:tcPr>
            <w:tcW w:w="3359" w:type="dxa"/>
            <w:shd w:val="clear" w:color="auto" w:fill="auto"/>
            <w:noWrap/>
            <w:vAlign w:val="center"/>
          </w:tcPr>
          <w:p w14:paraId="6BCEFA6D" w14:textId="5A8269DB"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麻辣王子地道麻辣</w:t>
            </w:r>
            <w:proofErr w:type="gramStart"/>
            <w:r w:rsidRPr="00AB0E16">
              <w:rPr>
                <w:rFonts w:ascii="Times New Roman" w:hAnsi="Times New Roman" w:hint="eastAsia"/>
                <w:bCs w:val="0"/>
                <w:spacing w:val="-10"/>
                <w:sz w:val="28"/>
                <w:szCs w:val="28"/>
              </w:rPr>
              <w:t>辣</w:t>
            </w:r>
            <w:proofErr w:type="gramEnd"/>
            <w:r w:rsidRPr="00AB0E16">
              <w:rPr>
                <w:rFonts w:ascii="Times New Roman" w:hAnsi="Times New Roman" w:hint="eastAsia"/>
                <w:bCs w:val="0"/>
                <w:spacing w:val="-10"/>
                <w:sz w:val="28"/>
                <w:szCs w:val="28"/>
              </w:rPr>
              <w:t>條</w:t>
            </w:r>
          </w:p>
        </w:tc>
        <w:tc>
          <w:tcPr>
            <w:tcW w:w="2086" w:type="dxa"/>
          </w:tcPr>
          <w:p w14:paraId="7E6A0C5F" w14:textId="5823D6C4"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2106.90.99.90-3</w:t>
            </w:r>
          </w:p>
        </w:tc>
        <w:tc>
          <w:tcPr>
            <w:tcW w:w="1232" w:type="dxa"/>
            <w:shd w:val="clear" w:color="auto" w:fill="auto"/>
            <w:noWrap/>
            <w:vAlign w:val="center"/>
          </w:tcPr>
          <w:p w14:paraId="4569A48D" w14:textId="71F2FFBB"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076376" w14:paraId="1269981F" w14:textId="77777777" w:rsidTr="00267509">
        <w:trPr>
          <w:trHeight w:val="330"/>
        </w:trPr>
        <w:tc>
          <w:tcPr>
            <w:tcW w:w="1218" w:type="dxa"/>
            <w:vMerge w:val="restart"/>
            <w:vAlign w:val="center"/>
          </w:tcPr>
          <w:p w14:paraId="09ABB48C" w14:textId="77777777" w:rsidR="00267509" w:rsidRPr="00AB0E16"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r>
              <w:rPr>
                <w:rFonts w:ascii="Times New Roman" w:hAnsi="Times New Roman" w:hint="eastAsia"/>
                <w:bCs w:val="0"/>
                <w:sz w:val="28"/>
                <w:szCs w:val="28"/>
              </w:rPr>
              <w:t>114</w:t>
            </w:r>
          </w:p>
        </w:tc>
        <w:tc>
          <w:tcPr>
            <w:tcW w:w="1302" w:type="dxa"/>
            <w:vMerge w:val="restart"/>
            <w:shd w:val="clear" w:color="auto" w:fill="auto"/>
            <w:noWrap/>
            <w:vAlign w:val="center"/>
            <w:hideMark/>
          </w:tcPr>
          <w:p w14:paraId="1B3A1915" w14:textId="7CFB2B73"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proofErr w:type="gramStart"/>
            <w:r w:rsidRPr="00AB0E16">
              <w:rPr>
                <w:rFonts w:ascii="Times New Roman" w:hAnsi="Times New Roman" w:hint="eastAsia"/>
                <w:bCs w:val="0"/>
                <w:sz w:val="28"/>
                <w:szCs w:val="28"/>
              </w:rPr>
              <w:t>柯</w:t>
            </w:r>
            <w:proofErr w:type="gramEnd"/>
            <w:r>
              <w:rPr>
                <w:rFonts w:ascii="Times New Roman" w:hAnsi="Times New Roman" w:hint="eastAsia"/>
                <w:bCs w:val="0"/>
              </w:rPr>
              <w:t>○</w:t>
            </w:r>
            <w:r>
              <w:rPr>
                <w:rFonts w:ascii="Times New Roman" w:hAnsi="Times New Roman" w:hint="eastAsia"/>
                <w:bCs w:val="0"/>
                <w:spacing w:val="-8"/>
                <w:sz w:val="28"/>
                <w:szCs w:val="28"/>
              </w:rPr>
              <w:t>華</w:t>
            </w:r>
          </w:p>
        </w:tc>
        <w:tc>
          <w:tcPr>
            <w:tcW w:w="3359" w:type="dxa"/>
            <w:shd w:val="clear" w:color="auto" w:fill="auto"/>
            <w:noWrap/>
            <w:vAlign w:val="center"/>
            <w:hideMark/>
          </w:tcPr>
          <w:p w14:paraId="1EE0F347" w14:textId="77777777" w:rsidR="00267509" w:rsidRPr="00AB0E16" w:rsidRDefault="00267509" w:rsidP="00267509">
            <w:pPr>
              <w:pStyle w:val="3"/>
              <w:numPr>
                <w:ilvl w:val="0"/>
                <w:numId w:val="0"/>
              </w:numPr>
              <w:spacing w:line="400" w:lineRule="exact"/>
              <w:ind w:leftChars="20" w:left="68"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大</w:t>
            </w:r>
            <w:proofErr w:type="gramStart"/>
            <w:r w:rsidRPr="00AB0E16">
              <w:rPr>
                <w:rFonts w:ascii="Times New Roman" w:hAnsi="Times New Roman" w:hint="eastAsia"/>
                <w:bCs w:val="0"/>
                <w:spacing w:val="-10"/>
                <w:sz w:val="28"/>
                <w:szCs w:val="28"/>
              </w:rPr>
              <w:t>麵筋辣條</w:t>
            </w:r>
            <w:proofErr w:type="gramEnd"/>
            <w:r w:rsidRPr="00AB0E16">
              <w:rPr>
                <w:rFonts w:ascii="Times New Roman" w:hAnsi="Times New Roman" w:hint="eastAsia"/>
                <w:bCs w:val="0"/>
                <w:spacing w:val="-10"/>
                <w:sz w:val="28"/>
                <w:szCs w:val="28"/>
              </w:rPr>
              <w:t>（香辣味）</w:t>
            </w:r>
          </w:p>
        </w:tc>
        <w:tc>
          <w:tcPr>
            <w:tcW w:w="2086" w:type="dxa"/>
            <w:vMerge w:val="restart"/>
            <w:vAlign w:val="center"/>
          </w:tcPr>
          <w:p w14:paraId="36E1AA8F" w14:textId="77777777"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2106.90.99.90-3</w:t>
            </w:r>
          </w:p>
        </w:tc>
        <w:tc>
          <w:tcPr>
            <w:tcW w:w="1232" w:type="dxa"/>
            <w:vMerge w:val="restart"/>
            <w:shd w:val="clear" w:color="auto" w:fill="auto"/>
            <w:noWrap/>
            <w:vAlign w:val="center"/>
            <w:hideMark/>
          </w:tcPr>
          <w:p w14:paraId="0A58F988" w14:textId="77777777"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r w:rsidRPr="00AB0E16">
              <w:rPr>
                <w:rFonts w:ascii="Times New Roman" w:hAnsi="Times New Roman" w:hint="eastAsia"/>
                <w:bCs w:val="0"/>
                <w:sz w:val="28"/>
                <w:szCs w:val="28"/>
              </w:rPr>
              <w:t>同意</w:t>
            </w:r>
          </w:p>
        </w:tc>
      </w:tr>
      <w:tr w:rsidR="00267509" w:rsidRPr="00076376" w14:paraId="4F460CDD" w14:textId="77777777" w:rsidTr="00267509">
        <w:trPr>
          <w:trHeight w:val="330"/>
        </w:trPr>
        <w:tc>
          <w:tcPr>
            <w:tcW w:w="1218" w:type="dxa"/>
            <w:vMerge/>
            <w:vAlign w:val="center"/>
          </w:tcPr>
          <w:p w14:paraId="77FD9C33" w14:textId="77777777" w:rsidR="00267509" w:rsidRPr="00AB0E16" w:rsidRDefault="00267509" w:rsidP="00267509">
            <w:pPr>
              <w:pStyle w:val="3"/>
              <w:numPr>
                <w:ilvl w:val="0"/>
                <w:numId w:val="0"/>
              </w:numPr>
              <w:spacing w:line="400" w:lineRule="exact"/>
              <w:ind w:leftChars="-25" w:left="-85" w:rightChars="-14" w:right="-48"/>
              <w:jc w:val="center"/>
              <w:rPr>
                <w:rFonts w:ascii="Times New Roman" w:hAnsi="Times New Roman"/>
                <w:bCs w:val="0"/>
                <w:sz w:val="28"/>
                <w:szCs w:val="28"/>
              </w:rPr>
            </w:pPr>
          </w:p>
        </w:tc>
        <w:tc>
          <w:tcPr>
            <w:tcW w:w="1302" w:type="dxa"/>
            <w:vMerge/>
            <w:shd w:val="clear" w:color="auto" w:fill="auto"/>
            <w:vAlign w:val="center"/>
            <w:hideMark/>
          </w:tcPr>
          <w:p w14:paraId="575E408B" w14:textId="77777777" w:rsidR="00267509" w:rsidRPr="00AB0E16" w:rsidRDefault="00267509" w:rsidP="00267509">
            <w:pPr>
              <w:pStyle w:val="3"/>
              <w:numPr>
                <w:ilvl w:val="0"/>
                <w:numId w:val="0"/>
              </w:numPr>
              <w:spacing w:line="400" w:lineRule="exact"/>
              <w:ind w:leftChars="15" w:left="51" w:rightChars="-14" w:right="-48"/>
              <w:jc w:val="left"/>
              <w:rPr>
                <w:rFonts w:ascii="Times New Roman" w:hAnsi="Times New Roman"/>
                <w:bCs w:val="0"/>
                <w:sz w:val="28"/>
                <w:szCs w:val="28"/>
              </w:rPr>
            </w:pPr>
          </w:p>
        </w:tc>
        <w:tc>
          <w:tcPr>
            <w:tcW w:w="3359" w:type="dxa"/>
            <w:shd w:val="clear" w:color="auto" w:fill="auto"/>
            <w:noWrap/>
            <w:vAlign w:val="center"/>
            <w:hideMark/>
          </w:tcPr>
          <w:p w14:paraId="55DF039D" w14:textId="77777777" w:rsidR="00267509" w:rsidRPr="00AB0E16" w:rsidRDefault="00267509" w:rsidP="00267509">
            <w:pPr>
              <w:pStyle w:val="3"/>
              <w:numPr>
                <w:ilvl w:val="0"/>
                <w:numId w:val="0"/>
              </w:numPr>
              <w:spacing w:line="400" w:lineRule="exact"/>
              <w:ind w:leftChars="20" w:left="68" w:rightChars="-66" w:right="-224"/>
              <w:jc w:val="left"/>
              <w:rPr>
                <w:rFonts w:ascii="Times New Roman" w:hAnsi="Times New Roman"/>
                <w:bCs w:val="0"/>
                <w:spacing w:val="-10"/>
                <w:sz w:val="28"/>
                <w:szCs w:val="28"/>
              </w:rPr>
            </w:pPr>
            <w:r w:rsidRPr="00AB0E16">
              <w:rPr>
                <w:rFonts w:ascii="Times New Roman" w:hAnsi="Times New Roman" w:hint="eastAsia"/>
                <w:bCs w:val="0"/>
                <w:spacing w:val="-10"/>
                <w:sz w:val="28"/>
                <w:szCs w:val="28"/>
              </w:rPr>
              <w:t>小</w:t>
            </w:r>
            <w:proofErr w:type="gramStart"/>
            <w:r w:rsidRPr="00AB0E16">
              <w:rPr>
                <w:rFonts w:ascii="Times New Roman" w:hAnsi="Times New Roman" w:hint="eastAsia"/>
                <w:bCs w:val="0"/>
                <w:spacing w:val="-10"/>
                <w:sz w:val="28"/>
                <w:szCs w:val="28"/>
              </w:rPr>
              <w:t>麵筋辣條</w:t>
            </w:r>
            <w:proofErr w:type="gramEnd"/>
            <w:r w:rsidRPr="00AB0E16">
              <w:rPr>
                <w:rFonts w:ascii="Times New Roman" w:hAnsi="Times New Roman" w:hint="eastAsia"/>
                <w:bCs w:val="0"/>
                <w:spacing w:val="-10"/>
                <w:sz w:val="28"/>
                <w:szCs w:val="28"/>
              </w:rPr>
              <w:t>（經典香辣味）</w:t>
            </w:r>
          </w:p>
        </w:tc>
        <w:tc>
          <w:tcPr>
            <w:tcW w:w="2086" w:type="dxa"/>
            <w:vMerge/>
          </w:tcPr>
          <w:p w14:paraId="679A862F" w14:textId="77777777" w:rsidR="00267509" w:rsidRPr="00AB0E16" w:rsidRDefault="00267509" w:rsidP="00267509">
            <w:pPr>
              <w:pStyle w:val="3"/>
              <w:numPr>
                <w:ilvl w:val="0"/>
                <w:numId w:val="0"/>
              </w:numPr>
              <w:spacing w:line="400" w:lineRule="exact"/>
              <w:ind w:leftChars="27" w:left="92" w:rightChars="-14" w:right="-48"/>
              <w:jc w:val="left"/>
              <w:rPr>
                <w:rFonts w:ascii="Times New Roman" w:hAnsi="Times New Roman"/>
                <w:bCs w:val="0"/>
                <w:spacing w:val="-10"/>
                <w:sz w:val="28"/>
                <w:szCs w:val="28"/>
              </w:rPr>
            </w:pPr>
          </w:p>
        </w:tc>
        <w:tc>
          <w:tcPr>
            <w:tcW w:w="1232" w:type="dxa"/>
            <w:vMerge/>
            <w:shd w:val="clear" w:color="auto" w:fill="auto"/>
            <w:vAlign w:val="center"/>
            <w:hideMark/>
          </w:tcPr>
          <w:p w14:paraId="2E1AA559" w14:textId="77777777" w:rsidR="00267509" w:rsidRPr="00AB0E16" w:rsidRDefault="00267509" w:rsidP="00267509">
            <w:pPr>
              <w:pStyle w:val="3"/>
              <w:numPr>
                <w:ilvl w:val="0"/>
                <w:numId w:val="0"/>
              </w:numPr>
              <w:spacing w:line="400" w:lineRule="exact"/>
              <w:ind w:leftChars="13" w:left="44" w:rightChars="-14" w:right="-48"/>
              <w:jc w:val="center"/>
              <w:rPr>
                <w:rFonts w:ascii="Times New Roman" w:hAnsi="Times New Roman"/>
                <w:bCs w:val="0"/>
                <w:sz w:val="28"/>
                <w:szCs w:val="28"/>
              </w:rPr>
            </w:pPr>
          </w:p>
        </w:tc>
      </w:tr>
    </w:tbl>
    <w:p w14:paraId="7A5B9424" w14:textId="09740529" w:rsidR="00F337C7" w:rsidRDefault="00F337C7" w:rsidP="00F337C7">
      <w:pPr>
        <w:pStyle w:val="3"/>
        <w:numPr>
          <w:ilvl w:val="0"/>
          <w:numId w:val="0"/>
        </w:numPr>
        <w:spacing w:line="280" w:lineRule="exact"/>
        <w:ind w:leftChars="-42" w:left="341" w:rightChars="60" w:right="204" w:hangingChars="186" w:hanging="484"/>
        <w:rPr>
          <w:rFonts w:ascii="Times New Roman" w:hAnsi="Times New Roman"/>
          <w:bCs w:val="0"/>
          <w:sz w:val="24"/>
          <w:szCs w:val="28"/>
        </w:rPr>
      </w:pPr>
      <w:r>
        <w:rPr>
          <w:rFonts w:ascii="Times New Roman" w:hAnsi="Times New Roman" w:hint="eastAsia"/>
          <w:bCs w:val="0"/>
          <w:sz w:val="24"/>
          <w:szCs w:val="28"/>
        </w:rPr>
        <w:t>備註：本表僅呈現國貿署就專案進口之准駁</w:t>
      </w:r>
      <w:r w:rsidR="00A753BE">
        <w:rPr>
          <w:rFonts w:ascii="Times New Roman" w:hAnsi="Times New Roman" w:hint="eastAsia"/>
          <w:bCs w:val="0"/>
          <w:sz w:val="24"/>
          <w:szCs w:val="28"/>
        </w:rPr>
        <w:t>情形</w:t>
      </w:r>
      <w:r>
        <w:rPr>
          <w:rFonts w:ascii="Times New Roman" w:hAnsi="Times New Roman" w:hint="eastAsia"/>
          <w:bCs w:val="0"/>
          <w:sz w:val="24"/>
          <w:szCs w:val="28"/>
        </w:rPr>
        <w:t>，不代表實際輸入紀錄。</w:t>
      </w:r>
    </w:p>
    <w:p w14:paraId="3705A09A" w14:textId="77777777" w:rsidR="00622F5F" w:rsidRPr="009F5579" w:rsidRDefault="00622F5F" w:rsidP="00622F5F">
      <w:pPr>
        <w:pStyle w:val="3"/>
        <w:numPr>
          <w:ilvl w:val="0"/>
          <w:numId w:val="0"/>
        </w:numPr>
        <w:spacing w:line="280" w:lineRule="exact"/>
        <w:ind w:leftChars="-42" w:left="341" w:rightChars="60" w:right="204" w:hangingChars="186" w:hanging="484"/>
        <w:rPr>
          <w:rFonts w:ascii="Times New Roman" w:hAnsi="Times New Roman"/>
          <w:bCs w:val="0"/>
          <w:sz w:val="24"/>
          <w:szCs w:val="28"/>
        </w:rPr>
      </w:pPr>
      <w:r w:rsidRPr="009F5579">
        <w:rPr>
          <w:rFonts w:ascii="Times New Roman" w:hAnsi="Times New Roman" w:hint="eastAsia"/>
          <w:bCs w:val="0"/>
          <w:sz w:val="24"/>
          <w:szCs w:val="28"/>
        </w:rPr>
        <w:t>資料來源：</w:t>
      </w:r>
      <w:proofErr w:type="gramStart"/>
      <w:r w:rsidRPr="009F5579">
        <w:rPr>
          <w:rFonts w:ascii="Times New Roman" w:hAnsi="Times New Roman" w:hint="eastAsia"/>
          <w:bCs w:val="0"/>
          <w:sz w:val="24"/>
          <w:szCs w:val="28"/>
        </w:rPr>
        <w:t>本院按國貿</w:t>
      </w:r>
      <w:proofErr w:type="gramEnd"/>
      <w:r w:rsidRPr="009F5579">
        <w:rPr>
          <w:rFonts w:ascii="Times New Roman" w:hAnsi="Times New Roman" w:hint="eastAsia"/>
          <w:bCs w:val="0"/>
          <w:sz w:val="24"/>
          <w:szCs w:val="28"/>
        </w:rPr>
        <w:t>署查復資料自行彙整。</w:t>
      </w:r>
    </w:p>
    <w:p w14:paraId="7BD31082" w14:textId="77777777" w:rsidR="008F3E72" w:rsidRPr="00F337C7" w:rsidRDefault="008F3E72" w:rsidP="00D90040">
      <w:pPr>
        <w:pStyle w:val="3"/>
        <w:numPr>
          <w:ilvl w:val="0"/>
          <w:numId w:val="0"/>
        </w:numPr>
        <w:spacing w:line="280" w:lineRule="exact"/>
        <w:ind w:leftChars="83" w:left="706" w:rightChars="60" w:right="204" w:hangingChars="186" w:hanging="424"/>
        <w:rPr>
          <w:rFonts w:ascii="Times New Roman" w:hAnsi="Times New Roman"/>
          <w:bCs w:val="0"/>
          <w:spacing w:val="-16"/>
          <w:sz w:val="24"/>
          <w:szCs w:val="28"/>
        </w:rPr>
      </w:pPr>
    </w:p>
    <w:p w14:paraId="09AF53B2" w14:textId="5E324545" w:rsidR="00D90040" w:rsidRPr="003A6810" w:rsidRDefault="00D90040" w:rsidP="00D90040">
      <w:pPr>
        <w:pStyle w:val="3"/>
        <w:rPr>
          <w:rFonts w:ascii="Times New Roman" w:hAnsi="Times New Roman"/>
          <w:bCs w:val="0"/>
        </w:rPr>
      </w:pPr>
      <w:proofErr w:type="gramStart"/>
      <w:r w:rsidRPr="003A6810">
        <w:rPr>
          <w:rFonts w:ascii="Times New Roman" w:hAnsi="Times New Roman" w:hint="eastAsia"/>
          <w:bCs w:val="0"/>
        </w:rPr>
        <w:t>惟查</w:t>
      </w:r>
      <w:proofErr w:type="gramEnd"/>
      <w:r w:rsidRPr="003A6810">
        <w:rPr>
          <w:rFonts w:ascii="Times New Roman" w:hAnsi="Times New Roman" w:hint="eastAsia"/>
          <w:bCs w:val="0"/>
        </w:rPr>
        <w:t>，</w:t>
      </w:r>
      <w:r>
        <w:rPr>
          <w:rFonts w:ascii="Times New Roman" w:hAnsi="Times New Roman" w:hint="eastAsia"/>
          <w:bCs w:val="0"/>
        </w:rPr>
        <w:t>1</w:t>
      </w:r>
      <w:r w:rsidRPr="00114199">
        <w:rPr>
          <w:rFonts w:ascii="Times New Roman" w:hAnsi="Times New Roman" w:hint="eastAsia"/>
          <w:bCs w:val="0"/>
          <w:u w:val="single"/>
        </w:rPr>
        <w:t>12</w:t>
      </w:r>
      <w:r w:rsidRPr="00114199">
        <w:rPr>
          <w:rFonts w:ascii="Times New Roman" w:hAnsi="Times New Roman" w:hint="eastAsia"/>
          <w:bCs w:val="0"/>
          <w:u w:val="single"/>
        </w:rPr>
        <w:t>至</w:t>
      </w:r>
      <w:r w:rsidRPr="00114199">
        <w:rPr>
          <w:rFonts w:ascii="Times New Roman" w:hAnsi="Times New Roman" w:hint="eastAsia"/>
          <w:bCs w:val="0"/>
          <w:u w:val="single"/>
        </w:rPr>
        <w:t>114</w:t>
      </w:r>
      <w:r w:rsidRPr="00114199">
        <w:rPr>
          <w:rFonts w:ascii="Times New Roman" w:hAnsi="Times New Roman" w:hint="eastAsia"/>
          <w:bCs w:val="0"/>
          <w:u w:val="single"/>
        </w:rPr>
        <w:t>年間小○公司曾</w:t>
      </w:r>
      <w:r w:rsidRPr="00114199">
        <w:rPr>
          <w:rFonts w:ascii="Times New Roman" w:hAnsi="Times New Roman" w:hint="eastAsia"/>
          <w:bCs w:val="0"/>
          <w:u w:val="single"/>
        </w:rPr>
        <w:t>6</w:t>
      </w:r>
      <w:r w:rsidRPr="00114199">
        <w:rPr>
          <w:rFonts w:ascii="Times New Roman" w:hAnsi="Times New Roman" w:hint="eastAsia"/>
          <w:bCs w:val="0"/>
          <w:u w:val="single"/>
        </w:rPr>
        <w:t>度自中國大陸輸入不同口味之</w:t>
      </w:r>
      <w:proofErr w:type="gramStart"/>
      <w:r w:rsidRPr="00114199">
        <w:rPr>
          <w:rFonts w:ascii="Times New Roman" w:hAnsi="Times New Roman" w:hint="eastAsia"/>
          <w:bCs w:val="0"/>
          <w:u w:val="single"/>
        </w:rPr>
        <w:t>辣條逾</w:t>
      </w:r>
      <w:proofErr w:type="gramEnd"/>
      <w:r w:rsidRPr="00114199">
        <w:rPr>
          <w:rFonts w:ascii="Times New Roman" w:hAnsi="Times New Roman" w:hint="eastAsia"/>
          <w:bCs w:val="0"/>
          <w:u w:val="single"/>
        </w:rPr>
        <w:t>200</w:t>
      </w:r>
      <w:r w:rsidRPr="00114199">
        <w:rPr>
          <w:rFonts w:ascii="Times New Roman" w:hAnsi="Times New Roman" w:hint="eastAsia"/>
          <w:bCs w:val="0"/>
          <w:u w:val="single"/>
        </w:rPr>
        <w:t>公斤，並</w:t>
      </w:r>
      <w:proofErr w:type="gramStart"/>
      <w:r w:rsidRPr="00114199">
        <w:rPr>
          <w:rFonts w:ascii="Times New Roman" w:hAnsi="Times New Roman" w:hint="eastAsia"/>
          <w:bCs w:val="0"/>
          <w:u w:val="single"/>
        </w:rPr>
        <w:t>經食藥署</w:t>
      </w:r>
      <w:proofErr w:type="gramEnd"/>
      <w:r w:rsidRPr="00114199">
        <w:rPr>
          <w:rFonts w:ascii="Times New Roman" w:hAnsi="Times New Roman" w:hint="eastAsia"/>
          <w:bCs w:val="0"/>
          <w:u w:val="single"/>
        </w:rPr>
        <w:t>核發許可後輸入我國，</w:t>
      </w:r>
      <w:proofErr w:type="gramStart"/>
      <w:r w:rsidRPr="00114199">
        <w:rPr>
          <w:rFonts w:ascii="Times New Roman" w:hAnsi="Times New Roman" w:hint="eastAsia"/>
          <w:bCs w:val="0"/>
          <w:u w:val="single"/>
        </w:rPr>
        <w:t>然均未有</w:t>
      </w:r>
      <w:proofErr w:type="gramEnd"/>
      <w:r w:rsidRPr="00114199">
        <w:rPr>
          <w:rFonts w:ascii="Times New Roman" w:hAnsi="Times New Roman" w:hint="eastAsia"/>
          <w:bCs w:val="0"/>
          <w:u w:val="single"/>
        </w:rPr>
        <w:t>向國貿署申請專案許可之紀錄</w:t>
      </w:r>
      <w:r>
        <w:rPr>
          <w:rFonts w:ascii="Times New Roman" w:hAnsi="Times New Roman" w:hint="eastAsia"/>
          <w:bCs w:val="0"/>
        </w:rPr>
        <w:t>。針對上情，</w:t>
      </w:r>
      <w:proofErr w:type="gramStart"/>
      <w:r w:rsidRPr="00114199">
        <w:rPr>
          <w:rFonts w:ascii="Times New Roman" w:hAnsi="Times New Roman" w:hint="eastAsia"/>
          <w:bCs w:val="0"/>
          <w:u w:val="single"/>
        </w:rPr>
        <w:t>詢</w:t>
      </w:r>
      <w:proofErr w:type="gramEnd"/>
      <w:r w:rsidRPr="00114199">
        <w:rPr>
          <w:rFonts w:ascii="Times New Roman" w:hAnsi="Times New Roman" w:hint="eastAsia"/>
          <w:bCs w:val="0"/>
          <w:u w:val="single"/>
        </w:rPr>
        <w:t>據關務署及國貿署分別說明略</w:t>
      </w:r>
      <w:proofErr w:type="gramStart"/>
      <w:r w:rsidRPr="00114199">
        <w:rPr>
          <w:rFonts w:ascii="Times New Roman" w:hAnsi="Times New Roman" w:hint="eastAsia"/>
          <w:bCs w:val="0"/>
          <w:u w:val="single"/>
        </w:rPr>
        <w:t>以</w:t>
      </w:r>
      <w:proofErr w:type="gramEnd"/>
      <w:r>
        <w:rPr>
          <w:rFonts w:ascii="Times New Roman" w:hAnsi="Times New Roman" w:hint="eastAsia"/>
          <w:bCs w:val="0"/>
        </w:rPr>
        <w:t>：</w:t>
      </w:r>
    </w:p>
    <w:p w14:paraId="262A96F4" w14:textId="3DEB141C" w:rsidR="00D90040" w:rsidRPr="0027572D" w:rsidRDefault="00D90040" w:rsidP="00D90040">
      <w:pPr>
        <w:pStyle w:val="4"/>
        <w:rPr>
          <w:rFonts w:ascii="Times New Roman" w:hAnsi="Times New Roman"/>
        </w:rPr>
      </w:pPr>
      <w:r w:rsidRPr="0027572D">
        <w:rPr>
          <w:rFonts w:ascii="Times New Roman" w:hAnsi="Times New Roman" w:hint="eastAsia"/>
        </w:rPr>
        <w:t>管制規定是以</w:t>
      </w:r>
      <w:proofErr w:type="gramStart"/>
      <w:r w:rsidRPr="0027572D">
        <w:rPr>
          <w:rFonts w:ascii="Times New Roman" w:hAnsi="Times New Roman" w:hint="eastAsia"/>
        </w:rPr>
        <w:t>稅則號別做</w:t>
      </w:r>
      <w:proofErr w:type="gramEnd"/>
      <w:r w:rsidRPr="0027572D">
        <w:rPr>
          <w:rFonts w:ascii="Times New Roman" w:hAnsi="Times New Roman" w:hint="eastAsia"/>
        </w:rPr>
        <w:t>區分，不會以貨名作為管理依據，貨品會依照材質、成分及</w:t>
      </w:r>
      <w:proofErr w:type="gramStart"/>
      <w:r w:rsidRPr="0027572D">
        <w:rPr>
          <w:rFonts w:ascii="Times New Roman" w:hAnsi="Times New Roman" w:hint="eastAsia"/>
        </w:rPr>
        <w:t>規格核歸到</w:t>
      </w:r>
      <w:proofErr w:type="gramEnd"/>
      <w:r w:rsidRPr="0027572D">
        <w:rPr>
          <w:rFonts w:ascii="Times New Roman" w:hAnsi="Times New Roman" w:hint="eastAsia"/>
        </w:rPr>
        <w:t>適合的</w:t>
      </w:r>
      <w:proofErr w:type="gramStart"/>
      <w:r w:rsidRPr="0027572D">
        <w:rPr>
          <w:rFonts w:ascii="Times New Roman" w:hAnsi="Times New Roman" w:hint="eastAsia"/>
        </w:rPr>
        <w:t>稅則號別及</w:t>
      </w:r>
      <w:proofErr w:type="gramEnd"/>
      <w:r w:rsidRPr="0027572D">
        <w:rPr>
          <w:rFonts w:ascii="Times New Roman" w:hAnsi="Times New Roman" w:hint="eastAsia"/>
        </w:rPr>
        <w:t>貨品分類號列，雖然貨名都</w:t>
      </w:r>
      <w:proofErr w:type="gramStart"/>
      <w:r w:rsidRPr="0027572D">
        <w:rPr>
          <w:rFonts w:ascii="Times New Roman" w:hAnsi="Times New Roman" w:hint="eastAsia"/>
        </w:rPr>
        <w:t>稱作辣條</w:t>
      </w:r>
      <w:proofErr w:type="gramEnd"/>
      <w:r w:rsidRPr="0027572D">
        <w:rPr>
          <w:rFonts w:ascii="Times New Roman" w:hAnsi="Times New Roman" w:hint="eastAsia"/>
        </w:rPr>
        <w:t>，</w:t>
      </w:r>
      <w:proofErr w:type="gramStart"/>
      <w:r w:rsidRPr="0027572D">
        <w:rPr>
          <w:rFonts w:ascii="Times New Roman" w:hAnsi="Times New Roman" w:hint="eastAsia"/>
        </w:rPr>
        <w:t>但</w:t>
      </w:r>
      <w:r w:rsidR="00D33147">
        <w:rPr>
          <w:rFonts w:ascii="Times New Roman" w:hAnsi="Times New Roman" w:hint="eastAsia"/>
        </w:rPr>
        <w:t>核</w:t>
      </w:r>
      <w:r w:rsidRPr="0027572D">
        <w:rPr>
          <w:rFonts w:ascii="Times New Roman" w:hAnsi="Times New Roman" w:hint="eastAsia"/>
        </w:rPr>
        <w:t>歸的稅則號別可能</w:t>
      </w:r>
      <w:proofErr w:type="gramEnd"/>
      <w:r w:rsidRPr="0027572D">
        <w:rPr>
          <w:rFonts w:ascii="Times New Roman" w:hAnsi="Times New Roman" w:hint="eastAsia"/>
        </w:rPr>
        <w:t>不同。各主管機關如針對該貨品分類號列有管理</w:t>
      </w:r>
      <w:r>
        <w:rPr>
          <w:rFonts w:ascii="Times New Roman" w:hAnsi="Times New Roman" w:hint="eastAsia"/>
        </w:rPr>
        <w:t>規範</w:t>
      </w:r>
      <w:r w:rsidRPr="0027572D">
        <w:rPr>
          <w:rFonts w:ascii="Times New Roman" w:hAnsi="Times New Roman" w:hint="eastAsia"/>
        </w:rPr>
        <w:t>，會訂</w:t>
      </w:r>
      <w:r>
        <w:rPr>
          <w:rFonts w:ascii="Times New Roman" w:hAnsi="Times New Roman" w:hint="eastAsia"/>
        </w:rPr>
        <w:t>定</w:t>
      </w:r>
      <w:r w:rsidRPr="0027572D">
        <w:rPr>
          <w:rFonts w:ascii="Times New Roman" w:hAnsi="Times New Roman" w:hint="eastAsia"/>
        </w:rPr>
        <w:t>輸入規定；貨品若同時列有衛福部食品輸入查驗規定及經濟部的</w:t>
      </w:r>
      <w:r w:rsidRPr="0027572D">
        <w:rPr>
          <w:rFonts w:ascii="Times New Roman" w:hAnsi="Times New Roman" w:hint="eastAsia"/>
        </w:rPr>
        <w:t>MW0</w:t>
      </w:r>
      <w:r w:rsidRPr="0027572D">
        <w:rPr>
          <w:rFonts w:ascii="Times New Roman" w:hAnsi="Times New Roman" w:hint="eastAsia"/>
        </w:rPr>
        <w:t>或</w:t>
      </w:r>
      <w:r w:rsidRPr="0027572D">
        <w:rPr>
          <w:rFonts w:ascii="Times New Roman" w:hAnsi="Times New Roman" w:hint="eastAsia"/>
        </w:rPr>
        <w:t>MP1</w:t>
      </w:r>
      <w:r w:rsidRPr="0027572D">
        <w:rPr>
          <w:rFonts w:ascii="Times New Roman" w:hAnsi="Times New Roman" w:hint="eastAsia"/>
        </w:rPr>
        <w:t>大陸物品輸入規定，輸入人就須同時取得</w:t>
      </w:r>
      <w:proofErr w:type="gramStart"/>
      <w:r w:rsidRPr="0027572D">
        <w:rPr>
          <w:rFonts w:ascii="Times New Roman" w:hAnsi="Times New Roman" w:hint="eastAsia"/>
        </w:rPr>
        <w:t>衛福部及經濟部</w:t>
      </w:r>
      <w:proofErr w:type="gramEnd"/>
      <w:r w:rsidRPr="0027572D">
        <w:rPr>
          <w:rFonts w:ascii="Times New Roman" w:hAnsi="Times New Roman" w:hint="eastAsia"/>
        </w:rPr>
        <w:t>的許可，才能放行。</w:t>
      </w:r>
    </w:p>
    <w:p w14:paraId="4AEDC676" w14:textId="77777777" w:rsidR="00D90040" w:rsidRPr="0027572D" w:rsidRDefault="00D90040" w:rsidP="00D90040">
      <w:pPr>
        <w:pStyle w:val="4"/>
        <w:rPr>
          <w:rFonts w:ascii="Times New Roman" w:hAnsi="Times New Roman"/>
        </w:rPr>
      </w:pPr>
      <w:r w:rsidRPr="00114199">
        <w:rPr>
          <w:rFonts w:ascii="Times New Roman" w:hAnsi="Times New Roman" w:hint="eastAsia"/>
          <w:u w:val="single"/>
        </w:rPr>
        <w:t>一般</w:t>
      </w:r>
      <w:proofErr w:type="gramStart"/>
      <w:r w:rsidRPr="00114199">
        <w:rPr>
          <w:rFonts w:ascii="Times New Roman" w:hAnsi="Times New Roman" w:hint="eastAsia"/>
          <w:u w:val="single"/>
        </w:rPr>
        <w:t>辣條核歸</w:t>
      </w:r>
      <w:proofErr w:type="gramEnd"/>
      <w:r w:rsidRPr="00114199">
        <w:rPr>
          <w:rFonts w:ascii="Times New Roman" w:hAnsi="Times New Roman" w:hint="eastAsia"/>
          <w:u w:val="single"/>
        </w:rPr>
        <w:t>貨品分類號列是</w:t>
      </w:r>
      <w:r w:rsidRPr="00114199">
        <w:rPr>
          <w:rFonts w:ascii="Times New Roman" w:hAnsi="Times New Roman" w:hint="eastAsia"/>
          <w:u w:val="single"/>
        </w:rPr>
        <w:t>2106.90.99.90-3</w:t>
      </w:r>
      <w:r w:rsidRPr="00114199">
        <w:rPr>
          <w:rFonts w:ascii="Times New Roman" w:hAnsi="Times New Roman"/>
          <w:u w:val="single"/>
        </w:rPr>
        <w:t>「其他未列名食物調製品」</w:t>
      </w:r>
      <w:r w:rsidRPr="00114199">
        <w:rPr>
          <w:rFonts w:ascii="Times New Roman" w:hAnsi="Times New Roman" w:hint="eastAsia"/>
          <w:u w:val="single"/>
        </w:rPr>
        <w:t>，輸入規定為</w:t>
      </w:r>
      <w:r w:rsidRPr="00114199">
        <w:rPr>
          <w:rFonts w:ascii="Times New Roman" w:hAnsi="Times New Roman" w:hint="eastAsia"/>
          <w:u w:val="single"/>
        </w:rPr>
        <w:t>F01</w:t>
      </w:r>
      <w:r w:rsidRPr="00114199">
        <w:rPr>
          <w:rFonts w:ascii="Times New Roman" w:hAnsi="Times New Roman" w:hint="eastAsia"/>
          <w:u w:val="single"/>
        </w:rPr>
        <w:t>及</w:t>
      </w:r>
      <w:r w:rsidRPr="00114199">
        <w:rPr>
          <w:rFonts w:ascii="Times New Roman" w:hAnsi="Times New Roman" w:hint="eastAsia"/>
          <w:u w:val="single"/>
        </w:rPr>
        <w:t>MP1</w:t>
      </w:r>
      <w:r w:rsidRPr="00114199">
        <w:rPr>
          <w:rFonts w:ascii="Times New Roman" w:hAnsi="Times New Roman" w:hint="eastAsia"/>
          <w:u w:val="single"/>
        </w:rPr>
        <w:t>，須經國貿署專案許可</w:t>
      </w:r>
      <w:r>
        <w:rPr>
          <w:rFonts w:ascii="Times New Roman" w:hAnsi="Times New Roman" w:hint="eastAsia"/>
        </w:rPr>
        <w:t>；</w:t>
      </w:r>
      <w:r w:rsidRPr="0027572D">
        <w:rPr>
          <w:rFonts w:ascii="Times New Roman" w:hAnsi="Times New Roman" w:hint="eastAsia"/>
        </w:rPr>
        <w:t>但小</w:t>
      </w:r>
      <w:r>
        <w:rPr>
          <w:rFonts w:ascii="Times New Roman" w:hAnsi="Times New Roman" w:hint="eastAsia"/>
          <w:bCs/>
        </w:rPr>
        <w:t>○</w:t>
      </w:r>
      <w:r w:rsidRPr="0027572D">
        <w:rPr>
          <w:rFonts w:ascii="Times New Roman" w:hAnsi="Times New Roman" w:hint="eastAsia"/>
        </w:rPr>
        <w:t>公司申報</w:t>
      </w:r>
      <w:proofErr w:type="gramStart"/>
      <w:r w:rsidRPr="0027572D">
        <w:rPr>
          <w:rFonts w:ascii="Times New Roman" w:hAnsi="Times New Roman" w:hint="eastAsia"/>
        </w:rPr>
        <w:t>的辣條</w:t>
      </w:r>
      <w:proofErr w:type="gramEnd"/>
      <w:r w:rsidRPr="0027572D">
        <w:rPr>
          <w:rFonts w:ascii="Times New Roman" w:hAnsi="Times New Roman" w:hint="eastAsia"/>
        </w:rPr>
        <w:t>，貨品分類號列</w:t>
      </w:r>
      <w:r>
        <w:rPr>
          <w:rFonts w:ascii="Times New Roman" w:hAnsi="Times New Roman" w:hint="eastAsia"/>
        </w:rPr>
        <w:t>為</w:t>
      </w:r>
      <w:r w:rsidRPr="0027572D">
        <w:rPr>
          <w:rFonts w:ascii="Times New Roman" w:hAnsi="Times New Roman" w:hint="eastAsia"/>
        </w:rPr>
        <w:t>2106.90.91.20-6</w:t>
      </w:r>
      <w:r w:rsidRPr="00114199">
        <w:rPr>
          <w:rFonts w:ascii="Times New Roman" w:hAnsi="Times New Roman" w:hint="eastAsia"/>
          <w:u w:val="single"/>
        </w:rPr>
        <w:t>「大豆蛋白質食物調製品」，輸入規定只有</w:t>
      </w:r>
      <w:r w:rsidRPr="00114199">
        <w:rPr>
          <w:rFonts w:ascii="Times New Roman" w:hAnsi="Times New Roman" w:hint="eastAsia"/>
          <w:u w:val="single"/>
        </w:rPr>
        <w:t>F01</w:t>
      </w:r>
      <w:r w:rsidRPr="00114199">
        <w:rPr>
          <w:rFonts w:ascii="Times New Roman" w:hAnsi="Times New Roman" w:hint="eastAsia"/>
          <w:u w:val="single"/>
        </w:rPr>
        <w:t>，沒有涉及</w:t>
      </w:r>
      <w:r w:rsidRPr="00114199">
        <w:rPr>
          <w:rFonts w:ascii="Times New Roman" w:hAnsi="Times New Roman" w:hint="eastAsia"/>
          <w:u w:val="single"/>
        </w:rPr>
        <w:t>MW0</w:t>
      </w:r>
      <w:r w:rsidRPr="00114199">
        <w:rPr>
          <w:rFonts w:ascii="Times New Roman" w:hAnsi="Times New Roman" w:hint="eastAsia"/>
          <w:u w:val="single"/>
        </w:rPr>
        <w:t>及</w:t>
      </w:r>
      <w:r w:rsidRPr="00114199">
        <w:rPr>
          <w:rFonts w:ascii="Times New Roman" w:hAnsi="Times New Roman" w:hint="eastAsia"/>
          <w:u w:val="single"/>
        </w:rPr>
        <w:t>MP1</w:t>
      </w:r>
      <w:r w:rsidRPr="00114199">
        <w:rPr>
          <w:rFonts w:ascii="Times New Roman" w:hAnsi="Times New Roman" w:hint="eastAsia"/>
          <w:u w:val="single"/>
        </w:rPr>
        <w:t>，因此無須經國貿署專案許可</w:t>
      </w:r>
      <w:r w:rsidRPr="0027572D">
        <w:rPr>
          <w:rFonts w:ascii="Times New Roman" w:hAnsi="Times New Roman" w:hint="eastAsia"/>
        </w:rPr>
        <w:t>。</w:t>
      </w:r>
    </w:p>
    <w:p w14:paraId="368E17A4" w14:textId="7C04D7AF" w:rsidR="0034159B" w:rsidRDefault="00B52B77" w:rsidP="00B35227">
      <w:pPr>
        <w:pStyle w:val="3"/>
        <w:rPr>
          <w:rFonts w:ascii="Times New Roman" w:hAnsi="Times New Roman"/>
          <w:bCs w:val="0"/>
        </w:rPr>
      </w:pPr>
      <w:r w:rsidRPr="0034159B">
        <w:rPr>
          <w:rFonts w:ascii="Times New Roman" w:hAnsi="Times New Roman" w:hint="eastAsia"/>
          <w:bCs w:val="0"/>
        </w:rPr>
        <w:t>另查，</w:t>
      </w:r>
      <w:r w:rsidRPr="0034159B">
        <w:rPr>
          <w:rFonts w:ascii="Times New Roman" w:hAnsi="Times New Roman" w:hint="eastAsia"/>
          <w:bCs w:val="0"/>
        </w:rPr>
        <w:t>113</w:t>
      </w:r>
      <w:r w:rsidRPr="0034159B">
        <w:rPr>
          <w:rFonts w:ascii="Times New Roman" w:hAnsi="Times New Roman" w:hint="eastAsia"/>
          <w:bCs w:val="0"/>
        </w:rPr>
        <w:t>年間有民眾</w:t>
      </w:r>
      <w:r w:rsidR="001879B7" w:rsidRPr="0034159B">
        <w:rPr>
          <w:rFonts w:ascii="Times New Roman" w:hAnsi="Times New Roman" w:hint="eastAsia"/>
          <w:bCs w:val="0"/>
        </w:rPr>
        <w:t>以</w:t>
      </w:r>
      <w:r w:rsidRPr="0034159B">
        <w:rPr>
          <w:rFonts w:ascii="Times New Roman" w:hAnsi="Times New Roman" w:hint="eastAsia"/>
          <w:bCs w:val="0"/>
        </w:rPr>
        <w:t>個人自用名義</w:t>
      </w:r>
      <w:proofErr w:type="gramStart"/>
      <w:r w:rsidRPr="0034159B">
        <w:rPr>
          <w:rFonts w:ascii="Times New Roman" w:hAnsi="Times New Roman" w:hint="eastAsia"/>
          <w:bCs w:val="0"/>
        </w:rPr>
        <w:t>輸入</w:t>
      </w:r>
      <w:r w:rsidRPr="00114199">
        <w:rPr>
          <w:rFonts w:ascii="Times New Roman" w:hAnsi="Times New Roman" w:hint="eastAsia"/>
          <w:bCs w:val="0"/>
          <w:u w:val="single"/>
        </w:rPr>
        <w:t>辣條</w:t>
      </w:r>
      <w:r w:rsidRPr="0034159B">
        <w:rPr>
          <w:rFonts w:ascii="Times New Roman" w:hAnsi="Times New Roman" w:hint="eastAsia"/>
          <w:bCs w:val="0"/>
        </w:rPr>
        <w:t>6</w:t>
      </w:r>
      <w:r w:rsidRPr="0034159B">
        <w:rPr>
          <w:rFonts w:ascii="Times New Roman" w:hAnsi="Times New Roman" w:hint="eastAsia"/>
          <w:bCs w:val="0"/>
        </w:rPr>
        <w:t>公斤</w:t>
      </w:r>
      <w:proofErr w:type="gramEnd"/>
      <w:r w:rsidRPr="0034159B">
        <w:rPr>
          <w:rFonts w:ascii="Times New Roman" w:hAnsi="Times New Roman" w:hint="eastAsia"/>
          <w:bCs w:val="0"/>
        </w:rPr>
        <w:t>，並</w:t>
      </w:r>
      <w:r w:rsidRPr="00114199">
        <w:rPr>
          <w:rFonts w:ascii="Times New Roman" w:hAnsi="Times New Roman" w:hint="eastAsia"/>
          <w:bCs w:val="0"/>
          <w:u w:val="single"/>
        </w:rPr>
        <w:t>填報貨品分類號列為</w:t>
      </w:r>
      <w:r w:rsidRPr="00114199">
        <w:rPr>
          <w:rFonts w:ascii="Times New Roman" w:hAnsi="Times New Roman"/>
          <w:bCs w:val="0"/>
          <w:u w:val="single"/>
        </w:rPr>
        <w:t>1903</w:t>
      </w:r>
      <w:r w:rsidRPr="00114199">
        <w:rPr>
          <w:rFonts w:ascii="Times New Roman" w:hAnsi="Times New Roman" w:hint="eastAsia"/>
          <w:bCs w:val="0"/>
          <w:u w:val="single"/>
        </w:rPr>
        <w:t>.</w:t>
      </w:r>
      <w:r w:rsidRPr="00114199">
        <w:rPr>
          <w:rFonts w:ascii="Times New Roman" w:hAnsi="Times New Roman"/>
          <w:bCs w:val="0"/>
          <w:u w:val="single"/>
        </w:rPr>
        <w:t>00</w:t>
      </w:r>
      <w:r w:rsidRPr="00114199">
        <w:rPr>
          <w:rFonts w:ascii="Times New Roman" w:hAnsi="Times New Roman" w:hint="eastAsia"/>
          <w:bCs w:val="0"/>
          <w:u w:val="single"/>
        </w:rPr>
        <w:t>.</w:t>
      </w:r>
      <w:r w:rsidRPr="00114199">
        <w:rPr>
          <w:rFonts w:ascii="Times New Roman" w:hAnsi="Times New Roman"/>
          <w:bCs w:val="0"/>
          <w:u w:val="single"/>
        </w:rPr>
        <w:t>30</w:t>
      </w:r>
      <w:r w:rsidRPr="00114199">
        <w:rPr>
          <w:rFonts w:ascii="Times New Roman" w:hAnsi="Times New Roman" w:hint="eastAsia"/>
          <w:bCs w:val="0"/>
          <w:u w:val="single"/>
        </w:rPr>
        <w:t>.</w:t>
      </w:r>
      <w:r w:rsidRPr="00114199">
        <w:rPr>
          <w:rFonts w:ascii="Times New Roman" w:hAnsi="Times New Roman"/>
          <w:bCs w:val="0"/>
          <w:u w:val="single"/>
        </w:rPr>
        <w:t>00</w:t>
      </w:r>
      <w:r w:rsidRPr="00114199">
        <w:rPr>
          <w:rFonts w:ascii="Times New Roman" w:hAnsi="Times New Roman" w:hint="eastAsia"/>
          <w:bCs w:val="0"/>
          <w:u w:val="single"/>
        </w:rPr>
        <w:t>-</w:t>
      </w:r>
      <w:r w:rsidRPr="00114199">
        <w:rPr>
          <w:rFonts w:ascii="Times New Roman" w:hAnsi="Times New Roman"/>
          <w:bCs w:val="0"/>
          <w:u w:val="single"/>
        </w:rPr>
        <w:t>0</w:t>
      </w:r>
      <w:r w:rsidR="001879B7" w:rsidRPr="00114199">
        <w:rPr>
          <w:rFonts w:ascii="Times New Roman" w:hAnsi="Times New Roman" w:hint="eastAsia"/>
          <w:bCs w:val="0"/>
          <w:u w:val="single"/>
        </w:rPr>
        <w:t>「其他</w:t>
      </w:r>
      <w:r w:rsidR="001879B7" w:rsidRPr="00114199">
        <w:rPr>
          <w:rFonts w:ascii="Times New Roman" w:hAnsi="Times New Roman" w:hint="eastAsia"/>
          <w:bCs w:val="0"/>
          <w:u w:val="single"/>
        </w:rPr>
        <w:t>1903</w:t>
      </w:r>
      <w:r w:rsidR="001879B7" w:rsidRPr="00114199">
        <w:rPr>
          <w:rFonts w:ascii="Times New Roman" w:hAnsi="Times New Roman" w:hint="eastAsia"/>
          <w:bCs w:val="0"/>
          <w:u w:val="single"/>
        </w:rPr>
        <w:t>節所屬之代用品」</w:t>
      </w:r>
      <w:r w:rsidR="001879B7" w:rsidRPr="0034159B">
        <w:rPr>
          <w:rFonts w:ascii="Times New Roman" w:hAnsi="Times New Roman" w:hint="eastAsia"/>
          <w:bCs w:val="0"/>
        </w:rPr>
        <w:t>，該號列輸入規定僅列有</w:t>
      </w:r>
      <w:r w:rsidR="001879B7" w:rsidRPr="0034159B">
        <w:rPr>
          <w:rFonts w:ascii="Times New Roman" w:hAnsi="Times New Roman" w:hint="eastAsia"/>
          <w:bCs w:val="0"/>
        </w:rPr>
        <w:t>F01</w:t>
      </w:r>
      <w:r w:rsidR="001879B7" w:rsidRPr="0034159B">
        <w:rPr>
          <w:rFonts w:ascii="Times New Roman" w:hAnsi="Times New Roman" w:hint="eastAsia"/>
          <w:bCs w:val="0"/>
        </w:rPr>
        <w:t>，</w:t>
      </w:r>
      <w:r w:rsidR="00AF3D82">
        <w:rPr>
          <w:rFonts w:ascii="Times New Roman" w:hAnsi="Times New Roman" w:hint="eastAsia"/>
          <w:bCs w:val="0"/>
        </w:rPr>
        <w:lastRenderedPageBreak/>
        <w:t>故</w:t>
      </w:r>
      <w:r w:rsidR="001879B7" w:rsidRPr="00114199">
        <w:rPr>
          <w:rFonts w:ascii="Times New Roman" w:hAnsi="Times New Roman" w:hint="eastAsia"/>
          <w:bCs w:val="0"/>
          <w:u w:val="single"/>
        </w:rPr>
        <w:t>無須國貿署專案許可</w:t>
      </w:r>
      <w:r w:rsidR="001879B7" w:rsidRPr="0034159B">
        <w:rPr>
          <w:rFonts w:ascii="Times New Roman" w:hAnsi="Times New Roman" w:hint="eastAsia"/>
          <w:bCs w:val="0"/>
        </w:rPr>
        <w:t>。然依中華民國輸出入貨品分類表規定，</w:t>
      </w:r>
      <w:proofErr w:type="gramStart"/>
      <w:r w:rsidR="001879B7" w:rsidRPr="0034159B">
        <w:rPr>
          <w:rFonts w:ascii="Times New Roman" w:hAnsi="Times New Roman" w:hint="eastAsia"/>
          <w:bCs w:val="0"/>
        </w:rPr>
        <w:t>核歸</w:t>
      </w:r>
      <w:r w:rsidR="001879B7" w:rsidRPr="0034159B">
        <w:rPr>
          <w:rFonts w:ascii="Times New Roman" w:hAnsi="Times New Roman" w:hint="eastAsia"/>
          <w:bCs w:val="0"/>
        </w:rPr>
        <w:t>19</w:t>
      </w:r>
      <w:r w:rsidR="00E30A77" w:rsidRPr="0034159B">
        <w:rPr>
          <w:rFonts w:ascii="Times New Roman" w:hAnsi="Times New Roman" w:hint="eastAsia"/>
          <w:bCs w:val="0"/>
        </w:rPr>
        <w:t>0</w:t>
      </w:r>
      <w:r w:rsidR="001879B7" w:rsidRPr="0034159B">
        <w:rPr>
          <w:rFonts w:ascii="Times New Roman" w:hAnsi="Times New Roman" w:hint="eastAsia"/>
          <w:bCs w:val="0"/>
        </w:rPr>
        <w:t>3</w:t>
      </w:r>
      <w:r w:rsidR="001879B7" w:rsidRPr="0034159B">
        <w:rPr>
          <w:rFonts w:ascii="Times New Roman" w:hAnsi="Times New Roman" w:hint="eastAsia"/>
          <w:bCs w:val="0"/>
        </w:rPr>
        <w:t>節</w:t>
      </w:r>
      <w:proofErr w:type="gramEnd"/>
      <w:r w:rsidR="001879B7" w:rsidRPr="0034159B">
        <w:rPr>
          <w:rFonts w:ascii="Times New Roman" w:hAnsi="Times New Roman" w:hint="eastAsia"/>
          <w:bCs w:val="0"/>
        </w:rPr>
        <w:t>之貨品係為「由澱粉製成之粉片狀、粒狀、珍珠狀、</w:t>
      </w:r>
      <w:proofErr w:type="gramStart"/>
      <w:r w:rsidR="001879B7" w:rsidRPr="0034159B">
        <w:rPr>
          <w:rFonts w:ascii="Times New Roman" w:hAnsi="Times New Roman" w:hint="eastAsia"/>
          <w:bCs w:val="0"/>
        </w:rPr>
        <w:t>篩濾之</w:t>
      </w:r>
      <w:proofErr w:type="gramEnd"/>
      <w:r w:rsidR="001879B7" w:rsidRPr="0034159B">
        <w:rPr>
          <w:rFonts w:ascii="Times New Roman" w:hAnsi="Times New Roman" w:hint="eastAsia"/>
          <w:bCs w:val="0"/>
        </w:rPr>
        <w:t>粉狀或類似形狀之樹薯澱粉及類似代用品」，</w:t>
      </w:r>
      <w:r w:rsidR="007906DD" w:rsidRPr="0034159B">
        <w:rPr>
          <w:rFonts w:ascii="Times New Roman" w:hAnsi="Times New Roman" w:hint="eastAsia"/>
          <w:bCs w:val="0"/>
        </w:rPr>
        <w:t>其定義</w:t>
      </w:r>
      <w:r w:rsidR="001879B7" w:rsidRPr="0034159B">
        <w:rPr>
          <w:rFonts w:ascii="Times New Roman" w:hAnsi="Times New Roman" w:hint="eastAsia"/>
          <w:bCs w:val="0"/>
        </w:rPr>
        <w:t>顯</w:t>
      </w:r>
      <w:proofErr w:type="gramStart"/>
      <w:r w:rsidR="001879B7" w:rsidRPr="0034159B">
        <w:rPr>
          <w:rFonts w:ascii="Times New Roman" w:hAnsi="Times New Roman" w:hint="eastAsia"/>
          <w:bCs w:val="0"/>
        </w:rPr>
        <w:t>與辣條性質</w:t>
      </w:r>
      <w:proofErr w:type="gramEnd"/>
      <w:r w:rsidR="001879B7" w:rsidRPr="0034159B">
        <w:rPr>
          <w:rFonts w:ascii="Times New Roman" w:hAnsi="Times New Roman" w:hint="eastAsia"/>
          <w:bCs w:val="0"/>
        </w:rPr>
        <w:t>未盡相符</w:t>
      </w:r>
      <w:r w:rsidR="0034159B" w:rsidRPr="0034159B">
        <w:rPr>
          <w:rFonts w:ascii="Times New Roman" w:hAnsi="Times New Roman" w:hint="eastAsia"/>
          <w:bCs w:val="0"/>
        </w:rPr>
        <w:t>，</w:t>
      </w:r>
      <w:proofErr w:type="gramStart"/>
      <w:r w:rsidR="0034159B" w:rsidRPr="0034159B">
        <w:rPr>
          <w:rFonts w:ascii="Times New Roman" w:hAnsi="Times New Roman" w:hint="eastAsia"/>
          <w:bCs w:val="0"/>
        </w:rPr>
        <w:t>凸</w:t>
      </w:r>
      <w:proofErr w:type="gramEnd"/>
      <w:r w:rsidR="0034159B" w:rsidRPr="0034159B">
        <w:rPr>
          <w:rFonts w:ascii="Times New Roman" w:hAnsi="Times New Roman" w:hint="eastAsia"/>
          <w:bCs w:val="0"/>
        </w:rPr>
        <w:t>顯進口</w:t>
      </w:r>
      <w:proofErr w:type="gramStart"/>
      <w:r w:rsidR="0034159B" w:rsidRPr="0034159B">
        <w:rPr>
          <w:rFonts w:ascii="Times New Roman" w:hAnsi="Times New Roman" w:hint="eastAsia"/>
          <w:bCs w:val="0"/>
        </w:rPr>
        <w:t>人得</w:t>
      </w:r>
      <w:r w:rsidR="0034159B">
        <w:rPr>
          <w:rFonts w:ascii="Times New Roman" w:hAnsi="Times New Roman" w:hint="eastAsia"/>
          <w:bCs w:val="0"/>
        </w:rPr>
        <w:t>藉虛報</w:t>
      </w:r>
      <w:proofErr w:type="gramEnd"/>
      <w:r w:rsidR="0034159B">
        <w:rPr>
          <w:rFonts w:ascii="Times New Roman" w:hAnsi="Times New Roman" w:hint="eastAsia"/>
          <w:bCs w:val="0"/>
        </w:rPr>
        <w:t>貨品分類</w:t>
      </w:r>
      <w:r w:rsidR="0034159B" w:rsidRPr="0034159B">
        <w:rPr>
          <w:rFonts w:ascii="Times New Roman" w:hAnsi="Times New Roman" w:hint="eastAsia"/>
          <w:bCs w:val="0"/>
        </w:rPr>
        <w:t>號列</w:t>
      </w:r>
      <w:r w:rsidR="00843843">
        <w:rPr>
          <w:rFonts w:ascii="Times New Roman" w:hAnsi="Times New Roman" w:hint="eastAsia"/>
          <w:bCs w:val="0"/>
        </w:rPr>
        <w:t>以</w:t>
      </w:r>
      <w:r w:rsidR="0034159B">
        <w:rPr>
          <w:rFonts w:ascii="Times New Roman" w:hAnsi="Times New Roman" w:hint="eastAsia"/>
          <w:bCs w:val="0"/>
        </w:rPr>
        <w:t>逃避特定管制規定，實為邊境貨品</w:t>
      </w:r>
      <w:r w:rsidR="00843843">
        <w:rPr>
          <w:rFonts w:ascii="Times New Roman" w:hAnsi="Times New Roman" w:hint="eastAsia"/>
          <w:bCs w:val="0"/>
        </w:rPr>
        <w:t>管理</w:t>
      </w:r>
      <w:r w:rsidR="0034159B">
        <w:rPr>
          <w:rFonts w:ascii="Times New Roman" w:hAnsi="Times New Roman" w:hint="eastAsia"/>
          <w:bCs w:val="0"/>
        </w:rPr>
        <w:t>漏洞。</w:t>
      </w:r>
    </w:p>
    <w:p w14:paraId="1EE38312" w14:textId="1EEEBED4" w:rsidR="00D90040" w:rsidRPr="006F4122" w:rsidRDefault="000278C0" w:rsidP="00A47259">
      <w:pPr>
        <w:pStyle w:val="3"/>
        <w:rPr>
          <w:rFonts w:ascii="Times New Roman" w:hAnsi="Times New Roman"/>
          <w:bCs w:val="0"/>
        </w:rPr>
      </w:pPr>
      <w:r w:rsidRPr="006F4122">
        <w:rPr>
          <w:rFonts w:ascii="Times New Roman" w:hAnsi="Times New Roman" w:hint="eastAsia"/>
          <w:bCs w:val="0"/>
        </w:rPr>
        <w:t>要言之</w:t>
      </w:r>
      <w:r w:rsidR="00D90040" w:rsidRPr="006F4122">
        <w:rPr>
          <w:rFonts w:ascii="Times New Roman" w:hAnsi="Times New Roman" w:hint="eastAsia"/>
          <w:bCs w:val="0"/>
        </w:rPr>
        <w:t>，</w:t>
      </w:r>
      <w:r w:rsidR="00D90040" w:rsidRPr="006F4122">
        <w:rPr>
          <w:rFonts w:ascii="Times New Roman" w:hAnsi="Times New Roman"/>
          <w:bCs w:val="0"/>
        </w:rPr>
        <w:t>「其他未列名食物調製品」之貨品分類號列為</w:t>
      </w:r>
      <w:r w:rsidR="00D90040" w:rsidRPr="006F4122">
        <w:rPr>
          <w:rFonts w:ascii="Times New Roman" w:hAnsi="Times New Roman"/>
          <w:bCs w:val="0"/>
        </w:rPr>
        <w:t>2106.90.99.90-3</w:t>
      </w:r>
      <w:r w:rsidR="00D90040" w:rsidRPr="006F4122">
        <w:rPr>
          <w:rFonts w:ascii="Times New Roman" w:hAnsi="Times New Roman" w:hint="eastAsia"/>
          <w:bCs w:val="0"/>
        </w:rPr>
        <w:t>，</w:t>
      </w:r>
      <w:r w:rsidR="00D90040" w:rsidRPr="006F4122">
        <w:rPr>
          <w:rFonts w:ascii="Times New Roman" w:hAnsi="Times New Roman"/>
          <w:bCs w:val="0"/>
        </w:rPr>
        <w:t>輸入規定為</w:t>
      </w:r>
      <w:r w:rsidR="00D90040" w:rsidRPr="006F4122">
        <w:rPr>
          <w:rFonts w:ascii="Times New Roman" w:hAnsi="Times New Roman"/>
          <w:bCs w:val="0"/>
        </w:rPr>
        <w:t>F01</w:t>
      </w:r>
      <w:r w:rsidR="00D90040" w:rsidRPr="006F4122">
        <w:rPr>
          <w:rFonts w:ascii="Times New Roman" w:hAnsi="Times New Roman"/>
          <w:bCs w:val="0"/>
        </w:rPr>
        <w:t>及</w:t>
      </w:r>
      <w:r w:rsidR="00D90040" w:rsidRPr="006F4122">
        <w:rPr>
          <w:rFonts w:ascii="Times New Roman" w:hAnsi="Times New Roman"/>
          <w:bCs w:val="0"/>
        </w:rPr>
        <w:t>MP1</w:t>
      </w:r>
      <w:r w:rsidR="00D90040" w:rsidRPr="006F4122">
        <w:rPr>
          <w:rFonts w:ascii="Times New Roman" w:hAnsi="Times New Roman"/>
          <w:bCs w:val="0"/>
        </w:rPr>
        <w:t>；而「大豆蛋白質食物調製品」之貨品分類號列為</w:t>
      </w:r>
      <w:r w:rsidR="00D90040" w:rsidRPr="006F4122">
        <w:rPr>
          <w:rFonts w:ascii="Times New Roman" w:hAnsi="Times New Roman"/>
          <w:bCs w:val="0"/>
        </w:rPr>
        <w:t>2106.90.91.12.06</w:t>
      </w:r>
      <w:r w:rsidR="00D90040" w:rsidRPr="006F4122">
        <w:rPr>
          <w:rFonts w:ascii="Times New Roman" w:hAnsi="Times New Roman" w:hint="eastAsia"/>
          <w:bCs w:val="0"/>
        </w:rPr>
        <w:t>，</w:t>
      </w:r>
      <w:r w:rsidR="00D90040" w:rsidRPr="006F4122">
        <w:rPr>
          <w:rFonts w:ascii="Times New Roman" w:hAnsi="Times New Roman"/>
          <w:bCs w:val="0"/>
        </w:rPr>
        <w:t>輸入規定</w:t>
      </w:r>
      <w:r w:rsidR="00D90040" w:rsidRPr="006F4122">
        <w:rPr>
          <w:rFonts w:ascii="Times New Roman" w:hAnsi="Times New Roman" w:hint="eastAsia"/>
          <w:bCs w:val="0"/>
        </w:rPr>
        <w:t>僅</w:t>
      </w:r>
      <w:r w:rsidR="00D90040" w:rsidRPr="006F4122">
        <w:rPr>
          <w:rFonts w:ascii="Times New Roman" w:hAnsi="Times New Roman"/>
          <w:bCs w:val="0"/>
        </w:rPr>
        <w:t>為</w:t>
      </w:r>
      <w:r w:rsidR="00D90040" w:rsidRPr="006F4122">
        <w:rPr>
          <w:rFonts w:ascii="Times New Roman" w:hAnsi="Times New Roman"/>
          <w:bCs w:val="0"/>
        </w:rPr>
        <w:t>F01</w:t>
      </w:r>
      <w:r w:rsidR="00D90040" w:rsidRPr="006F4122">
        <w:rPr>
          <w:rFonts w:ascii="Times New Roman" w:hAnsi="Times New Roman" w:hint="eastAsia"/>
          <w:bCs w:val="0"/>
        </w:rPr>
        <w:t>，意即進口人如欲自中國大陸輸入「</w:t>
      </w:r>
      <w:r w:rsidR="00D90040" w:rsidRPr="006F4122">
        <w:rPr>
          <w:rFonts w:ascii="Times New Roman" w:hAnsi="Times New Roman"/>
          <w:bCs w:val="0"/>
        </w:rPr>
        <w:t>大豆蛋白質食物調製品」</w:t>
      </w:r>
      <w:r w:rsidR="00D90040" w:rsidRPr="006F4122">
        <w:rPr>
          <w:rFonts w:ascii="Times New Roman" w:hAnsi="Times New Roman" w:hint="eastAsia"/>
          <w:bCs w:val="0"/>
        </w:rPr>
        <w:t>，無須先行向國貿署申請許可。又，貨品輸入時，</w:t>
      </w:r>
      <w:proofErr w:type="gramStart"/>
      <w:r w:rsidR="00D90040" w:rsidRPr="006F4122">
        <w:rPr>
          <w:rFonts w:ascii="Times New Roman" w:hAnsi="Times New Roman"/>
          <w:bCs w:val="0"/>
        </w:rPr>
        <w:t>稅則號別及</w:t>
      </w:r>
      <w:proofErr w:type="gramEnd"/>
      <w:r w:rsidR="00D90040" w:rsidRPr="006F4122">
        <w:rPr>
          <w:rFonts w:ascii="Times New Roman" w:hAnsi="Times New Roman"/>
          <w:bCs w:val="0"/>
        </w:rPr>
        <w:t>貨品分類</w:t>
      </w:r>
      <w:proofErr w:type="gramStart"/>
      <w:r w:rsidR="00D90040" w:rsidRPr="006F4122">
        <w:rPr>
          <w:rFonts w:ascii="Times New Roman" w:hAnsi="Times New Roman"/>
          <w:bCs w:val="0"/>
        </w:rPr>
        <w:t>號列</w:t>
      </w:r>
      <w:r w:rsidR="00D90040" w:rsidRPr="006F4122">
        <w:rPr>
          <w:rFonts w:ascii="Times New Roman" w:hAnsi="Times New Roman" w:hint="eastAsia"/>
          <w:bCs w:val="0"/>
        </w:rPr>
        <w:t>係由</w:t>
      </w:r>
      <w:proofErr w:type="gramEnd"/>
      <w:r w:rsidR="00D90040" w:rsidRPr="006F4122">
        <w:rPr>
          <w:rFonts w:ascii="Times New Roman" w:hAnsi="Times New Roman" w:hint="eastAsia"/>
          <w:bCs w:val="0"/>
        </w:rPr>
        <w:t>進口人或其委託之報關業者</w:t>
      </w:r>
      <w:r w:rsidR="005C6EC4" w:rsidRPr="006F4122">
        <w:rPr>
          <w:rFonts w:ascii="Times New Roman" w:hAnsi="Times New Roman" w:hint="eastAsia"/>
          <w:bCs w:val="0"/>
        </w:rPr>
        <w:t>自</w:t>
      </w:r>
      <w:r w:rsidR="00D90040" w:rsidRPr="006F4122">
        <w:rPr>
          <w:rFonts w:ascii="Times New Roman" w:hAnsi="Times New Roman" w:hint="eastAsia"/>
          <w:bCs w:val="0"/>
        </w:rPr>
        <w:t>行</w:t>
      </w:r>
      <w:r w:rsidR="00D90040" w:rsidRPr="006F4122">
        <w:rPr>
          <w:rFonts w:ascii="Times New Roman" w:hAnsi="Times New Roman"/>
          <w:bCs w:val="0"/>
        </w:rPr>
        <w:t>填報</w:t>
      </w:r>
      <w:r w:rsidR="00D90040" w:rsidRPr="006F4122">
        <w:rPr>
          <w:rFonts w:ascii="Times New Roman" w:hAnsi="Times New Roman" w:hint="eastAsia"/>
          <w:bCs w:val="0"/>
        </w:rPr>
        <w:t>，渠等</w:t>
      </w:r>
      <w:proofErr w:type="gramStart"/>
      <w:r w:rsidR="00D90040" w:rsidRPr="006F4122">
        <w:rPr>
          <w:rFonts w:ascii="Times New Roman" w:hAnsi="Times New Roman" w:hint="eastAsia"/>
          <w:bCs w:val="0"/>
        </w:rPr>
        <w:t>雖均負有</w:t>
      </w:r>
      <w:proofErr w:type="gramEnd"/>
      <w:r w:rsidR="00D90040" w:rsidRPr="006F4122">
        <w:rPr>
          <w:rFonts w:ascii="Times New Roman" w:hAnsi="Times New Roman" w:hint="eastAsia"/>
          <w:bCs w:val="0"/>
        </w:rPr>
        <w:t>誠實申報義務，然實務上仍難</w:t>
      </w:r>
      <w:r w:rsidR="007B56A3" w:rsidRPr="006F4122">
        <w:rPr>
          <w:rFonts w:ascii="Times New Roman" w:hAnsi="Times New Roman" w:hint="eastAsia"/>
          <w:bCs w:val="0"/>
        </w:rPr>
        <w:t>避免</w:t>
      </w:r>
      <w:r w:rsidR="00D90040" w:rsidRPr="006F4122">
        <w:rPr>
          <w:rFonts w:ascii="Times New Roman" w:hAnsi="Times New Roman" w:hint="eastAsia"/>
          <w:bCs w:val="0"/>
        </w:rPr>
        <w:t>誤報、偽報</w:t>
      </w:r>
      <w:r w:rsidR="006F4122">
        <w:rPr>
          <w:rFonts w:ascii="Times New Roman" w:hAnsi="Times New Roman" w:hint="eastAsia"/>
          <w:bCs w:val="0"/>
        </w:rPr>
        <w:t>情形發生</w:t>
      </w:r>
      <w:r w:rsidR="006F4122" w:rsidRPr="006F4122">
        <w:rPr>
          <w:rFonts w:ascii="Times New Roman" w:hAnsi="Times New Roman" w:hint="eastAsia"/>
          <w:bCs w:val="0"/>
        </w:rPr>
        <w:t>，</w:t>
      </w:r>
      <w:r w:rsidR="006F4122">
        <w:rPr>
          <w:rFonts w:ascii="Times New Roman" w:hAnsi="Times New Roman" w:hint="eastAsia"/>
          <w:bCs w:val="0"/>
        </w:rPr>
        <w:t>甚衍生</w:t>
      </w:r>
      <w:r w:rsidR="006F4122" w:rsidRPr="006F4122">
        <w:rPr>
          <w:rFonts w:ascii="Times New Roman" w:hAnsi="Times New Roman" w:hint="eastAsia"/>
          <w:bCs w:val="0"/>
        </w:rPr>
        <w:t>藉申報籠統</w:t>
      </w:r>
      <w:proofErr w:type="gramStart"/>
      <w:r w:rsidR="006F4122" w:rsidRPr="006F4122">
        <w:rPr>
          <w:rFonts w:ascii="Times New Roman" w:hAnsi="Times New Roman" w:hint="eastAsia"/>
          <w:bCs w:val="0"/>
        </w:rPr>
        <w:t>不實貨名</w:t>
      </w:r>
      <w:proofErr w:type="gramEnd"/>
      <w:r w:rsidR="006F4122" w:rsidRPr="006F4122">
        <w:rPr>
          <w:rFonts w:ascii="Times New Roman" w:hAnsi="Times New Roman" w:hint="eastAsia"/>
          <w:bCs w:val="0"/>
        </w:rPr>
        <w:t>及</w:t>
      </w:r>
      <w:r w:rsidR="006F4122">
        <w:rPr>
          <w:rFonts w:ascii="Times New Roman" w:hAnsi="Times New Roman" w:hint="eastAsia"/>
          <w:bCs w:val="0"/>
        </w:rPr>
        <w:t>錯誤</w:t>
      </w:r>
      <w:proofErr w:type="gramStart"/>
      <w:r w:rsidR="006F4122" w:rsidRPr="006F4122">
        <w:rPr>
          <w:rFonts w:ascii="Times New Roman" w:hAnsi="Times New Roman" w:hint="eastAsia"/>
          <w:bCs w:val="0"/>
        </w:rPr>
        <w:t>稅則號別</w:t>
      </w:r>
      <w:proofErr w:type="gramEnd"/>
      <w:r w:rsidR="006F4122" w:rsidRPr="006F4122">
        <w:rPr>
          <w:rFonts w:ascii="Times New Roman" w:hAnsi="Times New Roman" w:hint="eastAsia"/>
          <w:bCs w:val="0"/>
        </w:rPr>
        <w:t>，</w:t>
      </w:r>
      <w:proofErr w:type="gramStart"/>
      <w:r w:rsidR="006F4122" w:rsidRPr="006F4122">
        <w:rPr>
          <w:rFonts w:ascii="Times New Roman" w:hAnsi="Times New Roman" w:hint="eastAsia"/>
          <w:bCs w:val="0"/>
        </w:rPr>
        <w:t>以偷漏稅捐</w:t>
      </w:r>
      <w:proofErr w:type="gramEnd"/>
      <w:r w:rsidR="006F4122" w:rsidRPr="006F4122">
        <w:rPr>
          <w:rFonts w:ascii="Times New Roman" w:hAnsi="Times New Roman" w:hint="eastAsia"/>
          <w:bCs w:val="0"/>
        </w:rPr>
        <w:t>、規避簽審或逃避管制等不法情事。</w:t>
      </w:r>
      <w:r w:rsidR="00D90040" w:rsidRPr="006F4122">
        <w:rPr>
          <w:rFonts w:ascii="Times New Roman" w:hAnsi="Times New Roman" w:hint="eastAsia"/>
          <w:bCs w:val="0"/>
        </w:rPr>
        <w:t>而</w:t>
      </w:r>
      <w:proofErr w:type="gramStart"/>
      <w:r w:rsidR="00D90040" w:rsidRPr="006F4122">
        <w:rPr>
          <w:rFonts w:ascii="Times New Roman" w:hAnsi="Times New Roman"/>
          <w:bCs w:val="0"/>
        </w:rPr>
        <w:t>中國大陸辣條</w:t>
      </w:r>
      <w:proofErr w:type="gramEnd"/>
      <w:r w:rsidR="00D90040" w:rsidRPr="006F4122">
        <w:rPr>
          <w:rFonts w:ascii="Times New Roman" w:hAnsi="Times New Roman" w:hint="eastAsia"/>
          <w:bCs w:val="0"/>
        </w:rPr>
        <w:t>，</w:t>
      </w:r>
      <w:r w:rsidR="00D90040" w:rsidRPr="006F4122">
        <w:rPr>
          <w:rFonts w:ascii="Times New Roman" w:hAnsi="Times New Roman"/>
          <w:bCs w:val="0"/>
        </w:rPr>
        <w:t>多</w:t>
      </w:r>
      <w:r w:rsidR="00D90040" w:rsidRPr="006F4122">
        <w:rPr>
          <w:rFonts w:ascii="Times New Roman" w:hAnsi="Times New Roman" w:hint="eastAsia"/>
          <w:bCs w:val="0"/>
        </w:rPr>
        <w:t>係</w:t>
      </w:r>
      <w:r w:rsidR="00D90040" w:rsidRPr="006F4122">
        <w:rPr>
          <w:rFonts w:ascii="Times New Roman" w:hAnsi="Times New Roman"/>
          <w:bCs w:val="0"/>
        </w:rPr>
        <w:t>以</w:t>
      </w:r>
      <w:proofErr w:type="gramStart"/>
      <w:r w:rsidR="00D90040" w:rsidRPr="006F4122">
        <w:rPr>
          <w:rFonts w:ascii="Times New Roman" w:hAnsi="Times New Roman"/>
          <w:bCs w:val="0"/>
        </w:rPr>
        <w:t>麵粉或豆製品</w:t>
      </w:r>
      <w:proofErr w:type="gramEnd"/>
      <w:r w:rsidR="00D90040" w:rsidRPr="006F4122">
        <w:rPr>
          <w:rFonts w:ascii="Times New Roman" w:hAnsi="Times New Roman"/>
          <w:bCs w:val="0"/>
        </w:rPr>
        <w:t>為基底</w:t>
      </w:r>
      <w:r w:rsidR="00D90040" w:rsidRPr="006F4122">
        <w:rPr>
          <w:rFonts w:ascii="Times New Roman" w:hAnsi="Times New Roman" w:hint="eastAsia"/>
          <w:bCs w:val="0"/>
        </w:rPr>
        <w:t>製成</w:t>
      </w:r>
      <w:r w:rsidR="00D90040" w:rsidRPr="006F4122">
        <w:rPr>
          <w:rFonts w:ascii="Times New Roman" w:hAnsi="Times New Roman"/>
          <w:bCs w:val="0"/>
        </w:rPr>
        <w:t>，依現行規定，恐</w:t>
      </w:r>
      <w:proofErr w:type="gramStart"/>
      <w:r w:rsidR="00D90040" w:rsidRPr="006F4122">
        <w:rPr>
          <w:rFonts w:ascii="Times New Roman" w:hAnsi="Times New Roman"/>
          <w:bCs w:val="0"/>
        </w:rPr>
        <w:t>因</w:t>
      </w:r>
      <w:r w:rsidR="00D90040" w:rsidRPr="006F4122">
        <w:rPr>
          <w:rFonts w:ascii="Times New Roman" w:hAnsi="Times New Roman" w:hint="eastAsia"/>
          <w:bCs w:val="0"/>
        </w:rPr>
        <w:t>主成分之</w:t>
      </w:r>
      <w:proofErr w:type="gramEnd"/>
      <w:r w:rsidR="00D90040" w:rsidRPr="006F4122">
        <w:rPr>
          <w:rFonts w:ascii="Times New Roman" w:hAnsi="Times New Roman" w:hint="eastAsia"/>
          <w:bCs w:val="0"/>
        </w:rPr>
        <w:t>差異而</w:t>
      </w:r>
      <w:r w:rsidR="00D90040" w:rsidRPr="006F4122">
        <w:rPr>
          <w:rFonts w:ascii="Times New Roman" w:hAnsi="Times New Roman"/>
          <w:bCs w:val="0"/>
        </w:rPr>
        <w:t>分屬不同貨品分類號列，</w:t>
      </w:r>
      <w:r w:rsidR="00D90040" w:rsidRPr="006F4122">
        <w:rPr>
          <w:rFonts w:ascii="Times New Roman" w:hAnsi="Times New Roman" w:hint="eastAsia"/>
          <w:bCs w:val="0"/>
        </w:rPr>
        <w:t>致適用</w:t>
      </w:r>
      <w:r w:rsidR="00D90040" w:rsidRPr="006F4122">
        <w:rPr>
          <w:rFonts w:ascii="Times New Roman" w:hAnsi="Times New Roman"/>
          <w:bCs w:val="0"/>
        </w:rPr>
        <w:t>輸入規定</w:t>
      </w:r>
      <w:r w:rsidR="00D90040" w:rsidRPr="006F4122">
        <w:rPr>
          <w:rFonts w:ascii="Times New Roman" w:hAnsi="Times New Roman" w:hint="eastAsia"/>
          <w:bCs w:val="0"/>
        </w:rPr>
        <w:t>迥然不同，肇生</w:t>
      </w:r>
      <w:r w:rsidR="00D90040" w:rsidRPr="006F4122">
        <w:rPr>
          <w:rFonts w:ascii="Times New Roman" w:hAnsi="Times New Roman"/>
          <w:bCs w:val="0"/>
        </w:rPr>
        <w:t>中國大陸</w:t>
      </w:r>
      <w:r w:rsidR="00D90040" w:rsidRPr="006F4122">
        <w:rPr>
          <w:rFonts w:ascii="Times New Roman" w:hAnsi="Times New Roman" w:hint="eastAsia"/>
          <w:bCs w:val="0"/>
        </w:rPr>
        <w:t>產</w:t>
      </w:r>
      <w:r w:rsidR="00D90040" w:rsidRPr="006F4122">
        <w:rPr>
          <w:rFonts w:ascii="Times New Roman" w:hAnsi="Times New Roman"/>
          <w:bCs w:val="0"/>
        </w:rPr>
        <w:t>製零食</w:t>
      </w:r>
      <w:r w:rsidR="00D90040" w:rsidRPr="006F4122">
        <w:rPr>
          <w:rFonts w:ascii="Times New Roman" w:hAnsi="Times New Roman" w:hint="eastAsia"/>
          <w:bCs w:val="0"/>
        </w:rPr>
        <w:t>之輸入</w:t>
      </w:r>
      <w:r w:rsidR="00D90040" w:rsidRPr="006F4122">
        <w:rPr>
          <w:rFonts w:ascii="Times New Roman" w:hAnsi="Times New Roman"/>
          <w:bCs w:val="0"/>
        </w:rPr>
        <w:t>管理</w:t>
      </w:r>
      <w:r w:rsidR="00D90040" w:rsidRPr="006F4122">
        <w:rPr>
          <w:rFonts w:ascii="Times New Roman" w:hAnsi="Times New Roman" w:hint="eastAsia"/>
          <w:bCs w:val="0"/>
        </w:rPr>
        <w:t>闕漏，容</w:t>
      </w:r>
      <w:proofErr w:type="gramStart"/>
      <w:r w:rsidR="00D90040" w:rsidRPr="006F4122">
        <w:rPr>
          <w:rFonts w:ascii="Times New Roman" w:hAnsi="Times New Roman" w:hint="eastAsia"/>
          <w:bCs w:val="0"/>
        </w:rPr>
        <w:t>有未洽</w:t>
      </w:r>
      <w:proofErr w:type="gramEnd"/>
      <w:r w:rsidR="00D90040" w:rsidRPr="006F4122">
        <w:rPr>
          <w:rFonts w:ascii="Times New Roman" w:hAnsi="Times New Roman" w:hint="eastAsia"/>
          <w:bCs w:val="0"/>
        </w:rPr>
        <w:t>。</w:t>
      </w:r>
    </w:p>
    <w:p w14:paraId="6EB9704E" w14:textId="19219293" w:rsidR="00CF58D6" w:rsidRDefault="00D90040" w:rsidP="00CF58D6">
      <w:pPr>
        <w:pStyle w:val="3"/>
        <w:rPr>
          <w:rFonts w:ascii="Times New Roman" w:hAnsi="Times New Roman"/>
          <w:bCs w:val="0"/>
        </w:rPr>
      </w:pPr>
      <w:r w:rsidRPr="00336605">
        <w:rPr>
          <w:rFonts w:ascii="Times New Roman" w:hAnsi="Times New Roman" w:hint="eastAsia"/>
        </w:rPr>
        <w:t>綜上，</w:t>
      </w:r>
      <w:proofErr w:type="gramStart"/>
      <w:r w:rsidR="00CF58D6" w:rsidRPr="00CF58D6">
        <w:rPr>
          <w:rFonts w:ascii="Times New Roman" w:hAnsi="Times New Roman" w:hint="eastAsia"/>
          <w:bCs w:val="0"/>
        </w:rPr>
        <w:t>蠟瓶糖</w:t>
      </w:r>
      <w:proofErr w:type="gramEnd"/>
      <w:r w:rsidR="00CF58D6" w:rsidRPr="00CF58D6">
        <w:rPr>
          <w:rFonts w:ascii="Times New Roman" w:hAnsi="Times New Roman" w:hint="eastAsia"/>
          <w:bCs w:val="0"/>
        </w:rPr>
        <w:t>、螺螄粉、</w:t>
      </w:r>
      <w:proofErr w:type="gramStart"/>
      <w:r w:rsidR="00CF58D6" w:rsidRPr="00CF58D6">
        <w:rPr>
          <w:rFonts w:ascii="Times New Roman" w:hAnsi="Times New Roman" w:hint="eastAsia"/>
          <w:bCs w:val="0"/>
        </w:rPr>
        <w:t>辣條及</w:t>
      </w:r>
      <w:proofErr w:type="gramEnd"/>
      <w:r w:rsidR="00CF58D6" w:rsidRPr="00CF58D6">
        <w:rPr>
          <w:rFonts w:ascii="Times New Roman" w:hAnsi="Times New Roman" w:hint="eastAsia"/>
          <w:bCs w:val="0"/>
        </w:rPr>
        <w:t>麻辣花生等中國大陸產製零食，</w:t>
      </w:r>
      <w:proofErr w:type="gramStart"/>
      <w:r w:rsidR="00CF58D6" w:rsidRPr="00CF58D6">
        <w:rPr>
          <w:rFonts w:ascii="Times New Roman" w:hAnsi="Times New Roman" w:hint="eastAsia"/>
          <w:bCs w:val="0"/>
        </w:rPr>
        <w:t>均非經濟部</w:t>
      </w:r>
      <w:proofErr w:type="gramEnd"/>
      <w:r w:rsidR="00CF58D6" w:rsidRPr="00CF58D6">
        <w:rPr>
          <w:rFonts w:ascii="Times New Roman" w:hAnsi="Times New Roman" w:hint="eastAsia"/>
          <w:bCs w:val="0"/>
        </w:rPr>
        <w:t>公告准許輸入之中國大陸食品，進口人理應先向國貿署申請，取得專案許可始得輸入。然現行報關實務中，輸入貨品之</w:t>
      </w:r>
      <w:proofErr w:type="gramStart"/>
      <w:r w:rsidR="00CF58D6" w:rsidRPr="00CF58D6">
        <w:rPr>
          <w:rFonts w:ascii="Times New Roman" w:hAnsi="Times New Roman" w:hint="eastAsia"/>
          <w:bCs w:val="0"/>
        </w:rPr>
        <w:t>稅則號別及</w:t>
      </w:r>
      <w:proofErr w:type="gramEnd"/>
      <w:r w:rsidR="00CF58D6" w:rsidRPr="00CF58D6">
        <w:rPr>
          <w:rFonts w:ascii="Times New Roman" w:hAnsi="Times New Roman" w:hint="eastAsia"/>
          <w:bCs w:val="0"/>
        </w:rPr>
        <w:t>貨品分類</w:t>
      </w:r>
      <w:proofErr w:type="gramStart"/>
      <w:r w:rsidR="00CF58D6" w:rsidRPr="00CF58D6">
        <w:rPr>
          <w:rFonts w:ascii="Times New Roman" w:hAnsi="Times New Roman" w:hint="eastAsia"/>
          <w:bCs w:val="0"/>
        </w:rPr>
        <w:t>號列</w:t>
      </w:r>
      <w:r w:rsidR="000F1A4D">
        <w:rPr>
          <w:rFonts w:ascii="Times New Roman" w:hAnsi="Times New Roman" w:hint="eastAsia"/>
          <w:bCs w:val="0"/>
        </w:rPr>
        <w:t>係</w:t>
      </w:r>
      <w:r w:rsidR="00CF58D6" w:rsidRPr="00CF58D6">
        <w:rPr>
          <w:rFonts w:ascii="Times New Roman" w:hAnsi="Times New Roman" w:hint="eastAsia"/>
          <w:bCs w:val="0"/>
        </w:rPr>
        <w:t>由</w:t>
      </w:r>
      <w:proofErr w:type="gramEnd"/>
      <w:r w:rsidR="00CF58D6" w:rsidRPr="00CF58D6">
        <w:rPr>
          <w:rFonts w:ascii="Times New Roman" w:hAnsi="Times New Roman" w:hint="eastAsia"/>
          <w:bCs w:val="0"/>
        </w:rPr>
        <w:t>進口人或報關業者</w:t>
      </w:r>
      <w:r w:rsidR="005C6EC4">
        <w:rPr>
          <w:rFonts w:ascii="Times New Roman" w:hAnsi="Times New Roman" w:hint="eastAsia"/>
          <w:bCs w:val="0"/>
        </w:rPr>
        <w:t>自</w:t>
      </w:r>
      <w:r w:rsidR="00CF58D6" w:rsidRPr="00CF58D6">
        <w:rPr>
          <w:rFonts w:ascii="Times New Roman" w:hAnsi="Times New Roman" w:hint="eastAsia"/>
          <w:bCs w:val="0"/>
        </w:rPr>
        <w:t>行申報，而</w:t>
      </w:r>
      <w:proofErr w:type="gramStart"/>
      <w:r w:rsidR="00CF58D6" w:rsidRPr="00CF58D6">
        <w:rPr>
          <w:rFonts w:ascii="Times New Roman" w:hAnsi="Times New Roman" w:hint="eastAsia"/>
          <w:bCs w:val="0"/>
        </w:rPr>
        <w:t>以辣條為</w:t>
      </w:r>
      <w:proofErr w:type="gramEnd"/>
      <w:r w:rsidR="00CF58D6" w:rsidRPr="00CF58D6">
        <w:rPr>
          <w:rFonts w:ascii="Times New Roman" w:hAnsi="Times New Roman" w:hint="eastAsia"/>
          <w:bCs w:val="0"/>
        </w:rPr>
        <w:t>例，因其主成分差異</w:t>
      </w:r>
      <w:proofErr w:type="gramStart"/>
      <w:r w:rsidR="00CF58D6" w:rsidRPr="00CF58D6">
        <w:rPr>
          <w:rFonts w:ascii="Times New Roman" w:hAnsi="Times New Roman" w:hint="eastAsia"/>
          <w:bCs w:val="0"/>
        </w:rPr>
        <w:t>致核歸貨品</w:t>
      </w:r>
      <w:proofErr w:type="gramEnd"/>
      <w:r w:rsidR="00CF58D6" w:rsidRPr="00CF58D6">
        <w:rPr>
          <w:rFonts w:ascii="Times New Roman" w:hAnsi="Times New Roman" w:hint="eastAsia"/>
          <w:bCs w:val="0"/>
        </w:rPr>
        <w:t>分類號列不同，產生管制強度之落差：</w:t>
      </w:r>
      <w:proofErr w:type="gramStart"/>
      <w:r w:rsidR="00CF58D6" w:rsidRPr="00CF58D6">
        <w:rPr>
          <w:rFonts w:ascii="Times New Roman" w:hAnsi="Times New Roman" w:hint="eastAsia"/>
          <w:bCs w:val="0"/>
        </w:rPr>
        <w:t>核歸為</w:t>
      </w:r>
      <w:proofErr w:type="gramEnd"/>
      <w:r w:rsidR="00CF58D6" w:rsidRPr="00CF58D6">
        <w:rPr>
          <w:rFonts w:ascii="Times New Roman" w:hAnsi="Times New Roman" w:hint="eastAsia"/>
          <w:bCs w:val="0"/>
        </w:rPr>
        <w:t>「其他未列名食物調製品」者，須經國貿署專案許可；</w:t>
      </w:r>
      <w:proofErr w:type="gramStart"/>
      <w:r w:rsidR="00CF58D6" w:rsidRPr="00CF58D6">
        <w:rPr>
          <w:rFonts w:ascii="Times New Roman" w:hAnsi="Times New Roman" w:hint="eastAsia"/>
          <w:bCs w:val="0"/>
        </w:rPr>
        <w:t>核歸為</w:t>
      </w:r>
      <w:proofErr w:type="gramEnd"/>
      <w:r w:rsidR="00CF58D6" w:rsidRPr="00CF58D6">
        <w:rPr>
          <w:rFonts w:ascii="Times New Roman" w:hAnsi="Times New Roman" w:hint="eastAsia"/>
          <w:bCs w:val="0"/>
        </w:rPr>
        <w:t>「大豆蛋白質食物調製品」者，則無須經專案</w:t>
      </w:r>
      <w:r w:rsidR="00CF58D6" w:rsidRPr="00CF58D6">
        <w:rPr>
          <w:rFonts w:ascii="Times New Roman" w:hAnsi="Times New Roman" w:hint="eastAsia"/>
          <w:bCs w:val="0"/>
        </w:rPr>
        <w:lastRenderedPageBreak/>
        <w:t>許可即得逕行輸入，實為中國大陸產製零食之監管破口。為維護國境安全及國民健康，</w:t>
      </w:r>
      <w:r w:rsidR="007D266A" w:rsidRPr="007D266A">
        <w:rPr>
          <w:rFonts w:ascii="Times New Roman" w:hAnsi="Times New Roman" w:hint="eastAsia"/>
          <w:bCs w:val="0"/>
        </w:rPr>
        <w:t>關務署、國貿署及</w:t>
      </w:r>
      <w:proofErr w:type="gramStart"/>
      <w:r w:rsidR="007D266A" w:rsidRPr="007D266A">
        <w:rPr>
          <w:rFonts w:ascii="Times New Roman" w:hAnsi="Times New Roman" w:hint="eastAsia"/>
          <w:bCs w:val="0"/>
        </w:rPr>
        <w:t>食藥署允</w:t>
      </w:r>
      <w:proofErr w:type="gramEnd"/>
      <w:r w:rsidR="007D266A" w:rsidRPr="007D266A">
        <w:rPr>
          <w:rFonts w:ascii="Times New Roman" w:hAnsi="Times New Roman" w:hint="eastAsia"/>
          <w:bCs w:val="0"/>
        </w:rPr>
        <w:t>宜建立跨部會溝通管道，並就易生爭議之食品</w:t>
      </w:r>
      <w:proofErr w:type="gramStart"/>
      <w:r w:rsidR="007D266A" w:rsidRPr="007D266A">
        <w:rPr>
          <w:rFonts w:ascii="Times New Roman" w:hAnsi="Times New Roman" w:hint="eastAsia"/>
          <w:bCs w:val="0"/>
        </w:rPr>
        <w:t>品</w:t>
      </w:r>
      <w:proofErr w:type="gramEnd"/>
      <w:r w:rsidR="007D266A" w:rsidRPr="007D266A">
        <w:rPr>
          <w:rFonts w:ascii="Times New Roman" w:hAnsi="Times New Roman" w:hint="eastAsia"/>
          <w:bCs w:val="0"/>
        </w:rPr>
        <w:t>項，</w:t>
      </w:r>
      <w:proofErr w:type="gramStart"/>
      <w:r w:rsidR="007D266A" w:rsidRPr="007D266A">
        <w:rPr>
          <w:rFonts w:ascii="Times New Roman" w:hAnsi="Times New Roman" w:hint="eastAsia"/>
          <w:bCs w:val="0"/>
        </w:rPr>
        <w:t>研</w:t>
      </w:r>
      <w:proofErr w:type="gramEnd"/>
      <w:r w:rsidR="007D266A" w:rsidRPr="007D266A">
        <w:rPr>
          <w:rFonts w:ascii="Times New Roman" w:hAnsi="Times New Roman" w:hint="eastAsia"/>
          <w:bCs w:val="0"/>
        </w:rPr>
        <w:t>議統一輸入規定及防弊配套，</w:t>
      </w:r>
      <w:proofErr w:type="gramStart"/>
      <w:r w:rsidR="007D266A" w:rsidRPr="007D266A">
        <w:rPr>
          <w:rFonts w:ascii="Times New Roman" w:hAnsi="Times New Roman" w:hint="eastAsia"/>
          <w:bCs w:val="0"/>
        </w:rPr>
        <w:t>俾</w:t>
      </w:r>
      <w:proofErr w:type="gramEnd"/>
      <w:r w:rsidR="007D266A" w:rsidRPr="007D266A">
        <w:rPr>
          <w:rFonts w:ascii="Times New Roman" w:hAnsi="Times New Roman" w:hint="eastAsia"/>
          <w:bCs w:val="0"/>
        </w:rPr>
        <w:t>符實際管理需要。</w:t>
      </w:r>
    </w:p>
    <w:p w14:paraId="77C11050" w14:textId="10C3F966" w:rsidR="00C701D0" w:rsidRPr="00AE044F" w:rsidRDefault="00C701D0" w:rsidP="00C701D0">
      <w:pPr>
        <w:pStyle w:val="2"/>
        <w:rPr>
          <w:rFonts w:ascii="Times New Roman" w:hAnsi="Times New Roman"/>
          <w:b/>
          <w:bCs w:val="0"/>
        </w:rPr>
      </w:pPr>
      <w:r w:rsidRPr="00AE044F">
        <w:rPr>
          <w:rFonts w:ascii="Times New Roman" w:hAnsi="Times New Roman" w:hint="eastAsia"/>
          <w:b/>
          <w:bCs w:val="0"/>
        </w:rPr>
        <w:t>衛福部公告「輸入食品及相關產品符合免申請輸入查驗之條件與其適用之通關代碼」，</w:t>
      </w:r>
      <w:r w:rsidRPr="00AE044F">
        <w:rPr>
          <w:rFonts w:ascii="Times New Roman" w:hAnsi="Times New Roman"/>
          <w:b/>
          <w:bCs w:val="0"/>
        </w:rPr>
        <w:t>初衷係落實簡政便民，開放個人自用食品免驗輸入</w:t>
      </w:r>
      <w:r>
        <w:rPr>
          <w:rFonts w:ascii="Times New Roman" w:hAnsi="Times New Roman" w:hint="eastAsia"/>
          <w:b/>
          <w:bCs w:val="0"/>
        </w:rPr>
        <w:t>。雖該部現行</w:t>
      </w:r>
      <w:r w:rsidRPr="006030C4">
        <w:rPr>
          <w:rFonts w:ascii="Times New Roman" w:hAnsi="Times New Roman" w:hint="eastAsia"/>
          <w:b/>
          <w:bCs w:val="0"/>
        </w:rPr>
        <w:t>已就單次</w:t>
      </w:r>
      <w:r>
        <w:rPr>
          <w:rFonts w:ascii="Times New Roman" w:hAnsi="Times New Roman" w:hint="eastAsia"/>
          <w:b/>
          <w:bCs w:val="0"/>
        </w:rPr>
        <w:t>進口</w:t>
      </w:r>
      <w:r w:rsidRPr="006030C4">
        <w:rPr>
          <w:rFonts w:ascii="Times New Roman" w:hAnsi="Times New Roman" w:hint="eastAsia"/>
          <w:b/>
          <w:bCs w:val="0"/>
        </w:rPr>
        <w:t>報單之單一項次</w:t>
      </w:r>
      <w:r>
        <w:rPr>
          <w:rFonts w:ascii="Times New Roman" w:hAnsi="Times New Roman" w:hint="eastAsia"/>
          <w:b/>
          <w:bCs w:val="0"/>
        </w:rPr>
        <w:t>輸入</w:t>
      </w:r>
      <w:r w:rsidRPr="006030C4">
        <w:rPr>
          <w:rFonts w:ascii="Times New Roman" w:hAnsi="Times New Roman" w:hint="eastAsia"/>
          <w:b/>
          <w:bCs w:val="0"/>
        </w:rPr>
        <w:t>食品設有「價值</w:t>
      </w:r>
      <w:r w:rsidRPr="006030C4">
        <w:rPr>
          <w:rFonts w:ascii="Times New Roman" w:hAnsi="Times New Roman" w:hint="eastAsia"/>
          <w:b/>
          <w:bCs w:val="0"/>
        </w:rPr>
        <w:t>1,000</w:t>
      </w:r>
      <w:r w:rsidRPr="006030C4">
        <w:rPr>
          <w:rFonts w:ascii="Times New Roman" w:hAnsi="Times New Roman" w:hint="eastAsia"/>
          <w:b/>
          <w:bCs w:val="0"/>
        </w:rPr>
        <w:t>美元以下」及「重量</w:t>
      </w:r>
      <w:r w:rsidRPr="006030C4">
        <w:rPr>
          <w:rFonts w:ascii="Times New Roman" w:hAnsi="Times New Roman" w:hint="eastAsia"/>
          <w:b/>
          <w:bCs w:val="0"/>
        </w:rPr>
        <w:t>6</w:t>
      </w:r>
      <w:r w:rsidRPr="006030C4">
        <w:rPr>
          <w:rFonts w:ascii="Times New Roman" w:hAnsi="Times New Roman" w:hint="eastAsia"/>
          <w:b/>
          <w:bCs w:val="0"/>
        </w:rPr>
        <w:t>公斤</w:t>
      </w:r>
      <w:proofErr w:type="gramStart"/>
      <w:r w:rsidRPr="006030C4">
        <w:rPr>
          <w:rFonts w:ascii="Times New Roman" w:hAnsi="Times New Roman" w:hint="eastAsia"/>
          <w:b/>
          <w:bCs w:val="0"/>
        </w:rPr>
        <w:t>以內」</w:t>
      </w:r>
      <w:proofErr w:type="gramEnd"/>
      <w:r w:rsidRPr="006030C4">
        <w:rPr>
          <w:rFonts w:ascii="Times New Roman" w:hAnsi="Times New Roman" w:hint="eastAsia"/>
          <w:b/>
          <w:bCs w:val="0"/>
        </w:rPr>
        <w:t>之限制，然對於單次進口項次總數、個人年度累計進口上限及輸入來源國，</w:t>
      </w:r>
      <w:proofErr w:type="gramStart"/>
      <w:r w:rsidRPr="006030C4">
        <w:rPr>
          <w:rFonts w:ascii="Times New Roman" w:hAnsi="Times New Roman" w:hint="eastAsia"/>
          <w:b/>
          <w:bCs w:val="0"/>
        </w:rPr>
        <w:t>均</w:t>
      </w:r>
      <w:r>
        <w:rPr>
          <w:rFonts w:ascii="Times New Roman" w:hAnsi="Times New Roman" w:hint="eastAsia"/>
          <w:b/>
          <w:bCs w:val="0"/>
        </w:rPr>
        <w:t>未訂</w:t>
      </w:r>
      <w:proofErr w:type="gramEnd"/>
      <w:r>
        <w:rPr>
          <w:rFonts w:ascii="Times New Roman" w:hAnsi="Times New Roman" w:hint="eastAsia"/>
          <w:b/>
          <w:bCs w:val="0"/>
        </w:rPr>
        <w:t>定</w:t>
      </w:r>
      <w:r w:rsidRPr="006030C4">
        <w:rPr>
          <w:rFonts w:ascii="Times New Roman" w:hAnsi="Times New Roman" w:hint="eastAsia"/>
          <w:b/>
          <w:bCs w:val="0"/>
        </w:rPr>
        <w:t>規範</w:t>
      </w:r>
      <w:r w:rsidRPr="00AE044F">
        <w:rPr>
          <w:rFonts w:ascii="Times New Roman" w:hAnsi="Times New Roman" w:hint="eastAsia"/>
          <w:b/>
          <w:bCs w:val="0"/>
        </w:rPr>
        <w:t>。</w:t>
      </w:r>
      <w:r>
        <w:rPr>
          <w:rFonts w:ascii="Times New Roman" w:hAnsi="Times New Roman" w:hint="eastAsia"/>
          <w:b/>
          <w:bCs w:val="0"/>
        </w:rPr>
        <w:t>復經統計發現</w:t>
      </w:r>
      <w:r w:rsidRPr="00AE044F">
        <w:rPr>
          <w:rFonts w:ascii="Times New Roman" w:hAnsi="Times New Roman" w:hint="eastAsia"/>
          <w:b/>
          <w:bCs w:val="0"/>
        </w:rPr>
        <w:t>，</w:t>
      </w:r>
      <w:r>
        <w:rPr>
          <w:rFonts w:ascii="Times New Roman" w:hAnsi="Times New Roman" w:hint="eastAsia"/>
          <w:b/>
          <w:bCs w:val="0"/>
        </w:rPr>
        <w:t>近年</w:t>
      </w:r>
      <w:r w:rsidRPr="00AE044F">
        <w:rPr>
          <w:rFonts w:ascii="Times New Roman" w:hAnsi="Times New Roman" w:hint="eastAsia"/>
          <w:b/>
          <w:bCs w:val="0"/>
        </w:rPr>
        <w:t>以個人自用名義輸入食品人數暴增</w:t>
      </w:r>
      <w:r>
        <w:rPr>
          <w:rFonts w:ascii="Times New Roman" w:hAnsi="Times New Roman" w:hint="eastAsia"/>
          <w:b/>
          <w:bCs w:val="0"/>
        </w:rPr>
        <w:t>，</w:t>
      </w:r>
      <w:r>
        <w:rPr>
          <w:rFonts w:ascii="Times New Roman" w:hAnsi="Times New Roman" w:hint="eastAsia"/>
          <w:b/>
          <w:bCs w:val="0"/>
        </w:rPr>
        <w:t>114</w:t>
      </w:r>
      <w:r>
        <w:rPr>
          <w:rFonts w:ascii="Times New Roman" w:hAnsi="Times New Roman" w:hint="eastAsia"/>
          <w:b/>
          <w:bCs w:val="0"/>
        </w:rPr>
        <w:t>年已達</w:t>
      </w:r>
      <w:r>
        <w:rPr>
          <w:rFonts w:ascii="Times New Roman" w:hAnsi="Times New Roman" w:hint="eastAsia"/>
          <w:b/>
          <w:bCs w:val="0"/>
        </w:rPr>
        <w:t>83</w:t>
      </w:r>
      <w:r>
        <w:rPr>
          <w:rFonts w:ascii="Times New Roman" w:hAnsi="Times New Roman" w:hint="eastAsia"/>
          <w:b/>
          <w:bCs w:val="0"/>
        </w:rPr>
        <w:t>萬人，</w:t>
      </w:r>
      <w:r w:rsidRPr="00AE044F">
        <w:rPr>
          <w:rFonts w:ascii="Times New Roman" w:hAnsi="Times New Roman" w:hint="eastAsia"/>
          <w:b/>
          <w:bCs w:val="0"/>
        </w:rPr>
        <w:t>且多次出現單一進口人年度進口報單破千份、申報天數逾</w:t>
      </w:r>
      <w:r w:rsidRPr="00AE044F">
        <w:rPr>
          <w:rFonts w:ascii="Times New Roman" w:hAnsi="Times New Roman" w:hint="eastAsia"/>
          <w:b/>
          <w:bCs w:val="0"/>
        </w:rPr>
        <w:t>200</w:t>
      </w:r>
      <w:r w:rsidRPr="00AE044F">
        <w:rPr>
          <w:rFonts w:ascii="Times New Roman" w:hAnsi="Times New Roman" w:hint="eastAsia"/>
          <w:b/>
          <w:bCs w:val="0"/>
        </w:rPr>
        <w:t>日之極端異常現象；甚有</w:t>
      </w:r>
      <w:r>
        <w:rPr>
          <w:rFonts w:ascii="Times New Roman" w:hAnsi="Times New Roman" w:hint="eastAsia"/>
          <w:b/>
          <w:bCs w:val="0"/>
        </w:rPr>
        <w:t>民眾</w:t>
      </w:r>
      <w:r w:rsidRPr="008A4670">
        <w:rPr>
          <w:rFonts w:ascii="Times New Roman" w:hAnsi="Times New Roman" w:hint="eastAsia"/>
          <w:b/>
          <w:bCs w:val="0"/>
        </w:rPr>
        <w:t>年度輸入水產品</w:t>
      </w:r>
      <w:r>
        <w:rPr>
          <w:rFonts w:ascii="Times New Roman" w:hAnsi="Times New Roman" w:hint="eastAsia"/>
          <w:b/>
          <w:bCs w:val="0"/>
        </w:rPr>
        <w:t>近</w:t>
      </w:r>
      <w:r w:rsidRPr="008A4670">
        <w:rPr>
          <w:rFonts w:ascii="Times New Roman" w:hAnsi="Times New Roman" w:hint="eastAsia"/>
          <w:b/>
          <w:bCs w:val="0"/>
        </w:rPr>
        <w:t>8,000</w:t>
      </w:r>
      <w:r w:rsidRPr="008A4670">
        <w:rPr>
          <w:rFonts w:ascii="Times New Roman" w:hAnsi="Times New Roman" w:hint="eastAsia"/>
          <w:b/>
          <w:bCs w:val="0"/>
        </w:rPr>
        <w:t>公斤、速食麵逾</w:t>
      </w:r>
      <w:r w:rsidRPr="008A4670">
        <w:rPr>
          <w:rFonts w:ascii="Times New Roman" w:hAnsi="Times New Roman" w:hint="eastAsia"/>
          <w:b/>
          <w:bCs w:val="0"/>
        </w:rPr>
        <w:t>2,000</w:t>
      </w:r>
      <w:r w:rsidRPr="008A4670">
        <w:rPr>
          <w:rFonts w:ascii="Times New Roman" w:hAnsi="Times New Roman" w:hint="eastAsia"/>
          <w:b/>
          <w:bCs w:val="0"/>
        </w:rPr>
        <w:t>公斤等情，顯已嚴重</w:t>
      </w:r>
      <w:proofErr w:type="gramStart"/>
      <w:r w:rsidRPr="008A4670">
        <w:rPr>
          <w:rFonts w:ascii="Times New Roman" w:hAnsi="Times New Roman" w:hint="eastAsia"/>
          <w:b/>
          <w:bCs w:val="0"/>
        </w:rPr>
        <w:t>悖離</w:t>
      </w:r>
      <w:proofErr w:type="gramEnd"/>
      <w:r w:rsidRPr="008A4670">
        <w:rPr>
          <w:rFonts w:ascii="Times New Roman" w:hAnsi="Times New Roman" w:hint="eastAsia"/>
          <w:b/>
          <w:bCs w:val="0"/>
        </w:rPr>
        <w:t>「個人自用」之常理範疇</w:t>
      </w:r>
      <w:r w:rsidRPr="00AE044F">
        <w:rPr>
          <w:rFonts w:ascii="Times New Roman" w:hAnsi="Times New Roman" w:hint="eastAsia"/>
          <w:b/>
          <w:bCs w:val="0"/>
        </w:rPr>
        <w:t>。又，</w:t>
      </w:r>
      <w:proofErr w:type="gramStart"/>
      <w:r w:rsidRPr="00AE044F">
        <w:rPr>
          <w:rFonts w:ascii="Times New Roman" w:hAnsi="Times New Roman" w:hint="eastAsia"/>
          <w:b/>
          <w:bCs w:val="0"/>
        </w:rPr>
        <w:t>鑑</w:t>
      </w:r>
      <w:proofErr w:type="gramEnd"/>
      <w:r w:rsidRPr="00AE044F">
        <w:rPr>
          <w:rFonts w:ascii="Times New Roman" w:hAnsi="Times New Roman" w:hint="eastAsia"/>
          <w:b/>
          <w:bCs w:val="0"/>
        </w:rPr>
        <w:t>於</w:t>
      </w:r>
      <w:proofErr w:type="gramStart"/>
      <w:r w:rsidRPr="00AE044F">
        <w:rPr>
          <w:rFonts w:ascii="Times New Roman" w:hAnsi="Times New Roman" w:hint="eastAsia"/>
          <w:b/>
          <w:bCs w:val="0"/>
        </w:rPr>
        <w:t>衛福部已查獲</w:t>
      </w:r>
      <w:proofErr w:type="gramEnd"/>
      <w:r w:rsidRPr="00AE044F">
        <w:rPr>
          <w:rFonts w:ascii="Times New Roman" w:hAnsi="Times New Roman" w:hint="eastAsia"/>
          <w:b/>
          <w:bCs w:val="0"/>
        </w:rPr>
        <w:t>多起以自用名義輸入未經查驗之食品，進而違規轉售</w:t>
      </w:r>
      <w:r>
        <w:rPr>
          <w:rFonts w:ascii="Times New Roman" w:hAnsi="Times New Roman" w:hint="eastAsia"/>
          <w:b/>
          <w:bCs w:val="0"/>
        </w:rPr>
        <w:t>等</w:t>
      </w:r>
      <w:r w:rsidRPr="00AE044F">
        <w:rPr>
          <w:rFonts w:ascii="Times New Roman" w:hAnsi="Times New Roman" w:hint="eastAsia"/>
          <w:b/>
          <w:bCs w:val="0"/>
        </w:rPr>
        <w:t>不法情事，足證現行以個人自用輸入食品免申報查驗之</w:t>
      </w:r>
      <w:r>
        <w:rPr>
          <w:rFonts w:ascii="Times New Roman" w:hAnsi="Times New Roman" w:hint="eastAsia"/>
          <w:b/>
          <w:bCs w:val="0"/>
        </w:rPr>
        <w:t>措施</w:t>
      </w:r>
      <w:r w:rsidRPr="00AE044F">
        <w:rPr>
          <w:rFonts w:ascii="Times New Roman" w:hAnsi="Times New Roman" w:hint="eastAsia"/>
          <w:b/>
          <w:bCs w:val="0"/>
        </w:rPr>
        <w:t>，已淪為不肖業者化整為零、規避正規</w:t>
      </w:r>
      <w:r>
        <w:rPr>
          <w:rFonts w:ascii="Times New Roman" w:hAnsi="Times New Roman" w:hint="eastAsia"/>
          <w:b/>
          <w:bCs w:val="0"/>
        </w:rPr>
        <w:t>邊境</w:t>
      </w:r>
      <w:r w:rsidRPr="00AE044F">
        <w:rPr>
          <w:rFonts w:ascii="Times New Roman" w:hAnsi="Times New Roman" w:hint="eastAsia"/>
          <w:b/>
          <w:bCs w:val="0"/>
        </w:rPr>
        <w:t>查驗之法律漏洞。為</w:t>
      </w:r>
      <w:r>
        <w:rPr>
          <w:rFonts w:ascii="Times New Roman" w:hAnsi="Times New Roman" w:hint="eastAsia"/>
          <w:b/>
          <w:bCs w:val="0"/>
        </w:rPr>
        <w:t>守護我國</w:t>
      </w:r>
      <w:r w:rsidRPr="00AE044F">
        <w:rPr>
          <w:rFonts w:ascii="Times New Roman" w:hAnsi="Times New Roman" w:hint="eastAsia"/>
          <w:b/>
          <w:bCs w:val="0"/>
        </w:rPr>
        <w:t>食安防線，亟待衛福部針對個人自用免驗之輸入頻率、總量限制及資格審核等</w:t>
      </w:r>
      <w:r>
        <w:rPr>
          <w:rFonts w:ascii="Times New Roman" w:hAnsi="Times New Roman" w:hint="eastAsia"/>
          <w:b/>
          <w:bCs w:val="0"/>
        </w:rPr>
        <w:t>事項</w:t>
      </w:r>
      <w:r w:rsidRPr="00AE044F">
        <w:rPr>
          <w:rFonts w:ascii="Times New Roman" w:hAnsi="Times New Roman" w:hint="eastAsia"/>
          <w:b/>
          <w:bCs w:val="0"/>
        </w:rPr>
        <w:t>，進行通盤檢討與修正</w:t>
      </w:r>
      <w:r>
        <w:rPr>
          <w:rFonts w:ascii="Times New Roman" w:hAnsi="Times New Roman" w:hint="eastAsia"/>
          <w:b/>
          <w:bCs w:val="0"/>
        </w:rPr>
        <w:t>，以健全相關管理規範</w:t>
      </w:r>
      <w:r w:rsidRPr="00AE044F">
        <w:rPr>
          <w:rFonts w:ascii="Times New Roman" w:hAnsi="Times New Roman" w:hint="eastAsia"/>
          <w:b/>
          <w:bCs w:val="0"/>
        </w:rPr>
        <w:t>。</w:t>
      </w:r>
    </w:p>
    <w:p w14:paraId="449BBA75" w14:textId="77777777" w:rsidR="00C701D0" w:rsidRDefault="00C701D0" w:rsidP="00C701D0">
      <w:pPr>
        <w:pStyle w:val="3"/>
        <w:rPr>
          <w:rFonts w:ascii="Times New Roman" w:hAnsi="Times New Roman"/>
        </w:rPr>
      </w:pPr>
      <w:proofErr w:type="gramStart"/>
      <w:r w:rsidRPr="00F66442">
        <w:rPr>
          <w:rFonts w:ascii="Times New Roman" w:hAnsi="Times New Roman" w:hint="eastAsia"/>
        </w:rPr>
        <w:t>按食安法</w:t>
      </w:r>
      <w:proofErr w:type="gramEnd"/>
      <w:r w:rsidRPr="00F66442">
        <w:rPr>
          <w:rFonts w:ascii="Times New Roman" w:hAnsi="Times New Roman" w:hint="eastAsia"/>
        </w:rPr>
        <w:t>第</w:t>
      </w:r>
      <w:r w:rsidRPr="00F66442">
        <w:rPr>
          <w:rFonts w:ascii="Times New Roman" w:hAnsi="Times New Roman" w:hint="eastAsia"/>
        </w:rPr>
        <w:t>30</w:t>
      </w:r>
      <w:r w:rsidRPr="00F66442">
        <w:rPr>
          <w:rFonts w:ascii="Times New Roman" w:hAnsi="Times New Roman" w:hint="eastAsia"/>
        </w:rPr>
        <w:t>條第</w:t>
      </w:r>
      <w:r w:rsidRPr="00F66442">
        <w:rPr>
          <w:rFonts w:ascii="Times New Roman" w:hAnsi="Times New Roman" w:hint="eastAsia"/>
        </w:rPr>
        <w:t>3</w:t>
      </w:r>
      <w:r w:rsidRPr="00F66442">
        <w:rPr>
          <w:rFonts w:ascii="Times New Roman" w:hAnsi="Times New Roman" w:hint="eastAsia"/>
        </w:rPr>
        <w:t>項規定，輸入食品及相關產品非供販賣，且其金額、數量符合中央主管機關公告或經專案核准者，得免申請查驗</w:t>
      </w:r>
      <w:r>
        <w:rPr>
          <w:rFonts w:ascii="Times New Roman" w:hAnsi="Times New Roman" w:hint="eastAsia"/>
        </w:rPr>
        <w:t>。</w:t>
      </w:r>
      <w:proofErr w:type="gramStart"/>
      <w:r w:rsidRPr="00F66442">
        <w:rPr>
          <w:rFonts w:ascii="Times New Roman" w:hAnsi="Times New Roman" w:hint="eastAsia"/>
        </w:rPr>
        <w:t>衛福部依此</w:t>
      </w:r>
      <w:proofErr w:type="gramEnd"/>
      <w:r w:rsidRPr="00F66442">
        <w:rPr>
          <w:rFonts w:ascii="Times New Roman" w:hAnsi="Times New Roman" w:hint="eastAsia"/>
        </w:rPr>
        <w:t>公告</w:t>
      </w:r>
      <w:r>
        <w:rPr>
          <w:rFonts w:ascii="Times New Roman" w:hAnsi="Times New Roman" w:hint="eastAsia"/>
        </w:rPr>
        <w:t>訂定</w:t>
      </w:r>
      <w:r w:rsidRPr="00BC140F">
        <w:rPr>
          <w:rFonts w:ascii="Times New Roman" w:hAnsi="Times New Roman" w:hint="eastAsia"/>
        </w:rPr>
        <w:t>「輸入食品及相關產品符合免申請輸入查驗之條件與其適用之通關代碼」</w:t>
      </w:r>
      <w:r>
        <w:rPr>
          <w:rFonts w:ascii="Times New Roman" w:hAnsi="Times New Roman" w:hint="eastAsia"/>
        </w:rPr>
        <w:t>（歷次公告</w:t>
      </w:r>
      <w:proofErr w:type="gramStart"/>
      <w:r>
        <w:rPr>
          <w:rFonts w:ascii="Times New Roman" w:hAnsi="Times New Roman" w:hint="eastAsia"/>
        </w:rPr>
        <w:t>詳</w:t>
      </w:r>
      <w:proofErr w:type="gramEnd"/>
      <w:r>
        <w:rPr>
          <w:rFonts w:ascii="Times New Roman" w:hAnsi="Times New Roman" w:hint="eastAsia"/>
        </w:rPr>
        <w:t>附表二）：</w:t>
      </w:r>
    </w:p>
    <w:p w14:paraId="254CFBD6" w14:textId="77777777" w:rsidR="00C701D0" w:rsidRPr="001A1934" w:rsidRDefault="00C701D0" w:rsidP="00C701D0">
      <w:pPr>
        <w:pStyle w:val="4"/>
        <w:rPr>
          <w:rFonts w:ascii="Times New Roman" w:hAnsi="Times New Roman"/>
        </w:rPr>
      </w:pPr>
      <w:r w:rsidRPr="001A1934">
        <w:rPr>
          <w:rFonts w:ascii="Times New Roman" w:hAnsi="Times New Roman"/>
        </w:rPr>
        <w:t>前</w:t>
      </w:r>
      <w:r w:rsidRPr="001A1934">
        <w:t>行政院</w:t>
      </w:r>
      <w:r w:rsidRPr="001A1934">
        <w:rPr>
          <w:rFonts w:ascii="Times New Roman" w:hAnsi="Times New Roman"/>
        </w:rPr>
        <w:t>衛生署（</w:t>
      </w:r>
      <w:r w:rsidRPr="001A1934">
        <w:rPr>
          <w:rFonts w:ascii="Times New Roman" w:hAnsi="Times New Roman"/>
        </w:rPr>
        <w:t>102</w:t>
      </w:r>
      <w:r w:rsidRPr="001A1934">
        <w:rPr>
          <w:rFonts w:ascii="Times New Roman" w:hAnsi="Times New Roman"/>
        </w:rPr>
        <w:t>年改制為衛福部</w:t>
      </w:r>
      <w:r w:rsidRPr="001A1934">
        <w:rPr>
          <w:rFonts w:ascii="Times New Roman" w:hAnsi="Times New Roman" w:hint="eastAsia"/>
        </w:rPr>
        <w:t>，下稱衛生署</w:t>
      </w:r>
      <w:r w:rsidRPr="001A1934">
        <w:rPr>
          <w:rFonts w:ascii="Times New Roman" w:hAnsi="Times New Roman"/>
        </w:rPr>
        <w:t>）參考經濟部</w:t>
      </w:r>
      <w:r w:rsidRPr="001A1934">
        <w:rPr>
          <w:rFonts w:ascii="Times New Roman" w:hAnsi="Times New Roman"/>
        </w:rPr>
        <w:t>91</w:t>
      </w:r>
      <w:r w:rsidRPr="001A1934">
        <w:rPr>
          <w:rFonts w:ascii="Times New Roman" w:hAnsi="Times New Roman"/>
        </w:rPr>
        <w:t>年</w:t>
      </w:r>
      <w:r w:rsidRPr="001A1934">
        <w:rPr>
          <w:rFonts w:ascii="Times New Roman" w:hAnsi="Times New Roman"/>
        </w:rPr>
        <w:t>2</w:t>
      </w:r>
      <w:r w:rsidRPr="001A1934">
        <w:rPr>
          <w:rFonts w:ascii="Times New Roman" w:hAnsi="Times New Roman"/>
        </w:rPr>
        <w:t>月訂定之商品免驗辦法第</w:t>
      </w:r>
      <w:r w:rsidRPr="001A1934">
        <w:rPr>
          <w:rFonts w:ascii="Times New Roman" w:hAnsi="Times New Roman"/>
        </w:rPr>
        <w:t>6</w:t>
      </w:r>
      <w:r w:rsidRPr="001A1934">
        <w:rPr>
          <w:rFonts w:ascii="Times New Roman" w:hAnsi="Times New Roman"/>
        </w:rPr>
        <w:lastRenderedPageBreak/>
        <w:t>條</w:t>
      </w:r>
      <w:r w:rsidRPr="001A1934">
        <w:rPr>
          <w:rStyle w:val="afe"/>
          <w:rFonts w:ascii="Times New Roman" w:hAnsi="Times New Roman"/>
        </w:rPr>
        <w:footnoteReference w:id="18"/>
      </w:r>
      <w:r w:rsidRPr="001A1934">
        <w:rPr>
          <w:rFonts w:ascii="Times New Roman" w:hAnsi="Times New Roman"/>
        </w:rPr>
        <w:t>規定及關務署</w:t>
      </w:r>
      <w:r w:rsidRPr="001A1934">
        <w:rPr>
          <w:rFonts w:ascii="Times New Roman" w:hAnsi="Times New Roman"/>
        </w:rPr>
        <w:tab/>
      </w:r>
      <w:r w:rsidRPr="001A1934">
        <w:rPr>
          <w:rFonts w:ascii="Times New Roman" w:hAnsi="Times New Roman"/>
        </w:rPr>
        <w:t>入境旅客攜帶行李物品報</w:t>
      </w:r>
      <w:proofErr w:type="gramStart"/>
      <w:r w:rsidRPr="001A1934">
        <w:rPr>
          <w:rFonts w:ascii="Times New Roman" w:hAnsi="Times New Roman"/>
        </w:rPr>
        <w:t>驗稅放</w:t>
      </w:r>
      <w:proofErr w:type="gramEnd"/>
      <w:r w:rsidRPr="001A1934">
        <w:rPr>
          <w:rFonts w:ascii="Times New Roman" w:hAnsi="Times New Roman"/>
        </w:rPr>
        <w:t>辦法第</w:t>
      </w:r>
      <w:r w:rsidRPr="001A1934">
        <w:rPr>
          <w:rFonts w:ascii="Times New Roman" w:hAnsi="Times New Roman"/>
        </w:rPr>
        <w:t>4</w:t>
      </w:r>
      <w:r w:rsidRPr="001A1934">
        <w:rPr>
          <w:rFonts w:ascii="Times New Roman" w:hAnsi="Times New Roman"/>
        </w:rPr>
        <w:t>條規定之「入境旅客攜帶自用</w:t>
      </w:r>
      <w:proofErr w:type="gramStart"/>
      <w:r w:rsidRPr="001A1934">
        <w:rPr>
          <w:rFonts w:ascii="Times New Roman" w:hAnsi="Times New Roman"/>
        </w:rPr>
        <w:t>農畜水產品</w:t>
      </w:r>
      <w:proofErr w:type="gramEnd"/>
      <w:r w:rsidRPr="001A1934">
        <w:rPr>
          <w:rFonts w:ascii="Times New Roman" w:hAnsi="Times New Roman"/>
        </w:rPr>
        <w:t>、菸酒、大陸地區物品、自用藥物、環境及動物用藥限量表」，</w:t>
      </w:r>
      <w:r w:rsidRPr="001A1934">
        <w:rPr>
          <w:rFonts w:ascii="Times New Roman" w:hAnsi="Times New Roman" w:hint="eastAsia"/>
        </w:rPr>
        <w:t>於</w:t>
      </w:r>
      <w:r w:rsidRPr="001A1934">
        <w:rPr>
          <w:rFonts w:ascii="Times New Roman" w:hAnsi="Times New Roman" w:hint="eastAsia"/>
        </w:rPr>
        <w:t>95</w:t>
      </w:r>
      <w:r w:rsidRPr="001A1934">
        <w:rPr>
          <w:rFonts w:ascii="Times New Roman" w:hAnsi="Times New Roman" w:hint="eastAsia"/>
        </w:rPr>
        <w:t>年</w:t>
      </w:r>
      <w:r w:rsidRPr="001A1934">
        <w:rPr>
          <w:rFonts w:ascii="Times New Roman" w:hAnsi="Times New Roman" w:hint="eastAsia"/>
        </w:rPr>
        <w:t>11</w:t>
      </w:r>
      <w:r w:rsidRPr="001A1934">
        <w:rPr>
          <w:rFonts w:ascii="Times New Roman" w:hAnsi="Times New Roman" w:hint="eastAsia"/>
        </w:rPr>
        <w:t>月</w:t>
      </w:r>
      <w:r w:rsidRPr="001A1934">
        <w:rPr>
          <w:rFonts w:ascii="Times New Roman" w:hAnsi="Times New Roman" w:hint="eastAsia"/>
        </w:rPr>
        <w:t>10</w:t>
      </w:r>
      <w:r w:rsidRPr="001A1934">
        <w:rPr>
          <w:rFonts w:ascii="Times New Roman" w:hAnsi="Times New Roman" w:hint="eastAsia"/>
        </w:rPr>
        <w:t>日</w:t>
      </w:r>
      <w:r w:rsidRPr="001A1934">
        <w:rPr>
          <w:rStyle w:val="afe"/>
          <w:rFonts w:ascii="Times New Roman" w:hAnsi="Times New Roman"/>
        </w:rPr>
        <w:footnoteReference w:id="19"/>
      </w:r>
      <w:r w:rsidRPr="001A1934">
        <w:rPr>
          <w:rFonts w:ascii="Times New Roman" w:hAnsi="Times New Roman"/>
        </w:rPr>
        <w:t>公告輸入產品供自用、商業樣品、展覽品或研發測試用，價值在</w:t>
      </w:r>
      <w:r w:rsidRPr="001A1934">
        <w:rPr>
          <w:rFonts w:ascii="Times New Roman" w:hAnsi="Times New Roman"/>
        </w:rPr>
        <w:t>1,000</w:t>
      </w:r>
      <w:r w:rsidRPr="001A1934">
        <w:rPr>
          <w:rFonts w:ascii="Times New Roman" w:hAnsi="Times New Roman"/>
        </w:rPr>
        <w:t>美元以下，且重量在</w:t>
      </w:r>
      <w:r w:rsidRPr="001A1934">
        <w:rPr>
          <w:rFonts w:ascii="Times New Roman" w:hAnsi="Times New Roman"/>
        </w:rPr>
        <w:t>10</w:t>
      </w:r>
      <w:r w:rsidRPr="001A1934">
        <w:rPr>
          <w:rFonts w:ascii="Times New Roman" w:hAnsi="Times New Roman"/>
        </w:rPr>
        <w:t>公斤以內者，</w:t>
      </w:r>
      <w:r w:rsidRPr="001A1934">
        <w:rPr>
          <w:rFonts w:ascii="Times New Roman" w:hAnsi="Times New Roman" w:hint="eastAsia"/>
        </w:rPr>
        <w:t>得於進口時，填報通關代碼</w:t>
      </w:r>
      <w:r w:rsidRPr="001A1934">
        <w:rPr>
          <w:rFonts w:ascii="Times New Roman" w:hAnsi="Times New Roman"/>
        </w:rPr>
        <w:t>DH000000000002</w:t>
      </w:r>
      <w:r w:rsidRPr="001A1934">
        <w:rPr>
          <w:rFonts w:ascii="Times New Roman" w:hAnsi="Times New Roman" w:hint="eastAsia"/>
        </w:rPr>
        <w:t>，聲明符合免驗規定</w:t>
      </w:r>
      <w:r w:rsidRPr="001A1934">
        <w:rPr>
          <w:rFonts w:ascii="Times New Roman" w:hAnsi="Times New Roman"/>
        </w:rPr>
        <w:t>。</w:t>
      </w:r>
    </w:p>
    <w:p w14:paraId="156618B6" w14:textId="77777777" w:rsidR="00C701D0" w:rsidRPr="007A1F7F" w:rsidRDefault="00C701D0" w:rsidP="00C701D0">
      <w:pPr>
        <w:pStyle w:val="4"/>
        <w:rPr>
          <w:rFonts w:ascii="Times New Roman" w:hAnsi="Times New Roman"/>
        </w:rPr>
      </w:pPr>
      <w:r>
        <w:rPr>
          <w:rFonts w:ascii="Times New Roman" w:hAnsi="Times New Roman" w:hint="eastAsia"/>
        </w:rPr>
        <w:t>衛生署於</w:t>
      </w:r>
      <w:r>
        <w:rPr>
          <w:rFonts w:ascii="Times New Roman" w:hAnsi="Times New Roman" w:hint="eastAsia"/>
        </w:rPr>
        <w:t>96</w:t>
      </w:r>
      <w:r>
        <w:rPr>
          <w:rFonts w:ascii="Times New Roman" w:hAnsi="Times New Roman" w:hint="eastAsia"/>
        </w:rPr>
        <w:t>年</w:t>
      </w:r>
      <w:r>
        <w:rPr>
          <w:rFonts w:ascii="Times New Roman" w:hAnsi="Times New Roman" w:hint="eastAsia"/>
        </w:rPr>
        <w:t>7</w:t>
      </w:r>
      <w:r>
        <w:rPr>
          <w:rFonts w:ascii="Times New Roman" w:hAnsi="Times New Roman" w:hint="eastAsia"/>
        </w:rPr>
        <w:t>月</w:t>
      </w:r>
      <w:r>
        <w:rPr>
          <w:rFonts w:ascii="Times New Roman" w:hAnsi="Times New Roman" w:hint="eastAsia"/>
        </w:rPr>
        <w:t>26</w:t>
      </w:r>
      <w:r>
        <w:rPr>
          <w:rFonts w:ascii="Times New Roman" w:hAnsi="Times New Roman" w:hint="eastAsia"/>
        </w:rPr>
        <w:t>日公告修正</w:t>
      </w:r>
      <w:r>
        <w:rPr>
          <w:rStyle w:val="afe"/>
          <w:rFonts w:ascii="Times New Roman" w:hAnsi="Times New Roman"/>
        </w:rPr>
        <w:footnoteReference w:id="20"/>
      </w:r>
      <w:r>
        <w:rPr>
          <w:rFonts w:ascii="Times New Roman" w:hAnsi="Times New Roman" w:hint="eastAsia"/>
        </w:rPr>
        <w:t>，新增</w:t>
      </w:r>
      <w:r w:rsidRPr="0009401B">
        <w:rPr>
          <w:rFonts w:ascii="Times New Roman" w:hAnsi="Times New Roman" w:hint="eastAsia"/>
        </w:rPr>
        <w:t>牛海綿狀腦病發生國家所生產之供食用牛隻、羊隻之</w:t>
      </w:r>
      <w:proofErr w:type="gramStart"/>
      <w:r w:rsidRPr="0009401B">
        <w:rPr>
          <w:rFonts w:ascii="Times New Roman" w:hAnsi="Times New Roman" w:hint="eastAsia"/>
        </w:rPr>
        <w:t>屠</w:t>
      </w:r>
      <w:proofErr w:type="gramEnd"/>
      <w:r w:rsidRPr="0009401B">
        <w:rPr>
          <w:rFonts w:ascii="Times New Roman" w:hAnsi="Times New Roman" w:hint="eastAsia"/>
        </w:rPr>
        <w:t>肉、組織、器官、衍生物或含前揭物品者，不適用</w:t>
      </w:r>
      <w:r>
        <w:rPr>
          <w:rFonts w:ascii="Times New Roman" w:hAnsi="Times New Roman" w:hint="eastAsia"/>
        </w:rPr>
        <w:t>填報通關代碼免驗之規定，以強化食品安全風險管理。</w:t>
      </w:r>
    </w:p>
    <w:p w14:paraId="08CEBB0A" w14:textId="3685F44C" w:rsidR="00C701D0" w:rsidRDefault="00C701D0" w:rsidP="00C701D0">
      <w:pPr>
        <w:pStyle w:val="4"/>
        <w:rPr>
          <w:rFonts w:ascii="Times New Roman" w:hAnsi="Times New Roman"/>
        </w:rPr>
      </w:pPr>
      <w:r w:rsidRPr="002018CF">
        <w:rPr>
          <w:rFonts w:ascii="Times New Roman" w:hAnsi="Times New Roman" w:hint="eastAsia"/>
        </w:rPr>
        <w:t>為減少業者以自用名義少量進口生鮮食品販售，規避輸入查驗，</w:t>
      </w:r>
      <w:r>
        <w:rPr>
          <w:rFonts w:ascii="Times New Roman" w:hAnsi="Times New Roman" w:hint="eastAsia"/>
        </w:rPr>
        <w:t>衛生署</w:t>
      </w:r>
      <w:r w:rsidRPr="00D94758">
        <w:rPr>
          <w:rFonts w:ascii="Times New Roman" w:hAnsi="Times New Roman" w:hint="eastAsia"/>
        </w:rPr>
        <w:t>於</w:t>
      </w:r>
      <w:r>
        <w:rPr>
          <w:rFonts w:ascii="Times New Roman" w:hAnsi="Times New Roman" w:hint="eastAsia"/>
        </w:rPr>
        <w:t>100</w:t>
      </w:r>
      <w:r>
        <w:rPr>
          <w:rFonts w:ascii="Times New Roman" w:hAnsi="Times New Roman" w:hint="eastAsia"/>
        </w:rPr>
        <w:t>年</w:t>
      </w:r>
      <w:r>
        <w:rPr>
          <w:rFonts w:ascii="Times New Roman" w:hAnsi="Times New Roman" w:hint="eastAsia"/>
        </w:rPr>
        <w:t>9</w:t>
      </w:r>
      <w:r>
        <w:rPr>
          <w:rFonts w:ascii="Times New Roman" w:hAnsi="Times New Roman" w:hint="eastAsia"/>
        </w:rPr>
        <w:t>月</w:t>
      </w:r>
      <w:r>
        <w:rPr>
          <w:rFonts w:ascii="Times New Roman" w:hAnsi="Times New Roman" w:hint="eastAsia"/>
        </w:rPr>
        <w:t>22</w:t>
      </w:r>
      <w:r>
        <w:rPr>
          <w:rFonts w:ascii="Times New Roman" w:hAnsi="Times New Roman" w:hint="eastAsia"/>
        </w:rPr>
        <w:t>日公告修正</w:t>
      </w:r>
      <w:r>
        <w:rPr>
          <w:rStyle w:val="afe"/>
          <w:rFonts w:ascii="Times New Roman" w:hAnsi="Times New Roman"/>
        </w:rPr>
        <w:footnoteReference w:id="21"/>
      </w:r>
      <w:r>
        <w:rPr>
          <w:rFonts w:ascii="Times New Roman" w:hAnsi="Times New Roman" w:hint="eastAsia"/>
        </w:rPr>
        <w:t>，將個人自用免驗之</w:t>
      </w:r>
      <w:r w:rsidRPr="002018CF">
        <w:rPr>
          <w:rFonts w:ascii="Times New Roman" w:hAnsi="Times New Roman" w:hint="eastAsia"/>
        </w:rPr>
        <w:t>重量限制</w:t>
      </w:r>
      <w:r>
        <w:rPr>
          <w:rFonts w:ascii="Times New Roman" w:hAnsi="Times New Roman" w:hint="eastAsia"/>
        </w:rPr>
        <w:t>，下修為</w:t>
      </w:r>
      <w:r w:rsidRPr="002018CF">
        <w:rPr>
          <w:rFonts w:ascii="Times New Roman" w:hAnsi="Times New Roman" w:hint="eastAsia"/>
        </w:rPr>
        <w:t>6</w:t>
      </w:r>
      <w:r w:rsidRPr="002018CF">
        <w:rPr>
          <w:rFonts w:ascii="Times New Roman" w:hAnsi="Times New Roman" w:hint="eastAsia"/>
        </w:rPr>
        <w:t>公斤。</w:t>
      </w:r>
    </w:p>
    <w:p w14:paraId="7DEA1598" w14:textId="4727FFDB" w:rsidR="00C701D0" w:rsidRDefault="00C701D0" w:rsidP="00C701D0">
      <w:pPr>
        <w:pStyle w:val="4"/>
        <w:rPr>
          <w:rFonts w:ascii="Times New Roman" w:hAnsi="Times New Roman"/>
        </w:rPr>
      </w:pPr>
      <w:r>
        <w:rPr>
          <w:rFonts w:ascii="Times New Roman" w:hAnsi="Times New Roman" w:hint="eastAsia"/>
        </w:rPr>
        <w:t>配合衛生署改制為衛福部、食安法修法等重大變革，輸入食品免</w:t>
      </w:r>
      <w:r w:rsidR="001F7F56">
        <w:rPr>
          <w:rFonts w:ascii="Times New Roman" w:hAnsi="Times New Roman" w:hint="eastAsia"/>
        </w:rPr>
        <w:t>查</w:t>
      </w:r>
      <w:r>
        <w:rPr>
          <w:rFonts w:ascii="Times New Roman" w:hAnsi="Times New Roman" w:hint="eastAsia"/>
        </w:rPr>
        <w:t>驗公告亦歷經多次修正</w:t>
      </w:r>
      <w:r>
        <w:rPr>
          <w:rStyle w:val="afe"/>
          <w:rFonts w:ascii="Times New Roman" w:hAnsi="Times New Roman"/>
        </w:rPr>
        <w:footnoteReference w:id="22"/>
      </w:r>
      <w:r>
        <w:rPr>
          <w:rFonts w:ascii="Times New Roman" w:hAnsi="Times New Roman" w:hint="eastAsia"/>
        </w:rPr>
        <w:t>，最新一次修正版本係</w:t>
      </w:r>
      <w:proofErr w:type="gramStart"/>
      <w:r>
        <w:rPr>
          <w:rFonts w:ascii="Times New Roman" w:hAnsi="Times New Roman" w:hint="eastAsia"/>
        </w:rPr>
        <w:t>衛福部於</w:t>
      </w:r>
      <w:r>
        <w:rPr>
          <w:rFonts w:ascii="Times New Roman" w:hAnsi="Times New Roman" w:hint="eastAsia"/>
        </w:rPr>
        <w:t>108</w:t>
      </w:r>
      <w:r>
        <w:rPr>
          <w:rFonts w:ascii="Times New Roman" w:hAnsi="Times New Roman" w:hint="eastAsia"/>
        </w:rPr>
        <w:t>年</w:t>
      </w:r>
      <w:r>
        <w:rPr>
          <w:rFonts w:ascii="Times New Roman" w:hAnsi="Times New Roman" w:hint="eastAsia"/>
        </w:rPr>
        <w:t>4</w:t>
      </w:r>
      <w:r>
        <w:rPr>
          <w:rFonts w:ascii="Times New Roman" w:hAnsi="Times New Roman" w:hint="eastAsia"/>
        </w:rPr>
        <w:t>月</w:t>
      </w:r>
      <w:r>
        <w:rPr>
          <w:rFonts w:ascii="Times New Roman" w:hAnsi="Times New Roman" w:hint="eastAsia"/>
        </w:rPr>
        <w:t>16</w:t>
      </w:r>
      <w:r>
        <w:rPr>
          <w:rFonts w:ascii="Times New Roman" w:hAnsi="Times New Roman" w:hint="eastAsia"/>
        </w:rPr>
        <w:t>日</w:t>
      </w:r>
      <w:proofErr w:type="gramEnd"/>
      <w:r>
        <w:rPr>
          <w:rFonts w:ascii="Times New Roman" w:hAnsi="Times New Roman" w:hint="eastAsia"/>
        </w:rPr>
        <w:t>公告：</w:t>
      </w:r>
    </w:p>
    <w:p w14:paraId="184B5372" w14:textId="71C7177C" w:rsidR="00C701D0" w:rsidRPr="00B5653F" w:rsidRDefault="00C701D0" w:rsidP="00C701D0">
      <w:pPr>
        <w:pStyle w:val="5"/>
        <w:rPr>
          <w:rFonts w:ascii="Times New Roman" w:hAnsi="Times New Roman"/>
        </w:rPr>
      </w:pPr>
      <w:proofErr w:type="gramStart"/>
      <w:r w:rsidRPr="00B5653F">
        <w:rPr>
          <w:rFonts w:ascii="Times New Roman" w:hAnsi="Times New Roman"/>
        </w:rPr>
        <w:t>輸入依食安法</w:t>
      </w:r>
      <w:proofErr w:type="gramEnd"/>
      <w:r w:rsidRPr="00B5653F">
        <w:rPr>
          <w:rFonts w:ascii="Times New Roman" w:hAnsi="Times New Roman"/>
        </w:rPr>
        <w:t>第</w:t>
      </w:r>
      <w:r w:rsidRPr="00B5653F">
        <w:rPr>
          <w:rFonts w:ascii="Times New Roman" w:hAnsi="Times New Roman"/>
        </w:rPr>
        <w:t>30</w:t>
      </w:r>
      <w:r w:rsidRPr="00B5653F">
        <w:rPr>
          <w:rFonts w:ascii="Times New Roman" w:hAnsi="Times New Roman"/>
        </w:rPr>
        <w:t>條第</w:t>
      </w:r>
      <w:r w:rsidRPr="00B5653F">
        <w:rPr>
          <w:rFonts w:ascii="Times New Roman" w:hAnsi="Times New Roman"/>
        </w:rPr>
        <w:t>1</w:t>
      </w:r>
      <w:r w:rsidRPr="00B5653F">
        <w:rPr>
          <w:rFonts w:ascii="Times New Roman" w:hAnsi="Times New Roman"/>
        </w:rPr>
        <w:t>項公告應申請查驗之產品，非供販賣，且其金額、數量符合下列條件者，得免申請輸入查驗</w:t>
      </w:r>
      <w:r>
        <w:rPr>
          <w:rFonts w:ascii="Times New Roman" w:hAnsi="Times New Roman" w:hint="eastAsia"/>
        </w:rPr>
        <w:t>；其</w:t>
      </w:r>
      <w:r w:rsidRPr="00B5653F">
        <w:rPr>
          <w:rFonts w:ascii="Times New Roman" w:hAnsi="Times New Roman"/>
        </w:rPr>
        <w:t>於輸入時，</w:t>
      </w:r>
      <w:r w:rsidR="00C01BD3" w:rsidRPr="00C01BD3">
        <w:rPr>
          <w:rFonts w:ascii="Times New Roman" w:hAnsi="Times New Roman" w:hint="eastAsia"/>
        </w:rPr>
        <w:t>應</w:t>
      </w:r>
      <w:r w:rsidRPr="00B5653F">
        <w:rPr>
          <w:rFonts w:ascii="Times New Roman" w:hAnsi="Times New Roman"/>
        </w:rPr>
        <w:t>填</w:t>
      </w:r>
      <w:r w:rsidRPr="00B5653F">
        <w:rPr>
          <w:rFonts w:ascii="Times New Roman" w:hAnsi="Times New Roman"/>
        </w:rPr>
        <w:lastRenderedPageBreak/>
        <w:t>報</w:t>
      </w:r>
      <w:proofErr w:type="gramStart"/>
      <w:r w:rsidRPr="00B5653F">
        <w:rPr>
          <w:rFonts w:ascii="Times New Roman" w:hAnsi="Times New Roman"/>
        </w:rPr>
        <w:t>下揭通</w:t>
      </w:r>
      <w:proofErr w:type="gramEnd"/>
      <w:r w:rsidRPr="00B5653F">
        <w:rPr>
          <w:rFonts w:ascii="Times New Roman" w:hAnsi="Times New Roman"/>
        </w:rPr>
        <w:t>關代碼於進口報單輸入許可證號碼欄中，並聲明符合食安法第</w:t>
      </w:r>
      <w:r w:rsidRPr="00B5653F">
        <w:rPr>
          <w:rFonts w:ascii="Times New Roman" w:hAnsi="Times New Roman"/>
        </w:rPr>
        <w:t>30</w:t>
      </w:r>
      <w:r w:rsidRPr="00B5653F">
        <w:rPr>
          <w:rFonts w:ascii="Times New Roman" w:hAnsi="Times New Roman"/>
        </w:rPr>
        <w:t>條第</w:t>
      </w:r>
      <w:r w:rsidRPr="00B5653F">
        <w:rPr>
          <w:rFonts w:ascii="Times New Roman" w:hAnsi="Times New Roman"/>
        </w:rPr>
        <w:t>3</w:t>
      </w:r>
      <w:r w:rsidRPr="00B5653F">
        <w:rPr>
          <w:rFonts w:ascii="Times New Roman" w:hAnsi="Times New Roman"/>
        </w:rPr>
        <w:t>項免申請查驗之規定：</w:t>
      </w:r>
    </w:p>
    <w:p w14:paraId="1CCCED32" w14:textId="77777777" w:rsidR="00C701D0" w:rsidRPr="00B5653F" w:rsidRDefault="00C701D0" w:rsidP="00C701D0">
      <w:pPr>
        <w:pStyle w:val="6"/>
        <w:rPr>
          <w:rFonts w:ascii="Times New Roman" w:hAnsi="Times New Roman"/>
        </w:rPr>
      </w:pPr>
      <w:r w:rsidRPr="00B5653F">
        <w:rPr>
          <w:rFonts w:ascii="Times New Roman" w:hAnsi="Times New Roman"/>
        </w:rPr>
        <w:t>各國駐華使領館或享有外交豁免權之人員，輸入食品及相關產品供自用，其金額、數量，同第</w:t>
      </w:r>
      <w:r w:rsidRPr="00B5653F">
        <w:rPr>
          <w:rFonts w:ascii="Times New Roman" w:hAnsi="Times New Roman"/>
        </w:rPr>
        <w:t>2</w:t>
      </w:r>
      <w:r w:rsidRPr="00B5653F">
        <w:rPr>
          <w:rFonts w:ascii="Times New Roman" w:hAnsi="Times New Roman"/>
        </w:rPr>
        <w:t>點；輸入食品容器、具供自用，其金額、規格及數量，同第</w:t>
      </w:r>
      <w:r w:rsidRPr="00B5653F">
        <w:rPr>
          <w:rFonts w:ascii="Times New Roman" w:hAnsi="Times New Roman"/>
        </w:rPr>
        <w:t>4</w:t>
      </w:r>
      <w:r w:rsidRPr="00B5653F">
        <w:rPr>
          <w:rFonts w:ascii="Times New Roman" w:hAnsi="Times New Roman"/>
        </w:rPr>
        <w:t>點，代碼：</w:t>
      </w:r>
      <w:r w:rsidRPr="00B5653F">
        <w:rPr>
          <w:rFonts w:ascii="Times New Roman" w:hAnsi="Times New Roman"/>
        </w:rPr>
        <w:t>DH000000000001</w:t>
      </w:r>
      <w:r w:rsidRPr="00B5653F">
        <w:rPr>
          <w:rFonts w:ascii="Times New Roman" w:hAnsi="Times New Roman"/>
        </w:rPr>
        <w:t>。</w:t>
      </w:r>
    </w:p>
    <w:p w14:paraId="7CB45427" w14:textId="77777777" w:rsidR="00C701D0" w:rsidRPr="00B5653F" w:rsidRDefault="00C701D0" w:rsidP="00C701D0">
      <w:pPr>
        <w:pStyle w:val="6"/>
        <w:rPr>
          <w:rFonts w:ascii="Times New Roman" w:hAnsi="Times New Roman"/>
        </w:rPr>
      </w:pPr>
      <w:r w:rsidRPr="00B5653F">
        <w:rPr>
          <w:rFonts w:ascii="Times New Roman" w:hAnsi="Times New Roman"/>
        </w:rPr>
        <w:t>輸入食品及相關產品（不含錠狀、膠囊狀食品）供個人自用，價值在</w:t>
      </w:r>
      <w:r w:rsidRPr="00B5653F">
        <w:rPr>
          <w:rFonts w:ascii="Times New Roman" w:hAnsi="Times New Roman"/>
        </w:rPr>
        <w:t>1,000</w:t>
      </w:r>
      <w:r w:rsidRPr="00B5653F">
        <w:rPr>
          <w:rFonts w:ascii="Times New Roman" w:hAnsi="Times New Roman"/>
        </w:rPr>
        <w:t>美元以下，且重量在</w:t>
      </w:r>
      <w:r w:rsidRPr="00B5653F">
        <w:rPr>
          <w:rFonts w:ascii="Times New Roman" w:hAnsi="Times New Roman"/>
        </w:rPr>
        <w:t>6</w:t>
      </w:r>
      <w:r w:rsidRPr="00B5653F">
        <w:rPr>
          <w:rFonts w:ascii="Times New Roman" w:hAnsi="Times New Roman"/>
        </w:rPr>
        <w:t>公斤</w:t>
      </w:r>
      <w:proofErr w:type="gramStart"/>
      <w:r w:rsidRPr="00B5653F">
        <w:rPr>
          <w:rFonts w:ascii="Times New Roman" w:hAnsi="Times New Roman"/>
        </w:rPr>
        <w:t>以內（</w:t>
      </w:r>
      <w:proofErr w:type="gramEnd"/>
      <w:r w:rsidRPr="00B5653F">
        <w:rPr>
          <w:rFonts w:ascii="Times New Roman" w:hAnsi="Times New Roman"/>
        </w:rPr>
        <w:t>以報單單一項次之價值及數量計）；錠狀、膠囊狀食品供個人自用，每種至多</w:t>
      </w:r>
      <w:r w:rsidRPr="00B5653F">
        <w:rPr>
          <w:rFonts w:ascii="Times New Roman" w:hAnsi="Times New Roman"/>
        </w:rPr>
        <w:t>12</w:t>
      </w:r>
      <w:r w:rsidRPr="00B5653F">
        <w:rPr>
          <w:rFonts w:ascii="Times New Roman" w:hAnsi="Times New Roman"/>
        </w:rPr>
        <w:t>瓶（盒、罐、包、袋），合計以不超過</w:t>
      </w:r>
      <w:r w:rsidRPr="00B5653F">
        <w:rPr>
          <w:rFonts w:ascii="Times New Roman" w:hAnsi="Times New Roman"/>
        </w:rPr>
        <w:t>36</w:t>
      </w:r>
      <w:r w:rsidRPr="00B5653F">
        <w:rPr>
          <w:rFonts w:ascii="Times New Roman" w:hAnsi="Times New Roman"/>
        </w:rPr>
        <w:t>瓶（盒、罐、包、袋，以原包裝為限），代碼：</w:t>
      </w:r>
      <w:r w:rsidRPr="00B5653F">
        <w:rPr>
          <w:rFonts w:ascii="Times New Roman" w:hAnsi="Times New Roman"/>
        </w:rPr>
        <w:t>DH000000000002</w:t>
      </w:r>
      <w:r w:rsidRPr="00B5653F">
        <w:rPr>
          <w:rFonts w:ascii="Times New Roman" w:hAnsi="Times New Roman"/>
        </w:rPr>
        <w:t>。</w:t>
      </w:r>
    </w:p>
    <w:p w14:paraId="2D0D56D4" w14:textId="77777777" w:rsidR="00C701D0" w:rsidRPr="00B5653F" w:rsidRDefault="00C701D0" w:rsidP="00C701D0">
      <w:pPr>
        <w:pStyle w:val="6"/>
        <w:rPr>
          <w:rFonts w:ascii="Times New Roman" w:hAnsi="Times New Roman"/>
        </w:rPr>
      </w:pPr>
      <w:r w:rsidRPr="00B5653F">
        <w:rPr>
          <w:rFonts w:ascii="Times New Roman" w:hAnsi="Times New Roman"/>
        </w:rPr>
        <w:t>輸入食品及相關產品符合關稅法第</w:t>
      </w:r>
      <w:r w:rsidRPr="00B5653F">
        <w:rPr>
          <w:rFonts w:ascii="Times New Roman" w:hAnsi="Times New Roman"/>
        </w:rPr>
        <w:t>52</w:t>
      </w:r>
      <w:r w:rsidRPr="00B5653F">
        <w:rPr>
          <w:rFonts w:ascii="Times New Roman" w:hAnsi="Times New Roman"/>
        </w:rPr>
        <w:t>條</w:t>
      </w:r>
      <w:r w:rsidRPr="00B5653F">
        <w:rPr>
          <w:rStyle w:val="afe"/>
          <w:rFonts w:ascii="Times New Roman" w:hAnsi="Times New Roman"/>
        </w:rPr>
        <w:footnoteReference w:id="23"/>
      </w:r>
      <w:proofErr w:type="gramStart"/>
      <w:r w:rsidRPr="00B5653F">
        <w:rPr>
          <w:rFonts w:ascii="Times New Roman" w:hAnsi="Times New Roman"/>
        </w:rPr>
        <w:t>原貨復</w:t>
      </w:r>
      <w:proofErr w:type="gramEnd"/>
      <w:r w:rsidRPr="00B5653F">
        <w:rPr>
          <w:rFonts w:ascii="Times New Roman" w:hAnsi="Times New Roman"/>
        </w:rPr>
        <w:t>運出口免徵關稅者，代碼：</w:t>
      </w:r>
      <w:r w:rsidRPr="00B5653F">
        <w:rPr>
          <w:rFonts w:ascii="Times New Roman" w:hAnsi="Times New Roman"/>
        </w:rPr>
        <w:t>DH000000000003</w:t>
      </w:r>
      <w:r w:rsidRPr="00B5653F">
        <w:rPr>
          <w:rFonts w:ascii="Times New Roman" w:hAnsi="Times New Roman"/>
        </w:rPr>
        <w:t>；自進口後若變更用途須補繳關稅時，應補查驗放行文件，始得變更用途。</w:t>
      </w:r>
    </w:p>
    <w:p w14:paraId="73C8C3D3" w14:textId="77777777" w:rsidR="00C701D0" w:rsidRPr="00B5653F" w:rsidRDefault="00C701D0" w:rsidP="00C701D0">
      <w:pPr>
        <w:pStyle w:val="6"/>
        <w:rPr>
          <w:rFonts w:ascii="Times New Roman" w:hAnsi="Times New Roman"/>
        </w:rPr>
      </w:pPr>
      <w:r w:rsidRPr="00B5653F">
        <w:rPr>
          <w:rFonts w:ascii="Times New Roman" w:hAnsi="Times New Roman"/>
        </w:rPr>
        <w:t>輸入食品容器、具供個人自用：以報單單一項次之價值在</w:t>
      </w:r>
      <w:r w:rsidRPr="00B5653F">
        <w:rPr>
          <w:rFonts w:ascii="Times New Roman" w:hAnsi="Times New Roman"/>
        </w:rPr>
        <w:t>1,000</w:t>
      </w:r>
      <w:r w:rsidRPr="00B5653F">
        <w:rPr>
          <w:rFonts w:ascii="Times New Roman" w:hAnsi="Times New Roman"/>
        </w:rPr>
        <w:t>美元以下，且同規格數量未逾</w:t>
      </w:r>
      <w:r w:rsidRPr="00B5653F">
        <w:rPr>
          <w:rFonts w:ascii="Times New Roman" w:hAnsi="Times New Roman"/>
        </w:rPr>
        <w:t>4</w:t>
      </w:r>
      <w:r w:rsidRPr="00B5653F">
        <w:rPr>
          <w:rFonts w:ascii="Times New Roman" w:hAnsi="Times New Roman"/>
        </w:rPr>
        <w:t>件，或價值超過</w:t>
      </w:r>
      <w:r w:rsidRPr="00B5653F">
        <w:rPr>
          <w:rFonts w:ascii="Times New Roman" w:hAnsi="Times New Roman"/>
        </w:rPr>
        <w:t>1,000</w:t>
      </w:r>
      <w:r w:rsidRPr="00B5653F">
        <w:rPr>
          <w:rFonts w:ascii="Times New Roman" w:hAnsi="Times New Roman"/>
        </w:rPr>
        <w:t>美元且數量為</w:t>
      </w:r>
      <w:r w:rsidRPr="00B5653F">
        <w:rPr>
          <w:rFonts w:ascii="Times New Roman" w:hAnsi="Times New Roman"/>
        </w:rPr>
        <w:t>1</w:t>
      </w:r>
      <w:r w:rsidRPr="00B5653F">
        <w:rPr>
          <w:rFonts w:ascii="Times New Roman" w:hAnsi="Times New Roman"/>
        </w:rPr>
        <w:t>件，代碼：</w:t>
      </w:r>
      <w:r w:rsidRPr="00B5653F">
        <w:rPr>
          <w:rFonts w:ascii="Times New Roman" w:hAnsi="Times New Roman"/>
        </w:rPr>
        <w:t>DH000000000005</w:t>
      </w:r>
      <w:r w:rsidRPr="00B5653F">
        <w:rPr>
          <w:rFonts w:ascii="Times New Roman" w:hAnsi="Times New Roman"/>
        </w:rPr>
        <w:t>。</w:t>
      </w:r>
    </w:p>
    <w:p w14:paraId="780D7A6C" w14:textId="77777777" w:rsidR="00C701D0" w:rsidRPr="00B13464" w:rsidRDefault="00C701D0" w:rsidP="00C701D0">
      <w:pPr>
        <w:pStyle w:val="5"/>
        <w:rPr>
          <w:rFonts w:ascii="Times New Roman" w:hAnsi="Times New Roman"/>
        </w:rPr>
      </w:pPr>
      <w:r w:rsidRPr="00B13464">
        <w:rPr>
          <w:rFonts w:ascii="Times New Roman" w:hAnsi="Times New Roman"/>
        </w:rPr>
        <w:t>前述單一項次係指品名、成分、廠牌、製造廠</w:t>
      </w:r>
      <w:r w:rsidRPr="00B13464">
        <w:rPr>
          <w:rFonts w:ascii="Times New Roman" w:hAnsi="Times New Roman"/>
        </w:rPr>
        <w:lastRenderedPageBreak/>
        <w:t>及產地應相同，包括同一品名之</w:t>
      </w:r>
      <w:proofErr w:type="gramStart"/>
      <w:r w:rsidRPr="00B13464">
        <w:rPr>
          <w:rFonts w:ascii="Times New Roman" w:hAnsi="Times New Roman"/>
        </w:rPr>
        <w:t>所有批</w:t>
      </w:r>
      <w:proofErr w:type="gramEnd"/>
      <w:r w:rsidRPr="00B13464">
        <w:rPr>
          <w:rFonts w:ascii="Times New Roman" w:hAnsi="Times New Roman"/>
        </w:rPr>
        <w:t>號、製造日期（有效日期）或包裝規格之總量</w:t>
      </w:r>
      <w:r w:rsidRPr="00B13464">
        <w:rPr>
          <w:rFonts w:hint="eastAsia"/>
        </w:rPr>
        <w:t>。</w:t>
      </w:r>
    </w:p>
    <w:p w14:paraId="381E7C58" w14:textId="77777777" w:rsidR="00C701D0" w:rsidRPr="00B13464" w:rsidRDefault="00C701D0" w:rsidP="00C701D0">
      <w:pPr>
        <w:pStyle w:val="5"/>
        <w:rPr>
          <w:rFonts w:ascii="Times New Roman" w:hAnsi="Times New Roman"/>
        </w:rPr>
      </w:pPr>
      <w:r w:rsidRPr="00B13464">
        <w:rPr>
          <w:rFonts w:ascii="Times New Roman" w:hAnsi="Times New Roman" w:hint="eastAsia"/>
        </w:rPr>
        <w:t>食品添加物及香料；牛海綿狀腦病發生國家所生產供食用牛隻之</w:t>
      </w:r>
      <w:proofErr w:type="gramStart"/>
      <w:r w:rsidRPr="00B13464">
        <w:rPr>
          <w:rFonts w:ascii="Times New Roman" w:hAnsi="Times New Roman" w:hint="eastAsia"/>
        </w:rPr>
        <w:t>屠</w:t>
      </w:r>
      <w:proofErr w:type="gramEnd"/>
      <w:r w:rsidRPr="00B13464">
        <w:rPr>
          <w:rFonts w:ascii="Times New Roman" w:hAnsi="Times New Roman" w:hint="eastAsia"/>
        </w:rPr>
        <w:t>肉、組織、器官、衍生物或含前揭物品者</w:t>
      </w:r>
      <w:r>
        <w:rPr>
          <w:rFonts w:ascii="Times New Roman" w:hAnsi="Times New Roman" w:hint="eastAsia"/>
        </w:rPr>
        <w:t>，</w:t>
      </w:r>
      <w:r w:rsidRPr="00B13464">
        <w:rPr>
          <w:rFonts w:ascii="Times New Roman" w:hAnsi="Times New Roman" w:hint="eastAsia"/>
        </w:rPr>
        <w:t>不適用填報通關代碼免驗之規定。</w:t>
      </w:r>
    </w:p>
    <w:p w14:paraId="0495003B" w14:textId="3D581B81" w:rsidR="00C701D0" w:rsidRDefault="00C701D0" w:rsidP="00C701D0">
      <w:pPr>
        <w:pStyle w:val="3"/>
        <w:rPr>
          <w:rFonts w:ascii="Times New Roman" w:hAnsi="Times New Roman"/>
        </w:rPr>
      </w:pPr>
      <w:r>
        <w:rPr>
          <w:rFonts w:ascii="Times New Roman" w:hAnsi="Times New Roman" w:hint="eastAsia"/>
        </w:rPr>
        <w:t>目前衛福部針對以個人自用名義，填報通關代碼免查驗之輸入食品，</w:t>
      </w:r>
      <w:r w:rsidRPr="009F52DB">
        <w:rPr>
          <w:rFonts w:ascii="Times New Roman" w:hAnsi="Times New Roman" w:hint="eastAsia"/>
          <w:u w:val="single"/>
        </w:rPr>
        <w:t>僅規範單次</w:t>
      </w:r>
      <w:r>
        <w:rPr>
          <w:rFonts w:ascii="Times New Roman" w:hAnsi="Times New Roman" w:hint="eastAsia"/>
          <w:u w:val="single"/>
        </w:rPr>
        <w:t>單品項</w:t>
      </w:r>
      <w:r w:rsidRPr="009F52DB">
        <w:rPr>
          <w:rFonts w:ascii="Times New Roman" w:hAnsi="Times New Roman" w:hint="eastAsia"/>
          <w:u w:val="single"/>
        </w:rPr>
        <w:t>輸入金額及重量，而未針對</w:t>
      </w:r>
      <w:r>
        <w:rPr>
          <w:rFonts w:ascii="Times New Roman" w:hAnsi="Times New Roman" w:hint="eastAsia"/>
          <w:u w:val="single"/>
        </w:rPr>
        <w:t>單次輸入品項總數、</w:t>
      </w:r>
      <w:r w:rsidRPr="009F52DB">
        <w:rPr>
          <w:rFonts w:ascii="Times New Roman" w:hAnsi="Times New Roman" w:hint="eastAsia"/>
          <w:u w:val="single"/>
        </w:rPr>
        <w:t>年度輸入總金額、重量、次數或輸入來源國</w:t>
      </w:r>
      <w:r>
        <w:rPr>
          <w:rFonts w:ascii="Times New Roman" w:hAnsi="Times New Roman" w:hint="eastAsia"/>
          <w:u w:val="single"/>
        </w:rPr>
        <w:t>等</w:t>
      </w:r>
      <w:r w:rsidRPr="009F52DB">
        <w:rPr>
          <w:rFonts w:ascii="Times New Roman" w:hAnsi="Times New Roman" w:hint="eastAsia"/>
          <w:u w:val="single"/>
        </w:rPr>
        <w:t>加以限制</w:t>
      </w:r>
      <w:r>
        <w:rPr>
          <w:rFonts w:ascii="Times New Roman" w:hAnsi="Times New Roman" w:hint="eastAsia"/>
        </w:rPr>
        <w:t>。又，近</w:t>
      </w:r>
      <w:r>
        <w:rPr>
          <w:rFonts w:ascii="Times New Roman" w:hAnsi="Times New Roman" w:hint="eastAsia"/>
        </w:rPr>
        <w:t>10</w:t>
      </w:r>
      <w:r>
        <w:rPr>
          <w:rFonts w:ascii="Times New Roman" w:hAnsi="Times New Roman" w:hint="eastAsia"/>
        </w:rPr>
        <w:t>年間（</w:t>
      </w:r>
      <w:r>
        <w:rPr>
          <w:rFonts w:ascii="Times New Roman" w:hAnsi="Times New Roman" w:hint="eastAsia"/>
        </w:rPr>
        <w:t>105</w:t>
      </w:r>
      <w:r>
        <w:rPr>
          <w:rFonts w:ascii="Times New Roman" w:hAnsi="Times New Roman" w:hint="eastAsia"/>
        </w:rPr>
        <w:t>至</w:t>
      </w:r>
      <w:r>
        <w:rPr>
          <w:rFonts w:ascii="Times New Roman" w:hAnsi="Times New Roman" w:hint="eastAsia"/>
        </w:rPr>
        <w:t>114</w:t>
      </w:r>
      <w:r>
        <w:rPr>
          <w:rFonts w:ascii="Times New Roman" w:hAnsi="Times New Roman" w:hint="eastAsia"/>
        </w:rPr>
        <w:t>年），以個人自用名義輸入食品之申請人數已從</w:t>
      </w:r>
      <w:r>
        <w:rPr>
          <w:rFonts w:ascii="Times New Roman" w:hAnsi="Times New Roman" w:hint="eastAsia"/>
        </w:rPr>
        <w:t>1</w:t>
      </w:r>
      <w:r>
        <w:rPr>
          <w:rFonts w:ascii="Times New Roman" w:hAnsi="Times New Roman" w:hint="eastAsia"/>
        </w:rPr>
        <w:t>萬</w:t>
      </w:r>
      <w:r>
        <w:rPr>
          <w:rFonts w:ascii="Times New Roman" w:hAnsi="Times New Roman" w:hint="eastAsia"/>
        </w:rPr>
        <w:t>9,052</w:t>
      </w:r>
      <w:r>
        <w:rPr>
          <w:rFonts w:ascii="Times New Roman" w:hAnsi="Times New Roman" w:hint="eastAsia"/>
        </w:rPr>
        <w:t>人</w:t>
      </w:r>
      <w:proofErr w:type="gramStart"/>
      <w:r>
        <w:rPr>
          <w:rFonts w:ascii="Times New Roman" w:hAnsi="Times New Roman" w:hint="eastAsia"/>
        </w:rPr>
        <w:t>遽</w:t>
      </w:r>
      <w:proofErr w:type="gramEnd"/>
      <w:r>
        <w:rPr>
          <w:rFonts w:ascii="Times New Roman" w:hAnsi="Times New Roman" w:hint="eastAsia"/>
        </w:rPr>
        <w:t>增至</w:t>
      </w:r>
      <w:r>
        <w:rPr>
          <w:rFonts w:ascii="Times New Roman" w:hAnsi="Times New Roman" w:hint="eastAsia"/>
        </w:rPr>
        <w:t>83</w:t>
      </w:r>
      <w:r>
        <w:rPr>
          <w:rFonts w:ascii="Times New Roman" w:hAnsi="Times New Roman" w:hint="eastAsia"/>
        </w:rPr>
        <w:t>萬</w:t>
      </w:r>
      <w:r>
        <w:rPr>
          <w:rFonts w:ascii="Times New Roman" w:hAnsi="Times New Roman" w:hint="eastAsia"/>
        </w:rPr>
        <w:t>3,548</w:t>
      </w:r>
      <w:r>
        <w:rPr>
          <w:rFonts w:ascii="Times New Roman" w:hAnsi="Times New Roman" w:hint="eastAsia"/>
        </w:rPr>
        <w:t>人，漲幅逾</w:t>
      </w:r>
      <w:r>
        <w:rPr>
          <w:rFonts w:ascii="Times New Roman" w:hAnsi="Times New Roman" w:hint="eastAsia"/>
        </w:rPr>
        <w:t>40</w:t>
      </w:r>
      <w:r>
        <w:rPr>
          <w:rFonts w:ascii="Times New Roman" w:hAnsi="Times New Roman" w:hint="eastAsia"/>
        </w:rPr>
        <w:t>倍（表</w:t>
      </w:r>
      <w:r w:rsidR="00DB4630">
        <w:rPr>
          <w:rFonts w:ascii="Times New Roman" w:hAnsi="Times New Roman" w:hint="eastAsia"/>
        </w:rPr>
        <w:t>6</w:t>
      </w:r>
      <w:r>
        <w:rPr>
          <w:rFonts w:ascii="Times New Roman" w:hAnsi="Times New Roman" w:hint="eastAsia"/>
        </w:rPr>
        <w:t>），足見國人近年確已頻繁藉此便捷措施輸入自用食品。惟經查核發現，</w:t>
      </w:r>
      <w:r w:rsidRPr="00293521">
        <w:rPr>
          <w:rFonts w:ascii="Times New Roman" w:hAnsi="Times New Roman" w:hint="eastAsia"/>
          <w:u w:val="single"/>
        </w:rPr>
        <w:t>部分民眾以個人自用名義輸入食品，已明顯超過個人自用合理用量</w:t>
      </w:r>
      <w:r>
        <w:rPr>
          <w:rFonts w:ascii="Times New Roman" w:hAnsi="Times New Roman" w:hint="eastAsia"/>
        </w:rPr>
        <w:t>（表</w:t>
      </w:r>
      <w:r w:rsidR="00DB4630">
        <w:rPr>
          <w:rFonts w:ascii="Times New Roman" w:hAnsi="Times New Roman" w:hint="eastAsia"/>
        </w:rPr>
        <w:t>7</w:t>
      </w:r>
      <w:r>
        <w:rPr>
          <w:rFonts w:ascii="Times New Roman" w:hAnsi="Times New Roman" w:hint="eastAsia"/>
        </w:rPr>
        <w:t>、表</w:t>
      </w:r>
      <w:r w:rsidR="00DB4630">
        <w:rPr>
          <w:rFonts w:ascii="Times New Roman" w:hAnsi="Times New Roman" w:hint="eastAsia"/>
        </w:rPr>
        <w:t>8</w:t>
      </w:r>
      <w:r>
        <w:rPr>
          <w:rFonts w:ascii="Times New Roman" w:hAnsi="Times New Roman" w:hint="eastAsia"/>
        </w:rPr>
        <w:t>）：</w:t>
      </w:r>
    </w:p>
    <w:p w14:paraId="63369D1D" w14:textId="46AB652B" w:rsidR="00C701D0" w:rsidRDefault="00C701D0" w:rsidP="00C701D0">
      <w:pPr>
        <w:pStyle w:val="4"/>
        <w:rPr>
          <w:b/>
          <w:bCs/>
        </w:rPr>
      </w:pPr>
      <w:r w:rsidRPr="001F750F">
        <w:rPr>
          <w:rFonts w:hint="eastAsia"/>
          <w:b/>
          <w:bCs/>
          <w:u w:val="single"/>
        </w:rPr>
        <w:t>多</w:t>
      </w:r>
      <w:r w:rsidR="001F750F" w:rsidRPr="001F750F">
        <w:rPr>
          <w:rFonts w:hint="eastAsia"/>
          <w:b/>
          <w:bCs/>
          <w:u w:val="single"/>
        </w:rPr>
        <w:t>位</w:t>
      </w:r>
      <w:r w:rsidRPr="001F750F">
        <w:rPr>
          <w:rFonts w:hint="eastAsia"/>
          <w:b/>
          <w:bCs/>
          <w:u w:val="single"/>
        </w:rPr>
        <w:t>輸入人於一年中以個人自用名義輸入食品之項次高達千筆以上</w:t>
      </w:r>
      <w:r w:rsidRPr="007929AF">
        <w:rPr>
          <w:rFonts w:hint="eastAsia"/>
          <w:b/>
          <w:bCs/>
        </w:rPr>
        <w:t>：</w:t>
      </w:r>
    </w:p>
    <w:p w14:paraId="41365EE4" w14:textId="6FD1DA57" w:rsidR="00C701D0" w:rsidRPr="007929AF" w:rsidRDefault="00C701D0" w:rsidP="00C701D0">
      <w:pPr>
        <w:pStyle w:val="5"/>
      </w:pPr>
      <w:r w:rsidRPr="00C50D46">
        <w:rPr>
          <w:rFonts w:ascii="Times New Roman" w:hAnsi="Times New Roman" w:hint="eastAsia"/>
        </w:rPr>
        <w:t>113</w:t>
      </w:r>
      <w:r w:rsidRPr="00C50D46">
        <w:rPr>
          <w:rFonts w:ascii="Times New Roman" w:hAnsi="Times New Roman" w:hint="eastAsia"/>
        </w:rPr>
        <w:t>年近</w:t>
      </w:r>
      <w:r w:rsidRPr="00C50D46">
        <w:rPr>
          <w:rFonts w:ascii="Times New Roman" w:hAnsi="Times New Roman" w:hint="eastAsia"/>
        </w:rPr>
        <w:t>70</w:t>
      </w:r>
      <w:r w:rsidRPr="00C50D46">
        <w:rPr>
          <w:rFonts w:ascii="Times New Roman" w:hAnsi="Times New Roman" w:hint="eastAsia"/>
        </w:rPr>
        <w:t>萬人以個人自用名義</w:t>
      </w:r>
      <w:r>
        <w:rPr>
          <w:rFonts w:ascii="Times New Roman" w:hAnsi="Times New Roman" w:hint="eastAsia"/>
        </w:rPr>
        <w:t>輸入</w:t>
      </w:r>
      <w:r w:rsidRPr="00C50D46">
        <w:rPr>
          <w:rFonts w:ascii="Times New Roman" w:hAnsi="Times New Roman" w:hint="eastAsia"/>
        </w:rPr>
        <w:t>食品，當年度輸入</w:t>
      </w:r>
      <w:r w:rsidR="00664404">
        <w:rPr>
          <w:rFonts w:ascii="Times New Roman" w:hAnsi="Times New Roman" w:hint="eastAsia"/>
        </w:rPr>
        <w:t>食品總</w:t>
      </w:r>
      <w:r w:rsidRPr="00C50D46">
        <w:rPr>
          <w:rFonts w:ascii="Times New Roman" w:hAnsi="Times New Roman" w:hint="eastAsia"/>
        </w:rPr>
        <w:t>項次前</w:t>
      </w:r>
      <w:r w:rsidRPr="00C50D46">
        <w:rPr>
          <w:rFonts w:ascii="Times New Roman" w:hAnsi="Times New Roman" w:hint="eastAsia"/>
        </w:rPr>
        <w:t>10</w:t>
      </w:r>
      <w:r w:rsidRPr="00C50D46">
        <w:rPr>
          <w:rFonts w:ascii="Times New Roman" w:hAnsi="Times New Roman" w:hint="eastAsia"/>
        </w:rPr>
        <w:t>名</w:t>
      </w:r>
      <w:r w:rsidR="00531870">
        <w:rPr>
          <w:rFonts w:ascii="Times New Roman" w:hAnsi="Times New Roman" w:hint="eastAsia"/>
        </w:rPr>
        <w:t>者</w:t>
      </w:r>
      <w:r w:rsidRPr="00C50D46">
        <w:rPr>
          <w:rFonts w:ascii="Times New Roman" w:hAnsi="Times New Roman" w:hint="eastAsia"/>
        </w:rPr>
        <w:t>，每人進口報單數介於</w:t>
      </w:r>
      <w:r w:rsidRPr="00C50D46">
        <w:rPr>
          <w:rFonts w:ascii="Times New Roman" w:hAnsi="Times New Roman" w:hint="eastAsia"/>
        </w:rPr>
        <w:t>58</w:t>
      </w:r>
      <w:r w:rsidRPr="00C50D46">
        <w:rPr>
          <w:rFonts w:ascii="Times New Roman" w:hAnsi="Times New Roman" w:hint="eastAsia"/>
        </w:rPr>
        <w:t>至</w:t>
      </w:r>
      <w:r w:rsidRPr="00C50D46">
        <w:rPr>
          <w:rFonts w:ascii="Times New Roman" w:hAnsi="Times New Roman" w:hint="eastAsia"/>
        </w:rPr>
        <w:t>3,002</w:t>
      </w:r>
      <w:r w:rsidRPr="00C50D46">
        <w:rPr>
          <w:rFonts w:ascii="Times New Roman" w:hAnsi="Times New Roman" w:hint="eastAsia"/>
        </w:rPr>
        <w:t>份</w:t>
      </w:r>
      <w:proofErr w:type="gramStart"/>
      <w:r w:rsidRPr="00C50D46">
        <w:rPr>
          <w:rFonts w:ascii="Times New Roman" w:hAnsi="Times New Roman" w:hint="eastAsia"/>
        </w:rPr>
        <w:t>之間，</w:t>
      </w:r>
      <w:proofErr w:type="gramEnd"/>
      <w:r>
        <w:rPr>
          <w:rFonts w:ascii="Times New Roman" w:hAnsi="Times New Roman" w:hint="eastAsia"/>
        </w:rPr>
        <w:t>年度報單總</w:t>
      </w:r>
      <w:proofErr w:type="gramStart"/>
      <w:r>
        <w:rPr>
          <w:rFonts w:ascii="Times New Roman" w:hAnsi="Times New Roman" w:hint="eastAsia"/>
        </w:rPr>
        <w:t>項次均破千筆</w:t>
      </w:r>
      <w:proofErr w:type="gramEnd"/>
      <w:r>
        <w:rPr>
          <w:rFonts w:ascii="Times New Roman" w:hAnsi="Times New Roman" w:hint="eastAsia"/>
        </w:rPr>
        <w:t>，最高者達</w:t>
      </w:r>
      <w:r>
        <w:rPr>
          <w:rFonts w:ascii="Times New Roman" w:hAnsi="Times New Roman" w:hint="eastAsia"/>
        </w:rPr>
        <w:t>5,963</w:t>
      </w:r>
      <w:r>
        <w:rPr>
          <w:rFonts w:ascii="Times New Roman" w:hAnsi="Times New Roman" w:hint="eastAsia"/>
        </w:rPr>
        <w:t>筆。</w:t>
      </w:r>
    </w:p>
    <w:p w14:paraId="5DE3263F" w14:textId="60B229F9" w:rsidR="00C701D0" w:rsidRPr="001316E2" w:rsidRDefault="00C701D0" w:rsidP="00C701D0">
      <w:pPr>
        <w:pStyle w:val="5"/>
        <w:rPr>
          <w:rFonts w:ascii="Times New Roman" w:hAnsi="Times New Roman"/>
        </w:rPr>
      </w:pPr>
      <w:r w:rsidRPr="001316E2">
        <w:rPr>
          <w:rFonts w:ascii="Times New Roman" w:hAnsi="Times New Roman" w:hint="eastAsia"/>
        </w:rPr>
        <w:t>114</w:t>
      </w:r>
      <w:r w:rsidRPr="001316E2">
        <w:rPr>
          <w:rFonts w:ascii="Times New Roman" w:hAnsi="Times New Roman" w:hint="eastAsia"/>
        </w:rPr>
        <w:t>年逾</w:t>
      </w:r>
      <w:r w:rsidRPr="001316E2">
        <w:rPr>
          <w:rFonts w:ascii="Times New Roman" w:hAnsi="Times New Roman" w:hint="eastAsia"/>
        </w:rPr>
        <w:t>80</w:t>
      </w:r>
      <w:r w:rsidRPr="001316E2">
        <w:rPr>
          <w:rFonts w:ascii="Times New Roman" w:hAnsi="Times New Roman" w:hint="eastAsia"/>
        </w:rPr>
        <w:t>萬人以個人自用名義</w:t>
      </w:r>
      <w:r>
        <w:rPr>
          <w:rFonts w:ascii="Times New Roman" w:hAnsi="Times New Roman" w:hint="eastAsia"/>
        </w:rPr>
        <w:t>輸入</w:t>
      </w:r>
      <w:r w:rsidRPr="001316E2">
        <w:rPr>
          <w:rFonts w:ascii="Times New Roman" w:hAnsi="Times New Roman" w:hint="eastAsia"/>
        </w:rPr>
        <w:t>食品，當年度輸入食品</w:t>
      </w:r>
      <w:r w:rsidR="00664404">
        <w:rPr>
          <w:rFonts w:ascii="Times New Roman" w:hAnsi="Times New Roman" w:hint="eastAsia"/>
        </w:rPr>
        <w:t>總</w:t>
      </w:r>
      <w:r w:rsidRPr="001316E2">
        <w:rPr>
          <w:rFonts w:ascii="Times New Roman" w:hAnsi="Times New Roman" w:hint="eastAsia"/>
        </w:rPr>
        <w:t>項次前</w:t>
      </w:r>
      <w:r w:rsidRPr="001316E2">
        <w:rPr>
          <w:rFonts w:ascii="Times New Roman" w:hAnsi="Times New Roman" w:hint="eastAsia"/>
        </w:rPr>
        <w:t>10</w:t>
      </w:r>
      <w:r w:rsidRPr="001316E2">
        <w:rPr>
          <w:rFonts w:ascii="Times New Roman" w:hAnsi="Times New Roman" w:hint="eastAsia"/>
        </w:rPr>
        <w:t>名</w:t>
      </w:r>
      <w:r w:rsidR="00531870">
        <w:rPr>
          <w:rFonts w:ascii="Times New Roman" w:hAnsi="Times New Roman" w:hint="eastAsia"/>
        </w:rPr>
        <w:t>者</w:t>
      </w:r>
      <w:r w:rsidRPr="001316E2">
        <w:rPr>
          <w:rFonts w:ascii="Times New Roman" w:hAnsi="Times New Roman" w:hint="eastAsia"/>
        </w:rPr>
        <w:t>，每人進口報單數介於</w:t>
      </w:r>
      <w:r w:rsidRPr="001316E2">
        <w:rPr>
          <w:rFonts w:ascii="Times New Roman" w:hAnsi="Times New Roman" w:hint="eastAsia"/>
        </w:rPr>
        <w:t>69</w:t>
      </w:r>
      <w:r w:rsidRPr="001316E2">
        <w:rPr>
          <w:rFonts w:ascii="Times New Roman" w:hAnsi="Times New Roman" w:hint="eastAsia"/>
        </w:rPr>
        <w:t>至</w:t>
      </w:r>
      <w:r w:rsidRPr="001316E2">
        <w:rPr>
          <w:rFonts w:ascii="Times New Roman" w:hAnsi="Times New Roman" w:hint="eastAsia"/>
        </w:rPr>
        <w:t>1,549</w:t>
      </w:r>
      <w:r>
        <w:rPr>
          <w:rFonts w:ascii="Times New Roman" w:hAnsi="Times New Roman" w:hint="eastAsia"/>
        </w:rPr>
        <w:t>份</w:t>
      </w:r>
      <w:proofErr w:type="gramStart"/>
      <w:r>
        <w:rPr>
          <w:rFonts w:ascii="Times New Roman" w:hAnsi="Times New Roman" w:hint="eastAsia"/>
        </w:rPr>
        <w:t>之</w:t>
      </w:r>
      <w:r w:rsidRPr="001316E2">
        <w:rPr>
          <w:rFonts w:ascii="Times New Roman" w:hAnsi="Times New Roman" w:hint="eastAsia"/>
        </w:rPr>
        <w:t>間，</w:t>
      </w:r>
      <w:proofErr w:type="gramEnd"/>
      <w:r w:rsidRPr="001316E2">
        <w:rPr>
          <w:rFonts w:ascii="Times New Roman" w:hAnsi="Times New Roman" w:hint="eastAsia"/>
        </w:rPr>
        <w:t>年度報單</w:t>
      </w:r>
      <w:r>
        <w:rPr>
          <w:rFonts w:ascii="Times New Roman" w:hAnsi="Times New Roman" w:hint="eastAsia"/>
        </w:rPr>
        <w:t>總</w:t>
      </w:r>
      <w:proofErr w:type="gramStart"/>
      <w:r w:rsidRPr="001316E2">
        <w:rPr>
          <w:rFonts w:ascii="Times New Roman" w:hAnsi="Times New Roman" w:hint="eastAsia"/>
        </w:rPr>
        <w:t>項次均破千筆</w:t>
      </w:r>
      <w:proofErr w:type="gramEnd"/>
      <w:r w:rsidRPr="001316E2">
        <w:rPr>
          <w:rFonts w:ascii="Times New Roman" w:hAnsi="Times New Roman" w:hint="eastAsia"/>
        </w:rPr>
        <w:t>，最高者達</w:t>
      </w:r>
      <w:r w:rsidRPr="001316E2">
        <w:rPr>
          <w:rFonts w:ascii="Times New Roman" w:hAnsi="Times New Roman" w:hint="eastAsia"/>
        </w:rPr>
        <w:t>3,586</w:t>
      </w:r>
      <w:r>
        <w:rPr>
          <w:rFonts w:ascii="Times New Roman" w:hAnsi="Times New Roman" w:hint="eastAsia"/>
        </w:rPr>
        <w:t>筆</w:t>
      </w:r>
      <w:r w:rsidRPr="001316E2">
        <w:rPr>
          <w:rFonts w:ascii="Times New Roman" w:hAnsi="Times New Roman" w:hint="eastAsia"/>
        </w:rPr>
        <w:t>。</w:t>
      </w:r>
    </w:p>
    <w:p w14:paraId="6E3F1B6C" w14:textId="0B481663" w:rsidR="00C701D0" w:rsidRPr="007929AF" w:rsidRDefault="00C701D0" w:rsidP="00C701D0">
      <w:pPr>
        <w:pStyle w:val="4"/>
        <w:rPr>
          <w:b/>
          <w:bCs/>
        </w:rPr>
      </w:pPr>
      <w:r w:rsidRPr="001F750F">
        <w:rPr>
          <w:rFonts w:hint="eastAsia"/>
          <w:b/>
          <w:bCs/>
          <w:u w:val="single"/>
        </w:rPr>
        <w:t>多</w:t>
      </w:r>
      <w:r w:rsidR="001F750F" w:rsidRPr="001F750F">
        <w:rPr>
          <w:rFonts w:hint="eastAsia"/>
          <w:b/>
          <w:bCs/>
          <w:u w:val="single"/>
        </w:rPr>
        <w:t>位</w:t>
      </w:r>
      <w:r w:rsidRPr="001F750F">
        <w:rPr>
          <w:rFonts w:hint="eastAsia"/>
          <w:b/>
          <w:bCs/>
          <w:u w:val="single"/>
        </w:rPr>
        <w:t>輸入人於一年中超過一半以上日數，皆有以個人自用名義</w:t>
      </w:r>
      <w:r w:rsidR="00DC219A" w:rsidRPr="001F750F">
        <w:rPr>
          <w:rFonts w:hint="eastAsia"/>
          <w:b/>
          <w:bCs/>
          <w:u w:val="single"/>
        </w:rPr>
        <w:t>申報</w:t>
      </w:r>
      <w:r w:rsidRPr="001F750F">
        <w:rPr>
          <w:rFonts w:hint="eastAsia"/>
          <w:b/>
          <w:bCs/>
          <w:u w:val="single"/>
        </w:rPr>
        <w:t>輸入食品</w:t>
      </w:r>
      <w:r w:rsidRPr="007929AF">
        <w:rPr>
          <w:rFonts w:hint="eastAsia"/>
          <w:b/>
          <w:bCs/>
        </w:rPr>
        <w:t>：</w:t>
      </w:r>
    </w:p>
    <w:p w14:paraId="060BE497" w14:textId="4587547A" w:rsidR="00C701D0" w:rsidRPr="007929AF" w:rsidRDefault="00C701D0" w:rsidP="00C701D0">
      <w:pPr>
        <w:pStyle w:val="5"/>
      </w:pPr>
      <w:r w:rsidRPr="00C50D46">
        <w:rPr>
          <w:rFonts w:ascii="Times New Roman" w:hAnsi="Times New Roman" w:hint="eastAsia"/>
        </w:rPr>
        <w:t>113</w:t>
      </w:r>
      <w:r w:rsidRPr="00C50D46">
        <w:rPr>
          <w:rFonts w:ascii="Times New Roman" w:hAnsi="Times New Roman" w:hint="eastAsia"/>
        </w:rPr>
        <w:t>年</w:t>
      </w:r>
      <w:r>
        <w:rPr>
          <w:rFonts w:ascii="Times New Roman" w:hAnsi="Times New Roman" w:hint="eastAsia"/>
        </w:rPr>
        <w:t>以</w:t>
      </w:r>
      <w:r w:rsidRPr="00C50D46">
        <w:rPr>
          <w:rFonts w:ascii="Times New Roman" w:hAnsi="Times New Roman" w:hint="eastAsia"/>
        </w:rPr>
        <w:t>免查驗輸入食品</w:t>
      </w:r>
      <w:r w:rsidR="00664404">
        <w:rPr>
          <w:rFonts w:ascii="Times New Roman" w:hAnsi="Times New Roman" w:hint="eastAsia"/>
        </w:rPr>
        <w:t>總</w:t>
      </w:r>
      <w:r w:rsidRPr="00C50D46">
        <w:rPr>
          <w:rFonts w:ascii="Times New Roman" w:hAnsi="Times New Roman" w:hint="eastAsia"/>
        </w:rPr>
        <w:t>項次前</w:t>
      </w:r>
      <w:r w:rsidRPr="00C50D46">
        <w:rPr>
          <w:rFonts w:ascii="Times New Roman" w:hAnsi="Times New Roman" w:hint="eastAsia"/>
        </w:rPr>
        <w:t>10</w:t>
      </w:r>
      <w:r w:rsidRPr="00C50D46">
        <w:rPr>
          <w:rFonts w:ascii="Times New Roman" w:hAnsi="Times New Roman" w:hint="eastAsia"/>
        </w:rPr>
        <w:t>名</w:t>
      </w:r>
      <w:r w:rsidR="00531870">
        <w:rPr>
          <w:rFonts w:ascii="Times New Roman" w:hAnsi="Times New Roman" w:hint="eastAsia"/>
        </w:rPr>
        <w:t>者</w:t>
      </w:r>
      <w:r w:rsidRPr="00C50D46">
        <w:rPr>
          <w:rFonts w:ascii="Times New Roman" w:hAnsi="Times New Roman" w:hint="eastAsia"/>
        </w:rPr>
        <w:t>，</w:t>
      </w:r>
      <w:r>
        <w:rPr>
          <w:rFonts w:ascii="Times New Roman" w:hAnsi="Times New Roman" w:hint="eastAsia"/>
        </w:rPr>
        <w:t>其中</w:t>
      </w:r>
      <w:r>
        <w:rPr>
          <w:rFonts w:ascii="Times New Roman" w:hAnsi="Times New Roman" w:hint="eastAsia"/>
        </w:rPr>
        <w:t>6</w:t>
      </w:r>
      <w:r>
        <w:rPr>
          <w:rFonts w:ascii="Times New Roman" w:hAnsi="Times New Roman" w:hint="eastAsia"/>
        </w:rPr>
        <w:t>人全年</w:t>
      </w:r>
      <w:proofErr w:type="gramStart"/>
      <w:r>
        <w:rPr>
          <w:rFonts w:ascii="Times New Roman" w:hAnsi="Times New Roman" w:hint="eastAsia"/>
        </w:rPr>
        <w:t>一</w:t>
      </w:r>
      <w:proofErr w:type="gramEnd"/>
      <w:r>
        <w:rPr>
          <w:rFonts w:ascii="Times New Roman" w:hAnsi="Times New Roman" w:hint="eastAsia"/>
        </w:rPr>
        <w:t>半日數以上，皆有以個人自用名</w:t>
      </w:r>
      <w:r>
        <w:rPr>
          <w:rFonts w:ascii="Times New Roman" w:hAnsi="Times New Roman" w:hint="eastAsia"/>
        </w:rPr>
        <w:lastRenderedPageBreak/>
        <w:t>義輸入食品之紀錄，</w:t>
      </w:r>
      <w:r w:rsidRPr="00C50D46">
        <w:rPr>
          <w:rFonts w:ascii="Times New Roman" w:hAnsi="Times New Roman" w:hint="eastAsia"/>
        </w:rPr>
        <w:t>進口食品</w:t>
      </w:r>
      <w:r>
        <w:rPr>
          <w:rFonts w:ascii="Times New Roman" w:hAnsi="Times New Roman" w:hint="eastAsia"/>
        </w:rPr>
        <w:t>日</w:t>
      </w:r>
      <w:r w:rsidRPr="00C50D46">
        <w:rPr>
          <w:rFonts w:ascii="Times New Roman" w:hAnsi="Times New Roman" w:hint="eastAsia"/>
        </w:rPr>
        <w:t>數最</w:t>
      </w:r>
      <w:r>
        <w:rPr>
          <w:rFonts w:ascii="Times New Roman" w:hAnsi="Times New Roman" w:hint="eastAsia"/>
        </w:rPr>
        <w:t>高</w:t>
      </w:r>
      <w:r w:rsidRPr="00C50D46">
        <w:rPr>
          <w:rFonts w:ascii="Times New Roman" w:hAnsi="Times New Roman" w:hint="eastAsia"/>
        </w:rPr>
        <w:t>達</w:t>
      </w:r>
      <w:r w:rsidRPr="00C50D46">
        <w:rPr>
          <w:rFonts w:ascii="Times New Roman" w:hAnsi="Times New Roman" w:hint="eastAsia"/>
        </w:rPr>
        <w:t>294</w:t>
      </w:r>
      <w:r w:rsidRPr="00C50D46">
        <w:rPr>
          <w:rFonts w:ascii="Times New Roman" w:hAnsi="Times New Roman" w:hint="eastAsia"/>
        </w:rPr>
        <w:t>日</w:t>
      </w:r>
      <w:r>
        <w:rPr>
          <w:rFonts w:ascii="Times New Roman" w:hAnsi="Times New Roman" w:hint="eastAsia"/>
        </w:rPr>
        <w:t>。</w:t>
      </w:r>
    </w:p>
    <w:p w14:paraId="114D2D21" w14:textId="76D91166" w:rsidR="00C701D0" w:rsidRPr="007929AF" w:rsidRDefault="00C701D0" w:rsidP="00C701D0">
      <w:pPr>
        <w:pStyle w:val="5"/>
      </w:pPr>
      <w:r w:rsidRPr="00C50D46">
        <w:rPr>
          <w:rFonts w:ascii="Times New Roman" w:hAnsi="Times New Roman" w:hint="eastAsia"/>
        </w:rPr>
        <w:t>114</w:t>
      </w:r>
      <w:r w:rsidRPr="00C50D46">
        <w:rPr>
          <w:rFonts w:ascii="Times New Roman" w:hAnsi="Times New Roman" w:hint="eastAsia"/>
        </w:rPr>
        <w:t>年</w:t>
      </w:r>
      <w:r>
        <w:rPr>
          <w:rFonts w:ascii="Times New Roman" w:hAnsi="Times New Roman" w:hint="eastAsia"/>
        </w:rPr>
        <w:t>以</w:t>
      </w:r>
      <w:r w:rsidRPr="00C50D46">
        <w:rPr>
          <w:rFonts w:ascii="Times New Roman" w:hAnsi="Times New Roman" w:hint="eastAsia"/>
        </w:rPr>
        <w:t>免查驗輸入食品</w:t>
      </w:r>
      <w:r w:rsidR="00664404">
        <w:rPr>
          <w:rFonts w:ascii="Times New Roman" w:hAnsi="Times New Roman" w:hint="eastAsia"/>
        </w:rPr>
        <w:t>總</w:t>
      </w:r>
      <w:r w:rsidRPr="00C50D46">
        <w:rPr>
          <w:rFonts w:ascii="Times New Roman" w:hAnsi="Times New Roman" w:hint="eastAsia"/>
        </w:rPr>
        <w:t>項次前</w:t>
      </w:r>
      <w:r w:rsidRPr="00C50D46">
        <w:rPr>
          <w:rFonts w:ascii="Times New Roman" w:hAnsi="Times New Roman" w:hint="eastAsia"/>
        </w:rPr>
        <w:t>10</w:t>
      </w:r>
      <w:r w:rsidRPr="00C50D46">
        <w:rPr>
          <w:rFonts w:ascii="Times New Roman" w:hAnsi="Times New Roman" w:hint="eastAsia"/>
        </w:rPr>
        <w:t>名</w:t>
      </w:r>
      <w:r w:rsidR="00531870">
        <w:rPr>
          <w:rFonts w:ascii="Times New Roman" w:hAnsi="Times New Roman" w:hint="eastAsia"/>
        </w:rPr>
        <w:t>者</w:t>
      </w:r>
      <w:r w:rsidRPr="00C50D46">
        <w:rPr>
          <w:rFonts w:ascii="Times New Roman" w:hAnsi="Times New Roman" w:hint="eastAsia"/>
        </w:rPr>
        <w:t>，</w:t>
      </w:r>
      <w:r>
        <w:rPr>
          <w:rFonts w:ascii="Times New Roman" w:hAnsi="Times New Roman" w:hint="eastAsia"/>
        </w:rPr>
        <w:t>其中</w:t>
      </w:r>
      <w:r>
        <w:rPr>
          <w:rFonts w:ascii="Times New Roman" w:hAnsi="Times New Roman" w:hint="eastAsia"/>
        </w:rPr>
        <w:t>3</w:t>
      </w:r>
      <w:r>
        <w:rPr>
          <w:rFonts w:ascii="Times New Roman" w:hAnsi="Times New Roman" w:hint="eastAsia"/>
        </w:rPr>
        <w:t>人全年</w:t>
      </w:r>
      <w:proofErr w:type="gramStart"/>
      <w:r>
        <w:rPr>
          <w:rFonts w:ascii="Times New Roman" w:hAnsi="Times New Roman" w:hint="eastAsia"/>
        </w:rPr>
        <w:t>一</w:t>
      </w:r>
      <w:proofErr w:type="gramEnd"/>
      <w:r>
        <w:rPr>
          <w:rFonts w:ascii="Times New Roman" w:hAnsi="Times New Roman" w:hint="eastAsia"/>
        </w:rPr>
        <w:t>半日數以上，皆有以個人自用名義輸入食品之紀錄，</w:t>
      </w:r>
      <w:r w:rsidRPr="00C50D46">
        <w:rPr>
          <w:rFonts w:ascii="Times New Roman" w:hAnsi="Times New Roman" w:hint="eastAsia"/>
        </w:rPr>
        <w:t>進口食品</w:t>
      </w:r>
      <w:r>
        <w:rPr>
          <w:rFonts w:ascii="Times New Roman" w:hAnsi="Times New Roman" w:hint="eastAsia"/>
        </w:rPr>
        <w:t>日</w:t>
      </w:r>
      <w:r w:rsidRPr="00C50D46">
        <w:rPr>
          <w:rFonts w:ascii="Times New Roman" w:hAnsi="Times New Roman" w:hint="eastAsia"/>
        </w:rPr>
        <w:t>數最</w:t>
      </w:r>
      <w:r>
        <w:rPr>
          <w:rFonts w:ascii="Times New Roman" w:hAnsi="Times New Roman" w:hint="eastAsia"/>
        </w:rPr>
        <w:t>高</w:t>
      </w:r>
      <w:r w:rsidRPr="00C50D46">
        <w:rPr>
          <w:rFonts w:ascii="Times New Roman" w:hAnsi="Times New Roman" w:hint="eastAsia"/>
        </w:rPr>
        <w:t>達</w:t>
      </w:r>
      <w:r w:rsidRPr="00C50D46">
        <w:rPr>
          <w:rFonts w:ascii="Times New Roman" w:hAnsi="Times New Roman" w:hint="eastAsia"/>
        </w:rPr>
        <w:t>248</w:t>
      </w:r>
      <w:r w:rsidRPr="00C50D46">
        <w:rPr>
          <w:rFonts w:ascii="Times New Roman" w:hAnsi="Times New Roman" w:hint="eastAsia"/>
        </w:rPr>
        <w:t>日。</w:t>
      </w:r>
    </w:p>
    <w:p w14:paraId="58C90E46" w14:textId="1FDF799B" w:rsidR="00C701D0" w:rsidRDefault="00C701D0" w:rsidP="00C701D0">
      <w:pPr>
        <w:pStyle w:val="4"/>
        <w:rPr>
          <w:b/>
          <w:bCs/>
        </w:rPr>
      </w:pPr>
      <w:r w:rsidRPr="001F750F">
        <w:rPr>
          <w:rFonts w:hint="eastAsia"/>
          <w:b/>
          <w:bCs/>
          <w:u w:val="single"/>
        </w:rPr>
        <w:t>多</w:t>
      </w:r>
      <w:r w:rsidR="001F750F" w:rsidRPr="001F750F">
        <w:rPr>
          <w:rFonts w:hint="eastAsia"/>
          <w:b/>
          <w:bCs/>
          <w:u w:val="single"/>
        </w:rPr>
        <w:t>位</w:t>
      </w:r>
      <w:r w:rsidRPr="001F750F">
        <w:rPr>
          <w:rFonts w:hint="eastAsia"/>
          <w:b/>
          <w:bCs/>
          <w:u w:val="single"/>
        </w:rPr>
        <w:t>輸入人於一年中以個人自用名義輸入食品之數量，顯已逾常人用量</w:t>
      </w:r>
      <w:r w:rsidRPr="007929AF">
        <w:rPr>
          <w:rFonts w:hint="eastAsia"/>
          <w:b/>
          <w:bCs/>
        </w:rPr>
        <w:t>：</w:t>
      </w:r>
    </w:p>
    <w:p w14:paraId="3435719E" w14:textId="5C5758E5" w:rsidR="00C701D0" w:rsidRPr="00945FE2" w:rsidRDefault="00C701D0" w:rsidP="00C701D0">
      <w:pPr>
        <w:pStyle w:val="5"/>
      </w:pPr>
      <w:r>
        <w:rPr>
          <w:rFonts w:ascii="Times New Roman" w:hAnsi="Times New Roman" w:hint="eastAsia"/>
        </w:rPr>
        <w:t>統計</w:t>
      </w:r>
      <w:r>
        <w:rPr>
          <w:rFonts w:ascii="Times New Roman" w:hAnsi="Times New Roman" w:hint="eastAsia"/>
        </w:rPr>
        <w:t>113</w:t>
      </w:r>
      <w:r>
        <w:rPr>
          <w:rFonts w:ascii="Times New Roman" w:hAnsi="Times New Roman" w:hint="eastAsia"/>
        </w:rPr>
        <w:t>及</w:t>
      </w:r>
      <w:r>
        <w:rPr>
          <w:rFonts w:ascii="Times New Roman" w:hAnsi="Times New Roman" w:hint="eastAsia"/>
        </w:rPr>
        <w:t>114</w:t>
      </w:r>
      <w:r>
        <w:rPr>
          <w:rFonts w:ascii="Times New Roman" w:hAnsi="Times New Roman" w:hint="eastAsia"/>
        </w:rPr>
        <w:t>年以</w:t>
      </w:r>
      <w:r w:rsidRPr="00C50D46">
        <w:rPr>
          <w:rFonts w:ascii="Times New Roman" w:hAnsi="Times New Roman" w:hint="eastAsia"/>
        </w:rPr>
        <w:t>免查驗輸入食品</w:t>
      </w:r>
      <w:r w:rsidR="00664404">
        <w:rPr>
          <w:rFonts w:ascii="Times New Roman" w:hAnsi="Times New Roman" w:hint="eastAsia"/>
        </w:rPr>
        <w:t>總</w:t>
      </w:r>
      <w:r w:rsidRPr="00C50D46">
        <w:rPr>
          <w:rFonts w:ascii="Times New Roman" w:hAnsi="Times New Roman" w:hint="eastAsia"/>
        </w:rPr>
        <w:t>項次前</w:t>
      </w:r>
      <w:r w:rsidRPr="00C50D46">
        <w:rPr>
          <w:rFonts w:ascii="Times New Roman" w:hAnsi="Times New Roman" w:hint="eastAsia"/>
        </w:rPr>
        <w:t>10</w:t>
      </w:r>
      <w:r w:rsidRPr="00C50D46">
        <w:rPr>
          <w:rFonts w:ascii="Times New Roman" w:hAnsi="Times New Roman" w:hint="eastAsia"/>
        </w:rPr>
        <w:t>名</w:t>
      </w:r>
      <w:r w:rsidR="00531870">
        <w:rPr>
          <w:rFonts w:ascii="Times New Roman" w:hAnsi="Times New Roman" w:hint="eastAsia"/>
        </w:rPr>
        <w:t>者之</w:t>
      </w:r>
      <w:r>
        <w:rPr>
          <w:rFonts w:ascii="Times New Roman" w:hAnsi="Times New Roman" w:hint="eastAsia"/>
        </w:rPr>
        <w:t>輸入紀錄，</w:t>
      </w:r>
      <w:r w:rsidRPr="00945FE2">
        <w:rPr>
          <w:rFonts w:ascii="Times New Roman" w:hAnsi="Times New Roman" w:hint="eastAsia"/>
        </w:rPr>
        <w:t>自日本</w:t>
      </w:r>
      <w:r>
        <w:rPr>
          <w:rFonts w:ascii="Times New Roman" w:hAnsi="Times New Roman" w:hint="eastAsia"/>
        </w:rPr>
        <w:t>輸入</w:t>
      </w:r>
      <w:r w:rsidRPr="00945FE2">
        <w:rPr>
          <w:rFonts w:ascii="Times New Roman" w:hAnsi="Times New Roman" w:hint="eastAsia"/>
        </w:rPr>
        <w:t>食品者，品項多以水產品為主</w:t>
      </w:r>
      <w:proofErr w:type="gramStart"/>
      <w:r w:rsidRPr="00945FE2">
        <w:rPr>
          <w:rFonts w:ascii="Times New Roman" w:hAnsi="Times New Roman" w:hint="eastAsia"/>
        </w:rPr>
        <w:t>（</w:t>
      </w:r>
      <w:proofErr w:type="gramEnd"/>
      <w:r w:rsidRPr="00945FE2">
        <w:rPr>
          <w:rFonts w:ascii="Times New Roman" w:hAnsi="Times New Roman" w:hint="eastAsia"/>
        </w:rPr>
        <w:t>如</w:t>
      </w:r>
      <w:r>
        <w:rPr>
          <w:rFonts w:ascii="Times New Roman" w:hAnsi="Times New Roman" w:hint="eastAsia"/>
        </w:rPr>
        <w:t>：</w:t>
      </w:r>
      <w:proofErr w:type="gramStart"/>
      <w:r w:rsidRPr="00945FE2">
        <w:rPr>
          <w:rFonts w:ascii="Times New Roman" w:hAnsi="Times New Roman" w:hint="eastAsia"/>
        </w:rPr>
        <w:t>鯛</w:t>
      </w:r>
      <w:proofErr w:type="gramEnd"/>
      <w:r w:rsidRPr="00945FE2">
        <w:rPr>
          <w:rFonts w:ascii="Times New Roman" w:hAnsi="Times New Roman" w:hint="eastAsia"/>
        </w:rPr>
        <w:t>魚、鰻魚、</w:t>
      </w:r>
      <w:proofErr w:type="gramStart"/>
      <w:r w:rsidRPr="00945FE2">
        <w:rPr>
          <w:rFonts w:ascii="Times New Roman" w:hAnsi="Times New Roman" w:hint="eastAsia"/>
        </w:rPr>
        <w:t>甜蝦</w:t>
      </w:r>
      <w:proofErr w:type="gramEnd"/>
      <w:r w:rsidRPr="00945FE2">
        <w:rPr>
          <w:rFonts w:ascii="Times New Roman" w:hAnsi="Times New Roman" w:hint="eastAsia"/>
        </w:rPr>
        <w:t>、海膽等</w:t>
      </w:r>
      <w:proofErr w:type="gramStart"/>
      <w:r w:rsidRPr="00945FE2">
        <w:rPr>
          <w:rFonts w:ascii="Times New Roman" w:hAnsi="Times New Roman" w:hint="eastAsia"/>
        </w:rPr>
        <w:t>）</w:t>
      </w:r>
      <w:proofErr w:type="gramEnd"/>
      <w:r w:rsidRPr="00945FE2">
        <w:rPr>
          <w:rFonts w:ascii="Times New Roman" w:hAnsi="Times New Roman" w:hint="eastAsia"/>
        </w:rPr>
        <w:t>，</w:t>
      </w:r>
      <w:r w:rsidR="00DC219A">
        <w:rPr>
          <w:rFonts w:ascii="Times New Roman" w:hAnsi="Times New Roman" w:hint="eastAsia"/>
        </w:rPr>
        <w:t>平均</w:t>
      </w:r>
      <w:r w:rsidRPr="00945FE2">
        <w:rPr>
          <w:rFonts w:ascii="Times New Roman" w:hAnsi="Times New Roman" w:hint="eastAsia"/>
        </w:rPr>
        <w:t>每人進口</w:t>
      </w:r>
      <w:r w:rsidR="006551BE">
        <w:rPr>
          <w:rFonts w:ascii="Times New Roman" w:hAnsi="Times New Roman" w:hint="eastAsia"/>
        </w:rPr>
        <w:t>重量</w:t>
      </w:r>
      <w:r>
        <w:rPr>
          <w:rFonts w:ascii="Times New Roman" w:hAnsi="Times New Roman" w:hint="eastAsia"/>
        </w:rPr>
        <w:t>已逾</w:t>
      </w:r>
      <w:r>
        <w:rPr>
          <w:rFonts w:ascii="Times New Roman" w:hAnsi="Times New Roman" w:hint="eastAsia"/>
        </w:rPr>
        <w:t>3</w:t>
      </w:r>
      <w:r w:rsidRPr="00945FE2">
        <w:rPr>
          <w:rFonts w:ascii="Times New Roman" w:hAnsi="Times New Roman" w:hint="eastAsia"/>
        </w:rPr>
        <w:t>,000</w:t>
      </w:r>
      <w:r w:rsidRPr="00945FE2">
        <w:rPr>
          <w:rFonts w:ascii="Times New Roman" w:hAnsi="Times New Roman" w:hint="eastAsia"/>
        </w:rPr>
        <w:t>公斤，</w:t>
      </w:r>
      <w:r w:rsidRPr="00945FE2">
        <w:rPr>
          <w:rFonts w:ascii="Times New Roman" w:hAnsi="Times New Roman" w:hint="eastAsia"/>
        </w:rPr>
        <w:t>114</w:t>
      </w:r>
      <w:r w:rsidRPr="00945FE2">
        <w:rPr>
          <w:rFonts w:ascii="Times New Roman" w:hAnsi="Times New Roman" w:hint="eastAsia"/>
        </w:rPr>
        <w:t>年更有民眾</w:t>
      </w:r>
      <w:r>
        <w:rPr>
          <w:rFonts w:ascii="Times New Roman" w:hAnsi="Times New Roman" w:hint="eastAsia"/>
        </w:rPr>
        <w:t>自日本輸入</w:t>
      </w:r>
      <w:r w:rsidRPr="00945FE2">
        <w:rPr>
          <w:rFonts w:ascii="Times New Roman" w:hAnsi="Times New Roman" w:hint="eastAsia"/>
        </w:rPr>
        <w:t>水產品近</w:t>
      </w:r>
      <w:r w:rsidRPr="00945FE2">
        <w:rPr>
          <w:rFonts w:ascii="Times New Roman" w:hAnsi="Times New Roman" w:hint="eastAsia"/>
        </w:rPr>
        <w:t>8,000</w:t>
      </w:r>
      <w:r w:rsidRPr="00945FE2">
        <w:rPr>
          <w:rFonts w:ascii="Times New Roman" w:hAnsi="Times New Roman" w:hint="eastAsia"/>
        </w:rPr>
        <w:t>公斤，遠高於</w:t>
      </w:r>
      <w:r w:rsidR="0018550C">
        <w:rPr>
          <w:rFonts w:ascii="Times New Roman" w:hAnsi="Times New Roman" w:hint="eastAsia"/>
        </w:rPr>
        <w:t>我國</w:t>
      </w:r>
      <w:r w:rsidRPr="00945FE2">
        <w:rPr>
          <w:rFonts w:ascii="Times New Roman" w:hAnsi="Times New Roman" w:hint="eastAsia"/>
        </w:rPr>
        <w:t>每人</w:t>
      </w:r>
      <w:r w:rsidR="0018550C">
        <w:rPr>
          <w:rFonts w:ascii="Times New Roman" w:hAnsi="Times New Roman" w:hint="eastAsia"/>
        </w:rPr>
        <w:t>每年水產</w:t>
      </w:r>
      <w:r w:rsidR="006551BE">
        <w:rPr>
          <w:rFonts w:ascii="Times New Roman" w:hAnsi="Times New Roman" w:hint="eastAsia"/>
        </w:rPr>
        <w:t>品</w:t>
      </w:r>
      <w:r w:rsidRPr="00945FE2">
        <w:rPr>
          <w:rFonts w:ascii="Times New Roman" w:hAnsi="Times New Roman" w:hint="eastAsia"/>
        </w:rPr>
        <w:t>供給量</w:t>
      </w:r>
      <w:r w:rsidR="00DC219A">
        <w:rPr>
          <w:rFonts w:ascii="Times New Roman" w:hAnsi="Times New Roman" w:hint="eastAsia"/>
        </w:rPr>
        <w:t>33.5</w:t>
      </w:r>
      <w:r w:rsidRPr="00945FE2">
        <w:rPr>
          <w:rFonts w:ascii="Times New Roman" w:hAnsi="Times New Roman" w:hint="eastAsia"/>
        </w:rPr>
        <w:t>公斤</w:t>
      </w:r>
      <w:r w:rsidR="0018550C">
        <w:rPr>
          <w:rStyle w:val="afe"/>
          <w:rFonts w:ascii="Times New Roman" w:hAnsi="Times New Roman"/>
        </w:rPr>
        <w:footnoteReference w:id="24"/>
      </w:r>
      <w:r w:rsidRPr="00945FE2">
        <w:rPr>
          <w:rFonts w:ascii="Times New Roman" w:hAnsi="Times New Roman" w:hint="eastAsia"/>
        </w:rPr>
        <w:t>。</w:t>
      </w:r>
    </w:p>
    <w:p w14:paraId="01547A3E" w14:textId="61862676" w:rsidR="00C701D0" w:rsidRPr="00945FE2" w:rsidRDefault="00C701D0" w:rsidP="00C701D0">
      <w:pPr>
        <w:pStyle w:val="5"/>
        <w:rPr>
          <w:rFonts w:ascii="Times New Roman" w:hAnsi="Times New Roman"/>
        </w:rPr>
      </w:pPr>
      <w:r>
        <w:rPr>
          <w:rFonts w:ascii="Times New Roman" w:hAnsi="Times New Roman" w:hint="eastAsia"/>
        </w:rPr>
        <w:t>統計</w:t>
      </w:r>
      <w:r>
        <w:rPr>
          <w:rFonts w:ascii="Times New Roman" w:hAnsi="Times New Roman" w:hint="eastAsia"/>
        </w:rPr>
        <w:t>113</w:t>
      </w:r>
      <w:r>
        <w:rPr>
          <w:rFonts w:ascii="Times New Roman" w:hAnsi="Times New Roman" w:hint="eastAsia"/>
        </w:rPr>
        <w:t>及</w:t>
      </w:r>
      <w:r>
        <w:rPr>
          <w:rFonts w:ascii="Times New Roman" w:hAnsi="Times New Roman" w:hint="eastAsia"/>
        </w:rPr>
        <w:t>114</w:t>
      </w:r>
      <w:r>
        <w:rPr>
          <w:rFonts w:ascii="Times New Roman" w:hAnsi="Times New Roman" w:hint="eastAsia"/>
        </w:rPr>
        <w:t>年以</w:t>
      </w:r>
      <w:r w:rsidRPr="00C50D46">
        <w:rPr>
          <w:rFonts w:ascii="Times New Roman" w:hAnsi="Times New Roman" w:hint="eastAsia"/>
        </w:rPr>
        <w:t>免查驗輸入食品</w:t>
      </w:r>
      <w:r w:rsidR="00664404">
        <w:rPr>
          <w:rFonts w:ascii="Times New Roman" w:hAnsi="Times New Roman" w:hint="eastAsia"/>
        </w:rPr>
        <w:t>總</w:t>
      </w:r>
      <w:r w:rsidRPr="00C50D46">
        <w:rPr>
          <w:rFonts w:ascii="Times New Roman" w:hAnsi="Times New Roman" w:hint="eastAsia"/>
        </w:rPr>
        <w:t>項次前</w:t>
      </w:r>
      <w:r w:rsidRPr="00C50D46">
        <w:rPr>
          <w:rFonts w:ascii="Times New Roman" w:hAnsi="Times New Roman" w:hint="eastAsia"/>
        </w:rPr>
        <w:t>10</w:t>
      </w:r>
      <w:r w:rsidRPr="00C50D46">
        <w:rPr>
          <w:rFonts w:ascii="Times New Roman" w:hAnsi="Times New Roman" w:hint="eastAsia"/>
        </w:rPr>
        <w:t>名</w:t>
      </w:r>
      <w:r w:rsidR="00531870">
        <w:rPr>
          <w:rFonts w:ascii="Times New Roman" w:hAnsi="Times New Roman" w:hint="eastAsia"/>
        </w:rPr>
        <w:t>者</w:t>
      </w:r>
      <w:r w:rsidRPr="00C50D46">
        <w:rPr>
          <w:rFonts w:ascii="Times New Roman" w:hAnsi="Times New Roman" w:hint="eastAsia"/>
        </w:rPr>
        <w:t>之</w:t>
      </w:r>
      <w:r>
        <w:rPr>
          <w:rFonts w:ascii="Times New Roman" w:hAnsi="Times New Roman" w:hint="eastAsia"/>
        </w:rPr>
        <w:t>輸入紀錄，</w:t>
      </w:r>
      <w:r w:rsidRPr="00945FE2">
        <w:rPr>
          <w:rFonts w:ascii="Times New Roman" w:hAnsi="Times New Roman"/>
        </w:rPr>
        <w:t>自韓國輸入食品者，品項以速食麵為</w:t>
      </w:r>
      <w:proofErr w:type="gramStart"/>
      <w:r w:rsidRPr="00945FE2">
        <w:rPr>
          <w:rFonts w:ascii="Times New Roman" w:hAnsi="Times New Roman"/>
        </w:rPr>
        <w:t>大宗，</w:t>
      </w:r>
      <w:proofErr w:type="gramEnd"/>
      <w:r>
        <w:rPr>
          <w:rFonts w:ascii="Times New Roman" w:hAnsi="Times New Roman" w:hint="eastAsia"/>
        </w:rPr>
        <w:t>平均</w:t>
      </w:r>
      <w:r w:rsidRPr="00945FE2">
        <w:rPr>
          <w:rFonts w:ascii="Times New Roman" w:hAnsi="Times New Roman"/>
        </w:rPr>
        <w:t>每人進口重量約</w:t>
      </w:r>
      <w:r w:rsidRPr="00945FE2">
        <w:rPr>
          <w:rFonts w:ascii="Times New Roman" w:hAnsi="Times New Roman"/>
        </w:rPr>
        <w:t>2,000</w:t>
      </w:r>
      <w:r w:rsidRPr="00945FE2">
        <w:rPr>
          <w:rFonts w:ascii="Times New Roman" w:hAnsi="Times New Roman"/>
        </w:rPr>
        <w:t>公斤，</w:t>
      </w:r>
      <w:proofErr w:type="gramStart"/>
      <w:r w:rsidRPr="00945FE2">
        <w:rPr>
          <w:rFonts w:ascii="Times New Roman" w:hAnsi="Times New Roman"/>
        </w:rPr>
        <w:t>倘由申請人</w:t>
      </w:r>
      <w:proofErr w:type="gramEnd"/>
      <w:r w:rsidRPr="00945FE2">
        <w:rPr>
          <w:rFonts w:ascii="Times New Roman" w:hAnsi="Times New Roman"/>
        </w:rPr>
        <w:t>自用，每日可食用逾</w:t>
      </w:r>
      <w:r w:rsidRPr="00945FE2">
        <w:rPr>
          <w:rFonts w:ascii="Times New Roman" w:hAnsi="Times New Roman"/>
        </w:rPr>
        <w:t>5</w:t>
      </w:r>
      <w:r w:rsidRPr="00945FE2">
        <w:rPr>
          <w:rFonts w:ascii="Times New Roman" w:hAnsi="Times New Roman"/>
        </w:rPr>
        <w:t>公斤，已逾一般人日常食用量</w:t>
      </w:r>
      <w:r>
        <w:rPr>
          <w:rFonts w:ascii="Times New Roman" w:hAnsi="Times New Roman" w:hint="eastAsia"/>
        </w:rPr>
        <w:t>；</w:t>
      </w:r>
      <w:r>
        <w:rPr>
          <w:rFonts w:ascii="Times New Roman" w:hAnsi="Times New Roman" w:hint="eastAsia"/>
        </w:rPr>
        <w:t>113</w:t>
      </w:r>
      <w:r>
        <w:rPr>
          <w:rFonts w:ascii="Times New Roman" w:hAnsi="Times New Roman" w:hint="eastAsia"/>
        </w:rPr>
        <w:t>年並查有</w:t>
      </w:r>
      <w:r w:rsidRPr="00C91D9B">
        <w:rPr>
          <w:rFonts w:ascii="Times New Roman" w:hAnsi="Times New Roman" w:hint="eastAsia"/>
        </w:rPr>
        <w:t>民眾於同</w:t>
      </w:r>
      <w:r w:rsidRPr="00C91D9B">
        <w:rPr>
          <w:rFonts w:ascii="Times New Roman" w:hAnsi="Times New Roman" w:hint="eastAsia"/>
        </w:rPr>
        <w:t>1</w:t>
      </w:r>
      <w:r w:rsidRPr="00C91D9B">
        <w:rPr>
          <w:rFonts w:ascii="Times New Roman" w:hAnsi="Times New Roman" w:hint="eastAsia"/>
        </w:rPr>
        <w:t>日申報</w:t>
      </w:r>
      <w:r w:rsidRPr="00C91D9B">
        <w:rPr>
          <w:rFonts w:ascii="Times New Roman" w:hAnsi="Times New Roman" w:hint="eastAsia"/>
        </w:rPr>
        <w:t>41</w:t>
      </w:r>
      <w:r w:rsidRPr="00C91D9B">
        <w:rPr>
          <w:rFonts w:ascii="Times New Roman" w:hAnsi="Times New Roman" w:hint="eastAsia"/>
        </w:rPr>
        <w:t>份報單</w:t>
      </w:r>
      <w:r>
        <w:rPr>
          <w:rFonts w:ascii="Times New Roman" w:hAnsi="Times New Roman" w:hint="eastAsia"/>
        </w:rPr>
        <w:t>，申報</w:t>
      </w:r>
      <w:r w:rsidRPr="00C91D9B">
        <w:rPr>
          <w:rFonts w:ascii="Times New Roman" w:hAnsi="Times New Roman" w:hint="eastAsia"/>
        </w:rPr>
        <w:t>總重量</w:t>
      </w:r>
      <w:r w:rsidRPr="00C91D9B">
        <w:rPr>
          <w:rFonts w:ascii="Times New Roman" w:hAnsi="Times New Roman" w:hint="eastAsia"/>
        </w:rPr>
        <w:t>185</w:t>
      </w:r>
      <w:r w:rsidRPr="00C91D9B">
        <w:rPr>
          <w:rFonts w:ascii="Times New Roman" w:hAnsi="Times New Roman" w:hint="eastAsia"/>
        </w:rPr>
        <w:t>公斤，其中</w:t>
      </w:r>
      <w:proofErr w:type="gramStart"/>
      <w:r w:rsidRPr="00C91D9B">
        <w:rPr>
          <w:rFonts w:ascii="Times New Roman" w:hAnsi="Times New Roman" w:hint="eastAsia"/>
        </w:rPr>
        <w:t>104</w:t>
      </w:r>
      <w:r w:rsidRPr="00C91D9B">
        <w:rPr>
          <w:rFonts w:ascii="Times New Roman" w:hAnsi="Times New Roman" w:hint="eastAsia"/>
        </w:rPr>
        <w:t>公斤</w:t>
      </w:r>
      <w:r>
        <w:rPr>
          <w:rFonts w:ascii="Times New Roman" w:hAnsi="Times New Roman" w:hint="eastAsia"/>
        </w:rPr>
        <w:t>均</w:t>
      </w:r>
      <w:r w:rsidRPr="00C91D9B">
        <w:rPr>
          <w:rFonts w:ascii="Times New Roman" w:hAnsi="Times New Roman" w:hint="eastAsia"/>
        </w:rPr>
        <w:t>為速食麵</w:t>
      </w:r>
      <w:proofErr w:type="gramEnd"/>
      <w:r>
        <w:rPr>
          <w:rFonts w:ascii="Times New Roman" w:hAnsi="Times New Roman" w:hint="eastAsia"/>
        </w:rPr>
        <w:t>等情事。</w:t>
      </w:r>
    </w:p>
    <w:p w14:paraId="20E246B6" w14:textId="77777777" w:rsidR="00C701D0" w:rsidRPr="001C5E76" w:rsidRDefault="00C701D0" w:rsidP="00C701D0">
      <w:pPr>
        <w:pStyle w:val="a3"/>
        <w:jc w:val="center"/>
        <w:rPr>
          <w:rFonts w:ascii="Times New Roman" w:hAnsi="Times New Roman"/>
        </w:rPr>
      </w:pPr>
      <w:r w:rsidRPr="001C5E76">
        <w:rPr>
          <w:rFonts w:ascii="Times New Roman" w:hAnsi="Times New Roman"/>
        </w:rPr>
        <w:t>105</w:t>
      </w:r>
      <w:r w:rsidRPr="001C5E76">
        <w:rPr>
          <w:rFonts w:ascii="Times New Roman" w:hAnsi="Times New Roman"/>
        </w:rPr>
        <w:t>至</w:t>
      </w:r>
      <w:r w:rsidRPr="001C5E76">
        <w:rPr>
          <w:rFonts w:ascii="Times New Roman" w:hAnsi="Times New Roman"/>
        </w:rPr>
        <w:t>114</w:t>
      </w:r>
      <w:r w:rsidRPr="001C5E76">
        <w:rPr>
          <w:rFonts w:ascii="Times New Roman" w:hAnsi="Times New Roman"/>
        </w:rPr>
        <w:t>年以個人自用名義輸入食品</w:t>
      </w:r>
      <w:r>
        <w:rPr>
          <w:rFonts w:ascii="Times New Roman" w:hAnsi="Times New Roman" w:hint="eastAsia"/>
        </w:rPr>
        <w:t>情形</w:t>
      </w:r>
    </w:p>
    <w:p w14:paraId="23BF71B6" w14:textId="77777777" w:rsidR="00C701D0" w:rsidRPr="00EC6F65" w:rsidRDefault="00C701D0" w:rsidP="00C701D0">
      <w:pPr>
        <w:pStyle w:val="a3"/>
        <w:numPr>
          <w:ilvl w:val="0"/>
          <w:numId w:val="0"/>
        </w:numPr>
        <w:spacing w:before="0" w:after="0" w:line="280" w:lineRule="exact"/>
        <w:ind w:left="482" w:rightChars="49" w:right="167"/>
        <w:jc w:val="right"/>
        <w:rPr>
          <w:sz w:val="24"/>
          <w:szCs w:val="24"/>
        </w:rPr>
      </w:pPr>
      <w:r w:rsidRPr="00EC6F65">
        <w:rPr>
          <w:rFonts w:ascii="Times New Roman" w:hAnsi="Times New Roman" w:hint="eastAsia"/>
          <w:sz w:val="24"/>
          <w:szCs w:val="24"/>
        </w:rPr>
        <w:t>單位：人；公斤</w:t>
      </w:r>
    </w:p>
    <w:tbl>
      <w:tblPr>
        <w:tblStyle w:val="af6"/>
        <w:tblW w:w="8369" w:type="dxa"/>
        <w:jc w:val="center"/>
        <w:tblLook w:val="04A0" w:firstRow="1" w:lastRow="0" w:firstColumn="1" w:lastColumn="0" w:noHBand="0" w:noVBand="1"/>
      </w:tblPr>
      <w:tblGrid>
        <w:gridCol w:w="1394"/>
        <w:gridCol w:w="1395"/>
        <w:gridCol w:w="1395"/>
        <w:gridCol w:w="1395"/>
        <w:gridCol w:w="1395"/>
        <w:gridCol w:w="1395"/>
      </w:tblGrid>
      <w:tr w:rsidR="00C701D0" w:rsidRPr="001C5E76" w14:paraId="79BECA49" w14:textId="77777777" w:rsidTr="00E27FD2">
        <w:trPr>
          <w:trHeight w:val="406"/>
          <w:tblHeader/>
          <w:jc w:val="center"/>
        </w:trPr>
        <w:tc>
          <w:tcPr>
            <w:tcW w:w="1394" w:type="dxa"/>
            <w:shd w:val="clear" w:color="auto" w:fill="FDE9D9" w:themeFill="accent6" w:themeFillTint="33"/>
            <w:vAlign w:val="center"/>
          </w:tcPr>
          <w:p w14:paraId="027A1DF0"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年度</w:t>
            </w:r>
          </w:p>
        </w:tc>
        <w:tc>
          <w:tcPr>
            <w:tcW w:w="1395" w:type="dxa"/>
            <w:shd w:val="clear" w:color="auto" w:fill="FDE9D9" w:themeFill="accent6" w:themeFillTint="33"/>
            <w:vAlign w:val="center"/>
          </w:tcPr>
          <w:p w14:paraId="21DB2E9C"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申請人數</w:t>
            </w:r>
          </w:p>
        </w:tc>
        <w:tc>
          <w:tcPr>
            <w:tcW w:w="1395" w:type="dxa"/>
            <w:shd w:val="clear" w:color="auto" w:fill="FDE9D9" w:themeFill="accent6" w:themeFillTint="33"/>
            <w:vAlign w:val="center"/>
          </w:tcPr>
          <w:p w14:paraId="7097CB29"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Pr>
                <w:rFonts w:ascii="Times New Roman" w:hAnsi="Times New Roman" w:hint="eastAsia"/>
                <w:bCs w:val="0"/>
                <w:spacing w:val="-16"/>
                <w:sz w:val="28"/>
                <w:szCs w:val="32"/>
              </w:rPr>
              <w:t>總重量</w:t>
            </w:r>
          </w:p>
        </w:tc>
        <w:tc>
          <w:tcPr>
            <w:tcW w:w="1395" w:type="dxa"/>
            <w:shd w:val="clear" w:color="auto" w:fill="FDE9D9" w:themeFill="accent6" w:themeFillTint="33"/>
            <w:vAlign w:val="center"/>
          </w:tcPr>
          <w:p w14:paraId="0A59CABD"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年度</w:t>
            </w:r>
          </w:p>
        </w:tc>
        <w:tc>
          <w:tcPr>
            <w:tcW w:w="1395" w:type="dxa"/>
            <w:shd w:val="clear" w:color="auto" w:fill="FDE9D9" w:themeFill="accent6" w:themeFillTint="33"/>
            <w:vAlign w:val="center"/>
          </w:tcPr>
          <w:p w14:paraId="31C360A5"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申請人數</w:t>
            </w:r>
          </w:p>
        </w:tc>
        <w:tc>
          <w:tcPr>
            <w:tcW w:w="1395" w:type="dxa"/>
            <w:shd w:val="clear" w:color="auto" w:fill="FDE9D9" w:themeFill="accent6" w:themeFillTint="33"/>
            <w:vAlign w:val="center"/>
          </w:tcPr>
          <w:p w14:paraId="2F5F6552"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Pr>
                <w:rFonts w:ascii="Times New Roman" w:hAnsi="Times New Roman" w:hint="eastAsia"/>
                <w:bCs w:val="0"/>
                <w:spacing w:val="-16"/>
                <w:sz w:val="28"/>
                <w:szCs w:val="32"/>
              </w:rPr>
              <w:t>總重量</w:t>
            </w:r>
          </w:p>
        </w:tc>
      </w:tr>
      <w:tr w:rsidR="00C701D0" w:rsidRPr="001C5E76" w14:paraId="5D421639" w14:textId="77777777" w:rsidTr="00E27FD2">
        <w:trPr>
          <w:trHeight w:val="430"/>
          <w:jc w:val="center"/>
        </w:trPr>
        <w:tc>
          <w:tcPr>
            <w:tcW w:w="1394" w:type="dxa"/>
            <w:vAlign w:val="center"/>
          </w:tcPr>
          <w:p w14:paraId="27634802"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105</w:t>
            </w:r>
          </w:p>
        </w:tc>
        <w:tc>
          <w:tcPr>
            <w:tcW w:w="1395" w:type="dxa"/>
            <w:vAlign w:val="center"/>
          </w:tcPr>
          <w:p w14:paraId="26CE4760"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19,052</w:t>
            </w:r>
          </w:p>
        </w:tc>
        <w:tc>
          <w:tcPr>
            <w:tcW w:w="1395" w:type="dxa"/>
            <w:vAlign w:val="center"/>
          </w:tcPr>
          <w:p w14:paraId="5294EEC3"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190,650</w:t>
            </w:r>
          </w:p>
        </w:tc>
        <w:tc>
          <w:tcPr>
            <w:tcW w:w="1395" w:type="dxa"/>
            <w:vAlign w:val="center"/>
          </w:tcPr>
          <w:p w14:paraId="36989438"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110</w:t>
            </w:r>
          </w:p>
        </w:tc>
        <w:tc>
          <w:tcPr>
            <w:tcW w:w="1395" w:type="dxa"/>
            <w:vAlign w:val="center"/>
          </w:tcPr>
          <w:p w14:paraId="167AF8F8"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53,893</w:t>
            </w:r>
          </w:p>
        </w:tc>
        <w:tc>
          <w:tcPr>
            <w:tcW w:w="1395" w:type="dxa"/>
            <w:vAlign w:val="center"/>
          </w:tcPr>
          <w:p w14:paraId="06AE06A8"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384,253</w:t>
            </w:r>
          </w:p>
        </w:tc>
      </w:tr>
      <w:tr w:rsidR="00C701D0" w:rsidRPr="001C5E76" w14:paraId="29240F27" w14:textId="77777777" w:rsidTr="00E27FD2">
        <w:trPr>
          <w:trHeight w:val="417"/>
          <w:jc w:val="center"/>
        </w:trPr>
        <w:tc>
          <w:tcPr>
            <w:tcW w:w="1394" w:type="dxa"/>
            <w:vAlign w:val="center"/>
          </w:tcPr>
          <w:p w14:paraId="4B5B7594"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106</w:t>
            </w:r>
          </w:p>
        </w:tc>
        <w:tc>
          <w:tcPr>
            <w:tcW w:w="1395" w:type="dxa"/>
            <w:vAlign w:val="center"/>
          </w:tcPr>
          <w:p w14:paraId="0EBA85B0"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22,977</w:t>
            </w:r>
          </w:p>
        </w:tc>
        <w:tc>
          <w:tcPr>
            <w:tcW w:w="1395" w:type="dxa"/>
            <w:vAlign w:val="center"/>
          </w:tcPr>
          <w:p w14:paraId="24A75907"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216,432</w:t>
            </w:r>
          </w:p>
        </w:tc>
        <w:tc>
          <w:tcPr>
            <w:tcW w:w="1395" w:type="dxa"/>
            <w:vAlign w:val="center"/>
          </w:tcPr>
          <w:p w14:paraId="430F1BD6"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111</w:t>
            </w:r>
          </w:p>
        </w:tc>
        <w:tc>
          <w:tcPr>
            <w:tcW w:w="1395" w:type="dxa"/>
            <w:vAlign w:val="center"/>
          </w:tcPr>
          <w:p w14:paraId="35ABC6B8"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183,791</w:t>
            </w:r>
          </w:p>
        </w:tc>
        <w:tc>
          <w:tcPr>
            <w:tcW w:w="1395" w:type="dxa"/>
            <w:vAlign w:val="center"/>
          </w:tcPr>
          <w:p w14:paraId="19F362DA"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812,136</w:t>
            </w:r>
          </w:p>
        </w:tc>
      </w:tr>
      <w:tr w:rsidR="00C701D0" w:rsidRPr="001C5E76" w14:paraId="2C050C30" w14:textId="77777777" w:rsidTr="00E27FD2">
        <w:trPr>
          <w:trHeight w:val="417"/>
          <w:jc w:val="center"/>
        </w:trPr>
        <w:tc>
          <w:tcPr>
            <w:tcW w:w="1394" w:type="dxa"/>
            <w:vAlign w:val="center"/>
          </w:tcPr>
          <w:p w14:paraId="6766095B"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107</w:t>
            </w:r>
          </w:p>
        </w:tc>
        <w:tc>
          <w:tcPr>
            <w:tcW w:w="1395" w:type="dxa"/>
            <w:vAlign w:val="center"/>
          </w:tcPr>
          <w:p w14:paraId="5081DF1E"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23,940</w:t>
            </w:r>
          </w:p>
        </w:tc>
        <w:tc>
          <w:tcPr>
            <w:tcW w:w="1395" w:type="dxa"/>
            <w:vAlign w:val="center"/>
          </w:tcPr>
          <w:p w14:paraId="215973CB"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175,794</w:t>
            </w:r>
          </w:p>
        </w:tc>
        <w:tc>
          <w:tcPr>
            <w:tcW w:w="1395" w:type="dxa"/>
            <w:vAlign w:val="center"/>
          </w:tcPr>
          <w:p w14:paraId="7FBBE9D1"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112</w:t>
            </w:r>
          </w:p>
        </w:tc>
        <w:tc>
          <w:tcPr>
            <w:tcW w:w="1395" w:type="dxa"/>
            <w:vAlign w:val="center"/>
          </w:tcPr>
          <w:p w14:paraId="6705E42B"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490,441</w:t>
            </w:r>
          </w:p>
        </w:tc>
        <w:tc>
          <w:tcPr>
            <w:tcW w:w="1395" w:type="dxa"/>
            <w:vAlign w:val="center"/>
          </w:tcPr>
          <w:p w14:paraId="680F3F87"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2,385,700</w:t>
            </w:r>
          </w:p>
        </w:tc>
      </w:tr>
      <w:tr w:rsidR="00C701D0" w:rsidRPr="001C5E76" w14:paraId="73FC22E2" w14:textId="77777777" w:rsidTr="00E27FD2">
        <w:trPr>
          <w:trHeight w:val="417"/>
          <w:jc w:val="center"/>
        </w:trPr>
        <w:tc>
          <w:tcPr>
            <w:tcW w:w="1394" w:type="dxa"/>
            <w:vAlign w:val="center"/>
          </w:tcPr>
          <w:p w14:paraId="58B167BA"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lastRenderedPageBreak/>
              <w:t>108</w:t>
            </w:r>
          </w:p>
        </w:tc>
        <w:tc>
          <w:tcPr>
            <w:tcW w:w="1395" w:type="dxa"/>
            <w:vAlign w:val="center"/>
          </w:tcPr>
          <w:p w14:paraId="28E51FB1"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16,997</w:t>
            </w:r>
          </w:p>
        </w:tc>
        <w:tc>
          <w:tcPr>
            <w:tcW w:w="1395" w:type="dxa"/>
            <w:vAlign w:val="center"/>
          </w:tcPr>
          <w:p w14:paraId="78FD89F6"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209,317</w:t>
            </w:r>
          </w:p>
        </w:tc>
        <w:tc>
          <w:tcPr>
            <w:tcW w:w="1395" w:type="dxa"/>
            <w:vAlign w:val="center"/>
          </w:tcPr>
          <w:p w14:paraId="31A29934"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113</w:t>
            </w:r>
          </w:p>
        </w:tc>
        <w:tc>
          <w:tcPr>
            <w:tcW w:w="1395" w:type="dxa"/>
            <w:vAlign w:val="center"/>
          </w:tcPr>
          <w:p w14:paraId="45DC3D07"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697,702</w:t>
            </w:r>
          </w:p>
        </w:tc>
        <w:tc>
          <w:tcPr>
            <w:tcW w:w="1395" w:type="dxa"/>
            <w:vAlign w:val="center"/>
          </w:tcPr>
          <w:p w14:paraId="2D1E06EB"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3,514,396</w:t>
            </w:r>
          </w:p>
        </w:tc>
      </w:tr>
      <w:tr w:rsidR="00C701D0" w:rsidRPr="001C5E76" w14:paraId="0F441BCC" w14:textId="77777777" w:rsidTr="00E27FD2">
        <w:trPr>
          <w:trHeight w:val="430"/>
          <w:jc w:val="center"/>
        </w:trPr>
        <w:tc>
          <w:tcPr>
            <w:tcW w:w="1394" w:type="dxa"/>
            <w:vAlign w:val="center"/>
          </w:tcPr>
          <w:p w14:paraId="2AD33D2D"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109</w:t>
            </w:r>
          </w:p>
        </w:tc>
        <w:tc>
          <w:tcPr>
            <w:tcW w:w="1395" w:type="dxa"/>
            <w:vAlign w:val="center"/>
          </w:tcPr>
          <w:p w14:paraId="04DEB19B"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32,798</w:t>
            </w:r>
          </w:p>
        </w:tc>
        <w:tc>
          <w:tcPr>
            <w:tcW w:w="1395" w:type="dxa"/>
            <w:vAlign w:val="center"/>
          </w:tcPr>
          <w:p w14:paraId="6E503B02" w14:textId="77777777" w:rsidR="00C701D0" w:rsidRPr="001C5E76" w:rsidRDefault="00C701D0" w:rsidP="00C12021">
            <w:pPr>
              <w:pStyle w:val="3"/>
              <w:numPr>
                <w:ilvl w:val="0"/>
                <w:numId w:val="0"/>
              </w:numPr>
              <w:spacing w:line="400" w:lineRule="exact"/>
              <w:jc w:val="right"/>
              <w:rPr>
                <w:rFonts w:ascii="Times New Roman" w:hAnsi="Times New Roman"/>
                <w:bCs w:val="0"/>
                <w:spacing w:val="-16"/>
                <w:sz w:val="28"/>
                <w:szCs w:val="32"/>
              </w:rPr>
            </w:pPr>
            <w:r w:rsidRPr="001C5E76">
              <w:rPr>
                <w:rFonts w:ascii="Times New Roman" w:hAnsi="Times New Roman"/>
                <w:bCs w:val="0"/>
                <w:spacing w:val="-16"/>
                <w:sz w:val="28"/>
                <w:szCs w:val="32"/>
              </w:rPr>
              <w:t>288,056</w:t>
            </w:r>
          </w:p>
        </w:tc>
        <w:tc>
          <w:tcPr>
            <w:tcW w:w="1395" w:type="dxa"/>
            <w:vAlign w:val="center"/>
          </w:tcPr>
          <w:p w14:paraId="16F4A24E" w14:textId="77777777" w:rsidR="00C701D0" w:rsidRPr="001C5E76" w:rsidRDefault="00C701D0" w:rsidP="00C12021">
            <w:pPr>
              <w:pStyle w:val="3"/>
              <w:numPr>
                <w:ilvl w:val="0"/>
                <w:numId w:val="0"/>
              </w:numPr>
              <w:spacing w:line="400" w:lineRule="exact"/>
              <w:jc w:val="center"/>
              <w:rPr>
                <w:rFonts w:ascii="Times New Roman" w:hAnsi="Times New Roman"/>
                <w:bCs w:val="0"/>
                <w:spacing w:val="-16"/>
                <w:sz w:val="28"/>
                <w:szCs w:val="32"/>
              </w:rPr>
            </w:pPr>
            <w:r w:rsidRPr="001C5E76">
              <w:rPr>
                <w:rFonts w:ascii="Times New Roman" w:hAnsi="Times New Roman"/>
                <w:bCs w:val="0"/>
                <w:spacing w:val="-16"/>
                <w:sz w:val="28"/>
                <w:szCs w:val="32"/>
              </w:rPr>
              <w:t>114</w:t>
            </w:r>
          </w:p>
        </w:tc>
        <w:tc>
          <w:tcPr>
            <w:tcW w:w="1395" w:type="dxa"/>
            <w:vAlign w:val="center"/>
          </w:tcPr>
          <w:p w14:paraId="42035770" w14:textId="77777777" w:rsidR="00C701D0" w:rsidRPr="002526E7" w:rsidRDefault="00C701D0" w:rsidP="00C12021">
            <w:pPr>
              <w:pStyle w:val="3"/>
              <w:numPr>
                <w:ilvl w:val="0"/>
                <w:numId w:val="0"/>
              </w:numPr>
              <w:spacing w:line="400" w:lineRule="exact"/>
              <w:jc w:val="right"/>
              <w:rPr>
                <w:rFonts w:ascii="Times New Roman" w:hAnsi="Times New Roman"/>
                <w:bCs w:val="0"/>
                <w:spacing w:val="-16"/>
                <w:sz w:val="28"/>
                <w:szCs w:val="32"/>
              </w:rPr>
            </w:pPr>
            <w:r w:rsidRPr="002526E7">
              <w:rPr>
                <w:rFonts w:ascii="Times New Roman" w:hAnsi="Times New Roman" w:hint="eastAsia"/>
                <w:bCs w:val="0"/>
                <w:spacing w:val="-16"/>
                <w:sz w:val="28"/>
                <w:szCs w:val="32"/>
              </w:rPr>
              <w:t>833</w:t>
            </w:r>
            <w:r w:rsidRPr="002526E7">
              <w:rPr>
                <w:rFonts w:ascii="Times New Roman" w:hAnsi="Times New Roman"/>
                <w:bCs w:val="0"/>
                <w:spacing w:val="-16"/>
                <w:sz w:val="28"/>
                <w:szCs w:val="32"/>
              </w:rPr>
              <w:t>,</w:t>
            </w:r>
            <w:r w:rsidRPr="002526E7">
              <w:rPr>
                <w:rFonts w:ascii="Times New Roman" w:hAnsi="Times New Roman" w:hint="eastAsia"/>
                <w:bCs w:val="0"/>
                <w:spacing w:val="-16"/>
                <w:sz w:val="28"/>
                <w:szCs w:val="32"/>
              </w:rPr>
              <w:t>548</w:t>
            </w:r>
          </w:p>
        </w:tc>
        <w:tc>
          <w:tcPr>
            <w:tcW w:w="1395" w:type="dxa"/>
            <w:vAlign w:val="center"/>
          </w:tcPr>
          <w:p w14:paraId="153E3A02" w14:textId="77777777" w:rsidR="00C701D0" w:rsidRPr="002526E7" w:rsidRDefault="00C701D0" w:rsidP="00C12021">
            <w:pPr>
              <w:pStyle w:val="3"/>
              <w:numPr>
                <w:ilvl w:val="0"/>
                <w:numId w:val="0"/>
              </w:numPr>
              <w:spacing w:line="400" w:lineRule="exact"/>
              <w:jc w:val="right"/>
              <w:rPr>
                <w:rFonts w:ascii="Times New Roman" w:hAnsi="Times New Roman"/>
                <w:bCs w:val="0"/>
                <w:spacing w:val="-16"/>
                <w:sz w:val="28"/>
                <w:szCs w:val="32"/>
              </w:rPr>
            </w:pPr>
            <w:r w:rsidRPr="002526E7">
              <w:rPr>
                <w:rFonts w:ascii="Times New Roman" w:hAnsi="Times New Roman"/>
                <w:bCs w:val="0"/>
                <w:spacing w:val="-16"/>
                <w:sz w:val="28"/>
                <w:szCs w:val="32"/>
              </w:rPr>
              <w:t>3,</w:t>
            </w:r>
            <w:r w:rsidRPr="002526E7">
              <w:rPr>
                <w:rFonts w:ascii="Times New Roman" w:hAnsi="Times New Roman" w:hint="eastAsia"/>
                <w:bCs w:val="0"/>
                <w:spacing w:val="-16"/>
                <w:sz w:val="28"/>
                <w:szCs w:val="32"/>
              </w:rPr>
              <w:t>813</w:t>
            </w:r>
            <w:r w:rsidRPr="002526E7">
              <w:rPr>
                <w:rFonts w:ascii="Times New Roman" w:hAnsi="Times New Roman"/>
                <w:bCs w:val="0"/>
                <w:spacing w:val="-16"/>
                <w:sz w:val="28"/>
                <w:szCs w:val="32"/>
              </w:rPr>
              <w:t>,</w:t>
            </w:r>
            <w:r w:rsidRPr="002526E7">
              <w:rPr>
                <w:rFonts w:ascii="Times New Roman" w:hAnsi="Times New Roman" w:hint="eastAsia"/>
                <w:bCs w:val="0"/>
                <w:spacing w:val="-16"/>
                <w:sz w:val="28"/>
                <w:szCs w:val="32"/>
              </w:rPr>
              <w:t>2</w:t>
            </w:r>
            <w:r w:rsidRPr="002526E7">
              <w:rPr>
                <w:rFonts w:ascii="Times New Roman" w:hAnsi="Times New Roman"/>
                <w:bCs w:val="0"/>
                <w:spacing w:val="-16"/>
                <w:sz w:val="28"/>
                <w:szCs w:val="32"/>
              </w:rPr>
              <w:t>70</w:t>
            </w:r>
          </w:p>
        </w:tc>
      </w:tr>
    </w:tbl>
    <w:p w14:paraId="42EB1602" w14:textId="77777777" w:rsidR="00C701D0" w:rsidRPr="00C34BBE" w:rsidRDefault="00C701D0" w:rsidP="00C701D0">
      <w:pPr>
        <w:pStyle w:val="3"/>
        <w:numPr>
          <w:ilvl w:val="0"/>
          <w:numId w:val="0"/>
        </w:numPr>
        <w:spacing w:line="280" w:lineRule="exact"/>
        <w:ind w:leftChars="54" w:left="1105" w:rightChars="7" w:right="24" w:hangingChars="354" w:hanging="921"/>
        <w:rPr>
          <w:rFonts w:ascii="Times New Roman" w:hAnsi="Times New Roman"/>
          <w:bCs w:val="0"/>
          <w:sz w:val="24"/>
          <w:szCs w:val="28"/>
        </w:rPr>
      </w:pPr>
      <w:r w:rsidRPr="00C34BBE">
        <w:rPr>
          <w:rFonts w:ascii="Times New Roman" w:hAnsi="Times New Roman" w:hint="eastAsia"/>
          <w:bCs w:val="0"/>
          <w:sz w:val="24"/>
          <w:szCs w:val="28"/>
        </w:rPr>
        <w:t>備註：</w:t>
      </w:r>
      <w:r w:rsidRPr="0033111F">
        <w:rPr>
          <w:rFonts w:ascii="Times New Roman" w:hAnsi="Times New Roman" w:hint="eastAsia"/>
          <w:bCs w:val="0"/>
          <w:sz w:val="24"/>
          <w:szCs w:val="28"/>
        </w:rPr>
        <w:t>以</w:t>
      </w:r>
      <w:r>
        <w:rPr>
          <w:rFonts w:ascii="Times New Roman" w:hAnsi="Times New Roman" w:hint="eastAsia"/>
          <w:bCs w:val="0"/>
          <w:sz w:val="24"/>
          <w:szCs w:val="28"/>
        </w:rPr>
        <w:t>填報通關</w:t>
      </w:r>
      <w:r w:rsidRPr="0033111F">
        <w:rPr>
          <w:rFonts w:ascii="Times New Roman" w:hAnsi="Times New Roman" w:hint="eastAsia"/>
          <w:bCs w:val="0"/>
          <w:sz w:val="24"/>
          <w:szCs w:val="28"/>
        </w:rPr>
        <w:t>代碼</w:t>
      </w:r>
      <w:r w:rsidRPr="0033111F">
        <w:rPr>
          <w:rFonts w:ascii="Times New Roman" w:hAnsi="Times New Roman" w:hint="eastAsia"/>
          <w:bCs w:val="0"/>
          <w:sz w:val="24"/>
          <w:szCs w:val="28"/>
        </w:rPr>
        <w:t>DH</w:t>
      </w:r>
      <w:r w:rsidRPr="0033111F">
        <w:rPr>
          <w:rFonts w:ascii="Times New Roman" w:hAnsi="Times New Roman"/>
          <w:bCs w:val="0"/>
          <w:sz w:val="24"/>
          <w:szCs w:val="28"/>
        </w:rPr>
        <w:t>000000000002</w:t>
      </w:r>
      <w:r w:rsidRPr="0033111F">
        <w:rPr>
          <w:rFonts w:ascii="Times New Roman" w:hAnsi="Times New Roman" w:hint="eastAsia"/>
          <w:bCs w:val="0"/>
          <w:sz w:val="24"/>
          <w:szCs w:val="28"/>
        </w:rPr>
        <w:t>之產品進行統計</w:t>
      </w:r>
      <w:r w:rsidRPr="00C34BBE">
        <w:rPr>
          <w:rFonts w:ascii="Times New Roman" w:hAnsi="Times New Roman" w:hint="eastAsia"/>
          <w:bCs w:val="0"/>
          <w:sz w:val="24"/>
          <w:szCs w:val="28"/>
        </w:rPr>
        <w:t>。</w:t>
      </w:r>
    </w:p>
    <w:p w14:paraId="4FB82DB5" w14:textId="77777777" w:rsidR="00C701D0" w:rsidRPr="00C34BBE" w:rsidRDefault="00C701D0" w:rsidP="00C701D0">
      <w:pPr>
        <w:pStyle w:val="3"/>
        <w:numPr>
          <w:ilvl w:val="0"/>
          <w:numId w:val="0"/>
        </w:numPr>
        <w:spacing w:line="280" w:lineRule="exact"/>
        <w:ind w:leftChars="49" w:left="1020" w:rightChars="60" w:right="204" w:hangingChars="328" w:hanging="853"/>
        <w:rPr>
          <w:rFonts w:ascii="Times New Roman" w:hAnsi="Times New Roman"/>
          <w:bCs w:val="0"/>
          <w:sz w:val="24"/>
          <w:szCs w:val="28"/>
        </w:rPr>
      </w:pPr>
      <w:r w:rsidRPr="00C34BBE">
        <w:rPr>
          <w:rFonts w:ascii="Times New Roman" w:hAnsi="Times New Roman" w:hint="eastAsia"/>
          <w:bCs w:val="0"/>
          <w:sz w:val="24"/>
          <w:szCs w:val="28"/>
        </w:rPr>
        <w:t>資料來源：本</w:t>
      </w:r>
      <w:proofErr w:type="gramStart"/>
      <w:r w:rsidRPr="00C34BBE">
        <w:rPr>
          <w:rFonts w:ascii="Times New Roman" w:hAnsi="Times New Roman" w:hint="eastAsia"/>
          <w:bCs w:val="0"/>
          <w:sz w:val="24"/>
          <w:szCs w:val="28"/>
        </w:rPr>
        <w:t>院按衛福部查</w:t>
      </w:r>
      <w:proofErr w:type="gramEnd"/>
      <w:r w:rsidRPr="00C34BBE">
        <w:rPr>
          <w:rFonts w:ascii="Times New Roman" w:hAnsi="Times New Roman" w:hint="eastAsia"/>
          <w:bCs w:val="0"/>
          <w:sz w:val="24"/>
          <w:szCs w:val="28"/>
        </w:rPr>
        <w:t>復資料自行彙整。</w:t>
      </w:r>
    </w:p>
    <w:p w14:paraId="67BE5091" w14:textId="76321933" w:rsidR="00C701D0" w:rsidRPr="00E92E78" w:rsidRDefault="00C701D0" w:rsidP="00C701D0">
      <w:pPr>
        <w:pStyle w:val="a3"/>
        <w:spacing w:before="120"/>
        <w:ind w:left="482" w:hanging="482"/>
        <w:jc w:val="center"/>
        <w:rPr>
          <w:rFonts w:ascii="Times New Roman" w:hAnsi="Times New Roman"/>
          <w:bCs w:val="0"/>
          <w:kern w:val="0"/>
        </w:rPr>
      </w:pPr>
      <w:r w:rsidRPr="00E92E78">
        <w:rPr>
          <w:rFonts w:ascii="Times New Roman" w:hAnsi="Times New Roman"/>
          <w:bCs w:val="0"/>
          <w:kern w:val="0"/>
        </w:rPr>
        <w:t>113</w:t>
      </w:r>
      <w:r w:rsidRPr="00E92E78">
        <w:rPr>
          <w:rFonts w:ascii="Times New Roman" w:hAnsi="Times New Roman"/>
          <w:bCs w:val="0"/>
          <w:kern w:val="0"/>
        </w:rPr>
        <w:t>年</w:t>
      </w:r>
      <w:r>
        <w:rPr>
          <w:rFonts w:ascii="Times New Roman" w:hAnsi="Times New Roman" w:hint="eastAsia"/>
          <w:bCs w:val="0"/>
          <w:kern w:val="0"/>
        </w:rPr>
        <w:t>以</w:t>
      </w:r>
      <w:r w:rsidRPr="00E92E78">
        <w:rPr>
          <w:rFonts w:ascii="Times New Roman" w:hAnsi="Times New Roman"/>
          <w:bCs w:val="0"/>
        </w:rPr>
        <w:t>個人</w:t>
      </w:r>
      <w:r w:rsidRPr="00E92E78">
        <w:rPr>
          <w:rFonts w:ascii="Times New Roman" w:hAnsi="Times New Roman"/>
          <w:bCs w:val="0"/>
          <w:kern w:val="0"/>
        </w:rPr>
        <w:t>自用免查驗輸入食品</w:t>
      </w:r>
      <w:r w:rsidR="003B2F8D">
        <w:rPr>
          <w:rFonts w:ascii="Times New Roman" w:hAnsi="Times New Roman" w:hint="eastAsia"/>
          <w:bCs w:val="0"/>
          <w:kern w:val="0"/>
        </w:rPr>
        <w:t>總</w:t>
      </w:r>
      <w:r w:rsidRPr="00E92E78">
        <w:rPr>
          <w:rFonts w:ascii="Times New Roman" w:hAnsi="Times New Roman"/>
          <w:bCs w:val="0"/>
          <w:kern w:val="0"/>
        </w:rPr>
        <w:t>項次前</w:t>
      </w:r>
      <w:r w:rsidRPr="00E92E78">
        <w:rPr>
          <w:rFonts w:ascii="Times New Roman" w:hAnsi="Times New Roman"/>
          <w:bCs w:val="0"/>
          <w:kern w:val="0"/>
        </w:rPr>
        <w:t>10</w:t>
      </w:r>
      <w:r w:rsidRPr="00E92E78">
        <w:rPr>
          <w:rFonts w:ascii="Times New Roman" w:hAnsi="Times New Roman"/>
          <w:bCs w:val="0"/>
          <w:kern w:val="0"/>
        </w:rPr>
        <w:t>名者進口情形</w:t>
      </w:r>
    </w:p>
    <w:p w14:paraId="0B25C663" w14:textId="2059E788" w:rsidR="00C701D0" w:rsidRPr="00E92E78" w:rsidRDefault="00C701D0" w:rsidP="00C701D0">
      <w:pPr>
        <w:pStyle w:val="a3"/>
        <w:numPr>
          <w:ilvl w:val="0"/>
          <w:numId w:val="0"/>
        </w:numPr>
        <w:spacing w:before="0" w:after="0" w:line="280" w:lineRule="exact"/>
        <w:ind w:left="482" w:rightChars="-75" w:right="-255"/>
        <w:jc w:val="right"/>
        <w:rPr>
          <w:rFonts w:ascii="Times New Roman" w:hAnsi="Times New Roman"/>
          <w:sz w:val="24"/>
          <w:szCs w:val="24"/>
        </w:rPr>
      </w:pPr>
      <w:r w:rsidRPr="002F742E">
        <w:rPr>
          <w:rFonts w:ascii="Times New Roman" w:hAnsi="Times New Roman" w:hint="eastAsia"/>
          <w:sz w:val="24"/>
          <w:szCs w:val="24"/>
        </w:rPr>
        <w:t>單位：份、日、</w:t>
      </w:r>
      <w:r w:rsidR="003E6767">
        <w:rPr>
          <w:rFonts w:ascii="Times New Roman" w:hAnsi="Times New Roman" w:hint="eastAsia"/>
          <w:sz w:val="24"/>
          <w:szCs w:val="24"/>
        </w:rPr>
        <w:t>項</w:t>
      </w:r>
      <w:r>
        <w:rPr>
          <w:rFonts w:ascii="Times New Roman" w:hAnsi="Times New Roman" w:hint="eastAsia"/>
          <w:sz w:val="24"/>
          <w:szCs w:val="24"/>
        </w:rPr>
        <w:t>、</w:t>
      </w:r>
      <w:r w:rsidRPr="002F742E">
        <w:rPr>
          <w:rFonts w:ascii="Times New Roman" w:hAnsi="Times New Roman" w:hint="eastAsia"/>
          <w:sz w:val="24"/>
          <w:szCs w:val="24"/>
        </w:rPr>
        <w:t>公斤</w:t>
      </w:r>
    </w:p>
    <w:tbl>
      <w:tblPr>
        <w:tblStyle w:val="43"/>
        <w:tblW w:w="9072" w:type="dxa"/>
        <w:tblInd w:w="-5" w:type="dxa"/>
        <w:tblLook w:val="04A0" w:firstRow="1" w:lastRow="0" w:firstColumn="1" w:lastColumn="0" w:noHBand="0" w:noVBand="1"/>
      </w:tblPr>
      <w:tblGrid>
        <w:gridCol w:w="919"/>
        <w:gridCol w:w="1588"/>
        <w:gridCol w:w="1541"/>
        <w:gridCol w:w="1589"/>
        <w:gridCol w:w="1612"/>
        <w:gridCol w:w="1823"/>
      </w:tblGrid>
      <w:tr w:rsidR="00C701D0" w:rsidRPr="00C2079D" w14:paraId="657337ED" w14:textId="77777777" w:rsidTr="00E27FD2">
        <w:trPr>
          <w:trHeight w:val="510"/>
          <w:tblHeader/>
        </w:trPr>
        <w:tc>
          <w:tcPr>
            <w:tcW w:w="919" w:type="dxa"/>
            <w:shd w:val="clear" w:color="auto" w:fill="FDE9D9" w:themeFill="accent6" w:themeFillTint="33"/>
            <w:vAlign w:val="center"/>
          </w:tcPr>
          <w:p w14:paraId="4338732B"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排名</w:t>
            </w:r>
          </w:p>
        </w:tc>
        <w:tc>
          <w:tcPr>
            <w:tcW w:w="1588" w:type="dxa"/>
            <w:shd w:val="clear" w:color="auto" w:fill="FDE9D9" w:themeFill="accent6" w:themeFillTint="33"/>
            <w:vAlign w:val="center"/>
          </w:tcPr>
          <w:p w14:paraId="67A72318"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報單</w:t>
            </w:r>
            <w:r>
              <w:rPr>
                <w:rFonts w:ascii="Times New Roman" w:hint="eastAsia"/>
                <w:sz w:val="28"/>
                <w:szCs w:val="28"/>
              </w:rPr>
              <w:t>份數</w:t>
            </w:r>
          </w:p>
        </w:tc>
        <w:tc>
          <w:tcPr>
            <w:tcW w:w="1541" w:type="dxa"/>
            <w:shd w:val="clear" w:color="auto" w:fill="FDE9D9" w:themeFill="accent6" w:themeFillTint="33"/>
            <w:vAlign w:val="center"/>
          </w:tcPr>
          <w:p w14:paraId="11FA2DD5"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申報輸入食品日數</w:t>
            </w:r>
          </w:p>
        </w:tc>
        <w:tc>
          <w:tcPr>
            <w:tcW w:w="1589" w:type="dxa"/>
            <w:shd w:val="clear" w:color="auto" w:fill="FDE9D9" w:themeFill="accent6" w:themeFillTint="33"/>
            <w:vAlign w:val="center"/>
          </w:tcPr>
          <w:p w14:paraId="45BCFD40" w14:textId="115E76F1" w:rsidR="00C701D0" w:rsidRDefault="003B2F8D" w:rsidP="00C12021">
            <w:pPr>
              <w:widowControl/>
              <w:snapToGrid w:val="0"/>
              <w:spacing w:line="400" w:lineRule="exact"/>
              <w:jc w:val="center"/>
              <w:textAlignment w:val="baseline"/>
              <w:rPr>
                <w:rFonts w:ascii="Times New Roman"/>
                <w:sz w:val="28"/>
                <w:szCs w:val="28"/>
              </w:rPr>
            </w:pPr>
            <w:r>
              <w:rPr>
                <w:rFonts w:ascii="Times New Roman" w:hint="eastAsia"/>
                <w:sz w:val="28"/>
                <w:szCs w:val="28"/>
              </w:rPr>
              <w:t>輸入食品</w:t>
            </w:r>
          </w:p>
          <w:p w14:paraId="7E4C54EA" w14:textId="77777777" w:rsidR="00C701D0" w:rsidRPr="002F742E" w:rsidRDefault="00C701D0" w:rsidP="00C12021">
            <w:pPr>
              <w:widowControl/>
              <w:snapToGrid w:val="0"/>
              <w:spacing w:line="400" w:lineRule="exact"/>
              <w:jc w:val="center"/>
              <w:textAlignment w:val="baseline"/>
              <w:rPr>
                <w:rFonts w:ascii="Times New Roman"/>
                <w:sz w:val="28"/>
                <w:szCs w:val="28"/>
              </w:rPr>
            </w:pPr>
            <w:r>
              <w:rPr>
                <w:rFonts w:ascii="Times New Roman" w:hint="eastAsia"/>
                <w:sz w:val="28"/>
                <w:szCs w:val="28"/>
              </w:rPr>
              <w:t>總</w:t>
            </w:r>
            <w:r w:rsidRPr="002F742E">
              <w:rPr>
                <w:rFonts w:ascii="Times New Roman"/>
                <w:sz w:val="28"/>
                <w:szCs w:val="28"/>
              </w:rPr>
              <w:t>項次</w:t>
            </w:r>
          </w:p>
        </w:tc>
        <w:tc>
          <w:tcPr>
            <w:tcW w:w="1612" w:type="dxa"/>
            <w:shd w:val="clear" w:color="auto" w:fill="FDE9D9" w:themeFill="accent6" w:themeFillTint="33"/>
            <w:vAlign w:val="center"/>
          </w:tcPr>
          <w:p w14:paraId="51629EF3" w14:textId="2D660004" w:rsidR="00C701D0" w:rsidRPr="002F742E" w:rsidRDefault="00E87A44" w:rsidP="00C12021">
            <w:pPr>
              <w:widowControl/>
              <w:snapToGrid w:val="0"/>
              <w:spacing w:line="400" w:lineRule="exact"/>
              <w:jc w:val="center"/>
              <w:textAlignment w:val="baseline"/>
              <w:rPr>
                <w:rFonts w:ascii="Times New Roman"/>
                <w:sz w:val="28"/>
                <w:szCs w:val="28"/>
              </w:rPr>
            </w:pPr>
            <w:r>
              <w:rPr>
                <w:rFonts w:ascii="Times New Roman" w:hint="eastAsia"/>
                <w:sz w:val="28"/>
                <w:szCs w:val="28"/>
              </w:rPr>
              <w:t>輸入食品總</w:t>
            </w:r>
            <w:r w:rsidR="00C701D0" w:rsidRPr="002F742E">
              <w:rPr>
                <w:rFonts w:ascii="Times New Roman"/>
                <w:sz w:val="28"/>
                <w:szCs w:val="28"/>
              </w:rPr>
              <w:t>重量</w:t>
            </w:r>
          </w:p>
        </w:tc>
        <w:tc>
          <w:tcPr>
            <w:tcW w:w="1823" w:type="dxa"/>
            <w:shd w:val="clear" w:color="auto" w:fill="FDE9D9" w:themeFill="accent6" w:themeFillTint="33"/>
            <w:vAlign w:val="center"/>
          </w:tcPr>
          <w:p w14:paraId="4F78B98D" w14:textId="77777777" w:rsidR="00C701D0" w:rsidRPr="002F742E" w:rsidRDefault="00C701D0" w:rsidP="00C12021">
            <w:pPr>
              <w:widowControl/>
              <w:snapToGrid w:val="0"/>
              <w:spacing w:line="400" w:lineRule="exact"/>
              <w:jc w:val="center"/>
              <w:textAlignment w:val="baseline"/>
              <w:rPr>
                <w:rFonts w:ascii="Times New Roman"/>
                <w:sz w:val="28"/>
                <w:szCs w:val="28"/>
              </w:rPr>
            </w:pPr>
            <w:r>
              <w:rPr>
                <w:rFonts w:ascii="Times New Roman" w:hint="eastAsia"/>
                <w:sz w:val="28"/>
                <w:szCs w:val="28"/>
              </w:rPr>
              <w:t>主要</w:t>
            </w:r>
            <w:r w:rsidRPr="002F742E">
              <w:rPr>
                <w:rFonts w:ascii="Times New Roman"/>
                <w:sz w:val="28"/>
                <w:szCs w:val="28"/>
              </w:rPr>
              <w:t>來源國</w:t>
            </w:r>
          </w:p>
        </w:tc>
      </w:tr>
      <w:tr w:rsidR="00C701D0" w:rsidRPr="00C2079D" w14:paraId="1CF24BD9" w14:textId="77777777" w:rsidTr="00E27FD2">
        <w:trPr>
          <w:trHeight w:val="510"/>
        </w:trPr>
        <w:tc>
          <w:tcPr>
            <w:tcW w:w="919" w:type="dxa"/>
            <w:vAlign w:val="center"/>
          </w:tcPr>
          <w:p w14:paraId="103579E9"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1</w:t>
            </w:r>
          </w:p>
        </w:tc>
        <w:tc>
          <w:tcPr>
            <w:tcW w:w="1588" w:type="dxa"/>
            <w:vAlign w:val="center"/>
          </w:tcPr>
          <w:p w14:paraId="6E9287F4"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3,002</w:t>
            </w:r>
          </w:p>
        </w:tc>
        <w:tc>
          <w:tcPr>
            <w:tcW w:w="1541" w:type="dxa"/>
            <w:vAlign w:val="center"/>
          </w:tcPr>
          <w:p w14:paraId="06769135"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294</w:t>
            </w:r>
          </w:p>
        </w:tc>
        <w:tc>
          <w:tcPr>
            <w:tcW w:w="1589" w:type="dxa"/>
            <w:vAlign w:val="center"/>
          </w:tcPr>
          <w:p w14:paraId="0DAD5195"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5,963</w:t>
            </w:r>
          </w:p>
        </w:tc>
        <w:tc>
          <w:tcPr>
            <w:tcW w:w="1612" w:type="dxa"/>
            <w:vAlign w:val="center"/>
          </w:tcPr>
          <w:p w14:paraId="4D1F84DD"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14,158</w:t>
            </w:r>
          </w:p>
        </w:tc>
        <w:tc>
          <w:tcPr>
            <w:tcW w:w="1823" w:type="dxa"/>
            <w:vAlign w:val="center"/>
          </w:tcPr>
          <w:p w14:paraId="4D38F3EB"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652157">
              <w:rPr>
                <w:rFonts w:ascii="Times New Roman"/>
                <w:sz w:val="28"/>
                <w:szCs w:val="28"/>
              </w:rPr>
              <w:t>韓國</w:t>
            </w:r>
            <w:r w:rsidRPr="002F742E">
              <w:rPr>
                <w:rFonts w:ascii="Times New Roman"/>
                <w:sz w:val="28"/>
                <w:szCs w:val="28"/>
              </w:rPr>
              <w:t>、美國</w:t>
            </w:r>
          </w:p>
        </w:tc>
      </w:tr>
      <w:tr w:rsidR="00C701D0" w:rsidRPr="00C2079D" w14:paraId="62EF9F86" w14:textId="77777777" w:rsidTr="00E27FD2">
        <w:trPr>
          <w:trHeight w:val="510"/>
        </w:trPr>
        <w:tc>
          <w:tcPr>
            <w:tcW w:w="919" w:type="dxa"/>
            <w:vAlign w:val="center"/>
          </w:tcPr>
          <w:p w14:paraId="165496A1"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2</w:t>
            </w:r>
          </w:p>
        </w:tc>
        <w:tc>
          <w:tcPr>
            <w:tcW w:w="1588" w:type="dxa"/>
            <w:vAlign w:val="center"/>
          </w:tcPr>
          <w:p w14:paraId="46236D50"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950</w:t>
            </w:r>
          </w:p>
        </w:tc>
        <w:tc>
          <w:tcPr>
            <w:tcW w:w="1541" w:type="dxa"/>
            <w:vAlign w:val="center"/>
          </w:tcPr>
          <w:p w14:paraId="58257332"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218</w:t>
            </w:r>
          </w:p>
        </w:tc>
        <w:tc>
          <w:tcPr>
            <w:tcW w:w="1589" w:type="dxa"/>
            <w:vAlign w:val="center"/>
          </w:tcPr>
          <w:p w14:paraId="2FC13CE7"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2,027</w:t>
            </w:r>
          </w:p>
        </w:tc>
        <w:tc>
          <w:tcPr>
            <w:tcW w:w="1612" w:type="dxa"/>
            <w:vAlign w:val="center"/>
          </w:tcPr>
          <w:p w14:paraId="234A2770"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4,630</w:t>
            </w:r>
          </w:p>
        </w:tc>
        <w:tc>
          <w:tcPr>
            <w:tcW w:w="1823" w:type="dxa"/>
            <w:vAlign w:val="center"/>
          </w:tcPr>
          <w:p w14:paraId="6ED7AC08"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韓國</w:t>
            </w:r>
          </w:p>
        </w:tc>
      </w:tr>
      <w:tr w:rsidR="00C701D0" w:rsidRPr="00C2079D" w14:paraId="76FB6ED9" w14:textId="77777777" w:rsidTr="00E27FD2">
        <w:trPr>
          <w:trHeight w:val="510"/>
        </w:trPr>
        <w:tc>
          <w:tcPr>
            <w:tcW w:w="919" w:type="dxa"/>
            <w:vAlign w:val="center"/>
          </w:tcPr>
          <w:p w14:paraId="1DC7B1D2"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3</w:t>
            </w:r>
          </w:p>
        </w:tc>
        <w:tc>
          <w:tcPr>
            <w:tcW w:w="1588" w:type="dxa"/>
            <w:vAlign w:val="center"/>
          </w:tcPr>
          <w:p w14:paraId="10FD8C79"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59</w:t>
            </w:r>
          </w:p>
        </w:tc>
        <w:tc>
          <w:tcPr>
            <w:tcW w:w="1541" w:type="dxa"/>
            <w:vAlign w:val="center"/>
          </w:tcPr>
          <w:p w14:paraId="6A02C6DC"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59</w:t>
            </w:r>
          </w:p>
        </w:tc>
        <w:tc>
          <w:tcPr>
            <w:tcW w:w="1589" w:type="dxa"/>
            <w:vAlign w:val="center"/>
          </w:tcPr>
          <w:p w14:paraId="0793DC03"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1,623</w:t>
            </w:r>
          </w:p>
        </w:tc>
        <w:tc>
          <w:tcPr>
            <w:tcW w:w="1612" w:type="dxa"/>
            <w:vAlign w:val="center"/>
          </w:tcPr>
          <w:p w14:paraId="4E6C1CC1"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3,999</w:t>
            </w:r>
          </w:p>
        </w:tc>
        <w:tc>
          <w:tcPr>
            <w:tcW w:w="1823" w:type="dxa"/>
            <w:vAlign w:val="center"/>
          </w:tcPr>
          <w:p w14:paraId="249804C3"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日本</w:t>
            </w:r>
          </w:p>
        </w:tc>
      </w:tr>
      <w:tr w:rsidR="00C701D0" w:rsidRPr="00C2079D" w14:paraId="32A91E22" w14:textId="77777777" w:rsidTr="00E27FD2">
        <w:trPr>
          <w:trHeight w:val="510"/>
        </w:trPr>
        <w:tc>
          <w:tcPr>
            <w:tcW w:w="919" w:type="dxa"/>
            <w:vAlign w:val="center"/>
          </w:tcPr>
          <w:p w14:paraId="26D87C03"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4</w:t>
            </w:r>
          </w:p>
        </w:tc>
        <w:tc>
          <w:tcPr>
            <w:tcW w:w="1588" w:type="dxa"/>
            <w:vAlign w:val="center"/>
          </w:tcPr>
          <w:p w14:paraId="5A1A3842"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191</w:t>
            </w:r>
          </w:p>
        </w:tc>
        <w:tc>
          <w:tcPr>
            <w:tcW w:w="1541" w:type="dxa"/>
            <w:vAlign w:val="center"/>
          </w:tcPr>
          <w:p w14:paraId="3AED2C85"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107</w:t>
            </w:r>
          </w:p>
        </w:tc>
        <w:tc>
          <w:tcPr>
            <w:tcW w:w="1589" w:type="dxa"/>
            <w:vAlign w:val="center"/>
          </w:tcPr>
          <w:p w14:paraId="37D1BD6A"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1,575</w:t>
            </w:r>
          </w:p>
        </w:tc>
        <w:tc>
          <w:tcPr>
            <w:tcW w:w="1612" w:type="dxa"/>
            <w:vAlign w:val="center"/>
          </w:tcPr>
          <w:p w14:paraId="045C4FD9"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1,108</w:t>
            </w:r>
          </w:p>
        </w:tc>
        <w:tc>
          <w:tcPr>
            <w:tcW w:w="1823" w:type="dxa"/>
            <w:vAlign w:val="center"/>
          </w:tcPr>
          <w:p w14:paraId="646FDE1E"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韓國、美國</w:t>
            </w:r>
          </w:p>
        </w:tc>
      </w:tr>
      <w:tr w:rsidR="00C701D0" w:rsidRPr="00C2079D" w14:paraId="26916CB1" w14:textId="77777777" w:rsidTr="00E27FD2">
        <w:trPr>
          <w:trHeight w:val="510"/>
        </w:trPr>
        <w:tc>
          <w:tcPr>
            <w:tcW w:w="919" w:type="dxa"/>
            <w:vAlign w:val="center"/>
          </w:tcPr>
          <w:p w14:paraId="1CF5D426"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5</w:t>
            </w:r>
          </w:p>
        </w:tc>
        <w:tc>
          <w:tcPr>
            <w:tcW w:w="1588" w:type="dxa"/>
            <w:vAlign w:val="center"/>
          </w:tcPr>
          <w:p w14:paraId="1DD86875"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958</w:t>
            </w:r>
          </w:p>
        </w:tc>
        <w:tc>
          <w:tcPr>
            <w:tcW w:w="1541" w:type="dxa"/>
            <w:vAlign w:val="center"/>
          </w:tcPr>
          <w:p w14:paraId="122C2241"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199</w:t>
            </w:r>
          </w:p>
        </w:tc>
        <w:tc>
          <w:tcPr>
            <w:tcW w:w="1589" w:type="dxa"/>
            <w:vAlign w:val="center"/>
          </w:tcPr>
          <w:p w14:paraId="422AD19C"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1,547</w:t>
            </w:r>
          </w:p>
        </w:tc>
        <w:tc>
          <w:tcPr>
            <w:tcW w:w="1612" w:type="dxa"/>
            <w:vAlign w:val="center"/>
          </w:tcPr>
          <w:p w14:paraId="7FB817C6"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4,256</w:t>
            </w:r>
          </w:p>
        </w:tc>
        <w:tc>
          <w:tcPr>
            <w:tcW w:w="1823" w:type="dxa"/>
            <w:vAlign w:val="center"/>
          </w:tcPr>
          <w:p w14:paraId="5474F96B"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韓國</w:t>
            </w:r>
          </w:p>
        </w:tc>
      </w:tr>
      <w:tr w:rsidR="00C701D0" w:rsidRPr="00C2079D" w14:paraId="7812ABCD" w14:textId="77777777" w:rsidTr="00E27FD2">
        <w:trPr>
          <w:trHeight w:val="510"/>
        </w:trPr>
        <w:tc>
          <w:tcPr>
            <w:tcW w:w="919" w:type="dxa"/>
            <w:vAlign w:val="center"/>
          </w:tcPr>
          <w:p w14:paraId="34038E94"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6</w:t>
            </w:r>
          </w:p>
        </w:tc>
        <w:tc>
          <w:tcPr>
            <w:tcW w:w="1588" w:type="dxa"/>
            <w:vAlign w:val="center"/>
          </w:tcPr>
          <w:p w14:paraId="07819A29"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60</w:t>
            </w:r>
          </w:p>
        </w:tc>
        <w:tc>
          <w:tcPr>
            <w:tcW w:w="1541" w:type="dxa"/>
            <w:vAlign w:val="center"/>
          </w:tcPr>
          <w:p w14:paraId="1203DAEF"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60</w:t>
            </w:r>
          </w:p>
        </w:tc>
        <w:tc>
          <w:tcPr>
            <w:tcW w:w="1589" w:type="dxa"/>
            <w:vAlign w:val="center"/>
          </w:tcPr>
          <w:p w14:paraId="38F2B39A"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1,536</w:t>
            </w:r>
          </w:p>
        </w:tc>
        <w:tc>
          <w:tcPr>
            <w:tcW w:w="1612" w:type="dxa"/>
            <w:vAlign w:val="center"/>
          </w:tcPr>
          <w:p w14:paraId="51E0FE4D"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3,864</w:t>
            </w:r>
          </w:p>
        </w:tc>
        <w:tc>
          <w:tcPr>
            <w:tcW w:w="1823" w:type="dxa"/>
            <w:vAlign w:val="center"/>
          </w:tcPr>
          <w:p w14:paraId="3F88A444"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日本</w:t>
            </w:r>
          </w:p>
        </w:tc>
      </w:tr>
      <w:tr w:rsidR="00C701D0" w:rsidRPr="00C2079D" w14:paraId="2FC1BD79" w14:textId="77777777" w:rsidTr="00E27FD2">
        <w:trPr>
          <w:trHeight w:val="510"/>
        </w:trPr>
        <w:tc>
          <w:tcPr>
            <w:tcW w:w="919" w:type="dxa"/>
            <w:vAlign w:val="center"/>
          </w:tcPr>
          <w:p w14:paraId="7F55D546"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7</w:t>
            </w:r>
          </w:p>
        </w:tc>
        <w:tc>
          <w:tcPr>
            <w:tcW w:w="1588" w:type="dxa"/>
            <w:vAlign w:val="center"/>
          </w:tcPr>
          <w:p w14:paraId="1AE3DDBC"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58</w:t>
            </w:r>
          </w:p>
        </w:tc>
        <w:tc>
          <w:tcPr>
            <w:tcW w:w="1541" w:type="dxa"/>
            <w:vAlign w:val="center"/>
          </w:tcPr>
          <w:p w14:paraId="32BE4027"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57</w:t>
            </w:r>
          </w:p>
        </w:tc>
        <w:tc>
          <w:tcPr>
            <w:tcW w:w="1589" w:type="dxa"/>
            <w:vAlign w:val="center"/>
          </w:tcPr>
          <w:p w14:paraId="47AFDD40"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1,518</w:t>
            </w:r>
          </w:p>
        </w:tc>
        <w:tc>
          <w:tcPr>
            <w:tcW w:w="1612" w:type="dxa"/>
            <w:vAlign w:val="center"/>
          </w:tcPr>
          <w:p w14:paraId="40C7CC39"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3,845</w:t>
            </w:r>
          </w:p>
        </w:tc>
        <w:tc>
          <w:tcPr>
            <w:tcW w:w="1823" w:type="dxa"/>
            <w:vAlign w:val="center"/>
          </w:tcPr>
          <w:p w14:paraId="4BF276BB"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日本</w:t>
            </w:r>
          </w:p>
        </w:tc>
      </w:tr>
      <w:tr w:rsidR="00C701D0" w:rsidRPr="00C2079D" w14:paraId="7B262507" w14:textId="77777777" w:rsidTr="00E27FD2">
        <w:trPr>
          <w:trHeight w:val="510"/>
        </w:trPr>
        <w:tc>
          <w:tcPr>
            <w:tcW w:w="919" w:type="dxa"/>
            <w:vAlign w:val="center"/>
          </w:tcPr>
          <w:p w14:paraId="368EA71F"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8</w:t>
            </w:r>
          </w:p>
        </w:tc>
        <w:tc>
          <w:tcPr>
            <w:tcW w:w="1588" w:type="dxa"/>
            <w:vAlign w:val="center"/>
          </w:tcPr>
          <w:p w14:paraId="19AE13C6"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437</w:t>
            </w:r>
          </w:p>
        </w:tc>
        <w:tc>
          <w:tcPr>
            <w:tcW w:w="1541" w:type="dxa"/>
            <w:vAlign w:val="center"/>
          </w:tcPr>
          <w:p w14:paraId="46395FA8"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232</w:t>
            </w:r>
          </w:p>
        </w:tc>
        <w:tc>
          <w:tcPr>
            <w:tcW w:w="1589" w:type="dxa"/>
            <w:vAlign w:val="center"/>
          </w:tcPr>
          <w:p w14:paraId="221789DF"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1,497</w:t>
            </w:r>
          </w:p>
        </w:tc>
        <w:tc>
          <w:tcPr>
            <w:tcW w:w="1612" w:type="dxa"/>
            <w:vAlign w:val="center"/>
          </w:tcPr>
          <w:p w14:paraId="7C1101AE"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1,925</w:t>
            </w:r>
          </w:p>
        </w:tc>
        <w:tc>
          <w:tcPr>
            <w:tcW w:w="1823" w:type="dxa"/>
            <w:vAlign w:val="center"/>
          </w:tcPr>
          <w:p w14:paraId="337A6FF7"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韓國</w:t>
            </w:r>
          </w:p>
        </w:tc>
      </w:tr>
      <w:tr w:rsidR="00C701D0" w:rsidRPr="00C2079D" w14:paraId="2ACFDA7E" w14:textId="77777777" w:rsidTr="00E27FD2">
        <w:trPr>
          <w:trHeight w:val="510"/>
        </w:trPr>
        <w:tc>
          <w:tcPr>
            <w:tcW w:w="919" w:type="dxa"/>
            <w:vAlign w:val="center"/>
          </w:tcPr>
          <w:p w14:paraId="016776A2"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9</w:t>
            </w:r>
          </w:p>
        </w:tc>
        <w:tc>
          <w:tcPr>
            <w:tcW w:w="1588" w:type="dxa"/>
            <w:vAlign w:val="center"/>
          </w:tcPr>
          <w:p w14:paraId="793EC657"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988</w:t>
            </w:r>
          </w:p>
        </w:tc>
        <w:tc>
          <w:tcPr>
            <w:tcW w:w="1541" w:type="dxa"/>
            <w:vAlign w:val="center"/>
          </w:tcPr>
          <w:p w14:paraId="784BFF39"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264</w:t>
            </w:r>
          </w:p>
        </w:tc>
        <w:tc>
          <w:tcPr>
            <w:tcW w:w="1589" w:type="dxa"/>
            <w:vAlign w:val="center"/>
          </w:tcPr>
          <w:p w14:paraId="168B309C"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1,472</w:t>
            </w:r>
          </w:p>
        </w:tc>
        <w:tc>
          <w:tcPr>
            <w:tcW w:w="1612" w:type="dxa"/>
            <w:vAlign w:val="center"/>
          </w:tcPr>
          <w:p w14:paraId="74D490BC"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2,903</w:t>
            </w:r>
          </w:p>
        </w:tc>
        <w:tc>
          <w:tcPr>
            <w:tcW w:w="1823" w:type="dxa"/>
            <w:vAlign w:val="center"/>
          </w:tcPr>
          <w:p w14:paraId="19C161C1"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韓國</w:t>
            </w:r>
          </w:p>
        </w:tc>
      </w:tr>
      <w:tr w:rsidR="00C701D0" w:rsidRPr="00C2079D" w14:paraId="3B5D3A30" w14:textId="77777777" w:rsidTr="00E27FD2">
        <w:trPr>
          <w:trHeight w:val="510"/>
        </w:trPr>
        <w:tc>
          <w:tcPr>
            <w:tcW w:w="919" w:type="dxa"/>
            <w:vAlign w:val="center"/>
          </w:tcPr>
          <w:p w14:paraId="02FDE227"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10</w:t>
            </w:r>
          </w:p>
        </w:tc>
        <w:tc>
          <w:tcPr>
            <w:tcW w:w="1588" w:type="dxa"/>
            <w:vAlign w:val="center"/>
          </w:tcPr>
          <w:p w14:paraId="60D9A57E"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824</w:t>
            </w:r>
          </w:p>
        </w:tc>
        <w:tc>
          <w:tcPr>
            <w:tcW w:w="1541" w:type="dxa"/>
            <w:vAlign w:val="center"/>
          </w:tcPr>
          <w:p w14:paraId="18AEBCE1"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223</w:t>
            </w:r>
          </w:p>
        </w:tc>
        <w:tc>
          <w:tcPr>
            <w:tcW w:w="1589" w:type="dxa"/>
            <w:vAlign w:val="center"/>
          </w:tcPr>
          <w:p w14:paraId="0290AFA6"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1,449</w:t>
            </w:r>
          </w:p>
        </w:tc>
        <w:tc>
          <w:tcPr>
            <w:tcW w:w="1612" w:type="dxa"/>
            <w:vAlign w:val="center"/>
          </w:tcPr>
          <w:p w14:paraId="03AF37B8"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2F742E">
              <w:rPr>
                <w:rFonts w:ascii="Times New Roman"/>
                <w:sz w:val="28"/>
                <w:szCs w:val="28"/>
              </w:rPr>
              <w:t>3,510</w:t>
            </w:r>
          </w:p>
        </w:tc>
        <w:tc>
          <w:tcPr>
            <w:tcW w:w="1823" w:type="dxa"/>
            <w:vAlign w:val="center"/>
          </w:tcPr>
          <w:p w14:paraId="73F93B1A"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韓國</w:t>
            </w:r>
          </w:p>
        </w:tc>
      </w:tr>
    </w:tbl>
    <w:p w14:paraId="028E27C5" w14:textId="37DE5D39" w:rsidR="00C701D0" w:rsidRPr="00D306FD" w:rsidRDefault="003B2F8D" w:rsidP="007C3641">
      <w:pPr>
        <w:pStyle w:val="3"/>
        <w:numPr>
          <w:ilvl w:val="0"/>
          <w:numId w:val="0"/>
        </w:numPr>
        <w:spacing w:line="280" w:lineRule="exact"/>
        <w:ind w:leftChars="-1" w:left="642" w:rightChars="-87" w:right="-296" w:hangingChars="248" w:hanging="645"/>
        <w:rPr>
          <w:rFonts w:ascii="Times New Roman" w:hAnsi="Times New Roman"/>
          <w:bCs w:val="0"/>
          <w:sz w:val="24"/>
          <w:szCs w:val="28"/>
        </w:rPr>
      </w:pPr>
      <w:r w:rsidRPr="003B2F8D">
        <w:rPr>
          <w:rFonts w:ascii="Times New Roman" w:hAnsi="Times New Roman" w:hint="eastAsia"/>
          <w:bCs w:val="0"/>
          <w:sz w:val="24"/>
          <w:szCs w:val="28"/>
        </w:rPr>
        <w:t>備註：以填報通關代碼</w:t>
      </w:r>
      <w:r w:rsidRPr="003B2F8D">
        <w:rPr>
          <w:rFonts w:ascii="Times New Roman" w:hAnsi="Times New Roman" w:hint="eastAsia"/>
          <w:bCs w:val="0"/>
          <w:sz w:val="24"/>
          <w:szCs w:val="28"/>
        </w:rPr>
        <w:t>DH000000000002</w:t>
      </w:r>
      <w:r w:rsidRPr="003B2F8D">
        <w:rPr>
          <w:rFonts w:ascii="Times New Roman" w:hAnsi="Times New Roman" w:hint="eastAsia"/>
          <w:bCs w:val="0"/>
          <w:sz w:val="24"/>
          <w:szCs w:val="28"/>
        </w:rPr>
        <w:t>之產品進行統計，並以輸入食品總項次（即各報單項次加總）排名</w:t>
      </w:r>
      <w:r w:rsidR="007C3641">
        <w:rPr>
          <w:rFonts w:ascii="Times New Roman" w:hAnsi="Times New Roman" w:hint="eastAsia"/>
          <w:bCs w:val="0"/>
          <w:sz w:val="24"/>
          <w:szCs w:val="28"/>
        </w:rPr>
        <w:t>。</w:t>
      </w:r>
    </w:p>
    <w:p w14:paraId="22986C5C" w14:textId="77777777" w:rsidR="00C701D0" w:rsidRPr="00D306FD" w:rsidRDefault="00C701D0" w:rsidP="00C701D0">
      <w:pPr>
        <w:pStyle w:val="3"/>
        <w:numPr>
          <w:ilvl w:val="0"/>
          <w:numId w:val="0"/>
        </w:numPr>
        <w:spacing w:line="280" w:lineRule="exact"/>
        <w:ind w:leftChars="-1" w:left="1129" w:rightChars="60" w:right="204" w:hangingChars="435" w:hanging="1132"/>
        <w:rPr>
          <w:rFonts w:ascii="Times New Roman" w:hAnsi="Times New Roman"/>
          <w:bCs w:val="0"/>
          <w:sz w:val="24"/>
          <w:szCs w:val="28"/>
        </w:rPr>
      </w:pPr>
      <w:r w:rsidRPr="00D306FD">
        <w:rPr>
          <w:rFonts w:ascii="Times New Roman" w:hAnsi="Times New Roman"/>
          <w:bCs w:val="0"/>
          <w:sz w:val="24"/>
          <w:szCs w:val="28"/>
        </w:rPr>
        <w:t>資料來源：</w:t>
      </w:r>
      <w:r w:rsidRPr="00D306FD">
        <w:rPr>
          <w:rFonts w:ascii="Times New Roman" w:hAnsi="Times New Roman" w:hint="eastAsia"/>
          <w:bCs w:val="0"/>
          <w:sz w:val="24"/>
          <w:szCs w:val="28"/>
        </w:rPr>
        <w:t>本</w:t>
      </w:r>
      <w:proofErr w:type="gramStart"/>
      <w:r w:rsidRPr="00D306FD">
        <w:rPr>
          <w:rFonts w:ascii="Times New Roman" w:hAnsi="Times New Roman" w:hint="eastAsia"/>
          <w:bCs w:val="0"/>
          <w:sz w:val="24"/>
          <w:szCs w:val="28"/>
        </w:rPr>
        <w:t>院按</w:t>
      </w:r>
      <w:r w:rsidRPr="00D306FD">
        <w:rPr>
          <w:rFonts w:ascii="Times New Roman" w:hAnsi="Times New Roman"/>
          <w:bCs w:val="0"/>
          <w:sz w:val="24"/>
          <w:szCs w:val="28"/>
        </w:rPr>
        <w:t>審計部</w:t>
      </w:r>
      <w:r w:rsidRPr="00D306FD">
        <w:rPr>
          <w:rFonts w:ascii="Times New Roman" w:hAnsi="Times New Roman" w:hint="eastAsia"/>
          <w:bCs w:val="0"/>
          <w:sz w:val="24"/>
          <w:szCs w:val="28"/>
        </w:rPr>
        <w:t>及</w:t>
      </w:r>
      <w:proofErr w:type="gramEnd"/>
      <w:r w:rsidRPr="00D306FD">
        <w:rPr>
          <w:rFonts w:ascii="Times New Roman" w:hAnsi="Times New Roman" w:hint="eastAsia"/>
          <w:bCs w:val="0"/>
          <w:sz w:val="24"/>
          <w:szCs w:val="28"/>
        </w:rPr>
        <w:t>關務署查復資料自行彙整</w:t>
      </w:r>
      <w:r w:rsidRPr="00D306FD">
        <w:rPr>
          <w:rFonts w:ascii="Times New Roman" w:hAnsi="Times New Roman"/>
          <w:bCs w:val="0"/>
          <w:sz w:val="24"/>
          <w:szCs w:val="28"/>
        </w:rPr>
        <w:t>。</w:t>
      </w:r>
    </w:p>
    <w:p w14:paraId="4C81DD51" w14:textId="795C9C77" w:rsidR="00C701D0" w:rsidRPr="00E92E78" w:rsidRDefault="00C701D0" w:rsidP="00C701D0">
      <w:pPr>
        <w:pStyle w:val="a3"/>
        <w:jc w:val="center"/>
        <w:rPr>
          <w:rFonts w:ascii="Times New Roman" w:hAnsi="Times New Roman"/>
          <w:bCs w:val="0"/>
          <w:kern w:val="0"/>
        </w:rPr>
      </w:pPr>
      <w:r w:rsidRPr="00E92E78">
        <w:rPr>
          <w:rFonts w:ascii="Times New Roman" w:hAnsi="Times New Roman"/>
          <w:bCs w:val="0"/>
          <w:kern w:val="0"/>
        </w:rPr>
        <w:t>11</w:t>
      </w:r>
      <w:r>
        <w:rPr>
          <w:rFonts w:ascii="Times New Roman" w:hAnsi="Times New Roman" w:hint="eastAsia"/>
          <w:bCs w:val="0"/>
          <w:kern w:val="0"/>
        </w:rPr>
        <w:t>4</w:t>
      </w:r>
      <w:r w:rsidRPr="00E92E78">
        <w:rPr>
          <w:rFonts w:ascii="Times New Roman" w:hAnsi="Times New Roman"/>
          <w:bCs w:val="0"/>
          <w:kern w:val="0"/>
        </w:rPr>
        <w:t>年</w:t>
      </w:r>
      <w:r>
        <w:rPr>
          <w:rFonts w:ascii="Times New Roman" w:hAnsi="Times New Roman" w:hint="eastAsia"/>
          <w:bCs w:val="0"/>
          <w:kern w:val="0"/>
        </w:rPr>
        <w:t>以</w:t>
      </w:r>
      <w:r w:rsidRPr="00E92E78">
        <w:rPr>
          <w:rFonts w:ascii="Times New Roman" w:hAnsi="Times New Roman"/>
          <w:bCs w:val="0"/>
        </w:rPr>
        <w:t>個人</w:t>
      </w:r>
      <w:r w:rsidRPr="00E92E78">
        <w:rPr>
          <w:rFonts w:ascii="Times New Roman" w:hAnsi="Times New Roman"/>
          <w:bCs w:val="0"/>
          <w:kern w:val="0"/>
        </w:rPr>
        <w:t>自用免查驗輸入食品</w:t>
      </w:r>
      <w:r w:rsidR="003B2F8D">
        <w:rPr>
          <w:rFonts w:ascii="Times New Roman" w:hAnsi="Times New Roman" w:hint="eastAsia"/>
          <w:bCs w:val="0"/>
          <w:kern w:val="0"/>
        </w:rPr>
        <w:t>總</w:t>
      </w:r>
      <w:r>
        <w:rPr>
          <w:rFonts w:ascii="Times New Roman" w:hAnsi="Times New Roman" w:hint="eastAsia"/>
          <w:bCs w:val="0"/>
          <w:kern w:val="0"/>
        </w:rPr>
        <w:t>單</w:t>
      </w:r>
      <w:r w:rsidRPr="00E92E78">
        <w:rPr>
          <w:rFonts w:ascii="Times New Roman" w:hAnsi="Times New Roman"/>
          <w:bCs w:val="0"/>
          <w:kern w:val="0"/>
        </w:rPr>
        <w:t>項次前</w:t>
      </w:r>
      <w:r w:rsidRPr="00E92E78">
        <w:rPr>
          <w:rFonts w:ascii="Times New Roman" w:hAnsi="Times New Roman"/>
          <w:bCs w:val="0"/>
          <w:kern w:val="0"/>
        </w:rPr>
        <w:t>10</w:t>
      </w:r>
      <w:r w:rsidRPr="00E92E78">
        <w:rPr>
          <w:rFonts w:ascii="Times New Roman" w:hAnsi="Times New Roman"/>
          <w:bCs w:val="0"/>
          <w:kern w:val="0"/>
        </w:rPr>
        <w:t>名者進口情形</w:t>
      </w:r>
    </w:p>
    <w:p w14:paraId="2D143961" w14:textId="4FD8912C" w:rsidR="00C701D0" w:rsidRPr="00E92E78" w:rsidRDefault="00C701D0" w:rsidP="00C701D0">
      <w:pPr>
        <w:pStyle w:val="a3"/>
        <w:numPr>
          <w:ilvl w:val="0"/>
          <w:numId w:val="0"/>
        </w:numPr>
        <w:spacing w:before="0" w:after="0" w:line="280" w:lineRule="exact"/>
        <w:ind w:left="482" w:rightChars="-75" w:right="-255"/>
        <w:jc w:val="right"/>
        <w:rPr>
          <w:rFonts w:ascii="Times New Roman" w:hAnsi="Times New Roman"/>
          <w:sz w:val="24"/>
          <w:szCs w:val="24"/>
        </w:rPr>
      </w:pPr>
      <w:r w:rsidRPr="002F742E">
        <w:rPr>
          <w:rFonts w:ascii="Times New Roman" w:hAnsi="Times New Roman" w:hint="eastAsia"/>
          <w:sz w:val="24"/>
          <w:szCs w:val="24"/>
        </w:rPr>
        <w:t>單位：份、日、</w:t>
      </w:r>
      <w:r w:rsidR="003E6767">
        <w:rPr>
          <w:rFonts w:ascii="Times New Roman" w:hAnsi="Times New Roman" w:hint="eastAsia"/>
          <w:sz w:val="24"/>
          <w:szCs w:val="24"/>
        </w:rPr>
        <w:t>項</w:t>
      </w:r>
      <w:r>
        <w:rPr>
          <w:rFonts w:ascii="Times New Roman" w:hAnsi="Times New Roman" w:hint="eastAsia"/>
          <w:sz w:val="24"/>
          <w:szCs w:val="24"/>
        </w:rPr>
        <w:t>、</w:t>
      </w:r>
      <w:r w:rsidRPr="002F742E">
        <w:rPr>
          <w:rFonts w:ascii="Times New Roman" w:hAnsi="Times New Roman" w:hint="eastAsia"/>
          <w:sz w:val="24"/>
          <w:szCs w:val="24"/>
        </w:rPr>
        <w:t>公斤</w:t>
      </w:r>
    </w:p>
    <w:tbl>
      <w:tblPr>
        <w:tblStyle w:val="43"/>
        <w:tblW w:w="9072" w:type="dxa"/>
        <w:tblInd w:w="-5" w:type="dxa"/>
        <w:tblLook w:val="04A0" w:firstRow="1" w:lastRow="0" w:firstColumn="1" w:lastColumn="0" w:noHBand="0" w:noVBand="1"/>
      </w:tblPr>
      <w:tblGrid>
        <w:gridCol w:w="919"/>
        <w:gridCol w:w="1588"/>
        <w:gridCol w:w="1541"/>
        <w:gridCol w:w="1589"/>
        <w:gridCol w:w="1612"/>
        <w:gridCol w:w="1823"/>
      </w:tblGrid>
      <w:tr w:rsidR="00C701D0" w:rsidRPr="00C2079D" w14:paraId="64FA9CC2" w14:textId="77777777" w:rsidTr="00E27FD2">
        <w:trPr>
          <w:trHeight w:val="510"/>
          <w:tblHeader/>
        </w:trPr>
        <w:tc>
          <w:tcPr>
            <w:tcW w:w="919" w:type="dxa"/>
            <w:tcBorders>
              <w:top w:val="single" w:sz="4" w:space="0" w:color="auto"/>
            </w:tcBorders>
            <w:shd w:val="clear" w:color="auto" w:fill="FDE9D9" w:themeFill="accent6" w:themeFillTint="33"/>
            <w:vAlign w:val="center"/>
          </w:tcPr>
          <w:p w14:paraId="7BEA069E"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排名</w:t>
            </w:r>
          </w:p>
        </w:tc>
        <w:tc>
          <w:tcPr>
            <w:tcW w:w="1588" w:type="dxa"/>
            <w:tcBorders>
              <w:top w:val="single" w:sz="4" w:space="0" w:color="auto"/>
            </w:tcBorders>
            <w:shd w:val="clear" w:color="auto" w:fill="FDE9D9" w:themeFill="accent6" w:themeFillTint="33"/>
            <w:vAlign w:val="center"/>
          </w:tcPr>
          <w:p w14:paraId="5C0CC712"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報單</w:t>
            </w:r>
            <w:r>
              <w:rPr>
                <w:rFonts w:ascii="Times New Roman" w:hint="eastAsia"/>
                <w:sz w:val="28"/>
                <w:szCs w:val="28"/>
              </w:rPr>
              <w:t>份數</w:t>
            </w:r>
          </w:p>
        </w:tc>
        <w:tc>
          <w:tcPr>
            <w:tcW w:w="1541" w:type="dxa"/>
            <w:tcBorders>
              <w:top w:val="single" w:sz="4" w:space="0" w:color="auto"/>
            </w:tcBorders>
            <w:shd w:val="clear" w:color="auto" w:fill="FDE9D9" w:themeFill="accent6" w:themeFillTint="33"/>
            <w:vAlign w:val="center"/>
          </w:tcPr>
          <w:p w14:paraId="713DD820"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申報輸入食品日數</w:t>
            </w:r>
          </w:p>
        </w:tc>
        <w:tc>
          <w:tcPr>
            <w:tcW w:w="1589" w:type="dxa"/>
            <w:tcBorders>
              <w:top w:val="single" w:sz="4" w:space="0" w:color="auto"/>
            </w:tcBorders>
            <w:shd w:val="clear" w:color="auto" w:fill="FDE9D9" w:themeFill="accent6" w:themeFillTint="33"/>
            <w:vAlign w:val="center"/>
          </w:tcPr>
          <w:p w14:paraId="6C99349D" w14:textId="1344D345" w:rsidR="00C701D0" w:rsidRDefault="003B2F8D" w:rsidP="00C12021">
            <w:pPr>
              <w:widowControl/>
              <w:snapToGrid w:val="0"/>
              <w:spacing w:line="400" w:lineRule="exact"/>
              <w:jc w:val="center"/>
              <w:textAlignment w:val="baseline"/>
              <w:rPr>
                <w:rFonts w:ascii="Times New Roman"/>
                <w:sz w:val="28"/>
                <w:szCs w:val="28"/>
              </w:rPr>
            </w:pPr>
            <w:r>
              <w:rPr>
                <w:rFonts w:ascii="Times New Roman" w:hint="eastAsia"/>
                <w:sz w:val="28"/>
                <w:szCs w:val="28"/>
              </w:rPr>
              <w:t>輸入食品</w:t>
            </w:r>
          </w:p>
          <w:p w14:paraId="4C8467F1" w14:textId="77777777" w:rsidR="00C701D0" w:rsidRPr="002F742E" w:rsidRDefault="00C701D0" w:rsidP="00C12021">
            <w:pPr>
              <w:widowControl/>
              <w:snapToGrid w:val="0"/>
              <w:spacing w:line="400" w:lineRule="exact"/>
              <w:jc w:val="center"/>
              <w:textAlignment w:val="baseline"/>
              <w:rPr>
                <w:rFonts w:ascii="Times New Roman"/>
                <w:sz w:val="28"/>
                <w:szCs w:val="28"/>
              </w:rPr>
            </w:pPr>
            <w:r>
              <w:rPr>
                <w:rFonts w:ascii="Times New Roman" w:hint="eastAsia"/>
                <w:sz w:val="28"/>
                <w:szCs w:val="28"/>
              </w:rPr>
              <w:t>總</w:t>
            </w:r>
            <w:r w:rsidRPr="002F742E">
              <w:rPr>
                <w:rFonts w:ascii="Times New Roman"/>
                <w:sz w:val="28"/>
                <w:szCs w:val="28"/>
              </w:rPr>
              <w:t>項次</w:t>
            </w:r>
          </w:p>
        </w:tc>
        <w:tc>
          <w:tcPr>
            <w:tcW w:w="1612" w:type="dxa"/>
            <w:tcBorders>
              <w:top w:val="single" w:sz="4" w:space="0" w:color="auto"/>
            </w:tcBorders>
            <w:shd w:val="clear" w:color="auto" w:fill="FDE9D9" w:themeFill="accent6" w:themeFillTint="33"/>
            <w:vAlign w:val="center"/>
          </w:tcPr>
          <w:p w14:paraId="0E945A9A" w14:textId="07A369E0" w:rsidR="00C701D0" w:rsidRPr="002F742E" w:rsidRDefault="00E87A44" w:rsidP="00C12021">
            <w:pPr>
              <w:widowControl/>
              <w:snapToGrid w:val="0"/>
              <w:spacing w:line="400" w:lineRule="exact"/>
              <w:jc w:val="center"/>
              <w:textAlignment w:val="baseline"/>
              <w:rPr>
                <w:rFonts w:ascii="Times New Roman"/>
                <w:sz w:val="28"/>
                <w:szCs w:val="28"/>
              </w:rPr>
            </w:pPr>
            <w:r>
              <w:rPr>
                <w:rFonts w:ascii="Times New Roman" w:hint="eastAsia"/>
                <w:sz w:val="28"/>
                <w:szCs w:val="28"/>
              </w:rPr>
              <w:t>輸入食品總</w:t>
            </w:r>
            <w:r w:rsidRPr="002F742E">
              <w:rPr>
                <w:rFonts w:ascii="Times New Roman"/>
                <w:sz w:val="28"/>
                <w:szCs w:val="28"/>
              </w:rPr>
              <w:t>重量</w:t>
            </w:r>
          </w:p>
        </w:tc>
        <w:tc>
          <w:tcPr>
            <w:tcW w:w="1823" w:type="dxa"/>
            <w:tcBorders>
              <w:top w:val="single" w:sz="4" w:space="0" w:color="auto"/>
            </w:tcBorders>
            <w:shd w:val="clear" w:color="auto" w:fill="FDE9D9" w:themeFill="accent6" w:themeFillTint="33"/>
            <w:vAlign w:val="center"/>
          </w:tcPr>
          <w:p w14:paraId="6C647573" w14:textId="77777777" w:rsidR="00C701D0" w:rsidRPr="002F742E" w:rsidRDefault="00C701D0" w:rsidP="00C12021">
            <w:pPr>
              <w:widowControl/>
              <w:snapToGrid w:val="0"/>
              <w:spacing w:line="400" w:lineRule="exact"/>
              <w:jc w:val="center"/>
              <w:textAlignment w:val="baseline"/>
              <w:rPr>
                <w:rFonts w:ascii="Times New Roman"/>
                <w:sz w:val="28"/>
                <w:szCs w:val="28"/>
              </w:rPr>
            </w:pPr>
            <w:r>
              <w:rPr>
                <w:rFonts w:ascii="Times New Roman" w:hint="eastAsia"/>
                <w:sz w:val="28"/>
                <w:szCs w:val="28"/>
              </w:rPr>
              <w:t>主要</w:t>
            </w:r>
            <w:r w:rsidRPr="002F742E">
              <w:rPr>
                <w:rFonts w:ascii="Times New Roman"/>
                <w:sz w:val="28"/>
                <w:szCs w:val="28"/>
              </w:rPr>
              <w:t>來源國</w:t>
            </w:r>
          </w:p>
        </w:tc>
      </w:tr>
      <w:tr w:rsidR="00C701D0" w:rsidRPr="00C2079D" w14:paraId="1A164E17" w14:textId="77777777" w:rsidTr="00E27FD2">
        <w:trPr>
          <w:trHeight w:val="510"/>
        </w:trPr>
        <w:tc>
          <w:tcPr>
            <w:tcW w:w="919" w:type="dxa"/>
            <w:vAlign w:val="center"/>
          </w:tcPr>
          <w:p w14:paraId="7D5CB289"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1</w:t>
            </w:r>
          </w:p>
        </w:tc>
        <w:tc>
          <w:tcPr>
            <w:tcW w:w="1588" w:type="dxa"/>
            <w:vAlign w:val="center"/>
          </w:tcPr>
          <w:p w14:paraId="683A3FD5"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80</w:t>
            </w:r>
          </w:p>
        </w:tc>
        <w:tc>
          <w:tcPr>
            <w:tcW w:w="1541" w:type="dxa"/>
            <w:vAlign w:val="center"/>
          </w:tcPr>
          <w:p w14:paraId="1DAFB735"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80</w:t>
            </w:r>
          </w:p>
        </w:tc>
        <w:tc>
          <w:tcPr>
            <w:tcW w:w="1589" w:type="dxa"/>
            <w:vAlign w:val="center"/>
          </w:tcPr>
          <w:p w14:paraId="79142426"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3,586</w:t>
            </w:r>
          </w:p>
        </w:tc>
        <w:tc>
          <w:tcPr>
            <w:tcW w:w="1612" w:type="dxa"/>
            <w:vAlign w:val="center"/>
          </w:tcPr>
          <w:p w14:paraId="14BBB2FA" w14:textId="01291594"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7,947</w:t>
            </w:r>
          </w:p>
        </w:tc>
        <w:tc>
          <w:tcPr>
            <w:tcW w:w="1823" w:type="dxa"/>
            <w:vAlign w:val="center"/>
          </w:tcPr>
          <w:p w14:paraId="7FCDED52"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日本</w:t>
            </w:r>
          </w:p>
        </w:tc>
      </w:tr>
      <w:tr w:rsidR="00C701D0" w:rsidRPr="00C2079D" w14:paraId="488988E6" w14:textId="77777777" w:rsidTr="00E27FD2">
        <w:trPr>
          <w:trHeight w:val="510"/>
        </w:trPr>
        <w:tc>
          <w:tcPr>
            <w:tcW w:w="919" w:type="dxa"/>
            <w:vAlign w:val="center"/>
          </w:tcPr>
          <w:p w14:paraId="64BE8006"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2</w:t>
            </w:r>
          </w:p>
        </w:tc>
        <w:tc>
          <w:tcPr>
            <w:tcW w:w="1588" w:type="dxa"/>
            <w:vAlign w:val="center"/>
          </w:tcPr>
          <w:p w14:paraId="7B4264CE"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787</w:t>
            </w:r>
          </w:p>
        </w:tc>
        <w:tc>
          <w:tcPr>
            <w:tcW w:w="1541" w:type="dxa"/>
            <w:vAlign w:val="center"/>
          </w:tcPr>
          <w:p w14:paraId="3D2231FD"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191</w:t>
            </w:r>
          </w:p>
        </w:tc>
        <w:tc>
          <w:tcPr>
            <w:tcW w:w="1589" w:type="dxa"/>
            <w:vAlign w:val="center"/>
          </w:tcPr>
          <w:p w14:paraId="63E49A30"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3,419</w:t>
            </w:r>
          </w:p>
        </w:tc>
        <w:tc>
          <w:tcPr>
            <w:tcW w:w="1612" w:type="dxa"/>
            <w:vAlign w:val="center"/>
          </w:tcPr>
          <w:p w14:paraId="53FC1720" w14:textId="202D8564"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5,998</w:t>
            </w:r>
          </w:p>
        </w:tc>
        <w:tc>
          <w:tcPr>
            <w:tcW w:w="1823" w:type="dxa"/>
            <w:vAlign w:val="center"/>
          </w:tcPr>
          <w:p w14:paraId="091011DA"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韓國</w:t>
            </w:r>
          </w:p>
        </w:tc>
      </w:tr>
      <w:tr w:rsidR="00C701D0" w:rsidRPr="00C2079D" w14:paraId="4B5B0890" w14:textId="77777777" w:rsidTr="00E27FD2">
        <w:trPr>
          <w:trHeight w:val="510"/>
        </w:trPr>
        <w:tc>
          <w:tcPr>
            <w:tcW w:w="919" w:type="dxa"/>
            <w:vAlign w:val="center"/>
          </w:tcPr>
          <w:p w14:paraId="5F55BBF1"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3</w:t>
            </w:r>
          </w:p>
        </w:tc>
        <w:tc>
          <w:tcPr>
            <w:tcW w:w="1588" w:type="dxa"/>
            <w:vAlign w:val="center"/>
          </w:tcPr>
          <w:p w14:paraId="7717E4F7"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1,549</w:t>
            </w:r>
          </w:p>
        </w:tc>
        <w:tc>
          <w:tcPr>
            <w:tcW w:w="1541" w:type="dxa"/>
            <w:vAlign w:val="center"/>
          </w:tcPr>
          <w:p w14:paraId="6AB7BE74"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125</w:t>
            </w:r>
          </w:p>
        </w:tc>
        <w:tc>
          <w:tcPr>
            <w:tcW w:w="1589" w:type="dxa"/>
            <w:vAlign w:val="center"/>
          </w:tcPr>
          <w:p w14:paraId="2612698B"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2,788</w:t>
            </w:r>
          </w:p>
        </w:tc>
        <w:tc>
          <w:tcPr>
            <w:tcW w:w="1612" w:type="dxa"/>
            <w:vAlign w:val="center"/>
          </w:tcPr>
          <w:p w14:paraId="2B67C793" w14:textId="246CFDFB"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7,77</w:t>
            </w:r>
            <w:r w:rsidR="00C34A8E">
              <w:rPr>
                <w:rFonts w:ascii="Times New Roman" w:hint="eastAsia"/>
                <w:sz w:val="28"/>
                <w:szCs w:val="28"/>
              </w:rPr>
              <w:t>1</w:t>
            </w:r>
          </w:p>
        </w:tc>
        <w:tc>
          <w:tcPr>
            <w:tcW w:w="1823" w:type="dxa"/>
            <w:vAlign w:val="center"/>
          </w:tcPr>
          <w:p w14:paraId="47601038"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韓國、美國</w:t>
            </w:r>
          </w:p>
        </w:tc>
      </w:tr>
      <w:tr w:rsidR="00C701D0" w:rsidRPr="00C2079D" w14:paraId="533F2DF8" w14:textId="77777777" w:rsidTr="00E27FD2">
        <w:trPr>
          <w:trHeight w:val="510"/>
        </w:trPr>
        <w:tc>
          <w:tcPr>
            <w:tcW w:w="919" w:type="dxa"/>
            <w:vAlign w:val="center"/>
          </w:tcPr>
          <w:p w14:paraId="7E645C71"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4</w:t>
            </w:r>
          </w:p>
        </w:tc>
        <w:tc>
          <w:tcPr>
            <w:tcW w:w="1588" w:type="dxa"/>
            <w:vAlign w:val="center"/>
          </w:tcPr>
          <w:p w14:paraId="6B3B5CF9"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69</w:t>
            </w:r>
          </w:p>
        </w:tc>
        <w:tc>
          <w:tcPr>
            <w:tcW w:w="1541" w:type="dxa"/>
            <w:vAlign w:val="center"/>
          </w:tcPr>
          <w:p w14:paraId="5F6ABB75"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69</w:t>
            </w:r>
          </w:p>
        </w:tc>
        <w:tc>
          <w:tcPr>
            <w:tcW w:w="1589" w:type="dxa"/>
            <w:vAlign w:val="center"/>
          </w:tcPr>
          <w:p w14:paraId="1CA67337"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2,682</w:t>
            </w:r>
          </w:p>
        </w:tc>
        <w:tc>
          <w:tcPr>
            <w:tcW w:w="1612" w:type="dxa"/>
            <w:vAlign w:val="center"/>
          </w:tcPr>
          <w:p w14:paraId="389EB430" w14:textId="213E6908"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4,36</w:t>
            </w:r>
            <w:r w:rsidR="00C34A8E">
              <w:rPr>
                <w:rFonts w:ascii="Times New Roman" w:hint="eastAsia"/>
                <w:sz w:val="28"/>
                <w:szCs w:val="28"/>
              </w:rPr>
              <w:t>6</w:t>
            </w:r>
          </w:p>
        </w:tc>
        <w:tc>
          <w:tcPr>
            <w:tcW w:w="1823" w:type="dxa"/>
            <w:vAlign w:val="center"/>
          </w:tcPr>
          <w:p w14:paraId="3B73598C"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日本、俄羅斯</w:t>
            </w:r>
          </w:p>
        </w:tc>
      </w:tr>
      <w:tr w:rsidR="00C701D0" w:rsidRPr="00C2079D" w14:paraId="6A46A6E8" w14:textId="77777777" w:rsidTr="00E27FD2">
        <w:trPr>
          <w:trHeight w:val="510"/>
        </w:trPr>
        <w:tc>
          <w:tcPr>
            <w:tcW w:w="919" w:type="dxa"/>
            <w:vAlign w:val="center"/>
          </w:tcPr>
          <w:p w14:paraId="39D36254"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lastRenderedPageBreak/>
              <w:t>5</w:t>
            </w:r>
          </w:p>
        </w:tc>
        <w:tc>
          <w:tcPr>
            <w:tcW w:w="1588" w:type="dxa"/>
            <w:vAlign w:val="center"/>
          </w:tcPr>
          <w:p w14:paraId="7D70052E"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83</w:t>
            </w:r>
          </w:p>
        </w:tc>
        <w:tc>
          <w:tcPr>
            <w:tcW w:w="1541" w:type="dxa"/>
            <w:vAlign w:val="center"/>
          </w:tcPr>
          <w:p w14:paraId="4D83BFA7"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83</w:t>
            </w:r>
          </w:p>
        </w:tc>
        <w:tc>
          <w:tcPr>
            <w:tcW w:w="1589" w:type="dxa"/>
            <w:vAlign w:val="center"/>
          </w:tcPr>
          <w:p w14:paraId="525C52F1"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2,210</w:t>
            </w:r>
          </w:p>
        </w:tc>
        <w:tc>
          <w:tcPr>
            <w:tcW w:w="1612" w:type="dxa"/>
            <w:vAlign w:val="center"/>
          </w:tcPr>
          <w:p w14:paraId="3AE6C942" w14:textId="072739DE"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4,82</w:t>
            </w:r>
            <w:r w:rsidR="00C34A8E">
              <w:rPr>
                <w:rFonts w:ascii="Times New Roman" w:hint="eastAsia"/>
                <w:sz w:val="28"/>
                <w:szCs w:val="28"/>
              </w:rPr>
              <w:t>7</w:t>
            </w:r>
          </w:p>
        </w:tc>
        <w:tc>
          <w:tcPr>
            <w:tcW w:w="1823" w:type="dxa"/>
            <w:vAlign w:val="center"/>
          </w:tcPr>
          <w:p w14:paraId="42C3BD6C"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日本</w:t>
            </w:r>
          </w:p>
        </w:tc>
      </w:tr>
      <w:tr w:rsidR="00C701D0" w:rsidRPr="00C2079D" w14:paraId="4711006C" w14:textId="77777777" w:rsidTr="00E27FD2">
        <w:trPr>
          <w:trHeight w:val="510"/>
        </w:trPr>
        <w:tc>
          <w:tcPr>
            <w:tcW w:w="919" w:type="dxa"/>
            <w:vAlign w:val="center"/>
          </w:tcPr>
          <w:p w14:paraId="337E07D8"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6</w:t>
            </w:r>
          </w:p>
        </w:tc>
        <w:tc>
          <w:tcPr>
            <w:tcW w:w="1588" w:type="dxa"/>
            <w:vAlign w:val="center"/>
          </w:tcPr>
          <w:p w14:paraId="04FFC316"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109</w:t>
            </w:r>
          </w:p>
        </w:tc>
        <w:tc>
          <w:tcPr>
            <w:tcW w:w="1541" w:type="dxa"/>
            <w:vAlign w:val="center"/>
          </w:tcPr>
          <w:p w14:paraId="62EBDFC2"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48</w:t>
            </w:r>
          </w:p>
        </w:tc>
        <w:tc>
          <w:tcPr>
            <w:tcW w:w="1589" w:type="dxa"/>
            <w:vAlign w:val="center"/>
          </w:tcPr>
          <w:p w14:paraId="0DF3FB3C"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1,913</w:t>
            </w:r>
          </w:p>
        </w:tc>
        <w:tc>
          <w:tcPr>
            <w:tcW w:w="1612" w:type="dxa"/>
            <w:vAlign w:val="center"/>
          </w:tcPr>
          <w:p w14:paraId="63F9D388" w14:textId="67F3F09B"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79</w:t>
            </w:r>
            <w:r w:rsidR="00C34A8E">
              <w:rPr>
                <w:rFonts w:ascii="Times New Roman" w:hint="eastAsia"/>
                <w:sz w:val="28"/>
                <w:szCs w:val="28"/>
              </w:rPr>
              <w:t>6</w:t>
            </w:r>
          </w:p>
        </w:tc>
        <w:tc>
          <w:tcPr>
            <w:tcW w:w="1823" w:type="dxa"/>
            <w:vAlign w:val="center"/>
          </w:tcPr>
          <w:p w14:paraId="02350517"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韓國</w:t>
            </w:r>
          </w:p>
        </w:tc>
      </w:tr>
      <w:tr w:rsidR="00C701D0" w:rsidRPr="00C2079D" w14:paraId="4C78DA50" w14:textId="77777777" w:rsidTr="00E27FD2">
        <w:trPr>
          <w:trHeight w:val="510"/>
        </w:trPr>
        <w:tc>
          <w:tcPr>
            <w:tcW w:w="919" w:type="dxa"/>
            <w:vAlign w:val="center"/>
          </w:tcPr>
          <w:p w14:paraId="724A0A7F"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7</w:t>
            </w:r>
          </w:p>
        </w:tc>
        <w:tc>
          <w:tcPr>
            <w:tcW w:w="1588" w:type="dxa"/>
            <w:vAlign w:val="center"/>
          </w:tcPr>
          <w:p w14:paraId="1D81A41F"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126</w:t>
            </w:r>
          </w:p>
        </w:tc>
        <w:tc>
          <w:tcPr>
            <w:tcW w:w="1541" w:type="dxa"/>
            <w:vAlign w:val="center"/>
          </w:tcPr>
          <w:p w14:paraId="11820804"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65</w:t>
            </w:r>
          </w:p>
        </w:tc>
        <w:tc>
          <w:tcPr>
            <w:tcW w:w="1589" w:type="dxa"/>
            <w:vAlign w:val="center"/>
          </w:tcPr>
          <w:p w14:paraId="447A3142"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1,571</w:t>
            </w:r>
          </w:p>
        </w:tc>
        <w:tc>
          <w:tcPr>
            <w:tcW w:w="1612" w:type="dxa"/>
            <w:vAlign w:val="center"/>
          </w:tcPr>
          <w:p w14:paraId="1EC08679" w14:textId="14624E31"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948</w:t>
            </w:r>
          </w:p>
        </w:tc>
        <w:tc>
          <w:tcPr>
            <w:tcW w:w="1823" w:type="dxa"/>
            <w:vAlign w:val="center"/>
          </w:tcPr>
          <w:p w14:paraId="5AF38D19"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韓國</w:t>
            </w:r>
          </w:p>
        </w:tc>
      </w:tr>
      <w:tr w:rsidR="00C701D0" w:rsidRPr="00C2079D" w14:paraId="017CE128" w14:textId="77777777" w:rsidTr="00E27FD2">
        <w:trPr>
          <w:trHeight w:val="510"/>
        </w:trPr>
        <w:tc>
          <w:tcPr>
            <w:tcW w:w="919" w:type="dxa"/>
            <w:vAlign w:val="center"/>
          </w:tcPr>
          <w:p w14:paraId="535C0DEC"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8</w:t>
            </w:r>
          </w:p>
        </w:tc>
        <w:tc>
          <w:tcPr>
            <w:tcW w:w="1588" w:type="dxa"/>
            <w:vAlign w:val="center"/>
          </w:tcPr>
          <w:p w14:paraId="0D8EEEEE"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551</w:t>
            </w:r>
          </w:p>
        </w:tc>
        <w:tc>
          <w:tcPr>
            <w:tcW w:w="1541" w:type="dxa"/>
            <w:vAlign w:val="center"/>
          </w:tcPr>
          <w:p w14:paraId="3F70CBEB"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248</w:t>
            </w:r>
          </w:p>
        </w:tc>
        <w:tc>
          <w:tcPr>
            <w:tcW w:w="1589" w:type="dxa"/>
            <w:vAlign w:val="center"/>
          </w:tcPr>
          <w:p w14:paraId="654BDDB2"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1,556</w:t>
            </w:r>
          </w:p>
        </w:tc>
        <w:tc>
          <w:tcPr>
            <w:tcW w:w="1612" w:type="dxa"/>
            <w:vAlign w:val="center"/>
          </w:tcPr>
          <w:p w14:paraId="2A84E203" w14:textId="1A5E6626"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2,366</w:t>
            </w:r>
          </w:p>
        </w:tc>
        <w:tc>
          <w:tcPr>
            <w:tcW w:w="1823" w:type="dxa"/>
            <w:vAlign w:val="center"/>
          </w:tcPr>
          <w:p w14:paraId="46DF5997"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韓國</w:t>
            </w:r>
          </w:p>
        </w:tc>
      </w:tr>
      <w:tr w:rsidR="00C701D0" w:rsidRPr="00C2079D" w14:paraId="67ED2389" w14:textId="77777777" w:rsidTr="00E27FD2">
        <w:trPr>
          <w:trHeight w:val="510"/>
        </w:trPr>
        <w:tc>
          <w:tcPr>
            <w:tcW w:w="919" w:type="dxa"/>
            <w:vAlign w:val="center"/>
          </w:tcPr>
          <w:p w14:paraId="2ED67334"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9</w:t>
            </w:r>
          </w:p>
        </w:tc>
        <w:tc>
          <w:tcPr>
            <w:tcW w:w="1588" w:type="dxa"/>
            <w:vAlign w:val="center"/>
          </w:tcPr>
          <w:p w14:paraId="740E6A28"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57</w:t>
            </w:r>
          </w:p>
        </w:tc>
        <w:tc>
          <w:tcPr>
            <w:tcW w:w="1541" w:type="dxa"/>
            <w:vAlign w:val="center"/>
          </w:tcPr>
          <w:p w14:paraId="680B64D2"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56</w:t>
            </w:r>
          </w:p>
        </w:tc>
        <w:tc>
          <w:tcPr>
            <w:tcW w:w="1589" w:type="dxa"/>
            <w:vAlign w:val="center"/>
          </w:tcPr>
          <w:p w14:paraId="1827BE42"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1,504</w:t>
            </w:r>
          </w:p>
        </w:tc>
        <w:tc>
          <w:tcPr>
            <w:tcW w:w="1612" w:type="dxa"/>
            <w:vAlign w:val="center"/>
          </w:tcPr>
          <w:p w14:paraId="47BAA804" w14:textId="2E9A3B84"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3,14</w:t>
            </w:r>
            <w:r w:rsidR="00C34A8E">
              <w:rPr>
                <w:rFonts w:ascii="Times New Roman" w:hint="eastAsia"/>
                <w:sz w:val="28"/>
                <w:szCs w:val="28"/>
              </w:rPr>
              <w:t>9</w:t>
            </w:r>
          </w:p>
        </w:tc>
        <w:tc>
          <w:tcPr>
            <w:tcW w:w="1823" w:type="dxa"/>
            <w:vAlign w:val="center"/>
          </w:tcPr>
          <w:p w14:paraId="5ECC8A93"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日本、俄羅斯</w:t>
            </w:r>
          </w:p>
        </w:tc>
      </w:tr>
      <w:tr w:rsidR="00C701D0" w:rsidRPr="00C2079D" w14:paraId="70C5B559" w14:textId="77777777" w:rsidTr="00E27FD2">
        <w:trPr>
          <w:trHeight w:val="510"/>
        </w:trPr>
        <w:tc>
          <w:tcPr>
            <w:tcW w:w="919" w:type="dxa"/>
            <w:tcBorders>
              <w:bottom w:val="single" w:sz="4" w:space="0" w:color="auto"/>
            </w:tcBorders>
            <w:vAlign w:val="center"/>
          </w:tcPr>
          <w:p w14:paraId="0F791B76" w14:textId="77777777" w:rsidR="00C701D0" w:rsidRPr="002F742E" w:rsidRDefault="00C701D0" w:rsidP="00C12021">
            <w:pPr>
              <w:widowControl/>
              <w:snapToGrid w:val="0"/>
              <w:spacing w:line="400" w:lineRule="exact"/>
              <w:jc w:val="center"/>
              <w:textAlignment w:val="baseline"/>
              <w:rPr>
                <w:rFonts w:ascii="Times New Roman"/>
                <w:sz w:val="28"/>
                <w:szCs w:val="28"/>
              </w:rPr>
            </w:pPr>
            <w:r w:rsidRPr="002F742E">
              <w:rPr>
                <w:rFonts w:ascii="Times New Roman"/>
                <w:sz w:val="28"/>
                <w:szCs w:val="28"/>
              </w:rPr>
              <w:t>10</w:t>
            </w:r>
          </w:p>
        </w:tc>
        <w:tc>
          <w:tcPr>
            <w:tcW w:w="1588" w:type="dxa"/>
            <w:tcBorders>
              <w:bottom w:val="single" w:sz="4" w:space="0" w:color="auto"/>
            </w:tcBorders>
            <w:vAlign w:val="center"/>
          </w:tcPr>
          <w:p w14:paraId="341F256E"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262</w:t>
            </w:r>
          </w:p>
        </w:tc>
        <w:tc>
          <w:tcPr>
            <w:tcW w:w="1541" w:type="dxa"/>
            <w:tcBorders>
              <w:bottom w:val="single" w:sz="4" w:space="0" w:color="auto"/>
            </w:tcBorders>
            <w:vAlign w:val="center"/>
          </w:tcPr>
          <w:p w14:paraId="29EBC334"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206</w:t>
            </w:r>
          </w:p>
        </w:tc>
        <w:tc>
          <w:tcPr>
            <w:tcW w:w="1589" w:type="dxa"/>
            <w:tcBorders>
              <w:bottom w:val="single" w:sz="4" w:space="0" w:color="auto"/>
            </w:tcBorders>
            <w:vAlign w:val="center"/>
          </w:tcPr>
          <w:p w14:paraId="54AC7E5A" w14:textId="77777777"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1,479</w:t>
            </w:r>
          </w:p>
        </w:tc>
        <w:tc>
          <w:tcPr>
            <w:tcW w:w="1612" w:type="dxa"/>
            <w:tcBorders>
              <w:bottom w:val="single" w:sz="4" w:space="0" w:color="auto"/>
            </w:tcBorders>
            <w:vAlign w:val="center"/>
          </w:tcPr>
          <w:p w14:paraId="78782213" w14:textId="43BBF9A6" w:rsidR="00C701D0" w:rsidRPr="002F742E" w:rsidRDefault="00C701D0" w:rsidP="00C12021">
            <w:pPr>
              <w:widowControl/>
              <w:snapToGrid w:val="0"/>
              <w:spacing w:line="400" w:lineRule="exact"/>
              <w:jc w:val="right"/>
              <w:textAlignment w:val="baseline"/>
              <w:rPr>
                <w:rFonts w:ascii="Times New Roman"/>
                <w:sz w:val="28"/>
                <w:szCs w:val="28"/>
              </w:rPr>
            </w:pPr>
            <w:r w:rsidRPr="00652157">
              <w:rPr>
                <w:rFonts w:ascii="Times New Roman"/>
                <w:sz w:val="28"/>
                <w:szCs w:val="28"/>
              </w:rPr>
              <w:t>61</w:t>
            </w:r>
            <w:r w:rsidR="00C34A8E">
              <w:rPr>
                <w:rFonts w:ascii="Times New Roman" w:hint="eastAsia"/>
                <w:sz w:val="28"/>
                <w:szCs w:val="28"/>
              </w:rPr>
              <w:t>6</w:t>
            </w:r>
          </w:p>
        </w:tc>
        <w:tc>
          <w:tcPr>
            <w:tcW w:w="1823" w:type="dxa"/>
            <w:tcBorders>
              <w:bottom w:val="single" w:sz="4" w:space="0" w:color="auto"/>
            </w:tcBorders>
            <w:vAlign w:val="center"/>
          </w:tcPr>
          <w:p w14:paraId="33C03BDF" w14:textId="77777777" w:rsidR="00C701D0" w:rsidRPr="00652157" w:rsidRDefault="00C701D0" w:rsidP="00C12021">
            <w:pPr>
              <w:widowControl/>
              <w:snapToGrid w:val="0"/>
              <w:spacing w:line="400" w:lineRule="exact"/>
              <w:ind w:leftChars="-17" w:left="-58" w:rightChars="-30" w:right="-102"/>
              <w:jc w:val="center"/>
              <w:textAlignment w:val="baseline"/>
              <w:rPr>
                <w:rFonts w:ascii="Times New Roman"/>
                <w:spacing w:val="-14"/>
                <w:sz w:val="28"/>
                <w:szCs w:val="28"/>
              </w:rPr>
            </w:pPr>
            <w:r w:rsidRPr="00652157">
              <w:rPr>
                <w:rFonts w:ascii="Times New Roman" w:hint="eastAsia"/>
                <w:spacing w:val="-14"/>
                <w:sz w:val="28"/>
                <w:szCs w:val="28"/>
              </w:rPr>
              <w:t>美國</w:t>
            </w:r>
          </w:p>
        </w:tc>
      </w:tr>
    </w:tbl>
    <w:p w14:paraId="6BCB0147" w14:textId="59C8513F" w:rsidR="00C701D0" w:rsidRPr="00D306FD" w:rsidRDefault="003B2F8D" w:rsidP="007C3641">
      <w:pPr>
        <w:pStyle w:val="3"/>
        <w:numPr>
          <w:ilvl w:val="0"/>
          <w:numId w:val="0"/>
        </w:numPr>
        <w:spacing w:line="280" w:lineRule="exact"/>
        <w:ind w:leftChars="-1" w:left="642" w:rightChars="-87" w:right="-296" w:hangingChars="248" w:hanging="645"/>
        <w:rPr>
          <w:rFonts w:ascii="Times New Roman" w:hAnsi="Times New Roman"/>
          <w:bCs w:val="0"/>
          <w:sz w:val="24"/>
          <w:szCs w:val="28"/>
        </w:rPr>
      </w:pPr>
      <w:r w:rsidRPr="004555A3">
        <w:rPr>
          <w:rFonts w:ascii="Times New Roman" w:hAnsi="Times New Roman"/>
          <w:bCs w:val="0"/>
          <w:sz w:val="24"/>
          <w:szCs w:val="28"/>
        </w:rPr>
        <w:t>備註：</w:t>
      </w:r>
      <w:r w:rsidRPr="0033111F">
        <w:rPr>
          <w:rFonts w:ascii="Times New Roman" w:hAnsi="Times New Roman" w:hint="eastAsia"/>
          <w:bCs w:val="0"/>
          <w:sz w:val="24"/>
          <w:szCs w:val="28"/>
        </w:rPr>
        <w:t>以</w:t>
      </w:r>
      <w:r>
        <w:rPr>
          <w:rFonts w:ascii="Times New Roman" w:hAnsi="Times New Roman" w:hint="eastAsia"/>
          <w:bCs w:val="0"/>
          <w:sz w:val="24"/>
          <w:szCs w:val="28"/>
        </w:rPr>
        <w:t>填報通關</w:t>
      </w:r>
      <w:r w:rsidRPr="0033111F">
        <w:rPr>
          <w:rFonts w:ascii="Times New Roman" w:hAnsi="Times New Roman" w:hint="eastAsia"/>
          <w:bCs w:val="0"/>
          <w:sz w:val="24"/>
          <w:szCs w:val="28"/>
        </w:rPr>
        <w:t>代碼</w:t>
      </w:r>
      <w:r w:rsidRPr="0033111F">
        <w:rPr>
          <w:rFonts w:ascii="Times New Roman" w:hAnsi="Times New Roman" w:hint="eastAsia"/>
          <w:bCs w:val="0"/>
          <w:sz w:val="24"/>
          <w:szCs w:val="28"/>
        </w:rPr>
        <w:t>DH</w:t>
      </w:r>
      <w:r w:rsidRPr="0033111F">
        <w:rPr>
          <w:rFonts w:ascii="Times New Roman" w:hAnsi="Times New Roman"/>
          <w:bCs w:val="0"/>
          <w:sz w:val="24"/>
          <w:szCs w:val="28"/>
        </w:rPr>
        <w:t>000000000002</w:t>
      </w:r>
      <w:r w:rsidRPr="0033111F">
        <w:rPr>
          <w:rFonts w:ascii="Times New Roman" w:hAnsi="Times New Roman" w:hint="eastAsia"/>
          <w:bCs w:val="0"/>
          <w:sz w:val="24"/>
          <w:szCs w:val="28"/>
        </w:rPr>
        <w:t>之產品進行統計</w:t>
      </w:r>
      <w:r w:rsidRPr="004555A3">
        <w:rPr>
          <w:rFonts w:ascii="Times New Roman" w:hAnsi="Times New Roman"/>
          <w:bCs w:val="0"/>
          <w:sz w:val="24"/>
          <w:szCs w:val="28"/>
        </w:rPr>
        <w:t>，並以</w:t>
      </w:r>
      <w:r>
        <w:rPr>
          <w:rFonts w:ascii="Times New Roman" w:hAnsi="Times New Roman" w:hint="eastAsia"/>
          <w:bCs w:val="0"/>
          <w:sz w:val="24"/>
          <w:szCs w:val="28"/>
        </w:rPr>
        <w:t>輸入食品總</w:t>
      </w:r>
      <w:r w:rsidRPr="004555A3">
        <w:rPr>
          <w:rFonts w:ascii="Times New Roman" w:hAnsi="Times New Roman"/>
          <w:bCs w:val="0"/>
          <w:sz w:val="24"/>
          <w:szCs w:val="28"/>
        </w:rPr>
        <w:t>項次</w:t>
      </w:r>
      <w:r>
        <w:rPr>
          <w:rFonts w:ascii="Times New Roman" w:hAnsi="Times New Roman" w:hint="eastAsia"/>
          <w:bCs w:val="0"/>
          <w:sz w:val="24"/>
          <w:szCs w:val="28"/>
        </w:rPr>
        <w:t>（即各報單項次加總）</w:t>
      </w:r>
      <w:r w:rsidRPr="004555A3">
        <w:rPr>
          <w:rFonts w:ascii="Times New Roman" w:hAnsi="Times New Roman"/>
          <w:bCs w:val="0"/>
          <w:sz w:val="24"/>
          <w:szCs w:val="28"/>
        </w:rPr>
        <w:t>排名</w:t>
      </w:r>
      <w:r w:rsidR="00C701D0" w:rsidRPr="00D306FD">
        <w:rPr>
          <w:rFonts w:ascii="Times New Roman" w:hAnsi="Times New Roman" w:hint="eastAsia"/>
          <w:bCs w:val="0"/>
          <w:sz w:val="24"/>
          <w:szCs w:val="28"/>
        </w:rPr>
        <w:t>。</w:t>
      </w:r>
    </w:p>
    <w:p w14:paraId="65FCFB00" w14:textId="77777777" w:rsidR="00C701D0" w:rsidRDefault="00C701D0" w:rsidP="00C701D0">
      <w:pPr>
        <w:pStyle w:val="3"/>
        <w:numPr>
          <w:ilvl w:val="0"/>
          <w:numId w:val="0"/>
        </w:numPr>
        <w:spacing w:line="280" w:lineRule="exact"/>
        <w:ind w:leftChars="-1" w:left="1129" w:rightChars="60" w:right="204" w:hangingChars="435" w:hanging="1132"/>
        <w:rPr>
          <w:rFonts w:ascii="Times New Roman" w:hAnsi="Times New Roman"/>
          <w:bCs w:val="0"/>
          <w:sz w:val="24"/>
          <w:szCs w:val="28"/>
        </w:rPr>
      </w:pPr>
      <w:r w:rsidRPr="00D306FD">
        <w:rPr>
          <w:rFonts w:ascii="Times New Roman" w:hAnsi="Times New Roman" w:hint="eastAsia"/>
          <w:bCs w:val="0"/>
          <w:sz w:val="24"/>
          <w:szCs w:val="28"/>
        </w:rPr>
        <w:t>資料來源：</w:t>
      </w:r>
      <w:proofErr w:type="gramStart"/>
      <w:r w:rsidRPr="00D306FD">
        <w:rPr>
          <w:rFonts w:ascii="Times New Roman" w:hAnsi="Times New Roman" w:hint="eastAsia"/>
          <w:bCs w:val="0"/>
          <w:sz w:val="24"/>
          <w:szCs w:val="28"/>
        </w:rPr>
        <w:t>本院按關務</w:t>
      </w:r>
      <w:proofErr w:type="gramEnd"/>
      <w:r w:rsidRPr="00D306FD">
        <w:rPr>
          <w:rFonts w:ascii="Times New Roman" w:hAnsi="Times New Roman" w:hint="eastAsia"/>
          <w:bCs w:val="0"/>
          <w:sz w:val="24"/>
          <w:szCs w:val="28"/>
        </w:rPr>
        <w:t>署查復資料自行彙整。</w:t>
      </w:r>
    </w:p>
    <w:p w14:paraId="6D7BD0AF" w14:textId="77777777" w:rsidR="003B2F8D" w:rsidRPr="00D306FD" w:rsidRDefault="003B2F8D" w:rsidP="00C701D0">
      <w:pPr>
        <w:pStyle w:val="3"/>
        <w:numPr>
          <w:ilvl w:val="0"/>
          <w:numId w:val="0"/>
        </w:numPr>
        <w:spacing w:line="280" w:lineRule="exact"/>
        <w:ind w:leftChars="-1" w:left="1129" w:rightChars="60" w:right="204" w:hangingChars="435" w:hanging="1132"/>
        <w:rPr>
          <w:rFonts w:ascii="Times New Roman" w:hAnsi="Times New Roman"/>
          <w:bCs w:val="0"/>
          <w:sz w:val="24"/>
          <w:szCs w:val="28"/>
        </w:rPr>
      </w:pPr>
    </w:p>
    <w:p w14:paraId="767960B4" w14:textId="205AD435" w:rsidR="00C701D0" w:rsidRDefault="00C701D0" w:rsidP="00C701D0">
      <w:pPr>
        <w:pStyle w:val="3"/>
        <w:rPr>
          <w:rFonts w:ascii="Times New Roman" w:hAnsi="Times New Roman"/>
        </w:rPr>
      </w:pPr>
      <w:r w:rsidRPr="0002081E">
        <w:rPr>
          <w:rFonts w:ascii="Times New Roman" w:hAnsi="Times New Roman" w:hint="eastAsia"/>
        </w:rPr>
        <w:t>為</w:t>
      </w:r>
      <w:proofErr w:type="gramStart"/>
      <w:r w:rsidRPr="0002081E">
        <w:rPr>
          <w:rFonts w:ascii="Times New Roman" w:hAnsi="Times New Roman" w:hint="eastAsia"/>
        </w:rPr>
        <w:t>釐</w:t>
      </w:r>
      <w:proofErr w:type="gramEnd"/>
      <w:r w:rsidRPr="0002081E">
        <w:rPr>
          <w:rFonts w:ascii="Times New Roman" w:hAnsi="Times New Roman" w:hint="eastAsia"/>
        </w:rPr>
        <w:t>清以個人自用名義輸入食品者</w:t>
      </w:r>
      <w:r>
        <w:rPr>
          <w:rFonts w:ascii="Times New Roman" w:hAnsi="Times New Roman" w:hint="eastAsia"/>
        </w:rPr>
        <w:t>，</w:t>
      </w:r>
      <w:r w:rsidRPr="0002081E">
        <w:rPr>
          <w:rFonts w:ascii="Times New Roman" w:hAnsi="Times New Roman" w:hint="eastAsia"/>
        </w:rPr>
        <w:t>後續有無販售等違規情節，</w:t>
      </w:r>
      <w:proofErr w:type="gramStart"/>
      <w:r w:rsidRPr="0002081E">
        <w:rPr>
          <w:rFonts w:ascii="Times New Roman" w:hAnsi="Times New Roman" w:hint="eastAsia"/>
        </w:rPr>
        <w:t>食藥署</w:t>
      </w:r>
      <w:proofErr w:type="gramEnd"/>
      <w:r w:rsidRPr="0002081E">
        <w:rPr>
          <w:rFonts w:ascii="Times New Roman" w:hAnsi="Times New Roman" w:hint="eastAsia"/>
        </w:rPr>
        <w:t>統計</w:t>
      </w:r>
      <w:r w:rsidRPr="0002081E">
        <w:rPr>
          <w:rFonts w:ascii="Times New Roman" w:hAnsi="Times New Roman" w:hint="eastAsia"/>
        </w:rPr>
        <w:t>114</w:t>
      </w:r>
      <w:r w:rsidRPr="0002081E">
        <w:rPr>
          <w:rFonts w:ascii="Times New Roman" w:hAnsi="Times New Roman" w:hint="eastAsia"/>
        </w:rPr>
        <w:t>年</w:t>
      </w:r>
      <w:r w:rsidRPr="0002081E">
        <w:rPr>
          <w:rFonts w:ascii="Times New Roman" w:hAnsi="Times New Roman" w:hint="eastAsia"/>
        </w:rPr>
        <w:t>1</w:t>
      </w:r>
      <w:r w:rsidRPr="0002081E">
        <w:rPr>
          <w:rFonts w:ascii="Times New Roman" w:hAnsi="Times New Roman" w:hint="eastAsia"/>
        </w:rPr>
        <w:t>至</w:t>
      </w:r>
      <w:r w:rsidRPr="0002081E">
        <w:rPr>
          <w:rFonts w:ascii="Times New Roman" w:hAnsi="Times New Roman" w:hint="eastAsia"/>
        </w:rPr>
        <w:t>10</w:t>
      </w:r>
      <w:r w:rsidRPr="0002081E">
        <w:rPr>
          <w:rFonts w:ascii="Times New Roman" w:hAnsi="Times New Roman" w:hint="eastAsia"/>
        </w:rPr>
        <w:t>月</w:t>
      </w:r>
      <w:r w:rsidRPr="0002081E">
        <w:rPr>
          <w:rFonts w:ascii="Times New Roman" w:hAnsi="Times New Roman"/>
          <w:bCs w:val="0"/>
        </w:rPr>
        <w:t>進口報單，</w:t>
      </w:r>
      <w:r w:rsidRPr="0002081E">
        <w:rPr>
          <w:rFonts w:ascii="Times New Roman" w:hAnsi="Times New Roman" w:hint="eastAsia"/>
          <w:bCs w:val="0"/>
        </w:rPr>
        <w:t>將填報通關代碼</w:t>
      </w:r>
      <w:r w:rsidRPr="0002081E">
        <w:rPr>
          <w:rFonts w:ascii="Times New Roman" w:hAnsi="Times New Roman"/>
          <w:bCs w:val="0"/>
        </w:rPr>
        <w:t>DH000000000002</w:t>
      </w:r>
      <w:r w:rsidRPr="0002081E">
        <w:rPr>
          <w:rFonts w:ascii="Times New Roman" w:hAnsi="Times New Roman" w:hint="eastAsia"/>
          <w:bCs w:val="0"/>
        </w:rPr>
        <w:t>之</w:t>
      </w:r>
      <w:r w:rsidRPr="0002081E">
        <w:rPr>
          <w:rFonts w:ascii="Times New Roman" w:hAnsi="Times New Roman"/>
          <w:bCs w:val="0"/>
        </w:rPr>
        <w:t>進口報單</w:t>
      </w:r>
      <w:r w:rsidRPr="0002081E">
        <w:rPr>
          <w:rFonts w:ascii="Times New Roman" w:hAnsi="Times New Roman" w:hint="eastAsia"/>
        </w:rPr>
        <w:t>數</w:t>
      </w:r>
      <w:r w:rsidRPr="0002081E">
        <w:rPr>
          <w:rFonts w:ascii="Times New Roman" w:hAnsi="Times New Roman"/>
          <w:bCs w:val="0"/>
        </w:rPr>
        <w:t>大於</w:t>
      </w:r>
      <w:r w:rsidRPr="0002081E">
        <w:rPr>
          <w:rFonts w:ascii="Times New Roman" w:hAnsi="Times New Roman"/>
          <w:bCs w:val="0"/>
        </w:rPr>
        <w:t>500</w:t>
      </w:r>
      <w:r w:rsidRPr="0002081E">
        <w:rPr>
          <w:rFonts w:ascii="Times New Roman" w:hAnsi="Times New Roman"/>
          <w:bCs w:val="0"/>
        </w:rPr>
        <w:t>件，</w:t>
      </w:r>
      <w:proofErr w:type="gramStart"/>
      <w:r w:rsidRPr="0002081E">
        <w:rPr>
          <w:rFonts w:ascii="Times New Roman" w:hAnsi="Times New Roman"/>
          <w:bCs w:val="0"/>
        </w:rPr>
        <w:t>且報驗總</w:t>
      </w:r>
      <w:proofErr w:type="gramEnd"/>
      <w:r w:rsidRPr="0002081E">
        <w:rPr>
          <w:rFonts w:ascii="Times New Roman" w:hAnsi="Times New Roman"/>
          <w:bCs w:val="0"/>
        </w:rPr>
        <w:t>淨重大於</w:t>
      </w:r>
      <w:r w:rsidRPr="0002081E">
        <w:rPr>
          <w:rFonts w:ascii="Times New Roman" w:hAnsi="Times New Roman"/>
          <w:bCs w:val="0"/>
        </w:rPr>
        <w:t>500</w:t>
      </w:r>
      <w:r w:rsidRPr="0002081E">
        <w:rPr>
          <w:rFonts w:ascii="Times New Roman" w:hAnsi="Times New Roman"/>
          <w:bCs w:val="0"/>
        </w:rPr>
        <w:t>公斤之</w:t>
      </w:r>
      <w:r w:rsidRPr="0002081E">
        <w:rPr>
          <w:rFonts w:ascii="Times New Roman" w:hAnsi="Times New Roman"/>
          <w:bCs w:val="0"/>
        </w:rPr>
        <w:t>40</w:t>
      </w:r>
      <w:r w:rsidRPr="0002081E">
        <w:rPr>
          <w:rFonts w:ascii="Times New Roman" w:hAnsi="Times New Roman"/>
          <w:bCs w:val="0"/>
        </w:rPr>
        <w:t>名進口人，</w:t>
      </w:r>
      <w:r w:rsidRPr="0002081E">
        <w:rPr>
          <w:rFonts w:ascii="Times New Roman" w:hAnsi="Times New Roman" w:hint="eastAsia"/>
          <w:bCs w:val="0"/>
        </w:rPr>
        <w:t>交由地方政府衛生局實地稽查。經調查發現，其中</w:t>
      </w:r>
      <w:r w:rsidRPr="0002081E">
        <w:rPr>
          <w:rFonts w:ascii="Times New Roman" w:hAnsi="Times New Roman" w:hint="eastAsia"/>
          <w:bCs w:val="0"/>
        </w:rPr>
        <w:t>20</w:t>
      </w:r>
      <w:r w:rsidRPr="0002081E">
        <w:rPr>
          <w:rFonts w:ascii="Times New Roman" w:hAnsi="Times New Roman" w:hint="eastAsia"/>
          <w:bCs w:val="0"/>
        </w:rPr>
        <w:t>名進口人</w:t>
      </w:r>
      <w:r>
        <w:rPr>
          <w:rFonts w:ascii="Times New Roman" w:hAnsi="Times New Roman" w:hint="eastAsia"/>
          <w:bCs w:val="0"/>
        </w:rPr>
        <w:t>，違規轉售</w:t>
      </w:r>
      <w:r w:rsidRPr="0002081E">
        <w:rPr>
          <w:rFonts w:ascii="Times New Roman" w:hAnsi="Times New Roman" w:hint="eastAsia"/>
          <w:bCs w:val="0"/>
        </w:rPr>
        <w:t>以個人自用名義輸入</w:t>
      </w:r>
      <w:r>
        <w:rPr>
          <w:rFonts w:ascii="Times New Roman" w:hAnsi="Times New Roman" w:hint="eastAsia"/>
          <w:bCs w:val="0"/>
        </w:rPr>
        <w:t>之</w:t>
      </w:r>
      <w:r w:rsidRPr="0002081E">
        <w:rPr>
          <w:rFonts w:ascii="Times New Roman" w:hAnsi="Times New Roman" w:hint="eastAsia"/>
          <w:bCs w:val="0"/>
        </w:rPr>
        <w:t>食品；另有</w:t>
      </w:r>
      <w:r w:rsidRPr="0002081E">
        <w:rPr>
          <w:rFonts w:ascii="Times New Roman" w:hAnsi="Times New Roman" w:hint="eastAsia"/>
          <w:bCs w:val="0"/>
        </w:rPr>
        <w:t>11</w:t>
      </w:r>
      <w:r w:rsidRPr="0002081E">
        <w:rPr>
          <w:rFonts w:ascii="Times New Roman" w:hAnsi="Times New Roman" w:hint="eastAsia"/>
          <w:bCs w:val="0"/>
        </w:rPr>
        <w:t>名進口人，因地址為住家或大門深鎖，稽查人員到場時未</w:t>
      </w:r>
      <w:r>
        <w:rPr>
          <w:rFonts w:ascii="Times New Roman" w:hAnsi="Times New Roman" w:hint="eastAsia"/>
          <w:bCs w:val="0"/>
        </w:rPr>
        <w:t>能查訪</w:t>
      </w:r>
      <w:r w:rsidRPr="0002081E">
        <w:rPr>
          <w:rFonts w:ascii="Times New Roman" w:hAnsi="Times New Roman" w:hint="eastAsia"/>
        </w:rPr>
        <w:t>（</w:t>
      </w:r>
      <w:r w:rsidR="00287CC2">
        <w:rPr>
          <w:rFonts w:ascii="Times New Roman" w:hAnsi="Times New Roman" w:hint="eastAsia"/>
        </w:rPr>
        <w:t>詳附表三</w:t>
      </w:r>
      <w:r w:rsidRPr="0002081E">
        <w:rPr>
          <w:rFonts w:ascii="Times New Roman" w:hAnsi="Times New Roman" w:hint="eastAsia"/>
        </w:rPr>
        <w:t>）</w:t>
      </w:r>
      <w:r w:rsidRPr="0002081E">
        <w:rPr>
          <w:rFonts w:ascii="Times New Roman" w:hAnsi="Times New Roman" w:hint="eastAsia"/>
          <w:bCs w:val="0"/>
        </w:rPr>
        <w:t>。</w:t>
      </w:r>
      <w:proofErr w:type="gramStart"/>
      <w:r w:rsidRPr="0002081E">
        <w:rPr>
          <w:rFonts w:ascii="Times New Roman" w:hAnsi="Times New Roman" w:hint="eastAsia"/>
          <w:bCs w:val="0"/>
        </w:rPr>
        <w:t>詢</w:t>
      </w:r>
      <w:proofErr w:type="gramEnd"/>
      <w:r w:rsidRPr="0002081E">
        <w:rPr>
          <w:rFonts w:ascii="Times New Roman" w:hAnsi="Times New Roman" w:hint="eastAsia"/>
          <w:bCs w:val="0"/>
        </w:rPr>
        <w:t>據</w:t>
      </w:r>
      <w:proofErr w:type="gramStart"/>
      <w:r w:rsidRPr="0002081E">
        <w:rPr>
          <w:rFonts w:ascii="Times New Roman" w:hAnsi="Times New Roman" w:hint="eastAsia"/>
          <w:bCs w:val="0"/>
        </w:rPr>
        <w:t>衛福部林次長</w:t>
      </w:r>
      <w:proofErr w:type="gramEnd"/>
      <w:r w:rsidRPr="0002081E">
        <w:rPr>
          <w:rFonts w:ascii="Times New Roman" w:hAnsi="Times New Roman" w:hint="eastAsia"/>
          <w:bCs w:val="0"/>
        </w:rPr>
        <w:t>及</w:t>
      </w:r>
      <w:proofErr w:type="gramStart"/>
      <w:r w:rsidRPr="0002081E">
        <w:rPr>
          <w:rFonts w:ascii="Times New Roman" w:hAnsi="Times New Roman" w:hint="eastAsia"/>
          <w:bCs w:val="0"/>
        </w:rPr>
        <w:t>食藥署</w:t>
      </w:r>
      <w:proofErr w:type="gramEnd"/>
      <w:r w:rsidRPr="0002081E">
        <w:rPr>
          <w:rFonts w:ascii="Times New Roman" w:hAnsi="Times New Roman" w:hint="eastAsia"/>
          <w:bCs w:val="0"/>
        </w:rPr>
        <w:t>王</w:t>
      </w:r>
      <w:r>
        <w:rPr>
          <w:rFonts w:ascii="Times New Roman" w:hAnsi="Times New Roman" w:hint="eastAsia"/>
          <w:bCs w:val="0"/>
        </w:rPr>
        <w:t>副</w:t>
      </w:r>
      <w:r w:rsidRPr="0002081E">
        <w:rPr>
          <w:rFonts w:ascii="Times New Roman" w:hAnsi="Times New Roman" w:hint="eastAsia"/>
          <w:bCs w:val="0"/>
        </w:rPr>
        <w:t>署長表示略</w:t>
      </w:r>
      <w:proofErr w:type="gramStart"/>
      <w:r w:rsidRPr="0002081E">
        <w:rPr>
          <w:rFonts w:ascii="Times New Roman" w:hAnsi="Times New Roman" w:hint="eastAsia"/>
          <w:bCs w:val="0"/>
        </w:rPr>
        <w:t>以</w:t>
      </w:r>
      <w:proofErr w:type="gramEnd"/>
      <w:r w:rsidRPr="0002081E">
        <w:rPr>
          <w:rFonts w:ascii="Times New Roman" w:hAnsi="Times New Roman" w:hint="eastAsia"/>
          <w:bCs w:val="0"/>
        </w:rPr>
        <w:t>：</w:t>
      </w:r>
      <w:r w:rsidRPr="0002081E">
        <w:rPr>
          <w:rFonts w:ascii="Times New Roman" w:hAnsi="Times New Roman" w:hint="eastAsia"/>
        </w:rPr>
        <w:t>稽查發現民眾以自用名義輸入食品卻於後續販售，</w:t>
      </w:r>
      <w:proofErr w:type="gramStart"/>
      <w:r w:rsidRPr="0002081E">
        <w:rPr>
          <w:rFonts w:ascii="Times New Roman" w:hAnsi="Times New Roman" w:hint="eastAsia"/>
        </w:rPr>
        <w:t>可依食安法</w:t>
      </w:r>
      <w:proofErr w:type="gramEnd"/>
      <w:r w:rsidRPr="0002081E">
        <w:rPr>
          <w:rFonts w:ascii="Times New Roman" w:hAnsi="Times New Roman" w:hint="eastAsia"/>
        </w:rPr>
        <w:t>規定裁罰，但並非輸入量大即可假定其有販售等違規情節，衛生單位只有行政稽查權，</w:t>
      </w:r>
      <w:r>
        <w:rPr>
          <w:rFonts w:ascii="Times New Roman" w:hAnsi="Times New Roman" w:hint="eastAsia"/>
        </w:rPr>
        <w:t>若</w:t>
      </w:r>
      <w:r w:rsidRPr="0002081E">
        <w:rPr>
          <w:rFonts w:ascii="Times New Roman" w:hAnsi="Times New Roman" w:hint="eastAsia"/>
        </w:rPr>
        <w:t>個人僅將輸入食品放在家中，沒有明顯違法事實，很難進一步查察</w:t>
      </w:r>
      <w:r>
        <w:rPr>
          <w:rFonts w:ascii="Times New Roman" w:hAnsi="Times New Roman" w:hint="eastAsia"/>
        </w:rPr>
        <w:t>；</w:t>
      </w:r>
      <w:r w:rsidRPr="007118FD">
        <w:rPr>
          <w:rFonts w:ascii="Times New Roman" w:hAnsi="Times New Roman" w:hint="eastAsia"/>
        </w:rPr>
        <w:t>地方政府衛生局受限稽查人力</w:t>
      </w:r>
      <w:r>
        <w:rPr>
          <w:rFonts w:ascii="Times New Roman" w:hAnsi="Times New Roman" w:hint="eastAsia"/>
        </w:rPr>
        <w:t>難以</w:t>
      </w:r>
      <w:r w:rsidRPr="007118FD">
        <w:rPr>
          <w:rFonts w:ascii="Times New Roman" w:hAnsi="Times New Roman" w:hint="eastAsia"/>
        </w:rPr>
        <w:t>全面</w:t>
      </w:r>
      <w:r>
        <w:rPr>
          <w:rFonts w:ascii="Times New Roman" w:hAnsi="Times New Roman" w:hint="eastAsia"/>
        </w:rPr>
        <w:t>稽查</w:t>
      </w:r>
      <w:r w:rsidRPr="007118FD">
        <w:rPr>
          <w:rFonts w:ascii="Times New Roman" w:hAnsi="Times New Roman" w:hint="eastAsia"/>
        </w:rPr>
        <w:t>，但</w:t>
      </w:r>
      <w:r>
        <w:rPr>
          <w:rFonts w:ascii="Times New Roman" w:hAnsi="Times New Roman" w:hint="eastAsia"/>
        </w:rPr>
        <w:t>接獲</w:t>
      </w:r>
      <w:r w:rsidRPr="007118FD">
        <w:rPr>
          <w:rFonts w:ascii="Times New Roman" w:hAnsi="Times New Roman" w:hint="eastAsia"/>
        </w:rPr>
        <w:t>民眾檢舉都會</w:t>
      </w:r>
      <w:r w:rsidR="00651E56">
        <w:rPr>
          <w:rFonts w:ascii="Times New Roman" w:hAnsi="Times New Roman" w:hint="eastAsia"/>
        </w:rPr>
        <w:t>處</w:t>
      </w:r>
      <w:r w:rsidRPr="007118FD">
        <w:rPr>
          <w:rFonts w:ascii="Times New Roman" w:hAnsi="Times New Roman" w:hint="eastAsia"/>
        </w:rPr>
        <w:t>理</w:t>
      </w:r>
      <w:r w:rsidRPr="0002081E">
        <w:rPr>
          <w:rFonts w:ascii="Times New Roman" w:hAnsi="Times New Roman" w:hint="eastAsia"/>
        </w:rPr>
        <w:t>等語。是</w:t>
      </w:r>
      <w:proofErr w:type="gramStart"/>
      <w:r w:rsidRPr="0002081E">
        <w:rPr>
          <w:rFonts w:ascii="Times New Roman" w:hAnsi="Times New Roman" w:hint="eastAsia"/>
        </w:rPr>
        <w:t>以</w:t>
      </w:r>
      <w:proofErr w:type="gramEnd"/>
      <w:r w:rsidRPr="0002081E">
        <w:rPr>
          <w:rFonts w:ascii="Times New Roman" w:hAnsi="Times New Roman" w:hint="eastAsia"/>
        </w:rPr>
        <w:t>，</w:t>
      </w:r>
      <w:r w:rsidRPr="005B01B1">
        <w:rPr>
          <w:rFonts w:ascii="Times New Roman" w:hAnsi="Times New Roman" w:hint="eastAsia"/>
          <w:u w:val="single"/>
        </w:rPr>
        <w:t>衛福部現行針對輸入自用食品免驗之措施，已遭</w:t>
      </w:r>
      <w:r w:rsidRPr="005B01B1">
        <w:rPr>
          <w:rFonts w:ascii="Times New Roman" w:hAnsi="Times New Roman"/>
          <w:u w:val="single"/>
        </w:rPr>
        <w:t>不肖業者利用為規避正規查驗之</w:t>
      </w:r>
      <w:r w:rsidRPr="005B01B1">
        <w:rPr>
          <w:rFonts w:ascii="Times New Roman" w:hAnsi="Times New Roman" w:hint="eastAsia"/>
          <w:u w:val="single"/>
        </w:rPr>
        <w:t>管道</w:t>
      </w:r>
      <w:r w:rsidRPr="005B01B1">
        <w:rPr>
          <w:rFonts w:ascii="Times New Roman" w:hAnsi="Times New Roman"/>
          <w:u w:val="single"/>
        </w:rPr>
        <w:t>，</w:t>
      </w:r>
      <w:r w:rsidRPr="000A37FA">
        <w:rPr>
          <w:rFonts w:ascii="Times New Roman" w:hAnsi="Times New Roman" w:hint="eastAsia"/>
          <w:u w:val="single"/>
        </w:rPr>
        <w:t>藉以</w:t>
      </w:r>
      <w:r w:rsidRPr="000A37FA">
        <w:rPr>
          <w:rFonts w:ascii="Times New Roman" w:hAnsi="Times New Roman"/>
          <w:u w:val="single"/>
        </w:rPr>
        <w:t>將未</w:t>
      </w:r>
      <w:r w:rsidRPr="000A37FA">
        <w:rPr>
          <w:rFonts w:ascii="Times New Roman" w:hAnsi="Times New Roman" w:hint="eastAsia"/>
          <w:u w:val="single"/>
        </w:rPr>
        <w:t>經</w:t>
      </w:r>
      <w:r w:rsidRPr="000A37FA">
        <w:rPr>
          <w:rFonts w:ascii="Times New Roman" w:hAnsi="Times New Roman"/>
          <w:u w:val="single"/>
        </w:rPr>
        <w:t>許可食品流入市場</w:t>
      </w:r>
      <w:r w:rsidRPr="000A37FA">
        <w:rPr>
          <w:rFonts w:ascii="Times New Roman" w:hAnsi="Times New Roman" w:hint="eastAsia"/>
          <w:u w:val="single"/>
        </w:rPr>
        <w:t>；且受限稽查人力匱乏及調查權限不足，目前查獲違</w:t>
      </w:r>
      <w:r w:rsidRPr="000A37FA">
        <w:rPr>
          <w:rFonts w:ascii="Times New Roman" w:hAnsi="Times New Roman" w:hint="eastAsia"/>
          <w:u w:val="single"/>
        </w:rPr>
        <w:lastRenderedPageBreak/>
        <w:t>規案件恐僅為冰山一角，潛在之統計黑數，</w:t>
      </w:r>
      <w:proofErr w:type="gramStart"/>
      <w:r w:rsidRPr="000A37FA">
        <w:rPr>
          <w:rFonts w:ascii="Times New Roman" w:hAnsi="Times New Roman" w:hint="eastAsia"/>
          <w:u w:val="single"/>
        </w:rPr>
        <w:t>確成國人</w:t>
      </w:r>
      <w:proofErr w:type="gramEnd"/>
      <w:r w:rsidRPr="000A37FA">
        <w:rPr>
          <w:rFonts w:ascii="Times New Roman" w:hAnsi="Times New Roman" w:hint="eastAsia"/>
          <w:u w:val="single"/>
        </w:rPr>
        <w:t>飲食安全嚴重隱患</w:t>
      </w:r>
      <w:r>
        <w:rPr>
          <w:rFonts w:ascii="Times New Roman" w:hAnsi="Times New Roman" w:hint="eastAsia"/>
        </w:rPr>
        <w:t>。</w:t>
      </w:r>
    </w:p>
    <w:p w14:paraId="056B1981" w14:textId="49436D2F" w:rsidR="00C701D0" w:rsidRPr="00260D1F" w:rsidRDefault="00C701D0" w:rsidP="00C701D0">
      <w:pPr>
        <w:pStyle w:val="3"/>
        <w:rPr>
          <w:rFonts w:ascii="Times New Roman" w:hAnsi="Times New Roman"/>
        </w:rPr>
      </w:pPr>
      <w:r>
        <w:rPr>
          <w:rFonts w:ascii="Times New Roman" w:hAnsi="Times New Roman" w:hint="eastAsia"/>
        </w:rPr>
        <w:t>綜上，</w:t>
      </w:r>
      <w:r w:rsidRPr="007B56A3">
        <w:rPr>
          <w:rFonts w:ascii="Times New Roman" w:hAnsi="Times New Roman" w:hint="eastAsia"/>
        </w:rPr>
        <w:t>衛福部公告「輸入食品及相關產品符合免申請輸入查驗之條件與其適用之通關代碼」，初衷係落實簡政便民，開放個人自用食品免驗輸入。雖該部現行已就單次進口報單之單一項次輸入食品設有「價值</w:t>
      </w:r>
      <w:r w:rsidRPr="007B56A3">
        <w:rPr>
          <w:rFonts w:ascii="Times New Roman" w:hAnsi="Times New Roman" w:hint="eastAsia"/>
        </w:rPr>
        <w:t>1,000</w:t>
      </w:r>
      <w:r w:rsidRPr="007B56A3">
        <w:rPr>
          <w:rFonts w:ascii="Times New Roman" w:hAnsi="Times New Roman" w:hint="eastAsia"/>
        </w:rPr>
        <w:t>美元以下」及「重量</w:t>
      </w:r>
      <w:r w:rsidRPr="007B56A3">
        <w:rPr>
          <w:rFonts w:ascii="Times New Roman" w:hAnsi="Times New Roman" w:hint="eastAsia"/>
        </w:rPr>
        <w:t>6</w:t>
      </w:r>
      <w:r w:rsidRPr="007B56A3">
        <w:rPr>
          <w:rFonts w:ascii="Times New Roman" w:hAnsi="Times New Roman" w:hint="eastAsia"/>
        </w:rPr>
        <w:t>公斤</w:t>
      </w:r>
      <w:proofErr w:type="gramStart"/>
      <w:r w:rsidRPr="007B56A3">
        <w:rPr>
          <w:rFonts w:ascii="Times New Roman" w:hAnsi="Times New Roman" w:hint="eastAsia"/>
        </w:rPr>
        <w:t>以內」</w:t>
      </w:r>
      <w:proofErr w:type="gramEnd"/>
      <w:r w:rsidRPr="007B56A3">
        <w:rPr>
          <w:rFonts w:ascii="Times New Roman" w:hAnsi="Times New Roman" w:hint="eastAsia"/>
        </w:rPr>
        <w:t>之限制，然對於單次進口項次總數、個人年度累計進口上限及輸入來源國，</w:t>
      </w:r>
      <w:proofErr w:type="gramStart"/>
      <w:r w:rsidRPr="007B56A3">
        <w:rPr>
          <w:rFonts w:ascii="Times New Roman" w:hAnsi="Times New Roman" w:hint="eastAsia"/>
        </w:rPr>
        <w:t>均未訂</w:t>
      </w:r>
      <w:proofErr w:type="gramEnd"/>
      <w:r w:rsidRPr="007B56A3">
        <w:rPr>
          <w:rFonts w:ascii="Times New Roman" w:hAnsi="Times New Roman" w:hint="eastAsia"/>
        </w:rPr>
        <w:t>定規範。復經統計發現，近年以個人自用名義輸入食品人數暴增，</w:t>
      </w:r>
      <w:r w:rsidRPr="007B56A3">
        <w:rPr>
          <w:rFonts w:ascii="Times New Roman" w:hAnsi="Times New Roman" w:hint="eastAsia"/>
        </w:rPr>
        <w:t>114</w:t>
      </w:r>
      <w:r w:rsidRPr="007B56A3">
        <w:rPr>
          <w:rFonts w:ascii="Times New Roman" w:hAnsi="Times New Roman" w:hint="eastAsia"/>
        </w:rPr>
        <w:t>年已達</w:t>
      </w:r>
      <w:r w:rsidRPr="007B56A3">
        <w:rPr>
          <w:rFonts w:ascii="Times New Roman" w:hAnsi="Times New Roman" w:hint="eastAsia"/>
        </w:rPr>
        <w:t>83</w:t>
      </w:r>
      <w:r w:rsidRPr="007B56A3">
        <w:rPr>
          <w:rFonts w:ascii="Times New Roman" w:hAnsi="Times New Roman" w:hint="eastAsia"/>
        </w:rPr>
        <w:t>萬人，且多次出現單一進口人年度進口報單破千份、申報天數逾</w:t>
      </w:r>
      <w:r w:rsidRPr="007B56A3">
        <w:rPr>
          <w:rFonts w:ascii="Times New Roman" w:hAnsi="Times New Roman" w:hint="eastAsia"/>
        </w:rPr>
        <w:t>200</w:t>
      </w:r>
      <w:r w:rsidRPr="007B56A3">
        <w:rPr>
          <w:rFonts w:ascii="Times New Roman" w:hAnsi="Times New Roman" w:hint="eastAsia"/>
        </w:rPr>
        <w:t>日之極端異常現象；甚有民眾年度輸入水產品近</w:t>
      </w:r>
      <w:r w:rsidRPr="007B56A3">
        <w:rPr>
          <w:rFonts w:ascii="Times New Roman" w:hAnsi="Times New Roman" w:hint="eastAsia"/>
        </w:rPr>
        <w:t>8,000</w:t>
      </w:r>
      <w:r w:rsidRPr="007B56A3">
        <w:rPr>
          <w:rFonts w:ascii="Times New Roman" w:hAnsi="Times New Roman" w:hint="eastAsia"/>
        </w:rPr>
        <w:t>公斤、速食麵逾</w:t>
      </w:r>
      <w:r w:rsidRPr="007B56A3">
        <w:rPr>
          <w:rFonts w:ascii="Times New Roman" w:hAnsi="Times New Roman" w:hint="eastAsia"/>
        </w:rPr>
        <w:t>2,000</w:t>
      </w:r>
      <w:r w:rsidRPr="007B56A3">
        <w:rPr>
          <w:rFonts w:ascii="Times New Roman" w:hAnsi="Times New Roman" w:hint="eastAsia"/>
        </w:rPr>
        <w:t>公斤等情，顯已嚴重</w:t>
      </w:r>
      <w:proofErr w:type="gramStart"/>
      <w:r w:rsidRPr="007B56A3">
        <w:rPr>
          <w:rFonts w:ascii="Times New Roman" w:hAnsi="Times New Roman" w:hint="eastAsia"/>
        </w:rPr>
        <w:t>悖離</w:t>
      </w:r>
      <w:proofErr w:type="gramEnd"/>
      <w:r w:rsidRPr="007B56A3">
        <w:rPr>
          <w:rFonts w:ascii="Times New Roman" w:hAnsi="Times New Roman" w:hint="eastAsia"/>
        </w:rPr>
        <w:t>「個人自用」之常理範疇。又，</w:t>
      </w:r>
      <w:proofErr w:type="gramStart"/>
      <w:r w:rsidRPr="007B56A3">
        <w:rPr>
          <w:rFonts w:ascii="Times New Roman" w:hAnsi="Times New Roman" w:hint="eastAsia"/>
        </w:rPr>
        <w:t>鑑</w:t>
      </w:r>
      <w:proofErr w:type="gramEnd"/>
      <w:r w:rsidRPr="007B56A3">
        <w:rPr>
          <w:rFonts w:ascii="Times New Roman" w:hAnsi="Times New Roman" w:hint="eastAsia"/>
        </w:rPr>
        <w:t>於</w:t>
      </w:r>
      <w:proofErr w:type="gramStart"/>
      <w:r w:rsidRPr="007B56A3">
        <w:rPr>
          <w:rFonts w:ascii="Times New Roman" w:hAnsi="Times New Roman" w:hint="eastAsia"/>
        </w:rPr>
        <w:t>衛福部已查獲</w:t>
      </w:r>
      <w:proofErr w:type="gramEnd"/>
      <w:r w:rsidRPr="007B56A3">
        <w:rPr>
          <w:rFonts w:ascii="Times New Roman" w:hAnsi="Times New Roman" w:hint="eastAsia"/>
        </w:rPr>
        <w:t>多起以自用名義輸入未經查驗之食品，進而違規轉售等不法情事，足證現行以個人自用輸入食品免申報查驗之措施，已淪為不肖業者化整為零、規避正規邊境查驗之法律漏洞。為守護我國食安防線，亟待衛福部針對個人自用免驗之輸入頻率、總量限制及資格審核等事項，進行通盤檢討與修正，以健全相關管理規範。</w:t>
      </w:r>
    </w:p>
    <w:bookmarkEnd w:id="63"/>
    <w:p w14:paraId="300BB119" w14:textId="52227E00" w:rsidR="001C270A" w:rsidRDefault="001C270A" w:rsidP="00D6406F">
      <w:pPr>
        <w:pStyle w:val="2"/>
        <w:rPr>
          <w:rFonts w:ascii="Times New Roman" w:hAnsi="Times New Roman"/>
          <w:b/>
          <w:bCs w:val="0"/>
        </w:rPr>
      </w:pPr>
      <w:r w:rsidRPr="001C270A">
        <w:rPr>
          <w:rFonts w:ascii="Times New Roman" w:hAnsi="Times New Roman"/>
          <w:b/>
          <w:bCs w:val="0"/>
        </w:rPr>
        <w:t>網路購物已成民眾消費常態，大量個人賣家湧入電商平</w:t>
      </w:r>
      <w:proofErr w:type="gramStart"/>
      <w:r w:rsidRPr="001C270A">
        <w:rPr>
          <w:rFonts w:ascii="Times New Roman" w:hAnsi="Times New Roman"/>
          <w:b/>
          <w:bCs w:val="0"/>
        </w:rPr>
        <w:t>臺</w:t>
      </w:r>
      <w:proofErr w:type="gramEnd"/>
      <w:r w:rsidRPr="001C270A">
        <w:rPr>
          <w:rFonts w:ascii="Times New Roman" w:hAnsi="Times New Roman"/>
          <w:b/>
          <w:bCs w:val="0"/>
        </w:rPr>
        <w:t>販售食品，惟民眾於網購時，往往難以知悉賣家是否辦理食品業者登錄、輸入食品有無取得許可或食品標示是否完整，實有礙消費者知情權之保障。</w:t>
      </w:r>
      <w:proofErr w:type="gramStart"/>
      <w:r w:rsidRPr="001C270A">
        <w:rPr>
          <w:rFonts w:ascii="Times New Roman" w:hAnsi="Times New Roman"/>
          <w:b/>
          <w:bCs w:val="0"/>
        </w:rPr>
        <w:t>此外，</w:t>
      </w:r>
      <w:proofErr w:type="gramEnd"/>
      <w:r w:rsidRPr="001C270A">
        <w:rPr>
          <w:rFonts w:ascii="Times New Roman" w:hAnsi="Times New Roman"/>
          <w:b/>
          <w:bCs w:val="0"/>
        </w:rPr>
        <w:t>數</w:t>
      </w:r>
      <w:proofErr w:type="gramStart"/>
      <w:r w:rsidRPr="001C270A">
        <w:rPr>
          <w:rFonts w:ascii="Times New Roman" w:hAnsi="Times New Roman"/>
          <w:b/>
          <w:bCs w:val="0"/>
        </w:rPr>
        <w:t>發部及衛福</w:t>
      </w:r>
      <w:proofErr w:type="gramEnd"/>
      <w:r w:rsidRPr="001C270A">
        <w:rPr>
          <w:rFonts w:ascii="Times New Roman" w:hAnsi="Times New Roman"/>
          <w:b/>
          <w:bCs w:val="0"/>
        </w:rPr>
        <w:t>部長期未完備相關法規並</w:t>
      </w:r>
      <w:proofErr w:type="gramStart"/>
      <w:r w:rsidRPr="001C270A">
        <w:rPr>
          <w:rFonts w:ascii="Times New Roman" w:hAnsi="Times New Roman"/>
          <w:b/>
          <w:bCs w:val="0"/>
        </w:rPr>
        <w:t>明確課</w:t>
      </w:r>
      <w:proofErr w:type="gramEnd"/>
      <w:r w:rsidRPr="001C270A">
        <w:rPr>
          <w:rFonts w:ascii="Times New Roman" w:hAnsi="Times New Roman"/>
          <w:b/>
          <w:bCs w:val="0"/>
        </w:rPr>
        <w:t>予平</w:t>
      </w:r>
      <w:proofErr w:type="gramStart"/>
      <w:r w:rsidRPr="001C270A">
        <w:rPr>
          <w:rFonts w:ascii="Times New Roman" w:hAnsi="Times New Roman"/>
          <w:b/>
          <w:bCs w:val="0"/>
        </w:rPr>
        <w:t>臺</w:t>
      </w:r>
      <w:proofErr w:type="gramEnd"/>
      <w:r w:rsidRPr="001C270A">
        <w:rPr>
          <w:rFonts w:ascii="Times New Roman" w:hAnsi="Times New Roman"/>
          <w:b/>
          <w:bCs w:val="0"/>
        </w:rPr>
        <w:t>業者</w:t>
      </w:r>
      <w:r w:rsidR="00815B18">
        <w:rPr>
          <w:rFonts w:ascii="Times New Roman" w:hAnsi="Times New Roman" w:hint="eastAsia"/>
          <w:b/>
          <w:bCs w:val="0"/>
        </w:rPr>
        <w:t>對應之責任</w:t>
      </w:r>
      <w:r w:rsidRPr="001C270A">
        <w:rPr>
          <w:rFonts w:ascii="Times New Roman" w:hAnsi="Times New Roman"/>
          <w:b/>
          <w:bCs w:val="0"/>
        </w:rPr>
        <w:t>義務，致使</w:t>
      </w:r>
      <w:proofErr w:type="gramStart"/>
      <w:r w:rsidRPr="001C270A">
        <w:rPr>
          <w:rFonts w:ascii="Times New Roman" w:hAnsi="Times New Roman"/>
          <w:b/>
          <w:bCs w:val="0"/>
        </w:rPr>
        <w:t>縱</w:t>
      </w:r>
      <w:proofErr w:type="gramEnd"/>
      <w:r w:rsidRPr="001C270A">
        <w:rPr>
          <w:rFonts w:ascii="Times New Roman" w:hAnsi="Times New Roman"/>
          <w:b/>
          <w:bCs w:val="0"/>
        </w:rPr>
        <w:t>查獲違反食安法案件，行政處分多侷限於末端賣家，對平</w:t>
      </w:r>
      <w:proofErr w:type="gramStart"/>
      <w:r w:rsidRPr="001C270A">
        <w:rPr>
          <w:rFonts w:ascii="Times New Roman" w:hAnsi="Times New Roman"/>
          <w:b/>
          <w:bCs w:val="0"/>
        </w:rPr>
        <w:t>臺</w:t>
      </w:r>
      <w:proofErr w:type="gramEnd"/>
      <w:r w:rsidRPr="001C270A">
        <w:rPr>
          <w:rFonts w:ascii="Times New Roman" w:hAnsi="Times New Roman"/>
          <w:b/>
          <w:bCs w:val="0"/>
        </w:rPr>
        <w:t>業者則缺乏實質強制約束力，不利食品安全風險管理落實，確有檢討改進必要。</w:t>
      </w:r>
    </w:p>
    <w:p w14:paraId="6C0025D9" w14:textId="3F832EDD" w:rsidR="000A33D4" w:rsidRPr="000A33D4" w:rsidRDefault="00024876" w:rsidP="005E70F3">
      <w:pPr>
        <w:pStyle w:val="3"/>
        <w:rPr>
          <w:rFonts w:ascii="Times New Roman" w:hAnsi="Times New Roman"/>
        </w:rPr>
      </w:pPr>
      <w:proofErr w:type="gramStart"/>
      <w:r w:rsidRPr="000A33D4">
        <w:rPr>
          <w:rFonts w:ascii="Times New Roman" w:hAnsi="Times New Roman"/>
          <w:color w:val="000000" w:themeColor="text1"/>
        </w:rPr>
        <w:lastRenderedPageBreak/>
        <w:t>隨電商</w:t>
      </w:r>
      <w:proofErr w:type="gramEnd"/>
      <w:r w:rsidRPr="000A33D4">
        <w:rPr>
          <w:rFonts w:ascii="Times New Roman" w:hAnsi="Times New Roman"/>
          <w:color w:val="000000" w:themeColor="text1"/>
        </w:rPr>
        <w:t>平</w:t>
      </w:r>
      <w:proofErr w:type="gramStart"/>
      <w:r w:rsidRPr="000A33D4">
        <w:rPr>
          <w:rFonts w:ascii="Times New Roman" w:hAnsi="Times New Roman"/>
          <w:color w:val="000000" w:themeColor="text1"/>
        </w:rPr>
        <w:t>臺</w:t>
      </w:r>
      <w:proofErr w:type="gramEnd"/>
      <w:r w:rsidRPr="000A33D4">
        <w:rPr>
          <w:rFonts w:ascii="Times New Roman" w:hAnsi="Times New Roman"/>
          <w:color w:val="000000" w:themeColor="text1"/>
        </w:rPr>
        <w:t>快速崛起，網路購物已成為民眾消費常態，數</w:t>
      </w:r>
      <w:proofErr w:type="gramStart"/>
      <w:r w:rsidRPr="000A33D4">
        <w:rPr>
          <w:rFonts w:ascii="Times New Roman" w:hAnsi="Times New Roman"/>
          <w:color w:val="000000" w:themeColor="text1"/>
        </w:rPr>
        <w:t>發部於</w:t>
      </w:r>
      <w:r w:rsidRPr="000A33D4">
        <w:rPr>
          <w:rFonts w:ascii="Times New Roman" w:hAnsi="Times New Roman"/>
          <w:color w:val="000000" w:themeColor="text1"/>
        </w:rPr>
        <w:t>111</w:t>
      </w:r>
      <w:r w:rsidRPr="000A33D4">
        <w:rPr>
          <w:rFonts w:ascii="Times New Roman" w:hAnsi="Times New Roman"/>
          <w:color w:val="000000" w:themeColor="text1"/>
        </w:rPr>
        <w:t>年</w:t>
      </w:r>
      <w:proofErr w:type="gramEnd"/>
      <w:r w:rsidRPr="000A33D4">
        <w:rPr>
          <w:rFonts w:ascii="Times New Roman" w:hAnsi="Times New Roman" w:hint="eastAsia"/>
          <w:color w:val="000000" w:themeColor="text1"/>
        </w:rPr>
        <w:t>揭牌</w:t>
      </w:r>
      <w:r w:rsidRPr="000A33D4">
        <w:rPr>
          <w:rFonts w:ascii="Times New Roman" w:hAnsi="Times New Roman"/>
          <w:color w:val="000000" w:themeColor="text1"/>
        </w:rPr>
        <w:t>成立，</w:t>
      </w:r>
      <w:r w:rsidRPr="000A33D4">
        <w:rPr>
          <w:rFonts w:ascii="Times New Roman" w:hAnsi="Times New Roman" w:hint="eastAsia"/>
          <w:color w:val="000000" w:themeColor="text1"/>
        </w:rPr>
        <w:t>統籌數位產業發展業務，</w:t>
      </w:r>
      <w:proofErr w:type="gramStart"/>
      <w:r w:rsidRPr="000A33D4">
        <w:rPr>
          <w:rFonts w:ascii="Times New Roman" w:hAnsi="Times New Roman" w:hint="eastAsia"/>
          <w:color w:val="000000" w:themeColor="text1"/>
        </w:rPr>
        <w:t>主責</w:t>
      </w:r>
      <w:r w:rsidRPr="000A33D4">
        <w:rPr>
          <w:rFonts w:ascii="Times New Roman" w:hAnsi="Times New Roman" w:hint="eastAsia"/>
        </w:rPr>
        <w:t>電商</w:t>
      </w:r>
      <w:proofErr w:type="gramEnd"/>
      <w:r w:rsidRPr="000A33D4">
        <w:rPr>
          <w:rFonts w:ascii="Times New Roman" w:hAnsi="Times New Roman" w:hint="eastAsia"/>
        </w:rPr>
        <w:t>產業之規劃、輔導及管理。</w:t>
      </w:r>
      <w:r w:rsidR="000A33D4">
        <w:rPr>
          <w:rFonts w:ascii="Times New Roman" w:hAnsi="Times New Roman" w:hint="eastAsia"/>
        </w:rPr>
        <w:t>復</w:t>
      </w:r>
      <w:r w:rsidR="000A33D4" w:rsidRPr="000A33D4">
        <w:rPr>
          <w:rFonts w:ascii="Times New Roman" w:hAnsi="Times New Roman"/>
        </w:rPr>
        <w:t>依國家通訊傳播委員會</w:t>
      </w:r>
      <w:r w:rsidR="00012479">
        <w:rPr>
          <w:rFonts w:ascii="Times New Roman" w:hAnsi="Times New Roman" w:hint="eastAsia"/>
        </w:rPr>
        <w:t>發</w:t>
      </w:r>
      <w:r w:rsidR="001C270A">
        <w:rPr>
          <w:rFonts w:ascii="Times New Roman" w:hAnsi="Times New Roman" w:hint="eastAsia"/>
        </w:rPr>
        <w:t>布</w:t>
      </w:r>
      <w:r w:rsidR="000A33D4" w:rsidRPr="000A33D4">
        <w:rPr>
          <w:rFonts w:ascii="Times New Roman" w:hAnsi="Times New Roman"/>
        </w:rPr>
        <w:t>「網際網路內容管理基本規範及分工原則」</w:t>
      </w:r>
      <w:r w:rsidR="000A33D4" w:rsidRPr="00104AF7">
        <w:rPr>
          <w:rStyle w:val="afe"/>
          <w:rFonts w:ascii="Times New Roman" w:hAnsi="Times New Roman"/>
        </w:rPr>
        <w:footnoteReference w:id="25"/>
      </w:r>
      <w:r w:rsidR="000A33D4" w:rsidRPr="000A33D4">
        <w:rPr>
          <w:rFonts w:ascii="Times New Roman" w:hAnsi="Times New Roman"/>
        </w:rPr>
        <w:t>，</w:t>
      </w:r>
      <w:r w:rsidR="00012479" w:rsidRPr="000A33D4">
        <w:rPr>
          <w:rFonts w:ascii="Times New Roman" w:hAnsi="Times New Roman"/>
        </w:rPr>
        <w:t>為統事權，</w:t>
      </w:r>
      <w:r w:rsidR="000A33D4" w:rsidRPr="000A33D4">
        <w:rPr>
          <w:rFonts w:ascii="Times New Roman" w:hAnsi="Times New Roman"/>
        </w:rPr>
        <w:t>網際網路所提供之商品、服務或內容、行為於實體社會有可對應者，其管理或衍生之爭議處理，比照實體經濟活動，由所屬中央目的事業主管機關</w:t>
      </w:r>
      <w:proofErr w:type="gramStart"/>
      <w:r w:rsidR="000A33D4" w:rsidRPr="000A33D4">
        <w:rPr>
          <w:rFonts w:ascii="Times New Roman" w:hAnsi="Times New Roman"/>
        </w:rPr>
        <w:t>規</w:t>
      </w:r>
      <w:proofErr w:type="gramEnd"/>
      <w:r w:rsidR="000A33D4" w:rsidRPr="000A33D4">
        <w:rPr>
          <w:rFonts w:ascii="Times New Roman" w:hAnsi="Times New Roman"/>
        </w:rPr>
        <w:t>管，若涉及違法商品，亦由所涉法規之目的事業主管機關依法處理。</w:t>
      </w:r>
    </w:p>
    <w:p w14:paraId="30D08C95" w14:textId="3D7FDC80" w:rsidR="0085481C" w:rsidRPr="00243A1F" w:rsidRDefault="0085481C" w:rsidP="00BF5F3E">
      <w:pPr>
        <w:pStyle w:val="3"/>
        <w:rPr>
          <w:rFonts w:ascii="Times New Roman" w:hAnsi="Times New Roman"/>
        </w:rPr>
      </w:pPr>
      <w:r w:rsidRPr="00243A1F">
        <w:rPr>
          <w:rFonts w:ascii="Times New Roman" w:hAnsi="Times New Roman" w:hint="eastAsia"/>
          <w:color w:val="000000" w:themeColor="text1"/>
        </w:rPr>
        <w:t>為保護消費者食安權益，</w:t>
      </w:r>
      <w:r w:rsidRPr="00243A1F">
        <w:rPr>
          <w:rFonts w:ascii="Times New Roman" w:hAnsi="Times New Roman"/>
        </w:rPr>
        <w:t>衛福部</w:t>
      </w:r>
      <w:r w:rsidRPr="00243A1F">
        <w:rPr>
          <w:rFonts w:ascii="Times New Roman" w:hAnsi="Times New Roman" w:hint="eastAsia"/>
        </w:rPr>
        <w:t>發布</w:t>
      </w:r>
      <w:r w:rsidRPr="00243A1F">
        <w:rPr>
          <w:rFonts w:ascii="Times New Roman" w:hAnsi="Times New Roman"/>
        </w:rPr>
        <w:t>「以通訊交易方式訂定之食品或餐飲服務定型化契約應記載及不得記載事項」，載明</w:t>
      </w:r>
      <w:r w:rsidRPr="00243A1F">
        <w:rPr>
          <w:rFonts w:ascii="Times New Roman" w:hAnsi="Times New Roman" w:hint="eastAsia"/>
        </w:rPr>
        <w:t>網路販售食品業者，</w:t>
      </w:r>
      <w:r w:rsidRPr="00243A1F">
        <w:rPr>
          <w:rFonts w:ascii="Times New Roman" w:hAnsi="Times New Roman"/>
        </w:rPr>
        <w:t>應告知消費者之事項，包括</w:t>
      </w:r>
      <w:r w:rsidRPr="00243A1F">
        <w:rPr>
          <w:rFonts w:ascii="Times New Roman" w:hAnsi="Times New Roman" w:hint="eastAsia"/>
        </w:rPr>
        <w:t>：</w:t>
      </w:r>
      <w:r w:rsidRPr="00243A1F">
        <w:rPr>
          <w:rFonts w:ascii="Times New Roman" w:hAnsi="Times New Roman"/>
        </w:rPr>
        <w:t>企業經營者資訊、商品資訊</w:t>
      </w:r>
      <w:proofErr w:type="gramStart"/>
      <w:r w:rsidRPr="00243A1F">
        <w:rPr>
          <w:rFonts w:ascii="Times New Roman" w:hAnsi="Times New Roman"/>
        </w:rPr>
        <w:t>（</w:t>
      </w:r>
      <w:proofErr w:type="gramEnd"/>
      <w:r w:rsidRPr="00243A1F">
        <w:rPr>
          <w:rFonts w:ascii="Times New Roman" w:hAnsi="Times New Roman" w:hint="eastAsia"/>
        </w:rPr>
        <w:t>如：</w:t>
      </w:r>
      <w:r w:rsidRPr="00243A1F">
        <w:rPr>
          <w:rFonts w:ascii="Times New Roman" w:hAnsi="Times New Roman"/>
        </w:rPr>
        <w:t>原產地等</w:t>
      </w:r>
      <w:proofErr w:type="gramStart"/>
      <w:r w:rsidRPr="00243A1F">
        <w:rPr>
          <w:rFonts w:ascii="Times New Roman" w:hAnsi="Times New Roman"/>
        </w:rPr>
        <w:t>）</w:t>
      </w:r>
      <w:proofErr w:type="gramEnd"/>
      <w:r w:rsidRPr="00243A1F">
        <w:rPr>
          <w:rFonts w:ascii="Times New Roman" w:hAnsi="Times New Roman"/>
        </w:rPr>
        <w:t>、付款方式、契約履行及確認機制、商品交付地、交付期日</w:t>
      </w:r>
      <w:r w:rsidRPr="00243A1F">
        <w:rPr>
          <w:rFonts w:ascii="Times New Roman" w:hAnsi="Times New Roman" w:hint="eastAsia"/>
        </w:rPr>
        <w:t>、</w:t>
      </w:r>
      <w:r w:rsidRPr="00243A1F">
        <w:rPr>
          <w:rFonts w:ascii="Times New Roman" w:hAnsi="Times New Roman"/>
        </w:rPr>
        <w:t>交付方式及食品業者登錄字號等相關資訊</w:t>
      </w:r>
      <w:r w:rsidRPr="00243A1F">
        <w:rPr>
          <w:rFonts w:ascii="Times New Roman" w:hAnsi="Times New Roman" w:hint="eastAsia"/>
        </w:rPr>
        <w:t>。</w:t>
      </w:r>
      <w:proofErr w:type="gramStart"/>
      <w:r w:rsidRPr="00243A1F">
        <w:rPr>
          <w:rFonts w:ascii="Times New Roman" w:hAnsi="Times New Roman" w:hint="eastAsia"/>
        </w:rPr>
        <w:t>此外，</w:t>
      </w:r>
      <w:proofErr w:type="gramEnd"/>
      <w:r w:rsidRPr="00243A1F">
        <w:rPr>
          <w:rFonts w:ascii="Times New Roman" w:hAnsi="Times New Roman"/>
        </w:rPr>
        <w:t>販售商品如屬包裝食品，</w:t>
      </w:r>
      <w:proofErr w:type="gramStart"/>
      <w:r w:rsidRPr="00243A1F">
        <w:rPr>
          <w:rFonts w:ascii="Times New Roman" w:hAnsi="Times New Roman"/>
        </w:rPr>
        <w:t>應依食安法</w:t>
      </w:r>
      <w:proofErr w:type="gramEnd"/>
      <w:r w:rsidRPr="00243A1F">
        <w:rPr>
          <w:rFonts w:ascii="Times New Roman" w:hAnsi="Times New Roman"/>
        </w:rPr>
        <w:t>第</w:t>
      </w:r>
      <w:r w:rsidRPr="00243A1F">
        <w:rPr>
          <w:rFonts w:ascii="Times New Roman" w:hAnsi="Times New Roman"/>
        </w:rPr>
        <w:t>22</w:t>
      </w:r>
      <w:r w:rsidRPr="00243A1F">
        <w:rPr>
          <w:rFonts w:ascii="Times New Roman" w:hAnsi="Times New Roman"/>
        </w:rPr>
        <w:t>條</w:t>
      </w:r>
      <w:r>
        <w:rPr>
          <w:rStyle w:val="afe"/>
          <w:rFonts w:ascii="Times New Roman" w:hAnsi="Times New Roman"/>
        </w:rPr>
        <w:footnoteReference w:id="26"/>
      </w:r>
      <w:r w:rsidRPr="00243A1F">
        <w:rPr>
          <w:rFonts w:ascii="Times New Roman" w:hAnsi="Times New Roman"/>
        </w:rPr>
        <w:t>規定</w:t>
      </w:r>
      <w:r w:rsidRPr="00243A1F">
        <w:rPr>
          <w:rFonts w:ascii="Times New Roman" w:hAnsi="Times New Roman" w:hint="eastAsia"/>
        </w:rPr>
        <w:t>；</w:t>
      </w:r>
      <w:r w:rsidRPr="00243A1F">
        <w:rPr>
          <w:rFonts w:ascii="Times New Roman" w:hAnsi="Times New Roman"/>
        </w:rPr>
        <w:t>如屬散裝食品及直接供應飲食場所之食品標示，則</w:t>
      </w:r>
      <w:proofErr w:type="gramStart"/>
      <w:r w:rsidRPr="00243A1F">
        <w:rPr>
          <w:rFonts w:ascii="Times New Roman" w:hAnsi="Times New Roman"/>
        </w:rPr>
        <w:t>應依食安法</w:t>
      </w:r>
      <w:proofErr w:type="gramEnd"/>
      <w:r w:rsidRPr="00243A1F">
        <w:rPr>
          <w:rFonts w:ascii="Times New Roman" w:hAnsi="Times New Roman"/>
        </w:rPr>
        <w:t>第</w:t>
      </w:r>
      <w:r w:rsidRPr="00243A1F">
        <w:rPr>
          <w:rFonts w:ascii="Times New Roman" w:hAnsi="Times New Roman"/>
        </w:rPr>
        <w:t>25</w:t>
      </w:r>
      <w:r w:rsidRPr="00243A1F">
        <w:rPr>
          <w:rFonts w:ascii="Times New Roman" w:hAnsi="Times New Roman"/>
        </w:rPr>
        <w:t>條</w:t>
      </w:r>
      <w:r>
        <w:rPr>
          <w:rStyle w:val="afe"/>
          <w:rFonts w:ascii="Times New Roman" w:hAnsi="Times New Roman"/>
        </w:rPr>
        <w:footnoteReference w:id="27"/>
      </w:r>
      <w:r w:rsidRPr="00243A1F">
        <w:rPr>
          <w:rFonts w:ascii="Times New Roman" w:hAnsi="Times New Roman"/>
        </w:rPr>
        <w:t>之規定，於商品販售頁面揭露相關資訊。</w:t>
      </w:r>
    </w:p>
    <w:p w14:paraId="52961D25" w14:textId="15F70904" w:rsidR="00012479" w:rsidRPr="00012479" w:rsidRDefault="003610F2" w:rsidP="00A42DCD">
      <w:pPr>
        <w:pStyle w:val="3"/>
        <w:rPr>
          <w:rFonts w:ascii="Times New Roman" w:hAnsi="Times New Roman"/>
        </w:rPr>
      </w:pPr>
      <w:proofErr w:type="gramStart"/>
      <w:r>
        <w:rPr>
          <w:rFonts w:ascii="Times New Roman" w:hAnsi="Times New Roman" w:hint="eastAsia"/>
        </w:rPr>
        <w:t>爰</w:t>
      </w:r>
      <w:proofErr w:type="gramEnd"/>
      <w:r>
        <w:rPr>
          <w:rFonts w:ascii="Times New Roman" w:hAnsi="Times New Roman" w:hint="eastAsia"/>
        </w:rPr>
        <w:t>此</w:t>
      </w:r>
      <w:r w:rsidR="00012479" w:rsidRPr="00012479">
        <w:rPr>
          <w:rFonts w:ascii="Times New Roman" w:hAnsi="Times New Roman"/>
        </w:rPr>
        <w:t>，個人賣家於電商平</w:t>
      </w:r>
      <w:proofErr w:type="gramStart"/>
      <w:r w:rsidR="00012479" w:rsidRPr="00012479">
        <w:rPr>
          <w:rFonts w:ascii="Times New Roman" w:hAnsi="Times New Roman"/>
        </w:rPr>
        <w:t>臺</w:t>
      </w:r>
      <w:proofErr w:type="gramEnd"/>
      <w:r w:rsidR="00012479" w:rsidRPr="00012479">
        <w:rPr>
          <w:rFonts w:ascii="Times New Roman" w:hAnsi="Times New Roman"/>
        </w:rPr>
        <w:t>販售食品，應</w:t>
      </w:r>
      <w:r w:rsidR="007130B5">
        <w:rPr>
          <w:rFonts w:ascii="Times New Roman" w:hAnsi="Times New Roman" w:hint="eastAsia"/>
        </w:rPr>
        <w:t>遵守</w:t>
      </w:r>
      <w:r w:rsidR="00012479" w:rsidRPr="00012479">
        <w:rPr>
          <w:rFonts w:ascii="Times New Roman" w:hAnsi="Times New Roman"/>
        </w:rPr>
        <w:t>食安</w:t>
      </w:r>
      <w:r w:rsidR="00012479" w:rsidRPr="00012479">
        <w:rPr>
          <w:rFonts w:ascii="Times New Roman" w:hAnsi="Times New Roman"/>
        </w:rPr>
        <w:lastRenderedPageBreak/>
        <w:t>法食品業者登錄</w:t>
      </w:r>
      <w:r w:rsidR="007130B5">
        <w:rPr>
          <w:rFonts w:ascii="Times New Roman" w:hAnsi="Times New Roman" w:hint="eastAsia"/>
        </w:rPr>
        <w:t>相關規定</w:t>
      </w:r>
      <w:r w:rsidR="00041E9C">
        <w:rPr>
          <w:rStyle w:val="afe"/>
          <w:rFonts w:ascii="Times New Roman" w:hAnsi="Times New Roman"/>
        </w:rPr>
        <w:footnoteReference w:id="28"/>
      </w:r>
      <w:r w:rsidR="00012479" w:rsidRPr="00012479">
        <w:rPr>
          <w:rFonts w:ascii="Times New Roman" w:hAnsi="Times New Roman"/>
        </w:rPr>
        <w:t>，並提供完整食品標示。惟</w:t>
      </w:r>
      <w:r w:rsidR="001F750F" w:rsidRPr="001F750F">
        <w:rPr>
          <w:rFonts w:ascii="Times New Roman" w:hAnsi="Times New Roman" w:hint="eastAsia"/>
        </w:rPr>
        <w:t>本</w:t>
      </w:r>
      <w:r w:rsidR="001F750F">
        <w:rPr>
          <w:rFonts w:ascii="Times New Roman" w:hAnsi="Times New Roman" w:hint="eastAsia"/>
        </w:rPr>
        <w:t>院</w:t>
      </w:r>
      <w:r w:rsidR="006F6BC2">
        <w:rPr>
          <w:rFonts w:ascii="Times New Roman" w:hAnsi="Times New Roman" w:hint="eastAsia"/>
        </w:rPr>
        <w:t>於</w:t>
      </w:r>
      <w:r w:rsidR="001F750F" w:rsidRPr="001F750F">
        <w:rPr>
          <w:rFonts w:ascii="Times New Roman" w:hAnsi="Times New Roman" w:hint="eastAsia"/>
        </w:rPr>
        <w:t>115</w:t>
      </w:r>
      <w:r w:rsidR="001F750F" w:rsidRPr="001F750F">
        <w:rPr>
          <w:rFonts w:ascii="Times New Roman" w:hAnsi="Times New Roman" w:hint="eastAsia"/>
        </w:rPr>
        <w:t>年</w:t>
      </w:r>
      <w:r w:rsidR="001F750F" w:rsidRPr="001F750F">
        <w:rPr>
          <w:rFonts w:ascii="Times New Roman" w:hAnsi="Times New Roman" w:hint="eastAsia"/>
        </w:rPr>
        <w:t>3</w:t>
      </w:r>
      <w:r w:rsidR="001F750F" w:rsidRPr="001F750F">
        <w:rPr>
          <w:rFonts w:ascii="Times New Roman" w:hAnsi="Times New Roman" w:hint="eastAsia"/>
        </w:rPr>
        <w:t>月間</w:t>
      </w:r>
      <w:r w:rsidR="001F750F">
        <w:rPr>
          <w:rFonts w:ascii="Times New Roman" w:hAnsi="Times New Roman" w:hint="eastAsia"/>
        </w:rPr>
        <w:t>，仍</w:t>
      </w:r>
      <w:r w:rsidR="006F6BC2">
        <w:rPr>
          <w:rFonts w:ascii="Times New Roman" w:hAnsi="Times New Roman" w:hint="eastAsia"/>
        </w:rPr>
        <w:t>調查發現</w:t>
      </w:r>
      <w:r w:rsidR="001F750F">
        <w:rPr>
          <w:rFonts w:ascii="Times New Roman" w:hAnsi="Times New Roman" w:hint="eastAsia"/>
        </w:rPr>
        <w:t>諸多電商平</w:t>
      </w:r>
      <w:proofErr w:type="gramStart"/>
      <w:r w:rsidR="001F750F">
        <w:rPr>
          <w:rFonts w:ascii="Times New Roman" w:hAnsi="Times New Roman" w:hint="eastAsia"/>
        </w:rPr>
        <w:t>臺</w:t>
      </w:r>
      <w:proofErr w:type="gramEnd"/>
      <w:r w:rsidR="001F750F">
        <w:rPr>
          <w:rFonts w:ascii="Times New Roman" w:hAnsi="Times New Roman" w:hint="eastAsia"/>
        </w:rPr>
        <w:t>賣家於</w:t>
      </w:r>
      <w:proofErr w:type="gramStart"/>
      <w:r w:rsidR="001F750F">
        <w:rPr>
          <w:rFonts w:ascii="Times New Roman" w:hAnsi="Times New Roman" w:hint="eastAsia"/>
        </w:rPr>
        <w:t>網購頁面</w:t>
      </w:r>
      <w:proofErr w:type="gramEnd"/>
      <w:r w:rsidR="00012479" w:rsidRPr="00012479">
        <w:rPr>
          <w:rFonts w:ascii="Times New Roman" w:hAnsi="Times New Roman"/>
        </w:rPr>
        <w:t>未詳實刊載食品內容物、食品添加物及原產地等</w:t>
      </w:r>
      <w:r w:rsidR="00012479">
        <w:rPr>
          <w:rFonts w:ascii="Times New Roman" w:hAnsi="Times New Roman" w:hint="eastAsia"/>
        </w:rPr>
        <w:t>應依法</w:t>
      </w:r>
      <w:r w:rsidR="00012479" w:rsidRPr="00012479">
        <w:rPr>
          <w:rFonts w:ascii="Times New Roman" w:hAnsi="Times New Roman"/>
        </w:rPr>
        <w:t>標示</w:t>
      </w:r>
      <w:r w:rsidR="00012479">
        <w:rPr>
          <w:rFonts w:ascii="Times New Roman" w:hAnsi="Times New Roman" w:hint="eastAsia"/>
        </w:rPr>
        <w:t>事項</w:t>
      </w:r>
      <w:r w:rsidR="00012479" w:rsidRPr="00012479">
        <w:rPr>
          <w:rFonts w:ascii="Times New Roman" w:hAnsi="Times New Roman"/>
        </w:rPr>
        <w:t>（詳表</w:t>
      </w:r>
      <w:r w:rsidR="00DB4630">
        <w:rPr>
          <w:rFonts w:ascii="Times New Roman" w:hAnsi="Times New Roman" w:hint="eastAsia"/>
        </w:rPr>
        <w:t>9</w:t>
      </w:r>
      <w:r w:rsidR="00012479" w:rsidRPr="00012479">
        <w:rPr>
          <w:rFonts w:ascii="Times New Roman" w:hAnsi="Times New Roman"/>
        </w:rPr>
        <w:t>），致使消費者於資訊不對稱之情境下選購，不僅增加健康風險，亦有</w:t>
      </w:r>
      <w:proofErr w:type="gramStart"/>
      <w:r w:rsidR="00012479" w:rsidRPr="00012479">
        <w:rPr>
          <w:rFonts w:ascii="Times New Roman" w:hAnsi="Times New Roman"/>
        </w:rPr>
        <w:t>損</w:t>
      </w:r>
      <w:proofErr w:type="gramEnd"/>
      <w:r w:rsidR="00012479" w:rsidRPr="00012479">
        <w:rPr>
          <w:rFonts w:ascii="Times New Roman" w:hAnsi="Times New Roman"/>
        </w:rPr>
        <w:t>消費者知情權之保障。</w:t>
      </w:r>
    </w:p>
    <w:p w14:paraId="0F8C3568" w14:textId="42BD2278" w:rsidR="00526CBA" w:rsidRPr="00243A1F" w:rsidRDefault="00526CBA" w:rsidP="00526CBA">
      <w:pPr>
        <w:pStyle w:val="a3"/>
        <w:ind w:rightChars="-75" w:right="-255"/>
        <w:jc w:val="center"/>
        <w:rPr>
          <w:rFonts w:ascii="Times New Roman" w:hAnsi="Times New Roman"/>
        </w:rPr>
      </w:pPr>
      <w:r w:rsidRPr="00243A1F">
        <w:rPr>
          <w:rFonts w:ascii="Times New Roman" w:hAnsi="Times New Roman" w:hint="eastAsia"/>
        </w:rPr>
        <w:t>電商平</w:t>
      </w:r>
      <w:proofErr w:type="gramStart"/>
      <w:r w:rsidRPr="00243A1F">
        <w:rPr>
          <w:rFonts w:ascii="Times New Roman" w:hAnsi="Times New Roman" w:hint="eastAsia"/>
        </w:rPr>
        <w:t>臺</w:t>
      </w:r>
      <w:proofErr w:type="gramEnd"/>
      <w:r>
        <w:rPr>
          <w:rFonts w:ascii="Times New Roman" w:hAnsi="Times New Roman" w:hint="eastAsia"/>
        </w:rPr>
        <w:t>賣家未提供完整食品標示</w:t>
      </w:r>
    </w:p>
    <w:tbl>
      <w:tblPr>
        <w:tblStyle w:val="43"/>
        <w:tblW w:w="9073" w:type="dxa"/>
        <w:tblInd w:w="-431" w:type="dxa"/>
        <w:tblLook w:val="04A0" w:firstRow="1" w:lastRow="0" w:firstColumn="1" w:lastColumn="0" w:noHBand="0" w:noVBand="1"/>
      </w:tblPr>
      <w:tblGrid>
        <w:gridCol w:w="710"/>
        <w:gridCol w:w="1276"/>
        <w:gridCol w:w="971"/>
        <w:gridCol w:w="6116"/>
      </w:tblGrid>
      <w:tr w:rsidR="007E5657" w:rsidRPr="00243A1F" w14:paraId="01B512F3" w14:textId="77777777" w:rsidTr="007E5657">
        <w:trPr>
          <w:trHeight w:val="254"/>
          <w:tblHeader/>
        </w:trPr>
        <w:tc>
          <w:tcPr>
            <w:tcW w:w="710" w:type="dxa"/>
            <w:shd w:val="clear" w:color="auto" w:fill="FDE9D9" w:themeFill="accent6" w:themeFillTint="33"/>
            <w:vAlign w:val="center"/>
          </w:tcPr>
          <w:p w14:paraId="562B2F38" w14:textId="77777777" w:rsidR="007E5657" w:rsidRPr="00243A1F" w:rsidRDefault="007E5657" w:rsidP="00EA4EAC">
            <w:pPr>
              <w:widowControl/>
              <w:snapToGrid w:val="0"/>
              <w:spacing w:line="400" w:lineRule="exact"/>
              <w:ind w:leftChars="-74" w:left="-252" w:rightChars="-64" w:right="-218"/>
              <w:jc w:val="center"/>
              <w:textAlignment w:val="baseline"/>
              <w:rPr>
                <w:rFonts w:ascii="Times New Roman"/>
                <w:spacing w:val="-16"/>
                <w:sz w:val="28"/>
                <w:szCs w:val="28"/>
              </w:rPr>
            </w:pPr>
            <w:r w:rsidRPr="00243A1F">
              <w:rPr>
                <w:rFonts w:ascii="Times New Roman"/>
                <w:spacing w:val="-16"/>
                <w:sz w:val="28"/>
                <w:szCs w:val="28"/>
              </w:rPr>
              <w:t>序號</w:t>
            </w:r>
          </w:p>
        </w:tc>
        <w:tc>
          <w:tcPr>
            <w:tcW w:w="1276" w:type="dxa"/>
            <w:shd w:val="clear" w:color="auto" w:fill="FDE9D9" w:themeFill="accent6" w:themeFillTint="33"/>
            <w:vAlign w:val="center"/>
          </w:tcPr>
          <w:p w14:paraId="51BF6E2E" w14:textId="77777777" w:rsidR="007E5657" w:rsidRPr="00243A1F" w:rsidRDefault="007E5657" w:rsidP="00EA4EAC">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hint="eastAsia"/>
                <w:spacing w:val="-16"/>
                <w:sz w:val="28"/>
                <w:szCs w:val="28"/>
              </w:rPr>
              <w:t>電商平</w:t>
            </w:r>
            <w:proofErr w:type="gramStart"/>
            <w:r w:rsidRPr="00243A1F">
              <w:rPr>
                <w:rFonts w:ascii="Times New Roman" w:hint="eastAsia"/>
                <w:spacing w:val="-16"/>
                <w:sz w:val="28"/>
                <w:szCs w:val="28"/>
              </w:rPr>
              <w:t>臺</w:t>
            </w:r>
            <w:proofErr w:type="gramEnd"/>
          </w:p>
        </w:tc>
        <w:tc>
          <w:tcPr>
            <w:tcW w:w="971" w:type="dxa"/>
            <w:shd w:val="clear" w:color="auto" w:fill="FDE9D9" w:themeFill="accent6" w:themeFillTint="33"/>
            <w:vAlign w:val="center"/>
          </w:tcPr>
          <w:p w14:paraId="37F2B7B3" w14:textId="77777777" w:rsidR="007E5657" w:rsidRPr="00243A1F" w:rsidRDefault="007E5657" w:rsidP="00EA4EAC">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產品</w:t>
            </w:r>
          </w:p>
        </w:tc>
        <w:tc>
          <w:tcPr>
            <w:tcW w:w="6116" w:type="dxa"/>
            <w:shd w:val="clear" w:color="auto" w:fill="FDE9D9" w:themeFill="accent6" w:themeFillTint="33"/>
            <w:vAlign w:val="center"/>
          </w:tcPr>
          <w:p w14:paraId="757E1176" w14:textId="120CD69C" w:rsidR="007E5657" w:rsidRPr="00243A1F" w:rsidRDefault="007E5657" w:rsidP="00EA4EAC">
            <w:pPr>
              <w:widowControl/>
              <w:snapToGrid w:val="0"/>
              <w:spacing w:line="400" w:lineRule="exact"/>
              <w:jc w:val="center"/>
              <w:textAlignment w:val="baseline"/>
              <w:rPr>
                <w:rFonts w:ascii="Times New Roman"/>
                <w:spacing w:val="-16"/>
                <w:sz w:val="28"/>
                <w:szCs w:val="28"/>
              </w:rPr>
            </w:pPr>
            <w:r>
              <w:rPr>
                <w:rFonts w:ascii="Times New Roman" w:hint="eastAsia"/>
                <w:spacing w:val="-16"/>
                <w:sz w:val="28"/>
                <w:szCs w:val="28"/>
              </w:rPr>
              <w:t>違規情節</w:t>
            </w:r>
          </w:p>
        </w:tc>
      </w:tr>
      <w:tr w:rsidR="007E5657" w:rsidRPr="00243A1F" w14:paraId="44D7AB7B" w14:textId="77777777" w:rsidTr="007E5657">
        <w:tc>
          <w:tcPr>
            <w:tcW w:w="710" w:type="dxa"/>
            <w:vAlign w:val="center"/>
          </w:tcPr>
          <w:p w14:paraId="1AA4A62F" w14:textId="77777777" w:rsidR="007E5657" w:rsidRPr="00243A1F" w:rsidRDefault="007E5657" w:rsidP="00EA4EAC">
            <w:pPr>
              <w:widowControl/>
              <w:snapToGrid w:val="0"/>
              <w:spacing w:line="400" w:lineRule="exact"/>
              <w:jc w:val="center"/>
              <w:textAlignment w:val="baseline"/>
              <w:rPr>
                <w:rFonts w:ascii="Times New Roman"/>
                <w:spacing w:val="-16"/>
                <w:sz w:val="28"/>
                <w:szCs w:val="28"/>
              </w:rPr>
            </w:pPr>
            <w:r w:rsidRPr="00243A1F">
              <w:rPr>
                <w:rFonts w:ascii="Times New Roman"/>
                <w:spacing w:val="-16"/>
                <w:sz w:val="28"/>
                <w:szCs w:val="28"/>
              </w:rPr>
              <w:t>1</w:t>
            </w:r>
          </w:p>
        </w:tc>
        <w:tc>
          <w:tcPr>
            <w:tcW w:w="1276" w:type="dxa"/>
            <w:vAlign w:val="center"/>
          </w:tcPr>
          <w:p w14:paraId="39881700" w14:textId="5D1DEC37" w:rsidR="007E5657" w:rsidRPr="00243A1F" w:rsidRDefault="007E5657" w:rsidP="00EA4EAC">
            <w:pPr>
              <w:widowControl/>
              <w:snapToGrid w:val="0"/>
              <w:spacing w:line="400" w:lineRule="exact"/>
              <w:ind w:leftChars="-28" w:left="-95" w:rightChars="-31" w:right="-105"/>
              <w:jc w:val="center"/>
              <w:textAlignment w:val="baseline"/>
              <w:rPr>
                <w:rFonts w:ascii="Times New Roman"/>
                <w:spacing w:val="-16"/>
                <w:sz w:val="28"/>
                <w:szCs w:val="28"/>
              </w:rPr>
            </w:pPr>
            <w:r>
              <w:rPr>
                <w:rFonts w:ascii="Times New Roman" w:hint="eastAsia"/>
                <w:spacing w:val="-16"/>
                <w:sz w:val="28"/>
                <w:szCs w:val="28"/>
              </w:rPr>
              <w:t>蝦皮購物</w:t>
            </w:r>
          </w:p>
        </w:tc>
        <w:tc>
          <w:tcPr>
            <w:tcW w:w="971" w:type="dxa"/>
            <w:vAlign w:val="center"/>
          </w:tcPr>
          <w:p w14:paraId="34E735DA" w14:textId="53E988A0" w:rsidR="007E5657" w:rsidRPr="00243A1F" w:rsidRDefault="007E5657" w:rsidP="00EA4EAC">
            <w:pPr>
              <w:widowControl/>
              <w:snapToGrid w:val="0"/>
              <w:spacing w:line="400" w:lineRule="exact"/>
              <w:ind w:leftChars="-28" w:left="-95" w:rightChars="-31" w:right="-105"/>
              <w:jc w:val="center"/>
              <w:textAlignment w:val="baseline"/>
              <w:rPr>
                <w:rFonts w:ascii="Times New Roman"/>
                <w:spacing w:val="-16"/>
                <w:sz w:val="28"/>
                <w:szCs w:val="28"/>
              </w:rPr>
            </w:pPr>
            <w:r>
              <w:rPr>
                <w:rFonts w:ascii="Times New Roman" w:hint="eastAsia"/>
                <w:spacing w:val="-16"/>
                <w:sz w:val="28"/>
                <w:szCs w:val="28"/>
              </w:rPr>
              <w:t>素蝦仁</w:t>
            </w:r>
          </w:p>
        </w:tc>
        <w:tc>
          <w:tcPr>
            <w:tcW w:w="6116" w:type="dxa"/>
            <w:vAlign w:val="center"/>
          </w:tcPr>
          <w:p w14:paraId="2509BC12" w14:textId="5D02E632" w:rsidR="007E5657" w:rsidRPr="00114F74" w:rsidRDefault="007E5657" w:rsidP="00114F74">
            <w:pPr>
              <w:widowControl/>
              <w:snapToGrid w:val="0"/>
              <w:spacing w:line="400" w:lineRule="exact"/>
              <w:textAlignment w:val="baseline"/>
              <w:rPr>
                <w:rFonts w:ascii="Times New Roman"/>
                <w:spacing w:val="-16"/>
                <w:sz w:val="28"/>
                <w:szCs w:val="28"/>
              </w:rPr>
            </w:pPr>
            <w:r w:rsidRPr="00114F74">
              <w:rPr>
                <w:rFonts w:ascii="Times New Roman" w:hint="eastAsia"/>
                <w:spacing w:val="-16"/>
                <w:sz w:val="28"/>
                <w:szCs w:val="28"/>
              </w:rPr>
              <w:t>網頁</w:t>
            </w:r>
            <w:r>
              <w:rPr>
                <w:rFonts w:ascii="Times New Roman" w:hint="eastAsia"/>
                <w:spacing w:val="-16"/>
                <w:sz w:val="28"/>
                <w:szCs w:val="28"/>
              </w:rPr>
              <w:t>未提供</w:t>
            </w:r>
            <w:r w:rsidRPr="00114F74">
              <w:rPr>
                <w:rFonts w:ascii="Times New Roman" w:hint="eastAsia"/>
                <w:spacing w:val="-16"/>
                <w:sz w:val="28"/>
                <w:szCs w:val="28"/>
              </w:rPr>
              <w:t>該產品食品標示</w:t>
            </w:r>
            <w:r>
              <w:rPr>
                <w:rFonts w:ascii="Times New Roman" w:hint="eastAsia"/>
                <w:spacing w:val="-16"/>
                <w:sz w:val="28"/>
                <w:szCs w:val="28"/>
              </w:rPr>
              <w:t>、</w:t>
            </w:r>
            <w:r w:rsidRPr="00114F74">
              <w:rPr>
                <w:rFonts w:ascii="Times New Roman" w:hint="eastAsia"/>
                <w:spacing w:val="-16"/>
                <w:sz w:val="28"/>
                <w:szCs w:val="28"/>
              </w:rPr>
              <w:tab/>
            </w:r>
            <w:r w:rsidRPr="001F750F">
              <w:rPr>
                <w:rFonts w:ascii="Times New Roman" w:hint="eastAsia"/>
                <w:spacing w:val="-16"/>
                <w:sz w:val="28"/>
                <w:szCs w:val="28"/>
                <w:u w:val="single"/>
              </w:rPr>
              <w:t>產地中國大陸卻標記為臺灣</w:t>
            </w:r>
            <w:r>
              <w:rPr>
                <w:rFonts w:ascii="Times New Roman" w:hint="eastAsia"/>
                <w:spacing w:val="-16"/>
                <w:sz w:val="28"/>
                <w:szCs w:val="28"/>
              </w:rPr>
              <w:t>。</w:t>
            </w:r>
          </w:p>
        </w:tc>
      </w:tr>
      <w:tr w:rsidR="007E5657" w:rsidRPr="00243A1F" w14:paraId="12D31037" w14:textId="77777777" w:rsidTr="007E5657">
        <w:tc>
          <w:tcPr>
            <w:tcW w:w="710" w:type="dxa"/>
            <w:vAlign w:val="center"/>
          </w:tcPr>
          <w:p w14:paraId="20DA76D0" w14:textId="77777777" w:rsidR="007E5657" w:rsidRPr="00243A1F" w:rsidRDefault="007E5657" w:rsidP="00114F74">
            <w:pPr>
              <w:widowControl/>
              <w:snapToGrid w:val="0"/>
              <w:spacing w:line="400" w:lineRule="exact"/>
              <w:jc w:val="center"/>
              <w:textAlignment w:val="baseline"/>
              <w:rPr>
                <w:rFonts w:ascii="Times New Roman"/>
                <w:spacing w:val="-16"/>
                <w:sz w:val="28"/>
                <w:szCs w:val="28"/>
              </w:rPr>
            </w:pPr>
            <w:r w:rsidRPr="00243A1F">
              <w:rPr>
                <w:rFonts w:ascii="Times New Roman"/>
                <w:spacing w:val="-16"/>
                <w:sz w:val="28"/>
                <w:szCs w:val="28"/>
              </w:rPr>
              <w:t>2</w:t>
            </w:r>
          </w:p>
        </w:tc>
        <w:tc>
          <w:tcPr>
            <w:tcW w:w="1276" w:type="dxa"/>
            <w:vAlign w:val="center"/>
          </w:tcPr>
          <w:p w14:paraId="780CC26E" w14:textId="1D0BE9CE" w:rsidR="007E5657" w:rsidRPr="00243A1F" w:rsidRDefault="007E5657" w:rsidP="00114F74">
            <w:pPr>
              <w:widowControl/>
              <w:snapToGrid w:val="0"/>
              <w:spacing w:line="400" w:lineRule="exact"/>
              <w:ind w:leftChars="-28" w:left="-95" w:rightChars="-31" w:right="-105"/>
              <w:jc w:val="center"/>
              <w:textAlignment w:val="baseline"/>
              <w:rPr>
                <w:rFonts w:ascii="Times New Roman"/>
                <w:spacing w:val="-16"/>
                <w:sz w:val="28"/>
                <w:szCs w:val="28"/>
              </w:rPr>
            </w:pPr>
            <w:r>
              <w:rPr>
                <w:rFonts w:ascii="Times New Roman" w:hint="eastAsia"/>
                <w:spacing w:val="-16"/>
                <w:sz w:val="28"/>
                <w:szCs w:val="28"/>
              </w:rPr>
              <w:t>蝦皮購物</w:t>
            </w:r>
          </w:p>
        </w:tc>
        <w:tc>
          <w:tcPr>
            <w:tcW w:w="971" w:type="dxa"/>
            <w:vAlign w:val="center"/>
          </w:tcPr>
          <w:p w14:paraId="1C8BF0FF" w14:textId="2620C999" w:rsidR="007E5657" w:rsidRPr="00243A1F" w:rsidRDefault="007E5657" w:rsidP="00114F74">
            <w:pPr>
              <w:widowControl/>
              <w:snapToGrid w:val="0"/>
              <w:spacing w:line="400" w:lineRule="exact"/>
              <w:ind w:leftChars="-28" w:left="-95" w:rightChars="-31" w:right="-105"/>
              <w:jc w:val="center"/>
              <w:textAlignment w:val="baseline"/>
              <w:rPr>
                <w:rFonts w:ascii="Times New Roman"/>
                <w:spacing w:val="-16"/>
                <w:sz w:val="28"/>
                <w:szCs w:val="28"/>
              </w:rPr>
            </w:pPr>
            <w:proofErr w:type="gramStart"/>
            <w:r>
              <w:rPr>
                <w:rFonts w:ascii="Times New Roman" w:hint="eastAsia"/>
                <w:spacing w:val="-16"/>
                <w:sz w:val="28"/>
                <w:szCs w:val="28"/>
              </w:rPr>
              <w:t>魔芋爽</w:t>
            </w:r>
            <w:proofErr w:type="gramEnd"/>
          </w:p>
        </w:tc>
        <w:tc>
          <w:tcPr>
            <w:tcW w:w="6116" w:type="dxa"/>
            <w:vAlign w:val="center"/>
          </w:tcPr>
          <w:p w14:paraId="3FA92401" w14:textId="0010918A" w:rsidR="007E5657" w:rsidRPr="00114F74" w:rsidRDefault="007E5657" w:rsidP="00114F74">
            <w:pPr>
              <w:widowControl/>
              <w:snapToGrid w:val="0"/>
              <w:spacing w:line="400" w:lineRule="exact"/>
              <w:textAlignment w:val="baseline"/>
              <w:rPr>
                <w:rFonts w:ascii="Times New Roman"/>
                <w:spacing w:val="-16"/>
                <w:sz w:val="28"/>
                <w:szCs w:val="28"/>
              </w:rPr>
            </w:pPr>
            <w:r w:rsidRPr="00114F74">
              <w:rPr>
                <w:rFonts w:ascii="Times New Roman" w:hint="eastAsia"/>
                <w:spacing w:val="-16"/>
                <w:sz w:val="28"/>
                <w:szCs w:val="28"/>
              </w:rPr>
              <w:t>網頁</w:t>
            </w:r>
            <w:r>
              <w:rPr>
                <w:rFonts w:ascii="Times New Roman" w:hint="eastAsia"/>
                <w:spacing w:val="-16"/>
                <w:sz w:val="28"/>
                <w:szCs w:val="28"/>
              </w:rPr>
              <w:t>未提供</w:t>
            </w:r>
            <w:r w:rsidRPr="00114F74">
              <w:rPr>
                <w:rFonts w:ascii="Times New Roman" w:hint="eastAsia"/>
                <w:spacing w:val="-16"/>
                <w:sz w:val="28"/>
                <w:szCs w:val="28"/>
              </w:rPr>
              <w:t>該產品食品標示</w:t>
            </w:r>
            <w:r>
              <w:rPr>
                <w:rFonts w:ascii="Times New Roman" w:hint="eastAsia"/>
                <w:spacing w:val="-16"/>
                <w:sz w:val="28"/>
                <w:szCs w:val="28"/>
              </w:rPr>
              <w:t>、</w:t>
            </w:r>
            <w:r w:rsidRPr="001F750F">
              <w:rPr>
                <w:rFonts w:ascii="Times New Roman" w:hint="eastAsia"/>
                <w:spacing w:val="-16"/>
                <w:sz w:val="28"/>
                <w:szCs w:val="28"/>
                <w:u w:val="single"/>
              </w:rPr>
              <w:tab/>
            </w:r>
            <w:r w:rsidRPr="001F750F">
              <w:rPr>
                <w:rFonts w:ascii="Times New Roman" w:hint="eastAsia"/>
                <w:spacing w:val="-16"/>
                <w:sz w:val="28"/>
                <w:szCs w:val="28"/>
                <w:u w:val="single"/>
              </w:rPr>
              <w:t>產地中國大陸卻標記為臺灣</w:t>
            </w:r>
            <w:r>
              <w:rPr>
                <w:rFonts w:ascii="Times New Roman" w:hint="eastAsia"/>
                <w:spacing w:val="-16"/>
                <w:sz w:val="28"/>
                <w:szCs w:val="28"/>
              </w:rPr>
              <w:t>。</w:t>
            </w:r>
          </w:p>
        </w:tc>
      </w:tr>
      <w:tr w:rsidR="007E5657" w:rsidRPr="00243A1F" w14:paraId="4C6B05EC" w14:textId="77777777" w:rsidTr="007E5657">
        <w:tc>
          <w:tcPr>
            <w:tcW w:w="710" w:type="dxa"/>
            <w:vAlign w:val="center"/>
          </w:tcPr>
          <w:p w14:paraId="4621C0EF" w14:textId="77777777" w:rsidR="007E5657" w:rsidRPr="00243A1F" w:rsidRDefault="007E5657" w:rsidP="00114F74">
            <w:pPr>
              <w:widowControl/>
              <w:snapToGrid w:val="0"/>
              <w:spacing w:line="400" w:lineRule="exact"/>
              <w:jc w:val="center"/>
              <w:textAlignment w:val="baseline"/>
              <w:rPr>
                <w:rFonts w:ascii="Times New Roman"/>
                <w:spacing w:val="-16"/>
                <w:sz w:val="28"/>
                <w:szCs w:val="28"/>
              </w:rPr>
            </w:pPr>
            <w:r w:rsidRPr="00243A1F">
              <w:rPr>
                <w:rFonts w:ascii="Times New Roman" w:hint="eastAsia"/>
                <w:spacing w:val="-16"/>
                <w:sz w:val="28"/>
                <w:szCs w:val="28"/>
              </w:rPr>
              <w:t>3</w:t>
            </w:r>
          </w:p>
        </w:tc>
        <w:tc>
          <w:tcPr>
            <w:tcW w:w="1276" w:type="dxa"/>
            <w:vAlign w:val="center"/>
          </w:tcPr>
          <w:p w14:paraId="17F35815" w14:textId="7A87E51B" w:rsidR="007E5657" w:rsidRPr="00243A1F" w:rsidRDefault="007E5657" w:rsidP="00114F74">
            <w:pPr>
              <w:widowControl/>
              <w:snapToGrid w:val="0"/>
              <w:spacing w:line="400" w:lineRule="exact"/>
              <w:ind w:leftChars="-28" w:left="-95" w:rightChars="-31" w:right="-105"/>
              <w:jc w:val="center"/>
              <w:textAlignment w:val="baseline"/>
              <w:rPr>
                <w:rFonts w:ascii="Times New Roman"/>
                <w:spacing w:val="-16"/>
                <w:sz w:val="28"/>
                <w:szCs w:val="28"/>
              </w:rPr>
            </w:pPr>
            <w:r>
              <w:rPr>
                <w:rFonts w:ascii="Times New Roman" w:hint="eastAsia"/>
                <w:spacing w:val="-16"/>
                <w:sz w:val="28"/>
                <w:szCs w:val="28"/>
              </w:rPr>
              <w:t>蝦皮購物</w:t>
            </w:r>
          </w:p>
        </w:tc>
        <w:tc>
          <w:tcPr>
            <w:tcW w:w="971" w:type="dxa"/>
            <w:vAlign w:val="center"/>
          </w:tcPr>
          <w:p w14:paraId="6D86ED80" w14:textId="2DE3EBEB" w:rsidR="007E5657" w:rsidRPr="00243A1F" w:rsidRDefault="007E5657" w:rsidP="00114F74">
            <w:pPr>
              <w:widowControl/>
              <w:snapToGrid w:val="0"/>
              <w:spacing w:line="400" w:lineRule="exact"/>
              <w:ind w:leftChars="-28" w:left="-95" w:rightChars="-31" w:right="-105"/>
              <w:jc w:val="center"/>
              <w:textAlignment w:val="baseline"/>
              <w:rPr>
                <w:rFonts w:ascii="Times New Roman"/>
                <w:spacing w:val="-16"/>
                <w:sz w:val="28"/>
                <w:szCs w:val="28"/>
              </w:rPr>
            </w:pPr>
            <w:r>
              <w:rPr>
                <w:rFonts w:ascii="Times New Roman" w:hint="eastAsia"/>
                <w:spacing w:val="-16"/>
                <w:sz w:val="28"/>
                <w:szCs w:val="28"/>
              </w:rPr>
              <w:t>素蝦仁</w:t>
            </w:r>
          </w:p>
        </w:tc>
        <w:tc>
          <w:tcPr>
            <w:tcW w:w="6116" w:type="dxa"/>
            <w:vAlign w:val="center"/>
          </w:tcPr>
          <w:p w14:paraId="6C523977" w14:textId="4177DEBA" w:rsidR="007E5657" w:rsidRPr="00243A1F" w:rsidRDefault="007E5657" w:rsidP="00114F74">
            <w:pPr>
              <w:widowControl/>
              <w:snapToGrid w:val="0"/>
              <w:spacing w:line="400" w:lineRule="exact"/>
              <w:textAlignment w:val="baseline"/>
              <w:rPr>
                <w:rFonts w:ascii="Times New Roman"/>
                <w:spacing w:val="-16"/>
                <w:sz w:val="28"/>
                <w:szCs w:val="28"/>
              </w:rPr>
            </w:pPr>
            <w:r w:rsidRPr="00114F74">
              <w:rPr>
                <w:rFonts w:ascii="Times New Roman" w:hint="eastAsia"/>
                <w:spacing w:val="-16"/>
                <w:sz w:val="28"/>
                <w:szCs w:val="28"/>
              </w:rPr>
              <w:t>網頁</w:t>
            </w:r>
            <w:r>
              <w:rPr>
                <w:rFonts w:ascii="Times New Roman" w:hint="eastAsia"/>
                <w:spacing w:val="-16"/>
                <w:sz w:val="28"/>
                <w:szCs w:val="28"/>
              </w:rPr>
              <w:t>未提供</w:t>
            </w:r>
            <w:r w:rsidRPr="00114F74">
              <w:rPr>
                <w:rFonts w:ascii="Times New Roman" w:hint="eastAsia"/>
                <w:spacing w:val="-16"/>
                <w:sz w:val="28"/>
                <w:szCs w:val="28"/>
              </w:rPr>
              <w:t>該產品食品標示</w:t>
            </w:r>
            <w:r>
              <w:rPr>
                <w:rFonts w:ascii="Times New Roman" w:hint="eastAsia"/>
                <w:spacing w:val="-16"/>
                <w:sz w:val="28"/>
                <w:szCs w:val="28"/>
              </w:rPr>
              <w:t>。</w:t>
            </w:r>
          </w:p>
        </w:tc>
      </w:tr>
      <w:tr w:rsidR="007E5657" w:rsidRPr="00243A1F" w14:paraId="650F9C1E" w14:textId="77777777" w:rsidTr="007E5657">
        <w:trPr>
          <w:trHeight w:val="403"/>
        </w:trPr>
        <w:tc>
          <w:tcPr>
            <w:tcW w:w="710" w:type="dxa"/>
            <w:vAlign w:val="center"/>
          </w:tcPr>
          <w:p w14:paraId="40CF055A" w14:textId="77777777" w:rsidR="007E5657" w:rsidRPr="00243A1F" w:rsidRDefault="007E5657" w:rsidP="004807FF">
            <w:pPr>
              <w:widowControl/>
              <w:snapToGrid w:val="0"/>
              <w:spacing w:line="400" w:lineRule="exact"/>
              <w:jc w:val="center"/>
              <w:textAlignment w:val="baseline"/>
              <w:rPr>
                <w:rFonts w:ascii="Times New Roman"/>
                <w:spacing w:val="-16"/>
                <w:sz w:val="28"/>
                <w:szCs w:val="28"/>
              </w:rPr>
            </w:pPr>
            <w:r w:rsidRPr="00243A1F">
              <w:rPr>
                <w:rFonts w:ascii="Times New Roman" w:hint="eastAsia"/>
                <w:spacing w:val="-16"/>
                <w:sz w:val="28"/>
                <w:szCs w:val="28"/>
              </w:rPr>
              <w:t>4</w:t>
            </w:r>
          </w:p>
        </w:tc>
        <w:tc>
          <w:tcPr>
            <w:tcW w:w="1276" w:type="dxa"/>
            <w:vAlign w:val="center"/>
          </w:tcPr>
          <w:p w14:paraId="610D26A2" w14:textId="2016910A" w:rsidR="007E5657" w:rsidRPr="00243A1F" w:rsidRDefault="007E5657" w:rsidP="004807FF">
            <w:pPr>
              <w:widowControl/>
              <w:snapToGrid w:val="0"/>
              <w:spacing w:line="400" w:lineRule="exact"/>
              <w:ind w:leftChars="-28" w:left="-95" w:rightChars="-31" w:right="-105"/>
              <w:jc w:val="center"/>
              <w:textAlignment w:val="baseline"/>
              <w:rPr>
                <w:rFonts w:ascii="Times New Roman"/>
                <w:spacing w:val="-16"/>
                <w:sz w:val="28"/>
                <w:szCs w:val="28"/>
              </w:rPr>
            </w:pPr>
            <w:r>
              <w:rPr>
                <w:rFonts w:ascii="Times New Roman" w:hint="eastAsia"/>
                <w:spacing w:val="-16"/>
                <w:sz w:val="28"/>
                <w:szCs w:val="28"/>
              </w:rPr>
              <w:t>蝦皮購物</w:t>
            </w:r>
          </w:p>
        </w:tc>
        <w:tc>
          <w:tcPr>
            <w:tcW w:w="971" w:type="dxa"/>
            <w:vAlign w:val="center"/>
          </w:tcPr>
          <w:p w14:paraId="509005FE" w14:textId="2E4927C3" w:rsidR="007E5657" w:rsidRPr="00243A1F" w:rsidRDefault="007E5657" w:rsidP="004807FF">
            <w:pPr>
              <w:widowControl/>
              <w:snapToGrid w:val="0"/>
              <w:spacing w:line="400" w:lineRule="exact"/>
              <w:ind w:leftChars="-28" w:left="-95" w:rightChars="-31" w:right="-105"/>
              <w:jc w:val="center"/>
              <w:textAlignment w:val="baseline"/>
              <w:rPr>
                <w:rFonts w:ascii="Times New Roman"/>
                <w:spacing w:val="-16"/>
                <w:sz w:val="28"/>
                <w:szCs w:val="28"/>
              </w:rPr>
            </w:pPr>
            <w:r>
              <w:rPr>
                <w:rFonts w:ascii="Times New Roman" w:hint="eastAsia"/>
                <w:spacing w:val="-16"/>
                <w:sz w:val="28"/>
                <w:szCs w:val="28"/>
              </w:rPr>
              <w:t>素牛排</w:t>
            </w:r>
          </w:p>
        </w:tc>
        <w:tc>
          <w:tcPr>
            <w:tcW w:w="6116" w:type="dxa"/>
            <w:vAlign w:val="center"/>
          </w:tcPr>
          <w:p w14:paraId="4042C5C1" w14:textId="2EA85C6A" w:rsidR="007E5657" w:rsidRPr="00243A1F" w:rsidRDefault="007E5657" w:rsidP="004807FF">
            <w:pPr>
              <w:widowControl/>
              <w:snapToGrid w:val="0"/>
              <w:spacing w:line="400" w:lineRule="exact"/>
              <w:textAlignment w:val="baseline"/>
              <w:rPr>
                <w:rFonts w:ascii="Times New Roman"/>
                <w:spacing w:val="-16"/>
                <w:sz w:val="28"/>
                <w:szCs w:val="28"/>
              </w:rPr>
            </w:pPr>
            <w:r w:rsidRPr="00114F74">
              <w:rPr>
                <w:rFonts w:ascii="Times New Roman" w:hint="eastAsia"/>
                <w:spacing w:val="-16"/>
                <w:sz w:val="28"/>
                <w:szCs w:val="28"/>
              </w:rPr>
              <w:t>網頁</w:t>
            </w:r>
            <w:r>
              <w:rPr>
                <w:rFonts w:ascii="Times New Roman" w:hint="eastAsia"/>
                <w:spacing w:val="-16"/>
                <w:sz w:val="28"/>
                <w:szCs w:val="28"/>
              </w:rPr>
              <w:t>未提供</w:t>
            </w:r>
            <w:r w:rsidRPr="00114F74">
              <w:rPr>
                <w:rFonts w:ascii="Times New Roman" w:hint="eastAsia"/>
                <w:spacing w:val="-16"/>
                <w:sz w:val="28"/>
                <w:szCs w:val="28"/>
              </w:rPr>
              <w:t>該產品食品標示</w:t>
            </w:r>
            <w:r>
              <w:rPr>
                <w:rFonts w:ascii="Times New Roman" w:hint="eastAsia"/>
                <w:spacing w:val="-16"/>
                <w:sz w:val="28"/>
                <w:szCs w:val="28"/>
              </w:rPr>
              <w:t>。</w:t>
            </w:r>
          </w:p>
        </w:tc>
      </w:tr>
    </w:tbl>
    <w:p w14:paraId="1A660D40" w14:textId="64527EE1" w:rsidR="00526CBA" w:rsidRPr="009F5579" w:rsidRDefault="00526CBA" w:rsidP="00526CBA">
      <w:pPr>
        <w:pStyle w:val="3"/>
        <w:numPr>
          <w:ilvl w:val="0"/>
          <w:numId w:val="0"/>
        </w:numPr>
        <w:spacing w:line="280" w:lineRule="exact"/>
        <w:ind w:leftChars="-140" w:left="-315" w:rightChars="60" w:right="204" w:hangingChars="62" w:hanging="161"/>
        <w:rPr>
          <w:rFonts w:ascii="Times New Roman" w:hAnsi="Times New Roman"/>
          <w:bCs w:val="0"/>
          <w:sz w:val="24"/>
          <w:szCs w:val="28"/>
        </w:rPr>
      </w:pPr>
      <w:r w:rsidRPr="009F5579">
        <w:rPr>
          <w:rFonts w:ascii="Times New Roman" w:hAnsi="Times New Roman" w:hint="eastAsia"/>
          <w:bCs w:val="0"/>
          <w:sz w:val="24"/>
          <w:szCs w:val="28"/>
        </w:rPr>
        <w:t>備註：</w:t>
      </w:r>
      <w:r w:rsidR="00CA12DF" w:rsidRPr="009F5579">
        <w:rPr>
          <w:rFonts w:ascii="Times New Roman" w:hAnsi="Times New Roman" w:hint="eastAsia"/>
          <w:bCs w:val="0"/>
          <w:sz w:val="24"/>
          <w:szCs w:val="28"/>
        </w:rPr>
        <w:t>本表檢視日期為</w:t>
      </w:r>
      <w:r w:rsidR="00CA12DF" w:rsidRPr="009F5579">
        <w:rPr>
          <w:rFonts w:ascii="Times New Roman" w:hAnsi="Times New Roman" w:hint="eastAsia"/>
          <w:bCs w:val="0"/>
          <w:sz w:val="24"/>
          <w:szCs w:val="28"/>
        </w:rPr>
        <w:t>11</w:t>
      </w:r>
      <w:r w:rsidR="00CA12DF">
        <w:rPr>
          <w:rFonts w:ascii="Times New Roman" w:hAnsi="Times New Roman" w:hint="eastAsia"/>
          <w:bCs w:val="0"/>
          <w:sz w:val="24"/>
          <w:szCs w:val="28"/>
        </w:rPr>
        <w:t>5</w:t>
      </w:r>
      <w:r w:rsidR="00CA12DF" w:rsidRPr="009F5579">
        <w:rPr>
          <w:rFonts w:ascii="Times New Roman" w:hAnsi="Times New Roman" w:hint="eastAsia"/>
          <w:bCs w:val="0"/>
          <w:sz w:val="24"/>
          <w:szCs w:val="28"/>
        </w:rPr>
        <w:t>年</w:t>
      </w:r>
      <w:r w:rsidR="00CA12DF">
        <w:rPr>
          <w:rFonts w:ascii="Times New Roman" w:hAnsi="Times New Roman" w:hint="eastAsia"/>
          <w:bCs w:val="0"/>
          <w:sz w:val="24"/>
          <w:szCs w:val="28"/>
        </w:rPr>
        <w:t>3</w:t>
      </w:r>
      <w:r w:rsidR="00CA12DF" w:rsidRPr="009F5579">
        <w:rPr>
          <w:rFonts w:ascii="Times New Roman" w:hAnsi="Times New Roman" w:hint="eastAsia"/>
          <w:bCs w:val="0"/>
          <w:sz w:val="24"/>
          <w:szCs w:val="28"/>
        </w:rPr>
        <w:t>月間，依檢視當日網頁</w:t>
      </w:r>
      <w:proofErr w:type="gramStart"/>
      <w:r w:rsidR="00CA12DF" w:rsidRPr="009F5579">
        <w:rPr>
          <w:rFonts w:ascii="Times New Roman" w:hAnsi="Times New Roman" w:hint="eastAsia"/>
          <w:bCs w:val="0"/>
          <w:sz w:val="24"/>
          <w:szCs w:val="28"/>
        </w:rPr>
        <w:t>頁</w:t>
      </w:r>
      <w:proofErr w:type="gramEnd"/>
      <w:r w:rsidR="00CA12DF" w:rsidRPr="009F5579">
        <w:rPr>
          <w:rFonts w:ascii="Times New Roman" w:hAnsi="Times New Roman" w:hint="eastAsia"/>
          <w:bCs w:val="0"/>
          <w:sz w:val="24"/>
          <w:szCs w:val="28"/>
        </w:rPr>
        <w:t>面呈現</w:t>
      </w:r>
      <w:r w:rsidR="00CA12DF">
        <w:rPr>
          <w:rFonts w:ascii="Times New Roman" w:hAnsi="Times New Roman" w:hint="eastAsia"/>
          <w:bCs w:val="0"/>
          <w:sz w:val="24"/>
          <w:szCs w:val="28"/>
        </w:rPr>
        <w:t>畫面為</w:t>
      </w:r>
      <w:proofErr w:type="gramStart"/>
      <w:r w:rsidR="00CA12DF">
        <w:rPr>
          <w:rFonts w:ascii="Times New Roman" w:hAnsi="Times New Roman" w:hint="eastAsia"/>
          <w:bCs w:val="0"/>
          <w:sz w:val="24"/>
          <w:szCs w:val="28"/>
        </w:rPr>
        <w:t>準</w:t>
      </w:r>
      <w:proofErr w:type="gramEnd"/>
      <w:r w:rsidRPr="009F5579">
        <w:rPr>
          <w:rFonts w:ascii="Times New Roman" w:hAnsi="Times New Roman" w:hint="eastAsia"/>
          <w:bCs w:val="0"/>
          <w:sz w:val="24"/>
          <w:szCs w:val="28"/>
        </w:rPr>
        <w:t>。</w:t>
      </w:r>
    </w:p>
    <w:p w14:paraId="624041DA" w14:textId="36D8254A" w:rsidR="00526CBA" w:rsidRPr="009F5579" w:rsidRDefault="00526CBA" w:rsidP="00E70F2D">
      <w:pPr>
        <w:pStyle w:val="3"/>
        <w:numPr>
          <w:ilvl w:val="0"/>
          <w:numId w:val="0"/>
        </w:numPr>
        <w:spacing w:line="280" w:lineRule="exact"/>
        <w:ind w:leftChars="-144" w:left="-329" w:rightChars="60" w:right="204" w:hangingChars="62" w:hanging="161"/>
        <w:rPr>
          <w:rFonts w:ascii="Times New Roman" w:hAnsi="Times New Roman"/>
          <w:bCs w:val="0"/>
          <w:sz w:val="24"/>
          <w:szCs w:val="28"/>
        </w:rPr>
      </w:pPr>
      <w:r w:rsidRPr="009F5579">
        <w:rPr>
          <w:rFonts w:ascii="Times New Roman" w:hAnsi="Times New Roman" w:hint="eastAsia"/>
          <w:bCs w:val="0"/>
          <w:sz w:val="24"/>
          <w:szCs w:val="28"/>
        </w:rPr>
        <w:t>資料來源：本院</w:t>
      </w:r>
      <w:r w:rsidR="0037560A" w:rsidRPr="009F5579">
        <w:rPr>
          <w:rFonts w:ascii="Times New Roman" w:hAnsi="Times New Roman" w:hint="eastAsia"/>
          <w:bCs w:val="0"/>
          <w:sz w:val="24"/>
          <w:szCs w:val="28"/>
        </w:rPr>
        <w:t>依諮詢專家學者提供資料</w:t>
      </w:r>
      <w:r w:rsidRPr="009F5579">
        <w:rPr>
          <w:rFonts w:ascii="Times New Roman" w:hAnsi="Times New Roman" w:hint="eastAsia"/>
          <w:bCs w:val="0"/>
          <w:sz w:val="24"/>
          <w:szCs w:val="28"/>
        </w:rPr>
        <w:t>自行彙整。</w:t>
      </w:r>
    </w:p>
    <w:p w14:paraId="3F60FDCB" w14:textId="23565628" w:rsidR="00E70F2D" w:rsidRPr="00E70F2D" w:rsidRDefault="00E70F2D" w:rsidP="00E70F2D">
      <w:pPr>
        <w:pStyle w:val="3"/>
        <w:numPr>
          <w:ilvl w:val="0"/>
          <w:numId w:val="0"/>
        </w:numPr>
        <w:spacing w:line="280" w:lineRule="exact"/>
        <w:ind w:leftChars="-144" w:left="-349" w:rightChars="60" w:right="204" w:hangingChars="62" w:hanging="141"/>
        <w:rPr>
          <w:rFonts w:ascii="Times New Roman" w:hAnsi="Times New Roman"/>
          <w:bCs w:val="0"/>
          <w:spacing w:val="-16"/>
          <w:sz w:val="24"/>
          <w:szCs w:val="28"/>
        </w:rPr>
      </w:pPr>
    </w:p>
    <w:p w14:paraId="5FF68D39" w14:textId="6F8190DF" w:rsidR="00C906A9" w:rsidRPr="001F750F" w:rsidRDefault="003610F2" w:rsidP="00461C89">
      <w:pPr>
        <w:pStyle w:val="3"/>
        <w:rPr>
          <w:rFonts w:ascii="Times New Roman" w:hAnsi="Times New Roman"/>
        </w:rPr>
      </w:pPr>
      <w:r w:rsidRPr="001F750F">
        <w:rPr>
          <w:rFonts w:ascii="Times New Roman" w:hAnsi="Times New Roman"/>
        </w:rPr>
        <w:t>復</w:t>
      </w:r>
      <w:r w:rsidR="00C906A9" w:rsidRPr="001F750F">
        <w:rPr>
          <w:rFonts w:ascii="Times New Roman" w:hAnsi="Times New Roman"/>
        </w:rPr>
        <w:t>查，電商平</w:t>
      </w:r>
      <w:proofErr w:type="gramStart"/>
      <w:r w:rsidR="00C906A9" w:rsidRPr="001F750F">
        <w:rPr>
          <w:rFonts w:ascii="Times New Roman" w:hAnsi="Times New Roman"/>
        </w:rPr>
        <w:t>臺</w:t>
      </w:r>
      <w:proofErr w:type="gramEnd"/>
      <w:r w:rsidR="00C906A9" w:rsidRPr="001F750F">
        <w:rPr>
          <w:rFonts w:ascii="Times New Roman" w:hAnsi="Times New Roman"/>
        </w:rPr>
        <w:t>賣家</w:t>
      </w:r>
      <w:r w:rsidR="00012479" w:rsidRPr="001F750F">
        <w:rPr>
          <w:rFonts w:ascii="Times New Roman" w:hAnsi="Times New Roman"/>
        </w:rPr>
        <w:t>違規販售</w:t>
      </w:r>
      <w:r w:rsidR="00C906A9" w:rsidRPr="001F750F">
        <w:rPr>
          <w:rFonts w:ascii="Times New Roman" w:hAnsi="Times New Roman"/>
        </w:rPr>
        <w:t>中國大陸食品之</w:t>
      </w:r>
      <w:r w:rsidR="00012479" w:rsidRPr="001F750F">
        <w:rPr>
          <w:rFonts w:ascii="Times New Roman" w:hAnsi="Times New Roman"/>
        </w:rPr>
        <w:t>情形</w:t>
      </w:r>
      <w:r w:rsidR="00C906A9" w:rsidRPr="001F750F">
        <w:rPr>
          <w:rFonts w:ascii="Times New Roman" w:hAnsi="Times New Roman"/>
        </w:rPr>
        <w:t>屢禁不止</w:t>
      </w:r>
      <w:r w:rsidR="001F750F" w:rsidRPr="001F750F">
        <w:rPr>
          <w:rFonts w:ascii="Times New Roman" w:hAnsi="Times New Roman"/>
        </w:rPr>
        <w:t>，</w:t>
      </w:r>
      <w:proofErr w:type="gramStart"/>
      <w:r w:rsidR="001F750F" w:rsidRPr="001F750F">
        <w:rPr>
          <w:rFonts w:ascii="Times New Roman" w:hAnsi="Times New Roman"/>
        </w:rPr>
        <w:t>審計部</w:t>
      </w:r>
      <w:r w:rsidR="006F6BC2">
        <w:rPr>
          <w:rFonts w:ascii="Times New Roman" w:hAnsi="Times New Roman" w:hint="eastAsia"/>
        </w:rPr>
        <w:t>於</w:t>
      </w:r>
      <w:r w:rsidR="001F750F" w:rsidRPr="001F750F">
        <w:rPr>
          <w:rFonts w:ascii="Times New Roman" w:hAnsi="Times New Roman"/>
        </w:rPr>
        <w:t>114</w:t>
      </w:r>
      <w:r w:rsidR="001F750F" w:rsidRPr="001F750F">
        <w:rPr>
          <w:rFonts w:ascii="Times New Roman" w:hAnsi="Times New Roman"/>
        </w:rPr>
        <w:t>年</w:t>
      </w:r>
      <w:r w:rsidR="001F750F" w:rsidRPr="001F750F">
        <w:rPr>
          <w:rFonts w:ascii="Times New Roman" w:hAnsi="Times New Roman"/>
        </w:rPr>
        <w:t>2</w:t>
      </w:r>
      <w:r w:rsidR="001F750F" w:rsidRPr="001F750F">
        <w:rPr>
          <w:rFonts w:ascii="Times New Roman" w:hAnsi="Times New Roman"/>
        </w:rPr>
        <w:t>至</w:t>
      </w:r>
      <w:r w:rsidR="001F750F" w:rsidRPr="001F750F">
        <w:rPr>
          <w:rFonts w:ascii="Times New Roman" w:hAnsi="Times New Roman"/>
        </w:rPr>
        <w:t>4</w:t>
      </w:r>
      <w:r w:rsidR="001F750F" w:rsidRPr="001F750F">
        <w:rPr>
          <w:rFonts w:ascii="Times New Roman" w:hAnsi="Times New Roman"/>
        </w:rPr>
        <w:t>月</w:t>
      </w:r>
      <w:proofErr w:type="gramEnd"/>
      <w:r w:rsidR="001F750F" w:rsidRPr="001F750F">
        <w:rPr>
          <w:rFonts w:ascii="Times New Roman" w:hAnsi="Times New Roman"/>
        </w:rPr>
        <w:t>間</w:t>
      </w:r>
      <w:r w:rsidR="001F750F">
        <w:rPr>
          <w:rFonts w:ascii="Times New Roman" w:hAnsi="Times New Roman" w:hint="eastAsia"/>
        </w:rPr>
        <w:t>，即查獲多件未經許可輸入之中國大陸食品，於電商平</w:t>
      </w:r>
      <w:proofErr w:type="gramStart"/>
      <w:r w:rsidR="001F750F">
        <w:rPr>
          <w:rFonts w:ascii="Times New Roman" w:hAnsi="Times New Roman" w:hint="eastAsia"/>
        </w:rPr>
        <w:t>臺</w:t>
      </w:r>
      <w:r w:rsidR="006F6BC2">
        <w:rPr>
          <w:rFonts w:ascii="Times New Roman" w:hAnsi="Times New Roman" w:hint="eastAsia"/>
        </w:rPr>
        <w:t>網購頁面</w:t>
      </w:r>
      <w:proofErr w:type="gramEnd"/>
      <w:r w:rsidR="006F6BC2">
        <w:rPr>
          <w:rFonts w:ascii="Times New Roman" w:hAnsi="Times New Roman" w:hint="eastAsia"/>
        </w:rPr>
        <w:t>刊載販售</w:t>
      </w:r>
      <w:r w:rsidR="00C906A9" w:rsidRPr="001F750F">
        <w:rPr>
          <w:rFonts w:ascii="Times New Roman" w:hAnsi="Times New Roman"/>
        </w:rPr>
        <w:t>（詳表</w:t>
      </w:r>
      <w:r w:rsidR="00DB4630">
        <w:rPr>
          <w:rFonts w:ascii="Times New Roman" w:hAnsi="Times New Roman" w:hint="eastAsia"/>
        </w:rPr>
        <w:t>10</w:t>
      </w:r>
      <w:r w:rsidR="00C906A9" w:rsidRPr="001F750F">
        <w:rPr>
          <w:rFonts w:ascii="Times New Roman" w:hAnsi="Times New Roman"/>
        </w:rPr>
        <w:t>）</w:t>
      </w:r>
      <w:r w:rsidR="001F750F">
        <w:rPr>
          <w:rFonts w:ascii="Times New Roman" w:hAnsi="Times New Roman" w:hint="eastAsia"/>
        </w:rPr>
        <w:t>；而</w:t>
      </w:r>
      <w:r w:rsidR="00012479" w:rsidRPr="001F750F">
        <w:rPr>
          <w:rFonts w:ascii="Times New Roman" w:hAnsi="Times New Roman"/>
        </w:rPr>
        <w:t>113</w:t>
      </w:r>
      <w:r w:rsidR="00012479" w:rsidRPr="001F750F">
        <w:rPr>
          <w:rFonts w:ascii="Times New Roman" w:hAnsi="Times New Roman"/>
        </w:rPr>
        <w:t>及</w:t>
      </w:r>
      <w:r w:rsidR="00012479" w:rsidRPr="001F750F">
        <w:rPr>
          <w:rFonts w:ascii="Times New Roman" w:hAnsi="Times New Roman"/>
        </w:rPr>
        <w:t>114</w:t>
      </w:r>
      <w:r w:rsidR="00012479" w:rsidRPr="001F750F">
        <w:rPr>
          <w:rFonts w:ascii="Times New Roman" w:hAnsi="Times New Roman"/>
        </w:rPr>
        <w:t>年</w:t>
      </w:r>
      <w:proofErr w:type="gramStart"/>
      <w:r w:rsidR="00012479" w:rsidRPr="001F750F">
        <w:rPr>
          <w:rFonts w:ascii="Times New Roman" w:hAnsi="Times New Roman"/>
        </w:rPr>
        <w:t>食藥署</w:t>
      </w:r>
      <w:proofErr w:type="gramEnd"/>
      <w:r w:rsidR="00012479" w:rsidRPr="001F750F">
        <w:rPr>
          <w:rFonts w:ascii="Times New Roman" w:hAnsi="Times New Roman"/>
        </w:rPr>
        <w:t>及地方政府衛生局查獲電商平</w:t>
      </w:r>
      <w:proofErr w:type="gramStart"/>
      <w:r w:rsidR="00012479" w:rsidRPr="001F750F">
        <w:rPr>
          <w:rFonts w:ascii="Times New Roman" w:hAnsi="Times New Roman"/>
        </w:rPr>
        <w:t>臺</w:t>
      </w:r>
      <w:proofErr w:type="gramEnd"/>
      <w:r w:rsidR="00012479" w:rsidRPr="001F750F">
        <w:rPr>
          <w:rFonts w:ascii="Times New Roman" w:hAnsi="Times New Roman"/>
        </w:rPr>
        <w:t>賣家非法販售未經許可之輸入食品案件</w:t>
      </w:r>
      <w:r w:rsidR="00C906A9" w:rsidRPr="001F750F">
        <w:rPr>
          <w:rFonts w:ascii="Times New Roman" w:hAnsi="Times New Roman"/>
        </w:rPr>
        <w:t>，</w:t>
      </w:r>
      <w:r w:rsidR="00012479" w:rsidRPr="001F750F">
        <w:rPr>
          <w:rFonts w:ascii="Times New Roman" w:hAnsi="Times New Roman"/>
        </w:rPr>
        <w:t>分別</w:t>
      </w:r>
      <w:r w:rsidR="00C906A9" w:rsidRPr="001F750F">
        <w:rPr>
          <w:rFonts w:ascii="Times New Roman" w:hAnsi="Times New Roman"/>
        </w:rPr>
        <w:t>計有</w:t>
      </w:r>
      <w:r w:rsidR="00012479" w:rsidRPr="001F750F">
        <w:rPr>
          <w:rFonts w:ascii="Times New Roman" w:hAnsi="Times New Roman"/>
        </w:rPr>
        <w:t>215</w:t>
      </w:r>
      <w:r w:rsidR="00012479" w:rsidRPr="001F750F">
        <w:rPr>
          <w:rFonts w:ascii="Times New Roman" w:hAnsi="Times New Roman"/>
        </w:rPr>
        <w:t>及</w:t>
      </w:r>
      <w:r w:rsidR="00012479" w:rsidRPr="001F750F">
        <w:rPr>
          <w:rFonts w:ascii="Times New Roman" w:hAnsi="Times New Roman"/>
        </w:rPr>
        <w:t>238</w:t>
      </w:r>
      <w:r w:rsidR="00012479" w:rsidRPr="001F750F">
        <w:rPr>
          <w:rFonts w:ascii="Times New Roman" w:hAnsi="Times New Roman"/>
        </w:rPr>
        <w:t>件</w:t>
      </w:r>
      <w:r w:rsidR="00041E9C" w:rsidRPr="001F750F">
        <w:rPr>
          <w:rFonts w:ascii="Times New Roman" w:hAnsi="Times New Roman"/>
        </w:rPr>
        <w:t>，且</w:t>
      </w:r>
      <w:r w:rsidR="00041E9C" w:rsidRPr="001F750F">
        <w:rPr>
          <w:rFonts w:ascii="Times New Roman" w:hAnsi="Times New Roman"/>
        </w:rPr>
        <w:t>114</w:t>
      </w:r>
      <w:r w:rsidR="00041E9C" w:rsidRPr="001F750F">
        <w:rPr>
          <w:rFonts w:ascii="Times New Roman" w:hAnsi="Times New Roman"/>
        </w:rPr>
        <w:t>年查獲違規案件，高達</w:t>
      </w:r>
      <w:proofErr w:type="gramStart"/>
      <w:r w:rsidR="00041E9C" w:rsidRPr="001F750F">
        <w:rPr>
          <w:rFonts w:ascii="Times New Roman" w:hAnsi="Times New Roman"/>
        </w:rPr>
        <w:t>7</w:t>
      </w:r>
      <w:r w:rsidR="00041E9C" w:rsidRPr="001F750F">
        <w:rPr>
          <w:rFonts w:ascii="Times New Roman" w:hAnsi="Times New Roman"/>
        </w:rPr>
        <w:t>成</w:t>
      </w:r>
      <w:proofErr w:type="gramEnd"/>
      <w:r w:rsidR="00350B45" w:rsidRPr="001F750F">
        <w:rPr>
          <w:rFonts w:ascii="Times New Roman" w:hAnsi="Times New Roman"/>
        </w:rPr>
        <w:t>（</w:t>
      </w:r>
      <w:r w:rsidR="00350B45" w:rsidRPr="001F750F">
        <w:rPr>
          <w:rFonts w:ascii="Times New Roman" w:hAnsi="Times New Roman"/>
        </w:rPr>
        <w:t>167</w:t>
      </w:r>
      <w:r w:rsidR="00350B45" w:rsidRPr="001F750F">
        <w:rPr>
          <w:rFonts w:ascii="Times New Roman" w:hAnsi="Times New Roman"/>
        </w:rPr>
        <w:t>件）</w:t>
      </w:r>
      <w:r w:rsidR="00041E9C" w:rsidRPr="001F750F">
        <w:rPr>
          <w:rFonts w:ascii="Times New Roman" w:hAnsi="Times New Roman"/>
        </w:rPr>
        <w:t>違規</w:t>
      </w:r>
      <w:proofErr w:type="gramStart"/>
      <w:r w:rsidR="00041E9C" w:rsidRPr="001F750F">
        <w:rPr>
          <w:rFonts w:ascii="Times New Roman" w:hAnsi="Times New Roman"/>
        </w:rPr>
        <w:t>者均為無須</w:t>
      </w:r>
      <w:proofErr w:type="gramEnd"/>
      <w:r w:rsidR="00041E9C" w:rsidRPr="001F750F">
        <w:rPr>
          <w:rFonts w:ascii="Times New Roman" w:hAnsi="Times New Roman"/>
        </w:rPr>
        <w:t>辦理食品業者登錄之個人賣家</w:t>
      </w:r>
      <w:r w:rsidR="00041E9C" w:rsidRPr="001F750F">
        <w:rPr>
          <w:rStyle w:val="afe"/>
          <w:rFonts w:ascii="Times New Roman" w:hAnsi="Times New Roman"/>
        </w:rPr>
        <w:footnoteReference w:id="29"/>
      </w:r>
      <w:r w:rsidR="00350B45" w:rsidRPr="001F750F">
        <w:rPr>
          <w:rFonts w:ascii="Times New Roman" w:hAnsi="Times New Roman"/>
        </w:rPr>
        <w:t>，顯示現行制度已難以有效遏止電商平</w:t>
      </w:r>
      <w:proofErr w:type="gramStart"/>
      <w:r w:rsidR="00350B45" w:rsidRPr="001F750F">
        <w:rPr>
          <w:rFonts w:ascii="Times New Roman" w:hAnsi="Times New Roman"/>
        </w:rPr>
        <w:t>臺</w:t>
      </w:r>
      <w:proofErr w:type="gramEnd"/>
      <w:r w:rsidR="00CA12DF" w:rsidRPr="001F750F">
        <w:rPr>
          <w:rFonts w:ascii="Times New Roman" w:hAnsi="Times New Roman"/>
        </w:rPr>
        <w:t>賣場違規</w:t>
      </w:r>
      <w:r w:rsidR="00350B45" w:rsidRPr="001F750F">
        <w:rPr>
          <w:rFonts w:ascii="Times New Roman" w:hAnsi="Times New Roman"/>
        </w:rPr>
        <w:t>販售</w:t>
      </w:r>
      <w:r w:rsidR="002019F2" w:rsidRPr="001F750F">
        <w:rPr>
          <w:rFonts w:ascii="Times New Roman" w:hAnsi="Times New Roman"/>
        </w:rPr>
        <w:t>食品</w:t>
      </w:r>
      <w:r w:rsidR="00350B45" w:rsidRPr="001F750F">
        <w:rPr>
          <w:rFonts w:ascii="Times New Roman" w:hAnsi="Times New Roman"/>
        </w:rPr>
        <w:t>之亂</w:t>
      </w:r>
      <w:proofErr w:type="gramStart"/>
      <w:r w:rsidR="00350B45" w:rsidRPr="001F750F">
        <w:rPr>
          <w:rFonts w:ascii="Times New Roman" w:hAnsi="Times New Roman"/>
        </w:rPr>
        <w:t>象</w:t>
      </w:r>
      <w:proofErr w:type="gramEnd"/>
      <w:r w:rsidR="007130B5" w:rsidRPr="001F750F">
        <w:rPr>
          <w:rFonts w:ascii="Times New Roman" w:hAnsi="Times New Roman"/>
        </w:rPr>
        <w:t>。</w:t>
      </w:r>
      <w:r w:rsidR="00012479" w:rsidRPr="001F750F">
        <w:rPr>
          <w:rFonts w:ascii="Times New Roman" w:hAnsi="Times New Roman"/>
        </w:rPr>
        <w:t>對此，</w:t>
      </w:r>
      <w:proofErr w:type="gramStart"/>
      <w:r w:rsidR="00012479" w:rsidRPr="001F750F">
        <w:rPr>
          <w:rFonts w:ascii="Times New Roman" w:hAnsi="Times New Roman"/>
        </w:rPr>
        <w:t>衛福部於本</w:t>
      </w:r>
      <w:proofErr w:type="gramEnd"/>
      <w:r w:rsidR="00012479" w:rsidRPr="001F750F">
        <w:rPr>
          <w:rFonts w:ascii="Times New Roman" w:hAnsi="Times New Roman"/>
        </w:rPr>
        <w:t>院詢問時陳稱</w:t>
      </w:r>
      <w:r w:rsidR="00C906A9" w:rsidRPr="001F750F">
        <w:rPr>
          <w:rFonts w:ascii="Times New Roman" w:hAnsi="Times New Roman"/>
        </w:rPr>
        <w:t>略</w:t>
      </w:r>
      <w:proofErr w:type="gramStart"/>
      <w:r w:rsidR="00C906A9" w:rsidRPr="001F750F">
        <w:rPr>
          <w:rFonts w:ascii="Times New Roman" w:hAnsi="Times New Roman"/>
        </w:rPr>
        <w:t>以</w:t>
      </w:r>
      <w:proofErr w:type="gramEnd"/>
      <w:r w:rsidR="00012479" w:rsidRPr="001F750F">
        <w:rPr>
          <w:rFonts w:ascii="Times New Roman" w:hAnsi="Times New Roman"/>
        </w:rPr>
        <w:t>：</w:t>
      </w:r>
      <w:r w:rsidR="00012479" w:rsidRPr="001F750F">
        <w:rPr>
          <w:rFonts w:ascii="Times New Roman" w:hAnsi="Times New Roman"/>
          <w:u w:val="single"/>
        </w:rPr>
        <w:t>針對違規產品</w:t>
      </w:r>
      <w:r w:rsidR="00C906A9" w:rsidRPr="001F750F">
        <w:rPr>
          <w:rFonts w:ascii="Times New Roman" w:hAnsi="Times New Roman"/>
          <w:u w:val="single"/>
        </w:rPr>
        <w:t>，</w:t>
      </w:r>
      <w:r w:rsidR="00012479" w:rsidRPr="001F750F">
        <w:rPr>
          <w:rFonts w:ascii="Times New Roman" w:hAnsi="Times New Roman"/>
          <w:u w:val="single"/>
        </w:rPr>
        <w:t>會</w:t>
      </w:r>
      <w:r w:rsidR="00012479" w:rsidRPr="001F750F">
        <w:rPr>
          <w:rFonts w:ascii="Times New Roman" w:hAnsi="Times New Roman"/>
          <w:u w:val="single"/>
        </w:rPr>
        <w:lastRenderedPageBreak/>
        <w:t>列出關鍵字</w:t>
      </w:r>
      <w:r w:rsidR="00C906A9" w:rsidRPr="001F750F">
        <w:rPr>
          <w:rFonts w:ascii="Times New Roman" w:hAnsi="Times New Roman"/>
          <w:u w:val="single"/>
        </w:rPr>
        <w:t>進行搜索</w:t>
      </w:r>
      <w:r w:rsidR="00012479" w:rsidRPr="001F750F">
        <w:rPr>
          <w:rFonts w:ascii="Times New Roman" w:hAnsi="Times New Roman"/>
          <w:u w:val="single"/>
        </w:rPr>
        <w:t>，若查獲</w:t>
      </w:r>
      <w:r w:rsidR="00C906A9" w:rsidRPr="001F750F">
        <w:rPr>
          <w:rFonts w:ascii="Times New Roman" w:hAnsi="Times New Roman"/>
          <w:u w:val="single"/>
        </w:rPr>
        <w:t>違規則</w:t>
      </w:r>
      <w:r w:rsidR="00012479" w:rsidRPr="001F750F">
        <w:rPr>
          <w:rFonts w:ascii="Times New Roman" w:hAnsi="Times New Roman"/>
          <w:u w:val="single"/>
        </w:rPr>
        <w:t>請電商平</w:t>
      </w:r>
      <w:proofErr w:type="gramStart"/>
      <w:r w:rsidR="00012479" w:rsidRPr="001F750F">
        <w:rPr>
          <w:rFonts w:ascii="Times New Roman" w:hAnsi="Times New Roman"/>
          <w:u w:val="single"/>
        </w:rPr>
        <w:t>臺</w:t>
      </w:r>
      <w:proofErr w:type="gramEnd"/>
      <w:r w:rsidR="00012479" w:rsidRPr="001F750F">
        <w:rPr>
          <w:rFonts w:ascii="Times New Roman" w:hAnsi="Times New Roman"/>
          <w:u w:val="single"/>
        </w:rPr>
        <w:t>配合下架，平</w:t>
      </w:r>
      <w:proofErr w:type="gramStart"/>
      <w:r w:rsidR="00012479" w:rsidRPr="001F750F">
        <w:rPr>
          <w:rFonts w:ascii="Times New Roman" w:hAnsi="Times New Roman"/>
          <w:u w:val="single"/>
        </w:rPr>
        <w:t>臺</w:t>
      </w:r>
      <w:proofErr w:type="gramEnd"/>
      <w:r w:rsidR="00012479" w:rsidRPr="001F750F">
        <w:rPr>
          <w:rFonts w:ascii="Times New Roman" w:hAnsi="Times New Roman"/>
          <w:u w:val="single"/>
        </w:rPr>
        <w:t>業者通常</w:t>
      </w:r>
      <w:r w:rsidR="00012479" w:rsidRPr="001F750F">
        <w:rPr>
          <w:rFonts w:ascii="Times New Roman" w:hAnsi="Times New Roman"/>
          <w:u w:val="single"/>
        </w:rPr>
        <w:t>2</w:t>
      </w:r>
      <w:r w:rsidR="00012479" w:rsidRPr="001F750F">
        <w:rPr>
          <w:rFonts w:ascii="Times New Roman" w:hAnsi="Times New Roman"/>
          <w:u w:val="single"/>
        </w:rPr>
        <w:t>天內完成下架；</w:t>
      </w:r>
      <w:proofErr w:type="gramStart"/>
      <w:r w:rsidR="00C906A9" w:rsidRPr="001F750F">
        <w:rPr>
          <w:rFonts w:ascii="Times New Roman" w:hAnsi="Times New Roman"/>
          <w:u w:val="single"/>
        </w:rPr>
        <w:t>然賣家</w:t>
      </w:r>
      <w:proofErr w:type="gramEnd"/>
      <w:r w:rsidR="00C906A9" w:rsidRPr="001F750F">
        <w:rPr>
          <w:rFonts w:ascii="Times New Roman" w:hAnsi="Times New Roman"/>
          <w:u w:val="single"/>
        </w:rPr>
        <w:t>會透過變更品名格式</w:t>
      </w:r>
      <w:proofErr w:type="gramStart"/>
      <w:r w:rsidR="00C906A9" w:rsidRPr="001F750F">
        <w:rPr>
          <w:rFonts w:ascii="Times New Roman" w:hAnsi="Times New Roman"/>
          <w:u w:val="single"/>
        </w:rPr>
        <w:t>（</w:t>
      </w:r>
      <w:proofErr w:type="gramEnd"/>
      <w:r w:rsidR="00C906A9" w:rsidRPr="001F750F">
        <w:rPr>
          <w:rFonts w:ascii="Times New Roman" w:hAnsi="Times New Roman"/>
          <w:u w:val="single"/>
        </w:rPr>
        <w:t>如：於食品品名中間加</w:t>
      </w:r>
      <w:proofErr w:type="gramStart"/>
      <w:r w:rsidR="00C906A9" w:rsidRPr="001F750F">
        <w:rPr>
          <w:rFonts w:ascii="Times New Roman" w:hAnsi="Times New Roman"/>
          <w:u w:val="single"/>
        </w:rPr>
        <w:t>註</w:t>
      </w:r>
      <w:proofErr w:type="gramEnd"/>
      <w:r w:rsidR="00C906A9" w:rsidRPr="001F750F">
        <w:rPr>
          <w:rFonts w:ascii="Times New Roman" w:hAnsi="Times New Roman"/>
          <w:u w:val="single"/>
        </w:rPr>
        <w:t>空格</w:t>
      </w:r>
      <w:proofErr w:type="gramStart"/>
      <w:r w:rsidR="00C906A9" w:rsidRPr="001F750F">
        <w:rPr>
          <w:rFonts w:ascii="Times New Roman" w:hAnsi="Times New Roman"/>
          <w:u w:val="single"/>
        </w:rPr>
        <w:t>）</w:t>
      </w:r>
      <w:proofErr w:type="gramEnd"/>
      <w:r w:rsidR="00C906A9" w:rsidRPr="001F750F">
        <w:rPr>
          <w:rFonts w:ascii="Times New Roman" w:hAnsi="Times New Roman"/>
          <w:u w:val="single"/>
        </w:rPr>
        <w:t>等方式逃避系統查</w:t>
      </w:r>
      <w:r w:rsidR="00357ABD" w:rsidRPr="001F750F">
        <w:rPr>
          <w:rFonts w:ascii="Times New Roman" w:hAnsi="Times New Roman"/>
          <w:u w:val="single"/>
        </w:rPr>
        <w:t>核</w:t>
      </w:r>
      <w:r w:rsidR="00C906A9" w:rsidRPr="001F750F">
        <w:rPr>
          <w:rFonts w:ascii="Times New Roman" w:hAnsi="Times New Roman"/>
          <w:u w:val="single"/>
        </w:rPr>
        <w:t>，致使防堵成效受限</w:t>
      </w:r>
      <w:r w:rsidR="00C906A9" w:rsidRPr="001F750F">
        <w:rPr>
          <w:rFonts w:ascii="Times New Roman" w:hAnsi="Times New Roman"/>
        </w:rPr>
        <w:t>。</w:t>
      </w:r>
    </w:p>
    <w:p w14:paraId="66D946AE" w14:textId="53D6EA0C" w:rsidR="00012479" w:rsidRPr="00243A1F" w:rsidRDefault="00012479" w:rsidP="00012479">
      <w:pPr>
        <w:pStyle w:val="a3"/>
        <w:ind w:rightChars="-75" w:right="-255"/>
        <w:jc w:val="center"/>
        <w:rPr>
          <w:rFonts w:ascii="Times New Roman" w:hAnsi="Times New Roman"/>
        </w:rPr>
      </w:pPr>
      <w:r w:rsidRPr="00243A1F">
        <w:rPr>
          <w:rFonts w:ascii="Times New Roman" w:hAnsi="Times New Roman" w:hint="eastAsia"/>
        </w:rPr>
        <w:t>電商平</w:t>
      </w:r>
      <w:proofErr w:type="gramStart"/>
      <w:r w:rsidRPr="00243A1F">
        <w:rPr>
          <w:rFonts w:ascii="Times New Roman" w:hAnsi="Times New Roman" w:hint="eastAsia"/>
        </w:rPr>
        <w:t>臺</w:t>
      </w:r>
      <w:proofErr w:type="gramEnd"/>
      <w:r w:rsidR="003610F2">
        <w:rPr>
          <w:rFonts w:ascii="Times New Roman" w:hAnsi="Times New Roman" w:hint="eastAsia"/>
        </w:rPr>
        <w:t>賣家涉</w:t>
      </w:r>
      <w:r w:rsidRPr="00243A1F">
        <w:rPr>
          <w:rFonts w:ascii="Times New Roman" w:hAnsi="Times New Roman" w:hint="eastAsia"/>
        </w:rPr>
        <w:t>違規販售中國大陸食品情形</w:t>
      </w:r>
    </w:p>
    <w:tbl>
      <w:tblPr>
        <w:tblStyle w:val="43"/>
        <w:tblW w:w="9139" w:type="dxa"/>
        <w:tblInd w:w="-355" w:type="dxa"/>
        <w:tblLayout w:type="fixed"/>
        <w:tblLook w:val="04A0" w:firstRow="1" w:lastRow="0" w:firstColumn="1" w:lastColumn="0" w:noHBand="0" w:noVBand="1"/>
      </w:tblPr>
      <w:tblGrid>
        <w:gridCol w:w="634"/>
        <w:gridCol w:w="1134"/>
        <w:gridCol w:w="850"/>
        <w:gridCol w:w="6521"/>
      </w:tblGrid>
      <w:tr w:rsidR="007E5657" w:rsidRPr="00243A1F" w14:paraId="6C607A6D" w14:textId="77777777" w:rsidTr="007E5657">
        <w:trPr>
          <w:trHeight w:val="254"/>
          <w:tblHeader/>
        </w:trPr>
        <w:tc>
          <w:tcPr>
            <w:tcW w:w="634" w:type="dxa"/>
            <w:shd w:val="clear" w:color="auto" w:fill="FDE9D9" w:themeFill="accent6" w:themeFillTint="33"/>
            <w:vAlign w:val="center"/>
          </w:tcPr>
          <w:p w14:paraId="38795F8C" w14:textId="77777777" w:rsidR="007E5657" w:rsidRPr="00243A1F" w:rsidRDefault="007E5657" w:rsidP="009A70EB">
            <w:pPr>
              <w:widowControl/>
              <w:snapToGrid w:val="0"/>
              <w:spacing w:line="400" w:lineRule="exact"/>
              <w:ind w:leftChars="-74" w:left="-252" w:rightChars="-64" w:right="-218"/>
              <w:jc w:val="center"/>
              <w:textAlignment w:val="baseline"/>
              <w:rPr>
                <w:rFonts w:ascii="Times New Roman"/>
                <w:spacing w:val="-16"/>
                <w:sz w:val="28"/>
                <w:szCs w:val="28"/>
              </w:rPr>
            </w:pPr>
            <w:r w:rsidRPr="00243A1F">
              <w:rPr>
                <w:rFonts w:ascii="Times New Roman"/>
                <w:spacing w:val="-16"/>
                <w:sz w:val="28"/>
                <w:szCs w:val="28"/>
              </w:rPr>
              <w:t>序號</w:t>
            </w:r>
          </w:p>
        </w:tc>
        <w:tc>
          <w:tcPr>
            <w:tcW w:w="1134" w:type="dxa"/>
            <w:shd w:val="clear" w:color="auto" w:fill="FDE9D9" w:themeFill="accent6" w:themeFillTint="33"/>
            <w:vAlign w:val="center"/>
          </w:tcPr>
          <w:p w14:paraId="23534BA3" w14:textId="77777777" w:rsidR="007E5657" w:rsidRPr="00243A1F" w:rsidRDefault="007E5657" w:rsidP="009A70EB">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hint="eastAsia"/>
                <w:spacing w:val="-16"/>
                <w:sz w:val="28"/>
                <w:szCs w:val="28"/>
              </w:rPr>
              <w:t>電商平</w:t>
            </w:r>
            <w:proofErr w:type="gramStart"/>
            <w:r w:rsidRPr="00243A1F">
              <w:rPr>
                <w:rFonts w:ascii="Times New Roman" w:hint="eastAsia"/>
                <w:spacing w:val="-16"/>
                <w:sz w:val="28"/>
                <w:szCs w:val="28"/>
              </w:rPr>
              <w:t>臺</w:t>
            </w:r>
            <w:proofErr w:type="gramEnd"/>
          </w:p>
        </w:tc>
        <w:tc>
          <w:tcPr>
            <w:tcW w:w="850" w:type="dxa"/>
            <w:shd w:val="clear" w:color="auto" w:fill="FDE9D9" w:themeFill="accent6" w:themeFillTint="33"/>
            <w:vAlign w:val="center"/>
          </w:tcPr>
          <w:p w14:paraId="4D897485" w14:textId="77777777" w:rsidR="007E5657" w:rsidRPr="00243A1F" w:rsidRDefault="007E5657" w:rsidP="009A70EB">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產品</w:t>
            </w:r>
          </w:p>
        </w:tc>
        <w:tc>
          <w:tcPr>
            <w:tcW w:w="6521" w:type="dxa"/>
            <w:shd w:val="clear" w:color="auto" w:fill="FDE9D9" w:themeFill="accent6" w:themeFillTint="33"/>
            <w:vAlign w:val="center"/>
          </w:tcPr>
          <w:p w14:paraId="2D47F706" w14:textId="72EEAA29" w:rsidR="007E5657" w:rsidRPr="00243A1F" w:rsidRDefault="007E5657" w:rsidP="009A70EB">
            <w:pPr>
              <w:widowControl/>
              <w:snapToGrid w:val="0"/>
              <w:spacing w:line="400" w:lineRule="exact"/>
              <w:jc w:val="center"/>
              <w:textAlignment w:val="baseline"/>
              <w:rPr>
                <w:rFonts w:ascii="Times New Roman"/>
                <w:spacing w:val="-16"/>
                <w:sz w:val="28"/>
                <w:szCs w:val="28"/>
              </w:rPr>
            </w:pPr>
            <w:r>
              <w:rPr>
                <w:rFonts w:ascii="Times New Roman" w:hint="eastAsia"/>
                <w:spacing w:val="-16"/>
                <w:sz w:val="28"/>
                <w:szCs w:val="28"/>
              </w:rPr>
              <w:t>商品</w:t>
            </w:r>
            <w:r w:rsidRPr="00243A1F">
              <w:rPr>
                <w:rFonts w:ascii="Times New Roman"/>
                <w:spacing w:val="-16"/>
                <w:sz w:val="28"/>
                <w:szCs w:val="28"/>
              </w:rPr>
              <w:t>標題</w:t>
            </w:r>
          </w:p>
        </w:tc>
      </w:tr>
      <w:tr w:rsidR="007E5657" w:rsidRPr="00243A1F" w14:paraId="5CAF09A2" w14:textId="77777777" w:rsidTr="007E5657">
        <w:tc>
          <w:tcPr>
            <w:tcW w:w="634" w:type="dxa"/>
            <w:vAlign w:val="center"/>
          </w:tcPr>
          <w:p w14:paraId="4C4585C8"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spacing w:val="-16"/>
                <w:sz w:val="28"/>
                <w:szCs w:val="28"/>
              </w:rPr>
              <w:t>1</w:t>
            </w:r>
          </w:p>
        </w:tc>
        <w:tc>
          <w:tcPr>
            <w:tcW w:w="1134" w:type="dxa"/>
            <w:vAlign w:val="center"/>
          </w:tcPr>
          <w:p w14:paraId="222A2FEF"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露天市集</w:t>
            </w:r>
          </w:p>
        </w:tc>
        <w:tc>
          <w:tcPr>
            <w:tcW w:w="850" w:type="dxa"/>
            <w:vAlign w:val="center"/>
          </w:tcPr>
          <w:p w14:paraId="477DBB57"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螺螄粉</w:t>
            </w:r>
          </w:p>
        </w:tc>
        <w:tc>
          <w:tcPr>
            <w:tcW w:w="6521" w:type="dxa"/>
            <w:vAlign w:val="center"/>
          </w:tcPr>
          <w:p w14:paraId="3D88D870" w14:textId="312B24C7" w:rsidR="007E5657" w:rsidRPr="00243A1F" w:rsidRDefault="007E5657" w:rsidP="00C12021">
            <w:pPr>
              <w:widowControl/>
              <w:snapToGrid w:val="0"/>
              <w:spacing w:line="400" w:lineRule="exact"/>
              <w:textAlignment w:val="baseline"/>
              <w:rPr>
                <w:rFonts w:ascii="Times New Roman"/>
                <w:spacing w:val="-16"/>
                <w:sz w:val="28"/>
                <w:szCs w:val="28"/>
              </w:rPr>
            </w:pPr>
            <w:proofErr w:type="gramStart"/>
            <w:r w:rsidRPr="00243A1F">
              <w:rPr>
                <w:rFonts w:ascii="Times New Roman"/>
                <w:spacing w:val="-16"/>
                <w:sz w:val="28"/>
                <w:szCs w:val="28"/>
              </w:rPr>
              <w:t>10</w:t>
            </w:r>
            <w:r w:rsidRPr="00243A1F">
              <w:rPr>
                <w:rFonts w:ascii="Times New Roman"/>
                <w:spacing w:val="-16"/>
                <w:sz w:val="28"/>
                <w:szCs w:val="28"/>
              </w:rPr>
              <w:t>包免運</w:t>
            </w:r>
            <w:proofErr w:type="gramEnd"/>
            <w:r w:rsidRPr="00243A1F">
              <w:rPr>
                <w:rFonts w:ascii="Times New Roman"/>
                <w:spacing w:val="-16"/>
                <w:sz w:val="28"/>
                <w:szCs w:val="28"/>
              </w:rPr>
              <w:t xml:space="preserve"> </w:t>
            </w:r>
            <w:r w:rsidRPr="00243A1F">
              <w:rPr>
                <w:rFonts w:ascii="Times New Roman"/>
                <w:spacing w:val="-16"/>
                <w:sz w:val="28"/>
                <w:szCs w:val="28"/>
              </w:rPr>
              <w:t>台灣現貨</w:t>
            </w:r>
            <w:r w:rsidRPr="00243A1F">
              <w:rPr>
                <w:rFonts w:ascii="Times New Roman"/>
                <w:spacing w:val="-16"/>
                <w:sz w:val="28"/>
                <w:szCs w:val="28"/>
              </w:rPr>
              <w:t xml:space="preserve"> </w:t>
            </w:r>
            <w:r w:rsidRPr="00243A1F">
              <w:rPr>
                <w:rFonts w:ascii="Times New Roman"/>
                <w:spacing w:val="-16"/>
                <w:sz w:val="28"/>
                <w:szCs w:val="28"/>
              </w:rPr>
              <w:t>米粉</w:t>
            </w:r>
            <w:r w:rsidRPr="00243A1F">
              <w:rPr>
                <w:rFonts w:ascii="Times New Roman"/>
                <w:spacing w:val="-16"/>
                <w:sz w:val="28"/>
                <w:szCs w:val="28"/>
              </w:rPr>
              <w:t xml:space="preserve"> </w:t>
            </w:r>
            <w:r w:rsidRPr="00243A1F">
              <w:rPr>
                <w:rFonts w:ascii="Times New Roman"/>
                <w:spacing w:val="-16"/>
                <w:sz w:val="28"/>
                <w:szCs w:val="28"/>
              </w:rPr>
              <w:t>粉絲</w:t>
            </w:r>
            <w:r w:rsidRPr="00243A1F">
              <w:rPr>
                <w:rFonts w:ascii="Times New Roman"/>
                <w:spacing w:val="-16"/>
                <w:sz w:val="28"/>
                <w:szCs w:val="28"/>
              </w:rPr>
              <w:t xml:space="preserve"> </w:t>
            </w:r>
            <w:proofErr w:type="gramStart"/>
            <w:r w:rsidRPr="00243A1F">
              <w:rPr>
                <w:rFonts w:ascii="Times New Roman"/>
                <w:spacing w:val="-16"/>
                <w:sz w:val="28"/>
                <w:szCs w:val="28"/>
              </w:rPr>
              <w:t>臭粉</w:t>
            </w:r>
            <w:r w:rsidRPr="00243A1F">
              <w:rPr>
                <w:rFonts w:ascii="Times New Roman"/>
                <w:spacing w:val="-16"/>
                <w:sz w:val="28"/>
                <w:szCs w:val="28"/>
              </w:rPr>
              <w:t xml:space="preserve"> </w:t>
            </w:r>
            <w:r w:rsidRPr="00243A1F">
              <w:rPr>
                <w:rFonts w:ascii="Times New Roman"/>
                <w:spacing w:val="-16"/>
                <w:sz w:val="28"/>
                <w:szCs w:val="28"/>
              </w:rPr>
              <w:t>加辣加臭</w:t>
            </w:r>
            <w:proofErr w:type="gramEnd"/>
            <w:r w:rsidR="00B108E4">
              <w:rPr>
                <w:rFonts w:ascii="Times New Roman" w:hint="eastAsia"/>
                <w:spacing w:val="-16"/>
                <w:sz w:val="28"/>
                <w:szCs w:val="28"/>
              </w:rPr>
              <w:t xml:space="preserve"> </w:t>
            </w:r>
            <w:r w:rsidR="00B108E4" w:rsidRPr="00B108E4">
              <w:rPr>
                <w:rFonts w:ascii="Times New Roman" w:hint="eastAsia"/>
                <w:spacing w:val="-16"/>
                <w:sz w:val="28"/>
                <w:szCs w:val="28"/>
              </w:rPr>
              <w:t>○○</w:t>
            </w:r>
            <w:r w:rsidRPr="00243A1F">
              <w:rPr>
                <w:rFonts w:ascii="Times New Roman"/>
                <w:spacing w:val="-16"/>
                <w:sz w:val="28"/>
                <w:szCs w:val="28"/>
              </w:rPr>
              <w:t>蝦味</w:t>
            </w:r>
            <w:r w:rsidRPr="00243A1F">
              <w:rPr>
                <w:rFonts w:ascii="Times New Roman"/>
                <w:spacing w:val="-16"/>
                <w:sz w:val="28"/>
                <w:szCs w:val="28"/>
              </w:rPr>
              <w:t xml:space="preserve"> </w:t>
            </w:r>
            <w:r w:rsidRPr="00243A1F">
              <w:rPr>
                <w:rFonts w:ascii="Times New Roman"/>
                <w:spacing w:val="-16"/>
                <w:sz w:val="28"/>
                <w:szCs w:val="28"/>
              </w:rPr>
              <w:t>柳州</w:t>
            </w:r>
            <w:r w:rsidRPr="00243A1F">
              <w:rPr>
                <w:rFonts w:ascii="Times New Roman"/>
                <w:spacing w:val="-16"/>
                <w:sz w:val="28"/>
                <w:szCs w:val="28"/>
              </w:rPr>
              <w:t xml:space="preserve"> </w:t>
            </w:r>
            <w:proofErr w:type="gramStart"/>
            <w:r w:rsidRPr="00243A1F">
              <w:rPr>
                <w:rFonts w:ascii="Times New Roman"/>
                <w:spacing w:val="-16"/>
                <w:sz w:val="28"/>
                <w:szCs w:val="28"/>
              </w:rPr>
              <w:t>好螺粉</w:t>
            </w:r>
            <w:r w:rsidRPr="00243A1F">
              <w:rPr>
                <w:rFonts w:ascii="Times New Roman"/>
                <w:spacing w:val="-16"/>
                <w:sz w:val="28"/>
                <w:szCs w:val="28"/>
              </w:rPr>
              <w:t xml:space="preserve"> </w:t>
            </w:r>
            <w:r w:rsidRPr="00243A1F">
              <w:rPr>
                <w:rFonts w:ascii="Times New Roman"/>
                <w:spacing w:val="-16"/>
                <w:sz w:val="28"/>
                <w:szCs w:val="28"/>
              </w:rPr>
              <w:t>臭寶</w:t>
            </w:r>
            <w:proofErr w:type="gramEnd"/>
            <w:r w:rsidRPr="00243A1F">
              <w:rPr>
                <w:rFonts w:ascii="Times New Roman"/>
                <w:spacing w:val="-16"/>
                <w:sz w:val="28"/>
                <w:szCs w:val="28"/>
              </w:rPr>
              <w:t>濃湯</w:t>
            </w:r>
            <w:r w:rsidRPr="00243A1F">
              <w:rPr>
                <w:rFonts w:ascii="Times New Roman"/>
                <w:spacing w:val="-16"/>
                <w:sz w:val="28"/>
                <w:szCs w:val="28"/>
              </w:rPr>
              <w:t xml:space="preserve"> </w:t>
            </w:r>
            <w:r w:rsidRPr="00243A1F">
              <w:rPr>
                <w:rFonts w:ascii="Times New Roman"/>
                <w:spacing w:val="-16"/>
                <w:sz w:val="28"/>
                <w:szCs w:val="28"/>
              </w:rPr>
              <w:t>歡喜螺</w:t>
            </w:r>
            <w:r w:rsidRPr="00243A1F">
              <w:rPr>
                <w:rFonts w:ascii="Times New Roman"/>
                <w:spacing w:val="-16"/>
                <w:sz w:val="28"/>
                <w:szCs w:val="28"/>
              </w:rPr>
              <w:t>300g 335g 400g</w:t>
            </w:r>
          </w:p>
        </w:tc>
      </w:tr>
      <w:tr w:rsidR="007E5657" w:rsidRPr="00243A1F" w14:paraId="2753FDE5" w14:textId="77777777" w:rsidTr="007E5657">
        <w:tc>
          <w:tcPr>
            <w:tcW w:w="634" w:type="dxa"/>
            <w:vAlign w:val="center"/>
          </w:tcPr>
          <w:p w14:paraId="4211780C"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spacing w:val="-16"/>
                <w:sz w:val="28"/>
                <w:szCs w:val="28"/>
              </w:rPr>
              <w:t>2</w:t>
            </w:r>
          </w:p>
        </w:tc>
        <w:tc>
          <w:tcPr>
            <w:tcW w:w="1134" w:type="dxa"/>
            <w:vAlign w:val="center"/>
          </w:tcPr>
          <w:p w14:paraId="3337494A"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露天市集</w:t>
            </w:r>
          </w:p>
        </w:tc>
        <w:tc>
          <w:tcPr>
            <w:tcW w:w="850" w:type="dxa"/>
            <w:vAlign w:val="center"/>
          </w:tcPr>
          <w:p w14:paraId="6B03690F"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花生</w:t>
            </w:r>
          </w:p>
        </w:tc>
        <w:tc>
          <w:tcPr>
            <w:tcW w:w="6521" w:type="dxa"/>
            <w:vAlign w:val="center"/>
          </w:tcPr>
          <w:p w14:paraId="7CE241BB" w14:textId="77777777" w:rsidR="007E5657" w:rsidRPr="00243A1F" w:rsidRDefault="007E5657" w:rsidP="00C12021">
            <w:pPr>
              <w:widowControl/>
              <w:snapToGrid w:val="0"/>
              <w:spacing w:line="400" w:lineRule="exact"/>
              <w:textAlignment w:val="baseline"/>
              <w:rPr>
                <w:rFonts w:ascii="Times New Roman"/>
                <w:spacing w:val="-16"/>
                <w:sz w:val="28"/>
                <w:szCs w:val="28"/>
              </w:rPr>
            </w:pPr>
            <w:r w:rsidRPr="00243A1F">
              <w:rPr>
                <w:rFonts w:ascii="Times New Roman"/>
                <w:spacing w:val="-16"/>
                <w:sz w:val="28"/>
                <w:szCs w:val="28"/>
              </w:rPr>
              <w:t>花生</w:t>
            </w:r>
            <w:r w:rsidRPr="00243A1F">
              <w:rPr>
                <w:rFonts w:ascii="Times New Roman"/>
                <w:spacing w:val="-16"/>
                <w:sz w:val="28"/>
                <w:szCs w:val="28"/>
              </w:rPr>
              <w:t xml:space="preserve"> 210</w:t>
            </w:r>
            <w:r w:rsidRPr="00243A1F">
              <w:rPr>
                <w:rFonts w:ascii="Times New Roman"/>
                <w:spacing w:val="-16"/>
                <w:sz w:val="28"/>
                <w:szCs w:val="28"/>
              </w:rPr>
              <w:t>克一箱</w:t>
            </w:r>
            <w:r w:rsidRPr="00243A1F">
              <w:rPr>
                <w:rFonts w:ascii="Times New Roman"/>
                <w:spacing w:val="-16"/>
                <w:sz w:val="28"/>
                <w:szCs w:val="28"/>
              </w:rPr>
              <w:t>16</w:t>
            </w:r>
            <w:r w:rsidRPr="00243A1F">
              <w:rPr>
                <w:rFonts w:ascii="Times New Roman"/>
                <w:spacing w:val="-16"/>
                <w:sz w:val="28"/>
                <w:szCs w:val="28"/>
              </w:rPr>
              <w:t>包那種</w:t>
            </w:r>
          </w:p>
        </w:tc>
      </w:tr>
      <w:tr w:rsidR="007E5657" w:rsidRPr="00243A1F" w14:paraId="217218BE" w14:textId="77777777" w:rsidTr="007E5657">
        <w:tc>
          <w:tcPr>
            <w:tcW w:w="634" w:type="dxa"/>
            <w:vAlign w:val="center"/>
          </w:tcPr>
          <w:p w14:paraId="5C3FF622"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hint="eastAsia"/>
                <w:spacing w:val="-16"/>
                <w:sz w:val="28"/>
                <w:szCs w:val="28"/>
              </w:rPr>
              <w:t>3</w:t>
            </w:r>
          </w:p>
        </w:tc>
        <w:tc>
          <w:tcPr>
            <w:tcW w:w="1134" w:type="dxa"/>
            <w:vAlign w:val="center"/>
          </w:tcPr>
          <w:p w14:paraId="1CD25C2E"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露天市集</w:t>
            </w:r>
          </w:p>
        </w:tc>
        <w:tc>
          <w:tcPr>
            <w:tcW w:w="850" w:type="dxa"/>
            <w:vAlign w:val="center"/>
          </w:tcPr>
          <w:p w14:paraId="4D2724C8"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烏龍茶</w:t>
            </w:r>
          </w:p>
        </w:tc>
        <w:tc>
          <w:tcPr>
            <w:tcW w:w="6521" w:type="dxa"/>
            <w:vAlign w:val="center"/>
          </w:tcPr>
          <w:p w14:paraId="71BADEDA" w14:textId="5C000BE4" w:rsidR="007E5657" w:rsidRPr="00243A1F" w:rsidRDefault="007E5657" w:rsidP="00C12021">
            <w:pPr>
              <w:widowControl/>
              <w:snapToGrid w:val="0"/>
              <w:spacing w:line="400" w:lineRule="exact"/>
              <w:textAlignment w:val="baseline"/>
              <w:rPr>
                <w:rFonts w:ascii="Times New Roman"/>
                <w:spacing w:val="-16"/>
                <w:sz w:val="28"/>
                <w:szCs w:val="28"/>
              </w:rPr>
            </w:pPr>
            <w:proofErr w:type="gramStart"/>
            <w:r w:rsidRPr="00243A1F">
              <w:rPr>
                <w:rFonts w:ascii="Times New Roman"/>
                <w:spacing w:val="-16"/>
                <w:sz w:val="28"/>
                <w:szCs w:val="28"/>
              </w:rPr>
              <w:t>【三</w:t>
            </w:r>
            <w:r w:rsidR="00B108E4" w:rsidRPr="00B108E4">
              <w:rPr>
                <w:rFonts w:ascii="Times New Roman" w:hint="eastAsia"/>
                <w:spacing w:val="-16"/>
                <w:sz w:val="28"/>
                <w:szCs w:val="28"/>
              </w:rPr>
              <w:t>○</w:t>
            </w:r>
            <w:r w:rsidRPr="00243A1F">
              <w:rPr>
                <w:rFonts w:ascii="Times New Roman"/>
                <w:spacing w:val="-16"/>
                <w:sz w:val="28"/>
                <w:szCs w:val="28"/>
              </w:rPr>
              <w:t>堂】網紅直播</w:t>
            </w:r>
            <w:proofErr w:type="gramEnd"/>
            <w:r w:rsidRPr="00243A1F">
              <w:rPr>
                <w:rFonts w:ascii="Times New Roman"/>
                <w:spacing w:val="-16"/>
                <w:sz w:val="28"/>
                <w:szCs w:val="28"/>
              </w:rPr>
              <w:t>帶貨鐵觀音大紅</w:t>
            </w:r>
            <w:proofErr w:type="gramStart"/>
            <w:r w:rsidRPr="00243A1F">
              <w:rPr>
                <w:rFonts w:ascii="Times New Roman"/>
                <w:spacing w:val="-16"/>
                <w:sz w:val="28"/>
                <w:szCs w:val="28"/>
              </w:rPr>
              <w:t>袍金駿眉正山小種</w:t>
            </w:r>
            <w:proofErr w:type="gramEnd"/>
            <w:r w:rsidRPr="00243A1F">
              <w:rPr>
                <w:rFonts w:ascii="Times New Roman"/>
                <w:spacing w:val="-16"/>
                <w:sz w:val="28"/>
                <w:szCs w:val="28"/>
              </w:rPr>
              <w:t>碧螺春送茶具一件代發</w:t>
            </w:r>
          </w:p>
        </w:tc>
      </w:tr>
      <w:tr w:rsidR="007E5657" w:rsidRPr="00243A1F" w14:paraId="753732C9" w14:textId="77777777" w:rsidTr="007E5657">
        <w:tc>
          <w:tcPr>
            <w:tcW w:w="634" w:type="dxa"/>
            <w:vAlign w:val="center"/>
          </w:tcPr>
          <w:p w14:paraId="312BFF66"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hint="eastAsia"/>
                <w:spacing w:val="-16"/>
                <w:sz w:val="28"/>
                <w:szCs w:val="28"/>
              </w:rPr>
              <w:t>4</w:t>
            </w:r>
          </w:p>
        </w:tc>
        <w:tc>
          <w:tcPr>
            <w:tcW w:w="1134" w:type="dxa"/>
            <w:vAlign w:val="center"/>
          </w:tcPr>
          <w:p w14:paraId="7FF1C5BE"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露天市集</w:t>
            </w:r>
          </w:p>
        </w:tc>
        <w:tc>
          <w:tcPr>
            <w:tcW w:w="850" w:type="dxa"/>
            <w:vAlign w:val="center"/>
          </w:tcPr>
          <w:p w14:paraId="793BF41E"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proofErr w:type="gramStart"/>
            <w:r w:rsidRPr="00243A1F">
              <w:rPr>
                <w:rFonts w:ascii="Times New Roman"/>
                <w:spacing w:val="-16"/>
                <w:sz w:val="28"/>
                <w:szCs w:val="28"/>
              </w:rPr>
              <w:t>白茶</w:t>
            </w:r>
            <w:proofErr w:type="gramEnd"/>
          </w:p>
        </w:tc>
        <w:tc>
          <w:tcPr>
            <w:tcW w:w="6521" w:type="dxa"/>
            <w:vAlign w:val="center"/>
          </w:tcPr>
          <w:p w14:paraId="0C112AE6" w14:textId="779CDB5B" w:rsidR="007E5657" w:rsidRPr="00243A1F" w:rsidRDefault="007E5657" w:rsidP="00C12021">
            <w:pPr>
              <w:widowControl/>
              <w:snapToGrid w:val="0"/>
              <w:spacing w:line="400" w:lineRule="exact"/>
              <w:textAlignment w:val="baseline"/>
              <w:rPr>
                <w:rFonts w:ascii="Times New Roman"/>
                <w:spacing w:val="-16"/>
                <w:sz w:val="28"/>
                <w:szCs w:val="28"/>
              </w:rPr>
            </w:pPr>
            <w:r w:rsidRPr="00243A1F">
              <w:rPr>
                <w:rFonts w:ascii="Times New Roman"/>
                <w:spacing w:val="-16"/>
                <w:sz w:val="28"/>
                <w:szCs w:val="28"/>
              </w:rPr>
              <w:t>福</w:t>
            </w:r>
            <w:r w:rsidR="00B108E4" w:rsidRPr="00B108E4">
              <w:rPr>
                <w:rFonts w:ascii="Times New Roman" w:hint="eastAsia"/>
                <w:spacing w:val="-16"/>
                <w:sz w:val="28"/>
                <w:szCs w:val="28"/>
              </w:rPr>
              <w:t>○</w:t>
            </w:r>
            <w:proofErr w:type="gramStart"/>
            <w:r w:rsidRPr="00243A1F">
              <w:rPr>
                <w:rFonts w:ascii="Times New Roman"/>
                <w:spacing w:val="-16"/>
                <w:sz w:val="28"/>
                <w:szCs w:val="28"/>
              </w:rPr>
              <w:t>白茶陳皮白茶壽眉</w:t>
            </w:r>
            <w:proofErr w:type="gramEnd"/>
            <w:r w:rsidRPr="00243A1F">
              <w:rPr>
                <w:rFonts w:ascii="Times New Roman"/>
                <w:spacing w:val="-16"/>
                <w:sz w:val="28"/>
                <w:szCs w:val="28"/>
              </w:rPr>
              <w:t>散裝禮盒裝買一送一禮盒裝中秋送禮支持一件</w:t>
            </w:r>
          </w:p>
        </w:tc>
      </w:tr>
      <w:tr w:rsidR="007E5657" w:rsidRPr="00243A1F" w14:paraId="0BE7A732" w14:textId="77777777" w:rsidTr="007E5657">
        <w:tc>
          <w:tcPr>
            <w:tcW w:w="634" w:type="dxa"/>
            <w:vAlign w:val="center"/>
          </w:tcPr>
          <w:p w14:paraId="61A43A16"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spacing w:val="-16"/>
                <w:sz w:val="28"/>
                <w:szCs w:val="28"/>
              </w:rPr>
              <w:t>5</w:t>
            </w:r>
          </w:p>
        </w:tc>
        <w:tc>
          <w:tcPr>
            <w:tcW w:w="1134" w:type="dxa"/>
            <w:vAlign w:val="center"/>
          </w:tcPr>
          <w:p w14:paraId="74553B93"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蝦皮購物</w:t>
            </w:r>
          </w:p>
        </w:tc>
        <w:tc>
          <w:tcPr>
            <w:tcW w:w="850" w:type="dxa"/>
            <w:vAlign w:val="center"/>
          </w:tcPr>
          <w:p w14:paraId="04DB7197"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烏龍茶</w:t>
            </w:r>
          </w:p>
        </w:tc>
        <w:tc>
          <w:tcPr>
            <w:tcW w:w="6521" w:type="dxa"/>
            <w:vAlign w:val="center"/>
          </w:tcPr>
          <w:p w14:paraId="71A152A4" w14:textId="22AA048A" w:rsidR="007E5657" w:rsidRPr="00243A1F" w:rsidRDefault="007E5657" w:rsidP="00C12021">
            <w:pPr>
              <w:widowControl/>
              <w:snapToGrid w:val="0"/>
              <w:spacing w:line="400" w:lineRule="exact"/>
              <w:textAlignment w:val="baseline"/>
              <w:rPr>
                <w:rFonts w:ascii="Times New Roman"/>
                <w:spacing w:val="-16"/>
                <w:sz w:val="28"/>
                <w:szCs w:val="28"/>
              </w:rPr>
            </w:pPr>
            <w:r w:rsidRPr="00243A1F">
              <w:rPr>
                <w:rFonts w:ascii="Times New Roman"/>
                <w:spacing w:val="-16"/>
                <w:sz w:val="28"/>
                <w:szCs w:val="28"/>
              </w:rPr>
              <w:t>阿</w:t>
            </w:r>
            <w:r w:rsidR="00B108E4" w:rsidRPr="00B108E4">
              <w:rPr>
                <w:rFonts w:ascii="Times New Roman" w:hint="eastAsia"/>
                <w:spacing w:val="-16"/>
                <w:sz w:val="28"/>
                <w:szCs w:val="28"/>
              </w:rPr>
              <w:t>○</w:t>
            </w:r>
            <w:r w:rsidRPr="00243A1F">
              <w:rPr>
                <w:rFonts w:ascii="Times New Roman"/>
                <w:spacing w:val="-16"/>
                <w:sz w:val="28"/>
                <w:szCs w:val="28"/>
              </w:rPr>
              <w:t>嫂</w:t>
            </w:r>
            <w:r w:rsidRPr="00243A1F">
              <w:rPr>
                <w:rFonts w:ascii="Times New Roman"/>
                <w:spacing w:val="-16"/>
                <w:sz w:val="28"/>
                <w:szCs w:val="28"/>
              </w:rPr>
              <w:t xml:space="preserve"> </w:t>
            </w:r>
            <w:r w:rsidRPr="00243A1F">
              <w:rPr>
                <w:rFonts w:ascii="Times New Roman"/>
                <w:spacing w:val="-16"/>
                <w:sz w:val="28"/>
                <w:szCs w:val="28"/>
              </w:rPr>
              <w:t>大紅</w:t>
            </w:r>
            <w:proofErr w:type="gramStart"/>
            <w:r w:rsidRPr="00243A1F">
              <w:rPr>
                <w:rFonts w:ascii="Times New Roman"/>
                <w:spacing w:val="-16"/>
                <w:sz w:val="28"/>
                <w:szCs w:val="28"/>
              </w:rPr>
              <w:t>袍</w:t>
            </w:r>
            <w:proofErr w:type="gramEnd"/>
            <w:r w:rsidRPr="00243A1F">
              <w:rPr>
                <w:rFonts w:ascii="Times New Roman"/>
                <w:spacing w:val="-16"/>
                <w:sz w:val="28"/>
                <w:szCs w:val="28"/>
              </w:rPr>
              <w:t>【一斤裝】福建武夷山</w:t>
            </w:r>
            <w:proofErr w:type="gramStart"/>
            <w:r w:rsidRPr="00243A1F">
              <w:rPr>
                <w:rFonts w:ascii="Times New Roman"/>
                <w:spacing w:val="-16"/>
                <w:sz w:val="28"/>
                <w:szCs w:val="28"/>
              </w:rPr>
              <w:t>巖</w:t>
            </w:r>
            <w:proofErr w:type="gramEnd"/>
            <w:r w:rsidRPr="00243A1F">
              <w:rPr>
                <w:rFonts w:ascii="Times New Roman"/>
                <w:spacing w:val="-16"/>
                <w:sz w:val="28"/>
                <w:szCs w:val="28"/>
              </w:rPr>
              <w:t>茶清香口感高火香大份量</w:t>
            </w:r>
            <w:r w:rsidRPr="00243A1F">
              <w:rPr>
                <w:rFonts w:ascii="Times New Roman"/>
                <w:spacing w:val="-16"/>
                <w:sz w:val="28"/>
                <w:szCs w:val="28"/>
              </w:rPr>
              <w:t>500g</w:t>
            </w:r>
            <w:r w:rsidRPr="00243A1F">
              <w:rPr>
                <w:rFonts w:ascii="Times New Roman"/>
                <w:spacing w:val="-16"/>
                <w:sz w:val="28"/>
                <w:szCs w:val="28"/>
              </w:rPr>
              <w:t>禮袋裝</w:t>
            </w:r>
          </w:p>
        </w:tc>
      </w:tr>
      <w:tr w:rsidR="007E5657" w:rsidRPr="00243A1F" w14:paraId="7F3F42D1" w14:textId="77777777" w:rsidTr="007E5657">
        <w:tc>
          <w:tcPr>
            <w:tcW w:w="634" w:type="dxa"/>
            <w:vAlign w:val="center"/>
          </w:tcPr>
          <w:p w14:paraId="5105E242"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hint="eastAsia"/>
                <w:spacing w:val="-16"/>
                <w:sz w:val="28"/>
                <w:szCs w:val="28"/>
              </w:rPr>
              <w:t>6</w:t>
            </w:r>
          </w:p>
        </w:tc>
        <w:tc>
          <w:tcPr>
            <w:tcW w:w="1134" w:type="dxa"/>
            <w:vAlign w:val="center"/>
          </w:tcPr>
          <w:p w14:paraId="69C5E78C"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蝦皮購物</w:t>
            </w:r>
          </w:p>
        </w:tc>
        <w:tc>
          <w:tcPr>
            <w:tcW w:w="850" w:type="dxa"/>
            <w:vAlign w:val="center"/>
          </w:tcPr>
          <w:p w14:paraId="6850E370"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烏龍茶</w:t>
            </w:r>
          </w:p>
        </w:tc>
        <w:tc>
          <w:tcPr>
            <w:tcW w:w="6521" w:type="dxa"/>
            <w:vAlign w:val="center"/>
          </w:tcPr>
          <w:p w14:paraId="02322A04" w14:textId="77777777" w:rsidR="007E5657" w:rsidRPr="00243A1F" w:rsidRDefault="007E5657" w:rsidP="00C12021">
            <w:pPr>
              <w:widowControl/>
              <w:snapToGrid w:val="0"/>
              <w:spacing w:line="400" w:lineRule="exact"/>
              <w:textAlignment w:val="baseline"/>
              <w:rPr>
                <w:rFonts w:ascii="Times New Roman"/>
                <w:spacing w:val="-16"/>
                <w:sz w:val="28"/>
                <w:szCs w:val="28"/>
              </w:rPr>
            </w:pPr>
            <w:r w:rsidRPr="00243A1F">
              <w:rPr>
                <w:rFonts w:ascii="Times New Roman"/>
                <w:spacing w:val="-16"/>
                <w:sz w:val="28"/>
                <w:szCs w:val="28"/>
              </w:rPr>
              <w:t>新品</w:t>
            </w:r>
            <w:r w:rsidRPr="00243A1F">
              <w:rPr>
                <w:rFonts w:ascii="Times New Roman"/>
                <w:spacing w:val="-16"/>
                <w:sz w:val="28"/>
                <w:szCs w:val="28"/>
              </w:rPr>
              <w:t xml:space="preserve"> </w:t>
            </w:r>
            <w:r w:rsidRPr="00243A1F">
              <w:rPr>
                <w:rFonts w:ascii="Times New Roman"/>
                <w:spacing w:val="-16"/>
                <w:sz w:val="28"/>
                <w:szCs w:val="28"/>
              </w:rPr>
              <w:t>「</w:t>
            </w:r>
            <w:proofErr w:type="gramStart"/>
            <w:r w:rsidRPr="00243A1F">
              <w:rPr>
                <w:rFonts w:ascii="Times New Roman"/>
                <w:spacing w:val="-16"/>
                <w:sz w:val="28"/>
                <w:szCs w:val="28"/>
              </w:rPr>
              <w:t>央視採訪</w:t>
            </w:r>
            <w:proofErr w:type="gramEnd"/>
            <w:r w:rsidRPr="00243A1F">
              <w:rPr>
                <w:rFonts w:ascii="Times New Roman"/>
                <w:spacing w:val="-16"/>
                <w:sz w:val="28"/>
                <w:szCs w:val="28"/>
              </w:rPr>
              <w:t>」台灣現貨</w:t>
            </w:r>
            <w:r w:rsidRPr="00243A1F">
              <w:rPr>
                <w:rFonts w:ascii="Times New Roman"/>
                <w:spacing w:val="-16"/>
                <w:sz w:val="28"/>
                <w:szCs w:val="28"/>
              </w:rPr>
              <w:t>-</w:t>
            </w:r>
            <w:r w:rsidRPr="00243A1F">
              <w:rPr>
                <w:rFonts w:ascii="Times New Roman"/>
                <w:spacing w:val="-16"/>
                <w:sz w:val="28"/>
                <w:szCs w:val="28"/>
              </w:rPr>
              <w:t>武夷山岩茶</w:t>
            </w:r>
            <w:r w:rsidRPr="00243A1F">
              <w:rPr>
                <w:rFonts w:ascii="Times New Roman"/>
                <w:spacing w:val="-16"/>
                <w:sz w:val="28"/>
                <w:szCs w:val="28"/>
              </w:rPr>
              <w:t xml:space="preserve"> </w:t>
            </w:r>
            <w:proofErr w:type="gramStart"/>
            <w:r w:rsidRPr="00243A1F">
              <w:rPr>
                <w:rFonts w:ascii="Times New Roman"/>
                <w:spacing w:val="-16"/>
                <w:sz w:val="28"/>
                <w:szCs w:val="28"/>
              </w:rPr>
              <w:t>正岩</w:t>
            </w:r>
            <w:proofErr w:type="gramEnd"/>
            <w:r w:rsidRPr="00243A1F">
              <w:rPr>
                <w:rFonts w:ascii="Times New Roman"/>
                <w:spacing w:val="-16"/>
                <w:sz w:val="28"/>
                <w:szCs w:val="28"/>
              </w:rPr>
              <w:t xml:space="preserve"> </w:t>
            </w:r>
            <w:r w:rsidRPr="00243A1F">
              <w:rPr>
                <w:rFonts w:ascii="Times New Roman"/>
                <w:spacing w:val="-16"/>
                <w:sz w:val="28"/>
                <w:szCs w:val="28"/>
              </w:rPr>
              <w:t>大紅袍</w:t>
            </w:r>
            <w:r w:rsidRPr="00243A1F">
              <w:rPr>
                <w:rFonts w:ascii="Times New Roman"/>
                <w:spacing w:val="-16"/>
                <w:sz w:val="28"/>
                <w:szCs w:val="28"/>
              </w:rPr>
              <w:t xml:space="preserve"> </w:t>
            </w:r>
            <w:r w:rsidRPr="00243A1F">
              <w:rPr>
                <w:rFonts w:ascii="Times New Roman"/>
                <w:spacing w:val="-16"/>
                <w:sz w:val="28"/>
                <w:szCs w:val="28"/>
              </w:rPr>
              <w:t>烏龍茶</w:t>
            </w:r>
          </w:p>
        </w:tc>
      </w:tr>
      <w:tr w:rsidR="007E5657" w:rsidRPr="00243A1F" w14:paraId="171E4980" w14:textId="77777777" w:rsidTr="007E5657">
        <w:tc>
          <w:tcPr>
            <w:tcW w:w="634" w:type="dxa"/>
            <w:vAlign w:val="center"/>
          </w:tcPr>
          <w:p w14:paraId="38F336D9"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hint="eastAsia"/>
                <w:spacing w:val="-16"/>
                <w:sz w:val="28"/>
                <w:szCs w:val="28"/>
              </w:rPr>
              <w:t>7</w:t>
            </w:r>
          </w:p>
        </w:tc>
        <w:tc>
          <w:tcPr>
            <w:tcW w:w="1134" w:type="dxa"/>
            <w:vAlign w:val="center"/>
          </w:tcPr>
          <w:p w14:paraId="658C0476"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蝦皮購物</w:t>
            </w:r>
          </w:p>
        </w:tc>
        <w:tc>
          <w:tcPr>
            <w:tcW w:w="850" w:type="dxa"/>
            <w:vAlign w:val="center"/>
          </w:tcPr>
          <w:p w14:paraId="479416B5"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proofErr w:type="gramStart"/>
            <w:r w:rsidRPr="00243A1F">
              <w:rPr>
                <w:rFonts w:ascii="Times New Roman"/>
                <w:spacing w:val="-16"/>
                <w:sz w:val="28"/>
                <w:szCs w:val="28"/>
              </w:rPr>
              <w:t>白茶</w:t>
            </w:r>
            <w:proofErr w:type="gramEnd"/>
          </w:p>
        </w:tc>
        <w:tc>
          <w:tcPr>
            <w:tcW w:w="6521" w:type="dxa"/>
            <w:vAlign w:val="center"/>
          </w:tcPr>
          <w:p w14:paraId="1737F08D" w14:textId="77777777" w:rsidR="007E5657" w:rsidRPr="00243A1F" w:rsidRDefault="007E5657" w:rsidP="00C12021">
            <w:pPr>
              <w:widowControl/>
              <w:snapToGrid w:val="0"/>
              <w:spacing w:line="400" w:lineRule="exact"/>
              <w:textAlignment w:val="baseline"/>
              <w:rPr>
                <w:rFonts w:ascii="Times New Roman"/>
                <w:spacing w:val="-16"/>
                <w:sz w:val="28"/>
                <w:szCs w:val="28"/>
              </w:rPr>
            </w:pPr>
            <w:r w:rsidRPr="00243A1F">
              <w:rPr>
                <w:rFonts w:ascii="Times New Roman"/>
                <w:spacing w:val="-16"/>
                <w:sz w:val="28"/>
                <w:szCs w:val="28"/>
              </w:rPr>
              <w:t>2012</w:t>
            </w:r>
            <w:r w:rsidRPr="00243A1F">
              <w:rPr>
                <w:rFonts w:ascii="Times New Roman"/>
                <w:spacing w:val="-16"/>
                <w:sz w:val="28"/>
                <w:szCs w:val="28"/>
              </w:rPr>
              <w:t>年</w:t>
            </w:r>
            <w:proofErr w:type="gramStart"/>
            <w:r w:rsidRPr="00243A1F">
              <w:rPr>
                <w:rFonts w:ascii="Times New Roman"/>
                <w:spacing w:val="-16"/>
                <w:sz w:val="28"/>
                <w:szCs w:val="28"/>
              </w:rPr>
              <w:t>手工白茶龍珠一</w:t>
            </w:r>
            <w:proofErr w:type="gramEnd"/>
            <w:r w:rsidRPr="00243A1F">
              <w:rPr>
                <w:rFonts w:ascii="Times New Roman"/>
                <w:spacing w:val="-16"/>
                <w:sz w:val="28"/>
                <w:szCs w:val="28"/>
              </w:rPr>
              <w:t>顆</w:t>
            </w:r>
            <w:r w:rsidRPr="00243A1F">
              <w:rPr>
                <w:rFonts w:ascii="Times New Roman"/>
                <w:spacing w:val="-16"/>
                <w:sz w:val="28"/>
                <w:szCs w:val="28"/>
              </w:rPr>
              <w:t>7</w:t>
            </w:r>
            <w:r w:rsidRPr="00243A1F">
              <w:rPr>
                <w:rFonts w:ascii="Times New Roman"/>
                <w:spacing w:val="-16"/>
                <w:sz w:val="28"/>
                <w:szCs w:val="28"/>
              </w:rPr>
              <w:t>公克左右，</w:t>
            </w:r>
            <w:proofErr w:type="gramStart"/>
            <w:r w:rsidRPr="00243A1F">
              <w:rPr>
                <w:rFonts w:ascii="Times New Roman"/>
                <w:spacing w:val="-16"/>
                <w:sz w:val="28"/>
                <w:szCs w:val="28"/>
              </w:rPr>
              <w:t>甘甜耐泡好</w:t>
            </w:r>
            <w:proofErr w:type="gramEnd"/>
            <w:r w:rsidRPr="00243A1F">
              <w:rPr>
                <w:rFonts w:ascii="Times New Roman"/>
                <w:spacing w:val="-16"/>
                <w:sz w:val="28"/>
                <w:szCs w:val="28"/>
              </w:rPr>
              <w:t>喝一年茶三年藥五年寶</w:t>
            </w:r>
          </w:p>
        </w:tc>
      </w:tr>
      <w:tr w:rsidR="007E5657" w:rsidRPr="00243A1F" w14:paraId="4E2DAA4D" w14:textId="77777777" w:rsidTr="007E5657">
        <w:tc>
          <w:tcPr>
            <w:tcW w:w="634" w:type="dxa"/>
            <w:vAlign w:val="center"/>
          </w:tcPr>
          <w:p w14:paraId="7FF65E81"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hint="eastAsia"/>
                <w:spacing w:val="-16"/>
                <w:sz w:val="28"/>
                <w:szCs w:val="28"/>
              </w:rPr>
              <w:t>8</w:t>
            </w:r>
          </w:p>
        </w:tc>
        <w:tc>
          <w:tcPr>
            <w:tcW w:w="1134" w:type="dxa"/>
            <w:vAlign w:val="center"/>
          </w:tcPr>
          <w:p w14:paraId="2994851C"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樂天市場</w:t>
            </w:r>
          </w:p>
        </w:tc>
        <w:tc>
          <w:tcPr>
            <w:tcW w:w="850" w:type="dxa"/>
            <w:vAlign w:val="center"/>
          </w:tcPr>
          <w:p w14:paraId="41C33B98"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烏龍茶</w:t>
            </w:r>
          </w:p>
        </w:tc>
        <w:tc>
          <w:tcPr>
            <w:tcW w:w="6521" w:type="dxa"/>
            <w:vAlign w:val="center"/>
          </w:tcPr>
          <w:p w14:paraId="79D20770" w14:textId="0E783F55" w:rsidR="007E5657" w:rsidRPr="00243A1F" w:rsidRDefault="007E5657" w:rsidP="00C12021">
            <w:pPr>
              <w:widowControl/>
              <w:snapToGrid w:val="0"/>
              <w:spacing w:line="400" w:lineRule="exact"/>
              <w:textAlignment w:val="baseline"/>
              <w:rPr>
                <w:rFonts w:ascii="Times New Roman"/>
                <w:spacing w:val="-16"/>
                <w:sz w:val="28"/>
                <w:szCs w:val="28"/>
              </w:rPr>
            </w:pPr>
            <w:r w:rsidRPr="00243A1F">
              <w:rPr>
                <w:rFonts w:ascii="Times New Roman"/>
                <w:spacing w:val="-16"/>
                <w:sz w:val="28"/>
                <w:szCs w:val="28"/>
              </w:rPr>
              <w:t>【武夷紅茶】大紅袍</w:t>
            </w:r>
            <w:r>
              <w:rPr>
                <w:rFonts w:ascii="Times New Roman" w:hint="eastAsia"/>
                <w:spacing w:val="-16"/>
                <w:sz w:val="28"/>
                <w:szCs w:val="28"/>
              </w:rPr>
              <w:t>（</w:t>
            </w:r>
            <w:r w:rsidRPr="00243A1F">
              <w:rPr>
                <w:rFonts w:ascii="Times New Roman"/>
                <w:spacing w:val="-16"/>
                <w:sz w:val="28"/>
                <w:szCs w:val="28"/>
              </w:rPr>
              <w:t>220</w:t>
            </w:r>
            <w:r w:rsidRPr="00243A1F">
              <w:rPr>
                <w:rFonts w:ascii="Times New Roman"/>
                <w:spacing w:val="-16"/>
                <w:sz w:val="28"/>
                <w:szCs w:val="28"/>
              </w:rPr>
              <w:t>克</w:t>
            </w:r>
            <w:r>
              <w:rPr>
                <w:rFonts w:ascii="Times New Roman" w:hint="eastAsia"/>
                <w:spacing w:val="-16"/>
                <w:sz w:val="28"/>
                <w:szCs w:val="28"/>
              </w:rPr>
              <w:t>）</w:t>
            </w:r>
          </w:p>
        </w:tc>
      </w:tr>
      <w:tr w:rsidR="007E5657" w:rsidRPr="00243A1F" w14:paraId="38440B43" w14:textId="77777777" w:rsidTr="007E5657">
        <w:tc>
          <w:tcPr>
            <w:tcW w:w="634" w:type="dxa"/>
            <w:vAlign w:val="center"/>
          </w:tcPr>
          <w:p w14:paraId="48EB1C72"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hint="eastAsia"/>
                <w:spacing w:val="-16"/>
                <w:sz w:val="28"/>
                <w:szCs w:val="28"/>
              </w:rPr>
              <w:t>9</w:t>
            </w:r>
          </w:p>
        </w:tc>
        <w:tc>
          <w:tcPr>
            <w:tcW w:w="1134" w:type="dxa"/>
            <w:vAlign w:val="center"/>
          </w:tcPr>
          <w:p w14:paraId="7EAF1E66"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奇摩拍賣</w:t>
            </w:r>
          </w:p>
        </w:tc>
        <w:tc>
          <w:tcPr>
            <w:tcW w:w="850" w:type="dxa"/>
            <w:vAlign w:val="center"/>
          </w:tcPr>
          <w:p w14:paraId="1F2E18DB"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烏龍茶</w:t>
            </w:r>
          </w:p>
        </w:tc>
        <w:tc>
          <w:tcPr>
            <w:tcW w:w="6521" w:type="dxa"/>
            <w:vAlign w:val="center"/>
          </w:tcPr>
          <w:p w14:paraId="467C4F51" w14:textId="3BABF4A2" w:rsidR="007E5657" w:rsidRPr="00243A1F" w:rsidRDefault="007E5657" w:rsidP="00C12021">
            <w:pPr>
              <w:widowControl/>
              <w:snapToGrid w:val="0"/>
              <w:spacing w:line="400" w:lineRule="exact"/>
              <w:textAlignment w:val="baseline"/>
              <w:rPr>
                <w:rFonts w:ascii="Times New Roman"/>
                <w:spacing w:val="-16"/>
                <w:sz w:val="28"/>
                <w:szCs w:val="28"/>
              </w:rPr>
            </w:pPr>
            <w:r w:rsidRPr="00243A1F">
              <w:rPr>
                <w:rFonts w:ascii="Times New Roman"/>
                <w:spacing w:val="-16"/>
                <w:sz w:val="28"/>
                <w:szCs w:val="28"/>
              </w:rPr>
              <w:t>【</w:t>
            </w:r>
            <w:r w:rsidR="00B108E4" w:rsidRPr="00B108E4">
              <w:rPr>
                <w:rFonts w:ascii="Times New Roman" w:hint="eastAsia"/>
                <w:spacing w:val="-16"/>
                <w:sz w:val="28"/>
                <w:szCs w:val="28"/>
              </w:rPr>
              <w:t>○</w:t>
            </w:r>
            <w:r w:rsidRPr="00243A1F">
              <w:rPr>
                <w:rFonts w:ascii="Times New Roman"/>
                <w:spacing w:val="-16"/>
                <w:sz w:val="28"/>
                <w:szCs w:val="28"/>
              </w:rPr>
              <w:t>•</w:t>
            </w:r>
            <w:r w:rsidRPr="00243A1F">
              <w:rPr>
                <w:rFonts w:ascii="Times New Roman"/>
                <w:spacing w:val="-16"/>
                <w:sz w:val="28"/>
                <w:szCs w:val="28"/>
              </w:rPr>
              <w:t>精品第</w:t>
            </w:r>
            <w:r w:rsidR="00B108E4" w:rsidRPr="00B108E4">
              <w:rPr>
                <w:rFonts w:ascii="Times New Roman" w:hint="eastAsia"/>
                <w:spacing w:val="-16"/>
                <w:sz w:val="28"/>
                <w:szCs w:val="28"/>
              </w:rPr>
              <w:t>○</w:t>
            </w:r>
            <w:r w:rsidRPr="00243A1F">
              <w:rPr>
                <w:rFonts w:ascii="Times New Roman"/>
                <w:spacing w:val="-16"/>
                <w:sz w:val="28"/>
                <w:szCs w:val="28"/>
              </w:rPr>
              <w:t>拍】武</w:t>
            </w:r>
            <w:proofErr w:type="gramStart"/>
            <w:r w:rsidRPr="00243A1F">
              <w:rPr>
                <w:rFonts w:ascii="Times New Roman"/>
                <w:spacing w:val="-16"/>
                <w:sz w:val="28"/>
                <w:szCs w:val="28"/>
              </w:rPr>
              <w:t>夷岩茶正岩老樅梅占</w:t>
            </w:r>
            <w:proofErr w:type="gramEnd"/>
            <w:r w:rsidRPr="00243A1F">
              <w:rPr>
                <w:rFonts w:ascii="Times New Roman"/>
                <w:spacing w:val="-16"/>
                <w:sz w:val="28"/>
                <w:szCs w:val="28"/>
              </w:rPr>
              <w:t>16</w:t>
            </w:r>
            <w:r w:rsidRPr="00243A1F">
              <w:rPr>
                <w:rFonts w:ascii="Times New Roman"/>
                <w:spacing w:val="-16"/>
                <w:sz w:val="28"/>
                <w:szCs w:val="28"/>
              </w:rPr>
              <w:t>泡</w:t>
            </w:r>
            <w:r w:rsidRPr="00243A1F">
              <w:rPr>
                <w:rFonts w:ascii="Times New Roman"/>
                <w:spacing w:val="-16"/>
                <w:sz w:val="28"/>
                <w:szCs w:val="28"/>
              </w:rPr>
              <w:t xml:space="preserve"> </w:t>
            </w:r>
            <w:r w:rsidRPr="00243A1F">
              <w:rPr>
                <w:rFonts w:ascii="Times New Roman"/>
                <w:spacing w:val="-16"/>
                <w:sz w:val="28"/>
                <w:szCs w:val="28"/>
              </w:rPr>
              <w:t>共</w:t>
            </w:r>
            <w:proofErr w:type="gramStart"/>
            <w:r w:rsidRPr="00243A1F">
              <w:rPr>
                <w:rFonts w:ascii="Times New Roman"/>
                <w:spacing w:val="-16"/>
                <w:sz w:val="28"/>
                <w:szCs w:val="28"/>
              </w:rPr>
              <w:t>133</w:t>
            </w:r>
            <w:r w:rsidRPr="00243A1F">
              <w:rPr>
                <w:rFonts w:ascii="Times New Roman"/>
                <w:spacing w:val="-16"/>
                <w:sz w:val="28"/>
                <w:szCs w:val="28"/>
              </w:rPr>
              <w:t>克泡袋禮盒</w:t>
            </w:r>
            <w:proofErr w:type="gramEnd"/>
          </w:p>
        </w:tc>
      </w:tr>
      <w:tr w:rsidR="007E5657" w:rsidRPr="00243A1F" w14:paraId="79E59988" w14:textId="77777777" w:rsidTr="007E5657">
        <w:trPr>
          <w:trHeight w:val="823"/>
        </w:trPr>
        <w:tc>
          <w:tcPr>
            <w:tcW w:w="634" w:type="dxa"/>
            <w:vAlign w:val="center"/>
          </w:tcPr>
          <w:p w14:paraId="2570E641" w14:textId="77777777" w:rsidR="007E5657" w:rsidRPr="00243A1F" w:rsidRDefault="007E5657" w:rsidP="00C12021">
            <w:pPr>
              <w:widowControl/>
              <w:snapToGrid w:val="0"/>
              <w:spacing w:line="400" w:lineRule="exact"/>
              <w:jc w:val="center"/>
              <w:textAlignment w:val="baseline"/>
              <w:rPr>
                <w:rFonts w:ascii="Times New Roman"/>
                <w:spacing w:val="-16"/>
                <w:sz w:val="28"/>
                <w:szCs w:val="28"/>
              </w:rPr>
            </w:pPr>
            <w:r w:rsidRPr="00243A1F">
              <w:rPr>
                <w:rFonts w:ascii="Times New Roman" w:hint="eastAsia"/>
                <w:spacing w:val="-16"/>
                <w:sz w:val="28"/>
                <w:szCs w:val="28"/>
              </w:rPr>
              <w:t>10</w:t>
            </w:r>
          </w:p>
        </w:tc>
        <w:tc>
          <w:tcPr>
            <w:tcW w:w="1134" w:type="dxa"/>
            <w:vAlign w:val="center"/>
          </w:tcPr>
          <w:p w14:paraId="773E0814"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奇摩拍賣</w:t>
            </w:r>
          </w:p>
        </w:tc>
        <w:tc>
          <w:tcPr>
            <w:tcW w:w="850" w:type="dxa"/>
            <w:vAlign w:val="center"/>
          </w:tcPr>
          <w:p w14:paraId="21C8D783" w14:textId="77777777" w:rsidR="007E5657" w:rsidRPr="00243A1F" w:rsidRDefault="007E5657" w:rsidP="00C12021">
            <w:pPr>
              <w:widowControl/>
              <w:snapToGrid w:val="0"/>
              <w:spacing w:line="400" w:lineRule="exact"/>
              <w:ind w:leftChars="-28" w:left="-95" w:rightChars="-31" w:right="-105"/>
              <w:jc w:val="center"/>
              <w:textAlignment w:val="baseline"/>
              <w:rPr>
                <w:rFonts w:ascii="Times New Roman"/>
                <w:spacing w:val="-16"/>
                <w:sz w:val="28"/>
                <w:szCs w:val="28"/>
              </w:rPr>
            </w:pPr>
            <w:r w:rsidRPr="00243A1F">
              <w:rPr>
                <w:rFonts w:ascii="Times New Roman"/>
                <w:spacing w:val="-16"/>
                <w:sz w:val="28"/>
                <w:szCs w:val="28"/>
              </w:rPr>
              <w:t>烏龍茶</w:t>
            </w:r>
          </w:p>
        </w:tc>
        <w:tc>
          <w:tcPr>
            <w:tcW w:w="6521" w:type="dxa"/>
            <w:vAlign w:val="center"/>
          </w:tcPr>
          <w:p w14:paraId="310073F7" w14:textId="6B8B127E" w:rsidR="007E5657" w:rsidRPr="00243A1F" w:rsidRDefault="007E5657" w:rsidP="00C12021">
            <w:pPr>
              <w:widowControl/>
              <w:snapToGrid w:val="0"/>
              <w:spacing w:line="400" w:lineRule="exact"/>
              <w:textAlignment w:val="baseline"/>
              <w:rPr>
                <w:rFonts w:ascii="Times New Roman"/>
                <w:spacing w:val="-16"/>
                <w:sz w:val="28"/>
                <w:szCs w:val="28"/>
              </w:rPr>
            </w:pPr>
            <w:r w:rsidRPr="00243A1F">
              <w:rPr>
                <w:rFonts w:ascii="Times New Roman"/>
                <w:spacing w:val="-16"/>
                <w:sz w:val="28"/>
                <w:szCs w:val="28"/>
              </w:rPr>
              <w:t>古早味大紅袍</w:t>
            </w:r>
            <w:r w:rsidR="00B108E4" w:rsidRPr="00B108E4">
              <w:rPr>
                <w:rFonts w:ascii="Times New Roman" w:hint="eastAsia"/>
                <w:spacing w:val="-16"/>
                <w:sz w:val="28"/>
                <w:szCs w:val="28"/>
              </w:rPr>
              <w:t>○</w:t>
            </w:r>
            <w:r w:rsidRPr="00243A1F">
              <w:rPr>
                <w:rFonts w:ascii="Times New Roman"/>
                <w:spacing w:val="-16"/>
                <w:sz w:val="28"/>
                <w:szCs w:val="28"/>
              </w:rPr>
              <w:t>茶莊出品生津止渴趣味小包</w:t>
            </w:r>
            <w:r w:rsidRPr="00243A1F">
              <w:rPr>
                <w:rFonts w:ascii="Times New Roman"/>
                <w:spacing w:val="-16"/>
                <w:sz w:val="28"/>
                <w:szCs w:val="28"/>
              </w:rPr>
              <w:t xml:space="preserve"> </w:t>
            </w:r>
            <w:r w:rsidRPr="00243A1F">
              <w:rPr>
                <w:rFonts w:ascii="Times New Roman"/>
                <w:spacing w:val="-16"/>
                <w:sz w:val="28"/>
                <w:szCs w:val="28"/>
              </w:rPr>
              <w:t>可以堂普洱茶苑</w:t>
            </w:r>
          </w:p>
        </w:tc>
      </w:tr>
    </w:tbl>
    <w:p w14:paraId="783FFE8C" w14:textId="60ADB664" w:rsidR="00012479" w:rsidRPr="009F5579" w:rsidRDefault="00012479" w:rsidP="00CA12DF">
      <w:pPr>
        <w:pStyle w:val="3"/>
        <w:numPr>
          <w:ilvl w:val="0"/>
          <w:numId w:val="0"/>
        </w:numPr>
        <w:spacing w:line="280" w:lineRule="exact"/>
        <w:ind w:leftChars="-102" w:left="433" w:rightChars="-208" w:right="-708" w:hangingChars="300" w:hanging="780"/>
        <w:rPr>
          <w:rFonts w:ascii="Times New Roman" w:hAnsi="Times New Roman"/>
          <w:bCs w:val="0"/>
          <w:sz w:val="24"/>
          <w:szCs w:val="28"/>
        </w:rPr>
      </w:pPr>
      <w:r w:rsidRPr="009F5579">
        <w:rPr>
          <w:rFonts w:ascii="Times New Roman" w:hAnsi="Times New Roman" w:hint="eastAsia"/>
          <w:bCs w:val="0"/>
          <w:sz w:val="24"/>
          <w:szCs w:val="28"/>
        </w:rPr>
        <w:t>備註：</w:t>
      </w:r>
      <w:r w:rsidR="00C906A9" w:rsidRPr="009F5579">
        <w:rPr>
          <w:rFonts w:ascii="Times New Roman" w:hAnsi="Times New Roman" w:hint="eastAsia"/>
          <w:bCs w:val="0"/>
          <w:sz w:val="24"/>
          <w:szCs w:val="28"/>
        </w:rPr>
        <w:t>中國大陸茶葉目前僅開放普洱茶進口，其餘綠茶、紅茶、烏龍茶等皆不得輸入；本表</w:t>
      </w:r>
      <w:r w:rsidRPr="009F5579">
        <w:rPr>
          <w:rFonts w:ascii="Times New Roman" w:hAnsi="Times New Roman" w:hint="eastAsia"/>
          <w:bCs w:val="0"/>
          <w:sz w:val="24"/>
          <w:szCs w:val="28"/>
        </w:rPr>
        <w:t>檢視日期為</w:t>
      </w:r>
      <w:r w:rsidRPr="009F5579">
        <w:rPr>
          <w:rFonts w:ascii="Times New Roman" w:hAnsi="Times New Roman" w:hint="eastAsia"/>
          <w:bCs w:val="0"/>
          <w:sz w:val="24"/>
          <w:szCs w:val="28"/>
        </w:rPr>
        <w:t>114</w:t>
      </w:r>
      <w:r w:rsidRPr="009F5579">
        <w:rPr>
          <w:rFonts w:ascii="Times New Roman" w:hAnsi="Times New Roman" w:hint="eastAsia"/>
          <w:bCs w:val="0"/>
          <w:sz w:val="24"/>
          <w:szCs w:val="28"/>
        </w:rPr>
        <w:t>年</w:t>
      </w:r>
      <w:r w:rsidRPr="009F5579">
        <w:rPr>
          <w:rFonts w:ascii="Times New Roman" w:hAnsi="Times New Roman" w:hint="eastAsia"/>
          <w:bCs w:val="0"/>
          <w:sz w:val="24"/>
          <w:szCs w:val="28"/>
        </w:rPr>
        <w:t>2</w:t>
      </w:r>
      <w:r w:rsidRPr="009F5579">
        <w:rPr>
          <w:rFonts w:ascii="Times New Roman" w:hAnsi="Times New Roman" w:hint="eastAsia"/>
          <w:bCs w:val="0"/>
          <w:sz w:val="24"/>
          <w:szCs w:val="28"/>
        </w:rPr>
        <w:t>至</w:t>
      </w:r>
      <w:r w:rsidRPr="009F5579">
        <w:rPr>
          <w:rFonts w:ascii="Times New Roman" w:hAnsi="Times New Roman" w:hint="eastAsia"/>
          <w:bCs w:val="0"/>
          <w:sz w:val="24"/>
          <w:szCs w:val="28"/>
        </w:rPr>
        <w:t>4</w:t>
      </w:r>
      <w:r w:rsidRPr="009F5579">
        <w:rPr>
          <w:rFonts w:ascii="Times New Roman" w:hAnsi="Times New Roman" w:hint="eastAsia"/>
          <w:bCs w:val="0"/>
          <w:sz w:val="24"/>
          <w:szCs w:val="28"/>
        </w:rPr>
        <w:t>月間，商品標題依檢視當日網頁</w:t>
      </w:r>
      <w:proofErr w:type="gramStart"/>
      <w:r w:rsidRPr="009F5579">
        <w:rPr>
          <w:rFonts w:ascii="Times New Roman" w:hAnsi="Times New Roman" w:hint="eastAsia"/>
          <w:bCs w:val="0"/>
          <w:sz w:val="24"/>
          <w:szCs w:val="28"/>
        </w:rPr>
        <w:t>頁</w:t>
      </w:r>
      <w:proofErr w:type="gramEnd"/>
      <w:r w:rsidRPr="009F5579">
        <w:rPr>
          <w:rFonts w:ascii="Times New Roman" w:hAnsi="Times New Roman" w:hint="eastAsia"/>
          <w:bCs w:val="0"/>
          <w:sz w:val="24"/>
          <w:szCs w:val="28"/>
        </w:rPr>
        <w:t>面呈現字樣為</w:t>
      </w:r>
      <w:proofErr w:type="gramStart"/>
      <w:r w:rsidRPr="009F5579">
        <w:rPr>
          <w:rFonts w:ascii="Times New Roman" w:hAnsi="Times New Roman" w:hint="eastAsia"/>
          <w:bCs w:val="0"/>
          <w:sz w:val="24"/>
          <w:szCs w:val="28"/>
        </w:rPr>
        <w:t>準</w:t>
      </w:r>
      <w:proofErr w:type="gramEnd"/>
      <w:r w:rsidRPr="009F5579">
        <w:rPr>
          <w:rFonts w:ascii="Times New Roman" w:hAnsi="Times New Roman" w:hint="eastAsia"/>
          <w:bCs w:val="0"/>
          <w:sz w:val="24"/>
          <w:szCs w:val="28"/>
        </w:rPr>
        <w:t>。</w:t>
      </w:r>
    </w:p>
    <w:p w14:paraId="630D88AA" w14:textId="033B0568" w:rsidR="00012479" w:rsidRPr="009F5579" w:rsidRDefault="00012479" w:rsidP="00CA12DF">
      <w:pPr>
        <w:pStyle w:val="3"/>
        <w:numPr>
          <w:ilvl w:val="0"/>
          <w:numId w:val="0"/>
        </w:numPr>
        <w:spacing w:line="280" w:lineRule="exact"/>
        <w:ind w:leftChars="-102" w:left="433" w:rightChars="60" w:right="204" w:hangingChars="300" w:hanging="780"/>
        <w:rPr>
          <w:rFonts w:ascii="Times New Roman" w:hAnsi="Times New Roman"/>
          <w:bCs w:val="0"/>
          <w:sz w:val="24"/>
          <w:szCs w:val="28"/>
        </w:rPr>
      </w:pPr>
      <w:r w:rsidRPr="009F5579">
        <w:rPr>
          <w:rFonts w:ascii="Times New Roman" w:hAnsi="Times New Roman" w:hint="eastAsia"/>
          <w:bCs w:val="0"/>
          <w:sz w:val="24"/>
          <w:szCs w:val="28"/>
        </w:rPr>
        <w:t>資料來源：本</w:t>
      </w:r>
      <w:proofErr w:type="gramStart"/>
      <w:r w:rsidRPr="009F5579">
        <w:rPr>
          <w:rFonts w:ascii="Times New Roman" w:hAnsi="Times New Roman" w:hint="eastAsia"/>
          <w:bCs w:val="0"/>
          <w:sz w:val="24"/>
          <w:szCs w:val="28"/>
        </w:rPr>
        <w:t>院按審計部查</w:t>
      </w:r>
      <w:proofErr w:type="gramEnd"/>
      <w:r w:rsidRPr="009F5579">
        <w:rPr>
          <w:rFonts w:ascii="Times New Roman" w:hAnsi="Times New Roman" w:hint="eastAsia"/>
          <w:bCs w:val="0"/>
          <w:sz w:val="24"/>
          <w:szCs w:val="28"/>
        </w:rPr>
        <w:t>復資料自行彙整。</w:t>
      </w:r>
    </w:p>
    <w:p w14:paraId="7BBA247D" w14:textId="77777777" w:rsidR="003610F2" w:rsidRPr="003610F2" w:rsidRDefault="003610F2" w:rsidP="003610F2">
      <w:pPr>
        <w:pStyle w:val="3"/>
        <w:numPr>
          <w:ilvl w:val="0"/>
          <w:numId w:val="0"/>
        </w:numPr>
        <w:spacing w:line="280" w:lineRule="exact"/>
        <w:ind w:leftChars="-144" w:left="-349" w:rightChars="60" w:right="204" w:hangingChars="62" w:hanging="141"/>
        <w:rPr>
          <w:rFonts w:ascii="Times New Roman" w:hAnsi="Times New Roman"/>
          <w:bCs w:val="0"/>
          <w:spacing w:val="-16"/>
          <w:sz w:val="24"/>
          <w:szCs w:val="28"/>
        </w:rPr>
      </w:pPr>
    </w:p>
    <w:p w14:paraId="1210562B" w14:textId="3072E699" w:rsidR="000F03D5" w:rsidRPr="00E60258" w:rsidRDefault="00646C9C" w:rsidP="0080452E">
      <w:pPr>
        <w:pStyle w:val="3"/>
      </w:pPr>
      <w:r>
        <w:rPr>
          <w:rFonts w:hint="eastAsia"/>
        </w:rPr>
        <w:t>基上</w:t>
      </w:r>
      <w:r w:rsidR="00E70F2D">
        <w:rPr>
          <w:rFonts w:hint="eastAsia"/>
        </w:rPr>
        <w:t>，</w:t>
      </w:r>
      <w:r w:rsidR="00597E48">
        <w:rPr>
          <w:rFonts w:ascii="Times New Roman" w:hAnsi="Times New Roman" w:hint="eastAsia"/>
        </w:rPr>
        <w:t>數</w:t>
      </w:r>
      <w:proofErr w:type="gramStart"/>
      <w:r w:rsidR="00597E48">
        <w:rPr>
          <w:rFonts w:ascii="Times New Roman" w:hAnsi="Times New Roman" w:hint="eastAsia"/>
        </w:rPr>
        <w:t>發部雖為</w:t>
      </w:r>
      <w:proofErr w:type="gramEnd"/>
      <w:r w:rsidR="00597E48" w:rsidRPr="00597E48">
        <w:rPr>
          <w:rFonts w:ascii="Times New Roman" w:hAnsi="Times New Roman" w:hint="eastAsia"/>
        </w:rPr>
        <w:t>電商產業</w:t>
      </w:r>
      <w:r w:rsidR="00597E48">
        <w:rPr>
          <w:rFonts w:ascii="Times New Roman" w:hAnsi="Times New Roman" w:hint="eastAsia"/>
        </w:rPr>
        <w:t>主管機關，惟其僅</w:t>
      </w:r>
      <w:r w:rsidR="00597E48" w:rsidRPr="00597E48">
        <w:rPr>
          <w:rFonts w:ascii="Times New Roman" w:hAnsi="Times New Roman" w:hint="eastAsia"/>
        </w:rPr>
        <w:t>協助各目的事業主管機關及電商平</w:t>
      </w:r>
      <w:proofErr w:type="gramStart"/>
      <w:r w:rsidR="00597E48" w:rsidRPr="00597E48">
        <w:rPr>
          <w:rFonts w:ascii="Times New Roman" w:hAnsi="Times New Roman" w:hint="eastAsia"/>
        </w:rPr>
        <w:t>臺</w:t>
      </w:r>
      <w:proofErr w:type="gramEnd"/>
      <w:r w:rsidR="00597E48" w:rsidRPr="00597E48">
        <w:rPr>
          <w:rFonts w:ascii="Times New Roman" w:hAnsi="Times New Roman" w:hint="eastAsia"/>
        </w:rPr>
        <w:t>業者</w:t>
      </w:r>
      <w:r w:rsidR="000F03D5">
        <w:rPr>
          <w:rFonts w:ascii="Times New Roman" w:hAnsi="Times New Roman" w:hint="eastAsia"/>
        </w:rPr>
        <w:t>間</w:t>
      </w:r>
      <w:r w:rsidR="00597E48" w:rsidRPr="00597E48">
        <w:rPr>
          <w:rFonts w:ascii="Times New Roman" w:hAnsi="Times New Roman" w:hint="eastAsia"/>
        </w:rPr>
        <w:t>搭建即時溝通管道</w:t>
      </w:r>
      <w:r w:rsidR="00597E48">
        <w:rPr>
          <w:rFonts w:ascii="Times New Roman" w:hAnsi="Times New Roman" w:hint="eastAsia"/>
        </w:rPr>
        <w:t>，</w:t>
      </w:r>
      <w:r w:rsidR="00E60258">
        <w:rPr>
          <w:rFonts w:ascii="Times New Roman" w:hAnsi="Times New Roman" w:hint="eastAsia"/>
        </w:rPr>
        <w:t>至</w:t>
      </w:r>
      <w:r w:rsidR="00597E48">
        <w:rPr>
          <w:rFonts w:hint="eastAsia"/>
        </w:rPr>
        <w:t>電商平</w:t>
      </w:r>
      <w:proofErr w:type="gramStart"/>
      <w:r w:rsidR="00597E48">
        <w:rPr>
          <w:rFonts w:hint="eastAsia"/>
        </w:rPr>
        <w:t>臺</w:t>
      </w:r>
      <w:proofErr w:type="gramEnd"/>
      <w:r w:rsidR="00597E48">
        <w:rPr>
          <w:rFonts w:hint="eastAsia"/>
        </w:rPr>
        <w:t>內</w:t>
      </w:r>
      <w:r w:rsidR="00597E48">
        <w:rPr>
          <w:rFonts w:ascii="Times New Roman" w:hAnsi="Times New Roman" w:hint="eastAsia"/>
        </w:rPr>
        <w:t>特定商品或行為之</w:t>
      </w:r>
      <w:r w:rsidR="000F03D5">
        <w:rPr>
          <w:rFonts w:ascii="Times New Roman" w:hAnsi="Times New Roman" w:hint="eastAsia"/>
        </w:rPr>
        <w:t>實質</w:t>
      </w:r>
      <w:r w:rsidR="00597E48">
        <w:rPr>
          <w:rFonts w:ascii="Times New Roman" w:hAnsi="Times New Roman" w:hint="eastAsia"/>
        </w:rPr>
        <w:t>規範，</w:t>
      </w:r>
      <w:r w:rsidR="003610F2">
        <w:rPr>
          <w:rFonts w:ascii="Times New Roman" w:hAnsi="Times New Roman" w:hint="eastAsia"/>
        </w:rPr>
        <w:t>則回歸</w:t>
      </w:r>
      <w:r w:rsidR="00651E56">
        <w:rPr>
          <w:rFonts w:ascii="Times New Roman" w:hAnsi="Times New Roman" w:hint="eastAsia"/>
        </w:rPr>
        <w:t>由</w:t>
      </w:r>
      <w:r w:rsidR="00597E48" w:rsidRPr="000A33D4">
        <w:rPr>
          <w:rFonts w:ascii="Times New Roman" w:hAnsi="Times New Roman" w:hint="eastAsia"/>
        </w:rPr>
        <w:t>各該目的事業主管機關依其權管法規</w:t>
      </w:r>
      <w:r w:rsidR="00597E48">
        <w:rPr>
          <w:rFonts w:ascii="Times New Roman" w:hAnsi="Times New Roman" w:hint="eastAsia"/>
        </w:rPr>
        <w:t>管理。</w:t>
      </w:r>
      <w:r w:rsidR="003610F2">
        <w:rPr>
          <w:rFonts w:ascii="Times New Roman" w:hAnsi="Times New Roman" w:hint="eastAsia"/>
        </w:rPr>
        <w:t>而</w:t>
      </w:r>
      <w:proofErr w:type="gramStart"/>
      <w:r w:rsidR="003610F2">
        <w:rPr>
          <w:rFonts w:ascii="Times New Roman" w:hAnsi="Times New Roman" w:hint="eastAsia"/>
        </w:rPr>
        <w:t>詢</w:t>
      </w:r>
      <w:proofErr w:type="gramEnd"/>
      <w:r w:rsidR="00597E48">
        <w:rPr>
          <w:rFonts w:hint="eastAsia"/>
        </w:rPr>
        <w:t>據衛福部表示：於電商平</w:t>
      </w:r>
      <w:proofErr w:type="gramStart"/>
      <w:r w:rsidR="00597E48">
        <w:rPr>
          <w:rFonts w:hint="eastAsia"/>
        </w:rPr>
        <w:t>臺</w:t>
      </w:r>
      <w:proofErr w:type="gramEnd"/>
      <w:r w:rsidR="00597E48">
        <w:rPr>
          <w:rFonts w:hint="eastAsia"/>
        </w:rPr>
        <w:t>違規販售食品，</w:t>
      </w:r>
      <w:r w:rsidR="00597E48" w:rsidRPr="001639A0">
        <w:rPr>
          <w:rFonts w:ascii="Times New Roman" w:hAnsi="Times New Roman"/>
        </w:rPr>
        <w:lastRenderedPageBreak/>
        <w:t>食安法裁處對象</w:t>
      </w:r>
      <w:r w:rsidR="00597E48">
        <w:rPr>
          <w:rFonts w:ascii="Times New Roman" w:hAnsi="Times New Roman" w:hint="eastAsia"/>
        </w:rPr>
        <w:t>為</w:t>
      </w:r>
      <w:r w:rsidR="00597E48" w:rsidRPr="001639A0">
        <w:rPr>
          <w:rFonts w:ascii="Times New Roman" w:hAnsi="Times New Roman"/>
        </w:rPr>
        <w:t>賣家，電商平</w:t>
      </w:r>
      <w:proofErr w:type="gramStart"/>
      <w:r w:rsidR="00597E48" w:rsidRPr="001639A0">
        <w:rPr>
          <w:rFonts w:ascii="Times New Roman" w:hAnsi="Times New Roman"/>
        </w:rPr>
        <w:t>臺</w:t>
      </w:r>
      <w:proofErr w:type="gramEnd"/>
      <w:r w:rsidR="000F03D5">
        <w:rPr>
          <w:rFonts w:ascii="Times New Roman" w:hAnsi="Times New Roman" w:hint="eastAsia"/>
        </w:rPr>
        <w:t>僅被視為</w:t>
      </w:r>
      <w:r w:rsidR="00597E48" w:rsidRPr="001639A0">
        <w:rPr>
          <w:rFonts w:ascii="Times New Roman" w:hAnsi="Times New Roman"/>
        </w:rPr>
        <w:t>數位賣</w:t>
      </w:r>
      <w:r w:rsidR="00597E48">
        <w:rPr>
          <w:rFonts w:ascii="Times New Roman" w:hAnsi="Times New Roman" w:hint="eastAsia"/>
        </w:rPr>
        <w:t>場</w:t>
      </w:r>
      <w:r w:rsidR="000F03D5">
        <w:rPr>
          <w:rFonts w:ascii="Times New Roman" w:hAnsi="Times New Roman" w:hint="eastAsia"/>
        </w:rPr>
        <w:t>提供者</w:t>
      </w:r>
      <w:r w:rsidR="00597E48">
        <w:rPr>
          <w:rFonts w:ascii="Times New Roman" w:hAnsi="Times New Roman" w:hint="eastAsia"/>
        </w:rPr>
        <w:t>；然因衛福部並非</w:t>
      </w:r>
      <w:r w:rsidR="00597E48" w:rsidRPr="001639A0">
        <w:rPr>
          <w:rFonts w:ascii="Times New Roman" w:hAnsi="Times New Roman"/>
        </w:rPr>
        <w:t>電商平</w:t>
      </w:r>
      <w:proofErr w:type="gramStart"/>
      <w:r w:rsidR="00597E48" w:rsidRPr="001639A0">
        <w:rPr>
          <w:rFonts w:ascii="Times New Roman" w:hAnsi="Times New Roman"/>
        </w:rPr>
        <w:t>臺</w:t>
      </w:r>
      <w:proofErr w:type="gramEnd"/>
      <w:r w:rsidR="00597E48">
        <w:rPr>
          <w:rFonts w:ascii="Times New Roman" w:hAnsi="Times New Roman" w:hint="eastAsia"/>
        </w:rPr>
        <w:t>主管機關，平</w:t>
      </w:r>
      <w:proofErr w:type="gramStart"/>
      <w:r w:rsidR="00597E48">
        <w:rPr>
          <w:rFonts w:ascii="Times New Roman" w:hAnsi="Times New Roman" w:hint="eastAsia"/>
        </w:rPr>
        <w:t>臺</w:t>
      </w:r>
      <w:proofErr w:type="gramEnd"/>
      <w:r w:rsidR="00597E48">
        <w:rPr>
          <w:rFonts w:ascii="Times New Roman" w:hAnsi="Times New Roman" w:hint="eastAsia"/>
        </w:rPr>
        <w:t>業者</w:t>
      </w:r>
      <w:r w:rsidR="00597E48" w:rsidRPr="001639A0">
        <w:rPr>
          <w:rFonts w:ascii="Times New Roman" w:hAnsi="Times New Roman"/>
        </w:rPr>
        <w:t>不見得</w:t>
      </w:r>
      <w:r w:rsidR="00597E48">
        <w:rPr>
          <w:rFonts w:ascii="Times New Roman" w:hAnsi="Times New Roman" w:hint="eastAsia"/>
        </w:rPr>
        <w:t>會</w:t>
      </w:r>
      <w:r w:rsidR="005E2212">
        <w:rPr>
          <w:rFonts w:ascii="Times New Roman" w:hAnsi="Times New Roman" w:hint="eastAsia"/>
        </w:rPr>
        <w:t>協助</w:t>
      </w:r>
      <w:r w:rsidR="00597E48" w:rsidRPr="001639A0">
        <w:rPr>
          <w:rFonts w:ascii="Times New Roman" w:hAnsi="Times New Roman"/>
        </w:rPr>
        <w:t>提供非常完整的賣家資訊</w:t>
      </w:r>
      <w:r w:rsidR="00597E48">
        <w:rPr>
          <w:rFonts w:ascii="Times New Roman" w:hAnsi="Times New Roman" w:hint="eastAsia"/>
        </w:rPr>
        <w:t>等語。</w:t>
      </w:r>
      <w:r w:rsidR="003610F2">
        <w:rPr>
          <w:rFonts w:ascii="Times New Roman" w:hAnsi="Times New Roman" w:hint="eastAsia"/>
        </w:rPr>
        <w:t>是</w:t>
      </w:r>
      <w:proofErr w:type="gramStart"/>
      <w:r w:rsidR="003610F2">
        <w:rPr>
          <w:rFonts w:ascii="Times New Roman" w:hAnsi="Times New Roman" w:hint="eastAsia"/>
        </w:rPr>
        <w:t>以</w:t>
      </w:r>
      <w:proofErr w:type="gramEnd"/>
      <w:r w:rsidR="003610F2">
        <w:rPr>
          <w:rFonts w:ascii="Times New Roman" w:hAnsi="Times New Roman" w:hint="eastAsia"/>
        </w:rPr>
        <w:t>，</w:t>
      </w:r>
      <w:r w:rsidR="000D4FD2">
        <w:rPr>
          <w:rFonts w:ascii="Times New Roman" w:hAnsi="Times New Roman" w:hint="eastAsia"/>
        </w:rPr>
        <w:t>數發</w:t>
      </w:r>
      <w:proofErr w:type="gramStart"/>
      <w:r w:rsidR="000D4FD2">
        <w:rPr>
          <w:rFonts w:ascii="Times New Roman" w:hAnsi="Times New Roman" w:hint="eastAsia"/>
        </w:rPr>
        <w:t>部及衛福部</w:t>
      </w:r>
      <w:r w:rsidR="000F03D5">
        <w:rPr>
          <w:rFonts w:ascii="Times New Roman" w:hAnsi="Times New Roman" w:hint="eastAsia"/>
        </w:rPr>
        <w:t>未明確課予電</w:t>
      </w:r>
      <w:proofErr w:type="gramEnd"/>
      <w:r w:rsidR="000F03D5">
        <w:rPr>
          <w:rFonts w:ascii="Times New Roman" w:hAnsi="Times New Roman" w:hint="eastAsia"/>
        </w:rPr>
        <w:t>商平</w:t>
      </w:r>
      <w:proofErr w:type="gramStart"/>
      <w:r w:rsidR="000D4FD2">
        <w:rPr>
          <w:rFonts w:ascii="Times New Roman" w:hAnsi="Times New Roman" w:hint="eastAsia"/>
        </w:rPr>
        <w:t>臺</w:t>
      </w:r>
      <w:proofErr w:type="gramEnd"/>
      <w:r w:rsidR="005E2212">
        <w:rPr>
          <w:rFonts w:ascii="Times New Roman" w:hAnsi="Times New Roman" w:hint="eastAsia"/>
        </w:rPr>
        <w:t>業者審核上架</w:t>
      </w:r>
      <w:r w:rsidR="000D4FD2">
        <w:rPr>
          <w:rFonts w:ascii="Times New Roman" w:hAnsi="Times New Roman" w:hint="eastAsia"/>
        </w:rPr>
        <w:t>商品之</w:t>
      </w:r>
      <w:r w:rsidR="00E60258">
        <w:rPr>
          <w:rFonts w:ascii="Times New Roman" w:hAnsi="Times New Roman" w:hint="eastAsia"/>
        </w:rPr>
        <w:t>責任</w:t>
      </w:r>
      <w:r w:rsidR="000F03D5">
        <w:rPr>
          <w:rFonts w:ascii="Times New Roman" w:hAnsi="Times New Roman" w:hint="eastAsia"/>
        </w:rPr>
        <w:t>義務</w:t>
      </w:r>
      <w:r w:rsidR="000D4FD2">
        <w:rPr>
          <w:rFonts w:ascii="Times New Roman" w:hAnsi="Times New Roman" w:hint="eastAsia"/>
        </w:rPr>
        <w:t>，亦</w:t>
      </w:r>
      <w:r w:rsidR="000F03D5">
        <w:rPr>
          <w:rFonts w:ascii="Times New Roman" w:hAnsi="Times New Roman" w:hint="eastAsia"/>
        </w:rPr>
        <w:t>未強制要求平</w:t>
      </w:r>
      <w:proofErr w:type="gramStart"/>
      <w:r w:rsidR="000F03D5">
        <w:rPr>
          <w:rFonts w:ascii="Times New Roman" w:hAnsi="Times New Roman" w:hint="eastAsia"/>
        </w:rPr>
        <w:t>臺</w:t>
      </w:r>
      <w:proofErr w:type="gramEnd"/>
      <w:r w:rsidR="005E2212">
        <w:rPr>
          <w:rFonts w:ascii="Times New Roman" w:hAnsi="Times New Roman" w:hint="eastAsia"/>
        </w:rPr>
        <w:t>業者</w:t>
      </w:r>
      <w:proofErr w:type="gramStart"/>
      <w:r w:rsidR="000F03D5">
        <w:rPr>
          <w:rFonts w:ascii="Times New Roman" w:hAnsi="Times New Roman" w:hint="eastAsia"/>
        </w:rPr>
        <w:t>覈實賣</w:t>
      </w:r>
      <w:proofErr w:type="gramEnd"/>
      <w:r w:rsidR="000F03D5">
        <w:rPr>
          <w:rFonts w:ascii="Times New Roman" w:hAnsi="Times New Roman" w:hint="eastAsia"/>
        </w:rPr>
        <w:t>家身分</w:t>
      </w:r>
      <w:r w:rsidR="000D4FD2">
        <w:rPr>
          <w:rFonts w:ascii="Times New Roman" w:hAnsi="Times New Roman" w:hint="eastAsia"/>
        </w:rPr>
        <w:t>資訊，復</w:t>
      </w:r>
      <w:r w:rsidR="000F03D5">
        <w:rPr>
          <w:rFonts w:ascii="Times New Roman" w:hAnsi="Times New Roman" w:hint="eastAsia"/>
        </w:rPr>
        <w:t>未明訂平</w:t>
      </w:r>
      <w:proofErr w:type="gramStart"/>
      <w:r w:rsidR="000F03D5">
        <w:rPr>
          <w:rFonts w:ascii="Times New Roman" w:hAnsi="Times New Roman" w:hint="eastAsia"/>
        </w:rPr>
        <w:t>臺</w:t>
      </w:r>
      <w:proofErr w:type="gramEnd"/>
      <w:r w:rsidR="005E2212">
        <w:rPr>
          <w:rFonts w:ascii="Times New Roman" w:hAnsi="Times New Roman" w:hint="eastAsia"/>
        </w:rPr>
        <w:t>業者</w:t>
      </w:r>
      <w:r w:rsidR="000F03D5">
        <w:rPr>
          <w:rFonts w:ascii="Times New Roman" w:hAnsi="Times New Roman" w:hint="eastAsia"/>
        </w:rPr>
        <w:t>於賣家販售違規食品時之連帶罰則，</w:t>
      </w:r>
      <w:r w:rsidR="00E60258" w:rsidRPr="00E60258">
        <w:t>致使網路違規食品</w:t>
      </w:r>
      <w:r w:rsidR="00E60258">
        <w:rPr>
          <w:rFonts w:hint="eastAsia"/>
        </w:rPr>
        <w:t>販售迄今仍無</w:t>
      </w:r>
      <w:r w:rsidR="00E60258" w:rsidRPr="00E60258">
        <w:rPr>
          <w:rFonts w:hint="eastAsia"/>
        </w:rPr>
        <w:t>有效管理</w:t>
      </w:r>
      <w:r w:rsidR="00E60258">
        <w:rPr>
          <w:rFonts w:hint="eastAsia"/>
        </w:rPr>
        <w:t>機制</w:t>
      </w:r>
      <w:r w:rsidR="00E60258">
        <w:rPr>
          <w:rFonts w:hint="eastAsia"/>
          <w:b/>
          <w:bCs w:val="0"/>
        </w:rPr>
        <w:t>，</w:t>
      </w:r>
      <w:proofErr w:type="gramStart"/>
      <w:r w:rsidR="000F03D5">
        <w:rPr>
          <w:rFonts w:ascii="Times New Roman" w:hAnsi="Times New Roman" w:hint="eastAsia"/>
        </w:rPr>
        <w:t>均有未</w:t>
      </w:r>
      <w:proofErr w:type="gramEnd"/>
      <w:r w:rsidR="000F03D5">
        <w:rPr>
          <w:rFonts w:ascii="Times New Roman" w:hAnsi="Times New Roman" w:hint="eastAsia"/>
        </w:rPr>
        <w:t>當。</w:t>
      </w:r>
    </w:p>
    <w:p w14:paraId="20632087" w14:textId="56863087" w:rsidR="000D4FD2" w:rsidRPr="000D4FD2" w:rsidRDefault="007A29C1" w:rsidP="0080452E">
      <w:pPr>
        <w:pStyle w:val="3"/>
      </w:pPr>
      <w:proofErr w:type="gramStart"/>
      <w:r>
        <w:rPr>
          <w:rFonts w:ascii="Times New Roman" w:hAnsi="Times New Roman" w:hint="eastAsia"/>
        </w:rPr>
        <w:t>此外，</w:t>
      </w:r>
      <w:proofErr w:type="gramEnd"/>
      <w:r w:rsidR="000D4FD2" w:rsidRPr="001F750F">
        <w:rPr>
          <w:rFonts w:ascii="Times New Roman" w:hAnsi="Times New Roman" w:hint="eastAsia"/>
          <w:u w:val="single"/>
        </w:rPr>
        <w:t>本院諮詢專家學</w:t>
      </w:r>
      <w:r w:rsidR="00815B18" w:rsidRPr="001F750F">
        <w:rPr>
          <w:rFonts w:ascii="Times New Roman" w:hAnsi="Times New Roman" w:hint="eastAsia"/>
          <w:u w:val="single"/>
        </w:rPr>
        <w:t>者意見指出</w:t>
      </w:r>
      <w:r w:rsidR="00440493">
        <w:rPr>
          <w:rFonts w:ascii="Times New Roman" w:hAnsi="Times New Roman" w:hint="eastAsia"/>
        </w:rPr>
        <w:t>，</w:t>
      </w:r>
      <w:r w:rsidR="00440493" w:rsidRPr="00440493">
        <w:rPr>
          <w:rFonts w:ascii="Times New Roman" w:hAnsi="Times New Roman" w:hint="eastAsia"/>
        </w:rPr>
        <w:t>電商平</w:t>
      </w:r>
      <w:proofErr w:type="gramStart"/>
      <w:r w:rsidR="00440493" w:rsidRPr="00440493">
        <w:rPr>
          <w:rFonts w:ascii="Times New Roman" w:hAnsi="Times New Roman" w:hint="eastAsia"/>
        </w:rPr>
        <w:t>臺</w:t>
      </w:r>
      <w:proofErr w:type="gramEnd"/>
      <w:r w:rsidR="00440493" w:rsidRPr="00440493">
        <w:rPr>
          <w:rFonts w:ascii="Times New Roman" w:hAnsi="Times New Roman" w:hint="eastAsia"/>
        </w:rPr>
        <w:t>已成為食品流通重要管道，若僅將食品安全責任</w:t>
      </w:r>
      <w:r w:rsidR="00815B18">
        <w:rPr>
          <w:rFonts w:ascii="Times New Roman" w:hAnsi="Times New Roman" w:hint="eastAsia"/>
        </w:rPr>
        <w:t>全然</w:t>
      </w:r>
      <w:r w:rsidR="00440493" w:rsidRPr="00440493">
        <w:rPr>
          <w:rFonts w:ascii="Times New Roman" w:hAnsi="Times New Roman" w:hint="eastAsia"/>
        </w:rPr>
        <w:t>歸屬於個別賣家，難以</w:t>
      </w:r>
      <w:r w:rsidR="00815B18">
        <w:rPr>
          <w:rFonts w:ascii="Times New Roman" w:hAnsi="Times New Roman" w:hint="eastAsia"/>
        </w:rPr>
        <w:t>契</w:t>
      </w:r>
      <w:r w:rsidR="00440493" w:rsidRPr="00440493">
        <w:rPr>
          <w:rFonts w:ascii="Times New Roman" w:hAnsi="Times New Roman" w:hint="eastAsia"/>
        </w:rPr>
        <w:t>合食安法之立法精神與風險預防</w:t>
      </w:r>
      <w:r w:rsidR="00815B18">
        <w:rPr>
          <w:rFonts w:ascii="Times New Roman" w:hAnsi="Times New Roman" w:hint="eastAsia"/>
        </w:rPr>
        <w:t>宗旨；</w:t>
      </w:r>
      <w:r w:rsidR="00440493">
        <w:rPr>
          <w:rFonts w:ascii="Times New Roman" w:hAnsi="Times New Roman" w:hint="eastAsia"/>
        </w:rPr>
        <w:t>電商平</w:t>
      </w:r>
      <w:proofErr w:type="gramStart"/>
      <w:r w:rsidR="00440493">
        <w:rPr>
          <w:rFonts w:ascii="Times New Roman" w:hAnsi="Times New Roman" w:hint="eastAsia"/>
        </w:rPr>
        <w:t>臺</w:t>
      </w:r>
      <w:proofErr w:type="gramEnd"/>
      <w:r w:rsidR="00440493">
        <w:rPr>
          <w:rFonts w:ascii="Times New Roman" w:hAnsi="Times New Roman" w:hint="eastAsia"/>
        </w:rPr>
        <w:t>不</w:t>
      </w:r>
      <w:r w:rsidR="00815B18">
        <w:rPr>
          <w:rFonts w:ascii="Times New Roman" w:hAnsi="Times New Roman" w:hint="eastAsia"/>
        </w:rPr>
        <w:t>應</w:t>
      </w:r>
      <w:r w:rsidR="00440493">
        <w:rPr>
          <w:rFonts w:ascii="Times New Roman" w:hAnsi="Times New Roman" w:hint="eastAsia"/>
        </w:rPr>
        <w:t>僅被視為</w:t>
      </w:r>
      <w:r w:rsidR="00440493" w:rsidRPr="000D4FD2">
        <w:rPr>
          <w:rFonts w:hint="eastAsia"/>
        </w:rPr>
        <w:t>中立之技術提供者，而</w:t>
      </w:r>
      <w:r w:rsidR="00815B18">
        <w:rPr>
          <w:rFonts w:hint="eastAsia"/>
        </w:rPr>
        <w:t>應</w:t>
      </w:r>
      <w:r w:rsidR="00440493" w:rsidRPr="000D4FD2">
        <w:rPr>
          <w:rFonts w:hint="eastAsia"/>
        </w:rPr>
        <w:t>在營運架構中，承擔一定程度之公共治理責任</w:t>
      </w:r>
      <w:r w:rsidR="00E60258">
        <w:rPr>
          <w:rFonts w:hint="eastAsia"/>
        </w:rPr>
        <w:t>與</w:t>
      </w:r>
      <w:r w:rsidR="00815B18">
        <w:rPr>
          <w:rFonts w:hint="eastAsia"/>
        </w:rPr>
        <w:t>監管義務</w:t>
      </w:r>
      <w:r w:rsidR="00440493">
        <w:rPr>
          <w:rFonts w:hint="eastAsia"/>
        </w:rPr>
        <w:t>。茲整理</w:t>
      </w:r>
      <w:r w:rsidR="009F3CCC">
        <w:rPr>
          <w:rFonts w:hint="eastAsia"/>
        </w:rPr>
        <w:t>專家學者</w:t>
      </w:r>
      <w:r w:rsidR="00440493">
        <w:rPr>
          <w:rFonts w:hint="eastAsia"/>
        </w:rPr>
        <w:t>相關建言略</w:t>
      </w:r>
      <w:proofErr w:type="gramStart"/>
      <w:r w:rsidR="00440493">
        <w:rPr>
          <w:rFonts w:hint="eastAsia"/>
        </w:rPr>
        <w:t>以</w:t>
      </w:r>
      <w:proofErr w:type="gramEnd"/>
      <w:r w:rsidR="000D4FD2">
        <w:rPr>
          <w:rFonts w:ascii="Times New Roman" w:hAnsi="Times New Roman" w:hint="eastAsia"/>
        </w:rPr>
        <w:t>：</w:t>
      </w:r>
    </w:p>
    <w:p w14:paraId="07444D21" w14:textId="786CA1BD" w:rsidR="00F92941" w:rsidRPr="000D4FD2" w:rsidRDefault="00440493" w:rsidP="000D4FD2">
      <w:pPr>
        <w:pStyle w:val="4"/>
        <w:rPr>
          <w:rFonts w:ascii="Times New Roman" w:hAnsi="Times New Roman"/>
        </w:rPr>
      </w:pPr>
      <w:r w:rsidRPr="001F750F">
        <w:rPr>
          <w:rFonts w:ascii="Times New Roman" w:hAnsi="Times New Roman" w:hint="eastAsia"/>
          <w:u w:val="single"/>
        </w:rPr>
        <w:t>參考</w:t>
      </w:r>
      <w:r w:rsidR="00F92941" w:rsidRPr="001F750F">
        <w:rPr>
          <w:rFonts w:ascii="Times New Roman" w:hAnsi="Times New Roman"/>
          <w:u w:val="single"/>
        </w:rPr>
        <w:t>歐盟數位服務法案</w:t>
      </w:r>
      <w:r w:rsidR="00F92941" w:rsidRPr="000D4FD2">
        <w:rPr>
          <w:rFonts w:ascii="Times New Roman" w:hAnsi="Times New Roman"/>
        </w:rPr>
        <w:t>（</w:t>
      </w:r>
      <w:r w:rsidR="00F92941" w:rsidRPr="000D4FD2">
        <w:rPr>
          <w:rFonts w:ascii="Times New Roman" w:hAnsi="Times New Roman"/>
        </w:rPr>
        <w:t>Digital Services Act</w:t>
      </w:r>
      <w:r>
        <w:rPr>
          <w:rFonts w:ascii="Times New Roman" w:hAnsi="Times New Roman" w:hint="eastAsia"/>
        </w:rPr>
        <w:t>，下稱</w:t>
      </w:r>
      <w:r w:rsidR="00F92941" w:rsidRPr="000D4FD2">
        <w:rPr>
          <w:rFonts w:ascii="Times New Roman" w:hAnsi="Times New Roman"/>
        </w:rPr>
        <w:t>DSA</w:t>
      </w:r>
      <w:r w:rsidR="00F92941" w:rsidRPr="000D4FD2">
        <w:rPr>
          <w:rFonts w:ascii="Times New Roman" w:hAnsi="Times New Roman"/>
        </w:rPr>
        <w:t>）</w:t>
      </w:r>
      <w:r>
        <w:rPr>
          <w:rFonts w:ascii="Times New Roman" w:hAnsi="Times New Roman" w:hint="eastAsia"/>
        </w:rPr>
        <w:t>做法：</w:t>
      </w:r>
      <w:r w:rsidRPr="00651E56">
        <w:rPr>
          <w:rFonts w:ascii="Times New Roman" w:hAnsi="Times New Roman"/>
          <w:u w:val="single"/>
        </w:rPr>
        <w:t>D</w:t>
      </w:r>
      <w:r w:rsidRPr="001F750F">
        <w:rPr>
          <w:rFonts w:ascii="Times New Roman" w:hAnsi="Times New Roman"/>
          <w:u w:val="single"/>
        </w:rPr>
        <w:t>SA</w:t>
      </w:r>
      <w:r w:rsidR="00F92941" w:rsidRPr="001F750F">
        <w:rPr>
          <w:rFonts w:ascii="Times New Roman" w:hAnsi="Times New Roman"/>
          <w:u w:val="single"/>
        </w:rPr>
        <w:t>規範大型</w:t>
      </w:r>
      <w:proofErr w:type="gramStart"/>
      <w:r w:rsidR="00F92941" w:rsidRPr="001F750F">
        <w:rPr>
          <w:rFonts w:ascii="Times New Roman" w:hAnsi="Times New Roman"/>
          <w:u w:val="single"/>
        </w:rPr>
        <w:t>線上平臺</w:t>
      </w:r>
      <w:proofErr w:type="gramEnd"/>
      <w:r w:rsidR="00F92941" w:rsidRPr="001F750F">
        <w:rPr>
          <w:rFonts w:ascii="Times New Roman" w:hAnsi="Times New Roman"/>
          <w:u w:val="single"/>
        </w:rPr>
        <w:t>之風險管理與即時處置責任，明確要求大型</w:t>
      </w:r>
      <w:proofErr w:type="gramStart"/>
      <w:r w:rsidR="00F92941" w:rsidRPr="001F750F">
        <w:rPr>
          <w:rFonts w:ascii="Times New Roman" w:hAnsi="Times New Roman"/>
          <w:u w:val="single"/>
        </w:rPr>
        <w:t>線上平臺及線上</w:t>
      </w:r>
      <w:proofErr w:type="gramEnd"/>
      <w:r w:rsidR="00F92941" w:rsidRPr="001F750F">
        <w:rPr>
          <w:rFonts w:ascii="Times New Roman" w:hAnsi="Times New Roman"/>
          <w:u w:val="single"/>
        </w:rPr>
        <w:t>市集，對其服務中可能出現之非法或高風險商品，負有與其規模及影響力相稱之事前風險評估、風險緩解及事後即時處置責任</w:t>
      </w:r>
      <w:r w:rsidR="00F92941" w:rsidRPr="000D4FD2">
        <w:rPr>
          <w:rFonts w:ascii="Times New Roman" w:hAnsi="Times New Roman"/>
        </w:rPr>
        <w:t>。</w:t>
      </w:r>
      <w:r w:rsidRPr="000D4FD2">
        <w:rPr>
          <w:rFonts w:hint="eastAsia"/>
        </w:rPr>
        <w:t>對我國</w:t>
      </w:r>
      <w:proofErr w:type="gramStart"/>
      <w:r w:rsidRPr="000D4FD2">
        <w:rPr>
          <w:rFonts w:hint="eastAsia"/>
        </w:rPr>
        <w:t>精進電商</w:t>
      </w:r>
      <w:proofErr w:type="gramEnd"/>
      <w:r w:rsidRPr="000D4FD2">
        <w:rPr>
          <w:rFonts w:hint="eastAsia"/>
        </w:rPr>
        <w:t>平</w:t>
      </w:r>
      <w:proofErr w:type="gramStart"/>
      <w:r w:rsidRPr="000D4FD2">
        <w:rPr>
          <w:rFonts w:hint="eastAsia"/>
        </w:rPr>
        <w:t>臺</w:t>
      </w:r>
      <w:proofErr w:type="gramEnd"/>
      <w:r w:rsidRPr="000D4FD2">
        <w:rPr>
          <w:rFonts w:hint="eastAsia"/>
        </w:rPr>
        <w:t>食品安全管理，具有重要參考價值。</w:t>
      </w:r>
    </w:p>
    <w:p w14:paraId="27112E17" w14:textId="75008840" w:rsidR="00F92941" w:rsidRPr="000D4FD2" w:rsidRDefault="00F92941" w:rsidP="000D4FD2">
      <w:pPr>
        <w:pStyle w:val="4"/>
      </w:pPr>
      <w:r w:rsidRPr="001F750F">
        <w:rPr>
          <w:rFonts w:hint="eastAsia"/>
          <w:u w:val="single"/>
        </w:rPr>
        <w:t>強化電商平</w:t>
      </w:r>
      <w:proofErr w:type="gramStart"/>
      <w:r w:rsidRPr="001F750F">
        <w:rPr>
          <w:rFonts w:hint="eastAsia"/>
          <w:u w:val="single"/>
        </w:rPr>
        <w:t>臺</w:t>
      </w:r>
      <w:proofErr w:type="gramEnd"/>
      <w:r w:rsidRPr="001F750F">
        <w:rPr>
          <w:rFonts w:hint="eastAsia"/>
          <w:u w:val="single"/>
        </w:rPr>
        <w:t>「事前審核」責任：要求電商平</w:t>
      </w:r>
      <w:proofErr w:type="gramStart"/>
      <w:r w:rsidRPr="001F750F">
        <w:rPr>
          <w:rFonts w:hint="eastAsia"/>
          <w:u w:val="single"/>
        </w:rPr>
        <w:t>臺</w:t>
      </w:r>
      <w:proofErr w:type="gramEnd"/>
      <w:r w:rsidR="00430C9B" w:rsidRPr="001F750F">
        <w:rPr>
          <w:rFonts w:hint="eastAsia"/>
          <w:u w:val="single"/>
        </w:rPr>
        <w:t>業者</w:t>
      </w:r>
      <w:r w:rsidRPr="001F750F">
        <w:rPr>
          <w:rFonts w:hint="eastAsia"/>
          <w:u w:val="single"/>
        </w:rPr>
        <w:t>於食品</w:t>
      </w:r>
      <w:proofErr w:type="gramStart"/>
      <w:r w:rsidRPr="001F750F">
        <w:rPr>
          <w:rFonts w:hint="eastAsia"/>
          <w:u w:val="single"/>
        </w:rPr>
        <w:t>上架前</w:t>
      </w:r>
      <w:proofErr w:type="gramEnd"/>
      <w:r w:rsidRPr="001F750F">
        <w:rPr>
          <w:rFonts w:hint="eastAsia"/>
          <w:u w:val="single"/>
        </w:rPr>
        <w:t>，對賣家落實基本查核事項</w:t>
      </w:r>
      <w:r w:rsidRPr="000D4FD2">
        <w:rPr>
          <w:rFonts w:hint="eastAsia"/>
        </w:rPr>
        <w:t>，包括：是否完成我國食品業者登錄、是否揭露食品原產地、成分與添加物資訊、是否涉及海外直送、代購等高風險交易型態</w:t>
      </w:r>
      <w:r w:rsidR="00440493">
        <w:rPr>
          <w:rFonts w:hint="eastAsia"/>
        </w:rPr>
        <w:t>等</w:t>
      </w:r>
      <w:r w:rsidRPr="000D4FD2">
        <w:rPr>
          <w:rFonts w:hint="eastAsia"/>
        </w:rPr>
        <w:t>。</w:t>
      </w:r>
    </w:p>
    <w:p w14:paraId="038265FA" w14:textId="726ECF7D" w:rsidR="00F92941" w:rsidRPr="00F92941" w:rsidRDefault="00D92442" w:rsidP="000D4FD2">
      <w:pPr>
        <w:pStyle w:val="4"/>
        <w:rPr>
          <w:rFonts w:ascii="Times New Roman" w:hAnsi="Times New Roman"/>
        </w:rPr>
      </w:pPr>
      <w:proofErr w:type="gramStart"/>
      <w:r w:rsidRPr="001F750F">
        <w:rPr>
          <w:rFonts w:hint="eastAsia"/>
          <w:u w:val="single"/>
        </w:rPr>
        <w:t>課予</w:t>
      </w:r>
      <w:r w:rsidR="00E60258" w:rsidRPr="001F750F">
        <w:rPr>
          <w:rFonts w:hint="eastAsia"/>
          <w:u w:val="single"/>
        </w:rPr>
        <w:t>電商</w:t>
      </w:r>
      <w:proofErr w:type="gramEnd"/>
      <w:r w:rsidR="00F92941" w:rsidRPr="001F750F">
        <w:rPr>
          <w:rFonts w:hint="eastAsia"/>
          <w:u w:val="single"/>
        </w:rPr>
        <w:t>平</w:t>
      </w:r>
      <w:proofErr w:type="gramStart"/>
      <w:r w:rsidR="00F92941" w:rsidRPr="001F750F">
        <w:rPr>
          <w:rFonts w:hint="eastAsia"/>
          <w:u w:val="single"/>
        </w:rPr>
        <w:t>臺</w:t>
      </w:r>
      <w:proofErr w:type="gramEnd"/>
      <w:r w:rsidR="00F92941" w:rsidRPr="001F750F">
        <w:rPr>
          <w:rFonts w:hint="eastAsia"/>
          <w:u w:val="single"/>
        </w:rPr>
        <w:t>「來源揭露與責任歸屬」義務</w:t>
      </w:r>
      <w:r w:rsidR="00F92941" w:rsidRPr="000D4FD2">
        <w:rPr>
          <w:rFonts w:hint="eastAsia"/>
        </w:rPr>
        <w:t>：</w:t>
      </w:r>
      <w:r w:rsidR="00F92941" w:rsidRPr="001F750F">
        <w:rPr>
          <w:rFonts w:hint="eastAsia"/>
          <w:u w:val="single"/>
        </w:rPr>
        <w:t>要求</w:t>
      </w:r>
      <w:r w:rsidR="00430C9B" w:rsidRPr="001F750F">
        <w:rPr>
          <w:rFonts w:hint="eastAsia"/>
          <w:u w:val="single"/>
        </w:rPr>
        <w:t>電商平</w:t>
      </w:r>
      <w:proofErr w:type="gramStart"/>
      <w:r w:rsidR="00430C9B" w:rsidRPr="001F750F">
        <w:rPr>
          <w:rFonts w:hint="eastAsia"/>
          <w:u w:val="single"/>
        </w:rPr>
        <w:t>臺</w:t>
      </w:r>
      <w:proofErr w:type="gramEnd"/>
      <w:r w:rsidR="00430C9B" w:rsidRPr="001F750F">
        <w:rPr>
          <w:rFonts w:hint="eastAsia"/>
          <w:u w:val="single"/>
        </w:rPr>
        <w:t>業者</w:t>
      </w:r>
      <w:r w:rsidR="00F92941" w:rsidRPr="001F750F">
        <w:rPr>
          <w:rFonts w:hint="eastAsia"/>
          <w:u w:val="single"/>
        </w:rPr>
        <w:t>明確標示販售食品賣家身分</w:t>
      </w:r>
      <w:proofErr w:type="gramStart"/>
      <w:r w:rsidR="00F92941" w:rsidRPr="001F750F">
        <w:rPr>
          <w:rFonts w:hint="eastAsia"/>
          <w:u w:val="single"/>
        </w:rPr>
        <w:t>（</w:t>
      </w:r>
      <w:proofErr w:type="gramEnd"/>
      <w:r w:rsidR="00F92941" w:rsidRPr="001F750F">
        <w:rPr>
          <w:rFonts w:hint="eastAsia"/>
          <w:u w:val="single"/>
        </w:rPr>
        <w:t>如：是否為登錄之食品業者</w:t>
      </w:r>
      <w:proofErr w:type="gramStart"/>
      <w:r w:rsidR="00F92941" w:rsidRPr="001F750F">
        <w:rPr>
          <w:rFonts w:hint="eastAsia"/>
          <w:u w:val="single"/>
        </w:rPr>
        <w:t>）</w:t>
      </w:r>
      <w:proofErr w:type="gramEnd"/>
      <w:r w:rsidR="00F92941" w:rsidRPr="001F750F">
        <w:rPr>
          <w:rFonts w:hint="eastAsia"/>
          <w:u w:val="single"/>
        </w:rPr>
        <w:t>及產品來源</w:t>
      </w:r>
      <w:proofErr w:type="gramStart"/>
      <w:r w:rsidR="00F92941" w:rsidRPr="001F750F">
        <w:rPr>
          <w:rFonts w:hint="eastAsia"/>
          <w:u w:val="single"/>
        </w:rPr>
        <w:t>（</w:t>
      </w:r>
      <w:proofErr w:type="gramEnd"/>
      <w:r w:rsidR="00F92941" w:rsidRPr="001F750F">
        <w:rPr>
          <w:rFonts w:hint="eastAsia"/>
          <w:u w:val="single"/>
        </w:rPr>
        <w:t>如：國內生產或</w:t>
      </w:r>
      <w:proofErr w:type="gramStart"/>
      <w:r w:rsidR="00F92941" w:rsidRPr="001F750F">
        <w:rPr>
          <w:rFonts w:hint="eastAsia"/>
          <w:u w:val="single"/>
        </w:rPr>
        <w:t>跨境寄送）</w:t>
      </w:r>
      <w:proofErr w:type="gramEnd"/>
      <w:r w:rsidR="00F92941" w:rsidRPr="000D4FD2">
        <w:rPr>
          <w:rFonts w:hint="eastAsia"/>
        </w:rPr>
        <w:t>，避免消費者誤以為</w:t>
      </w:r>
      <w:r w:rsidR="00430C9B">
        <w:rPr>
          <w:rFonts w:hint="eastAsia"/>
        </w:rPr>
        <w:t>於</w:t>
      </w:r>
      <w:r w:rsidR="00F92941" w:rsidRPr="000D4FD2">
        <w:rPr>
          <w:rFonts w:hint="eastAsia"/>
        </w:rPr>
        <w:t>平</w:t>
      </w:r>
      <w:proofErr w:type="gramStart"/>
      <w:r w:rsidR="00F92941" w:rsidRPr="000D4FD2">
        <w:rPr>
          <w:rFonts w:hint="eastAsia"/>
        </w:rPr>
        <w:lastRenderedPageBreak/>
        <w:t>臺</w:t>
      </w:r>
      <w:proofErr w:type="gramEnd"/>
      <w:r w:rsidR="00F92941" w:rsidRPr="000D4FD2">
        <w:rPr>
          <w:rFonts w:hint="eastAsia"/>
        </w:rPr>
        <w:t>販售之食品已完成合法查驗，實際卻購得未依規定輸入之食品。</w:t>
      </w:r>
    </w:p>
    <w:p w14:paraId="7E72870B" w14:textId="28348A78" w:rsidR="0087294A" w:rsidRPr="0087294A" w:rsidRDefault="00B40900" w:rsidP="0087294A">
      <w:pPr>
        <w:pStyle w:val="3"/>
        <w:rPr>
          <w:rFonts w:ascii="Times New Roman" w:hAnsi="Times New Roman"/>
        </w:rPr>
      </w:pPr>
      <w:r>
        <w:rPr>
          <w:rFonts w:ascii="Times New Roman" w:hAnsi="Times New Roman" w:hint="eastAsia"/>
        </w:rPr>
        <w:t>綜上，</w:t>
      </w:r>
      <w:r w:rsidR="001C270A" w:rsidRPr="001C270A">
        <w:rPr>
          <w:rFonts w:ascii="Times New Roman" w:hAnsi="Times New Roman" w:hint="eastAsia"/>
        </w:rPr>
        <w:t>網路購物已成民眾消費常態，大量個人賣家湧入電商平</w:t>
      </w:r>
      <w:proofErr w:type="gramStart"/>
      <w:r w:rsidR="001C270A" w:rsidRPr="001C270A">
        <w:rPr>
          <w:rFonts w:ascii="Times New Roman" w:hAnsi="Times New Roman" w:hint="eastAsia"/>
        </w:rPr>
        <w:t>臺</w:t>
      </w:r>
      <w:proofErr w:type="gramEnd"/>
      <w:r w:rsidR="001C270A" w:rsidRPr="001C270A">
        <w:rPr>
          <w:rFonts w:ascii="Times New Roman" w:hAnsi="Times New Roman" w:hint="eastAsia"/>
        </w:rPr>
        <w:t>販售食品，惟民眾於網購時，往往難以知悉賣家是否依法辦理食品業者登錄、輸入食品有無取得許可或食品標示是否完整，實有礙消費者知情權之保障。</w:t>
      </w:r>
      <w:proofErr w:type="gramStart"/>
      <w:r w:rsidR="001C270A" w:rsidRPr="001C270A">
        <w:rPr>
          <w:rFonts w:ascii="Times New Roman" w:hAnsi="Times New Roman" w:hint="eastAsia"/>
        </w:rPr>
        <w:t>此外，</w:t>
      </w:r>
      <w:proofErr w:type="gramEnd"/>
      <w:r w:rsidR="001C270A" w:rsidRPr="001C270A">
        <w:rPr>
          <w:rFonts w:ascii="Times New Roman" w:hAnsi="Times New Roman" w:hint="eastAsia"/>
        </w:rPr>
        <w:t>數</w:t>
      </w:r>
      <w:proofErr w:type="gramStart"/>
      <w:r w:rsidR="001C270A" w:rsidRPr="001C270A">
        <w:rPr>
          <w:rFonts w:ascii="Times New Roman" w:hAnsi="Times New Roman" w:hint="eastAsia"/>
        </w:rPr>
        <w:t>發部及衛福</w:t>
      </w:r>
      <w:proofErr w:type="gramEnd"/>
      <w:r w:rsidR="001C270A" w:rsidRPr="001C270A">
        <w:rPr>
          <w:rFonts w:ascii="Times New Roman" w:hAnsi="Times New Roman" w:hint="eastAsia"/>
        </w:rPr>
        <w:t>部長期未完備相關法規並</w:t>
      </w:r>
      <w:proofErr w:type="gramStart"/>
      <w:r w:rsidR="001C270A" w:rsidRPr="001C270A">
        <w:rPr>
          <w:rFonts w:ascii="Times New Roman" w:hAnsi="Times New Roman" w:hint="eastAsia"/>
        </w:rPr>
        <w:t>明確課</w:t>
      </w:r>
      <w:proofErr w:type="gramEnd"/>
      <w:r w:rsidR="001C270A" w:rsidRPr="001C270A">
        <w:rPr>
          <w:rFonts w:ascii="Times New Roman" w:hAnsi="Times New Roman" w:hint="eastAsia"/>
        </w:rPr>
        <w:t>予平</w:t>
      </w:r>
      <w:proofErr w:type="gramStart"/>
      <w:r w:rsidR="001C270A" w:rsidRPr="001C270A">
        <w:rPr>
          <w:rFonts w:ascii="Times New Roman" w:hAnsi="Times New Roman" w:hint="eastAsia"/>
        </w:rPr>
        <w:t>臺</w:t>
      </w:r>
      <w:proofErr w:type="gramEnd"/>
      <w:r w:rsidR="001C270A" w:rsidRPr="001C270A">
        <w:rPr>
          <w:rFonts w:ascii="Times New Roman" w:hAnsi="Times New Roman" w:hint="eastAsia"/>
        </w:rPr>
        <w:t>業者</w:t>
      </w:r>
      <w:r w:rsidR="00815B18">
        <w:rPr>
          <w:rFonts w:ascii="Times New Roman" w:hAnsi="Times New Roman" w:hint="eastAsia"/>
        </w:rPr>
        <w:t>對應之責任</w:t>
      </w:r>
      <w:r w:rsidR="001C270A" w:rsidRPr="001C270A">
        <w:rPr>
          <w:rFonts w:ascii="Times New Roman" w:hAnsi="Times New Roman" w:hint="eastAsia"/>
        </w:rPr>
        <w:t>義務，致使</w:t>
      </w:r>
      <w:proofErr w:type="gramStart"/>
      <w:r w:rsidR="001C270A" w:rsidRPr="001C270A">
        <w:rPr>
          <w:rFonts w:ascii="Times New Roman" w:hAnsi="Times New Roman" w:hint="eastAsia"/>
        </w:rPr>
        <w:t>縱</w:t>
      </w:r>
      <w:proofErr w:type="gramEnd"/>
      <w:r w:rsidR="001C270A" w:rsidRPr="001C270A">
        <w:rPr>
          <w:rFonts w:ascii="Times New Roman" w:hAnsi="Times New Roman" w:hint="eastAsia"/>
        </w:rPr>
        <w:t>查獲違反食安法案件，行政處分多侷限於末端賣家，對平</w:t>
      </w:r>
      <w:proofErr w:type="gramStart"/>
      <w:r w:rsidR="001C270A" w:rsidRPr="001C270A">
        <w:rPr>
          <w:rFonts w:ascii="Times New Roman" w:hAnsi="Times New Roman" w:hint="eastAsia"/>
        </w:rPr>
        <w:t>臺</w:t>
      </w:r>
      <w:proofErr w:type="gramEnd"/>
      <w:r w:rsidR="001C270A" w:rsidRPr="001C270A">
        <w:rPr>
          <w:rFonts w:ascii="Times New Roman" w:hAnsi="Times New Roman" w:hint="eastAsia"/>
        </w:rPr>
        <w:t>業者則缺乏實質強制約束力，不利食品安全風險管理落實，確有檢討改進必要</w:t>
      </w:r>
      <w:r w:rsidR="0087294A" w:rsidRPr="0087294A">
        <w:rPr>
          <w:rFonts w:ascii="Times New Roman" w:hAnsi="Times New Roman" w:hint="eastAsia"/>
        </w:rPr>
        <w:t>。</w:t>
      </w:r>
    </w:p>
    <w:p w14:paraId="3BDCC92E" w14:textId="77777777" w:rsidR="00A161C5" w:rsidRDefault="00A161C5" w:rsidP="005C5DA3">
      <w:pPr>
        <w:pStyle w:val="3"/>
        <w:numPr>
          <w:ilvl w:val="0"/>
          <w:numId w:val="0"/>
        </w:numPr>
        <w:ind w:left="1248"/>
        <w:rPr>
          <w:rFonts w:ascii="Times New Roman" w:hAnsi="Times New Roman"/>
        </w:rPr>
      </w:pPr>
    </w:p>
    <w:p w14:paraId="59418C46" w14:textId="77777777" w:rsidR="00A161C5" w:rsidRPr="00EC7630" w:rsidRDefault="00A161C5" w:rsidP="00A161C5">
      <w:pPr>
        <w:pStyle w:val="1"/>
        <w:ind w:left="2380" w:hanging="2380"/>
        <w:rPr>
          <w:rFonts w:ascii="Times New Roman" w:hAnsi="Times New Roman"/>
        </w:rPr>
      </w:pP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EC7630">
        <w:rPr>
          <w:rFonts w:ascii="Times New Roman" w:hAnsi="Times New Roman"/>
        </w:rPr>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42AF360B" w14:textId="77777777" w:rsidR="00A161C5" w:rsidRPr="00EC7630" w:rsidRDefault="00A161C5" w:rsidP="00A161C5">
      <w:pPr>
        <w:pStyle w:val="2"/>
        <w:spacing w:beforeLines="25" w:before="114"/>
        <w:ind w:left="1020" w:hanging="680"/>
        <w:rPr>
          <w:rFonts w:ascii="Times New Roman" w:hAnsi="Times New Roman"/>
        </w:rPr>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EC7630">
        <w:rPr>
          <w:rFonts w:ascii="Times New Roman" w:hAnsi="Times New Roman"/>
        </w:rPr>
        <w:t>調查意見一、二，函請衛生福利部</w:t>
      </w:r>
      <w:r>
        <w:rPr>
          <w:rFonts w:ascii="Times New Roman" w:hAnsi="Times New Roman" w:hint="eastAsia"/>
        </w:rPr>
        <w:t>食品藥物管理署、財政部關務署、經濟部國際貿易署共同</w:t>
      </w:r>
      <w:r w:rsidRPr="00EC7630">
        <w:rPr>
          <w:rFonts w:ascii="Times New Roman" w:hAnsi="Times New Roman"/>
        </w:rPr>
        <w:t>檢討改進</w:t>
      </w:r>
      <w:proofErr w:type="gramStart"/>
      <w:r w:rsidRPr="00EC7630">
        <w:rPr>
          <w:rFonts w:ascii="Times New Roman" w:hAnsi="Times New Roman"/>
        </w:rPr>
        <w:t>見復。</w:t>
      </w:r>
      <w:bookmarkEnd w:id="82"/>
      <w:bookmarkEnd w:id="83"/>
      <w:bookmarkEnd w:id="84"/>
      <w:bookmarkEnd w:id="85"/>
      <w:bookmarkEnd w:id="86"/>
      <w:bookmarkEnd w:id="87"/>
      <w:bookmarkEnd w:id="88"/>
      <w:proofErr w:type="gramEnd"/>
    </w:p>
    <w:p w14:paraId="56B90AF4" w14:textId="77777777" w:rsidR="00A161C5" w:rsidRDefault="00A161C5" w:rsidP="00A161C5">
      <w:pPr>
        <w:pStyle w:val="2"/>
        <w:spacing w:beforeLines="25" w:before="114"/>
        <w:ind w:left="1020" w:hanging="680"/>
        <w:rPr>
          <w:rFonts w:ascii="Times New Roman" w:hAnsi="Times New Roman"/>
        </w:rPr>
      </w:pPr>
      <w:r>
        <w:rPr>
          <w:rFonts w:ascii="Times New Roman" w:hAnsi="Times New Roman" w:hint="eastAsia"/>
        </w:rPr>
        <w:t>調查意見</w:t>
      </w:r>
      <w:proofErr w:type="gramStart"/>
      <w:r>
        <w:rPr>
          <w:rFonts w:ascii="Times New Roman" w:hAnsi="Times New Roman" w:hint="eastAsia"/>
        </w:rPr>
        <w:t>三</w:t>
      </w:r>
      <w:proofErr w:type="gramEnd"/>
      <w:r>
        <w:rPr>
          <w:rFonts w:ascii="Times New Roman" w:hAnsi="Times New Roman" w:hint="eastAsia"/>
        </w:rPr>
        <w:t>，函請衛生福利部檢討改進</w:t>
      </w:r>
      <w:proofErr w:type="gramStart"/>
      <w:r>
        <w:rPr>
          <w:rFonts w:ascii="Times New Roman" w:hAnsi="Times New Roman" w:hint="eastAsia"/>
        </w:rPr>
        <w:t>見復。</w:t>
      </w:r>
      <w:proofErr w:type="gramEnd"/>
    </w:p>
    <w:p w14:paraId="13E60D02" w14:textId="77777777" w:rsidR="00A161C5" w:rsidRDefault="00A161C5" w:rsidP="00A161C5">
      <w:pPr>
        <w:pStyle w:val="2"/>
        <w:spacing w:beforeLines="25" w:before="114"/>
        <w:ind w:left="1020" w:hanging="680"/>
        <w:rPr>
          <w:rFonts w:ascii="Times New Roman" w:hAnsi="Times New Roman"/>
        </w:rPr>
      </w:pPr>
      <w:r w:rsidRPr="00EC7630">
        <w:rPr>
          <w:rFonts w:ascii="Times New Roman" w:hAnsi="Times New Roman"/>
        </w:rPr>
        <w:t>調查意見</w:t>
      </w:r>
      <w:r>
        <w:rPr>
          <w:rFonts w:ascii="Times New Roman" w:hAnsi="Times New Roman" w:hint="eastAsia"/>
        </w:rPr>
        <w:t>四</w:t>
      </w:r>
      <w:r w:rsidRPr="00EC7630">
        <w:rPr>
          <w:rFonts w:ascii="Times New Roman" w:hAnsi="Times New Roman"/>
        </w:rPr>
        <w:t>，函請</w:t>
      </w:r>
      <w:r>
        <w:rPr>
          <w:rFonts w:ascii="Times New Roman" w:hAnsi="Times New Roman" w:hint="eastAsia"/>
        </w:rPr>
        <w:t>衛生</w:t>
      </w:r>
      <w:proofErr w:type="gramStart"/>
      <w:r>
        <w:rPr>
          <w:rFonts w:ascii="Times New Roman" w:hAnsi="Times New Roman" w:hint="eastAsia"/>
        </w:rPr>
        <w:t>福利部及數位</w:t>
      </w:r>
      <w:proofErr w:type="gramEnd"/>
      <w:r>
        <w:rPr>
          <w:rFonts w:ascii="Times New Roman" w:hAnsi="Times New Roman" w:hint="eastAsia"/>
        </w:rPr>
        <w:t>發展部共同</w:t>
      </w:r>
      <w:r w:rsidRPr="00EC7630">
        <w:rPr>
          <w:rFonts w:ascii="Times New Roman" w:hAnsi="Times New Roman"/>
        </w:rPr>
        <w:t>檢討改進</w:t>
      </w:r>
      <w:proofErr w:type="gramStart"/>
      <w:r w:rsidRPr="00EC7630">
        <w:rPr>
          <w:rFonts w:ascii="Times New Roman" w:hAnsi="Times New Roman"/>
        </w:rPr>
        <w:t>見復。</w:t>
      </w:r>
      <w:proofErr w:type="gramEnd"/>
    </w:p>
    <w:p w14:paraId="7B8DBB72" w14:textId="77777777" w:rsidR="00A161C5" w:rsidRPr="00EC7630" w:rsidRDefault="00A161C5" w:rsidP="00A161C5">
      <w:pPr>
        <w:pStyle w:val="2"/>
        <w:spacing w:beforeLines="25" w:before="114"/>
        <w:ind w:left="1020" w:hanging="680"/>
        <w:rPr>
          <w:rFonts w:ascii="Times New Roman" w:hAnsi="Times New Roman"/>
        </w:rPr>
      </w:pPr>
      <w:r>
        <w:rPr>
          <w:rFonts w:ascii="Times New Roman" w:hAnsi="Times New Roman" w:hint="eastAsia"/>
        </w:rPr>
        <w:t>調查意見，函復審計部。</w:t>
      </w:r>
    </w:p>
    <w:p w14:paraId="6BE5AB38" w14:textId="3D9BFCD5" w:rsidR="00A161C5" w:rsidRPr="00EC7630" w:rsidRDefault="00A161C5" w:rsidP="00A161C5">
      <w:pPr>
        <w:pStyle w:val="2"/>
        <w:rPr>
          <w:rFonts w:ascii="Times New Roman" w:hAnsi="Times New Roman"/>
        </w:rPr>
      </w:pPr>
      <w:bookmarkStart w:id="108" w:name="_Toc69556900"/>
      <w:bookmarkStart w:id="109" w:name="_Toc69556949"/>
      <w:bookmarkStart w:id="110" w:name="_Toc69609823"/>
      <w:bookmarkStart w:id="111" w:name="_Toc70241821"/>
      <w:bookmarkStart w:id="112" w:name="_Toc70242210"/>
      <w:bookmarkStart w:id="113" w:name="_Toc421794880"/>
      <w:bookmarkStart w:id="114" w:name="_Toc421795446"/>
      <w:bookmarkStart w:id="115" w:name="_Toc421796027"/>
      <w:bookmarkStart w:id="116" w:name="_Toc422728962"/>
      <w:bookmarkStart w:id="117" w:name="_Toc422834165"/>
      <w:bookmarkEnd w:id="89"/>
      <w:bookmarkEnd w:id="90"/>
      <w:bookmarkEnd w:id="91"/>
      <w:bookmarkEnd w:id="92"/>
      <w:bookmarkEnd w:id="93"/>
      <w:bookmarkEnd w:id="94"/>
      <w:bookmarkEnd w:id="95"/>
      <w:bookmarkEnd w:id="96"/>
      <w:r w:rsidRPr="00EC7630">
        <w:rPr>
          <w:rFonts w:ascii="Times New Roman" w:hAnsi="Times New Roman"/>
        </w:rPr>
        <w:t>調查意見，經委員會討論通過後上網公布。</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43259179" w14:textId="363C1DD6" w:rsidR="00A161C5" w:rsidRDefault="00A161C5" w:rsidP="00A161C5">
      <w:pPr>
        <w:pStyle w:val="aa"/>
        <w:spacing w:beforeLines="100" w:before="457" w:afterLines="100" w:after="457"/>
        <w:ind w:leftChars="1100" w:left="3742"/>
        <w:rPr>
          <w:rFonts w:ascii="Times New Roman"/>
        </w:rPr>
      </w:pPr>
      <w:r w:rsidRPr="00EC7630">
        <w:rPr>
          <w:rFonts w:ascii="Times New Roman"/>
          <w:b w:val="0"/>
          <w:bCs/>
          <w:snapToGrid/>
          <w:spacing w:val="12"/>
          <w:kern w:val="0"/>
          <w:sz w:val="40"/>
        </w:rPr>
        <w:t>調查委員：</w:t>
      </w:r>
      <w:r>
        <w:rPr>
          <w:rFonts w:ascii="Times New Roman" w:hint="eastAsia"/>
          <w:b w:val="0"/>
          <w:bCs/>
          <w:snapToGrid/>
          <w:spacing w:val="12"/>
          <w:kern w:val="0"/>
          <w:sz w:val="40"/>
        </w:rPr>
        <w:t>林文程</w:t>
      </w:r>
      <w:r>
        <w:rPr>
          <w:rFonts w:hAnsi="標楷體" w:hint="eastAsia"/>
          <w:b w:val="0"/>
          <w:bCs/>
          <w:snapToGrid/>
          <w:spacing w:val="12"/>
          <w:kern w:val="0"/>
          <w:sz w:val="40"/>
        </w:rPr>
        <w:t>、</w:t>
      </w:r>
      <w:r>
        <w:rPr>
          <w:rFonts w:ascii="Times New Roman" w:hint="eastAsia"/>
          <w:b w:val="0"/>
          <w:bCs/>
          <w:snapToGrid/>
          <w:spacing w:val="12"/>
          <w:kern w:val="0"/>
          <w:sz w:val="40"/>
        </w:rPr>
        <w:t>田秋</w:t>
      </w:r>
      <w:proofErr w:type="gramStart"/>
      <w:r>
        <w:rPr>
          <w:rFonts w:ascii="Times New Roman" w:hint="eastAsia"/>
          <w:b w:val="0"/>
          <w:bCs/>
          <w:snapToGrid/>
          <w:spacing w:val="12"/>
          <w:kern w:val="0"/>
          <w:sz w:val="40"/>
        </w:rPr>
        <w:t>堇</w:t>
      </w:r>
      <w:proofErr w:type="gramEnd"/>
    </w:p>
    <w:p w14:paraId="0383CF67" w14:textId="589FADCD" w:rsidR="007455BE" w:rsidRDefault="00E25849" w:rsidP="00DB4630">
      <w:pPr>
        <w:pStyle w:val="1"/>
        <w:numPr>
          <w:ilvl w:val="0"/>
          <w:numId w:val="0"/>
        </w:numPr>
        <w:ind w:left="2381" w:hanging="2381"/>
        <w:rPr>
          <w:rFonts w:ascii="Times New Roman"/>
          <w:bCs w:val="0"/>
        </w:rPr>
      </w:pPr>
      <w:bookmarkStart w:id="118" w:name="_Toc524895648"/>
      <w:bookmarkStart w:id="119" w:name="_Toc524896194"/>
      <w:bookmarkStart w:id="120" w:name="_Toc524896224"/>
      <w:bookmarkStart w:id="121" w:name="_Toc524902734"/>
      <w:bookmarkStart w:id="122" w:name="_Toc525066148"/>
      <w:bookmarkStart w:id="123" w:name="_Toc525070839"/>
      <w:bookmarkStart w:id="124" w:name="_Toc525938379"/>
      <w:bookmarkStart w:id="125" w:name="_Toc525939227"/>
      <w:bookmarkStart w:id="126" w:name="_Toc525939732"/>
      <w:bookmarkStart w:id="127" w:name="_Toc529218272"/>
      <w:bookmarkEnd w:id="0"/>
      <w:bookmarkEnd w:id="1"/>
      <w:bookmarkEnd w:id="2"/>
      <w:r w:rsidRPr="00EC7630">
        <w:rPr>
          <w:rFonts w:ascii="Times New Roman" w:hAnsi="Times New Roman"/>
        </w:rPr>
        <w:br w:type="page"/>
      </w:r>
      <w:bookmarkEnd w:id="118"/>
      <w:bookmarkEnd w:id="119"/>
      <w:bookmarkEnd w:id="120"/>
      <w:bookmarkEnd w:id="121"/>
      <w:bookmarkEnd w:id="122"/>
      <w:bookmarkEnd w:id="123"/>
      <w:bookmarkEnd w:id="124"/>
      <w:bookmarkEnd w:id="125"/>
      <w:bookmarkEnd w:id="126"/>
      <w:bookmarkEnd w:id="127"/>
      <w:r w:rsidR="001348AC">
        <w:rPr>
          <w:rFonts w:ascii="Times New Roman" w:hint="eastAsia"/>
        </w:rPr>
        <w:lastRenderedPageBreak/>
        <w:t>附表</w:t>
      </w:r>
      <w:r w:rsidR="001D6274">
        <w:rPr>
          <w:rFonts w:ascii="Times New Roman" w:hint="eastAsia"/>
        </w:rPr>
        <w:t>一</w:t>
      </w:r>
      <w:r w:rsidR="001348AC">
        <w:rPr>
          <w:rFonts w:ascii="Times New Roman" w:hint="eastAsia"/>
        </w:rPr>
        <w:t>、諮詢專家學者發言摘要</w:t>
      </w:r>
    </w:p>
    <w:tbl>
      <w:tblPr>
        <w:tblStyle w:val="af6"/>
        <w:tblW w:w="0" w:type="auto"/>
        <w:tblInd w:w="-5" w:type="dxa"/>
        <w:tblLook w:val="04A0" w:firstRow="1" w:lastRow="0" w:firstColumn="1" w:lastColumn="0" w:noHBand="0" w:noVBand="1"/>
      </w:tblPr>
      <w:tblGrid>
        <w:gridCol w:w="2127"/>
        <w:gridCol w:w="6656"/>
      </w:tblGrid>
      <w:tr w:rsidR="001348AC" w14:paraId="2BD69FA4" w14:textId="77777777" w:rsidTr="00AE27F8">
        <w:trPr>
          <w:tblHeader/>
        </w:trPr>
        <w:tc>
          <w:tcPr>
            <w:tcW w:w="2127" w:type="dxa"/>
            <w:shd w:val="clear" w:color="auto" w:fill="FDE9D9" w:themeFill="accent6" w:themeFillTint="33"/>
            <w:vAlign w:val="center"/>
          </w:tcPr>
          <w:p w14:paraId="59E895EE" w14:textId="1FA8BD7E" w:rsidR="001348AC" w:rsidRPr="001348AC" w:rsidRDefault="00DD3C19" w:rsidP="00DD3C19">
            <w:pPr>
              <w:pStyle w:val="af0"/>
              <w:kinsoku/>
              <w:autoSpaceDE w:val="0"/>
              <w:spacing w:line="400" w:lineRule="exact"/>
              <w:ind w:left="0" w:firstLineChars="0" w:firstLine="0"/>
              <w:jc w:val="center"/>
              <w:rPr>
                <w:rFonts w:ascii="Times New Roman"/>
                <w:bCs/>
                <w:sz w:val="28"/>
                <w:szCs w:val="18"/>
              </w:rPr>
            </w:pPr>
            <w:r>
              <w:rPr>
                <w:rFonts w:ascii="Times New Roman" w:hint="eastAsia"/>
                <w:bCs/>
                <w:sz w:val="28"/>
                <w:szCs w:val="18"/>
              </w:rPr>
              <w:t>議題</w:t>
            </w:r>
          </w:p>
        </w:tc>
        <w:tc>
          <w:tcPr>
            <w:tcW w:w="6656" w:type="dxa"/>
            <w:shd w:val="clear" w:color="auto" w:fill="FDE9D9" w:themeFill="accent6" w:themeFillTint="33"/>
            <w:vAlign w:val="center"/>
          </w:tcPr>
          <w:p w14:paraId="4ACCBF60" w14:textId="23BF2996" w:rsidR="001348AC" w:rsidRPr="001348AC" w:rsidRDefault="00DD3C19" w:rsidP="00DD3C19">
            <w:pPr>
              <w:pStyle w:val="af0"/>
              <w:kinsoku/>
              <w:autoSpaceDE w:val="0"/>
              <w:spacing w:line="400" w:lineRule="exact"/>
              <w:ind w:left="0" w:firstLineChars="0" w:firstLine="0"/>
              <w:jc w:val="center"/>
              <w:rPr>
                <w:rFonts w:ascii="Times New Roman"/>
                <w:bCs/>
                <w:sz w:val="28"/>
                <w:szCs w:val="18"/>
              </w:rPr>
            </w:pPr>
            <w:r>
              <w:rPr>
                <w:rFonts w:ascii="Times New Roman" w:hint="eastAsia"/>
                <w:bCs/>
                <w:sz w:val="28"/>
                <w:szCs w:val="18"/>
              </w:rPr>
              <w:t>專家發言摘要</w:t>
            </w:r>
          </w:p>
        </w:tc>
      </w:tr>
      <w:tr w:rsidR="001348AC" w14:paraId="12AE01FA" w14:textId="77777777" w:rsidTr="00AE27F8">
        <w:tc>
          <w:tcPr>
            <w:tcW w:w="2127" w:type="dxa"/>
            <w:vAlign w:val="center"/>
          </w:tcPr>
          <w:p w14:paraId="63B72148" w14:textId="0E140C66" w:rsidR="001348AC" w:rsidRPr="00DD3C19" w:rsidRDefault="00DD3C19" w:rsidP="00DD3C19">
            <w:pPr>
              <w:pStyle w:val="af0"/>
              <w:kinsoku/>
              <w:autoSpaceDE w:val="0"/>
              <w:spacing w:line="400" w:lineRule="exact"/>
              <w:ind w:left="0" w:firstLineChars="0" w:firstLine="0"/>
              <w:rPr>
                <w:rFonts w:ascii="Times New Roman"/>
                <w:bCs/>
                <w:sz w:val="28"/>
                <w:szCs w:val="18"/>
              </w:rPr>
            </w:pPr>
            <w:r w:rsidRPr="00DD3C19">
              <w:rPr>
                <w:rFonts w:hint="eastAsia"/>
                <w:sz w:val="28"/>
                <w:szCs w:val="18"/>
              </w:rPr>
              <w:t>以個人自用名義輸入食品</w:t>
            </w:r>
            <w:r w:rsidR="00EA1E1F">
              <w:rPr>
                <w:rFonts w:hint="eastAsia"/>
                <w:sz w:val="28"/>
                <w:szCs w:val="18"/>
              </w:rPr>
              <w:t>之管理疏漏</w:t>
            </w:r>
          </w:p>
        </w:tc>
        <w:tc>
          <w:tcPr>
            <w:tcW w:w="6656" w:type="dxa"/>
            <w:vAlign w:val="center"/>
          </w:tcPr>
          <w:p w14:paraId="76A01654" w14:textId="68AB3CCD" w:rsidR="00DD3C19" w:rsidRDefault="00DD3C19">
            <w:pPr>
              <w:pStyle w:val="af0"/>
              <w:numPr>
                <w:ilvl w:val="0"/>
                <w:numId w:val="21"/>
              </w:numPr>
              <w:kinsoku/>
              <w:autoSpaceDE w:val="0"/>
              <w:spacing w:line="400" w:lineRule="exact"/>
              <w:ind w:left="458" w:firstLineChars="0"/>
              <w:rPr>
                <w:sz w:val="28"/>
                <w:szCs w:val="18"/>
              </w:rPr>
            </w:pPr>
            <w:r w:rsidRPr="002E2D92">
              <w:rPr>
                <w:rFonts w:hint="eastAsia"/>
                <w:sz w:val="28"/>
                <w:szCs w:val="18"/>
                <w:u w:val="single"/>
              </w:rPr>
              <w:t>符合</w:t>
            </w:r>
            <w:r w:rsidRPr="002E2D92">
              <w:rPr>
                <w:sz w:val="28"/>
                <w:szCs w:val="18"/>
                <w:u w:val="single"/>
              </w:rPr>
              <w:t>一定金額與重量門檻之食品，得以個人自用名義免申請輸入查驗</w:t>
            </w:r>
            <w:r w:rsidRPr="00DD3C19">
              <w:rPr>
                <w:sz w:val="28"/>
                <w:szCs w:val="18"/>
              </w:rPr>
              <w:t>，該制度原意在於便利民眾合理少量自用需求，惟實務上已出現被系統性利用以規避食品查驗之情形。</w:t>
            </w:r>
            <w:r w:rsidRPr="002E2D92">
              <w:rPr>
                <w:sz w:val="28"/>
                <w:szCs w:val="18"/>
                <w:u w:val="single"/>
              </w:rPr>
              <w:t>潛在風險主要包括：食品成分與添加物未經我國法規審查、來源與製程不可追溯、標示不完整以及具誤導性宣稱，均可能影響消費者健康安全</w:t>
            </w:r>
            <w:r w:rsidRPr="00DD3C19">
              <w:rPr>
                <w:sz w:val="28"/>
                <w:szCs w:val="18"/>
              </w:rPr>
              <w:t>。</w:t>
            </w:r>
          </w:p>
          <w:p w14:paraId="0384A4AC" w14:textId="78D63476" w:rsidR="001348AC" w:rsidRPr="00DD3C19" w:rsidRDefault="00DD3C19">
            <w:pPr>
              <w:pStyle w:val="af0"/>
              <w:numPr>
                <w:ilvl w:val="0"/>
                <w:numId w:val="21"/>
              </w:numPr>
              <w:kinsoku/>
              <w:autoSpaceDE w:val="0"/>
              <w:spacing w:line="400" w:lineRule="exact"/>
              <w:ind w:left="458" w:firstLineChars="0"/>
              <w:rPr>
                <w:sz w:val="28"/>
                <w:szCs w:val="18"/>
              </w:rPr>
            </w:pPr>
            <w:r w:rsidRPr="00DD3C19">
              <w:rPr>
                <w:sz w:val="28"/>
                <w:szCs w:val="18"/>
              </w:rPr>
              <w:t>現行僅以單筆金額與重量作為免查驗之管控作為，難以全面反映實際輸入風險</w:t>
            </w:r>
            <w:r w:rsidRPr="002E2D92">
              <w:rPr>
                <w:sz w:val="28"/>
                <w:szCs w:val="18"/>
                <w:u w:val="single"/>
              </w:rPr>
              <w:t>。建議</w:t>
            </w:r>
            <w:r w:rsidRPr="002E2D92">
              <w:rPr>
                <w:rFonts w:hint="eastAsia"/>
                <w:sz w:val="28"/>
                <w:szCs w:val="18"/>
                <w:u w:val="single"/>
              </w:rPr>
              <w:t>調整</w:t>
            </w:r>
            <w:r w:rsidRPr="002E2D92">
              <w:rPr>
                <w:sz w:val="28"/>
                <w:szCs w:val="18"/>
                <w:u w:val="single"/>
              </w:rPr>
              <w:t>作法</w:t>
            </w:r>
            <w:r w:rsidRPr="002E2D92">
              <w:rPr>
                <w:rFonts w:hint="eastAsia"/>
                <w:sz w:val="28"/>
                <w:szCs w:val="18"/>
                <w:u w:val="single"/>
              </w:rPr>
              <w:t>包括：</w:t>
            </w:r>
            <w:r w:rsidRPr="002E2D92">
              <w:rPr>
                <w:sz w:val="28"/>
                <w:szCs w:val="18"/>
                <w:u w:val="single"/>
              </w:rPr>
              <w:t>建立年度或期間累積輸入上限制度</w:t>
            </w:r>
            <w:r w:rsidRPr="002E2D92">
              <w:rPr>
                <w:rFonts w:hint="eastAsia"/>
                <w:sz w:val="28"/>
                <w:szCs w:val="18"/>
                <w:u w:val="single"/>
              </w:rPr>
              <w:t>、</w:t>
            </w:r>
            <w:r w:rsidRPr="002E2D92">
              <w:rPr>
                <w:sz w:val="28"/>
                <w:szCs w:val="18"/>
                <w:u w:val="single"/>
              </w:rPr>
              <w:t>針對高風險食品類型</w:t>
            </w:r>
            <w:proofErr w:type="gramStart"/>
            <w:r w:rsidRPr="00DD3C19">
              <w:rPr>
                <w:sz w:val="28"/>
                <w:szCs w:val="18"/>
              </w:rPr>
              <w:t>（</w:t>
            </w:r>
            <w:proofErr w:type="gramEnd"/>
            <w:r w:rsidRPr="00DD3C19">
              <w:rPr>
                <w:sz w:val="28"/>
                <w:szCs w:val="18"/>
              </w:rPr>
              <w:t>如</w:t>
            </w:r>
            <w:r w:rsidRPr="00DD3C19">
              <w:rPr>
                <w:rFonts w:hint="eastAsia"/>
                <w:sz w:val="28"/>
                <w:szCs w:val="18"/>
              </w:rPr>
              <w:t>：</w:t>
            </w:r>
            <w:r w:rsidRPr="00DD3C19">
              <w:rPr>
                <w:sz w:val="28"/>
                <w:szCs w:val="18"/>
              </w:rPr>
              <w:t>即食食品及高度加工食品</w:t>
            </w:r>
            <w:proofErr w:type="gramStart"/>
            <w:r w:rsidRPr="00DD3C19">
              <w:rPr>
                <w:sz w:val="28"/>
                <w:szCs w:val="18"/>
              </w:rPr>
              <w:t>）</w:t>
            </w:r>
            <w:proofErr w:type="gramEnd"/>
            <w:r w:rsidRPr="002E2D92">
              <w:rPr>
                <w:sz w:val="28"/>
                <w:szCs w:val="18"/>
                <w:u w:val="single"/>
              </w:rPr>
              <w:t>設立輸入品項限制</w:t>
            </w:r>
            <w:r w:rsidRPr="002E2D92">
              <w:rPr>
                <w:rFonts w:hint="eastAsia"/>
                <w:sz w:val="28"/>
                <w:szCs w:val="18"/>
                <w:u w:val="single"/>
              </w:rPr>
              <w:t>、</w:t>
            </w:r>
            <w:r w:rsidRPr="002E2D92">
              <w:rPr>
                <w:sz w:val="28"/>
                <w:szCs w:val="18"/>
                <w:u w:val="single"/>
              </w:rPr>
              <w:t>依輸入國別及食品類型進行風險分級管理</w:t>
            </w:r>
            <w:r w:rsidRPr="00DD3C19">
              <w:rPr>
                <w:rFonts w:hint="eastAsia"/>
                <w:sz w:val="28"/>
                <w:szCs w:val="18"/>
              </w:rPr>
              <w:t>、</w:t>
            </w:r>
            <w:r w:rsidRPr="00DD3C19">
              <w:rPr>
                <w:sz w:val="28"/>
                <w:szCs w:val="18"/>
              </w:rPr>
              <w:t>強化跨部會資料整合機制</w:t>
            </w:r>
            <w:r w:rsidRPr="00DD3C19">
              <w:rPr>
                <w:rFonts w:hint="eastAsia"/>
                <w:sz w:val="28"/>
                <w:szCs w:val="18"/>
              </w:rPr>
              <w:t>等</w:t>
            </w:r>
            <w:r w:rsidRPr="00DD3C19">
              <w:rPr>
                <w:sz w:val="28"/>
                <w:szCs w:val="18"/>
              </w:rPr>
              <w:t>。</w:t>
            </w:r>
          </w:p>
        </w:tc>
      </w:tr>
      <w:tr w:rsidR="001348AC" w14:paraId="288B90F7" w14:textId="77777777" w:rsidTr="00AE27F8">
        <w:tc>
          <w:tcPr>
            <w:tcW w:w="2127" w:type="dxa"/>
            <w:vAlign w:val="center"/>
          </w:tcPr>
          <w:p w14:paraId="388E7CBB" w14:textId="24BAB0D7" w:rsidR="001348AC" w:rsidRPr="00DD3C19" w:rsidRDefault="00D62CE9" w:rsidP="00DD3C19">
            <w:pPr>
              <w:pStyle w:val="af0"/>
              <w:kinsoku/>
              <w:autoSpaceDE w:val="0"/>
              <w:spacing w:line="400" w:lineRule="exact"/>
              <w:ind w:left="0" w:firstLineChars="0" w:firstLine="0"/>
              <w:rPr>
                <w:rFonts w:ascii="Times New Roman"/>
                <w:bCs/>
                <w:sz w:val="28"/>
                <w:szCs w:val="18"/>
              </w:rPr>
            </w:pPr>
            <w:r w:rsidRPr="00D62CE9">
              <w:rPr>
                <w:rFonts w:hint="eastAsia"/>
                <w:sz w:val="28"/>
                <w:szCs w:val="18"/>
              </w:rPr>
              <w:t>中國大陸</w:t>
            </w:r>
            <w:r w:rsidR="00EA1E1F">
              <w:rPr>
                <w:rFonts w:hint="eastAsia"/>
                <w:sz w:val="28"/>
                <w:szCs w:val="18"/>
              </w:rPr>
              <w:t>產</w:t>
            </w:r>
            <w:r w:rsidRPr="00D62CE9">
              <w:rPr>
                <w:rFonts w:hint="eastAsia"/>
                <w:sz w:val="28"/>
                <w:szCs w:val="18"/>
              </w:rPr>
              <w:t>製零食潛藏之食安風險</w:t>
            </w:r>
          </w:p>
        </w:tc>
        <w:tc>
          <w:tcPr>
            <w:tcW w:w="6656" w:type="dxa"/>
            <w:vAlign w:val="center"/>
          </w:tcPr>
          <w:p w14:paraId="26B4AC62" w14:textId="74EC8145" w:rsidR="00D62CE9" w:rsidRPr="00D62CE9" w:rsidRDefault="00D62CE9">
            <w:pPr>
              <w:pStyle w:val="af0"/>
              <w:numPr>
                <w:ilvl w:val="0"/>
                <w:numId w:val="36"/>
              </w:numPr>
              <w:kinsoku/>
              <w:autoSpaceDE w:val="0"/>
              <w:spacing w:line="400" w:lineRule="exact"/>
              <w:ind w:left="458" w:firstLineChars="0"/>
              <w:rPr>
                <w:rFonts w:ascii="Times New Roman"/>
                <w:sz w:val="28"/>
                <w:szCs w:val="32"/>
              </w:rPr>
            </w:pPr>
            <w:r w:rsidRPr="002E2D92">
              <w:rPr>
                <w:rFonts w:ascii="Times New Roman"/>
                <w:sz w:val="28"/>
                <w:szCs w:val="32"/>
                <w:u w:val="single"/>
              </w:rPr>
              <w:t>中國</w:t>
            </w:r>
            <w:r w:rsidRPr="002E2D92">
              <w:rPr>
                <w:rFonts w:ascii="Times New Roman" w:hint="eastAsia"/>
                <w:sz w:val="28"/>
                <w:szCs w:val="32"/>
                <w:u w:val="single"/>
              </w:rPr>
              <w:t>大陸</w:t>
            </w:r>
            <w:r w:rsidR="00FB7275" w:rsidRPr="002E2D92">
              <w:rPr>
                <w:rFonts w:ascii="Times New Roman" w:hint="eastAsia"/>
                <w:sz w:val="28"/>
                <w:szCs w:val="32"/>
                <w:u w:val="single"/>
              </w:rPr>
              <w:t>產</w:t>
            </w:r>
            <w:r w:rsidRPr="002E2D92">
              <w:rPr>
                <w:rFonts w:ascii="Times New Roman"/>
                <w:sz w:val="28"/>
                <w:szCs w:val="32"/>
                <w:u w:val="single"/>
              </w:rPr>
              <w:t>製零食</w:t>
            </w:r>
            <w:r w:rsidRPr="00D62CE9">
              <w:rPr>
                <w:rFonts w:ascii="Times New Roman"/>
                <w:sz w:val="28"/>
                <w:szCs w:val="32"/>
              </w:rPr>
              <w:t>，多屬高度加工食品，</w:t>
            </w:r>
            <w:proofErr w:type="gramStart"/>
            <w:r w:rsidRPr="00D62CE9">
              <w:rPr>
                <w:rFonts w:ascii="Times New Roman"/>
                <w:sz w:val="28"/>
                <w:szCs w:val="32"/>
              </w:rPr>
              <w:t>常具高</w:t>
            </w:r>
            <w:proofErr w:type="gramEnd"/>
            <w:r w:rsidRPr="00D62CE9">
              <w:rPr>
                <w:rFonts w:ascii="Times New Roman"/>
                <w:sz w:val="28"/>
                <w:szCs w:val="32"/>
              </w:rPr>
              <w:t>鈉、高油脂、高調味特性，且部分產品涉及食品添加物使用與標示完整性問題，</w:t>
            </w:r>
            <w:r w:rsidR="00FB7275">
              <w:rPr>
                <w:rFonts w:ascii="Times New Roman" w:hint="eastAsia"/>
                <w:sz w:val="28"/>
                <w:szCs w:val="32"/>
              </w:rPr>
              <w:t>且</w:t>
            </w:r>
            <w:r w:rsidR="00FB7275" w:rsidRPr="002E2D92">
              <w:rPr>
                <w:sz w:val="28"/>
                <w:szCs w:val="32"/>
                <w:u w:val="single"/>
              </w:rPr>
              <w:t>多數為無生產日期、無生產廠家、無生產地址</w:t>
            </w:r>
            <w:r w:rsidR="00FB7275" w:rsidRPr="002E2D92">
              <w:rPr>
                <w:rFonts w:hint="eastAsia"/>
                <w:sz w:val="28"/>
                <w:szCs w:val="32"/>
                <w:u w:val="single"/>
              </w:rPr>
              <w:t>之</w:t>
            </w:r>
            <w:r w:rsidR="00FB7275" w:rsidRPr="002E2D92">
              <w:rPr>
                <w:sz w:val="28"/>
                <w:szCs w:val="32"/>
                <w:u w:val="single"/>
              </w:rPr>
              <w:t>「三無」產品</w:t>
            </w:r>
            <w:r w:rsidR="00FB7275" w:rsidRPr="002E2D92">
              <w:rPr>
                <w:rFonts w:hint="eastAsia"/>
                <w:sz w:val="28"/>
                <w:szCs w:val="32"/>
                <w:u w:val="single"/>
              </w:rPr>
              <w:t>，</w:t>
            </w:r>
            <w:r w:rsidRPr="002E2D92">
              <w:rPr>
                <w:sz w:val="28"/>
                <w:szCs w:val="18"/>
                <w:u w:val="single"/>
              </w:rPr>
              <w:t>潛在</w:t>
            </w:r>
            <w:r w:rsidRPr="002E2D92">
              <w:rPr>
                <w:rFonts w:ascii="Times New Roman"/>
                <w:sz w:val="28"/>
                <w:szCs w:val="32"/>
                <w:u w:val="single"/>
              </w:rPr>
              <w:t>食品安全與健康風險不容忽視</w:t>
            </w:r>
            <w:r w:rsidRPr="00D62CE9">
              <w:rPr>
                <w:rFonts w:ascii="Times New Roman"/>
                <w:sz w:val="28"/>
                <w:szCs w:val="32"/>
              </w:rPr>
              <w:t>。整理</w:t>
            </w:r>
            <w:proofErr w:type="gramStart"/>
            <w:r w:rsidRPr="00D62CE9">
              <w:rPr>
                <w:rFonts w:ascii="Times New Roman"/>
                <w:sz w:val="28"/>
                <w:szCs w:val="32"/>
              </w:rPr>
              <w:t>常見爆紅零食</w:t>
            </w:r>
            <w:proofErr w:type="gramEnd"/>
            <w:r w:rsidRPr="00D62CE9">
              <w:rPr>
                <w:rFonts w:ascii="Times New Roman"/>
                <w:sz w:val="28"/>
                <w:szCs w:val="32"/>
              </w:rPr>
              <w:t>之一般性成分特徵如下：</w:t>
            </w:r>
          </w:p>
          <w:p w14:paraId="551A7D1D" w14:textId="2953B77A" w:rsidR="00FB7275" w:rsidRPr="00D62CE9" w:rsidRDefault="00FB7275">
            <w:pPr>
              <w:pStyle w:val="af0"/>
              <w:numPr>
                <w:ilvl w:val="0"/>
                <w:numId w:val="22"/>
              </w:numPr>
              <w:kinsoku/>
              <w:autoSpaceDE w:val="0"/>
              <w:spacing w:line="400" w:lineRule="exact"/>
              <w:ind w:left="750" w:firstLineChars="0" w:hanging="750"/>
              <w:rPr>
                <w:sz w:val="28"/>
                <w:szCs w:val="32"/>
              </w:rPr>
            </w:pPr>
            <w:proofErr w:type="gramStart"/>
            <w:r w:rsidRPr="002E2D92">
              <w:rPr>
                <w:sz w:val="28"/>
                <w:szCs w:val="32"/>
                <w:u w:val="single"/>
              </w:rPr>
              <w:t>蠟瓶糖</w:t>
            </w:r>
            <w:proofErr w:type="gramEnd"/>
            <w:r w:rsidRPr="00D62CE9">
              <w:rPr>
                <w:sz w:val="28"/>
                <w:szCs w:val="32"/>
              </w:rPr>
              <w:t>：源自中國大陸的</w:t>
            </w:r>
            <w:proofErr w:type="gramStart"/>
            <w:r w:rsidRPr="00D62CE9">
              <w:rPr>
                <w:sz w:val="28"/>
                <w:szCs w:val="32"/>
              </w:rPr>
              <w:t>網紅爆漿</w:t>
            </w:r>
            <w:proofErr w:type="gramEnd"/>
            <w:r w:rsidRPr="00D62CE9">
              <w:rPr>
                <w:sz w:val="28"/>
                <w:szCs w:val="32"/>
              </w:rPr>
              <w:t>糖果，外殼由蜂蠟製成，內部包裹糖漿或果醬，吃法類似口香糖「</w:t>
            </w:r>
            <w:proofErr w:type="gramStart"/>
            <w:r w:rsidRPr="00D62CE9">
              <w:rPr>
                <w:sz w:val="28"/>
                <w:szCs w:val="32"/>
              </w:rPr>
              <w:t>只嚼不</w:t>
            </w:r>
            <w:proofErr w:type="gramEnd"/>
            <w:r w:rsidRPr="00D62CE9">
              <w:rPr>
                <w:sz w:val="28"/>
                <w:szCs w:val="32"/>
              </w:rPr>
              <w:t>吞」。因色彩鮮豔、口感特殊</w:t>
            </w:r>
            <w:r>
              <w:rPr>
                <w:rFonts w:hint="eastAsia"/>
                <w:sz w:val="28"/>
                <w:szCs w:val="32"/>
              </w:rPr>
              <w:t>，</w:t>
            </w:r>
            <w:r w:rsidRPr="00D62CE9">
              <w:rPr>
                <w:sz w:val="28"/>
                <w:szCs w:val="32"/>
              </w:rPr>
              <w:t>在中小學生中風靡</w:t>
            </w:r>
            <w:r w:rsidR="006019DE">
              <w:rPr>
                <w:rFonts w:hint="eastAsia"/>
                <w:sz w:val="28"/>
                <w:szCs w:val="32"/>
              </w:rPr>
              <w:t>。</w:t>
            </w:r>
            <w:r w:rsidRPr="002E2D92">
              <w:rPr>
                <w:sz w:val="28"/>
                <w:szCs w:val="32"/>
                <w:u w:val="single"/>
              </w:rPr>
              <w:t>存在人工</w:t>
            </w:r>
            <w:r w:rsidRPr="002E2D92">
              <w:rPr>
                <w:rFonts w:hint="eastAsia"/>
                <w:sz w:val="28"/>
                <w:szCs w:val="32"/>
                <w:u w:val="single"/>
              </w:rPr>
              <w:t>食用</w:t>
            </w:r>
            <w:r w:rsidRPr="002E2D92">
              <w:rPr>
                <w:sz w:val="28"/>
                <w:szCs w:val="32"/>
                <w:u w:val="single"/>
              </w:rPr>
              <w:t>色素過量</w:t>
            </w:r>
            <w:r w:rsidRPr="002E2D92">
              <w:rPr>
                <w:rFonts w:hint="eastAsia"/>
                <w:sz w:val="28"/>
                <w:szCs w:val="32"/>
                <w:u w:val="single"/>
              </w:rPr>
              <w:t>、</w:t>
            </w:r>
            <w:r w:rsidRPr="002E2D92">
              <w:rPr>
                <w:sz w:val="28"/>
                <w:szCs w:val="32"/>
                <w:u w:val="single"/>
              </w:rPr>
              <w:t>工業</w:t>
            </w:r>
            <w:r w:rsidRPr="002E2D92">
              <w:rPr>
                <w:rFonts w:hint="eastAsia"/>
                <w:sz w:val="28"/>
                <w:szCs w:val="32"/>
                <w:u w:val="single"/>
              </w:rPr>
              <w:t>用</w:t>
            </w:r>
            <w:r w:rsidRPr="002E2D92">
              <w:rPr>
                <w:sz w:val="28"/>
                <w:szCs w:val="32"/>
                <w:u w:val="single"/>
              </w:rPr>
              <w:t>蠟替代蜂蠟</w:t>
            </w:r>
            <w:r w:rsidRPr="002E2D92">
              <w:rPr>
                <w:rFonts w:hint="eastAsia"/>
                <w:sz w:val="28"/>
                <w:szCs w:val="32"/>
                <w:u w:val="single"/>
              </w:rPr>
              <w:t>等</w:t>
            </w:r>
            <w:r w:rsidRPr="002E2D92">
              <w:rPr>
                <w:sz w:val="28"/>
                <w:szCs w:val="32"/>
                <w:u w:val="single"/>
              </w:rPr>
              <w:t>風險，</w:t>
            </w:r>
            <w:r w:rsidRPr="002E2D92">
              <w:rPr>
                <w:rFonts w:hint="eastAsia"/>
                <w:sz w:val="28"/>
                <w:szCs w:val="32"/>
                <w:u w:val="single"/>
              </w:rPr>
              <w:t>工業用蠟含有致癌物質多環芳香烴</w:t>
            </w:r>
            <w:r w:rsidRPr="00D62CE9">
              <w:rPr>
                <w:rFonts w:ascii="Times New Roman"/>
                <w:sz w:val="28"/>
                <w:szCs w:val="32"/>
              </w:rPr>
              <w:t>（</w:t>
            </w:r>
            <w:r w:rsidRPr="00D62CE9">
              <w:rPr>
                <w:rFonts w:ascii="Times New Roman"/>
                <w:sz w:val="28"/>
                <w:szCs w:val="32"/>
              </w:rPr>
              <w:t>Polycyclic Aromatic Hydrocarbons, PAHs</w:t>
            </w:r>
            <w:r w:rsidRPr="00D62CE9">
              <w:rPr>
                <w:rFonts w:ascii="Times New Roman"/>
                <w:sz w:val="28"/>
                <w:szCs w:val="32"/>
              </w:rPr>
              <w:t>）</w:t>
            </w:r>
            <w:r w:rsidRPr="00D62CE9">
              <w:rPr>
                <w:rFonts w:ascii="Times New Roman" w:hint="eastAsia"/>
                <w:sz w:val="28"/>
                <w:szCs w:val="32"/>
              </w:rPr>
              <w:t>，而因</w:t>
            </w:r>
            <w:proofErr w:type="gramStart"/>
            <w:r w:rsidRPr="00D62CE9">
              <w:rPr>
                <w:rFonts w:ascii="Times New Roman" w:hint="eastAsia"/>
                <w:sz w:val="28"/>
                <w:szCs w:val="32"/>
              </w:rPr>
              <w:t>蠟瓶糖</w:t>
            </w:r>
            <w:proofErr w:type="gramEnd"/>
            <w:r w:rsidRPr="00D62CE9">
              <w:rPr>
                <w:rFonts w:ascii="Times New Roman" w:hint="eastAsia"/>
                <w:sz w:val="28"/>
                <w:szCs w:val="32"/>
              </w:rPr>
              <w:t>沒有完整成分標示及相關檢驗合格報告，確實存有食安疑慮。</w:t>
            </w:r>
          </w:p>
          <w:p w14:paraId="7C45E4C5" w14:textId="71308A63" w:rsidR="00D62CE9" w:rsidRPr="00D62CE9" w:rsidRDefault="00D62CE9">
            <w:pPr>
              <w:pStyle w:val="af0"/>
              <w:numPr>
                <w:ilvl w:val="0"/>
                <w:numId w:val="22"/>
              </w:numPr>
              <w:kinsoku/>
              <w:autoSpaceDE w:val="0"/>
              <w:spacing w:line="400" w:lineRule="exact"/>
              <w:ind w:left="750" w:firstLineChars="0" w:hanging="750"/>
              <w:rPr>
                <w:sz w:val="28"/>
                <w:szCs w:val="32"/>
              </w:rPr>
            </w:pPr>
            <w:r w:rsidRPr="00D62CE9">
              <w:rPr>
                <w:sz w:val="28"/>
                <w:szCs w:val="32"/>
              </w:rPr>
              <w:t>螺螄粉：多由米粉本體搭配高湯包、辣油、</w:t>
            </w:r>
            <w:proofErr w:type="gramStart"/>
            <w:r w:rsidRPr="00D62CE9">
              <w:rPr>
                <w:sz w:val="28"/>
                <w:szCs w:val="32"/>
              </w:rPr>
              <w:t>酸筍及調味粉包</w:t>
            </w:r>
            <w:proofErr w:type="gramEnd"/>
            <w:r w:rsidRPr="00D62CE9">
              <w:rPr>
                <w:sz w:val="28"/>
                <w:szCs w:val="32"/>
              </w:rPr>
              <w:t>組成，</w:t>
            </w:r>
            <w:proofErr w:type="gramStart"/>
            <w:r w:rsidRPr="00D62CE9">
              <w:rPr>
                <w:sz w:val="28"/>
                <w:szCs w:val="32"/>
              </w:rPr>
              <w:t>常含高</w:t>
            </w:r>
            <w:proofErr w:type="gramEnd"/>
            <w:r w:rsidRPr="00D62CE9">
              <w:rPr>
                <w:sz w:val="28"/>
                <w:szCs w:val="32"/>
              </w:rPr>
              <w:t>鈉鹽分、油脂、辣椒及</w:t>
            </w:r>
            <w:proofErr w:type="gramStart"/>
            <w:r w:rsidRPr="00D62CE9">
              <w:rPr>
                <w:sz w:val="28"/>
                <w:szCs w:val="32"/>
              </w:rPr>
              <w:t>香辛料</w:t>
            </w:r>
            <w:proofErr w:type="gramEnd"/>
            <w:r w:rsidRPr="00D62CE9">
              <w:rPr>
                <w:sz w:val="28"/>
                <w:szCs w:val="32"/>
              </w:rPr>
              <w:t>萃取物，並</w:t>
            </w:r>
            <w:r w:rsidRPr="00D62CE9">
              <w:rPr>
                <w:rFonts w:ascii="Times New Roman"/>
                <w:sz w:val="28"/>
                <w:szCs w:val="18"/>
              </w:rPr>
              <w:t>可能</w:t>
            </w:r>
            <w:r w:rsidRPr="00D62CE9">
              <w:rPr>
                <w:sz w:val="28"/>
                <w:szCs w:val="32"/>
              </w:rPr>
              <w:t>使用</w:t>
            </w:r>
            <w:proofErr w:type="gramStart"/>
            <w:r w:rsidRPr="00D62CE9">
              <w:rPr>
                <w:sz w:val="28"/>
                <w:szCs w:val="32"/>
              </w:rPr>
              <w:t>增味劑</w:t>
            </w:r>
            <w:proofErr w:type="gramEnd"/>
            <w:r w:rsidRPr="00D62CE9">
              <w:rPr>
                <w:sz w:val="28"/>
                <w:szCs w:val="32"/>
              </w:rPr>
              <w:t>、</w:t>
            </w:r>
            <w:r w:rsidRPr="00D62CE9">
              <w:rPr>
                <w:sz w:val="28"/>
                <w:szCs w:val="32"/>
              </w:rPr>
              <w:lastRenderedPageBreak/>
              <w:t>調味劑或防腐相關添加物；若標示不完整，易造成鈉攝取過量</w:t>
            </w:r>
            <w:r w:rsidR="003A3AAF" w:rsidRPr="003A3AAF">
              <w:rPr>
                <w:rFonts w:hint="eastAsia"/>
                <w:sz w:val="28"/>
                <w:szCs w:val="32"/>
              </w:rPr>
              <w:t>及成分資訊不透明之風險</w:t>
            </w:r>
            <w:r w:rsidRPr="00D62CE9">
              <w:rPr>
                <w:sz w:val="28"/>
                <w:szCs w:val="32"/>
              </w:rPr>
              <w:t>。</w:t>
            </w:r>
          </w:p>
          <w:p w14:paraId="54EB36BF" w14:textId="3D9C89C5" w:rsidR="00FB7275" w:rsidRPr="00D62CE9" w:rsidRDefault="00FB7275">
            <w:pPr>
              <w:pStyle w:val="af0"/>
              <w:numPr>
                <w:ilvl w:val="0"/>
                <w:numId w:val="22"/>
              </w:numPr>
              <w:kinsoku/>
              <w:autoSpaceDE w:val="0"/>
              <w:spacing w:line="400" w:lineRule="exact"/>
              <w:ind w:left="750" w:firstLineChars="0" w:hanging="750"/>
              <w:rPr>
                <w:sz w:val="28"/>
                <w:szCs w:val="32"/>
              </w:rPr>
            </w:pPr>
            <w:proofErr w:type="gramStart"/>
            <w:r w:rsidRPr="00D62CE9">
              <w:rPr>
                <w:sz w:val="28"/>
                <w:szCs w:val="32"/>
              </w:rPr>
              <w:t>辣條</w:t>
            </w:r>
            <w:proofErr w:type="gramEnd"/>
            <w:r w:rsidRPr="00D62CE9">
              <w:rPr>
                <w:sz w:val="28"/>
                <w:szCs w:val="32"/>
              </w:rPr>
              <w:t>：</w:t>
            </w:r>
            <w:r w:rsidRPr="00B17738">
              <w:rPr>
                <w:rFonts w:hint="eastAsia"/>
                <w:sz w:val="28"/>
                <w:szCs w:val="32"/>
              </w:rPr>
              <w:t>以</w:t>
            </w:r>
            <w:proofErr w:type="gramStart"/>
            <w:r w:rsidRPr="00B17738">
              <w:rPr>
                <w:rFonts w:hint="eastAsia"/>
                <w:sz w:val="28"/>
                <w:szCs w:val="32"/>
              </w:rPr>
              <w:t>麵粉或豆製品</w:t>
            </w:r>
            <w:proofErr w:type="gramEnd"/>
            <w:r w:rsidRPr="00B17738">
              <w:rPr>
                <w:rFonts w:hint="eastAsia"/>
                <w:sz w:val="28"/>
                <w:szCs w:val="32"/>
              </w:rPr>
              <w:t>為基底，</w:t>
            </w:r>
            <w:r w:rsidRPr="00D62CE9">
              <w:rPr>
                <w:sz w:val="28"/>
                <w:szCs w:val="32"/>
              </w:rPr>
              <w:t>經油炸或高溫加工後，添加大量辣椒粉、調味粉、鹽、油脂、香料及色素，其營養組成常呈現高鈉、高油脂、高調味特性，長期攝取不利健康。</w:t>
            </w:r>
            <w:r w:rsidRPr="00D62CE9">
              <w:rPr>
                <w:rFonts w:ascii="Times New Roman"/>
                <w:sz w:val="28"/>
                <w:szCs w:val="32"/>
              </w:rPr>
              <w:t>WHO</w:t>
            </w:r>
            <w:r w:rsidRPr="00D62CE9">
              <w:rPr>
                <w:rFonts w:ascii="Times New Roman"/>
                <w:sz w:val="28"/>
                <w:szCs w:val="32"/>
              </w:rPr>
              <w:t>發布之指引指出，高鈉飲食會增加血壓，進而提高心血管疾病與中風風險，並建議成人每日鈉攝取量不宜超過</w:t>
            </w:r>
            <w:r w:rsidRPr="00D62CE9">
              <w:rPr>
                <w:rFonts w:ascii="Times New Roman"/>
                <w:sz w:val="28"/>
                <w:szCs w:val="32"/>
              </w:rPr>
              <w:t>2</w:t>
            </w:r>
            <w:r w:rsidRPr="00D62CE9">
              <w:rPr>
                <w:rFonts w:ascii="Times New Roman" w:hint="eastAsia"/>
                <w:sz w:val="28"/>
                <w:szCs w:val="32"/>
              </w:rPr>
              <w:t>,000</w:t>
            </w:r>
            <w:r w:rsidRPr="00D62CE9">
              <w:rPr>
                <w:rFonts w:ascii="Times New Roman" w:hint="eastAsia"/>
                <w:sz w:val="28"/>
                <w:szCs w:val="32"/>
              </w:rPr>
              <w:t>毫</w:t>
            </w:r>
            <w:r w:rsidRPr="00D62CE9">
              <w:rPr>
                <w:rFonts w:ascii="Times New Roman"/>
                <w:sz w:val="28"/>
                <w:szCs w:val="32"/>
              </w:rPr>
              <w:t>克</w:t>
            </w:r>
            <w:r w:rsidRPr="00D62CE9">
              <w:rPr>
                <w:rFonts w:ascii="Times New Roman" w:hint="eastAsia"/>
                <w:sz w:val="28"/>
                <w:szCs w:val="32"/>
              </w:rPr>
              <w:t>（我國則建議</w:t>
            </w:r>
            <w:r w:rsidRPr="00D62CE9">
              <w:rPr>
                <w:rFonts w:ascii="Times New Roman"/>
                <w:sz w:val="28"/>
                <w:szCs w:val="32"/>
              </w:rPr>
              <w:t>成人每日鈉攝取量</w:t>
            </w:r>
            <w:r w:rsidRPr="00D62CE9">
              <w:rPr>
                <w:rFonts w:ascii="Times New Roman" w:hint="eastAsia"/>
                <w:sz w:val="28"/>
                <w:szCs w:val="32"/>
              </w:rPr>
              <w:t>為</w:t>
            </w:r>
            <w:r w:rsidRPr="00D62CE9">
              <w:rPr>
                <w:rFonts w:ascii="Times New Roman" w:hint="eastAsia"/>
                <w:sz w:val="28"/>
                <w:szCs w:val="32"/>
              </w:rPr>
              <w:t>2,300</w:t>
            </w:r>
            <w:r w:rsidRPr="00D62CE9">
              <w:rPr>
                <w:rFonts w:ascii="Times New Roman" w:hint="eastAsia"/>
                <w:sz w:val="28"/>
                <w:szCs w:val="32"/>
              </w:rPr>
              <w:t>毫克以下）；</w:t>
            </w:r>
            <w:proofErr w:type="gramStart"/>
            <w:r>
              <w:rPr>
                <w:rFonts w:ascii="Times New Roman" w:hint="eastAsia"/>
                <w:sz w:val="28"/>
                <w:szCs w:val="32"/>
              </w:rPr>
              <w:t>惟</w:t>
            </w:r>
            <w:proofErr w:type="gramEnd"/>
            <w:r>
              <w:rPr>
                <w:rFonts w:ascii="Times New Roman" w:hint="eastAsia"/>
                <w:sz w:val="28"/>
                <w:szCs w:val="32"/>
              </w:rPr>
              <w:t>中國大陸○</w:t>
            </w:r>
            <w:proofErr w:type="gramStart"/>
            <w:r>
              <w:rPr>
                <w:rFonts w:ascii="Times New Roman" w:hint="eastAsia"/>
                <w:sz w:val="28"/>
                <w:szCs w:val="32"/>
              </w:rPr>
              <w:t>牌</w:t>
            </w:r>
            <w:r w:rsidRPr="00D62CE9">
              <w:rPr>
                <w:rFonts w:ascii="Times New Roman" w:hint="eastAsia"/>
                <w:sz w:val="28"/>
                <w:szCs w:val="32"/>
              </w:rPr>
              <w:t>辣條</w:t>
            </w:r>
            <w:proofErr w:type="gramEnd"/>
            <w:r w:rsidRPr="00D62CE9">
              <w:rPr>
                <w:rFonts w:ascii="Times New Roman" w:hint="eastAsia"/>
                <w:sz w:val="28"/>
                <w:szCs w:val="32"/>
              </w:rPr>
              <w:t>，每</w:t>
            </w:r>
            <w:r w:rsidRPr="00D62CE9">
              <w:rPr>
                <w:rFonts w:ascii="Times New Roman" w:hint="eastAsia"/>
                <w:sz w:val="28"/>
                <w:szCs w:val="32"/>
              </w:rPr>
              <w:t>100</w:t>
            </w:r>
            <w:r w:rsidRPr="00D62CE9">
              <w:rPr>
                <w:rFonts w:ascii="Times New Roman" w:hint="eastAsia"/>
                <w:sz w:val="28"/>
                <w:szCs w:val="32"/>
              </w:rPr>
              <w:t>公克即含</w:t>
            </w:r>
            <w:r w:rsidRPr="00D62CE9">
              <w:rPr>
                <w:rFonts w:ascii="Times New Roman" w:hint="eastAsia"/>
                <w:sz w:val="28"/>
                <w:szCs w:val="32"/>
              </w:rPr>
              <w:t>2,745</w:t>
            </w:r>
            <w:r w:rsidRPr="00D62CE9">
              <w:rPr>
                <w:rFonts w:ascii="Times New Roman" w:hint="eastAsia"/>
                <w:sz w:val="28"/>
                <w:szCs w:val="32"/>
              </w:rPr>
              <w:t>毫克的鈉，大量食用可能造成肥胖及腎臟負擔。</w:t>
            </w:r>
          </w:p>
          <w:p w14:paraId="21FBC625" w14:textId="77777777" w:rsidR="00D62CE9" w:rsidRPr="00D62CE9" w:rsidRDefault="00D62CE9">
            <w:pPr>
              <w:pStyle w:val="af0"/>
              <w:numPr>
                <w:ilvl w:val="0"/>
                <w:numId w:val="22"/>
              </w:numPr>
              <w:kinsoku/>
              <w:autoSpaceDE w:val="0"/>
              <w:spacing w:line="400" w:lineRule="exact"/>
              <w:ind w:left="750" w:firstLineChars="0" w:hanging="750"/>
              <w:rPr>
                <w:sz w:val="28"/>
                <w:szCs w:val="32"/>
              </w:rPr>
            </w:pPr>
            <w:r w:rsidRPr="00D62CE9">
              <w:rPr>
                <w:sz w:val="28"/>
                <w:szCs w:val="32"/>
              </w:rPr>
              <w:t>麻辣花生：多為油炸或重度調味之堅果製品，</w:t>
            </w:r>
            <w:proofErr w:type="gramStart"/>
            <w:r w:rsidRPr="00D62CE9">
              <w:rPr>
                <w:sz w:val="28"/>
                <w:szCs w:val="32"/>
              </w:rPr>
              <w:t>常含花生</w:t>
            </w:r>
            <w:proofErr w:type="gramEnd"/>
            <w:r w:rsidRPr="00D62CE9">
              <w:rPr>
                <w:sz w:val="28"/>
                <w:szCs w:val="32"/>
              </w:rPr>
              <w:t>、食用油、辣椒、花椒、食鹽及調味粉，部分產品可能使用防腐劑或抗氧化劑；若標示不全，易涉及過敏原揭露不足之問題。</w:t>
            </w:r>
          </w:p>
          <w:p w14:paraId="35E988D2" w14:textId="012565DF" w:rsidR="00D62CE9" w:rsidRPr="00D62CE9" w:rsidRDefault="00D62CE9">
            <w:pPr>
              <w:pStyle w:val="af0"/>
              <w:numPr>
                <w:ilvl w:val="0"/>
                <w:numId w:val="36"/>
              </w:numPr>
              <w:kinsoku/>
              <w:autoSpaceDE w:val="0"/>
              <w:spacing w:line="400" w:lineRule="exact"/>
              <w:ind w:left="458" w:firstLineChars="0"/>
              <w:rPr>
                <w:rFonts w:ascii="Times New Roman"/>
                <w:sz w:val="28"/>
                <w:szCs w:val="32"/>
              </w:rPr>
            </w:pPr>
            <w:r w:rsidRPr="00D62CE9">
              <w:rPr>
                <w:rFonts w:ascii="Times New Roman" w:hint="eastAsia"/>
                <w:sz w:val="28"/>
                <w:szCs w:val="32"/>
              </w:rPr>
              <w:t>中國大陸</w:t>
            </w:r>
            <w:r w:rsidR="00FB7275">
              <w:rPr>
                <w:rFonts w:ascii="Times New Roman" w:hint="eastAsia"/>
                <w:sz w:val="28"/>
                <w:szCs w:val="32"/>
              </w:rPr>
              <w:t>產</w:t>
            </w:r>
            <w:r w:rsidRPr="00D62CE9">
              <w:rPr>
                <w:rFonts w:ascii="Times New Roman" w:hint="eastAsia"/>
                <w:sz w:val="28"/>
                <w:szCs w:val="32"/>
              </w:rPr>
              <w:t>製零食除少數例外，其餘在臺灣現今皆屬禁止</w:t>
            </w:r>
            <w:r w:rsidR="00FB7275">
              <w:rPr>
                <w:rFonts w:ascii="Times New Roman" w:hint="eastAsia"/>
                <w:sz w:val="28"/>
                <w:szCs w:val="32"/>
              </w:rPr>
              <w:t>輸入</w:t>
            </w:r>
            <w:r w:rsidRPr="00D62CE9">
              <w:rPr>
                <w:rFonts w:ascii="Times New Roman" w:hint="eastAsia"/>
                <w:sz w:val="28"/>
                <w:szCs w:val="32"/>
              </w:rPr>
              <w:t>之食品，</w:t>
            </w:r>
            <w:r w:rsidR="00FB7275">
              <w:rPr>
                <w:rFonts w:ascii="Times New Roman" w:hint="eastAsia"/>
                <w:sz w:val="28"/>
                <w:szCs w:val="32"/>
              </w:rPr>
              <w:t>不得</w:t>
            </w:r>
            <w:r w:rsidRPr="00D62CE9">
              <w:rPr>
                <w:rFonts w:ascii="Times New Roman" w:hint="eastAsia"/>
                <w:sz w:val="28"/>
                <w:szCs w:val="32"/>
              </w:rPr>
              <w:t>輸入及銷售。</w:t>
            </w:r>
            <w:r w:rsidRPr="002E2D92">
              <w:rPr>
                <w:rFonts w:ascii="Times New Roman" w:hint="eastAsia"/>
                <w:sz w:val="28"/>
                <w:szCs w:val="32"/>
                <w:u w:val="single"/>
              </w:rPr>
              <w:t>市面上販售中國大陸</w:t>
            </w:r>
            <w:r w:rsidR="00FB7275" w:rsidRPr="002E2D92">
              <w:rPr>
                <w:rFonts w:ascii="Times New Roman" w:hint="eastAsia"/>
                <w:sz w:val="28"/>
                <w:szCs w:val="32"/>
                <w:u w:val="single"/>
              </w:rPr>
              <w:t>產</w:t>
            </w:r>
            <w:r w:rsidRPr="002E2D92">
              <w:rPr>
                <w:rFonts w:ascii="Times New Roman" w:hint="eastAsia"/>
                <w:sz w:val="28"/>
                <w:szCs w:val="32"/>
                <w:u w:val="single"/>
              </w:rPr>
              <w:t>製零食多為走私或違規販賣，缺乏妥善的監督及溯源</w:t>
            </w:r>
            <w:r w:rsidRPr="00D62CE9">
              <w:rPr>
                <w:rFonts w:ascii="Times New Roman" w:hint="eastAsia"/>
                <w:sz w:val="28"/>
                <w:szCs w:val="32"/>
              </w:rPr>
              <w:t>。</w:t>
            </w:r>
          </w:p>
          <w:p w14:paraId="5B32A4CF" w14:textId="5EDC8977" w:rsidR="00D62CE9" w:rsidRPr="00D62CE9" w:rsidRDefault="00D62CE9">
            <w:pPr>
              <w:pStyle w:val="af0"/>
              <w:numPr>
                <w:ilvl w:val="0"/>
                <w:numId w:val="36"/>
              </w:numPr>
              <w:kinsoku/>
              <w:autoSpaceDE w:val="0"/>
              <w:spacing w:line="400" w:lineRule="exact"/>
              <w:ind w:left="458" w:firstLineChars="0"/>
              <w:rPr>
                <w:rFonts w:ascii="Times New Roman"/>
                <w:sz w:val="28"/>
                <w:szCs w:val="32"/>
              </w:rPr>
            </w:pPr>
            <w:r w:rsidRPr="00D62CE9">
              <w:rPr>
                <w:rFonts w:ascii="Times New Roman" w:hint="eastAsia"/>
                <w:sz w:val="28"/>
                <w:szCs w:val="32"/>
              </w:rPr>
              <w:t>NOVA</w:t>
            </w:r>
            <w:r w:rsidRPr="00D62CE9">
              <w:rPr>
                <w:rFonts w:ascii="Times New Roman" w:hint="eastAsia"/>
                <w:sz w:val="28"/>
                <w:szCs w:val="32"/>
              </w:rPr>
              <w:t>食品分類系統</w:t>
            </w:r>
            <w:r w:rsidRPr="00D62CE9">
              <w:rPr>
                <w:rStyle w:val="afe"/>
                <w:rFonts w:ascii="Times New Roman"/>
                <w:sz w:val="28"/>
                <w:szCs w:val="32"/>
              </w:rPr>
              <w:footnoteReference w:id="30"/>
            </w:r>
            <w:r w:rsidRPr="00D62CE9">
              <w:rPr>
                <w:rFonts w:ascii="Times New Roman" w:hint="eastAsia"/>
                <w:sz w:val="28"/>
                <w:szCs w:val="32"/>
              </w:rPr>
              <w:t>，係依食品加工程度進行分類，高度加工食品以精製原料為基礎，經多重工業加工程序製成，並常添加香料、色素、乳化劑、防腐劑等食品添加物，其營養組成特徵多為高鹽、高糖與高脂肪，且天然食材比例偏低。後續</w:t>
            </w:r>
            <w:r w:rsidRPr="002E2D92">
              <w:rPr>
                <w:rFonts w:ascii="Times New Roman" w:hint="eastAsia"/>
                <w:sz w:val="28"/>
                <w:szCs w:val="32"/>
                <w:u w:val="single"/>
              </w:rPr>
              <w:t>多項國際大型流行病學研究與系統性回顧</w:t>
            </w:r>
            <w:r w:rsidRPr="002E2D92">
              <w:rPr>
                <w:rStyle w:val="afe"/>
                <w:rFonts w:ascii="Times New Roman"/>
                <w:sz w:val="28"/>
                <w:szCs w:val="32"/>
                <w:u w:val="single"/>
              </w:rPr>
              <w:footnoteReference w:id="31"/>
            </w:r>
            <w:r w:rsidRPr="002E2D92">
              <w:rPr>
                <w:rFonts w:ascii="Times New Roman" w:hint="eastAsia"/>
                <w:sz w:val="28"/>
                <w:szCs w:val="32"/>
                <w:u w:val="single"/>
              </w:rPr>
              <w:t>顯示，高度加工食品攝取比例較高者，</w:t>
            </w:r>
            <w:r w:rsidRPr="002E2D92">
              <w:rPr>
                <w:rFonts w:ascii="Times New Roman" w:hint="eastAsia"/>
                <w:sz w:val="28"/>
                <w:szCs w:val="32"/>
                <w:u w:val="single"/>
              </w:rPr>
              <w:lastRenderedPageBreak/>
              <w:t>與心血管疾病、代謝性疾病及其他慢性疾病風險增加，呈現</w:t>
            </w:r>
            <w:r w:rsidR="00FC1B6A" w:rsidRPr="002E2D92">
              <w:rPr>
                <w:rFonts w:ascii="Times New Roman" w:hint="eastAsia"/>
                <w:sz w:val="28"/>
                <w:szCs w:val="32"/>
                <w:u w:val="single"/>
              </w:rPr>
              <w:t>正相關</w:t>
            </w:r>
            <w:r w:rsidRPr="002E2D92">
              <w:rPr>
                <w:rFonts w:ascii="Times New Roman" w:hint="eastAsia"/>
                <w:sz w:val="28"/>
                <w:szCs w:val="32"/>
                <w:u w:val="single"/>
              </w:rPr>
              <w:t>，顯示此類食品對公共健康可能造成長期影響</w:t>
            </w:r>
            <w:r w:rsidRPr="00D62CE9">
              <w:rPr>
                <w:rFonts w:ascii="Times New Roman" w:hint="eastAsia"/>
                <w:sz w:val="28"/>
                <w:szCs w:val="32"/>
              </w:rPr>
              <w:t>。</w:t>
            </w:r>
          </w:p>
          <w:p w14:paraId="4D53F284" w14:textId="3F1F1475" w:rsidR="001348AC" w:rsidRPr="00FC1B6A" w:rsidRDefault="00D62CE9">
            <w:pPr>
              <w:pStyle w:val="af0"/>
              <w:numPr>
                <w:ilvl w:val="0"/>
                <w:numId w:val="36"/>
              </w:numPr>
              <w:kinsoku/>
              <w:autoSpaceDE w:val="0"/>
              <w:spacing w:line="400" w:lineRule="exact"/>
              <w:ind w:left="458" w:firstLineChars="0"/>
              <w:rPr>
                <w:rFonts w:ascii="Times New Roman"/>
                <w:sz w:val="28"/>
                <w:szCs w:val="32"/>
              </w:rPr>
            </w:pPr>
            <w:r w:rsidRPr="00D62CE9">
              <w:rPr>
                <w:rFonts w:ascii="Times New Roman"/>
                <w:sz w:val="28"/>
                <w:szCs w:val="32"/>
              </w:rPr>
              <w:t>中國</w:t>
            </w:r>
            <w:r w:rsidRPr="00D62CE9">
              <w:rPr>
                <w:rFonts w:ascii="Times New Roman" w:hint="eastAsia"/>
                <w:sz w:val="28"/>
                <w:szCs w:val="32"/>
              </w:rPr>
              <w:t>大陸</w:t>
            </w:r>
            <w:r w:rsidR="00FB7275">
              <w:rPr>
                <w:rFonts w:ascii="Times New Roman" w:hint="eastAsia"/>
                <w:sz w:val="28"/>
                <w:szCs w:val="32"/>
              </w:rPr>
              <w:t>產</w:t>
            </w:r>
            <w:r w:rsidRPr="00D62CE9">
              <w:rPr>
                <w:rFonts w:ascii="Times New Roman"/>
                <w:sz w:val="28"/>
                <w:szCs w:val="32"/>
              </w:rPr>
              <w:t>製零食除具有高度加工食品之健康風險外，亦可能伴隨</w:t>
            </w:r>
            <w:r w:rsidR="00FC1B6A">
              <w:rPr>
                <w:rFonts w:ascii="Times New Roman" w:hint="eastAsia"/>
                <w:sz w:val="28"/>
                <w:szCs w:val="32"/>
              </w:rPr>
              <w:t>過量</w:t>
            </w:r>
            <w:r w:rsidRPr="00D62CE9">
              <w:rPr>
                <w:rFonts w:ascii="Times New Roman"/>
                <w:sz w:val="28"/>
                <w:szCs w:val="32"/>
              </w:rPr>
              <w:t>食品添加物、標示</w:t>
            </w:r>
            <w:r w:rsidR="00FC1B6A">
              <w:rPr>
                <w:rFonts w:ascii="Times New Roman" w:hint="eastAsia"/>
                <w:sz w:val="28"/>
                <w:szCs w:val="32"/>
              </w:rPr>
              <w:t>不全</w:t>
            </w:r>
            <w:r w:rsidRPr="00D62CE9">
              <w:rPr>
                <w:rFonts w:ascii="Times New Roman"/>
                <w:sz w:val="28"/>
                <w:szCs w:val="32"/>
              </w:rPr>
              <w:t>及</w:t>
            </w:r>
            <w:r w:rsidR="00FC1B6A">
              <w:rPr>
                <w:rFonts w:ascii="Times New Roman" w:hint="eastAsia"/>
                <w:sz w:val="28"/>
                <w:szCs w:val="32"/>
              </w:rPr>
              <w:t>違法</w:t>
            </w:r>
            <w:r w:rsidRPr="00D62CE9">
              <w:rPr>
                <w:rFonts w:ascii="Times New Roman"/>
                <w:sz w:val="28"/>
                <w:szCs w:val="32"/>
              </w:rPr>
              <w:t>輸入等管理疑慮，確有必要持續強化風險溝通與監管作為。</w:t>
            </w:r>
          </w:p>
        </w:tc>
      </w:tr>
      <w:tr w:rsidR="001348AC" w14:paraId="46002C8E" w14:textId="77777777" w:rsidTr="00AE27F8">
        <w:tc>
          <w:tcPr>
            <w:tcW w:w="2127" w:type="dxa"/>
            <w:vAlign w:val="center"/>
          </w:tcPr>
          <w:p w14:paraId="0D45137F" w14:textId="228505E6" w:rsidR="001348AC" w:rsidRPr="00DD3C19" w:rsidRDefault="00FC1B6A" w:rsidP="00DD3C19">
            <w:pPr>
              <w:pStyle w:val="af0"/>
              <w:kinsoku/>
              <w:autoSpaceDE w:val="0"/>
              <w:spacing w:line="400" w:lineRule="exact"/>
              <w:ind w:left="0" w:firstLineChars="0" w:firstLine="0"/>
              <w:rPr>
                <w:rFonts w:ascii="Times New Roman"/>
                <w:bCs/>
                <w:sz w:val="28"/>
                <w:szCs w:val="18"/>
              </w:rPr>
            </w:pPr>
            <w:r w:rsidRPr="00FC1B6A">
              <w:rPr>
                <w:rFonts w:hint="eastAsia"/>
                <w:sz w:val="28"/>
                <w:szCs w:val="18"/>
              </w:rPr>
              <w:lastRenderedPageBreak/>
              <w:t>電商平</w:t>
            </w:r>
            <w:proofErr w:type="gramStart"/>
            <w:r w:rsidRPr="00FC1B6A">
              <w:rPr>
                <w:rFonts w:hint="eastAsia"/>
                <w:sz w:val="28"/>
                <w:szCs w:val="18"/>
              </w:rPr>
              <w:t>臺</w:t>
            </w:r>
            <w:proofErr w:type="gramEnd"/>
            <w:r w:rsidRPr="00FC1B6A">
              <w:rPr>
                <w:rFonts w:hint="eastAsia"/>
                <w:sz w:val="28"/>
                <w:szCs w:val="18"/>
              </w:rPr>
              <w:t>販售食品之管理</w:t>
            </w:r>
          </w:p>
        </w:tc>
        <w:tc>
          <w:tcPr>
            <w:tcW w:w="6656" w:type="dxa"/>
            <w:vAlign w:val="center"/>
          </w:tcPr>
          <w:p w14:paraId="62632392" w14:textId="3ADE90D1" w:rsidR="00FC1B6A" w:rsidRPr="00FC1B6A" w:rsidRDefault="00FC1B6A">
            <w:pPr>
              <w:pStyle w:val="af0"/>
              <w:numPr>
                <w:ilvl w:val="0"/>
                <w:numId w:val="23"/>
              </w:numPr>
              <w:kinsoku/>
              <w:autoSpaceDE w:val="0"/>
              <w:spacing w:line="400" w:lineRule="exact"/>
              <w:ind w:left="484" w:firstLineChars="0"/>
              <w:rPr>
                <w:rFonts w:ascii="Times New Roman"/>
                <w:sz w:val="28"/>
                <w:szCs w:val="32"/>
              </w:rPr>
            </w:pPr>
            <w:r w:rsidRPr="002E2D92">
              <w:rPr>
                <w:rFonts w:ascii="Times New Roman"/>
                <w:sz w:val="28"/>
                <w:szCs w:val="32"/>
                <w:u w:val="single"/>
              </w:rPr>
              <w:t>實體通路食品販售業者須依法完成食品業者登錄，並負有進貨來源、產品標示及品質安全之責任</w:t>
            </w:r>
            <w:r w:rsidRPr="00FC1B6A">
              <w:rPr>
                <w:rFonts w:ascii="Times New Roman"/>
                <w:sz w:val="28"/>
                <w:szCs w:val="32"/>
              </w:rPr>
              <w:t>；相較之下，電商平</w:t>
            </w:r>
            <w:proofErr w:type="gramStart"/>
            <w:r w:rsidRPr="00FC1B6A">
              <w:rPr>
                <w:rFonts w:ascii="Times New Roman" w:hint="eastAsia"/>
                <w:sz w:val="28"/>
                <w:szCs w:val="32"/>
              </w:rPr>
              <w:t>臺</w:t>
            </w:r>
            <w:proofErr w:type="gramEnd"/>
            <w:r w:rsidRPr="00FC1B6A">
              <w:rPr>
                <w:rFonts w:ascii="Times New Roman"/>
                <w:sz w:val="28"/>
                <w:szCs w:val="32"/>
              </w:rPr>
              <w:t>以第三方賣家為主體，且常涉及</w:t>
            </w:r>
            <w:proofErr w:type="gramStart"/>
            <w:r w:rsidRPr="00FC1B6A">
              <w:rPr>
                <w:rFonts w:ascii="Times New Roman"/>
                <w:sz w:val="28"/>
                <w:szCs w:val="32"/>
              </w:rPr>
              <w:t>跨境寄送</w:t>
            </w:r>
            <w:proofErr w:type="gramEnd"/>
            <w:r w:rsidRPr="00FC1B6A">
              <w:rPr>
                <w:rFonts w:ascii="Times New Roman" w:hint="eastAsia"/>
                <w:sz w:val="28"/>
                <w:szCs w:val="32"/>
              </w:rPr>
              <w:t>、</w:t>
            </w:r>
            <w:r w:rsidRPr="00FC1B6A">
              <w:rPr>
                <w:rFonts w:ascii="Times New Roman"/>
                <w:sz w:val="28"/>
                <w:szCs w:val="32"/>
              </w:rPr>
              <w:t>海外直送、代購等交易型態，</w:t>
            </w:r>
            <w:r w:rsidRPr="002E2D92">
              <w:rPr>
                <w:rFonts w:ascii="Times New Roman"/>
                <w:sz w:val="28"/>
                <w:szCs w:val="32"/>
                <w:u w:val="single"/>
              </w:rPr>
              <w:t>現行</w:t>
            </w:r>
            <w:proofErr w:type="gramStart"/>
            <w:r w:rsidRPr="002E2D92">
              <w:rPr>
                <w:rFonts w:ascii="Times New Roman"/>
                <w:sz w:val="28"/>
                <w:szCs w:val="32"/>
                <w:u w:val="single"/>
              </w:rPr>
              <w:t>制度下</w:t>
            </w:r>
            <w:r w:rsidRPr="002E2D92">
              <w:rPr>
                <w:rFonts w:ascii="Times New Roman" w:hint="eastAsia"/>
                <w:sz w:val="28"/>
                <w:szCs w:val="32"/>
                <w:u w:val="single"/>
              </w:rPr>
              <w:t>電商</w:t>
            </w:r>
            <w:proofErr w:type="gramEnd"/>
            <w:r w:rsidRPr="002E2D92">
              <w:rPr>
                <w:rFonts w:ascii="Times New Roman" w:hint="eastAsia"/>
                <w:sz w:val="28"/>
                <w:szCs w:val="32"/>
                <w:u w:val="single"/>
              </w:rPr>
              <w:t>平</w:t>
            </w:r>
            <w:proofErr w:type="gramStart"/>
            <w:r w:rsidRPr="002E2D92">
              <w:rPr>
                <w:rFonts w:ascii="Times New Roman" w:hint="eastAsia"/>
                <w:sz w:val="28"/>
                <w:szCs w:val="32"/>
                <w:u w:val="single"/>
              </w:rPr>
              <w:t>臺</w:t>
            </w:r>
            <w:proofErr w:type="gramEnd"/>
            <w:r w:rsidRPr="002E2D92">
              <w:rPr>
                <w:rFonts w:ascii="Times New Roman"/>
                <w:sz w:val="28"/>
                <w:szCs w:val="32"/>
                <w:u w:val="single"/>
              </w:rPr>
              <w:t>對食品合法輸入與標示合</w:t>
            </w:r>
            <w:proofErr w:type="gramStart"/>
            <w:r w:rsidRPr="002E2D92">
              <w:rPr>
                <w:rFonts w:ascii="Times New Roman"/>
                <w:sz w:val="28"/>
                <w:szCs w:val="32"/>
                <w:u w:val="single"/>
              </w:rPr>
              <w:t>規</w:t>
            </w:r>
            <w:proofErr w:type="gramEnd"/>
            <w:r w:rsidRPr="002E2D92">
              <w:rPr>
                <w:rFonts w:ascii="Times New Roman"/>
                <w:sz w:val="28"/>
                <w:szCs w:val="32"/>
                <w:u w:val="single"/>
              </w:rPr>
              <w:t>性之即時把關責任</w:t>
            </w:r>
            <w:r w:rsidRPr="002E2D92">
              <w:rPr>
                <w:rFonts w:ascii="Times New Roman" w:hint="eastAsia"/>
                <w:sz w:val="28"/>
                <w:szCs w:val="32"/>
                <w:u w:val="single"/>
              </w:rPr>
              <w:t>，</w:t>
            </w:r>
            <w:r w:rsidRPr="002E2D92">
              <w:rPr>
                <w:rFonts w:ascii="Times New Roman"/>
                <w:sz w:val="28"/>
                <w:szCs w:val="32"/>
                <w:u w:val="single"/>
              </w:rPr>
              <w:t>仍相對薄弱。</w:t>
            </w:r>
            <w:r w:rsidR="00D92442" w:rsidRPr="002E2D92">
              <w:rPr>
                <w:rFonts w:ascii="Times New Roman" w:hint="eastAsia"/>
                <w:sz w:val="28"/>
                <w:szCs w:val="32"/>
                <w:u w:val="single"/>
              </w:rPr>
              <w:t>惟</w:t>
            </w:r>
            <w:r w:rsidR="00D92442" w:rsidRPr="002E2D92">
              <w:rPr>
                <w:rFonts w:ascii="Times New Roman"/>
                <w:sz w:val="28"/>
                <w:szCs w:val="32"/>
                <w:u w:val="single"/>
              </w:rPr>
              <w:t>當電商平</w:t>
            </w:r>
            <w:proofErr w:type="gramStart"/>
            <w:r w:rsidR="00D92442" w:rsidRPr="002E2D92">
              <w:rPr>
                <w:rFonts w:ascii="Times New Roman" w:hint="eastAsia"/>
                <w:sz w:val="28"/>
                <w:szCs w:val="32"/>
                <w:u w:val="single"/>
              </w:rPr>
              <w:t>臺</w:t>
            </w:r>
            <w:proofErr w:type="gramEnd"/>
            <w:r w:rsidR="00D92442" w:rsidRPr="002E2D92">
              <w:rPr>
                <w:rFonts w:ascii="Times New Roman"/>
                <w:sz w:val="28"/>
                <w:szCs w:val="32"/>
                <w:u w:val="single"/>
              </w:rPr>
              <w:t>已實質成為食品流通之重要管道</w:t>
            </w:r>
            <w:r w:rsidR="00D92442" w:rsidRPr="00FC1B6A">
              <w:rPr>
                <w:rFonts w:ascii="Times New Roman"/>
                <w:sz w:val="28"/>
                <w:szCs w:val="32"/>
              </w:rPr>
              <w:t>，若僅將食品安全責任完全歸屬於個別賣家，將難以符合食安法之立法精神與風險預防目的。</w:t>
            </w:r>
          </w:p>
          <w:p w14:paraId="10588776" w14:textId="4C2BACCC" w:rsidR="00FC1B6A" w:rsidRPr="00FC1B6A" w:rsidRDefault="00FC1B6A">
            <w:pPr>
              <w:pStyle w:val="af0"/>
              <w:numPr>
                <w:ilvl w:val="0"/>
                <w:numId w:val="23"/>
              </w:numPr>
              <w:kinsoku/>
              <w:autoSpaceDE w:val="0"/>
              <w:spacing w:line="400" w:lineRule="exact"/>
              <w:ind w:left="484" w:firstLineChars="0"/>
              <w:rPr>
                <w:rFonts w:ascii="Times New Roman"/>
                <w:sz w:val="28"/>
                <w:szCs w:val="32"/>
              </w:rPr>
            </w:pPr>
            <w:r w:rsidRPr="002E2D92">
              <w:rPr>
                <w:rFonts w:ascii="Times New Roman" w:hint="eastAsia"/>
                <w:sz w:val="28"/>
                <w:szCs w:val="32"/>
                <w:u w:val="single"/>
              </w:rPr>
              <w:t>目前於電商平</w:t>
            </w:r>
            <w:proofErr w:type="gramStart"/>
            <w:r w:rsidRPr="002E2D92">
              <w:rPr>
                <w:rFonts w:ascii="Times New Roman" w:hint="eastAsia"/>
                <w:sz w:val="28"/>
                <w:szCs w:val="32"/>
                <w:u w:val="single"/>
              </w:rPr>
              <w:t>臺</w:t>
            </w:r>
            <w:proofErr w:type="gramEnd"/>
            <w:r w:rsidRPr="002E2D92">
              <w:rPr>
                <w:rFonts w:ascii="Times New Roman" w:hint="eastAsia"/>
                <w:sz w:val="28"/>
                <w:szCs w:val="32"/>
                <w:u w:val="single"/>
              </w:rPr>
              <w:t>販售之食品，</w:t>
            </w:r>
            <w:r w:rsidR="00FE01CB" w:rsidRPr="002E2D92">
              <w:rPr>
                <w:rFonts w:ascii="Times New Roman" w:hint="eastAsia"/>
                <w:sz w:val="28"/>
                <w:szCs w:val="32"/>
                <w:u w:val="single"/>
              </w:rPr>
              <w:t>多有資訊</w:t>
            </w:r>
            <w:r w:rsidRPr="002E2D92">
              <w:rPr>
                <w:rFonts w:ascii="Times New Roman" w:hint="eastAsia"/>
                <w:sz w:val="28"/>
                <w:szCs w:val="32"/>
                <w:u w:val="single"/>
              </w:rPr>
              <w:t>刊載不完整</w:t>
            </w:r>
            <w:r w:rsidR="00FE01CB" w:rsidRPr="002E2D92">
              <w:rPr>
                <w:rFonts w:ascii="Times New Roman" w:hint="eastAsia"/>
                <w:sz w:val="28"/>
                <w:szCs w:val="32"/>
                <w:u w:val="single"/>
              </w:rPr>
              <w:t>情形</w:t>
            </w:r>
            <w:r w:rsidRPr="002E2D92">
              <w:rPr>
                <w:rFonts w:ascii="Times New Roman" w:hint="eastAsia"/>
                <w:sz w:val="28"/>
                <w:szCs w:val="32"/>
                <w:u w:val="single"/>
              </w:rPr>
              <w:t>，沒有以圖片或文字完整揭露食品標示，消費者只能盲目購買</w:t>
            </w:r>
            <w:r w:rsidRPr="00FC1B6A">
              <w:rPr>
                <w:rFonts w:ascii="Times New Roman" w:hint="eastAsia"/>
                <w:sz w:val="28"/>
                <w:szCs w:val="32"/>
              </w:rPr>
              <w:t>。</w:t>
            </w:r>
          </w:p>
          <w:p w14:paraId="626F340B" w14:textId="7CD4153F" w:rsidR="00FC1B6A" w:rsidRPr="00D92442" w:rsidRDefault="00FC1B6A">
            <w:pPr>
              <w:pStyle w:val="af0"/>
              <w:numPr>
                <w:ilvl w:val="0"/>
                <w:numId w:val="23"/>
              </w:numPr>
              <w:kinsoku/>
              <w:autoSpaceDE w:val="0"/>
              <w:spacing w:line="400" w:lineRule="exact"/>
              <w:ind w:left="484" w:firstLineChars="0"/>
              <w:rPr>
                <w:rFonts w:ascii="Times New Roman"/>
                <w:sz w:val="28"/>
                <w:szCs w:val="32"/>
              </w:rPr>
            </w:pPr>
            <w:r w:rsidRPr="002E2D92">
              <w:rPr>
                <w:rFonts w:ascii="Times New Roman"/>
                <w:sz w:val="28"/>
                <w:szCs w:val="32"/>
                <w:u w:val="single"/>
              </w:rPr>
              <w:t>DSA</w:t>
            </w:r>
            <w:r w:rsidRPr="00D92442">
              <w:rPr>
                <w:rFonts w:ascii="Times New Roman" w:hint="eastAsia"/>
                <w:sz w:val="28"/>
                <w:szCs w:val="32"/>
              </w:rPr>
              <w:t>規範</w:t>
            </w:r>
            <w:r w:rsidRPr="00D92442">
              <w:rPr>
                <w:rFonts w:ascii="Times New Roman"/>
                <w:sz w:val="28"/>
                <w:szCs w:val="32"/>
              </w:rPr>
              <w:t>大型</w:t>
            </w:r>
            <w:proofErr w:type="gramStart"/>
            <w:r w:rsidRPr="00D92442">
              <w:rPr>
                <w:rFonts w:ascii="Times New Roman"/>
                <w:sz w:val="28"/>
                <w:szCs w:val="32"/>
              </w:rPr>
              <w:t>線上平</w:t>
            </w:r>
            <w:r w:rsidRPr="00D92442">
              <w:rPr>
                <w:rFonts w:ascii="Times New Roman" w:hint="eastAsia"/>
                <w:sz w:val="28"/>
                <w:szCs w:val="32"/>
              </w:rPr>
              <w:t>臺</w:t>
            </w:r>
            <w:proofErr w:type="gramEnd"/>
            <w:r w:rsidRPr="00D92442">
              <w:rPr>
                <w:rFonts w:ascii="Times New Roman"/>
                <w:sz w:val="28"/>
                <w:szCs w:val="32"/>
              </w:rPr>
              <w:t>之風險管理與即時處置責任，</w:t>
            </w:r>
            <w:r w:rsidRPr="002E2D92">
              <w:rPr>
                <w:rFonts w:ascii="Times New Roman"/>
                <w:sz w:val="28"/>
                <w:szCs w:val="32"/>
                <w:u w:val="single"/>
              </w:rPr>
              <w:t>明確要求大型</w:t>
            </w:r>
            <w:proofErr w:type="gramStart"/>
            <w:r w:rsidRPr="002E2D92">
              <w:rPr>
                <w:rFonts w:ascii="Times New Roman"/>
                <w:sz w:val="28"/>
                <w:szCs w:val="32"/>
                <w:u w:val="single"/>
              </w:rPr>
              <w:t>線上平</w:t>
            </w:r>
            <w:r w:rsidRPr="002E2D92">
              <w:rPr>
                <w:rFonts w:ascii="Times New Roman" w:hint="eastAsia"/>
                <w:sz w:val="28"/>
                <w:szCs w:val="32"/>
                <w:u w:val="single"/>
              </w:rPr>
              <w:t>臺</w:t>
            </w:r>
            <w:r w:rsidRPr="002E2D92">
              <w:rPr>
                <w:rFonts w:ascii="Times New Roman"/>
                <w:sz w:val="28"/>
                <w:szCs w:val="32"/>
                <w:u w:val="single"/>
              </w:rPr>
              <w:t>及線上</w:t>
            </w:r>
            <w:proofErr w:type="gramEnd"/>
            <w:r w:rsidRPr="002E2D92">
              <w:rPr>
                <w:rFonts w:ascii="Times New Roman"/>
                <w:sz w:val="28"/>
                <w:szCs w:val="32"/>
                <w:u w:val="single"/>
              </w:rPr>
              <w:t>市集，對其服務中可能出現之非法或高風險商品，負有與其規模及影響力相稱之事前風險評估、風險緩解及事後即時處置責任</w:t>
            </w:r>
            <w:r w:rsidRPr="00D92442">
              <w:rPr>
                <w:rFonts w:ascii="Times New Roman"/>
                <w:sz w:val="28"/>
                <w:szCs w:val="32"/>
              </w:rPr>
              <w:t>。</w:t>
            </w:r>
            <w:r w:rsidR="00D92442" w:rsidRPr="00D92442">
              <w:rPr>
                <w:rFonts w:ascii="Times New Roman"/>
                <w:sz w:val="28"/>
                <w:szCs w:val="32"/>
              </w:rPr>
              <w:t xml:space="preserve"> </w:t>
            </w:r>
          </w:p>
          <w:p w14:paraId="5F2C7764" w14:textId="77777777" w:rsidR="00FC1B6A" w:rsidRPr="00FC1B6A" w:rsidRDefault="00FC1B6A">
            <w:pPr>
              <w:pStyle w:val="af0"/>
              <w:numPr>
                <w:ilvl w:val="0"/>
                <w:numId w:val="23"/>
              </w:numPr>
              <w:kinsoku/>
              <w:autoSpaceDE w:val="0"/>
              <w:spacing w:line="400" w:lineRule="exact"/>
              <w:ind w:left="484" w:firstLineChars="0"/>
              <w:rPr>
                <w:rFonts w:ascii="Times New Roman"/>
                <w:sz w:val="28"/>
                <w:szCs w:val="32"/>
              </w:rPr>
            </w:pPr>
            <w:r w:rsidRPr="00FC1B6A">
              <w:rPr>
                <w:rFonts w:ascii="Times New Roman" w:hint="eastAsia"/>
                <w:sz w:val="28"/>
                <w:szCs w:val="32"/>
              </w:rPr>
              <w:t>針對我國電商平</w:t>
            </w:r>
            <w:proofErr w:type="gramStart"/>
            <w:r w:rsidRPr="00FC1B6A">
              <w:rPr>
                <w:rFonts w:ascii="Times New Roman" w:hint="eastAsia"/>
                <w:sz w:val="28"/>
                <w:szCs w:val="32"/>
              </w:rPr>
              <w:t>臺</w:t>
            </w:r>
            <w:proofErr w:type="gramEnd"/>
            <w:r w:rsidRPr="00FC1B6A">
              <w:rPr>
                <w:rFonts w:ascii="Times New Roman" w:hint="eastAsia"/>
                <w:sz w:val="28"/>
                <w:szCs w:val="32"/>
              </w:rPr>
              <w:t>管理之</w:t>
            </w:r>
            <w:r w:rsidRPr="00FC1B6A">
              <w:rPr>
                <w:rFonts w:ascii="Times New Roman"/>
                <w:sz w:val="28"/>
                <w:szCs w:val="32"/>
              </w:rPr>
              <w:t>精進作法建議：</w:t>
            </w:r>
          </w:p>
          <w:p w14:paraId="2D7881AB" w14:textId="6229E8C7" w:rsidR="00D92442" w:rsidRDefault="00D92442">
            <w:pPr>
              <w:pStyle w:val="af0"/>
              <w:numPr>
                <w:ilvl w:val="0"/>
                <w:numId w:val="24"/>
              </w:numPr>
              <w:kinsoku/>
              <w:autoSpaceDE w:val="0"/>
              <w:spacing w:line="400" w:lineRule="exact"/>
              <w:ind w:left="750" w:firstLineChars="0" w:hanging="750"/>
              <w:rPr>
                <w:rFonts w:ascii="Times New Roman"/>
                <w:sz w:val="28"/>
                <w:szCs w:val="32"/>
              </w:rPr>
            </w:pPr>
            <w:r>
              <w:rPr>
                <w:rFonts w:ascii="Times New Roman" w:hint="eastAsia"/>
                <w:sz w:val="28"/>
                <w:szCs w:val="32"/>
              </w:rPr>
              <w:t>參考</w:t>
            </w:r>
            <w:r>
              <w:rPr>
                <w:rFonts w:ascii="Times New Roman" w:hint="eastAsia"/>
                <w:sz w:val="28"/>
                <w:szCs w:val="32"/>
              </w:rPr>
              <w:t>DSA</w:t>
            </w:r>
            <w:r>
              <w:rPr>
                <w:rFonts w:ascii="Times New Roman" w:hint="eastAsia"/>
                <w:sz w:val="28"/>
                <w:szCs w:val="32"/>
              </w:rPr>
              <w:t>做法：</w:t>
            </w:r>
            <w:r w:rsidRPr="00D92442">
              <w:rPr>
                <w:rFonts w:ascii="Times New Roman"/>
                <w:sz w:val="28"/>
                <w:szCs w:val="32"/>
              </w:rPr>
              <w:t>DSA</w:t>
            </w:r>
            <w:r w:rsidRPr="00D92442">
              <w:rPr>
                <w:rFonts w:ascii="Times New Roman"/>
                <w:sz w:val="28"/>
                <w:szCs w:val="32"/>
              </w:rPr>
              <w:t>要求平</w:t>
            </w:r>
            <w:proofErr w:type="gramStart"/>
            <w:r w:rsidRPr="00D92442">
              <w:rPr>
                <w:rFonts w:ascii="Times New Roman" w:hint="eastAsia"/>
                <w:sz w:val="28"/>
                <w:szCs w:val="32"/>
              </w:rPr>
              <w:t>臺</w:t>
            </w:r>
            <w:proofErr w:type="gramEnd"/>
            <w:r w:rsidRPr="00D92442">
              <w:rPr>
                <w:rFonts w:ascii="Times New Roman"/>
                <w:sz w:val="28"/>
                <w:szCs w:val="32"/>
              </w:rPr>
              <w:t>應主動建立機制，包括賣家身分驗證、商品資訊審核、違規商品迅速下架，以及交易與物流資料留存</w:t>
            </w:r>
            <w:r w:rsidRPr="00D92442">
              <w:rPr>
                <w:rFonts w:ascii="Times New Roman" w:hint="eastAsia"/>
                <w:sz w:val="28"/>
                <w:szCs w:val="32"/>
              </w:rPr>
              <w:t>，</w:t>
            </w:r>
            <w:r w:rsidRPr="00D92442">
              <w:rPr>
                <w:rFonts w:ascii="Times New Roman"/>
                <w:sz w:val="28"/>
                <w:szCs w:val="32"/>
              </w:rPr>
              <w:t>以配合主管機關調查。其核心精神在於，</w:t>
            </w:r>
            <w:r w:rsidRPr="002E2D92">
              <w:rPr>
                <w:rFonts w:ascii="Times New Roman"/>
                <w:sz w:val="28"/>
                <w:szCs w:val="32"/>
                <w:u w:val="single"/>
              </w:rPr>
              <w:lastRenderedPageBreak/>
              <w:t>平</w:t>
            </w:r>
            <w:proofErr w:type="gramStart"/>
            <w:r w:rsidRPr="002E2D92">
              <w:rPr>
                <w:rFonts w:ascii="Times New Roman" w:hint="eastAsia"/>
                <w:sz w:val="28"/>
                <w:szCs w:val="32"/>
                <w:u w:val="single"/>
              </w:rPr>
              <w:t>臺</w:t>
            </w:r>
            <w:proofErr w:type="gramEnd"/>
            <w:r w:rsidRPr="002E2D92">
              <w:rPr>
                <w:rFonts w:ascii="Times New Roman"/>
                <w:sz w:val="28"/>
                <w:szCs w:val="32"/>
                <w:u w:val="single"/>
              </w:rPr>
              <w:t>不再僅被視為中立之技術提供者，而係在其營運架構中，承擔一定程度之公共治理責任</w:t>
            </w:r>
            <w:r w:rsidRPr="00D92442">
              <w:rPr>
                <w:rFonts w:ascii="Times New Roman"/>
                <w:sz w:val="28"/>
                <w:szCs w:val="32"/>
              </w:rPr>
              <w:t>。此一風險導向、平</w:t>
            </w:r>
            <w:proofErr w:type="gramStart"/>
            <w:r w:rsidRPr="00D92442">
              <w:rPr>
                <w:rFonts w:ascii="Times New Roman" w:hint="eastAsia"/>
                <w:sz w:val="28"/>
                <w:szCs w:val="32"/>
              </w:rPr>
              <w:t>臺</w:t>
            </w:r>
            <w:proofErr w:type="gramEnd"/>
            <w:r w:rsidRPr="00D92442">
              <w:rPr>
                <w:rFonts w:ascii="Times New Roman"/>
                <w:sz w:val="28"/>
                <w:szCs w:val="32"/>
              </w:rPr>
              <w:t>責任化之制度設計，對我國</w:t>
            </w:r>
            <w:proofErr w:type="gramStart"/>
            <w:r w:rsidRPr="00D92442">
              <w:rPr>
                <w:rFonts w:ascii="Times New Roman"/>
                <w:sz w:val="28"/>
                <w:szCs w:val="32"/>
              </w:rPr>
              <w:t>精進電商</w:t>
            </w:r>
            <w:proofErr w:type="gramEnd"/>
            <w:r w:rsidRPr="00D92442">
              <w:rPr>
                <w:rFonts w:ascii="Times New Roman"/>
                <w:sz w:val="28"/>
                <w:szCs w:val="32"/>
              </w:rPr>
              <w:t>平</w:t>
            </w:r>
            <w:proofErr w:type="gramStart"/>
            <w:r w:rsidRPr="00D92442">
              <w:rPr>
                <w:rFonts w:ascii="Times New Roman" w:hint="eastAsia"/>
                <w:sz w:val="28"/>
                <w:szCs w:val="32"/>
              </w:rPr>
              <w:t>臺</w:t>
            </w:r>
            <w:proofErr w:type="gramEnd"/>
            <w:r w:rsidRPr="00D92442">
              <w:rPr>
                <w:rFonts w:ascii="Times New Roman"/>
                <w:sz w:val="28"/>
                <w:szCs w:val="32"/>
              </w:rPr>
              <w:t>食品安全管理，具有重要參考價值。</w:t>
            </w:r>
          </w:p>
          <w:p w14:paraId="47ED18A9" w14:textId="2731683C" w:rsidR="00FC1B6A" w:rsidRPr="00FC1B6A" w:rsidRDefault="00FC1B6A">
            <w:pPr>
              <w:pStyle w:val="af0"/>
              <w:numPr>
                <w:ilvl w:val="0"/>
                <w:numId w:val="24"/>
              </w:numPr>
              <w:kinsoku/>
              <w:autoSpaceDE w:val="0"/>
              <w:spacing w:line="400" w:lineRule="exact"/>
              <w:ind w:left="750" w:firstLineChars="0" w:hanging="750"/>
              <w:rPr>
                <w:rFonts w:ascii="Times New Roman"/>
                <w:sz w:val="28"/>
                <w:szCs w:val="32"/>
              </w:rPr>
            </w:pPr>
            <w:r w:rsidRPr="002E2D92">
              <w:rPr>
                <w:rFonts w:ascii="Times New Roman"/>
                <w:sz w:val="28"/>
                <w:szCs w:val="32"/>
                <w:u w:val="single"/>
              </w:rPr>
              <w:t>強化電商平</w:t>
            </w:r>
            <w:proofErr w:type="gramStart"/>
            <w:r w:rsidRPr="002E2D92">
              <w:rPr>
                <w:rFonts w:ascii="Times New Roman"/>
                <w:sz w:val="28"/>
                <w:szCs w:val="32"/>
                <w:u w:val="single"/>
              </w:rPr>
              <w:t>臺</w:t>
            </w:r>
            <w:proofErr w:type="gramEnd"/>
            <w:r w:rsidRPr="002E2D92">
              <w:rPr>
                <w:rFonts w:ascii="Times New Roman"/>
                <w:sz w:val="28"/>
                <w:szCs w:val="32"/>
                <w:u w:val="single"/>
              </w:rPr>
              <w:t>「事前審核」責任</w:t>
            </w:r>
            <w:r w:rsidRPr="00FC1B6A">
              <w:rPr>
                <w:rFonts w:ascii="Times New Roman"/>
                <w:sz w:val="28"/>
                <w:szCs w:val="32"/>
              </w:rPr>
              <w:t>：要求電商平</w:t>
            </w:r>
            <w:proofErr w:type="gramStart"/>
            <w:r w:rsidRPr="00FC1B6A">
              <w:rPr>
                <w:rFonts w:ascii="Times New Roman"/>
                <w:sz w:val="28"/>
                <w:szCs w:val="32"/>
              </w:rPr>
              <w:t>臺</w:t>
            </w:r>
            <w:proofErr w:type="gramEnd"/>
            <w:r w:rsidRPr="00FC1B6A">
              <w:rPr>
                <w:rFonts w:ascii="Times New Roman"/>
                <w:sz w:val="28"/>
                <w:szCs w:val="32"/>
              </w:rPr>
              <w:t>於食品</w:t>
            </w:r>
            <w:proofErr w:type="gramStart"/>
            <w:r w:rsidRPr="00FC1B6A">
              <w:rPr>
                <w:rFonts w:ascii="Times New Roman"/>
                <w:sz w:val="28"/>
                <w:szCs w:val="32"/>
              </w:rPr>
              <w:t>上架前</w:t>
            </w:r>
            <w:proofErr w:type="gramEnd"/>
            <w:r w:rsidRPr="00FC1B6A">
              <w:rPr>
                <w:rFonts w:ascii="Times New Roman"/>
                <w:sz w:val="28"/>
                <w:szCs w:val="32"/>
              </w:rPr>
              <w:t>，對第三方賣家落實基本查核事項，包括：是否完成我國食品業者登錄、是否揭露食品原產地、成分與添加物資訊、是否涉及海外直送、代購等高風險交易型態。對於未能提供基本合</w:t>
            </w:r>
            <w:proofErr w:type="gramStart"/>
            <w:r w:rsidRPr="00FC1B6A">
              <w:rPr>
                <w:rFonts w:ascii="Times New Roman"/>
                <w:sz w:val="28"/>
                <w:szCs w:val="32"/>
              </w:rPr>
              <w:t>規</w:t>
            </w:r>
            <w:proofErr w:type="gramEnd"/>
            <w:r w:rsidRPr="00FC1B6A">
              <w:rPr>
                <w:rFonts w:ascii="Times New Roman"/>
                <w:sz w:val="28"/>
                <w:szCs w:val="32"/>
              </w:rPr>
              <w:t>資訊之食品，平</w:t>
            </w:r>
            <w:proofErr w:type="gramStart"/>
            <w:r w:rsidRPr="00FC1B6A">
              <w:rPr>
                <w:rFonts w:ascii="Times New Roman"/>
                <w:sz w:val="28"/>
                <w:szCs w:val="32"/>
              </w:rPr>
              <w:t>臺</w:t>
            </w:r>
            <w:proofErr w:type="gramEnd"/>
            <w:r w:rsidRPr="00FC1B6A">
              <w:rPr>
                <w:rFonts w:ascii="Times New Roman"/>
                <w:sz w:val="28"/>
                <w:szCs w:val="32"/>
              </w:rPr>
              <w:t>應不得上架販售。</w:t>
            </w:r>
          </w:p>
          <w:p w14:paraId="2E09B8B8" w14:textId="0AEFD33D" w:rsidR="001348AC" w:rsidRPr="00EA1E1F" w:rsidRDefault="00D92442">
            <w:pPr>
              <w:pStyle w:val="af0"/>
              <w:numPr>
                <w:ilvl w:val="0"/>
                <w:numId w:val="24"/>
              </w:numPr>
              <w:kinsoku/>
              <w:autoSpaceDE w:val="0"/>
              <w:spacing w:line="400" w:lineRule="exact"/>
              <w:ind w:left="750" w:firstLineChars="0" w:hanging="750"/>
              <w:rPr>
                <w:rFonts w:ascii="Times New Roman"/>
                <w:sz w:val="28"/>
                <w:szCs w:val="32"/>
              </w:rPr>
            </w:pPr>
            <w:proofErr w:type="gramStart"/>
            <w:r w:rsidRPr="002E2D92">
              <w:rPr>
                <w:rFonts w:ascii="Times New Roman" w:hint="eastAsia"/>
                <w:sz w:val="28"/>
                <w:szCs w:val="32"/>
                <w:u w:val="single"/>
              </w:rPr>
              <w:t>課予電商</w:t>
            </w:r>
            <w:proofErr w:type="gramEnd"/>
            <w:r w:rsidR="00FC1B6A" w:rsidRPr="002E2D92">
              <w:rPr>
                <w:rFonts w:ascii="Times New Roman"/>
                <w:sz w:val="28"/>
                <w:szCs w:val="32"/>
                <w:u w:val="single"/>
              </w:rPr>
              <w:t>平</w:t>
            </w:r>
            <w:proofErr w:type="gramStart"/>
            <w:r w:rsidR="00990D8F" w:rsidRPr="002E2D92">
              <w:rPr>
                <w:rFonts w:ascii="Times New Roman" w:hint="eastAsia"/>
                <w:sz w:val="28"/>
                <w:szCs w:val="32"/>
                <w:u w:val="single"/>
              </w:rPr>
              <w:t>臺</w:t>
            </w:r>
            <w:proofErr w:type="gramEnd"/>
            <w:r w:rsidR="00FC1B6A" w:rsidRPr="002E2D92">
              <w:rPr>
                <w:rFonts w:ascii="Times New Roman" w:hint="eastAsia"/>
                <w:sz w:val="28"/>
                <w:szCs w:val="32"/>
                <w:u w:val="single"/>
              </w:rPr>
              <w:t>「</w:t>
            </w:r>
            <w:r w:rsidR="00FC1B6A" w:rsidRPr="002E2D92">
              <w:rPr>
                <w:rFonts w:ascii="Times New Roman"/>
                <w:sz w:val="28"/>
                <w:szCs w:val="32"/>
                <w:u w:val="single"/>
              </w:rPr>
              <w:t>來源揭露與責任歸屬</w:t>
            </w:r>
            <w:r w:rsidR="00FC1B6A" w:rsidRPr="002E2D92">
              <w:rPr>
                <w:rFonts w:ascii="Times New Roman" w:hint="eastAsia"/>
                <w:sz w:val="28"/>
                <w:szCs w:val="32"/>
                <w:u w:val="single"/>
              </w:rPr>
              <w:t>」</w:t>
            </w:r>
            <w:r w:rsidR="00FC1B6A" w:rsidRPr="002E2D92">
              <w:rPr>
                <w:rFonts w:ascii="Times New Roman"/>
                <w:sz w:val="28"/>
                <w:szCs w:val="32"/>
                <w:u w:val="single"/>
              </w:rPr>
              <w:t>義務</w:t>
            </w:r>
            <w:r w:rsidR="00FC1B6A" w:rsidRPr="00FC1B6A">
              <w:rPr>
                <w:rFonts w:ascii="Times New Roman"/>
                <w:sz w:val="28"/>
                <w:szCs w:val="32"/>
              </w:rPr>
              <w:t>：要求</w:t>
            </w:r>
            <w:r w:rsidRPr="00D92442">
              <w:rPr>
                <w:rFonts w:ascii="Times New Roman" w:hint="eastAsia"/>
                <w:sz w:val="28"/>
                <w:szCs w:val="32"/>
              </w:rPr>
              <w:t>電商平</w:t>
            </w:r>
            <w:proofErr w:type="gramStart"/>
            <w:r w:rsidRPr="00D92442">
              <w:rPr>
                <w:rFonts w:ascii="Times New Roman" w:hint="eastAsia"/>
                <w:sz w:val="28"/>
                <w:szCs w:val="32"/>
              </w:rPr>
              <w:t>臺</w:t>
            </w:r>
            <w:proofErr w:type="gramEnd"/>
            <w:r w:rsidRPr="00D92442">
              <w:rPr>
                <w:rFonts w:ascii="Times New Roman" w:hint="eastAsia"/>
                <w:sz w:val="28"/>
                <w:szCs w:val="32"/>
              </w:rPr>
              <w:t>業者</w:t>
            </w:r>
            <w:r w:rsidR="00FC1B6A" w:rsidRPr="00FC1B6A">
              <w:rPr>
                <w:rFonts w:ascii="Times New Roman"/>
                <w:sz w:val="28"/>
                <w:szCs w:val="32"/>
              </w:rPr>
              <w:t>明確</w:t>
            </w:r>
            <w:r w:rsidR="00FC1B6A" w:rsidRPr="00FC1B6A">
              <w:rPr>
                <w:rFonts w:ascii="Times New Roman" w:hint="eastAsia"/>
                <w:sz w:val="28"/>
                <w:szCs w:val="32"/>
              </w:rPr>
              <w:t>標示販售</w:t>
            </w:r>
            <w:r w:rsidR="00FC1B6A" w:rsidRPr="00FC1B6A">
              <w:rPr>
                <w:rFonts w:ascii="Times New Roman"/>
                <w:sz w:val="28"/>
                <w:szCs w:val="32"/>
              </w:rPr>
              <w:t>食品</w:t>
            </w:r>
            <w:r w:rsidR="00FC1B6A" w:rsidRPr="00FC1B6A">
              <w:rPr>
                <w:rFonts w:ascii="Times New Roman" w:hint="eastAsia"/>
                <w:sz w:val="28"/>
                <w:szCs w:val="32"/>
              </w:rPr>
              <w:t>賣家身分</w:t>
            </w:r>
            <w:proofErr w:type="gramStart"/>
            <w:r w:rsidR="00FC1B6A" w:rsidRPr="00FC1B6A">
              <w:rPr>
                <w:rFonts w:ascii="Times New Roman" w:hint="eastAsia"/>
                <w:sz w:val="28"/>
                <w:szCs w:val="32"/>
              </w:rPr>
              <w:t>（</w:t>
            </w:r>
            <w:proofErr w:type="gramEnd"/>
            <w:r w:rsidR="00FC1B6A" w:rsidRPr="00FC1B6A">
              <w:rPr>
                <w:rFonts w:ascii="Times New Roman" w:hint="eastAsia"/>
                <w:sz w:val="28"/>
                <w:szCs w:val="32"/>
              </w:rPr>
              <w:t>如：是否為登錄之食品業者</w:t>
            </w:r>
            <w:proofErr w:type="gramStart"/>
            <w:r w:rsidR="00FC1B6A" w:rsidRPr="00FC1B6A">
              <w:rPr>
                <w:rFonts w:ascii="Times New Roman" w:hint="eastAsia"/>
                <w:sz w:val="28"/>
                <w:szCs w:val="32"/>
              </w:rPr>
              <w:t>）</w:t>
            </w:r>
            <w:proofErr w:type="gramEnd"/>
            <w:r w:rsidR="00FC1B6A" w:rsidRPr="00FC1B6A">
              <w:rPr>
                <w:rFonts w:ascii="Times New Roman" w:hint="eastAsia"/>
                <w:sz w:val="28"/>
                <w:szCs w:val="32"/>
              </w:rPr>
              <w:t>及產品來源</w:t>
            </w:r>
            <w:proofErr w:type="gramStart"/>
            <w:r w:rsidR="00FC1B6A" w:rsidRPr="00FC1B6A">
              <w:rPr>
                <w:rFonts w:ascii="Times New Roman" w:hint="eastAsia"/>
                <w:sz w:val="28"/>
                <w:szCs w:val="32"/>
              </w:rPr>
              <w:t>（</w:t>
            </w:r>
            <w:proofErr w:type="gramEnd"/>
            <w:r w:rsidR="00FC1B6A" w:rsidRPr="00FC1B6A">
              <w:rPr>
                <w:rFonts w:ascii="Times New Roman" w:hint="eastAsia"/>
                <w:sz w:val="28"/>
                <w:szCs w:val="32"/>
              </w:rPr>
              <w:t>如：國內生產</w:t>
            </w:r>
            <w:r w:rsidR="00FC1B6A" w:rsidRPr="00FC1B6A">
              <w:rPr>
                <w:rFonts w:ascii="Times New Roman"/>
                <w:sz w:val="28"/>
                <w:szCs w:val="32"/>
              </w:rPr>
              <w:t>或</w:t>
            </w:r>
            <w:proofErr w:type="gramStart"/>
            <w:r w:rsidR="00FC1B6A" w:rsidRPr="00FC1B6A">
              <w:rPr>
                <w:rFonts w:ascii="Times New Roman"/>
                <w:sz w:val="28"/>
                <w:szCs w:val="32"/>
              </w:rPr>
              <w:t>跨境寄送</w:t>
            </w:r>
            <w:r w:rsidR="00FC1B6A" w:rsidRPr="00FC1B6A">
              <w:rPr>
                <w:rFonts w:ascii="Times New Roman" w:hint="eastAsia"/>
                <w:sz w:val="28"/>
                <w:szCs w:val="32"/>
              </w:rPr>
              <w:t>）</w:t>
            </w:r>
            <w:proofErr w:type="gramEnd"/>
            <w:r w:rsidR="00FC1B6A" w:rsidRPr="00FC1B6A">
              <w:rPr>
                <w:rFonts w:ascii="Times New Roman" w:hint="eastAsia"/>
                <w:sz w:val="28"/>
                <w:szCs w:val="32"/>
              </w:rPr>
              <w:t>，</w:t>
            </w:r>
            <w:r w:rsidR="00FC1B6A" w:rsidRPr="00FC1B6A">
              <w:rPr>
                <w:rFonts w:ascii="Times New Roman"/>
                <w:sz w:val="28"/>
                <w:szCs w:val="32"/>
              </w:rPr>
              <w:t>避免消費者誤以為平</w:t>
            </w:r>
            <w:proofErr w:type="gramStart"/>
            <w:r w:rsidR="00FC1B6A" w:rsidRPr="00FC1B6A">
              <w:rPr>
                <w:rFonts w:ascii="Times New Roman" w:hint="eastAsia"/>
                <w:sz w:val="28"/>
                <w:szCs w:val="32"/>
              </w:rPr>
              <w:t>臺</w:t>
            </w:r>
            <w:proofErr w:type="gramEnd"/>
            <w:r w:rsidR="00FC1B6A" w:rsidRPr="00FC1B6A">
              <w:rPr>
                <w:rFonts w:ascii="Times New Roman" w:hint="eastAsia"/>
                <w:sz w:val="28"/>
                <w:szCs w:val="32"/>
              </w:rPr>
              <w:t>販售之食品</w:t>
            </w:r>
            <w:r w:rsidR="00FC1B6A" w:rsidRPr="00FC1B6A">
              <w:rPr>
                <w:rFonts w:ascii="Times New Roman"/>
                <w:sz w:val="28"/>
                <w:szCs w:val="32"/>
              </w:rPr>
              <w:t>已完成合法查驗，實際</w:t>
            </w:r>
            <w:r w:rsidR="00990D8F">
              <w:rPr>
                <w:rFonts w:ascii="Times New Roman" w:hint="eastAsia"/>
                <w:sz w:val="28"/>
                <w:szCs w:val="32"/>
              </w:rPr>
              <w:t>卻</w:t>
            </w:r>
            <w:r w:rsidR="00FC1B6A" w:rsidRPr="00FC1B6A">
              <w:rPr>
                <w:rFonts w:ascii="Times New Roman"/>
                <w:sz w:val="28"/>
                <w:szCs w:val="32"/>
              </w:rPr>
              <w:t>購得未依規定輸入之食品。</w:t>
            </w:r>
          </w:p>
        </w:tc>
      </w:tr>
    </w:tbl>
    <w:p w14:paraId="19002951" w14:textId="6A569899" w:rsidR="001057C5" w:rsidRPr="008A53E5" w:rsidRDefault="001057C5" w:rsidP="001057C5">
      <w:pPr>
        <w:pStyle w:val="2"/>
        <w:numPr>
          <w:ilvl w:val="0"/>
          <w:numId w:val="0"/>
        </w:numPr>
        <w:spacing w:line="320" w:lineRule="exact"/>
        <w:ind w:left="1316" w:hangingChars="506" w:hanging="1316"/>
        <w:rPr>
          <w:rFonts w:ascii="Times New Roman" w:hAnsi="Times New Roman"/>
          <w:sz w:val="24"/>
          <w:szCs w:val="40"/>
        </w:rPr>
      </w:pPr>
      <w:r w:rsidRPr="008A53E5">
        <w:rPr>
          <w:rFonts w:ascii="Times New Roman" w:hAnsi="Times New Roman" w:hint="eastAsia"/>
          <w:sz w:val="24"/>
          <w:szCs w:val="40"/>
        </w:rPr>
        <w:t>資料來源：</w:t>
      </w:r>
      <w:proofErr w:type="gramStart"/>
      <w:r w:rsidRPr="008A53E5">
        <w:rPr>
          <w:rFonts w:ascii="Times New Roman" w:hAnsi="Times New Roman" w:hint="eastAsia"/>
          <w:sz w:val="24"/>
          <w:szCs w:val="40"/>
        </w:rPr>
        <w:t>本院按諮詢</w:t>
      </w:r>
      <w:proofErr w:type="gramEnd"/>
      <w:r w:rsidRPr="008A53E5">
        <w:rPr>
          <w:rFonts w:ascii="Times New Roman" w:hAnsi="Times New Roman" w:hint="eastAsia"/>
          <w:sz w:val="24"/>
          <w:szCs w:val="40"/>
        </w:rPr>
        <w:t>專家</w:t>
      </w:r>
      <w:r>
        <w:rPr>
          <w:rFonts w:ascii="Times New Roman" w:hAnsi="Times New Roman" w:hint="eastAsia"/>
          <w:sz w:val="24"/>
          <w:szCs w:val="40"/>
        </w:rPr>
        <w:t>學者</w:t>
      </w:r>
      <w:r w:rsidRPr="008A53E5">
        <w:rPr>
          <w:rFonts w:ascii="Times New Roman" w:hAnsi="Times New Roman" w:hint="eastAsia"/>
          <w:sz w:val="24"/>
          <w:szCs w:val="40"/>
        </w:rPr>
        <w:t>於諮詢會議發言</w:t>
      </w:r>
      <w:r>
        <w:rPr>
          <w:rFonts w:ascii="Times New Roman" w:hAnsi="Times New Roman" w:hint="eastAsia"/>
          <w:sz w:val="24"/>
          <w:szCs w:val="40"/>
        </w:rPr>
        <w:t>內容</w:t>
      </w:r>
      <w:r w:rsidRPr="008A53E5">
        <w:rPr>
          <w:rFonts w:ascii="Times New Roman" w:hAnsi="Times New Roman" w:hint="eastAsia"/>
          <w:sz w:val="24"/>
          <w:szCs w:val="40"/>
        </w:rPr>
        <w:t>彙整。</w:t>
      </w:r>
    </w:p>
    <w:p w14:paraId="79B1D0BA" w14:textId="7C13D19A" w:rsidR="001D6274" w:rsidRDefault="001D6274">
      <w:pPr>
        <w:widowControl/>
        <w:overflowPunct/>
        <w:autoSpaceDE/>
        <w:autoSpaceDN/>
        <w:jc w:val="left"/>
        <w:rPr>
          <w:rFonts w:ascii="Times New Roman"/>
          <w:bCs/>
          <w:kern w:val="0"/>
        </w:rPr>
      </w:pPr>
      <w:r>
        <w:rPr>
          <w:rFonts w:ascii="Times New Roman"/>
          <w:bCs/>
        </w:rPr>
        <w:br w:type="page"/>
      </w:r>
    </w:p>
    <w:p w14:paraId="1F5CF9BB" w14:textId="73A5FFE7" w:rsidR="001348AC" w:rsidRDefault="001D6274" w:rsidP="001D6274">
      <w:pPr>
        <w:pStyle w:val="af0"/>
        <w:kinsoku/>
        <w:autoSpaceDE w:val="0"/>
        <w:spacing w:beforeLines="50" w:before="228"/>
        <w:ind w:left="1316" w:hangingChars="387" w:hanging="1316"/>
        <w:rPr>
          <w:rFonts w:ascii="Times New Roman"/>
          <w:bCs/>
        </w:rPr>
      </w:pPr>
      <w:r>
        <w:rPr>
          <w:rFonts w:ascii="Times New Roman" w:hint="eastAsia"/>
          <w:bCs/>
        </w:rPr>
        <w:lastRenderedPageBreak/>
        <w:t>附表二、衛福部歷次公告</w:t>
      </w:r>
      <w:r w:rsidRPr="001D6274">
        <w:rPr>
          <w:rFonts w:ascii="Times New Roman" w:hint="eastAsia"/>
          <w:bCs/>
        </w:rPr>
        <w:t>「輸入食品及相關產品符合免申請輸入查驗之條件與其適用之通關代碼」情形</w:t>
      </w:r>
    </w:p>
    <w:tbl>
      <w:tblPr>
        <w:tblStyle w:val="af6"/>
        <w:tblW w:w="9640" w:type="dxa"/>
        <w:tblInd w:w="-289" w:type="dxa"/>
        <w:tblLook w:val="04A0" w:firstRow="1" w:lastRow="0" w:firstColumn="1" w:lastColumn="0" w:noHBand="0" w:noVBand="1"/>
      </w:tblPr>
      <w:tblGrid>
        <w:gridCol w:w="1838"/>
        <w:gridCol w:w="5765"/>
        <w:gridCol w:w="2037"/>
      </w:tblGrid>
      <w:tr w:rsidR="001D6274" w:rsidRPr="00D85E38" w14:paraId="41DC2023" w14:textId="77777777" w:rsidTr="009A70EB">
        <w:trPr>
          <w:tblHeader/>
        </w:trPr>
        <w:tc>
          <w:tcPr>
            <w:tcW w:w="1838" w:type="dxa"/>
            <w:shd w:val="clear" w:color="auto" w:fill="FDE9D9" w:themeFill="accent6" w:themeFillTint="33"/>
            <w:vAlign w:val="center"/>
          </w:tcPr>
          <w:p w14:paraId="5E453F30" w14:textId="77777777" w:rsidR="001D6274" w:rsidRPr="00A86ED0" w:rsidRDefault="001D6274" w:rsidP="009A70EB">
            <w:pPr>
              <w:pStyle w:val="3"/>
              <w:numPr>
                <w:ilvl w:val="0"/>
                <w:numId w:val="0"/>
              </w:numPr>
              <w:spacing w:line="400" w:lineRule="exact"/>
              <w:jc w:val="center"/>
              <w:rPr>
                <w:rFonts w:ascii="Times New Roman" w:hAnsi="Times New Roman"/>
                <w:bCs w:val="0"/>
                <w:spacing w:val="-16"/>
                <w:sz w:val="28"/>
                <w:szCs w:val="32"/>
              </w:rPr>
            </w:pPr>
            <w:r w:rsidRPr="00A86ED0">
              <w:rPr>
                <w:rFonts w:ascii="Times New Roman" w:hAnsi="Times New Roman" w:hint="eastAsia"/>
                <w:bCs w:val="0"/>
                <w:spacing w:val="-16"/>
                <w:sz w:val="28"/>
                <w:szCs w:val="32"/>
              </w:rPr>
              <w:t>日期、字號</w:t>
            </w:r>
          </w:p>
        </w:tc>
        <w:tc>
          <w:tcPr>
            <w:tcW w:w="5765" w:type="dxa"/>
            <w:shd w:val="clear" w:color="auto" w:fill="FDE9D9" w:themeFill="accent6" w:themeFillTint="33"/>
            <w:vAlign w:val="center"/>
          </w:tcPr>
          <w:p w14:paraId="21960D73" w14:textId="77777777" w:rsidR="001D6274" w:rsidRPr="00A86ED0" w:rsidRDefault="001D6274" w:rsidP="009A70EB">
            <w:pPr>
              <w:pStyle w:val="3"/>
              <w:numPr>
                <w:ilvl w:val="0"/>
                <w:numId w:val="0"/>
              </w:numPr>
              <w:spacing w:line="400" w:lineRule="exact"/>
              <w:jc w:val="center"/>
              <w:rPr>
                <w:rFonts w:ascii="Times New Roman" w:hAnsi="Times New Roman"/>
                <w:bCs w:val="0"/>
                <w:spacing w:val="-16"/>
                <w:sz w:val="28"/>
                <w:szCs w:val="32"/>
              </w:rPr>
            </w:pPr>
            <w:r w:rsidRPr="00A86ED0">
              <w:rPr>
                <w:rFonts w:ascii="Times New Roman" w:hAnsi="Times New Roman" w:hint="eastAsia"/>
                <w:bCs w:val="0"/>
                <w:spacing w:val="-16"/>
                <w:sz w:val="28"/>
                <w:szCs w:val="32"/>
              </w:rPr>
              <w:t>公告事項</w:t>
            </w:r>
          </w:p>
        </w:tc>
        <w:tc>
          <w:tcPr>
            <w:tcW w:w="2037" w:type="dxa"/>
            <w:shd w:val="clear" w:color="auto" w:fill="FDE9D9" w:themeFill="accent6" w:themeFillTint="33"/>
            <w:vAlign w:val="center"/>
          </w:tcPr>
          <w:p w14:paraId="148EB5AB" w14:textId="77777777" w:rsidR="001D6274" w:rsidRPr="00A86ED0" w:rsidRDefault="001D6274" w:rsidP="009A70EB">
            <w:pPr>
              <w:pStyle w:val="3"/>
              <w:numPr>
                <w:ilvl w:val="0"/>
                <w:numId w:val="0"/>
              </w:numPr>
              <w:spacing w:line="400" w:lineRule="exact"/>
              <w:ind w:leftChars="-71" w:left="-242" w:rightChars="-73" w:right="-248"/>
              <w:jc w:val="center"/>
              <w:rPr>
                <w:rFonts w:ascii="Times New Roman" w:hAnsi="Times New Roman"/>
                <w:bCs w:val="0"/>
                <w:spacing w:val="-16"/>
                <w:sz w:val="28"/>
                <w:szCs w:val="32"/>
              </w:rPr>
            </w:pPr>
            <w:r w:rsidRPr="00A86ED0">
              <w:rPr>
                <w:rFonts w:ascii="Times New Roman" w:hAnsi="Times New Roman"/>
                <w:bCs w:val="0"/>
                <w:spacing w:val="-16"/>
                <w:sz w:val="28"/>
                <w:szCs w:val="32"/>
              </w:rPr>
              <w:t>與前次公告差異</w:t>
            </w:r>
          </w:p>
        </w:tc>
      </w:tr>
      <w:tr w:rsidR="001D6274" w:rsidRPr="00D85E38" w14:paraId="7B5B3C98" w14:textId="77777777" w:rsidTr="009A70EB">
        <w:tc>
          <w:tcPr>
            <w:tcW w:w="1838" w:type="dxa"/>
          </w:tcPr>
          <w:p w14:paraId="34C9AF57" w14:textId="77777777" w:rsidR="001D6274" w:rsidRPr="00A86ED0" w:rsidRDefault="001D6274" w:rsidP="009A70EB">
            <w:pPr>
              <w:pStyle w:val="3"/>
              <w:numPr>
                <w:ilvl w:val="0"/>
                <w:numId w:val="0"/>
              </w:numPr>
              <w:spacing w:line="400" w:lineRule="exact"/>
              <w:ind w:leftChars="-31" w:left="-105" w:rightChars="-30" w:right="-102"/>
              <w:rPr>
                <w:rFonts w:ascii="Times New Roman" w:hAnsi="Times New Roman"/>
                <w:bCs w:val="0"/>
                <w:spacing w:val="-16"/>
                <w:sz w:val="28"/>
                <w:szCs w:val="32"/>
              </w:rPr>
            </w:pPr>
            <w:r>
              <w:rPr>
                <w:rFonts w:ascii="Times New Roman" w:hAnsi="Times New Roman" w:hint="eastAsia"/>
                <w:bCs w:val="0"/>
                <w:spacing w:val="-16"/>
                <w:sz w:val="28"/>
                <w:szCs w:val="32"/>
              </w:rPr>
              <w:t>95</w:t>
            </w:r>
            <w:r>
              <w:rPr>
                <w:rFonts w:ascii="Times New Roman" w:hAnsi="Times New Roman" w:hint="eastAsia"/>
                <w:bCs w:val="0"/>
                <w:spacing w:val="-16"/>
                <w:sz w:val="28"/>
                <w:szCs w:val="32"/>
              </w:rPr>
              <w:t>年</w:t>
            </w:r>
            <w:r>
              <w:rPr>
                <w:rFonts w:ascii="Times New Roman" w:hAnsi="Times New Roman" w:hint="eastAsia"/>
                <w:bCs w:val="0"/>
                <w:spacing w:val="-16"/>
                <w:sz w:val="28"/>
                <w:szCs w:val="32"/>
              </w:rPr>
              <w:t>11</w:t>
            </w:r>
            <w:r>
              <w:rPr>
                <w:rFonts w:ascii="Times New Roman" w:hAnsi="Times New Roman" w:hint="eastAsia"/>
                <w:bCs w:val="0"/>
                <w:spacing w:val="-16"/>
                <w:sz w:val="28"/>
                <w:szCs w:val="32"/>
              </w:rPr>
              <w:t>月</w:t>
            </w:r>
            <w:r>
              <w:rPr>
                <w:rFonts w:ascii="Times New Roman" w:hAnsi="Times New Roman" w:hint="eastAsia"/>
                <w:bCs w:val="0"/>
                <w:spacing w:val="-16"/>
                <w:sz w:val="28"/>
                <w:szCs w:val="32"/>
              </w:rPr>
              <w:t>10</w:t>
            </w:r>
            <w:r>
              <w:rPr>
                <w:rFonts w:ascii="Times New Roman" w:hAnsi="Times New Roman" w:hint="eastAsia"/>
                <w:bCs w:val="0"/>
                <w:spacing w:val="-16"/>
                <w:sz w:val="28"/>
                <w:szCs w:val="32"/>
              </w:rPr>
              <w:t>日衛</w:t>
            </w:r>
            <w:proofErr w:type="gramStart"/>
            <w:r>
              <w:rPr>
                <w:rFonts w:ascii="Times New Roman" w:hAnsi="Times New Roman" w:hint="eastAsia"/>
                <w:bCs w:val="0"/>
                <w:spacing w:val="-16"/>
                <w:sz w:val="28"/>
                <w:szCs w:val="32"/>
              </w:rPr>
              <w:t>署食字第</w:t>
            </w:r>
            <w:r>
              <w:rPr>
                <w:rFonts w:ascii="Times New Roman" w:hAnsi="Times New Roman" w:hint="eastAsia"/>
                <w:bCs w:val="0"/>
                <w:spacing w:val="-16"/>
                <w:sz w:val="28"/>
                <w:szCs w:val="32"/>
              </w:rPr>
              <w:t>0950408586</w:t>
            </w:r>
            <w:r>
              <w:rPr>
                <w:rFonts w:ascii="Times New Roman" w:hAnsi="Times New Roman" w:hint="eastAsia"/>
                <w:bCs w:val="0"/>
                <w:spacing w:val="-16"/>
                <w:sz w:val="28"/>
                <w:szCs w:val="32"/>
              </w:rPr>
              <w:t>號</w:t>
            </w:r>
            <w:proofErr w:type="gramEnd"/>
          </w:p>
        </w:tc>
        <w:tc>
          <w:tcPr>
            <w:tcW w:w="5765" w:type="dxa"/>
          </w:tcPr>
          <w:p w14:paraId="3858612A" w14:textId="77777777" w:rsidR="001D6274" w:rsidRPr="00A86ED0" w:rsidRDefault="001D6274" w:rsidP="009A70EB">
            <w:pPr>
              <w:pStyle w:val="3"/>
              <w:numPr>
                <w:ilvl w:val="0"/>
                <w:numId w:val="0"/>
              </w:numPr>
              <w:spacing w:line="400" w:lineRule="exact"/>
              <w:rPr>
                <w:rFonts w:ascii="Times New Roman" w:hAnsi="Times New Roman"/>
                <w:bCs w:val="0"/>
                <w:spacing w:val="-16"/>
                <w:sz w:val="28"/>
                <w:szCs w:val="32"/>
              </w:rPr>
            </w:pPr>
            <w:r w:rsidRPr="00A86ED0">
              <w:rPr>
                <w:rFonts w:ascii="Times New Roman" w:hAnsi="Times New Roman" w:hint="eastAsia"/>
                <w:bCs w:val="0"/>
                <w:spacing w:val="-16"/>
                <w:sz w:val="28"/>
                <w:szCs w:val="32"/>
              </w:rPr>
              <w:t>進口食品之用途、金額或數量符合下列條件者，得於進口時，填報</w:t>
            </w:r>
            <w:proofErr w:type="gramStart"/>
            <w:r w:rsidRPr="00A86ED0">
              <w:rPr>
                <w:rFonts w:ascii="Times New Roman" w:hAnsi="Times New Roman" w:hint="eastAsia"/>
                <w:bCs w:val="0"/>
                <w:spacing w:val="-16"/>
                <w:sz w:val="28"/>
                <w:szCs w:val="32"/>
              </w:rPr>
              <w:t>下揭通</w:t>
            </w:r>
            <w:proofErr w:type="gramEnd"/>
            <w:r w:rsidRPr="00A86ED0">
              <w:rPr>
                <w:rFonts w:ascii="Times New Roman" w:hAnsi="Times New Roman" w:hint="eastAsia"/>
                <w:bCs w:val="0"/>
                <w:spacing w:val="-16"/>
                <w:sz w:val="28"/>
                <w:szCs w:val="32"/>
              </w:rPr>
              <w:t>關代碼，於進口報單輸入許可證號碼欄中，聲明符合輸入食品查驗辦法</w:t>
            </w:r>
            <w:r>
              <w:rPr>
                <w:rFonts w:ascii="Times New Roman" w:hAnsi="Times New Roman" w:hint="eastAsia"/>
                <w:bCs w:val="0"/>
                <w:spacing w:val="-16"/>
                <w:sz w:val="28"/>
                <w:szCs w:val="32"/>
              </w:rPr>
              <w:t>（</w:t>
            </w:r>
            <w:r>
              <w:rPr>
                <w:rFonts w:ascii="Times New Roman" w:hAnsi="Times New Roman" w:hint="eastAsia"/>
                <w:bCs w:val="0"/>
                <w:spacing w:val="-16"/>
                <w:sz w:val="28"/>
                <w:szCs w:val="32"/>
              </w:rPr>
              <w:t>103</w:t>
            </w:r>
            <w:r>
              <w:rPr>
                <w:rFonts w:ascii="Times New Roman" w:hAnsi="Times New Roman" w:hint="eastAsia"/>
                <w:bCs w:val="0"/>
                <w:spacing w:val="-16"/>
                <w:sz w:val="28"/>
                <w:szCs w:val="32"/>
              </w:rPr>
              <w:t>年更名為</w:t>
            </w:r>
            <w:r w:rsidRPr="00222E47">
              <w:rPr>
                <w:rFonts w:ascii="Times New Roman" w:hAnsi="Times New Roman" w:hint="eastAsia"/>
                <w:bCs w:val="0"/>
                <w:spacing w:val="-16"/>
                <w:sz w:val="28"/>
                <w:szCs w:val="32"/>
              </w:rPr>
              <w:tab/>
            </w:r>
            <w:r w:rsidRPr="00222E47">
              <w:rPr>
                <w:rFonts w:ascii="Times New Roman" w:hAnsi="Times New Roman" w:hint="eastAsia"/>
                <w:bCs w:val="0"/>
                <w:spacing w:val="-16"/>
                <w:sz w:val="28"/>
                <w:szCs w:val="32"/>
              </w:rPr>
              <w:t>食品及相關產品輸入查驗辦法</w:t>
            </w:r>
            <w:r>
              <w:rPr>
                <w:rFonts w:ascii="Times New Roman" w:hAnsi="Times New Roman" w:hint="eastAsia"/>
                <w:bCs w:val="0"/>
                <w:spacing w:val="-16"/>
                <w:sz w:val="28"/>
                <w:szCs w:val="32"/>
              </w:rPr>
              <w:t>，下同）</w:t>
            </w:r>
            <w:r w:rsidRPr="00A86ED0">
              <w:rPr>
                <w:rFonts w:ascii="Times New Roman" w:hAnsi="Times New Roman" w:hint="eastAsia"/>
                <w:bCs w:val="0"/>
                <w:spacing w:val="-16"/>
                <w:sz w:val="28"/>
                <w:szCs w:val="32"/>
              </w:rPr>
              <w:t>第</w:t>
            </w:r>
            <w:r>
              <w:rPr>
                <w:rFonts w:ascii="Times New Roman" w:hAnsi="Times New Roman" w:hint="eastAsia"/>
                <w:bCs w:val="0"/>
                <w:spacing w:val="-16"/>
                <w:sz w:val="28"/>
                <w:szCs w:val="32"/>
              </w:rPr>
              <w:t>3</w:t>
            </w:r>
            <w:r w:rsidRPr="00A86ED0">
              <w:rPr>
                <w:rFonts w:ascii="Times New Roman" w:hAnsi="Times New Roman" w:hint="eastAsia"/>
                <w:bCs w:val="0"/>
                <w:spacing w:val="-16"/>
                <w:sz w:val="28"/>
                <w:szCs w:val="32"/>
              </w:rPr>
              <w:t>條免驗之規定</w:t>
            </w:r>
            <w:r>
              <w:rPr>
                <w:rFonts w:ascii="Times New Roman" w:hAnsi="Times New Roman" w:hint="eastAsia"/>
                <w:bCs w:val="0"/>
                <w:spacing w:val="-16"/>
                <w:sz w:val="28"/>
                <w:szCs w:val="32"/>
              </w:rPr>
              <w:t>：</w:t>
            </w:r>
          </w:p>
          <w:p w14:paraId="319469D1" w14:textId="77777777" w:rsidR="001D6274" w:rsidRPr="00A86ED0" w:rsidRDefault="001D6274" w:rsidP="009A70EB">
            <w:pPr>
              <w:pStyle w:val="3"/>
              <w:numPr>
                <w:ilvl w:val="0"/>
                <w:numId w:val="10"/>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各國駐華使領館或享有外交豁免權之人員，為自用而輸入者，代碼：</w:t>
            </w:r>
            <w:r w:rsidRPr="00A86ED0">
              <w:rPr>
                <w:rFonts w:ascii="Times New Roman" w:hAnsi="Times New Roman" w:hint="eastAsia"/>
                <w:bCs w:val="0"/>
                <w:spacing w:val="-16"/>
                <w:sz w:val="28"/>
                <w:szCs w:val="32"/>
              </w:rPr>
              <w:t>DH000000000001</w:t>
            </w:r>
            <w:r w:rsidRPr="00A86ED0">
              <w:rPr>
                <w:rFonts w:ascii="Times New Roman" w:hAnsi="Times New Roman" w:hint="eastAsia"/>
                <w:bCs w:val="0"/>
                <w:spacing w:val="-16"/>
                <w:sz w:val="28"/>
                <w:szCs w:val="32"/>
              </w:rPr>
              <w:t>。</w:t>
            </w:r>
          </w:p>
          <w:p w14:paraId="25AC3D6F" w14:textId="77777777" w:rsidR="001D6274" w:rsidRPr="00A86ED0" w:rsidRDefault="001D6274" w:rsidP="009A70EB">
            <w:pPr>
              <w:pStyle w:val="3"/>
              <w:numPr>
                <w:ilvl w:val="0"/>
                <w:numId w:val="10"/>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w:t>
            </w:r>
            <w:r>
              <w:rPr>
                <w:rFonts w:ascii="Times New Roman" w:hAnsi="Times New Roman" w:hint="eastAsia"/>
                <w:bCs w:val="0"/>
                <w:spacing w:val="-16"/>
                <w:sz w:val="28"/>
                <w:szCs w:val="32"/>
              </w:rPr>
              <w:t>產品</w:t>
            </w:r>
            <w:r w:rsidRPr="00A86ED0">
              <w:rPr>
                <w:rFonts w:ascii="Times New Roman" w:hAnsi="Times New Roman" w:hint="eastAsia"/>
                <w:bCs w:val="0"/>
                <w:spacing w:val="-16"/>
                <w:sz w:val="28"/>
                <w:szCs w:val="32"/>
              </w:rPr>
              <w:t>（大閘蟹及其產品除外）供自用、商業樣品、展覽品或研發測試用，價值在</w:t>
            </w:r>
            <w:r w:rsidRPr="00A86ED0">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美元以下，且重量在</w:t>
            </w:r>
            <w:r>
              <w:rPr>
                <w:rFonts w:ascii="Times New Roman" w:hAnsi="Times New Roman" w:hint="eastAsia"/>
                <w:bCs w:val="0"/>
                <w:spacing w:val="-16"/>
                <w:sz w:val="28"/>
                <w:szCs w:val="32"/>
              </w:rPr>
              <w:t>10</w:t>
            </w:r>
            <w:r w:rsidRPr="00A86ED0">
              <w:rPr>
                <w:rFonts w:ascii="Times New Roman" w:hAnsi="Times New Roman" w:hint="eastAsia"/>
                <w:bCs w:val="0"/>
                <w:spacing w:val="-16"/>
                <w:sz w:val="28"/>
                <w:szCs w:val="32"/>
              </w:rPr>
              <w:t>公斤以內者，代碼：</w:t>
            </w:r>
            <w:r w:rsidRPr="00A86ED0">
              <w:rPr>
                <w:rFonts w:ascii="Times New Roman" w:hAnsi="Times New Roman" w:hint="eastAsia"/>
                <w:bCs w:val="0"/>
                <w:spacing w:val="-16"/>
                <w:sz w:val="28"/>
                <w:szCs w:val="32"/>
              </w:rPr>
              <w:t>DH000000000002</w:t>
            </w:r>
            <w:r w:rsidRPr="00A86ED0">
              <w:rPr>
                <w:rFonts w:ascii="Times New Roman" w:hAnsi="Times New Roman" w:hint="eastAsia"/>
                <w:bCs w:val="0"/>
                <w:spacing w:val="-16"/>
                <w:sz w:val="28"/>
                <w:szCs w:val="32"/>
              </w:rPr>
              <w:t>。</w:t>
            </w:r>
          </w:p>
          <w:p w14:paraId="5BBDA23D" w14:textId="77777777" w:rsidR="001D6274" w:rsidRPr="00A86ED0" w:rsidRDefault="001D6274" w:rsidP="009A70EB">
            <w:pPr>
              <w:pStyle w:val="3"/>
              <w:numPr>
                <w:ilvl w:val="0"/>
                <w:numId w:val="10"/>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輸入產品符合關稅法第</w:t>
            </w:r>
            <w:r>
              <w:rPr>
                <w:rFonts w:ascii="Times New Roman" w:hAnsi="Times New Roman" w:hint="eastAsia"/>
                <w:bCs w:val="0"/>
                <w:spacing w:val="-16"/>
                <w:sz w:val="28"/>
                <w:szCs w:val="32"/>
              </w:rPr>
              <w:t>53</w:t>
            </w:r>
            <w:r w:rsidRPr="00A86ED0">
              <w:rPr>
                <w:rFonts w:ascii="Times New Roman" w:hAnsi="Times New Roman" w:hint="eastAsia"/>
                <w:bCs w:val="0"/>
                <w:spacing w:val="-16"/>
                <w:sz w:val="28"/>
                <w:szCs w:val="32"/>
              </w:rPr>
              <w:t>條</w:t>
            </w:r>
            <w:proofErr w:type="gramStart"/>
            <w:r w:rsidRPr="00A86ED0">
              <w:rPr>
                <w:rFonts w:ascii="Times New Roman" w:hAnsi="Times New Roman" w:hint="eastAsia"/>
                <w:bCs w:val="0"/>
                <w:spacing w:val="-16"/>
                <w:sz w:val="28"/>
                <w:szCs w:val="32"/>
              </w:rPr>
              <w:t>原貨復</w:t>
            </w:r>
            <w:proofErr w:type="gramEnd"/>
            <w:r w:rsidRPr="00A86ED0">
              <w:rPr>
                <w:rFonts w:ascii="Times New Roman" w:hAnsi="Times New Roman" w:hint="eastAsia"/>
                <w:bCs w:val="0"/>
                <w:spacing w:val="-16"/>
                <w:sz w:val="28"/>
                <w:szCs w:val="32"/>
              </w:rPr>
              <w:t>運出口免徵關稅者</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自進口後若變更用途須補繳關稅時，應補查驗放行文件，始得變更用途。代碼：</w:t>
            </w:r>
            <w:r w:rsidRPr="00A86ED0">
              <w:rPr>
                <w:rFonts w:ascii="Times New Roman" w:hAnsi="Times New Roman" w:hint="eastAsia"/>
                <w:bCs w:val="0"/>
                <w:spacing w:val="-16"/>
                <w:sz w:val="28"/>
                <w:szCs w:val="32"/>
              </w:rPr>
              <w:t>DH000000000003</w:t>
            </w:r>
            <w:r>
              <w:rPr>
                <w:rFonts w:ascii="Times New Roman" w:hAnsi="Times New Roman" w:hint="eastAsia"/>
                <w:bCs w:val="0"/>
                <w:spacing w:val="-16"/>
                <w:sz w:val="28"/>
                <w:szCs w:val="32"/>
              </w:rPr>
              <w:t>。</w:t>
            </w:r>
          </w:p>
          <w:p w14:paraId="1505F2FA" w14:textId="77777777" w:rsidR="001D6274" w:rsidRPr="00A86ED0" w:rsidRDefault="001D6274" w:rsidP="009A70EB">
            <w:pPr>
              <w:pStyle w:val="3"/>
              <w:numPr>
                <w:ilvl w:val="0"/>
                <w:numId w:val="10"/>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我國籍漁船捕獲之漁獲物，經行政院農業委員會漁業署</w:t>
            </w:r>
            <w:r>
              <w:rPr>
                <w:rFonts w:ascii="Times New Roman" w:hAnsi="Times New Roman" w:hint="eastAsia"/>
                <w:bCs w:val="0"/>
                <w:spacing w:val="-16"/>
                <w:sz w:val="28"/>
                <w:szCs w:val="32"/>
              </w:rPr>
              <w:t>（</w:t>
            </w:r>
            <w:r>
              <w:rPr>
                <w:rFonts w:ascii="Times New Roman" w:hAnsi="Times New Roman" w:hint="eastAsia"/>
                <w:bCs w:val="0"/>
                <w:spacing w:val="-16"/>
                <w:sz w:val="28"/>
                <w:szCs w:val="32"/>
              </w:rPr>
              <w:t>112</w:t>
            </w:r>
            <w:r>
              <w:rPr>
                <w:rFonts w:ascii="Times New Roman" w:hAnsi="Times New Roman" w:hint="eastAsia"/>
                <w:bCs w:val="0"/>
                <w:spacing w:val="-16"/>
                <w:sz w:val="28"/>
                <w:szCs w:val="32"/>
              </w:rPr>
              <w:t>年改制為農業部漁業署，下稱漁業署）</w:t>
            </w:r>
            <w:r w:rsidRPr="00A86ED0">
              <w:rPr>
                <w:rFonts w:ascii="Times New Roman" w:hAnsi="Times New Roman" w:hint="eastAsia"/>
                <w:bCs w:val="0"/>
                <w:spacing w:val="-16"/>
                <w:sz w:val="28"/>
                <w:szCs w:val="32"/>
              </w:rPr>
              <w:t>認定為國產漁貨者，代碼：</w:t>
            </w:r>
            <w:r w:rsidRPr="00A86ED0">
              <w:rPr>
                <w:rFonts w:ascii="Times New Roman" w:hAnsi="Times New Roman" w:hint="eastAsia"/>
                <w:bCs w:val="0"/>
                <w:spacing w:val="-16"/>
                <w:sz w:val="28"/>
                <w:szCs w:val="32"/>
              </w:rPr>
              <w:t>DH000000000004</w:t>
            </w:r>
            <w:r w:rsidRPr="00A86ED0">
              <w:rPr>
                <w:rFonts w:ascii="Times New Roman" w:hAnsi="Times New Roman" w:hint="eastAsia"/>
                <w:bCs w:val="0"/>
                <w:spacing w:val="-16"/>
                <w:sz w:val="28"/>
                <w:szCs w:val="32"/>
              </w:rPr>
              <w:t>。</w:t>
            </w:r>
          </w:p>
          <w:p w14:paraId="20471B1E" w14:textId="4E171D1E" w:rsidR="001D6274" w:rsidRPr="00222E47" w:rsidRDefault="001D6274" w:rsidP="009A70EB">
            <w:pPr>
              <w:pStyle w:val="3"/>
              <w:numPr>
                <w:ilvl w:val="0"/>
                <w:numId w:val="10"/>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凡以前</w:t>
            </w:r>
            <w:proofErr w:type="gramStart"/>
            <w:r w:rsidRPr="00A86ED0">
              <w:rPr>
                <w:rFonts w:ascii="Times New Roman" w:hAnsi="Times New Roman" w:hint="eastAsia"/>
                <w:bCs w:val="0"/>
                <w:spacing w:val="-16"/>
                <w:sz w:val="28"/>
                <w:szCs w:val="32"/>
              </w:rPr>
              <w:t>揭</w:t>
            </w:r>
            <w:proofErr w:type="gramEnd"/>
            <w:r>
              <w:rPr>
                <w:rFonts w:ascii="Times New Roman" w:hAnsi="Times New Roman" w:hint="eastAsia"/>
                <w:bCs w:val="0"/>
                <w:spacing w:val="-16"/>
                <w:sz w:val="28"/>
                <w:szCs w:val="32"/>
              </w:rPr>
              <w:t>公告</w:t>
            </w:r>
            <w:r w:rsidRPr="00A86ED0">
              <w:rPr>
                <w:rFonts w:ascii="Times New Roman" w:hAnsi="Times New Roman" w:hint="eastAsia"/>
                <w:bCs w:val="0"/>
                <w:spacing w:val="-16"/>
                <w:sz w:val="28"/>
                <w:szCs w:val="32"/>
              </w:rPr>
              <w:t>通關代碼方式</w:t>
            </w:r>
            <w:r>
              <w:rPr>
                <w:rFonts w:ascii="Times New Roman" w:hAnsi="Times New Roman" w:hint="eastAsia"/>
                <w:bCs w:val="0"/>
                <w:spacing w:val="-16"/>
                <w:sz w:val="28"/>
                <w:szCs w:val="32"/>
              </w:rPr>
              <w:t>進口</w:t>
            </w:r>
            <w:r w:rsidRPr="00A86ED0">
              <w:rPr>
                <w:rFonts w:ascii="Times New Roman" w:hAnsi="Times New Roman" w:hint="eastAsia"/>
                <w:bCs w:val="0"/>
                <w:spacing w:val="-16"/>
                <w:sz w:val="28"/>
                <w:szCs w:val="32"/>
              </w:rPr>
              <w:t>之食品，經查明用途、數量及貨品與聲明條件不符者，依違反</w:t>
            </w:r>
            <w:r>
              <w:rPr>
                <w:rFonts w:ascii="Times New Roman" w:hAnsi="Times New Roman" w:hint="eastAsia"/>
                <w:bCs w:val="0"/>
                <w:spacing w:val="-16"/>
                <w:sz w:val="28"/>
                <w:szCs w:val="32"/>
              </w:rPr>
              <w:t>輸入食品查驗辦法</w:t>
            </w:r>
            <w:r w:rsidRPr="00A86ED0">
              <w:rPr>
                <w:rFonts w:ascii="Times New Roman" w:hAnsi="Times New Roman" w:hint="eastAsia"/>
                <w:bCs w:val="0"/>
                <w:spacing w:val="-16"/>
                <w:sz w:val="28"/>
                <w:szCs w:val="32"/>
              </w:rPr>
              <w:t>及相關規定論處。</w:t>
            </w:r>
          </w:p>
        </w:tc>
        <w:tc>
          <w:tcPr>
            <w:tcW w:w="2037" w:type="dxa"/>
            <w:vAlign w:val="center"/>
          </w:tcPr>
          <w:p w14:paraId="62E80D83" w14:textId="77777777" w:rsidR="001D6274" w:rsidRDefault="001D6274" w:rsidP="009A70EB">
            <w:pPr>
              <w:pStyle w:val="3"/>
              <w:numPr>
                <w:ilvl w:val="0"/>
                <w:numId w:val="0"/>
              </w:numPr>
              <w:spacing w:line="400" w:lineRule="exact"/>
              <w:jc w:val="center"/>
              <w:rPr>
                <w:rFonts w:ascii="Times New Roman" w:hAnsi="Times New Roman"/>
                <w:bCs w:val="0"/>
                <w:spacing w:val="-16"/>
                <w:sz w:val="28"/>
                <w:szCs w:val="32"/>
              </w:rPr>
            </w:pPr>
            <w:r>
              <w:rPr>
                <w:rFonts w:ascii="Times New Roman" w:hAnsi="Times New Roman" w:hint="eastAsia"/>
                <w:bCs w:val="0"/>
                <w:spacing w:val="-16"/>
                <w:sz w:val="28"/>
                <w:szCs w:val="32"/>
              </w:rPr>
              <w:t>-</w:t>
            </w:r>
          </w:p>
        </w:tc>
      </w:tr>
      <w:tr w:rsidR="001D6274" w:rsidRPr="00D85E38" w14:paraId="7452431A" w14:textId="77777777" w:rsidTr="009A70EB">
        <w:tc>
          <w:tcPr>
            <w:tcW w:w="1838" w:type="dxa"/>
          </w:tcPr>
          <w:p w14:paraId="76308389" w14:textId="77777777" w:rsidR="001D6274" w:rsidRDefault="001D6274" w:rsidP="009A70EB">
            <w:pPr>
              <w:pStyle w:val="3"/>
              <w:numPr>
                <w:ilvl w:val="0"/>
                <w:numId w:val="0"/>
              </w:numPr>
              <w:spacing w:line="400" w:lineRule="exact"/>
              <w:ind w:leftChars="-31" w:left="-105" w:rightChars="-30" w:right="-102"/>
              <w:rPr>
                <w:rFonts w:ascii="Times New Roman" w:hAnsi="Times New Roman"/>
                <w:bCs w:val="0"/>
                <w:spacing w:val="-16"/>
                <w:sz w:val="28"/>
                <w:szCs w:val="32"/>
              </w:rPr>
            </w:pPr>
            <w:r>
              <w:rPr>
                <w:rFonts w:ascii="Times New Roman" w:hAnsi="Times New Roman" w:hint="eastAsia"/>
                <w:bCs w:val="0"/>
                <w:spacing w:val="-16"/>
                <w:sz w:val="28"/>
                <w:szCs w:val="32"/>
              </w:rPr>
              <w:t>96</w:t>
            </w:r>
            <w:r>
              <w:rPr>
                <w:rFonts w:ascii="Times New Roman" w:hAnsi="Times New Roman" w:hint="eastAsia"/>
                <w:bCs w:val="0"/>
                <w:spacing w:val="-16"/>
                <w:sz w:val="28"/>
                <w:szCs w:val="32"/>
              </w:rPr>
              <w:t>年</w:t>
            </w:r>
            <w:r>
              <w:rPr>
                <w:rFonts w:ascii="Times New Roman" w:hAnsi="Times New Roman" w:hint="eastAsia"/>
                <w:bCs w:val="0"/>
                <w:spacing w:val="-16"/>
                <w:sz w:val="28"/>
                <w:szCs w:val="32"/>
              </w:rPr>
              <w:t>7</w:t>
            </w:r>
            <w:r>
              <w:rPr>
                <w:rFonts w:ascii="Times New Roman" w:hAnsi="Times New Roman" w:hint="eastAsia"/>
                <w:bCs w:val="0"/>
                <w:spacing w:val="-16"/>
                <w:sz w:val="28"/>
                <w:szCs w:val="32"/>
              </w:rPr>
              <w:t>月</w:t>
            </w:r>
            <w:r>
              <w:rPr>
                <w:rFonts w:ascii="Times New Roman" w:hAnsi="Times New Roman" w:hint="eastAsia"/>
                <w:bCs w:val="0"/>
                <w:spacing w:val="-16"/>
                <w:sz w:val="28"/>
                <w:szCs w:val="32"/>
              </w:rPr>
              <w:t>26</w:t>
            </w:r>
            <w:r>
              <w:rPr>
                <w:rFonts w:ascii="Times New Roman" w:hAnsi="Times New Roman" w:hint="eastAsia"/>
                <w:bCs w:val="0"/>
                <w:spacing w:val="-16"/>
                <w:sz w:val="28"/>
                <w:szCs w:val="32"/>
              </w:rPr>
              <w:t>日</w:t>
            </w:r>
          </w:p>
          <w:p w14:paraId="3E330366" w14:textId="77777777" w:rsidR="001D6274" w:rsidRPr="00A86ED0" w:rsidRDefault="001D6274" w:rsidP="009A70EB">
            <w:pPr>
              <w:pStyle w:val="3"/>
              <w:numPr>
                <w:ilvl w:val="0"/>
                <w:numId w:val="0"/>
              </w:numPr>
              <w:spacing w:line="400" w:lineRule="exact"/>
              <w:ind w:leftChars="-31" w:left="-105" w:rightChars="-30" w:right="-102"/>
              <w:rPr>
                <w:rFonts w:ascii="Times New Roman" w:hAnsi="Times New Roman"/>
                <w:bCs w:val="0"/>
                <w:spacing w:val="-16"/>
                <w:sz w:val="28"/>
                <w:szCs w:val="32"/>
              </w:rPr>
            </w:pPr>
            <w:r>
              <w:rPr>
                <w:rFonts w:ascii="Times New Roman" w:hAnsi="Times New Roman" w:hint="eastAsia"/>
                <w:bCs w:val="0"/>
                <w:spacing w:val="-16"/>
                <w:sz w:val="28"/>
                <w:szCs w:val="32"/>
              </w:rPr>
              <w:t>衛</w:t>
            </w:r>
            <w:proofErr w:type="gramStart"/>
            <w:r>
              <w:rPr>
                <w:rFonts w:ascii="Times New Roman" w:hAnsi="Times New Roman" w:hint="eastAsia"/>
                <w:bCs w:val="0"/>
                <w:spacing w:val="-16"/>
                <w:sz w:val="28"/>
                <w:szCs w:val="32"/>
              </w:rPr>
              <w:t>署食字第</w:t>
            </w:r>
            <w:r>
              <w:rPr>
                <w:rFonts w:ascii="Times New Roman" w:hAnsi="Times New Roman" w:hint="eastAsia"/>
                <w:bCs w:val="0"/>
                <w:spacing w:val="-16"/>
                <w:sz w:val="28"/>
                <w:szCs w:val="32"/>
              </w:rPr>
              <w:t>0960405389</w:t>
            </w:r>
            <w:r>
              <w:rPr>
                <w:rFonts w:ascii="Times New Roman" w:hAnsi="Times New Roman" w:hint="eastAsia"/>
                <w:bCs w:val="0"/>
                <w:spacing w:val="-16"/>
                <w:sz w:val="28"/>
                <w:szCs w:val="32"/>
              </w:rPr>
              <w:t>號</w:t>
            </w:r>
            <w:proofErr w:type="gramEnd"/>
          </w:p>
        </w:tc>
        <w:tc>
          <w:tcPr>
            <w:tcW w:w="5765" w:type="dxa"/>
          </w:tcPr>
          <w:p w14:paraId="461637CC" w14:textId="77777777" w:rsidR="001D6274" w:rsidRPr="00A86ED0" w:rsidRDefault="001D6274" w:rsidP="009A70EB">
            <w:pPr>
              <w:pStyle w:val="3"/>
              <w:numPr>
                <w:ilvl w:val="0"/>
                <w:numId w:val="0"/>
              </w:numPr>
              <w:spacing w:line="400" w:lineRule="exact"/>
              <w:rPr>
                <w:rFonts w:ascii="Times New Roman" w:hAnsi="Times New Roman"/>
                <w:bCs w:val="0"/>
                <w:spacing w:val="-16"/>
                <w:sz w:val="28"/>
                <w:szCs w:val="32"/>
              </w:rPr>
            </w:pPr>
            <w:r w:rsidRPr="00A86ED0">
              <w:rPr>
                <w:rFonts w:ascii="Times New Roman" w:hAnsi="Times New Roman" w:hint="eastAsia"/>
                <w:bCs w:val="0"/>
                <w:spacing w:val="-16"/>
                <w:sz w:val="28"/>
                <w:szCs w:val="32"/>
              </w:rPr>
              <w:t>進口食品之用途、金額或數量符合下列條件者，得於進口時，填報</w:t>
            </w:r>
            <w:proofErr w:type="gramStart"/>
            <w:r w:rsidRPr="00A86ED0">
              <w:rPr>
                <w:rFonts w:ascii="Times New Roman" w:hAnsi="Times New Roman" w:hint="eastAsia"/>
                <w:bCs w:val="0"/>
                <w:spacing w:val="-16"/>
                <w:sz w:val="28"/>
                <w:szCs w:val="32"/>
              </w:rPr>
              <w:t>下揭通</w:t>
            </w:r>
            <w:proofErr w:type="gramEnd"/>
            <w:r w:rsidRPr="00A86ED0">
              <w:rPr>
                <w:rFonts w:ascii="Times New Roman" w:hAnsi="Times New Roman" w:hint="eastAsia"/>
                <w:bCs w:val="0"/>
                <w:spacing w:val="-16"/>
                <w:sz w:val="28"/>
                <w:szCs w:val="32"/>
              </w:rPr>
              <w:t>關代碼，於進口報單輸入許可證號碼欄中，聲明符合輸入食品查驗辦法第</w:t>
            </w:r>
            <w:r>
              <w:rPr>
                <w:rFonts w:ascii="Times New Roman" w:hAnsi="Times New Roman" w:hint="eastAsia"/>
                <w:bCs w:val="0"/>
                <w:spacing w:val="-16"/>
                <w:sz w:val="28"/>
                <w:szCs w:val="32"/>
              </w:rPr>
              <w:t>4</w:t>
            </w:r>
            <w:r w:rsidRPr="00A86ED0">
              <w:rPr>
                <w:rFonts w:ascii="Times New Roman" w:hAnsi="Times New Roman" w:hint="eastAsia"/>
                <w:bCs w:val="0"/>
                <w:spacing w:val="-16"/>
                <w:sz w:val="28"/>
                <w:szCs w:val="32"/>
              </w:rPr>
              <w:t>條免驗之規定</w:t>
            </w:r>
            <w:r>
              <w:rPr>
                <w:rFonts w:ascii="Times New Roman" w:hAnsi="Times New Roman" w:hint="eastAsia"/>
                <w:bCs w:val="0"/>
                <w:spacing w:val="-16"/>
                <w:sz w:val="28"/>
                <w:szCs w:val="32"/>
              </w:rPr>
              <w:t>：</w:t>
            </w:r>
          </w:p>
          <w:p w14:paraId="5D675B7C" w14:textId="77777777" w:rsidR="001D6274" w:rsidRPr="00A86ED0" w:rsidRDefault="001D6274">
            <w:pPr>
              <w:pStyle w:val="3"/>
              <w:numPr>
                <w:ilvl w:val="0"/>
                <w:numId w:val="33"/>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各國駐華使領館或享有外交豁免權之人員，為自用而輸入者，代碼：</w:t>
            </w:r>
            <w:r w:rsidRPr="00A86ED0">
              <w:rPr>
                <w:rFonts w:ascii="Times New Roman" w:hAnsi="Times New Roman" w:hint="eastAsia"/>
                <w:bCs w:val="0"/>
                <w:spacing w:val="-16"/>
                <w:sz w:val="28"/>
                <w:szCs w:val="32"/>
              </w:rPr>
              <w:t>DH000000000001</w:t>
            </w:r>
            <w:r w:rsidRPr="00A86ED0">
              <w:rPr>
                <w:rFonts w:ascii="Times New Roman" w:hAnsi="Times New Roman" w:hint="eastAsia"/>
                <w:bCs w:val="0"/>
                <w:spacing w:val="-16"/>
                <w:sz w:val="28"/>
                <w:szCs w:val="32"/>
              </w:rPr>
              <w:t>。</w:t>
            </w:r>
          </w:p>
          <w:p w14:paraId="612D7DBC" w14:textId="77777777" w:rsidR="001D6274" w:rsidRPr="00A86ED0" w:rsidRDefault="001D6274">
            <w:pPr>
              <w:pStyle w:val="3"/>
              <w:numPr>
                <w:ilvl w:val="0"/>
                <w:numId w:val="33"/>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w:t>
            </w:r>
            <w:r>
              <w:rPr>
                <w:rFonts w:ascii="Times New Roman" w:hAnsi="Times New Roman" w:hint="eastAsia"/>
                <w:bCs w:val="0"/>
                <w:spacing w:val="-16"/>
                <w:sz w:val="28"/>
                <w:szCs w:val="32"/>
              </w:rPr>
              <w:t>產品</w:t>
            </w:r>
            <w:r w:rsidRPr="00A86ED0">
              <w:rPr>
                <w:rFonts w:ascii="Times New Roman" w:hAnsi="Times New Roman" w:hint="eastAsia"/>
                <w:bCs w:val="0"/>
                <w:spacing w:val="-16"/>
                <w:sz w:val="28"/>
                <w:szCs w:val="32"/>
              </w:rPr>
              <w:t>（大閘蟹及其產品除外）供自用、商業樣品、展覽品或研發測試用，價值在</w:t>
            </w:r>
            <w:r w:rsidRPr="00A86ED0">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w:t>
            </w:r>
            <w:r w:rsidRPr="00A86ED0">
              <w:rPr>
                <w:rFonts w:ascii="Times New Roman" w:hAnsi="Times New Roman" w:hint="eastAsia"/>
                <w:bCs w:val="0"/>
                <w:spacing w:val="-16"/>
                <w:sz w:val="28"/>
                <w:szCs w:val="32"/>
              </w:rPr>
              <w:lastRenderedPageBreak/>
              <w:t>元以下，且重量在</w:t>
            </w:r>
            <w:r>
              <w:rPr>
                <w:rFonts w:ascii="Times New Roman" w:hAnsi="Times New Roman" w:hint="eastAsia"/>
                <w:bCs w:val="0"/>
                <w:spacing w:val="-16"/>
                <w:sz w:val="28"/>
                <w:szCs w:val="32"/>
              </w:rPr>
              <w:t>10</w:t>
            </w:r>
            <w:r w:rsidRPr="00A86ED0">
              <w:rPr>
                <w:rFonts w:ascii="Times New Roman" w:hAnsi="Times New Roman" w:hint="eastAsia"/>
                <w:bCs w:val="0"/>
                <w:spacing w:val="-16"/>
                <w:sz w:val="28"/>
                <w:szCs w:val="32"/>
              </w:rPr>
              <w:t>公斤以內者，代碼：</w:t>
            </w:r>
            <w:r w:rsidRPr="00A86ED0">
              <w:rPr>
                <w:rFonts w:ascii="Times New Roman" w:hAnsi="Times New Roman" w:hint="eastAsia"/>
                <w:bCs w:val="0"/>
                <w:spacing w:val="-16"/>
                <w:sz w:val="28"/>
                <w:szCs w:val="32"/>
              </w:rPr>
              <w:t>DH000000000002</w:t>
            </w:r>
            <w:r w:rsidRPr="00A86ED0">
              <w:rPr>
                <w:rFonts w:ascii="Times New Roman" w:hAnsi="Times New Roman" w:hint="eastAsia"/>
                <w:bCs w:val="0"/>
                <w:spacing w:val="-16"/>
                <w:sz w:val="28"/>
                <w:szCs w:val="32"/>
              </w:rPr>
              <w:t>。</w:t>
            </w:r>
          </w:p>
          <w:p w14:paraId="293D7F66" w14:textId="77777777" w:rsidR="001D6274" w:rsidRPr="00A86ED0" w:rsidRDefault="001D6274">
            <w:pPr>
              <w:pStyle w:val="3"/>
              <w:numPr>
                <w:ilvl w:val="0"/>
                <w:numId w:val="33"/>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輸入產品符合關稅法第</w:t>
            </w:r>
            <w:r>
              <w:rPr>
                <w:rFonts w:ascii="Times New Roman" w:hAnsi="Times New Roman" w:hint="eastAsia"/>
                <w:bCs w:val="0"/>
                <w:spacing w:val="-16"/>
                <w:sz w:val="28"/>
                <w:szCs w:val="32"/>
              </w:rPr>
              <w:t>53</w:t>
            </w:r>
            <w:r w:rsidRPr="00A86ED0">
              <w:rPr>
                <w:rFonts w:ascii="Times New Roman" w:hAnsi="Times New Roman" w:hint="eastAsia"/>
                <w:bCs w:val="0"/>
                <w:spacing w:val="-16"/>
                <w:sz w:val="28"/>
                <w:szCs w:val="32"/>
              </w:rPr>
              <w:t>條</w:t>
            </w:r>
            <w:proofErr w:type="gramStart"/>
            <w:r w:rsidRPr="00A86ED0">
              <w:rPr>
                <w:rFonts w:ascii="Times New Roman" w:hAnsi="Times New Roman" w:hint="eastAsia"/>
                <w:bCs w:val="0"/>
                <w:spacing w:val="-16"/>
                <w:sz w:val="28"/>
                <w:szCs w:val="32"/>
              </w:rPr>
              <w:t>原貨復</w:t>
            </w:r>
            <w:proofErr w:type="gramEnd"/>
            <w:r w:rsidRPr="00A86ED0">
              <w:rPr>
                <w:rFonts w:ascii="Times New Roman" w:hAnsi="Times New Roman" w:hint="eastAsia"/>
                <w:bCs w:val="0"/>
                <w:spacing w:val="-16"/>
                <w:sz w:val="28"/>
                <w:szCs w:val="32"/>
              </w:rPr>
              <w:t>運出口免徵關稅者</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自進口後若變更用途須補繳關稅時，應補查驗放行文件，始得變更用途。代碼：</w:t>
            </w:r>
            <w:r w:rsidRPr="00A86ED0">
              <w:rPr>
                <w:rFonts w:ascii="Times New Roman" w:hAnsi="Times New Roman" w:hint="eastAsia"/>
                <w:bCs w:val="0"/>
                <w:spacing w:val="-16"/>
                <w:sz w:val="28"/>
                <w:szCs w:val="32"/>
              </w:rPr>
              <w:t>DH000000000003</w:t>
            </w:r>
            <w:r>
              <w:rPr>
                <w:rFonts w:ascii="Times New Roman" w:hAnsi="Times New Roman" w:hint="eastAsia"/>
                <w:bCs w:val="0"/>
                <w:spacing w:val="-16"/>
                <w:sz w:val="28"/>
                <w:szCs w:val="32"/>
              </w:rPr>
              <w:t>。</w:t>
            </w:r>
          </w:p>
          <w:p w14:paraId="374D2753" w14:textId="77777777" w:rsidR="001D6274" w:rsidRPr="00A86ED0" w:rsidRDefault="001D6274">
            <w:pPr>
              <w:pStyle w:val="3"/>
              <w:numPr>
                <w:ilvl w:val="0"/>
                <w:numId w:val="33"/>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我國籍漁船捕獲之漁獲物，經</w:t>
            </w:r>
            <w:r>
              <w:rPr>
                <w:rFonts w:ascii="Times New Roman" w:hAnsi="Times New Roman" w:hint="eastAsia"/>
                <w:bCs w:val="0"/>
                <w:spacing w:val="-16"/>
                <w:sz w:val="28"/>
                <w:szCs w:val="32"/>
              </w:rPr>
              <w:t>漁業署</w:t>
            </w:r>
            <w:r w:rsidRPr="00A86ED0">
              <w:rPr>
                <w:rFonts w:ascii="Times New Roman" w:hAnsi="Times New Roman" w:hint="eastAsia"/>
                <w:bCs w:val="0"/>
                <w:spacing w:val="-16"/>
                <w:sz w:val="28"/>
                <w:szCs w:val="32"/>
              </w:rPr>
              <w:t>認定為國產漁貨者，代碼：</w:t>
            </w:r>
            <w:r w:rsidRPr="00A86ED0">
              <w:rPr>
                <w:rFonts w:ascii="Times New Roman" w:hAnsi="Times New Roman" w:hint="eastAsia"/>
                <w:bCs w:val="0"/>
                <w:spacing w:val="-16"/>
                <w:sz w:val="28"/>
                <w:szCs w:val="32"/>
              </w:rPr>
              <w:t>DH000000000004</w:t>
            </w:r>
            <w:r w:rsidRPr="00A86ED0">
              <w:rPr>
                <w:rFonts w:ascii="Times New Roman" w:hAnsi="Times New Roman" w:hint="eastAsia"/>
                <w:bCs w:val="0"/>
                <w:spacing w:val="-16"/>
                <w:sz w:val="28"/>
                <w:szCs w:val="32"/>
              </w:rPr>
              <w:t>。</w:t>
            </w:r>
          </w:p>
          <w:p w14:paraId="25EA68A1" w14:textId="538191ED" w:rsidR="001D6274" w:rsidRDefault="001D6274">
            <w:pPr>
              <w:pStyle w:val="3"/>
              <w:numPr>
                <w:ilvl w:val="0"/>
                <w:numId w:val="33"/>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凡以前</w:t>
            </w:r>
            <w:proofErr w:type="gramStart"/>
            <w:r w:rsidRPr="00A86ED0">
              <w:rPr>
                <w:rFonts w:ascii="Times New Roman" w:hAnsi="Times New Roman" w:hint="eastAsia"/>
                <w:bCs w:val="0"/>
                <w:spacing w:val="-16"/>
                <w:sz w:val="28"/>
                <w:szCs w:val="32"/>
              </w:rPr>
              <w:t>揭</w:t>
            </w:r>
            <w:proofErr w:type="gramEnd"/>
            <w:r>
              <w:rPr>
                <w:rFonts w:ascii="Times New Roman" w:hAnsi="Times New Roman" w:hint="eastAsia"/>
                <w:bCs w:val="0"/>
                <w:spacing w:val="-16"/>
                <w:sz w:val="28"/>
                <w:szCs w:val="32"/>
              </w:rPr>
              <w:t>公告</w:t>
            </w:r>
            <w:r w:rsidRPr="00A86ED0">
              <w:rPr>
                <w:rFonts w:ascii="Times New Roman" w:hAnsi="Times New Roman" w:hint="eastAsia"/>
                <w:bCs w:val="0"/>
                <w:spacing w:val="-16"/>
                <w:sz w:val="28"/>
                <w:szCs w:val="32"/>
              </w:rPr>
              <w:t>通關代碼方式</w:t>
            </w:r>
            <w:r>
              <w:rPr>
                <w:rFonts w:ascii="Times New Roman" w:hAnsi="Times New Roman" w:hint="eastAsia"/>
                <w:bCs w:val="0"/>
                <w:spacing w:val="-16"/>
                <w:sz w:val="28"/>
                <w:szCs w:val="32"/>
              </w:rPr>
              <w:t>進口</w:t>
            </w:r>
            <w:r w:rsidRPr="00A86ED0">
              <w:rPr>
                <w:rFonts w:ascii="Times New Roman" w:hAnsi="Times New Roman" w:hint="eastAsia"/>
                <w:bCs w:val="0"/>
                <w:spacing w:val="-16"/>
                <w:sz w:val="28"/>
                <w:szCs w:val="32"/>
              </w:rPr>
              <w:t>之食品，經查明用途、數量及貨品與聲明條件不符者，依違反</w:t>
            </w:r>
            <w:r>
              <w:rPr>
                <w:rFonts w:ascii="Times New Roman" w:hAnsi="Times New Roman" w:hint="eastAsia"/>
                <w:bCs w:val="0"/>
                <w:spacing w:val="-16"/>
                <w:sz w:val="28"/>
                <w:szCs w:val="32"/>
              </w:rPr>
              <w:t>輸入食品查驗辦法</w:t>
            </w:r>
            <w:r w:rsidRPr="00A86ED0">
              <w:rPr>
                <w:rFonts w:ascii="Times New Roman" w:hAnsi="Times New Roman" w:hint="eastAsia"/>
                <w:bCs w:val="0"/>
                <w:spacing w:val="-16"/>
                <w:sz w:val="28"/>
                <w:szCs w:val="32"/>
              </w:rPr>
              <w:t>及相關規定論處。</w:t>
            </w:r>
          </w:p>
          <w:p w14:paraId="2CBCBB49" w14:textId="77777777" w:rsidR="001D6274" w:rsidRPr="00A86ED0" w:rsidRDefault="001D6274">
            <w:pPr>
              <w:pStyle w:val="3"/>
              <w:numPr>
                <w:ilvl w:val="0"/>
                <w:numId w:val="33"/>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牛海綿狀腦病發生國家所生產</w:t>
            </w:r>
            <w:r>
              <w:rPr>
                <w:rFonts w:ascii="Times New Roman" w:hAnsi="Times New Roman" w:hint="eastAsia"/>
                <w:bCs w:val="0"/>
                <w:spacing w:val="-16"/>
                <w:sz w:val="28"/>
                <w:szCs w:val="32"/>
              </w:rPr>
              <w:t>之</w:t>
            </w:r>
            <w:r w:rsidRPr="00A86ED0">
              <w:rPr>
                <w:rFonts w:ascii="Times New Roman" w:hAnsi="Times New Roman" w:hint="eastAsia"/>
                <w:bCs w:val="0"/>
                <w:spacing w:val="-16"/>
                <w:sz w:val="28"/>
                <w:szCs w:val="32"/>
              </w:rPr>
              <w:t>供食用牛隻、羊隻之</w:t>
            </w:r>
            <w:proofErr w:type="gramStart"/>
            <w:r w:rsidRPr="00A86ED0">
              <w:rPr>
                <w:rFonts w:ascii="Times New Roman" w:hAnsi="Times New Roman" w:hint="eastAsia"/>
                <w:bCs w:val="0"/>
                <w:spacing w:val="-16"/>
                <w:sz w:val="28"/>
                <w:szCs w:val="32"/>
              </w:rPr>
              <w:t>屠</w:t>
            </w:r>
            <w:proofErr w:type="gramEnd"/>
            <w:r w:rsidRPr="00A86ED0">
              <w:rPr>
                <w:rFonts w:ascii="Times New Roman" w:hAnsi="Times New Roman" w:hint="eastAsia"/>
                <w:bCs w:val="0"/>
                <w:spacing w:val="-16"/>
                <w:sz w:val="28"/>
                <w:szCs w:val="32"/>
              </w:rPr>
              <w:t>肉、組織、器官、衍生物或含前揭物品者</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不適用本公告通關代碼。</w:t>
            </w:r>
          </w:p>
        </w:tc>
        <w:tc>
          <w:tcPr>
            <w:tcW w:w="2037" w:type="dxa"/>
          </w:tcPr>
          <w:p w14:paraId="5F69AE58" w14:textId="77777777" w:rsidR="001D6274" w:rsidRPr="00AC0F47" w:rsidRDefault="001D6274" w:rsidP="009A70EB">
            <w:pPr>
              <w:pStyle w:val="3"/>
              <w:numPr>
                <w:ilvl w:val="0"/>
                <w:numId w:val="0"/>
              </w:numPr>
              <w:spacing w:line="400" w:lineRule="exact"/>
              <w:rPr>
                <w:rFonts w:ascii="Times New Roman" w:hAnsi="Times New Roman"/>
                <w:bCs w:val="0"/>
                <w:spacing w:val="-6"/>
                <w:sz w:val="28"/>
                <w:szCs w:val="32"/>
              </w:rPr>
            </w:pPr>
            <w:r w:rsidRPr="00AC0F47">
              <w:rPr>
                <w:rFonts w:ascii="Times New Roman" w:hAnsi="Times New Roman" w:hint="eastAsia"/>
                <w:bCs w:val="0"/>
                <w:spacing w:val="-6"/>
                <w:sz w:val="28"/>
                <w:szCs w:val="32"/>
              </w:rPr>
              <w:lastRenderedPageBreak/>
              <w:t>新增牛海綿狀腦病發生國家所生產之供食用牛隻、羊隻之</w:t>
            </w:r>
            <w:proofErr w:type="gramStart"/>
            <w:r w:rsidRPr="00AC0F47">
              <w:rPr>
                <w:rFonts w:ascii="Times New Roman" w:hAnsi="Times New Roman" w:hint="eastAsia"/>
                <w:bCs w:val="0"/>
                <w:spacing w:val="-6"/>
                <w:sz w:val="28"/>
                <w:szCs w:val="32"/>
              </w:rPr>
              <w:t>屠</w:t>
            </w:r>
            <w:proofErr w:type="gramEnd"/>
            <w:r w:rsidRPr="00AC0F47">
              <w:rPr>
                <w:rFonts w:ascii="Times New Roman" w:hAnsi="Times New Roman" w:hint="eastAsia"/>
                <w:bCs w:val="0"/>
                <w:spacing w:val="-6"/>
                <w:sz w:val="28"/>
                <w:szCs w:val="32"/>
              </w:rPr>
              <w:t>肉、組織、器官、衍生物或含前揭物品者，不適用免</w:t>
            </w:r>
            <w:r w:rsidRPr="00AC0F47">
              <w:rPr>
                <w:rFonts w:ascii="Times New Roman" w:hAnsi="Times New Roman" w:hint="eastAsia"/>
                <w:bCs w:val="0"/>
                <w:spacing w:val="-6"/>
                <w:sz w:val="28"/>
                <w:szCs w:val="32"/>
              </w:rPr>
              <w:lastRenderedPageBreak/>
              <w:t>驗之規定。</w:t>
            </w:r>
          </w:p>
        </w:tc>
      </w:tr>
      <w:tr w:rsidR="001D6274" w:rsidRPr="00D85E38" w14:paraId="02C3EBD8" w14:textId="77777777" w:rsidTr="009A70EB">
        <w:tc>
          <w:tcPr>
            <w:tcW w:w="1838" w:type="dxa"/>
          </w:tcPr>
          <w:p w14:paraId="12E5342F" w14:textId="77777777" w:rsidR="001D6274" w:rsidRPr="00A86ED0" w:rsidRDefault="001D6274" w:rsidP="009A70EB">
            <w:pPr>
              <w:pStyle w:val="3"/>
              <w:numPr>
                <w:ilvl w:val="0"/>
                <w:numId w:val="0"/>
              </w:numPr>
              <w:spacing w:line="400" w:lineRule="exact"/>
              <w:ind w:leftChars="-31" w:left="-105" w:rightChars="-30" w:right="-102"/>
              <w:rPr>
                <w:rFonts w:ascii="Times New Roman" w:hAnsi="Times New Roman"/>
                <w:bCs w:val="0"/>
                <w:spacing w:val="-16"/>
                <w:sz w:val="28"/>
                <w:szCs w:val="32"/>
              </w:rPr>
            </w:pPr>
            <w:r w:rsidRPr="00A86ED0">
              <w:rPr>
                <w:rFonts w:ascii="Times New Roman" w:hAnsi="Times New Roman" w:hint="eastAsia"/>
                <w:bCs w:val="0"/>
                <w:spacing w:val="-16"/>
                <w:sz w:val="28"/>
                <w:szCs w:val="32"/>
              </w:rPr>
              <w:t>100</w:t>
            </w:r>
            <w:r w:rsidRPr="00A86ED0">
              <w:rPr>
                <w:rFonts w:ascii="Times New Roman" w:hAnsi="Times New Roman" w:hint="eastAsia"/>
                <w:bCs w:val="0"/>
                <w:spacing w:val="-16"/>
                <w:sz w:val="28"/>
                <w:szCs w:val="32"/>
              </w:rPr>
              <w:t>年</w:t>
            </w:r>
            <w:r w:rsidRPr="00A86ED0">
              <w:rPr>
                <w:rFonts w:ascii="Times New Roman" w:hAnsi="Times New Roman" w:hint="eastAsia"/>
                <w:bCs w:val="0"/>
                <w:spacing w:val="-16"/>
                <w:sz w:val="28"/>
                <w:szCs w:val="32"/>
              </w:rPr>
              <w:t>9</w:t>
            </w:r>
            <w:r w:rsidRPr="00A86ED0">
              <w:rPr>
                <w:rFonts w:ascii="Times New Roman" w:hAnsi="Times New Roman" w:hint="eastAsia"/>
                <w:bCs w:val="0"/>
                <w:spacing w:val="-16"/>
                <w:sz w:val="28"/>
                <w:szCs w:val="32"/>
              </w:rPr>
              <w:t>月</w:t>
            </w:r>
            <w:r w:rsidRPr="00A86ED0">
              <w:rPr>
                <w:rFonts w:ascii="Times New Roman" w:hAnsi="Times New Roman" w:hint="eastAsia"/>
                <w:bCs w:val="0"/>
                <w:spacing w:val="-16"/>
                <w:sz w:val="28"/>
                <w:szCs w:val="32"/>
              </w:rPr>
              <w:t>22</w:t>
            </w:r>
            <w:r w:rsidRPr="00A86ED0">
              <w:rPr>
                <w:rFonts w:ascii="Times New Roman" w:hAnsi="Times New Roman" w:hint="eastAsia"/>
                <w:bCs w:val="0"/>
                <w:spacing w:val="-16"/>
                <w:sz w:val="28"/>
                <w:szCs w:val="32"/>
              </w:rPr>
              <w:t>日</w:t>
            </w:r>
            <w:proofErr w:type="gramStart"/>
            <w:r w:rsidRPr="00A86ED0">
              <w:rPr>
                <w:rFonts w:ascii="Times New Roman" w:hAnsi="Times New Roman" w:hint="eastAsia"/>
                <w:bCs w:val="0"/>
                <w:spacing w:val="-16"/>
                <w:sz w:val="28"/>
                <w:szCs w:val="32"/>
              </w:rPr>
              <w:t>署授食字</w:t>
            </w:r>
            <w:proofErr w:type="gramEnd"/>
            <w:r w:rsidRPr="00A86ED0">
              <w:rPr>
                <w:rFonts w:ascii="Times New Roman" w:hAnsi="Times New Roman" w:hint="eastAsia"/>
                <w:bCs w:val="0"/>
                <w:spacing w:val="-16"/>
                <w:sz w:val="28"/>
                <w:szCs w:val="32"/>
              </w:rPr>
              <w:t>第</w:t>
            </w:r>
            <w:r w:rsidRPr="00A86ED0">
              <w:rPr>
                <w:rFonts w:ascii="Times New Roman" w:hAnsi="Times New Roman" w:hint="eastAsia"/>
                <w:bCs w:val="0"/>
                <w:spacing w:val="-16"/>
                <w:sz w:val="28"/>
                <w:szCs w:val="32"/>
              </w:rPr>
              <w:t>1001301760</w:t>
            </w:r>
            <w:r w:rsidRPr="00A86ED0">
              <w:rPr>
                <w:rFonts w:ascii="Times New Roman" w:hAnsi="Times New Roman" w:hint="eastAsia"/>
                <w:bCs w:val="0"/>
                <w:spacing w:val="-16"/>
                <w:sz w:val="28"/>
                <w:szCs w:val="32"/>
              </w:rPr>
              <w:t>號</w:t>
            </w:r>
          </w:p>
        </w:tc>
        <w:tc>
          <w:tcPr>
            <w:tcW w:w="5765" w:type="dxa"/>
          </w:tcPr>
          <w:p w14:paraId="7E0FACBD" w14:textId="77777777" w:rsidR="001D6274" w:rsidRPr="00A86ED0" w:rsidRDefault="001D6274" w:rsidP="009A70EB">
            <w:pPr>
              <w:pStyle w:val="3"/>
              <w:numPr>
                <w:ilvl w:val="0"/>
                <w:numId w:val="0"/>
              </w:numPr>
              <w:spacing w:line="400" w:lineRule="exact"/>
              <w:rPr>
                <w:rFonts w:ascii="Times New Roman" w:hAnsi="Times New Roman"/>
                <w:bCs w:val="0"/>
                <w:spacing w:val="-16"/>
                <w:sz w:val="28"/>
                <w:szCs w:val="32"/>
              </w:rPr>
            </w:pPr>
            <w:r w:rsidRPr="00A86ED0">
              <w:rPr>
                <w:rFonts w:ascii="Times New Roman" w:hAnsi="Times New Roman" w:hint="eastAsia"/>
                <w:bCs w:val="0"/>
                <w:spacing w:val="-16"/>
                <w:sz w:val="28"/>
                <w:szCs w:val="32"/>
              </w:rPr>
              <w:t>進口食品及相關產品之用途、金額或數量符合下列條件者，得於進口時，填報</w:t>
            </w:r>
            <w:proofErr w:type="gramStart"/>
            <w:r w:rsidRPr="00A86ED0">
              <w:rPr>
                <w:rFonts w:ascii="Times New Roman" w:hAnsi="Times New Roman" w:hint="eastAsia"/>
                <w:bCs w:val="0"/>
                <w:spacing w:val="-16"/>
                <w:sz w:val="28"/>
                <w:szCs w:val="32"/>
              </w:rPr>
              <w:t>下揭通</w:t>
            </w:r>
            <w:proofErr w:type="gramEnd"/>
            <w:r w:rsidRPr="00A86ED0">
              <w:rPr>
                <w:rFonts w:ascii="Times New Roman" w:hAnsi="Times New Roman" w:hint="eastAsia"/>
                <w:bCs w:val="0"/>
                <w:spacing w:val="-16"/>
                <w:sz w:val="28"/>
                <w:szCs w:val="32"/>
              </w:rPr>
              <w:t>關代碼，於進口報單輸入許可證號碼欄中，聲明符合輸入食品及相關產品查驗辦法</w:t>
            </w:r>
            <w:r>
              <w:rPr>
                <w:rFonts w:ascii="Times New Roman" w:hAnsi="Times New Roman" w:hint="eastAsia"/>
                <w:bCs w:val="0"/>
                <w:spacing w:val="-16"/>
                <w:sz w:val="28"/>
                <w:szCs w:val="32"/>
              </w:rPr>
              <w:t>（</w:t>
            </w:r>
            <w:r>
              <w:rPr>
                <w:rFonts w:ascii="Times New Roman" w:hAnsi="Times New Roman" w:hint="eastAsia"/>
                <w:bCs w:val="0"/>
                <w:spacing w:val="-16"/>
                <w:sz w:val="28"/>
                <w:szCs w:val="32"/>
              </w:rPr>
              <w:t>103</w:t>
            </w:r>
            <w:r>
              <w:rPr>
                <w:rFonts w:ascii="Times New Roman" w:hAnsi="Times New Roman" w:hint="eastAsia"/>
                <w:bCs w:val="0"/>
                <w:spacing w:val="-16"/>
                <w:sz w:val="28"/>
                <w:szCs w:val="32"/>
              </w:rPr>
              <w:t>年更名為</w:t>
            </w:r>
            <w:r w:rsidRPr="00222E47">
              <w:rPr>
                <w:rFonts w:ascii="Times New Roman" w:hAnsi="Times New Roman" w:hint="eastAsia"/>
                <w:bCs w:val="0"/>
                <w:spacing w:val="-16"/>
                <w:sz w:val="28"/>
                <w:szCs w:val="32"/>
              </w:rPr>
              <w:tab/>
            </w:r>
            <w:r w:rsidRPr="00222E47">
              <w:rPr>
                <w:rFonts w:ascii="Times New Roman" w:hAnsi="Times New Roman" w:hint="eastAsia"/>
                <w:bCs w:val="0"/>
                <w:spacing w:val="-16"/>
                <w:sz w:val="28"/>
                <w:szCs w:val="32"/>
              </w:rPr>
              <w:t>食品及相關產品輸入查驗辦法</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第</w:t>
            </w:r>
            <w:r w:rsidRPr="00A86ED0">
              <w:rPr>
                <w:rFonts w:ascii="Times New Roman" w:hAnsi="Times New Roman" w:hint="eastAsia"/>
                <w:bCs w:val="0"/>
                <w:spacing w:val="-16"/>
                <w:sz w:val="28"/>
                <w:szCs w:val="32"/>
              </w:rPr>
              <w:t>4</w:t>
            </w:r>
            <w:r w:rsidRPr="00A86ED0">
              <w:rPr>
                <w:rFonts w:ascii="Times New Roman" w:hAnsi="Times New Roman" w:hint="eastAsia"/>
                <w:bCs w:val="0"/>
                <w:spacing w:val="-16"/>
                <w:sz w:val="28"/>
                <w:szCs w:val="32"/>
              </w:rPr>
              <w:t>條免驗之規定</w:t>
            </w:r>
            <w:r>
              <w:rPr>
                <w:rFonts w:ascii="Times New Roman" w:hAnsi="Times New Roman" w:hint="eastAsia"/>
                <w:bCs w:val="0"/>
                <w:spacing w:val="-16"/>
                <w:sz w:val="28"/>
                <w:szCs w:val="32"/>
              </w:rPr>
              <w:t>：</w:t>
            </w:r>
          </w:p>
          <w:p w14:paraId="3A62BB4F" w14:textId="77777777" w:rsidR="001D6274" w:rsidRPr="00A86ED0" w:rsidRDefault="001D6274">
            <w:pPr>
              <w:pStyle w:val="3"/>
              <w:numPr>
                <w:ilvl w:val="0"/>
                <w:numId w:val="3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各國駐華使領館或享有外交豁免權之人員，為自用而輸入者，代碼：</w:t>
            </w:r>
            <w:r w:rsidRPr="00A86ED0">
              <w:rPr>
                <w:rFonts w:ascii="Times New Roman" w:hAnsi="Times New Roman" w:hint="eastAsia"/>
                <w:bCs w:val="0"/>
                <w:spacing w:val="-16"/>
                <w:sz w:val="28"/>
                <w:szCs w:val="32"/>
              </w:rPr>
              <w:t>DH000000000001</w:t>
            </w:r>
            <w:r w:rsidRPr="00A86ED0">
              <w:rPr>
                <w:rFonts w:ascii="Times New Roman" w:hAnsi="Times New Roman" w:hint="eastAsia"/>
                <w:bCs w:val="0"/>
                <w:spacing w:val="-16"/>
                <w:sz w:val="28"/>
                <w:szCs w:val="32"/>
              </w:rPr>
              <w:t>。</w:t>
            </w:r>
          </w:p>
          <w:p w14:paraId="78B887DC" w14:textId="77777777" w:rsidR="001D6274" w:rsidRPr="00A86ED0" w:rsidRDefault="001D6274">
            <w:pPr>
              <w:pStyle w:val="3"/>
              <w:numPr>
                <w:ilvl w:val="0"/>
                <w:numId w:val="3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輸入食品或相關產品（大閘蟹及其產品除外）供自用、商業樣品、展覽品或研發測試用，價值在</w:t>
            </w:r>
            <w:r w:rsidRPr="00A86ED0">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美元以下，且重量在</w:t>
            </w:r>
            <w:r w:rsidRPr="00A86ED0">
              <w:rPr>
                <w:rFonts w:ascii="Times New Roman" w:hAnsi="Times New Roman" w:hint="eastAsia"/>
                <w:bCs w:val="0"/>
                <w:spacing w:val="-16"/>
                <w:sz w:val="28"/>
                <w:szCs w:val="32"/>
              </w:rPr>
              <w:t>6</w:t>
            </w:r>
            <w:r w:rsidRPr="00A86ED0">
              <w:rPr>
                <w:rFonts w:ascii="Times New Roman" w:hAnsi="Times New Roman" w:hint="eastAsia"/>
                <w:bCs w:val="0"/>
                <w:spacing w:val="-16"/>
                <w:sz w:val="28"/>
                <w:szCs w:val="32"/>
              </w:rPr>
              <w:t>公斤以內者，代碼：</w:t>
            </w:r>
            <w:r w:rsidRPr="00A86ED0">
              <w:rPr>
                <w:rFonts w:ascii="Times New Roman" w:hAnsi="Times New Roman" w:hint="eastAsia"/>
                <w:bCs w:val="0"/>
                <w:spacing w:val="-16"/>
                <w:sz w:val="28"/>
                <w:szCs w:val="32"/>
              </w:rPr>
              <w:t>DH000000000002</w:t>
            </w:r>
            <w:r w:rsidRPr="00A86ED0">
              <w:rPr>
                <w:rFonts w:ascii="Times New Roman" w:hAnsi="Times New Roman" w:hint="eastAsia"/>
                <w:bCs w:val="0"/>
                <w:spacing w:val="-16"/>
                <w:sz w:val="28"/>
                <w:szCs w:val="32"/>
              </w:rPr>
              <w:t>。</w:t>
            </w:r>
          </w:p>
          <w:p w14:paraId="5A40EBAC" w14:textId="77777777" w:rsidR="001D6274" w:rsidRPr="00A86ED0" w:rsidRDefault="001D6274">
            <w:pPr>
              <w:pStyle w:val="3"/>
              <w:numPr>
                <w:ilvl w:val="0"/>
                <w:numId w:val="3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輸入食品或相關產品符合關稅法第</w:t>
            </w:r>
            <w:r>
              <w:rPr>
                <w:rFonts w:ascii="Times New Roman" w:hAnsi="Times New Roman" w:hint="eastAsia"/>
                <w:bCs w:val="0"/>
                <w:spacing w:val="-16"/>
                <w:sz w:val="28"/>
                <w:szCs w:val="32"/>
              </w:rPr>
              <w:t>52</w:t>
            </w:r>
            <w:r w:rsidRPr="00A86ED0">
              <w:rPr>
                <w:rFonts w:ascii="Times New Roman" w:hAnsi="Times New Roman" w:hint="eastAsia"/>
                <w:bCs w:val="0"/>
                <w:spacing w:val="-16"/>
                <w:sz w:val="28"/>
                <w:szCs w:val="32"/>
              </w:rPr>
              <w:t>條</w:t>
            </w:r>
            <w:proofErr w:type="gramStart"/>
            <w:r w:rsidRPr="00A86ED0">
              <w:rPr>
                <w:rFonts w:ascii="Times New Roman" w:hAnsi="Times New Roman" w:hint="eastAsia"/>
                <w:bCs w:val="0"/>
                <w:spacing w:val="-16"/>
                <w:sz w:val="28"/>
                <w:szCs w:val="32"/>
              </w:rPr>
              <w:t>原貨復</w:t>
            </w:r>
            <w:proofErr w:type="gramEnd"/>
            <w:r w:rsidRPr="00A86ED0">
              <w:rPr>
                <w:rFonts w:ascii="Times New Roman" w:hAnsi="Times New Roman" w:hint="eastAsia"/>
                <w:bCs w:val="0"/>
                <w:spacing w:val="-16"/>
                <w:sz w:val="28"/>
                <w:szCs w:val="32"/>
              </w:rPr>
              <w:t>運出口免徵關稅者，代碼：</w:t>
            </w:r>
            <w:r w:rsidRPr="00A86ED0">
              <w:rPr>
                <w:rFonts w:ascii="Times New Roman" w:hAnsi="Times New Roman" w:hint="eastAsia"/>
                <w:bCs w:val="0"/>
                <w:spacing w:val="-16"/>
                <w:sz w:val="28"/>
                <w:szCs w:val="32"/>
              </w:rPr>
              <w:t>DH000000000003</w:t>
            </w:r>
            <w:r w:rsidRPr="00A86ED0">
              <w:rPr>
                <w:rFonts w:ascii="Times New Roman" w:hAnsi="Times New Roman" w:hint="eastAsia"/>
                <w:bCs w:val="0"/>
                <w:spacing w:val="-16"/>
                <w:sz w:val="28"/>
                <w:szCs w:val="32"/>
              </w:rPr>
              <w:t>；自進口後若變更用途須補繳關稅時，應補查驗放行文件，始得變更用途。</w:t>
            </w:r>
          </w:p>
          <w:p w14:paraId="079DFCEE" w14:textId="77777777" w:rsidR="001D6274" w:rsidRPr="00A86ED0" w:rsidRDefault="001D6274">
            <w:pPr>
              <w:pStyle w:val="3"/>
              <w:numPr>
                <w:ilvl w:val="0"/>
                <w:numId w:val="3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我國籍漁船捕獲之漁獲物，經</w:t>
            </w:r>
            <w:r>
              <w:rPr>
                <w:rFonts w:ascii="Times New Roman" w:hAnsi="Times New Roman" w:hint="eastAsia"/>
                <w:bCs w:val="0"/>
                <w:spacing w:val="-16"/>
                <w:sz w:val="28"/>
                <w:szCs w:val="32"/>
              </w:rPr>
              <w:t>漁業署</w:t>
            </w:r>
            <w:r w:rsidRPr="00A86ED0">
              <w:rPr>
                <w:rFonts w:ascii="Times New Roman" w:hAnsi="Times New Roman" w:hint="eastAsia"/>
                <w:bCs w:val="0"/>
                <w:spacing w:val="-16"/>
                <w:sz w:val="28"/>
                <w:szCs w:val="32"/>
              </w:rPr>
              <w:t>認定為國產漁貨者，代碼：</w:t>
            </w:r>
            <w:r w:rsidRPr="00A86ED0">
              <w:rPr>
                <w:rFonts w:ascii="Times New Roman" w:hAnsi="Times New Roman" w:hint="eastAsia"/>
                <w:bCs w:val="0"/>
                <w:spacing w:val="-16"/>
                <w:sz w:val="28"/>
                <w:szCs w:val="32"/>
              </w:rPr>
              <w:t>DH000000000004</w:t>
            </w:r>
            <w:r w:rsidRPr="00A86ED0">
              <w:rPr>
                <w:rFonts w:ascii="Times New Roman" w:hAnsi="Times New Roman" w:hint="eastAsia"/>
                <w:bCs w:val="0"/>
                <w:spacing w:val="-16"/>
                <w:sz w:val="28"/>
                <w:szCs w:val="32"/>
              </w:rPr>
              <w:t>。</w:t>
            </w:r>
          </w:p>
          <w:p w14:paraId="52FCE8F6" w14:textId="77777777" w:rsidR="001D6274" w:rsidRPr="00A86ED0" w:rsidRDefault="001D6274">
            <w:pPr>
              <w:pStyle w:val="3"/>
              <w:numPr>
                <w:ilvl w:val="0"/>
                <w:numId w:val="34"/>
              </w:numPr>
              <w:spacing w:line="400" w:lineRule="exact"/>
              <w:ind w:left="268" w:hanging="322"/>
              <w:rPr>
                <w:rFonts w:ascii="Times New Roman" w:hAnsi="Times New Roman"/>
                <w:bCs w:val="0"/>
                <w:spacing w:val="-16"/>
                <w:sz w:val="28"/>
                <w:szCs w:val="32"/>
              </w:rPr>
            </w:pPr>
            <w:proofErr w:type="gramStart"/>
            <w:r w:rsidRPr="00A86ED0">
              <w:rPr>
                <w:rFonts w:ascii="Times New Roman" w:hAnsi="Times New Roman" w:hint="eastAsia"/>
                <w:bCs w:val="0"/>
                <w:spacing w:val="-16"/>
                <w:sz w:val="28"/>
                <w:szCs w:val="32"/>
              </w:rPr>
              <w:t>輸入瓷製餐具</w:t>
            </w:r>
            <w:proofErr w:type="gramEnd"/>
            <w:r w:rsidRPr="00A86ED0">
              <w:rPr>
                <w:rFonts w:ascii="Times New Roman" w:hAnsi="Times New Roman" w:hint="eastAsia"/>
                <w:bCs w:val="0"/>
                <w:spacing w:val="-16"/>
                <w:sz w:val="28"/>
                <w:szCs w:val="32"/>
              </w:rPr>
              <w:t>或廚具供自用、商業樣品、展覽品或研發測試用，以報單單一項次之價值在</w:t>
            </w:r>
            <w:r>
              <w:rPr>
                <w:rFonts w:ascii="Times New Roman" w:hAnsi="Times New Roman" w:hint="eastAsia"/>
                <w:bCs w:val="0"/>
                <w:spacing w:val="-16"/>
                <w:sz w:val="28"/>
                <w:szCs w:val="32"/>
              </w:rPr>
              <w:lastRenderedPageBreak/>
              <w:t>1,000</w:t>
            </w:r>
            <w:r w:rsidRPr="00A86ED0">
              <w:rPr>
                <w:rFonts w:ascii="Times New Roman" w:hAnsi="Times New Roman" w:hint="eastAsia"/>
                <w:bCs w:val="0"/>
                <w:spacing w:val="-16"/>
                <w:sz w:val="28"/>
                <w:szCs w:val="32"/>
              </w:rPr>
              <w:t>美元以下，同規格數量未逾</w:t>
            </w:r>
            <w:r>
              <w:rPr>
                <w:rFonts w:ascii="Times New Roman" w:hAnsi="Times New Roman" w:hint="eastAsia"/>
                <w:bCs w:val="0"/>
                <w:spacing w:val="-16"/>
                <w:sz w:val="28"/>
                <w:szCs w:val="32"/>
              </w:rPr>
              <w:t>4</w:t>
            </w:r>
            <w:r w:rsidRPr="00A86ED0">
              <w:rPr>
                <w:rFonts w:ascii="Times New Roman" w:hAnsi="Times New Roman" w:hint="eastAsia"/>
                <w:bCs w:val="0"/>
                <w:spacing w:val="-16"/>
                <w:sz w:val="28"/>
                <w:szCs w:val="32"/>
              </w:rPr>
              <w:t>件者，或價值超過</w:t>
            </w:r>
            <w:r>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美元且數量為</w:t>
            </w:r>
            <w:r>
              <w:rPr>
                <w:rFonts w:ascii="Times New Roman" w:hAnsi="Times New Roman" w:hint="eastAsia"/>
                <w:bCs w:val="0"/>
                <w:spacing w:val="-16"/>
                <w:sz w:val="28"/>
                <w:szCs w:val="32"/>
              </w:rPr>
              <w:t>1</w:t>
            </w:r>
            <w:r w:rsidRPr="00A86ED0">
              <w:rPr>
                <w:rFonts w:ascii="Times New Roman" w:hAnsi="Times New Roman" w:hint="eastAsia"/>
                <w:bCs w:val="0"/>
                <w:spacing w:val="-16"/>
                <w:sz w:val="28"/>
                <w:szCs w:val="32"/>
              </w:rPr>
              <w:t>件者，代碼：</w:t>
            </w:r>
            <w:r w:rsidRPr="00A86ED0">
              <w:rPr>
                <w:rFonts w:ascii="Times New Roman" w:hAnsi="Times New Roman" w:hint="eastAsia"/>
                <w:bCs w:val="0"/>
                <w:spacing w:val="-16"/>
                <w:sz w:val="28"/>
                <w:szCs w:val="32"/>
              </w:rPr>
              <w:t>DH000000000005</w:t>
            </w:r>
            <w:r w:rsidRPr="00A86ED0">
              <w:rPr>
                <w:rFonts w:ascii="Times New Roman" w:hAnsi="Times New Roman" w:hint="eastAsia"/>
                <w:bCs w:val="0"/>
                <w:spacing w:val="-16"/>
                <w:sz w:val="28"/>
                <w:szCs w:val="32"/>
              </w:rPr>
              <w:t>。</w:t>
            </w:r>
          </w:p>
          <w:p w14:paraId="4B820F8A" w14:textId="77777777" w:rsidR="001D6274" w:rsidRPr="00A86ED0" w:rsidRDefault="001D6274">
            <w:pPr>
              <w:pStyle w:val="3"/>
              <w:numPr>
                <w:ilvl w:val="0"/>
                <w:numId w:val="3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凡</w:t>
            </w:r>
            <w:proofErr w:type="gramStart"/>
            <w:r w:rsidRPr="00A86ED0">
              <w:rPr>
                <w:rFonts w:ascii="Times New Roman" w:hAnsi="Times New Roman" w:hint="eastAsia"/>
                <w:bCs w:val="0"/>
                <w:spacing w:val="-16"/>
                <w:sz w:val="28"/>
                <w:szCs w:val="32"/>
              </w:rPr>
              <w:t>以前揭通</w:t>
            </w:r>
            <w:proofErr w:type="gramEnd"/>
            <w:r w:rsidRPr="00A86ED0">
              <w:rPr>
                <w:rFonts w:ascii="Times New Roman" w:hAnsi="Times New Roman" w:hint="eastAsia"/>
                <w:bCs w:val="0"/>
                <w:spacing w:val="-16"/>
                <w:sz w:val="28"/>
                <w:szCs w:val="32"/>
              </w:rPr>
              <w:t>關代碼方式輸入之食品及相關產品，經查明用途、數量及貨品與聲明條件不符者，依違反食品衛生管理法</w:t>
            </w:r>
            <w:r>
              <w:rPr>
                <w:rFonts w:ascii="Times New Roman" w:hAnsi="Times New Roman" w:hint="eastAsia"/>
                <w:bCs w:val="0"/>
                <w:spacing w:val="-16"/>
                <w:sz w:val="28"/>
                <w:szCs w:val="32"/>
              </w:rPr>
              <w:t>（</w:t>
            </w:r>
            <w:r>
              <w:rPr>
                <w:rFonts w:ascii="Times New Roman" w:hAnsi="Times New Roman" w:hint="eastAsia"/>
                <w:bCs w:val="0"/>
                <w:spacing w:val="-16"/>
                <w:sz w:val="28"/>
                <w:szCs w:val="32"/>
              </w:rPr>
              <w:t>103</w:t>
            </w:r>
            <w:r>
              <w:rPr>
                <w:rFonts w:ascii="Times New Roman" w:hAnsi="Times New Roman" w:hint="eastAsia"/>
                <w:bCs w:val="0"/>
                <w:spacing w:val="-16"/>
                <w:sz w:val="28"/>
                <w:szCs w:val="32"/>
              </w:rPr>
              <w:t>年修正為食安法，下同）</w:t>
            </w:r>
            <w:r w:rsidRPr="00A86ED0">
              <w:rPr>
                <w:rFonts w:ascii="Times New Roman" w:hAnsi="Times New Roman" w:hint="eastAsia"/>
                <w:bCs w:val="0"/>
                <w:spacing w:val="-16"/>
                <w:sz w:val="28"/>
                <w:szCs w:val="32"/>
              </w:rPr>
              <w:t>及相關規定論處。</w:t>
            </w:r>
          </w:p>
          <w:p w14:paraId="579B09BB" w14:textId="77777777" w:rsidR="001D6274" w:rsidRPr="00A86ED0" w:rsidRDefault="001D6274">
            <w:pPr>
              <w:pStyle w:val="3"/>
              <w:numPr>
                <w:ilvl w:val="0"/>
                <w:numId w:val="3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我國未開放輸入之國家及牛海綿狀腦病發生國家所生產供食用牛隻、羊隻之</w:t>
            </w:r>
            <w:proofErr w:type="gramStart"/>
            <w:r w:rsidRPr="00A86ED0">
              <w:rPr>
                <w:rFonts w:ascii="Times New Roman" w:hAnsi="Times New Roman" w:hint="eastAsia"/>
                <w:bCs w:val="0"/>
                <w:spacing w:val="-16"/>
                <w:sz w:val="28"/>
                <w:szCs w:val="32"/>
              </w:rPr>
              <w:t>屠</w:t>
            </w:r>
            <w:proofErr w:type="gramEnd"/>
            <w:r w:rsidRPr="00A86ED0">
              <w:rPr>
                <w:rFonts w:ascii="Times New Roman" w:hAnsi="Times New Roman" w:hint="eastAsia"/>
                <w:bCs w:val="0"/>
                <w:spacing w:val="-16"/>
                <w:sz w:val="28"/>
                <w:szCs w:val="32"/>
              </w:rPr>
              <w:t>肉、組織、器官、衍生物或含前揭物品者</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不適用本公告通關代碼。</w:t>
            </w:r>
          </w:p>
        </w:tc>
        <w:tc>
          <w:tcPr>
            <w:tcW w:w="2037" w:type="dxa"/>
          </w:tcPr>
          <w:p w14:paraId="71D13AA6" w14:textId="095AFC54" w:rsidR="001D6274" w:rsidRPr="00A86ED0" w:rsidRDefault="001D6274" w:rsidP="009A70EB">
            <w:pPr>
              <w:pStyle w:val="3"/>
              <w:numPr>
                <w:ilvl w:val="0"/>
                <w:numId w:val="0"/>
              </w:numPr>
              <w:spacing w:line="400" w:lineRule="exact"/>
              <w:rPr>
                <w:rFonts w:ascii="Times New Roman" w:hAnsi="Times New Roman"/>
                <w:bCs w:val="0"/>
                <w:spacing w:val="-16"/>
                <w:sz w:val="28"/>
                <w:szCs w:val="32"/>
              </w:rPr>
            </w:pPr>
            <w:r>
              <w:rPr>
                <w:rFonts w:ascii="Times New Roman" w:hAnsi="Times New Roman" w:hint="eastAsia"/>
                <w:bCs w:val="0"/>
                <w:spacing w:val="-16"/>
                <w:sz w:val="28"/>
                <w:szCs w:val="32"/>
              </w:rPr>
              <w:lastRenderedPageBreak/>
              <w:t>為減少業者以自用名義少量進口生鮮食品販售，規避輸入查驗，</w:t>
            </w:r>
            <w:r w:rsidR="00AC0F47">
              <w:rPr>
                <w:rFonts w:ascii="Times New Roman" w:hAnsi="Times New Roman" w:hint="eastAsia"/>
                <w:bCs w:val="0"/>
                <w:spacing w:val="-16"/>
                <w:sz w:val="28"/>
                <w:szCs w:val="32"/>
              </w:rPr>
              <w:t>將</w:t>
            </w:r>
            <w:r>
              <w:rPr>
                <w:rFonts w:ascii="Times New Roman" w:hAnsi="Times New Roman" w:hint="eastAsia"/>
                <w:bCs w:val="0"/>
                <w:spacing w:val="-16"/>
                <w:sz w:val="28"/>
                <w:szCs w:val="32"/>
              </w:rPr>
              <w:t>原重量限制</w:t>
            </w:r>
            <w:r>
              <w:rPr>
                <w:rFonts w:ascii="Times New Roman" w:hAnsi="Times New Roman" w:hint="eastAsia"/>
                <w:bCs w:val="0"/>
                <w:spacing w:val="-16"/>
                <w:sz w:val="28"/>
                <w:szCs w:val="32"/>
              </w:rPr>
              <w:t>10</w:t>
            </w:r>
            <w:r>
              <w:rPr>
                <w:rFonts w:ascii="Times New Roman" w:hAnsi="Times New Roman" w:hint="eastAsia"/>
                <w:bCs w:val="0"/>
                <w:spacing w:val="-16"/>
                <w:sz w:val="28"/>
                <w:szCs w:val="32"/>
              </w:rPr>
              <w:t>公以下，修訂為</w:t>
            </w:r>
            <w:r>
              <w:rPr>
                <w:rFonts w:ascii="Times New Roman" w:hAnsi="Times New Roman" w:hint="eastAsia"/>
                <w:bCs w:val="0"/>
                <w:spacing w:val="-16"/>
                <w:sz w:val="28"/>
                <w:szCs w:val="32"/>
              </w:rPr>
              <w:t>6</w:t>
            </w:r>
            <w:r>
              <w:rPr>
                <w:rFonts w:ascii="Times New Roman" w:hAnsi="Times New Roman" w:hint="eastAsia"/>
                <w:bCs w:val="0"/>
                <w:spacing w:val="-16"/>
                <w:sz w:val="28"/>
                <w:szCs w:val="32"/>
              </w:rPr>
              <w:t>公斤以下。</w:t>
            </w:r>
          </w:p>
        </w:tc>
      </w:tr>
      <w:tr w:rsidR="001D6274" w:rsidRPr="00D85E38" w14:paraId="0FA7CF55" w14:textId="77777777" w:rsidTr="009A70EB">
        <w:tc>
          <w:tcPr>
            <w:tcW w:w="1838" w:type="dxa"/>
          </w:tcPr>
          <w:p w14:paraId="313B628F" w14:textId="77777777" w:rsidR="001D6274" w:rsidRDefault="001D6274" w:rsidP="009A70EB">
            <w:pPr>
              <w:pStyle w:val="3"/>
              <w:numPr>
                <w:ilvl w:val="0"/>
                <w:numId w:val="0"/>
              </w:numPr>
              <w:spacing w:line="400" w:lineRule="exact"/>
              <w:ind w:leftChars="-31" w:left="-105" w:rightChars="-30" w:right="-102"/>
              <w:rPr>
                <w:rFonts w:ascii="Times New Roman" w:hAnsi="Times New Roman"/>
                <w:bCs w:val="0"/>
                <w:spacing w:val="-16"/>
                <w:sz w:val="28"/>
                <w:szCs w:val="32"/>
              </w:rPr>
            </w:pPr>
            <w:r w:rsidRPr="00A86ED0">
              <w:rPr>
                <w:rFonts w:ascii="Times New Roman" w:hAnsi="Times New Roman"/>
                <w:bCs w:val="0"/>
                <w:spacing w:val="-16"/>
                <w:sz w:val="28"/>
                <w:szCs w:val="32"/>
              </w:rPr>
              <w:t>103</w:t>
            </w:r>
            <w:r>
              <w:rPr>
                <w:rFonts w:ascii="Times New Roman" w:hAnsi="Times New Roman" w:hint="eastAsia"/>
                <w:bCs w:val="0"/>
                <w:spacing w:val="-16"/>
                <w:sz w:val="28"/>
                <w:szCs w:val="32"/>
              </w:rPr>
              <w:t>年</w:t>
            </w:r>
            <w:r>
              <w:rPr>
                <w:rFonts w:ascii="Times New Roman" w:hAnsi="Times New Roman" w:hint="eastAsia"/>
                <w:bCs w:val="0"/>
                <w:spacing w:val="-16"/>
                <w:sz w:val="28"/>
                <w:szCs w:val="32"/>
              </w:rPr>
              <w:t>9</w:t>
            </w:r>
            <w:r>
              <w:rPr>
                <w:rFonts w:ascii="Times New Roman" w:hAnsi="Times New Roman" w:hint="eastAsia"/>
                <w:bCs w:val="0"/>
                <w:spacing w:val="-16"/>
                <w:sz w:val="28"/>
                <w:szCs w:val="32"/>
              </w:rPr>
              <w:t>月</w:t>
            </w:r>
            <w:r>
              <w:rPr>
                <w:rFonts w:ascii="Times New Roman" w:hAnsi="Times New Roman" w:hint="eastAsia"/>
                <w:bCs w:val="0"/>
                <w:spacing w:val="-16"/>
                <w:sz w:val="28"/>
                <w:szCs w:val="32"/>
              </w:rPr>
              <w:t>2</w:t>
            </w:r>
            <w:r>
              <w:rPr>
                <w:rFonts w:ascii="Times New Roman" w:hAnsi="Times New Roman" w:hint="eastAsia"/>
                <w:bCs w:val="0"/>
                <w:spacing w:val="-16"/>
                <w:sz w:val="28"/>
                <w:szCs w:val="32"/>
              </w:rPr>
              <w:t>日</w:t>
            </w:r>
          </w:p>
          <w:p w14:paraId="4E40DE6B" w14:textId="77777777" w:rsidR="001D6274" w:rsidRPr="00A86ED0" w:rsidRDefault="001D6274" w:rsidP="009A70EB">
            <w:pPr>
              <w:pStyle w:val="3"/>
              <w:numPr>
                <w:ilvl w:val="0"/>
                <w:numId w:val="0"/>
              </w:numPr>
              <w:spacing w:line="400" w:lineRule="exact"/>
              <w:ind w:leftChars="-31" w:left="-105" w:rightChars="-30" w:right="-102"/>
              <w:rPr>
                <w:rFonts w:ascii="Times New Roman" w:hAnsi="Times New Roman"/>
                <w:bCs w:val="0"/>
                <w:spacing w:val="-16"/>
                <w:sz w:val="28"/>
                <w:szCs w:val="32"/>
              </w:rPr>
            </w:pPr>
            <w:proofErr w:type="gramStart"/>
            <w:r>
              <w:rPr>
                <w:rFonts w:ascii="Times New Roman" w:hAnsi="Times New Roman" w:hint="eastAsia"/>
                <w:bCs w:val="0"/>
                <w:spacing w:val="-16"/>
                <w:sz w:val="28"/>
                <w:szCs w:val="32"/>
              </w:rPr>
              <w:t>部授食字</w:t>
            </w:r>
            <w:proofErr w:type="gramEnd"/>
            <w:r>
              <w:rPr>
                <w:rFonts w:ascii="Times New Roman" w:hAnsi="Times New Roman" w:hint="eastAsia"/>
                <w:bCs w:val="0"/>
                <w:spacing w:val="-16"/>
                <w:sz w:val="28"/>
                <w:szCs w:val="32"/>
              </w:rPr>
              <w:t>第</w:t>
            </w:r>
            <w:r>
              <w:rPr>
                <w:rFonts w:ascii="Times New Roman" w:hAnsi="Times New Roman" w:hint="eastAsia"/>
                <w:bCs w:val="0"/>
                <w:spacing w:val="-16"/>
                <w:sz w:val="28"/>
                <w:szCs w:val="32"/>
              </w:rPr>
              <w:t>1031302493</w:t>
            </w:r>
            <w:r>
              <w:rPr>
                <w:rFonts w:ascii="Times New Roman" w:hAnsi="Times New Roman" w:hint="eastAsia"/>
                <w:bCs w:val="0"/>
                <w:spacing w:val="-16"/>
                <w:sz w:val="28"/>
                <w:szCs w:val="32"/>
              </w:rPr>
              <w:t>號</w:t>
            </w:r>
          </w:p>
        </w:tc>
        <w:tc>
          <w:tcPr>
            <w:tcW w:w="5765" w:type="dxa"/>
          </w:tcPr>
          <w:p w14:paraId="29A190E1" w14:textId="77777777" w:rsidR="001D6274" w:rsidRPr="00A86ED0" w:rsidRDefault="001D6274" w:rsidP="009A70EB">
            <w:pPr>
              <w:pStyle w:val="3"/>
              <w:numPr>
                <w:ilvl w:val="0"/>
                <w:numId w:val="0"/>
              </w:numPr>
              <w:spacing w:line="400" w:lineRule="exact"/>
              <w:rPr>
                <w:rFonts w:ascii="Times New Roman" w:hAnsi="Times New Roman"/>
                <w:bCs w:val="0"/>
                <w:spacing w:val="-16"/>
                <w:sz w:val="28"/>
                <w:szCs w:val="32"/>
              </w:rPr>
            </w:pPr>
            <w:r>
              <w:rPr>
                <w:rFonts w:ascii="Times New Roman" w:hAnsi="Times New Roman" w:hint="eastAsia"/>
                <w:bCs w:val="0"/>
                <w:spacing w:val="-16"/>
                <w:sz w:val="28"/>
                <w:szCs w:val="32"/>
              </w:rPr>
              <w:t>輸入規定</w:t>
            </w:r>
            <w:r>
              <w:rPr>
                <w:rFonts w:ascii="Times New Roman" w:hAnsi="Times New Roman" w:hint="eastAsia"/>
                <w:bCs w:val="0"/>
                <w:spacing w:val="-16"/>
                <w:sz w:val="28"/>
                <w:szCs w:val="32"/>
              </w:rPr>
              <w:t>F01</w:t>
            </w:r>
            <w:r>
              <w:rPr>
                <w:rFonts w:ascii="Times New Roman" w:hAnsi="Times New Roman" w:hint="eastAsia"/>
                <w:bCs w:val="0"/>
                <w:spacing w:val="-16"/>
                <w:sz w:val="28"/>
                <w:szCs w:val="32"/>
              </w:rPr>
              <w:t>及</w:t>
            </w:r>
            <w:r>
              <w:rPr>
                <w:rFonts w:ascii="Times New Roman" w:hAnsi="Times New Roman" w:hint="eastAsia"/>
                <w:bCs w:val="0"/>
                <w:spacing w:val="-16"/>
                <w:sz w:val="28"/>
                <w:szCs w:val="32"/>
              </w:rPr>
              <w:t>F02</w:t>
            </w:r>
            <w:r>
              <w:rPr>
                <w:rFonts w:ascii="Times New Roman" w:hAnsi="Times New Roman" w:hint="eastAsia"/>
                <w:bCs w:val="0"/>
                <w:spacing w:val="-16"/>
                <w:sz w:val="28"/>
                <w:szCs w:val="32"/>
              </w:rPr>
              <w:t>項下產品，非供販賣，且其金額、數量符合下列條件者，得免申請輸入查驗，並於輸入時，填報</w:t>
            </w:r>
            <w:proofErr w:type="gramStart"/>
            <w:r>
              <w:rPr>
                <w:rFonts w:ascii="Times New Roman" w:hAnsi="Times New Roman" w:hint="eastAsia"/>
                <w:bCs w:val="0"/>
                <w:spacing w:val="-16"/>
                <w:sz w:val="28"/>
                <w:szCs w:val="32"/>
              </w:rPr>
              <w:t>下揭通</w:t>
            </w:r>
            <w:proofErr w:type="gramEnd"/>
            <w:r>
              <w:rPr>
                <w:rFonts w:ascii="Times New Roman" w:hAnsi="Times New Roman" w:hint="eastAsia"/>
                <w:bCs w:val="0"/>
                <w:spacing w:val="-16"/>
                <w:sz w:val="28"/>
                <w:szCs w:val="32"/>
              </w:rPr>
              <w:t>關代碼於</w:t>
            </w:r>
            <w:r w:rsidRPr="00A86ED0">
              <w:rPr>
                <w:rFonts w:ascii="Times New Roman" w:hAnsi="Times New Roman" w:hint="eastAsia"/>
                <w:bCs w:val="0"/>
                <w:spacing w:val="-16"/>
                <w:sz w:val="28"/>
                <w:szCs w:val="32"/>
              </w:rPr>
              <w:t>進口</w:t>
            </w:r>
            <w:r>
              <w:rPr>
                <w:rFonts w:ascii="Times New Roman" w:hAnsi="Times New Roman" w:hint="eastAsia"/>
                <w:bCs w:val="0"/>
                <w:spacing w:val="-16"/>
                <w:sz w:val="28"/>
                <w:szCs w:val="32"/>
              </w:rPr>
              <w:t>報單輸入許可證號碼欄中，並聲明符合食安法第</w:t>
            </w:r>
            <w:r>
              <w:rPr>
                <w:rFonts w:ascii="Times New Roman" w:hAnsi="Times New Roman" w:hint="eastAsia"/>
                <w:bCs w:val="0"/>
                <w:spacing w:val="-16"/>
                <w:sz w:val="28"/>
                <w:szCs w:val="32"/>
              </w:rPr>
              <w:t>30</w:t>
            </w:r>
            <w:r>
              <w:rPr>
                <w:rFonts w:ascii="Times New Roman" w:hAnsi="Times New Roman" w:hint="eastAsia"/>
                <w:bCs w:val="0"/>
                <w:spacing w:val="-16"/>
                <w:sz w:val="28"/>
                <w:szCs w:val="32"/>
              </w:rPr>
              <w:t>條第</w:t>
            </w:r>
            <w:r>
              <w:rPr>
                <w:rFonts w:ascii="Times New Roman" w:hAnsi="Times New Roman" w:hint="eastAsia"/>
                <w:bCs w:val="0"/>
                <w:spacing w:val="-16"/>
                <w:sz w:val="28"/>
                <w:szCs w:val="32"/>
              </w:rPr>
              <w:t>3</w:t>
            </w:r>
            <w:r>
              <w:rPr>
                <w:rFonts w:ascii="Times New Roman" w:hAnsi="Times New Roman" w:hint="eastAsia"/>
                <w:bCs w:val="0"/>
                <w:spacing w:val="-16"/>
                <w:sz w:val="28"/>
                <w:szCs w:val="32"/>
              </w:rPr>
              <w:t>項免申請查驗之規定：</w:t>
            </w:r>
          </w:p>
          <w:p w14:paraId="363FD1B2" w14:textId="77777777" w:rsidR="001D6274" w:rsidRPr="00A86ED0" w:rsidRDefault="001D6274">
            <w:pPr>
              <w:pStyle w:val="3"/>
              <w:numPr>
                <w:ilvl w:val="0"/>
                <w:numId w:val="11"/>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各國駐華使領館或享有外交豁免權之人員，為自用而輸入者，代碼：</w:t>
            </w:r>
            <w:r w:rsidRPr="00A86ED0">
              <w:rPr>
                <w:rFonts w:ascii="Times New Roman" w:hAnsi="Times New Roman" w:hint="eastAsia"/>
                <w:bCs w:val="0"/>
                <w:spacing w:val="-16"/>
                <w:sz w:val="28"/>
                <w:szCs w:val="32"/>
              </w:rPr>
              <w:t>DH000000000001</w:t>
            </w:r>
            <w:r w:rsidRPr="00A86ED0">
              <w:rPr>
                <w:rFonts w:ascii="Times New Roman" w:hAnsi="Times New Roman" w:hint="eastAsia"/>
                <w:bCs w:val="0"/>
                <w:spacing w:val="-16"/>
                <w:sz w:val="28"/>
                <w:szCs w:val="32"/>
              </w:rPr>
              <w:t>。</w:t>
            </w:r>
          </w:p>
          <w:p w14:paraId="495C57DB" w14:textId="77777777" w:rsidR="001D6274" w:rsidRPr="00A86ED0" w:rsidRDefault="001D6274">
            <w:pPr>
              <w:pStyle w:val="3"/>
              <w:numPr>
                <w:ilvl w:val="0"/>
                <w:numId w:val="11"/>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輸入食品或相關產品供</w:t>
            </w:r>
            <w:r>
              <w:rPr>
                <w:rFonts w:ascii="Times New Roman" w:hAnsi="Times New Roman" w:hint="eastAsia"/>
                <w:bCs w:val="0"/>
                <w:spacing w:val="-16"/>
                <w:sz w:val="28"/>
                <w:szCs w:val="32"/>
              </w:rPr>
              <w:t>個人</w:t>
            </w:r>
            <w:r w:rsidRPr="00A86ED0">
              <w:rPr>
                <w:rFonts w:ascii="Times New Roman" w:hAnsi="Times New Roman" w:hint="eastAsia"/>
                <w:bCs w:val="0"/>
                <w:spacing w:val="-16"/>
                <w:sz w:val="28"/>
                <w:szCs w:val="32"/>
              </w:rPr>
              <w:t>自用</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價值在</w:t>
            </w:r>
            <w:r w:rsidRPr="00A86ED0">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美元以下，且重量在</w:t>
            </w:r>
            <w:r w:rsidRPr="00A86ED0">
              <w:rPr>
                <w:rFonts w:ascii="Times New Roman" w:hAnsi="Times New Roman" w:hint="eastAsia"/>
                <w:bCs w:val="0"/>
                <w:spacing w:val="-16"/>
                <w:sz w:val="28"/>
                <w:szCs w:val="32"/>
              </w:rPr>
              <w:t>6</w:t>
            </w:r>
            <w:r w:rsidRPr="00A86ED0">
              <w:rPr>
                <w:rFonts w:ascii="Times New Roman" w:hAnsi="Times New Roman" w:hint="eastAsia"/>
                <w:bCs w:val="0"/>
                <w:spacing w:val="-16"/>
                <w:sz w:val="28"/>
                <w:szCs w:val="32"/>
              </w:rPr>
              <w:t>公斤以內者，代碼：</w:t>
            </w:r>
            <w:r w:rsidRPr="00A86ED0">
              <w:rPr>
                <w:rFonts w:ascii="Times New Roman" w:hAnsi="Times New Roman" w:hint="eastAsia"/>
                <w:bCs w:val="0"/>
                <w:spacing w:val="-16"/>
                <w:sz w:val="28"/>
                <w:szCs w:val="32"/>
              </w:rPr>
              <w:t>DH000000000002</w:t>
            </w:r>
            <w:r w:rsidRPr="00A86ED0">
              <w:rPr>
                <w:rFonts w:ascii="Times New Roman" w:hAnsi="Times New Roman" w:hint="eastAsia"/>
                <w:bCs w:val="0"/>
                <w:spacing w:val="-16"/>
                <w:sz w:val="28"/>
                <w:szCs w:val="32"/>
              </w:rPr>
              <w:t>。</w:t>
            </w:r>
          </w:p>
          <w:p w14:paraId="76A33D41" w14:textId="77777777" w:rsidR="001D6274" w:rsidRPr="00A86ED0" w:rsidRDefault="001D6274">
            <w:pPr>
              <w:pStyle w:val="3"/>
              <w:numPr>
                <w:ilvl w:val="0"/>
                <w:numId w:val="11"/>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w:t>
            </w:r>
            <w:r>
              <w:rPr>
                <w:rFonts w:ascii="Times New Roman" w:hAnsi="Times New Roman" w:hint="eastAsia"/>
                <w:bCs w:val="0"/>
                <w:spacing w:val="-16"/>
                <w:sz w:val="28"/>
                <w:szCs w:val="32"/>
              </w:rPr>
              <w:t>及相</w:t>
            </w:r>
            <w:r w:rsidRPr="00A86ED0">
              <w:rPr>
                <w:rFonts w:ascii="Times New Roman" w:hAnsi="Times New Roman" w:hint="eastAsia"/>
                <w:bCs w:val="0"/>
                <w:spacing w:val="-16"/>
                <w:sz w:val="28"/>
                <w:szCs w:val="32"/>
              </w:rPr>
              <w:t>關產品符合關稅法第</w:t>
            </w:r>
            <w:r>
              <w:rPr>
                <w:rFonts w:ascii="Times New Roman" w:hAnsi="Times New Roman" w:hint="eastAsia"/>
                <w:bCs w:val="0"/>
                <w:spacing w:val="-16"/>
                <w:sz w:val="28"/>
                <w:szCs w:val="32"/>
              </w:rPr>
              <w:t>52</w:t>
            </w:r>
            <w:r w:rsidRPr="00A86ED0">
              <w:rPr>
                <w:rFonts w:ascii="Times New Roman" w:hAnsi="Times New Roman" w:hint="eastAsia"/>
                <w:bCs w:val="0"/>
                <w:spacing w:val="-16"/>
                <w:sz w:val="28"/>
                <w:szCs w:val="32"/>
              </w:rPr>
              <w:t>條</w:t>
            </w:r>
            <w:proofErr w:type="gramStart"/>
            <w:r w:rsidRPr="00A86ED0">
              <w:rPr>
                <w:rFonts w:ascii="Times New Roman" w:hAnsi="Times New Roman" w:hint="eastAsia"/>
                <w:bCs w:val="0"/>
                <w:spacing w:val="-16"/>
                <w:sz w:val="28"/>
                <w:szCs w:val="32"/>
              </w:rPr>
              <w:t>原貨復</w:t>
            </w:r>
            <w:proofErr w:type="gramEnd"/>
            <w:r w:rsidRPr="00A86ED0">
              <w:rPr>
                <w:rFonts w:ascii="Times New Roman" w:hAnsi="Times New Roman" w:hint="eastAsia"/>
                <w:bCs w:val="0"/>
                <w:spacing w:val="-16"/>
                <w:sz w:val="28"/>
                <w:szCs w:val="32"/>
              </w:rPr>
              <w:t>運出口免徵關稅者，代碼：</w:t>
            </w:r>
            <w:r w:rsidRPr="009C51EE">
              <w:rPr>
                <w:rFonts w:ascii="Times New Roman" w:hAnsi="Times New Roman" w:hint="eastAsia"/>
                <w:bCs w:val="0"/>
                <w:spacing w:val="-20"/>
                <w:sz w:val="28"/>
                <w:szCs w:val="32"/>
              </w:rPr>
              <w:t>DH000000000003</w:t>
            </w:r>
            <w:r w:rsidRPr="00A86ED0">
              <w:rPr>
                <w:rFonts w:ascii="Times New Roman" w:hAnsi="Times New Roman" w:hint="eastAsia"/>
                <w:bCs w:val="0"/>
                <w:spacing w:val="-16"/>
                <w:sz w:val="28"/>
                <w:szCs w:val="32"/>
              </w:rPr>
              <w:t>；自進口後若變更用途須補繳關稅時，應補查驗放行文件，始得變更用途。</w:t>
            </w:r>
          </w:p>
          <w:p w14:paraId="6F71D880" w14:textId="77777777" w:rsidR="001D6274" w:rsidRDefault="001D6274">
            <w:pPr>
              <w:pStyle w:val="3"/>
              <w:numPr>
                <w:ilvl w:val="0"/>
                <w:numId w:val="11"/>
              </w:numPr>
              <w:spacing w:line="400" w:lineRule="exact"/>
              <w:ind w:left="268" w:hanging="322"/>
              <w:rPr>
                <w:rFonts w:ascii="Times New Roman" w:hAnsi="Times New Roman"/>
                <w:bCs w:val="0"/>
                <w:spacing w:val="-16"/>
                <w:sz w:val="28"/>
                <w:szCs w:val="32"/>
              </w:rPr>
            </w:pPr>
            <w:proofErr w:type="gramStart"/>
            <w:r w:rsidRPr="00A86ED0">
              <w:rPr>
                <w:rFonts w:ascii="Times New Roman" w:hAnsi="Times New Roman" w:hint="eastAsia"/>
                <w:bCs w:val="0"/>
                <w:spacing w:val="-16"/>
                <w:sz w:val="28"/>
                <w:szCs w:val="32"/>
              </w:rPr>
              <w:t>輸入瓷製餐具</w:t>
            </w:r>
            <w:proofErr w:type="gramEnd"/>
            <w:r w:rsidRPr="00A86ED0">
              <w:rPr>
                <w:rFonts w:ascii="Times New Roman" w:hAnsi="Times New Roman" w:hint="eastAsia"/>
                <w:bCs w:val="0"/>
                <w:spacing w:val="-16"/>
                <w:sz w:val="28"/>
                <w:szCs w:val="32"/>
              </w:rPr>
              <w:t>或廚具供自用，以報單單一項次之價值在</w:t>
            </w:r>
            <w:r>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美元以下，</w:t>
            </w:r>
            <w:r>
              <w:rPr>
                <w:rFonts w:ascii="Times New Roman" w:hAnsi="Times New Roman" w:hint="eastAsia"/>
                <w:bCs w:val="0"/>
                <w:spacing w:val="-16"/>
                <w:sz w:val="28"/>
                <w:szCs w:val="32"/>
              </w:rPr>
              <w:t>且</w:t>
            </w:r>
            <w:r w:rsidRPr="00A86ED0">
              <w:rPr>
                <w:rFonts w:ascii="Times New Roman" w:hAnsi="Times New Roman" w:hint="eastAsia"/>
                <w:bCs w:val="0"/>
                <w:spacing w:val="-16"/>
                <w:sz w:val="28"/>
                <w:szCs w:val="32"/>
              </w:rPr>
              <w:t>同規格數量未逾</w:t>
            </w:r>
            <w:r>
              <w:rPr>
                <w:rFonts w:ascii="Times New Roman" w:hAnsi="Times New Roman" w:hint="eastAsia"/>
                <w:bCs w:val="0"/>
                <w:spacing w:val="-16"/>
                <w:sz w:val="28"/>
                <w:szCs w:val="32"/>
              </w:rPr>
              <w:t>4</w:t>
            </w:r>
            <w:r w:rsidRPr="00A86ED0">
              <w:rPr>
                <w:rFonts w:ascii="Times New Roman" w:hAnsi="Times New Roman" w:hint="eastAsia"/>
                <w:bCs w:val="0"/>
                <w:spacing w:val="-16"/>
                <w:sz w:val="28"/>
                <w:szCs w:val="32"/>
              </w:rPr>
              <w:t>件者，或價值超過</w:t>
            </w:r>
            <w:r>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美元且數量為</w:t>
            </w:r>
            <w:r>
              <w:rPr>
                <w:rFonts w:ascii="Times New Roman" w:hAnsi="Times New Roman" w:hint="eastAsia"/>
                <w:bCs w:val="0"/>
                <w:spacing w:val="-16"/>
                <w:sz w:val="28"/>
                <w:szCs w:val="32"/>
              </w:rPr>
              <w:t>1</w:t>
            </w:r>
            <w:r w:rsidRPr="00A86ED0">
              <w:rPr>
                <w:rFonts w:ascii="Times New Roman" w:hAnsi="Times New Roman" w:hint="eastAsia"/>
                <w:bCs w:val="0"/>
                <w:spacing w:val="-16"/>
                <w:sz w:val="28"/>
                <w:szCs w:val="32"/>
              </w:rPr>
              <w:t>件者，代碼：</w:t>
            </w:r>
            <w:r w:rsidRPr="00A86ED0">
              <w:rPr>
                <w:rFonts w:ascii="Times New Roman" w:hAnsi="Times New Roman" w:hint="eastAsia"/>
                <w:bCs w:val="0"/>
                <w:spacing w:val="-16"/>
                <w:sz w:val="28"/>
                <w:szCs w:val="32"/>
              </w:rPr>
              <w:t>DH000000000005</w:t>
            </w:r>
            <w:r w:rsidRPr="00A86ED0">
              <w:rPr>
                <w:rFonts w:ascii="Times New Roman" w:hAnsi="Times New Roman" w:hint="eastAsia"/>
                <w:bCs w:val="0"/>
                <w:spacing w:val="-16"/>
                <w:sz w:val="28"/>
                <w:szCs w:val="32"/>
              </w:rPr>
              <w:t>。</w:t>
            </w:r>
          </w:p>
          <w:p w14:paraId="7D8BAA4C" w14:textId="77777777" w:rsidR="001D6274" w:rsidRPr="00A86ED0" w:rsidRDefault="001D6274">
            <w:pPr>
              <w:pStyle w:val="3"/>
              <w:numPr>
                <w:ilvl w:val="0"/>
                <w:numId w:val="11"/>
              </w:numPr>
              <w:spacing w:line="400" w:lineRule="exact"/>
              <w:ind w:left="268" w:hanging="322"/>
              <w:rPr>
                <w:rFonts w:ascii="Times New Roman" w:hAnsi="Times New Roman"/>
                <w:bCs w:val="0"/>
                <w:spacing w:val="-16"/>
                <w:sz w:val="28"/>
                <w:szCs w:val="32"/>
              </w:rPr>
            </w:pPr>
            <w:r>
              <w:rPr>
                <w:rFonts w:ascii="Times New Roman" w:hAnsi="Times New Roman" w:hint="eastAsia"/>
                <w:bCs w:val="0"/>
                <w:spacing w:val="-16"/>
                <w:sz w:val="28"/>
                <w:szCs w:val="32"/>
              </w:rPr>
              <w:t>食品添加物及香料不適用本公告通關代碼。</w:t>
            </w:r>
          </w:p>
          <w:p w14:paraId="721112ED" w14:textId="77777777" w:rsidR="001D6274" w:rsidRPr="00A86ED0" w:rsidRDefault="001D6274">
            <w:pPr>
              <w:pStyle w:val="3"/>
              <w:numPr>
                <w:ilvl w:val="0"/>
                <w:numId w:val="11"/>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牛海綿狀腦病發生國家所生產供食用牛隻、羊隻之</w:t>
            </w:r>
            <w:proofErr w:type="gramStart"/>
            <w:r w:rsidRPr="00A86ED0">
              <w:rPr>
                <w:rFonts w:ascii="Times New Roman" w:hAnsi="Times New Roman" w:hint="eastAsia"/>
                <w:bCs w:val="0"/>
                <w:spacing w:val="-16"/>
                <w:sz w:val="28"/>
                <w:szCs w:val="32"/>
              </w:rPr>
              <w:t>屠</w:t>
            </w:r>
            <w:proofErr w:type="gramEnd"/>
            <w:r w:rsidRPr="00A86ED0">
              <w:rPr>
                <w:rFonts w:ascii="Times New Roman" w:hAnsi="Times New Roman" w:hint="eastAsia"/>
                <w:bCs w:val="0"/>
                <w:spacing w:val="-16"/>
                <w:sz w:val="28"/>
                <w:szCs w:val="32"/>
              </w:rPr>
              <w:t>肉、組織、器官、衍生物或含前揭物品者</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不適用本公告通關代碼。</w:t>
            </w:r>
          </w:p>
        </w:tc>
        <w:tc>
          <w:tcPr>
            <w:tcW w:w="2037" w:type="dxa"/>
          </w:tcPr>
          <w:p w14:paraId="14100EE7" w14:textId="77777777" w:rsidR="001D6274" w:rsidRPr="00A86ED0" w:rsidRDefault="001D6274">
            <w:pPr>
              <w:pStyle w:val="3"/>
              <w:numPr>
                <w:ilvl w:val="0"/>
                <w:numId w:val="32"/>
              </w:numPr>
              <w:spacing w:line="400" w:lineRule="exact"/>
              <w:ind w:left="318" w:hanging="318"/>
              <w:rPr>
                <w:rFonts w:ascii="Times New Roman" w:hAnsi="Times New Roman"/>
                <w:bCs w:val="0"/>
                <w:spacing w:val="-16"/>
                <w:sz w:val="28"/>
                <w:szCs w:val="32"/>
              </w:rPr>
            </w:pPr>
            <w:r w:rsidRPr="00A86ED0">
              <w:rPr>
                <w:rFonts w:ascii="Times New Roman" w:hAnsi="Times New Roman"/>
                <w:bCs w:val="0"/>
                <w:spacing w:val="-16"/>
                <w:sz w:val="28"/>
                <w:szCs w:val="32"/>
              </w:rPr>
              <w:t>配合</w:t>
            </w:r>
            <w:r w:rsidRPr="00A86ED0">
              <w:rPr>
                <w:rFonts w:ascii="Times New Roman" w:hAnsi="Times New Roman" w:hint="eastAsia"/>
                <w:bCs w:val="0"/>
                <w:spacing w:val="-16"/>
                <w:sz w:val="28"/>
                <w:szCs w:val="32"/>
              </w:rPr>
              <w:t>食品衛生管理法</w:t>
            </w:r>
            <w:r>
              <w:rPr>
                <w:rFonts w:ascii="Times New Roman" w:hAnsi="Times New Roman" w:hint="eastAsia"/>
                <w:bCs w:val="0"/>
                <w:spacing w:val="-16"/>
                <w:sz w:val="28"/>
                <w:szCs w:val="32"/>
              </w:rPr>
              <w:t>修正</w:t>
            </w:r>
            <w:r w:rsidRPr="00A86ED0">
              <w:rPr>
                <w:rFonts w:ascii="Times New Roman" w:hAnsi="Times New Roman"/>
                <w:bCs w:val="0"/>
                <w:spacing w:val="-16"/>
                <w:sz w:val="28"/>
                <w:szCs w:val="32"/>
              </w:rPr>
              <w:t>，新增第</w:t>
            </w:r>
            <w:r w:rsidRPr="00A86ED0">
              <w:rPr>
                <w:rFonts w:ascii="Times New Roman" w:hAnsi="Times New Roman"/>
                <w:bCs w:val="0"/>
                <w:spacing w:val="-16"/>
                <w:sz w:val="28"/>
                <w:szCs w:val="32"/>
              </w:rPr>
              <w:t>30</w:t>
            </w:r>
            <w:r w:rsidRPr="00A86ED0">
              <w:rPr>
                <w:rFonts w:ascii="Times New Roman" w:hAnsi="Times New Roman"/>
                <w:bCs w:val="0"/>
                <w:spacing w:val="-16"/>
                <w:sz w:val="28"/>
                <w:szCs w:val="32"/>
              </w:rPr>
              <w:t>條第</w:t>
            </w:r>
            <w:r w:rsidRPr="00A86ED0">
              <w:rPr>
                <w:rFonts w:ascii="Times New Roman" w:hAnsi="Times New Roman"/>
                <w:bCs w:val="0"/>
                <w:spacing w:val="-16"/>
                <w:sz w:val="28"/>
                <w:szCs w:val="32"/>
              </w:rPr>
              <w:t>3</w:t>
            </w:r>
            <w:r w:rsidRPr="00A86ED0">
              <w:rPr>
                <w:rFonts w:ascii="Times New Roman" w:hAnsi="Times New Roman"/>
                <w:bCs w:val="0"/>
                <w:spacing w:val="-16"/>
                <w:sz w:val="28"/>
                <w:szCs w:val="32"/>
              </w:rPr>
              <w:t>項，免輸入查驗之規定，調整法源依據。</w:t>
            </w:r>
          </w:p>
          <w:p w14:paraId="471870AF" w14:textId="77777777" w:rsidR="001D6274" w:rsidRPr="00A86ED0" w:rsidRDefault="001D6274">
            <w:pPr>
              <w:pStyle w:val="3"/>
              <w:numPr>
                <w:ilvl w:val="0"/>
                <w:numId w:val="32"/>
              </w:numPr>
              <w:spacing w:line="400" w:lineRule="exact"/>
              <w:ind w:left="318" w:hanging="318"/>
              <w:rPr>
                <w:rFonts w:ascii="Times New Roman" w:hAnsi="Times New Roman"/>
                <w:bCs w:val="0"/>
                <w:spacing w:val="-16"/>
                <w:sz w:val="28"/>
                <w:szCs w:val="32"/>
              </w:rPr>
            </w:pPr>
            <w:r w:rsidRPr="00A86ED0">
              <w:rPr>
                <w:rFonts w:ascii="Times New Roman" w:hAnsi="Times New Roman"/>
                <w:bCs w:val="0"/>
                <w:spacing w:val="-16"/>
                <w:sz w:val="28"/>
                <w:szCs w:val="32"/>
              </w:rPr>
              <w:t>刪除我國籍漁船捕獲之漁獲物，經漁業署認定為國產漁貨者。</w:t>
            </w:r>
          </w:p>
        </w:tc>
      </w:tr>
      <w:tr w:rsidR="001D6274" w:rsidRPr="00D85E38" w14:paraId="06A1E153" w14:textId="77777777" w:rsidTr="009A70EB">
        <w:tc>
          <w:tcPr>
            <w:tcW w:w="1838" w:type="dxa"/>
          </w:tcPr>
          <w:p w14:paraId="33C9969E" w14:textId="77777777" w:rsidR="001D6274" w:rsidRPr="00A86ED0" w:rsidRDefault="001D6274" w:rsidP="009A70EB">
            <w:pPr>
              <w:pStyle w:val="3"/>
              <w:numPr>
                <w:ilvl w:val="0"/>
                <w:numId w:val="0"/>
              </w:numPr>
              <w:spacing w:line="400" w:lineRule="exact"/>
              <w:ind w:leftChars="-31" w:left="-105" w:rightChars="-30" w:right="-102"/>
              <w:rPr>
                <w:rFonts w:ascii="Times New Roman" w:hAnsi="Times New Roman"/>
                <w:bCs w:val="0"/>
                <w:spacing w:val="-16"/>
                <w:sz w:val="28"/>
                <w:szCs w:val="32"/>
              </w:rPr>
            </w:pPr>
            <w:r w:rsidRPr="00A86ED0">
              <w:rPr>
                <w:rFonts w:ascii="Times New Roman" w:hAnsi="Times New Roman"/>
                <w:bCs w:val="0"/>
                <w:spacing w:val="-16"/>
                <w:sz w:val="28"/>
                <w:szCs w:val="32"/>
              </w:rPr>
              <w:lastRenderedPageBreak/>
              <w:t>10</w:t>
            </w:r>
            <w:r>
              <w:rPr>
                <w:rFonts w:ascii="Times New Roman" w:hAnsi="Times New Roman" w:hint="eastAsia"/>
                <w:bCs w:val="0"/>
                <w:spacing w:val="-16"/>
                <w:sz w:val="28"/>
                <w:szCs w:val="32"/>
              </w:rPr>
              <w:t>4</w:t>
            </w:r>
            <w:r>
              <w:rPr>
                <w:rFonts w:ascii="Times New Roman" w:hAnsi="Times New Roman" w:hint="eastAsia"/>
                <w:bCs w:val="0"/>
                <w:spacing w:val="-16"/>
                <w:sz w:val="28"/>
                <w:szCs w:val="32"/>
              </w:rPr>
              <w:t>年</w:t>
            </w:r>
            <w:r>
              <w:rPr>
                <w:rFonts w:ascii="Times New Roman" w:hAnsi="Times New Roman" w:hint="eastAsia"/>
                <w:bCs w:val="0"/>
                <w:spacing w:val="-16"/>
                <w:sz w:val="28"/>
                <w:szCs w:val="32"/>
              </w:rPr>
              <w:t>11</w:t>
            </w:r>
            <w:r>
              <w:rPr>
                <w:rFonts w:ascii="Times New Roman" w:hAnsi="Times New Roman" w:hint="eastAsia"/>
                <w:bCs w:val="0"/>
                <w:spacing w:val="-16"/>
                <w:sz w:val="28"/>
                <w:szCs w:val="32"/>
              </w:rPr>
              <w:t>月</w:t>
            </w:r>
            <w:r>
              <w:rPr>
                <w:rFonts w:ascii="Times New Roman" w:hAnsi="Times New Roman" w:hint="eastAsia"/>
                <w:bCs w:val="0"/>
                <w:spacing w:val="-16"/>
                <w:sz w:val="28"/>
                <w:szCs w:val="32"/>
              </w:rPr>
              <w:t>5</w:t>
            </w:r>
            <w:r>
              <w:rPr>
                <w:rFonts w:ascii="Times New Roman" w:hAnsi="Times New Roman" w:hint="eastAsia"/>
                <w:bCs w:val="0"/>
                <w:spacing w:val="-16"/>
                <w:sz w:val="28"/>
                <w:szCs w:val="32"/>
              </w:rPr>
              <w:t>日</w:t>
            </w:r>
            <w:proofErr w:type="gramStart"/>
            <w:r>
              <w:rPr>
                <w:rFonts w:ascii="Times New Roman" w:hAnsi="Times New Roman" w:hint="eastAsia"/>
                <w:bCs w:val="0"/>
                <w:spacing w:val="-16"/>
                <w:sz w:val="28"/>
                <w:szCs w:val="32"/>
              </w:rPr>
              <w:t>部授食字</w:t>
            </w:r>
            <w:proofErr w:type="gramEnd"/>
            <w:r>
              <w:rPr>
                <w:rFonts w:ascii="Times New Roman" w:hAnsi="Times New Roman" w:hint="eastAsia"/>
                <w:bCs w:val="0"/>
                <w:spacing w:val="-16"/>
                <w:sz w:val="28"/>
                <w:szCs w:val="32"/>
              </w:rPr>
              <w:t>第</w:t>
            </w:r>
            <w:r>
              <w:rPr>
                <w:rFonts w:ascii="Times New Roman" w:hAnsi="Times New Roman" w:hint="eastAsia"/>
                <w:bCs w:val="0"/>
                <w:spacing w:val="-16"/>
                <w:sz w:val="28"/>
                <w:szCs w:val="32"/>
              </w:rPr>
              <w:t>1041303340</w:t>
            </w:r>
            <w:r>
              <w:rPr>
                <w:rFonts w:ascii="Times New Roman" w:hAnsi="Times New Roman" w:hint="eastAsia"/>
                <w:bCs w:val="0"/>
                <w:spacing w:val="-16"/>
                <w:sz w:val="28"/>
                <w:szCs w:val="32"/>
              </w:rPr>
              <w:t>號</w:t>
            </w:r>
          </w:p>
        </w:tc>
        <w:tc>
          <w:tcPr>
            <w:tcW w:w="5765" w:type="dxa"/>
          </w:tcPr>
          <w:p w14:paraId="57A401B7" w14:textId="77777777" w:rsidR="001D6274" w:rsidRPr="00A86ED0" w:rsidRDefault="001D6274" w:rsidP="009A70EB">
            <w:pPr>
              <w:pStyle w:val="3"/>
              <w:numPr>
                <w:ilvl w:val="0"/>
                <w:numId w:val="0"/>
              </w:numPr>
              <w:spacing w:line="400" w:lineRule="exact"/>
              <w:rPr>
                <w:rFonts w:ascii="Times New Roman" w:hAnsi="Times New Roman"/>
                <w:bCs w:val="0"/>
                <w:spacing w:val="-16"/>
                <w:sz w:val="28"/>
                <w:szCs w:val="32"/>
              </w:rPr>
            </w:pPr>
            <w:proofErr w:type="gramStart"/>
            <w:r>
              <w:rPr>
                <w:rFonts w:ascii="Times New Roman" w:hAnsi="Times New Roman" w:hint="eastAsia"/>
                <w:bCs w:val="0"/>
                <w:spacing w:val="-16"/>
                <w:sz w:val="28"/>
                <w:szCs w:val="32"/>
              </w:rPr>
              <w:t>輸入依食安法</w:t>
            </w:r>
            <w:proofErr w:type="gramEnd"/>
            <w:r>
              <w:rPr>
                <w:rFonts w:ascii="Times New Roman" w:hAnsi="Times New Roman" w:hint="eastAsia"/>
                <w:bCs w:val="0"/>
                <w:spacing w:val="-16"/>
                <w:sz w:val="28"/>
                <w:szCs w:val="32"/>
              </w:rPr>
              <w:t>第</w:t>
            </w:r>
            <w:r>
              <w:rPr>
                <w:rFonts w:ascii="Times New Roman" w:hAnsi="Times New Roman" w:hint="eastAsia"/>
                <w:bCs w:val="0"/>
                <w:spacing w:val="-16"/>
                <w:sz w:val="28"/>
                <w:szCs w:val="32"/>
              </w:rPr>
              <w:t>30</w:t>
            </w:r>
            <w:r>
              <w:rPr>
                <w:rFonts w:ascii="Times New Roman" w:hAnsi="Times New Roman" w:hint="eastAsia"/>
                <w:bCs w:val="0"/>
                <w:spacing w:val="-16"/>
                <w:sz w:val="28"/>
                <w:szCs w:val="32"/>
              </w:rPr>
              <w:t>條第</w:t>
            </w:r>
            <w:r>
              <w:rPr>
                <w:rFonts w:ascii="Times New Roman" w:hAnsi="Times New Roman" w:hint="eastAsia"/>
                <w:bCs w:val="0"/>
                <w:spacing w:val="-16"/>
                <w:sz w:val="28"/>
                <w:szCs w:val="32"/>
              </w:rPr>
              <w:t>1</w:t>
            </w:r>
            <w:r>
              <w:rPr>
                <w:rFonts w:ascii="Times New Roman" w:hAnsi="Times New Roman" w:hint="eastAsia"/>
                <w:bCs w:val="0"/>
                <w:spacing w:val="-16"/>
                <w:sz w:val="28"/>
                <w:szCs w:val="32"/>
              </w:rPr>
              <w:t>項公告應申請查驗之產品，非供販賣，且其金額、數量符合下列條件者，得免申請輸入查驗，並於輸入時，填報</w:t>
            </w:r>
            <w:proofErr w:type="gramStart"/>
            <w:r>
              <w:rPr>
                <w:rFonts w:ascii="Times New Roman" w:hAnsi="Times New Roman" w:hint="eastAsia"/>
                <w:bCs w:val="0"/>
                <w:spacing w:val="-16"/>
                <w:sz w:val="28"/>
                <w:szCs w:val="32"/>
              </w:rPr>
              <w:t>下揭通</w:t>
            </w:r>
            <w:proofErr w:type="gramEnd"/>
            <w:r>
              <w:rPr>
                <w:rFonts w:ascii="Times New Roman" w:hAnsi="Times New Roman" w:hint="eastAsia"/>
                <w:bCs w:val="0"/>
                <w:spacing w:val="-16"/>
                <w:sz w:val="28"/>
                <w:szCs w:val="32"/>
              </w:rPr>
              <w:t>關代碼於</w:t>
            </w:r>
            <w:r w:rsidRPr="00A86ED0">
              <w:rPr>
                <w:rFonts w:ascii="Times New Roman" w:hAnsi="Times New Roman" w:hint="eastAsia"/>
                <w:bCs w:val="0"/>
                <w:spacing w:val="-16"/>
                <w:sz w:val="28"/>
                <w:szCs w:val="32"/>
              </w:rPr>
              <w:t>進口</w:t>
            </w:r>
            <w:r>
              <w:rPr>
                <w:rFonts w:ascii="Times New Roman" w:hAnsi="Times New Roman" w:hint="eastAsia"/>
                <w:bCs w:val="0"/>
                <w:spacing w:val="-16"/>
                <w:sz w:val="28"/>
                <w:szCs w:val="32"/>
              </w:rPr>
              <w:t>報單輸入許可證號碼欄中，並聲明符合食安法第</w:t>
            </w:r>
            <w:r>
              <w:rPr>
                <w:rFonts w:ascii="Times New Roman" w:hAnsi="Times New Roman" w:hint="eastAsia"/>
                <w:bCs w:val="0"/>
                <w:spacing w:val="-16"/>
                <w:sz w:val="28"/>
                <w:szCs w:val="32"/>
              </w:rPr>
              <w:t>30</w:t>
            </w:r>
            <w:r>
              <w:rPr>
                <w:rFonts w:ascii="Times New Roman" w:hAnsi="Times New Roman" w:hint="eastAsia"/>
                <w:bCs w:val="0"/>
                <w:spacing w:val="-16"/>
                <w:sz w:val="28"/>
                <w:szCs w:val="32"/>
              </w:rPr>
              <w:t>條第</w:t>
            </w:r>
            <w:r>
              <w:rPr>
                <w:rFonts w:ascii="Times New Roman" w:hAnsi="Times New Roman" w:hint="eastAsia"/>
                <w:bCs w:val="0"/>
                <w:spacing w:val="-16"/>
                <w:sz w:val="28"/>
                <w:szCs w:val="32"/>
              </w:rPr>
              <w:t>3</w:t>
            </w:r>
            <w:r>
              <w:rPr>
                <w:rFonts w:ascii="Times New Roman" w:hAnsi="Times New Roman" w:hint="eastAsia"/>
                <w:bCs w:val="0"/>
                <w:spacing w:val="-16"/>
                <w:sz w:val="28"/>
                <w:szCs w:val="32"/>
              </w:rPr>
              <w:t>項免申請查驗之規定：</w:t>
            </w:r>
          </w:p>
          <w:p w14:paraId="49E2ACE9" w14:textId="77777777" w:rsidR="001D6274" w:rsidRPr="00A86ED0" w:rsidRDefault="001D6274">
            <w:pPr>
              <w:pStyle w:val="3"/>
              <w:numPr>
                <w:ilvl w:val="0"/>
                <w:numId w:val="12"/>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各國駐華使領館或享有外交豁免權之人員，為自用而輸入者，代碼：</w:t>
            </w:r>
            <w:r w:rsidRPr="00A86ED0">
              <w:rPr>
                <w:rFonts w:ascii="Times New Roman" w:hAnsi="Times New Roman" w:hint="eastAsia"/>
                <w:bCs w:val="0"/>
                <w:spacing w:val="-16"/>
                <w:sz w:val="28"/>
                <w:szCs w:val="32"/>
              </w:rPr>
              <w:t>DH000000000001</w:t>
            </w:r>
            <w:r w:rsidRPr="00A86ED0">
              <w:rPr>
                <w:rFonts w:ascii="Times New Roman" w:hAnsi="Times New Roman" w:hint="eastAsia"/>
                <w:bCs w:val="0"/>
                <w:spacing w:val="-16"/>
                <w:sz w:val="28"/>
                <w:szCs w:val="32"/>
              </w:rPr>
              <w:t>。</w:t>
            </w:r>
          </w:p>
          <w:p w14:paraId="181041E9" w14:textId="77777777" w:rsidR="001D6274" w:rsidRPr="00A86ED0" w:rsidRDefault="001D6274">
            <w:pPr>
              <w:pStyle w:val="3"/>
              <w:numPr>
                <w:ilvl w:val="0"/>
                <w:numId w:val="12"/>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w:t>
            </w:r>
            <w:r>
              <w:rPr>
                <w:rFonts w:ascii="Times New Roman" w:hAnsi="Times New Roman" w:hint="eastAsia"/>
                <w:bCs w:val="0"/>
                <w:spacing w:val="-16"/>
                <w:sz w:val="28"/>
                <w:szCs w:val="32"/>
              </w:rPr>
              <w:t>及相關產品（不含錠狀、膠囊狀食品）</w:t>
            </w:r>
            <w:r w:rsidRPr="00A86ED0">
              <w:rPr>
                <w:rFonts w:ascii="Times New Roman" w:hAnsi="Times New Roman" w:hint="eastAsia"/>
                <w:bCs w:val="0"/>
                <w:spacing w:val="-16"/>
                <w:sz w:val="28"/>
                <w:szCs w:val="32"/>
              </w:rPr>
              <w:t>供</w:t>
            </w:r>
            <w:r>
              <w:rPr>
                <w:rFonts w:ascii="Times New Roman" w:hAnsi="Times New Roman" w:hint="eastAsia"/>
                <w:bCs w:val="0"/>
                <w:spacing w:val="-16"/>
                <w:sz w:val="28"/>
                <w:szCs w:val="32"/>
              </w:rPr>
              <w:t>個人</w:t>
            </w:r>
            <w:r w:rsidRPr="00A86ED0">
              <w:rPr>
                <w:rFonts w:ascii="Times New Roman" w:hAnsi="Times New Roman" w:hint="eastAsia"/>
                <w:bCs w:val="0"/>
                <w:spacing w:val="-16"/>
                <w:sz w:val="28"/>
                <w:szCs w:val="32"/>
              </w:rPr>
              <w:t>自用</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價值在</w:t>
            </w:r>
            <w:r w:rsidRPr="00A86ED0">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美元以下，且重量在</w:t>
            </w:r>
            <w:r w:rsidRPr="00A86ED0">
              <w:rPr>
                <w:rFonts w:ascii="Times New Roman" w:hAnsi="Times New Roman" w:hint="eastAsia"/>
                <w:bCs w:val="0"/>
                <w:spacing w:val="-16"/>
                <w:sz w:val="28"/>
                <w:szCs w:val="32"/>
              </w:rPr>
              <w:t>6</w:t>
            </w:r>
            <w:r w:rsidRPr="00A86ED0">
              <w:rPr>
                <w:rFonts w:ascii="Times New Roman" w:hAnsi="Times New Roman" w:hint="eastAsia"/>
                <w:bCs w:val="0"/>
                <w:spacing w:val="-16"/>
                <w:sz w:val="28"/>
                <w:szCs w:val="32"/>
              </w:rPr>
              <w:t>公斤以內者</w:t>
            </w:r>
            <w:r>
              <w:rPr>
                <w:rFonts w:ascii="Times New Roman" w:hAnsi="Times New Roman" w:hint="eastAsia"/>
                <w:bCs w:val="0"/>
                <w:spacing w:val="-16"/>
                <w:sz w:val="28"/>
                <w:szCs w:val="32"/>
              </w:rPr>
              <w:t>；錠狀、膠囊狀食品供個人自用，每種至多</w:t>
            </w:r>
            <w:r>
              <w:rPr>
                <w:rFonts w:ascii="Times New Roman" w:hAnsi="Times New Roman" w:hint="eastAsia"/>
                <w:bCs w:val="0"/>
                <w:spacing w:val="-16"/>
                <w:sz w:val="28"/>
                <w:szCs w:val="32"/>
              </w:rPr>
              <w:t>12</w:t>
            </w:r>
            <w:r>
              <w:rPr>
                <w:rFonts w:ascii="Times New Roman" w:hAnsi="Times New Roman" w:hint="eastAsia"/>
                <w:bCs w:val="0"/>
                <w:spacing w:val="-16"/>
                <w:sz w:val="28"/>
                <w:szCs w:val="32"/>
              </w:rPr>
              <w:t>瓶（盒、罐、包、袋）</w:t>
            </w:r>
            <w:r w:rsidRPr="00A86ED0">
              <w:rPr>
                <w:rFonts w:ascii="Times New Roman" w:hAnsi="Times New Roman" w:hint="eastAsia"/>
                <w:bCs w:val="0"/>
                <w:spacing w:val="-16"/>
                <w:sz w:val="28"/>
                <w:szCs w:val="32"/>
              </w:rPr>
              <w:t>，</w:t>
            </w:r>
            <w:r>
              <w:rPr>
                <w:rFonts w:ascii="Times New Roman" w:hAnsi="Times New Roman" w:hint="eastAsia"/>
                <w:bCs w:val="0"/>
                <w:spacing w:val="-16"/>
                <w:sz w:val="28"/>
                <w:szCs w:val="32"/>
              </w:rPr>
              <w:t>合計以不超過</w:t>
            </w:r>
            <w:r>
              <w:rPr>
                <w:rFonts w:ascii="Times New Roman" w:hAnsi="Times New Roman" w:hint="eastAsia"/>
                <w:bCs w:val="0"/>
                <w:spacing w:val="-16"/>
                <w:sz w:val="28"/>
                <w:szCs w:val="32"/>
              </w:rPr>
              <w:t>36</w:t>
            </w:r>
            <w:r>
              <w:rPr>
                <w:rFonts w:ascii="Times New Roman" w:hAnsi="Times New Roman" w:hint="eastAsia"/>
                <w:bCs w:val="0"/>
                <w:spacing w:val="-16"/>
                <w:sz w:val="28"/>
                <w:szCs w:val="32"/>
              </w:rPr>
              <w:t>瓶（盒、罐、包、袋，以原包裝為限）者，</w:t>
            </w:r>
            <w:r w:rsidRPr="00A86ED0">
              <w:rPr>
                <w:rFonts w:ascii="Times New Roman" w:hAnsi="Times New Roman" w:hint="eastAsia"/>
                <w:bCs w:val="0"/>
                <w:spacing w:val="-16"/>
                <w:sz w:val="28"/>
                <w:szCs w:val="32"/>
              </w:rPr>
              <w:t>代碼：</w:t>
            </w:r>
            <w:r w:rsidRPr="00A86ED0">
              <w:rPr>
                <w:rFonts w:ascii="Times New Roman" w:hAnsi="Times New Roman" w:hint="eastAsia"/>
                <w:bCs w:val="0"/>
                <w:spacing w:val="-16"/>
                <w:sz w:val="28"/>
                <w:szCs w:val="32"/>
              </w:rPr>
              <w:t>DH000000000002</w:t>
            </w:r>
            <w:r w:rsidRPr="00A86ED0">
              <w:rPr>
                <w:rFonts w:ascii="Times New Roman" w:hAnsi="Times New Roman" w:hint="eastAsia"/>
                <w:bCs w:val="0"/>
                <w:spacing w:val="-16"/>
                <w:sz w:val="28"/>
                <w:szCs w:val="32"/>
              </w:rPr>
              <w:t>。</w:t>
            </w:r>
          </w:p>
          <w:p w14:paraId="42BD4443" w14:textId="77777777" w:rsidR="001D6274" w:rsidRPr="00A86ED0" w:rsidRDefault="001D6274">
            <w:pPr>
              <w:pStyle w:val="3"/>
              <w:numPr>
                <w:ilvl w:val="0"/>
                <w:numId w:val="12"/>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w:t>
            </w:r>
            <w:r>
              <w:rPr>
                <w:rFonts w:ascii="Times New Roman" w:hAnsi="Times New Roman" w:hint="eastAsia"/>
                <w:bCs w:val="0"/>
                <w:spacing w:val="-16"/>
                <w:sz w:val="28"/>
                <w:szCs w:val="32"/>
              </w:rPr>
              <w:t>及相</w:t>
            </w:r>
            <w:r w:rsidRPr="00A86ED0">
              <w:rPr>
                <w:rFonts w:ascii="Times New Roman" w:hAnsi="Times New Roman" w:hint="eastAsia"/>
                <w:bCs w:val="0"/>
                <w:spacing w:val="-16"/>
                <w:sz w:val="28"/>
                <w:szCs w:val="32"/>
              </w:rPr>
              <w:t>關產品符合關稅法第</w:t>
            </w:r>
            <w:r>
              <w:rPr>
                <w:rFonts w:ascii="Times New Roman" w:hAnsi="Times New Roman" w:hint="eastAsia"/>
                <w:bCs w:val="0"/>
                <w:spacing w:val="-16"/>
                <w:sz w:val="28"/>
                <w:szCs w:val="32"/>
              </w:rPr>
              <w:t>52</w:t>
            </w:r>
            <w:r w:rsidRPr="00A86ED0">
              <w:rPr>
                <w:rFonts w:ascii="Times New Roman" w:hAnsi="Times New Roman" w:hint="eastAsia"/>
                <w:bCs w:val="0"/>
                <w:spacing w:val="-16"/>
                <w:sz w:val="28"/>
                <w:szCs w:val="32"/>
              </w:rPr>
              <w:t>條</w:t>
            </w:r>
            <w:proofErr w:type="gramStart"/>
            <w:r w:rsidRPr="00A86ED0">
              <w:rPr>
                <w:rFonts w:ascii="Times New Roman" w:hAnsi="Times New Roman" w:hint="eastAsia"/>
                <w:bCs w:val="0"/>
                <w:spacing w:val="-16"/>
                <w:sz w:val="28"/>
                <w:szCs w:val="32"/>
              </w:rPr>
              <w:t>原貨復</w:t>
            </w:r>
            <w:proofErr w:type="gramEnd"/>
            <w:r w:rsidRPr="00A86ED0">
              <w:rPr>
                <w:rFonts w:ascii="Times New Roman" w:hAnsi="Times New Roman" w:hint="eastAsia"/>
                <w:bCs w:val="0"/>
                <w:spacing w:val="-16"/>
                <w:sz w:val="28"/>
                <w:szCs w:val="32"/>
              </w:rPr>
              <w:t>運出口免徵關稅者，代碼：</w:t>
            </w:r>
            <w:r w:rsidRPr="009C51EE">
              <w:rPr>
                <w:rFonts w:ascii="Times New Roman" w:hAnsi="Times New Roman" w:hint="eastAsia"/>
                <w:bCs w:val="0"/>
                <w:spacing w:val="-20"/>
                <w:sz w:val="28"/>
                <w:szCs w:val="32"/>
              </w:rPr>
              <w:t>DH000000000003</w:t>
            </w:r>
            <w:r w:rsidRPr="00A86ED0">
              <w:rPr>
                <w:rFonts w:ascii="Times New Roman" w:hAnsi="Times New Roman" w:hint="eastAsia"/>
                <w:bCs w:val="0"/>
                <w:spacing w:val="-16"/>
                <w:sz w:val="28"/>
                <w:szCs w:val="32"/>
              </w:rPr>
              <w:t>；自進口後若變更用途須補繳關稅時，應補查驗放行文件，始得變更用途。</w:t>
            </w:r>
          </w:p>
          <w:p w14:paraId="71F09627" w14:textId="77777777" w:rsidR="001D6274" w:rsidRDefault="001D6274">
            <w:pPr>
              <w:pStyle w:val="3"/>
              <w:numPr>
                <w:ilvl w:val="0"/>
                <w:numId w:val="12"/>
              </w:numPr>
              <w:spacing w:line="400" w:lineRule="exact"/>
              <w:ind w:left="268" w:hanging="322"/>
              <w:rPr>
                <w:rFonts w:ascii="Times New Roman" w:hAnsi="Times New Roman"/>
                <w:bCs w:val="0"/>
                <w:spacing w:val="-16"/>
                <w:sz w:val="28"/>
                <w:szCs w:val="32"/>
              </w:rPr>
            </w:pPr>
            <w:proofErr w:type="gramStart"/>
            <w:r w:rsidRPr="00A86ED0">
              <w:rPr>
                <w:rFonts w:ascii="Times New Roman" w:hAnsi="Times New Roman" w:hint="eastAsia"/>
                <w:bCs w:val="0"/>
                <w:spacing w:val="-16"/>
                <w:sz w:val="28"/>
                <w:szCs w:val="32"/>
              </w:rPr>
              <w:t>輸入瓷製餐具</w:t>
            </w:r>
            <w:proofErr w:type="gramEnd"/>
            <w:r w:rsidRPr="00A86ED0">
              <w:rPr>
                <w:rFonts w:ascii="Times New Roman" w:hAnsi="Times New Roman" w:hint="eastAsia"/>
                <w:bCs w:val="0"/>
                <w:spacing w:val="-16"/>
                <w:sz w:val="28"/>
                <w:szCs w:val="32"/>
              </w:rPr>
              <w:t>或廚具供自用，以報單單一項次之價值在</w:t>
            </w:r>
            <w:r>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美元以下，</w:t>
            </w:r>
            <w:r>
              <w:rPr>
                <w:rFonts w:ascii="Times New Roman" w:hAnsi="Times New Roman" w:hint="eastAsia"/>
                <w:bCs w:val="0"/>
                <w:spacing w:val="-16"/>
                <w:sz w:val="28"/>
                <w:szCs w:val="32"/>
              </w:rPr>
              <w:t>且</w:t>
            </w:r>
            <w:r w:rsidRPr="00A86ED0">
              <w:rPr>
                <w:rFonts w:ascii="Times New Roman" w:hAnsi="Times New Roman" w:hint="eastAsia"/>
                <w:bCs w:val="0"/>
                <w:spacing w:val="-16"/>
                <w:sz w:val="28"/>
                <w:szCs w:val="32"/>
              </w:rPr>
              <w:t>同規格數量未逾</w:t>
            </w:r>
            <w:r>
              <w:rPr>
                <w:rFonts w:ascii="Times New Roman" w:hAnsi="Times New Roman" w:hint="eastAsia"/>
                <w:bCs w:val="0"/>
                <w:spacing w:val="-16"/>
                <w:sz w:val="28"/>
                <w:szCs w:val="32"/>
              </w:rPr>
              <w:t>4</w:t>
            </w:r>
            <w:r w:rsidRPr="00A86ED0">
              <w:rPr>
                <w:rFonts w:ascii="Times New Roman" w:hAnsi="Times New Roman" w:hint="eastAsia"/>
                <w:bCs w:val="0"/>
                <w:spacing w:val="-16"/>
                <w:sz w:val="28"/>
                <w:szCs w:val="32"/>
              </w:rPr>
              <w:t>件者，或價值超過</w:t>
            </w:r>
            <w:r>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美元且數量為</w:t>
            </w:r>
            <w:r>
              <w:rPr>
                <w:rFonts w:ascii="Times New Roman" w:hAnsi="Times New Roman" w:hint="eastAsia"/>
                <w:bCs w:val="0"/>
                <w:spacing w:val="-16"/>
                <w:sz w:val="28"/>
                <w:szCs w:val="32"/>
              </w:rPr>
              <w:t>1</w:t>
            </w:r>
            <w:r w:rsidRPr="00A86ED0">
              <w:rPr>
                <w:rFonts w:ascii="Times New Roman" w:hAnsi="Times New Roman" w:hint="eastAsia"/>
                <w:bCs w:val="0"/>
                <w:spacing w:val="-16"/>
                <w:sz w:val="28"/>
                <w:szCs w:val="32"/>
              </w:rPr>
              <w:t>件者，代碼：</w:t>
            </w:r>
            <w:r w:rsidRPr="00A86ED0">
              <w:rPr>
                <w:rFonts w:ascii="Times New Roman" w:hAnsi="Times New Roman" w:hint="eastAsia"/>
                <w:bCs w:val="0"/>
                <w:spacing w:val="-16"/>
                <w:sz w:val="28"/>
                <w:szCs w:val="32"/>
              </w:rPr>
              <w:t>DH000000000005</w:t>
            </w:r>
            <w:r w:rsidRPr="00A86ED0">
              <w:rPr>
                <w:rFonts w:ascii="Times New Roman" w:hAnsi="Times New Roman" w:hint="eastAsia"/>
                <w:bCs w:val="0"/>
                <w:spacing w:val="-16"/>
                <w:sz w:val="28"/>
                <w:szCs w:val="32"/>
              </w:rPr>
              <w:t>。</w:t>
            </w:r>
          </w:p>
          <w:p w14:paraId="35BD51E0" w14:textId="77777777" w:rsidR="001D6274" w:rsidRDefault="001D6274">
            <w:pPr>
              <w:pStyle w:val="3"/>
              <w:numPr>
                <w:ilvl w:val="0"/>
                <w:numId w:val="12"/>
              </w:numPr>
              <w:spacing w:line="400" w:lineRule="exact"/>
              <w:ind w:left="268" w:hanging="322"/>
              <w:rPr>
                <w:rFonts w:ascii="Times New Roman" w:hAnsi="Times New Roman"/>
                <w:bCs w:val="0"/>
                <w:spacing w:val="-16"/>
                <w:sz w:val="28"/>
                <w:szCs w:val="32"/>
              </w:rPr>
            </w:pPr>
            <w:r>
              <w:rPr>
                <w:rFonts w:ascii="Times New Roman" w:hAnsi="Times New Roman" w:hint="eastAsia"/>
                <w:bCs w:val="0"/>
                <w:spacing w:val="-16"/>
                <w:sz w:val="28"/>
                <w:szCs w:val="32"/>
              </w:rPr>
              <w:t>以下項目不適用本公告通關代碼：</w:t>
            </w:r>
          </w:p>
          <w:p w14:paraId="3AFAD405" w14:textId="77777777" w:rsidR="001D6274" w:rsidRPr="00A86ED0" w:rsidRDefault="001D6274">
            <w:pPr>
              <w:pStyle w:val="3"/>
              <w:numPr>
                <w:ilvl w:val="0"/>
                <w:numId w:val="13"/>
              </w:numPr>
              <w:spacing w:line="400" w:lineRule="exact"/>
              <w:ind w:left="534" w:hanging="658"/>
              <w:rPr>
                <w:rFonts w:ascii="Times New Roman" w:hAnsi="Times New Roman"/>
                <w:bCs w:val="0"/>
                <w:spacing w:val="-16"/>
                <w:sz w:val="28"/>
                <w:szCs w:val="32"/>
              </w:rPr>
            </w:pPr>
            <w:r>
              <w:rPr>
                <w:rFonts w:ascii="Times New Roman" w:hAnsi="Times New Roman" w:hint="eastAsia"/>
                <w:bCs w:val="0"/>
                <w:spacing w:val="-16"/>
                <w:sz w:val="28"/>
                <w:szCs w:val="32"/>
              </w:rPr>
              <w:t>食品添加物及香料。</w:t>
            </w:r>
          </w:p>
          <w:p w14:paraId="43A48EE5" w14:textId="77777777" w:rsidR="001D6274" w:rsidRPr="00A86ED0" w:rsidRDefault="001D6274">
            <w:pPr>
              <w:pStyle w:val="3"/>
              <w:numPr>
                <w:ilvl w:val="0"/>
                <w:numId w:val="13"/>
              </w:numPr>
              <w:spacing w:line="400" w:lineRule="exact"/>
              <w:ind w:left="534" w:hanging="658"/>
              <w:rPr>
                <w:rFonts w:ascii="Times New Roman" w:hAnsi="Times New Roman"/>
                <w:bCs w:val="0"/>
                <w:spacing w:val="-16"/>
                <w:sz w:val="28"/>
                <w:szCs w:val="32"/>
              </w:rPr>
            </w:pPr>
            <w:r w:rsidRPr="00A86ED0">
              <w:rPr>
                <w:rFonts w:ascii="Times New Roman" w:hAnsi="Times New Roman" w:hint="eastAsia"/>
                <w:bCs w:val="0"/>
                <w:spacing w:val="-16"/>
                <w:sz w:val="28"/>
                <w:szCs w:val="32"/>
              </w:rPr>
              <w:t>牛海綿狀腦病發生國家所生產供食用牛隻之</w:t>
            </w:r>
            <w:proofErr w:type="gramStart"/>
            <w:r w:rsidRPr="00A86ED0">
              <w:rPr>
                <w:rFonts w:ascii="Times New Roman" w:hAnsi="Times New Roman" w:hint="eastAsia"/>
                <w:bCs w:val="0"/>
                <w:spacing w:val="-16"/>
                <w:sz w:val="28"/>
                <w:szCs w:val="32"/>
              </w:rPr>
              <w:t>屠</w:t>
            </w:r>
            <w:proofErr w:type="gramEnd"/>
            <w:r w:rsidRPr="00A86ED0">
              <w:rPr>
                <w:rFonts w:ascii="Times New Roman" w:hAnsi="Times New Roman" w:hint="eastAsia"/>
                <w:bCs w:val="0"/>
                <w:spacing w:val="-16"/>
                <w:sz w:val="28"/>
                <w:szCs w:val="32"/>
              </w:rPr>
              <w:t>肉、組織、器官、衍生物或含前揭物品者。</w:t>
            </w:r>
          </w:p>
        </w:tc>
        <w:tc>
          <w:tcPr>
            <w:tcW w:w="2037" w:type="dxa"/>
          </w:tcPr>
          <w:p w14:paraId="1B0AC12F" w14:textId="77777777" w:rsidR="001D6274" w:rsidRPr="00A86ED0" w:rsidRDefault="001D6274" w:rsidP="009A70EB">
            <w:pPr>
              <w:pStyle w:val="3"/>
              <w:numPr>
                <w:ilvl w:val="0"/>
                <w:numId w:val="0"/>
              </w:numPr>
              <w:spacing w:line="400" w:lineRule="exact"/>
              <w:rPr>
                <w:rFonts w:ascii="Times New Roman" w:hAnsi="Times New Roman"/>
                <w:bCs w:val="0"/>
                <w:spacing w:val="-16"/>
                <w:sz w:val="28"/>
                <w:szCs w:val="32"/>
              </w:rPr>
            </w:pPr>
            <w:r w:rsidRPr="00A86ED0">
              <w:rPr>
                <w:rFonts w:ascii="Times New Roman" w:hAnsi="Times New Roman"/>
                <w:bCs w:val="0"/>
                <w:spacing w:val="-16"/>
                <w:sz w:val="28"/>
                <w:szCs w:val="32"/>
              </w:rPr>
              <w:t>整</w:t>
            </w:r>
            <w:proofErr w:type="gramStart"/>
            <w:r w:rsidRPr="00A86ED0">
              <w:rPr>
                <w:rFonts w:ascii="Times New Roman" w:hAnsi="Times New Roman"/>
                <w:bCs w:val="0"/>
                <w:spacing w:val="-16"/>
                <w:sz w:val="28"/>
                <w:szCs w:val="32"/>
              </w:rPr>
              <w:t>併</w:t>
            </w:r>
            <w:proofErr w:type="gramEnd"/>
            <w:r w:rsidRPr="00A86ED0">
              <w:rPr>
                <w:rFonts w:ascii="Times New Roman" w:hAnsi="Times New Roman"/>
                <w:bCs w:val="0"/>
                <w:spacing w:val="-16"/>
                <w:sz w:val="28"/>
                <w:szCs w:val="32"/>
              </w:rPr>
              <w:t>輸入膠囊錠狀食品供個人自用之免輸入查驗規定</w:t>
            </w:r>
            <w:r>
              <w:rPr>
                <w:rFonts w:ascii="Times New Roman" w:hAnsi="Times New Roman" w:hint="eastAsia"/>
                <w:bCs w:val="0"/>
                <w:spacing w:val="-16"/>
                <w:sz w:val="28"/>
                <w:szCs w:val="32"/>
              </w:rPr>
              <w:t>。</w:t>
            </w:r>
          </w:p>
        </w:tc>
      </w:tr>
      <w:tr w:rsidR="001D6274" w:rsidRPr="00D85E38" w14:paraId="1994B87F" w14:textId="77777777" w:rsidTr="009A70EB">
        <w:tc>
          <w:tcPr>
            <w:tcW w:w="1838" w:type="dxa"/>
          </w:tcPr>
          <w:p w14:paraId="0B4DD7F1" w14:textId="77777777" w:rsidR="001D6274" w:rsidRPr="00A86ED0" w:rsidRDefault="001D6274" w:rsidP="009A70EB">
            <w:pPr>
              <w:pStyle w:val="3"/>
              <w:numPr>
                <w:ilvl w:val="0"/>
                <w:numId w:val="0"/>
              </w:numPr>
              <w:spacing w:line="400" w:lineRule="exact"/>
              <w:ind w:leftChars="-31" w:left="-105" w:rightChars="-30" w:right="-102"/>
              <w:rPr>
                <w:rFonts w:ascii="Times New Roman" w:hAnsi="Times New Roman"/>
                <w:bCs w:val="0"/>
                <w:spacing w:val="-16"/>
                <w:sz w:val="28"/>
                <w:szCs w:val="32"/>
              </w:rPr>
            </w:pPr>
            <w:r w:rsidRPr="00A86ED0">
              <w:rPr>
                <w:rFonts w:ascii="Times New Roman" w:hAnsi="Times New Roman"/>
                <w:bCs w:val="0"/>
                <w:spacing w:val="-16"/>
                <w:sz w:val="28"/>
                <w:szCs w:val="32"/>
              </w:rPr>
              <w:t>108</w:t>
            </w:r>
            <w:r>
              <w:rPr>
                <w:rFonts w:ascii="Times New Roman" w:hAnsi="Times New Roman" w:hint="eastAsia"/>
                <w:bCs w:val="0"/>
                <w:spacing w:val="-16"/>
                <w:sz w:val="28"/>
                <w:szCs w:val="32"/>
              </w:rPr>
              <w:t>年</w:t>
            </w:r>
            <w:r>
              <w:rPr>
                <w:rFonts w:ascii="Times New Roman" w:hAnsi="Times New Roman" w:hint="eastAsia"/>
                <w:bCs w:val="0"/>
                <w:spacing w:val="-16"/>
                <w:sz w:val="28"/>
                <w:szCs w:val="32"/>
              </w:rPr>
              <w:t>4</w:t>
            </w:r>
            <w:r>
              <w:rPr>
                <w:rFonts w:ascii="Times New Roman" w:hAnsi="Times New Roman" w:hint="eastAsia"/>
                <w:bCs w:val="0"/>
                <w:spacing w:val="-16"/>
                <w:sz w:val="28"/>
                <w:szCs w:val="32"/>
              </w:rPr>
              <w:t>月</w:t>
            </w:r>
            <w:r>
              <w:rPr>
                <w:rFonts w:ascii="Times New Roman" w:hAnsi="Times New Roman" w:hint="eastAsia"/>
                <w:bCs w:val="0"/>
                <w:spacing w:val="-16"/>
                <w:sz w:val="28"/>
                <w:szCs w:val="32"/>
              </w:rPr>
              <w:t>16</w:t>
            </w:r>
            <w:r>
              <w:rPr>
                <w:rFonts w:ascii="Times New Roman" w:hAnsi="Times New Roman" w:hint="eastAsia"/>
                <w:bCs w:val="0"/>
                <w:spacing w:val="-16"/>
                <w:sz w:val="28"/>
                <w:szCs w:val="32"/>
              </w:rPr>
              <w:t>日</w:t>
            </w:r>
            <w:proofErr w:type="gramStart"/>
            <w:r>
              <w:rPr>
                <w:rFonts w:ascii="Times New Roman" w:hAnsi="Times New Roman" w:hint="eastAsia"/>
                <w:bCs w:val="0"/>
                <w:spacing w:val="-16"/>
                <w:sz w:val="28"/>
                <w:szCs w:val="32"/>
              </w:rPr>
              <w:t>衛授食字</w:t>
            </w:r>
            <w:proofErr w:type="gramEnd"/>
            <w:r>
              <w:rPr>
                <w:rFonts w:ascii="Times New Roman" w:hAnsi="Times New Roman" w:hint="eastAsia"/>
                <w:bCs w:val="0"/>
                <w:spacing w:val="-16"/>
                <w:sz w:val="28"/>
                <w:szCs w:val="32"/>
              </w:rPr>
              <w:t>第</w:t>
            </w:r>
            <w:r>
              <w:rPr>
                <w:rFonts w:ascii="Times New Roman" w:hAnsi="Times New Roman" w:hint="eastAsia"/>
                <w:bCs w:val="0"/>
                <w:spacing w:val="-16"/>
                <w:sz w:val="28"/>
                <w:szCs w:val="32"/>
              </w:rPr>
              <w:t>1081300310</w:t>
            </w:r>
            <w:r>
              <w:rPr>
                <w:rFonts w:ascii="Times New Roman" w:hAnsi="Times New Roman" w:hint="eastAsia"/>
                <w:bCs w:val="0"/>
                <w:spacing w:val="-16"/>
                <w:sz w:val="28"/>
                <w:szCs w:val="32"/>
              </w:rPr>
              <w:t>號</w:t>
            </w:r>
          </w:p>
        </w:tc>
        <w:tc>
          <w:tcPr>
            <w:tcW w:w="5765" w:type="dxa"/>
          </w:tcPr>
          <w:p w14:paraId="4461E129" w14:textId="6D5B0D53" w:rsidR="001D6274" w:rsidRPr="00A86ED0" w:rsidRDefault="001D6274" w:rsidP="009A70EB">
            <w:pPr>
              <w:pStyle w:val="3"/>
              <w:numPr>
                <w:ilvl w:val="0"/>
                <w:numId w:val="0"/>
              </w:numPr>
              <w:spacing w:line="400" w:lineRule="exact"/>
              <w:rPr>
                <w:rFonts w:ascii="Times New Roman" w:hAnsi="Times New Roman"/>
                <w:bCs w:val="0"/>
                <w:spacing w:val="-16"/>
                <w:sz w:val="28"/>
                <w:szCs w:val="32"/>
              </w:rPr>
            </w:pPr>
            <w:proofErr w:type="gramStart"/>
            <w:r>
              <w:rPr>
                <w:rFonts w:ascii="Times New Roman" w:hAnsi="Times New Roman" w:hint="eastAsia"/>
                <w:bCs w:val="0"/>
                <w:spacing w:val="-16"/>
                <w:sz w:val="28"/>
                <w:szCs w:val="32"/>
              </w:rPr>
              <w:t>輸入依食安法</w:t>
            </w:r>
            <w:proofErr w:type="gramEnd"/>
            <w:r>
              <w:rPr>
                <w:rFonts w:ascii="Times New Roman" w:hAnsi="Times New Roman" w:hint="eastAsia"/>
                <w:bCs w:val="0"/>
                <w:spacing w:val="-16"/>
                <w:sz w:val="28"/>
                <w:szCs w:val="32"/>
              </w:rPr>
              <w:t>第</w:t>
            </w:r>
            <w:r>
              <w:rPr>
                <w:rFonts w:ascii="Times New Roman" w:hAnsi="Times New Roman" w:hint="eastAsia"/>
                <w:bCs w:val="0"/>
                <w:spacing w:val="-16"/>
                <w:sz w:val="28"/>
                <w:szCs w:val="32"/>
              </w:rPr>
              <w:t>30</w:t>
            </w:r>
            <w:r>
              <w:rPr>
                <w:rFonts w:ascii="Times New Roman" w:hAnsi="Times New Roman" w:hint="eastAsia"/>
                <w:bCs w:val="0"/>
                <w:spacing w:val="-16"/>
                <w:sz w:val="28"/>
                <w:szCs w:val="32"/>
              </w:rPr>
              <w:t>條第</w:t>
            </w:r>
            <w:r>
              <w:rPr>
                <w:rFonts w:ascii="Times New Roman" w:hAnsi="Times New Roman" w:hint="eastAsia"/>
                <w:bCs w:val="0"/>
                <w:spacing w:val="-16"/>
                <w:sz w:val="28"/>
                <w:szCs w:val="32"/>
              </w:rPr>
              <w:t>1</w:t>
            </w:r>
            <w:r>
              <w:rPr>
                <w:rFonts w:ascii="Times New Roman" w:hAnsi="Times New Roman" w:hint="eastAsia"/>
                <w:bCs w:val="0"/>
                <w:spacing w:val="-16"/>
                <w:sz w:val="28"/>
                <w:szCs w:val="32"/>
              </w:rPr>
              <w:t>項公告應申請查驗之產品，非供販賣，且其金額、數量符合下列條件者，得免申請輸入查驗；其於輸入時，</w:t>
            </w:r>
            <w:r w:rsidR="00C01BD3" w:rsidRPr="00C01BD3">
              <w:rPr>
                <w:rFonts w:ascii="Times New Roman" w:hAnsi="Times New Roman" w:hint="eastAsia"/>
                <w:bCs w:val="0"/>
                <w:spacing w:val="-16"/>
                <w:sz w:val="28"/>
                <w:szCs w:val="32"/>
              </w:rPr>
              <w:t>應</w:t>
            </w:r>
            <w:r>
              <w:rPr>
                <w:rFonts w:ascii="Times New Roman" w:hAnsi="Times New Roman" w:hint="eastAsia"/>
                <w:bCs w:val="0"/>
                <w:spacing w:val="-16"/>
                <w:sz w:val="28"/>
                <w:szCs w:val="32"/>
              </w:rPr>
              <w:t>填報</w:t>
            </w:r>
            <w:proofErr w:type="gramStart"/>
            <w:r>
              <w:rPr>
                <w:rFonts w:ascii="Times New Roman" w:hAnsi="Times New Roman" w:hint="eastAsia"/>
                <w:bCs w:val="0"/>
                <w:spacing w:val="-16"/>
                <w:sz w:val="28"/>
                <w:szCs w:val="32"/>
              </w:rPr>
              <w:t>下揭通</w:t>
            </w:r>
            <w:proofErr w:type="gramEnd"/>
            <w:r>
              <w:rPr>
                <w:rFonts w:ascii="Times New Roman" w:hAnsi="Times New Roman" w:hint="eastAsia"/>
                <w:bCs w:val="0"/>
                <w:spacing w:val="-16"/>
                <w:sz w:val="28"/>
                <w:szCs w:val="32"/>
              </w:rPr>
              <w:t>關代碼於</w:t>
            </w:r>
            <w:r w:rsidRPr="00A86ED0">
              <w:rPr>
                <w:rFonts w:ascii="Times New Roman" w:hAnsi="Times New Roman" w:hint="eastAsia"/>
                <w:bCs w:val="0"/>
                <w:spacing w:val="-16"/>
                <w:sz w:val="28"/>
                <w:szCs w:val="32"/>
              </w:rPr>
              <w:t>進口</w:t>
            </w:r>
            <w:r>
              <w:rPr>
                <w:rFonts w:ascii="Times New Roman" w:hAnsi="Times New Roman" w:hint="eastAsia"/>
                <w:bCs w:val="0"/>
                <w:spacing w:val="-16"/>
                <w:sz w:val="28"/>
                <w:szCs w:val="32"/>
              </w:rPr>
              <w:t>報單輸入許可證號碼欄中，並聲明符合食安法第</w:t>
            </w:r>
            <w:r>
              <w:rPr>
                <w:rFonts w:ascii="Times New Roman" w:hAnsi="Times New Roman" w:hint="eastAsia"/>
                <w:bCs w:val="0"/>
                <w:spacing w:val="-16"/>
                <w:sz w:val="28"/>
                <w:szCs w:val="32"/>
              </w:rPr>
              <w:t>30</w:t>
            </w:r>
            <w:r>
              <w:rPr>
                <w:rFonts w:ascii="Times New Roman" w:hAnsi="Times New Roman" w:hint="eastAsia"/>
                <w:bCs w:val="0"/>
                <w:spacing w:val="-16"/>
                <w:sz w:val="28"/>
                <w:szCs w:val="32"/>
              </w:rPr>
              <w:t>條第</w:t>
            </w:r>
            <w:r>
              <w:rPr>
                <w:rFonts w:ascii="Times New Roman" w:hAnsi="Times New Roman" w:hint="eastAsia"/>
                <w:bCs w:val="0"/>
                <w:spacing w:val="-16"/>
                <w:sz w:val="28"/>
                <w:szCs w:val="32"/>
              </w:rPr>
              <w:t>3</w:t>
            </w:r>
            <w:r>
              <w:rPr>
                <w:rFonts w:ascii="Times New Roman" w:hAnsi="Times New Roman" w:hint="eastAsia"/>
                <w:bCs w:val="0"/>
                <w:spacing w:val="-16"/>
                <w:sz w:val="28"/>
                <w:szCs w:val="32"/>
              </w:rPr>
              <w:t>項免申請查驗之規定：</w:t>
            </w:r>
          </w:p>
          <w:p w14:paraId="7A07CCF7" w14:textId="77777777" w:rsidR="001D6274" w:rsidRPr="00A86ED0" w:rsidRDefault="001D6274">
            <w:pPr>
              <w:pStyle w:val="3"/>
              <w:numPr>
                <w:ilvl w:val="0"/>
                <w:numId w:val="1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各國駐華使領館或享有外交豁免權之人員</w:t>
            </w:r>
            <w:r>
              <w:rPr>
                <w:rFonts w:ascii="Times New Roman" w:hAnsi="Times New Roman" w:hint="eastAsia"/>
                <w:bCs w:val="0"/>
                <w:spacing w:val="-16"/>
                <w:sz w:val="28"/>
                <w:szCs w:val="32"/>
              </w:rPr>
              <w:t>：輸入食品及相關產品供自用，其金額、數量，同</w:t>
            </w:r>
            <w:r>
              <w:rPr>
                <w:rFonts w:ascii="Times New Roman" w:hAnsi="Times New Roman" w:hint="eastAsia"/>
                <w:bCs w:val="0"/>
                <w:spacing w:val="-16"/>
                <w:sz w:val="28"/>
                <w:szCs w:val="32"/>
              </w:rPr>
              <w:lastRenderedPageBreak/>
              <w:t>第</w:t>
            </w:r>
            <w:r>
              <w:rPr>
                <w:rFonts w:ascii="Times New Roman" w:hAnsi="Times New Roman" w:hint="eastAsia"/>
                <w:bCs w:val="0"/>
                <w:spacing w:val="-16"/>
                <w:sz w:val="28"/>
                <w:szCs w:val="32"/>
              </w:rPr>
              <w:t>2</w:t>
            </w:r>
            <w:r>
              <w:rPr>
                <w:rFonts w:ascii="Times New Roman" w:hAnsi="Times New Roman" w:hint="eastAsia"/>
                <w:bCs w:val="0"/>
                <w:spacing w:val="-16"/>
                <w:sz w:val="28"/>
                <w:szCs w:val="32"/>
              </w:rPr>
              <w:t>點；輸入食品容器、具供自用，其金額、規格及數量，同第</w:t>
            </w:r>
            <w:r>
              <w:rPr>
                <w:rFonts w:ascii="Times New Roman" w:hAnsi="Times New Roman" w:hint="eastAsia"/>
                <w:bCs w:val="0"/>
                <w:spacing w:val="-16"/>
                <w:sz w:val="28"/>
                <w:szCs w:val="32"/>
              </w:rPr>
              <w:t>4</w:t>
            </w:r>
            <w:r>
              <w:rPr>
                <w:rFonts w:ascii="Times New Roman" w:hAnsi="Times New Roman" w:hint="eastAsia"/>
                <w:bCs w:val="0"/>
                <w:spacing w:val="-16"/>
                <w:sz w:val="28"/>
                <w:szCs w:val="32"/>
              </w:rPr>
              <w:t>點，</w:t>
            </w:r>
            <w:r w:rsidRPr="00A86ED0">
              <w:rPr>
                <w:rFonts w:ascii="Times New Roman" w:hAnsi="Times New Roman" w:hint="eastAsia"/>
                <w:bCs w:val="0"/>
                <w:spacing w:val="-16"/>
                <w:sz w:val="28"/>
                <w:szCs w:val="32"/>
              </w:rPr>
              <w:t>代碼：</w:t>
            </w:r>
            <w:r w:rsidRPr="00A86ED0">
              <w:rPr>
                <w:rFonts w:ascii="Times New Roman" w:hAnsi="Times New Roman" w:hint="eastAsia"/>
                <w:bCs w:val="0"/>
                <w:spacing w:val="-16"/>
                <w:sz w:val="28"/>
                <w:szCs w:val="32"/>
              </w:rPr>
              <w:t>DH000000000001</w:t>
            </w:r>
            <w:r w:rsidRPr="00A86ED0">
              <w:rPr>
                <w:rFonts w:ascii="Times New Roman" w:hAnsi="Times New Roman" w:hint="eastAsia"/>
                <w:bCs w:val="0"/>
                <w:spacing w:val="-16"/>
                <w:sz w:val="28"/>
                <w:szCs w:val="32"/>
              </w:rPr>
              <w:t>。</w:t>
            </w:r>
          </w:p>
          <w:p w14:paraId="184F0F3A" w14:textId="77777777" w:rsidR="001D6274" w:rsidRPr="00A86ED0" w:rsidRDefault="001D6274">
            <w:pPr>
              <w:pStyle w:val="3"/>
              <w:numPr>
                <w:ilvl w:val="0"/>
                <w:numId w:val="1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w:t>
            </w:r>
            <w:r>
              <w:rPr>
                <w:rFonts w:ascii="Times New Roman" w:hAnsi="Times New Roman" w:hint="eastAsia"/>
                <w:bCs w:val="0"/>
                <w:spacing w:val="-16"/>
                <w:sz w:val="28"/>
                <w:szCs w:val="32"/>
              </w:rPr>
              <w:t>及相關產品（不含錠狀、膠囊狀食品）</w:t>
            </w:r>
            <w:r w:rsidRPr="00A86ED0">
              <w:rPr>
                <w:rFonts w:ascii="Times New Roman" w:hAnsi="Times New Roman" w:hint="eastAsia"/>
                <w:bCs w:val="0"/>
                <w:spacing w:val="-16"/>
                <w:sz w:val="28"/>
                <w:szCs w:val="32"/>
              </w:rPr>
              <w:t>供</w:t>
            </w:r>
            <w:r>
              <w:rPr>
                <w:rFonts w:ascii="Times New Roman" w:hAnsi="Times New Roman" w:hint="eastAsia"/>
                <w:bCs w:val="0"/>
                <w:spacing w:val="-16"/>
                <w:sz w:val="28"/>
                <w:szCs w:val="32"/>
              </w:rPr>
              <w:t>個人</w:t>
            </w:r>
            <w:r w:rsidRPr="00A86ED0">
              <w:rPr>
                <w:rFonts w:ascii="Times New Roman" w:hAnsi="Times New Roman" w:hint="eastAsia"/>
                <w:bCs w:val="0"/>
                <w:spacing w:val="-16"/>
                <w:sz w:val="28"/>
                <w:szCs w:val="32"/>
              </w:rPr>
              <w:t>自用</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價值在</w:t>
            </w:r>
            <w:r w:rsidRPr="00A86ED0">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美元以下，且重量在</w:t>
            </w:r>
            <w:r w:rsidRPr="00A86ED0">
              <w:rPr>
                <w:rFonts w:ascii="Times New Roman" w:hAnsi="Times New Roman" w:hint="eastAsia"/>
                <w:bCs w:val="0"/>
                <w:spacing w:val="-16"/>
                <w:sz w:val="28"/>
                <w:szCs w:val="32"/>
              </w:rPr>
              <w:t>6</w:t>
            </w:r>
            <w:r w:rsidRPr="00A86ED0">
              <w:rPr>
                <w:rFonts w:ascii="Times New Roman" w:hAnsi="Times New Roman" w:hint="eastAsia"/>
                <w:bCs w:val="0"/>
                <w:spacing w:val="-16"/>
                <w:sz w:val="28"/>
                <w:szCs w:val="32"/>
              </w:rPr>
              <w:t>公斤</w:t>
            </w:r>
            <w:proofErr w:type="gramStart"/>
            <w:r w:rsidRPr="00A86ED0">
              <w:rPr>
                <w:rFonts w:ascii="Times New Roman" w:hAnsi="Times New Roman" w:hint="eastAsia"/>
                <w:bCs w:val="0"/>
                <w:spacing w:val="-16"/>
                <w:sz w:val="28"/>
                <w:szCs w:val="32"/>
              </w:rPr>
              <w:t>以內</w:t>
            </w:r>
            <w:r>
              <w:rPr>
                <w:rFonts w:ascii="Times New Roman" w:hAnsi="Times New Roman" w:hint="eastAsia"/>
                <w:bCs w:val="0"/>
                <w:spacing w:val="-16"/>
                <w:sz w:val="28"/>
                <w:szCs w:val="32"/>
              </w:rPr>
              <w:t>（</w:t>
            </w:r>
            <w:proofErr w:type="gramEnd"/>
            <w:r>
              <w:rPr>
                <w:rFonts w:ascii="Times New Roman" w:hAnsi="Times New Roman" w:hint="eastAsia"/>
                <w:bCs w:val="0"/>
                <w:spacing w:val="-16"/>
                <w:sz w:val="28"/>
                <w:szCs w:val="32"/>
              </w:rPr>
              <w:t>以報單單一項次之價值及數量計）；錠狀、膠囊狀食品供個人自用，每種至多</w:t>
            </w:r>
            <w:r>
              <w:rPr>
                <w:rFonts w:ascii="Times New Roman" w:hAnsi="Times New Roman" w:hint="eastAsia"/>
                <w:bCs w:val="0"/>
                <w:spacing w:val="-16"/>
                <w:sz w:val="28"/>
                <w:szCs w:val="32"/>
              </w:rPr>
              <w:t>12</w:t>
            </w:r>
            <w:r>
              <w:rPr>
                <w:rFonts w:ascii="Times New Roman" w:hAnsi="Times New Roman" w:hint="eastAsia"/>
                <w:bCs w:val="0"/>
                <w:spacing w:val="-16"/>
                <w:sz w:val="28"/>
                <w:szCs w:val="32"/>
              </w:rPr>
              <w:t>瓶（盒、罐、包、袋）</w:t>
            </w:r>
            <w:r w:rsidRPr="00A86ED0">
              <w:rPr>
                <w:rFonts w:ascii="Times New Roman" w:hAnsi="Times New Roman" w:hint="eastAsia"/>
                <w:bCs w:val="0"/>
                <w:spacing w:val="-16"/>
                <w:sz w:val="28"/>
                <w:szCs w:val="32"/>
              </w:rPr>
              <w:t>，</w:t>
            </w:r>
            <w:r>
              <w:rPr>
                <w:rFonts w:ascii="Times New Roman" w:hAnsi="Times New Roman" w:hint="eastAsia"/>
                <w:bCs w:val="0"/>
                <w:spacing w:val="-16"/>
                <w:sz w:val="28"/>
                <w:szCs w:val="32"/>
              </w:rPr>
              <w:t>合計以不超過</w:t>
            </w:r>
            <w:r>
              <w:rPr>
                <w:rFonts w:ascii="Times New Roman" w:hAnsi="Times New Roman" w:hint="eastAsia"/>
                <w:bCs w:val="0"/>
                <w:spacing w:val="-16"/>
                <w:sz w:val="28"/>
                <w:szCs w:val="32"/>
              </w:rPr>
              <w:t>36</w:t>
            </w:r>
            <w:r>
              <w:rPr>
                <w:rFonts w:ascii="Times New Roman" w:hAnsi="Times New Roman" w:hint="eastAsia"/>
                <w:bCs w:val="0"/>
                <w:spacing w:val="-16"/>
                <w:sz w:val="28"/>
                <w:szCs w:val="32"/>
              </w:rPr>
              <w:t>瓶（盒、罐、包、袋，以原包裝為限），</w:t>
            </w:r>
            <w:r w:rsidRPr="00A86ED0">
              <w:rPr>
                <w:rFonts w:ascii="Times New Roman" w:hAnsi="Times New Roman" w:hint="eastAsia"/>
                <w:bCs w:val="0"/>
                <w:spacing w:val="-16"/>
                <w:sz w:val="28"/>
                <w:szCs w:val="32"/>
              </w:rPr>
              <w:t>代碼：</w:t>
            </w:r>
            <w:r w:rsidRPr="00A86ED0">
              <w:rPr>
                <w:rFonts w:ascii="Times New Roman" w:hAnsi="Times New Roman" w:hint="eastAsia"/>
                <w:bCs w:val="0"/>
                <w:spacing w:val="-16"/>
                <w:sz w:val="28"/>
                <w:szCs w:val="32"/>
              </w:rPr>
              <w:t>DH000000000002</w:t>
            </w:r>
            <w:r w:rsidRPr="00A86ED0">
              <w:rPr>
                <w:rFonts w:ascii="Times New Roman" w:hAnsi="Times New Roman" w:hint="eastAsia"/>
                <w:bCs w:val="0"/>
                <w:spacing w:val="-16"/>
                <w:sz w:val="28"/>
                <w:szCs w:val="32"/>
              </w:rPr>
              <w:t>。</w:t>
            </w:r>
          </w:p>
          <w:p w14:paraId="2C07E256" w14:textId="77777777" w:rsidR="001D6274" w:rsidRPr="00A86ED0" w:rsidRDefault="001D6274">
            <w:pPr>
              <w:pStyle w:val="3"/>
              <w:numPr>
                <w:ilvl w:val="0"/>
                <w:numId w:val="1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w:t>
            </w:r>
            <w:r>
              <w:rPr>
                <w:rFonts w:ascii="Times New Roman" w:hAnsi="Times New Roman" w:hint="eastAsia"/>
                <w:bCs w:val="0"/>
                <w:spacing w:val="-16"/>
                <w:sz w:val="28"/>
                <w:szCs w:val="32"/>
              </w:rPr>
              <w:t>及相</w:t>
            </w:r>
            <w:r w:rsidRPr="00A86ED0">
              <w:rPr>
                <w:rFonts w:ascii="Times New Roman" w:hAnsi="Times New Roman" w:hint="eastAsia"/>
                <w:bCs w:val="0"/>
                <w:spacing w:val="-16"/>
                <w:sz w:val="28"/>
                <w:szCs w:val="32"/>
              </w:rPr>
              <w:t>關產品符合關稅法第</w:t>
            </w:r>
            <w:r>
              <w:rPr>
                <w:rFonts w:ascii="Times New Roman" w:hAnsi="Times New Roman" w:hint="eastAsia"/>
                <w:bCs w:val="0"/>
                <w:spacing w:val="-16"/>
                <w:sz w:val="28"/>
                <w:szCs w:val="32"/>
              </w:rPr>
              <w:t>52</w:t>
            </w:r>
            <w:r w:rsidRPr="00A86ED0">
              <w:rPr>
                <w:rFonts w:ascii="Times New Roman" w:hAnsi="Times New Roman" w:hint="eastAsia"/>
                <w:bCs w:val="0"/>
                <w:spacing w:val="-16"/>
                <w:sz w:val="28"/>
                <w:szCs w:val="32"/>
              </w:rPr>
              <w:t>條</w:t>
            </w:r>
            <w:proofErr w:type="gramStart"/>
            <w:r w:rsidRPr="00A86ED0">
              <w:rPr>
                <w:rFonts w:ascii="Times New Roman" w:hAnsi="Times New Roman" w:hint="eastAsia"/>
                <w:bCs w:val="0"/>
                <w:spacing w:val="-16"/>
                <w:sz w:val="28"/>
                <w:szCs w:val="32"/>
              </w:rPr>
              <w:t>原貨復</w:t>
            </w:r>
            <w:proofErr w:type="gramEnd"/>
            <w:r w:rsidRPr="00A86ED0">
              <w:rPr>
                <w:rFonts w:ascii="Times New Roman" w:hAnsi="Times New Roman" w:hint="eastAsia"/>
                <w:bCs w:val="0"/>
                <w:spacing w:val="-16"/>
                <w:sz w:val="28"/>
                <w:szCs w:val="32"/>
              </w:rPr>
              <w:t>運出口免徵關稅者，代碼：</w:t>
            </w:r>
            <w:r w:rsidRPr="009C51EE">
              <w:rPr>
                <w:rFonts w:ascii="Times New Roman" w:hAnsi="Times New Roman" w:hint="eastAsia"/>
                <w:bCs w:val="0"/>
                <w:spacing w:val="-20"/>
                <w:sz w:val="28"/>
                <w:szCs w:val="32"/>
              </w:rPr>
              <w:t>DH000000000003</w:t>
            </w:r>
            <w:r w:rsidRPr="00A86ED0">
              <w:rPr>
                <w:rFonts w:ascii="Times New Roman" w:hAnsi="Times New Roman" w:hint="eastAsia"/>
                <w:bCs w:val="0"/>
                <w:spacing w:val="-16"/>
                <w:sz w:val="28"/>
                <w:szCs w:val="32"/>
              </w:rPr>
              <w:t>；自進口後若變更用途須補繳關稅時，應補查驗放行文件，始得變更用途。</w:t>
            </w:r>
          </w:p>
          <w:p w14:paraId="4582D4E9" w14:textId="77777777" w:rsidR="001D6274" w:rsidRDefault="001D6274">
            <w:pPr>
              <w:pStyle w:val="3"/>
              <w:numPr>
                <w:ilvl w:val="0"/>
                <w:numId w:val="14"/>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w:t>
            </w:r>
            <w:r>
              <w:rPr>
                <w:rFonts w:ascii="Times New Roman" w:hAnsi="Times New Roman" w:hint="eastAsia"/>
                <w:bCs w:val="0"/>
                <w:spacing w:val="-16"/>
                <w:sz w:val="28"/>
                <w:szCs w:val="32"/>
              </w:rPr>
              <w:t>食品容器、具供個人</w:t>
            </w:r>
            <w:r w:rsidRPr="00A86ED0">
              <w:rPr>
                <w:rFonts w:ascii="Times New Roman" w:hAnsi="Times New Roman" w:hint="eastAsia"/>
                <w:bCs w:val="0"/>
                <w:spacing w:val="-16"/>
                <w:sz w:val="28"/>
                <w:szCs w:val="32"/>
              </w:rPr>
              <w:t>自用</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以報單單一項次之價值在</w:t>
            </w:r>
            <w:r>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美元以下，</w:t>
            </w:r>
            <w:r>
              <w:rPr>
                <w:rFonts w:ascii="Times New Roman" w:hAnsi="Times New Roman" w:hint="eastAsia"/>
                <w:bCs w:val="0"/>
                <w:spacing w:val="-16"/>
                <w:sz w:val="28"/>
                <w:szCs w:val="32"/>
              </w:rPr>
              <w:t>且</w:t>
            </w:r>
            <w:r w:rsidRPr="00A86ED0">
              <w:rPr>
                <w:rFonts w:ascii="Times New Roman" w:hAnsi="Times New Roman" w:hint="eastAsia"/>
                <w:bCs w:val="0"/>
                <w:spacing w:val="-16"/>
                <w:sz w:val="28"/>
                <w:szCs w:val="32"/>
              </w:rPr>
              <w:t>同規格數量未逾</w:t>
            </w:r>
            <w:r>
              <w:rPr>
                <w:rFonts w:ascii="Times New Roman" w:hAnsi="Times New Roman" w:hint="eastAsia"/>
                <w:bCs w:val="0"/>
                <w:spacing w:val="-16"/>
                <w:sz w:val="28"/>
                <w:szCs w:val="32"/>
              </w:rPr>
              <w:t>4</w:t>
            </w:r>
            <w:r w:rsidRPr="00A86ED0">
              <w:rPr>
                <w:rFonts w:ascii="Times New Roman" w:hAnsi="Times New Roman" w:hint="eastAsia"/>
                <w:bCs w:val="0"/>
                <w:spacing w:val="-16"/>
                <w:sz w:val="28"/>
                <w:szCs w:val="32"/>
              </w:rPr>
              <w:t>件，或價值超過</w:t>
            </w:r>
            <w:r>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美元且數量為</w:t>
            </w:r>
            <w:r>
              <w:rPr>
                <w:rFonts w:ascii="Times New Roman" w:hAnsi="Times New Roman" w:hint="eastAsia"/>
                <w:bCs w:val="0"/>
                <w:spacing w:val="-16"/>
                <w:sz w:val="28"/>
                <w:szCs w:val="32"/>
              </w:rPr>
              <w:t>1</w:t>
            </w:r>
            <w:r w:rsidRPr="00A86ED0">
              <w:rPr>
                <w:rFonts w:ascii="Times New Roman" w:hAnsi="Times New Roman" w:hint="eastAsia"/>
                <w:bCs w:val="0"/>
                <w:spacing w:val="-16"/>
                <w:sz w:val="28"/>
                <w:szCs w:val="32"/>
              </w:rPr>
              <w:t>件，代碼：</w:t>
            </w:r>
            <w:r w:rsidRPr="00A86ED0">
              <w:rPr>
                <w:rFonts w:ascii="Times New Roman" w:hAnsi="Times New Roman" w:hint="eastAsia"/>
                <w:bCs w:val="0"/>
                <w:spacing w:val="-16"/>
                <w:sz w:val="28"/>
                <w:szCs w:val="32"/>
              </w:rPr>
              <w:t>DH000000000005</w:t>
            </w:r>
            <w:r w:rsidRPr="00A86ED0">
              <w:rPr>
                <w:rFonts w:ascii="Times New Roman" w:hAnsi="Times New Roman" w:hint="eastAsia"/>
                <w:bCs w:val="0"/>
                <w:spacing w:val="-16"/>
                <w:sz w:val="28"/>
                <w:szCs w:val="32"/>
              </w:rPr>
              <w:t>。</w:t>
            </w:r>
          </w:p>
          <w:p w14:paraId="472EB60D" w14:textId="77777777" w:rsidR="001D6274" w:rsidRDefault="001D6274">
            <w:pPr>
              <w:pStyle w:val="3"/>
              <w:numPr>
                <w:ilvl w:val="0"/>
                <w:numId w:val="14"/>
              </w:numPr>
              <w:spacing w:line="400" w:lineRule="exact"/>
              <w:ind w:left="268" w:hanging="322"/>
              <w:rPr>
                <w:rFonts w:ascii="Times New Roman" w:hAnsi="Times New Roman"/>
                <w:bCs w:val="0"/>
                <w:spacing w:val="-16"/>
                <w:sz w:val="28"/>
                <w:szCs w:val="32"/>
              </w:rPr>
            </w:pPr>
            <w:r>
              <w:rPr>
                <w:rFonts w:ascii="Times New Roman" w:hAnsi="Times New Roman" w:hint="eastAsia"/>
                <w:bCs w:val="0"/>
                <w:spacing w:val="-16"/>
                <w:sz w:val="28"/>
                <w:szCs w:val="32"/>
              </w:rPr>
              <w:t>前述單一項次係指品名、成分、廠牌、製造廠及產地應相同，包括同一品名之</w:t>
            </w:r>
            <w:proofErr w:type="gramStart"/>
            <w:r>
              <w:rPr>
                <w:rFonts w:ascii="Times New Roman" w:hAnsi="Times New Roman" w:hint="eastAsia"/>
                <w:bCs w:val="0"/>
                <w:spacing w:val="-16"/>
                <w:sz w:val="28"/>
                <w:szCs w:val="32"/>
              </w:rPr>
              <w:t>所有批</w:t>
            </w:r>
            <w:proofErr w:type="gramEnd"/>
            <w:r>
              <w:rPr>
                <w:rFonts w:ascii="Times New Roman" w:hAnsi="Times New Roman" w:hint="eastAsia"/>
                <w:bCs w:val="0"/>
                <w:spacing w:val="-16"/>
                <w:sz w:val="28"/>
                <w:szCs w:val="32"/>
              </w:rPr>
              <w:t>號、製造日期（有效日期）或包裝規格之總量。</w:t>
            </w:r>
          </w:p>
          <w:p w14:paraId="660AEE88" w14:textId="77777777" w:rsidR="001D6274" w:rsidRDefault="001D6274">
            <w:pPr>
              <w:pStyle w:val="3"/>
              <w:numPr>
                <w:ilvl w:val="0"/>
                <w:numId w:val="14"/>
              </w:numPr>
              <w:spacing w:line="400" w:lineRule="exact"/>
              <w:ind w:left="268" w:hanging="322"/>
              <w:rPr>
                <w:rFonts w:ascii="Times New Roman" w:hAnsi="Times New Roman"/>
                <w:bCs w:val="0"/>
                <w:spacing w:val="-16"/>
                <w:sz w:val="28"/>
                <w:szCs w:val="32"/>
              </w:rPr>
            </w:pPr>
            <w:r>
              <w:rPr>
                <w:rFonts w:ascii="Times New Roman" w:hAnsi="Times New Roman" w:hint="eastAsia"/>
                <w:bCs w:val="0"/>
                <w:spacing w:val="-16"/>
                <w:sz w:val="28"/>
                <w:szCs w:val="32"/>
              </w:rPr>
              <w:t>以下項目不適用本公告通關代碼：</w:t>
            </w:r>
          </w:p>
          <w:p w14:paraId="4C6DC121" w14:textId="77777777" w:rsidR="001D6274" w:rsidRPr="00A86ED0" w:rsidRDefault="001D6274">
            <w:pPr>
              <w:pStyle w:val="3"/>
              <w:numPr>
                <w:ilvl w:val="0"/>
                <w:numId w:val="15"/>
              </w:numPr>
              <w:spacing w:line="400" w:lineRule="exact"/>
              <w:ind w:left="534" w:hanging="658"/>
              <w:rPr>
                <w:rFonts w:ascii="Times New Roman" w:hAnsi="Times New Roman"/>
                <w:bCs w:val="0"/>
                <w:spacing w:val="-16"/>
                <w:sz w:val="28"/>
                <w:szCs w:val="32"/>
              </w:rPr>
            </w:pPr>
            <w:r>
              <w:rPr>
                <w:rFonts w:ascii="Times New Roman" w:hAnsi="Times New Roman" w:hint="eastAsia"/>
                <w:bCs w:val="0"/>
                <w:spacing w:val="-16"/>
                <w:sz w:val="28"/>
                <w:szCs w:val="32"/>
              </w:rPr>
              <w:t>食品添加物及香料。</w:t>
            </w:r>
          </w:p>
          <w:p w14:paraId="2996F425" w14:textId="77777777" w:rsidR="001D6274" w:rsidRPr="00A86ED0" w:rsidRDefault="001D6274">
            <w:pPr>
              <w:pStyle w:val="3"/>
              <w:numPr>
                <w:ilvl w:val="0"/>
                <w:numId w:val="15"/>
              </w:numPr>
              <w:spacing w:line="400" w:lineRule="exact"/>
              <w:ind w:left="534" w:hanging="658"/>
              <w:rPr>
                <w:rFonts w:ascii="Times New Roman" w:hAnsi="Times New Roman"/>
                <w:bCs w:val="0"/>
                <w:spacing w:val="-16"/>
                <w:sz w:val="28"/>
                <w:szCs w:val="32"/>
              </w:rPr>
            </w:pPr>
            <w:r w:rsidRPr="00A86ED0">
              <w:rPr>
                <w:rFonts w:ascii="Times New Roman" w:hAnsi="Times New Roman" w:hint="eastAsia"/>
                <w:bCs w:val="0"/>
                <w:spacing w:val="-16"/>
                <w:sz w:val="28"/>
                <w:szCs w:val="32"/>
              </w:rPr>
              <w:t>牛海綿狀腦病發生國家所生產供食用牛隻之</w:t>
            </w:r>
            <w:proofErr w:type="gramStart"/>
            <w:r w:rsidRPr="00A86ED0">
              <w:rPr>
                <w:rFonts w:ascii="Times New Roman" w:hAnsi="Times New Roman" w:hint="eastAsia"/>
                <w:bCs w:val="0"/>
                <w:spacing w:val="-16"/>
                <w:sz w:val="28"/>
                <w:szCs w:val="32"/>
              </w:rPr>
              <w:t>屠</w:t>
            </w:r>
            <w:proofErr w:type="gramEnd"/>
            <w:r w:rsidRPr="00A86ED0">
              <w:rPr>
                <w:rFonts w:ascii="Times New Roman" w:hAnsi="Times New Roman" w:hint="eastAsia"/>
                <w:bCs w:val="0"/>
                <w:spacing w:val="-16"/>
                <w:sz w:val="28"/>
                <w:szCs w:val="32"/>
              </w:rPr>
              <w:t>肉、組織、器官、衍生物或含前揭物品者。</w:t>
            </w:r>
          </w:p>
        </w:tc>
        <w:tc>
          <w:tcPr>
            <w:tcW w:w="2037" w:type="dxa"/>
          </w:tcPr>
          <w:p w14:paraId="1F20EB29" w14:textId="77777777" w:rsidR="001D6274" w:rsidRPr="00A86ED0" w:rsidRDefault="001D6274" w:rsidP="009A70EB">
            <w:pPr>
              <w:pStyle w:val="3"/>
              <w:numPr>
                <w:ilvl w:val="0"/>
                <w:numId w:val="9"/>
              </w:numPr>
              <w:spacing w:line="400" w:lineRule="exact"/>
              <w:ind w:left="318" w:hanging="318"/>
              <w:rPr>
                <w:rFonts w:ascii="Times New Roman" w:hAnsi="Times New Roman"/>
                <w:bCs w:val="0"/>
                <w:spacing w:val="-16"/>
                <w:sz w:val="28"/>
                <w:szCs w:val="32"/>
              </w:rPr>
            </w:pPr>
            <w:r w:rsidRPr="00A86ED0">
              <w:rPr>
                <w:rFonts w:ascii="Times New Roman" w:hAnsi="Times New Roman"/>
                <w:bCs w:val="0"/>
                <w:spacing w:val="-16"/>
                <w:sz w:val="28"/>
                <w:szCs w:val="32"/>
              </w:rPr>
              <w:lastRenderedPageBreak/>
              <w:t>明定「各國駐華使領館或享有外交豁免權之人員自用輸入者」其數量或金額限制。</w:t>
            </w:r>
          </w:p>
          <w:p w14:paraId="4CEA54D1" w14:textId="77777777" w:rsidR="001D6274" w:rsidRPr="00A86ED0" w:rsidRDefault="001D6274" w:rsidP="009A70EB">
            <w:pPr>
              <w:pStyle w:val="3"/>
              <w:numPr>
                <w:ilvl w:val="0"/>
                <w:numId w:val="9"/>
              </w:numPr>
              <w:spacing w:line="400" w:lineRule="exact"/>
              <w:ind w:left="318" w:hanging="318"/>
              <w:rPr>
                <w:rFonts w:ascii="Times New Roman" w:hAnsi="Times New Roman"/>
                <w:bCs w:val="0"/>
                <w:spacing w:val="-16"/>
                <w:sz w:val="28"/>
                <w:szCs w:val="32"/>
              </w:rPr>
            </w:pPr>
            <w:r w:rsidRPr="00A86ED0">
              <w:rPr>
                <w:rFonts w:ascii="Times New Roman" w:hAnsi="Times New Roman"/>
                <w:bCs w:val="0"/>
                <w:spacing w:val="-16"/>
                <w:sz w:val="28"/>
                <w:szCs w:val="32"/>
              </w:rPr>
              <w:lastRenderedPageBreak/>
              <w:t>將</w:t>
            </w:r>
            <w:proofErr w:type="gramStart"/>
            <w:r w:rsidRPr="00A86ED0">
              <w:rPr>
                <w:rFonts w:ascii="Times New Roman" w:hAnsi="Times New Roman"/>
                <w:bCs w:val="0"/>
                <w:spacing w:val="-16"/>
                <w:sz w:val="28"/>
                <w:szCs w:val="32"/>
              </w:rPr>
              <w:t>輸入瓷製餐具</w:t>
            </w:r>
            <w:proofErr w:type="gramEnd"/>
            <w:r w:rsidRPr="00A86ED0">
              <w:rPr>
                <w:rFonts w:ascii="Times New Roman" w:hAnsi="Times New Roman"/>
                <w:bCs w:val="0"/>
                <w:spacing w:val="-16"/>
                <w:sz w:val="28"/>
                <w:szCs w:val="32"/>
              </w:rPr>
              <w:t>或廚具供自用規定，調整為輸入食品容器、具供個人自用</w:t>
            </w:r>
            <w:r>
              <w:rPr>
                <w:rFonts w:ascii="Times New Roman" w:hAnsi="Times New Roman" w:hint="eastAsia"/>
                <w:bCs w:val="0"/>
                <w:spacing w:val="-16"/>
                <w:sz w:val="28"/>
                <w:szCs w:val="32"/>
              </w:rPr>
              <w:t>（</w:t>
            </w:r>
            <w:r w:rsidRPr="00A86ED0">
              <w:rPr>
                <w:rFonts w:ascii="Times New Roman" w:hAnsi="Times New Roman"/>
                <w:bCs w:val="0"/>
                <w:spacing w:val="-16"/>
                <w:sz w:val="28"/>
                <w:szCs w:val="32"/>
              </w:rPr>
              <w:t>納入塑膠容器具</w:t>
            </w:r>
            <w:r>
              <w:rPr>
                <w:rFonts w:ascii="Times New Roman" w:hAnsi="Times New Roman" w:hint="eastAsia"/>
                <w:bCs w:val="0"/>
                <w:spacing w:val="-16"/>
                <w:sz w:val="28"/>
                <w:szCs w:val="32"/>
              </w:rPr>
              <w:t>）</w:t>
            </w:r>
            <w:r w:rsidRPr="00A86ED0">
              <w:rPr>
                <w:rFonts w:ascii="Times New Roman" w:hAnsi="Times New Roman"/>
                <w:bCs w:val="0"/>
                <w:spacing w:val="-16"/>
                <w:sz w:val="28"/>
                <w:szCs w:val="32"/>
              </w:rPr>
              <w:t>免輸入查驗限制數量及金額限制。</w:t>
            </w:r>
          </w:p>
          <w:p w14:paraId="54C4B65C" w14:textId="77777777" w:rsidR="001D6274" w:rsidRPr="009A2580" w:rsidRDefault="001D6274" w:rsidP="009A70EB">
            <w:pPr>
              <w:pStyle w:val="3"/>
              <w:numPr>
                <w:ilvl w:val="0"/>
                <w:numId w:val="9"/>
              </w:numPr>
              <w:spacing w:line="400" w:lineRule="exact"/>
              <w:ind w:left="318" w:hanging="318"/>
              <w:rPr>
                <w:rFonts w:ascii="Times New Roman" w:hAnsi="Times New Roman"/>
                <w:bCs w:val="0"/>
                <w:spacing w:val="-16"/>
                <w:sz w:val="28"/>
                <w:szCs w:val="32"/>
              </w:rPr>
            </w:pPr>
            <w:r w:rsidRPr="00A86ED0">
              <w:rPr>
                <w:rFonts w:ascii="Times New Roman" w:hAnsi="Times New Roman"/>
                <w:bCs w:val="0"/>
                <w:spacing w:val="-16"/>
                <w:sz w:val="28"/>
                <w:szCs w:val="32"/>
              </w:rPr>
              <w:t>明定單</w:t>
            </w:r>
            <w:proofErr w:type="gramStart"/>
            <w:r w:rsidRPr="00A86ED0">
              <w:rPr>
                <w:rFonts w:ascii="Times New Roman" w:hAnsi="Times New Roman"/>
                <w:bCs w:val="0"/>
                <w:spacing w:val="-16"/>
                <w:sz w:val="28"/>
                <w:szCs w:val="32"/>
              </w:rPr>
              <w:t>一</w:t>
            </w:r>
            <w:proofErr w:type="gramEnd"/>
            <w:r w:rsidRPr="00A86ED0">
              <w:rPr>
                <w:rFonts w:ascii="Times New Roman" w:hAnsi="Times New Roman"/>
                <w:bCs w:val="0"/>
                <w:spacing w:val="-16"/>
                <w:sz w:val="28"/>
                <w:szCs w:val="32"/>
              </w:rPr>
              <w:t>項次定義。</w:t>
            </w:r>
          </w:p>
        </w:tc>
      </w:tr>
      <w:tr w:rsidR="001D6274" w14:paraId="64711344" w14:textId="77777777" w:rsidTr="009A70EB">
        <w:tc>
          <w:tcPr>
            <w:tcW w:w="1838" w:type="dxa"/>
          </w:tcPr>
          <w:p w14:paraId="7976A824" w14:textId="77777777" w:rsidR="001D6274" w:rsidRPr="00A86ED0" w:rsidRDefault="001D6274" w:rsidP="009A70EB">
            <w:pPr>
              <w:pStyle w:val="3"/>
              <w:numPr>
                <w:ilvl w:val="0"/>
                <w:numId w:val="0"/>
              </w:numPr>
              <w:spacing w:line="400" w:lineRule="exact"/>
              <w:ind w:leftChars="-31" w:left="-105" w:rightChars="-30" w:right="-102"/>
              <w:rPr>
                <w:rFonts w:ascii="Times New Roman" w:hAnsi="Times New Roman"/>
                <w:bCs w:val="0"/>
                <w:spacing w:val="-16"/>
                <w:sz w:val="28"/>
                <w:szCs w:val="32"/>
              </w:rPr>
            </w:pPr>
            <w:r w:rsidRPr="00A86ED0">
              <w:rPr>
                <w:rFonts w:ascii="Times New Roman" w:hAnsi="Times New Roman"/>
                <w:bCs w:val="0"/>
                <w:spacing w:val="-16"/>
                <w:sz w:val="28"/>
                <w:szCs w:val="32"/>
              </w:rPr>
              <w:t>109</w:t>
            </w:r>
            <w:r>
              <w:rPr>
                <w:rFonts w:ascii="Times New Roman" w:hAnsi="Times New Roman" w:hint="eastAsia"/>
                <w:bCs w:val="0"/>
                <w:spacing w:val="-16"/>
                <w:sz w:val="28"/>
                <w:szCs w:val="32"/>
              </w:rPr>
              <w:t>年</w:t>
            </w:r>
            <w:r>
              <w:rPr>
                <w:rFonts w:ascii="Times New Roman" w:hAnsi="Times New Roman" w:hint="eastAsia"/>
                <w:bCs w:val="0"/>
                <w:spacing w:val="-16"/>
                <w:sz w:val="28"/>
                <w:szCs w:val="32"/>
              </w:rPr>
              <w:t>7</w:t>
            </w:r>
            <w:r>
              <w:rPr>
                <w:rFonts w:ascii="Times New Roman" w:hAnsi="Times New Roman" w:hint="eastAsia"/>
                <w:bCs w:val="0"/>
                <w:spacing w:val="-16"/>
                <w:sz w:val="28"/>
                <w:szCs w:val="32"/>
              </w:rPr>
              <w:t>月</w:t>
            </w:r>
            <w:r>
              <w:rPr>
                <w:rFonts w:ascii="Times New Roman" w:hAnsi="Times New Roman" w:hint="eastAsia"/>
                <w:bCs w:val="0"/>
                <w:spacing w:val="-16"/>
                <w:sz w:val="28"/>
                <w:szCs w:val="32"/>
              </w:rPr>
              <w:t>15</w:t>
            </w:r>
            <w:r>
              <w:rPr>
                <w:rFonts w:ascii="Times New Roman" w:hAnsi="Times New Roman" w:hint="eastAsia"/>
                <w:bCs w:val="0"/>
                <w:spacing w:val="-16"/>
                <w:sz w:val="28"/>
                <w:szCs w:val="32"/>
              </w:rPr>
              <w:t>日</w:t>
            </w:r>
            <w:proofErr w:type="gramStart"/>
            <w:r>
              <w:rPr>
                <w:rFonts w:ascii="Times New Roman" w:hAnsi="Times New Roman" w:hint="eastAsia"/>
                <w:bCs w:val="0"/>
                <w:spacing w:val="-16"/>
                <w:sz w:val="28"/>
                <w:szCs w:val="32"/>
              </w:rPr>
              <w:t>衛授食字</w:t>
            </w:r>
            <w:proofErr w:type="gramEnd"/>
            <w:r>
              <w:rPr>
                <w:rFonts w:ascii="Times New Roman" w:hAnsi="Times New Roman" w:hint="eastAsia"/>
                <w:bCs w:val="0"/>
                <w:spacing w:val="-16"/>
                <w:sz w:val="28"/>
                <w:szCs w:val="32"/>
              </w:rPr>
              <w:t>第</w:t>
            </w:r>
            <w:r>
              <w:rPr>
                <w:rFonts w:ascii="Times New Roman" w:hAnsi="Times New Roman" w:hint="eastAsia"/>
                <w:bCs w:val="0"/>
                <w:spacing w:val="-16"/>
                <w:sz w:val="28"/>
                <w:szCs w:val="32"/>
              </w:rPr>
              <w:t>1091300955</w:t>
            </w:r>
            <w:r>
              <w:rPr>
                <w:rFonts w:ascii="Times New Roman" w:hAnsi="Times New Roman" w:hint="eastAsia"/>
                <w:bCs w:val="0"/>
                <w:spacing w:val="-16"/>
                <w:sz w:val="28"/>
                <w:szCs w:val="32"/>
              </w:rPr>
              <w:t>號</w:t>
            </w:r>
          </w:p>
        </w:tc>
        <w:tc>
          <w:tcPr>
            <w:tcW w:w="5765" w:type="dxa"/>
          </w:tcPr>
          <w:p w14:paraId="581D5C45" w14:textId="145B15A6" w:rsidR="001D6274" w:rsidRPr="00A86ED0" w:rsidRDefault="001D6274" w:rsidP="009A70EB">
            <w:pPr>
              <w:pStyle w:val="3"/>
              <w:numPr>
                <w:ilvl w:val="0"/>
                <w:numId w:val="0"/>
              </w:numPr>
              <w:spacing w:line="400" w:lineRule="exact"/>
              <w:rPr>
                <w:rFonts w:ascii="Times New Roman" w:hAnsi="Times New Roman"/>
                <w:bCs w:val="0"/>
                <w:spacing w:val="-16"/>
                <w:sz w:val="28"/>
                <w:szCs w:val="32"/>
              </w:rPr>
            </w:pPr>
            <w:proofErr w:type="gramStart"/>
            <w:r>
              <w:rPr>
                <w:rFonts w:ascii="Times New Roman" w:hAnsi="Times New Roman" w:hint="eastAsia"/>
                <w:bCs w:val="0"/>
                <w:spacing w:val="-16"/>
                <w:sz w:val="28"/>
                <w:szCs w:val="32"/>
              </w:rPr>
              <w:t>輸入依食安法</w:t>
            </w:r>
            <w:proofErr w:type="gramEnd"/>
            <w:r>
              <w:rPr>
                <w:rFonts w:ascii="Times New Roman" w:hAnsi="Times New Roman" w:hint="eastAsia"/>
                <w:bCs w:val="0"/>
                <w:spacing w:val="-16"/>
                <w:sz w:val="28"/>
                <w:szCs w:val="32"/>
              </w:rPr>
              <w:t>第</w:t>
            </w:r>
            <w:r>
              <w:rPr>
                <w:rFonts w:ascii="Times New Roman" w:hAnsi="Times New Roman" w:hint="eastAsia"/>
                <w:bCs w:val="0"/>
                <w:spacing w:val="-16"/>
                <w:sz w:val="28"/>
                <w:szCs w:val="32"/>
              </w:rPr>
              <w:t>30</w:t>
            </w:r>
            <w:r>
              <w:rPr>
                <w:rFonts w:ascii="Times New Roman" w:hAnsi="Times New Roman" w:hint="eastAsia"/>
                <w:bCs w:val="0"/>
                <w:spacing w:val="-16"/>
                <w:sz w:val="28"/>
                <w:szCs w:val="32"/>
              </w:rPr>
              <w:t>條第</w:t>
            </w:r>
            <w:r>
              <w:rPr>
                <w:rFonts w:ascii="Times New Roman" w:hAnsi="Times New Roman" w:hint="eastAsia"/>
                <w:bCs w:val="0"/>
                <w:spacing w:val="-16"/>
                <w:sz w:val="28"/>
                <w:szCs w:val="32"/>
              </w:rPr>
              <w:t>1</w:t>
            </w:r>
            <w:r>
              <w:rPr>
                <w:rFonts w:ascii="Times New Roman" w:hAnsi="Times New Roman" w:hint="eastAsia"/>
                <w:bCs w:val="0"/>
                <w:spacing w:val="-16"/>
                <w:sz w:val="28"/>
                <w:szCs w:val="32"/>
              </w:rPr>
              <w:t>項公告應申請查驗之產品，非供販賣，且其金額、數量符合下列條件者，得免申請輸入查驗，</w:t>
            </w:r>
            <w:r w:rsidR="00C01BD3" w:rsidRPr="00C01BD3">
              <w:rPr>
                <w:rFonts w:ascii="Times New Roman" w:hAnsi="Times New Roman" w:hint="eastAsia"/>
                <w:bCs w:val="0"/>
                <w:spacing w:val="-16"/>
                <w:sz w:val="28"/>
                <w:szCs w:val="32"/>
              </w:rPr>
              <w:t>其於</w:t>
            </w:r>
            <w:r>
              <w:rPr>
                <w:rFonts w:ascii="Times New Roman" w:hAnsi="Times New Roman" w:hint="eastAsia"/>
                <w:bCs w:val="0"/>
                <w:spacing w:val="-16"/>
                <w:sz w:val="28"/>
                <w:szCs w:val="32"/>
              </w:rPr>
              <w:t>輸入時，</w:t>
            </w:r>
            <w:r w:rsidR="00C01BD3" w:rsidRPr="00C01BD3">
              <w:rPr>
                <w:rFonts w:ascii="Times New Roman" w:hAnsi="Times New Roman" w:hint="eastAsia"/>
                <w:bCs w:val="0"/>
                <w:spacing w:val="-16"/>
                <w:sz w:val="28"/>
                <w:szCs w:val="32"/>
              </w:rPr>
              <w:t>應</w:t>
            </w:r>
            <w:r>
              <w:rPr>
                <w:rFonts w:ascii="Times New Roman" w:hAnsi="Times New Roman" w:hint="eastAsia"/>
                <w:bCs w:val="0"/>
                <w:spacing w:val="-16"/>
                <w:sz w:val="28"/>
                <w:szCs w:val="32"/>
              </w:rPr>
              <w:t>填報</w:t>
            </w:r>
            <w:proofErr w:type="gramStart"/>
            <w:r>
              <w:rPr>
                <w:rFonts w:ascii="Times New Roman" w:hAnsi="Times New Roman" w:hint="eastAsia"/>
                <w:bCs w:val="0"/>
                <w:spacing w:val="-16"/>
                <w:sz w:val="28"/>
                <w:szCs w:val="32"/>
              </w:rPr>
              <w:t>下揭通</w:t>
            </w:r>
            <w:proofErr w:type="gramEnd"/>
            <w:r>
              <w:rPr>
                <w:rFonts w:ascii="Times New Roman" w:hAnsi="Times New Roman" w:hint="eastAsia"/>
                <w:bCs w:val="0"/>
                <w:spacing w:val="-16"/>
                <w:sz w:val="28"/>
                <w:szCs w:val="32"/>
              </w:rPr>
              <w:t>關代碼於</w:t>
            </w:r>
            <w:r w:rsidRPr="00A86ED0">
              <w:rPr>
                <w:rFonts w:ascii="Times New Roman" w:hAnsi="Times New Roman" w:hint="eastAsia"/>
                <w:bCs w:val="0"/>
                <w:spacing w:val="-16"/>
                <w:sz w:val="28"/>
                <w:szCs w:val="32"/>
              </w:rPr>
              <w:t>進口</w:t>
            </w:r>
            <w:r>
              <w:rPr>
                <w:rFonts w:ascii="Times New Roman" w:hAnsi="Times New Roman" w:hint="eastAsia"/>
                <w:bCs w:val="0"/>
                <w:spacing w:val="-16"/>
                <w:sz w:val="28"/>
                <w:szCs w:val="32"/>
              </w:rPr>
              <w:t>報單輸入許可證號碼欄中，並聲明符合食安法第</w:t>
            </w:r>
            <w:r>
              <w:rPr>
                <w:rFonts w:ascii="Times New Roman" w:hAnsi="Times New Roman" w:hint="eastAsia"/>
                <w:bCs w:val="0"/>
                <w:spacing w:val="-16"/>
                <w:sz w:val="28"/>
                <w:szCs w:val="32"/>
              </w:rPr>
              <w:t>30</w:t>
            </w:r>
            <w:r>
              <w:rPr>
                <w:rFonts w:ascii="Times New Roman" w:hAnsi="Times New Roman" w:hint="eastAsia"/>
                <w:bCs w:val="0"/>
                <w:spacing w:val="-16"/>
                <w:sz w:val="28"/>
                <w:szCs w:val="32"/>
              </w:rPr>
              <w:t>條第</w:t>
            </w:r>
            <w:r>
              <w:rPr>
                <w:rFonts w:ascii="Times New Roman" w:hAnsi="Times New Roman" w:hint="eastAsia"/>
                <w:bCs w:val="0"/>
                <w:spacing w:val="-16"/>
                <w:sz w:val="28"/>
                <w:szCs w:val="32"/>
              </w:rPr>
              <w:t>3</w:t>
            </w:r>
            <w:r>
              <w:rPr>
                <w:rFonts w:ascii="Times New Roman" w:hAnsi="Times New Roman" w:hint="eastAsia"/>
                <w:bCs w:val="0"/>
                <w:spacing w:val="-16"/>
                <w:sz w:val="28"/>
                <w:szCs w:val="32"/>
              </w:rPr>
              <w:t>項免申請查驗之規定：</w:t>
            </w:r>
          </w:p>
          <w:p w14:paraId="7969B22F" w14:textId="77777777" w:rsidR="001D6274" w:rsidRDefault="001D6274">
            <w:pPr>
              <w:pStyle w:val="3"/>
              <w:numPr>
                <w:ilvl w:val="0"/>
                <w:numId w:val="16"/>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各國駐華使領館或享有外交豁免權之人員</w:t>
            </w:r>
            <w:r>
              <w:rPr>
                <w:rFonts w:ascii="Times New Roman" w:hAnsi="Times New Roman" w:hint="eastAsia"/>
                <w:bCs w:val="0"/>
                <w:spacing w:val="-16"/>
                <w:sz w:val="28"/>
                <w:szCs w:val="32"/>
              </w:rPr>
              <w:t>輸入產品供自用，</w:t>
            </w:r>
            <w:r w:rsidRPr="00A86ED0">
              <w:rPr>
                <w:rFonts w:ascii="Times New Roman" w:hAnsi="Times New Roman" w:hint="eastAsia"/>
                <w:bCs w:val="0"/>
                <w:spacing w:val="-16"/>
                <w:sz w:val="28"/>
                <w:szCs w:val="32"/>
              </w:rPr>
              <w:t>代碼：</w:t>
            </w:r>
            <w:r w:rsidRPr="00A86ED0">
              <w:rPr>
                <w:rFonts w:ascii="Times New Roman" w:hAnsi="Times New Roman" w:hint="eastAsia"/>
                <w:bCs w:val="0"/>
                <w:spacing w:val="-16"/>
                <w:sz w:val="28"/>
                <w:szCs w:val="32"/>
              </w:rPr>
              <w:t>DH000000000001</w:t>
            </w:r>
            <w:r>
              <w:rPr>
                <w:rFonts w:ascii="Times New Roman" w:hAnsi="Times New Roman" w:hint="eastAsia"/>
                <w:bCs w:val="0"/>
                <w:spacing w:val="-16"/>
                <w:sz w:val="28"/>
                <w:szCs w:val="32"/>
              </w:rPr>
              <w:t>：</w:t>
            </w:r>
          </w:p>
          <w:p w14:paraId="66E59D39" w14:textId="77777777" w:rsidR="001D6274" w:rsidRDefault="001D6274">
            <w:pPr>
              <w:pStyle w:val="3"/>
              <w:numPr>
                <w:ilvl w:val="0"/>
                <w:numId w:val="17"/>
              </w:numPr>
              <w:spacing w:line="400" w:lineRule="exact"/>
              <w:ind w:left="534" w:hanging="658"/>
              <w:rPr>
                <w:rFonts w:ascii="Times New Roman" w:hAnsi="Times New Roman"/>
                <w:bCs w:val="0"/>
                <w:spacing w:val="-16"/>
                <w:sz w:val="28"/>
                <w:szCs w:val="32"/>
              </w:rPr>
            </w:pPr>
            <w:r>
              <w:rPr>
                <w:rFonts w:ascii="Times New Roman" w:hAnsi="Times New Roman" w:hint="eastAsia"/>
                <w:bCs w:val="0"/>
                <w:spacing w:val="-16"/>
                <w:sz w:val="28"/>
                <w:szCs w:val="32"/>
              </w:rPr>
              <w:t>輸入食品，其價值及數量同第</w:t>
            </w:r>
            <w:r>
              <w:rPr>
                <w:rFonts w:ascii="Times New Roman" w:hAnsi="Times New Roman" w:hint="eastAsia"/>
                <w:bCs w:val="0"/>
                <w:spacing w:val="-16"/>
                <w:sz w:val="28"/>
                <w:szCs w:val="32"/>
              </w:rPr>
              <w:t>2</w:t>
            </w:r>
            <w:r>
              <w:rPr>
                <w:rFonts w:ascii="Times New Roman" w:hAnsi="Times New Roman" w:hint="eastAsia"/>
                <w:bCs w:val="0"/>
                <w:spacing w:val="-16"/>
                <w:sz w:val="28"/>
                <w:szCs w:val="32"/>
              </w:rPr>
              <w:t>點。</w:t>
            </w:r>
          </w:p>
          <w:p w14:paraId="11CD8022" w14:textId="77777777" w:rsidR="001D6274" w:rsidRPr="00A86ED0" w:rsidRDefault="001D6274">
            <w:pPr>
              <w:pStyle w:val="3"/>
              <w:numPr>
                <w:ilvl w:val="0"/>
                <w:numId w:val="17"/>
              </w:numPr>
              <w:spacing w:line="400" w:lineRule="exact"/>
              <w:ind w:left="534" w:hanging="658"/>
              <w:rPr>
                <w:rFonts w:ascii="Times New Roman" w:hAnsi="Times New Roman"/>
                <w:bCs w:val="0"/>
                <w:spacing w:val="-16"/>
                <w:sz w:val="28"/>
                <w:szCs w:val="32"/>
              </w:rPr>
            </w:pPr>
            <w:r>
              <w:rPr>
                <w:rFonts w:ascii="Times New Roman" w:hAnsi="Times New Roman" w:hint="eastAsia"/>
                <w:bCs w:val="0"/>
                <w:spacing w:val="-16"/>
                <w:sz w:val="28"/>
                <w:szCs w:val="32"/>
              </w:rPr>
              <w:lastRenderedPageBreak/>
              <w:t>輸入食品器具、食品容器或包裝，其價值、規格及數量同第</w:t>
            </w:r>
            <w:r>
              <w:rPr>
                <w:rFonts w:ascii="Times New Roman" w:hAnsi="Times New Roman" w:hint="eastAsia"/>
                <w:bCs w:val="0"/>
                <w:spacing w:val="-16"/>
                <w:sz w:val="28"/>
                <w:szCs w:val="32"/>
              </w:rPr>
              <w:t>4</w:t>
            </w:r>
            <w:r>
              <w:rPr>
                <w:rFonts w:ascii="Times New Roman" w:hAnsi="Times New Roman" w:hint="eastAsia"/>
                <w:bCs w:val="0"/>
                <w:spacing w:val="-16"/>
                <w:sz w:val="28"/>
                <w:szCs w:val="32"/>
              </w:rPr>
              <w:t>點</w:t>
            </w:r>
            <w:r w:rsidRPr="00A86ED0">
              <w:rPr>
                <w:rFonts w:ascii="Times New Roman" w:hAnsi="Times New Roman" w:hint="eastAsia"/>
                <w:bCs w:val="0"/>
                <w:spacing w:val="-16"/>
                <w:sz w:val="28"/>
                <w:szCs w:val="32"/>
              </w:rPr>
              <w:t>。</w:t>
            </w:r>
          </w:p>
          <w:p w14:paraId="13B94576" w14:textId="77777777" w:rsidR="001D6274" w:rsidRDefault="001D6274">
            <w:pPr>
              <w:pStyle w:val="3"/>
              <w:numPr>
                <w:ilvl w:val="0"/>
                <w:numId w:val="16"/>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w:t>
            </w:r>
            <w:r>
              <w:rPr>
                <w:rFonts w:ascii="Times New Roman" w:hAnsi="Times New Roman" w:hint="eastAsia"/>
                <w:bCs w:val="0"/>
                <w:spacing w:val="-16"/>
                <w:sz w:val="28"/>
                <w:szCs w:val="32"/>
              </w:rPr>
              <w:t>供個人自用，</w:t>
            </w:r>
            <w:r w:rsidRPr="00A86ED0">
              <w:rPr>
                <w:rFonts w:ascii="Times New Roman" w:hAnsi="Times New Roman" w:hint="eastAsia"/>
                <w:bCs w:val="0"/>
                <w:spacing w:val="-16"/>
                <w:sz w:val="28"/>
                <w:szCs w:val="32"/>
              </w:rPr>
              <w:t>代碼：</w:t>
            </w:r>
            <w:r w:rsidRPr="00DA67D6">
              <w:rPr>
                <w:rFonts w:ascii="Times New Roman" w:hAnsi="Times New Roman" w:hint="eastAsia"/>
                <w:bCs w:val="0"/>
                <w:spacing w:val="-20"/>
                <w:sz w:val="28"/>
                <w:szCs w:val="32"/>
              </w:rPr>
              <w:t>DH000000000002</w:t>
            </w:r>
            <w:r>
              <w:rPr>
                <w:rFonts w:ascii="Times New Roman" w:hAnsi="Times New Roman" w:hint="eastAsia"/>
                <w:bCs w:val="0"/>
                <w:spacing w:val="-16"/>
                <w:sz w:val="28"/>
                <w:szCs w:val="32"/>
              </w:rPr>
              <w:t>，內容如下：</w:t>
            </w:r>
          </w:p>
          <w:p w14:paraId="45AA80AE" w14:textId="77777777" w:rsidR="001D6274" w:rsidRDefault="001D6274">
            <w:pPr>
              <w:pStyle w:val="3"/>
              <w:numPr>
                <w:ilvl w:val="0"/>
                <w:numId w:val="18"/>
              </w:numPr>
              <w:spacing w:line="400" w:lineRule="exact"/>
              <w:ind w:left="534" w:hanging="658"/>
              <w:rPr>
                <w:rFonts w:ascii="Times New Roman" w:hAnsi="Times New Roman"/>
                <w:bCs w:val="0"/>
                <w:spacing w:val="-16"/>
                <w:sz w:val="28"/>
                <w:szCs w:val="32"/>
              </w:rPr>
            </w:pPr>
            <w:r>
              <w:rPr>
                <w:rFonts w:ascii="Times New Roman" w:hAnsi="Times New Roman" w:hint="eastAsia"/>
                <w:bCs w:val="0"/>
                <w:spacing w:val="-16"/>
                <w:sz w:val="28"/>
                <w:szCs w:val="32"/>
              </w:rPr>
              <w:t>錠狀、膠囊狀食品：每日每種至多</w:t>
            </w:r>
            <w:r>
              <w:rPr>
                <w:rFonts w:ascii="Times New Roman" w:hAnsi="Times New Roman" w:hint="eastAsia"/>
                <w:bCs w:val="0"/>
                <w:spacing w:val="-16"/>
                <w:sz w:val="28"/>
                <w:szCs w:val="32"/>
              </w:rPr>
              <w:t>12</w:t>
            </w:r>
            <w:r>
              <w:rPr>
                <w:rFonts w:ascii="Times New Roman" w:hAnsi="Times New Roman" w:hint="eastAsia"/>
                <w:bCs w:val="0"/>
                <w:spacing w:val="-16"/>
                <w:sz w:val="28"/>
                <w:szCs w:val="32"/>
              </w:rPr>
              <w:t>瓶（盒、罐、包、袋）</w:t>
            </w:r>
            <w:r w:rsidRPr="00A86ED0">
              <w:rPr>
                <w:rFonts w:ascii="Times New Roman" w:hAnsi="Times New Roman" w:hint="eastAsia"/>
                <w:bCs w:val="0"/>
                <w:spacing w:val="-16"/>
                <w:sz w:val="28"/>
                <w:szCs w:val="32"/>
              </w:rPr>
              <w:t>，</w:t>
            </w:r>
            <w:r>
              <w:rPr>
                <w:rFonts w:ascii="Times New Roman" w:hAnsi="Times New Roman" w:hint="eastAsia"/>
                <w:bCs w:val="0"/>
                <w:spacing w:val="-16"/>
                <w:sz w:val="28"/>
                <w:szCs w:val="32"/>
              </w:rPr>
              <w:t>合計以不超過</w:t>
            </w:r>
            <w:r>
              <w:rPr>
                <w:rFonts w:ascii="Times New Roman" w:hAnsi="Times New Roman" w:hint="eastAsia"/>
                <w:bCs w:val="0"/>
                <w:spacing w:val="-16"/>
                <w:sz w:val="28"/>
                <w:szCs w:val="32"/>
              </w:rPr>
              <w:t>36</w:t>
            </w:r>
            <w:r>
              <w:rPr>
                <w:rFonts w:ascii="Times New Roman" w:hAnsi="Times New Roman" w:hint="eastAsia"/>
                <w:bCs w:val="0"/>
                <w:spacing w:val="-16"/>
                <w:sz w:val="28"/>
                <w:szCs w:val="32"/>
              </w:rPr>
              <w:t>瓶（盒、罐、包、袋，以原包裝為限）。</w:t>
            </w:r>
          </w:p>
          <w:p w14:paraId="3917719F" w14:textId="77777777" w:rsidR="001D6274" w:rsidRDefault="001D6274">
            <w:pPr>
              <w:pStyle w:val="3"/>
              <w:numPr>
                <w:ilvl w:val="0"/>
                <w:numId w:val="18"/>
              </w:numPr>
              <w:spacing w:line="400" w:lineRule="exact"/>
              <w:ind w:left="534" w:hanging="658"/>
              <w:rPr>
                <w:rFonts w:ascii="Times New Roman" w:hAnsi="Times New Roman"/>
                <w:bCs w:val="0"/>
                <w:spacing w:val="-16"/>
                <w:sz w:val="28"/>
                <w:szCs w:val="32"/>
              </w:rPr>
            </w:pPr>
            <w:r>
              <w:rPr>
                <w:rFonts w:ascii="Times New Roman" w:hAnsi="Times New Roman" w:hint="eastAsia"/>
                <w:bCs w:val="0"/>
                <w:spacing w:val="-16"/>
                <w:sz w:val="28"/>
                <w:szCs w:val="32"/>
              </w:rPr>
              <w:t>嬰兒與較大嬰兒配方食品：每日合計價值在</w:t>
            </w:r>
            <w:r>
              <w:rPr>
                <w:rFonts w:ascii="Times New Roman" w:hAnsi="Times New Roman" w:hint="eastAsia"/>
                <w:bCs w:val="0"/>
                <w:spacing w:val="-16"/>
                <w:sz w:val="28"/>
                <w:szCs w:val="32"/>
              </w:rPr>
              <w:t>1,000</w:t>
            </w:r>
            <w:r>
              <w:rPr>
                <w:rFonts w:ascii="Times New Roman" w:hAnsi="Times New Roman" w:hint="eastAsia"/>
                <w:bCs w:val="0"/>
                <w:spacing w:val="-16"/>
                <w:sz w:val="28"/>
                <w:szCs w:val="32"/>
              </w:rPr>
              <w:t>美元以下，且重量在</w:t>
            </w:r>
            <w:r>
              <w:rPr>
                <w:rFonts w:ascii="Times New Roman" w:hAnsi="Times New Roman" w:hint="eastAsia"/>
                <w:bCs w:val="0"/>
                <w:spacing w:val="-16"/>
                <w:sz w:val="28"/>
                <w:szCs w:val="32"/>
              </w:rPr>
              <w:t>6</w:t>
            </w:r>
            <w:r>
              <w:rPr>
                <w:rFonts w:ascii="Times New Roman" w:hAnsi="Times New Roman" w:hint="eastAsia"/>
                <w:bCs w:val="0"/>
                <w:spacing w:val="-16"/>
                <w:sz w:val="28"/>
                <w:szCs w:val="32"/>
              </w:rPr>
              <w:t>公斤以內。單項產品屬粉狀者，每人每年輸入量不得超過</w:t>
            </w:r>
            <w:r>
              <w:rPr>
                <w:rFonts w:ascii="Times New Roman" w:hAnsi="Times New Roman" w:hint="eastAsia"/>
                <w:bCs w:val="0"/>
                <w:spacing w:val="-16"/>
                <w:sz w:val="28"/>
                <w:szCs w:val="32"/>
              </w:rPr>
              <w:t>30</w:t>
            </w:r>
            <w:r>
              <w:rPr>
                <w:rFonts w:ascii="Times New Roman" w:hAnsi="Times New Roman" w:hint="eastAsia"/>
                <w:bCs w:val="0"/>
                <w:spacing w:val="-16"/>
                <w:sz w:val="28"/>
                <w:szCs w:val="32"/>
              </w:rPr>
              <w:t>公斤；單項產品屬液態者，每人每年輸入量不得超過</w:t>
            </w:r>
            <w:r>
              <w:rPr>
                <w:rFonts w:ascii="Times New Roman" w:hAnsi="Times New Roman" w:hint="eastAsia"/>
                <w:bCs w:val="0"/>
                <w:spacing w:val="-16"/>
                <w:sz w:val="28"/>
                <w:szCs w:val="32"/>
              </w:rPr>
              <w:t>200</w:t>
            </w:r>
            <w:r>
              <w:rPr>
                <w:rFonts w:ascii="Times New Roman" w:hAnsi="Times New Roman" w:hint="eastAsia"/>
                <w:bCs w:val="0"/>
                <w:spacing w:val="-16"/>
                <w:sz w:val="28"/>
                <w:szCs w:val="32"/>
              </w:rPr>
              <w:t>公斤。</w:t>
            </w:r>
          </w:p>
          <w:p w14:paraId="536EB581" w14:textId="77777777" w:rsidR="001D6274" w:rsidRDefault="001D6274">
            <w:pPr>
              <w:pStyle w:val="3"/>
              <w:numPr>
                <w:ilvl w:val="0"/>
                <w:numId w:val="18"/>
              </w:numPr>
              <w:spacing w:line="400" w:lineRule="exact"/>
              <w:ind w:left="534" w:hanging="658"/>
              <w:rPr>
                <w:rFonts w:ascii="Times New Roman" w:hAnsi="Times New Roman"/>
                <w:bCs w:val="0"/>
                <w:spacing w:val="-16"/>
                <w:sz w:val="28"/>
                <w:szCs w:val="32"/>
              </w:rPr>
            </w:pPr>
            <w:r>
              <w:rPr>
                <w:rFonts w:ascii="Times New Roman" w:hAnsi="Times New Roman" w:hint="eastAsia"/>
                <w:bCs w:val="0"/>
                <w:spacing w:val="-16"/>
                <w:sz w:val="28"/>
                <w:szCs w:val="32"/>
              </w:rPr>
              <w:t>其他食品：每日合計價值在</w:t>
            </w:r>
            <w:r>
              <w:rPr>
                <w:rFonts w:ascii="Times New Roman" w:hAnsi="Times New Roman" w:hint="eastAsia"/>
                <w:bCs w:val="0"/>
                <w:spacing w:val="-16"/>
                <w:sz w:val="28"/>
                <w:szCs w:val="32"/>
              </w:rPr>
              <w:t>1,000</w:t>
            </w:r>
            <w:r>
              <w:rPr>
                <w:rFonts w:ascii="Times New Roman" w:hAnsi="Times New Roman" w:hint="eastAsia"/>
                <w:bCs w:val="0"/>
                <w:spacing w:val="-16"/>
                <w:sz w:val="28"/>
                <w:szCs w:val="32"/>
              </w:rPr>
              <w:t>美元以下</w:t>
            </w:r>
            <w:r w:rsidRPr="00A86ED0">
              <w:rPr>
                <w:rFonts w:ascii="Times New Roman" w:hAnsi="Times New Roman" w:hint="eastAsia"/>
                <w:bCs w:val="0"/>
                <w:spacing w:val="-16"/>
                <w:sz w:val="28"/>
                <w:szCs w:val="32"/>
              </w:rPr>
              <w:t>，且重量在</w:t>
            </w:r>
            <w:r w:rsidRPr="00A86ED0">
              <w:rPr>
                <w:rFonts w:ascii="Times New Roman" w:hAnsi="Times New Roman" w:hint="eastAsia"/>
                <w:bCs w:val="0"/>
                <w:spacing w:val="-16"/>
                <w:sz w:val="28"/>
                <w:szCs w:val="32"/>
              </w:rPr>
              <w:t>6</w:t>
            </w:r>
            <w:r w:rsidRPr="00A86ED0">
              <w:rPr>
                <w:rFonts w:ascii="Times New Roman" w:hAnsi="Times New Roman" w:hint="eastAsia"/>
                <w:bCs w:val="0"/>
                <w:spacing w:val="-16"/>
                <w:sz w:val="28"/>
                <w:szCs w:val="32"/>
              </w:rPr>
              <w:t>公斤以內</w:t>
            </w:r>
            <w:r>
              <w:rPr>
                <w:rFonts w:ascii="Times New Roman" w:hAnsi="Times New Roman" w:hint="eastAsia"/>
                <w:bCs w:val="0"/>
                <w:spacing w:val="-16"/>
                <w:sz w:val="28"/>
                <w:szCs w:val="32"/>
              </w:rPr>
              <w:t>。</w:t>
            </w:r>
          </w:p>
          <w:p w14:paraId="59360069" w14:textId="77777777" w:rsidR="001D6274" w:rsidRPr="00A86ED0" w:rsidRDefault="001D6274">
            <w:pPr>
              <w:pStyle w:val="3"/>
              <w:numPr>
                <w:ilvl w:val="0"/>
                <w:numId w:val="16"/>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輸入食品</w:t>
            </w:r>
            <w:r>
              <w:rPr>
                <w:rFonts w:ascii="Times New Roman" w:hAnsi="Times New Roman" w:hint="eastAsia"/>
                <w:bCs w:val="0"/>
                <w:spacing w:val="-16"/>
                <w:sz w:val="28"/>
                <w:szCs w:val="32"/>
              </w:rPr>
              <w:t>及相</w:t>
            </w:r>
            <w:r w:rsidRPr="00A86ED0">
              <w:rPr>
                <w:rFonts w:ascii="Times New Roman" w:hAnsi="Times New Roman" w:hint="eastAsia"/>
                <w:bCs w:val="0"/>
                <w:spacing w:val="-16"/>
                <w:sz w:val="28"/>
                <w:szCs w:val="32"/>
              </w:rPr>
              <w:t>關產品符合關稅法第</w:t>
            </w:r>
            <w:r>
              <w:rPr>
                <w:rFonts w:ascii="Times New Roman" w:hAnsi="Times New Roman" w:hint="eastAsia"/>
                <w:bCs w:val="0"/>
                <w:spacing w:val="-16"/>
                <w:sz w:val="28"/>
                <w:szCs w:val="32"/>
              </w:rPr>
              <w:t>52</w:t>
            </w:r>
            <w:r w:rsidRPr="00A86ED0">
              <w:rPr>
                <w:rFonts w:ascii="Times New Roman" w:hAnsi="Times New Roman" w:hint="eastAsia"/>
                <w:bCs w:val="0"/>
                <w:spacing w:val="-16"/>
                <w:sz w:val="28"/>
                <w:szCs w:val="32"/>
              </w:rPr>
              <w:t>條</w:t>
            </w:r>
            <w:proofErr w:type="gramStart"/>
            <w:r w:rsidRPr="00A86ED0">
              <w:rPr>
                <w:rFonts w:ascii="Times New Roman" w:hAnsi="Times New Roman" w:hint="eastAsia"/>
                <w:bCs w:val="0"/>
                <w:spacing w:val="-16"/>
                <w:sz w:val="28"/>
                <w:szCs w:val="32"/>
              </w:rPr>
              <w:t>原貨復</w:t>
            </w:r>
            <w:proofErr w:type="gramEnd"/>
            <w:r w:rsidRPr="00A86ED0">
              <w:rPr>
                <w:rFonts w:ascii="Times New Roman" w:hAnsi="Times New Roman" w:hint="eastAsia"/>
                <w:bCs w:val="0"/>
                <w:spacing w:val="-16"/>
                <w:sz w:val="28"/>
                <w:szCs w:val="32"/>
              </w:rPr>
              <w:t>運出口免徵關稅者，代碼：</w:t>
            </w:r>
            <w:r w:rsidRPr="009C51EE">
              <w:rPr>
                <w:rFonts w:ascii="Times New Roman" w:hAnsi="Times New Roman" w:hint="eastAsia"/>
                <w:bCs w:val="0"/>
                <w:spacing w:val="-20"/>
                <w:sz w:val="28"/>
                <w:szCs w:val="32"/>
              </w:rPr>
              <w:t>DH000000000003</w:t>
            </w:r>
            <w:r w:rsidRPr="00A86ED0">
              <w:rPr>
                <w:rFonts w:ascii="Times New Roman" w:hAnsi="Times New Roman" w:hint="eastAsia"/>
                <w:bCs w:val="0"/>
                <w:spacing w:val="-16"/>
                <w:sz w:val="28"/>
                <w:szCs w:val="32"/>
              </w:rPr>
              <w:t>；自進口後若變更用途須補繳關稅時，應補查驗放行文件，始得變更用途。</w:t>
            </w:r>
          </w:p>
          <w:p w14:paraId="07BAA13A" w14:textId="77777777" w:rsidR="001D6274" w:rsidRDefault="001D6274">
            <w:pPr>
              <w:pStyle w:val="3"/>
              <w:numPr>
                <w:ilvl w:val="0"/>
                <w:numId w:val="16"/>
              </w:numPr>
              <w:spacing w:line="400" w:lineRule="exact"/>
              <w:ind w:left="268" w:hanging="322"/>
              <w:rPr>
                <w:rFonts w:ascii="Times New Roman" w:hAnsi="Times New Roman"/>
                <w:bCs w:val="0"/>
                <w:spacing w:val="-16"/>
                <w:sz w:val="28"/>
                <w:szCs w:val="32"/>
              </w:rPr>
            </w:pPr>
            <w:r w:rsidRPr="00A86ED0">
              <w:rPr>
                <w:rFonts w:ascii="Times New Roman" w:hAnsi="Times New Roman" w:hint="eastAsia"/>
                <w:bCs w:val="0"/>
                <w:spacing w:val="-16"/>
                <w:sz w:val="28"/>
                <w:szCs w:val="32"/>
              </w:rPr>
              <w:t>輸入</w:t>
            </w:r>
            <w:r>
              <w:rPr>
                <w:rFonts w:ascii="Times New Roman" w:hAnsi="Times New Roman" w:hint="eastAsia"/>
                <w:bCs w:val="0"/>
                <w:spacing w:val="-16"/>
                <w:sz w:val="28"/>
                <w:szCs w:val="32"/>
              </w:rPr>
              <w:t>食品容器、具供個人</w:t>
            </w:r>
            <w:r w:rsidRPr="00A86ED0">
              <w:rPr>
                <w:rFonts w:ascii="Times New Roman" w:hAnsi="Times New Roman" w:hint="eastAsia"/>
                <w:bCs w:val="0"/>
                <w:spacing w:val="-16"/>
                <w:sz w:val="28"/>
                <w:szCs w:val="32"/>
              </w:rPr>
              <w:t>自用</w:t>
            </w:r>
            <w:r>
              <w:rPr>
                <w:rFonts w:ascii="Times New Roman" w:hAnsi="Times New Roman" w:hint="eastAsia"/>
                <w:bCs w:val="0"/>
                <w:spacing w:val="-16"/>
                <w:sz w:val="28"/>
                <w:szCs w:val="32"/>
              </w:rPr>
              <w:t>：</w:t>
            </w:r>
            <w:r w:rsidRPr="00A86ED0">
              <w:rPr>
                <w:rFonts w:ascii="Times New Roman" w:hAnsi="Times New Roman" w:hint="eastAsia"/>
                <w:bCs w:val="0"/>
                <w:spacing w:val="-16"/>
                <w:sz w:val="28"/>
                <w:szCs w:val="32"/>
              </w:rPr>
              <w:t>以報單單一項次之價值在</w:t>
            </w:r>
            <w:r>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美元以下，</w:t>
            </w:r>
            <w:r>
              <w:rPr>
                <w:rFonts w:ascii="Times New Roman" w:hAnsi="Times New Roman" w:hint="eastAsia"/>
                <w:bCs w:val="0"/>
                <w:spacing w:val="-16"/>
                <w:sz w:val="28"/>
                <w:szCs w:val="32"/>
              </w:rPr>
              <w:t>且</w:t>
            </w:r>
            <w:r w:rsidRPr="00A86ED0">
              <w:rPr>
                <w:rFonts w:ascii="Times New Roman" w:hAnsi="Times New Roman" w:hint="eastAsia"/>
                <w:bCs w:val="0"/>
                <w:spacing w:val="-16"/>
                <w:sz w:val="28"/>
                <w:szCs w:val="32"/>
              </w:rPr>
              <w:t>同規格數量未逾</w:t>
            </w:r>
            <w:r>
              <w:rPr>
                <w:rFonts w:ascii="Times New Roman" w:hAnsi="Times New Roman" w:hint="eastAsia"/>
                <w:bCs w:val="0"/>
                <w:spacing w:val="-16"/>
                <w:sz w:val="28"/>
                <w:szCs w:val="32"/>
              </w:rPr>
              <w:t>4</w:t>
            </w:r>
            <w:r w:rsidRPr="00A86ED0">
              <w:rPr>
                <w:rFonts w:ascii="Times New Roman" w:hAnsi="Times New Roman" w:hint="eastAsia"/>
                <w:bCs w:val="0"/>
                <w:spacing w:val="-16"/>
                <w:sz w:val="28"/>
                <w:szCs w:val="32"/>
              </w:rPr>
              <w:t>件，或價值超過</w:t>
            </w:r>
            <w:r>
              <w:rPr>
                <w:rFonts w:ascii="Times New Roman" w:hAnsi="Times New Roman" w:hint="eastAsia"/>
                <w:bCs w:val="0"/>
                <w:spacing w:val="-16"/>
                <w:sz w:val="28"/>
                <w:szCs w:val="32"/>
              </w:rPr>
              <w:t>1,000</w:t>
            </w:r>
            <w:r w:rsidRPr="00A86ED0">
              <w:rPr>
                <w:rFonts w:ascii="Times New Roman" w:hAnsi="Times New Roman" w:hint="eastAsia"/>
                <w:bCs w:val="0"/>
                <w:spacing w:val="-16"/>
                <w:sz w:val="28"/>
                <w:szCs w:val="32"/>
              </w:rPr>
              <w:t>美元且數量為</w:t>
            </w:r>
            <w:r>
              <w:rPr>
                <w:rFonts w:ascii="Times New Roman" w:hAnsi="Times New Roman" w:hint="eastAsia"/>
                <w:bCs w:val="0"/>
                <w:spacing w:val="-16"/>
                <w:sz w:val="28"/>
                <w:szCs w:val="32"/>
              </w:rPr>
              <w:t>1</w:t>
            </w:r>
            <w:r w:rsidRPr="00A86ED0">
              <w:rPr>
                <w:rFonts w:ascii="Times New Roman" w:hAnsi="Times New Roman" w:hint="eastAsia"/>
                <w:bCs w:val="0"/>
                <w:spacing w:val="-16"/>
                <w:sz w:val="28"/>
                <w:szCs w:val="32"/>
              </w:rPr>
              <w:t>件，代碼：</w:t>
            </w:r>
            <w:r w:rsidRPr="00A86ED0">
              <w:rPr>
                <w:rFonts w:ascii="Times New Roman" w:hAnsi="Times New Roman" w:hint="eastAsia"/>
                <w:bCs w:val="0"/>
                <w:spacing w:val="-16"/>
                <w:sz w:val="28"/>
                <w:szCs w:val="32"/>
              </w:rPr>
              <w:t>DH000000000005</w:t>
            </w:r>
            <w:r w:rsidRPr="00A86ED0">
              <w:rPr>
                <w:rFonts w:ascii="Times New Roman" w:hAnsi="Times New Roman" w:hint="eastAsia"/>
                <w:bCs w:val="0"/>
                <w:spacing w:val="-16"/>
                <w:sz w:val="28"/>
                <w:szCs w:val="32"/>
              </w:rPr>
              <w:t>。</w:t>
            </w:r>
          </w:p>
          <w:p w14:paraId="1DC7E2D2" w14:textId="77777777" w:rsidR="001D6274" w:rsidRDefault="001D6274">
            <w:pPr>
              <w:pStyle w:val="3"/>
              <w:numPr>
                <w:ilvl w:val="0"/>
                <w:numId w:val="16"/>
              </w:numPr>
              <w:spacing w:line="400" w:lineRule="exact"/>
              <w:ind w:left="268" w:hanging="322"/>
              <w:rPr>
                <w:rFonts w:ascii="Times New Roman" w:hAnsi="Times New Roman"/>
                <w:bCs w:val="0"/>
                <w:spacing w:val="-16"/>
                <w:sz w:val="28"/>
                <w:szCs w:val="32"/>
              </w:rPr>
            </w:pPr>
            <w:r>
              <w:rPr>
                <w:rFonts w:ascii="Times New Roman" w:hAnsi="Times New Roman" w:hint="eastAsia"/>
                <w:bCs w:val="0"/>
                <w:spacing w:val="-16"/>
                <w:sz w:val="28"/>
                <w:szCs w:val="32"/>
              </w:rPr>
              <w:t>前述單一項次係指品名、成分、廠牌、製造廠及產地應相同，包括同一品名之</w:t>
            </w:r>
            <w:proofErr w:type="gramStart"/>
            <w:r>
              <w:rPr>
                <w:rFonts w:ascii="Times New Roman" w:hAnsi="Times New Roman" w:hint="eastAsia"/>
                <w:bCs w:val="0"/>
                <w:spacing w:val="-16"/>
                <w:sz w:val="28"/>
                <w:szCs w:val="32"/>
              </w:rPr>
              <w:t>所有批</w:t>
            </w:r>
            <w:proofErr w:type="gramEnd"/>
            <w:r>
              <w:rPr>
                <w:rFonts w:ascii="Times New Roman" w:hAnsi="Times New Roman" w:hint="eastAsia"/>
                <w:bCs w:val="0"/>
                <w:spacing w:val="-16"/>
                <w:sz w:val="28"/>
                <w:szCs w:val="32"/>
              </w:rPr>
              <w:t>號、製造日期（有效日期）或包裝規格之總量。</w:t>
            </w:r>
          </w:p>
          <w:p w14:paraId="18556756" w14:textId="77777777" w:rsidR="001D6274" w:rsidRPr="00DA67D6" w:rsidRDefault="001D6274">
            <w:pPr>
              <w:pStyle w:val="3"/>
              <w:numPr>
                <w:ilvl w:val="0"/>
                <w:numId w:val="16"/>
              </w:numPr>
              <w:spacing w:line="400" w:lineRule="exact"/>
              <w:ind w:left="268" w:hanging="322"/>
              <w:rPr>
                <w:rFonts w:ascii="Times New Roman" w:hAnsi="Times New Roman"/>
                <w:bCs w:val="0"/>
                <w:spacing w:val="-16"/>
                <w:sz w:val="28"/>
                <w:szCs w:val="32"/>
              </w:rPr>
            </w:pPr>
            <w:r>
              <w:rPr>
                <w:rFonts w:ascii="Times New Roman" w:hAnsi="Times New Roman" w:hint="eastAsia"/>
                <w:bCs w:val="0"/>
                <w:spacing w:val="-16"/>
                <w:sz w:val="28"/>
                <w:szCs w:val="32"/>
              </w:rPr>
              <w:t>食品添加物及香料，不適用本公告通關代碼。</w:t>
            </w:r>
          </w:p>
        </w:tc>
        <w:tc>
          <w:tcPr>
            <w:tcW w:w="2037" w:type="dxa"/>
          </w:tcPr>
          <w:p w14:paraId="1F6A07F0" w14:textId="77777777" w:rsidR="001D6274" w:rsidRDefault="001D6274">
            <w:pPr>
              <w:pStyle w:val="3"/>
              <w:numPr>
                <w:ilvl w:val="0"/>
                <w:numId w:val="19"/>
              </w:numPr>
              <w:spacing w:line="400" w:lineRule="exact"/>
              <w:rPr>
                <w:rFonts w:ascii="Times New Roman" w:hAnsi="Times New Roman"/>
                <w:bCs w:val="0"/>
                <w:spacing w:val="-16"/>
                <w:sz w:val="28"/>
                <w:szCs w:val="32"/>
              </w:rPr>
            </w:pPr>
            <w:r w:rsidRPr="00A86ED0">
              <w:rPr>
                <w:rFonts w:ascii="Times New Roman" w:hAnsi="Times New Roman"/>
                <w:bCs w:val="0"/>
                <w:spacing w:val="-16"/>
                <w:sz w:val="28"/>
                <w:szCs w:val="32"/>
              </w:rPr>
              <w:lastRenderedPageBreak/>
              <w:t>增加輸入食品供個人自用之每日免驗數量限制。</w:t>
            </w:r>
          </w:p>
          <w:p w14:paraId="41BF56C8" w14:textId="77777777" w:rsidR="001D6274" w:rsidRPr="00A86ED0" w:rsidRDefault="001D6274">
            <w:pPr>
              <w:pStyle w:val="3"/>
              <w:numPr>
                <w:ilvl w:val="0"/>
                <w:numId w:val="19"/>
              </w:numPr>
              <w:spacing w:line="400" w:lineRule="exact"/>
              <w:rPr>
                <w:rFonts w:ascii="Times New Roman" w:hAnsi="Times New Roman"/>
                <w:bCs w:val="0"/>
                <w:spacing w:val="-16"/>
                <w:sz w:val="28"/>
                <w:szCs w:val="32"/>
              </w:rPr>
            </w:pPr>
            <w:r w:rsidRPr="00A86ED0">
              <w:rPr>
                <w:rFonts w:ascii="Times New Roman" w:hAnsi="Times New Roman"/>
                <w:bCs w:val="0"/>
                <w:spacing w:val="-16"/>
                <w:sz w:val="28"/>
                <w:szCs w:val="32"/>
              </w:rPr>
              <w:t>僅預告，因預告期間接獲各界反彈</w:t>
            </w:r>
            <w:r w:rsidRPr="00A86ED0">
              <w:rPr>
                <w:rFonts w:ascii="Times New Roman" w:hAnsi="Times New Roman"/>
                <w:bCs w:val="0"/>
                <w:spacing w:val="-16"/>
                <w:sz w:val="28"/>
                <w:szCs w:val="32"/>
              </w:rPr>
              <w:lastRenderedPageBreak/>
              <w:t>而暫緩公告。</w:t>
            </w:r>
          </w:p>
        </w:tc>
      </w:tr>
    </w:tbl>
    <w:p w14:paraId="65B6918B" w14:textId="382E4C53" w:rsidR="001D6274" w:rsidRDefault="001D6274" w:rsidP="001D6274">
      <w:pPr>
        <w:pStyle w:val="3"/>
        <w:numPr>
          <w:ilvl w:val="0"/>
          <w:numId w:val="0"/>
        </w:numPr>
        <w:spacing w:line="280" w:lineRule="exact"/>
        <w:ind w:leftChars="-83" w:left="-282"/>
        <w:rPr>
          <w:rFonts w:ascii="Times New Roman" w:hAnsi="Times New Roman"/>
          <w:bCs w:val="0"/>
          <w:sz w:val="24"/>
          <w:szCs w:val="28"/>
        </w:rPr>
      </w:pPr>
      <w:r w:rsidRPr="002D2323">
        <w:rPr>
          <w:rFonts w:ascii="Times New Roman" w:hAnsi="Times New Roman"/>
          <w:bCs w:val="0"/>
          <w:sz w:val="24"/>
          <w:szCs w:val="28"/>
        </w:rPr>
        <w:t>資料來源：</w:t>
      </w:r>
      <w:proofErr w:type="gramStart"/>
      <w:r w:rsidRPr="002D2323">
        <w:rPr>
          <w:rFonts w:ascii="Times New Roman" w:hAnsi="Times New Roman"/>
          <w:bCs w:val="0"/>
          <w:sz w:val="24"/>
          <w:szCs w:val="28"/>
        </w:rPr>
        <w:t>本院按衛福</w:t>
      </w:r>
      <w:proofErr w:type="gramEnd"/>
      <w:r w:rsidRPr="002D2323">
        <w:rPr>
          <w:rFonts w:ascii="Times New Roman" w:hAnsi="Times New Roman"/>
          <w:bCs w:val="0"/>
          <w:sz w:val="24"/>
          <w:szCs w:val="28"/>
        </w:rPr>
        <w:t>部</w:t>
      </w:r>
      <w:r w:rsidR="00736448">
        <w:rPr>
          <w:rFonts w:ascii="Times New Roman" w:hAnsi="Times New Roman" w:hint="eastAsia"/>
          <w:bCs w:val="0"/>
          <w:sz w:val="24"/>
          <w:szCs w:val="28"/>
        </w:rPr>
        <w:t>歷次公告內容</w:t>
      </w:r>
      <w:r w:rsidRPr="002D2323">
        <w:rPr>
          <w:rFonts w:ascii="Times New Roman" w:hAnsi="Times New Roman"/>
          <w:bCs w:val="0"/>
          <w:sz w:val="24"/>
          <w:szCs w:val="28"/>
        </w:rPr>
        <w:t>自行彙整。</w:t>
      </w:r>
    </w:p>
    <w:p w14:paraId="13D28E8A" w14:textId="25BE5062" w:rsidR="0040165A" w:rsidRDefault="0040165A">
      <w:pPr>
        <w:widowControl/>
        <w:overflowPunct/>
        <w:autoSpaceDE/>
        <w:autoSpaceDN/>
        <w:jc w:val="left"/>
        <w:rPr>
          <w:rFonts w:ascii="Times New Roman"/>
          <w:bCs/>
          <w:kern w:val="0"/>
        </w:rPr>
      </w:pPr>
      <w:r>
        <w:rPr>
          <w:rFonts w:ascii="Times New Roman"/>
          <w:bCs/>
        </w:rPr>
        <w:br w:type="page"/>
      </w:r>
    </w:p>
    <w:p w14:paraId="4E3E2627" w14:textId="46AFB914" w:rsidR="0040165A" w:rsidRDefault="0040165A" w:rsidP="00B646F5">
      <w:pPr>
        <w:pStyle w:val="af0"/>
        <w:kinsoku/>
        <w:autoSpaceDE w:val="0"/>
        <w:spacing w:beforeLines="50" w:before="228"/>
        <w:ind w:left="1316" w:hangingChars="387" w:hanging="1316"/>
        <w:rPr>
          <w:rFonts w:ascii="Times New Roman"/>
          <w:bCs/>
        </w:rPr>
      </w:pPr>
      <w:r>
        <w:rPr>
          <w:rFonts w:ascii="Times New Roman" w:hint="eastAsia"/>
          <w:bCs/>
        </w:rPr>
        <w:lastRenderedPageBreak/>
        <w:t>附表三、</w:t>
      </w:r>
      <w:proofErr w:type="gramStart"/>
      <w:r w:rsidRPr="0040165A">
        <w:rPr>
          <w:rFonts w:ascii="Times New Roman" w:hint="eastAsia"/>
          <w:bCs/>
        </w:rPr>
        <w:t>食藥署</w:t>
      </w:r>
      <w:proofErr w:type="gramEnd"/>
      <w:r>
        <w:rPr>
          <w:rFonts w:ascii="Times New Roman" w:hint="eastAsia"/>
          <w:bCs/>
        </w:rPr>
        <w:t>針對個人自用輸入食品者</w:t>
      </w:r>
      <w:r w:rsidR="00B646F5">
        <w:rPr>
          <w:rFonts w:ascii="Times New Roman" w:hint="eastAsia"/>
          <w:bCs/>
        </w:rPr>
        <w:t>建置之優先稽查名單及地方政府衛生局</w:t>
      </w:r>
      <w:r w:rsidRPr="0040165A">
        <w:rPr>
          <w:rFonts w:ascii="Times New Roman" w:hint="eastAsia"/>
          <w:bCs/>
        </w:rPr>
        <w:t>查</w:t>
      </w:r>
      <w:r w:rsidR="00B646F5">
        <w:rPr>
          <w:rFonts w:ascii="Times New Roman" w:hint="eastAsia"/>
          <w:bCs/>
        </w:rPr>
        <w:t>核</w:t>
      </w:r>
      <w:r w:rsidRPr="0040165A">
        <w:rPr>
          <w:rFonts w:ascii="Times New Roman" w:hint="eastAsia"/>
          <w:bCs/>
        </w:rPr>
        <w:t>情形</w:t>
      </w:r>
    </w:p>
    <w:p w14:paraId="3CA301BE" w14:textId="77777777" w:rsidR="0040165A" w:rsidRPr="00EC6F65" w:rsidRDefault="0040165A" w:rsidP="0040165A">
      <w:pPr>
        <w:pStyle w:val="a3"/>
        <w:numPr>
          <w:ilvl w:val="0"/>
          <w:numId w:val="0"/>
        </w:numPr>
        <w:spacing w:before="0" w:after="0" w:line="280" w:lineRule="exact"/>
        <w:ind w:left="482" w:right="-1"/>
        <w:jc w:val="right"/>
        <w:rPr>
          <w:sz w:val="24"/>
          <w:szCs w:val="24"/>
        </w:rPr>
      </w:pPr>
      <w:r w:rsidRPr="00EC6F65">
        <w:rPr>
          <w:rFonts w:ascii="Times New Roman" w:hAnsi="Times New Roman" w:hint="eastAsia"/>
          <w:sz w:val="24"/>
          <w:szCs w:val="24"/>
        </w:rPr>
        <w:t>單位：</w:t>
      </w:r>
      <w:r>
        <w:rPr>
          <w:rFonts w:ascii="Times New Roman" w:hAnsi="Times New Roman" w:hint="eastAsia"/>
          <w:sz w:val="24"/>
          <w:szCs w:val="24"/>
        </w:rPr>
        <w:t>份</w:t>
      </w:r>
      <w:r w:rsidRPr="00EC6F65">
        <w:rPr>
          <w:rFonts w:ascii="Times New Roman" w:hAnsi="Times New Roman" w:hint="eastAsia"/>
          <w:sz w:val="24"/>
          <w:szCs w:val="24"/>
        </w:rPr>
        <w:t>；公斤</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4"/>
        <w:gridCol w:w="1418"/>
        <w:gridCol w:w="1418"/>
        <w:gridCol w:w="5244"/>
      </w:tblGrid>
      <w:tr w:rsidR="0040165A" w:rsidRPr="00047C1C" w14:paraId="3DF1192A" w14:textId="77777777" w:rsidTr="00E27FD2">
        <w:trPr>
          <w:trHeight w:val="77"/>
          <w:tblHeader/>
        </w:trPr>
        <w:tc>
          <w:tcPr>
            <w:tcW w:w="704" w:type="dxa"/>
            <w:shd w:val="clear" w:color="auto" w:fill="FDE9D9" w:themeFill="accent6" w:themeFillTint="33"/>
            <w:vAlign w:val="center"/>
            <w:hideMark/>
          </w:tcPr>
          <w:p w14:paraId="54869988" w14:textId="77777777" w:rsidR="0040165A" w:rsidRPr="00047C1C" w:rsidRDefault="0040165A" w:rsidP="00E27FD2">
            <w:pPr>
              <w:pStyle w:val="3"/>
              <w:numPr>
                <w:ilvl w:val="0"/>
                <w:numId w:val="0"/>
              </w:numPr>
              <w:spacing w:line="36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序號</w:t>
            </w:r>
          </w:p>
        </w:tc>
        <w:tc>
          <w:tcPr>
            <w:tcW w:w="1418" w:type="dxa"/>
            <w:shd w:val="clear" w:color="auto" w:fill="FDE9D9" w:themeFill="accent6" w:themeFillTint="33"/>
            <w:vAlign w:val="center"/>
          </w:tcPr>
          <w:p w14:paraId="4ABCE97F" w14:textId="77777777" w:rsidR="0040165A" w:rsidRPr="00047C1C" w:rsidRDefault="0040165A" w:rsidP="00E27FD2">
            <w:pPr>
              <w:pStyle w:val="3"/>
              <w:numPr>
                <w:ilvl w:val="0"/>
                <w:numId w:val="0"/>
              </w:numPr>
              <w:spacing w:line="36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報單</w:t>
            </w:r>
            <w:r>
              <w:rPr>
                <w:rFonts w:ascii="Times New Roman" w:hAnsi="Times New Roman" w:hint="eastAsia"/>
                <w:bCs w:val="0"/>
                <w:spacing w:val="-16"/>
                <w:sz w:val="28"/>
                <w:szCs w:val="32"/>
              </w:rPr>
              <w:t>份</w:t>
            </w:r>
            <w:r w:rsidRPr="00047C1C">
              <w:rPr>
                <w:rFonts w:ascii="Times New Roman" w:hAnsi="Times New Roman" w:hint="eastAsia"/>
                <w:bCs w:val="0"/>
                <w:spacing w:val="-16"/>
                <w:sz w:val="28"/>
                <w:szCs w:val="32"/>
              </w:rPr>
              <w:t>數</w:t>
            </w:r>
          </w:p>
        </w:tc>
        <w:tc>
          <w:tcPr>
            <w:tcW w:w="1418" w:type="dxa"/>
            <w:shd w:val="clear" w:color="auto" w:fill="FDE9D9" w:themeFill="accent6" w:themeFillTint="33"/>
            <w:vAlign w:val="center"/>
            <w:hideMark/>
          </w:tcPr>
          <w:p w14:paraId="4C5686FA" w14:textId="77777777" w:rsidR="0040165A" w:rsidRPr="00047C1C" w:rsidRDefault="0040165A" w:rsidP="00E27FD2">
            <w:pPr>
              <w:pStyle w:val="3"/>
              <w:numPr>
                <w:ilvl w:val="0"/>
                <w:numId w:val="0"/>
              </w:numPr>
              <w:spacing w:line="360" w:lineRule="exact"/>
              <w:jc w:val="center"/>
              <w:rPr>
                <w:rFonts w:ascii="Times New Roman" w:hAnsi="Times New Roman"/>
                <w:bCs w:val="0"/>
                <w:spacing w:val="-16"/>
                <w:sz w:val="28"/>
                <w:szCs w:val="32"/>
              </w:rPr>
            </w:pPr>
            <w:r>
              <w:rPr>
                <w:rFonts w:ascii="Times New Roman" w:hAnsi="Times New Roman" w:hint="eastAsia"/>
                <w:bCs w:val="0"/>
                <w:spacing w:val="-16"/>
                <w:sz w:val="28"/>
                <w:szCs w:val="32"/>
              </w:rPr>
              <w:t>總</w:t>
            </w:r>
            <w:r w:rsidRPr="00047C1C">
              <w:rPr>
                <w:rFonts w:ascii="Times New Roman" w:hAnsi="Times New Roman" w:hint="eastAsia"/>
                <w:bCs w:val="0"/>
                <w:spacing w:val="-16"/>
                <w:sz w:val="28"/>
                <w:szCs w:val="32"/>
              </w:rPr>
              <w:t>淨重</w:t>
            </w:r>
          </w:p>
        </w:tc>
        <w:tc>
          <w:tcPr>
            <w:tcW w:w="5244" w:type="dxa"/>
            <w:shd w:val="clear" w:color="auto" w:fill="FDE9D9" w:themeFill="accent6" w:themeFillTint="33"/>
            <w:vAlign w:val="center"/>
            <w:hideMark/>
          </w:tcPr>
          <w:p w14:paraId="2E84F67E" w14:textId="601689C8" w:rsidR="0040165A" w:rsidRPr="00047C1C" w:rsidRDefault="00B646F5" w:rsidP="00E27FD2">
            <w:pPr>
              <w:pStyle w:val="3"/>
              <w:numPr>
                <w:ilvl w:val="0"/>
                <w:numId w:val="0"/>
              </w:numPr>
              <w:spacing w:line="360" w:lineRule="exact"/>
              <w:jc w:val="center"/>
              <w:rPr>
                <w:rFonts w:ascii="Times New Roman" w:hAnsi="Times New Roman"/>
                <w:bCs w:val="0"/>
                <w:spacing w:val="-16"/>
                <w:sz w:val="28"/>
                <w:szCs w:val="32"/>
              </w:rPr>
            </w:pPr>
            <w:r>
              <w:rPr>
                <w:rFonts w:ascii="Times New Roman" w:hAnsi="Times New Roman" w:hint="eastAsia"/>
                <w:bCs w:val="0"/>
                <w:spacing w:val="-16"/>
                <w:sz w:val="28"/>
                <w:szCs w:val="32"/>
              </w:rPr>
              <w:t>查核</w:t>
            </w:r>
            <w:r w:rsidR="0040165A" w:rsidRPr="00047C1C">
              <w:rPr>
                <w:rFonts w:ascii="Times New Roman" w:hAnsi="Times New Roman" w:hint="eastAsia"/>
                <w:bCs w:val="0"/>
                <w:spacing w:val="-16"/>
                <w:sz w:val="28"/>
                <w:szCs w:val="32"/>
              </w:rPr>
              <w:t>情形</w:t>
            </w:r>
          </w:p>
        </w:tc>
      </w:tr>
      <w:tr w:rsidR="0040165A" w:rsidRPr="00047C1C" w14:paraId="57B065EA" w14:textId="77777777" w:rsidTr="00E27FD2">
        <w:trPr>
          <w:trHeight w:val="393"/>
        </w:trPr>
        <w:tc>
          <w:tcPr>
            <w:tcW w:w="704" w:type="dxa"/>
            <w:shd w:val="clear" w:color="auto" w:fill="auto"/>
            <w:noWrap/>
            <w:vAlign w:val="center"/>
            <w:hideMark/>
          </w:tcPr>
          <w:p w14:paraId="655F2E7B"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w:t>
            </w:r>
          </w:p>
        </w:tc>
        <w:tc>
          <w:tcPr>
            <w:tcW w:w="1418" w:type="dxa"/>
            <w:vAlign w:val="center"/>
          </w:tcPr>
          <w:p w14:paraId="0F8716CD"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3,503 </w:t>
            </w:r>
          </w:p>
        </w:tc>
        <w:tc>
          <w:tcPr>
            <w:tcW w:w="1418" w:type="dxa"/>
            <w:shd w:val="clear" w:color="auto" w:fill="auto"/>
            <w:noWrap/>
            <w:vAlign w:val="center"/>
            <w:hideMark/>
          </w:tcPr>
          <w:p w14:paraId="4C828273"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7,785 </w:t>
            </w:r>
          </w:p>
        </w:tc>
        <w:tc>
          <w:tcPr>
            <w:tcW w:w="5244" w:type="dxa"/>
            <w:shd w:val="clear" w:color="auto" w:fill="auto"/>
            <w:vAlign w:val="center"/>
            <w:hideMark/>
          </w:tcPr>
          <w:p w14:paraId="45D356A9"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現場未查獲違規，</w:t>
            </w:r>
            <w:r w:rsidRPr="00047C1C">
              <w:rPr>
                <w:rFonts w:ascii="Times New Roman" w:hAnsi="Times New Roman" w:hint="eastAsia"/>
                <w:bCs w:val="0"/>
                <w:spacing w:val="-20"/>
                <w:sz w:val="28"/>
                <w:szCs w:val="32"/>
              </w:rPr>
              <w:t>輔導業者應符合食安法第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條相關規定</w:t>
            </w:r>
            <w:r w:rsidRPr="0081604C">
              <w:rPr>
                <w:rFonts w:ascii="Times New Roman" w:hAnsi="Times New Roman" w:hint="eastAsia"/>
                <w:bCs w:val="0"/>
                <w:spacing w:val="-20"/>
                <w:sz w:val="28"/>
                <w:szCs w:val="32"/>
              </w:rPr>
              <w:t>。</w:t>
            </w:r>
          </w:p>
        </w:tc>
      </w:tr>
      <w:tr w:rsidR="0040165A" w:rsidRPr="00047C1C" w14:paraId="24DABD32" w14:textId="77777777" w:rsidTr="00E27FD2">
        <w:trPr>
          <w:trHeight w:val="203"/>
        </w:trPr>
        <w:tc>
          <w:tcPr>
            <w:tcW w:w="704" w:type="dxa"/>
            <w:shd w:val="clear" w:color="auto" w:fill="auto"/>
            <w:noWrap/>
            <w:vAlign w:val="center"/>
            <w:hideMark/>
          </w:tcPr>
          <w:p w14:paraId="254297A7"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w:t>
            </w:r>
          </w:p>
        </w:tc>
        <w:tc>
          <w:tcPr>
            <w:tcW w:w="1418" w:type="dxa"/>
            <w:vAlign w:val="center"/>
          </w:tcPr>
          <w:p w14:paraId="06C0ACC0"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3,311 </w:t>
            </w:r>
          </w:p>
        </w:tc>
        <w:tc>
          <w:tcPr>
            <w:tcW w:w="1418" w:type="dxa"/>
            <w:shd w:val="clear" w:color="auto" w:fill="auto"/>
            <w:noWrap/>
            <w:vAlign w:val="center"/>
            <w:hideMark/>
          </w:tcPr>
          <w:p w14:paraId="28AFF561"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5,952 </w:t>
            </w:r>
          </w:p>
        </w:tc>
        <w:tc>
          <w:tcPr>
            <w:tcW w:w="5244" w:type="dxa"/>
            <w:shd w:val="clear" w:color="auto" w:fill="auto"/>
            <w:vAlign w:val="center"/>
            <w:hideMark/>
          </w:tcPr>
          <w:p w14:paraId="0165437D"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現場未查獲違規，</w:t>
            </w:r>
            <w:r w:rsidRPr="00047C1C">
              <w:rPr>
                <w:rFonts w:ascii="Times New Roman" w:hAnsi="Times New Roman" w:hint="eastAsia"/>
                <w:bCs w:val="0"/>
                <w:spacing w:val="-20"/>
                <w:sz w:val="28"/>
                <w:szCs w:val="32"/>
              </w:rPr>
              <w:t>輔導業者應符合食安法第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條相關規定</w:t>
            </w:r>
            <w:r w:rsidRPr="0081604C">
              <w:rPr>
                <w:rFonts w:ascii="Times New Roman" w:hAnsi="Times New Roman" w:hint="eastAsia"/>
                <w:bCs w:val="0"/>
                <w:spacing w:val="-20"/>
                <w:sz w:val="28"/>
                <w:szCs w:val="32"/>
              </w:rPr>
              <w:t>。</w:t>
            </w:r>
          </w:p>
        </w:tc>
      </w:tr>
      <w:tr w:rsidR="0040165A" w:rsidRPr="00047C1C" w14:paraId="59D740F8" w14:textId="77777777" w:rsidTr="00E27FD2">
        <w:trPr>
          <w:trHeight w:val="108"/>
        </w:trPr>
        <w:tc>
          <w:tcPr>
            <w:tcW w:w="704" w:type="dxa"/>
            <w:shd w:val="clear" w:color="auto" w:fill="auto"/>
            <w:noWrap/>
            <w:vAlign w:val="center"/>
            <w:hideMark/>
          </w:tcPr>
          <w:p w14:paraId="7698F623"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w:t>
            </w:r>
          </w:p>
        </w:tc>
        <w:tc>
          <w:tcPr>
            <w:tcW w:w="1418" w:type="dxa"/>
            <w:vAlign w:val="center"/>
          </w:tcPr>
          <w:p w14:paraId="65279349"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1,758 </w:t>
            </w:r>
          </w:p>
        </w:tc>
        <w:tc>
          <w:tcPr>
            <w:tcW w:w="1418" w:type="dxa"/>
            <w:shd w:val="clear" w:color="auto" w:fill="auto"/>
            <w:noWrap/>
            <w:vAlign w:val="center"/>
            <w:hideMark/>
          </w:tcPr>
          <w:p w14:paraId="3A4A55C6"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3,662 </w:t>
            </w:r>
          </w:p>
        </w:tc>
        <w:tc>
          <w:tcPr>
            <w:tcW w:w="5244" w:type="dxa"/>
            <w:shd w:val="clear" w:color="auto" w:fill="auto"/>
            <w:vAlign w:val="center"/>
            <w:hideMark/>
          </w:tcPr>
          <w:p w14:paraId="50C9693E"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7103E694" w14:textId="77777777" w:rsidTr="00E27FD2">
        <w:trPr>
          <w:trHeight w:val="596"/>
        </w:trPr>
        <w:tc>
          <w:tcPr>
            <w:tcW w:w="704" w:type="dxa"/>
            <w:shd w:val="clear" w:color="auto" w:fill="auto"/>
            <w:noWrap/>
            <w:vAlign w:val="center"/>
            <w:hideMark/>
          </w:tcPr>
          <w:p w14:paraId="31E454F1"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4</w:t>
            </w:r>
          </w:p>
        </w:tc>
        <w:tc>
          <w:tcPr>
            <w:tcW w:w="1418" w:type="dxa"/>
            <w:vAlign w:val="center"/>
          </w:tcPr>
          <w:p w14:paraId="1F9B7C24"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1,952 </w:t>
            </w:r>
          </w:p>
        </w:tc>
        <w:tc>
          <w:tcPr>
            <w:tcW w:w="1418" w:type="dxa"/>
            <w:shd w:val="clear" w:color="auto" w:fill="auto"/>
            <w:noWrap/>
            <w:vAlign w:val="center"/>
            <w:hideMark/>
          </w:tcPr>
          <w:p w14:paraId="2AF63BB5"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3,132 </w:t>
            </w:r>
          </w:p>
        </w:tc>
        <w:tc>
          <w:tcPr>
            <w:tcW w:w="5244" w:type="dxa"/>
            <w:shd w:val="clear" w:color="auto" w:fill="auto"/>
            <w:vAlign w:val="center"/>
            <w:hideMark/>
          </w:tcPr>
          <w:p w14:paraId="435D654C"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現場未查獲違規，</w:t>
            </w:r>
            <w:r w:rsidRPr="00047C1C">
              <w:rPr>
                <w:rFonts w:ascii="Times New Roman" w:hAnsi="Times New Roman" w:hint="eastAsia"/>
                <w:bCs w:val="0"/>
                <w:spacing w:val="-20"/>
                <w:sz w:val="28"/>
                <w:szCs w:val="32"/>
              </w:rPr>
              <w:t>輔導業者應符合食安法第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條相關規定</w:t>
            </w:r>
            <w:r w:rsidRPr="0081604C">
              <w:rPr>
                <w:rFonts w:ascii="Times New Roman" w:hAnsi="Times New Roman" w:hint="eastAsia"/>
                <w:bCs w:val="0"/>
                <w:spacing w:val="-20"/>
                <w:sz w:val="28"/>
                <w:szCs w:val="32"/>
              </w:rPr>
              <w:t>。</w:t>
            </w:r>
          </w:p>
        </w:tc>
      </w:tr>
      <w:tr w:rsidR="0040165A" w:rsidRPr="00047C1C" w14:paraId="77A1087E" w14:textId="77777777" w:rsidTr="00E27FD2">
        <w:trPr>
          <w:trHeight w:val="750"/>
        </w:trPr>
        <w:tc>
          <w:tcPr>
            <w:tcW w:w="704" w:type="dxa"/>
            <w:shd w:val="clear" w:color="auto" w:fill="auto"/>
            <w:noWrap/>
            <w:vAlign w:val="center"/>
            <w:hideMark/>
          </w:tcPr>
          <w:p w14:paraId="3DB1B107"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5</w:t>
            </w:r>
          </w:p>
        </w:tc>
        <w:tc>
          <w:tcPr>
            <w:tcW w:w="1418" w:type="dxa"/>
            <w:vAlign w:val="center"/>
          </w:tcPr>
          <w:p w14:paraId="64E13DB8"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1,198 </w:t>
            </w:r>
          </w:p>
        </w:tc>
        <w:tc>
          <w:tcPr>
            <w:tcW w:w="1418" w:type="dxa"/>
            <w:shd w:val="clear" w:color="auto" w:fill="auto"/>
            <w:vAlign w:val="center"/>
            <w:hideMark/>
          </w:tcPr>
          <w:p w14:paraId="3009B66D"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2,564 </w:t>
            </w:r>
          </w:p>
        </w:tc>
        <w:tc>
          <w:tcPr>
            <w:tcW w:w="5244" w:type="dxa"/>
            <w:shd w:val="clear" w:color="auto" w:fill="auto"/>
            <w:vAlign w:val="center"/>
            <w:hideMark/>
          </w:tcPr>
          <w:p w14:paraId="7FA853BA"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現場未查獲違規，</w:t>
            </w:r>
            <w:r w:rsidRPr="00047C1C">
              <w:rPr>
                <w:rFonts w:ascii="Times New Roman" w:hAnsi="Times New Roman" w:hint="eastAsia"/>
                <w:bCs w:val="0"/>
                <w:spacing w:val="-20"/>
                <w:sz w:val="28"/>
                <w:szCs w:val="32"/>
              </w:rPr>
              <w:t>輔導業者應符合食安法第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條相關規定</w:t>
            </w:r>
            <w:r w:rsidRPr="0081604C">
              <w:rPr>
                <w:rFonts w:ascii="Times New Roman" w:hAnsi="Times New Roman" w:hint="eastAsia"/>
                <w:bCs w:val="0"/>
                <w:spacing w:val="-20"/>
                <w:sz w:val="28"/>
                <w:szCs w:val="32"/>
              </w:rPr>
              <w:t>。</w:t>
            </w:r>
          </w:p>
        </w:tc>
      </w:tr>
      <w:tr w:rsidR="0040165A" w:rsidRPr="00047C1C" w14:paraId="3F03EDEF" w14:textId="77777777" w:rsidTr="00E27FD2">
        <w:trPr>
          <w:trHeight w:val="750"/>
        </w:trPr>
        <w:tc>
          <w:tcPr>
            <w:tcW w:w="704" w:type="dxa"/>
            <w:shd w:val="clear" w:color="auto" w:fill="auto"/>
            <w:noWrap/>
            <w:vAlign w:val="center"/>
            <w:hideMark/>
          </w:tcPr>
          <w:p w14:paraId="77CFC8C6"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6</w:t>
            </w:r>
          </w:p>
        </w:tc>
        <w:tc>
          <w:tcPr>
            <w:tcW w:w="1418" w:type="dxa"/>
            <w:vAlign w:val="center"/>
          </w:tcPr>
          <w:p w14:paraId="79564FA2"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1,253 </w:t>
            </w:r>
          </w:p>
        </w:tc>
        <w:tc>
          <w:tcPr>
            <w:tcW w:w="1418" w:type="dxa"/>
            <w:shd w:val="clear" w:color="auto" w:fill="auto"/>
            <w:noWrap/>
            <w:vAlign w:val="center"/>
            <w:hideMark/>
          </w:tcPr>
          <w:p w14:paraId="7F39F5DB"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2,527 </w:t>
            </w:r>
          </w:p>
        </w:tc>
        <w:tc>
          <w:tcPr>
            <w:tcW w:w="5244" w:type="dxa"/>
            <w:shd w:val="clear" w:color="auto" w:fill="auto"/>
            <w:vAlign w:val="center"/>
            <w:hideMark/>
          </w:tcPr>
          <w:p w14:paraId="6D99C413"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現場未查獲違規，</w:t>
            </w:r>
            <w:r w:rsidRPr="00047C1C">
              <w:rPr>
                <w:rFonts w:ascii="Times New Roman" w:hAnsi="Times New Roman" w:hint="eastAsia"/>
                <w:bCs w:val="0"/>
                <w:spacing w:val="-20"/>
                <w:sz w:val="28"/>
                <w:szCs w:val="32"/>
              </w:rPr>
              <w:t>輔導業者應符合食安法第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條相關規定</w:t>
            </w:r>
            <w:r w:rsidRPr="0081604C">
              <w:rPr>
                <w:rFonts w:ascii="Times New Roman" w:hAnsi="Times New Roman" w:hint="eastAsia"/>
                <w:bCs w:val="0"/>
                <w:spacing w:val="-20"/>
                <w:sz w:val="28"/>
                <w:szCs w:val="32"/>
              </w:rPr>
              <w:t>。</w:t>
            </w:r>
          </w:p>
        </w:tc>
      </w:tr>
      <w:tr w:rsidR="0040165A" w:rsidRPr="00047C1C" w14:paraId="518A094A" w14:textId="77777777" w:rsidTr="00E27FD2">
        <w:trPr>
          <w:trHeight w:val="375"/>
        </w:trPr>
        <w:tc>
          <w:tcPr>
            <w:tcW w:w="704" w:type="dxa"/>
            <w:shd w:val="clear" w:color="auto" w:fill="auto"/>
            <w:noWrap/>
            <w:vAlign w:val="center"/>
            <w:hideMark/>
          </w:tcPr>
          <w:p w14:paraId="14CBCC5C"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7</w:t>
            </w:r>
          </w:p>
        </w:tc>
        <w:tc>
          <w:tcPr>
            <w:tcW w:w="1418" w:type="dxa"/>
            <w:vAlign w:val="center"/>
          </w:tcPr>
          <w:p w14:paraId="696B936D"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1,216 </w:t>
            </w:r>
          </w:p>
        </w:tc>
        <w:tc>
          <w:tcPr>
            <w:tcW w:w="1418" w:type="dxa"/>
            <w:shd w:val="clear" w:color="auto" w:fill="auto"/>
            <w:noWrap/>
            <w:vAlign w:val="center"/>
            <w:hideMark/>
          </w:tcPr>
          <w:p w14:paraId="5F03AAAA"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2,461 </w:t>
            </w:r>
          </w:p>
        </w:tc>
        <w:tc>
          <w:tcPr>
            <w:tcW w:w="5244" w:type="dxa"/>
            <w:shd w:val="clear" w:color="auto" w:fill="auto"/>
            <w:vAlign w:val="center"/>
            <w:hideMark/>
          </w:tcPr>
          <w:p w14:paraId="2AB73571"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133075D6" w14:textId="77777777" w:rsidTr="00E27FD2">
        <w:trPr>
          <w:trHeight w:val="375"/>
        </w:trPr>
        <w:tc>
          <w:tcPr>
            <w:tcW w:w="704" w:type="dxa"/>
            <w:shd w:val="clear" w:color="auto" w:fill="auto"/>
            <w:noWrap/>
            <w:vAlign w:val="center"/>
            <w:hideMark/>
          </w:tcPr>
          <w:p w14:paraId="37934289"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8</w:t>
            </w:r>
          </w:p>
        </w:tc>
        <w:tc>
          <w:tcPr>
            <w:tcW w:w="1418" w:type="dxa"/>
            <w:vAlign w:val="center"/>
          </w:tcPr>
          <w:p w14:paraId="276C55C4"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604 </w:t>
            </w:r>
          </w:p>
        </w:tc>
        <w:tc>
          <w:tcPr>
            <w:tcW w:w="1418" w:type="dxa"/>
            <w:shd w:val="clear" w:color="auto" w:fill="auto"/>
            <w:noWrap/>
            <w:vAlign w:val="center"/>
            <w:hideMark/>
          </w:tcPr>
          <w:p w14:paraId="02230B6F"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2,241 </w:t>
            </w:r>
          </w:p>
        </w:tc>
        <w:tc>
          <w:tcPr>
            <w:tcW w:w="5244" w:type="dxa"/>
            <w:shd w:val="clear" w:color="auto" w:fill="auto"/>
            <w:vAlign w:val="center"/>
            <w:hideMark/>
          </w:tcPr>
          <w:p w14:paraId="157A62E4"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6A4C4395" w14:textId="77777777" w:rsidTr="00E27FD2">
        <w:trPr>
          <w:trHeight w:val="375"/>
        </w:trPr>
        <w:tc>
          <w:tcPr>
            <w:tcW w:w="704" w:type="dxa"/>
            <w:shd w:val="clear" w:color="auto" w:fill="auto"/>
            <w:noWrap/>
            <w:vAlign w:val="center"/>
            <w:hideMark/>
          </w:tcPr>
          <w:p w14:paraId="45255547"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9</w:t>
            </w:r>
          </w:p>
        </w:tc>
        <w:tc>
          <w:tcPr>
            <w:tcW w:w="1418" w:type="dxa"/>
            <w:vAlign w:val="center"/>
          </w:tcPr>
          <w:p w14:paraId="44456A05"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945 </w:t>
            </w:r>
          </w:p>
        </w:tc>
        <w:tc>
          <w:tcPr>
            <w:tcW w:w="1418" w:type="dxa"/>
            <w:shd w:val="clear" w:color="auto" w:fill="auto"/>
            <w:noWrap/>
            <w:vAlign w:val="center"/>
            <w:hideMark/>
          </w:tcPr>
          <w:p w14:paraId="36012ADE"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2,122 </w:t>
            </w:r>
          </w:p>
        </w:tc>
        <w:tc>
          <w:tcPr>
            <w:tcW w:w="5244" w:type="dxa"/>
            <w:shd w:val="clear" w:color="auto" w:fill="auto"/>
            <w:vAlign w:val="center"/>
            <w:hideMark/>
          </w:tcPr>
          <w:p w14:paraId="65D65373"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5</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61014972" w14:textId="77777777" w:rsidTr="00E27FD2">
        <w:trPr>
          <w:trHeight w:val="375"/>
        </w:trPr>
        <w:tc>
          <w:tcPr>
            <w:tcW w:w="704" w:type="dxa"/>
            <w:shd w:val="clear" w:color="auto" w:fill="auto"/>
            <w:noWrap/>
            <w:vAlign w:val="center"/>
            <w:hideMark/>
          </w:tcPr>
          <w:p w14:paraId="0AC99F0C"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10</w:t>
            </w:r>
          </w:p>
        </w:tc>
        <w:tc>
          <w:tcPr>
            <w:tcW w:w="1418" w:type="dxa"/>
            <w:vAlign w:val="center"/>
          </w:tcPr>
          <w:p w14:paraId="73E742C2"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773 </w:t>
            </w:r>
          </w:p>
        </w:tc>
        <w:tc>
          <w:tcPr>
            <w:tcW w:w="1418" w:type="dxa"/>
            <w:shd w:val="clear" w:color="auto" w:fill="auto"/>
            <w:vAlign w:val="center"/>
            <w:hideMark/>
          </w:tcPr>
          <w:p w14:paraId="09F8FD8C"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2,058 </w:t>
            </w:r>
          </w:p>
        </w:tc>
        <w:tc>
          <w:tcPr>
            <w:tcW w:w="5244" w:type="dxa"/>
            <w:shd w:val="clear" w:color="auto" w:fill="auto"/>
            <w:vAlign w:val="center"/>
            <w:hideMark/>
          </w:tcPr>
          <w:p w14:paraId="30239B15"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7C01173C" w14:textId="77777777" w:rsidTr="00E27FD2">
        <w:trPr>
          <w:trHeight w:val="375"/>
        </w:trPr>
        <w:tc>
          <w:tcPr>
            <w:tcW w:w="704" w:type="dxa"/>
            <w:shd w:val="clear" w:color="auto" w:fill="auto"/>
            <w:noWrap/>
            <w:vAlign w:val="center"/>
            <w:hideMark/>
          </w:tcPr>
          <w:p w14:paraId="096B8BEF"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11</w:t>
            </w:r>
          </w:p>
        </w:tc>
        <w:tc>
          <w:tcPr>
            <w:tcW w:w="1418" w:type="dxa"/>
            <w:vAlign w:val="center"/>
          </w:tcPr>
          <w:p w14:paraId="7DE40A6A"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1,062 </w:t>
            </w:r>
          </w:p>
        </w:tc>
        <w:tc>
          <w:tcPr>
            <w:tcW w:w="1418" w:type="dxa"/>
            <w:shd w:val="clear" w:color="auto" w:fill="auto"/>
            <w:noWrap/>
            <w:vAlign w:val="center"/>
            <w:hideMark/>
          </w:tcPr>
          <w:p w14:paraId="3070865C"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2,010 </w:t>
            </w:r>
          </w:p>
        </w:tc>
        <w:tc>
          <w:tcPr>
            <w:tcW w:w="5244" w:type="dxa"/>
            <w:shd w:val="clear" w:color="auto" w:fill="auto"/>
            <w:vAlign w:val="center"/>
            <w:hideMark/>
          </w:tcPr>
          <w:p w14:paraId="67DF4904"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7ED92700" w14:textId="77777777" w:rsidTr="00E27FD2">
        <w:trPr>
          <w:trHeight w:val="750"/>
        </w:trPr>
        <w:tc>
          <w:tcPr>
            <w:tcW w:w="704" w:type="dxa"/>
            <w:shd w:val="clear" w:color="auto" w:fill="auto"/>
            <w:noWrap/>
            <w:vAlign w:val="center"/>
            <w:hideMark/>
          </w:tcPr>
          <w:p w14:paraId="50E55181"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12</w:t>
            </w:r>
          </w:p>
        </w:tc>
        <w:tc>
          <w:tcPr>
            <w:tcW w:w="1418" w:type="dxa"/>
            <w:vAlign w:val="center"/>
          </w:tcPr>
          <w:p w14:paraId="0874B3AF"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668 </w:t>
            </w:r>
          </w:p>
        </w:tc>
        <w:tc>
          <w:tcPr>
            <w:tcW w:w="1418" w:type="dxa"/>
            <w:shd w:val="clear" w:color="auto" w:fill="auto"/>
            <w:noWrap/>
            <w:vAlign w:val="center"/>
            <w:hideMark/>
          </w:tcPr>
          <w:p w14:paraId="001DF0AF"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1,782 </w:t>
            </w:r>
          </w:p>
        </w:tc>
        <w:tc>
          <w:tcPr>
            <w:tcW w:w="5244" w:type="dxa"/>
            <w:shd w:val="clear" w:color="auto" w:fill="auto"/>
            <w:vAlign w:val="center"/>
            <w:hideMark/>
          </w:tcPr>
          <w:p w14:paraId="17A70E38"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現場未查獲違規，</w:t>
            </w:r>
            <w:r w:rsidRPr="00047C1C">
              <w:rPr>
                <w:rFonts w:ascii="Times New Roman" w:hAnsi="Times New Roman" w:hint="eastAsia"/>
                <w:bCs w:val="0"/>
                <w:spacing w:val="-20"/>
                <w:sz w:val="28"/>
                <w:szCs w:val="32"/>
              </w:rPr>
              <w:t>輔導業者應符合食安法第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條相關規定</w:t>
            </w:r>
            <w:r w:rsidRPr="0081604C">
              <w:rPr>
                <w:rFonts w:ascii="Times New Roman" w:hAnsi="Times New Roman" w:hint="eastAsia"/>
                <w:bCs w:val="0"/>
                <w:spacing w:val="-20"/>
                <w:sz w:val="28"/>
                <w:szCs w:val="32"/>
              </w:rPr>
              <w:t>。</w:t>
            </w:r>
          </w:p>
        </w:tc>
      </w:tr>
      <w:tr w:rsidR="0040165A" w:rsidRPr="00047C1C" w14:paraId="4A869EE1" w14:textId="77777777" w:rsidTr="00E27FD2">
        <w:trPr>
          <w:trHeight w:val="375"/>
        </w:trPr>
        <w:tc>
          <w:tcPr>
            <w:tcW w:w="704" w:type="dxa"/>
            <w:shd w:val="clear" w:color="auto" w:fill="auto"/>
            <w:noWrap/>
            <w:vAlign w:val="center"/>
            <w:hideMark/>
          </w:tcPr>
          <w:p w14:paraId="6BBA1D18"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13</w:t>
            </w:r>
          </w:p>
        </w:tc>
        <w:tc>
          <w:tcPr>
            <w:tcW w:w="1418" w:type="dxa"/>
            <w:vAlign w:val="center"/>
          </w:tcPr>
          <w:p w14:paraId="5DFB1BED"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594 </w:t>
            </w:r>
          </w:p>
        </w:tc>
        <w:tc>
          <w:tcPr>
            <w:tcW w:w="1418" w:type="dxa"/>
            <w:shd w:val="clear" w:color="auto" w:fill="auto"/>
            <w:noWrap/>
            <w:vAlign w:val="center"/>
            <w:hideMark/>
          </w:tcPr>
          <w:p w14:paraId="056B36D5"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1,781 </w:t>
            </w:r>
          </w:p>
        </w:tc>
        <w:tc>
          <w:tcPr>
            <w:tcW w:w="5244" w:type="dxa"/>
            <w:shd w:val="clear" w:color="auto" w:fill="auto"/>
            <w:vAlign w:val="center"/>
            <w:hideMark/>
          </w:tcPr>
          <w:p w14:paraId="7D2333C9"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014EEE51" w14:textId="77777777" w:rsidTr="00E27FD2">
        <w:trPr>
          <w:trHeight w:val="750"/>
        </w:trPr>
        <w:tc>
          <w:tcPr>
            <w:tcW w:w="704" w:type="dxa"/>
            <w:shd w:val="clear" w:color="auto" w:fill="auto"/>
            <w:noWrap/>
            <w:vAlign w:val="center"/>
            <w:hideMark/>
          </w:tcPr>
          <w:p w14:paraId="2989F721"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14</w:t>
            </w:r>
          </w:p>
        </w:tc>
        <w:tc>
          <w:tcPr>
            <w:tcW w:w="1418" w:type="dxa"/>
            <w:vAlign w:val="center"/>
          </w:tcPr>
          <w:p w14:paraId="2CDA7B37"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507 </w:t>
            </w:r>
          </w:p>
        </w:tc>
        <w:tc>
          <w:tcPr>
            <w:tcW w:w="1418" w:type="dxa"/>
            <w:shd w:val="clear" w:color="auto" w:fill="auto"/>
            <w:vAlign w:val="center"/>
            <w:hideMark/>
          </w:tcPr>
          <w:p w14:paraId="54B5B8BB"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1,716 </w:t>
            </w:r>
          </w:p>
        </w:tc>
        <w:tc>
          <w:tcPr>
            <w:tcW w:w="5244" w:type="dxa"/>
            <w:shd w:val="clear" w:color="auto" w:fill="auto"/>
            <w:vAlign w:val="center"/>
            <w:hideMark/>
          </w:tcPr>
          <w:p w14:paraId="5A7CD046"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現場未查獲違規，</w:t>
            </w:r>
            <w:r w:rsidRPr="00047C1C">
              <w:rPr>
                <w:rFonts w:ascii="Times New Roman" w:hAnsi="Times New Roman" w:hint="eastAsia"/>
                <w:bCs w:val="0"/>
                <w:spacing w:val="-20"/>
                <w:sz w:val="28"/>
                <w:szCs w:val="32"/>
              </w:rPr>
              <w:t>輔導業者應符合食安法第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條相關規定</w:t>
            </w:r>
            <w:r w:rsidRPr="0081604C">
              <w:rPr>
                <w:rFonts w:ascii="Times New Roman" w:hAnsi="Times New Roman" w:hint="eastAsia"/>
                <w:bCs w:val="0"/>
                <w:spacing w:val="-20"/>
                <w:sz w:val="28"/>
                <w:szCs w:val="32"/>
              </w:rPr>
              <w:t>。</w:t>
            </w:r>
          </w:p>
        </w:tc>
      </w:tr>
      <w:tr w:rsidR="0040165A" w:rsidRPr="00047C1C" w14:paraId="38C6A1DD" w14:textId="77777777" w:rsidTr="00E27FD2">
        <w:trPr>
          <w:trHeight w:val="750"/>
        </w:trPr>
        <w:tc>
          <w:tcPr>
            <w:tcW w:w="704" w:type="dxa"/>
            <w:shd w:val="clear" w:color="auto" w:fill="auto"/>
            <w:noWrap/>
            <w:vAlign w:val="center"/>
            <w:hideMark/>
          </w:tcPr>
          <w:p w14:paraId="4C194795"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15</w:t>
            </w:r>
          </w:p>
        </w:tc>
        <w:tc>
          <w:tcPr>
            <w:tcW w:w="1418" w:type="dxa"/>
            <w:vAlign w:val="center"/>
          </w:tcPr>
          <w:p w14:paraId="00DBF4C7"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557 </w:t>
            </w:r>
          </w:p>
        </w:tc>
        <w:tc>
          <w:tcPr>
            <w:tcW w:w="1418" w:type="dxa"/>
            <w:shd w:val="clear" w:color="auto" w:fill="auto"/>
            <w:vAlign w:val="center"/>
            <w:hideMark/>
          </w:tcPr>
          <w:p w14:paraId="114A267A"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1,633 </w:t>
            </w:r>
          </w:p>
        </w:tc>
        <w:tc>
          <w:tcPr>
            <w:tcW w:w="5244" w:type="dxa"/>
            <w:shd w:val="clear" w:color="auto" w:fill="auto"/>
            <w:vAlign w:val="center"/>
            <w:hideMark/>
          </w:tcPr>
          <w:p w14:paraId="64B2C1EE"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現場未查獲違規，</w:t>
            </w:r>
            <w:r w:rsidRPr="00047C1C">
              <w:rPr>
                <w:rFonts w:ascii="Times New Roman" w:hAnsi="Times New Roman" w:hint="eastAsia"/>
                <w:bCs w:val="0"/>
                <w:spacing w:val="-20"/>
                <w:sz w:val="28"/>
                <w:szCs w:val="32"/>
              </w:rPr>
              <w:t>輔導業者應符合食安法第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條相關規定</w:t>
            </w:r>
            <w:r w:rsidRPr="0081604C">
              <w:rPr>
                <w:rFonts w:ascii="Times New Roman" w:hAnsi="Times New Roman" w:hint="eastAsia"/>
                <w:bCs w:val="0"/>
                <w:spacing w:val="-20"/>
                <w:sz w:val="28"/>
                <w:szCs w:val="32"/>
              </w:rPr>
              <w:t>。</w:t>
            </w:r>
          </w:p>
        </w:tc>
      </w:tr>
      <w:tr w:rsidR="0040165A" w:rsidRPr="00047C1C" w14:paraId="1D5936C6" w14:textId="77777777" w:rsidTr="00E27FD2">
        <w:trPr>
          <w:trHeight w:val="375"/>
        </w:trPr>
        <w:tc>
          <w:tcPr>
            <w:tcW w:w="704" w:type="dxa"/>
            <w:shd w:val="clear" w:color="auto" w:fill="auto"/>
            <w:noWrap/>
            <w:vAlign w:val="center"/>
            <w:hideMark/>
          </w:tcPr>
          <w:p w14:paraId="373C67B6"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16</w:t>
            </w:r>
          </w:p>
        </w:tc>
        <w:tc>
          <w:tcPr>
            <w:tcW w:w="1418" w:type="dxa"/>
            <w:vAlign w:val="center"/>
          </w:tcPr>
          <w:p w14:paraId="23639573"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775 </w:t>
            </w:r>
          </w:p>
        </w:tc>
        <w:tc>
          <w:tcPr>
            <w:tcW w:w="1418" w:type="dxa"/>
            <w:shd w:val="clear" w:color="auto" w:fill="auto"/>
            <w:noWrap/>
            <w:vAlign w:val="center"/>
            <w:hideMark/>
          </w:tcPr>
          <w:p w14:paraId="3E691892"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1,558 </w:t>
            </w:r>
          </w:p>
        </w:tc>
        <w:tc>
          <w:tcPr>
            <w:tcW w:w="5244" w:type="dxa"/>
            <w:shd w:val="clear" w:color="auto" w:fill="auto"/>
            <w:vAlign w:val="center"/>
            <w:hideMark/>
          </w:tcPr>
          <w:p w14:paraId="60E070EE"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違反食安法第</w:t>
            </w:r>
            <w:r>
              <w:rPr>
                <w:rFonts w:ascii="Times New Roman" w:hAnsi="Times New Roman" w:hint="eastAsia"/>
                <w:bCs w:val="0"/>
                <w:spacing w:val="-20"/>
                <w:sz w:val="28"/>
                <w:szCs w:val="32"/>
              </w:rPr>
              <w:t>30</w:t>
            </w:r>
            <w:r>
              <w:rPr>
                <w:rFonts w:ascii="Times New Roman" w:hAnsi="Times New Roman" w:hint="eastAsia"/>
                <w:bCs w:val="0"/>
                <w:spacing w:val="-20"/>
                <w:sz w:val="28"/>
                <w:szCs w:val="32"/>
              </w:rPr>
              <w:t>條規定，</w:t>
            </w:r>
            <w:r w:rsidRPr="00047C1C">
              <w:rPr>
                <w:rFonts w:ascii="Times New Roman" w:hAnsi="Times New Roman" w:hint="eastAsia"/>
                <w:bCs w:val="0"/>
                <w:spacing w:val="-20"/>
                <w:sz w:val="28"/>
                <w:szCs w:val="32"/>
              </w:rPr>
              <w:t>與序號</w:t>
            </w:r>
            <w:r w:rsidRPr="00047C1C">
              <w:rPr>
                <w:rFonts w:ascii="Times New Roman" w:hAnsi="Times New Roman" w:hint="eastAsia"/>
                <w:bCs w:val="0"/>
                <w:spacing w:val="-20"/>
                <w:sz w:val="28"/>
                <w:szCs w:val="32"/>
              </w:rPr>
              <w:t>11</w:t>
            </w:r>
            <w:proofErr w:type="gramStart"/>
            <w:r w:rsidRPr="00047C1C">
              <w:rPr>
                <w:rFonts w:ascii="Times New Roman" w:hAnsi="Times New Roman" w:hint="eastAsia"/>
                <w:bCs w:val="0"/>
                <w:spacing w:val="-20"/>
                <w:sz w:val="28"/>
                <w:szCs w:val="32"/>
              </w:rPr>
              <w:t>併</w:t>
            </w:r>
            <w:proofErr w:type="gramEnd"/>
            <w:r w:rsidRPr="00047C1C">
              <w:rPr>
                <w:rFonts w:ascii="Times New Roman" w:hAnsi="Times New Roman" w:hint="eastAsia"/>
                <w:bCs w:val="0"/>
                <w:spacing w:val="-20"/>
                <w:sz w:val="28"/>
                <w:szCs w:val="32"/>
              </w:rPr>
              <w:t>罰</w:t>
            </w:r>
            <w:r w:rsidRPr="0081604C">
              <w:rPr>
                <w:rFonts w:ascii="Times New Roman" w:hAnsi="Times New Roman" w:hint="eastAsia"/>
                <w:bCs w:val="0"/>
                <w:spacing w:val="-20"/>
                <w:sz w:val="28"/>
                <w:szCs w:val="32"/>
              </w:rPr>
              <w:t>。</w:t>
            </w:r>
          </w:p>
        </w:tc>
      </w:tr>
      <w:tr w:rsidR="0040165A" w:rsidRPr="00047C1C" w14:paraId="7D51047F" w14:textId="77777777" w:rsidTr="00E27FD2">
        <w:trPr>
          <w:trHeight w:val="375"/>
        </w:trPr>
        <w:tc>
          <w:tcPr>
            <w:tcW w:w="704" w:type="dxa"/>
            <w:shd w:val="clear" w:color="auto" w:fill="auto"/>
            <w:noWrap/>
            <w:vAlign w:val="center"/>
            <w:hideMark/>
          </w:tcPr>
          <w:p w14:paraId="02971B61"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17</w:t>
            </w:r>
          </w:p>
        </w:tc>
        <w:tc>
          <w:tcPr>
            <w:tcW w:w="1418" w:type="dxa"/>
            <w:vAlign w:val="center"/>
          </w:tcPr>
          <w:p w14:paraId="7A021CB8"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573 </w:t>
            </w:r>
          </w:p>
        </w:tc>
        <w:tc>
          <w:tcPr>
            <w:tcW w:w="1418" w:type="dxa"/>
            <w:shd w:val="clear" w:color="auto" w:fill="auto"/>
            <w:vAlign w:val="center"/>
            <w:hideMark/>
          </w:tcPr>
          <w:p w14:paraId="3E14BFCC"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1,432 </w:t>
            </w:r>
          </w:p>
        </w:tc>
        <w:tc>
          <w:tcPr>
            <w:tcW w:w="5244" w:type="dxa"/>
            <w:shd w:val="clear" w:color="auto" w:fill="auto"/>
            <w:vAlign w:val="center"/>
            <w:hideMark/>
          </w:tcPr>
          <w:p w14:paraId="3D0ED6BE"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56640E3E" w14:textId="77777777" w:rsidTr="00E27FD2">
        <w:trPr>
          <w:trHeight w:val="375"/>
        </w:trPr>
        <w:tc>
          <w:tcPr>
            <w:tcW w:w="704" w:type="dxa"/>
            <w:shd w:val="clear" w:color="auto" w:fill="auto"/>
            <w:noWrap/>
            <w:vAlign w:val="center"/>
            <w:hideMark/>
          </w:tcPr>
          <w:p w14:paraId="2826754C"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18</w:t>
            </w:r>
          </w:p>
        </w:tc>
        <w:tc>
          <w:tcPr>
            <w:tcW w:w="1418" w:type="dxa"/>
            <w:vAlign w:val="center"/>
          </w:tcPr>
          <w:p w14:paraId="666EB382"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523 </w:t>
            </w:r>
          </w:p>
        </w:tc>
        <w:tc>
          <w:tcPr>
            <w:tcW w:w="1418" w:type="dxa"/>
            <w:shd w:val="clear" w:color="auto" w:fill="auto"/>
            <w:noWrap/>
            <w:vAlign w:val="center"/>
            <w:hideMark/>
          </w:tcPr>
          <w:p w14:paraId="3FE96655"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1,336 </w:t>
            </w:r>
          </w:p>
        </w:tc>
        <w:tc>
          <w:tcPr>
            <w:tcW w:w="5244" w:type="dxa"/>
            <w:shd w:val="clear" w:color="auto" w:fill="auto"/>
            <w:vAlign w:val="center"/>
            <w:hideMark/>
          </w:tcPr>
          <w:p w14:paraId="78079820"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15A33302" w14:textId="77777777" w:rsidTr="00E27FD2">
        <w:trPr>
          <w:trHeight w:val="162"/>
        </w:trPr>
        <w:tc>
          <w:tcPr>
            <w:tcW w:w="704" w:type="dxa"/>
            <w:shd w:val="clear" w:color="auto" w:fill="auto"/>
            <w:noWrap/>
            <w:vAlign w:val="center"/>
            <w:hideMark/>
          </w:tcPr>
          <w:p w14:paraId="57833BDC"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19</w:t>
            </w:r>
          </w:p>
        </w:tc>
        <w:tc>
          <w:tcPr>
            <w:tcW w:w="1418" w:type="dxa"/>
            <w:vAlign w:val="center"/>
          </w:tcPr>
          <w:p w14:paraId="609C50DE"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532 </w:t>
            </w:r>
          </w:p>
        </w:tc>
        <w:tc>
          <w:tcPr>
            <w:tcW w:w="1418" w:type="dxa"/>
            <w:shd w:val="clear" w:color="auto" w:fill="auto"/>
            <w:vAlign w:val="center"/>
            <w:hideMark/>
          </w:tcPr>
          <w:p w14:paraId="67D74EB4"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1,179 </w:t>
            </w:r>
          </w:p>
        </w:tc>
        <w:tc>
          <w:tcPr>
            <w:tcW w:w="5244" w:type="dxa"/>
            <w:shd w:val="clear" w:color="auto" w:fill="auto"/>
            <w:vAlign w:val="center"/>
            <w:hideMark/>
          </w:tcPr>
          <w:p w14:paraId="49F34B79"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1DC405AC" w14:textId="77777777" w:rsidTr="00E27FD2">
        <w:trPr>
          <w:trHeight w:val="51"/>
        </w:trPr>
        <w:tc>
          <w:tcPr>
            <w:tcW w:w="704" w:type="dxa"/>
            <w:shd w:val="clear" w:color="auto" w:fill="auto"/>
            <w:noWrap/>
            <w:vAlign w:val="center"/>
            <w:hideMark/>
          </w:tcPr>
          <w:p w14:paraId="30E8833B"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20</w:t>
            </w:r>
          </w:p>
        </w:tc>
        <w:tc>
          <w:tcPr>
            <w:tcW w:w="1418" w:type="dxa"/>
            <w:vAlign w:val="center"/>
          </w:tcPr>
          <w:p w14:paraId="62FF4E6A"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542 </w:t>
            </w:r>
          </w:p>
        </w:tc>
        <w:tc>
          <w:tcPr>
            <w:tcW w:w="1418" w:type="dxa"/>
            <w:shd w:val="clear" w:color="auto" w:fill="auto"/>
            <w:vAlign w:val="center"/>
            <w:hideMark/>
          </w:tcPr>
          <w:p w14:paraId="77702C7E"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1,131 </w:t>
            </w:r>
          </w:p>
        </w:tc>
        <w:tc>
          <w:tcPr>
            <w:tcW w:w="5244" w:type="dxa"/>
            <w:shd w:val="clear" w:color="auto" w:fill="auto"/>
            <w:vAlign w:val="center"/>
            <w:hideMark/>
          </w:tcPr>
          <w:p w14:paraId="2567E4DF"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46103246" w14:textId="77777777" w:rsidTr="00E27FD2">
        <w:trPr>
          <w:trHeight w:val="102"/>
        </w:trPr>
        <w:tc>
          <w:tcPr>
            <w:tcW w:w="704" w:type="dxa"/>
            <w:shd w:val="clear" w:color="auto" w:fill="auto"/>
            <w:noWrap/>
            <w:vAlign w:val="center"/>
            <w:hideMark/>
          </w:tcPr>
          <w:p w14:paraId="041A55FB"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21</w:t>
            </w:r>
          </w:p>
        </w:tc>
        <w:tc>
          <w:tcPr>
            <w:tcW w:w="1418" w:type="dxa"/>
            <w:vAlign w:val="center"/>
          </w:tcPr>
          <w:p w14:paraId="01611E08"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621 </w:t>
            </w:r>
          </w:p>
        </w:tc>
        <w:tc>
          <w:tcPr>
            <w:tcW w:w="1418" w:type="dxa"/>
            <w:shd w:val="clear" w:color="auto" w:fill="auto"/>
            <w:noWrap/>
            <w:vAlign w:val="center"/>
            <w:hideMark/>
          </w:tcPr>
          <w:p w14:paraId="05C9D3F4"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1,036 </w:t>
            </w:r>
          </w:p>
        </w:tc>
        <w:tc>
          <w:tcPr>
            <w:tcW w:w="5244" w:type="dxa"/>
            <w:shd w:val="clear" w:color="auto" w:fill="auto"/>
            <w:vAlign w:val="center"/>
            <w:hideMark/>
          </w:tcPr>
          <w:p w14:paraId="2AD4F037"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5EF2225A" w14:textId="77777777" w:rsidTr="00E27FD2">
        <w:trPr>
          <w:trHeight w:val="420"/>
        </w:trPr>
        <w:tc>
          <w:tcPr>
            <w:tcW w:w="704" w:type="dxa"/>
            <w:shd w:val="clear" w:color="auto" w:fill="auto"/>
            <w:noWrap/>
            <w:vAlign w:val="center"/>
            <w:hideMark/>
          </w:tcPr>
          <w:p w14:paraId="76657C22"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lastRenderedPageBreak/>
              <w:t>22</w:t>
            </w:r>
          </w:p>
        </w:tc>
        <w:tc>
          <w:tcPr>
            <w:tcW w:w="1418" w:type="dxa"/>
            <w:vAlign w:val="center"/>
          </w:tcPr>
          <w:p w14:paraId="2E581EA3"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1,916 </w:t>
            </w:r>
          </w:p>
        </w:tc>
        <w:tc>
          <w:tcPr>
            <w:tcW w:w="1418" w:type="dxa"/>
            <w:shd w:val="clear" w:color="auto" w:fill="auto"/>
            <w:noWrap/>
            <w:vAlign w:val="center"/>
            <w:hideMark/>
          </w:tcPr>
          <w:p w14:paraId="059C177A"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806 </w:t>
            </w:r>
          </w:p>
        </w:tc>
        <w:tc>
          <w:tcPr>
            <w:tcW w:w="5244" w:type="dxa"/>
            <w:shd w:val="clear" w:color="auto" w:fill="auto"/>
            <w:vAlign w:val="center"/>
            <w:hideMark/>
          </w:tcPr>
          <w:p w14:paraId="503D6901"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現場未查獲違規，</w:t>
            </w:r>
            <w:r w:rsidRPr="00047C1C">
              <w:rPr>
                <w:rFonts w:ascii="Times New Roman" w:hAnsi="Times New Roman" w:hint="eastAsia"/>
                <w:bCs w:val="0"/>
                <w:spacing w:val="-20"/>
                <w:sz w:val="28"/>
                <w:szCs w:val="32"/>
              </w:rPr>
              <w:t>輔導業者應符合食安法第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條相關規定</w:t>
            </w:r>
            <w:r w:rsidRPr="0081604C">
              <w:rPr>
                <w:rFonts w:ascii="Times New Roman" w:hAnsi="Times New Roman" w:hint="eastAsia"/>
                <w:bCs w:val="0"/>
                <w:spacing w:val="-20"/>
                <w:sz w:val="28"/>
                <w:szCs w:val="32"/>
              </w:rPr>
              <w:t>。</w:t>
            </w:r>
          </w:p>
        </w:tc>
      </w:tr>
      <w:tr w:rsidR="0040165A" w:rsidRPr="00047C1C" w14:paraId="5504A7C6" w14:textId="77777777" w:rsidTr="00E27FD2">
        <w:trPr>
          <w:trHeight w:val="90"/>
        </w:trPr>
        <w:tc>
          <w:tcPr>
            <w:tcW w:w="704" w:type="dxa"/>
            <w:shd w:val="clear" w:color="auto" w:fill="auto"/>
            <w:noWrap/>
            <w:vAlign w:val="center"/>
            <w:hideMark/>
          </w:tcPr>
          <w:p w14:paraId="0A1CD27B"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23</w:t>
            </w:r>
          </w:p>
        </w:tc>
        <w:tc>
          <w:tcPr>
            <w:tcW w:w="1418" w:type="dxa"/>
            <w:vAlign w:val="center"/>
          </w:tcPr>
          <w:p w14:paraId="0EC36EDC"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1,034 </w:t>
            </w:r>
          </w:p>
        </w:tc>
        <w:tc>
          <w:tcPr>
            <w:tcW w:w="1418" w:type="dxa"/>
            <w:shd w:val="clear" w:color="auto" w:fill="auto"/>
            <w:vAlign w:val="center"/>
            <w:hideMark/>
          </w:tcPr>
          <w:p w14:paraId="7A80ADE8"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541 </w:t>
            </w:r>
          </w:p>
        </w:tc>
        <w:tc>
          <w:tcPr>
            <w:tcW w:w="5244" w:type="dxa"/>
            <w:shd w:val="clear" w:color="auto" w:fill="auto"/>
            <w:vAlign w:val="center"/>
            <w:hideMark/>
          </w:tcPr>
          <w:p w14:paraId="359CA221"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60EBF5D6" w14:textId="77777777" w:rsidTr="00E27FD2">
        <w:trPr>
          <w:trHeight w:val="280"/>
        </w:trPr>
        <w:tc>
          <w:tcPr>
            <w:tcW w:w="704" w:type="dxa"/>
            <w:shd w:val="clear" w:color="auto" w:fill="auto"/>
            <w:noWrap/>
            <w:vAlign w:val="center"/>
            <w:hideMark/>
          </w:tcPr>
          <w:p w14:paraId="2EA54454"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24</w:t>
            </w:r>
          </w:p>
        </w:tc>
        <w:tc>
          <w:tcPr>
            <w:tcW w:w="1418" w:type="dxa"/>
            <w:vAlign w:val="center"/>
          </w:tcPr>
          <w:p w14:paraId="153B057D"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1,204 </w:t>
            </w:r>
          </w:p>
        </w:tc>
        <w:tc>
          <w:tcPr>
            <w:tcW w:w="1418" w:type="dxa"/>
            <w:shd w:val="clear" w:color="auto" w:fill="auto"/>
            <w:noWrap/>
            <w:vAlign w:val="center"/>
            <w:hideMark/>
          </w:tcPr>
          <w:p w14:paraId="144E3E04"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 xml:space="preserve">513 </w:t>
            </w:r>
          </w:p>
        </w:tc>
        <w:tc>
          <w:tcPr>
            <w:tcW w:w="5244" w:type="dxa"/>
            <w:shd w:val="clear" w:color="auto" w:fill="auto"/>
            <w:vAlign w:val="center"/>
            <w:hideMark/>
          </w:tcPr>
          <w:p w14:paraId="18ADDC5F"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220A94F4" w14:textId="77777777" w:rsidTr="00E27FD2">
        <w:trPr>
          <w:trHeight w:val="1125"/>
        </w:trPr>
        <w:tc>
          <w:tcPr>
            <w:tcW w:w="704" w:type="dxa"/>
            <w:shd w:val="clear" w:color="auto" w:fill="auto"/>
            <w:noWrap/>
            <w:vAlign w:val="center"/>
            <w:hideMark/>
          </w:tcPr>
          <w:p w14:paraId="5742FDF7"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25</w:t>
            </w:r>
          </w:p>
        </w:tc>
        <w:tc>
          <w:tcPr>
            <w:tcW w:w="1418" w:type="dxa"/>
            <w:vAlign w:val="center"/>
          </w:tcPr>
          <w:p w14:paraId="4015C3CC"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254</w:t>
            </w:r>
          </w:p>
        </w:tc>
        <w:tc>
          <w:tcPr>
            <w:tcW w:w="1418" w:type="dxa"/>
            <w:shd w:val="clear" w:color="auto" w:fill="auto"/>
            <w:noWrap/>
            <w:vAlign w:val="center"/>
            <w:hideMark/>
          </w:tcPr>
          <w:p w14:paraId="1E054580"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635</w:t>
            </w:r>
          </w:p>
        </w:tc>
        <w:tc>
          <w:tcPr>
            <w:tcW w:w="5244" w:type="dxa"/>
            <w:shd w:val="clear" w:color="auto" w:fill="auto"/>
            <w:vAlign w:val="center"/>
            <w:hideMark/>
          </w:tcPr>
          <w:p w14:paraId="4B47F18D"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Pr>
                <w:rFonts w:ascii="Times New Roman" w:hAnsi="Times New Roman" w:hint="eastAsia"/>
                <w:bCs w:val="0"/>
                <w:spacing w:val="-20"/>
                <w:sz w:val="28"/>
                <w:szCs w:val="32"/>
              </w:rPr>
              <w:t>經調查，</w:t>
            </w:r>
            <w:r w:rsidRPr="00047C1C">
              <w:rPr>
                <w:rFonts w:ascii="Times New Roman" w:hAnsi="Times New Roman" w:hint="eastAsia"/>
                <w:bCs w:val="0"/>
                <w:spacing w:val="-20"/>
                <w:sz w:val="28"/>
                <w:szCs w:val="32"/>
              </w:rPr>
              <w:t>該民眾以個人自用名義輸入食品而供販賣情事，刻正由民眾戶籍所轄之新竹縣政府衛生局依法處辦中。</w:t>
            </w:r>
          </w:p>
        </w:tc>
      </w:tr>
      <w:tr w:rsidR="0040165A" w:rsidRPr="00047C1C" w14:paraId="4C9C9FB9" w14:textId="77777777" w:rsidTr="00E27FD2">
        <w:trPr>
          <w:trHeight w:val="375"/>
        </w:trPr>
        <w:tc>
          <w:tcPr>
            <w:tcW w:w="704" w:type="dxa"/>
            <w:shd w:val="clear" w:color="auto" w:fill="auto"/>
            <w:noWrap/>
            <w:vAlign w:val="center"/>
            <w:hideMark/>
          </w:tcPr>
          <w:p w14:paraId="0B01093E"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26</w:t>
            </w:r>
          </w:p>
        </w:tc>
        <w:tc>
          <w:tcPr>
            <w:tcW w:w="1418" w:type="dxa"/>
            <w:vAlign w:val="center"/>
          </w:tcPr>
          <w:p w14:paraId="41CC56A1"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2,788</w:t>
            </w:r>
          </w:p>
        </w:tc>
        <w:tc>
          <w:tcPr>
            <w:tcW w:w="1418" w:type="dxa"/>
            <w:shd w:val="clear" w:color="auto" w:fill="auto"/>
            <w:noWrap/>
            <w:vAlign w:val="center"/>
            <w:hideMark/>
          </w:tcPr>
          <w:p w14:paraId="572446CA"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7,767</w:t>
            </w:r>
          </w:p>
        </w:tc>
        <w:tc>
          <w:tcPr>
            <w:tcW w:w="5244" w:type="dxa"/>
            <w:vMerge w:val="restart"/>
            <w:shd w:val="clear" w:color="auto" w:fill="auto"/>
            <w:vAlign w:val="center"/>
            <w:hideMark/>
          </w:tcPr>
          <w:p w14:paraId="25BC873B"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民眾使用自己及親友之個人自用名義輸入食品，且有供販賣情事，</w:t>
            </w:r>
            <w:r>
              <w:rPr>
                <w:rFonts w:ascii="Times New Roman" w:hAnsi="Times New Roman" w:hint="eastAsia"/>
                <w:bCs w:val="0"/>
                <w:spacing w:val="-20"/>
                <w:sz w:val="28"/>
                <w:szCs w:val="32"/>
              </w:rPr>
              <w:t>違反食安法第</w:t>
            </w:r>
            <w:r>
              <w:rPr>
                <w:rFonts w:ascii="Times New Roman" w:hAnsi="Times New Roman" w:hint="eastAsia"/>
                <w:bCs w:val="0"/>
                <w:spacing w:val="-20"/>
                <w:sz w:val="28"/>
                <w:szCs w:val="32"/>
              </w:rPr>
              <w:t>30</w:t>
            </w:r>
            <w:r>
              <w:rPr>
                <w:rFonts w:ascii="Times New Roman" w:hAnsi="Times New Roman" w:hint="eastAsia"/>
                <w:bCs w:val="0"/>
                <w:spacing w:val="-20"/>
                <w:sz w:val="28"/>
                <w:szCs w:val="32"/>
              </w:rPr>
              <w:t>條規定，</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p>
        </w:tc>
      </w:tr>
      <w:tr w:rsidR="0040165A" w:rsidRPr="00047C1C" w14:paraId="621EF653" w14:textId="77777777" w:rsidTr="00E27FD2">
        <w:trPr>
          <w:trHeight w:val="375"/>
        </w:trPr>
        <w:tc>
          <w:tcPr>
            <w:tcW w:w="704" w:type="dxa"/>
            <w:shd w:val="clear" w:color="auto" w:fill="auto"/>
            <w:noWrap/>
            <w:vAlign w:val="center"/>
            <w:hideMark/>
          </w:tcPr>
          <w:p w14:paraId="2FA86C60"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27</w:t>
            </w:r>
          </w:p>
        </w:tc>
        <w:tc>
          <w:tcPr>
            <w:tcW w:w="1418" w:type="dxa"/>
            <w:vAlign w:val="center"/>
          </w:tcPr>
          <w:p w14:paraId="6B52757D"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1,417</w:t>
            </w:r>
          </w:p>
        </w:tc>
        <w:tc>
          <w:tcPr>
            <w:tcW w:w="1418" w:type="dxa"/>
            <w:shd w:val="clear" w:color="auto" w:fill="auto"/>
            <w:noWrap/>
            <w:vAlign w:val="center"/>
            <w:hideMark/>
          </w:tcPr>
          <w:p w14:paraId="55723BB6"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4,270</w:t>
            </w:r>
          </w:p>
        </w:tc>
        <w:tc>
          <w:tcPr>
            <w:tcW w:w="5244" w:type="dxa"/>
            <w:vMerge/>
            <w:vAlign w:val="center"/>
            <w:hideMark/>
          </w:tcPr>
          <w:p w14:paraId="1A69A656"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p>
        </w:tc>
      </w:tr>
      <w:tr w:rsidR="0040165A" w:rsidRPr="00047C1C" w14:paraId="06DC3E5E" w14:textId="77777777" w:rsidTr="00E27FD2">
        <w:trPr>
          <w:trHeight w:val="375"/>
        </w:trPr>
        <w:tc>
          <w:tcPr>
            <w:tcW w:w="704" w:type="dxa"/>
            <w:shd w:val="clear" w:color="auto" w:fill="auto"/>
            <w:noWrap/>
            <w:vAlign w:val="center"/>
            <w:hideMark/>
          </w:tcPr>
          <w:p w14:paraId="58DCBA1F"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28</w:t>
            </w:r>
          </w:p>
        </w:tc>
        <w:tc>
          <w:tcPr>
            <w:tcW w:w="1418" w:type="dxa"/>
            <w:vAlign w:val="center"/>
          </w:tcPr>
          <w:p w14:paraId="26DD2DA6"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1,440</w:t>
            </w:r>
          </w:p>
        </w:tc>
        <w:tc>
          <w:tcPr>
            <w:tcW w:w="1418" w:type="dxa"/>
            <w:shd w:val="clear" w:color="auto" w:fill="auto"/>
            <w:noWrap/>
            <w:vAlign w:val="center"/>
            <w:hideMark/>
          </w:tcPr>
          <w:p w14:paraId="0E2D12D9"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4,187</w:t>
            </w:r>
          </w:p>
        </w:tc>
        <w:tc>
          <w:tcPr>
            <w:tcW w:w="5244" w:type="dxa"/>
            <w:vMerge/>
            <w:vAlign w:val="center"/>
            <w:hideMark/>
          </w:tcPr>
          <w:p w14:paraId="7238C4A1"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p>
        </w:tc>
      </w:tr>
      <w:tr w:rsidR="0040165A" w:rsidRPr="00047C1C" w14:paraId="466D4E1E" w14:textId="77777777" w:rsidTr="00E27FD2">
        <w:trPr>
          <w:trHeight w:val="375"/>
        </w:trPr>
        <w:tc>
          <w:tcPr>
            <w:tcW w:w="704" w:type="dxa"/>
            <w:shd w:val="clear" w:color="auto" w:fill="auto"/>
            <w:noWrap/>
            <w:vAlign w:val="center"/>
            <w:hideMark/>
          </w:tcPr>
          <w:p w14:paraId="4A514296"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29</w:t>
            </w:r>
          </w:p>
        </w:tc>
        <w:tc>
          <w:tcPr>
            <w:tcW w:w="1418" w:type="dxa"/>
            <w:vAlign w:val="center"/>
          </w:tcPr>
          <w:p w14:paraId="2A74554D"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1,039</w:t>
            </w:r>
          </w:p>
        </w:tc>
        <w:tc>
          <w:tcPr>
            <w:tcW w:w="1418" w:type="dxa"/>
            <w:shd w:val="clear" w:color="auto" w:fill="auto"/>
            <w:noWrap/>
            <w:vAlign w:val="center"/>
            <w:hideMark/>
          </w:tcPr>
          <w:p w14:paraId="4BF93886"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3,069</w:t>
            </w:r>
          </w:p>
        </w:tc>
        <w:tc>
          <w:tcPr>
            <w:tcW w:w="5244" w:type="dxa"/>
            <w:vMerge/>
            <w:vAlign w:val="center"/>
            <w:hideMark/>
          </w:tcPr>
          <w:p w14:paraId="32FA4672"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p>
        </w:tc>
      </w:tr>
      <w:tr w:rsidR="0040165A" w:rsidRPr="00047C1C" w14:paraId="23943B28" w14:textId="77777777" w:rsidTr="00E27FD2">
        <w:trPr>
          <w:trHeight w:val="209"/>
        </w:trPr>
        <w:tc>
          <w:tcPr>
            <w:tcW w:w="704" w:type="dxa"/>
            <w:shd w:val="clear" w:color="auto" w:fill="auto"/>
            <w:noWrap/>
            <w:vAlign w:val="center"/>
            <w:hideMark/>
          </w:tcPr>
          <w:p w14:paraId="6A5AB268"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30</w:t>
            </w:r>
          </w:p>
        </w:tc>
        <w:tc>
          <w:tcPr>
            <w:tcW w:w="1418" w:type="dxa"/>
            <w:vAlign w:val="center"/>
          </w:tcPr>
          <w:p w14:paraId="347B33FF"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599</w:t>
            </w:r>
          </w:p>
        </w:tc>
        <w:tc>
          <w:tcPr>
            <w:tcW w:w="1418" w:type="dxa"/>
            <w:shd w:val="clear" w:color="auto" w:fill="auto"/>
            <w:noWrap/>
            <w:vAlign w:val="center"/>
            <w:hideMark/>
          </w:tcPr>
          <w:p w14:paraId="75868CE8"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1,112</w:t>
            </w:r>
          </w:p>
        </w:tc>
        <w:tc>
          <w:tcPr>
            <w:tcW w:w="5244" w:type="dxa"/>
            <w:shd w:val="clear" w:color="auto" w:fill="auto"/>
            <w:vAlign w:val="center"/>
            <w:hideMark/>
          </w:tcPr>
          <w:p w14:paraId="45D8A73A"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地址為住家或大門深鎖，未遇業者</w:t>
            </w:r>
            <w:r w:rsidRPr="0081604C">
              <w:rPr>
                <w:rFonts w:ascii="Times New Roman" w:hAnsi="Times New Roman" w:hint="eastAsia"/>
                <w:bCs w:val="0"/>
                <w:spacing w:val="-20"/>
                <w:sz w:val="28"/>
                <w:szCs w:val="32"/>
              </w:rPr>
              <w:t>，無</w:t>
            </w:r>
            <w:r w:rsidRPr="00047C1C">
              <w:rPr>
                <w:rFonts w:ascii="Times New Roman" w:hAnsi="Times New Roman" w:hint="eastAsia"/>
                <w:bCs w:val="0"/>
                <w:spacing w:val="-20"/>
                <w:sz w:val="28"/>
                <w:szCs w:val="32"/>
              </w:rPr>
              <w:t>法稽查</w:t>
            </w:r>
            <w:r w:rsidRPr="0081604C">
              <w:rPr>
                <w:rFonts w:ascii="Times New Roman" w:hAnsi="Times New Roman" w:hint="eastAsia"/>
                <w:bCs w:val="0"/>
                <w:spacing w:val="-20"/>
                <w:sz w:val="28"/>
                <w:szCs w:val="32"/>
              </w:rPr>
              <w:t>。</w:t>
            </w:r>
          </w:p>
        </w:tc>
      </w:tr>
      <w:tr w:rsidR="0040165A" w:rsidRPr="00047C1C" w14:paraId="3E7D452A" w14:textId="77777777" w:rsidTr="00E27FD2">
        <w:trPr>
          <w:trHeight w:val="750"/>
        </w:trPr>
        <w:tc>
          <w:tcPr>
            <w:tcW w:w="704" w:type="dxa"/>
            <w:shd w:val="clear" w:color="auto" w:fill="auto"/>
            <w:noWrap/>
            <w:vAlign w:val="center"/>
            <w:hideMark/>
          </w:tcPr>
          <w:p w14:paraId="08AE3444"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31</w:t>
            </w:r>
          </w:p>
        </w:tc>
        <w:tc>
          <w:tcPr>
            <w:tcW w:w="1418" w:type="dxa"/>
            <w:vAlign w:val="center"/>
          </w:tcPr>
          <w:p w14:paraId="1E17DA2A"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653</w:t>
            </w:r>
          </w:p>
        </w:tc>
        <w:tc>
          <w:tcPr>
            <w:tcW w:w="1418" w:type="dxa"/>
            <w:shd w:val="clear" w:color="auto" w:fill="auto"/>
            <w:noWrap/>
            <w:vAlign w:val="center"/>
            <w:hideMark/>
          </w:tcPr>
          <w:p w14:paraId="14193F59"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1,612</w:t>
            </w:r>
          </w:p>
        </w:tc>
        <w:tc>
          <w:tcPr>
            <w:tcW w:w="5244" w:type="dxa"/>
            <w:shd w:val="clear" w:color="auto" w:fill="auto"/>
            <w:vAlign w:val="center"/>
            <w:hideMark/>
          </w:tcPr>
          <w:p w14:paraId="279FF4C1"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經調查，該民眾以個人自用名義輸入食品而供販賣情事，刻正由彰化縣衛生局依法處辦中。</w:t>
            </w:r>
          </w:p>
        </w:tc>
      </w:tr>
      <w:tr w:rsidR="0040165A" w:rsidRPr="00047C1C" w14:paraId="6CFBE8D5" w14:textId="77777777" w:rsidTr="00E27FD2">
        <w:trPr>
          <w:trHeight w:val="225"/>
        </w:trPr>
        <w:tc>
          <w:tcPr>
            <w:tcW w:w="704" w:type="dxa"/>
            <w:shd w:val="clear" w:color="auto" w:fill="auto"/>
            <w:noWrap/>
            <w:vAlign w:val="center"/>
            <w:hideMark/>
          </w:tcPr>
          <w:p w14:paraId="66D326CF"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32</w:t>
            </w:r>
          </w:p>
        </w:tc>
        <w:tc>
          <w:tcPr>
            <w:tcW w:w="1418" w:type="dxa"/>
            <w:vAlign w:val="center"/>
          </w:tcPr>
          <w:p w14:paraId="4D84C923"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1,132</w:t>
            </w:r>
          </w:p>
        </w:tc>
        <w:tc>
          <w:tcPr>
            <w:tcW w:w="1418" w:type="dxa"/>
            <w:shd w:val="clear" w:color="auto" w:fill="auto"/>
            <w:noWrap/>
            <w:vAlign w:val="center"/>
            <w:hideMark/>
          </w:tcPr>
          <w:p w14:paraId="7A2519CE"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3,237</w:t>
            </w:r>
          </w:p>
        </w:tc>
        <w:tc>
          <w:tcPr>
            <w:tcW w:w="5244" w:type="dxa"/>
            <w:shd w:val="clear" w:color="auto" w:fill="auto"/>
            <w:vAlign w:val="center"/>
            <w:hideMark/>
          </w:tcPr>
          <w:p w14:paraId="7C5BE8B9"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38F7CD79" w14:textId="77777777" w:rsidTr="00E27FD2">
        <w:trPr>
          <w:trHeight w:val="146"/>
        </w:trPr>
        <w:tc>
          <w:tcPr>
            <w:tcW w:w="704" w:type="dxa"/>
            <w:shd w:val="clear" w:color="auto" w:fill="auto"/>
            <w:noWrap/>
            <w:vAlign w:val="center"/>
            <w:hideMark/>
          </w:tcPr>
          <w:p w14:paraId="17201550"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33</w:t>
            </w:r>
          </w:p>
        </w:tc>
        <w:tc>
          <w:tcPr>
            <w:tcW w:w="1418" w:type="dxa"/>
            <w:vAlign w:val="center"/>
          </w:tcPr>
          <w:p w14:paraId="44DE6120"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1,366</w:t>
            </w:r>
          </w:p>
        </w:tc>
        <w:tc>
          <w:tcPr>
            <w:tcW w:w="1418" w:type="dxa"/>
            <w:shd w:val="clear" w:color="auto" w:fill="auto"/>
            <w:noWrap/>
            <w:vAlign w:val="center"/>
            <w:hideMark/>
          </w:tcPr>
          <w:p w14:paraId="2240D1E8"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2,021</w:t>
            </w:r>
          </w:p>
        </w:tc>
        <w:tc>
          <w:tcPr>
            <w:tcW w:w="5244" w:type="dxa"/>
            <w:shd w:val="clear" w:color="auto" w:fill="auto"/>
            <w:vAlign w:val="center"/>
            <w:hideMark/>
          </w:tcPr>
          <w:p w14:paraId="2BC17D7C"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2D1D322A" w14:textId="77777777" w:rsidTr="00E27FD2">
        <w:trPr>
          <w:trHeight w:val="750"/>
        </w:trPr>
        <w:tc>
          <w:tcPr>
            <w:tcW w:w="704" w:type="dxa"/>
            <w:shd w:val="clear" w:color="auto" w:fill="auto"/>
            <w:noWrap/>
            <w:vAlign w:val="center"/>
            <w:hideMark/>
          </w:tcPr>
          <w:p w14:paraId="1592631E"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34</w:t>
            </w:r>
          </w:p>
        </w:tc>
        <w:tc>
          <w:tcPr>
            <w:tcW w:w="1418" w:type="dxa"/>
            <w:vAlign w:val="center"/>
          </w:tcPr>
          <w:p w14:paraId="2BF1264E"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550</w:t>
            </w:r>
          </w:p>
        </w:tc>
        <w:tc>
          <w:tcPr>
            <w:tcW w:w="1418" w:type="dxa"/>
            <w:shd w:val="clear" w:color="auto" w:fill="auto"/>
            <w:noWrap/>
            <w:vAlign w:val="center"/>
            <w:hideMark/>
          </w:tcPr>
          <w:p w14:paraId="5D573ED9"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1,618</w:t>
            </w:r>
          </w:p>
        </w:tc>
        <w:tc>
          <w:tcPr>
            <w:tcW w:w="5244" w:type="dxa"/>
            <w:shd w:val="clear" w:color="auto" w:fill="auto"/>
            <w:vAlign w:val="center"/>
            <w:hideMark/>
          </w:tcPr>
          <w:p w14:paraId="7712F3BB"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經調查，該民眾以個人自用名義輸入食品而供販賣情事，刻正由新竹縣政府衛生局依法處辦中。</w:t>
            </w:r>
          </w:p>
        </w:tc>
      </w:tr>
      <w:tr w:rsidR="0040165A" w:rsidRPr="00047C1C" w14:paraId="2DBED375" w14:textId="77777777" w:rsidTr="00E27FD2">
        <w:trPr>
          <w:trHeight w:val="238"/>
        </w:trPr>
        <w:tc>
          <w:tcPr>
            <w:tcW w:w="704" w:type="dxa"/>
            <w:shd w:val="clear" w:color="auto" w:fill="auto"/>
            <w:noWrap/>
            <w:vAlign w:val="center"/>
            <w:hideMark/>
          </w:tcPr>
          <w:p w14:paraId="541A3805"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35</w:t>
            </w:r>
          </w:p>
        </w:tc>
        <w:tc>
          <w:tcPr>
            <w:tcW w:w="1418" w:type="dxa"/>
            <w:vAlign w:val="center"/>
          </w:tcPr>
          <w:p w14:paraId="0CE3EB97"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865</w:t>
            </w:r>
          </w:p>
        </w:tc>
        <w:tc>
          <w:tcPr>
            <w:tcW w:w="1418" w:type="dxa"/>
            <w:shd w:val="clear" w:color="auto" w:fill="auto"/>
            <w:noWrap/>
            <w:vAlign w:val="center"/>
            <w:hideMark/>
          </w:tcPr>
          <w:p w14:paraId="1ED1B62E"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1,333</w:t>
            </w:r>
          </w:p>
        </w:tc>
        <w:tc>
          <w:tcPr>
            <w:tcW w:w="5244" w:type="dxa"/>
            <w:shd w:val="clear" w:color="auto" w:fill="auto"/>
            <w:vAlign w:val="center"/>
            <w:hideMark/>
          </w:tcPr>
          <w:p w14:paraId="6E46D0A2"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09EFA0D4" w14:textId="77777777" w:rsidTr="00E27FD2">
        <w:trPr>
          <w:trHeight w:val="375"/>
        </w:trPr>
        <w:tc>
          <w:tcPr>
            <w:tcW w:w="704" w:type="dxa"/>
            <w:shd w:val="clear" w:color="auto" w:fill="auto"/>
            <w:noWrap/>
            <w:vAlign w:val="center"/>
            <w:hideMark/>
          </w:tcPr>
          <w:p w14:paraId="0CC30C0B"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36</w:t>
            </w:r>
          </w:p>
        </w:tc>
        <w:tc>
          <w:tcPr>
            <w:tcW w:w="1418" w:type="dxa"/>
            <w:vAlign w:val="center"/>
          </w:tcPr>
          <w:p w14:paraId="31B1C1FC"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w:t>
            </w:r>
            <w:r>
              <w:rPr>
                <w:rFonts w:ascii="Times New Roman" w:hAnsi="Times New Roman" w:hint="eastAsia"/>
                <w:bCs w:val="0"/>
                <w:spacing w:val="-16"/>
                <w:sz w:val="28"/>
                <w:szCs w:val="32"/>
              </w:rPr>
              <w:t>,</w:t>
            </w:r>
            <w:r w:rsidRPr="00047C1C">
              <w:rPr>
                <w:rFonts w:ascii="Times New Roman" w:hAnsi="Times New Roman" w:hint="eastAsia"/>
                <w:bCs w:val="0"/>
                <w:spacing w:val="-16"/>
                <w:sz w:val="28"/>
                <w:szCs w:val="32"/>
              </w:rPr>
              <w:t>206</w:t>
            </w:r>
          </w:p>
        </w:tc>
        <w:tc>
          <w:tcPr>
            <w:tcW w:w="1418" w:type="dxa"/>
            <w:shd w:val="clear" w:color="auto" w:fill="auto"/>
            <w:vAlign w:val="center"/>
            <w:hideMark/>
          </w:tcPr>
          <w:p w14:paraId="0B6BBF09"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3</w:t>
            </w:r>
            <w:r>
              <w:rPr>
                <w:rFonts w:ascii="Times New Roman" w:hAnsi="Times New Roman" w:hint="eastAsia"/>
                <w:bCs w:val="0"/>
                <w:spacing w:val="-16"/>
                <w:sz w:val="28"/>
                <w:szCs w:val="32"/>
              </w:rPr>
              <w:t>,</w:t>
            </w:r>
            <w:r w:rsidRPr="00047C1C">
              <w:rPr>
                <w:rFonts w:ascii="Times New Roman" w:hAnsi="Times New Roman" w:hint="eastAsia"/>
                <w:bCs w:val="0"/>
                <w:spacing w:val="-16"/>
                <w:sz w:val="28"/>
                <w:szCs w:val="32"/>
              </w:rPr>
              <w:t>091</w:t>
            </w:r>
          </w:p>
        </w:tc>
        <w:tc>
          <w:tcPr>
            <w:tcW w:w="5244" w:type="dxa"/>
            <w:shd w:val="clear" w:color="auto" w:fill="auto"/>
            <w:vAlign w:val="center"/>
            <w:hideMark/>
          </w:tcPr>
          <w:p w14:paraId="3F8C719E"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4296E5C2" w14:textId="77777777" w:rsidTr="00E27FD2">
        <w:trPr>
          <w:trHeight w:val="375"/>
        </w:trPr>
        <w:tc>
          <w:tcPr>
            <w:tcW w:w="704" w:type="dxa"/>
            <w:shd w:val="clear" w:color="auto" w:fill="auto"/>
            <w:noWrap/>
            <w:vAlign w:val="center"/>
            <w:hideMark/>
          </w:tcPr>
          <w:p w14:paraId="48F9A41B"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37</w:t>
            </w:r>
          </w:p>
        </w:tc>
        <w:tc>
          <w:tcPr>
            <w:tcW w:w="1418" w:type="dxa"/>
            <w:vAlign w:val="center"/>
          </w:tcPr>
          <w:p w14:paraId="2C197767"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610</w:t>
            </w:r>
          </w:p>
        </w:tc>
        <w:tc>
          <w:tcPr>
            <w:tcW w:w="1418" w:type="dxa"/>
            <w:shd w:val="clear" w:color="auto" w:fill="auto"/>
            <w:vAlign w:val="center"/>
            <w:hideMark/>
          </w:tcPr>
          <w:p w14:paraId="68066ADB"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w:t>
            </w:r>
            <w:r>
              <w:rPr>
                <w:rFonts w:ascii="Times New Roman" w:hAnsi="Times New Roman" w:hint="eastAsia"/>
                <w:bCs w:val="0"/>
                <w:spacing w:val="-16"/>
                <w:sz w:val="28"/>
                <w:szCs w:val="32"/>
              </w:rPr>
              <w:t>,</w:t>
            </w:r>
            <w:r w:rsidRPr="00047C1C">
              <w:rPr>
                <w:rFonts w:ascii="Times New Roman" w:hAnsi="Times New Roman" w:hint="eastAsia"/>
                <w:bCs w:val="0"/>
                <w:spacing w:val="-16"/>
                <w:sz w:val="28"/>
                <w:szCs w:val="32"/>
              </w:rPr>
              <w:t>784</w:t>
            </w:r>
          </w:p>
        </w:tc>
        <w:tc>
          <w:tcPr>
            <w:tcW w:w="5244" w:type="dxa"/>
            <w:shd w:val="clear" w:color="auto" w:fill="auto"/>
            <w:vAlign w:val="center"/>
            <w:hideMark/>
          </w:tcPr>
          <w:p w14:paraId="593E357D"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328767E4" w14:textId="77777777" w:rsidTr="00E27FD2">
        <w:trPr>
          <w:trHeight w:val="375"/>
        </w:trPr>
        <w:tc>
          <w:tcPr>
            <w:tcW w:w="704" w:type="dxa"/>
            <w:shd w:val="clear" w:color="auto" w:fill="auto"/>
            <w:noWrap/>
            <w:vAlign w:val="center"/>
            <w:hideMark/>
          </w:tcPr>
          <w:p w14:paraId="31F92C27"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38</w:t>
            </w:r>
          </w:p>
        </w:tc>
        <w:tc>
          <w:tcPr>
            <w:tcW w:w="1418" w:type="dxa"/>
            <w:vAlign w:val="center"/>
          </w:tcPr>
          <w:p w14:paraId="3F1FA47E"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951</w:t>
            </w:r>
          </w:p>
        </w:tc>
        <w:tc>
          <w:tcPr>
            <w:tcW w:w="1418" w:type="dxa"/>
            <w:shd w:val="clear" w:color="auto" w:fill="auto"/>
            <w:vAlign w:val="center"/>
            <w:hideMark/>
          </w:tcPr>
          <w:p w14:paraId="3BF644D3"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w:t>
            </w:r>
            <w:r>
              <w:rPr>
                <w:rFonts w:ascii="Times New Roman" w:hAnsi="Times New Roman" w:hint="eastAsia"/>
                <w:bCs w:val="0"/>
                <w:spacing w:val="-16"/>
                <w:sz w:val="28"/>
                <w:szCs w:val="32"/>
              </w:rPr>
              <w:t>,</w:t>
            </w:r>
            <w:r w:rsidRPr="00047C1C">
              <w:rPr>
                <w:rFonts w:ascii="Times New Roman" w:hAnsi="Times New Roman" w:hint="eastAsia"/>
                <w:bCs w:val="0"/>
                <w:spacing w:val="-16"/>
                <w:sz w:val="28"/>
                <w:szCs w:val="32"/>
              </w:rPr>
              <w:t>326</w:t>
            </w:r>
          </w:p>
        </w:tc>
        <w:tc>
          <w:tcPr>
            <w:tcW w:w="5244" w:type="dxa"/>
            <w:shd w:val="clear" w:color="auto" w:fill="auto"/>
            <w:vAlign w:val="center"/>
            <w:hideMark/>
          </w:tcPr>
          <w:p w14:paraId="71BB1E54"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Pr>
                <w:rFonts w:ascii="Times New Roman" w:hAnsi="Times New Roman" w:hint="eastAsia"/>
                <w:bCs w:val="0"/>
                <w:spacing w:val="-20"/>
                <w:sz w:val="28"/>
                <w:szCs w:val="32"/>
              </w:rPr>
              <w:t>5</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r w:rsidR="0040165A" w:rsidRPr="00047C1C" w14:paraId="09089AAD" w14:textId="77777777" w:rsidTr="00E27FD2">
        <w:trPr>
          <w:trHeight w:val="375"/>
        </w:trPr>
        <w:tc>
          <w:tcPr>
            <w:tcW w:w="704" w:type="dxa"/>
            <w:shd w:val="clear" w:color="auto" w:fill="auto"/>
            <w:noWrap/>
            <w:vAlign w:val="center"/>
            <w:hideMark/>
          </w:tcPr>
          <w:p w14:paraId="0FA9548C"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39</w:t>
            </w:r>
          </w:p>
        </w:tc>
        <w:tc>
          <w:tcPr>
            <w:tcW w:w="1418" w:type="dxa"/>
            <w:vAlign w:val="center"/>
          </w:tcPr>
          <w:p w14:paraId="6E1D339B"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501</w:t>
            </w:r>
          </w:p>
        </w:tc>
        <w:tc>
          <w:tcPr>
            <w:tcW w:w="1418" w:type="dxa"/>
            <w:shd w:val="clear" w:color="auto" w:fill="auto"/>
            <w:vAlign w:val="center"/>
            <w:hideMark/>
          </w:tcPr>
          <w:p w14:paraId="7151BCB6"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1</w:t>
            </w:r>
            <w:r>
              <w:rPr>
                <w:rFonts w:ascii="Times New Roman" w:hAnsi="Times New Roman" w:hint="eastAsia"/>
                <w:bCs w:val="0"/>
                <w:spacing w:val="-16"/>
                <w:sz w:val="28"/>
                <w:szCs w:val="32"/>
              </w:rPr>
              <w:t>,</w:t>
            </w:r>
            <w:r w:rsidRPr="00047C1C">
              <w:rPr>
                <w:rFonts w:ascii="Times New Roman" w:hAnsi="Times New Roman" w:hint="eastAsia"/>
                <w:bCs w:val="0"/>
                <w:spacing w:val="-16"/>
                <w:sz w:val="28"/>
                <w:szCs w:val="32"/>
              </w:rPr>
              <w:t>032</w:t>
            </w:r>
          </w:p>
        </w:tc>
        <w:tc>
          <w:tcPr>
            <w:tcW w:w="5244" w:type="dxa"/>
            <w:shd w:val="clear" w:color="auto" w:fill="auto"/>
            <w:hideMark/>
          </w:tcPr>
          <w:p w14:paraId="67C1989D"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47</w:t>
            </w:r>
            <w:r w:rsidRPr="00047C1C">
              <w:rPr>
                <w:rFonts w:ascii="Times New Roman" w:hAnsi="Times New Roman" w:hint="eastAsia"/>
                <w:bCs w:val="0"/>
                <w:spacing w:val="-20"/>
                <w:sz w:val="28"/>
                <w:szCs w:val="32"/>
              </w:rPr>
              <w:t>條第</w:t>
            </w:r>
            <w:r w:rsidRPr="00047C1C">
              <w:rPr>
                <w:rFonts w:ascii="Times New Roman" w:hAnsi="Times New Roman" w:hint="eastAsia"/>
                <w:bCs w:val="0"/>
                <w:spacing w:val="-20"/>
                <w:sz w:val="28"/>
                <w:szCs w:val="32"/>
              </w:rPr>
              <w:t>12</w:t>
            </w:r>
            <w:r w:rsidRPr="00047C1C">
              <w:rPr>
                <w:rFonts w:ascii="Times New Roman" w:hAnsi="Times New Roman" w:hint="eastAsia"/>
                <w:bCs w:val="0"/>
                <w:spacing w:val="-20"/>
                <w:sz w:val="28"/>
                <w:szCs w:val="32"/>
              </w:rPr>
              <w:t>款規定，</w:t>
            </w:r>
            <w:r>
              <w:rPr>
                <w:rFonts w:ascii="Times New Roman" w:hAnsi="Times New Roman" w:hint="eastAsia"/>
                <w:bCs w:val="0"/>
                <w:spacing w:val="-20"/>
                <w:sz w:val="28"/>
                <w:szCs w:val="32"/>
              </w:rPr>
              <w:t>裁處</w:t>
            </w:r>
            <w:r w:rsidRPr="00047C1C">
              <w:rPr>
                <w:rFonts w:ascii="Times New Roman" w:hAnsi="Times New Roman" w:hint="eastAsia"/>
                <w:bCs w:val="0"/>
                <w:spacing w:val="-20"/>
                <w:sz w:val="28"/>
                <w:szCs w:val="32"/>
              </w:rPr>
              <w:t>3</w:t>
            </w:r>
            <w:r w:rsidRPr="00047C1C">
              <w:rPr>
                <w:rFonts w:ascii="Times New Roman" w:hAnsi="Times New Roman" w:hint="eastAsia"/>
                <w:bCs w:val="0"/>
                <w:spacing w:val="-20"/>
                <w:sz w:val="28"/>
                <w:szCs w:val="32"/>
              </w:rPr>
              <w:t>萬元。</w:t>
            </w:r>
          </w:p>
        </w:tc>
      </w:tr>
      <w:tr w:rsidR="0040165A" w:rsidRPr="00047C1C" w14:paraId="1C6C4223" w14:textId="77777777" w:rsidTr="00E27FD2">
        <w:trPr>
          <w:trHeight w:val="375"/>
        </w:trPr>
        <w:tc>
          <w:tcPr>
            <w:tcW w:w="704" w:type="dxa"/>
            <w:shd w:val="clear" w:color="auto" w:fill="auto"/>
            <w:noWrap/>
            <w:vAlign w:val="center"/>
            <w:hideMark/>
          </w:tcPr>
          <w:p w14:paraId="2A2297F2" w14:textId="77777777" w:rsidR="0040165A" w:rsidRPr="00047C1C" w:rsidRDefault="0040165A" w:rsidP="00E27FD2">
            <w:pPr>
              <w:pStyle w:val="3"/>
              <w:numPr>
                <w:ilvl w:val="0"/>
                <w:numId w:val="0"/>
              </w:numPr>
              <w:spacing w:line="400" w:lineRule="exact"/>
              <w:jc w:val="center"/>
              <w:rPr>
                <w:rFonts w:ascii="Times New Roman" w:hAnsi="Times New Roman"/>
                <w:bCs w:val="0"/>
                <w:spacing w:val="-16"/>
                <w:sz w:val="28"/>
                <w:szCs w:val="32"/>
              </w:rPr>
            </w:pPr>
            <w:r w:rsidRPr="00047C1C">
              <w:rPr>
                <w:rFonts w:ascii="Times New Roman" w:hAnsi="Times New Roman" w:hint="eastAsia"/>
                <w:bCs w:val="0"/>
                <w:spacing w:val="-16"/>
                <w:sz w:val="28"/>
                <w:szCs w:val="32"/>
              </w:rPr>
              <w:t>40</w:t>
            </w:r>
          </w:p>
        </w:tc>
        <w:tc>
          <w:tcPr>
            <w:tcW w:w="1418" w:type="dxa"/>
            <w:vAlign w:val="center"/>
          </w:tcPr>
          <w:p w14:paraId="0C2BE221"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534</w:t>
            </w:r>
          </w:p>
        </w:tc>
        <w:tc>
          <w:tcPr>
            <w:tcW w:w="1418" w:type="dxa"/>
            <w:shd w:val="clear" w:color="auto" w:fill="auto"/>
            <w:vAlign w:val="center"/>
            <w:hideMark/>
          </w:tcPr>
          <w:p w14:paraId="0A8EBCD8" w14:textId="77777777" w:rsidR="0040165A" w:rsidRPr="00047C1C" w:rsidRDefault="0040165A" w:rsidP="00E27FD2">
            <w:pPr>
              <w:pStyle w:val="3"/>
              <w:numPr>
                <w:ilvl w:val="0"/>
                <w:numId w:val="0"/>
              </w:numPr>
              <w:spacing w:line="400" w:lineRule="exact"/>
              <w:jc w:val="right"/>
              <w:rPr>
                <w:rFonts w:ascii="Times New Roman" w:hAnsi="Times New Roman"/>
                <w:bCs w:val="0"/>
                <w:spacing w:val="-16"/>
                <w:sz w:val="28"/>
                <w:szCs w:val="32"/>
              </w:rPr>
            </w:pPr>
            <w:r w:rsidRPr="00047C1C">
              <w:rPr>
                <w:rFonts w:ascii="Times New Roman" w:hAnsi="Times New Roman" w:hint="eastAsia"/>
                <w:bCs w:val="0"/>
                <w:spacing w:val="-16"/>
                <w:sz w:val="28"/>
                <w:szCs w:val="32"/>
              </w:rPr>
              <w:t>917</w:t>
            </w:r>
          </w:p>
        </w:tc>
        <w:tc>
          <w:tcPr>
            <w:tcW w:w="5244" w:type="dxa"/>
            <w:shd w:val="clear" w:color="auto" w:fill="auto"/>
            <w:vAlign w:val="center"/>
            <w:hideMark/>
          </w:tcPr>
          <w:p w14:paraId="20EF6E6E" w14:textId="77777777" w:rsidR="0040165A" w:rsidRPr="00047C1C" w:rsidRDefault="0040165A" w:rsidP="00E27FD2">
            <w:pPr>
              <w:pStyle w:val="3"/>
              <w:numPr>
                <w:ilvl w:val="0"/>
                <w:numId w:val="0"/>
              </w:numPr>
              <w:spacing w:line="400" w:lineRule="exact"/>
              <w:rPr>
                <w:rFonts w:ascii="Times New Roman" w:hAnsi="Times New Roman"/>
                <w:bCs w:val="0"/>
                <w:spacing w:val="-20"/>
                <w:sz w:val="28"/>
                <w:szCs w:val="32"/>
              </w:rPr>
            </w:pPr>
            <w:r w:rsidRPr="00047C1C">
              <w:rPr>
                <w:rFonts w:ascii="Times New Roman" w:hAnsi="Times New Roman" w:hint="eastAsia"/>
                <w:bCs w:val="0"/>
                <w:spacing w:val="-20"/>
                <w:sz w:val="28"/>
                <w:szCs w:val="32"/>
              </w:rPr>
              <w:t>違反食安法第</w:t>
            </w:r>
            <w:r w:rsidRPr="00047C1C">
              <w:rPr>
                <w:rFonts w:ascii="Times New Roman" w:hAnsi="Times New Roman" w:hint="eastAsia"/>
                <w:bCs w:val="0"/>
                <w:spacing w:val="-20"/>
                <w:sz w:val="28"/>
                <w:szCs w:val="32"/>
              </w:rPr>
              <w:t>30</w:t>
            </w:r>
            <w:r w:rsidRPr="00047C1C">
              <w:rPr>
                <w:rFonts w:ascii="Times New Roman" w:hAnsi="Times New Roman" w:hint="eastAsia"/>
                <w:bCs w:val="0"/>
                <w:spacing w:val="-20"/>
                <w:sz w:val="28"/>
                <w:szCs w:val="32"/>
              </w:rPr>
              <w:t>條規定</w:t>
            </w:r>
            <w:r>
              <w:rPr>
                <w:rFonts w:ascii="Times New Roman" w:hAnsi="Times New Roman" w:hint="eastAsia"/>
                <w:bCs w:val="0"/>
                <w:spacing w:val="-20"/>
                <w:sz w:val="28"/>
                <w:szCs w:val="32"/>
              </w:rPr>
              <w:t>，</w:t>
            </w:r>
            <w:r w:rsidRPr="00047C1C">
              <w:rPr>
                <w:rFonts w:ascii="Times New Roman" w:hAnsi="Times New Roman" w:hint="eastAsia"/>
                <w:bCs w:val="0"/>
                <w:spacing w:val="-20"/>
                <w:sz w:val="28"/>
                <w:szCs w:val="32"/>
              </w:rPr>
              <w:t>裁處</w:t>
            </w:r>
            <w:r>
              <w:rPr>
                <w:rFonts w:ascii="Times New Roman" w:hAnsi="Times New Roman" w:hint="eastAsia"/>
                <w:bCs w:val="0"/>
                <w:spacing w:val="-20"/>
                <w:sz w:val="28"/>
                <w:szCs w:val="32"/>
              </w:rPr>
              <w:t>5</w:t>
            </w:r>
            <w:r w:rsidRPr="00047C1C">
              <w:rPr>
                <w:rFonts w:ascii="Times New Roman" w:hAnsi="Times New Roman" w:hint="eastAsia"/>
                <w:bCs w:val="0"/>
                <w:spacing w:val="-20"/>
                <w:sz w:val="28"/>
                <w:szCs w:val="32"/>
              </w:rPr>
              <w:t>萬元</w:t>
            </w:r>
            <w:r w:rsidRPr="0081604C">
              <w:rPr>
                <w:rFonts w:ascii="Times New Roman" w:hAnsi="Times New Roman" w:hint="eastAsia"/>
                <w:bCs w:val="0"/>
                <w:spacing w:val="-20"/>
                <w:sz w:val="28"/>
                <w:szCs w:val="32"/>
              </w:rPr>
              <w:t>。</w:t>
            </w:r>
          </w:p>
        </w:tc>
      </w:tr>
    </w:tbl>
    <w:p w14:paraId="48BD5A5A" w14:textId="08075CFB" w:rsidR="0040165A" w:rsidRDefault="0040165A" w:rsidP="0040165A">
      <w:pPr>
        <w:pStyle w:val="3"/>
        <w:numPr>
          <w:ilvl w:val="0"/>
          <w:numId w:val="0"/>
        </w:numPr>
        <w:spacing w:line="280" w:lineRule="exact"/>
        <w:ind w:leftChars="1" w:left="989" w:rightChars="60" w:right="204" w:hangingChars="379" w:hanging="986"/>
        <w:rPr>
          <w:rFonts w:ascii="Times New Roman" w:hAnsi="Times New Roman"/>
          <w:bCs w:val="0"/>
          <w:sz w:val="24"/>
          <w:szCs w:val="28"/>
        </w:rPr>
      </w:pPr>
      <w:r w:rsidRPr="002723A8">
        <w:rPr>
          <w:rFonts w:ascii="Times New Roman" w:hAnsi="Times New Roman" w:hint="eastAsia"/>
          <w:bCs w:val="0"/>
          <w:sz w:val="24"/>
          <w:szCs w:val="28"/>
        </w:rPr>
        <w:t>備註：資料統計</w:t>
      </w:r>
      <w:r w:rsidR="009D669F">
        <w:rPr>
          <w:rFonts w:ascii="Times New Roman" w:hAnsi="Times New Roman" w:hint="eastAsia"/>
          <w:bCs w:val="0"/>
          <w:sz w:val="24"/>
          <w:szCs w:val="28"/>
        </w:rPr>
        <w:t>更新</w:t>
      </w:r>
      <w:r w:rsidRPr="002723A8">
        <w:rPr>
          <w:rFonts w:ascii="Times New Roman" w:hAnsi="Times New Roman" w:hint="eastAsia"/>
          <w:bCs w:val="0"/>
          <w:sz w:val="24"/>
          <w:szCs w:val="28"/>
        </w:rPr>
        <w:t>115</w:t>
      </w:r>
      <w:r w:rsidRPr="002723A8">
        <w:rPr>
          <w:rFonts w:ascii="Times New Roman" w:hAnsi="Times New Roman" w:hint="eastAsia"/>
          <w:bCs w:val="0"/>
          <w:sz w:val="24"/>
          <w:szCs w:val="28"/>
        </w:rPr>
        <w:t>年</w:t>
      </w:r>
      <w:r w:rsidR="00922916">
        <w:rPr>
          <w:rFonts w:ascii="Times New Roman" w:hAnsi="Times New Roman" w:hint="eastAsia"/>
          <w:bCs w:val="0"/>
          <w:sz w:val="24"/>
          <w:szCs w:val="28"/>
        </w:rPr>
        <w:t>4</w:t>
      </w:r>
      <w:r w:rsidRPr="002723A8">
        <w:rPr>
          <w:rFonts w:ascii="Times New Roman" w:hAnsi="Times New Roman" w:hint="eastAsia"/>
          <w:bCs w:val="0"/>
          <w:sz w:val="24"/>
          <w:szCs w:val="28"/>
        </w:rPr>
        <w:t>月</w:t>
      </w:r>
      <w:r w:rsidR="00922916">
        <w:rPr>
          <w:rFonts w:ascii="Times New Roman" w:hAnsi="Times New Roman" w:hint="eastAsia"/>
          <w:bCs w:val="0"/>
          <w:sz w:val="24"/>
          <w:szCs w:val="28"/>
        </w:rPr>
        <w:t>22</w:t>
      </w:r>
      <w:r w:rsidRPr="002723A8">
        <w:rPr>
          <w:rFonts w:ascii="Times New Roman" w:hAnsi="Times New Roman" w:hint="eastAsia"/>
          <w:bCs w:val="0"/>
          <w:sz w:val="24"/>
          <w:szCs w:val="28"/>
        </w:rPr>
        <w:t>日。</w:t>
      </w:r>
    </w:p>
    <w:p w14:paraId="3C41DFE2" w14:textId="4A26ACBB" w:rsidR="0040165A" w:rsidRPr="001D6274" w:rsidRDefault="0040165A" w:rsidP="0040165A">
      <w:pPr>
        <w:pStyle w:val="3"/>
        <w:numPr>
          <w:ilvl w:val="0"/>
          <w:numId w:val="0"/>
        </w:numPr>
        <w:spacing w:line="280" w:lineRule="exact"/>
        <w:ind w:leftChars="1" w:left="989" w:rightChars="60" w:right="204" w:hangingChars="379" w:hanging="986"/>
        <w:rPr>
          <w:rFonts w:ascii="Times New Roman"/>
          <w:bCs w:val="0"/>
        </w:rPr>
      </w:pPr>
      <w:r w:rsidRPr="002723A8">
        <w:rPr>
          <w:rFonts w:ascii="Times New Roman" w:hAnsi="Times New Roman" w:hint="eastAsia"/>
          <w:bCs w:val="0"/>
          <w:sz w:val="24"/>
          <w:szCs w:val="28"/>
        </w:rPr>
        <w:t>資料來源：本</w:t>
      </w:r>
      <w:proofErr w:type="gramStart"/>
      <w:r w:rsidRPr="002723A8">
        <w:rPr>
          <w:rFonts w:ascii="Times New Roman" w:hAnsi="Times New Roman" w:hint="eastAsia"/>
          <w:bCs w:val="0"/>
          <w:sz w:val="24"/>
          <w:szCs w:val="28"/>
        </w:rPr>
        <w:t>院按衛福部查</w:t>
      </w:r>
      <w:proofErr w:type="gramEnd"/>
      <w:r w:rsidRPr="002723A8">
        <w:rPr>
          <w:rFonts w:ascii="Times New Roman" w:hAnsi="Times New Roman" w:hint="eastAsia"/>
          <w:bCs w:val="0"/>
          <w:sz w:val="24"/>
          <w:szCs w:val="28"/>
        </w:rPr>
        <w:t>復資料自行彙整。</w:t>
      </w:r>
    </w:p>
    <w:sectPr w:rsidR="0040165A" w:rsidRPr="001D6274" w:rsidSect="00865664">
      <w:footerReference w:type="default" r:id="rId11"/>
      <w:pgSz w:w="11907" w:h="16840" w:code="9"/>
      <w:pgMar w:top="1701" w:right="1474"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20EB9" w14:textId="77777777" w:rsidR="003D3A97" w:rsidRDefault="003D3A97">
      <w:r>
        <w:separator/>
      </w:r>
    </w:p>
  </w:endnote>
  <w:endnote w:type="continuationSeparator" w:id="0">
    <w:p w14:paraId="314252CF" w14:textId="77777777" w:rsidR="003D3A97" w:rsidRDefault="003D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lyphLess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E2AF" w14:textId="77777777" w:rsidR="00840C1F" w:rsidRPr="001C41CD" w:rsidRDefault="00840C1F">
    <w:pPr>
      <w:pStyle w:val="af3"/>
      <w:framePr w:wrap="around" w:vAnchor="text" w:hAnchor="margin" w:xAlign="center" w:y="1"/>
      <w:rPr>
        <w:rStyle w:val="ac"/>
        <w:rFonts w:ascii="Times New Roman"/>
        <w:sz w:val="24"/>
      </w:rPr>
    </w:pPr>
    <w:r w:rsidRPr="001C41CD">
      <w:rPr>
        <w:rStyle w:val="ac"/>
        <w:rFonts w:ascii="Times New Roman"/>
        <w:sz w:val="24"/>
      </w:rPr>
      <w:fldChar w:fldCharType="begin"/>
    </w:r>
    <w:r w:rsidRPr="001C41CD">
      <w:rPr>
        <w:rStyle w:val="ac"/>
        <w:rFonts w:ascii="Times New Roman"/>
        <w:sz w:val="24"/>
      </w:rPr>
      <w:instrText xml:space="preserve">PAGE  </w:instrText>
    </w:r>
    <w:r w:rsidRPr="001C41CD">
      <w:rPr>
        <w:rStyle w:val="ac"/>
        <w:rFonts w:ascii="Times New Roman"/>
        <w:sz w:val="24"/>
      </w:rPr>
      <w:fldChar w:fldCharType="separate"/>
    </w:r>
    <w:r w:rsidR="004E7F21" w:rsidRPr="001C41CD">
      <w:rPr>
        <w:rStyle w:val="ac"/>
        <w:rFonts w:ascii="Times New Roman"/>
        <w:noProof/>
        <w:sz w:val="24"/>
      </w:rPr>
      <w:t>1</w:t>
    </w:r>
    <w:r w:rsidRPr="001C41CD">
      <w:rPr>
        <w:rStyle w:val="ac"/>
        <w:rFonts w:ascii="Times New Roman"/>
        <w:sz w:val="24"/>
      </w:rPr>
      <w:fldChar w:fldCharType="end"/>
    </w:r>
  </w:p>
  <w:p w14:paraId="492A0FBE" w14:textId="77777777" w:rsidR="00840C1F" w:rsidRDefault="00840C1F">
    <w:pPr>
      <w:framePr w:wrap="auto" w:hAnchor="text" w:y="-955"/>
      <w:ind w:left="640" w:right="360" w:firstLine="448"/>
      <w:jc w:val="right"/>
    </w:pPr>
  </w:p>
  <w:p w14:paraId="3E4689EF" w14:textId="77777777" w:rsidR="00317384" w:rsidRDefault="003173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12C1C" w14:textId="77777777" w:rsidR="003D3A97" w:rsidRDefault="003D3A97">
      <w:r>
        <w:separator/>
      </w:r>
    </w:p>
  </w:footnote>
  <w:footnote w:type="continuationSeparator" w:id="0">
    <w:p w14:paraId="5DC21A58" w14:textId="77777777" w:rsidR="003D3A97" w:rsidRDefault="003D3A97">
      <w:r>
        <w:continuationSeparator/>
      </w:r>
    </w:p>
  </w:footnote>
  <w:footnote w:id="1">
    <w:p w14:paraId="01C12B38" w14:textId="77777777" w:rsidR="007946DC" w:rsidRPr="00BF07B5" w:rsidRDefault="007946DC" w:rsidP="007946DC">
      <w:pPr>
        <w:pStyle w:val="afc"/>
        <w:ind w:left="238" w:hangingChars="108" w:hanging="238"/>
        <w:jc w:val="both"/>
      </w:pPr>
      <w:r>
        <w:rPr>
          <w:rStyle w:val="afe"/>
        </w:rPr>
        <w:footnoteRef/>
      </w:r>
      <w:r>
        <w:t xml:space="preserve"> </w:t>
      </w:r>
      <w:r w:rsidRPr="00E45240">
        <w:rPr>
          <w:rFonts w:ascii="Times New Roman"/>
        </w:rPr>
        <w:t>國際商品統一分類制度（</w:t>
      </w:r>
      <w:r w:rsidRPr="00E45240">
        <w:rPr>
          <w:rFonts w:ascii="Times New Roman"/>
        </w:rPr>
        <w:t>Harmonized Commodity Description and Coding System</w:t>
      </w:r>
      <w:r>
        <w:rPr>
          <w:rFonts w:ascii="Times New Roman" w:hint="eastAsia"/>
        </w:rPr>
        <w:t>，下稱</w:t>
      </w:r>
      <w:r w:rsidRPr="00E45240">
        <w:rPr>
          <w:rFonts w:ascii="Times New Roman"/>
        </w:rPr>
        <w:t>HS Code</w:t>
      </w:r>
      <w:r w:rsidRPr="00E45240">
        <w:rPr>
          <w:rFonts w:ascii="Times New Roman"/>
        </w:rPr>
        <w:t>）係由世界關務組織</w:t>
      </w:r>
      <w:r>
        <w:rPr>
          <w:rFonts w:ascii="Times New Roman" w:hint="eastAsia"/>
        </w:rPr>
        <w:t>（</w:t>
      </w:r>
      <w:r w:rsidRPr="00E45240">
        <w:rPr>
          <w:rFonts w:ascii="Times New Roman"/>
        </w:rPr>
        <w:t xml:space="preserve">World </w:t>
      </w:r>
      <w:proofErr w:type="spellStart"/>
      <w:r w:rsidRPr="00E45240">
        <w:rPr>
          <w:rFonts w:ascii="Times New Roman"/>
        </w:rPr>
        <w:t>Customsorganization</w:t>
      </w:r>
      <w:proofErr w:type="spellEnd"/>
      <w:r>
        <w:rPr>
          <w:rFonts w:ascii="Times New Roman" w:hint="eastAsia"/>
        </w:rPr>
        <w:t>）</w:t>
      </w:r>
      <w:r w:rsidRPr="00E45240">
        <w:rPr>
          <w:rFonts w:ascii="Times New Roman"/>
        </w:rPr>
        <w:t>訂定，是國際海關公認的進出口產品分類標準</w:t>
      </w:r>
      <w:r>
        <w:rPr>
          <w:rFonts w:ascii="Times New Roman" w:hint="eastAsia"/>
        </w:rPr>
        <w:t>。</w:t>
      </w:r>
      <w:r w:rsidRPr="00E45240">
        <w:rPr>
          <w:rFonts w:ascii="Times New Roman"/>
        </w:rPr>
        <w:t>所有貨物依據加工製造程度，被分為</w:t>
      </w:r>
      <w:r w:rsidRPr="00E45240">
        <w:rPr>
          <w:rFonts w:ascii="Times New Roman"/>
        </w:rPr>
        <w:t>21</w:t>
      </w:r>
      <w:r w:rsidRPr="00E45240">
        <w:rPr>
          <w:rFonts w:ascii="Times New Roman"/>
        </w:rPr>
        <w:t>類、</w:t>
      </w:r>
      <w:r w:rsidRPr="00E45240">
        <w:rPr>
          <w:rFonts w:ascii="Times New Roman"/>
        </w:rPr>
        <w:t>96</w:t>
      </w:r>
      <w:r w:rsidRPr="00E45240">
        <w:rPr>
          <w:rFonts w:ascii="Times New Roman"/>
        </w:rPr>
        <w:t>章</w:t>
      </w:r>
      <w:r>
        <w:rPr>
          <w:rFonts w:ascii="Times New Roman" w:hint="eastAsia"/>
        </w:rPr>
        <w:t>（即</w:t>
      </w:r>
      <w:r w:rsidRPr="00E45240">
        <w:rPr>
          <w:rFonts w:ascii="Times New Roman"/>
        </w:rPr>
        <w:t>前</w:t>
      </w:r>
      <w:r w:rsidRPr="00E45240">
        <w:rPr>
          <w:rFonts w:ascii="Times New Roman"/>
        </w:rPr>
        <w:t>2</w:t>
      </w:r>
      <w:r w:rsidRPr="00E45240">
        <w:rPr>
          <w:rFonts w:ascii="Times New Roman"/>
        </w:rPr>
        <w:t>位碼</w:t>
      </w:r>
      <w:r>
        <w:rPr>
          <w:rFonts w:ascii="Times New Roman" w:hint="eastAsia"/>
        </w:rPr>
        <w:t>）</w:t>
      </w:r>
      <w:r w:rsidRPr="00E45240">
        <w:rPr>
          <w:rFonts w:ascii="Times New Roman"/>
        </w:rPr>
        <w:t>，</w:t>
      </w:r>
      <w:proofErr w:type="gramStart"/>
      <w:r w:rsidRPr="00E45240">
        <w:rPr>
          <w:rFonts w:ascii="Times New Roman"/>
        </w:rPr>
        <w:t>每章下再</w:t>
      </w:r>
      <w:proofErr w:type="gramEnd"/>
      <w:r w:rsidRPr="00E45240">
        <w:rPr>
          <w:rFonts w:ascii="Times New Roman"/>
        </w:rPr>
        <w:t>細分為節</w:t>
      </w:r>
      <w:r>
        <w:rPr>
          <w:rFonts w:ascii="Times New Roman" w:hint="eastAsia"/>
        </w:rPr>
        <w:t>（即</w:t>
      </w:r>
      <w:r w:rsidRPr="00E45240">
        <w:rPr>
          <w:rFonts w:ascii="Times New Roman"/>
        </w:rPr>
        <w:t>第</w:t>
      </w:r>
      <w:r w:rsidRPr="00E45240">
        <w:rPr>
          <w:rFonts w:ascii="Times New Roman"/>
        </w:rPr>
        <w:t>3</w:t>
      </w:r>
      <w:r w:rsidRPr="00E45240">
        <w:rPr>
          <w:rFonts w:ascii="Times New Roman"/>
        </w:rPr>
        <w:t>、</w:t>
      </w:r>
      <w:r w:rsidRPr="00E45240">
        <w:rPr>
          <w:rFonts w:ascii="Times New Roman"/>
        </w:rPr>
        <w:t>4</w:t>
      </w:r>
      <w:r w:rsidRPr="00E45240">
        <w:rPr>
          <w:rFonts w:ascii="Times New Roman"/>
        </w:rPr>
        <w:t>位碼</w:t>
      </w:r>
      <w:r>
        <w:rPr>
          <w:rFonts w:ascii="Times New Roman" w:hint="eastAsia"/>
        </w:rPr>
        <w:t>）</w:t>
      </w:r>
      <w:r w:rsidRPr="00E45240">
        <w:rPr>
          <w:rFonts w:ascii="Times New Roman"/>
        </w:rPr>
        <w:t>及目</w:t>
      </w:r>
      <w:r>
        <w:rPr>
          <w:rFonts w:ascii="Times New Roman" w:hint="eastAsia"/>
        </w:rPr>
        <w:t>（即</w:t>
      </w:r>
      <w:r w:rsidRPr="00E45240">
        <w:rPr>
          <w:rFonts w:ascii="Times New Roman"/>
        </w:rPr>
        <w:t>第</w:t>
      </w:r>
      <w:r w:rsidRPr="00E45240">
        <w:rPr>
          <w:rFonts w:ascii="Times New Roman"/>
        </w:rPr>
        <w:t>5</w:t>
      </w:r>
      <w:r w:rsidRPr="00E45240">
        <w:rPr>
          <w:rFonts w:ascii="Times New Roman"/>
        </w:rPr>
        <w:t>、</w:t>
      </w:r>
      <w:r w:rsidRPr="00E45240">
        <w:rPr>
          <w:rFonts w:ascii="Times New Roman"/>
        </w:rPr>
        <w:t>6</w:t>
      </w:r>
      <w:r w:rsidRPr="00E45240">
        <w:rPr>
          <w:rFonts w:ascii="Times New Roman"/>
        </w:rPr>
        <w:t>位碼</w:t>
      </w:r>
      <w:r>
        <w:rPr>
          <w:rFonts w:ascii="Times New Roman" w:hint="eastAsia"/>
        </w:rPr>
        <w:t>）</w:t>
      </w:r>
      <w:r w:rsidRPr="00E45240">
        <w:rPr>
          <w:rFonts w:ascii="Times New Roman"/>
        </w:rPr>
        <w:t>，</w:t>
      </w:r>
      <w:r w:rsidRPr="00E45240">
        <w:rPr>
          <w:rFonts w:ascii="Times New Roman"/>
        </w:rPr>
        <w:t>6</w:t>
      </w:r>
      <w:r w:rsidRPr="00E45240">
        <w:rPr>
          <w:rFonts w:ascii="Times New Roman"/>
        </w:rPr>
        <w:t>位碼以下則開放給各國依據本</w:t>
      </w:r>
      <w:r>
        <w:rPr>
          <w:rFonts w:ascii="Times New Roman" w:hint="eastAsia"/>
        </w:rPr>
        <w:t>地</w:t>
      </w:r>
      <w:r w:rsidRPr="00E45240">
        <w:rPr>
          <w:rFonts w:ascii="Times New Roman"/>
        </w:rPr>
        <w:t>需求自行細分。</w:t>
      </w:r>
      <w:proofErr w:type="gramStart"/>
      <w:r w:rsidRPr="00E45240">
        <w:rPr>
          <w:rFonts w:ascii="Times New Roman"/>
        </w:rPr>
        <w:t>採</w:t>
      </w:r>
      <w:proofErr w:type="gramEnd"/>
      <w:r w:rsidRPr="00E45240">
        <w:rPr>
          <w:rFonts w:ascii="Times New Roman"/>
        </w:rPr>
        <w:t>行</w:t>
      </w:r>
      <w:r w:rsidRPr="00E45240">
        <w:rPr>
          <w:rFonts w:ascii="Times New Roman"/>
        </w:rPr>
        <w:t>HS Code</w:t>
      </w:r>
      <w:r w:rsidRPr="00E45240">
        <w:rPr>
          <w:rFonts w:ascii="Times New Roman"/>
        </w:rPr>
        <w:t>的國家，同一貨品的「稅則</w:t>
      </w:r>
      <w:proofErr w:type="gramStart"/>
      <w:r w:rsidRPr="00E45240">
        <w:rPr>
          <w:rFonts w:ascii="Times New Roman"/>
        </w:rPr>
        <w:t>號</w:t>
      </w:r>
      <w:r>
        <w:rPr>
          <w:rFonts w:ascii="Times New Roman" w:hint="eastAsia"/>
        </w:rPr>
        <w:t>別</w:t>
      </w:r>
      <w:r w:rsidRPr="00E45240">
        <w:rPr>
          <w:rFonts w:ascii="Times New Roman"/>
        </w:rPr>
        <w:t>前</w:t>
      </w:r>
      <w:proofErr w:type="gramEnd"/>
      <w:r>
        <w:rPr>
          <w:rFonts w:ascii="Times New Roman" w:hint="eastAsia"/>
        </w:rPr>
        <w:t>6</w:t>
      </w:r>
      <w:r w:rsidRPr="00E45240">
        <w:rPr>
          <w:rFonts w:ascii="Times New Roman"/>
        </w:rPr>
        <w:t>碼」均相同</w:t>
      </w:r>
      <w:r>
        <w:rPr>
          <w:rFonts w:ascii="Times New Roman" w:hint="eastAsia"/>
        </w:rPr>
        <w:t>。我國稅則</w:t>
      </w:r>
      <w:proofErr w:type="gramStart"/>
      <w:r>
        <w:rPr>
          <w:rFonts w:ascii="Times New Roman" w:hint="eastAsia"/>
        </w:rPr>
        <w:t>號別</w:t>
      </w:r>
      <w:r>
        <w:rPr>
          <w:rFonts w:ascii="Times New Roman" w:hint="eastAsia"/>
        </w:rPr>
        <w:t>8</w:t>
      </w:r>
      <w:r>
        <w:rPr>
          <w:rFonts w:ascii="Times New Roman" w:hint="eastAsia"/>
        </w:rPr>
        <w:t>碼</w:t>
      </w:r>
      <w:proofErr w:type="gramEnd"/>
      <w:r>
        <w:rPr>
          <w:rFonts w:ascii="Times New Roman" w:hint="eastAsia"/>
        </w:rPr>
        <w:t>，</w:t>
      </w:r>
      <w:r w:rsidRPr="008D6F82">
        <w:rPr>
          <w:rFonts w:ascii="Times New Roman" w:hint="eastAsia"/>
        </w:rPr>
        <w:t>前</w:t>
      </w:r>
      <w:r w:rsidRPr="008D6F82">
        <w:rPr>
          <w:rFonts w:ascii="Times New Roman" w:hint="eastAsia"/>
        </w:rPr>
        <w:t>6</w:t>
      </w:r>
      <w:r w:rsidRPr="008D6F82">
        <w:rPr>
          <w:rFonts w:ascii="Times New Roman" w:hint="eastAsia"/>
        </w:rPr>
        <w:t>碼遵循國際標準</w:t>
      </w:r>
      <w:r w:rsidRPr="00E45240">
        <w:rPr>
          <w:rFonts w:ascii="Times New Roman"/>
        </w:rPr>
        <w:t>HS Code</w:t>
      </w:r>
      <w:r>
        <w:rPr>
          <w:rFonts w:ascii="Times New Roman" w:hint="eastAsia"/>
        </w:rPr>
        <w:t>，</w:t>
      </w:r>
      <w:r w:rsidRPr="008D6F82">
        <w:rPr>
          <w:rFonts w:ascii="Times New Roman" w:hint="eastAsia"/>
        </w:rPr>
        <w:t>第</w:t>
      </w:r>
      <w:r w:rsidRPr="008D6F82">
        <w:rPr>
          <w:rFonts w:ascii="Times New Roman" w:hint="eastAsia"/>
        </w:rPr>
        <w:t>7</w:t>
      </w:r>
      <w:r w:rsidRPr="008D6F82">
        <w:rPr>
          <w:rFonts w:ascii="Times New Roman" w:hint="eastAsia"/>
        </w:rPr>
        <w:t>、</w:t>
      </w:r>
      <w:r w:rsidRPr="008D6F82">
        <w:rPr>
          <w:rFonts w:ascii="Times New Roman" w:hint="eastAsia"/>
        </w:rPr>
        <w:t>8</w:t>
      </w:r>
      <w:r w:rsidRPr="008D6F82">
        <w:rPr>
          <w:rFonts w:ascii="Times New Roman" w:hint="eastAsia"/>
        </w:rPr>
        <w:t>碼為我國專屬細分「款」的代碼</w:t>
      </w:r>
      <w:r>
        <w:rPr>
          <w:rFonts w:ascii="Times New Roman" w:hint="eastAsia"/>
        </w:rPr>
        <w:t>。</w:t>
      </w:r>
    </w:p>
  </w:footnote>
  <w:footnote w:id="2">
    <w:p w14:paraId="6AA3C1C2" w14:textId="77777777" w:rsidR="007946DC" w:rsidRPr="00077C37" w:rsidRDefault="007946DC" w:rsidP="007946DC">
      <w:pPr>
        <w:pStyle w:val="afc"/>
        <w:ind w:left="293" w:hangingChars="133" w:hanging="293"/>
        <w:rPr>
          <w:rFonts w:ascii="Times New Roman"/>
        </w:rPr>
      </w:pPr>
      <w:r w:rsidRPr="00077C37">
        <w:rPr>
          <w:rStyle w:val="afe"/>
          <w:rFonts w:ascii="Times New Roman"/>
        </w:rPr>
        <w:footnoteRef/>
      </w:r>
      <w:r w:rsidRPr="00077C37">
        <w:rPr>
          <w:rFonts w:ascii="Times New Roman"/>
        </w:rPr>
        <w:t xml:space="preserve"> </w:t>
      </w:r>
      <w:r w:rsidRPr="00077C37">
        <w:rPr>
          <w:rFonts w:ascii="Times New Roman" w:hint="eastAsia"/>
        </w:rPr>
        <w:t>中華民國貨品分類號列（</w:t>
      </w:r>
      <w:r w:rsidRPr="00077C37">
        <w:rPr>
          <w:rFonts w:ascii="Times New Roman"/>
        </w:rPr>
        <w:t>Standard Classification of Commodities of the Republic of China, CCC</w:t>
      </w:r>
      <w:r w:rsidRPr="00077C37">
        <w:rPr>
          <w:rFonts w:ascii="Times New Roman" w:hint="eastAsia"/>
        </w:rPr>
        <w:t xml:space="preserve"> Code</w:t>
      </w:r>
      <w:r>
        <w:rPr>
          <w:rFonts w:ascii="Times New Roman" w:hint="eastAsia"/>
        </w:rPr>
        <w:t>）</w:t>
      </w:r>
      <w:r w:rsidRPr="00077C37">
        <w:rPr>
          <w:rFonts w:ascii="Times New Roman" w:hint="eastAsia"/>
        </w:rPr>
        <w:t>共</w:t>
      </w:r>
      <w:r w:rsidRPr="00077C37">
        <w:rPr>
          <w:rFonts w:ascii="Times New Roman" w:hint="eastAsia"/>
        </w:rPr>
        <w:t>11</w:t>
      </w:r>
      <w:r w:rsidRPr="00077C37">
        <w:rPr>
          <w:rFonts w:ascii="Times New Roman" w:hint="eastAsia"/>
        </w:rPr>
        <w:t>碼，前</w:t>
      </w:r>
      <w:r w:rsidRPr="00077C37">
        <w:rPr>
          <w:rFonts w:ascii="Times New Roman" w:hint="eastAsia"/>
        </w:rPr>
        <w:t>8</w:t>
      </w:r>
      <w:r w:rsidRPr="00077C37">
        <w:rPr>
          <w:rFonts w:ascii="Times New Roman" w:hint="eastAsia"/>
        </w:rPr>
        <w:t>碼為</w:t>
      </w:r>
      <w:proofErr w:type="gramStart"/>
      <w:r w:rsidRPr="00077C37">
        <w:rPr>
          <w:rFonts w:ascii="Times New Roman" w:hint="eastAsia"/>
        </w:rPr>
        <w:t>稅則號別</w:t>
      </w:r>
      <w:proofErr w:type="gramEnd"/>
      <w:r w:rsidRPr="00077C37">
        <w:rPr>
          <w:rFonts w:ascii="Times New Roman" w:hint="eastAsia"/>
        </w:rPr>
        <w:t>，第</w:t>
      </w:r>
      <w:r w:rsidRPr="00077C37">
        <w:rPr>
          <w:rFonts w:ascii="Times New Roman" w:hint="eastAsia"/>
        </w:rPr>
        <w:t>9</w:t>
      </w:r>
      <w:r>
        <w:rPr>
          <w:rFonts w:ascii="Times New Roman" w:hint="eastAsia"/>
        </w:rPr>
        <w:t>、</w:t>
      </w:r>
      <w:r w:rsidRPr="00077C37">
        <w:rPr>
          <w:rFonts w:ascii="Times New Roman" w:hint="eastAsia"/>
        </w:rPr>
        <w:t>10</w:t>
      </w:r>
      <w:r w:rsidRPr="00077C37">
        <w:rPr>
          <w:rFonts w:ascii="Times New Roman" w:hint="eastAsia"/>
        </w:rPr>
        <w:t>碼為統計別，第</w:t>
      </w:r>
      <w:r w:rsidRPr="00077C37">
        <w:rPr>
          <w:rFonts w:ascii="Times New Roman" w:hint="eastAsia"/>
        </w:rPr>
        <w:t>11</w:t>
      </w:r>
      <w:r w:rsidRPr="00077C37">
        <w:rPr>
          <w:rFonts w:ascii="Times New Roman" w:hint="eastAsia"/>
        </w:rPr>
        <w:t>碼為檢查碼</w:t>
      </w:r>
      <w:r>
        <w:rPr>
          <w:rFonts w:ascii="Times New Roman" w:hint="eastAsia"/>
        </w:rPr>
        <w:t>。</w:t>
      </w:r>
    </w:p>
  </w:footnote>
  <w:footnote w:id="3">
    <w:p w14:paraId="6294AFD8" w14:textId="6106F93F" w:rsidR="004E20B4" w:rsidRPr="00E5775A" w:rsidRDefault="004E20B4" w:rsidP="004E20B4">
      <w:pPr>
        <w:pStyle w:val="afc"/>
        <w:ind w:leftChars="5" w:left="266" w:hangingChars="113" w:hanging="249"/>
        <w:jc w:val="both"/>
        <w:rPr>
          <w:rFonts w:ascii="Times New Roman"/>
        </w:rPr>
      </w:pPr>
      <w:r w:rsidRPr="00E5775A">
        <w:rPr>
          <w:rStyle w:val="afe"/>
          <w:rFonts w:ascii="Times New Roman"/>
        </w:rPr>
        <w:footnoteRef/>
      </w:r>
      <w:r w:rsidRPr="00E5775A">
        <w:rPr>
          <w:rFonts w:ascii="Times New Roman"/>
        </w:rPr>
        <w:t xml:space="preserve"> </w:t>
      </w:r>
      <w:r w:rsidRPr="001C2F65">
        <w:rPr>
          <w:rFonts w:ascii="Times New Roman"/>
        </w:rPr>
        <w:t>為執行進口貨物邊境管理，各貨品主管機關（即簽審機關）應就其於邊境執行查驗、檢疫及檢驗之品目，以</w:t>
      </w:r>
      <w:r w:rsidRPr="001C2F65">
        <w:rPr>
          <w:rFonts w:ascii="Times New Roman"/>
        </w:rPr>
        <w:t>3</w:t>
      </w:r>
      <w:r w:rsidRPr="001C2F65">
        <w:rPr>
          <w:rFonts w:ascii="Times New Roman"/>
        </w:rPr>
        <w:t>位英數字公告訂定輸入規定，本調查報告所稱</w:t>
      </w:r>
      <w:r w:rsidRPr="001C2F65">
        <w:rPr>
          <w:rFonts w:ascii="Times New Roman"/>
        </w:rPr>
        <w:t>F01</w:t>
      </w:r>
      <w:r>
        <w:rPr>
          <w:rFonts w:ascii="Times New Roman" w:hint="eastAsia"/>
        </w:rPr>
        <w:t>、</w:t>
      </w:r>
      <w:r>
        <w:rPr>
          <w:rFonts w:ascii="Times New Roman" w:hint="eastAsia"/>
        </w:rPr>
        <w:t>F02</w:t>
      </w:r>
      <w:r>
        <w:rPr>
          <w:rFonts w:ascii="Times New Roman" w:hint="eastAsia"/>
        </w:rPr>
        <w:t>、</w:t>
      </w:r>
      <w:r>
        <w:rPr>
          <w:rFonts w:ascii="Times New Roman" w:hint="eastAsia"/>
        </w:rPr>
        <w:t>MW0</w:t>
      </w:r>
      <w:r>
        <w:rPr>
          <w:rFonts w:ascii="Times New Roman" w:hint="eastAsia"/>
        </w:rPr>
        <w:t>、</w:t>
      </w:r>
      <w:r>
        <w:rPr>
          <w:rFonts w:ascii="Times New Roman" w:hint="eastAsia"/>
        </w:rPr>
        <w:t>MP</w:t>
      </w:r>
      <w:proofErr w:type="gramStart"/>
      <w:r>
        <w:rPr>
          <w:rFonts w:ascii="Times New Roman" w:hint="eastAsia"/>
        </w:rPr>
        <w:t>1</w:t>
      </w:r>
      <w:r w:rsidRPr="001C2F65">
        <w:rPr>
          <w:rFonts w:ascii="Times New Roman"/>
        </w:rPr>
        <w:t>等均屬貨品</w:t>
      </w:r>
      <w:proofErr w:type="gramEnd"/>
      <w:r w:rsidRPr="001C2F65">
        <w:rPr>
          <w:rFonts w:ascii="Times New Roman"/>
        </w:rPr>
        <w:t>輸</w:t>
      </w:r>
      <w:r w:rsidRPr="00E5775A">
        <w:rPr>
          <w:rFonts w:ascii="Times New Roman"/>
        </w:rPr>
        <w:t>入規定。</w:t>
      </w:r>
    </w:p>
  </w:footnote>
  <w:footnote w:id="4">
    <w:p w14:paraId="57D3B249" w14:textId="781B4855" w:rsidR="00D90040" w:rsidRPr="00C939AD" w:rsidRDefault="00D90040" w:rsidP="00D90040">
      <w:pPr>
        <w:pStyle w:val="afc"/>
        <w:ind w:left="251" w:hangingChars="114" w:hanging="251"/>
        <w:jc w:val="both"/>
        <w:rPr>
          <w:rFonts w:ascii="Times New Roman"/>
        </w:rPr>
      </w:pPr>
      <w:r w:rsidRPr="00C939AD">
        <w:rPr>
          <w:rStyle w:val="afe"/>
          <w:rFonts w:ascii="Times New Roman"/>
        </w:rPr>
        <w:footnoteRef/>
      </w:r>
      <w:r w:rsidRPr="00C939AD">
        <w:rPr>
          <w:rFonts w:ascii="Times New Roman"/>
        </w:rPr>
        <w:t xml:space="preserve"> </w:t>
      </w:r>
      <w:r w:rsidRPr="00C939AD">
        <w:rPr>
          <w:rFonts w:ascii="Times New Roman"/>
        </w:rPr>
        <w:t>臺灣地區與大陸地區人民關係條例第</w:t>
      </w:r>
      <w:r w:rsidRPr="00C939AD">
        <w:rPr>
          <w:rFonts w:ascii="Times New Roman"/>
        </w:rPr>
        <w:t>35</w:t>
      </w:r>
      <w:r w:rsidRPr="00C939AD">
        <w:rPr>
          <w:rFonts w:ascii="Times New Roman"/>
        </w:rPr>
        <w:t>條</w:t>
      </w:r>
      <w:r w:rsidR="00EF4DB5" w:rsidRPr="00C939AD">
        <w:rPr>
          <w:rFonts w:ascii="Times New Roman"/>
        </w:rPr>
        <w:t>第</w:t>
      </w:r>
      <w:r w:rsidR="00EF4DB5" w:rsidRPr="00C939AD">
        <w:rPr>
          <w:rFonts w:ascii="Times New Roman"/>
        </w:rPr>
        <w:t>3</w:t>
      </w:r>
      <w:r w:rsidR="00EF4DB5" w:rsidRPr="00C939AD">
        <w:rPr>
          <w:rFonts w:ascii="Times New Roman"/>
        </w:rPr>
        <w:t>項</w:t>
      </w:r>
      <w:r w:rsidRPr="00C939AD">
        <w:rPr>
          <w:rFonts w:ascii="Times New Roman"/>
        </w:rPr>
        <w:t>：「臺灣地區人民、法人、團體或其他機構，經主管機關許可，得從事臺灣地區與大陸地區間貿易；其許可、輸出入物品項目與規定、開放條件與程序、停止輸出入之規定及其他輸出入管理應遵行事項之辦法，由有關主管機關擬訂，報請行政院核定之。」</w:t>
      </w:r>
    </w:p>
  </w:footnote>
  <w:footnote w:id="5">
    <w:p w14:paraId="6F6B7D0C" w14:textId="22D7BDF2" w:rsidR="00D90040" w:rsidRPr="00C939AD" w:rsidRDefault="00D90040" w:rsidP="00D90040">
      <w:pPr>
        <w:pStyle w:val="afc"/>
        <w:ind w:left="251" w:hangingChars="114" w:hanging="251"/>
        <w:jc w:val="both"/>
        <w:rPr>
          <w:rFonts w:ascii="Times New Roman"/>
        </w:rPr>
      </w:pPr>
      <w:r w:rsidRPr="00C939AD">
        <w:rPr>
          <w:rStyle w:val="afe"/>
          <w:rFonts w:ascii="Times New Roman"/>
        </w:rPr>
        <w:footnoteRef/>
      </w:r>
      <w:r w:rsidRPr="00C939AD">
        <w:rPr>
          <w:rFonts w:ascii="Times New Roman"/>
        </w:rPr>
        <w:t xml:space="preserve"> </w:t>
      </w:r>
      <w:r w:rsidRPr="00C939AD">
        <w:rPr>
          <w:rFonts w:ascii="Times New Roman"/>
        </w:rPr>
        <w:t>臺灣地區與大陸地區人民關係條例第</w:t>
      </w:r>
      <w:r w:rsidRPr="00C939AD">
        <w:rPr>
          <w:rFonts w:ascii="Times New Roman"/>
        </w:rPr>
        <w:t>86</w:t>
      </w:r>
      <w:r w:rsidRPr="00C939AD">
        <w:rPr>
          <w:rFonts w:ascii="Times New Roman"/>
        </w:rPr>
        <w:t>條</w:t>
      </w:r>
      <w:r w:rsidR="00EF4DB5">
        <w:rPr>
          <w:rFonts w:ascii="Times New Roman" w:hint="eastAsia"/>
        </w:rPr>
        <w:t>第</w:t>
      </w:r>
      <w:r w:rsidR="00EF4DB5">
        <w:rPr>
          <w:rFonts w:ascii="Times New Roman" w:hint="eastAsia"/>
        </w:rPr>
        <w:t>5</w:t>
      </w:r>
      <w:r w:rsidR="00EF4DB5">
        <w:rPr>
          <w:rFonts w:ascii="Times New Roman" w:hint="eastAsia"/>
        </w:rPr>
        <w:t>項</w:t>
      </w:r>
      <w:r w:rsidRPr="00C939AD">
        <w:rPr>
          <w:rFonts w:ascii="Times New Roman"/>
        </w:rPr>
        <w:t>：「違反第</w:t>
      </w:r>
      <w:r w:rsidRPr="00C939AD">
        <w:rPr>
          <w:rFonts w:ascii="Times New Roman"/>
        </w:rPr>
        <w:t>35</w:t>
      </w:r>
      <w:r w:rsidRPr="00C939AD">
        <w:rPr>
          <w:rFonts w:ascii="Times New Roman"/>
        </w:rPr>
        <w:t>條第</w:t>
      </w:r>
      <w:r w:rsidRPr="00C939AD">
        <w:rPr>
          <w:rFonts w:ascii="Times New Roman"/>
        </w:rPr>
        <w:t>3</w:t>
      </w:r>
      <w:r w:rsidRPr="00C939AD">
        <w:rPr>
          <w:rFonts w:ascii="Times New Roman"/>
        </w:rPr>
        <w:t>項規定從事貿易行為者，除依其他法律規定處罰外，主管機關得停止其</w:t>
      </w:r>
      <w:r w:rsidRPr="00C939AD">
        <w:rPr>
          <w:rFonts w:ascii="Times New Roman"/>
        </w:rPr>
        <w:t>2</w:t>
      </w:r>
      <w:r w:rsidRPr="00C939AD">
        <w:rPr>
          <w:rFonts w:ascii="Times New Roman"/>
        </w:rPr>
        <w:t>個月以上</w:t>
      </w:r>
      <w:r w:rsidRPr="00C939AD">
        <w:rPr>
          <w:rFonts w:ascii="Times New Roman"/>
        </w:rPr>
        <w:t>1</w:t>
      </w:r>
      <w:r w:rsidRPr="00C939AD">
        <w:rPr>
          <w:rFonts w:ascii="Times New Roman"/>
        </w:rPr>
        <w:t>年以下輸出入貨品或廢止其出進口廠商登記。」</w:t>
      </w:r>
    </w:p>
  </w:footnote>
  <w:footnote w:id="6">
    <w:p w14:paraId="09A93018" w14:textId="77777777" w:rsidR="00D90040" w:rsidRPr="00683C56" w:rsidRDefault="00D90040" w:rsidP="00D90040">
      <w:pPr>
        <w:pStyle w:val="afc"/>
        <w:ind w:left="251" w:hangingChars="114" w:hanging="251"/>
        <w:jc w:val="both"/>
        <w:rPr>
          <w:rFonts w:ascii="Times New Roman"/>
        </w:rPr>
      </w:pPr>
      <w:r w:rsidRPr="00683C56">
        <w:rPr>
          <w:rStyle w:val="afe"/>
          <w:rFonts w:ascii="Times New Roman"/>
        </w:rPr>
        <w:footnoteRef/>
      </w:r>
      <w:r w:rsidRPr="00683C56">
        <w:rPr>
          <w:rFonts w:ascii="Times New Roman"/>
        </w:rPr>
        <w:t xml:space="preserve"> </w:t>
      </w:r>
      <w:r w:rsidRPr="00683C56">
        <w:rPr>
          <w:rFonts w:ascii="Times New Roman"/>
        </w:rPr>
        <w:t>食安法第</w:t>
      </w:r>
      <w:r w:rsidRPr="00683C56">
        <w:rPr>
          <w:rFonts w:ascii="Times New Roman"/>
        </w:rPr>
        <w:t>30</w:t>
      </w:r>
      <w:r w:rsidRPr="00683C56">
        <w:rPr>
          <w:rFonts w:ascii="Times New Roman"/>
        </w:rPr>
        <w:t>條：「（第</w:t>
      </w:r>
      <w:r w:rsidRPr="00683C56">
        <w:rPr>
          <w:rFonts w:ascii="Times New Roman"/>
        </w:rPr>
        <w:t>1</w:t>
      </w:r>
      <w:r w:rsidRPr="00683C56">
        <w:rPr>
          <w:rFonts w:ascii="Times New Roman"/>
        </w:rPr>
        <w:t>項）輸入經中央主管機關公告之食品、基因改造食品原料、食品添加物、食品器具、食品容器或包裝及食品</w:t>
      </w:r>
      <w:proofErr w:type="gramStart"/>
      <w:r w:rsidRPr="00683C56">
        <w:rPr>
          <w:rFonts w:ascii="Times New Roman"/>
        </w:rPr>
        <w:t>用洗潔劑時</w:t>
      </w:r>
      <w:proofErr w:type="gramEnd"/>
      <w:r w:rsidRPr="00683C56">
        <w:rPr>
          <w:rFonts w:ascii="Times New Roman"/>
        </w:rPr>
        <w:t>，應依海關專屬貨品分類號列，向中央主管機關申請查驗並申報其產品有關資訊。（第</w:t>
      </w:r>
      <w:r w:rsidRPr="00683C56">
        <w:rPr>
          <w:rFonts w:ascii="Times New Roman"/>
        </w:rPr>
        <w:t>2</w:t>
      </w:r>
      <w:r w:rsidRPr="00683C56">
        <w:rPr>
          <w:rFonts w:ascii="Times New Roman"/>
        </w:rPr>
        <w:t>項）執行前項規定，查驗績效優良之業者，中央主管機關得採取優惠之措施。（第</w:t>
      </w:r>
      <w:r w:rsidRPr="00683C56">
        <w:rPr>
          <w:rFonts w:ascii="Times New Roman"/>
        </w:rPr>
        <w:t>3</w:t>
      </w:r>
      <w:r w:rsidRPr="00683C56">
        <w:rPr>
          <w:rFonts w:ascii="Times New Roman"/>
        </w:rPr>
        <w:t>項）輸入第</w:t>
      </w:r>
      <w:r>
        <w:rPr>
          <w:rFonts w:ascii="Times New Roman" w:hint="eastAsia"/>
        </w:rPr>
        <w:t>1</w:t>
      </w:r>
      <w:r w:rsidRPr="00683C56">
        <w:rPr>
          <w:rFonts w:ascii="Times New Roman"/>
        </w:rPr>
        <w:t>項產品非供販賣，且其金額、數量符合中央主管機關公告或經中央主管機關專案核准者，得免申請查驗。」</w:t>
      </w:r>
    </w:p>
  </w:footnote>
  <w:footnote w:id="7">
    <w:p w14:paraId="3AA6D093" w14:textId="77777777" w:rsidR="00D90040" w:rsidRPr="00CF4E65" w:rsidRDefault="00D90040" w:rsidP="00D90040">
      <w:pPr>
        <w:pStyle w:val="afc"/>
        <w:ind w:left="251" w:hangingChars="114" w:hanging="251"/>
        <w:jc w:val="both"/>
        <w:rPr>
          <w:rFonts w:ascii="Times New Roman"/>
        </w:rPr>
      </w:pPr>
      <w:r w:rsidRPr="00CF4E65">
        <w:rPr>
          <w:rStyle w:val="afe"/>
          <w:rFonts w:ascii="Times New Roman"/>
        </w:rPr>
        <w:footnoteRef/>
      </w:r>
      <w:r w:rsidRPr="00CF4E65">
        <w:rPr>
          <w:rFonts w:ascii="Times New Roman"/>
        </w:rPr>
        <w:t xml:space="preserve"> </w:t>
      </w:r>
      <w:r w:rsidRPr="00CF4E65">
        <w:rPr>
          <w:rFonts w:ascii="Times New Roman"/>
        </w:rPr>
        <w:t>食安法第</w:t>
      </w:r>
      <w:r w:rsidRPr="00CF4E65">
        <w:rPr>
          <w:rFonts w:ascii="Times New Roman"/>
        </w:rPr>
        <w:t>47</w:t>
      </w:r>
      <w:r w:rsidRPr="00CF4E65">
        <w:rPr>
          <w:rFonts w:ascii="Times New Roman"/>
        </w:rPr>
        <w:t>條：「有下列行為之</w:t>
      </w:r>
      <w:proofErr w:type="gramStart"/>
      <w:r w:rsidRPr="00CF4E65">
        <w:rPr>
          <w:rFonts w:ascii="Times New Roman"/>
        </w:rPr>
        <w:t>一</w:t>
      </w:r>
      <w:proofErr w:type="gramEnd"/>
      <w:r w:rsidRPr="00CF4E65">
        <w:rPr>
          <w:rFonts w:ascii="Times New Roman"/>
        </w:rPr>
        <w:t>者，處新臺幣</w:t>
      </w:r>
      <w:r w:rsidRPr="00CF4E65">
        <w:rPr>
          <w:rFonts w:ascii="Times New Roman"/>
        </w:rPr>
        <w:t>3</w:t>
      </w:r>
      <w:r w:rsidRPr="00CF4E65">
        <w:rPr>
          <w:rFonts w:ascii="Times New Roman"/>
        </w:rPr>
        <w:t>萬元以上</w:t>
      </w:r>
      <w:r w:rsidRPr="00CF4E65">
        <w:rPr>
          <w:rFonts w:ascii="Times New Roman"/>
        </w:rPr>
        <w:t>300</w:t>
      </w:r>
      <w:r w:rsidRPr="00CF4E65">
        <w:rPr>
          <w:rFonts w:ascii="Times New Roman"/>
        </w:rPr>
        <w:t>萬元以下罰鍰；情節重大者，並得命其歇業、停業一定</w:t>
      </w:r>
      <w:proofErr w:type="gramStart"/>
      <w:r w:rsidRPr="00CF4E65">
        <w:rPr>
          <w:rFonts w:ascii="Times New Roman"/>
        </w:rPr>
        <w:t>期間、</w:t>
      </w:r>
      <w:proofErr w:type="gramEnd"/>
      <w:r w:rsidRPr="00CF4E65">
        <w:rPr>
          <w:rFonts w:ascii="Times New Roman"/>
        </w:rPr>
        <w:t>廢止其公司、商業、工廠之全部或部分登記事項，或食品業者之登錄；經廢止登錄者，</w:t>
      </w:r>
      <w:r>
        <w:rPr>
          <w:rFonts w:ascii="Times New Roman" w:hint="eastAsia"/>
        </w:rPr>
        <w:t>1</w:t>
      </w:r>
      <w:r w:rsidRPr="00CF4E65">
        <w:rPr>
          <w:rFonts w:ascii="Times New Roman"/>
        </w:rPr>
        <w:t>年內不得再申請重新登錄：</w:t>
      </w:r>
      <w:r w:rsidRPr="00CF4E65">
        <w:rPr>
          <w:rFonts w:hAnsi="標楷體"/>
        </w:rPr>
        <w:t>…</w:t>
      </w:r>
      <w:proofErr w:type="gramStart"/>
      <w:r w:rsidRPr="00CF4E65">
        <w:rPr>
          <w:rFonts w:hAnsi="標楷體"/>
        </w:rPr>
        <w:t>…</w:t>
      </w:r>
      <w:proofErr w:type="gramEnd"/>
      <w:r w:rsidRPr="00CF4E65">
        <w:rPr>
          <w:rFonts w:ascii="Times New Roman"/>
        </w:rPr>
        <w:t>十四、違反第</w:t>
      </w:r>
      <w:r>
        <w:rPr>
          <w:rFonts w:ascii="Times New Roman" w:hint="eastAsia"/>
        </w:rPr>
        <w:t>30</w:t>
      </w:r>
      <w:r w:rsidRPr="00CF4E65">
        <w:rPr>
          <w:rFonts w:ascii="Times New Roman"/>
        </w:rPr>
        <w:t>條第</w:t>
      </w:r>
      <w:r>
        <w:rPr>
          <w:rFonts w:ascii="Times New Roman" w:hint="eastAsia"/>
        </w:rPr>
        <w:t>1</w:t>
      </w:r>
      <w:r w:rsidRPr="00CF4E65">
        <w:rPr>
          <w:rFonts w:ascii="Times New Roman"/>
        </w:rPr>
        <w:t>項規定，未辦理輸入產品資訊申報，或申報之資訊不實。</w:t>
      </w:r>
      <w:r w:rsidRPr="00CF4E65">
        <w:rPr>
          <w:rFonts w:hAnsi="標楷體"/>
        </w:rPr>
        <w:t>…</w:t>
      </w:r>
      <w:proofErr w:type="gramStart"/>
      <w:r w:rsidRPr="00CF4E65">
        <w:rPr>
          <w:rFonts w:hAnsi="標楷體"/>
        </w:rPr>
        <w:t>…</w:t>
      </w:r>
      <w:proofErr w:type="gramEnd"/>
      <w:r w:rsidRPr="00CF4E65">
        <w:rPr>
          <w:rFonts w:ascii="Times New Roman"/>
        </w:rPr>
        <w:t>。」</w:t>
      </w:r>
    </w:p>
  </w:footnote>
  <w:footnote w:id="8">
    <w:p w14:paraId="2C9C78A9" w14:textId="77777777" w:rsidR="00D90040" w:rsidRPr="00080621" w:rsidRDefault="00D90040" w:rsidP="00D90040">
      <w:pPr>
        <w:pStyle w:val="afc"/>
        <w:ind w:left="251" w:hangingChars="114" w:hanging="251"/>
        <w:jc w:val="both"/>
        <w:rPr>
          <w:rFonts w:ascii="Times New Roman"/>
        </w:rPr>
      </w:pPr>
      <w:r w:rsidRPr="00080621">
        <w:rPr>
          <w:rStyle w:val="afe"/>
          <w:rFonts w:ascii="Times New Roman"/>
        </w:rPr>
        <w:footnoteRef/>
      </w:r>
      <w:r w:rsidRPr="00080621">
        <w:rPr>
          <w:rFonts w:ascii="Times New Roman"/>
        </w:rPr>
        <w:t xml:space="preserve"> </w:t>
      </w:r>
      <w:r w:rsidRPr="00080621">
        <w:rPr>
          <w:rFonts w:ascii="Times New Roman"/>
        </w:rPr>
        <w:t>海關緝私條例第</w:t>
      </w:r>
      <w:r w:rsidRPr="00080621">
        <w:rPr>
          <w:rFonts w:ascii="Times New Roman"/>
        </w:rPr>
        <w:t>36</w:t>
      </w:r>
      <w:r w:rsidRPr="00080621">
        <w:rPr>
          <w:rFonts w:ascii="Times New Roman"/>
        </w:rPr>
        <w:t>條：「（第</w:t>
      </w:r>
      <w:r w:rsidRPr="00080621">
        <w:rPr>
          <w:rFonts w:ascii="Times New Roman"/>
        </w:rPr>
        <w:t>1</w:t>
      </w:r>
      <w:r w:rsidRPr="00080621">
        <w:rPr>
          <w:rFonts w:ascii="Times New Roman"/>
        </w:rPr>
        <w:t>項）私運貨物進口、出口或經營私運貨物者，處貨價</w:t>
      </w:r>
      <w:r w:rsidRPr="00080621">
        <w:rPr>
          <w:rFonts w:ascii="Times New Roman"/>
        </w:rPr>
        <w:t>3</w:t>
      </w:r>
      <w:r w:rsidRPr="00080621">
        <w:rPr>
          <w:rFonts w:ascii="Times New Roman"/>
        </w:rPr>
        <w:t>倍以下之罰鍰。（第</w:t>
      </w:r>
      <w:r w:rsidRPr="00080621">
        <w:rPr>
          <w:rFonts w:ascii="Times New Roman"/>
        </w:rPr>
        <w:t>2</w:t>
      </w:r>
      <w:r w:rsidRPr="00080621">
        <w:rPr>
          <w:rFonts w:ascii="Times New Roman"/>
        </w:rPr>
        <w:t>項）起卸、裝運、收受、藏匿、收買或代銷私運貨物者，處新臺幣</w:t>
      </w:r>
      <w:r w:rsidRPr="00080621">
        <w:rPr>
          <w:rFonts w:ascii="Times New Roman"/>
        </w:rPr>
        <w:t>9</w:t>
      </w:r>
      <w:r w:rsidRPr="00080621">
        <w:rPr>
          <w:rFonts w:ascii="Times New Roman"/>
        </w:rPr>
        <w:t>萬元以下罰鍰；其招</w:t>
      </w:r>
      <w:proofErr w:type="gramStart"/>
      <w:r w:rsidRPr="00080621">
        <w:rPr>
          <w:rFonts w:ascii="Times New Roman"/>
        </w:rPr>
        <w:t>僱</w:t>
      </w:r>
      <w:proofErr w:type="gramEnd"/>
      <w:r w:rsidRPr="00080621">
        <w:rPr>
          <w:rFonts w:ascii="Times New Roman"/>
        </w:rPr>
        <w:t>或引誘他人為之者，亦同。（第</w:t>
      </w:r>
      <w:r w:rsidRPr="00080621">
        <w:rPr>
          <w:rFonts w:ascii="Times New Roman"/>
        </w:rPr>
        <w:t>3</w:t>
      </w:r>
      <w:r w:rsidRPr="00080621">
        <w:rPr>
          <w:rFonts w:ascii="Times New Roman"/>
        </w:rPr>
        <w:t>項）前</w:t>
      </w:r>
      <w:r w:rsidRPr="00080621">
        <w:rPr>
          <w:rFonts w:ascii="Times New Roman"/>
        </w:rPr>
        <w:t>2</w:t>
      </w:r>
      <w:r w:rsidRPr="00080621">
        <w:rPr>
          <w:rFonts w:ascii="Times New Roman"/>
        </w:rPr>
        <w:t>項私運貨物沒入之。（第</w:t>
      </w:r>
      <w:r w:rsidRPr="00080621">
        <w:rPr>
          <w:rFonts w:ascii="Times New Roman"/>
        </w:rPr>
        <w:t>4</w:t>
      </w:r>
      <w:r w:rsidRPr="00080621">
        <w:rPr>
          <w:rFonts w:ascii="Times New Roman"/>
        </w:rPr>
        <w:t>項）不知為私運貨物而有起卸、裝運、收受、貯藏、購買或代銷之行為，經海關查明屬實者，免罰。」</w:t>
      </w:r>
    </w:p>
  </w:footnote>
  <w:footnote w:id="9">
    <w:p w14:paraId="09CDBC65" w14:textId="77777777" w:rsidR="00D90040" w:rsidRPr="00CB05FC" w:rsidRDefault="00D90040" w:rsidP="00D90040">
      <w:pPr>
        <w:pStyle w:val="afc"/>
        <w:ind w:left="251" w:hangingChars="114" w:hanging="251"/>
        <w:jc w:val="both"/>
        <w:rPr>
          <w:rFonts w:ascii="Times New Roman"/>
        </w:rPr>
      </w:pPr>
      <w:r w:rsidRPr="00CB05FC">
        <w:rPr>
          <w:rStyle w:val="afe"/>
          <w:rFonts w:ascii="Times New Roman"/>
        </w:rPr>
        <w:footnoteRef/>
      </w:r>
      <w:r w:rsidRPr="00CB05FC">
        <w:rPr>
          <w:rFonts w:ascii="Times New Roman"/>
        </w:rPr>
        <w:t xml:space="preserve"> </w:t>
      </w:r>
      <w:r w:rsidRPr="00CB05FC">
        <w:rPr>
          <w:rFonts w:ascii="Times New Roman"/>
        </w:rPr>
        <w:t>海關緝私條例第</w:t>
      </w:r>
      <w:r w:rsidRPr="00CB05FC">
        <w:rPr>
          <w:rFonts w:ascii="Times New Roman"/>
        </w:rPr>
        <w:t>37</w:t>
      </w:r>
      <w:r w:rsidRPr="00CB05FC">
        <w:rPr>
          <w:rFonts w:ascii="Times New Roman"/>
        </w:rPr>
        <w:t>條：「（第</w:t>
      </w:r>
      <w:r w:rsidRPr="00CB05FC">
        <w:rPr>
          <w:rFonts w:ascii="Times New Roman"/>
        </w:rPr>
        <w:t>1</w:t>
      </w:r>
      <w:r w:rsidRPr="00CB05FC">
        <w:rPr>
          <w:rFonts w:ascii="Times New Roman"/>
        </w:rPr>
        <w:t>項）報運貨物進口而有下列情事之</w:t>
      </w:r>
      <w:proofErr w:type="gramStart"/>
      <w:r w:rsidRPr="00CB05FC">
        <w:rPr>
          <w:rFonts w:ascii="Times New Roman"/>
        </w:rPr>
        <w:t>一</w:t>
      </w:r>
      <w:proofErr w:type="gramEnd"/>
      <w:r w:rsidRPr="00CB05FC">
        <w:rPr>
          <w:rFonts w:ascii="Times New Roman"/>
        </w:rPr>
        <w:t>者，得視情節輕重，處所漏進口稅額</w:t>
      </w:r>
      <w:r w:rsidRPr="00CB05FC">
        <w:rPr>
          <w:rFonts w:ascii="Times New Roman"/>
        </w:rPr>
        <w:t>5</w:t>
      </w:r>
      <w:r w:rsidRPr="00CB05FC">
        <w:rPr>
          <w:rFonts w:ascii="Times New Roman"/>
        </w:rPr>
        <w:t>倍以下之罰鍰，或沒入或</w:t>
      </w:r>
      <w:proofErr w:type="gramStart"/>
      <w:r w:rsidRPr="00CB05FC">
        <w:rPr>
          <w:rFonts w:ascii="Times New Roman"/>
        </w:rPr>
        <w:t>併</w:t>
      </w:r>
      <w:proofErr w:type="gramEnd"/>
      <w:r w:rsidRPr="00CB05FC">
        <w:rPr>
          <w:rFonts w:ascii="Times New Roman"/>
        </w:rPr>
        <w:t>沒入其貨物：一、虛報所運貨物之名稱、數量或重量。二、虛報所運貨物之品質、價值或規格。三、繳驗偽造、變造或不實之發票或憑證。四、其他違法行為。（第</w:t>
      </w:r>
      <w:r w:rsidRPr="00CB05FC">
        <w:rPr>
          <w:rFonts w:ascii="Times New Roman"/>
        </w:rPr>
        <w:t>2</w:t>
      </w:r>
      <w:r w:rsidRPr="00CB05FC">
        <w:rPr>
          <w:rFonts w:ascii="Times New Roman"/>
        </w:rPr>
        <w:t>項）報運貨物出口，有前項各款情事之</w:t>
      </w:r>
      <w:proofErr w:type="gramStart"/>
      <w:r w:rsidRPr="00CB05FC">
        <w:rPr>
          <w:rFonts w:ascii="Times New Roman"/>
        </w:rPr>
        <w:t>一</w:t>
      </w:r>
      <w:proofErr w:type="gramEnd"/>
      <w:r w:rsidRPr="00CB05FC">
        <w:rPr>
          <w:rFonts w:ascii="Times New Roman"/>
        </w:rPr>
        <w:t>者，處新臺幣</w:t>
      </w:r>
      <w:r w:rsidRPr="00CB05FC">
        <w:rPr>
          <w:rFonts w:ascii="Times New Roman"/>
        </w:rPr>
        <w:t>300</w:t>
      </w:r>
      <w:r w:rsidRPr="00CB05FC">
        <w:rPr>
          <w:rFonts w:ascii="Times New Roman"/>
        </w:rPr>
        <w:t>萬元以下罰鍰，並得沒入其貨物。（第</w:t>
      </w:r>
      <w:r w:rsidRPr="00CB05FC">
        <w:rPr>
          <w:rFonts w:ascii="Times New Roman"/>
        </w:rPr>
        <w:t>3</w:t>
      </w:r>
      <w:r w:rsidRPr="00CB05FC">
        <w:rPr>
          <w:rFonts w:ascii="Times New Roman"/>
        </w:rPr>
        <w:t>項）有前</w:t>
      </w:r>
      <w:r w:rsidRPr="00CB05FC">
        <w:rPr>
          <w:rFonts w:ascii="Times New Roman"/>
        </w:rPr>
        <w:t>2</w:t>
      </w:r>
      <w:r w:rsidRPr="00CB05FC">
        <w:rPr>
          <w:rFonts w:ascii="Times New Roman"/>
        </w:rPr>
        <w:t>項情事之</w:t>
      </w:r>
      <w:proofErr w:type="gramStart"/>
      <w:r w:rsidRPr="00CB05FC">
        <w:rPr>
          <w:rFonts w:ascii="Times New Roman"/>
        </w:rPr>
        <w:t>一</w:t>
      </w:r>
      <w:proofErr w:type="gramEnd"/>
      <w:r w:rsidRPr="00CB05FC">
        <w:rPr>
          <w:rFonts w:ascii="Times New Roman"/>
        </w:rPr>
        <w:t>而涉及逃避管制者，依前條第</w:t>
      </w:r>
      <w:r w:rsidRPr="00CB05FC">
        <w:rPr>
          <w:rFonts w:ascii="Times New Roman"/>
        </w:rPr>
        <w:t>1</w:t>
      </w:r>
      <w:r w:rsidRPr="00CB05FC">
        <w:rPr>
          <w:rFonts w:ascii="Times New Roman"/>
        </w:rPr>
        <w:t>項及第</w:t>
      </w:r>
      <w:r w:rsidRPr="00CB05FC">
        <w:rPr>
          <w:rFonts w:ascii="Times New Roman"/>
        </w:rPr>
        <w:t>3</w:t>
      </w:r>
      <w:r w:rsidRPr="00CB05FC">
        <w:rPr>
          <w:rFonts w:ascii="Times New Roman"/>
        </w:rPr>
        <w:t>項規定處罰。（第</w:t>
      </w:r>
      <w:r w:rsidRPr="00CB05FC">
        <w:rPr>
          <w:rFonts w:ascii="Times New Roman"/>
        </w:rPr>
        <w:t>4</w:t>
      </w:r>
      <w:r w:rsidRPr="00CB05FC">
        <w:rPr>
          <w:rFonts w:ascii="Times New Roman"/>
        </w:rPr>
        <w:t>項）</w:t>
      </w:r>
      <w:proofErr w:type="gramStart"/>
      <w:r w:rsidRPr="00CB05FC">
        <w:rPr>
          <w:rFonts w:ascii="Times New Roman"/>
        </w:rPr>
        <w:t>沖退進口</w:t>
      </w:r>
      <w:proofErr w:type="gramEnd"/>
      <w:r w:rsidRPr="00CB05FC">
        <w:rPr>
          <w:rFonts w:ascii="Times New Roman"/>
        </w:rPr>
        <w:t>原料稅捐之加工外銷貨物，報運出口而有第</w:t>
      </w:r>
      <w:r w:rsidRPr="00CB05FC">
        <w:rPr>
          <w:rFonts w:ascii="Times New Roman"/>
        </w:rPr>
        <w:t>1</w:t>
      </w:r>
      <w:r w:rsidRPr="00CB05FC">
        <w:rPr>
          <w:rFonts w:ascii="Times New Roman"/>
        </w:rPr>
        <w:t>項所列各款情事之</w:t>
      </w:r>
      <w:proofErr w:type="gramStart"/>
      <w:r w:rsidRPr="00CB05FC">
        <w:rPr>
          <w:rFonts w:ascii="Times New Roman"/>
        </w:rPr>
        <w:t>一</w:t>
      </w:r>
      <w:proofErr w:type="gramEnd"/>
      <w:r w:rsidRPr="00CB05FC">
        <w:rPr>
          <w:rFonts w:ascii="Times New Roman"/>
        </w:rPr>
        <w:t>者，處以</w:t>
      </w:r>
      <w:proofErr w:type="gramStart"/>
      <w:r w:rsidRPr="00CB05FC">
        <w:rPr>
          <w:rFonts w:ascii="Times New Roman"/>
        </w:rPr>
        <w:t>溢沖退</w:t>
      </w:r>
      <w:proofErr w:type="gramEnd"/>
      <w:r w:rsidRPr="00CB05FC">
        <w:rPr>
          <w:rFonts w:ascii="Times New Roman"/>
        </w:rPr>
        <w:t>稅額</w:t>
      </w:r>
      <w:r w:rsidRPr="00CB05FC">
        <w:rPr>
          <w:rFonts w:ascii="Times New Roman"/>
        </w:rPr>
        <w:t>5</w:t>
      </w:r>
      <w:r w:rsidRPr="00CB05FC">
        <w:rPr>
          <w:rFonts w:ascii="Times New Roman"/>
        </w:rPr>
        <w:t>倍以下之罰鍰，並得沒入其貨物。」</w:t>
      </w:r>
    </w:p>
  </w:footnote>
  <w:footnote w:id="10">
    <w:p w14:paraId="34C12FBB" w14:textId="77777777" w:rsidR="00D90040" w:rsidRPr="00A61885" w:rsidRDefault="00D90040" w:rsidP="00D90040">
      <w:pPr>
        <w:pStyle w:val="afc"/>
        <w:ind w:left="251" w:hangingChars="114" w:hanging="251"/>
        <w:jc w:val="both"/>
        <w:rPr>
          <w:rFonts w:ascii="Times New Roman"/>
        </w:rPr>
      </w:pPr>
      <w:r w:rsidRPr="00A61885">
        <w:rPr>
          <w:rStyle w:val="afe"/>
          <w:rFonts w:ascii="Times New Roman"/>
        </w:rPr>
        <w:footnoteRef/>
      </w:r>
      <w:r w:rsidRPr="00A61885">
        <w:rPr>
          <w:rFonts w:ascii="Times New Roman"/>
        </w:rPr>
        <w:t xml:space="preserve"> </w:t>
      </w:r>
      <w:r w:rsidRPr="00A61885">
        <w:rPr>
          <w:rFonts w:ascii="Times New Roman"/>
        </w:rPr>
        <w:t>海關緝私條例第</w:t>
      </w:r>
      <w:r w:rsidRPr="00A61885">
        <w:rPr>
          <w:rFonts w:ascii="Times New Roman"/>
        </w:rPr>
        <w:t>45</w:t>
      </w:r>
      <w:r w:rsidRPr="00A61885">
        <w:rPr>
          <w:rFonts w:ascii="Times New Roman"/>
        </w:rPr>
        <w:t>條：「追徵或處罰之處分確定後，</w:t>
      </w:r>
      <w:r>
        <w:rPr>
          <w:rFonts w:ascii="Times New Roman" w:hint="eastAsia"/>
        </w:rPr>
        <w:t>5</w:t>
      </w:r>
      <w:r w:rsidRPr="00A61885">
        <w:rPr>
          <w:rFonts w:ascii="Times New Roman"/>
        </w:rPr>
        <w:t>年內再犯本條例同一規定之行為者，其罰鍰得加重二分之一；犯</w:t>
      </w:r>
      <w:r>
        <w:rPr>
          <w:rFonts w:ascii="Times New Roman" w:hint="eastAsia"/>
        </w:rPr>
        <w:t>3</w:t>
      </w:r>
      <w:r w:rsidRPr="00A61885">
        <w:rPr>
          <w:rFonts w:ascii="Times New Roman"/>
        </w:rPr>
        <w:t>次以上者，得加重</w:t>
      </w:r>
      <w:r>
        <w:rPr>
          <w:rFonts w:ascii="Times New Roman" w:hint="eastAsia"/>
        </w:rPr>
        <w:t>1</w:t>
      </w:r>
      <w:r w:rsidRPr="00A61885">
        <w:rPr>
          <w:rFonts w:ascii="Times New Roman"/>
        </w:rPr>
        <w:t>倍。」</w:t>
      </w:r>
    </w:p>
  </w:footnote>
  <w:footnote w:id="11">
    <w:p w14:paraId="7250E5E2" w14:textId="77777777" w:rsidR="00D90040" w:rsidRPr="00080621" w:rsidRDefault="00D90040" w:rsidP="00D90040">
      <w:pPr>
        <w:pStyle w:val="afc"/>
        <w:ind w:left="264" w:hangingChars="120" w:hanging="264"/>
        <w:jc w:val="both"/>
        <w:rPr>
          <w:rFonts w:ascii="Times New Roman"/>
        </w:rPr>
      </w:pPr>
      <w:r w:rsidRPr="00080621">
        <w:rPr>
          <w:rStyle w:val="afe"/>
          <w:rFonts w:ascii="Times New Roman"/>
        </w:rPr>
        <w:footnoteRef/>
      </w:r>
      <w:r w:rsidRPr="00080621">
        <w:rPr>
          <w:rFonts w:ascii="Times New Roman"/>
        </w:rPr>
        <w:t xml:space="preserve"> </w:t>
      </w:r>
      <w:r w:rsidRPr="00080621">
        <w:rPr>
          <w:rFonts w:ascii="Times New Roman"/>
        </w:rPr>
        <w:t>海關緝私案件減免處罰標準第</w:t>
      </w:r>
      <w:r w:rsidRPr="00080621">
        <w:rPr>
          <w:rFonts w:ascii="Times New Roman"/>
        </w:rPr>
        <w:t>4</w:t>
      </w:r>
      <w:r w:rsidRPr="00080621">
        <w:rPr>
          <w:rFonts w:ascii="Times New Roman"/>
        </w:rPr>
        <w:t>條：「依本條例第</w:t>
      </w:r>
      <w:r w:rsidRPr="00080621">
        <w:rPr>
          <w:rFonts w:ascii="Times New Roman"/>
        </w:rPr>
        <w:t>36</w:t>
      </w:r>
      <w:r w:rsidRPr="00080621">
        <w:rPr>
          <w:rFonts w:ascii="Times New Roman"/>
        </w:rPr>
        <w:t>條第</w:t>
      </w:r>
      <w:r w:rsidRPr="00080621">
        <w:rPr>
          <w:rFonts w:ascii="Times New Roman"/>
        </w:rPr>
        <w:t>1</w:t>
      </w:r>
      <w:r w:rsidRPr="00080621">
        <w:rPr>
          <w:rFonts w:ascii="Times New Roman"/>
        </w:rPr>
        <w:t>項、第</w:t>
      </w:r>
      <w:r w:rsidRPr="00080621">
        <w:rPr>
          <w:rFonts w:ascii="Times New Roman"/>
        </w:rPr>
        <w:t>2</w:t>
      </w:r>
      <w:r w:rsidRPr="00080621">
        <w:rPr>
          <w:rFonts w:ascii="Times New Roman"/>
        </w:rPr>
        <w:t>項或第</w:t>
      </w:r>
      <w:r w:rsidRPr="00080621">
        <w:rPr>
          <w:rFonts w:ascii="Times New Roman"/>
        </w:rPr>
        <w:t>37</w:t>
      </w:r>
      <w:r w:rsidRPr="00080621">
        <w:rPr>
          <w:rFonts w:ascii="Times New Roman"/>
        </w:rPr>
        <w:t>條第</w:t>
      </w:r>
      <w:r w:rsidRPr="00080621">
        <w:rPr>
          <w:rFonts w:ascii="Times New Roman"/>
        </w:rPr>
        <w:t>3</w:t>
      </w:r>
      <w:r w:rsidRPr="00080621">
        <w:rPr>
          <w:rFonts w:ascii="Times New Roman"/>
        </w:rPr>
        <w:t>項規定應處罰鍰案件，其進口貨物完稅價格或出口貨物離岸價格</w:t>
      </w:r>
      <w:proofErr w:type="gramStart"/>
      <w:r w:rsidRPr="00080621">
        <w:rPr>
          <w:rFonts w:ascii="Times New Roman"/>
        </w:rPr>
        <w:t>未逾新臺幣</w:t>
      </w:r>
      <w:proofErr w:type="gramEnd"/>
      <w:r w:rsidRPr="00080621">
        <w:rPr>
          <w:rFonts w:ascii="Times New Roman"/>
        </w:rPr>
        <w:t>5</w:t>
      </w:r>
      <w:r w:rsidRPr="00080621">
        <w:rPr>
          <w:rFonts w:ascii="Times New Roman"/>
        </w:rPr>
        <w:t>千元者，</w:t>
      </w:r>
      <w:proofErr w:type="gramStart"/>
      <w:r w:rsidRPr="00080621">
        <w:rPr>
          <w:rFonts w:ascii="Times New Roman"/>
        </w:rPr>
        <w:t>免處罰鍰</w:t>
      </w:r>
      <w:proofErr w:type="gramEnd"/>
      <w:r w:rsidRPr="00080621">
        <w:rPr>
          <w:rFonts w:ascii="Times New Roman"/>
        </w:rPr>
        <w:t>。但貨物為槍砲、彈藥、毒品、非屬真品平行輸入之侵害專利權、商標權或著作權者，或</w:t>
      </w:r>
      <w:r w:rsidRPr="00080621">
        <w:rPr>
          <w:rFonts w:ascii="Times New Roman"/>
        </w:rPr>
        <w:t>1</w:t>
      </w:r>
      <w:r w:rsidRPr="00080621">
        <w:rPr>
          <w:rFonts w:ascii="Times New Roman"/>
        </w:rPr>
        <w:t>年內有相同違章事實</w:t>
      </w:r>
      <w:r w:rsidRPr="00080621">
        <w:rPr>
          <w:rFonts w:ascii="Times New Roman"/>
        </w:rPr>
        <w:t>3</w:t>
      </w:r>
      <w:r w:rsidRPr="00080621">
        <w:rPr>
          <w:rFonts w:ascii="Times New Roman"/>
        </w:rPr>
        <w:t>次以上者，不適用之。」</w:t>
      </w:r>
    </w:p>
  </w:footnote>
  <w:footnote w:id="12">
    <w:p w14:paraId="248FFDD9" w14:textId="77777777" w:rsidR="00D90040" w:rsidRPr="00CB05FC" w:rsidRDefault="00D90040" w:rsidP="00D90040">
      <w:pPr>
        <w:pStyle w:val="afc"/>
        <w:ind w:left="264" w:hangingChars="120" w:hanging="264"/>
        <w:jc w:val="both"/>
        <w:rPr>
          <w:rFonts w:ascii="Times New Roman"/>
        </w:rPr>
      </w:pPr>
      <w:r w:rsidRPr="00CB05FC">
        <w:rPr>
          <w:rStyle w:val="afe"/>
          <w:rFonts w:ascii="Times New Roman"/>
        </w:rPr>
        <w:footnoteRef/>
      </w:r>
      <w:r w:rsidRPr="00CB05FC">
        <w:rPr>
          <w:rFonts w:ascii="Times New Roman"/>
        </w:rPr>
        <w:t xml:space="preserve"> </w:t>
      </w:r>
      <w:r w:rsidRPr="00CB05FC">
        <w:rPr>
          <w:rFonts w:ascii="Times New Roman"/>
        </w:rPr>
        <w:t>海關緝私案件減免處罰標準第</w:t>
      </w:r>
      <w:r w:rsidRPr="00CB05FC">
        <w:rPr>
          <w:rFonts w:ascii="Times New Roman"/>
        </w:rPr>
        <w:t>5</w:t>
      </w:r>
      <w:r w:rsidRPr="00CB05FC">
        <w:rPr>
          <w:rFonts w:ascii="Times New Roman"/>
        </w:rPr>
        <w:t>條第</w:t>
      </w:r>
      <w:r w:rsidRPr="00CB05FC">
        <w:rPr>
          <w:rFonts w:ascii="Times New Roman"/>
        </w:rPr>
        <w:t>1</w:t>
      </w:r>
      <w:r w:rsidRPr="00CB05FC">
        <w:rPr>
          <w:rFonts w:ascii="Times New Roman"/>
        </w:rPr>
        <w:t>項：「依本條例第</w:t>
      </w:r>
      <w:r w:rsidRPr="00CB05FC">
        <w:rPr>
          <w:rFonts w:ascii="Times New Roman"/>
        </w:rPr>
        <w:t>37</w:t>
      </w:r>
      <w:r w:rsidRPr="00CB05FC">
        <w:rPr>
          <w:rFonts w:ascii="Times New Roman"/>
        </w:rPr>
        <w:t>條第</w:t>
      </w:r>
      <w:r w:rsidRPr="00CB05FC">
        <w:rPr>
          <w:rFonts w:ascii="Times New Roman"/>
        </w:rPr>
        <w:t>1</w:t>
      </w:r>
      <w:r w:rsidRPr="00CB05FC">
        <w:rPr>
          <w:rFonts w:ascii="Times New Roman"/>
        </w:rPr>
        <w:t>項或第</w:t>
      </w:r>
      <w:r w:rsidRPr="00CB05FC">
        <w:rPr>
          <w:rFonts w:ascii="Times New Roman"/>
        </w:rPr>
        <w:t>4</w:t>
      </w:r>
      <w:r w:rsidRPr="00CB05FC">
        <w:rPr>
          <w:rFonts w:ascii="Times New Roman"/>
        </w:rPr>
        <w:t>項規定應處罰鍰案件，其所漏進口稅額或</w:t>
      </w:r>
      <w:proofErr w:type="gramStart"/>
      <w:r w:rsidRPr="00CB05FC">
        <w:rPr>
          <w:rFonts w:ascii="Times New Roman"/>
        </w:rPr>
        <w:t>溢沖退</w:t>
      </w:r>
      <w:proofErr w:type="gramEnd"/>
      <w:r w:rsidRPr="00CB05FC">
        <w:rPr>
          <w:rFonts w:ascii="Times New Roman"/>
        </w:rPr>
        <w:t>稅額</w:t>
      </w:r>
      <w:proofErr w:type="gramStart"/>
      <w:r w:rsidRPr="00CB05FC">
        <w:rPr>
          <w:rFonts w:ascii="Times New Roman"/>
        </w:rPr>
        <w:t>未逾新臺幣</w:t>
      </w:r>
      <w:proofErr w:type="gramEnd"/>
      <w:r w:rsidRPr="00CB05FC">
        <w:rPr>
          <w:rFonts w:ascii="Times New Roman"/>
        </w:rPr>
        <w:t>5</w:t>
      </w:r>
      <w:r w:rsidRPr="00CB05FC">
        <w:rPr>
          <w:rFonts w:ascii="Times New Roman"/>
        </w:rPr>
        <w:t>千元者，免予處罰。但</w:t>
      </w:r>
      <w:r w:rsidRPr="00CB05FC">
        <w:rPr>
          <w:rFonts w:ascii="Times New Roman"/>
        </w:rPr>
        <w:t>1</w:t>
      </w:r>
      <w:r w:rsidRPr="00CB05FC">
        <w:rPr>
          <w:rFonts w:ascii="Times New Roman"/>
        </w:rPr>
        <w:t>年內有相同違章事實</w:t>
      </w:r>
      <w:r w:rsidRPr="00CB05FC">
        <w:rPr>
          <w:rFonts w:ascii="Times New Roman"/>
        </w:rPr>
        <w:t>3</w:t>
      </w:r>
      <w:r w:rsidRPr="00CB05FC">
        <w:rPr>
          <w:rFonts w:ascii="Times New Roman"/>
        </w:rPr>
        <w:t>次以上者，不適用之。」</w:t>
      </w:r>
    </w:p>
  </w:footnote>
  <w:footnote w:id="13">
    <w:p w14:paraId="430A334A" w14:textId="77777777" w:rsidR="00D90040" w:rsidRPr="00ED2A76" w:rsidRDefault="00D90040" w:rsidP="00D90040">
      <w:pPr>
        <w:pStyle w:val="afc"/>
        <w:rPr>
          <w:rFonts w:ascii="Times New Roman"/>
        </w:rPr>
      </w:pPr>
      <w:r w:rsidRPr="00ED2A76">
        <w:rPr>
          <w:rStyle w:val="afe"/>
          <w:rFonts w:ascii="Times New Roman"/>
        </w:rPr>
        <w:footnoteRef/>
      </w:r>
      <w:r w:rsidRPr="00ED2A76">
        <w:rPr>
          <w:rFonts w:ascii="Times New Roman"/>
        </w:rPr>
        <w:t xml:space="preserve"> </w:t>
      </w:r>
      <w:r>
        <w:rPr>
          <w:rFonts w:ascii="Times New Roman" w:hint="eastAsia"/>
        </w:rPr>
        <w:t>WHO</w:t>
      </w:r>
      <w:r>
        <w:rPr>
          <w:rFonts w:ascii="Times New Roman" w:hint="eastAsia"/>
        </w:rPr>
        <w:t>（</w:t>
      </w:r>
      <w:r>
        <w:rPr>
          <w:rFonts w:ascii="Times New Roman" w:hint="eastAsia"/>
        </w:rPr>
        <w:t>2</w:t>
      </w:r>
      <w:r w:rsidRPr="00ED2A76">
        <w:rPr>
          <w:rFonts w:ascii="Times New Roman"/>
        </w:rPr>
        <w:t>012</w:t>
      </w:r>
      <w:r>
        <w:rPr>
          <w:rFonts w:ascii="Times New Roman" w:hint="eastAsia"/>
        </w:rPr>
        <w:t>）</w:t>
      </w:r>
      <w:r w:rsidRPr="00ED2A76">
        <w:rPr>
          <w:rFonts w:ascii="Times New Roman"/>
        </w:rPr>
        <w:t>Guideline: sodium intake for adults and children</w:t>
      </w:r>
      <w:r>
        <w:rPr>
          <w:rFonts w:ascii="Times New Roman" w:hint="eastAsia"/>
        </w:rPr>
        <w:t>.</w:t>
      </w:r>
    </w:p>
  </w:footnote>
  <w:footnote w:id="14">
    <w:p w14:paraId="795E8654" w14:textId="77777777" w:rsidR="00D90040" w:rsidRPr="00EA142D" w:rsidRDefault="00D90040" w:rsidP="00D90040">
      <w:pPr>
        <w:pStyle w:val="afc"/>
        <w:rPr>
          <w:rFonts w:ascii="Times New Roman"/>
        </w:rPr>
      </w:pPr>
      <w:r w:rsidRPr="00EA142D">
        <w:rPr>
          <w:rStyle w:val="afe"/>
          <w:rFonts w:ascii="Times New Roman"/>
        </w:rPr>
        <w:footnoteRef/>
      </w:r>
      <w:r w:rsidRPr="00EA142D">
        <w:rPr>
          <w:rFonts w:ascii="Times New Roman"/>
        </w:rPr>
        <w:t xml:space="preserve"> </w:t>
      </w:r>
      <w:r w:rsidRPr="00EA142D">
        <w:rPr>
          <w:rFonts w:ascii="Times New Roman"/>
        </w:rPr>
        <w:t>衛福部國民</w:t>
      </w:r>
      <w:proofErr w:type="gramStart"/>
      <w:r w:rsidRPr="00EA142D">
        <w:rPr>
          <w:rFonts w:ascii="Times New Roman"/>
        </w:rPr>
        <w:t>健康署</w:t>
      </w:r>
      <w:proofErr w:type="gramEnd"/>
      <w:r w:rsidRPr="00EA142D">
        <w:rPr>
          <w:rFonts w:ascii="Times New Roman"/>
        </w:rPr>
        <w:t>國人膳食營養素參考攝取量第</w:t>
      </w:r>
      <w:r w:rsidRPr="00EA142D">
        <w:rPr>
          <w:rFonts w:ascii="Times New Roman"/>
        </w:rPr>
        <w:t>8</w:t>
      </w:r>
      <w:r w:rsidRPr="00EA142D">
        <w:rPr>
          <w:rFonts w:ascii="Times New Roman"/>
        </w:rPr>
        <w:t>版。</w:t>
      </w:r>
    </w:p>
  </w:footnote>
  <w:footnote w:id="15">
    <w:p w14:paraId="3A544CA9" w14:textId="77777777" w:rsidR="00D90040" w:rsidRPr="00432446" w:rsidRDefault="00D90040" w:rsidP="0077690B">
      <w:pPr>
        <w:pStyle w:val="afc"/>
        <w:ind w:left="264" w:hangingChars="120" w:hanging="264"/>
        <w:jc w:val="both"/>
        <w:rPr>
          <w:rFonts w:ascii="Times New Roman"/>
        </w:rPr>
      </w:pPr>
      <w:r w:rsidRPr="00432446">
        <w:rPr>
          <w:rStyle w:val="afe"/>
          <w:rFonts w:ascii="Times New Roman"/>
        </w:rPr>
        <w:footnoteRef/>
      </w:r>
      <w:r w:rsidRPr="00432446">
        <w:rPr>
          <w:rFonts w:ascii="Times New Roman"/>
        </w:rPr>
        <w:t xml:space="preserve"> </w:t>
      </w:r>
      <w:r w:rsidRPr="00432446">
        <w:rPr>
          <w:rFonts w:ascii="Times New Roman"/>
        </w:rPr>
        <w:t>海關緝私條例第</w:t>
      </w:r>
      <w:r w:rsidRPr="00432446">
        <w:rPr>
          <w:rFonts w:ascii="Times New Roman"/>
        </w:rPr>
        <w:t>10</w:t>
      </w:r>
      <w:r w:rsidRPr="00432446">
        <w:rPr>
          <w:rFonts w:ascii="Times New Roman"/>
        </w:rPr>
        <w:t>條：「（第</w:t>
      </w:r>
      <w:r w:rsidRPr="00432446">
        <w:rPr>
          <w:rFonts w:ascii="Times New Roman"/>
        </w:rPr>
        <w:t>1</w:t>
      </w:r>
      <w:r w:rsidRPr="00432446">
        <w:rPr>
          <w:rFonts w:ascii="Times New Roman"/>
        </w:rPr>
        <w:t>項）海關有正當理由認為違反本條例情事業已發生者，得勘驗、搜索關係場所。勘驗、搜索時，應邀同該場所占有人或其同居人、僱用人、鄰人並當地</w:t>
      </w:r>
      <w:proofErr w:type="gramStart"/>
      <w:r w:rsidRPr="00432446">
        <w:rPr>
          <w:rFonts w:ascii="Times New Roman"/>
        </w:rPr>
        <w:t>警察在場見證</w:t>
      </w:r>
      <w:proofErr w:type="gramEnd"/>
      <w:r w:rsidRPr="00432446">
        <w:rPr>
          <w:rFonts w:ascii="Times New Roman"/>
        </w:rPr>
        <w:t>。如在船舶、航空器、車輛或其他運輸工具施行勘驗、搜索時，應邀同其</w:t>
      </w:r>
      <w:proofErr w:type="gramStart"/>
      <w:r w:rsidRPr="00432446">
        <w:rPr>
          <w:rFonts w:ascii="Times New Roman"/>
        </w:rPr>
        <w:t>管理人在場見證</w:t>
      </w:r>
      <w:proofErr w:type="gramEnd"/>
      <w:r w:rsidRPr="00432446">
        <w:rPr>
          <w:rFonts w:ascii="Times New Roman"/>
        </w:rPr>
        <w:t>。（第</w:t>
      </w:r>
      <w:r w:rsidRPr="00432446">
        <w:rPr>
          <w:rFonts w:ascii="Times New Roman"/>
        </w:rPr>
        <w:t>2</w:t>
      </w:r>
      <w:r w:rsidRPr="00432446">
        <w:rPr>
          <w:rFonts w:ascii="Times New Roman"/>
        </w:rPr>
        <w:t>項）前項關係場所如係政府機關或公營事業，勘驗、搜索時，應會同該機關或事業指定人員辦理。」</w:t>
      </w:r>
    </w:p>
  </w:footnote>
  <w:footnote w:id="16">
    <w:p w14:paraId="4F0CE622" w14:textId="2030B433" w:rsidR="00D90040" w:rsidRPr="00ED13D2" w:rsidRDefault="00D90040" w:rsidP="00D90040">
      <w:pPr>
        <w:pStyle w:val="afc"/>
        <w:ind w:left="264" w:hangingChars="120" w:hanging="264"/>
        <w:jc w:val="both"/>
        <w:rPr>
          <w:rFonts w:ascii="Times New Roman"/>
        </w:rPr>
      </w:pPr>
      <w:r w:rsidRPr="00ED13D2">
        <w:rPr>
          <w:rStyle w:val="afe"/>
          <w:rFonts w:ascii="Times New Roman"/>
        </w:rPr>
        <w:footnoteRef/>
      </w:r>
      <w:r w:rsidRPr="00ED13D2">
        <w:rPr>
          <w:rFonts w:ascii="Times New Roman"/>
        </w:rPr>
        <w:t xml:space="preserve"> </w:t>
      </w:r>
      <w:r w:rsidRPr="00ED13D2">
        <w:rPr>
          <w:rFonts w:ascii="Times New Roman"/>
        </w:rPr>
        <w:t>臺灣地區與大陸地區貿易許可辦法第</w:t>
      </w:r>
      <w:r w:rsidRPr="00ED13D2">
        <w:rPr>
          <w:rFonts w:ascii="Times New Roman"/>
        </w:rPr>
        <w:t>7</w:t>
      </w:r>
      <w:r w:rsidRPr="00ED13D2">
        <w:rPr>
          <w:rFonts w:ascii="Times New Roman"/>
        </w:rPr>
        <w:t>條第</w:t>
      </w:r>
      <w:r w:rsidRPr="00ED13D2">
        <w:rPr>
          <w:rFonts w:ascii="Times New Roman"/>
        </w:rPr>
        <w:t>1</w:t>
      </w:r>
      <w:r w:rsidRPr="00ED13D2">
        <w:rPr>
          <w:rFonts w:ascii="Times New Roman"/>
        </w:rPr>
        <w:t>項：「大陸地區物品，除下列各款規定外，不得輸入臺灣地區：一、主管機關公告准許輸入項目及其條件之物品。</w:t>
      </w:r>
      <w:r w:rsidR="00C12021">
        <w:rPr>
          <w:rFonts w:ascii="Times New Roman" w:hint="eastAsia"/>
        </w:rPr>
        <w:t>…</w:t>
      </w:r>
      <w:proofErr w:type="gramStart"/>
      <w:r w:rsidR="00C12021">
        <w:rPr>
          <w:rFonts w:ascii="Times New Roman" w:hint="eastAsia"/>
        </w:rPr>
        <w:t>…</w:t>
      </w:r>
      <w:proofErr w:type="gramEnd"/>
      <w:r w:rsidRPr="00ED13D2">
        <w:rPr>
          <w:rFonts w:ascii="Times New Roman"/>
        </w:rPr>
        <w:t>。十三、其他經主管機關專案核准之物品。」</w:t>
      </w:r>
    </w:p>
  </w:footnote>
  <w:footnote w:id="17">
    <w:p w14:paraId="3CE58968" w14:textId="77777777" w:rsidR="00D90040" w:rsidRPr="00ED13D2" w:rsidRDefault="00D90040" w:rsidP="00D90040">
      <w:pPr>
        <w:pStyle w:val="afc"/>
        <w:jc w:val="both"/>
        <w:rPr>
          <w:rFonts w:ascii="Times New Roman"/>
        </w:rPr>
      </w:pPr>
      <w:r w:rsidRPr="00ED13D2">
        <w:rPr>
          <w:rStyle w:val="afe"/>
          <w:rFonts w:ascii="Times New Roman"/>
        </w:rPr>
        <w:footnoteRef/>
      </w:r>
      <w:r w:rsidRPr="00ED13D2">
        <w:rPr>
          <w:rFonts w:ascii="Times New Roman"/>
        </w:rPr>
        <w:t xml:space="preserve"> </w:t>
      </w:r>
      <w:r w:rsidRPr="00ED13D2">
        <w:rPr>
          <w:rFonts w:ascii="Times New Roman"/>
        </w:rPr>
        <w:t>國貿署</w:t>
      </w:r>
      <w:r w:rsidRPr="00ED13D2">
        <w:rPr>
          <w:rFonts w:ascii="Times New Roman"/>
        </w:rPr>
        <w:t>85</w:t>
      </w:r>
      <w:r w:rsidRPr="00ED13D2">
        <w:rPr>
          <w:rFonts w:ascii="Times New Roman"/>
        </w:rPr>
        <w:t>年</w:t>
      </w:r>
      <w:r w:rsidRPr="00ED13D2">
        <w:rPr>
          <w:rFonts w:ascii="Times New Roman"/>
        </w:rPr>
        <w:t>12</w:t>
      </w:r>
      <w:r w:rsidRPr="00ED13D2">
        <w:rPr>
          <w:rFonts w:ascii="Times New Roman"/>
        </w:rPr>
        <w:t>月</w:t>
      </w:r>
      <w:r w:rsidRPr="00ED13D2">
        <w:rPr>
          <w:rFonts w:ascii="Times New Roman"/>
        </w:rPr>
        <w:t>20</w:t>
      </w:r>
      <w:r w:rsidRPr="00ED13D2">
        <w:rPr>
          <w:rFonts w:ascii="Times New Roman"/>
        </w:rPr>
        <w:t>日貿</w:t>
      </w:r>
      <w:r>
        <w:rPr>
          <w:rFonts w:ascii="Times New Roman" w:hint="eastAsia"/>
        </w:rPr>
        <w:t>（</w:t>
      </w:r>
      <w:r w:rsidRPr="00ED13D2">
        <w:rPr>
          <w:rFonts w:ascii="Times New Roman"/>
        </w:rPr>
        <w:t>85</w:t>
      </w:r>
      <w:r>
        <w:rPr>
          <w:rFonts w:ascii="Times New Roman" w:hint="eastAsia"/>
        </w:rPr>
        <w:t>）</w:t>
      </w:r>
      <w:r w:rsidRPr="00ED13D2">
        <w:rPr>
          <w:rFonts w:ascii="Times New Roman"/>
        </w:rPr>
        <w:t>一發字第</w:t>
      </w:r>
      <w:r w:rsidRPr="00ED13D2">
        <w:rPr>
          <w:rFonts w:ascii="Times New Roman"/>
        </w:rPr>
        <w:t>14506</w:t>
      </w:r>
      <w:r w:rsidRPr="00ED13D2">
        <w:rPr>
          <w:rFonts w:ascii="Times New Roman"/>
        </w:rPr>
        <w:t>號公告</w:t>
      </w:r>
      <w:r>
        <w:rPr>
          <w:rFonts w:ascii="Times New Roman" w:hint="eastAsia"/>
        </w:rPr>
        <w:t>。</w:t>
      </w:r>
    </w:p>
  </w:footnote>
  <w:footnote w:id="18">
    <w:p w14:paraId="78BE25BA" w14:textId="77777777" w:rsidR="00C701D0" w:rsidRPr="00A659FC" w:rsidRDefault="00C701D0" w:rsidP="00C701D0">
      <w:pPr>
        <w:pStyle w:val="afc"/>
        <w:ind w:left="251" w:hangingChars="114" w:hanging="251"/>
        <w:jc w:val="both"/>
        <w:rPr>
          <w:rFonts w:ascii="Times New Roman"/>
        </w:rPr>
      </w:pPr>
      <w:r w:rsidRPr="00A659FC">
        <w:rPr>
          <w:rStyle w:val="afe"/>
          <w:rFonts w:ascii="Times New Roman"/>
        </w:rPr>
        <w:footnoteRef/>
      </w:r>
      <w:r w:rsidRPr="00A659FC">
        <w:rPr>
          <w:rFonts w:ascii="Times New Roman"/>
        </w:rPr>
        <w:t xml:space="preserve"> </w:t>
      </w:r>
      <w:r w:rsidRPr="00A659FC">
        <w:rPr>
          <w:rFonts w:ascii="Times New Roman"/>
        </w:rPr>
        <w:t>商品免驗辦法</w:t>
      </w:r>
      <w:r>
        <w:rPr>
          <w:rFonts w:ascii="Times New Roman" w:hint="eastAsia"/>
        </w:rPr>
        <w:t>（</w:t>
      </w:r>
      <w:r>
        <w:rPr>
          <w:rFonts w:ascii="Times New Roman" w:hint="eastAsia"/>
        </w:rPr>
        <w:t>91</w:t>
      </w:r>
      <w:r>
        <w:rPr>
          <w:rFonts w:ascii="Times New Roman" w:hint="eastAsia"/>
        </w:rPr>
        <w:t>年版）</w:t>
      </w:r>
      <w:r w:rsidRPr="00A659FC">
        <w:rPr>
          <w:rFonts w:ascii="Times New Roman"/>
        </w:rPr>
        <w:t>第</w:t>
      </w:r>
      <w:r w:rsidRPr="00A659FC">
        <w:rPr>
          <w:rFonts w:ascii="Times New Roman"/>
        </w:rPr>
        <w:t>6</w:t>
      </w:r>
      <w:r w:rsidRPr="00A659FC">
        <w:rPr>
          <w:rFonts w:ascii="Times New Roman"/>
        </w:rPr>
        <w:t>條</w:t>
      </w:r>
      <w:r>
        <w:rPr>
          <w:rFonts w:ascii="Times New Roman" w:hint="eastAsia"/>
        </w:rPr>
        <w:t>：「</w:t>
      </w:r>
      <w:r w:rsidRPr="007A1F7F">
        <w:rPr>
          <w:rFonts w:ascii="Times New Roman" w:hint="eastAsia"/>
        </w:rPr>
        <w:t>訂定之商品免驗辦法</w:t>
      </w:r>
      <w:r w:rsidRPr="007A1F7F">
        <w:rPr>
          <w:rFonts w:ascii="Times New Roman" w:hint="eastAsia"/>
        </w:rPr>
        <w:t xml:space="preserve"> </w:t>
      </w:r>
      <w:r w:rsidRPr="007A1F7F">
        <w:rPr>
          <w:rFonts w:ascii="Times New Roman" w:hint="eastAsia"/>
        </w:rPr>
        <w:t>第</w:t>
      </w:r>
      <w:r w:rsidRPr="007A1F7F">
        <w:rPr>
          <w:rFonts w:ascii="Times New Roman" w:hint="eastAsia"/>
        </w:rPr>
        <w:t>6</w:t>
      </w:r>
      <w:r w:rsidRPr="007A1F7F">
        <w:rPr>
          <w:rFonts w:ascii="Times New Roman" w:hint="eastAsia"/>
        </w:rPr>
        <w:t>條規定：「輸入非銷售之食品類商品，做為自用品、商業樣品、展覽品、研發測試用物品，其報單單一項次之商品分類號列之金額在美金</w:t>
      </w:r>
      <w:r w:rsidRPr="007A1F7F">
        <w:rPr>
          <w:rFonts w:ascii="Times New Roman" w:hint="eastAsia"/>
        </w:rPr>
        <w:t>1,000</w:t>
      </w:r>
      <w:r w:rsidRPr="007A1F7F">
        <w:rPr>
          <w:rFonts w:ascii="Times New Roman" w:hint="eastAsia"/>
        </w:rPr>
        <w:t>元以下且數量或件數未逾下列規定之</w:t>
      </w:r>
      <w:proofErr w:type="gramStart"/>
      <w:r w:rsidRPr="007A1F7F">
        <w:rPr>
          <w:rFonts w:ascii="Times New Roman" w:hint="eastAsia"/>
        </w:rPr>
        <w:t>一</w:t>
      </w:r>
      <w:proofErr w:type="gramEnd"/>
      <w:r w:rsidRPr="007A1F7F">
        <w:rPr>
          <w:rFonts w:ascii="Times New Roman" w:hint="eastAsia"/>
        </w:rPr>
        <w:t>者，准予免驗：一、商品淨重量在</w:t>
      </w:r>
      <w:r w:rsidRPr="007A1F7F">
        <w:rPr>
          <w:rFonts w:ascii="Times New Roman" w:hint="eastAsia"/>
        </w:rPr>
        <w:t>10</w:t>
      </w:r>
      <w:r w:rsidRPr="007A1F7F">
        <w:rPr>
          <w:rFonts w:ascii="Times New Roman" w:hint="eastAsia"/>
        </w:rPr>
        <w:t>公斤以下者。二、商品</w:t>
      </w:r>
      <w:proofErr w:type="gramStart"/>
      <w:r w:rsidRPr="007A1F7F">
        <w:rPr>
          <w:rFonts w:ascii="Times New Roman" w:hint="eastAsia"/>
        </w:rPr>
        <w:t>淨重量逾</w:t>
      </w:r>
      <w:r w:rsidRPr="007A1F7F">
        <w:rPr>
          <w:rFonts w:ascii="Times New Roman" w:hint="eastAsia"/>
        </w:rPr>
        <w:t>10</w:t>
      </w:r>
      <w:r w:rsidRPr="007A1F7F">
        <w:rPr>
          <w:rFonts w:ascii="Times New Roman" w:hint="eastAsia"/>
        </w:rPr>
        <w:t>公斤</w:t>
      </w:r>
      <w:proofErr w:type="gramEnd"/>
      <w:r w:rsidRPr="007A1F7F">
        <w:rPr>
          <w:rFonts w:ascii="Times New Roman" w:hint="eastAsia"/>
        </w:rPr>
        <w:t>，包裝件數</w:t>
      </w:r>
      <w:r w:rsidRPr="007A1F7F">
        <w:rPr>
          <w:rFonts w:ascii="Times New Roman" w:hint="eastAsia"/>
        </w:rPr>
        <w:t>1</w:t>
      </w:r>
      <w:r w:rsidRPr="007A1F7F">
        <w:rPr>
          <w:rFonts w:ascii="Times New Roman" w:hint="eastAsia"/>
        </w:rPr>
        <w:t>件者。」</w:t>
      </w:r>
      <w:r>
        <w:rPr>
          <w:rFonts w:ascii="Times New Roman" w:hint="eastAsia"/>
        </w:rPr>
        <w:t>該免驗辦法係</w:t>
      </w:r>
      <w:r w:rsidRPr="00A659FC">
        <w:rPr>
          <w:rFonts w:ascii="Times New Roman"/>
        </w:rPr>
        <w:t>經濟部標準檢驗局</w:t>
      </w:r>
      <w:proofErr w:type="gramStart"/>
      <w:r w:rsidRPr="00A659FC">
        <w:rPr>
          <w:rFonts w:ascii="Times New Roman"/>
        </w:rPr>
        <w:t>91</w:t>
      </w:r>
      <w:r w:rsidRPr="00A659FC">
        <w:rPr>
          <w:rFonts w:ascii="Times New Roman"/>
        </w:rPr>
        <w:t>年</w:t>
      </w:r>
      <w:r w:rsidRPr="00A659FC">
        <w:rPr>
          <w:rFonts w:ascii="Times New Roman"/>
        </w:rPr>
        <w:t>2</w:t>
      </w:r>
      <w:r w:rsidRPr="00A659FC">
        <w:rPr>
          <w:rFonts w:ascii="Times New Roman"/>
        </w:rPr>
        <w:t>月</w:t>
      </w:r>
      <w:r w:rsidRPr="00A659FC">
        <w:rPr>
          <w:rFonts w:ascii="Times New Roman"/>
        </w:rPr>
        <w:t>1</w:t>
      </w:r>
      <w:r w:rsidRPr="00A659FC">
        <w:rPr>
          <w:rFonts w:ascii="Times New Roman"/>
        </w:rPr>
        <w:t>日經標</w:t>
      </w:r>
      <w:proofErr w:type="gramEnd"/>
      <w:r w:rsidRPr="00A659FC">
        <w:rPr>
          <w:rFonts w:ascii="Times New Roman"/>
        </w:rPr>
        <w:t>五字第</w:t>
      </w:r>
      <w:r w:rsidRPr="00A659FC">
        <w:rPr>
          <w:rFonts w:ascii="Times New Roman"/>
        </w:rPr>
        <w:t>09150000110</w:t>
      </w:r>
      <w:r w:rsidRPr="00A659FC">
        <w:rPr>
          <w:rFonts w:ascii="Times New Roman"/>
        </w:rPr>
        <w:t>號令訂定發布，歷經多次修正，目前最新版本係經濟部</w:t>
      </w:r>
      <w:r w:rsidRPr="00A659FC">
        <w:rPr>
          <w:rFonts w:ascii="Times New Roman"/>
        </w:rPr>
        <w:t>108</w:t>
      </w:r>
      <w:r w:rsidRPr="00A659FC">
        <w:rPr>
          <w:rFonts w:ascii="Times New Roman"/>
        </w:rPr>
        <w:t>年</w:t>
      </w:r>
      <w:r w:rsidRPr="00A659FC">
        <w:rPr>
          <w:rFonts w:ascii="Times New Roman"/>
        </w:rPr>
        <w:t>11</w:t>
      </w:r>
      <w:r w:rsidRPr="00A659FC">
        <w:rPr>
          <w:rFonts w:ascii="Times New Roman"/>
        </w:rPr>
        <w:t>月</w:t>
      </w:r>
      <w:r w:rsidRPr="00A659FC">
        <w:rPr>
          <w:rFonts w:ascii="Times New Roman"/>
        </w:rPr>
        <w:t>21</w:t>
      </w:r>
      <w:r w:rsidRPr="00A659FC">
        <w:rPr>
          <w:rFonts w:ascii="Times New Roman"/>
        </w:rPr>
        <w:t>日</w:t>
      </w:r>
      <w:proofErr w:type="gramStart"/>
      <w:r w:rsidRPr="00A659FC">
        <w:rPr>
          <w:rFonts w:ascii="Times New Roman"/>
        </w:rPr>
        <w:t>經標字</w:t>
      </w:r>
      <w:proofErr w:type="gramEnd"/>
      <w:r w:rsidRPr="00A659FC">
        <w:rPr>
          <w:rFonts w:ascii="Times New Roman"/>
        </w:rPr>
        <w:t>第</w:t>
      </w:r>
      <w:r w:rsidRPr="00A659FC">
        <w:rPr>
          <w:rFonts w:ascii="Times New Roman"/>
        </w:rPr>
        <w:t>10804605150</w:t>
      </w:r>
      <w:r w:rsidRPr="00A659FC">
        <w:rPr>
          <w:rFonts w:ascii="Times New Roman"/>
        </w:rPr>
        <w:t>號令修正發布之版本。</w:t>
      </w:r>
    </w:p>
  </w:footnote>
  <w:footnote w:id="19">
    <w:p w14:paraId="31BA55CB" w14:textId="77777777" w:rsidR="00C701D0" w:rsidRPr="002018CF" w:rsidRDefault="00C701D0" w:rsidP="00C701D0">
      <w:pPr>
        <w:pStyle w:val="afc"/>
        <w:rPr>
          <w:rFonts w:ascii="Times New Roman"/>
        </w:rPr>
      </w:pPr>
      <w:r w:rsidRPr="002018CF">
        <w:rPr>
          <w:rStyle w:val="afe"/>
          <w:rFonts w:ascii="Times New Roman"/>
        </w:rPr>
        <w:footnoteRef/>
      </w:r>
      <w:r w:rsidRPr="002018CF">
        <w:rPr>
          <w:rFonts w:ascii="Times New Roman"/>
        </w:rPr>
        <w:t xml:space="preserve"> </w:t>
      </w:r>
      <w:r w:rsidRPr="002018CF">
        <w:rPr>
          <w:rFonts w:ascii="Times New Roman"/>
        </w:rPr>
        <w:t>衛生署</w:t>
      </w:r>
      <w:r w:rsidRPr="002018CF">
        <w:rPr>
          <w:rFonts w:ascii="Times New Roman"/>
        </w:rPr>
        <w:t>95</w:t>
      </w:r>
      <w:r w:rsidRPr="002018CF">
        <w:rPr>
          <w:rFonts w:ascii="Times New Roman"/>
        </w:rPr>
        <w:t>年</w:t>
      </w:r>
      <w:r w:rsidRPr="002018CF">
        <w:rPr>
          <w:rFonts w:ascii="Times New Roman"/>
        </w:rPr>
        <w:t>11</w:t>
      </w:r>
      <w:r w:rsidRPr="002018CF">
        <w:rPr>
          <w:rFonts w:ascii="Times New Roman"/>
        </w:rPr>
        <w:t>月</w:t>
      </w:r>
      <w:r w:rsidRPr="002018CF">
        <w:rPr>
          <w:rFonts w:ascii="Times New Roman"/>
        </w:rPr>
        <w:t>10</w:t>
      </w:r>
      <w:r w:rsidRPr="002018CF">
        <w:rPr>
          <w:rFonts w:ascii="Times New Roman"/>
        </w:rPr>
        <w:t>日衛</w:t>
      </w:r>
      <w:proofErr w:type="gramStart"/>
      <w:r w:rsidRPr="002018CF">
        <w:rPr>
          <w:rFonts w:ascii="Times New Roman"/>
        </w:rPr>
        <w:t>署食字第</w:t>
      </w:r>
      <w:r w:rsidRPr="002018CF">
        <w:rPr>
          <w:rFonts w:ascii="Times New Roman"/>
        </w:rPr>
        <w:t>0950408586</w:t>
      </w:r>
      <w:r w:rsidRPr="002018CF">
        <w:rPr>
          <w:rFonts w:ascii="Times New Roman"/>
        </w:rPr>
        <w:t>號</w:t>
      </w:r>
      <w:proofErr w:type="gramEnd"/>
      <w:r>
        <w:rPr>
          <w:rFonts w:ascii="Times New Roman" w:hint="eastAsia"/>
        </w:rPr>
        <w:t>公告</w:t>
      </w:r>
      <w:r w:rsidRPr="002018CF">
        <w:rPr>
          <w:rFonts w:ascii="Times New Roman"/>
        </w:rPr>
        <w:t>。</w:t>
      </w:r>
    </w:p>
  </w:footnote>
  <w:footnote w:id="20">
    <w:p w14:paraId="547A2516" w14:textId="77777777" w:rsidR="00C701D0" w:rsidRPr="0009401B" w:rsidRDefault="00C701D0" w:rsidP="00C701D0">
      <w:pPr>
        <w:pStyle w:val="afc"/>
        <w:rPr>
          <w:rFonts w:ascii="Times New Roman"/>
        </w:rPr>
      </w:pPr>
      <w:r w:rsidRPr="0009401B">
        <w:rPr>
          <w:rStyle w:val="afe"/>
          <w:rFonts w:ascii="Times New Roman"/>
        </w:rPr>
        <w:footnoteRef/>
      </w:r>
      <w:r w:rsidRPr="0009401B">
        <w:rPr>
          <w:rFonts w:ascii="Times New Roman"/>
        </w:rPr>
        <w:t xml:space="preserve"> </w:t>
      </w:r>
      <w:r w:rsidRPr="0009401B">
        <w:rPr>
          <w:rFonts w:ascii="Times New Roman"/>
        </w:rPr>
        <w:t>衛生署</w:t>
      </w:r>
      <w:r w:rsidRPr="0009401B">
        <w:rPr>
          <w:rFonts w:ascii="Times New Roman"/>
        </w:rPr>
        <w:t>96</w:t>
      </w:r>
      <w:r w:rsidRPr="0009401B">
        <w:rPr>
          <w:rFonts w:ascii="Times New Roman"/>
        </w:rPr>
        <w:t>年</w:t>
      </w:r>
      <w:r w:rsidRPr="0009401B">
        <w:rPr>
          <w:rFonts w:ascii="Times New Roman"/>
        </w:rPr>
        <w:t>7</w:t>
      </w:r>
      <w:r w:rsidRPr="0009401B">
        <w:rPr>
          <w:rFonts w:ascii="Times New Roman"/>
        </w:rPr>
        <w:t>月</w:t>
      </w:r>
      <w:r w:rsidRPr="0009401B">
        <w:rPr>
          <w:rFonts w:ascii="Times New Roman"/>
        </w:rPr>
        <w:t>26</w:t>
      </w:r>
      <w:r w:rsidRPr="0009401B">
        <w:rPr>
          <w:rFonts w:ascii="Times New Roman"/>
        </w:rPr>
        <w:t>日衛</w:t>
      </w:r>
      <w:proofErr w:type="gramStart"/>
      <w:r w:rsidRPr="0009401B">
        <w:rPr>
          <w:rFonts w:ascii="Times New Roman"/>
        </w:rPr>
        <w:t>署食字第</w:t>
      </w:r>
      <w:r w:rsidRPr="0009401B">
        <w:rPr>
          <w:rFonts w:ascii="Times New Roman"/>
        </w:rPr>
        <w:t>0960405389</w:t>
      </w:r>
      <w:r w:rsidRPr="0009401B">
        <w:rPr>
          <w:rFonts w:ascii="Times New Roman"/>
        </w:rPr>
        <w:t>號</w:t>
      </w:r>
      <w:proofErr w:type="gramEnd"/>
      <w:r w:rsidRPr="0009401B">
        <w:rPr>
          <w:rFonts w:ascii="Times New Roman"/>
        </w:rPr>
        <w:t>公告。</w:t>
      </w:r>
    </w:p>
  </w:footnote>
  <w:footnote w:id="21">
    <w:p w14:paraId="6CED9CC0" w14:textId="77777777" w:rsidR="00C701D0" w:rsidRPr="002018CF" w:rsidRDefault="00C701D0" w:rsidP="00C701D0">
      <w:pPr>
        <w:pStyle w:val="afc"/>
        <w:rPr>
          <w:rFonts w:ascii="Times New Roman"/>
        </w:rPr>
      </w:pPr>
      <w:r w:rsidRPr="002018CF">
        <w:rPr>
          <w:rStyle w:val="afe"/>
          <w:rFonts w:ascii="Times New Roman"/>
        </w:rPr>
        <w:footnoteRef/>
      </w:r>
      <w:r w:rsidRPr="002018CF">
        <w:rPr>
          <w:rFonts w:ascii="Times New Roman"/>
        </w:rPr>
        <w:t xml:space="preserve"> </w:t>
      </w:r>
      <w:r>
        <w:rPr>
          <w:rFonts w:ascii="Times New Roman" w:hint="eastAsia"/>
        </w:rPr>
        <w:t>衛生署</w:t>
      </w:r>
      <w:r w:rsidRPr="002018CF">
        <w:rPr>
          <w:rFonts w:ascii="Times New Roman"/>
        </w:rPr>
        <w:t>100</w:t>
      </w:r>
      <w:r w:rsidRPr="002018CF">
        <w:rPr>
          <w:rFonts w:ascii="Times New Roman"/>
        </w:rPr>
        <w:t>年</w:t>
      </w:r>
      <w:r w:rsidRPr="002018CF">
        <w:rPr>
          <w:rFonts w:ascii="Times New Roman"/>
        </w:rPr>
        <w:t>9</w:t>
      </w:r>
      <w:r w:rsidRPr="002018CF">
        <w:rPr>
          <w:rFonts w:ascii="Times New Roman"/>
        </w:rPr>
        <w:t>月</w:t>
      </w:r>
      <w:r w:rsidRPr="002018CF">
        <w:rPr>
          <w:rFonts w:ascii="Times New Roman"/>
        </w:rPr>
        <w:t>22</w:t>
      </w:r>
      <w:r w:rsidRPr="002018CF">
        <w:rPr>
          <w:rFonts w:ascii="Times New Roman"/>
        </w:rPr>
        <w:t>日</w:t>
      </w:r>
      <w:proofErr w:type="gramStart"/>
      <w:r w:rsidRPr="002018CF">
        <w:rPr>
          <w:rFonts w:ascii="Times New Roman"/>
        </w:rPr>
        <w:t>署授食字</w:t>
      </w:r>
      <w:proofErr w:type="gramEnd"/>
      <w:r w:rsidRPr="002018CF">
        <w:rPr>
          <w:rFonts w:ascii="Times New Roman"/>
        </w:rPr>
        <w:t>第</w:t>
      </w:r>
      <w:r w:rsidRPr="002018CF">
        <w:rPr>
          <w:rFonts w:ascii="Times New Roman"/>
        </w:rPr>
        <w:t>1001301760</w:t>
      </w:r>
      <w:r w:rsidRPr="002018CF">
        <w:rPr>
          <w:rFonts w:ascii="Times New Roman"/>
        </w:rPr>
        <w:t>號公告。</w:t>
      </w:r>
    </w:p>
  </w:footnote>
  <w:footnote w:id="22">
    <w:p w14:paraId="72A350D5" w14:textId="714C6C93" w:rsidR="00C701D0" w:rsidRPr="00434FE7" w:rsidRDefault="00C701D0" w:rsidP="00C701D0">
      <w:pPr>
        <w:pStyle w:val="afc"/>
        <w:ind w:left="264" w:hangingChars="120" w:hanging="264"/>
        <w:jc w:val="both"/>
        <w:rPr>
          <w:rFonts w:ascii="Times New Roman"/>
        </w:rPr>
      </w:pPr>
      <w:r w:rsidRPr="00434FE7">
        <w:rPr>
          <w:rStyle w:val="afe"/>
          <w:rFonts w:ascii="Times New Roman"/>
        </w:rPr>
        <w:footnoteRef/>
      </w:r>
      <w:r w:rsidRPr="00434FE7">
        <w:rPr>
          <w:rFonts w:ascii="Times New Roman"/>
        </w:rPr>
        <w:t xml:space="preserve"> </w:t>
      </w:r>
      <w:r w:rsidRPr="00434FE7">
        <w:rPr>
          <w:rFonts w:ascii="Times New Roman"/>
        </w:rPr>
        <w:t>衛福部</w:t>
      </w:r>
      <w:r w:rsidRPr="00434FE7">
        <w:rPr>
          <w:rFonts w:ascii="Times New Roman"/>
        </w:rPr>
        <w:t>103</w:t>
      </w:r>
      <w:r w:rsidRPr="00434FE7">
        <w:rPr>
          <w:rFonts w:ascii="Times New Roman"/>
        </w:rPr>
        <w:t>年</w:t>
      </w:r>
      <w:r w:rsidRPr="00434FE7">
        <w:rPr>
          <w:rFonts w:ascii="Times New Roman"/>
        </w:rPr>
        <w:t>9</w:t>
      </w:r>
      <w:r w:rsidRPr="00434FE7">
        <w:rPr>
          <w:rFonts w:ascii="Times New Roman"/>
        </w:rPr>
        <w:t>月</w:t>
      </w:r>
      <w:r w:rsidRPr="00434FE7">
        <w:rPr>
          <w:rFonts w:ascii="Times New Roman"/>
        </w:rPr>
        <w:t>2</w:t>
      </w:r>
      <w:r w:rsidRPr="00434FE7">
        <w:rPr>
          <w:rFonts w:ascii="Times New Roman"/>
        </w:rPr>
        <w:t>日</w:t>
      </w:r>
      <w:proofErr w:type="gramStart"/>
      <w:r w:rsidRPr="00434FE7">
        <w:rPr>
          <w:rFonts w:ascii="Times New Roman"/>
        </w:rPr>
        <w:t>部授食字</w:t>
      </w:r>
      <w:proofErr w:type="gramEnd"/>
      <w:r w:rsidRPr="00434FE7">
        <w:rPr>
          <w:rFonts w:ascii="Times New Roman"/>
        </w:rPr>
        <w:t>第</w:t>
      </w:r>
      <w:r w:rsidRPr="00434FE7">
        <w:rPr>
          <w:rFonts w:ascii="Times New Roman"/>
        </w:rPr>
        <w:t>1031302493</w:t>
      </w:r>
      <w:r w:rsidRPr="00434FE7">
        <w:rPr>
          <w:rFonts w:ascii="Times New Roman"/>
        </w:rPr>
        <w:t>號公告、</w:t>
      </w:r>
      <w:r w:rsidRPr="00434FE7">
        <w:rPr>
          <w:rFonts w:ascii="Times New Roman"/>
        </w:rPr>
        <w:t>104</w:t>
      </w:r>
      <w:r w:rsidRPr="00434FE7">
        <w:rPr>
          <w:rFonts w:ascii="Times New Roman"/>
        </w:rPr>
        <w:t>年</w:t>
      </w:r>
      <w:r w:rsidRPr="00434FE7">
        <w:rPr>
          <w:rFonts w:ascii="Times New Roman"/>
        </w:rPr>
        <w:t>11</w:t>
      </w:r>
      <w:r w:rsidRPr="00434FE7">
        <w:rPr>
          <w:rFonts w:ascii="Times New Roman"/>
        </w:rPr>
        <w:t>月</w:t>
      </w:r>
      <w:r w:rsidRPr="00434FE7">
        <w:rPr>
          <w:rFonts w:ascii="Times New Roman"/>
        </w:rPr>
        <w:t>5</w:t>
      </w:r>
      <w:r w:rsidRPr="00434FE7">
        <w:rPr>
          <w:rFonts w:ascii="Times New Roman"/>
        </w:rPr>
        <w:t>日</w:t>
      </w:r>
      <w:proofErr w:type="gramStart"/>
      <w:r w:rsidRPr="00434FE7">
        <w:rPr>
          <w:rFonts w:ascii="Times New Roman"/>
        </w:rPr>
        <w:t>部授食字</w:t>
      </w:r>
      <w:proofErr w:type="gramEnd"/>
      <w:r w:rsidRPr="00434FE7">
        <w:rPr>
          <w:rFonts w:ascii="Times New Roman"/>
        </w:rPr>
        <w:t>第</w:t>
      </w:r>
      <w:r w:rsidRPr="00434FE7">
        <w:rPr>
          <w:rFonts w:ascii="Times New Roman"/>
        </w:rPr>
        <w:t>1041303340</w:t>
      </w:r>
      <w:r w:rsidRPr="00434FE7">
        <w:rPr>
          <w:rFonts w:ascii="Times New Roman"/>
        </w:rPr>
        <w:t>號</w:t>
      </w:r>
      <w:r w:rsidR="00651E56">
        <w:rPr>
          <w:rFonts w:ascii="Times New Roman" w:hint="eastAsia"/>
        </w:rPr>
        <w:t>公告</w:t>
      </w:r>
      <w:r w:rsidRPr="00434FE7">
        <w:rPr>
          <w:rFonts w:ascii="Times New Roman"/>
        </w:rPr>
        <w:t>、</w:t>
      </w:r>
      <w:r w:rsidRPr="00434FE7">
        <w:rPr>
          <w:rFonts w:ascii="Times New Roman"/>
        </w:rPr>
        <w:t>108</w:t>
      </w:r>
      <w:r w:rsidRPr="00434FE7">
        <w:rPr>
          <w:rFonts w:ascii="Times New Roman"/>
        </w:rPr>
        <w:t>年</w:t>
      </w:r>
      <w:r w:rsidRPr="00434FE7">
        <w:rPr>
          <w:rFonts w:ascii="Times New Roman"/>
        </w:rPr>
        <w:t>4</w:t>
      </w:r>
      <w:r w:rsidRPr="00434FE7">
        <w:rPr>
          <w:rFonts w:ascii="Times New Roman"/>
        </w:rPr>
        <w:t>月</w:t>
      </w:r>
      <w:r w:rsidRPr="00434FE7">
        <w:rPr>
          <w:rFonts w:ascii="Times New Roman"/>
        </w:rPr>
        <w:t>16</w:t>
      </w:r>
      <w:r w:rsidRPr="00434FE7">
        <w:rPr>
          <w:rFonts w:ascii="Times New Roman"/>
        </w:rPr>
        <w:t>日</w:t>
      </w:r>
      <w:proofErr w:type="gramStart"/>
      <w:r w:rsidRPr="00434FE7">
        <w:rPr>
          <w:rFonts w:ascii="Times New Roman"/>
        </w:rPr>
        <w:t>衛授食字</w:t>
      </w:r>
      <w:proofErr w:type="gramEnd"/>
      <w:r w:rsidRPr="00434FE7">
        <w:rPr>
          <w:rFonts w:ascii="Times New Roman"/>
        </w:rPr>
        <w:t>第</w:t>
      </w:r>
      <w:r w:rsidRPr="00434FE7">
        <w:rPr>
          <w:rFonts w:ascii="Times New Roman"/>
        </w:rPr>
        <w:t>1081300310</w:t>
      </w:r>
      <w:r w:rsidRPr="00434FE7">
        <w:rPr>
          <w:rFonts w:ascii="Times New Roman"/>
        </w:rPr>
        <w:t>號公告。</w:t>
      </w:r>
    </w:p>
  </w:footnote>
  <w:footnote w:id="23">
    <w:p w14:paraId="7E60E88C" w14:textId="77777777" w:rsidR="00C701D0" w:rsidRPr="00286532" w:rsidRDefault="00C701D0" w:rsidP="00C701D0">
      <w:pPr>
        <w:pStyle w:val="afc"/>
        <w:ind w:left="264" w:hangingChars="120" w:hanging="264"/>
        <w:jc w:val="both"/>
        <w:rPr>
          <w:rFonts w:ascii="Times New Roman"/>
        </w:rPr>
      </w:pPr>
      <w:r w:rsidRPr="00286532">
        <w:rPr>
          <w:rStyle w:val="afe"/>
          <w:rFonts w:ascii="Times New Roman"/>
        </w:rPr>
        <w:footnoteRef/>
      </w:r>
      <w:r w:rsidRPr="00286532">
        <w:rPr>
          <w:rFonts w:ascii="Times New Roman"/>
        </w:rPr>
        <w:t xml:space="preserve"> </w:t>
      </w:r>
      <w:r w:rsidRPr="00286532">
        <w:rPr>
          <w:rFonts w:ascii="Times New Roman"/>
        </w:rPr>
        <w:t>關稅法第</w:t>
      </w:r>
      <w:r w:rsidRPr="00286532">
        <w:rPr>
          <w:rFonts w:ascii="Times New Roman"/>
        </w:rPr>
        <w:t>52</w:t>
      </w:r>
      <w:r w:rsidRPr="00286532">
        <w:rPr>
          <w:rFonts w:ascii="Times New Roman"/>
        </w:rPr>
        <w:t>條：「（第</w:t>
      </w:r>
      <w:r w:rsidRPr="00286532">
        <w:rPr>
          <w:rFonts w:ascii="Times New Roman"/>
        </w:rPr>
        <w:t>1</w:t>
      </w:r>
      <w:r w:rsidRPr="00286532">
        <w:rPr>
          <w:rFonts w:ascii="Times New Roman"/>
        </w:rPr>
        <w:t>項）應徵關稅之貨樣、科學研究用品、試驗用品、展覽物品、遊藝團體服裝、道具、攝製電影電視之攝影製片器材、安裝修理機器必需之儀器、工具、盛裝貨物用之容器，進口整修、保養之成品及其他經財政部核定之物品，在進口之翌日起</w:t>
      </w:r>
      <w:r>
        <w:rPr>
          <w:rFonts w:ascii="Times New Roman" w:hint="eastAsia"/>
        </w:rPr>
        <w:t>6</w:t>
      </w:r>
      <w:r w:rsidRPr="00286532">
        <w:rPr>
          <w:rFonts w:ascii="Times New Roman"/>
        </w:rPr>
        <w:t>個月內或於財政部核定之日期前，</w:t>
      </w:r>
      <w:proofErr w:type="gramStart"/>
      <w:r w:rsidRPr="00286532">
        <w:rPr>
          <w:rFonts w:ascii="Times New Roman"/>
        </w:rPr>
        <w:t>原貨復</w:t>
      </w:r>
      <w:proofErr w:type="gramEnd"/>
      <w:r w:rsidRPr="00286532">
        <w:rPr>
          <w:rFonts w:ascii="Times New Roman"/>
        </w:rPr>
        <w:t>運出口者，免徵關稅。（第</w:t>
      </w:r>
      <w:r w:rsidRPr="00286532">
        <w:rPr>
          <w:rFonts w:ascii="Times New Roman"/>
        </w:rPr>
        <w:t>2</w:t>
      </w:r>
      <w:r w:rsidRPr="00286532">
        <w:rPr>
          <w:rFonts w:ascii="Times New Roman"/>
        </w:rPr>
        <w:t>項）前項貨物，因事實需要，須延長復運出口期限者，應於出口期限屆滿前，以書面敘明理由，檢附有關證件，向原進口地海關申請核辦；其復運出口期限如原係經財政部核定者，應向財政部申請核辦。」</w:t>
      </w:r>
    </w:p>
  </w:footnote>
  <w:footnote w:id="24">
    <w:p w14:paraId="68DE0A46" w14:textId="5FA60FC7" w:rsidR="0018550C" w:rsidRPr="0018550C" w:rsidRDefault="0018550C" w:rsidP="006551BE">
      <w:pPr>
        <w:pStyle w:val="afc"/>
        <w:ind w:left="264" w:hangingChars="120" w:hanging="264"/>
        <w:rPr>
          <w:rFonts w:ascii="Times New Roman"/>
        </w:rPr>
      </w:pPr>
      <w:r w:rsidRPr="0018550C">
        <w:rPr>
          <w:rStyle w:val="afe"/>
          <w:rFonts w:ascii="Times New Roman"/>
        </w:rPr>
        <w:footnoteRef/>
      </w:r>
      <w:r w:rsidRPr="0018550C">
        <w:rPr>
          <w:rFonts w:ascii="Times New Roman"/>
        </w:rPr>
        <w:t xml:space="preserve"> </w:t>
      </w:r>
      <w:r w:rsidRPr="0018550C">
        <w:rPr>
          <w:rFonts w:ascii="Times New Roman"/>
        </w:rPr>
        <w:t>參考農業部</w:t>
      </w:r>
      <w:r>
        <w:rPr>
          <w:rFonts w:ascii="Times New Roman" w:hint="eastAsia"/>
        </w:rPr>
        <w:t>統計資料查詢</w:t>
      </w:r>
      <w:r>
        <w:rPr>
          <w:rFonts w:ascii="Times New Roman" w:hint="eastAsia"/>
        </w:rPr>
        <w:t>/</w:t>
      </w:r>
      <w:r w:rsidRPr="0018550C">
        <w:rPr>
          <w:rFonts w:ascii="Times New Roman"/>
        </w:rPr>
        <w:t>113</w:t>
      </w:r>
      <w:r w:rsidRPr="0018550C">
        <w:rPr>
          <w:rFonts w:ascii="Times New Roman"/>
        </w:rPr>
        <w:t>年</w:t>
      </w:r>
      <w:r>
        <w:rPr>
          <w:rFonts w:ascii="Times New Roman" w:hint="eastAsia"/>
        </w:rPr>
        <w:t>農業</w:t>
      </w:r>
      <w:r w:rsidRPr="0018550C">
        <w:rPr>
          <w:rFonts w:ascii="Times New Roman"/>
        </w:rPr>
        <w:t>統計年報</w:t>
      </w:r>
      <w:r>
        <w:rPr>
          <w:rFonts w:ascii="Times New Roman" w:hint="eastAsia"/>
        </w:rPr>
        <w:t>/</w:t>
      </w:r>
      <w:r>
        <w:rPr>
          <w:rFonts w:ascii="Times New Roman" w:hint="eastAsia"/>
        </w:rPr>
        <w:t>糧食供需</w:t>
      </w:r>
      <w:r>
        <w:rPr>
          <w:rFonts w:ascii="Times New Roman" w:hint="eastAsia"/>
        </w:rPr>
        <w:t>/</w:t>
      </w:r>
      <w:r w:rsidRPr="0018550C">
        <w:rPr>
          <w:rFonts w:ascii="Times New Roman" w:hint="eastAsia"/>
        </w:rPr>
        <w:t>每人每年純糧食供給量</w:t>
      </w:r>
      <w:proofErr w:type="gramStart"/>
      <w:r w:rsidRPr="0018550C">
        <w:rPr>
          <w:rFonts w:ascii="Times New Roman"/>
        </w:rPr>
        <w:t>（</w:t>
      </w:r>
      <w:proofErr w:type="gramEnd"/>
      <w:r w:rsidRPr="0018550C">
        <w:rPr>
          <w:rFonts w:ascii="Times New Roman"/>
        </w:rPr>
        <w:t>網址：</w:t>
      </w:r>
      <w:r w:rsidRPr="0018550C">
        <w:rPr>
          <w:rFonts w:ascii="Times New Roman"/>
        </w:rPr>
        <w:t>https://agrstat.moa.gov.tw/sdweb/public/book/Book.aspx</w:t>
      </w:r>
      <w:proofErr w:type="gramStart"/>
      <w:r w:rsidRPr="0018550C">
        <w:rPr>
          <w:rFonts w:ascii="Times New Roman"/>
        </w:rPr>
        <w:t>）</w:t>
      </w:r>
      <w:proofErr w:type="gramEnd"/>
      <w:r w:rsidR="006551BE">
        <w:rPr>
          <w:rFonts w:ascii="Times New Roman" w:hint="eastAsia"/>
        </w:rPr>
        <w:t>；</w:t>
      </w:r>
      <w:r w:rsidRPr="0018550C">
        <w:rPr>
          <w:rFonts w:ascii="Times New Roman" w:hint="eastAsia"/>
        </w:rPr>
        <w:t>每人每年純糧食供給量</w:t>
      </w:r>
      <w:r>
        <w:rPr>
          <w:rFonts w:ascii="Times New Roman" w:hint="eastAsia"/>
        </w:rPr>
        <w:t>，</w:t>
      </w:r>
      <w:r w:rsidRPr="0018550C">
        <w:rPr>
          <w:rFonts w:ascii="Times New Roman" w:hint="eastAsia"/>
        </w:rPr>
        <w:t>係指</w:t>
      </w:r>
      <w:r>
        <w:rPr>
          <w:rFonts w:ascii="Times New Roman" w:hint="eastAsia"/>
        </w:rPr>
        <w:t>當年度我國</w:t>
      </w:r>
      <w:r w:rsidRPr="0018550C">
        <w:rPr>
          <w:rFonts w:ascii="Times New Roman" w:hint="eastAsia"/>
        </w:rPr>
        <w:t>平均每人分配到可直接食用的糧食淨重</w:t>
      </w:r>
      <w:r>
        <w:rPr>
          <w:rFonts w:ascii="Times New Roman" w:hint="eastAsia"/>
        </w:rPr>
        <w:t>。</w:t>
      </w:r>
    </w:p>
  </w:footnote>
  <w:footnote w:id="25">
    <w:p w14:paraId="0E217E22" w14:textId="2430DB78" w:rsidR="000A33D4" w:rsidRPr="00894F27" w:rsidRDefault="000A33D4" w:rsidP="000A33D4">
      <w:pPr>
        <w:pStyle w:val="afc"/>
        <w:ind w:left="222" w:hangingChars="101" w:hanging="222"/>
        <w:jc w:val="both"/>
      </w:pPr>
      <w:r w:rsidRPr="00041E9C">
        <w:rPr>
          <w:rStyle w:val="afe"/>
          <w:rFonts w:ascii="Times New Roman"/>
        </w:rPr>
        <w:footnoteRef/>
      </w:r>
      <w:r w:rsidRPr="00041E9C">
        <w:rPr>
          <w:rFonts w:ascii="Times New Roman"/>
        </w:rPr>
        <w:t xml:space="preserve"> </w:t>
      </w:r>
      <w:r w:rsidRPr="00041E9C">
        <w:rPr>
          <w:rFonts w:ascii="Times New Roman"/>
        </w:rPr>
        <w:t>國家通訊傳播委員會</w:t>
      </w:r>
      <w:r w:rsidRPr="00041E9C">
        <w:rPr>
          <w:rFonts w:ascii="Times New Roman"/>
        </w:rPr>
        <w:t>114</w:t>
      </w:r>
      <w:r w:rsidRPr="00041E9C">
        <w:rPr>
          <w:rFonts w:ascii="Times New Roman"/>
        </w:rPr>
        <w:t>年</w:t>
      </w:r>
      <w:r w:rsidRPr="00041E9C">
        <w:rPr>
          <w:rFonts w:ascii="Times New Roman"/>
        </w:rPr>
        <w:t>6</w:t>
      </w:r>
      <w:r w:rsidRPr="00041E9C">
        <w:rPr>
          <w:rFonts w:ascii="Times New Roman"/>
        </w:rPr>
        <w:t>月</w:t>
      </w:r>
      <w:r w:rsidRPr="00041E9C">
        <w:rPr>
          <w:rFonts w:ascii="Times New Roman"/>
        </w:rPr>
        <w:t>25</w:t>
      </w:r>
      <w:r w:rsidRPr="00041E9C">
        <w:rPr>
          <w:rFonts w:ascii="Times New Roman"/>
        </w:rPr>
        <w:t>日通</w:t>
      </w:r>
      <w:proofErr w:type="gramStart"/>
      <w:r w:rsidRPr="00041E9C">
        <w:rPr>
          <w:rFonts w:ascii="Times New Roman"/>
        </w:rPr>
        <w:t>傳網傳字</w:t>
      </w:r>
      <w:proofErr w:type="gramEnd"/>
      <w:r w:rsidRPr="00041E9C">
        <w:rPr>
          <w:rFonts w:ascii="Times New Roman"/>
        </w:rPr>
        <w:t>第</w:t>
      </w:r>
      <w:r w:rsidRPr="00041E9C">
        <w:rPr>
          <w:rFonts w:ascii="Times New Roman"/>
        </w:rPr>
        <w:t>11400210890</w:t>
      </w:r>
      <w:r w:rsidRPr="00041E9C">
        <w:rPr>
          <w:rFonts w:ascii="Times New Roman"/>
        </w:rPr>
        <w:t>號函修正，行政院</w:t>
      </w:r>
      <w:r w:rsidRPr="00041E9C">
        <w:rPr>
          <w:rFonts w:ascii="Times New Roman"/>
        </w:rPr>
        <w:t>114</w:t>
      </w:r>
      <w:r w:rsidRPr="00041E9C">
        <w:rPr>
          <w:rFonts w:ascii="Times New Roman"/>
        </w:rPr>
        <w:t>年</w:t>
      </w:r>
      <w:r w:rsidRPr="00041E9C">
        <w:rPr>
          <w:rFonts w:ascii="Times New Roman"/>
        </w:rPr>
        <w:t>6</w:t>
      </w:r>
      <w:r w:rsidRPr="00041E9C">
        <w:rPr>
          <w:rFonts w:ascii="Times New Roman"/>
        </w:rPr>
        <w:t>月</w:t>
      </w:r>
      <w:r w:rsidRPr="00041E9C">
        <w:rPr>
          <w:rFonts w:ascii="Times New Roman"/>
        </w:rPr>
        <w:t>19</w:t>
      </w:r>
      <w:r w:rsidRPr="00041E9C">
        <w:rPr>
          <w:rFonts w:ascii="Times New Roman"/>
        </w:rPr>
        <w:t>日院</w:t>
      </w:r>
      <w:proofErr w:type="gramStart"/>
      <w:r w:rsidRPr="00041E9C">
        <w:rPr>
          <w:rFonts w:ascii="Times New Roman"/>
        </w:rPr>
        <w:t>臺安</w:t>
      </w:r>
      <w:r w:rsidRPr="00894F27">
        <w:rPr>
          <w:rFonts w:ascii="Times New Roman" w:hint="eastAsia"/>
        </w:rPr>
        <w:t>字</w:t>
      </w:r>
      <w:proofErr w:type="gramEnd"/>
      <w:r w:rsidRPr="00894F27">
        <w:rPr>
          <w:rFonts w:ascii="Times New Roman" w:hint="eastAsia"/>
        </w:rPr>
        <w:t>第</w:t>
      </w:r>
      <w:r w:rsidRPr="00894F27">
        <w:rPr>
          <w:rFonts w:ascii="Times New Roman" w:hint="eastAsia"/>
        </w:rPr>
        <w:t>1145012272</w:t>
      </w:r>
      <w:r w:rsidRPr="00894F27">
        <w:rPr>
          <w:rFonts w:ascii="Times New Roman" w:hint="eastAsia"/>
        </w:rPr>
        <w:t>號函核復同意照辦</w:t>
      </w:r>
      <w:r>
        <w:rPr>
          <w:rFonts w:ascii="Times New Roman" w:hint="eastAsia"/>
        </w:rPr>
        <w:t>。</w:t>
      </w:r>
    </w:p>
  </w:footnote>
  <w:footnote w:id="26">
    <w:p w14:paraId="317A246C" w14:textId="3B4376E4" w:rsidR="0085481C" w:rsidRPr="0085481C" w:rsidRDefault="0085481C" w:rsidP="0085481C">
      <w:pPr>
        <w:pStyle w:val="afc"/>
        <w:ind w:left="251" w:hangingChars="114" w:hanging="251"/>
        <w:jc w:val="both"/>
        <w:rPr>
          <w:rFonts w:ascii="Times New Roman"/>
        </w:rPr>
      </w:pPr>
      <w:r w:rsidRPr="0085481C">
        <w:rPr>
          <w:rStyle w:val="afe"/>
          <w:rFonts w:ascii="Times New Roman"/>
        </w:rPr>
        <w:footnoteRef/>
      </w:r>
      <w:r w:rsidRPr="0085481C">
        <w:rPr>
          <w:rFonts w:ascii="Times New Roman"/>
        </w:rPr>
        <w:t xml:space="preserve"> </w:t>
      </w:r>
      <w:r w:rsidRPr="0085481C">
        <w:rPr>
          <w:rFonts w:ascii="Times New Roman"/>
        </w:rPr>
        <w:t>食安法第</w:t>
      </w:r>
      <w:r w:rsidRPr="0085481C">
        <w:rPr>
          <w:rFonts w:ascii="Times New Roman"/>
        </w:rPr>
        <w:t>22</w:t>
      </w:r>
      <w:r w:rsidRPr="0085481C">
        <w:rPr>
          <w:rFonts w:ascii="Times New Roman"/>
        </w:rPr>
        <w:t>條第</w:t>
      </w:r>
      <w:r w:rsidRPr="0085481C">
        <w:rPr>
          <w:rFonts w:ascii="Times New Roman"/>
        </w:rPr>
        <w:t>1</w:t>
      </w:r>
      <w:r w:rsidRPr="0085481C">
        <w:rPr>
          <w:rFonts w:ascii="Times New Roman"/>
        </w:rPr>
        <w:t>項：「食品及食品原料之容器或外包裝，應以中文及通用符號，明顯標示下列事項：一、品名。二、內容物名稱；其為</w:t>
      </w:r>
      <w:r w:rsidRPr="0085481C">
        <w:rPr>
          <w:rFonts w:ascii="Times New Roman"/>
        </w:rPr>
        <w:t>2</w:t>
      </w:r>
      <w:r w:rsidRPr="0085481C">
        <w:rPr>
          <w:rFonts w:ascii="Times New Roman"/>
        </w:rPr>
        <w:t>種以上混合物時，應依其含量多寡由高至低分別標示之。三、淨重、容量或數量。四、食品添加物名稱；混合</w:t>
      </w:r>
      <w:r w:rsidRPr="0085481C">
        <w:rPr>
          <w:rFonts w:ascii="Times New Roman"/>
        </w:rPr>
        <w:t>2</w:t>
      </w:r>
      <w:r w:rsidRPr="0085481C">
        <w:rPr>
          <w:rFonts w:ascii="Times New Roman"/>
        </w:rPr>
        <w:t>種以上食品添加物，以功能性命名者，應分別標明添加物名稱。五、製造廠商或國內負責廠商名稱、電話號碼及地址。國內通過農產品生產驗證者，應標示可追溯之來源；有中央農業主管機關公告之生產系統者，應標示生產系統。六、原產地（國）。七、有效日期。八、營養標示。九、含基因改造食品原料。十、其他經中央主管機關公告之事項。」</w:t>
      </w:r>
    </w:p>
  </w:footnote>
  <w:footnote w:id="27">
    <w:p w14:paraId="12F599A1" w14:textId="77777777" w:rsidR="0085481C" w:rsidRPr="00041E9C" w:rsidRDefault="0085481C" w:rsidP="0085481C">
      <w:pPr>
        <w:pStyle w:val="afc"/>
        <w:ind w:left="238" w:hangingChars="108" w:hanging="238"/>
        <w:jc w:val="both"/>
        <w:rPr>
          <w:rFonts w:ascii="Times New Roman"/>
        </w:rPr>
      </w:pPr>
      <w:r w:rsidRPr="00BE0D28">
        <w:rPr>
          <w:rStyle w:val="afe"/>
          <w:rFonts w:ascii="Times New Roman"/>
        </w:rPr>
        <w:footnoteRef/>
      </w:r>
      <w:r w:rsidRPr="00BE0D28">
        <w:rPr>
          <w:rFonts w:ascii="Times New Roman"/>
        </w:rPr>
        <w:t xml:space="preserve"> </w:t>
      </w:r>
      <w:r w:rsidRPr="00BE0D28">
        <w:rPr>
          <w:rFonts w:ascii="Times New Roman"/>
        </w:rPr>
        <w:t>食安法第</w:t>
      </w:r>
      <w:r w:rsidRPr="00BE0D28">
        <w:rPr>
          <w:rFonts w:ascii="Times New Roman"/>
        </w:rPr>
        <w:t>25</w:t>
      </w:r>
      <w:r w:rsidRPr="00BE0D28">
        <w:rPr>
          <w:rFonts w:ascii="Times New Roman"/>
        </w:rPr>
        <w:t>條第</w:t>
      </w:r>
      <w:r w:rsidRPr="00BE0D28">
        <w:rPr>
          <w:rFonts w:ascii="Times New Roman"/>
        </w:rPr>
        <w:t>1</w:t>
      </w:r>
      <w:r w:rsidRPr="00BE0D28">
        <w:rPr>
          <w:rFonts w:ascii="Times New Roman"/>
        </w:rPr>
        <w:t>項：「中央主管機關得對直接供應飲食之場所，就其供應之特定食品，要求以中文標示原產地及其他應標示事項；對特定散裝食品販賣者，得就其販賣之地點、方式予以限制，或要求以中文標示品名、原產地（國）、含基因改造食品原料、製造日期或有效日期及其他應標示事項。國內通過農產品生產驗證者，應標示可追溯之來源；有中央農</w:t>
      </w:r>
      <w:r w:rsidRPr="00041E9C">
        <w:rPr>
          <w:rFonts w:ascii="Times New Roman"/>
        </w:rPr>
        <w:t>業主管機關公告之生產系統者，應標示生產系統。」</w:t>
      </w:r>
    </w:p>
  </w:footnote>
  <w:footnote w:id="28">
    <w:p w14:paraId="572AF514" w14:textId="07EFEB3F" w:rsidR="00041E9C" w:rsidRPr="00041E9C" w:rsidRDefault="00041E9C" w:rsidP="00041E9C">
      <w:pPr>
        <w:pStyle w:val="afc"/>
        <w:ind w:left="264" w:hangingChars="120" w:hanging="264"/>
        <w:jc w:val="both"/>
      </w:pPr>
      <w:r w:rsidRPr="00041E9C">
        <w:rPr>
          <w:rStyle w:val="afe"/>
          <w:rFonts w:ascii="Times New Roman"/>
        </w:rPr>
        <w:footnoteRef/>
      </w:r>
      <w:r w:rsidRPr="00041E9C">
        <w:rPr>
          <w:rFonts w:ascii="Times New Roman"/>
        </w:rPr>
        <w:t xml:space="preserve"> </w:t>
      </w:r>
      <w:r w:rsidRPr="00041E9C">
        <w:rPr>
          <w:rFonts w:ascii="Times New Roman"/>
        </w:rPr>
        <w:t>依衛福部「應申請登錄始得營業之食品業者類別、規模及實施日期」規定，具公司、商業、工廠、稅籍登記、經地方經建主管機關許可營業之攤</w:t>
      </w:r>
      <w:r>
        <w:rPr>
          <w:rFonts w:ascii="Times New Roman" w:hint="eastAsia"/>
        </w:rPr>
        <w:t>（</w:t>
      </w:r>
      <w:r w:rsidRPr="00041E9C">
        <w:rPr>
          <w:rFonts w:ascii="Times New Roman"/>
        </w:rPr>
        <w:t>鋪</w:t>
      </w:r>
      <w:r>
        <w:rPr>
          <w:rFonts w:ascii="Times New Roman" w:hint="eastAsia"/>
        </w:rPr>
        <w:t>）</w:t>
      </w:r>
      <w:r w:rsidRPr="00041E9C">
        <w:rPr>
          <w:rFonts w:ascii="Times New Roman"/>
        </w:rPr>
        <w:t>位使用人及攤販或辦理農產品初級加工場登記並取得登記證之農民或農民團體之販售業，應</w:t>
      </w:r>
      <w:r w:rsidRPr="00041E9C">
        <w:rPr>
          <w:rFonts w:hint="eastAsia"/>
        </w:rPr>
        <w:t>依法辦理食品業者登錄。未達前述規模者，可自願性登錄，惟並無強制要求。</w:t>
      </w:r>
    </w:p>
  </w:footnote>
  <w:footnote w:id="29">
    <w:p w14:paraId="129A9860" w14:textId="4875F173" w:rsidR="00041E9C" w:rsidRPr="00041E9C" w:rsidRDefault="00041E9C" w:rsidP="00041E9C">
      <w:pPr>
        <w:pStyle w:val="afc"/>
        <w:ind w:left="238" w:hangingChars="108" w:hanging="238"/>
        <w:jc w:val="both"/>
        <w:rPr>
          <w:rFonts w:ascii="Times New Roman"/>
        </w:rPr>
      </w:pPr>
      <w:r w:rsidRPr="00041E9C">
        <w:rPr>
          <w:rStyle w:val="afe"/>
          <w:rFonts w:ascii="Times New Roman"/>
        </w:rPr>
        <w:footnoteRef/>
      </w:r>
      <w:r w:rsidRPr="00041E9C">
        <w:rPr>
          <w:rFonts w:ascii="Times New Roman"/>
        </w:rPr>
        <w:t xml:space="preserve"> </w:t>
      </w:r>
      <w:r w:rsidRPr="00041E9C">
        <w:rPr>
          <w:rFonts w:ascii="Times New Roman"/>
        </w:rPr>
        <w:t>即依現行規定無須辦理食品業者登錄</w:t>
      </w:r>
      <w:r>
        <w:rPr>
          <w:rFonts w:ascii="Times New Roman" w:hint="eastAsia"/>
        </w:rPr>
        <w:t>之</w:t>
      </w:r>
      <w:r w:rsidRPr="00041E9C">
        <w:rPr>
          <w:rFonts w:ascii="Times New Roman"/>
        </w:rPr>
        <w:t>不具商業、公司、工廠</w:t>
      </w:r>
      <w:proofErr w:type="gramStart"/>
      <w:r w:rsidRPr="00041E9C">
        <w:rPr>
          <w:rFonts w:ascii="Times New Roman"/>
        </w:rPr>
        <w:t>登記或稅籍</w:t>
      </w:r>
      <w:proofErr w:type="gramEnd"/>
      <w:r w:rsidRPr="00041E9C">
        <w:rPr>
          <w:rFonts w:ascii="Times New Roman"/>
        </w:rPr>
        <w:t>登記之自然人。</w:t>
      </w:r>
    </w:p>
  </w:footnote>
  <w:footnote w:id="30">
    <w:p w14:paraId="25CAA672" w14:textId="77777777" w:rsidR="00D62CE9" w:rsidRPr="00D14041" w:rsidRDefault="00D62CE9" w:rsidP="00D62CE9">
      <w:pPr>
        <w:pStyle w:val="afc"/>
        <w:ind w:left="238" w:hangingChars="108" w:hanging="238"/>
        <w:jc w:val="both"/>
        <w:rPr>
          <w:rFonts w:ascii="Times New Roman"/>
        </w:rPr>
      </w:pPr>
      <w:r w:rsidRPr="00D14041">
        <w:rPr>
          <w:rStyle w:val="afe"/>
          <w:rFonts w:ascii="Times New Roman"/>
        </w:rPr>
        <w:footnoteRef/>
      </w:r>
      <w:r w:rsidRPr="00D14041">
        <w:rPr>
          <w:rFonts w:ascii="Times New Roman"/>
        </w:rPr>
        <w:t xml:space="preserve"> Carlos A Monteiro</w:t>
      </w:r>
      <w:r>
        <w:rPr>
          <w:rFonts w:ascii="Times New Roman" w:hint="eastAsia"/>
        </w:rPr>
        <w:t>,</w:t>
      </w:r>
      <w:r w:rsidRPr="00D14041">
        <w:rPr>
          <w:rFonts w:ascii="Times New Roman"/>
        </w:rPr>
        <w:t xml:space="preserve"> et al.</w:t>
      </w:r>
      <w:r w:rsidRPr="00D14041">
        <w:rPr>
          <w:rFonts w:ascii="Times New Roman"/>
        </w:rPr>
        <w:t>（</w:t>
      </w:r>
      <w:r w:rsidRPr="00D14041">
        <w:rPr>
          <w:rFonts w:ascii="Times New Roman"/>
        </w:rPr>
        <w:t>2019</w:t>
      </w:r>
      <w:r w:rsidRPr="00D14041">
        <w:rPr>
          <w:rFonts w:ascii="Times New Roman"/>
        </w:rPr>
        <w:t>）</w:t>
      </w:r>
      <w:r w:rsidRPr="00D14041">
        <w:rPr>
          <w:rFonts w:ascii="Times New Roman"/>
        </w:rPr>
        <w:t xml:space="preserve">Ultra-processed foods: what they are and how to identify them. </w:t>
      </w:r>
      <w:r w:rsidRPr="00D14041">
        <w:rPr>
          <w:rFonts w:ascii="Times New Roman"/>
          <w:i/>
          <w:iCs/>
        </w:rPr>
        <w:t>Public Health Nutr</w:t>
      </w:r>
      <w:r w:rsidRPr="00D14041">
        <w:rPr>
          <w:rFonts w:ascii="Times New Roman"/>
        </w:rPr>
        <w:t>,22(5):936-941.</w:t>
      </w:r>
    </w:p>
  </w:footnote>
  <w:footnote w:id="31">
    <w:p w14:paraId="6A6020C7" w14:textId="578815E6" w:rsidR="00D62CE9" w:rsidRDefault="00D62CE9" w:rsidP="00D62CE9">
      <w:pPr>
        <w:pStyle w:val="afc"/>
        <w:ind w:left="238" w:hangingChars="108" w:hanging="238"/>
        <w:jc w:val="both"/>
        <w:rPr>
          <w:rFonts w:ascii="Times New Roman"/>
        </w:rPr>
      </w:pPr>
      <w:r w:rsidRPr="00D14041">
        <w:rPr>
          <w:rStyle w:val="afe"/>
          <w:rFonts w:ascii="Times New Roman"/>
        </w:rPr>
        <w:footnoteRef/>
      </w:r>
      <w:r w:rsidRPr="00D14041">
        <w:rPr>
          <w:rFonts w:ascii="Times New Roman"/>
        </w:rPr>
        <w:t xml:space="preserve"> Bernard </w:t>
      </w:r>
      <w:proofErr w:type="spellStart"/>
      <w:r w:rsidRPr="00D14041">
        <w:rPr>
          <w:rFonts w:ascii="Times New Roman"/>
        </w:rPr>
        <w:t>Srour</w:t>
      </w:r>
      <w:proofErr w:type="spellEnd"/>
      <w:r>
        <w:rPr>
          <w:rFonts w:ascii="Times New Roman" w:hint="eastAsia"/>
        </w:rPr>
        <w:t xml:space="preserve">, </w:t>
      </w:r>
      <w:r w:rsidRPr="00D14041">
        <w:rPr>
          <w:rFonts w:ascii="Times New Roman"/>
        </w:rPr>
        <w:t>et al.</w:t>
      </w:r>
      <w:r w:rsidRPr="00D14041">
        <w:rPr>
          <w:rFonts w:ascii="Times New Roman"/>
        </w:rPr>
        <w:t>（</w:t>
      </w:r>
      <w:r w:rsidRPr="00D14041">
        <w:rPr>
          <w:rFonts w:ascii="Times New Roman"/>
        </w:rPr>
        <w:t>20</w:t>
      </w:r>
      <w:r>
        <w:rPr>
          <w:rFonts w:ascii="Times New Roman" w:hint="eastAsia"/>
        </w:rPr>
        <w:t>19</w:t>
      </w:r>
      <w:r w:rsidRPr="00D14041">
        <w:rPr>
          <w:rFonts w:ascii="Times New Roman"/>
        </w:rPr>
        <w:t>）</w:t>
      </w:r>
      <w:r w:rsidRPr="00D14041">
        <w:rPr>
          <w:rFonts w:ascii="Times New Roman"/>
        </w:rPr>
        <w:t>Ultra-processed food intake and risk of cardiovascular disease: prospective cohort study</w:t>
      </w:r>
      <w:r w:rsidR="00401A06">
        <w:rPr>
          <w:rFonts w:ascii="Times New Roman" w:hint="eastAsia"/>
        </w:rPr>
        <w:t>（</w:t>
      </w:r>
      <w:proofErr w:type="spellStart"/>
      <w:r w:rsidRPr="00D14041">
        <w:rPr>
          <w:rFonts w:ascii="Times New Roman"/>
        </w:rPr>
        <w:t>NutriNet</w:t>
      </w:r>
      <w:proofErr w:type="spellEnd"/>
      <w:r w:rsidRPr="00D14041">
        <w:rPr>
          <w:rFonts w:ascii="Times New Roman"/>
        </w:rPr>
        <w:t>-Santé</w:t>
      </w:r>
      <w:r w:rsidR="00401A06">
        <w:rPr>
          <w:rFonts w:ascii="Times New Roman" w:hint="eastAsia"/>
        </w:rPr>
        <w:t>）</w:t>
      </w:r>
      <w:r>
        <w:rPr>
          <w:rFonts w:ascii="Times New Roman" w:hint="eastAsia"/>
        </w:rPr>
        <w:t>.</w:t>
      </w:r>
      <w:r w:rsidRPr="00D14041">
        <w:t xml:space="preserve"> </w:t>
      </w:r>
      <w:r w:rsidRPr="00D14041">
        <w:rPr>
          <w:rFonts w:ascii="Times New Roman"/>
          <w:i/>
          <w:iCs/>
        </w:rPr>
        <w:t>The BMJ</w:t>
      </w:r>
      <w:r w:rsidRPr="00D14041">
        <w:rPr>
          <w:rFonts w:ascii="Times New Roman"/>
        </w:rPr>
        <w:t>,</w:t>
      </w:r>
      <w:proofErr w:type="gramStart"/>
      <w:r w:rsidRPr="00D14041">
        <w:rPr>
          <w:rFonts w:ascii="Times New Roman"/>
        </w:rPr>
        <w:t>365:l</w:t>
      </w:r>
      <w:proofErr w:type="gramEnd"/>
      <w:r w:rsidRPr="00D14041">
        <w:rPr>
          <w:rFonts w:ascii="Times New Roman"/>
        </w:rPr>
        <w:t>1451</w:t>
      </w:r>
      <w:r>
        <w:rPr>
          <w:rFonts w:ascii="Times New Roman" w:hint="eastAsia"/>
        </w:rPr>
        <w:t>.</w:t>
      </w:r>
    </w:p>
    <w:p w14:paraId="04D6696F" w14:textId="77777777" w:rsidR="00D62CE9" w:rsidRPr="00D14041" w:rsidRDefault="00D62CE9" w:rsidP="00D62CE9">
      <w:pPr>
        <w:pStyle w:val="afc"/>
        <w:ind w:leftChars="68" w:left="231" w:firstLineChars="9" w:firstLine="20"/>
        <w:jc w:val="both"/>
        <w:rPr>
          <w:rFonts w:ascii="Times New Roman"/>
        </w:rPr>
      </w:pPr>
      <w:r w:rsidRPr="00D14041">
        <w:rPr>
          <w:rFonts w:ascii="Times New Roman"/>
        </w:rPr>
        <w:t>Melissa M</w:t>
      </w:r>
      <w:r>
        <w:rPr>
          <w:rFonts w:ascii="Times New Roman" w:hint="eastAsia"/>
        </w:rPr>
        <w:t>.,</w:t>
      </w:r>
      <w:r w:rsidRPr="00D14041">
        <w:rPr>
          <w:rFonts w:ascii="Times New Roman"/>
        </w:rPr>
        <w:t xml:space="preserve"> et al.</w:t>
      </w:r>
      <w:r w:rsidRPr="00D14041">
        <w:rPr>
          <w:rFonts w:ascii="Times New Roman"/>
        </w:rPr>
        <w:t>（</w:t>
      </w:r>
      <w:r w:rsidRPr="00D14041">
        <w:rPr>
          <w:rFonts w:ascii="Times New Roman"/>
        </w:rPr>
        <w:t>2024</w:t>
      </w:r>
      <w:r w:rsidRPr="00D14041">
        <w:rPr>
          <w:rFonts w:ascii="Times New Roman"/>
        </w:rPr>
        <w:t>）</w:t>
      </w:r>
      <w:r w:rsidRPr="00D14041">
        <w:rPr>
          <w:rFonts w:ascii="Times New Roman"/>
        </w:rPr>
        <w:t>Ultra-processed food exposure and adverse health outcomes: umbrella review of epidemiological meta-</w:t>
      </w:r>
      <w:proofErr w:type="spellStart"/>
      <w:proofErr w:type="gramStart"/>
      <w:r w:rsidRPr="00D14041">
        <w:rPr>
          <w:rFonts w:ascii="Times New Roman"/>
        </w:rPr>
        <w:t>analyses.</w:t>
      </w:r>
      <w:r w:rsidRPr="00D14041">
        <w:rPr>
          <w:rFonts w:ascii="Times New Roman"/>
          <w:i/>
          <w:iCs/>
        </w:rPr>
        <w:t>The</w:t>
      </w:r>
      <w:proofErr w:type="spellEnd"/>
      <w:proofErr w:type="gramEnd"/>
      <w:r w:rsidRPr="00D14041">
        <w:rPr>
          <w:rFonts w:ascii="Times New Roman"/>
          <w:i/>
          <w:iCs/>
        </w:rPr>
        <w:t xml:space="preserve"> BMJ</w:t>
      </w:r>
      <w:r w:rsidRPr="00D14041">
        <w:rPr>
          <w:rFonts w:ascii="Times New Roman"/>
        </w:rPr>
        <w:t>, 384:e077310.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5268"/>
        </w:tabs>
        <w:ind w:left="4523" w:hanging="695"/>
      </w:pPr>
      <w:rPr>
        <w:rFonts w:ascii="標楷體" w:eastAsia="標楷體" w:hint="eastAsia"/>
        <w:b w:val="0"/>
        <w:i w:val="0"/>
        <w:sz w:val="32"/>
      </w:rPr>
    </w:lvl>
    <w:lvl w:ilvl="1" w:tplc="04090019" w:tentative="1">
      <w:start w:val="1"/>
      <w:numFmt w:val="ideographTraditional"/>
      <w:lvlText w:val="%2、"/>
      <w:lvlJc w:val="left"/>
      <w:pPr>
        <w:tabs>
          <w:tab w:val="num" w:pos="4788"/>
        </w:tabs>
        <w:ind w:left="4788" w:hanging="480"/>
      </w:pPr>
    </w:lvl>
    <w:lvl w:ilvl="2" w:tplc="0409001B" w:tentative="1">
      <w:start w:val="1"/>
      <w:numFmt w:val="lowerRoman"/>
      <w:lvlText w:val="%3."/>
      <w:lvlJc w:val="right"/>
      <w:pPr>
        <w:tabs>
          <w:tab w:val="num" w:pos="5268"/>
        </w:tabs>
        <w:ind w:left="5268" w:hanging="480"/>
      </w:pPr>
    </w:lvl>
    <w:lvl w:ilvl="3" w:tplc="0409000F" w:tentative="1">
      <w:start w:val="1"/>
      <w:numFmt w:val="decimal"/>
      <w:lvlText w:val="%4."/>
      <w:lvlJc w:val="left"/>
      <w:pPr>
        <w:tabs>
          <w:tab w:val="num" w:pos="5748"/>
        </w:tabs>
        <w:ind w:left="5748" w:hanging="480"/>
      </w:pPr>
    </w:lvl>
    <w:lvl w:ilvl="4" w:tplc="04090019" w:tentative="1">
      <w:start w:val="1"/>
      <w:numFmt w:val="ideographTraditional"/>
      <w:lvlText w:val="%5、"/>
      <w:lvlJc w:val="left"/>
      <w:pPr>
        <w:tabs>
          <w:tab w:val="num" w:pos="6228"/>
        </w:tabs>
        <w:ind w:left="6228" w:hanging="480"/>
      </w:pPr>
    </w:lvl>
    <w:lvl w:ilvl="5" w:tplc="0409001B" w:tentative="1">
      <w:start w:val="1"/>
      <w:numFmt w:val="lowerRoman"/>
      <w:lvlText w:val="%6."/>
      <w:lvlJc w:val="right"/>
      <w:pPr>
        <w:tabs>
          <w:tab w:val="num" w:pos="6708"/>
        </w:tabs>
        <w:ind w:left="6708" w:hanging="480"/>
      </w:pPr>
    </w:lvl>
    <w:lvl w:ilvl="6" w:tplc="0409000F" w:tentative="1">
      <w:start w:val="1"/>
      <w:numFmt w:val="decimal"/>
      <w:lvlText w:val="%7."/>
      <w:lvlJc w:val="left"/>
      <w:pPr>
        <w:tabs>
          <w:tab w:val="num" w:pos="7188"/>
        </w:tabs>
        <w:ind w:left="7188" w:hanging="480"/>
      </w:pPr>
    </w:lvl>
    <w:lvl w:ilvl="7" w:tplc="04090019" w:tentative="1">
      <w:start w:val="1"/>
      <w:numFmt w:val="ideographTraditional"/>
      <w:lvlText w:val="%8、"/>
      <w:lvlJc w:val="left"/>
      <w:pPr>
        <w:tabs>
          <w:tab w:val="num" w:pos="7668"/>
        </w:tabs>
        <w:ind w:left="7668" w:hanging="480"/>
      </w:pPr>
    </w:lvl>
    <w:lvl w:ilvl="8" w:tplc="0409001B" w:tentative="1">
      <w:start w:val="1"/>
      <w:numFmt w:val="lowerRoman"/>
      <w:lvlText w:val="%9."/>
      <w:lvlJc w:val="right"/>
      <w:pPr>
        <w:tabs>
          <w:tab w:val="num" w:pos="8148"/>
        </w:tabs>
        <w:ind w:left="8148" w:hanging="480"/>
      </w:pPr>
    </w:lvl>
  </w:abstractNum>
  <w:abstractNum w:abstractNumId="1" w15:restartNumberingAfterBreak="0">
    <w:nsid w:val="085A0EBE"/>
    <w:multiLevelType w:val="hybridMultilevel"/>
    <w:tmpl w:val="63EA831C"/>
    <w:lvl w:ilvl="0" w:tplc="61D0F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991C5C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24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CE56FE"/>
    <w:multiLevelType w:val="hybridMultilevel"/>
    <w:tmpl w:val="BB18208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FD01C5"/>
    <w:multiLevelType w:val="hybridMultilevel"/>
    <w:tmpl w:val="D6DC7580"/>
    <w:lvl w:ilvl="0" w:tplc="3D4A8D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EC7D21"/>
    <w:multiLevelType w:val="hybridMultilevel"/>
    <w:tmpl w:val="CB2255F2"/>
    <w:lvl w:ilvl="0" w:tplc="FFFFFFFF">
      <w:start w:val="1"/>
      <w:numFmt w:val="decimal"/>
      <w:lvlText w:val="%1."/>
      <w:lvlJc w:val="left"/>
      <w:pPr>
        <w:ind w:left="192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284C35D0"/>
    <w:multiLevelType w:val="hybridMultilevel"/>
    <w:tmpl w:val="BFD6ECE8"/>
    <w:lvl w:ilvl="0" w:tplc="D2DE33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C267E6"/>
    <w:multiLevelType w:val="hybridMultilevel"/>
    <w:tmpl w:val="661CB242"/>
    <w:lvl w:ilvl="0" w:tplc="312CB2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B4665D"/>
    <w:multiLevelType w:val="hybridMultilevel"/>
    <w:tmpl w:val="0E1EF334"/>
    <w:lvl w:ilvl="0" w:tplc="AA82CD72">
      <w:start w:val="1"/>
      <w:numFmt w:val="decimal"/>
      <w:suff w:val="nothing"/>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B310AE3"/>
    <w:multiLevelType w:val="hybridMultilevel"/>
    <w:tmpl w:val="BB1820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2ED2BD06"/>
    <w:lvl w:ilvl="0" w:tplc="8BE8B8F2">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381E28D2">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5C66D5"/>
    <w:multiLevelType w:val="hybridMultilevel"/>
    <w:tmpl w:val="7C681D80"/>
    <w:lvl w:ilvl="0" w:tplc="FFFFFFFF">
      <w:start w:val="1"/>
      <w:numFmt w:val="decimal"/>
      <w:lvlText w:val="（%1）"/>
      <w:lvlJc w:val="left"/>
      <w:pPr>
        <w:ind w:left="748" w:hanging="480"/>
      </w:pPr>
      <w:rPr>
        <w:rFonts w:hint="eastAsia"/>
      </w:rPr>
    </w:lvl>
    <w:lvl w:ilvl="1" w:tplc="FFFFFFFF" w:tentative="1">
      <w:start w:val="1"/>
      <w:numFmt w:val="ideographTraditional"/>
      <w:lvlText w:val="%2、"/>
      <w:lvlJc w:val="left"/>
      <w:pPr>
        <w:ind w:left="1228" w:hanging="480"/>
      </w:pPr>
    </w:lvl>
    <w:lvl w:ilvl="2" w:tplc="FFFFFFFF" w:tentative="1">
      <w:start w:val="1"/>
      <w:numFmt w:val="lowerRoman"/>
      <w:lvlText w:val="%3."/>
      <w:lvlJc w:val="right"/>
      <w:pPr>
        <w:ind w:left="1708" w:hanging="480"/>
      </w:pPr>
    </w:lvl>
    <w:lvl w:ilvl="3" w:tplc="FFFFFFFF" w:tentative="1">
      <w:start w:val="1"/>
      <w:numFmt w:val="decimal"/>
      <w:lvlText w:val="%4."/>
      <w:lvlJc w:val="left"/>
      <w:pPr>
        <w:ind w:left="2188" w:hanging="480"/>
      </w:pPr>
    </w:lvl>
    <w:lvl w:ilvl="4" w:tplc="FFFFFFFF" w:tentative="1">
      <w:start w:val="1"/>
      <w:numFmt w:val="ideographTraditional"/>
      <w:lvlText w:val="%5、"/>
      <w:lvlJc w:val="left"/>
      <w:pPr>
        <w:ind w:left="2668" w:hanging="480"/>
      </w:pPr>
    </w:lvl>
    <w:lvl w:ilvl="5" w:tplc="FFFFFFFF" w:tentative="1">
      <w:start w:val="1"/>
      <w:numFmt w:val="lowerRoman"/>
      <w:lvlText w:val="%6."/>
      <w:lvlJc w:val="right"/>
      <w:pPr>
        <w:ind w:left="3148" w:hanging="480"/>
      </w:pPr>
    </w:lvl>
    <w:lvl w:ilvl="6" w:tplc="FFFFFFFF" w:tentative="1">
      <w:start w:val="1"/>
      <w:numFmt w:val="decimal"/>
      <w:lvlText w:val="%7."/>
      <w:lvlJc w:val="left"/>
      <w:pPr>
        <w:ind w:left="3628" w:hanging="480"/>
      </w:pPr>
    </w:lvl>
    <w:lvl w:ilvl="7" w:tplc="FFFFFFFF" w:tentative="1">
      <w:start w:val="1"/>
      <w:numFmt w:val="ideographTraditional"/>
      <w:lvlText w:val="%8、"/>
      <w:lvlJc w:val="left"/>
      <w:pPr>
        <w:ind w:left="4108" w:hanging="480"/>
      </w:pPr>
    </w:lvl>
    <w:lvl w:ilvl="8" w:tplc="FFFFFFFF" w:tentative="1">
      <w:start w:val="1"/>
      <w:numFmt w:val="lowerRoman"/>
      <w:lvlText w:val="%9."/>
      <w:lvlJc w:val="right"/>
      <w:pPr>
        <w:ind w:left="4588" w:hanging="480"/>
      </w:pPr>
    </w:lvl>
  </w:abstractNum>
  <w:abstractNum w:abstractNumId="13" w15:restartNumberingAfterBreak="0">
    <w:nsid w:val="3F7A758D"/>
    <w:multiLevelType w:val="hybridMultilevel"/>
    <w:tmpl w:val="BB18208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480328"/>
    <w:multiLevelType w:val="hybridMultilevel"/>
    <w:tmpl w:val="7C681D80"/>
    <w:lvl w:ilvl="0" w:tplc="310E3D14">
      <w:start w:val="1"/>
      <w:numFmt w:val="decimal"/>
      <w:lvlText w:val="（%1）"/>
      <w:lvlJc w:val="left"/>
      <w:pPr>
        <w:ind w:left="748" w:hanging="480"/>
      </w:pPr>
      <w:rPr>
        <w:rFonts w:hint="eastAsia"/>
      </w:rPr>
    </w:lvl>
    <w:lvl w:ilvl="1" w:tplc="04090019" w:tentative="1">
      <w:start w:val="1"/>
      <w:numFmt w:val="ideographTraditional"/>
      <w:lvlText w:val="%2、"/>
      <w:lvlJc w:val="left"/>
      <w:pPr>
        <w:ind w:left="1228" w:hanging="480"/>
      </w:pPr>
    </w:lvl>
    <w:lvl w:ilvl="2" w:tplc="0409001B" w:tentative="1">
      <w:start w:val="1"/>
      <w:numFmt w:val="lowerRoman"/>
      <w:lvlText w:val="%3."/>
      <w:lvlJc w:val="right"/>
      <w:pPr>
        <w:ind w:left="1708" w:hanging="480"/>
      </w:pPr>
    </w:lvl>
    <w:lvl w:ilvl="3" w:tplc="0409000F" w:tentative="1">
      <w:start w:val="1"/>
      <w:numFmt w:val="decimal"/>
      <w:lvlText w:val="%4."/>
      <w:lvlJc w:val="left"/>
      <w:pPr>
        <w:ind w:left="2188" w:hanging="480"/>
      </w:pPr>
    </w:lvl>
    <w:lvl w:ilvl="4" w:tplc="04090019" w:tentative="1">
      <w:start w:val="1"/>
      <w:numFmt w:val="ideographTraditional"/>
      <w:lvlText w:val="%5、"/>
      <w:lvlJc w:val="left"/>
      <w:pPr>
        <w:ind w:left="2668" w:hanging="480"/>
      </w:pPr>
    </w:lvl>
    <w:lvl w:ilvl="5" w:tplc="0409001B" w:tentative="1">
      <w:start w:val="1"/>
      <w:numFmt w:val="lowerRoman"/>
      <w:lvlText w:val="%6."/>
      <w:lvlJc w:val="right"/>
      <w:pPr>
        <w:ind w:left="3148" w:hanging="480"/>
      </w:pPr>
    </w:lvl>
    <w:lvl w:ilvl="6" w:tplc="0409000F" w:tentative="1">
      <w:start w:val="1"/>
      <w:numFmt w:val="decimal"/>
      <w:lvlText w:val="%7."/>
      <w:lvlJc w:val="left"/>
      <w:pPr>
        <w:ind w:left="3628" w:hanging="480"/>
      </w:pPr>
    </w:lvl>
    <w:lvl w:ilvl="7" w:tplc="04090019" w:tentative="1">
      <w:start w:val="1"/>
      <w:numFmt w:val="ideographTraditional"/>
      <w:lvlText w:val="%8、"/>
      <w:lvlJc w:val="left"/>
      <w:pPr>
        <w:ind w:left="4108" w:hanging="480"/>
      </w:pPr>
    </w:lvl>
    <w:lvl w:ilvl="8" w:tplc="0409001B" w:tentative="1">
      <w:start w:val="1"/>
      <w:numFmt w:val="lowerRoman"/>
      <w:lvlText w:val="%9."/>
      <w:lvlJc w:val="right"/>
      <w:pPr>
        <w:ind w:left="4588" w:hanging="480"/>
      </w:pPr>
    </w:lvl>
  </w:abstractNum>
  <w:abstractNum w:abstractNumId="16" w15:restartNumberingAfterBreak="0">
    <w:nsid w:val="47043A94"/>
    <w:multiLevelType w:val="hybridMultilevel"/>
    <w:tmpl w:val="7C681D80"/>
    <w:lvl w:ilvl="0" w:tplc="FFFFFFFF">
      <w:start w:val="1"/>
      <w:numFmt w:val="decimal"/>
      <w:lvlText w:val="（%1）"/>
      <w:lvlJc w:val="left"/>
      <w:pPr>
        <w:ind w:left="748" w:hanging="480"/>
      </w:pPr>
      <w:rPr>
        <w:rFonts w:hint="eastAsia"/>
      </w:rPr>
    </w:lvl>
    <w:lvl w:ilvl="1" w:tplc="FFFFFFFF" w:tentative="1">
      <w:start w:val="1"/>
      <w:numFmt w:val="ideographTraditional"/>
      <w:lvlText w:val="%2、"/>
      <w:lvlJc w:val="left"/>
      <w:pPr>
        <w:ind w:left="1228" w:hanging="480"/>
      </w:pPr>
    </w:lvl>
    <w:lvl w:ilvl="2" w:tplc="FFFFFFFF" w:tentative="1">
      <w:start w:val="1"/>
      <w:numFmt w:val="lowerRoman"/>
      <w:lvlText w:val="%3."/>
      <w:lvlJc w:val="right"/>
      <w:pPr>
        <w:ind w:left="1708" w:hanging="480"/>
      </w:pPr>
    </w:lvl>
    <w:lvl w:ilvl="3" w:tplc="FFFFFFFF" w:tentative="1">
      <w:start w:val="1"/>
      <w:numFmt w:val="decimal"/>
      <w:lvlText w:val="%4."/>
      <w:lvlJc w:val="left"/>
      <w:pPr>
        <w:ind w:left="2188" w:hanging="480"/>
      </w:pPr>
    </w:lvl>
    <w:lvl w:ilvl="4" w:tplc="FFFFFFFF" w:tentative="1">
      <w:start w:val="1"/>
      <w:numFmt w:val="ideographTraditional"/>
      <w:lvlText w:val="%5、"/>
      <w:lvlJc w:val="left"/>
      <w:pPr>
        <w:ind w:left="2668" w:hanging="480"/>
      </w:pPr>
    </w:lvl>
    <w:lvl w:ilvl="5" w:tplc="FFFFFFFF" w:tentative="1">
      <w:start w:val="1"/>
      <w:numFmt w:val="lowerRoman"/>
      <w:lvlText w:val="%6."/>
      <w:lvlJc w:val="right"/>
      <w:pPr>
        <w:ind w:left="3148" w:hanging="480"/>
      </w:pPr>
    </w:lvl>
    <w:lvl w:ilvl="6" w:tplc="FFFFFFFF" w:tentative="1">
      <w:start w:val="1"/>
      <w:numFmt w:val="decimal"/>
      <w:lvlText w:val="%7."/>
      <w:lvlJc w:val="left"/>
      <w:pPr>
        <w:ind w:left="3628" w:hanging="480"/>
      </w:pPr>
    </w:lvl>
    <w:lvl w:ilvl="7" w:tplc="FFFFFFFF" w:tentative="1">
      <w:start w:val="1"/>
      <w:numFmt w:val="ideographTraditional"/>
      <w:lvlText w:val="%8、"/>
      <w:lvlJc w:val="left"/>
      <w:pPr>
        <w:ind w:left="4108" w:hanging="480"/>
      </w:pPr>
    </w:lvl>
    <w:lvl w:ilvl="8" w:tplc="FFFFFFFF" w:tentative="1">
      <w:start w:val="1"/>
      <w:numFmt w:val="lowerRoman"/>
      <w:lvlText w:val="%9."/>
      <w:lvlJc w:val="right"/>
      <w:pPr>
        <w:ind w:left="4588" w:hanging="480"/>
      </w:pPr>
    </w:lvl>
  </w:abstractNum>
  <w:abstractNum w:abstractNumId="17" w15:restartNumberingAfterBreak="0">
    <w:nsid w:val="4A5F5684"/>
    <w:multiLevelType w:val="hybridMultilevel"/>
    <w:tmpl w:val="17521A46"/>
    <w:lvl w:ilvl="0" w:tplc="69762D3C">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BF705AE"/>
    <w:multiLevelType w:val="hybridMultilevel"/>
    <w:tmpl w:val="CB2255F2"/>
    <w:lvl w:ilvl="0" w:tplc="FFFFFFFF">
      <w:start w:val="1"/>
      <w:numFmt w:val="decimal"/>
      <w:lvlText w:val="%1."/>
      <w:lvlJc w:val="left"/>
      <w:pPr>
        <w:ind w:left="192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4CD0044F"/>
    <w:multiLevelType w:val="hybridMultilevel"/>
    <w:tmpl w:val="7C681D80"/>
    <w:lvl w:ilvl="0" w:tplc="FFFFFFFF">
      <w:start w:val="1"/>
      <w:numFmt w:val="decimal"/>
      <w:lvlText w:val="（%1）"/>
      <w:lvlJc w:val="left"/>
      <w:pPr>
        <w:ind w:left="748" w:hanging="480"/>
      </w:pPr>
      <w:rPr>
        <w:rFonts w:hint="eastAsia"/>
      </w:rPr>
    </w:lvl>
    <w:lvl w:ilvl="1" w:tplc="FFFFFFFF" w:tentative="1">
      <w:start w:val="1"/>
      <w:numFmt w:val="ideographTraditional"/>
      <w:lvlText w:val="%2、"/>
      <w:lvlJc w:val="left"/>
      <w:pPr>
        <w:ind w:left="1228" w:hanging="480"/>
      </w:pPr>
    </w:lvl>
    <w:lvl w:ilvl="2" w:tplc="FFFFFFFF" w:tentative="1">
      <w:start w:val="1"/>
      <w:numFmt w:val="lowerRoman"/>
      <w:lvlText w:val="%3."/>
      <w:lvlJc w:val="right"/>
      <w:pPr>
        <w:ind w:left="1708" w:hanging="480"/>
      </w:pPr>
    </w:lvl>
    <w:lvl w:ilvl="3" w:tplc="FFFFFFFF" w:tentative="1">
      <w:start w:val="1"/>
      <w:numFmt w:val="decimal"/>
      <w:lvlText w:val="%4."/>
      <w:lvlJc w:val="left"/>
      <w:pPr>
        <w:ind w:left="2188" w:hanging="480"/>
      </w:pPr>
    </w:lvl>
    <w:lvl w:ilvl="4" w:tplc="FFFFFFFF" w:tentative="1">
      <w:start w:val="1"/>
      <w:numFmt w:val="ideographTraditional"/>
      <w:lvlText w:val="%5、"/>
      <w:lvlJc w:val="left"/>
      <w:pPr>
        <w:ind w:left="2668" w:hanging="480"/>
      </w:pPr>
    </w:lvl>
    <w:lvl w:ilvl="5" w:tplc="FFFFFFFF" w:tentative="1">
      <w:start w:val="1"/>
      <w:numFmt w:val="lowerRoman"/>
      <w:lvlText w:val="%6."/>
      <w:lvlJc w:val="right"/>
      <w:pPr>
        <w:ind w:left="3148" w:hanging="480"/>
      </w:pPr>
    </w:lvl>
    <w:lvl w:ilvl="6" w:tplc="FFFFFFFF" w:tentative="1">
      <w:start w:val="1"/>
      <w:numFmt w:val="decimal"/>
      <w:lvlText w:val="%7."/>
      <w:lvlJc w:val="left"/>
      <w:pPr>
        <w:ind w:left="3628" w:hanging="480"/>
      </w:pPr>
    </w:lvl>
    <w:lvl w:ilvl="7" w:tplc="FFFFFFFF" w:tentative="1">
      <w:start w:val="1"/>
      <w:numFmt w:val="ideographTraditional"/>
      <w:lvlText w:val="%8、"/>
      <w:lvlJc w:val="left"/>
      <w:pPr>
        <w:ind w:left="4108" w:hanging="480"/>
      </w:pPr>
    </w:lvl>
    <w:lvl w:ilvl="8" w:tplc="FFFFFFFF" w:tentative="1">
      <w:start w:val="1"/>
      <w:numFmt w:val="lowerRoman"/>
      <w:lvlText w:val="%9."/>
      <w:lvlJc w:val="right"/>
      <w:pPr>
        <w:ind w:left="4588" w:hanging="480"/>
      </w:pPr>
    </w:lvl>
  </w:abstractNum>
  <w:abstractNum w:abstractNumId="20" w15:restartNumberingAfterBreak="0">
    <w:nsid w:val="4D2260AB"/>
    <w:multiLevelType w:val="hybridMultilevel"/>
    <w:tmpl w:val="7BA83BDE"/>
    <w:lvl w:ilvl="0" w:tplc="2C2026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0312479"/>
    <w:multiLevelType w:val="hybridMultilevel"/>
    <w:tmpl w:val="BB18208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AC3B73"/>
    <w:multiLevelType w:val="hybridMultilevel"/>
    <w:tmpl w:val="BB18208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E64599"/>
    <w:multiLevelType w:val="hybridMultilevel"/>
    <w:tmpl w:val="285A5BEA"/>
    <w:lvl w:ilvl="0" w:tplc="A4446CC4">
      <w:start w:val="1"/>
      <w:numFmt w:val="decimal"/>
      <w:suff w:val="nothing"/>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5A43028B"/>
    <w:multiLevelType w:val="hybridMultilevel"/>
    <w:tmpl w:val="72E66A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D1671F4"/>
    <w:multiLevelType w:val="hybridMultilevel"/>
    <w:tmpl w:val="4738A956"/>
    <w:lvl w:ilvl="0" w:tplc="A6E64B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DB1C7C"/>
    <w:multiLevelType w:val="hybridMultilevel"/>
    <w:tmpl w:val="CB2255F2"/>
    <w:lvl w:ilvl="0" w:tplc="381E28D2">
      <w:start w:val="1"/>
      <w:numFmt w:val="decimal"/>
      <w:lvlText w:val="%1."/>
      <w:lvlJc w:val="left"/>
      <w:pPr>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6833F7A"/>
    <w:multiLevelType w:val="hybridMultilevel"/>
    <w:tmpl w:val="F8E068EC"/>
    <w:lvl w:ilvl="0" w:tplc="606443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82E5BB5"/>
    <w:multiLevelType w:val="hybridMultilevel"/>
    <w:tmpl w:val="BB18208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A347452"/>
    <w:multiLevelType w:val="hybridMultilevel"/>
    <w:tmpl w:val="BB18208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C8B38B6"/>
    <w:multiLevelType w:val="hybridMultilevel"/>
    <w:tmpl w:val="BB18208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492064588">
    <w:abstractNumId w:val="4"/>
  </w:num>
  <w:num w:numId="2" w16cid:durableId="1772122896">
    <w:abstractNumId w:val="0"/>
  </w:num>
  <w:num w:numId="3" w16cid:durableId="1151100788">
    <w:abstractNumId w:val="17"/>
  </w:num>
  <w:num w:numId="4" w16cid:durableId="1269507218">
    <w:abstractNumId w:val="11"/>
  </w:num>
  <w:num w:numId="5" w16cid:durableId="1727676836">
    <w:abstractNumId w:val="22"/>
  </w:num>
  <w:num w:numId="6" w16cid:durableId="423575215">
    <w:abstractNumId w:val="2"/>
  </w:num>
  <w:num w:numId="7" w16cid:durableId="2131698911">
    <w:abstractNumId w:val="24"/>
  </w:num>
  <w:num w:numId="8" w16cid:durableId="1263562900">
    <w:abstractNumId w:val="14"/>
  </w:num>
  <w:num w:numId="9" w16cid:durableId="1411543586">
    <w:abstractNumId w:val="26"/>
  </w:num>
  <w:num w:numId="10" w16cid:durableId="52430078">
    <w:abstractNumId w:val="10"/>
  </w:num>
  <w:num w:numId="11" w16cid:durableId="554053188">
    <w:abstractNumId w:val="3"/>
  </w:num>
  <w:num w:numId="12" w16cid:durableId="925571256">
    <w:abstractNumId w:val="31"/>
  </w:num>
  <w:num w:numId="13" w16cid:durableId="1391727985">
    <w:abstractNumId w:val="15"/>
  </w:num>
  <w:num w:numId="14" w16cid:durableId="1932351333">
    <w:abstractNumId w:val="21"/>
  </w:num>
  <w:num w:numId="15" w16cid:durableId="111486475">
    <w:abstractNumId w:val="16"/>
  </w:num>
  <w:num w:numId="16" w16cid:durableId="1688750101">
    <w:abstractNumId w:val="32"/>
  </w:num>
  <w:num w:numId="17" w16cid:durableId="65960944">
    <w:abstractNumId w:val="19"/>
  </w:num>
  <w:num w:numId="18" w16cid:durableId="1473402086">
    <w:abstractNumId w:val="12"/>
  </w:num>
  <w:num w:numId="19" w16cid:durableId="262227996">
    <w:abstractNumId w:val="1"/>
  </w:num>
  <w:num w:numId="20" w16cid:durableId="1716545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6931201">
    <w:abstractNumId w:val="28"/>
  </w:num>
  <w:num w:numId="22" w16cid:durableId="1323894337">
    <w:abstractNumId w:val="25"/>
  </w:num>
  <w:num w:numId="23" w16cid:durableId="400834582">
    <w:abstractNumId w:val="18"/>
  </w:num>
  <w:num w:numId="24" w16cid:durableId="1190879070">
    <w:abstractNumId w:val="9"/>
  </w:num>
  <w:num w:numId="25" w16cid:durableId="1646935849">
    <w:abstractNumId w:val="27"/>
  </w:num>
  <w:num w:numId="26" w16cid:durableId="658117979">
    <w:abstractNumId w:val="7"/>
  </w:num>
  <w:num w:numId="27" w16cid:durableId="1536385498">
    <w:abstractNumId w:val="29"/>
  </w:num>
  <w:num w:numId="28" w16cid:durableId="1693408819">
    <w:abstractNumId w:val="20"/>
  </w:num>
  <w:num w:numId="29" w16cid:durableId="1133715098">
    <w:abstractNumId w:val="5"/>
  </w:num>
  <w:num w:numId="30" w16cid:durableId="591207515">
    <w:abstractNumId w:val="8"/>
  </w:num>
  <w:num w:numId="31" w16cid:durableId="580873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7893731">
    <w:abstractNumId w:val="13"/>
  </w:num>
  <w:num w:numId="33" w16cid:durableId="2037189180">
    <w:abstractNumId w:val="23"/>
  </w:num>
  <w:num w:numId="34" w16cid:durableId="114833160">
    <w:abstractNumId w:val="30"/>
  </w:num>
  <w:num w:numId="35" w16cid:durableId="1112360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690891">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9A"/>
    <w:rsid w:val="000011C4"/>
    <w:rsid w:val="00003178"/>
    <w:rsid w:val="00003F85"/>
    <w:rsid w:val="00005D09"/>
    <w:rsid w:val="00005F2E"/>
    <w:rsid w:val="00006961"/>
    <w:rsid w:val="000112BF"/>
    <w:rsid w:val="00012233"/>
    <w:rsid w:val="00012479"/>
    <w:rsid w:val="00012979"/>
    <w:rsid w:val="0001353D"/>
    <w:rsid w:val="00013DC3"/>
    <w:rsid w:val="000156AA"/>
    <w:rsid w:val="000157F3"/>
    <w:rsid w:val="00017318"/>
    <w:rsid w:val="00020389"/>
    <w:rsid w:val="0002081E"/>
    <w:rsid w:val="00020975"/>
    <w:rsid w:val="00020A54"/>
    <w:rsid w:val="0002174E"/>
    <w:rsid w:val="000229AD"/>
    <w:rsid w:val="000234C0"/>
    <w:rsid w:val="00023934"/>
    <w:rsid w:val="000246F7"/>
    <w:rsid w:val="00024876"/>
    <w:rsid w:val="000278C0"/>
    <w:rsid w:val="0003114D"/>
    <w:rsid w:val="0003325E"/>
    <w:rsid w:val="00035AD7"/>
    <w:rsid w:val="00036D76"/>
    <w:rsid w:val="00037772"/>
    <w:rsid w:val="00040025"/>
    <w:rsid w:val="00041B5A"/>
    <w:rsid w:val="00041E9C"/>
    <w:rsid w:val="000421A2"/>
    <w:rsid w:val="000430B3"/>
    <w:rsid w:val="0004310C"/>
    <w:rsid w:val="00044D1E"/>
    <w:rsid w:val="00045692"/>
    <w:rsid w:val="0004599D"/>
    <w:rsid w:val="00047C1C"/>
    <w:rsid w:val="00047D78"/>
    <w:rsid w:val="000557AC"/>
    <w:rsid w:val="00057F32"/>
    <w:rsid w:val="000604BC"/>
    <w:rsid w:val="00062A25"/>
    <w:rsid w:val="00066299"/>
    <w:rsid w:val="00066BF2"/>
    <w:rsid w:val="0006773A"/>
    <w:rsid w:val="00071393"/>
    <w:rsid w:val="00073CB5"/>
    <w:rsid w:val="0007425C"/>
    <w:rsid w:val="00074658"/>
    <w:rsid w:val="00074AF8"/>
    <w:rsid w:val="0007719C"/>
    <w:rsid w:val="00077553"/>
    <w:rsid w:val="00077C37"/>
    <w:rsid w:val="00080621"/>
    <w:rsid w:val="0008378A"/>
    <w:rsid w:val="0008499E"/>
    <w:rsid w:val="000851A2"/>
    <w:rsid w:val="00086091"/>
    <w:rsid w:val="0008672D"/>
    <w:rsid w:val="00086755"/>
    <w:rsid w:val="000901E4"/>
    <w:rsid w:val="000908F8"/>
    <w:rsid w:val="000919D5"/>
    <w:rsid w:val="0009352E"/>
    <w:rsid w:val="0009401B"/>
    <w:rsid w:val="000941F6"/>
    <w:rsid w:val="000941F7"/>
    <w:rsid w:val="00096B96"/>
    <w:rsid w:val="0009745D"/>
    <w:rsid w:val="000A17FE"/>
    <w:rsid w:val="000A2F3F"/>
    <w:rsid w:val="000A310B"/>
    <w:rsid w:val="000A33D4"/>
    <w:rsid w:val="000A37FA"/>
    <w:rsid w:val="000A40FD"/>
    <w:rsid w:val="000A53B4"/>
    <w:rsid w:val="000B0291"/>
    <w:rsid w:val="000B0B4A"/>
    <w:rsid w:val="000B279A"/>
    <w:rsid w:val="000B3563"/>
    <w:rsid w:val="000B35D9"/>
    <w:rsid w:val="000B539C"/>
    <w:rsid w:val="000B61D2"/>
    <w:rsid w:val="000B6750"/>
    <w:rsid w:val="000B70A7"/>
    <w:rsid w:val="000B73DD"/>
    <w:rsid w:val="000C0829"/>
    <w:rsid w:val="000C0A5C"/>
    <w:rsid w:val="000C41B3"/>
    <w:rsid w:val="000C495F"/>
    <w:rsid w:val="000C7A3D"/>
    <w:rsid w:val="000D08CB"/>
    <w:rsid w:val="000D156A"/>
    <w:rsid w:val="000D1B4C"/>
    <w:rsid w:val="000D1BD2"/>
    <w:rsid w:val="000D3E36"/>
    <w:rsid w:val="000D4945"/>
    <w:rsid w:val="000D4B12"/>
    <w:rsid w:val="000D4FD2"/>
    <w:rsid w:val="000D528F"/>
    <w:rsid w:val="000D66D9"/>
    <w:rsid w:val="000D6EA4"/>
    <w:rsid w:val="000D70A3"/>
    <w:rsid w:val="000D768C"/>
    <w:rsid w:val="000E0477"/>
    <w:rsid w:val="000E0C26"/>
    <w:rsid w:val="000E187D"/>
    <w:rsid w:val="000E247B"/>
    <w:rsid w:val="000E319B"/>
    <w:rsid w:val="000E3ED2"/>
    <w:rsid w:val="000E4518"/>
    <w:rsid w:val="000E4956"/>
    <w:rsid w:val="000E530E"/>
    <w:rsid w:val="000E6431"/>
    <w:rsid w:val="000E71D1"/>
    <w:rsid w:val="000F03D5"/>
    <w:rsid w:val="000F04E0"/>
    <w:rsid w:val="000F1A4D"/>
    <w:rsid w:val="000F21A5"/>
    <w:rsid w:val="000F646B"/>
    <w:rsid w:val="000F736D"/>
    <w:rsid w:val="00102B9F"/>
    <w:rsid w:val="001031C6"/>
    <w:rsid w:val="0010374E"/>
    <w:rsid w:val="00103A96"/>
    <w:rsid w:val="00104AF7"/>
    <w:rsid w:val="001057C5"/>
    <w:rsid w:val="0010587F"/>
    <w:rsid w:val="001066A4"/>
    <w:rsid w:val="00112637"/>
    <w:rsid w:val="00112ABC"/>
    <w:rsid w:val="00114199"/>
    <w:rsid w:val="00114F74"/>
    <w:rsid w:val="00115223"/>
    <w:rsid w:val="00116E9B"/>
    <w:rsid w:val="0012001E"/>
    <w:rsid w:val="00120F06"/>
    <w:rsid w:val="0012192D"/>
    <w:rsid w:val="00122F38"/>
    <w:rsid w:val="0012337A"/>
    <w:rsid w:val="001234D4"/>
    <w:rsid w:val="001245FE"/>
    <w:rsid w:val="001256D8"/>
    <w:rsid w:val="00126A55"/>
    <w:rsid w:val="0012716E"/>
    <w:rsid w:val="00130DF9"/>
    <w:rsid w:val="001316E2"/>
    <w:rsid w:val="0013246E"/>
    <w:rsid w:val="00133764"/>
    <w:rsid w:val="00133F08"/>
    <w:rsid w:val="001345E6"/>
    <w:rsid w:val="00134863"/>
    <w:rsid w:val="001348AC"/>
    <w:rsid w:val="00136339"/>
    <w:rsid w:val="00136FB5"/>
    <w:rsid w:val="001378B0"/>
    <w:rsid w:val="00137E49"/>
    <w:rsid w:val="00140BC0"/>
    <w:rsid w:val="00141A35"/>
    <w:rsid w:val="00142E00"/>
    <w:rsid w:val="00143620"/>
    <w:rsid w:val="00143AFE"/>
    <w:rsid w:val="00144962"/>
    <w:rsid w:val="00147138"/>
    <w:rsid w:val="00151424"/>
    <w:rsid w:val="00151E0D"/>
    <w:rsid w:val="0015278B"/>
    <w:rsid w:val="00152793"/>
    <w:rsid w:val="00153B7E"/>
    <w:rsid w:val="00153FAE"/>
    <w:rsid w:val="001545A9"/>
    <w:rsid w:val="00154A24"/>
    <w:rsid w:val="00155F16"/>
    <w:rsid w:val="00156F00"/>
    <w:rsid w:val="00157E0D"/>
    <w:rsid w:val="00157E71"/>
    <w:rsid w:val="00160D11"/>
    <w:rsid w:val="00161D0F"/>
    <w:rsid w:val="001628CB"/>
    <w:rsid w:val="00162BAF"/>
    <w:rsid w:val="001637C7"/>
    <w:rsid w:val="001639A0"/>
    <w:rsid w:val="0016480E"/>
    <w:rsid w:val="0016555E"/>
    <w:rsid w:val="00170D72"/>
    <w:rsid w:val="00171CAF"/>
    <w:rsid w:val="0017273A"/>
    <w:rsid w:val="00174297"/>
    <w:rsid w:val="001743F6"/>
    <w:rsid w:val="0017464B"/>
    <w:rsid w:val="00174B9A"/>
    <w:rsid w:val="001750B1"/>
    <w:rsid w:val="00180E06"/>
    <w:rsid w:val="00181087"/>
    <w:rsid w:val="00181524"/>
    <w:rsid w:val="001817B3"/>
    <w:rsid w:val="00183014"/>
    <w:rsid w:val="001846CB"/>
    <w:rsid w:val="0018550C"/>
    <w:rsid w:val="001879B7"/>
    <w:rsid w:val="001908D8"/>
    <w:rsid w:val="00192032"/>
    <w:rsid w:val="001920C3"/>
    <w:rsid w:val="00193A42"/>
    <w:rsid w:val="00194C36"/>
    <w:rsid w:val="001959C2"/>
    <w:rsid w:val="00197611"/>
    <w:rsid w:val="001A1934"/>
    <w:rsid w:val="001A1FE3"/>
    <w:rsid w:val="001A4972"/>
    <w:rsid w:val="001A4C24"/>
    <w:rsid w:val="001A51E3"/>
    <w:rsid w:val="001A709F"/>
    <w:rsid w:val="001A7968"/>
    <w:rsid w:val="001A7A99"/>
    <w:rsid w:val="001B02A1"/>
    <w:rsid w:val="001B0981"/>
    <w:rsid w:val="001B1865"/>
    <w:rsid w:val="001B18F2"/>
    <w:rsid w:val="001B1E5D"/>
    <w:rsid w:val="001B2B01"/>
    <w:rsid w:val="001B2E98"/>
    <w:rsid w:val="001B3483"/>
    <w:rsid w:val="001B3C1E"/>
    <w:rsid w:val="001B3EE8"/>
    <w:rsid w:val="001B41A3"/>
    <w:rsid w:val="001B4494"/>
    <w:rsid w:val="001B5448"/>
    <w:rsid w:val="001B5AFB"/>
    <w:rsid w:val="001B71D1"/>
    <w:rsid w:val="001B7F4F"/>
    <w:rsid w:val="001C0643"/>
    <w:rsid w:val="001C0D8B"/>
    <w:rsid w:val="001C0DA8"/>
    <w:rsid w:val="001C10A6"/>
    <w:rsid w:val="001C1A58"/>
    <w:rsid w:val="001C270A"/>
    <w:rsid w:val="001C2F65"/>
    <w:rsid w:val="001C3C02"/>
    <w:rsid w:val="001C41CD"/>
    <w:rsid w:val="001C5E76"/>
    <w:rsid w:val="001C7682"/>
    <w:rsid w:val="001C7BE6"/>
    <w:rsid w:val="001D0482"/>
    <w:rsid w:val="001D08BF"/>
    <w:rsid w:val="001D3327"/>
    <w:rsid w:val="001D4AD7"/>
    <w:rsid w:val="001D6274"/>
    <w:rsid w:val="001E067F"/>
    <w:rsid w:val="001E0D8A"/>
    <w:rsid w:val="001E2488"/>
    <w:rsid w:val="001E2977"/>
    <w:rsid w:val="001E343E"/>
    <w:rsid w:val="001E5D14"/>
    <w:rsid w:val="001E67BA"/>
    <w:rsid w:val="001E6FB7"/>
    <w:rsid w:val="001E74C2"/>
    <w:rsid w:val="001E7E65"/>
    <w:rsid w:val="001F12AE"/>
    <w:rsid w:val="001F209A"/>
    <w:rsid w:val="001F20B9"/>
    <w:rsid w:val="001F2407"/>
    <w:rsid w:val="001F4247"/>
    <w:rsid w:val="001F49BD"/>
    <w:rsid w:val="001F4F82"/>
    <w:rsid w:val="001F5A48"/>
    <w:rsid w:val="001F5B79"/>
    <w:rsid w:val="001F6260"/>
    <w:rsid w:val="001F6414"/>
    <w:rsid w:val="001F6DBB"/>
    <w:rsid w:val="001F71C7"/>
    <w:rsid w:val="001F750F"/>
    <w:rsid w:val="001F7F56"/>
    <w:rsid w:val="00200007"/>
    <w:rsid w:val="00200703"/>
    <w:rsid w:val="002018CF"/>
    <w:rsid w:val="002019F2"/>
    <w:rsid w:val="0020300D"/>
    <w:rsid w:val="002030A5"/>
    <w:rsid w:val="00203131"/>
    <w:rsid w:val="00203418"/>
    <w:rsid w:val="00205B61"/>
    <w:rsid w:val="00206EC3"/>
    <w:rsid w:val="0020772C"/>
    <w:rsid w:val="00207A2C"/>
    <w:rsid w:val="00212E88"/>
    <w:rsid w:val="00213C9C"/>
    <w:rsid w:val="002167E8"/>
    <w:rsid w:val="00217301"/>
    <w:rsid w:val="00217FE3"/>
    <w:rsid w:val="0022009E"/>
    <w:rsid w:val="0022134C"/>
    <w:rsid w:val="00221E9D"/>
    <w:rsid w:val="00222E47"/>
    <w:rsid w:val="00223241"/>
    <w:rsid w:val="0022425C"/>
    <w:rsid w:val="002246DE"/>
    <w:rsid w:val="00224DD3"/>
    <w:rsid w:val="002309DB"/>
    <w:rsid w:val="002318F7"/>
    <w:rsid w:val="00231FE1"/>
    <w:rsid w:val="0023313A"/>
    <w:rsid w:val="0023532D"/>
    <w:rsid w:val="00235A43"/>
    <w:rsid w:val="002364CD"/>
    <w:rsid w:val="002368AF"/>
    <w:rsid w:val="002368E7"/>
    <w:rsid w:val="00236E77"/>
    <w:rsid w:val="00237030"/>
    <w:rsid w:val="002374C1"/>
    <w:rsid w:val="002377FA"/>
    <w:rsid w:val="0024219C"/>
    <w:rsid w:val="00242833"/>
    <w:rsid w:val="002429E2"/>
    <w:rsid w:val="00243A1F"/>
    <w:rsid w:val="0024648C"/>
    <w:rsid w:val="002469FE"/>
    <w:rsid w:val="0024762E"/>
    <w:rsid w:val="00251EE5"/>
    <w:rsid w:val="002526E7"/>
    <w:rsid w:val="00252BC4"/>
    <w:rsid w:val="002531CB"/>
    <w:rsid w:val="0025375C"/>
    <w:rsid w:val="00254014"/>
    <w:rsid w:val="00254B39"/>
    <w:rsid w:val="002551A1"/>
    <w:rsid w:val="002558D1"/>
    <w:rsid w:val="00255F95"/>
    <w:rsid w:val="0025627B"/>
    <w:rsid w:val="002576CB"/>
    <w:rsid w:val="00260D1F"/>
    <w:rsid w:val="00262DB6"/>
    <w:rsid w:val="0026504D"/>
    <w:rsid w:val="00266EEB"/>
    <w:rsid w:val="00267509"/>
    <w:rsid w:val="00267921"/>
    <w:rsid w:val="002704EB"/>
    <w:rsid w:val="002723A8"/>
    <w:rsid w:val="00273151"/>
    <w:rsid w:val="00273985"/>
    <w:rsid w:val="00273A2F"/>
    <w:rsid w:val="00273C48"/>
    <w:rsid w:val="0027572D"/>
    <w:rsid w:val="0027584E"/>
    <w:rsid w:val="00280963"/>
    <w:rsid w:val="00280986"/>
    <w:rsid w:val="00280DAE"/>
    <w:rsid w:val="002817D5"/>
    <w:rsid w:val="00281B3F"/>
    <w:rsid w:val="00281ECE"/>
    <w:rsid w:val="002831C7"/>
    <w:rsid w:val="002840C6"/>
    <w:rsid w:val="00286153"/>
    <w:rsid w:val="00286532"/>
    <w:rsid w:val="002866A9"/>
    <w:rsid w:val="00286AA2"/>
    <w:rsid w:val="00286D26"/>
    <w:rsid w:val="00287CC2"/>
    <w:rsid w:val="00290AC6"/>
    <w:rsid w:val="00290B10"/>
    <w:rsid w:val="002910C3"/>
    <w:rsid w:val="00291241"/>
    <w:rsid w:val="00293521"/>
    <w:rsid w:val="00295174"/>
    <w:rsid w:val="00295335"/>
    <w:rsid w:val="00295461"/>
    <w:rsid w:val="00296172"/>
    <w:rsid w:val="00296B92"/>
    <w:rsid w:val="002A1C3A"/>
    <w:rsid w:val="002A29EF"/>
    <w:rsid w:val="002A2C22"/>
    <w:rsid w:val="002A32D0"/>
    <w:rsid w:val="002A5AA5"/>
    <w:rsid w:val="002B02EB"/>
    <w:rsid w:val="002B0950"/>
    <w:rsid w:val="002B09EF"/>
    <w:rsid w:val="002B4E27"/>
    <w:rsid w:val="002B6630"/>
    <w:rsid w:val="002B74F7"/>
    <w:rsid w:val="002C0602"/>
    <w:rsid w:val="002C122A"/>
    <w:rsid w:val="002C21AB"/>
    <w:rsid w:val="002C21BC"/>
    <w:rsid w:val="002C2C22"/>
    <w:rsid w:val="002C2E2F"/>
    <w:rsid w:val="002C2FDD"/>
    <w:rsid w:val="002C3A46"/>
    <w:rsid w:val="002C5375"/>
    <w:rsid w:val="002C78E0"/>
    <w:rsid w:val="002D1D0E"/>
    <w:rsid w:val="002D2323"/>
    <w:rsid w:val="002D4DDB"/>
    <w:rsid w:val="002D5C16"/>
    <w:rsid w:val="002D6A8F"/>
    <w:rsid w:val="002E0DC8"/>
    <w:rsid w:val="002E2133"/>
    <w:rsid w:val="002E27D2"/>
    <w:rsid w:val="002E28FC"/>
    <w:rsid w:val="002E2D92"/>
    <w:rsid w:val="002E35F1"/>
    <w:rsid w:val="002E4E0C"/>
    <w:rsid w:val="002E5897"/>
    <w:rsid w:val="002E62D3"/>
    <w:rsid w:val="002E7A8B"/>
    <w:rsid w:val="002E7B90"/>
    <w:rsid w:val="002F02EA"/>
    <w:rsid w:val="002F1E81"/>
    <w:rsid w:val="002F2476"/>
    <w:rsid w:val="002F3DFF"/>
    <w:rsid w:val="002F492C"/>
    <w:rsid w:val="002F5E05"/>
    <w:rsid w:val="002F742E"/>
    <w:rsid w:val="002F77DD"/>
    <w:rsid w:val="002F7DA4"/>
    <w:rsid w:val="003005ED"/>
    <w:rsid w:val="00302E54"/>
    <w:rsid w:val="00304F85"/>
    <w:rsid w:val="00305D17"/>
    <w:rsid w:val="00305DC4"/>
    <w:rsid w:val="00307148"/>
    <w:rsid w:val="00307197"/>
    <w:rsid w:val="00307A76"/>
    <w:rsid w:val="00311061"/>
    <w:rsid w:val="0031455E"/>
    <w:rsid w:val="00314611"/>
    <w:rsid w:val="003147A0"/>
    <w:rsid w:val="00315A16"/>
    <w:rsid w:val="00317053"/>
    <w:rsid w:val="00317384"/>
    <w:rsid w:val="00317A78"/>
    <w:rsid w:val="00317BCF"/>
    <w:rsid w:val="00317D94"/>
    <w:rsid w:val="00320CAB"/>
    <w:rsid w:val="0032109C"/>
    <w:rsid w:val="0032111F"/>
    <w:rsid w:val="0032225E"/>
    <w:rsid w:val="00322B45"/>
    <w:rsid w:val="00322D09"/>
    <w:rsid w:val="00323809"/>
    <w:rsid w:val="00323D41"/>
    <w:rsid w:val="003241C4"/>
    <w:rsid w:val="003248FE"/>
    <w:rsid w:val="00325414"/>
    <w:rsid w:val="0033008A"/>
    <w:rsid w:val="003302F1"/>
    <w:rsid w:val="0033111F"/>
    <w:rsid w:val="00331708"/>
    <w:rsid w:val="00331DDE"/>
    <w:rsid w:val="00332CE6"/>
    <w:rsid w:val="00334932"/>
    <w:rsid w:val="00336605"/>
    <w:rsid w:val="003371FB"/>
    <w:rsid w:val="00337FEE"/>
    <w:rsid w:val="0034159B"/>
    <w:rsid w:val="003417DC"/>
    <w:rsid w:val="00343EB1"/>
    <w:rsid w:val="0034470E"/>
    <w:rsid w:val="003447DC"/>
    <w:rsid w:val="00344AD7"/>
    <w:rsid w:val="003478C0"/>
    <w:rsid w:val="00347CD7"/>
    <w:rsid w:val="00347E08"/>
    <w:rsid w:val="0035005F"/>
    <w:rsid w:val="00350B45"/>
    <w:rsid w:val="0035170F"/>
    <w:rsid w:val="00352DB0"/>
    <w:rsid w:val="00353950"/>
    <w:rsid w:val="00356E9C"/>
    <w:rsid w:val="00357ABD"/>
    <w:rsid w:val="00361063"/>
    <w:rsid w:val="003610F2"/>
    <w:rsid w:val="00362804"/>
    <w:rsid w:val="00362A62"/>
    <w:rsid w:val="0036450E"/>
    <w:rsid w:val="00364793"/>
    <w:rsid w:val="00364848"/>
    <w:rsid w:val="00364BDF"/>
    <w:rsid w:val="00364C6F"/>
    <w:rsid w:val="0037094A"/>
    <w:rsid w:val="0037117F"/>
    <w:rsid w:val="00371ED3"/>
    <w:rsid w:val="003722FA"/>
    <w:rsid w:val="00372659"/>
    <w:rsid w:val="00372FFC"/>
    <w:rsid w:val="00373606"/>
    <w:rsid w:val="00374456"/>
    <w:rsid w:val="0037560A"/>
    <w:rsid w:val="00375B2D"/>
    <w:rsid w:val="0037728A"/>
    <w:rsid w:val="003772B3"/>
    <w:rsid w:val="00380B7D"/>
    <w:rsid w:val="00381A99"/>
    <w:rsid w:val="003829C2"/>
    <w:rsid w:val="003830B2"/>
    <w:rsid w:val="00384724"/>
    <w:rsid w:val="00386A42"/>
    <w:rsid w:val="003919B7"/>
    <w:rsid w:val="00391D57"/>
    <w:rsid w:val="00392292"/>
    <w:rsid w:val="0039358B"/>
    <w:rsid w:val="00394F45"/>
    <w:rsid w:val="00395081"/>
    <w:rsid w:val="003964DB"/>
    <w:rsid w:val="003A3AAF"/>
    <w:rsid w:val="003A494F"/>
    <w:rsid w:val="003A5927"/>
    <w:rsid w:val="003A6810"/>
    <w:rsid w:val="003A7A56"/>
    <w:rsid w:val="003B0E44"/>
    <w:rsid w:val="003B1017"/>
    <w:rsid w:val="003B1D57"/>
    <w:rsid w:val="003B2F8D"/>
    <w:rsid w:val="003B35B6"/>
    <w:rsid w:val="003B3C07"/>
    <w:rsid w:val="003B4475"/>
    <w:rsid w:val="003B6081"/>
    <w:rsid w:val="003B6775"/>
    <w:rsid w:val="003B7221"/>
    <w:rsid w:val="003C098F"/>
    <w:rsid w:val="003C147E"/>
    <w:rsid w:val="003C1CF3"/>
    <w:rsid w:val="003C41B5"/>
    <w:rsid w:val="003C459E"/>
    <w:rsid w:val="003C4961"/>
    <w:rsid w:val="003C52B1"/>
    <w:rsid w:val="003C5FE2"/>
    <w:rsid w:val="003C706E"/>
    <w:rsid w:val="003D05FB"/>
    <w:rsid w:val="003D12BD"/>
    <w:rsid w:val="003D171C"/>
    <w:rsid w:val="003D1B16"/>
    <w:rsid w:val="003D3A97"/>
    <w:rsid w:val="003D42D3"/>
    <w:rsid w:val="003D45BF"/>
    <w:rsid w:val="003D508A"/>
    <w:rsid w:val="003D537F"/>
    <w:rsid w:val="003D7B75"/>
    <w:rsid w:val="003E0208"/>
    <w:rsid w:val="003E0654"/>
    <w:rsid w:val="003E0F11"/>
    <w:rsid w:val="003E125F"/>
    <w:rsid w:val="003E1887"/>
    <w:rsid w:val="003E3D28"/>
    <w:rsid w:val="003E3F93"/>
    <w:rsid w:val="003E4B57"/>
    <w:rsid w:val="003E4D95"/>
    <w:rsid w:val="003E5617"/>
    <w:rsid w:val="003E5F70"/>
    <w:rsid w:val="003E64F4"/>
    <w:rsid w:val="003E6767"/>
    <w:rsid w:val="003E6B75"/>
    <w:rsid w:val="003E726F"/>
    <w:rsid w:val="003F0404"/>
    <w:rsid w:val="003F09D8"/>
    <w:rsid w:val="003F132F"/>
    <w:rsid w:val="003F163A"/>
    <w:rsid w:val="003F27E1"/>
    <w:rsid w:val="003F3890"/>
    <w:rsid w:val="003F437A"/>
    <w:rsid w:val="003F4DB5"/>
    <w:rsid w:val="003F5C2B"/>
    <w:rsid w:val="003F67E2"/>
    <w:rsid w:val="003F6B4B"/>
    <w:rsid w:val="0040165A"/>
    <w:rsid w:val="00401A06"/>
    <w:rsid w:val="00401E3D"/>
    <w:rsid w:val="00402240"/>
    <w:rsid w:val="004023E9"/>
    <w:rsid w:val="004033EB"/>
    <w:rsid w:val="00403F8C"/>
    <w:rsid w:val="0040454A"/>
    <w:rsid w:val="004071D4"/>
    <w:rsid w:val="0041007F"/>
    <w:rsid w:val="004108EE"/>
    <w:rsid w:val="00410A67"/>
    <w:rsid w:val="00412277"/>
    <w:rsid w:val="00413A29"/>
    <w:rsid w:val="00413F83"/>
    <w:rsid w:val="0041490C"/>
    <w:rsid w:val="00416191"/>
    <w:rsid w:val="004162B6"/>
    <w:rsid w:val="00416721"/>
    <w:rsid w:val="00417B08"/>
    <w:rsid w:val="00417CF4"/>
    <w:rsid w:val="00421EF0"/>
    <w:rsid w:val="00421FB0"/>
    <w:rsid w:val="004224FA"/>
    <w:rsid w:val="00422DE5"/>
    <w:rsid w:val="00423D07"/>
    <w:rsid w:val="00425DEB"/>
    <w:rsid w:val="00426AFE"/>
    <w:rsid w:val="00426E51"/>
    <w:rsid w:val="00427936"/>
    <w:rsid w:val="00430800"/>
    <w:rsid w:val="00430C9B"/>
    <w:rsid w:val="004319C2"/>
    <w:rsid w:val="00432446"/>
    <w:rsid w:val="00433B76"/>
    <w:rsid w:val="00434FE7"/>
    <w:rsid w:val="004365BF"/>
    <w:rsid w:val="0044029F"/>
    <w:rsid w:val="00440493"/>
    <w:rsid w:val="004408EA"/>
    <w:rsid w:val="0044346F"/>
    <w:rsid w:val="00443690"/>
    <w:rsid w:val="00445A55"/>
    <w:rsid w:val="0044639A"/>
    <w:rsid w:val="00450621"/>
    <w:rsid w:val="004523AB"/>
    <w:rsid w:val="00453C69"/>
    <w:rsid w:val="00453FF6"/>
    <w:rsid w:val="00454185"/>
    <w:rsid w:val="0045419D"/>
    <w:rsid w:val="004555A3"/>
    <w:rsid w:val="00457661"/>
    <w:rsid w:val="004579D6"/>
    <w:rsid w:val="00460C55"/>
    <w:rsid w:val="00460EA7"/>
    <w:rsid w:val="0046127D"/>
    <w:rsid w:val="00461FDC"/>
    <w:rsid w:val="00462A9A"/>
    <w:rsid w:val="00462CA4"/>
    <w:rsid w:val="0046352B"/>
    <w:rsid w:val="00463BBD"/>
    <w:rsid w:val="00464430"/>
    <w:rsid w:val="0046520A"/>
    <w:rsid w:val="00466F9B"/>
    <w:rsid w:val="004671C7"/>
    <w:rsid w:val="004672AB"/>
    <w:rsid w:val="004707DD"/>
    <w:rsid w:val="004714FE"/>
    <w:rsid w:val="00472CC0"/>
    <w:rsid w:val="00475B6E"/>
    <w:rsid w:val="00477BAA"/>
    <w:rsid w:val="004807FF"/>
    <w:rsid w:val="00481982"/>
    <w:rsid w:val="004819F3"/>
    <w:rsid w:val="004825A6"/>
    <w:rsid w:val="00483D67"/>
    <w:rsid w:val="00484578"/>
    <w:rsid w:val="004860A9"/>
    <w:rsid w:val="00487EFB"/>
    <w:rsid w:val="00491D53"/>
    <w:rsid w:val="00494505"/>
    <w:rsid w:val="00495053"/>
    <w:rsid w:val="00495AA3"/>
    <w:rsid w:val="00496360"/>
    <w:rsid w:val="00496F76"/>
    <w:rsid w:val="004977BE"/>
    <w:rsid w:val="004978E9"/>
    <w:rsid w:val="004A1F59"/>
    <w:rsid w:val="004A29BE"/>
    <w:rsid w:val="004A30C8"/>
    <w:rsid w:val="004A3225"/>
    <w:rsid w:val="004A33EE"/>
    <w:rsid w:val="004A3AA8"/>
    <w:rsid w:val="004B13C7"/>
    <w:rsid w:val="004B30EC"/>
    <w:rsid w:val="004B4021"/>
    <w:rsid w:val="004B4A8F"/>
    <w:rsid w:val="004B66A3"/>
    <w:rsid w:val="004B778F"/>
    <w:rsid w:val="004B7A98"/>
    <w:rsid w:val="004C0609"/>
    <w:rsid w:val="004C1641"/>
    <w:rsid w:val="004C5E54"/>
    <w:rsid w:val="004C639F"/>
    <w:rsid w:val="004C67EE"/>
    <w:rsid w:val="004D03E5"/>
    <w:rsid w:val="004D141F"/>
    <w:rsid w:val="004D2742"/>
    <w:rsid w:val="004D42DC"/>
    <w:rsid w:val="004D5024"/>
    <w:rsid w:val="004D6310"/>
    <w:rsid w:val="004D764E"/>
    <w:rsid w:val="004D7DDA"/>
    <w:rsid w:val="004D7F11"/>
    <w:rsid w:val="004E0062"/>
    <w:rsid w:val="004E05A1"/>
    <w:rsid w:val="004E0A2B"/>
    <w:rsid w:val="004E1EFB"/>
    <w:rsid w:val="004E20B4"/>
    <w:rsid w:val="004E2CB8"/>
    <w:rsid w:val="004E3053"/>
    <w:rsid w:val="004E4690"/>
    <w:rsid w:val="004E6D3C"/>
    <w:rsid w:val="004E6E9C"/>
    <w:rsid w:val="004E7F21"/>
    <w:rsid w:val="004F23D5"/>
    <w:rsid w:val="004F472A"/>
    <w:rsid w:val="004F5E57"/>
    <w:rsid w:val="004F60A6"/>
    <w:rsid w:val="004F63D8"/>
    <w:rsid w:val="004F6710"/>
    <w:rsid w:val="004F7556"/>
    <w:rsid w:val="004F7710"/>
    <w:rsid w:val="0050022E"/>
    <w:rsid w:val="00500C3E"/>
    <w:rsid w:val="0050200C"/>
    <w:rsid w:val="00502169"/>
    <w:rsid w:val="00502849"/>
    <w:rsid w:val="0050376D"/>
    <w:rsid w:val="00504334"/>
    <w:rsid w:val="0050498D"/>
    <w:rsid w:val="00505574"/>
    <w:rsid w:val="00505E89"/>
    <w:rsid w:val="00505EAA"/>
    <w:rsid w:val="005066AF"/>
    <w:rsid w:val="005104D7"/>
    <w:rsid w:val="00510B9E"/>
    <w:rsid w:val="00511DEC"/>
    <w:rsid w:val="00512333"/>
    <w:rsid w:val="005123C1"/>
    <w:rsid w:val="005127AC"/>
    <w:rsid w:val="0051424C"/>
    <w:rsid w:val="00515053"/>
    <w:rsid w:val="00515359"/>
    <w:rsid w:val="005174B4"/>
    <w:rsid w:val="00517B62"/>
    <w:rsid w:val="00522700"/>
    <w:rsid w:val="00522B3E"/>
    <w:rsid w:val="00523EC5"/>
    <w:rsid w:val="005241CF"/>
    <w:rsid w:val="00524E3E"/>
    <w:rsid w:val="00525CED"/>
    <w:rsid w:val="00526C9B"/>
    <w:rsid w:val="00526CBA"/>
    <w:rsid w:val="00527569"/>
    <w:rsid w:val="00530234"/>
    <w:rsid w:val="005305F3"/>
    <w:rsid w:val="005309B2"/>
    <w:rsid w:val="005309FF"/>
    <w:rsid w:val="0053156F"/>
    <w:rsid w:val="00531870"/>
    <w:rsid w:val="005335BB"/>
    <w:rsid w:val="0053408D"/>
    <w:rsid w:val="005342CD"/>
    <w:rsid w:val="0053641F"/>
    <w:rsid w:val="00536BC2"/>
    <w:rsid w:val="005375D3"/>
    <w:rsid w:val="00541DF2"/>
    <w:rsid w:val="005425E1"/>
    <w:rsid w:val="005427C5"/>
    <w:rsid w:val="00542CF6"/>
    <w:rsid w:val="00550249"/>
    <w:rsid w:val="0055083A"/>
    <w:rsid w:val="00550974"/>
    <w:rsid w:val="00551757"/>
    <w:rsid w:val="005517AC"/>
    <w:rsid w:val="00553C03"/>
    <w:rsid w:val="005548E7"/>
    <w:rsid w:val="00554BE6"/>
    <w:rsid w:val="00556B34"/>
    <w:rsid w:val="00556C87"/>
    <w:rsid w:val="005573E8"/>
    <w:rsid w:val="005579AD"/>
    <w:rsid w:val="00560DDA"/>
    <w:rsid w:val="00560EC8"/>
    <w:rsid w:val="00562191"/>
    <w:rsid w:val="00563692"/>
    <w:rsid w:val="0056575B"/>
    <w:rsid w:val="00565CE1"/>
    <w:rsid w:val="00566DB1"/>
    <w:rsid w:val="00567F8E"/>
    <w:rsid w:val="00570641"/>
    <w:rsid w:val="00571679"/>
    <w:rsid w:val="00571840"/>
    <w:rsid w:val="00571C0F"/>
    <w:rsid w:val="00572794"/>
    <w:rsid w:val="00575F35"/>
    <w:rsid w:val="005807A0"/>
    <w:rsid w:val="005835C8"/>
    <w:rsid w:val="00584235"/>
    <w:rsid w:val="005844E7"/>
    <w:rsid w:val="005853E6"/>
    <w:rsid w:val="00586E36"/>
    <w:rsid w:val="00586FE4"/>
    <w:rsid w:val="00587376"/>
    <w:rsid w:val="00587732"/>
    <w:rsid w:val="0059027D"/>
    <w:rsid w:val="005908B8"/>
    <w:rsid w:val="00591B56"/>
    <w:rsid w:val="00593AC0"/>
    <w:rsid w:val="005944AD"/>
    <w:rsid w:val="00594661"/>
    <w:rsid w:val="00594678"/>
    <w:rsid w:val="0059512E"/>
    <w:rsid w:val="0059599E"/>
    <w:rsid w:val="00596AFF"/>
    <w:rsid w:val="00596D5F"/>
    <w:rsid w:val="00597110"/>
    <w:rsid w:val="00597E48"/>
    <w:rsid w:val="005A0343"/>
    <w:rsid w:val="005A0406"/>
    <w:rsid w:val="005A2158"/>
    <w:rsid w:val="005A31DA"/>
    <w:rsid w:val="005A41DF"/>
    <w:rsid w:val="005A50FC"/>
    <w:rsid w:val="005A575C"/>
    <w:rsid w:val="005A650B"/>
    <w:rsid w:val="005A6DD2"/>
    <w:rsid w:val="005A6EC9"/>
    <w:rsid w:val="005B01B1"/>
    <w:rsid w:val="005B1CFA"/>
    <w:rsid w:val="005B3ED8"/>
    <w:rsid w:val="005B3EFB"/>
    <w:rsid w:val="005B4551"/>
    <w:rsid w:val="005B559E"/>
    <w:rsid w:val="005B58F9"/>
    <w:rsid w:val="005B5E9A"/>
    <w:rsid w:val="005B66AB"/>
    <w:rsid w:val="005C0EAB"/>
    <w:rsid w:val="005C1FBF"/>
    <w:rsid w:val="005C23E4"/>
    <w:rsid w:val="005C2DE9"/>
    <w:rsid w:val="005C385D"/>
    <w:rsid w:val="005C59CB"/>
    <w:rsid w:val="005C5DA3"/>
    <w:rsid w:val="005C6EC4"/>
    <w:rsid w:val="005C76F7"/>
    <w:rsid w:val="005C7772"/>
    <w:rsid w:val="005C7CB1"/>
    <w:rsid w:val="005C7E74"/>
    <w:rsid w:val="005D172C"/>
    <w:rsid w:val="005D20F3"/>
    <w:rsid w:val="005D3B0D"/>
    <w:rsid w:val="005D3B20"/>
    <w:rsid w:val="005D62EE"/>
    <w:rsid w:val="005D71B7"/>
    <w:rsid w:val="005D7F0D"/>
    <w:rsid w:val="005E029B"/>
    <w:rsid w:val="005E0F1D"/>
    <w:rsid w:val="005E1973"/>
    <w:rsid w:val="005E2212"/>
    <w:rsid w:val="005E2320"/>
    <w:rsid w:val="005E2B28"/>
    <w:rsid w:val="005E4759"/>
    <w:rsid w:val="005E4760"/>
    <w:rsid w:val="005E5C68"/>
    <w:rsid w:val="005E65C0"/>
    <w:rsid w:val="005F0390"/>
    <w:rsid w:val="005F1444"/>
    <w:rsid w:val="005F3A1D"/>
    <w:rsid w:val="005F5328"/>
    <w:rsid w:val="005F58ED"/>
    <w:rsid w:val="005F6AF9"/>
    <w:rsid w:val="005F6F56"/>
    <w:rsid w:val="005F7612"/>
    <w:rsid w:val="005F7D4C"/>
    <w:rsid w:val="006004F5"/>
    <w:rsid w:val="00601060"/>
    <w:rsid w:val="006019DE"/>
    <w:rsid w:val="006030C4"/>
    <w:rsid w:val="006035D6"/>
    <w:rsid w:val="006039DE"/>
    <w:rsid w:val="00603CEA"/>
    <w:rsid w:val="006055E8"/>
    <w:rsid w:val="006072CD"/>
    <w:rsid w:val="0061106B"/>
    <w:rsid w:val="00611BD0"/>
    <w:rsid w:val="00612023"/>
    <w:rsid w:val="00612E38"/>
    <w:rsid w:val="00614190"/>
    <w:rsid w:val="00614499"/>
    <w:rsid w:val="006164CC"/>
    <w:rsid w:val="00620491"/>
    <w:rsid w:val="00621D62"/>
    <w:rsid w:val="00621ED8"/>
    <w:rsid w:val="00622A99"/>
    <w:rsid w:val="00622E67"/>
    <w:rsid w:val="00622F5F"/>
    <w:rsid w:val="00623A5A"/>
    <w:rsid w:val="00623F1E"/>
    <w:rsid w:val="006245C1"/>
    <w:rsid w:val="00626B57"/>
    <w:rsid w:val="00626EDC"/>
    <w:rsid w:val="00627228"/>
    <w:rsid w:val="00630155"/>
    <w:rsid w:val="006310C1"/>
    <w:rsid w:val="0063230B"/>
    <w:rsid w:val="006332BE"/>
    <w:rsid w:val="0063354D"/>
    <w:rsid w:val="00637A22"/>
    <w:rsid w:val="00637D14"/>
    <w:rsid w:val="00640076"/>
    <w:rsid w:val="00640ED8"/>
    <w:rsid w:val="006418AA"/>
    <w:rsid w:val="00644256"/>
    <w:rsid w:val="006452D3"/>
    <w:rsid w:val="006465DE"/>
    <w:rsid w:val="00646C9C"/>
    <w:rsid w:val="006470EC"/>
    <w:rsid w:val="0065045B"/>
    <w:rsid w:val="00651E56"/>
    <w:rsid w:val="00652157"/>
    <w:rsid w:val="00652D76"/>
    <w:rsid w:val="006542D6"/>
    <w:rsid w:val="006551BE"/>
    <w:rsid w:val="0065598E"/>
    <w:rsid w:val="00655AF2"/>
    <w:rsid w:val="00655BC5"/>
    <w:rsid w:val="00656200"/>
    <w:rsid w:val="006568BE"/>
    <w:rsid w:val="0066025D"/>
    <w:rsid w:val="0066091A"/>
    <w:rsid w:val="0066111B"/>
    <w:rsid w:val="0066250E"/>
    <w:rsid w:val="00664404"/>
    <w:rsid w:val="006645F7"/>
    <w:rsid w:val="00672E5D"/>
    <w:rsid w:val="00673673"/>
    <w:rsid w:val="006767DC"/>
    <w:rsid w:val="006770FF"/>
    <w:rsid w:val="006773EC"/>
    <w:rsid w:val="00677C4B"/>
    <w:rsid w:val="00680504"/>
    <w:rsid w:val="00681CD9"/>
    <w:rsid w:val="00683C56"/>
    <w:rsid w:val="00683E30"/>
    <w:rsid w:val="00684AFB"/>
    <w:rsid w:val="006850C7"/>
    <w:rsid w:val="0068567D"/>
    <w:rsid w:val="00687024"/>
    <w:rsid w:val="006877F5"/>
    <w:rsid w:val="00690C76"/>
    <w:rsid w:val="00691F74"/>
    <w:rsid w:val="00692F8A"/>
    <w:rsid w:val="00693B33"/>
    <w:rsid w:val="00694D70"/>
    <w:rsid w:val="00695C55"/>
    <w:rsid w:val="00695E22"/>
    <w:rsid w:val="0069647B"/>
    <w:rsid w:val="00697651"/>
    <w:rsid w:val="006A0F50"/>
    <w:rsid w:val="006A51A6"/>
    <w:rsid w:val="006A6DCA"/>
    <w:rsid w:val="006A794F"/>
    <w:rsid w:val="006B006D"/>
    <w:rsid w:val="006B1CBD"/>
    <w:rsid w:val="006B526A"/>
    <w:rsid w:val="006B5E20"/>
    <w:rsid w:val="006B7093"/>
    <w:rsid w:val="006B7417"/>
    <w:rsid w:val="006C1035"/>
    <w:rsid w:val="006C29C7"/>
    <w:rsid w:val="006C4A83"/>
    <w:rsid w:val="006C5182"/>
    <w:rsid w:val="006C6818"/>
    <w:rsid w:val="006C709A"/>
    <w:rsid w:val="006C7A52"/>
    <w:rsid w:val="006D31F9"/>
    <w:rsid w:val="006D32F2"/>
    <w:rsid w:val="006D3691"/>
    <w:rsid w:val="006D47E0"/>
    <w:rsid w:val="006D47F7"/>
    <w:rsid w:val="006D572F"/>
    <w:rsid w:val="006D67D0"/>
    <w:rsid w:val="006D69C5"/>
    <w:rsid w:val="006E1A9C"/>
    <w:rsid w:val="006E1BCA"/>
    <w:rsid w:val="006E325A"/>
    <w:rsid w:val="006E3E55"/>
    <w:rsid w:val="006E5EF0"/>
    <w:rsid w:val="006E7A86"/>
    <w:rsid w:val="006F05A7"/>
    <w:rsid w:val="006F3117"/>
    <w:rsid w:val="006F3563"/>
    <w:rsid w:val="006F4122"/>
    <w:rsid w:val="006F42B9"/>
    <w:rsid w:val="006F4770"/>
    <w:rsid w:val="006F5A08"/>
    <w:rsid w:val="006F5E33"/>
    <w:rsid w:val="006F6103"/>
    <w:rsid w:val="006F6681"/>
    <w:rsid w:val="006F6ACA"/>
    <w:rsid w:val="006F6BC2"/>
    <w:rsid w:val="0070367F"/>
    <w:rsid w:val="00704E00"/>
    <w:rsid w:val="007060B6"/>
    <w:rsid w:val="00710743"/>
    <w:rsid w:val="00710B1F"/>
    <w:rsid w:val="007118FD"/>
    <w:rsid w:val="0071298E"/>
    <w:rsid w:val="007130B5"/>
    <w:rsid w:val="007158EC"/>
    <w:rsid w:val="007166BC"/>
    <w:rsid w:val="00717DB3"/>
    <w:rsid w:val="007209E7"/>
    <w:rsid w:val="00721556"/>
    <w:rsid w:val="007218BB"/>
    <w:rsid w:val="0072393F"/>
    <w:rsid w:val="00723BAA"/>
    <w:rsid w:val="00726182"/>
    <w:rsid w:val="007267EA"/>
    <w:rsid w:val="00727635"/>
    <w:rsid w:val="00727A7B"/>
    <w:rsid w:val="00727F90"/>
    <w:rsid w:val="007313D2"/>
    <w:rsid w:val="00731ECA"/>
    <w:rsid w:val="00732329"/>
    <w:rsid w:val="007330DF"/>
    <w:rsid w:val="007337CA"/>
    <w:rsid w:val="00734CE4"/>
    <w:rsid w:val="00735123"/>
    <w:rsid w:val="00735439"/>
    <w:rsid w:val="007359BD"/>
    <w:rsid w:val="00736448"/>
    <w:rsid w:val="007402D7"/>
    <w:rsid w:val="00740925"/>
    <w:rsid w:val="007413E0"/>
    <w:rsid w:val="00741837"/>
    <w:rsid w:val="00742383"/>
    <w:rsid w:val="00743EA4"/>
    <w:rsid w:val="007453E6"/>
    <w:rsid w:val="007455BE"/>
    <w:rsid w:val="0074580E"/>
    <w:rsid w:val="0074624F"/>
    <w:rsid w:val="0074628F"/>
    <w:rsid w:val="00752326"/>
    <w:rsid w:val="00752D3C"/>
    <w:rsid w:val="007530D2"/>
    <w:rsid w:val="00754733"/>
    <w:rsid w:val="00754789"/>
    <w:rsid w:val="00756C8E"/>
    <w:rsid w:val="007622E3"/>
    <w:rsid w:val="00766BF3"/>
    <w:rsid w:val="00766F35"/>
    <w:rsid w:val="0076783E"/>
    <w:rsid w:val="00770453"/>
    <w:rsid w:val="00772E97"/>
    <w:rsid w:val="0077309D"/>
    <w:rsid w:val="00773F2E"/>
    <w:rsid w:val="0077412C"/>
    <w:rsid w:val="00774F73"/>
    <w:rsid w:val="007755FB"/>
    <w:rsid w:val="00776428"/>
    <w:rsid w:val="00776839"/>
    <w:rsid w:val="0077690B"/>
    <w:rsid w:val="007774EE"/>
    <w:rsid w:val="00780B65"/>
    <w:rsid w:val="00780B66"/>
    <w:rsid w:val="00781822"/>
    <w:rsid w:val="00782664"/>
    <w:rsid w:val="00783498"/>
    <w:rsid w:val="00783F21"/>
    <w:rsid w:val="00784046"/>
    <w:rsid w:val="00785B49"/>
    <w:rsid w:val="007864D3"/>
    <w:rsid w:val="00786678"/>
    <w:rsid w:val="00786928"/>
    <w:rsid w:val="00786AE0"/>
    <w:rsid w:val="00787159"/>
    <w:rsid w:val="00787D08"/>
    <w:rsid w:val="00787FC0"/>
    <w:rsid w:val="0079043A"/>
    <w:rsid w:val="007906DD"/>
    <w:rsid w:val="00791668"/>
    <w:rsid w:val="00791AA1"/>
    <w:rsid w:val="007929AF"/>
    <w:rsid w:val="007946DC"/>
    <w:rsid w:val="00797C4B"/>
    <w:rsid w:val="007A066A"/>
    <w:rsid w:val="007A11FF"/>
    <w:rsid w:val="007A1F7F"/>
    <w:rsid w:val="007A209F"/>
    <w:rsid w:val="007A2211"/>
    <w:rsid w:val="007A29C1"/>
    <w:rsid w:val="007A3793"/>
    <w:rsid w:val="007A58D3"/>
    <w:rsid w:val="007A5DAA"/>
    <w:rsid w:val="007A6AAB"/>
    <w:rsid w:val="007A7226"/>
    <w:rsid w:val="007A7B03"/>
    <w:rsid w:val="007B56A3"/>
    <w:rsid w:val="007B5727"/>
    <w:rsid w:val="007B6B26"/>
    <w:rsid w:val="007C0F50"/>
    <w:rsid w:val="007C1AF2"/>
    <w:rsid w:val="007C1BA2"/>
    <w:rsid w:val="007C215D"/>
    <w:rsid w:val="007C2B48"/>
    <w:rsid w:val="007C33F6"/>
    <w:rsid w:val="007C3641"/>
    <w:rsid w:val="007C4B5F"/>
    <w:rsid w:val="007C5AC3"/>
    <w:rsid w:val="007C70FE"/>
    <w:rsid w:val="007C7342"/>
    <w:rsid w:val="007C735E"/>
    <w:rsid w:val="007D0133"/>
    <w:rsid w:val="007D07E4"/>
    <w:rsid w:val="007D1082"/>
    <w:rsid w:val="007D15FD"/>
    <w:rsid w:val="007D17AA"/>
    <w:rsid w:val="007D20E9"/>
    <w:rsid w:val="007D266A"/>
    <w:rsid w:val="007D2BCA"/>
    <w:rsid w:val="007D363D"/>
    <w:rsid w:val="007D3C5B"/>
    <w:rsid w:val="007D7881"/>
    <w:rsid w:val="007D7E3A"/>
    <w:rsid w:val="007E0E10"/>
    <w:rsid w:val="007E219D"/>
    <w:rsid w:val="007E32EA"/>
    <w:rsid w:val="007E3E15"/>
    <w:rsid w:val="007E4700"/>
    <w:rsid w:val="007E4768"/>
    <w:rsid w:val="007E482E"/>
    <w:rsid w:val="007E5523"/>
    <w:rsid w:val="007E5657"/>
    <w:rsid w:val="007E62AB"/>
    <w:rsid w:val="007E6A92"/>
    <w:rsid w:val="007E6BC2"/>
    <w:rsid w:val="007E717D"/>
    <w:rsid w:val="007E777B"/>
    <w:rsid w:val="007E7A8D"/>
    <w:rsid w:val="007E7AB2"/>
    <w:rsid w:val="007F1C3C"/>
    <w:rsid w:val="007F2070"/>
    <w:rsid w:val="007F3853"/>
    <w:rsid w:val="007F5145"/>
    <w:rsid w:val="007F5255"/>
    <w:rsid w:val="007F63C1"/>
    <w:rsid w:val="007F64E0"/>
    <w:rsid w:val="008001B6"/>
    <w:rsid w:val="00800527"/>
    <w:rsid w:val="008007BF"/>
    <w:rsid w:val="00803F0B"/>
    <w:rsid w:val="008047DC"/>
    <w:rsid w:val="008053F5"/>
    <w:rsid w:val="00807AE3"/>
    <w:rsid w:val="00807AF7"/>
    <w:rsid w:val="00807D0A"/>
    <w:rsid w:val="00810198"/>
    <w:rsid w:val="00810527"/>
    <w:rsid w:val="00812912"/>
    <w:rsid w:val="0081317B"/>
    <w:rsid w:val="00814092"/>
    <w:rsid w:val="00814A3E"/>
    <w:rsid w:val="00815558"/>
    <w:rsid w:val="00815A03"/>
    <w:rsid w:val="00815B18"/>
    <w:rsid w:val="00815DA8"/>
    <w:rsid w:val="0081604C"/>
    <w:rsid w:val="00820180"/>
    <w:rsid w:val="0082161F"/>
    <w:rsid w:val="0082194D"/>
    <w:rsid w:val="008221F9"/>
    <w:rsid w:val="00822BE8"/>
    <w:rsid w:val="0082343C"/>
    <w:rsid w:val="00823499"/>
    <w:rsid w:val="008236C3"/>
    <w:rsid w:val="00824EBD"/>
    <w:rsid w:val="00826EF5"/>
    <w:rsid w:val="00827759"/>
    <w:rsid w:val="00831693"/>
    <w:rsid w:val="0083555D"/>
    <w:rsid w:val="00835D1A"/>
    <w:rsid w:val="008379E6"/>
    <w:rsid w:val="00840104"/>
    <w:rsid w:val="00840B9A"/>
    <w:rsid w:val="00840C1F"/>
    <w:rsid w:val="008411C9"/>
    <w:rsid w:val="00841A20"/>
    <w:rsid w:val="00841FC5"/>
    <w:rsid w:val="0084293C"/>
    <w:rsid w:val="00843843"/>
    <w:rsid w:val="00843D0F"/>
    <w:rsid w:val="00845709"/>
    <w:rsid w:val="00850BBE"/>
    <w:rsid w:val="008538F1"/>
    <w:rsid w:val="0085481C"/>
    <w:rsid w:val="008564BC"/>
    <w:rsid w:val="008576BD"/>
    <w:rsid w:val="00860463"/>
    <w:rsid w:val="00860A04"/>
    <w:rsid w:val="00860FCA"/>
    <w:rsid w:val="00863D24"/>
    <w:rsid w:val="00864122"/>
    <w:rsid w:val="00864C79"/>
    <w:rsid w:val="00865664"/>
    <w:rsid w:val="0086771A"/>
    <w:rsid w:val="00872464"/>
    <w:rsid w:val="0087294A"/>
    <w:rsid w:val="00872E93"/>
    <w:rsid w:val="008733DA"/>
    <w:rsid w:val="008757CE"/>
    <w:rsid w:val="00876182"/>
    <w:rsid w:val="00877159"/>
    <w:rsid w:val="00882B16"/>
    <w:rsid w:val="00882EB6"/>
    <w:rsid w:val="00883F9A"/>
    <w:rsid w:val="008845CD"/>
    <w:rsid w:val="008850E4"/>
    <w:rsid w:val="008853A9"/>
    <w:rsid w:val="0088578D"/>
    <w:rsid w:val="0088625C"/>
    <w:rsid w:val="0088658C"/>
    <w:rsid w:val="00890E04"/>
    <w:rsid w:val="008923CC"/>
    <w:rsid w:val="00892C43"/>
    <w:rsid w:val="008939AB"/>
    <w:rsid w:val="00893B2C"/>
    <w:rsid w:val="00893EC6"/>
    <w:rsid w:val="00894758"/>
    <w:rsid w:val="00894F27"/>
    <w:rsid w:val="00895B8A"/>
    <w:rsid w:val="008A12F5"/>
    <w:rsid w:val="008A2458"/>
    <w:rsid w:val="008A4670"/>
    <w:rsid w:val="008A5A9A"/>
    <w:rsid w:val="008A78B0"/>
    <w:rsid w:val="008A7D6F"/>
    <w:rsid w:val="008A7F26"/>
    <w:rsid w:val="008B0810"/>
    <w:rsid w:val="008B1587"/>
    <w:rsid w:val="008B1B01"/>
    <w:rsid w:val="008B3BCD"/>
    <w:rsid w:val="008B4196"/>
    <w:rsid w:val="008B6DF8"/>
    <w:rsid w:val="008B7F34"/>
    <w:rsid w:val="008C106C"/>
    <w:rsid w:val="008C10F1"/>
    <w:rsid w:val="008C1926"/>
    <w:rsid w:val="008C1E99"/>
    <w:rsid w:val="008C5440"/>
    <w:rsid w:val="008C5C22"/>
    <w:rsid w:val="008C60D2"/>
    <w:rsid w:val="008C6BA8"/>
    <w:rsid w:val="008C7F02"/>
    <w:rsid w:val="008D01C5"/>
    <w:rsid w:val="008D0465"/>
    <w:rsid w:val="008D1224"/>
    <w:rsid w:val="008D15D2"/>
    <w:rsid w:val="008D1BFE"/>
    <w:rsid w:val="008D1D0E"/>
    <w:rsid w:val="008D2272"/>
    <w:rsid w:val="008D31E5"/>
    <w:rsid w:val="008D3CE4"/>
    <w:rsid w:val="008D4CEC"/>
    <w:rsid w:val="008D6F82"/>
    <w:rsid w:val="008D762C"/>
    <w:rsid w:val="008E0085"/>
    <w:rsid w:val="008E164B"/>
    <w:rsid w:val="008E2AA6"/>
    <w:rsid w:val="008E311B"/>
    <w:rsid w:val="008E4DA0"/>
    <w:rsid w:val="008E505B"/>
    <w:rsid w:val="008E6C10"/>
    <w:rsid w:val="008F01BE"/>
    <w:rsid w:val="008F0E37"/>
    <w:rsid w:val="008F2567"/>
    <w:rsid w:val="008F378D"/>
    <w:rsid w:val="008F3E72"/>
    <w:rsid w:val="008F46E7"/>
    <w:rsid w:val="008F4F0D"/>
    <w:rsid w:val="008F64CA"/>
    <w:rsid w:val="008F6F0B"/>
    <w:rsid w:val="008F7E4B"/>
    <w:rsid w:val="00901AE0"/>
    <w:rsid w:val="00902355"/>
    <w:rsid w:val="009028DC"/>
    <w:rsid w:val="00903BD4"/>
    <w:rsid w:val="00904B79"/>
    <w:rsid w:val="00907BA7"/>
    <w:rsid w:val="00910073"/>
    <w:rsid w:val="0091064E"/>
    <w:rsid w:val="00911FC5"/>
    <w:rsid w:val="00912AD6"/>
    <w:rsid w:val="0091314C"/>
    <w:rsid w:val="00916766"/>
    <w:rsid w:val="009167FB"/>
    <w:rsid w:val="00916EC9"/>
    <w:rsid w:val="00922096"/>
    <w:rsid w:val="009226E3"/>
    <w:rsid w:val="00922916"/>
    <w:rsid w:val="00922CED"/>
    <w:rsid w:val="00922F7F"/>
    <w:rsid w:val="00923BE5"/>
    <w:rsid w:val="00925407"/>
    <w:rsid w:val="00925776"/>
    <w:rsid w:val="00931104"/>
    <w:rsid w:val="00931A10"/>
    <w:rsid w:val="00931FD1"/>
    <w:rsid w:val="0094024B"/>
    <w:rsid w:val="00941C25"/>
    <w:rsid w:val="00941EAF"/>
    <w:rsid w:val="009429F8"/>
    <w:rsid w:val="00942B9F"/>
    <w:rsid w:val="00942C53"/>
    <w:rsid w:val="00944303"/>
    <w:rsid w:val="00944D86"/>
    <w:rsid w:val="00945FE2"/>
    <w:rsid w:val="00946B61"/>
    <w:rsid w:val="00946F19"/>
    <w:rsid w:val="00947967"/>
    <w:rsid w:val="00953EE5"/>
    <w:rsid w:val="00954232"/>
    <w:rsid w:val="0095449C"/>
    <w:rsid w:val="00954766"/>
    <w:rsid w:val="00954B16"/>
    <w:rsid w:val="00955201"/>
    <w:rsid w:val="009556F1"/>
    <w:rsid w:val="00955895"/>
    <w:rsid w:val="00956861"/>
    <w:rsid w:val="00956EBC"/>
    <w:rsid w:val="00956F37"/>
    <w:rsid w:val="00957681"/>
    <w:rsid w:val="0095792C"/>
    <w:rsid w:val="009608E8"/>
    <w:rsid w:val="009635A9"/>
    <w:rsid w:val="00963B90"/>
    <w:rsid w:val="00963EEF"/>
    <w:rsid w:val="0096474A"/>
    <w:rsid w:val="00965200"/>
    <w:rsid w:val="009658D3"/>
    <w:rsid w:val="009660CE"/>
    <w:rsid w:val="009668B3"/>
    <w:rsid w:val="00971471"/>
    <w:rsid w:val="0097225C"/>
    <w:rsid w:val="009727BD"/>
    <w:rsid w:val="00973E8C"/>
    <w:rsid w:val="00974F18"/>
    <w:rsid w:val="00980D6F"/>
    <w:rsid w:val="009811F9"/>
    <w:rsid w:val="009831B9"/>
    <w:rsid w:val="009845B6"/>
    <w:rsid w:val="009846FD"/>
    <w:rsid w:val="0098472B"/>
    <w:rsid w:val="009849C2"/>
    <w:rsid w:val="00984D24"/>
    <w:rsid w:val="009851AF"/>
    <w:rsid w:val="009858EB"/>
    <w:rsid w:val="00990D8F"/>
    <w:rsid w:val="00993991"/>
    <w:rsid w:val="00995D69"/>
    <w:rsid w:val="00996691"/>
    <w:rsid w:val="00996872"/>
    <w:rsid w:val="009A03A2"/>
    <w:rsid w:val="009A0EAC"/>
    <w:rsid w:val="009A2580"/>
    <w:rsid w:val="009A3F47"/>
    <w:rsid w:val="009A47EC"/>
    <w:rsid w:val="009A55FE"/>
    <w:rsid w:val="009A5B5D"/>
    <w:rsid w:val="009A7C0E"/>
    <w:rsid w:val="009B0046"/>
    <w:rsid w:val="009B1C3F"/>
    <w:rsid w:val="009B1F87"/>
    <w:rsid w:val="009B4620"/>
    <w:rsid w:val="009B4EC1"/>
    <w:rsid w:val="009B4F88"/>
    <w:rsid w:val="009B758C"/>
    <w:rsid w:val="009C1440"/>
    <w:rsid w:val="009C2107"/>
    <w:rsid w:val="009C29B7"/>
    <w:rsid w:val="009C2F30"/>
    <w:rsid w:val="009C3747"/>
    <w:rsid w:val="009C4BBA"/>
    <w:rsid w:val="009C4FE8"/>
    <w:rsid w:val="009C51EE"/>
    <w:rsid w:val="009C5D9E"/>
    <w:rsid w:val="009C764D"/>
    <w:rsid w:val="009D0B81"/>
    <w:rsid w:val="009D1B55"/>
    <w:rsid w:val="009D2C3E"/>
    <w:rsid w:val="009D5198"/>
    <w:rsid w:val="009D6543"/>
    <w:rsid w:val="009D669F"/>
    <w:rsid w:val="009D6801"/>
    <w:rsid w:val="009D697E"/>
    <w:rsid w:val="009D6F99"/>
    <w:rsid w:val="009E0625"/>
    <w:rsid w:val="009E08FD"/>
    <w:rsid w:val="009E192E"/>
    <w:rsid w:val="009E1DD6"/>
    <w:rsid w:val="009E2DAE"/>
    <w:rsid w:val="009E3034"/>
    <w:rsid w:val="009E3867"/>
    <w:rsid w:val="009E549F"/>
    <w:rsid w:val="009E5B49"/>
    <w:rsid w:val="009E6489"/>
    <w:rsid w:val="009F1A2A"/>
    <w:rsid w:val="009F1E49"/>
    <w:rsid w:val="009F1FF9"/>
    <w:rsid w:val="009F2600"/>
    <w:rsid w:val="009F28A8"/>
    <w:rsid w:val="009F3CCC"/>
    <w:rsid w:val="009F4500"/>
    <w:rsid w:val="009F473E"/>
    <w:rsid w:val="009F4B3A"/>
    <w:rsid w:val="009F5247"/>
    <w:rsid w:val="009F52A3"/>
    <w:rsid w:val="009F52DB"/>
    <w:rsid w:val="009F5579"/>
    <w:rsid w:val="009F5CFB"/>
    <w:rsid w:val="009F682A"/>
    <w:rsid w:val="009F6B22"/>
    <w:rsid w:val="00A0061D"/>
    <w:rsid w:val="00A022BE"/>
    <w:rsid w:val="00A02A28"/>
    <w:rsid w:val="00A0332D"/>
    <w:rsid w:val="00A0673C"/>
    <w:rsid w:val="00A079E0"/>
    <w:rsid w:val="00A07B4B"/>
    <w:rsid w:val="00A101FE"/>
    <w:rsid w:val="00A11630"/>
    <w:rsid w:val="00A130B8"/>
    <w:rsid w:val="00A13DCE"/>
    <w:rsid w:val="00A161C5"/>
    <w:rsid w:val="00A169FA"/>
    <w:rsid w:val="00A16F8C"/>
    <w:rsid w:val="00A2059C"/>
    <w:rsid w:val="00A20F6B"/>
    <w:rsid w:val="00A21F68"/>
    <w:rsid w:val="00A2284D"/>
    <w:rsid w:val="00A22BD4"/>
    <w:rsid w:val="00A23206"/>
    <w:rsid w:val="00A24956"/>
    <w:rsid w:val="00A24C95"/>
    <w:rsid w:val="00A2599A"/>
    <w:rsid w:val="00A26094"/>
    <w:rsid w:val="00A301BF"/>
    <w:rsid w:val="00A302B2"/>
    <w:rsid w:val="00A30CBE"/>
    <w:rsid w:val="00A30FE5"/>
    <w:rsid w:val="00A31702"/>
    <w:rsid w:val="00A331B4"/>
    <w:rsid w:val="00A3484E"/>
    <w:rsid w:val="00A3537C"/>
    <w:rsid w:val="00A356D3"/>
    <w:rsid w:val="00A3591D"/>
    <w:rsid w:val="00A36ADA"/>
    <w:rsid w:val="00A36DBB"/>
    <w:rsid w:val="00A37C4D"/>
    <w:rsid w:val="00A402E0"/>
    <w:rsid w:val="00A419CF"/>
    <w:rsid w:val="00A42DCD"/>
    <w:rsid w:val="00A438D8"/>
    <w:rsid w:val="00A473F5"/>
    <w:rsid w:val="00A512F7"/>
    <w:rsid w:val="00A51F29"/>
    <w:rsid w:val="00A51F9D"/>
    <w:rsid w:val="00A52760"/>
    <w:rsid w:val="00A53B16"/>
    <w:rsid w:val="00A5416A"/>
    <w:rsid w:val="00A57417"/>
    <w:rsid w:val="00A57724"/>
    <w:rsid w:val="00A61885"/>
    <w:rsid w:val="00A618D1"/>
    <w:rsid w:val="00A61D5A"/>
    <w:rsid w:val="00A62EE2"/>
    <w:rsid w:val="00A634E3"/>
    <w:rsid w:val="00A639F4"/>
    <w:rsid w:val="00A64779"/>
    <w:rsid w:val="00A65864"/>
    <w:rsid w:val="00A659FC"/>
    <w:rsid w:val="00A65F72"/>
    <w:rsid w:val="00A65FAE"/>
    <w:rsid w:val="00A71C3A"/>
    <w:rsid w:val="00A72940"/>
    <w:rsid w:val="00A72EAD"/>
    <w:rsid w:val="00A753BE"/>
    <w:rsid w:val="00A806B2"/>
    <w:rsid w:val="00A81A32"/>
    <w:rsid w:val="00A835BD"/>
    <w:rsid w:val="00A84274"/>
    <w:rsid w:val="00A855B9"/>
    <w:rsid w:val="00A85640"/>
    <w:rsid w:val="00A85C69"/>
    <w:rsid w:val="00A85DB5"/>
    <w:rsid w:val="00A85FBD"/>
    <w:rsid w:val="00A8614A"/>
    <w:rsid w:val="00A86667"/>
    <w:rsid w:val="00A86ED0"/>
    <w:rsid w:val="00A900A5"/>
    <w:rsid w:val="00A9022C"/>
    <w:rsid w:val="00A90AC6"/>
    <w:rsid w:val="00A9138E"/>
    <w:rsid w:val="00A91C0F"/>
    <w:rsid w:val="00A92CEB"/>
    <w:rsid w:val="00A938AE"/>
    <w:rsid w:val="00A951AC"/>
    <w:rsid w:val="00A9544B"/>
    <w:rsid w:val="00A976AA"/>
    <w:rsid w:val="00A97B15"/>
    <w:rsid w:val="00A97CBD"/>
    <w:rsid w:val="00AA124F"/>
    <w:rsid w:val="00AA16C5"/>
    <w:rsid w:val="00AA3E39"/>
    <w:rsid w:val="00AA42D5"/>
    <w:rsid w:val="00AA4D21"/>
    <w:rsid w:val="00AA6790"/>
    <w:rsid w:val="00AA78EA"/>
    <w:rsid w:val="00AB0E16"/>
    <w:rsid w:val="00AB1475"/>
    <w:rsid w:val="00AB2FAB"/>
    <w:rsid w:val="00AB3D22"/>
    <w:rsid w:val="00AB4E52"/>
    <w:rsid w:val="00AB5784"/>
    <w:rsid w:val="00AB5C14"/>
    <w:rsid w:val="00AB708A"/>
    <w:rsid w:val="00AC09D5"/>
    <w:rsid w:val="00AC0F47"/>
    <w:rsid w:val="00AC1EE7"/>
    <w:rsid w:val="00AC333F"/>
    <w:rsid w:val="00AC3963"/>
    <w:rsid w:val="00AC4301"/>
    <w:rsid w:val="00AC585C"/>
    <w:rsid w:val="00AC73EA"/>
    <w:rsid w:val="00AD1345"/>
    <w:rsid w:val="00AD1925"/>
    <w:rsid w:val="00AD2396"/>
    <w:rsid w:val="00AD2F03"/>
    <w:rsid w:val="00AD353A"/>
    <w:rsid w:val="00AD5D00"/>
    <w:rsid w:val="00AD66BF"/>
    <w:rsid w:val="00AE044F"/>
    <w:rsid w:val="00AE0644"/>
    <w:rsid w:val="00AE067D"/>
    <w:rsid w:val="00AE10BC"/>
    <w:rsid w:val="00AE1B5B"/>
    <w:rsid w:val="00AE27F8"/>
    <w:rsid w:val="00AE4401"/>
    <w:rsid w:val="00AF0D8A"/>
    <w:rsid w:val="00AF0F7F"/>
    <w:rsid w:val="00AF1181"/>
    <w:rsid w:val="00AF1706"/>
    <w:rsid w:val="00AF21A3"/>
    <w:rsid w:val="00AF2F79"/>
    <w:rsid w:val="00AF3D82"/>
    <w:rsid w:val="00AF4653"/>
    <w:rsid w:val="00AF5468"/>
    <w:rsid w:val="00AF5DED"/>
    <w:rsid w:val="00AF7A14"/>
    <w:rsid w:val="00AF7DB7"/>
    <w:rsid w:val="00B00055"/>
    <w:rsid w:val="00B01FAA"/>
    <w:rsid w:val="00B03101"/>
    <w:rsid w:val="00B060D5"/>
    <w:rsid w:val="00B0671F"/>
    <w:rsid w:val="00B06EE4"/>
    <w:rsid w:val="00B07273"/>
    <w:rsid w:val="00B108E4"/>
    <w:rsid w:val="00B10D02"/>
    <w:rsid w:val="00B11DE7"/>
    <w:rsid w:val="00B12648"/>
    <w:rsid w:val="00B12D40"/>
    <w:rsid w:val="00B12D6D"/>
    <w:rsid w:val="00B13464"/>
    <w:rsid w:val="00B137E4"/>
    <w:rsid w:val="00B16605"/>
    <w:rsid w:val="00B16884"/>
    <w:rsid w:val="00B173D3"/>
    <w:rsid w:val="00B17738"/>
    <w:rsid w:val="00B201E2"/>
    <w:rsid w:val="00B20EAD"/>
    <w:rsid w:val="00B21FDF"/>
    <w:rsid w:val="00B22D63"/>
    <w:rsid w:val="00B230BC"/>
    <w:rsid w:val="00B23266"/>
    <w:rsid w:val="00B2458D"/>
    <w:rsid w:val="00B245BD"/>
    <w:rsid w:val="00B2668C"/>
    <w:rsid w:val="00B27801"/>
    <w:rsid w:val="00B322B3"/>
    <w:rsid w:val="00B3292E"/>
    <w:rsid w:val="00B33324"/>
    <w:rsid w:val="00B34A7E"/>
    <w:rsid w:val="00B34B8B"/>
    <w:rsid w:val="00B34D4B"/>
    <w:rsid w:val="00B34EF9"/>
    <w:rsid w:val="00B35381"/>
    <w:rsid w:val="00B35B20"/>
    <w:rsid w:val="00B36F2C"/>
    <w:rsid w:val="00B40900"/>
    <w:rsid w:val="00B411A3"/>
    <w:rsid w:val="00B443E4"/>
    <w:rsid w:val="00B451F5"/>
    <w:rsid w:val="00B46178"/>
    <w:rsid w:val="00B5291F"/>
    <w:rsid w:val="00B52B77"/>
    <w:rsid w:val="00B53032"/>
    <w:rsid w:val="00B5484D"/>
    <w:rsid w:val="00B56211"/>
    <w:rsid w:val="00B563EA"/>
    <w:rsid w:val="00B5653F"/>
    <w:rsid w:val="00B56CDF"/>
    <w:rsid w:val="00B57B6D"/>
    <w:rsid w:val="00B60E51"/>
    <w:rsid w:val="00B61DEB"/>
    <w:rsid w:val="00B61F35"/>
    <w:rsid w:val="00B6233C"/>
    <w:rsid w:val="00B63A54"/>
    <w:rsid w:val="00B646F5"/>
    <w:rsid w:val="00B65E6A"/>
    <w:rsid w:val="00B66B8D"/>
    <w:rsid w:val="00B71BB3"/>
    <w:rsid w:val="00B75E8C"/>
    <w:rsid w:val="00B761DE"/>
    <w:rsid w:val="00B77383"/>
    <w:rsid w:val="00B77D18"/>
    <w:rsid w:val="00B81E18"/>
    <w:rsid w:val="00B81FA3"/>
    <w:rsid w:val="00B827AA"/>
    <w:rsid w:val="00B8313A"/>
    <w:rsid w:val="00B8320B"/>
    <w:rsid w:val="00B84BDF"/>
    <w:rsid w:val="00B8708F"/>
    <w:rsid w:val="00B91454"/>
    <w:rsid w:val="00B915BF"/>
    <w:rsid w:val="00B923E0"/>
    <w:rsid w:val="00B925D0"/>
    <w:rsid w:val="00B93503"/>
    <w:rsid w:val="00B93E52"/>
    <w:rsid w:val="00B95A55"/>
    <w:rsid w:val="00BA0FEF"/>
    <w:rsid w:val="00BA31E8"/>
    <w:rsid w:val="00BA3734"/>
    <w:rsid w:val="00BA55E0"/>
    <w:rsid w:val="00BA5EA9"/>
    <w:rsid w:val="00BA5F2C"/>
    <w:rsid w:val="00BA632A"/>
    <w:rsid w:val="00BA6537"/>
    <w:rsid w:val="00BA6A81"/>
    <w:rsid w:val="00BA6BD4"/>
    <w:rsid w:val="00BA6C7A"/>
    <w:rsid w:val="00BA7070"/>
    <w:rsid w:val="00BA77F6"/>
    <w:rsid w:val="00BB1128"/>
    <w:rsid w:val="00BB1685"/>
    <w:rsid w:val="00BB17D1"/>
    <w:rsid w:val="00BB1A8F"/>
    <w:rsid w:val="00BB1D8C"/>
    <w:rsid w:val="00BB2FF5"/>
    <w:rsid w:val="00BB3752"/>
    <w:rsid w:val="00BB501F"/>
    <w:rsid w:val="00BB6265"/>
    <w:rsid w:val="00BB6313"/>
    <w:rsid w:val="00BB667E"/>
    <w:rsid w:val="00BB6688"/>
    <w:rsid w:val="00BB67D9"/>
    <w:rsid w:val="00BB6EAE"/>
    <w:rsid w:val="00BC140F"/>
    <w:rsid w:val="00BC26D4"/>
    <w:rsid w:val="00BC3C42"/>
    <w:rsid w:val="00BC567B"/>
    <w:rsid w:val="00BC739E"/>
    <w:rsid w:val="00BC76A4"/>
    <w:rsid w:val="00BD09A3"/>
    <w:rsid w:val="00BD3196"/>
    <w:rsid w:val="00BD5286"/>
    <w:rsid w:val="00BE0828"/>
    <w:rsid w:val="00BE0C80"/>
    <w:rsid w:val="00BE0D28"/>
    <w:rsid w:val="00BE1CCC"/>
    <w:rsid w:val="00BE2AFC"/>
    <w:rsid w:val="00BE3AFC"/>
    <w:rsid w:val="00BE5369"/>
    <w:rsid w:val="00BE6135"/>
    <w:rsid w:val="00BE7E97"/>
    <w:rsid w:val="00BE7EEF"/>
    <w:rsid w:val="00BF07B5"/>
    <w:rsid w:val="00BF0E59"/>
    <w:rsid w:val="00BF20D5"/>
    <w:rsid w:val="00BF271A"/>
    <w:rsid w:val="00BF2A42"/>
    <w:rsid w:val="00BF43B4"/>
    <w:rsid w:val="00BF5D4C"/>
    <w:rsid w:val="00BF6D6B"/>
    <w:rsid w:val="00C0085E"/>
    <w:rsid w:val="00C009DF"/>
    <w:rsid w:val="00C00C1B"/>
    <w:rsid w:val="00C0110B"/>
    <w:rsid w:val="00C01BD3"/>
    <w:rsid w:val="00C034A2"/>
    <w:rsid w:val="00C03D8C"/>
    <w:rsid w:val="00C05090"/>
    <w:rsid w:val="00C055EC"/>
    <w:rsid w:val="00C05699"/>
    <w:rsid w:val="00C065AE"/>
    <w:rsid w:val="00C07570"/>
    <w:rsid w:val="00C07B91"/>
    <w:rsid w:val="00C10DC9"/>
    <w:rsid w:val="00C12021"/>
    <w:rsid w:val="00C12FB3"/>
    <w:rsid w:val="00C1301A"/>
    <w:rsid w:val="00C13F05"/>
    <w:rsid w:val="00C14E66"/>
    <w:rsid w:val="00C152B2"/>
    <w:rsid w:val="00C17341"/>
    <w:rsid w:val="00C20248"/>
    <w:rsid w:val="00C21E08"/>
    <w:rsid w:val="00C22146"/>
    <w:rsid w:val="00C22337"/>
    <w:rsid w:val="00C22500"/>
    <w:rsid w:val="00C245E0"/>
    <w:rsid w:val="00C24EEF"/>
    <w:rsid w:val="00C25CF6"/>
    <w:rsid w:val="00C26C36"/>
    <w:rsid w:val="00C302FC"/>
    <w:rsid w:val="00C30450"/>
    <w:rsid w:val="00C31D58"/>
    <w:rsid w:val="00C32768"/>
    <w:rsid w:val="00C33064"/>
    <w:rsid w:val="00C33728"/>
    <w:rsid w:val="00C33C32"/>
    <w:rsid w:val="00C34A8E"/>
    <w:rsid w:val="00C34BBE"/>
    <w:rsid w:val="00C35086"/>
    <w:rsid w:val="00C3525E"/>
    <w:rsid w:val="00C40A26"/>
    <w:rsid w:val="00C420E2"/>
    <w:rsid w:val="00C429F3"/>
    <w:rsid w:val="00C42C15"/>
    <w:rsid w:val="00C431DF"/>
    <w:rsid w:val="00C44059"/>
    <w:rsid w:val="00C4433F"/>
    <w:rsid w:val="00C456BD"/>
    <w:rsid w:val="00C460B3"/>
    <w:rsid w:val="00C4710C"/>
    <w:rsid w:val="00C50D46"/>
    <w:rsid w:val="00C50F7E"/>
    <w:rsid w:val="00C51664"/>
    <w:rsid w:val="00C52AEE"/>
    <w:rsid w:val="00C530DC"/>
    <w:rsid w:val="00C5350D"/>
    <w:rsid w:val="00C53BF0"/>
    <w:rsid w:val="00C5575C"/>
    <w:rsid w:val="00C606CF"/>
    <w:rsid w:val="00C6123C"/>
    <w:rsid w:val="00C6164C"/>
    <w:rsid w:val="00C61D67"/>
    <w:rsid w:val="00C6311A"/>
    <w:rsid w:val="00C6339E"/>
    <w:rsid w:val="00C633EF"/>
    <w:rsid w:val="00C64E8F"/>
    <w:rsid w:val="00C65801"/>
    <w:rsid w:val="00C65B7C"/>
    <w:rsid w:val="00C6792E"/>
    <w:rsid w:val="00C70181"/>
    <w:rsid w:val="00C701D0"/>
    <w:rsid w:val="00C7060C"/>
    <w:rsid w:val="00C7084D"/>
    <w:rsid w:val="00C70A70"/>
    <w:rsid w:val="00C7315E"/>
    <w:rsid w:val="00C74E18"/>
    <w:rsid w:val="00C75895"/>
    <w:rsid w:val="00C801BA"/>
    <w:rsid w:val="00C814C8"/>
    <w:rsid w:val="00C81D3C"/>
    <w:rsid w:val="00C83827"/>
    <w:rsid w:val="00C83C9F"/>
    <w:rsid w:val="00C859B7"/>
    <w:rsid w:val="00C906A9"/>
    <w:rsid w:val="00C91D9B"/>
    <w:rsid w:val="00C925BC"/>
    <w:rsid w:val="00C939AD"/>
    <w:rsid w:val="00C93C22"/>
    <w:rsid w:val="00C9414F"/>
    <w:rsid w:val="00C94519"/>
    <w:rsid w:val="00C94520"/>
    <w:rsid w:val="00C94840"/>
    <w:rsid w:val="00C955AE"/>
    <w:rsid w:val="00C95F48"/>
    <w:rsid w:val="00C96954"/>
    <w:rsid w:val="00C97ACF"/>
    <w:rsid w:val="00CA0057"/>
    <w:rsid w:val="00CA1024"/>
    <w:rsid w:val="00CA12DF"/>
    <w:rsid w:val="00CA2EC6"/>
    <w:rsid w:val="00CA4EE3"/>
    <w:rsid w:val="00CA53BD"/>
    <w:rsid w:val="00CB027F"/>
    <w:rsid w:val="00CB05FC"/>
    <w:rsid w:val="00CB0914"/>
    <w:rsid w:val="00CB0D23"/>
    <w:rsid w:val="00CB1934"/>
    <w:rsid w:val="00CB4B5A"/>
    <w:rsid w:val="00CB58B1"/>
    <w:rsid w:val="00CB68E4"/>
    <w:rsid w:val="00CC0E26"/>
    <w:rsid w:val="00CC0EBB"/>
    <w:rsid w:val="00CC128F"/>
    <w:rsid w:val="00CC167E"/>
    <w:rsid w:val="00CC181B"/>
    <w:rsid w:val="00CC1E55"/>
    <w:rsid w:val="00CC252F"/>
    <w:rsid w:val="00CC2814"/>
    <w:rsid w:val="00CC4D9F"/>
    <w:rsid w:val="00CC52DD"/>
    <w:rsid w:val="00CC53A0"/>
    <w:rsid w:val="00CC6297"/>
    <w:rsid w:val="00CC7690"/>
    <w:rsid w:val="00CD1012"/>
    <w:rsid w:val="00CD140C"/>
    <w:rsid w:val="00CD1986"/>
    <w:rsid w:val="00CD1FC6"/>
    <w:rsid w:val="00CD23A7"/>
    <w:rsid w:val="00CD506F"/>
    <w:rsid w:val="00CD54BF"/>
    <w:rsid w:val="00CD5851"/>
    <w:rsid w:val="00CD5D05"/>
    <w:rsid w:val="00CD6005"/>
    <w:rsid w:val="00CE0ED7"/>
    <w:rsid w:val="00CE17DE"/>
    <w:rsid w:val="00CE1D19"/>
    <w:rsid w:val="00CE4D5C"/>
    <w:rsid w:val="00CE57CA"/>
    <w:rsid w:val="00CE774D"/>
    <w:rsid w:val="00CE78EA"/>
    <w:rsid w:val="00CF05DA"/>
    <w:rsid w:val="00CF16AB"/>
    <w:rsid w:val="00CF2132"/>
    <w:rsid w:val="00CF22BE"/>
    <w:rsid w:val="00CF4E65"/>
    <w:rsid w:val="00CF58D6"/>
    <w:rsid w:val="00CF58EB"/>
    <w:rsid w:val="00CF6112"/>
    <w:rsid w:val="00CF670B"/>
    <w:rsid w:val="00CF6FEC"/>
    <w:rsid w:val="00CF7311"/>
    <w:rsid w:val="00D007CE"/>
    <w:rsid w:val="00D0106E"/>
    <w:rsid w:val="00D0156A"/>
    <w:rsid w:val="00D01D79"/>
    <w:rsid w:val="00D0236B"/>
    <w:rsid w:val="00D02EFC"/>
    <w:rsid w:val="00D0416B"/>
    <w:rsid w:val="00D05E9A"/>
    <w:rsid w:val="00D06383"/>
    <w:rsid w:val="00D100A3"/>
    <w:rsid w:val="00D11F80"/>
    <w:rsid w:val="00D14041"/>
    <w:rsid w:val="00D14350"/>
    <w:rsid w:val="00D15210"/>
    <w:rsid w:val="00D1576D"/>
    <w:rsid w:val="00D15BC3"/>
    <w:rsid w:val="00D2010F"/>
    <w:rsid w:val="00D20D26"/>
    <w:rsid w:val="00D20E85"/>
    <w:rsid w:val="00D2450D"/>
    <w:rsid w:val="00D24615"/>
    <w:rsid w:val="00D25DA5"/>
    <w:rsid w:val="00D274F7"/>
    <w:rsid w:val="00D27D6B"/>
    <w:rsid w:val="00D306FD"/>
    <w:rsid w:val="00D30AA7"/>
    <w:rsid w:val="00D33147"/>
    <w:rsid w:val="00D345B2"/>
    <w:rsid w:val="00D362D3"/>
    <w:rsid w:val="00D36C85"/>
    <w:rsid w:val="00D37042"/>
    <w:rsid w:val="00D37102"/>
    <w:rsid w:val="00D3740A"/>
    <w:rsid w:val="00D37842"/>
    <w:rsid w:val="00D413DF"/>
    <w:rsid w:val="00D422E4"/>
    <w:rsid w:val="00D42DC2"/>
    <w:rsid w:val="00D4302B"/>
    <w:rsid w:val="00D46728"/>
    <w:rsid w:val="00D472A0"/>
    <w:rsid w:val="00D51ED6"/>
    <w:rsid w:val="00D52447"/>
    <w:rsid w:val="00D537E1"/>
    <w:rsid w:val="00D55BB2"/>
    <w:rsid w:val="00D55E1A"/>
    <w:rsid w:val="00D5704F"/>
    <w:rsid w:val="00D57E7E"/>
    <w:rsid w:val="00D6091A"/>
    <w:rsid w:val="00D60945"/>
    <w:rsid w:val="00D62CE9"/>
    <w:rsid w:val="00D6406F"/>
    <w:rsid w:val="00D641CF"/>
    <w:rsid w:val="00D642FE"/>
    <w:rsid w:val="00D6605A"/>
    <w:rsid w:val="00D66237"/>
    <w:rsid w:val="00D6695F"/>
    <w:rsid w:val="00D66EE3"/>
    <w:rsid w:val="00D6741A"/>
    <w:rsid w:val="00D75644"/>
    <w:rsid w:val="00D76283"/>
    <w:rsid w:val="00D764A1"/>
    <w:rsid w:val="00D76C07"/>
    <w:rsid w:val="00D77090"/>
    <w:rsid w:val="00D774DA"/>
    <w:rsid w:val="00D77703"/>
    <w:rsid w:val="00D81656"/>
    <w:rsid w:val="00D81E26"/>
    <w:rsid w:val="00D82449"/>
    <w:rsid w:val="00D8298F"/>
    <w:rsid w:val="00D82F29"/>
    <w:rsid w:val="00D83D87"/>
    <w:rsid w:val="00D83EE3"/>
    <w:rsid w:val="00D84A6D"/>
    <w:rsid w:val="00D850AF"/>
    <w:rsid w:val="00D85C13"/>
    <w:rsid w:val="00D86087"/>
    <w:rsid w:val="00D86A30"/>
    <w:rsid w:val="00D86A61"/>
    <w:rsid w:val="00D90040"/>
    <w:rsid w:val="00D906B3"/>
    <w:rsid w:val="00D92442"/>
    <w:rsid w:val="00D92FA6"/>
    <w:rsid w:val="00D94758"/>
    <w:rsid w:val="00D94B81"/>
    <w:rsid w:val="00D95AEB"/>
    <w:rsid w:val="00D97CB4"/>
    <w:rsid w:val="00D97DD4"/>
    <w:rsid w:val="00DA202B"/>
    <w:rsid w:val="00DA5A8A"/>
    <w:rsid w:val="00DA6414"/>
    <w:rsid w:val="00DA67D6"/>
    <w:rsid w:val="00DA6CA7"/>
    <w:rsid w:val="00DA7A74"/>
    <w:rsid w:val="00DB041E"/>
    <w:rsid w:val="00DB1170"/>
    <w:rsid w:val="00DB26CD"/>
    <w:rsid w:val="00DB441C"/>
    <w:rsid w:val="00DB44AF"/>
    <w:rsid w:val="00DB4606"/>
    <w:rsid w:val="00DB4630"/>
    <w:rsid w:val="00DB7A02"/>
    <w:rsid w:val="00DC0DE1"/>
    <w:rsid w:val="00DC1F58"/>
    <w:rsid w:val="00DC219A"/>
    <w:rsid w:val="00DC339B"/>
    <w:rsid w:val="00DC3F2F"/>
    <w:rsid w:val="00DC53BF"/>
    <w:rsid w:val="00DC590A"/>
    <w:rsid w:val="00DC5D40"/>
    <w:rsid w:val="00DC69A7"/>
    <w:rsid w:val="00DC6C98"/>
    <w:rsid w:val="00DC7AA0"/>
    <w:rsid w:val="00DD0440"/>
    <w:rsid w:val="00DD283E"/>
    <w:rsid w:val="00DD30E9"/>
    <w:rsid w:val="00DD380A"/>
    <w:rsid w:val="00DD3C19"/>
    <w:rsid w:val="00DD3EED"/>
    <w:rsid w:val="00DD4F47"/>
    <w:rsid w:val="00DD6209"/>
    <w:rsid w:val="00DD7451"/>
    <w:rsid w:val="00DD76BC"/>
    <w:rsid w:val="00DD7FBB"/>
    <w:rsid w:val="00DE059E"/>
    <w:rsid w:val="00DE0A22"/>
    <w:rsid w:val="00DE0AB2"/>
    <w:rsid w:val="00DE0B9F"/>
    <w:rsid w:val="00DE2A9E"/>
    <w:rsid w:val="00DE3311"/>
    <w:rsid w:val="00DE4238"/>
    <w:rsid w:val="00DE58B7"/>
    <w:rsid w:val="00DE6214"/>
    <w:rsid w:val="00DE657F"/>
    <w:rsid w:val="00DE71FB"/>
    <w:rsid w:val="00DE7490"/>
    <w:rsid w:val="00DE78A9"/>
    <w:rsid w:val="00DE7B57"/>
    <w:rsid w:val="00DE7F0E"/>
    <w:rsid w:val="00DF1218"/>
    <w:rsid w:val="00DF16FF"/>
    <w:rsid w:val="00DF1874"/>
    <w:rsid w:val="00DF1B5A"/>
    <w:rsid w:val="00DF3432"/>
    <w:rsid w:val="00DF63D5"/>
    <w:rsid w:val="00DF6462"/>
    <w:rsid w:val="00E00C59"/>
    <w:rsid w:val="00E01118"/>
    <w:rsid w:val="00E01274"/>
    <w:rsid w:val="00E02FA0"/>
    <w:rsid w:val="00E036DC"/>
    <w:rsid w:val="00E0471B"/>
    <w:rsid w:val="00E064A2"/>
    <w:rsid w:val="00E06AD3"/>
    <w:rsid w:val="00E10454"/>
    <w:rsid w:val="00E112E5"/>
    <w:rsid w:val="00E122D8"/>
    <w:rsid w:val="00E12CC8"/>
    <w:rsid w:val="00E12F32"/>
    <w:rsid w:val="00E12F69"/>
    <w:rsid w:val="00E1324D"/>
    <w:rsid w:val="00E144E1"/>
    <w:rsid w:val="00E15352"/>
    <w:rsid w:val="00E161FF"/>
    <w:rsid w:val="00E16746"/>
    <w:rsid w:val="00E20CF1"/>
    <w:rsid w:val="00E214A5"/>
    <w:rsid w:val="00E21CC7"/>
    <w:rsid w:val="00E21E67"/>
    <w:rsid w:val="00E227C9"/>
    <w:rsid w:val="00E22EF5"/>
    <w:rsid w:val="00E24D9E"/>
    <w:rsid w:val="00E25849"/>
    <w:rsid w:val="00E26ED6"/>
    <w:rsid w:val="00E30A77"/>
    <w:rsid w:val="00E30A8B"/>
    <w:rsid w:val="00E31112"/>
    <w:rsid w:val="00E3197E"/>
    <w:rsid w:val="00E342F8"/>
    <w:rsid w:val="00E34C24"/>
    <w:rsid w:val="00E351ED"/>
    <w:rsid w:val="00E3796E"/>
    <w:rsid w:val="00E3798B"/>
    <w:rsid w:val="00E42B19"/>
    <w:rsid w:val="00E43ECB"/>
    <w:rsid w:val="00E50B21"/>
    <w:rsid w:val="00E51768"/>
    <w:rsid w:val="00E5275C"/>
    <w:rsid w:val="00E547E2"/>
    <w:rsid w:val="00E5544D"/>
    <w:rsid w:val="00E55E1C"/>
    <w:rsid w:val="00E5630E"/>
    <w:rsid w:val="00E564CA"/>
    <w:rsid w:val="00E568D0"/>
    <w:rsid w:val="00E56B3F"/>
    <w:rsid w:val="00E5775A"/>
    <w:rsid w:val="00E60258"/>
    <w:rsid w:val="00E6034B"/>
    <w:rsid w:val="00E6039C"/>
    <w:rsid w:val="00E61B15"/>
    <w:rsid w:val="00E6386A"/>
    <w:rsid w:val="00E64384"/>
    <w:rsid w:val="00E64432"/>
    <w:rsid w:val="00E6549E"/>
    <w:rsid w:val="00E65EDE"/>
    <w:rsid w:val="00E702B9"/>
    <w:rsid w:val="00E70EEC"/>
    <w:rsid w:val="00E70F2D"/>
    <w:rsid w:val="00E70F81"/>
    <w:rsid w:val="00E72515"/>
    <w:rsid w:val="00E73281"/>
    <w:rsid w:val="00E73420"/>
    <w:rsid w:val="00E73491"/>
    <w:rsid w:val="00E7380F"/>
    <w:rsid w:val="00E74093"/>
    <w:rsid w:val="00E74844"/>
    <w:rsid w:val="00E77055"/>
    <w:rsid w:val="00E77460"/>
    <w:rsid w:val="00E83ABC"/>
    <w:rsid w:val="00E83F62"/>
    <w:rsid w:val="00E83FE1"/>
    <w:rsid w:val="00E844F2"/>
    <w:rsid w:val="00E84F08"/>
    <w:rsid w:val="00E86A72"/>
    <w:rsid w:val="00E87A44"/>
    <w:rsid w:val="00E87AD4"/>
    <w:rsid w:val="00E87FE9"/>
    <w:rsid w:val="00E90AD0"/>
    <w:rsid w:val="00E914D1"/>
    <w:rsid w:val="00E92159"/>
    <w:rsid w:val="00E92E78"/>
    <w:rsid w:val="00E92FCB"/>
    <w:rsid w:val="00E93EA5"/>
    <w:rsid w:val="00E94FA6"/>
    <w:rsid w:val="00E95489"/>
    <w:rsid w:val="00E9573D"/>
    <w:rsid w:val="00E95748"/>
    <w:rsid w:val="00E962E7"/>
    <w:rsid w:val="00E97E13"/>
    <w:rsid w:val="00EA0559"/>
    <w:rsid w:val="00EA142D"/>
    <w:rsid w:val="00EA147F"/>
    <w:rsid w:val="00EA1E1F"/>
    <w:rsid w:val="00EA20D3"/>
    <w:rsid w:val="00EA2A15"/>
    <w:rsid w:val="00EA2E22"/>
    <w:rsid w:val="00EA4378"/>
    <w:rsid w:val="00EA4A27"/>
    <w:rsid w:val="00EA4FA6"/>
    <w:rsid w:val="00EA764B"/>
    <w:rsid w:val="00EB1A25"/>
    <w:rsid w:val="00EB1AC3"/>
    <w:rsid w:val="00EB3785"/>
    <w:rsid w:val="00EB3AAD"/>
    <w:rsid w:val="00EB4220"/>
    <w:rsid w:val="00EB53EE"/>
    <w:rsid w:val="00EB6415"/>
    <w:rsid w:val="00EC2838"/>
    <w:rsid w:val="00EC3052"/>
    <w:rsid w:val="00EC3375"/>
    <w:rsid w:val="00EC51C4"/>
    <w:rsid w:val="00EC582B"/>
    <w:rsid w:val="00EC6F65"/>
    <w:rsid w:val="00EC7363"/>
    <w:rsid w:val="00EC7630"/>
    <w:rsid w:val="00ED0349"/>
    <w:rsid w:val="00ED03AB"/>
    <w:rsid w:val="00ED0DF8"/>
    <w:rsid w:val="00ED11F7"/>
    <w:rsid w:val="00ED13D2"/>
    <w:rsid w:val="00ED1963"/>
    <w:rsid w:val="00ED1CD4"/>
    <w:rsid w:val="00ED1D2B"/>
    <w:rsid w:val="00ED2A76"/>
    <w:rsid w:val="00ED3F26"/>
    <w:rsid w:val="00ED45AD"/>
    <w:rsid w:val="00ED565B"/>
    <w:rsid w:val="00ED59F8"/>
    <w:rsid w:val="00ED5CFA"/>
    <w:rsid w:val="00ED64B5"/>
    <w:rsid w:val="00ED7FA8"/>
    <w:rsid w:val="00EE064F"/>
    <w:rsid w:val="00EE0CE9"/>
    <w:rsid w:val="00EE12A3"/>
    <w:rsid w:val="00EE1B19"/>
    <w:rsid w:val="00EE2D6D"/>
    <w:rsid w:val="00EE36EE"/>
    <w:rsid w:val="00EE3F90"/>
    <w:rsid w:val="00EE5860"/>
    <w:rsid w:val="00EE7CCA"/>
    <w:rsid w:val="00EE7FD7"/>
    <w:rsid w:val="00EF1CE5"/>
    <w:rsid w:val="00EF2267"/>
    <w:rsid w:val="00EF39D8"/>
    <w:rsid w:val="00EF42B9"/>
    <w:rsid w:val="00EF4988"/>
    <w:rsid w:val="00EF4DB5"/>
    <w:rsid w:val="00EF54C2"/>
    <w:rsid w:val="00EF6377"/>
    <w:rsid w:val="00F00C9E"/>
    <w:rsid w:val="00F03CE1"/>
    <w:rsid w:val="00F06075"/>
    <w:rsid w:val="00F06CDF"/>
    <w:rsid w:val="00F06E53"/>
    <w:rsid w:val="00F07733"/>
    <w:rsid w:val="00F07F82"/>
    <w:rsid w:val="00F11F0B"/>
    <w:rsid w:val="00F14777"/>
    <w:rsid w:val="00F14935"/>
    <w:rsid w:val="00F150FA"/>
    <w:rsid w:val="00F164F0"/>
    <w:rsid w:val="00F16A14"/>
    <w:rsid w:val="00F17279"/>
    <w:rsid w:val="00F21119"/>
    <w:rsid w:val="00F22FE2"/>
    <w:rsid w:val="00F23478"/>
    <w:rsid w:val="00F312C6"/>
    <w:rsid w:val="00F31942"/>
    <w:rsid w:val="00F31A2D"/>
    <w:rsid w:val="00F31BC3"/>
    <w:rsid w:val="00F320AD"/>
    <w:rsid w:val="00F32613"/>
    <w:rsid w:val="00F337C7"/>
    <w:rsid w:val="00F3580A"/>
    <w:rsid w:val="00F362D7"/>
    <w:rsid w:val="00F37D7B"/>
    <w:rsid w:val="00F412ED"/>
    <w:rsid w:val="00F4152C"/>
    <w:rsid w:val="00F433EA"/>
    <w:rsid w:val="00F440CB"/>
    <w:rsid w:val="00F44616"/>
    <w:rsid w:val="00F44FCF"/>
    <w:rsid w:val="00F46CEF"/>
    <w:rsid w:val="00F503AD"/>
    <w:rsid w:val="00F5311E"/>
    <w:rsid w:val="00F5314C"/>
    <w:rsid w:val="00F5354A"/>
    <w:rsid w:val="00F5580D"/>
    <w:rsid w:val="00F5688C"/>
    <w:rsid w:val="00F56A84"/>
    <w:rsid w:val="00F60048"/>
    <w:rsid w:val="00F60A61"/>
    <w:rsid w:val="00F614A9"/>
    <w:rsid w:val="00F62C0E"/>
    <w:rsid w:val="00F635DD"/>
    <w:rsid w:val="00F64F7E"/>
    <w:rsid w:val="00F6627B"/>
    <w:rsid w:val="00F66442"/>
    <w:rsid w:val="00F66BC2"/>
    <w:rsid w:val="00F70D76"/>
    <w:rsid w:val="00F71438"/>
    <w:rsid w:val="00F72DEF"/>
    <w:rsid w:val="00F7336E"/>
    <w:rsid w:val="00F734F2"/>
    <w:rsid w:val="00F74A0C"/>
    <w:rsid w:val="00F75052"/>
    <w:rsid w:val="00F76612"/>
    <w:rsid w:val="00F804D3"/>
    <w:rsid w:val="00F81173"/>
    <w:rsid w:val="00F816CB"/>
    <w:rsid w:val="00F81CD2"/>
    <w:rsid w:val="00F82641"/>
    <w:rsid w:val="00F82E8D"/>
    <w:rsid w:val="00F84E30"/>
    <w:rsid w:val="00F85A5D"/>
    <w:rsid w:val="00F90F18"/>
    <w:rsid w:val="00F9149F"/>
    <w:rsid w:val="00F9266D"/>
    <w:rsid w:val="00F92941"/>
    <w:rsid w:val="00F9316D"/>
    <w:rsid w:val="00F937E4"/>
    <w:rsid w:val="00F95EE7"/>
    <w:rsid w:val="00F96CC5"/>
    <w:rsid w:val="00F97027"/>
    <w:rsid w:val="00FA0D11"/>
    <w:rsid w:val="00FA2620"/>
    <w:rsid w:val="00FA39E6"/>
    <w:rsid w:val="00FA4E20"/>
    <w:rsid w:val="00FA71EF"/>
    <w:rsid w:val="00FA78DD"/>
    <w:rsid w:val="00FA7BC9"/>
    <w:rsid w:val="00FB0A3A"/>
    <w:rsid w:val="00FB378E"/>
    <w:rsid w:val="00FB37F1"/>
    <w:rsid w:val="00FB40B8"/>
    <w:rsid w:val="00FB47C0"/>
    <w:rsid w:val="00FB501B"/>
    <w:rsid w:val="00FB719A"/>
    <w:rsid w:val="00FB7275"/>
    <w:rsid w:val="00FB76F4"/>
    <w:rsid w:val="00FB7770"/>
    <w:rsid w:val="00FB7FF8"/>
    <w:rsid w:val="00FC0483"/>
    <w:rsid w:val="00FC06F1"/>
    <w:rsid w:val="00FC1B6A"/>
    <w:rsid w:val="00FC23B3"/>
    <w:rsid w:val="00FC4205"/>
    <w:rsid w:val="00FC5531"/>
    <w:rsid w:val="00FC693C"/>
    <w:rsid w:val="00FD05D6"/>
    <w:rsid w:val="00FD085B"/>
    <w:rsid w:val="00FD223B"/>
    <w:rsid w:val="00FD2A0E"/>
    <w:rsid w:val="00FD3533"/>
    <w:rsid w:val="00FD3B91"/>
    <w:rsid w:val="00FD4403"/>
    <w:rsid w:val="00FD54AE"/>
    <w:rsid w:val="00FD5594"/>
    <w:rsid w:val="00FD576B"/>
    <w:rsid w:val="00FD579E"/>
    <w:rsid w:val="00FD59C5"/>
    <w:rsid w:val="00FD5D52"/>
    <w:rsid w:val="00FD6845"/>
    <w:rsid w:val="00FD7B1A"/>
    <w:rsid w:val="00FE01CB"/>
    <w:rsid w:val="00FE105E"/>
    <w:rsid w:val="00FE182A"/>
    <w:rsid w:val="00FE3C87"/>
    <w:rsid w:val="00FE449B"/>
    <w:rsid w:val="00FE4516"/>
    <w:rsid w:val="00FE48A5"/>
    <w:rsid w:val="00FE5BF7"/>
    <w:rsid w:val="00FE64C8"/>
    <w:rsid w:val="00FF05B2"/>
    <w:rsid w:val="00FF0BAA"/>
    <w:rsid w:val="00FF0E42"/>
    <w:rsid w:val="00FF2996"/>
    <w:rsid w:val="00FF3E67"/>
    <w:rsid w:val="00FF49D5"/>
    <w:rsid w:val="00FF68CD"/>
    <w:rsid w:val="00FF6CED"/>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E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標題 18,壹"/>
    <w:basedOn w:val="a6"/>
    <w:link w:val="10"/>
    <w:qFormat/>
    <w:rsid w:val="004F5E57"/>
    <w:pPr>
      <w:numPr>
        <w:numId w:val="6"/>
      </w:numPr>
      <w:outlineLvl w:val="0"/>
    </w:pPr>
    <w:rPr>
      <w:rFonts w:hAnsi="Arial"/>
      <w:bCs/>
      <w:kern w:val="32"/>
      <w:szCs w:val="52"/>
    </w:rPr>
  </w:style>
  <w:style w:type="paragraph" w:styleId="2">
    <w:name w:val="heading 2"/>
    <w:aliases w:val="節,節1,標題110/111,標題110/111 + 內文,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節 字元,節1 字元,標題110/111 字元,標題110/111 + 內文 字元,一. 字元"/>
    <w:basedOn w:val="a7"/>
    <w:link w:val="2"/>
    <w:rsid w:val="0031455E"/>
    <w:rPr>
      <w:rFonts w:ascii="標楷體" w:eastAsia="標楷體" w:hAnsi="Arial"/>
      <w:bCs/>
      <w:kern w:val="32"/>
      <w:sz w:val="32"/>
      <w:szCs w:val="48"/>
    </w:rPr>
  </w:style>
  <w:style w:type="character" w:customStyle="1" w:styleId="10">
    <w:name w:val="標題 1 字元"/>
    <w:aliases w:val="題號1 字元,標題 18 字元,壹 字元"/>
    <w:link w:val="1"/>
    <w:rsid w:val="00CF2132"/>
    <w:rPr>
      <w:rFonts w:ascii="標楷體" w:eastAsia="標楷體" w:hAnsi="Arial"/>
      <w:bCs/>
      <w:kern w:val="32"/>
      <w:sz w:val="32"/>
      <w:szCs w:val="52"/>
    </w:rPr>
  </w:style>
  <w:style w:type="paragraph" w:styleId="afc">
    <w:name w:val="footnote text"/>
    <w:aliases w:val="註腳文字 字元 字元"/>
    <w:basedOn w:val="a6"/>
    <w:link w:val="afd"/>
    <w:uiPriority w:val="99"/>
    <w:unhideWhenUsed/>
    <w:rsid w:val="00CF2132"/>
    <w:pPr>
      <w:snapToGrid w:val="0"/>
      <w:jc w:val="left"/>
    </w:pPr>
    <w:rPr>
      <w:sz w:val="20"/>
    </w:rPr>
  </w:style>
  <w:style w:type="character" w:customStyle="1" w:styleId="afd">
    <w:name w:val="註腳文字 字元"/>
    <w:aliases w:val="註腳文字 字元 字元 字元"/>
    <w:basedOn w:val="a7"/>
    <w:link w:val="afc"/>
    <w:uiPriority w:val="99"/>
    <w:qFormat/>
    <w:rsid w:val="00CF2132"/>
    <w:rPr>
      <w:rFonts w:ascii="標楷體" w:eastAsia="標楷體"/>
      <w:kern w:val="2"/>
    </w:rPr>
  </w:style>
  <w:style w:type="character" w:styleId="afe">
    <w:name w:val="footnote reference"/>
    <w:uiPriority w:val="99"/>
    <w:unhideWhenUsed/>
    <w:rsid w:val="00CF2132"/>
    <w:rPr>
      <w:vertAlign w:val="superscript"/>
    </w:rPr>
  </w:style>
  <w:style w:type="character" w:styleId="aff">
    <w:name w:val="Unresolved Mention"/>
    <w:basedOn w:val="a7"/>
    <w:uiPriority w:val="99"/>
    <w:semiHidden/>
    <w:unhideWhenUsed/>
    <w:rsid w:val="00CB0914"/>
    <w:rPr>
      <w:color w:val="605E5C"/>
      <w:shd w:val="clear" w:color="auto" w:fill="E1DFDD"/>
    </w:rPr>
  </w:style>
  <w:style w:type="paragraph" w:customStyle="1" w:styleId="aff0">
    <w:name w:val="分項段落"/>
    <w:basedOn w:val="a6"/>
    <w:rsid w:val="00562191"/>
    <w:pPr>
      <w:suppressAutoHyphens/>
      <w:overflowPunct/>
      <w:autoSpaceDE/>
      <w:jc w:val="left"/>
    </w:pPr>
    <w:rPr>
      <w:rFonts w:ascii="Times New Roman" w:eastAsia="新細明體"/>
      <w:kern w:val="3"/>
      <w:sz w:val="24"/>
    </w:rPr>
  </w:style>
  <w:style w:type="character" w:styleId="aff1">
    <w:name w:val="annotation reference"/>
    <w:basedOn w:val="a7"/>
    <w:uiPriority w:val="99"/>
    <w:semiHidden/>
    <w:unhideWhenUsed/>
    <w:rsid w:val="00170D72"/>
    <w:rPr>
      <w:sz w:val="18"/>
      <w:szCs w:val="18"/>
    </w:rPr>
  </w:style>
  <w:style w:type="paragraph" w:styleId="aff2">
    <w:name w:val="annotation text"/>
    <w:basedOn w:val="a6"/>
    <w:link w:val="aff3"/>
    <w:uiPriority w:val="99"/>
    <w:semiHidden/>
    <w:unhideWhenUsed/>
    <w:rsid w:val="00170D72"/>
    <w:pPr>
      <w:jc w:val="left"/>
    </w:pPr>
  </w:style>
  <w:style w:type="character" w:customStyle="1" w:styleId="aff3">
    <w:name w:val="註解文字 字元"/>
    <w:basedOn w:val="a7"/>
    <w:link w:val="aff2"/>
    <w:uiPriority w:val="99"/>
    <w:semiHidden/>
    <w:rsid w:val="00170D72"/>
    <w:rPr>
      <w:rFonts w:ascii="標楷體" w:eastAsia="標楷體"/>
      <w:kern w:val="2"/>
      <w:sz w:val="32"/>
    </w:rPr>
  </w:style>
  <w:style w:type="paragraph" w:styleId="aff4">
    <w:name w:val="annotation subject"/>
    <w:basedOn w:val="aff2"/>
    <w:next w:val="aff2"/>
    <w:link w:val="aff5"/>
    <w:uiPriority w:val="99"/>
    <w:semiHidden/>
    <w:unhideWhenUsed/>
    <w:rsid w:val="00170D72"/>
    <w:rPr>
      <w:b/>
      <w:bCs/>
    </w:rPr>
  </w:style>
  <w:style w:type="character" w:customStyle="1" w:styleId="aff5">
    <w:name w:val="註解主旨 字元"/>
    <w:basedOn w:val="aff3"/>
    <w:link w:val="aff4"/>
    <w:uiPriority w:val="99"/>
    <w:semiHidden/>
    <w:rsid w:val="00170D72"/>
    <w:rPr>
      <w:rFonts w:ascii="標楷體" w:eastAsia="標楷體"/>
      <w:b/>
      <w:bCs/>
      <w:kern w:val="2"/>
      <w:sz w:val="32"/>
    </w:rPr>
  </w:style>
  <w:style w:type="character" w:customStyle="1" w:styleId="30">
    <w:name w:val="標題 3 字元"/>
    <w:basedOn w:val="a7"/>
    <w:link w:val="3"/>
    <w:rsid w:val="0010374E"/>
    <w:rPr>
      <w:rFonts w:ascii="標楷體" w:eastAsia="標楷體" w:hAnsi="Arial"/>
      <w:bCs/>
      <w:kern w:val="32"/>
      <w:sz w:val="32"/>
      <w:szCs w:val="36"/>
    </w:rPr>
  </w:style>
  <w:style w:type="character" w:customStyle="1" w:styleId="40">
    <w:name w:val="標題 4 字元"/>
    <w:aliases w:val="表格 字元,一 字元,1. 字元"/>
    <w:basedOn w:val="a7"/>
    <w:link w:val="4"/>
    <w:rsid w:val="00445A55"/>
    <w:rPr>
      <w:rFonts w:ascii="標楷體" w:eastAsia="標楷體" w:hAnsi="Arial"/>
      <w:kern w:val="32"/>
      <w:sz w:val="32"/>
      <w:szCs w:val="36"/>
    </w:rPr>
  </w:style>
  <w:style w:type="table" w:customStyle="1" w:styleId="13">
    <w:name w:val="表格格線1"/>
    <w:basedOn w:val="a8"/>
    <w:next w:val="af6"/>
    <w:uiPriority w:val="39"/>
    <w:rsid w:val="00BA5E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6"/>
    <w:link w:val="aff7"/>
    <w:uiPriority w:val="99"/>
    <w:semiHidden/>
    <w:unhideWhenUsed/>
    <w:rsid w:val="00D764A1"/>
    <w:pPr>
      <w:spacing w:after="120"/>
    </w:pPr>
  </w:style>
  <w:style w:type="character" w:customStyle="1" w:styleId="aff7">
    <w:name w:val="本文 字元"/>
    <w:basedOn w:val="a7"/>
    <w:link w:val="aff6"/>
    <w:uiPriority w:val="99"/>
    <w:semiHidden/>
    <w:rsid w:val="00D764A1"/>
    <w:rPr>
      <w:rFonts w:ascii="標楷體" w:eastAsia="標楷體"/>
      <w:kern w:val="2"/>
      <w:sz w:val="32"/>
    </w:rPr>
  </w:style>
  <w:style w:type="table" w:customStyle="1" w:styleId="43">
    <w:name w:val="表格格線4"/>
    <w:basedOn w:val="a8"/>
    <w:next w:val="af6"/>
    <w:uiPriority w:val="39"/>
    <w:rsid w:val="002F742E"/>
    <w:pPr>
      <w:widowControl w:val="0"/>
      <w:adjustRightInd w:val="0"/>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aliases w:val="(一) 字元"/>
    <w:basedOn w:val="a7"/>
    <w:link w:val="5"/>
    <w:rsid w:val="00BA6A81"/>
    <w:rPr>
      <w:rFonts w:ascii="標楷體" w:eastAsia="標楷體" w:hAnsi="Arial"/>
      <w:bCs/>
      <w:kern w:val="32"/>
      <w:sz w:val="32"/>
      <w:szCs w:val="36"/>
    </w:rPr>
  </w:style>
  <w:style w:type="paragraph" w:styleId="Web">
    <w:name w:val="Normal (Web)"/>
    <w:basedOn w:val="a6"/>
    <w:uiPriority w:val="99"/>
    <w:semiHidden/>
    <w:unhideWhenUsed/>
    <w:rsid w:val="000F03D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77783">
      <w:bodyDiv w:val="1"/>
      <w:marLeft w:val="0"/>
      <w:marRight w:val="0"/>
      <w:marTop w:val="0"/>
      <w:marBottom w:val="0"/>
      <w:divBdr>
        <w:top w:val="none" w:sz="0" w:space="0" w:color="auto"/>
        <w:left w:val="none" w:sz="0" w:space="0" w:color="auto"/>
        <w:bottom w:val="none" w:sz="0" w:space="0" w:color="auto"/>
        <w:right w:val="none" w:sz="0" w:space="0" w:color="auto"/>
      </w:divBdr>
    </w:div>
    <w:div w:id="41478340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5151875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6890487">
      <w:bodyDiv w:val="1"/>
      <w:marLeft w:val="0"/>
      <w:marRight w:val="0"/>
      <w:marTop w:val="0"/>
      <w:marBottom w:val="0"/>
      <w:divBdr>
        <w:top w:val="none" w:sz="0" w:space="0" w:color="auto"/>
        <w:left w:val="none" w:sz="0" w:space="0" w:color="auto"/>
        <w:bottom w:val="none" w:sz="0" w:space="0" w:color="auto"/>
        <w:right w:val="none" w:sz="0" w:space="0" w:color="auto"/>
      </w:divBdr>
      <w:divsChild>
        <w:div w:id="117017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9914">
          <w:blockQuote w:val="1"/>
          <w:marLeft w:val="720"/>
          <w:marRight w:val="720"/>
          <w:marTop w:val="100"/>
          <w:marBottom w:val="100"/>
          <w:divBdr>
            <w:top w:val="none" w:sz="0" w:space="0" w:color="auto"/>
            <w:left w:val="none" w:sz="0" w:space="0" w:color="auto"/>
            <w:bottom w:val="none" w:sz="0" w:space="0" w:color="auto"/>
            <w:right w:val="none" w:sz="0" w:space="0" w:color="auto"/>
          </w:divBdr>
        </w:div>
        <w:div w:id="397287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2564193">
      <w:bodyDiv w:val="1"/>
      <w:marLeft w:val="0"/>
      <w:marRight w:val="0"/>
      <w:marTop w:val="0"/>
      <w:marBottom w:val="0"/>
      <w:divBdr>
        <w:top w:val="none" w:sz="0" w:space="0" w:color="auto"/>
        <w:left w:val="none" w:sz="0" w:space="0" w:color="auto"/>
        <w:bottom w:val="none" w:sz="0" w:space="0" w:color="auto"/>
        <w:right w:val="none" w:sz="0" w:space="0" w:color="auto"/>
      </w:divBdr>
    </w:div>
    <w:div w:id="1260717374">
      <w:bodyDiv w:val="1"/>
      <w:marLeft w:val="0"/>
      <w:marRight w:val="0"/>
      <w:marTop w:val="0"/>
      <w:marBottom w:val="0"/>
      <w:divBdr>
        <w:top w:val="none" w:sz="0" w:space="0" w:color="auto"/>
        <w:left w:val="none" w:sz="0" w:space="0" w:color="auto"/>
        <w:bottom w:val="none" w:sz="0" w:space="0" w:color="auto"/>
        <w:right w:val="none" w:sz="0" w:space="0" w:color="auto"/>
      </w:divBdr>
    </w:div>
    <w:div w:id="1287734368">
      <w:bodyDiv w:val="1"/>
      <w:marLeft w:val="0"/>
      <w:marRight w:val="0"/>
      <w:marTop w:val="0"/>
      <w:marBottom w:val="0"/>
      <w:divBdr>
        <w:top w:val="none" w:sz="0" w:space="0" w:color="auto"/>
        <w:left w:val="none" w:sz="0" w:space="0" w:color="auto"/>
        <w:bottom w:val="none" w:sz="0" w:space="0" w:color="auto"/>
        <w:right w:val="none" w:sz="0" w:space="0" w:color="auto"/>
      </w:divBdr>
    </w:div>
    <w:div w:id="1456288378">
      <w:bodyDiv w:val="1"/>
      <w:marLeft w:val="0"/>
      <w:marRight w:val="0"/>
      <w:marTop w:val="0"/>
      <w:marBottom w:val="0"/>
      <w:divBdr>
        <w:top w:val="none" w:sz="0" w:space="0" w:color="auto"/>
        <w:left w:val="none" w:sz="0" w:space="0" w:color="auto"/>
        <w:bottom w:val="none" w:sz="0" w:space="0" w:color="auto"/>
        <w:right w:val="none" w:sz="0" w:space="0" w:color="auto"/>
      </w:divBdr>
    </w:div>
    <w:div w:id="1513450865">
      <w:bodyDiv w:val="1"/>
      <w:marLeft w:val="0"/>
      <w:marRight w:val="0"/>
      <w:marTop w:val="0"/>
      <w:marBottom w:val="0"/>
      <w:divBdr>
        <w:top w:val="none" w:sz="0" w:space="0" w:color="auto"/>
        <w:left w:val="none" w:sz="0" w:space="0" w:color="auto"/>
        <w:bottom w:val="none" w:sz="0" w:space="0" w:color="auto"/>
        <w:right w:val="none" w:sz="0" w:space="0" w:color="auto"/>
      </w:divBdr>
    </w:div>
    <w:div w:id="1913810070">
      <w:bodyDiv w:val="1"/>
      <w:marLeft w:val="0"/>
      <w:marRight w:val="0"/>
      <w:marTop w:val="0"/>
      <w:marBottom w:val="0"/>
      <w:divBdr>
        <w:top w:val="none" w:sz="0" w:space="0" w:color="auto"/>
        <w:left w:val="none" w:sz="0" w:space="0" w:color="auto"/>
        <w:bottom w:val="none" w:sz="0" w:space="0" w:color="auto"/>
        <w:right w:val="none" w:sz="0" w:space="0" w:color="auto"/>
      </w:divBdr>
    </w:div>
    <w:div w:id="1928808269">
      <w:bodyDiv w:val="1"/>
      <w:marLeft w:val="0"/>
      <w:marRight w:val="0"/>
      <w:marTop w:val="0"/>
      <w:marBottom w:val="0"/>
      <w:divBdr>
        <w:top w:val="none" w:sz="0" w:space="0" w:color="auto"/>
        <w:left w:val="none" w:sz="0" w:space="0" w:color="auto"/>
        <w:bottom w:val="none" w:sz="0" w:space="0" w:color="auto"/>
        <w:right w:val="none" w:sz="0" w:space="0" w:color="auto"/>
      </w:divBdr>
    </w:div>
    <w:div w:id="20437472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86079-32B6-41ED-9F51-06764B36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3620</Words>
  <Characters>20640</Characters>
  <Application>Microsoft Office Word</Application>
  <DocSecurity>0</DocSecurity>
  <Lines>172</Lines>
  <Paragraphs>48</Paragraphs>
  <ScaleCrop>false</ScaleCrop>
  <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2026-06-18T01:49:00Z</dcterms:created>
  <dcterms:modified xsi:type="dcterms:W3CDTF">2026-06-18T03:27:00Z</dcterms:modified>
  <cp:contentStatus/>
</cp:coreProperties>
</file>