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CA40E" w14:textId="761D9150" w:rsidR="00D75644" w:rsidRPr="004D141F" w:rsidRDefault="00D20D26" w:rsidP="00636F08">
      <w:pPr>
        <w:pStyle w:val="af3"/>
        <w:kinsoku/>
        <w:overflowPunct/>
      </w:pPr>
      <w:r w:rsidRPr="00C756FC">
        <w:rPr>
          <w:rFonts w:hint="eastAsia"/>
          <w:b w:val="0"/>
          <w:bCs/>
        </w:rPr>
        <w:t>調查報告</w:t>
      </w:r>
      <w:r w:rsidR="00DF46D1" w:rsidRPr="00027C70">
        <w:rPr>
          <w:rFonts w:hAnsi="標楷體" w:hint="eastAsia"/>
          <w:b w:val="0"/>
          <w:spacing w:val="68"/>
          <w:w w:val="98"/>
          <w:sz w:val="24"/>
          <w:fitText w:val="1416" w:id="-871058432"/>
        </w:rPr>
        <w:t>(公布版</w:t>
      </w:r>
      <w:r w:rsidR="00DF46D1" w:rsidRPr="00027C70">
        <w:rPr>
          <w:rFonts w:hAnsi="標楷體" w:hint="eastAsia"/>
          <w:b w:val="0"/>
          <w:spacing w:val="1"/>
          <w:w w:val="98"/>
          <w:sz w:val="24"/>
          <w:fitText w:val="1416" w:id="-871058432"/>
        </w:rPr>
        <w:t>)</w:t>
      </w:r>
    </w:p>
    <w:p w14:paraId="04EB3BCD" w14:textId="5CCCDC29" w:rsidR="00E25849" w:rsidRPr="005503F3" w:rsidRDefault="00E25849" w:rsidP="00636F08">
      <w:pPr>
        <w:pStyle w:val="1"/>
        <w:kinsoku/>
        <w:overflowPunct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5503F3">
        <w:rPr>
          <w:rFonts w:hint="eastAsia"/>
        </w:rPr>
        <w:t>案　　由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30441F" w:rsidRPr="005503F3">
        <w:rPr>
          <w:rFonts w:hint="eastAsia"/>
        </w:rPr>
        <w:t>：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18055D" w:rsidRPr="005503F3">
        <w:rPr>
          <w:rFonts w:hint="eastAsia"/>
        </w:rPr>
        <w:t>據悉，113及114年間媒體報導外交部文件遭暗網兜售等情案。</w:t>
      </w:r>
    </w:p>
    <w:p w14:paraId="38053FD5" w14:textId="77777777" w:rsidR="00E25849" w:rsidRDefault="00E25849" w:rsidP="00636F08">
      <w:pPr>
        <w:pStyle w:val="1"/>
        <w:kinsoku/>
        <w:overflowPunct/>
        <w:ind w:left="2380" w:hanging="23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4895646"/>
      <w:bookmarkStart w:id="36" w:name="_Toc524896192"/>
      <w:bookmarkStart w:id="37" w:name="_Toc524896222"/>
      <w:bookmarkStart w:id="38" w:name="_Toc524902729"/>
      <w:bookmarkStart w:id="39" w:name="_Toc525066145"/>
      <w:bookmarkStart w:id="40" w:name="_Toc525070836"/>
      <w:bookmarkStart w:id="41" w:name="_Toc525938376"/>
      <w:bookmarkStart w:id="42" w:name="_Toc525939224"/>
      <w:bookmarkStart w:id="43" w:name="_Toc525939729"/>
      <w:bookmarkStart w:id="44" w:name="_Toc529218269"/>
      <w:bookmarkStart w:id="45" w:name="_Toc529222686"/>
      <w:bookmarkStart w:id="46" w:name="_Toc529223108"/>
      <w:bookmarkStart w:id="47" w:name="_Toc529223859"/>
      <w:bookmarkStart w:id="48" w:name="_Toc529228262"/>
      <w:bookmarkStart w:id="49" w:name="_Toc2400392"/>
      <w:bookmarkStart w:id="50" w:name="_Toc4316186"/>
      <w:bookmarkStart w:id="51" w:name="_Toc4473327"/>
      <w:bookmarkStart w:id="52" w:name="_Toc69556894"/>
      <w:bookmarkStart w:id="53" w:name="_Toc69556943"/>
      <w:bookmarkStart w:id="54" w:name="_Toc69609817"/>
      <w:bookmarkStart w:id="55" w:name="_Toc70241813"/>
      <w:bookmarkStart w:id="56" w:name="_Toc70242202"/>
      <w:bookmarkStart w:id="57" w:name="_Toc421794872"/>
      <w:bookmarkStart w:id="58" w:name="_Toc422834157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rPr>
          <w:rFonts w:hint="eastAsia"/>
        </w:rPr>
        <w:t>調查意見：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14:paraId="3C6EAF90" w14:textId="2832EF59" w:rsidR="004F6710" w:rsidRDefault="00A4635C" w:rsidP="00636F08">
      <w:pPr>
        <w:pStyle w:val="10"/>
        <w:kinsoku/>
        <w:overflowPunct/>
        <w:ind w:left="680" w:firstLine="680"/>
      </w:pPr>
      <w:bookmarkStart w:id="59" w:name="_Toc524902730"/>
      <w:r>
        <w:rPr>
          <w:rFonts w:hint="eastAsia"/>
        </w:rPr>
        <w:t>民國（下同）</w:t>
      </w:r>
      <w:r w:rsidR="000B2EB8" w:rsidRPr="0020764C">
        <w:rPr>
          <w:rFonts w:hint="eastAsia"/>
        </w:rPr>
        <w:t>113及114年間，媒體報導外交部文件遭</w:t>
      </w:r>
      <w:r w:rsidR="000B2EB8">
        <w:rPr>
          <w:rFonts w:hint="eastAsia"/>
        </w:rPr>
        <w:t>置於</w:t>
      </w:r>
      <w:r w:rsidR="000B2EB8" w:rsidRPr="0020764C">
        <w:rPr>
          <w:rFonts w:hint="eastAsia"/>
        </w:rPr>
        <w:t>暗網兜售</w:t>
      </w:r>
      <w:r w:rsidR="000B2EB8">
        <w:rPr>
          <w:rFonts w:hint="eastAsia"/>
        </w:rPr>
        <w:t>，</w:t>
      </w:r>
      <w:r w:rsidR="000B2EB8" w:rsidRPr="0020764C">
        <w:rPr>
          <w:rFonts w:hint="eastAsia"/>
        </w:rPr>
        <w:t>案經調閱行政院</w:t>
      </w:r>
      <w:r w:rsidR="00A80A7A" w:rsidRPr="0020764C">
        <w:rPr>
          <w:rStyle w:val="aff"/>
        </w:rPr>
        <w:footnoteReference w:id="1"/>
      </w:r>
      <w:r w:rsidR="000B2EB8" w:rsidRPr="0020764C">
        <w:rPr>
          <w:rFonts w:hint="eastAsia"/>
        </w:rPr>
        <w:t>、外交部</w:t>
      </w:r>
      <w:r w:rsidR="000B2EB8" w:rsidRPr="0020764C">
        <w:rPr>
          <w:rStyle w:val="aff"/>
        </w:rPr>
        <w:footnoteReference w:id="2"/>
      </w:r>
      <w:r w:rsidR="000B2EB8" w:rsidRPr="0020764C">
        <w:rPr>
          <w:rFonts w:hint="eastAsia"/>
        </w:rPr>
        <w:t>、國家安全局</w:t>
      </w:r>
      <w:r w:rsidR="000B2EB8" w:rsidRPr="0020764C">
        <w:rPr>
          <w:rStyle w:val="aff"/>
        </w:rPr>
        <w:footnoteReference w:id="3"/>
      </w:r>
      <w:r w:rsidR="000B2EB8" w:rsidRPr="0020764C">
        <w:rPr>
          <w:rFonts w:hint="eastAsia"/>
        </w:rPr>
        <w:t>（下稱國安局）等機關卷證資料，並於115年4月28日詢問</w:t>
      </w:r>
      <w:r w:rsidR="000B2EB8" w:rsidRPr="00491A92">
        <w:rPr>
          <w:rFonts w:hint="eastAsia"/>
        </w:rPr>
        <w:t>行政院外交國防法務處處長</w:t>
      </w:r>
      <w:r w:rsidR="008D6B20">
        <w:rPr>
          <w:rFonts w:hint="eastAsia"/>
        </w:rPr>
        <w:t>、政風處處長</w:t>
      </w:r>
      <w:r w:rsidR="00F60F80">
        <w:rPr>
          <w:rFonts w:hint="eastAsia"/>
        </w:rPr>
        <w:t>、</w:t>
      </w:r>
      <w:r w:rsidR="008D6B20">
        <w:rPr>
          <w:rFonts w:hint="eastAsia"/>
        </w:rPr>
        <w:t>資訊處副處長</w:t>
      </w:r>
      <w:r w:rsidR="006B0FA3">
        <w:rPr>
          <w:rFonts w:hint="eastAsia"/>
        </w:rPr>
        <w:t>，</w:t>
      </w:r>
      <w:r w:rsidR="00F60F80">
        <w:rPr>
          <w:rFonts w:hint="eastAsia"/>
        </w:rPr>
        <w:t>與</w:t>
      </w:r>
      <w:r w:rsidR="000B2EB8" w:rsidRPr="00491A92">
        <w:rPr>
          <w:rFonts w:hint="eastAsia"/>
        </w:rPr>
        <w:t>外交部主任秘書、</w:t>
      </w:r>
      <w:r w:rsidR="007B58B8" w:rsidRPr="00491A92">
        <w:rPr>
          <w:rFonts w:hint="eastAsia"/>
        </w:rPr>
        <w:t>數位發展部</w:t>
      </w:r>
      <w:r w:rsidR="007B58B8">
        <w:rPr>
          <w:rFonts w:hint="eastAsia"/>
        </w:rPr>
        <w:t>（下稱數發部）</w:t>
      </w:r>
      <w:r w:rsidR="007B58B8" w:rsidRPr="00491A92">
        <w:rPr>
          <w:rFonts w:hint="eastAsia"/>
        </w:rPr>
        <w:t>資通安全署（下稱資安署）署長</w:t>
      </w:r>
      <w:r w:rsidR="006B0FA3">
        <w:rPr>
          <w:rFonts w:hint="eastAsia"/>
        </w:rPr>
        <w:t>及</w:t>
      </w:r>
      <w:r w:rsidR="007B58B8" w:rsidRPr="00491A92">
        <w:rPr>
          <w:rFonts w:hint="eastAsia"/>
        </w:rPr>
        <w:t>法務部廉政署（下稱廉政署）副署長</w:t>
      </w:r>
      <w:r w:rsidR="000B2EB8" w:rsidRPr="00491A92">
        <w:rPr>
          <w:rFonts w:hint="eastAsia"/>
        </w:rPr>
        <w:t>等機關人員</w:t>
      </w:r>
      <w:r w:rsidR="00DE69F9" w:rsidRPr="000B2EB8">
        <w:rPr>
          <w:rFonts w:hint="eastAsia"/>
        </w:rPr>
        <w:t>，</w:t>
      </w:r>
      <w:r w:rsidR="00FB501B" w:rsidRPr="009C7FF2">
        <w:rPr>
          <w:rFonts w:hint="eastAsia"/>
        </w:rPr>
        <w:t>已調查竣</w:t>
      </w:r>
      <w:r w:rsidR="00307A76">
        <w:rPr>
          <w:rFonts w:hint="eastAsia"/>
        </w:rPr>
        <w:t>事</w:t>
      </w:r>
      <w:r w:rsidR="00FB501B" w:rsidRPr="009C7FF2">
        <w:rPr>
          <w:rFonts w:hint="eastAsia"/>
        </w:rPr>
        <w:t>，</w:t>
      </w:r>
      <w:r w:rsidR="00307A76">
        <w:rPr>
          <w:rFonts w:hint="eastAsia"/>
        </w:rPr>
        <w:t>茲臚</w:t>
      </w:r>
      <w:r w:rsidR="00FB501B" w:rsidRPr="009C7FF2">
        <w:rPr>
          <w:rFonts w:hint="eastAsia"/>
        </w:rPr>
        <w:t>列調查意見如下：</w:t>
      </w:r>
    </w:p>
    <w:p w14:paraId="2C6412C0" w14:textId="0F517DAD" w:rsidR="006A60B3" w:rsidRPr="00E804C6" w:rsidRDefault="009156A2" w:rsidP="009636DF">
      <w:pPr>
        <w:pStyle w:val="2"/>
        <w:kinsoku/>
        <w:ind w:left="1020" w:hanging="680"/>
        <w:rPr>
          <w:b/>
          <w:bCs w:val="0"/>
        </w:rPr>
      </w:pPr>
      <w:r w:rsidRPr="00EE75F9">
        <w:rPr>
          <w:b/>
          <w:bCs w:val="0"/>
        </w:rPr>
        <w:t>外交部及相關機關之公文書於113年至114年間</w:t>
      </w:r>
      <w:r w:rsidRPr="00EE75F9">
        <w:rPr>
          <w:rFonts w:hint="eastAsia"/>
          <w:b/>
          <w:bCs w:val="0"/>
        </w:rPr>
        <w:t>，</w:t>
      </w:r>
      <w:r w:rsidR="00546EE9" w:rsidRPr="00546EE9">
        <w:rPr>
          <w:rFonts w:hint="eastAsia"/>
          <w:b/>
          <w:bCs w:val="0"/>
        </w:rPr>
        <w:t>屢</w:t>
      </w:r>
      <w:r w:rsidR="00982590" w:rsidRPr="00982590">
        <w:rPr>
          <w:b/>
          <w:bCs w:val="0"/>
        </w:rPr>
        <w:t>遭</w:t>
      </w:r>
      <w:r w:rsidRPr="00EE75F9">
        <w:rPr>
          <w:b/>
          <w:bCs w:val="0"/>
        </w:rPr>
        <w:t>不法人士於暗網揭露並公開兜售</w:t>
      </w:r>
      <w:r w:rsidR="00116357" w:rsidRPr="009636DF">
        <w:rPr>
          <w:rFonts w:hint="eastAsia"/>
          <w:b/>
          <w:bCs w:val="0"/>
        </w:rPr>
        <w:t>，</w:t>
      </w:r>
      <w:r w:rsidR="00982590" w:rsidRPr="00982590">
        <w:rPr>
          <w:b/>
          <w:bCs w:val="0"/>
        </w:rPr>
        <w:t>案經司法機關立案偵辦，</w:t>
      </w:r>
      <w:r>
        <w:rPr>
          <w:rFonts w:hint="eastAsia"/>
          <w:b/>
          <w:bCs w:val="0"/>
        </w:rPr>
        <w:t>目前</w:t>
      </w:r>
      <w:r w:rsidR="004E4366">
        <w:rPr>
          <w:b/>
          <w:bCs w:val="0"/>
        </w:rPr>
        <w:t>尚未偵結</w:t>
      </w:r>
      <w:r w:rsidR="00116357" w:rsidRPr="009636DF">
        <w:rPr>
          <w:rFonts w:hint="eastAsia"/>
          <w:b/>
          <w:bCs w:val="0"/>
        </w:rPr>
        <w:t>。</w:t>
      </w:r>
      <w:r w:rsidR="00C664A1" w:rsidRPr="009636DF">
        <w:rPr>
          <w:rFonts w:hint="eastAsia"/>
          <w:b/>
          <w:bCs w:val="0"/>
        </w:rPr>
        <w:t>惟</w:t>
      </w:r>
      <w:r w:rsidR="006A60B3" w:rsidRPr="009636DF">
        <w:rPr>
          <w:rFonts w:hint="eastAsia"/>
          <w:b/>
          <w:bCs w:val="0"/>
        </w:rPr>
        <w:t>查</w:t>
      </w:r>
      <w:r w:rsidR="00C664A1" w:rsidRPr="009636DF">
        <w:rPr>
          <w:rFonts w:hint="eastAsia"/>
          <w:b/>
          <w:bCs w:val="0"/>
        </w:rPr>
        <w:t>，</w:t>
      </w:r>
      <w:r w:rsidR="006A60B3" w:rsidRPr="009636DF">
        <w:rPr>
          <w:rFonts w:hint="eastAsia"/>
          <w:b/>
          <w:bCs w:val="0"/>
        </w:rPr>
        <w:t>外交</w:t>
      </w:r>
      <w:r w:rsidR="00E1063B" w:rsidRPr="009636DF">
        <w:rPr>
          <w:b/>
          <w:bCs w:val="0"/>
        </w:rPr>
        <w:t>部於113年案發</w:t>
      </w:r>
      <w:r w:rsidR="004E4366">
        <w:rPr>
          <w:rFonts w:hint="eastAsia"/>
          <w:b/>
          <w:bCs w:val="0"/>
        </w:rPr>
        <w:t>之</w:t>
      </w:r>
      <w:r w:rsidR="00E1063B" w:rsidRPr="003C42E4">
        <w:rPr>
          <w:b/>
          <w:bCs w:val="0"/>
        </w:rPr>
        <w:t>初，</w:t>
      </w:r>
      <w:r w:rsidR="004E4366" w:rsidRPr="00305B43">
        <w:rPr>
          <w:b/>
          <w:bCs w:val="0"/>
        </w:rPr>
        <w:t>僅憑</w:t>
      </w:r>
      <w:r w:rsidR="00117CE1" w:rsidRPr="00117CE1">
        <w:rPr>
          <w:b/>
          <w:bCs w:val="0"/>
        </w:rPr>
        <w:t>初步</w:t>
      </w:r>
      <w:r w:rsidR="006A60B3" w:rsidRPr="003C42E4">
        <w:rPr>
          <w:rFonts w:hint="eastAsia"/>
          <w:b/>
          <w:bCs w:val="0"/>
        </w:rPr>
        <w:t>資訊</w:t>
      </w:r>
      <w:r w:rsidR="00E1063B" w:rsidRPr="003C42E4">
        <w:rPr>
          <w:b/>
          <w:bCs w:val="0"/>
        </w:rPr>
        <w:t>鑑識及</w:t>
      </w:r>
      <w:r w:rsidR="00C664A1">
        <w:rPr>
          <w:rFonts w:hint="eastAsia"/>
          <w:b/>
          <w:bCs w:val="0"/>
        </w:rPr>
        <w:t>行政</w:t>
      </w:r>
      <w:r w:rsidR="009636DF" w:rsidRPr="009636DF">
        <w:rPr>
          <w:b/>
          <w:bCs w:val="0"/>
        </w:rPr>
        <w:t>調查</w:t>
      </w:r>
      <w:r w:rsidR="00C664A1">
        <w:rPr>
          <w:rFonts w:hint="eastAsia"/>
          <w:b/>
          <w:bCs w:val="0"/>
        </w:rPr>
        <w:t>結果</w:t>
      </w:r>
      <w:r w:rsidR="006A60B3" w:rsidRPr="003C42E4">
        <w:rPr>
          <w:rFonts w:hint="eastAsia"/>
          <w:b/>
          <w:bCs w:val="0"/>
        </w:rPr>
        <w:t>，</w:t>
      </w:r>
      <w:r w:rsidR="004E4366" w:rsidRPr="00305B43">
        <w:rPr>
          <w:b/>
          <w:bCs w:val="0"/>
        </w:rPr>
        <w:t>即</w:t>
      </w:r>
      <w:r w:rsidR="00117CE1" w:rsidRPr="00DF034D">
        <w:rPr>
          <w:b/>
          <w:bCs w:val="0"/>
        </w:rPr>
        <w:t>率爾</w:t>
      </w:r>
      <w:r w:rsidR="00E1063B" w:rsidRPr="003C42E4">
        <w:rPr>
          <w:b/>
          <w:bCs w:val="0"/>
        </w:rPr>
        <w:t>排除</w:t>
      </w:r>
      <w:r w:rsidR="00117CE1" w:rsidRPr="00DF034D">
        <w:rPr>
          <w:b/>
          <w:bCs w:val="0"/>
        </w:rPr>
        <w:t>機關</w:t>
      </w:r>
      <w:r w:rsidR="006A60B3" w:rsidRPr="003C42E4">
        <w:rPr>
          <w:rFonts w:hint="eastAsia"/>
          <w:b/>
          <w:bCs w:val="0"/>
        </w:rPr>
        <w:t>公文</w:t>
      </w:r>
      <w:r w:rsidR="00E1063B" w:rsidRPr="003C42E4">
        <w:rPr>
          <w:b/>
          <w:bCs w:val="0"/>
        </w:rPr>
        <w:t>系統遭駭</w:t>
      </w:r>
      <w:r w:rsidR="00CD629B" w:rsidRPr="003C42E4">
        <w:rPr>
          <w:b/>
          <w:bCs w:val="0"/>
        </w:rPr>
        <w:t>侵</w:t>
      </w:r>
      <w:r w:rsidR="00CD629B" w:rsidRPr="003C42E4">
        <w:rPr>
          <w:rFonts w:hint="eastAsia"/>
          <w:b/>
          <w:bCs w:val="0"/>
        </w:rPr>
        <w:t>之</w:t>
      </w:r>
      <w:r w:rsidR="00E1063B" w:rsidRPr="003C42E4">
        <w:rPr>
          <w:b/>
          <w:bCs w:val="0"/>
        </w:rPr>
        <w:t>可能</w:t>
      </w:r>
      <w:r w:rsidR="009745E6">
        <w:rPr>
          <w:rFonts w:hint="eastAsia"/>
          <w:b/>
          <w:bCs w:val="0"/>
        </w:rPr>
        <w:t>；</w:t>
      </w:r>
      <w:r w:rsidR="00E1063B" w:rsidRPr="003C42E4">
        <w:rPr>
          <w:b/>
          <w:bCs w:val="0"/>
        </w:rPr>
        <w:t>迨114年再次發生</w:t>
      </w:r>
      <w:r w:rsidR="00EE75F9" w:rsidRPr="00C76941">
        <w:rPr>
          <w:b/>
          <w:bCs w:val="0"/>
        </w:rPr>
        <w:t>同類事件</w:t>
      </w:r>
      <w:r w:rsidR="00E1063B" w:rsidRPr="003C42E4">
        <w:rPr>
          <w:b/>
          <w:bCs w:val="0"/>
        </w:rPr>
        <w:t>，</w:t>
      </w:r>
      <w:r w:rsidR="00EE75F9">
        <w:rPr>
          <w:rFonts w:hint="eastAsia"/>
          <w:b/>
          <w:bCs w:val="0"/>
        </w:rPr>
        <w:t>該部</w:t>
      </w:r>
      <w:r w:rsidR="009636DF" w:rsidRPr="009636DF">
        <w:rPr>
          <w:b/>
          <w:bCs w:val="0"/>
        </w:rPr>
        <w:t>經比對</w:t>
      </w:r>
      <w:r w:rsidR="00305B43" w:rsidRPr="00305B43">
        <w:rPr>
          <w:b/>
          <w:bCs w:val="0"/>
        </w:rPr>
        <w:t>公文內容雷同</w:t>
      </w:r>
      <w:r w:rsidR="00EE75F9">
        <w:rPr>
          <w:rFonts w:hint="eastAsia"/>
          <w:b/>
          <w:bCs w:val="0"/>
        </w:rPr>
        <w:t>，</w:t>
      </w:r>
      <w:r w:rsidR="00DF034D">
        <w:rPr>
          <w:rFonts w:hint="eastAsia"/>
          <w:b/>
          <w:bCs w:val="0"/>
        </w:rPr>
        <w:t>研判</w:t>
      </w:r>
      <w:r w:rsidR="00EE75F9">
        <w:rPr>
          <w:rFonts w:hint="eastAsia"/>
          <w:b/>
          <w:bCs w:val="0"/>
        </w:rPr>
        <w:t>損及</w:t>
      </w:r>
      <w:r w:rsidR="00305B43" w:rsidRPr="00305B43">
        <w:rPr>
          <w:b/>
          <w:bCs w:val="0"/>
        </w:rPr>
        <w:t>機密性</w:t>
      </w:r>
      <w:r w:rsidR="009636DF" w:rsidRPr="009636DF">
        <w:rPr>
          <w:b/>
          <w:bCs w:val="0"/>
        </w:rPr>
        <w:t>，</w:t>
      </w:r>
      <w:r w:rsidR="00EE75F9">
        <w:rPr>
          <w:rFonts w:hint="eastAsia"/>
          <w:b/>
          <w:bCs w:val="0"/>
        </w:rPr>
        <w:t>仍</w:t>
      </w:r>
      <w:r w:rsidR="00305B43" w:rsidRPr="00305B43">
        <w:rPr>
          <w:b/>
          <w:bCs w:val="0"/>
        </w:rPr>
        <w:t>以</w:t>
      </w:r>
      <w:r w:rsidR="00305B43" w:rsidRPr="00305B43">
        <w:rPr>
          <w:rFonts w:hint="eastAsia"/>
          <w:b/>
          <w:bCs w:val="0"/>
        </w:rPr>
        <w:t>「</w:t>
      </w:r>
      <w:r w:rsidR="00E1063B" w:rsidRPr="003C42E4">
        <w:rPr>
          <w:b/>
          <w:bCs w:val="0"/>
        </w:rPr>
        <w:t>第一級</w:t>
      </w:r>
      <w:r w:rsidR="002120A5">
        <w:rPr>
          <w:rFonts w:hint="eastAsia"/>
          <w:b/>
          <w:bCs w:val="0"/>
        </w:rPr>
        <w:t>（輕微）</w:t>
      </w:r>
      <w:r w:rsidR="00E1063B" w:rsidRPr="003C42E4">
        <w:rPr>
          <w:b/>
          <w:bCs w:val="0"/>
        </w:rPr>
        <w:t>資通安全事件</w:t>
      </w:r>
      <w:r w:rsidR="00305B43">
        <w:rPr>
          <w:rFonts w:hint="eastAsia"/>
          <w:b/>
          <w:bCs w:val="0"/>
        </w:rPr>
        <w:t>」</w:t>
      </w:r>
      <w:r w:rsidR="009636DF">
        <w:rPr>
          <w:rFonts w:hint="eastAsia"/>
          <w:b/>
          <w:bCs w:val="0"/>
        </w:rPr>
        <w:t>辦理</w:t>
      </w:r>
      <w:r w:rsidR="00E1063B" w:rsidRPr="003C42E4">
        <w:rPr>
          <w:b/>
          <w:bCs w:val="0"/>
        </w:rPr>
        <w:t>通報</w:t>
      </w:r>
      <w:r w:rsidR="009636DF">
        <w:rPr>
          <w:rFonts w:hint="eastAsia"/>
          <w:b/>
          <w:bCs w:val="0"/>
        </w:rPr>
        <w:t>。</w:t>
      </w:r>
      <w:r w:rsidR="00E1063B" w:rsidRPr="003C42E4">
        <w:rPr>
          <w:b/>
          <w:bCs w:val="0"/>
        </w:rPr>
        <w:t>嗣經</w:t>
      </w:r>
      <w:r w:rsidR="00547DA1">
        <w:rPr>
          <w:rFonts w:hint="eastAsia"/>
          <w:b/>
          <w:bCs w:val="0"/>
        </w:rPr>
        <w:t>法務部</w:t>
      </w:r>
      <w:r w:rsidR="00E1063B" w:rsidRPr="003C42E4">
        <w:rPr>
          <w:b/>
          <w:bCs w:val="0"/>
        </w:rPr>
        <w:t>調查局</w:t>
      </w:r>
      <w:r w:rsidR="00171D88" w:rsidRPr="00171D88">
        <w:rPr>
          <w:rFonts w:hint="eastAsia"/>
          <w:b/>
          <w:bCs w:val="0"/>
        </w:rPr>
        <w:t>（下稱調查局）</w:t>
      </w:r>
      <w:r w:rsidR="00E1063B" w:rsidRPr="003C42E4">
        <w:rPr>
          <w:b/>
          <w:bCs w:val="0"/>
        </w:rPr>
        <w:t>提</w:t>
      </w:r>
      <w:r w:rsidR="009636DF">
        <w:rPr>
          <w:rFonts w:hint="eastAsia"/>
          <w:b/>
          <w:bCs w:val="0"/>
        </w:rPr>
        <w:t>示</w:t>
      </w:r>
      <w:r w:rsidR="00F34026">
        <w:rPr>
          <w:rFonts w:hint="eastAsia"/>
          <w:b/>
          <w:bCs w:val="0"/>
        </w:rPr>
        <w:t>兩案</w:t>
      </w:r>
      <w:r w:rsidR="00305B43" w:rsidRPr="00305B43">
        <w:rPr>
          <w:b/>
          <w:bCs w:val="0"/>
        </w:rPr>
        <w:t>具</w:t>
      </w:r>
      <w:r w:rsidR="00DF034D">
        <w:rPr>
          <w:rFonts w:hint="eastAsia"/>
          <w:b/>
          <w:bCs w:val="0"/>
        </w:rPr>
        <w:t>有</w:t>
      </w:r>
      <w:r w:rsidR="00305B43" w:rsidRPr="00305B43">
        <w:rPr>
          <w:b/>
          <w:bCs w:val="0"/>
        </w:rPr>
        <w:t>關聯性</w:t>
      </w:r>
      <w:r w:rsidR="00F34026">
        <w:rPr>
          <w:rFonts w:hint="eastAsia"/>
          <w:b/>
          <w:bCs w:val="0"/>
        </w:rPr>
        <w:t>，且</w:t>
      </w:r>
      <w:r w:rsidR="00DE6F1D">
        <w:rPr>
          <w:rFonts w:hint="eastAsia"/>
          <w:b/>
          <w:bCs w:val="0"/>
        </w:rPr>
        <w:t>該部</w:t>
      </w:r>
      <w:r w:rsidR="00E1063B" w:rsidRPr="003C42E4">
        <w:rPr>
          <w:b/>
          <w:bCs w:val="0"/>
        </w:rPr>
        <w:t>電子公文交換系統</w:t>
      </w:r>
      <w:r w:rsidR="009636DF" w:rsidRPr="009636DF">
        <w:rPr>
          <w:b/>
          <w:bCs w:val="0"/>
        </w:rPr>
        <w:t>有異常登入</w:t>
      </w:r>
      <w:r w:rsidR="00DF034D">
        <w:rPr>
          <w:rFonts w:hint="eastAsia"/>
          <w:b/>
          <w:bCs w:val="0"/>
        </w:rPr>
        <w:t>紀錄</w:t>
      </w:r>
      <w:r w:rsidR="00E1063B" w:rsidRPr="003C42E4">
        <w:rPr>
          <w:b/>
          <w:bCs w:val="0"/>
        </w:rPr>
        <w:t>，</w:t>
      </w:r>
      <w:r w:rsidR="009636DF" w:rsidRPr="009636DF">
        <w:rPr>
          <w:b/>
          <w:bCs w:val="0"/>
        </w:rPr>
        <w:t>外交部重行清查</w:t>
      </w:r>
      <w:r w:rsidR="005308D8">
        <w:rPr>
          <w:rFonts w:hint="eastAsia"/>
          <w:b/>
          <w:bCs w:val="0"/>
        </w:rPr>
        <w:t>後</w:t>
      </w:r>
      <w:r w:rsidR="003C6EB3">
        <w:rPr>
          <w:rFonts w:hint="eastAsia"/>
          <w:b/>
          <w:bCs w:val="0"/>
        </w:rPr>
        <w:t>，</w:t>
      </w:r>
      <w:r w:rsidR="00DF034D">
        <w:rPr>
          <w:rFonts w:hint="eastAsia"/>
          <w:b/>
          <w:bCs w:val="0"/>
        </w:rPr>
        <w:t>始</w:t>
      </w:r>
      <w:r w:rsidR="00305B43">
        <w:rPr>
          <w:rFonts w:hint="eastAsia"/>
          <w:b/>
          <w:bCs w:val="0"/>
        </w:rPr>
        <w:t>查得</w:t>
      </w:r>
      <w:r w:rsidR="003C6EB3">
        <w:rPr>
          <w:rFonts w:hint="eastAsia"/>
          <w:b/>
          <w:bCs w:val="0"/>
        </w:rPr>
        <w:t>113年</w:t>
      </w:r>
      <w:r w:rsidR="00305B43">
        <w:rPr>
          <w:rFonts w:hint="eastAsia"/>
          <w:b/>
          <w:bCs w:val="0"/>
        </w:rPr>
        <w:t>間</w:t>
      </w:r>
      <w:r w:rsidR="003C6EB3">
        <w:rPr>
          <w:rFonts w:hint="eastAsia"/>
          <w:b/>
          <w:bCs w:val="0"/>
        </w:rPr>
        <w:t>即有駭客</w:t>
      </w:r>
      <w:r w:rsidR="009636DF" w:rsidRPr="009636DF">
        <w:rPr>
          <w:b/>
          <w:bCs w:val="0"/>
        </w:rPr>
        <w:t>入侵跡象</w:t>
      </w:r>
      <w:r w:rsidR="00C664A1">
        <w:rPr>
          <w:rFonts w:hint="eastAsia"/>
          <w:b/>
          <w:bCs w:val="0"/>
        </w:rPr>
        <w:t>，</w:t>
      </w:r>
      <w:r w:rsidR="00305B43" w:rsidRPr="00305B43">
        <w:rPr>
          <w:b/>
          <w:bCs w:val="0"/>
        </w:rPr>
        <w:t>並據以採取防護應變及改善作為</w:t>
      </w:r>
      <w:r w:rsidR="00155FE7">
        <w:rPr>
          <w:rFonts w:hint="eastAsia"/>
          <w:b/>
          <w:bCs w:val="0"/>
        </w:rPr>
        <w:t>。</w:t>
      </w:r>
      <w:r w:rsidR="00FF44B4">
        <w:rPr>
          <w:rFonts w:hint="eastAsia"/>
          <w:b/>
          <w:bCs w:val="0"/>
        </w:rPr>
        <w:t>顯見</w:t>
      </w:r>
      <w:r w:rsidR="003C42E4" w:rsidRPr="003C42E4">
        <w:rPr>
          <w:b/>
          <w:bCs w:val="0"/>
        </w:rPr>
        <w:t>外交部</w:t>
      </w:r>
      <w:r w:rsidR="00EE75F9" w:rsidRPr="00EE75F9">
        <w:rPr>
          <w:b/>
          <w:bCs w:val="0"/>
        </w:rPr>
        <w:t>對於</w:t>
      </w:r>
      <w:r w:rsidR="003C42E4" w:rsidRPr="003C42E4">
        <w:rPr>
          <w:b/>
          <w:bCs w:val="0"/>
        </w:rPr>
        <w:t>資通安全防護及公務機密維護</w:t>
      </w:r>
      <w:r w:rsidR="009745E6">
        <w:rPr>
          <w:rFonts w:hint="eastAsia"/>
          <w:b/>
          <w:bCs w:val="0"/>
        </w:rPr>
        <w:t>作業</w:t>
      </w:r>
      <w:r w:rsidR="00EE75F9" w:rsidRPr="00EE75F9">
        <w:rPr>
          <w:b/>
          <w:bCs w:val="0"/>
        </w:rPr>
        <w:t>洵有</w:t>
      </w:r>
      <w:r w:rsidR="00C27020" w:rsidRPr="00C27020">
        <w:rPr>
          <w:b/>
          <w:bCs w:val="0"/>
        </w:rPr>
        <w:t>疏漏</w:t>
      </w:r>
      <w:r w:rsidR="003C42E4" w:rsidRPr="00E804C6">
        <w:rPr>
          <w:b/>
          <w:bCs w:val="0"/>
        </w:rPr>
        <w:t>，亟應檢討</w:t>
      </w:r>
      <w:r w:rsidR="008930B5">
        <w:rPr>
          <w:rFonts w:hint="eastAsia"/>
          <w:b/>
          <w:bCs w:val="0"/>
        </w:rPr>
        <w:t>改進</w:t>
      </w:r>
      <w:r w:rsidR="00DF034D">
        <w:rPr>
          <w:rFonts w:hint="eastAsia"/>
          <w:b/>
          <w:bCs w:val="0"/>
        </w:rPr>
        <w:t>，</w:t>
      </w:r>
      <w:r w:rsidR="00DF034D" w:rsidRPr="00DF034D">
        <w:rPr>
          <w:b/>
          <w:bCs w:val="0"/>
        </w:rPr>
        <w:t>以杜</w:t>
      </w:r>
      <w:r w:rsidR="00EE75F9">
        <w:rPr>
          <w:rFonts w:hint="eastAsia"/>
          <w:b/>
          <w:bCs w:val="0"/>
        </w:rPr>
        <w:t>此類情事</w:t>
      </w:r>
      <w:r w:rsidR="00DF034D" w:rsidRPr="00DF034D">
        <w:rPr>
          <w:b/>
          <w:bCs w:val="0"/>
        </w:rPr>
        <w:t>再次發生</w:t>
      </w:r>
      <w:r w:rsidR="00B00E77">
        <w:rPr>
          <w:rFonts w:hint="eastAsia"/>
          <w:b/>
          <w:bCs w:val="0"/>
        </w:rPr>
        <w:t>：</w:t>
      </w:r>
    </w:p>
    <w:p w14:paraId="7D9DE35C" w14:textId="1724692B" w:rsidR="005D5E4E" w:rsidRPr="008857A0" w:rsidRDefault="005D5E4E" w:rsidP="0050379E">
      <w:pPr>
        <w:pStyle w:val="3"/>
      </w:pPr>
      <w:r w:rsidRPr="008857A0">
        <w:lastRenderedPageBreak/>
        <w:t>113年至114年間</w:t>
      </w:r>
      <w:r w:rsidRPr="008857A0">
        <w:rPr>
          <w:rFonts w:hint="eastAsia"/>
        </w:rPr>
        <w:t>，</w:t>
      </w:r>
      <w:r w:rsidRPr="008857A0">
        <w:t>外交部</w:t>
      </w:r>
      <w:r w:rsidRPr="008857A0">
        <w:rPr>
          <w:rFonts w:hint="eastAsia"/>
        </w:rPr>
        <w:t>及</w:t>
      </w:r>
      <w:r w:rsidRPr="008857A0">
        <w:t>相關機關</w:t>
      </w:r>
      <w:r w:rsidRPr="008857A0">
        <w:rPr>
          <w:rFonts w:hint="eastAsia"/>
        </w:rPr>
        <w:t>之公文書屢</w:t>
      </w:r>
      <w:r w:rsidRPr="008857A0">
        <w:t>遭暗網非法揭露</w:t>
      </w:r>
      <w:r w:rsidRPr="008857A0">
        <w:rPr>
          <w:rFonts w:hint="eastAsia"/>
        </w:rPr>
        <w:t>及兜</w:t>
      </w:r>
      <w:r w:rsidRPr="008857A0">
        <w:t>售</w:t>
      </w:r>
      <w:r w:rsidRPr="008857A0">
        <w:rPr>
          <w:rFonts w:hint="eastAsia"/>
        </w:rPr>
        <w:t>：</w:t>
      </w:r>
    </w:p>
    <w:p w14:paraId="5EEBB886" w14:textId="552BBFF3" w:rsidR="005D5E4E" w:rsidRPr="008857A0" w:rsidRDefault="0050379E" w:rsidP="005D5E4E">
      <w:pPr>
        <w:pStyle w:val="4"/>
      </w:pPr>
      <w:r w:rsidRPr="008857A0">
        <w:rPr>
          <w:rFonts w:hint="eastAsia"/>
        </w:rPr>
        <w:t>113年4月</w:t>
      </w:r>
      <w:r w:rsidR="008857A0" w:rsidRPr="008857A0">
        <w:rPr>
          <w:rFonts w:hint="eastAsia"/>
        </w:rPr>
        <w:t>17日</w:t>
      </w:r>
      <w:r w:rsidRPr="008857A0">
        <w:rPr>
          <w:rFonts w:hint="eastAsia"/>
        </w:rPr>
        <w:t>，暗網論壇「BreachForums」有帳號「Tonya」</w:t>
      </w:r>
      <w:r w:rsidR="00155AE5" w:rsidRPr="008857A0">
        <w:rPr>
          <w:rFonts w:hint="eastAsia"/>
        </w:rPr>
        <w:t>之不明人士，</w:t>
      </w:r>
      <w:r w:rsidRPr="008857A0">
        <w:rPr>
          <w:rFonts w:hint="eastAsia"/>
        </w:rPr>
        <w:t>宣稱持有外交部外流</w:t>
      </w:r>
      <w:r w:rsidR="008857A0" w:rsidRPr="008857A0">
        <w:rPr>
          <w:rFonts w:hint="eastAsia"/>
        </w:rPr>
        <w:t>達</w:t>
      </w:r>
      <w:r w:rsidRPr="008857A0">
        <w:rPr>
          <w:rFonts w:hint="eastAsia"/>
        </w:rPr>
        <w:t>4GB</w:t>
      </w:r>
      <w:r w:rsidR="00155AE5" w:rsidRPr="008857A0">
        <w:rPr>
          <w:rFonts w:hint="eastAsia"/>
        </w:rPr>
        <w:t>容量</w:t>
      </w:r>
      <w:r w:rsidR="008857A0" w:rsidRPr="008857A0">
        <w:rPr>
          <w:rFonts w:hint="eastAsia"/>
        </w:rPr>
        <w:t>之</w:t>
      </w:r>
      <w:r w:rsidR="00FB63E5">
        <w:rPr>
          <w:rFonts w:hint="eastAsia"/>
        </w:rPr>
        <w:t>PDF</w:t>
      </w:r>
      <w:r w:rsidR="008857A0" w:rsidRPr="008857A0">
        <w:rPr>
          <w:rFonts w:hint="eastAsia"/>
        </w:rPr>
        <w:t>格式</w:t>
      </w:r>
      <w:r w:rsidRPr="008857A0">
        <w:rPr>
          <w:rFonts w:hint="eastAsia"/>
        </w:rPr>
        <w:t>文件，並要求以</w:t>
      </w:r>
      <w:r w:rsidR="00155AE5" w:rsidRPr="008857A0">
        <w:rPr>
          <w:rFonts w:hint="eastAsia"/>
        </w:rPr>
        <w:t>虛擬貨幣（</w:t>
      </w:r>
      <w:r w:rsidRPr="008857A0">
        <w:rPr>
          <w:rFonts w:hint="eastAsia"/>
        </w:rPr>
        <w:t>泰達幣</w:t>
      </w:r>
      <w:r w:rsidR="00155AE5" w:rsidRPr="008857A0">
        <w:rPr>
          <w:rFonts w:hint="eastAsia"/>
        </w:rPr>
        <w:t>）</w:t>
      </w:r>
      <w:r w:rsidRPr="008857A0">
        <w:rPr>
          <w:rFonts w:hint="eastAsia"/>
        </w:rPr>
        <w:t>交易</w:t>
      </w:r>
      <w:r w:rsidR="00155AE5" w:rsidRPr="008857A0">
        <w:rPr>
          <w:rFonts w:hint="eastAsia"/>
        </w:rPr>
        <w:t>（如圖</w:t>
      </w:r>
      <w:r w:rsidR="00B65626">
        <w:rPr>
          <w:rFonts w:hint="eastAsia"/>
        </w:rPr>
        <w:t>1</w:t>
      </w:r>
      <w:r w:rsidR="00155AE5" w:rsidRPr="008857A0">
        <w:rPr>
          <w:rFonts w:hint="eastAsia"/>
        </w:rPr>
        <w:t>）</w:t>
      </w:r>
      <w:r w:rsidRPr="008857A0">
        <w:rPr>
          <w:rFonts w:hint="eastAsia"/>
        </w:rPr>
        <w:t>，</w:t>
      </w:r>
      <w:r w:rsidR="00D340BE">
        <w:rPr>
          <w:rFonts w:hint="eastAsia"/>
        </w:rPr>
        <w:t>同時</w:t>
      </w:r>
      <w:r w:rsidRPr="008857A0">
        <w:rPr>
          <w:rFonts w:hint="eastAsia"/>
        </w:rPr>
        <w:t>公開包含我與邦交國關係評估、駐美代表處電報等</w:t>
      </w:r>
      <w:r w:rsidR="005D5E4E" w:rsidRPr="008857A0">
        <w:rPr>
          <w:rFonts w:hint="eastAsia"/>
        </w:rPr>
        <w:t>計</w:t>
      </w:r>
      <w:r w:rsidR="00BD4A89">
        <w:rPr>
          <w:rFonts w:hint="eastAsia"/>
        </w:rPr>
        <w:t>7</w:t>
      </w:r>
      <w:r w:rsidR="005D5E4E" w:rsidRPr="008857A0">
        <w:rPr>
          <w:rFonts w:hint="eastAsia"/>
        </w:rPr>
        <w:t>份</w:t>
      </w:r>
      <w:r w:rsidR="008857A0" w:rsidRPr="008857A0">
        <w:rPr>
          <w:rFonts w:hint="eastAsia"/>
        </w:rPr>
        <w:t>公文</w:t>
      </w:r>
      <w:r w:rsidR="00155AE5" w:rsidRPr="008857A0">
        <w:rPr>
          <w:rFonts w:hint="eastAsia"/>
        </w:rPr>
        <w:t>內容</w:t>
      </w:r>
      <w:r w:rsidR="008035BF">
        <w:t>以資佐證</w:t>
      </w:r>
      <w:r w:rsidR="005D5E4E" w:rsidRPr="008857A0">
        <w:rPr>
          <w:rFonts w:hint="eastAsia"/>
        </w:rPr>
        <w:t>。</w:t>
      </w:r>
    </w:p>
    <w:p w14:paraId="7B441371" w14:textId="63A2B2A0" w:rsidR="005D5E4E" w:rsidRPr="008857A0" w:rsidRDefault="008857A0" w:rsidP="005D5E4E">
      <w:pPr>
        <w:pStyle w:val="4"/>
      </w:pPr>
      <w:r w:rsidRPr="008857A0">
        <w:rPr>
          <w:rFonts w:hint="eastAsia"/>
        </w:rPr>
        <w:t>同月19</w:t>
      </w:r>
      <w:r w:rsidR="005D5E4E" w:rsidRPr="008857A0">
        <w:rPr>
          <w:rFonts w:hint="eastAsia"/>
        </w:rPr>
        <w:t>日，</w:t>
      </w:r>
      <w:r w:rsidR="005D5E4E" w:rsidRPr="008857A0">
        <w:t>復有帳號</w:t>
      </w:r>
      <w:r w:rsidR="005D5E4E" w:rsidRPr="008857A0">
        <w:rPr>
          <w:rFonts w:hint="eastAsia"/>
        </w:rPr>
        <w:t>「tonyb」之不明人士，於同一</w:t>
      </w:r>
      <w:r w:rsidR="005D5E4E" w:rsidRPr="008857A0">
        <w:t>暗網</w:t>
      </w:r>
      <w:r w:rsidR="005D5E4E" w:rsidRPr="008857A0">
        <w:rPr>
          <w:rFonts w:hint="eastAsia"/>
        </w:rPr>
        <w:t>討論串貼文（如圖</w:t>
      </w:r>
      <w:r w:rsidR="00155AE5" w:rsidRPr="008857A0">
        <w:rPr>
          <w:rFonts w:hint="eastAsia"/>
        </w:rPr>
        <w:t>2</w:t>
      </w:r>
      <w:r w:rsidR="005D5E4E" w:rsidRPr="008857A0">
        <w:rPr>
          <w:rFonts w:hint="eastAsia"/>
        </w:rPr>
        <w:t>），誣指</w:t>
      </w:r>
      <w:r w:rsidR="005D5E4E" w:rsidRPr="008857A0">
        <w:t>時任副總統當選人蕭美琴透過</w:t>
      </w:r>
      <w:r w:rsidR="005D5E4E" w:rsidRPr="008857A0">
        <w:rPr>
          <w:rFonts w:hint="eastAsia"/>
        </w:rPr>
        <w:t>外交</w:t>
      </w:r>
      <w:r w:rsidR="005D5E4E" w:rsidRPr="008857A0">
        <w:t>部</w:t>
      </w:r>
      <w:r w:rsidR="005D5E4E" w:rsidRPr="008857A0">
        <w:rPr>
          <w:rFonts w:hint="eastAsia"/>
        </w:rPr>
        <w:t>走私</w:t>
      </w:r>
      <w:r w:rsidR="005D5E4E" w:rsidRPr="008857A0">
        <w:t>酒類</w:t>
      </w:r>
      <w:r w:rsidR="005D5E4E" w:rsidRPr="008857A0">
        <w:rPr>
          <w:rFonts w:hint="eastAsia"/>
        </w:rPr>
        <w:t>（英文原文</w:t>
      </w:r>
      <w:r w:rsidR="005D5E4E" w:rsidRPr="008857A0">
        <w:rPr>
          <w:rFonts w:ascii="Arial" w:cs="Arial"/>
        </w:rPr>
        <w:t>“</w:t>
      </w:r>
      <w:r w:rsidR="005D5E4E" w:rsidRPr="008857A0">
        <w:rPr>
          <w:rFonts w:hint="eastAsia"/>
        </w:rPr>
        <w:t>TAIWAN VICE PRESIDENT HSIAO BI KHIM SMUGGLING ALCOHOL THROUGH THE MOFA</w:t>
      </w:r>
      <w:r w:rsidR="005D5E4E" w:rsidRPr="008857A0">
        <w:t>”</w:t>
      </w:r>
      <w:r w:rsidR="005D5E4E" w:rsidRPr="008857A0">
        <w:rPr>
          <w:rFonts w:hint="eastAsia"/>
        </w:rPr>
        <w:t>），</w:t>
      </w:r>
      <w:r w:rsidRPr="008857A0">
        <w:rPr>
          <w:rFonts w:hint="eastAsia"/>
        </w:rPr>
        <w:t>且</w:t>
      </w:r>
      <w:r w:rsidR="005D5E4E" w:rsidRPr="008857A0">
        <w:rPr>
          <w:rFonts w:hint="eastAsia"/>
        </w:rPr>
        <w:t>張貼2份公文佐證</w:t>
      </w:r>
      <w:r w:rsidR="00155AE5" w:rsidRPr="008857A0">
        <w:rPr>
          <w:rFonts w:hint="eastAsia"/>
        </w:rPr>
        <w:t>，</w:t>
      </w:r>
      <w:r w:rsidR="00A7639F" w:rsidRPr="008857A0">
        <w:rPr>
          <w:rFonts w:hint="eastAsia"/>
        </w:rPr>
        <w:t>並</w:t>
      </w:r>
      <w:r w:rsidR="00155AE5" w:rsidRPr="008857A0">
        <w:rPr>
          <w:rFonts w:hint="eastAsia"/>
        </w:rPr>
        <w:t>宣稱兜售更多文件</w:t>
      </w:r>
      <w:r w:rsidR="005D5E4E" w:rsidRPr="008857A0">
        <w:rPr>
          <w:rFonts w:hint="eastAsia"/>
        </w:rPr>
        <w:t>。</w:t>
      </w:r>
    </w:p>
    <w:p w14:paraId="57442894" w14:textId="78105145" w:rsidR="008857A0" w:rsidRDefault="0050379E" w:rsidP="008857A0">
      <w:pPr>
        <w:pStyle w:val="4"/>
      </w:pPr>
      <w:r w:rsidRPr="008857A0">
        <w:rPr>
          <w:rFonts w:hint="eastAsia"/>
        </w:rPr>
        <w:t>114年8月</w:t>
      </w:r>
      <w:r w:rsidR="008857A0" w:rsidRPr="008857A0">
        <w:rPr>
          <w:rFonts w:hint="eastAsia"/>
        </w:rPr>
        <w:t>8日</w:t>
      </w:r>
      <w:r w:rsidRPr="008857A0">
        <w:rPr>
          <w:rFonts w:hint="eastAsia"/>
        </w:rPr>
        <w:t>，暗網論壇「DarkForums」</w:t>
      </w:r>
      <w:r w:rsidR="00C251CB">
        <w:rPr>
          <w:rFonts w:hint="eastAsia"/>
        </w:rPr>
        <w:t>有</w:t>
      </w:r>
      <w:r w:rsidRPr="008857A0">
        <w:rPr>
          <w:rFonts w:hint="eastAsia"/>
        </w:rPr>
        <w:t>帳號「MEM2FOX」</w:t>
      </w:r>
      <w:r w:rsidR="008857A0" w:rsidRPr="008857A0">
        <w:rPr>
          <w:rFonts w:hint="eastAsia"/>
        </w:rPr>
        <w:t>，</w:t>
      </w:r>
      <w:r w:rsidRPr="008857A0">
        <w:rPr>
          <w:rFonts w:hint="eastAsia"/>
        </w:rPr>
        <w:t>宣稱持有大量外交部公務文件，要求</w:t>
      </w:r>
      <w:r w:rsidR="00A7639F" w:rsidRPr="008857A0">
        <w:rPr>
          <w:rFonts w:hint="eastAsia"/>
        </w:rPr>
        <w:t>以</w:t>
      </w:r>
      <w:r w:rsidRPr="008857A0">
        <w:rPr>
          <w:rFonts w:hint="eastAsia"/>
        </w:rPr>
        <w:t>5萬美金交易</w:t>
      </w:r>
      <w:r w:rsidR="00155AE5" w:rsidRPr="008857A0">
        <w:rPr>
          <w:rFonts w:hint="eastAsia"/>
        </w:rPr>
        <w:t>（如圖</w:t>
      </w:r>
      <w:r w:rsidR="003B2497">
        <w:rPr>
          <w:rFonts w:hint="eastAsia"/>
        </w:rPr>
        <w:t>3</w:t>
      </w:r>
      <w:r w:rsidR="00155AE5" w:rsidRPr="008857A0">
        <w:rPr>
          <w:rFonts w:hint="eastAsia"/>
        </w:rPr>
        <w:t>）</w:t>
      </w:r>
      <w:r w:rsidRPr="008857A0">
        <w:rPr>
          <w:rFonts w:hint="eastAsia"/>
        </w:rPr>
        <w:t>，</w:t>
      </w:r>
      <w:r w:rsidR="008857A0" w:rsidRPr="008857A0">
        <w:rPr>
          <w:rFonts w:hint="eastAsia"/>
        </w:rPr>
        <w:t>並公開5份公文佐證，</w:t>
      </w:r>
      <w:r w:rsidR="009156A2" w:rsidRPr="008857A0">
        <w:rPr>
          <w:rFonts w:hint="eastAsia"/>
        </w:rPr>
        <w:t>公文</w:t>
      </w:r>
      <w:r w:rsidRPr="008857A0">
        <w:rPr>
          <w:rFonts w:hint="eastAsia"/>
        </w:rPr>
        <w:t>涉及</w:t>
      </w:r>
      <w:r w:rsidR="001B10B2">
        <w:rPr>
          <w:rFonts w:hint="eastAsia"/>
        </w:rPr>
        <w:t>外交部電子</w:t>
      </w:r>
      <w:r w:rsidRPr="008857A0">
        <w:rPr>
          <w:rFonts w:hint="eastAsia"/>
        </w:rPr>
        <w:t>公文及財團法人</w:t>
      </w:r>
      <w:r w:rsidR="00155AE5" w:rsidRPr="008857A0">
        <w:rPr>
          <w:rFonts w:hint="eastAsia"/>
        </w:rPr>
        <w:t>致外交部部長</w:t>
      </w:r>
      <w:r w:rsidRPr="008857A0">
        <w:rPr>
          <w:rFonts w:hint="eastAsia"/>
        </w:rPr>
        <w:t>之機密信函</w:t>
      </w:r>
      <w:r w:rsidR="009156A2" w:rsidRPr="008857A0">
        <w:rPr>
          <w:rFonts w:hint="eastAsia"/>
        </w:rPr>
        <w:t>等</w:t>
      </w:r>
      <w:r w:rsidRPr="008857A0">
        <w:rPr>
          <w:rFonts w:hint="eastAsia"/>
        </w:rPr>
        <w:t>。</w:t>
      </w:r>
    </w:p>
    <w:p w14:paraId="261A8A6A" w14:textId="77777777" w:rsidR="00B200E3" w:rsidRDefault="00B200E3" w:rsidP="00B200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46864328" wp14:editId="27CB29E7">
                <wp:simplePos x="0" y="0"/>
                <wp:positionH relativeFrom="column">
                  <wp:posOffset>296999</wp:posOffset>
                </wp:positionH>
                <wp:positionV relativeFrom="paragraph">
                  <wp:posOffset>20139</wp:posOffset>
                </wp:positionV>
                <wp:extent cx="2128157" cy="288290"/>
                <wp:effectExtent l="0" t="0" r="24765" b="1651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8157" cy="2882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BEDBF" id="矩形 57" o:spid="_x0000_s1026" style="position:absolute;margin-left:23.4pt;margin-top:1.6pt;width:167.55pt;height:22.7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yQChQIAAGkFAAAOAAAAZHJzL2Uyb0RvYy54bWysVEtvGyEQvlfqf0Dcm30obhwr68hK5KpS&#10;lEZNqpwxC14klqGAvXZ/fQf2YSuNeqi6BxaYmW+Ybx43t4dWk71wXoGpaHGRUyIMh1qZbUV/vKw/&#10;zSnxgZmaaTCiokfh6e3y44ebzi5ECQ3oWjiCIMYvOlvRJgS7yDLPG9EyfwFWGBRKcC0LeHTbrHas&#10;Q/RWZ2Wef846cLV1wIX3eHvfC+ky4UspePgmpReB6Iri20JaXVo3cc2WN2yxdcw2ig/PYP/wipYp&#10;g04nqHsWGNk59QdUq7gDDzJccGgzkFJxkWLAaIr8TTTPDbMixYLkeDvR5P8fLH/cP9snhzR01i88&#10;bmMUB+na+Mf3kUMi6ziRJQ6BcLwsi3JezK4o4Sgr5/PyOrGZnayt8+GLgJbETUUdJiNxxPYPPqBH&#10;VB1VojMDa6V1Sog2pMNqus5nebLwoFUdpVHPu+3mTjuyZ5jT9TrHL6YR0c7U8KQNXp6iSrtw1CJi&#10;aPNdSKLqGEfvIRacmGAZ58KEohc1rBa9t2J25my0SK4TYESW+MoJewAYNXuQEbt/86AfTUWq18l4&#10;CP1vxpNF8gwmTMatMuDei0xjVIPnXn8kqacmsrSB+vjkiIO+W7zla4UZfGA+PDGH7YGNhC0fvuEi&#10;NWCmYNhR0oD79d591MeqRSklHbZbRf3PHXOCEv3VYD1fF5eXsT/T4XJ2VeLBnUs25xKza+8As1/g&#10;cLE8baN+0ONWOmhfcTKsolcUMcPRd0V5cOPhLvRjAGcLF6tVUsOetCw8mGfLI3hkNVboy+GVOTuU&#10;ccAGeISxNdniTTX3utHSwGoXQKpU6ideB76xn1PhDLMnDozzc9I6TcjlbwAAAP//AwBQSwMEFAAG&#10;AAgAAAAhAOxCYADdAAAABwEAAA8AAABkcnMvZG93bnJldi54bWxMzsFOwzAMBuA7Eu8QGYkbS9eh&#10;ritNJ0BCCMQBBrtnjddWS5yqydry9pgTHO3f+v2V29lZMeIQOk8KlosEBFLtTUeNgq/Pp5scRIia&#10;jLaeUME3BthWlxelLoyf6APHXWwEl1AotII2xr6QMtQtOh0Wvkfi7OgHpyOPQyPNoCcud1amSZJJ&#10;pzviD63u8bHF+rQ7OwXv/nSUdp+mr+uH53T94vKpGd+Uur6a7+9ARJzj3zH88pkOFZsO/kwmCKvg&#10;NmN5VLBKQXC8ypcbEAfe5xnIqpT//dUPAAAA//8DAFBLAQItABQABgAIAAAAIQC2gziS/gAAAOEB&#10;AAATAAAAAAAAAAAAAAAAAAAAAABbQ29udGVudF9UeXBlc10ueG1sUEsBAi0AFAAGAAgAAAAhADj9&#10;If/WAAAAlAEAAAsAAAAAAAAAAAAAAAAALwEAAF9yZWxzLy5yZWxzUEsBAi0AFAAGAAgAAAAhANG7&#10;JAKFAgAAaQUAAA4AAAAAAAAAAAAAAAAALgIAAGRycy9lMm9Eb2MueG1sUEsBAi0AFAAGAAgAAAAh&#10;AOxCYADdAAAABwEAAA8AAAAAAAAAAAAAAAAA3wQAAGRycy9kb3ducmV2LnhtbFBLBQYAAAAABAAE&#10;APMAAADpBQAA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8134AA0" wp14:editId="5722AF72">
                <wp:simplePos x="0" y="0"/>
                <wp:positionH relativeFrom="column">
                  <wp:posOffset>465727</wp:posOffset>
                </wp:positionH>
                <wp:positionV relativeFrom="paragraph">
                  <wp:posOffset>2262596</wp:posOffset>
                </wp:positionV>
                <wp:extent cx="1050472" cy="511628"/>
                <wp:effectExtent l="0" t="0" r="16510" b="22225"/>
                <wp:wrapNone/>
                <wp:docPr id="201" name="矩形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0472" cy="51162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EB3110" id="矩形 201" o:spid="_x0000_s1026" style="position:absolute;margin-left:36.65pt;margin-top:178.15pt;width:82.7pt;height:40.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VADgwIAAGkFAAAOAAAAZHJzL2Uyb0RvYy54bWysVEtv2zAMvg/YfxB0X20HSR9BnSJokWFA&#10;0RZLh54VWYoFyKImKXGyXz9KfiToih2G5aBQJvmR/ETy9u7QaLIXziswJS0uckqE4VApsy3pj9fV&#10;l2tKfGCmYhqMKOlReHq3+PzptrVzMYEadCUcQRDj560taR2CnWeZ57VomL8AKwwqJbiGBby6bVY5&#10;1iJ6o7NJnl9mLbjKOuDCe/z60CnpIuFLKXh4ltKLQHRJMbeQTpfOTTyzxS2bbx2zteJ9GuwfsmiY&#10;Mhh0hHpggZGdU39ANYo78CDDBYcmAykVF6kGrKbI31WzrpkVqRYkx9uRJv//YPnTfm1fHNLQWj/3&#10;KMYqDtI18R/zI4dE1nEkSxwC4fixyGf59GpCCUfdrCguJ9eRzezkbZ0PXwU0JAoldfgYiSO2f/Sh&#10;Mx1MYjADK6V1ehBtSIsRbjBE8vCgVRW10c677eZeO7Jn+KarVY6/PvCZGaahDWZzqipJ4ahFxNDm&#10;u5BEVVjHpIsQG06MsIxzYULRqWpWiS5aMTsLNnikmhNgRJaY5YjdAwyWHciA3THQ20dXkfp1dO5L&#10;/5vz6JEigwmjc6MMuI8q01hVH7mzH0jqqIksbaA6vjjioJsWb/lK4Qs+Mh9emMPxwEHCkQ/PeEgN&#10;+FLQS5TU4H599D3aY9eilpIWx62k/ueOOUGJ/mawn2+K6TTOZ7pMZ1cTvLhzzeZcY3bNPeDrF7hc&#10;LE9itA96EKWD5g03wzJGRRUzHGOXlAc3XO5DtwZwt3CxXCYznEnLwqNZWx7BI6uxQ18Pb8zZvo0D&#10;DsATDKPJ5u+6ubONngaWuwBSpVY/8drzjfOcGqffPXFhnN+T1WlDLn4DAAD//wMAUEsDBBQABgAI&#10;AAAAIQC/rW2V4AAAAAoBAAAPAAAAZHJzL2Rvd25yZXYueG1sTI/BToQwEIbvJr5DMybe3GJRQGTY&#10;qIkxGg+67t67tAtk2ymhXcC3t570NpP58s/3V+vFGjbp0feOEK5XCTBNjVM9tQjbr+erApgPkpQ0&#10;jjTCt/awrs/PKlkqN9OnnjahZTGEfCkRuhCGknPfdNpKv3KDpng7uNHKENex5WqUcwy3hoskybiV&#10;PcUPnRz0U6eb4+ZkET7c8cDNToi3/PFF5K+2mNvpHfHyYnm4Bxb0Ev5g+NWP6lBHp707kfLMIORp&#10;GkmE9DaLQwREWuTA9gg3aXYHvK74/wr1DwAAAP//AwBQSwECLQAUAAYACAAAACEAtoM4kv4AAADh&#10;AQAAEwAAAAAAAAAAAAAAAAAAAAAAW0NvbnRlbnRfVHlwZXNdLnhtbFBLAQItABQABgAIAAAAIQA4&#10;/SH/1gAAAJQBAAALAAAAAAAAAAAAAAAAAC8BAABfcmVscy8ucmVsc1BLAQItABQABgAIAAAAIQBV&#10;oVADgwIAAGkFAAAOAAAAAAAAAAAAAAAAAC4CAABkcnMvZTJvRG9jLnhtbFBLAQItABQABgAIAAAA&#10;IQC/rW2V4AAAAAoBAAAPAAAAAAAAAAAAAAAAAN0EAABkcnMvZG93bnJldi54bWxQSwUGAAAAAAQA&#10;BADzAAAA6gU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8B181A7" wp14:editId="7CC7CA51">
                <wp:simplePos x="0" y="0"/>
                <wp:positionH relativeFrom="column">
                  <wp:posOffset>1772013</wp:posOffset>
                </wp:positionH>
                <wp:positionV relativeFrom="paragraph">
                  <wp:posOffset>531767</wp:posOffset>
                </wp:positionV>
                <wp:extent cx="3211286" cy="152400"/>
                <wp:effectExtent l="0" t="0" r="27305" b="19050"/>
                <wp:wrapNone/>
                <wp:docPr id="205" name="矩形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1286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DB85AA" id="矩形 205" o:spid="_x0000_s1026" style="position:absolute;margin-left:139.55pt;margin-top:41.85pt;width:252.85pt;height:12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1IPhQIAAGkFAAAOAAAAZHJzL2Uyb0RvYy54bWysVEtvGyEQvlfqf0Dc633UThMr68hy5KpS&#10;lFhNqpwxC96VWIYC9tr99R3Yh6006qHqHlhgZr5hvnnc3h0bRQ7Cuhp0QbNJSonQHMpa7wr642X9&#10;6ZoS55kumQItCnoSjt4tPn64bc1c5FCBKoUlCKLdvDUFrbw38yRxvBINcxMwQqNQgm2Yx6PdJaVl&#10;LaI3KsnT9CppwZbGAhfO4e19J6SLiC+l4P5JSic8UQXFt/m42rhuw5osbtl8Z5mpat4/g/3DKxpW&#10;a3Q6Qt0zz8je1n9ANTW34ED6CYcmASlrLmIMGE2WvonmuWJGxFiQHGdGmtz/g+WPh2ezsUhDa9zc&#10;4TZEcZS2CX98HzlGsk4jWeLoCcfLz3mW5ddXlHCUZbN8mkY2k7O1sc5/FdCQsCmoxWREjtjhwXn0&#10;iKqDSnCmYV0rFROiNGkR9CadpdHCgarLIA16zu62K2XJgWFO1+sUv5BGRLtQw5PSeHmOKu78SYmA&#10;ofR3IUldYhx55yEUnBhhGedC+6wTVawUnbdsduFssIiuI2BAlvjKEbsHGDQ7kAG7e3OvH0xFrNfR&#10;uA/9b8ajRfQM2o/GTa3BvheZwqh6z53+QFJHTWBpC+VpY4mFrluc4esaM/jAnN8wi+2BjYQt759w&#10;kQowU9DvKKnA/nrvPuhj1aKUkhbbraDu555ZQYn6prGeb7LpNPRnPExnX3I82EvJ9lKi980KMPsZ&#10;DhfD4zboezVspYXmFSfDMnhFEdMcfReUezscVr4bAzhbuFguoxr2pGH+QT8bHsADq6FCX46vzJq+&#10;jD02wCMMrcnmb6q50w2WGpZ7D7KOpX7mtecb+zkWTj97wsC4PEet84Rc/AYAAP//AwBQSwMEFAAG&#10;AAgAAAAhAOu5yybeAAAACgEAAA8AAABkcnMvZG93bnJldi54bWxMj0FLxDAQhe+C/yGM4M1NN4qp&#10;temigojiQVe9Z5vZtmwzKU22rf/e8aTHYT7e+165WXwvJhxjF8jAepWBQKqD66gx8PnxeJGDiMmS&#10;s30gNPCNETbV6UlpCxdmesdpmxrBIRQLa6BNaSikjHWL3sZVGJD4tw+jt4nPsZFutDOH+16qLLuW&#10;3nbEDa0d8KHF+rA9egNv4bCX/ZdSL/r+Selnn8/N9GrM+dlydwsi4ZL+YPjVZ3Wo2GkXjuSi6A0o&#10;fbNm1EB+qUEwoPMr3rJjMtMaZFXK/xOqHwAAAP//AwBQSwECLQAUAAYACAAAACEAtoM4kv4AAADh&#10;AQAAEwAAAAAAAAAAAAAAAAAAAAAAW0NvbnRlbnRfVHlwZXNdLnhtbFBLAQItABQABgAIAAAAIQA4&#10;/SH/1gAAAJQBAAALAAAAAAAAAAAAAAAAAC8BAABfcmVscy8ucmVsc1BLAQItABQABgAIAAAAIQCy&#10;T1IPhQIAAGkFAAAOAAAAAAAAAAAAAAAAAC4CAABkcnMvZTJvRG9jLnhtbFBLAQItABQABgAIAAAA&#10;IQDrucsm3gAAAAoBAAAPAAAAAAAAAAAAAAAAAN8EAABkcnMvZG93bnJldi54bWxQSwUGAAAAAAQA&#10;BADzAAAA6gUAAAAA&#10;" filled="f" strokecolor="red" strokeweight="1.5pt"/>
            </w:pict>
          </mc:Fallback>
        </mc:AlternateContent>
      </w:r>
      <w:r w:rsidRPr="00CE3362">
        <w:rPr>
          <w:noProof/>
        </w:rPr>
        <w:drawing>
          <wp:inline distT="0" distB="0" distL="0" distR="0" wp14:anchorId="17A97FC9" wp14:editId="33FEC529">
            <wp:extent cx="5078363" cy="2851199"/>
            <wp:effectExtent l="19050" t="19050" r="27305" b="25400"/>
            <wp:docPr id="206" name="圖片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圖片 20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363" cy="2851199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33CD7E7" w14:textId="50DA4E99" w:rsidR="00B200E3" w:rsidRPr="009206AD" w:rsidRDefault="00B200E3" w:rsidP="00B200E3">
      <w:pPr>
        <w:pStyle w:val="a1"/>
        <w:kinsoku/>
        <w:jc w:val="left"/>
      </w:pPr>
      <w:r>
        <w:rPr>
          <w:rFonts w:hint="eastAsia"/>
        </w:rPr>
        <w:t>113年</w:t>
      </w:r>
      <w:r w:rsidRPr="00004F48">
        <w:rPr>
          <w:rFonts w:hint="eastAsia"/>
        </w:rPr>
        <w:t>暗網論壇販售宣稱為外交部外流</w:t>
      </w:r>
      <w:r>
        <w:rPr>
          <w:rFonts w:hint="eastAsia"/>
        </w:rPr>
        <w:t>文件</w:t>
      </w:r>
      <w:r w:rsidRPr="00004F48">
        <w:rPr>
          <w:rFonts w:hint="eastAsia"/>
        </w:rPr>
        <w:t>之</w:t>
      </w:r>
      <w:r>
        <w:rPr>
          <w:rFonts w:hint="eastAsia"/>
        </w:rPr>
        <w:t>截圖</w:t>
      </w:r>
    </w:p>
    <w:p w14:paraId="30339921" w14:textId="77777777" w:rsidR="00B200E3" w:rsidRPr="0031008A" w:rsidRDefault="00B200E3" w:rsidP="00B200E3">
      <w:pPr>
        <w:pStyle w:val="af6"/>
      </w:pPr>
      <w:r w:rsidRPr="00874F13">
        <w:rPr>
          <w:rFonts w:hint="eastAsia"/>
        </w:rPr>
        <w:lastRenderedPageBreak/>
        <w:t>資料來源：</w:t>
      </w:r>
      <w:r>
        <w:rPr>
          <w:rFonts w:hint="eastAsia"/>
        </w:rPr>
        <w:t>圖片擷取自網路</w:t>
      </w:r>
      <w:r>
        <w:rPr>
          <w:rStyle w:val="aff"/>
        </w:rPr>
        <w:footnoteReference w:id="4"/>
      </w:r>
      <w:r>
        <w:rPr>
          <w:rFonts w:hint="eastAsia"/>
        </w:rPr>
        <w:t>。</w:t>
      </w:r>
    </w:p>
    <w:p w14:paraId="22E7523E" w14:textId="37B05190" w:rsidR="003720FC" w:rsidRDefault="00AB04D4" w:rsidP="003720F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A9986BE" wp14:editId="5AAA17F6">
                <wp:simplePos x="0" y="0"/>
                <wp:positionH relativeFrom="column">
                  <wp:posOffset>454761</wp:posOffset>
                </wp:positionH>
                <wp:positionV relativeFrom="paragraph">
                  <wp:posOffset>94615</wp:posOffset>
                </wp:positionV>
                <wp:extent cx="424543" cy="223157"/>
                <wp:effectExtent l="0" t="0" r="13970" b="24765"/>
                <wp:wrapNone/>
                <wp:docPr id="209" name="矩形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543" cy="22315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70626" id="矩形 209" o:spid="_x0000_s1026" style="position:absolute;margin-left:35.8pt;margin-top:7.45pt;width:33.45pt;height:17.5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2NshAIAAGgFAAAOAAAAZHJzL2Uyb0RvYy54bWysVEtv2zAMvg/YfxB0X/xosq5BnSJIkWFA&#10;0QZrh54VWYoNyKImKXGyXz9KfiToih2G5aBQJvmR/ETy9u7YKHIQ1tWgC5pNUkqE5lDWelfQHy/r&#10;T18ocZ7pkinQoqAn4ejd4uOH29bMRQ4VqFJYgiDazVtT0Mp7M08SxyvRMDcBIzQqJdiGebzaXVJa&#10;1iJ6o5I8TT8nLdjSWODCOfx63ynpIuJLKbh/ktIJT1RBMTcfTxvPbTiTxS2b7ywzVc37NNg/ZNGw&#10;WmPQEeqeeUb2tv4Dqqm5BQfSTzg0CUhZcxFrwGqy9E01zxUzItaC5Dgz0uT+Hyx/PDybjUUaWuPm&#10;DsVQxVHaJvxjfuQYyTqNZImjJxw/TvPpbHpFCUdVnl9ls+tAZnJ2Ntb5rwIaEoSCWnyLSBE7PDjf&#10;mQ4mIZaGda1UfA+lSYvNdJPO0ujhQNVl0AY7Z3fblbLkwPBJ1+sUf33gCzNMQ2nM5lxUlPxJiYCh&#10;9HchSV1iGXkXIfSbGGEZ50L7rFNVrBRdtGx2EWzwiDVHwIAsMcsRuwcYLDuQAbtjoLcPriK26+jc&#10;l/4359EjRgbtR+em1mDfq0xhVX3kzn4gqaMmsLSF8rSxxEI3LM7wdY0v+MCc3zCL04FzhBPvn/CQ&#10;CvCloJcoqcD+eu97sMemRS0lLU5bQd3PPbOCEvVNYzvfZNNpGM94mc6uc7zYS832UqP3zQrw9TPc&#10;LYZHMdh7NYjSQvOKi2EZoqKKaY6xC8q9HS4r320BXC1cLJfRDEfSMP+gnw0P4IHV0KEvx1dmTd/G&#10;Hvv/EYbJZPM33dzZBk8Ny70HWcdWP/Pa843jHBunXz1hX1zeo9V5QS5+AwAA//8DAFBLAwQUAAYA&#10;CAAAACEAI+tidN4AAAAIAQAADwAAAGRycy9kb3ducmV2LnhtbEyPwU7DMBBE70j8g7VI3KjdQJsQ&#10;4lQtEkKgHkqBuxtvk6j2OordJPw97gmOszOaeVusJmvYgL1vHUmYzwQwpMrplmoJX58vdxkwHxRp&#10;ZRyhhB/0sCqvrwqVazfSBw77ULNYQj5XEpoQupxzXzVolZ+5Dil6R9dbFaLsa657NcZya3gixJJb&#10;1VJcaFSHzw1Wp/3ZSti505Gb7yR5TzevSfpms7EetlLe3kzrJ2ABp/AXhgt+RIcyMh3cmbRnRkI6&#10;X8ZkvD88Arv499kC2EHCQgjgZcH/P1D+AgAA//8DAFBLAQItABQABgAIAAAAIQC2gziS/gAAAOEB&#10;AAATAAAAAAAAAAAAAAAAAAAAAABbQ29udGVudF9UeXBlc10ueG1sUEsBAi0AFAAGAAgAAAAhADj9&#10;If/WAAAAlAEAAAsAAAAAAAAAAAAAAAAALwEAAF9yZWxzLy5yZWxzUEsBAi0AFAAGAAgAAAAhAEwv&#10;Y2yEAgAAaAUAAA4AAAAAAAAAAAAAAAAALgIAAGRycy9lMm9Eb2MueG1sUEsBAi0AFAAGAAgAAAAh&#10;ACPrYnTeAAAACAEAAA8AAAAAAAAAAAAAAAAA3gQAAGRycy9kb3ducmV2LnhtbFBLBQYAAAAABAAE&#10;APMAAADpBQAAAAA=&#10;" filled="f" strokecolor="red" strokeweight="1.5pt"/>
            </w:pict>
          </mc:Fallback>
        </mc:AlternateContent>
      </w:r>
      <w:r w:rsidR="003720FC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21B0491" wp14:editId="3B3306F3">
                <wp:simplePos x="0" y="0"/>
                <wp:positionH relativeFrom="column">
                  <wp:posOffset>1309279</wp:posOffset>
                </wp:positionH>
                <wp:positionV relativeFrom="paragraph">
                  <wp:posOffset>144327</wp:posOffset>
                </wp:positionV>
                <wp:extent cx="2422071" cy="745672"/>
                <wp:effectExtent l="0" t="0" r="16510" b="16510"/>
                <wp:wrapNone/>
                <wp:docPr id="208" name="矩形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2071" cy="74567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890C7A" id="矩形 208" o:spid="_x0000_s1026" style="position:absolute;margin-left:103.1pt;margin-top:11.35pt;width:190.7pt;height:58.7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QhJgwIAAGkFAAAOAAAAZHJzL2Uyb0RvYy54bWysVE1v2zAMvQ/YfxB0X+0YSbMGdYqgRYYB&#10;RVu0HXpWZCkWIIuapMTJfv0o+SNBV+wwLAeFMslH8onk9c2h0WQvnFdgSjq5yCkRhkOlzLakP17X&#10;X75S4gMzFdNgREmPwtOb5edP161diAJq0JVwBEGMX7S2pHUIdpFlnteiYf4CrDColOAaFvDqtlnl&#10;WIvojc6KPL/MWnCVdcCF9/j1rlPSZcKXUvDwKKUXgeiSYm4hnS6dm3hmy2u22Dpma8X7NNg/ZNEw&#10;ZTDoCHXHAiM7p/6AahR34EGGCw5NBlIqLlINWM0kf1fNS82sSLUgOd6ONPn/B8sf9i/2ySENrfUL&#10;j2Ks4iBdE/8xP3JIZB1HssQhEI4fi2lR5PMJJRx18+nscl5ENrOTt3U+fBPQkCiU1OFjJI7Y/t6H&#10;znQwicEMrJXW6UG0IS1201U+y5OHB62qqI123m03t9qRPcM3Xa9z/PWBz8wwDW0wm1NVSQpHLSKG&#10;Ns9CElXFOroIseHECMs4FyZMOlXNKtFFm8zOgg0eqeYEGJElZjli9wCDZQcyYHcM9PbRVaR+HZ37&#10;0v/mPHqkyGDC6NwoA+6jyjRW1Ufu7AeSOmoiSxuojk+OOOimxVu+VviC98yHJ+ZwPHCQcOTDIx5S&#10;A74U9BIlNbhfH32P9ti1qKWkxXErqf+5Y05Qor8b7OeryXQa5zNdprN5gRd3rtmca8yuuQV8few+&#10;zC6J0T7oQZQOmjfcDKsYFVXMcIxdUh7ccLkN3RrA3cLFapXMcCYtC/fmxfIIHlmNHfp6eGPO9m0c&#10;cAAeYBhNtnjXzZ1t9DSw2gWQKrX6ideeb5zn1Dj97okL4/yerE4bcvkbAAD//wMAUEsDBBQABgAI&#10;AAAAIQDOrUnn3gAAAAoBAAAPAAAAZHJzL2Rvd25yZXYueG1sTI/BTsMwDIbvSLxDZCRuLFkEbdU1&#10;nQAJIRAHGOyeNVlbLXGqJmvL22NOcLPlT7+/v9ou3rHJjrEPqGC9EsAsNsH02Cr4+ny6KYDFpNFo&#10;F9Aq+LYRtvXlRaVLE2b8sNMutYxCMJZaQZfSUHIem856HVdhsEi3Yxi9TrSOLTejnincOy6FyLjX&#10;PdKHTg/2sbPNaXf2Ct7D6cjdXsrX/OFZ5i++mNvpTanrq+V+AyzZJf3B8KtP6lCT0yGc0UTmFEiR&#10;SUJpkDkwAu6KPAN2IPJWrIHXFf9fof4BAAD//wMAUEsBAi0AFAAGAAgAAAAhALaDOJL+AAAA4QEA&#10;ABMAAAAAAAAAAAAAAAAAAAAAAFtDb250ZW50X1R5cGVzXS54bWxQSwECLQAUAAYACAAAACEAOP0h&#10;/9YAAACUAQAACwAAAAAAAAAAAAAAAAAvAQAAX3JlbHMvLnJlbHNQSwECLQAUAAYACAAAACEAtGUI&#10;SYMCAABpBQAADgAAAAAAAAAAAAAAAAAuAgAAZHJzL2Uyb0RvYy54bWxQSwECLQAUAAYACAAAACEA&#10;zq1J594AAAAKAQAADwAAAAAAAAAAAAAAAADdBAAAZHJzL2Rvd25yZXYueG1sUEsFBgAAAAAEAAQA&#10;8wAAAOgFAAAAAA==&#10;" filled="f" strokecolor="red" strokeweight="1.5pt"/>
            </w:pict>
          </mc:Fallback>
        </mc:AlternateContent>
      </w:r>
      <w:r w:rsidR="003720FC" w:rsidRPr="00310026">
        <w:rPr>
          <w:noProof/>
        </w:rPr>
        <w:drawing>
          <wp:inline distT="0" distB="0" distL="0" distR="0" wp14:anchorId="6EC99BFB" wp14:editId="40E93124">
            <wp:extent cx="5615874" cy="3751902"/>
            <wp:effectExtent l="0" t="0" r="4445" b="1270"/>
            <wp:docPr id="210" name="圖片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圖片 2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874" cy="3751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ACDB2" w14:textId="0C1E8097" w:rsidR="003720FC" w:rsidRPr="0026466D" w:rsidRDefault="003720FC" w:rsidP="003720FC">
      <w:pPr>
        <w:pStyle w:val="a1"/>
        <w:kinsoku/>
        <w:jc w:val="left"/>
      </w:pPr>
      <w:r>
        <w:rPr>
          <w:rFonts w:hint="eastAsia"/>
        </w:rPr>
        <w:t>同</w:t>
      </w:r>
      <w:r w:rsidRPr="00315E3C">
        <w:rPr>
          <w:rFonts w:hint="eastAsia"/>
        </w:rPr>
        <w:t>暗網</w:t>
      </w:r>
      <w:r>
        <w:rPr>
          <w:rFonts w:hint="eastAsia"/>
        </w:rPr>
        <w:t>討論串</w:t>
      </w:r>
      <w:r w:rsidRPr="00315E3C">
        <w:rPr>
          <w:rFonts w:hint="eastAsia"/>
        </w:rPr>
        <w:t>帳號「</w:t>
      </w:r>
      <w:r>
        <w:rPr>
          <w:rFonts w:hint="eastAsia"/>
        </w:rPr>
        <w:t>t</w:t>
      </w:r>
      <w:r w:rsidRPr="00315E3C">
        <w:rPr>
          <w:rFonts w:hint="eastAsia"/>
        </w:rPr>
        <w:t>onyb」</w:t>
      </w:r>
      <w:r>
        <w:rPr>
          <w:rFonts w:hint="eastAsia"/>
        </w:rPr>
        <w:t>貼文截圖</w:t>
      </w:r>
    </w:p>
    <w:p w14:paraId="176FE92A" w14:textId="13C1EFD9" w:rsidR="00E46CAF" w:rsidRPr="00B200E3" w:rsidRDefault="003720FC" w:rsidP="003720FC">
      <w:r w:rsidRPr="00874F13">
        <w:rPr>
          <w:rFonts w:hint="eastAsia"/>
        </w:rPr>
        <w:t>資料來源：</w:t>
      </w:r>
      <w:r>
        <w:rPr>
          <w:rFonts w:hint="eastAsia"/>
        </w:rPr>
        <w:t>圖片擷取自網路</w:t>
      </w:r>
      <w:r>
        <w:rPr>
          <w:rStyle w:val="aff"/>
        </w:rPr>
        <w:footnoteReference w:id="5"/>
      </w:r>
      <w:r>
        <w:rPr>
          <w:rFonts w:hint="eastAsia"/>
        </w:rPr>
        <w:t>。</w:t>
      </w:r>
    </w:p>
    <w:p w14:paraId="72679266" w14:textId="77777777" w:rsidR="002440A0" w:rsidRDefault="002440A0" w:rsidP="002440A0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AA57520" wp14:editId="088AF8C3">
                <wp:simplePos x="0" y="0"/>
                <wp:positionH relativeFrom="column">
                  <wp:posOffset>490798</wp:posOffset>
                </wp:positionH>
                <wp:positionV relativeFrom="paragraph">
                  <wp:posOffset>659955</wp:posOffset>
                </wp:positionV>
                <wp:extent cx="736979" cy="184169"/>
                <wp:effectExtent l="0" t="0" r="25400" b="25400"/>
                <wp:wrapNone/>
                <wp:docPr id="216" name="矩形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979" cy="18416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54D44" id="矩形 216" o:spid="_x0000_s1026" style="position:absolute;margin-left:38.65pt;margin-top:51.95pt;width:58.05pt;height:14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zmzhAIAAGgFAAAOAAAAZHJzL2Uyb0RvYy54bWysVEtv2zAMvg/YfxB0X21n6SNBnSJokWFA&#10;0RZth54VWYoFyKImKXGyXz9KfiToih2G5aBQJvmR/ETy+mbfaLITziswJS3OckqE4VApsynpj9fV&#10;lytKfGCmYhqMKOlBeHqz+PzpurVzMYEadCUcQRDj560taR2CnWeZ57VomD8DKwwqJbiGBby6TVY5&#10;1iJ6o7NJnl9kLbjKOuDCe/x61ynpIuFLKXh4lNKLQHRJMbeQTpfOdTyzxTWbbxyzteJ9GuwfsmiY&#10;Mhh0hLpjgZGtU39ANYo78CDDGYcmAykVF6kGrKbI31XzUjMrUi1IjrcjTf7/wfKH3Yt9ckhDa/3c&#10;oxir2EvXxH/Mj+wTWYeRLLEPhOPHy68Xs8sZJRxVxdW0uJhFMrOjs3U+fBPQkCiU1OFbJIrY7t6H&#10;znQwibEMrJTW6T20IS2CzvLzPHl40KqK2mjn3WZ9qx3ZMXzS1SrHXx/4xAzT0AazORaVpHDQImJo&#10;8ywkURWWMekixH4TIyzjXJhQdKqaVaKLVpyfBBs8Us0JMCJLzHLE7gEGyw5kwO4Y6O2jq0jtOjr3&#10;pf/NefRIkcGE0blRBtxHlWmsqo/c2Q8kddREltZQHZ4ccdANi7d8pfAF75kPT8zhdOAc4cSHRzyk&#10;Bnwp6CVKanC/Pvoe7bFpUUtJi9NWUv9zy5ygRH832M6zYjqN45ku0/PLCV7cqWZ9qjHb5hbw9Qvc&#10;LZYnMdoHPYjSQfOGi2EZo6KKGY6xS8qDGy63odsCuFq4WC6TGY6kZeHevFgewSOrsUNf92/M2b6N&#10;A/b/AwyTyebvurmzjZ4GltsAUqVWP/La843jnBqnXz1xX5zek9VxQS5+AwAA//8DAFBLAwQUAAYA&#10;CAAAACEAU1YiTt4AAAAKAQAADwAAAGRycy9kb3ducmV2LnhtbEyPTU+EMBCG7yb+h2ZMvLnFYmRB&#10;ykZNjNF40FXvXZgFsu2U0C7gv3f2pLf5ePLOM+VmcVZMOIbek4brVQICqfZNT62Gr8+nqzWIEA01&#10;xnpCDT8YYFOdn5WmaPxMHzhtYys4hEJhNHQxDoWUoe7QmbDyAxLv9n50JnI7trIZzczhzkqVJLfS&#10;mZ74QmcGfOywPmyPTsO7P+yl/VbqNXt4VtmLW8/t9Kb15cVyfwci4hL/YDjpszpU7LTzR2qCsBqy&#10;LGWS50magzgBeXoDYsdFqnKQVSn/v1D9AgAA//8DAFBLAQItABQABgAIAAAAIQC2gziS/gAAAOEB&#10;AAATAAAAAAAAAAAAAAAAAAAAAABbQ29udGVudF9UeXBlc10ueG1sUEsBAi0AFAAGAAgAAAAhADj9&#10;If/WAAAAlAEAAAsAAAAAAAAAAAAAAAAALwEAAF9yZWxzLy5yZWxzUEsBAi0AFAAGAAgAAAAhADiX&#10;ObOEAgAAaAUAAA4AAAAAAAAAAAAAAAAALgIAAGRycy9lMm9Eb2MueG1sUEsBAi0AFAAGAAgAAAAh&#10;AFNWIk7eAAAACgEAAA8AAAAAAAAAAAAAAAAA3gQAAGRycy9kb3ducmV2LnhtbFBLBQYAAAAABAAE&#10;APMAAADpBQAA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67603CA" wp14:editId="087C4A02">
                <wp:simplePos x="0" y="0"/>
                <wp:positionH relativeFrom="column">
                  <wp:posOffset>1534853</wp:posOffset>
                </wp:positionH>
                <wp:positionV relativeFrom="paragraph">
                  <wp:posOffset>1444700</wp:posOffset>
                </wp:positionV>
                <wp:extent cx="893502" cy="184169"/>
                <wp:effectExtent l="0" t="0" r="20955" b="25400"/>
                <wp:wrapNone/>
                <wp:docPr id="217" name="矩形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502" cy="18416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92EE9D" id="矩形 217" o:spid="_x0000_s1026" style="position:absolute;margin-left:120.85pt;margin-top:113.75pt;width:70.35pt;height:14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/SnhAIAAGgFAAAOAAAAZHJzL2Uyb0RvYy54bWysVE1v2zAMvQ/YfxB0X21nSdcEdYqgRYYB&#10;RVusHXpWZCkWIIuapMTJfv0o+SNBV+wwLAeFMslH8onk9c2h0WQvnFdgSlpc5JQIw6FSZlvSHy/r&#10;T1eU+MBMxTQYUdKj8PRm+fHDdWsXYgI16Eo4giDGL1pb0joEu8gyz2vRMH8BVhhUSnANC3h126xy&#10;rEX0RmeTPL/MWnCVdcCF9/j1rlPSZcKXUvDwKKUXgeiSYm4hnS6dm3hmy2u22Dpma8X7NNg/ZNEw&#10;ZTDoCHXHAiM7p/6AahR34EGGCw5NBlIqLlINWE2Rv6nmuWZWpFqQHG9Hmvz/g+UP+2f75JCG1vqF&#10;RzFWcZCuif+YHzkkso4jWeIQCMePV/PPs3xCCUdVcTUtLueRzOzkbJ0PXwU0JAoldfgWiSK2v/eh&#10;Mx1MYiwDa6V1eg9tSIug83yWJw8PWlVRG+28225utSN7hk+6Xuf46wOfmWEa2mA2p6KSFI5aRAxt&#10;vgtJVIVlTLoIsd/ECMs4FyYUnapmleiiFbOzYINHqjkBRmSJWY7YPcBg2YEM2B0DvX10FaldR+e+&#10;9L85jx4pMpgwOjfKgHuvMo1V9ZE7+4GkjprI0gaq45MjDrph8ZavFb7gPfPhiTmcDpwjnPjwiIfU&#10;gC8FvURJDe7Xe9+jPTYtailpcdpK6n/umBOU6G8G23leTKdxPNNlOvsywYs712zONWbX3AK+foG7&#10;xfIkRvugB1E6aF5xMaxiVFQxwzF2SXlww+U2dFsAVwsXq1Uyw5G0LNybZ8sjeGQ1dujL4ZU527dx&#10;wP5/gGEy2eJNN3e20dPAahdAqtTqJ157vnGcU+P0qyfui/N7sjotyOVvAAAA//8DAFBLAwQUAAYA&#10;CAAAACEAARFLJOAAAAALAQAADwAAAGRycy9kb3ducmV2LnhtbEyPy07DMBBF90j8gzVI7KhT0zRR&#10;iFMBEkKgLqC0ezeeJlH9iGI3CX/PsILdPI7unCk3szVsxCF03klYLhJg6GqvO9dI2H+93OXAQlRO&#10;K+MdSvjGAJvq+qpUhfaT+8RxFxtGIS4USkIbY19wHuoWrQoL36Oj3ckPVkVqh4brQU0Ubg0XSbLm&#10;VnWOLrSqx+cW6/PuYiV8+POJm4MQ79nTq8jebD4141bK25v58QFYxDn+wfCrT+pQkdPRX5wOzEgQ&#10;q2VGKBUiS4ERcZ+LFbAjTdJ1Crwq+f8fqh8AAAD//wMAUEsBAi0AFAAGAAgAAAAhALaDOJL+AAAA&#10;4QEAABMAAAAAAAAAAAAAAAAAAAAAAFtDb250ZW50X1R5cGVzXS54bWxQSwECLQAUAAYACAAAACEA&#10;OP0h/9YAAACUAQAACwAAAAAAAAAAAAAAAAAvAQAAX3JlbHMvLnJlbHNQSwECLQAUAAYACAAAACEA&#10;XNv0p4QCAABoBQAADgAAAAAAAAAAAAAAAAAuAgAAZHJzL2Uyb0RvYy54bWxQSwECLQAUAAYACAAA&#10;ACEAARFLJOAAAAALAQAADwAAAAAAAAAAAAAAAADeBAAAZHJzL2Rvd25yZXYueG1sUEsFBgAAAAAE&#10;AAQA8wAAAOsF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32FD83D" wp14:editId="7D8767C2">
                <wp:simplePos x="0" y="0"/>
                <wp:positionH relativeFrom="column">
                  <wp:posOffset>0</wp:posOffset>
                </wp:positionH>
                <wp:positionV relativeFrom="paragraph">
                  <wp:posOffset>88663</wp:posOffset>
                </wp:positionV>
                <wp:extent cx="2429047" cy="298764"/>
                <wp:effectExtent l="0" t="0" r="28575" b="25400"/>
                <wp:wrapNone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9047" cy="29876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2E34A" id="矩形 218" o:spid="_x0000_s1026" style="position:absolute;margin-left:0;margin-top:7pt;width:191.25pt;height:23.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iAcgwIAAGkFAAAOAAAAZHJzL2Uyb0RvYy54bWysVEtv2zAMvg/YfxB0X+0E6SNBnSJokWFA&#10;0RZLh54VWYoNyKJGKa/9+lHyI0FX7DAsB4UyyY/kJ5K3d4fGsJ1CX4Mt+Ogi50xZCWVtNwX/8br8&#10;csOZD8KWwoBVBT8qz+/mnz/d7t1MjaECUypkBGL9bO8KXoXgZlnmZaUa4S/AKUtKDdiIQFfcZCWK&#10;PaE3Jhvn+VW2BywdglTe09eHVsnnCV9rJcOz1l4FZgpOuYV0YjrX8czmt2K2QeGqWnZpiH/IohG1&#10;paAD1IMIgm2x/gOqqSWCBx0uJDQZaF1LlWqgakb5u2pWlXAq1ULkeDfQ5P8frHzardwLEg1752ee&#10;xFjFQWMT/yk/dkhkHQey1CEwSR/Hk/E0n1xzJkk3nt5cX00im9nJ26EPXxU0LAoFR3qMxJHYPfrQ&#10;mvYmMZiFZW1MehBj2Z66aZpf5snDg6nLqI12Hjfre4NsJ+hNl8ucfl3gMzNKw1jK5lRVksLRqIhh&#10;7HelWV3GOtoIseHUACukVDaMWlUlStVGG12eBes9Us0JMCJrynLA7gB6yxakx24Z6Oyjq0r9Ojh3&#10;pf/NefBIkcGGwbmpLeBHlRmqqovc2vcktdREltZQHl+QIbTT4p1c1vSCj8KHF4E0HjRINPLhmQ5t&#10;gF4KOomzCvDXR9+jPXUtaTnb07gV3P/cClScmW+W+nk6mkzifKbL5PJ6TBc816zPNXbb3AO9/oiW&#10;i5NJjPbB9KJGaN5oMyxiVFIJKyl2wWXA/nIf2jVAu0WqxSKZ0Uw6ER7tyskIHlmNHfp6eBPoujYO&#10;NABP0I+mmL3r5tY2elpYbAPoOrX6ideOb5rn1Djd7okL4/yerE4bcv4bAAD//wMAUEsDBBQABgAI&#10;AAAAIQDZbC1K3AAAAAYBAAAPAAAAZHJzL2Rvd25yZXYueG1sTI9BT8MwDIXvSPyHyEjcWLoAW1Wa&#10;ToCEEGgHGHDPGq+tljhVk7Xl32NOcLKen/Xe53IzeydGHGIXSMNykYFAqoPtqNHw+fF0lYOIyZA1&#10;LhBq+MYIm+r8rDSFDRO947hLjeAQioXR0KbUF1LGukVv4iL0SOwdwuBNYjk00g5m4nDvpMqylfSm&#10;I25oTY+PLdbH3clreAvHg3RfSr2uH57V+sXnUzNutb68mO/vQCSc098x/OIzOlTMtA8nslE4DfxI&#10;4u0NT3avc3ULYq9htcxAVqX8j1/9AAAA//8DAFBLAQItABQABgAIAAAAIQC2gziS/gAAAOEBAAAT&#10;AAAAAAAAAAAAAAAAAAAAAABbQ29udGVudF9UeXBlc10ueG1sUEsBAi0AFAAGAAgAAAAhADj9If/W&#10;AAAAlAEAAAsAAAAAAAAAAAAAAAAALwEAAF9yZWxzLy5yZWxzUEsBAi0AFAAGAAgAAAAhAPuiIByD&#10;AgAAaQUAAA4AAAAAAAAAAAAAAAAALgIAAGRycy9lMm9Eb2MueG1sUEsBAi0AFAAGAAgAAAAhANls&#10;LUrcAAAABgEAAA8AAAAAAAAAAAAAAAAA3QQAAGRycy9kb3ducmV2LnhtbFBLBQYAAAAABAAEAPMA&#10;AADmBQAAAAA=&#10;" filled="f" strokecolor="red" strokeweight="1.5pt"/>
            </w:pict>
          </mc:Fallback>
        </mc:AlternateContent>
      </w:r>
      <w:r w:rsidRPr="00887F37">
        <w:rPr>
          <w:noProof/>
        </w:rPr>
        <w:drawing>
          <wp:inline distT="0" distB="0" distL="0" distR="0" wp14:anchorId="4EA4883E" wp14:editId="14E83EA1">
            <wp:extent cx="5611672" cy="5332965"/>
            <wp:effectExtent l="0" t="0" r="8255" b="1270"/>
            <wp:docPr id="219" name="圖片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圖片 21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1672" cy="533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8591B" w14:textId="5B79A75C" w:rsidR="002440A0" w:rsidRPr="007B29DB" w:rsidRDefault="00FB0378" w:rsidP="002440A0">
      <w:pPr>
        <w:pStyle w:val="a1"/>
        <w:jc w:val="left"/>
      </w:pPr>
      <w:r>
        <w:rPr>
          <w:rFonts w:hint="eastAsia"/>
        </w:rPr>
        <w:t>114年</w:t>
      </w:r>
      <w:r w:rsidR="002440A0">
        <w:rPr>
          <w:rFonts w:hint="eastAsia"/>
        </w:rPr>
        <w:t>暗網</w:t>
      </w:r>
      <w:r>
        <w:rPr>
          <w:rFonts w:hint="eastAsia"/>
        </w:rPr>
        <w:t>論壇再次出現</w:t>
      </w:r>
      <w:r w:rsidR="002440A0">
        <w:rPr>
          <w:rFonts w:hint="eastAsia"/>
        </w:rPr>
        <w:t>兜售外交部公文</w:t>
      </w:r>
      <w:r>
        <w:rPr>
          <w:rFonts w:hint="eastAsia"/>
        </w:rPr>
        <w:t>情事</w:t>
      </w:r>
    </w:p>
    <w:p w14:paraId="602F1E2C" w14:textId="77777777" w:rsidR="002440A0" w:rsidRPr="0026466D" w:rsidRDefault="002440A0" w:rsidP="002440A0">
      <w:pPr>
        <w:pStyle w:val="af6"/>
      </w:pPr>
      <w:r w:rsidRPr="00874F13">
        <w:rPr>
          <w:rFonts w:hint="eastAsia"/>
        </w:rPr>
        <w:t>資料來源：</w:t>
      </w:r>
      <w:r>
        <w:rPr>
          <w:rFonts w:hint="eastAsia"/>
        </w:rPr>
        <w:t>圖片擷取自網路</w:t>
      </w:r>
      <w:r>
        <w:rPr>
          <w:rStyle w:val="aff"/>
        </w:rPr>
        <w:footnoteReference w:id="6"/>
      </w:r>
      <w:r>
        <w:rPr>
          <w:rFonts w:hint="eastAsia"/>
        </w:rPr>
        <w:t>。</w:t>
      </w:r>
    </w:p>
    <w:p w14:paraId="303EDACD" w14:textId="0F431E50" w:rsidR="0099751D" w:rsidRPr="00F6428F" w:rsidRDefault="00C85B0F" w:rsidP="00B05A7E">
      <w:pPr>
        <w:pStyle w:val="3"/>
      </w:pPr>
      <w:r>
        <w:rPr>
          <w:rFonts w:hint="eastAsia"/>
        </w:rPr>
        <w:t>（略）</w:t>
      </w:r>
    </w:p>
    <w:p w14:paraId="4B64CB55" w14:textId="14966E5A" w:rsidR="003A1366" w:rsidRDefault="003A1366" w:rsidP="00B00E77">
      <w:pPr>
        <w:pStyle w:val="3"/>
        <w:kinsoku/>
        <w:ind w:left="1360" w:hanging="680"/>
      </w:pPr>
      <w:r>
        <w:rPr>
          <w:rFonts w:hint="eastAsia"/>
        </w:rPr>
        <w:t>有關</w:t>
      </w:r>
      <w:r w:rsidR="00F143B4">
        <w:rPr>
          <w:rFonts w:hint="eastAsia"/>
        </w:rPr>
        <w:t>公文</w:t>
      </w:r>
      <w:r>
        <w:rPr>
          <w:rFonts w:hint="eastAsia"/>
        </w:rPr>
        <w:t>洩</w:t>
      </w:r>
      <w:r w:rsidR="00F143B4">
        <w:rPr>
          <w:rFonts w:hint="eastAsia"/>
        </w:rPr>
        <w:t>漏之</w:t>
      </w:r>
      <w:r w:rsidR="00743820">
        <w:rPr>
          <w:rFonts w:hint="eastAsia"/>
        </w:rPr>
        <w:t>常見原</w:t>
      </w:r>
      <w:r w:rsidR="00F143B4">
        <w:rPr>
          <w:rFonts w:hint="eastAsia"/>
        </w:rPr>
        <w:t>因</w:t>
      </w:r>
      <w:r w:rsidR="00E85E5A">
        <w:t>分析</w:t>
      </w:r>
      <w:r>
        <w:rPr>
          <w:rFonts w:hint="eastAsia"/>
        </w:rPr>
        <w:t>如下</w:t>
      </w:r>
      <w:r w:rsidR="00B00E77">
        <w:rPr>
          <w:rFonts w:hint="eastAsia"/>
        </w:rPr>
        <w:t>（</w:t>
      </w:r>
      <w:r w:rsidR="00F97A66">
        <w:rPr>
          <w:rFonts w:hint="eastAsia"/>
        </w:rPr>
        <w:t>如圖</w:t>
      </w:r>
      <w:r w:rsidR="006F30DB">
        <w:rPr>
          <w:rFonts w:hint="eastAsia"/>
        </w:rPr>
        <w:t>4</w:t>
      </w:r>
      <w:r w:rsidR="00B00E77">
        <w:rPr>
          <w:rFonts w:hint="eastAsia"/>
        </w:rPr>
        <w:t>示意）</w:t>
      </w:r>
      <w:r>
        <w:rPr>
          <w:rFonts w:hint="eastAsia"/>
        </w:rPr>
        <w:t>：</w:t>
      </w:r>
    </w:p>
    <w:p w14:paraId="3991CD57" w14:textId="55D7F8DE" w:rsidR="003A1366" w:rsidRDefault="00D56977" w:rsidP="003A1366">
      <w:pPr>
        <w:pStyle w:val="4"/>
      </w:pPr>
      <w:r>
        <w:rPr>
          <w:rFonts w:hint="eastAsia"/>
          <w:b/>
          <w:bCs/>
        </w:rPr>
        <w:t>外部駭客威脅</w:t>
      </w:r>
      <w:r w:rsidR="00E85E5A" w:rsidRPr="00E85E5A">
        <w:rPr>
          <w:rFonts w:hint="eastAsia"/>
        </w:rPr>
        <w:t>：係因機關</w:t>
      </w:r>
      <w:r w:rsidR="00E85E5A" w:rsidRPr="00F143B4">
        <w:rPr>
          <w:rFonts w:hint="eastAsia"/>
          <w:b/>
          <w:bCs/>
        </w:rPr>
        <w:t>資通安全防護未盡周延</w:t>
      </w:r>
      <w:r w:rsidR="00E85E5A" w:rsidRPr="00E85E5A">
        <w:rPr>
          <w:rFonts w:hint="eastAsia"/>
        </w:rPr>
        <w:t>，致遭外部駭客入侵攻擊。</w:t>
      </w:r>
    </w:p>
    <w:p w14:paraId="649F91FA" w14:textId="1E69994F" w:rsidR="00E85E5A" w:rsidRDefault="00D56977" w:rsidP="003A1366">
      <w:pPr>
        <w:pStyle w:val="4"/>
      </w:pPr>
      <w:r>
        <w:rPr>
          <w:rFonts w:hint="eastAsia"/>
          <w:b/>
          <w:bCs/>
        </w:rPr>
        <w:t>員工無意疏失</w:t>
      </w:r>
      <w:r w:rsidR="00E85E5A" w:rsidRPr="00E85E5A">
        <w:rPr>
          <w:rFonts w:hint="eastAsia"/>
        </w:rPr>
        <w:t>：係因機關人員資安意識薄弱，</w:t>
      </w:r>
      <w:r w:rsidR="00E85E5A">
        <w:rPr>
          <w:rFonts w:hint="eastAsia"/>
        </w:rPr>
        <w:t>或</w:t>
      </w:r>
      <w:r w:rsidR="00E85E5A" w:rsidRPr="00E85E5A">
        <w:t>曾將公文</w:t>
      </w:r>
      <w:r w:rsidR="00743820">
        <w:rPr>
          <w:rFonts w:hint="eastAsia"/>
        </w:rPr>
        <w:t>複製電子檔案</w:t>
      </w:r>
      <w:r w:rsidR="00E85E5A" w:rsidRPr="00E85E5A">
        <w:t>存</w:t>
      </w:r>
      <w:r w:rsidR="00743820">
        <w:rPr>
          <w:rFonts w:hint="eastAsia"/>
        </w:rPr>
        <w:t>放</w:t>
      </w:r>
      <w:r w:rsidR="00E85E5A" w:rsidRPr="00E85E5A">
        <w:t>於</w:t>
      </w:r>
      <w:r w:rsidR="00E85E5A" w:rsidRPr="00F143B4">
        <w:rPr>
          <w:b/>
          <w:bCs/>
        </w:rPr>
        <w:t>私人</w:t>
      </w:r>
      <w:r w:rsidR="00F143B4" w:rsidRPr="00F143B4">
        <w:rPr>
          <w:rFonts w:hint="eastAsia"/>
          <w:b/>
          <w:bCs/>
        </w:rPr>
        <w:t>資訊</w:t>
      </w:r>
      <w:r w:rsidR="00E85E5A" w:rsidRPr="00F143B4">
        <w:rPr>
          <w:b/>
          <w:bCs/>
        </w:rPr>
        <w:t>設備或</w:t>
      </w:r>
      <w:r w:rsidR="00E85E5A" w:rsidRPr="00F143B4">
        <w:rPr>
          <w:b/>
          <w:bCs/>
        </w:rPr>
        <w:lastRenderedPageBreak/>
        <w:t>雲端空間，受駭</w:t>
      </w:r>
      <w:r w:rsidR="00E85E5A" w:rsidRPr="00F143B4">
        <w:rPr>
          <w:rFonts w:hint="eastAsia"/>
          <w:b/>
          <w:bCs/>
        </w:rPr>
        <w:t>侵</w:t>
      </w:r>
      <w:r w:rsidR="00E85E5A" w:rsidRPr="00E85E5A">
        <w:rPr>
          <w:rFonts w:hint="eastAsia"/>
        </w:rPr>
        <w:t>造成公文</w:t>
      </w:r>
      <w:r w:rsidR="00E85E5A" w:rsidRPr="00E85E5A">
        <w:t>外流</w:t>
      </w:r>
      <w:r w:rsidR="00E85E5A" w:rsidRPr="00E85E5A">
        <w:rPr>
          <w:rFonts w:hint="eastAsia"/>
        </w:rPr>
        <w:t>。</w:t>
      </w:r>
    </w:p>
    <w:p w14:paraId="62086814" w14:textId="0DF27A8A" w:rsidR="00E85E5A" w:rsidRPr="00F97A66" w:rsidRDefault="00D56977" w:rsidP="003A1366">
      <w:pPr>
        <w:pStyle w:val="4"/>
      </w:pPr>
      <w:r>
        <w:rPr>
          <w:rFonts w:hint="eastAsia"/>
          <w:b/>
          <w:bCs/>
        </w:rPr>
        <w:t>人員</w:t>
      </w:r>
      <w:r w:rsidR="00E85E5A" w:rsidRPr="00E85E5A">
        <w:rPr>
          <w:b/>
          <w:bCs/>
        </w:rPr>
        <w:t>違法外洩</w:t>
      </w:r>
      <w:r w:rsidR="00E85E5A" w:rsidRPr="00E85E5A">
        <w:rPr>
          <w:rFonts w:hAnsi="標楷體"/>
          <w:kern w:val="0"/>
          <w:szCs w:val="20"/>
        </w:rPr>
        <w:t>：</w:t>
      </w:r>
      <w:r w:rsidR="00E85E5A" w:rsidRPr="00E85E5A">
        <w:rPr>
          <w:rFonts w:hAnsi="標楷體" w:hint="eastAsia"/>
          <w:kern w:val="0"/>
          <w:szCs w:val="20"/>
        </w:rPr>
        <w:t>係因</w:t>
      </w:r>
      <w:r w:rsidR="00E85E5A" w:rsidRPr="00F143B4">
        <w:rPr>
          <w:rFonts w:hAnsi="標楷體" w:hint="eastAsia"/>
          <w:b/>
          <w:bCs/>
          <w:kern w:val="0"/>
          <w:szCs w:val="20"/>
        </w:rPr>
        <w:t>機關保密管控機制失靈</w:t>
      </w:r>
      <w:r w:rsidR="00E85E5A" w:rsidRPr="00E85E5A">
        <w:rPr>
          <w:rFonts w:hAnsi="標楷體" w:hint="eastAsia"/>
          <w:kern w:val="0"/>
          <w:szCs w:val="20"/>
        </w:rPr>
        <w:t>，致內部人員蓄意違法外洩</w:t>
      </w:r>
      <w:r w:rsidR="00743820">
        <w:rPr>
          <w:rFonts w:hAnsi="標楷體" w:hint="eastAsia"/>
          <w:kern w:val="0"/>
          <w:szCs w:val="20"/>
        </w:rPr>
        <w:t>公文</w:t>
      </w:r>
      <w:r w:rsidR="00E85E5A" w:rsidRPr="00E85E5A">
        <w:rPr>
          <w:rFonts w:hAnsi="標楷體" w:hint="eastAsia"/>
          <w:kern w:val="0"/>
          <w:szCs w:val="20"/>
        </w:rPr>
        <w:t>資訊。</w:t>
      </w:r>
    </w:p>
    <w:p w14:paraId="2D67C42C" w14:textId="4DBF3738" w:rsidR="00F97A66" w:rsidRDefault="00500B44" w:rsidP="00F97A66">
      <w:pPr>
        <w:jc w:val="center"/>
      </w:pPr>
      <w:r>
        <w:rPr>
          <w:noProof/>
        </w:rPr>
        <w:drawing>
          <wp:inline distT="0" distB="0" distL="0" distR="0" wp14:anchorId="2CF33F6F" wp14:editId="512CC076">
            <wp:extent cx="4888800" cy="3700800"/>
            <wp:effectExtent l="0" t="0" r="7620" b="0"/>
            <wp:docPr id="254" name="圖片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800" cy="370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91C788" w14:textId="73549698" w:rsidR="00F97A66" w:rsidRPr="007B29DB" w:rsidRDefault="00F97A66" w:rsidP="00F97A66">
      <w:pPr>
        <w:pStyle w:val="a1"/>
        <w:jc w:val="left"/>
      </w:pPr>
      <w:r w:rsidRPr="00F97A66">
        <w:rPr>
          <w:rFonts w:hint="eastAsia"/>
        </w:rPr>
        <w:t>公文洩漏之常見原因分析</w:t>
      </w:r>
    </w:p>
    <w:p w14:paraId="52A0A08B" w14:textId="77777777" w:rsidR="00F97A66" w:rsidRPr="0026466D" w:rsidRDefault="00F97A66" w:rsidP="00F97A66">
      <w:pPr>
        <w:pStyle w:val="af6"/>
      </w:pPr>
      <w:r w:rsidRPr="00874F13">
        <w:rPr>
          <w:rFonts w:hint="eastAsia"/>
        </w:rPr>
        <w:t>資料來源：</w:t>
      </w:r>
      <w:r>
        <w:rPr>
          <w:rFonts w:hint="eastAsia"/>
        </w:rPr>
        <w:t>本院整理。</w:t>
      </w:r>
    </w:p>
    <w:p w14:paraId="430B18AD" w14:textId="38CD7A3D" w:rsidR="00B05681" w:rsidRDefault="003A1E60" w:rsidP="00726DA6">
      <w:pPr>
        <w:pStyle w:val="3"/>
        <w:kinsoku/>
        <w:overflowPunct/>
        <w:ind w:left="1360" w:hanging="680"/>
      </w:pPr>
      <w:r>
        <w:rPr>
          <w:rFonts w:hint="eastAsia"/>
        </w:rPr>
        <w:t>（略）</w:t>
      </w:r>
    </w:p>
    <w:p w14:paraId="4687F40F" w14:textId="77777777" w:rsidR="00B05681" w:rsidRDefault="00B05681" w:rsidP="007E2025">
      <w:pPr>
        <w:sectPr w:rsidR="00B05681" w:rsidSect="008706DD">
          <w:footerReference w:type="default" r:id="rId13"/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</w:p>
    <w:p w14:paraId="1E7B2056" w14:textId="39AEB3D4" w:rsidR="000547AC" w:rsidRPr="00982590" w:rsidRDefault="00791204" w:rsidP="00791204">
      <w:pPr>
        <w:pStyle w:val="3"/>
      </w:pPr>
      <w:r>
        <w:rPr>
          <w:rFonts w:hint="eastAsia"/>
        </w:rPr>
        <w:lastRenderedPageBreak/>
        <w:t>（略）</w:t>
      </w:r>
    </w:p>
    <w:p w14:paraId="211EE201" w14:textId="1A416622" w:rsidR="00D01A19" w:rsidRDefault="00791204" w:rsidP="00BD2423">
      <w:pPr>
        <w:pStyle w:val="3"/>
      </w:pPr>
      <w:r>
        <w:rPr>
          <w:rFonts w:hint="eastAsia"/>
        </w:rPr>
        <w:t>（略）</w:t>
      </w:r>
    </w:p>
    <w:p w14:paraId="1E7B3392" w14:textId="7B9AE2FF" w:rsidR="00D06FDC" w:rsidRDefault="00791204" w:rsidP="00791204">
      <w:pPr>
        <w:pStyle w:val="3"/>
      </w:pPr>
      <w:r>
        <w:rPr>
          <w:rFonts w:hint="eastAsia"/>
        </w:rPr>
        <w:t>（略）</w:t>
      </w:r>
    </w:p>
    <w:p w14:paraId="7E554074" w14:textId="27B9DBD0" w:rsidR="00967493" w:rsidRPr="00967493" w:rsidRDefault="00B00E77" w:rsidP="00922D9D">
      <w:pPr>
        <w:pStyle w:val="3"/>
        <w:kinsoku/>
        <w:ind w:left="1360" w:hanging="680"/>
      </w:pPr>
      <w:r>
        <w:rPr>
          <w:rFonts w:hint="eastAsia"/>
        </w:rPr>
        <w:t>綜上，</w:t>
      </w:r>
      <w:r w:rsidR="00967493" w:rsidRPr="00967493">
        <w:t>外交部</w:t>
      </w:r>
      <w:r w:rsidR="00922D9D">
        <w:rPr>
          <w:rFonts w:hint="eastAsia"/>
        </w:rPr>
        <w:t>屬</w:t>
      </w:r>
      <w:r w:rsidR="00967493" w:rsidRPr="00967493">
        <w:t>資通安全責任等級A級機關，</w:t>
      </w:r>
      <w:r w:rsidR="00D74931">
        <w:rPr>
          <w:rFonts w:hint="eastAsia"/>
        </w:rPr>
        <w:t>查其</w:t>
      </w:r>
      <w:r w:rsidR="00967493" w:rsidRPr="00967493">
        <w:t>資通安全防護及公務機密維護</w:t>
      </w:r>
      <w:r w:rsidR="00967493" w:rsidRPr="00967493">
        <w:rPr>
          <w:rFonts w:hint="eastAsia"/>
        </w:rPr>
        <w:t>作業</w:t>
      </w:r>
      <w:r w:rsidR="00922D9D">
        <w:rPr>
          <w:rFonts w:hint="eastAsia"/>
        </w:rPr>
        <w:t>核</w:t>
      </w:r>
      <w:r w:rsidR="00967493" w:rsidRPr="00967493">
        <w:t>有疏漏，亟應檢討</w:t>
      </w:r>
      <w:r w:rsidR="00967493" w:rsidRPr="00967493">
        <w:rPr>
          <w:rFonts w:hint="eastAsia"/>
        </w:rPr>
        <w:t>改進</w:t>
      </w:r>
      <w:r w:rsidR="00967493" w:rsidRPr="00967493">
        <w:t>：</w:t>
      </w:r>
    </w:p>
    <w:p w14:paraId="34BC2B3B" w14:textId="270FFE12" w:rsidR="00967493" w:rsidRDefault="00922D9D" w:rsidP="00967493">
      <w:pPr>
        <w:pStyle w:val="4"/>
      </w:pPr>
      <w:r>
        <w:t>基礎</w:t>
      </w:r>
      <w:r w:rsidR="00D74931">
        <w:rPr>
          <w:rFonts w:hint="eastAsia"/>
        </w:rPr>
        <w:t>設備</w:t>
      </w:r>
      <w:r>
        <w:t>資通安全防護未盡周延</w:t>
      </w:r>
      <w:r w:rsidR="00967493">
        <w:rPr>
          <w:rFonts w:hint="eastAsia"/>
        </w:rPr>
        <w:t>：</w:t>
      </w:r>
    </w:p>
    <w:p w14:paraId="3CA5EC81" w14:textId="0180D57B" w:rsidR="00922D9D" w:rsidRDefault="00922D9D" w:rsidP="00922D9D">
      <w:pPr>
        <w:pStyle w:val="5"/>
      </w:pPr>
      <w:r>
        <w:rPr>
          <w:rFonts w:hint="eastAsia"/>
        </w:rPr>
        <w:t>按外交部</w:t>
      </w:r>
      <w:r w:rsidRPr="00F60F2B">
        <w:rPr>
          <w:rFonts w:hAnsi="Times New Roman" w:hint="eastAsia"/>
          <w:szCs w:val="20"/>
        </w:rPr>
        <w:t>業務涉及</w:t>
      </w:r>
      <w:r>
        <w:t>國家外交機密</w:t>
      </w:r>
      <w:r>
        <w:rPr>
          <w:rFonts w:hint="eastAsia"/>
        </w:rPr>
        <w:t>，依「</w:t>
      </w:r>
      <w:hyperlink r:id="rId14" w:history="1">
        <w:r w:rsidRPr="00F60F2B">
          <w:rPr>
            <w:rFonts w:hAnsi="Times New Roman" w:hint="eastAsia"/>
            <w:szCs w:val="20"/>
          </w:rPr>
          <w:t>資通安全責任等級分級辦法</w:t>
        </w:r>
      </w:hyperlink>
      <w:r>
        <w:rPr>
          <w:rFonts w:hint="eastAsia"/>
        </w:rPr>
        <w:t>」</w:t>
      </w:r>
      <w:r w:rsidR="00CD336B">
        <w:rPr>
          <w:rFonts w:hint="eastAsia"/>
        </w:rPr>
        <w:t>核為</w:t>
      </w:r>
      <w:r w:rsidR="00CD336B">
        <w:t>資通安全責任等級</w:t>
      </w:r>
      <w:r>
        <w:t>A級機關，</w:t>
      </w:r>
      <w:r>
        <w:rPr>
          <w:rFonts w:hint="eastAsia"/>
        </w:rPr>
        <w:t>應具備最高等級之防護</w:t>
      </w:r>
      <w:r w:rsidR="00CD336B">
        <w:rPr>
          <w:rFonts w:hint="eastAsia"/>
        </w:rPr>
        <w:t>與應變</w:t>
      </w:r>
      <w:r>
        <w:rPr>
          <w:rFonts w:hint="eastAsia"/>
        </w:rPr>
        <w:t>能力。</w:t>
      </w:r>
    </w:p>
    <w:p w14:paraId="0C754719" w14:textId="7BACB0B6" w:rsidR="00922D9D" w:rsidRDefault="007F0F6D" w:rsidP="00922D9D">
      <w:pPr>
        <w:pStyle w:val="5"/>
      </w:pPr>
      <w:r>
        <w:rPr>
          <w:rFonts w:hint="eastAsia"/>
        </w:rPr>
        <w:t>（略）</w:t>
      </w:r>
    </w:p>
    <w:p w14:paraId="45CDD687" w14:textId="15648C96" w:rsidR="00922D9D" w:rsidRDefault="00B33BBD" w:rsidP="00922D9D">
      <w:pPr>
        <w:pStyle w:val="4"/>
      </w:pPr>
      <w:r>
        <w:rPr>
          <w:rFonts w:hint="eastAsia"/>
        </w:rPr>
        <w:t>公文洩漏</w:t>
      </w:r>
      <w:r w:rsidR="00922D9D">
        <w:t>損及國家</w:t>
      </w:r>
      <w:r w:rsidR="00707C8C">
        <w:rPr>
          <w:rFonts w:hint="eastAsia"/>
        </w:rPr>
        <w:t>利益</w:t>
      </w:r>
      <w:r w:rsidR="00CD336B">
        <w:rPr>
          <w:rFonts w:hint="eastAsia"/>
        </w:rPr>
        <w:t>與</w:t>
      </w:r>
      <w:r w:rsidR="00707C8C">
        <w:rPr>
          <w:rFonts w:hint="eastAsia"/>
        </w:rPr>
        <w:t>國際</w:t>
      </w:r>
      <w:r w:rsidR="00707C8C">
        <w:t>威信</w:t>
      </w:r>
      <w:r w:rsidR="00922D9D">
        <w:rPr>
          <w:rFonts w:hint="eastAsia"/>
        </w:rPr>
        <w:t>：</w:t>
      </w:r>
    </w:p>
    <w:p w14:paraId="3D750760" w14:textId="03394CA9" w:rsidR="00922D9D" w:rsidRPr="00D120F4" w:rsidRDefault="00CD336B" w:rsidP="00D120F4">
      <w:pPr>
        <w:pStyle w:val="42"/>
        <w:spacing w:line="440" w:lineRule="exact"/>
        <w:ind w:left="1701" w:firstLine="680"/>
        <w:rPr>
          <w:rFonts w:hAnsi="Arial"/>
          <w:szCs w:val="36"/>
        </w:rPr>
      </w:pPr>
      <w:r w:rsidRPr="00D120F4">
        <w:rPr>
          <w:rFonts w:hAnsi="Arial" w:hint="eastAsia"/>
          <w:szCs w:val="36"/>
        </w:rPr>
        <w:t>外交</w:t>
      </w:r>
      <w:r w:rsidR="00940CDF" w:rsidRPr="00D120F4">
        <w:rPr>
          <w:rFonts w:hAnsi="Arial" w:hint="eastAsia"/>
          <w:szCs w:val="36"/>
        </w:rPr>
        <w:t>部</w:t>
      </w:r>
      <w:r w:rsidR="00D74931" w:rsidRPr="00D120F4">
        <w:rPr>
          <w:rFonts w:hAnsi="Arial"/>
          <w:szCs w:val="36"/>
        </w:rPr>
        <w:t>資通安全防護及公務機密維護</w:t>
      </w:r>
      <w:r w:rsidR="00D74931" w:rsidRPr="00D120F4">
        <w:rPr>
          <w:rFonts w:hAnsi="Arial" w:hint="eastAsia"/>
          <w:szCs w:val="36"/>
        </w:rPr>
        <w:t>作業</w:t>
      </w:r>
      <w:r w:rsidRPr="00D120F4">
        <w:rPr>
          <w:rFonts w:hAnsi="Arial" w:hint="eastAsia"/>
          <w:szCs w:val="36"/>
        </w:rPr>
        <w:t>核有</w:t>
      </w:r>
      <w:r w:rsidR="00922D9D" w:rsidRPr="00D120F4">
        <w:rPr>
          <w:rFonts w:hAnsi="Arial"/>
          <w:szCs w:val="36"/>
        </w:rPr>
        <w:t>疏漏，</w:t>
      </w:r>
      <w:r w:rsidR="00707C8C" w:rsidRPr="00D120F4">
        <w:rPr>
          <w:rFonts w:hAnsi="Arial"/>
          <w:szCs w:val="36"/>
        </w:rPr>
        <w:t>致公務文件遭非法外流至暗網</w:t>
      </w:r>
      <w:r w:rsidR="00922D9D" w:rsidRPr="00D120F4">
        <w:rPr>
          <w:rFonts w:hAnsi="Arial"/>
          <w:szCs w:val="36"/>
        </w:rPr>
        <w:t>。該部</w:t>
      </w:r>
      <w:r w:rsidR="00265519">
        <w:rPr>
          <w:rFonts w:hAnsi="Arial" w:hint="eastAsia"/>
          <w:szCs w:val="36"/>
        </w:rPr>
        <w:t>亟</w:t>
      </w:r>
      <w:r w:rsidR="00707C8C" w:rsidRPr="00D120F4">
        <w:rPr>
          <w:rFonts w:hAnsi="Arial"/>
          <w:szCs w:val="36"/>
        </w:rPr>
        <w:t>應針對基礎資安防護漏洞</w:t>
      </w:r>
      <w:r w:rsidR="00BE402C" w:rsidRPr="00D120F4">
        <w:rPr>
          <w:rFonts w:hAnsi="Arial"/>
          <w:szCs w:val="36"/>
        </w:rPr>
        <w:t>澈底</w:t>
      </w:r>
      <w:r w:rsidR="00707C8C" w:rsidRPr="00D120F4">
        <w:rPr>
          <w:rFonts w:hAnsi="Arial"/>
          <w:szCs w:val="36"/>
        </w:rPr>
        <w:t>檢討，落實各項改善作為並強化資安韌性</w:t>
      </w:r>
      <w:r w:rsidR="00922D9D" w:rsidRPr="00D120F4">
        <w:rPr>
          <w:rFonts w:hAnsi="Arial"/>
          <w:szCs w:val="36"/>
        </w:rPr>
        <w:t>，以杜</w:t>
      </w:r>
      <w:r w:rsidR="00707C8C" w:rsidRPr="00D120F4">
        <w:rPr>
          <w:rFonts w:hAnsi="Arial"/>
          <w:szCs w:val="36"/>
        </w:rPr>
        <w:t>絕</w:t>
      </w:r>
      <w:r w:rsidR="00922D9D" w:rsidRPr="00D120F4">
        <w:rPr>
          <w:rFonts w:hAnsi="Arial"/>
          <w:szCs w:val="36"/>
        </w:rPr>
        <w:t>類案再次發生。</w:t>
      </w:r>
    </w:p>
    <w:p w14:paraId="0CF88BDA" w14:textId="77777777" w:rsidR="00493968" w:rsidRDefault="00493968" w:rsidP="00922D9D">
      <w:pPr>
        <w:pStyle w:val="42"/>
        <w:ind w:left="1701" w:firstLine="680"/>
      </w:pPr>
    </w:p>
    <w:p w14:paraId="656F5E0C" w14:textId="0D734B77" w:rsidR="007873DF" w:rsidRDefault="00D70E61" w:rsidP="00636F08">
      <w:pPr>
        <w:pStyle w:val="2"/>
        <w:kinsoku/>
        <w:overflowPunct/>
        <w:rPr>
          <w:b/>
          <w:bCs w:val="0"/>
        </w:rPr>
      </w:pPr>
      <w:r w:rsidRPr="00F15448">
        <w:rPr>
          <w:b/>
          <w:bCs w:val="0"/>
        </w:rPr>
        <w:t>113年間外流之「我與邦交國雙邊關係燈號評估」文書，係外交部</w:t>
      </w:r>
      <w:r w:rsidR="00AE7D07" w:rsidRPr="00F15448">
        <w:rPr>
          <w:rFonts w:hint="eastAsia"/>
          <w:b/>
          <w:bCs w:val="0"/>
        </w:rPr>
        <w:t>陳報</w:t>
      </w:r>
      <w:r w:rsidRPr="00F15448">
        <w:rPr>
          <w:b/>
          <w:bCs w:val="0"/>
        </w:rPr>
        <w:t>行政院秘書長之機密文件，業依「國家機密保護法」核定為「機密」等級</w:t>
      </w:r>
      <w:r w:rsidR="00116357" w:rsidRPr="00F85EBB">
        <w:rPr>
          <w:rFonts w:hint="eastAsia"/>
          <w:b/>
          <w:bCs w:val="0"/>
        </w:rPr>
        <w:t>，</w:t>
      </w:r>
      <w:r w:rsidR="000D1623" w:rsidRPr="00CF7400">
        <w:rPr>
          <w:b/>
          <w:bCs w:val="0"/>
        </w:rPr>
        <w:t>按規定</w:t>
      </w:r>
      <w:r w:rsidR="00155FE7">
        <w:rPr>
          <w:rFonts w:hint="eastAsia"/>
          <w:b/>
          <w:bCs w:val="0"/>
        </w:rPr>
        <w:t>應</w:t>
      </w:r>
      <w:r w:rsidR="0013290E" w:rsidRPr="00F85EBB">
        <w:rPr>
          <w:b/>
          <w:bCs w:val="0"/>
        </w:rPr>
        <w:t>採</w:t>
      </w:r>
      <w:r w:rsidRPr="00F15448">
        <w:rPr>
          <w:b/>
          <w:bCs w:val="0"/>
        </w:rPr>
        <w:t>紙本簽辦及密封傳遞</w:t>
      </w:r>
      <w:r w:rsidR="00D03E4B">
        <w:rPr>
          <w:rFonts w:hint="eastAsia"/>
          <w:b/>
          <w:bCs w:val="0"/>
        </w:rPr>
        <w:t>，</w:t>
      </w:r>
      <w:r w:rsidR="000D1623">
        <w:rPr>
          <w:rFonts w:hint="eastAsia"/>
          <w:b/>
          <w:bCs w:val="0"/>
        </w:rPr>
        <w:t>並</w:t>
      </w:r>
      <w:r w:rsidRPr="00F15448">
        <w:rPr>
          <w:b/>
          <w:bCs w:val="0"/>
        </w:rPr>
        <w:t>禁</w:t>
      </w:r>
      <w:r w:rsidR="00166957">
        <w:rPr>
          <w:rFonts w:hint="eastAsia"/>
          <w:b/>
          <w:bCs w:val="0"/>
        </w:rPr>
        <w:t>止</w:t>
      </w:r>
      <w:r w:rsidRPr="00F15448">
        <w:rPr>
          <w:rFonts w:hint="eastAsia"/>
          <w:b/>
          <w:bCs w:val="0"/>
        </w:rPr>
        <w:t>非</w:t>
      </w:r>
      <w:r w:rsidR="00AE7D07" w:rsidRPr="00F15448">
        <w:rPr>
          <w:rFonts w:hint="eastAsia"/>
          <w:b/>
          <w:bCs w:val="0"/>
        </w:rPr>
        <w:t>經</w:t>
      </w:r>
      <w:r w:rsidRPr="00F15448">
        <w:rPr>
          <w:rFonts w:hint="eastAsia"/>
          <w:b/>
          <w:bCs w:val="0"/>
        </w:rPr>
        <w:t>授權</w:t>
      </w:r>
      <w:r w:rsidR="00AE7D07" w:rsidRPr="00F15448">
        <w:rPr>
          <w:rFonts w:hint="eastAsia"/>
          <w:b/>
          <w:bCs w:val="0"/>
        </w:rPr>
        <w:t>之</w:t>
      </w:r>
      <w:r w:rsidRPr="00F15448">
        <w:rPr>
          <w:rFonts w:hint="eastAsia"/>
          <w:b/>
          <w:bCs w:val="0"/>
        </w:rPr>
        <w:t>複製</w:t>
      </w:r>
      <w:r w:rsidR="00D03E4B">
        <w:rPr>
          <w:rFonts w:hint="eastAsia"/>
          <w:b/>
          <w:bCs w:val="0"/>
        </w:rPr>
        <w:t>。</w:t>
      </w:r>
      <w:r w:rsidR="0013290E" w:rsidRPr="00F85EBB">
        <w:rPr>
          <w:b/>
          <w:bCs w:val="0"/>
        </w:rPr>
        <w:t>詎</w:t>
      </w:r>
      <w:r w:rsidR="0054529A" w:rsidRPr="00F85EBB">
        <w:rPr>
          <w:b/>
          <w:bCs w:val="0"/>
        </w:rPr>
        <w:t>行政院</w:t>
      </w:r>
      <w:r w:rsidR="002E75AF">
        <w:rPr>
          <w:rFonts w:hint="eastAsia"/>
          <w:b/>
          <w:bCs w:val="0"/>
        </w:rPr>
        <w:t>承辦人員</w:t>
      </w:r>
      <w:r w:rsidR="0054529A" w:rsidRPr="00F85EBB">
        <w:rPr>
          <w:b/>
          <w:bCs w:val="0"/>
        </w:rPr>
        <w:t>於內部作業</w:t>
      </w:r>
      <w:r>
        <w:rPr>
          <w:rFonts w:hint="eastAsia"/>
          <w:b/>
          <w:bCs w:val="0"/>
        </w:rPr>
        <w:t>過</w:t>
      </w:r>
      <w:r w:rsidR="002E75AF">
        <w:rPr>
          <w:rFonts w:hint="eastAsia"/>
          <w:b/>
          <w:bCs w:val="0"/>
        </w:rPr>
        <w:t>程</w:t>
      </w:r>
      <w:r w:rsidR="000D1623">
        <w:rPr>
          <w:rFonts w:hint="eastAsia"/>
          <w:b/>
          <w:bCs w:val="0"/>
        </w:rPr>
        <w:t>中</w:t>
      </w:r>
      <w:r w:rsidR="0054529A" w:rsidRPr="00F85EBB">
        <w:rPr>
          <w:b/>
          <w:bCs w:val="0"/>
        </w:rPr>
        <w:t>，</w:t>
      </w:r>
      <w:r w:rsidR="000D1623">
        <w:rPr>
          <w:b/>
          <w:bCs w:val="0"/>
        </w:rPr>
        <w:t>違規</w:t>
      </w:r>
      <w:r w:rsidR="000D1623" w:rsidRPr="00CF7400">
        <w:rPr>
          <w:b/>
          <w:bCs w:val="0"/>
        </w:rPr>
        <w:t>掃描複製</w:t>
      </w:r>
      <w:r w:rsidR="00CF7400" w:rsidRPr="00CF7400">
        <w:rPr>
          <w:rFonts w:hint="eastAsia"/>
          <w:b/>
          <w:bCs w:val="0"/>
        </w:rPr>
        <w:t>，</w:t>
      </w:r>
      <w:r w:rsidR="00D10686">
        <w:rPr>
          <w:rFonts w:hint="eastAsia"/>
          <w:b/>
          <w:bCs w:val="0"/>
        </w:rPr>
        <w:t>肇生</w:t>
      </w:r>
      <w:r w:rsidR="00D10686" w:rsidRPr="00D10686">
        <w:rPr>
          <w:b/>
          <w:bCs w:val="0"/>
        </w:rPr>
        <w:t>洩</w:t>
      </w:r>
      <w:r w:rsidR="004043C6">
        <w:rPr>
          <w:rFonts w:hint="eastAsia"/>
          <w:b/>
          <w:bCs w:val="0"/>
        </w:rPr>
        <w:t>漏</w:t>
      </w:r>
      <w:r w:rsidR="00D10686" w:rsidRPr="00D10686">
        <w:rPr>
          <w:b/>
          <w:bCs w:val="0"/>
        </w:rPr>
        <w:t>風險</w:t>
      </w:r>
      <w:r w:rsidR="0013290E" w:rsidRPr="00F85EBB">
        <w:rPr>
          <w:b/>
          <w:bCs w:val="0"/>
        </w:rPr>
        <w:t>，顯見該院</w:t>
      </w:r>
      <w:r w:rsidR="00657D14">
        <w:rPr>
          <w:rFonts w:hint="eastAsia"/>
          <w:b/>
          <w:bCs w:val="0"/>
        </w:rPr>
        <w:t>當時</w:t>
      </w:r>
      <w:r w:rsidR="0013290E" w:rsidRPr="00F85EBB">
        <w:rPr>
          <w:b/>
          <w:bCs w:val="0"/>
        </w:rPr>
        <w:t>機密文書處理及內部安全維護作業</w:t>
      </w:r>
      <w:r w:rsidR="00D10686" w:rsidRPr="00D10686">
        <w:rPr>
          <w:b/>
          <w:bCs w:val="0"/>
        </w:rPr>
        <w:t>未臻</w:t>
      </w:r>
      <w:r w:rsidR="00AE7D07" w:rsidRPr="00F15448">
        <w:rPr>
          <w:b/>
          <w:bCs w:val="0"/>
        </w:rPr>
        <w:t>周妥</w:t>
      </w:r>
      <w:r w:rsidR="0013290E" w:rsidRPr="00F85EBB">
        <w:rPr>
          <w:b/>
          <w:bCs w:val="0"/>
        </w:rPr>
        <w:t>，應</w:t>
      </w:r>
      <w:r w:rsidR="00265519">
        <w:rPr>
          <w:rFonts w:hint="eastAsia"/>
          <w:b/>
          <w:bCs w:val="0"/>
        </w:rPr>
        <w:t>予</w:t>
      </w:r>
      <w:r w:rsidR="0013290E" w:rsidRPr="00F85EBB">
        <w:rPr>
          <w:b/>
          <w:bCs w:val="0"/>
        </w:rPr>
        <w:t>檢討改進</w:t>
      </w:r>
      <w:r w:rsidR="00B8648A">
        <w:rPr>
          <w:rFonts w:hint="eastAsia"/>
          <w:b/>
          <w:bCs w:val="0"/>
        </w:rPr>
        <w:t>。另查</w:t>
      </w:r>
      <w:r w:rsidR="00AE7D07" w:rsidRPr="00F15448">
        <w:rPr>
          <w:b/>
          <w:bCs w:val="0"/>
        </w:rPr>
        <w:t>114年間外流之</w:t>
      </w:r>
      <w:r w:rsidR="00AE7D07" w:rsidRPr="00F15448">
        <w:rPr>
          <w:rFonts w:hint="eastAsia"/>
          <w:b/>
          <w:bCs w:val="0"/>
        </w:rPr>
        <w:t>「</w:t>
      </w:r>
      <w:r w:rsidR="00AE7D07" w:rsidRPr="00F15448">
        <w:rPr>
          <w:b/>
          <w:bCs w:val="0"/>
        </w:rPr>
        <w:t>臺灣民主基金會執行長致外交部部長信函</w:t>
      </w:r>
      <w:r w:rsidR="00AE7D07" w:rsidRPr="00F15448">
        <w:rPr>
          <w:rFonts w:hint="eastAsia"/>
          <w:b/>
          <w:bCs w:val="0"/>
        </w:rPr>
        <w:t>」</w:t>
      </w:r>
      <w:r w:rsidR="0013290E" w:rsidRPr="00F85EBB">
        <w:rPr>
          <w:b/>
          <w:bCs w:val="0"/>
        </w:rPr>
        <w:t>，審其內容涉及</w:t>
      </w:r>
      <w:r w:rsidR="00CF7400">
        <w:rPr>
          <w:rFonts w:hint="eastAsia"/>
          <w:b/>
          <w:bCs w:val="0"/>
        </w:rPr>
        <w:t>政府</w:t>
      </w:r>
      <w:r w:rsidR="0013290E" w:rsidRPr="00F85EBB">
        <w:rPr>
          <w:b/>
          <w:bCs w:val="0"/>
        </w:rPr>
        <w:t>委託公務事項，具</w:t>
      </w:r>
      <w:r w:rsidR="00CF7400">
        <w:rPr>
          <w:rFonts w:hint="eastAsia"/>
          <w:b/>
          <w:bCs w:val="0"/>
        </w:rPr>
        <w:t>備</w:t>
      </w:r>
      <w:r w:rsidR="0013290E" w:rsidRPr="00F85EBB">
        <w:rPr>
          <w:b/>
          <w:bCs w:val="0"/>
        </w:rPr>
        <w:t>準公文書性質</w:t>
      </w:r>
      <w:r w:rsidR="00C07F08">
        <w:rPr>
          <w:rFonts w:hint="eastAsia"/>
          <w:b/>
          <w:bCs w:val="0"/>
        </w:rPr>
        <w:t>，</w:t>
      </w:r>
      <w:r w:rsidR="00D10686">
        <w:rPr>
          <w:rFonts w:hint="eastAsia"/>
          <w:b/>
          <w:bCs w:val="0"/>
        </w:rPr>
        <w:t>且</w:t>
      </w:r>
      <w:r w:rsidR="007F3C23">
        <w:rPr>
          <w:rFonts w:hint="eastAsia"/>
          <w:b/>
          <w:bCs w:val="0"/>
        </w:rPr>
        <w:t>頁面</w:t>
      </w:r>
      <w:r w:rsidR="00D10686" w:rsidRPr="00D10686">
        <w:rPr>
          <w:b/>
          <w:bCs w:val="0"/>
        </w:rPr>
        <w:t>經</w:t>
      </w:r>
      <w:r w:rsidR="0013290E" w:rsidRPr="00F85EBB">
        <w:rPr>
          <w:b/>
          <w:bCs w:val="0"/>
        </w:rPr>
        <w:t>標註機密</w:t>
      </w:r>
      <w:r w:rsidR="00AE7D07">
        <w:rPr>
          <w:rFonts w:hint="eastAsia"/>
          <w:b/>
          <w:bCs w:val="0"/>
        </w:rPr>
        <w:t>，採</w:t>
      </w:r>
      <w:r w:rsidR="00155FE7">
        <w:rPr>
          <w:rFonts w:hint="eastAsia"/>
          <w:b/>
          <w:bCs w:val="0"/>
        </w:rPr>
        <w:t>全程</w:t>
      </w:r>
      <w:r w:rsidR="0013290E" w:rsidRPr="00F85EBB">
        <w:rPr>
          <w:b/>
          <w:bCs w:val="0"/>
        </w:rPr>
        <w:t>紙本</w:t>
      </w:r>
      <w:r w:rsidR="00F85EBB" w:rsidRPr="00F85EBB">
        <w:rPr>
          <w:b/>
          <w:bCs w:val="0"/>
        </w:rPr>
        <w:t>傳遞</w:t>
      </w:r>
      <w:r w:rsidR="00D10686">
        <w:rPr>
          <w:rFonts w:hint="eastAsia"/>
          <w:b/>
          <w:bCs w:val="0"/>
        </w:rPr>
        <w:t>，</w:t>
      </w:r>
      <w:r w:rsidR="00481DFD" w:rsidRPr="00481DFD">
        <w:rPr>
          <w:b/>
          <w:bCs w:val="0"/>
        </w:rPr>
        <w:t>理應</w:t>
      </w:r>
      <w:r w:rsidR="00481DFD" w:rsidRPr="00481DFD">
        <w:rPr>
          <w:rFonts w:hint="eastAsia"/>
          <w:b/>
          <w:bCs w:val="0"/>
        </w:rPr>
        <w:t>納入</w:t>
      </w:r>
      <w:r w:rsidR="00D10686" w:rsidRPr="00D10686">
        <w:rPr>
          <w:b/>
          <w:bCs w:val="0"/>
        </w:rPr>
        <w:t>公務機密維護</w:t>
      </w:r>
      <w:r w:rsidR="00AE7D07">
        <w:rPr>
          <w:rFonts w:hint="eastAsia"/>
          <w:b/>
          <w:bCs w:val="0"/>
        </w:rPr>
        <w:t>範疇</w:t>
      </w:r>
      <w:r w:rsidR="00CF7400">
        <w:rPr>
          <w:rFonts w:hint="eastAsia"/>
          <w:b/>
          <w:bCs w:val="0"/>
        </w:rPr>
        <w:t>。</w:t>
      </w:r>
      <w:r w:rsidR="0013290E" w:rsidRPr="00F85EBB">
        <w:rPr>
          <w:b/>
          <w:bCs w:val="0"/>
        </w:rPr>
        <w:t>鑑於該基金會係由外交部督導之政府捐助財團法人，</w:t>
      </w:r>
      <w:r w:rsidR="00CF7400" w:rsidRPr="00CF7400">
        <w:rPr>
          <w:b/>
          <w:bCs w:val="0"/>
        </w:rPr>
        <w:t>外交部</w:t>
      </w:r>
      <w:r w:rsidR="00CF7400">
        <w:rPr>
          <w:b/>
          <w:bCs w:val="0"/>
        </w:rPr>
        <w:t>本於監督職權</w:t>
      </w:r>
      <w:r w:rsidR="00CF7400" w:rsidRPr="00CF7400">
        <w:rPr>
          <w:b/>
          <w:bCs w:val="0"/>
        </w:rPr>
        <w:t>，</w:t>
      </w:r>
      <w:r w:rsidR="00481DFD" w:rsidRPr="00481DFD">
        <w:rPr>
          <w:b/>
          <w:bCs w:val="0"/>
        </w:rPr>
        <w:t>亟應</w:t>
      </w:r>
      <w:r w:rsidR="00AE7D07">
        <w:rPr>
          <w:rFonts w:hint="eastAsia"/>
          <w:b/>
          <w:bCs w:val="0"/>
        </w:rPr>
        <w:t>落實</w:t>
      </w:r>
      <w:r w:rsidR="00D10686">
        <w:rPr>
          <w:rFonts w:hint="eastAsia"/>
          <w:b/>
          <w:bCs w:val="0"/>
        </w:rPr>
        <w:t>該案</w:t>
      </w:r>
      <w:r w:rsidR="00CF7400" w:rsidRPr="00CF7400">
        <w:rPr>
          <w:b/>
          <w:bCs w:val="0"/>
        </w:rPr>
        <w:t>行政調查並</w:t>
      </w:r>
      <w:r w:rsidR="00AE7D07">
        <w:rPr>
          <w:rFonts w:hint="eastAsia"/>
          <w:b/>
          <w:bCs w:val="0"/>
        </w:rPr>
        <w:t>檢討</w:t>
      </w:r>
      <w:r w:rsidR="00CF57BC">
        <w:rPr>
          <w:rFonts w:hint="eastAsia"/>
          <w:b/>
          <w:bCs w:val="0"/>
        </w:rPr>
        <w:t>機密</w:t>
      </w:r>
      <w:r w:rsidR="00CF7400" w:rsidRPr="00CF7400">
        <w:rPr>
          <w:b/>
          <w:bCs w:val="0"/>
        </w:rPr>
        <w:t>文書溯源</w:t>
      </w:r>
      <w:r w:rsidR="002A1B58">
        <w:rPr>
          <w:rFonts w:hint="eastAsia"/>
          <w:b/>
          <w:bCs w:val="0"/>
        </w:rPr>
        <w:t>識別</w:t>
      </w:r>
      <w:r w:rsidR="00CF7400" w:rsidRPr="00CF7400">
        <w:rPr>
          <w:b/>
          <w:bCs w:val="0"/>
        </w:rPr>
        <w:t>管理</w:t>
      </w:r>
      <w:r w:rsidR="00B8648A">
        <w:rPr>
          <w:rFonts w:hint="eastAsia"/>
          <w:b/>
          <w:bCs w:val="0"/>
        </w:rPr>
        <w:t>機制</w:t>
      </w:r>
      <w:r w:rsidR="00CF7400" w:rsidRPr="00CF7400">
        <w:rPr>
          <w:b/>
          <w:bCs w:val="0"/>
        </w:rPr>
        <w:t>，以杜絕</w:t>
      </w:r>
      <w:r w:rsidR="00D10686">
        <w:rPr>
          <w:rFonts w:hint="eastAsia"/>
          <w:b/>
          <w:bCs w:val="0"/>
        </w:rPr>
        <w:t>機</w:t>
      </w:r>
      <w:r w:rsidR="00D10686">
        <w:rPr>
          <w:rFonts w:hint="eastAsia"/>
          <w:b/>
          <w:bCs w:val="0"/>
        </w:rPr>
        <w:lastRenderedPageBreak/>
        <w:t>密</w:t>
      </w:r>
      <w:r w:rsidR="00CF7400" w:rsidRPr="00CF7400">
        <w:rPr>
          <w:b/>
          <w:bCs w:val="0"/>
        </w:rPr>
        <w:t>外洩漏洞</w:t>
      </w:r>
      <w:r w:rsidR="00B00E77">
        <w:rPr>
          <w:rFonts w:hint="eastAsia"/>
          <w:b/>
          <w:bCs w:val="0"/>
        </w:rPr>
        <w:t>：</w:t>
      </w:r>
    </w:p>
    <w:p w14:paraId="2F786E60" w14:textId="04C8DDC3" w:rsidR="00692DF3" w:rsidRPr="00CF57BC" w:rsidRDefault="00F32EE1" w:rsidP="00692DF3">
      <w:pPr>
        <w:pStyle w:val="3"/>
      </w:pPr>
      <w:r w:rsidRPr="00CF57BC">
        <w:rPr>
          <w:rFonts w:hint="eastAsia"/>
        </w:rPr>
        <w:t>113年機密</w:t>
      </w:r>
      <w:r w:rsidR="00CF57BC" w:rsidRPr="00CF57BC">
        <w:rPr>
          <w:rFonts w:hint="eastAsia"/>
        </w:rPr>
        <w:t>文書</w:t>
      </w:r>
      <w:r w:rsidRPr="00CF57BC">
        <w:rPr>
          <w:rFonts w:hint="eastAsia"/>
        </w:rPr>
        <w:t>外洩</w:t>
      </w:r>
      <w:r w:rsidR="001A287E" w:rsidRPr="00CF57BC">
        <w:rPr>
          <w:rFonts w:hint="eastAsia"/>
        </w:rPr>
        <w:t>經過</w:t>
      </w:r>
      <w:r w:rsidRPr="00CF57BC">
        <w:rPr>
          <w:rFonts w:hint="eastAsia"/>
        </w:rPr>
        <w:t>與</w:t>
      </w:r>
      <w:r w:rsidR="00CF57BC">
        <w:rPr>
          <w:rFonts w:hint="eastAsia"/>
        </w:rPr>
        <w:t>機關</w:t>
      </w:r>
      <w:r w:rsidRPr="00CF57BC">
        <w:rPr>
          <w:rFonts w:hint="eastAsia"/>
        </w:rPr>
        <w:t>應處</w:t>
      </w:r>
      <w:r w:rsidR="001A287E" w:rsidRPr="00CF57BC">
        <w:rPr>
          <w:rFonts w:hint="eastAsia"/>
        </w:rPr>
        <w:t>：</w:t>
      </w:r>
    </w:p>
    <w:p w14:paraId="2498BAD0" w14:textId="77777777" w:rsidR="00CF57BC" w:rsidRPr="00CF57BC" w:rsidRDefault="00F32EE1" w:rsidP="00F32EE1">
      <w:pPr>
        <w:pStyle w:val="4"/>
        <w:rPr>
          <w:rStyle w:val="citation-35"/>
        </w:rPr>
      </w:pPr>
      <w:r w:rsidRPr="00CF57BC">
        <w:rPr>
          <w:rStyle w:val="citation-35"/>
        </w:rPr>
        <w:t>文件內容與性質：</w:t>
      </w:r>
    </w:p>
    <w:p w14:paraId="629837DB" w14:textId="02538144" w:rsidR="00F32EE1" w:rsidRDefault="00CF57BC" w:rsidP="00CF57BC">
      <w:pPr>
        <w:pStyle w:val="42"/>
        <w:ind w:left="1701" w:firstLine="680"/>
      </w:pPr>
      <w:r>
        <w:rPr>
          <w:rStyle w:val="citation-35"/>
          <w:rFonts w:hint="eastAsia"/>
        </w:rPr>
        <w:t>經查，113年</w:t>
      </w:r>
      <w:r w:rsidR="00F32EE1">
        <w:rPr>
          <w:rStyle w:val="citation-35"/>
        </w:rPr>
        <w:t>外流</w:t>
      </w:r>
      <w:r w:rsidRPr="00CF57BC">
        <w:rPr>
          <w:rFonts w:hint="eastAsia"/>
        </w:rPr>
        <w:t>機密</w:t>
      </w:r>
      <w:r w:rsidR="00F32EE1">
        <w:rPr>
          <w:rStyle w:val="citation-35"/>
        </w:rPr>
        <w:t>文書為外交部陳報行政院秘書長</w:t>
      </w:r>
      <w:r w:rsidR="00FB4486" w:rsidRPr="00027C70">
        <w:rPr>
          <w:rStyle w:val="citation-35"/>
          <w:rFonts w:hint="eastAsia"/>
        </w:rPr>
        <w:t>（圖</w:t>
      </w:r>
      <w:r w:rsidR="003D70F6" w:rsidRPr="00027C70">
        <w:rPr>
          <w:rStyle w:val="citation-35"/>
          <w:rFonts w:hint="eastAsia"/>
        </w:rPr>
        <w:t>5</w:t>
      </w:r>
      <w:r w:rsidR="00FB4486" w:rsidRPr="00027C70">
        <w:rPr>
          <w:rStyle w:val="citation-35"/>
          <w:rFonts w:hint="eastAsia"/>
        </w:rPr>
        <w:t>~圖</w:t>
      </w:r>
      <w:r w:rsidR="003D70F6" w:rsidRPr="00027C70">
        <w:rPr>
          <w:rStyle w:val="citation-35"/>
          <w:rFonts w:hint="eastAsia"/>
        </w:rPr>
        <w:t>6</w:t>
      </w:r>
      <w:r w:rsidR="00FB4486" w:rsidRPr="00027C70">
        <w:rPr>
          <w:rStyle w:val="citation-35"/>
          <w:rFonts w:hint="eastAsia"/>
        </w:rPr>
        <w:t>）</w:t>
      </w:r>
      <w:r w:rsidR="00611176">
        <w:rPr>
          <w:rStyle w:val="citation-35"/>
          <w:rFonts w:hint="eastAsia"/>
        </w:rPr>
        <w:t>及行政院</w:t>
      </w:r>
      <w:r w:rsidR="00FB4486">
        <w:rPr>
          <w:rStyle w:val="citation-35"/>
          <w:rFonts w:hint="eastAsia"/>
        </w:rPr>
        <w:t>外交國防法務處內部</w:t>
      </w:r>
      <w:r w:rsidR="00FB4486">
        <w:t>簽陳</w:t>
      </w:r>
      <w:r w:rsidR="00FB4486">
        <w:rPr>
          <w:rStyle w:val="citation-35"/>
          <w:rFonts w:hint="eastAsia"/>
        </w:rPr>
        <w:t>（圖</w:t>
      </w:r>
      <w:r w:rsidR="003D70F6">
        <w:rPr>
          <w:rStyle w:val="citation-35"/>
          <w:rFonts w:hint="eastAsia"/>
        </w:rPr>
        <w:t>7</w:t>
      </w:r>
      <w:r w:rsidR="00FB4486">
        <w:rPr>
          <w:rStyle w:val="citation-35"/>
          <w:rFonts w:hint="eastAsia"/>
        </w:rPr>
        <w:t>）</w:t>
      </w:r>
      <w:r w:rsidR="00F32EE1">
        <w:rPr>
          <w:rStyle w:val="citation-35"/>
        </w:rPr>
        <w:t>之機密文件，涉及「我與邦交國雙邊關係燈號評估」</w:t>
      </w:r>
      <w:r>
        <w:rPr>
          <w:rStyle w:val="citation-34"/>
          <w:rFonts w:hint="eastAsia"/>
        </w:rPr>
        <w:t>，</w:t>
      </w:r>
      <w:r w:rsidR="00F32EE1">
        <w:rPr>
          <w:rStyle w:val="citation-34"/>
        </w:rPr>
        <w:t>該</w:t>
      </w:r>
      <w:r>
        <w:rPr>
          <w:rStyle w:val="citation-34"/>
          <w:rFonts w:hint="eastAsia"/>
        </w:rPr>
        <w:t>等</w:t>
      </w:r>
      <w:r w:rsidR="00F32EE1">
        <w:rPr>
          <w:rStyle w:val="citation-34"/>
        </w:rPr>
        <w:t>文書</w:t>
      </w:r>
      <w:r>
        <w:rPr>
          <w:rStyle w:val="citation-34"/>
          <w:rFonts w:hint="eastAsia"/>
        </w:rPr>
        <w:t>業</w:t>
      </w:r>
      <w:r w:rsidR="00F32EE1">
        <w:rPr>
          <w:rStyle w:val="citation-34"/>
        </w:rPr>
        <w:t>依</w:t>
      </w:r>
      <w:r w:rsidR="00611176">
        <w:rPr>
          <w:rStyle w:val="citation-34"/>
        </w:rPr>
        <w:t>「</w:t>
      </w:r>
      <w:r w:rsidR="00F32EE1">
        <w:rPr>
          <w:rStyle w:val="citation-34"/>
        </w:rPr>
        <w:t>國家機密保護法</w:t>
      </w:r>
      <w:r w:rsidR="00611176">
        <w:rPr>
          <w:rStyle w:val="citation-34"/>
        </w:rPr>
        <w:t>」</w:t>
      </w:r>
      <w:r w:rsidR="00F32EE1">
        <w:rPr>
          <w:rStyle w:val="citation-34"/>
        </w:rPr>
        <w:t>核定為「機密」等級</w:t>
      </w:r>
      <w:r w:rsidR="00F32EE1">
        <w:t>。</w:t>
      </w:r>
    </w:p>
    <w:p w14:paraId="1339F1E2" w14:textId="49579850" w:rsidR="00F32EE1" w:rsidRDefault="00FA7728" w:rsidP="00F32EE1">
      <w:pPr>
        <w:keepNext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A5D6565" wp14:editId="49AD528A">
                <wp:simplePos x="0" y="0"/>
                <wp:positionH relativeFrom="column">
                  <wp:posOffset>1099185</wp:posOffset>
                </wp:positionH>
                <wp:positionV relativeFrom="paragraph">
                  <wp:posOffset>924560</wp:posOffset>
                </wp:positionV>
                <wp:extent cx="1278890" cy="195580"/>
                <wp:effectExtent l="0" t="0" r="16510" b="13970"/>
                <wp:wrapNone/>
                <wp:docPr id="211" name="矩形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8890" cy="1955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66BEC" id="矩形 211" o:spid="_x0000_s1026" style="position:absolute;margin-left:86.55pt;margin-top:72.8pt;width:100.7pt;height:15.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zC6hAIAAGkFAAAOAAAAZHJzL2Uyb0RvYy54bWysVEtv2zAMvg/YfxB0X20HzZoGdYqgRYYB&#10;RVesHXpWZCk2IIsapbz260fJjwRdscMwH2RJJD+KHx83t4fWsJ1C34AteXGRc6ashKqxm5L/eFl9&#10;mnHmg7CVMGBVyY/K89vFxw83ezdXE6jBVAoZgVg/37uS1yG4eZZ5WatW+AtwypJQA7Yi0BE3WYVi&#10;T+itySZ5/jnbA1YOQSrv6fa+E/JFwtdayfBNa68CMyWnt4W0YlrXcc0WN2K+QeHqRvbPEP/wilY0&#10;lpyOUPciCLbF5g+otpEIHnS4kNBmoHUjVYqBoinyN9E818KpFAuR491Ik/9/sPJx9+yekGjYOz/3&#10;tI1RHDS28U/vY4dE1nEkSx0Ck3RZTK5ms2viVJKsuJ5OZ4nN7GTt0IcvCloWNyVHSkbiSOwefCCP&#10;pDqoRGcWVo0xKSHGsn0Ezad5svBgmipKo57HzfrOINsJyulqldMX00hoZ2p0MpYuT1GlXTgaFTGM&#10;/a40ayqKY9J5iAWnRlghpbKh6ES1qFTnrZieORsskusEGJE1vXLE7gEGzQ5kwO7e3OtHU5XqdTTu&#10;Q/+b8WiRPIMNo3HbWMD3IjMUVe+50x9I6qiJLK2hOj4hQ+i6xTu5aiiDD8KHJ4HUHpR0avnwjRZt&#10;gDIF/Y6zGvDXe/dRn6qWpJztqd1K7n9uBSrOzFdL9XxdXF7G/kyHy+nVhA54LlmfS+y2vQPKfkHD&#10;xcm0jfrBDFuN0L7SZFhGryQSVpLvksuAw+EudGOAZotUy2VSo550IjzYZycjeGQ1VujL4VWg68s4&#10;UAM8wtCaYv6mmjvdaGlhuQ2gm1TqJ157vqmfU+H0sycOjPNz0jpNyMVvAAAA//8DAFBLAwQUAAYA&#10;CAAAACEA8uES+t8AAAALAQAADwAAAGRycy9kb3ducmV2LnhtbEyPQU+DQBCF7yb+h82YeLNLKYUG&#10;WRo1MUbTg1a9b9kpkLKzhN0C/nunJ73Ny/vy5r1iO9tOjDj41pGC5SICgVQ501Kt4Ovz+W4DwgdN&#10;RneOUMEPetiW11eFzo2b6APHfagFh5DPtYImhD6X0lcNWu0Xrkdi7+gGqwPLoZZm0BOH207GUZRK&#10;q1viD43u8anB6rQ/WwXv7nSU3Xccv2WPL3H2ajdTPe6Uur2ZH+5BBJzDHwyX+lwdSu50cGcyXnSs&#10;s9WSUT6SdQqCiVWWrEEcLlaagCwL+X9D+QsAAP//AwBQSwECLQAUAAYACAAAACEAtoM4kv4AAADh&#10;AQAAEwAAAAAAAAAAAAAAAAAAAAAAW0NvbnRlbnRfVHlwZXNdLnhtbFBLAQItABQABgAIAAAAIQA4&#10;/SH/1gAAAJQBAAALAAAAAAAAAAAAAAAAAC8BAABfcmVscy8ucmVsc1BLAQItABQABgAIAAAAIQB7&#10;ezC6hAIAAGkFAAAOAAAAAAAAAAAAAAAAAC4CAABkcnMvZTJvRG9jLnhtbFBLAQItABQABgAIAAAA&#10;IQDy4RL63wAAAAsBAAAPAAAAAAAAAAAAAAAAAN4EAABkcnMvZG93bnJldi54bWxQSwUGAAAAAAQA&#10;BADzAAAA6gU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DDE08FA" wp14:editId="236EACF8">
                <wp:simplePos x="0" y="0"/>
                <wp:positionH relativeFrom="column">
                  <wp:posOffset>2329180</wp:posOffset>
                </wp:positionH>
                <wp:positionV relativeFrom="paragraph">
                  <wp:posOffset>120015</wp:posOffset>
                </wp:positionV>
                <wp:extent cx="919480" cy="206375"/>
                <wp:effectExtent l="0" t="0" r="13970" b="22225"/>
                <wp:wrapNone/>
                <wp:docPr id="212" name="矩形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9480" cy="2063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568893" id="矩形 212" o:spid="_x0000_s1026" style="position:absolute;margin-left:183.4pt;margin-top:9.45pt;width:72.4pt;height:16.2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scrhAIAAGgFAAAOAAAAZHJzL2Uyb0RvYy54bWysVEtv2zAMvg/YfxB0X21nSdcEdYqgRYYB&#10;RVusHXpWZCkWIIuapMTJfv0o+ZGgK3YYloMimeRH8uPj+ubQaLIXziswJS0uckqE4VApsy3pj5f1&#10;pytKfGCmYhqMKOlReHqz/PjhurULMYEadCUcQRDjF60taR2CXWSZ57VomL8AKwwKJbiGBXy6bVY5&#10;1iJ6o7NJnl9mLbjKOuDCe/x61wnpMuFLKXh4lNKLQHRJMbaQTpfOTTyz5TVbbB2zteJ9GOwfomiY&#10;Muh0hLpjgZGdU39ANYo78CDDBYcmAykVFykHzKbI32TzXDMrUi5IjrcjTf7/wfKH/bN9ckhDa/3C&#10;4zVmcZCuif8YHzkkso4jWeIQCMeP82I+vUJKOYom+eXnL7NIZnYyts6HrwIaEi8ldViLRBHb3/vQ&#10;qQ4q0ZeBtdI61UMb0mIzzfNZniw8aFVFadTzbru51Y7sGZZ0vc7x1zs+U8MwtMFoTkmlWzhqETG0&#10;+S4kURWmMek8xH4TIyzjXJhQdKKaVaLzVszOnA0WKecEGJElRjli9wCDZgcyYHcM9PrRVKR2HY37&#10;1P9mPFokz2DCaNwoA+69zDRm1Xvu9AeSOmoiSxuojk+OOOiGxVu+VljBe+bDE3M4HVh0nPjwiIfU&#10;gJWC/kZJDe7Xe9+jPjYtSilpcdpK6n/umBOU6G8G23leTKdxPNNjOvsywYc7l2zOJWbX3AJWv8Dd&#10;Ynm6Rv2gh6t00LziYlhFryhihqPvkvLghsdt6LYArhYuVqukhiNpWbg3z5ZH8Mhq7NCXwytztm/j&#10;gP3/AMNkssWbbu50o6WB1S6AVKnVT7z2fOM4p8bpV0/cF+fvpHVakMvfAAAA//8DAFBLAwQUAAYA&#10;CAAAACEA2WN5cN4AAAAJAQAADwAAAGRycy9kb3ducmV2LnhtbEyPQU+DQBCF7yb+h82YeLMLqBSR&#10;pVETY2w8aFvvW5gC6e4sYbeA/97pSW9v8l7e+6ZYzdaIEQffOVIQLyIQSJWrO2oU7LavNxkIHzTV&#10;2jhCBT/oYVVeXhQ6r91EXzhuQiO4hHyuFbQh9LmUvmrRar9wPRJ7BzdYHfgcGlkPeuJya2QSRam0&#10;uiNeaHWPLy1Wx83JKvh0x4M030myXj6/Jct3m03N+KHU9dX89Agi4Bz+wnDGZ3QomWnvTlR7YRTc&#10;pimjBzayBxAcuI/jFMT+LO5AloX8/0H5CwAA//8DAFBLAQItABQABgAIAAAAIQC2gziS/gAAAOEB&#10;AAATAAAAAAAAAAAAAAAAAAAAAABbQ29udGVudF9UeXBlc10ueG1sUEsBAi0AFAAGAAgAAAAhADj9&#10;If/WAAAAlAEAAAsAAAAAAAAAAAAAAAAALwEAAF9yZWxzLy5yZWxzUEsBAi0AFAAGAAgAAAAhALzG&#10;xyuEAgAAaAUAAA4AAAAAAAAAAAAAAAAALgIAAGRycy9lMm9Eb2MueG1sUEsBAi0AFAAGAAgAAAAh&#10;ANljeXDeAAAACQEAAA8AAAAAAAAAAAAAAAAA3gQAAGRycy9kb3ducmV2LnhtbFBLBQYAAAAABAAE&#10;APMAAADpBQAAAAA=&#10;" filled="f" strokecolor="red" strokeweight="1.5pt"/>
            </w:pict>
          </mc:Fallback>
        </mc:AlternateContent>
      </w:r>
      <w:r w:rsidR="00F32EE1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A66DC8A" wp14:editId="407B0829">
                <wp:simplePos x="0" y="0"/>
                <wp:positionH relativeFrom="column">
                  <wp:posOffset>2215515</wp:posOffset>
                </wp:positionH>
                <wp:positionV relativeFrom="paragraph">
                  <wp:posOffset>1551965</wp:posOffset>
                </wp:positionV>
                <wp:extent cx="1502229" cy="206738"/>
                <wp:effectExtent l="0" t="0" r="22225" b="22225"/>
                <wp:wrapNone/>
                <wp:docPr id="207" name="矩形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2229" cy="20673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91F68" id="矩形 207" o:spid="_x0000_s1026" style="position:absolute;margin-left:174.45pt;margin-top:122.2pt;width:118.3pt;height:16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u90hAIAAGkFAAAOAAAAZHJzL2Uyb0RvYy54bWysVEtv2zAMvg/YfxB0X+14fQZ1iqBFhgFF&#10;W7QdelZkKTEgixqlxMl+/Sj5kaArdhiWg0KZ5EfyE8nrm11j2Fahr8GWfHKSc6ashKq2q5L/eF18&#10;ueTMB2ErYcCqku+V5zezz5+uWzdVBazBVAoZgVg/bV3J1yG4aZZ5uVaN8CfglCWlBmxEoCuusgpF&#10;S+iNyYo8P89awMohSOU9fb3rlHyW8LVWMjxq7VVgpuSUW0gnpnMZz2x2LaYrFG5dyz4N8Q9ZNKK2&#10;FHSEuhNBsA3Wf0A1tUTwoMOJhCYDrWupUg1UzSR/V83LWjiVaiFyvBtp8v8PVj5sX9wTEg2t81NP&#10;Yqxip7GJ/5Qf2yWy9iNZaheYpI+Ts7woiivOJOmK/Pzi62VkMzt4O/Thm4KGRaHkSI+ROBLbex86&#10;08EkBrOwqI1JD2IsaynCVX6WJw8Ppq6iNtp5XC1vDbKtoDddLHL69YGPzCgNYymbQ1VJCnujIoax&#10;z0qzuqI6ii5CbDg1wgoplQ2TTrUWleqiUc2HYINHqjkBRmRNWY7YPcBg2YEM2B0DvX10ValfR+e+&#10;9L85jx4pMtgwOje1BfyoMkNV9ZE7+4GkjprI0hKq/RMyhG5avJOLml7wXvjwJJDGgwaJRj480qEN&#10;0EtBL3G2Bvz10fdoT11LWs5aGreS+58bgYoz891SP19NTk/jfKbL6dlFQRc81iyPNXbT3AK9/oSW&#10;i5NJjPbBDKJGaN5oM8xjVFIJKyl2yWXA4XIbujVAu0Wq+TyZ0Uw6Ee7ti5MRPLIaO/R19ybQ9W0c&#10;aAAeYBhNMX3XzZ1t9LQw3wTQdWr1A6893zTPqXH63RMXxvE9WR025Ow3AAAA//8DAFBLAwQUAAYA&#10;CAAAACEA5PTfd+AAAAALAQAADwAAAGRycy9kb3ducmV2LnhtbEyPwU6EMBCG7ya+QzMm3txiBUGk&#10;bNTEGI0HXXfvXdoFsu2U0C7g2zue9DgzX/75/mq9OMsmM4beo4TrVQLMYON1j62E7dfzVQEsRIVa&#10;WY9GwrcJsK7PzypVaj/jp5k2sWUUgqFUEroYh5Lz0HTGqbDyg0G6HfzoVKRxbLke1UzhznKRJLfc&#10;qR7pQ6cG89SZ5rg5OQkf/njgdifEW/74IvJXV8zt9C7l5cXycA8smiX+wfCrT+pQk9Pen1AHZiXc&#10;pMUdoRJEmqbAiMiKLAO2p02eJ8Driv/vUP8AAAD//wMAUEsBAi0AFAAGAAgAAAAhALaDOJL+AAAA&#10;4QEAABMAAAAAAAAAAAAAAAAAAAAAAFtDb250ZW50X1R5cGVzXS54bWxQSwECLQAUAAYACAAAACEA&#10;OP0h/9YAAACUAQAACwAAAAAAAAAAAAAAAAAvAQAAX3JlbHMvLnJlbHNQSwECLQAUAAYACAAAACEA&#10;uA7vdIQCAABpBQAADgAAAAAAAAAAAAAAAAAuAgAAZHJzL2Uyb0RvYy54bWxQSwECLQAUAAYACAAA&#10;ACEA5PTfd+AAAAALAQAADwAAAAAAAAAAAAAAAADeBAAAZHJzL2Rvd25yZXYueG1sUEsFBgAAAAAE&#10;AAQA8wAAAOsFAAAAAA==&#10;" filled="f" strokecolor="red" strokeweight="1.5pt"/>
            </w:pict>
          </mc:Fallback>
        </mc:AlternateContent>
      </w:r>
      <w:r w:rsidR="00F32EE1" w:rsidRPr="00423B87">
        <w:rPr>
          <w:noProof/>
        </w:rPr>
        <w:t xml:space="preserve"> </w:t>
      </w:r>
      <w:r w:rsidR="00F32EE1" w:rsidRPr="00423B87">
        <w:rPr>
          <w:noProof/>
        </w:rPr>
        <w:drawing>
          <wp:inline distT="0" distB="0" distL="0" distR="0" wp14:anchorId="5825641F" wp14:editId="5CC6C97E">
            <wp:extent cx="3656872" cy="4286941"/>
            <wp:effectExtent l="19050" t="19050" r="20320" b="18415"/>
            <wp:docPr id="214" name="圖片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圖片 21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872" cy="428694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012493" w14:textId="79238311" w:rsidR="00F32EE1" w:rsidRDefault="00F32EE1" w:rsidP="00F32EE1">
      <w:pPr>
        <w:pStyle w:val="a1"/>
        <w:keepNext/>
        <w:kinsoku/>
        <w:jc w:val="left"/>
      </w:pPr>
      <w:r w:rsidRPr="00C47B70">
        <w:rPr>
          <w:rFonts w:hint="eastAsia"/>
        </w:rPr>
        <w:t>暗網論壇</w:t>
      </w:r>
      <w:r w:rsidR="00D30FC1">
        <w:rPr>
          <w:rFonts w:hint="eastAsia"/>
        </w:rPr>
        <w:t>流出</w:t>
      </w:r>
      <w:r w:rsidRPr="00C47B70">
        <w:rPr>
          <w:rFonts w:hint="eastAsia"/>
        </w:rPr>
        <w:t>之公務文件樣張（涉及邦交國關係評估）</w:t>
      </w:r>
    </w:p>
    <w:p w14:paraId="13E4DB18" w14:textId="77777777" w:rsidR="00F32EE1" w:rsidRPr="00023464" w:rsidRDefault="00F32EE1" w:rsidP="00F32EE1">
      <w:pPr>
        <w:rPr>
          <w:sz w:val="28"/>
          <w:szCs w:val="28"/>
        </w:rPr>
      </w:pPr>
      <w:r w:rsidRPr="00023464">
        <w:rPr>
          <w:rFonts w:hint="eastAsia"/>
          <w:sz w:val="28"/>
          <w:szCs w:val="28"/>
        </w:rPr>
        <w:t>資料來源：圖片擷取自網路</w:t>
      </w:r>
      <w:r w:rsidRPr="00023464">
        <w:rPr>
          <w:rStyle w:val="aff"/>
          <w:sz w:val="28"/>
          <w:szCs w:val="28"/>
        </w:rPr>
        <w:footnoteReference w:id="7"/>
      </w:r>
      <w:r w:rsidRPr="00023464">
        <w:rPr>
          <w:rFonts w:hint="eastAsia"/>
          <w:sz w:val="28"/>
          <w:szCs w:val="28"/>
        </w:rPr>
        <w:t>。</w:t>
      </w:r>
    </w:p>
    <w:p w14:paraId="743C0B2D" w14:textId="77777777" w:rsidR="00FA7728" w:rsidRDefault="00FA7728" w:rsidP="00F32EE1">
      <w:pPr>
        <w:jc w:val="center"/>
      </w:pPr>
    </w:p>
    <w:p w14:paraId="2B2D42E6" w14:textId="77777777" w:rsidR="00FA7728" w:rsidRDefault="00FA7728" w:rsidP="00F32EE1">
      <w:pPr>
        <w:jc w:val="center"/>
      </w:pPr>
    </w:p>
    <w:p w14:paraId="4DB5EA54" w14:textId="3E85B994" w:rsidR="00F32EE1" w:rsidRDefault="00FA7728" w:rsidP="00F32EE1">
      <w:pPr>
        <w:jc w:val="center"/>
      </w:pPr>
      <w:r w:rsidRPr="00C47B70">
        <w:rPr>
          <w:rFonts w:hint="eastAsia"/>
        </w:rPr>
        <w:lastRenderedPageBreak/>
        <w:t>（</w:t>
      </w:r>
      <w:r>
        <w:rPr>
          <w:rFonts w:hint="eastAsia"/>
        </w:rPr>
        <w:t>略</w:t>
      </w:r>
      <w:r w:rsidRPr="00C47B70">
        <w:rPr>
          <w:rFonts w:hint="eastAsia"/>
        </w:rPr>
        <w:t>）</w:t>
      </w:r>
    </w:p>
    <w:p w14:paraId="56EB84B6" w14:textId="77777777" w:rsidR="00F32EE1" w:rsidRPr="009206AD" w:rsidRDefault="00F32EE1" w:rsidP="00F32EE1">
      <w:pPr>
        <w:pStyle w:val="a1"/>
        <w:kinsoku/>
        <w:jc w:val="left"/>
      </w:pPr>
      <w:r w:rsidRPr="00C47B70">
        <w:rPr>
          <w:rFonts w:hint="eastAsia"/>
        </w:rPr>
        <w:t>暗網論壇流出之「我與邦交國雙邊關係燈號評估簡表」截圖</w:t>
      </w:r>
    </w:p>
    <w:p w14:paraId="244F1F0C" w14:textId="77777777" w:rsidR="00F32EE1" w:rsidRPr="0031008A" w:rsidRDefault="00F32EE1" w:rsidP="00F32EE1">
      <w:pPr>
        <w:pStyle w:val="af6"/>
      </w:pPr>
      <w:r w:rsidRPr="00874F13">
        <w:rPr>
          <w:rFonts w:hint="eastAsia"/>
        </w:rPr>
        <w:t>資料來源：</w:t>
      </w:r>
      <w:r>
        <w:rPr>
          <w:rFonts w:hint="eastAsia"/>
        </w:rPr>
        <w:t>圖片擷取自網路</w:t>
      </w:r>
      <w:r>
        <w:rPr>
          <w:rStyle w:val="aff"/>
        </w:rPr>
        <w:footnoteReference w:id="8"/>
      </w:r>
      <w:r>
        <w:rPr>
          <w:rFonts w:hint="eastAsia"/>
        </w:rPr>
        <w:t>。</w:t>
      </w:r>
    </w:p>
    <w:p w14:paraId="5F150F89" w14:textId="77777777" w:rsidR="00F32EE1" w:rsidRDefault="00F32EE1" w:rsidP="00F32EE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4FBE625" wp14:editId="2EB909FC">
                <wp:simplePos x="0" y="0"/>
                <wp:positionH relativeFrom="column">
                  <wp:posOffset>1693182</wp:posOffset>
                </wp:positionH>
                <wp:positionV relativeFrom="paragraph">
                  <wp:posOffset>881289</wp:posOffset>
                </wp:positionV>
                <wp:extent cx="826770" cy="135618"/>
                <wp:effectExtent l="0" t="0" r="11430" b="17145"/>
                <wp:wrapNone/>
                <wp:docPr id="220" name="矩形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770" cy="13561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D279D" id="矩形 220" o:spid="_x0000_s1026" style="position:absolute;margin-left:133.3pt;margin-top:69.4pt;width:65.1pt;height:10.7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iYCgwIAAGgFAAAOAAAAZHJzL2Uyb0RvYy54bWysVEtv2zAMvg/YfxB0X21nTR9BnSJokWFA&#10;0RVrh54VWUoMyKJGKXGyXz9KfiToih2G5aBIJvmR/Pi4ud03hu0U+hpsyYuznDNlJVS1XZf8x8vy&#10;0xVnPghbCQNWlfygPL+df/xw07qZmsAGTKWQEYj1s9aVfBOCm2WZlxvVCH8GTlkSasBGBHriOqtQ&#10;tITemGyS5xdZC1g5BKm8p6/3nZDPE77WSoZvWnsVmCk5xRbSielcxTOb34jZGoXb1LIPQ/xDFI2o&#10;LTkdoe5FEGyL9R9QTS0RPOhwJqHJQOtaqpQDZVPkb7J53ginUi5EjncjTf7/wcrH3bN7QqKhdX7m&#10;6Rqz2Gts4j/Fx/aJrMNIltoHJunj1eTi8pIolSQqPk8viqtIZnY0dujDFwUNi5eSI9UiUSR2Dz50&#10;qoNK9GVhWRuT6mEsawn0Op/mycKDqasojXoe16s7g2wnqKTLZU6/3vGJGoVhLEVzTCrdwsGoiGHs&#10;d6VZXVEak85D7Dc1wgoplQ1FJ9qISnXeiumJs8Ei5ZwAI7KmKEfsHmDQ7EAG7I6BXj+aqtSuo3Gf&#10;+t+MR4vkGWwYjZvaAr6XmaGses+d/kBSR01kaQXV4QkZQjcs3sllTRV8ED48CaTpoKLTxIdvdGgD&#10;VCnob5xtAH+99z3qU9OSlLOWpq3k/udWoOLMfLXUztfF+Xkcz/Q4n15O6IGnktWpxG6bO6DqF7Rb&#10;nEzXqB/McNUIzSsthkX0SiJhJfkuuQw4PO5CtwVotUi1WCQ1GkknwoN9djKCR1Zjh77sXwW6vo0D&#10;9f8jDJMpZm+6udONlhYW2wC6Tq1+5LXnm8Y5NU6/euK+OH0nreOCnP8GAAD//wMAUEsDBBQABgAI&#10;AAAAIQBtkfv+3gAAAAsBAAAPAAAAZHJzL2Rvd25yZXYueG1sTI9BT8MwDIXvSPyHyEjcWEomZaU0&#10;nQAJIRAHGHDPWq+tljhVk7Xl32NOcLP9np6/V24X78SEY+wDGbheZSCQ6tD01Br4/Hi8ykHEZKmx&#10;LhAa+MYI2+r8rLRFE2Z6x2mXWsEhFAtroEtpKKSMdYfexlUYkFg7hNHbxOvYyma0M4d7J1WWaelt&#10;T/yhswM+dFgfdydv4C0cD9J9KfWyuX9Sm2efz+30aszlxXJ3CyLhkv7M8IvP6FAx0z6cqInCGVBa&#10;a7aysM65AzvWN5qHPV90pkBWpfzfofoBAAD//wMAUEsBAi0AFAAGAAgAAAAhALaDOJL+AAAA4QEA&#10;ABMAAAAAAAAAAAAAAAAAAAAAAFtDb250ZW50X1R5cGVzXS54bWxQSwECLQAUAAYACAAAACEAOP0h&#10;/9YAAACUAQAACwAAAAAAAAAAAAAAAAAvAQAAX3JlbHMvLnJlbHNQSwECLQAUAAYACAAAACEAwrom&#10;AoMCAABoBQAADgAAAAAAAAAAAAAAAAAuAgAAZHJzL2Uyb0RvYy54bWxQSwECLQAUAAYACAAAACEA&#10;bZH7/t4AAAALAQAADwAAAAAAAAAAAAAAAADdBAAAZHJzL2Rvd25yZXYueG1sUEsFBgAAAAAEAAQA&#10;8wAAAOgF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BC0DBA5" wp14:editId="00B70D48">
                <wp:simplePos x="0" y="0"/>
                <wp:positionH relativeFrom="column">
                  <wp:posOffset>1883683</wp:posOffset>
                </wp:positionH>
                <wp:positionV relativeFrom="paragraph">
                  <wp:posOffset>211818</wp:posOffset>
                </wp:positionV>
                <wp:extent cx="713014" cy="144379"/>
                <wp:effectExtent l="0" t="0" r="11430" b="27305"/>
                <wp:wrapNone/>
                <wp:docPr id="221" name="矩形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014" cy="14437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D9EFC" id="矩形 221" o:spid="_x0000_s1026" style="position:absolute;margin-left:148.3pt;margin-top:16.7pt;width:56.15pt;height:11.3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GzCgwIAAGgFAAAOAAAAZHJzL2Uyb0RvYy54bWysVE1v2zAMvQ/YfxB0X22n6boGdYqgRYYB&#10;RVusHXpWZCkxIIsapcTJfv0o+SNBV+wwLAeFMslH8onk9c2+MWyn0NdgS16c5ZwpK6Gq7brkP16W&#10;n75w5oOwlTBgVckPyvOb+ccP162bqQlswFQKGYFYP2tdyTchuFmWeblRjfBn4JQlpQZsRKArrrMK&#10;RUvojckmef45awErhyCV9/T1rlPyecLXWsnwqLVXgZmSU24hnZjOVTyz+bWYrVG4TS37NMQ/ZNGI&#10;2lLQEepOBMG2WP8B1dQSwYMOZxKaDLSupUo1UDVF/qaa541wKtVC5Hg30uT/H6x82D27JyQaWudn&#10;nsRYxV5jE/8pP7ZPZB1GstQ+MEkfL4vzvJhyJklVTKfnl1eRzOzo7NCHrwoaFoWSI71Fokjs7n3o&#10;TAeTGMvCsjYmvYexrCXQq/wiTx4eTF1FbbTzuF7dGmQ7QU+6XOb06wOfmFEaxlI2x6KSFA5GRQxj&#10;vyvN6orKmHQRYr+pEVZIqWwoOtVGVKqLVlycBBs8Us0JMCJrynLE7gEGyw5kwO4Y6O2jq0rtOjr3&#10;pf/NefRIkcGG0bmpLeB7lRmqqo/c2Q8kddREllZQHZ6QIXTD4p1c1vSC98KHJ4E0HTRHNPHhkQ5t&#10;gF4KeomzDeCv975He2pa0nLW0rSV3P/cClScmW+W2vmKOiiOZ7pMLy4ndMFTzepUY7fNLdDrF7Rb&#10;nExitA9mEDVC80qLYRGjkkpYSbFLLgMOl9vQbQFaLVItFsmMRtKJcG+fnYzgkdXYoS/7V4Gub+NA&#10;/f8Aw2SK2Ztu7myjp4XFNoCuU6sfee35pnFOjdOvnrgvTu/J6rgg578BAAD//wMAUEsDBBQABgAI&#10;AAAAIQBI7qCE4AAAAAkBAAAPAAAAZHJzL2Rvd25yZXYueG1sTI/BTsMwEETvSPyDtUjcqFO3pGnI&#10;pgIkhKg4QFvubuwmUe11FLtJ+HvMCY6reZp5W2wma9ige986QpjPEmCaKqdaqhEO+5e7DJgPkpQ0&#10;jjTCt/awKa+vCpkrN9KnHnahZrGEfC4RmhC6nHNfNdpKP3OdppidXG9liGdfc9XLMZZbw0WSpNzK&#10;luJCIzv93OjqvLtYhA93PnHzJcR29fQqVm82G+vhHfH2Znp8ABb0FP5g+NWP6lBGp6O7kPLMIIh1&#10;mkYUYbFYAovAMsnWwI4I9+kceFnw/x+UPwAAAP//AwBQSwECLQAUAAYACAAAACEAtoM4kv4AAADh&#10;AQAAEwAAAAAAAAAAAAAAAAAAAAAAW0NvbnRlbnRfVHlwZXNdLnhtbFBLAQItABQABgAIAAAAIQA4&#10;/SH/1gAAAJQBAAALAAAAAAAAAAAAAAAAAC8BAABfcmVscy8ucmVsc1BLAQItABQABgAIAAAAIQDP&#10;VGzCgwIAAGgFAAAOAAAAAAAAAAAAAAAAAC4CAABkcnMvZTJvRG9jLnhtbFBLAQItABQABgAIAAAA&#10;IQBI7qCE4AAAAAkBAAAPAAAAAAAAAAAAAAAAAN0EAABkcnMvZG93bnJldi54bWxQSwUGAAAAAAQA&#10;BADzAAAA6gUAAAAA&#10;" filled="f" strokecolor="red" strokeweight="1.5pt"/>
            </w:pict>
          </mc:Fallback>
        </mc:AlternateContent>
      </w:r>
      <w:r w:rsidRPr="009206AD">
        <w:rPr>
          <w:noProof/>
        </w:rPr>
        <w:drawing>
          <wp:inline distT="0" distB="0" distL="0" distR="0" wp14:anchorId="09852973" wp14:editId="428BDD56">
            <wp:extent cx="2768939" cy="2628146"/>
            <wp:effectExtent l="19050" t="19050" r="12700" b="20320"/>
            <wp:docPr id="222" name="圖片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圖片 22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939" cy="262814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601E325" w14:textId="77777777" w:rsidR="00F32EE1" w:rsidRPr="009206AD" w:rsidRDefault="00F32EE1" w:rsidP="00F32EE1">
      <w:pPr>
        <w:pStyle w:val="a1"/>
        <w:kinsoku/>
        <w:jc w:val="left"/>
      </w:pPr>
      <w:r w:rsidRPr="001C5BA7">
        <w:rPr>
          <w:rFonts w:hint="eastAsia"/>
        </w:rPr>
        <w:t>行政院外交國防法務處</w:t>
      </w:r>
      <w:r w:rsidRPr="00C3043A">
        <w:rPr>
          <w:rFonts w:hint="eastAsia"/>
        </w:rPr>
        <w:t>簽辦公文樣張</w:t>
      </w:r>
    </w:p>
    <w:p w14:paraId="5173DD41" w14:textId="77777777" w:rsidR="00F32EE1" w:rsidRPr="0031008A" w:rsidRDefault="00F32EE1" w:rsidP="00F32EE1">
      <w:pPr>
        <w:pStyle w:val="af6"/>
      </w:pPr>
      <w:r w:rsidRPr="00874F13">
        <w:rPr>
          <w:rFonts w:hint="eastAsia"/>
        </w:rPr>
        <w:t>資料來源：</w:t>
      </w:r>
      <w:r>
        <w:rPr>
          <w:rFonts w:hint="eastAsia"/>
        </w:rPr>
        <w:t>圖片擷取自網路</w:t>
      </w:r>
      <w:r>
        <w:rPr>
          <w:rStyle w:val="aff"/>
        </w:rPr>
        <w:footnoteReference w:id="9"/>
      </w:r>
      <w:r>
        <w:rPr>
          <w:rFonts w:hint="eastAsia"/>
        </w:rPr>
        <w:t>。</w:t>
      </w:r>
    </w:p>
    <w:p w14:paraId="6BF83156" w14:textId="77777777" w:rsidR="00CF57BC" w:rsidRDefault="00CF57BC" w:rsidP="00CF57BC">
      <w:pPr>
        <w:pStyle w:val="4"/>
      </w:pPr>
      <w:r w:rsidRPr="00CF57BC">
        <w:rPr>
          <w:rFonts w:hint="eastAsia"/>
        </w:rPr>
        <w:t>標準作業程序：</w:t>
      </w:r>
    </w:p>
    <w:p w14:paraId="6B2546C2" w14:textId="5E5A8652" w:rsidR="00F32EE1" w:rsidRDefault="00106B7B" w:rsidP="00CF57BC">
      <w:pPr>
        <w:pStyle w:val="42"/>
        <w:ind w:left="1701" w:firstLine="680"/>
      </w:pPr>
      <w:r>
        <w:rPr>
          <w:rFonts w:hint="eastAsia"/>
        </w:rPr>
        <w:t>按</w:t>
      </w:r>
      <w:r w:rsidR="00F060F3">
        <w:rPr>
          <w:rFonts w:hint="eastAsia"/>
        </w:rPr>
        <w:t>「國家機密保護法」</w:t>
      </w:r>
      <w:r w:rsidR="00CF57BC">
        <w:rPr>
          <w:rFonts w:hint="eastAsia"/>
        </w:rPr>
        <w:t>相關</w:t>
      </w:r>
      <w:r w:rsidR="00CF57BC" w:rsidRPr="00CF57BC">
        <w:rPr>
          <w:rFonts w:hint="eastAsia"/>
        </w:rPr>
        <w:t>規定，此類機密文件</w:t>
      </w:r>
      <w:r w:rsidR="00CF57BC">
        <w:rPr>
          <w:rFonts w:hint="eastAsia"/>
        </w:rPr>
        <w:t>應</w:t>
      </w:r>
      <w:r w:rsidR="00CF57BC" w:rsidRPr="00CF57BC">
        <w:rPr>
          <w:rFonts w:hint="eastAsia"/>
        </w:rPr>
        <w:t>採取紙本簽辦、密封傳遞，且</w:t>
      </w:r>
      <w:r w:rsidR="005D5C1A">
        <w:rPr>
          <w:rFonts w:hint="eastAsia"/>
        </w:rPr>
        <w:t>應</w:t>
      </w:r>
      <w:r w:rsidR="00CF57BC" w:rsidRPr="00CF57BC">
        <w:rPr>
          <w:rFonts w:hint="eastAsia"/>
        </w:rPr>
        <w:t>禁</w:t>
      </w:r>
      <w:r w:rsidR="005D5C1A">
        <w:rPr>
          <w:rFonts w:hint="eastAsia"/>
        </w:rPr>
        <w:t>止</w:t>
      </w:r>
      <w:r w:rsidR="00CF57BC" w:rsidRPr="00CF57BC">
        <w:rPr>
          <w:rFonts w:hint="eastAsia"/>
        </w:rPr>
        <w:t>未經授權之複製。</w:t>
      </w:r>
    </w:p>
    <w:p w14:paraId="4F269AAD" w14:textId="45962981" w:rsidR="00CF57BC" w:rsidRPr="00713B69" w:rsidRDefault="00CF57BC" w:rsidP="00AC776F">
      <w:pPr>
        <w:pStyle w:val="4"/>
      </w:pPr>
      <w:r w:rsidRPr="00CF57BC">
        <w:rPr>
          <w:rFonts w:hint="eastAsia"/>
        </w:rPr>
        <w:t>違規行為：</w:t>
      </w:r>
      <w:r w:rsidR="00AC776F">
        <w:rPr>
          <w:rFonts w:hint="eastAsia"/>
        </w:rPr>
        <w:t>（略）</w:t>
      </w:r>
    </w:p>
    <w:p w14:paraId="25F28B1C" w14:textId="754407CE" w:rsidR="00CF57BC" w:rsidRDefault="00D43789" w:rsidP="00CF57BC">
      <w:pPr>
        <w:pStyle w:val="4"/>
      </w:pPr>
      <w:r>
        <w:rPr>
          <w:rFonts w:hint="eastAsia"/>
        </w:rPr>
        <w:t>機密</w:t>
      </w:r>
      <w:r w:rsidR="00CF57BC">
        <w:rPr>
          <w:rFonts w:hint="eastAsia"/>
        </w:rPr>
        <w:t>文件洩漏確切原因：</w:t>
      </w:r>
    </w:p>
    <w:p w14:paraId="47499597" w14:textId="6647751A" w:rsidR="00CF57BC" w:rsidRPr="00CF57BC" w:rsidRDefault="00CF57BC" w:rsidP="00CF57BC">
      <w:pPr>
        <w:pStyle w:val="42"/>
        <w:kinsoku/>
        <w:ind w:left="1701" w:firstLine="680"/>
      </w:pPr>
      <w:r>
        <w:rPr>
          <w:rFonts w:hint="eastAsia"/>
        </w:rPr>
        <w:t>目前檢調偵辦中，</w:t>
      </w:r>
      <w:r w:rsidR="00D43789">
        <w:rPr>
          <w:rFonts w:hint="eastAsia"/>
        </w:rPr>
        <w:t>機密</w:t>
      </w:r>
      <w:r>
        <w:rPr>
          <w:rFonts w:hint="eastAsia"/>
        </w:rPr>
        <w:t>文件洩漏確切原因</w:t>
      </w:r>
      <w:r w:rsidR="00680AB0">
        <w:t>尚待釐清</w:t>
      </w:r>
      <w:r>
        <w:rPr>
          <w:rFonts w:hint="eastAsia"/>
        </w:rPr>
        <w:t>。</w:t>
      </w:r>
    </w:p>
    <w:p w14:paraId="412E5046" w14:textId="493E1A62" w:rsidR="001A287E" w:rsidRDefault="009827B6" w:rsidP="00692DF3">
      <w:pPr>
        <w:pStyle w:val="3"/>
      </w:pPr>
      <w:r w:rsidRPr="009827B6">
        <w:rPr>
          <w:rFonts w:hint="eastAsia"/>
        </w:rPr>
        <w:t>114年外交部書信外洩經過與機關應處</w:t>
      </w:r>
      <w:r w:rsidR="001A287E" w:rsidRPr="009827B6">
        <w:rPr>
          <w:rFonts w:hint="eastAsia"/>
        </w:rPr>
        <w:t>：</w:t>
      </w:r>
    </w:p>
    <w:p w14:paraId="085D27DD" w14:textId="77777777" w:rsidR="009827B6" w:rsidRDefault="009827B6" w:rsidP="009827B6">
      <w:pPr>
        <w:pStyle w:val="4"/>
        <w:rPr>
          <w:rStyle w:val="citation-30"/>
        </w:rPr>
      </w:pPr>
      <w:r w:rsidRPr="00106B7B">
        <w:rPr>
          <w:rStyle w:val="citation-30"/>
        </w:rPr>
        <w:t>文件內容與性質：</w:t>
      </w:r>
    </w:p>
    <w:p w14:paraId="0662B660" w14:textId="2AA67F60" w:rsidR="00566ED8" w:rsidRDefault="00566ED8" w:rsidP="00566ED8">
      <w:pPr>
        <w:pStyle w:val="5"/>
      </w:pPr>
      <w:r w:rsidRPr="005D78E6">
        <w:rPr>
          <w:rFonts w:hint="eastAsia"/>
        </w:rPr>
        <w:lastRenderedPageBreak/>
        <w:t>係</w:t>
      </w:r>
      <w:r w:rsidR="00C765BA">
        <w:rPr>
          <w:rFonts w:hint="eastAsia"/>
        </w:rPr>
        <w:t>財團法</w:t>
      </w:r>
      <w:r w:rsidR="00C765BA" w:rsidRPr="00C765BA">
        <w:rPr>
          <w:rFonts w:hint="eastAsia"/>
        </w:rPr>
        <w:t>人</w:t>
      </w:r>
      <w:r w:rsidRPr="00C765BA">
        <w:rPr>
          <w:rFonts w:hint="eastAsia"/>
        </w:rPr>
        <w:t>臺灣民主基金會</w:t>
      </w:r>
      <w:r w:rsidR="00C765BA" w:rsidRPr="00C765BA">
        <w:rPr>
          <w:rFonts w:hint="eastAsia"/>
        </w:rPr>
        <w:t>（下稱臺灣民主基金會）</w:t>
      </w:r>
      <w:r w:rsidRPr="00C765BA">
        <w:rPr>
          <w:rFonts w:hint="eastAsia"/>
        </w:rPr>
        <w:t>執行長致外交部部長書信（</w:t>
      </w:r>
      <w:r w:rsidRPr="00566ED8">
        <w:rPr>
          <w:rFonts w:hint="eastAsia"/>
          <w:bCs w:val="0"/>
        </w:rPr>
        <w:t>圖</w:t>
      </w:r>
      <w:r w:rsidR="007A4178">
        <w:rPr>
          <w:rFonts w:hint="eastAsia"/>
          <w:bCs w:val="0"/>
        </w:rPr>
        <w:t>8</w:t>
      </w:r>
      <w:r w:rsidRPr="00566ED8">
        <w:rPr>
          <w:rFonts w:hint="eastAsia"/>
          <w:bCs w:val="0"/>
        </w:rPr>
        <w:t>），說明</w:t>
      </w:r>
      <w:r w:rsidRPr="005D78E6">
        <w:rPr>
          <w:rFonts w:hint="eastAsia"/>
        </w:rPr>
        <w:t>為因應美國國家民主基金會</w:t>
      </w:r>
      <w:r>
        <w:rPr>
          <w:rFonts w:hint="eastAsia"/>
        </w:rPr>
        <w:t>（簡稱NED）</w:t>
      </w:r>
      <w:r w:rsidRPr="005D78E6">
        <w:rPr>
          <w:rFonts w:hint="eastAsia"/>
        </w:rPr>
        <w:t>經費遭凍結之緊急情況，並審酌</w:t>
      </w:r>
      <w:r>
        <w:rPr>
          <w:rFonts w:hint="eastAsia"/>
        </w:rPr>
        <w:t>該</w:t>
      </w:r>
      <w:r w:rsidRPr="005D78E6">
        <w:rPr>
          <w:rFonts w:hint="eastAsia"/>
        </w:rPr>
        <w:t>基金會114年度預算</w:t>
      </w:r>
      <w:r>
        <w:rPr>
          <w:rFonts w:hint="eastAsia"/>
        </w:rPr>
        <w:t>情形</w:t>
      </w:r>
      <w:r w:rsidRPr="005D78E6">
        <w:rPr>
          <w:rFonts w:hint="eastAsia"/>
        </w:rPr>
        <w:t>，研擬</w:t>
      </w:r>
      <w:r>
        <w:rPr>
          <w:rFonts w:hint="eastAsia"/>
        </w:rPr>
        <w:t>有關</w:t>
      </w:r>
      <w:r w:rsidRPr="005D78E6">
        <w:rPr>
          <w:rFonts w:hint="eastAsia"/>
        </w:rPr>
        <w:t>方案</w:t>
      </w:r>
      <w:r>
        <w:rPr>
          <w:rFonts w:hint="eastAsia"/>
        </w:rPr>
        <w:t>，</w:t>
      </w:r>
      <w:r w:rsidRPr="005D78E6">
        <w:rPr>
          <w:rFonts w:hint="eastAsia"/>
        </w:rPr>
        <w:t>用以支援與NED長期合作之關鍵國際民主人權非政府組織（NGOs），</w:t>
      </w:r>
      <w:r>
        <w:rPr>
          <w:rFonts w:hint="eastAsia"/>
        </w:rPr>
        <w:t>陳請</w:t>
      </w:r>
      <w:r w:rsidR="005D5C1A">
        <w:rPr>
          <w:rFonts w:hint="eastAsia"/>
        </w:rPr>
        <w:t>外交部</w:t>
      </w:r>
      <w:r>
        <w:rPr>
          <w:rFonts w:hint="eastAsia"/>
        </w:rPr>
        <w:t>部長</w:t>
      </w:r>
      <w:r w:rsidRPr="005D78E6">
        <w:rPr>
          <w:rFonts w:hint="eastAsia"/>
        </w:rPr>
        <w:t>核示</w:t>
      </w:r>
      <w:r>
        <w:rPr>
          <w:rFonts w:hint="eastAsia"/>
        </w:rPr>
        <w:t>之書信</w:t>
      </w:r>
      <w:r w:rsidRPr="005D78E6">
        <w:rPr>
          <w:rFonts w:hint="eastAsia"/>
        </w:rPr>
        <w:t>。</w:t>
      </w:r>
    </w:p>
    <w:p w14:paraId="33AF37D5" w14:textId="0CE1FE6E" w:rsidR="00566ED8" w:rsidRDefault="00566ED8" w:rsidP="00566ED8">
      <w:pPr>
        <w:pStyle w:val="5"/>
      </w:pPr>
      <w:r>
        <w:t>該文書卷</w:t>
      </w:r>
      <w:r>
        <w:rPr>
          <w:rFonts w:hint="eastAsia"/>
        </w:rPr>
        <w:t>面</w:t>
      </w:r>
      <w:r>
        <w:t>標列為</w:t>
      </w:r>
      <w:r w:rsidRPr="005D78E6">
        <w:rPr>
          <w:rFonts w:hint="eastAsia"/>
        </w:rPr>
        <w:t>「機密」</w:t>
      </w:r>
      <w:r>
        <w:rPr>
          <w:rFonts w:hint="eastAsia"/>
        </w:rPr>
        <w:t>，屬</w:t>
      </w:r>
      <w:r>
        <w:t>逕自</w:t>
      </w:r>
      <w:r w:rsidRPr="005D78E6">
        <w:rPr>
          <w:rFonts w:hint="eastAsia"/>
        </w:rPr>
        <w:t>列</w:t>
      </w:r>
      <w:r>
        <w:rPr>
          <w:rFonts w:hint="eastAsia"/>
        </w:rPr>
        <w:t>等之書信</w:t>
      </w:r>
      <w:r w:rsidRPr="005D78E6">
        <w:rPr>
          <w:rFonts w:hint="eastAsia"/>
        </w:rPr>
        <w:t>，外交部</w:t>
      </w:r>
      <w:r>
        <w:rPr>
          <w:rFonts w:hint="eastAsia"/>
        </w:rPr>
        <w:t>並</w:t>
      </w:r>
      <w:r w:rsidRPr="005D78E6">
        <w:rPr>
          <w:rFonts w:hint="eastAsia"/>
        </w:rPr>
        <w:t>無收文紀錄</w:t>
      </w:r>
      <w:r>
        <w:rPr>
          <w:rFonts w:hint="eastAsia"/>
        </w:rPr>
        <w:t>；</w:t>
      </w:r>
      <w:r w:rsidRPr="005D78E6">
        <w:rPr>
          <w:rFonts w:hint="eastAsia"/>
        </w:rPr>
        <w:t>惟查</w:t>
      </w:r>
      <w:r>
        <w:rPr>
          <w:rFonts w:hint="eastAsia"/>
        </w:rPr>
        <w:t>，</w:t>
      </w:r>
      <w:r w:rsidRPr="00161B2F">
        <w:rPr>
          <w:b/>
        </w:rPr>
        <w:t>該文書內容</w:t>
      </w:r>
      <w:r w:rsidRPr="00161B2F">
        <w:rPr>
          <w:rFonts w:hint="eastAsia"/>
          <w:b/>
        </w:rPr>
        <w:t>似</w:t>
      </w:r>
      <w:r w:rsidRPr="00161B2F">
        <w:rPr>
          <w:b/>
        </w:rPr>
        <w:t>涉及受託辦理之公務</w:t>
      </w:r>
      <w:r w:rsidRPr="00161B2F">
        <w:rPr>
          <w:rFonts w:hint="eastAsia"/>
          <w:b/>
        </w:rPr>
        <w:t>，應認具備「準公文書」性質</w:t>
      </w:r>
      <w:r w:rsidRPr="005D78E6">
        <w:rPr>
          <w:rFonts w:hint="eastAsia"/>
        </w:rPr>
        <w:t>。</w:t>
      </w:r>
    </w:p>
    <w:p w14:paraId="49499D05" w14:textId="6F915965" w:rsidR="00E2788B" w:rsidRDefault="00F10142" w:rsidP="00E2788B">
      <w:pPr>
        <w:jc w:val="center"/>
        <w:rPr>
          <w:color w:val="FF0000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1E32C873" wp14:editId="19E97D4E">
                <wp:simplePos x="0" y="0"/>
                <wp:positionH relativeFrom="column">
                  <wp:posOffset>3654425</wp:posOffset>
                </wp:positionH>
                <wp:positionV relativeFrom="paragraph">
                  <wp:posOffset>3665220</wp:posOffset>
                </wp:positionV>
                <wp:extent cx="210820" cy="95250"/>
                <wp:effectExtent l="0" t="0" r="17780" b="19050"/>
                <wp:wrapNone/>
                <wp:docPr id="225" name="矩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" cy="952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0D764" id="矩形 225" o:spid="_x0000_s1026" style="position:absolute;margin-left:287.75pt;margin-top:288.6pt;width:16.6pt;height:7.5pt;z-index:251781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U7ugwIAAGcFAAAOAAAAZHJzL2Uyb0RvYy54bWysVEtv2zAMvg/YfxB0X20HzdoGdYqgRYYB&#10;RVu0HXpWZCkxIIsapcTJfv0o+ZGgK3YY5oMsieRH8ePj+mbfGLZT6GuwJS/Ocs6UlVDVdl3yH6/L&#10;L5ec+SBsJQxYVfKD8vxm/vnTdetmagIbMJVCRiDWz1pX8k0IbpZlXm5UI/wZOGVJqAEbEeiI66xC&#10;0RJ6Y7JJnn/NWsDKIUjlPd3edUI+T/haKxketfYqMFNyeltIK6Z1Fddsfi1maxRuU8v+GeIfXtGI&#10;2pLTEepOBMG2WP8B1dQSwYMOZxKaDLSupUoxUDRF/i6al41wKsVC5Hg30uT/H6x82L24JyQaWudn&#10;nrYxir3GJv7pfWyfyDqMZKl9YJIuJ0V+OSFKJYmuppNp4jI72jr04ZuChsVNyZFSkRgSu3sfyB+p&#10;DirRlYVlbUxKh7GspVqaXOR5svBg6ipKo57H9erWINsJyuhymdMXk0hoJ2p0MpYujzGlXTgYFTGM&#10;fVaa1VWMovMQy02NsEJKZUPRiTaiUp23YnribLBIrhNgRNb0yhG7Bxg0O5ABu3tzrx9NVarW0bgP&#10;/W/Go0XyDDaMxk1tAT+KzFBUvedOfyCpoyaytILq8IQMoesV7+SypgzeCx+eBFJzUM6p4cMjLdoA&#10;ZQr6HWcbwF8f3Ud9qlmSctZSs5Xc/9wKVJyZ75aq+ao4P4/dmQ7n04tYV3gqWZ1K7La5Bcp+QaPF&#10;ybSN+sEMW43QvNFcWESvJBJWku+Sy4DD4TZ0Q4Ami1SLRVKjjnQi3NsXJyN4ZDVW6Ov+TaDryzhQ&#10;+T/A0Jhi9q6aO91oaWGxDaDrVOpHXnu+qZtT4fSTJ46L03PSOs7H+W8AAAD//wMAUEsDBBQABgAI&#10;AAAAIQClPBGT3gAAAAsBAAAPAAAAZHJzL2Rvd25yZXYueG1sTI/NTsMwEITvSLyDtUjcqNNIaUqI&#10;UyFETxyAthLXbWySqPbaip02vD3bE9z2Z3bm23ozOyvOZoyDJwXLRQbCUOv1QJ2Cw377sAYRE5JG&#10;68ko+DERNs3tTY2V9hf6NOdd6gSbUKxQQZ9SqKSMbW8cxoUPhnj37UeHiduxk3rEC5s7K/MsW0mH&#10;A3FCj8G89KY97SbHGMF+BD29nw5fy3k7vuq3iF2p1P3d/PwEIpk5/Ynhis830DDT0U+ko7AKirIo&#10;WHotyhwEK1bZugRx5MljnoNsavn/h+YXAAD//wMAUEsBAi0AFAAGAAgAAAAhALaDOJL+AAAA4QEA&#10;ABMAAAAAAAAAAAAAAAAAAAAAAFtDb250ZW50X1R5cGVzXS54bWxQSwECLQAUAAYACAAAACEAOP0h&#10;/9YAAACUAQAACwAAAAAAAAAAAAAAAAAvAQAAX3JlbHMvLnJlbHNQSwECLQAUAAYACAAAACEAptFO&#10;7oMCAABnBQAADgAAAAAAAAAAAAAAAAAuAgAAZHJzL2Uyb0RvYy54bWxQSwECLQAUAAYACAAAACEA&#10;pTwRk94AAAALAQAADwAAAAAAAAAAAAAAAADdBAAAZHJzL2Rvd25yZXYueG1sUEsFBgAAAAAEAAQA&#10;8wAAAOgFAAAAAA==&#10;" filled="f" strokecolor="red" strokeweight="1pt"/>
            </w:pict>
          </mc:Fallback>
        </mc:AlternateContent>
      </w:r>
      <w:r w:rsidR="00B307A9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A97B128" wp14:editId="1A6A79F4">
                <wp:simplePos x="0" y="0"/>
                <wp:positionH relativeFrom="column">
                  <wp:posOffset>2729865</wp:posOffset>
                </wp:positionH>
                <wp:positionV relativeFrom="paragraph">
                  <wp:posOffset>3268345</wp:posOffset>
                </wp:positionV>
                <wp:extent cx="1091565" cy="395605"/>
                <wp:effectExtent l="0" t="0" r="13335" b="23495"/>
                <wp:wrapNone/>
                <wp:docPr id="223" name="矩形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565" cy="39560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CC81D" id="矩形 223" o:spid="_x0000_s1026" style="position:absolute;margin-left:214.95pt;margin-top:257.35pt;width:85.95pt;height:31.1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/V0hAIAAGkFAAAOAAAAZHJzL2Uyb0RvYy54bWysVE1v2zAMvQ/YfxB0X21nTbsGdYqgRYYB&#10;RVusHXpWZCkxIIsapcTJfv0o+SNBV+wwLAeFMslH8onk9c2+MWyn0NdgS16c5ZwpK6Gq7brkP16W&#10;n75w5oOwlTBgVckPyvOb+ccP162bqQlswFQKGYFYP2tdyTchuFmWeblRjfBn4JQlpQZsRKArrrMK&#10;RUvojckmeX6RtYCVQ5DKe/p61yn5POFrrWR41NqrwEzJKbeQTkznKp7Z/FrM1ijcppZ9GuIfsmhE&#10;bSnoCHUngmBbrP+AamqJ4EGHMwlNBlrXUqUaqJoif1PN80Y4lWohcrwbafL/D1Y+7J7dExINrfMz&#10;T2KsYq+xif+UH9snsg4jWWofmKSPRX5VTC+mnEnSfb6aXuTTyGZ29Hbow1cFDYtCyZEeI3Ekdvc+&#10;dKaDSQxmYVkbkx7EWNZShMllnicPD6auojbaeVyvbg2ynaA3XS5z+vWBT8woDWMpm2NVSQoHoyKG&#10;sd+VZnVFdUy6CLHh1AgrpFQ2FJ1qIyrVRSumJ8EGj1RzAozImrIcsXuAwbIDGbA7Bnr76KpSv47O&#10;fel/cx49UmSwYXRuagv4XmWGquojd/YDSR01kaUVVIcnZAjdtHgnlzW94L3w4UkgjQcNEo18eKRD&#10;G6CXgl7ibAP4673v0Z66lrSctTRuJfc/twIVZ+abpX6+Ks7P43ymy/n0ckIXPNWsTjV229wCvX5B&#10;y8XJJEb7YAZRIzSvtBkWMSqphJUUu+Qy4HC5Dd0aoN0i1WKRzGgmnQj39tnJCB5ZjR36sn8V6Po2&#10;DjQADzCMppi96ebONnpaWGwD6Dq1+pHXnm+a59Q4/e6JC+P0nqyOG3L+GwAA//8DAFBLAwQUAAYA&#10;CAAAACEAYSv5r98AAAALAQAADwAAAGRycy9kb3ducmV2LnhtbEyPzU7DMBCE70i8g7VI3KidqjQ0&#10;jVMhRE8cgFKJqxtvk6j+k+204e1ZTvS4uzOz39SbyRp2xpgG7yQUMwEMXev14DoJ+6/twxOwlJXT&#10;yniHEn4wwaa5valVpf3FfeJ5lztGIS5VSkKfc6g4T22PVqWZD+jodvTRqkxj7LiO6kLh1vC5EEtu&#10;1eDoQ68CvvTYnnajJYxgPoIe30/772Laxlf9llRXSnl/Nz2vgWWc8r8Y/vDJAw0xHfzodGJGwmK+&#10;WpFUwmOxKIGRYikKKnOgTVkK4E3Nrzs0vwAAAP//AwBQSwECLQAUAAYACAAAACEAtoM4kv4AAADh&#10;AQAAEwAAAAAAAAAAAAAAAAAAAAAAW0NvbnRlbnRfVHlwZXNdLnhtbFBLAQItABQABgAIAAAAIQA4&#10;/SH/1gAAAJQBAAALAAAAAAAAAAAAAAAAAC8BAABfcmVscy8ucmVsc1BLAQItABQABgAIAAAAIQAm&#10;r/V0hAIAAGkFAAAOAAAAAAAAAAAAAAAAAC4CAABkcnMvZTJvRG9jLnhtbFBLAQItABQABgAIAAAA&#10;IQBhK/mv3wAAAAsBAAAPAAAAAAAAAAAAAAAAAN4EAABkcnMvZG93bnJldi54bWxQSwUGAAAAAAQA&#10;BADzAAAA6gUAAAAA&#10;" filled="f" strokecolor="red" strokeweight="1pt"/>
            </w:pict>
          </mc:Fallback>
        </mc:AlternateContent>
      </w:r>
      <w:r w:rsidR="00B307A9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E009A32" wp14:editId="361F5A00">
                <wp:simplePos x="0" y="0"/>
                <wp:positionH relativeFrom="column">
                  <wp:posOffset>1759585</wp:posOffset>
                </wp:positionH>
                <wp:positionV relativeFrom="paragraph">
                  <wp:posOffset>286385</wp:posOffset>
                </wp:positionV>
                <wp:extent cx="593090" cy="176530"/>
                <wp:effectExtent l="0" t="0" r="16510" b="13970"/>
                <wp:wrapNone/>
                <wp:docPr id="224" name="矩形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90" cy="1765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BFF9B2" id="矩形 224" o:spid="_x0000_s1026" style="position:absolute;margin-left:138.55pt;margin-top:22.55pt;width:46.7pt;height:13.9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YWqhQIAAGgFAAAOAAAAZHJzL2Uyb0RvYy54bWysVEtv2zAMvg/YfxB0X22nTbsGdYqgRYYB&#10;RVesHXpWZCkxIIsapcTJfv0o+ZGgK3YY5oMsieRH8ePj5nbfGLZT6GuwJS/Ocs6UlVDVdl3yHy/L&#10;T58580HYShiwquQH5fnt/OOHm9bN1AQ2YCqFjECsn7Wu5JsQ3CzLvNyoRvgzcMqSUAM2ItAR11mF&#10;oiX0xmSTPL/MWsDKIUjlPd3ed0I+T/haKxm+ae1VYKbk9LaQVkzrKq7Z/EbM1ijcppb9M8Q/vKIR&#10;tSWnI9S9CIJtsf4DqqklggcdziQ0GWhdS5VioGiK/E00zxvhVIqFyPFupMn/P1j5uHt2T0g0tM7P&#10;PG1jFHuNTfzT+9g+kXUYyVL7wCRdTq/P82uiVJKouLqcnicys6OxQx++KGhY3JQcKReJIrF78IEc&#10;kuqgEn1ZWNbGpHwYy1oCnVzlebLwYOoqSqOex/XqziDbCUrpcpnTF7NIaCdqdDKWLo9BpV04GBUx&#10;jP2uNKsrCmPSeYj1pkZYIaWyoehEG1GpzlsxPXE2WCTXCTAia3rliN0DDJodyIDdvbnXj6Yqleto&#10;3If+N+PRInkGG0bjpraA70VmKKrec6c/kNRRE1laQXV4QobQNYt3cllTBh+ED08CqTso6dTx4Rst&#10;2gBlCvodZxvAX+/dR30qWpJy1lK3ldz/3ApUnJmvlsr5uri4iO2ZDhfTqwkd8FSyOpXYbXMHlP2C&#10;ZouTaRv1gxm2GqF5pcGwiF5JJKwk3yWXAYfDXeimAI0WqRaLpEYt6UR4sM9ORvDIaqzQl/2rQNeX&#10;caD6f4ShM8XsTTV3utHSwmIbQNep1I+89nxTO6fC6UdPnBen56R1HJDz3wAAAP//AwBQSwMEFAAG&#10;AAgAAAAhAGNH/RndAAAACQEAAA8AAABkcnMvZG93bnJldi54bWxMj01PwzAMhu9I/IfISNxY2sII&#10;K00nhNiJAzAmcc0ar62WLyXpVv495gQny/Lj14+b9WwNO2FMo3cSykUBDF3n9eh6CbvPzc0DsJSV&#10;08p4hxK+McG6vbxoVK392X3gaZt7RiEu1UrCkHOoOU/dgFalhQ/oaHbw0apMbey5jupM4dbwqiju&#10;uVWjowuDCvg8YHfcTpY0gnkPeno77r7KeRNf9GtSvZDy+mp+egSWcc5/MPzq0w605LT3k9OJGQmV&#10;ECWhEu6WVAm4FcUS2F6CqFbA24b//6D9AQAA//8DAFBLAQItABQABgAIAAAAIQC2gziS/gAAAOEB&#10;AAATAAAAAAAAAAAAAAAAAAAAAABbQ29udGVudF9UeXBlc10ueG1sUEsBAi0AFAAGAAgAAAAhADj9&#10;If/WAAAAlAEAAAsAAAAAAAAAAAAAAAAALwEAAF9yZWxzLy5yZWxzUEsBAi0AFAAGAAgAAAAhABNh&#10;haqFAgAAaAUAAA4AAAAAAAAAAAAAAAAALgIAAGRycy9lMm9Eb2MueG1sUEsBAi0AFAAGAAgAAAAh&#10;AGNH/RndAAAACQEAAA8AAAAAAAAAAAAAAAAA3wQAAGRycy9kb3ducmV2LnhtbFBLBQYAAAAABAAE&#10;APMAAADpBQAAAAA=&#10;" filled="f" strokecolor="red" strokeweight="1pt"/>
            </w:pict>
          </mc:Fallback>
        </mc:AlternateContent>
      </w:r>
      <w:r w:rsidR="00E2788B">
        <w:rPr>
          <w:noProof/>
        </w:rPr>
        <w:drawing>
          <wp:inline distT="0" distB="0" distL="0" distR="0" wp14:anchorId="54251132" wp14:editId="18B649E9">
            <wp:extent cx="2763981" cy="3909329"/>
            <wp:effectExtent l="19050" t="19050" r="17780" b="15240"/>
            <wp:docPr id="226" name="圖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圖片 2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981" cy="390932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19A940" w14:textId="77777777" w:rsidR="00E2788B" w:rsidRDefault="00E2788B" w:rsidP="00E2788B">
      <w:pPr>
        <w:pStyle w:val="a1"/>
        <w:jc w:val="left"/>
      </w:pPr>
      <w:r w:rsidRPr="00C05634">
        <w:rPr>
          <w:rFonts w:hint="eastAsia"/>
        </w:rPr>
        <w:t>臺灣民主基金會執行長致外交部</w:t>
      </w:r>
      <w:r>
        <w:rPr>
          <w:rFonts w:hint="eastAsia"/>
        </w:rPr>
        <w:t>部</w:t>
      </w:r>
      <w:r w:rsidRPr="00C05634">
        <w:rPr>
          <w:rFonts w:hint="eastAsia"/>
        </w:rPr>
        <w:t>長書信。</w:t>
      </w:r>
    </w:p>
    <w:p w14:paraId="1277205D" w14:textId="7B7ECD52" w:rsidR="00566ED8" w:rsidRPr="00106B7B" w:rsidRDefault="00E2788B" w:rsidP="00E2788B">
      <w:pPr>
        <w:rPr>
          <w:rStyle w:val="citation-30"/>
        </w:rPr>
      </w:pPr>
      <w:r w:rsidRPr="00C05634">
        <w:rPr>
          <w:rFonts w:hint="eastAsia"/>
          <w:sz w:val="28"/>
          <w:szCs w:val="28"/>
        </w:rPr>
        <w:t>資料來源：圖片擷取自網路</w:t>
      </w:r>
      <w:r w:rsidRPr="00C05634">
        <w:rPr>
          <w:rStyle w:val="aff"/>
          <w:sz w:val="28"/>
          <w:szCs w:val="28"/>
        </w:rPr>
        <w:footnoteReference w:id="10"/>
      </w:r>
      <w:r w:rsidRPr="00C05634">
        <w:rPr>
          <w:rFonts w:hint="eastAsia"/>
          <w:sz w:val="28"/>
          <w:szCs w:val="28"/>
        </w:rPr>
        <w:t>。</w:t>
      </w:r>
    </w:p>
    <w:p w14:paraId="7596C1A2" w14:textId="2DC20989" w:rsidR="0045495C" w:rsidRDefault="00566ED8" w:rsidP="008D46F6">
      <w:pPr>
        <w:pStyle w:val="4"/>
      </w:pPr>
      <w:r>
        <w:rPr>
          <w:rFonts w:hint="eastAsia"/>
        </w:rPr>
        <w:lastRenderedPageBreak/>
        <w:t>文件洩漏原因：</w:t>
      </w:r>
      <w:r w:rsidR="008D46F6">
        <w:rPr>
          <w:rFonts w:hint="eastAsia"/>
        </w:rPr>
        <w:t>（略）</w:t>
      </w:r>
    </w:p>
    <w:p w14:paraId="7BECC488" w14:textId="77777777" w:rsidR="00E2788B" w:rsidRDefault="00E2788B" w:rsidP="00E2788B">
      <w:pPr>
        <w:pStyle w:val="4"/>
      </w:pPr>
      <w:r w:rsidRPr="00E2788B">
        <w:rPr>
          <w:rFonts w:hint="eastAsia"/>
        </w:rPr>
        <w:t>監督責任：</w:t>
      </w:r>
    </w:p>
    <w:p w14:paraId="3AE486BC" w14:textId="4FB62FCA" w:rsidR="00E2788B" w:rsidRDefault="00E2788B" w:rsidP="00E2788B">
      <w:pPr>
        <w:pStyle w:val="42"/>
        <w:ind w:left="1701" w:firstLine="680"/>
      </w:pPr>
      <w:r w:rsidRPr="00E2788B">
        <w:rPr>
          <w:rFonts w:hint="eastAsia"/>
        </w:rPr>
        <w:t>臺灣民主基金會</w:t>
      </w:r>
      <w:r w:rsidR="00C765BA">
        <w:rPr>
          <w:rFonts w:hint="eastAsia"/>
        </w:rPr>
        <w:t>係屬受</w:t>
      </w:r>
      <w:r w:rsidRPr="00E2788B">
        <w:rPr>
          <w:rFonts w:hint="eastAsia"/>
        </w:rPr>
        <w:t>外交部督導之政府捐助財團法人</w:t>
      </w:r>
      <w:r w:rsidR="009C4311">
        <w:rPr>
          <w:rStyle w:val="aff"/>
        </w:rPr>
        <w:footnoteReference w:id="11"/>
      </w:r>
      <w:r>
        <w:rPr>
          <w:rFonts w:hint="eastAsia"/>
        </w:rPr>
        <w:t>。</w:t>
      </w:r>
    </w:p>
    <w:p w14:paraId="6DD82867" w14:textId="3318CF03" w:rsidR="009E5915" w:rsidRPr="007926BF" w:rsidRDefault="007F0988" w:rsidP="007B486A">
      <w:pPr>
        <w:pStyle w:val="3"/>
        <w:kinsoku/>
        <w:ind w:left="1360" w:hanging="680"/>
      </w:pPr>
      <w:r>
        <w:rPr>
          <w:rFonts w:hint="eastAsia"/>
        </w:rPr>
        <w:t>（略）</w:t>
      </w:r>
    </w:p>
    <w:p w14:paraId="1892D90D" w14:textId="4AE9AE93" w:rsidR="009E5915" w:rsidRPr="00FF7269" w:rsidRDefault="00FF7269" w:rsidP="00FF7269">
      <w:pPr>
        <w:pStyle w:val="3"/>
        <w:kinsoku/>
        <w:ind w:left="1360" w:hanging="680"/>
        <w:rPr>
          <w:rFonts w:ascii="Google Sans Text" w:hAnsi="Google Sans Text" w:hint="eastAsia"/>
        </w:rPr>
      </w:pPr>
      <w:r>
        <w:rPr>
          <w:rFonts w:hint="eastAsia"/>
        </w:rPr>
        <w:t>（略）</w:t>
      </w:r>
    </w:p>
    <w:p w14:paraId="05EA428C" w14:textId="3068FD16" w:rsidR="00487FA7" w:rsidRPr="00C44398" w:rsidRDefault="00C44398" w:rsidP="00C44398">
      <w:pPr>
        <w:pStyle w:val="3"/>
      </w:pPr>
      <w:r>
        <w:rPr>
          <w:rFonts w:hint="eastAsia"/>
        </w:rPr>
        <w:t>（略）</w:t>
      </w:r>
    </w:p>
    <w:p w14:paraId="06B40691" w14:textId="77777777" w:rsidR="00BC5CD8" w:rsidRPr="00C44398" w:rsidRDefault="009E5915" w:rsidP="00BC5CD8">
      <w:pPr>
        <w:pStyle w:val="3"/>
        <w:kinsoku/>
        <w:ind w:left="1360" w:hanging="680"/>
      </w:pPr>
      <w:r w:rsidRPr="00C44398">
        <w:rPr>
          <w:rFonts w:ascii="Google Sans Text" w:hAnsi="Google Sans Text"/>
          <w:b/>
          <w:bCs w:val="0"/>
        </w:rPr>
        <w:t>綜上，行政院及外交部於公務機密維護上均有疏漏：</w:t>
      </w:r>
    </w:p>
    <w:p w14:paraId="7CD4E775" w14:textId="60233AE5" w:rsidR="009E5915" w:rsidRPr="00C44398" w:rsidRDefault="009E5915" w:rsidP="00BC5CD8">
      <w:pPr>
        <w:pStyle w:val="32"/>
        <w:ind w:left="1361" w:firstLine="680"/>
        <w:rPr>
          <w:rStyle w:val="ng-star-inserted"/>
          <w:rFonts w:ascii="Google Sans Text" w:hAnsi="Google Sans Text" w:hint="eastAsia"/>
        </w:rPr>
      </w:pPr>
      <w:r w:rsidRPr="00C44398">
        <w:rPr>
          <w:rStyle w:val="ng-star-inserted"/>
          <w:rFonts w:ascii="Google Sans Text" w:hAnsi="Google Sans Text"/>
        </w:rPr>
        <w:t>行政院部分，人員法遵</w:t>
      </w:r>
      <w:r w:rsidR="00E2522A" w:rsidRPr="00C44398">
        <w:rPr>
          <w:rStyle w:val="ng-star-inserted"/>
          <w:rFonts w:ascii="Google Sans Text" w:hAnsi="Google Sans Text" w:hint="eastAsia"/>
        </w:rPr>
        <w:t>及資安風險</w:t>
      </w:r>
      <w:r w:rsidRPr="00C44398">
        <w:rPr>
          <w:rStyle w:val="ng-star-inserted"/>
          <w:rFonts w:ascii="Google Sans Text" w:hAnsi="Google Sans Text"/>
        </w:rPr>
        <w:t>意識薄弱，</w:t>
      </w:r>
      <w:r w:rsidR="00E2522A" w:rsidRPr="00C44398">
        <w:rPr>
          <w:rStyle w:val="ng-star-inserted"/>
          <w:rFonts w:ascii="Google Sans Text" w:hAnsi="Google Sans Text" w:hint="eastAsia"/>
        </w:rPr>
        <w:t>逕自</w:t>
      </w:r>
      <w:r w:rsidR="00E2522A" w:rsidRPr="00C44398">
        <w:rPr>
          <w:rStyle w:val="ng-star-inserted"/>
          <w:rFonts w:ascii="Google Sans Text" w:hAnsi="Google Sans Text"/>
        </w:rPr>
        <w:t>掃描</w:t>
      </w:r>
      <w:r w:rsidR="00E2522A" w:rsidRPr="00C44398">
        <w:rPr>
          <w:rStyle w:val="ng-star-inserted"/>
          <w:rFonts w:ascii="Google Sans Text" w:hAnsi="Google Sans Text" w:hint="eastAsia"/>
        </w:rPr>
        <w:t>複製</w:t>
      </w:r>
      <w:r w:rsidRPr="00C44398">
        <w:rPr>
          <w:rStyle w:val="ng-star-inserted"/>
          <w:rFonts w:ascii="Google Sans Text" w:hAnsi="Google Sans Text"/>
        </w:rPr>
        <w:t>機密文書</w:t>
      </w:r>
      <w:r w:rsidR="005D5C1A" w:rsidRPr="00C44398">
        <w:rPr>
          <w:rStyle w:val="ng-star-inserted"/>
          <w:rFonts w:ascii="Google Sans Text" w:hAnsi="Google Sans Text" w:hint="eastAsia"/>
        </w:rPr>
        <w:t>成電子檔</w:t>
      </w:r>
      <w:r w:rsidR="00DD4671" w:rsidRPr="00C44398">
        <w:t>，致生</w:t>
      </w:r>
      <w:r w:rsidR="00A149B9" w:rsidRPr="00C44398">
        <w:rPr>
          <w:rFonts w:hint="eastAsia"/>
        </w:rPr>
        <w:t>外</w:t>
      </w:r>
      <w:r w:rsidR="00DD4671" w:rsidRPr="00C44398">
        <w:t>洩風險</w:t>
      </w:r>
      <w:r w:rsidRPr="00C44398">
        <w:rPr>
          <w:rStyle w:val="ng-star-inserted"/>
          <w:rFonts w:ascii="Google Sans Text" w:hAnsi="Google Sans Text"/>
        </w:rPr>
        <w:t>；外交部部分，對於所</w:t>
      </w:r>
      <w:r w:rsidR="006A761A" w:rsidRPr="00C44398">
        <w:rPr>
          <w:rStyle w:val="ng-star-inserted"/>
          <w:rFonts w:ascii="Google Sans Text" w:hAnsi="Google Sans Text" w:hint="eastAsia"/>
        </w:rPr>
        <w:t>督導</w:t>
      </w:r>
      <w:r w:rsidRPr="00C44398">
        <w:rPr>
          <w:rStyle w:val="ng-star-inserted"/>
          <w:rFonts w:ascii="Google Sans Text" w:hAnsi="Google Sans Text"/>
        </w:rPr>
        <w:t>法人產製之</w:t>
      </w:r>
      <w:r w:rsidR="00E2522A" w:rsidRPr="00C44398">
        <w:rPr>
          <w:rStyle w:val="ng-star-inserted"/>
          <w:rFonts w:ascii="Google Sans Text" w:hAnsi="Google Sans Text" w:hint="eastAsia"/>
        </w:rPr>
        <w:t>準</w:t>
      </w:r>
      <w:r w:rsidRPr="00C44398">
        <w:rPr>
          <w:rStyle w:val="ng-star-inserted"/>
          <w:rFonts w:ascii="Google Sans Text" w:hAnsi="Google Sans Text"/>
        </w:rPr>
        <w:t>公務</w:t>
      </w:r>
      <w:r w:rsidR="00E2522A" w:rsidRPr="00C44398">
        <w:rPr>
          <w:rStyle w:val="ng-star-inserted"/>
          <w:rFonts w:ascii="Google Sans Text" w:hAnsi="Google Sans Text"/>
        </w:rPr>
        <w:t>機敏</w:t>
      </w:r>
      <w:r w:rsidRPr="00C44398">
        <w:rPr>
          <w:rStyle w:val="ng-star-inserted"/>
          <w:rFonts w:ascii="Google Sans Text" w:hAnsi="Google Sans Text"/>
        </w:rPr>
        <w:t>資訊流出，未盡溯源釐清</w:t>
      </w:r>
      <w:r w:rsidR="00DD4671" w:rsidRPr="00C44398">
        <w:t>及監督管理</w:t>
      </w:r>
      <w:r w:rsidRPr="00C44398">
        <w:rPr>
          <w:rStyle w:val="ng-star-inserted"/>
          <w:rFonts w:ascii="Google Sans Text" w:hAnsi="Google Sans Text"/>
        </w:rPr>
        <w:t>之責。</w:t>
      </w:r>
      <w:r w:rsidR="00DD4671" w:rsidRPr="00C44398">
        <w:t>上開</w:t>
      </w:r>
      <w:r w:rsidRPr="00C44398">
        <w:rPr>
          <w:rStyle w:val="ng-star-inserted"/>
          <w:rFonts w:ascii="Google Sans Text" w:hAnsi="Google Sans Text"/>
        </w:rPr>
        <w:t>機關</w:t>
      </w:r>
      <w:r w:rsidR="006669A7" w:rsidRPr="00C44398">
        <w:t>應就</w:t>
      </w:r>
      <w:r w:rsidR="00E2522A" w:rsidRPr="00C44398">
        <w:rPr>
          <w:rStyle w:val="ng-star-inserted"/>
          <w:rFonts w:ascii="Google Sans Text" w:hAnsi="Google Sans Text" w:hint="eastAsia"/>
        </w:rPr>
        <w:t>機密文書</w:t>
      </w:r>
      <w:r w:rsidR="00DD4671" w:rsidRPr="00C44398">
        <w:t>於</w:t>
      </w:r>
      <w:r w:rsidRPr="00C44398">
        <w:rPr>
          <w:rStyle w:val="ng-star-inserted"/>
          <w:rFonts w:ascii="Google Sans Text" w:hAnsi="Google Sans Text"/>
        </w:rPr>
        <w:t>紙本</w:t>
      </w:r>
      <w:r w:rsidR="00E2522A" w:rsidRPr="00C44398">
        <w:rPr>
          <w:rStyle w:val="ng-star-inserted"/>
          <w:rFonts w:ascii="Google Sans Text" w:hAnsi="Google Sans Text" w:hint="eastAsia"/>
        </w:rPr>
        <w:t>作業</w:t>
      </w:r>
      <w:r w:rsidRPr="00C44398">
        <w:rPr>
          <w:rStyle w:val="ng-star-inserted"/>
          <w:rFonts w:ascii="Google Sans Text" w:hAnsi="Google Sans Text"/>
        </w:rPr>
        <w:t>與數位轉換間之</w:t>
      </w:r>
      <w:r w:rsidR="00A149B9" w:rsidRPr="00C44398">
        <w:rPr>
          <w:rStyle w:val="ng-star-inserted"/>
          <w:rFonts w:ascii="Google Sans Text" w:hAnsi="Google Sans Text" w:hint="eastAsia"/>
        </w:rPr>
        <w:t>疏</w:t>
      </w:r>
      <w:r w:rsidRPr="00C44398">
        <w:rPr>
          <w:rStyle w:val="ng-star-inserted"/>
          <w:rFonts w:ascii="Google Sans Text" w:hAnsi="Google Sans Text"/>
        </w:rPr>
        <w:t>漏，強化人員</w:t>
      </w:r>
      <w:r w:rsidR="00E2522A" w:rsidRPr="00C44398">
        <w:rPr>
          <w:rStyle w:val="ng-star-inserted"/>
          <w:rFonts w:ascii="Google Sans Text" w:hAnsi="Google Sans Text"/>
        </w:rPr>
        <w:t>法</w:t>
      </w:r>
      <w:r w:rsidR="006669A7" w:rsidRPr="00C44398">
        <w:rPr>
          <w:rStyle w:val="ng-star-inserted"/>
          <w:rFonts w:ascii="Google Sans Text" w:hAnsi="Google Sans Text" w:hint="eastAsia"/>
        </w:rPr>
        <w:t>紀</w:t>
      </w:r>
      <w:r w:rsidR="00BC5CD8" w:rsidRPr="00C44398">
        <w:rPr>
          <w:rStyle w:val="ng-star-inserted"/>
          <w:rFonts w:ascii="Google Sans Text" w:hAnsi="Google Sans Text" w:hint="eastAsia"/>
        </w:rPr>
        <w:t>教育</w:t>
      </w:r>
      <w:r w:rsidRPr="00C44398">
        <w:rPr>
          <w:rStyle w:val="ng-star-inserted"/>
          <w:rFonts w:ascii="Google Sans Text" w:hAnsi="Google Sans Text"/>
        </w:rPr>
        <w:t>及</w:t>
      </w:r>
      <w:r w:rsidR="00E2522A" w:rsidRPr="00C44398">
        <w:rPr>
          <w:rStyle w:val="ng-star-inserted"/>
          <w:rFonts w:ascii="Google Sans Text" w:hAnsi="Google Sans Text" w:hint="eastAsia"/>
        </w:rPr>
        <w:t>資訊</w:t>
      </w:r>
      <w:r w:rsidRPr="00C44398">
        <w:rPr>
          <w:rStyle w:val="ng-star-inserted"/>
          <w:rFonts w:ascii="Google Sans Text" w:hAnsi="Google Sans Text"/>
        </w:rPr>
        <w:t>設備</w:t>
      </w:r>
      <w:r w:rsidR="00EA4AB1" w:rsidRPr="00C44398">
        <w:rPr>
          <w:rStyle w:val="ng-star-inserted"/>
          <w:rFonts w:ascii="Google Sans Text" w:hAnsi="Google Sans Text" w:hint="eastAsia"/>
        </w:rPr>
        <w:t>資安</w:t>
      </w:r>
      <w:r w:rsidRPr="00C44398">
        <w:rPr>
          <w:rStyle w:val="ng-star-inserted"/>
          <w:rFonts w:ascii="Google Sans Text" w:hAnsi="Google Sans Text"/>
        </w:rPr>
        <w:t>管控，以</w:t>
      </w:r>
      <w:r w:rsidR="00DD4671" w:rsidRPr="00C44398">
        <w:t>杜絕</w:t>
      </w:r>
      <w:r w:rsidRPr="00C44398">
        <w:rPr>
          <w:rStyle w:val="ng-star-inserted"/>
          <w:rFonts w:ascii="Google Sans Text" w:hAnsi="Google Sans Text"/>
        </w:rPr>
        <w:t>政府</w:t>
      </w:r>
      <w:r w:rsidR="001A287E" w:rsidRPr="00C44398">
        <w:rPr>
          <w:rStyle w:val="ng-star-inserted"/>
          <w:rFonts w:ascii="Google Sans Text" w:hAnsi="Google Sans Text" w:hint="eastAsia"/>
        </w:rPr>
        <w:t>機密</w:t>
      </w:r>
      <w:r w:rsidRPr="00C44398">
        <w:rPr>
          <w:rStyle w:val="ng-star-inserted"/>
          <w:rFonts w:ascii="Google Sans Text" w:hAnsi="Google Sans Text"/>
        </w:rPr>
        <w:t>文書</w:t>
      </w:r>
      <w:r w:rsidR="001A287E" w:rsidRPr="00C44398">
        <w:rPr>
          <w:rStyle w:val="ng-star-inserted"/>
          <w:rFonts w:ascii="Google Sans Text" w:hAnsi="Google Sans Text" w:hint="eastAsia"/>
        </w:rPr>
        <w:t>非法</w:t>
      </w:r>
      <w:r w:rsidRPr="00C44398">
        <w:rPr>
          <w:rStyle w:val="ng-star-inserted"/>
          <w:rFonts w:ascii="Google Sans Text" w:hAnsi="Google Sans Text"/>
        </w:rPr>
        <w:t>外洩</w:t>
      </w:r>
      <w:r w:rsidR="00DD4671" w:rsidRPr="00C44398">
        <w:t>之情事</w:t>
      </w:r>
      <w:r w:rsidR="001A287E" w:rsidRPr="00C44398">
        <w:rPr>
          <w:rStyle w:val="ng-star-inserted"/>
          <w:rFonts w:ascii="Google Sans Text" w:hAnsi="Google Sans Text" w:hint="eastAsia"/>
        </w:rPr>
        <w:t>。</w:t>
      </w:r>
    </w:p>
    <w:p w14:paraId="483EA618" w14:textId="77777777" w:rsidR="004D3376" w:rsidRPr="007926BF" w:rsidRDefault="004D3376" w:rsidP="004D3376"/>
    <w:p w14:paraId="03F38371" w14:textId="6B90AA74" w:rsidR="002364EB" w:rsidRDefault="00F85EBB" w:rsidP="00636F08">
      <w:pPr>
        <w:pStyle w:val="2"/>
        <w:kinsoku/>
        <w:overflowPunct/>
        <w:rPr>
          <w:b/>
          <w:bCs w:val="0"/>
        </w:rPr>
      </w:pPr>
      <w:r w:rsidRPr="00F85EBB">
        <w:rPr>
          <w:rFonts w:hint="eastAsia"/>
          <w:b/>
          <w:bCs w:val="0"/>
        </w:rPr>
        <w:t>113年間暗網</w:t>
      </w:r>
      <w:r w:rsidR="00DF76CD">
        <w:rPr>
          <w:rFonts w:hint="eastAsia"/>
          <w:b/>
          <w:bCs w:val="0"/>
        </w:rPr>
        <w:t>揭露</w:t>
      </w:r>
      <w:r w:rsidR="00F15448">
        <w:rPr>
          <w:rFonts w:hint="eastAsia"/>
          <w:b/>
          <w:bCs w:val="0"/>
        </w:rPr>
        <w:t>之</w:t>
      </w:r>
      <w:r w:rsidRPr="00F85EBB">
        <w:rPr>
          <w:rFonts w:hint="eastAsia"/>
          <w:b/>
          <w:bCs w:val="0"/>
        </w:rPr>
        <w:t>4件</w:t>
      </w:r>
      <w:r w:rsidR="00017416">
        <w:rPr>
          <w:rFonts w:hint="eastAsia"/>
          <w:b/>
          <w:bCs w:val="0"/>
        </w:rPr>
        <w:t>公</w:t>
      </w:r>
      <w:r w:rsidR="00A028E8">
        <w:rPr>
          <w:rFonts w:hint="eastAsia"/>
          <w:b/>
          <w:bCs w:val="0"/>
        </w:rPr>
        <w:t>文書，</w:t>
      </w:r>
      <w:r w:rsidR="009D0DF9">
        <w:rPr>
          <w:rFonts w:hint="eastAsia"/>
          <w:b/>
          <w:bCs w:val="0"/>
        </w:rPr>
        <w:t>屬</w:t>
      </w:r>
      <w:r w:rsidR="00603CD5">
        <w:rPr>
          <w:rFonts w:hint="eastAsia"/>
          <w:b/>
          <w:bCs w:val="0"/>
        </w:rPr>
        <w:t>我國</w:t>
      </w:r>
      <w:r w:rsidRPr="00F85EBB">
        <w:rPr>
          <w:rFonts w:hint="eastAsia"/>
          <w:b/>
          <w:bCs w:val="0"/>
        </w:rPr>
        <w:t>駐美代表處</w:t>
      </w:r>
      <w:r w:rsidR="00B45DD3" w:rsidRPr="00B45DD3">
        <w:rPr>
          <w:b/>
          <w:bCs w:val="0"/>
        </w:rPr>
        <w:t>發</w:t>
      </w:r>
      <w:r w:rsidR="006211D9">
        <w:rPr>
          <w:rFonts w:hint="eastAsia"/>
          <w:b/>
          <w:bCs w:val="0"/>
        </w:rPr>
        <w:t>送</w:t>
      </w:r>
      <w:r w:rsidR="00017416">
        <w:rPr>
          <w:rFonts w:hint="eastAsia"/>
          <w:b/>
          <w:bCs w:val="0"/>
        </w:rPr>
        <w:t>之</w:t>
      </w:r>
      <w:r w:rsidRPr="00F85EBB">
        <w:rPr>
          <w:rFonts w:hint="eastAsia"/>
          <w:b/>
          <w:bCs w:val="0"/>
        </w:rPr>
        <w:t>外交電報</w:t>
      </w:r>
      <w:r w:rsidR="009D0DF9">
        <w:rPr>
          <w:rFonts w:hint="eastAsia"/>
          <w:b/>
          <w:bCs w:val="0"/>
        </w:rPr>
        <w:t>或</w:t>
      </w:r>
      <w:r w:rsidRPr="00F85EBB">
        <w:rPr>
          <w:rFonts w:hint="eastAsia"/>
          <w:b/>
          <w:bCs w:val="0"/>
        </w:rPr>
        <w:t>密件公文</w:t>
      </w:r>
      <w:r w:rsidR="00F15448">
        <w:rPr>
          <w:rFonts w:hint="eastAsia"/>
          <w:b/>
          <w:bCs w:val="0"/>
        </w:rPr>
        <w:t>。</w:t>
      </w:r>
      <w:r w:rsidRPr="00F85EBB">
        <w:rPr>
          <w:rFonts w:hint="eastAsia"/>
          <w:b/>
          <w:bCs w:val="0"/>
        </w:rPr>
        <w:t>外交部於清查後，僅以非屬</w:t>
      </w:r>
      <w:r w:rsidR="00017416">
        <w:rPr>
          <w:rFonts w:hint="eastAsia"/>
          <w:b/>
          <w:bCs w:val="0"/>
        </w:rPr>
        <w:t>該</w:t>
      </w:r>
      <w:r w:rsidRPr="00F85EBB">
        <w:rPr>
          <w:rFonts w:hint="eastAsia"/>
          <w:b/>
          <w:bCs w:val="0"/>
        </w:rPr>
        <w:t>部</w:t>
      </w:r>
      <w:r w:rsidR="00017416">
        <w:rPr>
          <w:rFonts w:hint="eastAsia"/>
          <w:b/>
          <w:bCs w:val="0"/>
        </w:rPr>
        <w:t>部</w:t>
      </w:r>
      <w:r w:rsidRPr="00F85EBB">
        <w:rPr>
          <w:rFonts w:hint="eastAsia"/>
          <w:b/>
          <w:bCs w:val="0"/>
        </w:rPr>
        <w:t>內外流為由，</w:t>
      </w:r>
      <w:r w:rsidRPr="00A542A9">
        <w:rPr>
          <w:rFonts w:hint="eastAsia"/>
          <w:b/>
          <w:bCs w:val="0"/>
        </w:rPr>
        <w:t>未</w:t>
      </w:r>
      <w:r w:rsidRPr="00F85EBB">
        <w:rPr>
          <w:rFonts w:hint="eastAsia"/>
          <w:b/>
          <w:bCs w:val="0"/>
        </w:rPr>
        <w:t>通知相關</w:t>
      </w:r>
      <w:r w:rsidR="0056717C">
        <w:rPr>
          <w:rFonts w:hint="eastAsia"/>
          <w:b/>
          <w:bCs w:val="0"/>
        </w:rPr>
        <w:t>外館</w:t>
      </w:r>
      <w:r w:rsidRPr="00F85EBB">
        <w:rPr>
          <w:rFonts w:hint="eastAsia"/>
          <w:b/>
          <w:bCs w:val="0"/>
        </w:rPr>
        <w:t>查處</w:t>
      </w:r>
      <w:r w:rsidR="00F15448">
        <w:rPr>
          <w:rFonts w:hint="eastAsia"/>
          <w:b/>
          <w:bCs w:val="0"/>
        </w:rPr>
        <w:t>或</w:t>
      </w:r>
      <w:r w:rsidR="00A028E8">
        <w:rPr>
          <w:rFonts w:hint="eastAsia"/>
          <w:b/>
          <w:bCs w:val="0"/>
        </w:rPr>
        <w:t>加</w:t>
      </w:r>
      <w:r w:rsidR="00017416">
        <w:rPr>
          <w:rFonts w:hint="eastAsia"/>
          <w:b/>
          <w:bCs w:val="0"/>
        </w:rPr>
        <w:t>強</w:t>
      </w:r>
      <w:r w:rsidR="00A028E8">
        <w:rPr>
          <w:rFonts w:hint="eastAsia"/>
          <w:b/>
          <w:bCs w:val="0"/>
        </w:rPr>
        <w:t>防護</w:t>
      </w:r>
      <w:r w:rsidR="00F15448">
        <w:rPr>
          <w:rFonts w:hint="eastAsia"/>
          <w:b/>
          <w:bCs w:val="0"/>
        </w:rPr>
        <w:t>措施</w:t>
      </w:r>
      <w:r w:rsidRPr="00F85EBB">
        <w:rPr>
          <w:rFonts w:hint="eastAsia"/>
          <w:b/>
          <w:bCs w:val="0"/>
        </w:rPr>
        <w:t>，</w:t>
      </w:r>
      <w:r w:rsidR="00F15448">
        <w:rPr>
          <w:rFonts w:hint="eastAsia"/>
          <w:b/>
          <w:bCs w:val="0"/>
        </w:rPr>
        <w:t>核</w:t>
      </w:r>
      <w:r w:rsidRPr="00F85EBB">
        <w:rPr>
          <w:rFonts w:hint="eastAsia"/>
          <w:b/>
          <w:bCs w:val="0"/>
        </w:rPr>
        <w:t>有未當</w:t>
      </w:r>
      <w:r w:rsidR="00F15448">
        <w:rPr>
          <w:rFonts w:hint="eastAsia"/>
          <w:b/>
          <w:bCs w:val="0"/>
        </w:rPr>
        <w:t>。按</w:t>
      </w:r>
      <w:r w:rsidRPr="00F85EBB">
        <w:rPr>
          <w:rFonts w:hint="eastAsia"/>
          <w:b/>
          <w:bCs w:val="0"/>
        </w:rPr>
        <w:t>我國各駐外館處之資通安全稽核</w:t>
      </w:r>
      <w:r w:rsidR="00017416">
        <w:rPr>
          <w:rFonts w:hint="eastAsia"/>
          <w:b/>
          <w:bCs w:val="0"/>
        </w:rPr>
        <w:t>及</w:t>
      </w:r>
      <w:r w:rsidRPr="00F85EBB">
        <w:rPr>
          <w:rFonts w:hint="eastAsia"/>
          <w:b/>
          <w:bCs w:val="0"/>
        </w:rPr>
        <w:t>公務</w:t>
      </w:r>
      <w:r w:rsidRPr="00A542A9">
        <w:rPr>
          <w:rFonts w:hint="eastAsia"/>
          <w:b/>
          <w:bCs w:val="0"/>
        </w:rPr>
        <w:t>機密維護，均屬外交部</w:t>
      </w:r>
      <w:r w:rsidR="00017416">
        <w:rPr>
          <w:rFonts w:hint="eastAsia"/>
          <w:b/>
          <w:bCs w:val="0"/>
        </w:rPr>
        <w:t>（</w:t>
      </w:r>
      <w:r w:rsidRPr="00A542A9">
        <w:rPr>
          <w:rFonts w:hint="eastAsia"/>
          <w:b/>
          <w:bCs w:val="0"/>
        </w:rPr>
        <w:t>資電處與政風處</w:t>
      </w:r>
      <w:r w:rsidR="00017416">
        <w:rPr>
          <w:rFonts w:hint="eastAsia"/>
          <w:b/>
          <w:bCs w:val="0"/>
        </w:rPr>
        <w:t>）</w:t>
      </w:r>
      <w:r w:rsidRPr="00A542A9">
        <w:rPr>
          <w:rFonts w:hint="eastAsia"/>
          <w:b/>
          <w:bCs w:val="0"/>
        </w:rPr>
        <w:t>之職掌</w:t>
      </w:r>
      <w:r w:rsidR="00F15448" w:rsidRPr="00A542A9">
        <w:rPr>
          <w:rFonts w:hint="eastAsia"/>
          <w:b/>
          <w:bCs w:val="0"/>
        </w:rPr>
        <w:t>範圍。</w:t>
      </w:r>
      <w:r w:rsidR="007F3CF0">
        <w:rPr>
          <w:rFonts w:hint="eastAsia"/>
          <w:b/>
          <w:bCs w:val="0"/>
        </w:rPr>
        <w:t>有關</w:t>
      </w:r>
      <w:r w:rsidR="00A028E8" w:rsidRPr="00A542A9">
        <w:rPr>
          <w:rFonts w:hint="eastAsia"/>
          <w:b/>
          <w:bCs w:val="0"/>
        </w:rPr>
        <w:t>公文</w:t>
      </w:r>
      <w:r w:rsidRPr="00A542A9">
        <w:rPr>
          <w:rFonts w:hint="eastAsia"/>
          <w:b/>
          <w:bCs w:val="0"/>
        </w:rPr>
        <w:t>外洩</w:t>
      </w:r>
      <w:r w:rsidR="00F15448" w:rsidRPr="00A542A9">
        <w:rPr>
          <w:rFonts w:hint="eastAsia"/>
          <w:b/>
          <w:bCs w:val="0"/>
        </w:rPr>
        <w:t>事件</w:t>
      </w:r>
      <w:r w:rsidRPr="00A542A9">
        <w:rPr>
          <w:rFonts w:hint="eastAsia"/>
          <w:b/>
          <w:bCs w:val="0"/>
        </w:rPr>
        <w:t>，</w:t>
      </w:r>
      <w:r w:rsidR="00017416">
        <w:rPr>
          <w:rFonts w:hint="eastAsia"/>
          <w:b/>
          <w:bCs w:val="0"/>
        </w:rPr>
        <w:t>該</w:t>
      </w:r>
      <w:r w:rsidR="00F15448" w:rsidRPr="00A542A9">
        <w:rPr>
          <w:b/>
          <w:bCs w:val="0"/>
        </w:rPr>
        <w:t>部應即時通報相關館處，</w:t>
      </w:r>
      <w:r w:rsidR="00017416" w:rsidRPr="007B3532">
        <w:rPr>
          <w:b/>
          <w:bCs w:val="0"/>
        </w:rPr>
        <w:t>針對</w:t>
      </w:r>
      <w:r w:rsidR="00F15448" w:rsidRPr="00A542A9">
        <w:rPr>
          <w:b/>
          <w:bCs w:val="0"/>
        </w:rPr>
        <w:t>作業環境進行全面清查並強化安全查核，</w:t>
      </w:r>
      <w:r w:rsidR="00F62C7E" w:rsidRPr="00F62C7E">
        <w:rPr>
          <w:rFonts w:hint="eastAsia"/>
          <w:b/>
          <w:bCs w:val="0"/>
        </w:rPr>
        <w:t>非謂</w:t>
      </w:r>
      <w:r w:rsidR="001A2CA9">
        <w:rPr>
          <w:rFonts w:hAnsi="標楷體" w:hint="eastAsia"/>
          <w:b/>
          <w:bCs w:val="0"/>
        </w:rPr>
        <w:t>「</w:t>
      </w:r>
      <w:r w:rsidR="00F62C7E" w:rsidRPr="00F62C7E">
        <w:rPr>
          <w:rFonts w:hint="eastAsia"/>
          <w:b/>
          <w:bCs w:val="0"/>
        </w:rPr>
        <w:t>排除本部洩密</w:t>
      </w:r>
      <w:r w:rsidR="001A2CA9">
        <w:rPr>
          <w:rFonts w:hAnsi="標楷體" w:hint="eastAsia"/>
          <w:b/>
          <w:bCs w:val="0"/>
        </w:rPr>
        <w:t>」</w:t>
      </w:r>
      <w:r w:rsidR="00F62C7E" w:rsidRPr="00F62C7E">
        <w:rPr>
          <w:rFonts w:hint="eastAsia"/>
          <w:b/>
          <w:bCs w:val="0"/>
        </w:rPr>
        <w:t>即可逕予諉責</w:t>
      </w:r>
      <w:r w:rsidR="00F15448" w:rsidRPr="00A542A9">
        <w:rPr>
          <w:b/>
          <w:bCs w:val="0"/>
        </w:rPr>
        <w:t>。</w:t>
      </w:r>
      <w:r w:rsidRPr="00A542A9">
        <w:rPr>
          <w:rFonts w:hint="eastAsia"/>
          <w:b/>
          <w:bCs w:val="0"/>
        </w:rPr>
        <w:t>另</w:t>
      </w:r>
      <w:r w:rsidR="00017416" w:rsidRPr="007B3532">
        <w:rPr>
          <w:b/>
          <w:bCs w:val="0"/>
        </w:rPr>
        <w:t>查</w:t>
      </w:r>
      <w:r w:rsidR="00017416" w:rsidRPr="007B3532">
        <w:rPr>
          <w:rFonts w:hint="eastAsia"/>
          <w:b/>
          <w:bCs w:val="0"/>
        </w:rPr>
        <w:t>，</w:t>
      </w:r>
      <w:r w:rsidRPr="00A542A9">
        <w:rPr>
          <w:rFonts w:hint="eastAsia"/>
          <w:b/>
          <w:bCs w:val="0"/>
        </w:rPr>
        <w:t>案涉2件密件公文</w:t>
      </w:r>
      <w:r w:rsidR="006211D9">
        <w:rPr>
          <w:rFonts w:hint="eastAsia"/>
          <w:b/>
          <w:bCs w:val="0"/>
        </w:rPr>
        <w:t>屬</w:t>
      </w:r>
      <w:r w:rsidRPr="00A542A9">
        <w:rPr>
          <w:rFonts w:hint="eastAsia"/>
          <w:b/>
          <w:bCs w:val="0"/>
        </w:rPr>
        <w:t>駐美代表處經濟組</w:t>
      </w:r>
      <w:r w:rsidR="006211D9">
        <w:rPr>
          <w:rFonts w:hint="eastAsia"/>
          <w:b/>
          <w:bCs w:val="0"/>
        </w:rPr>
        <w:t>發送</w:t>
      </w:r>
      <w:r w:rsidRPr="00A542A9">
        <w:rPr>
          <w:rFonts w:hint="eastAsia"/>
          <w:b/>
          <w:bCs w:val="0"/>
        </w:rPr>
        <w:t>，經濟部依權責負有督導</w:t>
      </w:r>
      <w:r w:rsidR="00F15448" w:rsidRPr="00A542A9">
        <w:rPr>
          <w:rFonts w:hint="eastAsia"/>
          <w:b/>
          <w:bCs w:val="0"/>
        </w:rPr>
        <w:t>之</w:t>
      </w:r>
      <w:r w:rsidR="00A028E8" w:rsidRPr="00A542A9">
        <w:rPr>
          <w:rFonts w:hint="eastAsia"/>
          <w:b/>
          <w:bCs w:val="0"/>
        </w:rPr>
        <w:t>責</w:t>
      </w:r>
      <w:r w:rsidRPr="00A542A9">
        <w:rPr>
          <w:rFonts w:hint="eastAsia"/>
          <w:b/>
          <w:bCs w:val="0"/>
        </w:rPr>
        <w:t>，自應積</w:t>
      </w:r>
      <w:r w:rsidRPr="00F85EBB">
        <w:rPr>
          <w:rFonts w:hint="eastAsia"/>
          <w:b/>
          <w:bCs w:val="0"/>
        </w:rPr>
        <w:t>極釐清公文於駐外環境製</w:t>
      </w:r>
      <w:r w:rsidR="003401DC">
        <w:rPr>
          <w:rFonts w:hint="eastAsia"/>
          <w:b/>
          <w:bCs w:val="0"/>
        </w:rPr>
        <w:t>作</w:t>
      </w:r>
      <w:r w:rsidRPr="00F85EBB">
        <w:rPr>
          <w:rFonts w:hint="eastAsia"/>
          <w:b/>
          <w:bCs w:val="0"/>
        </w:rPr>
        <w:t>及傳遞過程之</w:t>
      </w:r>
      <w:r w:rsidR="00017416" w:rsidRPr="007B3532">
        <w:rPr>
          <w:b/>
          <w:bCs w:val="0"/>
        </w:rPr>
        <w:t>系統性</w:t>
      </w:r>
      <w:r w:rsidRPr="00F85EBB">
        <w:rPr>
          <w:rFonts w:hint="eastAsia"/>
          <w:b/>
          <w:bCs w:val="0"/>
        </w:rPr>
        <w:t>疏漏</w:t>
      </w:r>
      <w:r w:rsidR="00DF76CD">
        <w:rPr>
          <w:rFonts w:hint="eastAsia"/>
          <w:b/>
          <w:bCs w:val="0"/>
        </w:rPr>
        <w:t>。</w:t>
      </w:r>
      <w:r w:rsidR="001A2CA9">
        <w:rPr>
          <w:rFonts w:hint="eastAsia"/>
          <w:b/>
          <w:bCs w:val="0"/>
        </w:rPr>
        <w:t>是以</w:t>
      </w:r>
      <w:r w:rsidRPr="00F85EBB">
        <w:rPr>
          <w:rFonts w:hint="eastAsia"/>
          <w:b/>
          <w:bCs w:val="0"/>
        </w:rPr>
        <w:t>，外交部與經濟部對於</w:t>
      </w:r>
      <w:r w:rsidR="006165C6">
        <w:rPr>
          <w:rFonts w:hint="eastAsia"/>
          <w:b/>
          <w:bCs w:val="0"/>
        </w:rPr>
        <w:t>所</w:t>
      </w:r>
      <w:r w:rsidR="006165C6">
        <w:rPr>
          <w:rFonts w:hint="eastAsia"/>
          <w:b/>
          <w:bCs w:val="0"/>
        </w:rPr>
        <w:lastRenderedPageBreak/>
        <w:t>督導</w:t>
      </w:r>
      <w:r w:rsidRPr="00F85EBB">
        <w:rPr>
          <w:rFonts w:hint="eastAsia"/>
          <w:b/>
          <w:bCs w:val="0"/>
        </w:rPr>
        <w:t>駐外館處之</w:t>
      </w:r>
      <w:r w:rsidR="006165C6" w:rsidRPr="006165C6">
        <w:rPr>
          <w:b/>
          <w:bCs w:val="0"/>
        </w:rPr>
        <w:t>公文傳輸</w:t>
      </w:r>
      <w:r w:rsidR="006165C6" w:rsidRPr="006165C6">
        <w:rPr>
          <w:rFonts w:hint="eastAsia"/>
          <w:b/>
          <w:bCs w:val="0"/>
        </w:rPr>
        <w:t>資安</w:t>
      </w:r>
      <w:r w:rsidR="006165C6" w:rsidRPr="006165C6">
        <w:rPr>
          <w:b/>
          <w:bCs w:val="0"/>
        </w:rPr>
        <w:t>及</w:t>
      </w:r>
      <w:r w:rsidR="00B53394">
        <w:rPr>
          <w:rFonts w:hint="eastAsia"/>
          <w:b/>
          <w:bCs w:val="0"/>
        </w:rPr>
        <w:t>公務</w:t>
      </w:r>
      <w:r w:rsidR="006165C6" w:rsidRPr="006165C6">
        <w:rPr>
          <w:b/>
          <w:bCs w:val="0"/>
        </w:rPr>
        <w:t>機密防護工作</w:t>
      </w:r>
      <w:r w:rsidRPr="00F85EBB">
        <w:rPr>
          <w:rFonts w:hint="eastAsia"/>
          <w:b/>
          <w:bCs w:val="0"/>
        </w:rPr>
        <w:t>疏於落實，亟應檢討</w:t>
      </w:r>
      <w:r w:rsidR="009D0DF9">
        <w:rPr>
          <w:rFonts w:hint="eastAsia"/>
          <w:b/>
          <w:bCs w:val="0"/>
        </w:rPr>
        <w:t>改善</w:t>
      </w:r>
      <w:r w:rsidR="00B00E77">
        <w:rPr>
          <w:rFonts w:hint="eastAsia"/>
          <w:b/>
          <w:bCs w:val="0"/>
        </w:rPr>
        <w:t>：</w:t>
      </w:r>
    </w:p>
    <w:p w14:paraId="39BAB0D4" w14:textId="2474EF27" w:rsidR="006F1417" w:rsidRDefault="003D3554" w:rsidP="003D3554">
      <w:pPr>
        <w:pStyle w:val="3"/>
        <w:kinsoku/>
        <w:ind w:left="1360" w:hanging="680"/>
      </w:pPr>
      <w:r>
        <w:t>113年案件暗網流出</w:t>
      </w:r>
      <w:r w:rsidR="00434E8A">
        <w:rPr>
          <w:rFonts w:hint="eastAsia"/>
        </w:rPr>
        <w:t>公文書，計</w:t>
      </w:r>
      <w:r>
        <w:t>4件</w:t>
      </w:r>
      <w:r w:rsidR="00434E8A">
        <w:rPr>
          <w:rFonts w:hint="eastAsia"/>
        </w:rPr>
        <w:t>屬我國</w:t>
      </w:r>
      <w:r>
        <w:t>駐外館處</w:t>
      </w:r>
      <w:r w:rsidR="00E42D23">
        <w:rPr>
          <w:rFonts w:hint="eastAsia"/>
        </w:rPr>
        <w:t>發送</w:t>
      </w:r>
      <w:r w:rsidR="006F1417">
        <w:rPr>
          <w:rFonts w:hint="eastAsia"/>
        </w:rPr>
        <w:t>：</w:t>
      </w:r>
    </w:p>
    <w:p w14:paraId="5E722893" w14:textId="42CDF965" w:rsidR="00680AB0" w:rsidRDefault="00680AB0" w:rsidP="000E7A91">
      <w:pPr>
        <w:pStyle w:val="4"/>
        <w:kinsoku/>
      </w:pPr>
      <w:r>
        <w:t>駐美代表處</w:t>
      </w:r>
      <w:r w:rsidR="000317F4">
        <w:rPr>
          <w:rFonts w:hint="eastAsia"/>
        </w:rPr>
        <w:t>電</w:t>
      </w:r>
      <w:r w:rsidR="000E7A91">
        <w:rPr>
          <w:rFonts w:hint="eastAsia"/>
        </w:rPr>
        <w:t>發</w:t>
      </w:r>
      <w:r>
        <w:t>外交部之</w:t>
      </w:r>
      <w:r w:rsidR="000317F4" w:rsidRPr="000317F4">
        <w:rPr>
          <w:rFonts w:hint="eastAsia"/>
          <w:b/>
          <w:bCs/>
        </w:rPr>
        <w:t>外交</w:t>
      </w:r>
      <w:r w:rsidRPr="000317F4">
        <w:rPr>
          <w:b/>
          <w:bCs/>
        </w:rPr>
        <w:t>電報</w:t>
      </w:r>
      <w:r>
        <w:t>（</w:t>
      </w:r>
      <w:r w:rsidR="00D57B59">
        <w:rPr>
          <w:rFonts w:hint="eastAsia"/>
        </w:rPr>
        <w:t>專</w:t>
      </w:r>
      <w:r>
        <w:t>號：USA1526</w:t>
      </w:r>
      <w:r w:rsidR="0006755A">
        <w:rPr>
          <w:rFonts w:hint="eastAsia"/>
        </w:rPr>
        <w:t>，如圖</w:t>
      </w:r>
      <w:r w:rsidR="00533DA8">
        <w:rPr>
          <w:rFonts w:hint="eastAsia"/>
        </w:rPr>
        <w:t>9</w:t>
      </w:r>
      <w:r>
        <w:t>）</w:t>
      </w:r>
      <w:r w:rsidR="000626F2">
        <w:rPr>
          <w:rFonts w:hint="eastAsia"/>
        </w:rPr>
        <w:t>，</w:t>
      </w:r>
      <w:r w:rsidR="0006755A">
        <w:t>涉及</w:t>
      </w:r>
      <w:r w:rsidR="0006755A" w:rsidRPr="00C3043A">
        <w:rPr>
          <w:rFonts w:hint="eastAsia"/>
        </w:rPr>
        <w:t>「美聯邦眾院歲計委員會通過</w:t>
      </w:r>
      <w:r w:rsidR="0006755A" w:rsidRPr="00680B6D">
        <w:rPr>
          <w:rFonts w:hint="eastAsia"/>
          <w:spacing w:val="-10"/>
        </w:rPr>
        <w:t>『美臺21世紀貿易倡議首批協定執行法案』</w:t>
      </w:r>
      <w:r w:rsidR="0006755A" w:rsidRPr="00C3043A">
        <w:rPr>
          <w:rFonts w:hint="eastAsia"/>
        </w:rPr>
        <w:t>」</w:t>
      </w:r>
      <w:r w:rsidR="000626F2">
        <w:rPr>
          <w:rFonts w:hint="eastAsia"/>
        </w:rPr>
        <w:t>。</w:t>
      </w:r>
    </w:p>
    <w:p w14:paraId="712CFC9C" w14:textId="089B6B15" w:rsidR="000E7A91" w:rsidRDefault="00DC7D93" w:rsidP="000E7A9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D3D47EA" wp14:editId="4381CEC4">
                <wp:simplePos x="0" y="0"/>
                <wp:positionH relativeFrom="column">
                  <wp:posOffset>1510802</wp:posOffset>
                </wp:positionH>
                <wp:positionV relativeFrom="paragraph">
                  <wp:posOffset>462915</wp:posOffset>
                </wp:positionV>
                <wp:extent cx="2583673" cy="345989"/>
                <wp:effectExtent l="0" t="0" r="26670" b="16510"/>
                <wp:wrapNone/>
                <wp:docPr id="227" name="矩形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673" cy="34598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CC47F" id="矩形 227" o:spid="_x0000_s1026" style="position:absolute;margin-left:118.95pt;margin-top:36.45pt;width:203.45pt;height:27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RO9hQIAAGkFAAAOAAAAZHJzL2Uyb0RvYy54bWysVN9vGjEMfp+0/yHK+3oHhbagHhVqxTSp&#10;atHaqc8hl3CRcnGWBA7218/J/QB11R6m8RCcs/3Z/mL79u5Qa7IXziswBR1d5JQIw6FUZlvQH6+r&#10;LzeU+MBMyTQYUdCj8PRu8fnTbWPnYgwV6FI4giDGzxtb0CoEO88yzytRM38BVhhUSnA1C3h126x0&#10;rEH0WmfjPL/KGnCldcCF9/j1oVXSRcKXUvDwLKUXgeiCYm4hnS6dm3hmi1s23zpmK8W7NNg/ZFEz&#10;ZTDoAPXAAiM7p/6AqhV34EGGCw51BlIqLlINWM0of1fNS8WsSLUgOd4ONPn/B8uf9i927ZCGxvq5&#10;RzFWcZCujv+YHzkkso4DWeIQCMeP4+nN5dX1JSUcdZeT6exmFtnMTt7W+fBVQE2iUFCHj5E4YvtH&#10;H1rT3iQGM7BSWqcH0YY02E2zfJonDw9alVEb7bzbbu61I3uGb7pa5fjrAp+ZYRraYDanqpIUjlpE&#10;DG2+C0lUGetoI8SGEwMs41yYMGpVFStFG200PQvWe6SaE2BElpjlgN0B9JYtSI/dMtDZR1eR+nVw&#10;7kr/m/PgkSKDCYNzrQy4jyrTWFUXubXvSWqpiSxtoDyuHXHQTou3fKXwBR+ZD2vmcDxwkHDkwzMe&#10;UgO+FHQSJRW4Xx99j/bYtailpMFxK6j/uWNOUKK/Gezn2WgyifOZLpPp9Rgv7lyzOdeYXX0P+Poj&#10;XC6WJzHaB92L0kH9hpthGaOiihmOsQvKg+sv96FdA7hbuFgukxnOpGXh0bxYHsEjq7FDXw9vzNmu&#10;jQMOwBP0o8nm77q5tY2eBpa7AFKlVj/x2vGN85wap9s9cWGc35PVaUMufgMAAP//AwBQSwMEFAAG&#10;AAgAAAAhAEX8q5nfAAAACgEAAA8AAABkcnMvZG93bnJldi54bWxMj8tOwzAQRfdI/IM1SOyog4nq&#10;NsSpAAkhUBdQyt6Np0lUP6LYTcLfM6xgNRrN0Z1zy83sLBtxiF3wCm4XGTD0dTCdbxTsP59vVsBi&#10;0t5oGzwq+MYIm+ryotSFCZP/wHGXGkYhPhZaQZtSX3Ae6xadjovQo6fbMQxOJ1qHhptBTxTuLBdZ&#10;tuROd54+tLrHpxbr0+7sFLyH05HbLyHe5OOLkK9uNTXjVqnrq/nhHljCOf3B8KtP6lCR0yGcvYnM&#10;KhB3ck2oAiloErDMc+pyIFLIHHhV8v8Vqh8AAAD//wMAUEsBAi0AFAAGAAgAAAAhALaDOJL+AAAA&#10;4QEAABMAAAAAAAAAAAAAAAAAAAAAAFtDb250ZW50X1R5cGVzXS54bWxQSwECLQAUAAYACAAAACEA&#10;OP0h/9YAAACUAQAACwAAAAAAAAAAAAAAAAAvAQAAX3JlbHMvLnJlbHNQSwECLQAUAAYACAAAACEA&#10;gnETvYUCAABpBQAADgAAAAAAAAAAAAAAAAAuAgAAZHJzL2Uyb0RvYy54bWxQSwECLQAUAAYACAAA&#10;ACEARfyrmd8AAAAKAQAADwAAAAAAAAAAAAAAAADfBAAAZHJzL2Rvd25yZXYueG1sUEsFBgAAAAAE&#10;AAQA8wAAAOsF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02A41EC" wp14:editId="4D88795C">
                <wp:simplePos x="0" y="0"/>
                <wp:positionH relativeFrom="column">
                  <wp:posOffset>1520688</wp:posOffset>
                </wp:positionH>
                <wp:positionV relativeFrom="paragraph">
                  <wp:posOffset>270150</wp:posOffset>
                </wp:positionV>
                <wp:extent cx="533812" cy="93911"/>
                <wp:effectExtent l="0" t="0" r="19050" b="20955"/>
                <wp:wrapNone/>
                <wp:docPr id="228" name="矩形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812" cy="93911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FF7F1" id="矩形 228" o:spid="_x0000_s1026" style="position:absolute;margin-left:119.75pt;margin-top:21.25pt;width:42.05pt;height:7.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RtHgwIAAGcFAAAOAAAAZHJzL2Uyb0RvYy54bWysVE1v2zAMvQ/YfxB0X22nzdYEdYqgRYYB&#10;RRusHXpWZCkWIIuapMTJfv0o+SNBV+wwLAeFMslH8onkze2h0WQvnFdgSlpc5JQIw6FSZlvSHy+r&#10;T9eU+MBMxTQYUdKj8PR28fHDTWvnYgI16Eo4giDGz1tb0joEO88yz2vRMH8BVhhUSnANC3h126xy&#10;rEX0RmeTPP+cteAq64AL7/Hrfaeki4QvpeDhSUovAtElxdxCOl06N/HMFjdsvnXM1or3abB/yKJh&#10;ymDQEeqeBUZ2Tv0B1SjuwIMMFxyaDKRUXKQasJoif1PNc82sSLUgOd6ONPn/B8sf98927ZCG1vq5&#10;RzFWcZCuif+YHzkkso4jWeIQCMeP08vL62JCCUfV7HJWFJHL7ORrnQ9fBTQkCiV1+BSJIbZ/8KEz&#10;HUxiKAMrpXV6Dm1Ii700y6d58vCgVRW10c677eZOO7Jn+KKrVY6/PvCZGaahDWZzqilJ4ahFxNDm&#10;u5BEVVjFpIsQ202MsIxzYULRqWpWiS5aMT0LNnikmhNgRJaY5YjdAwyWHciA3THQ20dXkbp1dO5L&#10;/5vz6JEigwmjc6MMuPcq01hVH7mzH0jqqIksbaA6rh1x0M2Kt3yl8AUfmA9r5nA4cIxw4MMTHlID&#10;vhT0EiU1uF/vfY/22LOopaTFYSup/7ljTlCivxns5llxdRWnM12upl8meHHnms25xuyaO8DXL3C1&#10;WJ7EaB/0IEoHzSvuhWWMiipmOMYuKQ9uuNyFbgngZuFiuUxmOJGWhQfzbHkEj6zGDn05vDJn+zYO&#10;2P6PMAwmm7/p5s42ehpY7gJIlVr9xGvPN05zapx+88R1cX5PVqf9uPgNAAD//wMAUEsDBBQABgAI&#10;AAAAIQCxogPz3wAAAAkBAAAPAAAAZHJzL2Rvd25yZXYueG1sTI/BTsMwDIbvSLxDZCRuLCVl6yh1&#10;J0BCiIkDDLhnrddWS5yqydry9oQTnCzLn35/f7GZrREjDb5zjHC9SEAQV67uuEH4/Hi6WoPwQXOt&#10;jWNC+CYPm/L8rNB57SZ+p3EXGhFD2OcaoQ2hz6X0VUtW+4XriePt4AarQ1yHRtaDnmK4NVIlyUpa&#10;3XH80OqeHluqjruTRXhzx4M0X0pts4dnlb3Y9dSMr4iXF/P9HYhAc/iD4Vc/qkMZnfbuxLUXBkGl&#10;t8uIItyoOCOQqnQFYo+wzFKQZSH/Nyh/AAAA//8DAFBLAQItABQABgAIAAAAIQC2gziS/gAAAOEB&#10;AAATAAAAAAAAAAAAAAAAAAAAAABbQ29udGVudF9UeXBlc10ueG1sUEsBAi0AFAAGAAgAAAAhADj9&#10;If/WAAAAlAEAAAsAAAAAAAAAAAAAAAAALwEAAF9yZWxzLy5yZWxzUEsBAi0AFAAGAAgAAAAhAMx9&#10;G0eDAgAAZwUAAA4AAAAAAAAAAAAAAAAALgIAAGRycy9lMm9Eb2MueG1sUEsBAi0AFAAGAAgAAAAh&#10;ALGiA/PfAAAACQEAAA8AAAAAAAAAAAAAAAAA3QQAAGRycy9kb3ducmV2LnhtbFBLBQYAAAAABAAE&#10;APMAAADpBQAA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7428E55" wp14:editId="75505E90">
                <wp:simplePos x="0" y="0"/>
                <wp:positionH relativeFrom="column">
                  <wp:posOffset>1624484</wp:posOffset>
                </wp:positionH>
                <wp:positionV relativeFrom="paragraph">
                  <wp:posOffset>8187</wp:posOffset>
                </wp:positionV>
                <wp:extent cx="2115403" cy="182880"/>
                <wp:effectExtent l="0" t="0" r="18415" b="26670"/>
                <wp:wrapNone/>
                <wp:docPr id="229" name="矩形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403" cy="1828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FBA3F" id="矩形 229" o:spid="_x0000_s1026" style="position:absolute;margin-left:127.9pt;margin-top:.65pt;width:166.55pt;height:14.4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V9DhQIAAGkFAAAOAAAAZHJzL2Uyb0RvYy54bWysVEtvGyEQvlfqf0Dcm9117daxso6sRK4q&#10;RUmUpMoZs+BFYhkK2Gv313dgH7bSqIeqe2CBmfmG+eZxdX1oNNkL5xWYkhYXOSXCcKiU2Zb0x8v6&#10;05wSH5ipmAYjSnoUnl4vP364au1CTKAGXQlHEMT4RWtLWodgF1nmeS0a5i/ACoNCCa5hAY9um1WO&#10;tYje6GyS51+yFlxlHXDhPd7edkK6TPhSCh4epPQiEF1SfFtIq0vrJq7Z8ootto7ZWvH+GewfXtEw&#10;ZdDpCHXLAiM7p/6AahR34EGGCw5NBlIqLlIMGE2Rv4nmuWZWpFiQHG9Hmvz/g+X3+2f76JCG1vqF&#10;x22M4iBdE//4PnJIZB1HssQhEI6Xk6KYTfPPlHCUFfPJfJ7YzE7W1vnwTUBD4qakDpOROGL7Ox/Q&#10;I6oOKtGZgbXSOiVEG9Ii6GU+y5OFB62qKI163m03N9qRPcOcrtc5fjGNiHamhidt8PIUVdqFoxYR&#10;Q5snIYmqYhydh1hwYoRlnAsTik5Us0p03orZmbPBIrlOgBFZ4itH7B5g0OxABuzuzb1+NBWpXkfj&#10;PvS/GY8WyTOYMBo3yoB7LzKNUfWeO/2BpI6ayNIGquOjIw66bvGWrxVm8I758Mgctgc2ErZ8eMBF&#10;asBMQb+jpAb36737qI9Vi1JKWmy3kvqfO+YEJfq7wXq+LKbT2J/pMJ19neDBnUs25xKza24As1/g&#10;cLE8baN+0MNWOmhecTKsolcUMcPRd0l5cMPhJnRjAGcLF6tVUsOetCzcmWfLI3hkNVboy+GVOduX&#10;ccAGuIehNdniTTV3utHSwGoXQKpU6idee76xn1Ph9LMnDozzc9I6TcjlbwAAAP//AwBQSwMEFAAG&#10;AAgAAAAhAIAk7+HeAAAACAEAAA8AAABkcnMvZG93bnJldi54bWxMj8FOwzAQRO9I/IO1SNyo01Sh&#10;aYhTARJCIA5Q6N2Nt0lUex3FbhL+nuUEx9Ubzbwtt7OzYsQhdJ4ULBcJCKTam44aBV+fTzc5iBA1&#10;GW09oYJvDLCtLi9KXRg/0QeOu9gILqFQaAVtjH0hZahbdDosfI/E7OgHpyOfQyPNoCcud1amSXIr&#10;ne6IF1rd42OL9Wl3dgre/eko7T5NX9cPz+n6xeVTM74pdX0139+BiDjHvzD86rM6VOx08GcyQVgF&#10;aZaxemSwAsE8y/MNiIOCVbIEWZXy/wPVDwAAAP//AwBQSwECLQAUAAYACAAAACEAtoM4kv4AAADh&#10;AQAAEwAAAAAAAAAAAAAAAAAAAAAAW0NvbnRlbnRfVHlwZXNdLnhtbFBLAQItABQABgAIAAAAIQA4&#10;/SH/1gAAAJQBAAALAAAAAAAAAAAAAAAAAC8BAABfcmVscy8ucmVsc1BLAQItABQABgAIAAAAIQB7&#10;cV9DhQIAAGkFAAAOAAAAAAAAAAAAAAAAAC4CAABkcnMvZTJvRG9jLnhtbFBLAQItABQABgAIAAAA&#10;IQCAJO/h3gAAAAgBAAAPAAAAAAAAAAAAAAAAAN8EAABkcnMvZG93bnJldi54bWxQSwUGAAAAAAQA&#10;BADzAAAA6gUAAAAA&#10;" filled="f" strokecolor="red" strokeweight="1.5pt"/>
            </w:pict>
          </mc:Fallback>
        </mc:AlternateContent>
      </w:r>
      <w:r w:rsidR="000E7A91" w:rsidRPr="001C5BA7">
        <w:rPr>
          <w:noProof/>
        </w:rPr>
        <w:drawing>
          <wp:inline distT="0" distB="0" distL="0" distR="0" wp14:anchorId="3653F196" wp14:editId="24F9F9E7">
            <wp:extent cx="2571184" cy="1972800"/>
            <wp:effectExtent l="19050" t="19050" r="19685" b="27940"/>
            <wp:docPr id="230" name="圖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圖片 23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184" cy="19728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E3EBE6" w14:textId="77777777" w:rsidR="000E7A91" w:rsidRPr="00023464" w:rsidRDefault="000E7A91" w:rsidP="000E7A91">
      <w:pPr>
        <w:pStyle w:val="a1"/>
        <w:kinsoku/>
        <w:jc w:val="left"/>
      </w:pPr>
      <w:r w:rsidRPr="00721853">
        <w:rPr>
          <w:rFonts w:hint="eastAsia"/>
        </w:rPr>
        <w:t>駐美代表處電報樣張（電報專號：USA1526）</w:t>
      </w:r>
    </w:p>
    <w:p w14:paraId="73DDC0E0" w14:textId="77777777" w:rsidR="000E7A91" w:rsidRPr="00023464" w:rsidRDefault="000E7A91" w:rsidP="000E7A91">
      <w:pPr>
        <w:jc w:val="left"/>
        <w:rPr>
          <w:sz w:val="28"/>
          <w:szCs w:val="28"/>
        </w:rPr>
      </w:pPr>
      <w:r w:rsidRPr="00023464">
        <w:rPr>
          <w:rFonts w:hint="eastAsia"/>
          <w:sz w:val="28"/>
          <w:szCs w:val="28"/>
        </w:rPr>
        <w:t>資料來源：圖片擷取自網路</w:t>
      </w:r>
      <w:r w:rsidRPr="00023464">
        <w:rPr>
          <w:rStyle w:val="aff"/>
          <w:sz w:val="28"/>
          <w:szCs w:val="28"/>
        </w:rPr>
        <w:footnoteReference w:id="12"/>
      </w:r>
      <w:r w:rsidRPr="00023464">
        <w:rPr>
          <w:rFonts w:hint="eastAsia"/>
          <w:sz w:val="28"/>
          <w:szCs w:val="28"/>
        </w:rPr>
        <w:t>。</w:t>
      </w:r>
    </w:p>
    <w:p w14:paraId="19B0D80C" w14:textId="377E8048" w:rsidR="00680AB0" w:rsidRDefault="00680AB0" w:rsidP="00680AB0">
      <w:pPr>
        <w:pStyle w:val="4"/>
      </w:pPr>
      <w:r>
        <w:t>駐美代表處</w:t>
      </w:r>
      <w:r w:rsidR="000317F4">
        <w:rPr>
          <w:rFonts w:hint="eastAsia"/>
        </w:rPr>
        <w:t>電</w:t>
      </w:r>
      <w:r w:rsidR="000E7A91">
        <w:rPr>
          <w:rFonts w:hint="eastAsia"/>
        </w:rPr>
        <w:t>發</w:t>
      </w:r>
      <w:r>
        <w:t>外交部之</w:t>
      </w:r>
      <w:r w:rsidR="000317F4" w:rsidRPr="000317F4">
        <w:rPr>
          <w:rFonts w:hint="eastAsia"/>
          <w:b/>
          <w:bCs/>
        </w:rPr>
        <w:t>外交</w:t>
      </w:r>
      <w:r w:rsidR="000317F4" w:rsidRPr="000317F4">
        <w:rPr>
          <w:b/>
          <w:bCs/>
        </w:rPr>
        <w:t>電報</w:t>
      </w:r>
      <w:r>
        <w:t>（</w:t>
      </w:r>
      <w:r w:rsidR="00D57B59">
        <w:rPr>
          <w:rFonts w:hint="eastAsia"/>
        </w:rPr>
        <w:t>專</w:t>
      </w:r>
      <w:r w:rsidR="00D57B59">
        <w:t>號</w:t>
      </w:r>
      <w:r>
        <w:t>：USA1539</w:t>
      </w:r>
      <w:r w:rsidR="000E7A91">
        <w:rPr>
          <w:rFonts w:hint="eastAsia"/>
        </w:rPr>
        <w:t>，如圖</w:t>
      </w:r>
      <w:r w:rsidR="00533DA8">
        <w:rPr>
          <w:rFonts w:hint="eastAsia"/>
        </w:rPr>
        <w:t>10</w:t>
      </w:r>
      <w:r>
        <w:t>）</w:t>
      </w:r>
      <w:r w:rsidR="000626F2">
        <w:rPr>
          <w:rFonts w:hint="eastAsia"/>
        </w:rPr>
        <w:t>，</w:t>
      </w:r>
      <w:r w:rsidR="000E7A91">
        <w:rPr>
          <w:rFonts w:hint="eastAsia"/>
        </w:rPr>
        <w:t>內容同樣</w:t>
      </w:r>
      <w:r w:rsidR="000E7A91">
        <w:t>涉及</w:t>
      </w:r>
      <w:r w:rsidR="000E7A91" w:rsidRPr="00C3043A">
        <w:rPr>
          <w:rFonts w:hint="eastAsia"/>
        </w:rPr>
        <w:t>「美聯邦眾院歲計委員會通過『美臺21世紀貿易倡議首批協定執行法案』」</w:t>
      </w:r>
      <w:r w:rsidR="00434E8A">
        <w:rPr>
          <w:rFonts w:hint="eastAsia"/>
        </w:rPr>
        <w:t>有關情資</w:t>
      </w:r>
      <w:r w:rsidR="000E7A91">
        <w:rPr>
          <w:rFonts w:hint="eastAsia"/>
        </w:rPr>
        <w:t>。</w:t>
      </w:r>
    </w:p>
    <w:p w14:paraId="38CE147F" w14:textId="77777777" w:rsidR="000E7A91" w:rsidRDefault="000E7A91" w:rsidP="000E7A91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EA3715C" wp14:editId="3F40BD4C">
                <wp:simplePos x="0" y="0"/>
                <wp:positionH relativeFrom="column">
                  <wp:posOffset>1356854</wp:posOffset>
                </wp:positionH>
                <wp:positionV relativeFrom="paragraph">
                  <wp:posOffset>521477</wp:posOffset>
                </wp:positionV>
                <wp:extent cx="2611982" cy="348125"/>
                <wp:effectExtent l="0" t="0" r="17145" b="13970"/>
                <wp:wrapNone/>
                <wp:docPr id="231" name="矩形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1982" cy="348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F36AC" id="矩形 231" o:spid="_x0000_s1026" style="position:absolute;margin-left:106.85pt;margin-top:41.05pt;width:205.65pt;height:27.4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M7ohAIAAGkFAAAOAAAAZHJzL2Uyb0RvYy54bWysVE1v2zAMvQ/YfxB0X21nSdcGdYqgRYYB&#10;RRusHXpWZCkWIIuapMTJfv0o+SNBV+wwLAeFMslH8onkze2h0WQvnFdgSlpc5JQIw6FSZlvSHy+r&#10;T1eU+MBMxTQYUdKj8PR28fHDTWvnYgI16Eo4giDGz1tb0joEO88yz2vRMH8BVhhUSnANC3h126xy&#10;rEX0RmeTPL/MWnCVdcCF9/j1vlPSRcKXUvDwJKUXgeiSYm4hnS6dm3hmixs23zpma8X7NNg/ZNEw&#10;ZTDoCHXPAiM7p/6AahR34EGGCw5NBlIqLlINWE2Rv6nmuWZWpFqQHG9Hmvz/g+WP+2e7dkhDa/3c&#10;oxirOEjXxH/MjxwSWceRLHEIhOPHyWVRXF9NKOGo+zy9KiazyGZ28rbOh68CGhKFkjp8jMQR2z/4&#10;0JkOJjGYgZXSOj2INqTFbrrOZ3ny8KBVFbXRzrvt5k47smf4pqtVjr8+8JkZpqENZnOqKknhqEXE&#10;0Oa7kERVsY4uQmw4McIyzoUJRaeqWSW6aMXsLNjgkWpOgBFZYpYjdg8wWHYgA3bHQG8fXUXq19G5&#10;L/1vzqNHigwmjM6NMuDeq0xjVX3kzn4gqaMmsrSB6rh2xEE3Ld7ylcIXfGA+rJnD8cBBwpEPT3hI&#10;DfhS0EuU1OB+vfc92mPXopaSFsetpP7njjlBif5msJ+vi+k0zme6TGdfJnhx55rNucbsmjvA1y9w&#10;uViexGgf9CBKB80rboZljIoqZjjGLikPbrjchW4N4G7hYrlMZjiTloUH82x5BI+sxg59ObwyZ/s2&#10;DjgAjzCMJpu/6ebONnoaWO4CSJVa/cRrzzfOc2qcfvfEhXF+T1anDbn4DQAA//8DAFBLAwQUAAYA&#10;CAAAACEA/7Ox0d8AAAAKAQAADwAAAGRycy9kb3ducmV2LnhtbEyPy07DMBBF90j8gzVI7KgTVyRp&#10;iFMBEkIgFlDo3o2nSVQ/othNwt8zrGA5mqN7z622izVswjH03klIVwkwdI3XvWslfH0+3RTAQlRO&#10;K+MdSvjGANv68qJSpfaz+8BpF1tGIS6USkIX41ByHpoOrQorP6Cj39GPVkU6x5brUc0Ubg0XSZJx&#10;q3pHDZ0a8LHD5rQ7Wwnv/nTkZi/Ea/7wLPIXW8zt9Cbl9dVyfwcs4hL/YPjVJ3Woyengz04HZiSI&#10;dJ0TKqEQKTACMnFL4w5ErrMN8Lri/yfUPwAAAP//AwBQSwECLQAUAAYACAAAACEAtoM4kv4AAADh&#10;AQAAEwAAAAAAAAAAAAAAAAAAAAAAW0NvbnRlbnRfVHlwZXNdLnhtbFBLAQItABQABgAIAAAAIQA4&#10;/SH/1gAAAJQBAAALAAAAAAAAAAAAAAAAAC8BAABfcmVscy8ucmVsc1BLAQItABQABgAIAAAAIQCC&#10;aM7ohAIAAGkFAAAOAAAAAAAAAAAAAAAAAC4CAABkcnMvZTJvRG9jLnhtbFBLAQItABQABgAIAAAA&#10;IQD/s7HR3wAAAAoBAAAPAAAAAAAAAAAAAAAAAN4EAABkcnMvZG93bnJldi54bWxQSwUGAAAAAAQA&#10;BADzAAAA6gU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1AAF583" wp14:editId="06996175">
                <wp:simplePos x="0" y="0"/>
                <wp:positionH relativeFrom="column">
                  <wp:posOffset>1483691</wp:posOffset>
                </wp:positionH>
                <wp:positionV relativeFrom="paragraph">
                  <wp:posOffset>31124</wp:posOffset>
                </wp:positionV>
                <wp:extent cx="2359068" cy="167013"/>
                <wp:effectExtent l="0" t="0" r="22225" b="23495"/>
                <wp:wrapNone/>
                <wp:docPr id="232" name="矩形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9068" cy="16701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74523F" id="矩形 232" o:spid="_x0000_s1026" style="position:absolute;margin-left:116.85pt;margin-top:2.45pt;width:185.75pt;height:13.1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pxpgwIAAGkFAAAOAAAAZHJzL2Uyb0RvYy54bWysVEtv2zAMvg/YfxB0X22nTbcGdYqgRYYB&#10;RVusHXpWZCkxIIsapcTJfv0o+ZGgK3YYloMimeRH8uPj+mbfGLZT6GuwJS/Ocs6UlVDVdl3yHy/L&#10;T18480HYShiwquQH5fnN/OOH69bN1AQ2YCqFjECsn7Wu5JsQ3CzLvNyoRvgzcMqSUAM2ItAT11mF&#10;oiX0xmSTPL/MWsDKIUjlPX2964R8nvC1VjI8au1VYKbkFFtIJ6ZzFc9sfi1maxRuU8s+DPEPUTSi&#10;tuR0hLoTQbAt1n9ANbVE8KDDmYQmA61rqVIOlE2Rv8nmeSOcSrkQOd6NNPn/Bysfds/uCYmG1vmZ&#10;p2vMYq+xif8UH9snsg4jWWofmKSPk/PpVX5J5ZUkKy4/58V5ZDM7Wjv04auChsVLyZGKkTgSu3sf&#10;OtVBJTqzsKyNSQUxlrUEepVP82ThwdRVlEY9j+vVrUG2E1TT5TKnX+/4RI3CMJaiOWaVbuFgVMQw&#10;9rvSrK5iHp2H2HBqhBVSKhuKTrQRleq8FdMTZ4NFyjkBRmRNUY7YPcCg2YEM2B0DvX40ValfR+M+&#10;9b8ZjxbJM9gwGje1BXwvM0NZ9Z47/YGkjprI0gqqwxMyhG5avJPLmip4L3x4EkjjQYNEIx8e6dAG&#10;qFLQ3zjbAP5673vUp64lKWctjVvJ/c+tQMWZ+Wapn6+Ki4s4n+lxMf08oQeeSlanErttboGqX9By&#10;cTJdo34ww1UjNK+0GRbRK4mEleS75DLg8LgN3Rqg3SLVYpHUaCadCPf22ckIHlmNHfqyfxXo+jYO&#10;NAAPMIymmL3p5k43WlpYbAPoOrX6kdeeb5rn1Dj97okL4/SdtI4bcv4bAAD//wMAUEsDBBQABgAI&#10;AAAAIQAlK4sB3gAAAAgBAAAPAAAAZHJzL2Rvd25yZXYueG1sTI/BTsMwEETvSPyDtUjcqFMHmhKy&#10;qQAJISoOUODuJtskqr2OYjcJf485wXE0o5k3xWa2Row0+M4xwnKRgCCuXN1xg/D58XS1BuGD5lob&#10;x4TwTR425flZofPaTfxO4y40IpawzzVCG0KfS+mrlqz2C9cTR+/gBqtDlEMj60FPsdwaqZJkJa3u&#10;OC60uqfHlqrj7mQR3tzxIM2XUtvs4VllL3Y9NeMr4uXFfH8HItAc/sLwix/RoYxMe3fi2guDoNI0&#10;i1GE61sQ0V8lNwrEHiFdKpBlIf8fKH8AAAD//wMAUEsBAi0AFAAGAAgAAAAhALaDOJL+AAAA4QEA&#10;ABMAAAAAAAAAAAAAAAAAAAAAAFtDb250ZW50X1R5cGVzXS54bWxQSwECLQAUAAYACAAAACEAOP0h&#10;/9YAAACUAQAACwAAAAAAAAAAAAAAAAAvAQAAX3JlbHMvLnJlbHNQSwECLQAUAAYACAAAACEAhjqc&#10;aYMCAABpBQAADgAAAAAAAAAAAAAAAAAuAgAAZHJzL2Uyb0RvYy54bWxQSwECLQAUAAYACAAAACEA&#10;JSuLAd4AAAAIAQAADwAAAAAAAAAAAAAAAADdBAAAZHJzL2Rvd25yZXYueG1sUEsFBgAAAAAEAAQA&#10;8wAAAOgF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53C8831" wp14:editId="3E418C9A">
                <wp:simplePos x="0" y="0"/>
                <wp:positionH relativeFrom="column">
                  <wp:posOffset>1596425</wp:posOffset>
                </wp:positionH>
                <wp:positionV relativeFrom="paragraph">
                  <wp:posOffset>252417</wp:posOffset>
                </wp:positionV>
                <wp:extent cx="354904" cy="139485"/>
                <wp:effectExtent l="0" t="0" r="26670" b="13335"/>
                <wp:wrapNone/>
                <wp:docPr id="233" name="矩形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904" cy="13948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1B0C11" id="矩形 233" o:spid="_x0000_s1026" style="position:absolute;margin-left:125.7pt;margin-top:19.9pt;width:27.95pt;height:1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6lJhAIAAGgFAAAOAAAAZHJzL2Uyb0RvYy54bWysVE1v2zAMvQ/YfxB0X22nydYEdYqgRYYB&#10;RVusHXpWZCkWIIuapMTJfv0o+SNBV+wwLAeFMslH8onk9c2h0WQvnFdgSlpc5JQIw6FSZlvSHy/r&#10;T1eU+MBMxTQYUdKj8PRm+fHDdWsXYgI16Eo4giDGL1pb0joEu8gyz2vRMH8BVhhUSnANC3h126xy&#10;rEX0RmeTPP+cteAq64AL7/HrXaeky4QvpeDhUUovAtElxdxCOl06N/HMltdssXXM1or3abB/yKJh&#10;ymDQEeqOBUZ2Tv0B1SjuwIMMFxyaDKRUXKQasJoif1PNc82sSLUgOd6ONPn/B8sf9s/2ySENrfUL&#10;j2Ks4iBdE/8xP3JIZB1HssQhEI4fL2fTeT6lhKOquJxPr2aRzOzkbJ0PXwU0JAoldfgWiSK2v/eh&#10;Mx1MYiwDa6V1eg9tSIug83yWJw8PWlVRG+28225utSN7hk+6Xuf46wOfmWEa2mA2p6KSFI5aRAxt&#10;vgtJVIVlTLoIsd/ECMs4FyYUnapmleiiFbOzYINHqjkBRmSJWY7YPcBg2YEM2B0DvX10FaldR+e+&#10;9L85jx4pMpgwOjfKgHuvMo1V9ZE7+4GkjprI0gaq45MjDrph8ZavFb7gPfPhiTmcDpwjnPjwiIfU&#10;gC8FvURJDe7Xe9+jPTYtailpcdpK6n/umBOU6G8G23leTKdxPNNlOvsywYs712zONWbX3AK+foG7&#10;xfIkRvugB1E6aF5xMaxiVFQxwzF2SXlww+U2dFsAVwsXq1Uyw5G0LNybZ8sjeGQ1dujL4ZU527dx&#10;wP5/gGEy2eJNN3e20dPAahdAqtTqJ157vnGcU+P0qyfui/N7sjotyOVvAAAA//8DAFBLAwQUAAYA&#10;CAAAACEAY3TJyd8AAAAJAQAADwAAAGRycy9kb3ducmV2LnhtbEyPy07DMBBF90j8gzVI7KgTB5oQ&#10;4lSAhBAVCyiwd+NpEtWPKHaT8PcMK1iO5ujec6vNYg2bcAy9dxLSVQIMXeN171oJnx9PVwWwEJXT&#10;yniHEr4xwKY+P6tUqf3s3nHaxZZRiAulktDFOJSch6ZDq8LKD+jod/CjVZHOseV6VDOFW8NFkqy5&#10;Vb2jhk4N+Nhhc9ydrIQ3fzxw8yXENn94FvmLLeZ2epXy8mK5vwMWcYl/MPzqkzrU5LT3J6cDMxLE&#10;TXpNqITsliYQkCV5BmwvYZ0WwOuK/19Q/wAAAP//AwBQSwECLQAUAAYACAAAACEAtoM4kv4AAADh&#10;AQAAEwAAAAAAAAAAAAAAAAAAAAAAW0NvbnRlbnRfVHlwZXNdLnhtbFBLAQItABQABgAIAAAAIQA4&#10;/SH/1gAAAJQBAAALAAAAAAAAAAAAAAAAAC8BAABfcmVscy8ucmVsc1BLAQItABQABgAIAAAAIQAr&#10;D6lJhAIAAGgFAAAOAAAAAAAAAAAAAAAAAC4CAABkcnMvZTJvRG9jLnhtbFBLAQItABQABgAIAAAA&#10;IQBjdMnJ3wAAAAkBAAAPAAAAAAAAAAAAAAAAAN4EAABkcnMvZG93bnJldi54bWxQSwUGAAAAAAQA&#10;BADzAAAA6gUAAAAA&#10;" filled="f" strokecolor="red" strokeweight="1.5pt"/>
            </w:pict>
          </mc:Fallback>
        </mc:AlternateContent>
      </w:r>
      <w:r w:rsidRPr="001C5BA7">
        <w:rPr>
          <w:noProof/>
        </w:rPr>
        <w:drawing>
          <wp:inline distT="0" distB="0" distL="0" distR="0" wp14:anchorId="73BBD0C0" wp14:editId="1DD0C979">
            <wp:extent cx="2914103" cy="3065977"/>
            <wp:effectExtent l="19050" t="19050" r="19685" b="20320"/>
            <wp:docPr id="234" name="圖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圖片 23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103" cy="306597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4F51B8F" w14:textId="77777777" w:rsidR="000E7A91" w:rsidRPr="00023464" w:rsidRDefault="000E7A91" w:rsidP="000E7A91">
      <w:pPr>
        <w:pStyle w:val="a1"/>
        <w:kinsoku/>
        <w:jc w:val="left"/>
      </w:pPr>
      <w:r w:rsidRPr="001C5BA7">
        <w:rPr>
          <w:rFonts w:hint="eastAsia"/>
        </w:rPr>
        <w:t>駐美代表處電報</w:t>
      </w:r>
      <w:r w:rsidRPr="00721853">
        <w:rPr>
          <w:rFonts w:hint="eastAsia"/>
        </w:rPr>
        <w:t>樣張</w:t>
      </w:r>
      <w:r>
        <w:rPr>
          <w:rFonts w:hint="eastAsia"/>
        </w:rPr>
        <w:t>（電報專號：USA1539）</w:t>
      </w:r>
    </w:p>
    <w:p w14:paraId="5A2F2B78" w14:textId="77777777" w:rsidR="000E7A91" w:rsidRDefault="000E7A91" w:rsidP="000E7A91">
      <w:pPr>
        <w:pStyle w:val="af6"/>
      </w:pPr>
      <w:r w:rsidRPr="00874F13">
        <w:rPr>
          <w:rFonts w:hint="eastAsia"/>
        </w:rPr>
        <w:t>資料來源：</w:t>
      </w:r>
      <w:r>
        <w:rPr>
          <w:rFonts w:hint="eastAsia"/>
        </w:rPr>
        <w:t>圖片擷取自網路</w:t>
      </w:r>
      <w:r>
        <w:rPr>
          <w:rStyle w:val="aff"/>
        </w:rPr>
        <w:footnoteReference w:id="13"/>
      </w:r>
      <w:r>
        <w:rPr>
          <w:rFonts w:hint="eastAsia"/>
        </w:rPr>
        <w:t>。</w:t>
      </w:r>
    </w:p>
    <w:p w14:paraId="5392222F" w14:textId="2073AB99" w:rsidR="00680AB0" w:rsidRDefault="00680AB0" w:rsidP="00680AB0">
      <w:pPr>
        <w:pStyle w:val="4"/>
      </w:pPr>
      <w:r>
        <w:t>駐美代表處經濟組函</w:t>
      </w:r>
      <w:r w:rsidR="00E53FA1">
        <w:rPr>
          <w:rFonts w:hint="eastAsia"/>
        </w:rPr>
        <w:t>送行政院經貿談判辦公室</w:t>
      </w:r>
      <w:r>
        <w:t>之</w:t>
      </w:r>
      <w:r w:rsidRPr="000317F4">
        <w:rPr>
          <w:b/>
          <w:bCs/>
        </w:rPr>
        <w:t>密</w:t>
      </w:r>
      <w:r w:rsidR="00E53FA1" w:rsidRPr="000317F4">
        <w:rPr>
          <w:rFonts w:hint="eastAsia"/>
          <w:b/>
          <w:bCs/>
        </w:rPr>
        <w:t>件</w:t>
      </w:r>
      <w:r w:rsidR="000E7A91" w:rsidRPr="000317F4">
        <w:rPr>
          <w:rFonts w:hint="eastAsia"/>
          <w:b/>
          <w:bCs/>
        </w:rPr>
        <w:t>公文</w:t>
      </w:r>
      <w:r>
        <w:t>（</w:t>
      </w:r>
      <w:r w:rsidR="00E53FA1">
        <w:rPr>
          <w:rFonts w:hint="eastAsia"/>
        </w:rPr>
        <w:t>文號：經美字第11200090491號</w:t>
      </w:r>
      <w:r w:rsidR="000E7A91">
        <w:rPr>
          <w:rFonts w:hint="eastAsia"/>
        </w:rPr>
        <w:t>，如圖</w:t>
      </w:r>
      <w:r w:rsidR="00533DA8">
        <w:rPr>
          <w:rFonts w:hint="eastAsia"/>
        </w:rPr>
        <w:t>11</w:t>
      </w:r>
      <w:r>
        <w:t>）</w:t>
      </w:r>
      <w:r w:rsidR="000626F2">
        <w:rPr>
          <w:rFonts w:hint="eastAsia"/>
        </w:rPr>
        <w:t>，</w:t>
      </w:r>
      <w:r w:rsidR="000E7A91">
        <w:rPr>
          <w:rFonts w:hint="eastAsia"/>
        </w:rPr>
        <w:t>內容有關「</w:t>
      </w:r>
      <w:r w:rsidR="000E7A91" w:rsidRPr="00721853">
        <w:rPr>
          <w:rFonts w:hint="eastAsia"/>
        </w:rPr>
        <w:t>我政府人員出席臺美21世紀貿易倡議簽署儀式之下榻旅館事</w:t>
      </w:r>
      <w:r w:rsidR="000E7A91">
        <w:rPr>
          <w:rFonts w:hint="eastAsia"/>
        </w:rPr>
        <w:t>」</w:t>
      </w:r>
      <w:r w:rsidR="000626F2">
        <w:rPr>
          <w:rFonts w:hint="eastAsia"/>
        </w:rPr>
        <w:t>。</w:t>
      </w:r>
    </w:p>
    <w:p w14:paraId="6F92974E" w14:textId="77777777" w:rsidR="000E7A91" w:rsidRDefault="000E7A91" w:rsidP="000E7A91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B9DDC7E" wp14:editId="12208D64">
                <wp:simplePos x="0" y="0"/>
                <wp:positionH relativeFrom="column">
                  <wp:posOffset>1476042</wp:posOffset>
                </wp:positionH>
                <wp:positionV relativeFrom="paragraph">
                  <wp:posOffset>968642</wp:posOffset>
                </wp:positionV>
                <wp:extent cx="1306128" cy="155208"/>
                <wp:effectExtent l="0" t="0" r="27940" b="16510"/>
                <wp:wrapNone/>
                <wp:docPr id="236" name="矩形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128" cy="15520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E0CF91" id="矩形 236" o:spid="_x0000_s1026" style="position:absolute;margin-left:116.2pt;margin-top:76.25pt;width:102.85pt;height:12.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tF4hAIAAGkFAAAOAAAAZHJzL2Uyb0RvYy54bWysVEtv2zAMvg/YfxB0X21nTdcGdYqgRYYB&#10;RVusHXpWZCkxIIsapcTJfv0o+ZGgK3YYloMimeRH8uPj+mbfGLZT6GuwJS/Ocs6UlVDVdl3yHy/L&#10;T5ec+SBsJQxYVfKD8vxm/vHDdetmagIbMJVCRiDWz1pX8k0IbpZlXm5UI/wZOGVJqAEbEeiJ66xC&#10;0RJ6Y7JJnl9kLWDlEKTynr7edUI+T/haKxketfYqMFNyii2kE9O5imc2vxazNQq3qWUfhviHKBpR&#10;W3I6Qt2JINgW6z+gmloieNDhTEKTgda1VCkHyqbI32TzvBFOpVyIHO9Gmvz/g5UPu2f3hERD6/zM&#10;0zVmsdfYxH+Kj+0TWYeRLLUPTNLH4nN+UUyovJJkxXQ6yS8jm9nR2qEPXxU0LF5KjlSMxJHY3fvQ&#10;qQ4q0ZmFZW1MKoixrCXQq3yaJwsPpq6iNOp5XK9uDbKdoJoulzn9escnahSGsRTNMat0CwejIoax&#10;35VmdUV5TDoPseHUCCukVDYUnWgjKtV5K6YnzgaLlHMCjMiaohyxe4BBswMZsDsGev1oqlK/jsZ9&#10;6n8zHi2SZ7BhNG5qC/heZoay6j13+gNJHTWRpRVUhydkCN20eCeXNVXwXvjwJJDGgwaJRj480qEN&#10;UKWgv3G2Afz13veoT11LUs5aGreS+59bgYoz881SP18V5+dxPtPjfPplQg88laxOJXbb3AJVv6Dl&#10;4mS6Rv1ghqtGaF5pMyyiVxIJK8l3yWXA4XEbujVAu0WqxSKp0Uw6Ee7ts5MRPLIaO/Rl/yrQ9W0c&#10;aAAeYBhNMXvTzZ1utLSw2AbQdWr1I6893zTPqXH63RMXxuk7aR035Pw3AAAA//8DAFBLAwQUAAYA&#10;CAAAACEAx8FhZ+AAAAALAQAADwAAAGRycy9kb3ducmV2LnhtbEyPy07DMBBF90j8gzVI7KhT95EQ&#10;4lSAhBAVC2jL3o3dJKo9jmI3CX/PsILlzD26c6bYTM6ywfSh9ShhPkuAGay8brGWcNi/3GXAQlSo&#10;lfVoJHybAJvy+qpQufYjfpphF2tGJRhyJaGJscs5D1VjnAoz3xmk7OR7pyKNfc11r0Yqd5aLJFlz&#10;p1qkC43qzHNjqvPu4iR8+POJ2y8htunTq0jfXDbWw7uUtzfT4wOwaKb4B8OvPqlDSU5Hf0EdmJUg&#10;FmJJKAUrsQJGxHKRzYEdaZOu74GXBf//Q/kDAAD//wMAUEsBAi0AFAAGAAgAAAAhALaDOJL+AAAA&#10;4QEAABMAAAAAAAAAAAAAAAAAAAAAAFtDb250ZW50X1R5cGVzXS54bWxQSwECLQAUAAYACAAAACEA&#10;OP0h/9YAAACUAQAACwAAAAAAAAAAAAAAAAAvAQAAX3JlbHMvLnJlbHNQSwECLQAUAAYACAAAACEA&#10;b4LReIQCAABpBQAADgAAAAAAAAAAAAAAAAAuAgAAZHJzL2Uyb0RvYy54bWxQSwECLQAUAAYACAAA&#10;ACEAx8FhZ+AAAAALAQAADwAAAAAAAAAAAAAAAADeBAAAZHJzL2Rvd25yZXYueG1sUEsFBgAAAAAE&#10;AAQA8wAAAOsF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5DCF0FA" wp14:editId="08154A6A">
                <wp:simplePos x="0" y="0"/>
                <wp:positionH relativeFrom="column">
                  <wp:posOffset>2119730</wp:posOffset>
                </wp:positionH>
                <wp:positionV relativeFrom="paragraph">
                  <wp:posOffset>145481</wp:posOffset>
                </wp:positionV>
                <wp:extent cx="1311442" cy="148857"/>
                <wp:effectExtent l="0" t="0" r="22225" b="22860"/>
                <wp:wrapNone/>
                <wp:docPr id="237" name="矩形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442" cy="14885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28A98C" id="矩形 237" o:spid="_x0000_s1026" style="position:absolute;margin-left:166.9pt;margin-top:11.45pt;width:103.25pt;height:11.7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QhWhAIAAGkFAAAOAAAAZHJzL2Uyb0RvYy54bWysVE1v2zAMvQ/YfxB0X21nydoGdYqgRYYB&#10;RRusHXpWZCkWIIuapMTJfv0o+SNBV+wwLAeFMslH8onkze2h0WQvnFdgSlpc5JQIw6FSZlvSHy+r&#10;T1eU+MBMxTQYUdKj8PR28fHDTWvnYgI16Eo4giDGz1tb0joEO88yz2vRMH8BVhhUSnANC3h126xy&#10;rEX0RmeTPP+SteAq64AL7/Hrfaeki4QvpeDhSUovAtElxdxCOl06N/HMFjdsvnXM1or3abB/yKJh&#10;ymDQEeqeBUZ2Tv0B1SjuwIMMFxyaDKRUXKQasJoif1PNc82sSLUgOd6ONPn/B8sf98927ZCG1vq5&#10;RzFWcZCuif+YHzkkso4jWeIQCMePxeeimE4nlHDUFdOrq9llZDM7eVvnw1cBDYlCSR0+RuKI7R98&#10;6EwHkxjMwEppnR5EG9Ii6HU+y5OHB62qqI123m03d9qRPcM3Xa1y/PWBz8wwDW0wm1NVSQpHLSKG&#10;Nt+FJKrCOiZdhNhwYoRlnAsTik5Vs0p00YrZWbDBI9WcACOyxCxH7B5gsOxABuyOgd4+uorUr6Nz&#10;X/rfnEePFBlMGJ0bZcC9V5nGqvrInf1AUkdNZGkD1XHtiINuWrzlK4Uv+MB8WDOH44GDhCMfnvCQ&#10;GvCloJcoqcH9eu97tMeuRS0lLY5bSf3PHXOCEv3NYD9fYy/F+UyX6exyghd3rtmca8yuuQN8/QKX&#10;i+VJjPZBD6J00LziZljGqKhihmPskvLghstd6NYA7hYulstkhjNpWXgwz5ZH8Mhq7NCXwytztm/j&#10;gAPwCMNosvmbbu5so6eB5S6AVKnVT7z2fOM8p8bpd09cGOf3ZHXakIvfAAAA//8DAFBLAwQUAAYA&#10;CAAAACEANA7ULt8AAAAJAQAADwAAAGRycy9kb3ducmV2LnhtbEyPwU7DMBBE70j8g7VI3KiDXdoS&#10;4lSAhBAVB2jL3Y23SVR7HcVuEv4ec4LjaEYzb4r15CwbsA+tJwW3swwYUuVNS7WC/e7lZgUsRE1G&#10;W0+o4BsDrMvLi0Lnxo/0icM21iyVUMi1gibGLuc8VA06HWa+Q0re0fdOxyT7mptej6ncWS6ybMGd&#10;biktNLrD5war0/bsFHz405HbLyE2y6dXsXxzq7Ee3pW6vpoeH4BFnOJfGH7xEzqUiengz2QCswqk&#10;lAk9KhDiHlgK3M0zCeygYL6QwMuC/39Q/gAAAP//AwBQSwECLQAUAAYACAAAACEAtoM4kv4AAADh&#10;AQAAEwAAAAAAAAAAAAAAAAAAAAAAW0NvbnRlbnRfVHlwZXNdLnhtbFBLAQItABQABgAIAAAAIQA4&#10;/SH/1gAAAJQBAAALAAAAAAAAAAAAAAAAAC8BAABfcmVscy8ucmVsc1BLAQItABQABgAIAAAAIQB7&#10;2QhWhAIAAGkFAAAOAAAAAAAAAAAAAAAAAC4CAABkcnMvZTJvRG9jLnhtbFBLAQItABQABgAIAAAA&#10;IQA0DtQu3wAAAAkBAAAPAAAAAAAAAAAAAAAAAN4EAABkcnMvZG93bnJldi54bWxQSwUGAAAAAAQA&#10;BADzAAAA6gU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3D482B3" wp14:editId="7AA6DDB9">
                <wp:simplePos x="0" y="0"/>
                <wp:positionH relativeFrom="column">
                  <wp:posOffset>2364810</wp:posOffset>
                </wp:positionH>
                <wp:positionV relativeFrom="paragraph">
                  <wp:posOffset>1414719</wp:posOffset>
                </wp:positionV>
                <wp:extent cx="939452" cy="137787"/>
                <wp:effectExtent l="0" t="0" r="13335" b="15240"/>
                <wp:wrapNone/>
                <wp:docPr id="238" name="矩形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452" cy="13778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0B3C4A" id="矩形 238" o:spid="_x0000_s1026" style="position:absolute;margin-left:186.2pt;margin-top:111.4pt;width:73.95pt;height:10.8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zOKhAIAAGgFAAAOAAAAZHJzL2Uyb0RvYy54bWysVE1v2zAMvQ/YfxB0X22nydIEcYogRYYB&#10;RVu0HXpWZCk2IIuapMTJfv0o+SNBV+wwLAeFMslH8onk4vZYK3IQ1lWgc5pdpZQIzaGo9C6nP143&#10;X24ocZ7pginQIqcn4ejt8vOnRWPmYgQlqEJYgiDazRuT09J7M08Sx0tRM3cFRmhUSrA183i1u6Sw&#10;rEH0WiWjNP2aNGALY4EL5/DrXauky4gvpeD+UUonPFE5xdx8PG08t+FMlgs231lmyop3abB/yKJm&#10;lcagA9Qd84zsbfUHVF1xCw6kv+JQJyBlxUWsAavJ0nfVvJTMiFgLkuPMQJP7f7D84fBinizS0Bg3&#10;dyiGKo7S1uEf8yPHSNZpIEscPeH4cXY9G09GlHBUZdfT6c00kJmcnY11/puAmgQhpxbfIlLEDvfO&#10;t6a9SYilYVMpFd9DadIg6CydpNHDgaqKoA12zu62a2XJgeGTbjYp/rrAF2aYhtKYzbmoKPmTEgFD&#10;6WchSVVgGaM2Qug3McAyzoX2WasqWSHaaNnkIljvEWuOgAFZYpYDdgfQW7YgPXbLQGcfXEVs18G5&#10;K/1vzoNHjAzaD851pcF+VJnCqrrIrX1PUktNYGkLxenJEgvtsDjDNxW+4D1z/olZnA6cI5x4/4iH&#10;VIAvBZ1ESQn210ffgz02LWopaXDacup+7pkVlKjvGtt5lo3HYTzjZTyZjvBiLzXbS43e12vA189w&#10;txgexWDvVS9KC/UbLoZViIoqpjnGzin3tr+sfbsFcLVwsVpFMxxJw/y9fjE8gAdWQ4e+Ht+YNV0b&#10;e+z/B+gnk83fdXNrGzw1rPYeZBVb/cxrxzeOc2ycbvWEfXF5j1bnBbn8DQAA//8DAFBLAwQUAAYA&#10;CAAAACEA5UjYw98AAAALAQAADwAAAGRycy9kb3ducmV2LnhtbEyPwU7DMAyG70i8Q2Qkbiwl6+jU&#10;NZ0ACSEQBxjsnjVeW61xqiZry9tjTnC0/en39xfb2XVixCG0njTcLhIQSJW3LdUavj6fbtYgQjRk&#10;TecJNXxjgG15eVGY3PqJPnDcxVpwCIXcaGhi7HMpQ9WgM2HheyS+Hf3gTORxqKUdzMThrpMqSe6k&#10;My3xh8b0+NhgddqdnYZ3fzrKbq/Ua/bwrLIXt57q8U3r66v5fgMi4hz/YPjVZ3Uo2engz2SD6DQs&#10;M5UyqkEpxR2YWKlkCeLAmzRdgSwL+b9D+QMAAP//AwBQSwECLQAUAAYACAAAACEAtoM4kv4AAADh&#10;AQAAEwAAAAAAAAAAAAAAAAAAAAAAW0NvbnRlbnRfVHlwZXNdLnhtbFBLAQItABQABgAIAAAAIQA4&#10;/SH/1gAAAJQBAAALAAAAAAAAAAAAAAAAAC8BAABfcmVscy8ucmVsc1BLAQItABQABgAIAAAAIQDb&#10;dzOKhAIAAGgFAAAOAAAAAAAAAAAAAAAAAC4CAABkcnMvZTJvRG9jLnhtbFBLAQItABQABgAIAAAA&#10;IQDlSNjD3wAAAAsBAAAPAAAAAAAAAAAAAAAAAN4EAABkcnMvZG93bnJldi54bWxQSwUGAAAAAAQA&#10;BADzAAAA6gUAAAAA&#10;" filled="f" strokecolor="red" strokeweight="1.5pt"/>
            </w:pict>
          </mc:Fallback>
        </mc:AlternateContent>
      </w:r>
      <w:r w:rsidRPr="003D6751">
        <w:rPr>
          <w:noProof/>
        </w:rPr>
        <w:drawing>
          <wp:inline distT="0" distB="0" distL="0" distR="0" wp14:anchorId="6E94F418" wp14:editId="0A490B7B">
            <wp:extent cx="2957434" cy="4036293"/>
            <wp:effectExtent l="19050" t="19050" r="14605" b="21590"/>
            <wp:docPr id="239" name="圖片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圖片 23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434" cy="403629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C3889D" w14:textId="6836D8B2" w:rsidR="000E7A91" w:rsidRDefault="000E7A91" w:rsidP="000E7A91">
      <w:pPr>
        <w:pStyle w:val="a1"/>
        <w:kinsoku/>
        <w:jc w:val="left"/>
      </w:pPr>
      <w:r w:rsidRPr="003D6751">
        <w:rPr>
          <w:rFonts w:hint="eastAsia"/>
        </w:rPr>
        <w:t>駐美代表處經濟組函送行政院經貿談判辦公室</w:t>
      </w:r>
      <w:r>
        <w:rPr>
          <w:rFonts w:hint="eastAsia"/>
        </w:rPr>
        <w:t>公文</w:t>
      </w:r>
    </w:p>
    <w:p w14:paraId="195CE3DA" w14:textId="77777777" w:rsidR="000E7A91" w:rsidRPr="001C5BA7" w:rsidRDefault="000E7A91" w:rsidP="000E7A91">
      <w:pPr>
        <w:pStyle w:val="af6"/>
      </w:pPr>
      <w:r w:rsidRPr="00874F13">
        <w:rPr>
          <w:rFonts w:hint="eastAsia"/>
        </w:rPr>
        <w:t>資料來源：</w:t>
      </w:r>
      <w:r>
        <w:rPr>
          <w:rFonts w:hint="eastAsia"/>
        </w:rPr>
        <w:t>圖片擷取自網路</w:t>
      </w:r>
      <w:r>
        <w:rPr>
          <w:rStyle w:val="aff"/>
        </w:rPr>
        <w:footnoteReference w:id="14"/>
      </w:r>
      <w:r>
        <w:rPr>
          <w:rFonts w:hint="eastAsia"/>
        </w:rPr>
        <w:t>。</w:t>
      </w:r>
    </w:p>
    <w:p w14:paraId="6D8BE78D" w14:textId="611F510D" w:rsidR="00680AB0" w:rsidRDefault="00680AB0" w:rsidP="000626F2">
      <w:pPr>
        <w:pStyle w:val="4"/>
        <w:kinsoku/>
      </w:pPr>
      <w:r>
        <w:t>駐美代表處經濟組函</w:t>
      </w:r>
      <w:r w:rsidR="00E53FA1">
        <w:rPr>
          <w:rFonts w:hint="eastAsia"/>
        </w:rPr>
        <w:t>送</w:t>
      </w:r>
      <w:r>
        <w:t>經濟部</w:t>
      </w:r>
      <w:r w:rsidR="00E53FA1">
        <w:rPr>
          <w:rFonts w:hint="eastAsia"/>
        </w:rPr>
        <w:t>國際貿易局</w:t>
      </w:r>
      <w:r w:rsidR="00377298">
        <w:rPr>
          <w:rFonts w:hint="eastAsia"/>
        </w:rPr>
        <w:t>（自</w:t>
      </w:r>
      <w:r w:rsidR="00377298" w:rsidRPr="00067537">
        <w:rPr>
          <w:rFonts w:hint="eastAsia"/>
        </w:rPr>
        <w:t>112年9月26日改制為經濟部國際貿易署</w:t>
      </w:r>
      <w:r w:rsidR="00377298">
        <w:rPr>
          <w:rFonts w:hint="eastAsia"/>
        </w:rPr>
        <w:t>，下稱國貿署）</w:t>
      </w:r>
      <w:r>
        <w:t>之</w:t>
      </w:r>
      <w:r w:rsidRPr="000317F4">
        <w:rPr>
          <w:b/>
          <w:bCs/>
        </w:rPr>
        <w:t>密</w:t>
      </w:r>
      <w:r w:rsidR="00E53FA1" w:rsidRPr="000317F4">
        <w:rPr>
          <w:rFonts w:hint="eastAsia"/>
          <w:b/>
          <w:bCs/>
        </w:rPr>
        <w:t>件</w:t>
      </w:r>
      <w:r w:rsidR="00434E8A" w:rsidRPr="000317F4">
        <w:rPr>
          <w:rFonts w:hint="eastAsia"/>
          <w:b/>
          <w:bCs/>
        </w:rPr>
        <w:t>公</w:t>
      </w:r>
      <w:r w:rsidRPr="000317F4">
        <w:rPr>
          <w:b/>
          <w:bCs/>
        </w:rPr>
        <w:t>文</w:t>
      </w:r>
      <w:r>
        <w:t>（</w:t>
      </w:r>
      <w:r w:rsidR="00E53FA1">
        <w:rPr>
          <w:rFonts w:hint="eastAsia"/>
        </w:rPr>
        <w:t>文號：經美字第1110000753號</w:t>
      </w:r>
      <w:r w:rsidR="000E7A91">
        <w:rPr>
          <w:rFonts w:hint="eastAsia"/>
        </w:rPr>
        <w:t>，如圖</w:t>
      </w:r>
      <w:r w:rsidR="00533DA8">
        <w:rPr>
          <w:rFonts w:hint="eastAsia"/>
        </w:rPr>
        <w:t>12</w:t>
      </w:r>
      <w:r>
        <w:t>）</w:t>
      </w:r>
      <w:r w:rsidR="000626F2">
        <w:rPr>
          <w:rFonts w:hint="eastAsia"/>
        </w:rPr>
        <w:t>，</w:t>
      </w:r>
      <w:r w:rsidR="000E7A91">
        <w:rPr>
          <w:rFonts w:hint="eastAsia"/>
        </w:rPr>
        <w:t>內容有關「</w:t>
      </w:r>
      <w:r w:rsidR="000E7A91">
        <w:t>我方人員與美方重要智庫之晤談重點及情資蒐報</w:t>
      </w:r>
      <w:r w:rsidR="000E7A91">
        <w:rPr>
          <w:rFonts w:hint="eastAsia"/>
        </w:rPr>
        <w:t>」</w:t>
      </w:r>
      <w:r w:rsidR="000626F2">
        <w:rPr>
          <w:rFonts w:hint="eastAsia"/>
        </w:rPr>
        <w:t>。</w:t>
      </w:r>
    </w:p>
    <w:p w14:paraId="0097F8B1" w14:textId="77777777" w:rsidR="000E7A91" w:rsidRDefault="000E7A91" w:rsidP="000E7A91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9C0AE19" wp14:editId="1FE3F117">
                <wp:simplePos x="0" y="0"/>
                <wp:positionH relativeFrom="column">
                  <wp:posOffset>1981133</wp:posOffset>
                </wp:positionH>
                <wp:positionV relativeFrom="paragraph">
                  <wp:posOffset>87196</wp:posOffset>
                </wp:positionV>
                <wp:extent cx="1443790" cy="166387"/>
                <wp:effectExtent l="0" t="0" r="23495" b="24130"/>
                <wp:wrapNone/>
                <wp:docPr id="241" name="矩形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790" cy="16638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B18C0" id="矩形 241" o:spid="_x0000_s1026" style="position:absolute;margin-left:156pt;margin-top:6.85pt;width:113.7pt;height:13.1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vNRgwIAAGkFAAAOAAAAZHJzL2Uyb0RvYy54bWysVEtv2zAMvg/YfxB0X22n76BOEbTIMKBo&#10;i7VDz4osJQZkUaOUONmvHyU/EnTFDsNyUCST/Eh+fNzc7hrDtgp9DbbkxUnOmbISqtquSv7jdfHl&#10;ijMfhK2EAatKvlee384+f7pp3VRNYA2mUsgIxPpp60q+DsFNs8zLtWqEPwGnLAk1YCMCPXGVVSha&#10;Qm9MNsnzi6wFrByCVN7T1/tOyGcJX2slw5PWXgVmSk6xhXRiOpfxzGY3YrpC4da17MMQ/xBFI2pL&#10;TkeoexEE22D9B1RTSwQPOpxIaDLQupYq5UDZFPm7bF7WwqmUC5Hj3UiT/3+w8nH74p6RaGidn3q6&#10;xix2Gpv4T/GxXSJrP5KldoFJ+licnZ1eXhOnkmTFxcXp1WVkMztYO/Thq4KGxUvJkYqROBLbBx86&#10;1UElOrOwqI1JBTGWtQR6nZ/nycKDqasojXoeV8s7g2wrqKaLRU6/3vGRGoVhLEVzyCrdwt6oiGHs&#10;d6VZXVEek85DbDg1wgoplQ1FJ1qLSnXeivMjZ4NFyjkBRmRNUY7YPcCg2YEM2B0DvX40ValfR+M+&#10;9b8ZjxbJM9gwGje1BfwoM0NZ9Z47/YGkjprI0hKq/TMyhG5avJOLmir4IHx4FkjjQUWnkQ9PdGgD&#10;VCnob5ytAX999D3qU9eSlLOWxq3k/udGoOLMfLPUz9fUTnE+0+Ps/HJCDzyWLI8ldtPcAVW/oOXi&#10;ZLpG/WCGq0Zo3mgzzKNXEgkryXfJZcDhcRe6NUC7Rar5PKnRTDoRHuyLkxE8sho79HX3JtD1bRxo&#10;AB5hGE0xfdfNnW60tDDfBNB1avUDrz3fNM+pcfrdExfG8TtpHTbk7DcAAAD//wMAUEsDBBQABgAI&#10;AAAAIQBmMl3I3gAAAAkBAAAPAAAAZHJzL2Rvd25yZXYueG1sTI/LTsMwEEX3SPyDNUjsqFMHSBPi&#10;VICEEBULaMvejadJVD+i2E3C3zOsYDk6V3fOLdezNWzEIXTeSVguEmDoaq8710jY715uVsBCVE4r&#10;4x1K+MYA6+ryolSF9pP7xHEbG0YlLhRKQhtjX3Ae6hatCgvfoyN29INVkc6h4XpQE5Vbw0WS3HOr&#10;OkcfWtXjc4v1aXu2Ej786cjNlxCb7OlVZG92NTXju5TXV/PjA7CIc/wLw68+qUNFTgd/djowIyFd&#10;CtoSCaQZMArcpfktsAORPAdelfz/guoHAAD//wMAUEsBAi0AFAAGAAgAAAAhALaDOJL+AAAA4QEA&#10;ABMAAAAAAAAAAAAAAAAAAAAAAFtDb250ZW50X1R5cGVzXS54bWxQSwECLQAUAAYACAAAACEAOP0h&#10;/9YAAACUAQAACwAAAAAAAAAAAAAAAAAvAQAAX3JlbHMvLnJlbHNQSwECLQAUAAYACAAAACEAhA7z&#10;UYMCAABpBQAADgAAAAAAAAAAAAAAAAAuAgAAZHJzL2Uyb0RvYy54bWxQSwECLQAUAAYACAAAACEA&#10;ZjJdyN4AAAAJAQAADwAAAAAAAAAAAAAAAADdBAAAZHJzL2Rvd25yZXYueG1sUEsFBgAAAAAEAAQA&#10;8wAAAOgFAAAAAA=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6A4CA70" wp14:editId="7AF6DE4F">
                <wp:simplePos x="0" y="0"/>
                <wp:positionH relativeFrom="column">
                  <wp:posOffset>1667406</wp:posOffset>
                </wp:positionH>
                <wp:positionV relativeFrom="paragraph">
                  <wp:posOffset>936520</wp:posOffset>
                </wp:positionV>
                <wp:extent cx="872646" cy="183715"/>
                <wp:effectExtent l="0" t="0" r="22860" b="26035"/>
                <wp:wrapNone/>
                <wp:docPr id="242" name="矩形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2646" cy="1837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F6F20" id="矩形 242" o:spid="_x0000_s1026" style="position:absolute;margin-left:131.3pt;margin-top:73.75pt;width:68.7pt;height:14.4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j8zhAIAAGgFAAAOAAAAZHJzL2Uyb0RvYy54bWysVEtv2zAMvg/YfxB0X21nSR9BnSJokWFA&#10;0RZth54VWYoFyKImKXGyXz9KfiToih2G5aBQJvmR/ETy+mbfaLITziswJS3OckqE4VApsynpj9fV&#10;l0tKfGCmYhqMKOlBeHqz+PzpurVzMYEadCUcQRDj560taR2CnWeZ57VomD8DKwwqJbiGBby6TVY5&#10;1iJ6o7NJnp9nLbjKOuDCe/x61ynpIuFLKXh4lNKLQHRJMbeQTpfOdTyzxTWbbxyzteJ9GuwfsmiY&#10;Mhh0hLpjgZGtU39ANYo78CDDGYcmAykVF6kGrKbI31XzUjMrUi1IjrcjTf7/wfKH3Yt9ckhDa/3c&#10;oxir2EvXxH/Mj+wTWYeRLLEPhOPHy4vJ+fScEo6q4vLrRTGLZGZHZ+t8+CagIVEoqcO3SBSx3b0P&#10;nelgEmMZWCmt03toQ1oEvcpnefLwoFUVtdHOu836VjuyY/ikq1WOvz7wiRmmoQ1mcywqSeGgRcTQ&#10;5llIoiosY9JFiP0mRljGuTCh6FQ1q0QXrZidBBs8Us0JMCJLzHLE7gEGyw5kwO4Y6O2jq0jtOjr3&#10;pf/NefRIkcGE0blRBtxHlWmsqo/c2Q8kddREltZQHZ4ccdANi7d8pfAF75kPT8zhdOAc4cSHRzyk&#10;Bnwp6CVKanC/Pvoe7bFpUUtJi9NWUv9zy5ygRH832M5XxXQaxzNdprOLCV7cqWZ9qjHb5hbw9Qvc&#10;LZYnMdoHPYjSQfOGi2EZo6KKGY6xS8qDGy63odsCuFq4WC6TGY6kZeHevFgewSOrsUNf92/M2b6N&#10;A/b/AwyTyebvurmzjZ4GltsAUqVWP/La843jnBqnXz1xX5zek9VxQS5+AwAA//8DAFBLAwQUAAYA&#10;CAAAACEA1S/WF98AAAALAQAADwAAAGRycy9kb3ducmV2LnhtbEyPzU7DMBCE70i8g7VI3KiNFZIq&#10;jVMBEkIgDlDo3Y23SVT/RLGbhLdnOcFxZz7NzlTbxVk24Rj74BXcrgQw9E0wvW8VfH0+3ayBxaS9&#10;0TZ4VPCNEbb15UWlSxNm/4HTLrWMQnwstYIupaHkPDYdOh1XYUBP3jGMTic6x5abUc8U7iyXQuTc&#10;6d7Th04P+Nhhc9qdnYL3cDpyu5fytXh4lsWLW8/t9KbU9dVyvwGWcEl/MPzWp+pQU6dDOHsTmVUg&#10;c5kTSkZW3AEjIhOC1h1IKfIMeF3x/xvqHwAAAP//AwBQSwECLQAUAAYACAAAACEAtoM4kv4AAADh&#10;AQAAEwAAAAAAAAAAAAAAAAAAAAAAW0NvbnRlbnRfVHlwZXNdLnhtbFBLAQItABQABgAIAAAAIQA4&#10;/SH/1gAAAJQBAAALAAAAAAAAAAAAAAAAAC8BAABfcmVscy8ucmVsc1BLAQItABQABgAIAAAAIQBu&#10;rj8zhAIAAGgFAAAOAAAAAAAAAAAAAAAAAC4CAABkcnMvZTJvRG9jLnhtbFBLAQItABQABgAIAAAA&#10;IQDVL9YX3wAAAAsBAAAPAAAAAAAAAAAAAAAAAN4EAABkcnMvZG93bnJldi54bWxQSwUGAAAAAAQA&#10;BADzAAAA6gU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BBB82AB" wp14:editId="1390D1A2">
                <wp:simplePos x="0" y="0"/>
                <wp:positionH relativeFrom="column">
                  <wp:posOffset>2247779</wp:posOffset>
                </wp:positionH>
                <wp:positionV relativeFrom="paragraph">
                  <wp:posOffset>1433386</wp:posOffset>
                </wp:positionV>
                <wp:extent cx="1043836" cy="125260"/>
                <wp:effectExtent l="0" t="0" r="23495" b="27305"/>
                <wp:wrapNone/>
                <wp:docPr id="243" name="矩形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3836" cy="1252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E2B5F" id="矩形 243" o:spid="_x0000_s1026" style="position:absolute;margin-left:177pt;margin-top:112.85pt;width:82.2pt;height:9.8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iLChgIAAGkFAAAOAAAAZHJzL2Uyb0RvYy54bWysVEtvGyEQvlfqf0Dcm9117DSxso6sRK4q&#10;RUmUpMoZs+BFYhkK2Gv313dgH7bSqIeqe2CBmfmG+eZxfbNvNNkJ5xWYkhZnOSXCcKiU2ZT0x+vq&#10;yyUlPjBTMQ1GlPQgPL1ZfP503dq5mEANuhKOIIjx89aWtA7BzrPM81o0zJ+BFQaFElzDAh7dJqsc&#10;axG90dkkzy+yFlxlHXDhPd7edUK6SPhSCh4epfQiEF1SfFtIq0vrOq7Z4prNN47ZWvH+GewfXtEw&#10;ZdDpCHXHAiNbp/6AahR34EGGMw5NBlIqLlIMGE2Rv4vmpWZWpFiQHG9Hmvz/g+UPuxf75JCG1vq5&#10;x22MYi9dE//4PrJPZB1GssQ+EI6XRT49vzy/oISjrJjMJheJzexobZ0P3wQ0JG5K6jAZiSO2u/cB&#10;PaLqoBKdGVgprVNCtCEtgl7lszxZeNCqitKo591mfasd2THM6WqV4xfTiGgnanjSBi+PUaVdOGgR&#10;MbR5FpKoCuOYdB5iwYkRlnEuTCg6Uc0q0XkrZifOBovkOgFGZImvHLF7gEGzAxmwuzf3+tFUpHod&#10;jfvQ/2Y8WiTPYMJo3CgD7qPINEbVe+70B5I6aiJLa6gOT4446LrFW75SmMF75sMTc9ge2EjY8uER&#10;F6kBMwX9jpIa3K+P7qM+Vi1KKWmx3Urqf26ZE5To7wbr+aqYTmN/psN09nWCB3cqWZ9KzLa5Bcx+&#10;gcPF8rSN+kEPW+mgecPJsIxeUcQMR98l5cENh9vQjQGcLVwsl0kNe9KycG9eLI/gkdVYoa/7N+Zs&#10;X8YBG+ABhtZk83fV3OlGSwPLbQCpUqkfee35xn5OhdPPnjgwTs9J6zghF78BAAD//wMAUEsDBBQA&#10;BgAIAAAAIQA1VbaS4AAAAAsBAAAPAAAAZHJzL2Rvd25yZXYueG1sTI/BTsMwEETvSPyDtUjcqFOT&#10;kCiNUwESQiAOUOjdjd0kqr2OYjcJf89yguPsjGbfVNvFWTaZMfQeJaxXCTCDjdc9thK+Pp9uCmAh&#10;KtTKejQSvk2AbX15UalS+xk/zLSLLaMSDKWS0MU4lJyHpjNOhZUfDJJ39KNTkeTYcj2qmcqd5SJJ&#10;7rhTPdKHTg3msTPNaXd2Et796cjtXojX/OFZ5C+umNvpTcrrq+V+AyyaJf6F4Ref0KEmpoM/ow7M&#10;SrjNUtoSJQiR5cAoka2LFNiBLmmWAq8r/n9D/QMAAP//AwBQSwECLQAUAAYACAAAACEAtoM4kv4A&#10;AADhAQAAEwAAAAAAAAAAAAAAAAAAAAAAW0NvbnRlbnRfVHlwZXNdLnhtbFBLAQItABQABgAIAAAA&#10;IQA4/SH/1gAAAJQBAAALAAAAAAAAAAAAAAAAAC8BAABfcmVscy8ucmVsc1BLAQItABQABgAIAAAA&#10;IQDE3iLChgIAAGkFAAAOAAAAAAAAAAAAAAAAAC4CAABkcnMvZTJvRG9jLnhtbFBLAQItABQABgAI&#10;AAAAIQA1VbaS4AAAAAsBAAAPAAAAAAAAAAAAAAAAAOAEAABkcnMvZG93bnJldi54bWxQSwUGAAAA&#10;AAQABADzAAAA7QUAAAAA&#10;" filled="f" strokecolor="red" strokeweight="1.5pt"/>
            </w:pict>
          </mc:Fallback>
        </mc:AlternateContent>
      </w:r>
      <w:r w:rsidRPr="003D6751">
        <w:rPr>
          <w:noProof/>
        </w:rPr>
        <w:drawing>
          <wp:inline distT="0" distB="0" distL="0" distR="0" wp14:anchorId="35C702E7" wp14:editId="413CD061">
            <wp:extent cx="2988503" cy="4362007"/>
            <wp:effectExtent l="19050" t="19050" r="21590" b="19685"/>
            <wp:docPr id="244" name="圖片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圖片 24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8503" cy="4362007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2C54D9" w14:textId="0EEE83A1" w:rsidR="000E7A91" w:rsidRDefault="000E7A91" w:rsidP="000E7A91">
      <w:pPr>
        <w:pStyle w:val="a1"/>
        <w:kinsoku/>
        <w:jc w:val="left"/>
      </w:pPr>
      <w:r w:rsidRPr="003D6751">
        <w:rPr>
          <w:rFonts w:hint="eastAsia"/>
        </w:rPr>
        <w:t>駐美代表處經濟組函送</w:t>
      </w:r>
      <w:r w:rsidR="00377298">
        <w:rPr>
          <w:rFonts w:hint="eastAsia"/>
        </w:rPr>
        <w:t>國貿署</w:t>
      </w:r>
      <w:r>
        <w:rPr>
          <w:rFonts w:hint="eastAsia"/>
        </w:rPr>
        <w:t>公文</w:t>
      </w:r>
    </w:p>
    <w:p w14:paraId="21166D66" w14:textId="371D107A" w:rsidR="000E7A91" w:rsidRPr="000E7A91" w:rsidRDefault="000E7A91" w:rsidP="000E7A91">
      <w:pPr>
        <w:pStyle w:val="af6"/>
      </w:pPr>
      <w:r w:rsidRPr="00874F13">
        <w:rPr>
          <w:rFonts w:hint="eastAsia"/>
        </w:rPr>
        <w:t>資料來源：</w:t>
      </w:r>
      <w:r>
        <w:rPr>
          <w:rFonts w:hint="eastAsia"/>
        </w:rPr>
        <w:t>圖片擷取自網路</w:t>
      </w:r>
      <w:r>
        <w:rPr>
          <w:rStyle w:val="aff"/>
        </w:rPr>
        <w:footnoteReference w:id="15"/>
      </w:r>
      <w:r>
        <w:rPr>
          <w:rFonts w:hint="eastAsia"/>
        </w:rPr>
        <w:t>。</w:t>
      </w:r>
    </w:p>
    <w:p w14:paraId="0EBF63E3" w14:textId="4793E212" w:rsidR="003E0FAD" w:rsidRPr="00755571" w:rsidRDefault="00755571" w:rsidP="00DF07F0">
      <w:pPr>
        <w:pStyle w:val="3"/>
        <w:kinsoku/>
        <w:overflowPunct/>
        <w:rPr>
          <w:b/>
        </w:rPr>
      </w:pPr>
      <w:r>
        <w:rPr>
          <w:rFonts w:hint="eastAsia"/>
        </w:rPr>
        <w:t>（略）</w:t>
      </w:r>
    </w:p>
    <w:p w14:paraId="491C7156" w14:textId="005A7BDF" w:rsidR="00A660C2" w:rsidRPr="00A660C2" w:rsidRDefault="00A426E1" w:rsidP="009979A8">
      <w:pPr>
        <w:pStyle w:val="3"/>
        <w:kinsoku/>
      </w:pPr>
      <w:r>
        <w:rPr>
          <w:rFonts w:hint="eastAsia"/>
        </w:rPr>
        <w:t>（略）</w:t>
      </w:r>
    </w:p>
    <w:p w14:paraId="444E03C8" w14:textId="4D585A2E" w:rsidR="006F1417" w:rsidRPr="008E4256" w:rsidRDefault="00615533" w:rsidP="00565DF1">
      <w:pPr>
        <w:pStyle w:val="3"/>
        <w:kinsoku/>
        <w:ind w:left="1360" w:hanging="680"/>
      </w:pPr>
      <w:r w:rsidRPr="008E4256">
        <w:rPr>
          <w:rFonts w:hint="eastAsia"/>
        </w:rPr>
        <w:t>次查，外交部負有駐外館處資通安全及公務機密維護之督導職掌，不應非</w:t>
      </w:r>
      <w:r w:rsidR="00514ABF">
        <w:rPr>
          <w:rFonts w:hint="eastAsia"/>
        </w:rPr>
        <w:t>該部</w:t>
      </w:r>
      <w:r w:rsidRPr="008E4256">
        <w:rPr>
          <w:rFonts w:hint="eastAsia"/>
        </w:rPr>
        <w:t>部內流出即卸除</w:t>
      </w:r>
      <w:r w:rsidR="00A660C2" w:rsidRPr="008E4256">
        <w:rPr>
          <w:rFonts w:hint="eastAsia"/>
        </w:rPr>
        <w:t>監督</w:t>
      </w:r>
      <w:r w:rsidRPr="008E4256">
        <w:rPr>
          <w:rFonts w:hint="eastAsia"/>
        </w:rPr>
        <w:t>責任：</w:t>
      </w:r>
    </w:p>
    <w:p w14:paraId="1EFB41F5" w14:textId="0B017153" w:rsidR="006F1417" w:rsidRDefault="00615533" w:rsidP="006F1417">
      <w:pPr>
        <w:pStyle w:val="4"/>
      </w:pPr>
      <w:r w:rsidRPr="00982590">
        <w:rPr>
          <w:rFonts w:hint="eastAsia"/>
        </w:rPr>
        <w:t>依「外交部處務規程」第21條規定，駐外機構資通安全之規劃、推動及督導，以及</w:t>
      </w:r>
      <w:r w:rsidR="00A660C2">
        <w:rPr>
          <w:rFonts w:hint="eastAsia"/>
        </w:rPr>
        <w:t>該</w:t>
      </w:r>
      <w:r w:rsidRPr="00982590">
        <w:rPr>
          <w:rFonts w:hint="eastAsia"/>
        </w:rPr>
        <w:t>部與駐外機構間往來電報之處理、控管及稽核，均屬資電處之職掌。</w:t>
      </w:r>
    </w:p>
    <w:p w14:paraId="7050FA35" w14:textId="09F9D078" w:rsidR="006F1417" w:rsidRDefault="00615533" w:rsidP="006F1417">
      <w:pPr>
        <w:pStyle w:val="4"/>
      </w:pPr>
      <w:r w:rsidRPr="00982590">
        <w:rPr>
          <w:rFonts w:hint="eastAsia"/>
        </w:rPr>
        <w:lastRenderedPageBreak/>
        <w:t>駐外館處之機密維護行政監督則</w:t>
      </w:r>
      <w:r w:rsidR="008E4256">
        <w:rPr>
          <w:rFonts w:hint="eastAsia"/>
        </w:rPr>
        <w:t>為該部</w:t>
      </w:r>
      <w:r w:rsidRPr="00982590">
        <w:rPr>
          <w:rFonts w:hint="eastAsia"/>
        </w:rPr>
        <w:t>政風處權責。</w:t>
      </w:r>
    </w:p>
    <w:p w14:paraId="558A4C5B" w14:textId="03AB0BC4" w:rsidR="00615533" w:rsidRPr="00982590" w:rsidRDefault="00615533" w:rsidP="006F1417">
      <w:pPr>
        <w:pStyle w:val="4"/>
      </w:pPr>
      <w:r w:rsidRPr="00982590">
        <w:rPr>
          <w:rFonts w:hint="eastAsia"/>
        </w:rPr>
        <w:t>本案外洩之4件文書</w:t>
      </w:r>
      <w:r w:rsidR="008E4256">
        <w:rPr>
          <w:rFonts w:hint="eastAsia"/>
        </w:rPr>
        <w:t>繕發</w:t>
      </w:r>
      <w:r w:rsidRPr="00982590">
        <w:rPr>
          <w:rFonts w:hint="eastAsia"/>
        </w:rPr>
        <w:t>源頭均指向駐美代表處</w:t>
      </w:r>
      <w:r w:rsidR="008E4256">
        <w:rPr>
          <w:rFonts w:hint="eastAsia"/>
        </w:rPr>
        <w:t>及</w:t>
      </w:r>
      <w:r w:rsidR="008E4256" w:rsidRPr="00982590">
        <w:rPr>
          <w:rFonts w:hint="eastAsia"/>
        </w:rPr>
        <w:t>駐美代表處</w:t>
      </w:r>
      <w:r w:rsidR="008E4256">
        <w:rPr>
          <w:rFonts w:hint="eastAsia"/>
        </w:rPr>
        <w:t>經濟</w:t>
      </w:r>
      <w:r w:rsidR="002A28B8">
        <w:rPr>
          <w:rFonts w:hint="eastAsia"/>
        </w:rPr>
        <w:t>組</w:t>
      </w:r>
      <w:r w:rsidRPr="00982590">
        <w:rPr>
          <w:rFonts w:hint="eastAsia"/>
        </w:rPr>
        <w:t>，外交部理應即時啟動對駐外環境之全面安全查核，而非於行政調查結論中率爾卸責，導致防護缺口未能及時堵漏。</w:t>
      </w:r>
    </w:p>
    <w:p w14:paraId="58B0A982" w14:textId="44CBFA52" w:rsidR="006F1417" w:rsidRPr="005F4CFD" w:rsidRDefault="00615533" w:rsidP="00514ABF">
      <w:pPr>
        <w:pStyle w:val="3"/>
        <w:kinsoku/>
        <w:ind w:left="1360" w:hanging="680"/>
      </w:pPr>
      <w:r w:rsidRPr="005F4CFD">
        <w:rPr>
          <w:rFonts w:hint="eastAsia"/>
        </w:rPr>
        <w:t>復查，</w:t>
      </w:r>
      <w:r w:rsidR="008E4256" w:rsidRPr="005F4CFD">
        <w:rPr>
          <w:rFonts w:hint="eastAsia"/>
        </w:rPr>
        <w:t>本案</w:t>
      </w:r>
      <w:r w:rsidR="005F4CFD" w:rsidRPr="005F4CFD">
        <w:rPr>
          <w:rFonts w:hint="eastAsia"/>
        </w:rPr>
        <w:t>駐美代表處經濟組</w:t>
      </w:r>
      <w:r w:rsidR="008E4256" w:rsidRPr="005F4CFD">
        <w:rPr>
          <w:rFonts w:hint="eastAsia"/>
        </w:rPr>
        <w:t>經美字第1110000753號公文</w:t>
      </w:r>
      <w:r w:rsidR="005F4CFD" w:rsidRPr="005F4CFD">
        <w:rPr>
          <w:rFonts w:hint="eastAsia"/>
        </w:rPr>
        <w:t>，</w:t>
      </w:r>
      <w:r w:rsidR="008E4256" w:rsidRPr="005F4CFD">
        <w:rPr>
          <w:rFonts w:hint="eastAsia"/>
        </w:rPr>
        <w:t>係</w:t>
      </w:r>
      <w:r w:rsidR="005F4CFD" w:rsidRPr="005F4CFD">
        <w:rPr>
          <w:rFonts w:hint="eastAsia"/>
        </w:rPr>
        <w:t>由</w:t>
      </w:r>
      <w:r w:rsidR="005F4CFD">
        <w:rPr>
          <w:rFonts w:hint="eastAsia"/>
        </w:rPr>
        <w:t>該組</w:t>
      </w:r>
      <w:r w:rsidR="00BD1459">
        <w:rPr>
          <w:rFonts w:hint="eastAsia"/>
        </w:rPr>
        <w:t>發</w:t>
      </w:r>
      <w:r w:rsidR="008E4256" w:rsidRPr="005F4CFD">
        <w:rPr>
          <w:rFonts w:hint="eastAsia"/>
        </w:rPr>
        <w:t>送</w:t>
      </w:r>
      <w:r w:rsidR="005F4CFD">
        <w:rPr>
          <w:rFonts w:hint="eastAsia"/>
        </w:rPr>
        <w:t>國貿署</w:t>
      </w:r>
      <w:r w:rsidR="008E4256" w:rsidRPr="005F4CFD">
        <w:rPr>
          <w:rFonts w:hint="eastAsia"/>
        </w:rPr>
        <w:t>，且</w:t>
      </w:r>
      <w:r w:rsidR="00565DF1" w:rsidRPr="005F4CFD">
        <w:rPr>
          <w:rFonts w:hint="eastAsia"/>
        </w:rPr>
        <w:t>透過</w:t>
      </w:r>
      <w:r w:rsidR="008E4256" w:rsidRPr="005F4CFD">
        <w:rPr>
          <w:rFonts w:hint="eastAsia"/>
        </w:rPr>
        <w:t>該</w:t>
      </w:r>
      <w:r w:rsidR="005F4CFD">
        <w:rPr>
          <w:rFonts w:hint="eastAsia"/>
        </w:rPr>
        <w:t>署</w:t>
      </w:r>
      <w:r w:rsidR="00514ABF">
        <w:rPr>
          <w:rFonts w:hint="eastAsia"/>
        </w:rPr>
        <w:t>電子</w:t>
      </w:r>
      <w:r w:rsidR="008E4256" w:rsidRPr="005F4CFD">
        <w:rPr>
          <w:rFonts w:hint="eastAsia"/>
        </w:rPr>
        <w:t>公文</w:t>
      </w:r>
      <w:r w:rsidR="00514ABF">
        <w:rPr>
          <w:rFonts w:hint="eastAsia"/>
        </w:rPr>
        <w:t>交換</w:t>
      </w:r>
      <w:r w:rsidR="008E4256" w:rsidRPr="005F4CFD">
        <w:rPr>
          <w:rFonts w:hint="eastAsia"/>
        </w:rPr>
        <w:t>系統傳遞</w:t>
      </w:r>
      <w:r w:rsidR="005F4CFD" w:rsidRPr="005F4CFD">
        <w:rPr>
          <w:rFonts w:hint="eastAsia"/>
        </w:rPr>
        <w:t>，經濟部應</w:t>
      </w:r>
      <w:r w:rsidR="00565DF1" w:rsidRPr="005F4CFD">
        <w:rPr>
          <w:rFonts w:hint="eastAsia"/>
        </w:rPr>
        <w:t>詳細調查</w:t>
      </w:r>
      <w:r w:rsidR="005F4CFD" w:rsidRPr="005F4CFD">
        <w:rPr>
          <w:rFonts w:hint="eastAsia"/>
        </w:rPr>
        <w:t>公文洩漏原因</w:t>
      </w:r>
      <w:r w:rsidRPr="005F4CFD">
        <w:rPr>
          <w:rFonts w:hint="eastAsia"/>
        </w:rPr>
        <w:t>：</w:t>
      </w:r>
    </w:p>
    <w:p w14:paraId="48E346C6" w14:textId="28716068" w:rsidR="006F1417" w:rsidRPr="005F4CFD" w:rsidRDefault="00615533" w:rsidP="006F1417">
      <w:pPr>
        <w:pStyle w:val="4"/>
      </w:pPr>
      <w:r w:rsidRPr="005F4CFD">
        <w:rPr>
          <w:rFonts w:hint="eastAsia"/>
        </w:rPr>
        <w:t>調查發現，</w:t>
      </w:r>
      <w:r w:rsidR="005F4CFD" w:rsidRPr="005F4CFD">
        <w:rPr>
          <w:rFonts w:hint="eastAsia"/>
        </w:rPr>
        <w:t>2件</w:t>
      </w:r>
      <w:r w:rsidRPr="005F4CFD">
        <w:rPr>
          <w:rFonts w:hint="eastAsia"/>
        </w:rPr>
        <w:t>駐外單位經濟組</w:t>
      </w:r>
      <w:r w:rsidR="005F4CFD" w:rsidRPr="005F4CFD">
        <w:rPr>
          <w:rFonts w:hint="eastAsia"/>
        </w:rPr>
        <w:t>密件公文，係</w:t>
      </w:r>
      <w:r w:rsidRPr="005F4CFD">
        <w:rPr>
          <w:rFonts w:hint="eastAsia"/>
        </w:rPr>
        <w:t>透過SMTP</w:t>
      </w:r>
      <w:r w:rsidR="005F4CFD" w:rsidRPr="005F4CFD">
        <w:rPr>
          <w:rFonts w:hint="eastAsia"/>
        </w:rPr>
        <w:t>協定將公文檔案傳送至國貿署</w:t>
      </w:r>
      <w:r w:rsidRPr="005F4CFD">
        <w:rPr>
          <w:rFonts w:hint="eastAsia"/>
        </w:rPr>
        <w:t>之伺服器</w:t>
      </w:r>
      <w:r w:rsidR="005F4CFD" w:rsidRPr="005F4CFD">
        <w:rPr>
          <w:rFonts w:hint="eastAsia"/>
        </w:rPr>
        <w:t>，再由該署代辦公文後續</w:t>
      </w:r>
      <w:r w:rsidRPr="005F4CFD">
        <w:rPr>
          <w:rFonts w:hint="eastAsia"/>
        </w:rPr>
        <w:t>。</w:t>
      </w:r>
    </w:p>
    <w:p w14:paraId="7F76423C" w14:textId="6C168106" w:rsidR="00615533" w:rsidRPr="00982590" w:rsidRDefault="00BD1459" w:rsidP="006F1417">
      <w:pPr>
        <w:pStyle w:val="4"/>
      </w:pPr>
      <w:r>
        <w:rPr>
          <w:rFonts w:hint="eastAsia"/>
        </w:rPr>
        <w:t>經濟部</w:t>
      </w:r>
      <w:r w:rsidR="005F4CFD" w:rsidRPr="005F4CFD">
        <w:rPr>
          <w:rFonts w:hint="eastAsia"/>
        </w:rPr>
        <w:t>負有業務指導之責，對於此洩漏文書繕打、存管</w:t>
      </w:r>
      <w:r>
        <w:rPr>
          <w:rFonts w:hint="eastAsia"/>
        </w:rPr>
        <w:t>及電子傳送</w:t>
      </w:r>
      <w:r w:rsidR="005F4CFD">
        <w:rPr>
          <w:rFonts w:hint="eastAsia"/>
        </w:rPr>
        <w:t>流程，應落實資安稽核與機密防護督導</w:t>
      </w:r>
      <w:r w:rsidR="00615533" w:rsidRPr="00982590">
        <w:rPr>
          <w:rFonts w:hint="eastAsia"/>
        </w:rPr>
        <w:t>。</w:t>
      </w:r>
    </w:p>
    <w:p w14:paraId="19CBB2A0" w14:textId="1F21442C" w:rsidR="006F1417" w:rsidRPr="00065D92" w:rsidRDefault="00615533" w:rsidP="00615533">
      <w:pPr>
        <w:pStyle w:val="3"/>
      </w:pPr>
      <w:r w:rsidRPr="00065D92">
        <w:rPr>
          <w:rFonts w:hint="eastAsia"/>
        </w:rPr>
        <w:t>綜上，外交部及經濟部對駐外館處機密維護之督導</w:t>
      </w:r>
      <w:r w:rsidR="00565DF1" w:rsidRPr="00065D92">
        <w:rPr>
          <w:rFonts w:hint="eastAsia"/>
        </w:rPr>
        <w:t>顯有未周</w:t>
      </w:r>
      <w:r w:rsidRPr="00065D92">
        <w:rPr>
          <w:rFonts w:hint="eastAsia"/>
        </w:rPr>
        <w:t>：</w:t>
      </w:r>
    </w:p>
    <w:p w14:paraId="56349813" w14:textId="375C64EC" w:rsidR="00615533" w:rsidRDefault="00615533" w:rsidP="006F1417">
      <w:pPr>
        <w:pStyle w:val="32"/>
        <w:ind w:left="1361" w:firstLine="680"/>
      </w:pPr>
      <w:r w:rsidRPr="00982590">
        <w:rPr>
          <w:rFonts w:hint="eastAsia"/>
        </w:rPr>
        <w:t>外交部於案發初期，未落實對駐外作業環境之行政調查；經濟部對於</w:t>
      </w:r>
      <w:r w:rsidR="00514ABF">
        <w:rPr>
          <w:rFonts w:hint="eastAsia"/>
        </w:rPr>
        <w:t>權管</w:t>
      </w:r>
      <w:r w:rsidRPr="00982590">
        <w:rPr>
          <w:rFonts w:hint="eastAsia"/>
        </w:rPr>
        <w:t>駐外</w:t>
      </w:r>
      <w:r w:rsidR="00514ABF">
        <w:rPr>
          <w:rFonts w:hint="eastAsia"/>
        </w:rPr>
        <w:t>館處</w:t>
      </w:r>
      <w:r w:rsidR="00065D92">
        <w:rPr>
          <w:rFonts w:hint="eastAsia"/>
        </w:rPr>
        <w:t>經濟</w:t>
      </w:r>
      <w:r w:rsidRPr="00982590">
        <w:rPr>
          <w:rFonts w:hint="eastAsia"/>
        </w:rPr>
        <w:t>組</w:t>
      </w:r>
      <w:r w:rsidR="00065D92">
        <w:rPr>
          <w:rFonts w:hint="eastAsia"/>
        </w:rPr>
        <w:t>，</w:t>
      </w:r>
      <w:r w:rsidR="00514ABF">
        <w:rPr>
          <w:rFonts w:hint="eastAsia"/>
        </w:rPr>
        <w:t>公文</w:t>
      </w:r>
      <w:r w:rsidR="00065D92">
        <w:rPr>
          <w:rFonts w:hint="eastAsia"/>
        </w:rPr>
        <w:t>傳輸管道之資安控管未盡督導及</w:t>
      </w:r>
      <w:r w:rsidR="00514ABF">
        <w:rPr>
          <w:rFonts w:hint="eastAsia"/>
        </w:rPr>
        <w:t>落實</w:t>
      </w:r>
      <w:r w:rsidR="00065D92">
        <w:rPr>
          <w:rFonts w:hint="eastAsia"/>
        </w:rPr>
        <w:t>清查</w:t>
      </w:r>
      <w:r w:rsidRPr="00982590">
        <w:rPr>
          <w:rFonts w:hint="eastAsia"/>
        </w:rPr>
        <w:t>之責。</w:t>
      </w:r>
      <w:r w:rsidR="002D788D">
        <w:rPr>
          <w:rFonts w:hint="eastAsia"/>
        </w:rPr>
        <w:t>該2部</w:t>
      </w:r>
      <w:r w:rsidR="00864FED">
        <w:rPr>
          <w:rFonts w:hint="eastAsia"/>
        </w:rPr>
        <w:t>機關</w:t>
      </w:r>
      <w:r w:rsidRPr="00982590">
        <w:rPr>
          <w:rFonts w:hint="eastAsia"/>
        </w:rPr>
        <w:t>亟應就</w:t>
      </w:r>
      <w:r w:rsidR="00065D92">
        <w:rPr>
          <w:rFonts w:hint="eastAsia"/>
        </w:rPr>
        <w:t>本事件檢討</w:t>
      </w:r>
      <w:r w:rsidRPr="00982590">
        <w:rPr>
          <w:rFonts w:hint="eastAsia"/>
        </w:rPr>
        <w:t>，針對駐外館處之資安防護與公務機密維護</w:t>
      </w:r>
      <w:r w:rsidR="00065D92">
        <w:rPr>
          <w:rFonts w:hint="eastAsia"/>
        </w:rPr>
        <w:t>，研議強化作為；</w:t>
      </w:r>
      <w:r w:rsidR="00065D92">
        <w:t>並</w:t>
      </w:r>
      <w:r w:rsidR="00065D92" w:rsidRPr="00065D92">
        <w:t>衡酌</w:t>
      </w:r>
      <w:r w:rsidR="00065D92">
        <w:t>本案缺失，</w:t>
      </w:r>
      <w:r w:rsidR="00065D92" w:rsidRPr="00065D92">
        <w:t>列入重點稽核項目予以管控</w:t>
      </w:r>
      <w:r w:rsidRPr="00982590">
        <w:rPr>
          <w:rFonts w:hint="eastAsia"/>
        </w:rPr>
        <w:t>，以維護國家外交利益與機敏資訊安全</w:t>
      </w:r>
      <w:r w:rsidR="00982590">
        <w:rPr>
          <w:rFonts w:hint="eastAsia"/>
        </w:rPr>
        <w:t>。</w:t>
      </w:r>
    </w:p>
    <w:p w14:paraId="790536C5" w14:textId="77777777" w:rsidR="00514ABF" w:rsidRPr="00982590" w:rsidRDefault="00514ABF" w:rsidP="00514ABF"/>
    <w:p w14:paraId="1AB4DE6A" w14:textId="2180487A" w:rsidR="00AD24D6" w:rsidRDefault="00F73530" w:rsidP="00AD24D6">
      <w:pPr>
        <w:pStyle w:val="2"/>
        <w:kinsoku/>
        <w:ind w:left="1020" w:hanging="680"/>
        <w:rPr>
          <w:b/>
          <w:bCs w:val="0"/>
        </w:rPr>
      </w:pPr>
      <w:r w:rsidRPr="003D38F7">
        <w:rPr>
          <w:rFonts w:hint="eastAsia"/>
          <w:b/>
          <w:bCs w:val="0"/>
        </w:rPr>
        <w:t>鑑於</w:t>
      </w:r>
      <w:r w:rsidR="00AD24D6" w:rsidRPr="007B5666">
        <w:rPr>
          <w:b/>
          <w:bCs w:val="0"/>
        </w:rPr>
        <w:t>駭客攻擊手法日趨</w:t>
      </w:r>
      <w:r w:rsidR="00893580" w:rsidRPr="00893580">
        <w:rPr>
          <w:b/>
          <w:bCs w:val="0"/>
        </w:rPr>
        <w:t>縝密</w:t>
      </w:r>
      <w:r w:rsidR="001B3328">
        <w:rPr>
          <w:rFonts w:hint="eastAsia"/>
          <w:b/>
          <w:bCs w:val="0"/>
        </w:rPr>
        <w:t>，</w:t>
      </w:r>
      <w:r w:rsidR="007F3CF0">
        <w:rPr>
          <w:rFonts w:hint="eastAsia"/>
          <w:b/>
          <w:bCs w:val="0"/>
        </w:rPr>
        <w:t>本案為例，</w:t>
      </w:r>
      <w:r w:rsidR="002D788D">
        <w:rPr>
          <w:rFonts w:hint="eastAsia"/>
          <w:b/>
          <w:bCs w:val="0"/>
        </w:rPr>
        <w:t>即</w:t>
      </w:r>
      <w:r w:rsidR="00335C02">
        <w:rPr>
          <w:b/>
          <w:bCs w:val="0"/>
        </w:rPr>
        <w:t>具敵對勢力組織</w:t>
      </w:r>
      <w:r w:rsidR="00B6242C">
        <w:rPr>
          <w:rFonts w:hint="eastAsia"/>
          <w:b/>
          <w:bCs w:val="0"/>
        </w:rPr>
        <w:t>化</w:t>
      </w:r>
      <w:r w:rsidR="00335C02">
        <w:rPr>
          <w:rFonts w:hint="eastAsia"/>
          <w:b/>
          <w:bCs w:val="0"/>
        </w:rPr>
        <w:t>運作</w:t>
      </w:r>
      <w:r w:rsidR="00893580" w:rsidRPr="00893580">
        <w:rPr>
          <w:b/>
          <w:bCs w:val="0"/>
        </w:rPr>
        <w:t>特徵</w:t>
      </w:r>
      <w:r w:rsidR="00E1075E" w:rsidRPr="00E1075E">
        <w:rPr>
          <w:b/>
          <w:bCs w:val="0"/>
        </w:rPr>
        <w:t>，</w:t>
      </w:r>
      <w:r w:rsidR="00C96858">
        <w:rPr>
          <w:rFonts w:hint="eastAsia"/>
          <w:b/>
          <w:bCs w:val="0"/>
        </w:rPr>
        <w:t>而</w:t>
      </w:r>
      <w:r w:rsidR="00335C02">
        <w:rPr>
          <w:rFonts w:hint="eastAsia"/>
          <w:b/>
          <w:bCs w:val="0"/>
        </w:rPr>
        <w:t>為</w:t>
      </w:r>
      <w:r w:rsidR="00335C02">
        <w:rPr>
          <w:b/>
          <w:bCs w:val="0"/>
        </w:rPr>
        <w:t>維護國家安</w:t>
      </w:r>
      <w:r w:rsidR="00335C02">
        <w:rPr>
          <w:rFonts w:hint="eastAsia"/>
          <w:b/>
          <w:bCs w:val="0"/>
        </w:rPr>
        <w:t>全</w:t>
      </w:r>
      <w:r w:rsidR="00F85EBB" w:rsidRPr="00F85EBB">
        <w:rPr>
          <w:b/>
          <w:bCs w:val="0"/>
        </w:rPr>
        <w:t>，</w:t>
      </w:r>
      <w:r w:rsidR="00C24490" w:rsidRPr="00C24490">
        <w:rPr>
          <w:b/>
          <w:bCs w:val="0"/>
        </w:rPr>
        <w:t>亟</w:t>
      </w:r>
      <w:r w:rsidR="00B6242C">
        <w:rPr>
          <w:b/>
          <w:bCs w:val="0"/>
        </w:rPr>
        <w:t>應強化</w:t>
      </w:r>
      <w:r w:rsidR="00335C02">
        <w:rPr>
          <w:rFonts w:hint="eastAsia"/>
          <w:b/>
          <w:bCs w:val="0"/>
        </w:rPr>
        <w:t>機關</w:t>
      </w:r>
      <w:r w:rsidR="00AD24D6" w:rsidRPr="007B5666">
        <w:rPr>
          <w:b/>
          <w:bCs w:val="0"/>
        </w:rPr>
        <w:t>「資安聯防」及「</w:t>
      </w:r>
      <w:r w:rsidR="00B6242C">
        <w:rPr>
          <w:rFonts w:hint="eastAsia"/>
          <w:b/>
          <w:bCs w:val="0"/>
        </w:rPr>
        <w:t>公務</w:t>
      </w:r>
      <w:r w:rsidR="00AD24D6" w:rsidRPr="007B5666">
        <w:rPr>
          <w:b/>
          <w:bCs w:val="0"/>
        </w:rPr>
        <w:t>機密維護」之</w:t>
      </w:r>
      <w:r w:rsidR="00335C02">
        <w:rPr>
          <w:b/>
          <w:bCs w:val="0"/>
        </w:rPr>
        <w:t>應處</w:t>
      </w:r>
      <w:r w:rsidR="00AD24D6" w:rsidRPr="007B5666">
        <w:rPr>
          <w:b/>
          <w:bCs w:val="0"/>
        </w:rPr>
        <w:t>。</w:t>
      </w:r>
      <w:r w:rsidR="00B31367">
        <w:rPr>
          <w:rFonts w:hint="eastAsia"/>
          <w:b/>
          <w:bCs w:val="0"/>
        </w:rPr>
        <w:t>以本案</w:t>
      </w:r>
      <w:r w:rsidR="00C24490" w:rsidRPr="00335C02">
        <w:rPr>
          <w:b/>
          <w:bCs w:val="0"/>
        </w:rPr>
        <w:t>暗網</w:t>
      </w:r>
      <w:r w:rsidR="007F3CF0">
        <w:rPr>
          <w:rFonts w:hint="eastAsia"/>
          <w:b/>
          <w:bCs w:val="0"/>
        </w:rPr>
        <w:t>所</w:t>
      </w:r>
      <w:r w:rsidR="00335C02" w:rsidRPr="00335C02">
        <w:rPr>
          <w:b/>
          <w:bCs w:val="0"/>
        </w:rPr>
        <w:t>揭露</w:t>
      </w:r>
      <w:r w:rsidR="00475AD4">
        <w:rPr>
          <w:rFonts w:hint="eastAsia"/>
          <w:b/>
          <w:bCs w:val="0"/>
        </w:rPr>
        <w:t>13件</w:t>
      </w:r>
      <w:r w:rsidR="00C24490">
        <w:rPr>
          <w:rFonts w:hint="eastAsia"/>
          <w:b/>
          <w:bCs w:val="0"/>
        </w:rPr>
        <w:t>外流</w:t>
      </w:r>
      <w:r w:rsidR="007B1CFF" w:rsidRPr="00335C02">
        <w:rPr>
          <w:b/>
          <w:bCs w:val="0"/>
        </w:rPr>
        <w:t>公文</w:t>
      </w:r>
      <w:r w:rsidR="00506547" w:rsidRPr="00506547">
        <w:rPr>
          <w:b/>
          <w:bCs w:val="0"/>
        </w:rPr>
        <w:t>，</w:t>
      </w:r>
      <w:r w:rsidR="00C24490">
        <w:rPr>
          <w:rFonts w:hint="eastAsia"/>
          <w:b/>
          <w:bCs w:val="0"/>
        </w:rPr>
        <w:t>經</w:t>
      </w:r>
      <w:r w:rsidR="007F3CF0">
        <w:rPr>
          <w:rFonts w:hint="eastAsia"/>
          <w:b/>
          <w:bCs w:val="0"/>
        </w:rPr>
        <w:t>調查</w:t>
      </w:r>
      <w:r w:rsidR="00C24490">
        <w:rPr>
          <w:rFonts w:hint="eastAsia"/>
          <w:b/>
          <w:bCs w:val="0"/>
        </w:rPr>
        <w:t>分析態樣</w:t>
      </w:r>
      <w:r w:rsidR="007B1CFF">
        <w:rPr>
          <w:rFonts w:hint="eastAsia"/>
          <w:b/>
          <w:bCs w:val="0"/>
        </w:rPr>
        <w:t>，</w:t>
      </w:r>
      <w:r w:rsidR="00335C02" w:rsidRPr="00506547">
        <w:rPr>
          <w:b/>
          <w:bCs w:val="0"/>
        </w:rPr>
        <w:t>顯</w:t>
      </w:r>
      <w:r w:rsidR="00C24490">
        <w:rPr>
          <w:rFonts w:hint="eastAsia"/>
          <w:b/>
          <w:bCs w:val="0"/>
        </w:rPr>
        <w:t>係由</w:t>
      </w:r>
      <w:r w:rsidR="007B1CFF">
        <w:rPr>
          <w:rFonts w:hint="eastAsia"/>
          <w:b/>
          <w:bCs w:val="0"/>
        </w:rPr>
        <w:t>不同</w:t>
      </w:r>
      <w:r w:rsidR="00B15DBE">
        <w:rPr>
          <w:rFonts w:hint="eastAsia"/>
          <w:b/>
          <w:bCs w:val="0"/>
        </w:rPr>
        <w:t>疏漏</w:t>
      </w:r>
      <w:r w:rsidR="00C24490">
        <w:rPr>
          <w:rFonts w:hint="eastAsia"/>
          <w:b/>
          <w:bCs w:val="0"/>
        </w:rPr>
        <w:t>所致</w:t>
      </w:r>
      <w:r w:rsidR="0032141A">
        <w:rPr>
          <w:rFonts w:hint="eastAsia"/>
          <w:b/>
          <w:bCs w:val="0"/>
        </w:rPr>
        <w:t>。</w:t>
      </w:r>
      <w:r w:rsidR="00B6242C">
        <w:rPr>
          <w:rFonts w:hint="eastAsia"/>
          <w:b/>
          <w:bCs w:val="0"/>
        </w:rPr>
        <w:t>復</w:t>
      </w:r>
      <w:r w:rsidR="00AD24D6">
        <w:rPr>
          <w:b/>
          <w:bCs w:val="0"/>
        </w:rPr>
        <w:t>查</w:t>
      </w:r>
      <w:r w:rsidR="00AD24D6" w:rsidRPr="007B5666">
        <w:rPr>
          <w:b/>
          <w:bCs w:val="0"/>
        </w:rPr>
        <w:t>，本案凸顯機關</w:t>
      </w:r>
      <w:r w:rsidR="00C24490">
        <w:rPr>
          <w:rFonts w:hint="eastAsia"/>
          <w:b/>
          <w:bCs w:val="0"/>
        </w:rPr>
        <w:t>之</w:t>
      </w:r>
      <w:r w:rsidR="00C24490" w:rsidRPr="00E57C2D">
        <w:rPr>
          <w:b/>
          <w:bCs w:val="0"/>
        </w:rPr>
        <w:t>資安鑑識力有</w:t>
      </w:r>
      <w:r w:rsidR="00C24490" w:rsidRPr="00E57C2D">
        <w:rPr>
          <w:b/>
          <w:bCs w:val="0"/>
        </w:rPr>
        <w:lastRenderedPageBreak/>
        <w:t>未逮</w:t>
      </w:r>
      <w:r w:rsidR="00B15DBE">
        <w:rPr>
          <w:rFonts w:hint="eastAsia"/>
          <w:b/>
          <w:bCs w:val="0"/>
        </w:rPr>
        <w:t>，</w:t>
      </w:r>
      <w:r w:rsidR="00E57C2D">
        <w:rPr>
          <w:rFonts w:hint="eastAsia"/>
          <w:b/>
          <w:bCs w:val="0"/>
        </w:rPr>
        <w:t>肇</w:t>
      </w:r>
      <w:r w:rsidR="00B6242C">
        <w:rPr>
          <w:rFonts w:hint="eastAsia"/>
          <w:b/>
          <w:bCs w:val="0"/>
        </w:rPr>
        <w:t>致</w:t>
      </w:r>
      <w:r w:rsidR="00506547">
        <w:rPr>
          <w:rFonts w:hint="eastAsia"/>
          <w:b/>
          <w:bCs w:val="0"/>
        </w:rPr>
        <w:t>資安</w:t>
      </w:r>
      <w:r w:rsidR="00AD24D6" w:rsidRPr="007B5666">
        <w:rPr>
          <w:b/>
          <w:bCs w:val="0"/>
        </w:rPr>
        <w:t>聯防</w:t>
      </w:r>
      <w:r w:rsidR="00475AD4">
        <w:rPr>
          <w:rFonts w:hint="eastAsia"/>
          <w:b/>
          <w:bCs w:val="0"/>
        </w:rPr>
        <w:t>無法</w:t>
      </w:r>
      <w:r w:rsidR="00545651" w:rsidRPr="00883659">
        <w:rPr>
          <w:b/>
          <w:bCs w:val="0"/>
        </w:rPr>
        <w:t>啟動</w:t>
      </w:r>
      <w:r w:rsidR="00B15DBE">
        <w:rPr>
          <w:rFonts w:hint="eastAsia"/>
          <w:b/>
          <w:bCs w:val="0"/>
        </w:rPr>
        <w:t>，</w:t>
      </w:r>
      <w:r w:rsidR="00B558EA">
        <w:rPr>
          <w:rFonts w:hint="eastAsia"/>
          <w:b/>
          <w:bCs w:val="0"/>
        </w:rPr>
        <w:t>將</w:t>
      </w:r>
      <w:r w:rsidR="00475AD4" w:rsidRPr="00475AD4">
        <w:rPr>
          <w:b/>
          <w:bCs w:val="0"/>
        </w:rPr>
        <w:t>肇生孤立應處之虞</w:t>
      </w:r>
      <w:r w:rsidR="00AD24D6" w:rsidRPr="007B5666">
        <w:rPr>
          <w:b/>
          <w:bCs w:val="0"/>
        </w:rPr>
        <w:t>，</w:t>
      </w:r>
      <w:r w:rsidR="00475AD4" w:rsidRPr="00475AD4">
        <w:rPr>
          <w:b/>
          <w:bCs w:val="0"/>
        </w:rPr>
        <w:t>不利建構有效之整體防禦縱深</w:t>
      </w:r>
      <w:r w:rsidR="00AD24D6" w:rsidRPr="007B5666">
        <w:rPr>
          <w:rFonts w:hint="eastAsia"/>
          <w:b/>
          <w:bCs w:val="0"/>
        </w:rPr>
        <w:t>。</w:t>
      </w:r>
      <w:r w:rsidR="00B6242C">
        <w:rPr>
          <w:rFonts w:hint="eastAsia"/>
          <w:b/>
          <w:bCs w:val="0"/>
        </w:rPr>
        <w:t>爰此，</w:t>
      </w:r>
      <w:r w:rsidR="00AD24D6" w:rsidRPr="00F85EBB">
        <w:rPr>
          <w:b/>
          <w:bCs w:val="0"/>
        </w:rPr>
        <w:t>資安署</w:t>
      </w:r>
      <w:r w:rsidR="00AD24D6">
        <w:rPr>
          <w:rFonts w:hint="eastAsia"/>
          <w:b/>
          <w:bCs w:val="0"/>
        </w:rPr>
        <w:t>及廉政署</w:t>
      </w:r>
      <w:r w:rsidR="00B6242C">
        <w:rPr>
          <w:b/>
          <w:bCs w:val="0"/>
        </w:rPr>
        <w:t>作為資</w:t>
      </w:r>
      <w:r w:rsidR="00C24490">
        <w:rPr>
          <w:rFonts w:hint="eastAsia"/>
          <w:b/>
          <w:bCs w:val="0"/>
        </w:rPr>
        <w:t>通</w:t>
      </w:r>
      <w:r w:rsidR="00B6242C">
        <w:rPr>
          <w:b/>
          <w:bCs w:val="0"/>
        </w:rPr>
        <w:t>安</w:t>
      </w:r>
      <w:r w:rsidR="00C24490">
        <w:rPr>
          <w:rFonts w:hint="eastAsia"/>
          <w:b/>
          <w:bCs w:val="0"/>
        </w:rPr>
        <w:t>全</w:t>
      </w:r>
      <w:r w:rsidR="00B6242C">
        <w:rPr>
          <w:rFonts w:hint="eastAsia"/>
          <w:b/>
          <w:bCs w:val="0"/>
        </w:rPr>
        <w:t>與</w:t>
      </w:r>
      <w:r w:rsidR="00AD24D6">
        <w:rPr>
          <w:rFonts w:hint="eastAsia"/>
          <w:b/>
          <w:bCs w:val="0"/>
        </w:rPr>
        <w:t>公務機密維護</w:t>
      </w:r>
      <w:r w:rsidR="00AD24D6" w:rsidRPr="00F85EBB">
        <w:rPr>
          <w:b/>
          <w:bCs w:val="0"/>
        </w:rPr>
        <w:t>之</w:t>
      </w:r>
      <w:r w:rsidR="00506547" w:rsidRPr="00506547">
        <w:rPr>
          <w:b/>
          <w:bCs w:val="0"/>
        </w:rPr>
        <w:t>權責</w:t>
      </w:r>
      <w:r w:rsidR="00AD24D6" w:rsidRPr="00F85EBB">
        <w:rPr>
          <w:b/>
          <w:bCs w:val="0"/>
        </w:rPr>
        <w:t>機關，</w:t>
      </w:r>
      <w:r w:rsidR="00B6242C">
        <w:rPr>
          <w:b/>
          <w:bCs w:val="0"/>
        </w:rPr>
        <w:t>應針對本案深</w:t>
      </w:r>
      <w:r w:rsidR="00B6242C">
        <w:rPr>
          <w:rFonts w:hint="eastAsia"/>
          <w:b/>
          <w:bCs w:val="0"/>
        </w:rPr>
        <w:t>究其因</w:t>
      </w:r>
      <w:r w:rsidR="00AD24D6" w:rsidRPr="00F85EBB">
        <w:rPr>
          <w:b/>
          <w:bCs w:val="0"/>
        </w:rPr>
        <w:t>，</w:t>
      </w:r>
      <w:r w:rsidR="009D0DF9" w:rsidRPr="00F85EBB">
        <w:rPr>
          <w:b/>
          <w:bCs w:val="0"/>
        </w:rPr>
        <w:t>精進</w:t>
      </w:r>
      <w:r w:rsidR="009D0DF9">
        <w:rPr>
          <w:rFonts w:hint="eastAsia"/>
          <w:b/>
          <w:bCs w:val="0"/>
        </w:rPr>
        <w:t>資安</w:t>
      </w:r>
      <w:r w:rsidR="00B6242C">
        <w:rPr>
          <w:b/>
          <w:bCs w:val="0"/>
        </w:rPr>
        <w:t>鑑識</w:t>
      </w:r>
      <w:r w:rsidR="00AD24D6" w:rsidRPr="00F85EBB">
        <w:rPr>
          <w:b/>
          <w:bCs w:val="0"/>
        </w:rPr>
        <w:t>及</w:t>
      </w:r>
      <w:r w:rsidR="009D0DF9" w:rsidRPr="00F85EBB">
        <w:rPr>
          <w:b/>
          <w:bCs w:val="0"/>
        </w:rPr>
        <w:t>落實情資共享</w:t>
      </w:r>
      <w:r w:rsidR="00B6242C">
        <w:rPr>
          <w:rFonts w:hint="eastAsia"/>
          <w:b/>
          <w:bCs w:val="0"/>
        </w:rPr>
        <w:t>機制</w:t>
      </w:r>
      <w:r w:rsidR="00AD24D6" w:rsidRPr="00F85EBB">
        <w:rPr>
          <w:b/>
          <w:bCs w:val="0"/>
        </w:rPr>
        <w:t>，</w:t>
      </w:r>
      <w:r w:rsidR="00B6242C">
        <w:rPr>
          <w:b/>
          <w:bCs w:val="0"/>
        </w:rPr>
        <w:t>以維</w:t>
      </w:r>
      <w:r w:rsidR="00B6242C" w:rsidRPr="007B5666">
        <w:rPr>
          <w:b/>
          <w:bCs w:val="0"/>
        </w:rPr>
        <w:t>國家</w:t>
      </w:r>
      <w:r w:rsidR="00B6242C">
        <w:rPr>
          <w:rFonts w:hint="eastAsia"/>
          <w:b/>
          <w:bCs w:val="0"/>
        </w:rPr>
        <w:t>利益及</w:t>
      </w:r>
      <w:r w:rsidR="009B4B13" w:rsidRPr="007B5666">
        <w:rPr>
          <w:b/>
          <w:bCs w:val="0"/>
        </w:rPr>
        <w:t>公務機密</w:t>
      </w:r>
      <w:r w:rsidR="00B6242C">
        <w:rPr>
          <w:rFonts w:hint="eastAsia"/>
          <w:b/>
          <w:bCs w:val="0"/>
        </w:rPr>
        <w:t>安全</w:t>
      </w:r>
      <w:r w:rsidR="00B00E77">
        <w:rPr>
          <w:rFonts w:hint="eastAsia"/>
          <w:b/>
          <w:bCs w:val="0"/>
        </w:rPr>
        <w:t>：</w:t>
      </w:r>
    </w:p>
    <w:p w14:paraId="53B9AEBC" w14:textId="3F50BB11" w:rsidR="008D1BA1" w:rsidRPr="00265519" w:rsidRDefault="008D1BA1" w:rsidP="008435FC">
      <w:pPr>
        <w:pStyle w:val="3"/>
      </w:pPr>
      <w:r w:rsidRPr="00265519">
        <w:t>公文</w:t>
      </w:r>
      <w:r w:rsidRPr="00265519">
        <w:rPr>
          <w:rFonts w:hint="eastAsia"/>
        </w:rPr>
        <w:t>書</w:t>
      </w:r>
      <w:r w:rsidRPr="00265519">
        <w:t>之本質與重要性</w:t>
      </w:r>
      <w:r w:rsidRPr="00265519">
        <w:rPr>
          <w:rFonts w:hint="eastAsia"/>
        </w:rPr>
        <w:t>：</w:t>
      </w:r>
    </w:p>
    <w:p w14:paraId="1459424A" w14:textId="258176C6" w:rsidR="008D1BA1" w:rsidRPr="00265519" w:rsidRDefault="008D1BA1" w:rsidP="008D1BA1">
      <w:pPr>
        <w:pStyle w:val="32"/>
        <w:ind w:left="1361" w:firstLine="680"/>
      </w:pPr>
      <w:r w:rsidRPr="00265519">
        <w:rPr>
          <w:rStyle w:val="citation-110"/>
        </w:rPr>
        <w:t>「公文」係處理</w:t>
      </w:r>
      <w:r w:rsidRPr="00265519">
        <w:rPr>
          <w:rStyle w:val="citation-110"/>
          <w:rFonts w:hint="eastAsia"/>
        </w:rPr>
        <w:t>政府</w:t>
      </w:r>
      <w:r w:rsidRPr="00265519">
        <w:rPr>
          <w:rStyle w:val="citation-110"/>
        </w:rPr>
        <w:t>公務或與公務有關之資料，凡機關與機關、機關與人民往來，或機關內部通行之文書均屬之</w:t>
      </w:r>
      <w:r w:rsidRPr="00265519">
        <w:rPr>
          <w:rStyle w:val="citation-109"/>
        </w:rPr>
        <w:t>。</w:t>
      </w:r>
      <w:r w:rsidRPr="00E57C2D">
        <w:rPr>
          <w:rStyle w:val="citation-109"/>
          <w:b/>
        </w:rPr>
        <w:t>公文如同人體神經</w:t>
      </w:r>
      <w:r w:rsidR="00CA5D7D" w:rsidRPr="00E57C2D">
        <w:rPr>
          <w:rStyle w:val="citation-109"/>
          <w:rFonts w:hint="eastAsia"/>
          <w:b/>
        </w:rPr>
        <w:t>系統</w:t>
      </w:r>
      <w:r w:rsidRPr="00E57C2D">
        <w:rPr>
          <w:rStyle w:val="citation-109"/>
          <w:b/>
        </w:rPr>
        <w:t>，為政府溝通之重要工具；雖因應時代發展，部分轉為電子傳輸，然其具備政府公權力</w:t>
      </w:r>
      <w:r w:rsidRPr="00265519">
        <w:rPr>
          <w:rStyle w:val="citation-109"/>
        </w:rPr>
        <w:t>之本質並未改變</w:t>
      </w:r>
      <w:r w:rsidRPr="00265519">
        <w:t>。</w:t>
      </w:r>
    </w:p>
    <w:p w14:paraId="202036A1" w14:textId="567D9A08" w:rsidR="00F73A3E" w:rsidRPr="005E5E5F" w:rsidRDefault="00F73A3E" w:rsidP="008435FC">
      <w:pPr>
        <w:pStyle w:val="3"/>
      </w:pPr>
      <w:r w:rsidRPr="005E5E5F">
        <w:rPr>
          <w:rFonts w:hint="eastAsia"/>
        </w:rPr>
        <w:t>本案</w:t>
      </w:r>
      <w:r w:rsidR="00E22899" w:rsidRPr="005E5E5F">
        <w:rPr>
          <w:rFonts w:hint="eastAsia"/>
        </w:rPr>
        <w:t>遭</w:t>
      </w:r>
      <w:r w:rsidRPr="005E5E5F">
        <w:rPr>
          <w:rFonts w:hint="eastAsia"/>
        </w:rPr>
        <w:t>洩漏文</w:t>
      </w:r>
      <w:r w:rsidR="008D1BA1" w:rsidRPr="005E5E5F">
        <w:rPr>
          <w:rFonts w:hint="eastAsia"/>
        </w:rPr>
        <w:t>書</w:t>
      </w:r>
      <w:r w:rsidRPr="005E5E5F">
        <w:rPr>
          <w:rFonts w:hint="eastAsia"/>
        </w:rPr>
        <w:t>類型</w:t>
      </w:r>
      <w:r w:rsidR="003401DC">
        <w:rPr>
          <w:rFonts w:hint="eastAsia"/>
        </w:rPr>
        <w:t>多樣</w:t>
      </w:r>
      <w:r w:rsidR="00CA5D7D">
        <w:t>，</w:t>
      </w:r>
      <w:r w:rsidR="00E57C2D">
        <w:rPr>
          <w:rFonts w:hint="eastAsia"/>
        </w:rPr>
        <w:t>且</w:t>
      </w:r>
      <w:r w:rsidR="00CA5D7D" w:rsidRPr="00CA5D7D">
        <w:rPr>
          <w:rFonts w:hint="eastAsia"/>
        </w:rPr>
        <w:t>具</w:t>
      </w:r>
      <w:r w:rsidR="00E57C2D">
        <w:rPr>
          <w:rFonts w:hint="eastAsia"/>
        </w:rPr>
        <w:t>有</w:t>
      </w:r>
      <w:r w:rsidR="00F81C7F">
        <w:rPr>
          <w:rFonts w:hint="eastAsia"/>
        </w:rPr>
        <w:t>中國</w:t>
      </w:r>
      <w:r w:rsidR="00CA5D7D" w:rsidRPr="00CA5D7D">
        <w:rPr>
          <w:bCs w:val="0"/>
        </w:rPr>
        <w:t>敵對勢力組織</w:t>
      </w:r>
      <w:r w:rsidR="00CA5D7D" w:rsidRPr="00CA5D7D">
        <w:rPr>
          <w:rFonts w:hint="eastAsia"/>
          <w:bCs w:val="0"/>
        </w:rPr>
        <w:t>化運作</w:t>
      </w:r>
      <w:r w:rsidR="00CA5D7D" w:rsidRPr="00CA5D7D">
        <w:rPr>
          <w:bCs w:val="0"/>
        </w:rPr>
        <w:t>特徵</w:t>
      </w:r>
      <w:r w:rsidR="00E57C2D">
        <w:rPr>
          <w:rFonts w:hint="eastAsia"/>
          <w:bCs w:val="0"/>
        </w:rPr>
        <w:t>，文書型態如下</w:t>
      </w:r>
      <w:r w:rsidRPr="00CA5D7D">
        <w:rPr>
          <w:rFonts w:hint="eastAsia"/>
        </w:rPr>
        <w:t>：</w:t>
      </w:r>
    </w:p>
    <w:p w14:paraId="6FA0CDF8" w14:textId="15645B21" w:rsidR="008D1BA1" w:rsidRDefault="00210572" w:rsidP="008D1BA1">
      <w:pPr>
        <w:pStyle w:val="4"/>
      </w:pPr>
      <w:r>
        <w:rPr>
          <w:rFonts w:hint="eastAsia"/>
        </w:rPr>
        <w:t>國家機密</w:t>
      </w:r>
      <w:r w:rsidR="008D1BA1">
        <w:rPr>
          <w:rFonts w:hint="eastAsia"/>
        </w:rPr>
        <w:t>公文：</w:t>
      </w:r>
      <w:r w:rsidR="00CA5D7D">
        <w:rPr>
          <w:rFonts w:hint="eastAsia"/>
        </w:rPr>
        <w:t>包含</w:t>
      </w:r>
      <w:r w:rsidR="00475AD4">
        <w:t>依「國家機密保護法」</w:t>
      </w:r>
      <w:r w:rsidR="00475AD4">
        <w:rPr>
          <w:rFonts w:hint="eastAsia"/>
        </w:rPr>
        <w:t>核定辦理之</w:t>
      </w:r>
      <w:r>
        <w:t>外交機密文書。</w:t>
      </w:r>
    </w:p>
    <w:p w14:paraId="3EC4F350" w14:textId="55020910" w:rsidR="00210572" w:rsidRDefault="008D1BA1" w:rsidP="008D1BA1">
      <w:pPr>
        <w:pStyle w:val="4"/>
      </w:pPr>
      <w:r>
        <w:rPr>
          <w:rFonts w:hint="eastAsia"/>
        </w:rPr>
        <w:t>密件公文：</w:t>
      </w:r>
      <w:r w:rsidR="00210572">
        <w:rPr>
          <w:rFonts w:hint="eastAsia"/>
        </w:rPr>
        <w:t>包含</w:t>
      </w:r>
      <w:r>
        <w:rPr>
          <w:rFonts w:hint="eastAsia"/>
        </w:rPr>
        <w:t>駐美代表處經濟組發送之</w:t>
      </w:r>
      <w:r w:rsidR="00210572">
        <w:rPr>
          <w:rFonts w:hint="eastAsia"/>
        </w:rPr>
        <w:t>密件公文</w:t>
      </w:r>
      <w:r>
        <w:rPr>
          <w:rFonts w:hint="eastAsia"/>
        </w:rPr>
        <w:t>。</w:t>
      </w:r>
    </w:p>
    <w:p w14:paraId="28FFD63D" w14:textId="7CA3EB6D" w:rsidR="00210572" w:rsidRDefault="00210572" w:rsidP="008D1BA1">
      <w:pPr>
        <w:pStyle w:val="4"/>
      </w:pPr>
      <w:r>
        <w:rPr>
          <w:rFonts w:hint="eastAsia"/>
        </w:rPr>
        <w:t>外交電報：</w:t>
      </w:r>
      <w:r w:rsidR="006C3915">
        <w:rPr>
          <w:rFonts w:hint="eastAsia"/>
        </w:rPr>
        <w:t>包含</w:t>
      </w:r>
      <w:r w:rsidR="00CA5D7D">
        <w:rPr>
          <w:rFonts w:hint="eastAsia"/>
        </w:rPr>
        <w:t>駐美代表處電發</w:t>
      </w:r>
      <w:r w:rsidR="006C3915">
        <w:rPr>
          <w:rFonts w:hint="eastAsia"/>
        </w:rPr>
        <w:t>之外交電報。</w:t>
      </w:r>
    </w:p>
    <w:p w14:paraId="6E57D218" w14:textId="33E42AA7" w:rsidR="008D1BA1" w:rsidRDefault="008D1BA1" w:rsidP="008D1BA1">
      <w:pPr>
        <w:pStyle w:val="4"/>
      </w:pPr>
      <w:r>
        <w:rPr>
          <w:rFonts w:hint="eastAsia"/>
        </w:rPr>
        <w:t>電子公文：</w:t>
      </w:r>
      <w:r w:rsidR="00210572">
        <w:t>部分</w:t>
      </w:r>
      <w:r w:rsidR="003401DC">
        <w:rPr>
          <w:rFonts w:hint="eastAsia"/>
        </w:rPr>
        <w:t>非密件</w:t>
      </w:r>
      <w:r w:rsidR="00475AD4">
        <w:rPr>
          <w:rFonts w:hint="eastAsia"/>
        </w:rPr>
        <w:t>普通公</w:t>
      </w:r>
      <w:r w:rsidR="00210572">
        <w:t>文</w:t>
      </w:r>
      <w:r w:rsidR="00475AD4">
        <w:rPr>
          <w:rFonts w:hint="eastAsia"/>
        </w:rPr>
        <w:t>，係</w:t>
      </w:r>
      <w:r w:rsidR="00CA5D7D">
        <w:rPr>
          <w:rFonts w:hint="eastAsia"/>
        </w:rPr>
        <w:t>經</w:t>
      </w:r>
      <w:r w:rsidR="003401DC">
        <w:rPr>
          <w:rFonts w:hint="eastAsia"/>
        </w:rPr>
        <w:t>由</w:t>
      </w:r>
      <w:r w:rsidR="00CA5D7D">
        <w:rPr>
          <w:rFonts w:hint="eastAsia"/>
        </w:rPr>
        <w:t>「</w:t>
      </w:r>
      <w:r w:rsidR="006C3915">
        <w:t>電子公文交換系統</w:t>
      </w:r>
      <w:r w:rsidR="00CA5D7D">
        <w:rPr>
          <w:rFonts w:hint="eastAsia"/>
        </w:rPr>
        <w:t>」</w:t>
      </w:r>
      <w:r w:rsidR="00475AD4">
        <w:rPr>
          <w:rFonts w:hint="eastAsia"/>
        </w:rPr>
        <w:t>繕發</w:t>
      </w:r>
      <w:r w:rsidR="003401DC">
        <w:rPr>
          <w:rFonts w:hint="eastAsia"/>
        </w:rPr>
        <w:t>傳遞</w:t>
      </w:r>
      <w:r w:rsidR="00CA5D7D">
        <w:rPr>
          <w:rFonts w:hint="eastAsia"/>
        </w:rPr>
        <w:t>，屬數位</w:t>
      </w:r>
      <w:r w:rsidR="003401DC">
        <w:rPr>
          <w:rFonts w:hint="eastAsia"/>
        </w:rPr>
        <w:t>通訊傳輸之</w:t>
      </w:r>
      <w:r w:rsidR="006C3915">
        <w:rPr>
          <w:rFonts w:hint="eastAsia"/>
        </w:rPr>
        <w:t>電子公文</w:t>
      </w:r>
      <w:r w:rsidR="00210572">
        <w:t>。</w:t>
      </w:r>
    </w:p>
    <w:p w14:paraId="5D0D6722" w14:textId="3979F3C2" w:rsidR="008D1BA1" w:rsidRDefault="008D1BA1" w:rsidP="008D1BA1">
      <w:pPr>
        <w:pStyle w:val="4"/>
      </w:pPr>
      <w:r>
        <w:rPr>
          <w:rFonts w:hint="eastAsia"/>
        </w:rPr>
        <w:t>準公文</w:t>
      </w:r>
      <w:r w:rsidR="00292F6F">
        <w:rPr>
          <w:rFonts w:hint="eastAsia"/>
        </w:rPr>
        <w:t>書：</w:t>
      </w:r>
      <w:r>
        <w:rPr>
          <w:rFonts w:hint="eastAsia"/>
        </w:rPr>
        <w:t>臺灣民主基金會致外交部之</w:t>
      </w:r>
      <w:r w:rsidR="00CA5D7D">
        <w:rPr>
          <w:rFonts w:hint="eastAsia"/>
        </w:rPr>
        <w:t>機密信函，內容涉及委託公務</w:t>
      </w:r>
      <w:r>
        <w:rPr>
          <w:rFonts w:hint="eastAsia"/>
        </w:rPr>
        <w:t>。</w:t>
      </w:r>
    </w:p>
    <w:p w14:paraId="3AC1C91A" w14:textId="0AA8B7A7" w:rsidR="00FC0519" w:rsidRDefault="00FC0519" w:rsidP="002E351B">
      <w:pPr>
        <w:pStyle w:val="4"/>
        <w:kinsoku/>
      </w:pPr>
      <w:r>
        <w:t>特定</w:t>
      </w:r>
      <w:r>
        <w:rPr>
          <w:rFonts w:hint="eastAsia"/>
        </w:rPr>
        <w:t>事件</w:t>
      </w:r>
      <w:r w:rsidR="00980D40">
        <w:rPr>
          <w:rFonts w:hint="eastAsia"/>
        </w:rPr>
        <w:t>公</w:t>
      </w:r>
      <w:r>
        <w:t>文</w:t>
      </w:r>
      <w:r>
        <w:rPr>
          <w:rFonts w:hint="eastAsia"/>
        </w:rPr>
        <w:t>：</w:t>
      </w:r>
      <w:r w:rsidR="00CA5D7D">
        <w:t>遭惡意扭曲</w:t>
      </w:r>
      <w:r w:rsidR="00F81C7F">
        <w:rPr>
          <w:rFonts w:hint="eastAsia"/>
        </w:rPr>
        <w:t>內容</w:t>
      </w:r>
      <w:r w:rsidR="00CA5D7D">
        <w:t>並配合認知作戰之特定案件</w:t>
      </w:r>
      <w:r w:rsidR="00F81C7F">
        <w:rPr>
          <w:rFonts w:hint="eastAsia"/>
        </w:rPr>
        <w:t>相關</w:t>
      </w:r>
      <w:r w:rsidR="00BA2D35">
        <w:rPr>
          <w:rFonts w:hint="eastAsia"/>
        </w:rPr>
        <w:t>公文（</w:t>
      </w:r>
      <w:r w:rsidR="00475AD4">
        <w:rPr>
          <w:rFonts w:hint="eastAsia"/>
        </w:rPr>
        <w:t>如</w:t>
      </w:r>
      <w:r w:rsidR="00BA2D35">
        <w:rPr>
          <w:rFonts w:hint="eastAsia"/>
        </w:rPr>
        <w:t>外交人員酒類</w:t>
      </w:r>
      <w:r w:rsidR="00475AD4">
        <w:rPr>
          <w:rFonts w:hint="eastAsia"/>
        </w:rPr>
        <w:t>物品</w:t>
      </w:r>
      <w:r w:rsidR="00BA2D35">
        <w:rPr>
          <w:rFonts w:hint="eastAsia"/>
        </w:rPr>
        <w:t>通關案）</w:t>
      </w:r>
      <w:r>
        <w:t>。</w:t>
      </w:r>
    </w:p>
    <w:p w14:paraId="2C650010" w14:textId="56CC2199" w:rsidR="00864150" w:rsidRPr="00864150" w:rsidRDefault="0076788A" w:rsidP="0076788A">
      <w:pPr>
        <w:pStyle w:val="3"/>
      </w:pPr>
      <w:r w:rsidRPr="00666853">
        <w:rPr>
          <w:rFonts w:hAnsi="標楷體" w:hint="eastAsia"/>
          <w:color w:val="000000" w:themeColor="text1"/>
          <w:szCs w:val="32"/>
        </w:rPr>
        <w:t>美國司法部於</w:t>
      </w:r>
      <w:r>
        <w:rPr>
          <w:rFonts w:hAnsi="標楷體" w:hint="eastAsia"/>
          <w:color w:val="000000" w:themeColor="text1"/>
          <w:szCs w:val="32"/>
        </w:rPr>
        <w:t>114</w:t>
      </w:r>
      <w:r w:rsidRPr="00666853">
        <w:rPr>
          <w:rFonts w:hAnsi="標楷體" w:hint="eastAsia"/>
          <w:color w:val="000000" w:themeColor="text1"/>
          <w:szCs w:val="32"/>
        </w:rPr>
        <w:t>年</w:t>
      </w:r>
      <w:r>
        <w:rPr>
          <w:rFonts w:hAnsi="標楷體" w:hint="eastAsia"/>
          <w:color w:val="000000" w:themeColor="text1"/>
          <w:szCs w:val="32"/>
        </w:rPr>
        <w:t>3月</w:t>
      </w:r>
      <w:r w:rsidRPr="00666853">
        <w:rPr>
          <w:rFonts w:hAnsi="標楷體" w:hint="eastAsia"/>
          <w:color w:val="000000" w:themeColor="text1"/>
          <w:szCs w:val="32"/>
        </w:rPr>
        <w:t>發布新聞稿</w:t>
      </w:r>
      <w:r w:rsidR="00864150">
        <w:rPr>
          <w:rStyle w:val="aff"/>
          <w:rFonts w:hAnsi="標楷體"/>
          <w:color w:val="000000" w:themeColor="text1"/>
          <w:szCs w:val="32"/>
        </w:rPr>
        <w:footnoteReference w:id="16"/>
      </w:r>
      <w:r>
        <w:rPr>
          <w:rFonts w:hAnsi="標楷體" w:hint="eastAsia"/>
          <w:color w:val="000000" w:themeColor="text1"/>
          <w:szCs w:val="32"/>
        </w:rPr>
        <w:t>，</w:t>
      </w:r>
      <w:r w:rsidRPr="00666853">
        <w:rPr>
          <w:rFonts w:hAnsi="標楷體" w:hint="eastAsia"/>
          <w:color w:val="000000" w:themeColor="text1"/>
          <w:szCs w:val="32"/>
        </w:rPr>
        <w:t>揭露起訴涉</w:t>
      </w:r>
      <w:r w:rsidRPr="00666853">
        <w:rPr>
          <w:rFonts w:hAnsi="標楷體" w:hint="eastAsia"/>
          <w:color w:val="000000" w:themeColor="text1"/>
          <w:szCs w:val="32"/>
        </w:rPr>
        <w:lastRenderedPageBreak/>
        <w:t>嫌駭客行動的12名中國人士，起訴書指出涉案之安洵公司為「中華人民共和國所僱用駭客生態系統的關鍵參與者」，攻擊目標包括我國外交部。</w:t>
      </w:r>
      <w:r w:rsidR="00864150" w:rsidRPr="00864150">
        <w:rPr>
          <w:rFonts w:hAnsi="標楷體" w:hint="eastAsia"/>
          <w:color w:val="000000" w:themeColor="text1"/>
          <w:szCs w:val="32"/>
        </w:rPr>
        <w:t>鑒於</w:t>
      </w:r>
      <w:r w:rsidR="00864150" w:rsidRPr="002F725A">
        <w:rPr>
          <w:rFonts w:hAnsi="標楷體"/>
          <w:color w:val="000000" w:themeColor="text1"/>
          <w:szCs w:val="32"/>
        </w:rPr>
        <w:t>中國駭客組織</w:t>
      </w:r>
      <w:r w:rsidR="00864150">
        <w:rPr>
          <w:rFonts w:hAnsi="標楷體" w:hint="eastAsia"/>
          <w:color w:val="000000" w:themeColor="text1"/>
          <w:szCs w:val="32"/>
        </w:rPr>
        <w:t>將</w:t>
      </w:r>
      <w:r w:rsidR="00864150" w:rsidRPr="002F725A">
        <w:rPr>
          <w:rFonts w:hAnsi="標楷體"/>
          <w:color w:val="000000" w:themeColor="text1"/>
          <w:szCs w:val="32"/>
        </w:rPr>
        <w:t>外交部等核心機關當作攻擊目標，</w:t>
      </w:r>
      <w:r w:rsidR="00864150">
        <w:rPr>
          <w:rFonts w:hAnsi="標楷體" w:hint="eastAsia"/>
          <w:color w:val="000000" w:themeColor="text1"/>
          <w:szCs w:val="32"/>
        </w:rPr>
        <w:t>顯見</w:t>
      </w:r>
      <w:r w:rsidR="00864150" w:rsidRPr="00864150">
        <w:rPr>
          <w:rFonts w:hAnsi="標楷體" w:hint="eastAsia"/>
          <w:color w:val="000000" w:themeColor="text1"/>
          <w:szCs w:val="32"/>
        </w:rPr>
        <w:t>該等威脅已具備高度組織性與針對性</w:t>
      </w:r>
      <w:r w:rsidR="00864150">
        <w:rPr>
          <w:rFonts w:hAnsi="標楷體" w:hint="eastAsia"/>
          <w:color w:val="000000" w:themeColor="text1"/>
          <w:szCs w:val="32"/>
        </w:rPr>
        <w:t>。</w:t>
      </w:r>
    </w:p>
    <w:p w14:paraId="62E619DC" w14:textId="7DCAE990" w:rsidR="00F73A3E" w:rsidRPr="005E5E5F" w:rsidRDefault="00F73A3E" w:rsidP="00BA2D35">
      <w:pPr>
        <w:pStyle w:val="3"/>
      </w:pPr>
      <w:r w:rsidRPr="005E5E5F">
        <w:rPr>
          <w:rFonts w:hint="eastAsia"/>
        </w:rPr>
        <w:t>本案</w:t>
      </w:r>
      <w:r w:rsidR="00F81C7F">
        <w:rPr>
          <w:rFonts w:hint="eastAsia"/>
        </w:rPr>
        <w:t>有關</w:t>
      </w:r>
      <w:r w:rsidR="00BA2D35" w:rsidRPr="00BA2D35">
        <w:rPr>
          <w:rFonts w:hint="eastAsia"/>
        </w:rPr>
        <w:t>疏漏與違失</w:t>
      </w:r>
      <w:r w:rsidRPr="005E5E5F">
        <w:rPr>
          <w:rFonts w:hint="eastAsia"/>
        </w:rPr>
        <w:t>：</w:t>
      </w:r>
    </w:p>
    <w:p w14:paraId="1382B0A5" w14:textId="68E810B4" w:rsidR="00311A61" w:rsidRDefault="00311A61" w:rsidP="00311A61">
      <w:pPr>
        <w:pStyle w:val="4"/>
      </w:pPr>
      <w:r>
        <w:rPr>
          <w:rFonts w:hint="eastAsia"/>
        </w:rPr>
        <w:t>內部作業違失：</w:t>
      </w:r>
      <w:r w:rsidR="002116FF">
        <w:rPr>
          <w:rFonts w:hint="eastAsia"/>
        </w:rPr>
        <w:t>（略）</w:t>
      </w:r>
    </w:p>
    <w:p w14:paraId="24839721" w14:textId="66E23133" w:rsidR="00311A61" w:rsidRDefault="00311A61" w:rsidP="00311A61">
      <w:pPr>
        <w:pStyle w:val="4"/>
      </w:pPr>
      <w:r>
        <w:rPr>
          <w:rFonts w:hint="eastAsia"/>
        </w:rPr>
        <w:t>資訊鑑識能力不足與研判失當：</w:t>
      </w:r>
      <w:r w:rsidR="002116FF">
        <w:rPr>
          <w:rFonts w:hint="eastAsia"/>
        </w:rPr>
        <w:t>（略）</w:t>
      </w:r>
    </w:p>
    <w:p w14:paraId="0DB4BA29" w14:textId="41D63DA7" w:rsidR="00311A61" w:rsidRDefault="00311A61" w:rsidP="00B52272">
      <w:pPr>
        <w:pStyle w:val="4"/>
        <w:kinsoku/>
      </w:pPr>
      <w:r>
        <w:rPr>
          <w:rFonts w:hint="eastAsia"/>
        </w:rPr>
        <w:t>資安監控機制存有缺漏：</w:t>
      </w:r>
      <w:r w:rsidR="002116FF">
        <w:rPr>
          <w:rFonts w:hint="eastAsia"/>
        </w:rPr>
        <w:t>（略）</w:t>
      </w:r>
    </w:p>
    <w:p w14:paraId="32331C15" w14:textId="79120328" w:rsidR="00311A61" w:rsidRDefault="00311A61" w:rsidP="00311A61">
      <w:pPr>
        <w:pStyle w:val="4"/>
      </w:pPr>
      <w:r>
        <w:rPr>
          <w:rFonts w:hint="eastAsia"/>
        </w:rPr>
        <w:t>資安事件通報等級未反映實態：</w:t>
      </w:r>
      <w:r w:rsidR="002116FF">
        <w:rPr>
          <w:rFonts w:hint="eastAsia"/>
        </w:rPr>
        <w:t>（略）</w:t>
      </w:r>
    </w:p>
    <w:p w14:paraId="4B26A827" w14:textId="4118E920" w:rsidR="00311A61" w:rsidRDefault="00311A61" w:rsidP="00311A61">
      <w:pPr>
        <w:pStyle w:val="4"/>
      </w:pPr>
      <w:r>
        <w:rPr>
          <w:rFonts w:hint="eastAsia"/>
        </w:rPr>
        <w:t>督導管理與</w:t>
      </w:r>
      <w:r w:rsidR="00044419">
        <w:rPr>
          <w:rFonts w:hint="eastAsia"/>
        </w:rPr>
        <w:t>機密文書</w:t>
      </w:r>
      <w:r>
        <w:rPr>
          <w:rFonts w:hint="eastAsia"/>
        </w:rPr>
        <w:t>溯源</w:t>
      </w:r>
      <w:r w:rsidR="00044419">
        <w:rPr>
          <w:rFonts w:hint="eastAsia"/>
        </w:rPr>
        <w:t>識別</w:t>
      </w:r>
      <w:r>
        <w:rPr>
          <w:rFonts w:hint="eastAsia"/>
        </w:rPr>
        <w:t>機制失靈：外交部對其督導之</w:t>
      </w:r>
      <w:r w:rsidR="007A6914">
        <w:rPr>
          <w:rFonts w:hint="eastAsia"/>
        </w:rPr>
        <w:t>臺灣民主基金會</w:t>
      </w:r>
      <w:r>
        <w:rPr>
          <w:rFonts w:hint="eastAsia"/>
        </w:rPr>
        <w:t>所</w:t>
      </w:r>
      <w:r w:rsidR="007643BE">
        <w:rPr>
          <w:rFonts w:hint="eastAsia"/>
        </w:rPr>
        <w:t>繕發之</w:t>
      </w:r>
      <w:r>
        <w:rPr>
          <w:rFonts w:hint="eastAsia"/>
        </w:rPr>
        <w:t>具準公文書性質之機密信函，缺乏有效之溯源</w:t>
      </w:r>
      <w:r w:rsidR="00F81C7F">
        <w:rPr>
          <w:rFonts w:hint="eastAsia"/>
        </w:rPr>
        <w:t>識別</w:t>
      </w:r>
      <w:r>
        <w:rPr>
          <w:rFonts w:hint="eastAsia"/>
        </w:rPr>
        <w:t>管理及監督機制；且</w:t>
      </w:r>
      <w:r w:rsidR="00044419">
        <w:rPr>
          <w:rFonts w:hint="eastAsia"/>
        </w:rPr>
        <w:t>外交部</w:t>
      </w:r>
      <w:r>
        <w:rPr>
          <w:rFonts w:hint="eastAsia"/>
        </w:rPr>
        <w:t>案發後僅以</w:t>
      </w:r>
      <w:r w:rsidR="00044419">
        <w:rPr>
          <w:rFonts w:hint="eastAsia"/>
        </w:rPr>
        <w:t>公文</w:t>
      </w:r>
      <w:r>
        <w:rPr>
          <w:rFonts w:hint="eastAsia"/>
        </w:rPr>
        <w:t>非部內流出為由，未對</w:t>
      </w:r>
      <w:r w:rsidR="00044419">
        <w:rPr>
          <w:rFonts w:hint="eastAsia"/>
        </w:rPr>
        <w:t>監督法人</w:t>
      </w:r>
      <w:r>
        <w:rPr>
          <w:rFonts w:hint="eastAsia"/>
        </w:rPr>
        <w:t>及駐外館處作業環境進行全面清查與安全查核，</w:t>
      </w:r>
      <w:r w:rsidR="003F7678">
        <w:rPr>
          <w:rFonts w:hint="eastAsia"/>
        </w:rPr>
        <w:t>應處</w:t>
      </w:r>
      <w:r>
        <w:rPr>
          <w:rFonts w:hint="eastAsia"/>
        </w:rPr>
        <w:t>未能及時補漏。</w:t>
      </w:r>
    </w:p>
    <w:p w14:paraId="594F535D" w14:textId="05F9B770" w:rsidR="004121B9" w:rsidRPr="00C50D89" w:rsidRDefault="00671145" w:rsidP="002F4090">
      <w:pPr>
        <w:pStyle w:val="3"/>
        <w:kinsoku/>
        <w:ind w:left="1360" w:hanging="680"/>
      </w:pPr>
      <w:r w:rsidRPr="00C50D89">
        <w:rPr>
          <w:rFonts w:hint="eastAsia"/>
        </w:rPr>
        <w:t>經查，</w:t>
      </w:r>
      <w:r w:rsidR="009A5A7C" w:rsidRPr="00C50D89">
        <w:rPr>
          <w:rFonts w:hint="eastAsia"/>
        </w:rPr>
        <w:t>資安</w:t>
      </w:r>
      <w:r w:rsidR="00EF1ACE" w:rsidRPr="00C50D89">
        <w:rPr>
          <w:rFonts w:hint="eastAsia"/>
        </w:rPr>
        <w:t>鑑識能力</w:t>
      </w:r>
      <w:r w:rsidR="009A5A7C">
        <w:rPr>
          <w:rFonts w:hint="eastAsia"/>
        </w:rPr>
        <w:t>係</w:t>
      </w:r>
      <w:r w:rsidR="00EF1ACE" w:rsidRPr="00C50D89">
        <w:rPr>
          <w:rFonts w:hint="eastAsia"/>
        </w:rPr>
        <w:t>啟動資安聯防</w:t>
      </w:r>
      <w:r w:rsidRPr="00C50D89">
        <w:rPr>
          <w:rFonts w:hint="eastAsia"/>
        </w:rPr>
        <w:t>之關鍵</w:t>
      </w:r>
      <w:r w:rsidR="009A5A7C">
        <w:rPr>
          <w:rFonts w:hint="eastAsia"/>
        </w:rPr>
        <w:t>，惟</w:t>
      </w:r>
      <w:r w:rsidR="00EF1ACE" w:rsidRPr="00C50D89">
        <w:rPr>
          <w:rFonts w:hint="eastAsia"/>
        </w:rPr>
        <w:t>資安署強調</w:t>
      </w:r>
      <w:r w:rsidR="009A5A7C">
        <w:t>須俟</w:t>
      </w:r>
      <w:r w:rsidR="009A5A7C">
        <w:rPr>
          <w:rFonts w:hint="eastAsia"/>
        </w:rPr>
        <w:t>「</w:t>
      </w:r>
      <w:r w:rsidR="00F0597D">
        <w:rPr>
          <w:rFonts w:hint="eastAsia"/>
        </w:rPr>
        <w:t>事件明確</w:t>
      </w:r>
      <w:r w:rsidR="009A5A7C">
        <w:rPr>
          <w:rFonts w:hint="eastAsia"/>
        </w:rPr>
        <w:t>」</w:t>
      </w:r>
      <w:r w:rsidR="001C4888">
        <w:rPr>
          <w:rFonts w:hint="eastAsia"/>
        </w:rPr>
        <w:t>始</w:t>
      </w:r>
      <w:r w:rsidR="003A1075">
        <w:rPr>
          <w:rFonts w:hint="eastAsia"/>
        </w:rPr>
        <w:t>能啟動聯防</w:t>
      </w:r>
      <w:r w:rsidR="008144CA" w:rsidRPr="00C50D89">
        <w:rPr>
          <w:rFonts w:hint="eastAsia"/>
        </w:rPr>
        <w:t>，</w:t>
      </w:r>
      <w:r w:rsidR="009A5A7C">
        <w:t>致</w:t>
      </w:r>
      <w:r w:rsidR="009A5A7C" w:rsidRPr="001C4888">
        <w:rPr>
          <w:b/>
          <w:bCs w:val="0"/>
        </w:rPr>
        <w:t>本案於駭侵事實時，未能即時採取聯防應變措施。</w:t>
      </w:r>
      <w:r w:rsidR="001C4888" w:rsidRPr="001C4888">
        <w:rPr>
          <w:rFonts w:hint="eastAsia"/>
          <w:b/>
          <w:bCs w:val="0"/>
        </w:rPr>
        <w:t>且於</w:t>
      </w:r>
      <w:r w:rsidR="001C4888" w:rsidRPr="001C4888">
        <w:rPr>
          <w:b/>
          <w:bCs w:val="0"/>
        </w:rPr>
        <w:t>知悉駭侵事實</w:t>
      </w:r>
      <w:r w:rsidR="001C4888" w:rsidRPr="001C4888">
        <w:rPr>
          <w:rFonts w:hint="eastAsia"/>
          <w:b/>
          <w:bCs w:val="0"/>
        </w:rPr>
        <w:t>後</w:t>
      </w:r>
      <w:r w:rsidR="009A5A7C" w:rsidRPr="001C4888">
        <w:rPr>
          <w:b/>
          <w:bCs w:val="0"/>
        </w:rPr>
        <w:t>，</w:t>
      </w:r>
      <w:r w:rsidR="009A5A7C" w:rsidRPr="001C4888">
        <w:rPr>
          <w:rFonts w:hint="eastAsia"/>
          <w:b/>
          <w:bCs w:val="0"/>
        </w:rPr>
        <w:t>亦</w:t>
      </w:r>
      <w:r w:rsidR="009A5A7C" w:rsidRPr="001C4888">
        <w:rPr>
          <w:b/>
          <w:bCs w:val="0"/>
        </w:rPr>
        <w:t>未將本案暴露之系統弱點納入後續重點稽核範疇</w:t>
      </w:r>
      <w:r w:rsidR="009A5A7C">
        <w:t>，亟待研析改進</w:t>
      </w:r>
      <w:r w:rsidR="00446639" w:rsidRPr="00C50D89">
        <w:rPr>
          <w:rFonts w:hint="eastAsia"/>
        </w:rPr>
        <w:t>：</w:t>
      </w:r>
    </w:p>
    <w:p w14:paraId="021CFF7C" w14:textId="516E1174" w:rsidR="00BD06C1" w:rsidRPr="00C50D89" w:rsidRDefault="009A5A7C" w:rsidP="00BD06C1">
      <w:pPr>
        <w:pStyle w:val="4"/>
      </w:pPr>
      <w:r>
        <w:rPr>
          <w:rStyle w:val="citation-105"/>
          <w:b/>
          <w:bCs/>
        </w:rPr>
        <w:t>資安鑑識能力不足影響聯防啟動時機：</w:t>
      </w:r>
      <w:r w:rsidR="007D0AA4">
        <w:rPr>
          <w:rFonts w:hint="eastAsia"/>
        </w:rPr>
        <w:t>（略）</w:t>
      </w:r>
    </w:p>
    <w:p w14:paraId="6A15FDCB" w14:textId="39F55C24" w:rsidR="00BD06C1" w:rsidRPr="00C50D89" w:rsidRDefault="009A5A7C" w:rsidP="00BD06C1">
      <w:pPr>
        <w:pStyle w:val="4"/>
      </w:pPr>
      <w:r>
        <w:rPr>
          <w:rStyle w:val="citation-104"/>
          <w:b/>
          <w:bCs/>
        </w:rPr>
        <w:t>鑑識專業落差造成防護缺口：</w:t>
      </w:r>
      <w:r w:rsidR="00C83251">
        <w:rPr>
          <w:rFonts w:hint="eastAsia"/>
        </w:rPr>
        <w:t>（略）</w:t>
      </w:r>
    </w:p>
    <w:p w14:paraId="77979336" w14:textId="021F0774" w:rsidR="00EE2056" w:rsidRPr="00C50D89" w:rsidRDefault="009A5A7C" w:rsidP="00EE2056">
      <w:pPr>
        <w:pStyle w:val="4"/>
      </w:pPr>
      <w:r>
        <w:rPr>
          <w:rStyle w:val="citation-103"/>
          <w:b/>
          <w:bCs/>
        </w:rPr>
        <w:t>知悉事實後未依規續行通報：</w:t>
      </w:r>
      <w:r w:rsidR="00480093">
        <w:rPr>
          <w:rFonts w:hint="eastAsia"/>
        </w:rPr>
        <w:t>（略）</w:t>
      </w:r>
    </w:p>
    <w:p w14:paraId="0426F480" w14:textId="7F47F93B" w:rsidR="00F2087A" w:rsidRPr="00F2087A" w:rsidRDefault="00F2087A" w:rsidP="00F2087A">
      <w:pPr>
        <w:pStyle w:val="4"/>
        <w:rPr>
          <w:rStyle w:val="citation-102"/>
        </w:rPr>
      </w:pPr>
      <w:r>
        <w:rPr>
          <w:rStyle w:val="citation-102"/>
          <w:b/>
          <w:bCs/>
        </w:rPr>
        <w:t>稽核制度規劃與執行顯有欠</w:t>
      </w:r>
      <w:r>
        <w:rPr>
          <w:rStyle w:val="citation-102"/>
          <w:rFonts w:hint="eastAsia"/>
          <w:b/>
          <w:bCs/>
        </w:rPr>
        <w:t>妥</w:t>
      </w:r>
      <w:r>
        <w:rPr>
          <w:rStyle w:val="citation-102"/>
          <w:b/>
          <w:bCs/>
        </w:rPr>
        <w:t>：</w:t>
      </w:r>
      <w:r>
        <w:rPr>
          <w:rStyle w:val="citation-102"/>
        </w:rPr>
        <w:t>資安署雖稱不會針對特定事件進行稽核</w:t>
      </w:r>
      <w:r w:rsidRPr="0020764C">
        <w:rPr>
          <w:rStyle w:val="aff"/>
        </w:rPr>
        <w:footnoteReference w:id="17"/>
      </w:r>
      <w:r>
        <w:rPr>
          <w:rStyle w:val="citation-102"/>
        </w:rPr>
        <w:t>，惟依</w:t>
      </w:r>
      <w:r>
        <w:rPr>
          <w:rStyle w:val="citation-102"/>
          <w:rFonts w:hint="eastAsia"/>
        </w:rPr>
        <w:t>「</w:t>
      </w:r>
      <w:r>
        <w:rPr>
          <w:rStyle w:val="citation-102"/>
        </w:rPr>
        <w:t>資通安全管理法</w:t>
      </w:r>
      <w:r>
        <w:rPr>
          <w:rStyle w:val="citation-102"/>
          <w:rFonts w:hint="eastAsia"/>
        </w:rPr>
        <w:t>」</w:t>
      </w:r>
      <w:r>
        <w:rPr>
          <w:rStyle w:val="citation-102"/>
        </w:rPr>
        <w:t>第</w:t>
      </w:r>
      <w:r>
        <w:rPr>
          <w:rStyle w:val="citation-102"/>
          <w:rFonts w:hint="eastAsia"/>
        </w:rPr>
        <w:t>8</w:t>
      </w:r>
      <w:r>
        <w:rPr>
          <w:rStyle w:val="citation-102"/>
        </w:rPr>
        <w:t>條規定，</w:t>
      </w:r>
      <w:r w:rsidRPr="00F2087A">
        <w:rPr>
          <w:rStyle w:val="citation-102"/>
          <w:rFonts w:hint="eastAsia"/>
        </w:rPr>
        <w:t>主管機關得定期或不定期稽核公務</w:t>
      </w:r>
      <w:r w:rsidRPr="00F2087A">
        <w:rPr>
          <w:rStyle w:val="citation-102"/>
          <w:rFonts w:hint="eastAsia"/>
        </w:rPr>
        <w:lastRenderedPageBreak/>
        <w:t>機關及特定非公務機關之資通安全維護計畫實施情形。</w:t>
      </w:r>
      <w:r w:rsidR="000F6B88">
        <w:t>關於資安稽核之實施，旨在預</w:t>
      </w:r>
      <w:r w:rsidR="000F6B88">
        <w:rPr>
          <w:rFonts w:hint="eastAsia"/>
        </w:rPr>
        <w:t>警</w:t>
      </w:r>
      <w:r w:rsidR="000F6B88">
        <w:t>系統運作漏洞</w:t>
      </w:r>
      <w:r w:rsidR="000F6B88">
        <w:rPr>
          <w:rFonts w:hint="eastAsia"/>
        </w:rPr>
        <w:t>並補強</w:t>
      </w:r>
      <w:r>
        <w:t>，資安署未能針對</w:t>
      </w:r>
      <w:r>
        <w:rPr>
          <w:rFonts w:hint="eastAsia"/>
        </w:rPr>
        <w:t>此次</w:t>
      </w:r>
      <w:r>
        <w:t>案件暴露之</w:t>
      </w:r>
      <w:r w:rsidR="000F6B88">
        <w:rPr>
          <w:rFonts w:hint="eastAsia"/>
        </w:rPr>
        <w:t>系統</w:t>
      </w:r>
      <w:r>
        <w:t>弱點納入稽核重點，</w:t>
      </w:r>
      <w:r w:rsidR="00744C48" w:rsidRPr="00744C48">
        <w:rPr>
          <w:rFonts w:hint="eastAsia"/>
        </w:rPr>
        <w:t>所稱理由難謂允洽</w:t>
      </w:r>
      <w:r>
        <w:t>。</w:t>
      </w:r>
    </w:p>
    <w:p w14:paraId="65DD4D1A" w14:textId="7E039555" w:rsidR="009F5B34" w:rsidRPr="00183A98" w:rsidRDefault="0015432C" w:rsidP="00B62F6F">
      <w:pPr>
        <w:pStyle w:val="3"/>
        <w:rPr>
          <w:rStyle w:val="citation-11"/>
        </w:rPr>
      </w:pPr>
      <w:r>
        <w:rPr>
          <w:rFonts w:hint="eastAsia"/>
        </w:rPr>
        <w:t>復</w:t>
      </w:r>
      <w:r w:rsidR="00615533" w:rsidRPr="00183A98">
        <w:rPr>
          <w:rStyle w:val="citation-11"/>
          <w:rFonts w:hint="eastAsia"/>
        </w:rPr>
        <w:t>查</w:t>
      </w:r>
      <w:r w:rsidR="00421DD9" w:rsidRPr="00183A98">
        <w:rPr>
          <w:rStyle w:val="citation-11"/>
          <w:rFonts w:hint="eastAsia"/>
        </w:rPr>
        <w:t>，</w:t>
      </w:r>
      <w:r w:rsidR="00183A98">
        <w:t>本案涉及外洩之公文書</w:t>
      </w:r>
      <w:r w:rsidR="00475F77">
        <w:rPr>
          <w:rFonts w:hint="eastAsia"/>
        </w:rPr>
        <w:t>，其</w:t>
      </w:r>
      <w:r w:rsidR="00183A98">
        <w:t>收發文單位涵蓋</w:t>
      </w:r>
      <w:r w:rsidR="00253ED8" w:rsidRPr="00183A98">
        <w:rPr>
          <w:rStyle w:val="citation-11"/>
          <w:rFonts w:hint="eastAsia"/>
        </w:rPr>
        <w:t>國家安全會議、</w:t>
      </w:r>
      <w:r w:rsidR="00BD06C1" w:rsidRPr="00183A98">
        <w:rPr>
          <w:rStyle w:val="citation-11"/>
        </w:rPr>
        <w:t>行政院</w:t>
      </w:r>
      <w:r w:rsidR="00183A98">
        <w:t>（含經貿談判辦公室）</w:t>
      </w:r>
      <w:r w:rsidR="00BD06C1" w:rsidRPr="00183A98">
        <w:rPr>
          <w:rStyle w:val="citation-11"/>
        </w:rPr>
        <w:t>、外交部、經濟部</w:t>
      </w:r>
      <w:r w:rsidR="00183A98">
        <w:t>（含</w:t>
      </w:r>
      <w:r w:rsidR="00183A98">
        <w:rPr>
          <w:rFonts w:hint="eastAsia"/>
        </w:rPr>
        <w:t>國貿署</w:t>
      </w:r>
      <w:r w:rsidR="00183A98">
        <w:t>）</w:t>
      </w:r>
      <w:r w:rsidR="00183A98" w:rsidRPr="00183A98">
        <w:rPr>
          <w:rStyle w:val="citation-11"/>
          <w:rFonts w:hint="eastAsia"/>
        </w:rPr>
        <w:t>、財政部國庫署、財政部</w:t>
      </w:r>
      <w:r w:rsidR="00475F77">
        <w:rPr>
          <w:rStyle w:val="citation-11"/>
          <w:rFonts w:hint="eastAsia"/>
        </w:rPr>
        <w:t>關務</w:t>
      </w:r>
      <w:r w:rsidR="00183A98" w:rsidRPr="00183A98">
        <w:rPr>
          <w:rStyle w:val="citation-11"/>
          <w:rFonts w:hint="eastAsia"/>
        </w:rPr>
        <w:t>署基</w:t>
      </w:r>
      <w:r w:rsidR="00183A98" w:rsidRPr="00A1435D">
        <w:t>隆關、</w:t>
      </w:r>
      <w:r w:rsidR="00183A98" w:rsidRPr="00A1435D">
        <w:rPr>
          <w:rFonts w:hint="eastAsia"/>
        </w:rPr>
        <w:t>各</w:t>
      </w:r>
      <w:r w:rsidR="00BD06C1" w:rsidRPr="00A1435D">
        <w:t>駐外館處及</w:t>
      </w:r>
      <w:r w:rsidR="00183A98" w:rsidRPr="00A1435D">
        <w:t>臺</w:t>
      </w:r>
      <w:r w:rsidR="00183A98" w:rsidRPr="00475F77">
        <w:t>灣民主基金會</w:t>
      </w:r>
      <w:r w:rsidR="00183A98" w:rsidRPr="00475F77">
        <w:rPr>
          <w:rFonts w:hint="eastAsia"/>
        </w:rPr>
        <w:t>等</w:t>
      </w:r>
      <w:r w:rsidR="00475F77">
        <w:rPr>
          <w:rFonts w:hint="eastAsia"/>
        </w:rPr>
        <w:t>。</w:t>
      </w:r>
      <w:r w:rsidR="00421DD9" w:rsidRPr="00475F77">
        <w:rPr>
          <w:rFonts w:hint="eastAsia"/>
        </w:rPr>
        <w:t>究</w:t>
      </w:r>
      <w:r w:rsidR="00BD06C1" w:rsidRPr="00475F77">
        <w:rPr>
          <w:rFonts w:hint="eastAsia"/>
        </w:rPr>
        <w:t>上揭</w:t>
      </w:r>
      <w:r w:rsidR="00183A98">
        <w:t>機關（構）</w:t>
      </w:r>
      <w:r w:rsidR="00183A98" w:rsidRPr="00475F77">
        <w:rPr>
          <w:rFonts w:hint="eastAsia"/>
        </w:rPr>
        <w:t>是否知悉</w:t>
      </w:r>
      <w:r w:rsidR="00270A34">
        <w:rPr>
          <w:rFonts w:hint="eastAsia"/>
        </w:rPr>
        <w:t>公文</w:t>
      </w:r>
      <w:r w:rsidR="00475F77">
        <w:t>外洩情事並落實內部行政清查</w:t>
      </w:r>
      <w:r w:rsidR="00D57AB0">
        <w:t>，</w:t>
      </w:r>
      <w:r w:rsidR="00D57AB0" w:rsidRPr="00A1435D">
        <w:t>抑或</w:t>
      </w:r>
      <w:r w:rsidR="00270A34">
        <w:t>因未能掌握洩密管道</w:t>
      </w:r>
      <w:r w:rsidR="00D57AB0">
        <w:t>，</w:t>
      </w:r>
      <w:r>
        <w:rPr>
          <w:rFonts w:hint="eastAsia"/>
        </w:rPr>
        <w:t>致</w:t>
      </w:r>
      <w:r w:rsidR="000F6B88">
        <w:rPr>
          <w:rFonts w:hint="eastAsia"/>
        </w:rPr>
        <w:t>皆</w:t>
      </w:r>
      <w:r>
        <w:rPr>
          <w:rFonts w:hint="eastAsia"/>
        </w:rPr>
        <w:t>未</w:t>
      </w:r>
      <w:r w:rsidR="00475F77">
        <w:rPr>
          <w:rFonts w:hint="eastAsia"/>
        </w:rPr>
        <w:t>依「</w:t>
      </w:r>
      <w:r w:rsidR="00475F77" w:rsidRPr="00475F77">
        <w:rPr>
          <w:rFonts w:hint="eastAsia"/>
        </w:rPr>
        <w:t>政風機構維護公務機密作業要點</w:t>
      </w:r>
      <w:r w:rsidR="00475F77">
        <w:rPr>
          <w:rFonts w:hint="eastAsia"/>
        </w:rPr>
        <w:t>」第17點規定，通</w:t>
      </w:r>
      <w:r>
        <w:rPr>
          <w:rFonts w:hint="eastAsia"/>
        </w:rPr>
        <w:t>報</w:t>
      </w:r>
      <w:r w:rsidR="00270A34">
        <w:t>該管政風機構</w:t>
      </w:r>
      <w:r w:rsidR="00475F77" w:rsidRPr="00475F77">
        <w:rPr>
          <w:rFonts w:hint="eastAsia"/>
        </w:rPr>
        <w:t>處理，</w:t>
      </w:r>
      <w:r w:rsidR="00270A34">
        <w:rPr>
          <w:rFonts w:hint="eastAsia"/>
        </w:rPr>
        <w:t>導</w:t>
      </w:r>
      <w:r w:rsidR="00475F77">
        <w:rPr>
          <w:rFonts w:hint="eastAsia"/>
        </w:rPr>
        <w:t>致</w:t>
      </w:r>
      <w:r w:rsidR="00D57AB0">
        <w:rPr>
          <w:rFonts w:hint="eastAsia"/>
        </w:rPr>
        <w:t>相</w:t>
      </w:r>
      <w:r w:rsidR="00475F77">
        <w:rPr>
          <w:rFonts w:hint="eastAsia"/>
        </w:rPr>
        <w:t>關機關</w:t>
      </w:r>
      <w:r w:rsidR="000F6B88">
        <w:rPr>
          <w:rFonts w:hint="eastAsia"/>
        </w:rPr>
        <w:t>均</w:t>
      </w:r>
      <w:r w:rsidR="00475F77" w:rsidRPr="00475F77">
        <w:rPr>
          <w:rFonts w:hint="eastAsia"/>
        </w:rPr>
        <w:t>未</w:t>
      </w:r>
      <w:r w:rsidR="00475F77">
        <w:rPr>
          <w:rFonts w:hint="eastAsia"/>
        </w:rPr>
        <w:t>能啟動內部</w:t>
      </w:r>
      <w:r w:rsidR="00475F77" w:rsidRPr="00475F77">
        <w:rPr>
          <w:rFonts w:hint="eastAsia"/>
        </w:rPr>
        <w:t>清查，此有待廉政署協調</w:t>
      </w:r>
      <w:r w:rsidR="00BD06C1" w:rsidRPr="00475F77">
        <w:t>釐清</w:t>
      </w:r>
      <w:r w:rsidR="00E807A1" w:rsidRPr="00475F77">
        <w:rPr>
          <w:rFonts w:hint="eastAsia"/>
        </w:rPr>
        <w:t>。</w:t>
      </w:r>
    </w:p>
    <w:p w14:paraId="548CB20E" w14:textId="6281F81A" w:rsidR="009F5B34" w:rsidRPr="0015432C" w:rsidRDefault="00615533" w:rsidP="003A5705">
      <w:pPr>
        <w:pStyle w:val="3"/>
        <w:kinsoku/>
        <w:ind w:left="1360" w:hanging="680"/>
      </w:pPr>
      <w:r w:rsidRPr="0015432C">
        <w:rPr>
          <w:rFonts w:hint="eastAsia"/>
        </w:rPr>
        <w:t>綜上，</w:t>
      </w:r>
      <w:r w:rsidR="00571783">
        <w:t>本案凸顯國家資安聯防與公務機密維護</w:t>
      </w:r>
      <w:r w:rsidR="00926EA8">
        <w:rPr>
          <w:rFonts w:hint="eastAsia"/>
        </w:rPr>
        <w:t>，</w:t>
      </w:r>
      <w:r w:rsidR="00FF1EB2">
        <w:rPr>
          <w:rFonts w:hint="eastAsia"/>
        </w:rPr>
        <w:t>因應</w:t>
      </w:r>
      <w:r w:rsidR="00926EA8">
        <w:t>敵對勢力組織化威脅時仍有未逮</w:t>
      </w:r>
      <w:r w:rsidR="00571783">
        <w:t>。</w:t>
      </w:r>
      <w:r w:rsidR="00926EA8">
        <w:t>權責機關應汲取本案缺失經驗，分別</w:t>
      </w:r>
      <w:r w:rsidR="006E6EE0">
        <w:rPr>
          <w:rFonts w:hint="eastAsia"/>
        </w:rPr>
        <w:t>從</w:t>
      </w:r>
      <w:r w:rsidR="00926EA8">
        <w:t>技術面（精進鑑識能</w:t>
      </w:r>
      <w:r w:rsidR="00FF1EB2">
        <w:rPr>
          <w:rFonts w:hint="eastAsia"/>
        </w:rPr>
        <w:t>量</w:t>
      </w:r>
      <w:r w:rsidR="00926EA8">
        <w:t>、</w:t>
      </w:r>
      <w:r w:rsidR="000F6B88">
        <w:rPr>
          <w:rFonts w:hint="eastAsia"/>
        </w:rPr>
        <w:t>完備</w:t>
      </w:r>
      <w:r w:rsidR="000F6B88" w:rsidRPr="003A5705">
        <w:rPr>
          <w:rFonts w:hint="eastAsia"/>
        </w:rPr>
        <w:t>機密</w:t>
      </w:r>
      <w:r w:rsidR="000F6B88" w:rsidRPr="003A5705">
        <w:t>文書溯源</w:t>
      </w:r>
      <w:r w:rsidR="000F6B88" w:rsidRPr="003A5705">
        <w:rPr>
          <w:rFonts w:hint="eastAsia"/>
        </w:rPr>
        <w:t>識別</w:t>
      </w:r>
      <w:r w:rsidR="000F6B88">
        <w:rPr>
          <w:rFonts w:hint="eastAsia"/>
        </w:rPr>
        <w:t>機制</w:t>
      </w:r>
      <w:r w:rsidR="00926EA8">
        <w:t>）及管理面（</w:t>
      </w:r>
      <w:r w:rsidR="00403B77">
        <w:rPr>
          <w:rFonts w:hint="eastAsia"/>
        </w:rPr>
        <w:t>檢討資安</w:t>
      </w:r>
      <w:r w:rsidR="000F6B88">
        <w:t>監控範疇</w:t>
      </w:r>
      <w:r w:rsidR="00926EA8">
        <w:t>、</w:t>
      </w:r>
      <w:r w:rsidR="00FF1EB2">
        <w:t>落實情資共享</w:t>
      </w:r>
      <w:r w:rsidR="00926EA8">
        <w:t>）採行</w:t>
      </w:r>
      <w:r w:rsidR="00FF1EB2">
        <w:rPr>
          <w:rFonts w:hint="eastAsia"/>
        </w:rPr>
        <w:t>應處</w:t>
      </w:r>
      <w:r w:rsidR="00926EA8">
        <w:t>措施；資安署與廉政署應就本案暴露之系統性缺漏覈實檢討。</w:t>
      </w:r>
    </w:p>
    <w:bookmarkEnd w:id="59"/>
    <w:p w14:paraId="21F5A500" w14:textId="751C952D" w:rsidR="00027C70" w:rsidRPr="00027C70" w:rsidRDefault="00E25849" w:rsidP="00027C70">
      <w:pPr>
        <w:pStyle w:val="aa"/>
        <w:kinsoku/>
        <w:spacing w:beforeLines="150" w:before="685" w:after="0"/>
        <w:ind w:leftChars="1125" w:left="3827"/>
        <w:rPr>
          <w:snapToGrid/>
          <w:spacing w:val="12"/>
          <w:kern w:val="0"/>
          <w:sz w:val="40"/>
        </w:rPr>
      </w:pPr>
      <w:r w:rsidRPr="00027C70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027C70" w:rsidRPr="00027C70">
        <w:rPr>
          <w:rFonts w:hint="eastAsia"/>
          <w:snapToGrid/>
          <w:spacing w:val="12"/>
          <w:kern w:val="0"/>
          <w:sz w:val="40"/>
        </w:rPr>
        <w:t>林文程</w:t>
      </w:r>
    </w:p>
    <w:p w14:paraId="67C7BF13" w14:textId="39B31BFC" w:rsidR="00027C70" w:rsidRPr="000D29E0" w:rsidRDefault="00027C70" w:rsidP="00027C70">
      <w:pPr>
        <w:pStyle w:val="aa"/>
        <w:spacing w:before="0" w:after="0"/>
        <w:ind w:leftChars="1042" w:left="3544" w:right="340" w:firstLineChars="44" w:firstLine="196"/>
        <w:rPr>
          <w:bCs/>
          <w:snapToGrid/>
          <w:spacing w:val="12"/>
          <w:kern w:val="0"/>
          <w:sz w:val="40"/>
        </w:rPr>
      </w:pPr>
      <w:r w:rsidRPr="000D29E0">
        <w:rPr>
          <w:rFonts w:hint="eastAsia"/>
          <w:bCs/>
          <w:snapToGrid/>
          <w:spacing w:val="12"/>
          <w:kern w:val="0"/>
          <w:sz w:val="40"/>
        </w:rPr>
        <w:t xml:space="preserve">          </w:t>
      </w:r>
      <w:r>
        <w:rPr>
          <w:rFonts w:hint="eastAsia"/>
          <w:bCs/>
          <w:snapToGrid/>
          <w:spacing w:val="12"/>
          <w:kern w:val="0"/>
          <w:sz w:val="40"/>
        </w:rPr>
        <w:t>賴鼎銘</w:t>
      </w:r>
    </w:p>
    <w:p w14:paraId="74FA2014" w14:textId="28837A59" w:rsidR="00027C70" w:rsidRPr="000D29E0" w:rsidRDefault="00027C70" w:rsidP="00027C70">
      <w:pPr>
        <w:pStyle w:val="aa"/>
        <w:spacing w:before="0" w:after="0"/>
        <w:ind w:leftChars="1100" w:left="5519" w:rightChars="57" w:right="194" w:hanging="1777"/>
        <w:rPr>
          <w:bCs/>
          <w:snapToGrid/>
          <w:spacing w:val="12"/>
          <w:kern w:val="0"/>
          <w:sz w:val="40"/>
        </w:rPr>
      </w:pPr>
      <w:r w:rsidRPr="000D29E0">
        <w:rPr>
          <w:rFonts w:hint="eastAsia"/>
          <w:bCs/>
          <w:snapToGrid/>
          <w:spacing w:val="12"/>
          <w:kern w:val="0"/>
          <w:sz w:val="40"/>
        </w:rPr>
        <w:t xml:space="preserve">          </w:t>
      </w:r>
      <w:r>
        <w:rPr>
          <w:rFonts w:hint="eastAsia"/>
          <w:bCs/>
          <w:snapToGrid/>
          <w:spacing w:val="12"/>
          <w:kern w:val="0"/>
          <w:sz w:val="40"/>
        </w:rPr>
        <w:t>葉宜津</w:t>
      </w:r>
    </w:p>
    <w:p w14:paraId="7E367A3E" w14:textId="638CFC9B" w:rsidR="00416721" w:rsidRDefault="00416721" w:rsidP="00636F08">
      <w:pPr>
        <w:widowControl/>
        <w:kinsoku/>
        <w:overflowPunct/>
        <w:autoSpaceDE/>
        <w:autoSpaceDN/>
        <w:jc w:val="left"/>
        <w:rPr>
          <w:bCs/>
          <w:kern w:val="0"/>
        </w:rPr>
      </w:pPr>
    </w:p>
    <w:sectPr w:rsidR="00416721" w:rsidSect="000730B0"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97759" w14:textId="77777777" w:rsidR="00C34E9E" w:rsidRDefault="00C34E9E">
      <w:r>
        <w:separator/>
      </w:r>
    </w:p>
  </w:endnote>
  <w:endnote w:type="continuationSeparator" w:id="0">
    <w:p w14:paraId="61A63E4F" w14:textId="77777777" w:rsidR="00C34E9E" w:rsidRDefault="00C34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oogle Sans Tex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62BB5" w14:textId="77777777" w:rsidR="001B7EF8" w:rsidRDefault="001B7EF8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C50D89">
      <w:rPr>
        <w:rStyle w:val="ad"/>
        <w:noProof/>
        <w:sz w:val="24"/>
      </w:rPr>
      <w:t>101</w:t>
    </w:r>
    <w:r>
      <w:rPr>
        <w:rStyle w:val="ad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1854B" w14:textId="77777777" w:rsidR="00C34E9E" w:rsidRDefault="00C34E9E">
      <w:r>
        <w:separator/>
      </w:r>
    </w:p>
  </w:footnote>
  <w:footnote w:type="continuationSeparator" w:id="0">
    <w:p w14:paraId="5E973ABA" w14:textId="77777777" w:rsidR="00C34E9E" w:rsidRDefault="00C34E9E">
      <w:r>
        <w:continuationSeparator/>
      </w:r>
    </w:p>
  </w:footnote>
  <w:footnote w:id="1">
    <w:p w14:paraId="62F0BBEB" w14:textId="77777777" w:rsidR="001B7EF8" w:rsidRDefault="001B7EF8" w:rsidP="00A80A7A">
      <w:pPr>
        <w:pStyle w:val="afd"/>
        <w:kinsoku/>
        <w:overflowPunct/>
        <w:jc w:val="both"/>
      </w:pPr>
      <w:r w:rsidRPr="00812B00">
        <w:rPr>
          <w:rStyle w:val="aff"/>
        </w:rPr>
        <w:footnoteRef/>
      </w:r>
      <w:r w:rsidRPr="00812B00">
        <w:t xml:space="preserve"> </w:t>
      </w:r>
      <w:r w:rsidRPr="00812B00">
        <w:rPr>
          <w:rFonts w:hint="eastAsia"/>
        </w:rPr>
        <w:t>行政院115年4月30日院臺外字第1151011279號函參照。</w:t>
      </w:r>
    </w:p>
  </w:footnote>
  <w:footnote w:id="2">
    <w:p w14:paraId="3D4D5F66" w14:textId="77777777" w:rsidR="001B7EF8" w:rsidRDefault="001B7EF8" w:rsidP="000B2EB8">
      <w:pPr>
        <w:pStyle w:val="afd"/>
        <w:kinsoku/>
        <w:overflowPunct/>
        <w:jc w:val="both"/>
      </w:pPr>
      <w:r w:rsidRPr="0029546D">
        <w:rPr>
          <w:rStyle w:val="aff"/>
        </w:rPr>
        <w:footnoteRef/>
      </w:r>
      <w:r w:rsidRPr="0029546D">
        <w:t xml:space="preserve"> </w:t>
      </w:r>
      <w:r w:rsidRPr="0029546D">
        <w:rPr>
          <w:rFonts w:hint="eastAsia"/>
        </w:rPr>
        <w:t>外交部115年2月12日外政字第</w:t>
      </w:r>
      <w:r w:rsidRPr="0029546D">
        <w:t>1154300073</w:t>
      </w:r>
      <w:r w:rsidRPr="0029546D">
        <w:rPr>
          <w:rFonts w:hint="eastAsia"/>
        </w:rPr>
        <w:t>號函參照（密件，本件至125年2月2日解密）及同年4月7日外政字第</w:t>
      </w:r>
      <w:r w:rsidRPr="0029546D">
        <w:t>115</w:t>
      </w:r>
      <w:r w:rsidRPr="0029546D">
        <w:rPr>
          <w:rFonts w:hint="eastAsia"/>
        </w:rPr>
        <w:t>0012092號函參照。</w:t>
      </w:r>
    </w:p>
  </w:footnote>
  <w:footnote w:id="3">
    <w:p w14:paraId="5C51987B" w14:textId="77777777" w:rsidR="001B7EF8" w:rsidRDefault="001B7EF8" w:rsidP="000B2EB8">
      <w:pPr>
        <w:pStyle w:val="afd"/>
        <w:kinsoku/>
        <w:overflowPunct/>
        <w:jc w:val="both"/>
      </w:pPr>
      <w:r w:rsidRPr="0029546D">
        <w:rPr>
          <w:rStyle w:val="aff"/>
        </w:rPr>
        <w:footnoteRef/>
      </w:r>
      <w:r w:rsidRPr="0029546D">
        <w:t xml:space="preserve"> </w:t>
      </w:r>
      <w:r w:rsidRPr="0029546D">
        <w:rPr>
          <w:rFonts w:hint="eastAsia"/>
        </w:rPr>
        <w:t>國安局115年3月26日定靜字第1150002252號函參照（密</w:t>
      </w:r>
      <w:r w:rsidRPr="00C37F22">
        <w:rPr>
          <w:rFonts w:hint="eastAsia"/>
        </w:rPr>
        <w:t>件，本件至125年</w:t>
      </w:r>
      <w:r>
        <w:rPr>
          <w:rFonts w:hint="eastAsia"/>
        </w:rPr>
        <w:t>3</w:t>
      </w:r>
      <w:r w:rsidRPr="00C37F22">
        <w:rPr>
          <w:rFonts w:hint="eastAsia"/>
        </w:rPr>
        <w:t>月2</w:t>
      </w:r>
      <w:r>
        <w:rPr>
          <w:rFonts w:hint="eastAsia"/>
        </w:rPr>
        <w:t>6</w:t>
      </w:r>
      <w:r w:rsidRPr="00C37F22">
        <w:rPr>
          <w:rFonts w:hint="eastAsia"/>
        </w:rPr>
        <w:t>日解密）。</w:t>
      </w:r>
    </w:p>
  </w:footnote>
  <w:footnote w:id="4">
    <w:p w14:paraId="5043F1AF" w14:textId="43783B64" w:rsidR="001B7EF8" w:rsidRDefault="001B7EF8" w:rsidP="00B200E3">
      <w:pPr>
        <w:pStyle w:val="afd"/>
      </w:pPr>
      <w:r>
        <w:rPr>
          <w:rStyle w:val="aff"/>
        </w:rPr>
        <w:footnoteRef/>
      </w:r>
      <w:r>
        <w:t xml:space="preserve"> </w:t>
      </w:r>
      <w:r w:rsidRPr="00771DB3">
        <w:rPr>
          <w:rFonts w:hint="eastAsia"/>
        </w:rPr>
        <w:t>第三方網頁快照</w:t>
      </w:r>
      <w:r>
        <w:rPr>
          <w:rFonts w:hint="eastAsia"/>
        </w:rPr>
        <w:t>網站(</w:t>
      </w:r>
      <w:r>
        <w:t>Archive.ph</w:t>
      </w:r>
      <w:r>
        <w:rPr>
          <w:rFonts w:hint="eastAsia"/>
        </w:rPr>
        <w:t>)</w:t>
      </w:r>
      <w:r w:rsidRPr="00491A92">
        <w:rPr>
          <w:rFonts w:hint="eastAsia"/>
        </w:rPr>
        <w:t>暗網討論串備份</w:t>
      </w:r>
      <w:r>
        <w:rPr>
          <w:rFonts w:hint="eastAsia"/>
        </w:rPr>
        <w:t>，</w:t>
      </w:r>
      <w:r w:rsidRPr="00491A92">
        <w:rPr>
          <w:rFonts w:hint="eastAsia"/>
        </w:rPr>
        <w:t>標題：「</w:t>
      </w:r>
      <w:r w:rsidRPr="00491A92">
        <w:t>LEAKED FILES FROM MOFA, ROC(Taiwan)</w:t>
      </w:r>
      <w:r w:rsidRPr="00491A92">
        <w:rPr>
          <w:rFonts w:hint="eastAsia"/>
        </w:rPr>
        <w:t>」</w:t>
      </w:r>
      <w:r>
        <w:rPr>
          <w:rFonts w:hint="eastAsia"/>
        </w:rPr>
        <w:t>，</w:t>
      </w:r>
      <w:hyperlink r:id="rId1" w:history="1">
        <w:r w:rsidR="0056335F" w:rsidRPr="0056335F">
          <w:t>https://archive.ph/gQc3l</w:t>
        </w:r>
        <w:r w:rsidR="0056335F" w:rsidRPr="0056335F">
          <w:rPr>
            <w:rFonts w:hint="eastAsia"/>
          </w:rPr>
          <w:t>，瀏覽日期</w:t>
        </w:r>
        <w:r w:rsidR="0056335F" w:rsidRPr="0056335F">
          <w:t>：</w:t>
        </w:r>
        <w:r w:rsidR="0056335F" w:rsidRPr="0056335F">
          <w:rPr>
            <w:rFonts w:hint="eastAsia"/>
          </w:rPr>
          <w:t>115</w:t>
        </w:r>
      </w:hyperlink>
      <w:r>
        <w:rPr>
          <w:rFonts w:hint="eastAsia"/>
        </w:rPr>
        <w:t>年5月8日。</w:t>
      </w:r>
    </w:p>
  </w:footnote>
  <w:footnote w:id="5">
    <w:p w14:paraId="7866C50E" w14:textId="6393CAA4" w:rsidR="001B7EF8" w:rsidRDefault="001B7EF8" w:rsidP="003720FC">
      <w:pPr>
        <w:pStyle w:val="afd"/>
        <w:kinsoku/>
        <w:overflowPunct/>
        <w:jc w:val="both"/>
      </w:pPr>
      <w:r>
        <w:rPr>
          <w:rStyle w:val="aff"/>
        </w:rPr>
        <w:footnoteRef/>
      </w:r>
      <w:r>
        <w:rPr>
          <w:rFonts w:hint="eastAsia"/>
        </w:rPr>
        <w:t xml:space="preserve"> </w:t>
      </w:r>
      <w:r w:rsidRPr="00771DB3">
        <w:rPr>
          <w:rFonts w:hint="eastAsia"/>
        </w:rPr>
        <w:t>第三方網頁快照</w:t>
      </w:r>
      <w:r>
        <w:rPr>
          <w:rFonts w:hint="eastAsia"/>
        </w:rPr>
        <w:t>網站(</w:t>
      </w:r>
      <w:r>
        <w:t>Archive.ph</w:t>
      </w:r>
      <w:r>
        <w:rPr>
          <w:rFonts w:hint="eastAsia"/>
        </w:rPr>
        <w:t>)，</w:t>
      </w:r>
      <w:hyperlink r:id="rId2" w:history="1">
        <w:r w:rsidR="00BF19BC" w:rsidRPr="003A5705">
          <w:t>https://archive.ph/gQc3l</w:t>
        </w:r>
        <w:r w:rsidR="00BF19BC" w:rsidRPr="003A5705">
          <w:rPr>
            <w:rFonts w:hint="eastAsia"/>
          </w:rPr>
          <w:t>，瀏覽日期</w:t>
        </w:r>
        <w:r w:rsidR="00BF19BC" w:rsidRPr="003A5705">
          <w:t>：</w:t>
        </w:r>
        <w:r w:rsidR="00BF19BC" w:rsidRPr="003A5705">
          <w:rPr>
            <w:rFonts w:hint="eastAsia"/>
          </w:rPr>
          <w:t>115</w:t>
        </w:r>
      </w:hyperlink>
      <w:r>
        <w:rPr>
          <w:rFonts w:hint="eastAsia"/>
        </w:rPr>
        <w:t>年5月8日。</w:t>
      </w:r>
    </w:p>
  </w:footnote>
  <w:footnote w:id="6">
    <w:p w14:paraId="6D5F0312" w14:textId="77777777" w:rsidR="001B7EF8" w:rsidRPr="00407F59" w:rsidRDefault="001B7EF8" w:rsidP="002440A0">
      <w:pPr>
        <w:pStyle w:val="afd"/>
      </w:pPr>
      <w:r>
        <w:rPr>
          <w:rStyle w:val="aff"/>
        </w:rPr>
        <w:footnoteRef/>
      </w:r>
      <w:r>
        <w:t xml:space="preserve"> </w:t>
      </w:r>
      <w:r w:rsidRPr="00771DB3">
        <w:rPr>
          <w:rFonts w:hint="eastAsia"/>
        </w:rPr>
        <w:t>第三方網頁快照</w:t>
      </w:r>
      <w:r>
        <w:rPr>
          <w:rFonts w:hint="eastAsia"/>
        </w:rPr>
        <w:t>網站(</w:t>
      </w:r>
      <w:r>
        <w:t>Archive.ph</w:t>
      </w:r>
      <w:r>
        <w:rPr>
          <w:rFonts w:hint="eastAsia"/>
        </w:rPr>
        <w:t>)，</w:t>
      </w:r>
      <w:hyperlink r:id="rId3" w:history="1">
        <w:r w:rsidRPr="001564F5">
          <w:t>https://archive.ph/VlNTH</w:t>
        </w:r>
        <w:r w:rsidRPr="001564F5">
          <w:rPr>
            <w:rFonts w:hint="eastAsia"/>
          </w:rPr>
          <w:t>，瀏覽日期</w:t>
        </w:r>
        <w:r w:rsidRPr="001564F5">
          <w:t>：</w:t>
        </w:r>
        <w:r w:rsidRPr="001564F5">
          <w:rPr>
            <w:rFonts w:hint="eastAsia"/>
          </w:rPr>
          <w:t>115</w:t>
        </w:r>
      </w:hyperlink>
      <w:r>
        <w:rPr>
          <w:rFonts w:hint="eastAsia"/>
        </w:rPr>
        <w:t>年5月8日。</w:t>
      </w:r>
    </w:p>
  </w:footnote>
  <w:footnote w:id="7">
    <w:p w14:paraId="5AA34540" w14:textId="29FA9FFF" w:rsidR="001B7EF8" w:rsidRDefault="001B7EF8" w:rsidP="00F32EE1">
      <w:pPr>
        <w:pStyle w:val="afd"/>
        <w:keepLines/>
      </w:pPr>
      <w:r>
        <w:rPr>
          <w:rStyle w:val="aff"/>
        </w:rPr>
        <w:footnoteRef/>
      </w:r>
      <w:r>
        <w:t xml:space="preserve"> </w:t>
      </w:r>
      <w:r w:rsidRPr="00771DB3">
        <w:rPr>
          <w:rFonts w:hint="eastAsia"/>
        </w:rPr>
        <w:t>第三方網頁快照</w:t>
      </w:r>
      <w:r>
        <w:rPr>
          <w:rFonts w:hint="eastAsia"/>
        </w:rPr>
        <w:t>網站(</w:t>
      </w:r>
      <w:r>
        <w:t>Archive.ph</w:t>
      </w:r>
      <w:r>
        <w:rPr>
          <w:rFonts w:hint="eastAsia"/>
        </w:rPr>
        <w:t>)，</w:t>
      </w:r>
      <w:hyperlink r:id="rId4" w:history="1">
        <w:r w:rsidR="00B52911" w:rsidRPr="00B52911">
          <w:t>https://archive.ph/gQc3l</w:t>
        </w:r>
        <w:r w:rsidR="00B52911" w:rsidRPr="00B52911">
          <w:rPr>
            <w:rFonts w:hint="eastAsia"/>
          </w:rPr>
          <w:t>，瀏覽日期</w:t>
        </w:r>
        <w:r w:rsidR="00B52911" w:rsidRPr="00B52911">
          <w:t>：</w:t>
        </w:r>
        <w:r w:rsidR="00B52911" w:rsidRPr="00B52911">
          <w:rPr>
            <w:rFonts w:hint="eastAsia"/>
          </w:rPr>
          <w:t>115</w:t>
        </w:r>
      </w:hyperlink>
      <w:r>
        <w:rPr>
          <w:rFonts w:hint="eastAsia"/>
        </w:rPr>
        <w:t>年5月8日。</w:t>
      </w:r>
    </w:p>
  </w:footnote>
  <w:footnote w:id="8">
    <w:p w14:paraId="44A4A1DC" w14:textId="594DEDC5" w:rsidR="001B7EF8" w:rsidRDefault="001B7EF8" w:rsidP="00F32EE1">
      <w:pPr>
        <w:pStyle w:val="afd"/>
      </w:pPr>
      <w:r>
        <w:rPr>
          <w:rStyle w:val="aff"/>
        </w:rPr>
        <w:footnoteRef/>
      </w:r>
      <w:r>
        <w:t xml:space="preserve"> </w:t>
      </w:r>
      <w:r w:rsidRPr="00771DB3">
        <w:rPr>
          <w:rFonts w:hint="eastAsia"/>
        </w:rPr>
        <w:t>第三方網頁快照</w:t>
      </w:r>
      <w:r>
        <w:rPr>
          <w:rFonts w:hint="eastAsia"/>
        </w:rPr>
        <w:t>網站(</w:t>
      </w:r>
      <w:r>
        <w:t>Archive.ph</w:t>
      </w:r>
      <w:r>
        <w:rPr>
          <w:rFonts w:hint="eastAsia"/>
        </w:rPr>
        <w:t>)，</w:t>
      </w:r>
      <w:hyperlink r:id="rId5" w:history="1">
        <w:r w:rsidR="00B52911" w:rsidRPr="00B52911">
          <w:t>https://archive.ph/gQc3l</w:t>
        </w:r>
        <w:r w:rsidR="00B52911" w:rsidRPr="00B52911">
          <w:rPr>
            <w:rFonts w:hint="eastAsia"/>
          </w:rPr>
          <w:t>，瀏覽日期</w:t>
        </w:r>
        <w:r w:rsidR="00B52911" w:rsidRPr="00B52911">
          <w:t>：</w:t>
        </w:r>
        <w:r w:rsidR="00B52911" w:rsidRPr="00B52911">
          <w:rPr>
            <w:rFonts w:hint="eastAsia"/>
          </w:rPr>
          <w:t>115</w:t>
        </w:r>
      </w:hyperlink>
      <w:r>
        <w:rPr>
          <w:rFonts w:hint="eastAsia"/>
        </w:rPr>
        <w:t>年5月8日。</w:t>
      </w:r>
    </w:p>
  </w:footnote>
  <w:footnote w:id="9">
    <w:p w14:paraId="45374AD0" w14:textId="3E17B6C5" w:rsidR="001B7EF8" w:rsidRDefault="001B7EF8" w:rsidP="00F32EE1">
      <w:pPr>
        <w:pStyle w:val="afd"/>
      </w:pPr>
      <w:r>
        <w:rPr>
          <w:rStyle w:val="aff"/>
        </w:rPr>
        <w:footnoteRef/>
      </w:r>
      <w:r>
        <w:t xml:space="preserve"> </w:t>
      </w:r>
      <w:r w:rsidRPr="00771DB3">
        <w:rPr>
          <w:rFonts w:hint="eastAsia"/>
        </w:rPr>
        <w:t>第三方網頁快照</w:t>
      </w:r>
      <w:r>
        <w:rPr>
          <w:rFonts w:hint="eastAsia"/>
        </w:rPr>
        <w:t>網站(</w:t>
      </w:r>
      <w:r>
        <w:t>Archive.ph</w:t>
      </w:r>
      <w:r>
        <w:rPr>
          <w:rFonts w:hint="eastAsia"/>
        </w:rPr>
        <w:t>)，</w:t>
      </w:r>
      <w:hyperlink r:id="rId6" w:history="1">
        <w:r w:rsidR="002A1B58" w:rsidRPr="002A1B58">
          <w:t>https://archive.ph/gQc3l</w:t>
        </w:r>
        <w:r w:rsidR="002A1B58" w:rsidRPr="002A1B58">
          <w:rPr>
            <w:rFonts w:hint="eastAsia"/>
          </w:rPr>
          <w:t>，瀏覽日期</w:t>
        </w:r>
        <w:r w:rsidR="002A1B58" w:rsidRPr="002A1B58">
          <w:t>：</w:t>
        </w:r>
        <w:r w:rsidR="002A1B58" w:rsidRPr="002A1B58">
          <w:rPr>
            <w:rFonts w:hint="eastAsia"/>
          </w:rPr>
          <w:t>115</w:t>
        </w:r>
      </w:hyperlink>
      <w:r>
        <w:rPr>
          <w:rFonts w:hint="eastAsia"/>
        </w:rPr>
        <w:t>年5月8日。</w:t>
      </w:r>
    </w:p>
  </w:footnote>
  <w:footnote w:id="10">
    <w:p w14:paraId="1502BF36" w14:textId="77777777" w:rsidR="001B7EF8" w:rsidRPr="00407F59" w:rsidRDefault="001B7EF8" w:rsidP="00E2788B">
      <w:pPr>
        <w:pStyle w:val="afd"/>
      </w:pPr>
      <w:r>
        <w:rPr>
          <w:rStyle w:val="aff"/>
        </w:rPr>
        <w:footnoteRef/>
      </w:r>
      <w:r>
        <w:t xml:space="preserve"> </w:t>
      </w:r>
      <w:r w:rsidRPr="00771DB3">
        <w:rPr>
          <w:rFonts w:hint="eastAsia"/>
        </w:rPr>
        <w:t>第三方網頁快照</w:t>
      </w:r>
      <w:r>
        <w:rPr>
          <w:rFonts w:hint="eastAsia"/>
        </w:rPr>
        <w:t>網站(</w:t>
      </w:r>
      <w:r>
        <w:t>Archive.ph</w:t>
      </w:r>
      <w:r>
        <w:rPr>
          <w:rFonts w:hint="eastAsia"/>
        </w:rPr>
        <w:t>)，</w:t>
      </w:r>
      <w:hyperlink r:id="rId7" w:history="1">
        <w:r w:rsidRPr="00B13BED">
          <w:t>https://archive.ph/Lvjo9</w:t>
        </w:r>
        <w:r w:rsidRPr="001564F5">
          <w:rPr>
            <w:rFonts w:hint="eastAsia"/>
          </w:rPr>
          <w:t>，瀏覽日期</w:t>
        </w:r>
        <w:r w:rsidRPr="001564F5">
          <w:t>：</w:t>
        </w:r>
        <w:r w:rsidRPr="001564F5">
          <w:rPr>
            <w:rFonts w:hint="eastAsia"/>
          </w:rPr>
          <w:t>115</w:t>
        </w:r>
      </w:hyperlink>
      <w:r>
        <w:rPr>
          <w:rFonts w:hint="eastAsia"/>
        </w:rPr>
        <w:t>年5月8日。</w:t>
      </w:r>
    </w:p>
  </w:footnote>
  <w:footnote w:id="11">
    <w:p w14:paraId="1B5434C6" w14:textId="3BBEA1DD" w:rsidR="009C4311" w:rsidRPr="009C4311" w:rsidRDefault="009C4311">
      <w:pPr>
        <w:pStyle w:val="afd"/>
      </w:pPr>
      <w:r>
        <w:rPr>
          <w:rStyle w:val="aff"/>
        </w:rPr>
        <w:footnoteRef/>
      </w:r>
      <w:r>
        <w:t xml:space="preserve"> </w:t>
      </w:r>
      <w:r>
        <w:rPr>
          <w:rFonts w:hint="eastAsia"/>
        </w:rPr>
        <w:t>「</w:t>
      </w:r>
      <w:r w:rsidRPr="009C4311">
        <w:rPr>
          <w:rFonts w:hint="eastAsia"/>
        </w:rPr>
        <w:t>財團法人臺灣民主基金會捐助暨組織章程</w:t>
      </w:r>
      <w:r>
        <w:rPr>
          <w:rFonts w:hint="eastAsia"/>
        </w:rPr>
        <w:t>」第3條：</w:t>
      </w:r>
      <w:r w:rsidRPr="009C4311">
        <w:rPr>
          <w:rFonts w:hint="eastAsia"/>
        </w:rPr>
        <w:t>本會之主管機關為外交部。</w:t>
      </w:r>
    </w:p>
  </w:footnote>
  <w:footnote w:id="12">
    <w:p w14:paraId="2633806E" w14:textId="56631B5B" w:rsidR="001B7EF8" w:rsidRDefault="001B7EF8" w:rsidP="00E67D14">
      <w:pPr>
        <w:pStyle w:val="afd"/>
        <w:keepNext/>
        <w:keepLines/>
      </w:pPr>
      <w:r>
        <w:rPr>
          <w:rStyle w:val="aff"/>
        </w:rPr>
        <w:footnoteRef/>
      </w:r>
      <w:r>
        <w:t xml:space="preserve"> </w:t>
      </w:r>
      <w:r w:rsidRPr="00771DB3">
        <w:rPr>
          <w:rFonts w:hint="eastAsia"/>
        </w:rPr>
        <w:t>第三方網頁快照</w:t>
      </w:r>
      <w:r>
        <w:rPr>
          <w:rFonts w:hint="eastAsia"/>
        </w:rPr>
        <w:t>網站(</w:t>
      </w:r>
      <w:r>
        <w:t>Archive.ph</w:t>
      </w:r>
      <w:r>
        <w:rPr>
          <w:rFonts w:hint="eastAsia"/>
        </w:rPr>
        <w:t>)，</w:t>
      </w:r>
      <w:hyperlink r:id="rId8" w:history="1">
        <w:r w:rsidR="00E42D23" w:rsidRPr="00E42D23">
          <w:t>https://archive.ph/gQc3l</w:t>
        </w:r>
        <w:r w:rsidR="00E42D23" w:rsidRPr="00E42D23">
          <w:rPr>
            <w:rFonts w:hint="eastAsia"/>
          </w:rPr>
          <w:t>，瀏覽日期</w:t>
        </w:r>
        <w:r w:rsidR="00E42D23" w:rsidRPr="00E42D23">
          <w:t>：</w:t>
        </w:r>
        <w:r w:rsidR="00E42D23" w:rsidRPr="00E42D23">
          <w:rPr>
            <w:rFonts w:hint="eastAsia"/>
          </w:rPr>
          <w:t>115</w:t>
        </w:r>
      </w:hyperlink>
      <w:r>
        <w:rPr>
          <w:rFonts w:hint="eastAsia"/>
        </w:rPr>
        <w:t>年5月8日。</w:t>
      </w:r>
    </w:p>
  </w:footnote>
  <w:footnote w:id="13">
    <w:p w14:paraId="61CAD898" w14:textId="36BB3E3E" w:rsidR="001B7EF8" w:rsidRDefault="001B7EF8" w:rsidP="00E67D14">
      <w:pPr>
        <w:pStyle w:val="afd"/>
        <w:keepNext/>
        <w:keepLines/>
      </w:pPr>
      <w:r>
        <w:rPr>
          <w:rStyle w:val="aff"/>
        </w:rPr>
        <w:footnoteRef/>
      </w:r>
      <w:r>
        <w:t xml:space="preserve"> </w:t>
      </w:r>
      <w:r w:rsidRPr="00771DB3">
        <w:rPr>
          <w:rFonts w:hint="eastAsia"/>
        </w:rPr>
        <w:t>第三方網頁快照</w:t>
      </w:r>
      <w:r>
        <w:rPr>
          <w:rFonts w:hint="eastAsia"/>
        </w:rPr>
        <w:t>網站(</w:t>
      </w:r>
      <w:r>
        <w:t>Archive.ph</w:t>
      </w:r>
      <w:r>
        <w:rPr>
          <w:rFonts w:hint="eastAsia"/>
        </w:rPr>
        <w:t>)，</w:t>
      </w:r>
      <w:hyperlink r:id="rId9" w:history="1">
        <w:r w:rsidR="000317F4" w:rsidRPr="000317F4">
          <w:t>https://archive.ph/gQc3l</w:t>
        </w:r>
        <w:r w:rsidR="000317F4" w:rsidRPr="000317F4">
          <w:rPr>
            <w:rFonts w:hint="eastAsia"/>
          </w:rPr>
          <w:t>，瀏覽日期</w:t>
        </w:r>
        <w:r w:rsidR="000317F4" w:rsidRPr="000317F4">
          <w:t>：</w:t>
        </w:r>
        <w:r w:rsidR="000317F4" w:rsidRPr="000317F4">
          <w:rPr>
            <w:rFonts w:hint="eastAsia"/>
          </w:rPr>
          <w:t>115</w:t>
        </w:r>
      </w:hyperlink>
      <w:r>
        <w:rPr>
          <w:rFonts w:hint="eastAsia"/>
        </w:rPr>
        <w:t>年5月8日。</w:t>
      </w:r>
    </w:p>
  </w:footnote>
  <w:footnote w:id="14">
    <w:p w14:paraId="3E68F546" w14:textId="3D52E9C2" w:rsidR="001B7EF8" w:rsidRDefault="001B7EF8" w:rsidP="000E7A91">
      <w:pPr>
        <w:pStyle w:val="afd"/>
      </w:pPr>
      <w:r>
        <w:rPr>
          <w:rStyle w:val="aff"/>
        </w:rPr>
        <w:footnoteRef/>
      </w:r>
      <w:r>
        <w:t xml:space="preserve"> </w:t>
      </w:r>
      <w:r w:rsidRPr="00771DB3">
        <w:rPr>
          <w:rFonts w:hint="eastAsia"/>
        </w:rPr>
        <w:t>第三方網頁快照</w:t>
      </w:r>
      <w:r>
        <w:rPr>
          <w:rFonts w:hint="eastAsia"/>
        </w:rPr>
        <w:t>網站(</w:t>
      </w:r>
      <w:r>
        <w:t>Archive.ph</w:t>
      </w:r>
      <w:r>
        <w:rPr>
          <w:rFonts w:hint="eastAsia"/>
        </w:rPr>
        <w:t>)，</w:t>
      </w:r>
      <w:hyperlink r:id="rId10" w:history="1">
        <w:r w:rsidR="000317F4" w:rsidRPr="000317F4">
          <w:t>https://archive.ph/gQc3l</w:t>
        </w:r>
        <w:r w:rsidR="000317F4" w:rsidRPr="000317F4">
          <w:rPr>
            <w:rFonts w:hint="eastAsia"/>
          </w:rPr>
          <w:t>，瀏覽日期</w:t>
        </w:r>
        <w:r w:rsidR="000317F4" w:rsidRPr="000317F4">
          <w:t>：</w:t>
        </w:r>
        <w:r w:rsidR="000317F4" w:rsidRPr="000317F4">
          <w:rPr>
            <w:rFonts w:hint="eastAsia"/>
          </w:rPr>
          <w:t>115</w:t>
        </w:r>
      </w:hyperlink>
      <w:r>
        <w:rPr>
          <w:rFonts w:hint="eastAsia"/>
        </w:rPr>
        <w:t>年5月8日。</w:t>
      </w:r>
    </w:p>
  </w:footnote>
  <w:footnote w:id="15">
    <w:p w14:paraId="28AD6998" w14:textId="495352E8" w:rsidR="001B7EF8" w:rsidRDefault="001B7EF8" w:rsidP="000E7A91">
      <w:pPr>
        <w:pStyle w:val="afd"/>
      </w:pPr>
      <w:r>
        <w:rPr>
          <w:rStyle w:val="aff"/>
        </w:rPr>
        <w:footnoteRef/>
      </w:r>
      <w:r>
        <w:t xml:space="preserve"> </w:t>
      </w:r>
      <w:r w:rsidRPr="00771DB3">
        <w:rPr>
          <w:rFonts w:hint="eastAsia"/>
        </w:rPr>
        <w:t>第三方網頁快照</w:t>
      </w:r>
      <w:r>
        <w:rPr>
          <w:rFonts w:hint="eastAsia"/>
        </w:rPr>
        <w:t>網站(</w:t>
      </w:r>
      <w:r>
        <w:t>Archive.ph</w:t>
      </w:r>
      <w:r>
        <w:rPr>
          <w:rFonts w:hint="eastAsia"/>
        </w:rPr>
        <w:t>)，</w:t>
      </w:r>
      <w:hyperlink r:id="rId11" w:history="1">
        <w:r w:rsidR="00377298" w:rsidRPr="00377298">
          <w:t>https://archive.ph/gQc3l</w:t>
        </w:r>
        <w:r w:rsidR="00377298" w:rsidRPr="00377298">
          <w:rPr>
            <w:rFonts w:hint="eastAsia"/>
          </w:rPr>
          <w:t>，瀏覽日期</w:t>
        </w:r>
        <w:r w:rsidR="00377298" w:rsidRPr="00377298">
          <w:t>：</w:t>
        </w:r>
        <w:r w:rsidR="00377298" w:rsidRPr="00377298">
          <w:rPr>
            <w:rFonts w:hint="eastAsia"/>
          </w:rPr>
          <w:t>115</w:t>
        </w:r>
      </w:hyperlink>
      <w:r>
        <w:rPr>
          <w:rFonts w:hint="eastAsia"/>
        </w:rPr>
        <w:t>年5月8日。</w:t>
      </w:r>
    </w:p>
  </w:footnote>
  <w:footnote w:id="16">
    <w:p w14:paraId="55390BA3" w14:textId="6F4460E8" w:rsidR="00864150" w:rsidRPr="00864150" w:rsidRDefault="00864150">
      <w:pPr>
        <w:pStyle w:val="afd"/>
      </w:pPr>
      <w:r>
        <w:rPr>
          <w:rStyle w:val="aff"/>
        </w:rPr>
        <w:footnoteRef/>
      </w:r>
      <w:r w:rsidRPr="00864150">
        <w:rPr>
          <w:rFonts w:hint="eastAsia"/>
        </w:rPr>
        <w:t>新聞稿以及起訴書詳參美國司法部網站</w:t>
      </w:r>
      <w:r>
        <w:rPr>
          <w:rFonts w:hint="eastAsia"/>
        </w:rPr>
        <w:t>，網址：</w:t>
      </w:r>
      <w:hyperlink r:id="rId12" w:history="1">
        <w:r w:rsidRPr="00864150">
          <w:rPr>
            <w:rFonts w:hint="eastAsia"/>
          </w:rPr>
          <w:t>https://www.justice.gov/opa/pr/justice-department-charges-12-chinese-contract-hackers-and-law-enforcement-officers-global</w:t>
        </w:r>
      </w:hyperlink>
      <w:r>
        <w:rPr>
          <w:rFonts w:hint="eastAsia"/>
        </w:rPr>
        <w:t>，瀏覽日期：</w:t>
      </w:r>
      <w:r w:rsidRPr="00864150">
        <w:rPr>
          <w:rFonts w:hint="eastAsia"/>
        </w:rPr>
        <w:t>115年</w:t>
      </w:r>
      <w:r>
        <w:rPr>
          <w:rFonts w:hint="eastAsia"/>
        </w:rPr>
        <w:t>6</w:t>
      </w:r>
      <w:r w:rsidRPr="00864150">
        <w:rPr>
          <w:rFonts w:hint="eastAsia"/>
        </w:rPr>
        <w:t>月</w:t>
      </w:r>
      <w:r>
        <w:rPr>
          <w:rFonts w:hint="eastAsia"/>
        </w:rPr>
        <w:t>1</w:t>
      </w:r>
      <w:r w:rsidRPr="00864150">
        <w:rPr>
          <w:rFonts w:hint="eastAsia"/>
        </w:rPr>
        <w:t>日。</w:t>
      </w:r>
    </w:p>
  </w:footnote>
  <w:footnote w:id="17">
    <w:p w14:paraId="62CBD692" w14:textId="0D911624" w:rsidR="00F2087A" w:rsidRDefault="00F2087A" w:rsidP="00F2087A">
      <w:pPr>
        <w:pStyle w:val="afd"/>
        <w:kinsoku/>
        <w:overflowPunct/>
        <w:jc w:val="both"/>
      </w:pPr>
      <w:r w:rsidRPr="00812B00">
        <w:rPr>
          <w:rStyle w:val="aff"/>
        </w:rPr>
        <w:footnoteRef/>
      </w:r>
      <w:r w:rsidRPr="00812B00">
        <w:t xml:space="preserve"> </w:t>
      </w:r>
      <w:r w:rsidRPr="00812B00">
        <w:rPr>
          <w:rFonts w:hint="eastAsia"/>
        </w:rPr>
        <w:t>行政院115年4月30日院臺外字第1151011279號函</w:t>
      </w:r>
      <w:r>
        <w:rPr>
          <w:rFonts w:hint="eastAsia"/>
        </w:rPr>
        <w:t>說明第7頁</w:t>
      </w:r>
      <w:r w:rsidRPr="00812B00">
        <w:rPr>
          <w:rFonts w:hint="eastAsia"/>
        </w:rPr>
        <w:t>參照</w:t>
      </w:r>
      <w:r w:rsidR="00D54801">
        <w:rPr>
          <w:rFonts w:hint="eastAsia"/>
        </w:rPr>
        <w:t>：</w:t>
      </w:r>
      <w:r>
        <w:rPr>
          <w:rFonts w:hint="eastAsia"/>
        </w:rPr>
        <w:t>「三、</w:t>
      </w:r>
      <w:r w:rsidRPr="00F2087A">
        <w:rPr>
          <w:rFonts w:hint="eastAsia"/>
        </w:rPr>
        <w:t>數位發展部114年資通安全稽核計畫已涵蓋外交部並完成實地稽核作業，稽核內容主要係檢視機關策略面、管理面及技術面等各項法遵事項整體落實情形，</w:t>
      </w:r>
      <w:r w:rsidRPr="00911BDD">
        <w:rPr>
          <w:rFonts w:hint="eastAsia"/>
          <w:b/>
          <w:bCs/>
        </w:rPr>
        <w:t>並非針對特定資安事件</w:t>
      </w:r>
      <w:r>
        <w:rPr>
          <w:rFonts w:hint="eastAsia"/>
        </w:rPr>
        <w:t>」</w:t>
      </w:r>
      <w:r w:rsidRPr="00F2087A"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F561B6A"/>
    <w:multiLevelType w:val="hybridMultilevel"/>
    <w:tmpl w:val="EAEC1CEA"/>
    <w:lvl w:ilvl="0" w:tplc="FFFFFFFF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0E010C"/>
    <w:multiLevelType w:val="multilevel"/>
    <w:tmpl w:val="ED5C72B6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bCs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bCs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99A6601"/>
    <w:multiLevelType w:val="hybridMultilevel"/>
    <w:tmpl w:val="EAEC1CEA"/>
    <w:lvl w:ilvl="0" w:tplc="48D44B98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F277C8"/>
    <w:multiLevelType w:val="hybridMultilevel"/>
    <w:tmpl w:val="EAEC1CEA"/>
    <w:lvl w:ilvl="0" w:tplc="FFFFFFFF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1F327B"/>
    <w:multiLevelType w:val="hybridMultilevel"/>
    <w:tmpl w:val="EAEC1CEA"/>
    <w:lvl w:ilvl="0" w:tplc="FFFFFFFF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553E79"/>
    <w:multiLevelType w:val="hybridMultilevel"/>
    <w:tmpl w:val="EAEC1CEA"/>
    <w:lvl w:ilvl="0" w:tplc="FFFFFFFF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8D34EF"/>
    <w:multiLevelType w:val="hybridMultilevel"/>
    <w:tmpl w:val="EAEC1CEA"/>
    <w:lvl w:ilvl="0" w:tplc="FFFFFFFF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CFE143F"/>
    <w:multiLevelType w:val="hybridMultilevel"/>
    <w:tmpl w:val="E6B0A9B2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7A85FA9"/>
    <w:multiLevelType w:val="hybridMultilevel"/>
    <w:tmpl w:val="EAEC1CEA"/>
    <w:lvl w:ilvl="0" w:tplc="FFFFFFFF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0B17ED4"/>
    <w:multiLevelType w:val="hybridMultilevel"/>
    <w:tmpl w:val="EAEC1CEA"/>
    <w:lvl w:ilvl="0" w:tplc="FFFFFFFF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0005400">
    <w:abstractNumId w:val="3"/>
  </w:num>
  <w:num w:numId="2" w16cid:durableId="1464541867">
    <w:abstractNumId w:val="0"/>
  </w:num>
  <w:num w:numId="3" w16cid:durableId="49810756">
    <w:abstractNumId w:val="11"/>
  </w:num>
  <w:num w:numId="4" w16cid:durableId="1097868053">
    <w:abstractNumId w:val="9"/>
  </w:num>
  <w:num w:numId="5" w16cid:durableId="1668902861">
    <w:abstractNumId w:val="12"/>
  </w:num>
  <w:num w:numId="6" w16cid:durableId="1774594803">
    <w:abstractNumId w:val="2"/>
  </w:num>
  <w:num w:numId="7" w16cid:durableId="1802184000">
    <w:abstractNumId w:val="13"/>
  </w:num>
  <w:num w:numId="8" w16cid:durableId="1255701664">
    <w:abstractNumId w:val="10"/>
  </w:num>
  <w:num w:numId="9" w16cid:durableId="1800957698">
    <w:abstractNumId w:val="4"/>
  </w:num>
  <w:num w:numId="10" w16cid:durableId="2121488079">
    <w:abstractNumId w:val="14"/>
  </w:num>
  <w:num w:numId="11" w16cid:durableId="1560704140">
    <w:abstractNumId w:val="5"/>
  </w:num>
  <w:num w:numId="12" w16cid:durableId="23986275">
    <w:abstractNumId w:val="6"/>
  </w:num>
  <w:num w:numId="13" w16cid:durableId="103229824">
    <w:abstractNumId w:val="1"/>
  </w:num>
  <w:num w:numId="14" w16cid:durableId="414592103">
    <w:abstractNumId w:val="7"/>
  </w:num>
  <w:num w:numId="15" w16cid:durableId="1158693451">
    <w:abstractNumId w:val="8"/>
  </w:num>
  <w:num w:numId="16" w16cid:durableId="36202093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displayBackgroundShape/>
  <w:mirrorMargin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50">
      <o:colormru v:ext="edit" colors="#ef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4F48"/>
    <w:rsid w:val="00005EE8"/>
    <w:rsid w:val="00006961"/>
    <w:rsid w:val="000112BF"/>
    <w:rsid w:val="00011656"/>
    <w:rsid w:val="00011720"/>
    <w:rsid w:val="00011C5F"/>
    <w:rsid w:val="00012233"/>
    <w:rsid w:val="0001470B"/>
    <w:rsid w:val="00017318"/>
    <w:rsid w:val="00017416"/>
    <w:rsid w:val="000206DE"/>
    <w:rsid w:val="00020B4A"/>
    <w:rsid w:val="00021460"/>
    <w:rsid w:val="0002179B"/>
    <w:rsid w:val="00021B4A"/>
    <w:rsid w:val="0002239E"/>
    <w:rsid w:val="000229AD"/>
    <w:rsid w:val="00023464"/>
    <w:rsid w:val="00024162"/>
    <w:rsid w:val="000246F7"/>
    <w:rsid w:val="00027C2A"/>
    <w:rsid w:val="00027C70"/>
    <w:rsid w:val="000302F6"/>
    <w:rsid w:val="0003114D"/>
    <w:rsid w:val="000317F4"/>
    <w:rsid w:val="00032738"/>
    <w:rsid w:val="0003299F"/>
    <w:rsid w:val="00033431"/>
    <w:rsid w:val="00033EC0"/>
    <w:rsid w:val="0003438B"/>
    <w:rsid w:val="00034E44"/>
    <w:rsid w:val="00035AE8"/>
    <w:rsid w:val="00035C2C"/>
    <w:rsid w:val="00036D76"/>
    <w:rsid w:val="000373AD"/>
    <w:rsid w:val="00043028"/>
    <w:rsid w:val="00044242"/>
    <w:rsid w:val="00044419"/>
    <w:rsid w:val="00044A73"/>
    <w:rsid w:val="00045A78"/>
    <w:rsid w:val="0004789A"/>
    <w:rsid w:val="000505E1"/>
    <w:rsid w:val="000508FE"/>
    <w:rsid w:val="00053D14"/>
    <w:rsid w:val="000547AC"/>
    <w:rsid w:val="00057D69"/>
    <w:rsid w:val="00057F32"/>
    <w:rsid w:val="00060299"/>
    <w:rsid w:val="000626F2"/>
    <w:rsid w:val="00062A25"/>
    <w:rsid w:val="00062EC7"/>
    <w:rsid w:val="00063C11"/>
    <w:rsid w:val="00065D92"/>
    <w:rsid w:val="00066F65"/>
    <w:rsid w:val="00067537"/>
    <w:rsid w:val="0006755A"/>
    <w:rsid w:val="000704F2"/>
    <w:rsid w:val="00071413"/>
    <w:rsid w:val="00072226"/>
    <w:rsid w:val="000730B0"/>
    <w:rsid w:val="00073CB5"/>
    <w:rsid w:val="00073ECB"/>
    <w:rsid w:val="0007425C"/>
    <w:rsid w:val="00074990"/>
    <w:rsid w:val="00074DC6"/>
    <w:rsid w:val="00075740"/>
    <w:rsid w:val="000760F4"/>
    <w:rsid w:val="00076BA4"/>
    <w:rsid w:val="00077553"/>
    <w:rsid w:val="00081A7B"/>
    <w:rsid w:val="00082751"/>
    <w:rsid w:val="000834FF"/>
    <w:rsid w:val="000836CA"/>
    <w:rsid w:val="000851A2"/>
    <w:rsid w:val="000868A0"/>
    <w:rsid w:val="0009055B"/>
    <w:rsid w:val="00090BF1"/>
    <w:rsid w:val="00090CA1"/>
    <w:rsid w:val="00091261"/>
    <w:rsid w:val="00091539"/>
    <w:rsid w:val="00091F2A"/>
    <w:rsid w:val="0009352E"/>
    <w:rsid w:val="00093801"/>
    <w:rsid w:val="000940D4"/>
    <w:rsid w:val="00095478"/>
    <w:rsid w:val="00095E37"/>
    <w:rsid w:val="00096B96"/>
    <w:rsid w:val="00097B3C"/>
    <w:rsid w:val="000A2326"/>
    <w:rsid w:val="000A2331"/>
    <w:rsid w:val="000A2F3F"/>
    <w:rsid w:val="000A58FA"/>
    <w:rsid w:val="000A656A"/>
    <w:rsid w:val="000B09FA"/>
    <w:rsid w:val="000B0B4A"/>
    <w:rsid w:val="000B279A"/>
    <w:rsid w:val="000B2EB8"/>
    <w:rsid w:val="000B391F"/>
    <w:rsid w:val="000B61D2"/>
    <w:rsid w:val="000B6543"/>
    <w:rsid w:val="000B708D"/>
    <w:rsid w:val="000B70A7"/>
    <w:rsid w:val="000B73DD"/>
    <w:rsid w:val="000C21B7"/>
    <w:rsid w:val="000C40A0"/>
    <w:rsid w:val="000C495F"/>
    <w:rsid w:val="000C7CA6"/>
    <w:rsid w:val="000D01DF"/>
    <w:rsid w:val="000D01E9"/>
    <w:rsid w:val="000D1254"/>
    <w:rsid w:val="000D13BE"/>
    <w:rsid w:val="000D149A"/>
    <w:rsid w:val="000D1623"/>
    <w:rsid w:val="000D3229"/>
    <w:rsid w:val="000D605B"/>
    <w:rsid w:val="000D66D9"/>
    <w:rsid w:val="000D6DDA"/>
    <w:rsid w:val="000D6EA4"/>
    <w:rsid w:val="000E3F2B"/>
    <w:rsid w:val="000E4774"/>
    <w:rsid w:val="000E6431"/>
    <w:rsid w:val="000E67DA"/>
    <w:rsid w:val="000E7A91"/>
    <w:rsid w:val="000F21A5"/>
    <w:rsid w:val="000F3B43"/>
    <w:rsid w:val="000F67CC"/>
    <w:rsid w:val="000F6B88"/>
    <w:rsid w:val="000F7B2F"/>
    <w:rsid w:val="00102B9F"/>
    <w:rsid w:val="00103340"/>
    <w:rsid w:val="00104F27"/>
    <w:rsid w:val="00106754"/>
    <w:rsid w:val="00106B7B"/>
    <w:rsid w:val="001076C5"/>
    <w:rsid w:val="00107735"/>
    <w:rsid w:val="00107C5E"/>
    <w:rsid w:val="00111EB6"/>
    <w:rsid w:val="00112637"/>
    <w:rsid w:val="00112ABC"/>
    <w:rsid w:val="00114B0C"/>
    <w:rsid w:val="00116357"/>
    <w:rsid w:val="0011659E"/>
    <w:rsid w:val="001177EA"/>
    <w:rsid w:val="00117CE1"/>
    <w:rsid w:val="0012001E"/>
    <w:rsid w:val="00120639"/>
    <w:rsid w:val="00120DF5"/>
    <w:rsid w:val="00125914"/>
    <w:rsid w:val="001259EE"/>
    <w:rsid w:val="00126A55"/>
    <w:rsid w:val="001275E9"/>
    <w:rsid w:val="00127E49"/>
    <w:rsid w:val="001303C0"/>
    <w:rsid w:val="00130D3F"/>
    <w:rsid w:val="00132521"/>
    <w:rsid w:val="0013290E"/>
    <w:rsid w:val="0013342E"/>
    <w:rsid w:val="0013378F"/>
    <w:rsid w:val="00133F08"/>
    <w:rsid w:val="001345E6"/>
    <w:rsid w:val="001378B0"/>
    <w:rsid w:val="001413BB"/>
    <w:rsid w:val="001422E5"/>
    <w:rsid w:val="00142E00"/>
    <w:rsid w:val="0014517F"/>
    <w:rsid w:val="00147536"/>
    <w:rsid w:val="00147E1B"/>
    <w:rsid w:val="001504EB"/>
    <w:rsid w:val="00152793"/>
    <w:rsid w:val="00153B7E"/>
    <w:rsid w:val="00154270"/>
    <w:rsid w:val="0015432C"/>
    <w:rsid w:val="001545A9"/>
    <w:rsid w:val="00155AE5"/>
    <w:rsid w:val="00155FE7"/>
    <w:rsid w:val="001564F5"/>
    <w:rsid w:val="00157371"/>
    <w:rsid w:val="00160526"/>
    <w:rsid w:val="00161757"/>
    <w:rsid w:val="00161B2F"/>
    <w:rsid w:val="00161D2E"/>
    <w:rsid w:val="00161D35"/>
    <w:rsid w:val="001620DD"/>
    <w:rsid w:val="001624C1"/>
    <w:rsid w:val="00162FF7"/>
    <w:rsid w:val="001637C7"/>
    <w:rsid w:val="0016480E"/>
    <w:rsid w:val="0016684C"/>
    <w:rsid w:val="00166957"/>
    <w:rsid w:val="00171AAF"/>
    <w:rsid w:val="00171D88"/>
    <w:rsid w:val="00172400"/>
    <w:rsid w:val="00174076"/>
    <w:rsid w:val="00174297"/>
    <w:rsid w:val="001744F8"/>
    <w:rsid w:val="0017569C"/>
    <w:rsid w:val="001769DD"/>
    <w:rsid w:val="0018055D"/>
    <w:rsid w:val="00180E06"/>
    <w:rsid w:val="001817B3"/>
    <w:rsid w:val="00181D4F"/>
    <w:rsid w:val="00183014"/>
    <w:rsid w:val="001834D4"/>
    <w:rsid w:val="00183887"/>
    <w:rsid w:val="00183A98"/>
    <w:rsid w:val="0018537F"/>
    <w:rsid w:val="00187D9F"/>
    <w:rsid w:val="0019076B"/>
    <w:rsid w:val="0019112D"/>
    <w:rsid w:val="00192602"/>
    <w:rsid w:val="001959C2"/>
    <w:rsid w:val="00195F65"/>
    <w:rsid w:val="00196187"/>
    <w:rsid w:val="001A1F42"/>
    <w:rsid w:val="001A2006"/>
    <w:rsid w:val="001A21CF"/>
    <w:rsid w:val="001A250A"/>
    <w:rsid w:val="001A287E"/>
    <w:rsid w:val="001A2CA9"/>
    <w:rsid w:val="001A3C16"/>
    <w:rsid w:val="001A51E3"/>
    <w:rsid w:val="001A5CD9"/>
    <w:rsid w:val="001A5CEE"/>
    <w:rsid w:val="001A6D58"/>
    <w:rsid w:val="001A7968"/>
    <w:rsid w:val="001B02A1"/>
    <w:rsid w:val="001B10B2"/>
    <w:rsid w:val="001B14C5"/>
    <w:rsid w:val="001B1698"/>
    <w:rsid w:val="001B2E98"/>
    <w:rsid w:val="001B3328"/>
    <w:rsid w:val="001B3483"/>
    <w:rsid w:val="001B3C1E"/>
    <w:rsid w:val="001B3F19"/>
    <w:rsid w:val="001B4494"/>
    <w:rsid w:val="001B482D"/>
    <w:rsid w:val="001B487C"/>
    <w:rsid w:val="001B53D0"/>
    <w:rsid w:val="001B67D1"/>
    <w:rsid w:val="001B67F9"/>
    <w:rsid w:val="001B6BC6"/>
    <w:rsid w:val="001B7EF8"/>
    <w:rsid w:val="001C0D8B"/>
    <w:rsid w:val="001C0DA8"/>
    <w:rsid w:val="001C1451"/>
    <w:rsid w:val="001C169D"/>
    <w:rsid w:val="001C2CD0"/>
    <w:rsid w:val="001C3C02"/>
    <w:rsid w:val="001C4888"/>
    <w:rsid w:val="001C55F2"/>
    <w:rsid w:val="001C5BA7"/>
    <w:rsid w:val="001C627C"/>
    <w:rsid w:val="001C7742"/>
    <w:rsid w:val="001D010E"/>
    <w:rsid w:val="001D01B8"/>
    <w:rsid w:val="001D0959"/>
    <w:rsid w:val="001D143D"/>
    <w:rsid w:val="001D2523"/>
    <w:rsid w:val="001D42CA"/>
    <w:rsid w:val="001D44A2"/>
    <w:rsid w:val="001D4AD7"/>
    <w:rsid w:val="001D4BCA"/>
    <w:rsid w:val="001D5FA3"/>
    <w:rsid w:val="001D6AC6"/>
    <w:rsid w:val="001E0D8A"/>
    <w:rsid w:val="001E2BC8"/>
    <w:rsid w:val="001E3BB2"/>
    <w:rsid w:val="001E657E"/>
    <w:rsid w:val="001E67BA"/>
    <w:rsid w:val="001E74C2"/>
    <w:rsid w:val="001F1358"/>
    <w:rsid w:val="001F16A0"/>
    <w:rsid w:val="001F200C"/>
    <w:rsid w:val="001F4F82"/>
    <w:rsid w:val="001F5503"/>
    <w:rsid w:val="001F5A48"/>
    <w:rsid w:val="001F6260"/>
    <w:rsid w:val="001F73E1"/>
    <w:rsid w:val="001F7CF8"/>
    <w:rsid w:val="00200007"/>
    <w:rsid w:val="00201610"/>
    <w:rsid w:val="002020C8"/>
    <w:rsid w:val="0020270C"/>
    <w:rsid w:val="00202CBC"/>
    <w:rsid w:val="002030A5"/>
    <w:rsid w:val="00203131"/>
    <w:rsid w:val="00204441"/>
    <w:rsid w:val="00205A7F"/>
    <w:rsid w:val="00205B31"/>
    <w:rsid w:val="00206359"/>
    <w:rsid w:val="0020764C"/>
    <w:rsid w:val="00210572"/>
    <w:rsid w:val="002116FF"/>
    <w:rsid w:val="00211BDF"/>
    <w:rsid w:val="002120A5"/>
    <w:rsid w:val="00212E88"/>
    <w:rsid w:val="00212FCA"/>
    <w:rsid w:val="00213C9C"/>
    <w:rsid w:val="0021414C"/>
    <w:rsid w:val="00215445"/>
    <w:rsid w:val="002168DD"/>
    <w:rsid w:val="00216AB8"/>
    <w:rsid w:val="0022009E"/>
    <w:rsid w:val="00220E16"/>
    <w:rsid w:val="00221095"/>
    <w:rsid w:val="002231FA"/>
    <w:rsid w:val="00223241"/>
    <w:rsid w:val="0022425C"/>
    <w:rsid w:val="002246DE"/>
    <w:rsid w:val="002260C3"/>
    <w:rsid w:val="002311F3"/>
    <w:rsid w:val="00231C50"/>
    <w:rsid w:val="00233868"/>
    <w:rsid w:val="00235B89"/>
    <w:rsid w:val="002364EB"/>
    <w:rsid w:val="0023748A"/>
    <w:rsid w:val="00240F6A"/>
    <w:rsid w:val="00241BDC"/>
    <w:rsid w:val="002429E2"/>
    <w:rsid w:val="00243C3B"/>
    <w:rsid w:val="002440A0"/>
    <w:rsid w:val="00250B4F"/>
    <w:rsid w:val="00252A48"/>
    <w:rsid w:val="00252BC4"/>
    <w:rsid w:val="00253ED8"/>
    <w:rsid w:val="00254014"/>
    <w:rsid w:val="00254B39"/>
    <w:rsid w:val="0025637F"/>
    <w:rsid w:val="00257090"/>
    <w:rsid w:val="00260D0C"/>
    <w:rsid w:val="00261C80"/>
    <w:rsid w:val="00263998"/>
    <w:rsid w:val="00264116"/>
    <w:rsid w:val="0026466D"/>
    <w:rsid w:val="00264C3E"/>
    <w:rsid w:val="0026504D"/>
    <w:rsid w:val="00265519"/>
    <w:rsid w:val="00267B22"/>
    <w:rsid w:val="00267E1B"/>
    <w:rsid w:val="00270A34"/>
    <w:rsid w:val="0027363F"/>
    <w:rsid w:val="002738E2"/>
    <w:rsid w:val="00273A2F"/>
    <w:rsid w:val="00274D3D"/>
    <w:rsid w:val="00277CFB"/>
    <w:rsid w:val="00280986"/>
    <w:rsid w:val="00281ECE"/>
    <w:rsid w:val="00282389"/>
    <w:rsid w:val="00282AF6"/>
    <w:rsid w:val="002831C7"/>
    <w:rsid w:val="002840C6"/>
    <w:rsid w:val="00285E04"/>
    <w:rsid w:val="0028605F"/>
    <w:rsid w:val="0028793A"/>
    <w:rsid w:val="002901BE"/>
    <w:rsid w:val="00292F6F"/>
    <w:rsid w:val="00295174"/>
    <w:rsid w:val="0029546D"/>
    <w:rsid w:val="00295533"/>
    <w:rsid w:val="002958D1"/>
    <w:rsid w:val="00296172"/>
    <w:rsid w:val="00296B92"/>
    <w:rsid w:val="002A1B58"/>
    <w:rsid w:val="002A2093"/>
    <w:rsid w:val="002A28B8"/>
    <w:rsid w:val="002A2C22"/>
    <w:rsid w:val="002A30CA"/>
    <w:rsid w:val="002A3558"/>
    <w:rsid w:val="002A3D09"/>
    <w:rsid w:val="002A475A"/>
    <w:rsid w:val="002A5171"/>
    <w:rsid w:val="002A5E1D"/>
    <w:rsid w:val="002A684C"/>
    <w:rsid w:val="002A7320"/>
    <w:rsid w:val="002B02EB"/>
    <w:rsid w:val="002B2615"/>
    <w:rsid w:val="002B7D03"/>
    <w:rsid w:val="002C0602"/>
    <w:rsid w:val="002C0B77"/>
    <w:rsid w:val="002C1048"/>
    <w:rsid w:val="002C1821"/>
    <w:rsid w:val="002C1A9D"/>
    <w:rsid w:val="002C3505"/>
    <w:rsid w:val="002C5A93"/>
    <w:rsid w:val="002C65EA"/>
    <w:rsid w:val="002C6662"/>
    <w:rsid w:val="002D00FA"/>
    <w:rsid w:val="002D1023"/>
    <w:rsid w:val="002D135F"/>
    <w:rsid w:val="002D2956"/>
    <w:rsid w:val="002D2C92"/>
    <w:rsid w:val="002D4CE2"/>
    <w:rsid w:val="002D5C16"/>
    <w:rsid w:val="002D63A2"/>
    <w:rsid w:val="002D69F8"/>
    <w:rsid w:val="002D7750"/>
    <w:rsid w:val="002D788D"/>
    <w:rsid w:val="002E0C7D"/>
    <w:rsid w:val="002E0E26"/>
    <w:rsid w:val="002E150C"/>
    <w:rsid w:val="002E18F7"/>
    <w:rsid w:val="002E351B"/>
    <w:rsid w:val="002E54F8"/>
    <w:rsid w:val="002E6E36"/>
    <w:rsid w:val="002E75AF"/>
    <w:rsid w:val="002F0D23"/>
    <w:rsid w:val="002F2476"/>
    <w:rsid w:val="002F3D5A"/>
    <w:rsid w:val="002F3DFF"/>
    <w:rsid w:val="002F3E0D"/>
    <w:rsid w:val="002F4090"/>
    <w:rsid w:val="002F46F9"/>
    <w:rsid w:val="002F5E05"/>
    <w:rsid w:val="002F651A"/>
    <w:rsid w:val="002F6818"/>
    <w:rsid w:val="0030012B"/>
    <w:rsid w:val="00302FDA"/>
    <w:rsid w:val="0030441F"/>
    <w:rsid w:val="00304E5E"/>
    <w:rsid w:val="00305B43"/>
    <w:rsid w:val="0030630B"/>
    <w:rsid w:val="00307982"/>
    <w:rsid w:val="00307A76"/>
    <w:rsid w:val="00310026"/>
    <w:rsid w:val="00311220"/>
    <w:rsid w:val="00311A61"/>
    <w:rsid w:val="003122FA"/>
    <w:rsid w:val="0031440B"/>
    <w:rsid w:val="0031455E"/>
    <w:rsid w:val="0031555B"/>
    <w:rsid w:val="00315A16"/>
    <w:rsid w:val="00315E3C"/>
    <w:rsid w:val="00317053"/>
    <w:rsid w:val="003172DE"/>
    <w:rsid w:val="00317919"/>
    <w:rsid w:val="003207E2"/>
    <w:rsid w:val="00320A1B"/>
    <w:rsid w:val="0032109C"/>
    <w:rsid w:val="0032141A"/>
    <w:rsid w:val="00322B45"/>
    <w:rsid w:val="0032310A"/>
    <w:rsid w:val="00323809"/>
    <w:rsid w:val="00323D41"/>
    <w:rsid w:val="00324932"/>
    <w:rsid w:val="00325414"/>
    <w:rsid w:val="0032549F"/>
    <w:rsid w:val="0032643D"/>
    <w:rsid w:val="003302F1"/>
    <w:rsid w:val="00333C75"/>
    <w:rsid w:val="00335183"/>
    <w:rsid w:val="00335C02"/>
    <w:rsid w:val="003401DC"/>
    <w:rsid w:val="00340F49"/>
    <w:rsid w:val="003415ED"/>
    <w:rsid w:val="00341A59"/>
    <w:rsid w:val="003420B7"/>
    <w:rsid w:val="0034288D"/>
    <w:rsid w:val="0034470E"/>
    <w:rsid w:val="003472B3"/>
    <w:rsid w:val="00352DB0"/>
    <w:rsid w:val="003575A2"/>
    <w:rsid w:val="00360719"/>
    <w:rsid w:val="00360CEE"/>
    <w:rsid w:val="00361063"/>
    <w:rsid w:val="00363572"/>
    <w:rsid w:val="00364127"/>
    <w:rsid w:val="00366AB9"/>
    <w:rsid w:val="0037094A"/>
    <w:rsid w:val="00371ED3"/>
    <w:rsid w:val="003720FC"/>
    <w:rsid w:val="00372248"/>
    <w:rsid w:val="00372640"/>
    <w:rsid w:val="00372659"/>
    <w:rsid w:val="00372FFC"/>
    <w:rsid w:val="00375006"/>
    <w:rsid w:val="00375195"/>
    <w:rsid w:val="0037728A"/>
    <w:rsid w:val="00377298"/>
    <w:rsid w:val="00377359"/>
    <w:rsid w:val="00380584"/>
    <w:rsid w:val="00380690"/>
    <w:rsid w:val="00380B7D"/>
    <w:rsid w:val="00381734"/>
    <w:rsid w:val="003817AD"/>
    <w:rsid w:val="00381A99"/>
    <w:rsid w:val="003829C2"/>
    <w:rsid w:val="003830B2"/>
    <w:rsid w:val="00384426"/>
    <w:rsid w:val="00384604"/>
    <w:rsid w:val="00384724"/>
    <w:rsid w:val="003847A9"/>
    <w:rsid w:val="00386C89"/>
    <w:rsid w:val="00387A24"/>
    <w:rsid w:val="00391484"/>
    <w:rsid w:val="003919B7"/>
    <w:rsid w:val="00391AB0"/>
    <w:rsid w:val="00391D57"/>
    <w:rsid w:val="00392292"/>
    <w:rsid w:val="00394F45"/>
    <w:rsid w:val="00396923"/>
    <w:rsid w:val="0039724B"/>
    <w:rsid w:val="00397AEB"/>
    <w:rsid w:val="00397DCC"/>
    <w:rsid w:val="003A1075"/>
    <w:rsid w:val="003A1366"/>
    <w:rsid w:val="003A1E60"/>
    <w:rsid w:val="003A3E96"/>
    <w:rsid w:val="003A5705"/>
    <w:rsid w:val="003A5927"/>
    <w:rsid w:val="003A5E9E"/>
    <w:rsid w:val="003B0161"/>
    <w:rsid w:val="003B0F53"/>
    <w:rsid w:val="003B1017"/>
    <w:rsid w:val="003B2121"/>
    <w:rsid w:val="003B2497"/>
    <w:rsid w:val="003B3C07"/>
    <w:rsid w:val="003B6081"/>
    <w:rsid w:val="003B6775"/>
    <w:rsid w:val="003C01C8"/>
    <w:rsid w:val="003C42E4"/>
    <w:rsid w:val="003C481A"/>
    <w:rsid w:val="003C4D63"/>
    <w:rsid w:val="003C5E92"/>
    <w:rsid w:val="003C5FE2"/>
    <w:rsid w:val="003C606F"/>
    <w:rsid w:val="003C6EB3"/>
    <w:rsid w:val="003D05FB"/>
    <w:rsid w:val="003D0798"/>
    <w:rsid w:val="003D1B16"/>
    <w:rsid w:val="003D2C0E"/>
    <w:rsid w:val="003D3014"/>
    <w:rsid w:val="003D3554"/>
    <w:rsid w:val="003D38F7"/>
    <w:rsid w:val="003D3D8D"/>
    <w:rsid w:val="003D45BF"/>
    <w:rsid w:val="003D4E9B"/>
    <w:rsid w:val="003D508A"/>
    <w:rsid w:val="003D537F"/>
    <w:rsid w:val="003D6751"/>
    <w:rsid w:val="003D70F6"/>
    <w:rsid w:val="003D7B75"/>
    <w:rsid w:val="003E0208"/>
    <w:rsid w:val="003E078B"/>
    <w:rsid w:val="003E0FAD"/>
    <w:rsid w:val="003E1322"/>
    <w:rsid w:val="003E177F"/>
    <w:rsid w:val="003E1E54"/>
    <w:rsid w:val="003E1FBD"/>
    <w:rsid w:val="003E29F8"/>
    <w:rsid w:val="003E2B7B"/>
    <w:rsid w:val="003E4836"/>
    <w:rsid w:val="003E4B57"/>
    <w:rsid w:val="003E6213"/>
    <w:rsid w:val="003E6389"/>
    <w:rsid w:val="003F0D59"/>
    <w:rsid w:val="003F167B"/>
    <w:rsid w:val="003F2578"/>
    <w:rsid w:val="003F27E1"/>
    <w:rsid w:val="003F3588"/>
    <w:rsid w:val="003F3C23"/>
    <w:rsid w:val="003F3E2A"/>
    <w:rsid w:val="003F437A"/>
    <w:rsid w:val="003F5C2B"/>
    <w:rsid w:val="003F6258"/>
    <w:rsid w:val="003F66B6"/>
    <w:rsid w:val="003F717E"/>
    <w:rsid w:val="003F7678"/>
    <w:rsid w:val="0040116E"/>
    <w:rsid w:val="00402240"/>
    <w:rsid w:val="004023E9"/>
    <w:rsid w:val="004025D9"/>
    <w:rsid w:val="0040395D"/>
    <w:rsid w:val="00403B77"/>
    <w:rsid w:val="004043C6"/>
    <w:rsid w:val="0040454A"/>
    <w:rsid w:val="0040643D"/>
    <w:rsid w:val="00407F59"/>
    <w:rsid w:val="004107A2"/>
    <w:rsid w:val="004121B9"/>
    <w:rsid w:val="00413260"/>
    <w:rsid w:val="00413F83"/>
    <w:rsid w:val="00414486"/>
    <w:rsid w:val="0041490C"/>
    <w:rsid w:val="004152DA"/>
    <w:rsid w:val="00416191"/>
    <w:rsid w:val="00416721"/>
    <w:rsid w:val="00417C3C"/>
    <w:rsid w:val="00421DD9"/>
    <w:rsid w:val="00421EF0"/>
    <w:rsid w:val="004223F7"/>
    <w:rsid w:val="004224FA"/>
    <w:rsid w:val="00423280"/>
    <w:rsid w:val="00423B87"/>
    <w:rsid w:val="00423D07"/>
    <w:rsid w:val="00424EDE"/>
    <w:rsid w:val="00427665"/>
    <w:rsid w:val="00427936"/>
    <w:rsid w:val="00427BA3"/>
    <w:rsid w:val="00431411"/>
    <w:rsid w:val="004342CE"/>
    <w:rsid w:val="00434E8A"/>
    <w:rsid w:val="00435C9E"/>
    <w:rsid w:val="004376B5"/>
    <w:rsid w:val="004377BA"/>
    <w:rsid w:val="004408EA"/>
    <w:rsid w:val="004423F1"/>
    <w:rsid w:val="0044346F"/>
    <w:rsid w:val="004435DB"/>
    <w:rsid w:val="00443662"/>
    <w:rsid w:val="0044479B"/>
    <w:rsid w:val="00446639"/>
    <w:rsid w:val="00450522"/>
    <w:rsid w:val="004519F7"/>
    <w:rsid w:val="00452557"/>
    <w:rsid w:val="004536C5"/>
    <w:rsid w:val="00453FF6"/>
    <w:rsid w:val="00454680"/>
    <w:rsid w:val="0045495C"/>
    <w:rsid w:val="00456712"/>
    <w:rsid w:val="004570D6"/>
    <w:rsid w:val="004579D0"/>
    <w:rsid w:val="0046005C"/>
    <w:rsid w:val="004629F7"/>
    <w:rsid w:val="0046367C"/>
    <w:rsid w:val="0046520A"/>
    <w:rsid w:val="004666ED"/>
    <w:rsid w:val="00466C67"/>
    <w:rsid w:val="00466CE5"/>
    <w:rsid w:val="004671C7"/>
    <w:rsid w:val="004672AB"/>
    <w:rsid w:val="00470B19"/>
    <w:rsid w:val="004714FE"/>
    <w:rsid w:val="00471FB9"/>
    <w:rsid w:val="0047427E"/>
    <w:rsid w:val="00475AD4"/>
    <w:rsid w:val="00475E90"/>
    <w:rsid w:val="00475F77"/>
    <w:rsid w:val="00476EF2"/>
    <w:rsid w:val="00477A71"/>
    <w:rsid w:val="00477BAA"/>
    <w:rsid w:val="00480093"/>
    <w:rsid w:val="00480183"/>
    <w:rsid w:val="004812A5"/>
    <w:rsid w:val="00481D54"/>
    <w:rsid w:val="00481DFD"/>
    <w:rsid w:val="00482A58"/>
    <w:rsid w:val="004847AB"/>
    <w:rsid w:val="004849A9"/>
    <w:rsid w:val="004867B6"/>
    <w:rsid w:val="00487546"/>
    <w:rsid w:val="00487FA7"/>
    <w:rsid w:val="00490D59"/>
    <w:rsid w:val="0049156E"/>
    <w:rsid w:val="00491591"/>
    <w:rsid w:val="00491650"/>
    <w:rsid w:val="00491A92"/>
    <w:rsid w:val="00493968"/>
    <w:rsid w:val="00493B72"/>
    <w:rsid w:val="00493BBE"/>
    <w:rsid w:val="004945DA"/>
    <w:rsid w:val="00494916"/>
    <w:rsid w:val="00495053"/>
    <w:rsid w:val="004958A1"/>
    <w:rsid w:val="004A1F59"/>
    <w:rsid w:val="004A29BE"/>
    <w:rsid w:val="004A3225"/>
    <w:rsid w:val="004A33EE"/>
    <w:rsid w:val="004A39E3"/>
    <w:rsid w:val="004A3AA8"/>
    <w:rsid w:val="004A44E6"/>
    <w:rsid w:val="004A4D46"/>
    <w:rsid w:val="004A7A55"/>
    <w:rsid w:val="004B13C7"/>
    <w:rsid w:val="004B4692"/>
    <w:rsid w:val="004B515C"/>
    <w:rsid w:val="004B6566"/>
    <w:rsid w:val="004B778F"/>
    <w:rsid w:val="004C0609"/>
    <w:rsid w:val="004C1E0E"/>
    <w:rsid w:val="004C30DB"/>
    <w:rsid w:val="004C3D9E"/>
    <w:rsid w:val="004C4B59"/>
    <w:rsid w:val="004C639F"/>
    <w:rsid w:val="004C6F97"/>
    <w:rsid w:val="004C73E1"/>
    <w:rsid w:val="004D141F"/>
    <w:rsid w:val="004D2742"/>
    <w:rsid w:val="004D2A69"/>
    <w:rsid w:val="004D3376"/>
    <w:rsid w:val="004D42E9"/>
    <w:rsid w:val="004D611A"/>
    <w:rsid w:val="004D6310"/>
    <w:rsid w:val="004D7558"/>
    <w:rsid w:val="004D7AD2"/>
    <w:rsid w:val="004E0062"/>
    <w:rsid w:val="004E05A1"/>
    <w:rsid w:val="004E34A0"/>
    <w:rsid w:val="004E3515"/>
    <w:rsid w:val="004E4366"/>
    <w:rsid w:val="004E4B52"/>
    <w:rsid w:val="004E4EA3"/>
    <w:rsid w:val="004E5490"/>
    <w:rsid w:val="004E5979"/>
    <w:rsid w:val="004E7E24"/>
    <w:rsid w:val="004E7F21"/>
    <w:rsid w:val="004F1B96"/>
    <w:rsid w:val="004F2F68"/>
    <w:rsid w:val="004F3600"/>
    <w:rsid w:val="004F472A"/>
    <w:rsid w:val="004F5E57"/>
    <w:rsid w:val="004F63C3"/>
    <w:rsid w:val="004F658D"/>
    <w:rsid w:val="004F6710"/>
    <w:rsid w:val="004F75DD"/>
    <w:rsid w:val="00500195"/>
    <w:rsid w:val="00500B44"/>
    <w:rsid w:val="00500C3E"/>
    <w:rsid w:val="00501DC9"/>
    <w:rsid w:val="00502849"/>
    <w:rsid w:val="0050379E"/>
    <w:rsid w:val="00504334"/>
    <w:rsid w:val="00504986"/>
    <w:rsid w:val="0050498D"/>
    <w:rsid w:val="00506547"/>
    <w:rsid w:val="00506ACB"/>
    <w:rsid w:val="005073C9"/>
    <w:rsid w:val="00507789"/>
    <w:rsid w:val="00507CA2"/>
    <w:rsid w:val="005104D7"/>
    <w:rsid w:val="005109BD"/>
    <w:rsid w:val="00510B9E"/>
    <w:rsid w:val="00512F30"/>
    <w:rsid w:val="00513328"/>
    <w:rsid w:val="00514149"/>
    <w:rsid w:val="00514509"/>
    <w:rsid w:val="00514ABF"/>
    <w:rsid w:val="005162C7"/>
    <w:rsid w:val="00517B62"/>
    <w:rsid w:val="00517C48"/>
    <w:rsid w:val="005201C4"/>
    <w:rsid w:val="00520420"/>
    <w:rsid w:val="0052599E"/>
    <w:rsid w:val="005262C9"/>
    <w:rsid w:val="005308D8"/>
    <w:rsid w:val="005313EC"/>
    <w:rsid w:val="00531A06"/>
    <w:rsid w:val="00532383"/>
    <w:rsid w:val="00532BB8"/>
    <w:rsid w:val="00533DA8"/>
    <w:rsid w:val="00534F69"/>
    <w:rsid w:val="00536BC2"/>
    <w:rsid w:val="005408A0"/>
    <w:rsid w:val="00541D19"/>
    <w:rsid w:val="005425E1"/>
    <w:rsid w:val="005427C5"/>
    <w:rsid w:val="00542C96"/>
    <w:rsid w:val="00542CF6"/>
    <w:rsid w:val="005439A1"/>
    <w:rsid w:val="00543A37"/>
    <w:rsid w:val="005442E9"/>
    <w:rsid w:val="005446AF"/>
    <w:rsid w:val="0054529A"/>
    <w:rsid w:val="00545651"/>
    <w:rsid w:val="005457A3"/>
    <w:rsid w:val="005463FA"/>
    <w:rsid w:val="00546EE9"/>
    <w:rsid w:val="00546EFB"/>
    <w:rsid w:val="005474B0"/>
    <w:rsid w:val="00547DA1"/>
    <w:rsid w:val="005503F3"/>
    <w:rsid w:val="00551F45"/>
    <w:rsid w:val="00553512"/>
    <w:rsid w:val="00553C03"/>
    <w:rsid w:val="005548E7"/>
    <w:rsid w:val="00555428"/>
    <w:rsid w:val="005562C2"/>
    <w:rsid w:val="00556705"/>
    <w:rsid w:val="00560DDA"/>
    <w:rsid w:val="005616A2"/>
    <w:rsid w:val="0056335F"/>
    <w:rsid w:val="00563692"/>
    <w:rsid w:val="005646E7"/>
    <w:rsid w:val="00565DF1"/>
    <w:rsid w:val="00566334"/>
    <w:rsid w:val="0056674A"/>
    <w:rsid w:val="00566ED8"/>
    <w:rsid w:val="0056717C"/>
    <w:rsid w:val="00567823"/>
    <w:rsid w:val="00567A32"/>
    <w:rsid w:val="00570774"/>
    <w:rsid w:val="00570C7D"/>
    <w:rsid w:val="00570E2A"/>
    <w:rsid w:val="00571679"/>
    <w:rsid w:val="00571783"/>
    <w:rsid w:val="005722EF"/>
    <w:rsid w:val="00572794"/>
    <w:rsid w:val="00573A4F"/>
    <w:rsid w:val="00574143"/>
    <w:rsid w:val="00575038"/>
    <w:rsid w:val="005805BE"/>
    <w:rsid w:val="005820A9"/>
    <w:rsid w:val="0058241C"/>
    <w:rsid w:val="00582B7B"/>
    <w:rsid w:val="00584235"/>
    <w:rsid w:val="005844E7"/>
    <w:rsid w:val="00584901"/>
    <w:rsid w:val="00587EA3"/>
    <w:rsid w:val="00587ED0"/>
    <w:rsid w:val="005908B8"/>
    <w:rsid w:val="00590F91"/>
    <w:rsid w:val="005917EA"/>
    <w:rsid w:val="00591DE8"/>
    <w:rsid w:val="0059432C"/>
    <w:rsid w:val="0059512E"/>
    <w:rsid w:val="005960EB"/>
    <w:rsid w:val="00597311"/>
    <w:rsid w:val="005A082D"/>
    <w:rsid w:val="005A2988"/>
    <w:rsid w:val="005A3B10"/>
    <w:rsid w:val="005A527C"/>
    <w:rsid w:val="005A570A"/>
    <w:rsid w:val="005A6DD2"/>
    <w:rsid w:val="005A6FE0"/>
    <w:rsid w:val="005A7E95"/>
    <w:rsid w:val="005A7EAC"/>
    <w:rsid w:val="005B0324"/>
    <w:rsid w:val="005B05F0"/>
    <w:rsid w:val="005B0944"/>
    <w:rsid w:val="005B5996"/>
    <w:rsid w:val="005B59F0"/>
    <w:rsid w:val="005B60D1"/>
    <w:rsid w:val="005B717F"/>
    <w:rsid w:val="005C26BC"/>
    <w:rsid w:val="005C385D"/>
    <w:rsid w:val="005C4347"/>
    <w:rsid w:val="005C7F38"/>
    <w:rsid w:val="005D0D9A"/>
    <w:rsid w:val="005D2F63"/>
    <w:rsid w:val="005D31C3"/>
    <w:rsid w:val="005D3B20"/>
    <w:rsid w:val="005D4CCA"/>
    <w:rsid w:val="005D501F"/>
    <w:rsid w:val="005D5B55"/>
    <w:rsid w:val="005D5C1A"/>
    <w:rsid w:val="005D5E4E"/>
    <w:rsid w:val="005D69AC"/>
    <w:rsid w:val="005D71B7"/>
    <w:rsid w:val="005D730B"/>
    <w:rsid w:val="005D78E6"/>
    <w:rsid w:val="005E0F40"/>
    <w:rsid w:val="005E2019"/>
    <w:rsid w:val="005E2087"/>
    <w:rsid w:val="005E3A75"/>
    <w:rsid w:val="005E3C52"/>
    <w:rsid w:val="005E4759"/>
    <w:rsid w:val="005E4E71"/>
    <w:rsid w:val="005E5C68"/>
    <w:rsid w:val="005E5E5F"/>
    <w:rsid w:val="005E6437"/>
    <w:rsid w:val="005E65C0"/>
    <w:rsid w:val="005F00D6"/>
    <w:rsid w:val="005F01B7"/>
    <w:rsid w:val="005F0390"/>
    <w:rsid w:val="005F1C2F"/>
    <w:rsid w:val="005F438D"/>
    <w:rsid w:val="005F4979"/>
    <w:rsid w:val="005F4CFD"/>
    <w:rsid w:val="005F5AC2"/>
    <w:rsid w:val="005F5B43"/>
    <w:rsid w:val="00600CA7"/>
    <w:rsid w:val="00601DB9"/>
    <w:rsid w:val="0060360E"/>
    <w:rsid w:val="00603C4B"/>
    <w:rsid w:val="00603CD5"/>
    <w:rsid w:val="0060422E"/>
    <w:rsid w:val="0060466D"/>
    <w:rsid w:val="00605959"/>
    <w:rsid w:val="00606233"/>
    <w:rsid w:val="006072CD"/>
    <w:rsid w:val="0061042E"/>
    <w:rsid w:val="00611176"/>
    <w:rsid w:val="006119BB"/>
    <w:rsid w:val="00612023"/>
    <w:rsid w:val="0061328C"/>
    <w:rsid w:val="0061328F"/>
    <w:rsid w:val="00613433"/>
    <w:rsid w:val="00614033"/>
    <w:rsid w:val="00614190"/>
    <w:rsid w:val="00615533"/>
    <w:rsid w:val="0061594D"/>
    <w:rsid w:val="006165C6"/>
    <w:rsid w:val="00617612"/>
    <w:rsid w:val="00620763"/>
    <w:rsid w:val="006211D9"/>
    <w:rsid w:val="006215EB"/>
    <w:rsid w:val="00621951"/>
    <w:rsid w:val="00622A99"/>
    <w:rsid w:val="00622D97"/>
    <w:rsid w:val="00622E67"/>
    <w:rsid w:val="00623E06"/>
    <w:rsid w:val="0062607F"/>
    <w:rsid w:val="00626B57"/>
    <w:rsid w:val="00626EDC"/>
    <w:rsid w:val="006272FA"/>
    <w:rsid w:val="00627EE4"/>
    <w:rsid w:val="00632A4F"/>
    <w:rsid w:val="00634725"/>
    <w:rsid w:val="006347B1"/>
    <w:rsid w:val="00636640"/>
    <w:rsid w:val="00636F08"/>
    <w:rsid w:val="00637831"/>
    <w:rsid w:val="00643446"/>
    <w:rsid w:val="006452D3"/>
    <w:rsid w:val="00646313"/>
    <w:rsid w:val="00646E9D"/>
    <w:rsid w:val="006470EC"/>
    <w:rsid w:val="00651BD6"/>
    <w:rsid w:val="006542D6"/>
    <w:rsid w:val="00655556"/>
    <w:rsid w:val="0065598E"/>
    <w:rsid w:val="00655AF2"/>
    <w:rsid w:val="00655BC5"/>
    <w:rsid w:val="006568BE"/>
    <w:rsid w:val="006569A3"/>
    <w:rsid w:val="0065763A"/>
    <w:rsid w:val="0065797C"/>
    <w:rsid w:val="00657D14"/>
    <w:rsid w:val="0066025D"/>
    <w:rsid w:val="0066091A"/>
    <w:rsid w:val="00661479"/>
    <w:rsid w:val="00663FA7"/>
    <w:rsid w:val="006644D6"/>
    <w:rsid w:val="00666853"/>
    <w:rsid w:val="006669A7"/>
    <w:rsid w:val="00670819"/>
    <w:rsid w:val="00670C47"/>
    <w:rsid w:val="00671145"/>
    <w:rsid w:val="00672621"/>
    <w:rsid w:val="0067312F"/>
    <w:rsid w:val="006748C1"/>
    <w:rsid w:val="00676C7C"/>
    <w:rsid w:val="006773EC"/>
    <w:rsid w:val="00677F15"/>
    <w:rsid w:val="00680504"/>
    <w:rsid w:val="00680AB0"/>
    <w:rsid w:val="00680B6D"/>
    <w:rsid w:val="00681CD9"/>
    <w:rsid w:val="00681EE7"/>
    <w:rsid w:val="00682D36"/>
    <w:rsid w:val="00682F6A"/>
    <w:rsid w:val="0068347B"/>
    <w:rsid w:val="0068370B"/>
    <w:rsid w:val="006838B6"/>
    <w:rsid w:val="00683E30"/>
    <w:rsid w:val="00683E8E"/>
    <w:rsid w:val="00687024"/>
    <w:rsid w:val="0068705D"/>
    <w:rsid w:val="006914C1"/>
    <w:rsid w:val="006929CE"/>
    <w:rsid w:val="00692DF3"/>
    <w:rsid w:val="00693107"/>
    <w:rsid w:val="0069517B"/>
    <w:rsid w:val="006956FB"/>
    <w:rsid w:val="00695E22"/>
    <w:rsid w:val="006A0BA1"/>
    <w:rsid w:val="006A0CB4"/>
    <w:rsid w:val="006A3287"/>
    <w:rsid w:val="006A34E4"/>
    <w:rsid w:val="006A356F"/>
    <w:rsid w:val="006A4998"/>
    <w:rsid w:val="006A4F68"/>
    <w:rsid w:val="006A60B3"/>
    <w:rsid w:val="006A72EE"/>
    <w:rsid w:val="006A761A"/>
    <w:rsid w:val="006A7851"/>
    <w:rsid w:val="006B0BB0"/>
    <w:rsid w:val="006B0FA3"/>
    <w:rsid w:val="006B15B6"/>
    <w:rsid w:val="006B24D3"/>
    <w:rsid w:val="006B2ADD"/>
    <w:rsid w:val="006B4886"/>
    <w:rsid w:val="006B5DD4"/>
    <w:rsid w:val="006B6362"/>
    <w:rsid w:val="006B7093"/>
    <w:rsid w:val="006B7417"/>
    <w:rsid w:val="006C1FD7"/>
    <w:rsid w:val="006C31E8"/>
    <w:rsid w:val="006C36F9"/>
    <w:rsid w:val="006C3915"/>
    <w:rsid w:val="006C52A4"/>
    <w:rsid w:val="006C7675"/>
    <w:rsid w:val="006D2856"/>
    <w:rsid w:val="006D31F9"/>
    <w:rsid w:val="006D3691"/>
    <w:rsid w:val="006D7EBC"/>
    <w:rsid w:val="006E1CD0"/>
    <w:rsid w:val="006E26CE"/>
    <w:rsid w:val="006E3488"/>
    <w:rsid w:val="006E3B09"/>
    <w:rsid w:val="006E4754"/>
    <w:rsid w:val="006E55CB"/>
    <w:rsid w:val="006E5EF0"/>
    <w:rsid w:val="006E6EE0"/>
    <w:rsid w:val="006E709B"/>
    <w:rsid w:val="006E7670"/>
    <w:rsid w:val="006F1417"/>
    <w:rsid w:val="006F18A5"/>
    <w:rsid w:val="006F1FD7"/>
    <w:rsid w:val="006F30DB"/>
    <w:rsid w:val="006F3117"/>
    <w:rsid w:val="006F3563"/>
    <w:rsid w:val="006F4173"/>
    <w:rsid w:val="006F42B9"/>
    <w:rsid w:val="006F4386"/>
    <w:rsid w:val="006F4544"/>
    <w:rsid w:val="006F59EA"/>
    <w:rsid w:val="006F6103"/>
    <w:rsid w:val="006F682B"/>
    <w:rsid w:val="00700D84"/>
    <w:rsid w:val="00701F0B"/>
    <w:rsid w:val="00704B9C"/>
    <w:rsid w:val="00704E00"/>
    <w:rsid w:val="00705BC9"/>
    <w:rsid w:val="00707245"/>
    <w:rsid w:val="00707A17"/>
    <w:rsid w:val="00707C8C"/>
    <w:rsid w:val="00713B69"/>
    <w:rsid w:val="0071401F"/>
    <w:rsid w:val="007202C8"/>
    <w:rsid w:val="007209E7"/>
    <w:rsid w:val="00721853"/>
    <w:rsid w:val="00723779"/>
    <w:rsid w:val="007251C3"/>
    <w:rsid w:val="00726182"/>
    <w:rsid w:val="00726D07"/>
    <w:rsid w:val="00727635"/>
    <w:rsid w:val="00732329"/>
    <w:rsid w:val="00732F95"/>
    <w:rsid w:val="007337CA"/>
    <w:rsid w:val="00734CE4"/>
    <w:rsid w:val="00735123"/>
    <w:rsid w:val="00736246"/>
    <w:rsid w:val="00737D6F"/>
    <w:rsid w:val="00741837"/>
    <w:rsid w:val="00743169"/>
    <w:rsid w:val="00743820"/>
    <w:rsid w:val="00744718"/>
    <w:rsid w:val="00744C48"/>
    <w:rsid w:val="007453E6"/>
    <w:rsid w:val="0074586C"/>
    <w:rsid w:val="0074730D"/>
    <w:rsid w:val="007517C2"/>
    <w:rsid w:val="00753105"/>
    <w:rsid w:val="00753231"/>
    <w:rsid w:val="00754789"/>
    <w:rsid w:val="007549FC"/>
    <w:rsid w:val="00755571"/>
    <w:rsid w:val="0075557B"/>
    <w:rsid w:val="00756ECA"/>
    <w:rsid w:val="0076163C"/>
    <w:rsid w:val="0076182B"/>
    <w:rsid w:val="0076348D"/>
    <w:rsid w:val="00763C59"/>
    <w:rsid w:val="00763E99"/>
    <w:rsid w:val="007643BE"/>
    <w:rsid w:val="0076687F"/>
    <w:rsid w:val="0076788A"/>
    <w:rsid w:val="00767899"/>
    <w:rsid w:val="00770453"/>
    <w:rsid w:val="007704D4"/>
    <w:rsid w:val="00771DB3"/>
    <w:rsid w:val="007725AE"/>
    <w:rsid w:val="00772F5A"/>
    <w:rsid w:val="0077309D"/>
    <w:rsid w:val="007737CD"/>
    <w:rsid w:val="00775BEA"/>
    <w:rsid w:val="007764B8"/>
    <w:rsid w:val="0077700E"/>
    <w:rsid w:val="007774EE"/>
    <w:rsid w:val="00780232"/>
    <w:rsid w:val="00781822"/>
    <w:rsid w:val="00782310"/>
    <w:rsid w:val="00783F21"/>
    <w:rsid w:val="0078563E"/>
    <w:rsid w:val="00786AE0"/>
    <w:rsid w:val="00787159"/>
    <w:rsid w:val="007872BC"/>
    <w:rsid w:val="007873DF"/>
    <w:rsid w:val="0079010B"/>
    <w:rsid w:val="0079043A"/>
    <w:rsid w:val="00791204"/>
    <w:rsid w:val="00791207"/>
    <w:rsid w:val="0079139C"/>
    <w:rsid w:val="00791668"/>
    <w:rsid w:val="00791AA1"/>
    <w:rsid w:val="00791E22"/>
    <w:rsid w:val="007926BF"/>
    <w:rsid w:val="00793135"/>
    <w:rsid w:val="00793BBC"/>
    <w:rsid w:val="00797258"/>
    <w:rsid w:val="0079728F"/>
    <w:rsid w:val="00797CC6"/>
    <w:rsid w:val="007A0F8F"/>
    <w:rsid w:val="007A3793"/>
    <w:rsid w:val="007A4178"/>
    <w:rsid w:val="007A5166"/>
    <w:rsid w:val="007A5912"/>
    <w:rsid w:val="007A6914"/>
    <w:rsid w:val="007B1CFF"/>
    <w:rsid w:val="007B29DB"/>
    <w:rsid w:val="007B3532"/>
    <w:rsid w:val="007B5666"/>
    <w:rsid w:val="007B58B8"/>
    <w:rsid w:val="007B6376"/>
    <w:rsid w:val="007B6BCE"/>
    <w:rsid w:val="007C1218"/>
    <w:rsid w:val="007C12E6"/>
    <w:rsid w:val="007C1BA2"/>
    <w:rsid w:val="007C2287"/>
    <w:rsid w:val="007C2B48"/>
    <w:rsid w:val="007C4F14"/>
    <w:rsid w:val="007C57CB"/>
    <w:rsid w:val="007C71FA"/>
    <w:rsid w:val="007D0AA4"/>
    <w:rsid w:val="007D20E9"/>
    <w:rsid w:val="007D31CB"/>
    <w:rsid w:val="007D363D"/>
    <w:rsid w:val="007D62D0"/>
    <w:rsid w:val="007D69F2"/>
    <w:rsid w:val="007D7881"/>
    <w:rsid w:val="007D7E3A"/>
    <w:rsid w:val="007E05DC"/>
    <w:rsid w:val="007E0E10"/>
    <w:rsid w:val="007E1733"/>
    <w:rsid w:val="007E2025"/>
    <w:rsid w:val="007E362F"/>
    <w:rsid w:val="007E4768"/>
    <w:rsid w:val="007E59F1"/>
    <w:rsid w:val="007E777B"/>
    <w:rsid w:val="007F0988"/>
    <w:rsid w:val="007F0F6D"/>
    <w:rsid w:val="007F2070"/>
    <w:rsid w:val="007F35DF"/>
    <w:rsid w:val="007F3C23"/>
    <w:rsid w:val="007F3CF0"/>
    <w:rsid w:val="007F5468"/>
    <w:rsid w:val="007F63C1"/>
    <w:rsid w:val="007F79D4"/>
    <w:rsid w:val="00800DD6"/>
    <w:rsid w:val="00802B17"/>
    <w:rsid w:val="008035BF"/>
    <w:rsid w:val="008053F5"/>
    <w:rsid w:val="00805F40"/>
    <w:rsid w:val="00805FED"/>
    <w:rsid w:val="0080798E"/>
    <w:rsid w:val="00807AF7"/>
    <w:rsid w:val="00810198"/>
    <w:rsid w:val="00812B00"/>
    <w:rsid w:val="00813D19"/>
    <w:rsid w:val="008144CA"/>
    <w:rsid w:val="008153F1"/>
    <w:rsid w:val="00815B7A"/>
    <w:rsid w:val="00815DA8"/>
    <w:rsid w:val="00815FFD"/>
    <w:rsid w:val="008203D2"/>
    <w:rsid w:val="00820B80"/>
    <w:rsid w:val="0082194D"/>
    <w:rsid w:val="008221F9"/>
    <w:rsid w:val="008225C4"/>
    <w:rsid w:val="008237AF"/>
    <w:rsid w:val="008239CF"/>
    <w:rsid w:val="00826EF5"/>
    <w:rsid w:val="008273B0"/>
    <w:rsid w:val="00827ECA"/>
    <w:rsid w:val="0083093D"/>
    <w:rsid w:val="00830B9C"/>
    <w:rsid w:val="00831423"/>
    <w:rsid w:val="00831693"/>
    <w:rsid w:val="00831FA9"/>
    <w:rsid w:val="00832D9A"/>
    <w:rsid w:val="00833026"/>
    <w:rsid w:val="00835E76"/>
    <w:rsid w:val="00836F54"/>
    <w:rsid w:val="00840104"/>
    <w:rsid w:val="008402EB"/>
    <w:rsid w:val="00840A5D"/>
    <w:rsid w:val="00840C1F"/>
    <w:rsid w:val="008411C9"/>
    <w:rsid w:val="008414D0"/>
    <w:rsid w:val="00841FC5"/>
    <w:rsid w:val="0084293C"/>
    <w:rsid w:val="008429EB"/>
    <w:rsid w:val="008435FC"/>
    <w:rsid w:val="00843D0F"/>
    <w:rsid w:val="00845709"/>
    <w:rsid w:val="0084576A"/>
    <w:rsid w:val="00847D7D"/>
    <w:rsid w:val="008505A6"/>
    <w:rsid w:val="00850658"/>
    <w:rsid w:val="00850C2F"/>
    <w:rsid w:val="008520C3"/>
    <w:rsid w:val="00852EF1"/>
    <w:rsid w:val="008533EA"/>
    <w:rsid w:val="00853A4F"/>
    <w:rsid w:val="00854887"/>
    <w:rsid w:val="00854C06"/>
    <w:rsid w:val="00855365"/>
    <w:rsid w:val="008557D9"/>
    <w:rsid w:val="008576BD"/>
    <w:rsid w:val="00860462"/>
    <w:rsid w:val="00860463"/>
    <w:rsid w:val="00860B4A"/>
    <w:rsid w:val="00862EAC"/>
    <w:rsid w:val="00862EED"/>
    <w:rsid w:val="00864150"/>
    <w:rsid w:val="00864FED"/>
    <w:rsid w:val="00866467"/>
    <w:rsid w:val="00866CAB"/>
    <w:rsid w:val="00866FD6"/>
    <w:rsid w:val="0086737B"/>
    <w:rsid w:val="008706DD"/>
    <w:rsid w:val="00870CD3"/>
    <w:rsid w:val="00872E93"/>
    <w:rsid w:val="008733DA"/>
    <w:rsid w:val="00873D2E"/>
    <w:rsid w:val="00874378"/>
    <w:rsid w:val="0087477C"/>
    <w:rsid w:val="008749A6"/>
    <w:rsid w:val="00875D60"/>
    <w:rsid w:val="008769A6"/>
    <w:rsid w:val="00880A06"/>
    <w:rsid w:val="008830F8"/>
    <w:rsid w:val="00883659"/>
    <w:rsid w:val="008850B5"/>
    <w:rsid w:val="008850E4"/>
    <w:rsid w:val="008857A0"/>
    <w:rsid w:val="008860A6"/>
    <w:rsid w:val="00887F37"/>
    <w:rsid w:val="00890687"/>
    <w:rsid w:val="00892249"/>
    <w:rsid w:val="008930B5"/>
    <w:rsid w:val="00893580"/>
    <w:rsid w:val="008939AB"/>
    <w:rsid w:val="008946AD"/>
    <w:rsid w:val="00894B72"/>
    <w:rsid w:val="00895F33"/>
    <w:rsid w:val="008962FE"/>
    <w:rsid w:val="00896B2D"/>
    <w:rsid w:val="00897C76"/>
    <w:rsid w:val="008A12F5"/>
    <w:rsid w:val="008A2165"/>
    <w:rsid w:val="008A2D7B"/>
    <w:rsid w:val="008A39D0"/>
    <w:rsid w:val="008A5F7A"/>
    <w:rsid w:val="008A7308"/>
    <w:rsid w:val="008A7A79"/>
    <w:rsid w:val="008B083C"/>
    <w:rsid w:val="008B0ECE"/>
    <w:rsid w:val="008B1587"/>
    <w:rsid w:val="008B1740"/>
    <w:rsid w:val="008B1B01"/>
    <w:rsid w:val="008B3BCD"/>
    <w:rsid w:val="008B420D"/>
    <w:rsid w:val="008B442B"/>
    <w:rsid w:val="008B4D5B"/>
    <w:rsid w:val="008B6DF8"/>
    <w:rsid w:val="008B7D25"/>
    <w:rsid w:val="008B7E7B"/>
    <w:rsid w:val="008C06E4"/>
    <w:rsid w:val="008C106C"/>
    <w:rsid w:val="008C10F1"/>
    <w:rsid w:val="008C1926"/>
    <w:rsid w:val="008C1A7C"/>
    <w:rsid w:val="008C1E99"/>
    <w:rsid w:val="008C488D"/>
    <w:rsid w:val="008C5994"/>
    <w:rsid w:val="008C6BE5"/>
    <w:rsid w:val="008C7768"/>
    <w:rsid w:val="008C7BF6"/>
    <w:rsid w:val="008D04C2"/>
    <w:rsid w:val="008D137C"/>
    <w:rsid w:val="008D1BA1"/>
    <w:rsid w:val="008D200F"/>
    <w:rsid w:val="008D281C"/>
    <w:rsid w:val="008D46F6"/>
    <w:rsid w:val="008D4E93"/>
    <w:rsid w:val="008D59AD"/>
    <w:rsid w:val="008D5EB0"/>
    <w:rsid w:val="008D6B20"/>
    <w:rsid w:val="008E0085"/>
    <w:rsid w:val="008E2AA6"/>
    <w:rsid w:val="008E311B"/>
    <w:rsid w:val="008E3885"/>
    <w:rsid w:val="008E4256"/>
    <w:rsid w:val="008E4E71"/>
    <w:rsid w:val="008F03BE"/>
    <w:rsid w:val="008F2EF5"/>
    <w:rsid w:val="008F46E7"/>
    <w:rsid w:val="008F4873"/>
    <w:rsid w:val="008F64CA"/>
    <w:rsid w:val="008F65C8"/>
    <w:rsid w:val="008F69F3"/>
    <w:rsid w:val="008F6ED2"/>
    <w:rsid w:val="008F6F0B"/>
    <w:rsid w:val="008F7B4C"/>
    <w:rsid w:val="008F7E4B"/>
    <w:rsid w:val="00900C64"/>
    <w:rsid w:val="00900D23"/>
    <w:rsid w:val="0090101D"/>
    <w:rsid w:val="009016D4"/>
    <w:rsid w:val="00902776"/>
    <w:rsid w:val="0090321E"/>
    <w:rsid w:val="00906149"/>
    <w:rsid w:val="0090793B"/>
    <w:rsid w:val="00907BA7"/>
    <w:rsid w:val="0091064E"/>
    <w:rsid w:val="00910E29"/>
    <w:rsid w:val="00911BDD"/>
    <w:rsid w:val="00911FC5"/>
    <w:rsid w:val="0091281D"/>
    <w:rsid w:val="0091437A"/>
    <w:rsid w:val="00914DB5"/>
    <w:rsid w:val="009156A2"/>
    <w:rsid w:val="00916404"/>
    <w:rsid w:val="00917C52"/>
    <w:rsid w:val="009206AD"/>
    <w:rsid w:val="00921A7F"/>
    <w:rsid w:val="0092240F"/>
    <w:rsid w:val="00922D9D"/>
    <w:rsid w:val="00924B8D"/>
    <w:rsid w:val="00926EA8"/>
    <w:rsid w:val="00930F31"/>
    <w:rsid w:val="00931A10"/>
    <w:rsid w:val="00932329"/>
    <w:rsid w:val="00932463"/>
    <w:rsid w:val="00932783"/>
    <w:rsid w:val="00933E93"/>
    <w:rsid w:val="00937C11"/>
    <w:rsid w:val="00940010"/>
    <w:rsid w:val="00940AAB"/>
    <w:rsid w:val="00940CDF"/>
    <w:rsid w:val="00941149"/>
    <w:rsid w:val="00941FD9"/>
    <w:rsid w:val="009463CB"/>
    <w:rsid w:val="00947042"/>
    <w:rsid w:val="00947967"/>
    <w:rsid w:val="00950803"/>
    <w:rsid w:val="009510BB"/>
    <w:rsid w:val="009515DE"/>
    <w:rsid w:val="009530A3"/>
    <w:rsid w:val="00955201"/>
    <w:rsid w:val="009570AB"/>
    <w:rsid w:val="009572E3"/>
    <w:rsid w:val="009578CC"/>
    <w:rsid w:val="00960005"/>
    <w:rsid w:val="00960C63"/>
    <w:rsid w:val="0096276C"/>
    <w:rsid w:val="00962776"/>
    <w:rsid w:val="00962ACF"/>
    <w:rsid w:val="009636DF"/>
    <w:rsid w:val="00963A80"/>
    <w:rsid w:val="00965200"/>
    <w:rsid w:val="00965F0E"/>
    <w:rsid w:val="00965F7B"/>
    <w:rsid w:val="009668B3"/>
    <w:rsid w:val="00967493"/>
    <w:rsid w:val="00971471"/>
    <w:rsid w:val="00972660"/>
    <w:rsid w:val="00973685"/>
    <w:rsid w:val="00973FCC"/>
    <w:rsid w:val="009745E6"/>
    <w:rsid w:val="00975530"/>
    <w:rsid w:val="00976380"/>
    <w:rsid w:val="00976A5F"/>
    <w:rsid w:val="009770BE"/>
    <w:rsid w:val="00980D40"/>
    <w:rsid w:val="00980FA9"/>
    <w:rsid w:val="00982590"/>
    <w:rsid w:val="009827B6"/>
    <w:rsid w:val="009845B6"/>
    <w:rsid w:val="009849C2"/>
    <w:rsid w:val="00984D24"/>
    <w:rsid w:val="009858EB"/>
    <w:rsid w:val="0099103F"/>
    <w:rsid w:val="009930ED"/>
    <w:rsid w:val="00993CA8"/>
    <w:rsid w:val="00993CBF"/>
    <w:rsid w:val="0099471C"/>
    <w:rsid w:val="00994EEE"/>
    <w:rsid w:val="0099646B"/>
    <w:rsid w:val="009967EF"/>
    <w:rsid w:val="0099751D"/>
    <w:rsid w:val="009A0523"/>
    <w:rsid w:val="009A0AF8"/>
    <w:rsid w:val="009A0E03"/>
    <w:rsid w:val="009A19B5"/>
    <w:rsid w:val="009A3A03"/>
    <w:rsid w:val="009A3E2F"/>
    <w:rsid w:val="009A3F47"/>
    <w:rsid w:val="009A4D1C"/>
    <w:rsid w:val="009A56B9"/>
    <w:rsid w:val="009A5A7C"/>
    <w:rsid w:val="009A63E8"/>
    <w:rsid w:val="009A71C5"/>
    <w:rsid w:val="009B0046"/>
    <w:rsid w:val="009B2138"/>
    <w:rsid w:val="009B4333"/>
    <w:rsid w:val="009B4B13"/>
    <w:rsid w:val="009B4B4D"/>
    <w:rsid w:val="009B62F8"/>
    <w:rsid w:val="009C1440"/>
    <w:rsid w:val="009C15C1"/>
    <w:rsid w:val="009C2107"/>
    <w:rsid w:val="009C2AB5"/>
    <w:rsid w:val="009C2E1F"/>
    <w:rsid w:val="009C378D"/>
    <w:rsid w:val="009C4311"/>
    <w:rsid w:val="009C5D9E"/>
    <w:rsid w:val="009D0390"/>
    <w:rsid w:val="009D0DF9"/>
    <w:rsid w:val="009D1F9E"/>
    <w:rsid w:val="009D2C3E"/>
    <w:rsid w:val="009D3C4C"/>
    <w:rsid w:val="009D5610"/>
    <w:rsid w:val="009D5661"/>
    <w:rsid w:val="009D57DD"/>
    <w:rsid w:val="009D611D"/>
    <w:rsid w:val="009D6A27"/>
    <w:rsid w:val="009E0625"/>
    <w:rsid w:val="009E0CC5"/>
    <w:rsid w:val="009E2606"/>
    <w:rsid w:val="009E3034"/>
    <w:rsid w:val="009E33E7"/>
    <w:rsid w:val="009E549F"/>
    <w:rsid w:val="009E5915"/>
    <w:rsid w:val="009E5F4F"/>
    <w:rsid w:val="009E6B4B"/>
    <w:rsid w:val="009E6FB7"/>
    <w:rsid w:val="009E79AA"/>
    <w:rsid w:val="009E7C0E"/>
    <w:rsid w:val="009F089C"/>
    <w:rsid w:val="009F0E2E"/>
    <w:rsid w:val="009F0FC5"/>
    <w:rsid w:val="009F1540"/>
    <w:rsid w:val="009F197D"/>
    <w:rsid w:val="009F28A8"/>
    <w:rsid w:val="009F3439"/>
    <w:rsid w:val="009F4566"/>
    <w:rsid w:val="009F473E"/>
    <w:rsid w:val="009F4C77"/>
    <w:rsid w:val="009F5247"/>
    <w:rsid w:val="009F5315"/>
    <w:rsid w:val="009F5B34"/>
    <w:rsid w:val="009F653B"/>
    <w:rsid w:val="009F682A"/>
    <w:rsid w:val="009F6AA8"/>
    <w:rsid w:val="009F7DC8"/>
    <w:rsid w:val="00A0152F"/>
    <w:rsid w:val="00A022BE"/>
    <w:rsid w:val="00A02485"/>
    <w:rsid w:val="00A028E8"/>
    <w:rsid w:val="00A041D1"/>
    <w:rsid w:val="00A048AC"/>
    <w:rsid w:val="00A05C61"/>
    <w:rsid w:val="00A06628"/>
    <w:rsid w:val="00A07B4B"/>
    <w:rsid w:val="00A102B0"/>
    <w:rsid w:val="00A128C5"/>
    <w:rsid w:val="00A13FA3"/>
    <w:rsid w:val="00A1435D"/>
    <w:rsid w:val="00A14751"/>
    <w:rsid w:val="00A149B9"/>
    <w:rsid w:val="00A150C9"/>
    <w:rsid w:val="00A151D3"/>
    <w:rsid w:val="00A16901"/>
    <w:rsid w:val="00A17A0D"/>
    <w:rsid w:val="00A2079D"/>
    <w:rsid w:val="00A20B78"/>
    <w:rsid w:val="00A231C2"/>
    <w:rsid w:val="00A23534"/>
    <w:rsid w:val="00A23A91"/>
    <w:rsid w:val="00A24C95"/>
    <w:rsid w:val="00A2599A"/>
    <w:rsid w:val="00A26094"/>
    <w:rsid w:val="00A301BF"/>
    <w:rsid w:val="00A302B2"/>
    <w:rsid w:val="00A307DE"/>
    <w:rsid w:val="00A30A90"/>
    <w:rsid w:val="00A331B4"/>
    <w:rsid w:val="00A33236"/>
    <w:rsid w:val="00A33940"/>
    <w:rsid w:val="00A3484E"/>
    <w:rsid w:val="00A348DF"/>
    <w:rsid w:val="00A356D3"/>
    <w:rsid w:val="00A35A58"/>
    <w:rsid w:val="00A36485"/>
    <w:rsid w:val="00A36A8A"/>
    <w:rsid w:val="00A36ADA"/>
    <w:rsid w:val="00A37C4D"/>
    <w:rsid w:val="00A4010D"/>
    <w:rsid w:val="00A426E1"/>
    <w:rsid w:val="00A438D8"/>
    <w:rsid w:val="00A43C14"/>
    <w:rsid w:val="00A4635C"/>
    <w:rsid w:val="00A46B89"/>
    <w:rsid w:val="00A473F5"/>
    <w:rsid w:val="00A47F44"/>
    <w:rsid w:val="00A50A95"/>
    <w:rsid w:val="00A51F9D"/>
    <w:rsid w:val="00A51FC6"/>
    <w:rsid w:val="00A52E03"/>
    <w:rsid w:val="00A53D68"/>
    <w:rsid w:val="00A5416A"/>
    <w:rsid w:val="00A542A9"/>
    <w:rsid w:val="00A60422"/>
    <w:rsid w:val="00A630F2"/>
    <w:rsid w:val="00A639F4"/>
    <w:rsid w:val="00A650B8"/>
    <w:rsid w:val="00A65864"/>
    <w:rsid w:val="00A65FAE"/>
    <w:rsid w:val="00A660C2"/>
    <w:rsid w:val="00A70E84"/>
    <w:rsid w:val="00A718B1"/>
    <w:rsid w:val="00A72BE9"/>
    <w:rsid w:val="00A731F8"/>
    <w:rsid w:val="00A7639F"/>
    <w:rsid w:val="00A766FF"/>
    <w:rsid w:val="00A76FA3"/>
    <w:rsid w:val="00A779D2"/>
    <w:rsid w:val="00A80312"/>
    <w:rsid w:val="00A80A7A"/>
    <w:rsid w:val="00A81A32"/>
    <w:rsid w:val="00A82A52"/>
    <w:rsid w:val="00A83364"/>
    <w:rsid w:val="00A835BD"/>
    <w:rsid w:val="00A86C81"/>
    <w:rsid w:val="00A91014"/>
    <w:rsid w:val="00A91C91"/>
    <w:rsid w:val="00A92545"/>
    <w:rsid w:val="00A92629"/>
    <w:rsid w:val="00A932E1"/>
    <w:rsid w:val="00A94E48"/>
    <w:rsid w:val="00A953BB"/>
    <w:rsid w:val="00A97B15"/>
    <w:rsid w:val="00AA033B"/>
    <w:rsid w:val="00AA0A9D"/>
    <w:rsid w:val="00AA1CF7"/>
    <w:rsid w:val="00AA2A69"/>
    <w:rsid w:val="00AA42D5"/>
    <w:rsid w:val="00AA6521"/>
    <w:rsid w:val="00AB04D4"/>
    <w:rsid w:val="00AB09C5"/>
    <w:rsid w:val="00AB2FAB"/>
    <w:rsid w:val="00AB37F3"/>
    <w:rsid w:val="00AB3E10"/>
    <w:rsid w:val="00AB544C"/>
    <w:rsid w:val="00AB5BFF"/>
    <w:rsid w:val="00AB5C14"/>
    <w:rsid w:val="00AB75D7"/>
    <w:rsid w:val="00AB7B2B"/>
    <w:rsid w:val="00AC1EE7"/>
    <w:rsid w:val="00AC272A"/>
    <w:rsid w:val="00AC2AD6"/>
    <w:rsid w:val="00AC333F"/>
    <w:rsid w:val="00AC4DA1"/>
    <w:rsid w:val="00AC585C"/>
    <w:rsid w:val="00AC776F"/>
    <w:rsid w:val="00AD1925"/>
    <w:rsid w:val="00AD24D6"/>
    <w:rsid w:val="00AD5905"/>
    <w:rsid w:val="00AD5C8C"/>
    <w:rsid w:val="00AD61D7"/>
    <w:rsid w:val="00AD705A"/>
    <w:rsid w:val="00AE067D"/>
    <w:rsid w:val="00AE1F14"/>
    <w:rsid w:val="00AE5C59"/>
    <w:rsid w:val="00AE7D07"/>
    <w:rsid w:val="00AE7F59"/>
    <w:rsid w:val="00AF1181"/>
    <w:rsid w:val="00AF2F79"/>
    <w:rsid w:val="00AF4171"/>
    <w:rsid w:val="00AF456A"/>
    <w:rsid w:val="00AF4653"/>
    <w:rsid w:val="00AF4B87"/>
    <w:rsid w:val="00AF6507"/>
    <w:rsid w:val="00AF6801"/>
    <w:rsid w:val="00AF733D"/>
    <w:rsid w:val="00AF796E"/>
    <w:rsid w:val="00AF7DB7"/>
    <w:rsid w:val="00B00E77"/>
    <w:rsid w:val="00B0319B"/>
    <w:rsid w:val="00B04BDA"/>
    <w:rsid w:val="00B0509E"/>
    <w:rsid w:val="00B05681"/>
    <w:rsid w:val="00B068E5"/>
    <w:rsid w:val="00B10030"/>
    <w:rsid w:val="00B100CB"/>
    <w:rsid w:val="00B10C06"/>
    <w:rsid w:val="00B10D02"/>
    <w:rsid w:val="00B12633"/>
    <w:rsid w:val="00B13BED"/>
    <w:rsid w:val="00B15DBE"/>
    <w:rsid w:val="00B15F27"/>
    <w:rsid w:val="00B168CC"/>
    <w:rsid w:val="00B17448"/>
    <w:rsid w:val="00B1798F"/>
    <w:rsid w:val="00B200E3"/>
    <w:rsid w:val="00B201E2"/>
    <w:rsid w:val="00B24E83"/>
    <w:rsid w:val="00B255FB"/>
    <w:rsid w:val="00B2600C"/>
    <w:rsid w:val="00B307A9"/>
    <w:rsid w:val="00B31367"/>
    <w:rsid w:val="00B32621"/>
    <w:rsid w:val="00B33324"/>
    <w:rsid w:val="00B33BBD"/>
    <w:rsid w:val="00B36D2F"/>
    <w:rsid w:val="00B378B6"/>
    <w:rsid w:val="00B37FDA"/>
    <w:rsid w:val="00B4084C"/>
    <w:rsid w:val="00B43A75"/>
    <w:rsid w:val="00B443E4"/>
    <w:rsid w:val="00B45DD3"/>
    <w:rsid w:val="00B46A36"/>
    <w:rsid w:val="00B46F17"/>
    <w:rsid w:val="00B52272"/>
    <w:rsid w:val="00B527BB"/>
    <w:rsid w:val="00B52911"/>
    <w:rsid w:val="00B53394"/>
    <w:rsid w:val="00B53D01"/>
    <w:rsid w:val="00B547F0"/>
    <w:rsid w:val="00B5484D"/>
    <w:rsid w:val="00B558EA"/>
    <w:rsid w:val="00B55BA3"/>
    <w:rsid w:val="00B55D2F"/>
    <w:rsid w:val="00B563EA"/>
    <w:rsid w:val="00B5651B"/>
    <w:rsid w:val="00B56CDF"/>
    <w:rsid w:val="00B60E51"/>
    <w:rsid w:val="00B6242C"/>
    <w:rsid w:val="00B624AE"/>
    <w:rsid w:val="00B62707"/>
    <w:rsid w:val="00B62F6F"/>
    <w:rsid w:val="00B63715"/>
    <w:rsid w:val="00B63A54"/>
    <w:rsid w:val="00B641E8"/>
    <w:rsid w:val="00B6479E"/>
    <w:rsid w:val="00B65626"/>
    <w:rsid w:val="00B658F1"/>
    <w:rsid w:val="00B67B5E"/>
    <w:rsid w:val="00B702E7"/>
    <w:rsid w:val="00B728C0"/>
    <w:rsid w:val="00B728E3"/>
    <w:rsid w:val="00B73B07"/>
    <w:rsid w:val="00B7554C"/>
    <w:rsid w:val="00B768C4"/>
    <w:rsid w:val="00B76F75"/>
    <w:rsid w:val="00B773A5"/>
    <w:rsid w:val="00B77D18"/>
    <w:rsid w:val="00B80A5B"/>
    <w:rsid w:val="00B81BBE"/>
    <w:rsid w:val="00B82B3D"/>
    <w:rsid w:val="00B8313A"/>
    <w:rsid w:val="00B84022"/>
    <w:rsid w:val="00B84552"/>
    <w:rsid w:val="00B8522D"/>
    <w:rsid w:val="00B8648A"/>
    <w:rsid w:val="00B86621"/>
    <w:rsid w:val="00B8745D"/>
    <w:rsid w:val="00B92CE2"/>
    <w:rsid w:val="00B93503"/>
    <w:rsid w:val="00B93E65"/>
    <w:rsid w:val="00B9457D"/>
    <w:rsid w:val="00B95247"/>
    <w:rsid w:val="00B95B87"/>
    <w:rsid w:val="00B96A97"/>
    <w:rsid w:val="00BA0DB1"/>
    <w:rsid w:val="00BA2D35"/>
    <w:rsid w:val="00BA31E8"/>
    <w:rsid w:val="00BA44F5"/>
    <w:rsid w:val="00BA5045"/>
    <w:rsid w:val="00BA55E0"/>
    <w:rsid w:val="00BA6BD4"/>
    <w:rsid w:val="00BA6C7A"/>
    <w:rsid w:val="00BB0740"/>
    <w:rsid w:val="00BB17D1"/>
    <w:rsid w:val="00BB3752"/>
    <w:rsid w:val="00BB38D8"/>
    <w:rsid w:val="00BB4D50"/>
    <w:rsid w:val="00BB5C9A"/>
    <w:rsid w:val="00BB6688"/>
    <w:rsid w:val="00BB6BEC"/>
    <w:rsid w:val="00BC161C"/>
    <w:rsid w:val="00BC26D4"/>
    <w:rsid w:val="00BC3EE0"/>
    <w:rsid w:val="00BC5067"/>
    <w:rsid w:val="00BC567B"/>
    <w:rsid w:val="00BC5CD8"/>
    <w:rsid w:val="00BC6565"/>
    <w:rsid w:val="00BD06C1"/>
    <w:rsid w:val="00BD0A80"/>
    <w:rsid w:val="00BD1459"/>
    <w:rsid w:val="00BD1EC1"/>
    <w:rsid w:val="00BD2FA4"/>
    <w:rsid w:val="00BD330B"/>
    <w:rsid w:val="00BD443B"/>
    <w:rsid w:val="00BD4A89"/>
    <w:rsid w:val="00BD5A67"/>
    <w:rsid w:val="00BD6539"/>
    <w:rsid w:val="00BD6793"/>
    <w:rsid w:val="00BD6E9C"/>
    <w:rsid w:val="00BE0C80"/>
    <w:rsid w:val="00BE1194"/>
    <w:rsid w:val="00BE2FC1"/>
    <w:rsid w:val="00BE402C"/>
    <w:rsid w:val="00BE493A"/>
    <w:rsid w:val="00BE5B00"/>
    <w:rsid w:val="00BF1517"/>
    <w:rsid w:val="00BF19BC"/>
    <w:rsid w:val="00BF1DD9"/>
    <w:rsid w:val="00BF2A42"/>
    <w:rsid w:val="00BF6990"/>
    <w:rsid w:val="00BF77BE"/>
    <w:rsid w:val="00BF7DB5"/>
    <w:rsid w:val="00C01EDD"/>
    <w:rsid w:val="00C03D8C"/>
    <w:rsid w:val="00C055EC"/>
    <w:rsid w:val="00C05634"/>
    <w:rsid w:val="00C06E20"/>
    <w:rsid w:val="00C07F08"/>
    <w:rsid w:val="00C10C6D"/>
    <w:rsid w:val="00C10DC9"/>
    <w:rsid w:val="00C111BB"/>
    <w:rsid w:val="00C12FB3"/>
    <w:rsid w:val="00C139B8"/>
    <w:rsid w:val="00C13F0D"/>
    <w:rsid w:val="00C15B43"/>
    <w:rsid w:val="00C16E2E"/>
    <w:rsid w:val="00C17341"/>
    <w:rsid w:val="00C17C7C"/>
    <w:rsid w:val="00C2209E"/>
    <w:rsid w:val="00C22500"/>
    <w:rsid w:val="00C2348F"/>
    <w:rsid w:val="00C23BAD"/>
    <w:rsid w:val="00C241A5"/>
    <w:rsid w:val="00C24490"/>
    <w:rsid w:val="00C24EEF"/>
    <w:rsid w:val="00C251CB"/>
    <w:rsid w:val="00C25BE0"/>
    <w:rsid w:val="00C25CF6"/>
    <w:rsid w:val="00C25E96"/>
    <w:rsid w:val="00C26C36"/>
    <w:rsid w:val="00C27020"/>
    <w:rsid w:val="00C27116"/>
    <w:rsid w:val="00C30042"/>
    <w:rsid w:val="00C3043A"/>
    <w:rsid w:val="00C3066E"/>
    <w:rsid w:val="00C310C4"/>
    <w:rsid w:val="00C325CD"/>
    <w:rsid w:val="00C32768"/>
    <w:rsid w:val="00C33C6A"/>
    <w:rsid w:val="00C33D23"/>
    <w:rsid w:val="00C3413F"/>
    <w:rsid w:val="00C34229"/>
    <w:rsid w:val="00C34E9E"/>
    <w:rsid w:val="00C379AD"/>
    <w:rsid w:val="00C37F22"/>
    <w:rsid w:val="00C408B9"/>
    <w:rsid w:val="00C428C1"/>
    <w:rsid w:val="00C431DF"/>
    <w:rsid w:val="00C4322E"/>
    <w:rsid w:val="00C434EC"/>
    <w:rsid w:val="00C44398"/>
    <w:rsid w:val="00C456BD"/>
    <w:rsid w:val="00C460B3"/>
    <w:rsid w:val="00C46657"/>
    <w:rsid w:val="00C47605"/>
    <w:rsid w:val="00C47B70"/>
    <w:rsid w:val="00C50820"/>
    <w:rsid w:val="00C50C38"/>
    <w:rsid w:val="00C50D89"/>
    <w:rsid w:val="00C530DC"/>
    <w:rsid w:val="00C5350D"/>
    <w:rsid w:val="00C55455"/>
    <w:rsid w:val="00C55554"/>
    <w:rsid w:val="00C557C5"/>
    <w:rsid w:val="00C572EC"/>
    <w:rsid w:val="00C577BD"/>
    <w:rsid w:val="00C60309"/>
    <w:rsid w:val="00C6123C"/>
    <w:rsid w:val="00C627A9"/>
    <w:rsid w:val="00C6311A"/>
    <w:rsid w:val="00C63809"/>
    <w:rsid w:val="00C65DA7"/>
    <w:rsid w:val="00C664A1"/>
    <w:rsid w:val="00C67575"/>
    <w:rsid w:val="00C7084D"/>
    <w:rsid w:val="00C727C9"/>
    <w:rsid w:val="00C72EB1"/>
    <w:rsid w:val="00C7315E"/>
    <w:rsid w:val="00C756FC"/>
    <w:rsid w:val="00C75895"/>
    <w:rsid w:val="00C762FE"/>
    <w:rsid w:val="00C765BA"/>
    <w:rsid w:val="00C76941"/>
    <w:rsid w:val="00C77D56"/>
    <w:rsid w:val="00C80021"/>
    <w:rsid w:val="00C80FA5"/>
    <w:rsid w:val="00C825CE"/>
    <w:rsid w:val="00C83251"/>
    <w:rsid w:val="00C83C9F"/>
    <w:rsid w:val="00C85B0F"/>
    <w:rsid w:val="00C860E6"/>
    <w:rsid w:val="00C86659"/>
    <w:rsid w:val="00C87F50"/>
    <w:rsid w:val="00C90A1F"/>
    <w:rsid w:val="00C91D66"/>
    <w:rsid w:val="00C94519"/>
    <w:rsid w:val="00C94840"/>
    <w:rsid w:val="00C952A1"/>
    <w:rsid w:val="00C95720"/>
    <w:rsid w:val="00C967E4"/>
    <w:rsid w:val="00C96858"/>
    <w:rsid w:val="00CA1240"/>
    <w:rsid w:val="00CA169B"/>
    <w:rsid w:val="00CA2F52"/>
    <w:rsid w:val="00CA4DFC"/>
    <w:rsid w:val="00CA4EE3"/>
    <w:rsid w:val="00CA5119"/>
    <w:rsid w:val="00CA56CB"/>
    <w:rsid w:val="00CA5D7D"/>
    <w:rsid w:val="00CA62C0"/>
    <w:rsid w:val="00CA7BCD"/>
    <w:rsid w:val="00CB019A"/>
    <w:rsid w:val="00CB027F"/>
    <w:rsid w:val="00CB3CA9"/>
    <w:rsid w:val="00CB4244"/>
    <w:rsid w:val="00CC00EF"/>
    <w:rsid w:val="00CC0EBB"/>
    <w:rsid w:val="00CC1E76"/>
    <w:rsid w:val="00CC2A5E"/>
    <w:rsid w:val="00CC4215"/>
    <w:rsid w:val="00CC54F4"/>
    <w:rsid w:val="00CC6297"/>
    <w:rsid w:val="00CC7690"/>
    <w:rsid w:val="00CD05F2"/>
    <w:rsid w:val="00CD1986"/>
    <w:rsid w:val="00CD336B"/>
    <w:rsid w:val="00CD40F8"/>
    <w:rsid w:val="00CD54BF"/>
    <w:rsid w:val="00CD629B"/>
    <w:rsid w:val="00CD6893"/>
    <w:rsid w:val="00CE0378"/>
    <w:rsid w:val="00CE1334"/>
    <w:rsid w:val="00CE3362"/>
    <w:rsid w:val="00CE4D5C"/>
    <w:rsid w:val="00CE4E23"/>
    <w:rsid w:val="00CE591B"/>
    <w:rsid w:val="00CE6789"/>
    <w:rsid w:val="00CE6CBF"/>
    <w:rsid w:val="00CF05DA"/>
    <w:rsid w:val="00CF57BC"/>
    <w:rsid w:val="00CF58EB"/>
    <w:rsid w:val="00CF598B"/>
    <w:rsid w:val="00CF6FEC"/>
    <w:rsid w:val="00CF7400"/>
    <w:rsid w:val="00CF77D1"/>
    <w:rsid w:val="00D0106E"/>
    <w:rsid w:val="00D01A19"/>
    <w:rsid w:val="00D03249"/>
    <w:rsid w:val="00D03E4B"/>
    <w:rsid w:val="00D0486F"/>
    <w:rsid w:val="00D04AA6"/>
    <w:rsid w:val="00D04D86"/>
    <w:rsid w:val="00D06383"/>
    <w:rsid w:val="00D06FDC"/>
    <w:rsid w:val="00D077E0"/>
    <w:rsid w:val="00D10347"/>
    <w:rsid w:val="00D10686"/>
    <w:rsid w:val="00D10E09"/>
    <w:rsid w:val="00D11D39"/>
    <w:rsid w:val="00D120F4"/>
    <w:rsid w:val="00D12A5D"/>
    <w:rsid w:val="00D14077"/>
    <w:rsid w:val="00D1414F"/>
    <w:rsid w:val="00D1447F"/>
    <w:rsid w:val="00D15EED"/>
    <w:rsid w:val="00D17517"/>
    <w:rsid w:val="00D20D26"/>
    <w:rsid w:val="00D20E85"/>
    <w:rsid w:val="00D21B89"/>
    <w:rsid w:val="00D22799"/>
    <w:rsid w:val="00D2350A"/>
    <w:rsid w:val="00D24512"/>
    <w:rsid w:val="00D24615"/>
    <w:rsid w:val="00D274A5"/>
    <w:rsid w:val="00D30FC1"/>
    <w:rsid w:val="00D326C5"/>
    <w:rsid w:val="00D32942"/>
    <w:rsid w:val="00D32BB7"/>
    <w:rsid w:val="00D33E8C"/>
    <w:rsid w:val="00D340BE"/>
    <w:rsid w:val="00D36269"/>
    <w:rsid w:val="00D36734"/>
    <w:rsid w:val="00D36C85"/>
    <w:rsid w:val="00D36E19"/>
    <w:rsid w:val="00D37819"/>
    <w:rsid w:val="00D37842"/>
    <w:rsid w:val="00D4016C"/>
    <w:rsid w:val="00D42261"/>
    <w:rsid w:val="00D42865"/>
    <w:rsid w:val="00D42DC2"/>
    <w:rsid w:val="00D4302B"/>
    <w:rsid w:val="00D43393"/>
    <w:rsid w:val="00D43789"/>
    <w:rsid w:val="00D43D66"/>
    <w:rsid w:val="00D43ED8"/>
    <w:rsid w:val="00D46460"/>
    <w:rsid w:val="00D47102"/>
    <w:rsid w:val="00D517A9"/>
    <w:rsid w:val="00D52679"/>
    <w:rsid w:val="00D529CD"/>
    <w:rsid w:val="00D530D3"/>
    <w:rsid w:val="00D537E1"/>
    <w:rsid w:val="00D54801"/>
    <w:rsid w:val="00D5557D"/>
    <w:rsid w:val="00D55BB2"/>
    <w:rsid w:val="00D56977"/>
    <w:rsid w:val="00D57AB0"/>
    <w:rsid w:val="00D57B59"/>
    <w:rsid w:val="00D57F00"/>
    <w:rsid w:val="00D6091A"/>
    <w:rsid w:val="00D65DB9"/>
    <w:rsid w:val="00D6605A"/>
    <w:rsid w:val="00D668B0"/>
    <w:rsid w:val="00D6695F"/>
    <w:rsid w:val="00D67D04"/>
    <w:rsid w:val="00D70632"/>
    <w:rsid w:val="00D70E61"/>
    <w:rsid w:val="00D73465"/>
    <w:rsid w:val="00D73C95"/>
    <w:rsid w:val="00D74931"/>
    <w:rsid w:val="00D74C04"/>
    <w:rsid w:val="00D75644"/>
    <w:rsid w:val="00D76536"/>
    <w:rsid w:val="00D76BC5"/>
    <w:rsid w:val="00D77469"/>
    <w:rsid w:val="00D80844"/>
    <w:rsid w:val="00D81337"/>
    <w:rsid w:val="00D81656"/>
    <w:rsid w:val="00D81BAA"/>
    <w:rsid w:val="00D81C92"/>
    <w:rsid w:val="00D8304C"/>
    <w:rsid w:val="00D83D87"/>
    <w:rsid w:val="00D83F7D"/>
    <w:rsid w:val="00D84075"/>
    <w:rsid w:val="00D846D0"/>
    <w:rsid w:val="00D84A6D"/>
    <w:rsid w:val="00D85BDC"/>
    <w:rsid w:val="00D86A30"/>
    <w:rsid w:val="00D86ADA"/>
    <w:rsid w:val="00D86EB5"/>
    <w:rsid w:val="00D87476"/>
    <w:rsid w:val="00D91DDE"/>
    <w:rsid w:val="00D93438"/>
    <w:rsid w:val="00D97577"/>
    <w:rsid w:val="00D97CB4"/>
    <w:rsid w:val="00D97DD4"/>
    <w:rsid w:val="00DA0EE0"/>
    <w:rsid w:val="00DA4C06"/>
    <w:rsid w:val="00DA4DAE"/>
    <w:rsid w:val="00DA5A8A"/>
    <w:rsid w:val="00DA6974"/>
    <w:rsid w:val="00DA76F0"/>
    <w:rsid w:val="00DA7B98"/>
    <w:rsid w:val="00DB1170"/>
    <w:rsid w:val="00DB26CD"/>
    <w:rsid w:val="00DB335B"/>
    <w:rsid w:val="00DB441C"/>
    <w:rsid w:val="00DB44AF"/>
    <w:rsid w:val="00DB55C6"/>
    <w:rsid w:val="00DB6CBC"/>
    <w:rsid w:val="00DC1AE0"/>
    <w:rsid w:val="00DC1D4B"/>
    <w:rsid w:val="00DC1F58"/>
    <w:rsid w:val="00DC339B"/>
    <w:rsid w:val="00DC343D"/>
    <w:rsid w:val="00DC34D0"/>
    <w:rsid w:val="00DC5D08"/>
    <w:rsid w:val="00DC5D40"/>
    <w:rsid w:val="00DC69A7"/>
    <w:rsid w:val="00DC788E"/>
    <w:rsid w:val="00DC7D93"/>
    <w:rsid w:val="00DD11E2"/>
    <w:rsid w:val="00DD2375"/>
    <w:rsid w:val="00DD2898"/>
    <w:rsid w:val="00DD30E9"/>
    <w:rsid w:val="00DD35B5"/>
    <w:rsid w:val="00DD4671"/>
    <w:rsid w:val="00DD4F47"/>
    <w:rsid w:val="00DD79F4"/>
    <w:rsid w:val="00DD7FBB"/>
    <w:rsid w:val="00DE072F"/>
    <w:rsid w:val="00DE0B9F"/>
    <w:rsid w:val="00DE15ED"/>
    <w:rsid w:val="00DE2A9E"/>
    <w:rsid w:val="00DE3280"/>
    <w:rsid w:val="00DE4238"/>
    <w:rsid w:val="00DE4311"/>
    <w:rsid w:val="00DE4F4B"/>
    <w:rsid w:val="00DE58F4"/>
    <w:rsid w:val="00DE6421"/>
    <w:rsid w:val="00DE657F"/>
    <w:rsid w:val="00DE69F9"/>
    <w:rsid w:val="00DE6A99"/>
    <w:rsid w:val="00DE6CB8"/>
    <w:rsid w:val="00DE6F1D"/>
    <w:rsid w:val="00DE6FDE"/>
    <w:rsid w:val="00DF034D"/>
    <w:rsid w:val="00DF1218"/>
    <w:rsid w:val="00DF2AB0"/>
    <w:rsid w:val="00DF46D1"/>
    <w:rsid w:val="00DF6462"/>
    <w:rsid w:val="00DF6ED0"/>
    <w:rsid w:val="00DF71AD"/>
    <w:rsid w:val="00DF76CD"/>
    <w:rsid w:val="00E0001B"/>
    <w:rsid w:val="00E012E7"/>
    <w:rsid w:val="00E0151D"/>
    <w:rsid w:val="00E01BD9"/>
    <w:rsid w:val="00E02FA0"/>
    <w:rsid w:val="00E036DC"/>
    <w:rsid w:val="00E07D0A"/>
    <w:rsid w:val="00E10454"/>
    <w:rsid w:val="00E1063B"/>
    <w:rsid w:val="00E1075E"/>
    <w:rsid w:val="00E112E5"/>
    <w:rsid w:val="00E113D5"/>
    <w:rsid w:val="00E122D8"/>
    <w:rsid w:val="00E12CC8"/>
    <w:rsid w:val="00E13200"/>
    <w:rsid w:val="00E15352"/>
    <w:rsid w:val="00E16CBA"/>
    <w:rsid w:val="00E16F89"/>
    <w:rsid w:val="00E17204"/>
    <w:rsid w:val="00E20448"/>
    <w:rsid w:val="00E21CC7"/>
    <w:rsid w:val="00E225A1"/>
    <w:rsid w:val="00E22899"/>
    <w:rsid w:val="00E242B9"/>
    <w:rsid w:val="00E24D9E"/>
    <w:rsid w:val="00E2522A"/>
    <w:rsid w:val="00E25849"/>
    <w:rsid w:val="00E25F98"/>
    <w:rsid w:val="00E2788B"/>
    <w:rsid w:val="00E30183"/>
    <w:rsid w:val="00E3197E"/>
    <w:rsid w:val="00E33462"/>
    <w:rsid w:val="00E33464"/>
    <w:rsid w:val="00E342F8"/>
    <w:rsid w:val="00E351ED"/>
    <w:rsid w:val="00E37F6A"/>
    <w:rsid w:val="00E40B75"/>
    <w:rsid w:val="00E42305"/>
    <w:rsid w:val="00E4283E"/>
    <w:rsid w:val="00E42B19"/>
    <w:rsid w:val="00E42D23"/>
    <w:rsid w:val="00E43FFB"/>
    <w:rsid w:val="00E46114"/>
    <w:rsid w:val="00E46CAF"/>
    <w:rsid w:val="00E476E2"/>
    <w:rsid w:val="00E51223"/>
    <w:rsid w:val="00E53FA1"/>
    <w:rsid w:val="00E5747A"/>
    <w:rsid w:val="00E57C2D"/>
    <w:rsid w:val="00E6034B"/>
    <w:rsid w:val="00E620BF"/>
    <w:rsid w:val="00E62342"/>
    <w:rsid w:val="00E623B3"/>
    <w:rsid w:val="00E62864"/>
    <w:rsid w:val="00E63030"/>
    <w:rsid w:val="00E6444B"/>
    <w:rsid w:val="00E6549E"/>
    <w:rsid w:val="00E65EDE"/>
    <w:rsid w:val="00E665BF"/>
    <w:rsid w:val="00E67D14"/>
    <w:rsid w:val="00E70F81"/>
    <w:rsid w:val="00E75AE9"/>
    <w:rsid w:val="00E77055"/>
    <w:rsid w:val="00E77460"/>
    <w:rsid w:val="00E804C6"/>
    <w:rsid w:val="00E807A1"/>
    <w:rsid w:val="00E82937"/>
    <w:rsid w:val="00E8377E"/>
    <w:rsid w:val="00E83ABC"/>
    <w:rsid w:val="00E844F2"/>
    <w:rsid w:val="00E85E5A"/>
    <w:rsid w:val="00E90AD0"/>
    <w:rsid w:val="00E928F7"/>
    <w:rsid w:val="00E92FCB"/>
    <w:rsid w:val="00E93A44"/>
    <w:rsid w:val="00E945DB"/>
    <w:rsid w:val="00E94FA6"/>
    <w:rsid w:val="00E954A0"/>
    <w:rsid w:val="00E9738A"/>
    <w:rsid w:val="00E973E5"/>
    <w:rsid w:val="00E97C62"/>
    <w:rsid w:val="00EA147F"/>
    <w:rsid w:val="00EA27BE"/>
    <w:rsid w:val="00EA4A27"/>
    <w:rsid w:val="00EA4AB1"/>
    <w:rsid w:val="00EA4FA6"/>
    <w:rsid w:val="00EA65DE"/>
    <w:rsid w:val="00EA7A24"/>
    <w:rsid w:val="00EB1A25"/>
    <w:rsid w:val="00EB1D83"/>
    <w:rsid w:val="00EC2B66"/>
    <w:rsid w:val="00EC3F35"/>
    <w:rsid w:val="00EC5CFA"/>
    <w:rsid w:val="00EC71BB"/>
    <w:rsid w:val="00EC7363"/>
    <w:rsid w:val="00ED03AB"/>
    <w:rsid w:val="00ED1963"/>
    <w:rsid w:val="00ED1CD4"/>
    <w:rsid w:val="00ED1D2B"/>
    <w:rsid w:val="00ED29C7"/>
    <w:rsid w:val="00ED514E"/>
    <w:rsid w:val="00ED5B48"/>
    <w:rsid w:val="00ED606F"/>
    <w:rsid w:val="00ED61C9"/>
    <w:rsid w:val="00ED64B5"/>
    <w:rsid w:val="00EE2056"/>
    <w:rsid w:val="00EE2164"/>
    <w:rsid w:val="00EE2C1B"/>
    <w:rsid w:val="00EE6801"/>
    <w:rsid w:val="00EE75F9"/>
    <w:rsid w:val="00EE7CCA"/>
    <w:rsid w:val="00EE7D70"/>
    <w:rsid w:val="00EF0A2B"/>
    <w:rsid w:val="00EF0DE8"/>
    <w:rsid w:val="00EF1777"/>
    <w:rsid w:val="00EF1ACE"/>
    <w:rsid w:val="00EF38C2"/>
    <w:rsid w:val="00EF61F2"/>
    <w:rsid w:val="00F027D4"/>
    <w:rsid w:val="00F031EA"/>
    <w:rsid w:val="00F04337"/>
    <w:rsid w:val="00F0597D"/>
    <w:rsid w:val="00F060F3"/>
    <w:rsid w:val="00F06E53"/>
    <w:rsid w:val="00F07F82"/>
    <w:rsid w:val="00F10142"/>
    <w:rsid w:val="00F11B08"/>
    <w:rsid w:val="00F11E92"/>
    <w:rsid w:val="00F125AD"/>
    <w:rsid w:val="00F126AF"/>
    <w:rsid w:val="00F143B4"/>
    <w:rsid w:val="00F145B9"/>
    <w:rsid w:val="00F14DFF"/>
    <w:rsid w:val="00F15448"/>
    <w:rsid w:val="00F1695B"/>
    <w:rsid w:val="00F16A14"/>
    <w:rsid w:val="00F1720D"/>
    <w:rsid w:val="00F2087A"/>
    <w:rsid w:val="00F22AC1"/>
    <w:rsid w:val="00F230F5"/>
    <w:rsid w:val="00F26322"/>
    <w:rsid w:val="00F27063"/>
    <w:rsid w:val="00F32EE1"/>
    <w:rsid w:val="00F34005"/>
    <w:rsid w:val="00F34026"/>
    <w:rsid w:val="00F35CEA"/>
    <w:rsid w:val="00F362D7"/>
    <w:rsid w:val="00F36358"/>
    <w:rsid w:val="00F37B7B"/>
    <w:rsid w:val="00F37C4F"/>
    <w:rsid w:val="00F37D7B"/>
    <w:rsid w:val="00F37EB7"/>
    <w:rsid w:val="00F44336"/>
    <w:rsid w:val="00F44AB0"/>
    <w:rsid w:val="00F45B5A"/>
    <w:rsid w:val="00F45F0B"/>
    <w:rsid w:val="00F46F24"/>
    <w:rsid w:val="00F4727E"/>
    <w:rsid w:val="00F5314C"/>
    <w:rsid w:val="00F5688C"/>
    <w:rsid w:val="00F60048"/>
    <w:rsid w:val="00F60F2B"/>
    <w:rsid w:val="00F60F80"/>
    <w:rsid w:val="00F618D0"/>
    <w:rsid w:val="00F62327"/>
    <w:rsid w:val="00F62C7E"/>
    <w:rsid w:val="00F6308E"/>
    <w:rsid w:val="00F635DD"/>
    <w:rsid w:val="00F6428F"/>
    <w:rsid w:val="00F646A7"/>
    <w:rsid w:val="00F64985"/>
    <w:rsid w:val="00F6627B"/>
    <w:rsid w:val="00F664FA"/>
    <w:rsid w:val="00F716EF"/>
    <w:rsid w:val="00F717F5"/>
    <w:rsid w:val="00F71E1A"/>
    <w:rsid w:val="00F7336E"/>
    <w:rsid w:val="00F734F2"/>
    <w:rsid w:val="00F73530"/>
    <w:rsid w:val="00F73A3E"/>
    <w:rsid w:val="00F75052"/>
    <w:rsid w:val="00F76ECE"/>
    <w:rsid w:val="00F77C6D"/>
    <w:rsid w:val="00F804D3"/>
    <w:rsid w:val="00F80930"/>
    <w:rsid w:val="00F809A0"/>
    <w:rsid w:val="00F816CB"/>
    <w:rsid w:val="00F81C7F"/>
    <w:rsid w:val="00F81CD2"/>
    <w:rsid w:val="00F81DF4"/>
    <w:rsid w:val="00F82641"/>
    <w:rsid w:val="00F8391A"/>
    <w:rsid w:val="00F8480F"/>
    <w:rsid w:val="00F85EBB"/>
    <w:rsid w:val="00F866EE"/>
    <w:rsid w:val="00F90F18"/>
    <w:rsid w:val="00F90FB0"/>
    <w:rsid w:val="00F9295A"/>
    <w:rsid w:val="00F937E4"/>
    <w:rsid w:val="00F93FB9"/>
    <w:rsid w:val="00F95EE7"/>
    <w:rsid w:val="00F97A66"/>
    <w:rsid w:val="00FA0ABC"/>
    <w:rsid w:val="00FA39E6"/>
    <w:rsid w:val="00FA6896"/>
    <w:rsid w:val="00FA7728"/>
    <w:rsid w:val="00FA7BC9"/>
    <w:rsid w:val="00FB020F"/>
    <w:rsid w:val="00FB0378"/>
    <w:rsid w:val="00FB0FF3"/>
    <w:rsid w:val="00FB254F"/>
    <w:rsid w:val="00FB2E3F"/>
    <w:rsid w:val="00FB30EF"/>
    <w:rsid w:val="00FB378E"/>
    <w:rsid w:val="00FB37F1"/>
    <w:rsid w:val="00FB3F1E"/>
    <w:rsid w:val="00FB4486"/>
    <w:rsid w:val="00FB47C0"/>
    <w:rsid w:val="00FB501B"/>
    <w:rsid w:val="00FB5310"/>
    <w:rsid w:val="00FB5A9D"/>
    <w:rsid w:val="00FB60D6"/>
    <w:rsid w:val="00FB63E5"/>
    <w:rsid w:val="00FB7128"/>
    <w:rsid w:val="00FB719A"/>
    <w:rsid w:val="00FB7770"/>
    <w:rsid w:val="00FC0519"/>
    <w:rsid w:val="00FC1395"/>
    <w:rsid w:val="00FC2059"/>
    <w:rsid w:val="00FD178F"/>
    <w:rsid w:val="00FD1E50"/>
    <w:rsid w:val="00FD24BA"/>
    <w:rsid w:val="00FD3B91"/>
    <w:rsid w:val="00FD53E0"/>
    <w:rsid w:val="00FD576B"/>
    <w:rsid w:val="00FD579E"/>
    <w:rsid w:val="00FD5DA1"/>
    <w:rsid w:val="00FD6475"/>
    <w:rsid w:val="00FD6845"/>
    <w:rsid w:val="00FE25D8"/>
    <w:rsid w:val="00FE2E8D"/>
    <w:rsid w:val="00FE4516"/>
    <w:rsid w:val="00FE5FE7"/>
    <w:rsid w:val="00FE64C8"/>
    <w:rsid w:val="00FF12DA"/>
    <w:rsid w:val="00FF1EB2"/>
    <w:rsid w:val="00FF216E"/>
    <w:rsid w:val="00FF2E18"/>
    <w:rsid w:val="00FF341D"/>
    <w:rsid w:val="00FF3540"/>
    <w:rsid w:val="00FF44B4"/>
    <w:rsid w:val="00FF5318"/>
    <w:rsid w:val="00FF7269"/>
    <w:rsid w:val="00FF7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fe"/>
    </o:shapedefaults>
    <o:shapelayout v:ext="edit">
      <o:idmap v:ext="edit" data="2"/>
    </o:shapelayout>
  </w:shapeDefaults>
  <w:decimalSymbol w:val="."/>
  <w:listSeparator w:val=","/>
  <w14:docId w14:val="5EE3E0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BC3EE0"/>
    <w:pPr>
      <w:widowControl w:val="0"/>
      <w:kinsoku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link w:val="70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2"/>
    <w:qFormat/>
    <w:rsid w:val="004F5E57"/>
    <w:pPr>
      <w:ind w:leftChars="600" w:left="600"/>
    </w:pPr>
  </w:style>
  <w:style w:type="paragraph" w:customStyle="1" w:styleId="62">
    <w:name w:val="段落樣式6"/>
    <w:basedOn w:val="52"/>
    <w:qFormat/>
    <w:rsid w:val="004F5E57"/>
    <w:pPr>
      <w:ind w:leftChars="700" w:left="700"/>
    </w:pPr>
  </w:style>
  <w:style w:type="paragraph" w:customStyle="1" w:styleId="72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2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aliases w:val="陳斯瀚,PS 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d">
    <w:name w:val="footnote text"/>
    <w:basedOn w:val="a6"/>
    <w:link w:val="afe"/>
    <w:uiPriority w:val="99"/>
    <w:unhideWhenUsed/>
    <w:rsid w:val="009570AB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rsid w:val="009570AB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9570AB"/>
    <w:rPr>
      <w:vertAlign w:val="superscript"/>
    </w:rPr>
  </w:style>
  <w:style w:type="character" w:customStyle="1" w:styleId="13">
    <w:name w:val="未解析的提及1"/>
    <w:basedOn w:val="a7"/>
    <w:uiPriority w:val="99"/>
    <w:semiHidden/>
    <w:unhideWhenUsed/>
    <w:rsid w:val="00756ECA"/>
    <w:rPr>
      <w:color w:val="605E5C"/>
      <w:shd w:val="clear" w:color="auto" w:fill="E1DFDD"/>
    </w:rPr>
  </w:style>
  <w:style w:type="character" w:customStyle="1" w:styleId="30">
    <w:name w:val="標題 3 字元"/>
    <w:basedOn w:val="a7"/>
    <w:link w:val="3"/>
    <w:rsid w:val="00F35CEA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F35CEA"/>
    <w:rPr>
      <w:rFonts w:ascii="標楷體" w:eastAsia="標楷體" w:hAnsi="Arial"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F35CEA"/>
    <w:rPr>
      <w:rFonts w:ascii="標楷體" w:eastAsia="標楷體" w:hAnsi="Arial"/>
      <w:bCs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F35CEA"/>
    <w:rPr>
      <w:rFonts w:ascii="標楷體" w:eastAsia="標楷體" w:hAnsi="Arial"/>
      <w:kern w:val="32"/>
      <w:sz w:val="32"/>
      <w:szCs w:val="36"/>
    </w:rPr>
  </w:style>
  <w:style w:type="character" w:customStyle="1" w:styleId="70">
    <w:name w:val="標題 7 字元"/>
    <w:basedOn w:val="a7"/>
    <w:link w:val="7"/>
    <w:rsid w:val="00F35CEA"/>
    <w:rPr>
      <w:rFonts w:ascii="標楷體" w:eastAsia="標楷體" w:hAnsi="Arial"/>
      <w:bCs/>
      <w:kern w:val="32"/>
      <w:sz w:val="32"/>
      <w:szCs w:val="36"/>
    </w:rPr>
  </w:style>
  <w:style w:type="character" w:styleId="aff0">
    <w:name w:val="Emphasis"/>
    <w:basedOn w:val="a7"/>
    <w:uiPriority w:val="20"/>
    <w:qFormat/>
    <w:rsid w:val="004E4B52"/>
    <w:rPr>
      <w:i/>
      <w:iCs/>
    </w:rPr>
  </w:style>
  <w:style w:type="character" w:customStyle="1" w:styleId="ng-star-inserted">
    <w:name w:val="ng-star-inserted"/>
    <w:basedOn w:val="a7"/>
    <w:rsid w:val="009E5915"/>
  </w:style>
  <w:style w:type="paragraph" w:styleId="aff1">
    <w:name w:val="Body Text"/>
    <w:basedOn w:val="a6"/>
    <w:link w:val="aff2"/>
    <w:uiPriority w:val="99"/>
    <w:semiHidden/>
    <w:unhideWhenUsed/>
    <w:rsid w:val="000D149A"/>
    <w:pPr>
      <w:spacing w:after="120"/>
    </w:pPr>
  </w:style>
  <w:style w:type="character" w:customStyle="1" w:styleId="aff2">
    <w:name w:val="本文 字元"/>
    <w:basedOn w:val="a7"/>
    <w:link w:val="aff1"/>
    <w:uiPriority w:val="99"/>
    <w:semiHidden/>
    <w:rsid w:val="000D149A"/>
    <w:rPr>
      <w:rFonts w:ascii="標楷體" w:eastAsia="標楷體"/>
      <w:kern w:val="2"/>
      <w:sz w:val="32"/>
    </w:rPr>
  </w:style>
  <w:style w:type="paragraph" w:styleId="Web">
    <w:name w:val="Normal (Web)"/>
    <w:basedOn w:val="a6"/>
    <w:uiPriority w:val="99"/>
    <w:semiHidden/>
    <w:unhideWhenUsed/>
    <w:rsid w:val="003A1366"/>
    <w:pPr>
      <w:widowControl/>
      <w:kinsoku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citation-35">
    <w:name w:val="citation-35"/>
    <w:basedOn w:val="a7"/>
    <w:rsid w:val="00F32EE1"/>
  </w:style>
  <w:style w:type="character" w:customStyle="1" w:styleId="citation-34">
    <w:name w:val="citation-34"/>
    <w:basedOn w:val="a7"/>
    <w:rsid w:val="00F32EE1"/>
  </w:style>
  <w:style w:type="character" w:customStyle="1" w:styleId="citation-30">
    <w:name w:val="citation-30"/>
    <w:basedOn w:val="a7"/>
    <w:rsid w:val="009827B6"/>
  </w:style>
  <w:style w:type="character" w:customStyle="1" w:styleId="citation-110">
    <w:name w:val="citation-110"/>
    <w:basedOn w:val="a7"/>
    <w:rsid w:val="008D1BA1"/>
  </w:style>
  <w:style w:type="character" w:customStyle="1" w:styleId="citation-109">
    <w:name w:val="citation-109"/>
    <w:basedOn w:val="a7"/>
    <w:rsid w:val="008D1BA1"/>
  </w:style>
  <w:style w:type="character" w:customStyle="1" w:styleId="citation-102">
    <w:name w:val="citation-102"/>
    <w:basedOn w:val="a7"/>
    <w:rsid w:val="008D1BA1"/>
  </w:style>
  <w:style w:type="character" w:customStyle="1" w:styleId="citation-101">
    <w:name w:val="citation-101"/>
    <w:basedOn w:val="a7"/>
    <w:rsid w:val="008D1BA1"/>
  </w:style>
  <w:style w:type="character" w:customStyle="1" w:styleId="citation-11">
    <w:name w:val="citation-11"/>
    <w:basedOn w:val="a7"/>
    <w:rsid w:val="00BD06C1"/>
  </w:style>
  <w:style w:type="table" w:customStyle="1" w:styleId="15">
    <w:name w:val="表格格線1"/>
    <w:basedOn w:val="a8"/>
    <w:next w:val="af7"/>
    <w:uiPriority w:val="39"/>
    <w:rsid w:val="00277CFB"/>
    <w:rPr>
      <w:rFonts w:ascii="Aptos" w:hAnsi="Aptos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Unresolved Mention"/>
    <w:basedOn w:val="a7"/>
    <w:uiPriority w:val="99"/>
    <w:semiHidden/>
    <w:unhideWhenUsed/>
    <w:rsid w:val="00476EF2"/>
    <w:rPr>
      <w:color w:val="605E5C"/>
      <w:shd w:val="clear" w:color="auto" w:fill="E1DFDD"/>
    </w:rPr>
  </w:style>
  <w:style w:type="character" w:customStyle="1" w:styleId="citation-105">
    <w:name w:val="citation-105"/>
    <w:basedOn w:val="a7"/>
    <w:rsid w:val="009A5A7C"/>
  </w:style>
  <w:style w:type="character" w:customStyle="1" w:styleId="citation-104">
    <w:name w:val="citation-104"/>
    <w:basedOn w:val="a7"/>
    <w:rsid w:val="009A5A7C"/>
  </w:style>
  <w:style w:type="character" w:customStyle="1" w:styleId="citation-103">
    <w:name w:val="citation-103"/>
    <w:basedOn w:val="a7"/>
    <w:rsid w:val="009A5A7C"/>
  </w:style>
  <w:style w:type="character" w:customStyle="1" w:styleId="ab">
    <w:name w:val="簽名 字元"/>
    <w:basedOn w:val="a7"/>
    <w:link w:val="aa"/>
    <w:semiHidden/>
    <w:rsid w:val="00027C70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98070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033918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1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771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1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076759">
                      <w:marLeft w:val="24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3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customXml" Target="../customXml/item1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law.moj.gov.tw/LawClass/LawAll.aspx?pcode=A0030304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ve.ph/gQc3l&#65292;&#28687;&#35261;&#26085;&#26399;&#65306;115" TargetMode="External"/><Relationship Id="rId3" Type="http://schemas.openxmlformats.org/officeDocument/2006/relationships/hyperlink" Target="https://archive.ph/VlNTH&#65292;&#28687;&#35261;&#26085;&#26399;&#65306;115" TargetMode="External"/><Relationship Id="rId7" Type="http://schemas.openxmlformats.org/officeDocument/2006/relationships/hyperlink" Target="https://archive.ph/VlNTH&#65292;&#28687;&#35261;&#26085;&#26399;&#65306;115" TargetMode="External"/><Relationship Id="rId12" Type="http://schemas.openxmlformats.org/officeDocument/2006/relationships/hyperlink" Target="https://www.justice.gov/opa/pr/justice-department-charges-12-chinese-contract-hackers-and-law-enforcement-officers-global" TargetMode="External"/><Relationship Id="rId2" Type="http://schemas.openxmlformats.org/officeDocument/2006/relationships/hyperlink" Target="https://archive.ph/gQc3l&#65292;&#28687;&#35261;&#26085;&#26399;&#65306;115" TargetMode="External"/><Relationship Id="rId1" Type="http://schemas.openxmlformats.org/officeDocument/2006/relationships/hyperlink" Target="https://archive.ph/gQc3l&#65292;&#28687;&#35261;&#26085;&#26399;&#65306;115" TargetMode="External"/><Relationship Id="rId6" Type="http://schemas.openxmlformats.org/officeDocument/2006/relationships/hyperlink" Target="https://archive.ph/gQc3l&#65292;&#28687;&#35261;&#26085;&#26399;&#65306;115" TargetMode="External"/><Relationship Id="rId11" Type="http://schemas.openxmlformats.org/officeDocument/2006/relationships/hyperlink" Target="https://archive.ph/gQc3l&#65292;&#28687;&#35261;&#26085;&#26399;&#65306;115" TargetMode="External"/><Relationship Id="rId5" Type="http://schemas.openxmlformats.org/officeDocument/2006/relationships/hyperlink" Target="https://archive.ph/gQc3l&#65292;&#28687;&#35261;&#26085;&#26399;&#65306;115" TargetMode="External"/><Relationship Id="rId10" Type="http://schemas.openxmlformats.org/officeDocument/2006/relationships/hyperlink" Target="https://archive.ph/gQc3l&#65292;&#28687;&#35261;&#26085;&#26399;&#65306;115" TargetMode="External"/><Relationship Id="rId4" Type="http://schemas.openxmlformats.org/officeDocument/2006/relationships/hyperlink" Target="https://archive.ph/gQc3l&#65292;&#28687;&#35261;&#26085;&#26399;&#65306;115" TargetMode="External"/><Relationship Id="rId9" Type="http://schemas.openxmlformats.org/officeDocument/2006/relationships/hyperlink" Target="https://archive.ph/gQc3l&#65292;&#28687;&#35261;&#26085;&#26399;&#65306;115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A5F38-BFCB-4E59-A093-C0B53D931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858</Words>
  <Characters>4892</Characters>
  <Application>Microsoft Office Word</Application>
  <DocSecurity>0</DocSecurity>
  <Lines>40</Lines>
  <Paragraphs>11</Paragraphs>
  <ScaleCrop>false</ScaleCrop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2026-06-26T02:41:00Z</dcterms:created>
  <dcterms:modified xsi:type="dcterms:W3CDTF">2026-06-26T02:45:00Z</dcterms:modified>
  <cp:contentStatus/>
</cp:coreProperties>
</file>