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9D67" w14:textId="2F25124C" w:rsidR="00D75644" w:rsidRPr="005C125B" w:rsidRDefault="006A1D20" w:rsidP="00A60406">
      <w:pPr>
        <w:pStyle w:val="af2"/>
        <w:kinsoku/>
        <w:rPr>
          <w:rFonts w:ascii="Times New Roman"/>
          <w:color w:val="000000" w:themeColor="text1"/>
        </w:rPr>
      </w:pPr>
      <w:r w:rsidRPr="005C125B">
        <w:rPr>
          <w:rFonts w:ascii="Times New Roman" w:hint="eastAsia"/>
          <w:color w:val="000000" w:themeColor="text1"/>
        </w:rPr>
        <w:t>彈劾案文</w:t>
      </w:r>
      <w:r w:rsidR="00C64CCF" w:rsidRPr="00866C91">
        <w:rPr>
          <w:rFonts w:ascii="Times New Roman" w:hAnsi="標楷體"/>
          <w:spacing w:val="0"/>
          <w:sz w:val="28"/>
          <w:szCs w:val="14"/>
        </w:rPr>
        <w:t>【</w:t>
      </w:r>
      <w:r w:rsidR="00C64CCF" w:rsidRPr="00CA4EB8">
        <w:rPr>
          <w:rFonts w:ascii="Times New Roman" w:hAnsi="標楷體"/>
          <w:bCs/>
          <w:spacing w:val="0"/>
          <w:sz w:val="28"/>
          <w:szCs w:val="14"/>
        </w:rPr>
        <w:t>公布版】</w:t>
      </w:r>
    </w:p>
    <w:p w14:paraId="5B9B5F5E" w14:textId="3CC10311" w:rsidR="00E25849" w:rsidRPr="005C125B" w:rsidRDefault="008764F2" w:rsidP="00A60406">
      <w:pPr>
        <w:pStyle w:val="1"/>
        <w:rPr>
          <w:rFonts w:ascii="Times New Roman" w:hAnsi="Times New Roman"/>
          <w:color w:val="000000" w:themeColor="text1"/>
        </w:rPr>
      </w:pPr>
      <w:r w:rsidRPr="005C125B">
        <w:rPr>
          <w:rFonts w:ascii="Times New Roman" w:hAnsi="Times New Roman" w:hint="eastAsia"/>
          <w:color w:val="000000" w:themeColor="text1"/>
        </w:rPr>
        <w:t>被彈劾人</w:t>
      </w:r>
      <w:r w:rsidR="006A1D20" w:rsidRPr="005C125B">
        <w:rPr>
          <w:rFonts w:ascii="Times New Roman" w:hAnsi="Times New Roman" w:hint="eastAsia"/>
          <w:color w:val="000000" w:themeColor="text1"/>
        </w:rPr>
        <w:t>姓名、服務機關及職級：</w:t>
      </w:r>
    </w:p>
    <w:p w14:paraId="4477D642" w14:textId="5A0B5EC3" w:rsidR="003A3741" w:rsidRPr="005C125B" w:rsidRDefault="003A3741" w:rsidP="00A60406">
      <w:pPr>
        <w:pStyle w:val="afa"/>
        <w:ind w:left="2041" w:hanging="1361"/>
        <w:rPr>
          <w:rFonts w:ascii="Times New Roman"/>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5C125B">
        <w:rPr>
          <w:rFonts w:ascii="Times New Roman" w:hint="eastAsia"/>
          <w:color w:val="000000" w:themeColor="text1"/>
        </w:rPr>
        <w:t>林康承</w:t>
      </w:r>
      <w:r w:rsidR="00E7047D" w:rsidRPr="005C125B">
        <w:rPr>
          <w:rFonts w:ascii="Times New Roman" w:hint="eastAsia"/>
          <w:bCs w:val="0"/>
          <w:color w:val="000000" w:themeColor="text1"/>
          <w:kern w:val="0"/>
        </w:rPr>
        <w:t xml:space="preserve">　</w:t>
      </w:r>
      <w:r w:rsidRPr="005C125B">
        <w:rPr>
          <w:rFonts w:ascii="Times New Roman" w:hint="eastAsia"/>
          <w:color w:val="000000" w:themeColor="text1"/>
        </w:rPr>
        <w:t>(</w:t>
      </w:r>
      <w:r w:rsidRPr="005C125B">
        <w:rPr>
          <w:rFonts w:ascii="Times New Roman" w:hint="eastAsia"/>
          <w:color w:val="000000" w:themeColor="text1"/>
        </w:rPr>
        <w:t>原名為林明佐</w:t>
      </w:r>
      <w:r w:rsidRPr="005C125B">
        <w:rPr>
          <w:rFonts w:ascii="Times New Roman" w:hint="eastAsia"/>
          <w:color w:val="000000" w:themeColor="text1"/>
        </w:rPr>
        <w:t>)</w:t>
      </w:r>
      <w:r w:rsidR="005E6FDB" w:rsidRPr="005C125B">
        <w:rPr>
          <w:rFonts w:ascii="Times New Roman"/>
          <w:color w:val="000000" w:themeColor="text1"/>
        </w:rPr>
        <w:t xml:space="preserve"> </w:t>
      </w:r>
    </w:p>
    <w:p w14:paraId="1ABBA798" w14:textId="299EE5AF" w:rsidR="003A3741" w:rsidRPr="005C125B" w:rsidRDefault="005E6FDB" w:rsidP="00A60406">
      <w:pPr>
        <w:pStyle w:val="afa"/>
        <w:ind w:leftChars="600" w:left="2041" w:firstLineChars="0" w:firstLine="0"/>
        <w:rPr>
          <w:rFonts w:ascii="Times New Roman"/>
          <w:color w:val="000000" w:themeColor="text1"/>
        </w:rPr>
      </w:pPr>
      <w:r w:rsidRPr="005C125B">
        <w:rPr>
          <w:rFonts w:ascii="Times New Roman" w:hint="eastAsia"/>
          <w:color w:val="000000" w:themeColor="text1"/>
        </w:rPr>
        <w:t>前</w:t>
      </w:r>
      <w:bookmarkStart w:id="25" w:name="_Hlk228625913"/>
      <w:r w:rsidRPr="005C125B">
        <w:rPr>
          <w:rFonts w:ascii="Times New Roman" w:hint="eastAsia"/>
          <w:color w:val="000000" w:themeColor="text1"/>
        </w:rPr>
        <w:t>臺中市</w:t>
      </w:r>
      <w:r w:rsidR="00B936B8" w:rsidRPr="005C125B">
        <w:rPr>
          <w:rFonts w:ascii="Times New Roman" w:hint="eastAsia"/>
          <w:color w:val="000000" w:themeColor="text1"/>
        </w:rPr>
        <w:t>政府</w:t>
      </w:r>
      <w:r w:rsidRPr="005C125B">
        <w:rPr>
          <w:rFonts w:ascii="Times New Roman" w:hint="eastAsia"/>
          <w:color w:val="000000" w:themeColor="text1"/>
        </w:rPr>
        <w:t>警</w:t>
      </w:r>
      <w:r w:rsidR="00B936B8" w:rsidRPr="005C125B">
        <w:rPr>
          <w:rFonts w:ascii="Times New Roman" w:hint="eastAsia"/>
          <w:color w:val="000000" w:themeColor="text1"/>
        </w:rPr>
        <w:t>察</w:t>
      </w:r>
      <w:r w:rsidRPr="005C125B">
        <w:rPr>
          <w:rFonts w:ascii="Times New Roman" w:hint="eastAsia"/>
          <w:color w:val="000000" w:themeColor="text1"/>
        </w:rPr>
        <w:t>局</w:t>
      </w:r>
      <w:r w:rsidR="00F10595" w:rsidRPr="005C125B">
        <w:rPr>
          <w:rFonts w:ascii="Times New Roman" w:hint="eastAsia"/>
          <w:color w:val="000000" w:themeColor="text1"/>
        </w:rPr>
        <w:t>(</w:t>
      </w:r>
      <w:r w:rsidR="00F10595" w:rsidRPr="005C125B">
        <w:rPr>
          <w:rFonts w:ascii="Times New Roman" w:hint="eastAsia"/>
          <w:color w:val="000000" w:themeColor="text1"/>
        </w:rPr>
        <w:t>下稱臺中市警局</w:t>
      </w:r>
      <w:r w:rsidR="00F10595" w:rsidRPr="005C125B">
        <w:rPr>
          <w:rFonts w:ascii="Times New Roman" w:hint="eastAsia"/>
          <w:color w:val="000000" w:themeColor="text1"/>
        </w:rPr>
        <w:t>)</w:t>
      </w:r>
      <w:r w:rsidRPr="005C125B">
        <w:rPr>
          <w:rFonts w:ascii="Times New Roman" w:hint="eastAsia"/>
          <w:color w:val="000000" w:themeColor="text1"/>
        </w:rPr>
        <w:t>刑事警察大隊</w:t>
      </w:r>
      <w:r w:rsidR="00F10595" w:rsidRPr="005C125B">
        <w:rPr>
          <w:rFonts w:ascii="Times New Roman" w:hint="eastAsia"/>
          <w:color w:val="000000" w:themeColor="text1"/>
        </w:rPr>
        <w:t>(</w:t>
      </w:r>
      <w:r w:rsidR="00F10595" w:rsidRPr="005C125B">
        <w:rPr>
          <w:rFonts w:ascii="Times New Roman" w:hint="eastAsia"/>
          <w:color w:val="000000" w:themeColor="text1"/>
        </w:rPr>
        <w:t>臺中市刑大</w:t>
      </w:r>
      <w:r w:rsidR="00F10595" w:rsidRPr="005C125B">
        <w:rPr>
          <w:rFonts w:ascii="Times New Roman" w:hint="eastAsia"/>
          <w:color w:val="000000" w:themeColor="text1"/>
        </w:rPr>
        <w:t>)</w:t>
      </w:r>
      <w:r w:rsidRPr="005C125B">
        <w:rPr>
          <w:rFonts w:ascii="Times New Roman" w:hint="eastAsia"/>
          <w:color w:val="000000" w:themeColor="text1"/>
        </w:rPr>
        <w:t>大隊長</w:t>
      </w:r>
      <w:bookmarkEnd w:id="25"/>
      <w:r w:rsidRPr="005C125B">
        <w:rPr>
          <w:rFonts w:ascii="Times New Roman" w:hint="eastAsia"/>
          <w:color w:val="000000" w:themeColor="text1"/>
        </w:rPr>
        <w:t>，</w:t>
      </w:r>
      <w:r w:rsidR="00A44579" w:rsidRPr="005C125B">
        <w:rPr>
          <w:rFonts w:ascii="Times New Roman" w:hint="eastAsia"/>
          <w:color w:val="000000" w:themeColor="text1"/>
        </w:rPr>
        <w:t>警監</w:t>
      </w:r>
      <w:r w:rsidR="00A44579" w:rsidRPr="005C125B">
        <w:rPr>
          <w:rFonts w:ascii="Times New Roman" w:hint="eastAsia"/>
          <w:color w:val="000000" w:themeColor="text1"/>
        </w:rPr>
        <w:t>4</w:t>
      </w:r>
      <w:r w:rsidR="00A44579" w:rsidRPr="005C125B">
        <w:rPr>
          <w:rFonts w:ascii="Times New Roman" w:hint="eastAsia"/>
          <w:color w:val="000000" w:themeColor="text1"/>
        </w:rPr>
        <w:t>階，</w:t>
      </w:r>
      <w:r w:rsidR="008E20A8" w:rsidRPr="005C125B">
        <w:rPr>
          <w:rFonts w:ascii="Times New Roman" w:hint="eastAsia"/>
          <w:color w:val="000000" w:themeColor="text1"/>
        </w:rPr>
        <w:t>相當</w:t>
      </w:r>
      <w:r w:rsidRPr="005C125B">
        <w:rPr>
          <w:rFonts w:ascii="Times New Roman" w:hint="eastAsia"/>
          <w:color w:val="000000" w:themeColor="text1"/>
        </w:rPr>
        <w:t>簡任</w:t>
      </w:r>
      <w:r w:rsidR="009556F1" w:rsidRPr="005C125B">
        <w:rPr>
          <w:rFonts w:ascii="Times New Roman" w:hint="eastAsia"/>
          <w:color w:val="000000" w:themeColor="text1"/>
        </w:rPr>
        <w:t>第</w:t>
      </w:r>
      <w:r w:rsidR="008E20A8" w:rsidRPr="005C125B">
        <w:rPr>
          <w:rFonts w:ascii="Times New Roman" w:hint="eastAsia"/>
          <w:color w:val="000000" w:themeColor="text1"/>
        </w:rPr>
        <w:t>10</w:t>
      </w:r>
      <w:r w:rsidR="008E20A8" w:rsidRPr="005C125B">
        <w:rPr>
          <w:rFonts w:ascii="Times New Roman" w:hint="eastAsia"/>
          <w:color w:val="000000" w:themeColor="text1"/>
        </w:rPr>
        <w:t>職等</w:t>
      </w:r>
      <w:r w:rsidRPr="005C125B">
        <w:rPr>
          <w:rFonts w:ascii="Times New Roman" w:hint="eastAsia"/>
          <w:color w:val="000000" w:themeColor="text1"/>
        </w:rPr>
        <w:t>(</w:t>
      </w:r>
      <w:r w:rsidR="008E20A8" w:rsidRPr="005C125B">
        <w:rPr>
          <w:rFonts w:ascii="Times New Roman" w:hint="eastAsia"/>
          <w:color w:val="000000" w:themeColor="text1"/>
        </w:rPr>
        <w:t>任期</w:t>
      </w:r>
      <w:r w:rsidR="00A44579" w:rsidRPr="005C125B">
        <w:rPr>
          <w:rFonts w:ascii="Times New Roman" w:hint="eastAsia"/>
          <w:color w:val="000000" w:themeColor="text1"/>
        </w:rPr>
        <w:t>民國【下同】</w:t>
      </w:r>
      <w:r w:rsidR="008E20A8" w:rsidRPr="005C125B">
        <w:rPr>
          <w:rFonts w:ascii="Times New Roman" w:hint="eastAsia"/>
          <w:color w:val="000000" w:themeColor="text1"/>
        </w:rPr>
        <w:t>1</w:t>
      </w:r>
      <w:r w:rsidR="00A44579" w:rsidRPr="005C125B">
        <w:rPr>
          <w:rFonts w:ascii="Times New Roman" w:hint="eastAsia"/>
          <w:color w:val="000000" w:themeColor="text1"/>
        </w:rPr>
        <w:t>10</w:t>
      </w:r>
      <w:r w:rsidR="00A44579" w:rsidRPr="005C125B">
        <w:rPr>
          <w:rFonts w:ascii="Times New Roman" w:hint="eastAsia"/>
          <w:color w:val="000000" w:themeColor="text1"/>
        </w:rPr>
        <w:t>年</w:t>
      </w:r>
      <w:r w:rsidR="00A44579" w:rsidRPr="005C125B">
        <w:rPr>
          <w:rFonts w:ascii="Times New Roman" w:hint="eastAsia"/>
          <w:color w:val="000000" w:themeColor="text1"/>
        </w:rPr>
        <w:t>8</w:t>
      </w:r>
      <w:r w:rsidR="00A44579" w:rsidRPr="005C125B">
        <w:rPr>
          <w:rFonts w:ascii="Times New Roman" w:hint="eastAsia"/>
          <w:color w:val="000000" w:themeColor="text1"/>
        </w:rPr>
        <w:t>月</w:t>
      </w:r>
      <w:r w:rsidR="00A44579" w:rsidRPr="005C125B">
        <w:rPr>
          <w:rFonts w:ascii="Times New Roman" w:hint="eastAsia"/>
          <w:color w:val="000000" w:themeColor="text1"/>
        </w:rPr>
        <w:t>24</w:t>
      </w:r>
      <w:r w:rsidR="00A44579" w:rsidRPr="005C125B">
        <w:rPr>
          <w:rFonts w:ascii="Times New Roman" w:hint="eastAsia"/>
          <w:color w:val="000000" w:themeColor="text1"/>
        </w:rPr>
        <w:t>日至</w:t>
      </w:r>
      <w:r w:rsidR="00A44579" w:rsidRPr="005C125B">
        <w:rPr>
          <w:rFonts w:ascii="Times New Roman" w:hint="eastAsia"/>
          <w:color w:val="000000" w:themeColor="text1"/>
        </w:rPr>
        <w:t>113</w:t>
      </w:r>
      <w:r w:rsidR="00A44579" w:rsidRPr="005C125B">
        <w:rPr>
          <w:rFonts w:ascii="Times New Roman" w:hint="eastAsia"/>
          <w:color w:val="000000" w:themeColor="text1"/>
        </w:rPr>
        <w:t>年</w:t>
      </w:r>
      <w:r w:rsidR="00A44579" w:rsidRPr="005C125B">
        <w:rPr>
          <w:rFonts w:ascii="Times New Roman" w:hint="eastAsia"/>
          <w:color w:val="000000" w:themeColor="text1"/>
        </w:rPr>
        <w:t>1</w:t>
      </w:r>
      <w:r w:rsidR="00A44579" w:rsidRPr="005C125B">
        <w:rPr>
          <w:rFonts w:ascii="Times New Roman" w:hint="eastAsia"/>
          <w:color w:val="000000" w:themeColor="text1"/>
        </w:rPr>
        <w:t>月</w:t>
      </w:r>
      <w:r w:rsidR="00A44579" w:rsidRPr="005C125B">
        <w:rPr>
          <w:rFonts w:ascii="Times New Roman" w:hint="eastAsia"/>
          <w:color w:val="000000" w:themeColor="text1"/>
        </w:rPr>
        <w:t>17</w:t>
      </w:r>
      <w:r w:rsidR="00A44579" w:rsidRPr="005C125B">
        <w:rPr>
          <w:rFonts w:ascii="Times New Roman" w:hint="eastAsia"/>
          <w:color w:val="000000" w:themeColor="text1"/>
        </w:rPr>
        <w:t>日</w:t>
      </w:r>
      <w:r w:rsidR="00A44579" w:rsidRPr="005C125B">
        <w:rPr>
          <w:rFonts w:ascii="Times New Roman" w:hint="eastAsia"/>
          <w:color w:val="000000" w:themeColor="text1"/>
        </w:rPr>
        <w:t>)</w:t>
      </w:r>
      <w:r w:rsidRPr="005C125B">
        <w:rPr>
          <w:rFonts w:ascii="Times New Roman" w:hint="eastAsia"/>
          <w:color w:val="000000" w:themeColor="text1"/>
        </w:rPr>
        <w:t>；</w:t>
      </w:r>
      <w:r w:rsidR="00A44579" w:rsidRPr="005C125B">
        <w:rPr>
          <w:rFonts w:ascii="Times New Roman" w:hint="eastAsia"/>
          <w:color w:val="000000" w:themeColor="text1"/>
        </w:rPr>
        <w:t>前</w:t>
      </w:r>
      <w:r w:rsidR="00663A8A" w:rsidRPr="005C125B">
        <w:rPr>
          <w:rFonts w:ascii="Times New Roman" w:hint="eastAsia"/>
          <w:color w:val="000000" w:themeColor="text1"/>
        </w:rPr>
        <w:t>內政部警政署</w:t>
      </w:r>
      <w:r w:rsidR="00A44579" w:rsidRPr="005C125B">
        <w:rPr>
          <w:rFonts w:ascii="Times New Roman" w:hint="eastAsia"/>
          <w:color w:val="000000" w:themeColor="text1"/>
        </w:rPr>
        <w:t>刑事警察局</w:t>
      </w:r>
      <w:r w:rsidR="00F10595" w:rsidRPr="005C125B">
        <w:rPr>
          <w:rFonts w:ascii="Times New Roman" w:hint="eastAsia"/>
          <w:color w:val="000000" w:themeColor="text1"/>
        </w:rPr>
        <w:t>(</w:t>
      </w:r>
      <w:r w:rsidR="00F10595" w:rsidRPr="005C125B">
        <w:rPr>
          <w:rFonts w:ascii="Times New Roman" w:hint="eastAsia"/>
          <w:color w:val="000000" w:themeColor="text1"/>
        </w:rPr>
        <w:t>下稱刑事局</w:t>
      </w:r>
      <w:r w:rsidR="00F10595" w:rsidRPr="005C125B">
        <w:rPr>
          <w:rFonts w:ascii="Times New Roman" w:hint="eastAsia"/>
          <w:color w:val="000000" w:themeColor="text1"/>
        </w:rPr>
        <w:t>)</w:t>
      </w:r>
      <w:r w:rsidR="00A44579" w:rsidRPr="005C125B">
        <w:rPr>
          <w:rFonts w:ascii="Times New Roman" w:hint="eastAsia"/>
          <w:color w:val="000000" w:themeColor="text1"/>
        </w:rPr>
        <w:t>警政監，警監</w:t>
      </w:r>
      <w:r w:rsidR="00A44579" w:rsidRPr="005C125B">
        <w:rPr>
          <w:rFonts w:ascii="Times New Roman" w:hint="eastAsia"/>
          <w:color w:val="000000" w:themeColor="text1"/>
        </w:rPr>
        <w:t>4</w:t>
      </w:r>
      <w:r w:rsidR="00A44579" w:rsidRPr="005C125B">
        <w:rPr>
          <w:rFonts w:ascii="Times New Roman" w:hint="eastAsia"/>
          <w:color w:val="000000" w:themeColor="text1"/>
        </w:rPr>
        <w:t>階，相當簡任</w:t>
      </w:r>
      <w:r w:rsidR="009556F1" w:rsidRPr="005C125B">
        <w:rPr>
          <w:rFonts w:ascii="Times New Roman" w:hint="eastAsia"/>
          <w:color w:val="000000" w:themeColor="text1"/>
        </w:rPr>
        <w:t>第</w:t>
      </w:r>
      <w:r w:rsidR="00A44579" w:rsidRPr="005C125B">
        <w:rPr>
          <w:rFonts w:ascii="Times New Roman" w:hint="eastAsia"/>
          <w:color w:val="000000" w:themeColor="text1"/>
        </w:rPr>
        <w:t>10</w:t>
      </w:r>
      <w:r w:rsidR="00A44579" w:rsidRPr="005C125B">
        <w:rPr>
          <w:rFonts w:ascii="Times New Roman" w:hint="eastAsia"/>
          <w:color w:val="000000" w:themeColor="text1"/>
        </w:rPr>
        <w:t>職等，</w:t>
      </w:r>
      <w:r w:rsidR="00A44579" w:rsidRPr="005C125B">
        <w:rPr>
          <w:rFonts w:ascii="Times New Roman" w:hint="eastAsia"/>
          <w:color w:val="000000" w:themeColor="text1"/>
        </w:rPr>
        <w:t>(</w:t>
      </w:r>
      <w:r w:rsidR="00A44579" w:rsidRPr="005C125B">
        <w:rPr>
          <w:rFonts w:ascii="Times New Roman" w:hint="eastAsia"/>
          <w:color w:val="000000" w:themeColor="text1"/>
        </w:rPr>
        <w:t>任期</w:t>
      </w:r>
      <w:r w:rsidRPr="005C125B">
        <w:rPr>
          <w:rFonts w:ascii="Times New Roman" w:hint="eastAsia"/>
          <w:color w:val="000000" w:themeColor="text1"/>
        </w:rPr>
        <w:t>113</w:t>
      </w:r>
      <w:r w:rsidRPr="005C125B">
        <w:rPr>
          <w:rFonts w:ascii="Times New Roman" w:hint="eastAsia"/>
          <w:color w:val="000000" w:themeColor="text1"/>
        </w:rPr>
        <w:t>年</w:t>
      </w:r>
      <w:r w:rsidRPr="005C125B">
        <w:rPr>
          <w:rFonts w:ascii="Times New Roman" w:hint="eastAsia"/>
          <w:color w:val="000000" w:themeColor="text1"/>
        </w:rPr>
        <w:t>1</w:t>
      </w:r>
      <w:r w:rsidRPr="005C125B">
        <w:rPr>
          <w:rFonts w:ascii="Times New Roman" w:hint="eastAsia"/>
          <w:color w:val="000000" w:themeColor="text1"/>
        </w:rPr>
        <w:t>月</w:t>
      </w:r>
      <w:r w:rsidRPr="005C125B">
        <w:rPr>
          <w:rFonts w:ascii="Times New Roman" w:hint="eastAsia"/>
          <w:color w:val="000000" w:themeColor="text1"/>
        </w:rPr>
        <w:t>17</w:t>
      </w:r>
      <w:r w:rsidRPr="005C125B">
        <w:rPr>
          <w:rFonts w:ascii="Times New Roman" w:hint="eastAsia"/>
          <w:color w:val="000000" w:themeColor="text1"/>
        </w:rPr>
        <w:t>日至</w:t>
      </w:r>
      <w:r w:rsidRPr="005C125B">
        <w:rPr>
          <w:rFonts w:ascii="Times New Roman" w:hint="eastAsia"/>
          <w:color w:val="000000" w:themeColor="text1"/>
        </w:rPr>
        <w:t>113</w:t>
      </w:r>
      <w:r w:rsidRPr="005C125B">
        <w:rPr>
          <w:rFonts w:ascii="Times New Roman" w:hint="eastAsia"/>
          <w:color w:val="000000" w:themeColor="text1"/>
        </w:rPr>
        <w:t>年</w:t>
      </w:r>
      <w:r w:rsidRPr="005C125B">
        <w:rPr>
          <w:rFonts w:ascii="Times New Roman" w:hint="eastAsia"/>
          <w:color w:val="000000" w:themeColor="text1"/>
        </w:rPr>
        <w:t>11</w:t>
      </w:r>
      <w:r w:rsidRPr="005C125B">
        <w:rPr>
          <w:rFonts w:ascii="Times New Roman" w:hint="eastAsia"/>
          <w:color w:val="000000" w:themeColor="text1"/>
        </w:rPr>
        <w:t>月</w:t>
      </w:r>
      <w:r w:rsidRPr="005C125B">
        <w:rPr>
          <w:rFonts w:ascii="Times New Roman" w:hint="eastAsia"/>
          <w:color w:val="000000" w:themeColor="text1"/>
        </w:rPr>
        <w:t>15</w:t>
      </w:r>
      <w:r w:rsidRPr="005C125B">
        <w:rPr>
          <w:rFonts w:ascii="Times New Roman" w:hint="eastAsia"/>
          <w:color w:val="000000" w:themeColor="text1"/>
        </w:rPr>
        <w:t>日</w:t>
      </w:r>
      <w:r w:rsidR="00A44579" w:rsidRPr="005C125B">
        <w:rPr>
          <w:rFonts w:ascii="Times New Roman" w:hint="eastAsia"/>
          <w:color w:val="000000" w:themeColor="text1"/>
        </w:rPr>
        <w:t>)</w:t>
      </w:r>
      <w:r w:rsidR="00663A8A" w:rsidRPr="005C125B">
        <w:rPr>
          <w:rFonts w:ascii="Times New Roman" w:hint="eastAsia"/>
          <w:color w:val="000000" w:themeColor="text1"/>
        </w:rPr>
        <w:t>，已於</w:t>
      </w:r>
      <w:r w:rsidR="00663A8A" w:rsidRPr="005C125B">
        <w:rPr>
          <w:rFonts w:ascii="Times New Roman" w:hint="eastAsia"/>
          <w:color w:val="000000" w:themeColor="text1"/>
        </w:rPr>
        <w:t>113</w:t>
      </w:r>
      <w:r w:rsidR="00663A8A" w:rsidRPr="005C125B">
        <w:rPr>
          <w:rFonts w:ascii="Times New Roman" w:hint="eastAsia"/>
          <w:color w:val="000000" w:themeColor="text1"/>
        </w:rPr>
        <w:t>年</w:t>
      </w:r>
      <w:r w:rsidR="00663A8A" w:rsidRPr="005C125B">
        <w:rPr>
          <w:rFonts w:ascii="Times New Roman" w:hint="eastAsia"/>
          <w:color w:val="000000" w:themeColor="text1"/>
        </w:rPr>
        <w:t>11</w:t>
      </w:r>
      <w:r w:rsidR="00663A8A" w:rsidRPr="005C125B">
        <w:rPr>
          <w:rFonts w:ascii="Times New Roman" w:hint="eastAsia"/>
          <w:color w:val="000000" w:themeColor="text1"/>
        </w:rPr>
        <w:t>月</w:t>
      </w:r>
      <w:r w:rsidR="00663A8A" w:rsidRPr="005C125B">
        <w:rPr>
          <w:rFonts w:ascii="Times New Roman" w:hint="eastAsia"/>
          <w:color w:val="000000" w:themeColor="text1"/>
        </w:rPr>
        <w:t>15</w:t>
      </w:r>
      <w:r w:rsidR="00663A8A" w:rsidRPr="005C125B">
        <w:rPr>
          <w:rFonts w:ascii="Times New Roman" w:hint="eastAsia"/>
          <w:color w:val="000000" w:themeColor="text1"/>
        </w:rPr>
        <w:t>日經</w:t>
      </w:r>
      <w:r w:rsidR="00E3789E" w:rsidRPr="005C125B">
        <w:rPr>
          <w:rFonts w:ascii="Times New Roman" w:hint="eastAsia"/>
          <w:color w:val="000000" w:themeColor="text1"/>
        </w:rPr>
        <w:t>內政部</w:t>
      </w:r>
      <w:r w:rsidR="00A77514" w:rsidRPr="005C125B">
        <w:rPr>
          <w:rFonts w:ascii="Times New Roman" w:hint="eastAsia"/>
          <w:color w:val="000000" w:themeColor="text1"/>
        </w:rPr>
        <w:t>予以免職</w:t>
      </w:r>
      <w:r w:rsidR="003A3741" w:rsidRPr="005C125B">
        <w:rPr>
          <w:rFonts w:ascii="Times New Roman"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E0A3A60" w14:textId="60336DF1" w:rsidR="00E25849" w:rsidRPr="005C125B" w:rsidRDefault="006A1D20" w:rsidP="00A60406">
      <w:pPr>
        <w:pStyle w:val="1"/>
        <w:ind w:left="1582" w:hangingChars="465" w:hanging="1582"/>
        <w:rPr>
          <w:rFonts w:ascii="Times New Roman" w:hAnsi="Times New Roman"/>
          <w:color w:val="000000" w:themeColor="text1"/>
        </w:rPr>
      </w:pPr>
      <w:r w:rsidRPr="005C125B">
        <w:rPr>
          <w:rFonts w:ascii="Times New Roman" w:hAnsi="Times New Roman" w:hint="eastAsia"/>
          <w:color w:val="000000" w:themeColor="text1"/>
        </w:rPr>
        <w:t>案由：</w:t>
      </w:r>
      <w:r w:rsidR="00B936B8" w:rsidRPr="005C125B">
        <w:rPr>
          <w:rFonts w:ascii="Times New Roman" w:hAnsi="Times New Roman" w:hint="eastAsia"/>
          <w:color w:val="000000" w:themeColor="text1"/>
        </w:rPr>
        <w:t>林康承</w:t>
      </w:r>
      <w:r w:rsidR="00735DE8" w:rsidRPr="005C125B">
        <w:rPr>
          <w:rFonts w:ascii="Times New Roman" w:hAnsi="Times New Roman" w:hint="eastAsia"/>
          <w:color w:val="000000" w:themeColor="text1"/>
        </w:rPr>
        <w:t>(</w:t>
      </w:r>
      <w:r w:rsidR="00735DE8" w:rsidRPr="005C125B">
        <w:rPr>
          <w:rFonts w:ascii="Times New Roman" w:hAnsi="Times New Roman" w:hint="eastAsia"/>
          <w:color w:val="000000" w:themeColor="text1"/>
        </w:rPr>
        <w:t>原名為林明佐</w:t>
      </w:r>
      <w:r w:rsidR="00735DE8" w:rsidRPr="005C125B">
        <w:rPr>
          <w:rFonts w:ascii="Times New Roman" w:hAnsi="Times New Roman" w:hint="eastAsia"/>
          <w:color w:val="000000" w:themeColor="text1"/>
        </w:rPr>
        <w:t>)</w:t>
      </w:r>
      <w:r w:rsidR="00B936B8" w:rsidRPr="005C125B">
        <w:rPr>
          <w:rFonts w:ascii="Times New Roman" w:hAnsi="Times New Roman" w:hint="eastAsia"/>
          <w:color w:val="000000" w:themeColor="text1"/>
        </w:rPr>
        <w:t>任臺中市刑大大隊長</w:t>
      </w:r>
      <w:r w:rsidR="007034EA" w:rsidRPr="005C125B">
        <w:rPr>
          <w:rFonts w:ascii="Times New Roman" w:hAnsi="Times New Roman" w:hint="eastAsia"/>
          <w:color w:val="000000" w:themeColor="text1"/>
        </w:rPr>
        <w:t>、</w:t>
      </w:r>
      <w:r w:rsidR="00B936B8" w:rsidRPr="005C125B">
        <w:rPr>
          <w:rFonts w:ascii="Times New Roman" w:hAnsi="Times New Roman" w:hint="eastAsia"/>
          <w:color w:val="000000" w:themeColor="text1"/>
        </w:rPr>
        <w:t>刑事局警政監期間，長期與博弈</w:t>
      </w:r>
      <w:r w:rsidR="00B637F6" w:rsidRPr="005C125B">
        <w:rPr>
          <w:rFonts w:ascii="Times New Roman" w:hAnsi="Times New Roman" w:hint="eastAsia"/>
          <w:color w:val="000000" w:themeColor="text1"/>
        </w:rPr>
        <w:t>犯罪</w:t>
      </w:r>
      <w:r w:rsidR="00B936B8" w:rsidRPr="005C125B">
        <w:rPr>
          <w:rFonts w:ascii="Times New Roman" w:hAnsi="Times New Roman" w:hint="eastAsia"/>
          <w:color w:val="000000" w:themeColor="text1"/>
        </w:rPr>
        <w:t>集團重要成員密切交往接觸，更與該集團旗下子公司前負責人徐姓女子同居，並涉收受賄賂及不正利益、洩漏偵查秘密與財產來源不明等罪嫌，核其所為</w:t>
      </w:r>
      <w:r w:rsidR="0031499A" w:rsidRPr="005C125B">
        <w:rPr>
          <w:rFonts w:ascii="Times New Roman" w:hAnsi="Times New Roman" w:hint="eastAsia"/>
          <w:color w:val="000000" w:themeColor="text1"/>
        </w:rPr>
        <w:t>，敗壞司法警察風紀及廉潔形象</w:t>
      </w:r>
      <w:r w:rsidR="00B936B8" w:rsidRPr="005C125B">
        <w:rPr>
          <w:rFonts w:ascii="Times New Roman" w:hAnsi="Times New Roman" w:hint="eastAsia"/>
          <w:color w:val="000000" w:themeColor="text1"/>
        </w:rPr>
        <w:t>，</w:t>
      </w:r>
      <w:r w:rsidR="00C611C7" w:rsidRPr="005C125B">
        <w:rPr>
          <w:rFonts w:ascii="Times New Roman" w:hAnsi="Times New Roman" w:hint="eastAsia"/>
          <w:color w:val="000000" w:themeColor="text1"/>
        </w:rPr>
        <w:t>嚴重</w:t>
      </w:r>
      <w:r w:rsidR="0031499A" w:rsidRPr="005C125B">
        <w:rPr>
          <w:rFonts w:ascii="Times New Roman" w:hAnsi="Times New Roman" w:hint="eastAsia"/>
          <w:color w:val="000000" w:themeColor="text1"/>
        </w:rPr>
        <w:t>斲傷</w:t>
      </w:r>
      <w:r w:rsidR="00C611C7" w:rsidRPr="005C125B">
        <w:rPr>
          <w:rFonts w:ascii="Times New Roman" w:hAnsi="Times New Roman" w:hint="eastAsia"/>
          <w:color w:val="000000" w:themeColor="text1"/>
        </w:rPr>
        <w:t>警譽</w:t>
      </w:r>
      <w:r w:rsidR="004A4CFC" w:rsidRPr="005C125B">
        <w:rPr>
          <w:rFonts w:ascii="Times New Roman" w:hAnsi="Times New Roman" w:hint="eastAsia"/>
          <w:color w:val="000000" w:themeColor="text1"/>
        </w:rPr>
        <w:t>及政府威信</w:t>
      </w:r>
      <w:r w:rsidR="00B936B8" w:rsidRPr="005C125B">
        <w:rPr>
          <w:rFonts w:ascii="Times New Roman" w:hAnsi="Times New Roman" w:hint="eastAsia"/>
          <w:color w:val="000000" w:themeColor="text1"/>
        </w:rPr>
        <w:t>，爰依法提案彈劾。</w:t>
      </w:r>
    </w:p>
    <w:p w14:paraId="096E3E3C" w14:textId="2D651107" w:rsidR="00E25849" w:rsidRPr="005C125B" w:rsidRDefault="00CF066D" w:rsidP="00A60406">
      <w:pPr>
        <w:pStyle w:val="1"/>
        <w:ind w:left="2380" w:hanging="2380"/>
        <w:rPr>
          <w:rFonts w:ascii="Times New Roman" w:hAnsi="Times New Roman"/>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5C125B">
        <w:rPr>
          <w:rFonts w:ascii="Times New Roman" w:hAnsi="Times New Roman" w:hint="eastAsia"/>
          <w:color w:val="000000" w:themeColor="text1"/>
        </w:rPr>
        <w:t>違法</w:t>
      </w:r>
      <w:r w:rsidR="00692AF3" w:rsidRPr="005C125B">
        <w:rPr>
          <w:rFonts w:ascii="Times New Roman" w:hAnsi="Times New Roman" w:hint="eastAsia"/>
          <w:color w:val="000000" w:themeColor="text1"/>
        </w:rPr>
        <w:t>或</w:t>
      </w:r>
      <w:r w:rsidRPr="005C125B">
        <w:rPr>
          <w:rFonts w:ascii="Times New Roman" w:hAnsi="Times New Roman" w:hint="eastAsia"/>
          <w:color w:val="000000" w:themeColor="text1"/>
        </w:rPr>
        <w:t>失職之事實</w:t>
      </w:r>
      <w:r w:rsidR="00692AF3" w:rsidRPr="005C125B">
        <w:rPr>
          <w:rFonts w:ascii="Times New Roman" w:hAnsi="Times New Roman" w:hint="eastAsia"/>
          <w:color w:val="000000" w:themeColor="text1"/>
        </w:rPr>
        <w:t>及</w:t>
      </w:r>
      <w:r w:rsidRPr="005C125B">
        <w:rPr>
          <w:rFonts w:ascii="Times New Roman" w:hAnsi="Times New Roman" w:hint="eastAsia"/>
          <w:color w:val="000000" w:themeColor="text1"/>
        </w:rPr>
        <w:t>證據：</w:t>
      </w:r>
      <w:bookmarkEnd w:id="36"/>
      <w:bookmarkEnd w:id="37"/>
    </w:p>
    <w:p w14:paraId="5FFCA6B7" w14:textId="490D0243" w:rsidR="00B01E87" w:rsidRPr="005C125B" w:rsidRDefault="008764F2" w:rsidP="00A60406">
      <w:pPr>
        <w:pStyle w:val="10"/>
        <w:ind w:left="680" w:firstLine="680"/>
        <w:rPr>
          <w:rFonts w:ascii="Times New Roman"/>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sidRPr="005C125B">
        <w:rPr>
          <w:rFonts w:ascii="Times New Roman" w:hint="eastAsia"/>
          <w:color w:val="000000" w:themeColor="text1"/>
        </w:rPr>
        <w:t>被彈劾人</w:t>
      </w:r>
      <w:r w:rsidR="00B01E87" w:rsidRPr="005C125B">
        <w:rPr>
          <w:rFonts w:ascii="Times New Roman" w:hint="eastAsia"/>
          <w:color w:val="000000" w:themeColor="text1"/>
        </w:rPr>
        <w:t>自</w:t>
      </w:r>
      <w:r w:rsidR="00B01E87" w:rsidRPr="005C125B">
        <w:rPr>
          <w:rFonts w:ascii="Times New Roman" w:hint="eastAsia"/>
          <w:color w:val="000000" w:themeColor="text1"/>
        </w:rPr>
        <w:t>84</w:t>
      </w:r>
      <w:r w:rsidR="00B01E87" w:rsidRPr="005C125B">
        <w:rPr>
          <w:rFonts w:ascii="Times New Roman" w:hint="eastAsia"/>
          <w:color w:val="000000" w:themeColor="text1"/>
        </w:rPr>
        <w:t>年起擔任</w:t>
      </w:r>
      <w:r w:rsidR="000D59BD" w:rsidRPr="005C125B">
        <w:rPr>
          <w:rFonts w:ascii="Times New Roman" w:hint="eastAsia"/>
          <w:color w:val="000000" w:themeColor="text1"/>
        </w:rPr>
        <w:t>警職</w:t>
      </w:r>
      <w:r w:rsidR="00B01E87" w:rsidRPr="005C125B">
        <w:rPr>
          <w:rFonts w:ascii="Times New Roman" w:hint="eastAsia"/>
          <w:color w:val="000000" w:themeColor="text1"/>
        </w:rPr>
        <w:t>，</w:t>
      </w:r>
      <w:r w:rsidR="007034EA" w:rsidRPr="005C125B">
        <w:rPr>
          <w:rFonts w:ascii="Times New Roman" w:hint="eastAsia"/>
          <w:color w:val="000000" w:themeColor="text1"/>
        </w:rPr>
        <w:t>於</w:t>
      </w:r>
      <w:r w:rsidR="00B01E87" w:rsidRPr="005C125B">
        <w:rPr>
          <w:rFonts w:ascii="Times New Roman" w:hint="eastAsia"/>
          <w:color w:val="000000" w:themeColor="text1"/>
        </w:rPr>
        <w:t>11</w:t>
      </w:r>
      <w:r w:rsidR="007034EA" w:rsidRPr="005C125B">
        <w:rPr>
          <w:rFonts w:ascii="Times New Roman" w:hint="eastAsia"/>
          <w:color w:val="000000" w:themeColor="text1"/>
        </w:rPr>
        <w:t>0</w:t>
      </w:r>
      <w:r w:rsidR="00B01E87" w:rsidRPr="005C125B">
        <w:rPr>
          <w:rFonts w:ascii="Times New Roman" w:hint="eastAsia"/>
          <w:color w:val="000000" w:themeColor="text1"/>
        </w:rPr>
        <w:t>年</w:t>
      </w:r>
      <w:r w:rsidR="007034EA" w:rsidRPr="005C125B">
        <w:rPr>
          <w:rFonts w:ascii="Times New Roman" w:hint="eastAsia"/>
          <w:color w:val="000000" w:themeColor="text1"/>
        </w:rPr>
        <w:t>8</w:t>
      </w:r>
      <w:r w:rsidR="00B01E87" w:rsidRPr="005C125B">
        <w:rPr>
          <w:rFonts w:ascii="Times New Roman" w:hint="eastAsia"/>
          <w:color w:val="000000" w:themeColor="text1"/>
        </w:rPr>
        <w:t>月</w:t>
      </w:r>
      <w:r w:rsidR="007034EA" w:rsidRPr="005C125B">
        <w:rPr>
          <w:rFonts w:ascii="Times New Roman" w:hint="eastAsia"/>
          <w:color w:val="000000" w:themeColor="text1"/>
        </w:rPr>
        <w:t>24</w:t>
      </w:r>
      <w:r w:rsidR="00B01E87" w:rsidRPr="005C125B">
        <w:rPr>
          <w:rFonts w:ascii="Times New Roman" w:hint="eastAsia"/>
          <w:color w:val="000000" w:themeColor="text1"/>
        </w:rPr>
        <w:t>日起</w:t>
      </w:r>
      <w:r w:rsidR="000D59BD" w:rsidRPr="005C125B">
        <w:rPr>
          <w:rFonts w:ascii="Times New Roman" w:hint="eastAsia"/>
          <w:color w:val="000000" w:themeColor="text1"/>
        </w:rPr>
        <w:t>由原任</w:t>
      </w:r>
      <w:r w:rsidR="007034EA" w:rsidRPr="005C125B">
        <w:rPr>
          <w:rFonts w:ascii="Times New Roman" w:hint="eastAsia"/>
          <w:color w:val="000000" w:themeColor="text1"/>
        </w:rPr>
        <w:t>刑事局偵查第四大隊大隊長，調陞</w:t>
      </w:r>
      <w:r w:rsidR="00F324D7" w:rsidRPr="005C125B">
        <w:rPr>
          <w:rFonts w:ascii="Times New Roman" w:hint="eastAsia"/>
          <w:color w:val="000000" w:themeColor="text1"/>
        </w:rPr>
        <w:t>任</w:t>
      </w:r>
      <w:r w:rsidR="007034EA" w:rsidRPr="005C125B">
        <w:rPr>
          <w:rFonts w:ascii="Times New Roman" w:hint="eastAsia"/>
          <w:color w:val="000000" w:themeColor="text1"/>
        </w:rPr>
        <w:t>為臺中市刑大大隊長</w:t>
      </w:r>
      <w:r w:rsidR="00F324D7" w:rsidRPr="005C125B">
        <w:rPr>
          <w:rFonts w:ascii="Times New Roman" w:hint="eastAsia"/>
          <w:color w:val="000000" w:themeColor="text1"/>
        </w:rPr>
        <w:t>，至</w:t>
      </w:r>
      <w:r w:rsidR="00F324D7" w:rsidRPr="005C125B">
        <w:rPr>
          <w:rFonts w:ascii="Times New Roman" w:hint="eastAsia"/>
          <w:color w:val="000000" w:themeColor="text1"/>
        </w:rPr>
        <w:t>113</w:t>
      </w:r>
      <w:r w:rsidR="00F324D7" w:rsidRPr="005C125B">
        <w:rPr>
          <w:rFonts w:ascii="Times New Roman" w:hint="eastAsia"/>
          <w:color w:val="000000" w:themeColor="text1"/>
        </w:rPr>
        <w:t>年</w:t>
      </w:r>
      <w:r w:rsidR="00F324D7" w:rsidRPr="005C125B">
        <w:rPr>
          <w:rFonts w:ascii="Times New Roman" w:hint="eastAsia"/>
          <w:color w:val="000000" w:themeColor="text1"/>
        </w:rPr>
        <w:t>1</w:t>
      </w:r>
      <w:r w:rsidR="00F324D7" w:rsidRPr="005C125B">
        <w:rPr>
          <w:rFonts w:ascii="Times New Roman" w:hint="eastAsia"/>
          <w:color w:val="000000" w:themeColor="text1"/>
        </w:rPr>
        <w:t>月</w:t>
      </w:r>
      <w:r w:rsidR="00F324D7" w:rsidRPr="005C125B">
        <w:rPr>
          <w:rFonts w:ascii="Times New Roman" w:hint="eastAsia"/>
          <w:color w:val="000000" w:themeColor="text1"/>
        </w:rPr>
        <w:t>17</w:t>
      </w:r>
      <w:r w:rsidR="00F324D7" w:rsidRPr="005C125B">
        <w:rPr>
          <w:rFonts w:ascii="Times New Roman" w:hint="eastAsia"/>
          <w:color w:val="000000" w:themeColor="text1"/>
        </w:rPr>
        <w:t>日調任為刑事局主任秘書室警政監</w:t>
      </w:r>
      <w:r w:rsidR="000D59BD" w:rsidRPr="005C125B">
        <w:rPr>
          <w:rFonts w:ascii="Times New Roman" w:hint="eastAsia"/>
          <w:color w:val="000000" w:themeColor="text1"/>
        </w:rPr>
        <w:t>，其中後二職位均相當公務人員簡任第</w:t>
      </w:r>
      <w:r w:rsidR="000D59BD" w:rsidRPr="005C125B">
        <w:rPr>
          <w:rFonts w:ascii="Times New Roman" w:hint="eastAsia"/>
          <w:color w:val="000000" w:themeColor="text1"/>
        </w:rPr>
        <w:t>10</w:t>
      </w:r>
      <w:r w:rsidR="000D59BD" w:rsidRPr="005C125B">
        <w:rPr>
          <w:rFonts w:ascii="Times New Roman" w:hint="eastAsia"/>
          <w:color w:val="000000" w:themeColor="text1"/>
        </w:rPr>
        <w:t>職等（按：</w:t>
      </w:r>
      <w:r w:rsidRPr="005C125B">
        <w:rPr>
          <w:rFonts w:ascii="Times New Roman" w:hint="eastAsia"/>
          <w:color w:val="000000" w:themeColor="text1"/>
        </w:rPr>
        <w:t>被彈劾人</w:t>
      </w:r>
      <w:r w:rsidR="00E07E9F" w:rsidRPr="005C125B">
        <w:rPr>
          <w:rFonts w:ascii="Times New Roman" w:hint="eastAsia"/>
          <w:color w:val="000000" w:themeColor="text1"/>
        </w:rPr>
        <w:t>於</w:t>
      </w:r>
      <w:r w:rsidR="000D59BD" w:rsidRPr="005C125B">
        <w:rPr>
          <w:rFonts w:ascii="Times New Roman" w:hint="eastAsia"/>
          <w:color w:val="000000" w:themeColor="text1"/>
        </w:rPr>
        <w:t>113</w:t>
      </w:r>
      <w:r w:rsidR="000D59BD" w:rsidRPr="005C125B">
        <w:rPr>
          <w:rFonts w:ascii="Times New Roman" w:hint="eastAsia"/>
          <w:color w:val="000000" w:themeColor="text1"/>
        </w:rPr>
        <w:t>年</w:t>
      </w:r>
      <w:r w:rsidR="000D59BD" w:rsidRPr="005C125B">
        <w:rPr>
          <w:rFonts w:ascii="Times New Roman" w:hint="eastAsia"/>
          <w:color w:val="000000" w:themeColor="text1"/>
        </w:rPr>
        <w:t>11</w:t>
      </w:r>
      <w:r w:rsidR="000D59BD" w:rsidRPr="005C125B">
        <w:rPr>
          <w:rFonts w:ascii="Times New Roman" w:hint="eastAsia"/>
          <w:color w:val="000000" w:themeColor="text1"/>
        </w:rPr>
        <w:t>月</w:t>
      </w:r>
      <w:r w:rsidR="000D59BD" w:rsidRPr="005C125B">
        <w:rPr>
          <w:rFonts w:ascii="Times New Roman" w:hint="eastAsia"/>
          <w:color w:val="000000" w:themeColor="text1"/>
        </w:rPr>
        <w:t>15</w:t>
      </w:r>
      <w:r w:rsidR="000D59BD" w:rsidRPr="005C125B">
        <w:rPr>
          <w:rFonts w:ascii="Times New Roman" w:hint="eastAsia"/>
          <w:color w:val="000000" w:themeColor="text1"/>
        </w:rPr>
        <w:t>日經內政部核定免職生效）</w:t>
      </w:r>
      <w:r w:rsidR="00E07E9F" w:rsidRPr="005C125B">
        <w:rPr>
          <w:rFonts w:ascii="Times New Roman" w:hint="eastAsia"/>
          <w:color w:val="000000" w:themeColor="text1"/>
        </w:rPr>
        <w:t>，此有</w:t>
      </w:r>
      <w:r w:rsidRPr="005C125B">
        <w:rPr>
          <w:rFonts w:ascii="Times New Roman" w:hint="eastAsia"/>
          <w:color w:val="000000" w:themeColor="text1"/>
        </w:rPr>
        <w:t>被彈劾人</w:t>
      </w:r>
      <w:r w:rsidR="00E07E9F" w:rsidRPr="005C125B">
        <w:rPr>
          <w:rFonts w:ascii="Times New Roman" w:hint="eastAsia"/>
          <w:color w:val="000000" w:themeColor="text1"/>
        </w:rPr>
        <w:t>之</w:t>
      </w:r>
      <w:r w:rsidR="00DA03C8" w:rsidRPr="005C125B">
        <w:rPr>
          <w:rFonts w:ascii="Times New Roman" w:hint="eastAsia"/>
          <w:color w:val="000000" w:themeColor="text1"/>
        </w:rPr>
        <w:t>警察人員人事資料簡歷表</w:t>
      </w:r>
      <w:r w:rsidR="00E07E9F" w:rsidRPr="005C125B">
        <w:rPr>
          <w:rFonts w:ascii="Times New Roman" w:hint="eastAsia"/>
          <w:color w:val="000000" w:themeColor="text1"/>
        </w:rPr>
        <w:t>(</w:t>
      </w:r>
      <w:r w:rsidR="00E07E9F" w:rsidRPr="005C125B">
        <w:rPr>
          <w:rFonts w:ascii="Times New Roman" w:hint="eastAsia"/>
          <w:color w:val="000000" w:themeColor="text1"/>
        </w:rPr>
        <w:t>甲證</w:t>
      </w:r>
      <w:r w:rsidR="00E07E9F" w:rsidRPr="005C125B">
        <w:rPr>
          <w:rFonts w:ascii="Times New Roman" w:hint="eastAsia"/>
          <w:color w:val="000000" w:themeColor="text1"/>
        </w:rPr>
        <w:t>1)</w:t>
      </w:r>
      <w:r w:rsidR="00E07E9F" w:rsidRPr="005C125B">
        <w:rPr>
          <w:rFonts w:ascii="Times New Roman" w:hint="eastAsia"/>
          <w:color w:val="000000" w:themeColor="text1"/>
        </w:rPr>
        <w:t>、</w:t>
      </w:r>
      <w:r w:rsidR="00DA03C8" w:rsidRPr="005C125B">
        <w:rPr>
          <w:rFonts w:ascii="Times New Roman" w:hint="eastAsia"/>
          <w:color w:val="000000" w:themeColor="text1"/>
        </w:rPr>
        <w:t>公務人員履歷表</w:t>
      </w:r>
      <w:r w:rsidR="00E07E9F" w:rsidRPr="005C125B">
        <w:rPr>
          <w:rFonts w:ascii="Times New Roman" w:hint="eastAsia"/>
          <w:color w:val="000000" w:themeColor="text1"/>
        </w:rPr>
        <w:t>(</w:t>
      </w:r>
      <w:r w:rsidR="00E07E9F" w:rsidRPr="005C125B">
        <w:rPr>
          <w:rFonts w:ascii="Times New Roman" w:hint="eastAsia"/>
          <w:color w:val="000000" w:themeColor="text1"/>
        </w:rPr>
        <w:t>甲證</w:t>
      </w:r>
      <w:r w:rsidR="00E07E9F" w:rsidRPr="005C125B">
        <w:rPr>
          <w:rFonts w:ascii="Times New Roman" w:hint="eastAsia"/>
          <w:color w:val="000000" w:themeColor="text1"/>
        </w:rPr>
        <w:t>2)</w:t>
      </w:r>
      <w:r w:rsidR="00E07E9F" w:rsidRPr="005C125B">
        <w:rPr>
          <w:rFonts w:ascii="Times New Roman" w:hint="eastAsia"/>
          <w:color w:val="000000" w:themeColor="text1"/>
        </w:rPr>
        <w:t>、內政部免職令</w:t>
      </w:r>
      <w:r w:rsidR="00E07E9F" w:rsidRPr="005C125B">
        <w:rPr>
          <w:rFonts w:ascii="Times New Roman" w:hint="eastAsia"/>
          <w:color w:val="000000" w:themeColor="text1"/>
        </w:rPr>
        <w:t>(</w:t>
      </w:r>
      <w:r w:rsidR="00E07E9F" w:rsidRPr="005C125B">
        <w:rPr>
          <w:rFonts w:ascii="Times New Roman" w:hint="eastAsia"/>
          <w:color w:val="000000" w:themeColor="text1"/>
        </w:rPr>
        <w:t>甲證</w:t>
      </w:r>
      <w:r w:rsidR="00E07E9F" w:rsidRPr="005C125B">
        <w:rPr>
          <w:rFonts w:ascii="Times New Roman" w:hint="eastAsia"/>
          <w:color w:val="000000" w:themeColor="text1"/>
        </w:rPr>
        <w:t>3)</w:t>
      </w:r>
      <w:r w:rsidR="00E07E9F" w:rsidRPr="005C125B">
        <w:rPr>
          <w:rFonts w:ascii="Times New Roman" w:hint="eastAsia"/>
          <w:color w:val="000000" w:themeColor="text1"/>
        </w:rPr>
        <w:t>、銓敘部審定函</w:t>
      </w:r>
      <w:r w:rsidR="00E07E9F" w:rsidRPr="005C125B">
        <w:rPr>
          <w:rFonts w:ascii="Times New Roman" w:hint="eastAsia"/>
          <w:color w:val="000000" w:themeColor="text1"/>
        </w:rPr>
        <w:t>(</w:t>
      </w:r>
      <w:r w:rsidR="00E07E9F" w:rsidRPr="005C125B">
        <w:rPr>
          <w:rFonts w:ascii="Times New Roman" w:hint="eastAsia"/>
          <w:color w:val="000000" w:themeColor="text1"/>
        </w:rPr>
        <w:t>甲證</w:t>
      </w:r>
      <w:r w:rsidR="00E07E9F" w:rsidRPr="005C125B">
        <w:rPr>
          <w:rFonts w:ascii="Times New Roman" w:hint="eastAsia"/>
          <w:color w:val="000000" w:themeColor="text1"/>
        </w:rPr>
        <w:t>4)</w:t>
      </w:r>
      <w:r w:rsidR="00E07E9F" w:rsidRPr="005C125B">
        <w:rPr>
          <w:rFonts w:ascii="Times New Roman" w:hint="eastAsia"/>
          <w:color w:val="000000" w:themeColor="text1"/>
        </w:rPr>
        <w:t>及警察人事條例附表二</w:t>
      </w:r>
      <w:r w:rsidR="00E07E9F" w:rsidRPr="005C125B">
        <w:rPr>
          <w:rFonts w:ascii="Times New Roman" w:hint="eastAsia"/>
          <w:color w:val="000000" w:themeColor="text1"/>
        </w:rPr>
        <w:t>(</w:t>
      </w:r>
      <w:r w:rsidR="00E07E9F" w:rsidRPr="005C125B">
        <w:rPr>
          <w:rFonts w:ascii="Times New Roman" w:hint="eastAsia"/>
          <w:color w:val="000000" w:themeColor="text1"/>
        </w:rPr>
        <w:t>甲證</w:t>
      </w:r>
      <w:r w:rsidR="00E07E9F" w:rsidRPr="005C125B">
        <w:rPr>
          <w:rFonts w:ascii="Times New Roman" w:hint="eastAsia"/>
          <w:color w:val="000000" w:themeColor="text1"/>
        </w:rPr>
        <w:t>5)</w:t>
      </w:r>
      <w:r w:rsidR="00E07E9F" w:rsidRPr="005C125B">
        <w:rPr>
          <w:rFonts w:ascii="Times New Roman" w:hint="eastAsia"/>
          <w:color w:val="000000" w:themeColor="text1"/>
        </w:rPr>
        <w:t>可稽。</w:t>
      </w:r>
    </w:p>
    <w:p w14:paraId="030CE64B" w14:textId="31BAB732" w:rsidR="0096338C" w:rsidRPr="005C125B" w:rsidRDefault="008764F2" w:rsidP="00A60406">
      <w:pPr>
        <w:pStyle w:val="10"/>
        <w:ind w:left="680" w:firstLine="656"/>
        <w:rPr>
          <w:rFonts w:ascii="Times New Roman"/>
          <w:color w:val="000000" w:themeColor="text1"/>
          <w:spacing w:val="-6"/>
        </w:rPr>
      </w:pPr>
      <w:r w:rsidRPr="005C125B">
        <w:rPr>
          <w:rFonts w:ascii="Times New Roman" w:hint="eastAsia"/>
          <w:color w:val="000000" w:themeColor="text1"/>
          <w:spacing w:val="-6"/>
        </w:rPr>
        <w:t>被彈劾人</w:t>
      </w:r>
      <w:r w:rsidR="0096338C" w:rsidRPr="005C125B">
        <w:rPr>
          <w:rFonts w:ascii="Times New Roman" w:hint="eastAsia"/>
          <w:color w:val="000000" w:themeColor="text1"/>
          <w:spacing w:val="-6"/>
        </w:rPr>
        <w:t>擔任臺中市刑大大隊長及刑事局警政監等職，均屬刑事訴訟法第</w:t>
      </w:r>
      <w:r w:rsidR="0096338C" w:rsidRPr="005C125B">
        <w:rPr>
          <w:rFonts w:ascii="Times New Roman"/>
          <w:color w:val="000000" w:themeColor="text1"/>
          <w:spacing w:val="-6"/>
        </w:rPr>
        <w:t>230</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項第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款、調度司法警察條例第</w:t>
      </w:r>
      <w:r w:rsidR="0096338C" w:rsidRPr="005C125B">
        <w:rPr>
          <w:rFonts w:ascii="Times New Roman"/>
          <w:color w:val="000000" w:themeColor="text1"/>
          <w:spacing w:val="-6"/>
        </w:rPr>
        <w:t>3</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項第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款之司法警察官，擔負受檢察官指揮偵</w:t>
      </w:r>
      <w:r w:rsidR="0096338C" w:rsidRPr="005C125B">
        <w:rPr>
          <w:rFonts w:ascii="Times New Roman" w:hint="eastAsia"/>
          <w:color w:val="000000" w:themeColor="text1"/>
          <w:spacing w:val="-6"/>
        </w:rPr>
        <w:lastRenderedPageBreak/>
        <w:t>查犯罪之職務；再依刑事訴訟法第</w:t>
      </w:r>
      <w:r w:rsidR="0096338C" w:rsidRPr="005C125B">
        <w:rPr>
          <w:rFonts w:ascii="Times New Roman"/>
          <w:color w:val="000000" w:themeColor="text1"/>
          <w:spacing w:val="-6"/>
        </w:rPr>
        <w:t>230</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2</w:t>
      </w:r>
      <w:r w:rsidR="0096338C" w:rsidRPr="005C125B">
        <w:rPr>
          <w:rFonts w:ascii="Times New Roman" w:hint="eastAsia"/>
          <w:color w:val="000000" w:themeColor="text1"/>
          <w:spacing w:val="-6"/>
        </w:rPr>
        <w:t>項，其於知有犯罪嫌疑</w:t>
      </w:r>
      <w:r w:rsidR="00E3789E" w:rsidRPr="005C125B">
        <w:rPr>
          <w:rFonts w:ascii="Times New Roman" w:hint="eastAsia"/>
          <w:color w:val="000000" w:themeColor="text1"/>
          <w:spacing w:val="-6"/>
        </w:rPr>
        <w:t>者</w:t>
      </w:r>
      <w:r w:rsidR="0096338C" w:rsidRPr="005C125B">
        <w:rPr>
          <w:rFonts w:ascii="Times New Roman" w:hint="eastAsia"/>
          <w:color w:val="000000" w:themeColor="text1"/>
          <w:spacing w:val="-6"/>
        </w:rPr>
        <w:t>時，應即開始調查，並將調查之情形報告該管檢察官及第</w:t>
      </w:r>
      <w:r w:rsidR="0096338C" w:rsidRPr="005C125B">
        <w:rPr>
          <w:rFonts w:ascii="Times New Roman"/>
          <w:color w:val="000000" w:themeColor="text1"/>
          <w:spacing w:val="-6"/>
        </w:rPr>
        <w:t>229</w:t>
      </w:r>
      <w:r w:rsidR="0096338C" w:rsidRPr="005C125B">
        <w:rPr>
          <w:rFonts w:ascii="Times New Roman" w:hint="eastAsia"/>
          <w:color w:val="000000" w:themeColor="text1"/>
          <w:spacing w:val="-6"/>
        </w:rPr>
        <w:t>條之司法警察官；又依警察法第</w:t>
      </w:r>
      <w:r w:rsidR="0096338C" w:rsidRPr="005C125B">
        <w:rPr>
          <w:rFonts w:ascii="Times New Roman"/>
          <w:color w:val="000000" w:themeColor="text1"/>
          <w:spacing w:val="-6"/>
        </w:rPr>
        <w:t>9</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3</w:t>
      </w:r>
      <w:r w:rsidR="0096338C" w:rsidRPr="005C125B">
        <w:rPr>
          <w:rFonts w:ascii="Times New Roman" w:hint="eastAsia"/>
          <w:color w:val="000000" w:themeColor="text1"/>
          <w:spacing w:val="-6"/>
        </w:rPr>
        <w:t>款、第</w:t>
      </w:r>
      <w:r w:rsidR="0096338C" w:rsidRPr="005C125B">
        <w:rPr>
          <w:rFonts w:ascii="Times New Roman"/>
          <w:color w:val="000000" w:themeColor="text1"/>
          <w:spacing w:val="-6"/>
        </w:rPr>
        <w:t>4</w:t>
      </w:r>
      <w:r w:rsidR="0096338C" w:rsidRPr="005C125B">
        <w:rPr>
          <w:rFonts w:ascii="Times New Roman" w:hint="eastAsia"/>
          <w:color w:val="000000" w:themeColor="text1"/>
          <w:spacing w:val="-6"/>
        </w:rPr>
        <w:t>款及警察法施行細則第</w:t>
      </w:r>
      <w:r w:rsidR="0096338C" w:rsidRPr="005C125B">
        <w:rPr>
          <w:rFonts w:ascii="Times New Roman"/>
          <w:color w:val="000000" w:themeColor="text1"/>
          <w:spacing w:val="-6"/>
        </w:rPr>
        <w:t>10</w:t>
      </w:r>
      <w:r w:rsidR="0096338C" w:rsidRPr="005C125B">
        <w:rPr>
          <w:rFonts w:ascii="Times New Roman" w:hint="eastAsia"/>
          <w:color w:val="000000" w:themeColor="text1"/>
          <w:spacing w:val="-6"/>
        </w:rPr>
        <w:t>條等規定，其有依刑事訴訟法及調度司法警察條例等規定，協助偵查犯罪與執行搜索、扣押、拘提及逮捕等職權。而依臺中市政府組織自治條例第</w:t>
      </w:r>
      <w:r w:rsidR="0096338C" w:rsidRPr="005C125B">
        <w:rPr>
          <w:rFonts w:ascii="Times New Roman"/>
          <w:color w:val="000000" w:themeColor="text1"/>
          <w:spacing w:val="-6"/>
        </w:rPr>
        <w:t>6</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項第</w:t>
      </w:r>
      <w:r w:rsidR="0096338C" w:rsidRPr="005C125B">
        <w:rPr>
          <w:rFonts w:ascii="Times New Roman"/>
          <w:color w:val="000000" w:themeColor="text1"/>
          <w:spacing w:val="-6"/>
        </w:rPr>
        <w:t>14</w:t>
      </w:r>
      <w:r w:rsidR="0096338C" w:rsidRPr="005C125B">
        <w:rPr>
          <w:rFonts w:ascii="Times New Roman" w:hint="eastAsia"/>
          <w:color w:val="000000" w:themeColor="text1"/>
          <w:spacing w:val="-6"/>
        </w:rPr>
        <w:t>款、同條第</w:t>
      </w:r>
      <w:r w:rsidR="0096338C" w:rsidRPr="005C125B">
        <w:rPr>
          <w:rFonts w:ascii="Times New Roman"/>
          <w:color w:val="000000" w:themeColor="text1"/>
          <w:spacing w:val="-6"/>
        </w:rPr>
        <w:t>2</w:t>
      </w:r>
      <w:r w:rsidR="0096338C" w:rsidRPr="005C125B">
        <w:rPr>
          <w:rFonts w:ascii="Times New Roman" w:hint="eastAsia"/>
          <w:color w:val="000000" w:themeColor="text1"/>
          <w:spacing w:val="-6"/>
        </w:rPr>
        <w:t>項、臺中市警局組織規程第</w:t>
      </w:r>
      <w:r w:rsidR="0096338C" w:rsidRPr="005C125B">
        <w:rPr>
          <w:rFonts w:ascii="Times New Roman"/>
          <w:color w:val="000000" w:themeColor="text1"/>
          <w:spacing w:val="-6"/>
        </w:rPr>
        <w:t>9</w:t>
      </w:r>
      <w:r w:rsidR="0096338C" w:rsidRPr="005C125B">
        <w:rPr>
          <w:rFonts w:ascii="Times New Roman" w:hint="eastAsia"/>
          <w:color w:val="000000" w:themeColor="text1"/>
          <w:spacing w:val="-6"/>
        </w:rPr>
        <w:t>條及臺中市刑大組織規程第</w:t>
      </w:r>
      <w:r w:rsidR="0096338C" w:rsidRPr="005C125B">
        <w:rPr>
          <w:rFonts w:ascii="Times New Roman"/>
          <w:color w:val="000000" w:themeColor="text1"/>
          <w:spacing w:val="-6"/>
        </w:rPr>
        <w:t>2</w:t>
      </w:r>
      <w:r w:rsidR="0096338C" w:rsidRPr="005C125B">
        <w:rPr>
          <w:rFonts w:ascii="Times New Roman" w:hint="eastAsia"/>
          <w:color w:val="000000" w:themeColor="text1"/>
          <w:spacing w:val="-6"/>
        </w:rPr>
        <w:t>條等規定，臺中市刑大大隊長有承臺中市警局局長之命，綜理臺中市刑大大隊業務，並指揮、監督所屬員工，而臺中市刑大科技犯罪偵查隊（下稱臺中市刑大科偵隊），亦為臺中市刑大大隊長指揮、監督之所屬單位。又依刑事局組織規程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條及第</w:t>
      </w:r>
      <w:r w:rsidR="0096338C" w:rsidRPr="005C125B">
        <w:rPr>
          <w:rFonts w:ascii="Times New Roman"/>
          <w:color w:val="000000" w:themeColor="text1"/>
          <w:spacing w:val="-6"/>
        </w:rPr>
        <w:t>2</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款、第</w:t>
      </w:r>
      <w:r w:rsidR="0096338C" w:rsidRPr="005C125B">
        <w:rPr>
          <w:rFonts w:ascii="Times New Roman"/>
          <w:color w:val="000000" w:themeColor="text1"/>
          <w:spacing w:val="-6"/>
        </w:rPr>
        <w:t>4</w:t>
      </w:r>
      <w:r w:rsidR="0096338C" w:rsidRPr="005C125B">
        <w:rPr>
          <w:rFonts w:ascii="Times New Roman" w:hint="eastAsia"/>
          <w:color w:val="000000" w:themeColor="text1"/>
          <w:spacing w:val="-6"/>
        </w:rPr>
        <w:t>款、第</w:t>
      </w:r>
      <w:r w:rsidR="0096338C" w:rsidRPr="005C125B">
        <w:rPr>
          <w:rFonts w:ascii="Times New Roman"/>
          <w:color w:val="000000" w:themeColor="text1"/>
          <w:spacing w:val="-6"/>
        </w:rPr>
        <w:t>9</w:t>
      </w:r>
      <w:r w:rsidR="0096338C" w:rsidRPr="005C125B">
        <w:rPr>
          <w:rFonts w:ascii="Times New Roman" w:hint="eastAsia"/>
          <w:color w:val="000000" w:themeColor="text1"/>
          <w:spacing w:val="-6"/>
        </w:rPr>
        <w:t>款等規定，警政署為辦理偵防犯罪事務、統一指揮、監督全國刑事警察執行任務，特設刑事局，掌理事項包含：預防與偵查犯罪、防制組織及經濟犯罪；國際刑事業務工作之聯繫、協處、跨國犯罪案件之偵查；重大、特殊刑事案件、組織犯罪、資通科技犯罪、經濟犯罪與相關犯罪案件等及其他交付案件之偵查、取締、支援工作。復依刑事局辦事細則第</w:t>
      </w:r>
      <w:r w:rsidR="0096338C" w:rsidRPr="005C125B">
        <w:rPr>
          <w:rFonts w:ascii="Times New Roman"/>
          <w:color w:val="000000" w:themeColor="text1"/>
          <w:spacing w:val="-6"/>
        </w:rPr>
        <w:t>6</w:t>
      </w:r>
      <w:r w:rsidR="0096338C" w:rsidRPr="005C125B">
        <w:rPr>
          <w:rFonts w:ascii="Times New Roman" w:hint="eastAsia"/>
          <w:color w:val="000000" w:themeColor="text1"/>
          <w:spacing w:val="-6"/>
        </w:rPr>
        <w:t>條、第</w:t>
      </w:r>
      <w:r w:rsidR="0096338C" w:rsidRPr="005C125B">
        <w:rPr>
          <w:rFonts w:ascii="Times New Roman"/>
          <w:color w:val="000000" w:themeColor="text1"/>
          <w:spacing w:val="-6"/>
        </w:rPr>
        <w:t>27</w:t>
      </w:r>
      <w:r w:rsidR="0096338C" w:rsidRPr="005C125B">
        <w:rPr>
          <w:rFonts w:ascii="Times New Roman" w:hint="eastAsia"/>
          <w:color w:val="000000" w:themeColor="text1"/>
          <w:spacing w:val="-6"/>
        </w:rPr>
        <w:t>條及刑事局副局長襄理業務、中心主任及警政監核稿業務分工表（自</w:t>
      </w:r>
      <w:r w:rsidR="0096338C" w:rsidRPr="005C125B">
        <w:rPr>
          <w:rFonts w:ascii="Times New Roman"/>
          <w:color w:val="000000" w:themeColor="text1"/>
          <w:spacing w:val="-6"/>
        </w:rPr>
        <w:t>113</w:t>
      </w:r>
      <w:r w:rsidR="0096338C" w:rsidRPr="005C125B">
        <w:rPr>
          <w:rFonts w:ascii="Times New Roman" w:hint="eastAsia"/>
          <w:color w:val="000000" w:themeColor="text1"/>
          <w:spacing w:val="-6"/>
        </w:rPr>
        <w:t>年</w:t>
      </w:r>
      <w:r w:rsidR="0096338C" w:rsidRPr="005C125B">
        <w:rPr>
          <w:rFonts w:ascii="Times New Roman"/>
          <w:color w:val="000000" w:themeColor="text1"/>
          <w:spacing w:val="-6"/>
        </w:rPr>
        <w:t>1</w:t>
      </w:r>
      <w:r w:rsidR="0096338C" w:rsidRPr="005C125B">
        <w:rPr>
          <w:rFonts w:ascii="Times New Roman" w:hint="eastAsia"/>
          <w:color w:val="000000" w:themeColor="text1"/>
          <w:spacing w:val="-6"/>
        </w:rPr>
        <w:t>月</w:t>
      </w:r>
      <w:r w:rsidR="0096338C" w:rsidRPr="005C125B">
        <w:rPr>
          <w:rFonts w:ascii="Times New Roman"/>
          <w:color w:val="000000" w:themeColor="text1"/>
          <w:spacing w:val="-6"/>
        </w:rPr>
        <w:t>17</w:t>
      </w:r>
      <w:r w:rsidR="0096338C" w:rsidRPr="005C125B">
        <w:rPr>
          <w:rFonts w:ascii="Times New Roman" w:hint="eastAsia"/>
          <w:color w:val="000000" w:themeColor="text1"/>
          <w:spacing w:val="-6"/>
        </w:rPr>
        <w:t>日起實施，甲證</w:t>
      </w:r>
      <w:r w:rsidR="0096338C" w:rsidRPr="005C125B">
        <w:rPr>
          <w:rFonts w:ascii="Times New Roman" w:hint="eastAsia"/>
          <w:color w:val="000000" w:themeColor="text1"/>
          <w:spacing w:val="-6"/>
        </w:rPr>
        <w:t>6</w:t>
      </w:r>
      <w:r w:rsidR="0096338C" w:rsidRPr="005C125B">
        <w:rPr>
          <w:rFonts w:ascii="Times New Roman" w:hint="eastAsia"/>
          <w:color w:val="000000" w:themeColor="text1"/>
          <w:spacing w:val="-6"/>
        </w:rPr>
        <w:t>），</w:t>
      </w:r>
      <w:r w:rsidRPr="005C125B">
        <w:rPr>
          <w:rFonts w:ascii="Times New Roman" w:hint="eastAsia"/>
          <w:color w:val="000000" w:themeColor="text1"/>
          <w:spacing w:val="-6"/>
        </w:rPr>
        <w:t>被彈劾人</w:t>
      </w:r>
      <w:r w:rsidR="0096338C" w:rsidRPr="005C125B">
        <w:rPr>
          <w:rFonts w:ascii="Times New Roman" w:hint="eastAsia"/>
          <w:color w:val="000000" w:themeColor="text1"/>
          <w:spacing w:val="-6"/>
        </w:rPr>
        <w:t>時任警政監時職掌偵查科、偵查第六大隊及偵查第八大隊等核稿業務，其中偵查科負責協助偵查犯罪業務、查捕逃犯、犯罪通報及辦理查</w:t>
      </w:r>
      <w:r w:rsidR="00DD06AB" w:rsidRPr="005C125B">
        <w:rPr>
          <w:rFonts w:ascii="Times New Roman" w:hint="eastAsia"/>
          <w:color w:val="000000" w:themeColor="text1"/>
          <w:spacing w:val="-6"/>
        </w:rPr>
        <w:t>緝</w:t>
      </w:r>
      <w:r w:rsidR="0096338C" w:rsidRPr="005C125B">
        <w:rPr>
          <w:rFonts w:ascii="Times New Roman" w:hint="eastAsia"/>
          <w:color w:val="000000" w:themeColor="text1"/>
          <w:spacing w:val="-6"/>
        </w:rPr>
        <w:t>賭博等相關業務；偵查第六大隊、偵查第八大隊各為刑事局中、南部打擊犯罪中心，負責偵查重大、特殊詐欺、經濟及網路犯罪等各類刑事案件。綜上，</w:t>
      </w:r>
      <w:r w:rsidR="00C606A9" w:rsidRPr="005C125B">
        <w:rPr>
          <w:rFonts w:ascii="Times New Roman" w:hint="eastAsia"/>
          <w:color w:val="000000" w:themeColor="text1"/>
          <w:spacing w:val="-6"/>
        </w:rPr>
        <w:t>被彈劾人</w:t>
      </w:r>
      <w:r w:rsidR="0096338C" w:rsidRPr="005C125B">
        <w:rPr>
          <w:rFonts w:ascii="Times New Roman" w:hint="eastAsia"/>
          <w:color w:val="000000" w:themeColor="text1"/>
          <w:spacing w:val="-6"/>
        </w:rPr>
        <w:t>為依法令服務於國家、地方自治團體所屬機關而具有犯罪調</w:t>
      </w:r>
      <w:r w:rsidR="00B637F6" w:rsidRPr="005C125B">
        <w:rPr>
          <w:rFonts w:ascii="Times New Roman" w:hint="eastAsia"/>
          <w:color w:val="000000" w:themeColor="text1"/>
          <w:spacing w:val="-6"/>
        </w:rPr>
        <w:t>查</w:t>
      </w:r>
      <w:r w:rsidR="0096338C" w:rsidRPr="005C125B">
        <w:rPr>
          <w:rFonts w:ascii="Times New Roman" w:hint="eastAsia"/>
          <w:color w:val="000000" w:themeColor="text1"/>
          <w:spacing w:val="-6"/>
        </w:rPr>
        <w:t>等法定職務權限之公務員。</w:t>
      </w:r>
    </w:p>
    <w:p w14:paraId="3CDF727D" w14:textId="7B6CEB06" w:rsidR="00C65C0E" w:rsidRPr="005C125B" w:rsidRDefault="00337E58" w:rsidP="00A60406">
      <w:pPr>
        <w:pStyle w:val="10"/>
        <w:ind w:left="680" w:firstLine="656"/>
        <w:rPr>
          <w:rFonts w:ascii="Times New Roman"/>
          <w:color w:val="000000" w:themeColor="text1"/>
          <w:spacing w:val="-6"/>
        </w:rPr>
      </w:pPr>
      <w:r w:rsidRPr="005C125B">
        <w:rPr>
          <w:rFonts w:ascii="Times New Roman" w:hint="eastAsia"/>
          <w:color w:val="000000" w:themeColor="text1"/>
          <w:spacing w:val="-6"/>
        </w:rPr>
        <w:t>查</w:t>
      </w:r>
      <w:r w:rsidR="008764F2" w:rsidRPr="005C125B">
        <w:rPr>
          <w:rFonts w:ascii="Times New Roman" w:hint="eastAsia"/>
          <w:color w:val="000000" w:themeColor="text1"/>
          <w:spacing w:val="-6"/>
        </w:rPr>
        <w:t>被彈劾人</w:t>
      </w:r>
      <w:r w:rsidRPr="005C125B">
        <w:rPr>
          <w:rFonts w:ascii="Times New Roman" w:hint="eastAsia"/>
          <w:color w:val="000000" w:themeColor="text1"/>
          <w:spacing w:val="-6"/>
        </w:rPr>
        <w:t>因涉違反貪污治罪條例等罪嫌，經臺灣</w:t>
      </w:r>
      <w:r w:rsidR="00F373A8" w:rsidRPr="005C125B">
        <w:rPr>
          <w:rFonts w:ascii="Times New Roman" w:hint="eastAsia"/>
          <w:color w:val="000000" w:themeColor="text1"/>
          <w:spacing w:val="-6"/>
        </w:rPr>
        <w:t>臺中</w:t>
      </w:r>
      <w:r w:rsidRPr="005C125B">
        <w:rPr>
          <w:rFonts w:ascii="Times New Roman" w:hint="eastAsia"/>
          <w:color w:val="000000" w:themeColor="text1"/>
          <w:spacing w:val="-6"/>
        </w:rPr>
        <w:t>地方檢察署</w:t>
      </w:r>
      <w:r w:rsidRPr="005C125B">
        <w:rPr>
          <w:rFonts w:ascii="Times New Roman" w:hint="eastAsia"/>
          <w:color w:val="000000" w:themeColor="text1"/>
          <w:spacing w:val="-6"/>
        </w:rPr>
        <w:t>(</w:t>
      </w:r>
      <w:r w:rsidRPr="005C125B">
        <w:rPr>
          <w:rFonts w:ascii="Times New Roman" w:hint="eastAsia"/>
          <w:color w:val="000000" w:themeColor="text1"/>
          <w:spacing w:val="-6"/>
        </w:rPr>
        <w:t>下稱</w:t>
      </w:r>
      <w:r w:rsidR="00F373A8" w:rsidRPr="005C125B">
        <w:rPr>
          <w:rFonts w:ascii="Times New Roman" w:hint="eastAsia"/>
          <w:color w:val="000000" w:themeColor="text1"/>
          <w:spacing w:val="-6"/>
        </w:rPr>
        <w:t>臺中</w:t>
      </w:r>
      <w:r w:rsidRPr="005C125B">
        <w:rPr>
          <w:rFonts w:ascii="Times New Roman" w:hint="eastAsia"/>
          <w:color w:val="000000" w:themeColor="text1"/>
          <w:spacing w:val="-6"/>
        </w:rPr>
        <w:t>地檢署</w:t>
      </w:r>
      <w:r w:rsidRPr="005C125B">
        <w:rPr>
          <w:rFonts w:ascii="Times New Roman" w:hint="eastAsia"/>
          <w:color w:val="000000" w:themeColor="text1"/>
          <w:spacing w:val="-6"/>
        </w:rPr>
        <w:t>)</w:t>
      </w:r>
      <w:r w:rsidRPr="005C125B">
        <w:rPr>
          <w:rFonts w:ascii="Times New Roman" w:hint="eastAsia"/>
          <w:color w:val="000000" w:themeColor="text1"/>
          <w:spacing w:val="-6"/>
        </w:rPr>
        <w:t>檢察官於</w:t>
      </w:r>
      <w:r w:rsidRPr="005C125B">
        <w:rPr>
          <w:rFonts w:ascii="Times New Roman" w:hint="eastAsia"/>
          <w:color w:val="000000" w:themeColor="text1"/>
          <w:spacing w:val="-6"/>
        </w:rPr>
        <w:t>11</w:t>
      </w:r>
      <w:r w:rsidR="00F373A8" w:rsidRPr="005C125B">
        <w:rPr>
          <w:rFonts w:ascii="Times New Roman" w:hint="eastAsia"/>
          <w:color w:val="000000" w:themeColor="text1"/>
          <w:spacing w:val="-6"/>
        </w:rPr>
        <w:t>3</w:t>
      </w:r>
      <w:r w:rsidRPr="005C125B">
        <w:rPr>
          <w:rFonts w:ascii="Times New Roman" w:hint="eastAsia"/>
          <w:color w:val="000000" w:themeColor="text1"/>
          <w:spacing w:val="-6"/>
        </w:rPr>
        <w:t>年</w:t>
      </w:r>
      <w:r w:rsidRPr="005C125B">
        <w:rPr>
          <w:rFonts w:ascii="Times New Roman" w:hint="eastAsia"/>
          <w:color w:val="000000" w:themeColor="text1"/>
          <w:spacing w:val="-6"/>
        </w:rPr>
        <w:t>8</w:t>
      </w:r>
      <w:r w:rsidRPr="005C125B">
        <w:rPr>
          <w:rFonts w:ascii="Times New Roman" w:hint="eastAsia"/>
          <w:color w:val="000000" w:themeColor="text1"/>
          <w:spacing w:val="-6"/>
        </w:rPr>
        <w:t>月</w:t>
      </w:r>
      <w:r w:rsidR="00810115" w:rsidRPr="005C125B">
        <w:rPr>
          <w:rFonts w:ascii="Times New Roman" w:hint="eastAsia"/>
          <w:color w:val="000000" w:themeColor="text1"/>
          <w:spacing w:val="-6"/>
        </w:rPr>
        <w:t>22</w:t>
      </w:r>
      <w:r w:rsidRPr="005C125B">
        <w:rPr>
          <w:rFonts w:ascii="Times New Roman" w:hint="eastAsia"/>
          <w:color w:val="000000" w:themeColor="text1"/>
          <w:spacing w:val="-6"/>
        </w:rPr>
        <w:t>日偵</w:t>
      </w:r>
      <w:r w:rsidRPr="005C125B">
        <w:rPr>
          <w:rFonts w:ascii="Times New Roman" w:hint="eastAsia"/>
          <w:color w:val="000000" w:themeColor="text1"/>
          <w:spacing w:val="-6"/>
        </w:rPr>
        <w:lastRenderedPageBreak/>
        <w:t>結</w:t>
      </w:r>
      <w:r w:rsidR="00F373A8" w:rsidRPr="005C125B">
        <w:rPr>
          <w:rFonts w:ascii="Times New Roman" w:hint="eastAsia"/>
          <w:color w:val="000000" w:themeColor="text1"/>
          <w:spacing w:val="-6"/>
        </w:rPr>
        <w:t>後提起公訴</w:t>
      </w:r>
      <w:r w:rsidRPr="005C125B">
        <w:rPr>
          <w:rFonts w:ascii="Times New Roman" w:hint="eastAsia"/>
          <w:color w:val="000000" w:themeColor="text1"/>
          <w:spacing w:val="-6"/>
        </w:rPr>
        <w:t>(</w:t>
      </w:r>
      <w:r w:rsidR="00F373A8" w:rsidRPr="005C125B">
        <w:rPr>
          <w:rFonts w:ascii="Times New Roman" w:hint="eastAsia"/>
          <w:color w:val="000000" w:themeColor="text1"/>
          <w:spacing w:val="-6"/>
        </w:rPr>
        <w:t>相關案號：</w:t>
      </w:r>
      <w:r w:rsidR="00F373A8" w:rsidRPr="005C125B">
        <w:rPr>
          <w:rFonts w:ascii="Times New Roman" w:hint="eastAsia"/>
          <w:color w:val="000000" w:themeColor="text1"/>
          <w:spacing w:val="-6"/>
        </w:rPr>
        <w:t>112</w:t>
      </w:r>
      <w:r w:rsidRPr="005C125B">
        <w:rPr>
          <w:rFonts w:ascii="Times New Roman" w:hint="eastAsia"/>
          <w:color w:val="000000" w:themeColor="text1"/>
          <w:spacing w:val="-6"/>
        </w:rPr>
        <w:t>年度偵字第</w:t>
      </w:r>
      <w:r w:rsidR="00810115" w:rsidRPr="005C125B">
        <w:rPr>
          <w:rFonts w:ascii="Times New Roman" w:hint="eastAsia"/>
          <w:color w:val="000000" w:themeColor="text1"/>
          <w:spacing w:val="-6"/>
        </w:rPr>
        <w:t>24972</w:t>
      </w:r>
      <w:r w:rsidRPr="005C125B">
        <w:rPr>
          <w:rFonts w:ascii="Times New Roman" w:hint="eastAsia"/>
          <w:color w:val="000000" w:themeColor="text1"/>
          <w:spacing w:val="-6"/>
        </w:rPr>
        <w:t>號</w:t>
      </w:r>
      <w:r w:rsidR="00F373A8" w:rsidRPr="005C125B">
        <w:rPr>
          <w:rFonts w:ascii="Times New Roman" w:hint="eastAsia"/>
          <w:color w:val="000000" w:themeColor="text1"/>
          <w:spacing w:val="-6"/>
        </w:rPr>
        <w:t>等之</w:t>
      </w:r>
      <w:r w:rsidRPr="005C125B">
        <w:rPr>
          <w:rFonts w:ascii="Times New Roman" w:hint="eastAsia"/>
          <w:color w:val="000000" w:themeColor="text1"/>
          <w:spacing w:val="-6"/>
        </w:rPr>
        <w:t>起訴書，甲證</w:t>
      </w:r>
      <w:r w:rsidR="001F7A17" w:rsidRPr="005C125B">
        <w:rPr>
          <w:rFonts w:ascii="Times New Roman" w:hint="eastAsia"/>
          <w:color w:val="000000" w:themeColor="text1"/>
          <w:spacing w:val="-6"/>
        </w:rPr>
        <w:t>7</w:t>
      </w:r>
      <w:r w:rsidRPr="005C125B">
        <w:rPr>
          <w:rFonts w:ascii="Times New Roman" w:hint="eastAsia"/>
          <w:color w:val="000000" w:themeColor="text1"/>
          <w:spacing w:val="-6"/>
        </w:rPr>
        <w:t>)</w:t>
      </w:r>
      <w:r w:rsidR="00F373A8" w:rsidRPr="005C125B">
        <w:rPr>
          <w:rFonts w:ascii="Times New Roman" w:hint="eastAsia"/>
          <w:color w:val="000000" w:themeColor="text1"/>
          <w:spacing w:val="-6"/>
        </w:rPr>
        <w:t>後</w:t>
      </w:r>
      <w:r w:rsidRPr="005C125B">
        <w:rPr>
          <w:rFonts w:ascii="Times New Roman" w:hint="eastAsia"/>
          <w:color w:val="000000" w:themeColor="text1"/>
          <w:spacing w:val="-6"/>
        </w:rPr>
        <w:t>，</w:t>
      </w:r>
      <w:r w:rsidR="00F373A8" w:rsidRPr="005C125B">
        <w:rPr>
          <w:rFonts w:ascii="Times New Roman" w:hint="eastAsia"/>
          <w:color w:val="000000" w:themeColor="text1"/>
          <w:spacing w:val="-6"/>
        </w:rPr>
        <w:t>臺灣臺中地方法院</w:t>
      </w:r>
      <w:r w:rsidR="00331E9A" w:rsidRPr="005C125B">
        <w:rPr>
          <w:rFonts w:ascii="Times New Roman" w:hint="eastAsia"/>
          <w:color w:val="000000" w:themeColor="text1"/>
          <w:spacing w:val="-6"/>
        </w:rPr>
        <w:t>(</w:t>
      </w:r>
      <w:r w:rsidR="00331E9A" w:rsidRPr="005C125B">
        <w:rPr>
          <w:rFonts w:ascii="Times New Roman" w:hint="eastAsia"/>
          <w:color w:val="000000" w:themeColor="text1"/>
          <w:spacing w:val="-6"/>
        </w:rPr>
        <w:t>下稱臺中地院</w:t>
      </w:r>
      <w:r w:rsidR="00331E9A" w:rsidRPr="005C125B">
        <w:rPr>
          <w:rFonts w:ascii="Times New Roman" w:hint="eastAsia"/>
          <w:color w:val="000000" w:themeColor="text1"/>
          <w:spacing w:val="-6"/>
        </w:rPr>
        <w:t>)</w:t>
      </w:r>
      <w:r w:rsidR="00F373A8" w:rsidRPr="005C125B">
        <w:rPr>
          <w:rFonts w:ascii="Times New Roman" w:hint="eastAsia"/>
          <w:color w:val="000000" w:themeColor="text1"/>
          <w:spacing w:val="-6"/>
        </w:rPr>
        <w:t>目前仍在</w:t>
      </w:r>
      <w:r w:rsidRPr="005C125B">
        <w:rPr>
          <w:rFonts w:ascii="Times New Roman" w:hint="eastAsia"/>
          <w:color w:val="000000" w:themeColor="text1"/>
          <w:spacing w:val="-6"/>
        </w:rPr>
        <w:t>審理中。</w:t>
      </w:r>
      <w:r w:rsidR="00CA2973" w:rsidRPr="005C125B">
        <w:rPr>
          <w:rFonts w:ascii="Times New Roman" w:hint="eastAsia"/>
          <w:color w:val="000000" w:themeColor="text1"/>
          <w:spacing w:val="-6"/>
        </w:rPr>
        <w:t>茲將</w:t>
      </w:r>
      <w:r w:rsidR="008764F2" w:rsidRPr="005C125B">
        <w:rPr>
          <w:rFonts w:ascii="Times New Roman" w:hint="eastAsia"/>
          <w:color w:val="000000" w:themeColor="text1"/>
          <w:spacing w:val="-6"/>
        </w:rPr>
        <w:t>被彈劾人</w:t>
      </w:r>
      <w:r w:rsidR="00CA2973" w:rsidRPr="005C125B">
        <w:rPr>
          <w:rFonts w:ascii="Times New Roman" w:hint="eastAsia"/>
          <w:color w:val="000000" w:themeColor="text1"/>
          <w:spacing w:val="-6"/>
        </w:rPr>
        <w:t>之各項違失事實與證據，詳述如下：</w:t>
      </w:r>
    </w:p>
    <w:p w14:paraId="7A94B669" w14:textId="607F1625" w:rsidR="00B01E87" w:rsidRPr="005C125B" w:rsidRDefault="008764F2" w:rsidP="00A60406">
      <w:pPr>
        <w:pStyle w:val="2"/>
        <w:rPr>
          <w:rFonts w:ascii="Times New Roman" w:hAnsi="Times New Roman"/>
          <w:b/>
          <w:bCs w:val="0"/>
          <w:color w:val="000000" w:themeColor="text1"/>
        </w:rPr>
      </w:pPr>
      <w:r w:rsidRPr="005C125B">
        <w:rPr>
          <w:rFonts w:ascii="Times New Roman" w:hAnsi="Times New Roman" w:hint="eastAsia"/>
          <w:b/>
          <w:bCs w:val="0"/>
          <w:color w:val="000000" w:themeColor="text1"/>
        </w:rPr>
        <w:t>被彈劾人</w:t>
      </w:r>
      <w:r w:rsidR="004A4CFC" w:rsidRPr="005C125B">
        <w:rPr>
          <w:rFonts w:ascii="Times New Roman" w:hAnsi="Times New Roman" w:hint="eastAsia"/>
          <w:b/>
          <w:bCs w:val="0"/>
          <w:color w:val="000000" w:themeColor="text1"/>
        </w:rPr>
        <w:t>任臺中市刑大大隊長及刑事局警政監期間，即於</w:t>
      </w:r>
      <w:r w:rsidR="004A4CFC" w:rsidRPr="005C125B">
        <w:rPr>
          <w:rFonts w:ascii="Times New Roman" w:hAnsi="Times New Roman" w:hint="eastAsia"/>
          <w:b/>
          <w:bCs w:val="0"/>
          <w:color w:val="000000" w:themeColor="text1"/>
        </w:rPr>
        <w:t>110</w:t>
      </w:r>
      <w:r w:rsidR="004A4CFC" w:rsidRPr="005C125B">
        <w:rPr>
          <w:rFonts w:ascii="Times New Roman" w:hAnsi="Times New Roman" w:hint="eastAsia"/>
          <w:b/>
          <w:bCs w:val="0"/>
          <w:color w:val="000000" w:themeColor="text1"/>
        </w:rPr>
        <w:t>年</w:t>
      </w:r>
      <w:r w:rsidR="004A4CFC" w:rsidRPr="005C125B">
        <w:rPr>
          <w:rFonts w:ascii="Times New Roman" w:hAnsi="Times New Roman" w:hint="eastAsia"/>
          <w:b/>
          <w:bCs w:val="0"/>
          <w:color w:val="000000" w:themeColor="text1"/>
        </w:rPr>
        <w:t>8</w:t>
      </w:r>
      <w:r w:rsidR="004A4CFC" w:rsidRPr="005C125B">
        <w:rPr>
          <w:rFonts w:ascii="Times New Roman" w:hAnsi="Times New Roman" w:hint="eastAsia"/>
          <w:b/>
          <w:bCs w:val="0"/>
          <w:color w:val="000000" w:themeColor="text1"/>
        </w:rPr>
        <w:t>月</w:t>
      </w:r>
      <w:r w:rsidR="004A4CFC" w:rsidRPr="005C125B">
        <w:rPr>
          <w:rFonts w:ascii="Times New Roman" w:hAnsi="Times New Roman" w:hint="eastAsia"/>
          <w:b/>
          <w:bCs w:val="0"/>
          <w:color w:val="000000" w:themeColor="text1"/>
        </w:rPr>
        <w:t>24</w:t>
      </w:r>
      <w:r w:rsidR="004A4CFC" w:rsidRPr="005C125B">
        <w:rPr>
          <w:rFonts w:ascii="Times New Roman" w:hAnsi="Times New Roman" w:hint="eastAsia"/>
          <w:b/>
          <w:bCs w:val="0"/>
          <w:color w:val="000000" w:themeColor="text1"/>
        </w:rPr>
        <w:t>日起至</w:t>
      </w:r>
      <w:r w:rsidR="004A4CFC" w:rsidRPr="005C125B">
        <w:rPr>
          <w:rFonts w:ascii="Times New Roman" w:hAnsi="Times New Roman" w:hint="eastAsia"/>
          <w:b/>
          <w:bCs w:val="0"/>
          <w:color w:val="000000" w:themeColor="text1"/>
        </w:rPr>
        <w:t>113</w:t>
      </w:r>
      <w:r w:rsidR="004A4CFC" w:rsidRPr="005C125B">
        <w:rPr>
          <w:rFonts w:ascii="Times New Roman" w:hAnsi="Times New Roman" w:hint="eastAsia"/>
          <w:b/>
          <w:bCs w:val="0"/>
          <w:color w:val="000000" w:themeColor="text1"/>
        </w:rPr>
        <w:t>年</w:t>
      </w:r>
      <w:r w:rsidR="004A4CFC" w:rsidRPr="005C125B">
        <w:rPr>
          <w:rFonts w:ascii="Times New Roman" w:hAnsi="Times New Roman" w:hint="eastAsia"/>
          <w:b/>
          <w:bCs w:val="0"/>
          <w:color w:val="000000" w:themeColor="text1"/>
        </w:rPr>
        <w:t>5</w:t>
      </w:r>
      <w:r w:rsidR="004A4CFC" w:rsidRPr="005C125B">
        <w:rPr>
          <w:rFonts w:ascii="Times New Roman" w:hAnsi="Times New Roman" w:hint="eastAsia"/>
          <w:b/>
          <w:bCs w:val="0"/>
          <w:color w:val="000000" w:themeColor="text1"/>
        </w:rPr>
        <w:t>月間，長期與</w:t>
      </w:r>
      <w:r w:rsidR="00C27EA7" w:rsidRPr="005C125B">
        <w:rPr>
          <w:rFonts w:ascii="Times New Roman" w:hAnsi="Times New Roman" w:hint="eastAsia"/>
          <w:b/>
          <w:bCs w:val="0"/>
          <w:color w:val="000000" w:themeColor="text1"/>
        </w:rPr>
        <w:t>九○</w:t>
      </w:r>
      <w:r w:rsidR="004A4CFC" w:rsidRPr="005C125B">
        <w:rPr>
          <w:rFonts w:ascii="Times New Roman" w:hAnsi="Times New Roman" w:hint="eastAsia"/>
          <w:b/>
          <w:bCs w:val="0"/>
          <w:color w:val="000000" w:themeColor="text1"/>
        </w:rPr>
        <w:t>集團重要成員密切交往接觸，更與該集團旗下子公司前負責人</w:t>
      </w:r>
      <w:r w:rsidR="00C27EA7" w:rsidRPr="005C125B">
        <w:rPr>
          <w:rFonts w:ascii="Times New Roman" w:hAnsi="Times New Roman" w:hint="eastAsia"/>
          <w:b/>
          <w:bCs w:val="0"/>
          <w:color w:val="000000" w:themeColor="text1"/>
        </w:rPr>
        <w:t>徐○○</w:t>
      </w:r>
      <w:r w:rsidR="004A4CFC" w:rsidRPr="005C125B">
        <w:rPr>
          <w:rFonts w:ascii="Times New Roman" w:hAnsi="Times New Roman" w:hint="eastAsia"/>
          <w:b/>
          <w:bCs w:val="0"/>
          <w:color w:val="000000" w:themeColor="text1"/>
        </w:rPr>
        <w:t>(</w:t>
      </w:r>
      <w:r w:rsidR="004A4CFC" w:rsidRPr="005C125B">
        <w:rPr>
          <w:rFonts w:ascii="Times New Roman" w:hAnsi="Times New Roman" w:hint="eastAsia"/>
          <w:b/>
          <w:bCs w:val="0"/>
          <w:color w:val="000000" w:themeColor="text1"/>
        </w:rPr>
        <w:t>下稱徐女</w:t>
      </w:r>
      <w:r w:rsidR="004A4CFC" w:rsidRPr="005C125B">
        <w:rPr>
          <w:rFonts w:ascii="Times New Roman" w:hAnsi="Times New Roman" w:hint="eastAsia"/>
          <w:b/>
          <w:bCs w:val="0"/>
          <w:color w:val="000000" w:themeColor="text1"/>
        </w:rPr>
        <w:t>)</w:t>
      </w:r>
      <w:r w:rsidR="004A4CFC" w:rsidRPr="005C125B">
        <w:rPr>
          <w:rFonts w:ascii="Times New Roman" w:hAnsi="Times New Roman" w:hint="eastAsia"/>
          <w:b/>
          <w:bCs w:val="0"/>
          <w:color w:val="000000" w:themeColor="text1"/>
        </w:rPr>
        <w:t>同居，涉收受賄賂及不正利益、洩漏偵查秘密與財產來源不明等罪嫌</w:t>
      </w:r>
      <w:r w:rsidR="002B625F" w:rsidRPr="005C125B">
        <w:rPr>
          <w:rFonts w:ascii="Times New Roman" w:hAnsi="Times New Roman" w:hint="eastAsia"/>
          <w:b/>
          <w:bCs w:val="0"/>
          <w:color w:val="000000" w:themeColor="text1"/>
        </w:rPr>
        <w:t>，核有重大違失</w:t>
      </w:r>
      <w:r w:rsidR="004A4CFC" w:rsidRPr="005C125B">
        <w:rPr>
          <w:rFonts w:ascii="Times New Roman" w:hAnsi="Times New Roman" w:hint="eastAsia"/>
          <w:b/>
          <w:bCs w:val="0"/>
          <w:color w:val="000000" w:themeColor="text1"/>
        </w:rPr>
        <w:t>：</w:t>
      </w:r>
    </w:p>
    <w:p w14:paraId="6550C6B7" w14:textId="2D72E3BF" w:rsidR="00774A87" w:rsidRPr="005C125B" w:rsidRDefault="00C27EA7" w:rsidP="00A60406">
      <w:pPr>
        <w:pStyle w:val="3"/>
        <w:rPr>
          <w:rFonts w:ascii="Times New Roman" w:hAnsi="Times New Roman"/>
          <w:color w:val="000000" w:themeColor="text1"/>
        </w:rPr>
      </w:pPr>
      <w:r w:rsidRPr="005C125B">
        <w:rPr>
          <w:rFonts w:ascii="Times New Roman" w:hAnsi="Times New Roman" w:hint="eastAsia"/>
          <w:color w:val="000000" w:themeColor="text1"/>
        </w:rPr>
        <w:t>九○</w:t>
      </w:r>
      <w:r w:rsidR="00774A87" w:rsidRPr="005C125B">
        <w:rPr>
          <w:rFonts w:ascii="Times New Roman" w:hAnsi="Times New Roman" w:hint="eastAsia"/>
          <w:color w:val="000000" w:themeColor="text1"/>
        </w:rPr>
        <w:t>集團</w:t>
      </w:r>
      <w:r w:rsidR="006C26E9" w:rsidRPr="005C125B">
        <w:rPr>
          <w:rFonts w:ascii="Times New Roman" w:hAnsi="Times New Roman" w:hint="eastAsia"/>
          <w:color w:val="000000" w:themeColor="text1"/>
        </w:rPr>
        <w:t>(</w:t>
      </w:r>
      <w:r w:rsidR="006C26E9" w:rsidRPr="005C125B">
        <w:rPr>
          <w:rFonts w:ascii="Times New Roman" w:hAnsi="Times New Roman" w:hint="eastAsia"/>
          <w:color w:val="000000" w:themeColor="text1"/>
        </w:rPr>
        <w:t>俗稱</w:t>
      </w:r>
      <w:r w:rsidRPr="005C125B">
        <w:rPr>
          <w:rFonts w:ascii="Times New Roman" w:hAnsi="Times New Roman" w:hint="eastAsia"/>
          <w:color w:val="000000" w:themeColor="text1"/>
        </w:rPr>
        <w:t>九○</w:t>
      </w:r>
      <w:r w:rsidR="006C26E9" w:rsidRPr="005C125B">
        <w:rPr>
          <w:rFonts w:ascii="Times New Roman" w:hAnsi="Times New Roman" w:hint="eastAsia"/>
          <w:color w:val="000000" w:themeColor="text1"/>
        </w:rPr>
        <w:t>)</w:t>
      </w:r>
      <w:r w:rsidR="00774A87" w:rsidRPr="005C125B">
        <w:rPr>
          <w:rFonts w:ascii="Times New Roman" w:hAnsi="Times New Roman" w:hint="eastAsia"/>
          <w:color w:val="000000" w:themeColor="text1"/>
        </w:rPr>
        <w:t>係經營賭博網站為主要業務</w:t>
      </w:r>
      <w:r w:rsidR="00265756" w:rsidRPr="005C125B">
        <w:rPr>
          <w:rFonts w:ascii="Times New Roman" w:hAnsi="Times New Roman" w:hint="eastAsia"/>
          <w:color w:val="000000" w:themeColor="text1"/>
        </w:rPr>
        <w:t>之博奕</w:t>
      </w:r>
      <w:r w:rsidR="00C61215" w:rsidRPr="005C125B">
        <w:rPr>
          <w:rFonts w:ascii="Times New Roman" w:hAnsi="Times New Roman" w:hint="eastAsia"/>
          <w:color w:val="000000" w:themeColor="text1"/>
        </w:rPr>
        <w:t>犯罪</w:t>
      </w:r>
      <w:r w:rsidR="00265756" w:rsidRPr="005C125B">
        <w:rPr>
          <w:rFonts w:ascii="Times New Roman" w:hAnsi="Times New Roman" w:hint="eastAsia"/>
          <w:color w:val="000000" w:themeColor="text1"/>
        </w:rPr>
        <w:t>集團</w:t>
      </w:r>
      <w:r w:rsidR="00774A87" w:rsidRPr="005C125B">
        <w:rPr>
          <w:rFonts w:ascii="Times New Roman" w:hAnsi="Times New Roman" w:hint="eastAsia"/>
          <w:color w:val="000000" w:themeColor="text1"/>
        </w:rPr>
        <w:t>，</w:t>
      </w:r>
      <w:r w:rsidR="00DB6080" w:rsidRPr="005C125B">
        <w:rPr>
          <w:rFonts w:ascii="Times New Roman" w:hAnsi="Times New Roman" w:hint="eastAsia"/>
          <w:color w:val="000000" w:themeColor="text1"/>
        </w:rPr>
        <w:t>係由</w:t>
      </w:r>
      <w:r w:rsidRPr="005C125B">
        <w:rPr>
          <w:rFonts w:ascii="Times New Roman" w:hAnsi="Times New Roman" w:hint="eastAsia"/>
          <w:color w:val="000000" w:themeColor="text1"/>
        </w:rPr>
        <w:t>陳○谷</w:t>
      </w:r>
      <w:r w:rsidR="00DB6080" w:rsidRPr="005C125B">
        <w:rPr>
          <w:rFonts w:ascii="Times New Roman" w:hAnsi="Times New Roman" w:hint="eastAsia"/>
          <w:color w:val="000000" w:themeColor="text1"/>
        </w:rPr>
        <w:t>為實質負責人，以</w:t>
      </w:r>
      <w:r w:rsidRPr="005C125B">
        <w:rPr>
          <w:rFonts w:ascii="Times New Roman" w:hAnsi="Times New Roman" w:hint="eastAsia"/>
          <w:color w:val="000000" w:themeColor="text1"/>
        </w:rPr>
        <w:t>翔○</w:t>
      </w:r>
      <w:r w:rsidR="003E522C" w:rsidRPr="005C125B">
        <w:rPr>
          <w:rFonts w:ascii="Times New Roman" w:hAnsi="Times New Roman" w:hint="eastAsia"/>
          <w:color w:val="000000" w:themeColor="text1"/>
        </w:rPr>
        <w:t>投資公司為</w:t>
      </w:r>
      <w:r w:rsidR="00DB6080" w:rsidRPr="005C125B">
        <w:rPr>
          <w:rFonts w:ascii="Times New Roman" w:hAnsi="Times New Roman" w:hint="eastAsia"/>
          <w:color w:val="000000" w:themeColor="text1"/>
        </w:rPr>
        <w:t>控</w:t>
      </w:r>
      <w:r w:rsidR="00E71E6A" w:rsidRPr="005C125B">
        <w:rPr>
          <w:rFonts w:ascii="Times New Roman" w:hAnsi="Times New Roman" w:hint="eastAsia"/>
          <w:color w:val="000000" w:themeColor="text1"/>
        </w:rPr>
        <w:t>制</w:t>
      </w:r>
      <w:r w:rsidR="00154098" w:rsidRPr="005C125B">
        <w:rPr>
          <w:rFonts w:ascii="Times New Roman" w:hAnsi="Times New Roman" w:hint="eastAsia"/>
          <w:color w:val="000000" w:themeColor="text1"/>
        </w:rPr>
        <w:t>公司</w:t>
      </w:r>
      <w:r w:rsidR="00683035" w:rsidRPr="005C125B">
        <w:rPr>
          <w:rFonts w:ascii="Times New Roman" w:hAnsi="Times New Roman" w:hint="eastAsia"/>
          <w:color w:val="000000" w:themeColor="text1"/>
        </w:rPr>
        <w:t>，實際控制多家公司，為</w:t>
      </w:r>
      <w:r w:rsidRPr="005C125B">
        <w:rPr>
          <w:rFonts w:ascii="Times New Roman" w:hAnsi="Times New Roman" w:hint="eastAsia"/>
          <w:color w:val="000000" w:themeColor="text1"/>
        </w:rPr>
        <w:t>九○</w:t>
      </w:r>
      <w:r w:rsidR="00683035" w:rsidRPr="005C125B">
        <w:rPr>
          <w:rFonts w:ascii="Times New Roman" w:hAnsi="Times New Roman" w:hint="eastAsia"/>
          <w:color w:val="000000" w:themeColor="text1"/>
        </w:rPr>
        <w:t>集團開發、維護賭博遊戲網站平臺、移轉不法賭博金流，同時規避檢警調查緝不法金流去向等分工業務</w:t>
      </w:r>
      <w:r w:rsidR="00A43CFB" w:rsidRPr="005C125B">
        <w:rPr>
          <w:rFonts w:ascii="Times New Roman" w:hAnsi="Times New Roman" w:hint="eastAsia"/>
          <w:color w:val="000000" w:themeColor="text1"/>
        </w:rPr>
        <w:t>；而徐女為</w:t>
      </w:r>
      <w:r w:rsidRPr="005C125B">
        <w:rPr>
          <w:rFonts w:ascii="Times New Roman" w:hAnsi="Times New Roman" w:hint="eastAsia"/>
          <w:color w:val="000000" w:themeColor="text1"/>
        </w:rPr>
        <w:t>九○</w:t>
      </w:r>
      <w:r w:rsidR="00A43CFB" w:rsidRPr="005C125B">
        <w:rPr>
          <w:rFonts w:ascii="Times New Roman" w:hAnsi="Times New Roman" w:hint="eastAsia"/>
          <w:color w:val="000000" w:themeColor="text1"/>
        </w:rPr>
        <w:t>集團轄下</w:t>
      </w:r>
      <w:r w:rsidRPr="005C125B">
        <w:rPr>
          <w:rFonts w:ascii="Times New Roman" w:hAnsi="Times New Roman" w:hint="eastAsia"/>
          <w:color w:val="000000" w:themeColor="text1"/>
        </w:rPr>
        <w:t>葳○</w:t>
      </w:r>
      <w:r w:rsidR="00A43CFB" w:rsidRPr="005C125B">
        <w:rPr>
          <w:rFonts w:ascii="Times New Roman" w:hAnsi="Times New Roman" w:hint="eastAsia"/>
          <w:color w:val="000000" w:themeColor="text1"/>
        </w:rPr>
        <w:t>公司之負責人，負責開發、維護賭博遊戲程式及網站平臺</w:t>
      </w:r>
      <w:r w:rsidR="00774A87" w:rsidRPr="005C125B">
        <w:rPr>
          <w:rFonts w:ascii="Times New Roman" w:hAnsi="Times New Roman" w:hint="eastAsia"/>
          <w:color w:val="000000" w:themeColor="text1"/>
        </w:rPr>
        <w:t>：</w:t>
      </w:r>
    </w:p>
    <w:p w14:paraId="712CC133" w14:textId="4ADAC645" w:rsidR="00831EAC"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九○</w:t>
      </w:r>
      <w:r w:rsidR="00831EAC" w:rsidRPr="005C125B">
        <w:rPr>
          <w:rFonts w:ascii="Times New Roman" w:hAnsi="Times New Roman" w:hint="eastAsia"/>
          <w:color w:val="000000" w:themeColor="text1"/>
        </w:rPr>
        <w:t>集團經營管理</w:t>
      </w:r>
      <w:r w:rsidR="00831EAC" w:rsidRPr="005C125B">
        <w:rPr>
          <w:rFonts w:ascii="Times New Roman" w:hAnsi="Times New Roman" w:hint="eastAsia"/>
          <w:color w:val="000000" w:themeColor="text1"/>
        </w:rPr>
        <w:t>LEO</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THA(</w:t>
      </w:r>
      <w:r w:rsidR="00831EAC" w:rsidRPr="005C125B">
        <w:rPr>
          <w:rFonts w:ascii="Times New Roman" w:hAnsi="Times New Roman" w:hint="eastAsia"/>
          <w:color w:val="000000" w:themeColor="text1"/>
        </w:rPr>
        <w:t>俗稱天下</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KUBET(</w:t>
      </w:r>
      <w:r w:rsidR="00831EAC" w:rsidRPr="005C125B">
        <w:rPr>
          <w:rFonts w:ascii="Times New Roman" w:hAnsi="Times New Roman" w:hint="eastAsia"/>
          <w:color w:val="000000" w:themeColor="text1"/>
        </w:rPr>
        <w:t>又稱</w:t>
      </w:r>
      <w:r w:rsidR="00831EAC" w:rsidRPr="005C125B">
        <w:rPr>
          <w:rFonts w:ascii="Times New Roman" w:hAnsi="Times New Roman" w:hint="eastAsia"/>
          <w:color w:val="000000" w:themeColor="text1"/>
        </w:rPr>
        <w:t>KU)</w:t>
      </w:r>
      <w:r w:rsidR="00831EAC" w:rsidRPr="005C125B">
        <w:rPr>
          <w:rFonts w:ascii="Times New Roman" w:hAnsi="Times New Roman" w:hint="eastAsia"/>
          <w:color w:val="000000" w:themeColor="text1"/>
        </w:rPr>
        <w:t>等賭博網站平臺，該等賭博網站平臺，設有</w:t>
      </w:r>
      <w:r w:rsidR="00831EAC" w:rsidRPr="005C125B">
        <w:rPr>
          <w:rFonts w:ascii="Times New Roman" w:hAnsi="Times New Roman" w:hint="eastAsia"/>
          <w:color w:val="000000" w:themeColor="text1"/>
        </w:rPr>
        <w:t>APP</w:t>
      </w:r>
      <w:r w:rsidR="00831EAC" w:rsidRPr="005C125B">
        <w:rPr>
          <w:rFonts w:ascii="Times New Roman" w:hAnsi="Times New Roman" w:hint="eastAsia"/>
          <w:color w:val="000000" w:themeColor="text1"/>
        </w:rPr>
        <w:t>程式連結到賭博網站系統，在網站內設有老虎機（例如水果機、雷神之槌、魔龍傳奇</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、真人百家樂</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例如百家樂、輪盤、</w:t>
      </w:r>
      <w:r w:rsidR="00831EAC" w:rsidRPr="005C125B">
        <w:rPr>
          <w:rFonts w:ascii="Times New Roman" w:hAnsi="Times New Roman" w:hint="eastAsia"/>
          <w:color w:val="000000" w:themeColor="text1"/>
        </w:rPr>
        <w:t>21</w:t>
      </w:r>
      <w:r w:rsidR="00831EAC" w:rsidRPr="005C125B">
        <w:rPr>
          <w:rFonts w:ascii="Times New Roman" w:hAnsi="Times New Roman" w:hint="eastAsia"/>
          <w:color w:val="000000" w:themeColor="text1"/>
        </w:rPr>
        <w:t>點）、運動賽事</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例如足球、</w:t>
      </w:r>
      <w:r w:rsidR="00831EAC" w:rsidRPr="005C125B">
        <w:rPr>
          <w:rFonts w:ascii="Times New Roman" w:hAnsi="Times New Roman" w:hint="eastAsia"/>
          <w:color w:val="000000" w:themeColor="text1"/>
        </w:rPr>
        <w:t>MLB</w:t>
      </w:r>
      <w:r w:rsidR="00831EAC" w:rsidRPr="005C125B">
        <w:rPr>
          <w:rFonts w:ascii="Times New Roman" w:hAnsi="Times New Roman" w:hint="eastAsia"/>
          <w:color w:val="000000" w:themeColor="text1"/>
        </w:rPr>
        <w:t>棒球、</w:t>
      </w:r>
      <w:r w:rsidR="00831EAC" w:rsidRPr="005C125B">
        <w:rPr>
          <w:rFonts w:ascii="Times New Roman" w:hAnsi="Times New Roman" w:hint="eastAsia"/>
          <w:color w:val="000000" w:themeColor="text1"/>
        </w:rPr>
        <w:t>NBA</w:t>
      </w:r>
      <w:r w:rsidR="00831EAC" w:rsidRPr="005C125B">
        <w:rPr>
          <w:rFonts w:ascii="Times New Roman" w:hAnsi="Times New Roman" w:hint="eastAsia"/>
          <w:color w:val="000000" w:themeColor="text1"/>
        </w:rPr>
        <w:t>籃球）、六合彩球</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例如今彩</w:t>
      </w:r>
      <w:r w:rsidR="00831EAC" w:rsidRPr="005C125B">
        <w:rPr>
          <w:rFonts w:ascii="Times New Roman" w:hAnsi="Times New Roman" w:hint="eastAsia"/>
          <w:color w:val="000000" w:themeColor="text1"/>
        </w:rPr>
        <w:t>539</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BET</w:t>
      </w:r>
      <w:r w:rsidR="00831EAC" w:rsidRPr="005C125B">
        <w:rPr>
          <w:rFonts w:ascii="Times New Roman" w:hAnsi="Times New Roman" w:hint="eastAsia"/>
          <w:color w:val="000000" w:themeColor="text1"/>
        </w:rPr>
        <w:t>六合彩</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、捕魚機、電競賽事</w:t>
      </w:r>
      <w:r w:rsidR="00831EAC"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例如英雄聯盟、絕地求生）、棋牌遊戲（例如骰子梭哈、看牌炸金花）等賭博遊戲及射倖</w:t>
      </w:r>
      <w:r w:rsidR="00831EAC" w:rsidRPr="005C125B">
        <w:rPr>
          <w:rStyle w:val="afd"/>
          <w:rFonts w:ascii="Times New Roman" w:hAnsi="Times New Roman"/>
          <w:color w:val="000000" w:themeColor="text1"/>
        </w:rPr>
        <w:footnoteReference w:id="1"/>
      </w:r>
      <w:r w:rsidR="00831EAC" w:rsidRPr="005C125B">
        <w:rPr>
          <w:rFonts w:ascii="Times New Roman" w:hAnsi="Times New Roman" w:hint="eastAsia"/>
          <w:color w:val="000000" w:themeColor="text1"/>
        </w:rPr>
        <w:t>標的，進入該等網站之不特定民眾均可加入會員成為賭客，操作會員帳號以流通貨幣兌換點數（即兌換賭博籌碼，俗稱「入金」）後進行投注，依各</w:t>
      </w:r>
      <w:r w:rsidR="00831EAC" w:rsidRPr="005C125B">
        <w:rPr>
          <w:rFonts w:ascii="Times New Roman" w:hAnsi="Times New Roman" w:hint="eastAsia"/>
          <w:color w:val="000000" w:themeColor="text1"/>
        </w:rPr>
        <w:lastRenderedPageBreak/>
        <w:t>該賭博遊戲之遊玩方式或猜測運動賽事、電競賽事結果等射倖標的之不確定結果決定輸贏及賠率，賭客並可將點數兌換回流通貨幣（俗稱「出金」），除在臺灣可連線投注外，並設有中國大陸、越南、泰國、印尼等多國版本，可在各該國家投注遊玩。</w:t>
      </w:r>
      <w:r w:rsidRPr="005C125B">
        <w:rPr>
          <w:rFonts w:ascii="Times New Roman" w:hAnsi="Times New Roman" w:hint="eastAsia"/>
          <w:color w:val="000000" w:themeColor="text1"/>
        </w:rPr>
        <w:t>陳○谷</w:t>
      </w:r>
      <w:r w:rsidR="00831EAC" w:rsidRPr="005C125B">
        <w:rPr>
          <w:rFonts w:ascii="Times New Roman" w:hAnsi="Times New Roman" w:hint="eastAsia"/>
          <w:color w:val="000000" w:themeColor="text1"/>
        </w:rPr>
        <w:t>為</w:t>
      </w:r>
      <w:r w:rsidRPr="005C125B">
        <w:rPr>
          <w:rFonts w:ascii="Times New Roman" w:hAnsi="Times New Roman" w:hint="eastAsia"/>
          <w:color w:val="000000" w:themeColor="text1"/>
        </w:rPr>
        <w:t>九○</w:t>
      </w:r>
      <w:r w:rsidR="00831EAC" w:rsidRPr="005C125B">
        <w:rPr>
          <w:rFonts w:ascii="Times New Roman" w:hAnsi="Times New Roman" w:hint="eastAsia"/>
          <w:color w:val="000000" w:themeColor="text1"/>
        </w:rPr>
        <w:t>集團總裁，於</w:t>
      </w:r>
      <w:r w:rsidR="00831EAC" w:rsidRPr="005C125B">
        <w:rPr>
          <w:rFonts w:ascii="Times New Roman" w:hAnsi="Times New Roman" w:hint="eastAsia"/>
          <w:color w:val="000000" w:themeColor="text1"/>
        </w:rPr>
        <w:t>109</w:t>
      </w:r>
      <w:r w:rsidR="00831EAC" w:rsidRPr="005C125B">
        <w:rPr>
          <w:rFonts w:ascii="Times New Roman" w:hAnsi="Times New Roman" w:hint="eastAsia"/>
          <w:color w:val="000000" w:themeColor="text1"/>
        </w:rPr>
        <w:t>年</w:t>
      </w:r>
      <w:r w:rsidR="00831EAC" w:rsidRPr="005C125B">
        <w:rPr>
          <w:rFonts w:ascii="Times New Roman" w:hAnsi="Times New Roman" w:hint="eastAsia"/>
          <w:color w:val="000000" w:themeColor="text1"/>
        </w:rPr>
        <w:t>5</w:t>
      </w:r>
      <w:r w:rsidR="00831EAC" w:rsidRPr="005C125B">
        <w:rPr>
          <w:rFonts w:ascii="Times New Roman" w:hAnsi="Times New Roman" w:hint="eastAsia"/>
          <w:color w:val="000000" w:themeColor="text1"/>
        </w:rPr>
        <w:t>月間延攬徐女，</w:t>
      </w:r>
      <w:bookmarkStart w:id="44" w:name="_Hlk219822633"/>
      <w:r w:rsidR="00831EAC" w:rsidRPr="005C125B">
        <w:rPr>
          <w:rFonts w:ascii="Times New Roman" w:hAnsi="Times New Roman" w:hint="eastAsia"/>
          <w:color w:val="000000" w:themeColor="text1"/>
        </w:rPr>
        <w:t>並將徐女所擔任負責人之</w:t>
      </w:r>
      <w:r w:rsidRPr="005C125B">
        <w:rPr>
          <w:rFonts w:ascii="Times New Roman" w:hAnsi="Times New Roman" w:hint="eastAsia"/>
          <w:color w:val="000000" w:themeColor="text1"/>
        </w:rPr>
        <w:t>葳○</w:t>
      </w:r>
      <w:r w:rsidR="00831EAC" w:rsidRPr="005C125B">
        <w:rPr>
          <w:rFonts w:ascii="Times New Roman" w:hAnsi="Times New Roman" w:hint="eastAsia"/>
          <w:color w:val="000000" w:themeColor="text1"/>
        </w:rPr>
        <w:t>公司（</w:t>
      </w:r>
      <w:r w:rsidR="00831EAC" w:rsidRPr="005C125B">
        <w:rPr>
          <w:rFonts w:ascii="Times New Roman" w:hAnsi="Times New Roman" w:hint="eastAsia"/>
          <w:color w:val="000000" w:themeColor="text1"/>
        </w:rPr>
        <w:t>110</w:t>
      </w:r>
      <w:r w:rsidR="00831EAC" w:rsidRPr="005C125B">
        <w:rPr>
          <w:rFonts w:ascii="Times New Roman" w:hAnsi="Times New Roman" w:hint="eastAsia"/>
          <w:color w:val="000000" w:themeColor="text1"/>
        </w:rPr>
        <w:t>年</w:t>
      </w:r>
      <w:r w:rsidR="00831EAC" w:rsidRPr="005C125B">
        <w:rPr>
          <w:rFonts w:ascii="Times New Roman" w:hAnsi="Times New Roman" w:hint="eastAsia"/>
          <w:color w:val="000000" w:themeColor="text1"/>
        </w:rPr>
        <w:t>6</w:t>
      </w:r>
      <w:r w:rsidR="00831EAC" w:rsidRPr="005C125B">
        <w:rPr>
          <w:rFonts w:ascii="Times New Roman" w:hAnsi="Times New Roman" w:hint="eastAsia"/>
          <w:color w:val="000000" w:themeColor="text1"/>
        </w:rPr>
        <w:t>月</w:t>
      </w:r>
      <w:r w:rsidR="00831EAC" w:rsidRPr="005C125B">
        <w:rPr>
          <w:rFonts w:ascii="Times New Roman" w:hAnsi="Times New Roman" w:hint="eastAsia"/>
          <w:color w:val="000000" w:themeColor="text1"/>
        </w:rPr>
        <w:t>21</w:t>
      </w:r>
      <w:r w:rsidR="00831EAC" w:rsidRPr="005C125B">
        <w:rPr>
          <w:rFonts w:ascii="Times New Roman" w:hAnsi="Times New Roman" w:hint="eastAsia"/>
          <w:color w:val="000000" w:themeColor="text1"/>
        </w:rPr>
        <w:t>日更名前為</w:t>
      </w:r>
      <w:r w:rsidRPr="005C125B">
        <w:rPr>
          <w:rFonts w:ascii="Times New Roman" w:hAnsi="Times New Roman" w:hint="eastAsia"/>
          <w:color w:val="000000" w:themeColor="text1"/>
        </w:rPr>
        <w:t>葳○</w:t>
      </w:r>
      <w:r w:rsidR="00831EAC" w:rsidRPr="005C125B">
        <w:rPr>
          <w:rFonts w:ascii="Times New Roman" w:hAnsi="Times New Roman" w:hint="eastAsia"/>
          <w:color w:val="000000" w:themeColor="text1"/>
        </w:rPr>
        <w:t>廣告有限公司，</w:t>
      </w:r>
      <w:r w:rsidR="00831EAC" w:rsidRPr="005C125B">
        <w:rPr>
          <w:rFonts w:ascii="Times New Roman" w:hAnsi="Times New Roman" w:hint="eastAsia"/>
          <w:color w:val="000000" w:themeColor="text1"/>
        </w:rPr>
        <w:t>112</w:t>
      </w:r>
      <w:r w:rsidR="00831EAC" w:rsidRPr="005C125B">
        <w:rPr>
          <w:rFonts w:ascii="Times New Roman" w:hAnsi="Times New Roman" w:hint="eastAsia"/>
          <w:color w:val="000000" w:themeColor="text1"/>
        </w:rPr>
        <w:t>年</w:t>
      </w:r>
      <w:r w:rsidR="00831EAC" w:rsidRPr="005C125B">
        <w:rPr>
          <w:rFonts w:ascii="Times New Roman" w:hAnsi="Times New Roman" w:hint="eastAsia"/>
          <w:color w:val="000000" w:themeColor="text1"/>
        </w:rPr>
        <w:t>10</w:t>
      </w:r>
      <w:r w:rsidR="00831EAC" w:rsidRPr="005C125B">
        <w:rPr>
          <w:rFonts w:ascii="Times New Roman" w:hAnsi="Times New Roman" w:hint="eastAsia"/>
          <w:color w:val="000000" w:themeColor="text1"/>
        </w:rPr>
        <w:t>月</w:t>
      </w:r>
      <w:r w:rsidR="00831EAC" w:rsidRPr="005C125B">
        <w:rPr>
          <w:rFonts w:ascii="Times New Roman" w:hAnsi="Times New Roman" w:hint="eastAsia"/>
          <w:color w:val="000000" w:themeColor="text1"/>
        </w:rPr>
        <w:t>23</w:t>
      </w:r>
      <w:r w:rsidR="00831EAC" w:rsidRPr="005C125B">
        <w:rPr>
          <w:rFonts w:ascii="Times New Roman" w:hAnsi="Times New Roman" w:hint="eastAsia"/>
          <w:color w:val="000000" w:themeColor="text1"/>
        </w:rPr>
        <w:t>日負責人改為游</w:t>
      </w:r>
      <w:r w:rsidRPr="005C125B">
        <w:rPr>
          <w:rFonts w:ascii="Times New Roman" w:hAnsi="Times New Roman" w:hint="eastAsia"/>
          <w:color w:val="000000" w:themeColor="text1"/>
        </w:rPr>
        <w:t>○○</w:t>
      </w:r>
      <w:r w:rsidR="00831EAC" w:rsidRPr="005C125B">
        <w:rPr>
          <w:rFonts w:ascii="Times New Roman" w:hAnsi="Times New Roman" w:hint="eastAsia"/>
          <w:color w:val="000000" w:themeColor="text1"/>
        </w:rPr>
        <w:t>）併入</w:t>
      </w:r>
      <w:r w:rsidRPr="005C125B">
        <w:rPr>
          <w:rFonts w:ascii="Times New Roman" w:hAnsi="Times New Roman" w:hint="eastAsia"/>
          <w:color w:val="000000" w:themeColor="text1"/>
        </w:rPr>
        <w:t>九○</w:t>
      </w:r>
      <w:r w:rsidR="00831EAC" w:rsidRPr="005C125B">
        <w:rPr>
          <w:rFonts w:ascii="Times New Roman" w:hAnsi="Times New Roman" w:hint="eastAsia"/>
          <w:color w:val="000000" w:themeColor="text1"/>
        </w:rPr>
        <w:t>集團，該公司主要負責開發、維護賭博遊戲程式及網站平臺。</w:t>
      </w:r>
      <w:bookmarkEnd w:id="44"/>
    </w:p>
    <w:p w14:paraId="1DEE77EA" w14:textId="36239154" w:rsidR="004055CB"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陳○谷</w:t>
      </w:r>
      <w:r w:rsidR="004055CB" w:rsidRPr="005C125B">
        <w:rPr>
          <w:rFonts w:ascii="Times New Roman" w:hAnsi="Times New Roman" w:hint="eastAsia"/>
          <w:color w:val="000000" w:themeColor="text1"/>
        </w:rPr>
        <w:t>為首之</w:t>
      </w:r>
      <w:r w:rsidRPr="005C125B">
        <w:rPr>
          <w:rFonts w:ascii="Times New Roman" w:hAnsi="Times New Roman" w:hint="eastAsia"/>
          <w:color w:val="000000" w:themeColor="text1"/>
        </w:rPr>
        <w:t>九○</w:t>
      </w:r>
      <w:r w:rsidR="004055CB" w:rsidRPr="005C125B">
        <w:rPr>
          <w:rFonts w:ascii="Times New Roman" w:hAnsi="Times New Roman" w:hint="eastAsia"/>
          <w:color w:val="000000" w:themeColor="text1"/>
        </w:rPr>
        <w:t>集團係經營賭博網站為主要業務，長期招攬臺灣不特定賭客至該等網站投注百家樂、運動賽事等賭博遊戲或射倖性標的，從中獲取鉅額不法利益，並將不法所得經由第三方支付系統、現金收付等多種管道進行洗錢，</w:t>
      </w:r>
      <w:r w:rsidRPr="005C125B">
        <w:rPr>
          <w:rFonts w:ascii="Times New Roman" w:hAnsi="Times New Roman" w:hint="eastAsia"/>
          <w:color w:val="000000" w:themeColor="text1"/>
        </w:rPr>
        <w:t>九○</w:t>
      </w:r>
      <w:r w:rsidR="004055CB" w:rsidRPr="005C125B">
        <w:rPr>
          <w:rFonts w:ascii="Times New Roman" w:hAnsi="Times New Roman" w:hint="eastAsia"/>
          <w:color w:val="000000" w:themeColor="text1"/>
        </w:rPr>
        <w:t>集團並成立</w:t>
      </w:r>
      <w:r w:rsidRPr="005C125B">
        <w:rPr>
          <w:rFonts w:ascii="Times New Roman" w:hAnsi="Times New Roman" w:hint="eastAsia"/>
          <w:color w:val="000000" w:themeColor="text1"/>
        </w:rPr>
        <w:t>剛○</w:t>
      </w:r>
      <w:r w:rsidR="004055CB" w:rsidRPr="005C125B">
        <w:rPr>
          <w:rFonts w:ascii="Times New Roman" w:hAnsi="Times New Roman" w:hint="eastAsia"/>
          <w:color w:val="000000" w:themeColor="text1"/>
        </w:rPr>
        <w:t>公司、</w:t>
      </w:r>
      <w:r w:rsidRPr="005C125B">
        <w:rPr>
          <w:rFonts w:ascii="Times New Roman" w:hAnsi="Times New Roman" w:hint="eastAsia"/>
          <w:color w:val="000000" w:themeColor="text1"/>
        </w:rPr>
        <w:t>歐○○</w:t>
      </w:r>
      <w:r w:rsidR="004055CB" w:rsidRPr="005C125B">
        <w:rPr>
          <w:rFonts w:ascii="Times New Roman" w:hAnsi="Times New Roman" w:hint="eastAsia"/>
          <w:color w:val="000000" w:themeColor="text1"/>
        </w:rPr>
        <w:t>公司、</w:t>
      </w:r>
      <w:r w:rsidRPr="005C125B">
        <w:rPr>
          <w:rFonts w:ascii="Times New Roman" w:hAnsi="Times New Roman" w:hint="eastAsia"/>
          <w:color w:val="000000" w:themeColor="text1"/>
        </w:rPr>
        <w:t>葳○</w:t>
      </w:r>
      <w:r w:rsidR="004055CB" w:rsidRPr="005C125B">
        <w:rPr>
          <w:rFonts w:ascii="Times New Roman" w:hAnsi="Times New Roman" w:hint="eastAsia"/>
          <w:color w:val="000000" w:themeColor="text1"/>
        </w:rPr>
        <w:t>公司等多家公司共同經營賭博、洗錢等犯罪活動，係以實施詐術、營利提供賭博場所、營利聚眾賭博、洗錢為手段，所組成具有持續性、牟利性及有結構性之犯罪組織，而徐</w:t>
      </w:r>
      <w:r w:rsidR="000B6002" w:rsidRPr="005C125B">
        <w:rPr>
          <w:rFonts w:ascii="Times New Roman" w:hAnsi="Times New Roman" w:hint="eastAsia"/>
          <w:color w:val="000000" w:themeColor="text1"/>
        </w:rPr>
        <w:t>女</w:t>
      </w:r>
      <w:r w:rsidR="004055CB" w:rsidRPr="005C125B">
        <w:rPr>
          <w:rFonts w:ascii="Times New Roman" w:hAnsi="Times New Roman" w:hint="eastAsia"/>
          <w:color w:val="000000" w:themeColor="text1"/>
        </w:rPr>
        <w:t>為</w:t>
      </w:r>
      <w:r w:rsidRPr="005C125B">
        <w:rPr>
          <w:rFonts w:ascii="Times New Roman" w:hAnsi="Times New Roman" w:hint="eastAsia"/>
          <w:color w:val="000000" w:themeColor="text1"/>
        </w:rPr>
        <w:t>葳○</w:t>
      </w:r>
      <w:r w:rsidR="004055CB" w:rsidRPr="005C125B">
        <w:rPr>
          <w:rFonts w:ascii="Times New Roman" w:hAnsi="Times New Roman" w:hint="eastAsia"/>
          <w:color w:val="000000" w:themeColor="text1"/>
        </w:rPr>
        <w:t>公司負</w:t>
      </w:r>
      <w:r w:rsidR="000B6002" w:rsidRPr="005C125B">
        <w:rPr>
          <w:rFonts w:ascii="Times New Roman" w:hAnsi="Times New Roman" w:hint="eastAsia"/>
          <w:color w:val="000000" w:themeColor="text1"/>
        </w:rPr>
        <w:t>責</w:t>
      </w:r>
      <w:r w:rsidR="004055CB" w:rsidRPr="005C125B">
        <w:rPr>
          <w:rFonts w:ascii="Times New Roman" w:hAnsi="Times New Roman" w:hint="eastAsia"/>
          <w:color w:val="000000" w:themeColor="text1"/>
        </w:rPr>
        <w:t>人、</w:t>
      </w:r>
      <w:r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4055CB" w:rsidRPr="005C125B">
        <w:rPr>
          <w:rFonts w:ascii="Times New Roman" w:hAnsi="Times New Roman" w:hint="eastAsia"/>
          <w:color w:val="000000" w:themeColor="text1"/>
        </w:rPr>
        <w:t>係</w:t>
      </w:r>
      <w:r w:rsidRPr="005C125B">
        <w:rPr>
          <w:rFonts w:ascii="Times New Roman" w:hAnsi="Times New Roman" w:hint="eastAsia"/>
          <w:color w:val="000000" w:themeColor="text1"/>
        </w:rPr>
        <w:t>剛○</w:t>
      </w:r>
      <w:r w:rsidR="004055CB" w:rsidRPr="005C125B">
        <w:rPr>
          <w:rFonts w:ascii="Times New Roman" w:hAnsi="Times New Roman" w:hint="eastAsia"/>
          <w:color w:val="000000" w:themeColor="text1"/>
        </w:rPr>
        <w:t>公司負</w:t>
      </w:r>
      <w:r w:rsidR="000B6002" w:rsidRPr="005C125B">
        <w:rPr>
          <w:rFonts w:ascii="Times New Roman" w:hAnsi="Times New Roman" w:hint="eastAsia"/>
          <w:color w:val="000000" w:themeColor="text1"/>
        </w:rPr>
        <w:t>責</w:t>
      </w:r>
      <w:r w:rsidR="004055CB" w:rsidRPr="005C125B">
        <w:rPr>
          <w:rFonts w:ascii="Times New Roman" w:hAnsi="Times New Roman" w:hint="eastAsia"/>
          <w:color w:val="000000" w:themeColor="text1"/>
        </w:rPr>
        <w:t>人、</w:t>
      </w:r>
      <w:r w:rsidRPr="005C125B">
        <w:rPr>
          <w:rFonts w:ascii="Times New Roman" w:hAnsi="Times New Roman" w:hint="eastAsia"/>
          <w:color w:val="000000" w:themeColor="text1"/>
        </w:rPr>
        <w:t>邵○○</w:t>
      </w:r>
      <w:r w:rsidR="004055CB" w:rsidRPr="005C125B">
        <w:rPr>
          <w:rFonts w:ascii="Times New Roman" w:hAnsi="Times New Roman" w:hint="eastAsia"/>
          <w:color w:val="000000" w:themeColor="text1"/>
        </w:rPr>
        <w:t>係</w:t>
      </w:r>
      <w:r w:rsidRPr="005C125B">
        <w:rPr>
          <w:rFonts w:ascii="Times New Roman" w:hAnsi="Times New Roman" w:hint="eastAsia"/>
          <w:color w:val="000000" w:themeColor="text1"/>
        </w:rPr>
        <w:t>剛○</w:t>
      </w:r>
      <w:r w:rsidR="004055CB" w:rsidRPr="005C125B">
        <w:rPr>
          <w:rFonts w:ascii="Times New Roman" w:hAnsi="Times New Roman" w:hint="eastAsia"/>
          <w:color w:val="000000" w:themeColor="text1"/>
        </w:rPr>
        <w:t>公司處長、</w:t>
      </w:r>
      <w:r w:rsidRPr="005C125B">
        <w:rPr>
          <w:rFonts w:ascii="Times New Roman" w:hAnsi="Times New Roman" w:hint="eastAsia"/>
          <w:color w:val="000000" w:themeColor="text1"/>
        </w:rPr>
        <w:t>張○○</w:t>
      </w:r>
      <w:r w:rsidR="004055CB" w:rsidRPr="005C125B">
        <w:rPr>
          <w:rFonts w:ascii="Times New Roman" w:hAnsi="Times New Roman" w:hint="eastAsia"/>
          <w:color w:val="000000" w:themeColor="text1"/>
        </w:rPr>
        <w:t>係</w:t>
      </w:r>
      <w:r w:rsidRPr="005C125B">
        <w:rPr>
          <w:rFonts w:ascii="Times New Roman" w:hAnsi="Times New Roman" w:hint="eastAsia"/>
          <w:color w:val="000000" w:themeColor="text1"/>
        </w:rPr>
        <w:t>剛○</w:t>
      </w:r>
      <w:r w:rsidR="004055CB" w:rsidRPr="005C125B">
        <w:rPr>
          <w:rFonts w:ascii="Times New Roman" w:hAnsi="Times New Roman" w:hint="eastAsia"/>
          <w:color w:val="000000" w:themeColor="text1"/>
        </w:rPr>
        <w:t>公司財務經理、執行長特助兼任</w:t>
      </w:r>
      <w:r w:rsidRPr="005C125B">
        <w:rPr>
          <w:rFonts w:ascii="Times New Roman" w:hAnsi="Times New Roman" w:hint="eastAsia"/>
          <w:color w:val="000000" w:themeColor="text1"/>
        </w:rPr>
        <w:t>歐○○</w:t>
      </w:r>
      <w:r w:rsidR="004055CB" w:rsidRPr="005C125B">
        <w:rPr>
          <w:rFonts w:ascii="Times New Roman" w:hAnsi="Times New Roman" w:hint="eastAsia"/>
          <w:color w:val="000000" w:themeColor="text1"/>
        </w:rPr>
        <w:t>公司金流部主任、</w:t>
      </w:r>
      <w:r w:rsidRPr="005C125B">
        <w:rPr>
          <w:rFonts w:ascii="Times New Roman" w:hAnsi="Times New Roman" w:hint="eastAsia"/>
          <w:color w:val="000000" w:themeColor="text1"/>
        </w:rPr>
        <w:t>曾○○</w:t>
      </w:r>
      <w:r w:rsidR="004055CB" w:rsidRPr="005C125B">
        <w:rPr>
          <w:rFonts w:ascii="Times New Roman" w:hAnsi="Times New Roman" w:hint="eastAsia"/>
          <w:color w:val="000000" w:themeColor="text1"/>
        </w:rPr>
        <w:t>係捌</w:t>
      </w:r>
      <w:r w:rsidRPr="005C125B">
        <w:rPr>
          <w:rFonts w:ascii="Times New Roman" w:hAnsi="Times New Roman" w:hint="eastAsia"/>
          <w:color w:val="000000" w:themeColor="text1"/>
        </w:rPr>
        <w:t>○○○</w:t>
      </w:r>
      <w:r w:rsidR="004055CB" w:rsidRPr="005C125B">
        <w:rPr>
          <w:rFonts w:ascii="Times New Roman" w:hAnsi="Times New Roman" w:hint="eastAsia"/>
          <w:color w:val="000000" w:themeColor="text1"/>
        </w:rPr>
        <w:t>公司股東、壹</w:t>
      </w:r>
      <w:r w:rsidRPr="005C125B">
        <w:rPr>
          <w:rFonts w:ascii="Times New Roman" w:hAnsi="Times New Roman" w:hint="eastAsia"/>
          <w:color w:val="000000" w:themeColor="text1"/>
        </w:rPr>
        <w:t>○○○</w:t>
      </w:r>
      <w:r w:rsidR="004055CB" w:rsidRPr="005C125B">
        <w:rPr>
          <w:rFonts w:ascii="Times New Roman" w:hAnsi="Times New Roman" w:hint="eastAsia"/>
          <w:color w:val="000000" w:themeColor="text1"/>
        </w:rPr>
        <w:t>公司負責人，均屬</w:t>
      </w:r>
      <w:r w:rsidRPr="005C125B">
        <w:rPr>
          <w:rFonts w:ascii="Times New Roman" w:hAnsi="Times New Roman" w:hint="eastAsia"/>
          <w:color w:val="000000" w:themeColor="text1"/>
        </w:rPr>
        <w:t>九○</w:t>
      </w:r>
      <w:r w:rsidR="004055CB" w:rsidRPr="005C125B">
        <w:rPr>
          <w:rFonts w:ascii="Times New Roman" w:hAnsi="Times New Roman" w:hint="eastAsia"/>
          <w:color w:val="000000" w:themeColor="text1"/>
        </w:rPr>
        <w:t>集團之重要成員。</w:t>
      </w:r>
    </w:p>
    <w:p w14:paraId="075DB448" w14:textId="44DF1FD3" w:rsidR="00794D22" w:rsidRPr="005C125B" w:rsidRDefault="00C97CB4" w:rsidP="00A60406">
      <w:pPr>
        <w:pStyle w:val="4"/>
        <w:rPr>
          <w:rFonts w:ascii="Times New Roman" w:hAnsi="Times New Roman"/>
          <w:color w:val="000000" w:themeColor="text1"/>
        </w:rPr>
      </w:pPr>
      <w:r w:rsidRPr="005C125B">
        <w:rPr>
          <w:rFonts w:ascii="Times New Roman" w:hAnsi="Times New Roman" w:hint="eastAsia"/>
          <w:color w:val="000000" w:themeColor="text1"/>
        </w:rPr>
        <w:t>此部分有臺中地檢署檢察官</w:t>
      </w:r>
      <w:r w:rsidR="00691EEE" w:rsidRPr="005C125B">
        <w:rPr>
          <w:rFonts w:ascii="Times New Roman" w:hAnsi="Times New Roman" w:hint="eastAsia"/>
          <w:color w:val="000000" w:themeColor="text1"/>
        </w:rPr>
        <w:t>113</w:t>
      </w:r>
      <w:r w:rsidR="00691EEE" w:rsidRPr="005C125B">
        <w:rPr>
          <w:rFonts w:ascii="Times New Roman" w:hAnsi="Times New Roman" w:hint="eastAsia"/>
          <w:color w:val="000000" w:themeColor="text1"/>
        </w:rPr>
        <w:t>年</w:t>
      </w:r>
      <w:r w:rsidR="00691EEE" w:rsidRPr="005C125B">
        <w:rPr>
          <w:rFonts w:ascii="Times New Roman" w:hAnsi="Times New Roman" w:hint="eastAsia"/>
          <w:color w:val="000000" w:themeColor="text1"/>
        </w:rPr>
        <w:t>8</w:t>
      </w:r>
      <w:r w:rsidR="00691EEE" w:rsidRPr="005C125B">
        <w:rPr>
          <w:rFonts w:ascii="Times New Roman" w:hAnsi="Times New Roman" w:hint="eastAsia"/>
          <w:color w:val="000000" w:themeColor="text1"/>
        </w:rPr>
        <w:t>月</w:t>
      </w:r>
      <w:r w:rsidR="00691EEE" w:rsidRPr="005C125B">
        <w:rPr>
          <w:rFonts w:ascii="Times New Roman" w:hAnsi="Times New Roman" w:hint="eastAsia"/>
          <w:color w:val="000000" w:themeColor="text1"/>
        </w:rPr>
        <w:t>18</w:t>
      </w:r>
      <w:r w:rsidR="00691EEE" w:rsidRPr="005C125B">
        <w:rPr>
          <w:rFonts w:ascii="Times New Roman" w:hAnsi="Times New Roman" w:hint="eastAsia"/>
          <w:color w:val="000000" w:themeColor="text1"/>
        </w:rPr>
        <w:t>日</w:t>
      </w:r>
      <w:r w:rsidRPr="005C125B">
        <w:rPr>
          <w:rFonts w:ascii="Times New Roman" w:hAnsi="Times New Roman" w:hint="eastAsia"/>
          <w:color w:val="000000" w:themeColor="text1"/>
        </w:rPr>
        <w:t>起訴書內容</w:t>
      </w:r>
      <w:r w:rsidRPr="005C125B">
        <w:rPr>
          <w:rFonts w:ascii="Times New Roman" w:hAnsi="Times New Roman" w:hint="eastAsia"/>
          <w:color w:val="000000" w:themeColor="text1"/>
        </w:rPr>
        <w:t>(</w:t>
      </w:r>
      <w:r w:rsidR="00691EEE" w:rsidRPr="005C125B">
        <w:rPr>
          <w:rFonts w:ascii="Times New Roman" w:hAnsi="Times New Roman" w:hint="eastAsia"/>
          <w:color w:val="000000" w:themeColor="text1"/>
        </w:rPr>
        <w:t>偵查案號：</w:t>
      </w:r>
      <w:r w:rsidR="00691EEE" w:rsidRPr="005C125B">
        <w:rPr>
          <w:rFonts w:ascii="Times New Roman" w:hAnsi="Times New Roman" w:hint="eastAsia"/>
          <w:color w:val="000000" w:themeColor="text1"/>
        </w:rPr>
        <w:t>113</w:t>
      </w:r>
      <w:r w:rsidR="00691EEE" w:rsidRPr="005C125B">
        <w:rPr>
          <w:rFonts w:ascii="Times New Roman" w:hAnsi="Times New Roman" w:hint="eastAsia"/>
          <w:color w:val="000000" w:themeColor="text1"/>
        </w:rPr>
        <w:t>年度偵字第</w:t>
      </w:r>
      <w:r w:rsidR="00691EEE" w:rsidRPr="005C125B">
        <w:rPr>
          <w:rFonts w:ascii="Times New Roman" w:hAnsi="Times New Roman" w:hint="eastAsia"/>
          <w:color w:val="000000" w:themeColor="text1"/>
        </w:rPr>
        <w:t>24972</w:t>
      </w:r>
      <w:r w:rsidR="00691EEE" w:rsidRPr="005C125B">
        <w:rPr>
          <w:rFonts w:ascii="Times New Roman" w:hAnsi="Times New Roman" w:hint="eastAsia"/>
          <w:color w:val="000000" w:themeColor="text1"/>
        </w:rPr>
        <w:t>號等，</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7</w:t>
      </w:r>
      <w:r w:rsidR="00737F94" w:rsidRPr="005C125B">
        <w:rPr>
          <w:rFonts w:ascii="Times New Roman" w:hAnsi="Times New Roman" w:hint="eastAsia"/>
          <w:color w:val="000000" w:themeColor="text1"/>
        </w:rPr>
        <w:t>)</w:t>
      </w:r>
      <w:r w:rsidR="00737F94" w:rsidRPr="005C125B">
        <w:rPr>
          <w:rFonts w:ascii="Times New Roman" w:hAnsi="Times New Roman" w:hint="eastAsia"/>
          <w:color w:val="000000" w:themeColor="text1"/>
        </w:rPr>
        <w:t>、</w:t>
      </w:r>
      <w:r w:rsidR="00C27EA7" w:rsidRPr="005C125B">
        <w:rPr>
          <w:rFonts w:ascii="Times New Roman" w:hAnsi="Times New Roman" w:hint="eastAsia"/>
          <w:color w:val="000000" w:themeColor="text1"/>
        </w:rPr>
        <w:t>剛○</w:t>
      </w:r>
      <w:r w:rsidR="00737F94" w:rsidRPr="005C125B">
        <w:rPr>
          <w:rFonts w:ascii="Times New Roman" w:hAnsi="Times New Roman" w:hint="eastAsia"/>
          <w:color w:val="000000" w:themeColor="text1"/>
        </w:rPr>
        <w:t>公司為與博弈集團、洗錢集團掛勾之組織說明</w:t>
      </w:r>
      <w:r w:rsidR="00737F94" w:rsidRPr="005C125B">
        <w:rPr>
          <w:rFonts w:ascii="Times New Roman" w:hAnsi="Times New Roman" w:hint="eastAsia"/>
          <w:color w:val="000000" w:themeColor="text1"/>
        </w:rPr>
        <w:t>(</w:t>
      </w:r>
      <w:r w:rsidR="00737F94" w:rsidRPr="005C125B">
        <w:rPr>
          <w:rFonts w:ascii="Times New Roman" w:hAnsi="Times New Roman" w:hint="eastAsia"/>
          <w:color w:val="000000" w:themeColor="text1"/>
        </w:rPr>
        <w:t>甲證</w:t>
      </w:r>
      <w:r w:rsidR="00737F94" w:rsidRPr="005C125B">
        <w:rPr>
          <w:rFonts w:ascii="Times New Roman" w:hAnsi="Times New Roman" w:hint="eastAsia"/>
          <w:color w:val="000000" w:themeColor="text1"/>
        </w:rPr>
        <w:t>8)</w:t>
      </w:r>
      <w:r w:rsidR="00737F94" w:rsidRPr="005C125B">
        <w:rPr>
          <w:rFonts w:ascii="Times New Roman" w:hAnsi="Times New Roman" w:hint="eastAsia"/>
          <w:color w:val="000000" w:themeColor="text1"/>
        </w:rPr>
        <w:t>、</w:t>
      </w:r>
      <w:r w:rsidR="00737F94" w:rsidRPr="005C125B">
        <w:rPr>
          <w:rFonts w:ascii="Times New Roman" w:hAnsi="Times New Roman" w:hint="eastAsia"/>
          <w:color w:val="000000" w:themeColor="text1"/>
        </w:rPr>
        <w:t>113</w:t>
      </w:r>
      <w:r w:rsidR="00737F94" w:rsidRPr="005C125B">
        <w:rPr>
          <w:rFonts w:ascii="Times New Roman" w:hAnsi="Times New Roman" w:hint="eastAsia"/>
          <w:color w:val="000000" w:themeColor="text1"/>
        </w:rPr>
        <w:t>年</w:t>
      </w:r>
      <w:r w:rsidR="00737F94" w:rsidRPr="005C125B">
        <w:rPr>
          <w:rFonts w:ascii="Times New Roman" w:hAnsi="Times New Roman" w:hint="eastAsia"/>
          <w:color w:val="000000" w:themeColor="text1"/>
        </w:rPr>
        <w:t>4</w:t>
      </w:r>
      <w:r w:rsidR="00737F94" w:rsidRPr="005C125B">
        <w:rPr>
          <w:rFonts w:ascii="Times New Roman" w:hAnsi="Times New Roman" w:hint="eastAsia"/>
          <w:color w:val="000000" w:themeColor="text1"/>
        </w:rPr>
        <w:t>月</w:t>
      </w:r>
      <w:r w:rsidR="00737F94" w:rsidRPr="005C125B">
        <w:rPr>
          <w:rFonts w:ascii="Times New Roman" w:hAnsi="Times New Roman" w:hint="eastAsia"/>
          <w:color w:val="000000" w:themeColor="text1"/>
        </w:rPr>
        <w:t>30</w:t>
      </w:r>
      <w:r w:rsidR="00737F94" w:rsidRPr="005C125B">
        <w:rPr>
          <w:rFonts w:ascii="Times New Roman" w:hAnsi="Times New Roman" w:hint="eastAsia"/>
          <w:color w:val="000000" w:themeColor="text1"/>
        </w:rPr>
        <w:t>日</w:t>
      </w:r>
      <w:r w:rsidR="00DA03C8" w:rsidRPr="005C125B">
        <w:rPr>
          <w:rFonts w:ascii="Times New Roman" w:hAnsi="Times New Roman" w:hint="eastAsia"/>
          <w:color w:val="000000" w:themeColor="text1"/>
        </w:rPr>
        <w:t>葳</w:t>
      </w:r>
      <w:r w:rsidR="00C27EA7" w:rsidRPr="005C125B">
        <w:rPr>
          <w:rFonts w:ascii="Times New Roman" w:hAnsi="Times New Roman" w:hint="eastAsia"/>
          <w:color w:val="000000" w:themeColor="text1"/>
        </w:rPr>
        <w:t>○</w:t>
      </w:r>
      <w:r w:rsidR="00737F94" w:rsidRPr="005C125B">
        <w:rPr>
          <w:rFonts w:ascii="Times New Roman" w:hAnsi="Times New Roman" w:hint="eastAsia"/>
          <w:color w:val="000000" w:themeColor="text1"/>
        </w:rPr>
        <w:t>公司及徐</w:t>
      </w:r>
      <w:r w:rsidR="00DA03C8" w:rsidRPr="005C125B">
        <w:rPr>
          <w:rFonts w:ascii="Times New Roman" w:hAnsi="Times New Roman" w:hint="eastAsia"/>
          <w:color w:val="000000" w:themeColor="text1"/>
        </w:rPr>
        <w:t>女</w:t>
      </w:r>
      <w:r w:rsidR="00737F94" w:rsidRPr="005C125B">
        <w:rPr>
          <w:rFonts w:ascii="Times New Roman" w:hAnsi="Times New Roman" w:hint="eastAsia"/>
          <w:color w:val="000000" w:themeColor="text1"/>
        </w:rPr>
        <w:t>住</w:t>
      </w:r>
      <w:r w:rsidR="00737F94" w:rsidRPr="005C125B">
        <w:rPr>
          <w:rFonts w:ascii="Times New Roman" w:hAnsi="Times New Roman" w:hint="eastAsia"/>
          <w:color w:val="000000" w:themeColor="text1"/>
        </w:rPr>
        <w:lastRenderedPageBreak/>
        <w:t>處搜索現場照片</w:t>
      </w:r>
      <w:r w:rsidR="00737F94" w:rsidRPr="005C125B">
        <w:rPr>
          <w:rFonts w:ascii="Times New Roman" w:hAnsi="Times New Roman" w:hint="eastAsia"/>
          <w:color w:val="000000" w:themeColor="text1"/>
        </w:rPr>
        <w:t>(</w:t>
      </w:r>
      <w:r w:rsidR="00737F94" w:rsidRPr="005C125B">
        <w:rPr>
          <w:rFonts w:ascii="Times New Roman" w:hAnsi="Times New Roman" w:hint="eastAsia"/>
          <w:color w:val="000000" w:themeColor="text1"/>
        </w:rPr>
        <w:t>甲證</w:t>
      </w:r>
      <w:r w:rsidR="00426EAC" w:rsidRPr="005C125B">
        <w:rPr>
          <w:rFonts w:ascii="Times New Roman" w:hAnsi="Times New Roman" w:hint="eastAsia"/>
          <w:color w:val="000000" w:themeColor="text1"/>
        </w:rPr>
        <w:t>9</w:t>
      </w:r>
      <w:r w:rsidRPr="005C125B">
        <w:rPr>
          <w:rFonts w:ascii="Times New Roman" w:hAnsi="Times New Roman" w:hint="eastAsia"/>
          <w:color w:val="000000" w:themeColor="text1"/>
        </w:rPr>
        <w:t>)</w:t>
      </w:r>
      <w:r w:rsidR="00691EEE" w:rsidRPr="005C125B">
        <w:rPr>
          <w:rFonts w:ascii="Times New Roman" w:hAnsi="Times New Roman" w:hint="eastAsia"/>
          <w:color w:val="000000" w:themeColor="text1"/>
        </w:rPr>
        <w:t>等證據</w:t>
      </w:r>
      <w:r w:rsidR="00265756" w:rsidRPr="005C125B">
        <w:rPr>
          <w:rFonts w:ascii="Times New Roman" w:hAnsi="Times New Roman" w:hint="eastAsia"/>
          <w:color w:val="000000" w:themeColor="text1"/>
        </w:rPr>
        <w:t>，</w:t>
      </w:r>
      <w:r w:rsidR="00691EEE" w:rsidRPr="005C125B">
        <w:rPr>
          <w:rFonts w:ascii="Times New Roman" w:hAnsi="Times New Roman" w:hint="eastAsia"/>
          <w:color w:val="000000" w:themeColor="text1"/>
        </w:rPr>
        <w:t>足憑可參</w:t>
      </w:r>
      <w:r w:rsidRPr="005C125B">
        <w:rPr>
          <w:rFonts w:ascii="Times New Roman" w:hAnsi="Times New Roman" w:hint="eastAsia"/>
          <w:color w:val="000000" w:themeColor="text1"/>
        </w:rPr>
        <w:t>。</w:t>
      </w:r>
    </w:p>
    <w:p w14:paraId="3226FFFB" w14:textId="4E91CA05" w:rsidR="000B6002"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0B6002" w:rsidRPr="005C125B">
        <w:rPr>
          <w:rFonts w:ascii="Times New Roman" w:hAnsi="Times New Roman" w:hint="eastAsia"/>
          <w:color w:val="000000" w:themeColor="text1"/>
        </w:rPr>
        <w:t>擔任臺中市刑大大隊長後，</w:t>
      </w:r>
      <w:r w:rsidR="00697504" w:rsidRPr="005C125B">
        <w:rPr>
          <w:rFonts w:ascii="Times New Roman" w:hAnsi="Times New Roman" w:hint="eastAsia"/>
          <w:color w:val="000000" w:themeColor="text1"/>
        </w:rPr>
        <w:t>即於</w:t>
      </w:r>
      <w:r w:rsidR="00697504" w:rsidRPr="005C125B">
        <w:rPr>
          <w:rFonts w:ascii="Times New Roman" w:hAnsi="Times New Roman" w:hint="eastAsia"/>
          <w:color w:val="000000" w:themeColor="text1"/>
        </w:rPr>
        <w:t>110</w:t>
      </w:r>
      <w:r w:rsidR="00697504" w:rsidRPr="005C125B">
        <w:rPr>
          <w:rFonts w:ascii="Times New Roman" w:hAnsi="Times New Roman" w:hint="eastAsia"/>
          <w:color w:val="000000" w:themeColor="text1"/>
        </w:rPr>
        <w:t>年</w:t>
      </w:r>
      <w:r w:rsidR="00697504" w:rsidRPr="005C125B">
        <w:rPr>
          <w:rFonts w:ascii="Times New Roman" w:hAnsi="Times New Roman" w:hint="eastAsia"/>
          <w:color w:val="000000" w:themeColor="text1"/>
        </w:rPr>
        <w:t>8</w:t>
      </w:r>
      <w:r w:rsidR="00697504" w:rsidRPr="005C125B">
        <w:rPr>
          <w:rFonts w:ascii="Times New Roman" w:hAnsi="Times New Roman" w:hint="eastAsia"/>
          <w:color w:val="000000" w:themeColor="text1"/>
        </w:rPr>
        <w:t>月</w:t>
      </w:r>
      <w:r w:rsidR="00697504" w:rsidRPr="005C125B">
        <w:rPr>
          <w:rFonts w:ascii="Times New Roman" w:hAnsi="Times New Roman" w:hint="eastAsia"/>
          <w:color w:val="000000" w:themeColor="text1"/>
        </w:rPr>
        <w:t>24</w:t>
      </w:r>
      <w:r w:rsidR="00697504" w:rsidRPr="005C125B">
        <w:rPr>
          <w:rFonts w:ascii="Times New Roman" w:hAnsi="Times New Roman" w:hint="eastAsia"/>
          <w:color w:val="000000" w:themeColor="text1"/>
        </w:rPr>
        <w:t>日起至</w:t>
      </w:r>
      <w:r w:rsidR="00697504" w:rsidRPr="005C125B">
        <w:rPr>
          <w:rFonts w:ascii="Times New Roman" w:hAnsi="Times New Roman" w:hint="eastAsia"/>
          <w:color w:val="000000" w:themeColor="text1"/>
        </w:rPr>
        <w:t>113</w:t>
      </w:r>
      <w:r w:rsidR="00697504" w:rsidRPr="005C125B">
        <w:rPr>
          <w:rFonts w:ascii="Times New Roman" w:hAnsi="Times New Roman" w:hint="eastAsia"/>
          <w:color w:val="000000" w:themeColor="text1"/>
        </w:rPr>
        <w:t>年</w:t>
      </w:r>
      <w:r w:rsidR="00697504" w:rsidRPr="005C125B">
        <w:rPr>
          <w:rFonts w:ascii="Times New Roman" w:hAnsi="Times New Roman" w:hint="eastAsia"/>
          <w:color w:val="000000" w:themeColor="text1"/>
        </w:rPr>
        <w:t>5</w:t>
      </w:r>
      <w:r w:rsidR="00697504" w:rsidRPr="005C125B">
        <w:rPr>
          <w:rFonts w:ascii="Times New Roman" w:hAnsi="Times New Roman" w:hint="eastAsia"/>
          <w:color w:val="000000" w:themeColor="text1"/>
        </w:rPr>
        <w:t>月間，</w:t>
      </w:r>
      <w:r w:rsidR="00FC2D25" w:rsidRPr="005C125B">
        <w:rPr>
          <w:rFonts w:ascii="Times New Roman" w:hAnsi="Times New Roman" w:hint="eastAsia"/>
          <w:color w:val="000000" w:themeColor="text1"/>
        </w:rPr>
        <w:t>明知徐女為</w:t>
      </w:r>
      <w:r w:rsidR="00C27EA7" w:rsidRPr="005C125B">
        <w:rPr>
          <w:rFonts w:ascii="Times New Roman" w:hAnsi="Times New Roman" w:hint="eastAsia"/>
          <w:color w:val="000000" w:themeColor="text1"/>
        </w:rPr>
        <w:t>九○</w:t>
      </w:r>
      <w:r w:rsidR="00FC2D25" w:rsidRPr="005C125B">
        <w:rPr>
          <w:rFonts w:ascii="Times New Roman" w:hAnsi="Times New Roman" w:hint="eastAsia"/>
          <w:color w:val="000000" w:themeColor="text1"/>
        </w:rPr>
        <w:t>集團重要成員，竟</w:t>
      </w:r>
      <w:r w:rsidR="000B6002" w:rsidRPr="005C125B">
        <w:rPr>
          <w:rFonts w:ascii="Times New Roman" w:hAnsi="Times New Roman" w:hint="eastAsia"/>
          <w:color w:val="000000" w:themeColor="text1"/>
        </w:rPr>
        <w:t>與徐女於公務上及私底下均持續密切往來，</w:t>
      </w:r>
      <w:r w:rsidR="00FC2D25" w:rsidRPr="005C125B">
        <w:rPr>
          <w:rFonts w:ascii="Times New Roman" w:hAnsi="Times New Roman" w:hint="eastAsia"/>
          <w:color w:val="000000" w:themeColor="text1"/>
        </w:rPr>
        <w:t>且</w:t>
      </w:r>
      <w:r w:rsidR="000E094A" w:rsidRPr="005C125B">
        <w:rPr>
          <w:rFonts w:ascii="Times New Roman" w:hAnsi="Times New Roman" w:hint="eastAsia"/>
          <w:color w:val="000000" w:themeColor="text1"/>
        </w:rPr>
        <w:t>在其有婚姻狀態下與徐女</w:t>
      </w:r>
      <w:r w:rsidR="000B6002" w:rsidRPr="005C125B">
        <w:rPr>
          <w:rFonts w:ascii="Times New Roman" w:hAnsi="Times New Roman" w:hint="eastAsia"/>
          <w:color w:val="000000" w:themeColor="text1"/>
        </w:rPr>
        <w:t>有同居行為，並收受徐女提供財物及不正利益</w:t>
      </w:r>
      <w:r w:rsidR="00FC2D25" w:rsidRPr="005C125B">
        <w:rPr>
          <w:rFonts w:ascii="Times New Roman" w:hAnsi="Times New Roman" w:hint="eastAsia"/>
          <w:color w:val="000000" w:themeColor="text1"/>
        </w:rPr>
        <w:t>，核有重大違失</w:t>
      </w:r>
      <w:r w:rsidR="000B6002" w:rsidRPr="005C125B">
        <w:rPr>
          <w:rFonts w:ascii="Times New Roman" w:hAnsi="Times New Roman" w:hint="eastAsia"/>
          <w:color w:val="000000" w:themeColor="text1"/>
        </w:rPr>
        <w:t>：</w:t>
      </w:r>
    </w:p>
    <w:p w14:paraId="247DCC6C" w14:textId="17819CB7" w:rsidR="004055CB" w:rsidRPr="005C125B" w:rsidRDefault="000B6002" w:rsidP="00A60406">
      <w:pPr>
        <w:pStyle w:val="4"/>
        <w:rPr>
          <w:rFonts w:ascii="Times New Roman" w:hAnsi="Times New Roman"/>
          <w:color w:val="000000" w:themeColor="text1"/>
        </w:rPr>
      </w:pPr>
      <w:r w:rsidRPr="005C125B">
        <w:rPr>
          <w:rFonts w:ascii="Times New Roman" w:hAnsi="Times New Roman" w:hint="eastAsia"/>
          <w:color w:val="000000" w:themeColor="text1"/>
        </w:rPr>
        <w:t>因徐女擔任</w:t>
      </w:r>
      <w:r w:rsidR="00C27EA7" w:rsidRPr="005C125B">
        <w:rPr>
          <w:rFonts w:ascii="Times New Roman" w:hAnsi="Times New Roman" w:hint="eastAsia"/>
          <w:color w:val="000000" w:themeColor="text1"/>
        </w:rPr>
        <w:t>陳○谷</w:t>
      </w:r>
      <w:r w:rsidRPr="005C125B">
        <w:rPr>
          <w:rFonts w:ascii="Times New Roman" w:hAnsi="Times New Roman" w:hint="eastAsia"/>
          <w:color w:val="000000" w:themeColor="text1"/>
        </w:rPr>
        <w:t>捐助成立之</w:t>
      </w:r>
      <w:r w:rsidR="00C27EA7" w:rsidRPr="005C125B">
        <w:rPr>
          <w:rFonts w:ascii="Times New Roman" w:hAnsi="Times New Roman" w:hint="eastAsia"/>
          <w:color w:val="000000" w:themeColor="text1"/>
        </w:rPr>
        <w:t>翔○</w:t>
      </w:r>
      <w:r w:rsidRPr="005C125B">
        <w:rPr>
          <w:rFonts w:ascii="Times New Roman" w:hAnsi="Times New Roman" w:hint="eastAsia"/>
          <w:color w:val="000000" w:themeColor="text1"/>
        </w:rPr>
        <w:t>慈善基金會董事長，</w:t>
      </w:r>
      <w:r w:rsidR="00C27EA7" w:rsidRPr="005C125B">
        <w:rPr>
          <w:rFonts w:ascii="Times New Roman" w:hAnsi="Times New Roman" w:hint="eastAsia"/>
          <w:color w:val="000000" w:themeColor="text1"/>
        </w:rPr>
        <w:t>翔○</w:t>
      </w:r>
      <w:r w:rsidRPr="005C125B">
        <w:rPr>
          <w:rFonts w:ascii="Times New Roman" w:hAnsi="Times New Roman" w:hint="eastAsia"/>
          <w:color w:val="000000" w:themeColor="text1"/>
        </w:rPr>
        <w:t>慈善基金會與臺中市刑大共同舉辦多場公益活動，</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與徐</w:t>
      </w:r>
      <w:r w:rsidR="00966DFE" w:rsidRPr="005C125B">
        <w:rPr>
          <w:rFonts w:ascii="Times New Roman" w:hAnsi="Times New Roman" w:hint="eastAsia"/>
          <w:color w:val="000000" w:themeColor="text1"/>
        </w:rPr>
        <w:t>女</w:t>
      </w:r>
      <w:r w:rsidRPr="005C125B">
        <w:rPr>
          <w:rFonts w:ascii="Times New Roman" w:hAnsi="Times New Roman" w:hint="eastAsia"/>
          <w:color w:val="000000" w:themeColor="text1"/>
        </w:rPr>
        <w:t>於公務上及私底下均持續密切往來，並自</w:t>
      </w:r>
      <w:r w:rsidRPr="005C125B">
        <w:rPr>
          <w:rFonts w:ascii="Times New Roman" w:hAnsi="Times New Roman" w:hint="eastAsia"/>
          <w:color w:val="000000" w:themeColor="text1"/>
        </w:rPr>
        <w:t>111</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10</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日起</w:t>
      </w:r>
      <w:r w:rsidR="00E3789E" w:rsidRPr="005C125B">
        <w:rPr>
          <w:rFonts w:ascii="Times New Roman" w:hAnsi="Times New Roman" w:hint="eastAsia"/>
          <w:color w:val="000000" w:themeColor="text1"/>
        </w:rPr>
        <w:t>，</w:t>
      </w:r>
      <w:r w:rsidRPr="005C125B">
        <w:rPr>
          <w:rFonts w:ascii="Times New Roman" w:hAnsi="Times New Roman" w:hint="eastAsia"/>
          <w:color w:val="000000" w:themeColor="text1"/>
        </w:rPr>
        <w:t>迄</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月底，同居在臺中市「</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社區」房屋（為徐女所承租，下稱</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住處），後於</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月底搬到徐女名下之臺中市「</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社區」房屋（下稱</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住處）同居。</w:t>
      </w:r>
    </w:p>
    <w:p w14:paraId="0F38EFF9" w14:textId="5B7D7A4C" w:rsidR="00B4292F" w:rsidRPr="005C125B" w:rsidRDefault="00B4292F" w:rsidP="00A60406">
      <w:pPr>
        <w:pStyle w:val="4"/>
        <w:rPr>
          <w:rFonts w:ascii="Times New Roman" w:hAnsi="Times New Roman"/>
          <w:color w:val="000000" w:themeColor="text1"/>
        </w:rPr>
      </w:pPr>
      <w:r w:rsidRPr="005C125B">
        <w:rPr>
          <w:rFonts w:ascii="Times New Roman" w:hAnsi="Times New Roman" w:hint="eastAsia"/>
          <w:color w:val="000000" w:themeColor="text1"/>
        </w:rPr>
        <w:t>徐女復於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9</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11</w:t>
      </w:r>
      <w:r w:rsidRPr="005C125B">
        <w:rPr>
          <w:rFonts w:ascii="Times New Roman" w:hAnsi="Times New Roman" w:hint="eastAsia"/>
          <w:color w:val="000000" w:themeColor="text1"/>
        </w:rPr>
        <w:t>時許，以其</w:t>
      </w:r>
      <w:r w:rsidR="009D1717" w:rsidRPr="005C125B">
        <w:rPr>
          <w:rFonts w:ascii="Times New Roman" w:hAnsi="Times New Roman" w:hint="eastAsia"/>
          <w:color w:val="000000" w:themeColor="text1"/>
        </w:rPr>
        <w:t>玉山銀行</w:t>
      </w:r>
      <w:r w:rsidRPr="005C125B">
        <w:rPr>
          <w:rFonts w:ascii="Times New Roman" w:hAnsi="Times New Roman" w:hint="eastAsia"/>
          <w:color w:val="000000" w:themeColor="text1"/>
        </w:rPr>
        <w:t>帳戶匯出</w:t>
      </w:r>
      <w:r w:rsidR="00F646BC" w:rsidRPr="005C125B">
        <w:rPr>
          <w:rFonts w:ascii="Times New Roman" w:hAnsi="Times New Roman" w:hint="eastAsia"/>
          <w:color w:val="000000" w:themeColor="text1"/>
        </w:rPr>
        <w:t>新臺幣</w:t>
      </w:r>
      <w:r w:rsidR="00F646BC" w:rsidRPr="005C125B">
        <w:rPr>
          <w:rFonts w:ascii="Times New Roman" w:hAnsi="Times New Roman" w:hint="eastAsia"/>
          <w:color w:val="000000" w:themeColor="text1"/>
        </w:rPr>
        <w:t>(</w:t>
      </w:r>
      <w:r w:rsidR="00F646BC" w:rsidRPr="005C125B">
        <w:rPr>
          <w:rFonts w:ascii="Times New Roman" w:hAnsi="Times New Roman" w:hint="eastAsia"/>
          <w:color w:val="000000" w:themeColor="text1"/>
        </w:rPr>
        <w:t>下同</w:t>
      </w:r>
      <w:r w:rsidR="00F646BC" w:rsidRPr="005C125B">
        <w:rPr>
          <w:rFonts w:ascii="Times New Roman" w:hAnsi="Times New Roman" w:hint="eastAsia"/>
          <w:color w:val="000000" w:themeColor="text1"/>
        </w:rPr>
        <w:t>)</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萬元至</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之玉山銀行帳戶，徐女再操作</w:t>
      </w:r>
      <w:r w:rsidR="00C27EA7" w:rsidRPr="005C125B">
        <w:rPr>
          <w:rFonts w:ascii="Times New Roman" w:hAnsi="Times New Roman" w:hint="eastAsia"/>
          <w:color w:val="000000" w:themeColor="text1"/>
        </w:rPr>
        <w:t>葳○</w:t>
      </w:r>
      <w:r w:rsidRPr="005C125B">
        <w:rPr>
          <w:rFonts w:ascii="Times New Roman" w:hAnsi="Times New Roman" w:hint="eastAsia"/>
          <w:color w:val="000000" w:themeColor="text1"/>
        </w:rPr>
        <w:t>公司之臺灣中小企業銀行帳戶</w:t>
      </w:r>
      <w:r w:rsidR="000C7075" w:rsidRPr="005C125B">
        <w:rPr>
          <w:rFonts w:ascii="Times New Roman" w:hAnsi="Times New Roman" w:hint="eastAsia"/>
          <w:color w:val="000000" w:themeColor="text1"/>
        </w:rPr>
        <w:t>(</w:t>
      </w:r>
      <w:r w:rsidRPr="005C125B">
        <w:rPr>
          <w:rFonts w:ascii="Times New Roman" w:hAnsi="Times New Roman" w:hint="eastAsia"/>
          <w:color w:val="000000" w:themeColor="text1"/>
        </w:rPr>
        <w:t>主要資金來源為</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公司匯入</w:t>
      </w:r>
      <w:r w:rsidRPr="005C125B">
        <w:rPr>
          <w:rFonts w:ascii="Times New Roman" w:hAnsi="Times New Roman" w:hint="eastAsia"/>
          <w:color w:val="000000" w:themeColor="text1"/>
        </w:rPr>
        <w:t>)</w:t>
      </w:r>
      <w:r w:rsidRPr="005C125B">
        <w:rPr>
          <w:rFonts w:ascii="Times New Roman" w:hAnsi="Times New Roman" w:hint="eastAsia"/>
          <w:color w:val="000000" w:themeColor="text1"/>
        </w:rPr>
        <w:t>於同日</w:t>
      </w:r>
      <w:r w:rsidRPr="005C125B">
        <w:rPr>
          <w:rFonts w:ascii="Times New Roman" w:hAnsi="Times New Roman" w:hint="eastAsia"/>
          <w:color w:val="000000" w:themeColor="text1"/>
        </w:rPr>
        <w:t>11</w:t>
      </w:r>
      <w:r w:rsidRPr="005C125B">
        <w:rPr>
          <w:rFonts w:ascii="Times New Roman" w:hAnsi="Times New Roman" w:hint="eastAsia"/>
          <w:color w:val="000000" w:themeColor="text1"/>
        </w:rPr>
        <w:t>時</w:t>
      </w:r>
      <w:r w:rsidRPr="005C125B">
        <w:rPr>
          <w:rFonts w:ascii="Times New Roman" w:hAnsi="Times New Roman" w:hint="eastAsia"/>
          <w:color w:val="000000" w:themeColor="text1"/>
        </w:rPr>
        <w:t>58</w:t>
      </w:r>
      <w:r w:rsidRPr="005C125B">
        <w:rPr>
          <w:rFonts w:ascii="Times New Roman" w:hAnsi="Times New Roman" w:hint="eastAsia"/>
          <w:color w:val="000000" w:themeColor="text1"/>
        </w:rPr>
        <w:t>分許，匯款相同金額即</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萬元至徐女玉山銀行帳戶。</w:t>
      </w:r>
    </w:p>
    <w:p w14:paraId="165AEA91" w14:textId="4DB45800" w:rsidR="00B4292F" w:rsidRPr="005C125B" w:rsidRDefault="00B4292F" w:rsidP="00A60406">
      <w:pPr>
        <w:pStyle w:val="4"/>
        <w:rPr>
          <w:rFonts w:ascii="Times New Roman" w:hAnsi="Times New Roman"/>
          <w:color w:val="000000" w:themeColor="text1"/>
        </w:rPr>
      </w:pPr>
      <w:r w:rsidRPr="005C125B">
        <w:rPr>
          <w:rFonts w:ascii="Times New Roman" w:hAnsi="Times New Roman" w:hint="eastAsia"/>
          <w:color w:val="000000" w:themeColor="text1"/>
        </w:rPr>
        <w:t>徐女另於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11</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日起</w:t>
      </w:r>
      <w:r w:rsidR="00E3789E" w:rsidRPr="005C125B">
        <w:rPr>
          <w:rFonts w:ascii="Times New Roman" w:hAnsi="Times New Roman" w:hint="eastAsia"/>
          <w:color w:val="000000" w:themeColor="text1"/>
        </w:rPr>
        <w:t>，</w:t>
      </w:r>
      <w:r w:rsidRPr="005C125B">
        <w:rPr>
          <w:rFonts w:ascii="Times New Roman" w:hAnsi="Times New Roman" w:hint="eastAsia"/>
          <w:color w:val="000000" w:themeColor="text1"/>
        </w:rPr>
        <w:t>迄</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日，以每月</w:t>
      </w:r>
      <w:r w:rsidRPr="005C125B">
        <w:rPr>
          <w:rFonts w:ascii="Times New Roman" w:hAnsi="Times New Roman" w:hint="eastAsia"/>
          <w:color w:val="000000" w:themeColor="text1"/>
        </w:rPr>
        <w:t>8</w:t>
      </w:r>
      <w:r w:rsidRPr="005C125B">
        <w:rPr>
          <w:rFonts w:ascii="Times New Roman" w:hAnsi="Times New Roman" w:hint="eastAsia"/>
          <w:color w:val="000000" w:themeColor="text1"/>
        </w:rPr>
        <w:t>萬</w:t>
      </w:r>
      <w:r w:rsidRPr="005C125B">
        <w:rPr>
          <w:rFonts w:ascii="Times New Roman" w:hAnsi="Times New Roman" w:hint="eastAsia"/>
          <w:color w:val="000000" w:themeColor="text1"/>
        </w:rPr>
        <w:t>200</w:t>
      </w:r>
      <w:r w:rsidRPr="005C125B">
        <w:rPr>
          <w:rFonts w:ascii="Times New Roman" w:hAnsi="Times New Roman" w:hint="eastAsia"/>
          <w:color w:val="000000" w:themeColor="text1"/>
        </w:rPr>
        <w:t>元租金，向</w:t>
      </w:r>
      <w:r w:rsidR="00C27EA7" w:rsidRPr="005C125B">
        <w:rPr>
          <w:rFonts w:ascii="Times New Roman" w:hAnsi="Times New Roman" w:hint="eastAsia"/>
          <w:color w:val="000000" w:themeColor="text1"/>
        </w:rPr>
        <w:t>和○</w:t>
      </w:r>
      <w:r w:rsidRPr="005C125B">
        <w:rPr>
          <w:rFonts w:ascii="Times New Roman" w:hAnsi="Times New Roman" w:hint="eastAsia"/>
          <w:color w:val="000000" w:themeColor="text1"/>
        </w:rPr>
        <w:t>租車公司臺中分公司承租</w:t>
      </w:r>
      <w:r w:rsidRPr="005C125B">
        <w:rPr>
          <w:rFonts w:ascii="Times New Roman" w:hAnsi="Times New Roman" w:hint="eastAsia"/>
          <w:color w:val="000000" w:themeColor="text1"/>
        </w:rPr>
        <w:t>Range Rover Sport P400</w:t>
      </w:r>
      <w:r w:rsidRPr="005C125B">
        <w:rPr>
          <w:rFonts w:ascii="Times New Roman" w:hAnsi="Times New Roman" w:hint="eastAsia"/>
          <w:color w:val="000000" w:themeColor="text1"/>
        </w:rPr>
        <w:t>租賃小客車（車牌號碼</w:t>
      </w:r>
      <w:r w:rsidR="00E16805" w:rsidRPr="005C125B">
        <w:rPr>
          <w:rFonts w:ascii="Times New Roman" w:hAnsi="Times New Roman" w:hint="eastAsia"/>
          <w:color w:val="000000" w:themeColor="text1"/>
        </w:rPr>
        <w:t>○○○</w:t>
      </w:r>
      <w:r w:rsidRPr="005C125B">
        <w:rPr>
          <w:rFonts w:ascii="Times New Roman" w:hAnsi="Times New Roman" w:hint="eastAsia"/>
          <w:color w:val="000000" w:themeColor="text1"/>
        </w:rPr>
        <w:t>-</w:t>
      </w:r>
      <w:r w:rsidR="00E16805" w:rsidRPr="005C125B">
        <w:rPr>
          <w:rFonts w:ascii="Times New Roman" w:hAnsi="Times New Roman" w:hint="eastAsia"/>
          <w:color w:val="000000" w:themeColor="text1"/>
        </w:rPr>
        <w:t>0000</w:t>
      </w:r>
      <w:r w:rsidRPr="005C125B">
        <w:rPr>
          <w:rFonts w:ascii="Times New Roman" w:hAnsi="Times New Roman" w:hint="eastAsia"/>
          <w:color w:val="000000" w:themeColor="text1"/>
        </w:rPr>
        <w:t>，市價</w:t>
      </w:r>
      <w:r w:rsidRPr="005C125B">
        <w:rPr>
          <w:rFonts w:ascii="Times New Roman" w:hAnsi="Times New Roman" w:hint="eastAsia"/>
          <w:color w:val="000000" w:themeColor="text1"/>
        </w:rPr>
        <w:t>462</w:t>
      </w:r>
      <w:r w:rsidRPr="005C125B">
        <w:rPr>
          <w:rFonts w:ascii="Times New Roman" w:hAnsi="Times New Roman" w:hint="eastAsia"/>
          <w:color w:val="000000" w:themeColor="text1"/>
        </w:rPr>
        <w:t>萬元）</w:t>
      </w:r>
      <w:r w:rsidRPr="005C125B">
        <w:rPr>
          <w:rFonts w:ascii="Times New Roman" w:hAnsi="Times New Roman" w:hint="eastAsia"/>
          <w:color w:val="000000" w:themeColor="text1"/>
        </w:rPr>
        <w:t>1</w:t>
      </w:r>
      <w:r w:rsidRPr="005C125B">
        <w:rPr>
          <w:rFonts w:ascii="Times New Roman" w:hAnsi="Times New Roman" w:hint="eastAsia"/>
          <w:color w:val="000000" w:themeColor="text1"/>
        </w:rPr>
        <w:t>輛後，無償提供</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使用，</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因而收受免支付車輛租金，合計</w:t>
      </w:r>
      <w:r w:rsidRPr="005C125B">
        <w:rPr>
          <w:rFonts w:ascii="Times New Roman" w:hAnsi="Times New Roman" w:hint="eastAsia"/>
          <w:color w:val="000000" w:themeColor="text1"/>
        </w:rPr>
        <w:t>40</w:t>
      </w:r>
      <w:r w:rsidRPr="005C125B">
        <w:rPr>
          <w:rFonts w:ascii="Times New Roman" w:hAnsi="Times New Roman" w:hint="eastAsia"/>
          <w:color w:val="000000" w:themeColor="text1"/>
        </w:rPr>
        <w:t>萬</w:t>
      </w:r>
      <w:r w:rsidRPr="005C125B">
        <w:rPr>
          <w:rFonts w:ascii="Times New Roman" w:hAnsi="Times New Roman" w:hint="eastAsia"/>
          <w:color w:val="000000" w:themeColor="text1"/>
        </w:rPr>
        <w:t>1,000</w:t>
      </w:r>
      <w:r w:rsidRPr="005C125B">
        <w:rPr>
          <w:rFonts w:ascii="Times New Roman" w:hAnsi="Times New Roman" w:hint="eastAsia"/>
          <w:color w:val="000000" w:themeColor="text1"/>
        </w:rPr>
        <w:t>元</w:t>
      </w:r>
      <w:r w:rsidRPr="005C125B">
        <w:rPr>
          <w:rFonts w:ascii="Times New Roman" w:hAnsi="Times New Roman" w:hint="eastAsia"/>
          <w:color w:val="000000" w:themeColor="text1"/>
        </w:rPr>
        <w:t>(</w:t>
      </w:r>
      <w:r w:rsidRPr="005C125B">
        <w:rPr>
          <w:rFonts w:ascii="Times New Roman" w:hAnsi="Times New Roman" w:hint="eastAsia"/>
          <w:color w:val="000000" w:themeColor="text1"/>
        </w:rPr>
        <w:t>按</w:t>
      </w:r>
      <w:r w:rsidR="00C27EA7" w:rsidRPr="005C125B">
        <w:rPr>
          <w:rFonts w:ascii="Times New Roman" w:hAnsi="Times New Roman" w:hint="eastAsia"/>
          <w:color w:val="000000" w:themeColor="text1"/>
        </w:rPr>
        <w:t>和○</w:t>
      </w:r>
      <w:r w:rsidRPr="005C125B">
        <w:rPr>
          <w:rFonts w:ascii="Times New Roman" w:hAnsi="Times New Roman" w:hint="eastAsia"/>
          <w:color w:val="000000" w:themeColor="text1"/>
        </w:rPr>
        <w:t>租車公司應收展期餘額表已繳納租金計算）之不正利益。</w:t>
      </w:r>
    </w:p>
    <w:p w14:paraId="1221B122" w14:textId="5E20EC82" w:rsidR="000B6002" w:rsidRPr="005C125B" w:rsidRDefault="00B4292F" w:rsidP="00A60406">
      <w:pPr>
        <w:pStyle w:val="4"/>
        <w:rPr>
          <w:rFonts w:ascii="Times New Roman" w:hAnsi="Times New Roman"/>
          <w:color w:val="000000" w:themeColor="text1"/>
        </w:rPr>
      </w:pPr>
      <w:r w:rsidRPr="005C125B">
        <w:rPr>
          <w:rFonts w:ascii="Times New Roman" w:hAnsi="Times New Roman" w:hint="eastAsia"/>
          <w:color w:val="000000" w:themeColor="text1"/>
        </w:rPr>
        <w:t>又因</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於</w:t>
      </w:r>
      <w:r w:rsidRPr="005C125B">
        <w:rPr>
          <w:rFonts w:ascii="Times New Roman" w:hAnsi="Times New Roman"/>
          <w:color w:val="000000" w:themeColor="text1"/>
        </w:rPr>
        <w:t>113</w:t>
      </w:r>
      <w:r w:rsidRPr="005C125B">
        <w:rPr>
          <w:rFonts w:ascii="Times New Roman" w:hAnsi="Times New Roman" w:hint="eastAsia"/>
          <w:color w:val="000000" w:themeColor="text1"/>
        </w:rPr>
        <w:t>年</w:t>
      </w:r>
      <w:r w:rsidRPr="005C125B">
        <w:rPr>
          <w:rFonts w:ascii="Times New Roman" w:hAnsi="Times New Roman"/>
          <w:color w:val="000000" w:themeColor="text1"/>
        </w:rPr>
        <w:t>1</w:t>
      </w:r>
      <w:r w:rsidRPr="005C125B">
        <w:rPr>
          <w:rFonts w:ascii="Times New Roman" w:hAnsi="Times New Roman" w:hint="eastAsia"/>
          <w:color w:val="000000" w:themeColor="text1"/>
        </w:rPr>
        <w:t>月</w:t>
      </w:r>
      <w:r w:rsidRPr="005C125B">
        <w:rPr>
          <w:rFonts w:ascii="Times New Roman" w:hAnsi="Times New Roman"/>
          <w:color w:val="000000" w:themeColor="text1"/>
        </w:rPr>
        <w:t>17</w:t>
      </w:r>
      <w:r w:rsidRPr="005C125B">
        <w:rPr>
          <w:rFonts w:ascii="Times New Roman" w:hAnsi="Times New Roman" w:hint="eastAsia"/>
          <w:color w:val="000000" w:themeColor="text1"/>
        </w:rPr>
        <w:t>日調任刑事局警政監，徐女為便利</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居住在臺北市，遂於</w:t>
      </w:r>
      <w:r w:rsidRPr="005C125B">
        <w:rPr>
          <w:rFonts w:ascii="Times New Roman" w:hAnsi="Times New Roman"/>
          <w:color w:val="000000" w:themeColor="text1"/>
        </w:rPr>
        <w:t>113</w:t>
      </w:r>
      <w:r w:rsidRPr="005C125B">
        <w:rPr>
          <w:rFonts w:ascii="Times New Roman" w:hAnsi="Times New Roman" w:hint="eastAsia"/>
          <w:color w:val="000000" w:themeColor="text1"/>
        </w:rPr>
        <w:t>年</w:t>
      </w:r>
      <w:r w:rsidRPr="005C125B">
        <w:rPr>
          <w:rFonts w:ascii="Times New Roman" w:hAnsi="Times New Roman"/>
          <w:color w:val="000000" w:themeColor="text1"/>
        </w:rPr>
        <w:t>2</w:t>
      </w:r>
      <w:r w:rsidRPr="005C125B">
        <w:rPr>
          <w:rFonts w:ascii="Times New Roman" w:hAnsi="Times New Roman" w:hint="eastAsia"/>
          <w:color w:val="000000" w:themeColor="text1"/>
        </w:rPr>
        <w:t>月</w:t>
      </w:r>
      <w:r w:rsidRPr="005C125B">
        <w:rPr>
          <w:rFonts w:ascii="Times New Roman" w:hAnsi="Times New Roman"/>
          <w:color w:val="000000" w:themeColor="text1"/>
        </w:rPr>
        <w:t>14</w:t>
      </w:r>
      <w:r w:rsidRPr="005C125B">
        <w:rPr>
          <w:rFonts w:ascii="Times New Roman" w:hAnsi="Times New Roman" w:hint="eastAsia"/>
          <w:color w:val="000000" w:themeColor="text1"/>
        </w:rPr>
        <w:t>日起</w:t>
      </w:r>
      <w:r w:rsidR="00E3789E" w:rsidRPr="005C125B">
        <w:rPr>
          <w:rFonts w:ascii="Times New Roman" w:hAnsi="Times New Roman" w:hint="eastAsia"/>
          <w:color w:val="000000" w:themeColor="text1"/>
        </w:rPr>
        <w:t>，</w:t>
      </w:r>
      <w:r w:rsidRPr="005C125B">
        <w:rPr>
          <w:rFonts w:ascii="Times New Roman" w:hAnsi="Times New Roman" w:hint="eastAsia"/>
          <w:color w:val="000000" w:themeColor="text1"/>
        </w:rPr>
        <w:t>迄</w:t>
      </w:r>
      <w:r w:rsidRPr="005C125B">
        <w:rPr>
          <w:rFonts w:ascii="Times New Roman" w:hAnsi="Times New Roman"/>
          <w:color w:val="000000" w:themeColor="text1"/>
        </w:rPr>
        <w:t>113</w:t>
      </w:r>
      <w:r w:rsidRPr="005C125B">
        <w:rPr>
          <w:rFonts w:ascii="Times New Roman" w:hAnsi="Times New Roman" w:hint="eastAsia"/>
          <w:color w:val="000000" w:themeColor="text1"/>
        </w:rPr>
        <w:t>年</w:t>
      </w:r>
      <w:r w:rsidRPr="005C125B">
        <w:rPr>
          <w:rFonts w:ascii="Times New Roman" w:hAnsi="Times New Roman"/>
          <w:color w:val="000000" w:themeColor="text1"/>
        </w:rPr>
        <w:t>5</w:t>
      </w:r>
      <w:r w:rsidRPr="005C125B">
        <w:rPr>
          <w:rFonts w:ascii="Times New Roman" w:hAnsi="Times New Roman" w:hint="eastAsia"/>
          <w:color w:val="000000" w:themeColor="text1"/>
        </w:rPr>
        <w:t>月</w:t>
      </w:r>
      <w:r w:rsidRPr="005C125B">
        <w:rPr>
          <w:rFonts w:ascii="Times New Roman" w:hAnsi="Times New Roman"/>
          <w:color w:val="000000" w:themeColor="text1"/>
        </w:rPr>
        <w:t>2</w:t>
      </w:r>
      <w:r w:rsidRPr="005C125B">
        <w:rPr>
          <w:rFonts w:ascii="Times New Roman" w:hAnsi="Times New Roman" w:hint="eastAsia"/>
          <w:color w:val="000000" w:themeColor="text1"/>
        </w:rPr>
        <w:t>日止，以每月</w:t>
      </w:r>
      <w:r w:rsidRPr="005C125B">
        <w:rPr>
          <w:rFonts w:ascii="Times New Roman" w:hAnsi="Times New Roman"/>
          <w:color w:val="000000" w:themeColor="text1"/>
        </w:rPr>
        <w:t>8</w:t>
      </w:r>
      <w:r w:rsidRPr="005C125B">
        <w:rPr>
          <w:rFonts w:ascii="Times New Roman" w:hAnsi="Times New Roman" w:hint="eastAsia"/>
          <w:color w:val="000000" w:themeColor="text1"/>
        </w:rPr>
        <w:t>萬</w:t>
      </w:r>
      <w:r w:rsidRPr="005C125B">
        <w:rPr>
          <w:rFonts w:ascii="Times New Roman" w:hAnsi="Times New Roman"/>
          <w:color w:val="000000" w:themeColor="text1"/>
        </w:rPr>
        <w:t>7</w:t>
      </w:r>
      <w:r w:rsidRPr="005C125B">
        <w:rPr>
          <w:rFonts w:ascii="Times New Roman" w:hAnsi="Times New Roman" w:hint="eastAsia"/>
          <w:color w:val="000000" w:themeColor="text1"/>
        </w:rPr>
        <w:t>,</w:t>
      </w:r>
      <w:r w:rsidRPr="005C125B">
        <w:rPr>
          <w:rFonts w:ascii="Times New Roman" w:hAnsi="Times New Roman"/>
          <w:color w:val="000000" w:themeColor="text1"/>
        </w:rPr>
        <w:t>000</w:t>
      </w:r>
      <w:r w:rsidRPr="005C125B">
        <w:rPr>
          <w:rFonts w:ascii="Times New Roman" w:hAnsi="Times New Roman" w:hint="eastAsia"/>
          <w:color w:val="000000" w:themeColor="text1"/>
        </w:rPr>
        <w:lastRenderedPageBreak/>
        <w:t>元之租金，承租位於臺北市「</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酒店式公寓</w:t>
      </w:r>
      <w:r w:rsidR="00C27EA7" w:rsidRPr="005C125B">
        <w:rPr>
          <w:rFonts w:ascii="Times New Roman" w:hAnsi="Times New Roman" w:hint="eastAsia"/>
          <w:color w:val="000000" w:themeColor="text1"/>
        </w:rPr>
        <w:t>○○○○</w:t>
      </w:r>
      <w:r w:rsidRPr="005C125B">
        <w:rPr>
          <w:rFonts w:ascii="Times New Roman" w:hAnsi="Times New Roman"/>
          <w:color w:val="000000" w:themeColor="text1"/>
        </w:rPr>
        <w:t xml:space="preserve"> </w:t>
      </w:r>
      <w:r w:rsidR="00C27EA7" w:rsidRPr="005C125B">
        <w:rPr>
          <w:rFonts w:ascii="Times New Roman" w:hAnsi="Times New Roman" w:hint="eastAsia"/>
          <w:color w:val="000000" w:themeColor="text1"/>
        </w:rPr>
        <w:t>000</w:t>
      </w:r>
      <w:r w:rsidRPr="005C125B">
        <w:rPr>
          <w:rFonts w:ascii="Times New Roman" w:hAnsi="Times New Roman" w:hint="eastAsia"/>
          <w:color w:val="000000" w:themeColor="text1"/>
        </w:rPr>
        <w:t>」套房（下稱</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居所），無償提供</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居住，</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因此收受免支付</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居所租金，合計</w:t>
      </w:r>
      <w:r w:rsidRPr="005C125B">
        <w:rPr>
          <w:rFonts w:ascii="Times New Roman" w:hAnsi="Times New Roman"/>
          <w:color w:val="000000" w:themeColor="text1"/>
        </w:rPr>
        <w:t>26</w:t>
      </w:r>
      <w:r w:rsidRPr="005C125B">
        <w:rPr>
          <w:rFonts w:ascii="Times New Roman" w:hAnsi="Times New Roman" w:hint="eastAsia"/>
          <w:color w:val="000000" w:themeColor="text1"/>
        </w:rPr>
        <w:t>萬</w:t>
      </w:r>
      <w:r w:rsidRPr="005C125B">
        <w:rPr>
          <w:rFonts w:ascii="Times New Roman" w:hAnsi="Times New Roman"/>
          <w:color w:val="000000" w:themeColor="text1"/>
        </w:rPr>
        <w:t>1</w:t>
      </w:r>
      <w:r w:rsidRPr="005C125B">
        <w:rPr>
          <w:rFonts w:ascii="Times New Roman" w:hAnsi="Times New Roman" w:hint="eastAsia"/>
          <w:color w:val="000000" w:themeColor="text1"/>
        </w:rPr>
        <w:t>,</w:t>
      </w:r>
      <w:r w:rsidRPr="005C125B">
        <w:rPr>
          <w:rFonts w:ascii="Times New Roman" w:hAnsi="Times New Roman"/>
          <w:color w:val="000000" w:themeColor="text1"/>
        </w:rPr>
        <w:t>000</w:t>
      </w:r>
      <w:r w:rsidRPr="005C125B">
        <w:rPr>
          <w:rFonts w:ascii="Times New Roman" w:hAnsi="Times New Roman" w:hint="eastAsia"/>
          <w:color w:val="000000" w:themeColor="text1"/>
        </w:rPr>
        <w:t>元</w:t>
      </w:r>
      <w:r w:rsidRPr="005C125B">
        <w:rPr>
          <w:rFonts w:ascii="Times New Roman" w:hAnsi="Times New Roman"/>
          <w:color w:val="000000" w:themeColor="text1"/>
        </w:rPr>
        <w:t>(</w:t>
      </w:r>
      <w:r w:rsidRPr="005C125B">
        <w:rPr>
          <w:rFonts w:ascii="Times New Roman" w:hAnsi="Times New Roman" w:hint="eastAsia"/>
          <w:color w:val="000000" w:themeColor="text1"/>
        </w:rPr>
        <w:t>按徐女已繳交</w:t>
      </w:r>
      <w:r w:rsidRPr="005C125B">
        <w:rPr>
          <w:rFonts w:ascii="Times New Roman" w:hAnsi="Times New Roman"/>
          <w:color w:val="000000" w:themeColor="text1"/>
        </w:rPr>
        <w:t>3</w:t>
      </w:r>
      <w:r w:rsidRPr="005C125B">
        <w:rPr>
          <w:rFonts w:ascii="Times New Roman" w:hAnsi="Times New Roman" w:hint="eastAsia"/>
          <w:color w:val="000000" w:themeColor="text1"/>
        </w:rPr>
        <w:t>期</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居所租金計算）之不正利益。徐女交付上開財物及不正利益予</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收受，藉以培養彼此之間情誼而與</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建立長期供養關係，俾利</w:t>
      </w:r>
      <w:r w:rsidR="00C27EA7" w:rsidRPr="005C125B">
        <w:rPr>
          <w:rFonts w:ascii="Times New Roman" w:hAnsi="Times New Roman" w:hint="eastAsia"/>
          <w:color w:val="000000" w:themeColor="text1"/>
        </w:rPr>
        <w:t>九○</w:t>
      </w:r>
      <w:r w:rsidRPr="005C125B">
        <w:rPr>
          <w:rFonts w:ascii="Times New Roman" w:hAnsi="Times New Roman" w:hint="eastAsia"/>
          <w:color w:val="000000" w:themeColor="text1"/>
        </w:rPr>
        <w:t>集團涉及刑事案件時可獲得</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庇護或取得偵查資訊。</w:t>
      </w:r>
    </w:p>
    <w:p w14:paraId="38C74374" w14:textId="064E7DAF" w:rsidR="00C61215"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6D36EE" w:rsidRPr="005C125B">
        <w:rPr>
          <w:rFonts w:ascii="Times New Roman" w:hAnsi="Times New Roman" w:hint="eastAsia"/>
          <w:color w:val="000000" w:themeColor="text1"/>
        </w:rPr>
        <w:t>之上開行為，</w:t>
      </w:r>
      <w:r w:rsidR="00697504" w:rsidRPr="005C125B">
        <w:rPr>
          <w:rFonts w:ascii="Times New Roman" w:hAnsi="Times New Roman" w:hint="eastAsia"/>
          <w:color w:val="000000" w:themeColor="text1"/>
        </w:rPr>
        <w:t>雖</w:t>
      </w:r>
      <w:r w:rsidR="00743BAA" w:rsidRPr="005C125B">
        <w:rPr>
          <w:rFonts w:ascii="Times New Roman" w:hAnsi="Times New Roman" w:hint="eastAsia"/>
          <w:color w:val="000000" w:themeColor="text1"/>
        </w:rPr>
        <w:t>其於檢察官訊問時供述之內容</w:t>
      </w:r>
      <w:bookmarkStart w:id="45" w:name="_Hlk230530236"/>
      <w:r w:rsidR="00743BAA" w:rsidRPr="005C125B">
        <w:rPr>
          <w:rFonts w:ascii="Times New Roman" w:hAnsi="Times New Roman" w:hint="eastAsia"/>
          <w:color w:val="000000" w:themeColor="text1"/>
        </w:rPr>
        <w:t>(</w:t>
      </w:r>
      <w:r w:rsidR="00743BAA" w:rsidRPr="005C125B">
        <w:rPr>
          <w:rFonts w:ascii="Times New Roman" w:hAnsi="Times New Roman" w:hint="eastAsia"/>
          <w:color w:val="000000" w:themeColor="text1"/>
        </w:rPr>
        <w:t>甲證</w:t>
      </w:r>
      <w:r w:rsidR="00426EAC" w:rsidRPr="005C125B">
        <w:rPr>
          <w:rFonts w:ascii="Times New Roman" w:hAnsi="Times New Roman" w:hint="eastAsia"/>
          <w:color w:val="000000" w:themeColor="text1"/>
        </w:rPr>
        <w:t>10</w:t>
      </w:r>
      <w:r w:rsidR="004D1AD4" w:rsidRPr="005C125B">
        <w:rPr>
          <w:rFonts w:ascii="Times New Roman" w:hAnsi="Times New Roman" w:hint="eastAsia"/>
          <w:color w:val="000000" w:themeColor="text1"/>
        </w:rPr>
        <w:t>至</w:t>
      </w:r>
      <w:r w:rsidR="00426EAC" w:rsidRPr="005C125B">
        <w:rPr>
          <w:rFonts w:ascii="Times New Roman" w:hAnsi="Times New Roman" w:hint="eastAsia"/>
          <w:color w:val="000000" w:themeColor="text1"/>
        </w:rPr>
        <w:t>11</w:t>
      </w:r>
      <w:r w:rsidR="00743BAA" w:rsidRPr="005C125B">
        <w:rPr>
          <w:rFonts w:ascii="Times New Roman" w:hAnsi="Times New Roman" w:hint="eastAsia"/>
          <w:color w:val="000000" w:themeColor="text1"/>
        </w:rPr>
        <w:t>)</w:t>
      </w:r>
      <w:bookmarkEnd w:id="45"/>
      <w:r w:rsidR="00743BAA" w:rsidRPr="005C125B">
        <w:rPr>
          <w:rFonts w:ascii="Times New Roman" w:hAnsi="Times New Roman" w:hint="eastAsia"/>
          <w:color w:val="000000" w:themeColor="text1"/>
        </w:rPr>
        <w:t>、</w:t>
      </w:r>
      <w:r w:rsidR="006D36EE" w:rsidRPr="005C125B">
        <w:rPr>
          <w:rFonts w:ascii="Times New Roman" w:hAnsi="Times New Roman" w:hint="eastAsia"/>
          <w:color w:val="000000" w:themeColor="text1"/>
        </w:rPr>
        <w:t>徐女於</w:t>
      </w:r>
      <w:r w:rsidR="00FE4EE6" w:rsidRPr="005C125B">
        <w:rPr>
          <w:rFonts w:ascii="Times New Roman" w:hAnsi="Times New Roman" w:hint="eastAsia"/>
          <w:color w:val="000000" w:themeColor="text1"/>
        </w:rPr>
        <w:t>調查機關詢問、</w:t>
      </w:r>
      <w:r w:rsidR="006D36EE" w:rsidRPr="005C125B">
        <w:rPr>
          <w:rFonts w:ascii="Times New Roman" w:hAnsi="Times New Roman" w:hint="eastAsia"/>
          <w:color w:val="000000" w:themeColor="text1"/>
        </w:rPr>
        <w:t>檢察機關</w:t>
      </w:r>
      <w:r w:rsidR="007B3578" w:rsidRPr="005C125B">
        <w:rPr>
          <w:rFonts w:ascii="Times New Roman" w:hAnsi="Times New Roman" w:hint="eastAsia"/>
          <w:color w:val="000000" w:themeColor="text1"/>
        </w:rPr>
        <w:t>訊問時</w:t>
      </w:r>
      <w:r w:rsidR="00A161B3" w:rsidRPr="005C125B">
        <w:rPr>
          <w:rFonts w:ascii="Times New Roman" w:hAnsi="Times New Roman" w:hint="eastAsia"/>
          <w:color w:val="000000" w:themeColor="text1"/>
        </w:rPr>
        <w:t>供</w:t>
      </w:r>
      <w:r w:rsidR="006D36EE" w:rsidRPr="005C125B">
        <w:rPr>
          <w:rFonts w:ascii="Times New Roman" w:hAnsi="Times New Roman" w:hint="eastAsia"/>
          <w:color w:val="000000" w:themeColor="text1"/>
        </w:rPr>
        <w:t>述之內容</w:t>
      </w:r>
      <w:r w:rsidR="00426EAC" w:rsidRPr="005C125B">
        <w:rPr>
          <w:rFonts w:ascii="Times New Roman" w:hAnsi="Times New Roman" w:hint="eastAsia"/>
          <w:color w:val="000000" w:themeColor="text1"/>
        </w:rPr>
        <w:t>(</w:t>
      </w:r>
      <w:r w:rsidR="00426EAC" w:rsidRPr="005C125B">
        <w:rPr>
          <w:rFonts w:ascii="Times New Roman" w:hAnsi="Times New Roman" w:hint="eastAsia"/>
          <w:color w:val="000000" w:themeColor="text1"/>
        </w:rPr>
        <w:t>甲證</w:t>
      </w:r>
      <w:r w:rsidR="00426EAC" w:rsidRPr="005C125B">
        <w:rPr>
          <w:rFonts w:ascii="Times New Roman" w:hAnsi="Times New Roman" w:hint="eastAsia"/>
          <w:color w:val="000000" w:themeColor="text1"/>
        </w:rPr>
        <w:t>12</w:t>
      </w:r>
      <w:r w:rsidR="00426EAC" w:rsidRPr="005C125B">
        <w:rPr>
          <w:rFonts w:ascii="Times New Roman" w:hAnsi="Times New Roman" w:hint="eastAsia"/>
          <w:color w:val="000000" w:themeColor="text1"/>
        </w:rPr>
        <w:t>至</w:t>
      </w:r>
      <w:r w:rsidR="00426EAC" w:rsidRPr="005C125B">
        <w:rPr>
          <w:rFonts w:ascii="Times New Roman" w:hAnsi="Times New Roman" w:hint="eastAsia"/>
          <w:color w:val="000000" w:themeColor="text1"/>
        </w:rPr>
        <w:t>1</w:t>
      </w:r>
      <w:r w:rsidR="00187D57" w:rsidRPr="005C125B">
        <w:rPr>
          <w:rFonts w:ascii="Times New Roman" w:hAnsi="Times New Roman" w:hint="eastAsia"/>
          <w:color w:val="000000" w:themeColor="text1"/>
        </w:rPr>
        <w:t>6</w:t>
      </w:r>
      <w:r w:rsidR="00426EAC" w:rsidRPr="005C125B">
        <w:rPr>
          <w:rFonts w:ascii="Times New Roman" w:hAnsi="Times New Roman" w:hint="eastAsia"/>
          <w:color w:val="000000" w:themeColor="text1"/>
        </w:rPr>
        <w:t>)</w:t>
      </w:r>
      <w:r w:rsidR="00426EAC" w:rsidRPr="005C125B">
        <w:rPr>
          <w:rFonts w:ascii="Times New Roman" w:hAnsi="Times New Roman" w:hint="eastAsia"/>
          <w:color w:val="000000" w:themeColor="text1"/>
        </w:rPr>
        <w:t>，</w:t>
      </w:r>
      <w:r w:rsidR="00D01BF9" w:rsidRPr="005C125B">
        <w:rPr>
          <w:rFonts w:ascii="Times New Roman" w:hAnsi="Times New Roman" w:hint="eastAsia"/>
          <w:color w:val="000000" w:themeColor="text1"/>
        </w:rPr>
        <w:t>有</w:t>
      </w:r>
      <w:r w:rsidR="004D1AD4" w:rsidRPr="005C125B">
        <w:rPr>
          <w:rFonts w:ascii="Times New Roman" w:hAnsi="Times New Roman" w:hint="eastAsia"/>
          <w:color w:val="000000" w:themeColor="text1"/>
        </w:rPr>
        <w:t>避重就輕</w:t>
      </w:r>
      <w:r w:rsidR="00D01BF9" w:rsidRPr="005C125B">
        <w:rPr>
          <w:rFonts w:ascii="Times New Roman" w:hAnsi="Times New Roman" w:hint="eastAsia"/>
          <w:color w:val="000000" w:themeColor="text1"/>
        </w:rPr>
        <w:t>之情形</w:t>
      </w:r>
      <w:r w:rsidR="004D1AD4" w:rsidRPr="005C125B">
        <w:rPr>
          <w:rFonts w:ascii="Times New Roman" w:hAnsi="Times New Roman" w:hint="eastAsia"/>
          <w:color w:val="000000" w:themeColor="text1"/>
        </w:rPr>
        <w:t>，但</w:t>
      </w:r>
      <w:r w:rsidR="006D36EE" w:rsidRPr="005C125B">
        <w:rPr>
          <w:rFonts w:ascii="Times New Roman" w:hAnsi="Times New Roman" w:hint="eastAsia"/>
          <w:color w:val="000000" w:themeColor="text1"/>
        </w:rPr>
        <w:t>情節</w:t>
      </w:r>
      <w:r w:rsidR="004D1AD4" w:rsidRPr="005C125B">
        <w:rPr>
          <w:rFonts w:ascii="Times New Roman" w:hAnsi="Times New Roman" w:hint="eastAsia"/>
          <w:color w:val="000000" w:themeColor="text1"/>
        </w:rPr>
        <w:t>大致</w:t>
      </w:r>
      <w:r w:rsidR="006D36EE" w:rsidRPr="005C125B">
        <w:rPr>
          <w:rFonts w:ascii="Times New Roman" w:hAnsi="Times New Roman" w:hint="eastAsia"/>
          <w:color w:val="000000" w:themeColor="text1"/>
        </w:rPr>
        <w:t>相符</w:t>
      </w:r>
      <w:r w:rsidR="00C61215" w:rsidRPr="005C125B">
        <w:rPr>
          <w:rFonts w:ascii="Times New Roman" w:hAnsi="Times New Roman" w:hint="eastAsia"/>
          <w:color w:val="000000" w:themeColor="text1"/>
        </w:rPr>
        <w:t>：</w:t>
      </w:r>
    </w:p>
    <w:p w14:paraId="1F9B3BB4" w14:textId="6A6C29D2" w:rsidR="00C61215" w:rsidRPr="005C125B" w:rsidRDefault="008764F2" w:rsidP="00A60406">
      <w:pPr>
        <w:pStyle w:val="5"/>
        <w:rPr>
          <w:rFonts w:ascii="Times New Roman" w:hAnsi="Times New Roman"/>
          <w:color w:val="000000" w:themeColor="text1"/>
        </w:rPr>
      </w:pPr>
      <w:r w:rsidRPr="005C125B">
        <w:rPr>
          <w:rFonts w:ascii="Times New Roman" w:hAnsi="Times New Roman" w:hint="eastAsia"/>
          <w:color w:val="000000" w:themeColor="text1"/>
        </w:rPr>
        <w:t>被彈劾人</w:t>
      </w:r>
      <w:r w:rsidR="00C61215" w:rsidRPr="005C125B">
        <w:rPr>
          <w:rFonts w:ascii="Times New Roman" w:hAnsi="Times New Roman" w:hint="eastAsia"/>
          <w:color w:val="000000" w:themeColor="text1"/>
        </w:rPr>
        <w:t>於偵訊時表示</w:t>
      </w:r>
      <w:r w:rsidR="00C61215" w:rsidRPr="005C125B">
        <w:rPr>
          <w:rFonts w:ascii="Times New Roman" w:hAnsi="Times New Roman" w:hint="eastAsia"/>
          <w:color w:val="000000" w:themeColor="text1"/>
        </w:rPr>
        <w:t>(</w:t>
      </w:r>
      <w:r w:rsidR="00C61215" w:rsidRPr="005C125B">
        <w:rPr>
          <w:rFonts w:ascii="Times New Roman" w:hAnsi="Times New Roman" w:hint="eastAsia"/>
          <w:color w:val="000000" w:themeColor="text1"/>
        </w:rPr>
        <w:t>甲證</w:t>
      </w:r>
      <w:r w:rsidR="00C61215" w:rsidRPr="005C125B">
        <w:rPr>
          <w:rFonts w:ascii="Times New Roman" w:hAnsi="Times New Roman" w:hint="eastAsia"/>
          <w:color w:val="000000" w:themeColor="text1"/>
        </w:rPr>
        <w:t>10</w:t>
      </w:r>
      <w:r w:rsidR="00C61215" w:rsidRPr="005C125B">
        <w:rPr>
          <w:rFonts w:ascii="Times New Roman" w:hAnsi="Times New Roman" w:hint="eastAsia"/>
          <w:color w:val="000000" w:themeColor="text1"/>
        </w:rPr>
        <w:t>至</w:t>
      </w:r>
      <w:r w:rsidR="00C61215" w:rsidRPr="005C125B">
        <w:rPr>
          <w:rFonts w:ascii="Times New Roman" w:hAnsi="Times New Roman" w:hint="eastAsia"/>
          <w:color w:val="000000" w:themeColor="text1"/>
        </w:rPr>
        <w:t>11)</w:t>
      </w:r>
      <w:r w:rsidR="00C61215" w:rsidRPr="005C125B">
        <w:rPr>
          <w:rFonts w:ascii="Times New Roman" w:hAnsi="Times New Roman" w:hint="eastAsia"/>
          <w:color w:val="000000" w:themeColor="text1"/>
        </w:rPr>
        <w:t>略以：</w:t>
      </w:r>
    </w:p>
    <w:p w14:paraId="743FC292" w14:textId="6F211734" w:rsidR="00C61215" w:rsidRPr="005C125B" w:rsidRDefault="00262B88" w:rsidP="00A60406">
      <w:pPr>
        <w:pStyle w:val="6"/>
        <w:rPr>
          <w:rFonts w:ascii="Times New Roman" w:hAnsi="Times New Roman"/>
          <w:color w:val="000000" w:themeColor="text1"/>
        </w:rPr>
      </w:pPr>
      <w:r w:rsidRPr="005C125B">
        <w:rPr>
          <w:rFonts w:ascii="Times New Roman" w:hAnsi="Times New Roman" w:hint="eastAsia"/>
          <w:color w:val="000000" w:themeColor="text1"/>
        </w:rPr>
        <w:t>其</w:t>
      </w:r>
      <w:r w:rsidR="00C61215" w:rsidRPr="005C125B">
        <w:rPr>
          <w:rFonts w:ascii="Times New Roman" w:hAnsi="Times New Roman" w:hint="eastAsia"/>
          <w:color w:val="000000" w:themeColor="text1"/>
        </w:rPr>
        <w:t>與徐女同居在</w:t>
      </w:r>
      <w:r w:rsidR="00C27EA7" w:rsidRPr="005C125B">
        <w:rPr>
          <w:rFonts w:ascii="Times New Roman" w:hAnsi="Times New Roman" w:hint="eastAsia"/>
          <w:color w:val="000000" w:themeColor="text1"/>
        </w:rPr>
        <w:t>○○○</w:t>
      </w:r>
      <w:r w:rsidR="00C61215" w:rsidRPr="005C125B">
        <w:rPr>
          <w:rFonts w:ascii="Times New Roman" w:hAnsi="Times New Roman" w:hint="eastAsia"/>
          <w:color w:val="000000" w:themeColor="text1"/>
        </w:rPr>
        <w:t>住處、</w:t>
      </w:r>
      <w:r w:rsidR="00C27EA7" w:rsidRPr="005C125B">
        <w:rPr>
          <w:rFonts w:ascii="Times New Roman" w:hAnsi="Times New Roman" w:hint="eastAsia"/>
          <w:color w:val="000000" w:themeColor="text1"/>
        </w:rPr>
        <w:t>○○○○</w:t>
      </w:r>
      <w:r w:rsidR="00C61215" w:rsidRPr="005C125B">
        <w:rPr>
          <w:rFonts w:ascii="Times New Roman" w:hAnsi="Times New Roman" w:hint="eastAsia"/>
          <w:color w:val="000000" w:themeColor="text1"/>
        </w:rPr>
        <w:t>住處之事實。</w:t>
      </w:r>
    </w:p>
    <w:p w14:paraId="15942555" w14:textId="0ACABAE0" w:rsidR="00C61215" w:rsidRPr="005C125B" w:rsidRDefault="00262B88" w:rsidP="00A60406">
      <w:pPr>
        <w:pStyle w:val="6"/>
        <w:rPr>
          <w:rFonts w:ascii="Times New Roman" w:hAnsi="Times New Roman"/>
          <w:color w:val="000000" w:themeColor="text1"/>
        </w:rPr>
      </w:pPr>
      <w:r w:rsidRPr="005C125B">
        <w:rPr>
          <w:rFonts w:ascii="Times New Roman" w:hAnsi="Times New Roman" w:hint="eastAsia"/>
          <w:color w:val="000000" w:themeColor="text1"/>
        </w:rPr>
        <w:t>其</w:t>
      </w:r>
      <w:r w:rsidR="00C61215" w:rsidRPr="005C125B">
        <w:rPr>
          <w:rFonts w:ascii="Times New Roman" w:hAnsi="Times New Roman" w:hint="eastAsia"/>
          <w:color w:val="000000" w:themeColor="text1"/>
        </w:rPr>
        <w:t>玉山銀行帳戶，於</w:t>
      </w:r>
      <w:r w:rsidR="00C61215" w:rsidRPr="005C125B">
        <w:rPr>
          <w:rFonts w:ascii="Times New Roman" w:hAnsi="Times New Roman" w:hint="eastAsia"/>
          <w:color w:val="000000" w:themeColor="text1"/>
        </w:rPr>
        <w:t>112</w:t>
      </w:r>
      <w:r w:rsidR="00C61215" w:rsidRPr="005C125B">
        <w:rPr>
          <w:rFonts w:ascii="Times New Roman" w:hAnsi="Times New Roman" w:hint="eastAsia"/>
          <w:color w:val="000000" w:themeColor="text1"/>
        </w:rPr>
        <w:t>年</w:t>
      </w:r>
      <w:r w:rsidR="00C61215" w:rsidRPr="005C125B">
        <w:rPr>
          <w:rFonts w:ascii="Times New Roman" w:hAnsi="Times New Roman" w:hint="eastAsia"/>
          <w:color w:val="000000" w:themeColor="text1"/>
        </w:rPr>
        <w:t>2</w:t>
      </w:r>
      <w:r w:rsidR="00C61215" w:rsidRPr="005C125B">
        <w:rPr>
          <w:rFonts w:ascii="Times New Roman" w:hAnsi="Times New Roman" w:hint="eastAsia"/>
          <w:color w:val="000000" w:themeColor="text1"/>
        </w:rPr>
        <w:t>月</w:t>
      </w:r>
      <w:r w:rsidR="00C61215" w:rsidRPr="005C125B">
        <w:rPr>
          <w:rFonts w:ascii="Times New Roman" w:hAnsi="Times New Roman" w:hint="eastAsia"/>
          <w:color w:val="000000" w:themeColor="text1"/>
        </w:rPr>
        <w:t>9</w:t>
      </w:r>
      <w:r w:rsidR="00C61215" w:rsidRPr="005C125B">
        <w:rPr>
          <w:rFonts w:ascii="Times New Roman" w:hAnsi="Times New Roman" w:hint="eastAsia"/>
          <w:color w:val="000000" w:themeColor="text1"/>
        </w:rPr>
        <w:t>日收得徐女匯入</w:t>
      </w:r>
      <w:r w:rsidR="00C61215" w:rsidRPr="005C125B">
        <w:rPr>
          <w:rFonts w:ascii="Times New Roman" w:hAnsi="Times New Roman" w:hint="eastAsia"/>
          <w:color w:val="000000" w:themeColor="text1"/>
        </w:rPr>
        <w:t>20</w:t>
      </w:r>
      <w:r w:rsidR="00C61215" w:rsidRPr="005C125B">
        <w:rPr>
          <w:rFonts w:ascii="Times New Roman" w:hAnsi="Times New Roman" w:hint="eastAsia"/>
          <w:color w:val="000000" w:themeColor="text1"/>
        </w:rPr>
        <w:t>萬元之事實。</w:t>
      </w:r>
    </w:p>
    <w:p w14:paraId="7967B5F2" w14:textId="24612151" w:rsidR="00C61215" w:rsidRPr="005C125B" w:rsidRDefault="00262B88" w:rsidP="00A60406">
      <w:pPr>
        <w:pStyle w:val="6"/>
        <w:rPr>
          <w:rFonts w:ascii="Times New Roman" w:hAnsi="Times New Roman"/>
          <w:color w:val="000000" w:themeColor="text1"/>
        </w:rPr>
      </w:pPr>
      <w:r w:rsidRPr="005C125B">
        <w:rPr>
          <w:rFonts w:ascii="Times New Roman" w:hAnsi="Times New Roman" w:hint="eastAsia"/>
          <w:color w:val="000000" w:themeColor="text1"/>
        </w:rPr>
        <w:t>其</w:t>
      </w:r>
      <w:r w:rsidR="00C61215" w:rsidRPr="005C125B">
        <w:rPr>
          <w:rFonts w:ascii="Times New Roman" w:hAnsi="Times New Roman" w:hint="eastAsia"/>
          <w:color w:val="000000" w:themeColor="text1"/>
        </w:rPr>
        <w:t>於</w:t>
      </w:r>
      <w:r w:rsidR="00C61215" w:rsidRPr="005C125B">
        <w:rPr>
          <w:rFonts w:ascii="Times New Roman" w:hAnsi="Times New Roman" w:hint="eastAsia"/>
          <w:color w:val="000000" w:themeColor="text1"/>
        </w:rPr>
        <w:t>113</w:t>
      </w:r>
      <w:r w:rsidR="00C61215" w:rsidRPr="005C125B">
        <w:rPr>
          <w:rFonts w:ascii="Times New Roman" w:hAnsi="Times New Roman" w:hint="eastAsia"/>
          <w:color w:val="000000" w:themeColor="text1"/>
        </w:rPr>
        <w:t>年</w:t>
      </w:r>
      <w:r w:rsidR="00C61215" w:rsidRPr="005C125B">
        <w:rPr>
          <w:rFonts w:ascii="Times New Roman" w:hAnsi="Times New Roman" w:hint="eastAsia"/>
          <w:color w:val="000000" w:themeColor="text1"/>
        </w:rPr>
        <w:t>2</w:t>
      </w:r>
      <w:r w:rsidR="00C61215" w:rsidRPr="005C125B">
        <w:rPr>
          <w:rFonts w:ascii="Times New Roman" w:hAnsi="Times New Roman" w:hint="eastAsia"/>
          <w:color w:val="000000" w:themeColor="text1"/>
        </w:rPr>
        <w:t>月</w:t>
      </w:r>
      <w:r w:rsidR="00C61215" w:rsidRPr="005C125B">
        <w:rPr>
          <w:rFonts w:ascii="Times New Roman" w:hAnsi="Times New Roman" w:hint="eastAsia"/>
          <w:color w:val="000000" w:themeColor="text1"/>
        </w:rPr>
        <w:t>14</w:t>
      </w:r>
      <w:r w:rsidR="00C61215" w:rsidRPr="005C125B">
        <w:rPr>
          <w:rFonts w:ascii="Times New Roman" w:hAnsi="Times New Roman" w:hint="eastAsia"/>
          <w:color w:val="000000" w:themeColor="text1"/>
        </w:rPr>
        <w:t>日起居住之</w:t>
      </w:r>
      <w:r w:rsidR="00C27EA7" w:rsidRPr="005C125B">
        <w:rPr>
          <w:rFonts w:ascii="Times New Roman" w:hAnsi="Times New Roman" w:hint="eastAsia"/>
          <w:color w:val="000000" w:themeColor="text1"/>
        </w:rPr>
        <w:t>○○○</w:t>
      </w:r>
      <w:r w:rsidR="00C61215" w:rsidRPr="005C125B">
        <w:rPr>
          <w:rFonts w:ascii="Times New Roman" w:hAnsi="Times New Roman" w:hint="eastAsia"/>
          <w:color w:val="000000" w:themeColor="text1"/>
        </w:rPr>
        <w:t>居所，為徐女無償提供之事實。</w:t>
      </w:r>
    </w:p>
    <w:p w14:paraId="3719FA8C" w14:textId="1C6CE334" w:rsidR="00C61215" w:rsidRPr="005C125B" w:rsidRDefault="00C61215" w:rsidP="00A60406">
      <w:pPr>
        <w:pStyle w:val="5"/>
        <w:rPr>
          <w:rFonts w:ascii="Times New Roman" w:hAnsi="Times New Roman"/>
          <w:color w:val="000000" w:themeColor="text1"/>
        </w:rPr>
      </w:pPr>
      <w:r w:rsidRPr="005C125B">
        <w:rPr>
          <w:rFonts w:ascii="Times New Roman" w:hAnsi="Times New Roman" w:hint="eastAsia"/>
          <w:color w:val="000000" w:themeColor="text1"/>
        </w:rPr>
        <w:t>徐女於調詢及偵訊時表示</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12</w:t>
      </w:r>
      <w:r w:rsidRPr="005C125B">
        <w:rPr>
          <w:rFonts w:ascii="Times New Roman" w:hAnsi="Times New Roman" w:hint="eastAsia"/>
          <w:color w:val="000000" w:themeColor="text1"/>
        </w:rPr>
        <w:t>至</w:t>
      </w:r>
      <w:r w:rsidRPr="005C125B">
        <w:rPr>
          <w:rFonts w:ascii="Times New Roman" w:hAnsi="Times New Roman" w:hint="eastAsia"/>
          <w:color w:val="000000" w:themeColor="text1"/>
        </w:rPr>
        <w:t>16)</w:t>
      </w:r>
      <w:r w:rsidRPr="005C125B">
        <w:rPr>
          <w:rFonts w:ascii="Times New Roman" w:hAnsi="Times New Roman" w:hint="eastAsia"/>
          <w:color w:val="000000" w:themeColor="text1"/>
        </w:rPr>
        <w:t>略以：</w:t>
      </w:r>
    </w:p>
    <w:p w14:paraId="63CE1247" w14:textId="52A24153" w:rsidR="00C61215" w:rsidRPr="005C125B" w:rsidRDefault="001631F4" w:rsidP="00A60406">
      <w:pPr>
        <w:pStyle w:val="6"/>
        <w:rPr>
          <w:rFonts w:ascii="Times New Roman" w:hAnsi="Times New Roman"/>
          <w:color w:val="000000" w:themeColor="text1"/>
        </w:rPr>
      </w:pPr>
      <w:r w:rsidRPr="005C125B">
        <w:rPr>
          <w:rFonts w:ascii="Times New Roman" w:hAnsi="Times New Roman" w:hint="eastAsia"/>
          <w:color w:val="000000" w:themeColor="text1"/>
        </w:rPr>
        <w:t>徐女提供</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住處、</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住處、</w:t>
      </w:r>
      <w:r w:rsidR="00C27EA7" w:rsidRPr="005C125B">
        <w:rPr>
          <w:rFonts w:ascii="Times New Roman" w:hAnsi="Times New Roman" w:hint="eastAsia"/>
          <w:color w:val="000000" w:themeColor="text1"/>
        </w:rPr>
        <w:t>○○○</w:t>
      </w:r>
      <w:r w:rsidRPr="005C125B">
        <w:rPr>
          <w:rFonts w:ascii="Times New Roman" w:hAnsi="Times New Roman" w:hint="eastAsia"/>
          <w:color w:val="000000" w:themeColor="text1"/>
        </w:rPr>
        <w:t>居所供</w:t>
      </w:r>
      <w:r w:rsidR="00281816" w:rsidRPr="005C125B">
        <w:rPr>
          <w:rFonts w:ascii="Times New Roman" w:hAnsi="Times New Roman" w:hint="eastAsia"/>
          <w:color w:val="000000" w:themeColor="text1"/>
        </w:rPr>
        <w:t>林明佐</w:t>
      </w:r>
      <w:r w:rsidRPr="005C125B">
        <w:rPr>
          <w:rFonts w:ascii="Times New Roman" w:hAnsi="Times New Roman" w:hint="eastAsia"/>
          <w:color w:val="000000" w:themeColor="text1"/>
        </w:rPr>
        <w:t>居住，及承租</w:t>
      </w:r>
      <w:r w:rsidRPr="005C125B">
        <w:rPr>
          <w:rFonts w:ascii="Times New Roman" w:hAnsi="Times New Roman" w:hint="eastAsia"/>
          <w:color w:val="000000" w:themeColor="text1"/>
        </w:rPr>
        <w:t>Range Rover Sport P400</w:t>
      </w:r>
      <w:r w:rsidRPr="005C125B">
        <w:rPr>
          <w:rFonts w:ascii="Times New Roman" w:hAnsi="Times New Roman" w:hint="eastAsia"/>
          <w:color w:val="000000" w:themeColor="text1"/>
        </w:rPr>
        <w:t>租賃小客車後提供</w:t>
      </w:r>
      <w:r w:rsidR="00281816" w:rsidRPr="005C125B">
        <w:rPr>
          <w:rFonts w:ascii="Times New Roman" w:hAnsi="Times New Roman" w:hint="eastAsia"/>
          <w:color w:val="000000" w:themeColor="text1"/>
        </w:rPr>
        <w:t>林明佐</w:t>
      </w:r>
      <w:r w:rsidRPr="005C125B">
        <w:rPr>
          <w:rFonts w:ascii="Times New Roman" w:hAnsi="Times New Roman" w:hint="eastAsia"/>
          <w:color w:val="000000" w:themeColor="text1"/>
        </w:rPr>
        <w:t>使用之事實。</w:t>
      </w:r>
    </w:p>
    <w:p w14:paraId="056805EC" w14:textId="68846434" w:rsidR="001631F4" w:rsidRPr="005C125B" w:rsidRDefault="001631F4" w:rsidP="00A60406">
      <w:pPr>
        <w:pStyle w:val="6"/>
        <w:rPr>
          <w:rFonts w:ascii="Times New Roman" w:hAnsi="Times New Roman"/>
          <w:color w:val="000000" w:themeColor="text1"/>
        </w:rPr>
      </w:pPr>
      <w:r w:rsidRPr="005C125B">
        <w:rPr>
          <w:rFonts w:ascii="Times New Roman" w:hAnsi="Times New Roman" w:hint="eastAsia"/>
          <w:color w:val="000000" w:themeColor="text1"/>
        </w:rPr>
        <w:t>徐女於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9</w:t>
      </w:r>
      <w:r w:rsidRPr="005C125B">
        <w:rPr>
          <w:rFonts w:ascii="Times New Roman" w:hAnsi="Times New Roman" w:hint="eastAsia"/>
          <w:color w:val="000000" w:themeColor="text1"/>
        </w:rPr>
        <w:t>日匯款</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萬元至</w:t>
      </w:r>
      <w:r w:rsidR="00281816" w:rsidRPr="005C125B">
        <w:rPr>
          <w:rFonts w:ascii="Times New Roman" w:hAnsi="Times New Roman" w:hint="eastAsia"/>
          <w:color w:val="000000" w:themeColor="text1"/>
        </w:rPr>
        <w:t>林明佐</w:t>
      </w:r>
      <w:r w:rsidRPr="005C125B">
        <w:rPr>
          <w:rFonts w:ascii="Times New Roman" w:hAnsi="Times New Roman" w:hint="eastAsia"/>
          <w:color w:val="000000" w:themeColor="text1"/>
        </w:rPr>
        <w:t>玉山銀行帳戶之事實。</w:t>
      </w:r>
    </w:p>
    <w:p w14:paraId="6680FFFF" w14:textId="523EB7FD" w:rsidR="00C97CB4" w:rsidRPr="005C125B" w:rsidRDefault="006D36EE" w:rsidP="00A60406">
      <w:pPr>
        <w:pStyle w:val="4"/>
        <w:rPr>
          <w:rFonts w:ascii="Times New Roman" w:hAnsi="Times New Roman"/>
          <w:color w:val="000000" w:themeColor="text1"/>
        </w:rPr>
      </w:pPr>
      <w:r w:rsidRPr="005C125B">
        <w:rPr>
          <w:rFonts w:ascii="Times New Roman" w:hAnsi="Times New Roman" w:hint="eastAsia"/>
          <w:color w:val="000000" w:themeColor="text1"/>
        </w:rPr>
        <w:t>另，</w:t>
      </w:r>
      <w:r w:rsidR="00D7477F" w:rsidRPr="005C125B">
        <w:rPr>
          <w:rFonts w:ascii="Times New Roman" w:hAnsi="Times New Roman" w:hint="eastAsia"/>
          <w:color w:val="000000" w:themeColor="text1"/>
        </w:rPr>
        <w:t>有</w:t>
      </w:r>
      <w:r w:rsidR="008764F2" w:rsidRPr="005C125B">
        <w:rPr>
          <w:rFonts w:ascii="Times New Roman" w:hAnsi="Times New Roman" w:hint="eastAsia"/>
          <w:color w:val="000000" w:themeColor="text1"/>
        </w:rPr>
        <w:t>被彈劾人</w:t>
      </w:r>
      <w:r w:rsidR="000E094A" w:rsidRPr="005C125B">
        <w:rPr>
          <w:rFonts w:ascii="Times New Roman" w:hAnsi="Times New Roman" w:hint="eastAsia"/>
          <w:color w:val="000000" w:themeColor="text1"/>
        </w:rPr>
        <w:t>與徐女</w:t>
      </w:r>
      <w:r w:rsidR="0091792F" w:rsidRPr="005C125B">
        <w:rPr>
          <w:rFonts w:ascii="Times New Roman" w:hAnsi="Times New Roman" w:hint="eastAsia"/>
          <w:color w:val="000000" w:themeColor="text1"/>
        </w:rPr>
        <w:t>自</w:t>
      </w:r>
      <w:r w:rsidR="0091792F" w:rsidRPr="005C125B">
        <w:rPr>
          <w:rFonts w:ascii="Times New Roman" w:hAnsi="Times New Roman" w:hint="eastAsia"/>
          <w:color w:val="000000" w:themeColor="text1"/>
        </w:rPr>
        <w:t>111</w:t>
      </w:r>
      <w:r w:rsidR="0091792F" w:rsidRPr="005C125B">
        <w:rPr>
          <w:rFonts w:ascii="Times New Roman" w:hAnsi="Times New Roman" w:hint="eastAsia"/>
          <w:color w:val="000000" w:themeColor="text1"/>
        </w:rPr>
        <w:t>年</w:t>
      </w:r>
      <w:r w:rsidR="0091792F" w:rsidRPr="005C125B">
        <w:rPr>
          <w:rFonts w:ascii="Times New Roman" w:hAnsi="Times New Roman" w:hint="eastAsia"/>
          <w:color w:val="000000" w:themeColor="text1"/>
        </w:rPr>
        <w:t>10</w:t>
      </w:r>
      <w:r w:rsidR="0091792F" w:rsidRPr="005C125B">
        <w:rPr>
          <w:rFonts w:ascii="Times New Roman" w:hAnsi="Times New Roman" w:hint="eastAsia"/>
          <w:color w:val="000000" w:themeColor="text1"/>
        </w:rPr>
        <w:t>月</w:t>
      </w:r>
      <w:r w:rsidR="0091792F" w:rsidRPr="005C125B">
        <w:rPr>
          <w:rFonts w:ascii="Times New Roman" w:hAnsi="Times New Roman" w:hint="eastAsia"/>
          <w:color w:val="000000" w:themeColor="text1"/>
        </w:rPr>
        <w:t>23</w:t>
      </w:r>
      <w:r w:rsidR="0091792F" w:rsidRPr="005C125B">
        <w:rPr>
          <w:rFonts w:ascii="Times New Roman" w:hAnsi="Times New Roman" w:hint="eastAsia"/>
          <w:color w:val="000000" w:themeColor="text1"/>
        </w:rPr>
        <w:t>日起至</w:t>
      </w:r>
      <w:r w:rsidR="0091792F" w:rsidRPr="005C125B">
        <w:rPr>
          <w:rFonts w:ascii="Times New Roman" w:hAnsi="Times New Roman" w:hint="eastAsia"/>
          <w:color w:val="000000" w:themeColor="text1"/>
        </w:rPr>
        <w:t>112</w:t>
      </w:r>
      <w:r w:rsidR="0091792F" w:rsidRPr="005C125B">
        <w:rPr>
          <w:rFonts w:ascii="Times New Roman" w:hAnsi="Times New Roman" w:hint="eastAsia"/>
          <w:color w:val="000000" w:themeColor="text1"/>
        </w:rPr>
        <w:t>年</w:t>
      </w:r>
      <w:r w:rsidR="0091792F" w:rsidRPr="005C125B">
        <w:rPr>
          <w:rFonts w:ascii="Times New Roman" w:hAnsi="Times New Roman" w:hint="eastAsia"/>
          <w:color w:val="000000" w:themeColor="text1"/>
        </w:rPr>
        <w:t>10</w:t>
      </w:r>
      <w:r w:rsidR="0091792F" w:rsidRPr="005C125B">
        <w:rPr>
          <w:rFonts w:ascii="Times New Roman" w:hAnsi="Times New Roman" w:hint="eastAsia"/>
          <w:color w:val="000000" w:themeColor="text1"/>
        </w:rPr>
        <w:t>月</w:t>
      </w:r>
      <w:r w:rsidR="0091792F" w:rsidRPr="005C125B">
        <w:rPr>
          <w:rFonts w:ascii="Times New Roman" w:hAnsi="Times New Roman" w:hint="eastAsia"/>
          <w:color w:val="000000" w:themeColor="text1"/>
        </w:rPr>
        <w:t>21</w:t>
      </w:r>
      <w:r w:rsidR="0091792F" w:rsidRPr="005C125B">
        <w:rPr>
          <w:rFonts w:ascii="Times New Roman" w:hAnsi="Times New Roman" w:hint="eastAsia"/>
          <w:color w:val="000000" w:themeColor="text1"/>
        </w:rPr>
        <w:t>日</w:t>
      </w:r>
      <w:r w:rsidR="000E094A" w:rsidRPr="005C125B">
        <w:rPr>
          <w:rFonts w:ascii="Times New Roman" w:hAnsi="Times New Roman" w:hint="eastAsia"/>
          <w:color w:val="000000" w:themeColor="text1"/>
        </w:rPr>
        <w:t>同居臺中市</w:t>
      </w:r>
      <w:r w:rsidR="00C27EA7"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區</w:t>
      </w:r>
      <w:r w:rsidR="00C27EA7"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路</w:t>
      </w:r>
      <w:r w:rsidR="00281816"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號</w:t>
      </w:r>
      <w:r w:rsidR="00281816"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樓之</w:t>
      </w:r>
      <w:r w:rsidR="00281816"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之基地台位置一覽表、</w:t>
      </w:r>
      <w:r w:rsidR="000E094A" w:rsidRPr="005C125B">
        <w:rPr>
          <w:rFonts w:ascii="Times New Roman" w:hAnsi="Times New Roman" w:hint="eastAsia"/>
          <w:color w:val="000000" w:themeColor="text1"/>
        </w:rPr>
        <w:t>GOOGLE</w:t>
      </w:r>
      <w:r w:rsidR="000E094A" w:rsidRPr="005C125B">
        <w:rPr>
          <w:rFonts w:ascii="Times New Roman" w:hAnsi="Times New Roman" w:hint="eastAsia"/>
          <w:color w:val="000000" w:themeColor="text1"/>
        </w:rPr>
        <w:t>地</w:t>
      </w:r>
      <w:r w:rsidR="000E094A" w:rsidRPr="005C125B">
        <w:rPr>
          <w:rFonts w:ascii="Times New Roman" w:hAnsi="Times New Roman" w:hint="eastAsia"/>
          <w:color w:val="000000" w:themeColor="text1"/>
        </w:rPr>
        <w:lastRenderedPageBreak/>
        <w:t>圖、中華電信</w:t>
      </w:r>
      <w:r w:rsidR="00C27EA7"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社區之發受話點資料</w:t>
      </w:r>
      <w:r w:rsidR="000E094A"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甲證</w:t>
      </w:r>
      <w:r w:rsidR="00692CB9" w:rsidRPr="005C125B">
        <w:rPr>
          <w:rFonts w:ascii="Times New Roman" w:hAnsi="Times New Roman" w:hint="eastAsia"/>
          <w:color w:val="000000" w:themeColor="text1"/>
        </w:rPr>
        <w:t>1</w:t>
      </w:r>
      <w:r w:rsidR="00187D57" w:rsidRPr="005C125B">
        <w:rPr>
          <w:rFonts w:ascii="Times New Roman" w:hAnsi="Times New Roman" w:hint="eastAsia"/>
          <w:color w:val="000000" w:themeColor="text1"/>
        </w:rPr>
        <w:t>7</w:t>
      </w:r>
      <w:r w:rsidR="000E094A" w:rsidRPr="005C125B">
        <w:rPr>
          <w:rFonts w:ascii="Times New Roman" w:hAnsi="Times New Roman" w:hint="eastAsia"/>
          <w:color w:val="000000" w:themeColor="text1"/>
        </w:rPr>
        <w:t>)</w:t>
      </w:r>
      <w:r w:rsidR="000E094A" w:rsidRPr="005C125B">
        <w:rPr>
          <w:rFonts w:ascii="Times New Roman" w:hAnsi="Times New Roman" w:hint="eastAsia"/>
          <w:color w:val="000000" w:themeColor="text1"/>
        </w:rPr>
        <w:t>、</w:t>
      </w:r>
      <w:r w:rsidR="0091792F" w:rsidRPr="005C125B">
        <w:rPr>
          <w:rFonts w:ascii="Times New Roman" w:hAnsi="Times New Roman" w:hint="eastAsia"/>
          <w:color w:val="000000" w:themeColor="text1"/>
        </w:rPr>
        <w:t>徐女於</w:t>
      </w:r>
      <w:r w:rsidR="0091792F" w:rsidRPr="005C125B">
        <w:rPr>
          <w:rFonts w:ascii="Times New Roman" w:hAnsi="Times New Roman" w:hint="eastAsia"/>
          <w:color w:val="000000" w:themeColor="text1"/>
        </w:rPr>
        <w:t>112</w:t>
      </w:r>
      <w:r w:rsidR="0091792F" w:rsidRPr="005C125B">
        <w:rPr>
          <w:rFonts w:ascii="Times New Roman" w:hAnsi="Times New Roman" w:hint="eastAsia"/>
          <w:color w:val="000000" w:themeColor="text1"/>
        </w:rPr>
        <w:t>年</w:t>
      </w:r>
      <w:r w:rsidR="0091792F" w:rsidRPr="005C125B">
        <w:rPr>
          <w:rFonts w:ascii="Times New Roman" w:hAnsi="Times New Roman" w:hint="eastAsia"/>
          <w:color w:val="000000" w:themeColor="text1"/>
        </w:rPr>
        <w:t>2</w:t>
      </w:r>
      <w:r w:rsidR="0091792F" w:rsidRPr="005C125B">
        <w:rPr>
          <w:rFonts w:ascii="Times New Roman" w:hAnsi="Times New Roman" w:hint="eastAsia"/>
          <w:color w:val="000000" w:themeColor="text1"/>
        </w:rPr>
        <w:t>月</w:t>
      </w:r>
      <w:r w:rsidR="0091792F" w:rsidRPr="005C125B">
        <w:rPr>
          <w:rFonts w:ascii="Times New Roman" w:hAnsi="Times New Roman" w:hint="eastAsia"/>
          <w:color w:val="000000" w:themeColor="text1"/>
        </w:rPr>
        <w:t>9</w:t>
      </w:r>
      <w:r w:rsidR="0091792F" w:rsidRPr="005C125B">
        <w:rPr>
          <w:rFonts w:ascii="Times New Roman" w:hAnsi="Times New Roman" w:hint="eastAsia"/>
          <w:color w:val="000000" w:themeColor="text1"/>
        </w:rPr>
        <w:t>日</w:t>
      </w:r>
      <w:r w:rsidR="0091792F" w:rsidRPr="005C125B">
        <w:rPr>
          <w:rFonts w:ascii="Times New Roman" w:hAnsi="Times New Roman" w:hint="eastAsia"/>
          <w:color w:val="000000" w:themeColor="text1"/>
        </w:rPr>
        <w:t>11</w:t>
      </w:r>
      <w:r w:rsidR="0091792F" w:rsidRPr="005C125B">
        <w:rPr>
          <w:rFonts w:ascii="Times New Roman" w:hAnsi="Times New Roman" w:hint="eastAsia"/>
          <w:color w:val="000000" w:themeColor="text1"/>
        </w:rPr>
        <w:t>時許匯款</w:t>
      </w:r>
      <w:r w:rsidR="0091792F" w:rsidRPr="005C125B">
        <w:rPr>
          <w:rFonts w:ascii="Times New Roman" w:hAnsi="Times New Roman" w:hint="eastAsia"/>
          <w:color w:val="000000" w:themeColor="text1"/>
        </w:rPr>
        <w:t>20</w:t>
      </w:r>
      <w:r w:rsidR="0091792F" w:rsidRPr="005C125B">
        <w:rPr>
          <w:rFonts w:ascii="Times New Roman" w:hAnsi="Times New Roman" w:hint="eastAsia"/>
          <w:color w:val="000000" w:themeColor="text1"/>
        </w:rPr>
        <w:t>萬元與</w:t>
      </w:r>
      <w:r w:rsidR="008764F2" w:rsidRPr="005C125B">
        <w:rPr>
          <w:rFonts w:ascii="Times New Roman" w:hAnsi="Times New Roman" w:hint="eastAsia"/>
          <w:color w:val="000000" w:themeColor="text1"/>
        </w:rPr>
        <w:t>被彈劾人</w:t>
      </w:r>
      <w:r w:rsidR="0091792F" w:rsidRPr="005C125B">
        <w:rPr>
          <w:rFonts w:ascii="Times New Roman" w:hAnsi="Times New Roman" w:hint="eastAsia"/>
          <w:color w:val="000000" w:themeColor="text1"/>
        </w:rPr>
        <w:t>之玉山銀行帳戶交易明細</w:t>
      </w:r>
      <w:r w:rsidR="0091792F" w:rsidRPr="005C125B">
        <w:rPr>
          <w:rFonts w:ascii="Times New Roman" w:hAnsi="Times New Roman" w:hint="eastAsia"/>
          <w:color w:val="000000" w:themeColor="text1"/>
        </w:rPr>
        <w:t>(</w:t>
      </w:r>
      <w:r w:rsidR="00FD6707" w:rsidRPr="005C125B">
        <w:rPr>
          <w:rFonts w:ascii="Times New Roman" w:hAnsi="Times New Roman" w:hint="eastAsia"/>
          <w:color w:val="000000" w:themeColor="text1"/>
        </w:rPr>
        <w:t>甲證</w:t>
      </w:r>
      <w:r w:rsidR="004D1AD4" w:rsidRPr="005C125B">
        <w:rPr>
          <w:rFonts w:ascii="Times New Roman" w:hAnsi="Times New Roman" w:hint="eastAsia"/>
          <w:color w:val="000000" w:themeColor="text1"/>
        </w:rPr>
        <w:t>1</w:t>
      </w:r>
      <w:r w:rsidR="00426EAC" w:rsidRPr="005C125B">
        <w:rPr>
          <w:rFonts w:ascii="Times New Roman" w:hAnsi="Times New Roman" w:hint="eastAsia"/>
          <w:color w:val="000000" w:themeColor="text1"/>
        </w:rPr>
        <w:t>2</w:t>
      </w:r>
      <w:r w:rsidR="00FD6707" w:rsidRPr="005C125B">
        <w:rPr>
          <w:rFonts w:ascii="Times New Roman" w:hAnsi="Times New Roman" w:hint="eastAsia"/>
          <w:color w:val="000000" w:themeColor="text1"/>
        </w:rPr>
        <w:t>、</w:t>
      </w:r>
      <w:r w:rsidR="0091792F" w:rsidRPr="005C125B">
        <w:rPr>
          <w:rFonts w:ascii="Times New Roman" w:hAnsi="Times New Roman" w:hint="eastAsia"/>
          <w:color w:val="000000" w:themeColor="text1"/>
        </w:rPr>
        <w:t>甲證</w:t>
      </w:r>
      <w:r w:rsidR="00692CB9" w:rsidRPr="005C125B">
        <w:rPr>
          <w:rFonts w:ascii="Times New Roman" w:hAnsi="Times New Roman" w:hint="eastAsia"/>
          <w:color w:val="000000" w:themeColor="text1"/>
        </w:rPr>
        <w:t>1</w:t>
      </w:r>
      <w:r w:rsidR="00187D57" w:rsidRPr="005C125B">
        <w:rPr>
          <w:rFonts w:ascii="Times New Roman" w:hAnsi="Times New Roman" w:hint="eastAsia"/>
          <w:color w:val="000000" w:themeColor="text1"/>
        </w:rPr>
        <w:t>8</w:t>
      </w:r>
      <w:r w:rsidR="0091792F" w:rsidRPr="005C125B">
        <w:rPr>
          <w:rFonts w:ascii="Times New Roman" w:hAnsi="Times New Roman" w:hint="eastAsia"/>
          <w:color w:val="000000" w:themeColor="text1"/>
        </w:rPr>
        <w:t>)</w:t>
      </w:r>
      <w:r w:rsidR="0091792F" w:rsidRPr="005C125B">
        <w:rPr>
          <w:rFonts w:ascii="Times New Roman" w:hAnsi="Times New Roman" w:hint="eastAsia"/>
          <w:color w:val="000000" w:themeColor="text1"/>
        </w:rPr>
        <w:t>、</w:t>
      </w:r>
      <w:r w:rsidR="007B3578" w:rsidRPr="005C125B">
        <w:rPr>
          <w:rFonts w:ascii="Times New Roman" w:hAnsi="Times New Roman" w:hint="eastAsia"/>
          <w:color w:val="000000" w:themeColor="text1"/>
        </w:rPr>
        <w:t>徐女</w:t>
      </w:r>
      <w:r w:rsidRPr="005C125B">
        <w:rPr>
          <w:rFonts w:ascii="Times New Roman" w:hAnsi="Times New Roman" w:hint="eastAsia"/>
          <w:color w:val="000000" w:themeColor="text1"/>
        </w:rPr>
        <w:t>於</w:t>
      </w:r>
      <w:r w:rsidR="007B3578"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007B3578" w:rsidRPr="005C125B">
        <w:rPr>
          <w:rFonts w:ascii="Times New Roman" w:hAnsi="Times New Roman" w:hint="eastAsia"/>
          <w:color w:val="000000" w:themeColor="text1"/>
        </w:rPr>
        <w:t>10</w:t>
      </w:r>
      <w:r w:rsidRPr="005C125B">
        <w:rPr>
          <w:rFonts w:ascii="Times New Roman" w:hAnsi="Times New Roman" w:hint="eastAsia"/>
          <w:color w:val="000000" w:themeColor="text1"/>
        </w:rPr>
        <w:t>月</w:t>
      </w:r>
      <w:r w:rsidR="007B3578" w:rsidRPr="005C125B">
        <w:rPr>
          <w:rFonts w:ascii="Times New Roman" w:hAnsi="Times New Roman" w:hint="eastAsia"/>
          <w:color w:val="000000" w:themeColor="text1"/>
        </w:rPr>
        <w:t>27</w:t>
      </w:r>
      <w:r w:rsidRPr="005C125B">
        <w:rPr>
          <w:rFonts w:ascii="Times New Roman" w:hAnsi="Times New Roman" w:hint="eastAsia"/>
          <w:color w:val="000000" w:themeColor="text1"/>
        </w:rPr>
        <w:t>日</w:t>
      </w:r>
      <w:r w:rsidR="00D7477F" w:rsidRPr="005C125B">
        <w:rPr>
          <w:rFonts w:ascii="Times New Roman" w:hAnsi="Times New Roman" w:hint="eastAsia"/>
          <w:color w:val="000000" w:themeColor="text1"/>
        </w:rPr>
        <w:t>與</w:t>
      </w:r>
      <w:r w:rsidR="00C27EA7" w:rsidRPr="005C125B">
        <w:rPr>
          <w:rFonts w:ascii="Times New Roman" w:hAnsi="Times New Roman" w:hint="eastAsia"/>
          <w:color w:val="000000" w:themeColor="text1"/>
        </w:rPr>
        <w:t>和○</w:t>
      </w:r>
      <w:r w:rsidR="00D7477F" w:rsidRPr="005C125B">
        <w:rPr>
          <w:rFonts w:ascii="Times New Roman" w:hAnsi="Times New Roman" w:hint="eastAsia"/>
          <w:color w:val="000000" w:themeColor="text1"/>
        </w:rPr>
        <w:t>租車公司</w:t>
      </w:r>
      <w:r w:rsidR="007B3578" w:rsidRPr="005C125B">
        <w:rPr>
          <w:rFonts w:ascii="Times New Roman" w:hAnsi="Times New Roman" w:hint="eastAsia"/>
          <w:color w:val="000000" w:themeColor="text1"/>
        </w:rPr>
        <w:t>簽訂車輛租賃契約</w:t>
      </w:r>
      <w:r w:rsidR="007B3578" w:rsidRPr="005C125B">
        <w:rPr>
          <w:rFonts w:ascii="Times New Roman" w:hAnsi="Times New Roman" w:hint="eastAsia"/>
          <w:color w:val="000000" w:themeColor="text1"/>
        </w:rPr>
        <w:t>(</w:t>
      </w:r>
      <w:r w:rsidR="007B3578" w:rsidRPr="005C125B">
        <w:rPr>
          <w:rFonts w:ascii="Times New Roman" w:hAnsi="Times New Roman" w:hint="eastAsia"/>
          <w:color w:val="000000" w:themeColor="text1"/>
        </w:rPr>
        <w:t>甲證</w:t>
      </w:r>
      <w:r w:rsidR="002C0567" w:rsidRPr="005C125B">
        <w:rPr>
          <w:rFonts w:ascii="Times New Roman" w:hAnsi="Times New Roman" w:hint="eastAsia"/>
          <w:color w:val="000000" w:themeColor="text1"/>
        </w:rPr>
        <w:t>1</w:t>
      </w:r>
      <w:r w:rsidR="00187D57" w:rsidRPr="005C125B">
        <w:rPr>
          <w:rFonts w:ascii="Times New Roman" w:hAnsi="Times New Roman" w:hint="eastAsia"/>
          <w:color w:val="000000" w:themeColor="text1"/>
        </w:rPr>
        <w:t>9</w:t>
      </w:r>
      <w:r w:rsidR="007B3578" w:rsidRPr="005C125B">
        <w:rPr>
          <w:rFonts w:ascii="Times New Roman" w:hAnsi="Times New Roman" w:hint="eastAsia"/>
          <w:color w:val="000000" w:themeColor="text1"/>
        </w:rPr>
        <w:t>)</w:t>
      </w:r>
      <w:r w:rsidRPr="005C125B">
        <w:rPr>
          <w:rFonts w:ascii="Times New Roman" w:hAnsi="Times New Roman" w:hint="eastAsia"/>
          <w:color w:val="000000" w:themeColor="text1"/>
        </w:rPr>
        <w:t>、</w:t>
      </w:r>
      <w:r w:rsidR="00D7477F" w:rsidRPr="005C125B">
        <w:rPr>
          <w:rFonts w:ascii="Times New Roman" w:hAnsi="Times New Roman" w:hint="eastAsia"/>
          <w:color w:val="000000" w:themeColor="text1"/>
        </w:rPr>
        <w:t>徐女於</w:t>
      </w:r>
      <w:r w:rsidRPr="005C125B">
        <w:rPr>
          <w:rFonts w:ascii="Times New Roman" w:hAnsi="Times New Roman" w:hint="eastAsia"/>
          <w:color w:val="000000" w:themeColor="text1"/>
        </w:rPr>
        <w:t>1</w:t>
      </w:r>
      <w:r w:rsidR="00D7477F" w:rsidRPr="005C125B">
        <w:rPr>
          <w:rFonts w:ascii="Times New Roman" w:hAnsi="Times New Roman" w:hint="eastAsia"/>
          <w:color w:val="000000" w:themeColor="text1"/>
        </w:rPr>
        <w:t>13</w:t>
      </w:r>
      <w:r w:rsidRPr="005C125B">
        <w:rPr>
          <w:rFonts w:ascii="Times New Roman" w:hAnsi="Times New Roman" w:hint="eastAsia"/>
          <w:color w:val="000000" w:themeColor="text1"/>
        </w:rPr>
        <w:t>年</w:t>
      </w:r>
      <w:r w:rsidR="00D7477F" w:rsidRPr="005C125B">
        <w:rPr>
          <w:rFonts w:ascii="Times New Roman" w:hAnsi="Times New Roman" w:hint="eastAsia"/>
          <w:color w:val="000000" w:themeColor="text1"/>
        </w:rPr>
        <w:t>2</w:t>
      </w:r>
      <w:r w:rsidRPr="005C125B">
        <w:rPr>
          <w:rFonts w:ascii="Times New Roman" w:hAnsi="Times New Roman" w:hint="eastAsia"/>
          <w:color w:val="000000" w:themeColor="text1"/>
        </w:rPr>
        <w:t>月</w:t>
      </w:r>
      <w:r w:rsidR="00D7477F" w:rsidRPr="005C125B">
        <w:rPr>
          <w:rFonts w:ascii="Times New Roman" w:hAnsi="Times New Roman" w:hint="eastAsia"/>
          <w:color w:val="000000" w:themeColor="text1"/>
        </w:rPr>
        <w:t>10</w:t>
      </w:r>
      <w:r w:rsidRPr="005C125B">
        <w:rPr>
          <w:rFonts w:ascii="Times New Roman" w:hAnsi="Times New Roman" w:hint="eastAsia"/>
          <w:color w:val="000000" w:themeColor="text1"/>
        </w:rPr>
        <w:t>日</w:t>
      </w:r>
      <w:r w:rsidR="00D7477F" w:rsidRPr="005C125B">
        <w:rPr>
          <w:rFonts w:ascii="Times New Roman" w:hAnsi="Times New Roman" w:hint="eastAsia"/>
          <w:color w:val="000000" w:themeColor="text1"/>
        </w:rPr>
        <w:t>與</w:t>
      </w:r>
      <w:r w:rsidR="00C27EA7" w:rsidRPr="005C125B">
        <w:rPr>
          <w:rFonts w:ascii="Times New Roman" w:hAnsi="Times New Roman" w:hint="eastAsia"/>
          <w:color w:val="000000" w:themeColor="text1"/>
        </w:rPr>
        <w:t>○○○</w:t>
      </w:r>
      <w:r w:rsidR="00D7477F" w:rsidRPr="005C125B">
        <w:rPr>
          <w:rFonts w:ascii="Times New Roman" w:hAnsi="Times New Roman" w:hint="eastAsia"/>
          <w:color w:val="000000" w:themeColor="text1"/>
        </w:rPr>
        <w:t>公寓大廈管理維護股份有限公司簽訂租賃契約</w:t>
      </w:r>
      <w:r w:rsidR="00D10C73" w:rsidRPr="005C125B">
        <w:rPr>
          <w:rFonts w:ascii="Times New Roman" w:hAnsi="Times New Roman" w:hint="eastAsia"/>
          <w:color w:val="000000" w:themeColor="text1"/>
        </w:rPr>
        <w:t>及租金收據</w:t>
      </w:r>
      <w:r w:rsidR="002C0567" w:rsidRPr="005C125B">
        <w:rPr>
          <w:rFonts w:ascii="Times New Roman" w:hAnsi="Times New Roman" w:hint="eastAsia"/>
          <w:color w:val="000000" w:themeColor="text1"/>
        </w:rPr>
        <w:t>(</w:t>
      </w:r>
      <w:r w:rsidR="002C0567" w:rsidRPr="005C125B">
        <w:rPr>
          <w:rFonts w:ascii="Times New Roman" w:hAnsi="Times New Roman" w:hint="eastAsia"/>
          <w:color w:val="000000" w:themeColor="text1"/>
        </w:rPr>
        <w:t>甲證</w:t>
      </w:r>
      <w:r w:rsidR="00187D57" w:rsidRPr="005C125B">
        <w:rPr>
          <w:rFonts w:ascii="Times New Roman" w:hAnsi="Times New Roman" w:hint="eastAsia"/>
          <w:color w:val="000000" w:themeColor="text1"/>
        </w:rPr>
        <w:t>20</w:t>
      </w:r>
      <w:r w:rsidR="002C0567" w:rsidRPr="005C125B">
        <w:rPr>
          <w:rFonts w:ascii="Times New Roman" w:hAnsi="Times New Roman" w:hint="eastAsia"/>
          <w:color w:val="000000" w:themeColor="text1"/>
        </w:rPr>
        <w:t>)</w:t>
      </w:r>
      <w:r w:rsidR="00EA08F8" w:rsidRPr="005C125B">
        <w:rPr>
          <w:rFonts w:ascii="Times New Roman" w:hAnsi="Times New Roman" w:hint="eastAsia"/>
          <w:color w:val="000000" w:themeColor="text1"/>
        </w:rPr>
        <w:t>、戶役政資訊網路查詢</w:t>
      </w:r>
      <w:r w:rsidR="00EA08F8" w:rsidRPr="005C125B">
        <w:rPr>
          <w:rFonts w:ascii="Times New Roman" w:hAnsi="Times New Roman" w:hint="eastAsia"/>
          <w:color w:val="000000" w:themeColor="text1"/>
        </w:rPr>
        <w:t>-</w:t>
      </w:r>
      <w:r w:rsidR="00EA08F8" w:rsidRPr="005C125B">
        <w:rPr>
          <w:rFonts w:ascii="Times New Roman" w:hAnsi="Times New Roman" w:hint="eastAsia"/>
          <w:color w:val="000000" w:themeColor="text1"/>
        </w:rPr>
        <w:t>全戶戶籍資料</w:t>
      </w:r>
      <w:r w:rsidR="00EA08F8" w:rsidRPr="005C125B">
        <w:rPr>
          <w:rFonts w:ascii="Times New Roman" w:hAnsi="Times New Roman" w:hint="eastAsia"/>
          <w:color w:val="000000" w:themeColor="text1"/>
        </w:rPr>
        <w:t>(</w:t>
      </w:r>
      <w:r w:rsidR="00EA08F8" w:rsidRPr="005C125B">
        <w:rPr>
          <w:rFonts w:ascii="Times New Roman" w:hAnsi="Times New Roman" w:hint="eastAsia"/>
          <w:color w:val="000000" w:themeColor="text1"/>
        </w:rPr>
        <w:t>甲證</w:t>
      </w:r>
      <w:r w:rsidR="00426EAC" w:rsidRPr="005C125B">
        <w:rPr>
          <w:rFonts w:ascii="Times New Roman" w:hAnsi="Times New Roman" w:hint="eastAsia"/>
          <w:color w:val="000000" w:themeColor="text1"/>
        </w:rPr>
        <w:t>2</w:t>
      </w:r>
      <w:r w:rsidR="00187D57" w:rsidRPr="005C125B">
        <w:rPr>
          <w:rFonts w:ascii="Times New Roman" w:hAnsi="Times New Roman" w:hint="eastAsia"/>
          <w:color w:val="000000" w:themeColor="text1"/>
        </w:rPr>
        <w:t>1</w:t>
      </w:r>
      <w:r w:rsidR="00EA08F8" w:rsidRPr="005C125B">
        <w:rPr>
          <w:rFonts w:ascii="Times New Roman" w:hAnsi="Times New Roman" w:hint="eastAsia"/>
          <w:color w:val="000000" w:themeColor="text1"/>
        </w:rPr>
        <w:t>)</w:t>
      </w:r>
      <w:r w:rsidRPr="005C125B">
        <w:rPr>
          <w:rFonts w:ascii="Times New Roman" w:hAnsi="Times New Roman" w:hint="eastAsia"/>
          <w:color w:val="000000" w:themeColor="text1"/>
        </w:rPr>
        <w:t>等非供述證據在卷可稽，</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違失情事至臻明確。</w:t>
      </w:r>
    </w:p>
    <w:p w14:paraId="30318D5D" w14:textId="0B886D34" w:rsidR="00B4292F"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6D41AA" w:rsidRPr="005C125B">
        <w:rPr>
          <w:rFonts w:ascii="Times New Roman" w:hAnsi="Times New Roman" w:hint="eastAsia"/>
          <w:color w:val="000000" w:themeColor="text1"/>
        </w:rPr>
        <w:t>洩漏檢方偵辦案件之偵查秘密</w:t>
      </w:r>
      <w:r w:rsidR="00794D22" w:rsidRPr="005C125B">
        <w:rPr>
          <w:rFonts w:ascii="Times New Roman" w:hAnsi="Times New Roman" w:hint="eastAsia"/>
          <w:color w:val="000000" w:themeColor="text1"/>
        </w:rPr>
        <w:t>，包庇</w:t>
      </w:r>
      <w:r w:rsidR="00C27EA7" w:rsidRPr="005C125B">
        <w:rPr>
          <w:rFonts w:ascii="Times New Roman" w:hAnsi="Times New Roman" w:hint="eastAsia"/>
          <w:color w:val="000000" w:themeColor="text1"/>
        </w:rPr>
        <w:t>九○</w:t>
      </w:r>
      <w:r w:rsidR="00794D22" w:rsidRPr="005C125B">
        <w:rPr>
          <w:rFonts w:ascii="Times New Roman" w:hAnsi="Times New Roman" w:hint="eastAsia"/>
          <w:color w:val="000000" w:themeColor="text1"/>
        </w:rPr>
        <w:t>集團犯罪組織，致檢警調難以偵查犯罪，核有重大違失</w:t>
      </w:r>
      <w:r w:rsidR="006D41AA" w:rsidRPr="005C125B">
        <w:rPr>
          <w:rFonts w:ascii="Times New Roman" w:hAnsi="Times New Roman" w:hint="eastAsia"/>
          <w:color w:val="000000" w:themeColor="text1"/>
        </w:rPr>
        <w:t>：</w:t>
      </w:r>
    </w:p>
    <w:p w14:paraId="548A8F38" w14:textId="3E7F528E" w:rsidR="006D41AA" w:rsidRPr="005C125B" w:rsidRDefault="006D41AA" w:rsidP="00A60406">
      <w:pPr>
        <w:pStyle w:val="4"/>
        <w:rPr>
          <w:rFonts w:ascii="Times New Roman" w:hAnsi="Times New Roman"/>
          <w:color w:val="000000" w:themeColor="text1"/>
        </w:rPr>
      </w:pPr>
      <w:r w:rsidRPr="005C125B">
        <w:rPr>
          <w:rFonts w:ascii="Times New Roman" w:hAnsi="Times New Roman" w:hint="eastAsia"/>
          <w:color w:val="000000" w:themeColor="text1"/>
        </w:rPr>
        <w:t>臺中地檢署檢察官與臺灣橋頭地方檢察署檢察官共同偵辦</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公司、</w:t>
      </w:r>
      <w:r w:rsidR="00C27EA7" w:rsidRPr="005C125B">
        <w:rPr>
          <w:rFonts w:ascii="Times New Roman" w:hAnsi="Times New Roman" w:hint="eastAsia"/>
          <w:color w:val="000000" w:themeColor="text1"/>
        </w:rPr>
        <w:t>歐○○</w:t>
      </w:r>
      <w:r w:rsidRPr="005C125B">
        <w:rPr>
          <w:rFonts w:ascii="Times New Roman" w:hAnsi="Times New Roman" w:hint="eastAsia"/>
          <w:color w:val="000000" w:themeColor="text1"/>
        </w:rPr>
        <w:t>公司涉嫌賭博、詐欺、洗錢、組織犯罪等案件</w:t>
      </w:r>
      <w:r w:rsidRPr="005C125B">
        <w:rPr>
          <w:rFonts w:ascii="Times New Roman" w:hAnsi="Times New Roman" w:hint="eastAsia"/>
          <w:color w:val="000000" w:themeColor="text1"/>
        </w:rPr>
        <w:t>(</w:t>
      </w:r>
      <w:r w:rsidRPr="005C125B">
        <w:rPr>
          <w:rFonts w:ascii="Times New Roman" w:hAnsi="Times New Roman" w:hint="eastAsia"/>
          <w:color w:val="000000" w:themeColor="text1"/>
        </w:rPr>
        <w:t>下稱</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案</w:t>
      </w:r>
      <w:r w:rsidRPr="005C125B">
        <w:rPr>
          <w:rFonts w:ascii="Times New Roman" w:hAnsi="Times New Roman" w:hint="eastAsia"/>
          <w:color w:val="000000" w:themeColor="text1"/>
        </w:rPr>
        <w:t>)</w:t>
      </w:r>
      <w:r w:rsidRPr="005C125B">
        <w:rPr>
          <w:rFonts w:ascii="Times New Roman" w:hAnsi="Times New Roman" w:hint="eastAsia"/>
          <w:color w:val="000000" w:themeColor="text1"/>
        </w:rPr>
        <w:t>，於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月底指揮臺中市刑大科偵隊偵辦，</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藉由臺中市刑大科偵隊陳報之報告內容，得悉檢警調已立案偵辦，並於內部簽呈中獲悉</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案之偵辦進度及執行期程。</w:t>
      </w:r>
    </w:p>
    <w:p w14:paraId="70A2DE6B" w14:textId="40676D8A" w:rsidR="006D41A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剛○</w:t>
      </w:r>
      <w:r w:rsidR="006D41AA" w:rsidRPr="005C125B">
        <w:rPr>
          <w:rFonts w:ascii="Times New Roman" w:hAnsi="Times New Roman" w:hint="eastAsia"/>
          <w:color w:val="000000" w:themeColor="text1"/>
        </w:rPr>
        <w:t>案承辦檢察官於</w:t>
      </w:r>
      <w:r w:rsidR="006D41AA" w:rsidRPr="005C125B">
        <w:rPr>
          <w:rFonts w:ascii="Times New Roman" w:hAnsi="Times New Roman" w:hint="eastAsia"/>
          <w:color w:val="000000" w:themeColor="text1"/>
        </w:rPr>
        <w:t>112</w:t>
      </w:r>
      <w:r w:rsidR="006D41AA" w:rsidRPr="005C125B">
        <w:rPr>
          <w:rFonts w:ascii="Times New Roman" w:hAnsi="Times New Roman" w:hint="eastAsia"/>
          <w:color w:val="000000" w:themeColor="text1"/>
        </w:rPr>
        <w:t>年</w:t>
      </w:r>
      <w:r w:rsidR="006D41AA" w:rsidRPr="005C125B">
        <w:rPr>
          <w:rFonts w:ascii="Times New Roman" w:hAnsi="Times New Roman" w:hint="eastAsia"/>
          <w:color w:val="000000" w:themeColor="text1"/>
        </w:rPr>
        <w:t>5</w:t>
      </w:r>
      <w:r w:rsidR="006D41AA" w:rsidRPr="005C125B">
        <w:rPr>
          <w:rFonts w:ascii="Times New Roman" w:hAnsi="Times New Roman" w:hint="eastAsia"/>
          <w:color w:val="000000" w:themeColor="text1"/>
        </w:rPr>
        <w:t>月</w:t>
      </w:r>
      <w:r w:rsidR="006D41AA" w:rsidRPr="005C125B">
        <w:rPr>
          <w:rFonts w:ascii="Times New Roman" w:hAnsi="Times New Roman" w:hint="eastAsia"/>
          <w:color w:val="000000" w:themeColor="text1"/>
        </w:rPr>
        <w:t>24</w:t>
      </w:r>
      <w:r w:rsidR="006D41AA" w:rsidRPr="005C125B">
        <w:rPr>
          <w:rFonts w:ascii="Times New Roman" w:hAnsi="Times New Roman" w:hint="eastAsia"/>
          <w:color w:val="000000" w:themeColor="text1"/>
        </w:rPr>
        <w:t>日</w:t>
      </w:r>
      <w:r w:rsidR="006D41AA" w:rsidRPr="005C125B">
        <w:rPr>
          <w:rFonts w:ascii="Times New Roman" w:hAnsi="Times New Roman" w:hint="eastAsia"/>
          <w:color w:val="000000" w:themeColor="text1"/>
        </w:rPr>
        <w:t>18</w:t>
      </w:r>
      <w:r w:rsidR="006D41AA" w:rsidRPr="005C125B">
        <w:rPr>
          <w:rFonts w:ascii="Times New Roman" w:hAnsi="Times New Roman" w:hint="eastAsia"/>
          <w:color w:val="000000" w:themeColor="text1"/>
        </w:rPr>
        <w:t>時許獲悉</w:t>
      </w:r>
      <w:r w:rsidRPr="005C125B">
        <w:rPr>
          <w:rFonts w:ascii="Times New Roman" w:hAnsi="Times New Roman" w:hint="eastAsia"/>
          <w:color w:val="000000" w:themeColor="text1"/>
        </w:rPr>
        <w:t>剛○</w:t>
      </w:r>
      <w:r w:rsidR="006D41AA" w:rsidRPr="005C125B">
        <w:rPr>
          <w:rFonts w:ascii="Times New Roman" w:hAnsi="Times New Roman" w:hint="eastAsia"/>
          <w:color w:val="000000" w:themeColor="text1"/>
        </w:rPr>
        <w:t>公司預訂於同年月</w:t>
      </w:r>
      <w:r w:rsidR="006D41AA" w:rsidRPr="005C125B">
        <w:rPr>
          <w:rFonts w:ascii="Times New Roman" w:hAnsi="Times New Roman" w:hint="eastAsia"/>
          <w:color w:val="000000" w:themeColor="text1"/>
        </w:rPr>
        <w:t>26</w:t>
      </w:r>
      <w:r w:rsidR="006D41AA" w:rsidRPr="005C125B">
        <w:rPr>
          <w:rFonts w:ascii="Times New Roman" w:hAnsi="Times New Roman" w:hint="eastAsia"/>
          <w:color w:val="000000" w:themeColor="text1"/>
        </w:rPr>
        <w:t>日銷毀公司電腦，遂於同年月</w:t>
      </w:r>
      <w:r w:rsidR="006D41AA" w:rsidRPr="005C125B">
        <w:rPr>
          <w:rFonts w:ascii="Times New Roman" w:hAnsi="Times New Roman" w:hint="eastAsia"/>
          <w:color w:val="000000" w:themeColor="text1"/>
        </w:rPr>
        <w:t>24</w:t>
      </w:r>
      <w:r w:rsidR="006D41AA" w:rsidRPr="005C125B">
        <w:rPr>
          <w:rFonts w:ascii="Times New Roman" w:hAnsi="Times New Roman" w:hint="eastAsia"/>
          <w:color w:val="000000" w:themeColor="text1"/>
        </w:rPr>
        <w:t>日</w:t>
      </w:r>
      <w:r w:rsidR="006D41AA" w:rsidRPr="005C125B">
        <w:rPr>
          <w:rFonts w:ascii="Times New Roman" w:hAnsi="Times New Roman" w:hint="eastAsia"/>
          <w:color w:val="000000" w:themeColor="text1"/>
        </w:rPr>
        <w:t>20</w:t>
      </w:r>
      <w:r w:rsidR="006D41AA" w:rsidRPr="005C125B">
        <w:rPr>
          <w:rFonts w:ascii="Times New Roman" w:hAnsi="Times New Roman" w:hint="eastAsia"/>
          <w:color w:val="000000" w:themeColor="text1"/>
        </w:rPr>
        <w:t>時</w:t>
      </w:r>
      <w:r w:rsidR="006D41AA" w:rsidRPr="005C125B">
        <w:rPr>
          <w:rFonts w:ascii="Times New Roman" w:hAnsi="Times New Roman" w:hint="eastAsia"/>
          <w:color w:val="000000" w:themeColor="text1"/>
        </w:rPr>
        <w:t>30</w:t>
      </w:r>
      <w:r w:rsidR="006D41AA" w:rsidRPr="005C125B">
        <w:rPr>
          <w:rFonts w:ascii="Times New Roman" w:hAnsi="Times New Roman" w:hint="eastAsia"/>
          <w:color w:val="000000" w:themeColor="text1"/>
        </w:rPr>
        <w:t>分許召開線上會議，邀集專案團隊討論是否緊急執行搜索等議題，並決議於同年月</w:t>
      </w:r>
      <w:r w:rsidR="006D41AA" w:rsidRPr="005C125B">
        <w:rPr>
          <w:rFonts w:ascii="Times New Roman" w:hAnsi="Times New Roman" w:hint="eastAsia"/>
          <w:color w:val="000000" w:themeColor="text1"/>
        </w:rPr>
        <w:t>25</w:t>
      </w:r>
      <w:r w:rsidR="006D41AA" w:rsidRPr="005C125B">
        <w:rPr>
          <w:rFonts w:ascii="Times New Roman" w:hAnsi="Times New Roman" w:hint="eastAsia"/>
          <w:color w:val="000000" w:themeColor="text1"/>
        </w:rPr>
        <w:t>日</w:t>
      </w:r>
      <w:r w:rsidR="006D41AA" w:rsidRPr="005C125B">
        <w:rPr>
          <w:rFonts w:ascii="Times New Roman" w:hAnsi="Times New Roman" w:hint="eastAsia"/>
          <w:color w:val="000000" w:themeColor="text1"/>
        </w:rPr>
        <w:t>14</w:t>
      </w:r>
      <w:r w:rsidR="006D41AA" w:rsidRPr="005C125B">
        <w:rPr>
          <w:rFonts w:ascii="Times New Roman" w:hAnsi="Times New Roman" w:hint="eastAsia"/>
          <w:color w:val="000000" w:themeColor="text1"/>
        </w:rPr>
        <w:t>時許對</w:t>
      </w:r>
      <w:r w:rsidRPr="005C125B">
        <w:rPr>
          <w:rFonts w:ascii="Times New Roman" w:hAnsi="Times New Roman" w:hint="eastAsia"/>
          <w:color w:val="000000" w:themeColor="text1"/>
        </w:rPr>
        <w:t>剛○</w:t>
      </w:r>
      <w:r w:rsidR="006D41AA" w:rsidRPr="005C125B">
        <w:rPr>
          <w:rFonts w:ascii="Times New Roman" w:hAnsi="Times New Roman" w:hint="eastAsia"/>
          <w:color w:val="000000" w:themeColor="text1"/>
        </w:rPr>
        <w:t>公司營業處所執行搜索，同日上午向臺中地院聲請核發搜索票。上開會議決議事項經臺中市刑大科偵隊於同年月</w:t>
      </w:r>
      <w:r w:rsidR="006D41AA" w:rsidRPr="005C125B">
        <w:rPr>
          <w:rFonts w:ascii="Times New Roman" w:hAnsi="Times New Roman" w:hint="eastAsia"/>
          <w:color w:val="000000" w:themeColor="text1"/>
        </w:rPr>
        <w:t>24</w:t>
      </w:r>
      <w:r w:rsidR="006D41AA" w:rsidRPr="005C125B">
        <w:rPr>
          <w:rFonts w:ascii="Times New Roman" w:hAnsi="Times New Roman" w:hint="eastAsia"/>
          <w:color w:val="000000" w:themeColor="text1"/>
        </w:rPr>
        <w:t>日</w:t>
      </w:r>
      <w:r w:rsidR="006D41AA" w:rsidRPr="005C125B">
        <w:rPr>
          <w:rFonts w:ascii="Times New Roman" w:hAnsi="Times New Roman" w:hint="eastAsia"/>
          <w:color w:val="000000" w:themeColor="text1"/>
        </w:rPr>
        <w:t>22</w:t>
      </w:r>
      <w:r w:rsidR="006D41AA" w:rsidRPr="005C125B">
        <w:rPr>
          <w:rFonts w:ascii="Times New Roman" w:hAnsi="Times New Roman" w:hint="eastAsia"/>
          <w:color w:val="000000" w:themeColor="text1"/>
        </w:rPr>
        <w:t>時</w:t>
      </w:r>
      <w:r w:rsidR="006D41AA" w:rsidRPr="005C125B">
        <w:rPr>
          <w:rFonts w:ascii="Times New Roman" w:hAnsi="Times New Roman" w:hint="eastAsia"/>
          <w:color w:val="000000" w:themeColor="text1"/>
        </w:rPr>
        <w:t>48</w:t>
      </w:r>
      <w:r w:rsidR="006D41AA" w:rsidRPr="005C125B">
        <w:rPr>
          <w:rFonts w:ascii="Times New Roman" w:hAnsi="Times New Roman" w:hint="eastAsia"/>
          <w:color w:val="000000" w:themeColor="text1"/>
        </w:rPr>
        <w:t>分、</w:t>
      </w:r>
      <w:r w:rsidR="006D41AA" w:rsidRPr="005C125B">
        <w:rPr>
          <w:rFonts w:ascii="Times New Roman" w:hAnsi="Times New Roman" w:hint="eastAsia"/>
          <w:color w:val="000000" w:themeColor="text1"/>
        </w:rPr>
        <w:t>23</w:t>
      </w:r>
      <w:r w:rsidR="006D41AA" w:rsidRPr="005C125B">
        <w:rPr>
          <w:rFonts w:ascii="Times New Roman" w:hAnsi="Times New Roman" w:hint="eastAsia"/>
          <w:color w:val="000000" w:themeColor="text1"/>
        </w:rPr>
        <w:t>時</w:t>
      </w:r>
      <w:r w:rsidR="006D41AA" w:rsidRPr="005C125B">
        <w:rPr>
          <w:rFonts w:ascii="Times New Roman" w:hAnsi="Times New Roman" w:hint="eastAsia"/>
          <w:color w:val="000000" w:themeColor="text1"/>
        </w:rPr>
        <w:t>4</w:t>
      </w:r>
      <w:r w:rsidR="006D41AA" w:rsidRPr="005C125B">
        <w:rPr>
          <w:rFonts w:ascii="Times New Roman" w:hAnsi="Times New Roman" w:hint="eastAsia"/>
          <w:color w:val="000000" w:themeColor="text1"/>
        </w:rPr>
        <w:t>分向</w:t>
      </w:r>
      <w:r w:rsidR="008764F2" w:rsidRPr="005C125B">
        <w:rPr>
          <w:rFonts w:ascii="Times New Roman" w:hAnsi="Times New Roman" w:hint="eastAsia"/>
          <w:color w:val="000000" w:themeColor="text1"/>
        </w:rPr>
        <w:t>被彈劾人</w:t>
      </w:r>
      <w:r w:rsidR="006D41AA" w:rsidRPr="005C125B">
        <w:rPr>
          <w:rFonts w:ascii="Times New Roman" w:hAnsi="Times New Roman" w:hint="eastAsia"/>
          <w:color w:val="000000" w:themeColor="text1"/>
        </w:rPr>
        <w:t>報告決定執行搜索</w:t>
      </w:r>
      <w:r w:rsidRPr="005C125B">
        <w:rPr>
          <w:rFonts w:ascii="Times New Roman" w:hAnsi="Times New Roman" w:hint="eastAsia"/>
          <w:color w:val="000000" w:themeColor="text1"/>
        </w:rPr>
        <w:t>剛○</w:t>
      </w:r>
      <w:r w:rsidR="006D41AA" w:rsidRPr="005C125B">
        <w:rPr>
          <w:rFonts w:ascii="Times New Roman" w:hAnsi="Times New Roman" w:hint="eastAsia"/>
          <w:color w:val="000000" w:themeColor="text1"/>
        </w:rPr>
        <w:t>公司，並請求調派支援警力等執行計畫，詎</w:t>
      </w:r>
      <w:r w:rsidR="008764F2" w:rsidRPr="005C125B">
        <w:rPr>
          <w:rFonts w:ascii="Times New Roman" w:hAnsi="Times New Roman" w:hint="eastAsia"/>
          <w:color w:val="000000" w:themeColor="text1"/>
        </w:rPr>
        <w:t>被彈劾人</w:t>
      </w:r>
      <w:r w:rsidR="006D41AA" w:rsidRPr="005C125B">
        <w:rPr>
          <w:rFonts w:ascii="Times New Roman" w:hAnsi="Times New Roman" w:hint="eastAsia"/>
          <w:color w:val="000000" w:themeColor="text1"/>
        </w:rPr>
        <w:t>竟將該等消息於同年月</w:t>
      </w:r>
      <w:r w:rsidR="006D41AA" w:rsidRPr="005C125B">
        <w:rPr>
          <w:rFonts w:ascii="Times New Roman" w:hAnsi="Times New Roman" w:hint="eastAsia"/>
          <w:color w:val="000000" w:themeColor="text1"/>
        </w:rPr>
        <w:t>24</w:t>
      </w:r>
      <w:r w:rsidR="006D41AA" w:rsidRPr="005C125B">
        <w:rPr>
          <w:rFonts w:ascii="Times New Roman" w:hAnsi="Times New Roman" w:hint="eastAsia"/>
          <w:color w:val="000000" w:themeColor="text1"/>
        </w:rPr>
        <w:t>日</w:t>
      </w:r>
      <w:r w:rsidR="006D41AA" w:rsidRPr="005C125B">
        <w:rPr>
          <w:rFonts w:ascii="Times New Roman" w:hAnsi="Times New Roman" w:hint="eastAsia"/>
          <w:color w:val="000000" w:themeColor="text1"/>
        </w:rPr>
        <w:t>23</w:t>
      </w:r>
      <w:r w:rsidR="006D41AA" w:rsidRPr="005C125B">
        <w:rPr>
          <w:rFonts w:ascii="Times New Roman" w:hAnsi="Times New Roman" w:hint="eastAsia"/>
          <w:color w:val="000000" w:themeColor="text1"/>
        </w:rPr>
        <w:t>時許洩漏予同居之徐</w:t>
      </w:r>
      <w:r w:rsidR="00331E9A" w:rsidRPr="005C125B">
        <w:rPr>
          <w:rFonts w:ascii="Times New Roman" w:hAnsi="Times New Roman" w:hint="eastAsia"/>
          <w:color w:val="000000" w:themeColor="text1"/>
        </w:rPr>
        <w:t>女</w:t>
      </w:r>
      <w:r w:rsidR="006D41AA" w:rsidRPr="005C125B">
        <w:rPr>
          <w:rFonts w:ascii="Times New Roman" w:hAnsi="Times New Roman" w:hint="eastAsia"/>
          <w:color w:val="000000" w:themeColor="text1"/>
        </w:rPr>
        <w:t>，其再轉知予</w:t>
      </w:r>
      <w:r w:rsidRPr="005C125B">
        <w:rPr>
          <w:rFonts w:ascii="Times New Roman" w:hAnsi="Times New Roman" w:hint="eastAsia"/>
          <w:color w:val="000000" w:themeColor="text1"/>
        </w:rPr>
        <w:t>九○</w:t>
      </w:r>
      <w:r w:rsidR="006D41AA" w:rsidRPr="005C125B">
        <w:rPr>
          <w:rFonts w:ascii="Times New Roman" w:hAnsi="Times New Roman" w:hint="eastAsia"/>
          <w:color w:val="000000" w:themeColor="text1"/>
        </w:rPr>
        <w:t>集團成員，使得</w:t>
      </w:r>
      <w:r w:rsidRPr="005C125B">
        <w:rPr>
          <w:rFonts w:ascii="Times New Roman" w:hAnsi="Times New Roman" w:hint="eastAsia"/>
          <w:color w:val="000000" w:themeColor="text1"/>
        </w:rPr>
        <w:lastRenderedPageBreak/>
        <w:t>九○</w:t>
      </w:r>
      <w:r w:rsidR="006D41AA" w:rsidRPr="005C125B">
        <w:rPr>
          <w:rFonts w:ascii="Times New Roman" w:hAnsi="Times New Roman" w:hint="eastAsia"/>
          <w:color w:val="000000" w:themeColor="text1"/>
        </w:rPr>
        <w:t>集團獲悉檢警執行搜索消息並著手滅證等行為。</w:t>
      </w:r>
    </w:p>
    <w:p w14:paraId="7A2EBA2B" w14:textId="58EF639B" w:rsidR="006D41AA"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6D41AA" w:rsidRPr="005C125B">
        <w:rPr>
          <w:rFonts w:ascii="Times New Roman" w:hAnsi="Times New Roman" w:hint="eastAsia"/>
          <w:color w:val="000000" w:themeColor="text1"/>
        </w:rPr>
        <w:t>上開違背職務洩漏偵查秘密之方式，包庇</w:t>
      </w:r>
      <w:r w:rsidR="00C27EA7" w:rsidRPr="005C125B">
        <w:rPr>
          <w:rFonts w:ascii="Times New Roman" w:hAnsi="Times New Roman" w:hint="eastAsia"/>
          <w:color w:val="000000" w:themeColor="text1"/>
        </w:rPr>
        <w:t>九○</w:t>
      </w:r>
      <w:r w:rsidR="006D41AA" w:rsidRPr="005C125B">
        <w:rPr>
          <w:rFonts w:ascii="Times New Roman" w:hAnsi="Times New Roman" w:hint="eastAsia"/>
          <w:color w:val="000000" w:themeColor="text1"/>
        </w:rPr>
        <w:t>集團犯罪組織，致檢警調難以偵查犯罪。</w:t>
      </w:r>
    </w:p>
    <w:p w14:paraId="012107D1" w14:textId="41471D0F" w:rsidR="00591885"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A161B3" w:rsidRPr="005C125B">
        <w:rPr>
          <w:rFonts w:ascii="Times New Roman" w:hAnsi="Times New Roman" w:hint="eastAsia"/>
          <w:color w:val="000000" w:themeColor="text1"/>
        </w:rPr>
        <w:t>之上開行為，</w:t>
      </w:r>
      <w:r w:rsidR="00E3789E" w:rsidRPr="005C125B">
        <w:rPr>
          <w:rFonts w:ascii="Times New Roman" w:hAnsi="Times New Roman" w:hint="eastAsia"/>
          <w:color w:val="000000" w:themeColor="text1"/>
        </w:rPr>
        <w:t>有</w:t>
      </w:r>
      <w:r w:rsidRPr="005C125B">
        <w:rPr>
          <w:rFonts w:ascii="Times New Roman" w:hAnsi="Times New Roman" w:hint="eastAsia"/>
          <w:color w:val="000000" w:themeColor="text1"/>
        </w:rPr>
        <w:t>被彈劾人</w:t>
      </w:r>
      <w:r w:rsidR="00591885" w:rsidRPr="005C125B">
        <w:rPr>
          <w:rFonts w:ascii="Times New Roman" w:hAnsi="Times New Roman" w:hint="eastAsia"/>
          <w:color w:val="000000" w:themeColor="text1"/>
        </w:rPr>
        <w:t>、臺中市刑大科偵隊偵查佐</w:t>
      </w:r>
      <w:r w:rsidR="003E5011" w:rsidRPr="005C125B">
        <w:rPr>
          <w:rFonts w:ascii="Times New Roman" w:hAnsi="Times New Roman" w:hint="eastAsia"/>
          <w:color w:val="000000" w:themeColor="text1"/>
        </w:rPr>
        <w:t>鍾○○</w:t>
      </w:r>
      <w:r w:rsidR="00591885" w:rsidRPr="005C125B">
        <w:rPr>
          <w:rFonts w:ascii="Times New Roman" w:hAnsi="Times New Roman" w:hint="eastAsia"/>
          <w:color w:val="000000" w:themeColor="text1"/>
        </w:rPr>
        <w:t>、隊長</w:t>
      </w:r>
      <w:r w:rsidR="003E5011" w:rsidRPr="005C125B">
        <w:rPr>
          <w:rFonts w:ascii="Times New Roman" w:hAnsi="Times New Roman" w:hint="eastAsia"/>
          <w:color w:val="000000" w:themeColor="text1"/>
        </w:rPr>
        <w:t>施○○</w:t>
      </w:r>
      <w:r w:rsidR="00A161B3" w:rsidRPr="005C125B">
        <w:rPr>
          <w:rFonts w:ascii="Times New Roman" w:hAnsi="Times New Roman" w:hint="eastAsia"/>
          <w:color w:val="000000" w:themeColor="text1"/>
        </w:rPr>
        <w:t>於檢察</w:t>
      </w:r>
      <w:r w:rsidR="00B865AC" w:rsidRPr="005C125B">
        <w:rPr>
          <w:rFonts w:ascii="Times New Roman" w:hAnsi="Times New Roman" w:hint="eastAsia"/>
          <w:color w:val="000000" w:themeColor="text1"/>
        </w:rPr>
        <w:t>官</w:t>
      </w:r>
      <w:r w:rsidR="00A161B3" w:rsidRPr="005C125B">
        <w:rPr>
          <w:rFonts w:ascii="Times New Roman" w:hAnsi="Times New Roman" w:hint="eastAsia"/>
          <w:color w:val="000000" w:themeColor="text1"/>
        </w:rPr>
        <w:t>訊問時</w:t>
      </w:r>
      <w:r w:rsidR="00591885" w:rsidRPr="005C125B">
        <w:rPr>
          <w:rFonts w:ascii="Times New Roman" w:hAnsi="Times New Roman" w:hint="eastAsia"/>
          <w:color w:val="000000" w:themeColor="text1"/>
        </w:rPr>
        <w:t>供述內容可佐：</w:t>
      </w:r>
    </w:p>
    <w:p w14:paraId="209F775F" w14:textId="459EB607" w:rsidR="00591885" w:rsidRPr="005C125B" w:rsidRDefault="008764F2" w:rsidP="00A60406">
      <w:pPr>
        <w:pStyle w:val="5"/>
        <w:rPr>
          <w:rFonts w:ascii="Times New Roman" w:hAnsi="Times New Roman"/>
          <w:color w:val="000000" w:themeColor="text1"/>
        </w:rPr>
      </w:pPr>
      <w:r w:rsidRPr="005C125B">
        <w:rPr>
          <w:rFonts w:ascii="Times New Roman" w:hAnsi="Times New Roman" w:hint="eastAsia"/>
          <w:color w:val="000000" w:themeColor="text1"/>
        </w:rPr>
        <w:t>被彈劾人</w:t>
      </w:r>
      <w:r w:rsidR="00591885" w:rsidRPr="005C125B">
        <w:rPr>
          <w:rFonts w:ascii="Times New Roman" w:hAnsi="Times New Roman" w:hint="eastAsia"/>
          <w:color w:val="000000" w:themeColor="text1"/>
        </w:rPr>
        <w:t>於檢察官訊問時表示</w:t>
      </w:r>
      <w:bookmarkStart w:id="46" w:name="_Hlk231992932"/>
      <w:r w:rsidR="009F6B71">
        <w:rPr>
          <w:rFonts w:ascii="Times New Roman" w:hAnsi="Times New Roman" w:hint="eastAsia"/>
          <w:color w:val="000000" w:themeColor="text1"/>
        </w:rPr>
        <w:t>略以</w:t>
      </w:r>
      <w:bookmarkEnd w:id="46"/>
      <w:r w:rsidR="00591885" w:rsidRPr="005C125B">
        <w:rPr>
          <w:rFonts w:ascii="Times New Roman" w:hAnsi="Times New Roman" w:hint="eastAsia"/>
          <w:color w:val="000000" w:themeColor="text1"/>
        </w:rPr>
        <w:t>：</w:t>
      </w:r>
      <w:r w:rsidR="00563580" w:rsidRPr="005C125B">
        <w:rPr>
          <w:rFonts w:ascii="Times New Roman" w:hAnsi="Times New Roman" w:hint="eastAsia"/>
          <w:color w:val="000000" w:themeColor="text1"/>
        </w:rPr>
        <w:t>於</w:t>
      </w:r>
      <w:r w:rsidR="00563580" w:rsidRPr="005C125B">
        <w:rPr>
          <w:rFonts w:ascii="Times New Roman" w:hAnsi="Times New Roman" w:hint="eastAsia"/>
          <w:color w:val="000000" w:themeColor="text1"/>
        </w:rPr>
        <w:t>112</w:t>
      </w:r>
      <w:r w:rsidR="00563580" w:rsidRPr="005C125B">
        <w:rPr>
          <w:rFonts w:ascii="Times New Roman" w:hAnsi="Times New Roman" w:hint="eastAsia"/>
          <w:color w:val="000000" w:themeColor="text1"/>
        </w:rPr>
        <w:t>年</w:t>
      </w:r>
      <w:r w:rsidR="00563580" w:rsidRPr="005C125B">
        <w:rPr>
          <w:rFonts w:ascii="Times New Roman" w:hAnsi="Times New Roman" w:hint="eastAsia"/>
          <w:color w:val="000000" w:themeColor="text1"/>
        </w:rPr>
        <w:t>5</w:t>
      </w:r>
      <w:r w:rsidR="00563580" w:rsidRPr="005C125B">
        <w:rPr>
          <w:rFonts w:ascii="Times New Roman" w:hAnsi="Times New Roman" w:hint="eastAsia"/>
          <w:color w:val="000000" w:themeColor="text1"/>
        </w:rPr>
        <w:t>月</w:t>
      </w:r>
      <w:r w:rsidR="00563580" w:rsidRPr="005C125B">
        <w:rPr>
          <w:rFonts w:ascii="Times New Roman" w:hAnsi="Times New Roman" w:hint="eastAsia"/>
          <w:color w:val="000000" w:themeColor="text1"/>
        </w:rPr>
        <w:t>24</w:t>
      </w:r>
      <w:r w:rsidR="00563580" w:rsidRPr="005C125B">
        <w:rPr>
          <w:rFonts w:ascii="Times New Roman" w:hAnsi="Times New Roman" w:hint="eastAsia"/>
          <w:color w:val="000000" w:themeColor="text1"/>
        </w:rPr>
        <w:t>日</w:t>
      </w:r>
      <w:r w:rsidR="00563580" w:rsidRPr="005C125B">
        <w:rPr>
          <w:rFonts w:ascii="Times New Roman" w:hAnsi="Times New Roman" w:hint="eastAsia"/>
          <w:color w:val="000000" w:themeColor="text1"/>
        </w:rPr>
        <w:t>22</w:t>
      </w:r>
      <w:r w:rsidR="00563580" w:rsidRPr="005C125B">
        <w:rPr>
          <w:rFonts w:ascii="Times New Roman" w:hAnsi="Times New Roman" w:hint="eastAsia"/>
          <w:color w:val="000000" w:themeColor="text1"/>
        </w:rPr>
        <w:t>時</w:t>
      </w:r>
      <w:r w:rsidR="00563580" w:rsidRPr="005C125B">
        <w:rPr>
          <w:rFonts w:ascii="Times New Roman" w:hAnsi="Times New Roman" w:hint="eastAsia"/>
          <w:color w:val="000000" w:themeColor="text1"/>
        </w:rPr>
        <w:t>48</w:t>
      </w:r>
      <w:r w:rsidR="00563580" w:rsidRPr="005C125B">
        <w:rPr>
          <w:rFonts w:ascii="Times New Roman" w:hAnsi="Times New Roman" w:hint="eastAsia"/>
          <w:color w:val="000000" w:themeColor="text1"/>
        </w:rPr>
        <w:t>分許起至同日</w:t>
      </w:r>
      <w:r w:rsidR="00563580" w:rsidRPr="005C125B">
        <w:rPr>
          <w:rFonts w:ascii="Times New Roman" w:hAnsi="Times New Roman" w:hint="eastAsia"/>
          <w:color w:val="000000" w:themeColor="text1"/>
        </w:rPr>
        <w:t>23</w:t>
      </w:r>
      <w:r w:rsidR="00563580" w:rsidRPr="005C125B">
        <w:rPr>
          <w:rFonts w:ascii="Times New Roman" w:hAnsi="Times New Roman" w:hint="eastAsia"/>
          <w:color w:val="000000" w:themeColor="text1"/>
        </w:rPr>
        <w:t>時</w:t>
      </w:r>
      <w:r w:rsidR="00563580" w:rsidRPr="005C125B">
        <w:rPr>
          <w:rFonts w:ascii="Times New Roman" w:hAnsi="Times New Roman" w:hint="eastAsia"/>
          <w:color w:val="000000" w:themeColor="text1"/>
        </w:rPr>
        <w:t>4</w:t>
      </w:r>
      <w:r w:rsidR="00563580" w:rsidRPr="005C125B">
        <w:rPr>
          <w:rFonts w:ascii="Times New Roman" w:hAnsi="Times New Roman" w:hint="eastAsia"/>
          <w:color w:val="000000" w:themeColor="text1"/>
        </w:rPr>
        <w:t>分之期間，以</w:t>
      </w:r>
      <w:r w:rsidR="00563580" w:rsidRPr="005C125B">
        <w:rPr>
          <w:rFonts w:ascii="Times New Roman" w:hAnsi="Times New Roman" w:hint="eastAsia"/>
          <w:color w:val="000000" w:themeColor="text1"/>
        </w:rPr>
        <w:t>LINE</w:t>
      </w:r>
      <w:r w:rsidR="00563580" w:rsidRPr="005C125B">
        <w:rPr>
          <w:rFonts w:ascii="Times New Roman" w:hAnsi="Times New Roman" w:hint="eastAsia"/>
          <w:color w:val="000000" w:themeColor="text1"/>
        </w:rPr>
        <w:t>通訊軟體接獲</w:t>
      </w:r>
      <w:r w:rsidR="00177FBF" w:rsidRPr="005C125B">
        <w:rPr>
          <w:rFonts w:ascii="Times New Roman" w:hAnsi="Times New Roman" w:hint="eastAsia"/>
          <w:color w:val="000000" w:themeColor="text1"/>
        </w:rPr>
        <w:t>臺</w:t>
      </w:r>
      <w:r w:rsidR="00563580" w:rsidRPr="005C125B">
        <w:rPr>
          <w:rFonts w:ascii="Times New Roman" w:hAnsi="Times New Roman" w:hint="eastAsia"/>
          <w:color w:val="000000" w:themeColor="text1"/>
        </w:rPr>
        <w:t>中市刑大科</w:t>
      </w:r>
      <w:r w:rsidR="00E3789E" w:rsidRPr="005C125B">
        <w:rPr>
          <w:rFonts w:ascii="Times New Roman" w:hAnsi="Times New Roman" w:hint="eastAsia"/>
          <w:color w:val="000000" w:themeColor="text1"/>
        </w:rPr>
        <w:t>偵隊</w:t>
      </w:r>
      <w:r w:rsidR="00563580" w:rsidRPr="005C125B">
        <w:rPr>
          <w:rFonts w:ascii="Times New Roman" w:hAnsi="Times New Roman" w:hint="eastAsia"/>
          <w:color w:val="000000" w:themeColor="text1"/>
        </w:rPr>
        <w:t>隊長</w:t>
      </w:r>
      <w:r w:rsidR="003E5011" w:rsidRPr="005C125B">
        <w:rPr>
          <w:rFonts w:ascii="Times New Roman" w:hAnsi="Times New Roman" w:hint="eastAsia"/>
          <w:color w:val="000000" w:themeColor="text1"/>
        </w:rPr>
        <w:t>施○○</w:t>
      </w:r>
      <w:r w:rsidR="00563580" w:rsidRPr="005C125B">
        <w:rPr>
          <w:rFonts w:ascii="Times New Roman" w:hAnsi="Times New Roman" w:hint="eastAsia"/>
          <w:color w:val="000000" w:themeColor="text1"/>
        </w:rPr>
        <w:t>來電表示，高雄市刑大及檢察官預計於</w:t>
      </w:r>
      <w:r w:rsidR="00563580" w:rsidRPr="005C125B">
        <w:rPr>
          <w:rFonts w:ascii="Times New Roman" w:hAnsi="Times New Roman" w:hint="eastAsia"/>
          <w:color w:val="000000" w:themeColor="text1"/>
        </w:rPr>
        <w:t>112</w:t>
      </w:r>
      <w:r w:rsidR="00563580" w:rsidRPr="005C125B">
        <w:rPr>
          <w:rFonts w:ascii="Times New Roman" w:hAnsi="Times New Roman" w:hint="eastAsia"/>
          <w:color w:val="000000" w:themeColor="text1"/>
        </w:rPr>
        <w:t>年</w:t>
      </w:r>
      <w:r w:rsidR="00563580" w:rsidRPr="005C125B">
        <w:rPr>
          <w:rFonts w:ascii="Times New Roman" w:hAnsi="Times New Roman" w:hint="eastAsia"/>
          <w:color w:val="000000" w:themeColor="text1"/>
        </w:rPr>
        <w:t>5</w:t>
      </w:r>
      <w:r w:rsidR="00563580" w:rsidRPr="005C125B">
        <w:rPr>
          <w:rFonts w:ascii="Times New Roman" w:hAnsi="Times New Roman" w:hint="eastAsia"/>
          <w:color w:val="000000" w:themeColor="text1"/>
        </w:rPr>
        <w:t>月</w:t>
      </w:r>
      <w:r w:rsidR="00563580" w:rsidRPr="005C125B">
        <w:rPr>
          <w:rFonts w:ascii="Times New Roman" w:hAnsi="Times New Roman" w:hint="eastAsia"/>
          <w:color w:val="000000" w:themeColor="text1"/>
        </w:rPr>
        <w:t>25</w:t>
      </w:r>
      <w:r w:rsidR="00563580" w:rsidRPr="005C125B">
        <w:rPr>
          <w:rFonts w:ascii="Times New Roman" w:hAnsi="Times New Roman" w:hint="eastAsia"/>
          <w:color w:val="000000" w:themeColor="text1"/>
        </w:rPr>
        <w:t>日對</w:t>
      </w:r>
      <w:r w:rsidR="00C27EA7" w:rsidRPr="005C125B">
        <w:rPr>
          <w:rFonts w:ascii="Times New Roman" w:hAnsi="Times New Roman" w:hint="eastAsia"/>
          <w:color w:val="000000" w:themeColor="text1"/>
        </w:rPr>
        <w:t>剛○</w:t>
      </w:r>
      <w:r w:rsidR="00563580" w:rsidRPr="005C125B">
        <w:rPr>
          <w:rFonts w:ascii="Times New Roman" w:hAnsi="Times New Roman" w:hint="eastAsia"/>
          <w:color w:val="000000" w:themeColor="text1"/>
        </w:rPr>
        <w:t>等公司執行搜索，而央請</w:t>
      </w:r>
      <w:r w:rsidR="00177FBF" w:rsidRPr="005C125B">
        <w:rPr>
          <w:rFonts w:ascii="Times New Roman" w:hAnsi="Times New Roman" w:hint="eastAsia"/>
          <w:color w:val="000000" w:themeColor="text1"/>
        </w:rPr>
        <w:t>臺</w:t>
      </w:r>
      <w:r w:rsidR="00563580" w:rsidRPr="005C125B">
        <w:rPr>
          <w:rFonts w:ascii="Times New Roman" w:hAnsi="Times New Roman" w:hint="eastAsia"/>
          <w:color w:val="000000" w:themeColor="text1"/>
        </w:rPr>
        <w:t>中市刑大協助搜索警力等語，且當時</w:t>
      </w:r>
      <w:r w:rsidRPr="005C125B">
        <w:rPr>
          <w:rFonts w:ascii="Times New Roman" w:hAnsi="Times New Roman" w:hint="eastAsia"/>
          <w:color w:val="000000" w:themeColor="text1"/>
        </w:rPr>
        <w:t>被彈劾人</w:t>
      </w:r>
      <w:r w:rsidR="00563580" w:rsidRPr="005C125B">
        <w:rPr>
          <w:rFonts w:ascii="Times New Roman" w:hAnsi="Times New Roman" w:hint="eastAsia"/>
          <w:color w:val="000000" w:themeColor="text1"/>
        </w:rPr>
        <w:t>與徐女</w:t>
      </w:r>
      <w:r w:rsidR="00591885" w:rsidRPr="005C125B">
        <w:rPr>
          <w:rFonts w:ascii="Times New Roman" w:hAnsi="Times New Roman" w:hint="eastAsia"/>
          <w:color w:val="000000" w:themeColor="text1"/>
        </w:rPr>
        <w:t>同</w:t>
      </w:r>
      <w:r w:rsidR="00563580" w:rsidRPr="005C125B">
        <w:rPr>
          <w:rFonts w:ascii="Times New Roman" w:hAnsi="Times New Roman" w:hint="eastAsia"/>
          <w:color w:val="000000" w:themeColor="text1"/>
        </w:rPr>
        <w:t>在</w:t>
      </w:r>
      <w:r w:rsidR="00C27EA7" w:rsidRPr="005C125B">
        <w:rPr>
          <w:rFonts w:ascii="Times New Roman" w:hAnsi="Times New Roman" w:hint="eastAsia"/>
          <w:color w:val="000000" w:themeColor="text1"/>
        </w:rPr>
        <w:t>○○○</w:t>
      </w:r>
      <w:r w:rsidR="00563580" w:rsidRPr="005C125B">
        <w:rPr>
          <w:rFonts w:ascii="Times New Roman" w:hAnsi="Times New Roman" w:hint="eastAsia"/>
          <w:color w:val="000000" w:themeColor="text1"/>
        </w:rPr>
        <w:t>住處內之事實</w:t>
      </w:r>
      <w:r w:rsidR="00A161B3" w:rsidRPr="005C125B">
        <w:rPr>
          <w:rFonts w:ascii="Times New Roman" w:hAnsi="Times New Roman" w:hint="eastAsia"/>
          <w:color w:val="000000" w:themeColor="text1"/>
        </w:rPr>
        <w:t>(</w:t>
      </w:r>
      <w:r w:rsidR="00A161B3" w:rsidRPr="005C125B">
        <w:rPr>
          <w:rFonts w:ascii="Times New Roman" w:hAnsi="Times New Roman" w:hint="eastAsia"/>
          <w:color w:val="000000" w:themeColor="text1"/>
        </w:rPr>
        <w:t>甲證</w:t>
      </w:r>
      <w:r w:rsidR="008D0C12" w:rsidRPr="005C125B">
        <w:rPr>
          <w:rFonts w:ascii="Times New Roman" w:hAnsi="Times New Roman" w:hint="eastAsia"/>
          <w:color w:val="000000" w:themeColor="text1"/>
        </w:rPr>
        <w:t>1</w:t>
      </w:r>
      <w:r w:rsidR="00275141" w:rsidRPr="005C125B">
        <w:rPr>
          <w:rFonts w:ascii="Times New Roman" w:hAnsi="Times New Roman" w:hint="eastAsia"/>
          <w:color w:val="000000" w:themeColor="text1"/>
        </w:rPr>
        <w:t>0</w:t>
      </w:r>
      <w:r w:rsidR="00A161B3" w:rsidRPr="005C125B">
        <w:rPr>
          <w:rFonts w:ascii="Times New Roman" w:hAnsi="Times New Roman" w:hint="eastAsia"/>
          <w:color w:val="000000" w:themeColor="text1"/>
        </w:rPr>
        <w:t>)</w:t>
      </w:r>
      <w:bookmarkStart w:id="47" w:name="_Hlk230444214"/>
      <w:r w:rsidR="00591885" w:rsidRPr="005C125B">
        <w:rPr>
          <w:rFonts w:ascii="Times New Roman" w:hAnsi="Times New Roman" w:hint="eastAsia"/>
          <w:color w:val="000000" w:themeColor="text1"/>
        </w:rPr>
        <w:t>。</w:t>
      </w:r>
    </w:p>
    <w:p w14:paraId="4CE18FDF" w14:textId="126D41D8" w:rsidR="00591885" w:rsidRPr="005C125B" w:rsidRDefault="00591885" w:rsidP="00A60406">
      <w:pPr>
        <w:pStyle w:val="5"/>
        <w:rPr>
          <w:rFonts w:ascii="Times New Roman" w:hAnsi="Times New Roman"/>
          <w:color w:val="000000" w:themeColor="text1"/>
        </w:rPr>
      </w:pPr>
      <w:r w:rsidRPr="005C125B">
        <w:rPr>
          <w:rFonts w:ascii="Times New Roman" w:hAnsi="Times New Roman" w:hint="eastAsia"/>
          <w:color w:val="000000" w:themeColor="text1"/>
        </w:rPr>
        <w:t>臺中市刑大科偵隊偵查佐</w:t>
      </w:r>
      <w:r w:rsidR="003E5011" w:rsidRPr="005C125B">
        <w:rPr>
          <w:rFonts w:ascii="Times New Roman" w:hAnsi="Times New Roman" w:hint="eastAsia"/>
          <w:color w:val="000000" w:themeColor="text1"/>
        </w:rPr>
        <w:t>鍾○○</w:t>
      </w:r>
      <w:r w:rsidRPr="005C125B">
        <w:rPr>
          <w:rFonts w:ascii="Times New Roman" w:hAnsi="Times New Roman" w:hint="eastAsia"/>
          <w:color w:val="000000" w:themeColor="text1"/>
        </w:rPr>
        <w:t>於檢察官訊問時表示</w:t>
      </w:r>
      <w:r w:rsidR="009F6B71">
        <w:rPr>
          <w:rFonts w:ascii="Times New Roman" w:hAnsi="Times New Roman" w:hint="eastAsia"/>
          <w:color w:val="000000" w:themeColor="text1"/>
        </w:rPr>
        <w:t>略以</w:t>
      </w:r>
      <w:r w:rsidRPr="005C125B">
        <w:rPr>
          <w:rFonts w:ascii="Times New Roman" w:hAnsi="Times New Roman" w:hint="eastAsia"/>
          <w:color w:val="000000" w:themeColor="text1"/>
        </w:rPr>
        <w:t>：其於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24</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時</w:t>
      </w:r>
      <w:r w:rsidRPr="005C125B">
        <w:rPr>
          <w:rFonts w:ascii="Times New Roman" w:hAnsi="Times New Roman" w:hint="eastAsia"/>
          <w:color w:val="000000" w:themeColor="text1"/>
        </w:rPr>
        <w:t>30</w:t>
      </w:r>
      <w:r w:rsidRPr="005C125B">
        <w:rPr>
          <w:rFonts w:ascii="Times New Roman" w:hAnsi="Times New Roman" w:hint="eastAsia"/>
          <w:color w:val="000000" w:themeColor="text1"/>
        </w:rPr>
        <w:t>分許召開線上專案會議時，始得知臨時改於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25</w:t>
      </w:r>
      <w:r w:rsidRPr="005C125B">
        <w:rPr>
          <w:rFonts w:ascii="Times New Roman" w:hAnsi="Times New Roman" w:hint="eastAsia"/>
          <w:color w:val="000000" w:themeColor="text1"/>
        </w:rPr>
        <w:t>日執行搜索，以</w:t>
      </w:r>
      <w:r w:rsidRPr="005C125B">
        <w:rPr>
          <w:rFonts w:ascii="Times New Roman" w:hAnsi="Times New Roman" w:hint="eastAsia"/>
          <w:color w:val="000000" w:themeColor="text1"/>
        </w:rPr>
        <w:t>LINE</w:t>
      </w:r>
      <w:r w:rsidRPr="005C125B">
        <w:rPr>
          <w:rFonts w:ascii="Times New Roman" w:hAnsi="Times New Roman" w:hint="eastAsia"/>
          <w:color w:val="000000" w:themeColor="text1"/>
        </w:rPr>
        <w:t>通訊軟體向該隊隊長</w:t>
      </w:r>
      <w:r w:rsidR="0000451B" w:rsidRPr="005C125B">
        <w:rPr>
          <w:rFonts w:ascii="Times New Roman" w:hAnsi="Times New Roman" w:hint="eastAsia"/>
          <w:color w:val="000000" w:themeColor="text1"/>
        </w:rPr>
        <w:t>施○○</w:t>
      </w:r>
      <w:r w:rsidRPr="005C125B">
        <w:rPr>
          <w:rFonts w:ascii="Times New Roman" w:hAnsi="Times New Roman" w:hint="eastAsia"/>
          <w:color w:val="000000" w:themeColor="text1"/>
        </w:rPr>
        <w:t>報告執行搜索消息</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22</w:t>
      </w:r>
      <w:r w:rsidRPr="005C125B">
        <w:rPr>
          <w:rFonts w:ascii="Times New Roman" w:hAnsi="Times New Roman" w:hint="eastAsia"/>
          <w:color w:val="000000" w:themeColor="text1"/>
        </w:rPr>
        <w:t>、</w:t>
      </w:r>
      <w:r w:rsidRPr="005C125B">
        <w:rPr>
          <w:rFonts w:ascii="Times New Roman" w:hAnsi="Times New Roman" w:hint="eastAsia"/>
          <w:color w:val="000000" w:themeColor="text1"/>
        </w:rPr>
        <w:t>24)</w:t>
      </w:r>
      <w:r w:rsidRPr="005C125B">
        <w:rPr>
          <w:rFonts w:ascii="Times New Roman" w:hAnsi="Times New Roman" w:hint="eastAsia"/>
          <w:color w:val="000000" w:themeColor="text1"/>
        </w:rPr>
        <w:t>。</w:t>
      </w:r>
    </w:p>
    <w:p w14:paraId="52EA5273" w14:textId="49AEDB94" w:rsidR="00563580" w:rsidRPr="005C125B" w:rsidRDefault="00591885" w:rsidP="00A60406">
      <w:pPr>
        <w:pStyle w:val="5"/>
        <w:rPr>
          <w:rFonts w:ascii="Times New Roman" w:hAnsi="Times New Roman"/>
          <w:color w:val="000000" w:themeColor="text1"/>
        </w:rPr>
      </w:pPr>
      <w:r w:rsidRPr="005C125B">
        <w:rPr>
          <w:rFonts w:ascii="Times New Roman" w:hAnsi="Times New Roman" w:hint="eastAsia"/>
          <w:color w:val="000000" w:themeColor="text1"/>
        </w:rPr>
        <w:t>臺中市刑大科偵隊隊長</w:t>
      </w:r>
      <w:r w:rsidR="003E5011" w:rsidRPr="005C125B">
        <w:rPr>
          <w:rFonts w:ascii="Times New Roman" w:hAnsi="Times New Roman" w:hint="eastAsia"/>
          <w:color w:val="000000" w:themeColor="text1"/>
        </w:rPr>
        <w:t>施○○</w:t>
      </w:r>
      <w:r w:rsidRPr="005C125B">
        <w:rPr>
          <w:rFonts w:ascii="Times New Roman" w:hAnsi="Times New Roman" w:hint="eastAsia"/>
          <w:color w:val="000000" w:themeColor="text1"/>
        </w:rPr>
        <w:t>於檢察官訊問時供述內容表示</w:t>
      </w:r>
      <w:r w:rsidR="009F6B71">
        <w:rPr>
          <w:rFonts w:ascii="Times New Roman" w:hAnsi="Times New Roman" w:hint="eastAsia"/>
          <w:color w:val="000000" w:themeColor="text1"/>
        </w:rPr>
        <w:t>略以</w:t>
      </w:r>
      <w:r w:rsidRPr="005C125B">
        <w:rPr>
          <w:rFonts w:ascii="Times New Roman" w:hAnsi="Times New Roman" w:hint="eastAsia"/>
          <w:color w:val="000000" w:themeColor="text1"/>
        </w:rPr>
        <w:t>：其於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24</w:t>
      </w:r>
      <w:r w:rsidRPr="005C125B">
        <w:rPr>
          <w:rFonts w:ascii="Times New Roman" w:hAnsi="Times New Roman" w:hint="eastAsia"/>
          <w:color w:val="000000" w:themeColor="text1"/>
        </w:rPr>
        <w:t>日晚間負責協調支援警力，並於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24</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22</w:t>
      </w:r>
      <w:r w:rsidRPr="005C125B">
        <w:rPr>
          <w:rFonts w:ascii="Times New Roman" w:hAnsi="Times New Roman" w:hint="eastAsia"/>
          <w:color w:val="000000" w:themeColor="text1"/>
        </w:rPr>
        <w:t>時</w:t>
      </w:r>
      <w:r w:rsidRPr="005C125B">
        <w:rPr>
          <w:rFonts w:ascii="Times New Roman" w:hAnsi="Times New Roman" w:hint="eastAsia"/>
          <w:color w:val="000000" w:themeColor="text1"/>
        </w:rPr>
        <w:t>48</w:t>
      </w:r>
      <w:r w:rsidRPr="005C125B">
        <w:rPr>
          <w:rFonts w:ascii="Times New Roman" w:hAnsi="Times New Roman" w:hint="eastAsia"/>
          <w:color w:val="000000" w:themeColor="text1"/>
        </w:rPr>
        <w:t>分許及同日</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時</w:t>
      </w:r>
      <w:r w:rsidRPr="005C125B">
        <w:rPr>
          <w:rFonts w:ascii="Times New Roman" w:hAnsi="Times New Roman" w:hint="eastAsia"/>
          <w:color w:val="000000" w:themeColor="text1"/>
        </w:rPr>
        <w:t>4</w:t>
      </w:r>
      <w:r w:rsidRPr="005C125B">
        <w:rPr>
          <w:rFonts w:ascii="Times New Roman" w:hAnsi="Times New Roman" w:hint="eastAsia"/>
          <w:color w:val="000000" w:themeColor="text1"/>
        </w:rPr>
        <w:t>分許以</w:t>
      </w:r>
      <w:r w:rsidRPr="005C125B">
        <w:rPr>
          <w:rFonts w:ascii="Times New Roman" w:hAnsi="Times New Roman" w:hint="eastAsia"/>
          <w:color w:val="000000" w:themeColor="text1"/>
        </w:rPr>
        <w:t>LINE</w:t>
      </w:r>
      <w:r w:rsidRPr="005C125B">
        <w:rPr>
          <w:rFonts w:ascii="Times New Roman" w:hAnsi="Times New Roman" w:hint="eastAsia"/>
          <w:color w:val="000000" w:themeColor="text1"/>
        </w:rPr>
        <w:t>通訊軟體方式向</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報告</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案相關案情，至於其他支援單位僅大概知道案件類型，只有</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於同日晚間提前知悉執行對象及內容之事實</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w:t>
      </w:r>
      <w:r w:rsidRPr="005C125B">
        <w:rPr>
          <w:rFonts w:ascii="Times New Roman" w:hAnsi="Times New Roman" w:hint="eastAsia"/>
          <w:color w:val="000000" w:themeColor="text1"/>
        </w:rPr>
        <w:t>25)</w:t>
      </w:r>
      <w:r w:rsidRPr="005C125B">
        <w:rPr>
          <w:rFonts w:ascii="Times New Roman" w:hAnsi="Times New Roman" w:hint="eastAsia"/>
          <w:color w:val="000000" w:themeColor="text1"/>
        </w:rPr>
        <w:t>。</w:t>
      </w:r>
      <w:bookmarkEnd w:id="47"/>
    </w:p>
    <w:p w14:paraId="61ED22DB" w14:textId="6E988ED3" w:rsidR="00A161B3" w:rsidRPr="005C125B" w:rsidRDefault="00A161B3" w:rsidP="00A60406">
      <w:pPr>
        <w:pStyle w:val="4"/>
        <w:rPr>
          <w:rFonts w:ascii="Times New Roman" w:hAnsi="Times New Roman"/>
          <w:color w:val="000000" w:themeColor="text1"/>
        </w:rPr>
      </w:pPr>
      <w:r w:rsidRPr="005C125B">
        <w:rPr>
          <w:rFonts w:ascii="Times New Roman" w:hAnsi="Times New Roman" w:hint="eastAsia"/>
          <w:color w:val="000000" w:themeColor="text1"/>
        </w:rPr>
        <w:t>另，</w:t>
      </w:r>
      <w:r w:rsidR="0087431A" w:rsidRPr="005C125B">
        <w:rPr>
          <w:rFonts w:ascii="Times New Roman" w:hAnsi="Times New Roman" w:hint="eastAsia"/>
          <w:color w:val="000000" w:themeColor="text1"/>
        </w:rPr>
        <w:t>臺</w:t>
      </w:r>
      <w:r w:rsidR="004D4C58" w:rsidRPr="005C125B">
        <w:rPr>
          <w:rFonts w:ascii="Times New Roman" w:hAnsi="Times New Roman" w:hint="eastAsia"/>
          <w:color w:val="000000" w:themeColor="text1"/>
        </w:rPr>
        <w:t>中市刑大之內部公文</w:t>
      </w:r>
      <w:r w:rsidR="004D4C58" w:rsidRPr="005C125B">
        <w:rPr>
          <w:rFonts w:ascii="Times New Roman" w:hAnsi="Times New Roman" w:hint="eastAsia"/>
          <w:color w:val="000000" w:themeColor="text1"/>
        </w:rPr>
        <w:t>(</w:t>
      </w:r>
      <w:r w:rsidR="004D4C58" w:rsidRPr="005C125B">
        <w:rPr>
          <w:rFonts w:ascii="Times New Roman" w:hAnsi="Times New Roman" w:hint="eastAsia"/>
          <w:color w:val="000000" w:themeColor="text1"/>
        </w:rPr>
        <w:t>甲證</w:t>
      </w:r>
      <w:r w:rsidR="004D4C58" w:rsidRPr="005C125B">
        <w:rPr>
          <w:rFonts w:ascii="Times New Roman" w:hAnsi="Times New Roman" w:hint="eastAsia"/>
          <w:color w:val="000000" w:themeColor="text1"/>
        </w:rPr>
        <w:t>2</w:t>
      </w:r>
      <w:r w:rsidR="00105BC7" w:rsidRPr="005C125B">
        <w:rPr>
          <w:rFonts w:ascii="Times New Roman" w:hAnsi="Times New Roman" w:hint="eastAsia"/>
          <w:color w:val="000000" w:themeColor="text1"/>
        </w:rPr>
        <w:t>6</w:t>
      </w:r>
      <w:r w:rsidR="006C7417" w:rsidRPr="005C125B">
        <w:rPr>
          <w:rFonts w:ascii="Times New Roman" w:hAnsi="Times New Roman" w:hint="eastAsia"/>
          <w:color w:val="000000" w:themeColor="text1"/>
        </w:rPr>
        <w:t>)</w:t>
      </w:r>
      <w:r w:rsidR="006C7417"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004D4C58" w:rsidRPr="005C125B">
        <w:rPr>
          <w:rFonts w:ascii="Times New Roman" w:hAnsi="Times New Roman" w:hint="eastAsia"/>
          <w:color w:val="000000" w:themeColor="text1"/>
        </w:rPr>
        <w:t>於</w:t>
      </w:r>
      <w:r w:rsidR="004D4C58" w:rsidRPr="005C125B">
        <w:rPr>
          <w:rFonts w:ascii="Times New Roman" w:hAnsi="Times New Roman" w:hint="eastAsia"/>
          <w:color w:val="000000" w:themeColor="text1"/>
        </w:rPr>
        <w:t>112</w:t>
      </w:r>
      <w:r w:rsidR="004D4C58" w:rsidRPr="005C125B">
        <w:rPr>
          <w:rFonts w:ascii="Times New Roman" w:hAnsi="Times New Roman" w:hint="eastAsia"/>
          <w:color w:val="000000" w:themeColor="text1"/>
        </w:rPr>
        <w:t>年</w:t>
      </w:r>
      <w:r w:rsidR="004D4C58" w:rsidRPr="005C125B">
        <w:rPr>
          <w:rFonts w:ascii="Times New Roman" w:hAnsi="Times New Roman" w:hint="eastAsia"/>
          <w:color w:val="000000" w:themeColor="text1"/>
        </w:rPr>
        <w:t>5</w:t>
      </w:r>
      <w:r w:rsidR="004D4C58" w:rsidRPr="005C125B">
        <w:rPr>
          <w:rFonts w:ascii="Times New Roman" w:hAnsi="Times New Roman" w:hint="eastAsia"/>
          <w:color w:val="000000" w:themeColor="text1"/>
        </w:rPr>
        <w:t>月</w:t>
      </w:r>
      <w:r w:rsidR="004D4C58" w:rsidRPr="005C125B">
        <w:rPr>
          <w:rFonts w:ascii="Times New Roman" w:hAnsi="Times New Roman" w:hint="eastAsia"/>
          <w:color w:val="000000" w:themeColor="text1"/>
        </w:rPr>
        <w:t>26</w:t>
      </w:r>
      <w:r w:rsidR="004D4C58" w:rsidRPr="005C125B">
        <w:rPr>
          <w:rFonts w:ascii="Times New Roman" w:hAnsi="Times New Roman" w:hint="eastAsia"/>
          <w:color w:val="000000" w:themeColor="text1"/>
        </w:rPr>
        <w:t>日至</w:t>
      </w:r>
      <w:r w:rsidR="004D4C58" w:rsidRPr="005C125B">
        <w:rPr>
          <w:rFonts w:ascii="Times New Roman" w:hAnsi="Times New Roman" w:hint="eastAsia"/>
          <w:color w:val="000000" w:themeColor="text1"/>
        </w:rPr>
        <w:t>112</w:t>
      </w:r>
      <w:r w:rsidR="004D4C58" w:rsidRPr="005C125B">
        <w:rPr>
          <w:rFonts w:ascii="Times New Roman" w:hAnsi="Times New Roman" w:hint="eastAsia"/>
          <w:color w:val="000000" w:themeColor="text1"/>
        </w:rPr>
        <w:t>年</w:t>
      </w:r>
      <w:r w:rsidR="004D4C58" w:rsidRPr="005C125B">
        <w:rPr>
          <w:rFonts w:ascii="Times New Roman" w:hAnsi="Times New Roman" w:hint="eastAsia"/>
          <w:color w:val="000000" w:themeColor="text1"/>
        </w:rPr>
        <w:t>6</w:t>
      </w:r>
      <w:r w:rsidR="004D4C58" w:rsidRPr="005C125B">
        <w:rPr>
          <w:rFonts w:ascii="Times New Roman" w:hAnsi="Times New Roman" w:hint="eastAsia"/>
          <w:color w:val="000000" w:themeColor="text1"/>
        </w:rPr>
        <w:t>月</w:t>
      </w:r>
      <w:r w:rsidR="004D4C58" w:rsidRPr="005C125B">
        <w:rPr>
          <w:rFonts w:ascii="Times New Roman" w:hAnsi="Times New Roman" w:hint="eastAsia"/>
          <w:color w:val="000000" w:themeColor="text1"/>
        </w:rPr>
        <w:t>2</w:t>
      </w:r>
      <w:r w:rsidR="004D4C58" w:rsidRPr="005C125B">
        <w:rPr>
          <w:rFonts w:ascii="Times New Roman" w:hAnsi="Times New Roman" w:hint="eastAsia"/>
          <w:color w:val="000000" w:themeColor="text1"/>
        </w:rPr>
        <w:t>日間使用微信暱稱「</w:t>
      </w:r>
      <w:r w:rsidR="003E5011" w:rsidRPr="005C125B">
        <w:rPr>
          <w:rFonts w:ascii="Times New Roman" w:hAnsi="Times New Roman" w:hint="eastAsia"/>
          <w:color w:val="000000" w:themeColor="text1"/>
        </w:rPr>
        <w:t>○○</w:t>
      </w:r>
      <w:r w:rsidR="004D4C58" w:rsidRPr="005C125B">
        <w:rPr>
          <w:rFonts w:ascii="Times New Roman" w:hAnsi="Times New Roman" w:hint="eastAsia"/>
          <w:color w:val="000000" w:themeColor="text1"/>
        </w:rPr>
        <w:t>」帳號與徐女對話紀錄</w:t>
      </w:r>
      <w:r w:rsidR="004D4C58" w:rsidRPr="005C125B">
        <w:rPr>
          <w:rFonts w:ascii="Times New Roman" w:hAnsi="Times New Roman" w:hint="eastAsia"/>
          <w:color w:val="000000" w:themeColor="text1"/>
        </w:rPr>
        <w:t>(</w:t>
      </w:r>
      <w:r w:rsidR="004D4C58" w:rsidRPr="005C125B">
        <w:rPr>
          <w:rFonts w:ascii="Times New Roman" w:hAnsi="Times New Roman" w:hint="eastAsia"/>
          <w:color w:val="000000" w:themeColor="text1"/>
        </w:rPr>
        <w:t>甲證</w:t>
      </w:r>
      <w:r w:rsidR="004D4C58" w:rsidRPr="005C125B">
        <w:rPr>
          <w:rFonts w:ascii="Times New Roman" w:hAnsi="Times New Roman" w:hint="eastAsia"/>
          <w:color w:val="000000" w:themeColor="text1"/>
        </w:rPr>
        <w:t>2</w:t>
      </w:r>
      <w:r w:rsidR="00105BC7" w:rsidRPr="005C125B">
        <w:rPr>
          <w:rFonts w:ascii="Times New Roman" w:hAnsi="Times New Roman" w:hint="eastAsia"/>
          <w:color w:val="000000" w:themeColor="text1"/>
        </w:rPr>
        <w:t>9</w:t>
      </w:r>
      <w:r w:rsidR="004D4C58" w:rsidRPr="005C125B">
        <w:rPr>
          <w:rFonts w:ascii="Times New Roman" w:hAnsi="Times New Roman" w:hint="eastAsia"/>
          <w:color w:val="000000" w:themeColor="text1"/>
        </w:rPr>
        <w:t>)</w:t>
      </w:r>
      <w:r w:rsidR="00C033F1" w:rsidRPr="005C125B">
        <w:rPr>
          <w:rFonts w:ascii="Times New Roman" w:hAnsi="Times New Roman" w:hint="eastAsia"/>
          <w:color w:val="000000" w:themeColor="text1"/>
        </w:rPr>
        <w:t>、臺中地檢署檢</w:t>
      </w:r>
      <w:r w:rsidR="00C033F1" w:rsidRPr="005C125B">
        <w:rPr>
          <w:rFonts w:ascii="Times New Roman" w:hAnsi="Times New Roman" w:hint="eastAsia"/>
          <w:color w:val="000000" w:themeColor="text1"/>
        </w:rPr>
        <w:lastRenderedPageBreak/>
        <w:t>察官起訴書第</w:t>
      </w:r>
      <w:r w:rsidR="00C033F1" w:rsidRPr="005C125B">
        <w:rPr>
          <w:rFonts w:ascii="Times New Roman" w:hAnsi="Times New Roman" w:hint="eastAsia"/>
          <w:color w:val="000000" w:themeColor="text1"/>
        </w:rPr>
        <w:t>22</w:t>
      </w:r>
      <w:r w:rsidR="0009267D" w:rsidRPr="005C125B">
        <w:rPr>
          <w:rFonts w:ascii="Times New Roman" w:hAnsi="Times New Roman" w:hint="eastAsia"/>
          <w:color w:val="000000" w:themeColor="text1"/>
        </w:rPr>
        <w:t>8</w:t>
      </w:r>
      <w:r w:rsidR="00C033F1" w:rsidRPr="005C125B">
        <w:rPr>
          <w:rFonts w:ascii="Times New Roman" w:hAnsi="Times New Roman" w:hint="eastAsia"/>
          <w:color w:val="000000" w:themeColor="text1"/>
        </w:rPr>
        <w:t>頁至第</w:t>
      </w:r>
      <w:r w:rsidR="00C033F1" w:rsidRPr="005C125B">
        <w:rPr>
          <w:rFonts w:ascii="Times New Roman" w:hAnsi="Times New Roman" w:hint="eastAsia"/>
          <w:color w:val="000000" w:themeColor="text1"/>
        </w:rPr>
        <w:t>231</w:t>
      </w:r>
      <w:r w:rsidR="00C033F1" w:rsidRPr="005C125B">
        <w:rPr>
          <w:rFonts w:ascii="Times New Roman" w:hAnsi="Times New Roman" w:hint="eastAsia"/>
          <w:color w:val="000000" w:themeColor="text1"/>
        </w:rPr>
        <w:t>頁</w:t>
      </w:r>
      <w:r w:rsidR="00C033F1" w:rsidRPr="005C125B">
        <w:rPr>
          <w:rFonts w:ascii="Times New Roman" w:hAnsi="Times New Roman" w:hint="eastAsia"/>
          <w:color w:val="000000" w:themeColor="text1"/>
        </w:rPr>
        <w:t>(</w:t>
      </w:r>
      <w:r w:rsidR="00C033F1" w:rsidRPr="005C125B">
        <w:rPr>
          <w:rFonts w:ascii="Times New Roman" w:hAnsi="Times New Roman" w:hint="eastAsia"/>
          <w:color w:val="000000" w:themeColor="text1"/>
        </w:rPr>
        <w:t>甲證</w:t>
      </w:r>
      <w:r w:rsidR="00C033F1" w:rsidRPr="005C125B">
        <w:rPr>
          <w:rFonts w:ascii="Times New Roman" w:hAnsi="Times New Roman" w:hint="eastAsia"/>
          <w:color w:val="000000" w:themeColor="text1"/>
        </w:rPr>
        <w:t>7)</w:t>
      </w:r>
      <w:r w:rsidRPr="005C125B">
        <w:rPr>
          <w:rFonts w:ascii="Times New Roman" w:hAnsi="Times New Roman" w:hint="eastAsia"/>
          <w:color w:val="000000" w:themeColor="text1"/>
        </w:rPr>
        <w:t>等非供述證據在卷可稽，</w:t>
      </w:r>
      <w:r w:rsidR="001631F4" w:rsidRPr="005C125B">
        <w:rPr>
          <w:rFonts w:ascii="Times New Roman" w:hAnsi="Times New Roman" w:hint="eastAsia"/>
          <w:color w:val="000000" w:themeColor="text1"/>
        </w:rPr>
        <w:t>故</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違失情事至臻明確。</w:t>
      </w:r>
    </w:p>
    <w:p w14:paraId="59DD8D14" w14:textId="6B68077E" w:rsidR="006D41AA"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持續洩漏</w:t>
      </w:r>
      <w:r w:rsidR="00C27EA7"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案之偵查秘密及提供偵查策略</w:t>
      </w:r>
      <w:r w:rsidR="00794D22" w:rsidRPr="005C125B">
        <w:rPr>
          <w:rFonts w:ascii="Times New Roman" w:hAnsi="Times New Roman" w:hint="eastAsia"/>
          <w:color w:val="000000" w:themeColor="text1"/>
        </w:rPr>
        <w:t>，以此包庇</w:t>
      </w:r>
      <w:r w:rsidR="00C27EA7" w:rsidRPr="005C125B">
        <w:rPr>
          <w:rFonts w:ascii="Times New Roman" w:hAnsi="Times New Roman" w:hint="eastAsia"/>
          <w:color w:val="000000" w:themeColor="text1"/>
        </w:rPr>
        <w:t>九○</w:t>
      </w:r>
      <w:r w:rsidR="00794D22" w:rsidRPr="005C125B">
        <w:rPr>
          <w:rFonts w:ascii="Times New Roman" w:hAnsi="Times New Roman" w:hint="eastAsia"/>
          <w:color w:val="000000" w:themeColor="text1"/>
        </w:rPr>
        <w:t>集團犯罪組織，使檢警調後續偵辦</w:t>
      </w:r>
      <w:r w:rsidR="00C27EA7" w:rsidRPr="005C125B">
        <w:rPr>
          <w:rFonts w:ascii="Times New Roman" w:hAnsi="Times New Roman" w:hint="eastAsia"/>
          <w:color w:val="000000" w:themeColor="text1"/>
        </w:rPr>
        <w:t>剛○</w:t>
      </w:r>
      <w:r w:rsidR="00794D22" w:rsidRPr="005C125B">
        <w:rPr>
          <w:rFonts w:ascii="Times New Roman" w:hAnsi="Times New Roman" w:hint="eastAsia"/>
          <w:color w:val="000000" w:themeColor="text1"/>
        </w:rPr>
        <w:t>案發生重大困難，核有重大違失</w:t>
      </w:r>
      <w:r w:rsidR="00EA3ACA" w:rsidRPr="005C125B">
        <w:rPr>
          <w:rFonts w:ascii="Times New Roman" w:hAnsi="Times New Roman" w:hint="eastAsia"/>
          <w:color w:val="000000" w:themeColor="text1"/>
        </w:rPr>
        <w:t>：</w:t>
      </w:r>
    </w:p>
    <w:p w14:paraId="7621831E" w14:textId="09FA5C1C" w:rsidR="006D41A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案之偵辦團隊於</w:t>
      </w:r>
      <w:r w:rsidR="00EA3ACA" w:rsidRPr="005C125B">
        <w:rPr>
          <w:rFonts w:ascii="Times New Roman" w:hAnsi="Times New Roman" w:hint="eastAsia"/>
          <w:color w:val="000000" w:themeColor="text1"/>
        </w:rPr>
        <w:t>112</w:t>
      </w:r>
      <w:r w:rsidR="00EA3ACA" w:rsidRPr="005C125B">
        <w:rPr>
          <w:rFonts w:ascii="Times New Roman" w:hAnsi="Times New Roman" w:hint="eastAsia"/>
          <w:color w:val="000000" w:themeColor="text1"/>
        </w:rPr>
        <w:t>年</w:t>
      </w:r>
      <w:r w:rsidR="00EA3ACA" w:rsidRPr="005C125B">
        <w:rPr>
          <w:rFonts w:ascii="Times New Roman" w:hAnsi="Times New Roman" w:hint="eastAsia"/>
          <w:color w:val="000000" w:themeColor="text1"/>
        </w:rPr>
        <w:t>5</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25</w:t>
      </w:r>
      <w:r w:rsidR="00EA3ACA" w:rsidRPr="005C125B">
        <w:rPr>
          <w:rFonts w:ascii="Times New Roman" w:hAnsi="Times New Roman" w:hint="eastAsia"/>
          <w:color w:val="000000" w:themeColor="text1"/>
        </w:rPr>
        <w:t>日執行搜索後發現諸多犯罪證據業遭湮滅，然部分重要犯嫌仍陸續拘提到案並查扣相關證據，臺中市刑大科偵隊於同年月</w:t>
      </w:r>
      <w:r w:rsidR="00EA3ACA" w:rsidRPr="005C125B">
        <w:rPr>
          <w:rFonts w:ascii="Times New Roman" w:hAnsi="Times New Roman" w:hint="eastAsia"/>
          <w:color w:val="000000" w:themeColor="text1"/>
        </w:rPr>
        <w:t>26</w:t>
      </w:r>
      <w:r w:rsidR="00EA3ACA" w:rsidRPr="005C125B">
        <w:rPr>
          <w:rFonts w:ascii="Times New Roman" w:hAnsi="Times New Roman" w:hint="eastAsia"/>
          <w:color w:val="000000" w:themeColor="text1"/>
        </w:rPr>
        <w:t>日</w:t>
      </w:r>
      <w:r w:rsidR="00CB2532" w:rsidRPr="005C125B">
        <w:rPr>
          <w:rFonts w:ascii="Times New Roman" w:hAnsi="Times New Roman" w:hint="eastAsia"/>
          <w:color w:val="000000" w:themeColor="text1"/>
        </w:rPr>
        <w:t>陸續</w:t>
      </w:r>
      <w:r w:rsidR="00EA3ACA" w:rsidRPr="005C125B">
        <w:rPr>
          <w:rFonts w:ascii="Times New Roman" w:hAnsi="Times New Roman" w:hint="eastAsia"/>
          <w:color w:val="000000" w:themeColor="text1"/>
        </w:rPr>
        <w:t>向</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報告上開執行結果暨證物照片，</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獲悉後即將上開執行結果及案情告知徐</w:t>
      </w:r>
      <w:r w:rsidR="00331E9A" w:rsidRPr="005C125B">
        <w:rPr>
          <w:rFonts w:ascii="Times New Roman" w:hAnsi="Times New Roman" w:hint="eastAsia"/>
          <w:color w:val="000000" w:themeColor="text1"/>
        </w:rPr>
        <w:t>女</w:t>
      </w:r>
      <w:r w:rsidR="00EA3ACA" w:rsidRPr="005C125B">
        <w:rPr>
          <w:rFonts w:ascii="Times New Roman" w:hAnsi="Times New Roman" w:hint="eastAsia"/>
          <w:color w:val="000000" w:themeColor="text1"/>
        </w:rPr>
        <w:t>。</w:t>
      </w:r>
    </w:p>
    <w:p w14:paraId="61E38A81" w14:textId="2985B6D9" w:rsidR="00EA3ACA"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為安撫徐</w:t>
      </w:r>
      <w:r w:rsidR="006C7417" w:rsidRPr="005C125B">
        <w:rPr>
          <w:rFonts w:ascii="Times New Roman" w:hAnsi="Times New Roman" w:hint="eastAsia"/>
          <w:color w:val="000000" w:themeColor="text1"/>
        </w:rPr>
        <w:t>女</w:t>
      </w:r>
      <w:r w:rsidR="00EA3ACA" w:rsidRPr="005C125B">
        <w:rPr>
          <w:rFonts w:ascii="Times New Roman" w:hAnsi="Times New Roman" w:hint="eastAsia"/>
          <w:color w:val="000000" w:themeColor="text1"/>
        </w:rPr>
        <w:t>，竟與其討論</w:t>
      </w:r>
      <w:r w:rsidR="00C27EA7"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案案情，並告知偵辦</w:t>
      </w:r>
      <w:r w:rsidR="00C27EA7"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案之司法警察單位及提供未來檢警調可能偵辦方向等意見。</w:t>
      </w:r>
    </w:p>
    <w:p w14:paraId="584128C6" w14:textId="539A6A9E" w:rsidR="00EA3ACA"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違背職務而洩漏</w:t>
      </w:r>
      <w:r w:rsidR="00C27EA7"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案執行單位、執行結果等偵查資訊，及提供身為警職辦案經驗以研判</w:t>
      </w:r>
      <w:r w:rsidR="00C27EA7"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案檢警調未來偵辦方向等顧問意見給徐</w:t>
      </w:r>
      <w:r w:rsidR="0009267D" w:rsidRPr="005C125B">
        <w:rPr>
          <w:rFonts w:ascii="Times New Roman" w:hAnsi="Times New Roman" w:hint="eastAsia"/>
          <w:color w:val="000000" w:themeColor="text1"/>
        </w:rPr>
        <w:t>女</w:t>
      </w:r>
      <w:r w:rsidR="00EA3ACA" w:rsidRPr="005C125B">
        <w:rPr>
          <w:rFonts w:ascii="Times New Roman" w:hAnsi="Times New Roman" w:hint="eastAsia"/>
          <w:color w:val="000000" w:themeColor="text1"/>
        </w:rPr>
        <w:t>，便利</w:t>
      </w:r>
      <w:r w:rsidR="00C27EA7"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集團得以預作逃匿、串證或滅證等行為，以此包庇</w:t>
      </w:r>
      <w:r w:rsidR="00C27EA7"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集團犯罪組織，使檢警調後續偵辦</w:t>
      </w:r>
      <w:r w:rsidR="00C27EA7"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案發生重大困難。</w:t>
      </w:r>
    </w:p>
    <w:p w14:paraId="10BB272E" w14:textId="7D0C8EE9" w:rsidR="0009267D"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09267D" w:rsidRPr="005C125B">
        <w:rPr>
          <w:rFonts w:ascii="Times New Roman" w:hAnsi="Times New Roman" w:hint="eastAsia"/>
          <w:color w:val="000000" w:themeColor="text1"/>
        </w:rPr>
        <w:t>之上開行為，與臺中市刑大科偵隊偵查佐</w:t>
      </w:r>
      <w:r w:rsidR="003E5011" w:rsidRPr="005C125B">
        <w:rPr>
          <w:rFonts w:ascii="Times New Roman" w:hAnsi="Times New Roman" w:hint="eastAsia"/>
          <w:color w:val="000000" w:themeColor="text1"/>
        </w:rPr>
        <w:t>鍾○○</w:t>
      </w:r>
      <w:r w:rsidR="0009267D" w:rsidRPr="005C125B">
        <w:rPr>
          <w:rFonts w:ascii="Times New Roman" w:hAnsi="Times New Roman" w:hint="eastAsia"/>
          <w:color w:val="000000" w:themeColor="text1"/>
        </w:rPr>
        <w:t>、隊長</w:t>
      </w:r>
      <w:r w:rsidR="003E5011" w:rsidRPr="005C125B">
        <w:rPr>
          <w:rFonts w:ascii="Times New Roman" w:hAnsi="Times New Roman" w:hint="eastAsia"/>
          <w:color w:val="000000" w:themeColor="text1"/>
        </w:rPr>
        <w:t>施○○</w:t>
      </w:r>
      <w:r w:rsidR="0009267D" w:rsidRPr="005C125B">
        <w:rPr>
          <w:rFonts w:ascii="Times New Roman" w:hAnsi="Times New Roman" w:hint="eastAsia"/>
          <w:color w:val="000000" w:themeColor="text1"/>
        </w:rPr>
        <w:t>於檢察官訊問時供述內容可佐：</w:t>
      </w:r>
    </w:p>
    <w:p w14:paraId="76DABC71" w14:textId="542A964E" w:rsidR="0009267D" w:rsidRPr="005C125B" w:rsidRDefault="0009267D" w:rsidP="00A60406">
      <w:pPr>
        <w:pStyle w:val="5"/>
        <w:rPr>
          <w:rFonts w:ascii="Times New Roman" w:hAnsi="Times New Roman"/>
          <w:color w:val="000000" w:themeColor="text1"/>
        </w:rPr>
      </w:pPr>
      <w:r w:rsidRPr="005C125B">
        <w:rPr>
          <w:rFonts w:ascii="Times New Roman" w:hAnsi="Times New Roman" w:hint="eastAsia"/>
          <w:color w:val="000000" w:themeColor="text1"/>
        </w:rPr>
        <w:t>臺中市刑大科偵隊偵查佐</w:t>
      </w:r>
      <w:r w:rsidR="003E5011" w:rsidRPr="005C125B">
        <w:rPr>
          <w:rFonts w:ascii="Times New Roman" w:hAnsi="Times New Roman" w:hint="eastAsia"/>
          <w:color w:val="000000" w:themeColor="text1"/>
        </w:rPr>
        <w:t>鍾○○</w:t>
      </w:r>
      <w:r w:rsidRPr="005C125B">
        <w:rPr>
          <w:rFonts w:ascii="Times New Roman" w:hAnsi="Times New Roman" w:hint="eastAsia"/>
          <w:color w:val="000000" w:themeColor="text1"/>
        </w:rPr>
        <w:t>於檢察官訊問時表示</w:t>
      </w:r>
      <w:r w:rsidR="009F6B71">
        <w:rPr>
          <w:rFonts w:ascii="Times New Roman" w:hAnsi="Times New Roman" w:hint="eastAsia"/>
          <w:color w:val="000000" w:themeColor="text1"/>
        </w:rPr>
        <w:t>略以</w:t>
      </w:r>
      <w:r w:rsidRPr="005C125B">
        <w:rPr>
          <w:rFonts w:ascii="Times New Roman" w:hAnsi="Times New Roman" w:hint="eastAsia"/>
          <w:color w:val="000000" w:themeColor="text1"/>
        </w:rPr>
        <w:t>：其於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24</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時許始製作簡要版</w:t>
      </w:r>
      <w:r w:rsidRPr="005C125B">
        <w:rPr>
          <w:rFonts w:ascii="Times New Roman" w:hAnsi="Times New Roman" w:hint="eastAsia"/>
          <w:color w:val="000000" w:themeColor="text1"/>
        </w:rPr>
        <w:t>I2</w:t>
      </w:r>
      <w:r w:rsidRPr="005C125B">
        <w:rPr>
          <w:rFonts w:ascii="Times New Roman" w:hAnsi="Times New Roman" w:hint="eastAsia"/>
          <w:color w:val="000000" w:themeColor="text1"/>
        </w:rPr>
        <w:t>組織圖，於翌日</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時許由該隊隊長和</w:t>
      </w:r>
      <w:r w:rsidR="003E5011" w:rsidRPr="005C125B">
        <w:rPr>
          <w:rFonts w:ascii="Times New Roman" w:hAnsi="Times New Roman" w:hint="eastAsia"/>
          <w:color w:val="000000" w:themeColor="text1"/>
        </w:rPr>
        <w:t>鍾○○</w:t>
      </w:r>
      <w:r w:rsidRPr="005C125B">
        <w:rPr>
          <w:rFonts w:ascii="Times New Roman" w:hAnsi="Times New Roman" w:hint="eastAsia"/>
          <w:color w:val="000000" w:themeColor="text1"/>
        </w:rPr>
        <w:t>持簡要版</w:t>
      </w:r>
      <w:r w:rsidRPr="005C125B">
        <w:rPr>
          <w:rFonts w:ascii="Times New Roman" w:hAnsi="Times New Roman" w:hint="eastAsia"/>
          <w:color w:val="000000" w:themeColor="text1"/>
        </w:rPr>
        <w:t>I2</w:t>
      </w:r>
      <w:r w:rsidRPr="005C125B">
        <w:rPr>
          <w:rFonts w:ascii="Times New Roman" w:hAnsi="Times New Roman" w:hint="eastAsia"/>
          <w:color w:val="000000" w:themeColor="text1"/>
        </w:rPr>
        <w:t>組織圖向</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報告案情</w:t>
      </w:r>
      <w:r w:rsidR="00CB2532" w:rsidRPr="005C125B">
        <w:rPr>
          <w:rFonts w:ascii="Times New Roman" w:hAnsi="Times New Roman" w:hint="eastAsia"/>
          <w:color w:val="000000" w:themeColor="text1"/>
        </w:rPr>
        <w:t>；</w:t>
      </w:r>
      <w:r w:rsidR="00C27EA7" w:rsidRPr="005C125B">
        <w:rPr>
          <w:rFonts w:ascii="Times New Roman" w:hAnsi="Times New Roman" w:hint="eastAsia"/>
          <w:color w:val="000000" w:themeColor="text1"/>
        </w:rPr>
        <w:t>剛○</w:t>
      </w:r>
      <w:r w:rsidR="00CB2532" w:rsidRPr="005C125B">
        <w:rPr>
          <w:rFonts w:ascii="Times New Roman" w:hAnsi="Times New Roman" w:hint="eastAsia"/>
          <w:color w:val="000000" w:themeColor="text1"/>
        </w:rPr>
        <w:t>案專案團隊於</w:t>
      </w:r>
      <w:r w:rsidR="00CB2532" w:rsidRPr="005C125B">
        <w:rPr>
          <w:rFonts w:ascii="Times New Roman" w:hAnsi="Times New Roman" w:hint="eastAsia"/>
          <w:color w:val="000000" w:themeColor="text1"/>
        </w:rPr>
        <w:t>112</w:t>
      </w:r>
      <w:r w:rsidR="00CB2532" w:rsidRPr="005C125B">
        <w:rPr>
          <w:rFonts w:ascii="Times New Roman" w:hAnsi="Times New Roman" w:hint="eastAsia"/>
          <w:color w:val="000000" w:themeColor="text1"/>
        </w:rPr>
        <w:t>年</w:t>
      </w:r>
      <w:r w:rsidR="00CB2532" w:rsidRPr="005C125B">
        <w:rPr>
          <w:rFonts w:ascii="Times New Roman" w:hAnsi="Times New Roman" w:hint="eastAsia"/>
          <w:color w:val="000000" w:themeColor="text1"/>
        </w:rPr>
        <w:t>5</w:t>
      </w:r>
      <w:r w:rsidR="00CB2532" w:rsidRPr="005C125B">
        <w:rPr>
          <w:rFonts w:ascii="Times New Roman" w:hAnsi="Times New Roman" w:hint="eastAsia"/>
          <w:color w:val="000000" w:themeColor="text1"/>
        </w:rPr>
        <w:t>月</w:t>
      </w:r>
      <w:r w:rsidR="00CB2532" w:rsidRPr="005C125B">
        <w:rPr>
          <w:rFonts w:ascii="Times New Roman" w:hAnsi="Times New Roman" w:hint="eastAsia"/>
          <w:color w:val="000000" w:themeColor="text1"/>
        </w:rPr>
        <w:t>25</w:t>
      </w:r>
      <w:r w:rsidR="00CB2532" w:rsidRPr="005C125B">
        <w:rPr>
          <w:rFonts w:ascii="Times New Roman" w:hAnsi="Times New Roman" w:hint="eastAsia"/>
          <w:color w:val="000000" w:themeColor="text1"/>
        </w:rPr>
        <w:t>日執行搜索時，發現人去樓空，相關設備亦遭搬走，後調閱監視器錄影畫面，發現</w:t>
      </w:r>
      <w:r w:rsidR="00C27EA7" w:rsidRPr="005C125B">
        <w:rPr>
          <w:rFonts w:ascii="Times New Roman" w:hAnsi="Times New Roman" w:hint="eastAsia"/>
          <w:color w:val="000000" w:themeColor="text1"/>
        </w:rPr>
        <w:t>剛○</w:t>
      </w:r>
      <w:r w:rsidR="00CB2532" w:rsidRPr="005C125B">
        <w:rPr>
          <w:rFonts w:ascii="Times New Roman" w:hAnsi="Times New Roman" w:hint="eastAsia"/>
          <w:color w:val="000000" w:themeColor="text1"/>
        </w:rPr>
        <w:t>公司於</w:t>
      </w:r>
      <w:r w:rsidR="00CB2532" w:rsidRPr="005C125B">
        <w:rPr>
          <w:rFonts w:ascii="Times New Roman" w:hAnsi="Times New Roman" w:hint="eastAsia"/>
          <w:color w:val="000000" w:themeColor="text1"/>
        </w:rPr>
        <w:t>112</w:t>
      </w:r>
      <w:r w:rsidR="00CB2532" w:rsidRPr="005C125B">
        <w:rPr>
          <w:rFonts w:ascii="Times New Roman" w:hAnsi="Times New Roman" w:hint="eastAsia"/>
          <w:color w:val="000000" w:themeColor="text1"/>
        </w:rPr>
        <w:t>年</w:t>
      </w:r>
      <w:r w:rsidR="00CB2532" w:rsidRPr="005C125B">
        <w:rPr>
          <w:rFonts w:ascii="Times New Roman" w:hAnsi="Times New Roman" w:hint="eastAsia"/>
          <w:color w:val="000000" w:themeColor="text1"/>
        </w:rPr>
        <w:t>5</w:t>
      </w:r>
      <w:r w:rsidR="00CB2532" w:rsidRPr="005C125B">
        <w:rPr>
          <w:rFonts w:ascii="Times New Roman" w:hAnsi="Times New Roman" w:hint="eastAsia"/>
          <w:color w:val="000000" w:themeColor="text1"/>
        </w:rPr>
        <w:t>月</w:t>
      </w:r>
      <w:r w:rsidR="00CB2532" w:rsidRPr="005C125B">
        <w:rPr>
          <w:rFonts w:ascii="Times New Roman" w:hAnsi="Times New Roman" w:hint="eastAsia"/>
          <w:color w:val="000000" w:themeColor="text1"/>
        </w:rPr>
        <w:lastRenderedPageBreak/>
        <w:t>25</w:t>
      </w:r>
      <w:r w:rsidR="00CB2532" w:rsidRPr="005C125B">
        <w:rPr>
          <w:rFonts w:ascii="Times New Roman" w:hAnsi="Times New Roman" w:hint="eastAsia"/>
          <w:color w:val="000000" w:themeColor="text1"/>
        </w:rPr>
        <w:t>日開始搬運電腦及設備之事實</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22</w:t>
      </w:r>
      <w:r w:rsidRPr="005C125B">
        <w:rPr>
          <w:rFonts w:ascii="Times New Roman" w:hAnsi="Times New Roman" w:hint="eastAsia"/>
          <w:color w:val="000000" w:themeColor="text1"/>
        </w:rPr>
        <w:t>、</w:t>
      </w:r>
      <w:r w:rsidRPr="005C125B">
        <w:rPr>
          <w:rFonts w:ascii="Times New Roman" w:hAnsi="Times New Roman" w:hint="eastAsia"/>
          <w:color w:val="000000" w:themeColor="text1"/>
        </w:rPr>
        <w:t>24)</w:t>
      </w:r>
      <w:r w:rsidRPr="005C125B">
        <w:rPr>
          <w:rFonts w:ascii="Times New Roman" w:hAnsi="Times New Roman" w:hint="eastAsia"/>
          <w:color w:val="000000" w:themeColor="text1"/>
        </w:rPr>
        <w:t>。</w:t>
      </w:r>
    </w:p>
    <w:p w14:paraId="50EB2A89" w14:textId="3D2065E0" w:rsidR="0009267D" w:rsidRPr="005C125B" w:rsidRDefault="0009267D" w:rsidP="00A60406">
      <w:pPr>
        <w:pStyle w:val="5"/>
        <w:rPr>
          <w:rFonts w:ascii="Times New Roman" w:hAnsi="Times New Roman"/>
          <w:color w:val="000000" w:themeColor="text1"/>
        </w:rPr>
      </w:pPr>
      <w:r w:rsidRPr="005C125B">
        <w:rPr>
          <w:rFonts w:ascii="Times New Roman" w:hAnsi="Times New Roman" w:hint="eastAsia"/>
          <w:color w:val="000000" w:themeColor="text1"/>
        </w:rPr>
        <w:t>臺中市刑大科偵隊隊長</w:t>
      </w:r>
      <w:r w:rsidR="003E5011" w:rsidRPr="005C125B">
        <w:rPr>
          <w:rFonts w:ascii="Times New Roman" w:hAnsi="Times New Roman" w:hint="eastAsia"/>
          <w:color w:val="000000" w:themeColor="text1"/>
        </w:rPr>
        <w:t>施○○</w:t>
      </w:r>
      <w:r w:rsidRPr="005C125B">
        <w:rPr>
          <w:rFonts w:ascii="Times New Roman" w:hAnsi="Times New Roman" w:hint="eastAsia"/>
          <w:color w:val="000000" w:themeColor="text1"/>
        </w:rPr>
        <w:t>於檢察官訊問時供述內容表示</w:t>
      </w:r>
      <w:r w:rsidR="009F6B71">
        <w:rPr>
          <w:rFonts w:ascii="Times New Roman" w:hAnsi="Times New Roman" w:hint="eastAsia"/>
          <w:color w:val="000000" w:themeColor="text1"/>
        </w:rPr>
        <w:t>略以</w:t>
      </w:r>
      <w:r w:rsidRPr="005C125B">
        <w:rPr>
          <w:rFonts w:ascii="Times New Roman" w:hAnsi="Times New Roman" w:hint="eastAsia"/>
          <w:color w:val="000000" w:themeColor="text1"/>
        </w:rPr>
        <w:t>：其與偵查佐</w:t>
      </w:r>
      <w:r w:rsidR="003E5011" w:rsidRPr="005C125B">
        <w:rPr>
          <w:rFonts w:ascii="Times New Roman" w:hAnsi="Times New Roman" w:hint="eastAsia"/>
          <w:color w:val="000000" w:themeColor="text1"/>
        </w:rPr>
        <w:t>鍾○○</w:t>
      </w:r>
      <w:r w:rsidRPr="005C125B">
        <w:rPr>
          <w:rFonts w:ascii="Times New Roman" w:hAnsi="Times New Roman" w:hint="eastAsia"/>
          <w:color w:val="000000" w:themeColor="text1"/>
        </w:rPr>
        <w:t>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25</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時許，持簡要版</w:t>
      </w:r>
      <w:r w:rsidRPr="005C125B">
        <w:rPr>
          <w:rFonts w:ascii="Times New Roman" w:hAnsi="Times New Roman" w:hint="eastAsia"/>
          <w:color w:val="000000" w:themeColor="text1"/>
        </w:rPr>
        <w:t>I2</w:t>
      </w:r>
      <w:r w:rsidRPr="005C125B">
        <w:rPr>
          <w:rFonts w:ascii="Times New Roman" w:hAnsi="Times New Roman" w:hint="eastAsia"/>
          <w:color w:val="000000" w:themeColor="text1"/>
        </w:rPr>
        <w:t>組織圖，至</w:t>
      </w:r>
      <w:r w:rsidR="00177FBF" w:rsidRPr="005C125B">
        <w:rPr>
          <w:rFonts w:ascii="Times New Roman" w:hAnsi="Times New Roman" w:hint="eastAsia"/>
          <w:color w:val="000000" w:themeColor="text1"/>
        </w:rPr>
        <w:t>臺</w:t>
      </w:r>
      <w:r w:rsidRPr="005C125B">
        <w:rPr>
          <w:rFonts w:ascii="Times New Roman" w:hAnsi="Times New Roman" w:hint="eastAsia"/>
          <w:color w:val="000000" w:themeColor="text1"/>
        </w:rPr>
        <w:t>中市刑大大隊長辦公室向</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報告</w:t>
      </w:r>
      <w:r w:rsidR="003E5011" w:rsidRPr="005C125B">
        <w:rPr>
          <w:rFonts w:ascii="Times New Roman" w:hAnsi="Times New Roman" w:hint="eastAsia"/>
          <w:color w:val="000000" w:themeColor="text1"/>
        </w:rPr>
        <w:t>剛○</w:t>
      </w:r>
      <w:r w:rsidRPr="005C125B">
        <w:rPr>
          <w:rFonts w:ascii="Times New Roman" w:hAnsi="Times New Roman" w:hint="eastAsia"/>
          <w:color w:val="000000" w:themeColor="text1"/>
        </w:rPr>
        <w:t>公司案情，此外並未將組織圖提供給其他人；</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案專案團</w:t>
      </w:r>
      <w:r w:rsidR="0000451B">
        <w:rPr>
          <w:rFonts w:ascii="Times New Roman" w:hAnsi="Times New Roman" w:hint="eastAsia"/>
          <w:color w:val="000000" w:themeColor="text1"/>
        </w:rPr>
        <w:t>隊</w:t>
      </w:r>
      <w:r w:rsidRPr="005C125B">
        <w:rPr>
          <w:rFonts w:ascii="Times New Roman" w:hAnsi="Times New Roman" w:hint="eastAsia"/>
          <w:color w:val="000000" w:themeColor="text1"/>
        </w:rPr>
        <w:t>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25</w:t>
      </w:r>
      <w:r w:rsidRPr="005C125B">
        <w:rPr>
          <w:rFonts w:ascii="Times New Roman" w:hAnsi="Times New Roman" w:hint="eastAsia"/>
          <w:color w:val="000000" w:themeColor="text1"/>
        </w:rPr>
        <w:t>日執行搜索時，</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公司等處均未營運，且個人電腦疑似被搬走，後調閱監視器錄影畫面，發現</w:t>
      </w:r>
      <w:r w:rsidR="00C27EA7" w:rsidRPr="005C125B">
        <w:rPr>
          <w:rFonts w:ascii="Times New Roman" w:hAnsi="Times New Roman" w:hint="eastAsia"/>
          <w:color w:val="000000" w:themeColor="text1"/>
        </w:rPr>
        <w:t>剛○</w:t>
      </w:r>
      <w:r w:rsidRPr="005C125B">
        <w:rPr>
          <w:rFonts w:ascii="Times New Roman" w:hAnsi="Times New Roman" w:hint="eastAsia"/>
          <w:color w:val="000000" w:themeColor="text1"/>
        </w:rPr>
        <w:t>公司人員於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25</w:t>
      </w:r>
      <w:r w:rsidRPr="005C125B">
        <w:rPr>
          <w:rFonts w:ascii="Times New Roman" w:hAnsi="Times New Roman" w:hint="eastAsia"/>
          <w:color w:val="000000" w:themeColor="text1"/>
        </w:rPr>
        <w:t>日凌晨</w:t>
      </w:r>
      <w:r w:rsidR="00CB2532" w:rsidRPr="005C125B">
        <w:rPr>
          <w:rFonts w:ascii="Times New Roman" w:hAnsi="Times New Roman" w:hint="eastAsia"/>
          <w:color w:val="000000" w:themeColor="text1"/>
        </w:rPr>
        <w:t>漏夜搬離主機之事實</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w:t>
      </w:r>
      <w:r w:rsidRPr="005C125B">
        <w:rPr>
          <w:rFonts w:ascii="Times New Roman" w:hAnsi="Times New Roman" w:hint="eastAsia"/>
          <w:color w:val="000000" w:themeColor="text1"/>
        </w:rPr>
        <w:t>25)</w:t>
      </w:r>
      <w:r w:rsidRPr="005C125B">
        <w:rPr>
          <w:rFonts w:ascii="Times New Roman" w:hAnsi="Times New Roman" w:hint="eastAsia"/>
          <w:color w:val="000000" w:themeColor="text1"/>
        </w:rPr>
        <w:t>。</w:t>
      </w:r>
    </w:p>
    <w:p w14:paraId="67CC84DC" w14:textId="08564807" w:rsidR="00692467" w:rsidRPr="005C125B" w:rsidRDefault="0009267D" w:rsidP="00A60406">
      <w:pPr>
        <w:pStyle w:val="4"/>
        <w:rPr>
          <w:rFonts w:ascii="Times New Roman" w:hAnsi="Times New Roman"/>
          <w:color w:val="000000" w:themeColor="text1"/>
        </w:rPr>
      </w:pPr>
      <w:r w:rsidRPr="005C125B">
        <w:rPr>
          <w:rFonts w:ascii="Times New Roman" w:hAnsi="Times New Roman" w:hint="eastAsia"/>
          <w:color w:val="000000" w:themeColor="text1"/>
        </w:rPr>
        <w:t>另，徐女扣案手機內照片之數位採證報告顯示，該手機內存有臺中市刑大偵查隊偵查佐</w:t>
      </w:r>
      <w:r w:rsidR="003E5011" w:rsidRPr="005C125B">
        <w:rPr>
          <w:rFonts w:ascii="Times New Roman" w:hAnsi="Times New Roman" w:hint="eastAsia"/>
          <w:color w:val="000000" w:themeColor="text1"/>
        </w:rPr>
        <w:t>鍾○○</w:t>
      </w:r>
      <w:r w:rsidRPr="005C125B">
        <w:rPr>
          <w:rFonts w:ascii="Times New Roman" w:hAnsi="Times New Roman" w:hint="eastAsia"/>
          <w:color w:val="000000" w:themeColor="text1"/>
        </w:rPr>
        <w:t>所製作</w:t>
      </w:r>
      <w:r w:rsidRPr="005C125B">
        <w:rPr>
          <w:rFonts w:ascii="Times New Roman" w:hAnsi="Times New Roman" w:hint="eastAsia"/>
          <w:color w:val="000000" w:themeColor="text1"/>
        </w:rPr>
        <w:t>I2</w:t>
      </w:r>
      <w:r w:rsidRPr="005C125B">
        <w:rPr>
          <w:rFonts w:ascii="Times New Roman" w:hAnsi="Times New Roman" w:hint="eastAsia"/>
          <w:color w:val="000000" w:themeColor="text1"/>
        </w:rPr>
        <w:t>組織圖相關照片</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28)</w:t>
      </w:r>
      <w:r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26</w:t>
      </w:r>
      <w:r w:rsidRPr="005C125B">
        <w:rPr>
          <w:rFonts w:ascii="Times New Roman" w:hAnsi="Times New Roman" w:hint="eastAsia"/>
          <w:color w:val="000000" w:themeColor="text1"/>
        </w:rPr>
        <w:t>日至</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6</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日間使用微信暱稱「</w:t>
      </w:r>
      <w:r w:rsidR="003E5011" w:rsidRPr="005C125B">
        <w:rPr>
          <w:rFonts w:ascii="Times New Roman" w:hAnsi="Times New Roman" w:hint="eastAsia"/>
          <w:color w:val="000000" w:themeColor="text1"/>
        </w:rPr>
        <w:t>○○</w:t>
      </w:r>
      <w:r w:rsidRPr="005C125B">
        <w:rPr>
          <w:rFonts w:ascii="Times New Roman" w:hAnsi="Times New Roman" w:hint="eastAsia"/>
          <w:color w:val="000000" w:themeColor="text1"/>
        </w:rPr>
        <w:t>」帳號與徐女對話紀錄</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29)</w:t>
      </w:r>
      <w:r w:rsidRPr="005C125B">
        <w:rPr>
          <w:rFonts w:ascii="Times New Roman" w:hAnsi="Times New Roman" w:hint="eastAsia"/>
          <w:color w:val="000000" w:themeColor="text1"/>
        </w:rPr>
        <w:t>、臺中地檢署檢察官起訴書第</w:t>
      </w:r>
      <w:r w:rsidRPr="005C125B">
        <w:rPr>
          <w:rFonts w:ascii="Times New Roman" w:hAnsi="Times New Roman" w:hint="eastAsia"/>
          <w:color w:val="000000" w:themeColor="text1"/>
        </w:rPr>
        <w:t>227</w:t>
      </w:r>
      <w:r w:rsidRPr="005C125B">
        <w:rPr>
          <w:rFonts w:ascii="Times New Roman" w:hAnsi="Times New Roman" w:hint="eastAsia"/>
          <w:color w:val="000000" w:themeColor="text1"/>
        </w:rPr>
        <w:t>頁至第</w:t>
      </w:r>
      <w:r w:rsidRPr="005C125B">
        <w:rPr>
          <w:rFonts w:ascii="Times New Roman" w:hAnsi="Times New Roman" w:hint="eastAsia"/>
          <w:color w:val="000000" w:themeColor="text1"/>
        </w:rPr>
        <w:t>231</w:t>
      </w:r>
      <w:r w:rsidRPr="005C125B">
        <w:rPr>
          <w:rFonts w:ascii="Times New Roman" w:hAnsi="Times New Roman" w:hint="eastAsia"/>
          <w:color w:val="000000" w:themeColor="text1"/>
        </w:rPr>
        <w:t>頁</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7)</w:t>
      </w:r>
      <w:r w:rsidRPr="005C125B">
        <w:rPr>
          <w:rFonts w:ascii="Times New Roman" w:hAnsi="Times New Roman" w:hint="eastAsia"/>
          <w:color w:val="000000" w:themeColor="text1"/>
        </w:rPr>
        <w:t>等非供述證據在卷可稽，</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違失情事至臻明確。</w:t>
      </w:r>
    </w:p>
    <w:p w14:paraId="4479947C" w14:textId="2DBC64FF" w:rsidR="00EA3ACA"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向</w:t>
      </w:r>
      <w:r w:rsidR="00C27EA7"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集團提供成員</w:t>
      </w:r>
      <w:r w:rsidR="00C27EA7"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在韓國落網資訊</w:t>
      </w:r>
      <w:r w:rsidR="00794D22" w:rsidRPr="005C125B">
        <w:rPr>
          <w:rFonts w:ascii="Times New Roman" w:hAnsi="Times New Roman" w:hint="eastAsia"/>
          <w:color w:val="000000" w:themeColor="text1"/>
        </w:rPr>
        <w:t>，以洩漏偵查資訊方式包庇</w:t>
      </w:r>
      <w:r w:rsidR="00C27EA7" w:rsidRPr="005C125B">
        <w:rPr>
          <w:rFonts w:ascii="Times New Roman" w:hAnsi="Times New Roman" w:hint="eastAsia"/>
          <w:color w:val="000000" w:themeColor="text1"/>
        </w:rPr>
        <w:t>九○</w:t>
      </w:r>
      <w:r w:rsidR="00794D22" w:rsidRPr="005C125B">
        <w:rPr>
          <w:rFonts w:ascii="Times New Roman" w:hAnsi="Times New Roman" w:hint="eastAsia"/>
          <w:color w:val="000000" w:themeColor="text1"/>
        </w:rPr>
        <w:t>集團犯罪組織，核有重大違失</w:t>
      </w:r>
      <w:r w:rsidR="00EA3ACA" w:rsidRPr="005C125B">
        <w:rPr>
          <w:rFonts w:ascii="Times New Roman" w:hAnsi="Times New Roman" w:hint="eastAsia"/>
          <w:color w:val="000000" w:themeColor="text1"/>
        </w:rPr>
        <w:t>：</w:t>
      </w:r>
    </w:p>
    <w:p w14:paraId="14360B18" w14:textId="0B2681B9" w:rsidR="00EA3AC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於</w:t>
      </w:r>
      <w:r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集團擔任重要職務，因在韓國涉嫌詐欺、非法地下匯兌等罪嫌，於</w:t>
      </w:r>
      <w:r w:rsidR="00EA3ACA" w:rsidRPr="005C125B">
        <w:rPr>
          <w:rFonts w:ascii="Times New Roman" w:hAnsi="Times New Roman" w:hint="eastAsia"/>
          <w:color w:val="000000" w:themeColor="text1"/>
        </w:rPr>
        <w:t>112</w:t>
      </w:r>
      <w:r w:rsidR="00EA3ACA" w:rsidRPr="005C125B">
        <w:rPr>
          <w:rFonts w:ascii="Times New Roman" w:hAnsi="Times New Roman" w:hint="eastAsia"/>
          <w:color w:val="000000" w:themeColor="text1"/>
        </w:rPr>
        <w:t>年</w:t>
      </w:r>
      <w:r w:rsidR="00EA3ACA" w:rsidRPr="005C125B">
        <w:rPr>
          <w:rFonts w:ascii="Times New Roman" w:hAnsi="Times New Roman" w:hint="eastAsia"/>
          <w:color w:val="000000" w:themeColor="text1"/>
        </w:rPr>
        <w:t>9</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16</w:t>
      </w:r>
      <w:r w:rsidR="00EA3ACA" w:rsidRPr="005C125B">
        <w:rPr>
          <w:rFonts w:ascii="Times New Roman" w:hAnsi="Times New Roman" w:hint="eastAsia"/>
          <w:color w:val="000000" w:themeColor="text1"/>
        </w:rPr>
        <w:t>日為韓國警方逮捕。</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為協助</w:t>
      </w:r>
      <w:r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集團打探消息，自同年月</w:t>
      </w:r>
      <w:r w:rsidR="00EA3ACA" w:rsidRPr="005C125B">
        <w:rPr>
          <w:rFonts w:ascii="Times New Roman" w:hAnsi="Times New Roman" w:hint="eastAsia"/>
          <w:color w:val="000000" w:themeColor="text1"/>
        </w:rPr>
        <w:t>18</w:t>
      </w:r>
      <w:r w:rsidR="00EA3ACA" w:rsidRPr="005C125B">
        <w:rPr>
          <w:rFonts w:ascii="Times New Roman" w:hAnsi="Times New Roman" w:hint="eastAsia"/>
          <w:color w:val="000000" w:themeColor="text1"/>
        </w:rPr>
        <w:t>日起以其臺中市刑大大隊長身分，向不知情之刑事局國際刑警科科長</w:t>
      </w:r>
      <w:r w:rsidR="003E5011" w:rsidRPr="005C125B">
        <w:rPr>
          <w:rFonts w:ascii="Times New Roman" w:hAnsi="Times New Roman" w:hint="eastAsia"/>
          <w:color w:val="000000" w:themeColor="text1"/>
        </w:rPr>
        <w:t>李○○</w:t>
      </w:r>
      <w:r w:rsidR="00EA3ACA" w:rsidRPr="005C125B">
        <w:rPr>
          <w:rFonts w:ascii="Times New Roman" w:hAnsi="Times New Roman" w:hint="eastAsia"/>
          <w:color w:val="000000" w:themeColor="text1"/>
        </w:rPr>
        <w:t>探聽</w:t>
      </w:r>
      <w:r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在韓國被逮捕之涉案案情，</w:t>
      </w:r>
      <w:r w:rsidR="003E5011" w:rsidRPr="005C125B">
        <w:rPr>
          <w:rFonts w:ascii="Times New Roman" w:hAnsi="Times New Roman" w:hint="eastAsia"/>
          <w:color w:val="000000" w:themeColor="text1"/>
        </w:rPr>
        <w:t>李○○</w:t>
      </w:r>
      <w:r w:rsidR="00EA3ACA" w:rsidRPr="005C125B">
        <w:rPr>
          <w:rFonts w:ascii="Times New Roman" w:hAnsi="Times New Roman" w:hint="eastAsia"/>
          <w:color w:val="000000" w:themeColor="text1"/>
        </w:rPr>
        <w:t>先後於同年</w:t>
      </w:r>
      <w:r w:rsidR="00EA3ACA" w:rsidRPr="005C125B">
        <w:rPr>
          <w:rFonts w:ascii="Times New Roman" w:hAnsi="Times New Roman" w:hint="eastAsia"/>
          <w:color w:val="000000" w:themeColor="text1"/>
        </w:rPr>
        <w:t>9</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20</w:t>
      </w:r>
      <w:r w:rsidR="00EA3ACA" w:rsidRPr="005C125B">
        <w:rPr>
          <w:rFonts w:ascii="Times New Roman" w:hAnsi="Times New Roman" w:hint="eastAsia"/>
          <w:color w:val="000000" w:themeColor="text1"/>
        </w:rPr>
        <w:t>日</w:t>
      </w:r>
      <w:r w:rsidR="00EA3ACA" w:rsidRPr="005C125B">
        <w:rPr>
          <w:rFonts w:ascii="Times New Roman" w:hAnsi="Times New Roman" w:hint="eastAsia"/>
          <w:color w:val="000000" w:themeColor="text1"/>
        </w:rPr>
        <w:t>20</w:t>
      </w:r>
      <w:r w:rsidR="00EA3ACA" w:rsidRPr="005C125B">
        <w:rPr>
          <w:rFonts w:ascii="Times New Roman" w:hAnsi="Times New Roman" w:hint="eastAsia"/>
          <w:color w:val="000000" w:themeColor="text1"/>
        </w:rPr>
        <w:t>時</w:t>
      </w:r>
      <w:r w:rsidR="00EA3ACA" w:rsidRPr="005C125B">
        <w:rPr>
          <w:rFonts w:ascii="Times New Roman" w:hAnsi="Times New Roman" w:hint="eastAsia"/>
          <w:color w:val="000000" w:themeColor="text1"/>
        </w:rPr>
        <w:t>41</w:t>
      </w:r>
      <w:r w:rsidR="00EA3ACA" w:rsidRPr="005C125B">
        <w:rPr>
          <w:rFonts w:ascii="Times New Roman" w:hAnsi="Times New Roman" w:hint="eastAsia"/>
          <w:color w:val="000000" w:themeColor="text1"/>
        </w:rPr>
        <w:t>分許、</w:t>
      </w:r>
      <w:r w:rsidR="00EA3ACA" w:rsidRPr="005C125B">
        <w:rPr>
          <w:rFonts w:ascii="Times New Roman" w:hAnsi="Times New Roman" w:hint="eastAsia"/>
          <w:color w:val="000000" w:themeColor="text1"/>
        </w:rPr>
        <w:t>12</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7</w:t>
      </w:r>
      <w:r w:rsidR="00EA3ACA" w:rsidRPr="005C125B">
        <w:rPr>
          <w:rFonts w:ascii="Times New Roman" w:hAnsi="Times New Roman" w:hint="eastAsia"/>
          <w:color w:val="000000" w:themeColor="text1"/>
        </w:rPr>
        <w:t>日</w:t>
      </w:r>
      <w:r w:rsidR="00EA3ACA" w:rsidRPr="005C125B">
        <w:rPr>
          <w:rFonts w:ascii="Times New Roman" w:hAnsi="Times New Roman" w:hint="eastAsia"/>
          <w:color w:val="000000" w:themeColor="text1"/>
        </w:rPr>
        <w:t>18</w:t>
      </w:r>
      <w:r w:rsidR="00EA3ACA" w:rsidRPr="005C125B">
        <w:rPr>
          <w:rFonts w:ascii="Times New Roman" w:hAnsi="Times New Roman" w:hint="eastAsia"/>
          <w:color w:val="000000" w:themeColor="text1"/>
        </w:rPr>
        <w:t>時</w:t>
      </w:r>
      <w:r w:rsidR="00EA3ACA" w:rsidRPr="005C125B">
        <w:rPr>
          <w:rFonts w:ascii="Times New Roman" w:hAnsi="Times New Roman" w:hint="eastAsia"/>
          <w:color w:val="000000" w:themeColor="text1"/>
        </w:rPr>
        <w:t>54</w:t>
      </w:r>
      <w:r w:rsidR="00EA3ACA" w:rsidRPr="005C125B">
        <w:rPr>
          <w:rFonts w:ascii="Times New Roman" w:hAnsi="Times New Roman" w:hint="eastAsia"/>
          <w:color w:val="000000" w:themeColor="text1"/>
        </w:rPr>
        <w:t>分許回復</w:t>
      </w:r>
      <w:r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涉案相關資料予</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再將上開偵查資訊告知徐</w:t>
      </w:r>
      <w:r w:rsidR="00966DFE" w:rsidRPr="005C125B">
        <w:rPr>
          <w:rFonts w:ascii="Times New Roman" w:hAnsi="Times New Roman" w:hint="eastAsia"/>
          <w:color w:val="000000" w:themeColor="text1"/>
        </w:rPr>
        <w:t>女</w:t>
      </w:r>
      <w:r w:rsidR="00EA3ACA" w:rsidRPr="005C125B">
        <w:rPr>
          <w:rFonts w:ascii="Times New Roman" w:hAnsi="Times New Roman" w:hint="eastAsia"/>
          <w:color w:val="000000" w:themeColor="text1"/>
        </w:rPr>
        <w:t>。</w:t>
      </w:r>
    </w:p>
    <w:p w14:paraId="39373B07" w14:textId="44C63207" w:rsidR="00EA3AC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lastRenderedPageBreak/>
        <w:t>九○</w:t>
      </w:r>
      <w:r w:rsidR="00EA3ACA" w:rsidRPr="005C125B">
        <w:rPr>
          <w:rFonts w:ascii="Times New Roman" w:hAnsi="Times New Roman" w:hint="eastAsia"/>
          <w:color w:val="000000" w:themeColor="text1"/>
        </w:rPr>
        <w:t>集團</w:t>
      </w:r>
      <w:r w:rsidRPr="005C125B">
        <w:rPr>
          <w:rFonts w:ascii="Times New Roman" w:hAnsi="Times New Roman" w:hint="eastAsia"/>
          <w:color w:val="000000" w:themeColor="text1"/>
        </w:rPr>
        <w:t>陳○谷</w:t>
      </w:r>
      <w:r w:rsidR="00EA3ACA" w:rsidRPr="005C125B">
        <w:rPr>
          <w:rFonts w:ascii="Times New Roman" w:hAnsi="Times New Roman" w:hint="eastAsia"/>
          <w:color w:val="000000" w:themeColor="text1"/>
        </w:rPr>
        <w:t>為更進一步瞭解</w:t>
      </w:r>
      <w:r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所涉案情並答謝</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，曾於同年</w:t>
      </w:r>
      <w:r w:rsidR="00EA3ACA" w:rsidRPr="005C125B">
        <w:rPr>
          <w:rFonts w:ascii="Times New Roman" w:hAnsi="Times New Roman" w:hint="eastAsia"/>
          <w:color w:val="000000" w:themeColor="text1"/>
        </w:rPr>
        <w:t>11</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25</w:t>
      </w:r>
      <w:r w:rsidR="00EA3ACA" w:rsidRPr="005C125B">
        <w:rPr>
          <w:rFonts w:ascii="Times New Roman" w:hAnsi="Times New Roman" w:hint="eastAsia"/>
          <w:color w:val="000000" w:themeColor="text1"/>
        </w:rPr>
        <w:t>日晚間聚餐，</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與其討論</w:t>
      </w:r>
      <w:r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在韓</w:t>
      </w:r>
      <w:r w:rsidR="006F50FF" w:rsidRPr="005C125B">
        <w:rPr>
          <w:rFonts w:ascii="Times New Roman" w:hAnsi="Times New Roman" w:hint="eastAsia"/>
          <w:color w:val="000000" w:themeColor="text1"/>
        </w:rPr>
        <w:t>國</w:t>
      </w:r>
      <w:r w:rsidR="00EA3ACA" w:rsidRPr="005C125B">
        <w:rPr>
          <w:rFonts w:ascii="Times New Roman" w:hAnsi="Times New Roman" w:hint="eastAsia"/>
          <w:color w:val="000000" w:themeColor="text1"/>
        </w:rPr>
        <w:t>被捕後之情形及刑事局未來可能之偵辦方向，以洩漏偵查資訊方式包庇</w:t>
      </w:r>
      <w:r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集團犯罪組織。</w:t>
      </w:r>
    </w:p>
    <w:p w14:paraId="3784C4E3" w14:textId="2DCFA0BF" w:rsidR="008F2A77"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692467" w:rsidRPr="005C125B">
        <w:rPr>
          <w:rFonts w:ascii="Times New Roman" w:hAnsi="Times New Roman" w:hint="eastAsia"/>
          <w:color w:val="000000" w:themeColor="text1"/>
        </w:rPr>
        <w:t>之上開行為，與</w:t>
      </w:r>
      <w:r w:rsidRPr="005C125B">
        <w:rPr>
          <w:rFonts w:ascii="Times New Roman" w:hAnsi="Times New Roman" w:hint="eastAsia"/>
          <w:color w:val="000000" w:themeColor="text1"/>
        </w:rPr>
        <w:t>被彈劾人</w:t>
      </w:r>
      <w:r w:rsidR="008F2A77" w:rsidRPr="005C125B">
        <w:rPr>
          <w:rFonts w:ascii="Times New Roman" w:hAnsi="Times New Roman" w:hint="eastAsia"/>
          <w:color w:val="000000" w:themeColor="text1"/>
        </w:rPr>
        <w:t>、時任刑事局國際科科長</w:t>
      </w:r>
      <w:r w:rsidR="003E5011" w:rsidRPr="005C125B">
        <w:rPr>
          <w:rFonts w:ascii="Times New Roman" w:hAnsi="Times New Roman" w:hint="eastAsia"/>
          <w:color w:val="000000" w:themeColor="text1"/>
        </w:rPr>
        <w:t>李○○</w:t>
      </w:r>
      <w:r w:rsidR="00692467" w:rsidRPr="005C125B">
        <w:rPr>
          <w:rFonts w:ascii="Times New Roman" w:hAnsi="Times New Roman" w:hint="eastAsia"/>
          <w:color w:val="000000" w:themeColor="text1"/>
        </w:rPr>
        <w:t>於檢察</w:t>
      </w:r>
      <w:r w:rsidR="008F2A77" w:rsidRPr="005C125B">
        <w:rPr>
          <w:rFonts w:ascii="Times New Roman" w:hAnsi="Times New Roman" w:hint="eastAsia"/>
          <w:color w:val="000000" w:themeColor="text1"/>
        </w:rPr>
        <w:t>官</w:t>
      </w:r>
      <w:r w:rsidR="00692467" w:rsidRPr="005C125B">
        <w:rPr>
          <w:rFonts w:ascii="Times New Roman" w:hAnsi="Times New Roman" w:hint="eastAsia"/>
          <w:color w:val="000000" w:themeColor="text1"/>
        </w:rPr>
        <w:t>訊問時供述之內容情節相符</w:t>
      </w:r>
      <w:r w:rsidR="00692467" w:rsidRPr="005C125B">
        <w:rPr>
          <w:rFonts w:ascii="Times New Roman" w:hAnsi="Times New Roman" w:hint="eastAsia"/>
          <w:color w:val="000000" w:themeColor="text1"/>
        </w:rPr>
        <w:t>(</w:t>
      </w:r>
      <w:r w:rsidR="00692467" w:rsidRPr="005C125B">
        <w:rPr>
          <w:rFonts w:ascii="Times New Roman" w:hAnsi="Times New Roman" w:hint="eastAsia"/>
          <w:color w:val="000000" w:themeColor="text1"/>
        </w:rPr>
        <w:t>甲證</w:t>
      </w:r>
      <w:r w:rsidR="008F2A77" w:rsidRPr="005C125B">
        <w:rPr>
          <w:rFonts w:ascii="Times New Roman" w:hAnsi="Times New Roman" w:hint="eastAsia"/>
          <w:color w:val="000000" w:themeColor="text1"/>
        </w:rPr>
        <w:t>30</w:t>
      </w:r>
      <w:r w:rsidR="008F2A77" w:rsidRPr="005C125B">
        <w:rPr>
          <w:rFonts w:ascii="Times New Roman" w:hAnsi="Times New Roman" w:hint="eastAsia"/>
          <w:color w:val="000000" w:themeColor="text1"/>
        </w:rPr>
        <w:t>至</w:t>
      </w:r>
      <w:r w:rsidR="008F2A77" w:rsidRPr="005C125B">
        <w:rPr>
          <w:rFonts w:ascii="Times New Roman" w:hAnsi="Times New Roman" w:hint="eastAsia"/>
          <w:color w:val="000000" w:themeColor="text1"/>
        </w:rPr>
        <w:t>31</w:t>
      </w:r>
      <w:r w:rsidR="00692467" w:rsidRPr="005C125B">
        <w:rPr>
          <w:rFonts w:ascii="Times New Roman" w:hAnsi="Times New Roman" w:hint="eastAsia"/>
          <w:color w:val="000000" w:themeColor="text1"/>
        </w:rPr>
        <w:t>)</w:t>
      </w:r>
      <w:r w:rsidR="008F2A77" w:rsidRPr="005C125B">
        <w:rPr>
          <w:rFonts w:ascii="Times New Roman" w:hAnsi="Times New Roman" w:hint="eastAsia"/>
          <w:color w:val="000000" w:themeColor="text1"/>
        </w:rPr>
        <w:t>：</w:t>
      </w:r>
    </w:p>
    <w:p w14:paraId="18859CD9" w14:textId="6C0A566A" w:rsidR="008F2A77" w:rsidRPr="005C125B" w:rsidRDefault="008764F2" w:rsidP="00A60406">
      <w:pPr>
        <w:pStyle w:val="5"/>
        <w:rPr>
          <w:rFonts w:ascii="Times New Roman" w:hAnsi="Times New Roman"/>
          <w:color w:val="000000" w:themeColor="text1"/>
        </w:rPr>
      </w:pPr>
      <w:r w:rsidRPr="005C125B">
        <w:rPr>
          <w:rFonts w:ascii="Times New Roman" w:hAnsi="Times New Roman" w:hint="eastAsia"/>
          <w:color w:val="000000" w:themeColor="text1"/>
        </w:rPr>
        <w:t>被彈劾人</w:t>
      </w:r>
      <w:r w:rsidR="008F2A77" w:rsidRPr="005C125B">
        <w:rPr>
          <w:rFonts w:ascii="Times New Roman" w:hAnsi="Times New Roman" w:hint="eastAsia"/>
          <w:color w:val="000000" w:themeColor="text1"/>
        </w:rPr>
        <w:t>於檢察官訊問時表示</w:t>
      </w:r>
      <w:r w:rsidR="009F6B71">
        <w:rPr>
          <w:rFonts w:ascii="Times New Roman" w:hAnsi="Times New Roman" w:hint="eastAsia"/>
          <w:color w:val="000000" w:themeColor="text1"/>
        </w:rPr>
        <w:t>略以</w:t>
      </w:r>
      <w:r w:rsidR="008F2A77" w:rsidRPr="005C125B">
        <w:rPr>
          <w:rFonts w:ascii="Times New Roman" w:hAnsi="Times New Roman" w:hint="eastAsia"/>
          <w:color w:val="000000" w:themeColor="text1"/>
        </w:rPr>
        <w:t>：徐女向</w:t>
      </w:r>
      <w:r w:rsidRPr="005C125B">
        <w:rPr>
          <w:rFonts w:ascii="Times New Roman" w:hAnsi="Times New Roman" w:hint="eastAsia"/>
          <w:color w:val="000000" w:themeColor="text1"/>
        </w:rPr>
        <w:t>被彈劾人</w:t>
      </w:r>
      <w:r w:rsidR="008F2A77" w:rsidRPr="005C125B">
        <w:rPr>
          <w:rFonts w:ascii="Times New Roman" w:hAnsi="Times New Roman" w:hint="eastAsia"/>
          <w:color w:val="000000" w:themeColor="text1"/>
        </w:rPr>
        <w:t>打聽刑事被告</w:t>
      </w:r>
      <w:r w:rsidR="00C27EA7" w:rsidRPr="005C125B">
        <w:rPr>
          <w:rFonts w:ascii="Times New Roman" w:hAnsi="Times New Roman" w:hint="eastAsia"/>
          <w:color w:val="000000" w:themeColor="text1"/>
        </w:rPr>
        <w:t>曾○○</w:t>
      </w:r>
      <w:r w:rsidR="008F2A77" w:rsidRPr="005C125B">
        <w:rPr>
          <w:rFonts w:ascii="Times New Roman" w:hAnsi="Times New Roman" w:hint="eastAsia"/>
          <w:color w:val="000000" w:themeColor="text1"/>
        </w:rPr>
        <w:t>在韓國落網之消息，</w:t>
      </w:r>
      <w:r w:rsidRPr="005C125B">
        <w:rPr>
          <w:rFonts w:ascii="Times New Roman" w:hAnsi="Times New Roman" w:hint="eastAsia"/>
          <w:color w:val="000000" w:themeColor="text1"/>
        </w:rPr>
        <w:t>被彈劾人</w:t>
      </w:r>
      <w:r w:rsidR="008F2A77" w:rsidRPr="005C125B">
        <w:rPr>
          <w:rFonts w:ascii="Times New Roman" w:hAnsi="Times New Roman" w:hint="eastAsia"/>
          <w:color w:val="000000" w:themeColor="text1"/>
        </w:rPr>
        <w:t>以</w:t>
      </w:r>
      <w:r w:rsidR="008F2A77" w:rsidRPr="005C125B">
        <w:rPr>
          <w:rFonts w:ascii="Times New Roman" w:hAnsi="Times New Roman" w:hint="eastAsia"/>
          <w:color w:val="000000" w:themeColor="text1"/>
        </w:rPr>
        <w:t>LINE</w:t>
      </w:r>
      <w:r w:rsidR="008F2A77" w:rsidRPr="005C125B">
        <w:rPr>
          <w:rFonts w:ascii="Times New Roman" w:hAnsi="Times New Roman" w:hint="eastAsia"/>
          <w:color w:val="000000" w:themeColor="text1"/>
        </w:rPr>
        <w:t>通訊軟體方式向刑事局國際科科長</w:t>
      </w:r>
      <w:r w:rsidR="003E5011" w:rsidRPr="005C125B">
        <w:rPr>
          <w:rFonts w:ascii="Times New Roman" w:hAnsi="Times New Roman" w:hint="eastAsia"/>
          <w:color w:val="000000" w:themeColor="text1"/>
        </w:rPr>
        <w:t>李○○</w:t>
      </w:r>
      <w:r w:rsidR="008F2A77" w:rsidRPr="005C125B">
        <w:rPr>
          <w:rFonts w:ascii="Times New Roman" w:hAnsi="Times New Roman" w:hint="eastAsia"/>
          <w:color w:val="000000" w:themeColor="text1"/>
        </w:rPr>
        <w:t>詢問得知被告</w:t>
      </w:r>
      <w:r w:rsidR="00C27EA7" w:rsidRPr="005C125B">
        <w:rPr>
          <w:rFonts w:ascii="Times New Roman" w:hAnsi="Times New Roman" w:hint="eastAsia"/>
          <w:color w:val="000000" w:themeColor="text1"/>
        </w:rPr>
        <w:t>曾○○</w:t>
      </w:r>
      <w:r w:rsidR="008F2A77" w:rsidRPr="005C125B">
        <w:rPr>
          <w:rFonts w:ascii="Times New Roman" w:hAnsi="Times New Roman" w:hint="eastAsia"/>
          <w:color w:val="000000" w:themeColor="text1"/>
        </w:rPr>
        <w:t>在韓國為警逮捕之案情後，轉告徐女之事實。</w:t>
      </w:r>
    </w:p>
    <w:p w14:paraId="4EEB8BF6" w14:textId="63A21A31" w:rsidR="008F2A77" w:rsidRPr="005C125B" w:rsidRDefault="008F2A77" w:rsidP="00A60406">
      <w:pPr>
        <w:pStyle w:val="5"/>
        <w:rPr>
          <w:rFonts w:ascii="Times New Roman" w:hAnsi="Times New Roman"/>
          <w:color w:val="000000" w:themeColor="text1"/>
        </w:rPr>
      </w:pPr>
      <w:r w:rsidRPr="005C125B">
        <w:rPr>
          <w:rFonts w:ascii="Times New Roman" w:hAnsi="Times New Roman" w:hint="eastAsia"/>
          <w:color w:val="000000" w:themeColor="text1"/>
        </w:rPr>
        <w:t>刑事局國際科科長</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於檢察官訊問時表示</w:t>
      </w:r>
      <w:r w:rsidR="009F6B71">
        <w:rPr>
          <w:rFonts w:ascii="Times New Roman" w:hAnsi="Times New Roman" w:hint="eastAsia"/>
          <w:color w:val="000000" w:themeColor="text1"/>
        </w:rPr>
        <w:t>略以</w:t>
      </w:r>
      <w:r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9</w:t>
      </w:r>
      <w:r w:rsidRPr="005C125B">
        <w:rPr>
          <w:rFonts w:ascii="Times New Roman" w:hAnsi="Times New Roman" w:hint="eastAsia"/>
          <w:color w:val="000000" w:themeColor="text1"/>
        </w:rPr>
        <w:t>月間起至</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12</w:t>
      </w:r>
      <w:r w:rsidRPr="005C125B">
        <w:rPr>
          <w:rFonts w:ascii="Times New Roman" w:hAnsi="Times New Roman" w:hint="eastAsia"/>
          <w:color w:val="000000" w:themeColor="text1"/>
        </w:rPr>
        <w:t>月間，利用其臺中市刑大大隊長之身分，陸續向其探求刑事被告</w:t>
      </w:r>
      <w:r w:rsidR="00C27EA7" w:rsidRPr="005C125B">
        <w:rPr>
          <w:rFonts w:ascii="Times New Roman" w:hAnsi="Times New Roman" w:hint="eastAsia"/>
          <w:color w:val="000000" w:themeColor="text1"/>
        </w:rPr>
        <w:t>曾○○</w:t>
      </w:r>
      <w:r w:rsidRPr="005C125B">
        <w:rPr>
          <w:rFonts w:ascii="Times New Roman" w:hAnsi="Times New Roman" w:hint="eastAsia"/>
          <w:color w:val="000000" w:themeColor="text1"/>
        </w:rPr>
        <w:t>在韓國被捕之消息，其並於</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9</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時</w:t>
      </w:r>
      <w:r w:rsidRPr="005C125B">
        <w:rPr>
          <w:rFonts w:ascii="Times New Roman" w:hAnsi="Times New Roman" w:hint="eastAsia"/>
          <w:color w:val="000000" w:themeColor="text1"/>
        </w:rPr>
        <w:t>41</w:t>
      </w:r>
      <w:r w:rsidRPr="005C125B">
        <w:rPr>
          <w:rFonts w:ascii="Times New Roman" w:hAnsi="Times New Roman" w:hint="eastAsia"/>
          <w:color w:val="000000" w:themeColor="text1"/>
        </w:rPr>
        <w:t>分許，將韓國警方偵辦刑事被告</w:t>
      </w:r>
      <w:r w:rsidR="00C27EA7" w:rsidRPr="005C125B">
        <w:rPr>
          <w:rFonts w:ascii="Times New Roman" w:hAnsi="Times New Roman" w:hint="eastAsia"/>
          <w:color w:val="000000" w:themeColor="text1"/>
        </w:rPr>
        <w:t>曾○○</w:t>
      </w:r>
      <w:r w:rsidR="00C164F3" w:rsidRPr="005C125B">
        <w:rPr>
          <w:rFonts w:ascii="Times New Roman" w:hAnsi="Times New Roman" w:hint="eastAsia"/>
          <w:color w:val="000000" w:themeColor="text1"/>
        </w:rPr>
        <w:t>過程等案情以</w:t>
      </w:r>
      <w:r w:rsidR="00C164F3" w:rsidRPr="005C125B">
        <w:rPr>
          <w:rFonts w:ascii="Times New Roman" w:hAnsi="Times New Roman" w:hint="eastAsia"/>
          <w:color w:val="000000" w:themeColor="text1"/>
        </w:rPr>
        <w:t>LINE</w:t>
      </w:r>
      <w:r w:rsidR="00C164F3" w:rsidRPr="005C125B">
        <w:rPr>
          <w:rFonts w:ascii="Times New Roman" w:hAnsi="Times New Roman" w:hint="eastAsia"/>
          <w:color w:val="000000" w:themeColor="text1"/>
        </w:rPr>
        <w:t>通訊軟體用文字訊息方式傳送給</w:t>
      </w:r>
      <w:r w:rsidR="008764F2" w:rsidRPr="005C125B">
        <w:rPr>
          <w:rFonts w:ascii="Times New Roman" w:hAnsi="Times New Roman" w:hint="eastAsia"/>
          <w:color w:val="000000" w:themeColor="text1"/>
        </w:rPr>
        <w:t>被彈劾人</w:t>
      </w:r>
      <w:r w:rsidR="00C164F3" w:rsidRPr="005C125B">
        <w:rPr>
          <w:rFonts w:ascii="Times New Roman" w:hAnsi="Times New Roman" w:hint="eastAsia"/>
          <w:color w:val="000000" w:themeColor="text1"/>
        </w:rPr>
        <w:t>，又於</w:t>
      </w:r>
      <w:r w:rsidR="00C164F3" w:rsidRPr="005C125B">
        <w:rPr>
          <w:rFonts w:ascii="Times New Roman" w:hAnsi="Times New Roman" w:hint="eastAsia"/>
          <w:color w:val="000000" w:themeColor="text1"/>
        </w:rPr>
        <w:t>112</w:t>
      </w:r>
      <w:r w:rsidR="00C164F3" w:rsidRPr="005C125B">
        <w:rPr>
          <w:rFonts w:ascii="Times New Roman" w:hAnsi="Times New Roman" w:hint="eastAsia"/>
          <w:color w:val="000000" w:themeColor="text1"/>
        </w:rPr>
        <w:t>年</w:t>
      </w:r>
      <w:r w:rsidR="00C164F3" w:rsidRPr="005C125B">
        <w:rPr>
          <w:rFonts w:ascii="Times New Roman" w:hAnsi="Times New Roman" w:hint="eastAsia"/>
          <w:color w:val="000000" w:themeColor="text1"/>
        </w:rPr>
        <w:t>12</w:t>
      </w:r>
      <w:r w:rsidR="00C164F3" w:rsidRPr="005C125B">
        <w:rPr>
          <w:rFonts w:ascii="Times New Roman" w:hAnsi="Times New Roman" w:hint="eastAsia"/>
          <w:color w:val="000000" w:themeColor="text1"/>
        </w:rPr>
        <w:t>月</w:t>
      </w:r>
      <w:r w:rsidR="00C164F3" w:rsidRPr="005C125B">
        <w:rPr>
          <w:rFonts w:ascii="Times New Roman" w:hAnsi="Times New Roman" w:hint="eastAsia"/>
          <w:color w:val="000000" w:themeColor="text1"/>
        </w:rPr>
        <w:t>7</w:t>
      </w:r>
      <w:r w:rsidR="00C164F3" w:rsidRPr="005C125B">
        <w:rPr>
          <w:rFonts w:ascii="Times New Roman" w:hAnsi="Times New Roman" w:hint="eastAsia"/>
          <w:color w:val="000000" w:themeColor="text1"/>
        </w:rPr>
        <w:t>日</w:t>
      </w:r>
      <w:r w:rsidR="00C164F3" w:rsidRPr="005C125B">
        <w:rPr>
          <w:rFonts w:ascii="Times New Roman" w:hAnsi="Times New Roman" w:hint="eastAsia"/>
          <w:color w:val="000000" w:themeColor="text1"/>
        </w:rPr>
        <w:t>18</w:t>
      </w:r>
      <w:r w:rsidR="00C164F3" w:rsidRPr="005C125B">
        <w:rPr>
          <w:rFonts w:ascii="Times New Roman" w:hAnsi="Times New Roman" w:hint="eastAsia"/>
          <w:color w:val="000000" w:themeColor="text1"/>
        </w:rPr>
        <w:t>時</w:t>
      </w:r>
      <w:r w:rsidR="00C164F3" w:rsidRPr="005C125B">
        <w:rPr>
          <w:rFonts w:ascii="Times New Roman" w:hAnsi="Times New Roman" w:hint="eastAsia"/>
          <w:color w:val="000000" w:themeColor="text1"/>
        </w:rPr>
        <w:t>54</w:t>
      </w:r>
      <w:r w:rsidR="00C164F3" w:rsidRPr="005C125B">
        <w:rPr>
          <w:rFonts w:ascii="Times New Roman" w:hAnsi="Times New Roman" w:hint="eastAsia"/>
          <w:color w:val="000000" w:themeColor="text1"/>
        </w:rPr>
        <w:t>分許，將刑事局駐韓國聯絡組傳送回國</w:t>
      </w:r>
      <w:r w:rsidR="006F50FF" w:rsidRPr="005C125B">
        <w:rPr>
          <w:rFonts w:ascii="Times New Roman" w:hAnsi="Times New Roman" w:hint="eastAsia"/>
          <w:color w:val="000000" w:themeColor="text1"/>
        </w:rPr>
        <w:t>關</w:t>
      </w:r>
      <w:r w:rsidR="00C164F3" w:rsidRPr="005C125B">
        <w:rPr>
          <w:rFonts w:ascii="Times New Roman" w:hAnsi="Times New Roman" w:hint="eastAsia"/>
          <w:color w:val="000000" w:themeColor="text1"/>
        </w:rPr>
        <w:t>於刑事被告</w:t>
      </w:r>
      <w:r w:rsidR="00C27EA7" w:rsidRPr="005C125B">
        <w:rPr>
          <w:rFonts w:ascii="Times New Roman" w:hAnsi="Times New Roman" w:hint="eastAsia"/>
          <w:color w:val="000000" w:themeColor="text1"/>
        </w:rPr>
        <w:t>曾○○</w:t>
      </w:r>
      <w:r w:rsidR="00C164F3" w:rsidRPr="005C125B">
        <w:rPr>
          <w:rFonts w:ascii="Times New Roman" w:hAnsi="Times New Roman" w:hint="eastAsia"/>
          <w:color w:val="000000" w:themeColor="text1"/>
        </w:rPr>
        <w:t>上開涉案情節之報告傳送給</w:t>
      </w:r>
      <w:r w:rsidR="008764F2" w:rsidRPr="005C125B">
        <w:rPr>
          <w:rFonts w:ascii="Times New Roman" w:hAnsi="Times New Roman" w:hint="eastAsia"/>
          <w:color w:val="000000" w:themeColor="text1"/>
        </w:rPr>
        <w:t>被彈劾人</w:t>
      </w:r>
      <w:r w:rsidR="00C164F3" w:rsidRPr="005C125B">
        <w:rPr>
          <w:rFonts w:ascii="Times New Roman" w:hAnsi="Times New Roman" w:hint="eastAsia"/>
          <w:color w:val="000000" w:themeColor="text1"/>
        </w:rPr>
        <w:t>之事實。</w:t>
      </w:r>
    </w:p>
    <w:p w14:paraId="2F86D28A" w14:textId="556A485F" w:rsidR="00692467" w:rsidRPr="005C125B" w:rsidRDefault="00C164F3" w:rsidP="00A60406">
      <w:pPr>
        <w:pStyle w:val="4"/>
        <w:rPr>
          <w:rFonts w:ascii="Times New Roman" w:hAnsi="Times New Roman"/>
          <w:color w:val="000000" w:themeColor="text1"/>
        </w:rPr>
      </w:pPr>
      <w:r w:rsidRPr="005C125B">
        <w:rPr>
          <w:rFonts w:ascii="Times New Roman" w:hAnsi="Times New Roman" w:hint="eastAsia"/>
          <w:color w:val="000000" w:themeColor="text1"/>
        </w:rPr>
        <w:t>另，時任刑事局國際科科長</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與</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LINE</w:t>
      </w:r>
      <w:r w:rsidRPr="005C125B">
        <w:rPr>
          <w:rFonts w:ascii="Times New Roman" w:hAnsi="Times New Roman" w:hint="eastAsia"/>
          <w:color w:val="000000" w:themeColor="text1"/>
        </w:rPr>
        <w:t>對話紀錄數位採證資料、韓國新聞資料及</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扣</w:t>
      </w:r>
      <w:r w:rsidR="006F50FF" w:rsidRPr="005C125B">
        <w:rPr>
          <w:rFonts w:ascii="Times New Roman" w:hAnsi="Times New Roman" w:hint="eastAsia"/>
          <w:color w:val="000000" w:themeColor="text1"/>
        </w:rPr>
        <w:t>案</w:t>
      </w:r>
      <w:r w:rsidRPr="005C125B">
        <w:rPr>
          <w:rFonts w:ascii="Times New Roman" w:hAnsi="Times New Roman" w:hint="eastAsia"/>
          <w:color w:val="000000" w:themeColor="text1"/>
        </w:rPr>
        <w:t>手機翻拍照片</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31)</w:t>
      </w:r>
      <w:r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00105BC7" w:rsidRPr="005C125B">
        <w:rPr>
          <w:rFonts w:ascii="Times New Roman" w:hAnsi="Times New Roman" w:hint="eastAsia"/>
          <w:color w:val="000000" w:themeColor="text1"/>
        </w:rPr>
        <w:t>與</w:t>
      </w:r>
      <w:r w:rsidR="00C27EA7" w:rsidRPr="005C125B">
        <w:rPr>
          <w:rFonts w:ascii="Times New Roman" w:hAnsi="Times New Roman" w:hint="eastAsia"/>
          <w:color w:val="000000" w:themeColor="text1"/>
        </w:rPr>
        <w:t>陳○谷</w:t>
      </w:r>
      <w:r w:rsidR="00105BC7" w:rsidRPr="005C125B">
        <w:rPr>
          <w:rFonts w:ascii="Times New Roman" w:hAnsi="Times New Roman" w:hint="eastAsia"/>
          <w:color w:val="000000" w:themeColor="text1"/>
        </w:rPr>
        <w:t>通訊紀錄</w:t>
      </w:r>
      <w:r w:rsidR="00105BC7" w:rsidRPr="005C125B">
        <w:rPr>
          <w:rFonts w:ascii="Times New Roman" w:hAnsi="Times New Roman" w:hint="eastAsia"/>
          <w:color w:val="000000" w:themeColor="text1"/>
        </w:rPr>
        <w:t>(</w:t>
      </w:r>
      <w:r w:rsidR="00105BC7" w:rsidRPr="005C125B">
        <w:rPr>
          <w:rFonts w:ascii="Times New Roman" w:hAnsi="Times New Roman" w:hint="eastAsia"/>
          <w:color w:val="000000" w:themeColor="text1"/>
        </w:rPr>
        <w:t>甲證</w:t>
      </w:r>
      <w:r w:rsidR="00105BC7" w:rsidRPr="005C125B">
        <w:rPr>
          <w:rFonts w:ascii="Times New Roman" w:hAnsi="Times New Roman" w:hint="eastAsia"/>
          <w:color w:val="000000" w:themeColor="text1"/>
        </w:rPr>
        <w:t>32)</w:t>
      </w:r>
      <w:r w:rsidRPr="005C125B">
        <w:rPr>
          <w:rFonts w:ascii="Times New Roman" w:hAnsi="Times New Roman" w:hint="eastAsia"/>
          <w:color w:val="000000" w:themeColor="text1"/>
        </w:rPr>
        <w:t>等非供述證據足憑，故</w:t>
      </w:r>
      <w:r w:rsidR="008764F2" w:rsidRPr="005C125B">
        <w:rPr>
          <w:rFonts w:ascii="Times New Roman" w:hAnsi="Times New Roman" w:hint="eastAsia"/>
          <w:color w:val="000000" w:themeColor="text1"/>
        </w:rPr>
        <w:t>被彈劾人</w:t>
      </w:r>
      <w:r w:rsidR="00692467" w:rsidRPr="005C125B">
        <w:rPr>
          <w:rFonts w:ascii="Times New Roman" w:hAnsi="Times New Roman" w:hint="eastAsia"/>
          <w:color w:val="000000" w:themeColor="text1"/>
        </w:rPr>
        <w:t>違失情事至臻明確。</w:t>
      </w:r>
    </w:p>
    <w:p w14:paraId="371B9749" w14:textId="074BD3D9" w:rsidR="00EA3ACA"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收受</w:t>
      </w:r>
      <w:r w:rsidR="00C27EA7"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w:t>
      </w:r>
      <w:r w:rsidR="00C27EA7" w:rsidRPr="005C125B">
        <w:rPr>
          <w:rFonts w:ascii="Times New Roman" w:hAnsi="Times New Roman" w:hint="eastAsia"/>
          <w:color w:val="000000" w:themeColor="text1"/>
        </w:rPr>
        <w:t>陳○谷</w:t>
      </w:r>
      <w:r w:rsidR="00EA3ACA" w:rsidRPr="005C125B">
        <w:rPr>
          <w:rFonts w:ascii="Times New Roman" w:hAnsi="Times New Roman" w:hint="eastAsia"/>
          <w:color w:val="000000" w:themeColor="text1"/>
        </w:rPr>
        <w:t>之不正</w:t>
      </w:r>
      <w:r w:rsidR="00A311CB" w:rsidRPr="005C125B">
        <w:rPr>
          <w:rFonts w:ascii="Times New Roman" w:hAnsi="Times New Roman" w:hint="eastAsia"/>
          <w:color w:val="000000" w:themeColor="text1"/>
        </w:rPr>
        <w:t>財物</w:t>
      </w:r>
      <w:r w:rsidR="004825D4" w:rsidRPr="005C125B">
        <w:rPr>
          <w:rFonts w:ascii="Times New Roman" w:hAnsi="Times New Roman" w:hint="eastAsia"/>
          <w:color w:val="000000" w:themeColor="text1"/>
        </w:rPr>
        <w:t>及利益</w:t>
      </w:r>
      <w:r w:rsidR="00694B87" w:rsidRPr="005C125B">
        <w:rPr>
          <w:rFonts w:ascii="Times New Roman" w:hAnsi="Times New Roman" w:hint="eastAsia"/>
          <w:color w:val="000000" w:themeColor="text1"/>
        </w:rPr>
        <w:t>，核有重大違失</w:t>
      </w:r>
      <w:r w:rsidR="00EA3ACA" w:rsidRPr="005C125B">
        <w:rPr>
          <w:rFonts w:ascii="Times New Roman" w:hAnsi="Times New Roman" w:hint="eastAsia"/>
          <w:color w:val="000000" w:themeColor="text1"/>
        </w:rPr>
        <w:t>：</w:t>
      </w:r>
    </w:p>
    <w:p w14:paraId="25D24727" w14:textId="204CD29E" w:rsidR="00EA3AC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lastRenderedPageBreak/>
        <w:t>陳○谷</w:t>
      </w:r>
      <w:r w:rsidR="00EA3ACA" w:rsidRPr="005C125B">
        <w:rPr>
          <w:rFonts w:ascii="Times New Roman" w:hAnsi="Times New Roman" w:hint="eastAsia"/>
          <w:color w:val="000000" w:themeColor="text1"/>
        </w:rPr>
        <w:t>為感謝</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提供</w:t>
      </w:r>
      <w:r w:rsidRPr="005C125B">
        <w:rPr>
          <w:rFonts w:ascii="Times New Roman" w:hAnsi="Times New Roman" w:hint="eastAsia"/>
          <w:color w:val="000000" w:themeColor="text1"/>
        </w:rPr>
        <w:t>剛○</w:t>
      </w:r>
      <w:r w:rsidR="00EA3ACA" w:rsidRPr="005C125B">
        <w:rPr>
          <w:rFonts w:ascii="Times New Roman" w:hAnsi="Times New Roman" w:hint="eastAsia"/>
          <w:color w:val="000000" w:themeColor="text1"/>
        </w:rPr>
        <w:t>案偵查資訊、研判偵辦策略及提供</w:t>
      </w:r>
      <w:r w:rsidRPr="005C125B">
        <w:rPr>
          <w:rFonts w:ascii="Times New Roman" w:hAnsi="Times New Roman" w:hint="eastAsia"/>
          <w:color w:val="000000" w:themeColor="text1"/>
        </w:rPr>
        <w:t>曾○○</w:t>
      </w:r>
      <w:r w:rsidR="00EA3ACA" w:rsidRPr="005C125B">
        <w:rPr>
          <w:rFonts w:ascii="Times New Roman" w:hAnsi="Times New Roman" w:hint="eastAsia"/>
          <w:color w:val="000000" w:themeColor="text1"/>
        </w:rPr>
        <w:t>在韓國涉案資訊等消息，於</w:t>
      </w:r>
      <w:r w:rsidR="00EA3ACA" w:rsidRPr="005C125B">
        <w:rPr>
          <w:rFonts w:ascii="Times New Roman" w:hAnsi="Times New Roman" w:hint="eastAsia"/>
          <w:color w:val="000000" w:themeColor="text1"/>
        </w:rPr>
        <w:t>112</w:t>
      </w:r>
      <w:r w:rsidR="00EA3ACA" w:rsidRPr="005C125B">
        <w:rPr>
          <w:rFonts w:ascii="Times New Roman" w:hAnsi="Times New Roman" w:hint="eastAsia"/>
          <w:color w:val="000000" w:themeColor="text1"/>
        </w:rPr>
        <w:t>年</w:t>
      </w:r>
      <w:r w:rsidR="00EA3ACA" w:rsidRPr="005C125B">
        <w:rPr>
          <w:rFonts w:ascii="Times New Roman" w:hAnsi="Times New Roman" w:hint="eastAsia"/>
          <w:color w:val="000000" w:themeColor="text1"/>
        </w:rPr>
        <w:t>11</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25</w:t>
      </w:r>
      <w:r w:rsidR="00EA3ACA" w:rsidRPr="005C125B">
        <w:rPr>
          <w:rFonts w:ascii="Times New Roman" w:hAnsi="Times New Roman" w:hint="eastAsia"/>
          <w:color w:val="000000" w:themeColor="text1"/>
        </w:rPr>
        <w:t>日招待</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用餐期間，指示不知贈與目的之</w:t>
      </w:r>
      <w:r w:rsidR="003E5011" w:rsidRPr="005C125B">
        <w:rPr>
          <w:rFonts w:ascii="Times New Roman" w:hAnsi="Times New Roman" w:hint="eastAsia"/>
          <w:color w:val="000000" w:themeColor="text1"/>
        </w:rPr>
        <w:t>李○宏</w:t>
      </w:r>
      <w:r w:rsidR="00EA3ACA" w:rsidRPr="005C125B">
        <w:rPr>
          <w:rFonts w:ascii="Times New Roman" w:hAnsi="Times New Roman" w:hint="eastAsia"/>
          <w:color w:val="000000" w:themeColor="text1"/>
        </w:rPr>
        <w:t>，取出價值</w:t>
      </w:r>
      <w:r w:rsidR="00EA3ACA" w:rsidRPr="005C125B">
        <w:rPr>
          <w:rFonts w:ascii="Times New Roman" w:hAnsi="Times New Roman" w:hint="eastAsia"/>
          <w:color w:val="000000" w:themeColor="text1"/>
        </w:rPr>
        <w:t>258</w:t>
      </w:r>
      <w:r w:rsidR="00EA3ACA" w:rsidRPr="005C125B">
        <w:rPr>
          <w:rFonts w:ascii="Times New Roman" w:hAnsi="Times New Roman" w:hint="eastAsia"/>
          <w:color w:val="000000" w:themeColor="text1"/>
        </w:rPr>
        <w:t>萬元之威士忌洋酒</w:t>
      </w:r>
      <w:r w:rsidR="00EA3ACA" w:rsidRPr="005C125B">
        <w:rPr>
          <w:rFonts w:ascii="Times New Roman" w:hAnsi="Times New Roman" w:hint="eastAsia"/>
          <w:color w:val="000000" w:themeColor="text1"/>
        </w:rPr>
        <w:t>1</w:t>
      </w:r>
      <w:r w:rsidR="00EA3ACA" w:rsidRPr="005C125B">
        <w:rPr>
          <w:rFonts w:ascii="Times New Roman" w:hAnsi="Times New Roman" w:hint="eastAsia"/>
          <w:color w:val="000000" w:themeColor="text1"/>
        </w:rPr>
        <w:t>瓶贈送予</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w:t>
      </w:r>
    </w:p>
    <w:p w14:paraId="5274BB58" w14:textId="21280C38" w:rsidR="00EA3AC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陳○谷</w:t>
      </w:r>
      <w:r w:rsidR="00EA3ACA" w:rsidRPr="005C125B">
        <w:rPr>
          <w:rFonts w:ascii="Times New Roman" w:hAnsi="Times New Roman" w:hint="eastAsia"/>
          <w:color w:val="000000" w:themeColor="text1"/>
        </w:rPr>
        <w:t>復於</w:t>
      </w:r>
      <w:r w:rsidR="00EA3ACA" w:rsidRPr="005C125B">
        <w:rPr>
          <w:rFonts w:ascii="Times New Roman" w:hAnsi="Times New Roman" w:hint="eastAsia"/>
          <w:color w:val="000000" w:themeColor="text1"/>
        </w:rPr>
        <w:t>113</w:t>
      </w:r>
      <w:r w:rsidR="00EA3ACA" w:rsidRPr="005C125B">
        <w:rPr>
          <w:rFonts w:ascii="Times New Roman" w:hAnsi="Times New Roman" w:hint="eastAsia"/>
          <w:color w:val="000000" w:themeColor="text1"/>
        </w:rPr>
        <w:t>年</w:t>
      </w:r>
      <w:r w:rsidR="00EA3ACA" w:rsidRPr="005C125B">
        <w:rPr>
          <w:rFonts w:ascii="Times New Roman" w:hAnsi="Times New Roman" w:hint="eastAsia"/>
          <w:color w:val="000000" w:themeColor="text1"/>
        </w:rPr>
        <w:t>1</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26</w:t>
      </w:r>
      <w:r w:rsidR="00EA3ACA" w:rsidRPr="005C125B">
        <w:rPr>
          <w:rFonts w:ascii="Times New Roman" w:hAnsi="Times New Roman" w:hint="eastAsia"/>
          <w:color w:val="000000" w:themeColor="text1"/>
        </w:rPr>
        <w:t>日以透明玻璃罐盛裝高級普洱茶，指示不知贈與目的之</w:t>
      </w:r>
      <w:r w:rsidR="003E5011" w:rsidRPr="005C125B">
        <w:rPr>
          <w:rFonts w:ascii="Times New Roman" w:hAnsi="Times New Roman" w:hint="eastAsia"/>
          <w:color w:val="000000" w:themeColor="text1"/>
        </w:rPr>
        <w:t>李○宏</w:t>
      </w:r>
      <w:r w:rsidR="00EA3ACA" w:rsidRPr="005C125B">
        <w:rPr>
          <w:rFonts w:ascii="Times New Roman" w:hAnsi="Times New Roman" w:hint="eastAsia"/>
          <w:color w:val="000000" w:themeColor="text1"/>
        </w:rPr>
        <w:t>交給徐</w:t>
      </w:r>
      <w:r w:rsidR="00394C8D" w:rsidRPr="005C125B">
        <w:rPr>
          <w:rFonts w:ascii="Times New Roman" w:hAnsi="Times New Roman" w:hint="eastAsia"/>
          <w:color w:val="000000" w:themeColor="text1"/>
        </w:rPr>
        <w:t>女</w:t>
      </w:r>
      <w:r w:rsidR="00EA3ACA" w:rsidRPr="005C125B">
        <w:rPr>
          <w:rFonts w:ascii="Times New Roman" w:hAnsi="Times New Roman" w:hint="eastAsia"/>
          <w:color w:val="000000" w:themeColor="text1"/>
        </w:rPr>
        <w:t>轉贈</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w:t>
      </w:r>
    </w:p>
    <w:p w14:paraId="5A03ACE8" w14:textId="62CAE04F" w:rsidR="00EA3ACA"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陳○谷</w:t>
      </w:r>
      <w:r w:rsidR="00EA3ACA" w:rsidRPr="005C125B">
        <w:rPr>
          <w:rFonts w:ascii="Times New Roman" w:hAnsi="Times New Roman" w:hint="eastAsia"/>
          <w:color w:val="000000" w:themeColor="text1"/>
        </w:rPr>
        <w:t>以招待飲宴、贈送威士忌及普洱茶等</w:t>
      </w:r>
      <w:r w:rsidR="006048F3" w:rsidRPr="005C125B">
        <w:rPr>
          <w:rFonts w:ascii="Times New Roman" w:hAnsi="Times New Roman" w:hint="eastAsia"/>
          <w:color w:val="000000" w:themeColor="text1"/>
        </w:rPr>
        <w:t>財物</w:t>
      </w:r>
      <w:r w:rsidR="00EA3ACA" w:rsidRPr="005C125B">
        <w:rPr>
          <w:rFonts w:ascii="Times New Roman" w:hAnsi="Times New Roman" w:hint="eastAsia"/>
          <w:color w:val="000000" w:themeColor="text1"/>
        </w:rPr>
        <w:t>及不正利益予</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收受，回報</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提供與</w:t>
      </w:r>
      <w:r w:rsidRPr="005C125B">
        <w:rPr>
          <w:rFonts w:ascii="Times New Roman" w:hAnsi="Times New Roman" w:hint="eastAsia"/>
          <w:color w:val="000000" w:themeColor="text1"/>
        </w:rPr>
        <w:t>九○</w:t>
      </w:r>
      <w:r w:rsidR="00EA3ACA" w:rsidRPr="005C125B">
        <w:rPr>
          <w:rFonts w:ascii="Times New Roman" w:hAnsi="Times New Roman" w:hint="eastAsia"/>
          <w:color w:val="000000" w:themeColor="text1"/>
        </w:rPr>
        <w:t>集團成員有關之偵查秘密及偵查策略等資訊，並維持與</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間之情誼，以利</w:t>
      </w:r>
      <w:r w:rsidR="008764F2" w:rsidRPr="005C125B">
        <w:rPr>
          <w:rFonts w:ascii="Times New Roman" w:hAnsi="Times New Roman" w:hint="eastAsia"/>
          <w:color w:val="000000" w:themeColor="text1"/>
        </w:rPr>
        <w:t>被彈劾人</w:t>
      </w:r>
      <w:r w:rsidR="00EA3ACA" w:rsidRPr="005C125B">
        <w:rPr>
          <w:rFonts w:ascii="Times New Roman" w:hAnsi="Times New Roman" w:hint="eastAsia"/>
          <w:color w:val="000000" w:themeColor="text1"/>
        </w:rPr>
        <w:t>持續提供協助。</w:t>
      </w:r>
    </w:p>
    <w:p w14:paraId="6C8F44D9" w14:textId="4DBA3370" w:rsidR="0033521E"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33521E" w:rsidRPr="005C125B">
        <w:rPr>
          <w:rFonts w:ascii="Times New Roman" w:hAnsi="Times New Roman" w:hint="eastAsia"/>
          <w:color w:val="000000" w:themeColor="text1"/>
        </w:rPr>
        <w:t>之上開行為，其</w:t>
      </w:r>
      <w:r w:rsidR="00A61B83" w:rsidRPr="005C125B">
        <w:rPr>
          <w:rFonts w:ascii="Times New Roman" w:hAnsi="Times New Roman" w:hint="eastAsia"/>
          <w:color w:val="000000" w:themeColor="text1"/>
        </w:rPr>
        <w:t>於檢察官訊問時表示，</w:t>
      </w:r>
      <w:r w:rsidR="00C27EA7" w:rsidRPr="005C125B">
        <w:rPr>
          <w:rFonts w:ascii="Times New Roman" w:hAnsi="Times New Roman" w:hint="eastAsia"/>
          <w:color w:val="000000" w:themeColor="text1"/>
        </w:rPr>
        <w:t>陳○谷</w:t>
      </w:r>
      <w:r w:rsidR="00A61B83" w:rsidRPr="005C125B">
        <w:rPr>
          <w:rFonts w:ascii="Times New Roman" w:hAnsi="Times New Roman" w:hint="eastAsia"/>
          <w:color w:val="000000" w:themeColor="text1"/>
        </w:rPr>
        <w:t>向其表示要致贈麥卡倫</w:t>
      </w:r>
      <w:r w:rsidR="00A61B83" w:rsidRPr="005C125B">
        <w:rPr>
          <w:rFonts w:ascii="Times New Roman" w:hAnsi="Times New Roman" w:hint="eastAsia"/>
          <w:color w:val="000000" w:themeColor="text1"/>
        </w:rPr>
        <w:t>71</w:t>
      </w:r>
      <w:r w:rsidR="00A61B83" w:rsidRPr="005C125B">
        <w:rPr>
          <w:rFonts w:ascii="Times New Roman" w:hAnsi="Times New Roman" w:hint="eastAsia"/>
          <w:color w:val="000000" w:themeColor="text1"/>
        </w:rPr>
        <w:t>年威士忌、普洱茶之事實</w:t>
      </w:r>
      <w:r w:rsidR="00A61B83" w:rsidRPr="005C125B">
        <w:rPr>
          <w:rFonts w:ascii="Times New Roman" w:hAnsi="Times New Roman" w:hint="eastAsia"/>
          <w:color w:val="000000" w:themeColor="text1"/>
        </w:rPr>
        <w:t>(</w:t>
      </w:r>
      <w:r w:rsidR="00A61B83" w:rsidRPr="005C125B">
        <w:rPr>
          <w:rFonts w:ascii="Times New Roman" w:hAnsi="Times New Roman" w:hint="eastAsia"/>
          <w:color w:val="000000" w:themeColor="text1"/>
        </w:rPr>
        <w:t>甲證</w:t>
      </w:r>
      <w:r w:rsidR="00A61B83" w:rsidRPr="005C125B">
        <w:rPr>
          <w:rFonts w:ascii="Times New Roman" w:hAnsi="Times New Roman" w:hint="eastAsia"/>
          <w:color w:val="000000" w:themeColor="text1"/>
        </w:rPr>
        <w:t>30)</w:t>
      </w:r>
      <w:r w:rsidR="00A61B83" w:rsidRPr="005C125B">
        <w:rPr>
          <w:rFonts w:ascii="Times New Roman" w:hAnsi="Times New Roman" w:hint="eastAsia"/>
          <w:color w:val="000000" w:themeColor="text1"/>
        </w:rPr>
        <w:t>，其</w:t>
      </w:r>
      <w:r w:rsidR="0033521E" w:rsidRPr="005C125B">
        <w:rPr>
          <w:rFonts w:ascii="Times New Roman" w:hAnsi="Times New Roman" w:hint="eastAsia"/>
          <w:color w:val="000000" w:themeColor="text1"/>
        </w:rPr>
        <w:t>與</w:t>
      </w:r>
      <w:r w:rsidR="00C27EA7" w:rsidRPr="005C125B">
        <w:rPr>
          <w:rFonts w:ascii="Times New Roman" w:hAnsi="Times New Roman" w:hint="eastAsia"/>
          <w:color w:val="000000" w:themeColor="text1"/>
        </w:rPr>
        <w:t>陳○谷</w:t>
      </w:r>
      <w:r w:rsidR="00E95BC5" w:rsidRPr="005C125B">
        <w:rPr>
          <w:rFonts w:ascii="Times New Roman" w:hAnsi="Times New Roman" w:hint="eastAsia"/>
          <w:color w:val="000000" w:themeColor="text1"/>
        </w:rPr>
        <w:t>對</w:t>
      </w:r>
      <w:r w:rsidR="0033521E" w:rsidRPr="005C125B">
        <w:rPr>
          <w:rFonts w:ascii="Times New Roman" w:hAnsi="Times New Roman" w:hint="eastAsia"/>
          <w:color w:val="000000" w:themeColor="text1"/>
        </w:rPr>
        <w:t>話通聯紀錄</w:t>
      </w:r>
      <w:r w:rsidR="0033521E" w:rsidRPr="005C125B">
        <w:rPr>
          <w:rFonts w:ascii="Times New Roman" w:hAnsi="Times New Roman" w:hint="eastAsia"/>
          <w:color w:val="000000" w:themeColor="text1"/>
        </w:rPr>
        <w:t>(</w:t>
      </w:r>
      <w:r w:rsidR="0033521E" w:rsidRPr="005C125B">
        <w:rPr>
          <w:rFonts w:ascii="Times New Roman" w:hAnsi="Times New Roman" w:hint="eastAsia"/>
          <w:color w:val="000000" w:themeColor="text1"/>
        </w:rPr>
        <w:t>甲證</w:t>
      </w:r>
      <w:r w:rsidR="00105BC7" w:rsidRPr="005C125B">
        <w:rPr>
          <w:rFonts w:ascii="Times New Roman" w:hAnsi="Times New Roman" w:hint="eastAsia"/>
          <w:color w:val="000000" w:themeColor="text1"/>
        </w:rPr>
        <w:t>32</w:t>
      </w:r>
      <w:r w:rsidR="0033521E" w:rsidRPr="005C125B">
        <w:rPr>
          <w:rFonts w:ascii="Times New Roman" w:hAnsi="Times New Roman" w:hint="eastAsia"/>
          <w:color w:val="000000" w:themeColor="text1"/>
        </w:rPr>
        <w:t>)</w:t>
      </w:r>
      <w:r w:rsidR="004825D4" w:rsidRPr="005C125B">
        <w:rPr>
          <w:rFonts w:ascii="Times New Roman" w:hAnsi="Times New Roman" w:hint="eastAsia"/>
          <w:color w:val="000000" w:themeColor="text1"/>
        </w:rPr>
        <w:t>，以及徐女於調詢及偵訊時供述</w:t>
      </w:r>
      <w:r w:rsidR="00B608E2" w:rsidRPr="005C125B">
        <w:rPr>
          <w:rFonts w:ascii="Times New Roman" w:hAnsi="Times New Roman" w:hint="eastAsia"/>
          <w:color w:val="000000" w:themeColor="text1"/>
        </w:rPr>
        <w:t>內容</w:t>
      </w:r>
      <w:r w:rsidR="004825D4" w:rsidRPr="005C125B">
        <w:rPr>
          <w:rFonts w:ascii="Times New Roman" w:hAnsi="Times New Roman" w:hint="eastAsia"/>
          <w:color w:val="000000" w:themeColor="text1"/>
        </w:rPr>
        <w:t>(</w:t>
      </w:r>
      <w:r w:rsidR="004825D4" w:rsidRPr="005C125B">
        <w:rPr>
          <w:rFonts w:ascii="Times New Roman" w:hAnsi="Times New Roman" w:hint="eastAsia"/>
          <w:color w:val="000000" w:themeColor="text1"/>
        </w:rPr>
        <w:t>甲證</w:t>
      </w:r>
      <w:r w:rsidR="004825D4" w:rsidRPr="005C125B">
        <w:rPr>
          <w:rFonts w:ascii="Times New Roman" w:hAnsi="Times New Roman" w:hint="eastAsia"/>
          <w:color w:val="000000" w:themeColor="text1"/>
        </w:rPr>
        <w:t>15</w:t>
      </w:r>
      <w:r w:rsidR="004825D4" w:rsidRPr="005C125B">
        <w:rPr>
          <w:rFonts w:ascii="Times New Roman" w:hAnsi="Times New Roman" w:hint="eastAsia"/>
          <w:color w:val="000000" w:themeColor="text1"/>
        </w:rPr>
        <w:t>、</w:t>
      </w:r>
      <w:r w:rsidR="004825D4" w:rsidRPr="005C125B">
        <w:rPr>
          <w:rFonts w:ascii="Times New Roman" w:hAnsi="Times New Roman" w:hint="eastAsia"/>
          <w:color w:val="000000" w:themeColor="text1"/>
        </w:rPr>
        <w:t>16)</w:t>
      </w:r>
      <w:r w:rsidR="00A61B83" w:rsidRPr="005C125B">
        <w:rPr>
          <w:rFonts w:ascii="Times New Roman" w:hAnsi="Times New Roman" w:hint="eastAsia"/>
          <w:color w:val="000000" w:themeColor="text1"/>
        </w:rPr>
        <w:t>等相關證據可憑</w:t>
      </w:r>
      <w:r w:rsidR="0033521E" w:rsidRPr="005C125B">
        <w:rPr>
          <w:rFonts w:ascii="Times New Roman" w:hAnsi="Times New Roman" w:hint="eastAsia"/>
          <w:color w:val="000000" w:themeColor="text1"/>
        </w:rPr>
        <w:t>，</w:t>
      </w:r>
      <w:r w:rsidR="00C164F3" w:rsidRPr="005C125B">
        <w:rPr>
          <w:rFonts w:ascii="Times New Roman" w:hAnsi="Times New Roman" w:hint="eastAsia"/>
          <w:color w:val="000000" w:themeColor="text1"/>
        </w:rPr>
        <w:t>故</w:t>
      </w:r>
      <w:r w:rsidRPr="005C125B">
        <w:rPr>
          <w:rFonts w:ascii="Times New Roman" w:hAnsi="Times New Roman" w:hint="eastAsia"/>
          <w:color w:val="000000" w:themeColor="text1"/>
        </w:rPr>
        <w:t>被彈劾人</w:t>
      </w:r>
      <w:r w:rsidR="0033521E" w:rsidRPr="005C125B">
        <w:rPr>
          <w:rFonts w:ascii="Times New Roman" w:hAnsi="Times New Roman" w:hint="eastAsia"/>
          <w:color w:val="000000" w:themeColor="text1"/>
        </w:rPr>
        <w:t>違失情事至臻明確。</w:t>
      </w:r>
    </w:p>
    <w:p w14:paraId="1D837270" w14:textId="0D18C2C3" w:rsidR="003C7A4F"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3C7A4F" w:rsidRPr="005C125B">
        <w:rPr>
          <w:rFonts w:ascii="Times New Roman" w:hAnsi="Times New Roman" w:hint="eastAsia"/>
          <w:color w:val="000000" w:themeColor="text1"/>
        </w:rPr>
        <w:t>向</w:t>
      </w:r>
      <w:r w:rsidR="00C27EA7" w:rsidRPr="005C125B">
        <w:rPr>
          <w:rFonts w:ascii="Times New Roman" w:hAnsi="Times New Roman" w:hint="eastAsia"/>
          <w:color w:val="000000" w:themeColor="text1"/>
        </w:rPr>
        <w:t>九○</w:t>
      </w:r>
      <w:r w:rsidR="003C7A4F" w:rsidRPr="005C125B">
        <w:rPr>
          <w:rFonts w:ascii="Times New Roman" w:hAnsi="Times New Roman" w:hint="eastAsia"/>
          <w:color w:val="000000" w:themeColor="text1"/>
        </w:rPr>
        <w:t>集團</w:t>
      </w:r>
      <w:r w:rsidR="00C27EA7" w:rsidRPr="005C125B">
        <w:rPr>
          <w:rFonts w:ascii="Times New Roman" w:hAnsi="Times New Roman" w:hint="eastAsia"/>
          <w:color w:val="000000" w:themeColor="text1"/>
        </w:rPr>
        <w:t>陳○谷</w:t>
      </w:r>
      <w:r w:rsidR="003C7A4F" w:rsidRPr="005C125B">
        <w:rPr>
          <w:rFonts w:ascii="Times New Roman" w:hAnsi="Times New Roman" w:hint="eastAsia"/>
          <w:color w:val="000000" w:themeColor="text1"/>
        </w:rPr>
        <w:t>洩漏成員</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落網資訊</w:t>
      </w:r>
      <w:r w:rsidR="00694B87" w:rsidRPr="005C125B">
        <w:rPr>
          <w:rFonts w:ascii="Times New Roman" w:hAnsi="Times New Roman" w:hint="eastAsia"/>
          <w:color w:val="000000" w:themeColor="text1"/>
        </w:rPr>
        <w:t>，核有重大違失</w:t>
      </w:r>
      <w:r w:rsidR="00774596" w:rsidRPr="005C125B">
        <w:rPr>
          <w:rFonts w:ascii="Times New Roman" w:hAnsi="Times New Roman" w:hint="eastAsia"/>
          <w:color w:val="000000" w:themeColor="text1"/>
        </w:rPr>
        <w:t>：</w:t>
      </w:r>
    </w:p>
    <w:p w14:paraId="0E6928E6" w14:textId="4979843A" w:rsidR="003C7A4F" w:rsidRPr="005C125B" w:rsidRDefault="00C27EA7" w:rsidP="00A60406">
      <w:pPr>
        <w:pStyle w:val="4"/>
        <w:rPr>
          <w:rFonts w:ascii="Times New Roman" w:hAnsi="Times New Roman"/>
          <w:color w:val="000000" w:themeColor="text1"/>
        </w:rPr>
      </w:pPr>
      <w:r w:rsidRPr="005C125B">
        <w:rPr>
          <w:rFonts w:ascii="Times New Roman" w:hAnsi="Times New Roman" w:hint="eastAsia"/>
          <w:color w:val="000000" w:themeColor="text1"/>
        </w:rPr>
        <w:t>剛○</w:t>
      </w:r>
      <w:r w:rsidR="003C7A4F" w:rsidRPr="005C125B">
        <w:rPr>
          <w:rFonts w:ascii="Times New Roman" w:hAnsi="Times New Roman" w:hint="eastAsia"/>
          <w:color w:val="000000" w:themeColor="text1"/>
        </w:rPr>
        <w:t>公司負責人</w:t>
      </w:r>
      <w:r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潛逃出境後躲藏菲律賓，於</w:t>
      </w:r>
      <w:r w:rsidR="003C7A4F" w:rsidRPr="005C125B">
        <w:rPr>
          <w:rFonts w:ascii="Times New Roman" w:hAnsi="Times New Roman" w:hint="eastAsia"/>
          <w:color w:val="000000" w:themeColor="text1"/>
        </w:rPr>
        <w:t>113</w:t>
      </w:r>
      <w:r w:rsidR="003C7A4F" w:rsidRPr="005C125B">
        <w:rPr>
          <w:rFonts w:ascii="Times New Roman" w:hAnsi="Times New Roman" w:hint="eastAsia"/>
          <w:color w:val="000000" w:themeColor="text1"/>
        </w:rPr>
        <w:t>年</w:t>
      </w:r>
      <w:r w:rsidR="003C7A4F" w:rsidRPr="005C125B">
        <w:rPr>
          <w:rFonts w:ascii="Times New Roman" w:hAnsi="Times New Roman" w:hint="eastAsia"/>
          <w:color w:val="000000" w:themeColor="text1"/>
        </w:rPr>
        <w:t>3</w:t>
      </w:r>
      <w:r w:rsidR="003C7A4F" w:rsidRPr="005C125B">
        <w:rPr>
          <w:rFonts w:ascii="Times New Roman" w:hAnsi="Times New Roman" w:hint="eastAsia"/>
          <w:color w:val="000000" w:themeColor="text1"/>
        </w:rPr>
        <w:t>月</w:t>
      </w:r>
      <w:r w:rsidR="003C7A4F" w:rsidRPr="005C125B">
        <w:rPr>
          <w:rFonts w:ascii="Times New Roman" w:hAnsi="Times New Roman" w:hint="eastAsia"/>
          <w:color w:val="000000" w:themeColor="text1"/>
        </w:rPr>
        <w:t>5</w:t>
      </w:r>
      <w:r w:rsidR="003C7A4F" w:rsidRPr="005C125B">
        <w:rPr>
          <w:rFonts w:ascii="Times New Roman" w:hAnsi="Times New Roman" w:hint="eastAsia"/>
          <w:color w:val="000000" w:themeColor="text1"/>
        </w:rPr>
        <w:t>日傍晚遭菲律賓警方逮捕，刑事局駐菲律賓</w:t>
      </w:r>
      <w:r w:rsidR="006F50FF" w:rsidRPr="005C125B">
        <w:rPr>
          <w:rFonts w:ascii="Times New Roman" w:hAnsi="Times New Roman" w:hint="eastAsia"/>
          <w:color w:val="000000" w:themeColor="text1"/>
        </w:rPr>
        <w:t>聯</w:t>
      </w:r>
      <w:r w:rsidR="003C7A4F" w:rsidRPr="005C125B">
        <w:rPr>
          <w:rFonts w:ascii="Times New Roman" w:hAnsi="Times New Roman" w:hint="eastAsia"/>
          <w:color w:val="000000" w:themeColor="text1"/>
        </w:rPr>
        <w:t>絡官獲悉後回報刑事局，</w:t>
      </w:r>
      <w:r w:rsidR="008764F2" w:rsidRPr="005C125B">
        <w:rPr>
          <w:rFonts w:ascii="Times New Roman" w:hAnsi="Times New Roman" w:hint="eastAsia"/>
          <w:color w:val="000000" w:themeColor="text1"/>
        </w:rPr>
        <w:t>被彈劾人</w:t>
      </w:r>
      <w:r w:rsidR="003C7A4F" w:rsidRPr="005C125B">
        <w:rPr>
          <w:rFonts w:ascii="Times New Roman" w:hAnsi="Times New Roman" w:hint="eastAsia"/>
          <w:color w:val="000000" w:themeColor="text1"/>
        </w:rPr>
        <w:t>因擔任刑事局警政監而得知</w:t>
      </w:r>
      <w:r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落網之消息，隨即於同年月</w:t>
      </w:r>
      <w:r w:rsidR="003C7A4F" w:rsidRPr="005C125B">
        <w:rPr>
          <w:rFonts w:ascii="Times New Roman" w:hAnsi="Times New Roman" w:hint="eastAsia"/>
          <w:color w:val="000000" w:themeColor="text1"/>
        </w:rPr>
        <w:t>6</w:t>
      </w:r>
      <w:r w:rsidR="003C7A4F" w:rsidRPr="005C125B">
        <w:rPr>
          <w:rFonts w:ascii="Times New Roman" w:hAnsi="Times New Roman" w:hint="eastAsia"/>
          <w:color w:val="000000" w:themeColor="text1"/>
        </w:rPr>
        <w:t>日</w:t>
      </w:r>
      <w:r w:rsidR="003C7A4F" w:rsidRPr="005C125B">
        <w:rPr>
          <w:rFonts w:ascii="Times New Roman" w:hAnsi="Times New Roman" w:hint="eastAsia"/>
          <w:color w:val="000000" w:themeColor="text1"/>
        </w:rPr>
        <w:t>12</w:t>
      </w:r>
      <w:r w:rsidR="003C7A4F" w:rsidRPr="005C125B">
        <w:rPr>
          <w:rFonts w:ascii="Times New Roman" w:hAnsi="Times New Roman" w:hint="eastAsia"/>
          <w:color w:val="000000" w:themeColor="text1"/>
        </w:rPr>
        <w:t>時</w:t>
      </w:r>
      <w:r w:rsidR="003C7A4F" w:rsidRPr="005C125B">
        <w:rPr>
          <w:rFonts w:ascii="Times New Roman" w:hAnsi="Times New Roman" w:hint="eastAsia"/>
          <w:color w:val="000000" w:themeColor="text1"/>
        </w:rPr>
        <w:t>12</w:t>
      </w:r>
      <w:r w:rsidR="003C7A4F" w:rsidRPr="005C125B">
        <w:rPr>
          <w:rFonts w:ascii="Times New Roman" w:hAnsi="Times New Roman" w:hint="eastAsia"/>
          <w:color w:val="000000" w:themeColor="text1"/>
        </w:rPr>
        <w:t>分與</w:t>
      </w:r>
      <w:r w:rsidRPr="005C125B">
        <w:rPr>
          <w:rFonts w:ascii="Times New Roman" w:hAnsi="Times New Roman" w:hint="eastAsia"/>
          <w:color w:val="000000" w:themeColor="text1"/>
        </w:rPr>
        <w:t>陳○谷</w:t>
      </w:r>
      <w:r w:rsidR="003C7A4F" w:rsidRPr="005C125B">
        <w:rPr>
          <w:rFonts w:ascii="Times New Roman" w:hAnsi="Times New Roman" w:hint="eastAsia"/>
          <w:color w:val="000000" w:themeColor="text1"/>
        </w:rPr>
        <w:t>通話並洩漏</w:t>
      </w:r>
      <w:r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遭逮捕之原因，且表示迨探知</w:t>
      </w:r>
      <w:r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確定押解回臺之時間後再告知消息等語。</w:t>
      </w:r>
    </w:p>
    <w:p w14:paraId="7352ABAF" w14:textId="1C6C4CA3" w:rsidR="003C7A4F"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3C7A4F" w:rsidRPr="005C125B">
        <w:rPr>
          <w:rFonts w:ascii="Times New Roman" w:hAnsi="Times New Roman" w:hint="eastAsia"/>
          <w:color w:val="000000" w:themeColor="text1"/>
        </w:rPr>
        <w:t>復於同日</w:t>
      </w:r>
      <w:r w:rsidR="003C7A4F" w:rsidRPr="005C125B">
        <w:rPr>
          <w:rFonts w:ascii="Times New Roman" w:hAnsi="Times New Roman" w:hint="eastAsia"/>
          <w:color w:val="000000" w:themeColor="text1"/>
        </w:rPr>
        <w:t>12</w:t>
      </w:r>
      <w:r w:rsidR="003C7A4F" w:rsidRPr="005C125B">
        <w:rPr>
          <w:rFonts w:ascii="Times New Roman" w:hAnsi="Times New Roman" w:hint="eastAsia"/>
          <w:color w:val="000000" w:themeColor="text1"/>
        </w:rPr>
        <w:t>時</w:t>
      </w:r>
      <w:r w:rsidR="003C7A4F" w:rsidRPr="005C125B">
        <w:rPr>
          <w:rFonts w:ascii="Times New Roman" w:hAnsi="Times New Roman" w:hint="eastAsia"/>
          <w:color w:val="000000" w:themeColor="text1"/>
        </w:rPr>
        <w:t>22</w:t>
      </w:r>
      <w:r w:rsidR="003C7A4F" w:rsidRPr="005C125B">
        <w:rPr>
          <w:rFonts w:ascii="Times New Roman" w:hAnsi="Times New Roman" w:hint="eastAsia"/>
          <w:color w:val="000000" w:themeColor="text1"/>
        </w:rPr>
        <w:t>分許向徐</w:t>
      </w:r>
      <w:r w:rsidR="006F50FF" w:rsidRPr="005C125B">
        <w:rPr>
          <w:rFonts w:ascii="Times New Roman" w:hAnsi="Times New Roman" w:hint="eastAsia"/>
          <w:color w:val="000000" w:themeColor="text1"/>
        </w:rPr>
        <w:t>女</w:t>
      </w:r>
      <w:r w:rsidR="003C7A4F" w:rsidRPr="005C125B">
        <w:rPr>
          <w:rFonts w:ascii="Times New Roman" w:hAnsi="Times New Roman" w:hint="eastAsia"/>
          <w:color w:val="000000" w:themeColor="text1"/>
        </w:rPr>
        <w:t>告知上開情事，徐女獲知後即與</w:t>
      </w:r>
      <w:r w:rsidR="003E5011" w:rsidRPr="005C125B">
        <w:rPr>
          <w:rFonts w:ascii="Times New Roman" w:hAnsi="Times New Roman" w:hint="eastAsia"/>
          <w:color w:val="000000" w:themeColor="text1"/>
        </w:rPr>
        <w:t>○○</w:t>
      </w:r>
      <w:r w:rsidR="003C7A4F" w:rsidRPr="005C125B">
        <w:rPr>
          <w:rFonts w:ascii="Times New Roman" w:hAnsi="Times New Roman" w:hint="eastAsia"/>
          <w:color w:val="000000" w:themeColor="text1"/>
        </w:rPr>
        <w:t>法律事務所洪</w:t>
      </w:r>
      <w:r w:rsidR="003E5011" w:rsidRPr="005C125B">
        <w:rPr>
          <w:rFonts w:ascii="Times New Roman" w:hAnsi="Times New Roman" w:hint="eastAsia"/>
          <w:color w:val="000000" w:themeColor="text1"/>
        </w:rPr>
        <w:t>○○</w:t>
      </w:r>
      <w:r w:rsidR="003C7A4F" w:rsidRPr="005C125B">
        <w:rPr>
          <w:rFonts w:ascii="Times New Roman" w:hAnsi="Times New Roman" w:hint="eastAsia"/>
          <w:color w:val="000000" w:themeColor="text1"/>
        </w:rPr>
        <w:t>律</w:t>
      </w:r>
      <w:r w:rsidR="003C7A4F" w:rsidRPr="005C125B">
        <w:rPr>
          <w:rFonts w:ascii="Times New Roman" w:hAnsi="Times New Roman" w:hint="eastAsia"/>
          <w:color w:val="000000" w:themeColor="text1"/>
        </w:rPr>
        <w:lastRenderedPageBreak/>
        <w:t>師</w:t>
      </w:r>
      <w:r w:rsidR="006F50FF" w:rsidRPr="005C125B">
        <w:rPr>
          <w:rFonts w:ascii="Times New Roman" w:hAnsi="Times New Roman" w:hint="eastAsia"/>
          <w:color w:val="000000" w:themeColor="text1"/>
        </w:rPr>
        <w:t>聯</w:t>
      </w:r>
      <w:r w:rsidR="003C7A4F" w:rsidRPr="005C125B">
        <w:rPr>
          <w:rFonts w:ascii="Times New Roman" w:hAnsi="Times New Roman" w:hint="eastAsia"/>
          <w:color w:val="000000" w:themeColor="text1"/>
        </w:rPr>
        <w:t>絡，並安排律師於同年月</w:t>
      </w:r>
      <w:r w:rsidR="003C7A4F" w:rsidRPr="005C125B">
        <w:rPr>
          <w:rFonts w:ascii="Times New Roman" w:hAnsi="Times New Roman" w:hint="eastAsia"/>
          <w:color w:val="000000" w:themeColor="text1"/>
        </w:rPr>
        <w:t>8</w:t>
      </w:r>
      <w:r w:rsidR="003C7A4F" w:rsidRPr="005C125B">
        <w:rPr>
          <w:rFonts w:ascii="Times New Roman" w:hAnsi="Times New Roman" w:hint="eastAsia"/>
          <w:color w:val="000000" w:themeColor="text1"/>
        </w:rPr>
        <w:t>日</w:t>
      </w:r>
      <w:r w:rsidR="003C7A4F" w:rsidRPr="005C125B">
        <w:rPr>
          <w:rFonts w:ascii="Times New Roman" w:hAnsi="Times New Roman" w:hint="eastAsia"/>
          <w:color w:val="000000" w:themeColor="text1"/>
        </w:rPr>
        <w:t>16</w:t>
      </w:r>
      <w:r w:rsidR="003C7A4F" w:rsidRPr="005C125B">
        <w:rPr>
          <w:rFonts w:ascii="Times New Roman" w:hAnsi="Times New Roman" w:hint="eastAsia"/>
          <w:color w:val="000000" w:themeColor="text1"/>
        </w:rPr>
        <w:t>時</w:t>
      </w:r>
      <w:r w:rsidR="003C7A4F" w:rsidRPr="005C125B">
        <w:rPr>
          <w:rFonts w:ascii="Times New Roman" w:hAnsi="Times New Roman" w:hint="eastAsia"/>
          <w:color w:val="000000" w:themeColor="text1"/>
        </w:rPr>
        <w:t>30</w:t>
      </w:r>
      <w:r w:rsidR="003C7A4F" w:rsidRPr="005C125B">
        <w:rPr>
          <w:rFonts w:ascii="Times New Roman" w:hAnsi="Times New Roman" w:hint="eastAsia"/>
          <w:color w:val="000000" w:themeColor="text1"/>
        </w:rPr>
        <w:t>分與</w:t>
      </w:r>
      <w:r w:rsidR="00C27EA7" w:rsidRPr="005C125B">
        <w:rPr>
          <w:rFonts w:ascii="Times New Roman" w:hAnsi="Times New Roman" w:hint="eastAsia"/>
          <w:color w:val="000000" w:themeColor="text1"/>
        </w:rPr>
        <w:t>陳○谷</w:t>
      </w:r>
      <w:r w:rsidR="003C7A4F" w:rsidRPr="005C125B">
        <w:rPr>
          <w:rFonts w:ascii="Times New Roman" w:hAnsi="Times New Roman" w:hint="eastAsia"/>
          <w:color w:val="000000" w:themeColor="text1"/>
        </w:rPr>
        <w:t>開會研商</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受檢警偵訊時應如何應對訴訟策略，嗣律師</w:t>
      </w:r>
      <w:r w:rsidR="003E5011" w:rsidRPr="005C125B">
        <w:rPr>
          <w:rFonts w:ascii="Times New Roman" w:hAnsi="Times New Roman" w:hint="eastAsia"/>
          <w:color w:val="000000" w:themeColor="text1"/>
        </w:rPr>
        <w:t>洪○○</w:t>
      </w:r>
      <w:r w:rsidR="003C7A4F" w:rsidRPr="005C125B">
        <w:rPr>
          <w:rFonts w:ascii="Times New Roman" w:hAnsi="Times New Roman" w:hint="eastAsia"/>
          <w:color w:val="000000" w:themeColor="text1"/>
        </w:rPr>
        <w:t>於同日</w:t>
      </w:r>
      <w:r w:rsidR="003C7A4F" w:rsidRPr="005C125B">
        <w:rPr>
          <w:rFonts w:ascii="Times New Roman" w:hAnsi="Times New Roman" w:hint="eastAsia"/>
          <w:color w:val="000000" w:themeColor="text1"/>
        </w:rPr>
        <w:t>17</w:t>
      </w:r>
      <w:r w:rsidR="003C7A4F" w:rsidRPr="005C125B">
        <w:rPr>
          <w:rFonts w:ascii="Times New Roman" w:hAnsi="Times New Roman" w:hint="eastAsia"/>
          <w:color w:val="000000" w:themeColor="text1"/>
        </w:rPr>
        <w:t>時</w:t>
      </w:r>
      <w:r w:rsidR="003C7A4F" w:rsidRPr="005C125B">
        <w:rPr>
          <w:rFonts w:ascii="Times New Roman" w:hAnsi="Times New Roman" w:hint="eastAsia"/>
          <w:color w:val="000000" w:themeColor="text1"/>
        </w:rPr>
        <w:t>56</w:t>
      </w:r>
      <w:r w:rsidR="003C7A4F" w:rsidRPr="005C125B">
        <w:rPr>
          <w:rFonts w:ascii="Times New Roman" w:hAnsi="Times New Roman" w:hint="eastAsia"/>
          <w:color w:val="000000" w:themeColor="text1"/>
        </w:rPr>
        <w:t>分傳送訊息告知徐女相關討論結果。</w:t>
      </w:r>
    </w:p>
    <w:p w14:paraId="205E8BD6" w14:textId="0271635E" w:rsidR="003C7A4F"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3C7A4F" w:rsidRPr="005C125B">
        <w:rPr>
          <w:rFonts w:ascii="Times New Roman" w:hAnsi="Times New Roman" w:hint="eastAsia"/>
          <w:color w:val="000000" w:themeColor="text1"/>
        </w:rPr>
        <w:t>洩漏</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偵查消息，並允諾提供後續偵辦進度給</w:t>
      </w:r>
      <w:r w:rsidR="00C27EA7" w:rsidRPr="005C125B">
        <w:rPr>
          <w:rFonts w:ascii="Times New Roman" w:hAnsi="Times New Roman" w:hint="eastAsia"/>
          <w:color w:val="000000" w:themeColor="text1"/>
        </w:rPr>
        <w:t>陳○谷</w:t>
      </w:r>
      <w:r w:rsidR="003C7A4F" w:rsidRPr="005C125B">
        <w:rPr>
          <w:rFonts w:ascii="Times New Roman" w:hAnsi="Times New Roman" w:hint="eastAsia"/>
          <w:color w:val="000000" w:themeColor="text1"/>
        </w:rPr>
        <w:t>等方式，違背職務洩漏偵查秘密及提供偵查策略，包庇犯罪組織，致</w:t>
      </w:r>
      <w:r w:rsidR="00C27EA7" w:rsidRPr="005C125B">
        <w:rPr>
          <w:rFonts w:ascii="Times New Roman" w:hAnsi="Times New Roman" w:hint="eastAsia"/>
          <w:color w:val="000000" w:themeColor="text1"/>
        </w:rPr>
        <w:t>九○</w:t>
      </w:r>
      <w:r w:rsidR="003C7A4F" w:rsidRPr="005C125B">
        <w:rPr>
          <w:rFonts w:ascii="Times New Roman" w:hAnsi="Times New Roman" w:hint="eastAsia"/>
          <w:color w:val="000000" w:themeColor="text1"/>
        </w:rPr>
        <w:t>集團得以安排辯護律師，並指示</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於偵查中應訊時保持緘默，使檢警調偵辦</w:t>
      </w:r>
      <w:r w:rsidR="00C27EA7" w:rsidRPr="005C125B">
        <w:rPr>
          <w:rFonts w:ascii="Times New Roman" w:hAnsi="Times New Roman" w:hint="eastAsia"/>
          <w:color w:val="000000" w:themeColor="text1"/>
        </w:rPr>
        <w:t>剛○</w:t>
      </w:r>
      <w:r w:rsidR="003C7A4F" w:rsidRPr="005C125B">
        <w:rPr>
          <w:rFonts w:ascii="Times New Roman" w:hAnsi="Times New Roman" w:hint="eastAsia"/>
          <w:color w:val="000000" w:themeColor="text1"/>
        </w:rPr>
        <w:t>案關於</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3C7A4F" w:rsidRPr="005C125B">
        <w:rPr>
          <w:rFonts w:ascii="Times New Roman" w:hAnsi="Times New Roman" w:hint="eastAsia"/>
          <w:color w:val="000000" w:themeColor="text1"/>
        </w:rPr>
        <w:t>涉案部分發生重大困難。</w:t>
      </w:r>
    </w:p>
    <w:p w14:paraId="764F8D8B" w14:textId="19CFF97D" w:rsidR="008F6AA5" w:rsidRPr="005C125B" w:rsidRDefault="008F6AA5" w:rsidP="00A60406">
      <w:pPr>
        <w:pStyle w:val="4"/>
        <w:rPr>
          <w:rFonts w:ascii="Times New Roman" w:hAnsi="Times New Roman"/>
          <w:color w:val="000000" w:themeColor="text1"/>
        </w:rPr>
      </w:pPr>
      <w:r w:rsidRPr="005C125B">
        <w:rPr>
          <w:rFonts w:ascii="Times New Roman" w:hAnsi="Times New Roman" w:hint="eastAsia"/>
          <w:color w:val="000000" w:themeColor="text1"/>
        </w:rPr>
        <w:t>上開</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行為，有刑事局菲律賓聯絡組陳報單、刑事局簽稿會核單、菲國移民局聯絡內容暨刑事被告</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Pr="005C125B">
        <w:rPr>
          <w:rFonts w:ascii="Times New Roman" w:hAnsi="Times New Roman" w:hint="eastAsia"/>
          <w:color w:val="000000" w:themeColor="text1"/>
        </w:rPr>
        <w:t>照片</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33)</w:t>
      </w:r>
      <w:r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與徐女之對話紀錄</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35)</w:t>
      </w:r>
      <w:r w:rsidRPr="005C125B">
        <w:rPr>
          <w:rFonts w:ascii="Times New Roman" w:hAnsi="Times New Roman" w:hint="eastAsia"/>
          <w:color w:val="000000" w:themeColor="text1"/>
        </w:rPr>
        <w:t>、徐女與</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律師通聯對話紀錄</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36)</w:t>
      </w:r>
      <w:r w:rsidRPr="005C125B">
        <w:rPr>
          <w:rFonts w:ascii="Times New Roman" w:hAnsi="Times New Roman" w:hint="eastAsia"/>
          <w:color w:val="000000" w:themeColor="text1"/>
        </w:rPr>
        <w:t>、徐女與其妹</w:t>
      </w:r>
      <w:r w:rsidR="003E5011" w:rsidRPr="005C125B">
        <w:rPr>
          <w:rFonts w:ascii="Times New Roman" w:hAnsi="Times New Roman" w:hint="eastAsia"/>
          <w:color w:val="000000" w:themeColor="text1"/>
        </w:rPr>
        <w:t>徐○○</w:t>
      </w:r>
      <w:r w:rsidRPr="005C125B">
        <w:rPr>
          <w:rFonts w:ascii="Times New Roman" w:hAnsi="Times New Roman" w:hint="eastAsia"/>
          <w:color w:val="000000" w:themeColor="text1"/>
        </w:rPr>
        <w:t>通聯對話紀錄</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37)</w:t>
      </w:r>
      <w:r w:rsidRPr="005C125B">
        <w:rPr>
          <w:rFonts w:ascii="Times New Roman" w:hAnsi="Times New Roman" w:hint="eastAsia"/>
          <w:color w:val="000000" w:themeColor="text1"/>
        </w:rPr>
        <w:t>，</w:t>
      </w:r>
      <w:r w:rsidR="0000451B">
        <w:rPr>
          <w:rFonts w:ascii="Times New Roman" w:hAnsi="Times New Roman" w:hint="eastAsia"/>
          <w:color w:val="000000" w:themeColor="text1"/>
        </w:rPr>
        <w:t>及</w:t>
      </w:r>
      <w:r w:rsidRPr="005C125B">
        <w:rPr>
          <w:rFonts w:ascii="Times New Roman" w:hAnsi="Times New Roman" w:hint="eastAsia"/>
          <w:color w:val="000000" w:themeColor="text1"/>
        </w:rPr>
        <w:t>檢察官起訴書</w:t>
      </w:r>
      <w:r w:rsidR="00B528A4" w:rsidRPr="005C125B">
        <w:rPr>
          <w:rFonts w:ascii="Times New Roman" w:hAnsi="Times New Roman" w:hint="eastAsia"/>
          <w:color w:val="000000" w:themeColor="text1"/>
        </w:rPr>
        <w:t>第</w:t>
      </w:r>
      <w:r w:rsidR="00B528A4" w:rsidRPr="005C125B">
        <w:rPr>
          <w:rFonts w:ascii="Times New Roman" w:hAnsi="Times New Roman" w:hint="eastAsia"/>
          <w:color w:val="000000" w:themeColor="text1"/>
        </w:rPr>
        <w:t>236</w:t>
      </w:r>
      <w:r w:rsidR="00B528A4" w:rsidRPr="005C125B">
        <w:rPr>
          <w:rFonts w:ascii="Times New Roman" w:hAnsi="Times New Roman" w:hint="eastAsia"/>
          <w:color w:val="000000" w:themeColor="text1"/>
        </w:rPr>
        <w:t>至</w:t>
      </w:r>
      <w:r w:rsidR="00B528A4" w:rsidRPr="005C125B">
        <w:rPr>
          <w:rFonts w:ascii="Times New Roman" w:hAnsi="Times New Roman" w:hint="eastAsia"/>
          <w:color w:val="000000" w:themeColor="text1"/>
        </w:rPr>
        <w:t>237</w:t>
      </w:r>
      <w:r w:rsidR="00B528A4" w:rsidRPr="005C125B">
        <w:rPr>
          <w:rFonts w:ascii="Times New Roman" w:hAnsi="Times New Roman" w:hint="eastAsia"/>
          <w:color w:val="000000" w:themeColor="text1"/>
        </w:rPr>
        <w:t>頁</w:t>
      </w:r>
      <w:r w:rsidR="00B528A4" w:rsidRPr="005C125B">
        <w:rPr>
          <w:rFonts w:ascii="Times New Roman" w:hAnsi="Times New Roman" w:hint="eastAsia"/>
          <w:color w:val="000000" w:themeColor="text1"/>
        </w:rPr>
        <w:t>(</w:t>
      </w:r>
      <w:r w:rsidR="00B528A4" w:rsidRPr="005C125B">
        <w:rPr>
          <w:rFonts w:ascii="Times New Roman" w:hAnsi="Times New Roman" w:hint="eastAsia"/>
          <w:color w:val="000000" w:themeColor="text1"/>
        </w:rPr>
        <w:t>甲證</w:t>
      </w:r>
      <w:r w:rsidR="00B528A4" w:rsidRPr="005C125B">
        <w:rPr>
          <w:rFonts w:ascii="Times New Roman" w:hAnsi="Times New Roman" w:hint="eastAsia"/>
          <w:color w:val="000000" w:themeColor="text1"/>
        </w:rPr>
        <w:t>7)</w:t>
      </w:r>
      <w:r w:rsidR="00B528A4" w:rsidRPr="005C125B">
        <w:rPr>
          <w:rFonts w:ascii="Times New Roman" w:hAnsi="Times New Roman" w:hint="eastAsia"/>
          <w:color w:val="000000" w:themeColor="text1"/>
        </w:rPr>
        <w:t>可資佐證</w:t>
      </w:r>
      <w:r w:rsidRPr="005C125B">
        <w:rPr>
          <w:rFonts w:ascii="Times New Roman" w:hAnsi="Times New Roman" w:hint="eastAsia"/>
          <w:color w:val="000000" w:themeColor="text1"/>
        </w:rPr>
        <w:t>。</w:t>
      </w:r>
    </w:p>
    <w:p w14:paraId="2D0D64BC" w14:textId="14ADBD82" w:rsidR="00B528A4" w:rsidRPr="005C125B" w:rsidRDefault="008F6AA5" w:rsidP="00A60406">
      <w:pPr>
        <w:pStyle w:val="4"/>
        <w:rPr>
          <w:rFonts w:ascii="Times New Roman" w:hAnsi="Times New Roman"/>
          <w:color w:val="000000" w:themeColor="text1"/>
        </w:rPr>
      </w:pPr>
      <w:r w:rsidRPr="005C125B">
        <w:rPr>
          <w:rFonts w:ascii="Times New Roman" w:hAnsi="Times New Roman" w:hint="eastAsia"/>
          <w:color w:val="000000" w:themeColor="text1"/>
        </w:rPr>
        <w:t>另，</w:t>
      </w:r>
      <w:r w:rsidR="00227582" w:rsidRPr="005C125B">
        <w:rPr>
          <w:rFonts w:ascii="Times New Roman" w:hAnsi="Times New Roman" w:hint="eastAsia"/>
          <w:color w:val="000000" w:themeColor="text1"/>
        </w:rPr>
        <w:t>上開</w:t>
      </w:r>
      <w:r w:rsidR="00B528A4" w:rsidRPr="005C125B">
        <w:rPr>
          <w:rFonts w:ascii="Times New Roman" w:hAnsi="Times New Roman" w:hint="eastAsia"/>
          <w:color w:val="000000" w:themeColor="text1"/>
        </w:rPr>
        <w:t>情事</w:t>
      </w:r>
      <w:r w:rsidR="00227582" w:rsidRPr="005C125B">
        <w:rPr>
          <w:rFonts w:ascii="Times New Roman" w:hAnsi="Times New Roman" w:hint="eastAsia"/>
          <w:color w:val="000000" w:themeColor="text1"/>
        </w:rPr>
        <w:t>，</w:t>
      </w:r>
      <w:r w:rsidRPr="005C125B">
        <w:rPr>
          <w:rFonts w:ascii="Times New Roman" w:hAnsi="Times New Roman" w:hint="eastAsia"/>
          <w:color w:val="000000" w:themeColor="text1"/>
        </w:rPr>
        <w:t>有</w:t>
      </w:r>
      <w:r w:rsidR="003E5011" w:rsidRPr="005C125B">
        <w:rPr>
          <w:rFonts w:ascii="Times New Roman" w:hAnsi="Times New Roman" w:hint="eastAsia"/>
          <w:color w:val="000000" w:themeColor="text1"/>
        </w:rPr>
        <w:t>洪○○</w:t>
      </w:r>
      <w:r w:rsidR="001631F4" w:rsidRPr="005C125B">
        <w:rPr>
          <w:rFonts w:ascii="Times New Roman" w:hAnsi="Times New Roman" w:hint="eastAsia"/>
          <w:color w:val="000000" w:themeColor="text1"/>
        </w:rPr>
        <w:t>律師於偵訊</w:t>
      </w:r>
      <w:r w:rsidRPr="005C125B">
        <w:rPr>
          <w:rFonts w:ascii="Times New Roman" w:hAnsi="Times New Roman" w:hint="eastAsia"/>
          <w:color w:val="000000" w:themeColor="text1"/>
        </w:rPr>
        <w:t>時表示</w:t>
      </w:r>
      <w:r w:rsidR="001631F4" w:rsidRPr="005C125B">
        <w:rPr>
          <w:rFonts w:ascii="Times New Roman" w:hAnsi="Times New Roman" w:hint="eastAsia"/>
          <w:color w:val="000000" w:themeColor="text1"/>
        </w:rPr>
        <w:t>(</w:t>
      </w:r>
      <w:r w:rsidR="001631F4" w:rsidRPr="005C125B">
        <w:rPr>
          <w:rFonts w:ascii="Times New Roman" w:hAnsi="Times New Roman" w:hint="eastAsia"/>
          <w:color w:val="000000" w:themeColor="text1"/>
        </w:rPr>
        <w:t>甲證</w:t>
      </w:r>
      <w:r w:rsidR="001631F4" w:rsidRPr="005C125B">
        <w:rPr>
          <w:rFonts w:ascii="Times New Roman" w:hAnsi="Times New Roman" w:hint="eastAsia"/>
          <w:color w:val="000000" w:themeColor="text1"/>
        </w:rPr>
        <w:t>34)</w:t>
      </w:r>
      <w:r w:rsidR="00B528A4" w:rsidRPr="005C125B">
        <w:rPr>
          <w:rFonts w:ascii="Times New Roman" w:hAnsi="Times New Roman" w:hint="eastAsia"/>
          <w:color w:val="000000" w:themeColor="text1"/>
        </w:rPr>
        <w:t>略以：</w:t>
      </w:r>
    </w:p>
    <w:p w14:paraId="6A972C07" w14:textId="53A58F5D" w:rsidR="00B528A4" w:rsidRPr="005C125B" w:rsidRDefault="003E5011" w:rsidP="00A60406">
      <w:pPr>
        <w:pStyle w:val="5"/>
        <w:rPr>
          <w:rFonts w:ascii="Times New Roman" w:hAnsi="Times New Roman"/>
          <w:color w:val="000000" w:themeColor="text1"/>
        </w:rPr>
      </w:pPr>
      <w:r w:rsidRPr="005C125B">
        <w:rPr>
          <w:rFonts w:ascii="Times New Roman" w:hAnsi="Times New Roman" w:hint="eastAsia"/>
          <w:color w:val="000000" w:themeColor="text1"/>
        </w:rPr>
        <w:t>洪○○</w:t>
      </w:r>
      <w:r w:rsidR="00B528A4" w:rsidRPr="005C125B">
        <w:rPr>
          <w:rFonts w:ascii="Times New Roman" w:hAnsi="Times New Roman" w:hint="eastAsia"/>
          <w:color w:val="000000" w:themeColor="text1"/>
        </w:rPr>
        <w:t>律師為</w:t>
      </w:r>
      <w:r w:rsidRPr="005C125B">
        <w:rPr>
          <w:rFonts w:ascii="Times New Roman" w:hAnsi="Times New Roman" w:hint="eastAsia"/>
          <w:color w:val="000000" w:themeColor="text1"/>
        </w:rPr>
        <w:t>○○</w:t>
      </w:r>
      <w:r w:rsidR="00B528A4" w:rsidRPr="005C125B">
        <w:rPr>
          <w:rFonts w:ascii="Times New Roman" w:hAnsi="Times New Roman" w:hint="eastAsia"/>
          <w:color w:val="000000" w:themeColor="text1"/>
        </w:rPr>
        <w:t>法律事務所所長。</w:t>
      </w:r>
    </w:p>
    <w:p w14:paraId="00CF8430" w14:textId="7EDE2B25" w:rsidR="00C164F3" w:rsidRPr="005C125B" w:rsidRDefault="00B528A4" w:rsidP="00A60406">
      <w:pPr>
        <w:pStyle w:val="5"/>
        <w:rPr>
          <w:rFonts w:ascii="Times New Roman" w:hAnsi="Times New Roman"/>
          <w:color w:val="000000" w:themeColor="text1"/>
        </w:rPr>
      </w:pPr>
      <w:r w:rsidRPr="005C125B">
        <w:rPr>
          <w:rFonts w:ascii="Times New Roman" w:hAnsi="Times New Roman" w:hint="eastAsia"/>
          <w:color w:val="000000" w:themeColor="text1"/>
        </w:rPr>
        <w:t>徐女介紹綽號「總裁」之人予</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律師認識，而「總裁」之暱稱為「</w:t>
      </w:r>
      <w:r w:rsidRPr="005C125B">
        <w:rPr>
          <w:rFonts w:ascii="Times New Roman" w:hAnsi="Times New Roman" w:hint="eastAsia"/>
          <w:color w:val="000000" w:themeColor="text1"/>
        </w:rPr>
        <w:t>kugle</w:t>
      </w:r>
      <w:r w:rsidRPr="005C125B">
        <w:rPr>
          <w:rFonts w:ascii="Times New Roman" w:hAnsi="Times New Roman" w:hint="eastAsia"/>
          <w:color w:val="000000" w:themeColor="text1"/>
        </w:rPr>
        <w:t>」，</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律師曾於</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3</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日，以通話方式</w:t>
      </w:r>
      <w:r w:rsidR="00E3789E" w:rsidRPr="005C125B">
        <w:rPr>
          <w:rFonts w:ascii="Times New Roman" w:hAnsi="Times New Roman" w:hint="eastAsia"/>
          <w:color w:val="000000" w:themeColor="text1"/>
        </w:rPr>
        <w:t>與</w:t>
      </w:r>
      <w:r w:rsidRPr="005C125B">
        <w:rPr>
          <w:rFonts w:ascii="Times New Roman" w:hAnsi="Times New Roman" w:hint="eastAsia"/>
          <w:color w:val="000000" w:themeColor="text1"/>
        </w:rPr>
        <w:t>「總裁」聯繫，「總裁」表示係刑事被告</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Pr="005C125B">
        <w:rPr>
          <w:rFonts w:ascii="Times New Roman" w:hAnsi="Times New Roman" w:hint="eastAsia"/>
          <w:color w:val="000000" w:themeColor="text1"/>
        </w:rPr>
        <w:t>之友人，要委託</w:t>
      </w:r>
      <w:r w:rsidR="003E5011" w:rsidRPr="005C125B">
        <w:rPr>
          <w:rFonts w:ascii="Times New Roman" w:hAnsi="Times New Roman" w:hint="eastAsia"/>
          <w:color w:val="000000" w:themeColor="text1"/>
        </w:rPr>
        <w:t>○○</w:t>
      </w:r>
      <w:r w:rsidR="00194CD9" w:rsidRPr="005C125B">
        <w:rPr>
          <w:rFonts w:ascii="Times New Roman" w:hAnsi="Times New Roman" w:hint="eastAsia"/>
          <w:color w:val="000000" w:themeColor="text1"/>
        </w:rPr>
        <w:t>法律事務所為刑事被告</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194CD9" w:rsidRPr="005C125B">
        <w:rPr>
          <w:rFonts w:ascii="Times New Roman" w:hAnsi="Times New Roman" w:hint="eastAsia"/>
          <w:color w:val="000000" w:themeColor="text1"/>
        </w:rPr>
        <w:t>辯護，而後刑事被告</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194CD9" w:rsidRPr="005C125B">
        <w:rPr>
          <w:rFonts w:ascii="Times New Roman" w:hAnsi="Times New Roman" w:hint="eastAsia"/>
          <w:color w:val="000000" w:themeColor="text1"/>
        </w:rPr>
        <w:t>之配偶羅</w:t>
      </w:r>
      <w:r w:rsidR="003E5011" w:rsidRPr="005C125B">
        <w:rPr>
          <w:rFonts w:ascii="Times New Roman" w:hAnsi="Times New Roman" w:hint="eastAsia"/>
          <w:color w:val="000000" w:themeColor="text1"/>
        </w:rPr>
        <w:t>○○</w:t>
      </w:r>
      <w:r w:rsidR="00194CD9" w:rsidRPr="005C125B">
        <w:rPr>
          <w:rFonts w:ascii="Times New Roman" w:hAnsi="Times New Roman" w:hint="eastAsia"/>
          <w:color w:val="000000" w:themeColor="text1"/>
        </w:rPr>
        <w:t>於</w:t>
      </w:r>
      <w:r w:rsidR="00194CD9" w:rsidRPr="005C125B">
        <w:rPr>
          <w:rFonts w:ascii="Times New Roman" w:hAnsi="Times New Roman" w:hint="eastAsia"/>
          <w:color w:val="000000" w:themeColor="text1"/>
        </w:rPr>
        <w:t>113</w:t>
      </w:r>
      <w:r w:rsidR="00194CD9" w:rsidRPr="005C125B">
        <w:rPr>
          <w:rFonts w:ascii="Times New Roman" w:hAnsi="Times New Roman" w:hint="eastAsia"/>
          <w:color w:val="000000" w:themeColor="text1"/>
        </w:rPr>
        <w:t>年</w:t>
      </w:r>
      <w:r w:rsidR="00194CD9" w:rsidRPr="005C125B">
        <w:rPr>
          <w:rFonts w:ascii="Times New Roman" w:hAnsi="Times New Roman" w:hint="eastAsia"/>
          <w:color w:val="000000" w:themeColor="text1"/>
        </w:rPr>
        <w:t>3</w:t>
      </w:r>
      <w:r w:rsidR="00194CD9" w:rsidRPr="005C125B">
        <w:rPr>
          <w:rFonts w:ascii="Times New Roman" w:hAnsi="Times New Roman" w:hint="eastAsia"/>
          <w:color w:val="000000" w:themeColor="text1"/>
        </w:rPr>
        <w:t>月</w:t>
      </w:r>
      <w:r w:rsidR="00194CD9" w:rsidRPr="005C125B">
        <w:rPr>
          <w:rFonts w:ascii="Times New Roman" w:hAnsi="Times New Roman" w:hint="eastAsia"/>
          <w:color w:val="000000" w:themeColor="text1"/>
        </w:rPr>
        <w:t>11</w:t>
      </w:r>
      <w:r w:rsidR="00194CD9" w:rsidRPr="005C125B">
        <w:rPr>
          <w:rFonts w:ascii="Times New Roman" w:hAnsi="Times New Roman" w:hint="eastAsia"/>
          <w:color w:val="000000" w:themeColor="text1"/>
        </w:rPr>
        <w:t>日與</w:t>
      </w:r>
      <w:r w:rsidR="003E5011" w:rsidRPr="005C125B">
        <w:rPr>
          <w:rFonts w:ascii="Times New Roman" w:hAnsi="Times New Roman" w:hint="eastAsia"/>
          <w:color w:val="000000" w:themeColor="text1"/>
        </w:rPr>
        <w:t>洪○○</w:t>
      </w:r>
      <w:r w:rsidR="00194CD9" w:rsidRPr="005C125B">
        <w:rPr>
          <w:rFonts w:ascii="Times New Roman" w:hAnsi="Times New Roman" w:hint="eastAsia"/>
          <w:color w:val="000000" w:themeColor="text1"/>
        </w:rPr>
        <w:t>簽立委任書，委任</w:t>
      </w:r>
      <w:r w:rsidR="003E5011" w:rsidRPr="005C125B">
        <w:rPr>
          <w:rFonts w:ascii="Times New Roman" w:hAnsi="Times New Roman" w:hint="eastAsia"/>
          <w:color w:val="000000" w:themeColor="text1"/>
        </w:rPr>
        <w:t>洪○○</w:t>
      </w:r>
      <w:r w:rsidR="00194CD9" w:rsidRPr="005C125B">
        <w:rPr>
          <w:rFonts w:ascii="Times New Roman" w:hAnsi="Times New Roman" w:hint="eastAsia"/>
          <w:color w:val="000000" w:themeColor="text1"/>
        </w:rPr>
        <w:t>為刑事被告</w:t>
      </w:r>
      <w:r w:rsidR="00C27EA7" w:rsidRPr="005C125B">
        <w:rPr>
          <w:rFonts w:ascii="Times New Roman" w:hAnsi="Times New Roman" w:hint="eastAsia"/>
          <w:color w:val="000000" w:themeColor="text1"/>
        </w:rPr>
        <w:t>李○</w:t>
      </w:r>
      <w:r w:rsidR="003E5011" w:rsidRPr="005C125B">
        <w:rPr>
          <w:rFonts w:ascii="Times New Roman" w:hAnsi="Times New Roman" w:hint="eastAsia"/>
          <w:color w:val="000000" w:themeColor="text1"/>
        </w:rPr>
        <w:t>修</w:t>
      </w:r>
      <w:r w:rsidR="00194CD9" w:rsidRPr="005C125B">
        <w:rPr>
          <w:rFonts w:ascii="Times New Roman" w:hAnsi="Times New Roman" w:hint="eastAsia"/>
          <w:color w:val="000000" w:themeColor="text1"/>
        </w:rPr>
        <w:t>辯護，並給付</w:t>
      </w:r>
      <w:r w:rsidR="00194CD9" w:rsidRPr="005C125B">
        <w:rPr>
          <w:rFonts w:ascii="Times New Roman" w:hAnsi="Times New Roman" w:hint="eastAsia"/>
          <w:color w:val="000000" w:themeColor="text1"/>
        </w:rPr>
        <w:t>8</w:t>
      </w:r>
      <w:r w:rsidR="00194CD9" w:rsidRPr="005C125B">
        <w:rPr>
          <w:rFonts w:ascii="Times New Roman" w:hAnsi="Times New Roman" w:hint="eastAsia"/>
          <w:color w:val="000000" w:themeColor="text1"/>
        </w:rPr>
        <w:t>萬元委任費之事實。</w:t>
      </w:r>
    </w:p>
    <w:p w14:paraId="3AE9C375" w14:textId="0F3D864A" w:rsidR="00EA3ACA" w:rsidRPr="005C125B" w:rsidRDefault="008764F2" w:rsidP="00A60406">
      <w:pPr>
        <w:pStyle w:val="3"/>
        <w:rPr>
          <w:rFonts w:ascii="Times New Roman" w:hAnsi="Times New Roman"/>
          <w:color w:val="000000" w:themeColor="text1"/>
        </w:rPr>
      </w:pPr>
      <w:r w:rsidRPr="005C125B">
        <w:rPr>
          <w:rFonts w:ascii="Times New Roman" w:hAnsi="Times New Roman" w:hint="eastAsia"/>
          <w:color w:val="000000" w:themeColor="text1"/>
        </w:rPr>
        <w:t>被彈劾人</w:t>
      </w:r>
      <w:r w:rsidR="00552E2A" w:rsidRPr="005C125B">
        <w:rPr>
          <w:rFonts w:ascii="Times New Roman" w:hAnsi="Times New Roman" w:hint="eastAsia"/>
          <w:color w:val="000000" w:themeColor="text1"/>
        </w:rPr>
        <w:t>財產增加與收入顯不相當，無法提出合理說明及說明不實，</w:t>
      </w:r>
      <w:r w:rsidR="00C918F9" w:rsidRPr="005C125B">
        <w:rPr>
          <w:rFonts w:ascii="Times New Roman" w:hAnsi="Times New Roman" w:hint="eastAsia"/>
          <w:color w:val="000000" w:themeColor="text1"/>
        </w:rPr>
        <w:t>核</w:t>
      </w:r>
      <w:r w:rsidR="00552E2A" w:rsidRPr="005C125B">
        <w:rPr>
          <w:rFonts w:ascii="Times New Roman" w:hAnsi="Times New Roman" w:hint="eastAsia"/>
          <w:color w:val="000000" w:themeColor="text1"/>
        </w:rPr>
        <w:t>有</w:t>
      </w:r>
      <w:r w:rsidR="00C918F9" w:rsidRPr="005C125B">
        <w:rPr>
          <w:rFonts w:ascii="Times New Roman" w:hAnsi="Times New Roman" w:hint="eastAsia"/>
          <w:color w:val="000000" w:themeColor="text1"/>
        </w:rPr>
        <w:t>重大違失</w:t>
      </w:r>
      <w:r w:rsidR="00EA3ACA" w:rsidRPr="005C125B">
        <w:rPr>
          <w:rFonts w:ascii="Times New Roman" w:hAnsi="Times New Roman" w:hint="eastAsia"/>
          <w:color w:val="000000" w:themeColor="text1"/>
        </w:rPr>
        <w:t>：</w:t>
      </w:r>
    </w:p>
    <w:p w14:paraId="0F862E83" w14:textId="5A921517" w:rsidR="00EA3ACA"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lastRenderedPageBreak/>
        <w:t>被彈劾人</w:t>
      </w:r>
      <w:r w:rsidR="00EA3ACA" w:rsidRPr="005C125B">
        <w:rPr>
          <w:rFonts w:ascii="Times New Roman" w:hAnsi="Times New Roman" w:hint="eastAsia"/>
          <w:color w:val="000000" w:themeColor="text1"/>
        </w:rPr>
        <w:t>所擔任之警職資歷，對於洗錢防制程序甚為熟稔，而其自</w:t>
      </w:r>
      <w:r w:rsidR="00EA3ACA" w:rsidRPr="005C125B">
        <w:rPr>
          <w:rFonts w:ascii="Times New Roman" w:hAnsi="Times New Roman" w:hint="eastAsia"/>
          <w:color w:val="000000" w:themeColor="text1"/>
        </w:rPr>
        <w:t>110</w:t>
      </w:r>
      <w:r w:rsidR="00EA3ACA" w:rsidRPr="005C125B">
        <w:rPr>
          <w:rFonts w:ascii="Times New Roman" w:hAnsi="Times New Roman" w:hint="eastAsia"/>
          <w:color w:val="000000" w:themeColor="text1"/>
        </w:rPr>
        <w:t>年</w:t>
      </w:r>
      <w:r w:rsidR="00EA3ACA" w:rsidRPr="005C125B">
        <w:rPr>
          <w:rFonts w:ascii="Times New Roman" w:hAnsi="Times New Roman" w:hint="eastAsia"/>
          <w:color w:val="000000" w:themeColor="text1"/>
        </w:rPr>
        <w:t>8</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23</w:t>
      </w:r>
      <w:r w:rsidR="00EA3ACA" w:rsidRPr="005C125B">
        <w:rPr>
          <w:rFonts w:ascii="Times New Roman" w:hAnsi="Times New Roman" w:hint="eastAsia"/>
          <w:color w:val="000000" w:themeColor="text1"/>
        </w:rPr>
        <w:t>日至</w:t>
      </w:r>
      <w:r w:rsidR="00EA3ACA" w:rsidRPr="005C125B">
        <w:rPr>
          <w:rFonts w:ascii="Times New Roman" w:hAnsi="Times New Roman" w:hint="eastAsia"/>
          <w:color w:val="000000" w:themeColor="text1"/>
        </w:rPr>
        <w:t>113</w:t>
      </w:r>
      <w:r w:rsidR="00EA3ACA" w:rsidRPr="005C125B">
        <w:rPr>
          <w:rFonts w:ascii="Times New Roman" w:hAnsi="Times New Roman" w:hint="eastAsia"/>
          <w:color w:val="000000" w:themeColor="text1"/>
        </w:rPr>
        <w:t>年</w:t>
      </w:r>
      <w:r w:rsidR="00EA3ACA" w:rsidRPr="005C125B">
        <w:rPr>
          <w:rFonts w:ascii="Times New Roman" w:hAnsi="Times New Roman" w:hint="eastAsia"/>
          <w:color w:val="000000" w:themeColor="text1"/>
        </w:rPr>
        <w:t>1</w:t>
      </w:r>
      <w:r w:rsidR="00EA3ACA" w:rsidRPr="005C125B">
        <w:rPr>
          <w:rFonts w:ascii="Times New Roman" w:hAnsi="Times New Roman" w:hint="eastAsia"/>
          <w:color w:val="000000" w:themeColor="text1"/>
        </w:rPr>
        <w:t>月</w:t>
      </w:r>
      <w:r w:rsidR="00EA3ACA" w:rsidRPr="005C125B">
        <w:rPr>
          <w:rFonts w:ascii="Times New Roman" w:hAnsi="Times New Roman" w:hint="eastAsia"/>
          <w:color w:val="000000" w:themeColor="text1"/>
        </w:rPr>
        <w:t>31</w:t>
      </w:r>
      <w:r w:rsidR="00EA3ACA" w:rsidRPr="005C125B">
        <w:rPr>
          <w:rFonts w:ascii="Times New Roman" w:hAnsi="Times New Roman" w:hint="eastAsia"/>
          <w:color w:val="000000" w:themeColor="text1"/>
        </w:rPr>
        <w:t>日止，薪資所得為</w:t>
      </w:r>
      <w:r w:rsidR="00EA3ACA" w:rsidRPr="005C125B">
        <w:rPr>
          <w:rFonts w:ascii="Times New Roman" w:hAnsi="Times New Roman" w:hint="eastAsia"/>
          <w:color w:val="000000" w:themeColor="text1"/>
        </w:rPr>
        <w:t>501</w:t>
      </w:r>
      <w:r w:rsidR="00EA3ACA" w:rsidRPr="005C125B">
        <w:rPr>
          <w:rFonts w:ascii="Times New Roman" w:hAnsi="Times New Roman" w:hint="eastAsia"/>
          <w:color w:val="000000" w:themeColor="text1"/>
        </w:rPr>
        <w:t>萬</w:t>
      </w:r>
      <w:r w:rsidR="00EA3ACA" w:rsidRPr="005C125B">
        <w:rPr>
          <w:rFonts w:ascii="Times New Roman" w:hAnsi="Times New Roman" w:hint="eastAsia"/>
          <w:color w:val="000000" w:themeColor="text1"/>
        </w:rPr>
        <w:t>8,921</w:t>
      </w:r>
      <w:r w:rsidR="00EA3ACA" w:rsidRPr="005C125B">
        <w:rPr>
          <w:rFonts w:ascii="Times New Roman" w:hAnsi="Times New Roman" w:hint="eastAsia"/>
          <w:color w:val="000000" w:themeColor="text1"/>
        </w:rPr>
        <w:t>元，且受領薪資方式為轉帳而非領取現金，竟基於特殊洗錢之接續犯意，於上開期間內陸續存入</w:t>
      </w:r>
      <w:r w:rsidR="00EA3ACA" w:rsidRPr="005C125B">
        <w:rPr>
          <w:rFonts w:ascii="Times New Roman" w:hAnsi="Times New Roman" w:hint="eastAsia"/>
          <w:color w:val="000000" w:themeColor="text1"/>
        </w:rPr>
        <w:t>49</w:t>
      </w:r>
      <w:r w:rsidR="00EA3ACA" w:rsidRPr="005C125B">
        <w:rPr>
          <w:rFonts w:ascii="Times New Roman" w:hAnsi="Times New Roman" w:hint="eastAsia"/>
          <w:color w:val="000000" w:themeColor="text1"/>
        </w:rPr>
        <w:t>筆現金至個人及其父親之金融帳戶，刻意略低於金融機構依修正前洗錢防制法第</w:t>
      </w:r>
      <w:r w:rsidR="00EA3ACA" w:rsidRPr="005C125B">
        <w:rPr>
          <w:rFonts w:ascii="Times New Roman" w:hAnsi="Times New Roman" w:hint="eastAsia"/>
          <w:color w:val="000000" w:themeColor="text1"/>
        </w:rPr>
        <w:t>9</w:t>
      </w:r>
      <w:r w:rsidR="00EA3ACA" w:rsidRPr="005C125B">
        <w:rPr>
          <w:rFonts w:ascii="Times New Roman" w:hAnsi="Times New Roman" w:hint="eastAsia"/>
          <w:color w:val="000000" w:themeColor="text1"/>
        </w:rPr>
        <w:t>條應向法務部調查局申報之</w:t>
      </w:r>
      <w:r w:rsidR="00EA3ACA" w:rsidRPr="005C125B">
        <w:rPr>
          <w:rFonts w:ascii="Times New Roman" w:hAnsi="Times New Roman" w:hint="eastAsia"/>
          <w:color w:val="000000" w:themeColor="text1"/>
        </w:rPr>
        <w:t>50</w:t>
      </w:r>
      <w:r w:rsidR="00EA3ACA" w:rsidRPr="005C125B">
        <w:rPr>
          <w:rFonts w:ascii="Times New Roman" w:hAnsi="Times New Roman" w:hint="eastAsia"/>
          <w:color w:val="000000" w:themeColor="text1"/>
        </w:rPr>
        <w:t>萬元門檻，以規避洗錢防制程序；上開</w:t>
      </w:r>
      <w:r w:rsidR="00EA3ACA" w:rsidRPr="005C125B">
        <w:rPr>
          <w:rFonts w:ascii="Times New Roman" w:hAnsi="Times New Roman" w:hint="eastAsia"/>
          <w:color w:val="000000" w:themeColor="text1"/>
        </w:rPr>
        <w:t>49</w:t>
      </w:r>
      <w:r w:rsidR="00EA3ACA" w:rsidRPr="005C125B">
        <w:rPr>
          <w:rFonts w:ascii="Times New Roman" w:hAnsi="Times New Roman" w:hint="eastAsia"/>
          <w:color w:val="000000" w:themeColor="text1"/>
        </w:rPr>
        <w:t>筆現金存款共計</w:t>
      </w:r>
      <w:r w:rsidR="00EA3ACA" w:rsidRPr="005C125B">
        <w:rPr>
          <w:rFonts w:ascii="Times New Roman" w:hAnsi="Times New Roman" w:hint="eastAsia"/>
          <w:color w:val="000000" w:themeColor="text1"/>
        </w:rPr>
        <w:t>2,117</w:t>
      </w:r>
      <w:r w:rsidR="00EA3ACA" w:rsidRPr="005C125B">
        <w:rPr>
          <w:rFonts w:ascii="Times New Roman" w:hAnsi="Times New Roman" w:hint="eastAsia"/>
          <w:color w:val="000000" w:themeColor="text1"/>
        </w:rPr>
        <w:t>萬元，顯屬可疑並無合理來源之財產。</w:t>
      </w:r>
    </w:p>
    <w:p w14:paraId="7B17FC1C" w14:textId="080DFBFE" w:rsidR="00EA3ACA" w:rsidRPr="005C125B" w:rsidRDefault="00EA3ACA" w:rsidP="00A60406">
      <w:pPr>
        <w:pStyle w:val="4"/>
        <w:rPr>
          <w:rFonts w:ascii="Times New Roman" w:hAnsi="Times New Roman"/>
          <w:color w:val="000000" w:themeColor="text1"/>
        </w:rPr>
      </w:pPr>
      <w:r w:rsidRPr="005C125B">
        <w:rPr>
          <w:rFonts w:ascii="Times New Roman" w:hAnsi="Times New Roman" w:hint="eastAsia"/>
          <w:color w:val="000000" w:themeColor="text1"/>
        </w:rPr>
        <w:t>除上開現金</w:t>
      </w:r>
      <w:r w:rsidRPr="005C125B">
        <w:rPr>
          <w:rFonts w:ascii="Times New Roman" w:hAnsi="Times New Roman"/>
          <w:color w:val="000000" w:themeColor="text1"/>
        </w:rPr>
        <w:t>2,117</w:t>
      </w:r>
      <w:r w:rsidRPr="005C125B">
        <w:rPr>
          <w:rFonts w:ascii="Times New Roman" w:hAnsi="Times New Roman" w:hint="eastAsia"/>
          <w:color w:val="000000" w:themeColor="text1"/>
        </w:rPr>
        <w:t>萬元屬來源可疑財產外，</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另有下列來源可疑財產，共</w:t>
      </w:r>
      <w:r w:rsidRPr="005C125B">
        <w:rPr>
          <w:rFonts w:ascii="Times New Roman" w:hAnsi="Times New Roman"/>
          <w:color w:val="000000" w:themeColor="text1"/>
        </w:rPr>
        <w:t>4,499</w:t>
      </w:r>
      <w:r w:rsidRPr="005C125B">
        <w:rPr>
          <w:rFonts w:ascii="Times New Roman" w:hAnsi="Times New Roman" w:hint="eastAsia"/>
          <w:color w:val="000000" w:themeColor="text1"/>
        </w:rPr>
        <w:t>萬元：</w:t>
      </w:r>
      <w:r w:rsidR="00E3789E" w:rsidRPr="005C125B">
        <w:rPr>
          <w:rFonts w:ascii="Times New Roman" w:hAnsi="Times New Roman" w:cs="新細明體" w:hint="eastAsia"/>
          <w:color w:val="000000" w:themeColor="text1"/>
        </w:rPr>
        <w:t>(1)</w:t>
      </w:r>
      <w:r w:rsidR="008764F2" w:rsidRPr="005C125B">
        <w:rPr>
          <w:rFonts w:ascii="Times New Roman" w:hAnsi="Times New Roman" w:cs="標楷體" w:hint="eastAsia"/>
          <w:color w:val="000000" w:themeColor="text1"/>
        </w:rPr>
        <w:t>被彈劾人</w:t>
      </w:r>
      <w:r w:rsidRPr="005C125B">
        <w:rPr>
          <w:rFonts w:ascii="Times New Roman" w:hAnsi="Times New Roman" w:cs="標楷體" w:hint="eastAsia"/>
          <w:color w:val="000000" w:themeColor="text1"/>
        </w:rPr>
        <w:t>自</w:t>
      </w:r>
      <w:r w:rsidRPr="005C125B">
        <w:rPr>
          <w:rFonts w:ascii="Times New Roman" w:hAnsi="Times New Roman"/>
          <w:color w:val="000000" w:themeColor="text1"/>
        </w:rPr>
        <w:t>110</w:t>
      </w:r>
      <w:r w:rsidRPr="005C125B">
        <w:rPr>
          <w:rFonts w:ascii="Times New Roman" w:hAnsi="Times New Roman" w:hint="eastAsia"/>
          <w:color w:val="000000" w:themeColor="text1"/>
        </w:rPr>
        <w:t>年</w:t>
      </w:r>
      <w:r w:rsidRPr="005C125B">
        <w:rPr>
          <w:rFonts w:ascii="Times New Roman" w:hAnsi="Times New Roman"/>
          <w:color w:val="000000" w:themeColor="text1"/>
        </w:rPr>
        <w:t>8</w:t>
      </w:r>
      <w:r w:rsidRPr="005C125B">
        <w:rPr>
          <w:rFonts w:ascii="Times New Roman" w:hAnsi="Times New Roman" w:hint="eastAsia"/>
          <w:color w:val="000000" w:themeColor="text1"/>
        </w:rPr>
        <w:t>月至</w:t>
      </w:r>
      <w:r w:rsidRPr="005C125B">
        <w:rPr>
          <w:rFonts w:ascii="Times New Roman" w:hAnsi="Times New Roman"/>
          <w:color w:val="000000" w:themeColor="text1"/>
        </w:rPr>
        <w:t>112</w:t>
      </w:r>
      <w:r w:rsidRPr="005C125B">
        <w:rPr>
          <w:rFonts w:ascii="Times New Roman" w:hAnsi="Times New Roman" w:hint="eastAsia"/>
          <w:color w:val="000000" w:themeColor="text1"/>
        </w:rPr>
        <w:t>年</w:t>
      </w:r>
      <w:r w:rsidRPr="005C125B">
        <w:rPr>
          <w:rFonts w:ascii="Times New Roman" w:hAnsi="Times New Roman"/>
          <w:color w:val="000000" w:themeColor="text1"/>
        </w:rPr>
        <w:t>12</w:t>
      </w:r>
      <w:r w:rsidRPr="005C125B">
        <w:rPr>
          <w:rFonts w:ascii="Times New Roman" w:hAnsi="Times New Roman" w:hint="eastAsia"/>
          <w:color w:val="000000" w:themeColor="text1"/>
        </w:rPr>
        <w:t>月間，收得來源可疑之現金後，按月交付現金</w:t>
      </w:r>
      <w:r w:rsidRPr="005C125B">
        <w:rPr>
          <w:rFonts w:ascii="Times New Roman" w:hAnsi="Times New Roman"/>
          <w:color w:val="000000" w:themeColor="text1"/>
        </w:rPr>
        <w:t>10</w:t>
      </w:r>
      <w:r w:rsidRPr="005C125B">
        <w:rPr>
          <w:rFonts w:ascii="Times New Roman" w:hAnsi="Times New Roman" w:hint="eastAsia"/>
          <w:color w:val="000000" w:themeColor="text1"/>
        </w:rPr>
        <w:t>萬元予不知現金來源之</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，作為支付家庭開銷之用，共計</w:t>
      </w:r>
      <w:r w:rsidRPr="005C125B">
        <w:rPr>
          <w:rFonts w:ascii="Times New Roman" w:hAnsi="Times New Roman"/>
          <w:color w:val="000000" w:themeColor="text1"/>
        </w:rPr>
        <w:t>290</w:t>
      </w:r>
      <w:r w:rsidRPr="005C125B">
        <w:rPr>
          <w:rFonts w:ascii="Times New Roman" w:hAnsi="Times New Roman" w:hint="eastAsia"/>
          <w:color w:val="000000" w:themeColor="text1"/>
        </w:rPr>
        <w:t>萬元。</w:t>
      </w:r>
      <w:r w:rsidR="00E3789E" w:rsidRPr="005C125B">
        <w:rPr>
          <w:rFonts w:ascii="Times New Roman" w:hAnsi="Times New Roman" w:cs="新細明體" w:hint="eastAsia"/>
          <w:color w:val="000000" w:themeColor="text1"/>
        </w:rPr>
        <w:t>(2)</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與李</w:t>
      </w:r>
      <w:r w:rsidR="003E5011" w:rsidRPr="005C125B">
        <w:rPr>
          <w:rFonts w:ascii="Times New Roman" w:hAnsi="Times New Roman" w:hint="eastAsia"/>
          <w:color w:val="000000" w:themeColor="text1"/>
        </w:rPr>
        <w:t>○○</w:t>
      </w:r>
      <w:r w:rsidRPr="005C125B">
        <w:rPr>
          <w:rFonts w:ascii="Times New Roman" w:hAnsi="Times New Roman" w:hint="eastAsia"/>
          <w:color w:val="000000" w:themeColor="text1"/>
        </w:rPr>
        <w:t>離婚時收得來源可疑現金</w:t>
      </w:r>
      <w:r w:rsidRPr="005C125B">
        <w:rPr>
          <w:rFonts w:ascii="Times New Roman" w:hAnsi="Times New Roman"/>
          <w:color w:val="000000" w:themeColor="text1"/>
        </w:rPr>
        <w:t>2,000</w:t>
      </w:r>
      <w:r w:rsidRPr="005C125B">
        <w:rPr>
          <w:rFonts w:ascii="Times New Roman" w:hAnsi="Times New Roman" w:hint="eastAsia"/>
          <w:color w:val="000000" w:themeColor="text1"/>
        </w:rPr>
        <w:t>萬元，先後於</w:t>
      </w:r>
      <w:r w:rsidRPr="005C125B">
        <w:rPr>
          <w:rFonts w:ascii="Times New Roman" w:hAnsi="Times New Roman"/>
          <w:color w:val="000000" w:themeColor="text1"/>
        </w:rPr>
        <w:t>113</w:t>
      </w:r>
      <w:r w:rsidRPr="005C125B">
        <w:rPr>
          <w:rFonts w:ascii="Times New Roman" w:hAnsi="Times New Roman" w:hint="eastAsia"/>
          <w:color w:val="000000" w:themeColor="text1"/>
        </w:rPr>
        <w:t>年</w:t>
      </w:r>
      <w:r w:rsidRPr="005C125B">
        <w:rPr>
          <w:rFonts w:ascii="Times New Roman" w:hAnsi="Times New Roman"/>
          <w:color w:val="000000" w:themeColor="text1"/>
        </w:rPr>
        <w:t>1</w:t>
      </w:r>
      <w:r w:rsidRPr="005C125B">
        <w:rPr>
          <w:rFonts w:ascii="Times New Roman" w:hAnsi="Times New Roman" w:hint="eastAsia"/>
          <w:color w:val="000000" w:themeColor="text1"/>
        </w:rPr>
        <w:t>月</w:t>
      </w:r>
      <w:r w:rsidRPr="005C125B">
        <w:rPr>
          <w:rFonts w:ascii="Times New Roman" w:hAnsi="Times New Roman"/>
          <w:color w:val="000000" w:themeColor="text1"/>
        </w:rPr>
        <w:t>29</w:t>
      </w:r>
      <w:r w:rsidRPr="005C125B">
        <w:rPr>
          <w:rFonts w:ascii="Times New Roman" w:hAnsi="Times New Roman" w:hint="eastAsia"/>
          <w:color w:val="000000" w:themeColor="text1"/>
        </w:rPr>
        <w:t>日、</w:t>
      </w:r>
      <w:r w:rsidRPr="005C125B">
        <w:rPr>
          <w:rFonts w:ascii="Times New Roman" w:hAnsi="Times New Roman"/>
          <w:color w:val="000000" w:themeColor="text1"/>
        </w:rPr>
        <w:t>30</w:t>
      </w:r>
      <w:r w:rsidRPr="005C125B">
        <w:rPr>
          <w:rFonts w:ascii="Times New Roman" w:hAnsi="Times New Roman" w:hint="eastAsia"/>
          <w:color w:val="000000" w:themeColor="text1"/>
        </w:rPr>
        <w:t>日各交付</w:t>
      </w:r>
      <w:r w:rsidR="003E5011" w:rsidRPr="005C125B">
        <w:rPr>
          <w:rFonts w:ascii="Times New Roman" w:hAnsi="Times New Roman" w:hint="eastAsia"/>
          <w:color w:val="000000" w:themeColor="text1"/>
        </w:rPr>
        <w:t>○○</w:t>
      </w:r>
      <w:r w:rsidRPr="005C125B">
        <w:rPr>
          <w:rFonts w:ascii="Times New Roman" w:hAnsi="Times New Roman" w:hint="eastAsia"/>
          <w:color w:val="000000" w:themeColor="text1"/>
        </w:rPr>
        <w:t>法律事務所</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律師現金</w:t>
      </w:r>
      <w:r w:rsidRPr="005C125B">
        <w:rPr>
          <w:rFonts w:ascii="Times New Roman" w:hAnsi="Times New Roman"/>
          <w:color w:val="000000" w:themeColor="text1"/>
        </w:rPr>
        <w:t>1,000</w:t>
      </w:r>
      <w:r w:rsidRPr="005C125B">
        <w:rPr>
          <w:rFonts w:ascii="Times New Roman" w:hAnsi="Times New Roman" w:hint="eastAsia"/>
          <w:color w:val="000000" w:themeColor="text1"/>
        </w:rPr>
        <w:t>萬元，再由</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w:t>
      </w:r>
      <w:r w:rsidR="006F50FF" w:rsidRPr="005C125B">
        <w:rPr>
          <w:rFonts w:ascii="Times New Roman" w:hAnsi="Times New Roman" w:hint="eastAsia"/>
          <w:color w:val="000000" w:themeColor="text1"/>
        </w:rPr>
        <w:t>師</w:t>
      </w:r>
      <w:r w:rsidRPr="005C125B">
        <w:rPr>
          <w:rFonts w:ascii="Times New Roman" w:hAnsi="Times New Roman" w:hint="eastAsia"/>
          <w:color w:val="000000" w:themeColor="text1"/>
        </w:rPr>
        <w:t>代付予不知現金來源之李</w:t>
      </w:r>
      <w:r w:rsidR="003E5011" w:rsidRPr="005C125B">
        <w:rPr>
          <w:rFonts w:ascii="Times New Roman" w:hAnsi="Times New Roman" w:hint="eastAsia"/>
          <w:color w:val="000000" w:themeColor="text1"/>
        </w:rPr>
        <w:t>○○</w:t>
      </w:r>
      <w:r w:rsidRPr="005C125B">
        <w:rPr>
          <w:rFonts w:ascii="Times New Roman" w:hAnsi="Times New Roman" w:hint="eastAsia"/>
          <w:color w:val="000000" w:themeColor="text1"/>
        </w:rPr>
        <w:t>及其子，共計</w:t>
      </w:r>
      <w:r w:rsidRPr="005C125B">
        <w:rPr>
          <w:rFonts w:ascii="Times New Roman" w:hAnsi="Times New Roman"/>
          <w:color w:val="000000" w:themeColor="text1"/>
        </w:rPr>
        <w:t>2,000</w:t>
      </w:r>
      <w:r w:rsidRPr="005C125B">
        <w:rPr>
          <w:rFonts w:ascii="Times New Roman" w:hAnsi="Times New Roman" w:hint="eastAsia"/>
          <w:color w:val="000000" w:themeColor="text1"/>
        </w:rPr>
        <w:t>萬元。</w:t>
      </w:r>
      <w:r w:rsidR="00E3789E" w:rsidRPr="005C125B">
        <w:rPr>
          <w:rFonts w:ascii="Times New Roman" w:hAnsi="Times New Roman" w:cs="新細明體" w:hint="eastAsia"/>
          <w:color w:val="000000" w:themeColor="text1"/>
        </w:rPr>
        <w:t>(3)</w:t>
      </w:r>
      <w:r w:rsidRPr="005C125B">
        <w:rPr>
          <w:rFonts w:ascii="Times New Roman" w:hAnsi="Times New Roman" w:cs="標楷體" w:hint="eastAsia"/>
          <w:color w:val="000000" w:themeColor="text1"/>
        </w:rPr>
        <w:t>臺中地檢署檢察官</w:t>
      </w:r>
      <w:r w:rsidRPr="005C125B">
        <w:rPr>
          <w:rFonts w:ascii="Times New Roman" w:hAnsi="Times New Roman"/>
          <w:color w:val="000000" w:themeColor="text1"/>
        </w:rPr>
        <w:t>113</w:t>
      </w:r>
      <w:r w:rsidRPr="005C125B">
        <w:rPr>
          <w:rFonts w:ascii="Times New Roman" w:hAnsi="Times New Roman" w:hint="eastAsia"/>
          <w:color w:val="000000" w:themeColor="text1"/>
        </w:rPr>
        <w:t>年</w:t>
      </w:r>
      <w:r w:rsidRPr="005C125B">
        <w:rPr>
          <w:rFonts w:ascii="Times New Roman" w:hAnsi="Times New Roman"/>
          <w:color w:val="000000" w:themeColor="text1"/>
        </w:rPr>
        <w:t>5</w:t>
      </w:r>
      <w:r w:rsidRPr="005C125B">
        <w:rPr>
          <w:rFonts w:ascii="Times New Roman" w:hAnsi="Times New Roman" w:hint="eastAsia"/>
          <w:color w:val="000000" w:themeColor="text1"/>
        </w:rPr>
        <w:t>月</w:t>
      </w:r>
      <w:r w:rsidRPr="005C125B">
        <w:rPr>
          <w:rFonts w:ascii="Times New Roman" w:hAnsi="Times New Roman"/>
          <w:color w:val="000000" w:themeColor="text1"/>
        </w:rPr>
        <w:t>2</w:t>
      </w:r>
      <w:r w:rsidRPr="005C125B">
        <w:rPr>
          <w:rFonts w:ascii="Times New Roman" w:hAnsi="Times New Roman" w:hint="eastAsia"/>
          <w:color w:val="000000" w:themeColor="text1"/>
        </w:rPr>
        <w:t>日至</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位於刑事局之警政監辦公室內搜索扣得現金</w:t>
      </w:r>
      <w:r w:rsidRPr="005C125B">
        <w:rPr>
          <w:rFonts w:ascii="Times New Roman" w:hAnsi="Times New Roman"/>
          <w:color w:val="000000" w:themeColor="text1"/>
        </w:rPr>
        <w:t>11</w:t>
      </w:r>
      <w:r w:rsidRPr="005C125B">
        <w:rPr>
          <w:rFonts w:ascii="Times New Roman" w:hAnsi="Times New Roman" w:hint="eastAsia"/>
          <w:color w:val="000000" w:themeColor="text1"/>
        </w:rPr>
        <w:t>萬元及其居所搜索扣得現金</w:t>
      </w:r>
      <w:r w:rsidRPr="005C125B">
        <w:rPr>
          <w:rFonts w:ascii="Times New Roman" w:hAnsi="Times New Roman" w:hint="eastAsia"/>
          <w:color w:val="000000" w:themeColor="text1"/>
        </w:rPr>
        <w:t>81</w:t>
      </w:r>
      <w:r w:rsidRPr="005C125B">
        <w:rPr>
          <w:rFonts w:ascii="Times New Roman" w:hAnsi="Times New Roman" w:hint="eastAsia"/>
          <w:color w:val="000000" w:themeColor="text1"/>
        </w:rPr>
        <w:t>萬元，合計</w:t>
      </w:r>
      <w:r w:rsidRPr="005C125B">
        <w:rPr>
          <w:rFonts w:ascii="Times New Roman" w:hAnsi="Times New Roman" w:hint="eastAsia"/>
          <w:color w:val="000000" w:themeColor="text1"/>
        </w:rPr>
        <w:t>92</w:t>
      </w:r>
      <w:r w:rsidRPr="005C125B">
        <w:rPr>
          <w:rFonts w:ascii="Times New Roman" w:hAnsi="Times New Roman" w:hint="eastAsia"/>
          <w:color w:val="000000" w:themeColor="text1"/>
        </w:rPr>
        <w:t>萬元。</w:t>
      </w:r>
    </w:p>
    <w:p w14:paraId="4A5F4202" w14:textId="0A4F3A58" w:rsidR="00C47ED6" w:rsidRPr="005C125B" w:rsidRDefault="00EA3ACA" w:rsidP="00A60406">
      <w:pPr>
        <w:pStyle w:val="4"/>
        <w:rPr>
          <w:rFonts w:ascii="Times New Roman" w:hAnsi="Times New Roman"/>
          <w:color w:val="000000" w:themeColor="text1"/>
        </w:rPr>
      </w:pPr>
      <w:r w:rsidRPr="005C125B">
        <w:rPr>
          <w:rFonts w:ascii="Times New Roman" w:hAnsi="Times New Roman" w:hint="eastAsia"/>
          <w:color w:val="000000" w:themeColor="text1"/>
        </w:rPr>
        <w:t>核計</w:t>
      </w:r>
      <w:r w:rsidRPr="005C125B">
        <w:rPr>
          <w:rFonts w:ascii="Times New Roman" w:hAnsi="Times New Roman" w:hint="eastAsia"/>
          <w:color w:val="000000" w:themeColor="text1"/>
        </w:rPr>
        <w:t>110</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日至</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31</w:t>
      </w:r>
      <w:r w:rsidRPr="005C125B">
        <w:rPr>
          <w:rFonts w:ascii="Times New Roman" w:hAnsi="Times New Roman" w:hint="eastAsia"/>
          <w:color w:val="000000" w:themeColor="text1"/>
        </w:rPr>
        <w:t>日期間，</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及</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及未成年子女之薪資所得，合計為</w:t>
      </w:r>
      <w:r w:rsidRPr="005C125B">
        <w:rPr>
          <w:rFonts w:ascii="Times New Roman" w:hAnsi="Times New Roman" w:hint="eastAsia"/>
          <w:color w:val="000000" w:themeColor="text1"/>
        </w:rPr>
        <w:t>841</w:t>
      </w:r>
      <w:r w:rsidRPr="005C125B">
        <w:rPr>
          <w:rFonts w:ascii="Times New Roman" w:hAnsi="Times New Roman" w:hint="eastAsia"/>
          <w:color w:val="000000" w:themeColor="text1"/>
        </w:rPr>
        <w:t>萬</w:t>
      </w:r>
      <w:r w:rsidRPr="005C125B">
        <w:rPr>
          <w:rFonts w:ascii="Times New Roman" w:hAnsi="Times New Roman" w:hint="eastAsia"/>
          <w:color w:val="000000" w:themeColor="text1"/>
        </w:rPr>
        <w:t>5,847</w:t>
      </w:r>
      <w:r w:rsidRPr="005C125B">
        <w:rPr>
          <w:rFonts w:ascii="Times New Roman" w:hAnsi="Times New Roman" w:hint="eastAsia"/>
          <w:color w:val="000000" w:themeColor="text1"/>
        </w:rPr>
        <w:t>元，與</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同一期間內增加之上開來源可疑財產</w:t>
      </w:r>
      <w:r w:rsidRPr="005C125B">
        <w:rPr>
          <w:rFonts w:ascii="Times New Roman" w:hAnsi="Times New Roman" w:hint="eastAsia"/>
          <w:color w:val="000000" w:themeColor="text1"/>
        </w:rPr>
        <w:t>4,499</w:t>
      </w:r>
      <w:r w:rsidRPr="005C125B">
        <w:rPr>
          <w:rFonts w:ascii="Times New Roman" w:hAnsi="Times New Roman" w:hint="eastAsia"/>
          <w:color w:val="000000" w:themeColor="text1"/>
        </w:rPr>
        <w:t>萬</w:t>
      </w:r>
      <w:r w:rsidR="0000451B">
        <w:rPr>
          <w:rFonts w:ascii="Times New Roman" w:hAnsi="Times New Roman" w:hint="eastAsia"/>
          <w:color w:val="000000" w:themeColor="text1"/>
        </w:rPr>
        <w:t>元</w:t>
      </w:r>
      <w:r w:rsidRPr="005C125B">
        <w:rPr>
          <w:rFonts w:ascii="Times New Roman" w:hAnsi="Times New Roman" w:hint="eastAsia"/>
          <w:color w:val="000000" w:themeColor="text1"/>
        </w:rPr>
        <w:t>相較</w:t>
      </w:r>
      <w:r w:rsidR="00E3789E" w:rsidRPr="005C125B">
        <w:rPr>
          <w:rFonts w:ascii="Times New Roman" w:hAnsi="Times New Roman" w:hint="eastAsia"/>
          <w:color w:val="000000" w:themeColor="text1"/>
        </w:rPr>
        <w:t>，</w:t>
      </w:r>
      <w:r w:rsidRPr="005C125B">
        <w:rPr>
          <w:rFonts w:ascii="Times New Roman" w:hAnsi="Times New Roman" w:hint="eastAsia"/>
          <w:color w:val="000000" w:themeColor="text1"/>
        </w:rPr>
        <w:t>顯不相當。嗣臺中地檢署檢察官於偵查庭中命</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就上開來源可疑之財產提出說明，</w:t>
      </w:r>
      <w:r w:rsidR="008764F2" w:rsidRPr="005C125B">
        <w:rPr>
          <w:rFonts w:ascii="Times New Roman" w:hAnsi="Times New Roman" w:hint="eastAsia"/>
          <w:color w:val="000000" w:themeColor="text1"/>
        </w:rPr>
        <w:t>被彈劾人</w:t>
      </w:r>
      <w:r w:rsidR="000C70E7" w:rsidRPr="005C125B">
        <w:rPr>
          <w:rFonts w:ascii="Times New Roman" w:hAnsi="Times New Roman" w:hint="eastAsia"/>
          <w:color w:val="000000" w:themeColor="text1"/>
        </w:rPr>
        <w:t>提供金飾來源證明書及金飾保單</w:t>
      </w:r>
      <w:r w:rsidR="000C70E7" w:rsidRPr="005C125B">
        <w:rPr>
          <w:rFonts w:ascii="Times New Roman" w:hAnsi="Times New Roman" w:hint="eastAsia"/>
          <w:color w:val="000000" w:themeColor="text1"/>
        </w:rPr>
        <w:t>3</w:t>
      </w:r>
      <w:r w:rsidR="000C70E7" w:rsidRPr="005C125B">
        <w:rPr>
          <w:rFonts w:ascii="Times New Roman" w:hAnsi="Times New Roman" w:hint="eastAsia"/>
          <w:color w:val="000000" w:themeColor="text1"/>
        </w:rPr>
        <w:t>張，可證明</w:t>
      </w:r>
      <w:r w:rsidR="008764F2" w:rsidRPr="005C125B">
        <w:rPr>
          <w:rFonts w:ascii="Times New Roman" w:hAnsi="Times New Roman" w:hint="eastAsia"/>
          <w:color w:val="000000" w:themeColor="text1"/>
        </w:rPr>
        <w:t>被彈劾人</w:t>
      </w:r>
      <w:r w:rsidR="000C70E7" w:rsidRPr="005C125B">
        <w:rPr>
          <w:rFonts w:ascii="Times New Roman" w:hAnsi="Times New Roman" w:hint="eastAsia"/>
          <w:color w:val="000000" w:themeColor="text1"/>
        </w:rPr>
        <w:t>確實</w:t>
      </w:r>
      <w:r w:rsidR="000C70E7" w:rsidRPr="005C125B">
        <w:rPr>
          <w:rFonts w:ascii="Times New Roman" w:hAnsi="Times New Roman" w:hint="eastAsia"/>
          <w:color w:val="000000" w:themeColor="text1"/>
        </w:rPr>
        <w:lastRenderedPageBreak/>
        <w:t>於</w:t>
      </w:r>
      <w:r w:rsidR="000C70E7" w:rsidRPr="005C125B">
        <w:rPr>
          <w:rFonts w:ascii="Times New Roman" w:hAnsi="Times New Roman" w:hint="eastAsia"/>
          <w:color w:val="000000" w:themeColor="text1"/>
        </w:rPr>
        <w:t>113</w:t>
      </w:r>
      <w:r w:rsidR="000C70E7" w:rsidRPr="005C125B">
        <w:rPr>
          <w:rFonts w:ascii="Times New Roman" w:hAnsi="Times New Roman" w:hint="eastAsia"/>
          <w:color w:val="000000" w:themeColor="text1"/>
        </w:rPr>
        <w:t>年</w:t>
      </w:r>
      <w:r w:rsidR="000C70E7" w:rsidRPr="005C125B">
        <w:rPr>
          <w:rFonts w:ascii="Times New Roman" w:hAnsi="Times New Roman" w:hint="eastAsia"/>
          <w:color w:val="000000" w:themeColor="text1"/>
        </w:rPr>
        <w:t>3</w:t>
      </w:r>
      <w:r w:rsidR="000C70E7" w:rsidRPr="005C125B">
        <w:rPr>
          <w:rFonts w:ascii="Times New Roman" w:hAnsi="Times New Roman" w:hint="eastAsia"/>
          <w:color w:val="000000" w:themeColor="text1"/>
        </w:rPr>
        <w:t>月</w:t>
      </w:r>
      <w:r w:rsidR="000C70E7" w:rsidRPr="005C125B">
        <w:rPr>
          <w:rFonts w:ascii="Times New Roman" w:hAnsi="Times New Roman" w:hint="eastAsia"/>
          <w:color w:val="000000" w:themeColor="text1"/>
        </w:rPr>
        <w:t>19</w:t>
      </w:r>
      <w:r w:rsidR="000C70E7" w:rsidRPr="005C125B">
        <w:rPr>
          <w:rFonts w:ascii="Times New Roman" w:hAnsi="Times New Roman" w:hint="eastAsia"/>
          <w:color w:val="000000" w:themeColor="text1"/>
        </w:rPr>
        <w:t>日變賣黃金得款</w:t>
      </w:r>
      <w:r w:rsidR="000C70E7" w:rsidRPr="005C125B">
        <w:rPr>
          <w:rFonts w:ascii="Times New Roman" w:hAnsi="Times New Roman" w:hint="eastAsia"/>
          <w:color w:val="000000" w:themeColor="text1"/>
        </w:rPr>
        <w:t>47</w:t>
      </w:r>
      <w:r w:rsidR="000C70E7" w:rsidRPr="005C125B">
        <w:rPr>
          <w:rFonts w:ascii="Times New Roman" w:hAnsi="Times New Roman" w:hint="eastAsia"/>
          <w:color w:val="000000" w:themeColor="text1"/>
        </w:rPr>
        <w:t>萬</w:t>
      </w:r>
      <w:r w:rsidR="000C70E7" w:rsidRPr="005C125B">
        <w:rPr>
          <w:rFonts w:ascii="Times New Roman" w:hAnsi="Times New Roman" w:hint="eastAsia"/>
          <w:color w:val="000000" w:themeColor="text1"/>
        </w:rPr>
        <w:t>8,875</w:t>
      </w:r>
      <w:r w:rsidR="000C70E7" w:rsidRPr="005C125B">
        <w:rPr>
          <w:rFonts w:ascii="Times New Roman" w:hAnsi="Times New Roman" w:hint="eastAsia"/>
          <w:color w:val="000000" w:themeColor="text1"/>
        </w:rPr>
        <w:t>元之事實，此部分可認</w:t>
      </w:r>
      <w:r w:rsidR="008764F2" w:rsidRPr="005C125B">
        <w:rPr>
          <w:rFonts w:ascii="Times New Roman" w:hAnsi="Times New Roman" w:hint="eastAsia"/>
          <w:color w:val="000000" w:themeColor="text1"/>
        </w:rPr>
        <w:t>被彈劾人</w:t>
      </w:r>
      <w:r w:rsidR="000C70E7" w:rsidRPr="005C125B">
        <w:rPr>
          <w:rFonts w:ascii="Times New Roman" w:hAnsi="Times New Roman" w:hint="eastAsia"/>
          <w:color w:val="000000" w:themeColor="text1"/>
        </w:rPr>
        <w:t>以提出合理說明外，其餘來源可疑</w:t>
      </w:r>
      <w:r w:rsidRPr="005C125B">
        <w:rPr>
          <w:rFonts w:ascii="Times New Roman" w:hAnsi="Times New Roman" w:hint="eastAsia"/>
          <w:color w:val="000000" w:themeColor="text1"/>
        </w:rPr>
        <w:t>財產</w:t>
      </w:r>
      <w:r w:rsidRPr="005C125B">
        <w:rPr>
          <w:rFonts w:ascii="Times New Roman" w:hAnsi="Times New Roman" w:hint="eastAsia"/>
          <w:color w:val="000000" w:themeColor="text1"/>
        </w:rPr>
        <w:t>4,451</w:t>
      </w:r>
      <w:r w:rsidRPr="005C125B">
        <w:rPr>
          <w:rFonts w:ascii="Times New Roman" w:hAnsi="Times New Roman" w:hint="eastAsia"/>
          <w:color w:val="000000" w:themeColor="text1"/>
        </w:rPr>
        <w:t>萬</w:t>
      </w:r>
      <w:r w:rsidRPr="005C125B">
        <w:rPr>
          <w:rFonts w:ascii="Times New Roman" w:hAnsi="Times New Roman" w:hint="eastAsia"/>
          <w:color w:val="000000" w:themeColor="text1"/>
        </w:rPr>
        <w:t>1,125</w:t>
      </w:r>
      <w:r w:rsidRPr="005C125B">
        <w:rPr>
          <w:rFonts w:ascii="Times New Roman" w:hAnsi="Times New Roman" w:hint="eastAsia"/>
          <w:color w:val="000000" w:themeColor="text1"/>
        </w:rPr>
        <w:t>元</w:t>
      </w:r>
      <w:r w:rsidR="000C70E7" w:rsidRPr="005C125B">
        <w:rPr>
          <w:rFonts w:ascii="Times New Roman" w:hAnsi="Times New Roman" w:hint="eastAsia"/>
          <w:color w:val="000000" w:themeColor="text1"/>
        </w:rPr>
        <w:t>仍有</w:t>
      </w:r>
      <w:r w:rsidRPr="005C125B">
        <w:rPr>
          <w:rFonts w:ascii="Times New Roman" w:hAnsi="Times New Roman" w:hint="eastAsia"/>
          <w:color w:val="000000" w:themeColor="text1"/>
        </w:rPr>
        <w:t>說明不實及無法提出合理說明等情形。</w:t>
      </w:r>
    </w:p>
    <w:p w14:paraId="304E69EC" w14:textId="68134F90" w:rsidR="001608DC" w:rsidRPr="005C125B" w:rsidRDefault="001608DC" w:rsidP="00A60406">
      <w:pPr>
        <w:pStyle w:val="afe"/>
        <w:keepNext/>
        <w:ind w:rightChars="-150" w:right="-510" w:firstLineChars="425" w:firstLine="1276"/>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1</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pacing w:val="-20"/>
          <w:sz w:val="28"/>
          <w:szCs w:val="28"/>
        </w:rPr>
        <w:t>被彈劾人</w:t>
      </w:r>
      <w:r w:rsidRPr="005C125B">
        <w:rPr>
          <w:rFonts w:ascii="Times New Roman" w:hint="eastAsia"/>
          <w:color w:val="000000" w:themeColor="text1"/>
          <w:spacing w:val="-20"/>
          <w:sz w:val="28"/>
          <w:szCs w:val="28"/>
        </w:rPr>
        <w:t>及其父親</w:t>
      </w:r>
      <w:r w:rsidR="003E5011" w:rsidRPr="005C125B">
        <w:rPr>
          <w:rFonts w:ascii="Times New Roman" w:hint="eastAsia"/>
          <w:color w:val="000000" w:themeColor="text1"/>
          <w:spacing w:val="-20"/>
          <w:sz w:val="28"/>
          <w:szCs w:val="28"/>
        </w:rPr>
        <w:t>林○○</w:t>
      </w:r>
      <w:r w:rsidRPr="005C125B">
        <w:rPr>
          <w:rFonts w:ascii="Times New Roman" w:hint="eastAsia"/>
          <w:color w:val="000000" w:themeColor="text1"/>
          <w:spacing w:val="-20"/>
          <w:sz w:val="28"/>
          <w:szCs w:val="28"/>
        </w:rPr>
        <w:t>名下金融帳戶之異常現金存入金額</w:t>
      </w:r>
    </w:p>
    <w:tbl>
      <w:tblPr>
        <w:tblStyle w:val="af6"/>
        <w:tblW w:w="0" w:type="auto"/>
        <w:tblInd w:w="1701" w:type="dxa"/>
        <w:tblLook w:val="04A0" w:firstRow="1" w:lastRow="0" w:firstColumn="1" w:lastColumn="0" w:noHBand="0" w:noVBand="1"/>
      </w:tblPr>
      <w:tblGrid>
        <w:gridCol w:w="1129"/>
        <w:gridCol w:w="3626"/>
        <w:gridCol w:w="2378"/>
      </w:tblGrid>
      <w:tr w:rsidR="005C125B" w:rsidRPr="005C125B" w14:paraId="7254518A" w14:textId="77777777" w:rsidTr="00C3083C">
        <w:tc>
          <w:tcPr>
            <w:tcW w:w="1129" w:type="dxa"/>
            <w:shd w:val="clear" w:color="auto" w:fill="F2F2F2" w:themeFill="background1" w:themeFillShade="F2"/>
          </w:tcPr>
          <w:p w14:paraId="265D2A15" w14:textId="468D164E"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編號</w:t>
            </w:r>
          </w:p>
        </w:tc>
        <w:tc>
          <w:tcPr>
            <w:tcW w:w="3626" w:type="dxa"/>
            <w:shd w:val="clear" w:color="auto" w:fill="F2F2F2" w:themeFill="background1" w:themeFillShade="F2"/>
          </w:tcPr>
          <w:p w14:paraId="5F243854" w14:textId="2735B059" w:rsidR="001608DC" w:rsidRPr="005C125B" w:rsidRDefault="001608DC"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帳戶</w:t>
            </w:r>
          </w:p>
        </w:tc>
        <w:tc>
          <w:tcPr>
            <w:tcW w:w="2378" w:type="dxa"/>
            <w:shd w:val="clear" w:color="auto" w:fill="F2F2F2" w:themeFill="background1" w:themeFillShade="F2"/>
          </w:tcPr>
          <w:p w14:paraId="0B91C58C" w14:textId="2607281F"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現金存入總金額</w:t>
            </w:r>
          </w:p>
        </w:tc>
      </w:tr>
      <w:tr w:rsidR="005C125B" w:rsidRPr="005C125B" w14:paraId="3B4A7677" w14:textId="77777777" w:rsidTr="001608DC">
        <w:tc>
          <w:tcPr>
            <w:tcW w:w="1129" w:type="dxa"/>
          </w:tcPr>
          <w:p w14:paraId="27C9187D" w14:textId="7B9AE5D4"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1</w:t>
            </w:r>
          </w:p>
        </w:tc>
        <w:tc>
          <w:tcPr>
            <w:tcW w:w="3626" w:type="dxa"/>
          </w:tcPr>
          <w:p w14:paraId="68BD48E7" w14:textId="76978C8A" w:rsidR="001608DC" w:rsidRPr="005C125B" w:rsidRDefault="008764F2"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被彈劾人</w:t>
            </w:r>
            <w:r w:rsidR="001608DC" w:rsidRPr="005C125B">
              <w:rPr>
                <w:rFonts w:ascii="Times New Roman" w:hAnsi="Times New Roman" w:hint="eastAsia"/>
                <w:color w:val="000000" w:themeColor="text1"/>
                <w:sz w:val="28"/>
                <w:szCs w:val="28"/>
              </w:rPr>
              <w:t>玉山銀行帳戶</w:t>
            </w:r>
          </w:p>
        </w:tc>
        <w:tc>
          <w:tcPr>
            <w:tcW w:w="2378" w:type="dxa"/>
          </w:tcPr>
          <w:p w14:paraId="40A2A96C" w14:textId="29CC1098"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765</w:t>
            </w:r>
            <w:r w:rsidRPr="005C125B">
              <w:rPr>
                <w:rFonts w:ascii="Times New Roman" w:hAnsi="Times New Roman" w:hint="eastAsia"/>
                <w:color w:val="000000" w:themeColor="text1"/>
                <w:sz w:val="28"/>
                <w:szCs w:val="28"/>
              </w:rPr>
              <w:t>萬元</w:t>
            </w:r>
          </w:p>
        </w:tc>
      </w:tr>
      <w:tr w:rsidR="005C125B" w:rsidRPr="005C125B" w14:paraId="74A00A89" w14:textId="77777777" w:rsidTr="001608DC">
        <w:tc>
          <w:tcPr>
            <w:tcW w:w="1129" w:type="dxa"/>
          </w:tcPr>
          <w:p w14:paraId="32AF9217" w14:textId="006FFB8B"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2</w:t>
            </w:r>
          </w:p>
        </w:tc>
        <w:tc>
          <w:tcPr>
            <w:tcW w:w="3626" w:type="dxa"/>
          </w:tcPr>
          <w:p w14:paraId="1484548D" w14:textId="6846A536" w:rsidR="001608DC" w:rsidRPr="005C125B" w:rsidRDefault="008764F2"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被彈劾人</w:t>
            </w:r>
            <w:r w:rsidR="00DD6729" w:rsidRPr="005C125B">
              <w:rPr>
                <w:rFonts w:ascii="Times New Roman" w:hAnsi="Times New Roman" w:hint="eastAsia"/>
                <w:color w:val="000000" w:themeColor="text1"/>
                <w:sz w:val="28"/>
                <w:szCs w:val="28"/>
              </w:rPr>
              <w:t>台北富邦商業銀行股份有限公司</w:t>
            </w:r>
            <w:r w:rsidR="00DD6729" w:rsidRPr="005C125B">
              <w:rPr>
                <w:rFonts w:ascii="Times New Roman" w:hAnsi="Times New Roman" w:hint="eastAsia"/>
                <w:color w:val="000000" w:themeColor="text1"/>
                <w:sz w:val="28"/>
                <w:szCs w:val="28"/>
              </w:rPr>
              <w:t>(</w:t>
            </w:r>
            <w:r w:rsidR="00DD6729" w:rsidRPr="005C125B">
              <w:rPr>
                <w:rFonts w:ascii="Times New Roman" w:hAnsi="Times New Roman" w:hint="eastAsia"/>
                <w:color w:val="000000" w:themeColor="text1"/>
                <w:sz w:val="28"/>
                <w:szCs w:val="28"/>
              </w:rPr>
              <w:t>下稱台北富邦銀行</w:t>
            </w:r>
            <w:r w:rsidR="00DD6729" w:rsidRPr="005C125B">
              <w:rPr>
                <w:rFonts w:ascii="Times New Roman" w:hAnsi="Times New Roman" w:hint="eastAsia"/>
                <w:color w:val="000000" w:themeColor="text1"/>
                <w:sz w:val="28"/>
                <w:szCs w:val="28"/>
              </w:rPr>
              <w:t>)</w:t>
            </w:r>
            <w:r w:rsidR="001608DC" w:rsidRPr="005C125B">
              <w:rPr>
                <w:rFonts w:ascii="Times New Roman" w:hAnsi="Times New Roman" w:hint="eastAsia"/>
                <w:color w:val="000000" w:themeColor="text1"/>
                <w:sz w:val="28"/>
                <w:szCs w:val="28"/>
              </w:rPr>
              <w:t>帳戶</w:t>
            </w:r>
          </w:p>
        </w:tc>
        <w:tc>
          <w:tcPr>
            <w:tcW w:w="2378" w:type="dxa"/>
          </w:tcPr>
          <w:p w14:paraId="33AC50AF" w14:textId="7F057DF4"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275</w:t>
            </w:r>
            <w:r w:rsidRPr="005C125B">
              <w:rPr>
                <w:rFonts w:ascii="Times New Roman" w:hAnsi="Times New Roman" w:hint="eastAsia"/>
                <w:color w:val="000000" w:themeColor="text1"/>
                <w:sz w:val="28"/>
                <w:szCs w:val="28"/>
              </w:rPr>
              <w:t>萬元</w:t>
            </w:r>
          </w:p>
        </w:tc>
      </w:tr>
      <w:tr w:rsidR="005C125B" w:rsidRPr="005C125B" w14:paraId="1B866384" w14:textId="77777777" w:rsidTr="001608DC">
        <w:tc>
          <w:tcPr>
            <w:tcW w:w="1129" w:type="dxa"/>
          </w:tcPr>
          <w:p w14:paraId="3AC1161E" w14:textId="6311AAFB"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3</w:t>
            </w:r>
          </w:p>
        </w:tc>
        <w:tc>
          <w:tcPr>
            <w:tcW w:w="3626" w:type="dxa"/>
          </w:tcPr>
          <w:p w14:paraId="1C7A498D" w14:textId="357412DE" w:rsidR="001608DC" w:rsidRPr="005C125B" w:rsidRDefault="008764F2"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被彈劾人</w:t>
            </w:r>
            <w:r w:rsidR="00DD6729" w:rsidRPr="005C125B">
              <w:rPr>
                <w:rFonts w:ascii="Times New Roman" w:hAnsi="Times New Roman" w:hint="eastAsia"/>
                <w:color w:val="000000" w:themeColor="text1"/>
                <w:sz w:val="28"/>
                <w:szCs w:val="28"/>
              </w:rPr>
              <w:t>臺灣銀行股份有限公司</w:t>
            </w:r>
            <w:r w:rsidR="00DD6729" w:rsidRPr="005C125B">
              <w:rPr>
                <w:rFonts w:ascii="Times New Roman" w:hAnsi="Times New Roman" w:hint="eastAsia"/>
                <w:color w:val="000000" w:themeColor="text1"/>
                <w:sz w:val="28"/>
                <w:szCs w:val="28"/>
              </w:rPr>
              <w:t>(</w:t>
            </w:r>
            <w:r w:rsidR="00DD6729" w:rsidRPr="005C125B">
              <w:rPr>
                <w:rFonts w:ascii="Times New Roman" w:hAnsi="Times New Roman" w:hint="eastAsia"/>
                <w:color w:val="000000" w:themeColor="text1"/>
                <w:sz w:val="28"/>
                <w:szCs w:val="28"/>
              </w:rPr>
              <w:t>下稱</w:t>
            </w:r>
            <w:r w:rsidR="001608DC" w:rsidRPr="005C125B">
              <w:rPr>
                <w:rFonts w:ascii="Times New Roman" w:hAnsi="Times New Roman" w:hint="eastAsia"/>
                <w:color w:val="000000" w:themeColor="text1"/>
                <w:sz w:val="28"/>
                <w:szCs w:val="28"/>
              </w:rPr>
              <w:t>臺灣銀行</w:t>
            </w:r>
            <w:r w:rsidR="00DD6729" w:rsidRPr="005C125B">
              <w:rPr>
                <w:rFonts w:ascii="Times New Roman" w:hAnsi="Times New Roman" w:hint="eastAsia"/>
                <w:color w:val="000000" w:themeColor="text1"/>
                <w:sz w:val="28"/>
                <w:szCs w:val="28"/>
              </w:rPr>
              <w:t>)</w:t>
            </w:r>
            <w:r w:rsidR="001608DC" w:rsidRPr="005C125B">
              <w:rPr>
                <w:rFonts w:ascii="Times New Roman" w:hAnsi="Times New Roman" w:hint="eastAsia"/>
                <w:color w:val="000000" w:themeColor="text1"/>
                <w:sz w:val="28"/>
                <w:szCs w:val="28"/>
              </w:rPr>
              <w:t>帳戶</w:t>
            </w:r>
          </w:p>
        </w:tc>
        <w:tc>
          <w:tcPr>
            <w:tcW w:w="2378" w:type="dxa"/>
          </w:tcPr>
          <w:p w14:paraId="1A647919" w14:textId="156B86B4"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63</w:t>
            </w:r>
            <w:r w:rsidRPr="005C125B">
              <w:rPr>
                <w:rFonts w:ascii="Times New Roman" w:hAnsi="Times New Roman" w:hint="eastAsia"/>
                <w:color w:val="000000" w:themeColor="text1"/>
                <w:sz w:val="28"/>
                <w:szCs w:val="28"/>
              </w:rPr>
              <w:t>萬元</w:t>
            </w:r>
          </w:p>
        </w:tc>
      </w:tr>
      <w:tr w:rsidR="005C125B" w:rsidRPr="005C125B" w14:paraId="682BF5AA" w14:textId="77777777" w:rsidTr="001608DC">
        <w:tc>
          <w:tcPr>
            <w:tcW w:w="1129" w:type="dxa"/>
          </w:tcPr>
          <w:p w14:paraId="0DA4719C" w14:textId="37D954D3"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4</w:t>
            </w:r>
          </w:p>
        </w:tc>
        <w:tc>
          <w:tcPr>
            <w:tcW w:w="3626" w:type="dxa"/>
          </w:tcPr>
          <w:p w14:paraId="78A7190D" w14:textId="69452627" w:rsidR="001608DC" w:rsidRPr="005C125B" w:rsidRDefault="008764F2"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被彈劾人</w:t>
            </w:r>
            <w:r w:rsidR="00356E71" w:rsidRPr="005C125B">
              <w:rPr>
                <w:rFonts w:ascii="Times New Roman" w:hAnsi="Times New Roman" w:hint="eastAsia"/>
                <w:color w:val="000000" w:themeColor="text1"/>
                <w:sz w:val="28"/>
                <w:szCs w:val="28"/>
              </w:rPr>
              <w:t>中華郵政股份有限公司</w:t>
            </w:r>
            <w:r w:rsidR="00356E71" w:rsidRPr="005C125B">
              <w:rPr>
                <w:rFonts w:ascii="Times New Roman" w:hAnsi="Times New Roman" w:hint="eastAsia"/>
                <w:color w:val="000000" w:themeColor="text1"/>
                <w:sz w:val="28"/>
                <w:szCs w:val="28"/>
              </w:rPr>
              <w:t>(</w:t>
            </w:r>
            <w:r w:rsidR="00356E71" w:rsidRPr="005C125B">
              <w:rPr>
                <w:rFonts w:ascii="Times New Roman" w:hAnsi="Times New Roman" w:hint="eastAsia"/>
                <w:color w:val="000000" w:themeColor="text1"/>
                <w:sz w:val="28"/>
                <w:szCs w:val="28"/>
              </w:rPr>
              <w:t>下稱中華郵政</w:t>
            </w:r>
            <w:r w:rsidR="00356E71" w:rsidRPr="005C125B">
              <w:rPr>
                <w:rFonts w:ascii="Times New Roman" w:hAnsi="Times New Roman" w:hint="eastAsia"/>
                <w:color w:val="000000" w:themeColor="text1"/>
                <w:sz w:val="28"/>
                <w:szCs w:val="28"/>
              </w:rPr>
              <w:t>)</w:t>
            </w:r>
            <w:r w:rsidR="00DD6729" w:rsidRPr="005C125B">
              <w:rPr>
                <w:rFonts w:ascii="Times New Roman" w:hAnsi="Times New Roman" w:hint="eastAsia"/>
                <w:color w:val="000000" w:themeColor="text1"/>
                <w:sz w:val="28"/>
                <w:szCs w:val="28"/>
              </w:rPr>
              <w:t>帳</w:t>
            </w:r>
            <w:r w:rsidR="001608DC" w:rsidRPr="005C125B">
              <w:rPr>
                <w:rFonts w:ascii="Times New Roman" w:hAnsi="Times New Roman" w:hint="eastAsia"/>
                <w:color w:val="000000" w:themeColor="text1"/>
                <w:sz w:val="28"/>
                <w:szCs w:val="28"/>
              </w:rPr>
              <w:t>戶</w:t>
            </w:r>
          </w:p>
        </w:tc>
        <w:tc>
          <w:tcPr>
            <w:tcW w:w="2378" w:type="dxa"/>
          </w:tcPr>
          <w:p w14:paraId="3D790E72" w14:textId="0F906D75"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10</w:t>
            </w:r>
            <w:r w:rsidRPr="005C125B">
              <w:rPr>
                <w:rFonts w:ascii="Times New Roman" w:hAnsi="Times New Roman" w:hint="eastAsia"/>
                <w:color w:val="000000" w:themeColor="text1"/>
                <w:sz w:val="28"/>
                <w:szCs w:val="28"/>
              </w:rPr>
              <w:t>萬元</w:t>
            </w:r>
          </w:p>
        </w:tc>
      </w:tr>
      <w:tr w:rsidR="005C125B" w:rsidRPr="005C125B" w14:paraId="12DA602A" w14:textId="77777777" w:rsidTr="001608DC">
        <w:tc>
          <w:tcPr>
            <w:tcW w:w="1129" w:type="dxa"/>
          </w:tcPr>
          <w:p w14:paraId="35BE2DD4" w14:textId="5EA7F223"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5</w:t>
            </w:r>
          </w:p>
        </w:tc>
        <w:tc>
          <w:tcPr>
            <w:tcW w:w="3626" w:type="dxa"/>
          </w:tcPr>
          <w:p w14:paraId="5BF0EEB6" w14:textId="2684FCAC" w:rsidR="001608DC" w:rsidRPr="005C125B" w:rsidRDefault="003E5011"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林○○</w:t>
            </w:r>
            <w:r w:rsidR="001608DC" w:rsidRPr="005C125B">
              <w:rPr>
                <w:rFonts w:ascii="Times New Roman" w:hAnsi="Times New Roman" w:hint="eastAsia"/>
                <w:color w:val="000000" w:themeColor="text1"/>
                <w:sz w:val="28"/>
                <w:szCs w:val="28"/>
              </w:rPr>
              <w:t>玉山銀行帳戶</w:t>
            </w:r>
          </w:p>
        </w:tc>
        <w:tc>
          <w:tcPr>
            <w:tcW w:w="2378" w:type="dxa"/>
          </w:tcPr>
          <w:p w14:paraId="4502AE02" w14:textId="202435A2"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675</w:t>
            </w:r>
            <w:r w:rsidRPr="005C125B">
              <w:rPr>
                <w:rFonts w:ascii="Times New Roman" w:hAnsi="Times New Roman" w:hint="eastAsia"/>
                <w:color w:val="000000" w:themeColor="text1"/>
                <w:sz w:val="28"/>
                <w:szCs w:val="28"/>
              </w:rPr>
              <w:t>萬元</w:t>
            </w:r>
          </w:p>
        </w:tc>
      </w:tr>
      <w:tr w:rsidR="005C125B" w:rsidRPr="005C125B" w14:paraId="0AE00ECF" w14:textId="77777777" w:rsidTr="001608DC">
        <w:tc>
          <w:tcPr>
            <w:tcW w:w="1129" w:type="dxa"/>
          </w:tcPr>
          <w:p w14:paraId="18ABE62D" w14:textId="6C012279"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6</w:t>
            </w:r>
          </w:p>
        </w:tc>
        <w:tc>
          <w:tcPr>
            <w:tcW w:w="3626" w:type="dxa"/>
          </w:tcPr>
          <w:p w14:paraId="15A9FCE7" w14:textId="20944927" w:rsidR="001608DC" w:rsidRPr="005C125B" w:rsidRDefault="003E5011"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林○○</w:t>
            </w:r>
            <w:r w:rsidR="00356E71" w:rsidRPr="005C125B">
              <w:rPr>
                <w:rFonts w:ascii="Times New Roman" w:hAnsi="Times New Roman" w:hint="eastAsia"/>
                <w:color w:val="000000" w:themeColor="text1"/>
                <w:sz w:val="28"/>
                <w:szCs w:val="28"/>
              </w:rPr>
              <w:t>國泰世華商業銀行股份有限公司</w:t>
            </w:r>
            <w:r w:rsidR="00356E71" w:rsidRPr="005C125B">
              <w:rPr>
                <w:rFonts w:ascii="Times New Roman" w:hAnsi="Times New Roman" w:hint="eastAsia"/>
                <w:color w:val="000000" w:themeColor="text1"/>
                <w:sz w:val="28"/>
                <w:szCs w:val="28"/>
              </w:rPr>
              <w:t>(</w:t>
            </w:r>
            <w:r w:rsidR="00356E71" w:rsidRPr="005C125B">
              <w:rPr>
                <w:rFonts w:ascii="Times New Roman" w:hAnsi="Times New Roman" w:hint="eastAsia"/>
                <w:color w:val="000000" w:themeColor="text1"/>
                <w:sz w:val="28"/>
                <w:szCs w:val="28"/>
              </w:rPr>
              <w:t>下稱</w:t>
            </w:r>
            <w:r w:rsidR="001608DC" w:rsidRPr="005C125B">
              <w:rPr>
                <w:rFonts w:ascii="Times New Roman" w:hAnsi="Times New Roman" w:hint="eastAsia"/>
                <w:color w:val="000000" w:themeColor="text1"/>
                <w:sz w:val="28"/>
                <w:szCs w:val="28"/>
              </w:rPr>
              <w:t>國泰世華銀行</w:t>
            </w:r>
            <w:r w:rsidR="00356E71" w:rsidRPr="005C125B">
              <w:rPr>
                <w:rFonts w:ascii="Times New Roman" w:hAnsi="Times New Roman" w:hint="eastAsia"/>
                <w:color w:val="000000" w:themeColor="text1"/>
                <w:sz w:val="28"/>
                <w:szCs w:val="28"/>
              </w:rPr>
              <w:t>)</w:t>
            </w:r>
            <w:r w:rsidR="001608DC" w:rsidRPr="005C125B">
              <w:rPr>
                <w:rFonts w:ascii="Times New Roman" w:hAnsi="Times New Roman" w:hint="eastAsia"/>
                <w:color w:val="000000" w:themeColor="text1"/>
                <w:sz w:val="28"/>
                <w:szCs w:val="28"/>
              </w:rPr>
              <w:t>帳戶</w:t>
            </w:r>
          </w:p>
        </w:tc>
        <w:tc>
          <w:tcPr>
            <w:tcW w:w="2378" w:type="dxa"/>
          </w:tcPr>
          <w:p w14:paraId="3557F85E" w14:textId="23DC3BDE"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329</w:t>
            </w:r>
            <w:r w:rsidRPr="005C125B">
              <w:rPr>
                <w:rFonts w:ascii="Times New Roman" w:hAnsi="Times New Roman" w:hint="eastAsia"/>
                <w:color w:val="000000" w:themeColor="text1"/>
                <w:sz w:val="28"/>
                <w:szCs w:val="28"/>
              </w:rPr>
              <w:t>萬元</w:t>
            </w:r>
          </w:p>
        </w:tc>
      </w:tr>
      <w:tr w:rsidR="005C125B" w:rsidRPr="005C125B" w14:paraId="432ED06E" w14:textId="77777777" w:rsidTr="001608DC">
        <w:tc>
          <w:tcPr>
            <w:tcW w:w="1129" w:type="dxa"/>
          </w:tcPr>
          <w:p w14:paraId="0F2AE632" w14:textId="77777777" w:rsidR="001608DC" w:rsidRPr="005C125B" w:rsidRDefault="001608DC" w:rsidP="00A60406">
            <w:pPr>
              <w:pStyle w:val="4"/>
              <w:numPr>
                <w:ilvl w:val="0"/>
                <w:numId w:val="0"/>
              </w:numPr>
              <w:jc w:val="center"/>
              <w:rPr>
                <w:rFonts w:ascii="Times New Roman" w:hAnsi="Times New Roman"/>
                <w:color w:val="000000" w:themeColor="text1"/>
                <w:sz w:val="28"/>
                <w:szCs w:val="28"/>
              </w:rPr>
            </w:pPr>
          </w:p>
        </w:tc>
        <w:tc>
          <w:tcPr>
            <w:tcW w:w="3626" w:type="dxa"/>
          </w:tcPr>
          <w:p w14:paraId="7BCDD2F8" w14:textId="407587AB" w:rsidR="001608DC" w:rsidRPr="005C125B" w:rsidRDefault="001608DC" w:rsidP="00A60406">
            <w:pPr>
              <w:pStyle w:val="4"/>
              <w:numPr>
                <w:ilvl w:val="0"/>
                <w:numId w:val="0"/>
              </w:numP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合計</w:t>
            </w:r>
          </w:p>
        </w:tc>
        <w:tc>
          <w:tcPr>
            <w:tcW w:w="2378" w:type="dxa"/>
          </w:tcPr>
          <w:p w14:paraId="222366E3" w14:textId="37DA241F" w:rsidR="001608DC" w:rsidRPr="005C125B" w:rsidRDefault="001608DC" w:rsidP="00A60406">
            <w:pPr>
              <w:pStyle w:val="4"/>
              <w:numPr>
                <w:ilvl w:val="0"/>
                <w:numId w:val="0"/>
              </w:numPr>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2,117</w:t>
            </w:r>
            <w:r w:rsidRPr="005C125B">
              <w:rPr>
                <w:rFonts w:ascii="Times New Roman" w:hAnsi="Times New Roman" w:hint="eastAsia"/>
                <w:color w:val="000000" w:themeColor="text1"/>
                <w:sz w:val="28"/>
                <w:szCs w:val="28"/>
              </w:rPr>
              <w:t>萬元</w:t>
            </w:r>
          </w:p>
        </w:tc>
      </w:tr>
    </w:tbl>
    <w:p w14:paraId="6066A669" w14:textId="3355087D" w:rsidR="00810115" w:rsidRPr="005C125B" w:rsidRDefault="00810115" w:rsidP="00A60406">
      <w:pPr>
        <w:pStyle w:val="4"/>
        <w:numPr>
          <w:ilvl w:val="0"/>
          <w:numId w:val="0"/>
        </w:numPr>
        <w:adjustRightInd w:val="0"/>
        <w:snapToGrid w:val="0"/>
        <w:spacing w:line="300" w:lineRule="exact"/>
        <w:ind w:leftChars="500" w:left="3118" w:hangingChars="472" w:hanging="1417"/>
        <w:rPr>
          <w:rFonts w:ascii="Times New Roman" w:hAnsi="Times New Roman"/>
          <w:color w:val="000000" w:themeColor="text1"/>
          <w:sz w:val="28"/>
          <w:szCs w:val="28"/>
        </w:rPr>
      </w:pPr>
      <w:bookmarkStart w:id="48" w:name="_Hlk230521969"/>
      <w:r w:rsidRPr="005C125B">
        <w:rPr>
          <w:rFonts w:ascii="Times New Roman" w:hAnsi="Times New Roman" w:hint="eastAsia"/>
          <w:color w:val="000000" w:themeColor="text1"/>
          <w:sz w:val="28"/>
          <w:szCs w:val="28"/>
        </w:rPr>
        <w:t>資料來源：</w:t>
      </w:r>
      <w:bookmarkStart w:id="49" w:name="_Hlk230539738"/>
      <w:r w:rsidRPr="005C125B">
        <w:rPr>
          <w:rFonts w:ascii="Times New Roman" w:hAnsi="Times New Roman" w:hint="eastAsia"/>
          <w:color w:val="000000" w:themeColor="text1"/>
          <w:sz w:val="28"/>
          <w:szCs w:val="28"/>
        </w:rPr>
        <w:t>臺中地檢署檢察官</w:t>
      </w:r>
      <w:r w:rsidRPr="005C125B">
        <w:rPr>
          <w:rFonts w:ascii="Times New Roman" w:hAnsi="Times New Roman" w:hint="eastAsia"/>
          <w:color w:val="000000" w:themeColor="text1"/>
          <w:sz w:val="28"/>
          <w:szCs w:val="28"/>
        </w:rPr>
        <w:t>112</w:t>
      </w:r>
      <w:r w:rsidRPr="005C125B">
        <w:rPr>
          <w:rFonts w:ascii="Times New Roman" w:hAnsi="Times New Roman" w:hint="eastAsia"/>
          <w:color w:val="000000" w:themeColor="text1"/>
          <w:sz w:val="28"/>
          <w:szCs w:val="28"/>
        </w:rPr>
        <w:t>年度偵字第</w:t>
      </w:r>
      <w:r w:rsidRPr="005C125B">
        <w:rPr>
          <w:rFonts w:ascii="Times New Roman" w:hAnsi="Times New Roman" w:hint="eastAsia"/>
          <w:color w:val="000000" w:themeColor="text1"/>
          <w:sz w:val="28"/>
          <w:szCs w:val="28"/>
        </w:rPr>
        <w:t>24972</w:t>
      </w:r>
      <w:r w:rsidRPr="005C125B">
        <w:rPr>
          <w:rFonts w:ascii="Times New Roman" w:hAnsi="Times New Roman" w:hint="eastAsia"/>
          <w:color w:val="000000" w:themeColor="text1"/>
          <w:sz w:val="28"/>
          <w:szCs w:val="28"/>
        </w:rPr>
        <w:t>號等起訴書</w:t>
      </w:r>
      <w:r w:rsidR="003715BD" w:rsidRPr="005C125B">
        <w:rPr>
          <w:rFonts w:ascii="Times New Roman" w:hAnsi="Times New Roman" w:hint="eastAsia"/>
          <w:color w:val="000000" w:themeColor="text1"/>
          <w:sz w:val="28"/>
          <w:szCs w:val="28"/>
        </w:rPr>
        <w:t>之附表</w:t>
      </w:r>
      <w:r w:rsidR="003715BD" w:rsidRPr="005C125B">
        <w:rPr>
          <w:rFonts w:ascii="Times New Roman" w:hAnsi="Times New Roman" w:hint="eastAsia"/>
          <w:color w:val="000000" w:themeColor="text1"/>
          <w:sz w:val="28"/>
          <w:szCs w:val="28"/>
        </w:rPr>
        <w:t>A</w:t>
      </w:r>
      <w:r w:rsidR="003715BD" w:rsidRPr="005C125B">
        <w:rPr>
          <w:rFonts w:ascii="Times New Roman" w:hAnsi="Times New Roman" w:hint="eastAsia"/>
          <w:color w:val="000000" w:themeColor="text1"/>
          <w:sz w:val="28"/>
          <w:szCs w:val="28"/>
        </w:rPr>
        <w:t>，本院整理</w:t>
      </w:r>
      <w:bookmarkEnd w:id="48"/>
      <w:bookmarkEnd w:id="49"/>
    </w:p>
    <w:p w14:paraId="1C4888FC" w14:textId="4FA1861A" w:rsidR="00C3083C" w:rsidRPr="005C125B" w:rsidRDefault="00C3083C" w:rsidP="00A60406">
      <w:pPr>
        <w:pStyle w:val="afe"/>
        <w:keepNext/>
        <w:ind w:firstLineChars="614" w:firstLine="1843"/>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2</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00AC6957" w:rsidRPr="005C125B">
        <w:rPr>
          <w:rFonts w:ascii="Times New Roman" w:hint="eastAsia"/>
          <w:color w:val="000000" w:themeColor="text1"/>
          <w:sz w:val="28"/>
          <w:szCs w:val="28"/>
        </w:rPr>
        <w:t>玉山銀行帳戶之可疑交易明細</w:t>
      </w:r>
    </w:p>
    <w:tbl>
      <w:tblPr>
        <w:tblStyle w:val="af6"/>
        <w:tblW w:w="0" w:type="auto"/>
        <w:tblInd w:w="680" w:type="dxa"/>
        <w:tblLook w:val="04A0" w:firstRow="1" w:lastRow="0" w:firstColumn="1" w:lastColumn="0" w:noHBand="0" w:noVBand="1"/>
      </w:tblPr>
      <w:tblGrid>
        <w:gridCol w:w="733"/>
        <w:gridCol w:w="1843"/>
        <w:gridCol w:w="1417"/>
        <w:gridCol w:w="1441"/>
        <w:gridCol w:w="1536"/>
        <w:gridCol w:w="1184"/>
      </w:tblGrid>
      <w:tr w:rsidR="005C125B" w:rsidRPr="005C125B" w14:paraId="6391118E" w14:textId="77777777" w:rsidTr="00E3789E">
        <w:trPr>
          <w:tblHeader/>
        </w:trPr>
        <w:tc>
          <w:tcPr>
            <w:tcW w:w="733" w:type="dxa"/>
            <w:shd w:val="clear" w:color="auto" w:fill="F2F2F2" w:themeFill="background1" w:themeFillShade="F2"/>
          </w:tcPr>
          <w:p w14:paraId="1F2BDBB5" w14:textId="7FB5AA09" w:rsidR="000C70E7" w:rsidRPr="005C125B" w:rsidRDefault="000C70E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編號</w:t>
            </w:r>
          </w:p>
        </w:tc>
        <w:tc>
          <w:tcPr>
            <w:tcW w:w="1843" w:type="dxa"/>
            <w:shd w:val="clear" w:color="auto" w:fill="F2F2F2" w:themeFill="background1" w:themeFillShade="F2"/>
          </w:tcPr>
          <w:p w14:paraId="70987E7A" w14:textId="1070A7CD" w:rsidR="000C70E7" w:rsidRPr="005C125B" w:rsidRDefault="000C70E7" w:rsidP="00A60406">
            <w:pPr>
              <w:pStyle w:val="10"/>
              <w:spacing w:line="500" w:lineRule="exact"/>
              <w:ind w:leftChars="0" w:left="0" w:firstLineChars="0" w:firstLine="0"/>
              <w:jc w:val="center"/>
              <w:rPr>
                <w:rFonts w:ascii="Times New Roman"/>
                <w:color w:val="000000" w:themeColor="text1"/>
                <w:spacing w:val="-28"/>
                <w:sz w:val="28"/>
                <w:szCs w:val="28"/>
              </w:rPr>
            </w:pPr>
            <w:r w:rsidRPr="005C125B">
              <w:rPr>
                <w:rFonts w:ascii="Times New Roman" w:hint="eastAsia"/>
                <w:color w:val="000000" w:themeColor="text1"/>
                <w:spacing w:val="-28"/>
                <w:sz w:val="28"/>
                <w:szCs w:val="28"/>
              </w:rPr>
              <w:t>日期</w:t>
            </w:r>
          </w:p>
        </w:tc>
        <w:tc>
          <w:tcPr>
            <w:tcW w:w="1417" w:type="dxa"/>
            <w:shd w:val="clear" w:color="auto" w:fill="F2F2F2" w:themeFill="background1" w:themeFillShade="F2"/>
          </w:tcPr>
          <w:p w14:paraId="2538F25A" w14:textId="61E71D91" w:rsidR="000C70E7" w:rsidRPr="005C125B" w:rsidRDefault="000C70E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時間</w:t>
            </w:r>
          </w:p>
        </w:tc>
        <w:tc>
          <w:tcPr>
            <w:tcW w:w="1441" w:type="dxa"/>
            <w:shd w:val="clear" w:color="auto" w:fill="F2F2F2" w:themeFill="background1" w:themeFillShade="F2"/>
          </w:tcPr>
          <w:p w14:paraId="14B62D0E" w14:textId="01BE7A33" w:rsidR="000C70E7" w:rsidRPr="005C125B" w:rsidRDefault="00C3083C"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交易分行</w:t>
            </w:r>
          </w:p>
        </w:tc>
        <w:tc>
          <w:tcPr>
            <w:tcW w:w="1536" w:type="dxa"/>
            <w:shd w:val="clear" w:color="auto" w:fill="F2F2F2" w:themeFill="background1" w:themeFillShade="F2"/>
          </w:tcPr>
          <w:p w14:paraId="2BEB3B11" w14:textId="474CAE32" w:rsidR="000C70E7"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交易摘要</w:t>
            </w:r>
          </w:p>
        </w:tc>
        <w:tc>
          <w:tcPr>
            <w:tcW w:w="1184" w:type="dxa"/>
            <w:shd w:val="clear" w:color="auto" w:fill="F2F2F2" w:themeFill="background1" w:themeFillShade="F2"/>
          </w:tcPr>
          <w:p w14:paraId="7A45D1DD" w14:textId="0996D009" w:rsidR="000C70E7" w:rsidRPr="005C125B" w:rsidRDefault="00C3083C"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金額</w:t>
            </w:r>
          </w:p>
        </w:tc>
      </w:tr>
      <w:tr w:rsidR="005C125B" w:rsidRPr="005C125B" w14:paraId="3C6A2286" w14:textId="77777777" w:rsidTr="00E3789E">
        <w:tc>
          <w:tcPr>
            <w:tcW w:w="733" w:type="dxa"/>
          </w:tcPr>
          <w:p w14:paraId="4F5B619B" w14:textId="76B26F84" w:rsidR="000C70E7"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w:t>
            </w:r>
          </w:p>
        </w:tc>
        <w:tc>
          <w:tcPr>
            <w:tcW w:w="1843" w:type="dxa"/>
          </w:tcPr>
          <w:p w14:paraId="7FBC5C29" w14:textId="2F858520" w:rsidR="000C70E7"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111</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1</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21</w:t>
            </w:r>
            <w:r w:rsidRPr="005C125B">
              <w:rPr>
                <w:rFonts w:ascii="Times New Roman" w:hint="eastAsia"/>
                <w:color w:val="000000" w:themeColor="text1"/>
                <w:spacing w:val="-20"/>
                <w:sz w:val="28"/>
                <w:szCs w:val="28"/>
              </w:rPr>
              <w:t>日</w:t>
            </w:r>
          </w:p>
        </w:tc>
        <w:tc>
          <w:tcPr>
            <w:tcW w:w="1417" w:type="dxa"/>
          </w:tcPr>
          <w:p w14:paraId="78287D76" w14:textId="564A7C44" w:rsidR="000C70E7"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分許</w:t>
            </w:r>
          </w:p>
        </w:tc>
        <w:tc>
          <w:tcPr>
            <w:tcW w:w="1441" w:type="dxa"/>
          </w:tcPr>
          <w:p w14:paraId="44621FB6" w14:textId="19777214" w:rsidR="000C70E7"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玉山</w:t>
            </w:r>
            <w:r w:rsidR="00DD6729" w:rsidRPr="005C125B">
              <w:rPr>
                <w:rFonts w:ascii="Times New Roman" w:hint="eastAsia"/>
                <w:color w:val="000000" w:themeColor="text1"/>
                <w:spacing w:val="-20"/>
                <w:sz w:val="28"/>
                <w:szCs w:val="28"/>
              </w:rPr>
              <w:t>銀行</w:t>
            </w:r>
            <w:r w:rsidRPr="005C125B">
              <w:rPr>
                <w:rFonts w:ascii="Times New Roman" w:hint="eastAsia"/>
                <w:color w:val="000000" w:themeColor="text1"/>
                <w:spacing w:val="-20"/>
                <w:sz w:val="28"/>
                <w:szCs w:val="28"/>
              </w:rPr>
              <w:t>大墩分行</w:t>
            </w:r>
          </w:p>
        </w:tc>
        <w:tc>
          <w:tcPr>
            <w:tcW w:w="1536" w:type="dxa"/>
          </w:tcPr>
          <w:p w14:paraId="03676F19" w14:textId="3CD222B7" w:rsidR="000C70E7"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321DCDBA" w14:textId="62AAC25E" w:rsidR="000C70E7"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0B98352" w14:textId="77777777" w:rsidTr="00E3789E">
        <w:tc>
          <w:tcPr>
            <w:tcW w:w="733" w:type="dxa"/>
          </w:tcPr>
          <w:p w14:paraId="4EBB533C" w14:textId="366D1743"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2</w:t>
            </w:r>
          </w:p>
        </w:tc>
        <w:tc>
          <w:tcPr>
            <w:tcW w:w="1843" w:type="dxa"/>
          </w:tcPr>
          <w:p w14:paraId="0374F580" w14:textId="7F0BE9BF" w:rsidR="00C3083C"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111</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2</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9</w:t>
            </w:r>
            <w:r w:rsidRPr="005C125B">
              <w:rPr>
                <w:rFonts w:ascii="Times New Roman" w:hint="eastAsia"/>
                <w:color w:val="000000" w:themeColor="text1"/>
                <w:spacing w:val="-20"/>
                <w:sz w:val="28"/>
                <w:szCs w:val="28"/>
              </w:rPr>
              <w:t>日</w:t>
            </w:r>
          </w:p>
        </w:tc>
        <w:tc>
          <w:tcPr>
            <w:tcW w:w="1417" w:type="dxa"/>
          </w:tcPr>
          <w:p w14:paraId="38FAD4AA" w14:textId="626AC680"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59</w:t>
            </w:r>
            <w:r w:rsidRPr="005C125B">
              <w:rPr>
                <w:rFonts w:ascii="Times New Roman" w:hint="eastAsia"/>
                <w:color w:val="000000" w:themeColor="text1"/>
                <w:spacing w:val="-30"/>
                <w:sz w:val="28"/>
                <w:szCs w:val="28"/>
              </w:rPr>
              <w:t>分許</w:t>
            </w:r>
          </w:p>
        </w:tc>
        <w:tc>
          <w:tcPr>
            <w:tcW w:w="1441" w:type="dxa"/>
          </w:tcPr>
          <w:p w14:paraId="09BD5B32" w14:textId="3E0D96D9" w:rsidR="00C3083C"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4060540C" w14:textId="4D334983"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4A8523C1" w14:textId="4397F2DE" w:rsidR="00C3083C"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0797D0B0" w14:textId="77777777" w:rsidTr="00E3789E">
        <w:tc>
          <w:tcPr>
            <w:tcW w:w="733" w:type="dxa"/>
          </w:tcPr>
          <w:p w14:paraId="17EFC353" w14:textId="12222602"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3</w:t>
            </w:r>
          </w:p>
        </w:tc>
        <w:tc>
          <w:tcPr>
            <w:tcW w:w="1843" w:type="dxa"/>
          </w:tcPr>
          <w:p w14:paraId="6424F53B" w14:textId="4A5230FA" w:rsidR="00C3083C"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111</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3</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1</w:t>
            </w:r>
            <w:r w:rsidRPr="005C125B">
              <w:rPr>
                <w:rFonts w:ascii="Times New Roman" w:hint="eastAsia"/>
                <w:color w:val="000000" w:themeColor="text1"/>
                <w:spacing w:val="-20"/>
                <w:sz w:val="28"/>
                <w:szCs w:val="28"/>
              </w:rPr>
              <w:t>日</w:t>
            </w:r>
          </w:p>
        </w:tc>
        <w:tc>
          <w:tcPr>
            <w:tcW w:w="1417" w:type="dxa"/>
          </w:tcPr>
          <w:p w14:paraId="78E0CD78" w14:textId="575085A0"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19</w:t>
            </w:r>
            <w:r w:rsidRPr="005C125B">
              <w:rPr>
                <w:rFonts w:ascii="Times New Roman" w:hint="eastAsia"/>
                <w:color w:val="000000" w:themeColor="text1"/>
                <w:spacing w:val="-30"/>
                <w:sz w:val="28"/>
                <w:szCs w:val="28"/>
              </w:rPr>
              <w:t>分許</w:t>
            </w:r>
          </w:p>
        </w:tc>
        <w:tc>
          <w:tcPr>
            <w:tcW w:w="1441" w:type="dxa"/>
          </w:tcPr>
          <w:p w14:paraId="63376A28" w14:textId="62A42F26" w:rsidR="00C3083C"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5FF05A38" w14:textId="217E9709"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22C20072" w14:textId="1074E55A" w:rsidR="00C3083C"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44C0441D" w14:textId="77777777" w:rsidTr="00E3789E">
        <w:tc>
          <w:tcPr>
            <w:tcW w:w="733" w:type="dxa"/>
          </w:tcPr>
          <w:p w14:paraId="662D970C" w14:textId="4318C4D6"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4</w:t>
            </w:r>
          </w:p>
        </w:tc>
        <w:tc>
          <w:tcPr>
            <w:tcW w:w="1843" w:type="dxa"/>
          </w:tcPr>
          <w:p w14:paraId="7E08A084" w14:textId="46A53310" w:rsidR="00C3083C"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111</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3</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15</w:t>
            </w:r>
            <w:r w:rsidRPr="005C125B">
              <w:rPr>
                <w:rFonts w:ascii="Times New Roman" w:hint="eastAsia"/>
                <w:color w:val="000000" w:themeColor="text1"/>
                <w:spacing w:val="-20"/>
                <w:sz w:val="28"/>
                <w:szCs w:val="28"/>
              </w:rPr>
              <w:t>日</w:t>
            </w:r>
          </w:p>
        </w:tc>
        <w:tc>
          <w:tcPr>
            <w:tcW w:w="1417" w:type="dxa"/>
          </w:tcPr>
          <w:p w14:paraId="2C02DD24" w14:textId="53483B1B"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分許</w:t>
            </w:r>
          </w:p>
        </w:tc>
        <w:tc>
          <w:tcPr>
            <w:tcW w:w="1441" w:type="dxa"/>
          </w:tcPr>
          <w:p w14:paraId="04EA8B38" w14:textId="463C759A" w:rsidR="00C3083C"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34EB8E5B" w14:textId="7E782528"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4BC0F693" w14:textId="62365AE7" w:rsidR="00C3083C"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0A67BC0A" w14:textId="77777777" w:rsidTr="00E3789E">
        <w:tc>
          <w:tcPr>
            <w:tcW w:w="733" w:type="dxa"/>
          </w:tcPr>
          <w:p w14:paraId="00376B05" w14:textId="48A58B8C"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5</w:t>
            </w:r>
          </w:p>
        </w:tc>
        <w:tc>
          <w:tcPr>
            <w:tcW w:w="1843" w:type="dxa"/>
          </w:tcPr>
          <w:p w14:paraId="69113DFC" w14:textId="0716AFEF" w:rsidR="00C3083C"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111</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4</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8</w:t>
            </w:r>
            <w:r w:rsidRPr="005C125B">
              <w:rPr>
                <w:rFonts w:ascii="Times New Roman" w:hint="eastAsia"/>
                <w:color w:val="000000" w:themeColor="text1"/>
                <w:spacing w:val="-20"/>
                <w:sz w:val="28"/>
                <w:szCs w:val="28"/>
              </w:rPr>
              <w:t>日</w:t>
            </w:r>
          </w:p>
        </w:tc>
        <w:tc>
          <w:tcPr>
            <w:tcW w:w="1417" w:type="dxa"/>
          </w:tcPr>
          <w:p w14:paraId="5583E99F" w14:textId="4E1687BE"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w:t>
            </w:r>
            <w:r w:rsidRPr="005C125B">
              <w:rPr>
                <w:rFonts w:ascii="Times New Roman" w:hint="eastAsia"/>
                <w:color w:val="000000" w:themeColor="text1"/>
                <w:spacing w:val="-30"/>
                <w:sz w:val="28"/>
                <w:szCs w:val="28"/>
              </w:rPr>
              <w:t>分許</w:t>
            </w:r>
          </w:p>
        </w:tc>
        <w:tc>
          <w:tcPr>
            <w:tcW w:w="1441" w:type="dxa"/>
          </w:tcPr>
          <w:p w14:paraId="40A64DF5" w14:textId="7B4A844F" w:rsidR="00C3083C"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470977A3" w14:textId="68BCB39C"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513F7491" w14:textId="2A43634E" w:rsidR="00C3083C"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6D34677E" w14:textId="77777777" w:rsidTr="00E3789E">
        <w:tc>
          <w:tcPr>
            <w:tcW w:w="733" w:type="dxa"/>
          </w:tcPr>
          <w:p w14:paraId="1F01D6CB" w14:textId="113E6C0B"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6</w:t>
            </w:r>
          </w:p>
        </w:tc>
        <w:tc>
          <w:tcPr>
            <w:tcW w:w="1843" w:type="dxa"/>
          </w:tcPr>
          <w:p w14:paraId="2499DD73" w14:textId="1577A982" w:rsidR="00C3083C" w:rsidRPr="005C125B" w:rsidRDefault="00C3083C"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111</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9</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2</w:t>
            </w:r>
            <w:r w:rsidRPr="005C125B">
              <w:rPr>
                <w:rFonts w:ascii="Times New Roman" w:hint="eastAsia"/>
                <w:color w:val="000000" w:themeColor="text1"/>
                <w:spacing w:val="-20"/>
                <w:sz w:val="28"/>
                <w:szCs w:val="28"/>
              </w:rPr>
              <w:t>日</w:t>
            </w:r>
          </w:p>
        </w:tc>
        <w:tc>
          <w:tcPr>
            <w:tcW w:w="1417" w:type="dxa"/>
          </w:tcPr>
          <w:p w14:paraId="3DD144FE" w14:textId="44C08414"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47</w:t>
            </w:r>
            <w:r w:rsidRPr="005C125B">
              <w:rPr>
                <w:rFonts w:ascii="Times New Roman" w:hint="eastAsia"/>
                <w:color w:val="000000" w:themeColor="text1"/>
                <w:spacing w:val="-30"/>
                <w:sz w:val="28"/>
                <w:szCs w:val="28"/>
              </w:rPr>
              <w:t>分許</w:t>
            </w:r>
          </w:p>
        </w:tc>
        <w:tc>
          <w:tcPr>
            <w:tcW w:w="1441" w:type="dxa"/>
          </w:tcPr>
          <w:p w14:paraId="2050914D" w14:textId="571CD6BF" w:rsidR="00C3083C"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4DE30652" w14:textId="343C63B3"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19765F58" w14:textId="0BC99E7A" w:rsidR="00C3083C"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175397E8" w14:textId="77777777" w:rsidTr="00E3789E">
        <w:tc>
          <w:tcPr>
            <w:tcW w:w="733" w:type="dxa"/>
          </w:tcPr>
          <w:p w14:paraId="0E733347" w14:textId="455288BB"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lastRenderedPageBreak/>
              <w:t>7</w:t>
            </w:r>
          </w:p>
        </w:tc>
        <w:tc>
          <w:tcPr>
            <w:tcW w:w="1843" w:type="dxa"/>
          </w:tcPr>
          <w:p w14:paraId="7482F0D9" w14:textId="5B576A38"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日</w:t>
            </w:r>
          </w:p>
        </w:tc>
        <w:tc>
          <w:tcPr>
            <w:tcW w:w="1417" w:type="dxa"/>
          </w:tcPr>
          <w:p w14:paraId="5E5EAEAA" w14:textId="62E14CA4"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56</w:t>
            </w:r>
            <w:r w:rsidRPr="005C125B">
              <w:rPr>
                <w:rFonts w:ascii="Times New Roman" w:hint="eastAsia"/>
                <w:color w:val="000000" w:themeColor="text1"/>
                <w:spacing w:val="-30"/>
                <w:sz w:val="28"/>
                <w:szCs w:val="28"/>
              </w:rPr>
              <w:t>分許</w:t>
            </w:r>
          </w:p>
        </w:tc>
        <w:tc>
          <w:tcPr>
            <w:tcW w:w="1441" w:type="dxa"/>
          </w:tcPr>
          <w:p w14:paraId="715F9715" w14:textId="30E41DC0" w:rsidR="00C3083C"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7B33ECF9" w14:textId="14285DCF"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1216FF7A" w14:textId="6BA37E27" w:rsidR="00C3083C" w:rsidRPr="005C125B" w:rsidRDefault="00C3083C"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30CBDA96" w14:textId="77777777" w:rsidTr="00E3789E">
        <w:tc>
          <w:tcPr>
            <w:tcW w:w="733" w:type="dxa"/>
          </w:tcPr>
          <w:p w14:paraId="7CF755AD" w14:textId="5F048E2E"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8</w:t>
            </w:r>
          </w:p>
        </w:tc>
        <w:tc>
          <w:tcPr>
            <w:tcW w:w="1843" w:type="dxa"/>
          </w:tcPr>
          <w:p w14:paraId="379EC91B" w14:textId="75BF2BE9"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1</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9</w:t>
            </w:r>
            <w:r w:rsidRPr="005C125B">
              <w:rPr>
                <w:rFonts w:ascii="Times New Roman" w:hint="eastAsia"/>
                <w:color w:val="000000" w:themeColor="text1"/>
                <w:spacing w:val="-20"/>
                <w:sz w:val="28"/>
                <w:szCs w:val="28"/>
              </w:rPr>
              <w:t>日</w:t>
            </w:r>
          </w:p>
        </w:tc>
        <w:tc>
          <w:tcPr>
            <w:tcW w:w="1417" w:type="dxa"/>
          </w:tcPr>
          <w:p w14:paraId="6195E301" w14:textId="2BD4A83F"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分許</w:t>
            </w:r>
          </w:p>
        </w:tc>
        <w:tc>
          <w:tcPr>
            <w:tcW w:w="1441" w:type="dxa"/>
          </w:tcPr>
          <w:p w14:paraId="4E32812B" w14:textId="181260D7"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0292265E" w14:textId="226C8C58"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3BD68C29" w14:textId="3950DEB1"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6707DE08" w14:textId="77777777" w:rsidTr="00E3789E">
        <w:tc>
          <w:tcPr>
            <w:tcW w:w="733" w:type="dxa"/>
          </w:tcPr>
          <w:p w14:paraId="51BA11CC" w14:textId="4CCF6FE6"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9</w:t>
            </w:r>
          </w:p>
        </w:tc>
        <w:tc>
          <w:tcPr>
            <w:tcW w:w="1843" w:type="dxa"/>
          </w:tcPr>
          <w:p w14:paraId="6A49B0C6" w14:textId="2D86AB97"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2</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4</w:t>
            </w:r>
            <w:r w:rsidRPr="005C125B">
              <w:rPr>
                <w:rFonts w:ascii="Times New Roman" w:hint="eastAsia"/>
                <w:color w:val="000000" w:themeColor="text1"/>
                <w:spacing w:val="-20"/>
                <w:sz w:val="28"/>
                <w:szCs w:val="28"/>
              </w:rPr>
              <w:t>日</w:t>
            </w:r>
          </w:p>
        </w:tc>
        <w:tc>
          <w:tcPr>
            <w:tcW w:w="1417" w:type="dxa"/>
          </w:tcPr>
          <w:p w14:paraId="280F8AD3" w14:textId="6631F70C"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21</w:t>
            </w:r>
            <w:r w:rsidRPr="005C125B">
              <w:rPr>
                <w:rFonts w:ascii="Times New Roman" w:hint="eastAsia"/>
                <w:color w:val="000000" w:themeColor="text1"/>
                <w:spacing w:val="-30"/>
                <w:sz w:val="28"/>
                <w:szCs w:val="28"/>
              </w:rPr>
              <w:t>分許</w:t>
            </w:r>
          </w:p>
        </w:tc>
        <w:tc>
          <w:tcPr>
            <w:tcW w:w="1441" w:type="dxa"/>
          </w:tcPr>
          <w:p w14:paraId="774D93E5" w14:textId="551E007F"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762FB0D3" w14:textId="31E1FB32"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1E9F7994" w14:textId="456E6B6E"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0B6C12E" w14:textId="77777777" w:rsidTr="00E3789E">
        <w:tc>
          <w:tcPr>
            <w:tcW w:w="733" w:type="dxa"/>
          </w:tcPr>
          <w:p w14:paraId="1004EBE5" w14:textId="4FE043E4"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12</w:t>
            </w:r>
          </w:p>
        </w:tc>
        <w:tc>
          <w:tcPr>
            <w:tcW w:w="1843" w:type="dxa"/>
          </w:tcPr>
          <w:p w14:paraId="27DA63F8" w14:textId="0D9F3256"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2</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7</w:t>
            </w:r>
            <w:r w:rsidRPr="005C125B">
              <w:rPr>
                <w:rFonts w:ascii="Times New Roman" w:hint="eastAsia"/>
                <w:color w:val="000000" w:themeColor="text1"/>
                <w:spacing w:val="-20"/>
                <w:sz w:val="28"/>
                <w:szCs w:val="28"/>
              </w:rPr>
              <w:t>日</w:t>
            </w:r>
          </w:p>
        </w:tc>
        <w:tc>
          <w:tcPr>
            <w:tcW w:w="1417" w:type="dxa"/>
          </w:tcPr>
          <w:p w14:paraId="0039E848" w14:textId="39AD417F"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6</w:t>
            </w:r>
            <w:r w:rsidRPr="005C125B">
              <w:rPr>
                <w:rFonts w:ascii="Times New Roman" w:hint="eastAsia"/>
                <w:color w:val="000000" w:themeColor="text1"/>
                <w:spacing w:val="-30"/>
                <w:sz w:val="28"/>
                <w:szCs w:val="28"/>
              </w:rPr>
              <w:t>分許</w:t>
            </w:r>
          </w:p>
        </w:tc>
        <w:tc>
          <w:tcPr>
            <w:tcW w:w="1441" w:type="dxa"/>
          </w:tcPr>
          <w:p w14:paraId="4890B4B3" w14:textId="6EB3070E"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727106C0" w14:textId="42FFCE81"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751CE62A" w14:textId="6AA1FBC9"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0A3577FB" w14:textId="77777777" w:rsidTr="00E3789E">
        <w:tc>
          <w:tcPr>
            <w:tcW w:w="733" w:type="dxa"/>
          </w:tcPr>
          <w:p w14:paraId="62D344BC" w14:textId="6AAF960F"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11</w:t>
            </w:r>
          </w:p>
        </w:tc>
        <w:tc>
          <w:tcPr>
            <w:tcW w:w="1843" w:type="dxa"/>
          </w:tcPr>
          <w:p w14:paraId="5E00C8E5" w14:textId="2291C6FE"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4</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26</w:t>
            </w:r>
            <w:r w:rsidRPr="005C125B">
              <w:rPr>
                <w:rFonts w:ascii="Times New Roman" w:hint="eastAsia"/>
                <w:color w:val="000000" w:themeColor="text1"/>
                <w:spacing w:val="-20"/>
                <w:sz w:val="28"/>
                <w:szCs w:val="28"/>
              </w:rPr>
              <w:t>日</w:t>
            </w:r>
          </w:p>
        </w:tc>
        <w:tc>
          <w:tcPr>
            <w:tcW w:w="1417" w:type="dxa"/>
          </w:tcPr>
          <w:p w14:paraId="5F27E8E8" w14:textId="1156B466"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8</w:t>
            </w:r>
            <w:r w:rsidRPr="005C125B">
              <w:rPr>
                <w:rFonts w:ascii="Times New Roman" w:hint="eastAsia"/>
                <w:color w:val="000000" w:themeColor="text1"/>
                <w:spacing w:val="-30"/>
                <w:sz w:val="28"/>
                <w:szCs w:val="28"/>
              </w:rPr>
              <w:t>分許</w:t>
            </w:r>
          </w:p>
        </w:tc>
        <w:tc>
          <w:tcPr>
            <w:tcW w:w="1441" w:type="dxa"/>
          </w:tcPr>
          <w:p w14:paraId="191F05D1" w14:textId="5495105B"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562EEE3A" w14:textId="529CD555"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617615F6" w14:textId="65B10A86"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3C2D8F56" w14:textId="77777777" w:rsidTr="00E3789E">
        <w:tc>
          <w:tcPr>
            <w:tcW w:w="733" w:type="dxa"/>
          </w:tcPr>
          <w:p w14:paraId="315A7B57" w14:textId="00545BFC"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12</w:t>
            </w:r>
          </w:p>
        </w:tc>
        <w:tc>
          <w:tcPr>
            <w:tcW w:w="1843" w:type="dxa"/>
          </w:tcPr>
          <w:p w14:paraId="773A96F0" w14:textId="2AB8E57E"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8</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8</w:t>
            </w:r>
            <w:r w:rsidRPr="005C125B">
              <w:rPr>
                <w:rFonts w:ascii="Times New Roman" w:hint="eastAsia"/>
                <w:color w:val="000000" w:themeColor="text1"/>
                <w:spacing w:val="-20"/>
                <w:sz w:val="28"/>
                <w:szCs w:val="28"/>
              </w:rPr>
              <w:t>日</w:t>
            </w:r>
          </w:p>
        </w:tc>
        <w:tc>
          <w:tcPr>
            <w:tcW w:w="1417" w:type="dxa"/>
          </w:tcPr>
          <w:p w14:paraId="1DBD6954" w14:textId="63A897F0"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分許</w:t>
            </w:r>
          </w:p>
        </w:tc>
        <w:tc>
          <w:tcPr>
            <w:tcW w:w="1441" w:type="dxa"/>
          </w:tcPr>
          <w:p w14:paraId="067E83FA" w14:textId="4627509C"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3E99B3BC" w14:textId="6351200E"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299109B1" w14:textId="3A47B312"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2643D2C7" w14:textId="77777777" w:rsidTr="00E3789E">
        <w:tc>
          <w:tcPr>
            <w:tcW w:w="733" w:type="dxa"/>
          </w:tcPr>
          <w:p w14:paraId="41673D2F" w14:textId="6923DE17"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13</w:t>
            </w:r>
          </w:p>
        </w:tc>
        <w:tc>
          <w:tcPr>
            <w:tcW w:w="1843" w:type="dxa"/>
          </w:tcPr>
          <w:p w14:paraId="30A30C1E" w14:textId="55D75415"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8</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14</w:t>
            </w:r>
            <w:r w:rsidRPr="005C125B">
              <w:rPr>
                <w:rFonts w:ascii="Times New Roman" w:hint="eastAsia"/>
                <w:color w:val="000000" w:themeColor="text1"/>
                <w:spacing w:val="-20"/>
                <w:sz w:val="28"/>
                <w:szCs w:val="28"/>
              </w:rPr>
              <w:t>日</w:t>
            </w:r>
          </w:p>
        </w:tc>
        <w:tc>
          <w:tcPr>
            <w:tcW w:w="1417" w:type="dxa"/>
          </w:tcPr>
          <w:p w14:paraId="7A149EC8" w14:textId="34B53D1C"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42</w:t>
            </w:r>
            <w:r w:rsidRPr="005C125B">
              <w:rPr>
                <w:rFonts w:ascii="Times New Roman" w:hint="eastAsia"/>
                <w:color w:val="000000" w:themeColor="text1"/>
                <w:spacing w:val="-30"/>
                <w:sz w:val="28"/>
                <w:szCs w:val="28"/>
              </w:rPr>
              <w:t>分許</w:t>
            </w:r>
          </w:p>
        </w:tc>
        <w:tc>
          <w:tcPr>
            <w:tcW w:w="1441" w:type="dxa"/>
          </w:tcPr>
          <w:p w14:paraId="041C4E3A" w14:textId="65FBB638"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4CF1CC61" w14:textId="28FDFAD6"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733A7FC0" w14:textId="328CA814"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6C18B1FF" w14:textId="77777777" w:rsidTr="00E3789E">
        <w:tc>
          <w:tcPr>
            <w:tcW w:w="733" w:type="dxa"/>
          </w:tcPr>
          <w:p w14:paraId="47B69294" w14:textId="0A9E3D0E"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14</w:t>
            </w:r>
          </w:p>
        </w:tc>
        <w:tc>
          <w:tcPr>
            <w:tcW w:w="1843" w:type="dxa"/>
          </w:tcPr>
          <w:p w14:paraId="42221EB8" w14:textId="742C1457"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9</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11</w:t>
            </w:r>
            <w:r w:rsidRPr="005C125B">
              <w:rPr>
                <w:rFonts w:ascii="Times New Roman" w:hint="eastAsia"/>
                <w:color w:val="000000" w:themeColor="text1"/>
                <w:spacing w:val="-20"/>
                <w:sz w:val="28"/>
                <w:szCs w:val="28"/>
              </w:rPr>
              <w:t>日</w:t>
            </w:r>
          </w:p>
        </w:tc>
        <w:tc>
          <w:tcPr>
            <w:tcW w:w="1417" w:type="dxa"/>
          </w:tcPr>
          <w:p w14:paraId="32014259" w14:textId="3CB14FD7"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13</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w:t>
            </w:r>
            <w:r w:rsidRPr="005C125B">
              <w:rPr>
                <w:rFonts w:ascii="Times New Roman" w:hint="eastAsia"/>
                <w:color w:val="000000" w:themeColor="text1"/>
                <w:spacing w:val="-30"/>
                <w:sz w:val="28"/>
                <w:szCs w:val="28"/>
              </w:rPr>
              <w:t>分許</w:t>
            </w:r>
          </w:p>
        </w:tc>
        <w:tc>
          <w:tcPr>
            <w:tcW w:w="1441" w:type="dxa"/>
          </w:tcPr>
          <w:p w14:paraId="755B3170" w14:textId="3F696051"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46847F1D" w14:textId="33C02F78"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640D44E3" w14:textId="6EE9D8B2"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28C6E507" w14:textId="77777777" w:rsidTr="00E3789E">
        <w:tc>
          <w:tcPr>
            <w:tcW w:w="733" w:type="dxa"/>
          </w:tcPr>
          <w:p w14:paraId="02E32CE9" w14:textId="50F145E0"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15</w:t>
            </w:r>
          </w:p>
        </w:tc>
        <w:tc>
          <w:tcPr>
            <w:tcW w:w="1843" w:type="dxa"/>
          </w:tcPr>
          <w:p w14:paraId="603E8D4E" w14:textId="734BAEE6"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9</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18</w:t>
            </w:r>
            <w:r w:rsidRPr="005C125B">
              <w:rPr>
                <w:rFonts w:ascii="Times New Roman" w:hint="eastAsia"/>
                <w:color w:val="000000" w:themeColor="text1"/>
                <w:spacing w:val="-20"/>
                <w:sz w:val="28"/>
                <w:szCs w:val="28"/>
              </w:rPr>
              <w:t>日</w:t>
            </w:r>
          </w:p>
        </w:tc>
        <w:tc>
          <w:tcPr>
            <w:tcW w:w="1417" w:type="dxa"/>
          </w:tcPr>
          <w:p w14:paraId="5ABFDF0D" w14:textId="14D671D8"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28</w:t>
            </w:r>
            <w:r w:rsidRPr="005C125B">
              <w:rPr>
                <w:rFonts w:ascii="Times New Roman" w:hint="eastAsia"/>
                <w:color w:val="000000" w:themeColor="text1"/>
                <w:spacing w:val="-30"/>
                <w:sz w:val="28"/>
                <w:szCs w:val="28"/>
              </w:rPr>
              <w:t>分許</w:t>
            </w:r>
          </w:p>
        </w:tc>
        <w:tc>
          <w:tcPr>
            <w:tcW w:w="1441" w:type="dxa"/>
          </w:tcPr>
          <w:p w14:paraId="0DDCCDEB" w14:textId="24E22A64"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6AD45BD4" w14:textId="4C2A4AA6"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6FD3BB57" w14:textId="0D7EA5AA"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39B10DF4" w14:textId="77777777" w:rsidTr="00E3789E">
        <w:tc>
          <w:tcPr>
            <w:tcW w:w="733" w:type="dxa"/>
          </w:tcPr>
          <w:p w14:paraId="560078D6" w14:textId="05824D58"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16</w:t>
            </w:r>
          </w:p>
        </w:tc>
        <w:tc>
          <w:tcPr>
            <w:tcW w:w="1843" w:type="dxa"/>
          </w:tcPr>
          <w:p w14:paraId="6B288BF9" w14:textId="08F76E9C"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112</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9</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26</w:t>
            </w:r>
            <w:r w:rsidRPr="005C125B">
              <w:rPr>
                <w:rFonts w:ascii="Times New Roman" w:hint="eastAsia"/>
                <w:color w:val="000000" w:themeColor="text1"/>
                <w:spacing w:val="-20"/>
                <w:sz w:val="28"/>
                <w:szCs w:val="28"/>
              </w:rPr>
              <w:t>日</w:t>
            </w:r>
          </w:p>
        </w:tc>
        <w:tc>
          <w:tcPr>
            <w:tcW w:w="1417" w:type="dxa"/>
          </w:tcPr>
          <w:p w14:paraId="0D8EC553" w14:textId="099D31E8"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時許</w:t>
            </w:r>
          </w:p>
        </w:tc>
        <w:tc>
          <w:tcPr>
            <w:tcW w:w="1441" w:type="dxa"/>
          </w:tcPr>
          <w:p w14:paraId="3934A9FD" w14:textId="1EE96791"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346A2887" w14:textId="0692AB8E"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67A17FCF" w14:textId="43CC108C"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22F08B71" w14:textId="77777777" w:rsidTr="00E3789E">
        <w:tc>
          <w:tcPr>
            <w:tcW w:w="733" w:type="dxa"/>
          </w:tcPr>
          <w:p w14:paraId="1D75F1E4" w14:textId="1610E259"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17</w:t>
            </w:r>
          </w:p>
        </w:tc>
        <w:tc>
          <w:tcPr>
            <w:tcW w:w="1843" w:type="dxa"/>
          </w:tcPr>
          <w:p w14:paraId="50CD6CBA" w14:textId="1B8EB6B8" w:rsidR="00DD6729" w:rsidRPr="005C125B" w:rsidRDefault="00DD6729"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113</w:t>
            </w:r>
            <w:r w:rsidRPr="005C125B">
              <w:rPr>
                <w:rFonts w:ascii="Times New Roman" w:hint="eastAsia"/>
                <w:color w:val="000000" w:themeColor="text1"/>
                <w:spacing w:val="-20"/>
                <w:sz w:val="28"/>
                <w:szCs w:val="28"/>
              </w:rPr>
              <w:t>年</w:t>
            </w:r>
            <w:r w:rsidRPr="005C125B">
              <w:rPr>
                <w:rFonts w:ascii="Times New Roman" w:hint="eastAsia"/>
                <w:color w:val="000000" w:themeColor="text1"/>
                <w:spacing w:val="-20"/>
                <w:sz w:val="28"/>
                <w:szCs w:val="28"/>
              </w:rPr>
              <w:t>1</w:t>
            </w:r>
            <w:r w:rsidRPr="005C125B">
              <w:rPr>
                <w:rFonts w:ascii="Times New Roman" w:hint="eastAsia"/>
                <w:color w:val="000000" w:themeColor="text1"/>
                <w:spacing w:val="-20"/>
                <w:sz w:val="28"/>
                <w:szCs w:val="28"/>
              </w:rPr>
              <w:t>月</w:t>
            </w:r>
            <w:r w:rsidRPr="005C125B">
              <w:rPr>
                <w:rFonts w:ascii="Times New Roman" w:hint="eastAsia"/>
                <w:color w:val="000000" w:themeColor="text1"/>
                <w:spacing w:val="-20"/>
                <w:sz w:val="28"/>
                <w:szCs w:val="28"/>
              </w:rPr>
              <w:t>31</w:t>
            </w:r>
            <w:r w:rsidRPr="005C125B">
              <w:rPr>
                <w:rFonts w:ascii="Times New Roman" w:hint="eastAsia"/>
                <w:color w:val="000000" w:themeColor="text1"/>
                <w:spacing w:val="-20"/>
                <w:sz w:val="28"/>
                <w:szCs w:val="28"/>
              </w:rPr>
              <w:t>日</w:t>
            </w:r>
          </w:p>
        </w:tc>
        <w:tc>
          <w:tcPr>
            <w:tcW w:w="1417" w:type="dxa"/>
          </w:tcPr>
          <w:p w14:paraId="73D0FE8C" w14:textId="0BE2946B" w:rsidR="00DD6729" w:rsidRPr="005C125B" w:rsidRDefault="00DD6729"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13</w:t>
            </w:r>
            <w:r w:rsidRPr="005C125B">
              <w:rPr>
                <w:rFonts w:ascii="Times New Roman" w:hint="eastAsia"/>
                <w:color w:val="000000" w:themeColor="text1"/>
                <w:spacing w:val="-30"/>
                <w:sz w:val="28"/>
                <w:szCs w:val="28"/>
              </w:rPr>
              <w:t>分許</w:t>
            </w:r>
          </w:p>
        </w:tc>
        <w:tc>
          <w:tcPr>
            <w:tcW w:w="1441" w:type="dxa"/>
          </w:tcPr>
          <w:p w14:paraId="33C23F0A" w14:textId="08BCF5EE" w:rsidR="00DD6729"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536" w:type="dxa"/>
          </w:tcPr>
          <w:p w14:paraId="3DF937FA" w14:textId="5AF34031" w:rsidR="00DD6729" w:rsidRPr="005C125B" w:rsidRDefault="00DD6729"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184" w:type="dxa"/>
          </w:tcPr>
          <w:p w14:paraId="1CE54764" w14:textId="40F2777C" w:rsidR="00DD6729" w:rsidRPr="005C125B" w:rsidRDefault="00DD6729"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10BDDB5E" w14:textId="77777777" w:rsidTr="00E3789E">
        <w:tc>
          <w:tcPr>
            <w:tcW w:w="733" w:type="dxa"/>
          </w:tcPr>
          <w:p w14:paraId="0614E2D8" w14:textId="77777777" w:rsidR="00C3083C" w:rsidRPr="005C125B" w:rsidRDefault="00C3083C" w:rsidP="00A60406">
            <w:pPr>
              <w:pStyle w:val="10"/>
              <w:spacing w:line="500" w:lineRule="exact"/>
              <w:ind w:leftChars="0" w:left="0" w:firstLineChars="0" w:firstLine="0"/>
              <w:jc w:val="center"/>
              <w:rPr>
                <w:rFonts w:ascii="Times New Roman"/>
                <w:color w:val="000000" w:themeColor="text1"/>
                <w:sz w:val="28"/>
                <w:szCs w:val="28"/>
              </w:rPr>
            </w:pPr>
          </w:p>
        </w:tc>
        <w:tc>
          <w:tcPr>
            <w:tcW w:w="1843" w:type="dxa"/>
          </w:tcPr>
          <w:p w14:paraId="6A4F2EB7" w14:textId="77777777"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p>
        </w:tc>
        <w:tc>
          <w:tcPr>
            <w:tcW w:w="1417" w:type="dxa"/>
          </w:tcPr>
          <w:p w14:paraId="7AC00FCC" w14:textId="77777777" w:rsidR="00C3083C" w:rsidRPr="005C125B" w:rsidRDefault="00C3083C" w:rsidP="00A60406">
            <w:pPr>
              <w:pStyle w:val="10"/>
              <w:spacing w:line="500" w:lineRule="exact"/>
              <w:ind w:leftChars="0" w:left="0" w:firstLineChars="0" w:firstLine="0"/>
              <w:rPr>
                <w:rFonts w:ascii="Times New Roman"/>
                <w:color w:val="000000" w:themeColor="text1"/>
                <w:spacing w:val="-30"/>
                <w:sz w:val="28"/>
                <w:szCs w:val="28"/>
              </w:rPr>
            </w:pPr>
          </w:p>
        </w:tc>
        <w:tc>
          <w:tcPr>
            <w:tcW w:w="1441" w:type="dxa"/>
          </w:tcPr>
          <w:p w14:paraId="352B05D6" w14:textId="77777777" w:rsidR="00C3083C" w:rsidRPr="005C125B" w:rsidRDefault="00C3083C" w:rsidP="00A60406">
            <w:pPr>
              <w:pStyle w:val="10"/>
              <w:spacing w:line="500" w:lineRule="exact"/>
              <w:ind w:leftChars="0" w:left="0" w:firstLineChars="0" w:firstLine="0"/>
              <w:rPr>
                <w:rFonts w:ascii="Times New Roman"/>
                <w:color w:val="000000" w:themeColor="text1"/>
                <w:sz w:val="28"/>
                <w:szCs w:val="28"/>
              </w:rPr>
            </w:pPr>
          </w:p>
        </w:tc>
        <w:tc>
          <w:tcPr>
            <w:tcW w:w="1536" w:type="dxa"/>
          </w:tcPr>
          <w:p w14:paraId="4E8BBEFA" w14:textId="20BB80AB" w:rsidR="00C3083C" w:rsidRPr="005C125B" w:rsidRDefault="00C3083C"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合計</w:t>
            </w:r>
          </w:p>
        </w:tc>
        <w:tc>
          <w:tcPr>
            <w:tcW w:w="1184" w:type="dxa"/>
          </w:tcPr>
          <w:p w14:paraId="622A6DA9" w14:textId="4D1E0D56" w:rsidR="00C3083C" w:rsidRPr="005C125B" w:rsidRDefault="00C3083C" w:rsidP="00A60406">
            <w:pPr>
              <w:pStyle w:val="10"/>
              <w:spacing w:line="500" w:lineRule="exact"/>
              <w:ind w:leftChars="0" w:left="0" w:firstLineChars="0" w:firstLine="0"/>
              <w:jc w:val="right"/>
              <w:rPr>
                <w:rFonts w:ascii="Times New Roman"/>
                <w:color w:val="000000" w:themeColor="text1"/>
                <w:spacing w:val="-20"/>
                <w:sz w:val="28"/>
                <w:szCs w:val="28"/>
              </w:rPr>
            </w:pPr>
            <w:r w:rsidRPr="005C125B">
              <w:rPr>
                <w:rFonts w:ascii="Times New Roman" w:hint="eastAsia"/>
                <w:color w:val="000000" w:themeColor="text1"/>
                <w:spacing w:val="-20"/>
                <w:sz w:val="28"/>
                <w:szCs w:val="28"/>
              </w:rPr>
              <w:t>765</w:t>
            </w:r>
            <w:r w:rsidRPr="005C125B">
              <w:rPr>
                <w:rFonts w:ascii="Times New Roman" w:hint="eastAsia"/>
                <w:color w:val="000000" w:themeColor="text1"/>
                <w:spacing w:val="-20"/>
                <w:sz w:val="28"/>
                <w:szCs w:val="28"/>
              </w:rPr>
              <w:t>萬元</w:t>
            </w:r>
          </w:p>
        </w:tc>
      </w:tr>
    </w:tbl>
    <w:p w14:paraId="315AD4CA" w14:textId="3292DD4A" w:rsidR="000C70E7" w:rsidRPr="005C125B" w:rsidRDefault="000C3DAD" w:rsidP="00A60406">
      <w:pPr>
        <w:pStyle w:val="10"/>
        <w:adjustRightInd w:val="0"/>
        <w:snapToGrid w:val="0"/>
        <w:spacing w:line="300" w:lineRule="exact"/>
        <w:ind w:left="2181" w:hangingChars="500" w:hanging="1501"/>
        <w:rPr>
          <w:rFonts w:ascii="Times New Roman"/>
          <w:color w:val="000000" w:themeColor="text1"/>
          <w:sz w:val="28"/>
          <w:szCs w:val="28"/>
        </w:rPr>
      </w:pPr>
      <w:r w:rsidRPr="005C125B">
        <w:rPr>
          <w:rFonts w:ascii="Times New Roman" w:hint="eastAsia"/>
          <w:color w:val="000000" w:themeColor="text1"/>
          <w:sz w:val="28"/>
          <w:szCs w:val="28"/>
        </w:rPr>
        <w:t>資料來源：臺中地檢署檢察官</w:t>
      </w:r>
      <w:r w:rsidRPr="005C125B">
        <w:rPr>
          <w:rFonts w:ascii="Times New Roman" w:hint="eastAsia"/>
          <w:color w:val="000000" w:themeColor="text1"/>
          <w:sz w:val="28"/>
          <w:szCs w:val="28"/>
        </w:rPr>
        <w:t>112</w:t>
      </w:r>
      <w:r w:rsidRPr="005C125B">
        <w:rPr>
          <w:rFonts w:ascii="Times New Roman" w:hint="eastAsia"/>
          <w:color w:val="000000" w:themeColor="text1"/>
          <w:sz w:val="28"/>
          <w:szCs w:val="28"/>
        </w:rPr>
        <w:t>年度偵字第</w:t>
      </w:r>
      <w:r w:rsidRPr="005C125B">
        <w:rPr>
          <w:rFonts w:ascii="Times New Roman" w:hint="eastAsia"/>
          <w:color w:val="000000" w:themeColor="text1"/>
          <w:sz w:val="28"/>
          <w:szCs w:val="28"/>
        </w:rPr>
        <w:t>24972</w:t>
      </w:r>
      <w:r w:rsidRPr="005C125B">
        <w:rPr>
          <w:rFonts w:ascii="Times New Roman" w:hint="eastAsia"/>
          <w:color w:val="000000" w:themeColor="text1"/>
          <w:sz w:val="28"/>
          <w:szCs w:val="28"/>
        </w:rPr>
        <w:t>號等起訴書之附表</w:t>
      </w:r>
      <w:r w:rsidRPr="005C125B">
        <w:rPr>
          <w:rFonts w:ascii="Times New Roman" w:hint="eastAsia"/>
          <w:color w:val="000000" w:themeColor="text1"/>
          <w:sz w:val="28"/>
          <w:szCs w:val="28"/>
        </w:rPr>
        <w:t>A</w:t>
      </w:r>
      <w:r w:rsidRPr="005C125B">
        <w:rPr>
          <w:rFonts w:ascii="Times New Roman" w:hint="eastAsia"/>
          <w:color w:val="000000" w:themeColor="text1"/>
          <w:sz w:val="28"/>
          <w:szCs w:val="28"/>
        </w:rPr>
        <w:t>明細</w:t>
      </w:r>
      <w:r w:rsidRPr="005C125B">
        <w:rPr>
          <w:rFonts w:ascii="Times New Roman" w:hint="eastAsia"/>
          <w:color w:val="000000" w:themeColor="text1"/>
          <w:sz w:val="28"/>
          <w:szCs w:val="28"/>
        </w:rPr>
        <w:t>1</w:t>
      </w:r>
      <w:r w:rsidRPr="005C125B">
        <w:rPr>
          <w:rFonts w:ascii="Times New Roman" w:hint="eastAsia"/>
          <w:color w:val="000000" w:themeColor="text1"/>
          <w:sz w:val="28"/>
          <w:szCs w:val="28"/>
        </w:rPr>
        <w:t>，本院整理</w:t>
      </w:r>
    </w:p>
    <w:p w14:paraId="5FA6CF32" w14:textId="243E42B5" w:rsidR="00AC6957" w:rsidRPr="005C125B" w:rsidRDefault="00AC6957" w:rsidP="00A60406">
      <w:pPr>
        <w:pStyle w:val="afe"/>
        <w:keepNext/>
        <w:ind w:firstLineChars="567" w:firstLine="1702"/>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3</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Pr="005C125B">
        <w:rPr>
          <w:rFonts w:ascii="Times New Roman" w:hint="eastAsia"/>
          <w:color w:val="000000" w:themeColor="text1"/>
          <w:sz w:val="28"/>
          <w:szCs w:val="28"/>
        </w:rPr>
        <w:t>台北富邦銀行帳戶之可疑交易明細</w:t>
      </w:r>
    </w:p>
    <w:tbl>
      <w:tblPr>
        <w:tblStyle w:val="af6"/>
        <w:tblW w:w="0" w:type="auto"/>
        <w:tblInd w:w="680" w:type="dxa"/>
        <w:tblLook w:val="04A0" w:firstRow="1" w:lastRow="0" w:firstColumn="1" w:lastColumn="0" w:noHBand="0" w:noVBand="1"/>
      </w:tblPr>
      <w:tblGrid>
        <w:gridCol w:w="733"/>
        <w:gridCol w:w="1701"/>
        <w:gridCol w:w="1417"/>
        <w:gridCol w:w="1583"/>
        <w:gridCol w:w="1360"/>
        <w:gridCol w:w="1360"/>
      </w:tblGrid>
      <w:tr w:rsidR="005C125B" w:rsidRPr="005C125B" w14:paraId="00C021E1" w14:textId="77777777" w:rsidTr="003422FE">
        <w:trPr>
          <w:tblHeader/>
        </w:trPr>
        <w:tc>
          <w:tcPr>
            <w:tcW w:w="733" w:type="dxa"/>
            <w:shd w:val="clear" w:color="auto" w:fill="F2F2F2" w:themeFill="background1" w:themeFillShade="F2"/>
          </w:tcPr>
          <w:p w14:paraId="5EC19519"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編號</w:t>
            </w:r>
          </w:p>
        </w:tc>
        <w:tc>
          <w:tcPr>
            <w:tcW w:w="1701" w:type="dxa"/>
            <w:shd w:val="clear" w:color="auto" w:fill="F2F2F2" w:themeFill="background1" w:themeFillShade="F2"/>
          </w:tcPr>
          <w:p w14:paraId="4381B6C6"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日期</w:t>
            </w:r>
          </w:p>
        </w:tc>
        <w:tc>
          <w:tcPr>
            <w:tcW w:w="1417" w:type="dxa"/>
            <w:shd w:val="clear" w:color="auto" w:fill="F2F2F2" w:themeFill="background1" w:themeFillShade="F2"/>
          </w:tcPr>
          <w:p w14:paraId="624DB54D"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時間</w:t>
            </w:r>
          </w:p>
        </w:tc>
        <w:tc>
          <w:tcPr>
            <w:tcW w:w="1583" w:type="dxa"/>
            <w:shd w:val="clear" w:color="auto" w:fill="F2F2F2" w:themeFill="background1" w:themeFillShade="F2"/>
          </w:tcPr>
          <w:p w14:paraId="5A312FFA"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交易分行</w:t>
            </w:r>
          </w:p>
        </w:tc>
        <w:tc>
          <w:tcPr>
            <w:tcW w:w="1360" w:type="dxa"/>
            <w:shd w:val="clear" w:color="auto" w:fill="F2F2F2" w:themeFill="background1" w:themeFillShade="F2"/>
          </w:tcPr>
          <w:p w14:paraId="2C0A5DF7"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6"/>
                <w:sz w:val="28"/>
                <w:szCs w:val="28"/>
              </w:rPr>
            </w:pPr>
            <w:r w:rsidRPr="005C125B">
              <w:rPr>
                <w:rFonts w:ascii="Times New Roman" w:hint="eastAsia"/>
                <w:color w:val="000000" w:themeColor="text1"/>
                <w:spacing w:val="-26"/>
                <w:sz w:val="28"/>
                <w:szCs w:val="28"/>
              </w:rPr>
              <w:t>交易摘要</w:t>
            </w:r>
          </w:p>
        </w:tc>
        <w:tc>
          <w:tcPr>
            <w:tcW w:w="1360" w:type="dxa"/>
            <w:shd w:val="clear" w:color="auto" w:fill="F2F2F2" w:themeFill="background1" w:themeFillShade="F2"/>
          </w:tcPr>
          <w:p w14:paraId="24C3A5E6"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金額</w:t>
            </w:r>
          </w:p>
        </w:tc>
      </w:tr>
      <w:tr w:rsidR="005C125B" w:rsidRPr="005C125B" w14:paraId="44D3139D" w14:textId="77777777" w:rsidTr="003422FE">
        <w:tc>
          <w:tcPr>
            <w:tcW w:w="733" w:type="dxa"/>
          </w:tcPr>
          <w:p w14:paraId="65E0667D"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1</w:t>
            </w:r>
          </w:p>
        </w:tc>
        <w:tc>
          <w:tcPr>
            <w:tcW w:w="1701" w:type="dxa"/>
          </w:tcPr>
          <w:p w14:paraId="6CC8BAA0" w14:textId="25D79998" w:rsidR="00AC6957" w:rsidRPr="005C125B" w:rsidRDefault="00AC6957" w:rsidP="00A60406">
            <w:pPr>
              <w:pStyle w:val="10"/>
              <w:spacing w:line="500" w:lineRule="exact"/>
              <w:ind w:leftChars="0" w:left="0" w:firstLineChars="0" w:firstLine="0"/>
              <w:rPr>
                <w:rFonts w:ascii="Times New Roman"/>
                <w:color w:val="000000" w:themeColor="text1"/>
                <w:spacing w:val="-40"/>
                <w:sz w:val="28"/>
                <w:szCs w:val="28"/>
              </w:rPr>
            </w:pPr>
            <w:r w:rsidRPr="005C125B">
              <w:rPr>
                <w:rFonts w:ascii="Times New Roman" w:hint="eastAsia"/>
                <w:color w:val="000000" w:themeColor="text1"/>
                <w:spacing w:val="-40"/>
                <w:sz w:val="28"/>
                <w:szCs w:val="28"/>
              </w:rPr>
              <w:t>111</w:t>
            </w:r>
            <w:r w:rsidRPr="005C125B">
              <w:rPr>
                <w:rFonts w:ascii="Times New Roman" w:hint="eastAsia"/>
                <w:color w:val="000000" w:themeColor="text1"/>
                <w:spacing w:val="-40"/>
                <w:sz w:val="28"/>
                <w:szCs w:val="28"/>
              </w:rPr>
              <w:t>年</w:t>
            </w:r>
            <w:r w:rsidRPr="005C125B">
              <w:rPr>
                <w:rFonts w:ascii="Times New Roman" w:hint="eastAsia"/>
                <w:color w:val="000000" w:themeColor="text1"/>
                <w:spacing w:val="-40"/>
                <w:sz w:val="28"/>
                <w:szCs w:val="28"/>
              </w:rPr>
              <w:t>12</w:t>
            </w:r>
            <w:r w:rsidRPr="005C125B">
              <w:rPr>
                <w:rFonts w:ascii="Times New Roman" w:hint="eastAsia"/>
                <w:color w:val="000000" w:themeColor="text1"/>
                <w:spacing w:val="-40"/>
                <w:sz w:val="28"/>
                <w:szCs w:val="28"/>
              </w:rPr>
              <w:t>月</w:t>
            </w:r>
            <w:r w:rsidRPr="005C125B">
              <w:rPr>
                <w:rFonts w:ascii="Times New Roman" w:hint="eastAsia"/>
                <w:color w:val="000000" w:themeColor="text1"/>
                <w:spacing w:val="-40"/>
                <w:sz w:val="28"/>
                <w:szCs w:val="28"/>
              </w:rPr>
              <w:t>23</w:t>
            </w:r>
            <w:r w:rsidRPr="005C125B">
              <w:rPr>
                <w:rFonts w:ascii="Times New Roman" w:hint="eastAsia"/>
                <w:color w:val="000000" w:themeColor="text1"/>
                <w:spacing w:val="-40"/>
                <w:sz w:val="28"/>
                <w:szCs w:val="28"/>
              </w:rPr>
              <w:t>日</w:t>
            </w:r>
          </w:p>
        </w:tc>
        <w:tc>
          <w:tcPr>
            <w:tcW w:w="1417" w:type="dxa"/>
          </w:tcPr>
          <w:p w14:paraId="6BAC8309" w14:textId="2806749F"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45</w:t>
            </w:r>
            <w:r w:rsidRPr="005C125B">
              <w:rPr>
                <w:rFonts w:ascii="Times New Roman" w:hint="eastAsia"/>
                <w:color w:val="000000" w:themeColor="text1"/>
                <w:spacing w:val="-30"/>
                <w:sz w:val="28"/>
                <w:szCs w:val="28"/>
              </w:rPr>
              <w:t>分許</w:t>
            </w:r>
          </w:p>
        </w:tc>
        <w:tc>
          <w:tcPr>
            <w:tcW w:w="1583" w:type="dxa"/>
          </w:tcPr>
          <w:p w14:paraId="542BD44C" w14:textId="516A5DD8"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台北富邦銀行市政分行</w:t>
            </w:r>
          </w:p>
        </w:tc>
        <w:tc>
          <w:tcPr>
            <w:tcW w:w="1360" w:type="dxa"/>
          </w:tcPr>
          <w:p w14:paraId="307C5455" w14:textId="7DFA1961"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存現</w:t>
            </w:r>
          </w:p>
        </w:tc>
        <w:tc>
          <w:tcPr>
            <w:tcW w:w="1360" w:type="dxa"/>
          </w:tcPr>
          <w:p w14:paraId="2CBC09DC"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526284C8" w14:textId="77777777" w:rsidTr="003422FE">
        <w:tc>
          <w:tcPr>
            <w:tcW w:w="733" w:type="dxa"/>
          </w:tcPr>
          <w:p w14:paraId="70A44DF1"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2</w:t>
            </w:r>
          </w:p>
        </w:tc>
        <w:tc>
          <w:tcPr>
            <w:tcW w:w="1701" w:type="dxa"/>
          </w:tcPr>
          <w:p w14:paraId="6A4F0392" w14:textId="30E36E80" w:rsidR="00AC6957" w:rsidRPr="005C125B" w:rsidRDefault="00AC6957" w:rsidP="00A60406">
            <w:pPr>
              <w:pStyle w:val="10"/>
              <w:spacing w:line="500" w:lineRule="exact"/>
              <w:ind w:leftChars="0" w:left="0" w:firstLineChars="0" w:firstLine="0"/>
              <w:rPr>
                <w:rFonts w:ascii="Times New Roman"/>
                <w:color w:val="000000" w:themeColor="text1"/>
                <w:spacing w:val="-40"/>
                <w:sz w:val="28"/>
                <w:szCs w:val="28"/>
              </w:rPr>
            </w:pPr>
            <w:r w:rsidRPr="005C125B">
              <w:rPr>
                <w:rFonts w:ascii="Times New Roman" w:hint="eastAsia"/>
                <w:color w:val="000000" w:themeColor="text1"/>
                <w:spacing w:val="-40"/>
                <w:sz w:val="28"/>
                <w:szCs w:val="28"/>
              </w:rPr>
              <w:t>111</w:t>
            </w:r>
            <w:r w:rsidRPr="005C125B">
              <w:rPr>
                <w:rFonts w:ascii="Times New Roman" w:hint="eastAsia"/>
                <w:color w:val="000000" w:themeColor="text1"/>
                <w:spacing w:val="-40"/>
                <w:sz w:val="28"/>
                <w:szCs w:val="28"/>
              </w:rPr>
              <w:t>年</w:t>
            </w:r>
            <w:r w:rsidRPr="005C125B">
              <w:rPr>
                <w:rFonts w:ascii="Times New Roman" w:hint="eastAsia"/>
                <w:color w:val="000000" w:themeColor="text1"/>
                <w:spacing w:val="-40"/>
                <w:sz w:val="28"/>
                <w:szCs w:val="28"/>
              </w:rPr>
              <w:t>12</w:t>
            </w:r>
            <w:r w:rsidRPr="005C125B">
              <w:rPr>
                <w:rFonts w:ascii="Times New Roman" w:hint="eastAsia"/>
                <w:color w:val="000000" w:themeColor="text1"/>
                <w:spacing w:val="-40"/>
                <w:sz w:val="28"/>
                <w:szCs w:val="28"/>
              </w:rPr>
              <w:t>月</w:t>
            </w:r>
            <w:r w:rsidRPr="005C125B">
              <w:rPr>
                <w:rFonts w:ascii="Times New Roman" w:hint="eastAsia"/>
                <w:color w:val="000000" w:themeColor="text1"/>
                <w:spacing w:val="-40"/>
                <w:sz w:val="28"/>
                <w:szCs w:val="28"/>
              </w:rPr>
              <w:t>30</w:t>
            </w:r>
            <w:r w:rsidRPr="005C125B">
              <w:rPr>
                <w:rFonts w:ascii="Times New Roman" w:hint="eastAsia"/>
                <w:color w:val="000000" w:themeColor="text1"/>
                <w:spacing w:val="-40"/>
                <w:sz w:val="28"/>
                <w:szCs w:val="28"/>
              </w:rPr>
              <w:t>日</w:t>
            </w:r>
          </w:p>
        </w:tc>
        <w:tc>
          <w:tcPr>
            <w:tcW w:w="1417" w:type="dxa"/>
          </w:tcPr>
          <w:p w14:paraId="7448DCF7" w14:textId="77DB5B0B"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30</w:t>
            </w:r>
            <w:r w:rsidRPr="005C125B">
              <w:rPr>
                <w:rFonts w:ascii="Times New Roman" w:hint="eastAsia"/>
                <w:color w:val="000000" w:themeColor="text1"/>
                <w:spacing w:val="-30"/>
                <w:sz w:val="28"/>
                <w:szCs w:val="28"/>
              </w:rPr>
              <w:t>分許</w:t>
            </w:r>
          </w:p>
        </w:tc>
        <w:tc>
          <w:tcPr>
            <w:tcW w:w="1583" w:type="dxa"/>
          </w:tcPr>
          <w:p w14:paraId="2A51E346" w14:textId="56ED9F02" w:rsidR="00AC6957"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360" w:type="dxa"/>
          </w:tcPr>
          <w:p w14:paraId="2288AB81" w14:textId="29E99C0F"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存現</w:t>
            </w:r>
          </w:p>
        </w:tc>
        <w:tc>
          <w:tcPr>
            <w:tcW w:w="1360" w:type="dxa"/>
          </w:tcPr>
          <w:p w14:paraId="70283ABE" w14:textId="646BD974"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47</w:t>
            </w:r>
            <w:r w:rsidRPr="005C125B">
              <w:rPr>
                <w:rFonts w:ascii="Times New Roman" w:hint="eastAsia"/>
                <w:color w:val="000000" w:themeColor="text1"/>
                <w:sz w:val="28"/>
                <w:szCs w:val="28"/>
              </w:rPr>
              <w:t>萬元</w:t>
            </w:r>
          </w:p>
        </w:tc>
      </w:tr>
      <w:tr w:rsidR="005C125B" w:rsidRPr="005C125B" w14:paraId="2FCD27EF" w14:textId="77777777" w:rsidTr="003422FE">
        <w:tc>
          <w:tcPr>
            <w:tcW w:w="733" w:type="dxa"/>
          </w:tcPr>
          <w:p w14:paraId="288CCCF1"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3</w:t>
            </w:r>
          </w:p>
        </w:tc>
        <w:tc>
          <w:tcPr>
            <w:tcW w:w="1701" w:type="dxa"/>
          </w:tcPr>
          <w:p w14:paraId="3C9EFCB0" w14:textId="50A4B562" w:rsidR="00AC6957" w:rsidRPr="005C125B" w:rsidRDefault="00AC6957" w:rsidP="00A60406">
            <w:pPr>
              <w:pStyle w:val="10"/>
              <w:spacing w:line="500" w:lineRule="exact"/>
              <w:ind w:leftChars="0" w:left="0" w:firstLineChars="0" w:firstLine="0"/>
              <w:rPr>
                <w:rFonts w:ascii="Times New Roman"/>
                <w:color w:val="000000" w:themeColor="text1"/>
                <w:spacing w:val="-40"/>
                <w:sz w:val="28"/>
                <w:szCs w:val="28"/>
              </w:rPr>
            </w:pPr>
            <w:r w:rsidRPr="005C125B">
              <w:rPr>
                <w:rFonts w:ascii="Times New Roman" w:hint="eastAsia"/>
                <w:color w:val="000000" w:themeColor="text1"/>
                <w:spacing w:val="-40"/>
                <w:sz w:val="28"/>
                <w:szCs w:val="28"/>
              </w:rPr>
              <w:t>112</w:t>
            </w:r>
            <w:r w:rsidRPr="005C125B">
              <w:rPr>
                <w:rFonts w:ascii="Times New Roman" w:hint="eastAsia"/>
                <w:color w:val="000000" w:themeColor="text1"/>
                <w:spacing w:val="-40"/>
                <w:sz w:val="28"/>
                <w:szCs w:val="28"/>
              </w:rPr>
              <w:t>年</w:t>
            </w:r>
            <w:r w:rsidRPr="005C125B">
              <w:rPr>
                <w:rFonts w:ascii="Times New Roman" w:hint="eastAsia"/>
                <w:color w:val="000000" w:themeColor="text1"/>
                <w:spacing w:val="-40"/>
                <w:sz w:val="28"/>
                <w:szCs w:val="28"/>
              </w:rPr>
              <w:t>1</w:t>
            </w:r>
            <w:r w:rsidRPr="005C125B">
              <w:rPr>
                <w:rFonts w:ascii="Times New Roman" w:hint="eastAsia"/>
                <w:color w:val="000000" w:themeColor="text1"/>
                <w:spacing w:val="-40"/>
                <w:sz w:val="28"/>
                <w:szCs w:val="28"/>
              </w:rPr>
              <w:t>月</w:t>
            </w:r>
            <w:r w:rsidRPr="005C125B">
              <w:rPr>
                <w:rFonts w:ascii="Times New Roman" w:hint="eastAsia"/>
                <w:color w:val="000000" w:themeColor="text1"/>
                <w:spacing w:val="-40"/>
                <w:sz w:val="28"/>
                <w:szCs w:val="28"/>
              </w:rPr>
              <w:t>3</w:t>
            </w:r>
            <w:r w:rsidRPr="005C125B">
              <w:rPr>
                <w:rFonts w:ascii="Times New Roman" w:hint="eastAsia"/>
                <w:color w:val="000000" w:themeColor="text1"/>
                <w:spacing w:val="-40"/>
                <w:sz w:val="28"/>
                <w:szCs w:val="28"/>
              </w:rPr>
              <w:t>日</w:t>
            </w:r>
          </w:p>
        </w:tc>
        <w:tc>
          <w:tcPr>
            <w:tcW w:w="1417" w:type="dxa"/>
          </w:tcPr>
          <w:p w14:paraId="3A50BC30" w14:textId="6621120A"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57</w:t>
            </w:r>
            <w:r w:rsidRPr="005C125B">
              <w:rPr>
                <w:rFonts w:ascii="Times New Roman" w:hint="eastAsia"/>
                <w:color w:val="000000" w:themeColor="text1"/>
                <w:spacing w:val="-30"/>
                <w:sz w:val="28"/>
                <w:szCs w:val="28"/>
              </w:rPr>
              <w:t>分許</w:t>
            </w:r>
          </w:p>
        </w:tc>
        <w:tc>
          <w:tcPr>
            <w:tcW w:w="1583" w:type="dxa"/>
          </w:tcPr>
          <w:p w14:paraId="46504585" w14:textId="191C0E84" w:rsidR="00AC6957"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360" w:type="dxa"/>
          </w:tcPr>
          <w:p w14:paraId="1087CF1E" w14:textId="6E01C62B"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存現</w:t>
            </w:r>
          </w:p>
        </w:tc>
        <w:tc>
          <w:tcPr>
            <w:tcW w:w="1360" w:type="dxa"/>
          </w:tcPr>
          <w:p w14:paraId="45217688" w14:textId="539B1EC8"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48</w:t>
            </w:r>
            <w:r w:rsidRPr="005C125B">
              <w:rPr>
                <w:rFonts w:ascii="Times New Roman" w:hint="eastAsia"/>
                <w:color w:val="000000" w:themeColor="text1"/>
                <w:sz w:val="28"/>
                <w:szCs w:val="28"/>
              </w:rPr>
              <w:t>萬元</w:t>
            </w:r>
          </w:p>
        </w:tc>
      </w:tr>
      <w:tr w:rsidR="005C125B" w:rsidRPr="005C125B" w14:paraId="45B1CCBE" w14:textId="77777777" w:rsidTr="003422FE">
        <w:tc>
          <w:tcPr>
            <w:tcW w:w="733" w:type="dxa"/>
          </w:tcPr>
          <w:p w14:paraId="6C81BE35"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4</w:t>
            </w:r>
          </w:p>
        </w:tc>
        <w:tc>
          <w:tcPr>
            <w:tcW w:w="1701" w:type="dxa"/>
          </w:tcPr>
          <w:p w14:paraId="486AF4E9" w14:textId="21F2E106" w:rsidR="00AC6957" w:rsidRPr="005C125B" w:rsidRDefault="00AC6957" w:rsidP="00A60406">
            <w:pPr>
              <w:pStyle w:val="10"/>
              <w:spacing w:line="500" w:lineRule="exact"/>
              <w:ind w:leftChars="0" w:left="0" w:firstLineChars="0" w:firstLine="0"/>
              <w:rPr>
                <w:rFonts w:ascii="Times New Roman"/>
                <w:color w:val="000000" w:themeColor="text1"/>
                <w:spacing w:val="-40"/>
                <w:sz w:val="28"/>
                <w:szCs w:val="28"/>
              </w:rPr>
            </w:pPr>
            <w:r w:rsidRPr="005C125B">
              <w:rPr>
                <w:rFonts w:ascii="Times New Roman" w:hint="eastAsia"/>
                <w:color w:val="000000" w:themeColor="text1"/>
                <w:spacing w:val="-40"/>
                <w:sz w:val="28"/>
                <w:szCs w:val="28"/>
              </w:rPr>
              <w:t>112</w:t>
            </w:r>
            <w:r w:rsidRPr="005C125B">
              <w:rPr>
                <w:rFonts w:ascii="Times New Roman" w:hint="eastAsia"/>
                <w:color w:val="000000" w:themeColor="text1"/>
                <w:spacing w:val="-40"/>
                <w:sz w:val="28"/>
                <w:szCs w:val="28"/>
              </w:rPr>
              <w:t>年</w:t>
            </w:r>
            <w:r w:rsidRPr="005C125B">
              <w:rPr>
                <w:rFonts w:ascii="Times New Roman" w:hint="eastAsia"/>
                <w:color w:val="000000" w:themeColor="text1"/>
                <w:spacing w:val="-40"/>
                <w:sz w:val="28"/>
                <w:szCs w:val="28"/>
              </w:rPr>
              <w:t>1</w:t>
            </w:r>
            <w:r w:rsidRPr="005C125B">
              <w:rPr>
                <w:rFonts w:ascii="Times New Roman" w:hint="eastAsia"/>
                <w:color w:val="000000" w:themeColor="text1"/>
                <w:spacing w:val="-40"/>
                <w:sz w:val="28"/>
                <w:szCs w:val="28"/>
              </w:rPr>
              <w:t>月</w:t>
            </w:r>
            <w:r w:rsidRPr="005C125B">
              <w:rPr>
                <w:rFonts w:ascii="Times New Roman" w:hint="eastAsia"/>
                <w:color w:val="000000" w:themeColor="text1"/>
                <w:spacing w:val="-40"/>
                <w:sz w:val="28"/>
                <w:szCs w:val="28"/>
              </w:rPr>
              <w:t>12</w:t>
            </w:r>
            <w:r w:rsidRPr="005C125B">
              <w:rPr>
                <w:rFonts w:ascii="Times New Roman" w:hint="eastAsia"/>
                <w:color w:val="000000" w:themeColor="text1"/>
                <w:spacing w:val="-40"/>
                <w:sz w:val="28"/>
                <w:szCs w:val="28"/>
              </w:rPr>
              <w:t>日</w:t>
            </w:r>
          </w:p>
        </w:tc>
        <w:tc>
          <w:tcPr>
            <w:tcW w:w="1417" w:type="dxa"/>
          </w:tcPr>
          <w:p w14:paraId="4A4259A6" w14:textId="08166B29"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42</w:t>
            </w:r>
            <w:r w:rsidRPr="005C125B">
              <w:rPr>
                <w:rFonts w:ascii="Times New Roman" w:hint="eastAsia"/>
                <w:color w:val="000000" w:themeColor="text1"/>
                <w:spacing w:val="-30"/>
                <w:sz w:val="28"/>
                <w:szCs w:val="28"/>
              </w:rPr>
              <w:t>分許</w:t>
            </w:r>
          </w:p>
        </w:tc>
        <w:tc>
          <w:tcPr>
            <w:tcW w:w="1583" w:type="dxa"/>
          </w:tcPr>
          <w:p w14:paraId="6E760853" w14:textId="236AD1CA" w:rsidR="00AC6957"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360" w:type="dxa"/>
          </w:tcPr>
          <w:p w14:paraId="412A3BE2" w14:textId="3CDCE72B"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存現</w:t>
            </w:r>
          </w:p>
        </w:tc>
        <w:tc>
          <w:tcPr>
            <w:tcW w:w="1360" w:type="dxa"/>
          </w:tcPr>
          <w:p w14:paraId="0C481DF4"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58F65A8C" w14:textId="77777777" w:rsidTr="003422FE">
        <w:tc>
          <w:tcPr>
            <w:tcW w:w="733" w:type="dxa"/>
          </w:tcPr>
          <w:p w14:paraId="51086A37"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5</w:t>
            </w:r>
          </w:p>
        </w:tc>
        <w:tc>
          <w:tcPr>
            <w:tcW w:w="1701" w:type="dxa"/>
          </w:tcPr>
          <w:p w14:paraId="4ADFADFA" w14:textId="02ACBC39" w:rsidR="00AC6957" w:rsidRPr="005C125B" w:rsidRDefault="00AC6957" w:rsidP="00A60406">
            <w:pPr>
              <w:pStyle w:val="10"/>
              <w:spacing w:line="500" w:lineRule="exact"/>
              <w:ind w:leftChars="0" w:left="0" w:firstLineChars="0" w:firstLine="0"/>
              <w:rPr>
                <w:rFonts w:ascii="Times New Roman"/>
                <w:color w:val="000000" w:themeColor="text1"/>
                <w:spacing w:val="-40"/>
                <w:sz w:val="28"/>
                <w:szCs w:val="28"/>
              </w:rPr>
            </w:pPr>
            <w:r w:rsidRPr="005C125B">
              <w:rPr>
                <w:rFonts w:ascii="Times New Roman" w:hint="eastAsia"/>
                <w:color w:val="000000" w:themeColor="text1"/>
                <w:spacing w:val="-40"/>
                <w:sz w:val="28"/>
                <w:szCs w:val="28"/>
              </w:rPr>
              <w:t>112</w:t>
            </w:r>
            <w:r w:rsidRPr="005C125B">
              <w:rPr>
                <w:rFonts w:ascii="Times New Roman" w:hint="eastAsia"/>
                <w:color w:val="000000" w:themeColor="text1"/>
                <w:spacing w:val="-40"/>
                <w:sz w:val="28"/>
                <w:szCs w:val="28"/>
              </w:rPr>
              <w:t>年</w:t>
            </w:r>
            <w:r w:rsidRPr="005C125B">
              <w:rPr>
                <w:rFonts w:ascii="Times New Roman" w:hint="eastAsia"/>
                <w:color w:val="000000" w:themeColor="text1"/>
                <w:spacing w:val="-40"/>
                <w:sz w:val="28"/>
                <w:szCs w:val="28"/>
              </w:rPr>
              <w:t>1</w:t>
            </w:r>
            <w:r w:rsidRPr="005C125B">
              <w:rPr>
                <w:rFonts w:ascii="Times New Roman" w:hint="eastAsia"/>
                <w:color w:val="000000" w:themeColor="text1"/>
                <w:spacing w:val="-40"/>
                <w:sz w:val="28"/>
                <w:szCs w:val="28"/>
              </w:rPr>
              <w:t>月</w:t>
            </w:r>
            <w:r w:rsidRPr="005C125B">
              <w:rPr>
                <w:rFonts w:ascii="Times New Roman" w:hint="eastAsia"/>
                <w:color w:val="000000" w:themeColor="text1"/>
                <w:spacing w:val="-40"/>
                <w:sz w:val="28"/>
                <w:szCs w:val="28"/>
              </w:rPr>
              <w:t>16</w:t>
            </w:r>
            <w:r w:rsidRPr="005C125B">
              <w:rPr>
                <w:rFonts w:ascii="Times New Roman" w:hint="eastAsia"/>
                <w:color w:val="000000" w:themeColor="text1"/>
                <w:spacing w:val="-40"/>
                <w:sz w:val="28"/>
                <w:szCs w:val="28"/>
              </w:rPr>
              <w:t>日</w:t>
            </w:r>
          </w:p>
        </w:tc>
        <w:tc>
          <w:tcPr>
            <w:tcW w:w="1417" w:type="dxa"/>
          </w:tcPr>
          <w:p w14:paraId="02221C2D" w14:textId="4D832FB4"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分許</w:t>
            </w:r>
          </w:p>
        </w:tc>
        <w:tc>
          <w:tcPr>
            <w:tcW w:w="1583" w:type="dxa"/>
          </w:tcPr>
          <w:p w14:paraId="719FA158" w14:textId="2963076F" w:rsidR="00AC6957"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360" w:type="dxa"/>
          </w:tcPr>
          <w:p w14:paraId="13FD9340" w14:textId="08AC2E1E"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存現</w:t>
            </w:r>
          </w:p>
        </w:tc>
        <w:tc>
          <w:tcPr>
            <w:tcW w:w="1360" w:type="dxa"/>
          </w:tcPr>
          <w:p w14:paraId="0206C669"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474D2E31" w14:textId="77777777" w:rsidTr="003422FE">
        <w:tc>
          <w:tcPr>
            <w:tcW w:w="733" w:type="dxa"/>
          </w:tcPr>
          <w:p w14:paraId="7DFC93BC"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6</w:t>
            </w:r>
          </w:p>
        </w:tc>
        <w:tc>
          <w:tcPr>
            <w:tcW w:w="1701" w:type="dxa"/>
          </w:tcPr>
          <w:p w14:paraId="5DBC9333" w14:textId="06B924DA" w:rsidR="00AC6957" w:rsidRPr="005C125B" w:rsidRDefault="00AC6957" w:rsidP="00A60406">
            <w:pPr>
              <w:pStyle w:val="10"/>
              <w:spacing w:line="500" w:lineRule="exact"/>
              <w:ind w:leftChars="0" w:left="0" w:firstLineChars="0" w:firstLine="0"/>
              <w:rPr>
                <w:rFonts w:ascii="Times New Roman"/>
                <w:color w:val="000000" w:themeColor="text1"/>
                <w:spacing w:val="-40"/>
                <w:sz w:val="28"/>
                <w:szCs w:val="28"/>
              </w:rPr>
            </w:pPr>
            <w:r w:rsidRPr="005C125B">
              <w:rPr>
                <w:rFonts w:ascii="Times New Roman" w:hint="eastAsia"/>
                <w:color w:val="000000" w:themeColor="text1"/>
                <w:spacing w:val="-40"/>
                <w:sz w:val="28"/>
                <w:szCs w:val="28"/>
              </w:rPr>
              <w:t>112</w:t>
            </w:r>
            <w:r w:rsidRPr="005C125B">
              <w:rPr>
                <w:rFonts w:ascii="Times New Roman" w:hint="eastAsia"/>
                <w:color w:val="000000" w:themeColor="text1"/>
                <w:spacing w:val="-40"/>
                <w:sz w:val="28"/>
                <w:szCs w:val="28"/>
              </w:rPr>
              <w:t>年</w:t>
            </w:r>
            <w:r w:rsidRPr="005C125B">
              <w:rPr>
                <w:rFonts w:ascii="Times New Roman" w:hint="eastAsia"/>
                <w:color w:val="000000" w:themeColor="text1"/>
                <w:spacing w:val="-40"/>
                <w:sz w:val="28"/>
                <w:szCs w:val="28"/>
              </w:rPr>
              <w:t>9</w:t>
            </w:r>
            <w:r w:rsidRPr="005C125B">
              <w:rPr>
                <w:rFonts w:ascii="Times New Roman" w:hint="eastAsia"/>
                <w:color w:val="000000" w:themeColor="text1"/>
                <w:spacing w:val="-40"/>
                <w:sz w:val="28"/>
                <w:szCs w:val="28"/>
              </w:rPr>
              <w:t>月</w:t>
            </w:r>
            <w:r w:rsidRPr="005C125B">
              <w:rPr>
                <w:rFonts w:ascii="Times New Roman" w:hint="eastAsia"/>
                <w:color w:val="000000" w:themeColor="text1"/>
                <w:spacing w:val="-40"/>
                <w:sz w:val="28"/>
                <w:szCs w:val="28"/>
              </w:rPr>
              <w:t>11</w:t>
            </w:r>
            <w:r w:rsidRPr="005C125B">
              <w:rPr>
                <w:rFonts w:ascii="Times New Roman" w:hint="eastAsia"/>
                <w:color w:val="000000" w:themeColor="text1"/>
                <w:spacing w:val="-40"/>
                <w:sz w:val="28"/>
                <w:szCs w:val="28"/>
              </w:rPr>
              <w:t>日</w:t>
            </w:r>
          </w:p>
        </w:tc>
        <w:tc>
          <w:tcPr>
            <w:tcW w:w="1417" w:type="dxa"/>
          </w:tcPr>
          <w:p w14:paraId="2667E7C4" w14:textId="12D8FF11"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13</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55</w:t>
            </w:r>
            <w:r w:rsidRPr="005C125B">
              <w:rPr>
                <w:rFonts w:ascii="Times New Roman" w:hint="eastAsia"/>
                <w:color w:val="000000" w:themeColor="text1"/>
                <w:spacing w:val="-30"/>
                <w:sz w:val="28"/>
                <w:szCs w:val="28"/>
              </w:rPr>
              <w:t>分許</w:t>
            </w:r>
          </w:p>
        </w:tc>
        <w:tc>
          <w:tcPr>
            <w:tcW w:w="1583" w:type="dxa"/>
          </w:tcPr>
          <w:p w14:paraId="7B3314AE" w14:textId="2420757B" w:rsidR="00AC6957" w:rsidRPr="005C125B" w:rsidRDefault="00E3789E"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同上</w:t>
            </w:r>
          </w:p>
        </w:tc>
        <w:tc>
          <w:tcPr>
            <w:tcW w:w="1360" w:type="dxa"/>
          </w:tcPr>
          <w:p w14:paraId="71AD462D" w14:textId="3EE95128"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存現</w:t>
            </w:r>
          </w:p>
        </w:tc>
        <w:tc>
          <w:tcPr>
            <w:tcW w:w="1360" w:type="dxa"/>
          </w:tcPr>
          <w:p w14:paraId="1F6A2D00"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2C3044F1" w14:textId="77777777" w:rsidTr="003422FE">
        <w:tc>
          <w:tcPr>
            <w:tcW w:w="733" w:type="dxa"/>
          </w:tcPr>
          <w:p w14:paraId="79F15090"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p>
        </w:tc>
        <w:tc>
          <w:tcPr>
            <w:tcW w:w="1701" w:type="dxa"/>
          </w:tcPr>
          <w:p w14:paraId="39AC9F6C" w14:textId="77777777" w:rsidR="00AC6957" w:rsidRPr="005C125B" w:rsidRDefault="00AC6957" w:rsidP="00A60406">
            <w:pPr>
              <w:pStyle w:val="10"/>
              <w:spacing w:line="500" w:lineRule="exact"/>
              <w:ind w:leftChars="0" w:left="0" w:firstLineChars="0" w:firstLine="0"/>
              <w:rPr>
                <w:rFonts w:ascii="Times New Roman"/>
                <w:color w:val="000000" w:themeColor="text1"/>
                <w:sz w:val="28"/>
                <w:szCs w:val="28"/>
              </w:rPr>
            </w:pPr>
          </w:p>
        </w:tc>
        <w:tc>
          <w:tcPr>
            <w:tcW w:w="1417" w:type="dxa"/>
          </w:tcPr>
          <w:p w14:paraId="2E6CB67F" w14:textId="77777777"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p>
        </w:tc>
        <w:tc>
          <w:tcPr>
            <w:tcW w:w="1583" w:type="dxa"/>
          </w:tcPr>
          <w:p w14:paraId="1BA1EBD3" w14:textId="77777777" w:rsidR="00AC6957" w:rsidRPr="005C125B" w:rsidRDefault="00AC6957" w:rsidP="00A60406">
            <w:pPr>
              <w:pStyle w:val="10"/>
              <w:spacing w:line="500" w:lineRule="exact"/>
              <w:ind w:leftChars="0" w:left="0" w:firstLineChars="0" w:firstLine="0"/>
              <w:rPr>
                <w:rFonts w:ascii="Times New Roman"/>
                <w:color w:val="000000" w:themeColor="text1"/>
                <w:sz w:val="28"/>
                <w:szCs w:val="28"/>
              </w:rPr>
            </w:pPr>
          </w:p>
        </w:tc>
        <w:tc>
          <w:tcPr>
            <w:tcW w:w="1360" w:type="dxa"/>
          </w:tcPr>
          <w:p w14:paraId="2DE0AE48"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合計</w:t>
            </w:r>
          </w:p>
        </w:tc>
        <w:tc>
          <w:tcPr>
            <w:tcW w:w="1360" w:type="dxa"/>
          </w:tcPr>
          <w:p w14:paraId="1F8AD594" w14:textId="7AE8DDA2"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275</w:t>
            </w:r>
            <w:r w:rsidRPr="005C125B">
              <w:rPr>
                <w:rFonts w:ascii="Times New Roman" w:hint="eastAsia"/>
                <w:color w:val="000000" w:themeColor="text1"/>
                <w:sz w:val="28"/>
                <w:szCs w:val="28"/>
              </w:rPr>
              <w:t>萬元</w:t>
            </w:r>
          </w:p>
        </w:tc>
      </w:tr>
    </w:tbl>
    <w:p w14:paraId="30E11BCE" w14:textId="766AD367" w:rsidR="00AC6957" w:rsidRPr="005C125B" w:rsidRDefault="000C3DAD" w:rsidP="00A60406">
      <w:pPr>
        <w:pStyle w:val="10"/>
        <w:adjustRightInd w:val="0"/>
        <w:snapToGrid w:val="0"/>
        <w:spacing w:line="300" w:lineRule="exact"/>
        <w:ind w:leftChars="208" w:left="2209" w:hangingChars="500" w:hanging="1501"/>
        <w:rPr>
          <w:rFonts w:ascii="Times New Roman"/>
          <w:color w:val="000000" w:themeColor="text1"/>
          <w:sz w:val="28"/>
          <w:szCs w:val="28"/>
        </w:rPr>
      </w:pPr>
      <w:r w:rsidRPr="005C125B">
        <w:rPr>
          <w:rFonts w:ascii="Times New Roman" w:hint="eastAsia"/>
          <w:color w:val="000000" w:themeColor="text1"/>
          <w:sz w:val="28"/>
          <w:szCs w:val="28"/>
        </w:rPr>
        <w:t>資料來源：臺中地檢署檢察官</w:t>
      </w:r>
      <w:r w:rsidRPr="005C125B">
        <w:rPr>
          <w:rFonts w:ascii="Times New Roman" w:hint="eastAsia"/>
          <w:color w:val="000000" w:themeColor="text1"/>
          <w:sz w:val="28"/>
          <w:szCs w:val="28"/>
        </w:rPr>
        <w:t>112</w:t>
      </w:r>
      <w:r w:rsidRPr="005C125B">
        <w:rPr>
          <w:rFonts w:ascii="Times New Roman" w:hint="eastAsia"/>
          <w:color w:val="000000" w:themeColor="text1"/>
          <w:sz w:val="28"/>
          <w:szCs w:val="28"/>
        </w:rPr>
        <w:t>年度偵字第</w:t>
      </w:r>
      <w:r w:rsidRPr="005C125B">
        <w:rPr>
          <w:rFonts w:ascii="Times New Roman" w:hint="eastAsia"/>
          <w:color w:val="000000" w:themeColor="text1"/>
          <w:sz w:val="28"/>
          <w:szCs w:val="28"/>
        </w:rPr>
        <w:t>24972</w:t>
      </w:r>
      <w:r w:rsidRPr="005C125B">
        <w:rPr>
          <w:rFonts w:ascii="Times New Roman" w:hint="eastAsia"/>
          <w:color w:val="000000" w:themeColor="text1"/>
          <w:sz w:val="28"/>
          <w:szCs w:val="28"/>
        </w:rPr>
        <w:t>號等起訴書之附表</w:t>
      </w:r>
      <w:r w:rsidRPr="005C125B">
        <w:rPr>
          <w:rFonts w:ascii="Times New Roman" w:hint="eastAsia"/>
          <w:color w:val="000000" w:themeColor="text1"/>
          <w:sz w:val="28"/>
          <w:szCs w:val="28"/>
        </w:rPr>
        <w:t>A</w:t>
      </w:r>
      <w:r w:rsidRPr="005C125B">
        <w:rPr>
          <w:rFonts w:ascii="Times New Roman" w:hint="eastAsia"/>
          <w:color w:val="000000" w:themeColor="text1"/>
          <w:sz w:val="28"/>
          <w:szCs w:val="28"/>
        </w:rPr>
        <w:t>明細</w:t>
      </w:r>
      <w:r w:rsidRPr="005C125B">
        <w:rPr>
          <w:rFonts w:ascii="Times New Roman" w:hint="eastAsia"/>
          <w:color w:val="000000" w:themeColor="text1"/>
          <w:sz w:val="28"/>
          <w:szCs w:val="28"/>
        </w:rPr>
        <w:t>2</w:t>
      </w:r>
      <w:r w:rsidRPr="005C125B">
        <w:rPr>
          <w:rFonts w:ascii="Times New Roman" w:hint="eastAsia"/>
          <w:color w:val="000000" w:themeColor="text1"/>
          <w:sz w:val="28"/>
          <w:szCs w:val="28"/>
        </w:rPr>
        <w:t>，本院整理</w:t>
      </w:r>
    </w:p>
    <w:p w14:paraId="1E3D76B3" w14:textId="2F15DB86" w:rsidR="00AC6957" w:rsidRPr="005C125B" w:rsidRDefault="00AC6957" w:rsidP="00A60406">
      <w:pPr>
        <w:pStyle w:val="afe"/>
        <w:keepNext/>
        <w:ind w:firstLineChars="661" w:firstLine="1984"/>
        <w:rPr>
          <w:rFonts w:ascii="Times New Roman"/>
          <w:color w:val="000000" w:themeColor="text1"/>
          <w:sz w:val="28"/>
          <w:szCs w:val="28"/>
        </w:rPr>
      </w:pPr>
      <w:r w:rsidRPr="005C125B">
        <w:rPr>
          <w:rFonts w:ascii="Times New Roman" w:hint="eastAsia"/>
          <w:color w:val="000000" w:themeColor="text1"/>
          <w:sz w:val="28"/>
          <w:szCs w:val="28"/>
        </w:rPr>
        <w:lastRenderedPageBreak/>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4</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Pr="005C125B">
        <w:rPr>
          <w:rFonts w:ascii="Times New Roman" w:hint="eastAsia"/>
          <w:color w:val="000000" w:themeColor="text1"/>
          <w:sz w:val="28"/>
          <w:szCs w:val="28"/>
        </w:rPr>
        <w:t>臺灣銀行帳戶之可疑交易明細</w:t>
      </w:r>
    </w:p>
    <w:tbl>
      <w:tblPr>
        <w:tblStyle w:val="af6"/>
        <w:tblW w:w="0" w:type="auto"/>
        <w:tblInd w:w="680" w:type="dxa"/>
        <w:tblLook w:val="04A0" w:firstRow="1" w:lastRow="0" w:firstColumn="1" w:lastColumn="0" w:noHBand="0" w:noVBand="1"/>
      </w:tblPr>
      <w:tblGrid>
        <w:gridCol w:w="733"/>
        <w:gridCol w:w="1701"/>
        <w:gridCol w:w="1417"/>
        <w:gridCol w:w="1583"/>
        <w:gridCol w:w="1360"/>
        <w:gridCol w:w="1360"/>
      </w:tblGrid>
      <w:tr w:rsidR="005C125B" w:rsidRPr="005C125B" w14:paraId="798B0FB8" w14:textId="77777777" w:rsidTr="003422FE">
        <w:trPr>
          <w:tblHeader/>
        </w:trPr>
        <w:tc>
          <w:tcPr>
            <w:tcW w:w="733" w:type="dxa"/>
            <w:shd w:val="clear" w:color="auto" w:fill="F2F2F2" w:themeFill="background1" w:themeFillShade="F2"/>
          </w:tcPr>
          <w:p w14:paraId="52D1918A"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編號</w:t>
            </w:r>
          </w:p>
        </w:tc>
        <w:tc>
          <w:tcPr>
            <w:tcW w:w="1701" w:type="dxa"/>
            <w:shd w:val="clear" w:color="auto" w:fill="F2F2F2" w:themeFill="background1" w:themeFillShade="F2"/>
          </w:tcPr>
          <w:p w14:paraId="4CC9399E"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日期</w:t>
            </w:r>
          </w:p>
        </w:tc>
        <w:tc>
          <w:tcPr>
            <w:tcW w:w="1417" w:type="dxa"/>
            <w:shd w:val="clear" w:color="auto" w:fill="F2F2F2" w:themeFill="background1" w:themeFillShade="F2"/>
          </w:tcPr>
          <w:p w14:paraId="5EB43E1C"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時間</w:t>
            </w:r>
          </w:p>
        </w:tc>
        <w:tc>
          <w:tcPr>
            <w:tcW w:w="1583" w:type="dxa"/>
            <w:shd w:val="clear" w:color="auto" w:fill="F2F2F2" w:themeFill="background1" w:themeFillShade="F2"/>
          </w:tcPr>
          <w:p w14:paraId="43BF9E99"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交易分行</w:t>
            </w:r>
          </w:p>
        </w:tc>
        <w:tc>
          <w:tcPr>
            <w:tcW w:w="1360" w:type="dxa"/>
            <w:shd w:val="clear" w:color="auto" w:fill="F2F2F2" w:themeFill="background1" w:themeFillShade="F2"/>
          </w:tcPr>
          <w:p w14:paraId="29343909"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交易摘要</w:t>
            </w:r>
          </w:p>
        </w:tc>
        <w:tc>
          <w:tcPr>
            <w:tcW w:w="1360" w:type="dxa"/>
            <w:shd w:val="clear" w:color="auto" w:fill="F2F2F2" w:themeFill="background1" w:themeFillShade="F2"/>
          </w:tcPr>
          <w:p w14:paraId="537CE5DC"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金額</w:t>
            </w:r>
          </w:p>
        </w:tc>
      </w:tr>
      <w:tr w:rsidR="005C125B" w:rsidRPr="005C125B" w14:paraId="44F61CE5" w14:textId="77777777" w:rsidTr="003422FE">
        <w:tc>
          <w:tcPr>
            <w:tcW w:w="733" w:type="dxa"/>
          </w:tcPr>
          <w:p w14:paraId="66E70E23"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1</w:t>
            </w:r>
          </w:p>
        </w:tc>
        <w:tc>
          <w:tcPr>
            <w:tcW w:w="1701" w:type="dxa"/>
          </w:tcPr>
          <w:p w14:paraId="49163E24" w14:textId="3B5DF7DA"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8</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23</w:t>
            </w:r>
            <w:r w:rsidRPr="005C125B">
              <w:rPr>
                <w:rFonts w:ascii="Times New Roman" w:hint="eastAsia"/>
                <w:color w:val="000000" w:themeColor="text1"/>
                <w:spacing w:val="-30"/>
                <w:sz w:val="28"/>
                <w:szCs w:val="28"/>
              </w:rPr>
              <w:t>日</w:t>
            </w:r>
          </w:p>
        </w:tc>
        <w:tc>
          <w:tcPr>
            <w:tcW w:w="1417" w:type="dxa"/>
          </w:tcPr>
          <w:p w14:paraId="755AB45B" w14:textId="1C8CE717"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25</w:t>
            </w:r>
            <w:r w:rsidRPr="005C125B">
              <w:rPr>
                <w:rFonts w:ascii="Times New Roman" w:hint="eastAsia"/>
                <w:color w:val="000000" w:themeColor="text1"/>
                <w:spacing w:val="-30"/>
                <w:sz w:val="28"/>
                <w:szCs w:val="28"/>
              </w:rPr>
              <w:t>分許</w:t>
            </w:r>
          </w:p>
        </w:tc>
        <w:tc>
          <w:tcPr>
            <w:tcW w:w="1583" w:type="dxa"/>
          </w:tcPr>
          <w:p w14:paraId="33C5F9A0" w14:textId="79387E8A" w:rsidR="00AC6957" w:rsidRPr="005C125B" w:rsidRDefault="00AC6957"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臺灣銀行松山分行</w:t>
            </w:r>
          </w:p>
        </w:tc>
        <w:tc>
          <w:tcPr>
            <w:tcW w:w="1360" w:type="dxa"/>
          </w:tcPr>
          <w:p w14:paraId="4D063EA0" w14:textId="075B5B9D"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w:t>
            </w:r>
          </w:p>
        </w:tc>
        <w:tc>
          <w:tcPr>
            <w:tcW w:w="1360" w:type="dxa"/>
          </w:tcPr>
          <w:p w14:paraId="039D4F41" w14:textId="16D151FC"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40</w:t>
            </w:r>
            <w:r w:rsidRPr="005C125B">
              <w:rPr>
                <w:rFonts w:ascii="Times New Roman" w:hint="eastAsia"/>
                <w:color w:val="000000" w:themeColor="text1"/>
                <w:sz w:val="28"/>
                <w:szCs w:val="28"/>
              </w:rPr>
              <w:t>萬元</w:t>
            </w:r>
          </w:p>
        </w:tc>
      </w:tr>
      <w:tr w:rsidR="005C125B" w:rsidRPr="005C125B" w14:paraId="0BE363AE" w14:textId="77777777" w:rsidTr="003422FE">
        <w:tc>
          <w:tcPr>
            <w:tcW w:w="733" w:type="dxa"/>
          </w:tcPr>
          <w:p w14:paraId="30BF6472"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2</w:t>
            </w:r>
          </w:p>
        </w:tc>
        <w:tc>
          <w:tcPr>
            <w:tcW w:w="1701" w:type="dxa"/>
          </w:tcPr>
          <w:p w14:paraId="397D286E" w14:textId="71BB48BC"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日</w:t>
            </w:r>
          </w:p>
        </w:tc>
        <w:tc>
          <w:tcPr>
            <w:tcW w:w="1417" w:type="dxa"/>
          </w:tcPr>
          <w:p w14:paraId="1184D496" w14:textId="6BFCAC80"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13</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分許</w:t>
            </w:r>
          </w:p>
        </w:tc>
        <w:tc>
          <w:tcPr>
            <w:tcW w:w="1583" w:type="dxa"/>
          </w:tcPr>
          <w:p w14:paraId="2FDC430E" w14:textId="7220482B" w:rsidR="00AC6957" w:rsidRPr="005C125B" w:rsidRDefault="00AC6957"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臺灣銀行</w:t>
            </w:r>
            <w:r w:rsidR="009D1717" w:rsidRPr="005C125B">
              <w:rPr>
                <w:rFonts w:ascii="Times New Roman" w:hint="eastAsia"/>
                <w:color w:val="000000" w:themeColor="text1"/>
                <w:spacing w:val="-20"/>
                <w:sz w:val="28"/>
                <w:szCs w:val="28"/>
              </w:rPr>
              <w:t>中都</w:t>
            </w:r>
            <w:r w:rsidRPr="005C125B">
              <w:rPr>
                <w:rFonts w:ascii="Times New Roman" w:hint="eastAsia"/>
                <w:color w:val="000000" w:themeColor="text1"/>
                <w:spacing w:val="-20"/>
                <w:sz w:val="28"/>
                <w:szCs w:val="28"/>
              </w:rPr>
              <w:t>分行</w:t>
            </w:r>
          </w:p>
        </w:tc>
        <w:tc>
          <w:tcPr>
            <w:tcW w:w="1360" w:type="dxa"/>
          </w:tcPr>
          <w:p w14:paraId="30052B48" w14:textId="1C83B801"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w:t>
            </w:r>
          </w:p>
        </w:tc>
        <w:tc>
          <w:tcPr>
            <w:tcW w:w="1360" w:type="dxa"/>
          </w:tcPr>
          <w:p w14:paraId="515A2FAA" w14:textId="643F3370"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20</w:t>
            </w:r>
            <w:r w:rsidRPr="005C125B">
              <w:rPr>
                <w:rFonts w:ascii="Times New Roman" w:hint="eastAsia"/>
                <w:color w:val="000000" w:themeColor="text1"/>
                <w:sz w:val="28"/>
                <w:szCs w:val="28"/>
              </w:rPr>
              <w:t>萬元</w:t>
            </w:r>
          </w:p>
        </w:tc>
      </w:tr>
      <w:tr w:rsidR="005C125B" w:rsidRPr="005C125B" w14:paraId="5E5D771B" w14:textId="77777777" w:rsidTr="003422FE">
        <w:tc>
          <w:tcPr>
            <w:tcW w:w="733" w:type="dxa"/>
          </w:tcPr>
          <w:p w14:paraId="2D73B24D"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3</w:t>
            </w:r>
          </w:p>
        </w:tc>
        <w:tc>
          <w:tcPr>
            <w:tcW w:w="1701" w:type="dxa"/>
          </w:tcPr>
          <w:p w14:paraId="4A8BEE44" w14:textId="0D251041"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7</w:t>
            </w:r>
            <w:r w:rsidRPr="005C125B">
              <w:rPr>
                <w:rFonts w:ascii="Times New Roman" w:hint="eastAsia"/>
                <w:color w:val="000000" w:themeColor="text1"/>
                <w:spacing w:val="-30"/>
                <w:sz w:val="28"/>
                <w:szCs w:val="28"/>
              </w:rPr>
              <w:t>日</w:t>
            </w:r>
          </w:p>
        </w:tc>
        <w:tc>
          <w:tcPr>
            <w:tcW w:w="1417" w:type="dxa"/>
          </w:tcPr>
          <w:p w14:paraId="75408CAD" w14:textId="63BE1C23"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49</w:t>
            </w:r>
            <w:r w:rsidRPr="005C125B">
              <w:rPr>
                <w:rFonts w:ascii="Times New Roman" w:hint="eastAsia"/>
                <w:color w:val="000000" w:themeColor="text1"/>
                <w:spacing w:val="-30"/>
                <w:sz w:val="28"/>
                <w:szCs w:val="28"/>
              </w:rPr>
              <w:t>分許</w:t>
            </w:r>
          </w:p>
        </w:tc>
        <w:tc>
          <w:tcPr>
            <w:tcW w:w="1583" w:type="dxa"/>
          </w:tcPr>
          <w:p w14:paraId="4861D138" w14:textId="5B6E575D" w:rsidR="00AC6957" w:rsidRPr="005C125B" w:rsidRDefault="00AC6957" w:rsidP="00A60406">
            <w:pPr>
              <w:pStyle w:val="10"/>
              <w:spacing w:line="500" w:lineRule="exact"/>
              <w:ind w:leftChars="0" w:left="0" w:firstLineChars="0" w:firstLine="0"/>
              <w:rPr>
                <w:rFonts w:ascii="Times New Roman"/>
                <w:color w:val="000000" w:themeColor="text1"/>
                <w:spacing w:val="-20"/>
                <w:sz w:val="28"/>
                <w:szCs w:val="28"/>
              </w:rPr>
            </w:pPr>
            <w:r w:rsidRPr="005C125B">
              <w:rPr>
                <w:rFonts w:ascii="Times New Roman" w:hint="eastAsia"/>
                <w:color w:val="000000" w:themeColor="text1"/>
                <w:spacing w:val="-20"/>
                <w:sz w:val="28"/>
                <w:szCs w:val="28"/>
              </w:rPr>
              <w:t>臺灣銀行</w:t>
            </w:r>
            <w:r w:rsidR="00E3789E" w:rsidRPr="005C125B">
              <w:rPr>
                <w:rFonts w:ascii="Times New Roman" w:hint="eastAsia"/>
                <w:color w:val="000000" w:themeColor="text1"/>
                <w:spacing w:val="-20"/>
                <w:sz w:val="28"/>
                <w:szCs w:val="28"/>
              </w:rPr>
              <w:t>中</w:t>
            </w:r>
            <w:r w:rsidR="009D1717" w:rsidRPr="005C125B">
              <w:rPr>
                <w:rFonts w:ascii="Times New Roman" w:hint="eastAsia"/>
                <w:color w:val="000000" w:themeColor="text1"/>
                <w:spacing w:val="-20"/>
                <w:sz w:val="28"/>
                <w:szCs w:val="28"/>
              </w:rPr>
              <w:t>都</w:t>
            </w:r>
            <w:r w:rsidRPr="005C125B">
              <w:rPr>
                <w:rFonts w:ascii="Times New Roman" w:hint="eastAsia"/>
                <w:color w:val="000000" w:themeColor="text1"/>
                <w:spacing w:val="-20"/>
                <w:sz w:val="28"/>
                <w:szCs w:val="28"/>
              </w:rPr>
              <w:t>分行</w:t>
            </w:r>
          </w:p>
        </w:tc>
        <w:tc>
          <w:tcPr>
            <w:tcW w:w="1360" w:type="dxa"/>
          </w:tcPr>
          <w:p w14:paraId="6BA41B4C" w14:textId="42B5C6BE"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w:t>
            </w:r>
          </w:p>
        </w:tc>
        <w:tc>
          <w:tcPr>
            <w:tcW w:w="1360" w:type="dxa"/>
          </w:tcPr>
          <w:p w14:paraId="11B8172B" w14:textId="4AB4BDFC"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3</w:t>
            </w:r>
            <w:r w:rsidRPr="005C125B">
              <w:rPr>
                <w:rFonts w:ascii="Times New Roman" w:hint="eastAsia"/>
                <w:color w:val="000000" w:themeColor="text1"/>
                <w:sz w:val="28"/>
                <w:szCs w:val="28"/>
              </w:rPr>
              <w:t>萬元</w:t>
            </w:r>
          </w:p>
        </w:tc>
      </w:tr>
      <w:tr w:rsidR="005C125B" w:rsidRPr="005C125B" w14:paraId="7CA522FA" w14:textId="77777777" w:rsidTr="003422FE">
        <w:tc>
          <w:tcPr>
            <w:tcW w:w="733" w:type="dxa"/>
          </w:tcPr>
          <w:p w14:paraId="41E23694"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p>
        </w:tc>
        <w:tc>
          <w:tcPr>
            <w:tcW w:w="1701" w:type="dxa"/>
          </w:tcPr>
          <w:p w14:paraId="1E549067" w14:textId="77777777" w:rsidR="00AC6957" w:rsidRPr="005C125B" w:rsidRDefault="00AC6957" w:rsidP="00A60406">
            <w:pPr>
              <w:pStyle w:val="10"/>
              <w:spacing w:line="500" w:lineRule="exact"/>
              <w:ind w:leftChars="0" w:left="0" w:firstLineChars="0" w:firstLine="0"/>
              <w:rPr>
                <w:rFonts w:ascii="Times New Roman"/>
                <w:color w:val="000000" w:themeColor="text1"/>
                <w:sz w:val="28"/>
                <w:szCs w:val="28"/>
              </w:rPr>
            </w:pPr>
          </w:p>
        </w:tc>
        <w:tc>
          <w:tcPr>
            <w:tcW w:w="1417" w:type="dxa"/>
          </w:tcPr>
          <w:p w14:paraId="2D348195" w14:textId="77777777" w:rsidR="00AC6957" w:rsidRPr="005C125B" w:rsidRDefault="00AC6957" w:rsidP="00A60406">
            <w:pPr>
              <w:pStyle w:val="10"/>
              <w:spacing w:line="500" w:lineRule="exact"/>
              <w:ind w:leftChars="0" w:left="0" w:firstLineChars="0" w:firstLine="0"/>
              <w:rPr>
                <w:rFonts w:ascii="Times New Roman"/>
                <w:color w:val="000000" w:themeColor="text1"/>
                <w:sz w:val="28"/>
                <w:szCs w:val="28"/>
              </w:rPr>
            </w:pPr>
          </w:p>
        </w:tc>
        <w:tc>
          <w:tcPr>
            <w:tcW w:w="1583" w:type="dxa"/>
          </w:tcPr>
          <w:p w14:paraId="525BF384" w14:textId="77777777" w:rsidR="00AC6957" w:rsidRPr="005C125B" w:rsidRDefault="00AC6957" w:rsidP="00A60406">
            <w:pPr>
              <w:pStyle w:val="10"/>
              <w:spacing w:line="500" w:lineRule="exact"/>
              <w:ind w:leftChars="0" w:left="0" w:firstLineChars="0" w:firstLine="0"/>
              <w:rPr>
                <w:rFonts w:ascii="Times New Roman"/>
                <w:color w:val="000000" w:themeColor="text1"/>
                <w:sz w:val="28"/>
                <w:szCs w:val="28"/>
              </w:rPr>
            </w:pPr>
          </w:p>
        </w:tc>
        <w:tc>
          <w:tcPr>
            <w:tcW w:w="1360" w:type="dxa"/>
          </w:tcPr>
          <w:p w14:paraId="2C99E63F"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合計</w:t>
            </w:r>
          </w:p>
        </w:tc>
        <w:tc>
          <w:tcPr>
            <w:tcW w:w="1360" w:type="dxa"/>
          </w:tcPr>
          <w:p w14:paraId="2722C9D1" w14:textId="29910A83"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63</w:t>
            </w:r>
            <w:r w:rsidRPr="005C125B">
              <w:rPr>
                <w:rFonts w:ascii="Times New Roman" w:hint="eastAsia"/>
                <w:color w:val="000000" w:themeColor="text1"/>
                <w:sz w:val="28"/>
                <w:szCs w:val="28"/>
              </w:rPr>
              <w:t>萬元</w:t>
            </w:r>
          </w:p>
        </w:tc>
      </w:tr>
    </w:tbl>
    <w:p w14:paraId="2C791B5E" w14:textId="6C920630" w:rsidR="00AC6957" w:rsidRPr="005C125B" w:rsidRDefault="000C3DAD" w:rsidP="00A60406">
      <w:pPr>
        <w:pStyle w:val="10"/>
        <w:adjustRightInd w:val="0"/>
        <w:snapToGrid w:val="0"/>
        <w:spacing w:line="300" w:lineRule="exact"/>
        <w:ind w:leftChars="209" w:left="2212" w:hangingChars="500" w:hanging="1501"/>
        <w:rPr>
          <w:rFonts w:ascii="Times New Roman"/>
          <w:color w:val="000000" w:themeColor="text1"/>
          <w:sz w:val="28"/>
          <w:szCs w:val="28"/>
        </w:rPr>
      </w:pPr>
      <w:r w:rsidRPr="005C125B">
        <w:rPr>
          <w:rFonts w:ascii="Times New Roman" w:hint="eastAsia"/>
          <w:color w:val="000000" w:themeColor="text1"/>
          <w:sz w:val="28"/>
          <w:szCs w:val="28"/>
        </w:rPr>
        <w:t>資料來源：臺中地檢署檢察官</w:t>
      </w:r>
      <w:r w:rsidRPr="005C125B">
        <w:rPr>
          <w:rFonts w:ascii="Times New Roman" w:hint="eastAsia"/>
          <w:color w:val="000000" w:themeColor="text1"/>
          <w:sz w:val="28"/>
          <w:szCs w:val="28"/>
        </w:rPr>
        <w:t>112</w:t>
      </w:r>
      <w:r w:rsidRPr="005C125B">
        <w:rPr>
          <w:rFonts w:ascii="Times New Roman" w:hint="eastAsia"/>
          <w:color w:val="000000" w:themeColor="text1"/>
          <w:sz w:val="28"/>
          <w:szCs w:val="28"/>
        </w:rPr>
        <w:t>年度偵字第</w:t>
      </w:r>
      <w:r w:rsidRPr="005C125B">
        <w:rPr>
          <w:rFonts w:ascii="Times New Roman" w:hint="eastAsia"/>
          <w:color w:val="000000" w:themeColor="text1"/>
          <w:sz w:val="28"/>
          <w:szCs w:val="28"/>
        </w:rPr>
        <w:t>24972</w:t>
      </w:r>
      <w:r w:rsidRPr="005C125B">
        <w:rPr>
          <w:rFonts w:ascii="Times New Roman" w:hint="eastAsia"/>
          <w:color w:val="000000" w:themeColor="text1"/>
          <w:sz w:val="28"/>
          <w:szCs w:val="28"/>
        </w:rPr>
        <w:t>號等起訴書之附表</w:t>
      </w:r>
      <w:r w:rsidRPr="005C125B">
        <w:rPr>
          <w:rFonts w:ascii="Times New Roman" w:hint="eastAsia"/>
          <w:color w:val="000000" w:themeColor="text1"/>
          <w:sz w:val="28"/>
          <w:szCs w:val="28"/>
        </w:rPr>
        <w:t>A</w:t>
      </w:r>
      <w:r w:rsidRPr="005C125B">
        <w:rPr>
          <w:rFonts w:ascii="Times New Roman" w:hint="eastAsia"/>
          <w:color w:val="000000" w:themeColor="text1"/>
          <w:sz w:val="28"/>
          <w:szCs w:val="28"/>
        </w:rPr>
        <w:t>明細</w:t>
      </w:r>
      <w:r w:rsidRPr="005C125B">
        <w:rPr>
          <w:rFonts w:ascii="Times New Roman" w:hint="eastAsia"/>
          <w:color w:val="000000" w:themeColor="text1"/>
          <w:sz w:val="28"/>
          <w:szCs w:val="28"/>
        </w:rPr>
        <w:t>3</w:t>
      </w:r>
      <w:r w:rsidRPr="005C125B">
        <w:rPr>
          <w:rFonts w:ascii="Times New Roman" w:hint="eastAsia"/>
          <w:color w:val="000000" w:themeColor="text1"/>
          <w:sz w:val="28"/>
          <w:szCs w:val="28"/>
        </w:rPr>
        <w:t>，本院整理</w:t>
      </w:r>
    </w:p>
    <w:p w14:paraId="79B7CBF9" w14:textId="3AA4D297" w:rsidR="005D11B7" w:rsidRPr="005C125B" w:rsidRDefault="005D11B7" w:rsidP="00A60406">
      <w:pPr>
        <w:pStyle w:val="afe"/>
        <w:keepNext/>
        <w:ind w:firstLineChars="709" w:firstLine="2128"/>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5</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Pr="005C125B">
        <w:rPr>
          <w:rFonts w:ascii="Times New Roman" w:hint="eastAsia"/>
          <w:color w:val="000000" w:themeColor="text1"/>
          <w:sz w:val="28"/>
          <w:szCs w:val="28"/>
        </w:rPr>
        <w:t>中華郵政帳戶之可疑交易明細</w:t>
      </w:r>
    </w:p>
    <w:tbl>
      <w:tblPr>
        <w:tblStyle w:val="af6"/>
        <w:tblW w:w="0" w:type="auto"/>
        <w:tblInd w:w="680" w:type="dxa"/>
        <w:tblLook w:val="04A0" w:firstRow="1" w:lastRow="0" w:firstColumn="1" w:lastColumn="0" w:noHBand="0" w:noVBand="1"/>
      </w:tblPr>
      <w:tblGrid>
        <w:gridCol w:w="733"/>
        <w:gridCol w:w="1701"/>
        <w:gridCol w:w="1417"/>
        <w:gridCol w:w="1701"/>
        <w:gridCol w:w="1418"/>
        <w:gridCol w:w="1184"/>
      </w:tblGrid>
      <w:tr w:rsidR="005C125B" w:rsidRPr="005C125B" w14:paraId="7111E585" w14:textId="77777777" w:rsidTr="003422FE">
        <w:trPr>
          <w:tblHeader/>
        </w:trPr>
        <w:tc>
          <w:tcPr>
            <w:tcW w:w="733" w:type="dxa"/>
            <w:shd w:val="clear" w:color="auto" w:fill="F2F2F2" w:themeFill="background1" w:themeFillShade="F2"/>
          </w:tcPr>
          <w:p w14:paraId="663BB8AB"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編號</w:t>
            </w:r>
          </w:p>
        </w:tc>
        <w:tc>
          <w:tcPr>
            <w:tcW w:w="1701" w:type="dxa"/>
            <w:shd w:val="clear" w:color="auto" w:fill="F2F2F2" w:themeFill="background1" w:themeFillShade="F2"/>
          </w:tcPr>
          <w:p w14:paraId="1C286F09"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日期</w:t>
            </w:r>
          </w:p>
        </w:tc>
        <w:tc>
          <w:tcPr>
            <w:tcW w:w="1417" w:type="dxa"/>
            <w:shd w:val="clear" w:color="auto" w:fill="F2F2F2" w:themeFill="background1" w:themeFillShade="F2"/>
          </w:tcPr>
          <w:p w14:paraId="563869DC"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時間</w:t>
            </w:r>
          </w:p>
        </w:tc>
        <w:tc>
          <w:tcPr>
            <w:tcW w:w="1701" w:type="dxa"/>
            <w:shd w:val="clear" w:color="auto" w:fill="F2F2F2" w:themeFill="background1" w:themeFillShade="F2"/>
          </w:tcPr>
          <w:p w14:paraId="4D420299"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交易分行</w:t>
            </w:r>
          </w:p>
        </w:tc>
        <w:tc>
          <w:tcPr>
            <w:tcW w:w="1418" w:type="dxa"/>
            <w:shd w:val="clear" w:color="auto" w:fill="F2F2F2" w:themeFill="background1" w:themeFillShade="F2"/>
          </w:tcPr>
          <w:p w14:paraId="786A9413"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交易摘要</w:t>
            </w:r>
          </w:p>
        </w:tc>
        <w:tc>
          <w:tcPr>
            <w:tcW w:w="1184" w:type="dxa"/>
            <w:shd w:val="clear" w:color="auto" w:fill="F2F2F2" w:themeFill="background1" w:themeFillShade="F2"/>
          </w:tcPr>
          <w:p w14:paraId="2BBF9DB5"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金額</w:t>
            </w:r>
          </w:p>
        </w:tc>
      </w:tr>
      <w:tr w:rsidR="005C125B" w:rsidRPr="005C125B" w14:paraId="2041BB9A" w14:textId="77777777" w:rsidTr="003422FE">
        <w:tc>
          <w:tcPr>
            <w:tcW w:w="733" w:type="dxa"/>
          </w:tcPr>
          <w:p w14:paraId="569F0511" w14:textId="77777777" w:rsidR="00AC6957" w:rsidRPr="005C125B" w:rsidRDefault="00AC6957" w:rsidP="00A60406">
            <w:pPr>
              <w:pStyle w:val="10"/>
              <w:spacing w:line="36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w:t>
            </w:r>
          </w:p>
        </w:tc>
        <w:tc>
          <w:tcPr>
            <w:tcW w:w="1701" w:type="dxa"/>
          </w:tcPr>
          <w:p w14:paraId="2D9250CB" w14:textId="7AA0D568" w:rsidR="00AC6957" w:rsidRPr="005C125B" w:rsidRDefault="00AC6957" w:rsidP="00A60406">
            <w:pPr>
              <w:pStyle w:val="10"/>
              <w:spacing w:line="36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8</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31</w:t>
            </w:r>
            <w:r w:rsidRPr="005C125B">
              <w:rPr>
                <w:rFonts w:ascii="Times New Roman" w:hint="eastAsia"/>
                <w:color w:val="000000" w:themeColor="text1"/>
                <w:spacing w:val="-30"/>
                <w:sz w:val="28"/>
                <w:szCs w:val="28"/>
              </w:rPr>
              <w:t>日</w:t>
            </w:r>
          </w:p>
        </w:tc>
        <w:tc>
          <w:tcPr>
            <w:tcW w:w="1417" w:type="dxa"/>
          </w:tcPr>
          <w:p w14:paraId="613239A3" w14:textId="3E568862" w:rsidR="00AC6957" w:rsidRPr="005C125B" w:rsidRDefault="005D11B7" w:rsidP="00A60406">
            <w:pPr>
              <w:pStyle w:val="10"/>
              <w:spacing w:line="36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00AC6957" w:rsidRPr="005C125B">
              <w:rPr>
                <w:rFonts w:ascii="Times New Roman" w:hint="eastAsia"/>
                <w:color w:val="000000" w:themeColor="text1"/>
                <w:spacing w:val="-30"/>
                <w:sz w:val="28"/>
                <w:szCs w:val="28"/>
              </w:rPr>
              <w:t>時</w:t>
            </w:r>
            <w:r w:rsidR="00AC6957"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8</w:t>
            </w:r>
            <w:r w:rsidR="00AC6957" w:rsidRPr="005C125B">
              <w:rPr>
                <w:rFonts w:ascii="Times New Roman" w:hint="eastAsia"/>
                <w:color w:val="000000" w:themeColor="text1"/>
                <w:spacing w:val="-30"/>
                <w:sz w:val="28"/>
                <w:szCs w:val="28"/>
              </w:rPr>
              <w:t>分許</w:t>
            </w:r>
          </w:p>
        </w:tc>
        <w:tc>
          <w:tcPr>
            <w:tcW w:w="1701" w:type="dxa"/>
          </w:tcPr>
          <w:p w14:paraId="5ED9FD67" w14:textId="584AEBAE" w:rsidR="00AC6957" w:rsidRPr="005C125B" w:rsidRDefault="005D11B7" w:rsidP="00A60406">
            <w:pPr>
              <w:pStyle w:val="10"/>
              <w:spacing w:line="360" w:lineRule="exact"/>
              <w:ind w:leftChars="0" w:left="0" w:firstLineChars="0" w:firstLine="0"/>
              <w:rPr>
                <w:rFonts w:ascii="Times New Roman"/>
                <w:color w:val="000000" w:themeColor="text1"/>
                <w:sz w:val="28"/>
                <w:szCs w:val="28"/>
              </w:rPr>
            </w:pPr>
            <w:r w:rsidRPr="005C125B">
              <w:rPr>
                <w:rFonts w:ascii="Times New Roman" w:hint="eastAsia"/>
                <w:color w:val="000000" w:themeColor="text1"/>
                <w:sz w:val="28"/>
                <w:szCs w:val="28"/>
              </w:rPr>
              <w:t>臺中大隆路郵局</w:t>
            </w:r>
          </w:p>
        </w:tc>
        <w:tc>
          <w:tcPr>
            <w:tcW w:w="1418" w:type="dxa"/>
          </w:tcPr>
          <w:p w14:paraId="6BDB346D" w14:textId="30F4595B" w:rsidR="00AC6957" w:rsidRPr="005C125B" w:rsidRDefault="00AC6957" w:rsidP="00A60406">
            <w:pPr>
              <w:pStyle w:val="10"/>
              <w:spacing w:line="360" w:lineRule="exact"/>
              <w:ind w:leftChars="0" w:left="0" w:firstLineChars="0" w:firstLine="0"/>
              <w:rPr>
                <w:rFonts w:ascii="Times New Roman"/>
                <w:color w:val="000000" w:themeColor="text1"/>
                <w:sz w:val="28"/>
                <w:szCs w:val="28"/>
              </w:rPr>
            </w:pPr>
            <w:r w:rsidRPr="005C125B">
              <w:rPr>
                <w:rFonts w:ascii="Times New Roman" w:hint="eastAsia"/>
                <w:color w:val="000000" w:themeColor="text1"/>
                <w:sz w:val="28"/>
                <w:szCs w:val="28"/>
              </w:rPr>
              <w:t>現金</w:t>
            </w:r>
            <w:r w:rsidR="005D11B7" w:rsidRPr="005C125B">
              <w:rPr>
                <w:rFonts w:ascii="Times New Roman" w:hint="eastAsia"/>
                <w:color w:val="000000" w:themeColor="text1"/>
                <w:sz w:val="28"/>
                <w:szCs w:val="28"/>
              </w:rPr>
              <w:t>存款</w:t>
            </w:r>
          </w:p>
        </w:tc>
        <w:tc>
          <w:tcPr>
            <w:tcW w:w="1184" w:type="dxa"/>
          </w:tcPr>
          <w:p w14:paraId="53773BE6" w14:textId="3A687678" w:rsidR="00AC6957" w:rsidRPr="005C125B" w:rsidRDefault="005D11B7" w:rsidP="00A60406">
            <w:pPr>
              <w:pStyle w:val="10"/>
              <w:spacing w:line="360" w:lineRule="exact"/>
              <w:ind w:leftChars="0" w:left="0" w:firstLineChars="0" w:firstLine="0"/>
              <w:rPr>
                <w:rFonts w:ascii="Times New Roman"/>
                <w:color w:val="000000" w:themeColor="text1"/>
                <w:sz w:val="28"/>
                <w:szCs w:val="28"/>
              </w:rPr>
            </w:pPr>
            <w:r w:rsidRPr="005C125B">
              <w:rPr>
                <w:rFonts w:ascii="Times New Roman" w:hint="eastAsia"/>
                <w:color w:val="000000" w:themeColor="text1"/>
                <w:sz w:val="28"/>
                <w:szCs w:val="28"/>
              </w:rPr>
              <w:t>10</w:t>
            </w:r>
            <w:r w:rsidR="00AC6957" w:rsidRPr="005C125B">
              <w:rPr>
                <w:rFonts w:ascii="Times New Roman" w:hint="eastAsia"/>
                <w:color w:val="000000" w:themeColor="text1"/>
                <w:sz w:val="28"/>
                <w:szCs w:val="28"/>
              </w:rPr>
              <w:t>萬元</w:t>
            </w:r>
          </w:p>
        </w:tc>
      </w:tr>
    </w:tbl>
    <w:p w14:paraId="6B66CDFF" w14:textId="1FEC0155" w:rsidR="00AC6957" w:rsidRPr="005C125B" w:rsidRDefault="000C3DAD" w:rsidP="00A60406">
      <w:pPr>
        <w:pStyle w:val="10"/>
        <w:adjustRightInd w:val="0"/>
        <w:snapToGrid w:val="0"/>
        <w:spacing w:line="300" w:lineRule="exact"/>
        <w:ind w:left="2181" w:hangingChars="500" w:hanging="1501"/>
        <w:rPr>
          <w:rFonts w:ascii="Times New Roman"/>
          <w:color w:val="000000" w:themeColor="text1"/>
          <w:sz w:val="28"/>
          <w:szCs w:val="28"/>
        </w:rPr>
      </w:pPr>
      <w:r w:rsidRPr="005C125B">
        <w:rPr>
          <w:rFonts w:ascii="Times New Roman" w:hint="eastAsia"/>
          <w:color w:val="000000" w:themeColor="text1"/>
          <w:sz w:val="28"/>
          <w:szCs w:val="28"/>
        </w:rPr>
        <w:t>資料來源：臺中地檢署檢察官</w:t>
      </w:r>
      <w:r w:rsidRPr="005C125B">
        <w:rPr>
          <w:rFonts w:ascii="Times New Roman" w:hint="eastAsia"/>
          <w:color w:val="000000" w:themeColor="text1"/>
          <w:sz w:val="28"/>
          <w:szCs w:val="28"/>
        </w:rPr>
        <w:t>112</w:t>
      </w:r>
      <w:r w:rsidRPr="005C125B">
        <w:rPr>
          <w:rFonts w:ascii="Times New Roman" w:hint="eastAsia"/>
          <w:color w:val="000000" w:themeColor="text1"/>
          <w:sz w:val="28"/>
          <w:szCs w:val="28"/>
        </w:rPr>
        <w:t>年度偵字第</w:t>
      </w:r>
      <w:r w:rsidRPr="005C125B">
        <w:rPr>
          <w:rFonts w:ascii="Times New Roman" w:hint="eastAsia"/>
          <w:color w:val="000000" w:themeColor="text1"/>
          <w:sz w:val="28"/>
          <w:szCs w:val="28"/>
        </w:rPr>
        <w:t>24972</w:t>
      </w:r>
      <w:r w:rsidRPr="005C125B">
        <w:rPr>
          <w:rFonts w:ascii="Times New Roman" w:hint="eastAsia"/>
          <w:color w:val="000000" w:themeColor="text1"/>
          <w:sz w:val="28"/>
          <w:szCs w:val="28"/>
        </w:rPr>
        <w:t>號等起訴書之附表</w:t>
      </w:r>
      <w:r w:rsidRPr="005C125B">
        <w:rPr>
          <w:rFonts w:ascii="Times New Roman" w:hint="eastAsia"/>
          <w:color w:val="000000" w:themeColor="text1"/>
          <w:sz w:val="28"/>
          <w:szCs w:val="28"/>
        </w:rPr>
        <w:t>A</w:t>
      </w:r>
      <w:r w:rsidRPr="005C125B">
        <w:rPr>
          <w:rFonts w:ascii="Times New Roman" w:hint="eastAsia"/>
          <w:color w:val="000000" w:themeColor="text1"/>
          <w:sz w:val="28"/>
          <w:szCs w:val="28"/>
        </w:rPr>
        <w:t>明細</w:t>
      </w:r>
      <w:r w:rsidRPr="005C125B">
        <w:rPr>
          <w:rFonts w:ascii="Times New Roman" w:hint="eastAsia"/>
          <w:color w:val="000000" w:themeColor="text1"/>
          <w:sz w:val="28"/>
          <w:szCs w:val="28"/>
        </w:rPr>
        <w:t>4</w:t>
      </w:r>
      <w:r w:rsidRPr="005C125B">
        <w:rPr>
          <w:rFonts w:ascii="Times New Roman" w:hint="eastAsia"/>
          <w:color w:val="000000" w:themeColor="text1"/>
          <w:sz w:val="28"/>
          <w:szCs w:val="28"/>
        </w:rPr>
        <w:t>，本院整理</w:t>
      </w:r>
    </w:p>
    <w:p w14:paraId="5E9694AE" w14:textId="287C8DFE" w:rsidR="005D11B7" w:rsidRPr="005C125B" w:rsidRDefault="005D11B7" w:rsidP="00A60406">
      <w:pPr>
        <w:pStyle w:val="afe"/>
        <w:keepNext/>
        <w:ind w:firstLineChars="425" w:firstLine="1276"/>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6</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Pr="005C125B">
        <w:rPr>
          <w:rFonts w:ascii="Times New Roman" w:hint="eastAsia"/>
          <w:color w:val="000000" w:themeColor="text1"/>
          <w:sz w:val="28"/>
          <w:szCs w:val="28"/>
        </w:rPr>
        <w:t>父親</w:t>
      </w:r>
      <w:r w:rsidR="003E5011" w:rsidRPr="005C125B">
        <w:rPr>
          <w:rFonts w:ascii="Times New Roman" w:hint="eastAsia"/>
          <w:color w:val="000000" w:themeColor="text1"/>
          <w:sz w:val="28"/>
          <w:szCs w:val="28"/>
        </w:rPr>
        <w:t>林○○</w:t>
      </w:r>
      <w:r w:rsidRPr="005C125B">
        <w:rPr>
          <w:rFonts w:ascii="Times New Roman" w:hint="eastAsia"/>
          <w:color w:val="000000" w:themeColor="text1"/>
          <w:sz w:val="28"/>
          <w:szCs w:val="28"/>
        </w:rPr>
        <w:t>玉山銀行帳戶之可疑交易明細</w:t>
      </w:r>
    </w:p>
    <w:tbl>
      <w:tblPr>
        <w:tblStyle w:val="af6"/>
        <w:tblW w:w="0" w:type="auto"/>
        <w:tblInd w:w="680" w:type="dxa"/>
        <w:tblLook w:val="04A0" w:firstRow="1" w:lastRow="0" w:firstColumn="1" w:lastColumn="0" w:noHBand="0" w:noVBand="1"/>
      </w:tblPr>
      <w:tblGrid>
        <w:gridCol w:w="733"/>
        <w:gridCol w:w="1843"/>
        <w:gridCol w:w="1559"/>
        <w:gridCol w:w="1299"/>
        <w:gridCol w:w="1360"/>
        <w:gridCol w:w="1360"/>
      </w:tblGrid>
      <w:tr w:rsidR="005C125B" w:rsidRPr="005C125B" w14:paraId="4B5022FC" w14:textId="77777777" w:rsidTr="002B7EBD">
        <w:trPr>
          <w:tblHeader/>
        </w:trPr>
        <w:tc>
          <w:tcPr>
            <w:tcW w:w="733" w:type="dxa"/>
            <w:shd w:val="clear" w:color="auto" w:fill="F2F2F2" w:themeFill="background1" w:themeFillShade="F2"/>
          </w:tcPr>
          <w:p w14:paraId="676E1168"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編號</w:t>
            </w:r>
          </w:p>
        </w:tc>
        <w:tc>
          <w:tcPr>
            <w:tcW w:w="1843" w:type="dxa"/>
            <w:shd w:val="clear" w:color="auto" w:fill="F2F2F2" w:themeFill="background1" w:themeFillShade="F2"/>
          </w:tcPr>
          <w:p w14:paraId="049EB4D3"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日期</w:t>
            </w:r>
          </w:p>
        </w:tc>
        <w:tc>
          <w:tcPr>
            <w:tcW w:w="1559" w:type="dxa"/>
            <w:shd w:val="clear" w:color="auto" w:fill="F2F2F2" w:themeFill="background1" w:themeFillShade="F2"/>
          </w:tcPr>
          <w:p w14:paraId="578BC7A9"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時間</w:t>
            </w:r>
          </w:p>
        </w:tc>
        <w:tc>
          <w:tcPr>
            <w:tcW w:w="1299" w:type="dxa"/>
            <w:shd w:val="clear" w:color="auto" w:fill="F2F2F2" w:themeFill="background1" w:themeFillShade="F2"/>
          </w:tcPr>
          <w:p w14:paraId="28778366"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交易分行</w:t>
            </w:r>
          </w:p>
        </w:tc>
        <w:tc>
          <w:tcPr>
            <w:tcW w:w="1360" w:type="dxa"/>
            <w:shd w:val="clear" w:color="auto" w:fill="F2F2F2" w:themeFill="background1" w:themeFillShade="F2"/>
          </w:tcPr>
          <w:p w14:paraId="0BF8B434"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交易摘要</w:t>
            </w:r>
          </w:p>
        </w:tc>
        <w:tc>
          <w:tcPr>
            <w:tcW w:w="1360" w:type="dxa"/>
            <w:shd w:val="clear" w:color="auto" w:fill="F2F2F2" w:themeFill="background1" w:themeFillShade="F2"/>
          </w:tcPr>
          <w:p w14:paraId="5F25E1B1"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金額</w:t>
            </w:r>
          </w:p>
        </w:tc>
      </w:tr>
      <w:tr w:rsidR="005C125B" w:rsidRPr="005C125B" w14:paraId="75475D6F" w14:textId="77777777" w:rsidTr="002B7EBD">
        <w:tc>
          <w:tcPr>
            <w:tcW w:w="733" w:type="dxa"/>
          </w:tcPr>
          <w:p w14:paraId="5C5AF5A9"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w:t>
            </w:r>
          </w:p>
        </w:tc>
        <w:tc>
          <w:tcPr>
            <w:tcW w:w="1843" w:type="dxa"/>
          </w:tcPr>
          <w:p w14:paraId="288F459D" w14:textId="77777777"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21</w:t>
            </w:r>
            <w:r w:rsidRPr="005C125B">
              <w:rPr>
                <w:rFonts w:ascii="Times New Roman" w:hint="eastAsia"/>
                <w:color w:val="000000" w:themeColor="text1"/>
                <w:spacing w:val="-30"/>
                <w:sz w:val="28"/>
                <w:szCs w:val="28"/>
              </w:rPr>
              <w:t>日</w:t>
            </w:r>
          </w:p>
        </w:tc>
        <w:tc>
          <w:tcPr>
            <w:tcW w:w="1559" w:type="dxa"/>
          </w:tcPr>
          <w:p w14:paraId="1B6E5D1F" w14:textId="51441F3C"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005D11B7" w:rsidRPr="005C125B">
              <w:rPr>
                <w:rFonts w:ascii="Times New Roman" w:hint="eastAsia"/>
                <w:color w:val="000000" w:themeColor="text1"/>
                <w:spacing w:val="-30"/>
                <w:sz w:val="28"/>
                <w:szCs w:val="28"/>
              </w:rPr>
              <w:t>6</w:t>
            </w:r>
            <w:r w:rsidRPr="005C125B">
              <w:rPr>
                <w:rFonts w:ascii="Times New Roman" w:hint="eastAsia"/>
                <w:color w:val="000000" w:themeColor="text1"/>
                <w:spacing w:val="-30"/>
                <w:sz w:val="28"/>
                <w:szCs w:val="28"/>
              </w:rPr>
              <w:t>分許</w:t>
            </w:r>
          </w:p>
        </w:tc>
        <w:tc>
          <w:tcPr>
            <w:tcW w:w="1299" w:type="dxa"/>
          </w:tcPr>
          <w:p w14:paraId="73F733DE" w14:textId="3179A0CB"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玉山</w:t>
            </w:r>
            <w:r w:rsidR="00356E71" w:rsidRPr="005C125B">
              <w:rPr>
                <w:rFonts w:ascii="Times New Roman" w:hint="eastAsia"/>
                <w:color w:val="000000" w:themeColor="text1"/>
                <w:spacing w:val="-30"/>
                <w:sz w:val="28"/>
                <w:szCs w:val="28"/>
              </w:rPr>
              <w:t>銀行</w:t>
            </w:r>
            <w:r w:rsidRPr="005C125B">
              <w:rPr>
                <w:rFonts w:ascii="Times New Roman" w:hint="eastAsia"/>
                <w:color w:val="000000" w:themeColor="text1"/>
                <w:spacing w:val="-30"/>
                <w:sz w:val="28"/>
                <w:szCs w:val="28"/>
              </w:rPr>
              <w:t>大墩分行</w:t>
            </w:r>
          </w:p>
        </w:tc>
        <w:tc>
          <w:tcPr>
            <w:tcW w:w="1360" w:type="dxa"/>
          </w:tcPr>
          <w:p w14:paraId="6D8DC208"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7259ACCE"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722C6D5" w14:textId="77777777" w:rsidTr="002B7EBD">
        <w:tc>
          <w:tcPr>
            <w:tcW w:w="733" w:type="dxa"/>
          </w:tcPr>
          <w:p w14:paraId="4DD85C3E"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2</w:t>
            </w:r>
          </w:p>
        </w:tc>
        <w:tc>
          <w:tcPr>
            <w:tcW w:w="1843" w:type="dxa"/>
          </w:tcPr>
          <w:p w14:paraId="0057862D" w14:textId="69525CE9"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005D11B7" w:rsidRPr="005C125B">
              <w:rPr>
                <w:rFonts w:ascii="Times New Roman" w:hint="eastAsia"/>
                <w:color w:val="000000" w:themeColor="text1"/>
                <w:spacing w:val="-30"/>
                <w:sz w:val="28"/>
                <w:szCs w:val="28"/>
              </w:rPr>
              <w:t>6</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日</w:t>
            </w:r>
          </w:p>
        </w:tc>
        <w:tc>
          <w:tcPr>
            <w:tcW w:w="1559" w:type="dxa"/>
          </w:tcPr>
          <w:p w14:paraId="38C3230C" w14:textId="757643CC" w:rsidR="00AC695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13</w:t>
            </w:r>
            <w:r w:rsidR="00AC6957" w:rsidRPr="005C125B">
              <w:rPr>
                <w:rFonts w:ascii="Times New Roman" w:hint="eastAsia"/>
                <w:color w:val="000000" w:themeColor="text1"/>
                <w:spacing w:val="-30"/>
                <w:sz w:val="28"/>
                <w:szCs w:val="28"/>
              </w:rPr>
              <w:t>時</w:t>
            </w:r>
            <w:r w:rsidR="00AC6957" w:rsidRPr="005C125B">
              <w:rPr>
                <w:rFonts w:ascii="Times New Roman" w:hint="eastAsia"/>
                <w:color w:val="000000" w:themeColor="text1"/>
                <w:spacing w:val="-30"/>
                <w:sz w:val="28"/>
                <w:szCs w:val="28"/>
              </w:rPr>
              <w:t>5</w:t>
            </w:r>
            <w:r w:rsidRPr="005C125B">
              <w:rPr>
                <w:rFonts w:ascii="Times New Roman" w:hint="eastAsia"/>
                <w:color w:val="000000" w:themeColor="text1"/>
                <w:spacing w:val="-30"/>
                <w:sz w:val="28"/>
                <w:szCs w:val="28"/>
              </w:rPr>
              <w:t>7</w:t>
            </w:r>
            <w:r w:rsidR="00AC6957" w:rsidRPr="005C125B">
              <w:rPr>
                <w:rFonts w:ascii="Times New Roman" w:hint="eastAsia"/>
                <w:color w:val="000000" w:themeColor="text1"/>
                <w:spacing w:val="-30"/>
                <w:sz w:val="28"/>
                <w:szCs w:val="28"/>
              </w:rPr>
              <w:t>分許</w:t>
            </w:r>
          </w:p>
        </w:tc>
        <w:tc>
          <w:tcPr>
            <w:tcW w:w="1299" w:type="dxa"/>
          </w:tcPr>
          <w:p w14:paraId="31244DC4" w14:textId="620FE1E6" w:rsidR="00AC6957" w:rsidRPr="005C125B" w:rsidRDefault="00E3789E"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58C8283A"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11BC129D"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63AECAC" w14:textId="77777777" w:rsidTr="002B7EBD">
        <w:tc>
          <w:tcPr>
            <w:tcW w:w="733" w:type="dxa"/>
          </w:tcPr>
          <w:p w14:paraId="0C32C342"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3</w:t>
            </w:r>
          </w:p>
        </w:tc>
        <w:tc>
          <w:tcPr>
            <w:tcW w:w="1843" w:type="dxa"/>
          </w:tcPr>
          <w:p w14:paraId="1279616B" w14:textId="20EEB37C"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005D11B7" w:rsidRPr="005C125B">
              <w:rPr>
                <w:rFonts w:ascii="Times New Roman" w:hint="eastAsia"/>
                <w:color w:val="000000" w:themeColor="text1"/>
                <w:spacing w:val="-30"/>
                <w:sz w:val="28"/>
                <w:szCs w:val="28"/>
              </w:rPr>
              <w:t>7</w:t>
            </w:r>
            <w:r w:rsidRPr="005C125B">
              <w:rPr>
                <w:rFonts w:ascii="Times New Roman" w:hint="eastAsia"/>
                <w:color w:val="000000" w:themeColor="text1"/>
                <w:spacing w:val="-30"/>
                <w:sz w:val="28"/>
                <w:szCs w:val="28"/>
              </w:rPr>
              <w:t>月</w:t>
            </w:r>
            <w:r w:rsidR="005D11B7" w:rsidRPr="005C125B">
              <w:rPr>
                <w:rFonts w:ascii="Times New Roman" w:hint="eastAsia"/>
                <w:color w:val="000000" w:themeColor="text1"/>
                <w:spacing w:val="-30"/>
                <w:sz w:val="28"/>
                <w:szCs w:val="28"/>
              </w:rPr>
              <w:t>2</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日</w:t>
            </w:r>
          </w:p>
        </w:tc>
        <w:tc>
          <w:tcPr>
            <w:tcW w:w="1559" w:type="dxa"/>
          </w:tcPr>
          <w:p w14:paraId="559B0050" w14:textId="3445A312" w:rsidR="00AC695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00AC6957" w:rsidRPr="005C125B">
              <w:rPr>
                <w:rFonts w:ascii="Times New Roman" w:hint="eastAsia"/>
                <w:color w:val="000000" w:themeColor="text1"/>
                <w:spacing w:val="-30"/>
                <w:sz w:val="28"/>
                <w:szCs w:val="28"/>
              </w:rPr>
              <w:t>時</w:t>
            </w:r>
            <w:r w:rsidR="00AC6957"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0</w:t>
            </w:r>
            <w:r w:rsidR="00AC6957" w:rsidRPr="005C125B">
              <w:rPr>
                <w:rFonts w:ascii="Times New Roman" w:hint="eastAsia"/>
                <w:color w:val="000000" w:themeColor="text1"/>
                <w:spacing w:val="-30"/>
                <w:sz w:val="28"/>
                <w:szCs w:val="28"/>
              </w:rPr>
              <w:t>分許</w:t>
            </w:r>
          </w:p>
        </w:tc>
        <w:tc>
          <w:tcPr>
            <w:tcW w:w="1299" w:type="dxa"/>
          </w:tcPr>
          <w:p w14:paraId="3667F0FA" w14:textId="22E66091" w:rsidR="00AC6957" w:rsidRPr="005C125B" w:rsidRDefault="00E3789E"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4C948095"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7815C531"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0A92F5A1" w14:textId="77777777" w:rsidTr="002B7EBD">
        <w:tc>
          <w:tcPr>
            <w:tcW w:w="733" w:type="dxa"/>
          </w:tcPr>
          <w:p w14:paraId="4D9676B3"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4</w:t>
            </w:r>
          </w:p>
        </w:tc>
        <w:tc>
          <w:tcPr>
            <w:tcW w:w="1843" w:type="dxa"/>
          </w:tcPr>
          <w:p w14:paraId="20548061" w14:textId="32F5E7CD"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005D11B7" w:rsidRPr="005C125B">
              <w:rPr>
                <w:rFonts w:ascii="Times New Roman" w:hint="eastAsia"/>
                <w:color w:val="000000" w:themeColor="text1"/>
                <w:spacing w:val="-30"/>
                <w:sz w:val="28"/>
                <w:szCs w:val="28"/>
              </w:rPr>
              <w:t>8</w:t>
            </w:r>
            <w:r w:rsidRPr="005C125B">
              <w:rPr>
                <w:rFonts w:ascii="Times New Roman" w:hint="eastAsia"/>
                <w:color w:val="000000" w:themeColor="text1"/>
                <w:spacing w:val="-30"/>
                <w:sz w:val="28"/>
                <w:szCs w:val="28"/>
              </w:rPr>
              <w:t>月</w:t>
            </w:r>
            <w:r w:rsidR="005D11B7"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日</w:t>
            </w:r>
          </w:p>
        </w:tc>
        <w:tc>
          <w:tcPr>
            <w:tcW w:w="1559" w:type="dxa"/>
          </w:tcPr>
          <w:p w14:paraId="64CDCA6D" w14:textId="7CA2C0B9"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005D11B7" w:rsidRPr="005C125B">
              <w:rPr>
                <w:rFonts w:ascii="Times New Roman" w:hint="eastAsia"/>
                <w:color w:val="000000" w:themeColor="text1"/>
                <w:spacing w:val="-30"/>
                <w:sz w:val="28"/>
                <w:szCs w:val="28"/>
              </w:rPr>
              <w:t>24</w:t>
            </w:r>
            <w:r w:rsidRPr="005C125B">
              <w:rPr>
                <w:rFonts w:ascii="Times New Roman" w:hint="eastAsia"/>
                <w:color w:val="000000" w:themeColor="text1"/>
                <w:spacing w:val="-30"/>
                <w:sz w:val="28"/>
                <w:szCs w:val="28"/>
              </w:rPr>
              <w:t>分許</w:t>
            </w:r>
          </w:p>
        </w:tc>
        <w:tc>
          <w:tcPr>
            <w:tcW w:w="1299" w:type="dxa"/>
          </w:tcPr>
          <w:p w14:paraId="45DB927C" w14:textId="522DBBB5" w:rsidR="00AC6957" w:rsidRPr="005C125B" w:rsidRDefault="00E3789E"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138F858D"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04033849"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5A9AF3A4" w14:textId="77777777" w:rsidTr="002B7EBD">
        <w:tc>
          <w:tcPr>
            <w:tcW w:w="733" w:type="dxa"/>
          </w:tcPr>
          <w:p w14:paraId="42E5E24D"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5</w:t>
            </w:r>
          </w:p>
        </w:tc>
        <w:tc>
          <w:tcPr>
            <w:tcW w:w="1843" w:type="dxa"/>
          </w:tcPr>
          <w:p w14:paraId="08278263" w14:textId="27E0D577"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005D11B7"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005D11B7" w:rsidRPr="005C125B">
              <w:rPr>
                <w:rFonts w:ascii="Times New Roman" w:hint="eastAsia"/>
                <w:color w:val="000000" w:themeColor="text1"/>
                <w:spacing w:val="-30"/>
                <w:sz w:val="28"/>
                <w:szCs w:val="28"/>
              </w:rPr>
              <w:t>2</w:t>
            </w:r>
            <w:r w:rsidRPr="005C125B">
              <w:rPr>
                <w:rFonts w:ascii="Times New Roman" w:hint="eastAsia"/>
                <w:color w:val="000000" w:themeColor="text1"/>
                <w:spacing w:val="-30"/>
                <w:sz w:val="28"/>
                <w:szCs w:val="28"/>
              </w:rPr>
              <w:t>日</w:t>
            </w:r>
          </w:p>
        </w:tc>
        <w:tc>
          <w:tcPr>
            <w:tcW w:w="1559" w:type="dxa"/>
          </w:tcPr>
          <w:p w14:paraId="6EC1BE58" w14:textId="66CB4FDD" w:rsidR="00AC695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00AC6957"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46</w:t>
            </w:r>
            <w:r w:rsidR="00AC6957" w:rsidRPr="005C125B">
              <w:rPr>
                <w:rFonts w:ascii="Times New Roman" w:hint="eastAsia"/>
                <w:color w:val="000000" w:themeColor="text1"/>
                <w:spacing w:val="-30"/>
                <w:sz w:val="28"/>
                <w:szCs w:val="28"/>
              </w:rPr>
              <w:t>分許</w:t>
            </w:r>
          </w:p>
        </w:tc>
        <w:tc>
          <w:tcPr>
            <w:tcW w:w="1299" w:type="dxa"/>
          </w:tcPr>
          <w:p w14:paraId="19B02085" w14:textId="5BCB4DC8" w:rsidR="00AC6957" w:rsidRPr="005C125B" w:rsidRDefault="00E3789E"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14DC4D2F"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6289C6C2" w14:textId="77777777" w:rsidR="00AC6957" w:rsidRPr="005C125B" w:rsidRDefault="00AC695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4E356510" w14:textId="77777777" w:rsidTr="002B7EBD">
        <w:tc>
          <w:tcPr>
            <w:tcW w:w="733" w:type="dxa"/>
          </w:tcPr>
          <w:p w14:paraId="0581BB64"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6</w:t>
            </w:r>
          </w:p>
        </w:tc>
        <w:tc>
          <w:tcPr>
            <w:tcW w:w="1843" w:type="dxa"/>
          </w:tcPr>
          <w:p w14:paraId="5CFE9284" w14:textId="104A6C97"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5</w:t>
            </w:r>
            <w:r w:rsidRPr="005C125B">
              <w:rPr>
                <w:rFonts w:ascii="Times New Roman" w:hint="eastAsia"/>
                <w:color w:val="000000" w:themeColor="text1"/>
                <w:spacing w:val="-30"/>
                <w:sz w:val="28"/>
                <w:szCs w:val="28"/>
              </w:rPr>
              <w:t>日</w:t>
            </w:r>
          </w:p>
        </w:tc>
        <w:tc>
          <w:tcPr>
            <w:tcW w:w="1559" w:type="dxa"/>
          </w:tcPr>
          <w:p w14:paraId="2D47ABB8" w14:textId="454E76D8"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31</w:t>
            </w:r>
            <w:r w:rsidRPr="005C125B">
              <w:rPr>
                <w:rFonts w:ascii="Times New Roman" w:hint="eastAsia"/>
                <w:color w:val="000000" w:themeColor="text1"/>
                <w:spacing w:val="-30"/>
                <w:sz w:val="28"/>
                <w:szCs w:val="28"/>
              </w:rPr>
              <w:t>分許</w:t>
            </w:r>
          </w:p>
        </w:tc>
        <w:tc>
          <w:tcPr>
            <w:tcW w:w="1299" w:type="dxa"/>
          </w:tcPr>
          <w:p w14:paraId="31937C8C" w14:textId="08BBEA19"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021DE460"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4FCEDE5D"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AA5BE29" w14:textId="77777777" w:rsidTr="002B7EBD">
        <w:tc>
          <w:tcPr>
            <w:tcW w:w="733" w:type="dxa"/>
          </w:tcPr>
          <w:p w14:paraId="7172E808"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7</w:t>
            </w:r>
          </w:p>
        </w:tc>
        <w:tc>
          <w:tcPr>
            <w:tcW w:w="1843" w:type="dxa"/>
          </w:tcPr>
          <w:p w14:paraId="603C7736" w14:textId="251876DF"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日</w:t>
            </w:r>
          </w:p>
        </w:tc>
        <w:tc>
          <w:tcPr>
            <w:tcW w:w="1559" w:type="dxa"/>
          </w:tcPr>
          <w:p w14:paraId="0AB639A6" w14:textId="0E0B890D"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54</w:t>
            </w:r>
            <w:r w:rsidRPr="005C125B">
              <w:rPr>
                <w:rFonts w:ascii="Times New Roman" w:hint="eastAsia"/>
                <w:color w:val="000000" w:themeColor="text1"/>
                <w:spacing w:val="-30"/>
                <w:sz w:val="28"/>
                <w:szCs w:val="28"/>
              </w:rPr>
              <w:t>分許</w:t>
            </w:r>
          </w:p>
        </w:tc>
        <w:tc>
          <w:tcPr>
            <w:tcW w:w="1299" w:type="dxa"/>
          </w:tcPr>
          <w:p w14:paraId="0BCE3F6B" w14:textId="10B00877"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0263A27F"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435DA593"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04B397F" w14:textId="77777777" w:rsidTr="002B7EBD">
        <w:tc>
          <w:tcPr>
            <w:tcW w:w="733" w:type="dxa"/>
          </w:tcPr>
          <w:p w14:paraId="437D1FDC"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8</w:t>
            </w:r>
          </w:p>
        </w:tc>
        <w:tc>
          <w:tcPr>
            <w:tcW w:w="1843" w:type="dxa"/>
          </w:tcPr>
          <w:p w14:paraId="323C033B" w14:textId="2E3B55F8"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27</w:t>
            </w:r>
            <w:r w:rsidRPr="005C125B">
              <w:rPr>
                <w:rFonts w:ascii="Times New Roman" w:hint="eastAsia"/>
                <w:color w:val="000000" w:themeColor="text1"/>
                <w:spacing w:val="-30"/>
                <w:sz w:val="28"/>
                <w:szCs w:val="28"/>
              </w:rPr>
              <w:t>日</w:t>
            </w:r>
          </w:p>
        </w:tc>
        <w:tc>
          <w:tcPr>
            <w:tcW w:w="1559" w:type="dxa"/>
          </w:tcPr>
          <w:p w14:paraId="4354ACC6" w14:textId="26EDDB25"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23</w:t>
            </w:r>
            <w:r w:rsidRPr="005C125B">
              <w:rPr>
                <w:rFonts w:ascii="Times New Roman" w:hint="eastAsia"/>
                <w:color w:val="000000" w:themeColor="text1"/>
                <w:spacing w:val="-30"/>
                <w:sz w:val="28"/>
                <w:szCs w:val="28"/>
              </w:rPr>
              <w:t>分許</w:t>
            </w:r>
          </w:p>
        </w:tc>
        <w:tc>
          <w:tcPr>
            <w:tcW w:w="1299" w:type="dxa"/>
          </w:tcPr>
          <w:p w14:paraId="22750691" w14:textId="080604FA"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7E89ABF5"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0296DA8E"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28CE108B" w14:textId="77777777" w:rsidTr="002B7EBD">
        <w:tc>
          <w:tcPr>
            <w:tcW w:w="733" w:type="dxa"/>
          </w:tcPr>
          <w:p w14:paraId="10E9BB06"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9</w:t>
            </w:r>
          </w:p>
        </w:tc>
        <w:tc>
          <w:tcPr>
            <w:tcW w:w="1843" w:type="dxa"/>
          </w:tcPr>
          <w:p w14:paraId="71B87F5D" w14:textId="74FF74B5"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111</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14</w:t>
            </w:r>
            <w:r w:rsidRPr="005C125B">
              <w:rPr>
                <w:rFonts w:ascii="Times New Roman" w:hint="eastAsia"/>
                <w:color w:val="000000" w:themeColor="text1"/>
                <w:spacing w:val="-30"/>
                <w:sz w:val="28"/>
                <w:szCs w:val="28"/>
              </w:rPr>
              <w:t>日</w:t>
            </w:r>
          </w:p>
        </w:tc>
        <w:tc>
          <w:tcPr>
            <w:tcW w:w="1559" w:type="dxa"/>
          </w:tcPr>
          <w:p w14:paraId="4DFAF6BD" w14:textId="7D19676F"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6</w:t>
            </w:r>
            <w:r w:rsidRPr="005C125B">
              <w:rPr>
                <w:rFonts w:ascii="Times New Roman" w:hint="eastAsia"/>
                <w:color w:val="000000" w:themeColor="text1"/>
                <w:spacing w:val="-30"/>
                <w:sz w:val="28"/>
                <w:szCs w:val="28"/>
              </w:rPr>
              <w:t>分許</w:t>
            </w:r>
          </w:p>
        </w:tc>
        <w:tc>
          <w:tcPr>
            <w:tcW w:w="1299" w:type="dxa"/>
          </w:tcPr>
          <w:p w14:paraId="2FD8967D" w14:textId="2A45C3BF"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23120D7B"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069BF9E2"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44033A52" w14:textId="77777777" w:rsidTr="002B7EBD">
        <w:tc>
          <w:tcPr>
            <w:tcW w:w="733" w:type="dxa"/>
          </w:tcPr>
          <w:p w14:paraId="045D7C3E"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lastRenderedPageBreak/>
              <w:t>12</w:t>
            </w:r>
          </w:p>
        </w:tc>
        <w:tc>
          <w:tcPr>
            <w:tcW w:w="1843" w:type="dxa"/>
          </w:tcPr>
          <w:p w14:paraId="1173FE8A" w14:textId="40375303"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日</w:t>
            </w:r>
          </w:p>
        </w:tc>
        <w:tc>
          <w:tcPr>
            <w:tcW w:w="1559" w:type="dxa"/>
          </w:tcPr>
          <w:p w14:paraId="29F8A776" w14:textId="5DDACDB0"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13</w:t>
            </w:r>
            <w:r w:rsidRPr="005C125B">
              <w:rPr>
                <w:rFonts w:ascii="Times New Roman" w:hint="eastAsia"/>
                <w:color w:val="000000" w:themeColor="text1"/>
                <w:spacing w:val="-30"/>
                <w:sz w:val="28"/>
                <w:szCs w:val="28"/>
              </w:rPr>
              <w:t>分許</w:t>
            </w:r>
          </w:p>
        </w:tc>
        <w:tc>
          <w:tcPr>
            <w:tcW w:w="1299" w:type="dxa"/>
          </w:tcPr>
          <w:p w14:paraId="433D1D9A" w14:textId="400ED16D"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1AA57E94"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59F5C13D"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31EBE43" w14:textId="77777777" w:rsidTr="002B7EBD">
        <w:tc>
          <w:tcPr>
            <w:tcW w:w="733" w:type="dxa"/>
          </w:tcPr>
          <w:p w14:paraId="4AE12A9D"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11</w:t>
            </w:r>
          </w:p>
        </w:tc>
        <w:tc>
          <w:tcPr>
            <w:tcW w:w="1843" w:type="dxa"/>
          </w:tcPr>
          <w:p w14:paraId="3B2CA62C" w14:textId="1F88BF9D"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2</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4</w:t>
            </w:r>
            <w:r w:rsidRPr="005C125B">
              <w:rPr>
                <w:rFonts w:ascii="Times New Roman" w:hint="eastAsia"/>
                <w:color w:val="000000" w:themeColor="text1"/>
                <w:spacing w:val="-30"/>
                <w:sz w:val="28"/>
                <w:szCs w:val="28"/>
              </w:rPr>
              <w:t>日</w:t>
            </w:r>
          </w:p>
        </w:tc>
        <w:tc>
          <w:tcPr>
            <w:tcW w:w="1559" w:type="dxa"/>
          </w:tcPr>
          <w:p w14:paraId="3AEFB75B" w14:textId="7199AC18"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23</w:t>
            </w:r>
            <w:r w:rsidRPr="005C125B">
              <w:rPr>
                <w:rFonts w:ascii="Times New Roman" w:hint="eastAsia"/>
                <w:color w:val="000000" w:themeColor="text1"/>
                <w:spacing w:val="-30"/>
                <w:sz w:val="28"/>
                <w:szCs w:val="28"/>
              </w:rPr>
              <w:t>分許</w:t>
            </w:r>
          </w:p>
        </w:tc>
        <w:tc>
          <w:tcPr>
            <w:tcW w:w="1299" w:type="dxa"/>
          </w:tcPr>
          <w:p w14:paraId="195A01F1" w14:textId="74E8A320"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2D0932E6"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54F26BCF"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1750FB46" w14:textId="77777777" w:rsidTr="002B7EBD">
        <w:tc>
          <w:tcPr>
            <w:tcW w:w="733" w:type="dxa"/>
          </w:tcPr>
          <w:p w14:paraId="7D75F6EA"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12</w:t>
            </w:r>
          </w:p>
        </w:tc>
        <w:tc>
          <w:tcPr>
            <w:tcW w:w="1843" w:type="dxa"/>
          </w:tcPr>
          <w:p w14:paraId="318E6279" w14:textId="63D9A0DF"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2</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7</w:t>
            </w:r>
            <w:r w:rsidRPr="005C125B">
              <w:rPr>
                <w:rFonts w:ascii="Times New Roman" w:hint="eastAsia"/>
                <w:color w:val="000000" w:themeColor="text1"/>
                <w:spacing w:val="-30"/>
                <w:sz w:val="28"/>
                <w:szCs w:val="28"/>
              </w:rPr>
              <w:t>日</w:t>
            </w:r>
          </w:p>
        </w:tc>
        <w:tc>
          <w:tcPr>
            <w:tcW w:w="1559" w:type="dxa"/>
          </w:tcPr>
          <w:p w14:paraId="3E64925A" w14:textId="19270324"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w:t>
            </w:r>
            <w:r w:rsidRPr="005C125B">
              <w:rPr>
                <w:rFonts w:ascii="Times New Roman" w:hint="eastAsia"/>
                <w:color w:val="000000" w:themeColor="text1"/>
                <w:spacing w:val="-30"/>
                <w:sz w:val="28"/>
                <w:szCs w:val="28"/>
              </w:rPr>
              <w:t>分許</w:t>
            </w:r>
          </w:p>
        </w:tc>
        <w:tc>
          <w:tcPr>
            <w:tcW w:w="1299" w:type="dxa"/>
          </w:tcPr>
          <w:p w14:paraId="334F4ABB" w14:textId="38C21F02"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03F2BF14"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12991F43"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71CDC13D" w14:textId="77777777" w:rsidTr="002B7EBD">
        <w:tc>
          <w:tcPr>
            <w:tcW w:w="733" w:type="dxa"/>
          </w:tcPr>
          <w:p w14:paraId="18C46D2C"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13</w:t>
            </w:r>
          </w:p>
        </w:tc>
        <w:tc>
          <w:tcPr>
            <w:tcW w:w="1843" w:type="dxa"/>
          </w:tcPr>
          <w:p w14:paraId="429CE210" w14:textId="62C9D638"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日</w:t>
            </w:r>
          </w:p>
        </w:tc>
        <w:tc>
          <w:tcPr>
            <w:tcW w:w="1559" w:type="dxa"/>
          </w:tcPr>
          <w:p w14:paraId="179958AE" w14:textId="402987BA"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13</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w:t>
            </w:r>
            <w:r w:rsidRPr="005C125B">
              <w:rPr>
                <w:rFonts w:ascii="Times New Roman" w:hint="eastAsia"/>
                <w:color w:val="000000" w:themeColor="text1"/>
                <w:spacing w:val="-30"/>
                <w:sz w:val="28"/>
                <w:szCs w:val="28"/>
              </w:rPr>
              <w:t>分許</w:t>
            </w:r>
          </w:p>
        </w:tc>
        <w:tc>
          <w:tcPr>
            <w:tcW w:w="1299" w:type="dxa"/>
          </w:tcPr>
          <w:p w14:paraId="70EBCF05" w14:textId="6322E522"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2171DB6B"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27FB613A"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2FE2C6D8" w14:textId="77777777" w:rsidTr="002B7EBD">
        <w:tc>
          <w:tcPr>
            <w:tcW w:w="733" w:type="dxa"/>
          </w:tcPr>
          <w:p w14:paraId="7D7B32D3"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14</w:t>
            </w:r>
          </w:p>
        </w:tc>
        <w:tc>
          <w:tcPr>
            <w:tcW w:w="1843" w:type="dxa"/>
          </w:tcPr>
          <w:p w14:paraId="7A59B79E" w14:textId="47251BFF"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18</w:t>
            </w:r>
            <w:r w:rsidRPr="005C125B">
              <w:rPr>
                <w:rFonts w:ascii="Times New Roman" w:hint="eastAsia"/>
                <w:color w:val="000000" w:themeColor="text1"/>
                <w:spacing w:val="-30"/>
                <w:sz w:val="28"/>
                <w:szCs w:val="28"/>
              </w:rPr>
              <w:t>日</w:t>
            </w:r>
          </w:p>
        </w:tc>
        <w:tc>
          <w:tcPr>
            <w:tcW w:w="1559" w:type="dxa"/>
          </w:tcPr>
          <w:p w14:paraId="5EE6290C" w14:textId="0DFF9737"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12</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27</w:t>
            </w:r>
            <w:r w:rsidRPr="005C125B">
              <w:rPr>
                <w:rFonts w:ascii="Times New Roman" w:hint="eastAsia"/>
                <w:color w:val="000000" w:themeColor="text1"/>
                <w:spacing w:val="-30"/>
                <w:sz w:val="28"/>
                <w:szCs w:val="28"/>
              </w:rPr>
              <w:t>分許</w:t>
            </w:r>
          </w:p>
        </w:tc>
        <w:tc>
          <w:tcPr>
            <w:tcW w:w="1299" w:type="dxa"/>
          </w:tcPr>
          <w:p w14:paraId="3EC1ACEB" w14:textId="615E30B3"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27137B01"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3162A1B7"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58035076" w14:textId="77777777" w:rsidTr="002B7EBD">
        <w:tc>
          <w:tcPr>
            <w:tcW w:w="733" w:type="dxa"/>
          </w:tcPr>
          <w:p w14:paraId="29F30C62"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15</w:t>
            </w:r>
          </w:p>
        </w:tc>
        <w:tc>
          <w:tcPr>
            <w:tcW w:w="1843" w:type="dxa"/>
          </w:tcPr>
          <w:p w14:paraId="6C2EE31E" w14:textId="15C52D3E"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26</w:t>
            </w:r>
            <w:r w:rsidRPr="005C125B">
              <w:rPr>
                <w:rFonts w:ascii="Times New Roman" w:hint="eastAsia"/>
                <w:color w:val="000000" w:themeColor="text1"/>
                <w:spacing w:val="-30"/>
                <w:sz w:val="28"/>
                <w:szCs w:val="28"/>
              </w:rPr>
              <w:t>日</w:t>
            </w:r>
          </w:p>
        </w:tc>
        <w:tc>
          <w:tcPr>
            <w:tcW w:w="1559" w:type="dxa"/>
          </w:tcPr>
          <w:p w14:paraId="5DCBD5BB" w14:textId="61686843" w:rsidR="002B7EBD" w:rsidRPr="005C125B" w:rsidRDefault="002B7EB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59</w:t>
            </w:r>
            <w:r w:rsidRPr="005C125B">
              <w:rPr>
                <w:rFonts w:ascii="Times New Roman" w:hint="eastAsia"/>
                <w:color w:val="000000" w:themeColor="text1"/>
                <w:spacing w:val="-30"/>
                <w:sz w:val="28"/>
                <w:szCs w:val="28"/>
              </w:rPr>
              <w:t>分許</w:t>
            </w:r>
          </w:p>
        </w:tc>
        <w:tc>
          <w:tcPr>
            <w:tcW w:w="1299" w:type="dxa"/>
          </w:tcPr>
          <w:p w14:paraId="6FD34D0F" w14:textId="2BB0BDB9" w:rsidR="002B7EBD" w:rsidRPr="005C125B" w:rsidRDefault="002B7EBD"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同上</w:t>
            </w:r>
          </w:p>
        </w:tc>
        <w:tc>
          <w:tcPr>
            <w:tcW w:w="1360" w:type="dxa"/>
          </w:tcPr>
          <w:p w14:paraId="18402865" w14:textId="77777777" w:rsidR="002B7EBD" w:rsidRPr="005C125B" w:rsidRDefault="002B7EBD"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現金存入</w:t>
            </w:r>
          </w:p>
        </w:tc>
        <w:tc>
          <w:tcPr>
            <w:tcW w:w="1360" w:type="dxa"/>
          </w:tcPr>
          <w:p w14:paraId="705A6C8D" w14:textId="77777777" w:rsidR="002B7EBD" w:rsidRPr="005C125B" w:rsidRDefault="002B7EBD"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45</w:t>
            </w:r>
            <w:r w:rsidRPr="005C125B">
              <w:rPr>
                <w:rFonts w:ascii="Times New Roman" w:hint="eastAsia"/>
                <w:color w:val="000000" w:themeColor="text1"/>
                <w:sz w:val="28"/>
                <w:szCs w:val="28"/>
              </w:rPr>
              <w:t>萬元</w:t>
            </w:r>
          </w:p>
        </w:tc>
      </w:tr>
      <w:tr w:rsidR="005C125B" w:rsidRPr="005C125B" w14:paraId="13A426A1" w14:textId="77777777" w:rsidTr="002B7EBD">
        <w:tc>
          <w:tcPr>
            <w:tcW w:w="733" w:type="dxa"/>
          </w:tcPr>
          <w:p w14:paraId="6A4DF75E"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p>
        </w:tc>
        <w:tc>
          <w:tcPr>
            <w:tcW w:w="1843" w:type="dxa"/>
          </w:tcPr>
          <w:p w14:paraId="4C17C117" w14:textId="77777777"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p>
        </w:tc>
        <w:tc>
          <w:tcPr>
            <w:tcW w:w="1559" w:type="dxa"/>
          </w:tcPr>
          <w:p w14:paraId="4657776E" w14:textId="77777777" w:rsidR="00AC6957" w:rsidRPr="005C125B" w:rsidRDefault="00AC6957" w:rsidP="00A60406">
            <w:pPr>
              <w:pStyle w:val="10"/>
              <w:spacing w:line="500" w:lineRule="exact"/>
              <w:ind w:leftChars="0" w:left="0" w:firstLineChars="0" w:firstLine="0"/>
              <w:rPr>
                <w:rFonts w:ascii="Times New Roman"/>
                <w:color w:val="000000" w:themeColor="text1"/>
                <w:spacing w:val="-30"/>
                <w:sz w:val="28"/>
                <w:szCs w:val="28"/>
              </w:rPr>
            </w:pPr>
          </w:p>
        </w:tc>
        <w:tc>
          <w:tcPr>
            <w:tcW w:w="1299" w:type="dxa"/>
          </w:tcPr>
          <w:p w14:paraId="248D9C44"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z w:val="28"/>
                <w:szCs w:val="28"/>
              </w:rPr>
            </w:pPr>
          </w:p>
        </w:tc>
        <w:tc>
          <w:tcPr>
            <w:tcW w:w="1360" w:type="dxa"/>
          </w:tcPr>
          <w:p w14:paraId="67B0A65B" w14:textId="77777777" w:rsidR="00AC6957" w:rsidRPr="005C125B" w:rsidRDefault="00AC695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合計</w:t>
            </w:r>
          </w:p>
        </w:tc>
        <w:tc>
          <w:tcPr>
            <w:tcW w:w="1360" w:type="dxa"/>
          </w:tcPr>
          <w:p w14:paraId="7EEAE019" w14:textId="447BE455" w:rsidR="00AC6957" w:rsidRPr="005C125B" w:rsidRDefault="005D11B7" w:rsidP="00A60406">
            <w:pPr>
              <w:pStyle w:val="10"/>
              <w:spacing w:line="500" w:lineRule="exact"/>
              <w:ind w:leftChars="0" w:left="0" w:firstLineChars="0" w:firstLine="0"/>
              <w:jc w:val="right"/>
              <w:rPr>
                <w:rFonts w:ascii="Times New Roman"/>
                <w:color w:val="000000" w:themeColor="text1"/>
                <w:sz w:val="28"/>
                <w:szCs w:val="28"/>
              </w:rPr>
            </w:pPr>
            <w:r w:rsidRPr="005C125B">
              <w:rPr>
                <w:rFonts w:ascii="Times New Roman" w:hint="eastAsia"/>
                <w:color w:val="000000" w:themeColor="text1"/>
                <w:sz w:val="28"/>
                <w:szCs w:val="28"/>
              </w:rPr>
              <w:t>675</w:t>
            </w:r>
            <w:r w:rsidR="00AC6957" w:rsidRPr="005C125B">
              <w:rPr>
                <w:rFonts w:ascii="Times New Roman" w:hint="eastAsia"/>
                <w:color w:val="000000" w:themeColor="text1"/>
                <w:sz w:val="28"/>
                <w:szCs w:val="28"/>
              </w:rPr>
              <w:t>萬元</w:t>
            </w:r>
          </w:p>
        </w:tc>
      </w:tr>
    </w:tbl>
    <w:p w14:paraId="3ED68B27" w14:textId="4D4DAC0D" w:rsidR="00AC6957" w:rsidRPr="005C125B" w:rsidRDefault="000C3DAD" w:rsidP="00A60406">
      <w:pPr>
        <w:pStyle w:val="10"/>
        <w:adjustRightInd w:val="0"/>
        <w:snapToGrid w:val="0"/>
        <w:spacing w:line="300" w:lineRule="exact"/>
        <w:ind w:leftChars="208" w:left="2209" w:hangingChars="500" w:hanging="1501"/>
        <w:rPr>
          <w:rFonts w:ascii="Times New Roman"/>
          <w:color w:val="000000" w:themeColor="text1"/>
          <w:sz w:val="28"/>
          <w:szCs w:val="28"/>
        </w:rPr>
      </w:pPr>
      <w:r w:rsidRPr="005C125B">
        <w:rPr>
          <w:rFonts w:ascii="Times New Roman" w:hint="eastAsia"/>
          <w:color w:val="000000" w:themeColor="text1"/>
          <w:sz w:val="28"/>
          <w:szCs w:val="28"/>
        </w:rPr>
        <w:t>資料來源：臺中地檢署檢察官</w:t>
      </w:r>
      <w:r w:rsidRPr="005C125B">
        <w:rPr>
          <w:rFonts w:ascii="Times New Roman" w:hint="eastAsia"/>
          <w:color w:val="000000" w:themeColor="text1"/>
          <w:sz w:val="28"/>
          <w:szCs w:val="28"/>
        </w:rPr>
        <w:t>112</w:t>
      </w:r>
      <w:r w:rsidRPr="005C125B">
        <w:rPr>
          <w:rFonts w:ascii="Times New Roman" w:hint="eastAsia"/>
          <w:color w:val="000000" w:themeColor="text1"/>
          <w:sz w:val="28"/>
          <w:szCs w:val="28"/>
        </w:rPr>
        <w:t>年度偵字第</w:t>
      </w:r>
      <w:r w:rsidRPr="005C125B">
        <w:rPr>
          <w:rFonts w:ascii="Times New Roman" w:hint="eastAsia"/>
          <w:color w:val="000000" w:themeColor="text1"/>
          <w:sz w:val="28"/>
          <w:szCs w:val="28"/>
        </w:rPr>
        <w:t>24972</w:t>
      </w:r>
      <w:r w:rsidRPr="005C125B">
        <w:rPr>
          <w:rFonts w:ascii="Times New Roman" w:hint="eastAsia"/>
          <w:color w:val="000000" w:themeColor="text1"/>
          <w:sz w:val="28"/>
          <w:szCs w:val="28"/>
        </w:rPr>
        <w:t>號等起訴書之附表</w:t>
      </w:r>
      <w:r w:rsidRPr="005C125B">
        <w:rPr>
          <w:rFonts w:ascii="Times New Roman" w:hint="eastAsia"/>
          <w:color w:val="000000" w:themeColor="text1"/>
          <w:sz w:val="28"/>
          <w:szCs w:val="28"/>
        </w:rPr>
        <w:t>A</w:t>
      </w:r>
      <w:r w:rsidRPr="005C125B">
        <w:rPr>
          <w:rFonts w:ascii="Times New Roman" w:hint="eastAsia"/>
          <w:color w:val="000000" w:themeColor="text1"/>
          <w:sz w:val="28"/>
          <w:szCs w:val="28"/>
        </w:rPr>
        <w:t>明細</w:t>
      </w:r>
      <w:r w:rsidRPr="005C125B">
        <w:rPr>
          <w:rFonts w:ascii="Times New Roman" w:hint="eastAsia"/>
          <w:color w:val="000000" w:themeColor="text1"/>
          <w:sz w:val="28"/>
          <w:szCs w:val="28"/>
        </w:rPr>
        <w:t>5</w:t>
      </w:r>
      <w:r w:rsidRPr="005C125B">
        <w:rPr>
          <w:rFonts w:ascii="Times New Roman" w:hint="eastAsia"/>
          <w:color w:val="000000" w:themeColor="text1"/>
          <w:sz w:val="28"/>
          <w:szCs w:val="28"/>
        </w:rPr>
        <w:t>，本院整理</w:t>
      </w:r>
    </w:p>
    <w:p w14:paraId="37D5A040" w14:textId="582FFE14" w:rsidR="000C3DAD" w:rsidRPr="005C125B" w:rsidRDefault="000C3DAD" w:rsidP="00A60406">
      <w:pPr>
        <w:pStyle w:val="afe"/>
        <w:keepNext/>
        <w:ind w:firstLineChars="236" w:firstLine="708"/>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7</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Pr="005C125B">
        <w:rPr>
          <w:rFonts w:ascii="Times New Roman" w:hint="eastAsia"/>
          <w:color w:val="000000" w:themeColor="text1"/>
          <w:sz w:val="28"/>
          <w:szCs w:val="28"/>
        </w:rPr>
        <w:t>父親</w:t>
      </w:r>
      <w:r w:rsidR="003E5011" w:rsidRPr="005C125B">
        <w:rPr>
          <w:rFonts w:ascii="Times New Roman" w:hint="eastAsia"/>
          <w:color w:val="000000" w:themeColor="text1"/>
          <w:sz w:val="28"/>
          <w:szCs w:val="28"/>
        </w:rPr>
        <w:t>林○○</w:t>
      </w:r>
      <w:r w:rsidR="00DD6729" w:rsidRPr="005C125B">
        <w:rPr>
          <w:rFonts w:ascii="Times New Roman" w:hint="eastAsia"/>
          <w:color w:val="000000" w:themeColor="text1"/>
          <w:sz w:val="28"/>
          <w:szCs w:val="28"/>
        </w:rPr>
        <w:t>國泰世華銀行</w:t>
      </w:r>
      <w:r w:rsidRPr="005C125B">
        <w:rPr>
          <w:rFonts w:ascii="Times New Roman" w:hint="eastAsia"/>
          <w:color w:val="000000" w:themeColor="text1"/>
          <w:sz w:val="28"/>
          <w:szCs w:val="28"/>
        </w:rPr>
        <w:t>帳戶之可疑交易明細</w:t>
      </w:r>
    </w:p>
    <w:tbl>
      <w:tblPr>
        <w:tblStyle w:val="af6"/>
        <w:tblW w:w="0" w:type="auto"/>
        <w:tblInd w:w="680" w:type="dxa"/>
        <w:tblLook w:val="04A0" w:firstRow="1" w:lastRow="0" w:firstColumn="1" w:lastColumn="0" w:noHBand="0" w:noVBand="1"/>
      </w:tblPr>
      <w:tblGrid>
        <w:gridCol w:w="733"/>
        <w:gridCol w:w="1701"/>
        <w:gridCol w:w="1417"/>
        <w:gridCol w:w="1560"/>
        <w:gridCol w:w="1417"/>
        <w:gridCol w:w="1326"/>
      </w:tblGrid>
      <w:tr w:rsidR="005C125B" w:rsidRPr="005C125B" w14:paraId="6E5AA6F7" w14:textId="77777777" w:rsidTr="006539E3">
        <w:trPr>
          <w:tblHeader/>
        </w:trPr>
        <w:tc>
          <w:tcPr>
            <w:tcW w:w="733" w:type="dxa"/>
            <w:shd w:val="clear" w:color="auto" w:fill="F2F2F2" w:themeFill="background1" w:themeFillShade="F2"/>
          </w:tcPr>
          <w:p w14:paraId="3FD0E88A"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30"/>
                <w:sz w:val="28"/>
                <w:szCs w:val="28"/>
              </w:rPr>
            </w:pPr>
            <w:r w:rsidRPr="005C125B">
              <w:rPr>
                <w:rFonts w:ascii="Times New Roman" w:hint="eastAsia"/>
                <w:color w:val="000000" w:themeColor="text1"/>
                <w:spacing w:val="-30"/>
                <w:sz w:val="28"/>
                <w:szCs w:val="28"/>
              </w:rPr>
              <w:t>編號</w:t>
            </w:r>
          </w:p>
        </w:tc>
        <w:tc>
          <w:tcPr>
            <w:tcW w:w="1701" w:type="dxa"/>
            <w:shd w:val="clear" w:color="auto" w:fill="F2F2F2" w:themeFill="background1" w:themeFillShade="F2"/>
          </w:tcPr>
          <w:p w14:paraId="4C75C63C"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日期</w:t>
            </w:r>
          </w:p>
        </w:tc>
        <w:tc>
          <w:tcPr>
            <w:tcW w:w="1417" w:type="dxa"/>
            <w:shd w:val="clear" w:color="auto" w:fill="F2F2F2" w:themeFill="background1" w:themeFillShade="F2"/>
          </w:tcPr>
          <w:p w14:paraId="5D42BCF1"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時間</w:t>
            </w:r>
          </w:p>
        </w:tc>
        <w:tc>
          <w:tcPr>
            <w:tcW w:w="1560" w:type="dxa"/>
            <w:shd w:val="clear" w:color="auto" w:fill="F2F2F2" w:themeFill="background1" w:themeFillShade="F2"/>
          </w:tcPr>
          <w:p w14:paraId="64575EE3"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交易分行</w:t>
            </w:r>
          </w:p>
        </w:tc>
        <w:tc>
          <w:tcPr>
            <w:tcW w:w="1417" w:type="dxa"/>
            <w:shd w:val="clear" w:color="auto" w:fill="F2F2F2" w:themeFill="background1" w:themeFillShade="F2"/>
          </w:tcPr>
          <w:p w14:paraId="06E0158B"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交易摘要</w:t>
            </w:r>
          </w:p>
        </w:tc>
        <w:tc>
          <w:tcPr>
            <w:tcW w:w="1326" w:type="dxa"/>
            <w:shd w:val="clear" w:color="auto" w:fill="F2F2F2" w:themeFill="background1" w:themeFillShade="F2"/>
          </w:tcPr>
          <w:p w14:paraId="5DA71843"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金額</w:t>
            </w:r>
          </w:p>
        </w:tc>
      </w:tr>
      <w:tr w:rsidR="005C125B" w:rsidRPr="005C125B" w14:paraId="1C2EF9EC" w14:textId="77777777" w:rsidTr="006539E3">
        <w:tc>
          <w:tcPr>
            <w:tcW w:w="733" w:type="dxa"/>
          </w:tcPr>
          <w:p w14:paraId="26C44FC3"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1</w:t>
            </w:r>
          </w:p>
        </w:tc>
        <w:tc>
          <w:tcPr>
            <w:tcW w:w="1701" w:type="dxa"/>
          </w:tcPr>
          <w:p w14:paraId="5434B365" w14:textId="6457BA12"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8</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23</w:t>
            </w:r>
            <w:r w:rsidRPr="005C125B">
              <w:rPr>
                <w:rFonts w:ascii="Times New Roman" w:hint="eastAsia"/>
                <w:color w:val="000000" w:themeColor="text1"/>
                <w:spacing w:val="-30"/>
                <w:sz w:val="28"/>
                <w:szCs w:val="28"/>
              </w:rPr>
              <w:t>日</w:t>
            </w:r>
          </w:p>
        </w:tc>
        <w:tc>
          <w:tcPr>
            <w:tcW w:w="1417" w:type="dxa"/>
          </w:tcPr>
          <w:p w14:paraId="04D31571" w14:textId="4E9AEDE6"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17</w:t>
            </w:r>
            <w:r w:rsidRPr="005C125B">
              <w:rPr>
                <w:rFonts w:ascii="Times New Roman" w:hint="eastAsia"/>
                <w:color w:val="000000" w:themeColor="text1"/>
                <w:spacing w:val="-30"/>
                <w:sz w:val="28"/>
                <w:szCs w:val="28"/>
              </w:rPr>
              <w:t>分許</w:t>
            </w:r>
          </w:p>
        </w:tc>
        <w:tc>
          <w:tcPr>
            <w:tcW w:w="1560" w:type="dxa"/>
          </w:tcPr>
          <w:p w14:paraId="30EA4B2C" w14:textId="354643DD"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Pr="005C125B">
              <w:rPr>
                <w:rFonts w:ascii="Times New Roman" w:hint="eastAsia"/>
                <w:color w:val="000000" w:themeColor="text1"/>
                <w:spacing w:val="-30"/>
                <w:sz w:val="28"/>
                <w:szCs w:val="28"/>
              </w:rPr>
              <w:t>松山分行</w:t>
            </w:r>
          </w:p>
        </w:tc>
        <w:tc>
          <w:tcPr>
            <w:tcW w:w="1417" w:type="dxa"/>
          </w:tcPr>
          <w:p w14:paraId="27529687"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26656DB8" w14:textId="0368268D" w:rsidR="005D11B7" w:rsidRPr="005C125B" w:rsidRDefault="000C3DAD"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49</w:t>
            </w:r>
            <w:r w:rsidR="005D11B7" w:rsidRPr="005C125B">
              <w:rPr>
                <w:rFonts w:ascii="Times New Roman" w:hint="eastAsia"/>
                <w:color w:val="000000" w:themeColor="text1"/>
                <w:spacing w:val="-30"/>
                <w:sz w:val="28"/>
                <w:szCs w:val="28"/>
              </w:rPr>
              <w:t>萬元</w:t>
            </w:r>
          </w:p>
        </w:tc>
      </w:tr>
      <w:tr w:rsidR="005C125B" w:rsidRPr="005C125B" w14:paraId="5EFF4C7C" w14:textId="77777777" w:rsidTr="006539E3">
        <w:tc>
          <w:tcPr>
            <w:tcW w:w="733" w:type="dxa"/>
          </w:tcPr>
          <w:p w14:paraId="5136908D"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2</w:t>
            </w:r>
          </w:p>
        </w:tc>
        <w:tc>
          <w:tcPr>
            <w:tcW w:w="1701" w:type="dxa"/>
          </w:tcPr>
          <w:p w14:paraId="35544571" w14:textId="497393DC"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w:t>
            </w:r>
            <w:r w:rsidRPr="005C125B">
              <w:rPr>
                <w:rFonts w:ascii="Times New Roman" w:hint="eastAsia"/>
                <w:color w:val="000000" w:themeColor="text1"/>
                <w:spacing w:val="-30"/>
                <w:sz w:val="28"/>
                <w:szCs w:val="28"/>
              </w:rPr>
              <w:t>日</w:t>
            </w:r>
          </w:p>
        </w:tc>
        <w:tc>
          <w:tcPr>
            <w:tcW w:w="1417" w:type="dxa"/>
          </w:tcPr>
          <w:p w14:paraId="7CF8E02E" w14:textId="4D95AF14"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46</w:t>
            </w:r>
            <w:r w:rsidRPr="005C125B">
              <w:rPr>
                <w:rFonts w:ascii="Times New Roman" w:hint="eastAsia"/>
                <w:color w:val="000000" w:themeColor="text1"/>
                <w:spacing w:val="-30"/>
                <w:sz w:val="28"/>
                <w:szCs w:val="28"/>
              </w:rPr>
              <w:t>分許</w:t>
            </w:r>
          </w:p>
        </w:tc>
        <w:tc>
          <w:tcPr>
            <w:tcW w:w="1560" w:type="dxa"/>
          </w:tcPr>
          <w:p w14:paraId="72BD46A2" w14:textId="7A2B03B3"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009D1717" w:rsidRPr="005C125B">
              <w:rPr>
                <w:rFonts w:ascii="Times New Roman" w:hint="eastAsia"/>
                <w:color w:val="000000" w:themeColor="text1"/>
                <w:spacing w:val="-30"/>
                <w:sz w:val="28"/>
                <w:szCs w:val="28"/>
              </w:rPr>
              <w:t>市政</w:t>
            </w:r>
            <w:r w:rsidRPr="005C125B">
              <w:rPr>
                <w:rFonts w:ascii="Times New Roman" w:hint="eastAsia"/>
                <w:color w:val="000000" w:themeColor="text1"/>
                <w:spacing w:val="-30"/>
                <w:sz w:val="28"/>
                <w:szCs w:val="28"/>
              </w:rPr>
              <w:t>分行</w:t>
            </w:r>
          </w:p>
        </w:tc>
        <w:tc>
          <w:tcPr>
            <w:tcW w:w="1417" w:type="dxa"/>
          </w:tcPr>
          <w:p w14:paraId="624BB3DA"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0D3FADE8" w14:textId="77777777" w:rsidR="005D11B7" w:rsidRPr="005C125B" w:rsidRDefault="005D11B7"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45</w:t>
            </w:r>
            <w:r w:rsidRPr="005C125B">
              <w:rPr>
                <w:rFonts w:ascii="Times New Roman" w:hint="eastAsia"/>
                <w:color w:val="000000" w:themeColor="text1"/>
                <w:spacing w:val="-30"/>
                <w:sz w:val="28"/>
                <w:szCs w:val="28"/>
              </w:rPr>
              <w:t>萬元</w:t>
            </w:r>
          </w:p>
        </w:tc>
      </w:tr>
      <w:tr w:rsidR="005C125B" w:rsidRPr="005C125B" w14:paraId="1FD458F4" w14:textId="77777777" w:rsidTr="006539E3">
        <w:tc>
          <w:tcPr>
            <w:tcW w:w="733" w:type="dxa"/>
          </w:tcPr>
          <w:p w14:paraId="03261B86"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3</w:t>
            </w:r>
          </w:p>
        </w:tc>
        <w:tc>
          <w:tcPr>
            <w:tcW w:w="1701" w:type="dxa"/>
          </w:tcPr>
          <w:p w14:paraId="67FA9B6D" w14:textId="1C5FD9CF"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23</w:t>
            </w:r>
            <w:r w:rsidRPr="005C125B">
              <w:rPr>
                <w:rFonts w:ascii="Times New Roman" w:hint="eastAsia"/>
                <w:color w:val="000000" w:themeColor="text1"/>
                <w:spacing w:val="-30"/>
                <w:sz w:val="28"/>
                <w:szCs w:val="28"/>
              </w:rPr>
              <w:t>日</w:t>
            </w:r>
          </w:p>
        </w:tc>
        <w:tc>
          <w:tcPr>
            <w:tcW w:w="1417" w:type="dxa"/>
          </w:tcPr>
          <w:p w14:paraId="142983D6" w14:textId="51BAC2B9"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24</w:t>
            </w:r>
            <w:r w:rsidRPr="005C125B">
              <w:rPr>
                <w:rFonts w:ascii="Times New Roman" w:hint="eastAsia"/>
                <w:color w:val="000000" w:themeColor="text1"/>
                <w:spacing w:val="-30"/>
                <w:sz w:val="28"/>
                <w:szCs w:val="28"/>
              </w:rPr>
              <w:t>分許</w:t>
            </w:r>
          </w:p>
        </w:tc>
        <w:tc>
          <w:tcPr>
            <w:tcW w:w="1560" w:type="dxa"/>
          </w:tcPr>
          <w:p w14:paraId="17B36E0E" w14:textId="1027E8E8"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009D1717" w:rsidRPr="005C125B">
              <w:rPr>
                <w:rFonts w:ascii="Times New Roman" w:hint="eastAsia"/>
                <w:color w:val="000000" w:themeColor="text1"/>
                <w:spacing w:val="-30"/>
                <w:sz w:val="28"/>
                <w:szCs w:val="28"/>
              </w:rPr>
              <w:t>市政</w:t>
            </w:r>
            <w:r w:rsidRPr="005C125B">
              <w:rPr>
                <w:rFonts w:ascii="Times New Roman" w:hint="eastAsia"/>
                <w:color w:val="000000" w:themeColor="text1"/>
                <w:spacing w:val="-30"/>
                <w:sz w:val="28"/>
                <w:szCs w:val="28"/>
              </w:rPr>
              <w:t>分行</w:t>
            </w:r>
          </w:p>
        </w:tc>
        <w:tc>
          <w:tcPr>
            <w:tcW w:w="1417" w:type="dxa"/>
          </w:tcPr>
          <w:p w14:paraId="5991C33C"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47FBBED2" w14:textId="67717E11" w:rsidR="005D11B7" w:rsidRPr="005C125B" w:rsidRDefault="000C3DAD"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47</w:t>
            </w:r>
            <w:r w:rsidR="005D11B7" w:rsidRPr="005C125B">
              <w:rPr>
                <w:rFonts w:ascii="Times New Roman" w:hint="eastAsia"/>
                <w:color w:val="000000" w:themeColor="text1"/>
                <w:spacing w:val="-30"/>
                <w:sz w:val="28"/>
                <w:szCs w:val="28"/>
              </w:rPr>
              <w:t>萬元</w:t>
            </w:r>
          </w:p>
        </w:tc>
      </w:tr>
      <w:tr w:rsidR="005C125B" w:rsidRPr="005C125B" w14:paraId="10BA1C46" w14:textId="77777777" w:rsidTr="006539E3">
        <w:tc>
          <w:tcPr>
            <w:tcW w:w="733" w:type="dxa"/>
          </w:tcPr>
          <w:p w14:paraId="30655A3D"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4</w:t>
            </w:r>
          </w:p>
        </w:tc>
        <w:tc>
          <w:tcPr>
            <w:tcW w:w="1701" w:type="dxa"/>
          </w:tcPr>
          <w:p w14:paraId="3B43A895" w14:textId="5FD532E0"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27</w:t>
            </w:r>
            <w:r w:rsidRPr="005C125B">
              <w:rPr>
                <w:rFonts w:ascii="Times New Roman" w:hint="eastAsia"/>
                <w:color w:val="000000" w:themeColor="text1"/>
                <w:spacing w:val="-30"/>
                <w:sz w:val="28"/>
                <w:szCs w:val="28"/>
              </w:rPr>
              <w:t>日</w:t>
            </w:r>
          </w:p>
        </w:tc>
        <w:tc>
          <w:tcPr>
            <w:tcW w:w="1417" w:type="dxa"/>
          </w:tcPr>
          <w:p w14:paraId="2DA72E7A" w14:textId="0F90B342"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14</w:t>
            </w:r>
            <w:r w:rsidR="005D11B7"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43</w:t>
            </w:r>
            <w:r w:rsidR="005D11B7" w:rsidRPr="005C125B">
              <w:rPr>
                <w:rFonts w:ascii="Times New Roman" w:hint="eastAsia"/>
                <w:color w:val="000000" w:themeColor="text1"/>
                <w:spacing w:val="-30"/>
                <w:sz w:val="28"/>
                <w:szCs w:val="28"/>
              </w:rPr>
              <w:t>分許</w:t>
            </w:r>
          </w:p>
        </w:tc>
        <w:tc>
          <w:tcPr>
            <w:tcW w:w="1560" w:type="dxa"/>
          </w:tcPr>
          <w:p w14:paraId="01AEC9B4" w14:textId="1B5E88A2"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009D1717" w:rsidRPr="005C125B">
              <w:rPr>
                <w:rFonts w:ascii="Times New Roman" w:hint="eastAsia"/>
                <w:color w:val="000000" w:themeColor="text1"/>
                <w:spacing w:val="-30"/>
                <w:sz w:val="28"/>
                <w:szCs w:val="28"/>
              </w:rPr>
              <w:t>市政</w:t>
            </w:r>
            <w:r w:rsidRPr="005C125B">
              <w:rPr>
                <w:rFonts w:ascii="Times New Roman" w:hint="eastAsia"/>
                <w:color w:val="000000" w:themeColor="text1"/>
                <w:spacing w:val="-30"/>
                <w:sz w:val="28"/>
                <w:szCs w:val="28"/>
              </w:rPr>
              <w:t>分行</w:t>
            </w:r>
          </w:p>
        </w:tc>
        <w:tc>
          <w:tcPr>
            <w:tcW w:w="1417" w:type="dxa"/>
          </w:tcPr>
          <w:p w14:paraId="297CA787"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2E33B52C" w14:textId="3EA0BD45" w:rsidR="005D11B7" w:rsidRPr="005C125B" w:rsidRDefault="000C3DAD"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49</w:t>
            </w:r>
            <w:r w:rsidR="005D11B7" w:rsidRPr="005C125B">
              <w:rPr>
                <w:rFonts w:ascii="Times New Roman" w:hint="eastAsia"/>
                <w:color w:val="000000" w:themeColor="text1"/>
                <w:spacing w:val="-30"/>
                <w:sz w:val="28"/>
                <w:szCs w:val="28"/>
              </w:rPr>
              <w:t>萬元</w:t>
            </w:r>
          </w:p>
        </w:tc>
      </w:tr>
      <w:tr w:rsidR="005C125B" w:rsidRPr="005C125B" w14:paraId="21FA03BC" w14:textId="77777777" w:rsidTr="006539E3">
        <w:tc>
          <w:tcPr>
            <w:tcW w:w="733" w:type="dxa"/>
          </w:tcPr>
          <w:p w14:paraId="4EDB6140"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5</w:t>
            </w:r>
          </w:p>
        </w:tc>
        <w:tc>
          <w:tcPr>
            <w:tcW w:w="1701" w:type="dxa"/>
          </w:tcPr>
          <w:p w14:paraId="512EBA74" w14:textId="5779E5D7"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28</w:t>
            </w:r>
            <w:r w:rsidRPr="005C125B">
              <w:rPr>
                <w:rFonts w:ascii="Times New Roman" w:hint="eastAsia"/>
                <w:color w:val="000000" w:themeColor="text1"/>
                <w:spacing w:val="-30"/>
                <w:sz w:val="28"/>
                <w:szCs w:val="28"/>
              </w:rPr>
              <w:t>日</w:t>
            </w:r>
          </w:p>
        </w:tc>
        <w:tc>
          <w:tcPr>
            <w:tcW w:w="1417" w:type="dxa"/>
          </w:tcPr>
          <w:p w14:paraId="08B3C4B1" w14:textId="3BFA58A9"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005D11B7"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13</w:t>
            </w:r>
            <w:r w:rsidR="005D11B7" w:rsidRPr="005C125B">
              <w:rPr>
                <w:rFonts w:ascii="Times New Roman" w:hint="eastAsia"/>
                <w:color w:val="000000" w:themeColor="text1"/>
                <w:spacing w:val="-30"/>
                <w:sz w:val="28"/>
                <w:szCs w:val="28"/>
              </w:rPr>
              <w:t>分許</w:t>
            </w:r>
          </w:p>
        </w:tc>
        <w:tc>
          <w:tcPr>
            <w:tcW w:w="1560" w:type="dxa"/>
          </w:tcPr>
          <w:p w14:paraId="738D77E4" w14:textId="04DA186D"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009D1717" w:rsidRPr="005C125B">
              <w:rPr>
                <w:rFonts w:ascii="Times New Roman" w:hint="eastAsia"/>
                <w:color w:val="000000" w:themeColor="text1"/>
                <w:spacing w:val="-30"/>
                <w:sz w:val="28"/>
                <w:szCs w:val="28"/>
              </w:rPr>
              <w:t>市政</w:t>
            </w:r>
            <w:r w:rsidRPr="005C125B">
              <w:rPr>
                <w:rFonts w:ascii="Times New Roman" w:hint="eastAsia"/>
                <w:color w:val="000000" w:themeColor="text1"/>
                <w:spacing w:val="-30"/>
                <w:sz w:val="28"/>
                <w:szCs w:val="28"/>
              </w:rPr>
              <w:t>分行</w:t>
            </w:r>
          </w:p>
        </w:tc>
        <w:tc>
          <w:tcPr>
            <w:tcW w:w="1417" w:type="dxa"/>
          </w:tcPr>
          <w:p w14:paraId="153D4B82"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6B86806F" w14:textId="22074927" w:rsidR="005D11B7" w:rsidRPr="005C125B" w:rsidRDefault="000C3DAD"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49</w:t>
            </w:r>
            <w:r w:rsidR="005D11B7" w:rsidRPr="005C125B">
              <w:rPr>
                <w:rFonts w:ascii="Times New Roman" w:hint="eastAsia"/>
                <w:color w:val="000000" w:themeColor="text1"/>
                <w:spacing w:val="-30"/>
                <w:sz w:val="28"/>
                <w:szCs w:val="28"/>
              </w:rPr>
              <w:t>萬元</w:t>
            </w:r>
          </w:p>
        </w:tc>
      </w:tr>
      <w:tr w:rsidR="005C125B" w:rsidRPr="005C125B" w14:paraId="34720C16" w14:textId="77777777" w:rsidTr="006539E3">
        <w:tc>
          <w:tcPr>
            <w:tcW w:w="733" w:type="dxa"/>
          </w:tcPr>
          <w:p w14:paraId="0F6DFBDF"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6</w:t>
            </w:r>
          </w:p>
        </w:tc>
        <w:tc>
          <w:tcPr>
            <w:tcW w:w="1701" w:type="dxa"/>
          </w:tcPr>
          <w:p w14:paraId="096452D0" w14:textId="17152595"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110</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10</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8</w:t>
            </w:r>
            <w:r w:rsidRPr="005C125B">
              <w:rPr>
                <w:rFonts w:ascii="Times New Roman" w:hint="eastAsia"/>
                <w:color w:val="000000" w:themeColor="text1"/>
                <w:spacing w:val="-30"/>
                <w:sz w:val="28"/>
                <w:szCs w:val="28"/>
              </w:rPr>
              <w:t>日</w:t>
            </w:r>
          </w:p>
        </w:tc>
        <w:tc>
          <w:tcPr>
            <w:tcW w:w="1417" w:type="dxa"/>
          </w:tcPr>
          <w:p w14:paraId="68C99CE6" w14:textId="5909491E"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w:t>
            </w:r>
            <w:r w:rsidR="005D11B7"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29</w:t>
            </w:r>
            <w:r w:rsidR="005D11B7" w:rsidRPr="005C125B">
              <w:rPr>
                <w:rFonts w:ascii="Times New Roman" w:hint="eastAsia"/>
                <w:color w:val="000000" w:themeColor="text1"/>
                <w:spacing w:val="-30"/>
                <w:sz w:val="28"/>
                <w:szCs w:val="28"/>
              </w:rPr>
              <w:t>分許</w:t>
            </w:r>
          </w:p>
        </w:tc>
        <w:tc>
          <w:tcPr>
            <w:tcW w:w="1560" w:type="dxa"/>
          </w:tcPr>
          <w:p w14:paraId="19950B42" w14:textId="69CE647E"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009D1717" w:rsidRPr="005C125B">
              <w:rPr>
                <w:rFonts w:ascii="Times New Roman" w:hint="eastAsia"/>
                <w:color w:val="000000" w:themeColor="text1"/>
                <w:spacing w:val="-30"/>
                <w:sz w:val="28"/>
                <w:szCs w:val="28"/>
              </w:rPr>
              <w:t>逢甲</w:t>
            </w:r>
            <w:r w:rsidRPr="005C125B">
              <w:rPr>
                <w:rFonts w:ascii="Times New Roman" w:hint="eastAsia"/>
                <w:color w:val="000000" w:themeColor="text1"/>
                <w:spacing w:val="-30"/>
                <w:sz w:val="28"/>
                <w:szCs w:val="28"/>
              </w:rPr>
              <w:t>分行</w:t>
            </w:r>
          </w:p>
        </w:tc>
        <w:tc>
          <w:tcPr>
            <w:tcW w:w="1417" w:type="dxa"/>
          </w:tcPr>
          <w:p w14:paraId="05DDA571"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232097F3" w14:textId="77777777" w:rsidR="005D11B7" w:rsidRPr="005C125B" w:rsidRDefault="005D11B7"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45</w:t>
            </w:r>
            <w:r w:rsidRPr="005C125B">
              <w:rPr>
                <w:rFonts w:ascii="Times New Roman" w:hint="eastAsia"/>
                <w:color w:val="000000" w:themeColor="text1"/>
                <w:spacing w:val="-30"/>
                <w:sz w:val="28"/>
                <w:szCs w:val="28"/>
              </w:rPr>
              <w:t>萬元</w:t>
            </w:r>
          </w:p>
        </w:tc>
      </w:tr>
      <w:tr w:rsidR="005C125B" w:rsidRPr="005C125B" w14:paraId="42596A66" w14:textId="77777777" w:rsidTr="006539E3">
        <w:tc>
          <w:tcPr>
            <w:tcW w:w="733" w:type="dxa"/>
          </w:tcPr>
          <w:p w14:paraId="1646746C"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pacing w:val="-20"/>
                <w:sz w:val="28"/>
                <w:szCs w:val="28"/>
              </w:rPr>
            </w:pPr>
            <w:r w:rsidRPr="005C125B">
              <w:rPr>
                <w:rFonts w:ascii="Times New Roman" w:hint="eastAsia"/>
                <w:color w:val="000000" w:themeColor="text1"/>
                <w:spacing w:val="-20"/>
                <w:sz w:val="28"/>
                <w:szCs w:val="28"/>
              </w:rPr>
              <w:t>7</w:t>
            </w:r>
          </w:p>
        </w:tc>
        <w:tc>
          <w:tcPr>
            <w:tcW w:w="1701" w:type="dxa"/>
          </w:tcPr>
          <w:p w14:paraId="27ED1134" w14:textId="79EF6F3D"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112</w:t>
            </w:r>
            <w:r w:rsidRPr="005C125B">
              <w:rPr>
                <w:rFonts w:ascii="Times New Roman" w:hint="eastAsia"/>
                <w:color w:val="000000" w:themeColor="text1"/>
                <w:spacing w:val="-30"/>
                <w:sz w:val="28"/>
                <w:szCs w:val="28"/>
              </w:rPr>
              <w:t>年</w:t>
            </w:r>
            <w:r w:rsidRPr="005C125B">
              <w:rPr>
                <w:rFonts w:ascii="Times New Roman" w:hint="eastAsia"/>
                <w:color w:val="000000" w:themeColor="text1"/>
                <w:spacing w:val="-30"/>
                <w:sz w:val="28"/>
                <w:szCs w:val="28"/>
              </w:rPr>
              <w:t>9</w:t>
            </w:r>
            <w:r w:rsidRPr="005C125B">
              <w:rPr>
                <w:rFonts w:ascii="Times New Roman" w:hint="eastAsia"/>
                <w:color w:val="000000" w:themeColor="text1"/>
                <w:spacing w:val="-30"/>
                <w:sz w:val="28"/>
                <w:szCs w:val="28"/>
              </w:rPr>
              <w:t>月</w:t>
            </w:r>
            <w:r w:rsidRPr="005C125B">
              <w:rPr>
                <w:rFonts w:ascii="Times New Roman" w:hint="eastAsia"/>
                <w:color w:val="000000" w:themeColor="text1"/>
                <w:spacing w:val="-30"/>
                <w:sz w:val="28"/>
                <w:szCs w:val="28"/>
              </w:rPr>
              <w:t>11</w:t>
            </w:r>
            <w:r w:rsidRPr="005C125B">
              <w:rPr>
                <w:rFonts w:ascii="Times New Roman" w:hint="eastAsia"/>
                <w:color w:val="000000" w:themeColor="text1"/>
                <w:spacing w:val="-30"/>
                <w:sz w:val="28"/>
                <w:szCs w:val="28"/>
              </w:rPr>
              <w:t>日</w:t>
            </w:r>
          </w:p>
        </w:tc>
        <w:tc>
          <w:tcPr>
            <w:tcW w:w="1417" w:type="dxa"/>
          </w:tcPr>
          <w:p w14:paraId="4CB9B3AF" w14:textId="3DF0AB59"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13</w:t>
            </w:r>
            <w:r w:rsidR="005D11B7" w:rsidRPr="005C125B">
              <w:rPr>
                <w:rFonts w:ascii="Times New Roman" w:hint="eastAsia"/>
                <w:color w:val="000000" w:themeColor="text1"/>
                <w:spacing w:val="-30"/>
                <w:sz w:val="28"/>
                <w:szCs w:val="28"/>
              </w:rPr>
              <w:t>時</w:t>
            </w:r>
            <w:r w:rsidRPr="005C125B">
              <w:rPr>
                <w:rFonts w:ascii="Times New Roman" w:hint="eastAsia"/>
                <w:color w:val="000000" w:themeColor="text1"/>
                <w:spacing w:val="-30"/>
                <w:sz w:val="28"/>
                <w:szCs w:val="28"/>
              </w:rPr>
              <w:t>35</w:t>
            </w:r>
            <w:r w:rsidR="005D11B7" w:rsidRPr="005C125B">
              <w:rPr>
                <w:rFonts w:ascii="Times New Roman" w:hint="eastAsia"/>
                <w:color w:val="000000" w:themeColor="text1"/>
                <w:spacing w:val="-30"/>
                <w:sz w:val="28"/>
                <w:szCs w:val="28"/>
              </w:rPr>
              <w:t>分許</w:t>
            </w:r>
          </w:p>
        </w:tc>
        <w:tc>
          <w:tcPr>
            <w:tcW w:w="1560" w:type="dxa"/>
          </w:tcPr>
          <w:p w14:paraId="0B2F1878" w14:textId="715BCF02" w:rsidR="005D11B7" w:rsidRPr="005C125B" w:rsidRDefault="000C3DAD" w:rsidP="00A60406">
            <w:pPr>
              <w:pStyle w:val="10"/>
              <w:spacing w:line="500" w:lineRule="exact"/>
              <w:ind w:leftChars="0" w:left="0" w:firstLineChars="0" w:firstLine="0"/>
              <w:rPr>
                <w:rFonts w:ascii="Times New Roman"/>
                <w:color w:val="000000" w:themeColor="text1"/>
                <w:spacing w:val="-30"/>
                <w:sz w:val="28"/>
                <w:szCs w:val="28"/>
              </w:rPr>
            </w:pPr>
            <w:r w:rsidRPr="005C125B">
              <w:rPr>
                <w:rFonts w:ascii="Times New Roman" w:hint="eastAsia"/>
                <w:color w:val="000000" w:themeColor="text1"/>
                <w:spacing w:val="-30"/>
                <w:sz w:val="28"/>
                <w:szCs w:val="28"/>
              </w:rPr>
              <w:t>國泰世華</w:t>
            </w:r>
            <w:r w:rsidR="00356E71" w:rsidRPr="005C125B">
              <w:rPr>
                <w:rFonts w:ascii="Times New Roman" w:hint="eastAsia"/>
                <w:color w:val="000000" w:themeColor="text1"/>
                <w:spacing w:val="-30"/>
                <w:sz w:val="28"/>
                <w:szCs w:val="28"/>
              </w:rPr>
              <w:t>銀行</w:t>
            </w:r>
            <w:r w:rsidR="009D1717" w:rsidRPr="005C125B">
              <w:rPr>
                <w:rFonts w:ascii="Times New Roman" w:hint="eastAsia"/>
                <w:color w:val="000000" w:themeColor="text1"/>
                <w:spacing w:val="-30"/>
                <w:sz w:val="28"/>
                <w:szCs w:val="28"/>
              </w:rPr>
              <w:t>市政</w:t>
            </w:r>
            <w:r w:rsidRPr="005C125B">
              <w:rPr>
                <w:rFonts w:ascii="Times New Roman" w:hint="eastAsia"/>
                <w:color w:val="000000" w:themeColor="text1"/>
                <w:spacing w:val="-30"/>
                <w:sz w:val="28"/>
                <w:szCs w:val="28"/>
              </w:rPr>
              <w:t>分行</w:t>
            </w:r>
          </w:p>
        </w:tc>
        <w:tc>
          <w:tcPr>
            <w:tcW w:w="1417" w:type="dxa"/>
          </w:tcPr>
          <w:p w14:paraId="28CA698B"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現金存入</w:t>
            </w:r>
          </w:p>
        </w:tc>
        <w:tc>
          <w:tcPr>
            <w:tcW w:w="1326" w:type="dxa"/>
          </w:tcPr>
          <w:p w14:paraId="783FCAF1" w14:textId="77777777" w:rsidR="005D11B7" w:rsidRPr="005C125B" w:rsidRDefault="005D11B7"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45</w:t>
            </w:r>
            <w:r w:rsidRPr="005C125B">
              <w:rPr>
                <w:rFonts w:ascii="Times New Roman" w:hint="eastAsia"/>
                <w:color w:val="000000" w:themeColor="text1"/>
                <w:spacing w:val="-30"/>
                <w:sz w:val="28"/>
                <w:szCs w:val="28"/>
              </w:rPr>
              <w:t>萬元</w:t>
            </w:r>
          </w:p>
        </w:tc>
      </w:tr>
      <w:tr w:rsidR="005C125B" w:rsidRPr="005C125B" w14:paraId="37ABDBD0" w14:textId="77777777" w:rsidTr="006539E3">
        <w:tc>
          <w:tcPr>
            <w:tcW w:w="733" w:type="dxa"/>
          </w:tcPr>
          <w:p w14:paraId="41DB1472"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p>
        </w:tc>
        <w:tc>
          <w:tcPr>
            <w:tcW w:w="1701" w:type="dxa"/>
          </w:tcPr>
          <w:p w14:paraId="0CAC2924" w14:textId="77777777" w:rsidR="005D11B7" w:rsidRPr="005C125B" w:rsidRDefault="005D11B7" w:rsidP="00A60406">
            <w:pPr>
              <w:pStyle w:val="10"/>
              <w:spacing w:line="500" w:lineRule="exact"/>
              <w:ind w:leftChars="0" w:left="0" w:firstLineChars="0" w:firstLine="0"/>
              <w:rPr>
                <w:rFonts w:ascii="Times New Roman"/>
                <w:color w:val="000000" w:themeColor="text1"/>
                <w:sz w:val="28"/>
                <w:szCs w:val="28"/>
              </w:rPr>
            </w:pPr>
          </w:p>
        </w:tc>
        <w:tc>
          <w:tcPr>
            <w:tcW w:w="1417" w:type="dxa"/>
          </w:tcPr>
          <w:p w14:paraId="43B307BF" w14:textId="77777777" w:rsidR="005D11B7" w:rsidRPr="005C125B" w:rsidRDefault="005D11B7" w:rsidP="00A60406">
            <w:pPr>
              <w:pStyle w:val="10"/>
              <w:spacing w:line="500" w:lineRule="exact"/>
              <w:ind w:leftChars="0" w:left="0" w:firstLineChars="0" w:firstLine="0"/>
              <w:rPr>
                <w:rFonts w:ascii="Times New Roman"/>
                <w:color w:val="000000" w:themeColor="text1"/>
                <w:sz w:val="28"/>
                <w:szCs w:val="28"/>
              </w:rPr>
            </w:pPr>
          </w:p>
        </w:tc>
        <w:tc>
          <w:tcPr>
            <w:tcW w:w="1560" w:type="dxa"/>
          </w:tcPr>
          <w:p w14:paraId="463CF0AB" w14:textId="77777777" w:rsidR="005D11B7" w:rsidRPr="005C125B" w:rsidRDefault="005D11B7" w:rsidP="00A60406">
            <w:pPr>
              <w:pStyle w:val="10"/>
              <w:spacing w:line="500" w:lineRule="exact"/>
              <w:ind w:leftChars="0" w:left="0" w:firstLineChars="0" w:firstLine="0"/>
              <w:rPr>
                <w:rFonts w:ascii="Times New Roman"/>
                <w:color w:val="000000" w:themeColor="text1"/>
                <w:spacing w:val="-30"/>
                <w:sz w:val="28"/>
                <w:szCs w:val="28"/>
              </w:rPr>
            </w:pPr>
          </w:p>
        </w:tc>
        <w:tc>
          <w:tcPr>
            <w:tcW w:w="1417" w:type="dxa"/>
          </w:tcPr>
          <w:p w14:paraId="2AE9B87F" w14:textId="77777777" w:rsidR="005D11B7" w:rsidRPr="005C125B" w:rsidRDefault="005D11B7" w:rsidP="00A60406">
            <w:pPr>
              <w:pStyle w:val="10"/>
              <w:spacing w:line="500" w:lineRule="exact"/>
              <w:ind w:leftChars="0" w:left="0" w:firstLineChars="0" w:firstLine="0"/>
              <w:jc w:val="center"/>
              <w:rPr>
                <w:rFonts w:ascii="Times New Roman"/>
                <w:color w:val="000000" w:themeColor="text1"/>
                <w:sz w:val="28"/>
                <w:szCs w:val="28"/>
              </w:rPr>
            </w:pPr>
            <w:r w:rsidRPr="005C125B">
              <w:rPr>
                <w:rFonts w:ascii="Times New Roman" w:hint="eastAsia"/>
                <w:color w:val="000000" w:themeColor="text1"/>
                <w:sz w:val="28"/>
                <w:szCs w:val="28"/>
              </w:rPr>
              <w:t>合計</w:t>
            </w:r>
          </w:p>
        </w:tc>
        <w:tc>
          <w:tcPr>
            <w:tcW w:w="1326" w:type="dxa"/>
          </w:tcPr>
          <w:p w14:paraId="6357BAF3" w14:textId="7D23BD5D" w:rsidR="005D11B7" w:rsidRPr="005C125B" w:rsidRDefault="000C3DAD" w:rsidP="00A60406">
            <w:pPr>
              <w:pStyle w:val="10"/>
              <w:spacing w:line="500" w:lineRule="exact"/>
              <w:ind w:leftChars="0" w:left="0" w:firstLineChars="0" w:firstLine="0"/>
              <w:jc w:val="right"/>
              <w:rPr>
                <w:rFonts w:ascii="Times New Roman"/>
                <w:color w:val="000000" w:themeColor="text1"/>
                <w:spacing w:val="-30"/>
                <w:sz w:val="28"/>
                <w:szCs w:val="28"/>
              </w:rPr>
            </w:pPr>
            <w:r w:rsidRPr="005C125B">
              <w:rPr>
                <w:rFonts w:ascii="Times New Roman" w:hint="eastAsia"/>
                <w:color w:val="000000" w:themeColor="text1"/>
                <w:spacing w:val="-30"/>
                <w:sz w:val="28"/>
                <w:szCs w:val="28"/>
              </w:rPr>
              <w:t>329</w:t>
            </w:r>
            <w:r w:rsidR="005D11B7" w:rsidRPr="005C125B">
              <w:rPr>
                <w:rFonts w:ascii="Times New Roman" w:hint="eastAsia"/>
                <w:color w:val="000000" w:themeColor="text1"/>
                <w:spacing w:val="-30"/>
                <w:sz w:val="28"/>
                <w:szCs w:val="28"/>
              </w:rPr>
              <w:t>萬元</w:t>
            </w:r>
          </w:p>
        </w:tc>
      </w:tr>
    </w:tbl>
    <w:p w14:paraId="0234D4B6" w14:textId="69B3C463" w:rsidR="005D11B7" w:rsidRPr="005C125B" w:rsidRDefault="000C3DAD" w:rsidP="00A60406">
      <w:pPr>
        <w:pStyle w:val="10"/>
        <w:adjustRightInd w:val="0"/>
        <w:snapToGrid w:val="0"/>
        <w:spacing w:line="300" w:lineRule="exact"/>
        <w:ind w:leftChars="208" w:left="2209" w:hangingChars="500" w:hanging="1501"/>
        <w:rPr>
          <w:rFonts w:ascii="Times New Roman"/>
          <w:color w:val="000000" w:themeColor="text1"/>
          <w:sz w:val="28"/>
          <w:szCs w:val="28"/>
        </w:rPr>
      </w:pPr>
      <w:r w:rsidRPr="005C125B">
        <w:rPr>
          <w:rFonts w:ascii="Times New Roman" w:hint="eastAsia"/>
          <w:color w:val="000000" w:themeColor="text1"/>
          <w:sz w:val="28"/>
          <w:szCs w:val="28"/>
        </w:rPr>
        <w:t>資料來源：臺中地檢署檢察官</w:t>
      </w:r>
      <w:r w:rsidRPr="005C125B">
        <w:rPr>
          <w:rFonts w:ascii="Times New Roman" w:hint="eastAsia"/>
          <w:color w:val="000000" w:themeColor="text1"/>
          <w:sz w:val="28"/>
          <w:szCs w:val="28"/>
        </w:rPr>
        <w:t>112</w:t>
      </w:r>
      <w:r w:rsidRPr="005C125B">
        <w:rPr>
          <w:rFonts w:ascii="Times New Roman" w:hint="eastAsia"/>
          <w:color w:val="000000" w:themeColor="text1"/>
          <w:sz w:val="28"/>
          <w:szCs w:val="28"/>
        </w:rPr>
        <w:t>年度偵字第</w:t>
      </w:r>
      <w:r w:rsidRPr="005C125B">
        <w:rPr>
          <w:rFonts w:ascii="Times New Roman" w:hint="eastAsia"/>
          <w:color w:val="000000" w:themeColor="text1"/>
          <w:sz w:val="28"/>
          <w:szCs w:val="28"/>
        </w:rPr>
        <w:t>24972</w:t>
      </w:r>
      <w:r w:rsidRPr="005C125B">
        <w:rPr>
          <w:rFonts w:ascii="Times New Roman" w:hint="eastAsia"/>
          <w:color w:val="000000" w:themeColor="text1"/>
          <w:sz w:val="28"/>
          <w:szCs w:val="28"/>
        </w:rPr>
        <w:t>號等起訴書</w:t>
      </w:r>
      <w:r w:rsidRPr="005C125B">
        <w:rPr>
          <w:rFonts w:ascii="Times New Roman" w:hint="eastAsia"/>
          <w:color w:val="000000" w:themeColor="text1"/>
          <w:sz w:val="28"/>
          <w:szCs w:val="28"/>
        </w:rPr>
        <w:lastRenderedPageBreak/>
        <w:t>之附表</w:t>
      </w:r>
      <w:r w:rsidRPr="005C125B">
        <w:rPr>
          <w:rFonts w:ascii="Times New Roman" w:hint="eastAsia"/>
          <w:color w:val="000000" w:themeColor="text1"/>
          <w:sz w:val="28"/>
          <w:szCs w:val="28"/>
        </w:rPr>
        <w:t>A</w:t>
      </w:r>
      <w:r w:rsidRPr="005C125B">
        <w:rPr>
          <w:rFonts w:ascii="Times New Roman" w:hint="eastAsia"/>
          <w:color w:val="000000" w:themeColor="text1"/>
          <w:sz w:val="28"/>
          <w:szCs w:val="28"/>
        </w:rPr>
        <w:t>明細</w:t>
      </w:r>
      <w:r w:rsidRPr="005C125B">
        <w:rPr>
          <w:rFonts w:ascii="Times New Roman" w:hint="eastAsia"/>
          <w:color w:val="000000" w:themeColor="text1"/>
          <w:sz w:val="28"/>
          <w:szCs w:val="28"/>
        </w:rPr>
        <w:t>6</w:t>
      </w:r>
      <w:r w:rsidRPr="005C125B">
        <w:rPr>
          <w:rFonts w:ascii="Times New Roman" w:hint="eastAsia"/>
          <w:color w:val="000000" w:themeColor="text1"/>
          <w:sz w:val="28"/>
          <w:szCs w:val="28"/>
        </w:rPr>
        <w:t>，本院整理</w:t>
      </w:r>
    </w:p>
    <w:p w14:paraId="410ABC9C" w14:textId="72122599" w:rsidR="00810115" w:rsidRPr="005C125B" w:rsidRDefault="00810115" w:rsidP="00A60406">
      <w:pPr>
        <w:pStyle w:val="afe"/>
        <w:keepNext/>
        <w:ind w:firstLineChars="331" w:firstLine="994"/>
        <w:rPr>
          <w:rFonts w:ascii="Times New Roman"/>
          <w:color w:val="000000" w:themeColor="text1"/>
          <w:sz w:val="28"/>
          <w:szCs w:val="28"/>
        </w:rPr>
      </w:pPr>
      <w:r w:rsidRPr="005C125B">
        <w:rPr>
          <w:rFonts w:ascii="Times New Roman" w:hint="eastAsia"/>
          <w:color w:val="000000" w:themeColor="text1"/>
          <w:sz w:val="28"/>
          <w:szCs w:val="28"/>
        </w:rPr>
        <w:t>表</w:t>
      </w:r>
      <w:r w:rsidRPr="005C125B">
        <w:rPr>
          <w:rFonts w:ascii="Times New Roman"/>
          <w:color w:val="000000" w:themeColor="text1"/>
          <w:sz w:val="28"/>
          <w:szCs w:val="28"/>
        </w:rPr>
        <w:fldChar w:fldCharType="begin"/>
      </w:r>
      <w:r w:rsidRPr="005C125B">
        <w:rPr>
          <w:rFonts w:ascii="Times New Roman"/>
          <w:color w:val="000000" w:themeColor="text1"/>
          <w:sz w:val="28"/>
          <w:szCs w:val="28"/>
        </w:rPr>
        <w:instrText xml:space="preserve"> </w:instrText>
      </w:r>
      <w:r w:rsidRPr="005C125B">
        <w:rPr>
          <w:rFonts w:ascii="Times New Roman" w:hint="eastAsia"/>
          <w:color w:val="000000" w:themeColor="text1"/>
          <w:sz w:val="28"/>
          <w:szCs w:val="28"/>
        </w:rPr>
        <w:instrText xml:space="preserve">SEQ </w:instrText>
      </w:r>
      <w:r w:rsidRPr="005C125B">
        <w:rPr>
          <w:rFonts w:ascii="Times New Roman" w:hint="eastAsia"/>
          <w:color w:val="000000" w:themeColor="text1"/>
          <w:sz w:val="28"/>
          <w:szCs w:val="28"/>
        </w:rPr>
        <w:instrText>表</w:instrText>
      </w:r>
      <w:r w:rsidRPr="005C125B">
        <w:rPr>
          <w:rFonts w:ascii="Times New Roman" w:hint="eastAsia"/>
          <w:color w:val="000000" w:themeColor="text1"/>
          <w:sz w:val="28"/>
          <w:szCs w:val="28"/>
        </w:rPr>
        <w:instrText xml:space="preserve"> \* ARABIC</w:instrText>
      </w:r>
      <w:r w:rsidRPr="005C125B">
        <w:rPr>
          <w:rFonts w:ascii="Times New Roman"/>
          <w:color w:val="000000" w:themeColor="text1"/>
          <w:sz w:val="28"/>
          <w:szCs w:val="28"/>
        </w:rPr>
        <w:instrText xml:space="preserve"> </w:instrText>
      </w:r>
      <w:r w:rsidRPr="005C125B">
        <w:rPr>
          <w:rFonts w:ascii="Times New Roman"/>
          <w:color w:val="000000" w:themeColor="text1"/>
          <w:sz w:val="28"/>
          <w:szCs w:val="28"/>
        </w:rPr>
        <w:fldChar w:fldCharType="separate"/>
      </w:r>
      <w:r w:rsidR="00156FBC">
        <w:rPr>
          <w:rFonts w:ascii="Times New Roman"/>
          <w:noProof/>
          <w:color w:val="000000" w:themeColor="text1"/>
          <w:sz w:val="28"/>
          <w:szCs w:val="28"/>
        </w:rPr>
        <w:t>8</w:t>
      </w:r>
      <w:r w:rsidRPr="005C125B">
        <w:rPr>
          <w:rFonts w:ascii="Times New Roman"/>
          <w:color w:val="000000" w:themeColor="text1"/>
          <w:sz w:val="28"/>
          <w:szCs w:val="28"/>
        </w:rPr>
        <w:fldChar w:fldCharType="end"/>
      </w:r>
      <w:r w:rsidRPr="005C125B">
        <w:rPr>
          <w:rFonts w:ascii="Times New Roman" w:hint="eastAsia"/>
          <w:color w:val="000000" w:themeColor="text1"/>
          <w:sz w:val="28"/>
          <w:szCs w:val="28"/>
        </w:rPr>
        <w:t xml:space="preserve"> </w:t>
      </w:r>
      <w:r w:rsidR="008764F2" w:rsidRPr="005C125B">
        <w:rPr>
          <w:rFonts w:ascii="Times New Roman" w:hint="eastAsia"/>
          <w:color w:val="000000" w:themeColor="text1"/>
          <w:sz w:val="28"/>
          <w:szCs w:val="28"/>
        </w:rPr>
        <w:t>被彈劾人</w:t>
      </w:r>
      <w:r w:rsidRPr="005C125B">
        <w:rPr>
          <w:rFonts w:ascii="Times New Roman" w:hint="eastAsia"/>
          <w:color w:val="000000" w:themeColor="text1"/>
          <w:sz w:val="28"/>
          <w:szCs w:val="28"/>
        </w:rPr>
        <w:t>及其</w:t>
      </w:r>
      <w:r w:rsidR="002A14D6" w:rsidRPr="005C125B">
        <w:rPr>
          <w:rFonts w:ascii="Times New Roman" w:hint="eastAsia"/>
          <w:color w:val="000000" w:themeColor="text1"/>
          <w:sz w:val="28"/>
          <w:szCs w:val="28"/>
        </w:rPr>
        <w:t>前</w:t>
      </w:r>
      <w:r w:rsidRPr="005C125B">
        <w:rPr>
          <w:rFonts w:ascii="Times New Roman" w:hint="eastAsia"/>
          <w:color w:val="000000" w:themeColor="text1"/>
          <w:sz w:val="28"/>
          <w:szCs w:val="28"/>
        </w:rPr>
        <w:t>配偶、未成年子女之薪資所得統計表</w:t>
      </w:r>
    </w:p>
    <w:tbl>
      <w:tblPr>
        <w:tblStyle w:val="af6"/>
        <w:tblW w:w="0" w:type="auto"/>
        <w:tblInd w:w="1701" w:type="dxa"/>
        <w:tblLook w:val="04A0" w:firstRow="1" w:lastRow="0" w:firstColumn="1" w:lastColumn="0" w:noHBand="0" w:noVBand="1"/>
      </w:tblPr>
      <w:tblGrid>
        <w:gridCol w:w="846"/>
        <w:gridCol w:w="1134"/>
        <w:gridCol w:w="1559"/>
        <w:gridCol w:w="1701"/>
        <w:gridCol w:w="1893"/>
      </w:tblGrid>
      <w:tr w:rsidR="005C125B" w:rsidRPr="005C125B" w14:paraId="78B0D2B8" w14:textId="77777777" w:rsidTr="00356E71">
        <w:trPr>
          <w:tblHeader/>
        </w:trPr>
        <w:tc>
          <w:tcPr>
            <w:tcW w:w="846" w:type="dxa"/>
            <w:shd w:val="clear" w:color="auto" w:fill="F2F2F2" w:themeFill="background1" w:themeFillShade="F2"/>
          </w:tcPr>
          <w:p w14:paraId="410CE0A0" w14:textId="2313738C"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編號</w:t>
            </w:r>
          </w:p>
        </w:tc>
        <w:tc>
          <w:tcPr>
            <w:tcW w:w="1134" w:type="dxa"/>
            <w:shd w:val="clear" w:color="auto" w:fill="F2F2F2" w:themeFill="background1" w:themeFillShade="F2"/>
          </w:tcPr>
          <w:p w14:paraId="261227D4" w14:textId="0A35104A"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關係</w:t>
            </w:r>
          </w:p>
        </w:tc>
        <w:tc>
          <w:tcPr>
            <w:tcW w:w="1559" w:type="dxa"/>
            <w:shd w:val="clear" w:color="auto" w:fill="F2F2F2" w:themeFill="background1" w:themeFillShade="F2"/>
          </w:tcPr>
          <w:p w14:paraId="218EB15B" w14:textId="4C13A230"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姓名</w:t>
            </w:r>
          </w:p>
        </w:tc>
        <w:tc>
          <w:tcPr>
            <w:tcW w:w="1701" w:type="dxa"/>
            <w:shd w:val="clear" w:color="auto" w:fill="F2F2F2" w:themeFill="background1" w:themeFillShade="F2"/>
          </w:tcPr>
          <w:p w14:paraId="7A36B284" w14:textId="33D70350" w:rsidR="00810115" w:rsidRPr="005C125B" w:rsidRDefault="00810115" w:rsidP="00A60406">
            <w:pPr>
              <w:pStyle w:val="4"/>
              <w:numPr>
                <w:ilvl w:val="0"/>
                <w:numId w:val="0"/>
              </w:numPr>
              <w:spacing w:line="300" w:lineRule="exact"/>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110</w:t>
            </w:r>
            <w:r w:rsidRPr="005C125B">
              <w:rPr>
                <w:rFonts w:ascii="Times New Roman" w:hAnsi="Times New Roman" w:hint="eastAsia"/>
                <w:color w:val="000000" w:themeColor="text1"/>
                <w:sz w:val="28"/>
                <w:szCs w:val="28"/>
              </w:rPr>
              <w:t>年</w:t>
            </w:r>
            <w:r w:rsidRPr="005C125B">
              <w:rPr>
                <w:rFonts w:ascii="Times New Roman" w:hAnsi="Times New Roman" w:hint="eastAsia"/>
                <w:color w:val="000000" w:themeColor="text1"/>
                <w:sz w:val="28"/>
                <w:szCs w:val="28"/>
              </w:rPr>
              <w:t>8</w:t>
            </w:r>
            <w:r w:rsidR="006F50FF" w:rsidRPr="005C125B">
              <w:rPr>
                <w:rFonts w:ascii="Times New Roman" w:hAnsi="Times New Roman" w:hint="eastAsia"/>
                <w:color w:val="000000" w:themeColor="text1"/>
                <w:sz w:val="28"/>
                <w:szCs w:val="28"/>
              </w:rPr>
              <w:t>月</w:t>
            </w:r>
            <w:r w:rsidRPr="005C125B">
              <w:rPr>
                <w:rFonts w:ascii="Times New Roman" w:hAnsi="Times New Roman" w:hint="eastAsia"/>
                <w:color w:val="000000" w:themeColor="text1"/>
                <w:sz w:val="28"/>
                <w:szCs w:val="28"/>
              </w:rPr>
              <w:t>23</w:t>
            </w:r>
            <w:r w:rsidRPr="005C125B">
              <w:rPr>
                <w:rFonts w:ascii="Times New Roman" w:hAnsi="Times New Roman" w:hint="eastAsia"/>
                <w:color w:val="000000" w:themeColor="text1"/>
                <w:sz w:val="28"/>
                <w:szCs w:val="28"/>
              </w:rPr>
              <w:t>日至</w:t>
            </w:r>
            <w:r w:rsidRPr="005C125B">
              <w:rPr>
                <w:rFonts w:ascii="Times New Roman" w:hAnsi="Times New Roman" w:hint="eastAsia"/>
                <w:color w:val="000000" w:themeColor="text1"/>
                <w:sz w:val="28"/>
                <w:szCs w:val="28"/>
              </w:rPr>
              <w:t>113</w:t>
            </w:r>
            <w:r w:rsidRPr="005C125B">
              <w:rPr>
                <w:rFonts w:ascii="Times New Roman" w:hAnsi="Times New Roman" w:hint="eastAsia"/>
                <w:color w:val="000000" w:themeColor="text1"/>
                <w:sz w:val="28"/>
                <w:szCs w:val="28"/>
              </w:rPr>
              <w:t>年</w:t>
            </w:r>
            <w:r w:rsidRPr="005C125B">
              <w:rPr>
                <w:rFonts w:ascii="Times New Roman" w:hAnsi="Times New Roman" w:hint="eastAsia"/>
                <w:color w:val="000000" w:themeColor="text1"/>
                <w:sz w:val="28"/>
                <w:szCs w:val="28"/>
              </w:rPr>
              <w:t>1</w:t>
            </w:r>
            <w:r w:rsidR="006F50FF" w:rsidRPr="005C125B">
              <w:rPr>
                <w:rFonts w:ascii="Times New Roman" w:hAnsi="Times New Roman" w:hint="eastAsia"/>
                <w:color w:val="000000" w:themeColor="text1"/>
                <w:sz w:val="28"/>
                <w:szCs w:val="28"/>
              </w:rPr>
              <w:t>月</w:t>
            </w:r>
            <w:r w:rsidRPr="005C125B">
              <w:rPr>
                <w:rFonts w:ascii="Times New Roman" w:hAnsi="Times New Roman" w:hint="eastAsia"/>
                <w:color w:val="000000" w:themeColor="text1"/>
                <w:sz w:val="28"/>
                <w:szCs w:val="28"/>
              </w:rPr>
              <w:t>31</w:t>
            </w:r>
            <w:r w:rsidRPr="005C125B">
              <w:rPr>
                <w:rFonts w:ascii="Times New Roman" w:hAnsi="Times New Roman" w:hint="eastAsia"/>
                <w:color w:val="000000" w:themeColor="text1"/>
                <w:sz w:val="28"/>
                <w:szCs w:val="28"/>
              </w:rPr>
              <w:t>日止</w:t>
            </w:r>
          </w:p>
        </w:tc>
        <w:tc>
          <w:tcPr>
            <w:tcW w:w="1893" w:type="dxa"/>
            <w:shd w:val="clear" w:color="auto" w:fill="F2F2F2" w:themeFill="background1" w:themeFillShade="F2"/>
          </w:tcPr>
          <w:p w14:paraId="1F6B7694" w14:textId="10547FAD"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備註</w:t>
            </w:r>
          </w:p>
        </w:tc>
      </w:tr>
      <w:tr w:rsidR="005C125B" w:rsidRPr="005C125B" w14:paraId="3E8FBFFB" w14:textId="77777777" w:rsidTr="00356E71">
        <w:tc>
          <w:tcPr>
            <w:tcW w:w="846" w:type="dxa"/>
          </w:tcPr>
          <w:p w14:paraId="3290DD92" w14:textId="14B2D7C8"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1</w:t>
            </w:r>
          </w:p>
        </w:tc>
        <w:tc>
          <w:tcPr>
            <w:tcW w:w="1134" w:type="dxa"/>
          </w:tcPr>
          <w:p w14:paraId="7A910646" w14:textId="001F77E8"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本人</w:t>
            </w:r>
          </w:p>
        </w:tc>
        <w:tc>
          <w:tcPr>
            <w:tcW w:w="1559" w:type="dxa"/>
          </w:tcPr>
          <w:p w14:paraId="28AA9C46" w14:textId="2D648F06" w:rsidR="00810115" w:rsidRPr="005C125B" w:rsidRDefault="00810115" w:rsidP="00A60406">
            <w:pPr>
              <w:pStyle w:val="4"/>
              <w:numPr>
                <w:ilvl w:val="0"/>
                <w:numId w:val="0"/>
              </w:numPr>
              <w:spacing w:line="300" w:lineRule="exact"/>
              <w:jc w:val="center"/>
              <w:rPr>
                <w:rFonts w:ascii="Times New Roman" w:hAnsi="Times New Roman"/>
                <w:color w:val="000000" w:themeColor="text1"/>
                <w:spacing w:val="-30"/>
                <w:sz w:val="28"/>
                <w:szCs w:val="28"/>
              </w:rPr>
            </w:pPr>
            <w:r w:rsidRPr="005C125B">
              <w:rPr>
                <w:rFonts w:ascii="Times New Roman" w:hAnsi="Times New Roman" w:hint="eastAsia"/>
                <w:color w:val="000000" w:themeColor="text1"/>
                <w:spacing w:val="-30"/>
                <w:sz w:val="28"/>
                <w:szCs w:val="28"/>
              </w:rPr>
              <w:t>林明佐</w:t>
            </w:r>
            <w:r w:rsidR="003715BD" w:rsidRPr="005C125B">
              <w:rPr>
                <w:rFonts w:ascii="Times New Roman" w:hAnsi="Times New Roman" w:hint="eastAsia"/>
                <w:color w:val="000000" w:themeColor="text1"/>
                <w:spacing w:val="-30"/>
                <w:sz w:val="28"/>
                <w:szCs w:val="28"/>
              </w:rPr>
              <w:t>(</w:t>
            </w:r>
            <w:r w:rsidR="003715BD" w:rsidRPr="005C125B">
              <w:rPr>
                <w:rFonts w:ascii="Times New Roman" w:hAnsi="Times New Roman" w:hint="eastAsia"/>
                <w:color w:val="000000" w:themeColor="text1"/>
                <w:spacing w:val="-30"/>
                <w:sz w:val="28"/>
                <w:szCs w:val="28"/>
              </w:rPr>
              <w:t>現更名為林康承</w:t>
            </w:r>
            <w:r w:rsidR="003715BD" w:rsidRPr="005C125B">
              <w:rPr>
                <w:rFonts w:ascii="Times New Roman" w:hAnsi="Times New Roman" w:hint="eastAsia"/>
                <w:color w:val="000000" w:themeColor="text1"/>
                <w:spacing w:val="-30"/>
                <w:sz w:val="28"/>
                <w:szCs w:val="28"/>
              </w:rPr>
              <w:t>)</w:t>
            </w:r>
          </w:p>
        </w:tc>
        <w:tc>
          <w:tcPr>
            <w:tcW w:w="1701" w:type="dxa"/>
          </w:tcPr>
          <w:p w14:paraId="3439F230" w14:textId="57CD7713" w:rsidR="00810115" w:rsidRPr="005C125B" w:rsidRDefault="00810115" w:rsidP="00A60406">
            <w:pPr>
              <w:pStyle w:val="4"/>
              <w:numPr>
                <w:ilvl w:val="0"/>
                <w:numId w:val="0"/>
              </w:numPr>
              <w:spacing w:line="300" w:lineRule="exact"/>
              <w:jc w:val="left"/>
              <w:rPr>
                <w:rFonts w:ascii="Times New Roman" w:hAnsi="Times New Roman"/>
                <w:color w:val="000000" w:themeColor="text1"/>
                <w:spacing w:val="-26"/>
                <w:sz w:val="28"/>
                <w:szCs w:val="28"/>
              </w:rPr>
            </w:pPr>
            <w:r w:rsidRPr="005C125B">
              <w:rPr>
                <w:rFonts w:ascii="Times New Roman" w:hAnsi="Times New Roman" w:hint="eastAsia"/>
                <w:color w:val="000000" w:themeColor="text1"/>
                <w:spacing w:val="-26"/>
                <w:sz w:val="28"/>
                <w:szCs w:val="28"/>
              </w:rPr>
              <w:t>501</w:t>
            </w:r>
            <w:r w:rsidRPr="005C125B">
              <w:rPr>
                <w:rFonts w:ascii="Times New Roman" w:hAnsi="Times New Roman" w:hint="eastAsia"/>
                <w:color w:val="000000" w:themeColor="text1"/>
                <w:spacing w:val="-26"/>
                <w:sz w:val="28"/>
                <w:szCs w:val="28"/>
              </w:rPr>
              <w:t>萬</w:t>
            </w:r>
            <w:r w:rsidRPr="005C125B">
              <w:rPr>
                <w:rFonts w:ascii="Times New Roman" w:hAnsi="Times New Roman" w:hint="eastAsia"/>
                <w:color w:val="000000" w:themeColor="text1"/>
                <w:spacing w:val="-26"/>
                <w:sz w:val="28"/>
                <w:szCs w:val="28"/>
              </w:rPr>
              <w:t>8,921</w:t>
            </w:r>
            <w:r w:rsidRPr="005C125B">
              <w:rPr>
                <w:rFonts w:ascii="Times New Roman" w:hAnsi="Times New Roman" w:hint="eastAsia"/>
                <w:color w:val="000000" w:themeColor="text1"/>
                <w:spacing w:val="-26"/>
                <w:sz w:val="28"/>
                <w:szCs w:val="28"/>
              </w:rPr>
              <w:t>元</w:t>
            </w:r>
          </w:p>
        </w:tc>
        <w:tc>
          <w:tcPr>
            <w:tcW w:w="1893" w:type="dxa"/>
          </w:tcPr>
          <w:p w14:paraId="2E0CDD3A" w14:textId="5F5D0225" w:rsidR="00810115" w:rsidRPr="005C125B" w:rsidRDefault="00810115" w:rsidP="00A60406">
            <w:pPr>
              <w:pStyle w:val="4"/>
              <w:numPr>
                <w:ilvl w:val="0"/>
                <w:numId w:val="0"/>
              </w:numPr>
              <w:spacing w:line="300" w:lineRule="exact"/>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統計</w:t>
            </w:r>
            <w:r w:rsidR="008764F2" w:rsidRPr="005C125B">
              <w:rPr>
                <w:rFonts w:ascii="Times New Roman" w:hAnsi="Times New Roman" w:hint="eastAsia"/>
                <w:color w:val="000000" w:themeColor="text1"/>
                <w:sz w:val="28"/>
                <w:szCs w:val="28"/>
              </w:rPr>
              <w:t>被彈劾人</w:t>
            </w:r>
            <w:r w:rsidR="00356E71" w:rsidRPr="005C125B">
              <w:rPr>
                <w:rFonts w:ascii="Times New Roman" w:hAnsi="Times New Roman" w:hint="eastAsia"/>
                <w:color w:val="000000" w:themeColor="text1"/>
                <w:sz w:val="28"/>
                <w:szCs w:val="28"/>
              </w:rPr>
              <w:t>中華郵政</w:t>
            </w:r>
            <w:r w:rsidRPr="005C125B">
              <w:rPr>
                <w:rFonts w:ascii="Times New Roman" w:hAnsi="Times New Roman" w:hint="eastAsia"/>
                <w:color w:val="000000" w:themeColor="text1"/>
                <w:sz w:val="28"/>
                <w:szCs w:val="28"/>
              </w:rPr>
              <w:t>帳戶之薪資所得。</w:t>
            </w:r>
          </w:p>
        </w:tc>
      </w:tr>
      <w:tr w:rsidR="005C125B" w:rsidRPr="005C125B" w14:paraId="048960EB" w14:textId="77777777" w:rsidTr="00356E71">
        <w:tc>
          <w:tcPr>
            <w:tcW w:w="846" w:type="dxa"/>
          </w:tcPr>
          <w:p w14:paraId="2BC4C5B8" w14:textId="2C0CD585"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2</w:t>
            </w:r>
          </w:p>
        </w:tc>
        <w:tc>
          <w:tcPr>
            <w:tcW w:w="1134" w:type="dxa"/>
          </w:tcPr>
          <w:p w14:paraId="36E1ECE6" w14:textId="2099A91A" w:rsidR="00810115" w:rsidRPr="005C125B" w:rsidRDefault="002A14D6"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前</w:t>
            </w:r>
            <w:r w:rsidR="00810115" w:rsidRPr="005C125B">
              <w:rPr>
                <w:rFonts w:ascii="Times New Roman" w:hAnsi="Times New Roman" w:hint="eastAsia"/>
                <w:color w:val="000000" w:themeColor="text1"/>
                <w:sz w:val="28"/>
                <w:szCs w:val="28"/>
              </w:rPr>
              <w:t>配偶</w:t>
            </w:r>
          </w:p>
        </w:tc>
        <w:tc>
          <w:tcPr>
            <w:tcW w:w="1559" w:type="dxa"/>
          </w:tcPr>
          <w:p w14:paraId="144A1138" w14:textId="01D04A52" w:rsidR="00810115" w:rsidRPr="005C125B" w:rsidRDefault="003E5011"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李○○</w:t>
            </w:r>
          </w:p>
        </w:tc>
        <w:tc>
          <w:tcPr>
            <w:tcW w:w="1701" w:type="dxa"/>
          </w:tcPr>
          <w:p w14:paraId="788346C4" w14:textId="0FCBFD2C" w:rsidR="00810115" w:rsidRPr="005C125B" w:rsidRDefault="00810115" w:rsidP="00A60406">
            <w:pPr>
              <w:pStyle w:val="4"/>
              <w:numPr>
                <w:ilvl w:val="0"/>
                <w:numId w:val="0"/>
              </w:numPr>
              <w:spacing w:line="300" w:lineRule="exact"/>
              <w:jc w:val="left"/>
              <w:rPr>
                <w:rFonts w:ascii="Times New Roman" w:hAnsi="Times New Roman"/>
                <w:color w:val="000000" w:themeColor="text1"/>
                <w:spacing w:val="-26"/>
                <w:sz w:val="28"/>
                <w:szCs w:val="28"/>
              </w:rPr>
            </w:pPr>
            <w:r w:rsidRPr="005C125B">
              <w:rPr>
                <w:rFonts w:ascii="Times New Roman" w:hAnsi="Times New Roman" w:hint="eastAsia"/>
                <w:color w:val="000000" w:themeColor="text1"/>
                <w:spacing w:val="-26"/>
                <w:sz w:val="28"/>
                <w:szCs w:val="28"/>
              </w:rPr>
              <w:t>339</w:t>
            </w:r>
            <w:r w:rsidRPr="005C125B">
              <w:rPr>
                <w:rFonts w:ascii="Times New Roman" w:hAnsi="Times New Roman" w:hint="eastAsia"/>
                <w:color w:val="000000" w:themeColor="text1"/>
                <w:spacing w:val="-26"/>
                <w:sz w:val="28"/>
                <w:szCs w:val="28"/>
              </w:rPr>
              <w:t>萬</w:t>
            </w:r>
            <w:r w:rsidRPr="005C125B">
              <w:rPr>
                <w:rFonts w:ascii="Times New Roman" w:hAnsi="Times New Roman" w:hint="eastAsia"/>
                <w:color w:val="000000" w:themeColor="text1"/>
                <w:spacing w:val="-26"/>
                <w:sz w:val="28"/>
                <w:szCs w:val="28"/>
              </w:rPr>
              <w:t>6,926</w:t>
            </w:r>
            <w:r w:rsidRPr="005C125B">
              <w:rPr>
                <w:rFonts w:ascii="Times New Roman" w:hAnsi="Times New Roman" w:hint="eastAsia"/>
                <w:color w:val="000000" w:themeColor="text1"/>
                <w:spacing w:val="-26"/>
                <w:sz w:val="28"/>
                <w:szCs w:val="28"/>
              </w:rPr>
              <w:t>元</w:t>
            </w:r>
          </w:p>
        </w:tc>
        <w:tc>
          <w:tcPr>
            <w:tcW w:w="1893" w:type="dxa"/>
          </w:tcPr>
          <w:p w14:paraId="5F3EBA99" w14:textId="14210BA5" w:rsidR="00810115" w:rsidRPr="005C125B" w:rsidRDefault="00810115" w:rsidP="00A60406">
            <w:pPr>
              <w:pStyle w:val="4"/>
              <w:numPr>
                <w:ilvl w:val="0"/>
                <w:numId w:val="0"/>
              </w:numPr>
              <w:spacing w:line="300" w:lineRule="exact"/>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統計</w:t>
            </w:r>
            <w:r w:rsidR="003E5011" w:rsidRPr="005C125B">
              <w:rPr>
                <w:rFonts w:ascii="Times New Roman" w:hAnsi="Times New Roman" w:hint="eastAsia"/>
                <w:color w:val="000000" w:themeColor="text1"/>
                <w:sz w:val="28"/>
                <w:szCs w:val="28"/>
              </w:rPr>
              <w:t>李○○</w:t>
            </w:r>
            <w:r w:rsidRPr="005C125B">
              <w:rPr>
                <w:rFonts w:ascii="Times New Roman" w:hAnsi="Times New Roman" w:hint="eastAsia"/>
                <w:color w:val="000000" w:themeColor="text1"/>
                <w:sz w:val="28"/>
                <w:szCs w:val="28"/>
              </w:rPr>
              <w:t>臺灣銀行帳戶之薪資所得。</w:t>
            </w:r>
          </w:p>
        </w:tc>
      </w:tr>
      <w:tr w:rsidR="005C125B" w:rsidRPr="005C125B" w14:paraId="4F1B933D" w14:textId="77777777" w:rsidTr="00356E71">
        <w:tc>
          <w:tcPr>
            <w:tcW w:w="846" w:type="dxa"/>
          </w:tcPr>
          <w:p w14:paraId="2557C8FA" w14:textId="03681C32"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3</w:t>
            </w:r>
          </w:p>
        </w:tc>
        <w:tc>
          <w:tcPr>
            <w:tcW w:w="1134" w:type="dxa"/>
          </w:tcPr>
          <w:p w14:paraId="33C5DBBD" w14:textId="0B47DBEE"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未成年子女</w:t>
            </w:r>
          </w:p>
        </w:tc>
        <w:tc>
          <w:tcPr>
            <w:tcW w:w="1559" w:type="dxa"/>
          </w:tcPr>
          <w:p w14:paraId="21C9F215" w14:textId="24F4B064"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林○</w:t>
            </w:r>
            <w:r w:rsidR="00356DF3" w:rsidRPr="005C125B">
              <w:rPr>
                <w:rFonts w:ascii="Times New Roman" w:hAnsi="Times New Roman" w:hint="eastAsia"/>
                <w:color w:val="000000" w:themeColor="text1"/>
                <w:sz w:val="28"/>
                <w:szCs w:val="28"/>
              </w:rPr>
              <w:t>○</w:t>
            </w:r>
          </w:p>
          <w:p w14:paraId="488BAEFC" w14:textId="00BA85E2" w:rsidR="002A14D6" w:rsidRPr="005C125B" w:rsidRDefault="002A14D6" w:rsidP="00A60406">
            <w:pPr>
              <w:pStyle w:val="4"/>
              <w:numPr>
                <w:ilvl w:val="0"/>
                <w:numId w:val="0"/>
              </w:numPr>
              <w:spacing w:line="300" w:lineRule="exact"/>
              <w:jc w:val="center"/>
              <w:rPr>
                <w:rFonts w:ascii="Times New Roman" w:hAnsi="Times New Roman"/>
                <w:color w:val="000000" w:themeColor="text1"/>
                <w:spacing w:val="-40"/>
                <w:sz w:val="28"/>
                <w:szCs w:val="28"/>
              </w:rPr>
            </w:pPr>
            <w:r w:rsidRPr="005C125B">
              <w:rPr>
                <w:rFonts w:ascii="Times New Roman" w:hAnsi="Times New Roman" w:hint="eastAsia"/>
                <w:color w:val="000000" w:themeColor="text1"/>
                <w:spacing w:val="-40"/>
                <w:sz w:val="28"/>
                <w:szCs w:val="28"/>
              </w:rPr>
              <w:t>(94</w:t>
            </w:r>
            <w:r w:rsidRPr="005C125B">
              <w:rPr>
                <w:rFonts w:ascii="Times New Roman" w:hAnsi="Times New Roman" w:hint="eastAsia"/>
                <w:color w:val="000000" w:themeColor="text1"/>
                <w:spacing w:val="-40"/>
                <w:sz w:val="28"/>
                <w:szCs w:val="28"/>
              </w:rPr>
              <w:t>年</w:t>
            </w:r>
            <w:r w:rsidRPr="005C125B">
              <w:rPr>
                <w:rFonts w:ascii="Times New Roman" w:hAnsi="Times New Roman" w:hint="eastAsia"/>
                <w:color w:val="000000" w:themeColor="text1"/>
                <w:spacing w:val="-40"/>
                <w:sz w:val="28"/>
                <w:szCs w:val="28"/>
              </w:rPr>
              <w:t>11</w:t>
            </w:r>
            <w:r w:rsidRPr="005C125B">
              <w:rPr>
                <w:rFonts w:ascii="Times New Roman" w:hAnsi="Times New Roman" w:hint="eastAsia"/>
                <w:color w:val="000000" w:themeColor="text1"/>
                <w:spacing w:val="-40"/>
                <w:sz w:val="28"/>
                <w:szCs w:val="28"/>
              </w:rPr>
              <w:t>月生</w:t>
            </w:r>
            <w:r w:rsidRPr="005C125B">
              <w:rPr>
                <w:rFonts w:ascii="Times New Roman" w:hAnsi="Times New Roman" w:hint="eastAsia"/>
                <w:color w:val="000000" w:themeColor="text1"/>
                <w:spacing w:val="-40"/>
                <w:sz w:val="28"/>
                <w:szCs w:val="28"/>
              </w:rPr>
              <w:t>)</w:t>
            </w:r>
          </w:p>
        </w:tc>
        <w:tc>
          <w:tcPr>
            <w:tcW w:w="1701" w:type="dxa"/>
          </w:tcPr>
          <w:p w14:paraId="31C4E4C5" w14:textId="49553FD9" w:rsidR="00810115" w:rsidRPr="005C125B" w:rsidRDefault="00810115" w:rsidP="00A60406">
            <w:pPr>
              <w:pStyle w:val="4"/>
              <w:numPr>
                <w:ilvl w:val="0"/>
                <w:numId w:val="0"/>
              </w:numPr>
              <w:spacing w:line="300" w:lineRule="exact"/>
              <w:jc w:val="left"/>
              <w:rPr>
                <w:rFonts w:ascii="Times New Roman" w:hAnsi="Times New Roman"/>
                <w:color w:val="000000" w:themeColor="text1"/>
                <w:spacing w:val="-26"/>
                <w:sz w:val="28"/>
                <w:szCs w:val="28"/>
              </w:rPr>
            </w:pPr>
            <w:r w:rsidRPr="005C125B">
              <w:rPr>
                <w:rFonts w:ascii="Times New Roman" w:hAnsi="Times New Roman" w:hint="eastAsia"/>
                <w:color w:val="000000" w:themeColor="text1"/>
                <w:spacing w:val="-26"/>
                <w:sz w:val="28"/>
                <w:szCs w:val="28"/>
              </w:rPr>
              <w:t>0</w:t>
            </w:r>
            <w:r w:rsidRPr="005C125B">
              <w:rPr>
                <w:rFonts w:ascii="Times New Roman" w:hAnsi="Times New Roman" w:hint="eastAsia"/>
                <w:color w:val="000000" w:themeColor="text1"/>
                <w:spacing w:val="-26"/>
                <w:sz w:val="28"/>
                <w:szCs w:val="28"/>
              </w:rPr>
              <w:t>元</w:t>
            </w:r>
          </w:p>
        </w:tc>
        <w:tc>
          <w:tcPr>
            <w:tcW w:w="1893" w:type="dxa"/>
          </w:tcPr>
          <w:p w14:paraId="698930A2" w14:textId="2A61A488" w:rsidR="00810115" w:rsidRPr="005C125B" w:rsidRDefault="0000451B" w:rsidP="00A60406">
            <w:pPr>
              <w:pStyle w:val="4"/>
              <w:numPr>
                <w:ilvl w:val="0"/>
                <w:numId w:val="0"/>
              </w:numPr>
              <w:spacing w:line="300" w:lineRule="exact"/>
              <w:rPr>
                <w:rFonts w:ascii="Times New Roman" w:hAnsi="Times New Roman"/>
                <w:color w:val="000000" w:themeColor="text1"/>
                <w:sz w:val="28"/>
                <w:szCs w:val="28"/>
              </w:rPr>
            </w:pPr>
            <w:r>
              <w:rPr>
                <w:rFonts w:ascii="Times New Roman" w:hAnsi="Times New Roman" w:hint="eastAsia"/>
                <w:color w:val="000000" w:themeColor="text1"/>
                <w:sz w:val="28"/>
                <w:szCs w:val="28"/>
              </w:rPr>
              <w:t>尚</w:t>
            </w:r>
            <w:r w:rsidR="00810115" w:rsidRPr="005C125B">
              <w:rPr>
                <w:rFonts w:ascii="Times New Roman" w:hAnsi="Times New Roman" w:hint="eastAsia"/>
                <w:color w:val="000000" w:themeColor="text1"/>
                <w:sz w:val="28"/>
                <w:szCs w:val="28"/>
              </w:rPr>
              <w:t>無交易摘要為薪資之所得</w:t>
            </w:r>
          </w:p>
        </w:tc>
      </w:tr>
      <w:tr w:rsidR="005C125B" w:rsidRPr="005C125B" w14:paraId="5F16CEFC" w14:textId="77777777" w:rsidTr="00356E71">
        <w:tc>
          <w:tcPr>
            <w:tcW w:w="846" w:type="dxa"/>
          </w:tcPr>
          <w:p w14:paraId="6FEC6393" w14:textId="77777777"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p>
        </w:tc>
        <w:tc>
          <w:tcPr>
            <w:tcW w:w="1134" w:type="dxa"/>
          </w:tcPr>
          <w:p w14:paraId="5AB4E521" w14:textId="77777777"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p>
        </w:tc>
        <w:tc>
          <w:tcPr>
            <w:tcW w:w="1559" w:type="dxa"/>
          </w:tcPr>
          <w:p w14:paraId="68C6FE06" w14:textId="5570B6FB" w:rsidR="00810115" w:rsidRPr="005C125B" w:rsidRDefault="00810115" w:rsidP="00A60406">
            <w:pPr>
              <w:pStyle w:val="4"/>
              <w:numPr>
                <w:ilvl w:val="0"/>
                <w:numId w:val="0"/>
              </w:numPr>
              <w:spacing w:line="300" w:lineRule="exact"/>
              <w:jc w:val="center"/>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合計</w:t>
            </w:r>
          </w:p>
        </w:tc>
        <w:tc>
          <w:tcPr>
            <w:tcW w:w="1701" w:type="dxa"/>
          </w:tcPr>
          <w:p w14:paraId="350C209F" w14:textId="13E3D224" w:rsidR="00810115" w:rsidRPr="005C125B" w:rsidRDefault="00810115" w:rsidP="00A60406">
            <w:pPr>
              <w:pStyle w:val="4"/>
              <w:numPr>
                <w:ilvl w:val="0"/>
                <w:numId w:val="0"/>
              </w:numPr>
              <w:spacing w:line="300" w:lineRule="exact"/>
              <w:rPr>
                <w:rFonts w:ascii="Times New Roman" w:hAnsi="Times New Roman"/>
                <w:color w:val="000000" w:themeColor="text1"/>
                <w:spacing w:val="-26"/>
                <w:sz w:val="28"/>
                <w:szCs w:val="28"/>
              </w:rPr>
            </w:pPr>
            <w:r w:rsidRPr="005C125B">
              <w:rPr>
                <w:rFonts w:ascii="Times New Roman" w:hAnsi="Times New Roman" w:hint="eastAsia"/>
                <w:color w:val="000000" w:themeColor="text1"/>
                <w:spacing w:val="-26"/>
                <w:sz w:val="28"/>
                <w:szCs w:val="28"/>
              </w:rPr>
              <w:t>841</w:t>
            </w:r>
            <w:r w:rsidRPr="005C125B">
              <w:rPr>
                <w:rFonts w:ascii="Times New Roman" w:hAnsi="Times New Roman" w:hint="eastAsia"/>
                <w:color w:val="000000" w:themeColor="text1"/>
                <w:spacing w:val="-26"/>
                <w:sz w:val="28"/>
                <w:szCs w:val="28"/>
              </w:rPr>
              <w:t>萬</w:t>
            </w:r>
            <w:r w:rsidRPr="005C125B">
              <w:rPr>
                <w:rFonts w:ascii="Times New Roman" w:hAnsi="Times New Roman" w:hint="eastAsia"/>
                <w:color w:val="000000" w:themeColor="text1"/>
                <w:spacing w:val="-26"/>
                <w:sz w:val="28"/>
                <w:szCs w:val="28"/>
              </w:rPr>
              <w:t>5,847</w:t>
            </w:r>
            <w:r w:rsidRPr="005C125B">
              <w:rPr>
                <w:rFonts w:ascii="Times New Roman" w:hAnsi="Times New Roman" w:hint="eastAsia"/>
                <w:color w:val="000000" w:themeColor="text1"/>
                <w:spacing w:val="-26"/>
                <w:sz w:val="28"/>
                <w:szCs w:val="28"/>
              </w:rPr>
              <w:t>元</w:t>
            </w:r>
          </w:p>
        </w:tc>
        <w:tc>
          <w:tcPr>
            <w:tcW w:w="1893" w:type="dxa"/>
          </w:tcPr>
          <w:p w14:paraId="2D4C3194" w14:textId="77777777" w:rsidR="00810115" w:rsidRPr="005C125B" w:rsidRDefault="00810115" w:rsidP="00A60406">
            <w:pPr>
              <w:pStyle w:val="4"/>
              <w:numPr>
                <w:ilvl w:val="0"/>
                <w:numId w:val="0"/>
              </w:numPr>
              <w:spacing w:line="300" w:lineRule="exact"/>
              <w:rPr>
                <w:rFonts w:ascii="Times New Roman" w:hAnsi="Times New Roman"/>
                <w:color w:val="000000" w:themeColor="text1"/>
                <w:sz w:val="28"/>
                <w:szCs w:val="28"/>
              </w:rPr>
            </w:pPr>
          </w:p>
        </w:tc>
      </w:tr>
    </w:tbl>
    <w:p w14:paraId="6B4BA521" w14:textId="0D579069" w:rsidR="00810115" w:rsidRPr="005C125B" w:rsidRDefault="003715BD" w:rsidP="00A60406">
      <w:pPr>
        <w:pStyle w:val="4"/>
        <w:numPr>
          <w:ilvl w:val="0"/>
          <w:numId w:val="0"/>
        </w:numPr>
        <w:adjustRightInd w:val="0"/>
        <w:snapToGrid w:val="0"/>
        <w:spacing w:line="300" w:lineRule="exact"/>
        <w:ind w:leftChars="500" w:left="3142" w:hangingChars="480" w:hanging="1441"/>
        <w:rPr>
          <w:rFonts w:ascii="Times New Roman" w:hAnsi="Times New Roman"/>
          <w:color w:val="000000" w:themeColor="text1"/>
          <w:sz w:val="28"/>
          <w:szCs w:val="28"/>
        </w:rPr>
      </w:pPr>
      <w:r w:rsidRPr="005C125B">
        <w:rPr>
          <w:rFonts w:ascii="Times New Roman" w:hAnsi="Times New Roman" w:hint="eastAsia"/>
          <w:color w:val="000000" w:themeColor="text1"/>
          <w:sz w:val="28"/>
          <w:szCs w:val="28"/>
        </w:rPr>
        <w:t>資料來源：臺中地檢署檢察官</w:t>
      </w:r>
      <w:r w:rsidRPr="005C125B">
        <w:rPr>
          <w:rFonts w:ascii="Times New Roman" w:hAnsi="Times New Roman" w:hint="eastAsia"/>
          <w:color w:val="000000" w:themeColor="text1"/>
          <w:sz w:val="28"/>
          <w:szCs w:val="28"/>
        </w:rPr>
        <w:t>112</w:t>
      </w:r>
      <w:r w:rsidRPr="005C125B">
        <w:rPr>
          <w:rFonts w:ascii="Times New Roman" w:hAnsi="Times New Roman" w:hint="eastAsia"/>
          <w:color w:val="000000" w:themeColor="text1"/>
          <w:sz w:val="28"/>
          <w:szCs w:val="28"/>
        </w:rPr>
        <w:t>年度偵字第</w:t>
      </w:r>
      <w:r w:rsidRPr="005C125B">
        <w:rPr>
          <w:rFonts w:ascii="Times New Roman" w:hAnsi="Times New Roman" w:hint="eastAsia"/>
          <w:color w:val="000000" w:themeColor="text1"/>
          <w:sz w:val="28"/>
          <w:szCs w:val="28"/>
        </w:rPr>
        <w:t>24972</w:t>
      </w:r>
      <w:r w:rsidRPr="005C125B">
        <w:rPr>
          <w:rFonts w:ascii="Times New Roman" w:hAnsi="Times New Roman" w:hint="eastAsia"/>
          <w:color w:val="000000" w:themeColor="text1"/>
          <w:sz w:val="28"/>
          <w:szCs w:val="28"/>
        </w:rPr>
        <w:t>號等起訴書之附表</w:t>
      </w:r>
      <w:r w:rsidRPr="005C125B">
        <w:rPr>
          <w:rFonts w:ascii="Times New Roman" w:hAnsi="Times New Roman" w:hint="eastAsia"/>
          <w:color w:val="000000" w:themeColor="text1"/>
          <w:sz w:val="28"/>
          <w:szCs w:val="28"/>
        </w:rPr>
        <w:t>B</w:t>
      </w:r>
      <w:r w:rsidRPr="005C125B">
        <w:rPr>
          <w:rFonts w:ascii="Times New Roman" w:hAnsi="Times New Roman" w:hint="eastAsia"/>
          <w:color w:val="000000" w:themeColor="text1"/>
          <w:sz w:val="28"/>
          <w:szCs w:val="28"/>
        </w:rPr>
        <w:t>，本院整理</w:t>
      </w:r>
    </w:p>
    <w:p w14:paraId="0094CCAE" w14:textId="4820742D" w:rsidR="00D054C4" w:rsidRPr="005C125B" w:rsidRDefault="008764F2" w:rsidP="00A60406">
      <w:pPr>
        <w:pStyle w:val="4"/>
        <w:rPr>
          <w:rFonts w:ascii="Times New Roman" w:hAnsi="Times New Roman"/>
          <w:color w:val="000000" w:themeColor="text1"/>
        </w:rPr>
      </w:pPr>
      <w:r w:rsidRPr="005C125B">
        <w:rPr>
          <w:rFonts w:ascii="Times New Roman" w:hAnsi="Times New Roman" w:hint="eastAsia"/>
          <w:color w:val="000000" w:themeColor="text1"/>
        </w:rPr>
        <w:t>被彈劾人</w:t>
      </w:r>
      <w:r w:rsidR="008B33CD" w:rsidRPr="005C125B">
        <w:rPr>
          <w:rFonts w:ascii="Times New Roman" w:hAnsi="Times New Roman" w:hint="eastAsia"/>
          <w:color w:val="000000" w:themeColor="text1"/>
        </w:rPr>
        <w:t>之上開行為</w:t>
      </w:r>
      <w:r w:rsidR="00C918F9" w:rsidRPr="005C125B">
        <w:rPr>
          <w:rFonts w:ascii="Times New Roman" w:hAnsi="Times New Roman" w:hint="eastAsia"/>
          <w:color w:val="000000" w:themeColor="text1"/>
        </w:rPr>
        <w:t>，</w:t>
      </w:r>
      <w:r w:rsidR="008B33CD" w:rsidRPr="005C125B">
        <w:rPr>
          <w:rFonts w:ascii="Times New Roman" w:hAnsi="Times New Roman" w:hint="eastAsia"/>
          <w:color w:val="000000" w:themeColor="text1"/>
        </w:rPr>
        <w:t>有臺中地檢署製作金流分析</w:t>
      </w:r>
      <w:r w:rsidR="008B33CD" w:rsidRPr="005C125B">
        <w:rPr>
          <w:rFonts w:ascii="Times New Roman" w:hAnsi="Times New Roman" w:hint="eastAsia"/>
          <w:color w:val="000000" w:themeColor="text1"/>
        </w:rPr>
        <w:t>(</w:t>
      </w:r>
      <w:r w:rsidR="008B33CD" w:rsidRPr="005C125B">
        <w:rPr>
          <w:rFonts w:ascii="Times New Roman" w:hAnsi="Times New Roman" w:hint="eastAsia"/>
          <w:color w:val="000000" w:themeColor="text1"/>
        </w:rPr>
        <w:t>甲證</w:t>
      </w:r>
      <w:r w:rsidR="009042B8" w:rsidRPr="005C125B">
        <w:rPr>
          <w:rFonts w:ascii="Times New Roman" w:hAnsi="Times New Roman" w:hint="eastAsia"/>
          <w:color w:val="000000" w:themeColor="text1"/>
        </w:rPr>
        <w:t>3</w:t>
      </w:r>
      <w:r w:rsidR="006244A4" w:rsidRPr="005C125B">
        <w:rPr>
          <w:rFonts w:ascii="Times New Roman" w:hAnsi="Times New Roman" w:hint="eastAsia"/>
          <w:color w:val="000000" w:themeColor="text1"/>
        </w:rPr>
        <w:t>8</w:t>
      </w:r>
      <w:r w:rsidR="008B33CD" w:rsidRPr="005C125B">
        <w:rPr>
          <w:rFonts w:ascii="Times New Roman" w:hAnsi="Times New Roman" w:hint="eastAsia"/>
          <w:color w:val="000000" w:themeColor="text1"/>
        </w:rPr>
        <w:t>)</w:t>
      </w:r>
      <w:r w:rsidR="008B33CD" w:rsidRPr="005C125B">
        <w:rPr>
          <w:rFonts w:ascii="Times New Roman" w:hAnsi="Times New Roman" w:hint="eastAsia"/>
          <w:color w:val="000000" w:themeColor="text1"/>
        </w:rPr>
        <w:t>、</w:t>
      </w:r>
      <w:r w:rsidRPr="005C125B">
        <w:rPr>
          <w:rFonts w:ascii="Times New Roman" w:hAnsi="Times New Roman" w:hint="eastAsia"/>
          <w:color w:val="000000" w:themeColor="text1"/>
        </w:rPr>
        <w:t>被彈劾人</w:t>
      </w:r>
      <w:r w:rsidR="008B33CD" w:rsidRPr="005C125B">
        <w:rPr>
          <w:rFonts w:ascii="Times New Roman" w:hAnsi="Times New Roman" w:hint="eastAsia"/>
          <w:color w:val="000000" w:themeColor="text1"/>
        </w:rPr>
        <w:t>之金融帳戶交易明細</w:t>
      </w:r>
      <w:r w:rsidR="00C918F9" w:rsidRPr="005C125B">
        <w:rPr>
          <w:rFonts w:ascii="Times New Roman" w:hAnsi="Times New Roman" w:hint="eastAsia"/>
          <w:color w:val="000000" w:themeColor="text1"/>
        </w:rPr>
        <w:t>(</w:t>
      </w:r>
      <w:r w:rsidR="00C918F9" w:rsidRPr="005C125B">
        <w:rPr>
          <w:rFonts w:ascii="Times New Roman" w:hAnsi="Times New Roman" w:hint="eastAsia"/>
          <w:color w:val="000000" w:themeColor="text1"/>
        </w:rPr>
        <w:t>甲證</w:t>
      </w:r>
      <w:r w:rsidR="009042B8" w:rsidRPr="005C125B">
        <w:rPr>
          <w:rFonts w:ascii="Times New Roman" w:hAnsi="Times New Roman" w:hint="eastAsia"/>
          <w:color w:val="000000" w:themeColor="text1"/>
        </w:rPr>
        <w:t>18</w:t>
      </w:r>
      <w:r w:rsidR="009042B8" w:rsidRPr="005C125B">
        <w:rPr>
          <w:rFonts w:ascii="Times New Roman" w:hAnsi="Times New Roman" w:hint="eastAsia"/>
          <w:color w:val="000000" w:themeColor="text1"/>
        </w:rPr>
        <w:t>、</w:t>
      </w:r>
      <w:r w:rsidR="009042B8" w:rsidRPr="005C125B">
        <w:rPr>
          <w:rFonts w:ascii="Times New Roman" w:hAnsi="Times New Roman" w:hint="eastAsia"/>
          <w:color w:val="000000" w:themeColor="text1"/>
        </w:rPr>
        <w:t>3</w:t>
      </w:r>
      <w:r w:rsidR="006244A4" w:rsidRPr="005C125B">
        <w:rPr>
          <w:rFonts w:ascii="Times New Roman" w:hAnsi="Times New Roman" w:hint="eastAsia"/>
          <w:color w:val="000000" w:themeColor="text1"/>
        </w:rPr>
        <w:t>9</w:t>
      </w:r>
      <w:r w:rsidR="009042B8" w:rsidRPr="005C125B">
        <w:rPr>
          <w:rFonts w:ascii="Times New Roman" w:hAnsi="Times New Roman" w:hint="eastAsia"/>
          <w:color w:val="000000" w:themeColor="text1"/>
        </w:rPr>
        <w:t>至</w:t>
      </w:r>
      <w:r w:rsidR="006244A4" w:rsidRPr="005C125B">
        <w:rPr>
          <w:rFonts w:ascii="Times New Roman" w:hAnsi="Times New Roman" w:hint="eastAsia"/>
          <w:color w:val="000000" w:themeColor="text1"/>
        </w:rPr>
        <w:t>41</w:t>
      </w:r>
      <w:r w:rsidR="00C918F9" w:rsidRPr="005C125B">
        <w:rPr>
          <w:rFonts w:ascii="Times New Roman" w:hAnsi="Times New Roman" w:hint="eastAsia"/>
          <w:color w:val="000000" w:themeColor="text1"/>
        </w:rPr>
        <w:t>)</w:t>
      </w:r>
      <w:r w:rsidR="008B33CD" w:rsidRPr="005C125B">
        <w:rPr>
          <w:rFonts w:ascii="Times New Roman" w:hAnsi="Times New Roman" w:hint="eastAsia"/>
          <w:color w:val="000000" w:themeColor="text1"/>
        </w:rPr>
        <w:t>、</w:t>
      </w:r>
      <w:r w:rsidRPr="005C125B">
        <w:rPr>
          <w:rFonts w:ascii="Times New Roman" w:hAnsi="Times New Roman" w:hint="eastAsia"/>
          <w:color w:val="000000" w:themeColor="text1"/>
        </w:rPr>
        <w:t>被彈劾人</w:t>
      </w:r>
      <w:r w:rsidR="009311BC" w:rsidRPr="005C125B">
        <w:rPr>
          <w:rFonts w:ascii="Times New Roman" w:hAnsi="Times New Roman" w:hint="eastAsia"/>
          <w:color w:val="000000" w:themeColor="text1"/>
        </w:rPr>
        <w:t>之金飾來源證明書及交易憑證</w:t>
      </w:r>
      <w:r w:rsidR="009311BC" w:rsidRPr="005C125B">
        <w:rPr>
          <w:rFonts w:ascii="Times New Roman" w:hAnsi="Times New Roman" w:hint="eastAsia"/>
          <w:color w:val="000000" w:themeColor="text1"/>
        </w:rPr>
        <w:t>(</w:t>
      </w:r>
      <w:r w:rsidR="009311BC" w:rsidRPr="005C125B">
        <w:rPr>
          <w:rFonts w:ascii="Times New Roman" w:hAnsi="Times New Roman" w:hint="eastAsia"/>
          <w:color w:val="000000" w:themeColor="text1"/>
        </w:rPr>
        <w:t>甲證</w:t>
      </w:r>
      <w:r w:rsidR="009311BC" w:rsidRPr="005C125B">
        <w:rPr>
          <w:rFonts w:ascii="Times New Roman" w:hAnsi="Times New Roman" w:hint="eastAsia"/>
          <w:color w:val="000000" w:themeColor="text1"/>
        </w:rPr>
        <w:t>42)</w:t>
      </w:r>
      <w:r w:rsidR="009311BC" w:rsidRPr="005C125B">
        <w:rPr>
          <w:rFonts w:ascii="Times New Roman" w:hAnsi="Times New Roman" w:hint="eastAsia"/>
          <w:color w:val="000000" w:themeColor="text1"/>
        </w:rPr>
        <w:t>、</w:t>
      </w:r>
      <w:r w:rsidRPr="005C125B">
        <w:rPr>
          <w:rFonts w:ascii="Times New Roman" w:hAnsi="Times New Roman" w:hint="eastAsia"/>
          <w:color w:val="000000" w:themeColor="text1"/>
        </w:rPr>
        <w:t>被彈劾人</w:t>
      </w:r>
      <w:r w:rsidR="008B33CD" w:rsidRPr="005C125B">
        <w:rPr>
          <w:rFonts w:ascii="Times New Roman" w:hAnsi="Times New Roman" w:hint="eastAsia"/>
          <w:color w:val="000000" w:themeColor="text1"/>
        </w:rPr>
        <w:t>父親</w:t>
      </w:r>
      <w:r w:rsidR="003E5011" w:rsidRPr="005C125B">
        <w:rPr>
          <w:rFonts w:ascii="Times New Roman" w:hAnsi="Times New Roman" w:hint="eastAsia"/>
          <w:color w:val="000000" w:themeColor="text1"/>
        </w:rPr>
        <w:t>林○○</w:t>
      </w:r>
      <w:r w:rsidR="008B33CD" w:rsidRPr="005C125B">
        <w:rPr>
          <w:rFonts w:ascii="Times New Roman" w:hAnsi="Times New Roman" w:hint="eastAsia"/>
          <w:color w:val="000000" w:themeColor="text1"/>
        </w:rPr>
        <w:t>金融帳戶交易明細</w:t>
      </w:r>
      <w:r w:rsidR="008B33CD" w:rsidRPr="005C125B">
        <w:rPr>
          <w:rFonts w:ascii="Times New Roman" w:hAnsi="Times New Roman" w:hint="eastAsia"/>
          <w:color w:val="000000" w:themeColor="text1"/>
        </w:rPr>
        <w:t>(</w:t>
      </w:r>
      <w:r w:rsidR="008B33CD" w:rsidRPr="005C125B">
        <w:rPr>
          <w:rFonts w:ascii="Times New Roman" w:hAnsi="Times New Roman" w:hint="eastAsia"/>
          <w:color w:val="000000" w:themeColor="text1"/>
        </w:rPr>
        <w:t>甲證</w:t>
      </w:r>
      <w:r w:rsidR="006244A4" w:rsidRPr="005C125B">
        <w:rPr>
          <w:rFonts w:ascii="Times New Roman" w:hAnsi="Times New Roman" w:hint="eastAsia"/>
          <w:color w:val="000000" w:themeColor="text1"/>
        </w:rPr>
        <w:t>4</w:t>
      </w:r>
      <w:r w:rsidR="009311BC" w:rsidRPr="005C125B">
        <w:rPr>
          <w:rFonts w:ascii="Times New Roman" w:hAnsi="Times New Roman" w:hint="eastAsia"/>
          <w:color w:val="000000" w:themeColor="text1"/>
        </w:rPr>
        <w:t>3</w:t>
      </w:r>
      <w:r w:rsidR="009042B8" w:rsidRPr="005C125B">
        <w:rPr>
          <w:rFonts w:ascii="Times New Roman" w:hAnsi="Times New Roman" w:hint="eastAsia"/>
          <w:color w:val="000000" w:themeColor="text1"/>
        </w:rPr>
        <w:t>至</w:t>
      </w:r>
      <w:r w:rsidR="009042B8" w:rsidRPr="005C125B">
        <w:rPr>
          <w:rFonts w:ascii="Times New Roman" w:hAnsi="Times New Roman" w:hint="eastAsia"/>
          <w:color w:val="000000" w:themeColor="text1"/>
        </w:rPr>
        <w:t>4</w:t>
      </w:r>
      <w:r w:rsidR="009311BC" w:rsidRPr="005C125B">
        <w:rPr>
          <w:rFonts w:ascii="Times New Roman" w:hAnsi="Times New Roman" w:hint="eastAsia"/>
          <w:color w:val="000000" w:themeColor="text1"/>
        </w:rPr>
        <w:t>5</w:t>
      </w:r>
      <w:r w:rsidR="008B33CD" w:rsidRPr="005C125B">
        <w:rPr>
          <w:rFonts w:ascii="Times New Roman" w:hAnsi="Times New Roman" w:hint="eastAsia"/>
          <w:color w:val="000000" w:themeColor="text1"/>
        </w:rPr>
        <w:t>)</w:t>
      </w:r>
      <w:r w:rsidR="002A14D6" w:rsidRPr="005C125B">
        <w:rPr>
          <w:rFonts w:ascii="Times New Roman" w:hAnsi="Times New Roman" w:hint="eastAsia"/>
          <w:color w:val="000000" w:themeColor="text1"/>
        </w:rPr>
        <w:t>、</w:t>
      </w:r>
      <w:r w:rsidRPr="005C125B">
        <w:rPr>
          <w:rFonts w:ascii="Times New Roman" w:hAnsi="Times New Roman" w:hint="eastAsia"/>
          <w:color w:val="000000" w:themeColor="text1"/>
        </w:rPr>
        <w:t>被彈劾人</w:t>
      </w:r>
      <w:r w:rsidR="002A14D6" w:rsidRPr="005C125B">
        <w:rPr>
          <w:rFonts w:ascii="Times New Roman" w:hAnsi="Times New Roman" w:hint="eastAsia"/>
          <w:color w:val="000000" w:themeColor="text1"/>
        </w:rPr>
        <w:t>前配偶薪轉金融帳戶交易明細</w:t>
      </w:r>
      <w:r w:rsidR="00B25575" w:rsidRPr="005C125B">
        <w:rPr>
          <w:rFonts w:ascii="Times New Roman" w:hAnsi="Times New Roman" w:hint="eastAsia"/>
          <w:color w:val="000000" w:themeColor="text1"/>
        </w:rPr>
        <w:t>(</w:t>
      </w:r>
      <w:r w:rsidR="00B25575" w:rsidRPr="005C125B">
        <w:rPr>
          <w:rFonts w:ascii="Times New Roman" w:hAnsi="Times New Roman" w:hint="eastAsia"/>
          <w:color w:val="000000" w:themeColor="text1"/>
        </w:rPr>
        <w:t>甲證</w:t>
      </w:r>
      <w:r w:rsidR="00B25575" w:rsidRPr="005C125B">
        <w:rPr>
          <w:rFonts w:ascii="Times New Roman" w:hAnsi="Times New Roman" w:hint="eastAsia"/>
          <w:color w:val="000000" w:themeColor="text1"/>
        </w:rPr>
        <w:t>4</w:t>
      </w:r>
      <w:r w:rsidR="009311BC" w:rsidRPr="005C125B">
        <w:rPr>
          <w:rFonts w:ascii="Times New Roman" w:hAnsi="Times New Roman" w:hint="eastAsia"/>
          <w:color w:val="000000" w:themeColor="text1"/>
        </w:rPr>
        <w:t>6</w:t>
      </w:r>
      <w:r w:rsidR="00B25575" w:rsidRPr="005C125B">
        <w:rPr>
          <w:rFonts w:ascii="Times New Roman" w:hAnsi="Times New Roman" w:hint="eastAsia"/>
          <w:color w:val="000000" w:themeColor="text1"/>
        </w:rPr>
        <w:t>)</w:t>
      </w:r>
      <w:r w:rsidR="006048F3" w:rsidRPr="005C125B">
        <w:rPr>
          <w:rFonts w:ascii="Times New Roman" w:hAnsi="Times New Roman" w:hint="eastAsia"/>
          <w:color w:val="000000" w:themeColor="text1"/>
        </w:rPr>
        <w:t>、台北富邦銀行交易明細</w:t>
      </w:r>
      <w:r w:rsidR="006048F3" w:rsidRPr="005C125B">
        <w:rPr>
          <w:rFonts w:ascii="Times New Roman" w:hAnsi="Times New Roman" w:hint="eastAsia"/>
          <w:color w:val="000000" w:themeColor="text1"/>
        </w:rPr>
        <w:t>(</w:t>
      </w:r>
      <w:r w:rsidR="006048F3" w:rsidRPr="005C125B">
        <w:rPr>
          <w:rFonts w:ascii="Times New Roman" w:hAnsi="Times New Roman" w:hint="eastAsia"/>
          <w:color w:val="000000" w:themeColor="text1"/>
        </w:rPr>
        <w:t>甲證</w:t>
      </w:r>
      <w:r w:rsidR="006048F3" w:rsidRPr="005C125B">
        <w:rPr>
          <w:rFonts w:ascii="Times New Roman" w:hAnsi="Times New Roman" w:hint="eastAsia"/>
          <w:color w:val="000000" w:themeColor="text1"/>
        </w:rPr>
        <w:t>47)</w:t>
      </w:r>
      <w:r w:rsidR="006048F3" w:rsidRPr="005C125B">
        <w:rPr>
          <w:rFonts w:ascii="Times New Roman" w:hAnsi="Times New Roman" w:hint="eastAsia"/>
          <w:color w:val="000000" w:themeColor="text1"/>
        </w:rPr>
        <w:t>、檢察官起訴書附表</w:t>
      </w:r>
      <w:r w:rsidR="006048F3" w:rsidRPr="005C125B">
        <w:rPr>
          <w:rFonts w:ascii="Times New Roman" w:hAnsi="Times New Roman" w:hint="eastAsia"/>
          <w:color w:val="000000" w:themeColor="text1"/>
        </w:rPr>
        <w:t>3-9(</w:t>
      </w:r>
      <w:r w:rsidR="006048F3" w:rsidRPr="005C125B">
        <w:rPr>
          <w:rFonts w:ascii="Times New Roman" w:hAnsi="Times New Roman" w:hint="eastAsia"/>
          <w:color w:val="000000" w:themeColor="text1"/>
        </w:rPr>
        <w:t>甲證</w:t>
      </w:r>
      <w:r w:rsidR="006048F3" w:rsidRPr="005C125B">
        <w:rPr>
          <w:rFonts w:ascii="Times New Roman" w:hAnsi="Times New Roman" w:hint="eastAsia"/>
          <w:color w:val="000000" w:themeColor="text1"/>
        </w:rPr>
        <w:t>7)</w:t>
      </w:r>
      <w:r w:rsidR="00C918F9" w:rsidRPr="005C125B">
        <w:rPr>
          <w:rFonts w:ascii="Times New Roman" w:hAnsi="Times New Roman" w:hint="eastAsia"/>
          <w:color w:val="000000" w:themeColor="text1"/>
        </w:rPr>
        <w:t>等非供述證據可證。</w:t>
      </w:r>
    </w:p>
    <w:p w14:paraId="7A075AB6" w14:textId="6F2A8893" w:rsidR="00C918F9" w:rsidRPr="005C125B" w:rsidRDefault="00C918F9" w:rsidP="00A60406">
      <w:pPr>
        <w:pStyle w:val="4"/>
        <w:rPr>
          <w:rFonts w:ascii="Times New Roman" w:hAnsi="Times New Roman"/>
          <w:color w:val="000000" w:themeColor="text1"/>
        </w:rPr>
      </w:pPr>
      <w:r w:rsidRPr="005C125B">
        <w:rPr>
          <w:rFonts w:ascii="Times New Roman" w:hAnsi="Times New Roman" w:hint="eastAsia"/>
          <w:color w:val="000000" w:themeColor="text1"/>
        </w:rPr>
        <w:t>另，</w:t>
      </w:r>
      <w:r w:rsidR="008764F2" w:rsidRPr="005C125B">
        <w:rPr>
          <w:rFonts w:ascii="Times New Roman" w:hAnsi="Times New Roman" w:hint="eastAsia"/>
          <w:color w:val="000000" w:themeColor="text1"/>
        </w:rPr>
        <w:t>被彈劾人</w:t>
      </w:r>
      <w:r w:rsidR="00A61B83" w:rsidRPr="005C125B">
        <w:rPr>
          <w:rFonts w:ascii="Times New Roman" w:hAnsi="Times New Roman" w:hint="eastAsia"/>
          <w:color w:val="000000" w:themeColor="text1"/>
        </w:rPr>
        <w:t>於檢察官訊問供述</w:t>
      </w:r>
      <w:r w:rsidR="00C60502" w:rsidRPr="005C125B">
        <w:rPr>
          <w:rFonts w:ascii="Times New Roman" w:hAnsi="Times New Roman" w:hint="eastAsia"/>
          <w:color w:val="000000" w:themeColor="text1"/>
        </w:rPr>
        <w:t>(</w:t>
      </w:r>
      <w:r w:rsidR="00C60502" w:rsidRPr="005C125B">
        <w:rPr>
          <w:rFonts w:ascii="Times New Roman" w:hAnsi="Times New Roman" w:hint="eastAsia"/>
          <w:color w:val="000000" w:themeColor="text1"/>
        </w:rPr>
        <w:t>甲證</w:t>
      </w:r>
      <w:r w:rsidR="004E2972" w:rsidRPr="005C125B">
        <w:rPr>
          <w:rFonts w:ascii="Times New Roman" w:hAnsi="Times New Roman" w:hint="eastAsia"/>
          <w:color w:val="000000" w:themeColor="text1"/>
        </w:rPr>
        <w:t>10</w:t>
      </w:r>
      <w:r w:rsidR="00C60502" w:rsidRPr="005C125B">
        <w:rPr>
          <w:rFonts w:ascii="Times New Roman" w:hAnsi="Times New Roman" w:hint="eastAsia"/>
          <w:color w:val="000000" w:themeColor="text1"/>
        </w:rPr>
        <w:t>)</w:t>
      </w:r>
      <w:r w:rsidR="00A61B83" w:rsidRPr="005C125B">
        <w:rPr>
          <w:rFonts w:ascii="Times New Roman" w:hAnsi="Times New Roman" w:hint="eastAsia"/>
          <w:color w:val="000000" w:themeColor="text1"/>
        </w:rPr>
        <w:t>、</w:t>
      </w:r>
      <w:r w:rsidR="008764F2" w:rsidRPr="005C125B">
        <w:rPr>
          <w:rFonts w:ascii="Times New Roman" w:hAnsi="Times New Roman" w:hint="eastAsia"/>
          <w:color w:val="000000" w:themeColor="text1"/>
        </w:rPr>
        <w:t>被彈劾人</w:t>
      </w:r>
      <w:r w:rsidR="00C60502" w:rsidRPr="005C125B">
        <w:rPr>
          <w:rFonts w:ascii="Times New Roman" w:hAnsi="Times New Roman" w:hint="eastAsia"/>
          <w:color w:val="000000" w:themeColor="text1"/>
        </w:rPr>
        <w:t>父親於調詢、偵訊時供述</w:t>
      </w:r>
      <w:r w:rsidR="00C60502" w:rsidRPr="005C125B">
        <w:rPr>
          <w:rFonts w:ascii="Times New Roman" w:hAnsi="Times New Roman" w:hint="eastAsia"/>
          <w:color w:val="000000" w:themeColor="text1"/>
        </w:rPr>
        <w:t>(</w:t>
      </w:r>
      <w:r w:rsidR="00C60502" w:rsidRPr="005C125B">
        <w:rPr>
          <w:rFonts w:ascii="Times New Roman" w:hAnsi="Times New Roman" w:hint="eastAsia"/>
          <w:color w:val="000000" w:themeColor="text1"/>
        </w:rPr>
        <w:t>甲證</w:t>
      </w:r>
      <w:r w:rsidR="00C60502" w:rsidRPr="005C125B">
        <w:rPr>
          <w:rFonts w:ascii="Times New Roman" w:hAnsi="Times New Roman" w:hint="eastAsia"/>
          <w:color w:val="000000" w:themeColor="text1"/>
        </w:rPr>
        <w:t>48</w:t>
      </w:r>
      <w:r w:rsidR="00C60502" w:rsidRPr="005C125B">
        <w:rPr>
          <w:rFonts w:ascii="Times New Roman" w:hAnsi="Times New Roman" w:hint="eastAsia"/>
          <w:color w:val="000000" w:themeColor="text1"/>
        </w:rPr>
        <w:t>至</w:t>
      </w:r>
      <w:r w:rsidR="00C60502" w:rsidRPr="005C125B">
        <w:rPr>
          <w:rFonts w:ascii="Times New Roman" w:hAnsi="Times New Roman" w:hint="eastAsia"/>
          <w:color w:val="000000" w:themeColor="text1"/>
        </w:rPr>
        <w:t>49)</w:t>
      </w:r>
      <w:r w:rsidR="00C60502" w:rsidRPr="005C125B">
        <w:rPr>
          <w:rFonts w:ascii="Times New Roman" w:hAnsi="Times New Roman" w:hint="eastAsia"/>
          <w:color w:val="000000" w:themeColor="text1"/>
        </w:rPr>
        <w:t>、</w:t>
      </w:r>
      <w:r w:rsidR="00AE7641" w:rsidRPr="005C125B">
        <w:rPr>
          <w:rFonts w:ascii="Times New Roman" w:hAnsi="Times New Roman" w:hint="eastAsia"/>
          <w:color w:val="000000" w:themeColor="text1"/>
        </w:rPr>
        <w:t>前配偶</w:t>
      </w:r>
      <w:r w:rsidR="003E5011" w:rsidRPr="005C125B">
        <w:rPr>
          <w:rFonts w:ascii="Times New Roman" w:hAnsi="Times New Roman" w:hint="eastAsia"/>
          <w:color w:val="000000" w:themeColor="text1"/>
        </w:rPr>
        <w:t>李○○</w:t>
      </w:r>
      <w:r w:rsidR="00C60502" w:rsidRPr="005C125B">
        <w:rPr>
          <w:rFonts w:ascii="Times New Roman" w:hAnsi="Times New Roman" w:hint="eastAsia"/>
          <w:color w:val="000000" w:themeColor="text1"/>
        </w:rPr>
        <w:t>於檢察官訊問時供述</w:t>
      </w:r>
      <w:r w:rsidR="00C60502" w:rsidRPr="005C125B">
        <w:rPr>
          <w:rFonts w:ascii="Times New Roman" w:hAnsi="Times New Roman" w:hint="eastAsia"/>
          <w:color w:val="000000" w:themeColor="text1"/>
        </w:rPr>
        <w:t>(</w:t>
      </w:r>
      <w:r w:rsidR="00C60502" w:rsidRPr="005C125B">
        <w:rPr>
          <w:rFonts w:ascii="Times New Roman" w:hAnsi="Times New Roman" w:hint="eastAsia"/>
          <w:color w:val="000000" w:themeColor="text1"/>
        </w:rPr>
        <w:t>甲證</w:t>
      </w:r>
      <w:r w:rsidR="00C60502" w:rsidRPr="005C125B">
        <w:rPr>
          <w:rFonts w:ascii="Times New Roman" w:hAnsi="Times New Roman" w:hint="eastAsia"/>
          <w:color w:val="000000" w:themeColor="text1"/>
        </w:rPr>
        <w:t>50)</w:t>
      </w:r>
      <w:r w:rsidR="00AE7641" w:rsidRPr="005C125B">
        <w:rPr>
          <w:rFonts w:ascii="Times New Roman" w:hAnsi="Times New Roman" w:hint="eastAsia"/>
          <w:color w:val="000000" w:themeColor="text1"/>
        </w:rPr>
        <w:t>及</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律師於檢察官訊問時供述</w:t>
      </w:r>
      <w:r w:rsidR="00C60502" w:rsidRPr="005C125B">
        <w:rPr>
          <w:rFonts w:ascii="Times New Roman" w:hAnsi="Times New Roman" w:hint="eastAsia"/>
          <w:color w:val="000000" w:themeColor="text1"/>
        </w:rPr>
        <w:t>(</w:t>
      </w:r>
      <w:r w:rsidR="00C60502" w:rsidRPr="005C125B">
        <w:rPr>
          <w:rFonts w:ascii="Times New Roman" w:hAnsi="Times New Roman" w:hint="eastAsia"/>
          <w:color w:val="000000" w:themeColor="text1"/>
        </w:rPr>
        <w:t>甲證</w:t>
      </w:r>
      <w:r w:rsidR="00C60502" w:rsidRPr="005C125B">
        <w:rPr>
          <w:rFonts w:ascii="Times New Roman" w:hAnsi="Times New Roman" w:hint="eastAsia"/>
          <w:color w:val="000000" w:themeColor="text1"/>
        </w:rPr>
        <w:t>34)</w:t>
      </w:r>
      <w:r w:rsidR="00B442DC" w:rsidRPr="005C125B">
        <w:rPr>
          <w:rFonts w:ascii="Times New Roman" w:hAnsi="Times New Roman" w:hint="eastAsia"/>
          <w:color w:val="000000" w:themeColor="text1"/>
        </w:rPr>
        <w:t>可佐：</w:t>
      </w:r>
    </w:p>
    <w:p w14:paraId="06F247BB" w14:textId="50F8CD83" w:rsidR="00C60502" w:rsidRPr="005C125B" w:rsidRDefault="008764F2" w:rsidP="00A60406">
      <w:pPr>
        <w:pStyle w:val="5"/>
        <w:rPr>
          <w:rFonts w:ascii="Times New Roman" w:hAnsi="Times New Roman"/>
          <w:color w:val="000000" w:themeColor="text1"/>
        </w:rPr>
      </w:pPr>
      <w:r w:rsidRPr="005C125B">
        <w:rPr>
          <w:rFonts w:ascii="Times New Roman" w:hAnsi="Times New Roman" w:hint="eastAsia"/>
          <w:color w:val="000000" w:themeColor="text1"/>
        </w:rPr>
        <w:t>被彈劾人</w:t>
      </w:r>
      <w:r w:rsidR="00C60502" w:rsidRPr="005C125B">
        <w:rPr>
          <w:rFonts w:ascii="Times New Roman" w:hAnsi="Times New Roman" w:hint="eastAsia"/>
          <w:color w:val="000000" w:themeColor="text1"/>
        </w:rPr>
        <w:t>於檢察官訊問時表示</w:t>
      </w:r>
      <w:r w:rsidR="00C60502" w:rsidRPr="005C125B">
        <w:rPr>
          <w:rFonts w:ascii="Times New Roman" w:hAnsi="Times New Roman" w:hint="eastAsia"/>
          <w:color w:val="000000" w:themeColor="text1"/>
        </w:rPr>
        <w:t>(</w:t>
      </w:r>
      <w:r w:rsidR="00C60502" w:rsidRPr="005C125B">
        <w:rPr>
          <w:rFonts w:ascii="Times New Roman" w:hAnsi="Times New Roman" w:hint="eastAsia"/>
          <w:color w:val="000000" w:themeColor="text1"/>
        </w:rPr>
        <w:t>甲證</w:t>
      </w:r>
      <w:r w:rsidR="004E2972" w:rsidRPr="005C125B">
        <w:rPr>
          <w:rFonts w:ascii="Times New Roman" w:hAnsi="Times New Roman" w:hint="eastAsia"/>
          <w:color w:val="000000" w:themeColor="text1"/>
        </w:rPr>
        <w:t>10</w:t>
      </w:r>
      <w:r w:rsidR="00C60502" w:rsidRPr="005C125B">
        <w:rPr>
          <w:rFonts w:ascii="Times New Roman" w:hAnsi="Times New Roman" w:hint="eastAsia"/>
          <w:color w:val="000000" w:themeColor="text1"/>
        </w:rPr>
        <w:t>)</w:t>
      </w:r>
      <w:r w:rsidR="009F6B71">
        <w:rPr>
          <w:rFonts w:ascii="Times New Roman" w:hAnsi="Times New Roman" w:hint="eastAsia"/>
          <w:color w:val="000000" w:themeColor="text1"/>
        </w:rPr>
        <w:t>略以</w:t>
      </w:r>
      <w:r w:rsidR="00C60502" w:rsidRPr="005C125B">
        <w:rPr>
          <w:rFonts w:ascii="Times New Roman" w:hAnsi="Times New Roman" w:hint="eastAsia"/>
          <w:color w:val="000000" w:themeColor="text1"/>
        </w:rPr>
        <w:t>：</w:t>
      </w:r>
    </w:p>
    <w:p w14:paraId="66F7A8DE" w14:textId="7F81F0D8" w:rsidR="00C60502" w:rsidRPr="005C125B" w:rsidRDefault="00C60502" w:rsidP="00A60406">
      <w:pPr>
        <w:pStyle w:val="6"/>
        <w:rPr>
          <w:rFonts w:ascii="Times New Roman" w:hAnsi="Times New Roman"/>
          <w:color w:val="000000" w:themeColor="text1"/>
        </w:rPr>
      </w:pPr>
      <w:r w:rsidRPr="005C125B">
        <w:rPr>
          <w:rFonts w:ascii="Times New Roman" w:hAnsi="Times New Roman" w:hint="eastAsia"/>
          <w:color w:val="000000" w:themeColor="text1"/>
        </w:rPr>
        <w:t>其擔任</w:t>
      </w:r>
      <w:r w:rsidR="00177FBF" w:rsidRPr="005C125B">
        <w:rPr>
          <w:rFonts w:ascii="Times New Roman" w:hAnsi="Times New Roman" w:hint="eastAsia"/>
          <w:color w:val="000000" w:themeColor="text1"/>
        </w:rPr>
        <w:t>臺</w:t>
      </w:r>
      <w:r w:rsidRPr="005C125B">
        <w:rPr>
          <w:rFonts w:ascii="Times New Roman" w:hAnsi="Times New Roman" w:hint="eastAsia"/>
          <w:color w:val="000000" w:themeColor="text1"/>
        </w:rPr>
        <w:t>中市刑大大隊長之年薪僅約</w:t>
      </w:r>
      <w:r w:rsidRPr="005C125B">
        <w:rPr>
          <w:rFonts w:ascii="Times New Roman" w:hAnsi="Times New Roman" w:hint="eastAsia"/>
          <w:color w:val="000000" w:themeColor="text1"/>
        </w:rPr>
        <w:t>160</w:t>
      </w:r>
      <w:r w:rsidRPr="005C125B">
        <w:rPr>
          <w:rFonts w:ascii="Times New Roman" w:hAnsi="Times New Roman" w:hint="eastAsia"/>
          <w:color w:val="000000" w:themeColor="text1"/>
        </w:rPr>
        <w:t>萬元，且無其他經濟來源，惟於</w:t>
      </w:r>
      <w:r w:rsidRPr="005C125B">
        <w:rPr>
          <w:rFonts w:ascii="Times New Roman" w:hAnsi="Times New Roman" w:hint="eastAsia"/>
          <w:color w:val="000000" w:themeColor="text1"/>
        </w:rPr>
        <w:t>110</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23</w:t>
      </w:r>
      <w:r w:rsidRPr="005C125B">
        <w:rPr>
          <w:rFonts w:ascii="Times New Roman" w:hAnsi="Times New Roman" w:hint="eastAsia"/>
          <w:color w:val="000000" w:themeColor="text1"/>
        </w:rPr>
        <w:t>日起至</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31</w:t>
      </w:r>
      <w:r w:rsidRPr="005C125B">
        <w:rPr>
          <w:rFonts w:ascii="Times New Roman" w:hAnsi="Times New Roman" w:hint="eastAsia"/>
          <w:color w:val="000000" w:themeColor="text1"/>
        </w:rPr>
        <w:t>日止，親自分作</w:t>
      </w:r>
      <w:r w:rsidRPr="005C125B">
        <w:rPr>
          <w:rFonts w:ascii="Times New Roman" w:hAnsi="Times New Roman" w:hint="eastAsia"/>
          <w:color w:val="000000" w:themeColor="text1"/>
        </w:rPr>
        <w:t>49</w:t>
      </w:r>
      <w:r w:rsidR="00A70435" w:rsidRPr="005C125B">
        <w:rPr>
          <w:rFonts w:ascii="Times New Roman" w:hAnsi="Times New Roman" w:hint="eastAsia"/>
          <w:color w:val="000000" w:themeColor="text1"/>
        </w:rPr>
        <w:t>筆</w:t>
      </w:r>
      <w:r w:rsidRPr="005C125B">
        <w:rPr>
          <w:rFonts w:ascii="Times New Roman" w:hAnsi="Times New Roman" w:hint="eastAsia"/>
          <w:color w:val="000000" w:themeColor="text1"/>
        </w:rPr>
        <w:t>多</w:t>
      </w:r>
      <w:r w:rsidR="004E2972" w:rsidRPr="005C125B">
        <w:rPr>
          <w:rFonts w:ascii="Times New Roman" w:hAnsi="Times New Roman" w:hint="eastAsia"/>
          <w:color w:val="000000" w:themeColor="text1"/>
        </w:rPr>
        <w:t>為</w:t>
      </w:r>
      <w:r w:rsidRPr="005C125B">
        <w:rPr>
          <w:rFonts w:ascii="Times New Roman" w:hAnsi="Times New Roman" w:hint="eastAsia"/>
          <w:color w:val="000000" w:themeColor="text1"/>
        </w:rPr>
        <w:t>45</w:t>
      </w:r>
      <w:r w:rsidRPr="005C125B">
        <w:rPr>
          <w:rFonts w:ascii="Times New Roman" w:hAnsi="Times New Roman" w:hint="eastAsia"/>
          <w:color w:val="000000" w:themeColor="text1"/>
        </w:rPr>
        <w:lastRenderedPageBreak/>
        <w:t>萬元之現金存入</w:t>
      </w:r>
      <w:r w:rsidR="002B7EBD" w:rsidRPr="005C125B">
        <w:rPr>
          <w:rFonts w:ascii="Times New Roman" w:hAnsi="Times New Roman" w:hint="eastAsia"/>
          <w:color w:val="000000" w:themeColor="text1"/>
        </w:rPr>
        <w:t>本人</w:t>
      </w:r>
      <w:r w:rsidRPr="005C125B">
        <w:rPr>
          <w:rFonts w:ascii="Times New Roman" w:hAnsi="Times New Roman" w:hint="eastAsia"/>
          <w:color w:val="000000" w:themeColor="text1"/>
        </w:rPr>
        <w:t>及其父親</w:t>
      </w:r>
      <w:r w:rsidR="003E5011" w:rsidRPr="005C125B">
        <w:rPr>
          <w:rFonts w:ascii="Times New Roman" w:hAnsi="Times New Roman" w:hint="eastAsia"/>
          <w:color w:val="000000" w:themeColor="text1"/>
        </w:rPr>
        <w:t>林○○</w:t>
      </w:r>
      <w:r w:rsidRPr="005C125B">
        <w:rPr>
          <w:rFonts w:ascii="Times New Roman" w:hAnsi="Times New Roman" w:hint="eastAsia"/>
          <w:color w:val="000000" w:themeColor="text1"/>
        </w:rPr>
        <w:t>金融帳戶內，共計</w:t>
      </w:r>
      <w:r w:rsidRPr="005C125B">
        <w:rPr>
          <w:rFonts w:ascii="Times New Roman" w:hAnsi="Times New Roman" w:hint="eastAsia"/>
          <w:color w:val="000000" w:themeColor="text1"/>
        </w:rPr>
        <w:t>2,117</w:t>
      </w:r>
      <w:r w:rsidRPr="005C125B">
        <w:rPr>
          <w:rFonts w:ascii="Times New Roman" w:hAnsi="Times New Roman" w:hint="eastAsia"/>
          <w:color w:val="000000" w:themeColor="text1"/>
        </w:rPr>
        <w:t>萬元之事實。</w:t>
      </w:r>
    </w:p>
    <w:p w14:paraId="293D863D" w14:textId="50F0B80F" w:rsidR="004E2972" w:rsidRPr="005C125B" w:rsidRDefault="003E5011" w:rsidP="00A60406">
      <w:pPr>
        <w:pStyle w:val="6"/>
        <w:rPr>
          <w:rFonts w:ascii="Times New Roman" w:hAnsi="Times New Roman"/>
          <w:color w:val="000000" w:themeColor="text1"/>
        </w:rPr>
      </w:pPr>
      <w:r w:rsidRPr="005C125B">
        <w:rPr>
          <w:rFonts w:ascii="Times New Roman" w:hAnsi="Times New Roman" w:hint="eastAsia"/>
          <w:color w:val="000000" w:themeColor="text1"/>
        </w:rPr>
        <w:t>林○○</w:t>
      </w:r>
      <w:r w:rsidR="004E2972" w:rsidRPr="005C125B">
        <w:rPr>
          <w:rFonts w:ascii="Times New Roman" w:hAnsi="Times New Roman" w:hint="eastAsia"/>
          <w:color w:val="000000" w:themeColor="text1"/>
        </w:rPr>
        <w:t>玉山銀行及國泰世華銀行之帳戶為</w:t>
      </w:r>
      <w:r w:rsidR="008764F2" w:rsidRPr="005C125B">
        <w:rPr>
          <w:rFonts w:ascii="Times New Roman" w:hAnsi="Times New Roman" w:hint="eastAsia"/>
          <w:color w:val="000000" w:themeColor="text1"/>
        </w:rPr>
        <w:t>被彈劾人</w:t>
      </w:r>
      <w:r w:rsidR="004E2972" w:rsidRPr="005C125B">
        <w:rPr>
          <w:rFonts w:ascii="Times New Roman" w:hAnsi="Times New Roman" w:hint="eastAsia"/>
          <w:color w:val="000000" w:themeColor="text1"/>
        </w:rPr>
        <w:t>使用支配之事實。</w:t>
      </w:r>
    </w:p>
    <w:p w14:paraId="6A74C170" w14:textId="4D2DC7AA" w:rsidR="00C60502" w:rsidRPr="005C125B" w:rsidRDefault="00C60502" w:rsidP="00A60406">
      <w:pPr>
        <w:pStyle w:val="6"/>
        <w:rPr>
          <w:rFonts w:ascii="Times New Roman" w:hAnsi="Times New Roman"/>
          <w:color w:val="000000" w:themeColor="text1"/>
        </w:rPr>
      </w:pPr>
      <w:r w:rsidRPr="005C125B">
        <w:rPr>
          <w:rFonts w:ascii="Times New Roman" w:hAnsi="Times New Roman" w:hint="eastAsia"/>
          <w:color w:val="000000" w:themeColor="text1"/>
        </w:rPr>
        <w:t>其於</w:t>
      </w:r>
      <w:r w:rsidRPr="005C125B">
        <w:rPr>
          <w:rFonts w:ascii="Times New Roman" w:hAnsi="Times New Roman" w:hint="eastAsia"/>
          <w:color w:val="000000" w:themeColor="text1"/>
        </w:rPr>
        <w:t>110</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月起至</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12</w:t>
      </w:r>
      <w:r w:rsidRPr="005C125B">
        <w:rPr>
          <w:rFonts w:ascii="Times New Roman" w:hAnsi="Times New Roman" w:hint="eastAsia"/>
          <w:color w:val="000000" w:themeColor="text1"/>
        </w:rPr>
        <w:t>月止，按月給付</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10</w:t>
      </w:r>
      <w:r w:rsidRPr="005C125B">
        <w:rPr>
          <w:rFonts w:ascii="Times New Roman" w:hAnsi="Times New Roman" w:hint="eastAsia"/>
          <w:color w:val="000000" w:themeColor="text1"/>
        </w:rPr>
        <w:t>萬元現金作為生活費，共計</w:t>
      </w:r>
      <w:r w:rsidRPr="005C125B">
        <w:rPr>
          <w:rFonts w:ascii="Times New Roman" w:hAnsi="Times New Roman" w:hint="eastAsia"/>
          <w:color w:val="000000" w:themeColor="text1"/>
        </w:rPr>
        <w:t>290</w:t>
      </w:r>
      <w:r w:rsidRPr="005C125B">
        <w:rPr>
          <w:rFonts w:ascii="Times New Roman" w:hAnsi="Times New Roman" w:hint="eastAsia"/>
          <w:color w:val="000000" w:themeColor="text1"/>
        </w:rPr>
        <w:t>萬元。</w:t>
      </w:r>
    </w:p>
    <w:p w14:paraId="754CD7F5" w14:textId="05AB8BDA" w:rsidR="00C60502" w:rsidRPr="005C125B" w:rsidRDefault="00C60502" w:rsidP="00A60406">
      <w:pPr>
        <w:pStyle w:val="6"/>
        <w:rPr>
          <w:rFonts w:ascii="Times New Roman" w:hAnsi="Times New Roman"/>
          <w:color w:val="000000" w:themeColor="text1"/>
        </w:rPr>
      </w:pPr>
      <w:r w:rsidRPr="005C125B">
        <w:rPr>
          <w:rFonts w:ascii="Times New Roman" w:hAnsi="Times New Roman" w:hint="eastAsia"/>
          <w:color w:val="000000" w:themeColor="text1"/>
        </w:rPr>
        <w:t>其於</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29</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30</w:t>
      </w:r>
      <w:r w:rsidRPr="005C125B">
        <w:rPr>
          <w:rFonts w:ascii="Times New Roman" w:hAnsi="Times New Roman" w:hint="eastAsia"/>
          <w:color w:val="000000" w:themeColor="text1"/>
        </w:rPr>
        <w:t>日，共交付現金</w:t>
      </w:r>
      <w:r w:rsidRPr="005C125B">
        <w:rPr>
          <w:rFonts w:ascii="Times New Roman" w:hAnsi="Times New Roman" w:hint="eastAsia"/>
          <w:color w:val="000000" w:themeColor="text1"/>
        </w:rPr>
        <w:t>2,000</w:t>
      </w:r>
      <w:r w:rsidRPr="005C125B">
        <w:rPr>
          <w:rFonts w:ascii="Times New Roman" w:hAnsi="Times New Roman" w:hint="eastAsia"/>
          <w:color w:val="000000" w:themeColor="text1"/>
        </w:rPr>
        <w:t>萬元與</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律師，以履行與前配偶</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間之離婚協議之事實</w:t>
      </w:r>
      <w:r w:rsidR="004E2972" w:rsidRPr="005C125B">
        <w:rPr>
          <w:rFonts w:ascii="Times New Roman" w:hAnsi="Times New Roman" w:hint="eastAsia"/>
          <w:color w:val="000000" w:themeColor="text1"/>
        </w:rPr>
        <w:t>。</w:t>
      </w:r>
    </w:p>
    <w:p w14:paraId="0C52A5FE" w14:textId="2D873E83" w:rsidR="009042B8" w:rsidRPr="005C125B" w:rsidRDefault="008764F2" w:rsidP="00A60406">
      <w:pPr>
        <w:pStyle w:val="5"/>
        <w:rPr>
          <w:rFonts w:ascii="Times New Roman" w:hAnsi="Times New Roman"/>
          <w:color w:val="000000" w:themeColor="text1"/>
        </w:rPr>
      </w:pPr>
      <w:r w:rsidRPr="005C125B">
        <w:rPr>
          <w:rFonts w:ascii="Times New Roman" w:hAnsi="Times New Roman" w:hint="eastAsia"/>
          <w:color w:val="000000" w:themeColor="text1"/>
        </w:rPr>
        <w:t>被彈劾人</w:t>
      </w:r>
      <w:r w:rsidR="00AE7641" w:rsidRPr="005C125B">
        <w:rPr>
          <w:rFonts w:ascii="Times New Roman" w:hAnsi="Times New Roman" w:hint="eastAsia"/>
          <w:color w:val="000000" w:themeColor="text1"/>
        </w:rPr>
        <w:t>父親</w:t>
      </w:r>
      <w:r w:rsidR="003E5011" w:rsidRPr="005C125B">
        <w:rPr>
          <w:rFonts w:ascii="Times New Roman" w:hAnsi="Times New Roman" w:hint="eastAsia"/>
          <w:color w:val="000000" w:themeColor="text1"/>
        </w:rPr>
        <w:t>林○○</w:t>
      </w:r>
      <w:r w:rsidR="00D054C4" w:rsidRPr="005C125B">
        <w:rPr>
          <w:rFonts w:ascii="Times New Roman" w:hAnsi="Times New Roman" w:hint="eastAsia"/>
          <w:color w:val="000000" w:themeColor="text1"/>
        </w:rPr>
        <w:t>於</w:t>
      </w:r>
      <w:r w:rsidR="00B25575" w:rsidRPr="005C125B">
        <w:rPr>
          <w:rFonts w:ascii="Times New Roman" w:hAnsi="Times New Roman" w:hint="eastAsia"/>
          <w:color w:val="000000" w:themeColor="text1"/>
        </w:rPr>
        <w:t>調詢及偵訊</w:t>
      </w:r>
      <w:r w:rsidR="00D054C4" w:rsidRPr="005C125B">
        <w:rPr>
          <w:rFonts w:ascii="Times New Roman" w:hAnsi="Times New Roman" w:hint="eastAsia"/>
          <w:color w:val="000000" w:themeColor="text1"/>
        </w:rPr>
        <w:t>時</w:t>
      </w:r>
      <w:r w:rsidR="009042B8" w:rsidRPr="005C125B">
        <w:rPr>
          <w:rFonts w:ascii="Times New Roman" w:hAnsi="Times New Roman" w:hint="eastAsia"/>
          <w:color w:val="000000" w:themeColor="text1"/>
        </w:rPr>
        <w:t>表示</w:t>
      </w:r>
      <w:r w:rsidR="009042B8" w:rsidRPr="005C125B">
        <w:rPr>
          <w:rFonts w:ascii="Times New Roman" w:hAnsi="Times New Roman" w:hint="eastAsia"/>
          <w:color w:val="000000" w:themeColor="text1"/>
        </w:rPr>
        <w:t>(</w:t>
      </w:r>
      <w:r w:rsidR="009042B8" w:rsidRPr="005C125B">
        <w:rPr>
          <w:rFonts w:ascii="Times New Roman" w:hAnsi="Times New Roman" w:hint="eastAsia"/>
          <w:color w:val="000000" w:themeColor="text1"/>
        </w:rPr>
        <w:t>甲證</w:t>
      </w:r>
      <w:r w:rsidR="00B25575" w:rsidRPr="005C125B">
        <w:rPr>
          <w:rFonts w:ascii="Times New Roman" w:hAnsi="Times New Roman" w:hint="eastAsia"/>
          <w:color w:val="000000" w:themeColor="text1"/>
        </w:rPr>
        <w:t>4</w:t>
      </w:r>
      <w:r w:rsidR="006048F3" w:rsidRPr="005C125B">
        <w:rPr>
          <w:rFonts w:ascii="Times New Roman" w:hAnsi="Times New Roman" w:hint="eastAsia"/>
          <w:color w:val="000000" w:themeColor="text1"/>
        </w:rPr>
        <w:t>8</w:t>
      </w:r>
      <w:r w:rsidR="00AE7641" w:rsidRPr="005C125B">
        <w:rPr>
          <w:rFonts w:ascii="Times New Roman" w:hAnsi="Times New Roman" w:hint="eastAsia"/>
          <w:color w:val="000000" w:themeColor="text1"/>
        </w:rPr>
        <w:t>至</w:t>
      </w:r>
      <w:r w:rsidR="00AE7641" w:rsidRPr="005C125B">
        <w:rPr>
          <w:rFonts w:ascii="Times New Roman" w:hAnsi="Times New Roman" w:hint="eastAsia"/>
          <w:color w:val="000000" w:themeColor="text1"/>
        </w:rPr>
        <w:t>4</w:t>
      </w:r>
      <w:r w:rsidR="006048F3" w:rsidRPr="005C125B">
        <w:rPr>
          <w:rFonts w:ascii="Times New Roman" w:hAnsi="Times New Roman" w:hint="eastAsia"/>
          <w:color w:val="000000" w:themeColor="text1"/>
        </w:rPr>
        <w:t>9</w:t>
      </w:r>
      <w:r w:rsidR="00B25575" w:rsidRPr="005C125B">
        <w:rPr>
          <w:rFonts w:ascii="Times New Roman" w:hAnsi="Times New Roman" w:hint="eastAsia"/>
          <w:color w:val="000000" w:themeColor="text1"/>
        </w:rPr>
        <w:t>)</w:t>
      </w:r>
      <w:r w:rsidR="009F6B71">
        <w:rPr>
          <w:rFonts w:ascii="Times New Roman" w:hAnsi="Times New Roman" w:hint="eastAsia"/>
          <w:color w:val="000000" w:themeColor="text1"/>
        </w:rPr>
        <w:t>略以</w:t>
      </w:r>
      <w:r w:rsidR="009042B8" w:rsidRPr="005C125B">
        <w:rPr>
          <w:rFonts w:ascii="Times New Roman" w:hAnsi="Times New Roman" w:hint="eastAsia"/>
          <w:color w:val="000000" w:themeColor="text1"/>
        </w:rPr>
        <w:t>：</w:t>
      </w:r>
    </w:p>
    <w:p w14:paraId="6AA8B7FA" w14:textId="0796C21F" w:rsidR="009042B8" w:rsidRPr="005C125B" w:rsidRDefault="009042B8" w:rsidP="00A60406">
      <w:pPr>
        <w:pStyle w:val="6"/>
        <w:rPr>
          <w:rFonts w:ascii="Times New Roman" w:hAnsi="Times New Roman"/>
          <w:color w:val="000000" w:themeColor="text1"/>
        </w:rPr>
      </w:pPr>
      <w:r w:rsidRPr="005C125B">
        <w:rPr>
          <w:rFonts w:ascii="Times New Roman" w:hAnsi="Times New Roman" w:hint="eastAsia"/>
          <w:color w:val="000000" w:themeColor="text1"/>
        </w:rPr>
        <w:t>其為林明佐父親，從事鑲牙齒模工作，年薪約</w:t>
      </w:r>
      <w:r w:rsidRPr="005C125B">
        <w:rPr>
          <w:rFonts w:ascii="Times New Roman" w:hAnsi="Times New Roman" w:hint="eastAsia"/>
          <w:color w:val="000000" w:themeColor="text1"/>
        </w:rPr>
        <w:t>120</w:t>
      </w:r>
      <w:r w:rsidRPr="005C125B">
        <w:rPr>
          <w:rFonts w:ascii="Times New Roman" w:hAnsi="Times New Roman" w:hint="eastAsia"/>
          <w:color w:val="000000" w:themeColor="text1"/>
        </w:rPr>
        <w:t>萬元，其</w:t>
      </w:r>
      <w:r w:rsidR="006F50FF" w:rsidRPr="005C125B">
        <w:rPr>
          <w:rFonts w:ascii="Times New Roman" w:hAnsi="Times New Roman" w:hint="eastAsia"/>
          <w:color w:val="000000" w:themeColor="text1"/>
        </w:rPr>
        <w:t>未</w:t>
      </w:r>
      <w:r w:rsidRPr="005C125B">
        <w:rPr>
          <w:rFonts w:ascii="Times New Roman" w:hAnsi="Times New Roman" w:hint="eastAsia"/>
          <w:color w:val="000000" w:themeColor="text1"/>
        </w:rPr>
        <w:t>提供現金予林明佐，又因反對林明佐</w:t>
      </w:r>
      <w:r w:rsidR="009556F1" w:rsidRPr="005C125B">
        <w:rPr>
          <w:rFonts w:ascii="Times New Roman" w:hAnsi="Times New Roman" w:hint="eastAsia"/>
          <w:color w:val="000000" w:themeColor="text1"/>
        </w:rPr>
        <w:t>與</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離婚，亦未資助</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離婚款，且林明佐亦未曾向父母借錢之事實。</w:t>
      </w:r>
    </w:p>
    <w:p w14:paraId="52A28B84" w14:textId="3C1CED26" w:rsidR="009042B8" w:rsidRPr="005C125B" w:rsidRDefault="009042B8" w:rsidP="00A60406">
      <w:pPr>
        <w:pStyle w:val="6"/>
        <w:rPr>
          <w:rFonts w:ascii="Times New Roman" w:hAnsi="Times New Roman"/>
          <w:color w:val="000000" w:themeColor="text1"/>
        </w:rPr>
      </w:pPr>
      <w:r w:rsidRPr="005C125B">
        <w:rPr>
          <w:rFonts w:ascii="Times New Roman" w:hAnsi="Times New Roman" w:hint="eastAsia"/>
          <w:color w:val="000000" w:themeColor="text1"/>
        </w:rPr>
        <w:t>林明佐向</w:t>
      </w:r>
      <w:r w:rsidR="003E5011" w:rsidRPr="005C125B">
        <w:rPr>
          <w:rFonts w:ascii="Times New Roman" w:hAnsi="Times New Roman" w:hint="eastAsia"/>
          <w:color w:val="000000" w:themeColor="text1"/>
        </w:rPr>
        <w:t>林○○</w:t>
      </w:r>
      <w:r w:rsidRPr="005C125B">
        <w:rPr>
          <w:rFonts w:ascii="Times New Roman" w:hAnsi="Times New Roman" w:hint="eastAsia"/>
          <w:color w:val="000000" w:themeColor="text1"/>
        </w:rPr>
        <w:t>借用</w:t>
      </w:r>
      <w:r w:rsidR="003E5011" w:rsidRPr="005C125B">
        <w:rPr>
          <w:rFonts w:ascii="Times New Roman" w:hAnsi="Times New Roman" w:hint="eastAsia"/>
          <w:color w:val="000000" w:themeColor="text1"/>
        </w:rPr>
        <w:t>林○○</w:t>
      </w:r>
      <w:r w:rsidRPr="005C125B">
        <w:rPr>
          <w:rFonts w:ascii="Times New Roman" w:hAnsi="Times New Roman" w:hint="eastAsia"/>
          <w:color w:val="000000" w:themeColor="text1"/>
        </w:rPr>
        <w:t>之玉山銀行、國泰世華銀行帳戶之存摺、印章</w:t>
      </w:r>
      <w:r w:rsidRPr="005C125B">
        <w:rPr>
          <w:rFonts w:ascii="Times New Roman" w:hAnsi="Times New Roman" w:hint="eastAsia"/>
          <w:color w:val="000000" w:themeColor="text1"/>
        </w:rPr>
        <w:t>(</w:t>
      </w:r>
      <w:r w:rsidRPr="005C125B">
        <w:rPr>
          <w:rFonts w:ascii="Times New Roman" w:hAnsi="Times New Roman" w:hint="eastAsia"/>
          <w:color w:val="000000" w:themeColor="text1"/>
        </w:rPr>
        <w:t>其中玉山銀行帳戶存摺已於</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月間返還與</w:t>
      </w:r>
      <w:r w:rsidR="003E5011" w:rsidRPr="005C125B">
        <w:rPr>
          <w:rFonts w:ascii="Times New Roman" w:hAnsi="Times New Roman" w:hint="eastAsia"/>
          <w:color w:val="000000" w:themeColor="text1"/>
        </w:rPr>
        <w:t>林○○</w:t>
      </w:r>
      <w:r w:rsidRPr="005C125B">
        <w:rPr>
          <w:rFonts w:ascii="Times New Roman" w:hAnsi="Times New Roman" w:hint="eastAsia"/>
          <w:color w:val="000000" w:themeColor="text1"/>
        </w:rPr>
        <w:t>)</w:t>
      </w:r>
      <w:r w:rsidRPr="005C125B">
        <w:rPr>
          <w:rFonts w:ascii="Times New Roman" w:hAnsi="Times New Roman" w:hint="eastAsia"/>
          <w:color w:val="000000" w:themeColor="text1"/>
        </w:rPr>
        <w:t>，且如上表所示帳戶內之現金，均非</w:t>
      </w:r>
      <w:r w:rsidR="003E5011" w:rsidRPr="005C125B">
        <w:rPr>
          <w:rFonts w:ascii="Times New Roman" w:hAnsi="Times New Roman" w:hint="eastAsia"/>
          <w:color w:val="000000" w:themeColor="text1"/>
        </w:rPr>
        <w:t>林○○</w:t>
      </w:r>
      <w:r w:rsidRPr="005C125B">
        <w:rPr>
          <w:rFonts w:ascii="Times New Roman" w:hAnsi="Times New Roman" w:hint="eastAsia"/>
          <w:color w:val="000000" w:themeColor="text1"/>
        </w:rPr>
        <w:t>所存入，</w:t>
      </w:r>
      <w:r w:rsidR="003E5011" w:rsidRPr="005C125B">
        <w:rPr>
          <w:rFonts w:ascii="Times New Roman" w:hAnsi="Times New Roman" w:hint="eastAsia"/>
          <w:color w:val="000000" w:themeColor="text1"/>
        </w:rPr>
        <w:t>林○○</w:t>
      </w:r>
      <w:r w:rsidRPr="005C125B">
        <w:rPr>
          <w:rFonts w:ascii="Times New Roman" w:hAnsi="Times New Roman" w:hint="eastAsia"/>
          <w:color w:val="000000" w:themeColor="text1"/>
        </w:rPr>
        <w:t>亦不知道該等資金來源之事實。</w:t>
      </w:r>
    </w:p>
    <w:p w14:paraId="66286E7D" w14:textId="26342CBD" w:rsidR="009311BC" w:rsidRPr="005C125B" w:rsidRDefault="008764F2" w:rsidP="00A60406">
      <w:pPr>
        <w:pStyle w:val="5"/>
        <w:rPr>
          <w:rFonts w:ascii="Times New Roman" w:hAnsi="Times New Roman"/>
          <w:color w:val="000000" w:themeColor="text1"/>
        </w:rPr>
      </w:pPr>
      <w:r w:rsidRPr="005C125B">
        <w:rPr>
          <w:rFonts w:ascii="Times New Roman" w:hAnsi="Times New Roman" w:hint="eastAsia"/>
          <w:color w:val="000000" w:themeColor="text1"/>
        </w:rPr>
        <w:t>被彈劾人</w:t>
      </w:r>
      <w:r w:rsidR="00AE7641" w:rsidRPr="005C125B">
        <w:rPr>
          <w:rFonts w:ascii="Times New Roman" w:hAnsi="Times New Roman" w:hint="eastAsia"/>
          <w:color w:val="000000" w:themeColor="text1"/>
        </w:rPr>
        <w:t>前配偶</w:t>
      </w:r>
      <w:r w:rsidR="003E5011" w:rsidRPr="005C125B">
        <w:rPr>
          <w:rFonts w:ascii="Times New Roman" w:hAnsi="Times New Roman" w:hint="eastAsia"/>
          <w:color w:val="000000" w:themeColor="text1"/>
        </w:rPr>
        <w:t>李○○</w:t>
      </w:r>
      <w:r w:rsidR="00AE7641" w:rsidRPr="005C125B">
        <w:rPr>
          <w:rFonts w:ascii="Times New Roman" w:hAnsi="Times New Roman" w:hint="eastAsia"/>
          <w:color w:val="000000" w:themeColor="text1"/>
        </w:rPr>
        <w:t>於偵訊時表示</w:t>
      </w:r>
      <w:r w:rsidR="00AE7641" w:rsidRPr="005C125B">
        <w:rPr>
          <w:rFonts w:ascii="Times New Roman" w:hAnsi="Times New Roman" w:hint="eastAsia"/>
          <w:color w:val="000000" w:themeColor="text1"/>
        </w:rPr>
        <w:t>(</w:t>
      </w:r>
      <w:r w:rsidR="00AE7641" w:rsidRPr="005C125B">
        <w:rPr>
          <w:rFonts w:ascii="Times New Roman" w:hAnsi="Times New Roman" w:hint="eastAsia"/>
          <w:color w:val="000000" w:themeColor="text1"/>
        </w:rPr>
        <w:t>甲證</w:t>
      </w:r>
      <w:r w:rsidR="006048F3" w:rsidRPr="005C125B">
        <w:rPr>
          <w:rFonts w:ascii="Times New Roman" w:hAnsi="Times New Roman" w:hint="eastAsia"/>
          <w:color w:val="000000" w:themeColor="text1"/>
        </w:rPr>
        <w:t>50</w:t>
      </w:r>
      <w:r w:rsidR="00AE7641" w:rsidRPr="005C125B">
        <w:rPr>
          <w:rFonts w:ascii="Times New Roman" w:hAnsi="Times New Roman" w:hint="eastAsia"/>
          <w:color w:val="000000" w:themeColor="text1"/>
        </w:rPr>
        <w:t>)</w:t>
      </w:r>
      <w:r w:rsidR="009F6B71">
        <w:rPr>
          <w:rFonts w:ascii="Times New Roman" w:hAnsi="Times New Roman" w:hint="eastAsia"/>
          <w:color w:val="000000" w:themeColor="text1"/>
        </w:rPr>
        <w:t>略以</w:t>
      </w:r>
      <w:r w:rsidR="00AE7641" w:rsidRPr="005C125B">
        <w:rPr>
          <w:rFonts w:ascii="Times New Roman" w:hAnsi="Times New Roman" w:hint="eastAsia"/>
          <w:color w:val="000000" w:themeColor="text1"/>
        </w:rPr>
        <w:t>：</w:t>
      </w:r>
    </w:p>
    <w:p w14:paraId="47515709" w14:textId="625A36C8" w:rsidR="009311BC" w:rsidRPr="005C125B" w:rsidRDefault="00AE7641" w:rsidP="00A60406">
      <w:pPr>
        <w:pStyle w:val="6"/>
        <w:rPr>
          <w:rFonts w:ascii="Times New Roman" w:hAnsi="Times New Roman"/>
          <w:color w:val="000000" w:themeColor="text1"/>
        </w:rPr>
      </w:pPr>
      <w:r w:rsidRPr="005C125B">
        <w:rPr>
          <w:rFonts w:ascii="Times New Roman" w:hAnsi="Times New Roman" w:hint="eastAsia"/>
          <w:color w:val="000000" w:themeColor="text1"/>
        </w:rPr>
        <w:t>林明佐自</w:t>
      </w:r>
      <w:r w:rsidRPr="005C125B">
        <w:rPr>
          <w:rFonts w:ascii="Times New Roman" w:hAnsi="Times New Roman" w:hint="eastAsia"/>
          <w:color w:val="000000" w:themeColor="text1"/>
        </w:rPr>
        <w:t>108</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8</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31</w:t>
      </w:r>
      <w:r w:rsidRPr="005C125B">
        <w:rPr>
          <w:rFonts w:ascii="Times New Roman" w:hAnsi="Times New Roman" w:hint="eastAsia"/>
          <w:color w:val="000000" w:themeColor="text1"/>
        </w:rPr>
        <w:t>日起至</w:t>
      </w:r>
      <w:r w:rsidRPr="005C125B">
        <w:rPr>
          <w:rFonts w:ascii="Times New Roman" w:hAnsi="Times New Roman" w:hint="eastAsia"/>
          <w:color w:val="000000" w:themeColor="text1"/>
        </w:rPr>
        <w:t>112</w:t>
      </w:r>
      <w:r w:rsidRPr="005C125B">
        <w:rPr>
          <w:rFonts w:ascii="Times New Roman" w:hAnsi="Times New Roman" w:hint="eastAsia"/>
          <w:color w:val="000000" w:themeColor="text1"/>
        </w:rPr>
        <w:t>年</w:t>
      </w:r>
      <w:r w:rsidR="002B7EBD" w:rsidRPr="005C125B">
        <w:rPr>
          <w:rFonts w:ascii="Times New Roman" w:hAnsi="Times New Roman" w:hint="eastAsia"/>
          <w:color w:val="000000" w:themeColor="text1"/>
        </w:rPr>
        <w:t>1</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月底，每月交付現金</w:t>
      </w:r>
      <w:r w:rsidRPr="005C125B">
        <w:rPr>
          <w:rFonts w:ascii="Times New Roman" w:hAnsi="Times New Roman" w:hint="eastAsia"/>
          <w:color w:val="000000" w:themeColor="text1"/>
        </w:rPr>
        <w:t>10</w:t>
      </w:r>
      <w:r w:rsidRPr="005C125B">
        <w:rPr>
          <w:rFonts w:ascii="Times New Roman" w:hAnsi="Times New Roman" w:hint="eastAsia"/>
          <w:color w:val="000000" w:themeColor="text1"/>
        </w:rPr>
        <w:t>萬元予</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供家庭生活費支用之事實</w:t>
      </w:r>
      <w:r w:rsidR="009311BC" w:rsidRPr="005C125B">
        <w:rPr>
          <w:rFonts w:ascii="Times New Roman" w:hAnsi="Times New Roman" w:hint="eastAsia"/>
          <w:color w:val="000000" w:themeColor="text1"/>
        </w:rPr>
        <w:t>。</w:t>
      </w:r>
    </w:p>
    <w:p w14:paraId="2011C90D" w14:textId="103C63D6" w:rsidR="00B25575" w:rsidRPr="005C125B" w:rsidRDefault="00AE7641" w:rsidP="00A60406">
      <w:pPr>
        <w:pStyle w:val="6"/>
        <w:rPr>
          <w:rFonts w:ascii="Times New Roman" w:hAnsi="Times New Roman"/>
          <w:color w:val="000000" w:themeColor="text1"/>
        </w:rPr>
      </w:pPr>
      <w:r w:rsidRPr="005C125B">
        <w:rPr>
          <w:rFonts w:ascii="Times New Roman" w:hAnsi="Times New Roman" w:hint="eastAsia"/>
          <w:color w:val="000000" w:themeColor="text1"/>
        </w:rPr>
        <w:t>另，林明佐於</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30</w:t>
      </w:r>
      <w:r w:rsidRPr="005C125B">
        <w:rPr>
          <w:rFonts w:ascii="Times New Roman" w:hAnsi="Times New Roman" w:hint="eastAsia"/>
          <w:color w:val="000000" w:themeColor="text1"/>
        </w:rPr>
        <w:t>日匯款共計</w:t>
      </w:r>
      <w:r w:rsidRPr="005C125B">
        <w:rPr>
          <w:rFonts w:ascii="Times New Roman" w:hAnsi="Times New Roman" w:hint="eastAsia"/>
          <w:color w:val="000000" w:themeColor="text1"/>
        </w:rPr>
        <w:t>2,000</w:t>
      </w:r>
      <w:r w:rsidRPr="005C125B">
        <w:rPr>
          <w:rFonts w:ascii="Times New Roman" w:hAnsi="Times New Roman" w:hint="eastAsia"/>
          <w:color w:val="000000" w:themeColor="text1"/>
        </w:rPr>
        <w:t>萬元至</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指定帳戶內，以履行離婚協議，惟</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對林明佐現金來源並不清楚之事實。</w:t>
      </w:r>
    </w:p>
    <w:p w14:paraId="0CE14262" w14:textId="0C12F8D3" w:rsidR="00AE7641" w:rsidRPr="005C125B" w:rsidRDefault="003E5011" w:rsidP="00A60406">
      <w:pPr>
        <w:pStyle w:val="5"/>
        <w:rPr>
          <w:rFonts w:ascii="Times New Roman" w:hAnsi="Times New Roman"/>
          <w:color w:val="000000" w:themeColor="text1"/>
        </w:rPr>
      </w:pPr>
      <w:r w:rsidRPr="005C125B">
        <w:rPr>
          <w:rFonts w:ascii="Times New Roman" w:hAnsi="Times New Roman" w:hint="eastAsia"/>
          <w:color w:val="000000" w:themeColor="text1"/>
        </w:rPr>
        <w:t>洪○○</w:t>
      </w:r>
      <w:r w:rsidR="00AE7641" w:rsidRPr="005C125B">
        <w:rPr>
          <w:rFonts w:ascii="Times New Roman" w:hAnsi="Times New Roman" w:hint="eastAsia"/>
          <w:color w:val="000000" w:themeColor="text1"/>
        </w:rPr>
        <w:t>律師於偵訊時表示</w:t>
      </w:r>
      <w:r w:rsidR="006244A4" w:rsidRPr="005C125B">
        <w:rPr>
          <w:rFonts w:ascii="Times New Roman" w:hAnsi="Times New Roman" w:hint="eastAsia"/>
          <w:color w:val="000000" w:themeColor="text1"/>
        </w:rPr>
        <w:t>(</w:t>
      </w:r>
      <w:r w:rsidR="006244A4" w:rsidRPr="005C125B">
        <w:rPr>
          <w:rFonts w:ascii="Times New Roman" w:hAnsi="Times New Roman" w:hint="eastAsia"/>
          <w:color w:val="000000" w:themeColor="text1"/>
        </w:rPr>
        <w:t>甲證</w:t>
      </w:r>
      <w:r w:rsidR="006244A4" w:rsidRPr="005C125B">
        <w:rPr>
          <w:rFonts w:ascii="Times New Roman" w:hAnsi="Times New Roman" w:hint="eastAsia"/>
          <w:color w:val="000000" w:themeColor="text1"/>
        </w:rPr>
        <w:t>34)</w:t>
      </w:r>
      <w:r w:rsidR="009F6B71">
        <w:rPr>
          <w:rFonts w:ascii="Times New Roman" w:hAnsi="Times New Roman" w:hint="eastAsia"/>
          <w:color w:val="000000" w:themeColor="text1"/>
        </w:rPr>
        <w:t>略以</w:t>
      </w:r>
      <w:r w:rsidR="00AE7641" w:rsidRPr="005C125B">
        <w:rPr>
          <w:rFonts w:ascii="Times New Roman" w:hAnsi="Times New Roman" w:hint="eastAsia"/>
          <w:color w:val="000000" w:themeColor="text1"/>
        </w:rPr>
        <w:t>：</w:t>
      </w:r>
    </w:p>
    <w:p w14:paraId="5019A9D5" w14:textId="2FC13A84" w:rsidR="00AE7641" w:rsidRPr="005C125B" w:rsidRDefault="00AE7641" w:rsidP="00A60406">
      <w:pPr>
        <w:pStyle w:val="6"/>
        <w:rPr>
          <w:rFonts w:ascii="Times New Roman" w:hAnsi="Times New Roman"/>
          <w:color w:val="000000" w:themeColor="text1"/>
        </w:rPr>
      </w:pPr>
      <w:r w:rsidRPr="005C125B">
        <w:rPr>
          <w:rFonts w:ascii="Times New Roman" w:hAnsi="Times New Roman" w:hint="eastAsia"/>
          <w:color w:val="000000" w:themeColor="text1"/>
        </w:rPr>
        <w:lastRenderedPageBreak/>
        <w:t>林明佐於</w:t>
      </w:r>
      <w:r w:rsidRPr="005C125B">
        <w:rPr>
          <w:rFonts w:ascii="Times New Roman" w:hAnsi="Times New Roman" w:hint="eastAsia"/>
          <w:color w:val="000000" w:themeColor="text1"/>
        </w:rPr>
        <w:t>113</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29</w:t>
      </w:r>
      <w:r w:rsidRPr="005C125B">
        <w:rPr>
          <w:rFonts w:ascii="Times New Roman" w:hAnsi="Times New Roman" w:hint="eastAsia"/>
          <w:color w:val="000000" w:themeColor="text1"/>
        </w:rPr>
        <w:t>日、</w:t>
      </w:r>
      <w:r w:rsidRPr="005C125B">
        <w:rPr>
          <w:rFonts w:ascii="Times New Roman" w:hAnsi="Times New Roman" w:hint="eastAsia"/>
          <w:color w:val="000000" w:themeColor="text1"/>
        </w:rPr>
        <w:t>30</w:t>
      </w:r>
      <w:r w:rsidRPr="005C125B">
        <w:rPr>
          <w:rFonts w:ascii="Times New Roman" w:hAnsi="Times New Roman" w:hint="eastAsia"/>
          <w:color w:val="000000" w:themeColor="text1"/>
        </w:rPr>
        <w:t>日，親自各拿</w:t>
      </w:r>
      <w:r w:rsidRPr="005C125B">
        <w:rPr>
          <w:rFonts w:ascii="Times New Roman" w:hAnsi="Times New Roman" w:hint="eastAsia"/>
          <w:color w:val="000000" w:themeColor="text1"/>
        </w:rPr>
        <w:t>1,000</w:t>
      </w:r>
      <w:r w:rsidRPr="005C125B">
        <w:rPr>
          <w:rFonts w:ascii="Times New Roman" w:hAnsi="Times New Roman" w:hint="eastAsia"/>
          <w:color w:val="000000" w:themeColor="text1"/>
        </w:rPr>
        <w:t>萬元現金</w:t>
      </w:r>
      <w:r w:rsidRPr="005C125B">
        <w:rPr>
          <w:rFonts w:ascii="Times New Roman" w:hAnsi="Times New Roman" w:hint="eastAsia"/>
          <w:color w:val="000000" w:themeColor="text1"/>
        </w:rPr>
        <w:t>(</w:t>
      </w:r>
      <w:r w:rsidRPr="005C125B">
        <w:rPr>
          <w:rFonts w:ascii="Times New Roman" w:hAnsi="Times New Roman" w:hint="eastAsia"/>
          <w:color w:val="000000" w:themeColor="text1"/>
        </w:rPr>
        <w:t>共</w:t>
      </w:r>
      <w:r w:rsidRPr="005C125B">
        <w:rPr>
          <w:rFonts w:ascii="Times New Roman" w:hAnsi="Times New Roman" w:hint="eastAsia"/>
          <w:color w:val="000000" w:themeColor="text1"/>
        </w:rPr>
        <w:t>2,000</w:t>
      </w:r>
      <w:r w:rsidRPr="005C125B">
        <w:rPr>
          <w:rFonts w:ascii="Times New Roman" w:hAnsi="Times New Roman" w:hint="eastAsia"/>
          <w:color w:val="000000" w:themeColor="text1"/>
        </w:rPr>
        <w:t>萬元</w:t>
      </w:r>
      <w:r w:rsidRPr="005C125B">
        <w:rPr>
          <w:rFonts w:ascii="Times New Roman" w:hAnsi="Times New Roman" w:hint="eastAsia"/>
          <w:color w:val="000000" w:themeColor="text1"/>
        </w:rPr>
        <w:t>)</w:t>
      </w:r>
      <w:r w:rsidRPr="005C125B">
        <w:rPr>
          <w:rFonts w:ascii="Times New Roman" w:hAnsi="Times New Roman" w:hint="eastAsia"/>
          <w:color w:val="000000" w:themeColor="text1"/>
        </w:rPr>
        <w:t>至</w:t>
      </w:r>
      <w:r w:rsidR="00356DF3" w:rsidRPr="005C125B">
        <w:rPr>
          <w:rFonts w:ascii="Times New Roman" w:hAnsi="Times New Roman" w:hint="eastAsia"/>
          <w:color w:val="000000" w:themeColor="text1"/>
        </w:rPr>
        <w:t>○○</w:t>
      </w:r>
      <w:r w:rsidRPr="005C125B">
        <w:rPr>
          <w:rFonts w:ascii="Times New Roman" w:hAnsi="Times New Roman" w:hint="eastAsia"/>
          <w:color w:val="000000" w:themeColor="text1"/>
        </w:rPr>
        <w:t>法律事務所交給</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律師，以履行林明佐與</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離婚契約，並由</w:t>
      </w:r>
      <w:r w:rsidR="003E5011" w:rsidRPr="005C125B">
        <w:rPr>
          <w:rFonts w:ascii="Times New Roman" w:hAnsi="Times New Roman" w:hint="eastAsia"/>
          <w:color w:val="000000" w:themeColor="text1"/>
        </w:rPr>
        <w:t>洪○○</w:t>
      </w:r>
      <w:r w:rsidRPr="005C125B">
        <w:rPr>
          <w:rFonts w:ascii="Times New Roman" w:hAnsi="Times New Roman" w:hint="eastAsia"/>
          <w:color w:val="000000" w:themeColor="text1"/>
        </w:rPr>
        <w:t>律師及其妻邱</w:t>
      </w:r>
      <w:r w:rsidR="009D6B43" w:rsidRPr="005C125B">
        <w:rPr>
          <w:rFonts w:ascii="Times New Roman" w:hAnsi="Times New Roman" w:hint="eastAsia"/>
          <w:color w:val="000000" w:themeColor="text1"/>
        </w:rPr>
        <w:t>○○</w:t>
      </w:r>
      <w:r w:rsidRPr="005C125B">
        <w:rPr>
          <w:rFonts w:ascii="Times New Roman" w:hAnsi="Times New Roman" w:hint="eastAsia"/>
          <w:color w:val="000000" w:themeColor="text1"/>
        </w:rPr>
        <w:t>點收後，由邱</w:t>
      </w:r>
      <w:r w:rsidR="009D6B43" w:rsidRPr="005C125B">
        <w:rPr>
          <w:rFonts w:ascii="Times New Roman" w:hAnsi="Times New Roman" w:hint="eastAsia"/>
          <w:color w:val="000000" w:themeColor="text1"/>
        </w:rPr>
        <w:t>○○</w:t>
      </w:r>
      <w:r w:rsidRPr="005C125B">
        <w:rPr>
          <w:rFonts w:ascii="Times New Roman" w:hAnsi="Times New Roman" w:hint="eastAsia"/>
          <w:color w:val="000000" w:themeColor="text1"/>
        </w:rPr>
        <w:t>存入</w:t>
      </w:r>
      <w:r w:rsidR="003E5011" w:rsidRPr="005C125B">
        <w:rPr>
          <w:rFonts w:ascii="Times New Roman" w:hAnsi="Times New Roman" w:hint="eastAsia"/>
          <w:color w:val="000000" w:themeColor="text1"/>
        </w:rPr>
        <w:t>李○○</w:t>
      </w:r>
      <w:r w:rsidRPr="005C125B">
        <w:rPr>
          <w:rFonts w:ascii="Times New Roman" w:hAnsi="Times New Roman" w:hint="eastAsia"/>
          <w:color w:val="000000" w:themeColor="text1"/>
        </w:rPr>
        <w:t>指定帳戶內之事實。</w:t>
      </w:r>
    </w:p>
    <w:p w14:paraId="2DEA8447" w14:textId="4E05BEAF" w:rsidR="00AE7641" w:rsidRPr="005C125B" w:rsidRDefault="003E5011" w:rsidP="00A60406">
      <w:pPr>
        <w:pStyle w:val="6"/>
        <w:rPr>
          <w:rFonts w:ascii="Times New Roman" w:hAnsi="Times New Roman"/>
          <w:color w:val="000000" w:themeColor="text1"/>
        </w:rPr>
      </w:pPr>
      <w:r w:rsidRPr="005C125B">
        <w:rPr>
          <w:rFonts w:ascii="Times New Roman" w:hAnsi="Times New Roman" w:hint="eastAsia"/>
          <w:color w:val="000000" w:themeColor="text1"/>
        </w:rPr>
        <w:t>洪○○</w:t>
      </w:r>
      <w:r w:rsidR="00AE7641" w:rsidRPr="005C125B">
        <w:rPr>
          <w:rFonts w:ascii="Times New Roman" w:hAnsi="Times New Roman" w:hint="eastAsia"/>
          <w:color w:val="000000" w:themeColor="text1"/>
        </w:rPr>
        <w:t>律師於</w:t>
      </w:r>
      <w:r w:rsidR="00AE7641" w:rsidRPr="005C125B">
        <w:rPr>
          <w:rFonts w:ascii="Times New Roman" w:hAnsi="Times New Roman" w:hint="eastAsia"/>
          <w:color w:val="000000" w:themeColor="text1"/>
        </w:rPr>
        <w:t>113</w:t>
      </w:r>
      <w:r w:rsidR="00AE7641" w:rsidRPr="005C125B">
        <w:rPr>
          <w:rFonts w:ascii="Times New Roman" w:hAnsi="Times New Roman" w:hint="eastAsia"/>
          <w:color w:val="000000" w:themeColor="text1"/>
        </w:rPr>
        <w:t>年</w:t>
      </w:r>
      <w:r w:rsidR="00AE7641" w:rsidRPr="005C125B">
        <w:rPr>
          <w:rFonts w:ascii="Times New Roman" w:hAnsi="Times New Roman" w:hint="eastAsia"/>
          <w:color w:val="000000" w:themeColor="text1"/>
        </w:rPr>
        <w:t>1</w:t>
      </w:r>
      <w:r w:rsidR="00AE7641" w:rsidRPr="005C125B">
        <w:rPr>
          <w:rFonts w:ascii="Times New Roman" w:hAnsi="Times New Roman" w:hint="eastAsia"/>
          <w:color w:val="000000" w:themeColor="text1"/>
        </w:rPr>
        <w:t>月</w:t>
      </w:r>
      <w:r w:rsidR="00AE7641" w:rsidRPr="005C125B">
        <w:rPr>
          <w:rFonts w:ascii="Times New Roman" w:hAnsi="Times New Roman" w:hint="eastAsia"/>
          <w:color w:val="000000" w:themeColor="text1"/>
        </w:rPr>
        <w:t>31</w:t>
      </w:r>
      <w:r w:rsidR="00AE7641" w:rsidRPr="005C125B">
        <w:rPr>
          <w:rFonts w:ascii="Times New Roman" w:hAnsi="Times New Roman" w:hint="eastAsia"/>
          <w:color w:val="000000" w:themeColor="text1"/>
        </w:rPr>
        <w:t>日，陪同林明佐至臺北</w:t>
      </w:r>
      <w:r w:rsidR="006F50FF" w:rsidRPr="005C125B">
        <w:rPr>
          <w:rFonts w:ascii="Times New Roman" w:hAnsi="Times New Roman" w:hint="eastAsia"/>
          <w:color w:val="000000" w:themeColor="text1"/>
        </w:rPr>
        <w:t>市</w:t>
      </w:r>
      <w:r w:rsidR="00AE7641" w:rsidRPr="005C125B">
        <w:rPr>
          <w:rFonts w:ascii="Times New Roman" w:hAnsi="Times New Roman" w:hint="eastAsia"/>
          <w:color w:val="000000" w:themeColor="text1"/>
        </w:rPr>
        <w:t>中正區戶政事務所與</w:t>
      </w:r>
      <w:r w:rsidRPr="005C125B">
        <w:rPr>
          <w:rFonts w:ascii="Times New Roman" w:hAnsi="Times New Roman" w:hint="eastAsia"/>
          <w:color w:val="000000" w:themeColor="text1"/>
        </w:rPr>
        <w:t>李○○</w:t>
      </w:r>
      <w:r w:rsidR="00AE7641" w:rsidRPr="005C125B">
        <w:rPr>
          <w:rFonts w:ascii="Times New Roman" w:hAnsi="Times New Roman" w:hint="eastAsia"/>
          <w:color w:val="000000" w:themeColor="text1"/>
        </w:rPr>
        <w:t>辦理離婚登記之事實。</w:t>
      </w:r>
    </w:p>
    <w:p w14:paraId="54F74E85" w14:textId="308559CB" w:rsidR="008B33CD" w:rsidRPr="005C125B" w:rsidRDefault="00C918F9" w:rsidP="00A60406">
      <w:pPr>
        <w:pStyle w:val="4"/>
        <w:rPr>
          <w:rFonts w:ascii="Times New Roman" w:hAnsi="Times New Roman"/>
          <w:color w:val="000000" w:themeColor="text1"/>
        </w:rPr>
      </w:pPr>
      <w:r w:rsidRPr="005C125B">
        <w:rPr>
          <w:rFonts w:ascii="Times New Roman" w:hAnsi="Times New Roman" w:hint="eastAsia"/>
          <w:color w:val="000000" w:themeColor="text1"/>
        </w:rPr>
        <w:t>惟</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於檢察官訊問時供述之內容未提出合理說明其名下財產來源</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Pr="005C125B">
        <w:rPr>
          <w:rFonts w:ascii="Times New Roman" w:hAnsi="Times New Roman" w:hint="eastAsia"/>
          <w:color w:val="000000" w:themeColor="text1"/>
        </w:rPr>
        <w:t>10</w:t>
      </w:r>
      <w:r w:rsidRPr="005C125B">
        <w:rPr>
          <w:rFonts w:ascii="Times New Roman" w:hAnsi="Times New Roman" w:hint="eastAsia"/>
          <w:color w:val="000000" w:themeColor="text1"/>
        </w:rPr>
        <w:t>、</w:t>
      </w:r>
      <w:r w:rsidRPr="005C125B">
        <w:rPr>
          <w:rFonts w:ascii="Times New Roman" w:hAnsi="Times New Roman" w:hint="eastAsia"/>
          <w:color w:val="000000" w:themeColor="text1"/>
        </w:rPr>
        <w:t>11</w:t>
      </w:r>
      <w:r w:rsidRPr="005C125B">
        <w:rPr>
          <w:rFonts w:ascii="Times New Roman" w:hAnsi="Times New Roman" w:hint="eastAsia"/>
          <w:color w:val="000000" w:themeColor="text1"/>
        </w:rPr>
        <w:t>、</w:t>
      </w:r>
      <w:r w:rsidRPr="005C125B">
        <w:rPr>
          <w:rFonts w:ascii="Times New Roman" w:hAnsi="Times New Roman" w:hint="eastAsia"/>
          <w:color w:val="000000" w:themeColor="text1"/>
        </w:rPr>
        <w:t>30)</w:t>
      </w:r>
      <w:r w:rsidRPr="005C125B">
        <w:rPr>
          <w:rFonts w:ascii="Times New Roman" w:hAnsi="Times New Roman" w:hint="eastAsia"/>
          <w:color w:val="000000" w:themeColor="text1"/>
        </w:rPr>
        <w:t>，足認</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顯有重大違失。</w:t>
      </w:r>
    </w:p>
    <w:p w14:paraId="3B90AE22" w14:textId="5321F6FB" w:rsidR="00295AFE" w:rsidRPr="005C125B" w:rsidRDefault="004A4CFC" w:rsidP="00A60406">
      <w:pPr>
        <w:pStyle w:val="2"/>
        <w:widowControl/>
        <w:overflowPunct/>
        <w:autoSpaceDE/>
        <w:autoSpaceDN/>
        <w:rPr>
          <w:rFonts w:ascii="Times New Roman" w:hAnsi="Times New Roman"/>
          <w:color w:val="000000" w:themeColor="text1"/>
        </w:rPr>
      </w:pPr>
      <w:r w:rsidRPr="005C125B">
        <w:rPr>
          <w:rFonts w:ascii="Times New Roman" w:hAnsi="Times New Roman" w:hint="eastAsia"/>
          <w:color w:val="000000" w:themeColor="text1"/>
        </w:rPr>
        <w:t>綜上，</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對於</w:t>
      </w:r>
      <w:r w:rsidR="009C139D" w:rsidRPr="005C125B">
        <w:rPr>
          <w:rFonts w:ascii="Times New Roman" w:hAnsi="Times New Roman" w:hint="eastAsia"/>
          <w:color w:val="000000" w:themeColor="text1"/>
        </w:rPr>
        <w:t>長期與博弈集團重要成員密切交往接觸，更與該集團旗下子公司前負責人徐女同居，涉收受賄賂及不正利益、洩漏偵查秘密與財產來源不明等罪嫌</w:t>
      </w:r>
      <w:r w:rsidRPr="005C125B">
        <w:rPr>
          <w:rFonts w:ascii="Times New Roman" w:hAnsi="Times New Roman" w:hint="eastAsia"/>
          <w:color w:val="000000" w:themeColor="text1"/>
        </w:rPr>
        <w:t>等違失事實，</w:t>
      </w:r>
      <w:r w:rsidR="009C139D" w:rsidRPr="005C125B">
        <w:rPr>
          <w:rFonts w:ascii="Times New Roman" w:hAnsi="Times New Roman" w:hint="eastAsia"/>
          <w:color w:val="000000" w:themeColor="text1"/>
        </w:rPr>
        <w:t>有</w:t>
      </w:r>
      <w:r w:rsidR="0091792F" w:rsidRPr="005C125B">
        <w:rPr>
          <w:rFonts w:ascii="Times New Roman" w:hAnsi="Times New Roman" w:hint="eastAsia"/>
          <w:color w:val="000000" w:themeColor="text1"/>
        </w:rPr>
        <w:t>上開</w:t>
      </w:r>
      <w:r w:rsidR="009C139D" w:rsidRPr="005C125B">
        <w:rPr>
          <w:rFonts w:ascii="Times New Roman" w:hAnsi="Times New Roman" w:hint="eastAsia"/>
          <w:color w:val="000000" w:themeColor="text1"/>
        </w:rPr>
        <w:t>相關事證</w:t>
      </w:r>
      <w:r w:rsidR="0091792F" w:rsidRPr="005C125B">
        <w:rPr>
          <w:rFonts w:ascii="Times New Roman" w:hAnsi="Times New Roman" w:hint="eastAsia"/>
          <w:color w:val="000000" w:themeColor="text1"/>
        </w:rPr>
        <w:t>可稽</w:t>
      </w:r>
      <w:r w:rsidR="009C139D" w:rsidRPr="005C125B">
        <w:rPr>
          <w:rFonts w:ascii="Times New Roman" w:hAnsi="Times New Roman" w:hint="eastAsia"/>
          <w:color w:val="000000" w:themeColor="text1"/>
        </w:rPr>
        <w:t>在案</w:t>
      </w:r>
      <w:r w:rsidRPr="005C125B">
        <w:rPr>
          <w:rFonts w:ascii="Times New Roman" w:hAnsi="Times New Roman" w:hint="eastAsia"/>
          <w:color w:val="000000" w:themeColor="text1"/>
        </w:rPr>
        <w:t>；</w:t>
      </w:r>
      <w:r w:rsidR="0091792F" w:rsidRPr="005C125B">
        <w:rPr>
          <w:rFonts w:ascii="Times New Roman" w:hAnsi="Times New Roman" w:hint="eastAsia"/>
          <w:color w:val="000000" w:themeColor="text1"/>
        </w:rPr>
        <w:t>另其涉犯</w:t>
      </w:r>
      <w:r w:rsidRPr="005C125B">
        <w:rPr>
          <w:rFonts w:ascii="Times New Roman" w:hAnsi="Times New Roman" w:hint="eastAsia"/>
          <w:color w:val="000000" w:themeColor="text1"/>
        </w:rPr>
        <w:t>刑事犯罪部分，經</w:t>
      </w:r>
      <w:r w:rsidR="009C139D" w:rsidRPr="005C125B">
        <w:rPr>
          <w:rFonts w:ascii="Times New Roman" w:hAnsi="Times New Roman" w:hint="eastAsia"/>
          <w:color w:val="000000" w:themeColor="text1"/>
        </w:rPr>
        <w:t>臺中</w:t>
      </w:r>
      <w:r w:rsidRPr="005C125B">
        <w:rPr>
          <w:rFonts w:ascii="Times New Roman" w:hAnsi="Times New Roman" w:hint="eastAsia"/>
          <w:color w:val="000000" w:themeColor="text1"/>
        </w:rPr>
        <w:t>地檢署檢察官以</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涉</w:t>
      </w:r>
      <w:r w:rsidR="002035FE" w:rsidRPr="005C125B">
        <w:rPr>
          <w:rFonts w:ascii="Times New Roman" w:hAnsi="Times New Roman" w:hint="eastAsia"/>
          <w:color w:val="000000" w:themeColor="text1"/>
        </w:rPr>
        <w:t>犯貪污治罪條例第</w:t>
      </w:r>
      <w:r w:rsidR="002035FE" w:rsidRPr="005C125B">
        <w:rPr>
          <w:rFonts w:ascii="Times New Roman" w:hAnsi="Times New Roman"/>
          <w:color w:val="000000" w:themeColor="text1"/>
        </w:rPr>
        <w:t>4</w:t>
      </w:r>
      <w:r w:rsidR="002035FE" w:rsidRPr="005C125B">
        <w:rPr>
          <w:rFonts w:ascii="Times New Roman" w:hAnsi="Times New Roman" w:hint="eastAsia"/>
          <w:color w:val="000000" w:themeColor="text1"/>
        </w:rPr>
        <w:t>條第</w:t>
      </w:r>
      <w:r w:rsidR="002035FE" w:rsidRPr="005C125B">
        <w:rPr>
          <w:rFonts w:ascii="Times New Roman" w:hAnsi="Times New Roman"/>
          <w:color w:val="000000" w:themeColor="text1"/>
        </w:rPr>
        <w:t>1</w:t>
      </w:r>
      <w:r w:rsidR="002035FE" w:rsidRPr="005C125B">
        <w:rPr>
          <w:rFonts w:ascii="Times New Roman" w:hAnsi="Times New Roman" w:hint="eastAsia"/>
          <w:color w:val="000000" w:themeColor="text1"/>
        </w:rPr>
        <w:t>項第</w:t>
      </w:r>
      <w:r w:rsidR="002035FE" w:rsidRPr="005C125B">
        <w:rPr>
          <w:rFonts w:ascii="Times New Roman" w:hAnsi="Times New Roman"/>
          <w:color w:val="000000" w:themeColor="text1"/>
        </w:rPr>
        <w:t>5</w:t>
      </w:r>
      <w:r w:rsidR="002035FE" w:rsidRPr="005C125B">
        <w:rPr>
          <w:rFonts w:ascii="Times New Roman" w:hAnsi="Times New Roman" w:hint="eastAsia"/>
          <w:color w:val="000000" w:themeColor="text1"/>
        </w:rPr>
        <w:t>款之違背職務收賄、組織犯罪防制條例第</w:t>
      </w:r>
      <w:r w:rsidR="002035FE" w:rsidRPr="005C125B">
        <w:rPr>
          <w:rFonts w:ascii="Times New Roman" w:hAnsi="Times New Roman"/>
          <w:color w:val="000000" w:themeColor="text1"/>
        </w:rPr>
        <w:t>9</w:t>
      </w:r>
      <w:r w:rsidR="002035FE" w:rsidRPr="005C125B">
        <w:rPr>
          <w:rFonts w:ascii="Times New Roman" w:hAnsi="Times New Roman" w:hint="eastAsia"/>
          <w:color w:val="000000" w:themeColor="text1"/>
        </w:rPr>
        <w:t>條之公務員明知為犯罪組織有據予以包庇、刑法第</w:t>
      </w:r>
      <w:r w:rsidR="002035FE" w:rsidRPr="005C125B">
        <w:rPr>
          <w:rFonts w:ascii="Times New Roman" w:hAnsi="Times New Roman"/>
          <w:color w:val="000000" w:themeColor="text1"/>
        </w:rPr>
        <w:t>270</w:t>
      </w:r>
      <w:r w:rsidR="002035FE" w:rsidRPr="005C125B">
        <w:rPr>
          <w:rFonts w:ascii="Times New Roman" w:hAnsi="Times New Roman" w:hint="eastAsia"/>
          <w:color w:val="000000" w:themeColor="text1"/>
        </w:rPr>
        <w:t>條、第</w:t>
      </w:r>
      <w:r w:rsidR="002035FE" w:rsidRPr="005C125B">
        <w:rPr>
          <w:rFonts w:ascii="Times New Roman" w:hAnsi="Times New Roman"/>
          <w:color w:val="000000" w:themeColor="text1"/>
        </w:rPr>
        <w:t>268</w:t>
      </w:r>
      <w:r w:rsidR="002035FE" w:rsidRPr="005C125B">
        <w:rPr>
          <w:rFonts w:ascii="Times New Roman" w:hAnsi="Times New Roman" w:hint="eastAsia"/>
          <w:color w:val="000000" w:themeColor="text1"/>
        </w:rPr>
        <w:t>條前段之公務員包庇圖利供給賭博場所、第</w:t>
      </w:r>
      <w:r w:rsidR="002035FE" w:rsidRPr="005C125B">
        <w:rPr>
          <w:rFonts w:ascii="Times New Roman" w:hAnsi="Times New Roman"/>
          <w:color w:val="000000" w:themeColor="text1"/>
        </w:rPr>
        <w:t>268</w:t>
      </w:r>
      <w:r w:rsidR="002035FE" w:rsidRPr="005C125B">
        <w:rPr>
          <w:rFonts w:ascii="Times New Roman" w:hAnsi="Times New Roman" w:hint="eastAsia"/>
          <w:color w:val="000000" w:themeColor="text1"/>
        </w:rPr>
        <w:t>條後段之公務員包庇圖利聚眾賭博、修正前洗錢防制法第</w:t>
      </w:r>
      <w:r w:rsidR="002035FE" w:rsidRPr="005C125B">
        <w:rPr>
          <w:rFonts w:ascii="Times New Roman" w:hAnsi="Times New Roman"/>
          <w:color w:val="000000" w:themeColor="text1"/>
        </w:rPr>
        <w:t>17</w:t>
      </w:r>
      <w:r w:rsidR="002035FE" w:rsidRPr="005C125B">
        <w:rPr>
          <w:rFonts w:ascii="Times New Roman" w:hAnsi="Times New Roman" w:hint="eastAsia"/>
          <w:color w:val="000000" w:themeColor="text1"/>
        </w:rPr>
        <w:t>條第</w:t>
      </w:r>
      <w:r w:rsidR="002035FE" w:rsidRPr="005C125B">
        <w:rPr>
          <w:rFonts w:ascii="Times New Roman" w:hAnsi="Times New Roman"/>
          <w:color w:val="000000" w:themeColor="text1"/>
        </w:rPr>
        <w:t>1</w:t>
      </w:r>
      <w:r w:rsidR="002035FE" w:rsidRPr="005C125B">
        <w:rPr>
          <w:rFonts w:ascii="Times New Roman" w:hAnsi="Times New Roman" w:hint="eastAsia"/>
          <w:color w:val="000000" w:themeColor="text1"/>
        </w:rPr>
        <w:t>項之公務員洩漏關於犯洗錢防制法第</w:t>
      </w:r>
      <w:r w:rsidR="002035FE" w:rsidRPr="005C125B">
        <w:rPr>
          <w:rFonts w:ascii="Times New Roman" w:hAnsi="Times New Roman"/>
          <w:color w:val="000000" w:themeColor="text1"/>
        </w:rPr>
        <w:t>14</w:t>
      </w:r>
      <w:r w:rsidR="002035FE" w:rsidRPr="005C125B">
        <w:rPr>
          <w:rFonts w:ascii="Times New Roman" w:hAnsi="Times New Roman" w:hint="eastAsia"/>
          <w:color w:val="000000" w:themeColor="text1"/>
        </w:rPr>
        <w:t>條罪嫌消息、刑法第</w:t>
      </w:r>
      <w:r w:rsidR="002035FE" w:rsidRPr="005C125B">
        <w:rPr>
          <w:rFonts w:ascii="Times New Roman" w:hAnsi="Times New Roman"/>
          <w:color w:val="000000" w:themeColor="text1"/>
        </w:rPr>
        <w:t>132</w:t>
      </w:r>
      <w:r w:rsidR="002035FE" w:rsidRPr="005C125B">
        <w:rPr>
          <w:rFonts w:ascii="Times New Roman" w:hAnsi="Times New Roman" w:hint="eastAsia"/>
          <w:color w:val="000000" w:themeColor="text1"/>
        </w:rPr>
        <w:t>條第</w:t>
      </w:r>
      <w:r w:rsidR="002035FE" w:rsidRPr="005C125B">
        <w:rPr>
          <w:rFonts w:ascii="Times New Roman" w:hAnsi="Times New Roman"/>
          <w:color w:val="000000" w:themeColor="text1"/>
        </w:rPr>
        <w:t>1</w:t>
      </w:r>
      <w:r w:rsidR="002035FE" w:rsidRPr="005C125B">
        <w:rPr>
          <w:rFonts w:ascii="Times New Roman" w:hAnsi="Times New Roman" w:hint="eastAsia"/>
          <w:color w:val="000000" w:themeColor="text1"/>
        </w:rPr>
        <w:t>項之洩漏國防以外應秘密消息、修正前洗錢防制法第</w:t>
      </w:r>
      <w:r w:rsidR="002035FE" w:rsidRPr="005C125B">
        <w:rPr>
          <w:rFonts w:ascii="Times New Roman" w:hAnsi="Times New Roman"/>
          <w:color w:val="000000" w:themeColor="text1"/>
        </w:rPr>
        <w:t>15</w:t>
      </w:r>
      <w:r w:rsidR="002035FE" w:rsidRPr="005C125B">
        <w:rPr>
          <w:rFonts w:ascii="Times New Roman" w:hAnsi="Times New Roman" w:hint="eastAsia"/>
          <w:color w:val="000000" w:themeColor="text1"/>
        </w:rPr>
        <w:t>條第</w:t>
      </w:r>
      <w:r w:rsidR="002035FE" w:rsidRPr="005C125B">
        <w:rPr>
          <w:rFonts w:ascii="Times New Roman" w:hAnsi="Times New Roman"/>
          <w:color w:val="000000" w:themeColor="text1"/>
        </w:rPr>
        <w:t>1</w:t>
      </w:r>
      <w:r w:rsidR="002035FE" w:rsidRPr="005C125B">
        <w:rPr>
          <w:rFonts w:ascii="Times New Roman" w:hAnsi="Times New Roman" w:hint="eastAsia"/>
          <w:color w:val="000000" w:themeColor="text1"/>
        </w:rPr>
        <w:t>項第</w:t>
      </w:r>
      <w:r w:rsidR="002035FE" w:rsidRPr="005C125B">
        <w:rPr>
          <w:rFonts w:ascii="Times New Roman" w:hAnsi="Times New Roman"/>
          <w:color w:val="000000" w:themeColor="text1"/>
        </w:rPr>
        <w:t>3</w:t>
      </w:r>
      <w:r w:rsidR="002035FE" w:rsidRPr="005C125B">
        <w:rPr>
          <w:rFonts w:ascii="Times New Roman" w:hAnsi="Times New Roman" w:hint="eastAsia"/>
          <w:color w:val="000000" w:themeColor="text1"/>
        </w:rPr>
        <w:t>款之特殊洗錢、貪污治罪條例第</w:t>
      </w:r>
      <w:r w:rsidR="002035FE" w:rsidRPr="005C125B">
        <w:rPr>
          <w:rFonts w:ascii="Times New Roman" w:hAnsi="Times New Roman"/>
          <w:color w:val="000000" w:themeColor="text1"/>
        </w:rPr>
        <w:t>6</w:t>
      </w:r>
      <w:r w:rsidR="002035FE" w:rsidRPr="005C125B">
        <w:rPr>
          <w:rFonts w:ascii="Times New Roman" w:hAnsi="Times New Roman" w:hint="eastAsia"/>
          <w:color w:val="000000" w:themeColor="text1"/>
        </w:rPr>
        <w:t>條之</w:t>
      </w:r>
      <w:r w:rsidR="002035FE" w:rsidRPr="005C125B">
        <w:rPr>
          <w:rFonts w:ascii="Times New Roman" w:hAnsi="Times New Roman"/>
          <w:color w:val="000000" w:themeColor="text1"/>
        </w:rPr>
        <w:t>1</w:t>
      </w:r>
      <w:r w:rsidR="002035FE" w:rsidRPr="005C125B">
        <w:rPr>
          <w:rFonts w:ascii="Times New Roman" w:hAnsi="Times New Roman" w:hint="eastAsia"/>
          <w:color w:val="000000" w:themeColor="text1"/>
        </w:rPr>
        <w:t>第</w:t>
      </w:r>
      <w:r w:rsidR="002035FE" w:rsidRPr="005C125B">
        <w:rPr>
          <w:rFonts w:ascii="Times New Roman" w:hAnsi="Times New Roman"/>
          <w:color w:val="000000" w:themeColor="text1"/>
        </w:rPr>
        <w:t>1</w:t>
      </w:r>
      <w:r w:rsidR="002035FE" w:rsidRPr="005C125B">
        <w:rPr>
          <w:rFonts w:ascii="Times New Roman" w:hAnsi="Times New Roman" w:hint="eastAsia"/>
          <w:color w:val="000000" w:themeColor="text1"/>
        </w:rPr>
        <w:t>款、第</w:t>
      </w:r>
      <w:r w:rsidR="002035FE" w:rsidRPr="005C125B">
        <w:rPr>
          <w:rFonts w:ascii="Times New Roman" w:hAnsi="Times New Roman"/>
          <w:color w:val="000000" w:themeColor="text1"/>
        </w:rPr>
        <w:t>2</w:t>
      </w:r>
      <w:r w:rsidR="002035FE" w:rsidRPr="005C125B">
        <w:rPr>
          <w:rFonts w:ascii="Times New Roman" w:hAnsi="Times New Roman" w:hint="eastAsia"/>
          <w:color w:val="000000" w:themeColor="text1"/>
        </w:rPr>
        <w:t>款、第</w:t>
      </w:r>
      <w:r w:rsidR="002035FE" w:rsidRPr="005C125B">
        <w:rPr>
          <w:rFonts w:ascii="Times New Roman" w:hAnsi="Times New Roman"/>
          <w:color w:val="000000" w:themeColor="text1"/>
        </w:rPr>
        <w:t>3</w:t>
      </w:r>
      <w:r w:rsidR="002035FE" w:rsidRPr="005C125B">
        <w:rPr>
          <w:rFonts w:ascii="Times New Roman" w:hAnsi="Times New Roman" w:hint="eastAsia"/>
          <w:color w:val="000000" w:themeColor="text1"/>
        </w:rPr>
        <w:t>款、第</w:t>
      </w:r>
      <w:r w:rsidR="002035FE" w:rsidRPr="005C125B">
        <w:rPr>
          <w:rFonts w:ascii="Times New Roman" w:hAnsi="Times New Roman"/>
          <w:color w:val="000000" w:themeColor="text1"/>
        </w:rPr>
        <w:t>10</w:t>
      </w:r>
      <w:r w:rsidR="002035FE" w:rsidRPr="005C125B">
        <w:rPr>
          <w:rFonts w:ascii="Times New Roman" w:hAnsi="Times New Roman" w:hint="eastAsia"/>
          <w:color w:val="000000" w:themeColor="text1"/>
        </w:rPr>
        <w:t>款之公務員財產來源不明等罪嫌</w:t>
      </w:r>
      <w:r w:rsidRPr="005C125B">
        <w:rPr>
          <w:rFonts w:ascii="Times New Roman" w:hAnsi="Times New Roman" w:hint="eastAsia"/>
          <w:color w:val="000000" w:themeColor="text1"/>
        </w:rPr>
        <w:t>，偵查後提起公訴，違失事實堪以認定。</w:t>
      </w:r>
    </w:p>
    <w:p w14:paraId="714D9651" w14:textId="77777777" w:rsidR="00295AFE" w:rsidRPr="005C125B" w:rsidRDefault="00295AFE" w:rsidP="00A60406">
      <w:pPr>
        <w:widowControl/>
        <w:overflowPunct/>
        <w:autoSpaceDE/>
        <w:autoSpaceDN/>
        <w:jc w:val="left"/>
        <w:rPr>
          <w:rFonts w:ascii="Times New Roman"/>
          <w:bCs/>
          <w:color w:val="000000" w:themeColor="text1"/>
          <w:kern w:val="32"/>
          <w:szCs w:val="48"/>
        </w:rPr>
      </w:pPr>
      <w:r w:rsidRPr="005C125B">
        <w:rPr>
          <w:rFonts w:ascii="Times New Roman"/>
          <w:color w:val="000000" w:themeColor="text1"/>
        </w:rPr>
        <w:br w:type="page"/>
      </w:r>
    </w:p>
    <w:p w14:paraId="48DC40F0" w14:textId="58E9C9BB" w:rsidR="00E25849" w:rsidRPr="005C125B" w:rsidRDefault="00B01E87" w:rsidP="00A60406">
      <w:pPr>
        <w:pStyle w:val="1"/>
        <w:ind w:left="2380" w:hanging="2380"/>
        <w:rPr>
          <w:rFonts w:ascii="Times New Roman" w:hAnsi="Times New Roman"/>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728954"/>
      <w:bookmarkEnd w:id="38"/>
      <w:bookmarkEnd w:id="39"/>
      <w:bookmarkEnd w:id="40"/>
      <w:bookmarkEnd w:id="41"/>
      <w:bookmarkEnd w:id="42"/>
      <w:bookmarkEnd w:id="43"/>
      <w:r w:rsidRPr="005C125B">
        <w:rPr>
          <w:rFonts w:ascii="Times New Roman" w:hAnsi="Times New Roman" w:hint="eastAsia"/>
          <w:color w:val="000000" w:themeColor="text1"/>
        </w:rPr>
        <w:lastRenderedPageBreak/>
        <w:t>彈劾理由及適用之法律條款：</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A5A84B2" w14:textId="1211DEDE" w:rsidR="00D675AA" w:rsidRPr="005C125B" w:rsidRDefault="000E1E3A" w:rsidP="00A60406">
      <w:pPr>
        <w:pStyle w:val="2"/>
        <w:rPr>
          <w:rFonts w:ascii="Times New Roman" w:hAnsi="Times New Roman"/>
          <w:color w:val="000000" w:themeColor="text1"/>
        </w:rPr>
      </w:pPr>
      <w:bookmarkStart w:id="74" w:name="_Toc421794873"/>
      <w:bookmarkStart w:id="75" w:name="_Toc422728955"/>
      <w:bookmarkStart w:id="76" w:name="_Toc524902730"/>
      <w:r w:rsidRPr="005C125B">
        <w:rPr>
          <w:rFonts w:ascii="Times New Roman" w:hAnsi="Times New Roman" w:hint="eastAsia"/>
          <w:color w:val="000000" w:themeColor="text1"/>
        </w:rPr>
        <w:t>按公務員服務法第</w:t>
      </w:r>
      <w:r w:rsidRPr="005C125B">
        <w:rPr>
          <w:rFonts w:ascii="Times New Roman" w:hAnsi="Times New Roman" w:hint="eastAsia"/>
          <w:color w:val="000000" w:themeColor="text1"/>
        </w:rPr>
        <w:t>1</w:t>
      </w:r>
      <w:r w:rsidRPr="005C125B">
        <w:rPr>
          <w:rFonts w:ascii="Times New Roman" w:hAnsi="Times New Roman" w:hint="eastAsia"/>
          <w:color w:val="000000" w:themeColor="text1"/>
        </w:rPr>
        <w:t>條規定：「公務員應……依法律、命令所定執行其職務」第</w:t>
      </w:r>
      <w:r w:rsidR="00717DBC" w:rsidRPr="005C125B">
        <w:rPr>
          <w:rFonts w:ascii="Times New Roman" w:hAnsi="Times New Roman" w:hint="eastAsia"/>
          <w:color w:val="000000" w:themeColor="text1"/>
        </w:rPr>
        <w:t>6</w:t>
      </w:r>
      <w:r w:rsidRPr="005C125B">
        <w:rPr>
          <w:rFonts w:ascii="Times New Roman" w:hAnsi="Times New Roman" w:hint="eastAsia"/>
          <w:color w:val="000000" w:themeColor="text1"/>
        </w:rPr>
        <w:t>條規定：「</w:t>
      </w:r>
      <w:r w:rsidR="00717DBC" w:rsidRPr="005C125B">
        <w:rPr>
          <w:rFonts w:ascii="Times New Roman" w:hAnsi="Times New Roman" w:hint="eastAsia"/>
          <w:color w:val="000000" w:themeColor="text1"/>
        </w:rPr>
        <w:t>公務員應公正無私、誠信清廉、謹慎勤勉，不得有損害公務員名譽及政府信譽之行為。</w:t>
      </w:r>
      <w:r w:rsidRPr="005C125B">
        <w:rPr>
          <w:rFonts w:ascii="Times New Roman" w:hAnsi="Times New Roman" w:hint="eastAsia"/>
          <w:color w:val="000000" w:themeColor="text1"/>
        </w:rPr>
        <w:t>」第</w:t>
      </w:r>
      <w:r w:rsidRPr="005C125B">
        <w:rPr>
          <w:rFonts w:ascii="Times New Roman" w:hAnsi="Times New Roman" w:hint="eastAsia"/>
          <w:color w:val="000000" w:themeColor="text1"/>
        </w:rPr>
        <w:t>7</w:t>
      </w:r>
      <w:r w:rsidRPr="005C125B">
        <w:rPr>
          <w:rFonts w:ascii="Times New Roman" w:hAnsi="Times New Roman" w:hint="eastAsia"/>
          <w:color w:val="000000" w:themeColor="text1"/>
        </w:rPr>
        <w:t>條規定：「</w:t>
      </w:r>
      <w:r w:rsidR="00717DBC" w:rsidRPr="005C125B">
        <w:rPr>
          <w:rFonts w:ascii="Times New Roman" w:hAnsi="Times New Roman" w:hint="eastAsia"/>
          <w:color w:val="000000" w:themeColor="text1"/>
        </w:rPr>
        <w:t>公務員不得假借權力，以圖本身或他人之利益，並不得利用職務上之機會加損害於人。</w:t>
      </w:r>
      <w:r w:rsidRPr="005C125B">
        <w:rPr>
          <w:rFonts w:ascii="Times New Roman" w:hAnsi="Times New Roman" w:hint="eastAsia"/>
          <w:color w:val="000000" w:themeColor="text1"/>
        </w:rPr>
        <w:t>」</w:t>
      </w:r>
      <w:r w:rsidR="00B15BD9" w:rsidRPr="005C125B">
        <w:rPr>
          <w:rFonts w:ascii="Times New Roman" w:hAnsi="Times New Roman" w:hint="eastAsia"/>
          <w:color w:val="000000" w:themeColor="text1"/>
        </w:rPr>
        <w:t>第</w:t>
      </w:r>
      <w:r w:rsidR="00B15BD9" w:rsidRPr="005C125B">
        <w:rPr>
          <w:rFonts w:ascii="Times New Roman" w:hAnsi="Times New Roman" w:hint="eastAsia"/>
          <w:color w:val="000000" w:themeColor="text1"/>
        </w:rPr>
        <w:t>17</w:t>
      </w:r>
      <w:r w:rsidR="00B15BD9" w:rsidRPr="005C125B">
        <w:rPr>
          <w:rFonts w:ascii="Times New Roman" w:hAnsi="Times New Roman" w:hint="eastAsia"/>
          <w:color w:val="000000" w:themeColor="text1"/>
        </w:rPr>
        <w:t>條規定：「公務員不得餽贈長官財物或於所辦事件收受任何餽贈。但符合廉政相關法令規定者，不在此限。」。</w:t>
      </w:r>
      <w:r w:rsidR="00717DBC" w:rsidRPr="005C125B">
        <w:rPr>
          <w:rFonts w:ascii="Times New Roman" w:hAnsi="Times New Roman" w:hint="eastAsia"/>
          <w:color w:val="000000" w:themeColor="text1"/>
        </w:rPr>
        <w:t>公務員懲戒法第</w:t>
      </w:r>
      <w:r w:rsidR="00717DBC" w:rsidRPr="005C125B">
        <w:rPr>
          <w:rFonts w:ascii="Times New Roman" w:hAnsi="Times New Roman" w:hint="eastAsia"/>
          <w:color w:val="000000" w:themeColor="text1"/>
        </w:rPr>
        <w:t>2</w:t>
      </w:r>
      <w:r w:rsidR="00717DBC" w:rsidRPr="005C125B">
        <w:rPr>
          <w:rFonts w:ascii="Times New Roman" w:hAnsi="Times New Roman" w:hint="eastAsia"/>
          <w:color w:val="000000" w:themeColor="text1"/>
        </w:rPr>
        <w:t>條規定：「公務員有下列各款情事之一，有懲戒之必要者，應受懲戒：一、違法執行職務、怠於執行職務或其他失職行為。二、非執行職務之違法行為，致嚴重損害政府之信譽。」</w:t>
      </w:r>
    </w:p>
    <w:p w14:paraId="7D4D1485" w14:textId="140F52DC" w:rsidR="00B15BD9" w:rsidRPr="005C125B" w:rsidRDefault="00B4292F" w:rsidP="00A60406">
      <w:pPr>
        <w:pStyle w:val="2"/>
        <w:rPr>
          <w:rFonts w:ascii="Times New Roman" w:hAnsi="Times New Roman"/>
          <w:color w:val="000000" w:themeColor="text1"/>
        </w:rPr>
      </w:pPr>
      <w:r w:rsidRPr="005C125B">
        <w:rPr>
          <w:rFonts w:ascii="Times New Roman" w:hAnsi="Times New Roman" w:hint="eastAsia"/>
          <w:color w:val="000000" w:themeColor="text1"/>
        </w:rPr>
        <w:t>復按</w:t>
      </w:r>
      <w:r w:rsidR="00717DBC" w:rsidRPr="005C125B">
        <w:rPr>
          <w:rFonts w:ascii="Times New Roman" w:hAnsi="Times New Roman" w:hint="eastAsia"/>
          <w:color w:val="000000" w:themeColor="text1"/>
        </w:rPr>
        <w:t>公務員廉政倫理規範第</w:t>
      </w:r>
      <w:r w:rsidR="00717DBC" w:rsidRPr="005C125B">
        <w:rPr>
          <w:rFonts w:ascii="Times New Roman" w:hAnsi="Times New Roman" w:hint="eastAsia"/>
          <w:color w:val="000000" w:themeColor="text1"/>
        </w:rPr>
        <w:t>2</w:t>
      </w:r>
      <w:r w:rsidR="00717DBC" w:rsidRPr="005C125B">
        <w:rPr>
          <w:rFonts w:ascii="Times New Roman" w:hAnsi="Times New Roman" w:hint="eastAsia"/>
          <w:color w:val="000000" w:themeColor="text1"/>
        </w:rPr>
        <w:t>點第</w:t>
      </w:r>
      <w:r w:rsidR="00717DBC" w:rsidRPr="005C125B">
        <w:rPr>
          <w:rFonts w:ascii="Times New Roman" w:hAnsi="Times New Roman" w:hint="eastAsia"/>
          <w:color w:val="000000" w:themeColor="text1"/>
        </w:rPr>
        <w:t>2</w:t>
      </w:r>
      <w:r w:rsidR="00717DBC" w:rsidRPr="005C125B">
        <w:rPr>
          <w:rFonts w:ascii="Times New Roman" w:hAnsi="Times New Roman" w:hint="eastAsia"/>
          <w:color w:val="000000" w:themeColor="text1"/>
        </w:rPr>
        <w:t>款及第</w:t>
      </w:r>
      <w:r w:rsidR="00717DBC" w:rsidRPr="005C125B">
        <w:rPr>
          <w:rFonts w:ascii="Times New Roman" w:hAnsi="Times New Roman" w:hint="eastAsia"/>
          <w:color w:val="000000" w:themeColor="text1"/>
        </w:rPr>
        <w:t>3</w:t>
      </w:r>
      <w:r w:rsidR="00717DBC" w:rsidRPr="005C125B">
        <w:rPr>
          <w:rFonts w:ascii="Times New Roman" w:hAnsi="Times New Roman" w:hint="eastAsia"/>
          <w:color w:val="000000" w:themeColor="text1"/>
        </w:rPr>
        <w:t>款規定：「本規範用詞，定義如下：……（二）與其職務有利害關係：指個人、法人、團體或其他單位與本機關（構）或其所屬機關（構）間，具有下列情形之一者：</w:t>
      </w:r>
      <w:r w:rsidR="00717DBC" w:rsidRPr="005C125B">
        <w:rPr>
          <w:rFonts w:ascii="Times New Roman" w:hAnsi="Times New Roman" w:hint="eastAsia"/>
          <w:color w:val="000000" w:themeColor="text1"/>
        </w:rPr>
        <w:t>1.</w:t>
      </w:r>
      <w:r w:rsidR="00717DBC" w:rsidRPr="005C125B">
        <w:rPr>
          <w:rFonts w:ascii="Times New Roman" w:hAnsi="Times New Roman" w:hint="eastAsia"/>
          <w:color w:val="000000" w:themeColor="text1"/>
        </w:rPr>
        <w:t>業務往來、指揮監督或費用補（獎）助等關係。</w:t>
      </w:r>
      <w:r w:rsidR="00717DBC" w:rsidRPr="005C125B">
        <w:rPr>
          <w:rFonts w:ascii="Times New Roman" w:hAnsi="Times New Roman" w:hint="eastAsia"/>
          <w:color w:val="000000" w:themeColor="text1"/>
        </w:rPr>
        <w:t>2.</w:t>
      </w:r>
      <w:r w:rsidR="00717DBC" w:rsidRPr="005C125B">
        <w:rPr>
          <w:rFonts w:ascii="Times New Roman" w:hAnsi="Times New Roman" w:hint="eastAsia"/>
          <w:color w:val="000000" w:themeColor="text1"/>
        </w:rPr>
        <w:t>正在尋求、進行或已訂立承攬、買賣或其他契約關係。</w:t>
      </w:r>
      <w:r w:rsidR="00717DBC" w:rsidRPr="005C125B">
        <w:rPr>
          <w:rFonts w:ascii="Times New Roman" w:hAnsi="Times New Roman" w:hint="eastAsia"/>
          <w:b/>
          <w:bCs w:val="0"/>
          <w:color w:val="000000" w:themeColor="text1"/>
        </w:rPr>
        <w:t>3.</w:t>
      </w:r>
      <w:r w:rsidR="00717DBC" w:rsidRPr="005C125B">
        <w:rPr>
          <w:rFonts w:ascii="Times New Roman" w:hAnsi="Times New Roman" w:hint="eastAsia"/>
          <w:b/>
          <w:bCs w:val="0"/>
          <w:color w:val="000000" w:themeColor="text1"/>
        </w:rPr>
        <w:t>其他因本機關（構）業務之決定、執行或不執行，將遭受有利或不利之影響。</w:t>
      </w:r>
      <w:r w:rsidR="00717DBC" w:rsidRPr="005C125B">
        <w:rPr>
          <w:rFonts w:ascii="Times New Roman" w:hAnsi="Times New Roman" w:hint="eastAsia"/>
          <w:color w:val="000000" w:themeColor="text1"/>
        </w:rPr>
        <w:t>（三）</w:t>
      </w:r>
      <w:r w:rsidR="00717DBC" w:rsidRPr="005C125B">
        <w:rPr>
          <w:rFonts w:ascii="Times New Roman" w:hAnsi="Times New Roman" w:hint="eastAsia"/>
          <w:b/>
          <w:bCs w:val="0"/>
          <w:color w:val="000000" w:themeColor="text1"/>
        </w:rPr>
        <w:t>正常社交禮俗標準：指一般人社交往來，市價不超過</w:t>
      </w:r>
      <w:r w:rsidR="00C740DA" w:rsidRPr="005C125B">
        <w:rPr>
          <w:rFonts w:ascii="Times New Roman" w:hAnsi="Times New Roman" w:hint="eastAsia"/>
          <w:b/>
          <w:bCs w:val="0"/>
          <w:color w:val="000000" w:themeColor="text1"/>
        </w:rPr>
        <w:t>新臺幣</w:t>
      </w:r>
      <w:r w:rsidR="00F646BC" w:rsidRPr="005C125B">
        <w:rPr>
          <w:rFonts w:ascii="Times New Roman" w:hAnsi="Times New Roman" w:hint="eastAsia"/>
          <w:b/>
          <w:bCs w:val="0"/>
          <w:color w:val="000000" w:themeColor="text1"/>
        </w:rPr>
        <w:t>3</w:t>
      </w:r>
      <w:r w:rsidR="00717DBC" w:rsidRPr="005C125B">
        <w:rPr>
          <w:rFonts w:ascii="Times New Roman" w:hAnsi="Times New Roman" w:hint="eastAsia"/>
          <w:b/>
          <w:bCs w:val="0"/>
          <w:color w:val="000000" w:themeColor="text1"/>
        </w:rPr>
        <w:t>千元者。但同一年度來自同一來源受贈財物以</w:t>
      </w:r>
      <w:r w:rsidR="00C740DA" w:rsidRPr="005C125B">
        <w:rPr>
          <w:rFonts w:ascii="Times New Roman" w:hAnsi="Times New Roman" w:hint="eastAsia"/>
          <w:b/>
          <w:bCs w:val="0"/>
          <w:color w:val="000000" w:themeColor="text1"/>
        </w:rPr>
        <w:t>新臺幣</w:t>
      </w:r>
      <w:r w:rsidR="00F646BC" w:rsidRPr="005C125B">
        <w:rPr>
          <w:rFonts w:ascii="Times New Roman" w:hAnsi="Times New Roman" w:hint="eastAsia"/>
          <w:b/>
          <w:bCs w:val="0"/>
          <w:color w:val="000000" w:themeColor="text1"/>
        </w:rPr>
        <w:t>1</w:t>
      </w:r>
      <w:r w:rsidR="00717DBC" w:rsidRPr="005C125B">
        <w:rPr>
          <w:rFonts w:ascii="Times New Roman" w:hAnsi="Times New Roman" w:hint="eastAsia"/>
          <w:b/>
          <w:bCs w:val="0"/>
          <w:color w:val="000000" w:themeColor="text1"/>
        </w:rPr>
        <w:t>萬元為限。</w:t>
      </w:r>
      <w:r w:rsidR="00717DBC" w:rsidRPr="005C125B">
        <w:rPr>
          <w:rFonts w:ascii="Times New Roman" w:hAnsi="Times New Roman" w:hint="eastAsia"/>
          <w:color w:val="000000" w:themeColor="text1"/>
        </w:rPr>
        <w:t>……」第</w:t>
      </w:r>
      <w:r w:rsidR="00717DBC" w:rsidRPr="005C125B">
        <w:rPr>
          <w:rFonts w:ascii="Times New Roman" w:hAnsi="Times New Roman" w:hint="eastAsia"/>
          <w:color w:val="000000" w:themeColor="text1"/>
        </w:rPr>
        <w:t>4</w:t>
      </w:r>
      <w:r w:rsidR="00717DBC" w:rsidRPr="005C125B">
        <w:rPr>
          <w:rFonts w:ascii="Times New Roman" w:hAnsi="Times New Roman" w:hint="eastAsia"/>
          <w:color w:val="000000" w:themeColor="text1"/>
        </w:rPr>
        <w:t>點規定：「公務員不得要求、期約或收受與其職務有利害關係者餽贈財物。……」第</w:t>
      </w:r>
      <w:r w:rsidR="00717DBC" w:rsidRPr="005C125B">
        <w:rPr>
          <w:rFonts w:ascii="Times New Roman" w:hAnsi="Times New Roman" w:hint="eastAsia"/>
          <w:color w:val="000000" w:themeColor="text1"/>
        </w:rPr>
        <w:t>7</w:t>
      </w:r>
      <w:r w:rsidR="00CB0531" w:rsidRPr="005C125B">
        <w:rPr>
          <w:rFonts w:ascii="Times New Roman" w:hAnsi="Times New Roman" w:hint="eastAsia"/>
          <w:color w:val="000000" w:themeColor="text1"/>
        </w:rPr>
        <w:t>點</w:t>
      </w:r>
      <w:r w:rsidR="00717DBC" w:rsidRPr="005C125B">
        <w:rPr>
          <w:rFonts w:ascii="Times New Roman" w:hAnsi="Times New Roman" w:hint="eastAsia"/>
          <w:color w:val="000000" w:themeColor="text1"/>
        </w:rPr>
        <w:t>規定：「</w:t>
      </w:r>
      <w:r w:rsidR="00717DBC" w:rsidRPr="005C125B">
        <w:rPr>
          <w:rFonts w:ascii="Times New Roman" w:hAnsi="Times New Roman" w:hint="eastAsia"/>
          <w:color w:val="000000" w:themeColor="text1"/>
        </w:rPr>
        <w:t>(</w:t>
      </w:r>
      <w:r w:rsidR="00717DBC" w:rsidRPr="005C125B">
        <w:rPr>
          <w:rFonts w:ascii="Times New Roman" w:hAnsi="Times New Roman" w:hint="eastAsia"/>
          <w:color w:val="000000" w:themeColor="text1"/>
        </w:rPr>
        <w:t>第</w:t>
      </w:r>
      <w:r w:rsidR="00717DBC" w:rsidRPr="005C125B">
        <w:rPr>
          <w:rFonts w:ascii="Times New Roman" w:hAnsi="Times New Roman" w:hint="eastAsia"/>
          <w:color w:val="000000" w:themeColor="text1"/>
        </w:rPr>
        <w:t>1</w:t>
      </w:r>
      <w:r w:rsidR="00717DBC" w:rsidRPr="005C125B">
        <w:rPr>
          <w:rFonts w:ascii="Times New Roman" w:hAnsi="Times New Roman" w:hint="eastAsia"/>
          <w:color w:val="000000" w:themeColor="text1"/>
        </w:rPr>
        <w:t>項</w:t>
      </w:r>
      <w:r w:rsidR="00717DBC" w:rsidRPr="005C125B">
        <w:rPr>
          <w:rFonts w:ascii="Times New Roman" w:hAnsi="Times New Roman" w:hint="eastAsia"/>
          <w:color w:val="000000" w:themeColor="text1"/>
        </w:rPr>
        <w:t>)</w:t>
      </w:r>
      <w:r w:rsidR="00717DBC" w:rsidRPr="005C125B">
        <w:rPr>
          <w:rFonts w:ascii="Times New Roman" w:hAnsi="Times New Roman" w:hint="eastAsia"/>
          <w:color w:val="000000" w:themeColor="text1"/>
        </w:rPr>
        <w:t>公務員不得參加與其職務有利害關係者之飲宴應酬。但有下列情形之一者，不在此限：（一）因公務禮儀確有必要參加。（二）因民俗節慶公開舉辦之活動且邀請一般人參加。（三）屬長官對屬員之獎勵、慰勞。（四）因訂婚、結婚、生育、喬遷、就職、陞遷異動、退休、</w:t>
      </w:r>
      <w:r w:rsidR="00717DBC" w:rsidRPr="005C125B">
        <w:rPr>
          <w:rFonts w:ascii="Times New Roman" w:hAnsi="Times New Roman" w:hint="eastAsia"/>
          <w:color w:val="000000" w:themeColor="text1"/>
        </w:rPr>
        <w:lastRenderedPageBreak/>
        <w:t>辭職、離職等所舉辦之活動，而未超過正常社交禮俗標準。</w:t>
      </w:r>
      <w:r w:rsidRPr="005C125B">
        <w:rPr>
          <w:rFonts w:ascii="Times New Roman" w:hAnsi="Times New Roman" w:hint="eastAsia"/>
          <w:color w:val="000000" w:themeColor="text1"/>
        </w:rPr>
        <w:t>(</w:t>
      </w:r>
      <w:r w:rsidRPr="005C125B">
        <w:rPr>
          <w:rFonts w:ascii="Times New Roman" w:hAnsi="Times New Roman" w:hint="eastAsia"/>
          <w:color w:val="000000" w:themeColor="text1"/>
        </w:rPr>
        <w:t>第</w:t>
      </w:r>
      <w:r w:rsidRPr="005C125B">
        <w:rPr>
          <w:rFonts w:ascii="Times New Roman" w:hAnsi="Times New Roman" w:hint="eastAsia"/>
          <w:color w:val="000000" w:themeColor="text1"/>
        </w:rPr>
        <w:t>2</w:t>
      </w:r>
      <w:r w:rsidRPr="005C125B">
        <w:rPr>
          <w:rFonts w:ascii="Times New Roman" w:hAnsi="Times New Roman" w:hint="eastAsia"/>
          <w:color w:val="000000" w:themeColor="text1"/>
        </w:rPr>
        <w:t>項</w:t>
      </w:r>
      <w:r w:rsidRPr="005C125B">
        <w:rPr>
          <w:rFonts w:ascii="Times New Roman" w:hAnsi="Times New Roman" w:hint="eastAsia"/>
          <w:color w:val="000000" w:themeColor="text1"/>
        </w:rPr>
        <w:t>)</w:t>
      </w:r>
      <w:r w:rsidR="00717DBC" w:rsidRPr="005C125B">
        <w:rPr>
          <w:rFonts w:ascii="Times New Roman" w:hAnsi="Times New Roman" w:hint="eastAsia"/>
          <w:color w:val="000000" w:themeColor="text1"/>
        </w:rPr>
        <w:t>公務員受邀之飲宴應酬，雖與其無職務上利害關係，而與其身分、職務顯不相宜者，仍應避免。」</w:t>
      </w:r>
      <w:r w:rsidRPr="005C125B">
        <w:rPr>
          <w:rFonts w:ascii="Times New Roman" w:hAnsi="Times New Roman" w:hint="eastAsia"/>
          <w:color w:val="000000" w:themeColor="text1"/>
        </w:rPr>
        <w:t>第</w:t>
      </w:r>
      <w:r w:rsidRPr="005C125B">
        <w:rPr>
          <w:rFonts w:ascii="Times New Roman" w:hAnsi="Times New Roman" w:hint="eastAsia"/>
          <w:color w:val="000000" w:themeColor="text1"/>
        </w:rPr>
        <w:t>8</w:t>
      </w:r>
      <w:r w:rsidR="00CB0531" w:rsidRPr="005C125B">
        <w:rPr>
          <w:rFonts w:ascii="Times New Roman" w:hAnsi="Times New Roman" w:hint="eastAsia"/>
          <w:color w:val="000000" w:themeColor="text1"/>
        </w:rPr>
        <w:t>點</w:t>
      </w:r>
      <w:r w:rsidRPr="005C125B">
        <w:rPr>
          <w:rFonts w:ascii="Times New Roman" w:hAnsi="Times New Roman" w:hint="eastAsia"/>
          <w:color w:val="000000" w:themeColor="text1"/>
        </w:rPr>
        <w:t>規定：「公務員除因公務需要經報請長官同意，或有其他正當理由者外，不得涉足不妥當之場所。公務員不得與其職務有利害關係之相關人員為不當接觸。」</w:t>
      </w:r>
    </w:p>
    <w:p w14:paraId="44B09D1C" w14:textId="65096A17" w:rsidR="005D2AFA" w:rsidRPr="005C125B" w:rsidRDefault="005D2AFA" w:rsidP="00A60406">
      <w:pPr>
        <w:pStyle w:val="2"/>
        <w:rPr>
          <w:rFonts w:ascii="Times New Roman" w:hAnsi="Times New Roman"/>
          <w:color w:val="000000" w:themeColor="text1"/>
        </w:rPr>
      </w:pPr>
      <w:r w:rsidRPr="005C125B">
        <w:rPr>
          <w:rFonts w:ascii="Times New Roman" w:hAnsi="Times New Roman" w:hint="eastAsia"/>
          <w:color w:val="000000" w:themeColor="text1"/>
        </w:rPr>
        <w:t>本院訂於</w:t>
      </w:r>
      <w:r w:rsidRPr="005C125B">
        <w:rPr>
          <w:rFonts w:ascii="Times New Roman" w:hAnsi="Times New Roman" w:hint="eastAsia"/>
          <w:color w:val="000000" w:themeColor="text1"/>
        </w:rPr>
        <w:t>115</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4</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14</w:t>
      </w:r>
      <w:r w:rsidRPr="005C125B">
        <w:rPr>
          <w:rFonts w:ascii="Times New Roman" w:hAnsi="Times New Roman" w:hint="eastAsia"/>
          <w:color w:val="000000" w:themeColor="text1"/>
        </w:rPr>
        <w:t>日通知</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到院接受詢問，並隨文檢附相關問題（甲證</w:t>
      </w:r>
      <w:r w:rsidR="00216C10" w:rsidRPr="005C125B">
        <w:rPr>
          <w:rFonts w:ascii="Times New Roman" w:hAnsi="Times New Roman" w:hint="eastAsia"/>
          <w:color w:val="000000" w:themeColor="text1"/>
        </w:rPr>
        <w:t>5</w:t>
      </w:r>
      <w:r w:rsidR="006048F3" w:rsidRPr="005C125B">
        <w:rPr>
          <w:rFonts w:ascii="Times New Roman" w:hAnsi="Times New Roman" w:hint="eastAsia"/>
          <w:color w:val="000000" w:themeColor="text1"/>
        </w:rPr>
        <w:t>1</w:t>
      </w:r>
      <w:r w:rsidRPr="005C125B">
        <w:rPr>
          <w:rFonts w:ascii="Times New Roman" w:hAnsi="Times New Roman" w:hint="eastAsia"/>
          <w:color w:val="000000" w:themeColor="text1"/>
        </w:rPr>
        <w:t>），惟其並無請假且未到場，亦未出具相關陳述說明，併予敘明。</w:t>
      </w:r>
    </w:p>
    <w:p w14:paraId="7DA1A941" w14:textId="206B2AEF" w:rsidR="00D675AA" w:rsidRPr="005C125B" w:rsidRDefault="00B15BD9" w:rsidP="00A60406">
      <w:pPr>
        <w:pStyle w:val="2"/>
        <w:rPr>
          <w:rFonts w:ascii="Times New Roman" w:hAnsi="Times New Roman"/>
          <w:color w:val="000000" w:themeColor="text1"/>
        </w:rPr>
      </w:pPr>
      <w:r w:rsidRPr="005C125B">
        <w:rPr>
          <w:rFonts w:ascii="Times New Roman" w:hAnsi="Times New Roman" w:hint="eastAsia"/>
          <w:color w:val="000000" w:themeColor="text1"/>
        </w:rPr>
        <w:t>經查，內政部雖因</w:t>
      </w:r>
      <w:r w:rsidR="00356DF3"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之上開行為認定</w:t>
      </w:r>
      <w:r w:rsidR="00507C9A" w:rsidRPr="005C125B">
        <w:rPr>
          <w:rFonts w:ascii="Times New Roman" w:hAnsi="Times New Roman" w:hint="eastAsia"/>
          <w:color w:val="000000" w:themeColor="text1"/>
        </w:rPr>
        <w:t>涉及貪污罪嫌</w:t>
      </w:r>
      <w:r w:rsidRPr="005C125B">
        <w:rPr>
          <w:rFonts w:ascii="Times New Roman" w:hAnsi="Times New Roman" w:hint="eastAsia"/>
          <w:color w:val="000000" w:themeColor="text1"/>
        </w:rPr>
        <w:t>，並</w:t>
      </w:r>
      <w:r w:rsidR="00507C9A" w:rsidRPr="005C125B">
        <w:rPr>
          <w:rFonts w:ascii="Times New Roman" w:hAnsi="Times New Roman" w:hint="eastAsia"/>
          <w:color w:val="000000" w:themeColor="text1"/>
        </w:rPr>
        <w:t>核</w:t>
      </w:r>
      <w:r w:rsidRPr="005C125B">
        <w:rPr>
          <w:rFonts w:ascii="Times New Roman" w:hAnsi="Times New Roman" w:hint="eastAsia"/>
          <w:color w:val="000000" w:themeColor="text1"/>
        </w:rPr>
        <w:t>予</w:t>
      </w:r>
      <w:r w:rsidR="00507C9A" w:rsidRPr="005C125B">
        <w:rPr>
          <w:rFonts w:ascii="Times New Roman" w:hAnsi="Times New Roman" w:hint="eastAsia"/>
          <w:color w:val="000000" w:themeColor="text1"/>
        </w:rPr>
        <w:t>一次記二大過免職</w:t>
      </w:r>
      <w:r w:rsidRPr="005C125B">
        <w:rPr>
          <w:rFonts w:ascii="Times New Roman" w:hAnsi="Times New Roman" w:hint="eastAsia"/>
          <w:color w:val="000000" w:themeColor="text1"/>
        </w:rPr>
        <w:t>懲處</w:t>
      </w:r>
      <w:r w:rsidRPr="005C125B">
        <w:rPr>
          <w:rFonts w:ascii="Times New Roman" w:hAnsi="Times New Roman" w:hint="eastAsia"/>
          <w:color w:val="000000" w:themeColor="text1"/>
        </w:rPr>
        <w:t>(</w:t>
      </w:r>
      <w:r w:rsidRPr="005C125B">
        <w:rPr>
          <w:rFonts w:ascii="Times New Roman" w:hAnsi="Times New Roman" w:hint="eastAsia"/>
          <w:color w:val="000000" w:themeColor="text1"/>
        </w:rPr>
        <w:t>甲證</w:t>
      </w:r>
      <w:r w:rsidR="004A5C57" w:rsidRPr="005C125B">
        <w:rPr>
          <w:rFonts w:ascii="Times New Roman" w:hAnsi="Times New Roman" w:hint="eastAsia"/>
          <w:color w:val="000000" w:themeColor="text1"/>
        </w:rPr>
        <w:t>3</w:t>
      </w:r>
      <w:r w:rsidRPr="005C125B">
        <w:rPr>
          <w:rFonts w:ascii="Times New Roman" w:hAnsi="Times New Roman" w:hint="eastAsia"/>
          <w:color w:val="000000" w:themeColor="text1"/>
        </w:rPr>
        <w:t>)</w:t>
      </w:r>
      <w:r w:rsidRPr="005C125B">
        <w:rPr>
          <w:rFonts w:ascii="Times New Roman" w:hAnsi="Times New Roman" w:hint="eastAsia"/>
          <w:color w:val="000000" w:themeColor="text1"/>
        </w:rPr>
        <w:t>，惟衡酌</w:t>
      </w:r>
      <w:r w:rsidR="00C606A9" w:rsidRPr="005C125B">
        <w:rPr>
          <w:rFonts w:ascii="Times New Roman" w:hAnsi="Times New Roman" w:hint="eastAsia"/>
          <w:color w:val="000000" w:themeColor="text1"/>
        </w:rPr>
        <w:t>被彈劾人</w:t>
      </w:r>
      <w:r w:rsidR="00507C9A" w:rsidRPr="005C125B">
        <w:rPr>
          <w:rFonts w:ascii="Times New Roman" w:hAnsi="Times New Roman" w:hint="eastAsia"/>
          <w:color w:val="000000" w:themeColor="text1"/>
        </w:rPr>
        <w:t>擔任臺中市刑大大隊長及刑事局警政監，前者係承臺中市警局局長之命，綜理臺中市刑大大隊業務，並指揮、監督所屬司法警察人員，</w:t>
      </w:r>
      <w:r w:rsidR="00DD06AB" w:rsidRPr="005C125B">
        <w:rPr>
          <w:rFonts w:ascii="Times New Roman" w:hAnsi="Times New Roman" w:hint="eastAsia"/>
          <w:color w:val="000000" w:themeColor="text1"/>
        </w:rPr>
        <w:t>後者係職掌刑事局偵查科、偵查第六大隊及偵查第八大隊等核稿業務，其中偵查科負責協助偵查犯罪業務、查捕逃犯、犯罪通報及辦理查緝賭博等相關業務；偵查第六大隊、偵查第八大隊各為刑事局中、南部打擊犯罪中心，負責偵查重大、特殊詐欺、經濟及網路犯罪等各類刑事案件，</w:t>
      </w:r>
      <w:r w:rsidRPr="005C125B">
        <w:rPr>
          <w:rFonts w:ascii="Times New Roman" w:hAnsi="Times New Roman" w:hint="eastAsia"/>
          <w:color w:val="000000" w:themeColor="text1"/>
        </w:rPr>
        <w:t>卻</w:t>
      </w:r>
      <w:r w:rsidR="007F2625" w:rsidRPr="005C125B">
        <w:rPr>
          <w:rFonts w:ascii="Times New Roman" w:hAnsi="Times New Roman" w:hint="eastAsia"/>
          <w:color w:val="000000" w:themeColor="text1"/>
        </w:rPr>
        <w:t>長期與博弈集團重要成員密切交往接觸，更與該集團旗下子公司前負責人徐姓女子同居，並涉收受賄賂及不正利益、洩漏偵查秘密與財產來源不明等罪嫌，核其所為</w:t>
      </w:r>
      <w:r w:rsidRPr="005C125B">
        <w:rPr>
          <w:rFonts w:ascii="Times New Roman" w:hAnsi="Times New Roman" w:hint="eastAsia"/>
          <w:color w:val="000000" w:themeColor="text1"/>
        </w:rPr>
        <w:t>，已嚴重戕害</w:t>
      </w:r>
      <w:r w:rsidR="007F2625" w:rsidRPr="005C125B">
        <w:rPr>
          <w:rFonts w:ascii="Times New Roman" w:hAnsi="Times New Roman" w:hint="eastAsia"/>
          <w:color w:val="000000" w:themeColor="text1"/>
        </w:rPr>
        <w:t>司法警察</w:t>
      </w:r>
      <w:r w:rsidRPr="005C125B">
        <w:rPr>
          <w:rFonts w:ascii="Times New Roman" w:hAnsi="Times New Roman" w:hint="eastAsia"/>
          <w:color w:val="000000" w:themeColor="text1"/>
        </w:rPr>
        <w:t>人員之聲譽及形象，應認前揭行政處置不足以維持公務紀律。爰此，</w:t>
      </w:r>
      <w:bookmarkStart w:id="77" w:name="_Hlk231476516"/>
      <w:r w:rsidR="00356DF3" w:rsidRPr="005C125B">
        <w:rPr>
          <w:rFonts w:ascii="Times New Roman" w:hAnsi="Times New Roman" w:hint="eastAsia"/>
          <w:color w:val="000000" w:themeColor="text1"/>
        </w:rPr>
        <w:t>被彈劾人</w:t>
      </w:r>
      <w:bookmarkEnd w:id="77"/>
      <w:r w:rsidRPr="005C125B">
        <w:rPr>
          <w:rFonts w:ascii="Times New Roman" w:hAnsi="Times New Roman" w:hint="eastAsia"/>
          <w:color w:val="000000" w:themeColor="text1"/>
        </w:rPr>
        <w:t>之上開行為有違公務員服務法</w:t>
      </w:r>
      <w:r w:rsidR="007F2625" w:rsidRPr="005C125B">
        <w:rPr>
          <w:rFonts w:ascii="Times New Roman" w:hAnsi="Times New Roman" w:hint="eastAsia"/>
          <w:color w:val="000000" w:themeColor="text1"/>
        </w:rPr>
        <w:t>第</w:t>
      </w:r>
      <w:r w:rsidR="007F2625" w:rsidRPr="005C125B">
        <w:rPr>
          <w:rFonts w:ascii="Times New Roman" w:hAnsi="Times New Roman" w:hint="eastAsia"/>
          <w:color w:val="000000" w:themeColor="text1"/>
        </w:rPr>
        <w:t>1</w:t>
      </w:r>
      <w:r w:rsidR="007F2625" w:rsidRPr="005C125B">
        <w:rPr>
          <w:rFonts w:ascii="Times New Roman" w:hAnsi="Times New Roman" w:hint="eastAsia"/>
          <w:color w:val="000000" w:themeColor="text1"/>
        </w:rPr>
        <w:t>條、</w:t>
      </w:r>
      <w:r w:rsidRPr="005C125B">
        <w:rPr>
          <w:rFonts w:ascii="Times New Roman" w:hAnsi="Times New Roman" w:hint="eastAsia"/>
          <w:color w:val="000000" w:themeColor="text1"/>
        </w:rPr>
        <w:t>第</w:t>
      </w:r>
      <w:r w:rsidRPr="005C125B">
        <w:rPr>
          <w:rFonts w:ascii="Times New Roman" w:hAnsi="Times New Roman" w:hint="eastAsia"/>
          <w:color w:val="000000" w:themeColor="text1"/>
        </w:rPr>
        <w:t>6</w:t>
      </w:r>
      <w:r w:rsidRPr="005C125B">
        <w:rPr>
          <w:rFonts w:ascii="Times New Roman" w:hAnsi="Times New Roman" w:hint="eastAsia"/>
          <w:color w:val="000000" w:themeColor="text1"/>
        </w:rPr>
        <w:t>條、第</w:t>
      </w:r>
      <w:r w:rsidRPr="005C125B">
        <w:rPr>
          <w:rFonts w:ascii="Times New Roman" w:hAnsi="Times New Roman" w:hint="eastAsia"/>
          <w:color w:val="000000" w:themeColor="text1"/>
        </w:rPr>
        <w:t>7</w:t>
      </w:r>
      <w:r w:rsidRPr="005C125B">
        <w:rPr>
          <w:rFonts w:ascii="Times New Roman" w:hAnsi="Times New Roman" w:hint="eastAsia"/>
          <w:color w:val="000000" w:themeColor="text1"/>
        </w:rPr>
        <w:t>條</w:t>
      </w:r>
      <w:r w:rsidR="00F11519" w:rsidRPr="005C125B">
        <w:rPr>
          <w:rFonts w:ascii="Times New Roman" w:hAnsi="Times New Roman" w:hint="eastAsia"/>
          <w:color w:val="000000" w:themeColor="text1"/>
        </w:rPr>
        <w:t>及</w:t>
      </w:r>
      <w:r w:rsidR="007F2625" w:rsidRPr="005C125B">
        <w:rPr>
          <w:rFonts w:ascii="Times New Roman" w:hAnsi="Times New Roman" w:hint="eastAsia"/>
          <w:color w:val="000000" w:themeColor="text1"/>
        </w:rPr>
        <w:t>第</w:t>
      </w:r>
      <w:r w:rsidR="007F2625" w:rsidRPr="005C125B">
        <w:rPr>
          <w:rFonts w:ascii="Times New Roman" w:hAnsi="Times New Roman" w:hint="eastAsia"/>
          <w:color w:val="000000" w:themeColor="text1"/>
        </w:rPr>
        <w:t>17</w:t>
      </w:r>
      <w:r w:rsidR="007F2625" w:rsidRPr="005C125B">
        <w:rPr>
          <w:rFonts w:ascii="Times New Roman" w:hAnsi="Times New Roman" w:hint="eastAsia"/>
          <w:color w:val="000000" w:themeColor="text1"/>
        </w:rPr>
        <w:t>條</w:t>
      </w:r>
      <w:r w:rsidR="00CB0531" w:rsidRPr="005C125B">
        <w:rPr>
          <w:rFonts w:ascii="Times New Roman" w:hAnsi="Times New Roman" w:hint="eastAsia"/>
          <w:color w:val="000000" w:themeColor="text1"/>
        </w:rPr>
        <w:t>、公務員廉政倫理規範第</w:t>
      </w:r>
      <w:r w:rsidR="00CB0531" w:rsidRPr="005C125B">
        <w:rPr>
          <w:rFonts w:ascii="Times New Roman" w:hAnsi="Times New Roman" w:hint="eastAsia"/>
          <w:color w:val="000000" w:themeColor="text1"/>
        </w:rPr>
        <w:t>4</w:t>
      </w:r>
      <w:r w:rsidR="00CB0531" w:rsidRPr="005C125B">
        <w:rPr>
          <w:rFonts w:ascii="Times New Roman" w:hAnsi="Times New Roman" w:hint="eastAsia"/>
          <w:color w:val="000000" w:themeColor="text1"/>
        </w:rPr>
        <w:t>點、第</w:t>
      </w:r>
      <w:r w:rsidR="00CB0531" w:rsidRPr="005C125B">
        <w:rPr>
          <w:rFonts w:ascii="Times New Roman" w:hAnsi="Times New Roman" w:hint="eastAsia"/>
          <w:color w:val="000000" w:themeColor="text1"/>
        </w:rPr>
        <w:t>7</w:t>
      </w:r>
      <w:r w:rsidR="00CB0531" w:rsidRPr="005C125B">
        <w:rPr>
          <w:rFonts w:ascii="Times New Roman" w:hAnsi="Times New Roman" w:hint="eastAsia"/>
          <w:color w:val="000000" w:themeColor="text1"/>
        </w:rPr>
        <w:t>點及第</w:t>
      </w:r>
      <w:r w:rsidR="00CB0531" w:rsidRPr="005C125B">
        <w:rPr>
          <w:rFonts w:ascii="Times New Roman" w:hAnsi="Times New Roman" w:hint="eastAsia"/>
          <w:color w:val="000000" w:themeColor="text1"/>
        </w:rPr>
        <w:t>8</w:t>
      </w:r>
      <w:r w:rsidR="00CB0531" w:rsidRPr="005C125B">
        <w:rPr>
          <w:rFonts w:ascii="Times New Roman" w:hAnsi="Times New Roman" w:hint="eastAsia"/>
          <w:color w:val="000000" w:themeColor="text1"/>
        </w:rPr>
        <w:t>點</w:t>
      </w:r>
      <w:r w:rsidRPr="005C125B">
        <w:rPr>
          <w:rFonts w:ascii="Times New Roman" w:hAnsi="Times New Roman" w:hint="eastAsia"/>
          <w:color w:val="000000" w:themeColor="text1"/>
        </w:rPr>
        <w:t>之規定，核屬公務員懲戒法第</w:t>
      </w:r>
      <w:r w:rsidRPr="005C125B">
        <w:rPr>
          <w:rFonts w:ascii="Times New Roman" w:hAnsi="Times New Roman" w:hint="eastAsia"/>
          <w:color w:val="000000" w:themeColor="text1"/>
        </w:rPr>
        <w:t>2</w:t>
      </w:r>
      <w:r w:rsidRPr="005C125B">
        <w:rPr>
          <w:rFonts w:ascii="Times New Roman" w:hAnsi="Times New Roman" w:hint="eastAsia"/>
          <w:color w:val="000000" w:themeColor="text1"/>
        </w:rPr>
        <w:t>條違法失職之行為，自有移送懲戒之必要。</w:t>
      </w:r>
    </w:p>
    <w:p w14:paraId="6FDA67DA" w14:textId="3556E4E6" w:rsidR="0083056D" w:rsidRPr="005C125B" w:rsidRDefault="0083056D" w:rsidP="00A60406">
      <w:pPr>
        <w:pStyle w:val="2"/>
        <w:rPr>
          <w:rFonts w:ascii="Times New Roman" w:hAnsi="Times New Roman"/>
          <w:color w:val="000000" w:themeColor="text1"/>
        </w:rPr>
      </w:pPr>
      <w:r w:rsidRPr="005C125B">
        <w:rPr>
          <w:rFonts w:ascii="Times New Roman" w:hAnsi="Times New Roman" w:hint="eastAsia"/>
          <w:color w:val="000000" w:themeColor="text1"/>
        </w:rPr>
        <w:t>末按我國懲戒程序上採「刑懲併行原則」，處罰上則採</w:t>
      </w:r>
      <w:r w:rsidRPr="005C125B">
        <w:rPr>
          <w:rFonts w:ascii="Times New Roman" w:hAnsi="Times New Roman" w:hint="eastAsia"/>
          <w:color w:val="000000" w:themeColor="text1"/>
        </w:rPr>
        <w:lastRenderedPageBreak/>
        <w:t>「併罰主義」。惟近來懲戒法院判決屢有以被付懲戒人因同一違法失職事件，已在刑事訴訟程序中，經以貪污罪論罪科刑確定，或經判決褫奪公權宣告，即認該等被付懲戒人既依公務人員任用法及地方制度法等規定，當然喪失公務員資格並應予免職，或遭解除職務，則懲戒法院若再對其施以懲戒處分，已屬「無實益」或「已無必要」，故判決「免議」。然查：</w:t>
      </w:r>
    </w:p>
    <w:p w14:paraId="1E3D4812" w14:textId="77777777" w:rsidR="0083056D" w:rsidRPr="005C125B" w:rsidRDefault="0083056D" w:rsidP="00A60406">
      <w:pPr>
        <w:pStyle w:val="3"/>
        <w:numPr>
          <w:ilvl w:val="2"/>
          <w:numId w:val="1"/>
        </w:numPr>
        <w:rPr>
          <w:rFonts w:ascii="Times New Roman" w:hAnsi="Times New Roman"/>
          <w:color w:val="000000" w:themeColor="text1"/>
        </w:rPr>
      </w:pPr>
      <w:r w:rsidRPr="005C125B">
        <w:rPr>
          <w:rFonts w:ascii="Times New Roman" w:hAnsi="Times New Roman" w:hint="eastAsia"/>
          <w:color w:val="000000" w:themeColor="text1"/>
        </w:rPr>
        <w:t>懲戒之</w:t>
      </w:r>
      <w:r w:rsidRPr="005C125B">
        <w:rPr>
          <w:rFonts w:ascii="Times New Roman" w:hAnsi="Times New Roman" w:hint="eastAsia"/>
          <w:bCs w:val="0"/>
          <w:color w:val="000000" w:themeColor="text1"/>
        </w:rPr>
        <w:t>目的在於維護「公務紀律」、「官箴」，並確保「國民對公務體系的信賴」，基於「刑懲併行原則」，刑罰權與懲戒權係立於不同之憲法基礎，並追求相異之規範目的，刑事判決固然可作為懲戒法院認定事實之基礎，但不得取代懲戒法院獨立行使其判斷「懲戒實益及必要性」之憲法職能</w:t>
      </w:r>
      <w:r w:rsidRPr="005C125B">
        <w:rPr>
          <w:rFonts w:ascii="Times New Roman" w:hAnsi="Times New Roman" w:hint="eastAsia"/>
          <w:color w:val="000000" w:themeColor="text1"/>
        </w:rPr>
        <w:t>。</w:t>
      </w:r>
    </w:p>
    <w:p w14:paraId="3002973B" w14:textId="3C5D3035" w:rsidR="0083056D" w:rsidRPr="005C125B" w:rsidRDefault="0083056D" w:rsidP="00A60406">
      <w:pPr>
        <w:pStyle w:val="3"/>
        <w:numPr>
          <w:ilvl w:val="2"/>
          <w:numId w:val="1"/>
        </w:numPr>
        <w:rPr>
          <w:rFonts w:ascii="Times New Roman" w:hAnsi="Times New Roman"/>
          <w:color w:val="000000" w:themeColor="text1"/>
        </w:rPr>
      </w:pPr>
      <w:r w:rsidRPr="005C125B">
        <w:rPr>
          <w:rFonts w:ascii="Times New Roman" w:hAnsi="Times New Roman" w:hint="eastAsia"/>
          <w:color w:val="000000" w:themeColor="text1"/>
        </w:rPr>
        <w:t>再者，</w:t>
      </w:r>
      <w:r w:rsidRPr="005C125B">
        <w:rPr>
          <w:rFonts w:ascii="Times New Roman" w:hAnsi="Times New Roman" w:hint="eastAsia"/>
          <w:color w:val="000000" w:themeColor="text1"/>
        </w:rPr>
        <w:t>104</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5</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20</w:t>
      </w:r>
      <w:r w:rsidRPr="005C125B">
        <w:rPr>
          <w:rFonts w:ascii="Times New Roman" w:hAnsi="Times New Roman" w:hint="eastAsia"/>
          <w:color w:val="000000" w:themeColor="text1"/>
        </w:rPr>
        <w:t>日修正公布之公務員懲戒法第</w:t>
      </w:r>
      <w:r w:rsidRPr="005C125B">
        <w:rPr>
          <w:rFonts w:ascii="Times New Roman" w:hAnsi="Times New Roman" w:hint="eastAsia"/>
          <w:color w:val="000000" w:themeColor="text1"/>
        </w:rPr>
        <w:t>9</w:t>
      </w:r>
      <w:r w:rsidRPr="005C125B">
        <w:rPr>
          <w:rFonts w:ascii="Times New Roman" w:hAnsi="Times New Roman" w:hint="eastAsia"/>
          <w:color w:val="000000" w:themeColor="text1"/>
        </w:rPr>
        <w:t>條增訂「剝奪、減少退休</w:t>
      </w:r>
      <w:r w:rsidRPr="005C125B">
        <w:rPr>
          <w:rFonts w:ascii="Times New Roman" w:hAnsi="Times New Roman" w:hint="eastAsia"/>
          <w:color w:val="000000" w:themeColor="text1"/>
        </w:rPr>
        <w:t>(</w:t>
      </w:r>
      <w:r w:rsidRPr="005C125B">
        <w:rPr>
          <w:rFonts w:ascii="Times New Roman" w:hAnsi="Times New Roman" w:hint="eastAsia"/>
          <w:color w:val="000000" w:themeColor="text1"/>
        </w:rPr>
        <w:t>職、伍</w:t>
      </w:r>
      <w:r w:rsidRPr="005C125B">
        <w:rPr>
          <w:rFonts w:ascii="Times New Roman" w:hAnsi="Times New Roman" w:hint="eastAsia"/>
          <w:color w:val="000000" w:themeColor="text1"/>
        </w:rPr>
        <w:t>)</w:t>
      </w:r>
      <w:r w:rsidRPr="005C125B">
        <w:rPr>
          <w:rFonts w:ascii="Times New Roman" w:hAnsi="Times New Roman" w:hint="eastAsia"/>
          <w:color w:val="000000" w:themeColor="text1"/>
        </w:rPr>
        <w:t>金」及「罰款」等關於財產權之懲戒處分種類，其立法理由明揭係鑒於原條文規定之撤職、休職、記過、申誡等懲戒處分，如判決時違失行為人已不在職，懲戒效果有限，即使予以降級、減俸，亦僅於其再任職時執行，不但未能有效處罰已離職公務員之違失行為，亦不能對現職公務員達到懲儆之預防效果，故參考德國聯邦公務員懲戒法，對離職人員之退休金，設有一部或全部限制支付之機制，以使離職公務員之懲戒具有實益。是依上開修法意旨，若被付懲戒人因同一違法失職事件，在刑事訴訟程序中經以貪污罪論罪科刑確定，或經判決褫奪公權宣告，而已依法當然喪失公務員資格並應予免職，或解除職務時，懲戒法院不但不應逕為「免議」之判決，反而更應審酌採取「剝奪、減少退休</w:t>
      </w:r>
      <w:r w:rsidRPr="005C125B">
        <w:rPr>
          <w:rFonts w:ascii="Times New Roman" w:hAnsi="Times New Roman" w:hint="eastAsia"/>
          <w:color w:val="000000" w:themeColor="text1"/>
        </w:rPr>
        <w:t>(</w:t>
      </w:r>
      <w:r w:rsidRPr="005C125B">
        <w:rPr>
          <w:rFonts w:ascii="Times New Roman" w:hAnsi="Times New Roman" w:hint="eastAsia"/>
          <w:color w:val="000000" w:themeColor="text1"/>
        </w:rPr>
        <w:t>職、伍</w:t>
      </w:r>
      <w:r w:rsidRPr="005C125B">
        <w:rPr>
          <w:rFonts w:ascii="Times New Roman" w:hAnsi="Times New Roman" w:hint="eastAsia"/>
          <w:color w:val="000000" w:themeColor="text1"/>
        </w:rPr>
        <w:t>)</w:t>
      </w:r>
      <w:r w:rsidRPr="005C125B">
        <w:rPr>
          <w:rFonts w:ascii="Times New Roman" w:hAnsi="Times New Roman" w:hint="eastAsia"/>
          <w:color w:val="000000" w:themeColor="text1"/>
        </w:rPr>
        <w:t>金」，或以「罰款」與免除職務、撤職、休職等併為處分之懲戒方式，為</w:t>
      </w:r>
      <w:r w:rsidRPr="005C125B">
        <w:rPr>
          <w:rFonts w:ascii="Times New Roman" w:hAnsi="Times New Roman" w:hint="eastAsia"/>
          <w:color w:val="000000" w:themeColor="text1"/>
        </w:rPr>
        <w:lastRenderedPageBreak/>
        <w:t>實體之判決，方能貫徹修法強化對離職公務員懲戒實益之立法本旨。</w:t>
      </w:r>
    </w:p>
    <w:p w14:paraId="66C42972" w14:textId="5BA783FF" w:rsidR="009D767B" w:rsidRPr="005C125B" w:rsidRDefault="0083056D" w:rsidP="00A60406">
      <w:pPr>
        <w:pStyle w:val="3"/>
        <w:rPr>
          <w:rFonts w:ascii="Times New Roman" w:hAnsi="Times New Roman"/>
          <w:color w:val="000000" w:themeColor="text1"/>
        </w:rPr>
      </w:pPr>
      <w:r w:rsidRPr="005C125B">
        <w:rPr>
          <w:rFonts w:ascii="Times New Roman" w:hAnsi="Times New Roman" w:hint="eastAsia"/>
          <w:color w:val="000000" w:themeColor="text1"/>
        </w:rPr>
        <w:t>復且觀諸</w:t>
      </w:r>
      <w:r w:rsidRPr="005C125B">
        <w:rPr>
          <w:rFonts w:ascii="Times New Roman" w:hAnsi="Times New Roman" w:hint="eastAsia"/>
          <w:color w:val="000000" w:themeColor="text1"/>
        </w:rPr>
        <w:t>l07</w:t>
      </w:r>
      <w:r w:rsidRPr="005C125B">
        <w:rPr>
          <w:rFonts w:ascii="Times New Roman" w:hAnsi="Times New Roman" w:hint="eastAsia"/>
          <w:color w:val="000000" w:themeColor="text1"/>
        </w:rPr>
        <w:t>年</w:t>
      </w:r>
      <w:r w:rsidRPr="005C125B">
        <w:rPr>
          <w:rFonts w:ascii="Times New Roman" w:hAnsi="Times New Roman" w:hint="eastAsia"/>
          <w:color w:val="000000" w:themeColor="text1"/>
        </w:rPr>
        <w:t>12</w:t>
      </w:r>
      <w:r w:rsidRPr="005C125B">
        <w:rPr>
          <w:rFonts w:ascii="Times New Roman" w:hAnsi="Times New Roman" w:hint="eastAsia"/>
          <w:color w:val="000000" w:themeColor="text1"/>
        </w:rPr>
        <w:t>月</w:t>
      </w:r>
      <w:r w:rsidRPr="005C125B">
        <w:rPr>
          <w:rFonts w:ascii="Times New Roman" w:hAnsi="Times New Roman" w:hint="eastAsia"/>
          <w:color w:val="000000" w:themeColor="text1"/>
        </w:rPr>
        <w:t>26</w:t>
      </w:r>
      <w:r w:rsidRPr="005C125B">
        <w:rPr>
          <w:rFonts w:ascii="Times New Roman" w:hAnsi="Times New Roman" w:hint="eastAsia"/>
          <w:color w:val="000000" w:themeColor="text1"/>
        </w:rPr>
        <w:t>日改制前公務員懲戒委員會法律座談會決議第</w:t>
      </w:r>
      <w:r w:rsidRPr="005C125B">
        <w:rPr>
          <w:rFonts w:ascii="Times New Roman" w:hAnsi="Times New Roman" w:hint="eastAsia"/>
          <w:color w:val="000000" w:themeColor="text1"/>
        </w:rPr>
        <w:t>125</w:t>
      </w:r>
      <w:r w:rsidRPr="005C125B">
        <w:rPr>
          <w:rFonts w:ascii="Times New Roman" w:hAnsi="Times New Roman" w:hint="eastAsia"/>
          <w:color w:val="000000" w:themeColor="text1"/>
        </w:rPr>
        <w:t>案採乙說，亦明揭個案情節有無懲戒必要，並非涉犯貪污罪公務員經判刑確定並褫奪公權者，不分情節一律予以懲戒或免議。如於利用職務機會詐取財物之事例，舉凡行為動機、詐取金額多寡、詐取次數，行為後是否自首、自白，已否繳回所詐領財物，其所生損害及行為後態度等情狀，均足資</w:t>
      </w:r>
      <w:r w:rsidR="00C740DA" w:rsidRPr="005C125B">
        <w:rPr>
          <w:rFonts w:ascii="Times New Roman" w:hAnsi="Times New Roman" w:hint="eastAsia"/>
          <w:color w:val="000000" w:themeColor="text1"/>
        </w:rPr>
        <w:t>作</w:t>
      </w:r>
      <w:r w:rsidRPr="005C125B">
        <w:rPr>
          <w:rFonts w:ascii="Times New Roman" w:hAnsi="Times New Roman" w:hint="eastAsia"/>
          <w:color w:val="000000" w:themeColor="text1"/>
        </w:rPr>
        <w:t>為有無受懲戒必要之判斷基準。如犯貪污罪經判刑且受褫奪公權確定之被付懲戒人前無不良素行，為一己之私，貪圖小利，固該責難，惟</w:t>
      </w:r>
      <w:r w:rsidRPr="005C125B">
        <w:rPr>
          <w:rFonts w:ascii="Times New Roman" w:hAnsi="Times New Roman" w:hint="eastAsia"/>
          <w:color w:val="000000" w:themeColor="text1"/>
        </w:rPr>
        <w:t>(l)</w:t>
      </w:r>
      <w:r w:rsidRPr="005C125B">
        <w:rPr>
          <w:rFonts w:ascii="Times New Roman" w:hAnsi="Times New Roman" w:hint="eastAsia"/>
          <w:color w:val="000000" w:themeColor="text1"/>
        </w:rPr>
        <w:t>因一時失慮，致罹法典，所得財物數額甚微，</w:t>
      </w:r>
      <w:r w:rsidRPr="005C125B">
        <w:rPr>
          <w:rFonts w:ascii="Times New Roman" w:hAnsi="Times New Roman" w:hint="eastAsia"/>
          <w:color w:val="000000" w:themeColor="text1"/>
        </w:rPr>
        <w:t>(2)</w:t>
      </w:r>
      <w:r w:rsidRPr="005C125B">
        <w:rPr>
          <w:rFonts w:ascii="Times New Roman" w:hAnsi="Times New Roman" w:hint="eastAsia"/>
          <w:color w:val="000000" w:themeColor="text1"/>
        </w:rPr>
        <w:t>行為後自首</w:t>
      </w:r>
      <w:r w:rsidRPr="005C125B">
        <w:rPr>
          <w:rFonts w:ascii="Times New Roman" w:hAnsi="Times New Roman" w:hint="eastAsia"/>
          <w:color w:val="000000" w:themeColor="text1"/>
        </w:rPr>
        <w:t>(</w:t>
      </w:r>
      <w:r w:rsidRPr="005C125B">
        <w:rPr>
          <w:rFonts w:ascii="Times New Roman" w:hAnsi="Times New Roman" w:hint="eastAsia"/>
          <w:color w:val="000000" w:themeColor="text1"/>
        </w:rPr>
        <w:t>或自白</w:t>
      </w:r>
      <w:r w:rsidRPr="005C125B">
        <w:rPr>
          <w:rFonts w:ascii="Times New Roman" w:hAnsi="Times New Roman" w:hint="eastAsia"/>
          <w:color w:val="000000" w:themeColor="text1"/>
        </w:rPr>
        <w:t>)</w:t>
      </w:r>
      <w:r w:rsidRPr="005C125B">
        <w:rPr>
          <w:rFonts w:ascii="Times New Roman" w:hAnsi="Times New Roman" w:hint="eastAsia"/>
          <w:color w:val="000000" w:themeColor="text1"/>
        </w:rPr>
        <w:t>犯行，並受裁判，</w:t>
      </w:r>
      <w:r w:rsidRPr="005C125B">
        <w:rPr>
          <w:rFonts w:ascii="Times New Roman" w:hAnsi="Times New Roman" w:hint="eastAsia"/>
          <w:color w:val="000000" w:themeColor="text1"/>
        </w:rPr>
        <w:t>(3)</w:t>
      </w:r>
      <w:r w:rsidRPr="005C125B">
        <w:rPr>
          <w:rFonts w:ascii="Times New Roman" w:hAnsi="Times New Roman" w:hint="eastAsia"/>
          <w:color w:val="000000" w:themeColor="text1"/>
        </w:rPr>
        <w:t>事後於偵審中坦承違失，</w:t>
      </w:r>
      <w:r w:rsidRPr="005C125B">
        <w:rPr>
          <w:rFonts w:ascii="Times New Roman" w:hAnsi="Times New Roman" w:hint="eastAsia"/>
          <w:color w:val="000000" w:themeColor="text1"/>
        </w:rPr>
        <w:t>(4)</w:t>
      </w:r>
      <w:r w:rsidRPr="005C125B">
        <w:rPr>
          <w:rFonts w:ascii="Times New Roman" w:hAnsi="Times New Roman" w:hint="eastAsia"/>
          <w:color w:val="000000" w:themeColor="text1"/>
        </w:rPr>
        <w:t>自動繳還所得財物，復深切檢討，態度良好者，</w:t>
      </w:r>
      <w:r w:rsidRPr="005C125B">
        <w:rPr>
          <w:rFonts w:ascii="Times New Roman" w:hAnsi="Times New Roman"/>
          <w:color w:val="000000" w:themeColor="text1"/>
        </w:rPr>
        <w:t>似可認已無懲戒處分之必要，而為免議之判決。</w:t>
      </w:r>
      <w:r w:rsidRPr="005C125B">
        <w:rPr>
          <w:rFonts w:ascii="Times New Roman" w:hAnsi="Times New Roman" w:hint="eastAsia"/>
          <w:color w:val="000000" w:themeColor="text1"/>
        </w:rPr>
        <w:t>是依前揭決議，得免議之標準通常須符合「一時失慮」、「所得微薄」、「自首自白」且「深切檢討」等要件，否則不僅憲法所定「彈劾權」難以落實，更令「彈劾權」原欲追究之行政違失責任無端消失。是縱然本案</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未來可能經刑事法院判刑貪污罪確定，本院基於維護憲法體制，及貫徹公務員懲戒法第</w:t>
      </w:r>
      <w:r w:rsidRPr="005C125B">
        <w:rPr>
          <w:rFonts w:ascii="Times New Roman" w:hAnsi="Times New Roman" w:hint="eastAsia"/>
          <w:color w:val="000000" w:themeColor="text1"/>
        </w:rPr>
        <w:t>9</w:t>
      </w:r>
      <w:r w:rsidRPr="005C125B">
        <w:rPr>
          <w:rFonts w:ascii="Times New Roman" w:hAnsi="Times New Roman" w:hint="eastAsia"/>
          <w:color w:val="000000" w:themeColor="text1"/>
        </w:rPr>
        <w:t>條修法意旨，仍請懲戒法院通盤審酌各節，而非不分情節一律予以懲戒或免議之判決；何況本案</w:t>
      </w:r>
      <w:r w:rsidR="008764F2" w:rsidRPr="005C125B">
        <w:rPr>
          <w:rFonts w:ascii="Times New Roman" w:hAnsi="Times New Roman" w:hint="eastAsia"/>
          <w:color w:val="000000" w:themeColor="text1"/>
        </w:rPr>
        <w:t>被彈劾人</w:t>
      </w:r>
      <w:r w:rsidRPr="005C125B">
        <w:rPr>
          <w:rFonts w:ascii="Times New Roman" w:hAnsi="Times New Roman" w:hint="eastAsia"/>
          <w:color w:val="000000" w:themeColor="text1"/>
        </w:rPr>
        <w:t>除犯貪污罪嫌</w:t>
      </w:r>
      <w:r w:rsidR="00AC7A99" w:rsidRPr="005C125B">
        <w:rPr>
          <w:rFonts w:ascii="Times New Roman" w:hAnsi="Times New Roman" w:hint="eastAsia"/>
          <w:color w:val="000000" w:themeColor="text1"/>
        </w:rPr>
        <w:t>外</w:t>
      </w:r>
      <w:r w:rsidRPr="005C125B">
        <w:rPr>
          <w:rFonts w:ascii="Times New Roman" w:hAnsi="Times New Roman" w:hint="eastAsia"/>
          <w:color w:val="000000" w:themeColor="text1"/>
        </w:rPr>
        <w:t>，尚有</w:t>
      </w:r>
      <w:r w:rsidR="00B637F6" w:rsidRPr="005C125B">
        <w:rPr>
          <w:rFonts w:ascii="Times New Roman" w:hAnsi="Times New Roman" w:hint="eastAsia"/>
          <w:color w:val="000000" w:themeColor="text1"/>
        </w:rPr>
        <w:t>長期與博弈犯罪集團重要成員密切交往接觸，更在婚姻存續中與該集團旗下子公司前負責人徐姓女子同居，均嚴重逾越警政人員應有職務分際等情，尚非刑事責</w:t>
      </w:r>
      <w:r w:rsidR="00C07DD1" w:rsidRPr="005C125B">
        <w:rPr>
          <w:rFonts w:ascii="Times New Roman" w:hAnsi="Times New Roman" w:hint="eastAsia"/>
          <w:color w:val="000000" w:themeColor="text1"/>
        </w:rPr>
        <w:t>任</w:t>
      </w:r>
      <w:r w:rsidR="00B637F6" w:rsidRPr="005C125B">
        <w:rPr>
          <w:rFonts w:ascii="Times New Roman" w:hAnsi="Times New Roman" w:hint="eastAsia"/>
          <w:color w:val="000000" w:themeColor="text1"/>
        </w:rPr>
        <w:t>範疇，</w:t>
      </w:r>
      <w:r w:rsidRPr="005C125B">
        <w:rPr>
          <w:rFonts w:ascii="Times New Roman" w:hAnsi="Times New Roman" w:hint="eastAsia"/>
          <w:color w:val="000000" w:themeColor="text1"/>
        </w:rPr>
        <w:t>更不宜不分情節，一概予以免議之判決，併此敘明。</w:t>
      </w:r>
    </w:p>
    <w:p w14:paraId="0E76D5D4" w14:textId="0CFB1E76" w:rsidR="00BA7E4C" w:rsidRPr="005C125B" w:rsidRDefault="00E25849" w:rsidP="00A60406">
      <w:pPr>
        <w:pStyle w:val="10"/>
        <w:ind w:left="680" w:firstLine="680"/>
        <w:rPr>
          <w:rFonts w:ascii="Times New Roman"/>
          <w:bCs/>
          <w:color w:val="000000" w:themeColor="text1"/>
        </w:rPr>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End w:id="74"/>
      <w:bookmarkEnd w:id="75"/>
      <w:bookmarkEnd w:id="76"/>
      <w:r w:rsidRPr="005C125B">
        <w:rPr>
          <w:rFonts w:ascii="Times New Roman"/>
          <w:color w:val="000000" w:themeColor="text1"/>
        </w:rPr>
        <w:br w:type="page"/>
      </w:r>
      <w:bookmarkEnd w:id="78"/>
      <w:bookmarkEnd w:id="79"/>
      <w:bookmarkEnd w:id="80"/>
      <w:bookmarkEnd w:id="81"/>
      <w:bookmarkEnd w:id="82"/>
      <w:bookmarkEnd w:id="83"/>
      <w:bookmarkEnd w:id="84"/>
      <w:bookmarkEnd w:id="85"/>
      <w:bookmarkEnd w:id="86"/>
      <w:bookmarkEnd w:id="87"/>
      <w:r w:rsidR="007F2625" w:rsidRPr="005C125B">
        <w:rPr>
          <w:rFonts w:ascii="Times New Roman" w:hint="eastAsia"/>
          <w:color w:val="000000" w:themeColor="text1"/>
        </w:rPr>
        <w:lastRenderedPageBreak/>
        <w:t>綜上所述，林康承</w:t>
      </w:r>
      <w:r w:rsidR="007F2625" w:rsidRPr="005C125B">
        <w:rPr>
          <w:rFonts w:ascii="Times New Roman" w:hint="eastAsia"/>
          <w:color w:val="000000" w:themeColor="text1"/>
        </w:rPr>
        <w:t>(</w:t>
      </w:r>
      <w:r w:rsidR="007F2625" w:rsidRPr="005C125B">
        <w:rPr>
          <w:rFonts w:ascii="Times New Roman" w:hint="eastAsia"/>
          <w:color w:val="000000" w:themeColor="text1"/>
        </w:rPr>
        <w:t>原名為林明佐</w:t>
      </w:r>
      <w:r w:rsidR="007F2625" w:rsidRPr="005C125B">
        <w:rPr>
          <w:rFonts w:ascii="Times New Roman" w:hint="eastAsia"/>
          <w:color w:val="000000" w:themeColor="text1"/>
        </w:rPr>
        <w:t>)</w:t>
      </w:r>
      <w:r w:rsidR="007F2625" w:rsidRPr="005C125B">
        <w:rPr>
          <w:rFonts w:ascii="Times New Roman" w:hint="eastAsia"/>
          <w:color w:val="000000" w:themeColor="text1"/>
        </w:rPr>
        <w:t>任臺中市刑大大隊長、刑事局警政監之期間，長期與博弈</w:t>
      </w:r>
      <w:r w:rsidR="00216C10" w:rsidRPr="005C125B">
        <w:rPr>
          <w:rFonts w:ascii="Times New Roman" w:hint="eastAsia"/>
          <w:color w:val="000000" w:themeColor="text1"/>
        </w:rPr>
        <w:t>犯罪</w:t>
      </w:r>
      <w:r w:rsidR="007F2625" w:rsidRPr="005C125B">
        <w:rPr>
          <w:rFonts w:ascii="Times New Roman" w:hint="eastAsia"/>
          <w:color w:val="000000" w:themeColor="text1"/>
        </w:rPr>
        <w:t>集團重要成員密切交往接觸，更與該集團旗下子公司前負責人徐女同居，並涉收受賄賂及不正利益、洩漏偵查秘密與財產來源不明等罪嫌，核其所為，敗壞司法警察風紀及廉潔形象，嚴重斲傷警譽及政府威信，已違反</w:t>
      </w:r>
      <w:r w:rsidR="00A758B0" w:rsidRPr="005C125B">
        <w:rPr>
          <w:rFonts w:ascii="Times New Roman" w:hint="eastAsia"/>
          <w:color w:val="000000" w:themeColor="text1"/>
        </w:rPr>
        <w:t>公務員服務法第</w:t>
      </w:r>
      <w:r w:rsidR="00A758B0" w:rsidRPr="005C125B">
        <w:rPr>
          <w:rFonts w:ascii="Times New Roman" w:hint="eastAsia"/>
          <w:color w:val="000000" w:themeColor="text1"/>
        </w:rPr>
        <w:t>1</w:t>
      </w:r>
      <w:r w:rsidR="00A758B0" w:rsidRPr="005C125B">
        <w:rPr>
          <w:rFonts w:ascii="Times New Roman" w:hint="eastAsia"/>
          <w:color w:val="000000" w:themeColor="text1"/>
        </w:rPr>
        <w:t>條、第</w:t>
      </w:r>
      <w:r w:rsidR="00A758B0" w:rsidRPr="005C125B">
        <w:rPr>
          <w:rFonts w:ascii="Times New Roman" w:hint="eastAsia"/>
          <w:color w:val="000000" w:themeColor="text1"/>
        </w:rPr>
        <w:t>6</w:t>
      </w:r>
      <w:r w:rsidR="00A758B0" w:rsidRPr="005C125B">
        <w:rPr>
          <w:rFonts w:ascii="Times New Roman" w:hint="eastAsia"/>
          <w:color w:val="000000" w:themeColor="text1"/>
        </w:rPr>
        <w:t>條、第</w:t>
      </w:r>
      <w:r w:rsidR="00A758B0" w:rsidRPr="005C125B">
        <w:rPr>
          <w:rFonts w:ascii="Times New Roman" w:hint="eastAsia"/>
          <w:color w:val="000000" w:themeColor="text1"/>
        </w:rPr>
        <w:t>7</w:t>
      </w:r>
      <w:r w:rsidR="00A758B0" w:rsidRPr="005C125B">
        <w:rPr>
          <w:rFonts w:ascii="Times New Roman" w:hint="eastAsia"/>
          <w:color w:val="000000" w:themeColor="text1"/>
        </w:rPr>
        <w:t>條及第</w:t>
      </w:r>
      <w:r w:rsidR="00A758B0" w:rsidRPr="005C125B">
        <w:rPr>
          <w:rFonts w:ascii="Times New Roman" w:hint="eastAsia"/>
          <w:color w:val="000000" w:themeColor="text1"/>
        </w:rPr>
        <w:t>17</w:t>
      </w:r>
      <w:r w:rsidR="00A758B0" w:rsidRPr="005C125B">
        <w:rPr>
          <w:rFonts w:ascii="Times New Roman" w:hint="eastAsia"/>
          <w:color w:val="000000" w:themeColor="text1"/>
        </w:rPr>
        <w:t>條、公務員廉政倫理規範第</w:t>
      </w:r>
      <w:r w:rsidR="00A758B0" w:rsidRPr="005C125B">
        <w:rPr>
          <w:rFonts w:ascii="Times New Roman" w:hint="eastAsia"/>
          <w:color w:val="000000" w:themeColor="text1"/>
        </w:rPr>
        <w:t>4</w:t>
      </w:r>
      <w:r w:rsidR="00A758B0" w:rsidRPr="005C125B">
        <w:rPr>
          <w:rFonts w:ascii="Times New Roman" w:hint="eastAsia"/>
          <w:color w:val="000000" w:themeColor="text1"/>
        </w:rPr>
        <w:t>點、第</w:t>
      </w:r>
      <w:r w:rsidR="00A758B0" w:rsidRPr="005C125B">
        <w:rPr>
          <w:rFonts w:ascii="Times New Roman" w:hint="eastAsia"/>
          <w:color w:val="000000" w:themeColor="text1"/>
        </w:rPr>
        <w:t>7</w:t>
      </w:r>
      <w:r w:rsidR="00A758B0" w:rsidRPr="005C125B">
        <w:rPr>
          <w:rFonts w:ascii="Times New Roman" w:hint="eastAsia"/>
          <w:color w:val="000000" w:themeColor="text1"/>
        </w:rPr>
        <w:t>點及第</w:t>
      </w:r>
      <w:r w:rsidR="00A758B0" w:rsidRPr="005C125B">
        <w:rPr>
          <w:rFonts w:ascii="Times New Roman" w:hint="eastAsia"/>
          <w:color w:val="000000" w:themeColor="text1"/>
        </w:rPr>
        <w:t>8</w:t>
      </w:r>
      <w:r w:rsidR="00A758B0" w:rsidRPr="005C125B">
        <w:rPr>
          <w:rFonts w:ascii="Times New Roman" w:hint="eastAsia"/>
          <w:color w:val="000000" w:themeColor="text1"/>
        </w:rPr>
        <w:t>點之規定</w:t>
      </w:r>
      <w:r w:rsidR="007F2625" w:rsidRPr="005C125B">
        <w:rPr>
          <w:rFonts w:ascii="Times New Roman" w:hint="eastAsia"/>
          <w:color w:val="000000" w:themeColor="text1"/>
        </w:rPr>
        <w:t>，事證明確，情節重大，核有公務員懲戒法第</w:t>
      </w:r>
      <w:r w:rsidR="007F2625" w:rsidRPr="005C125B">
        <w:rPr>
          <w:rFonts w:ascii="Times New Roman" w:hint="eastAsia"/>
          <w:color w:val="000000" w:themeColor="text1"/>
        </w:rPr>
        <w:t>2</w:t>
      </w:r>
      <w:r w:rsidR="007F2625" w:rsidRPr="005C125B">
        <w:rPr>
          <w:rFonts w:ascii="Times New Roman" w:hint="eastAsia"/>
          <w:color w:val="000000" w:themeColor="text1"/>
        </w:rPr>
        <w:t>條第</w:t>
      </w:r>
      <w:r w:rsidR="007F2625" w:rsidRPr="005C125B">
        <w:rPr>
          <w:rFonts w:ascii="Times New Roman" w:hint="eastAsia"/>
          <w:color w:val="000000" w:themeColor="text1"/>
        </w:rPr>
        <w:t>1</w:t>
      </w:r>
      <w:r w:rsidR="007F2625" w:rsidRPr="005C125B">
        <w:rPr>
          <w:rFonts w:ascii="Times New Roman" w:hint="eastAsia"/>
          <w:color w:val="000000" w:themeColor="text1"/>
        </w:rPr>
        <w:t>款規定之事由，爰依憲法第</w:t>
      </w:r>
      <w:r w:rsidR="007F2625" w:rsidRPr="005C125B">
        <w:rPr>
          <w:rFonts w:ascii="Times New Roman" w:hint="eastAsia"/>
          <w:color w:val="000000" w:themeColor="text1"/>
        </w:rPr>
        <w:t>97</w:t>
      </w:r>
      <w:r w:rsidR="007F2625" w:rsidRPr="005C125B">
        <w:rPr>
          <w:rFonts w:ascii="Times New Roman" w:hint="eastAsia"/>
          <w:color w:val="000000" w:themeColor="text1"/>
        </w:rPr>
        <w:t>條第</w:t>
      </w:r>
      <w:r w:rsidR="007F2625" w:rsidRPr="005C125B">
        <w:rPr>
          <w:rFonts w:ascii="Times New Roman" w:hint="eastAsia"/>
          <w:color w:val="000000" w:themeColor="text1"/>
        </w:rPr>
        <w:t>2</w:t>
      </w:r>
      <w:r w:rsidR="007F2625" w:rsidRPr="005C125B">
        <w:rPr>
          <w:rFonts w:ascii="Times New Roman" w:hint="eastAsia"/>
          <w:color w:val="000000" w:themeColor="text1"/>
        </w:rPr>
        <w:t>項及監察法第</w:t>
      </w:r>
      <w:r w:rsidR="007F2625" w:rsidRPr="005C125B">
        <w:rPr>
          <w:rFonts w:ascii="Times New Roman" w:hint="eastAsia"/>
          <w:color w:val="000000" w:themeColor="text1"/>
        </w:rPr>
        <w:t>6</w:t>
      </w:r>
      <w:r w:rsidR="007F2625" w:rsidRPr="005C125B">
        <w:rPr>
          <w:rFonts w:ascii="Times New Roman" w:hint="eastAsia"/>
          <w:color w:val="000000" w:themeColor="text1"/>
        </w:rPr>
        <w:t>條之規定提案彈劾，並移送懲戒法院審理，依法懲戒。</w:t>
      </w:r>
    </w:p>
    <w:sectPr w:rsidR="00BA7E4C" w:rsidRPr="005C12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CD4E" w14:textId="77777777" w:rsidR="00AE76C5" w:rsidRDefault="00AE76C5">
      <w:r>
        <w:separator/>
      </w:r>
    </w:p>
  </w:endnote>
  <w:endnote w:type="continuationSeparator" w:id="0">
    <w:p w14:paraId="0B936FF6" w14:textId="77777777" w:rsidR="00AE76C5" w:rsidRDefault="00AE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0D54"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0482C">
      <w:rPr>
        <w:rStyle w:val="ac"/>
        <w:noProof/>
        <w:sz w:val="24"/>
      </w:rPr>
      <w:t>3</w:t>
    </w:r>
    <w:r>
      <w:rPr>
        <w:rStyle w:val="ac"/>
        <w:sz w:val="24"/>
      </w:rPr>
      <w:fldChar w:fldCharType="end"/>
    </w:r>
  </w:p>
  <w:p w14:paraId="2B8229E1"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5211" w14:textId="77777777" w:rsidR="00AE76C5" w:rsidRDefault="00AE76C5">
      <w:r>
        <w:separator/>
      </w:r>
    </w:p>
  </w:footnote>
  <w:footnote w:type="continuationSeparator" w:id="0">
    <w:p w14:paraId="2AD3DA18" w14:textId="77777777" w:rsidR="00AE76C5" w:rsidRDefault="00AE76C5">
      <w:r>
        <w:continuationSeparator/>
      </w:r>
    </w:p>
  </w:footnote>
  <w:footnote w:id="1">
    <w:p w14:paraId="5A9FEB6E" w14:textId="77777777" w:rsidR="00831EAC" w:rsidRDefault="00831EAC" w:rsidP="00831EAC">
      <w:pPr>
        <w:pStyle w:val="afb"/>
        <w:ind w:left="330" w:hanging="330"/>
      </w:pPr>
      <w:r>
        <w:rPr>
          <w:rStyle w:val="afd"/>
        </w:rPr>
        <w:footnoteRef/>
      </w:r>
      <w:r>
        <w:rPr>
          <w:rFonts w:hint="eastAsia"/>
        </w:rPr>
        <w:t xml:space="preserve"> </w:t>
      </w:r>
      <w:r>
        <w:tab/>
      </w:r>
      <w:r w:rsidRPr="0006543A">
        <w:rPr>
          <w:rFonts w:hint="eastAsia"/>
        </w:rPr>
        <w:t>射倖行為是行為人利用機率、僥倖來賺取財物或利益。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6C01FD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60406193">
    <w:abstractNumId w:val="1"/>
  </w:num>
  <w:num w:numId="2" w16cid:durableId="11299699">
    <w:abstractNumId w:val="2"/>
  </w:num>
  <w:num w:numId="3" w16cid:durableId="236134249">
    <w:abstractNumId w:val="0"/>
  </w:num>
  <w:num w:numId="4" w16cid:durableId="742874309">
    <w:abstractNumId w:val="1"/>
  </w:num>
  <w:num w:numId="5" w16cid:durableId="882012847">
    <w:abstractNumId w:val="1"/>
  </w:num>
  <w:num w:numId="6" w16cid:durableId="225268318">
    <w:abstractNumId w:val="1"/>
  </w:num>
  <w:num w:numId="7" w16cid:durableId="16660203">
    <w:abstractNumId w:val="1"/>
  </w:num>
  <w:num w:numId="8" w16cid:durableId="249900193">
    <w:abstractNumId w:val="1"/>
  </w:num>
  <w:num w:numId="9" w16cid:durableId="1553037231">
    <w:abstractNumId w:val="1"/>
  </w:num>
  <w:num w:numId="10" w16cid:durableId="1668247180">
    <w:abstractNumId w:val="1"/>
  </w:num>
  <w:num w:numId="11" w16cid:durableId="1174489863">
    <w:abstractNumId w:val="1"/>
  </w:num>
  <w:num w:numId="12" w16cid:durableId="1570966729">
    <w:abstractNumId w:val="1"/>
  </w:num>
  <w:num w:numId="13" w16cid:durableId="2003266299">
    <w:abstractNumId w:val="1"/>
  </w:num>
  <w:num w:numId="14" w16cid:durableId="54013445">
    <w:abstractNumId w:val="1"/>
  </w:num>
  <w:num w:numId="15" w16cid:durableId="1335381212">
    <w:abstractNumId w:val="1"/>
  </w:num>
  <w:num w:numId="16" w16cid:durableId="617954328">
    <w:abstractNumId w:val="1"/>
  </w:num>
  <w:num w:numId="17" w16cid:durableId="1349409495">
    <w:abstractNumId w:val="1"/>
  </w:num>
  <w:num w:numId="18" w16cid:durableId="819466562">
    <w:abstractNumId w:val="2"/>
  </w:num>
  <w:num w:numId="19" w16cid:durableId="1047877375">
    <w:abstractNumId w:val="2"/>
    <w:lvlOverride w:ilvl="0">
      <w:startOverride w:val="1"/>
    </w:lvlOverride>
  </w:num>
  <w:num w:numId="20" w16cid:durableId="194126075">
    <w:abstractNumId w:val="1"/>
  </w:num>
  <w:num w:numId="21" w16cid:durableId="563105151">
    <w:abstractNumId w:val="2"/>
  </w:num>
  <w:num w:numId="22" w16cid:durableId="2028484449">
    <w:abstractNumId w:val="5"/>
  </w:num>
  <w:num w:numId="23" w16cid:durableId="1489714846">
    <w:abstractNumId w:val="3"/>
  </w:num>
  <w:num w:numId="24" w16cid:durableId="433867915">
    <w:abstractNumId w:val="6"/>
  </w:num>
  <w:num w:numId="25" w16cid:durableId="1916695934">
    <w:abstractNumId w:val="1"/>
  </w:num>
  <w:num w:numId="26" w16cid:durableId="359865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973221">
    <w:abstractNumId w:val="1"/>
  </w:num>
  <w:num w:numId="28" w16cid:durableId="1139149426">
    <w:abstractNumId w:val="7"/>
  </w:num>
  <w:num w:numId="29" w16cid:durableId="1783113967">
    <w:abstractNumId w:val="7"/>
  </w:num>
  <w:num w:numId="30" w16cid:durableId="2131631865">
    <w:abstractNumId w:val="4"/>
  </w:num>
  <w:num w:numId="31" w16cid:durableId="1002271651">
    <w:abstractNumId w:val="4"/>
  </w:num>
  <w:num w:numId="32" w16cid:durableId="927496749">
    <w:abstractNumId w:val="1"/>
  </w:num>
  <w:num w:numId="33" w16cid:durableId="903611584">
    <w:abstractNumId w:val="1"/>
  </w:num>
  <w:num w:numId="34" w16cid:durableId="517161595">
    <w:abstractNumId w:val="1"/>
  </w:num>
  <w:num w:numId="35" w16cid:durableId="1147867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49267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D98"/>
    <w:rsid w:val="0000451B"/>
    <w:rsid w:val="00006961"/>
    <w:rsid w:val="000112BF"/>
    <w:rsid w:val="00012233"/>
    <w:rsid w:val="00017318"/>
    <w:rsid w:val="00023EA8"/>
    <w:rsid w:val="000246F7"/>
    <w:rsid w:val="0003114D"/>
    <w:rsid w:val="00036D76"/>
    <w:rsid w:val="00042D92"/>
    <w:rsid w:val="00047C10"/>
    <w:rsid w:val="00057F32"/>
    <w:rsid w:val="00062A25"/>
    <w:rsid w:val="00064E40"/>
    <w:rsid w:val="00073CB5"/>
    <w:rsid w:val="0007425C"/>
    <w:rsid w:val="00077553"/>
    <w:rsid w:val="000851A2"/>
    <w:rsid w:val="0008688E"/>
    <w:rsid w:val="0009267D"/>
    <w:rsid w:val="0009352E"/>
    <w:rsid w:val="00096B96"/>
    <w:rsid w:val="000A2F3F"/>
    <w:rsid w:val="000B0B4A"/>
    <w:rsid w:val="000B279A"/>
    <w:rsid w:val="000B6002"/>
    <w:rsid w:val="000B61D2"/>
    <w:rsid w:val="000B70A7"/>
    <w:rsid w:val="000C3DAD"/>
    <w:rsid w:val="000C495F"/>
    <w:rsid w:val="000C7075"/>
    <w:rsid w:val="000C70E7"/>
    <w:rsid w:val="000D59BD"/>
    <w:rsid w:val="000E094A"/>
    <w:rsid w:val="000E1E3A"/>
    <w:rsid w:val="000E6431"/>
    <w:rsid w:val="000F040B"/>
    <w:rsid w:val="000F21A5"/>
    <w:rsid w:val="000F5BE7"/>
    <w:rsid w:val="00102B9F"/>
    <w:rsid w:val="00105BC7"/>
    <w:rsid w:val="00112637"/>
    <w:rsid w:val="0011783F"/>
    <w:rsid w:val="0012001E"/>
    <w:rsid w:val="00126A55"/>
    <w:rsid w:val="00127F0F"/>
    <w:rsid w:val="00131C95"/>
    <w:rsid w:val="00132965"/>
    <w:rsid w:val="00133F08"/>
    <w:rsid w:val="001345E6"/>
    <w:rsid w:val="001378B0"/>
    <w:rsid w:val="00142E00"/>
    <w:rsid w:val="00144276"/>
    <w:rsid w:val="00152793"/>
    <w:rsid w:val="00154098"/>
    <w:rsid w:val="001545A9"/>
    <w:rsid w:val="00154717"/>
    <w:rsid w:val="00155169"/>
    <w:rsid w:val="00155EED"/>
    <w:rsid w:val="00156FBC"/>
    <w:rsid w:val="001608DC"/>
    <w:rsid w:val="001631F4"/>
    <w:rsid w:val="001637C7"/>
    <w:rsid w:val="0016480E"/>
    <w:rsid w:val="00174297"/>
    <w:rsid w:val="00177279"/>
    <w:rsid w:val="00177FBF"/>
    <w:rsid w:val="001817B3"/>
    <w:rsid w:val="00183014"/>
    <w:rsid w:val="001878EF"/>
    <w:rsid w:val="00187D57"/>
    <w:rsid w:val="00194CD9"/>
    <w:rsid w:val="001959C2"/>
    <w:rsid w:val="00195B22"/>
    <w:rsid w:val="001970AC"/>
    <w:rsid w:val="001A7968"/>
    <w:rsid w:val="001B3483"/>
    <w:rsid w:val="001B3C1E"/>
    <w:rsid w:val="001B4494"/>
    <w:rsid w:val="001C0D8B"/>
    <w:rsid w:val="001C0DA8"/>
    <w:rsid w:val="001C6762"/>
    <w:rsid w:val="001D6232"/>
    <w:rsid w:val="001E0D8A"/>
    <w:rsid w:val="001E24B5"/>
    <w:rsid w:val="001E479D"/>
    <w:rsid w:val="001E67BA"/>
    <w:rsid w:val="001E74C2"/>
    <w:rsid w:val="001F5A48"/>
    <w:rsid w:val="001F6260"/>
    <w:rsid w:val="001F7A17"/>
    <w:rsid w:val="00200007"/>
    <w:rsid w:val="002030A5"/>
    <w:rsid w:val="00203131"/>
    <w:rsid w:val="00203312"/>
    <w:rsid w:val="0020358A"/>
    <w:rsid w:val="002035FE"/>
    <w:rsid w:val="00203796"/>
    <w:rsid w:val="00203E62"/>
    <w:rsid w:val="00212E88"/>
    <w:rsid w:val="00213C9C"/>
    <w:rsid w:val="00216C10"/>
    <w:rsid w:val="0022009E"/>
    <w:rsid w:val="0022425C"/>
    <w:rsid w:val="002246DE"/>
    <w:rsid w:val="00227582"/>
    <w:rsid w:val="00241E42"/>
    <w:rsid w:val="002450AC"/>
    <w:rsid w:val="00246F59"/>
    <w:rsid w:val="00250BEA"/>
    <w:rsid w:val="00251D61"/>
    <w:rsid w:val="00252527"/>
    <w:rsid w:val="00252BC4"/>
    <w:rsid w:val="00254014"/>
    <w:rsid w:val="00262B88"/>
    <w:rsid w:val="0026504D"/>
    <w:rsid w:val="00265756"/>
    <w:rsid w:val="00273A2F"/>
    <w:rsid w:val="00275141"/>
    <w:rsid w:val="00280168"/>
    <w:rsid w:val="00280986"/>
    <w:rsid w:val="00281816"/>
    <w:rsid w:val="00281ECE"/>
    <w:rsid w:val="002831C7"/>
    <w:rsid w:val="002840C6"/>
    <w:rsid w:val="00295174"/>
    <w:rsid w:val="00295AFE"/>
    <w:rsid w:val="00296172"/>
    <w:rsid w:val="00296B92"/>
    <w:rsid w:val="00297392"/>
    <w:rsid w:val="002A14D6"/>
    <w:rsid w:val="002A2C22"/>
    <w:rsid w:val="002B02EB"/>
    <w:rsid w:val="002B625F"/>
    <w:rsid w:val="002B66D6"/>
    <w:rsid w:val="002B7EBD"/>
    <w:rsid w:val="002C0567"/>
    <w:rsid w:val="002C0602"/>
    <w:rsid w:val="002C7844"/>
    <w:rsid w:val="002D5C16"/>
    <w:rsid w:val="002E13CF"/>
    <w:rsid w:val="002E3EBB"/>
    <w:rsid w:val="002E4565"/>
    <w:rsid w:val="002F3DFF"/>
    <w:rsid w:val="002F5E05"/>
    <w:rsid w:val="00307520"/>
    <w:rsid w:val="00312509"/>
    <w:rsid w:val="00312844"/>
    <w:rsid w:val="0031499A"/>
    <w:rsid w:val="00317053"/>
    <w:rsid w:val="0032109C"/>
    <w:rsid w:val="00322B45"/>
    <w:rsid w:val="00323809"/>
    <w:rsid w:val="0032381A"/>
    <w:rsid w:val="00323D41"/>
    <w:rsid w:val="00325414"/>
    <w:rsid w:val="003302F1"/>
    <w:rsid w:val="00331E9A"/>
    <w:rsid w:val="00332285"/>
    <w:rsid w:val="0033521E"/>
    <w:rsid w:val="00337CDF"/>
    <w:rsid w:val="00337E58"/>
    <w:rsid w:val="003422FE"/>
    <w:rsid w:val="0034470E"/>
    <w:rsid w:val="00352DB0"/>
    <w:rsid w:val="00356DF3"/>
    <w:rsid w:val="00356E71"/>
    <w:rsid w:val="0036723E"/>
    <w:rsid w:val="00370C45"/>
    <w:rsid w:val="003715BD"/>
    <w:rsid w:val="00371ED3"/>
    <w:rsid w:val="0037244B"/>
    <w:rsid w:val="00372965"/>
    <w:rsid w:val="00372AB9"/>
    <w:rsid w:val="0037728A"/>
    <w:rsid w:val="00380B7D"/>
    <w:rsid w:val="00381A99"/>
    <w:rsid w:val="0038284D"/>
    <w:rsid w:val="003829C2"/>
    <w:rsid w:val="00384724"/>
    <w:rsid w:val="003919B7"/>
    <w:rsid w:val="00391D57"/>
    <w:rsid w:val="00392292"/>
    <w:rsid w:val="00394C8D"/>
    <w:rsid w:val="00396AC9"/>
    <w:rsid w:val="003A3741"/>
    <w:rsid w:val="003B1017"/>
    <w:rsid w:val="003B3C07"/>
    <w:rsid w:val="003B6775"/>
    <w:rsid w:val="003C16C2"/>
    <w:rsid w:val="003C4301"/>
    <w:rsid w:val="003C5FE2"/>
    <w:rsid w:val="003C7A4F"/>
    <w:rsid w:val="003D05FB"/>
    <w:rsid w:val="003D1B16"/>
    <w:rsid w:val="003D45BF"/>
    <w:rsid w:val="003D508A"/>
    <w:rsid w:val="003D537F"/>
    <w:rsid w:val="003D7B75"/>
    <w:rsid w:val="003E0208"/>
    <w:rsid w:val="003E4B57"/>
    <w:rsid w:val="003E5011"/>
    <w:rsid w:val="003E522C"/>
    <w:rsid w:val="003F27E1"/>
    <w:rsid w:val="003F437A"/>
    <w:rsid w:val="003F5C2B"/>
    <w:rsid w:val="004001D4"/>
    <w:rsid w:val="004018FE"/>
    <w:rsid w:val="004023E9"/>
    <w:rsid w:val="004055CB"/>
    <w:rsid w:val="00411260"/>
    <w:rsid w:val="00413F83"/>
    <w:rsid w:val="0041490C"/>
    <w:rsid w:val="00416191"/>
    <w:rsid w:val="0041623A"/>
    <w:rsid w:val="00416721"/>
    <w:rsid w:val="00421EF0"/>
    <w:rsid w:val="004224FA"/>
    <w:rsid w:val="00423D07"/>
    <w:rsid w:val="00426EAC"/>
    <w:rsid w:val="0043038C"/>
    <w:rsid w:val="00430643"/>
    <w:rsid w:val="00431242"/>
    <w:rsid w:val="0044346F"/>
    <w:rsid w:val="004437CC"/>
    <w:rsid w:val="00462CF3"/>
    <w:rsid w:val="0046520A"/>
    <w:rsid w:val="0046598D"/>
    <w:rsid w:val="004672AB"/>
    <w:rsid w:val="004714FE"/>
    <w:rsid w:val="004825D4"/>
    <w:rsid w:val="00484BB6"/>
    <w:rsid w:val="00493FFD"/>
    <w:rsid w:val="00495053"/>
    <w:rsid w:val="004A1F59"/>
    <w:rsid w:val="004A29BE"/>
    <w:rsid w:val="004A3225"/>
    <w:rsid w:val="004A33EE"/>
    <w:rsid w:val="004A3AA8"/>
    <w:rsid w:val="004A4CFC"/>
    <w:rsid w:val="004A5C57"/>
    <w:rsid w:val="004B08D1"/>
    <w:rsid w:val="004B1259"/>
    <w:rsid w:val="004B13C7"/>
    <w:rsid w:val="004B778F"/>
    <w:rsid w:val="004C004D"/>
    <w:rsid w:val="004D141F"/>
    <w:rsid w:val="004D1AD4"/>
    <w:rsid w:val="004D4C58"/>
    <w:rsid w:val="004D5EE0"/>
    <w:rsid w:val="004D6310"/>
    <w:rsid w:val="004E0062"/>
    <w:rsid w:val="004E05A1"/>
    <w:rsid w:val="004E2972"/>
    <w:rsid w:val="004F1606"/>
    <w:rsid w:val="004F3245"/>
    <w:rsid w:val="004F5E57"/>
    <w:rsid w:val="004F6710"/>
    <w:rsid w:val="004F74FF"/>
    <w:rsid w:val="00502849"/>
    <w:rsid w:val="00504334"/>
    <w:rsid w:val="00507C9A"/>
    <w:rsid w:val="005104D7"/>
    <w:rsid w:val="00510B9E"/>
    <w:rsid w:val="00524A96"/>
    <w:rsid w:val="00533ABF"/>
    <w:rsid w:val="00536BC2"/>
    <w:rsid w:val="005425E1"/>
    <w:rsid w:val="005427C5"/>
    <w:rsid w:val="00542CF6"/>
    <w:rsid w:val="00552E2A"/>
    <w:rsid w:val="00553C03"/>
    <w:rsid w:val="0056089F"/>
    <w:rsid w:val="00562151"/>
    <w:rsid w:val="00563580"/>
    <w:rsid w:val="00563692"/>
    <w:rsid w:val="0058765A"/>
    <w:rsid w:val="005908B8"/>
    <w:rsid w:val="00591885"/>
    <w:rsid w:val="00592BFB"/>
    <w:rsid w:val="0059512E"/>
    <w:rsid w:val="00596F38"/>
    <w:rsid w:val="005A2380"/>
    <w:rsid w:val="005A4669"/>
    <w:rsid w:val="005A6DD2"/>
    <w:rsid w:val="005B1279"/>
    <w:rsid w:val="005C09C8"/>
    <w:rsid w:val="005C125B"/>
    <w:rsid w:val="005C1906"/>
    <w:rsid w:val="005C385D"/>
    <w:rsid w:val="005D11B7"/>
    <w:rsid w:val="005D2AFA"/>
    <w:rsid w:val="005D3601"/>
    <w:rsid w:val="005D3B20"/>
    <w:rsid w:val="005D722C"/>
    <w:rsid w:val="005E5C68"/>
    <w:rsid w:val="005E63D7"/>
    <w:rsid w:val="005E65C0"/>
    <w:rsid w:val="005E6FDB"/>
    <w:rsid w:val="005F0390"/>
    <w:rsid w:val="006048F3"/>
    <w:rsid w:val="00610AFA"/>
    <w:rsid w:val="00612023"/>
    <w:rsid w:val="00612452"/>
    <w:rsid w:val="00614190"/>
    <w:rsid w:val="00615746"/>
    <w:rsid w:val="0062088F"/>
    <w:rsid w:val="00622A99"/>
    <w:rsid w:val="00622E67"/>
    <w:rsid w:val="006244A4"/>
    <w:rsid w:val="006248AA"/>
    <w:rsid w:val="00626EDC"/>
    <w:rsid w:val="00635348"/>
    <w:rsid w:val="006470EC"/>
    <w:rsid w:val="006539E3"/>
    <w:rsid w:val="0065598E"/>
    <w:rsid w:val="00655AF2"/>
    <w:rsid w:val="006568BE"/>
    <w:rsid w:val="0066025D"/>
    <w:rsid w:val="00663A8A"/>
    <w:rsid w:val="00664FFA"/>
    <w:rsid w:val="00666E25"/>
    <w:rsid w:val="00672CC2"/>
    <w:rsid w:val="00675383"/>
    <w:rsid w:val="006753B1"/>
    <w:rsid w:val="006773EC"/>
    <w:rsid w:val="00680504"/>
    <w:rsid w:val="00681CD9"/>
    <w:rsid w:val="00683035"/>
    <w:rsid w:val="00683E30"/>
    <w:rsid w:val="00687024"/>
    <w:rsid w:val="00691EEE"/>
    <w:rsid w:val="00692467"/>
    <w:rsid w:val="00692AF3"/>
    <w:rsid w:val="00692CB9"/>
    <w:rsid w:val="00694B87"/>
    <w:rsid w:val="00697504"/>
    <w:rsid w:val="006A1D20"/>
    <w:rsid w:val="006A4B1E"/>
    <w:rsid w:val="006A77CE"/>
    <w:rsid w:val="006C26E9"/>
    <w:rsid w:val="006C3FF6"/>
    <w:rsid w:val="006C7417"/>
    <w:rsid w:val="006D3691"/>
    <w:rsid w:val="006D36EE"/>
    <w:rsid w:val="006D41AA"/>
    <w:rsid w:val="006D54E6"/>
    <w:rsid w:val="006E0DCF"/>
    <w:rsid w:val="006E14F8"/>
    <w:rsid w:val="006E168E"/>
    <w:rsid w:val="006E3551"/>
    <w:rsid w:val="006F3563"/>
    <w:rsid w:val="006F42B9"/>
    <w:rsid w:val="006F50FF"/>
    <w:rsid w:val="006F6103"/>
    <w:rsid w:val="007034EA"/>
    <w:rsid w:val="00704E00"/>
    <w:rsid w:val="00717DBC"/>
    <w:rsid w:val="007209E7"/>
    <w:rsid w:val="0072482D"/>
    <w:rsid w:val="00726182"/>
    <w:rsid w:val="00727635"/>
    <w:rsid w:val="00732329"/>
    <w:rsid w:val="007337CA"/>
    <w:rsid w:val="00734CE4"/>
    <w:rsid w:val="00735123"/>
    <w:rsid w:val="00735822"/>
    <w:rsid w:val="00735DE8"/>
    <w:rsid w:val="00737F94"/>
    <w:rsid w:val="00740745"/>
    <w:rsid w:val="00741837"/>
    <w:rsid w:val="00743BAA"/>
    <w:rsid w:val="007453E6"/>
    <w:rsid w:val="00754980"/>
    <w:rsid w:val="00757B71"/>
    <w:rsid w:val="0077309D"/>
    <w:rsid w:val="00774596"/>
    <w:rsid w:val="00774A87"/>
    <w:rsid w:val="007774EE"/>
    <w:rsid w:val="00781822"/>
    <w:rsid w:val="00783F21"/>
    <w:rsid w:val="00787159"/>
    <w:rsid w:val="00791668"/>
    <w:rsid w:val="00791AA1"/>
    <w:rsid w:val="00794C27"/>
    <w:rsid w:val="00794D22"/>
    <w:rsid w:val="00797984"/>
    <w:rsid w:val="007A3783"/>
    <w:rsid w:val="007A3793"/>
    <w:rsid w:val="007B3578"/>
    <w:rsid w:val="007C014A"/>
    <w:rsid w:val="007C15E0"/>
    <w:rsid w:val="007C1BA2"/>
    <w:rsid w:val="007C77CA"/>
    <w:rsid w:val="007D132E"/>
    <w:rsid w:val="007D20E9"/>
    <w:rsid w:val="007D7881"/>
    <w:rsid w:val="007D7E3A"/>
    <w:rsid w:val="007E0E10"/>
    <w:rsid w:val="007E1E84"/>
    <w:rsid w:val="007E4768"/>
    <w:rsid w:val="007E777B"/>
    <w:rsid w:val="007F2070"/>
    <w:rsid w:val="007F2625"/>
    <w:rsid w:val="007F7AAF"/>
    <w:rsid w:val="008053F5"/>
    <w:rsid w:val="00810115"/>
    <w:rsid w:val="00810198"/>
    <w:rsid w:val="00815DA8"/>
    <w:rsid w:val="0082194D"/>
    <w:rsid w:val="00826EF5"/>
    <w:rsid w:val="0083056D"/>
    <w:rsid w:val="008312C1"/>
    <w:rsid w:val="00831693"/>
    <w:rsid w:val="00831EAC"/>
    <w:rsid w:val="00840104"/>
    <w:rsid w:val="00841FC5"/>
    <w:rsid w:val="008451E5"/>
    <w:rsid w:val="00845709"/>
    <w:rsid w:val="008576BD"/>
    <w:rsid w:val="00860463"/>
    <w:rsid w:val="00860D5F"/>
    <w:rsid w:val="008733DA"/>
    <w:rsid w:val="0087431A"/>
    <w:rsid w:val="008764F2"/>
    <w:rsid w:val="008850E4"/>
    <w:rsid w:val="008957A0"/>
    <w:rsid w:val="008A0967"/>
    <w:rsid w:val="008A12F5"/>
    <w:rsid w:val="008B0A5A"/>
    <w:rsid w:val="008B1587"/>
    <w:rsid w:val="008B1B01"/>
    <w:rsid w:val="008B33CD"/>
    <w:rsid w:val="008B3BCD"/>
    <w:rsid w:val="008B6DF8"/>
    <w:rsid w:val="008B78D5"/>
    <w:rsid w:val="008C106C"/>
    <w:rsid w:val="008C10F1"/>
    <w:rsid w:val="008C1AEC"/>
    <w:rsid w:val="008C1E99"/>
    <w:rsid w:val="008C41C5"/>
    <w:rsid w:val="008C569B"/>
    <w:rsid w:val="008D0C12"/>
    <w:rsid w:val="008E0085"/>
    <w:rsid w:val="008E20A8"/>
    <w:rsid w:val="008E2AA6"/>
    <w:rsid w:val="008E311B"/>
    <w:rsid w:val="008F2A77"/>
    <w:rsid w:val="008F46E7"/>
    <w:rsid w:val="008F6AA5"/>
    <w:rsid w:val="008F6F0B"/>
    <w:rsid w:val="009016CB"/>
    <w:rsid w:val="00903E76"/>
    <w:rsid w:val="009042B8"/>
    <w:rsid w:val="009058FE"/>
    <w:rsid w:val="00905C04"/>
    <w:rsid w:val="009066A8"/>
    <w:rsid w:val="00907BA7"/>
    <w:rsid w:val="0091064E"/>
    <w:rsid w:val="00911FC5"/>
    <w:rsid w:val="0091792F"/>
    <w:rsid w:val="009311BC"/>
    <w:rsid w:val="00931A10"/>
    <w:rsid w:val="00947967"/>
    <w:rsid w:val="009556F1"/>
    <w:rsid w:val="0096338C"/>
    <w:rsid w:val="00965200"/>
    <w:rsid w:val="009668B3"/>
    <w:rsid w:val="00966D9D"/>
    <w:rsid w:val="00966DFE"/>
    <w:rsid w:val="00971471"/>
    <w:rsid w:val="009849C2"/>
    <w:rsid w:val="00984D24"/>
    <w:rsid w:val="009858EB"/>
    <w:rsid w:val="009B0046"/>
    <w:rsid w:val="009C139D"/>
    <w:rsid w:val="009C1440"/>
    <w:rsid w:val="009C1A5A"/>
    <w:rsid w:val="009C2107"/>
    <w:rsid w:val="009C5D9E"/>
    <w:rsid w:val="009D1717"/>
    <w:rsid w:val="009D2C3E"/>
    <w:rsid w:val="009D6B43"/>
    <w:rsid w:val="009D767B"/>
    <w:rsid w:val="009E0625"/>
    <w:rsid w:val="009E3034"/>
    <w:rsid w:val="009E34AD"/>
    <w:rsid w:val="009E549F"/>
    <w:rsid w:val="009E6B7A"/>
    <w:rsid w:val="009F28A8"/>
    <w:rsid w:val="009F473E"/>
    <w:rsid w:val="009F682A"/>
    <w:rsid w:val="009F6B71"/>
    <w:rsid w:val="00A00352"/>
    <w:rsid w:val="00A022BE"/>
    <w:rsid w:val="00A0482C"/>
    <w:rsid w:val="00A068F7"/>
    <w:rsid w:val="00A161B3"/>
    <w:rsid w:val="00A24C95"/>
    <w:rsid w:val="00A26094"/>
    <w:rsid w:val="00A27D42"/>
    <w:rsid w:val="00A301BF"/>
    <w:rsid w:val="00A302B2"/>
    <w:rsid w:val="00A3062B"/>
    <w:rsid w:val="00A311CB"/>
    <w:rsid w:val="00A31424"/>
    <w:rsid w:val="00A331B4"/>
    <w:rsid w:val="00A3484E"/>
    <w:rsid w:val="00A36ADA"/>
    <w:rsid w:val="00A438D8"/>
    <w:rsid w:val="00A43CFB"/>
    <w:rsid w:val="00A44579"/>
    <w:rsid w:val="00A464DB"/>
    <w:rsid w:val="00A473F5"/>
    <w:rsid w:val="00A51F9D"/>
    <w:rsid w:val="00A5416A"/>
    <w:rsid w:val="00A60406"/>
    <w:rsid w:val="00A61B83"/>
    <w:rsid w:val="00A639F4"/>
    <w:rsid w:val="00A663BB"/>
    <w:rsid w:val="00A70435"/>
    <w:rsid w:val="00A730E9"/>
    <w:rsid w:val="00A758B0"/>
    <w:rsid w:val="00A77514"/>
    <w:rsid w:val="00A8177C"/>
    <w:rsid w:val="00A81A32"/>
    <w:rsid w:val="00A835BD"/>
    <w:rsid w:val="00A84760"/>
    <w:rsid w:val="00A97B15"/>
    <w:rsid w:val="00AA2C0F"/>
    <w:rsid w:val="00AA42D5"/>
    <w:rsid w:val="00AB2FAB"/>
    <w:rsid w:val="00AB5C14"/>
    <w:rsid w:val="00AC1EE7"/>
    <w:rsid w:val="00AC333F"/>
    <w:rsid w:val="00AC585C"/>
    <w:rsid w:val="00AC6957"/>
    <w:rsid w:val="00AC7A99"/>
    <w:rsid w:val="00AD1925"/>
    <w:rsid w:val="00AD34E8"/>
    <w:rsid w:val="00AE067D"/>
    <w:rsid w:val="00AE2811"/>
    <w:rsid w:val="00AE7641"/>
    <w:rsid w:val="00AE76C5"/>
    <w:rsid w:val="00AF1181"/>
    <w:rsid w:val="00AF2F79"/>
    <w:rsid w:val="00AF3AB8"/>
    <w:rsid w:val="00AF4653"/>
    <w:rsid w:val="00AF7DB7"/>
    <w:rsid w:val="00B01E87"/>
    <w:rsid w:val="00B15BD9"/>
    <w:rsid w:val="00B25575"/>
    <w:rsid w:val="00B4292F"/>
    <w:rsid w:val="00B442DC"/>
    <w:rsid w:val="00B443E4"/>
    <w:rsid w:val="00B528A4"/>
    <w:rsid w:val="00B53755"/>
    <w:rsid w:val="00B563EA"/>
    <w:rsid w:val="00B608E2"/>
    <w:rsid w:val="00B60E51"/>
    <w:rsid w:val="00B637F6"/>
    <w:rsid w:val="00B63A54"/>
    <w:rsid w:val="00B6541C"/>
    <w:rsid w:val="00B75465"/>
    <w:rsid w:val="00B77D18"/>
    <w:rsid w:val="00B8313A"/>
    <w:rsid w:val="00B865AC"/>
    <w:rsid w:val="00B93503"/>
    <w:rsid w:val="00B936B8"/>
    <w:rsid w:val="00BA31E8"/>
    <w:rsid w:val="00BA55E0"/>
    <w:rsid w:val="00BA6BD4"/>
    <w:rsid w:val="00BA7E4C"/>
    <w:rsid w:val="00BB1C8F"/>
    <w:rsid w:val="00BB3752"/>
    <w:rsid w:val="00BB6688"/>
    <w:rsid w:val="00BC0999"/>
    <w:rsid w:val="00BC15C5"/>
    <w:rsid w:val="00BC26D4"/>
    <w:rsid w:val="00BE3C95"/>
    <w:rsid w:val="00BF1585"/>
    <w:rsid w:val="00BF2A42"/>
    <w:rsid w:val="00BF3817"/>
    <w:rsid w:val="00C0167D"/>
    <w:rsid w:val="00C033F1"/>
    <w:rsid w:val="00C03D8C"/>
    <w:rsid w:val="00C055EC"/>
    <w:rsid w:val="00C07DD1"/>
    <w:rsid w:val="00C10DC9"/>
    <w:rsid w:val="00C11E06"/>
    <w:rsid w:val="00C12FB3"/>
    <w:rsid w:val="00C164F3"/>
    <w:rsid w:val="00C17341"/>
    <w:rsid w:val="00C24EEF"/>
    <w:rsid w:val="00C25CF6"/>
    <w:rsid w:val="00C26C36"/>
    <w:rsid w:val="00C27EA7"/>
    <w:rsid w:val="00C303ED"/>
    <w:rsid w:val="00C3083C"/>
    <w:rsid w:val="00C32768"/>
    <w:rsid w:val="00C33871"/>
    <w:rsid w:val="00C33BB1"/>
    <w:rsid w:val="00C346E4"/>
    <w:rsid w:val="00C431DF"/>
    <w:rsid w:val="00C456BD"/>
    <w:rsid w:val="00C47ED6"/>
    <w:rsid w:val="00C530DC"/>
    <w:rsid w:val="00C5350D"/>
    <w:rsid w:val="00C54A60"/>
    <w:rsid w:val="00C60502"/>
    <w:rsid w:val="00C606A9"/>
    <w:rsid w:val="00C611C7"/>
    <w:rsid w:val="00C61215"/>
    <w:rsid w:val="00C6123C"/>
    <w:rsid w:val="00C64CCF"/>
    <w:rsid w:val="00C65C0E"/>
    <w:rsid w:val="00C70715"/>
    <w:rsid w:val="00C7084D"/>
    <w:rsid w:val="00C7315E"/>
    <w:rsid w:val="00C740DA"/>
    <w:rsid w:val="00C74F13"/>
    <w:rsid w:val="00C75895"/>
    <w:rsid w:val="00C774F4"/>
    <w:rsid w:val="00C80603"/>
    <w:rsid w:val="00C81F51"/>
    <w:rsid w:val="00C83C9F"/>
    <w:rsid w:val="00C842F5"/>
    <w:rsid w:val="00C918F9"/>
    <w:rsid w:val="00C94840"/>
    <w:rsid w:val="00C97CB4"/>
    <w:rsid w:val="00CA2973"/>
    <w:rsid w:val="00CB027F"/>
    <w:rsid w:val="00CB0531"/>
    <w:rsid w:val="00CB2532"/>
    <w:rsid w:val="00CB7200"/>
    <w:rsid w:val="00CC6297"/>
    <w:rsid w:val="00CC633E"/>
    <w:rsid w:val="00CC7690"/>
    <w:rsid w:val="00CD1986"/>
    <w:rsid w:val="00CD6413"/>
    <w:rsid w:val="00CE07D5"/>
    <w:rsid w:val="00CE4D5C"/>
    <w:rsid w:val="00CF05DA"/>
    <w:rsid w:val="00CF066D"/>
    <w:rsid w:val="00CF3F80"/>
    <w:rsid w:val="00CF58EB"/>
    <w:rsid w:val="00D0106E"/>
    <w:rsid w:val="00D01BF9"/>
    <w:rsid w:val="00D054C4"/>
    <w:rsid w:val="00D06383"/>
    <w:rsid w:val="00D10C73"/>
    <w:rsid w:val="00D1157D"/>
    <w:rsid w:val="00D15C1D"/>
    <w:rsid w:val="00D1796B"/>
    <w:rsid w:val="00D20E85"/>
    <w:rsid w:val="00D24615"/>
    <w:rsid w:val="00D25685"/>
    <w:rsid w:val="00D37842"/>
    <w:rsid w:val="00D42DC2"/>
    <w:rsid w:val="00D472EB"/>
    <w:rsid w:val="00D52CF7"/>
    <w:rsid w:val="00D52F43"/>
    <w:rsid w:val="00D537E1"/>
    <w:rsid w:val="00D55BB2"/>
    <w:rsid w:val="00D6091A"/>
    <w:rsid w:val="00D60C55"/>
    <w:rsid w:val="00D6695F"/>
    <w:rsid w:val="00D675AA"/>
    <w:rsid w:val="00D7477F"/>
    <w:rsid w:val="00D75644"/>
    <w:rsid w:val="00D8146A"/>
    <w:rsid w:val="00D81656"/>
    <w:rsid w:val="00D83D87"/>
    <w:rsid w:val="00D86A30"/>
    <w:rsid w:val="00D97CB4"/>
    <w:rsid w:val="00D97DD4"/>
    <w:rsid w:val="00DA03C8"/>
    <w:rsid w:val="00DA11BE"/>
    <w:rsid w:val="00DA5A8A"/>
    <w:rsid w:val="00DB26CD"/>
    <w:rsid w:val="00DB441C"/>
    <w:rsid w:val="00DB44AF"/>
    <w:rsid w:val="00DB6080"/>
    <w:rsid w:val="00DC1F58"/>
    <w:rsid w:val="00DC339B"/>
    <w:rsid w:val="00DC5D40"/>
    <w:rsid w:val="00DD06AB"/>
    <w:rsid w:val="00DD1DF8"/>
    <w:rsid w:val="00DD30E9"/>
    <w:rsid w:val="00DD4F47"/>
    <w:rsid w:val="00DD6729"/>
    <w:rsid w:val="00DD79E1"/>
    <w:rsid w:val="00DD7FBB"/>
    <w:rsid w:val="00DE0B9F"/>
    <w:rsid w:val="00DE4238"/>
    <w:rsid w:val="00DE657F"/>
    <w:rsid w:val="00DF1218"/>
    <w:rsid w:val="00DF6462"/>
    <w:rsid w:val="00DF688D"/>
    <w:rsid w:val="00E02FA0"/>
    <w:rsid w:val="00E036DC"/>
    <w:rsid w:val="00E07E9F"/>
    <w:rsid w:val="00E10091"/>
    <w:rsid w:val="00E10454"/>
    <w:rsid w:val="00E112E5"/>
    <w:rsid w:val="00E12EFE"/>
    <w:rsid w:val="00E14CAC"/>
    <w:rsid w:val="00E16805"/>
    <w:rsid w:val="00E21CC7"/>
    <w:rsid w:val="00E24D9E"/>
    <w:rsid w:val="00E25849"/>
    <w:rsid w:val="00E3197E"/>
    <w:rsid w:val="00E342F8"/>
    <w:rsid w:val="00E351ED"/>
    <w:rsid w:val="00E3789E"/>
    <w:rsid w:val="00E6034B"/>
    <w:rsid w:val="00E6549E"/>
    <w:rsid w:val="00E65EDE"/>
    <w:rsid w:val="00E700F0"/>
    <w:rsid w:val="00E7047D"/>
    <w:rsid w:val="00E70F81"/>
    <w:rsid w:val="00E71E6A"/>
    <w:rsid w:val="00E77055"/>
    <w:rsid w:val="00E77460"/>
    <w:rsid w:val="00E83ABC"/>
    <w:rsid w:val="00E844F2"/>
    <w:rsid w:val="00E86744"/>
    <w:rsid w:val="00E92FCB"/>
    <w:rsid w:val="00E95BC5"/>
    <w:rsid w:val="00EA0414"/>
    <w:rsid w:val="00EA08F8"/>
    <w:rsid w:val="00EA147F"/>
    <w:rsid w:val="00EA19B1"/>
    <w:rsid w:val="00EA3ACA"/>
    <w:rsid w:val="00EB64F9"/>
    <w:rsid w:val="00EC14F6"/>
    <w:rsid w:val="00EC6DBE"/>
    <w:rsid w:val="00ED03AB"/>
    <w:rsid w:val="00ED1CD4"/>
    <w:rsid w:val="00ED1D2B"/>
    <w:rsid w:val="00ED64B5"/>
    <w:rsid w:val="00EE7CCA"/>
    <w:rsid w:val="00EF1FE8"/>
    <w:rsid w:val="00EF5BD5"/>
    <w:rsid w:val="00F05D30"/>
    <w:rsid w:val="00F10595"/>
    <w:rsid w:val="00F10BFC"/>
    <w:rsid w:val="00F11519"/>
    <w:rsid w:val="00F16A14"/>
    <w:rsid w:val="00F1707E"/>
    <w:rsid w:val="00F27964"/>
    <w:rsid w:val="00F324D7"/>
    <w:rsid w:val="00F362D7"/>
    <w:rsid w:val="00F373A8"/>
    <w:rsid w:val="00F37D7B"/>
    <w:rsid w:val="00F407ED"/>
    <w:rsid w:val="00F5314C"/>
    <w:rsid w:val="00F56980"/>
    <w:rsid w:val="00F635DD"/>
    <w:rsid w:val="00F646BC"/>
    <w:rsid w:val="00F6627B"/>
    <w:rsid w:val="00F7143C"/>
    <w:rsid w:val="00F734F2"/>
    <w:rsid w:val="00F7423A"/>
    <w:rsid w:val="00F75052"/>
    <w:rsid w:val="00F7690F"/>
    <w:rsid w:val="00F774DE"/>
    <w:rsid w:val="00F804D3"/>
    <w:rsid w:val="00F81CD2"/>
    <w:rsid w:val="00F82641"/>
    <w:rsid w:val="00F90F18"/>
    <w:rsid w:val="00F937E4"/>
    <w:rsid w:val="00F95EE7"/>
    <w:rsid w:val="00FA1B31"/>
    <w:rsid w:val="00FA39E6"/>
    <w:rsid w:val="00FA7BC9"/>
    <w:rsid w:val="00FB378E"/>
    <w:rsid w:val="00FB37F1"/>
    <w:rsid w:val="00FB40ED"/>
    <w:rsid w:val="00FB47C0"/>
    <w:rsid w:val="00FB501B"/>
    <w:rsid w:val="00FB5D1F"/>
    <w:rsid w:val="00FB7770"/>
    <w:rsid w:val="00FC2D25"/>
    <w:rsid w:val="00FD3B91"/>
    <w:rsid w:val="00FD576B"/>
    <w:rsid w:val="00FD579E"/>
    <w:rsid w:val="00FD6707"/>
    <w:rsid w:val="00FD6B73"/>
    <w:rsid w:val="00FE4516"/>
    <w:rsid w:val="00FE4EE6"/>
    <w:rsid w:val="00FF4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19294"/>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c"/>
    <w:uiPriority w:val="99"/>
    <w:unhideWhenUsed/>
    <w:qFormat/>
    <w:rsid w:val="00831EAC"/>
    <w:pPr>
      <w:adjustRightInd w:val="0"/>
      <w:snapToGrid w:val="0"/>
      <w:ind w:left="150" w:hangingChars="150" w:hanging="150"/>
    </w:pPr>
    <w:rPr>
      <w:sz w:val="20"/>
    </w:rPr>
  </w:style>
  <w:style w:type="character" w:customStyle="1" w:styleId="afc">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b"/>
    <w:uiPriority w:val="99"/>
    <w:rsid w:val="00831EAC"/>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qFormat/>
    <w:rsid w:val="00831EAC"/>
    <w:rPr>
      <w:vertAlign w:val="superscript"/>
    </w:rPr>
  </w:style>
  <w:style w:type="paragraph" w:styleId="afe">
    <w:name w:val="caption"/>
    <w:basedOn w:val="a6"/>
    <w:next w:val="a6"/>
    <w:uiPriority w:val="35"/>
    <w:unhideWhenUsed/>
    <w:qFormat/>
    <w:rsid w:val="001608D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13AA2-D174-4F70-9EAF-9EF51489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26</Pages>
  <Words>2441</Words>
  <Characters>13920</Characters>
  <Application>Microsoft Office Word</Application>
  <DocSecurity>0</DocSecurity>
  <Lines>116</Lines>
  <Paragraphs>32</Paragraphs>
  <ScaleCrop>false</ScaleCrop>
  <Company>cy</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7</cp:revision>
  <cp:lastPrinted>2026-06-16T02:50:00Z</cp:lastPrinted>
  <dcterms:created xsi:type="dcterms:W3CDTF">2026-06-10T07:44:00Z</dcterms:created>
  <dcterms:modified xsi:type="dcterms:W3CDTF">2026-06-16T06:11:00Z</dcterms:modified>
  <cp:contentStatus/>
</cp:coreProperties>
</file>