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5BE4F" w14:textId="6B0ABFF8" w:rsidR="00D75644" w:rsidRPr="008560CD" w:rsidRDefault="00D75644" w:rsidP="00A67BA5">
      <w:pPr>
        <w:pStyle w:val="af4"/>
        <w:ind w:leftChars="292" w:left="993"/>
        <w:rPr>
          <w:spacing w:val="0"/>
          <w:sz w:val="36"/>
          <w:szCs w:val="18"/>
        </w:rPr>
      </w:pPr>
      <w:bookmarkStart w:id="0" w:name="_Hlk198735232"/>
      <w:bookmarkEnd w:id="0"/>
      <w:r w:rsidRPr="008560CD">
        <w:rPr>
          <w:rFonts w:hint="eastAsia"/>
        </w:rPr>
        <w:t>調查</w:t>
      </w:r>
      <w:r w:rsidR="00707F45" w:rsidRPr="008560CD">
        <w:rPr>
          <w:rFonts w:hint="eastAsia"/>
        </w:rPr>
        <w:t>報告</w:t>
      </w:r>
      <w:r w:rsidR="0095648A" w:rsidRPr="008560CD">
        <w:rPr>
          <w:rFonts w:hint="eastAsia"/>
          <w:spacing w:val="0"/>
          <w:sz w:val="32"/>
          <w:szCs w:val="16"/>
        </w:rPr>
        <w:t>【公布版】</w:t>
      </w:r>
    </w:p>
    <w:p w14:paraId="2B6F9A3B" w14:textId="392634CB" w:rsidR="008444B5" w:rsidRPr="008560CD" w:rsidRDefault="00E25849" w:rsidP="00EC4A17">
      <w:pPr>
        <w:pStyle w:val="1"/>
        <w:ind w:left="2380" w:hanging="2380"/>
        <w:rPr>
          <w:sz w:val="48"/>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8560CD">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00222EAA" w:rsidRPr="008560CD">
        <w:rPr>
          <w:rFonts w:hint="eastAsia"/>
        </w:rPr>
        <w:t>據訴</w:t>
      </w:r>
      <w:proofErr w:type="gramEnd"/>
      <w:r w:rsidR="00222EAA" w:rsidRPr="008560CD">
        <w:rPr>
          <w:rFonts w:hint="eastAsia"/>
        </w:rPr>
        <w:t>，曾出版《熙攘之間</w:t>
      </w:r>
      <w:r w:rsidR="005D7ABC" w:rsidRPr="008560CD">
        <w:rPr>
          <w:rFonts w:hAnsi="標楷體" w:hint="eastAsia"/>
        </w:rPr>
        <w:t>》</w:t>
      </w:r>
      <w:r w:rsidR="00222EAA" w:rsidRPr="008560CD">
        <w:rPr>
          <w:rFonts w:hint="eastAsia"/>
        </w:rPr>
        <w:t>等長篇小說之教師作家</w:t>
      </w:r>
      <w:proofErr w:type="gramStart"/>
      <w:r w:rsidR="00222EAA" w:rsidRPr="008560CD">
        <w:rPr>
          <w:rFonts w:hint="eastAsia"/>
        </w:rPr>
        <w:t>潘松帶君日前</w:t>
      </w:r>
      <w:proofErr w:type="gramEnd"/>
      <w:r w:rsidR="00222EAA" w:rsidRPr="008560CD">
        <w:rPr>
          <w:rFonts w:hint="eastAsia"/>
        </w:rPr>
        <w:t>逝世後，家屬整理遺物時發現，</w:t>
      </w:r>
      <w:r w:rsidR="00017414" w:rsidRPr="008560CD">
        <w:rPr>
          <w:rFonts w:hint="eastAsia"/>
        </w:rPr>
        <w:t>潘師</w:t>
      </w:r>
      <w:r w:rsidR="00222EAA" w:rsidRPr="008560CD">
        <w:rPr>
          <w:rFonts w:hint="eastAsia"/>
        </w:rPr>
        <w:t>前於彰化縣田尾國民小學任教時，曾於民國</w:t>
      </w:r>
      <w:r w:rsidR="00222EAA" w:rsidRPr="008560CD">
        <w:rPr>
          <w:rFonts w:ascii="Times New Roman" w:hAnsi="Times New Roman"/>
        </w:rPr>
        <w:t>75</w:t>
      </w:r>
      <w:r w:rsidR="00222EAA" w:rsidRPr="008560CD">
        <w:rPr>
          <w:rFonts w:ascii="Times New Roman" w:hAnsi="Times New Roman"/>
        </w:rPr>
        <w:t>年間</w:t>
      </w:r>
      <w:r w:rsidR="00222EAA" w:rsidRPr="008560CD">
        <w:rPr>
          <w:rFonts w:hint="eastAsia"/>
        </w:rPr>
        <w:t>向教育部部長反映彰化縣政府「論語教學實驗」不當。</w:t>
      </w:r>
      <w:proofErr w:type="gramStart"/>
      <w:r w:rsidR="00222EAA" w:rsidRPr="008560CD">
        <w:rPr>
          <w:rFonts w:hint="eastAsia"/>
        </w:rPr>
        <w:t>嗣</w:t>
      </w:r>
      <w:proofErr w:type="gramEnd"/>
      <w:r w:rsidR="00222EAA" w:rsidRPr="008560CD">
        <w:rPr>
          <w:rFonts w:hint="eastAsia"/>
        </w:rPr>
        <w:t>遭該府人事室第二辦公室以</w:t>
      </w:r>
      <w:r w:rsidR="00017414" w:rsidRPr="008560CD">
        <w:rPr>
          <w:rFonts w:hint="eastAsia"/>
        </w:rPr>
        <w:t>潘師</w:t>
      </w:r>
      <w:r w:rsidR="00222EAA" w:rsidRPr="008560CD">
        <w:rPr>
          <w:rFonts w:hint="eastAsia"/>
        </w:rPr>
        <w:t>越級陳情為由予以懲處，致</w:t>
      </w:r>
      <w:proofErr w:type="gramStart"/>
      <w:r w:rsidR="00222EAA" w:rsidRPr="008560CD">
        <w:rPr>
          <w:rFonts w:hint="eastAsia"/>
        </w:rPr>
        <w:t>疑</w:t>
      </w:r>
      <w:proofErr w:type="gramEnd"/>
      <w:r w:rsidR="00222EAA" w:rsidRPr="008560CD">
        <w:rPr>
          <w:rFonts w:hint="eastAsia"/>
        </w:rPr>
        <w:t>未能獲得考績獎金及優良教師獎勵，終因憂鬱而提前退休。究本案實情始末為何？當時人二室懲處之理由及程序是否符合相關法令規定？彰化縣政府針對相關陳情，有無確實</w:t>
      </w:r>
      <w:proofErr w:type="gramStart"/>
      <w:r w:rsidR="00222EAA" w:rsidRPr="008560CD">
        <w:rPr>
          <w:rFonts w:hint="eastAsia"/>
        </w:rPr>
        <w:t>釐</w:t>
      </w:r>
      <w:proofErr w:type="gramEnd"/>
      <w:r w:rsidR="00222EAA" w:rsidRPr="008560CD">
        <w:rPr>
          <w:rFonts w:hint="eastAsia"/>
        </w:rPr>
        <w:t>清真相？本案是否符合促進轉型正義條例，得以平反恢復</w:t>
      </w:r>
      <w:r w:rsidR="00017414" w:rsidRPr="008560CD">
        <w:rPr>
          <w:rFonts w:hint="eastAsia"/>
        </w:rPr>
        <w:t>潘師</w:t>
      </w:r>
      <w:r w:rsidR="00222EAA" w:rsidRPr="008560CD">
        <w:rPr>
          <w:rFonts w:hint="eastAsia"/>
        </w:rPr>
        <w:t>之名譽？</w:t>
      </w:r>
      <w:r w:rsidR="00FB0202" w:rsidRPr="008560CD">
        <w:t>威權</w:t>
      </w:r>
      <w:r w:rsidR="00FB0202" w:rsidRPr="008560CD">
        <w:rPr>
          <w:rFonts w:hint="eastAsia"/>
        </w:rPr>
        <w:t>統治時期</w:t>
      </w:r>
      <w:r w:rsidR="00FB0202" w:rsidRPr="008560CD">
        <w:t>「人二系統」之沿革</w:t>
      </w:r>
      <w:r w:rsidR="00FB0202" w:rsidRPr="008560CD">
        <w:rPr>
          <w:rFonts w:hint="eastAsia"/>
        </w:rPr>
        <w:t>、</w:t>
      </w:r>
      <w:r w:rsidR="00E61A1A" w:rsidRPr="008560CD">
        <w:rPr>
          <w:rFonts w:hint="eastAsia"/>
        </w:rPr>
        <w:t>執掌、運作，及對</w:t>
      </w:r>
      <w:r w:rsidR="00E61A1A" w:rsidRPr="008560CD">
        <w:rPr>
          <w:rFonts w:ascii="Times New Roman" w:hAnsi="標楷體" w:hint="eastAsia"/>
          <w:szCs w:val="20"/>
        </w:rPr>
        <w:t>我國憲政體制與民主發展所產生之影響</w:t>
      </w:r>
      <w:r w:rsidR="00E61A1A" w:rsidRPr="008560CD">
        <w:rPr>
          <w:rFonts w:hint="eastAsia"/>
        </w:rPr>
        <w:t>為何？</w:t>
      </w:r>
      <w:proofErr w:type="gramStart"/>
      <w:r w:rsidR="00222EAA" w:rsidRPr="008560CD">
        <w:rPr>
          <w:rFonts w:hint="eastAsia"/>
        </w:rPr>
        <w:t>均有深入</w:t>
      </w:r>
      <w:proofErr w:type="gramEnd"/>
      <w:r w:rsidR="00222EAA" w:rsidRPr="008560CD">
        <w:rPr>
          <w:rFonts w:hint="eastAsia"/>
        </w:rPr>
        <w:t>瞭解之必要案</w:t>
      </w:r>
      <w:r w:rsidR="00E31C3A" w:rsidRPr="008560CD">
        <w:rPr>
          <w:rFonts w:hint="eastAsia"/>
        </w:rPr>
        <w:t>。</w:t>
      </w: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2371"/>
      <w:bookmarkStart w:id="37" w:name="_Toc524895642"/>
      <w:bookmarkStart w:id="38" w:name="_Toc524896188"/>
      <w:bookmarkStart w:id="39" w:name="_Toc524896218"/>
      <w:bookmarkStart w:id="40" w:name="_Toc524902724"/>
      <w:bookmarkStart w:id="41" w:name="_Toc525066143"/>
      <w:bookmarkStart w:id="42" w:name="_Toc525070833"/>
      <w:bookmarkStart w:id="43" w:name="_Toc525938373"/>
      <w:bookmarkStart w:id="44" w:name="_Toc525939221"/>
      <w:bookmarkStart w:id="45" w:name="_Toc525939726"/>
      <w:bookmarkStart w:id="46" w:name="_Toc529218260"/>
      <w:bookmarkStart w:id="47" w:name="_Toc529222683"/>
      <w:bookmarkStart w:id="48" w:name="_Toc529223105"/>
      <w:bookmarkStart w:id="49" w:name="_Toc529223856"/>
      <w:bookmarkStart w:id="50" w:name="_Toc529228252"/>
      <w:bookmarkStart w:id="51" w:name="_Toc2400389"/>
      <w:bookmarkStart w:id="52" w:name="_Toc4316183"/>
      <w:bookmarkStart w:id="53" w:name="_Toc4473324"/>
      <w:bookmarkStart w:id="54" w:name="_Toc69556891"/>
      <w:bookmarkStart w:id="55" w:name="_Toc69556940"/>
      <w:bookmarkStart w:id="56" w:name="_Toc69609814"/>
      <w:bookmarkStart w:id="57" w:name="_Toc70241810"/>
      <w:bookmarkStart w:id="58" w:name="_Toc70242199"/>
      <w:bookmarkStart w:id="59" w:name="_Toc421794869"/>
      <w:bookmarkStart w:id="60" w:name="_Toc422834154"/>
      <w:bookmarkEnd w:id="26"/>
      <w:bookmarkEnd w:id="27"/>
      <w:bookmarkEnd w:id="28"/>
      <w:bookmarkEnd w:id="29"/>
      <w:bookmarkEnd w:id="30"/>
      <w:bookmarkEnd w:id="31"/>
      <w:bookmarkEnd w:id="32"/>
      <w:bookmarkEnd w:id="33"/>
      <w:bookmarkEnd w:id="34"/>
      <w:bookmarkEnd w:id="35"/>
    </w:p>
    <w:p w14:paraId="7035E77E" w14:textId="01C7C110" w:rsidR="000A3EE7" w:rsidRPr="008560CD" w:rsidRDefault="00B13B37" w:rsidP="00D26151">
      <w:pPr>
        <w:pStyle w:val="1"/>
        <w:ind w:left="2381"/>
      </w:pPr>
      <w:r w:rsidRPr="008560CD">
        <w:rPr>
          <w:rFonts w:hint="eastAsia"/>
        </w:rPr>
        <w:t>調查事實：</w:t>
      </w:r>
      <w:bookmarkStart w:id="61" w:name="_Toc525070834"/>
      <w:bookmarkStart w:id="62" w:name="_Toc525938374"/>
      <w:bookmarkStart w:id="63" w:name="_Toc525939222"/>
      <w:bookmarkStart w:id="64" w:name="_Toc525939727"/>
      <w:bookmarkStart w:id="65" w:name="_Toc525066144"/>
      <w:bookmarkStart w:id="66" w:name="_Toc524892372"/>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0FE77D3D" w14:textId="3020E2BE" w:rsidR="00E56A10" w:rsidRPr="008560CD" w:rsidRDefault="00E56A10" w:rsidP="00D26151">
      <w:pPr>
        <w:pStyle w:val="0"/>
        <w:ind w:left="680" w:firstLineChars="200" w:firstLine="680"/>
      </w:pPr>
      <w:r w:rsidRPr="008560CD">
        <w:rPr>
          <w:rFonts w:hAnsi="Arial" w:hint="eastAsia"/>
          <w:bCs/>
          <w:szCs w:val="48"/>
        </w:rPr>
        <w:t>本案經本院</w:t>
      </w:r>
      <w:r w:rsidRPr="008560CD">
        <w:rPr>
          <w:rFonts w:hint="eastAsia"/>
        </w:rPr>
        <w:t>依陳訴人提供資料，</w:t>
      </w:r>
      <w:r w:rsidR="00AD6A7C" w:rsidRPr="008560CD">
        <w:rPr>
          <w:rFonts w:hint="eastAsia"/>
        </w:rPr>
        <w:t>向彰化縣政府、教育部、法務部、法務部調查局(下稱調查局)、行政院、國史館、國家人權博物館調取潘師及「人二室」相關案卷，並</w:t>
      </w:r>
      <w:r w:rsidR="00AD6A7C" w:rsidRPr="008560CD">
        <w:rPr>
          <w:rFonts w:ascii="Times New Roman"/>
        </w:rPr>
        <w:t>於</w:t>
      </w:r>
      <w:r w:rsidR="00AD6A7C" w:rsidRPr="008560CD">
        <w:rPr>
          <w:rFonts w:ascii="Times New Roman"/>
        </w:rPr>
        <w:t>115</w:t>
      </w:r>
      <w:r w:rsidR="00AD6A7C" w:rsidRPr="008560CD">
        <w:rPr>
          <w:rFonts w:ascii="Times New Roman"/>
        </w:rPr>
        <w:t>年</w:t>
      </w:r>
      <w:r w:rsidR="00AD6A7C" w:rsidRPr="008560CD">
        <w:rPr>
          <w:rFonts w:ascii="Times New Roman"/>
        </w:rPr>
        <w:t>1</w:t>
      </w:r>
      <w:r w:rsidR="00AD6A7C" w:rsidRPr="008560CD">
        <w:rPr>
          <w:rFonts w:ascii="Times New Roman"/>
        </w:rPr>
        <w:t>月</w:t>
      </w:r>
      <w:r w:rsidR="00AD6A7C" w:rsidRPr="008560CD">
        <w:rPr>
          <w:rFonts w:ascii="Times New Roman"/>
        </w:rPr>
        <w:t>7</w:t>
      </w:r>
      <w:r w:rsidR="00AD6A7C" w:rsidRPr="008560CD">
        <w:rPr>
          <w:rFonts w:ascii="Times New Roman"/>
        </w:rPr>
        <w:t>日赴國家發展委員會檔案管理局（下稱檔案局）履</w:t>
      </w:r>
      <w:proofErr w:type="gramStart"/>
      <w:r w:rsidR="00AD6A7C" w:rsidRPr="008560CD">
        <w:rPr>
          <w:rFonts w:ascii="Times New Roman"/>
        </w:rPr>
        <w:t>勘</w:t>
      </w:r>
      <w:proofErr w:type="gramEnd"/>
      <w:r w:rsidR="00AD6A7C" w:rsidRPr="008560CD">
        <w:rPr>
          <w:rFonts w:ascii="Times New Roman" w:hint="eastAsia"/>
        </w:rPr>
        <w:t>「</w:t>
      </w:r>
      <w:r w:rsidR="00AD6A7C" w:rsidRPr="008560CD">
        <w:rPr>
          <w:rFonts w:ascii="Times New Roman"/>
        </w:rPr>
        <w:t>人二</w:t>
      </w:r>
      <w:r w:rsidR="00AD6A7C" w:rsidRPr="008560CD">
        <w:rPr>
          <w:rFonts w:hint="eastAsia"/>
        </w:rPr>
        <w:t>室」檔案管理及保存情形</w:t>
      </w:r>
      <w:r w:rsidR="00AD6A7C" w:rsidRPr="008560CD">
        <w:rPr>
          <w:rFonts w:ascii="Times New Roman"/>
        </w:rPr>
        <w:t>，同年月</w:t>
      </w:r>
      <w:r w:rsidR="00AD6A7C" w:rsidRPr="008560CD">
        <w:rPr>
          <w:rFonts w:ascii="Times New Roman"/>
        </w:rPr>
        <w:t>12</w:t>
      </w:r>
      <w:r w:rsidR="00AD6A7C" w:rsidRPr="008560CD">
        <w:rPr>
          <w:rFonts w:ascii="Times New Roman"/>
        </w:rPr>
        <w:t>日就</w:t>
      </w:r>
      <w:r w:rsidR="00AD6A7C" w:rsidRPr="008560CD">
        <w:rPr>
          <w:rFonts w:hint="eastAsia"/>
        </w:rPr>
        <w:t>「人二系統」對國家人權、民主法制之影響等情舉行諮詢會議；另分別</w:t>
      </w:r>
      <w:r w:rsidR="00AD6A7C" w:rsidRPr="008560CD">
        <w:rPr>
          <w:rFonts w:ascii="Times New Roman"/>
        </w:rPr>
        <w:t>於</w:t>
      </w:r>
      <w:r w:rsidR="00AD6A7C" w:rsidRPr="008560CD">
        <w:rPr>
          <w:rFonts w:ascii="Times New Roman"/>
        </w:rPr>
        <w:t>114</w:t>
      </w:r>
      <w:r w:rsidR="00AD6A7C" w:rsidRPr="008560CD">
        <w:rPr>
          <w:rFonts w:ascii="Times New Roman"/>
        </w:rPr>
        <w:t>年</w:t>
      </w:r>
      <w:r w:rsidR="00AD6A7C" w:rsidRPr="008560CD">
        <w:rPr>
          <w:rFonts w:ascii="Times New Roman"/>
        </w:rPr>
        <w:t>8</w:t>
      </w:r>
      <w:r w:rsidR="00AD6A7C" w:rsidRPr="008560CD">
        <w:rPr>
          <w:rFonts w:ascii="Times New Roman"/>
        </w:rPr>
        <w:t>月</w:t>
      </w:r>
      <w:r w:rsidR="00AD6A7C" w:rsidRPr="008560CD">
        <w:rPr>
          <w:rFonts w:ascii="Times New Roman"/>
        </w:rPr>
        <w:t>1</w:t>
      </w:r>
      <w:r w:rsidR="00AD6A7C" w:rsidRPr="008560CD">
        <w:rPr>
          <w:rFonts w:ascii="Times New Roman"/>
        </w:rPr>
        <w:t>日、</w:t>
      </w:r>
      <w:r w:rsidR="00AD6A7C" w:rsidRPr="008560CD">
        <w:rPr>
          <w:rFonts w:ascii="Times New Roman"/>
        </w:rPr>
        <w:t>115</w:t>
      </w:r>
      <w:r w:rsidR="00AD6A7C" w:rsidRPr="008560CD">
        <w:rPr>
          <w:rFonts w:ascii="Times New Roman"/>
        </w:rPr>
        <w:t>年</w:t>
      </w:r>
      <w:r w:rsidR="00AD6A7C" w:rsidRPr="008560CD">
        <w:rPr>
          <w:rFonts w:ascii="Times New Roman"/>
        </w:rPr>
        <w:t>1</w:t>
      </w:r>
      <w:r w:rsidR="00AD6A7C" w:rsidRPr="008560CD">
        <w:rPr>
          <w:rFonts w:ascii="Times New Roman"/>
        </w:rPr>
        <w:t>月</w:t>
      </w:r>
      <w:r w:rsidR="00AD6A7C" w:rsidRPr="008560CD">
        <w:rPr>
          <w:rFonts w:ascii="Times New Roman"/>
        </w:rPr>
        <w:t>16</w:t>
      </w:r>
      <w:r w:rsidR="00AD6A7C" w:rsidRPr="008560CD">
        <w:rPr>
          <w:rFonts w:ascii="Times New Roman"/>
        </w:rPr>
        <w:t>日向檔案局調取</w:t>
      </w:r>
      <w:r w:rsidR="00AD6A7C" w:rsidRPr="008560CD">
        <w:rPr>
          <w:rFonts w:ascii="Times New Roman"/>
        </w:rPr>
        <w:t>193</w:t>
      </w:r>
      <w:r w:rsidR="00AD6A7C" w:rsidRPr="008560CD">
        <w:rPr>
          <w:rFonts w:ascii="Times New Roman"/>
        </w:rPr>
        <w:t>卷（共</w:t>
      </w:r>
      <w:r w:rsidR="00AD6A7C" w:rsidRPr="008560CD">
        <w:rPr>
          <w:rFonts w:ascii="Times New Roman"/>
        </w:rPr>
        <w:t>16,381</w:t>
      </w:r>
      <w:r w:rsidR="00AD6A7C" w:rsidRPr="008560CD">
        <w:rPr>
          <w:rFonts w:ascii="Times New Roman"/>
        </w:rPr>
        <w:t>頁）、</w:t>
      </w:r>
      <w:r w:rsidR="00AD6A7C" w:rsidRPr="008560CD">
        <w:rPr>
          <w:rFonts w:ascii="Times New Roman"/>
        </w:rPr>
        <w:t>714</w:t>
      </w:r>
      <w:r w:rsidR="00AD6A7C" w:rsidRPr="008560CD">
        <w:rPr>
          <w:rFonts w:ascii="Times New Roman"/>
        </w:rPr>
        <w:t>卷（共</w:t>
      </w:r>
      <w:r w:rsidR="00AD6A7C" w:rsidRPr="008560CD">
        <w:rPr>
          <w:rFonts w:ascii="Times New Roman"/>
        </w:rPr>
        <w:t>89,049</w:t>
      </w:r>
      <w:r w:rsidR="00AD6A7C" w:rsidRPr="008560CD">
        <w:rPr>
          <w:rFonts w:ascii="Times New Roman"/>
        </w:rPr>
        <w:t>頁）</w:t>
      </w:r>
      <w:r w:rsidR="00AD6A7C" w:rsidRPr="008560CD">
        <w:rPr>
          <w:rFonts w:hint="eastAsia"/>
        </w:rPr>
        <w:t>檔案進行</w:t>
      </w:r>
      <w:proofErr w:type="gramStart"/>
      <w:r w:rsidR="00AD6A7C" w:rsidRPr="008560CD">
        <w:rPr>
          <w:rFonts w:hint="eastAsia"/>
        </w:rPr>
        <w:t>研</w:t>
      </w:r>
      <w:proofErr w:type="gramEnd"/>
      <w:r w:rsidR="00AD6A7C" w:rsidRPr="008560CD">
        <w:rPr>
          <w:rFonts w:hint="eastAsia"/>
        </w:rPr>
        <w:t>析，再參</w:t>
      </w:r>
      <w:proofErr w:type="gramStart"/>
      <w:r w:rsidR="00AD6A7C" w:rsidRPr="008560CD">
        <w:rPr>
          <w:rFonts w:hint="eastAsia"/>
        </w:rPr>
        <w:t>採</w:t>
      </w:r>
      <w:proofErr w:type="gramEnd"/>
      <w:r w:rsidR="00AD6A7C" w:rsidRPr="008560CD">
        <w:rPr>
          <w:rFonts w:hint="eastAsia"/>
        </w:rPr>
        <w:t>前促進轉型正義委員會</w:t>
      </w:r>
      <w:r w:rsidR="00D67C15" w:rsidRPr="008560CD">
        <w:rPr>
          <w:rStyle w:val="aff2"/>
        </w:rPr>
        <w:footnoteReference w:id="1"/>
      </w:r>
      <w:r w:rsidR="00AD6A7C" w:rsidRPr="008560CD">
        <w:rPr>
          <w:rFonts w:hint="eastAsia"/>
        </w:rPr>
        <w:t>（</w:t>
      </w:r>
      <w:r w:rsidR="00195ACC" w:rsidRPr="008560CD">
        <w:rPr>
          <w:rFonts w:hint="eastAsia"/>
        </w:rPr>
        <w:t>下稱前促轉會</w:t>
      </w:r>
      <w:r w:rsidR="00AD6A7C" w:rsidRPr="008560CD">
        <w:rPr>
          <w:rFonts w:hint="eastAsia"/>
        </w:rPr>
        <w:t>）</w:t>
      </w:r>
      <w:r w:rsidR="00195ACC" w:rsidRPr="008560CD">
        <w:rPr>
          <w:rFonts w:hint="eastAsia"/>
        </w:rPr>
        <w:t>之</w:t>
      </w:r>
      <w:r w:rsidR="00AD6A7C" w:rsidRPr="008560CD">
        <w:rPr>
          <w:rFonts w:hint="eastAsia"/>
        </w:rPr>
        <w:t>「任務總結報告」及其他相關文獻，</w:t>
      </w:r>
      <w:r w:rsidRPr="008560CD">
        <w:rPr>
          <w:rFonts w:hAnsi="Arial" w:hint="eastAsia"/>
          <w:bCs/>
          <w:szCs w:val="48"/>
        </w:rPr>
        <w:t>全案業</w:t>
      </w:r>
      <w:r w:rsidRPr="008560CD">
        <w:rPr>
          <w:rFonts w:hAnsi="Arial" w:hint="eastAsia"/>
          <w:bCs/>
          <w:szCs w:val="48"/>
        </w:rPr>
        <w:lastRenderedPageBreak/>
        <w:t>經</w:t>
      </w:r>
      <w:proofErr w:type="gramStart"/>
      <w:r w:rsidRPr="008560CD">
        <w:rPr>
          <w:rFonts w:hAnsi="Arial" w:hint="eastAsia"/>
          <w:bCs/>
          <w:szCs w:val="48"/>
        </w:rPr>
        <w:t>調查竣事</w:t>
      </w:r>
      <w:proofErr w:type="gramEnd"/>
      <w:r w:rsidRPr="008560CD">
        <w:rPr>
          <w:rFonts w:hAnsi="Arial" w:hint="eastAsia"/>
          <w:bCs/>
          <w:szCs w:val="48"/>
        </w:rPr>
        <w:t>。</w:t>
      </w:r>
      <w:proofErr w:type="gramStart"/>
      <w:r w:rsidRPr="008560CD">
        <w:rPr>
          <w:rFonts w:hint="eastAsia"/>
        </w:rPr>
        <w:t>茲綜整</w:t>
      </w:r>
      <w:proofErr w:type="gramEnd"/>
      <w:r w:rsidRPr="008560CD">
        <w:rPr>
          <w:rFonts w:hint="eastAsia"/>
        </w:rPr>
        <w:t>調查事實如下：</w:t>
      </w:r>
    </w:p>
    <w:p w14:paraId="1CEE6364" w14:textId="4403F037" w:rsidR="00354F64" w:rsidRPr="008560CD" w:rsidRDefault="00527D4F" w:rsidP="00917610">
      <w:pPr>
        <w:pStyle w:val="2"/>
        <w:ind w:left="1020" w:hanging="680"/>
      </w:pPr>
      <w:r w:rsidRPr="008560CD">
        <w:rPr>
          <w:rFonts w:hint="eastAsia"/>
        </w:rPr>
        <w:t>陳訴人（</w:t>
      </w:r>
      <w:r w:rsidR="00017414" w:rsidRPr="008560CD">
        <w:rPr>
          <w:rFonts w:hint="eastAsia"/>
        </w:rPr>
        <w:t>潘師</w:t>
      </w:r>
      <w:r w:rsidR="00354F64" w:rsidRPr="008560CD">
        <w:rPr>
          <w:rFonts w:hint="eastAsia"/>
        </w:rPr>
        <w:t>之子</w:t>
      </w:r>
      <w:proofErr w:type="gramStart"/>
      <w:r w:rsidR="00354F64" w:rsidRPr="008560CD">
        <w:rPr>
          <w:rFonts w:hint="eastAsia"/>
        </w:rPr>
        <w:t>潘</w:t>
      </w:r>
      <w:proofErr w:type="gramEnd"/>
      <w:r w:rsidR="002C7BCF" w:rsidRPr="008560CD">
        <w:rPr>
          <w:rFonts w:hAnsi="標楷體" w:hint="eastAsia"/>
        </w:rPr>
        <w:t>○</w:t>
      </w:r>
      <w:r w:rsidR="00581CEE" w:rsidRPr="008560CD">
        <w:rPr>
          <w:rFonts w:hAnsi="標楷體" w:hint="eastAsia"/>
        </w:rPr>
        <w:t>君</w:t>
      </w:r>
      <w:r w:rsidRPr="008560CD">
        <w:rPr>
          <w:rFonts w:hint="eastAsia"/>
        </w:rPr>
        <w:t>，下稱陳訴人）</w:t>
      </w:r>
      <w:r w:rsidR="00354F64" w:rsidRPr="008560CD">
        <w:rPr>
          <w:rFonts w:hint="eastAsia"/>
        </w:rPr>
        <w:t>陳訴意旨</w:t>
      </w:r>
    </w:p>
    <w:p w14:paraId="388DC798" w14:textId="517BA46F" w:rsidR="000B7098" w:rsidRPr="008560CD" w:rsidRDefault="00354F64" w:rsidP="00002E54">
      <w:pPr>
        <w:pStyle w:val="3"/>
      </w:pPr>
      <w:r w:rsidRPr="008560CD">
        <w:rPr>
          <w:rFonts w:hint="eastAsia"/>
        </w:rPr>
        <w:t>事</w:t>
      </w:r>
      <w:r w:rsidR="00D26151" w:rsidRPr="008560CD">
        <w:rPr>
          <w:rFonts w:hint="eastAsia"/>
        </w:rPr>
        <w:t>件</w:t>
      </w:r>
      <w:r w:rsidRPr="008560CD">
        <w:rPr>
          <w:rFonts w:hint="eastAsia"/>
        </w:rPr>
        <w:t>經過</w:t>
      </w:r>
    </w:p>
    <w:p w14:paraId="046E7CB2" w14:textId="39D90205" w:rsidR="00002E54" w:rsidRPr="008560CD" w:rsidRDefault="000B7098" w:rsidP="00832E7D">
      <w:pPr>
        <w:pStyle w:val="4"/>
        <w:ind w:left="1701"/>
      </w:pPr>
      <w:r w:rsidRPr="008560CD">
        <w:rPr>
          <w:rFonts w:ascii="Times New Roman" w:hAnsi="Times New Roman"/>
        </w:rPr>
        <w:t>69</w:t>
      </w:r>
      <w:r w:rsidR="00354F64" w:rsidRPr="008560CD">
        <w:rPr>
          <w:rFonts w:hint="eastAsia"/>
        </w:rPr>
        <w:t>年，時任副總統</w:t>
      </w:r>
      <w:r w:rsidRPr="008560CD">
        <w:rPr>
          <w:rFonts w:hint="eastAsia"/>
        </w:rPr>
        <w:t>、</w:t>
      </w:r>
      <w:r w:rsidR="006C34FD" w:rsidRPr="008560CD">
        <w:rPr>
          <w:rFonts w:hint="eastAsia"/>
        </w:rPr>
        <w:t>中國</w:t>
      </w:r>
      <w:r w:rsidR="00354F64" w:rsidRPr="008560CD">
        <w:rPr>
          <w:rFonts w:hint="eastAsia"/>
        </w:rPr>
        <w:t>國民黨</w:t>
      </w:r>
      <w:r w:rsidR="006C34FD" w:rsidRPr="008560CD">
        <w:rPr>
          <w:rFonts w:hint="eastAsia"/>
        </w:rPr>
        <w:t>（下稱國民黨）</w:t>
      </w:r>
      <w:r w:rsidR="00EB4A3D" w:rsidRPr="008560CD">
        <w:rPr>
          <w:rFonts w:hint="eastAsia"/>
        </w:rPr>
        <w:t>八</w:t>
      </w:r>
      <w:r w:rsidR="00354F64" w:rsidRPr="008560CD">
        <w:rPr>
          <w:rFonts w:hint="eastAsia"/>
        </w:rPr>
        <w:t>大老之</w:t>
      </w:r>
      <w:proofErr w:type="gramStart"/>
      <w:r w:rsidR="00354F64" w:rsidRPr="008560CD">
        <w:rPr>
          <w:rFonts w:hint="eastAsia"/>
        </w:rPr>
        <w:t>一</w:t>
      </w:r>
      <w:proofErr w:type="gramEnd"/>
      <w:r w:rsidR="00354F64" w:rsidRPr="008560CD">
        <w:rPr>
          <w:rFonts w:hint="eastAsia"/>
        </w:rPr>
        <w:t>的謝東閔曾推崇論語，認為要更普及教育</w:t>
      </w:r>
      <w:r w:rsidRPr="008560CD">
        <w:rPr>
          <w:rFonts w:hint="eastAsia"/>
        </w:rPr>
        <w:t>以</w:t>
      </w:r>
      <w:r w:rsidR="00354F64" w:rsidRPr="008560CD">
        <w:rPr>
          <w:rFonts w:hint="eastAsia"/>
        </w:rPr>
        <w:t>端正德性。由於謝東閔是彰化人，</w:t>
      </w:r>
      <w:r w:rsidR="00354F64" w:rsidRPr="008560CD">
        <w:rPr>
          <w:rFonts w:hint="eastAsia"/>
          <w:u w:val="single"/>
        </w:rPr>
        <w:t>彰化縣</w:t>
      </w:r>
      <w:r w:rsidRPr="008560CD">
        <w:rPr>
          <w:rFonts w:hint="eastAsia"/>
          <w:u w:val="single"/>
        </w:rPr>
        <w:t>政</w:t>
      </w:r>
      <w:r w:rsidR="00354F64" w:rsidRPr="008560CD">
        <w:rPr>
          <w:rFonts w:hint="eastAsia"/>
          <w:u w:val="single"/>
        </w:rPr>
        <w:t>府</w:t>
      </w:r>
      <w:r w:rsidRPr="008560CD">
        <w:rPr>
          <w:rFonts w:hint="eastAsia"/>
          <w:u w:val="single"/>
        </w:rPr>
        <w:t>於</w:t>
      </w:r>
      <w:r w:rsidRPr="008560CD">
        <w:rPr>
          <w:rFonts w:ascii="Times New Roman" w:hAnsi="Times New Roman"/>
          <w:u w:val="single"/>
        </w:rPr>
        <w:t>71</w:t>
      </w:r>
      <w:r w:rsidR="00354F64" w:rsidRPr="008560CD">
        <w:rPr>
          <w:rFonts w:ascii="Times New Roman" w:hAnsi="Times New Roman"/>
          <w:u w:val="single"/>
        </w:rPr>
        <w:t>年通令全縣小學開始進行</w:t>
      </w:r>
      <w:bookmarkStart w:id="67" w:name="_Hlk220933897"/>
      <w:r w:rsidR="001D2A18" w:rsidRPr="008560CD">
        <w:rPr>
          <w:rFonts w:ascii="Times New Roman" w:hAnsi="Times New Roman"/>
          <w:u w:val="single"/>
        </w:rPr>
        <w:t>「</w:t>
      </w:r>
      <w:r w:rsidR="00354F64" w:rsidRPr="008560CD">
        <w:rPr>
          <w:rFonts w:ascii="Times New Roman" w:hAnsi="Times New Roman"/>
          <w:u w:val="single"/>
        </w:rPr>
        <w:t>論語教學實驗</w:t>
      </w:r>
      <w:r w:rsidR="001D2A18" w:rsidRPr="008560CD">
        <w:rPr>
          <w:rFonts w:ascii="Times New Roman" w:hAnsi="Times New Roman"/>
          <w:u w:val="single"/>
        </w:rPr>
        <w:t>」</w:t>
      </w:r>
      <w:r w:rsidR="00002E54" w:rsidRPr="008560CD">
        <w:rPr>
          <w:rFonts w:ascii="Times New Roman" w:hAnsi="Times New Roman"/>
        </w:rPr>
        <w:t>，</w:t>
      </w:r>
      <w:bookmarkEnd w:id="67"/>
      <w:r w:rsidR="00354F64" w:rsidRPr="008560CD">
        <w:rPr>
          <w:rFonts w:ascii="Times New Roman" w:hAnsi="Times New Roman"/>
        </w:rPr>
        <w:t>雖</w:t>
      </w:r>
      <w:r w:rsidR="001D2A18" w:rsidRPr="008560CD">
        <w:rPr>
          <w:rFonts w:ascii="Times New Roman" w:hAnsi="Times New Roman"/>
        </w:rPr>
        <w:t>名為實驗</w:t>
      </w:r>
      <w:r w:rsidR="00354F64" w:rsidRPr="008560CD">
        <w:rPr>
          <w:rFonts w:ascii="Times New Roman" w:hAnsi="Times New Roman"/>
        </w:rPr>
        <w:t>，彰化縣政府</w:t>
      </w:r>
      <w:r w:rsidR="001D2A18" w:rsidRPr="008560CD">
        <w:rPr>
          <w:rFonts w:ascii="Times New Roman" w:hAnsi="Times New Roman"/>
        </w:rPr>
        <w:t>卻</w:t>
      </w:r>
      <w:r w:rsidR="00354F64" w:rsidRPr="008560CD">
        <w:rPr>
          <w:rFonts w:ascii="Times New Roman" w:hAnsi="Times New Roman"/>
        </w:rPr>
        <w:t>為小學</w:t>
      </w:r>
      <w:r w:rsidR="00527D4F" w:rsidRPr="008560CD">
        <w:rPr>
          <w:rFonts w:ascii="Times New Roman" w:hAnsi="Times New Roman" w:hint="eastAsia"/>
        </w:rPr>
        <w:t>2</w:t>
      </w:r>
      <w:r w:rsidR="00354F64" w:rsidRPr="008560CD">
        <w:rPr>
          <w:rFonts w:ascii="Times New Roman" w:hAnsi="Times New Roman"/>
        </w:rPr>
        <w:t>到</w:t>
      </w:r>
      <w:r w:rsidR="00527D4F" w:rsidRPr="008560CD">
        <w:rPr>
          <w:rFonts w:ascii="Times New Roman" w:hAnsi="Times New Roman" w:hint="eastAsia"/>
        </w:rPr>
        <w:t>6</w:t>
      </w:r>
      <w:r w:rsidR="00354F64" w:rsidRPr="008560CD">
        <w:rPr>
          <w:rFonts w:ascii="Times New Roman" w:hAnsi="Times New Roman"/>
        </w:rPr>
        <w:t>年級各編了多達</w:t>
      </w:r>
      <w:r w:rsidR="00354F64" w:rsidRPr="008560CD">
        <w:rPr>
          <w:rFonts w:ascii="Times New Roman" w:hAnsi="Times New Roman"/>
        </w:rPr>
        <w:t>16</w:t>
      </w:r>
      <w:r w:rsidR="00354F64" w:rsidRPr="008560CD">
        <w:rPr>
          <w:rFonts w:ascii="Times New Roman" w:hAnsi="Times New Roman"/>
        </w:rPr>
        <w:t>節</w:t>
      </w:r>
      <w:r w:rsidR="00354F64" w:rsidRPr="008560CD">
        <w:rPr>
          <w:rFonts w:hint="eastAsia"/>
        </w:rPr>
        <w:t>課的論語教學參考資料</w:t>
      </w:r>
      <w:r w:rsidR="001D2A18" w:rsidRPr="008560CD">
        <w:rPr>
          <w:rFonts w:hint="eastAsia"/>
        </w:rPr>
        <w:t>，</w:t>
      </w:r>
      <w:r w:rsidR="00354F64" w:rsidRPr="008560CD">
        <w:rPr>
          <w:rFonts w:hint="eastAsia"/>
        </w:rPr>
        <w:t>售價比一般教科書昂貴，由學生自費購買，而且制訂各種評鑑方式，納為校長與教師年終成績考核，還規定每學期都要舉辦</w:t>
      </w:r>
      <w:r w:rsidR="001D2A18" w:rsidRPr="008560CD">
        <w:rPr>
          <w:rFonts w:hint="eastAsia"/>
        </w:rPr>
        <w:t>朗讀</w:t>
      </w:r>
      <w:r w:rsidR="00354F64" w:rsidRPr="008560CD">
        <w:rPr>
          <w:rFonts w:hint="eastAsia"/>
        </w:rPr>
        <w:t>、講故事等比賽活動，排擠了其他學科上課</w:t>
      </w:r>
      <w:r w:rsidR="00002E54" w:rsidRPr="008560CD">
        <w:rPr>
          <w:rFonts w:hint="eastAsia"/>
        </w:rPr>
        <w:t>。</w:t>
      </w:r>
      <w:proofErr w:type="gramStart"/>
      <w:r w:rsidR="00354F64" w:rsidRPr="008560CD">
        <w:rPr>
          <w:rFonts w:hint="eastAsia"/>
        </w:rPr>
        <w:t>此外</w:t>
      </w:r>
      <w:r w:rsidR="00002E54" w:rsidRPr="008560CD">
        <w:rPr>
          <w:rFonts w:hint="eastAsia"/>
        </w:rPr>
        <w:t>，</w:t>
      </w:r>
      <w:proofErr w:type="gramEnd"/>
      <w:r w:rsidR="00354F64" w:rsidRPr="008560CD">
        <w:rPr>
          <w:rFonts w:hint="eastAsia"/>
        </w:rPr>
        <w:t>也規定需進行考卷評量，所有試卷都要呈交給教育局備查。</w:t>
      </w:r>
      <w:r w:rsidR="001D2A18" w:rsidRPr="008560CD">
        <w:rPr>
          <w:rFonts w:hint="eastAsia"/>
        </w:rPr>
        <w:t>彰化縣政府</w:t>
      </w:r>
      <w:r w:rsidR="00354F64" w:rsidRPr="008560CD">
        <w:rPr>
          <w:rFonts w:hint="eastAsia"/>
        </w:rPr>
        <w:t>更委由廠商推出各種教學器具</w:t>
      </w:r>
      <w:r w:rsidR="00354F64" w:rsidRPr="008560CD">
        <w:t>，</w:t>
      </w:r>
      <w:r w:rsidR="00354F64" w:rsidRPr="008560CD">
        <w:rPr>
          <w:rFonts w:hint="eastAsia"/>
        </w:rPr>
        <w:t>同樣要師生自費購買。</w:t>
      </w:r>
    </w:p>
    <w:p w14:paraId="3028C312" w14:textId="5C43963E" w:rsidR="00002E54" w:rsidRPr="008560CD" w:rsidRDefault="00017414" w:rsidP="00832E7D">
      <w:pPr>
        <w:pStyle w:val="4"/>
        <w:ind w:left="1701"/>
      </w:pPr>
      <w:r w:rsidRPr="008560CD">
        <w:rPr>
          <w:rFonts w:hint="eastAsia"/>
          <w:u w:val="single"/>
        </w:rPr>
        <w:t>潘師</w:t>
      </w:r>
      <w:r w:rsidR="00002E54" w:rsidRPr="008560CD">
        <w:rPr>
          <w:rFonts w:hint="eastAsia"/>
          <w:u w:val="single"/>
        </w:rPr>
        <w:t>於</w:t>
      </w:r>
      <w:r w:rsidR="00002E54" w:rsidRPr="008560CD">
        <w:rPr>
          <w:rFonts w:ascii="Times New Roman" w:hAnsi="Times New Roman"/>
          <w:u w:val="single"/>
        </w:rPr>
        <w:t>75</w:t>
      </w:r>
      <w:r w:rsidR="00002E54" w:rsidRPr="008560CD">
        <w:rPr>
          <w:rFonts w:ascii="Times New Roman" w:hAnsi="Times New Roman"/>
          <w:u w:val="single"/>
        </w:rPr>
        <w:t>年</w:t>
      </w:r>
      <w:r w:rsidR="00002E54" w:rsidRPr="008560CD">
        <w:rPr>
          <w:rFonts w:ascii="Times New Roman" w:hAnsi="Times New Roman"/>
          <w:u w:val="single"/>
        </w:rPr>
        <w:t>2</w:t>
      </w:r>
      <w:r w:rsidR="00002E54" w:rsidRPr="008560CD">
        <w:rPr>
          <w:rFonts w:ascii="Times New Roman" w:hAnsi="Times New Roman"/>
          <w:u w:val="single"/>
        </w:rPr>
        <w:t>月具名寫信給時任教育部</w:t>
      </w:r>
      <w:r w:rsidR="00EC73B0" w:rsidRPr="008560CD">
        <w:rPr>
          <w:rFonts w:ascii="Times New Roman" w:hAnsi="Times New Roman" w:hint="eastAsia"/>
          <w:u w:val="single"/>
        </w:rPr>
        <w:t>部</w:t>
      </w:r>
      <w:r w:rsidR="00002E54" w:rsidRPr="008560CD">
        <w:rPr>
          <w:rFonts w:ascii="Times New Roman" w:hAnsi="Times New Roman"/>
          <w:u w:val="single"/>
        </w:rPr>
        <w:t>長李煥</w:t>
      </w:r>
      <w:r w:rsidR="00002E54" w:rsidRPr="008560CD">
        <w:rPr>
          <w:rFonts w:ascii="Times New Roman" w:hAnsi="Times New Roman"/>
        </w:rPr>
        <w:t>，</w:t>
      </w:r>
      <w:r w:rsidR="00354F64" w:rsidRPr="008560CD">
        <w:rPr>
          <w:rFonts w:ascii="Times New Roman" w:hAnsi="Times New Roman"/>
        </w:rPr>
        <w:t>指出該教學打著實驗名號，但上課與評鑑等，</w:t>
      </w:r>
      <w:r w:rsidR="00EB4A3D" w:rsidRPr="008560CD">
        <w:rPr>
          <w:rFonts w:ascii="Times New Roman" w:hAnsi="Times New Roman" w:hint="eastAsia"/>
        </w:rPr>
        <w:t>占</w:t>
      </w:r>
      <w:r w:rsidR="00354F64" w:rsidRPr="008560CD">
        <w:rPr>
          <w:rFonts w:ascii="Times New Roman" w:hAnsi="Times New Roman"/>
        </w:rPr>
        <w:t>據正常教書科目</w:t>
      </w:r>
      <w:r w:rsidR="00C8440D" w:rsidRPr="008560CD">
        <w:rPr>
          <w:rFonts w:hint="eastAsia"/>
        </w:rPr>
        <w:t>三分之一</w:t>
      </w:r>
      <w:r w:rsidR="00354F64" w:rsidRPr="008560CD">
        <w:rPr>
          <w:rFonts w:ascii="Times New Roman" w:hAnsi="Times New Roman"/>
        </w:rPr>
        <w:t>以上</w:t>
      </w:r>
      <w:r w:rsidR="00354F64" w:rsidRPr="008560CD">
        <w:rPr>
          <w:rFonts w:hint="eastAsia"/>
        </w:rPr>
        <w:t>時間，</w:t>
      </w:r>
      <w:r w:rsidR="00354F64" w:rsidRPr="008560CD">
        <w:rPr>
          <w:rFonts w:hint="eastAsia"/>
          <w:u w:val="single"/>
        </w:rPr>
        <w:t>增添師生大量負擔</w:t>
      </w:r>
      <w:r w:rsidR="00354F64" w:rsidRPr="008560CD">
        <w:rPr>
          <w:rFonts w:hint="eastAsia"/>
        </w:rPr>
        <w:t>，而校長為了年度考績，也都會在校內舉行競賽，每</w:t>
      </w:r>
      <w:proofErr w:type="gramStart"/>
      <w:r w:rsidR="00354F64" w:rsidRPr="008560CD">
        <w:rPr>
          <w:rFonts w:hint="eastAsia"/>
        </w:rPr>
        <w:t>個</w:t>
      </w:r>
      <w:proofErr w:type="gramEnd"/>
      <w:r w:rsidR="00354F64" w:rsidRPr="008560CD">
        <w:rPr>
          <w:rFonts w:hint="eastAsia"/>
        </w:rPr>
        <w:t>競賽從設計到執行至少</w:t>
      </w:r>
      <w:r w:rsidR="00354F64" w:rsidRPr="008560CD">
        <w:rPr>
          <w:rFonts w:ascii="Times New Roman" w:hAnsi="Times New Roman"/>
        </w:rPr>
        <w:t>需要</w:t>
      </w:r>
      <w:r w:rsidR="002B2EFB" w:rsidRPr="008560CD">
        <w:rPr>
          <w:rFonts w:ascii="Times New Roman" w:hAnsi="Times New Roman" w:hint="eastAsia"/>
        </w:rPr>
        <w:t>兩</w:t>
      </w:r>
      <w:r w:rsidR="00354F64" w:rsidRPr="008560CD">
        <w:rPr>
          <w:rFonts w:ascii="Times New Roman" w:hAnsi="Times New Roman"/>
        </w:rPr>
        <w:t>到</w:t>
      </w:r>
      <w:r w:rsidR="002B2EFB" w:rsidRPr="008560CD">
        <w:rPr>
          <w:rFonts w:ascii="Times New Roman" w:hAnsi="Times New Roman" w:hint="eastAsia"/>
        </w:rPr>
        <w:t>三</w:t>
      </w:r>
      <w:proofErr w:type="gramStart"/>
      <w:r w:rsidR="001D2A18" w:rsidRPr="008560CD">
        <w:rPr>
          <w:rFonts w:ascii="Times New Roman" w:hAnsi="Times New Roman"/>
        </w:rPr>
        <w:t>週</w:t>
      </w:r>
      <w:proofErr w:type="gramEnd"/>
      <w:r w:rsidR="00354F64" w:rsidRPr="008560CD">
        <w:rPr>
          <w:rFonts w:hint="eastAsia"/>
        </w:rPr>
        <w:t>，</w:t>
      </w:r>
      <w:r w:rsidRPr="008560CD">
        <w:rPr>
          <w:rFonts w:hint="eastAsia"/>
        </w:rPr>
        <w:t>潘師</w:t>
      </w:r>
      <w:r w:rsidR="00354F64" w:rsidRPr="008560CD">
        <w:rPr>
          <w:rFonts w:hint="eastAsia"/>
        </w:rPr>
        <w:t>質疑</w:t>
      </w:r>
      <w:r w:rsidR="001D2A18" w:rsidRPr="008560CD">
        <w:rPr>
          <w:rFonts w:hint="eastAsia"/>
        </w:rPr>
        <w:t>：</w:t>
      </w:r>
      <w:r w:rsidR="00354F64" w:rsidRPr="008560CD">
        <w:rPr>
          <w:rFonts w:hint="eastAsia"/>
        </w:rPr>
        <w:t>「試問一學期有幾個兩</w:t>
      </w:r>
      <w:r w:rsidR="002B2EFB" w:rsidRPr="008560CD">
        <w:rPr>
          <w:rFonts w:hint="eastAsia"/>
        </w:rPr>
        <w:t>、</w:t>
      </w:r>
      <w:r w:rsidR="00354F64" w:rsidRPr="008560CD">
        <w:rPr>
          <w:rFonts w:hint="eastAsia"/>
        </w:rPr>
        <w:t>三</w:t>
      </w:r>
      <w:r w:rsidR="001D2A18" w:rsidRPr="008560CD">
        <w:rPr>
          <w:rFonts w:hint="eastAsia"/>
        </w:rPr>
        <w:t>個星期？」此外教材内容對小學生而言太過深奥</w:t>
      </w:r>
      <w:r w:rsidR="001D2A18" w:rsidRPr="008560CD">
        <w:t>，</w:t>
      </w:r>
      <w:r w:rsidR="001D2A18" w:rsidRPr="008560CD">
        <w:rPr>
          <w:rFonts w:hint="eastAsia"/>
        </w:rPr>
        <w:t>淪為純粹講課文之形式主義。</w:t>
      </w:r>
      <w:r w:rsidRPr="008560CD">
        <w:rPr>
          <w:rFonts w:hint="eastAsia"/>
        </w:rPr>
        <w:t>潘師</w:t>
      </w:r>
      <w:r w:rsidR="001D2A18" w:rsidRPr="008560CD">
        <w:rPr>
          <w:rFonts w:hint="eastAsia"/>
        </w:rPr>
        <w:t>更質疑，既然名為「教學實驗」，應該只是短期實施</w:t>
      </w:r>
      <w:r w:rsidR="001D2A18" w:rsidRPr="008560CD">
        <w:t>，</w:t>
      </w:r>
      <w:r w:rsidR="00D712FE" w:rsidRPr="008560CD">
        <w:rPr>
          <w:rFonts w:hint="eastAsia"/>
        </w:rPr>
        <w:t>沒</w:t>
      </w:r>
      <w:r w:rsidR="001D2A18" w:rsidRPr="008560CD">
        <w:rPr>
          <w:rFonts w:hint="eastAsia"/>
        </w:rPr>
        <w:t>想到</w:t>
      </w:r>
      <w:proofErr w:type="gramStart"/>
      <w:r w:rsidR="001D2A18" w:rsidRPr="008560CD">
        <w:rPr>
          <w:rFonts w:hint="eastAsia"/>
          <w:u w:val="single"/>
        </w:rPr>
        <w:t>一</w:t>
      </w:r>
      <w:proofErr w:type="gramEnd"/>
      <w:r w:rsidR="001D2A18" w:rsidRPr="008560CD">
        <w:rPr>
          <w:rFonts w:hint="eastAsia"/>
          <w:u w:val="single"/>
        </w:rPr>
        <w:t>實施長達</w:t>
      </w:r>
      <w:r w:rsidR="001D2A18" w:rsidRPr="008560CD">
        <w:rPr>
          <w:rFonts w:ascii="Times New Roman" w:hAnsi="Times New Roman"/>
          <w:u w:val="single"/>
        </w:rPr>
        <w:t>5</w:t>
      </w:r>
      <w:r w:rsidR="001D2A18" w:rsidRPr="008560CD">
        <w:rPr>
          <w:rFonts w:hint="eastAsia"/>
          <w:u w:val="single"/>
        </w:rPr>
        <w:t>年</w:t>
      </w:r>
      <w:r w:rsidR="001D2A18" w:rsidRPr="008560CD">
        <w:rPr>
          <w:u w:val="single"/>
        </w:rPr>
        <w:t>，</w:t>
      </w:r>
      <w:r w:rsidR="001D2A18" w:rsidRPr="008560CD">
        <w:rPr>
          <w:rFonts w:hint="eastAsia"/>
          <w:u w:val="single"/>
        </w:rPr>
        <w:t>也沒看到實驗的評估分析</w:t>
      </w:r>
      <w:r w:rsidR="001D2A18" w:rsidRPr="008560CD">
        <w:rPr>
          <w:u w:val="single"/>
        </w:rPr>
        <w:t>，</w:t>
      </w:r>
      <w:r w:rsidR="001D2A18" w:rsidRPr="008560CD">
        <w:rPr>
          <w:rFonts w:hint="eastAsia"/>
          <w:u w:val="single"/>
        </w:rPr>
        <w:t>卻造成國小教學巨大負擔</w:t>
      </w:r>
      <w:r w:rsidR="001D2A18" w:rsidRPr="008560CD">
        <w:rPr>
          <w:rFonts w:hint="eastAsia"/>
        </w:rPr>
        <w:t>，讓師生苦不堪言。</w:t>
      </w:r>
    </w:p>
    <w:p w14:paraId="595296B9" w14:textId="143DA2A2" w:rsidR="001D2A18" w:rsidRPr="008560CD" w:rsidRDefault="001D2A18" w:rsidP="00832E7D">
      <w:pPr>
        <w:pStyle w:val="4"/>
        <w:ind w:left="1701"/>
      </w:pPr>
      <w:r w:rsidRPr="008560CD">
        <w:rPr>
          <w:rFonts w:hint="eastAsia"/>
          <w:u w:val="single"/>
        </w:rPr>
        <w:t>教育部</w:t>
      </w:r>
      <w:r w:rsidR="00002E54" w:rsidRPr="008560CD">
        <w:rPr>
          <w:rFonts w:hint="eastAsia"/>
        </w:rPr>
        <w:t>於同年</w:t>
      </w:r>
      <w:r w:rsidRPr="008560CD">
        <w:rPr>
          <w:rFonts w:ascii="Times New Roman" w:hAnsi="Times New Roman"/>
        </w:rPr>
        <w:t>3</w:t>
      </w:r>
      <w:r w:rsidRPr="008560CD">
        <w:rPr>
          <w:rFonts w:ascii="Times New Roman" w:hAnsi="Times New Roman"/>
        </w:rPr>
        <w:t>月</w:t>
      </w:r>
      <w:r w:rsidRPr="008560CD">
        <w:rPr>
          <w:rFonts w:hint="eastAsia"/>
        </w:rPr>
        <w:t>回函</w:t>
      </w:r>
      <w:r w:rsidRPr="008560CD">
        <w:t>，</w:t>
      </w:r>
      <w:r w:rsidRPr="008560CD">
        <w:rPr>
          <w:rFonts w:hint="eastAsia"/>
        </w:rPr>
        <w:t>同時</w:t>
      </w:r>
      <w:r w:rsidRPr="008560CD">
        <w:rPr>
          <w:rFonts w:hint="eastAsia"/>
          <w:u w:val="single"/>
        </w:rPr>
        <w:t>要求</w:t>
      </w:r>
      <w:r w:rsidR="00DA659F" w:rsidRPr="008560CD">
        <w:rPr>
          <w:rFonts w:hint="eastAsia"/>
          <w:u w:val="single"/>
        </w:rPr>
        <w:t>前</w:t>
      </w:r>
      <w:r w:rsidR="00E963A0" w:rsidRPr="008560CD">
        <w:rPr>
          <w:rFonts w:hint="eastAsia"/>
          <w:u w:val="single"/>
        </w:rPr>
        <w:t>臺灣</w:t>
      </w:r>
      <w:r w:rsidRPr="008560CD">
        <w:rPr>
          <w:rFonts w:hint="eastAsia"/>
          <w:u w:val="single"/>
        </w:rPr>
        <w:t>省</w:t>
      </w:r>
      <w:r w:rsidR="00E963A0" w:rsidRPr="008560CD">
        <w:rPr>
          <w:rFonts w:hint="eastAsia"/>
          <w:u w:val="single"/>
        </w:rPr>
        <w:t>政府</w:t>
      </w:r>
      <w:r w:rsidRPr="008560CD">
        <w:rPr>
          <w:rFonts w:hint="eastAsia"/>
          <w:u w:val="single"/>
        </w:rPr>
        <w:lastRenderedPageBreak/>
        <w:t>教育廳</w:t>
      </w:r>
      <w:r w:rsidR="0099119A" w:rsidRPr="008560CD">
        <w:rPr>
          <w:rStyle w:val="aff2"/>
          <w:u w:val="single"/>
        </w:rPr>
        <w:footnoteReference w:id="2"/>
      </w:r>
      <w:r w:rsidR="005D1D9B" w:rsidRPr="008560CD">
        <w:rPr>
          <w:rFonts w:hint="eastAsia"/>
          <w:u w:val="single"/>
        </w:rPr>
        <w:t>（下稱教育廳）</w:t>
      </w:r>
      <w:r w:rsidRPr="008560CD">
        <w:rPr>
          <w:rFonts w:hint="eastAsia"/>
          <w:u w:val="single"/>
        </w:rPr>
        <w:t>調查參處</w:t>
      </w:r>
      <w:r w:rsidR="00002E54" w:rsidRPr="008560CD">
        <w:rPr>
          <w:rFonts w:hint="eastAsia"/>
          <w:u w:val="single"/>
        </w:rPr>
        <w:t>該實驗的</w:t>
      </w:r>
      <w:r w:rsidRPr="008560CD">
        <w:rPr>
          <w:rFonts w:hint="eastAsia"/>
          <w:u w:val="single"/>
        </w:rPr>
        <w:t>「諸多弊端」</w:t>
      </w:r>
      <w:r w:rsidRPr="008560CD">
        <w:rPr>
          <w:rFonts w:hint="eastAsia"/>
        </w:rPr>
        <w:t>，逼得彰化縣政府調整若干作法來減輕師生負擔，同時</w:t>
      </w:r>
      <w:r w:rsidRPr="008560CD">
        <w:rPr>
          <w:rFonts w:hint="eastAsia"/>
          <w:u w:val="single"/>
        </w:rPr>
        <w:t>以</w:t>
      </w:r>
      <w:r w:rsidR="00002E54" w:rsidRPr="008560CD">
        <w:rPr>
          <w:rFonts w:hint="eastAsia"/>
          <w:u w:val="single"/>
        </w:rPr>
        <w:t>「越級向教育部陳述論語教材及教學意見不循行政體系，核有不當」</w:t>
      </w:r>
      <w:r w:rsidRPr="008560CD">
        <w:rPr>
          <w:rFonts w:hint="eastAsia"/>
          <w:u w:val="single"/>
        </w:rPr>
        <w:t>為由</w:t>
      </w:r>
      <w:r w:rsidRPr="008560CD">
        <w:rPr>
          <w:rFonts w:ascii="Times New Roman" w:hAnsi="Times New Roman"/>
          <w:u w:val="single"/>
        </w:rPr>
        <w:t>，將</w:t>
      </w:r>
      <w:r w:rsidR="00017414" w:rsidRPr="008560CD">
        <w:rPr>
          <w:rFonts w:ascii="Times New Roman" w:hAnsi="Times New Roman"/>
          <w:u w:val="single"/>
        </w:rPr>
        <w:t>潘師</w:t>
      </w:r>
      <w:r w:rsidRPr="008560CD">
        <w:rPr>
          <w:rFonts w:ascii="Times New Roman" w:hAnsi="Times New Roman"/>
          <w:u w:val="single"/>
        </w:rPr>
        <w:t>記了</w:t>
      </w:r>
      <w:r w:rsidRPr="008560CD">
        <w:rPr>
          <w:rFonts w:ascii="Times New Roman" w:hAnsi="Times New Roman"/>
          <w:u w:val="single"/>
        </w:rPr>
        <w:t>1</w:t>
      </w:r>
      <w:r w:rsidRPr="008560CD">
        <w:rPr>
          <w:rFonts w:ascii="Times New Roman" w:hAnsi="Times New Roman"/>
          <w:u w:val="single"/>
        </w:rPr>
        <w:t>個申誡</w:t>
      </w:r>
      <w:r w:rsidRPr="008560CD">
        <w:rPr>
          <w:rFonts w:ascii="Times New Roman" w:hAnsi="Times New Roman"/>
        </w:rPr>
        <w:t>，讓他拿不到年度考績獎金，同時無法獲得任教</w:t>
      </w:r>
      <w:r w:rsidRPr="008560CD">
        <w:rPr>
          <w:rFonts w:ascii="Times New Roman" w:hAnsi="Times New Roman"/>
        </w:rPr>
        <w:t>30</w:t>
      </w:r>
      <w:r w:rsidRPr="008560CD">
        <w:rPr>
          <w:rFonts w:ascii="Times New Roman" w:hAnsi="Times New Roman"/>
        </w:rPr>
        <w:t>年的資深優良教師獎勵。</w:t>
      </w:r>
      <w:r w:rsidRPr="008560CD">
        <w:rPr>
          <w:rFonts w:hint="eastAsia"/>
        </w:rPr>
        <w:t>但</w:t>
      </w:r>
      <w:r w:rsidR="00017414" w:rsidRPr="008560CD">
        <w:rPr>
          <w:rFonts w:hint="eastAsia"/>
        </w:rPr>
        <w:t>潘師</w:t>
      </w:r>
      <w:r w:rsidRPr="008560CD">
        <w:rPr>
          <w:rFonts w:hint="eastAsia"/>
        </w:rPr>
        <w:t>的行動引起媒體矚目並報導，議會跟進關切，緊接著全彰化縣國小校長會議中，該教學實驗被拿出來討論，即使彰化縣政府提出幾個替代方案，都被多數與會校長否決，最後</w:t>
      </w:r>
      <w:r w:rsidRPr="008560CD">
        <w:rPr>
          <w:rFonts w:hint="eastAsia"/>
          <w:u w:val="single"/>
        </w:rPr>
        <w:t>決議取消</w:t>
      </w:r>
      <w:r w:rsidRPr="008560CD">
        <w:rPr>
          <w:rFonts w:hint="eastAsia"/>
        </w:rPr>
        <w:t>。事實證明，</w:t>
      </w:r>
      <w:r w:rsidR="00017414" w:rsidRPr="008560CD">
        <w:rPr>
          <w:rFonts w:hint="eastAsia"/>
        </w:rPr>
        <w:t>潘師</w:t>
      </w:r>
      <w:r w:rsidRPr="008560CD">
        <w:rPr>
          <w:rFonts w:hint="eastAsia"/>
        </w:rPr>
        <w:t>的質疑與行動具有高度正當性，但他被懲處已無法翻案，對此</w:t>
      </w:r>
      <w:r w:rsidRPr="008560CD">
        <w:rPr>
          <w:rFonts w:hint="eastAsia"/>
          <w:u w:val="single"/>
        </w:rPr>
        <w:t>教育部由官員方炎明署名向</w:t>
      </w:r>
      <w:r w:rsidR="00017414" w:rsidRPr="008560CD">
        <w:rPr>
          <w:rFonts w:hint="eastAsia"/>
          <w:u w:val="single"/>
        </w:rPr>
        <w:t>潘師</w:t>
      </w:r>
      <w:r w:rsidRPr="008560CD">
        <w:rPr>
          <w:rFonts w:hint="eastAsia"/>
          <w:u w:val="single"/>
        </w:rPr>
        <w:t>致歉</w:t>
      </w:r>
      <w:r w:rsidRPr="008560CD">
        <w:rPr>
          <w:rFonts w:hint="eastAsia"/>
        </w:rPr>
        <w:t>，內容略</w:t>
      </w:r>
      <w:proofErr w:type="gramStart"/>
      <w:r w:rsidRPr="008560CD">
        <w:rPr>
          <w:rFonts w:hint="eastAsia"/>
        </w:rPr>
        <w:t>以</w:t>
      </w:r>
      <w:proofErr w:type="gramEnd"/>
      <w:r w:rsidRPr="008560CD">
        <w:rPr>
          <w:rFonts w:hint="eastAsia"/>
        </w:rPr>
        <w:t>：「臺端關心教育，多所建言，實令人佩服，但因過程問題而受處分</w:t>
      </w:r>
      <w:r w:rsidRPr="008560CD">
        <w:t>，</w:t>
      </w:r>
      <w:proofErr w:type="gramStart"/>
      <w:r w:rsidRPr="008560CD">
        <w:rPr>
          <w:rFonts w:hint="eastAsia"/>
        </w:rPr>
        <w:t>誠始料</w:t>
      </w:r>
      <w:proofErr w:type="gramEnd"/>
      <w:r w:rsidRPr="008560CD">
        <w:rPr>
          <w:rFonts w:hint="eastAsia"/>
        </w:rPr>
        <w:t>所未及</w:t>
      </w:r>
      <w:r w:rsidRPr="008560CD">
        <w:t>，</w:t>
      </w:r>
      <w:r w:rsidRPr="008560CD">
        <w:rPr>
          <w:rFonts w:hint="eastAsia"/>
        </w:rPr>
        <w:t>個人除深感遺憾</w:t>
      </w:r>
      <w:r w:rsidRPr="008560CD">
        <w:t>，</w:t>
      </w:r>
      <w:r w:rsidRPr="008560CD">
        <w:rPr>
          <w:rFonts w:hint="eastAsia"/>
        </w:rPr>
        <w:t>願致最深之</w:t>
      </w:r>
      <w:proofErr w:type="gramStart"/>
      <w:r w:rsidRPr="008560CD">
        <w:rPr>
          <w:rFonts w:hint="eastAsia"/>
        </w:rPr>
        <w:t>慰忱</w:t>
      </w:r>
      <w:proofErr w:type="gramEnd"/>
      <w:r w:rsidRPr="008560CD">
        <w:rPr>
          <w:rFonts w:hint="eastAsia"/>
        </w:rPr>
        <w:t>。」</w:t>
      </w:r>
    </w:p>
    <w:p w14:paraId="23FB3FA0" w14:textId="3B8F63C9" w:rsidR="00002E54" w:rsidRPr="008560CD" w:rsidRDefault="001D2A18" w:rsidP="00832E7D">
      <w:pPr>
        <w:pStyle w:val="4"/>
        <w:ind w:left="1701"/>
      </w:pPr>
      <w:r w:rsidRPr="008560CD">
        <w:rPr>
          <w:rFonts w:hint="eastAsia"/>
        </w:rPr>
        <w:t>陳</w:t>
      </w:r>
      <w:r w:rsidR="009426EC" w:rsidRPr="008560CD">
        <w:rPr>
          <w:rFonts w:hint="eastAsia"/>
        </w:rPr>
        <w:t>訴</w:t>
      </w:r>
      <w:r w:rsidRPr="008560CD">
        <w:rPr>
          <w:rFonts w:hint="eastAsia"/>
        </w:rPr>
        <w:t>人認為</w:t>
      </w:r>
      <w:r w:rsidRPr="008560CD">
        <w:t>，</w:t>
      </w:r>
      <w:r w:rsidRPr="008560CD">
        <w:rPr>
          <w:rFonts w:hint="eastAsia"/>
          <w:u w:val="single"/>
        </w:rPr>
        <w:t>彰化縣</w:t>
      </w:r>
      <w:r w:rsidR="00002E54" w:rsidRPr="008560CD">
        <w:rPr>
          <w:rFonts w:hint="eastAsia"/>
          <w:u w:val="single"/>
        </w:rPr>
        <w:t>政</w:t>
      </w:r>
      <w:r w:rsidRPr="008560CD">
        <w:rPr>
          <w:rFonts w:hint="eastAsia"/>
          <w:u w:val="single"/>
        </w:rPr>
        <w:t>府懲處</w:t>
      </w:r>
      <w:r w:rsidR="00017414" w:rsidRPr="008560CD">
        <w:rPr>
          <w:rFonts w:hint="eastAsia"/>
          <w:u w:val="single"/>
        </w:rPr>
        <w:t>潘師</w:t>
      </w:r>
      <w:r w:rsidR="00002E54" w:rsidRPr="008560CD">
        <w:rPr>
          <w:rFonts w:hint="eastAsia"/>
          <w:u w:val="single"/>
        </w:rPr>
        <w:t>無</w:t>
      </w:r>
      <w:r w:rsidRPr="008560CD">
        <w:rPr>
          <w:rFonts w:hint="eastAsia"/>
          <w:u w:val="single"/>
        </w:rPr>
        <w:t>任何法律依據，僅以「越級</w:t>
      </w:r>
      <w:r w:rsidR="00002E54" w:rsidRPr="008560CD">
        <w:rPr>
          <w:rFonts w:hint="eastAsia"/>
          <w:u w:val="single"/>
        </w:rPr>
        <w:t>陳報，</w:t>
      </w:r>
      <w:r w:rsidRPr="008560CD">
        <w:rPr>
          <w:rFonts w:hint="eastAsia"/>
          <w:u w:val="single"/>
        </w:rPr>
        <w:t>不循行政體系」為由</w:t>
      </w:r>
      <w:r w:rsidRPr="008560CD">
        <w:rPr>
          <w:rFonts w:hint="eastAsia"/>
        </w:rPr>
        <w:t>。但</w:t>
      </w:r>
      <w:r w:rsidR="00017414" w:rsidRPr="008560CD">
        <w:rPr>
          <w:rFonts w:hint="eastAsia"/>
        </w:rPr>
        <w:t>潘師</w:t>
      </w:r>
      <w:r w:rsidRPr="008560CD">
        <w:rPr>
          <w:rFonts w:hint="eastAsia"/>
        </w:rPr>
        <w:t>只是教師，沒有行政職，不屬公務員服務法所指的公務員，因此</w:t>
      </w:r>
      <w:proofErr w:type="gramStart"/>
      <w:r w:rsidR="00002E54" w:rsidRPr="008560CD">
        <w:rPr>
          <w:rFonts w:hint="eastAsia"/>
        </w:rPr>
        <w:t>該府</w:t>
      </w:r>
      <w:r w:rsidRPr="008560CD">
        <w:rPr>
          <w:rFonts w:hint="eastAsia"/>
        </w:rPr>
        <w:t>顯為</w:t>
      </w:r>
      <w:proofErr w:type="gramEnd"/>
      <w:r w:rsidRPr="008560CD">
        <w:rPr>
          <w:rFonts w:hint="eastAsia"/>
        </w:rPr>
        <w:t>強詞奪理，甚至是故意報復。且</w:t>
      </w:r>
      <w:r w:rsidRPr="008560CD">
        <w:rPr>
          <w:rFonts w:hint="eastAsia"/>
          <w:u w:val="single"/>
        </w:rPr>
        <w:t>該懲處是由</w:t>
      </w:r>
      <w:r w:rsidR="00177FFE" w:rsidRPr="008560CD">
        <w:rPr>
          <w:rFonts w:hint="eastAsia"/>
          <w:u w:val="single"/>
        </w:rPr>
        <w:t>「</w:t>
      </w:r>
      <w:r w:rsidRPr="008560CD">
        <w:rPr>
          <w:rFonts w:hint="eastAsia"/>
          <w:u w:val="single"/>
        </w:rPr>
        <w:t>人二字</w:t>
      </w:r>
      <w:r w:rsidR="00002E54" w:rsidRPr="008560CD">
        <w:rPr>
          <w:rFonts w:hint="eastAsia"/>
          <w:u w:val="single"/>
        </w:rPr>
        <w:t>」發</w:t>
      </w:r>
      <w:r w:rsidRPr="008560CD">
        <w:rPr>
          <w:rFonts w:hint="eastAsia"/>
          <w:u w:val="single"/>
        </w:rPr>
        <w:t>出</w:t>
      </w:r>
      <w:r w:rsidRPr="008560CD">
        <w:rPr>
          <w:rFonts w:hint="eastAsia"/>
        </w:rPr>
        <w:t>，眾所皆知，</w:t>
      </w:r>
      <w:r w:rsidR="00A37202" w:rsidRPr="008560CD">
        <w:rPr>
          <w:rFonts w:hint="eastAsia"/>
        </w:rPr>
        <w:t>「人二系統」</w:t>
      </w:r>
      <w:r w:rsidRPr="008560CD">
        <w:rPr>
          <w:rFonts w:hint="eastAsia"/>
        </w:rPr>
        <w:t>是戒嚴時期國民黨安插在各機關學校進行忠誠與思想考核，彰化縣政府似乎</w:t>
      </w:r>
      <w:r w:rsidR="00002E54" w:rsidRPr="008560CD">
        <w:rPr>
          <w:rFonts w:hint="eastAsia"/>
        </w:rPr>
        <w:t>是</w:t>
      </w:r>
      <w:r w:rsidRPr="008560CD">
        <w:rPr>
          <w:rFonts w:hint="eastAsia"/>
        </w:rPr>
        <w:t>認為</w:t>
      </w:r>
      <w:r w:rsidR="00017414" w:rsidRPr="008560CD">
        <w:rPr>
          <w:rFonts w:hint="eastAsia"/>
        </w:rPr>
        <w:t>潘師</w:t>
      </w:r>
      <w:r w:rsidRPr="008560CD">
        <w:rPr>
          <w:rFonts w:hint="eastAsia"/>
        </w:rPr>
        <w:t>沒有乖乖依照</w:t>
      </w:r>
      <w:r w:rsidR="00177FFE" w:rsidRPr="008560CD">
        <w:rPr>
          <w:rFonts w:hint="eastAsia"/>
        </w:rPr>
        <w:t>該</w:t>
      </w:r>
      <w:r w:rsidRPr="008560CD">
        <w:rPr>
          <w:rFonts w:hint="eastAsia"/>
        </w:rPr>
        <w:t>府的規劃</w:t>
      </w:r>
      <w:r w:rsidR="00177FFE" w:rsidRPr="008560CD">
        <w:rPr>
          <w:rFonts w:hint="eastAsia"/>
        </w:rPr>
        <w:t>，</w:t>
      </w:r>
      <w:r w:rsidRPr="008560CD">
        <w:rPr>
          <w:rFonts w:hint="eastAsia"/>
        </w:rPr>
        <w:t>老老實實教書，居然對於上級交辦事件有意見</w:t>
      </w:r>
      <w:r w:rsidRPr="008560CD">
        <w:t>，</w:t>
      </w:r>
      <w:r w:rsidRPr="008560CD">
        <w:rPr>
          <w:rFonts w:hint="eastAsia"/>
        </w:rPr>
        <w:t>就是思想與忠誠有問題。這種</w:t>
      </w:r>
      <w:r w:rsidR="00002E54" w:rsidRPr="008560CD">
        <w:rPr>
          <w:rFonts w:hint="eastAsia"/>
        </w:rPr>
        <w:t>沒</w:t>
      </w:r>
      <w:r w:rsidRPr="008560CD">
        <w:rPr>
          <w:rFonts w:hint="eastAsia"/>
        </w:rPr>
        <w:t>有法令依據</w:t>
      </w:r>
      <w:r w:rsidRPr="008560CD">
        <w:t>，</w:t>
      </w:r>
      <w:r w:rsidRPr="008560CD">
        <w:rPr>
          <w:rFonts w:hint="eastAsia"/>
        </w:rPr>
        <w:t>顯</w:t>
      </w:r>
      <w:r w:rsidR="00177FFE" w:rsidRPr="008560CD">
        <w:rPr>
          <w:rFonts w:hint="eastAsia"/>
        </w:rPr>
        <w:t>為</w:t>
      </w:r>
      <w:r w:rsidRPr="008560CD">
        <w:rPr>
          <w:rFonts w:hint="eastAsia"/>
        </w:rPr>
        <w:t>自由心證的懲處，無疑屬於戒嚴時期的「行政迫害」，</w:t>
      </w:r>
      <w:r w:rsidR="00002E54" w:rsidRPr="008560CD">
        <w:rPr>
          <w:rFonts w:hint="eastAsia"/>
        </w:rPr>
        <w:t>以及</w:t>
      </w:r>
      <w:r w:rsidR="00177FFE" w:rsidRPr="008560CD">
        <w:rPr>
          <w:rFonts w:hint="eastAsia"/>
        </w:rPr>
        <w:lastRenderedPageBreak/>
        <w:t>促進</w:t>
      </w:r>
      <w:r w:rsidRPr="008560CD">
        <w:rPr>
          <w:rFonts w:hint="eastAsia"/>
        </w:rPr>
        <w:t>轉型正義條例</w:t>
      </w:r>
      <w:r w:rsidR="00C3615D" w:rsidRPr="008560CD">
        <w:rPr>
          <w:rFonts w:ascii="Times New Roman" w:hAnsi="Times New Roman" w:hint="eastAsia"/>
        </w:rPr>
        <w:t>（下稱促轉條例）</w:t>
      </w:r>
      <w:proofErr w:type="gramStart"/>
      <w:r w:rsidRPr="008560CD">
        <w:rPr>
          <w:rFonts w:hint="eastAsia"/>
        </w:rPr>
        <w:t>所說的</w:t>
      </w:r>
      <w:proofErr w:type="gramEnd"/>
      <w:r w:rsidRPr="008560CD">
        <w:rPr>
          <w:rFonts w:hint="eastAsia"/>
        </w:rPr>
        <w:t>「行政不公」。</w:t>
      </w:r>
    </w:p>
    <w:p w14:paraId="399F54A4" w14:textId="0974A45F" w:rsidR="001D2A18" w:rsidRPr="008560CD" w:rsidRDefault="009426EC" w:rsidP="00832E7D">
      <w:pPr>
        <w:pStyle w:val="4"/>
        <w:ind w:left="1701"/>
      </w:pPr>
      <w:r w:rsidRPr="008560CD">
        <w:rPr>
          <w:rFonts w:hint="eastAsia"/>
        </w:rPr>
        <w:t>陳訴人</w:t>
      </w:r>
      <w:r w:rsidR="001D2A18" w:rsidRPr="008560CD">
        <w:rPr>
          <w:rFonts w:hint="eastAsia"/>
        </w:rPr>
        <w:t>曾透過民意代表</w:t>
      </w:r>
      <w:r w:rsidR="00002E54" w:rsidRPr="008560CD">
        <w:rPr>
          <w:rFonts w:hint="eastAsia"/>
        </w:rPr>
        <w:t>向</w:t>
      </w:r>
      <w:r w:rsidR="001D2A18" w:rsidRPr="008560CD">
        <w:rPr>
          <w:rFonts w:hint="eastAsia"/>
        </w:rPr>
        <w:t>彰化縣政府反映此事，要求</w:t>
      </w:r>
      <w:r w:rsidR="00002E54" w:rsidRPr="008560CD">
        <w:rPr>
          <w:rFonts w:hint="eastAsia"/>
        </w:rPr>
        <w:t>該</w:t>
      </w:r>
      <w:r w:rsidR="001D2A18" w:rsidRPr="008560CD">
        <w:rPr>
          <w:rFonts w:hint="eastAsia"/>
        </w:rPr>
        <w:t>府深入了解</w:t>
      </w:r>
      <w:r w:rsidR="00002E54" w:rsidRPr="008560CD">
        <w:rPr>
          <w:rFonts w:hint="eastAsia"/>
        </w:rPr>
        <w:t>本案</w:t>
      </w:r>
      <w:r w:rsidR="001D2A18" w:rsidRPr="008560CD">
        <w:rPr>
          <w:rFonts w:hint="eastAsia"/>
        </w:rPr>
        <w:t>並予以平反</w:t>
      </w:r>
      <w:r w:rsidR="00002E54" w:rsidRPr="008560CD">
        <w:rPr>
          <w:rFonts w:hint="eastAsia"/>
        </w:rPr>
        <w:t>，</w:t>
      </w:r>
      <w:r w:rsidR="001D2A18" w:rsidRPr="008560CD">
        <w:rPr>
          <w:rFonts w:hint="eastAsia"/>
        </w:rPr>
        <w:t>不料</w:t>
      </w:r>
      <w:r w:rsidR="00002E54" w:rsidRPr="008560CD">
        <w:rPr>
          <w:rFonts w:hint="eastAsia"/>
        </w:rPr>
        <w:t>該府</w:t>
      </w:r>
      <w:r w:rsidR="001D2A18" w:rsidRPr="008560CD">
        <w:rPr>
          <w:rFonts w:hint="eastAsia"/>
        </w:rPr>
        <w:t>教育處</w:t>
      </w:r>
      <w:r w:rsidR="00002E54" w:rsidRPr="008560CD">
        <w:rPr>
          <w:rFonts w:hint="eastAsia"/>
        </w:rPr>
        <w:t>於受訪時</w:t>
      </w:r>
      <w:r w:rsidR="001D2A18" w:rsidRPr="008560CD">
        <w:rPr>
          <w:rFonts w:hint="eastAsia"/>
        </w:rPr>
        <w:t>居然說</w:t>
      </w:r>
      <w:r w:rsidR="00002E54" w:rsidRPr="008560CD">
        <w:rPr>
          <w:rFonts w:hint="eastAsia"/>
        </w:rPr>
        <w:t>：</w:t>
      </w:r>
      <w:r w:rsidR="001D2A18" w:rsidRPr="008560CD">
        <w:rPr>
          <w:rFonts w:hint="eastAsia"/>
        </w:rPr>
        <w:t>「該案發生於戒嚴時期，</w:t>
      </w:r>
      <w:r w:rsidR="00017414" w:rsidRPr="008560CD">
        <w:rPr>
          <w:rFonts w:hint="eastAsia"/>
        </w:rPr>
        <w:t>潘師</w:t>
      </w:r>
      <w:r w:rsidR="001D2A18" w:rsidRPr="008560CD">
        <w:rPr>
          <w:rFonts w:hint="eastAsia"/>
        </w:rPr>
        <w:t>向教育部陳情後，被依越級報告交由縣</w:t>
      </w:r>
      <w:r w:rsidR="00002E54" w:rsidRPr="008560CD">
        <w:rPr>
          <w:rFonts w:hint="eastAsia"/>
        </w:rPr>
        <w:t>政</w:t>
      </w:r>
      <w:r w:rsidR="001D2A18" w:rsidRPr="008560CD">
        <w:rPr>
          <w:rFonts w:hint="eastAsia"/>
        </w:rPr>
        <w:t>府處置，當時所作處分係</w:t>
      </w:r>
      <w:proofErr w:type="gramStart"/>
      <w:r w:rsidR="001D2A18" w:rsidRPr="008560CD">
        <w:rPr>
          <w:rFonts w:hint="eastAsia"/>
        </w:rPr>
        <w:t>屬允適</w:t>
      </w:r>
      <w:proofErr w:type="gramEnd"/>
      <w:r w:rsidR="001D2A18" w:rsidRPr="008560CD">
        <w:rPr>
          <w:rFonts w:hint="eastAsia"/>
        </w:rPr>
        <w:t>。」(參見</w:t>
      </w:r>
      <w:r w:rsidR="00002E54" w:rsidRPr="008560CD">
        <w:rPr>
          <w:rFonts w:ascii="Times New Roman" w:hAnsi="Times New Roman"/>
        </w:rPr>
        <w:t>114</w:t>
      </w:r>
      <w:r w:rsidR="00002E54" w:rsidRPr="008560CD">
        <w:rPr>
          <w:rFonts w:ascii="Times New Roman" w:hAnsi="Times New Roman"/>
        </w:rPr>
        <w:t>年</w:t>
      </w:r>
      <w:r w:rsidR="001D2A18" w:rsidRPr="008560CD">
        <w:rPr>
          <w:rFonts w:ascii="Times New Roman" w:hAnsi="Times New Roman"/>
        </w:rPr>
        <w:t>4</w:t>
      </w:r>
      <w:r w:rsidR="00002E54" w:rsidRPr="008560CD">
        <w:rPr>
          <w:rFonts w:ascii="Times New Roman" w:hAnsi="Times New Roman"/>
        </w:rPr>
        <w:t>月</w:t>
      </w:r>
      <w:r w:rsidR="00910926" w:rsidRPr="008560CD">
        <w:rPr>
          <w:rFonts w:ascii="Times New Roman" w:hAnsi="Times New Roman"/>
        </w:rPr>
        <w:t>19</w:t>
      </w:r>
      <w:r w:rsidR="00910926" w:rsidRPr="008560CD">
        <w:rPr>
          <w:rFonts w:ascii="Times New Roman" w:hAnsi="Times New Roman"/>
        </w:rPr>
        <w:t>日中國時報</w:t>
      </w:r>
      <w:r w:rsidR="001D2A18" w:rsidRPr="008560CD">
        <w:rPr>
          <w:rFonts w:ascii="Times New Roman" w:hAnsi="Times New Roman"/>
        </w:rPr>
        <w:t>A8</w:t>
      </w:r>
      <w:r w:rsidR="001D2A18" w:rsidRPr="008560CD">
        <w:rPr>
          <w:rFonts w:ascii="Times New Roman" w:hAnsi="Times New Roman"/>
        </w:rPr>
        <w:t>版</w:t>
      </w:r>
      <w:r w:rsidR="001D2A18" w:rsidRPr="008560CD">
        <w:rPr>
          <w:rFonts w:hint="eastAsia"/>
        </w:rPr>
        <w:t>)</w:t>
      </w:r>
    </w:p>
    <w:p w14:paraId="1167F3D6" w14:textId="458973FC" w:rsidR="00002E54" w:rsidRPr="008560CD" w:rsidRDefault="00002E54" w:rsidP="00002E54">
      <w:pPr>
        <w:pStyle w:val="3"/>
      </w:pPr>
      <w:r w:rsidRPr="008560CD">
        <w:rPr>
          <w:rFonts w:hint="eastAsia"/>
        </w:rPr>
        <w:t>具體訴求</w:t>
      </w:r>
    </w:p>
    <w:p w14:paraId="5A475EF2" w14:textId="1D49C385" w:rsidR="00017414" w:rsidRPr="008560CD" w:rsidRDefault="00017414" w:rsidP="00832E7D">
      <w:pPr>
        <w:pStyle w:val="4"/>
        <w:ind w:left="1701"/>
        <w:rPr>
          <w:rFonts w:ascii="Times New Roman" w:hAnsi="Times New Roman"/>
        </w:rPr>
      </w:pPr>
      <w:r w:rsidRPr="008560CD">
        <w:rPr>
          <w:rFonts w:hint="eastAsia"/>
        </w:rPr>
        <w:t>平</w:t>
      </w:r>
      <w:r w:rsidRPr="008560CD">
        <w:rPr>
          <w:rFonts w:ascii="Times New Roman" w:hAnsi="Times New Roman" w:hint="eastAsia"/>
        </w:rPr>
        <w:t>反潘師名聲。</w:t>
      </w:r>
    </w:p>
    <w:p w14:paraId="51EA6B24" w14:textId="41003C12" w:rsidR="00017414" w:rsidRPr="008560CD" w:rsidRDefault="00017414" w:rsidP="00832E7D">
      <w:pPr>
        <w:pStyle w:val="4"/>
        <w:ind w:left="1701"/>
        <w:rPr>
          <w:rFonts w:ascii="Times New Roman" w:hAnsi="Times New Roman"/>
        </w:rPr>
      </w:pPr>
      <w:r w:rsidRPr="008560CD">
        <w:rPr>
          <w:rFonts w:ascii="Times New Roman" w:hAnsi="Times New Roman" w:hint="eastAsia"/>
        </w:rPr>
        <w:t>賠償潘師當時應獲得的考績獎金及累計利息至今。</w:t>
      </w:r>
    </w:p>
    <w:p w14:paraId="4CD8C661" w14:textId="37A2974F" w:rsidR="00017414" w:rsidRPr="008560CD" w:rsidRDefault="00017414" w:rsidP="00832E7D">
      <w:pPr>
        <w:pStyle w:val="4"/>
        <w:ind w:left="1701"/>
        <w:rPr>
          <w:rFonts w:ascii="Times New Roman" w:hAnsi="Times New Roman"/>
        </w:rPr>
      </w:pPr>
      <w:r w:rsidRPr="008560CD">
        <w:rPr>
          <w:rFonts w:ascii="Times New Roman" w:hAnsi="Times New Roman" w:hint="eastAsia"/>
        </w:rPr>
        <w:t>追認並平反潘</w:t>
      </w:r>
      <w:r w:rsidRPr="008560CD">
        <w:rPr>
          <w:rFonts w:ascii="Times New Roman" w:hAnsi="Times New Roman"/>
        </w:rPr>
        <w:t>師</w:t>
      </w:r>
      <w:r w:rsidRPr="008560CD">
        <w:rPr>
          <w:rFonts w:ascii="Times New Roman" w:hAnsi="Times New Roman"/>
        </w:rPr>
        <w:t>30</w:t>
      </w:r>
      <w:r w:rsidRPr="008560CD">
        <w:rPr>
          <w:rFonts w:ascii="Times New Roman" w:hAnsi="Times New Roman"/>
        </w:rPr>
        <w:t>年的優良教師獎勵，若有獎勵金，一併計算累計至今</w:t>
      </w:r>
      <w:r w:rsidRPr="008560CD">
        <w:rPr>
          <w:rFonts w:ascii="Times New Roman" w:hAnsi="Times New Roman" w:hint="eastAsia"/>
        </w:rPr>
        <w:t>的利息。</w:t>
      </w:r>
    </w:p>
    <w:p w14:paraId="27D801E1" w14:textId="7C4C1699" w:rsidR="00017414" w:rsidRPr="008560CD" w:rsidRDefault="00017414" w:rsidP="00832E7D">
      <w:pPr>
        <w:pStyle w:val="4"/>
        <w:ind w:left="1701"/>
      </w:pPr>
      <w:r w:rsidRPr="008560CD">
        <w:rPr>
          <w:rFonts w:ascii="Times New Roman" w:hAnsi="Times New Roman" w:hint="eastAsia"/>
        </w:rPr>
        <w:t>對於潘師因此事件所遭受的名譽損失、</w:t>
      </w:r>
      <w:proofErr w:type="gramStart"/>
      <w:r w:rsidRPr="008560CD">
        <w:rPr>
          <w:rFonts w:ascii="Times New Roman" w:hAnsi="Times New Roman" w:hint="eastAsia"/>
        </w:rPr>
        <w:t>罹</w:t>
      </w:r>
      <w:proofErr w:type="gramEnd"/>
      <w:r w:rsidRPr="008560CD">
        <w:rPr>
          <w:rFonts w:ascii="Times New Roman" w:hAnsi="Times New Roman" w:hint="eastAsia"/>
        </w:rPr>
        <w:t>患憂鬱而</w:t>
      </w:r>
      <w:r w:rsidRPr="008560CD">
        <w:rPr>
          <w:rFonts w:hint="eastAsia"/>
        </w:rPr>
        <w:t>提前退休等，給予精神賠償。</w:t>
      </w:r>
    </w:p>
    <w:p w14:paraId="1BAB1F1B" w14:textId="6685E6FD" w:rsidR="00017414" w:rsidRPr="008560CD" w:rsidRDefault="00017414" w:rsidP="00917610">
      <w:pPr>
        <w:pStyle w:val="2"/>
        <w:ind w:left="1020" w:hanging="680"/>
      </w:pPr>
      <w:r w:rsidRPr="008560CD">
        <w:rPr>
          <w:rFonts w:hint="eastAsia"/>
        </w:rPr>
        <w:t>彰化縣政府查復說明</w:t>
      </w:r>
    </w:p>
    <w:p w14:paraId="03064CF2" w14:textId="549019E5" w:rsidR="00017414" w:rsidRPr="008560CD" w:rsidRDefault="00017414" w:rsidP="00017414">
      <w:pPr>
        <w:pStyle w:val="3"/>
      </w:pPr>
      <w:r w:rsidRPr="008560CD">
        <w:rPr>
          <w:rFonts w:hint="eastAsia"/>
        </w:rPr>
        <w:t>本案懲處依據、檢舉人、調查單位、潘師曾</w:t>
      </w:r>
      <w:proofErr w:type="gramStart"/>
      <w:r w:rsidRPr="008560CD">
        <w:rPr>
          <w:rFonts w:hint="eastAsia"/>
        </w:rPr>
        <w:t>否</w:t>
      </w:r>
      <w:proofErr w:type="gramEnd"/>
      <w:r w:rsidRPr="008560CD">
        <w:rPr>
          <w:rFonts w:hint="eastAsia"/>
        </w:rPr>
        <w:t>陳情</w:t>
      </w:r>
      <w:r w:rsidR="00754BDD" w:rsidRPr="008560CD">
        <w:rPr>
          <w:rFonts w:hint="eastAsia"/>
        </w:rPr>
        <w:t>或</w:t>
      </w:r>
      <w:r w:rsidRPr="008560CD">
        <w:rPr>
          <w:rFonts w:hint="eastAsia"/>
        </w:rPr>
        <w:t>救濟</w:t>
      </w:r>
      <w:r w:rsidR="00754BDD" w:rsidRPr="008560CD">
        <w:rPr>
          <w:rFonts w:hint="eastAsia"/>
        </w:rPr>
        <w:t>，</w:t>
      </w:r>
      <w:r w:rsidRPr="008560CD">
        <w:rPr>
          <w:rFonts w:hint="eastAsia"/>
        </w:rPr>
        <w:t>以及優良教師獎勵等節，</w:t>
      </w:r>
      <w:proofErr w:type="gramStart"/>
      <w:r w:rsidRPr="008560CD">
        <w:rPr>
          <w:rFonts w:hint="eastAsia"/>
        </w:rPr>
        <w:t>該府查無</w:t>
      </w:r>
      <w:proofErr w:type="gramEnd"/>
      <w:r w:rsidRPr="008560CD">
        <w:rPr>
          <w:rFonts w:hint="eastAsia"/>
        </w:rPr>
        <w:t>相關資料。</w:t>
      </w:r>
    </w:p>
    <w:p w14:paraId="297E3195" w14:textId="315940CB" w:rsidR="00842F97" w:rsidRPr="008560CD" w:rsidRDefault="00842F97" w:rsidP="003D481C">
      <w:pPr>
        <w:pStyle w:val="3"/>
      </w:pPr>
      <w:r w:rsidRPr="008560CD">
        <w:rPr>
          <w:rFonts w:hint="eastAsia"/>
        </w:rPr>
        <w:t>優良教師獎勵部分：查「各級學校資深優良教師獎勵要點」係由教育部以</w:t>
      </w:r>
      <w:r w:rsidRPr="008560CD">
        <w:rPr>
          <w:rFonts w:ascii="Times New Roman" w:hAnsi="Times New Roman"/>
        </w:rPr>
        <w:t>63</w:t>
      </w:r>
      <w:r w:rsidRPr="008560CD">
        <w:rPr>
          <w:rFonts w:ascii="Times New Roman" w:hAnsi="Times New Roman"/>
        </w:rPr>
        <w:t>年</w:t>
      </w:r>
      <w:proofErr w:type="gramStart"/>
      <w:r w:rsidRPr="008560CD">
        <w:rPr>
          <w:rFonts w:ascii="Times New Roman" w:hAnsi="Times New Roman"/>
        </w:rPr>
        <w:t>臺</w:t>
      </w:r>
      <w:proofErr w:type="gramEnd"/>
      <w:r w:rsidRPr="008560CD">
        <w:rPr>
          <w:rFonts w:hAnsi="標楷體"/>
        </w:rPr>
        <w:t>(</w:t>
      </w:r>
      <w:r w:rsidRPr="008560CD">
        <w:rPr>
          <w:rFonts w:ascii="Times New Roman" w:hAnsi="Times New Roman"/>
        </w:rPr>
        <w:t>63</w:t>
      </w:r>
      <w:r w:rsidRPr="008560CD">
        <w:rPr>
          <w:rFonts w:hAnsi="標楷體"/>
        </w:rPr>
        <w:t>)</w:t>
      </w:r>
      <w:proofErr w:type="gramStart"/>
      <w:r w:rsidRPr="008560CD">
        <w:rPr>
          <w:rFonts w:ascii="Times New Roman" w:hAnsi="Times New Roman"/>
        </w:rPr>
        <w:t>參字第</w:t>
      </w:r>
      <w:r w:rsidRPr="008560CD">
        <w:rPr>
          <w:rFonts w:ascii="Times New Roman" w:hAnsi="Times New Roman"/>
        </w:rPr>
        <w:t>29401</w:t>
      </w:r>
      <w:proofErr w:type="gramEnd"/>
      <w:r w:rsidRPr="008560CD">
        <w:rPr>
          <w:rFonts w:ascii="Times New Roman" w:hAnsi="Times New Roman"/>
        </w:rPr>
        <w:t>號令訂定，</w:t>
      </w:r>
      <w:r w:rsidR="003325B3" w:rsidRPr="008560CD">
        <w:rPr>
          <w:rFonts w:ascii="Times New Roman" w:hAnsi="Times New Roman"/>
        </w:rPr>
        <w:t>查詢</w:t>
      </w:r>
      <w:r w:rsidRPr="008560CD">
        <w:rPr>
          <w:rFonts w:ascii="Times New Roman" w:hAnsi="Times New Roman"/>
        </w:rPr>
        <w:t>教育部主管法規共用系統歷史法規僅有</w:t>
      </w:r>
      <w:r w:rsidRPr="008560CD">
        <w:rPr>
          <w:rFonts w:ascii="Times New Roman" w:hAnsi="Times New Roman"/>
        </w:rPr>
        <w:t>101</w:t>
      </w:r>
      <w:r w:rsidRPr="008560CD">
        <w:rPr>
          <w:rFonts w:ascii="Times New Roman" w:hAnsi="Times New Roman"/>
        </w:rPr>
        <w:t>年</w:t>
      </w:r>
      <w:r w:rsidRPr="008560CD">
        <w:rPr>
          <w:rFonts w:ascii="Times New Roman" w:hAnsi="Times New Roman"/>
        </w:rPr>
        <w:t>3</w:t>
      </w:r>
      <w:r w:rsidRPr="008560CD">
        <w:rPr>
          <w:rFonts w:ascii="Times New Roman" w:hAnsi="Times New Roman"/>
        </w:rPr>
        <w:t>月</w:t>
      </w:r>
      <w:r w:rsidRPr="008560CD">
        <w:rPr>
          <w:rFonts w:ascii="Times New Roman" w:hAnsi="Times New Roman"/>
        </w:rPr>
        <w:t>6</w:t>
      </w:r>
      <w:r w:rsidRPr="008560CD">
        <w:rPr>
          <w:rFonts w:ascii="Times New Roman" w:hAnsi="Times New Roman"/>
        </w:rPr>
        <w:t>日至</w:t>
      </w:r>
      <w:r w:rsidRPr="008560CD">
        <w:rPr>
          <w:rFonts w:ascii="Times New Roman" w:hAnsi="Times New Roman"/>
        </w:rPr>
        <w:t>112</w:t>
      </w:r>
      <w:r w:rsidRPr="008560CD">
        <w:rPr>
          <w:rFonts w:ascii="Times New Roman" w:hAnsi="Times New Roman"/>
        </w:rPr>
        <w:t>年</w:t>
      </w:r>
      <w:r w:rsidRPr="008560CD">
        <w:rPr>
          <w:rFonts w:ascii="Times New Roman" w:hAnsi="Times New Roman"/>
        </w:rPr>
        <w:t>2</w:t>
      </w:r>
      <w:r w:rsidRPr="008560CD">
        <w:rPr>
          <w:rFonts w:ascii="Times New Roman" w:hAnsi="Times New Roman"/>
        </w:rPr>
        <w:t>月</w:t>
      </w:r>
      <w:r w:rsidRPr="008560CD">
        <w:rPr>
          <w:rFonts w:ascii="Times New Roman" w:hAnsi="Times New Roman"/>
        </w:rPr>
        <w:t>13</w:t>
      </w:r>
      <w:r w:rsidRPr="008560CD">
        <w:rPr>
          <w:rFonts w:ascii="Times New Roman" w:hAnsi="Times New Roman"/>
        </w:rPr>
        <w:t>日</w:t>
      </w:r>
      <w:r w:rsidRPr="008560CD">
        <w:rPr>
          <w:rFonts w:hint="eastAsia"/>
        </w:rPr>
        <w:t>法規資料。潘師任教期間為</w:t>
      </w:r>
      <w:r w:rsidRPr="008560CD">
        <w:rPr>
          <w:rFonts w:ascii="Times New Roman" w:hAnsi="Times New Roman"/>
        </w:rPr>
        <w:t>47</w:t>
      </w:r>
      <w:r w:rsidRPr="008560CD">
        <w:rPr>
          <w:rFonts w:ascii="Times New Roman" w:hAnsi="Times New Roman"/>
        </w:rPr>
        <w:t>年至</w:t>
      </w:r>
      <w:r w:rsidRPr="008560CD">
        <w:rPr>
          <w:rFonts w:ascii="Times New Roman" w:hAnsi="Times New Roman"/>
        </w:rPr>
        <w:t>81</w:t>
      </w:r>
      <w:r w:rsidRPr="008560CD">
        <w:rPr>
          <w:rFonts w:ascii="Times New Roman" w:hAnsi="Times New Roman"/>
        </w:rPr>
        <w:t>年，年資</w:t>
      </w:r>
      <w:r w:rsidRPr="008560CD">
        <w:rPr>
          <w:rFonts w:ascii="Times New Roman" w:hAnsi="Times New Roman"/>
        </w:rPr>
        <w:t>34</w:t>
      </w:r>
      <w:r w:rsidRPr="008560CD">
        <w:rPr>
          <w:rFonts w:ascii="Times New Roman" w:hAnsi="Times New Roman"/>
        </w:rPr>
        <w:t>年，依其年資推算，至</w:t>
      </w:r>
      <w:r w:rsidRPr="008560CD">
        <w:rPr>
          <w:rFonts w:ascii="Times New Roman" w:hAnsi="Times New Roman"/>
        </w:rPr>
        <w:t>77</w:t>
      </w:r>
      <w:r w:rsidRPr="008560CD">
        <w:rPr>
          <w:rFonts w:ascii="Times New Roman" w:hAnsi="Times New Roman"/>
        </w:rPr>
        <w:t>年屆滿</w:t>
      </w:r>
      <w:r w:rsidRPr="008560CD">
        <w:rPr>
          <w:rFonts w:ascii="Times New Roman" w:hAnsi="Times New Roman"/>
        </w:rPr>
        <w:t>30</w:t>
      </w:r>
      <w:r w:rsidRPr="008560CD">
        <w:rPr>
          <w:rFonts w:ascii="Times New Roman" w:hAnsi="Times New Roman"/>
        </w:rPr>
        <w:t>年資。經該府檢索檔案，因</w:t>
      </w:r>
      <w:r w:rsidRPr="008560CD">
        <w:rPr>
          <w:rFonts w:ascii="Times New Roman" w:hAnsi="Times New Roman"/>
        </w:rPr>
        <w:t>77</w:t>
      </w:r>
      <w:r w:rsidRPr="008560CD">
        <w:rPr>
          <w:rFonts w:ascii="Times New Roman" w:hAnsi="Times New Roman"/>
        </w:rPr>
        <w:t>年之資深優良教師獲獎名單已逾保存期限銷毀，致無</w:t>
      </w:r>
      <w:r w:rsidRPr="008560CD">
        <w:rPr>
          <w:rFonts w:hint="eastAsia"/>
        </w:rPr>
        <w:t>實體檔案可</w:t>
      </w:r>
      <w:proofErr w:type="gramStart"/>
      <w:r w:rsidRPr="008560CD">
        <w:rPr>
          <w:rFonts w:hint="eastAsia"/>
        </w:rPr>
        <w:t>稽</w:t>
      </w:r>
      <w:proofErr w:type="gramEnd"/>
      <w:r w:rsidRPr="008560CD">
        <w:rPr>
          <w:rFonts w:hint="eastAsia"/>
        </w:rPr>
        <w:t>。</w:t>
      </w:r>
    </w:p>
    <w:p w14:paraId="26949BCD" w14:textId="30C5A601" w:rsidR="00017414" w:rsidRPr="008560CD" w:rsidRDefault="005E1571" w:rsidP="004B581F">
      <w:pPr>
        <w:pStyle w:val="3"/>
      </w:pPr>
      <w:r w:rsidRPr="008560CD">
        <w:rPr>
          <w:rFonts w:hint="eastAsia"/>
        </w:rPr>
        <w:t>考績獎金部分</w:t>
      </w:r>
      <w:r w:rsidR="004B581F" w:rsidRPr="008560CD">
        <w:rPr>
          <w:rFonts w:hint="eastAsia"/>
        </w:rPr>
        <w:t>：</w:t>
      </w:r>
      <w:r w:rsidR="00017414" w:rsidRPr="008560CD">
        <w:rPr>
          <w:rFonts w:hint="eastAsia"/>
        </w:rPr>
        <w:t>考</w:t>
      </w:r>
      <w:r w:rsidR="004B581F" w:rsidRPr="008560CD">
        <w:rPr>
          <w:rFonts w:hint="eastAsia"/>
        </w:rPr>
        <w:t>績</w:t>
      </w:r>
      <w:r w:rsidR="00017414" w:rsidRPr="008560CD">
        <w:rPr>
          <w:rFonts w:hint="eastAsia"/>
        </w:rPr>
        <w:t>獎金之發放係依據成績考核結果辦理，</w:t>
      </w:r>
      <w:r w:rsidRPr="008560CD">
        <w:rPr>
          <w:rFonts w:hint="eastAsia"/>
        </w:rPr>
        <w:t>彰化縣</w:t>
      </w:r>
      <w:r w:rsidR="00017414" w:rsidRPr="008560CD">
        <w:rPr>
          <w:rFonts w:hint="eastAsia"/>
        </w:rPr>
        <w:t>田尾</w:t>
      </w:r>
      <w:r w:rsidRPr="008560CD">
        <w:rPr>
          <w:rFonts w:hint="eastAsia"/>
        </w:rPr>
        <w:t>國民小學(下稱田尾國小)</w:t>
      </w:r>
      <w:r w:rsidR="00017414" w:rsidRPr="008560CD">
        <w:rPr>
          <w:rFonts w:hint="eastAsia"/>
        </w:rPr>
        <w:t>前以</w:t>
      </w:r>
      <w:r w:rsidR="00017414" w:rsidRPr="008560CD">
        <w:rPr>
          <w:rFonts w:ascii="Times New Roman" w:hAnsi="Times New Roman"/>
        </w:rPr>
        <w:lastRenderedPageBreak/>
        <w:t>76</w:t>
      </w:r>
      <w:r w:rsidR="00017414" w:rsidRPr="008560CD">
        <w:rPr>
          <w:rFonts w:ascii="Times New Roman" w:hAnsi="Times New Roman"/>
        </w:rPr>
        <w:t>年</w:t>
      </w:r>
      <w:r w:rsidR="00017414" w:rsidRPr="008560CD">
        <w:rPr>
          <w:rFonts w:ascii="Times New Roman" w:hAnsi="Times New Roman"/>
        </w:rPr>
        <w:t>8</w:t>
      </w:r>
      <w:r w:rsidR="00017414" w:rsidRPr="008560CD">
        <w:rPr>
          <w:rFonts w:ascii="Times New Roman" w:hAnsi="Times New Roman"/>
        </w:rPr>
        <w:t>月</w:t>
      </w:r>
      <w:r w:rsidR="00017414" w:rsidRPr="008560CD">
        <w:rPr>
          <w:rFonts w:ascii="Times New Roman" w:hAnsi="Times New Roman"/>
        </w:rPr>
        <w:t>11</w:t>
      </w:r>
      <w:r w:rsidR="00017414" w:rsidRPr="008560CD">
        <w:rPr>
          <w:rFonts w:ascii="Times New Roman" w:hAnsi="Times New Roman"/>
        </w:rPr>
        <w:t>日田國字第</w:t>
      </w:r>
      <w:r w:rsidR="00017414" w:rsidRPr="008560CD">
        <w:rPr>
          <w:rFonts w:ascii="Times New Roman" w:hAnsi="Times New Roman"/>
        </w:rPr>
        <w:t>344</w:t>
      </w:r>
      <w:r w:rsidR="00017414" w:rsidRPr="008560CD">
        <w:rPr>
          <w:rFonts w:ascii="Times New Roman" w:hAnsi="Times New Roman"/>
        </w:rPr>
        <w:t>號函報該校</w:t>
      </w:r>
      <w:r w:rsidR="00017414" w:rsidRPr="008560CD">
        <w:rPr>
          <w:rFonts w:ascii="Times New Roman" w:hAnsi="Times New Roman"/>
        </w:rPr>
        <w:t>75</w:t>
      </w:r>
      <w:r w:rsidR="00017414" w:rsidRPr="008560CD">
        <w:rPr>
          <w:rFonts w:ascii="Times New Roman" w:hAnsi="Times New Roman"/>
        </w:rPr>
        <w:t>學年度教</w:t>
      </w:r>
      <w:r w:rsidR="00017414" w:rsidRPr="008560CD">
        <w:rPr>
          <w:rFonts w:hint="eastAsia"/>
        </w:rPr>
        <w:t>師成績考核清冊，</w:t>
      </w:r>
      <w:proofErr w:type="gramStart"/>
      <w:r w:rsidR="00017414" w:rsidRPr="008560CD">
        <w:rPr>
          <w:rFonts w:hint="eastAsia"/>
        </w:rPr>
        <w:t>依該冊記載</w:t>
      </w:r>
      <w:proofErr w:type="gramEnd"/>
      <w:r w:rsidRPr="008560CD">
        <w:rPr>
          <w:rFonts w:hint="eastAsia"/>
        </w:rPr>
        <w:t>，潘</w:t>
      </w:r>
      <w:r w:rsidR="00017414" w:rsidRPr="008560CD">
        <w:rPr>
          <w:rFonts w:hint="eastAsia"/>
        </w:rPr>
        <w:t>師考核符</w:t>
      </w:r>
      <w:r w:rsidR="00017414" w:rsidRPr="008560CD">
        <w:rPr>
          <w:rFonts w:ascii="Times New Roman" w:hAnsi="Times New Roman"/>
        </w:rPr>
        <w:t>合</w:t>
      </w:r>
      <w:r w:rsidR="00017414" w:rsidRPr="008560CD">
        <w:rPr>
          <w:rFonts w:ascii="Times New Roman" w:hAnsi="Times New Roman"/>
        </w:rPr>
        <w:t>4</w:t>
      </w:r>
      <w:r w:rsidR="00017414" w:rsidRPr="008560CD">
        <w:rPr>
          <w:rFonts w:ascii="Times New Roman" w:hAnsi="Times New Roman"/>
        </w:rPr>
        <w:t>條</w:t>
      </w:r>
      <w:r w:rsidR="00017414" w:rsidRPr="008560CD">
        <w:rPr>
          <w:rFonts w:ascii="Times New Roman" w:hAnsi="Times New Roman"/>
        </w:rPr>
        <w:t>2</w:t>
      </w:r>
      <w:r w:rsidR="00017414" w:rsidRPr="008560CD">
        <w:rPr>
          <w:rFonts w:ascii="Times New Roman" w:hAnsi="Times New Roman"/>
        </w:rPr>
        <w:t>款規定，給予</w:t>
      </w:r>
      <w:r w:rsidR="00017414" w:rsidRPr="008560CD">
        <w:rPr>
          <w:rFonts w:ascii="Times New Roman" w:hAnsi="Times New Roman"/>
        </w:rPr>
        <w:t>1</w:t>
      </w:r>
      <w:r w:rsidR="00017414" w:rsidRPr="008560CD">
        <w:rPr>
          <w:rFonts w:ascii="Times New Roman" w:hAnsi="Times New Roman"/>
        </w:rPr>
        <w:t>個月薪額之</w:t>
      </w:r>
      <w:r w:rsidR="00017414" w:rsidRPr="008560CD">
        <w:rPr>
          <w:rFonts w:ascii="Times New Roman" w:hAnsi="Times New Roman"/>
        </w:rPr>
        <w:t>1</w:t>
      </w:r>
      <w:r w:rsidR="00017414" w:rsidRPr="008560CD">
        <w:rPr>
          <w:rFonts w:ascii="Times New Roman" w:hAnsi="Times New Roman"/>
        </w:rPr>
        <w:t>次獎金</w:t>
      </w:r>
      <w:r w:rsidR="00017414" w:rsidRPr="008560CD">
        <w:rPr>
          <w:rFonts w:hint="eastAsia"/>
        </w:rPr>
        <w:t>。</w:t>
      </w:r>
    </w:p>
    <w:p w14:paraId="31E3CEB7" w14:textId="2C164A3B" w:rsidR="00017414" w:rsidRPr="008560CD" w:rsidRDefault="005E1571" w:rsidP="004B581F">
      <w:pPr>
        <w:pStyle w:val="3"/>
      </w:pPr>
      <w:r w:rsidRPr="008560CD">
        <w:rPr>
          <w:rFonts w:hint="eastAsia"/>
        </w:rPr>
        <w:t>退休金部分</w:t>
      </w:r>
      <w:r w:rsidR="004B581F" w:rsidRPr="008560CD">
        <w:rPr>
          <w:rFonts w:hint="eastAsia"/>
        </w:rPr>
        <w:t>：</w:t>
      </w:r>
      <w:r w:rsidR="00017414" w:rsidRPr="008560CD">
        <w:rPr>
          <w:rFonts w:hint="eastAsia"/>
        </w:rPr>
        <w:t>依當時施行之學校教職員退休條例規定，教職員任職滿</w:t>
      </w:r>
      <w:r w:rsidR="00017414" w:rsidRPr="008560CD">
        <w:rPr>
          <w:rFonts w:ascii="Times New Roman" w:hAnsi="Times New Roman"/>
        </w:rPr>
        <w:t>25</w:t>
      </w:r>
      <w:r w:rsidR="00017414" w:rsidRPr="008560CD">
        <w:rPr>
          <w:rFonts w:ascii="Times New Roman" w:hAnsi="Times New Roman"/>
        </w:rPr>
        <w:t>年者得申請退休</w:t>
      </w:r>
      <w:r w:rsidR="00BC6096" w:rsidRPr="008560CD">
        <w:rPr>
          <w:rFonts w:ascii="Times New Roman" w:hAnsi="Times New Roman"/>
        </w:rPr>
        <w:t>。</w:t>
      </w:r>
      <w:r w:rsidR="00017414" w:rsidRPr="008560CD">
        <w:rPr>
          <w:rFonts w:ascii="Times New Roman" w:hAnsi="Times New Roman"/>
        </w:rPr>
        <w:t>查潘師任職年資</w:t>
      </w:r>
      <w:r w:rsidR="00017414" w:rsidRPr="008560CD">
        <w:rPr>
          <w:rFonts w:ascii="Times New Roman" w:hAnsi="Times New Roman"/>
        </w:rPr>
        <w:t>34</w:t>
      </w:r>
      <w:r w:rsidR="00017414" w:rsidRPr="008560CD">
        <w:rPr>
          <w:rFonts w:ascii="Times New Roman" w:hAnsi="Times New Roman"/>
        </w:rPr>
        <w:t>年，於</w:t>
      </w:r>
      <w:r w:rsidR="00017414" w:rsidRPr="008560CD">
        <w:rPr>
          <w:rFonts w:ascii="Times New Roman" w:hAnsi="Times New Roman"/>
        </w:rPr>
        <w:t>81</w:t>
      </w:r>
      <w:r w:rsidR="00017414" w:rsidRPr="008560CD">
        <w:rPr>
          <w:rFonts w:ascii="Times New Roman" w:hAnsi="Times New Roman"/>
        </w:rPr>
        <w:t>年</w:t>
      </w:r>
      <w:r w:rsidR="00017414" w:rsidRPr="008560CD">
        <w:rPr>
          <w:rFonts w:ascii="Times New Roman" w:hAnsi="Times New Roman"/>
        </w:rPr>
        <w:t>8</w:t>
      </w:r>
      <w:r w:rsidR="00017414" w:rsidRPr="008560CD">
        <w:rPr>
          <w:rFonts w:ascii="Times New Roman" w:hAnsi="Times New Roman"/>
        </w:rPr>
        <w:t>月</w:t>
      </w:r>
      <w:r w:rsidR="00017414" w:rsidRPr="008560CD">
        <w:rPr>
          <w:rFonts w:ascii="Times New Roman" w:hAnsi="Times New Roman"/>
        </w:rPr>
        <w:t>1</w:t>
      </w:r>
      <w:r w:rsidR="00017414" w:rsidRPr="008560CD">
        <w:rPr>
          <w:rFonts w:ascii="Times New Roman" w:hAnsi="Times New Roman"/>
        </w:rPr>
        <w:t>日申請自願退休，並選擇支領</w:t>
      </w:r>
      <w:r w:rsidR="00017414" w:rsidRPr="008560CD">
        <w:rPr>
          <w:rFonts w:ascii="Times New Roman" w:hAnsi="Times New Roman"/>
        </w:rPr>
        <w:t>1</w:t>
      </w:r>
      <w:r w:rsidR="00017414" w:rsidRPr="008560CD">
        <w:rPr>
          <w:rFonts w:ascii="Times New Roman" w:hAnsi="Times New Roman"/>
        </w:rPr>
        <w:t>次退休金。未因其曾受申誡</w:t>
      </w:r>
      <w:r w:rsidRPr="008560CD">
        <w:rPr>
          <w:rFonts w:ascii="Times New Roman" w:hAnsi="Times New Roman"/>
        </w:rPr>
        <w:t>1</w:t>
      </w:r>
      <w:r w:rsidR="00017414" w:rsidRPr="008560CD">
        <w:rPr>
          <w:rFonts w:ascii="Times New Roman" w:hAnsi="Times New Roman"/>
        </w:rPr>
        <w:t>次之</w:t>
      </w:r>
      <w:r w:rsidR="00017414" w:rsidRPr="008560CD">
        <w:rPr>
          <w:rFonts w:hint="eastAsia"/>
        </w:rPr>
        <w:t>處分，影響退休申請資格及退休金之計算。</w:t>
      </w:r>
    </w:p>
    <w:p w14:paraId="2E52FD03" w14:textId="504C4B5A" w:rsidR="00017414" w:rsidRPr="008560CD" w:rsidRDefault="00017414">
      <w:pPr>
        <w:pStyle w:val="3"/>
      </w:pPr>
      <w:r w:rsidRPr="008560CD">
        <w:rPr>
          <w:rFonts w:hint="eastAsia"/>
        </w:rPr>
        <w:t>潘師</w:t>
      </w:r>
      <w:r w:rsidRPr="008560CD">
        <w:rPr>
          <w:rFonts w:ascii="Times New Roman" w:hAnsi="Times New Roman"/>
        </w:rPr>
        <w:t>於</w:t>
      </w:r>
      <w:r w:rsidRPr="008560CD">
        <w:rPr>
          <w:rFonts w:ascii="Times New Roman" w:hAnsi="Times New Roman"/>
        </w:rPr>
        <w:t>75</w:t>
      </w:r>
      <w:r w:rsidRPr="008560CD">
        <w:rPr>
          <w:rFonts w:ascii="Times New Roman" w:hAnsi="Times New Roman"/>
        </w:rPr>
        <w:t>年任</w:t>
      </w:r>
      <w:r w:rsidRPr="008560CD">
        <w:rPr>
          <w:rFonts w:hint="eastAsia"/>
        </w:rPr>
        <w:t>教田尾國小</w:t>
      </w:r>
      <w:proofErr w:type="gramStart"/>
      <w:r w:rsidRPr="008560CD">
        <w:rPr>
          <w:rFonts w:hint="eastAsia"/>
        </w:rPr>
        <w:t>期間，</w:t>
      </w:r>
      <w:proofErr w:type="gramEnd"/>
      <w:r w:rsidRPr="008560CD">
        <w:rPr>
          <w:rFonts w:hint="eastAsia"/>
        </w:rPr>
        <w:t>建言當時推行之論語教學實驗，造福全縣國小師生，</w:t>
      </w:r>
      <w:r w:rsidR="00C06AFB" w:rsidRPr="008560CD">
        <w:rPr>
          <w:rFonts w:hint="eastAsia"/>
        </w:rPr>
        <w:t>為肯定潘師對教育之建言，</w:t>
      </w:r>
      <w:r w:rsidR="005E1571" w:rsidRPr="008560CD">
        <w:rPr>
          <w:rFonts w:hint="eastAsia"/>
        </w:rPr>
        <w:t>該</w:t>
      </w:r>
      <w:r w:rsidRPr="008560CD">
        <w:rPr>
          <w:rFonts w:hint="eastAsia"/>
        </w:rPr>
        <w:t>府已於</w:t>
      </w:r>
      <w:r w:rsidRPr="008560CD">
        <w:rPr>
          <w:rFonts w:ascii="Times New Roman" w:hAnsi="Times New Roman"/>
        </w:rPr>
        <w:t>114</w:t>
      </w:r>
      <w:r w:rsidRPr="008560CD">
        <w:rPr>
          <w:rFonts w:ascii="Times New Roman" w:hAnsi="Times New Roman"/>
        </w:rPr>
        <w:t>年</w:t>
      </w:r>
      <w:r w:rsidRPr="008560CD">
        <w:rPr>
          <w:rFonts w:ascii="Times New Roman" w:hAnsi="Times New Roman"/>
        </w:rPr>
        <w:t>4</w:t>
      </w:r>
      <w:r w:rsidRPr="008560CD">
        <w:rPr>
          <w:rFonts w:ascii="Times New Roman" w:hAnsi="Times New Roman"/>
        </w:rPr>
        <w:t>月</w:t>
      </w:r>
      <w:r w:rsidRPr="008560CD">
        <w:rPr>
          <w:rFonts w:ascii="Times New Roman" w:hAnsi="Times New Roman"/>
        </w:rPr>
        <w:t>30</w:t>
      </w:r>
      <w:r w:rsidRPr="008560CD">
        <w:rPr>
          <w:rFonts w:ascii="Times New Roman" w:hAnsi="Times New Roman"/>
        </w:rPr>
        <w:t>日</w:t>
      </w:r>
      <w:r w:rsidR="00C06AFB" w:rsidRPr="008560CD">
        <w:rPr>
          <w:rFonts w:ascii="Times New Roman" w:hAnsi="Times New Roman" w:hint="eastAsia"/>
        </w:rPr>
        <w:t>（潘師告別式前</w:t>
      </w:r>
      <w:r w:rsidR="00C06AFB" w:rsidRPr="008560CD">
        <w:rPr>
          <w:rFonts w:ascii="Times New Roman" w:hAnsi="Times New Roman" w:hint="eastAsia"/>
        </w:rPr>
        <w:t>1</w:t>
      </w:r>
      <w:r w:rsidR="00C06AFB" w:rsidRPr="008560CD">
        <w:rPr>
          <w:rFonts w:ascii="Times New Roman" w:hAnsi="Times New Roman" w:hint="eastAsia"/>
        </w:rPr>
        <w:t>日）</w:t>
      </w:r>
      <w:r w:rsidRPr="008560CD">
        <w:rPr>
          <w:rFonts w:ascii="Times New Roman" w:hAnsi="Times New Roman"/>
        </w:rPr>
        <w:t>頒發</w:t>
      </w:r>
      <w:proofErr w:type="gramStart"/>
      <w:r w:rsidRPr="008560CD">
        <w:rPr>
          <w:rFonts w:hint="eastAsia"/>
        </w:rPr>
        <w:t>褒揚狀予其</w:t>
      </w:r>
      <w:proofErr w:type="gramEnd"/>
      <w:r w:rsidRPr="008560CD">
        <w:rPr>
          <w:rFonts w:hint="eastAsia"/>
        </w:rPr>
        <w:t>家屬，以</w:t>
      </w:r>
      <w:r w:rsidR="00DF61AF" w:rsidRPr="008560CD">
        <w:rPr>
          <w:rFonts w:hint="eastAsia"/>
        </w:rPr>
        <w:t>表彰其仗義執言</w:t>
      </w:r>
      <w:r w:rsidRPr="008560CD">
        <w:rPr>
          <w:rFonts w:hint="eastAsia"/>
        </w:rPr>
        <w:t>。</w:t>
      </w:r>
    </w:p>
    <w:p w14:paraId="7F700CE5" w14:textId="39FB67A1" w:rsidR="00AC47A8" w:rsidRPr="008560CD" w:rsidRDefault="00754BDD" w:rsidP="00917610">
      <w:pPr>
        <w:pStyle w:val="2"/>
        <w:ind w:left="1020" w:hanging="680"/>
      </w:pPr>
      <w:r w:rsidRPr="008560CD">
        <w:rPr>
          <w:rFonts w:hint="eastAsia"/>
        </w:rPr>
        <w:t>教育部查復說明</w:t>
      </w:r>
    </w:p>
    <w:p w14:paraId="4EFF7FFA" w14:textId="688CC02A" w:rsidR="00017414" w:rsidRPr="008560CD" w:rsidRDefault="00AC47A8" w:rsidP="00AC47A8">
      <w:pPr>
        <w:pStyle w:val="3"/>
      </w:pPr>
      <w:proofErr w:type="gramStart"/>
      <w:r w:rsidRPr="008560CD">
        <w:rPr>
          <w:rFonts w:hint="eastAsia"/>
        </w:rPr>
        <w:t>查</w:t>
      </w:r>
      <w:r w:rsidR="009426EC" w:rsidRPr="008560CD">
        <w:rPr>
          <w:rFonts w:ascii="Times New Roman" w:hAnsi="Times New Roman" w:hint="eastAsia"/>
        </w:rPr>
        <w:t>促轉</w:t>
      </w:r>
      <w:proofErr w:type="gramEnd"/>
      <w:r w:rsidR="009426EC" w:rsidRPr="008560CD">
        <w:rPr>
          <w:rFonts w:ascii="Times New Roman" w:hAnsi="Times New Roman" w:hint="eastAsia"/>
        </w:rPr>
        <w:t>條例</w:t>
      </w:r>
      <w:r w:rsidRPr="008560CD">
        <w:rPr>
          <w:rFonts w:ascii="Times New Roman" w:hAnsi="Times New Roman"/>
        </w:rPr>
        <w:t>第</w:t>
      </w:r>
      <w:r w:rsidRPr="008560CD">
        <w:rPr>
          <w:rFonts w:ascii="Times New Roman" w:hAnsi="Times New Roman"/>
        </w:rPr>
        <w:t>6</w:t>
      </w:r>
      <w:r w:rsidRPr="008560CD">
        <w:rPr>
          <w:rFonts w:ascii="Times New Roman" w:hAnsi="Times New Roman"/>
        </w:rPr>
        <w:t>條之</w:t>
      </w:r>
      <w:r w:rsidRPr="008560CD">
        <w:rPr>
          <w:rFonts w:ascii="Times New Roman" w:hAnsi="Times New Roman"/>
        </w:rPr>
        <w:t>1</w:t>
      </w:r>
      <w:r w:rsidRPr="008560CD">
        <w:rPr>
          <w:rFonts w:ascii="Times New Roman" w:hAnsi="Times New Roman"/>
        </w:rPr>
        <w:t>第</w:t>
      </w:r>
      <w:r w:rsidRPr="008560CD">
        <w:rPr>
          <w:rFonts w:ascii="Times New Roman" w:hAnsi="Times New Roman"/>
        </w:rPr>
        <w:t>1</w:t>
      </w:r>
      <w:r w:rsidRPr="008560CD">
        <w:rPr>
          <w:rFonts w:ascii="Times New Roman" w:hAnsi="Times New Roman"/>
        </w:rPr>
        <w:t>項</w:t>
      </w:r>
      <w:r w:rsidRPr="008560CD">
        <w:rPr>
          <w:rFonts w:hint="eastAsia"/>
        </w:rPr>
        <w:t>規定：「威權統治時期，政府機關或公務員為達成鞏固威權統治之目的，違反自由民主憲政秩序，所為侵害人民生命、人身自由或</w:t>
      </w:r>
      <w:r w:rsidR="002A05D8" w:rsidRPr="008560CD">
        <w:rPr>
          <w:rFonts w:hint="eastAsia"/>
        </w:rPr>
        <w:t>剝奪</w:t>
      </w:r>
      <w:r w:rsidRPr="008560CD">
        <w:rPr>
          <w:rFonts w:hint="eastAsia"/>
        </w:rPr>
        <w:t>其財產所有權之處分或事實行為，</w:t>
      </w:r>
      <w:proofErr w:type="gramStart"/>
      <w:r w:rsidRPr="008560CD">
        <w:rPr>
          <w:rFonts w:hint="eastAsia"/>
        </w:rPr>
        <w:t>由</w:t>
      </w:r>
      <w:r w:rsidR="00D27ACA" w:rsidRPr="008560CD">
        <w:rPr>
          <w:rFonts w:hint="eastAsia"/>
        </w:rPr>
        <w:t>促轉</w:t>
      </w:r>
      <w:proofErr w:type="gramEnd"/>
      <w:r w:rsidR="00D27ACA" w:rsidRPr="008560CD">
        <w:rPr>
          <w:rFonts w:hint="eastAsia"/>
        </w:rPr>
        <w:t>會</w:t>
      </w:r>
      <w:r w:rsidRPr="008560CD">
        <w:rPr>
          <w:rFonts w:hint="eastAsia"/>
        </w:rPr>
        <w:t>依職權或申請確認不法</w:t>
      </w:r>
      <w:r w:rsidRPr="008560CD">
        <w:t>，</w:t>
      </w:r>
      <w:r w:rsidRPr="008560CD">
        <w:rPr>
          <w:rFonts w:hint="eastAsia"/>
        </w:rPr>
        <w:t>以平復行政不法。」</w:t>
      </w:r>
      <w:proofErr w:type="gramStart"/>
      <w:r w:rsidRPr="008560CD">
        <w:rPr>
          <w:rFonts w:hint="eastAsia"/>
        </w:rPr>
        <w:t>爰</w:t>
      </w:r>
      <w:proofErr w:type="gramEnd"/>
      <w:r w:rsidRPr="008560CD">
        <w:rPr>
          <w:rFonts w:hint="eastAsia"/>
        </w:rPr>
        <w:t>本案是否符合前揭行政不法之構成要件，並進而予以平復，依法應由權責單位進行專業審認。</w:t>
      </w:r>
    </w:p>
    <w:p w14:paraId="67E2B9C5" w14:textId="51B9A8D8" w:rsidR="00AC47A8" w:rsidRPr="008560CD" w:rsidRDefault="00AC47A8">
      <w:pPr>
        <w:pStyle w:val="3"/>
      </w:pPr>
      <w:r w:rsidRPr="008560CD">
        <w:rPr>
          <w:rFonts w:hint="eastAsia"/>
        </w:rPr>
        <w:t>本案考量主管機關本於業務職掌及事實真相之成績考核判斷，具高度屬人性，應有判斷餘地之適用，且依地方制度法</w:t>
      </w:r>
      <w:r w:rsidRPr="008560CD">
        <w:rPr>
          <w:rFonts w:ascii="Times New Roman" w:hAnsi="Times New Roman"/>
        </w:rPr>
        <w:t>第</w:t>
      </w:r>
      <w:r w:rsidRPr="008560CD">
        <w:rPr>
          <w:rFonts w:ascii="Times New Roman" w:hAnsi="Times New Roman"/>
        </w:rPr>
        <w:t>18</w:t>
      </w:r>
      <w:r w:rsidRPr="008560CD">
        <w:rPr>
          <w:rFonts w:ascii="Times New Roman" w:hAnsi="Times New Roman"/>
        </w:rPr>
        <w:t>、</w:t>
      </w:r>
      <w:r w:rsidRPr="008560CD">
        <w:rPr>
          <w:rFonts w:ascii="Times New Roman" w:hAnsi="Times New Roman"/>
        </w:rPr>
        <w:t>19</w:t>
      </w:r>
      <w:r w:rsidRPr="008560CD">
        <w:rPr>
          <w:rFonts w:ascii="Times New Roman" w:hAnsi="Times New Roman"/>
        </w:rPr>
        <w:t>條</w:t>
      </w:r>
      <w:r w:rsidRPr="008560CD">
        <w:rPr>
          <w:rFonts w:hint="eastAsia"/>
        </w:rPr>
        <w:t>規定，直轄市、縣(市)學前教育、各級學校教育及社會教育之興辦及管理為直轄市、縣(市)自治事項，</w:t>
      </w:r>
      <w:proofErr w:type="gramStart"/>
      <w:r w:rsidRPr="008560CD">
        <w:rPr>
          <w:rFonts w:hint="eastAsia"/>
        </w:rPr>
        <w:t>爰</w:t>
      </w:r>
      <w:proofErr w:type="gramEnd"/>
      <w:r w:rsidRPr="008560CD">
        <w:rPr>
          <w:rFonts w:hint="eastAsia"/>
        </w:rPr>
        <w:t>本案請由彰化縣政府本權責核處之。</w:t>
      </w:r>
    </w:p>
    <w:p w14:paraId="40334DEA" w14:textId="5A89D9BF" w:rsidR="00AC47A8" w:rsidRPr="008560CD" w:rsidRDefault="00AC47A8" w:rsidP="00917610">
      <w:pPr>
        <w:pStyle w:val="2"/>
        <w:ind w:left="1020" w:hanging="680"/>
      </w:pPr>
      <w:r w:rsidRPr="008560CD">
        <w:rPr>
          <w:rFonts w:hint="eastAsia"/>
        </w:rPr>
        <w:t>法務部查復說明</w:t>
      </w:r>
      <w:r w:rsidRPr="008560CD">
        <w:rPr>
          <w:rStyle w:val="aff2"/>
        </w:rPr>
        <w:footnoteReference w:id="3"/>
      </w:r>
    </w:p>
    <w:p w14:paraId="5730E7FD" w14:textId="4510208A" w:rsidR="00795344" w:rsidRPr="008560CD" w:rsidRDefault="00795344" w:rsidP="00795344">
      <w:pPr>
        <w:pStyle w:val="3"/>
      </w:pPr>
      <w:r w:rsidRPr="008560CD">
        <w:rPr>
          <w:rFonts w:hint="eastAsia"/>
        </w:rPr>
        <w:t>就潘師案是否</w:t>
      </w:r>
      <w:proofErr w:type="gramStart"/>
      <w:r w:rsidRPr="008560CD">
        <w:rPr>
          <w:rFonts w:hint="eastAsia"/>
        </w:rPr>
        <w:t>屬</w:t>
      </w:r>
      <w:r w:rsidR="00E47851" w:rsidRPr="008560CD">
        <w:rPr>
          <w:rFonts w:hint="eastAsia"/>
        </w:rPr>
        <w:t>促轉</w:t>
      </w:r>
      <w:proofErr w:type="gramEnd"/>
      <w:r w:rsidR="00E47851" w:rsidRPr="008560CD">
        <w:rPr>
          <w:rFonts w:hint="eastAsia"/>
        </w:rPr>
        <w:t>條例規定</w:t>
      </w:r>
      <w:r w:rsidRPr="008560CD">
        <w:rPr>
          <w:rFonts w:hint="eastAsia"/>
        </w:rPr>
        <w:t>應予平復之行政不法</w:t>
      </w:r>
      <w:r w:rsidRPr="008560CD">
        <w:rPr>
          <w:rFonts w:hint="eastAsia"/>
        </w:rPr>
        <w:lastRenderedPageBreak/>
        <w:t>一節</w:t>
      </w:r>
    </w:p>
    <w:p w14:paraId="1F1F1B2B" w14:textId="737C5890" w:rsidR="0000761F" w:rsidRPr="008560CD" w:rsidRDefault="00144385" w:rsidP="00832E7D">
      <w:pPr>
        <w:pStyle w:val="4"/>
        <w:ind w:left="1701"/>
        <w:rPr>
          <w:rFonts w:ascii="Times New Roman" w:hAnsi="Times New Roman"/>
        </w:rPr>
      </w:pPr>
      <w:r w:rsidRPr="008560CD">
        <w:rPr>
          <w:rFonts w:hint="eastAsia"/>
        </w:rPr>
        <w:t>該</w:t>
      </w:r>
      <w:r w:rsidRPr="008560CD">
        <w:rPr>
          <w:rFonts w:ascii="Times New Roman" w:hAnsi="Times New Roman" w:hint="eastAsia"/>
        </w:rPr>
        <w:t>部平復司法、行政不法業務之認定要件，係</w:t>
      </w:r>
      <w:proofErr w:type="gramStart"/>
      <w:r w:rsidRPr="008560CD">
        <w:rPr>
          <w:rFonts w:ascii="Times New Roman" w:hAnsi="Times New Roman" w:hint="eastAsia"/>
        </w:rPr>
        <w:t>依促轉條例</w:t>
      </w:r>
      <w:proofErr w:type="gramEnd"/>
      <w:r w:rsidRPr="008560CD">
        <w:rPr>
          <w:rFonts w:ascii="Times New Roman" w:hAnsi="Times New Roman" w:hint="eastAsia"/>
        </w:rPr>
        <w:t>第</w:t>
      </w:r>
      <w:r w:rsidRPr="008560CD">
        <w:rPr>
          <w:rFonts w:ascii="Times New Roman" w:hAnsi="Times New Roman"/>
        </w:rPr>
        <w:t>6</w:t>
      </w:r>
      <w:r w:rsidRPr="008560CD">
        <w:rPr>
          <w:rFonts w:ascii="Times New Roman" w:hAnsi="Times New Roman"/>
        </w:rPr>
        <w:t>條、第</w:t>
      </w:r>
      <w:r w:rsidRPr="008560CD">
        <w:rPr>
          <w:rFonts w:ascii="Times New Roman" w:hAnsi="Times New Roman"/>
        </w:rPr>
        <w:t>6</w:t>
      </w:r>
      <w:r w:rsidRPr="008560CD">
        <w:rPr>
          <w:rFonts w:ascii="Times New Roman" w:hAnsi="Times New Roman"/>
        </w:rPr>
        <w:t>條之</w:t>
      </w:r>
      <w:r w:rsidRPr="008560CD">
        <w:rPr>
          <w:rFonts w:ascii="Times New Roman" w:hAnsi="Times New Roman"/>
        </w:rPr>
        <w:t>1</w:t>
      </w:r>
      <w:r w:rsidRPr="008560CD">
        <w:rPr>
          <w:rFonts w:ascii="Times New Roman" w:hAnsi="Times New Roman"/>
        </w:rPr>
        <w:t>規定辦理。另依同條例第</w:t>
      </w:r>
      <w:r w:rsidRPr="008560CD">
        <w:rPr>
          <w:rFonts w:ascii="Times New Roman" w:hAnsi="Times New Roman"/>
        </w:rPr>
        <w:t>6</w:t>
      </w:r>
      <w:r w:rsidRPr="008560CD">
        <w:rPr>
          <w:rFonts w:ascii="Times New Roman" w:hAnsi="Times New Roman"/>
        </w:rPr>
        <w:t>條之</w:t>
      </w:r>
      <w:r w:rsidRPr="008560CD">
        <w:rPr>
          <w:rFonts w:ascii="Times New Roman" w:hAnsi="Times New Roman"/>
        </w:rPr>
        <w:t>2</w:t>
      </w:r>
      <w:r w:rsidRPr="008560CD">
        <w:rPr>
          <w:rFonts w:ascii="Times New Roman" w:hAnsi="Times New Roman"/>
        </w:rPr>
        <w:t>第</w:t>
      </w:r>
      <w:r w:rsidRPr="008560CD">
        <w:rPr>
          <w:rFonts w:ascii="Times New Roman" w:hAnsi="Times New Roman"/>
        </w:rPr>
        <w:t>2</w:t>
      </w:r>
      <w:r w:rsidRPr="008560CD">
        <w:rPr>
          <w:rFonts w:ascii="Times New Roman" w:hAnsi="Times New Roman"/>
        </w:rPr>
        <w:t>項規定</w:t>
      </w:r>
      <w:r w:rsidRPr="008560CD">
        <w:rPr>
          <w:rFonts w:ascii="Times New Roman" w:hAnsi="Times New Roman" w:hint="eastAsia"/>
        </w:rPr>
        <w:t>，為辦理平復司法不法及行政不法事項，法務部應組成審查會，依審查會之決議作成處分或相關處置。</w:t>
      </w:r>
      <w:proofErr w:type="gramStart"/>
      <w:r w:rsidRPr="008560CD">
        <w:rPr>
          <w:rFonts w:ascii="Times New Roman" w:hAnsi="Times New Roman" w:hint="eastAsia"/>
        </w:rPr>
        <w:t>爰該部已依</w:t>
      </w:r>
      <w:proofErr w:type="gramEnd"/>
      <w:r w:rsidRPr="008560CD">
        <w:rPr>
          <w:rFonts w:ascii="Times New Roman" w:hAnsi="Times New Roman" w:hint="eastAsia"/>
        </w:rPr>
        <w:t>同條第</w:t>
      </w:r>
      <w:r w:rsidRPr="008560CD">
        <w:rPr>
          <w:rFonts w:ascii="Times New Roman" w:hAnsi="Times New Roman" w:hint="eastAsia"/>
        </w:rPr>
        <w:t>3</w:t>
      </w:r>
      <w:r w:rsidRPr="008560CD">
        <w:rPr>
          <w:rFonts w:ascii="Times New Roman" w:hAnsi="Times New Roman" w:hint="eastAsia"/>
        </w:rPr>
        <w:t>項規定，訂定</w:t>
      </w:r>
      <w:r w:rsidR="00966727" w:rsidRPr="008560CD">
        <w:rPr>
          <w:rFonts w:ascii="Times New Roman" w:hAnsi="Times New Roman" w:hint="eastAsia"/>
        </w:rPr>
        <w:t>「</w:t>
      </w:r>
      <w:r w:rsidRPr="008560CD">
        <w:rPr>
          <w:rFonts w:ascii="Times New Roman" w:hAnsi="Times New Roman" w:hint="eastAsia"/>
        </w:rPr>
        <w:t>平復威權統治時期司法不法及行政不法審查會組織及運作辦法</w:t>
      </w:r>
      <w:r w:rsidR="00966727" w:rsidRPr="008560CD">
        <w:rPr>
          <w:rFonts w:ascii="Times New Roman" w:hAnsi="Times New Roman" w:hint="eastAsia"/>
        </w:rPr>
        <w:t>」</w:t>
      </w:r>
      <w:r w:rsidRPr="008560CD">
        <w:rPr>
          <w:rFonts w:ascii="Times New Roman" w:hAnsi="Times New Roman" w:hint="eastAsia"/>
        </w:rPr>
        <w:t>，組成平復威權統治時期司法不法及行政不法審查會，案件提經審查會審議後，</w:t>
      </w:r>
      <w:proofErr w:type="gramStart"/>
      <w:r w:rsidRPr="008560CD">
        <w:rPr>
          <w:rFonts w:ascii="Times New Roman" w:hAnsi="Times New Roman" w:hint="eastAsia"/>
        </w:rPr>
        <w:t>該部再依</w:t>
      </w:r>
      <w:proofErr w:type="gramEnd"/>
      <w:r w:rsidRPr="008560CD">
        <w:rPr>
          <w:rFonts w:ascii="Times New Roman" w:hAnsi="Times New Roman" w:hint="eastAsia"/>
        </w:rPr>
        <w:t>審議結果作成處分或相關處置。</w:t>
      </w:r>
    </w:p>
    <w:p w14:paraId="23377E5E" w14:textId="2F9660A6" w:rsidR="00127033" w:rsidRPr="008560CD" w:rsidRDefault="00795344" w:rsidP="00832E7D">
      <w:pPr>
        <w:pStyle w:val="4"/>
        <w:ind w:left="1701"/>
        <w:rPr>
          <w:b/>
          <w:bCs/>
        </w:rPr>
      </w:pPr>
      <w:proofErr w:type="gramStart"/>
      <w:r w:rsidRPr="008560CD">
        <w:rPr>
          <w:rFonts w:ascii="Times New Roman" w:hAnsi="Times New Roman" w:hint="eastAsia"/>
        </w:rPr>
        <w:t>依促轉條例</w:t>
      </w:r>
      <w:proofErr w:type="gramEnd"/>
      <w:r w:rsidRPr="008560CD">
        <w:rPr>
          <w:rFonts w:ascii="Times New Roman" w:hAnsi="Times New Roman" w:hint="eastAsia"/>
        </w:rPr>
        <w:t>第</w:t>
      </w:r>
      <w:r w:rsidRPr="008560CD">
        <w:rPr>
          <w:rFonts w:ascii="Times New Roman" w:hAnsi="Times New Roman" w:hint="eastAsia"/>
        </w:rPr>
        <w:t>6</w:t>
      </w:r>
      <w:r w:rsidRPr="008560CD">
        <w:rPr>
          <w:rFonts w:ascii="Times New Roman" w:hAnsi="Times New Roman" w:hint="eastAsia"/>
        </w:rPr>
        <w:t>條之</w:t>
      </w:r>
      <w:r w:rsidRPr="008560CD">
        <w:rPr>
          <w:rFonts w:ascii="Times New Roman" w:hAnsi="Times New Roman" w:hint="eastAsia"/>
        </w:rPr>
        <w:t>1</w:t>
      </w:r>
      <w:r w:rsidRPr="008560CD">
        <w:rPr>
          <w:rFonts w:ascii="Times New Roman" w:hAnsi="Times New Roman" w:hint="eastAsia"/>
        </w:rPr>
        <w:t>規定，所得平復範圍僅包括侵害人民生命、人身自由或剝奪其財產所有權之處分或事實行為，未包括懲處等情形。查潘師受申誡</w:t>
      </w:r>
      <w:r w:rsidRPr="008560CD">
        <w:rPr>
          <w:rFonts w:ascii="Times New Roman" w:hAnsi="Times New Roman" w:hint="eastAsia"/>
        </w:rPr>
        <w:t>1</w:t>
      </w:r>
      <w:r w:rsidRPr="008560CD">
        <w:rPr>
          <w:rFonts w:ascii="Times New Roman" w:hAnsi="Times New Roman" w:hint="eastAsia"/>
        </w:rPr>
        <w:t>次處分之適當性或有疑慮，惟潘師未有生命、人身自由之侵害，又因其尚</w:t>
      </w:r>
      <w:r w:rsidRPr="008560CD">
        <w:rPr>
          <w:rFonts w:hint="eastAsia"/>
        </w:rPr>
        <w:t>未實際取得考績獎金，故亦無剝奪其財產所有權。是本案非屬侵害人民生命、人身自由或剝奪其財產所有權之處分或事實行為，尚非</w:t>
      </w:r>
      <w:proofErr w:type="gramStart"/>
      <w:r w:rsidRPr="008560CD">
        <w:rPr>
          <w:rFonts w:hint="eastAsia"/>
        </w:rPr>
        <w:t>屬促轉</w:t>
      </w:r>
      <w:proofErr w:type="gramEnd"/>
      <w:r w:rsidRPr="008560CD">
        <w:rPr>
          <w:rFonts w:hint="eastAsia"/>
        </w:rPr>
        <w:t>條例第</w:t>
      </w:r>
      <w:r w:rsidRPr="008560CD">
        <w:rPr>
          <w:rFonts w:ascii="Times New Roman" w:hAnsi="Times New Roman"/>
        </w:rPr>
        <w:t>6</w:t>
      </w:r>
      <w:r w:rsidRPr="008560CD">
        <w:rPr>
          <w:rFonts w:ascii="Times New Roman" w:hAnsi="Times New Roman"/>
        </w:rPr>
        <w:t>條之</w:t>
      </w:r>
      <w:r w:rsidRPr="008560CD">
        <w:rPr>
          <w:rFonts w:ascii="Times New Roman" w:hAnsi="Times New Roman"/>
        </w:rPr>
        <w:t>1</w:t>
      </w:r>
      <w:r w:rsidRPr="008560CD">
        <w:rPr>
          <w:rFonts w:ascii="Times New Roman" w:hAnsi="Times New Roman"/>
        </w:rPr>
        <w:t>第</w:t>
      </w:r>
      <w:r w:rsidRPr="008560CD">
        <w:rPr>
          <w:rFonts w:ascii="Times New Roman" w:hAnsi="Times New Roman"/>
        </w:rPr>
        <w:t>1</w:t>
      </w:r>
      <w:r w:rsidRPr="008560CD">
        <w:rPr>
          <w:rFonts w:ascii="Times New Roman" w:hAnsi="Times New Roman"/>
        </w:rPr>
        <w:t>項</w:t>
      </w:r>
      <w:r w:rsidRPr="008560CD">
        <w:rPr>
          <w:rFonts w:hint="eastAsia"/>
        </w:rPr>
        <w:t>規範之行政不法</w:t>
      </w:r>
      <w:r w:rsidRPr="008560CD">
        <w:rPr>
          <w:rFonts w:hint="eastAsia"/>
          <w:b/>
          <w:bCs/>
        </w:rPr>
        <w:t>。</w:t>
      </w:r>
    </w:p>
    <w:p w14:paraId="65C155A8" w14:textId="1306B29C" w:rsidR="00017414" w:rsidRPr="008560CD" w:rsidRDefault="00127033" w:rsidP="00832E7D">
      <w:pPr>
        <w:pStyle w:val="4"/>
        <w:ind w:left="1701"/>
      </w:pPr>
      <w:r w:rsidRPr="008560CD">
        <w:rPr>
          <w:rFonts w:hint="eastAsia"/>
        </w:rPr>
        <w:t>另</w:t>
      </w:r>
      <w:proofErr w:type="gramStart"/>
      <w:r w:rsidRPr="008560CD">
        <w:rPr>
          <w:rFonts w:hint="eastAsia"/>
        </w:rPr>
        <w:t>依促轉條例</w:t>
      </w:r>
      <w:proofErr w:type="gramEnd"/>
      <w:r w:rsidRPr="008560CD">
        <w:rPr>
          <w:rFonts w:ascii="Times New Roman" w:hAnsi="Times New Roman"/>
        </w:rPr>
        <w:t>第</w:t>
      </w:r>
      <w:r w:rsidRPr="008560CD">
        <w:rPr>
          <w:rFonts w:ascii="Times New Roman" w:hAnsi="Times New Roman"/>
        </w:rPr>
        <w:t>6</w:t>
      </w:r>
      <w:r w:rsidRPr="008560CD">
        <w:rPr>
          <w:rFonts w:ascii="Times New Roman" w:hAnsi="Times New Roman"/>
        </w:rPr>
        <w:t>條之</w:t>
      </w:r>
      <w:r w:rsidRPr="008560CD">
        <w:rPr>
          <w:rFonts w:ascii="Times New Roman" w:hAnsi="Times New Roman"/>
        </w:rPr>
        <w:t>3</w:t>
      </w:r>
      <w:r w:rsidR="00B80BB9" w:rsidRPr="008560CD">
        <w:rPr>
          <w:rFonts w:ascii="Times New Roman" w:hAnsi="Times New Roman"/>
        </w:rPr>
        <w:t>授權制定之</w:t>
      </w:r>
      <w:r w:rsidRPr="008560CD">
        <w:rPr>
          <w:rFonts w:ascii="Times New Roman" w:hAnsi="Times New Roman"/>
        </w:rPr>
        <w:t>威權統治時期國家不法行為被害者權利回復條例</w:t>
      </w:r>
      <w:r w:rsidR="00144385" w:rsidRPr="008560CD">
        <w:rPr>
          <w:rFonts w:hAnsi="標楷體"/>
        </w:rPr>
        <w:t>(主管機關為內政部)</w:t>
      </w:r>
      <w:r w:rsidR="00144385" w:rsidRPr="008560CD">
        <w:rPr>
          <w:rFonts w:ascii="Times New Roman" w:hAnsi="Times New Roman"/>
        </w:rPr>
        <w:t>第</w:t>
      </w:r>
      <w:r w:rsidR="00144385" w:rsidRPr="008560CD">
        <w:rPr>
          <w:rFonts w:ascii="Times New Roman" w:hAnsi="Times New Roman"/>
        </w:rPr>
        <w:t>2</w:t>
      </w:r>
      <w:r w:rsidR="00144385" w:rsidRPr="008560CD">
        <w:rPr>
          <w:rFonts w:ascii="Times New Roman" w:hAnsi="Times New Roman"/>
        </w:rPr>
        <w:t>條第</w:t>
      </w:r>
      <w:r w:rsidR="00144385" w:rsidRPr="008560CD">
        <w:rPr>
          <w:rFonts w:ascii="Times New Roman" w:hAnsi="Times New Roman"/>
        </w:rPr>
        <w:t>1</w:t>
      </w:r>
      <w:r w:rsidR="00144385" w:rsidRPr="008560CD">
        <w:rPr>
          <w:rFonts w:ascii="Times New Roman" w:hAnsi="Times New Roman"/>
        </w:rPr>
        <w:t>項規定</w:t>
      </w:r>
      <w:r w:rsidRPr="008560CD">
        <w:rPr>
          <w:rFonts w:ascii="Times New Roman" w:hAnsi="Times New Roman"/>
        </w:rPr>
        <w:t>，由行政院設財團法人威權統治時期國家不法</w:t>
      </w:r>
      <w:r w:rsidRPr="008560CD">
        <w:rPr>
          <w:rFonts w:hint="eastAsia"/>
        </w:rPr>
        <w:t>行為被害者權利回復基金會</w:t>
      </w:r>
      <w:r w:rsidR="00B80BB9" w:rsidRPr="008560CD">
        <w:rPr>
          <w:rFonts w:hint="eastAsia"/>
        </w:rPr>
        <w:t>，</w:t>
      </w:r>
      <w:r w:rsidRPr="008560CD">
        <w:rPr>
          <w:rFonts w:hint="eastAsia"/>
        </w:rPr>
        <w:t>負責處理權利回復事項。</w:t>
      </w:r>
    </w:p>
    <w:p w14:paraId="2DC48A41" w14:textId="28318661" w:rsidR="00017414" w:rsidRPr="008560CD" w:rsidRDefault="0000761F">
      <w:pPr>
        <w:pStyle w:val="3"/>
      </w:pPr>
      <w:r w:rsidRPr="008560CD">
        <w:rPr>
          <w:rFonts w:hint="eastAsia"/>
        </w:rPr>
        <w:t>經清查</w:t>
      </w:r>
      <w:proofErr w:type="gramStart"/>
      <w:r w:rsidR="00070500" w:rsidRPr="008560CD">
        <w:rPr>
          <w:rFonts w:hint="eastAsia"/>
        </w:rPr>
        <w:t>前促轉會</w:t>
      </w:r>
      <w:proofErr w:type="gramEnd"/>
      <w:r w:rsidRPr="008560CD">
        <w:rPr>
          <w:rFonts w:hint="eastAsia"/>
        </w:rPr>
        <w:t>移交該部清單，並無受理針對</w:t>
      </w:r>
      <w:r w:rsidR="003446CE" w:rsidRPr="008560CD">
        <w:rPr>
          <w:rFonts w:hint="eastAsia"/>
        </w:rPr>
        <w:t>「</w:t>
      </w:r>
      <w:r w:rsidR="00E516C9" w:rsidRPr="008560CD">
        <w:rPr>
          <w:rFonts w:hint="eastAsia"/>
        </w:rPr>
        <w:t>人二系統</w:t>
      </w:r>
      <w:r w:rsidR="003446CE" w:rsidRPr="008560CD">
        <w:rPr>
          <w:rFonts w:hint="eastAsia"/>
        </w:rPr>
        <w:t>」</w:t>
      </w:r>
      <w:r w:rsidRPr="008560CD">
        <w:rPr>
          <w:rFonts w:hint="eastAsia"/>
        </w:rPr>
        <w:t>人事查核處分所提之平復申請案件；</w:t>
      </w:r>
      <w:proofErr w:type="gramStart"/>
      <w:r w:rsidRPr="008560CD">
        <w:rPr>
          <w:rFonts w:hint="eastAsia"/>
        </w:rPr>
        <w:t>該部亦未曾</w:t>
      </w:r>
      <w:proofErr w:type="gramEnd"/>
      <w:r w:rsidRPr="008560CD">
        <w:rPr>
          <w:rFonts w:hint="eastAsia"/>
        </w:rPr>
        <w:t>受理</w:t>
      </w:r>
      <w:r w:rsidR="004B58F3" w:rsidRPr="008560CD">
        <w:rPr>
          <w:rFonts w:hint="eastAsia"/>
        </w:rPr>
        <w:t>是</w:t>
      </w:r>
      <w:r w:rsidRPr="008560CD">
        <w:rPr>
          <w:rFonts w:hint="eastAsia"/>
        </w:rPr>
        <w:t>類案件。</w:t>
      </w:r>
    </w:p>
    <w:p w14:paraId="4BB8CB45" w14:textId="2E4E1CEF" w:rsidR="00017414" w:rsidRPr="008560CD" w:rsidRDefault="004B58F3" w:rsidP="00917610">
      <w:pPr>
        <w:pStyle w:val="2"/>
        <w:ind w:left="1020" w:hanging="680"/>
      </w:pPr>
      <w:r w:rsidRPr="008560CD">
        <w:rPr>
          <w:rFonts w:hint="eastAsia"/>
        </w:rPr>
        <w:lastRenderedPageBreak/>
        <w:t>調查局查復說明</w:t>
      </w:r>
      <w:r w:rsidRPr="008560CD">
        <w:rPr>
          <w:rStyle w:val="aff2"/>
        </w:rPr>
        <w:footnoteReference w:id="4"/>
      </w:r>
    </w:p>
    <w:p w14:paraId="3ADD8704" w14:textId="210E8756" w:rsidR="00017414" w:rsidRPr="008560CD" w:rsidRDefault="003446CE" w:rsidP="003D481C">
      <w:pPr>
        <w:pStyle w:val="3"/>
        <w:numPr>
          <w:ilvl w:val="0"/>
          <w:numId w:val="0"/>
        </w:numPr>
        <w:ind w:leftChars="300" w:left="1020" w:firstLineChars="200" w:firstLine="680"/>
      </w:pPr>
      <w:r w:rsidRPr="008560CD">
        <w:rPr>
          <w:rFonts w:hint="eastAsia"/>
        </w:rPr>
        <w:t>「</w:t>
      </w:r>
      <w:r w:rsidR="00E516C9" w:rsidRPr="008560CD">
        <w:rPr>
          <w:rFonts w:hint="eastAsia"/>
        </w:rPr>
        <w:t>人二系統</w:t>
      </w:r>
      <w:r w:rsidRPr="008560CD">
        <w:rPr>
          <w:rFonts w:hint="eastAsia"/>
        </w:rPr>
        <w:t>」</w:t>
      </w:r>
      <w:r w:rsidR="004B58F3" w:rsidRPr="008560CD">
        <w:rPr>
          <w:rFonts w:hint="eastAsia"/>
        </w:rPr>
        <w:t>之沿革</w:t>
      </w:r>
      <w:r w:rsidR="007978CE" w:rsidRPr="008560CD">
        <w:rPr>
          <w:rFonts w:hint="eastAsia"/>
        </w:rPr>
        <w:t>（設立及裁撤、工作職掌、人員配置、遴選訓練、派免考核、運作方式），以及與調查局之關係，</w:t>
      </w:r>
      <w:r w:rsidR="00D91BC9" w:rsidRPr="008560CD">
        <w:rPr>
          <w:rFonts w:hint="eastAsia"/>
        </w:rPr>
        <w:t>重點摘</w:t>
      </w:r>
      <w:r w:rsidR="007978CE" w:rsidRPr="008560CD">
        <w:rPr>
          <w:rFonts w:hint="eastAsia"/>
        </w:rPr>
        <w:t>要</w:t>
      </w:r>
      <w:r w:rsidR="00D91BC9" w:rsidRPr="008560CD">
        <w:rPr>
          <w:rFonts w:hint="eastAsia"/>
        </w:rPr>
        <w:t>如下：</w:t>
      </w:r>
    </w:p>
    <w:p w14:paraId="3C6F26D8" w14:textId="5025262F" w:rsidR="00BA1531" w:rsidRPr="008560CD" w:rsidRDefault="00BA1531" w:rsidP="00D91BC9">
      <w:pPr>
        <w:pStyle w:val="3"/>
        <w:rPr>
          <w:b/>
          <w:bCs w:val="0"/>
        </w:rPr>
      </w:pPr>
      <w:bookmarkStart w:id="68" w:name="_Hlk219906705"/>
      <w:r w:rsidRPr="008560CD">
        <w:rPr>
          <w:rFonts w:hint="eastAsia"/>
          <w:b/>
          <w:bCs w:val="0"/>
        </w:rPr>
        <w:t>設立</w:t>
      </w:r>
      <w:r w:rsidR="00D91BC9" w:rsidRPr="008560CD">
        <w:rPr>
          <w:rFonts w:hint="eastAsia"/>
          <w:b/>
          <w:bCs w:val="0"/>
        </w:rPr>
        <w:t>及裁撤</w:t>
      </w:r>
    </w:p>
    <w:p w14:paraId="4BD49780" w14:textId="2F0D00A6" w:rsidR="0011217F" w:rsidRPr="008560CD" w:rsidRDefault="00BA1531" w:rsidP="00D91BC9">
      <w:pPr>
        <w:pStyle w:val="4"/>
        <w:ind w:left="1701"/>
      </w:pPr>
      <w:r w:rsidRPr="008560CD">
        <w:rPr>
          <w:rFonts w:hint="eastAsia"/>
        </w:rPr>
        <w:t>行政院於</w:t>
      </w:r>
      <w:r w:rsidRPr="008560CD">
        <w:rPr>
          <w:rFonts w:ascii="Times New Roman" w:hAnsi="Times New Roman" w:hint="eastAsia"/>
          <w:u w:val="single"/>
        </w:rPr>
        <w:t>46</w:t>
      </w:r>
      <w:r w:rsidRPr="008560CD">
        <w:rPr>
          <w:rFonts w:ascii="Times New Roman" w:hAnsi="Times New Roman" w:hint="eastAsia"/>
          <w:u w:val="single"/>
        </w:rPr>
        <w:t>年</w:t>
      </w:r>
      <w:r w:rsidRPr="008560CD">
        <w:rPr>
          <w:rFonts w:ascii="Times New Roman" w:hAnsi="Times New Roman" w:hint="eastAsia"/>
          <w:u w:val="single"/>
        </w:rPr>
        <w:t>2</w:t>
      </w:r>
      <w:r w:rsidRPr="008560CD">
        <w:rPr>
          <w:rFonts w:ascii="Times New Roman" w:hAnsi="Times New Roman" w:hint="eastAsia"/>
          <w:u w:val="single"/>
        </w:rPr>
        <w:t>月</w:t>
      </w:r>
      <w:r w:rsidRPr="008560CD">
        <w:rPr>
          <w:rFonts w:ascii="Times New Roman" w:hAnsi="Times New Roman" w:hint="eastAsia"/>
          <w:u w:val="single"/>
        </w:rPr>
        <w:t>22</w:t>
      </w:r>
      <w:r w:rsidRPr="008560CD">
        <w:rPr>
          <w:rFonts w:ascii="Times New Roman" w:hAnsi="Times New Roman" w:hint="eastAsia"/>
          <w:u w:val="single"/>
        </w:rPr>
        <w:t>日</w:t>
      </w:r>
      <w:r w:rsidRPr="008560CD">
        <w:rPr>
          <w:rFonts w:ascii="Times New Roman" w:hAnsi="Times New Roman" w:hint="eastAsia"/>
        </w:rPr>
        <w:t>以行政院台（</w:t>
      </w:r>
      <w:r w:rsidRPr="008560CD">
        <w:rPr>
          <w:rFonts w:ascii="Times New Roman" w:hAnsi="Times New Roman" w:hint="eastAsia"/>
        </w:rPr>
        <w:t>46</w:t>
      </w:r>
      <w:r w:rsidRPr="008560CD">
        <w:rPr>
          <w:rFonts w:ascii="Times New Roman" w:hAnsi="Times New Roman" w:hint="eastAsia"/>
        </w:rPr>
        <w:t>）</w:t>
      </w:r>
      <w:proofErr w:type="gramStart"/>
      <w:r w:rsidRPr="008560CD">
        <w:rPr>
          <w:rFonts w:ascii="Times New Roman" w:hAnsi="Times New Roman" w:hint="eastAsia"/>
        </w:rPr>
        <w:t>參字第</w:t>
      </w:r>
      <w:r w:rsidRPr="008560CD">
        <w:rPr>
          <w:rFonts w:ascii="Times New Roman" w:hAnsi="Times New Roman" w:hint="eastAsia"/>
        </w:rPr>
        <w:t>0914</w:t>
      </w:r>
      <w:proofErr w:type="gramEnd"/>
      <w:r w:rsidRPr="008560CD">
        <w:rPr>
          <w:rFonts w:ascii="Times New Roman" w:hAnsi="Times New Roman" w:hint="eastAsia"/>
        </w:rPr>
        <w:t>號令頒布實施之</w:t>
      </w:r>
      <w:r w:rsidR="005D7ABC" w:rsidRPr="008560CD">
        <w:rPr>
          <w:rFonts w:hAnsi="標楷體" w:hint="eastAsia"/>
        </w:rPr>
        <w:t>「</w:t>
      </w:r>
      <w:r w:rsidRPr="008560CD">
        <w:rPr>
          <w:rFonts w:hint="eastAsia"/>
          <w:u w:val="single"/>
        </w:rPr>
        <w:t>動員戡亂時期保密防諜實施辦法</w:t>
      </w:r>
      <w:r w:rsidR="005D7ABC" w:rsidRPr="008560CD">
        <w:rPr>
          <w:rFonts w:hAnsi="標楷體" w:hint="eastAsia"/>
        </w:rPr>
        <w:t>」</w:t>
      </w:r>
      <w:r w:rsidRPr="008560CD">
        <w:rPr>
          <w:rFonts w:hint="eastAsia"/>
        </w:rPr>
        <w:t>，係在國共內戰之特殊時空背景下，依</w:t>
      </w:r>
      <w:r w:rsidR="005D7ABC" w:rsidRPr="008560CD">
        <w:rPr>
          <w:rFonts w:hAnsi="標楷體" w:hint="eastAsia"/>
          <w:b/>
          <w:bCs/>
        </w:rPr>
        <w:t>「</w:t>
      </w:r>
      <w:r w:rsidRPr="008560CD">
        <w:rPr>
          <w:rFonts w:hint="eastAsia"/>
        </w:rPr>
        <w:t>動員戡亂時期臨時條款</w:t>
      </w:r>
      <w:r w:rsidR="005D7ABC" w:rsidRPr="008560CD">
        <w:rPr>
          <w:rFonts w:hAnsi="標楷體" w:hint="eastAsia"/>
        </w:rPr>
        <w:t>」</w:t>
      </w:r>
      <w:r w:rsidRPr="008560CD">
        <w:rPr>
          <w:rFonts w:hint="eastAsia"/>
        </w:rPr>
        <w:t>所賦予之國家緊急狀態裁量權，及</w:t>
      </w:r>
      <w:r w:rsidR="005D7ABC" w:rsidRPr="008560CD">
        <w:rPr>
          <w:rFonts w:hAnsi="標楷體" w:hint="eastAsia"/>
          <w:b/>
          <w:bCs/>
        </w:rPr>
        <w:t>「</w:t>
      </w:r>
      <w:r w:rsidRPr="008560CD">
        <w:rPr>
          <w:rFonts w:hint="eastAsia"/>
        </w:rPr>
        <w:t>戡亂時期檢肅匪</w:t>
      </w:r>
      <w:proofErr w:type="gramStart"/>
      <w:r w:rsidRPr="008560CD">
        <w:rPr>
          <w:rFonts w:hint="eastAsia"/>
        </w:rPr>
        <w:t>諜</w:t>
      </w:r>
      <w:proofErr w:type="gramEnd"/>
      <w:r w:rsidRPr="008560CD">
        <w:rPr>
          <w:rFonts w:hint="eastAsia"/>
        </w:rPr>
        <w:t>條例</w:t>
      </w:r>
      <w:r w:rsidR="005D7ABC" w:rsidRPr="008560CD">
        <w:rPr>
          <w:rFonts w:hAnsi="標楷體" w:hint="eastAsia"/>
        </w:rPr>
        <w:t>」</w:t>
      </w:r>
      <w:r w:rsidRPr="008560CD">
        <w:rPr>
          <w:rFonts w:hint="eastAsia"/>
        </w:rPr>
        <w:t>等法律所訂定，目的為確保國家機密，加強</w:t>
      </w:r>
      <w:proofErr w:type="gramStart"/>
      <w:r w:rsidRPr="008560CD">
        <w:rPr>
          <w:rFonts w:hint="eastAsia"/>
        </w:rPr>
        <w:t>檢肅匪</w:t>
      </w:r>
      <w:proofErr w:type="gramEnd"/>
      <w:r w:rsidRPr="008560CD">
        <w:rPr>
          <w:rFonts w:hint="eastAsia"/>
        </w:rPr>
        <w:t>（間）</w:t>
      </w:r>
      <w:proofErr w:type="gramStart"/>
      <w:r w:rsidRPr="008560CD">
        <w:rPr>
          <w:rFonts w:hint="eastAsia"/>
        </w:rPr>
        <w:t>諜</w:t>
      </w:r>
      <w:proofErr w:type="gramEnd"/>
      <w:r w:rsidRPr="008560CD">
        <w:rPr>
          <w:rFonts w:hint="eastAsia"/>
        </w:rPr>
        <w:t>以維護國家安全。</w:t>
      </w:r>
      <w:bookmarkEnd w:id="68"/>
      <w:r w:rsidR="004B58F3" w:rsidRPr="008560CD">
        <w:rPr>
          <w:rFonts w:hint="eastAsia"/>
          <w:u w:val="single"/>
        </w:rPr>
        <w:t>保密防諜工作（下稱保防工作）由國家安全局監督指導</w:t>
      </w:r>
      <w:r w:rsidR="004B58F3" w:rsidRPr="008560CD">
        <w:rPr>
          <w:rFonts w:hint="eastAsia"/>
          <w:b/>
          <w:bCs/>
          <w:u w:val="single"/>
        </w:rPr>
        <w:t>，</w:t>
      </w:r>
      <w:r w:rsidR="004B58F3" w:rsidRPr="008560CD">
        <w:rPr>
          <w:rFonts w:hint="eastAsia"/>
          <w:u w:val="single"/>
        </w:rPr>
        <w:t>調查局</w:t>
      </w:r>
      <w:r w:rsidR="00E14470" w:rsidRPr="008560CD">
        <w:rPr>
          <w:rStyle w:val="aff2"/>
          <w:u w:val="single"/>
        </w:rPr>
        <w:footnoteReference w:id="5"/>
      </w:r>
      <w:r w:rsidR="00D12307" w:rsidRPr="008560CD">
        <w:rPr>
          <w:rFonts w:hint="eastAsia"/>
          <w:u w:val="single"/>
        </w:rPr>
        <w:t>依「動員戡亂時期保密防諜實施辦法」第</w:t>
      </w:r>
      <w:r w:rsidR="00D12307" w:rsidRPr="008560CD">
        <w:rPr>
          <w:rFonts w:ascii="Times New Roman" w:hAnsi="Times New Roman"/>
          <w:u w:val="single"/>
        </w:rPr>
        <w:t>4</w:t>
      </w:r>
      <w:r w:rsidR="00D12307" w:rsidRPr="008560CD">
        <w:rPr>
          <w:rFonts w:hint="eastAsia"/>
          <w:u w:val="single"/>
        </w:rPr>
        <w:t>條規定直接辦理機關保防工作</w:t>
      </w:r>
      <w:r w:rsidR="00D12307" w:rsidRPr="008560CD">
        <w:rPr>
          <w:rFonts w:hint="eastAsia"/>
        </w:rPr>
        <w:t>，並另訂有「機關保防工作實施細則」。</w:t>
      </w:r>
      <w:r w:rsidR="0011217F" w:rsidRPr="008560CD">
        <w:rPr>
          <w:rFonts w:hint="eastAsia"/>
        </w:rPr>
        <w:t>所稱機關依「機關保防工作實施細則」第</w:t>
      </w:r>
      <w:r w:rsidR="0011217F" w:rsidRPr="008560CD">
        <w:rPr>
          <w:rFonts w:ascii="Times New Roman" w:hAnsi="Times New Roman"/>
        </w:rPr>
        <w:t>2</w:t>
      </w:r>
      <w:r w:rsidR="0011217F" w:rsidRPr="008560CD">
        <w:rPr>
          <w:rFonts w:hint="eastAsia"/>
        </w:rPr>
        <w:t>條規定，係指各級政府機關及公營事業機構；至非屬機關之社會團體、職業團體、勞工團體或其他人民團體保防機構之設置，屬社會保防工作範疇，依上開實施辦法</w:t>
      </w:r>
      <w:r w:rsidR="0011217F" w:rsidRPr="008560CD">
        <w:rPr>
          <w:rFonts w:ascii="Times New Roman" w:hAnsi="Times New Roman"/>
        </w:rPr>
        <w:t>第</w:t>
      </w:r>
      <w:r w:rsidR="0011217F" w:rsidRPr="008560CD">
        <w:rPr>
          <w:rFonts w:ascii="Times New Roman" w:hAnsi="Times New Roman"/>
        </w:rPr>
        <w:t>7</w:t>
      </w:r>
      <w:r w:rsidR="0011217F" w:rsidRPr="008560CD">
        <w:rPr>
          <w:rFonts w:ascii="Times New Roman" w:hAnsi="Times New Roman"/>
        </w:rPr>
        <w:t>條</w:t>
      </w:r>
      <w:r w:rsidR="0011217F" w:rsidRPr="008560CD">
        <w:rPr>
          <w:rFonts w:hint="eastAsia"/>
        </w:rPr>
        <w:t>規定，由各省（市）警察機關分別辦理。</w:t>
      </w:r>
    </w:p>
    <w:p w14:paraId="66D9812C" w14:textId="4706EA4E" w:rsidR="00B95CC9" w:rsidRPr="008560CD" w:rsidRDefault="00B95CC9" w:rsidP="00D91BC9">
      <w:pPr>
        <w:pStyle w:val="4"/>
        <w:ind w:left="1701"/>
      </w:pPr>
      <w:r w:rsidRPr="008560CD">
        <w:rPr>
          <w:rFonts w:ascii="Times New Roman" w:hAnsi="Times New Roman"/>
          <w:u w:val="single"/>
        </w:rPr>
        <w:t>61</w:t>
      </w:r>
      <w:r w:rsidRPr="008560CD">
        <w:rPr>
          <w:rFonts w:ascii="Times New Roman" w:hAnsi="Times New Roman"/>
          <w:u w:val="single"/>
        </w:rPr>
        <w:t>年</w:t>
      </w:r>
      <w:r w:rsidRPr="008560CD">
        <w:rPr>
          <w:rFonts w:ascii="Times New Roman" w:hAnsi="Times New Roman"/>
          <w:u w:val="single"/>
        </w:rPr>
        <w:t>8</w:t>
      </w:r>
      <w:r w:rsidRPr="008560CD">
        <w:rPr>
          <w:rFonts w:ascii="Times New Roman" w:hAnsi="Times New Roman"/>
          <w:u w:val="single"/>
        </w:rPr>
        <w:t>月</w:t>
      </w:r>
      <w:r w:rsidRPr="008560CD">
        <w:rPr>
          <w:rFonts w:ascii="Times New Roman" w:hAnsi="Times New Roman"/>
          <w:u w:val="single"/>
        </w:rPr>
        <w:t>1</w:t>
      </w:r>
      <w:r w:rsidRPr="008560CD">
        <w:rPr>
          <w:rFonts w:ascii="Times New Roman" w:hAnsi="Times New Roman"/>
          <w:u w:val="single"/>
        </w:rPr>
        <w:t>日起</w:t>
      </w:r>
      <w:r w:rsidRPr="008560CD">
        <w:rPr>
          <w:rFonts w:hint="eastAsia"/>
        </w:rPr>
        <w:t>行政院決定精簡政府組織，</w:t>
      </w:r>
      <w:r w:rsidRPr="008560CD">
        <w:rPr>
          <w:rFonts w:hint="eastAsia"/>
          <w:u w:val="single"/>
        </w:rPr>
        <w:t>將各級政府機關（包括公營事業）安全處、室整</w:t>
      </w:r>
      <w:proofErr w:type="gramStart"/>
      <w:r w:rsidRPr="008560CD">
        <w:rPr>
          <w:rFonts w:hint="eastAsia"/>
          <w:u w:val="single"/>
        </w:rPr>
        <w:t>併</w:t>
      </w:r>
      <w:proofErr w:type="gramEnd"/>
      <w:r w:rsidRPr="008560CD">
        <w:rPr>
          <w:rFonts w:hint="eastAsia"/>
          <w:u w:val="single"/>
        </w:rPr>
        <w:t>至人事單位成立第二辦公室</w:t>
      </w:r>
      <w:r w:rsidR="00EF19F2" w:rsidRPr="008560CD">
        <w:rPr>
          <w:rFonts w:hint="eastAsia"/>
        </w:rPr>
        <w:t>（</w:t>
      </w:r>
      <w:r w:rsidRPr="008560CD">
        <w:rPr>
          <w:rFonts w:hint="eastAsia"/>
        </w:rPr>
        <w:t>簡稱</w:t>
      </w:r>
      <w:r w:rsidR="00EF19F2" w:rsidRPr="008560CD">
        <w:rPr>
          <w:rFonts w:hint="eastAsia"/>
        </w:rPr>
        <w:t>「人二室」或</w:t>
      </w:r>
      <w:r w:rsidR="003446CE" w:rsidRPr="008560CD">
        <w:rPr>
          <w:rFonts w:hint="eastAsia"/>
        </w:rPr>
        <w:t>「</w:t>
      </w:r>
      <w:r w:rsidR="00E516C9" w:rsidRPr="008560CD">
        <w:rPr>
          <w:rFonts w:hint="eastAsia"/>
        </w:rPr>
        <w:t>人二系統</w:t>
      </w:r>
      <w:r w:rsidR="003446CE" w:rsidRPr="008560CD">
        <w:rPr>
          <w:rFonts w:hint="eastAsia"/>
        </w:rPr>
        <w:t>」</w:t>
      </w:r>
      <w:r w:rsidR="00EF19F2" w:rsidRPr="008560CD">
        <w:rPr>
          <w:rFonts w:hint="eastAsia"/>
        </w:rPr>
        <w:t>）</w:t>
      </w:r>
      <w:r w:rsidRPr="008560CD">
        <w:rPr>
          <w:rFonts w:hint="eastAsia"/>
        </w:rPr>
        <w:t>，負責</w:t>
      </w:r>
      <w:r w:rsidRPr="008560CD">
        <w:rPr>
          <w:rFonts w:hint="eastAsia"/>
          <w:u w:val="single"/>
        </w:rPr>
        <w:t>人事忠誠與思想查核調查工作</w:t>
      </w:r>
      <w:r w:rsidRPr="008560CD">
        <w:rPr>
          <w:rFonts w:hint="eastAsia"/>
        </w:rPr>
        <w:t>，另</w:t>
      </w:r>
      <w:r w:rsidRPr="008560CD">
        <w:rPr>
          <w:rFonts w:hint="eastAsia"/>
          <w:u w:val="single"/>
        </w:rPr>
        <w:t>於各級學校增設「安全維護小組執行秘書</w:t>
      </w:r>
      <w:r w:rsidRPr="008560CD">
        <w:rPr>
          <w:rFonts w:hint="eastAsia"/>
        </w:rPr>
        <w:t>」，執行與</w:t>
      </w:r>
      <w:r w:rsidR="003446CE" w:rsidRPr="008560CD">
        <w:rPr>
          <w:rFonts w:hint="eastAsia"/>
        </w:rPr>
        <w:t>「</w:t>
      </w:r>
      <w:r w:rsidR="00E516C9" w:rsidRPr="008560CD">
        <w:rPr>
          <w:rFonts w:hint="eastAsia"/>
        </w:rPr>
        <w:t>人二系統</w:t>
      </w:r>
      <w:r w:rsidR="003446CE" w:rsidRPr="008560CD">
        <w:rPr>
          <w:rFonts w:hint="eastAsia"/>
        </w:rPr>
        <w:t>」</w:t>
      </w:r>
      <w:r w:rsidRPr="008560CD">
        <w:rPr>
          <w:rFonts w:hint="eastAsia"/>
        </w:rPr>
        <w:t>相同之保防工作。</w:t>
      </w:r>
    </w:p>
    <w:p w14:paraId="77EA7DAD" w14:textId="4186AE5D" w:rsidR="00923C01" w:rsidRPr="008560CD" w:rsidRDefault="0011217F" w:rsidP="00DA7FBA">
      <w:pPr>
        <w:pStyle w:val="4"/>
        <w:ind w:left="1701"/>
      </w:pPr>
      <w:r w:rsidRPr="008560CD">
        <w:rPr>
          <w:rFonts w:hint="eastAsia"/>
        </w:rPr>
        <w:lastRenderedPageBreak/>
        <w:t>隨著臺灣解嚴，</w:t>
      </w:r>
      <w:r w:rsidR="00E516ED" w:rsidRPr="008560CD">
        <w:rPr>
          <w:rFonts w:ascii="Times New Roman" w:hAnsi="Times New Roman"/>
        </w:rPr>
        <w:t>80</w:t>
      </w:r>
      <w:r w:rsidR="00E516ED" w:rsidRPr="008560CD">
        <w:rPr>
          <w:rFonts w:ascii="Times New Roman" w:hAnsi="Times New Roman"/>
        </w:rPr>
        <w:t>年</w:t>
      </w:r>
      <w:r w:rsidR="00E516ED" w:rsidRPr="008560CD">
        <w:rPr>
          <w:rFonts w:ascii="Times New Roman" w:hAnsi="Times New Roman"/>
        </w:rPr>
        <w:t>5</w:t>
      </w:r>
      <w:r w:rsidR="00E516ED" w:rsidRPr="008560CD">
        <w:rPr>
          <w:rFonts w:ascii="Times New Roman" w:hAnsi="Times New Roman"/>
        </w:rPr>
        <w:t>月</w:t>
      </w:r>
      <w:r w:rsidR="00E516ED" w:rsidRPr="008560CD">
        <w:rPr>
          <w:rFonts w:ascii="Times New Roman" w:hAnsi="Times New Roman"/>
        </w:rPr>
        <w:t>1</w:t>
      </w:r>
      <w:r w:rsidR="00E516ED" w:rsidRPr="008560CD">
        <w:rPr>
          <w:rFonts w:ascii="Times New Roman" w:hAnsi="Times New Roman"/>
        </w:rPr>
        <w:t>日，時任總統李登輝宣布終止動員戡亂時期</w:t>
      </w:r>
      <w:r w:rsidR="00E516ED" w:rsidRPr="008560CD">
        <w:rPr>
          <w:rFonts w:ascii="Times New Roman" w:hAnsi="Times New Roman" w:hint="eastAsia"/>
        </w:rPr>
        <w:t>；</w:t>
      </w:r>
      <w:r w:rsidR="00E516ED" w:rsidRPr="008560CD">
        <w:rPr>
          <w:rFonts w:ascii="Times New Roman" w:hAnsi="Times New Roman"/>
        </w:rPr>
        <w:t>同年</w:t>
      </w:r>
      <w:r w:rsidR="00E516ED" w:rsidRPr="008560CD">
        <w:rPr>
          <w:rFonts w:ascii="Times New Roman" w:hAnsi="Times New Roman"/>
          <w:u w:val="single"/>
        </w:rPr>
        <w:t>8</w:t>
      </w:r>
      <w:r w:rsidR="00E516ED" w:rsidRPr="008560CD">
        <w:rPr>
          <w:rFonts w:ascii="Times New Roman" w:hAnsi="Times New Roman"/>
          <w:u w:val="single"/>
        </w:rPr>
        <w:t>月</w:t>
      </w:r>
      <w:r w:rsidR="00E516ED" w:rsidRPr="008560CD">
        <w:rPr>
          <w:rFonts w:ascii="Times New Roman" w:hAnsi="Times New Roman"/>
          <w:u w:val="single"/>
        </w:rPr>
        <w:t>23</w:t>
      </w:r>
      <w:r w:rsidR="00E516ED" w:rsidRPr="008560CD">
        <w:rPr>
          <w:rFonts w:hint="eastAsia"/>
          <w:u w:val="single"/>
        </w:rPr>
        <w:t>日，行政院函文廢止</w:t>
      </w:r>
      <w:r w:rsidR="003446CE" w:rsidRPr="008560CD">
        <w:rPr>
          <w:rFonts w:hint="eastAsia"/>
          <w:u w:val="single"/>
        </w:rPr>
        <w:t>「</w:t>
      </w:r>
      <w:r w:rsidR="00E516C9" w:rsidRPr="008560CD">
        <w:rPr>
          <w:rFonts w:hint="eastAsia"/>
          <w:u w:val="single"/>
        </w:rPr>
        <w:t>人二系統</w:t>
      </w:r>
      <w:r w:rsidR="003446CE" w:rsidRPr="008560CD">
        <w:rPr>
          <w:rFonts w:hint="eastAsia"/>
          <w:u w:val="single"/>
        </w:rPr>
        <w:t>」</w:t>
      </w:r>
      <w:r w:rsidR="00E516ED" w:rsidRPr="008560CD">
        <w:rPr>
          <w:rFonts w:hint="eastAsia"/>
        </w:rPr>
        <w:t>；「動員戡亂時期保密防諜實施辦法」</w:t>
      </w:r>
      <w:r w:rsidRPr="008560CD">
        <w:rPr>
          <w:rFonts w:ascii="Times New Roman" w:hAnsi="Times New Roman"/>
        </w:rPr>
        <w:t>遂於</w:t>
      </w:r>
      <w:r w:rsidR="00E516ED" w:rsidRPr="008560CD">
        <w:rPr>
          <w:rFonts w:ascii="Times New Roman" w:hAnsi="Times New Roman" w:hint="eastAsia"/>
        </w:rPr>
        <w:t>同</w:t>
      </w:r>
      <w:r w:rsidRPr="008560CD">
        <w:rPr>
          <w:rFonts w:ascii="Times New Roman" w:hAnsi="Times New Roman"/>
        </w:rPr>
        <w:t>年</w:t>
      </w:r>
      <w:r w:rsidRPr="008560CD">
        <w:rPr>
          <w:rFonts w:ascii="Times New Roman" w:hAnsi="Times New Roman"/>
        </w:rPr>
        <w:t>9</w:t>
      </w:r>
      <w:r w:rsidRPr="008560CD">
        <w:rPr>
          <w:rFonts w:ascii="Times New Roman" w:hAnsi="Times New Roman"/>
        </w:rPr>
        <w:t>月</w:t>
      </w:r>
      <w:r w:rsidRPr="008560CD">
        <w:rPr>
          <w:rFonts w:ascii="Times New Roman" w:hAnsi="Times New Roman"/>
        </w:rPr>
        <w:t>1</w:t>
      </w:r>
      <w:r w:rsidRPr="008560CD">
        <w:rPr>
          <w:rFonts w:hint="eastAsia"/>
        </w:rPr>
        <w:t>日起由</w:t>
      </w:r>
      <w:r w:rsidR="005B7915" w:rsidRPr="008560CD">
        <w:rPr>
          <w:rFonts w:hint="eastAsia"/>
        </w:rPr>
        <w:t>時任</w:t>
      </w:r>
      <w:r w:rsidRPr="008560CD">
        <w:rPr>
          <w:rFonts w:hint="eastAsia"/>
        </w:rPr>
        <w:t>總統李登輝依法宣告正式停止適用。</w:t>
      </w:r>
      <w:r w:rsidR="008B2F34" w:rsidRPr="008560CD">
        <w:rPr>
          <w:rFonts w:ascii="Times New Roman" w:hAnsi="Times New Roman"/>
          <w:u w:val="single"/>
        </w:rPr>
        <w:t>81</w:t>
      </w:r>
      <w:r w:rsidR="008B2F34" w:rsidRPr="008560CD">
        <w:rPr>
          <w:rFonts w:ascii="Times New Roman" w:hAnsi="Times New Roman"/>
          <w:u w:val="single"/>
        </w:rPr>
        <w:t>年</w:t>
      </w:r>
      <w:r w:rsidR="008B2F34" w:rsidRPr="008560CD">
        <w:rPr>
          <w:rFonts w:ascii="Times New Roman" w:hAnsi="Times New Roman"/>
          <w:u w:val="single"/>
        </w:rPr>
        <w:t>7</w:t>
      </w:r>
      <w:r w:rsidR="008B2F34" w:rsidRPr="008560CD">
        <w:rPr>
          <w:rFonts w:ascii="Times New Roman" w:hAnsi="Times New Roman"/>
          <w:u w:val="single"/>
        </w:rPr>
        <w:t>月</w:t>
      </w:r>
      <w:r w:rsidR="008B2F34" w:rsidRPr="008560CD">
        <w:rPr>
          <w:rFonts w:ascii="Times New Roman" w:hAnsi="Times New Roman"/>
          <w:u w:val="single"/>
        </w:rPr>
        <w:t>1</w:t>
      </w:r>
      <w:r w:rsidR="008B2F34" w:rsidRPr="008560CD">
        <w:rPr>
          <w:rFonts w:ascii="Times New Roman" w:hAnsi="Times New Roman"/>
          <w:u w:val="single"/>
        </w:rPr>
        <w:t>日</w:t>
      </w:r>
      <w:r w:rsidR="008B2F34" w:rsidRPr="008560CD">
        <w:rPr>
          <w:rFonts w:hint="eastAsia"/>
          <w:u w:val="single"/>
        </w:rPr>
        <w:t>「政風機構人員設置條例」公布施行後，各機關人事查核單位於</w:t>
      </w:r>
      <w:r w:rsidR="008B2F34" w:rsidRPr="008560CD">
        <w:rPr>
          <w:rFonts w:ascii="Times New Roman" w:hAnsi="Times New Roman"/>
          <w:u w:val="single"/>
        </w:rPr>
        <w:t>同年</w:t>
      </w:r>
      <w:r w:rsidR="008B2F34" w:rsidRPr="008560CD">
        <w:rPr>
          <w:rFonts w:ascii="Times New Roman" w:hAnsi="Times New Roman"/>
          <w:u w:val="single"/>
        </w:rPr>
        <w:t>9</w:t>
      </w:r>
      <w:r w:rsidR="008B2F34" w:rsidRPr="008560CD">
        <w:rPr>
          <w:rFonts w:ascii="Times New Roman" w:hAnsi="Times New Roman"/>
          <w:u w:val="single"/>
        </w:rPr>
        <w:t>月</w:t>
      </w:r>
      <w:r w:rsidR="008B2F34" w:rsidRPr="008560CD">
        <w:rPr>
          <w:rFonts w:ascii="Times New Roman" w:hAnsi="Times New Roman"/>
          <w:u w:val="single"/>
        </w:rPr>
        <w:t>16</w:t>
      </w:r>
      <w:r w:rsidR="008B2F34" w:rsidRPr="008560CD">
        <w:rPr>
          <w:rFonts w:ascii="Times New Roman" w:hAnsi="Times New Roman"/>
          <w:u w:val="single"/>
        </w:rPr>
        <w:t>日</w:t>
      </w:r>
      <w:r w:rsidR="008B2F34" w:rsidRPr="008560CD">
        <w:rPr>
          <w:rFonts w:hint="eastAsia"/>
          <w:u w:val="single"/>
        </w:rPr>
        <w:t>全面改制為政風機構</w:t>
      </w:r>
      <w:r w:rsidR="008B2F34" w:rsidRPr="008560CD">
        <w:rPr>
          <w:rFonts w:hint="eastAsia"/>
        </w:rPr>
        <w:t>（設政風處、室），</w:t>
      </w:r>
      <w:r w:rsidR="007B640D" w:rsidRPr="008560CD">
        <w:rPr>
          <w:rFonts w:hint="eastAsia"/>
        </w:rPr>
        <w:t>專責辦理端正政風、促進廉能政治及維護機關安全工作</w:t>
      </w:r>
      <w:r w:rsidR="00E516ED" w:rsidRPr="008560CD">
        <w:rPr>
          <w:rFonts w:hint="eastAsia"/>
        </w:rPr>
        <w:t>，停止人事查核及保防工作。</w:t>
      </w:r>
      <w:r w:rsidR="008B2F34" w:rsidRPr="008560CD">
        <w:rPr>
          <w:rFonts w:hint="eastAsia"/>
        </w:rPr>
        <w:t>因該條例規定法務部為掌理全國政風業務之主管機關，故有關政風機關之組織編制及內部政風人員之</w:t>
      </w:r>
      <w:proofErr w:type="gramStart"/>
      <w:r w:rsidR="008B2F34" w:rsidRPr="008560CD">
        <w:rPr>
          <w:rFonts w:hint="eastAsia"/>
        </w:rPr>
        <w:t>派訓均由</w:t>
      </w:r>
      <w:proofErr w:type="gramEnd"/>
      <w:r w:rsidR="008B2F34" w:rsidRPr="008560CD">
        <w:rPr>
          <w:rFonts w:hint="eastAsia"/>
        </w:rPr>
        <w:t>法務部負責。</w:t>
      </w:r>
    </w:p>
    <w:p w14:paraId="2237DFCC" w14:textId="19C145D4" w:rsidR="007B640D" w:rsidRPr="008560CD" w:rsidRDefault="007B640D" w:rsidP="00BF188C">
      <w:pPr>
        <w:pStyle w:val="4"/>
        <w:ind w:left="1701"/>
      </w:pPr>
      <w:r w:rsidRPr="008560CD">
        <w:rPr>
          <w:rFonts w:hint="eastAsia"/>
        </w:rPr>
        <w:t>原「人二室」人員在銓敘審定上由「安全保防」職系，</w:t>
      </w:r>
      <w:r w:rsidRPr="008560CD">
        <w:rPr>
          <w:rFonts w:ascii="Times New Roman" w:hAnsi="Times New Roman"/>
          <w:u w:val="single"/>
        </w:rPr>
        <w:t>81</w:t>
      </w:r>
      <w:r w:rsidRPr="008560CD">
        <w:rPr>
          <w:rFonts w:ascii="Times New Roman" w:hAnsi="Times New Roman"/>
          <w:u w:val="single"/>
        </w:rPr>
        <w:t>年</w:t>
      </w:r>
      <w:r w:rsidRPr="008560CD">
        <w:rPr>
          <w:rFonts w:ascii="Times New Roman" w:hAnsi="Times New Roman"/>
          <w:u w:val="single"/>
        </w:rPr>
        <w:t>9</w:t>
      </w:r>
      <w:r w:rsidRPr="008560CD">
        <w:rPr>
          <w:rFonts w:ascii="Times New Roman" w:hAnsi="Times New Roman"/>
          <w:u w:val="single"/>
        </w:rPr>
        <w:t>月</w:t>
      </w:r>
      <w:r w:rsidRPr="008560CD">
        <w:rPr>
          <w:rFonts w:ascii="Times New Roman" w:hAnsi="Times New Roman"/>
          <w:u w:val="single"/>
        </w:rPr>
        <w:t>16</w:t>
      </w:r>
      <w:r w:rsidRPr="008560CD">
        <w:rPr>
          <w:rFonts w:ascii="Times New Roman" w:hAnsi="Times New Roman"/>
          <w:u w:val="single"/>
        </w:rPr>
        <w:t>日改制</w:t>
      </w:r>
      <w:r w:rsidRPr="008560CD">
        <w:rPr>
          <w:rFonts w:hint="eastAsia"/>
          <w:u w:val="single"/>
        </w:rPr>
        <w:t>後調整為「政風」職系（現已修正為廉政職系）</w:t>
      </w:r>
      <w:r w:rsidRPr="008560CD">
        <w:rPr>
          <w:rFonts w:hint="eastAsia"/>
        </w:rPr>
        <w:t>。</w:t>
      </w:r>
      <w:proofErr w:type="gramStart"/>
      <w:r w:rsidRPr="008560CD">
        <w:rPr>
          <w:rFonts w:hint="eastAsia"/>
        </w:rPr>
        <w:t>惟</w:t>
      </w:r>
      <w:proofErr w:type="gramEnd"/>
      <w:r w:rsidRPr="008560CD">
        <w:rPr>
          <w:rFonts w:hint="eastAsia"/>
        </w:rPr>
        <w:t>有關「人二室」廢止時，人事查核</w:t>
      </w:r>
      <w:proofErr w:type="gramStart"/>
      <w:r w:rsidRPr="008560CD">
        <w:rPr>
          <w:rFonts w:hint="eastAsia"/>
        </w:rPr>
        <w:t>人員均占用</w:t>
      </w:r>
      <w:proofErr w:type="gramEnd"/>
      <w:r w:rsidRPr="008560CD">
        <w:rPr>
          <w:rFonts w:hint="eastAsia"/>
        </w:rPr>
        <w:t>機關組織員額，故其總人數及當時該類人員之薪資待遇估算或人事費預算規模等資料，因法務部廉</w:t>
      </w:r>
      <w:proofErr w:type="gramStart"/>
      <w:r w:rsidRPr="008560CD">
        <w:rPr>
          <w:rFonts w:hint="eastAsia"/>
        </w:rPr>
        <w:t>政署</w:t>
      </w:r>
      <w:r w:rsidRPr="008560CD">
        <w:rPr>
          <w:rFonts w:ascii="Times New Roman" w:hAnsi="Times New Roman"/>
        </w:rPr>
        <w:t>係</w:t>
      </w:r>
      <w:r w:rsidRPr="008560CD">
        <w:rPr>
          <w:rFonts w:ascii="Times New Roman" w:hAnsi="Times New Roman"/>
        </w:rPr>
        <w:t>100</w:t>
      </w:r>
      <w:r w:rsidRPr="008560CD">
        <w:rPr>
          <w:rFonts w:ascii="Times New Roman" w:hAnsi="Times New Roman"/>
        </w:rPr>
        <w:t>年</w:t>
      </w:r>
      <w:r w:rsidRPr="008560CD">
        <w:rPr>
          <w:rFonts w:ascii="Times New Roman" w:hAnsi="Times New Roman"/>
        </w:rPr>
        <w:t>7</w:t>
      </w:r>
      <w:r w:rsidRPr="008560CD">
        <w:rPr>
          <w:rFonts w:ascii="Times New Roman" w:hAnsi="Times New Roman"/>
        </w:rPr>
        <w:t>月</w:t>
      </w:r>
      <w:r w:rsidRPr="008560CD">
        <w:rPr>
          <w:rFonts w:ascii="Times New Roman" w:hAnsi="Times New Roman"/>
        </w:rPr>
        <w:t>20</w:t>
      </w:r>
      <w:r w:rsidRPr="008560CD">
        <w:rPr>
          <w:rFonts w:ascii="Times New Roman" w:hAnsi="Times New Roman"/>
        </w:rPr>
        <w:t>日</w:t>
      </w:r>
      <w:proofErr w:type="gramEnd"/>
      <w:r w:rsidRPr="008560CD">
        <w:rPr>
          <w:rFonts w:hint="eastAsia"/>
        </w:rPr>
        <w:t>自法務部政風司改制成立，相關資料經歷機關改制且年代久遠，尚查無相關佐證資料</w:t>
      </w:r>
      <w:r w:rsidR="00AB5824" w:rsidRPr="008560CD">
        <w:rPr>
          <w:rStyle w:val="aff2"/>
        </w:rPr>
        <w:footnoteReference w:id="6"/>
      </w:r>
      <w:r w:rsidRPr="008560CD">
        <w:rPr>
          <w:rFonts w:hint="eastAsia"/>
        </w:rPr>
        <w:t>。</w:t>
      </w:r>
    </w:p>
    <w:p w14:paraId="774E61D0" w14:textId="3BAA1044" w:rsidR="00255386" w:rsidRPr="008560CD" w:rsidRDefault="00255386" w:rsidP="00AC23F7">
      <w:pPr>
        <w:pStyle w:val="4"/>
        <w:ind w:left="1701"/>
      </w:pPr>
      <w:r w:rsidRPr="008560CD">
        <w:rPr>
          <w:rFonts w:ascii="Times New Roman" w:hAnsi="Times New Roman"/>
        </w:rPr>
        <w:t>81</w:t>
      </w:r>
      <w:r w:rsidRPr="008560CD">
        <w:rPr>
          <w:rFonts w:ascii="Times New Roman" w:hAnsi="Times New Roman"/>
        </w:rPr>
        <w:t>年</w:t>
      </w:r>
      <w:r w:rsidRPr="008560CD">
        <w:rPr>
          <w:rFonts w:ascii="Times New Roman" w:hAnsi="Times New Roman"/>
        </w:rPr>
        <w:t>9</w:t>
      </w:r>
      <w:r w:rsidRPr="008560CD">
        <w:rPr>
          <w:rFonts w:ascii="Times New Roman" w:hAnsi="Times New Roman"/>
        </w:rPr>
        <w:t>月</w:t>
      </w:r>
      <w:r w:rsidRPr="008560CD">
        <w:rPr>
          <w:rFonts w:ascii="Times New Roman" w:hAnsi="Times New Roman"/>
        </w:rPr>
        <w:t>16</w:t>
      </w:r>
      <w:r w:rsidRPr="008560CD">
        <w:rPr>
          <w:rFonts w:ascii="Times New Roman" w:hAnsi="Times New Roman"/>
        </w:rPr>
        <w:t>日各機關政風機構於成立前，各機關辦理人事查核業務人員之待遇，以原待遇標準支給。其月支薪資待遇</w:t>
      </w:r>
      <w:r w:rsidRPr="008560CD">
        <w:rPr>
          <w:rFonts w:ascii="Times New Roman" w:hAnsi="Times New Roman"/>
        </w:rPr>
        <w:t>(</w:t>
      </w:r>
      <w:r w:rsidRPr="008560CD">
        <w:rPr>
          <w:rFonts w:ascii="Times New Roman" w:hAnsi="Times New Roman"/>
        </w:rPr>
        <w:t>自</w:t>
      </w:r>
      <w:r w:rsidRPr="008560CD">
        <w:rPr>
          <w:rFonts w:ascii="Times New Roman" w:hAnsi="Times New Roman"/>
        </w:rPr>
        <w:t>81</w:t>
      </w:r>
      <w:r w:rsidRPr="008560CD">
        <w:rPr>
          <w:rFonts w:ascii="Times New Roman" w:hAnsi="Times New Roman"/>
        </w:rPr>
        <w:t>年</w:t>
      </w:r>
      <w:r w:rsidRPr="008560CD">
        <w:rPr>
          <w:rFonts w:ascii="Times New Roman" w:hAnsi="Times New Roman"/>
        </w:rPr>
        <w:t>7</w:t>
      </w:r>
      <w:r w:rsidRPr="008560CD">
        <w:rPr>
          <w:rFonts w:ascii="Times New Roman" w:hAnsi="Times New Roman"/>
        </w:rPr>
        <w:t>月</w:t>
      </w:r>
      <w:r w:rsidRPr="008560CD">
        <w:rPr>
          <w:rFonts w:ascii="Times New Roman" w:hAnsi="Times New Roman"/>
        </w:rPr>
        <w:t>1</w:t>
      </w:r>
      <w:r w:rsidRPr="008560CD">
        <w:rPr>
          <w:rFonts w:ascii="Times New Roman" w:hAnsi="Times New Roman"/>
        </w:rPr>
        <w:t>日至同年</w:t>
      </w:r>
      <w:r w:rsidRPr="008560CD">
        <w:rPr>
          <w:rFonts w:ascii="Times New Roman" w:hAnsi="Times New Roman"/>
        </w:rPr>
        <w:t>9</w:t>
      </w:r>
      <w:r w:rsidRPr="008560CD">
        <w:rPr>
          <w:rFonts w:ascii="Times New Roman" w:hAnsi="Times New Roman"/>
        </w:rPr>
        <w:t>月</w:t>
      </w:r>
      <w:r w:rsidRPr="008560CD">
        <w:rPr>
          <w:rFonts w:ascii="Times New Roman" w:hAnsi="Times New Roman"/>
        </w:rPr>
        <w:t>16</w:t>
      </w:r>
      <w:r w:rsidRPr="008560CD">
        <w:rPr>
          <w:rFonts w:ascii="Times New Roman" w:hAnsi="Times New Roman"/>
        </w:rPr>
        <w:t>日止</w:t>
      </w:r>
      <w:r w:rsidRPr="008560CD">
        <w:rPr>
          <w:rFonts w:ascii="Times New Roman" w:hAnsi="Times New Roman"/>
        </w:rPr>
        <w:t>)</w:t>
      </w:r>
      <w:r w:rsidRPr="008560CD">
        <w:rPr>
          <w:rFonts w:ascii="Times New Roman" w:hAnsi="Times New Roman"/>
        </w:rPr>
        <w:t>之本</w:t>
      </w:r>
      <w:proofErr w:type="gramStart"/>
      <w:r w:rsidRPr="008560CD">
        <w:rPr>
          <w:rFonts w:ascii="Times New Roman" w:hAnsi="Times New Roman"/>
        </w:rPr>
        <w:t>俸</w:t>
      </w:r>
      <w:proofErr w:type="gramEnd"/>
      <w:r w:rsidRPr="008560CD">
        <w:rPr>
          <w:rFonts w:ascii="Times New Roman" w:hAnsi="Times New Roman"/>
        </w:rPr>
        <w:t>(</w:t>
      </w:r>
      <w:r w:rsidRPr="008560CD">
        <w:rPr>
          <w:rFonts w:ascii="Times New Roman" w:hAnsi="Times New Roman"/>
        </w:rPr>
        <w:t>年功</w:t>
      </w:r>
      <w:proofErr w:type="gramStart"/>
      <w:r w:rsidRPr="008560CD">
        <w:rPr>
          <w:rFonts w:ascii="Times New Roman" w:hAnsi="Times New Roman"/>
        </w:rPr>
        <w:t>俸</w:t>
      </w:r>
      <w:proofErr w:type="gramEnd"/>
      <w:r w:rsidRPr="008560CD">
        <w:rPr>
          <w:rFonts w:ascii="Times New Roman" w:hAnsi="Times New Roman"/>
        </w:rPr>
        <w:t>)</w:t>
      </w:r>
      <w:r w:rsidRPr="008560CD">
        <w:rPr>
          <w:rFonts w:ascii="Times New Roman" w:hAnsi="Times New Roman"/>
        </w:rPr>
        <w:t>、專業加給及主管職務加給，分別依行政院</w:t>
      </w:r>
      <w:r w:rsidRPr="008560CD">
        <w:rPr>
          <w:rFonts w:ascii="Times New Roman" w:hAnsi="Times New Roman"/>
        </w:rPr>
        <w:t>81</w:t>
      </w:r>
      <w:r w:rsidRPr="008560CD">
        <w:rPr>
          <w:rFonts w:ascii="Times New Roman" w:hAnsi="Times New Roman"/>
        </w:rPr>
        <w:t>年</w:t>
      </w:r>
      <w:r w:rsidRPr="008560CD">
        <w:rPr>
          <w:rFonts w:ascii="Times New Roman" w:hAnsi="Times New Roman"/>
        </w:rPr>
        <w:t>6</w:t>
      </w:r>
      <w:r w:rsidRPr="008560CD">
        <w:rPr>
          <w:rFonts w:ascii="Times New Roman" w:hAnsi="Times New Roman"/>
        </w:rPr>
        <w:t>月</w:t>
      </w:r>
      <w:r w:rsidRPr="008560CD">
        <w:rPr>
          <w:rFonts w:ascii="Times New Roman" w:hAnsi="Times New Roman"/>
        </w:rPr>
        <w:t>17</w:t>
      </w:r>
      <w:r w:rsidRPr="008560CD">
        <w:rPr>
          <w:rFonts w:ascii="Times New Roman" w:hAnsi="Times New Roman"/>
        </w:rPr>
        <w:t>日台</w:t>
      </w:r>
      <w:r w:rsidRPr="008560CD">
        <w:rPr>
          <w:rFonts w:ascii="Times New Roman" w:hAnsi="Times New Roman"/>
        </w:rPr>
        <w:t>81</w:t>
      </w:r>
      <w:r w:rsidRPr="008560CD">
        <w:rPr>
          <w:rFonts w:ascii="Times New Roman" w:hAnsi="Times New Roman"/>
        </w:rPr>
        <w:t>人</w:t>
      </w:r>
      <w:proofErr w:type="gramStart"/>
      <w:r w:rsidRPr="008560CD">
        <w:rPr>
          <w:rFonts w:ascii="Times New Roman" w:hAnsi="Times New Roman"/>
        </w:rPr>
        <w:t>政肆字</w:t>
      </w:r>
      <w:proofErr w:type="gramEnd"/>
      <w:r w:rsidRPr="008560CD">
        <w:rPr>
          <w:rFonts w:ascii="Times New Roman" w:hAnsi="Times New Roman"/>
        </w:rPr>
        <w:t>第</w:t>
      </w:r>
      <w:r w:rsidRPr="008560CD">
        <w:rPr>
          <w:rFonts w:ascii="Times New Roman" w:hAnsi="Times New Roman"/>
        </w:rPr>
        <w:t>22000</w:t>
      </w:r>
      <w:r w:rsidRPr="008560CD">
        <w:rPr>
          <w:rFonts w:ascii="Times New Roman" w:hAnsi="Times New Roman"/>
        </w:rPr>
        <w:t>號函修訂，並自同年</w:t>
      </w:r>
      <w:r w:rsidRPr="008560CD">
        <w:rPr>
          <w:rFonts w:ascii="Times New Roman" w:hAnsi="Times New Roman"/>
        </w:rPr>
        <w:t>7</w:t>
      </w:r>
      <w:r w:rsidRPr="008560CD">
        <w:rPr>
          <w:rFonts w:ascii="Times New Roman" w:hAnsi="Times New Roman"/>
        </w:rPr>
        <w:t>月</w:t>
      </w:r>
      <w:r w:rsidRPr="008560CD">
        <w:rPr>
          <w:rFonts w:ascii="Times New Roman" w:hAnsi="Times New Roman"/>
        </w:rPr>
        <w:t>1</w:t>
      </w:r>
      <w:r w:rsidRPr="008560CD">
        <w:rPr>
          <w:rFonts w:ascii="Times New Roman" w:hAnsi="Times New Roman"/>
        </w:rPr>
        <w:t>日起實施之全國軍公教員工待遇支給要點之「公務人員</w:t>
      </w:r>
      <w:proofErr w:type="gramStart"/>
      <w:r w:rsidRPr="008560CD">
        <w:rPr>
          <w:rFonts w:ascii="Times New Roman" w:hAnsi="Times New Roman"/>
        </w:rPr>
        <w:t>俸</w:t>
      </w:r>
      <w:proofErr w:type="gramEnd"/>
      <w:r w:rsidRPr="008560CD">
        <w:rPr>
          <w:rFonts w:ascii="Times New Roman" w:hAnsi="Times New Roman"/>
        </w:rPr>
        <w:t>額標準表」、「一般公務人員專業加給標準表」及「公務</w:t>
      </w:r>
      <w:r w:rsidRPr="008560CD">
        <w:rPr>
          <w:rFonts w:ascii="Times New Roman" w:hAnsi="Times New Roman"/>
        </w:rPr>
        <w:lastRenderedPageBreak/>
        <w:t>人員主管職務加給標準表」等規定辦理。</w:t>
      </w:r>
      <w:proofErr w:type="gramStart"/>
      <w:r w:rsidRPr="008560CD">
        <w:rPr>
          <w:rFonts w:ascii="Times New Roman" w:hAnsi="Times New Roman"/>
        </w:rPr>
        <w:t>另渠等</w:t>
      </w:r>
      <w:proofErr w:type="gramEnd"/>
      <w:r w:rsidRPr="008560CD">
        <w:rPr>
          <w:rFonts w:ascii="Times New Roman" w:hAnsi="Times New Roman"/>
        </w:rPr>
        <w:t>人事費預算規模，因查無相關資料，尚無法提供具體數額及相關佐證資料</w:t>
      </w:r>
      <w:r w:rsidRPr="008560CD">
        <w:rPr>
          <w:rStyle w:val="aff2"/>
          <w:rFonts w:ascii="Times New Roman" w:hAnsi="Times New Roman"/>
        </w:rPr>
        <w:footnoteReference w:id="7"/>
      </w:r>
      <w:r w:rsidRPr="008560CD">
        <w:rPr>
          <w:rFonts w:hint="eastAsia"/>
        </w:rPr>
        <w:t>。</w:t>
      </w:r>
    </w:p>
    <w:p w14:paraId="4F8CA035" w14:textId="1E6FB18E" w:rsidR="00BA1531" w:rsidRPr="008560CD" w:rsidRDefault="00BA1531" w:rsidP="00D91BC9">
      <w:pPr>
        <w:pStyle w:val="3"/>
        <w:rPr>
          <w:b/>
          <w:bCs w:val="0"/>
        </w:rPr>
      </w:pPr>
      <w:r w:rsidRPr="008560CD">
        <w:rPr>
          <w:rFonts w:hint="eastAsia"/>
          <w:b/>
          <w:bCs w:val="0"/>
        </w:rPr>
        <w:t>工作職掌</w:t>
      </w:r>
    </w:p>
    <w:p w14:paraId="16E5B0F0" w14:textId="65DA3A88" w:rsidR="00D77E73" w:rsidRPr="008560CD" w:rsidRDefault="00923C01" w:rsidP="00D91BC9">
      <w:pPr>
        <w:pStyle w:val="4"/>
        <w:ind w:left="1701"/>
      </w:pPr>
      <w:bookmarkStart w:id="69" w:name="_Hlk224830094"/>
      <w:r w:rsidRPr="008560CD">
        <w:rPr>
          <w:rFonts w:hint="eastAsia"/>
        </w:rPr>
        <w:t>依「機關保防工作實施細則」</w:t>
      </w:r>
      <w:r w:rsidRPr="008560CD">
        <w:rPr>
          <w:rFonts w:ascii="Times New Roman" w:hAnsi="Times New Roman"/>
        </w:rPr>
        <w:t>第</w:t>
      </w:r>
      <w:r w:rsidRPr="008560CD">
        <w:rPr>
          <w:rFonts w:ascii="Times New Roman" w:hAnsi="Times New Roman"/>
        </w:rPr>
        <w:t>4</w:t>
      </w:r>
      <w:r w:rsidRPr="008560CD">
        <w:rPr>
          <w:rFonts w:ascii="Times New Roman" w:hAnsi="Times New Roman"/>
        </w:rPr>
        <w:t>條</w:t>
      </w:r>
      <w:r w:rsidRPr="008560CD">
        <w:rPr>
          <w:rFonts w:hint="eastAsia"/>
        </w:rPr>
        <w:t>規定，各機關保防機構之</w:t>
      </w:r>
      <w:r w:rsidR="007978CE" w:rsidRPr="008560CD">
        <w:rPr>
          <w:rFonts w:hint="eastAsia"/>
        </w:rPr>
        <w:t>職</w:t>
      </w:r>
      <w:r w:rsidRPr="008560CD">
        <w:rPr>
          <w:rFonts w:hint="eastAsia"/>
        </w:rPr>
        <w:t>掌包括保防組織之管理、保密工作之推行、洩密事件之調查、防</w:t>
      </w:r>
      <w:proofErr w:type="gramStart"/>
      <w:r w:rsidRPr="008560CD">
        <w:rPr>
          <w:rFonts w:hint="eastAsia"/>
        </w:rPr>
        <w:t>諜</w:t>
      </w:r>
      <w:proofErr w:type="gramEnd"/>
      <w:r w:rsidRPr="008560CD">
        <w:rPr>
          <w:rFonts w:hint="eastAsia"/>
        </w:rPr>
        <w:t>工作之推行、防</w:t>
      </w:r>
      <w:proofErr w:type="gramStart"/>
      <w:r w:rsidRPr="008560CD">
        <w:rPr>
          <w:rFonts w:hint="eastAsia"/>
        </w:rPr>
        <w:t>諜</w:t>
      </w:r>
      <w:proofErr w:type="gramEnd"/>
      <w:r w:rsidRPr="008560CD">
        <w:rPr>
          <w:rFonts w:hint="eastAsia"/>
        </w:rPr>
        <w:t>資料之蒐集、</w:t>
      </w:r>
      <w:proofErr w:type="gramStart"/>
      <w:r w:rsidRPr="008560CD">
        <w:rPr>
          <w:rFonts w:hint="eastAsia"/>
        </w:rPr>
        <w:t>匪嫌線索</w:t>
      </w:r>
      <w:proofErr w:type="gramEnd"/>
      <w:r w:rsidRPr="008560CD">
        <w:rPr>
          <w:rFonts w:hint="eastAsia"/>
        </w:rPr>
        <w:t>之查報、安全調查之辦理、安全防護之推行、保防教育之推行等。具體而言，在保密工作上，除輔導機關員工依法確保國家機密，並應</w:t>
      </w:r>
      <w:r w:rsidRPr="008560CD">
        <w:rPr>
          <w:rFonts w:hint="eastAsia"/>
          <w:u w:val="single"/>
        </w:rPr>
        <w:t>指定人員兼任保密員</w:t>
      </w:r>
      <w:r w:rsidRPr="008560CD">
        <w:rPr>
          <w:rFonts w:hint="eastAsia"/>
        </w:rPr>
        <w:t>，推行保密工作</w:t>
      </w:r>
      <w:r w:rsidRPr="008560CD">
        <w:rPr>
          <w:rStyle w:val="aff2"/>
        </w:rPr>
        <w:footnoteReference w:id="8"/>
      </w:r>
      <w:r w:rsidRPr="008560CD">
        <w:rPr>
          <w:rFonts w:hint="eastAsia"/>
        </w:rPr>
        <w:t>；在防</w:t>
      </w:r>
      <w:proofErr w:type="gramStart"/>
      <w:r w:rsidRPr="008560CD">
        <w:rPr>
          <w:rFonts w:hint="eastAsia"/>
        </w:rPr>
        <w:t>諜</w:t>
      </w:r>
      <w:proofErr w:type="gramEnd"/>
      <w:r w:rsidRPr="008560CD">
        <w:rPr>
          <w:rFonts w:hint="eastAsia"/>
        </w:rPr>
        <w:t>工作上，除應輔導機關員工依法注意檢舉匪</w:t>
      </w:r>
      <w:proofErr w:type="gramStart"/>
      <w:r w:rsidRPr="008560CD">
        <w:rPr>
          <w:rFonts w:hint="eastAsia"/>
        </w:rPr>
        <w:t>諜</w:t>
      </w:r>
      <w:proofErr w:type="gramEnd"/>
      <w:r w:rsidRPr="008560CD">
        <w:rPr>
          <w:rFonts w:hint="eastAsia"/>
        </w:rPr>
        <w:t>，並視工作需要，</w:t>
      </w:r>
      <w:r w:rsidRPr="008560CD">
        <w:rPr>
          <w:rFonts w:hint="eastAsia"/>
          <w:u w:val="single"/>
        </w:rPr>
        <w:t>秘密指定人員兼任防</w:t>
      </w:r>
      <w:proofErr w:type="gramStart"/>
      <w:r w:rsidRPr="008560CD">
        <w:rPr>
          <w:rFonts w:hint="eastAsia"/>
          <w:u w:val="single"/>
        </w:rPr>
        <w:t>諜</w:t>
      </w:r>
      <w:proofErr w:type="gramEnd"/>
      <w:r w:rsidRPr="008560CD">
        <w:rPr>
          <w:rFonts w:hint="eastAsia"/>
          <w:u w:val="single"/>
        </w:rPr>
        <w:t>員</w:t>
      </w:r>
      <w:r w:rsidRPr="008560CD">
        <w:rPr>
          <w:rFonts w:hint="eastAsia"/>
        </w:rPr>
        <w:t>，蒐集防</w:t>
      </w:r>
      <w:proofErr w:type="gramStart"/>
      <w:r w:rsidRPr="008560CD">
        <w:rPr>
          <w:rFonts w:hint="eastAsia"/>
        </w:rPr>
        <w:t>諜</w:t>
      </w:r>
      <w:proofErr w:type="gramEnd"/>
      <w:r w:rsidRPr="008560CD">
        <w:rPr>
          <w:rFonts w:hint="eastAsia"/>
        </w:rPr>
        <w:t>資料</w:t>
      </w:r>
      <w:bookmarkEnd w:id="69"/>
      <w:r w:rsidRPr="008560CD">
        <w:rPr>
          <w:rStyle w:val="aff2"/>
        </w:rPr>
        <w:footnoteReference w:id="9"/>
      </w:r>
      <w:r w:rsidRPr="008560CD">
        <w:rPr>
          <w:rFonts w:hint="eastAsia"/>
        </w:rPr>
        <w:t>。</w:t>
      </w:r>
    </w:p>
    <w:p w14:paraId="6CA57D2F" w14:textId="5A9942FA" w:rsidR="004D53E9" w:rsidRPr="008560CD" w:rsidRDefault="00BA1531" w:rsidP="003D481C">
      <w:pPr>
        <w:pStyle w:val="4"/>
        <w:ind w:left="1701"/>
      </w:pPr>
      <w:r w:rsidRPr="008560CD">
        <w:rPr>
          <w:rFonts w:hint="eastAsia"/>
        </w:rPr>
        <w:t>針對上開各機關保防機構所</w:t>
      </w:r>
      <w:r w:rsidR="009C38C6" w:rsidRPr="008560CD">
        <w:rPr>
          <w:rFonts w:hint="eastAsia"/>
        </w:rPr>
        <w:t>職</w:t>
      </w:r>
      <w:r w:rsidRPr="008560CD">
        <w:rPr>
          <w:rFonts w:hint="eastAsia"/>
        </w:rPr>
        <w:t>掌之安全調查業務，行政院及國家安全局原分別定有「公務人員安全調查實施辦法」及「人事查核程序」；</w:t>
      </w:r>
      <w:r w:rsidRPr="008560CD">
        <w:rPr>
          <w:rFonts w:ascii="Times New Roman" w:hAnsi="Times New Roman"/>
        </w:rPr>
        <w:t>61</w:t>
      </w:r>
      <w:r w:rsidRPr="008560CD">
        <w:rPr>
          <w:rFonts w:ascii="Times New Roman" w:hAnsi="Times New Roman"/>
        </w:rPr>
        <w:t>年</w:t>
      </w:r>
      <w:r w:rsidRPr="008560CD">
        <w:rPr>
          <w:rFonts w:ascii="Times New Roman" w:hAnsi="Times New Roman"/>
        </w:rPr>
        <w:t>8</w:t>
      </w:r>
      <w:r w:rsidRPr="008560CD">
        <w:rPr>
          <w:rFonts w:ascii="Times New Roman" w:hAnsi="Times New Roman"/>
        </w:rPr>
        <w:t>月</w:t>
      </w:r>
      <w:r w:rsidRPr="008560CD">
        <w:rPr>
          <w:rFonts w:hint="eastAsia"/>
        </w:rPr>
        <w:t>各機關保防機構併入人事機構後，則修訂為「公務人員忠誠調查實施辦法」及「公務人員忠誠調查作業規定」。</w:t>
      </w:r>
      <w:r w:rsidR="00EF17B1" w:rsidRPr="008560CD">
        <w:rPr>
          <w:rFonts w:hint="eastAsia"/>
        </w:rPr>
        <w:t>另依</w:t>
      </w:r>
      <w:r w:rsidR="004D53E9" w:rsidRPr="008560CD">
        <w:rPr>
          <w:rFonts w:hint="eastAsia"/>
        </w:rPr>
        <w:t>「動員戡亂時期保密防諜實施辦法」及「機關保防工作實施細則」等相關規定，各機關人事查核人員之職掌係針對本機關職員及員工進行保密、防</w:t>
      </w:r>
      <w:proofErr w:type="gramStart"/>
      <w:r w:rsidR="004D53E9" w:rsidRPr="008560CD">
        <w:rPr>
          <w:rFonts w:hint="eastAsia"/>
        </w:rPr>
        <w:t>諜</w:t>
      </w:r>
      <w:proofErr w:type="gramEnd"/>
      <w:r w:rsidR="004D53E9" w:rsidRPr="008560CD">
        <w:rPr>
          <w:rFonts w:hint="eastAsia"/>
        </w:rPr>
        <w:t>、安全防護及保防教育工作，並未對於人民行為進行管制和監督。</w:t>
      </w:r>
    </w:p>
    <w:p w14:paraId="2E6D199B" w14:textId="77777777" w:rsidR="008D5686" w:rsidRPr="008560CD" w:rsidRDefault="008D5686" w:rsidP="00D91BC9">
      <w:pPr>
        <w:pStyle w:val="3"/>
        <w:rPr>
          <w:b/>
          <w:bCs w:val="0"/>
        </w:rPr>
      </w:pPr>
      <w:r w:rsidRPr="008560CD">
        <w:rPr>
          <w:rFonts w:hint="eastAsia"/>
          <w:b/>
          <w:bCs w:val="0"/>
        </w:rPr>
        <w:t>人員配置</w:t>
      </w:r>
    </w:p>
    <w:p w14:paraId="64CAE410" w14:textId="40C43CAA" w:rsidR="0011217F" w:rsidRPr="008560CD" w:rsidRDefault="008D5686" w:rsidP="00D91BC9">
      <w:pPr>
        <w:pStyle w:val="4"/>
        <w:ind w:left="1701"/>
      </w:pPr>
      <w:r w:rsidRPr="008560CD">
        <w:rPr>
          <w:rFonts w:hint="eastAsia"/>
        </w:rPr>
        <w:lastRenderedPageBreak/>
        <w:t>依「機關保防工作實施細則」規定，各機關應設置一級保防機構，定名為安全處、安全室、安全組、安全管理員，分別冠以</w:t>
      </w:r>
      <w:r w:rsidR="00473B55" w:rsidRPr="008560CD">
        <w:rPr>
          <w:rFonts w:hint="eastAsia"/>
        </w:rPr>
        <w:t>所</w:t>
      </w:r>
      <w:r w:rsidRPr="008560CD">
        <w:rPr>
          <w:rFonts w:hint="eastAsia"/>
        </w:rPr>
        <w:t>在機關名稱，負責承辦保防工作</w:t>
      </w:r>
      <w:r w:rsidRPr="008560CD">
        <w:rPr>
          <w:rStyle w:val="aff2"/>
        </w:rPr>
        <w:footnoteReference w:id="10"/>
      </w:r>
      <w:r w:rsidRPr="008560CD">
        <w:rPr>
          <w:rFonts w:hint="eastAsia"/>
        </w:rPr>
        <w:t>，其</w:t>
      </w:r>
      <w:r w:rsidRPr="008560CD">
        <w:rPr>
          <w:rFonts w:hint="eastAsia"/>
          <w:u w:val="single"/>
        </w:rPr>
        <w:t>員額編制</w:t>
      </w:r>
      <w:r w:rsidRPr="008560CD">
        <w:rPr>
          <w:rFonts w:hint="eastAsia"/>
        </w:rPr>
        <w:t>由各機關視業務繁簡擬議，</w:t>
      </w:r>
      <w:r w:rsidRPr="008560CD">
        <w:rPr>
          <w:rFonts w:hint="eastAsia"/>
          <w:u w:val="single"/>
        </w:rPr>
        <w:t>商得</w:t>
      </w:r>
      <w:r w:rsidR="00473B55" w:rsidRPr="008560CD">
        <w:rPr>
          <w:rFonts w:hint="eastAsia"/>
          <w:u w:val="single"/>
        </w:rPr>
        <w:t>調查</w:t>
      </w:r>
      <w:r w:rsidRPr="008560CD">
        <w:rPr>
          <w:rFonts w:hint="eastAsia"/>
          <w:u w:val="single"/>
        </w:rPr>
        <w:t>局或授權單位同意後，報請上級機關核定</w:t>
      </w:r>
      <w:r w:rsidRPr="008560CD">
        <w:rPr>
          <w:rStyle w:val="aff2"/>
        </w:rPr>
        <w:footnoteReference w:id="11"/>
      </w:r>
      <w:r w:rsidRPr="008560CD">
        <w:rPr>
          <w:rFonts w:hint="eastAsia"/>
        </w:rPr>
        <w:t>。在組織細節上，安全處、室可比照其本機關一級單位設科（股）辦事，並設正副主管職；安全組、安全管理員則可設佐理人員</w:t>
      </w:r>
      <w:r w:rsidRPr="008560CD">
        <w:rPr>
          <w:rStyle w:val="aff2"/>
        </w:rPr>
        <w:footnoteReference w:id="12"/>
      </w:r>
      <w:r w:rsidRPr="008560CD">
        <w:rPr>
          <w:rFonts w:hint="eastAsia"/>
        </w:rPr>
        <w:t>。</w:t>
      </w:r>
    </w:p>
    <w:p w14:paraId="2A7C13A5" w14:textId="1C62ADCB" w:rsidR="008D5686" w:rsidRPr="008560CD" w:rsidRDefault="008D5686" w:rsidP="00D91BC9">
      <w:pPr>
        <w:pStyle w:val="4"/>
        <w:ind w:left="1701"/>
        <w:rPr>
          <w:bCs/>
        </w:rPr>
      </w:pPr>
      <w:r w:rsidRPr="008560CD">
        <w:rPr>
          <w:rFonts w:hint="eastAsia"/>
        </w:rPr>
        <w:t>依「機關保防工作實施細則」規定，</w:t>
      </w:r>
      <w:r w:rsidRPr="008560CD">
        <w:rPr>
          <w:rFonts w:hint="eastAsia"/>
          <w:u w:val="single"/>
        </w:rPr>
        <w:t>各機關保防機構雖承機關首長之命辦理保防工作，並受</w:t>
      </w:r>
      <w:r w:rsidR="00473B55" w:rsidRPr="008560CD">
        <w:rPr>
          <w:rFonts w:hint="eastAsia"/>
          <w:u w:val="single"/>
        </w:rPr>
        <w:t>調查局</w:t>
      </w:r>
      <w:r w:rsidRPr="008560CD">
        <w:rPr>
          <w:rFonts w:hint="eastAsia"/>
          <w:u w:val="single"/>
        </w:rPr>
        <w:t>統一指揮監督</w:t>
      </w:r>
      <w:r w:rsidRPr="008560CD">
        <w:rPr>
          <w:rStyle w:val="aff2"/>
        </w:rPr>
        <w:footnoteReference w:id="13"/>
      </w:r>
      <w:r w:rsidRPr="008560CD">
        <w:rPr>
          <w:rFonts w:hint="eastAsia"/>
        </w:rPr>
        <w:t>，此體現在人事管理層面，不僅安全處、室</w:t>
      </w:r>
      <w:r w:rsidRPr="008560CD">
        <w:rPr>
          <w:rFonts w:hint="eastAsia"/>
          <w:u w:val="single"/>
        </w:rPr>
        <w:t>正副主管之任免須事先徵得</w:t>
      </w:r>
      <w:r w:rsidR="00473B55" w:rsidRPr="008560CD">
        <w:rPr>
          <w:rFonts w:hint="eastAsia"/>
          <w:u w:val="single"/>
        </w:rPr>
        <w:t>調查局</w:t>
      </w:r>
      <w:r w:rsidRPr="008560CD">
        <w:rPr>
          <w:rFonts w:hint="eastAsia"/>
          <w:u w:val="single"/>
        </w:rPr>
        <w:t>同意</w:t>
      </w:r>
      <w:r w:rsidRPr="008560CD">
        <w:rPr>
          <w:rFonts w:hint="eastAsia"/>
        </w:rPr>
        <w:t>，</w:t>
      </w:r>
      <w:r w:rsidRPr="008560CD">
        <w:rPr>
          <w:rFonts w:hint="eastAsia"/>
          <w:u w:val="single"/>
        </w:rPr>
        <w:t>其他職員之派用及</w:t>
      </w:r>
      <w:proofErr w:type="gramStart"/>
      <w:r w:rsidRPr="008560CD">
        <w:rPr>
          <w:rFonts w:hint="eastAsia"/>
          <w:u w:val="single"/>
        </w:rPr>
        <w:t>解免</w:t>
      </w:r>
      <w:r w:rsidRPr="008560CD">
        <w:rPr>
          <w:rFonts w:hint="eastAsia"/>
        </w:rPr>
        <w:t>亦</w:t>
      </w:r>
      <w:proofErr w:type="gramEnd"/>
      <w:r w:rsidRPr="008560CD">
        <w:rPr>
          <w:rFonts w:hint="eastAsia"/>
        </w:rPr>
        <w:t>需檢附資料</w:t>
      </w:r>
      <w:r w:rsidRPr="008560CD">
        <w:rPr>
          <w:rFonts w:hint="eastAsia"/>
          <w:u w:val="single"/>
        </w:rPr>
        <w:t>送</w:t>
      </w:r>
      <w:r w:rsidR="00473B55" w:rsidRPr="008560CD">
        <w:rPr>
          <w:rFonts w:hint="eastAsia"/>
          <w:u w:val="single"/>
        </w:rPr>
        <w:t>調查局</w:t>
      </w:r>
      <w:r w:rsidRPr="008560CD">
        <w:rPr>
          <w:rFonts w:hint="eastAsia"/>
          <w:u w:val="single"/>
        </w:rPr>
        <w:t>備查</w:t>
      </w:r>
      <w:r w:rsidRPr="008560CD">
        <w:rPr>
          <w:rStyle w:val="aff2"/>
        </w:rPr>
        <w:footnoteReference w:id="14"/>
      </w:r>
      <w:r w:rsidRPr="008560CD">
        <w:rPr>
          <w:rFonts w:hint="eastAsia"/>
        </w:rPr>
        <w:t>。</w:t>
      </w:r>
    </w:p>
    <w:p w14:paraId="63287CFE" w14:textId="62D63EE1" w:rsidR="008D5686" w:rsidRPr="008560CD" w:rsidRDefault="008D5686" w:rsidP="00D91BC9">
      <w:pPr>
        <w:pStyle w:val="3"/>
        <w:rPr>
          <w:b/>
          <w:bCs w:val="0"/>
        </w:rPr>
      </w:pPr>
      <w:r w:rsidRPr="008560CD">
        <w:rPr>
          <w:rFonts w:hint="eastAsia"/>
          <w:b/>
          <w:bCs w:val="0"/>
        </w:rPr>
        <w:t>遴選訓練</w:t>
      </w:r>
    </w:p>
    <w:p w14:paraId="13A27180" w14:textId="1838C11D" w:rsidR="008D5686" w:rsidRPr="008560CD" w:rsidRDefault="008D5686" w:rsidP="00D91BC9">
      <w:pPr>
        <w:pStyle w:val="4"/>
        <w:ind w:left="1701"/>
        <w:rPr>
          <w:bCs/>
        </w:rPr>
      </w:pPr>
      <w:r w:rsidRPr="008560CD">
        <w:rPr>
          <w:rFonts w:hint="eastAsia"/>
        </w:rPr>
        <w:t>依「機關保防工作實施細則」第</w:t>
      </w:r>
      <w:r w:rsidRPr="008560CD">
        <w:rPr>
          <w:rFonts w:ascii="Times New Roman" w:hAnsi="Times New Roman"/>
        </w:rPr>
        <w:t>11</w:t>
      </w:r>
      <w:r w:rsidRPr="008560CD">
        <w:rPr>
          <w:rFonts w:hint="eastAsia"/>
        </w:rPr>
        <w:t>條規定，各機關保防工作人員應具備之基本條件包括：</w:t>
      </w:r>
      <w:r w:rsidRPr="008560CD">
        <w:rPr>
          <w:rFonts w:hAnsi="標楷體" w:hint="eastAsia"/>
          <w:szCs w:val="32"/>
        </w:rPr>
        <w:t>篤信三民主義、</w:t>
      </w:r>
      <w:r w:rsidRPr="008560CD">
        <w:rPr>
          <w:rFonts w:hAnsi="標楷體" w:hint="eastAsia"/>
          <w:szCs w:val="32"/>
          <w:u w:val="single"/>
        </w:rPr>
        <w:t>對國家絕對忠誠</w:t>
      </w:r>
      <w:r w:rsidRPr="008560CD">
        <w:rPr>
          <w:rFonts w:hAnsi="標楷體" w:hint="eastAsia"/>
          <w:szCs w:val="32"/>
        </w:rPr>
        <w:t>、對共匪陰謀具有深刻認識、身體健康精力充沛及品德優良，從未受過刑事處分。另</w:t>
      </w:r>
      <w:r w:rsidR="00473B55" w:rsidRPr="008560CD">
        <w:rPr>
          <w:rFonts w:hint="eastAsia"/>
        </w:rPr>
        <w:t>調查局</w:t>
      </w:r>
      <w:r w:rsidRPr="008560CD">
        <w:rPr>
          <w:rFonts w:hAnsi="標楷體" w:hint="eastAsia"/>
          <w:szCs w:val="32"/>
        </w:rPr>
        <w:t>為統一</w:t>
      </w:r>
      <w:proofErr w:type="gramStart"/>
      <w:r w:rsidRPr="008560CD">
        <w:rPr>
          <w:rFonts w:hAnsi="標楷體" w:hint="eastAsia"/>
          <w:szCs w:val="32"/>
        </w:rPr>
        <w:t>介</w:t>
      </w:r>
      <w:proofErr w:type="gramEnd"/>
      <w:r w:rsidRPr="008560CD">
        <w:rPr>
          <w:rFonts w:hAnsi="標楷體" w:hint="eastAsia"/>
          <w:szCs w:val="32"/>
        </w:rPr>
        <w:t>派各機關保防工作</w:t>
      </w:r>
      <w:r w:rsidRPr="008560CD">
        <w:rPr>
          <w:rFonts w:hAnsi="標楷體" w:hint="eastAsia"/>
          <w:szCs w:val="32"/>
        </w:rPr>
        <w:lastRenderedPageBreak/>
        <w:t>人員之遴選及管理，曾於</w:t>
      </w:r>
      <w:r w:rsidRPr="008560CD">
        <w:rPr>
          <w:rFonts w:ascii="Times New Roman" w:hAnsi="Times New Roman"/>
          <w:szCs w:val="32"/>
        </w:rPr>
        <w:t>54</w:t>
      </w:r>
      <w:r w:rsidRPr="008560CD">
        <w:rPr>
          <w:rFonts w:ascii="Times New Roman" w:hAnsi="Times New Roman"/>
          <w:szCs w:val="32"/>
        </w:rPr>
        <w:t>年</w:t>
      </w:r>
      <w:r w:rsidRPr="008560CD">
        <w:rPr>
          <w:rFonts w:hAnsi="標楷體" w:hint="eastAsia"/>
          <w:szCs w:val="32"/>
        </w:rPr>
        <w:t>間擬定</w:t>
      </w:r>
      <w:r w:rsidRPr="008560CD">
        <w:rPr>
          <w:rFonts w:hint="eastAsia"/>
        </w:rPr>
        <w:t>「司法行政部調查局</w:t>
      </w:r>
      <w:proofErr w:type="gramStart"/>
      <w:r w:rsidRPr="008560CD">
        <w:rPr>
          <w:rFonts w:hint="eastAsia"/>
        </w:rPr>
        <w:t>介</w:t>
      </w:r>
      <w:proofErr w:type="gramEnd"/>
      <w:r w:rsidRPr="008560CD">
        <w:rPr>
          <w:rFonts w:hint="eastAsia"/>
        </w:rPr>
        <w:t>派各機關保防工作人員遴選管理準則」，其中針對遴選為安全室主任、副主任或安全組組長、副組長、安全管理員之資格訂有詳細規定</w:t>
      </w:r>
      <w:r w:rsidRPr="008560CD">
        <w:rPr>
          <w:rStyle w:val="aff2"/>
        </w:rPr>
        <w:footnoteReference w:id="15"/>
      </w:r>
      <w:r w:rsidRPr="008560CD">
        <w:rPr>
          <w:rFonts w:hint="eastAsia"/>
        </w:rPr>
        <w:t>。</w:t>
      </w:r>
    </w:p>
    <w:p w14:paraId="7BFD6D8F" w14:textId="61F94AED" w:rsidR="008D5686" w:rsidRPr="008560CD" w:rsidRDefault="008D5686" w:rsidP="00D91BC9">
      <w:pPr>
        <w:pStyle w:val="4"/>
        <w:ind w:left="1701"/>
      </w:pPr>
      <w:bookmarkStart w:id="70" w:name="_Hlk225341577"/>
      <w:r w:rsidRPr="008560CD">
        <w:rPr>
          <w:rFonts w:hint="eastAsia"/>
          <w:u w:val="single"/>
        </w:rPr>
        <w:t>調查局</w:t>
      </w:r>
      <w:r w:rsidRPr="008560CD">
        <w:rPr>
          <w:rFonts w:hint="eastAsia"/>
        </w:rPr>
        <w:t>依「機關保防機構暨保防工作人員管理要點」</w:t>
      </w:r>
      <w:r w:rsidR="009C4075" w:rsidRPr="008560CD">
        <w:rPr>
          <w:rFonts w:ascii="Times New Roman" w:hAnsi="Times New Roman"/>
        </w:rPr>
        <w:t>第</w:t>
      </w:r>
      <w:r w:rsidR="009C4075" w:rsidRPr="008560CD">
        <w:rPr>
          <w:rFonts w:ascii="Times New Roman" w:hAnsi="Times New Roman"/>
        </w:rPr>
        <w:t>9</w:t>
      </w:r>
      <w:r w:rsidR="009C4075" w:rsidRPr="008560CD">
        <w:rPr>
          <w:rFonts w:ascii="Times New Roman" w:hAnsi="Times New Roman"/>
        </w:rPr>
        <w:t>點規</w:t>
      </w:r>
      <w:r w:rsidR="009C4075" w:rsidRPr="008560CD">
        <w:rPr>
          <w:rFonts w:hint="eastAsia"/>
        </w:rPr>
        <w:t>定：「…</w:t>
      </w:r>
      <w:proofErr w:type="gramStart"/>
      <w:r w:rsidR="009C4075" w:rsidRPr="008560CD">
        <w:rPr>
          <w:rFonts w:hint="eastAsia"/>
        </w:rPr>
        <w:t>…</w:t>
      </w:r>
      <w:proofErr w:type="gramEnd"/>
      <w:r w:rsidR="009C4075" w:rsidRPr="008560CD">
        <w:rPr>
          <w:rFonts w:hint="eastAsia"/>
        </w:rPr>
        <w:t>各級保防工作人員之甄選、</w:t>
      </w:r>
      <w:proofErr w:type="gramStart"/>
      <w:r w:rsidR="009C4075" w:rsidRPr="008560CD">
        <w:rPr>
          <w:rFonts w:hint="eastAsia"/>
        </w:rPr>
        <w:t>遴</w:t>
      </w:r>
      <w:proofErr w:type="gramEnd"/>
      <w:r w:rsidR="009C4075" w:rsidRPr="008560CD">
        <w:rPr>
          <w:rFonts w:hint="eastAsia"/>
        </w:rPr>
        <w:t>用，由人事行政局</w:t>
      </w:r>
      <w:r w:rsidR="009C4075" w:rsidRPr="008560CD">
        <w:rPr>
          <w:rStyle w:val="aff2"/>
        </w:rPr>
        <w:footnoteReference w:id="16"/>
      </w:r>
      <w:r w:rsidR="009C4075" w:rsidRPr="008560CD">
        <w:rPr>
          <w:rFonts w:hint="eastAsia"/>
        </w:rPr>
        <w:t>配合保防工作主管機關（調查局）適時辦理。」及第</w:t>
      </w:r>
      <w:r w:rsidR="009C4075" w:rsidRPr="008560CD">
        <w:rPr>
          <w:rFonts w:ascii="Times New Roman" w:hAnsi="Times New Roman"/>
        </w:rPr>
        <w:t>10</w:t>
      </w:r>
      <w:r w:rsidR="009C4075" w:rsidRPr="008560CD">
        <w:rPr>
          <w:rFonts w:ascii="Times New Roman" w:hAnsi="Times New Roman"/>
        </w:rPr>
        <w:t>點</w:t>
      </w:r>
      <w:r w:rsidR="009C4075" w:rsidRPr="008560CD">
        <w:rPr>
          <w:rFonts w:hint="eastAsia"/>
        </w:rPr>
        <w:t>規定：「</w:t>
      </w:r>
      <w:proofErr w:type="gramStart"/>
      <w:r w:rsidR="009C4075" w:rsidRPr="008560CD">
        <w:rPr>
          <w:rFonts w:hint="eastAsia"/>
        </w:rPr>
        <w:t>遴</w:t>
      </w:r>
      <w:proofErr w:type="gramEnd"/>
      <w:r w:rsidR="009C4075" w:rsidRPr="008560CD">
        <w:rPr>
          <w:rFonts w:hint="eastAsia"/>
        </w:rPr>
        <w:t>審合格之人員，由人事行政局委託保防工作主管機關，施以專業訓練。」</w:t>
      </w:r>
      <w:r w:rsidRPr="008560CD">
        <w:rPr>
          <w:rFonts w:hint="eastAsia"/>
          <w:u w:val="single"/>
        </w:rPr>
        <w:t>受人事行政局委託對</w:t>
      </w:r>
      <w:proofErr w:type="gramStart"/>
      <w:r w:rsidRPr="008560CD">
        <w:rPr>
          <w:rFonts w:hint="eastAsia"/>
          <w:u w:val="single"/>
        </w:rPr>
        <w:t>遴</w:t>
      </w:r>
      <w:proofErr w:type="gramEnd"/>
      <w:r w:rsidRPr="008560CD">
        <w:rPr>
          <w:rFonts w:hint="eastAsia"/>
          <w:u w:val="single"/>
        </w:rPr>
        <w:t>審合格之保防工作人員施予專業訓練</w:t>
      </w:r>
      <w:r w:rsidRPr="008560CD">
        <w:rPr>
          <w:rFonts w:hint="eastAsia"/>
        </w:rPr>
        <w:t>，自調查班第</w:t>
      </w:r>
      <w:r w:rsidRPr="008560CD">
        <w:rPr>
          <w:rFonts w:ascii="Times New Roman" w:hAnsi="Times New Roman"/>
        </w:rPr>
        <w:t>4</w:t>
      </w:r>
      <w:r w:rsidRPr="008560CD">
        <w:rPr>
          <w:rFonts w:ascii="Times New Roman" w:hAnsi="Times New Roman"/>
        </w:rPr>
        <w:t>期開始辦理保防班，共辦理</w:t>
      </w:r>
      <w:r w:rsidRPr="008560CD">
        <w:rPr>
          <w:rFonts w:ascii="Times New Roman" w:hAnsi="Times New Roman"/>
        </w:rPr>
        <w:t>7</w:t>
      </w:r>
      <w:r w:rsidRPr="008560CD">
        <w:rPr>
          <w:rFonts w:ascii="Times New Roman" w:hAnsi="Times New Roman"/>
        </w:rPr>
        <w:t>期；保防機構改制</w:t>
      </w:r>
      <w:r w:rsidRPr="008560CD">
        <w:rPr>
          <w:rFonts w:hint="eastAsia"/>
        </w:rPr>
        <w:t>為</w:t>
      </w:r>
      <w:r w:rsidR="003446CE" w:rsidRPr="008560CD">
        <w:rPr>
          <w:rFonts w:hint="eastAsia"/>
        </w:rPr>
        <w:t>「</w:t>
      </w:r>
      <w:r w:rsidR="00E516C9" w:rsidRPr="008560CD">
        <w:rPr>
          <w:rFonts w:hint="eastAsia"/>
        </w:rPr>
        <w:t>人二系統</w:t>
      </w:r>
      <w:r w:rsidR="003446CE" w:rsidRPr="008560CD">
        <w:rPr>
          <w:rFonts w:hint="eastAsia"/>
        </w:rPr>
        <w:t>」</w:t>
      </w:r>
      <w:r w:rsidRPr="008560CD">
        <w:rPr>
          <w:rFonts w:hint="eastAsia"/>
        </w:rPr>
        <w:t>後更名為查核班，共辦理</w:t>
      </w:r>
      <w:r w:rsidRPr="008560CD">
        <w:rPr>
          <w:rFonts w:ascii="Times New Roman" w:hAnsi="Times New Roman"/>
        </w:rPr>
        <w:t>32</w:t>
      </w:r>
      <w:r w:rsidRPr="008560CD">
        <w:rPr>
          <w:rFonts w:ascii="Times New Roman" w:hAnsi="Times New Roman"/>
        </w:rPr>
        <w:t>期，每年辦理</w:t>
      </w:r>
      <w:r w:rsidRPr="008560CD">
        <w:rPr>
          <w:rFonts w:ascii="Times New Roman" w:hAnsi="Times New Roman"/>
        </w:rPr>
        <w:t>1</w:t>
      </w:r>
      <w:r w:rsidRPr="008560CD">
        <w:rPr>
          <w:rFonts w:ascii="Times New Roman" w:hAnsi="Times New Roman"/>
        </w:rPr>
        <w:t>至</w:t>
      </w:r>
      <w:r w:rsidRPr="008560CD">
        <w:rPr>
          <w:rFonts w:ascii="Times New Roman" w:hAnsi="Times New Roman"/>
        </w:rPr>
        <w:t>3</w:t>
      </w:r>
      <w:r w:rsidRPr="008560CD">
        <w:rPr>
          <w:rFonts w:ascii="Times New Roman" w:hAnsi="Times New Roman"/>
        </w:rPr>
        <w:t>期不等，錄取人數依當時保</w:t>
      </w:r>
      <w:r w:rsidRPr="008560CD">
        <w:rPr>
          <w:rFonts w:hint="eastAsia"/>
        </w:rPr>
        <w:t>防機構需求人數而定。</w:t>
      </w:r>
      <w:r w:rsidRPr="008560CD">
        <w:rPr>
          <w:rFonts w:hint="eastAsia"/>
          <w:u w:val="single"/>
        </w:rPr>
        <w:t>保防班（查核班）錄取人員應赴</w:t>
      </w:r>
      <w:r w:rsidR="00473B55" w:rsidRPr="008560CD">
        <w:rPr>
          <w:rFonts w:hint="eastAsia"/>
          <w:u w:val="single"/>
        </w:rPr>
        <w:t>調查局</w:t>
      </w:r>
      <w:r w:rsidRPr="008560CD">
        <w:rPr>
          <w:rFonts w:hint="eastAsia"/>
          <w:u w:val="single"/>
        </w:rPr>
        <w:t>幹部訓練所（展抱山莊）受訓，受訓期間</w:t>
      </w:r>
      <w:r w:rsidRPr="008560CD">
        <w:rPr>
          <w:rFonts w:ascii="Times New Roman" w:hAnsi="Times New Roman"/>
          <w:u w:val="single"/>
        </w:rPr>
        <w:t>為</w:t>
      </w:r>
      <w:r w:rsidRPr="008560CD">
        <w:rPr>
          <w:rFonts w:ascii="Times New Roman" w:hAnsi="Times New Roman"/>
          <w:u w:val="single"/>
        </w:rPr>
        <w:t>3</w:t>
      </w:r>
      <w:r w:rsidRPr="008560CD">
        <w:rPr>
          <w:rFonts w:ascii="Times New Roman" w:hAnsi="Times New Roman"/>
          <w:u w:val="single"/>
        </w:rPr>
        <w:t>至</w:t>
      </w:r>
      <w:r w:rsidRPr="008560CD">
        <w:rPr>
          <w:rFonts w:ascii="Times New Roman" w:hAnsi="Times New Roman"/>
          <w:u w:val="single"/>
        </w:rPr>
        <w:t>6</w:t>
      </w:r>
      <w:r w:rsidRPr="008560CD">
        <w:rPr>
          <w:rFonts w:hint="eastAsia"/>
          <w:u w:val="single"/>
        </w:rPr>
        <w:t>個月</w:t>
      </w:r>
      <w:r w:rsidRPr="008560CD">
        <w:rPr>
          <w:rFonts w:hint="eastAsia"/>
        </w:rPr>
        <w:t>不等，專業訓練之內容即為其未來工作執掌，包括</w:t>
      </w:r>
      <w:r w:rsidRPr="008560CD">
        <w:rPr>
          <w:rFonts w:hint="eastAsia"/>
          <w:u w:val="single"/>
        </w:rPr>
        <w:t>保防組織之管理、保密工作之推行、洩密事件之調查、防</w:t>
      </w:r>
      <w:proofErr w:type="gramStart"/>
      <w:r w:rsidRPr="008560CD">
        <w:rPr>
          <w:rFonts w:hint="eastAsia"/>
          <w:u w:val="single"/>
        </w:rPr>
        <w:t>諜</w:t>
      </w:r>
      <w:proofErr w:type="gramEnd"/>
      <w:r w:rsidRPr="008560CD">
        <w:rPr>
          <w:rFonts w:hint="eastAsia"/>
          <w:u w:val="single"/>
        </w:rPr>
        <w:t>工作之推行、防</w:t>
      </w:r>
      <w:proofErr w:type="gramStart"/>
      <w:r w:rsidRPr="008560CD">
        <w:rPr>
          <w:rFonts w:hint="eastAsia"/>
          <w:u w:val="single"/>
        </w:rPr>
        <w:t>諜</w:t>
      </w:r>
      <w:proofErr w:type="gramEnd"/>
      <w:r w:rsidRPr="008560CD">
        <w:rPr>
          <w:rFonts w:hint="eastAsia"/>
          <w:u w:val="single"/>
        </w:rPr>
        <w:t>資料之蒐集、</w:t>
      </w:r>
      <w:proofErr w:type="gramStart"/>
      <w:r w:rsidRPr="008560CD">
        <w:rPr>
          <w:rFonts w:hint="eastAsia"/>
          <w:u w:val="single"/>
        </w:rPr>
        <w:t>匪嫌線索</w:t>
      </w:r>
      <w:proofErr w:type="gramEnd"/>
      <w:r w:rsidRPr="008560CD">
        <w:rPr>
          <w:rFonts w:hint="eastAsia"/>
          <w:u w:val="single"/>
        </w:rPr>
        <w:t>之查報、安全調查之辦理、安全防</w:t>
      </w:r>
      <w:r w:rsidRPr="008560CD">
        <w:rPr>
          <w:rFonts w:hint="eastAsia"/>
          <w:u w:val="single"/>
        </w:rPr>
        <w:lastRenderedPageBreak/>
        <w:t>護之推行、保防教育之推行</w:t>
      </w:r>
      <w:r w:rsidRPr="008560CD">
        <w:rPr>
          <w:rFonts w:hint="eastAsia"/>
        </w:rPr>
        <w:t>等。</w:t>
      </w:r>
    </w:p>
    <w:bookmarkEnd w:id="70"/>
    <w:p w14:paraId="28ACC57E" w14:textId="6F83D1EC" w:rsidR="008D5686" w:rsidRPr="008560CD" w:rsidRDefault="00001D81" w:rsidP="00D91BC9">
      <w:pPr>
        <w:pStyle w:val="3"/>
        <w:rPr>
          <w:b/>
          <w:bCs w:val="0"/>
        </w:rPr>
      </w:pPr>
      <w:proofErr w:type="gramStart"/>
      <w:r w:rsidRPr="008560CD">
        <w:rPr>
          <w:rFonts w:hint="eastAsia"/>
          <w:b/>
          <w:bCs w:val="0"/>
        </w:rPr>
        <w:t>派免考核</w:t>
      </w:r>
      <w:proofErr w:type="gramEnd"/>
    </w:p>
    <w:p w14:paraId="3DDB71A2" w14:textId="5D4E9483" w:rsidR="0011217F" w:rsidRPr="008560CD" w:rsidRDefault="00001D81" w:rsidP="00D91BC9">
      <w:pPr>
        <w:pStyle w:val="4"/>
        <w:ind w:left="1701"/>
      </w:pPr>
      <w:r w:rsidRPr="008560CD">
        <w:rPr>
          <w:rFonts w:hint="eastAsia"/>
        </w:rPr>
        <w:t>依「機關保防機構暨保防工作人員管理要點」規定，中央府、院、部、會、處、局、各省（市）政府保防機構正副主管</w:t>
      </w:r>
      <w:proofErr w:type="gramStart"/>
      <w:r w:rsidRPr="008560CD">
        <w:rPr>
          <w:rFonts w:hint="eastAsia"/>
        </w:rPr>
        <w:t>之派免</w:t>
      </w:r>
      <w:proofErr w:type="gramEnd"/>
      <w:r w:rsidRPr="008560CD">
        <w:rPr>
          <w:rFonts w:hint="eastAsia"/>
        </w:rPr>
        <w:t>，由人事行政局報請行政院核定發布，薦任級以下人員由人事行政局逕行發布；其餘各級保防工作人員</w:t>
      </w:r>
      <w:proofErr w:type="gramStart"/>
      <w:r w:rsidRPr="008560CD">
        <w:rPr>
          <w:rFonts w:hint="eastAsia"/>
        </w:rPr>
        <w:t>之派免</w:t>
      </w:r>
      <w:proofErr w:type="gramEnd"/>
      <w:r w:rsidRPr="008560CD">
        <w:rPr>
          <w:rFonts w:hint="eastAsia"/>
        </w:rPr>
        <w:t>，簡任級者由人事行政局報請行政院核定發布，餘由人事行政局發布</w:t>
      </w:r>
      <w:r w:rsidRPr="008560CD">
        <w:rPr>
          <w:rStyle w:val="aff2"/>
        </w:rPr>
        <w:footnoteReference w:id="17"/>
      </w:r>
      <w:r w:rsidRPr="008560CD">
        <w:rPr>
          <w:rFonts w:hint="eastAsia"/>
        </w:rPr>
        <w:t>。</w:t>
      </w:r>
    </w:p>
    <w:p w14:paraId="00AC47FC" w14:textId="569C1B98" w:rsidR="00001D81" w:rsidRPr="008560CD" w:rsidRDefault="00001D81" w:rsidP="00D91BC9">
      <w:pPr>
        <w:pStyle w:val="4"/>
        <w:ind w:left="1701"/>
        <w:rPr>
          <w:bCs/>
        </w:rPr>
      </w:pPr>
      <w:r w:rsidRPr="008560CD">
        <w:rPr>
          <w:rFonts w:hint="eastAsia"/>
        </w:rPr>
        <w:t>有關人事查核人員之遷調，安全處（室）主管原則以</w:t>
      </w:r>
      <w:r w:rsidRPr="008560CD">
        <w:rPr>
          <w:rFonts w:ascii="Times New Roman" w:hAnsi="Times New Roman"/>
        </w:rPr>
        <w:t>3</w:t>
      </w:r>
      <w:r w:rsidRPr="008560CD">
        <w:rPr>
          <w:rFonts w:hint="eastAsia"/>
        </w:rPr>
        <w:t>年為一任，期滿應予遷調，如確因業務需要得延長</w:t>
      </w:r>
      <w:r w:rsidRPr="008560CD">
        <w:rPr>
          <w:rFonts w:ascii="Times New Roman" w:hAnsi="Times New Roman"/>
        </w:rPr>
        <w:t>1</w:t>
      </w:r>
      <w:r w:rsidRPr="008560CD">
        <w:rPr>
          <w:rFonts w:ascii="Times New Roman" w:hAnsi="Times New Roman"/>
        </w:rPr>
        <w:t>次</w:t>
      </w:r>
      <w:r w:rsidRPr="008560CD">
        <w:rPr>
          <w:rFonts w:hint="eastAsia"/>
        </w:rPr>
        <w:t>，例外如因特殊事故或工作需要，得隨時遷調</w:t>
      </w:r>
      <w:r w:rsidRPr="008560CD">
        <w:rPr>
          <w:rStyle w:val="aff2"/>
        </w:rPr>
        <w:footnoteReference w:id="18"/>
      </w:r>
      <w:r w:rsidRPr="008560CD">
        <w:rPr>
          <w:rFonts w:hint="eastAsia"/>
        </w:rPr>
        <w:t>。而有關人事查核人員之考核，依前</w:t>
      </w:r>
      <w:proofErr w:type="gramStart"/>
      <w:r w:rsidRPr="008560CD">
        <w:rPr>
          <w:rFonts w:hint="eastAsia"/>
        </w:rPr>
        <w:t>揭派免</w:t>
      </w:r>
      <w:proofErr w:type="gramEnd"/>
      <w:r w:rsidRPr="008560CD">
        <w:rPr>
          <w:rFonts w:hint="eastAsia"/>
        </w:rPr>
        <w:t>程序之規定辦理</w:t>
      </w:r>
      <w:r w:rsidRPr="008560CD">
        <w:rPr>
          <w:rStyle w:val="aff2"/>
        </w:rPr>
        <w:footnoteReference w:id="19"/>
      </w:r>
      <w:r w:rsidRPr="008560CD">
        <w:rPr>
          <w:rFonts w:hint="eastAsia"/>
        </w:rPr>
        <w:t>；考績依公務人員有關考績法規辦理</w:t>
      </w:r>
      <w:r w:rsidRPr="008560CD">
        <w:rPr>
          <w:rStyle w:val="aff2"/>
        </w:rPr>
        <w:footnoteReference w:id="20"/>
      </w:r>
      <w:r w:rsidRPr="008560CD">
        <w:rPr>
          <w:rFonts w:hint="eastAsia"/>
        </w:rPr>
        <w:t>；獎懲則依「機關保防工作人員考核獎懲辦法」</w:t>
      </w:r>
      <w:r w:rsidRPr="008560CD">
        <w:rPr>
          <w:rStyle w:val="aff2"/>
        </w:rPr>
        <w:footnoteReference w:id="21"/>
      </w:r>
      <w:r w:rsidRPr="008560CD">
        <w:rPr>
          <w:rFonts w:hint="eastAsia"/>
        </w:rPr>
        <w:t>之規定辦理</w:t>
      </w:r>
      <w:r w:rsidRPr="008560CD">
        <w:rPr>
          <w:rStyle w:val="aff2"/>
        </w:rPr>
        <w:footnoteReference w:id="22"/>
      </w:r>
      <w:r w:rsidRPr="008560CD">
        <w:rPr>
          <w:rFonts w:hint="eastAsia"/>
        </w:rPr>
        <w:t>。</w:t>
      </w:r>
    </w:p>
    <w:p w14:paraId="076ADA18" w14:textId="1F2B820A" w:rsidR="008D5686" w:rsidRPr="008560CD" w:rsidRDefault="008D5686" w:rsidP="00D91BC9">
      <w:pPr>
        <w:pStyle w:val="3"/>
        <w:rPr>
          <w:b/>
          <w:bCs w:val="0"/>
        </w:rPr>
      </w:pPr>
      <w:r w:rsidRPr="008560CD">
        <w:rPr>
          <w:rFonts w:hint="eastAsia"/>
          <w:b/>
          <w:bCs w:val="0"/>
        </w:rPr>
        <w:t>運作方式</w:t>
      </w:r>
    </w:p>
    <w:p w14:paraId="3887D167" w14:textId="1159D55D" w:rsidR="009C38C6" w:rsidRPr="008560CD" w:rsidRDefault="009C38C6" w:rsidP="00D91BC9">
      <w:pPr>
        <w:pStyle w:val="4"/>
        <w:ind w:left="1701"/>
        <w:rPr>
          <w:bCs/>
        </w:rPr>
      </w:pPr>
      <w:r w:rsidRPr="008560CD">
        <w:rPr>
          <w:rFonts w:hint="eastAsia"/>
        </w:rPr>
        <w:lastRenderedPageBreak/>
        <w:t>依「公務人員安全調查實施辦法」</w:t>
      </w:r>
      <w:r w:rsidRPr="008560CD">
        <w:rPr>
          <w:rStyle w:val="aff2"/>
        </w:rPr>
        <w:footnoteReference w:id="23"/>
      </w:r>
      <w:r w:rsidRPr="008560CD">
        <w:rPr>
          <w:rFonts w:hint="eastAsia"/>
        </w:rPr>
        <w:t>、「公務人員忠誠調查實施辦法」</w:t>
      </w:r>
      <w:r w:rsidRPr="008560CD">
        <w:rPr>
          <w:rStyle w:val="aff2"/>
        </w:rPr>
        <w:footnoteReference w:id="24"/>
      </w:r>
      <w:r w:rsidRPr="008560CD">
        <w:rPr>
          <w:rFonts w:hint="eastAsia"/>
        </w:rPr>
        <w:t>及「公務人員忠誠調查作業規定」</w:t>
      </w:r>
      <w:r w:rsidRPr="008560CD">
        <w:rPr>
          <w:rStyle w:val="aff2"/>
        </w:rPr>
        <w:footnoteReference w:id="25"/>
      </w:r>
      <w:r w:rsidRPr="008560CD">
        <w:rPr>
          <w:rFonts w:hint="eastAsia"/>
        </w:rPr>
        <w:t>等相關規定，各機關保防機構或人事查核單位辦理</w:t>
      </w:r>
      <w:r w:rsidRPr="008560CD">
        <w:rPr>
          <w:rFonts w:hint="eastAsia"/>
          <w:u w:val="single"/>
        </w:rPr>
        <w:t>公務人員安全調查（忠誠調查）</w:t>
      </w:r>
      <w:r w:rsidRPr="008560CD">
        <w:rPr>
          <w:rFonts w:hint="eastAsia"/>
        </w:rPr>
        <w:t>，除注意其有無公務人員任用之消極資格外，並應調查其思想、品行、</w:t>
      </w:r>
      <w:r w:rsidRPr="008560CD">
        <w:rPr>
          <w:rFonts w:hint="eastAsia"/>
          <w:u w:val="single"/>
        </w:rPr>
        <w:t>對國家是否忠誠</w:t>
      </w:r>
      <w:r w:rsidR="004D53E9" w:rsidRPr="008560CD">
        <w:rPr>
          <w:rFonts w:hint="eastAsia"/>
        </w:rPr>
        <w:t>及</w:t>
      </w:r>
      <w:r w:rsidRPr="008560CD">
        <w:rPr>
          <w:rFonts w:hint="eastAsia"/>
          <w:u w:val="single"/>
        </w:rPr>
        <w:t>有無不良紀錄或危害國家安全之行為</w:t>
      </w:r>
      <w:r w:rsidRPr="008560CD">
        <w:rPr>
          <w:rFonts w:hint="eastAsia"/>
        </w:rPr>
        <w:t>，而此調查之範圍即為各機關保防機構或人事查核單位簽</w:t>
      </w:r>
      <w:proofErr w:type="gramStart"/>
      <w:r w:rsidRPr="008560CD">
        <w:rPr>
          <w:rFonts w:hint="eastAsia"/>
        </w:rPr>
        <w:t>註</w:t>
      </w:r>
      <w:proofErr w:type="gramEnd"/>
      <w:r w:rsidRPr="008560CD">
        <w:rPr>
          <w:rFonts w:hint="eastAsia"/>
        </w:rPr>
        <w:t>意見之內容。依「公務人員安全調查實施辦法」及「公務人員忠誠調查實施辦法」規定，</w:t>
      </w:r>
      <w:r w:rsidRPr="008560CD">
        <w:rPr>
          <w:rFonts w:hAnsi="標楷體" w:hint="eastAsia"/>
          <w:szCs w:val="32"/>
        </w:rPr>
        <w:t>各機關現職公務人員及擬錄用人員之安全調查（忠誠調查），由各該機關安全機構（</w:t>
      </w:r>
      <w:r w:rsidRPr="008560CD">
        <w:rPr>
          <w:rFonts w:hint="eastAsia"/>
        </w:rPr>
        <w:t>人事機構</w:t>
      </w:r>
      <w:r w:rsidRPr="008560CD">
        <w:rPr>
          <w:rFonts w:hAnsi="標楷體" w:hint="eastAsia"/>
          <w:szCs w:val="32"/>
        </w:rPr>
        <w:t>）負責辦理，並</w:t>
      </w:r>
      <w:r w:rsidRPr="008560CD">
        <w:rPr>
          <w:rFonts w:hint="eastAsia"/>
        </w:rPr>
        <w:t>受該機關主管長官之監督指揮；而</w:t>
      </w:r>
      <w:r w:rsidRPr="008560CD">
        <w:rPr>
          <w:rFonts w:hAnsi="標楷體" w:hint="eastAsia"/>
          <w:szCs w:val="32"/>
        </w:rPr>
        <w:t>各機關主管長官及副主管長官之安全調查（忠誠調查），則由其上級機關負責辦理</w:t>
      </w:r>
      <w:r w:rsidRPr="008560CD">
        <w:rPr>
          <w:rStyle w:val="aff2"/>
        </w:rPr>
        <w:footnoteReference w:id="26"/>
      </w:r>
      <w:r w:rsidRPr="008560CD">
        <w:rPr>
          <w:rFonts w:hAnsi="標楷體" w:hint="eastAsia"/>
          <w:szCs w:val="32"/>
        </w:rPr>
        <w:t>。</w:t>
      </w:r>
    </w:p>
    <w:p w14:paraId="1FC32A45" w14:textId="57AB8ED5" w:rsidR="00D12307" w:rsidRPr="008560CD" w:rsidRDefault="00247176" w:rsidP="00D91BC9">
      <w:pPr>
        <w:pStyle w:val="4"/>
        <w:ind w:left="1701"/>
      </w:pPr>
      <w:r w:rsidRPr="008560CD">
        <w:rPr>
          <w:rFonts w:hint="eastAsia"/>
        </w:rPr>
        <w:t>有關發現有保密、防</w:t>
      </w:r>
      <w:proofErr w:type="gramStart"/>
      <w:r w:rsidRPr="008560CD">
        <w:rPr>
          <w:rFonts w:hint="eastAsia"/>
        </w:rPr>
        <w:t>諜</w:t>
      </w:r>
      <w:proofErr w:type="gramEnd"/>
      <w:r w:rsidRPr="008560CD">
        <w:rPr>
          <w:rFonts w:hint="eastAsia"/>
        </w:rPr>
        <w:t>或安全防護問題時之陳報與處置，在安全處（室）時期，依「公務人員安全調查實施辦法」規定，各機關保防機構辦理公</w:t>
      </w:r>
      <w:r w:rsidRPr="008560CD">
        <w:rPr>
          <w:rFonts w:hint="eastAsia"/>
        </w:rPr>
        <w:lastRenderedPageBreak/>
        <w:t>務人員安全調查，如發現擬任人員有不良紀錄或危害國家安全之行為，即不予任用；現職人員如有對國家不忠誠行為（如內亂外患行為）或其他危害國家安全之行為，</w:t>
      </w:r>
      <w:proofErr w:type="gramStart"/>
      <w:r w:rsidRPr="008560CD">
        <w:rPr>
          <w:rFonts w:hint="eastAsia"/>
        </w:rPr>
        <w:t>則應函送</w:t>
      </w:r>
      <w:proofErr w:type="gramEnd"/>
      <w:r w:rsidRPr="008560CD">
        <w:rPr>
          <w:rFonts w:hint="eastAsia"/>
        </w:rPr>
        <w:t>國家安全局依法辦理</w:t>
      </w:r>
      <w:r w:rsidRPr="008560CD">
        <w:rPr>
          <w:rStyle w:val="aff2"/>
        </w:rPr>
        <w:footnoteReference w:id="27"/>
      </w:r>
      <w:r w:rsidRPr="008560CD">
        <w:rPr>
          <w:rFonts w:hint="eastAsia"/>
        </w:rPr>
        <w:t>。</w:t>
      </w:r>
      <w:r w:rsidRPr="008560CD">
        <w:rPr>
          <w:rFonts w:ascii="Times New Roman" w:hAnsi="Times New Roman"/>
        </w:rPr>
        <w:t>61</w:t>
      </w:r>
      <w:r w:rsidRPr="008560CD">
        <w:rPr>
          <w:rFonts w:ascii="Times New Roman" w:hAnsi="Times New Roman"/>
        </w:rPr>
        <w:t>年</w:t>
      </w:r>
      <w:r w:rsidRPr="008560CD">
        <w:rPr>
          <w:rFonts w:ascii="Times New Roman" w:hAnsi="Times New Roman"/>
        </w:rPr>
        <w:t>8</w:t>
      </w:r>
      <w:r w:rsidRPr="008560CD">
        <w:rPr>
          <w:rFonts w:hint="eastAsia"/>
        </w:rPr>
        <w:t>月各機關保防機構併入人事機構後，依「公務人員忠誠調查實施辦法」規定，各機關人事機構辦理公務人員忠誠調查，</w:t>
      </w:r>
      <w:r w:rsidRPr="008560CD">
        <w:rPr>
          <w:rFonts w:hint="eastAsia"/>
          <w:u w:val="single"/>
        </w:rPr>
        <w:t>如發現其對國家有不忠誠行為或有不良紀錄時，</w:t>
      </w:r>
      <w:proofErr w:type="gramStart"/>
      <w:r w:rsidRPr="008560CD">
        <w:rPr>
          <w:rFonts w:hint="eastAsia"/>
          <w:u w:val="single"/>
        </w:rPr>
        <w:t>應密呈</w:t>
      </w:r>
      <w:proofErr w:type="gramEnd"/>
      <w:r w:rsidRPr="008560CD">
        <w:rPr>
          <w:rFonts w:hint="eastAsia"/>
          <w:u w:val="single"/>
        </w:rPr>
        <w:t>機關主管長官核示，並密函</w:t>
      </w:r>
      <w:r w:rsidR="00473B55" w:rsidRPr="008560CD">
        <w:rPr>
          <w:rFonts w:hint="eastAsia"/>
          <w:u w:val="single"/>
        </w:rPr>
        <w:t>調查局</w:t>
      </w:r>
      <w:proofErr w:type="gramStart"/>
      <w:r w:rsidRPr="008560CD">
        <w:rPr>
          <w:rFonts w:hint="eastAsia"/>
          <w:u w:val="single"/>
        </w:rPr>
        <w:t>研</w:t>
      </w:r>
      <w:proofErr w:type="gramEnd"/>
      <w:r w:rsidRPr="008560CD">
        <w:rPr>
          <w:rFonts w:hint="eastAsia"/>
          <w:u w:val="single"/>
        </w:rPr>
        <w:t>處</w:t>
      </w:r>
      <w:r w:rsidRPr="008560CD">
        <w:rPr>
          <w:rStyle w:val="aff2"/>
        </w:rPr>
        <w:footnoteReference w:id="28"/>
      </w:r>
      <w:r w:rsidRPr="008560CD">
        <w:rPr>
          <w:rFonts w:hint="eastAsia"/>
        </w:rPr>
        <w:t>。</w:t>
      </w:r>
    </w:p>
    <w:p w14:paraId="6B3437CD" w14:textId="4D4DA7D6" w:rsidR="00C95873" w:rsidRPr="008560CD" w:rsidRDefault="00C95873" w:rsidP="00D91BC9">
      <w:pPr>
        <w:pStyle w:val="4"/>
        <w:ind w:left="1701"/>
      </w:pPr>
      <w:r w:rsidRPr="008560CD">
        <w:rPr>
          <w:rFonts w:hint="eastAsia"/>
        </w:rPr>
        <w:t>依上開相關規範，除國家安全局在安全處（室）時期訂定之「人事查核程序」</w:t>
      </w:r>
      <w:r w:rsidRPr="008560CD">
        <w:rPr>
          <w:rFonts w:ascii="Times New Roman" w:hAnsi="Times New Roman"/>
        </w:rPr>
        <w:t>第</w:t>
      </w:r>
      <w:r w:rsidRPr="008560CD">
        <w:rPr>
          <w:rFonts w:ascii="Times New Roman" w:hAnsi="Times New Roman"/>
        </w:rPr>
        <w:t>7</w:t>
      </w:r>
      <w:r w:rsidRPr="008560CD">
        <w:rPr>
          <w:rFonts w:hint="eastAsia"/>
        </w:rPr>
        <w:t>點規定：「各機關</w:t>
      </w:r>
      <w:proofErr w:type="gramStart"/>
      <w:r w:rsidRPr="008560CD">
        <w:rPr>
          <w:rFonts w:hint="eastAsia"/>
        </w:rPr>
        <w:t>安全室因實施</w:t>
      </w:r>
      <w:proofErr w:type="gramEnd"/>
      <w:r w:rsidRPr="008560CD">
        <w:rPr>
          <w:rFonts w:hint="eastAsia"/>
        </w:rPr>
        <w:t>安全調查，發現本機關職員對國家不忠誠或有犯罪事證時，應即分別呈報機關首長暨國家安全局，在其案情未澄清前，不得派遣出國。」外，</w:t>
      </w:r>
      <w:proofErr w:type="gramStart"/>
      <w:r w:rsidRPr="008560CD">
        <w:rPr>
          <w:rFonts w:hint="eastAsia"/>
        </w:rPr>
        <w:t>其餘均僅規定</w:t>
      </w:r>
      <w:proofErr w:type="gramEnd"/>
      <w:r w:rsidRPr="008560CD">
        <w:rPr>
          <w:rFonts w:hAnsi="標楷體" w:hint="eastAsia"/>
          <w:szCs w:val="32"/>
        </w:rPr>
        <w:t>各該機關安全機構（</w:t>
      </w:r>
      <w:r w:rsidRPr="008560CD">
        <w:rPr>
          <w:rFonts w:hint="eastAsia"/>
        </w:rPr>
        <w:t>人事機構</w:t>
      </w:r>
      <w:r w:rsidRPr="008560CD">
        <w:rPr>
          <w:rFonts w:hAnsi="標楷體" w:hint="eastAsia"/>
          <w:szCs w:val="32"/>
        </w:rPr>
        <w:t>）實施安全調查（忠誠調查），</w:t>
      </w:r>
      <w:r w:rsidRPr="008560CD">
        <w:rPr>
          <w:rFonts w:hint="eastAsia"/>
        </w:rPr>
        <w:t>如發現有對國家有不忠誠行為或有不良紀錄時之處置程序</w:t>
      </w:r>
      <w:r w:rsidRPr="008560CD">
        <w:rPr>
          <w:rStyle w:val="aff2"/>
        </w:rPr>
        <w:footnoteReference w:id="29"/>
      </w:r>
      <w:r w:rsidRPr="008560CD">
        <w:rPr>
          <w:rFonts w:hint="eastAsia"/>
        </w:rPr>
        <w:t>，並未明定其簽</w:t>
      </w:r>
      <w:proofErr w:type="gramStart"/>
      <w:r w:rsidRPr="008560CD">
        <w:rPr>
          <w:rFonts w:hint="eastAsia"/>
        </w:rPr>
        <w:t>註</w:t>
      </w:r>
      <w:proofErr w:type="gramEnd"/>
      <w:r w:rsidRPr="008560CD">
        <w:rPr>
          <w:rFonts w:hint="eastAsia"/>
        </w:rPr>
        <w:t>意見是否作為決定升貶、調職轉任、獎懲、出國之依據。</w:t>
      </w:r>
    </w:p>
    <w:p w14:paraId="16944E04" w14:textId="0A39F94C" w:rsidR="00AD4B92" w:rsidRPr="008560CD" w:rsidRDefault="00001D81" w:rsidP="00D91BC9">
      <w:pPr>
        <w:pStyle w:val="3"/>
        <w:rPr>
          <w:b/>
          <w:bCs w:val="0"/>
        </w:rPr>
      </w:pPr>
      <w:r w:rsidRPr="008560CD">
        <w:rPr>
          <w:rFonts w:hint="eastAsia"/>
          <w:b/>
          <w:bCs w:val="0"/>
        </w:rPr>
        <w:t>與調查局之關係</w:t>
      </w:r>
    </w:p>
    <w:p w14:paraId="5B7823AB" w14:textId="638BE38E" w:rsidR="004D53E9" w:rsidRPr="008560CD" w:rsidRDefault="004D53E9" w:rsidP="00D91BC9">
      <w:pPr>
        <w:pStyle w:val="4"/>
        <w:ind w:left="1701"/>
        <w:rPr>
          <w:bCs/>
        </w:rPr>
      </w:pPr>
      <w:r w:rsidRPr="008560CD">
        <w:rPr>
          <w:rFonts w:hint="eastAsia"/>
        </w:rPr>
        <w:t>人事查核人員係派駐於各級政府機關及公營事業機構</w:t>
      </w:r>
      <w:r w:rsidR="003446CE" w:rsidRPr="008560CD">
        <w:rPr>
          <w:rFonts w:hint="eastAsia"/>
        </w:rPr>
        <w:t>「</w:t>
      </w:r>
      <w:r w:rsidR="00E516C9" w:rsidRPr="008560CD">
        <w:rPr>
          <w:rFonts w:hint="eastAsia"/>
          <w:u w:val="single"/>
        </w:rPr>
        <w:t>人二系統</w:t>
      </w:r>
      <w:r w:rsidR="003446CE" w:rsidRPr="008560CD">
        <w:rPr>
          <w:rFonts w:hint="eastAsia"/>
          <w:u w:val="single"/>
        </w:rPr>
        <w:t>」</w:t>
      </w:r>
      <w:r w:rsidRPr="008560CD">
        <w:rPr>
          <w:rFonts w:hint="eastAsia"/>
        </w:rPr>
        <w:t>，僅負責辦理</w:t>
      </w:r>
      <w:r w:rsidRPr="008560CD">
        <w:rPr>
          <w:rFonts w:hint="eastAsia"/>
          <w:u w:val="single"/>
        </w:rPr>
        <w:t>保防工作</w:t>
      </w:r>
      <w:r w:rsidRPr="008560CD">
        <w:rPr>
          <w:rFonts w:hint="eastAsia"/>
        </w:rPr>
        <w:t>，與負</w:t>
      </w:r>
      <w:r w:rsidRPr="008560CD">
        <w:rPr>
          <w:rFonts w:hint="eastAsia"/>
        </w:rPr>
        <w:lastRenderedPageBreak/>
        <w:t>責各地區國家安全與犯罪</w:t>
      </w:r>
      <w:r w:rsidRPr="008560CD">
        <w:rPr>
          <w:rFonts w:hAnsi="標楷體" w:hint="eastAsia"/>
          <w:szCs w:val="32"/>
        </w:rPr>
        <w:t>調查</w:t>
      </w:r>
      <w:r w:rsidRPr="008560CD">
        <w:rPr>
          <w:rFonts w:hint="eastAsia"/>
        </w:rPr>
        <w:t>之</w:t>
      </w:r>
      <w:r w:rsidR="00D77E73" w:rsidRPr="008560CD">
        <w:rPr>
          <w:rFonts w:hint="eastAsia"/>
        </w:rPr>
        <w:t>調查</w:t>
      </w:r>
      <w:r w:rsidRPr="008560CD">
        <w:rPr>
          <w:rFonts w:hint="eastAsia"/>
        </w:rPr>
        <w:t>局調查處（站）有別，依「法務部調查局所屬調查處站與當地機關人事查核單位聯繫配合作業準則」規定，兩者</w:t>
      </w:r>
      <w:r w:rsidRPr="008560CD">
        <w:rPr>
          <w:rFonts w:hint="eastAsia"/>
          <w:u w:val="single"/>
        </w:rPr>
        <w:t>相互主動聯繫密切配合</w:t>
      </w:r>
      <w:r w:rsidRPr="008560CD">
        <w:rPr>
          <w:rFonts w:hint="eastAsia"/>
        </w:rPr>
        <w:t>，充分發揮統合戰力</w:t>
      </w:r>
      <w:r w:rsidRPr="008560CD">
        <w:rPr>
          <w:rStyle w:val="aff2"/>
        </w:rPr>
        <w:footnoteReference w:id="30"/>
      </w:r>
      <w:r w:rsidRPr="008560CD">
        <w:rPr>
          <w:rFonts w:hint="eastAsia"/>
        </w:rPr>
        <w:t>。</w:t>
      </w:r>
    </w:p>
    <w:p w14:paraId="51A0B0BE" w14:textId="658A4336" w:rsidR="009A24B7" w:rsidRPr="008560CD" w:rsidRDefault="009A24B7" w:rsidP="00D91BC9">
      <w:pPr>
        <w:pStyle w:val="4"/>
        <w:ind w:left="1701"/>
        <w:rPr>
          <w:rFonts w:ascii="Times New Roman" w:hAnsi="Times New Roman"/>
          <w:bCs/>
        </w:rPr>
      </w:pPr>
      <w:r w:rsidRPr="008560CD">
        <w:rPr>
          <w:rFonts w:hint="eastAsia"/>
        </w:rPr>
        <w:t>依「機關保防工作實施細則」規定，各機關保防機構雖承機關首長之命辦理保防工作，並受調查局統一指揮監督，此體現在人事管理層面，不僅安全處、室正副主管之任免須事先徵得</w:t>
      </w:r>
      <w:r w:rsidR="00473B55" w:rsidRPr="008560CD">
        <w:rPr>
          <w:rFonts w:hint="eastAsia"/>
        </w:rPr>
        <w:t>調查局</w:t>
      </w:r>
      <w:r w:rsidRPr="008560CD">
        <w:rPr>
          <w:rFonts w:hint="eastAsia"/>
        </w:rPr>
        <w:t>同意，其他職員之派用及</w:t>
      </w:r>
      <w:proofErr w:type="gramStart"/>
      <w:r w:rsidRPr="008560CD">
        <w:rPr>
          <w:rFonts w:hint="eastAsia"/>
        </w:rPr>
        <w:t>解免亦</w:t>
      </w:r>
      <w:proofErr w:type="gramEnd"/>
      <w:r w:rsidRPr="008560CD">
        <w:rPr>
          <w:rFonts w:hint="eastAsia"/>
        </w:rPr>
        <w:t>需檢附資料送</w:t>
      </w:r>
      <w:r w:rsidR="00473B55" w:rsidRPr="008560CD">
        <w:rPr>
          <w:rFonts w:hint="eastAsia"/>
        </w:rPr>
        <w:t>調查局</w:t>
      </w:r>
      <w:r w:rsidRPr="008560CD">
        <w:rPr>
          <w:rFonts w:hint="eastAsia"/>
        </w:rPr>
        <w:t>備查。</w:t>
      </w:r>
    </w:p>
    <w:p w14:paraId="4C51D14C" w14:textId="5D004310" w:rsidR="004D53E9" w:rsidRPr="008560CD" w:rsidRDefault="008B2F34" w:rsidP="00D91BC9">
      <w:pPr>
        <w:pStyle w:val="4"/>
        <w:ind w:left="1701"/>
        <w:rPr>
          <w:rFonts w:ascii="Times New Roman" w:hAnsi="Times New Roman"/>
          <w:bCs/>
        </w:rPr>
      </w:pPr>
      <w:r w:rsidRPr="008560CD">
        <w:rPr>
          <w:rFonts w:ascii="Times New Roman" w:hAnsi="Times New Roman" w:hint="eastAsia"/>
          <w:bCs/>
        </w:rPr>
        <w:t>調查</w:t>
      </w:r>
      <w:r w:rsidR="004D53E9" w:rsidRPr="008560CD">
        <w:rPr>
          <w:rFonts w:ascii="Times New Roman" w:hAnsi="Times New Roman" w:hint="eastAsia"/>
        </w:rPr>
        <w:t>局與各機關有關</w:t>
      </w:r>
      <w:r w:rsidR="003446CE" w:rsidRPr="008560CD">
        <w:rPr>
          <w:rFonts w:ascii="Times New Roman" w:hAnsi="Times New Roman" w:hint="eastAsia"/>
          <w:bCs/>
        </w:rPr>
        <w:t>「</w:t>
      </w:r>
      <w:r w:rsidR="00E516C9" w:rsidRPr="008560CD">
        <w:rPr>
          <w:rFonts w:ascii="Times New Roman" w:hAnsi="Times New Roman" w:hint="eastAsia"/>
          <w:bCs/>
        </w:rPr>
        <w:t>人二系統</w:t>
      </w:r>
      <w:r w:rsidR="003446CE" w:rsidRPr="008560CD">
        <w:rPr>
          <w:rFonts w:ascii="Times New Roman" w:hAnsi="Times New Roman" w:hint="eastAsia"/>
          <w:bCs/>
        </w:rPr>
        <w:t>」</w:t>
      </w:r>
      <w:r w:rsidR="004D53E9" w:rsidRPr="008560CD">
        <w:rPr>
          <w:rFonts w:ascii="Times New Roman" w:hAnsi="Times New Roman" w:hint="eastAsia"/>
        </w:rPr>
        <w:t>業務之公文往返，因內容涉及人事查核機敏資料，為防止在一般收發文行政流程中外</w:t>
      </w:r>
      <w:proofErr w:type="gramStart"/>
      <w:r w:rsidR="004D53E9" w:rsidRPr="008560CD">
        <w:rPr>
          <w:rFonts w:ascii="Times New Roman" w:hAnsi="Times New Roman" w:hint="eastAsia"/>
        </w:rPr>
        <w:t>洩</w:t>
      </w:r>
      <w:proofErr w:type="gramEnd"/>
      <w:r w:rsidR="004D53E9" w:rsidRPr="008560CD">
        <w:rPr>
          <w:rFonts w:ascii="Times New Roman" w:hAnsi="Times New Roman" w:hint="eastAsia"/>
        </w:rPr>
        <w:t>遭境外敵對勢力掌握，</w:t>
      </w:r>
      <w:r w:rsidR="00473B55" w:rsidRPr="008560CD">
        <w:rPr>
          <w:rFonts w:hint="eastAsia"/>
        </w:rPr>
        <w:t>調查局</w:t>
      </w:r>
      <w:r w:rsidR="004D53E9" w:rsidRPr="008560CD">
        <w:rPr>
          <w:rFonts w:ascii="Times New Roman" w:hAnsi="Times New Roman" w:hint="eastAsia"/>
        </w:rPr>
        <w:t>與各機關內部訂有代名行文單</w:t>
      </w:r>
      <w:r w:rsidR="004D53E9" w:rsidRPr="008560CD">
        <w:rPr>
          <w:rStyle w:val="aff2"/>
        </w:rPr>
        <w:footnoteReference w:id="31"/>
      </w:r>
      <w:r w:rsidR="004D53E9" w:rsidRPr="008560CD">
        <w:rPr>
          <w:rFonts w:ascii="Times New Roman" w:hAnsi="Times New Roman" w:hint="eastAsia"/>
        </w:rPr>
        <w:t>，以人名代號代替機關名稱，並定期更換，僅有專責人員得以持有、識別，以資保密。</w:t>
      </w:r>
    </w:p>
    <w:p w14:paraId="00C0CD33" w14:textId="77777777" w:rsidR="00D91BC9" w:rsidRPr="008560CD" w:rsidRDefault="00D91BC9" w:rsidP="00D91BC9">
      <w:pPr>
        <w:pStyle w:val="3"/>
        <w:rPr>
          <w:b/>
        </w:rPr>
      </w:pPr>
      <w:r w:rsidRPr="008560CD">
        <w:rPr>
          <w:rFonts w:ascii="Times New Roman" w:hAnsi="Times New Roman" w:hint="eastAsia"/>
          <w:b/>
        </w:rPr>
        <w:t>檔案處理</w:t>
      </w:r>
    </w:p>
    <w:p w14:paraId="24DE064F" w14:textId="69F6F0D5" w:rsidR="00D91BC9" w:rsidRPr="008560CD" w:rsidRDefault="00D91BC9" w:rsidP="00D91BC9">
      <w:pPr>
        <w:pStyle w:val="3"/>
        <w:numPr>
          <w:ilvl w:val="0"/>
          <w:numId w:val="0"/>
        </w:numPr>
        <w:ind w:leftChars="400" w:left="1361" w:firstLineChars="200" w:firstLine="680"/>
      </w:pPr>
      <w:r w:rsidRPr="008560CD">
        <w:rPr>
          <w:rFonts w:hint="eastAsia"/>
        </w:rPr>
        <w:t>調查局前所簽辦之人事查核資料及保防業務檔案經清理後即依規定歸檔，</w:t>
      </w:r>
      <w:proofErr w:type="gramStart"/>
      <w:r w:rsidRPr="008560CD">
        <w:rPr>
          <w:rFonts w:hint="eastAsia"/>
        </w:rPr>
        <w:t>嗣</w:t>
      </w:r>
      <w:proofErr w:type="gramEnd"/>
      <w:r w:rsidRPr="008560CD">
        <w:rPr>
          <w:rFonts w:hint="eastAsia"/>
        </w:rPr>
        <w:t>於</w:t>
      </w:r>
      <w:r w:rsidRPr="008560CD">
        <w:rPr>
          <w:rFonts w:ascii="Times New Roman" w:hAnsi="Times New Roman"/>
        </w:rPr>
        <w:t>91</w:t>
      </w:r>
      <w:r w:rsidRPr="008560CD">
        <w:rPr>
          <w:rFonts w:ascii="Times New Roman" w:hAnsi="Times New Roman"/>
        </w:rPr>
        <w:t>年</w:t>
      </w:r>
      <w:r w:rsidRPr="008560CD">
        <w:rPr>
          <w:rFonts w:ascii="Times New Roman" w:hAnsi="Times New Roman"/>
        </w:rPr>
        <w:t>12</w:t>
      </w:r>
      <w:r w:rsidRPr="008560CD">
        <w:rPr>
          <w:rFonts w:ascii="Times New Roman" w:hAnsi="Times New Roman"/>
        </w:rPr>
        <w:t>月起依政治檔案條例規定移轉予檔案</w:t>
      </w:r>
      <w:r w:rsidRPr="008560CD">
        <w:t>局</w:t>
      </w:r>
      <w:r w:rsidRPr="008560CD">
        <w:rPr>
          <w:rFonts w:ascii="Times New Roman" w:hAnsi="Times New Roman"/>
        </w:rPr>
        <w:t>。</w:t>
      </w:r>
      <w:r w:rsidR="00473B55" w:rsidRPr="008560CD">
        <w:rPr>
          <w:rFonts w:hint="eastAsia"/>
        </w:rPr>
        <w:t>調查局</w:t>
      </w:r>
      <w:r w:rsidRPr="008560CD">
        <w:rPr>
          <w:rFonts w:ascii="Times New Roman" w:hAnsi="Times New Roman"/>
        </w:rPr>
        <w:t>依政治檔案條例辦理清查、報送相關政治檔案目錄予檔案局審查，自</w:t>
      </w:r>
      <w:r w:rsidRPr="008560CD">
        <w:rPr>
          <w:rFonts w:ascii="Times New Roman" w:hAnsi="Times New Roman"/>
        </w:rPr>
        <w:t>91</w:t>
      </w:r>
      <w:r w:rsidRPr="008560CD">
        <w:rPr>
          <w:rFonts w:ascii="Times New Roman" w:hAnsi="Times New Roman"/>
        </w:rPr>
        <w:t>年</w:t>
      </w:r>
      <w:r w:rsidRPr="008560CD">
        <w:rPr>
          <w:rFonts w:ascii="Times New Roman" w:hAnsi="Times New Roman"/>
        </w:rPr>
        <w:t>12</w:t>
      </w:r>
      <w:r w:rsidRPr="008560CD">
        <w:rPr>
          <w:rFonts w:ascii="Times New Roman" w:hAnsi="Times New Roman"/>
        </w:rPr>
        <w:t>月迄今</w:t>
      </w:r>
      <w:r w:rsidRPr="008560CD">
        <w:rPr>
          <w:rFonts w:hAnsi="標楷體"/>
        </w:rPr>
        <w:t>(</w:t>
      </w:r>
      <w:r w:rsidRPr="008560CD">
        <w:rPr>
          <w:rFonts w:ascii="Times New Roman" w:hAnsi="Times New Roman"/>
        </w:rPr>
        <w:t>114</w:t>
      </w:r>
      <w:r w:rsidRPr="008560CD">
        <w:rPr>
          <w:rFonts w:ascii="Times New Roman" w:hAnsi="Times New Roman"/>
        </w:rPr>
        <w:t>年</w:t>
      </w:r>
      <w:r w:rsidRPr="008560CD">
        <w:rPr>
          <w:rFonts w:ascii="Times New Roman" w:hAnsi="Times New Roman"/>
        </w:rPr>
        <w:t>9</w:t>
      </w:r>
      <w:r w:rsidRPr="008560CD">
        <w:rPr>
          <w:rFonts w:ascii="Times New Roman" w:hAnsi="Times New Roman"/>
        </w:rPr>
        <w:t>月</w:t>
      </w:r>
      <w:r w:rsidRPr="008560CD">
        <w:rPr>
          <w:rFonts w:hAnsi="標楷體"/>
        </w:rPr>
        <w:t>)</w:t>
      </w:r>
      <w:r w:rsidRPr="008560CD">
        <w:rPr>
          <w:rFonts w:ascii="Times New Roman" w:hAnsi="Times New Roman"/>
        </w:rPr>
        <w:t>共</w:t>
      </w:r>
      <w:r w:rsidRPr="008560CD">
        <w:rPr>
          <w:rFonts w:hint="eastAsia"/>
        </w:rPr>
        <w:t>分</w:t>
      </w:r>
      <w:r w:rsidRPr="008560CD">
        <w:rPr>
          <w:rFonts w:ascii="Times New Roman" w:hAnsi="Times New Roman"/>
        </w:rPr>
        <w:t>7</w:t>
      </w:r>
      <w:r w:rsidRPr="008560CD">
        <w:rPr>
          <w:rFonts w:ascii="Times New Roman" w:hAnsi="Times New Roman"/>
        </w:rPr>
        <w:t>批次移</w:t>
      </w:r>
      <w:r w:rsidRPr="008560CD">
        <w:rPr>
          <w:rFonts w:hint="eastAsia"/>
        </w:rPr>
        <w:t>轉管有之政治檔案</w:t>
      </w:r>
      <w:r w:rsidRPr="008560CD">
        <w:rPr>
          <w:rFonts w:ascii="Times New Roman" w:hAnsi="Times New Roman"/>
        </w:rPr>
        <w:t>計</w:t>
      </w:r>
      <w:r w:rsidRPr="008560CD">
        <w:rPr>
          <w:rFonts w:ascii="Times New Roman" w:hAnsi="Times New Roman"/>
        </w:rPr>
        <w:t>3</w:t>
      </w:r>
      <w:r w:rsidRPr="008560CD">
        <w:rPr>
          <w:rFonts w:ascii="Times New Roman" w:hAnsi="Times New Roman"/>
        </w:rPr>
        <w:t>萬</w:t>
      </w:r>
      <w:r w:rsidRPr="008560CD">
        <w:rPr>
          <w:rFonts w:ascii="Times New Roman" w:hAnsi="Times New Roman"/>
        </w:rPr>
        <w:t>4,697</w:t>
      </w:r>
      <w:r w:rsidRPr="008560CD">
        <w:rPr>
          <w:rFonts w:ascii="Times New Roman" w:hAnsi="Times New Roman"/>
        </w:rPr>
        <w:t>案，其中與</w:t>
      </w:r>
      <w:r w:rsidR="003446CE" w:rsidRPr="008560CD">
        <w:rPr>
          <w:rFonts w:ascii="Times New Roman" w:hAnsi="Times New Roman"/>
        </w:rPr>
        <w:t>「</w:t>
      </w:r>
      <w:r w:rsidR="00E516C9" w:rsidRPr="008560CD">
        <w:rPr>
          <w:rFonts w:ascii="Times New Roman" w:hAnsi="Times New Roman"/>
        </w:rPr>
        <w:t>人二系統</w:t>
      </w:r>
      <w:r w:rsidR="003446CE" w:rsidRPr="008560CD">
        <w:rPr>
          <w:rFonts w:ascii="Times New Roman" w:hAnsi="Times New Roman"/>
        </w:rPr>
        <w:t>」</w:t>
      </w:r>
      <w:r w:rsidRPr="008560CD">
        <w:rPr>
          <w:rFonts w:ascii="Times New Roman" w:hAnsi="Times New Roman"/>
        </w:rPr>
        <w:t>相關之政治檔案計</w:t>
      </w:r>
      <w:r w:rsidRPr="008560CD">
        <w:rPr>
          <w:rFonts w:ascii="Times New Roman" w:hAnsi="Times New Roman"/>
        </w:rPr>
        <w:t>469</w:t>
      </w:r>
      <w:r w:rsidRPr="008560CD">
        <w:rPr>
          <w:rFonts w:ascii="Times New Roman" w:hAnsi="Times New Roman"/>
        </w:rPr>
        <w:t>案，另查有非政治檔案</w:t>
      </w:r>
      <w:r w:rsidRPr="008560CD">
        <w:rPr>
          <w:rFonts w:ascii="Times New Roman" w:hAnsi="Times New Roman"/>
        </w:rPr>
        <w:t>20</w:t>
      </w:r>
      <w:r w:rsidRPr="008560CD">
        <w:rPr>
          <w:rFonts w:ascii="Times New Roman" w:hAnsi="Times New Roman"/>
        </w:rPr>
        <w:t>案。</w:t>
      </w:r>
    </w:p>
    <w:p w14:paraId="2D37AEAF" w14:textId="42814D9C" w:rsidR="0017018A" w:rsidRPr="008560CD" w:rsidRDefault="00527D4F" w:rsidP="00917610">
      <w:pPr>
        <w:pStyle w:val="2"/>
        <w:ind w:left="1020" w:hanging="680"/>
      </w:pPr>
      <w:r w:rsidRPr="008560CD">
        <w:rPr>
          <w:rFonts w:hint="eastAsia"/>
        </w:rPr>
        <w:t>檔案局</w:t>
      </w:r>
      <w:r w:rsidR="0017018A" w:rsidRPr="008560CD">
        <w:rPr>
          <w:rFonts w:hint="eastAsia"/>
        </w:rPr>
        <w:t>查復說明</w:t>
      </w:r>
      <w:r w:rsidR="0017018A" w:rsidRPr="008560CD">
        <w:rPr>
          <w:rStyle w:val="aff2"/>
        </w:rPr>
        <w:footnoteReference w:id="32"/>
      </w:r>
    </w:p>
    <w:p w14:paraId="390AC9D8" w14:textId="120B5813" w:rsidR="00D903EA" w:rsidRPr="008560CD" w:rsidRDefault="003446CE" w:rsidP="00924244">
      <w:pPr>
        <w:pStyle w:val="3"/>
        <w:rPr>
          <w:b/>
          <w:bCs w:val="0"/>
        </w:rPr>
      </w:pPr>
      <w:r w:rsidRPr="008560CD">
        <w:rPr>
          <w:rFonts w:hint="eastAsia"/>
          <w:b/>
          <w:bCs w:val="0"/>
        </w:rPr>
        <w:lastRenderedPageBreak/>
        <w:t>「</w:t>
      </w:r>
      <w:r w:rsidR="00E516C9" w:rsidRPr="008560CD">
        <w:rPr>
          <w:rFonts w:hint="eastAsia"/>
          <w:b/>
          <w:bCs w:val="0"/>
        </w:rPr>
        <w:t>人二</w:t>
      </w:r>
      <w:r w:rsidR="007A2898" w:rsidRPr="008560CD">
        <w:rPr>
          <w:rFonts w:hint="eastAsia"/>
          <w:b/>
          <w:bCs w:val="0"/>
        </w:rPr>
        <w:t>室</w:t>
      </w:r>
      <w:r w:rsidRPr="008560CD">
        <w:rPr>
          <w:rFonts w:hint="eastAsia"/>
          <w:b/>
          <w:bCs w:val="0"/>
        </w:rPr>
        <w:t>」</w:t>
      </w:r>
      <w:r w:rsidR="00D903EA" w:rsidRPr="008560CD">
        <w:rPr>
          <w:rFonts w:hint="eastAsia"/>
          <w:b/>
          <w:bCs w:val="0"/>
        </w:rPr>
        <w:t>制度沿革</w:t>
      </w:r>
    </w:p>
    <w:p w14:paraId="6DA0DB34" w14:textId="0A7862ED" w:rsidR="00D903EA" w:rsidRPr="008560CD" w:rsidRDefault="00D903EA" w:rsidP="00832E7D">
      <w:pPr>
        <w:pStyle w:val="4"/>
        <w:ind w:left="1701"/>
      </w:pPr>
      <w:r w:rsidRPr="008560CD">
        <w:rPr>
          <w:rFonts w:hint="eastAsia"/>
        </w:rPr>
        <w:t>政府播遷來</w:t>
      </w:r>
      <w:proofErr w:type="gramStart"/>
      <w:r w:rsidRPr="008560CD">
        <w:rPr>
          <w:rFonts w:hint="eastAsia"/>
        </w:rPr>
        <w:t>臺</w:t>
      </w:r>
      <w:proofErr w:type="gramEnd"/>
      <w:r w:rsidRPr="008560CD">
        <w:rPr>
          <w:rFonts w:hint="eastAsia"/>
        </w:rPr>
        <w:t>後，制定「動員戡亂時期保密防諜實施辦法」及「機關保防工作實施細則」，規劃全國保密防諜工作(下稱保防工作)，由</w:t>
      </w:r>
      <w:r w:rsidRPr="008560CD">
        <w:rPr>
          <w:rFonts w:ascii="Times New Roman" w:hAnsi="Times New Roman" w:hint="eastAsia"/>
        </w:rPr>
        <w:t>國家安全局</w:t>
      </w:r>
      <w:r w:rsidRPr="008560CD">
        <w:rPr>
          <w:rFonts w:hint="eastAsia"/>
        </w:rPr>
        <w:t>監督指導，機關保防工作由調查局負責並協調執行，各級政府機關(含公營事業機構)應設置保防機構，辦理機關保防工作。</w:t>
      </w:r>
    </w:p>
    <w:p w14:paraId="2E7E54B4" w14:textId="50BBF652" w:rsidR="00375A9A" w:rsidRPr="008560CD" w:rsidRDefault="00D903EA" w:rsidP="00832E7D">
      <w:pPr>
        <w:pStyle w:val="4"/>
        <w:ind w:left="1701"/>
      </w:pPr>
      <w:r w:rsidRPr="008560CD">
        <w:rPr>
          <w:rFonts w:ascii="Times New Roman" w:hAnsi="Times New Roman"/>
        </w:rPr>
        <w:t>36</w:t>
      </w:r>
      <w:r w:rsidRPr="008560CD">
        <w:rPr>
          <w:rFonts w:ascii="Times New Roman" w:hAnsi="Times New Roman"/>
        </w:rPr>
        <w:t>年</w:t>
      </w:r>
      <w:r w:rsidRPr="008560CD">
        <w:rPr>
          <w:rFonts w:ascii="Times New Roman" w:hAnsi="Times New Roman"/>
        </w:rPr>
        <w:t>5</w:t>
      </w:r>
      <w:r w:rsidRPr="008560CD">
        <w:rPr>
          <w:rFonts w:ascii="Times New Roman" w:hAnsi="Times New Roman"/>
        </w:rPr>
        <w:t>月</w:t>
      </w:r>
      <w:r w:rsidRPr="008560CD">
        <w:rPr>
          <w:rFonts w:ascii="Times New Roman" w:hAnsi="Times New Roman"/>
        </w:rPr>
        <w:t>16</w:t>
      </w:r>
      <w:r w:rsidRPr="008560CD">
        <w:rPr>
          <w:rFonts w:hint="eastAsia"/>
        </w:rPr>
        <w:t>日，臺灣省政府成立伊始，</w:t>
      </w:r>
      <w:r w:rsidRPr="008560CD">
        <w:rPr>
          <w:rFonts w:ascii="Times New Roman" w:hAnsi="Times New Roman" w:hint="eastAsia"/>
        </w:rPr>
        <w:t>機關</w:t>
      </w:r>
      <w:r w:rsidRPr="008560CD">
        <w:rPr>
          <w:rFonts w:hint="eastAsia"/>
        </w:rPr>
        <w:t>保防工作由秘書處安全室兼辦，無專責單位辦理。</w:t>
      </w:r>
      <w:r w:rsidRPr="008560CD">
        <w:rPr>
          <w:rFonts w:ascii="Times New Roman" w:hAnsi="Times New Roman"/>
        </w:rPr>
        <w:t>42</w:t>
      </w:r>
      <w:r w:rsidRPr="008560CD">
        <w:rPr>
          <w:rFonts w:ascii="Times New Roman" w:hAnsi="Times New Roman"/>
        </w:rPr>
        <w:t>年</w:t>
      </w:r>
      <w:r w:rsidRPr="008560CD">
        <w:rPr>
          <w:rFonts w:ascii="Times New Roman" w:hAnsi="Times New Roman"/>
        </w:rPr>
        <w:t>7</w:t>
      </w:r>
      <w:r w:rsidRPr="008560CD">
        <w:rPr>
          <w:rFonts w:ascii="Times New Roman" w:hAnsi="Times New Roman"/>
        </w:rPr>
        <w:t>月</w:t>
      </w:r>
      <w:r w:rsidRPr="008560CD">
        <w:rPr>
          <w:rFonts w:hint="eastAsia"/>
        </w:rPr>
        <w:t>起，各級機關(構)陸續設立安全單位，由調查局遴選並以「保防班」訓練結業人員辦理保防及機關安全防護工作。</w:t>
      </w:r>
      <w:r w:rsidRPr="008560CD">
        <w:rPr>
          <w:rFonts w:ascii="Times New Roman" w:hAnsi="Times New Roman"/>
        </w:rPr>
        <w:t>46</w:t>
      </w:r>
      <w:r w:rsidRPr="008560CD">
        <w:rPr>
          <w:rFonts w:ascii="Times New Roman" w:hAnsi="Times New Roman"/>
        </w:rPr>
        <w:t>年行政院修正「機關保防工作實施細則」，賦予調查局與各機關安全處</w:t>
      </w:r>
      <w:r w:rsidRPr="008560CD">
        <w:rPr>
          <w:rFonts w:hAnsi="標楷體"/>
        </w:rPr>
        <w:t>(室)的</w:t>
      </w:r>
      <w:r w:rsidRPr="008560CD">
        <w:rPr>
          <w:rFonts w:ascii="Times New Roman" w:hAnsi="Times New Roman"/>
        </w:rPr>
        <w:t>直接隸屬關係。</w:t>
      </w:r>
      <w:r w:rsidRPr="008560CD">
        <w:rPr>
          <w:rFonts w:ascii="Times New Roman" w:hAnsi="Times New Roman"/>
        </w:rPr>
        <w:t>56</w:t>
      </w:r>
      <w:r w:rsidRPr="008560CD">
        <w:rPr>
          <w:rFonts w:ascii="Times New Roman" w:hAnsi="Times New Roman"/>
        </w:rPr>
        <w:t>年</w:t>
      </w:r>
      <w:r w:rsidRPr="008560CD">
        <w:rPr>
          <w:rFonts w:ascii="Times New Roman" w:hAnsi="Times New Roman"/>
        </w:rPr>
        <w:t>8</w:t>
      </w:r>
      <w:r w:rsidRPr="008560CD">
        <w:rPr>
          <w:rFonts w:ascii="Times New Roman" w:hAnsi="Times New Roman"/>
        </w:rPr>
        <w:t>月</w:t>
      </w:r>
      <w:r w:rsidRPr="008560CD">
        <w:rPr>
          <w:rFonts w:ascii="Times New Roman" w:hAnsi="Times New Roman"/>
        </w:rPr>
        <w:t>5</w:t>
      </w:r>
      <w:r w:rsidRPr="008560CD">
        <w:rPr>
          <w:rFonts w:ascii="Times New Roman" w:hAnsi="Times New Roman"/>
        </w:rPr>
        <w:t>日，</w:t>
      </w:r>
      <w:r w:rsidR="00A37202" w:rsidRPr="008560CD">
        <w:rPr>
          <w:rFonts w:ascii="Times New Roman" w:hAnsi="Times New Roman" w:hint="eastAsia"/>
        </w:rPr>
        <w:t>臺灣</w:t>
      </w:r>
      <w:r w:rsidRPr="008560CD">
        <w:rPr>
          <w:rFonts w:ascii="Times New Roman" w:hAnsi="Times New Roman"/>
        </w:rPr>
        <w:t>省</w:t>
      </w:r>
      <w:proofErr w:type="gramStart"/>
      <w:r w:rsidR="00A37202" w:rsidRPr="008560CD">
        <w:rPr>
          <w:rFonts w:ascii="Times New Roman" w:hAnsi="Times New Roman" w:hint="eastAsia"/>
        </w:rPr>
        <w:t>政</w:t>
      </w:r>
      <w:r w:rsidRPr="008560CD">
        <w:rPr>
          <w:rFonts w:ascii="Times New Roman" w:hAnsi="Times New Roman"/>
        </w:rPr>
        <w:t>府函頒設置</w:t>
      </w:r>
      <w:proofErr w:type="gramEnd"/>
      <w:r w:rsidRPr="008560CD">
        <w:rPr>
          <w:rFonts w:ascii="Times New Roman" w:hAnsi="Times New Roman"/>
        </w:rPr>
        <w:t>臺灣省政府安全處，於</w:t>
      </w:r>
      <w:r w:rsidRPr="008560CD">
        <w:rPr>
          <w:rFonts w:ascii="Times New Roman" w:hAnsi="Times New Roman"/>
        </w:rPr>
        <w:t>8</w:t>
      </w:r>
      <w:r w:rsidRPr="008560CD">
        <w:rPr>
          <w:rFonts w:ascii="Times New Roman" w:hAnsi="Times New Roman"/>
        </w:rPr>
        <w:t>月</w:t>
      </w:r>
      <w:r w:rsidRPr="008560CD">
        <w:rPr>
          <w:rFonts w:ascii="Times New Roman" w:hAnsi="Times New Roman"/>
        </w:rPr>
        <w:t>21</w:t>
      </w:r>
      <w:r w:rsidRPr="008560CD">
        <w:rPr>
          <w:rFonts w:ascii="Times New Roman" w:hAnsi="Times New Roman"/>
        </w:rPr>
        <w:t>日成立</w:t>
      </w:r>
      <w:r w:rsidRPr="008560CD">
        <w:rPr>
          <w:rFonts w:hint="eastAsia"/>
        </w:rPr>
        <w:t>，辦理本省保防工作。</w:t>
      </w:r>
    </w:p>
    <w:p w14:paraId="7E65EEBA" w14:textId="7BE4F41B" w:rsidR="00375A9A" w:rsidRPr="008560CD" w:rsidRDefault="00375A9A" w:rsidP="00832E7D">
      <w:pPr>
        <w:pStyle w:val="4"/>
        <w:ind w:left="1701"/>
        <w:rPr>
          <w:rFonts w:ascii="Times New Roman" w:hAnsi="Times New Roman"/>
        </w:rPr>
      </w:pPr>
      <w:r w:rsidRPr="008560CD">
        <w:rPr>
          <w:rFonts w:ascii="Times New Roman" w:hAnsi="Times New Roman"/>
        </w:rPr>
        <w:t>57</w:t>
      </w:r>
      <w:r w:rsidRPr="008560CD">
        <w:rPr>
          <w:rFonts w:ascii="Times New Roman" w:hAnsi="Times New Roman"/>
        </w:rPr>
        <w:t>年</w:t>
      </w:r>
      <w:r w:rsidRPr="008560CD">
        <w:rPr>
          <w:rFonts w:ascii="Times New Roman" w:hAnsi="Times New Roman"/>
        </w:rPr>
        <w:t>9</w:t>
      </w:r>
      <w:r w:rsidRPr="008560CD">
        <w:rPr>
          <w:rFonts w:ascii="Times New Roman" w:hAnsi="Times New Roman"/>
        </w:rPr>
        <w:t>月，調查局奉行政院指示，增加政風調查工作，指定專責人員辦理，期端正政風，遏止貪污。</w:t>
      </w:r>
      <w:r w:rsidRPr="008560CD">
        <w:rPr>
          <w:rFonts w:ascii="Times New Roman" w:hAnsi="Times New Roman"/>
          <w:u w:val="single"/>
        </w:rPr>
        <w:t>61</w:t>
      </w:r>
      <w:r w:rsidRPr="008560CD">
        <w:rPr>
          <w:rFonts w:ascii="Times New Roman" w:hAnsi="Times New Roman"/>
          <w:u w:val="single"/>
        </w:rPr>
        <w:t>年</w:t>
      </w:r>
      <w:r w:rsidR="00694606" w:rsidRPr="008560CD">
        <w:rPr>
          <w:rFonts w:ascii="Times New Roman" w:hAnsi="Times New Roman" w:hint="eastAsia"/>
          <w:u w:val="single"/>
        </w:rPr>
        <w:t>時任</w:t>
      </w:r>
      <w:r w:rsidRPr="008560CD">
        <w:rPr>
          <w:rFonts w:ascii="Times New Roman" w:hAnsi="Times New Roman"/>
          <w:u w:val="single"/>
        </w:rPr>
        <w:t>行政院副院長蔣經國舉行「永靖會議」，認為安全單位在外形象不佳，下令全數裁撤，將安全人員及其業務併入各機關人事單位，即人事查核單位或「人二」單位</w:t>
      </w:r>
      <w:r w:rsidRPr="008560CD">
        <w:rPr>
          <w:rFonts w:ascii="Times New Roman" w:hAnsi="Times New Roman"/>
        </w:rPr>
        <w:t>。</w:t>
      </w:r>
      <w:r w:rsidR="00A37202" w:rsidRPr="008560CD">
        <w:rPr>
          <w:rFonts w:ascii="Times New Roman" w:hAnsi="Times New Roman" w:hint="eastAsia"/>
        </w:rPr>
        <w:t>臺灣</w:t>
      </w:r>
      <w:r w:rsidRPr="008560CD">
        <w:rPr>
          <w:rFonts w:ascii="Times New Roman" w:hAnsi="Times New Roman"/>
        </w:rPr>
        <w:t>省</w:t>
      </w:r>
      <w:r w:rsidR="00A37202" w:rsidRPr="008560CD">
        <w:rPr>
          <w:rFonts w:ascii="Times New Roman" w:hAnsi="Times New Roman" w:hint="eastAsia"/>
        </w:rPr>
        <w:t>政</w:t>
      </w:r>
      <w:r w:rsidRPr="008560CD">
        <w:rPr>
          <w:rFonts w:ascii="Times New Roman" w:hAnsi="Times New Roman"/>
        </w:rPr>
        <w:t>府安全處奉</w:t>
      </w:r>
      <w:r w:rsidR="00A37202" w:rsidRPr="008560CD">
        <w:rPr>
          <w:rFonts w:ascii="Times New Roman" w:hAnsi="Times New Roman" w:hint="eastAsia"/>
        </w:rPr>
        <w:t>臺灣</w:t>
      </w:r>
      <w:r w:rsidRPr="008560CD">
        <w:rPr>
          <w:rFonts w:ascii="Times New Roman" w:hAnsi="Times New Roman"/>
        </w:rPr>
        <w:t>省</w:t>
      </w:r>
      <w:r w:rsidR="00A37202" w:rsidRPr="008560CD">
        <w:rPr>
          <w:rFonts w:ascii="Times New Roman" w:hAnsi="Times New Roman" w:hint="eastAsia"/>
        </w:rPr>
        <w:t>政</w:t>
      </w:r>
      <w:r w:rsidRPr="008560CD">
        <w:rPr>
          <w:rFonts w:ascii="Times New Roman" w:hAnsi="Times New Roman"/>
        </w:rPr>
        <w:t>府令自</w:t>
      </w:r>
      <w:r w:rsidRPr="008560CD">
        <w:rPr>
          <w:rFonts w:ascii="Times New Roman" w:hAnsi="Times New Roman"/>
        </w:rPr>
        <w:t>61</w:t>
      </w:r>
      <w:r w:rsidRPr="008560CD">
        <w:rPr>
          <w:rFonts w:ascii="Times New Roman" w:hAnsi="Times New Roman"/>
        </w:rPr>
        <w:t>年</w:t>
      </w:r>
      <w:r w:rsidRPr="008560CD">
        <w:rPr>
          <w:rFonts w:ascii="Times New Roman" w:hAnsi="Times New Roman"/>
        </w:rPr>
        <w:t>8</w:t>
      </w:r>
      <w:r w:rsidRPr="008560CD">
        <w:rPr>
          <w:rFonts w:ascii="Times New Roman" w:hAnsi="Times New Roman"/>
        </w:rPr>
        <w:t>月</w:t>
      </w:r>
      <w:r w:rsidRPr="008560CD">
        <w:rPr>
          <w:rFonts w:ascii="Times New Roman" w:hAnsi="Times New Roman"/>
        </w:rPr>
        <w:t>1</w:t>
      </w:r>
      <w:r w:rsidRPr="008560CD">
        <w:rPr>
          <w:rFonts w:ascii="Times New Roman" w:hAnsi="Times New Roman"/>
        </w:rPr>
        <w:t>日起歸併人事處，為</w:t>
      </w:r>
      <w:r w:rsidR="00A37202" w:rsidRPr="008560CD">
        <w:rPr>
          <w:rFonts w:ascii="Times New Roman" w:hAnsi="Times New Roman" w:hint="eastAsia"/>
        </w:rPr>
        <w:t>臺灣</w:t>
      </w:r>
      <w:r w:rsidRPr="008560CD">
        <w:rPr>
          <w:rFonts w:ascii="Times New Roman" w:hAnsi="Times New Roman"/>
        </w:rPr>
        <w:t>省</w:t>
      </w:r>
      <w:r w:rsidR="00A37202" w:rsidRPr="008560CD">
        <w:rPr>
          <w:rFonts w:ascii="Times New Roman" w:hAnsi="Times New Roman" w:hint="eastAsia"/>
        </w:rPr>
        <w:t>政</w:t>
      </w:r>
      <w:r w:rsidRPr="008560CD">
        <w:rPr>
          <w:rFonts w:ascii="Times New Roman" w:hAnsi="Times New Roman"/>
        </w:rPr>
        <w:t>府</w:t>
      </w:r>
      <w:r w:rsidR="00E109EC" w:rsidRPr="008560CD">
        <w:rPr>
          <w:rFonts w:hint="eastAsia"/>
        </w:rPr>
        <w:t>「人二室」</w:t>
      </w:r>
      <w:r w:rsidRPr="008560CD">
        <w:rPr>
          <w:rFonts w:ascii="Times New Roman" w:hAnsi="Times New Roman"/>
        </w:rPr>
        <w:t>，仍受調查局指</w:t>
      </w:r>
      <w:r w:rsidRPr="008560CD">
        <w:rPr>
          <w:rFonts w:ascii="Times New Roman" w:hAnsi="Times New Roman" w:hint="eastAsia"/>
        </w:rPr>
        <w:t>揮監督，負責本省人事查核業務之綜合規劃及推行督導，其人員由調查局公開招考並施以「人事查核班」專業訓練。</w:t>
      </w:r>
    </w:p>
    <w:p w14:paraId="6E4575BB" w14:textId="496AC849" w:rsidR="00375A9A" w:rsidRPr="008560CD" w:rsidRDefault="00375A9A" w:rsidP="00832E7D">
      <w:pPr>
        <w:pStyle w:val="4"/>
        <w:ind w:left="1701"/>
        <w:rPr>
          <w:rFonts w:ascii="Times New Roman" w:hAnsi="Times New Roman"/>
        </w:rPr>
      </w:pPr>
      <w:r w:rsidRPr="008560CD">
        <w:rPr>
          <w:rFonts w:ascii="Times New Roman" w:hAnsi="Times New Roman" w:hint="eastAsia"/>
        </w:rPr>
        <w:t>隨著動員戡亂時期終止，</w:t>
      </w:r>
      <w:proofErr w:type="gramStart"/>
      <w:r w:rsidRPr="008560CD">
        <w:rPr>
          <w:rFonts w:ascii="Times New Roman" w:hAnsi="Times New Roman" w:hint="eastAsia"/>
        </w:rPr>
        <w:t>各界迭有人事</w:t>
      </w:r>
      <w:proofErr w:type="gramEnd"/>
      <w:r w:rsidRPr="008560CD">
        <w:rPr>
          <w:rFonts w:ascii="Times New Roman" w:hAnsi="Times New Roman" w:hint="eastAsia"/>
        </w:rPr>
        <w:t>查核單位組織裁撤或法制化之議，行政院</w:t>
      </w:r>
      <w:proofErr w:type="gramStart"/>
      <w:r w:rsidRPr="008560CD">
        <w:rPr>
          <w:rFonts w:ascii="Times New Roman" w:hAnsi="Times New Roman" w:hint="eastAsia"/>
        </w:rPr>
        <w:t>爰研</w:t>
      </w:r>
      <w:proofErr w:type="gramEnd"/>
      <w:r w:rsidRPr="008560CD">
        <w:rPr>
          <w:rFonts w:ascii="Times New Roman" w:hAnsi="Times New Roman" w:hint="eastAsia"/>
        </w:rPr>
        <w:t>訂「政風機構人員設置條例」，於</w:t>
      </w:r>
      <w:r w:rsidRPr="008560CD">
        <w:rPr>
          <w:rFonts w:ascii="Times New Roman" w:hAnsi="Times New Roman" w:hint="eastAsia"/>
        </w:rPr>
        <w:t>81</w:t>
      </w:r>
      <w:r w:rsidRPr="008560CD">
        <w:rPr>
          <w:rFonts w:ascii="Times New Roman" w:hAnsi="Times New Roman" w:hint="eastAsia"/>
        </w:rPr>
        <w:t>年</w:t>
      </w:r>
      <w:r w:rsidRPr="008560CD">
        <w:rPr>
          <w:rFonts w:ascii="Times New Roman" w:hAnsi="Times New Roman" w:hint="eastAsia"/>
        </w:rPr>
        <w:t>6</w:t>
      </w:r>
      <w:r w:rsidRPr="008560CD">
        <w:rPr>
          <w:rFonts w:ascii="Times New Roman" w:hAnsi="Times New Roman" w:hint="eastAsia"/>
        </w:rPr>
        <w:t>月</w:t>
      </w:r>
      <w:r w:rsidRPr="008560CD">
        <w:rPr>
          <w:rFonts w:ascii="Times New Roman" w:hAnsi="Times New Roman" w:hint="eastAsia"/>
        </w:rPr>
        <w:t>16</w:t>
      </w:r>
      <w:r w:rsidRPr="008560CD">
        <w:rPr>
          <w:rFonts w:ascii="Times New Roman" w:hAnsi="Times New Roman" w:hint="eastAsia"/>
        </w:rPr>
        <w:t>日</w:t>
      </w:r>
      <w:r w:rsidR="000D5DF7" w:rsidRPr="008560CD">
        <w:rPr>
          <w:rFonts w:ascii="Times New Roman" w:hAnsi="Times New Roman" w:hint="eastAsia"/>
        </w:rPr>
        <w:t>立法院</w:t>
      </w:r>
      <w:r w:rsidRPr="008560CD">
        <w:rPr>
          <w:rFonts w:ascii="Times New Roman" w:hAnsi="Times New Roman" w:hint="eastAsia"/>
        </w:rPr>
        <w:t>通過</w:t>
      </w:r>
      <w:r w:rsidR="000D5DF7" w:rsidRPr="008560CD">
        <w:rPr>
          <w:rFonts w:ascii="Times New Roman" w:hAnsi="Times New Roman" w:hint="eastAsia"/>
        </w:rPr>
        <w:t>（</w:t>
      </w:r>
      <w:r w:rsidR="000D5DF7" w:rsidRPr="008560CD">
        <w:rPr>
          <w:rFonts w:ascii="Times New Roman" w:hAnsi="Times New Roman" w:hint="eastAsia"/>
        </w:rPr>
        <w:t>7</w:t>
      </w:r>
      <w:r w:rsidR="000D5DF7" w:rsidRPr="008560CD">
        <w:rPr>
          <w:rFonts w:ascii="Times New Roman" w:hAnsi="Times New Roman" w:hint="eastAsia"/>
        </w:rPr>
        <w:lastRenderedPageBreak/>
        <w:t>月</w:t>
      </w:r>
      <w:r w:rsidR="000D5DF7" w:rsidRPr="008560CD">
        <w:rPr>
          <w:rFonts w:ascii="Times New Roman" w:hAnsi="Times New Roman" w:hint="eastAsia"/>
        </w:rPr>
        <w:t>1</w:t>
      </w:r>
      <w:r w:rsidR="000D5DF7" w:rsidRPr="008560CD">
        <w:rPr>
          <w:rFonts w:ascii="Times New Roman" w:hAnsi="Times New Roman" w:hint="eastAsia"/>
        </w:rPr>
        <w:t>日公佈施行）</w:t>
      </w:r>
      <w:r w:rsidRPr="008560CD">
        <w:rPr>
          <w:rFonts w:ascii="Times New Roman" w:hAnsi="Times New Roman" w:hint="eastAsia"/>
        </w:rPr>
        <w:t>，法務部為全國政風業務之主管機關，自</w:t>
      </w:r>
      <w:r w:rsidRPr="008560CD">
        <w:rPr>
          <w:rFonts w:ascii="Times New Roman" w:hAnsi="Times New Roman" w:hint="eastAsia"/>
        </w:rPr>
        <w:t>82</w:t>
      </w:r>
      <w:r w:rsidRPr="008560CD">
        <w:rPr>
          <w:rFonts w:ascii="Times New Roman" w:hAnsi="Times New Roman" w:hint="eastAsia"/>
        </w:rPr>
        <w:t>年起辦理政風人員特考，進用人員分發各機關後，再由法務部集中專業訓練。</w:t>
      </w:r>
    </w:p>
    <w:p w14:paraId="0F4A4CF2" w14:textId="60945305" w:rsidR="00375A9A" w:rsidRPr="008560CD" w:rsidRDefault="00375A9A" w:rsidP="00832E7D">
      <w:pPr>
        <w:pStyle w:val="4"/>
        <w:ind w:left="1701"/>
        <w:rPr>
          <w:rFonts w:ascii="Times New Roman" w:hAnsi="Times New Roman"/>
        </w:rPr>
      </w:pPr>
      <w:r w:rsidRPr="008560CD">
        <w:rPr>
          <w:rFonts w:ascii="Times New Roman" w:hAnsi="Times New Roman" w:hint="eastAsia"/>
        </w:rPr>
        <w:t>82</w:t>
      </w:r>
      <w:r w:rsidRPr="008560CD">
        <w:rPr>
          <w:rFonts w:ascii="Times New Roman" w:hAnsi="Times New Roman" w:hint="eastAsia"/>
        </w:rPr>
        <w:t>年</w:t>
      </w:r>
      <w:r w:rsidRPr="008560CD">
        <w:rPr>
          <w:rFonts w:ascii="Times New Roman" w:hAnsi="Times New Roman" w:hint="eastAsia"/>
        </w:rPr>
        <w:t>1</w:t>
      </w:r>
      <w:r w:rsidRPr="008560CD">
        <w:rPr>
          <w:rFonts w:ascii="Times New Roman" w:hAnsi="Times New Roman" w:hint="eastAsia"/>
        </w:rPr>
        <w:t>月</w:t>
      </w:r>
      <w:r w:rsidRPr="008560CD">
        <w:rPr>
          <w:rFonts w:ascii="Times New Roman" w:hAnsi="Times New Roman" w:hint="eastAsia"/>
        </w:rPr>
        <w:t>27</w:t>
      </w:r>
      <w:r w:rsidRPr="008560CD">
        <w:rPr>
          <w:rFonts w:ascii="Times New Roman" w:hAnsi="Times New Roman" w:hint="eastAsia"/>
        </w:rPr>
        <w:t>日，</w:t>
      </w:r>
      <w:r w:rsidR="00A37202" w:rsidRPr="008560CD">
        <w:rPr>
          <w:rFonts w:ascii="Times New Roman" w:hAnsi="Times New Roman" w:hint="eastAsia"/>
        </w:rPr>
        <w:t>臺灣</w:t>
      </w:r>
      <w:r w:rsidRPr="008560CD">
        <w:rPr>
          <w:rFonts w:ascii="Times New Roman" w:hAnsi="Times New Roman" w:hint="eastAsia"/>
        </w:rPr>
        <w:t>省</w:t>
      </w:r>
      <w:proofErr w:type="gramStart"/>
      <w:r w:rsidR="00A37202" w:rsidRPr="008560CD">
        <w:rPr>
          <w:rFonts w:ascii="Times New Roman" w:hAnsi="Times New Roman" w:hint="eastAsia"/>
        </w:rPr>
        <w:t>政</w:t>
      </w:r>
      <w:r w:rsidRPr="008560CD">
        <w:rPr>
          <w:rFonts w:ascii="Times New Roman" w:hAnsi="Times New Roman" w:hint="eastAsia"/>
        </w:rPr>
        <w:t>府函頒臺灣省</w:t>
      </w:r>
      <w:proofErr w:type="gramEnd"/>
      <w:r w:rsidRPr="008560CD">
        <w:rPr>
          <w:rFonts w:ascii="Times New Roman" w:hAnsi="Times New Roman" w:hint="eastAsia"/>
        </w:rPr>
        <w:t>政府政風處編制，於同年</w:t>
      </w:r>
      <w:r w:rsidRPr="008560CD">
        <w:rPr>
          <w:rFonts w:ascii="Times New Roman" w:hAnsi="Times New Roman" w:hint="eastAsia"/>
        </w:rPr>
        <w:t>2</w:t>
      </w:r>
      <w:r w:rsidRPr="008560CD">
        <w:rPr>
          <w:rFonts w:ascii="Times New Roman" w:hAnsi="Times New Roman" w:hint="eastAsia"/>
        </w:rPr>
        <w:t>月</w:t>
      </w:r>
      <w:r w:rsidRPr="008560CD">
        <w:rPr>
          <w:rFonts w:ascii="Times New Roman" w:hAnsi="Times New Roman" w:hint="eastAsia"/>
        </w:rPr>
        <w:t>9</w:t>
      </w:r>
      <w:r w:rsidRPr="008560CD">
        <w:rPr>
          <w:rFonts w:ascii="Times New Roman" w:hAnsi="Times New Roman" w:hint="eastAsia"/>
        </w:rPr>
        <w:t>日成立，並追溯自</w:t>
      </w:r>
      <w:r w:rsidRPr="008560CD">
        <w:rPr>
          <w:rFonts w:ascii="Times New Roman" w:hAnsi="Times New Roman" w:hint="eastAsia"/>
        </w:rPr>
        <w:t>81</w:t>
      </w:r>
      <w:r w:rsidRPr="008560CD">
        <w:rPr>
          <w:rFonts w:ascii="Times New Roman" w:hAnsi="Times New Roman" w:hint="eastAsia"/>
        </w:rPr>
        <w:t>年</w:t>
      </w:r>
      <w:r w:rsidRPr="008560CD">
        <w:rPr>
          <w:rFonts w:ascii="Times New Roman" w:hAnsi="Times New Roman" w:hint="eastAsia"/>
        </w:rPr>
        <w:t>9</w:t>
      </w:r>
      <w:r w:rsidRPr="008560CD">
        <w:rPr>
          <w:rFonts w:ascii="Times New Roman" w:hAnsi="Times New Roman" w:hint="eastAsia"/>
        </w:rPr>
        <w:t>月</w:t>
      </w:r>
      <w:r w:rsidRPr="008560CD">
        <w:rPr>
          <w:rFonts w:ascii="Times New Roman" w:hAnsi="Times New Roman" w:hint="eastAsia"/>
        </w:rPr>
        <w:t>16</w:t>
      </w:r>
      <w:r w:rsidRPr="008560CD">
        <w:rPr>
          <w:rFonts w:ascii="Times New Roman" w:hAnsi="Times New Roman" w:hint="eastAsia"/>
        </w:rPr>
        <w:t>日生效，專責辦理本省政風業務。自</w:t>
      </w:r>
      <w:r w:rsidRPr="008560CD">
        <w:rPr>
          <w:rFonts w:ascii="Times New Roman" w:hAnsi="Times New Roman" w:hint="eastAsia"/>
        </w:rPr>
        <w:t>87</w:t>
      </w:r>
      <w:r w:rsidRPr="008560CD">
        <w:rPr>
          <w:rFonts w:ascii="Times New Roman" w:hAnsi="Times New Roman" w:hint="eastAsia"/>
        </w:rPr>
        <w:t>年起臺灣省政府虛級化，</w:t>
      </w:r>
      <w:r w:rsidR="00A37202" w:rsidRPr="008560CD">
        <w:rPr>
          <w:rFonts w:ascii="Times New Roman" w:hAnsi="Times New Roman" w:hint="eastAsia"/>
        </w:rPr>
        <w:t>臺灣</w:t>
      </w:r>
      <w:r w:rsidRPr="008560CD">
        <w:rPr>
          <w:rFonts w:ascii="Times New Roman" w:hAnsi="Times New Roman" w:hint="eastAsia"/>
        </w:rPr>
        <w:t>省</w:t>
      </w:r>
      <w:r w:rsidR="00A37202" w:rsidRPr="008560CD">
        <w:rPr>
          <w:rFonts w:ascii="Times New Roman" w:hAnsi="Times New Roman" w:hint="eastAsia"/>
        </w:rPr>
        <w:t>政</w:t>
      </w:r>
      <w:r w:rsidRPr="008560CD">
        <w:rPr>
          <w:rFonts w:ascii="Times New Roman" w:hAnsi="Times New Roman" w:hint="eastAsia"/>
        </w:rPr>
        <w:t>府政風處業務及人員移撥法務部，繼續指揮監督各縣市政府及鄉鎮市公所政風業務。</w:t>
      </w:r>
      <w:r w:rsidRPr="008560CD">
        <w:rPr>
          <w:rFonts w:ascii="Times New Roman" w:hAnsi="Times New Roman" w:hint="eastAsia"/>
        </w:rPr>
        <w:t>88</w:t>
      </w:r>
      <w:r w:rsidRPr="008560CD">
        <w:rPr>
          <w:rFonts w:ascii="Times New Roman" w:hAnsi="Times New Roman" w:hint="eastAsia"/>
        </w:rPr>
        <w:t>年</w:t>
      </w:r>
      <w:r w:rsidRPr="008560CD">
        <w:rPr>
          <w:rFonts w:ascii="Times New Roman" w:hAnsi="Times New Roman" w:hint="eastAsia"/>
        </w:rPr>
        <w:t>7</w:t>
      </w:r>
      <w:r w:rsidRPr="008560CD">
        <w:rPr>
          <w:rFonts w:ascii="Times New Roman" w:hAnsi="Times New Roman" w:hint="eastAsia"/>
        </w:rPr>
        <w:t>月</w:t>
      </w:r>
      <w:r w:rsidRPr="008560CD">
        <w:rPr>
          <w:rFonts w:ascii="Times New Roman" w:hAnsi="Times New Roman" w:hint="eastAsia"/>
        </w:rPr>
        <w:t>1</w:t>
      </w:r>
      <w:r w:rsidRPr="008560CD">
        <w:rPr>
          <w:rFonts w:ascii="Times New Roman" w:hAnsi="Times New Roman" w:hint="eastAsia"/>
        </w:rPr>
        <w:t>日，</w:t>
      </w:r>
      <w:r w:rsidR="00A37202" w:rsidRPr="008560CD">
        <w:rPr>
          <w:rFonts w:ascii="Times New Roman" w:hAnsi="Times New Roman" w:hint="eastAsia"/>
        </w:rPr>
        <w:t>臺灣</w:t>
      </w:r>
      <w:r w:rsidRPr="008560CD">
        <w:rPr>
          <w:rFonts w:ascii="Times New Roman" w:hAnsi="Times New Roman" w:hint="eastAsia"/>
        </w:rPr>
        <w:t>省</w:t>
      </w:r>
      <w:r w:rsidR="00A37202" w:rsidRPr="008560CD">
        <w:rPr>
          <w:rFonts w:ascii="Times New Roman" w:hAnsi="Times New Roman" w:hint="eastAsia"/>
        </w:rPr>
        <w:t>政</w:t>
      </w:r>
      <w:r w:rsidRPr="008560CD">
        <w:rPr>
          <w:rFonts w:ascii="Times New Roman" w:hAnsi="Times New Roman" w:hint="eastAsia"/>
        </w:rPr>
        <w:t>府政風處改制成立法務部中部辦公室，與法務部政風司為平行單位，下轄縣市政府及鄉鎮市公所政風機構。</w:t>
      </w:r>
    </w:p>
    <w:p w14:paraId="7CAB5410" w14:textId="30C98583" w:rsidR="00375A9A" w:rsidRPr="008560CD" w:rsidRDefault="00375A9A" w:rsidP="00832E7D">
      <w:pPr>
        <w:pStyle w:val="4"/>
        <w:ind w:left="1701"/>
      </w:pPr>
      <w:r w:rsidRPr="008560CD">
        <w:rPr>
          <w:rFonts w:ascii="Times New Roman" w:hAnsi="Times New Roman"/>
        </w:rPr>
        <w:t>100</w:t>
      </w:r>
      <w:r w:rsidRPr="008560CD">
        <w:rPr>
          <w:rFonts w:ascii="Times New Roman" w:hAnsi="Times New Roman"/>
        </w:rPr>
        <w:t>年</w:t>
      </w:r>
      <w:r w:rsidRPr="008560CD">
        <w:rPr>
          <w:rFonts w:ascii="Times New Roman" w:hAnsi="Times New Roman"/>
        </w:rPr>
        <w:t>4</w:t>
      </w:r>
      <w:r w:rsidRPr="008560CD">
        <w:rPr>
          <w:rFonts w:ascii="Times New Roman" w:hAnsi="Times New Roman"/>
        </w:rPr>
        <w:t>月</w:t>
      </w:r>
      <w:r w:rsidRPr="008560CD">
        <w:rPr>
          <w:rFonts w:ascii="Times New Roman" w:hAnsi="Times New Roman"/>
        </w:rPr>
        <w:t>1</w:t>
      </w:r>
      <w:r w:rsidRPr="008560CD">
        <w:rPr>
          <w:rFonts w:ascii="Times New Roman" w:hAnsi="Times New Roman"/>
        </w:rPr>
        <w:t>日立法院三讀通過「法務部廉政署組織法」，同年</w:t>
      </w:r>
      <w:r w:rsidRPr="008560CD">
        <w:rPr>
          <w:rFonts w:ascii="Times New Roman" w:hAnsi="Times New Roman"/>
        </w:rPr>
        <w:t>4</w:t>
      </w:r>
      <w:r w:rsidRPr="008560CD">
        <w:rPr>
          <w:rFonts w:ascii="Times New Roman" w:hAnsi="Times New Roman"/>
        </w:rPr>
        <w:t>月</w:t>
      </w:r>
      <w:r w:rsidRPr="008560CD">
        <w:rPr>
          <w:rFonts w:ascii="Times New Roman" w:hAnsi="Times New Roman"/>
        </w:rPr>
        <w:t>20</w:t>
      </w:r>
      <w:r w:rsidRPr="008560CD">
        <w:rPr>
          <w:rFonts w:ascii="Times New Roman" w:hAnsi="Times New Roman"/>
        </w:rPr>
        <w:t>日公布，</w:t>
      </w:r>
      <w:r w:rsidRPr="008560CD">
        <w:rPr>
          <w:rFonts w:ascii="Times New Roman" w:hAnsi="Times New Roman"/>
        </w:rPr>
        <w:t>100</w:t>
      </w:r>
      <w:r w:rsidRPr="008560CD">
        <w:rPr>
          <w:rFonts w:ascii="Times New Roman" w:hAnsi="Times New Roman"/>
        </w:rPr>
        <w:t>年</w:t>
      </w:r>
      <w:r w:rsidRPr="008560CD">
        <w:rPr>
          <w:rFonts w:ascii="Times New Roman" w:hAnsi="Times New Roman"/>
        </w:rPr>
        <w:t>7</w:t>
      </w:r>
      <w:r w:rsidRPr="008560CD">
        <w:rPr>
          <w:rFonts w:ascii="Times New Roman" w:hAnsi="Times New Roman"/>
        </w:rPr>
        <w:t>月</w:t>
      </w:r>
      <w:r w:rsidRPr="008560CD">
        <w:rPr>
          <w:rFonts w:ascii="Times New Roman" w:hAnsi="Times New Roman"/>
        </w:rPr>
        <w:t>20</w:t>
      </w:r>
      <w:r w:rsidRPr="008560CD">
        <w:rPr>
          <w:rFonts w:ascii="Times New Roman" w:hAnsi="Times New Roman"/>
        </w:rPr>
        <w:t>日行政院核定成立法務部廉政署，下設綜合規劃組、防貪組、</w:t>
      </w:r>
      <w:proofErr w:type="gramStart"/>
      <w:r w:rsidRPr="008560CD">
        <w:rPr>
          <w:rFonts w:ascii="Times New Roman" w:hAnsi="Times New Roman"/>
        </w:rPr>
        <w:t>肅</w:t>
      </w:r>
      <w:proofErr w:type="gramEnd"/>
      <w:r w:rsidRPr="008560CD">
        <w:rPr>
          <w:rFonts w:ascii="Times New Roman" w:hAnsi="Times New Roman"/>
        </w:rPr>
        <w:t>貪組、政風業務組，並設置北、中、南部地區調查組，並接管自</w:t>
      </w:r>
      <w:r w:rsidRPr="008560CD">
        <w:rPr>
          <w:rFonts w:ascii="Times New Roman" w:hAnsi="Times New Roman"/>
        </w:rPr>
        <w:t>56</w:t>
      </w:r>
      <w:r w:rsidRPr="008560CD">
        <w:rPr>
          <w:rFonts w:ascii="Times New Roman" w:hAnsi="Times New Roman"/>
        </w:rPr>
        <w:t>年起</w:t>
      </w:r>
      <w:r w:rsidRPr="008560CD">
        <w:rPr>
          <w:rFonts w:ascii="Times New Roman" w:hAnsi="Times New Roman" w:hint="eastAsia"/>
        </w:rPr>
        <w:t>原</w:t>
      </w:r>
      <w:r w:rsidRPr="008560CD">
        <w:rPr>
          <w:rFonts w:ascii="Times New Roman" w:hAnsi="Times New Roman"/>
        </w:rPr>
        <w:t>臺灣</w:t>
      </w:r>
      <w:r w:rsidRPr="008560CD">
        <w:rPr>
          <w:rFonts w:hint="eastAsia"/>
        </w:rPr>
        <w:t>省政府安全處產生之相關檔案。</w:t>
      </w:r>
    </w:p>
    <w:p w14:paraId="586EBD96" w14:textId="3A85792F" w:rsidR="00832E7D" w:rsidRPr="008560CD" w:rsidRDefault="00750C14" w:rsidP="00750C14">
      <w:pPr>
        <w:pStyle w:val="3"/>
        <w:rPr>
          <w:b/>
          <w:bCs w:val="0"/>
        </w:rPr>
      </w:pPr>
      <w:r w:rsidRPr="008560CD">
        <w:rPr>
          <w:rFonts w:hint="eastAsia"/>
          <w:b/>
          <w:bCs w:val="0"/>
        </w:rPr>
        <w:t>臺灣省政府安全處、人事處第二辦公室之主要職能、業務之重要性、及與其他機關業務之</w:t>
      </w:r>
      <w:r w:rsidR="00914591" w:rsidRPr="008560CD">
        <w:rPr>
          <w:rFonts w:hint="eastAsia"/>
          <w:b/>
          <w:bCs w:val="0"/>
        </w:rPr>
        <w:t>關</w:t>
      </w:r>
      <w:r w:rsidRPr="008560CD">
        <w:rPr>
          <w:rFonts w:hint="eastAsia"/>
          <w:b/>
          <w:bCs w:val="0"/>
        </w:rPr>
        <w:t>聯性，說明如下：</w:t>
      </w:r>
    </w:p>
    <w:p w14:paraId="45A751AA" w14:textId="77777777" w:rsidR="00750C14" w:rsidRPr="008560CD" w:rsidRDefault="00750C14" w:rsidP="00832E7D">
      <w:pPr>
        <w:pStyle w:val="4"/>
        <w:ind w:left="1701"/>
      </w:pPr>
      <w:r w:rsidRPr="008560CD">
        <w:rPr>
          <w:rFonts w:hint="eastAsia"/>
        </w:rPr>
        <w:t>主要職能</w:t>
      </w:r>
    </w:p>
    <w:p w14:paraId="33E68441" w14:textId="71B06AC1" w:rsidR="00091785" w:rsidRPr="008560CD" w:rsidRDefault="00091785" w:rsidP="00750C14">
      <w:pPr>
        <w:pStyle w:val="5"/>
        <w:ind w:left="2041"/>
      </w:pPr>
      <w:r w:rsidRPr="008560CD">
        <w:rPr>
          <w:rFonts w:ascii="Times New Roman" w:hAnsi="Times New Roman" w:hint="eastAsia"/>
        </w:rPr>
        <w:t>臺灣省政府安全處</w:t>
      </w:r>
    </w:p>
    <w:p w14:paraId="08612BB2" w14:textId="1E616AA8" w:rsidR="00091785" w:rsidRPr="008560CD" w:rsidRDefault="00091785" w:rsidP="00750C14">
      <w:pPr>
        <w:pStyle w:val="4"/>
        <w:numPr>
          <w:ilvl w:val="0"/>
          <w:numId w:val="0"/>
        </w:numPr>
        <w:ind w:leftChars="600" w:left="2041" w:firstLineChars="200" w:firstLine="680"/>
      </w:pPr>
      <w:r w:rsidRPr="008560CD">
        <w:rPr>
          <w:rFonts w:hint="eastAsia"/>
        </w:rPr>
        <w:t>依據</w:t>
      </w:r>
      <w:r w:rsidRPr="008560CD">
        <w:rPr>
          <w:rFonts w:ascii="Times New Roman" w:hAnsi="Times New Roman"/>
        </w:rPr>
        <w:t>56</w:t>
      </w:r>
      <w:r w:rsidRPr="008560CD">
        <w:rPr>
          <w:rFonts w:ascii="Times New Roman" w:hAnsi="Times New Roman"/>
        </w:rPr>
        <w:t>年公布之</w:t>
      </w:r>
      <w:r w:rsidR="00AF6C03" w:rsidRPr="008560CD">
        <w:rPr>
          <w:rFonts w:ascii="Times New Roman" w:hAnsi="Times New Roman" w:hint="eastAsia"/>
        </w:rPr>
        <w:t>「</w:t>
      </w:r>
      <w:r w:rsidRPr="008560CD">
        <w:rPr>
          <w:rFonts w:ascii="Times New Roman" w:hAnsi="Times New Roman"/>
        </w:rPr>
        <w:t>臺灣省政府組織規程</w:t>
      </w:r>
      <w:r w:rsidR="00AF6C03" w:rsidRPr="008560CD">
        <w:rPr>
          <w:rFonts w:ascii="Times New Roman" w:hAnsi="Times New Roman" w:hint="eastAsia"/>
        </w:rPr>
        <w:t>」</w:t>
      </w:r>
      <w:r w:rsidRPr="008560CD">
        <w:rPr>
          <w:rFonts w:ascii="Times New Roman" w:hAnsi="Times New Roman"/>
        </w:rPr>
        <w:t>及</w:t>
      </w:r>
      <w:r w:rsidRPr="008560CD">
        <w:rPr>
          <w:rFonts w:ascii="Times New Roman" w:hAnsi="Times New Roman"/>
        </w:rPr>
        <w:t>57</w:t>
      </w:r>
      <w:r w:rsidRPr="008560CD">
        <w:rPr>
          <w:rFonts w:ascii="Times New Roman" w:hAnsi="Times New Roman"/>
        </w:rPr>
        <w:t>年</w:t>
      </w:r>
      <w:r w:rsidRPr="008560CD">
        <w:rPr>
          <w:rFonts w:hint="eastAsia"/>
        </w:rPr>
        <w:t>公布之</w:t>
      </w:r>
      <w:r w:rsidR="000516FB" w:rsidRPr="008560CD">
        <w:rPr>
          <w:rFonts w:hint="eastAsia"/>
        </w:rPr>
        <w:t>「</w:t>
      </w:r>
      <w:r w:rsidRPr="008560CD">
        <w:rPr>
          <w:rFonts w:hint="eastAsia"/>
        </w:rPr>
        <w:t>臺灣省政府安全處辦事細則</w:t>
      </w:r>
      <w:r w:rsidR="000516FB" w:rsidRPr="008560CD">
        <w:rPr>
          <w:rFonts w:hint="eastAsia"/>
        </w:rPr>
        <w:t>」</w:t>
      </w:r>
      <w:r w:rsidRPr="008560CD">
        <w:rPr>
          <w:rFonts w:hint="eastAsia"/>
        </w:rPr>
        <w:t>，</w:t>
      </w:r>
      <w:r w:rsidR="00914591" w:rsidRPr="008560CD">
        <w:rPr>
          <w:rFonts w:hint="eastAsia"/>
        </w:rPr>
        <w:t>該</w:t>
      </w:r>
      <w:r w:rsidRPr="008560CD">
        <w:rPr>
          <w:rFonts w:hint="eastAsia"/>
        </w:rPr>
        <w:t>處業務職掌包括：</w:t>
      </w:r>
    </w:p>
    <w:p w14:paraId="12D60F2D" w14:textId="36FBB988" w:rsidR="00091785" w:rsidRPr="008560CD" w:rsidRDefault="00091785" w:rsidP="00750C14">
      <w:pPr>
        <w:pStyle w:val="6"/>
        <w:ind w:left="2382" w:hanging="851"/>
      </w:pPr>
      <w:r w:rsidRPr="008560CD">
        <w:rPr>
          <w:rFonts w:hint="eastAsia"/>
        </w:rPr>
        <w:t>關於保防</w:t>
      </w:r>
      <w:r w:rsidR="004D3CD7" w:rsidRPr="008560CD">
        <w:rPr>
          <w:rFonts w:hint="eastAsia"/>
        </w:rPr>
        <w:t>組</w:t>
      </w:r>
      <w:r w:rsidRPr="008560CD">
        <w:rPr>
          <w:rFonts w:hint="eastAsia"/>
        </w:rPr>
        <w:t>織之管理事項。</w:t>
      </w:r>
    </w:p>
    <w:p w14:paraId="3910FE13" w14:textId="5D2864C5" w:rsidR="00091785" w:rsidRPr="008560CD" w:rsidRDefault="00091785" w:rsidP="00750C14">
      <w:pPr>
        <w:pStyle w:val="6"/>
        <w:ind w:left="2382" w:hanging="851"/>
      </w:pPr>
      <w:r w:rsidRPr="008560CD">
        <w:rPr>
          <w:rFonts w:hint="eastAsia"/>
        </w:rPr>
        <w:t>關於保密工作之推行事項。</w:t>
      </w:r>
    </w:p>
    <w:p w14:paraId="5BEFF8BD" w14:textId="63327E50" w:rsidR="00091785" w:rsidRPr="008560CD" w:rsidRDefault="00091785" w:rsidP="00750C14">
      <w:pPr>
        <w:pStyle w:val="6"/>
        <w:ind w:left="2382" w:hanging="851"/>
      </w:pPr>
      <w:r w:rsidRPr="008560CD">
        <w:rPr>
          <w:rFonts w:hint="eastAsia"/>
        </w:rPr>
        <w:t>關於洩密事件之調查事項。</w:t>
      </w:r>
    </w:p>
    <w:p w14:paraId="202662B3" w14:textId="6AE5AC1C" w:rsidR="00091785" w:rsidRPr="008560CD" w:rsidRDefault="00091785" w:rsidP="00750C14">
      <w:pPr>
        <w:pStyle w:val="6"/>
        <w:ind w:left="2382" w:hanging="851"/>
      </w:pPr>
      <w:r w:rsidRPr="008560CD">
        <w:rPr>
          <w:rFonts w:hint="eastAsia"/>
        </w:rPr>
        <w:t>關於防</w:t>
      </w:r>
      <w:proofErr w:type="gramStart"/>
      <w:r w:rsidRPr="008560CD">
        <w:rPr>
          <w:rFonts w:hint="eastAsia"/>
        </w:rPr>
        <w:t>諜</w:t>
      </w:r>
      <w:proofErr w:type="gramEnd"/>
      <w:r w:rsidRPr="008560CD">
        <w:rPr>
          <w:rFonts w:hint="eastAsia"/>
        </w:rPr>
        <w:t>工作之推行事項。</w:t>
      </w:r>
    </w:p>
    <w:p w14:paraId="7BA5200D" w14:textId="1367775C" w:rsidR="00091785" w:rsidRPr="008560CD" w:rsidRDefault="00091785" w:rsidP="00750C14">
      <w:pPr>
        <w:pStyle w:val="6"/>
        <w:ind w:left="2382" w:hanging="851"/>
      </w:pPr>
      <w:r w:rsidRPr="008560CD">
        <w:rPr>
          <w:rFonts w:hint="eastAsia"/>
        </w:rPr>
        <w:t>關於防</w:t>
      </w:r>
      <w:proofErr w:type="gramStart"/>
      <w:r w:rsidRPr="008560CD">
        <w:rPr>
          <w:rFonts w:hint="eastAsia"/>
        </w:rPr>
        <w:t>諜</w:t>
      </w:r>
      <w:proofErr w:type="gramEnd"/>
      <w:r w:rsidRPr="008560CD">
        <w:rPr>
          <w:rFonts w:hint="eastAsia"/>
        </w:rPr>
        <w:t>資料之蒐集事項。</w:t>
      </w:r>
    </w:p>
    <w:p w14:paraId="08CB8751" w14:textId="1FE547B1" w:rsidR="00091785" w:rsidRPr="008560CD" w:rsidRDefault="00091785" w:rsidP="00750C14">
      <w:pPr>
        <w:pStyle w:val="6"/>
        <w:ind w:left="2382" w:hanging="851"/>
      </w:pPr>
      <w:r w:rsidRPr="008560CD">
        <w:rPr>
          <w:rFonts w:hint="eastAsia"/>
        </w:rPr>
        <w:lastRenderedPageBreak/>
        <w:t>關於匪</w:t>
      </w:r>
      <w:proofErr w:type="gramStart"/>
      <w:r w:rsidRPr="008560CD">
        <w:rPr>
          <w:rFonts w:hint="eastAsia"/>
        </w:rPr>
        <w:t>諜</w:t>
      </w:r>
      <w:proofErr w:type="gramEnd"/>
      <w:r w:rsidRPr="008560CD">
        <w:rPr>
          <w:rFonts w:hint="eastAsia"/>
        </w:rPr>
        <w:t>線索之查報事項。</w:t>
      </w:r>
    </w:p>
    <w:p w14:paraId="0312D3D2" w14:textId="6AC0392E" w:rsidR="00091785" w:rsidRPr="008560CD" w:rsidRDefault="00091785" w:rsidP="00750C14">
      <w:pPr>
        <w:pStyle w:val="6"/>
        <w:ind w:left="2382" w:hanging="851"/>
      </w:pPr>
      <w:r w:rsidRPr="008560CD">
        <w:rPr>
          <w:rFonts w:hint="eastAsia"/>
        </w:rPr>
        <w:t>關於安全調查之辦理事項。</w:t>
      </w:r>
    </w:p>
    <w:p w14:paraId="0454C4E8" w14:textId="219DEFEF" w:rsidR="00091785" w:rsidRPr="008560CD" w:rsidRDefault="00091785" w:rsidP="00750C14">
      <w:pPr>
        <w:pStyle w:val="6"/>
        <w:ind w:left="2382" w:hanging="851"/>
      </w:pPr>
      <w:r w:rsidRPr="008560CD">
        <w:rPr>
          <w:rFonts w:hint="eastAsia"/>
        </w:rPr>
        <w:t>關於安全防護之推行事項。</w:t>
      </w:r>
    </w:p>
    <w:p w14:paraId="4312B2CD" w14:textId="6F7E3CE3" w:rsidR="00091785" w:rsidRPr="008560CD" w:rsidRDefault="00091785" w:rsidP="00750C14">
      <w:pPr>
        <w:pStyle w:val="6"/>
        <w:ind w:left="2382" w:hanging="851"/>
      </w:pPr>
      <w:r w:rsidRPr="008560CD">
        <w:rPr>
          <w:rFonts w:hint="eastAsia"/>
        </w:rPr>
        <w:t>關於保防教育之推行事項。</w:t>
      </w:r>
    </w:p>
    <w:p w14:paraId="3F624DFC" w14:textId="02A81F1F" w:rsidR="00091785" w:rsidRPr="008560CD" w:rsidRDefault="00091785" w:rsidP="00750C14">
      <w:pPr>
        <w:pStyle w:val="6"/>
        <w:ind w:left="2382" w:hanging="851"/>
      </w:pPr>
      <w:r w:rsidRPr="008560CD">
        <w:rPr>
          <w:rFonts w:hint="eastAsia"/>
        </w:rPr>
        <w:t>關於政治風氣之調查事項。</w:t>
      </w:r>
    </w:p>
    <w:p w14:paraId="3956A034" w14:textId="6B2AC370" w:rsidR="00091785" w:rsidRPr="008560CD" w:rsidRDefault="00091785" w:rsidP="00750C14">
      <w:pPr>
        <w:pStyle w:val="6"/>
        <w:ind w:left="2382" w:hanging="851"/>
      </w:pPr>
      <w:r w:rsidRPr="008560CD">
        <w:rPr>
          <w:rFonts w:hint="eastAsia"/>
        </w:rPr>
        <w:t>其他與保防工作有關事項。</w:t>
      </w:r>
    </w:p>
    <w:p w14:paraId="388AAEAD" w14:textId="1FE0A511" w:rsidR="00091785" w:rsidRPr="008560CD" w:rsidRDefault="00091785" w:rsidP="00750C14">
      <w:pPr>
        <w:pStyle w:val="5"/>
        <w:ind w:left="2041"/>
      </w:pPr>
      <w:r w:rsidRPr="008560CD">
        <w:rPr>
          <w:rFonts w:hint="eastAsia"/>
        </w:rPr>
        <w:t>臺灣省政府</w:t>
      </w:r>
      <w:r w:rsidR="00E109EC" w:rsidRPr="008560CD">
        <w:rPr>
          <w:rFonts w:hint="eastAsia"/>
        </w:rPr>
        <w:t>「人二室」</w:t>
      </w:r>
    </w:p>
    <w:p w14:paraId="657994E3" w14:textId="5A959F07" w:rsidR="00091785" w:rsidRPr="008560CD" w:rsidRDefault="00091785" w:rsidP="00750C14">
      <w:pPr>
        <w:pStyle w:val="4"/>
        <w:numPr>
          <w:ilvl w:val="0"/>
          <w:numId w:val="0"/>
        </w:numPr>
        <w:ind w:leftChars="600" w:left="2041" w:firstLineChars="200" w:firstLine="680"/>
      </w:pPr>
      <w:r w:rsidRPr="008560CD">
        <w:rPr>
          <w:rFonts w:hint="eastAsia"/>
        </w:rPr>
        <w:t>依據</w:t>
      </w:r>
      <w:r w:rsidRPr="008560CD">
        <w:rPr>
          <w:rFonts w:ascii="Times New Roman" w:hAnsi="Times New Roman"/>
        </w:rPr>
        <w:t>61</w:t>
      </w:r>
      <w:r w:rsidRPr="008560CD">
        <w:rPr>
          <w:rFonts w:ascii="Times New Roman" w:hAnsi="Times New Roman"/>
        </w:rPr>
        <w:t>年公布之</w:t>
      </w:r>
      <w:r w:rsidR="000516FB" w:rsidRPr="008560CD">
        <w:rPr>
          <w:rFonts w:ascii="Times New Roman" w:hAnsi="Times New Roman" w:hint="eastAsia"/>
        </w:rPr>
        <w:t>「</w:t>
      </w:r>
      <w:r w:rsidRPr="008560CD">
        <w:rPr>
          <w:rFonts w:ascii="Times New Roman" w:hAnsi="Times New Roman"/>
        </w:rPr>
        <w:t>臺灣省政府合署辦公</w:t>
      </w:r>
      <w:r w:rsidRPr="008560CD">
        <w:rPr>
          <w:rFonts w:ascii="Times New Roman" w:hAnsi="Times New Roman" w:hint="eastAsia"/>
        </w:rPr>
        <w:t>施</w:t>
      </w:r>
      <w:r w:rsidRPr="008560CD">
        <w:rPr>
          <w:rFonts w:ascii="Times New Roman" w:hAnsi="Times New Roman"/>
        </w:rPr>
        <w:t>行</w:t>
      </w:r>
      <w:r w:rsidRPr="008560CD">
        <w:rPr>
          <w:rFonts w:ascii="Times New Roman" w:hAnsi="Times New Roman" w:hint="eastAsia"/>
        </w:rPr>
        <w:t>細</w:t>
      </w:r>
      <w:r w:rsidRPr="008560CD">
        <w:rPr>
          <w:rFonts w:ascii="Times New Roman" w:hAnsi="Times New Roman"/>
        </w:rPr>
        <w:t>則</w:t>
      </w:r>
      <w:r w:rsidR="000516FB" w:rsidRPr="008560CD">
        <w:rPr>
          <w:rFonts w:ascii="Times New Roman" w:hAnsi="Times New Roman" w:hint="eastAsia"/>
        </w:rPr>
        <w:t>」</w:t>
      </w:r>
      <w:r w:rsidRPr="008560CD">
        <w:rPr>
          <w:rFonts w:ascii="Times New Roman" w:hAnsi="Times New Roman"/>
        </w:rPr>
        <w:t>及</w:t>
      </w:r>
      <w:r w:rsidRPr="008560CD">
        <w:rPr>
          <w:rFonts w:ascii="Times New Roman" w:hAnsi="Times New Roman"/>
        </w:rPr>
        <w:t>61</w:t>
      </w:r>
      <w:r w:rsidRPr="008560CD">
        <w:rPr>
          <w:rFonts w:ascii="Times New Roman" w:hAnsi="Times New Roman"/>
        </w:rPr>
        <w:t>年</w:t>
      </w:r>
      <w:r w:rsidR="000516FB" w:rsidRPr="008560CD">
        <w:rPr>
          <w:rFonts w:ascii="Times New Roman" w:hAnsi="Times New Roman" w:hint="eastAsia"/>
        </w:rPr>
        <w:t>「</w:t>
      </w:r>
      <w:r w:rsidRPr="008560CD">
        <w:rPr>
          <w:rFonts w:ascii="Times New Roman" w:hAnsi="Times New Roman"/>
        </w:rPr>
        <w:t>臺灣</w:t>
      </w:r>
      <w:r w:rsidRPr="008560CD">
        <w:rPr>
          <w:rFonts w:hint="eastAsia"/>
        </w:rPr>
        <w:t>省政府人事處第二辦公室辦事細則</w:t>
      </w:r>
      <w:r w:rsidR="000516FB" w:rsidRPr="008560CD">
        <w:rPr>
          <w:rFonts w:hint="eastAsia"/>
        </w:rPr>
        <w:t>」</w:t>
      </w:r>
      <w:r w:rsidRPr="008560CD">
        <w:rPr>
          <w:rFonts w:hint="eastAsia"/>
        </w:rPr>
        <w:t>，</w:t>
      </w:r>
      <w:r w:rsidR="00914591" w:rsidRPr="008560CD">
        <w:rPr>
          <w:rFonts w:hint="eastAsia"/>
        </w:rPr>
        <w:t>該</w:t>
      </w:r>
      <w:r w:rsidRPr="008560CD">
        <w:rPr>
          <w:rFonts w:hint="eastAsia"/>
        </w:rPr>
        <w:t>室業務職掌包括：</w:t>
      </w:r>
    </w:p>
    <w:p w14:paraId="12613C62" w14:textId="461A0D94" w:rsidR="00091785" w:rsidRPr="008560CD" w:rsidRDefault="00091785" w:rsidP="00750C14">
      <w:pPr>
        <w:pStyle w:val="6"/>
        <w:ind w:left="2382" w:hanging="851"/>
      </w:pPr>
      <w:r w:rsidRPr="008560CD">
        <w:rPr>
          <w:rFonts w:hint="eastAsia"/>
        </w:rPr>
        <w:t>關於人事查核組織暨人員管理事項。</w:t>
      </w:r>
    </w:p>
    <w:p w14:paraId="37562E41" w14:textId="5E2D3662" w:rsidR="00091785" w:rsidRPr="008560CD" w:rsidRDefault="00091785" w:rsidP="00750C14">
      <w:pPr>
        <w:pStyle w:val="6"/>
        <w:ind w:left="2382" w:hanging="851"/>
      </w:pPr>
      <w:r w:rsidRPr="008560CD">
        <w:rPr>
          <w:rFonts w:hint="eastAsia"/>
        </w:rPr>
        <w:t>關於人事查核經費管理事項。</w:t>
      </w:r>
    </w:p>
    <w:p w14:paraId="0039455D" w14:textId="7DAEBF1C" w:rsidR="00091785" w:rsidRPr="008560CD" w:rsidRDefault="00091785" w:rsidP="00750C14">
      <w:pPr>
        <w:pStyle w:val="6"/>
        <w:ind w:left="2382" w:hanging="851"/>
      </w:pPr>
      <w:r w:rsidRPr="008560CD">
        <w:rPr>
          <w:rFonts w:hint="eastAsia"/>
        </w:rPr>
        <w:t>闞於人事查核人員訓練暨保防教育宣傳事項。</w:t>
      </w:r>
    </w:p>
    <w:p w14:paraId="3026BAC8" w14:textId="157F8817" w:rsidR="00091785" w:rsidRPr="008560CD" w:rsidRDefault="00091785" w:rsidP="00750C14">
      <w:pPr>
        <w:pStyle w:val="6"/>
        <w:ind w:left="2382" w:hanging="851"/>
      </w:pPr>
      <w:r w:rsidRPr="008560CD">
        <w:rPr>
          <w:rFonts w:hint="eastAsia"/>
        </w:rPr>
        <w:t>關於國家機密維護暨查處洩密案件事項。</w:t>
      </w:r>
    </w:p>
    <w:p w14:paraId="58D854C3" w14:textId="660A6C5B" w:rsidR="00091785" w:rsidRPr="008560CD" w:rsidRDefault="00091785" w:rsidP="00750C14">
      <w:pPr>
        <w:pStyle w:val="6"/>
        <w:ind w:left="2382" w:hanging="851"/>
      </w:pPr>
      <w:r w:rsidRPr="008560CD">
        <w:rPr>
          <w:rFonts w:hint="eastAsia"/>
        </w:rPr>
        <w:t>關於公務人員忠誠資料調查事項。</w:t>
      </w:r>
    </w:p>
    <w:p w14:paraId="7E38975A" w14:textId="55873D23" w:rsidR="00091785" w:rsidRPr="008560CD" w:rsidRDefault="00091785" w:rsidP="00750C14">
      <w:pPr>
        <w:pStyle w:val="6"/>
        <w:ind w:left="2382" w:hanging="851"/>
      </w:pPr>
      <w:r w:rsidRPr="008560CD">
        <w:rPr>
          <w:rFonts w:hint="eastAsia"/>
        </w:rPr>
        <w:t>關於防</w:t>
      </w:r>
      <w:proofErr w:type="gramStart"/>
      <w:r w:rsidRPr="008560CD">
        <w:rPr>
          <w:rFonts w:hint="eastAsia"/>
        </w:rPr>
        <w:t>諜</w:t>
      </w:r>
      <w:proofErr w:type="gramEnd"/>
      <w:r w:rsidRPr="008560CD">
        <w:rPr>
          <w:rFonts w:hint="eastAsia"/>
        </w:rPr>
        <w:t>資料蒐集事項。</w:t>
      </w:r>
    </w:p>
    <w:p w14:paraId="5C1341B8" w14:textId="79D8D1D9" w:rsidR="00091785" w:rsidRPr="008560CD" w:rsidRDefault="00091785" w:rsidP="00750C14">
      <w:pPr>
        <w:pStyle w:val="6"/>
        <w:ind w:left="2382" w:hanging="851"/>
      </w:pPr>
      <w:r w:rsidRPr="008560CD">
        <w:rPr>
          <w:rFonts w:hint="eastAsia"/>
        </w:rPr>
        <w:t>關於特殊</w:t>
      </w:r>
      <w:r w:rsidR="0026379D" w:rsidRPr="008560CD">
        <w:rPr>
          <w:rFonts w:hint="eastAsia"/>
        </w:rPr>
        <w:t>分子</w:t>
      </w:r>
      <w:r w:rsidRPr="008560CD">
        <w:rPr>
          <w:rFonts w:hint="eastAsia"/>
        </w:rPr>
        <w:t>考管考核事項。</w:t>
      </w:r>
    </w:p>
    <w:p w14:paraId="69CD0A94" w14:textId="1DDF756E" w:rsidR="00091785" w:rsidRPr="008560CD" w:rsidRDefault="00091785" w:rsidP="00750C14">
      <w:pPr>
        <w:pStyle w:val="6"/>
        <w:ind w:left="2382" w:hanging="851"/>
      </w:pPr>
      <w:r w:rsidRPr="008560CD">
        <w:rPr>
          <w:rFonts w:hint="eastAsia"/>
        </w:rPr>
        <w:t>關於安全防護事項。</w:t>
      </w:r>
    </w:p>
    <w:p w14:paraId="7A1BCEB1" w14:textId="63A23A4D" w:rsidR="00091785" w:rsidRPr="008560CD" w:rsidRDefault="00091785" w:rsidP="00750C14">
      <w:pPr>
        <w:pStyle w:val="6"/>
        <w:ind w:left="2382" w:hanging="851"/>
      </w:pPr>
      <w:r w:rsidRPr="008560CD">
        <w:rPr>
          <w:rFonts w:hint="eastAsia"/>
        </w:rPr>
        <w:t>關於支援特別警衛事項。</w:t>
      </w:r>
    </w:p>
    <w:p w14:paraId="17D550F8" w14:textId="0B8B0391" w:rsidR="00091785" w:rsidRPr="008560CD" w:rsidRDefault="00091785" w:rsidP="00750C14">
      <w:pPr>
        <w:pStyle w:val="6"/>
        <w:ind w:left="2382" w:hanging="851"/>
      </w:pPr>
      <w:r w:rsidRPr="008560CD">
        <w:rPr>
          <w:rFonts w:hint="eastAsia"/>
        </w:rPr>
        <w:t>關於政治風氣調查事項。</w:t>
      </w:r>
    </w:p>
    <w:p w14:paraId="032A3394" w14:textId="12BBC669" w:rsidR="00091785" w:rsidRPr="008560CD" w:rsidRDefault="00091785" w:rsidP="00750C14">
      <w:pPr>
        <w:pStyle w:val="6"/>
        <w:ind w:left="2382" w:hanging="851"/>
      </w:pPr>
      <w:r w:rsidRPr="008560CD">
        <w:rPr>
          <w:rFonts w:hint="eastAsia"/>
        </w:rPr>
        <w:t>其他有關人事查核工作事項。</w:t>
      </w:r>
    </w:p>
    <w:p w14:paraId="6F26FA9F" w14:textId="1D620012" w:rsidR="00750C14" w:rsidRPr="008560CD" w:rsidRDefault="00750C14" w:rsidP="00750C14">
      <w:pPr>
        <w:pStyle w:val="4"/>
        <w:ind w:left="1701"/>
      </w:pPr>
      <w:r w:rsidRPr="008560CD">
        <w:rPr>
          <w:rFonts w:hint="eastAsia"/>
        </w:rPr>
        <w:t>業務之重要性</w:t>
      </w:r>
    </w:p>
    <w:p w14:paraId="4AFE89C7" w14:textId="77777777" w:rsidR="00750C14" w:rsidRPr="008560CD" w:rsidRDefault="00750C14" w:rsidP="00B914ED">
      <w:pPr>
        <w:pStyle w:val="5"/>
        <w:ind w:left="2041"/>
      </w:pPr>
      <w:r w:rsidRPr="008560CD">
        <w:rPr>
          <w:rFonts w:hint="eastAsia"/>
        </w:rPr>
        <w:t>安全調查及忠誠調查</w:t>
      </w:r>
    </w:p>
    <w:p w14:paraId="57B997F0" w14:textId="75A0BD34" w:rsidR="00750C14" w:rsidRPr="008560CD" w:rsidRDefault="00750C14" w:rsidP="00B914ED">
      <w:pPr>
        <w:pStyle w:val="4"/>
        <w:numPr>
          <w:ilvl w:val="0"/>
          <w:numId w:val="0"/>
        </w:numPr>
        <w:ind w:leftChars="600" w:left="2041" w:firstLineChars="200" w:firstLine="680"/>
      </w:pPr>
      <w:r w:rsidRPr="008560CD">
        <w:rPr>
          <w:rFonts w:hint="eastAsia"/>
        </w:rPr>
        <w:t>保防工作重點在安全調查及忠誠調查，其目的在防</w:t>
      </w:r>
      <w:proofErr w:type="gramStart"/>
      <w:r w:rsidRPr="008560CD">
        <w:rPr>
          <w:rFonts w:hint="eastAsia"/>
        </w:rPr>
        <w:t>諜肅</w:t>
      </w:r>
      <w:proofErr w:type="gramEnd"/>
      <w:r w:rsidRPr="008560CD">
        <w:rPr>
          <w:rFonts w:hint="eastAsia"/>
        </w:rPr>
        <w:t>奸，調查範圍為公務人員之思想、品行、對國家是否忠誠及有無不良紀錄，其中不良紀錄之調查重點為危害國家安全，損害國家利益及貪污瀆職等事項。</w:t>
      </w:r>
    </w:p>
    <w:p w14:paraId="0606A67C" w14:textId="07A329DE" w:rsidR="00750C14" w:rsidRPr="008560CD" w:rsidRDefault="00750C14" w:rsidP="00B914ED">
      <w:pPr>
        <w:pStyle w:val="5"/>
        <w:ind w:left="2041"/>
      </w:pPr>
      <w:r w:rsidRPr="008560CD">
        <w:rPr>
          <w:rFonts w:hint="eastAsia"/>
        </w:rPr>
        <w:t>安全防護</w:t>
      </w:r>
    </w:p>
    <w:p w14:paraId="7CDF501B" w14:textId="6C3A76A1" w:rsidR="00750C14" w:rsidRPr="008560CD" w:rsidRDefault="00750C14" w:rsidP="00B914ED">
      <w:pPr>
        <w:pStyle w:val="4"/>
        <w:numPr>
          <w:ilvl w:val="0"/>
          <w:numId w:val="0"/>
        </w:numPr>
        <w:ind w:leftChars="600" w:left="2041" w:firstLineChars="200" w:firstLine="680"/>
      </w:pPr>
      <w:r w:rsidRPr="008560CD">
        <w:rPr>
          <w:rFonts w:hint="eastAsia"/>
        </w:rPr>
        <w:lastRenderedPageBreak/>
        <w:t>安全防護目的在防制間諜及不法</w:t>
      </w:r>
      <w:r w:rsidR="0026379D" w:rsidRPr="008560CD">
        <w:rPr>
          <w:rFonts w:hint="eastAsia"/>
        </w:rPr>
        <w:t>分子</w:t>
      </w:r>
      <w:r w:rsidRPr="008560CD">
        <w:rPr>
          <w:rFonts w:hint="eastAsia"/>
        </w:rPr>
        <w:t>，對政府機關人員</w:t>
      </w:r>
      <w:r w:rsidR="00B914ED" w:rsidRPr="008560CD">
        <w:rPr>
          <w:rFonts w:hint="eastAsia"/>
        </w:rPr>
        <w:t>、</w:t>
      </w:r>
      <w:r w:rsidRPr="008560CD">
        <w:rPr>
          <w:rFonts w:hint="eastAsia"/>
        </w:rPr>
        <w:t>心理、設</w:t>
      </w:r>
      <w:r w:rsidR="00B914ED" w:rsidRPr="008560CD">
        <w:rPr>
          <w:rFonts w:hint="eastAsia"/>
        </w:rPr>
        <w:t>施</w:t>
      </w:r>
      <w:r w:rsidRPr="008560CD">
        <w:rPr>
          <w:rFonts w:hint="eastAsia"/>
        </w:rPr>
        <w:t>進行各種危害破壞，配合保防教育宣導，促使機關員工提高安全警覺，加強應變能力，達到確保機關安全及國家安全目標。</w:t>
      </w:r>
    </w:p>
    <w:p w14:paraId="1E110469" w14:textId="483FC7A4" w:rsidR="00750C14" w:rsidRPr="008560CD" w:rsidRDefault="00750C14" w:rsidP="00B914ED">
      <w:pPr>
        <w:pStyle w:val="5"/>
        <w:ind w:left="2041"/>
      </w:pPr>
      <w:r w:rsidRPr="008560CD">
        <w:rPr>
          <w:rFonts w:hint="eastAsia"/>
        </w:rPr>
        <w:t>保防教育</w:t>
      </w:r>
    </w:p>
    <w:p w14:paraId="48FD319B" w14:textId="4B604A30" w:rsidR="00B914ED" w:rsidRPr="008560CD" w:rsidRDefault="00750C14" w:rsidP="00B914ED">
      <w:pPr>
        <w:pStyle w:val="4"/>
        <w:numPr>
          <w:ilvl w:val="0"/>
          <w:numId w:val="0"/>
        </w:numPr>
        <w:ind w:leftChars="600" w:left="2041" w:firstLineChars="200" w:firstLine="680"/>
      </w:pPr>
      <w:r w:rsidRPr="008560CD">
        <w:rPr>
          <w:rFonts w:hint="eastAsia"/>
        </w:rPr>
        <w:t>保防教育目的在使機關員工樹立正</w:t>
      </w:r>
      <w:r w:rsidR="00B914ED" w:rsidRPr="008560CD">
        <w:rPr>
          <w:rFonts w:hint="eastAsia"/>
        </w:rPr>
        <w:t>確</w:t>
      </w:r>
      <w:r w:rsidRPr="008560CD">
        <w:rPr>
          <w:rFonts w:hint="eastAsia"/>
        </w:rPr>
        <w:t>的保防</w:t>
      </w:r>
      <w:r w:rsidR="00B914ED" w:rsidRPr="008560CD">
        <w:rPr>
          <w:rFonts w:hint="eastAsia"/>
        </w:rPr>
        <w:t>觀</w:t>
      </w:r>
      <w:r w:rsidRPr="008560CD">
        <w:rPr>
          <w:rFonts w:hint="eastAsia"/>
        </w:rPr>
        <w:t>念，瞭解中</w:t>
      </w:r>
      <w:r w:rsidR="00B914ED" w:rsidRPr="008560CD">
        <w:rPr>
          <w:rFonts w:hint="eastAsia"/>
        </w:rPr>
        <w:t>共統戰陰謀，提高政治警覺，加強內部</w:t>
      </w:r>
      <w:r w:rsidR="00B95CC9" w:rsidRPr="008560CD">
        <w:rPr>
          <w:rFonts w:hint="eastAsia"/>
        </w:rPr>
        <w:t>團</w:t>
      </w:r>
      <w:r w:rsidR="00B914ED" w:rsidRPr="008560CD">
        <w:rPr>
          <w:rFonts w:hint="eastAsia"/>
        </w:rPr>
        <w:t>結，防制滲透活動，確實做到「人人保密，處處防</w:t>
      </w:r>
      <w:proofErr w:type="gramStart"/>
      <w:r w:rsidR="00B914ED" w:rsidRPr="008560CD">
        <w:rPr>
          <w:rFonts w:hint="eastAsia"/>
        </w:rPr>
        <w:t>諜</w:t>
      </w:r>
      <w:proofErr w:type="gramEnd"/>
      <w:r w:rsidR="00B914ED" w:rsidRPr="008560CD">
        <w:rPr>
          <w:rFonts w:hint="eastAsia"/>
        </w:rPr>
        <w:t>」，而達到「全民保防」之目的。</w:t>
      </w:r>
    </w:p>
    <w:p w14:paraId="28284F4D" w14:textId="77777777" w:rsidR="00B914ED" w:rsidRPr="008560CD" w:rsidRDefault="00B914ED" w:rsidP="00B914ED">
      <w:pPr>
        <w:pStyle w:val="5"/>
        <w:ind w:left="2041"/>
      </w:pPr>
      <w:r w:rsidRPr="008560CD">
        <w:rPr>
          <w:rFonts w:hint="eastAsia"/>
        </w:rPr>
        <w:t>公務機密維護</w:t>
      </w:r>
    </w:p>
    <w:p w14:paraId="5AFCF603" w14:textId="7A4C0867" w:rsidR="00B914ED" w:rsidRPr="008560CD" w:rsidRDefault="00B914ED" w:rsidP="00B914ED">
      <w:pPr>
        <w:pStyle w:val="4"/>
        <w:numPr>
          <w:ilvl w:val="0"/>
          <w:numId w:val="0"/>
        </w:numPr>
        <w:ind w:leftChars="600" w:left="2041" w:firstLineChars="200" w:firstLine="680"/>
      </w:pPr>
      <w:r w:rsidRPr="008560CD">
        <w:rPr>
          <w:rFonts w:hint="eastAsia"/>
        </w:rPr>
        <w:t>公務機密維護係為防止中共或非友好國家及非法定人員獲得或知悉本國國家機密而採取各種預防措施，其目的在確保國家機密，以維護國家安全與利益。</w:t>
      </w:r>
    </w:p>
    <w:p w14:paraId="3576AD8D" w14:textId="6FBB53ED" w:rsidR="00B914ED" w:rsidRPr="008560CD" w:rsidRDefault="00B914ED" w:rsidP="00B914ED">
      <w:pPr>
        <w:pStyle w:val="5"/>
        <w:ind w:left="2041"/>
      </w:pPr>
      <w:r w:rsidRPr="008560CD">
        <w:rPr>
          <w:rFonts w:hint="eastAsia"/>
        </w:rPr>
        <w:t>政治風氣調查</w:t>
      </w:r>
    </w:p>
    <w:p w14:paraId="72325644" w14:textId="24F2447A" w:rsidR="00B914ED" w:rsidRPr="008560CD" w:rsidRDefault="00B914ED" w:rsidP="003D481C">
      <w:pPr>
        <w:pStyle w:val="4"/>
        <w:numPr>
          <w:ilvl w:val="0"/>
          <w:numId w:val="0"/>
        </w:numPr>
        <w:ind w:leftChars="600" w:left="2041" w:firstLineChars="200" w:firstLine="680"/>
      </w:pPr>
      <w:r w:rsidRPr="008560CD">
        <w:rPr>
          <w:rFonts w:hint="eastAsia"/>
        </w:rPr>
        <w:t>政治風氣調查係蒐集有關施政得失、民意反映、行政效率丶發掘涉嫌貪污、瀆職資料及其他特定事項之資料。各級機關人事查核單位負責調查並秘密</w:t>
      </w:r>
      <w:proofErr w:type="gramStart"/>
      <w:r w:rsidRPr="008560CD">
        <w:rPr>
          <w:rFonts w:hint="eastAsia"/>
        </w:rPr>
        <w:t>蒐</w:t>
      </w:r>
      <w:proofErr w:type="gramEnd"/>
      <w:r w:rsidRPr="008560CD">
        <w:rPr>
          <w:rFonts w:hint="eastAsia"/>
        </w:rPr>
        <w:t>證，分析其形成原因，提供具體意見，以政治調查報告行文，報送調查局調查及處理，涉刑事責任案件，事證確鑿者，移送司法機關偵查。</w:t>
      </w:r>
    </w:p>
    <w:p w14:paraId="2EBA15FE" w14:textId="72096467" w:rsidR="00B914ED" w:rsidRPr="008560CD" w:rsidRDefault="00B914ED" w:rsidP="003D481C">
      <w:pPr>
        <w:pStyle w:val="4"/>
        <w:ind w:left="1701"/>
      </w:pPr>
      <w:r w:rsidRPr="008560CD">
        <w:rPr>
          <w:rFonts w:hint="eastAsia"/>
        </w:rPr>
        <w:t>與其他機</w:t>
      </w:r>
      <w:r w:rsidR="004D3CD7" w:rsidRPr="008560CD">
        <w:rPr>
          <w:rFonts w:hint="eastAsia"/>
        </w:rPr>
        <w:t>關</w:t>
      </w:r>
      <w:r w:rsidRPr="008560CD">
        <w:rPr>
          <w:rFonts w:hint="eastAsia"/>
        </w:rPr>
        <w:t>業務之關聯性</w:t>
      </w:r>
    </w:p>
    <w:p w14:paraId="26801D46" w14:textId="34D90FF7" w:rsidR="00B914ED" w:rsidRPr="008560CD" w:rsidRDefault="00B914ED" w:rsidP="00B914ED">
      <w:pPr>
        <w:pStyle w:val="5"/>
        <w:ind w:left="2041"/>
      </w:pPr>
      <w:r w:rsidRPr="008560CD">
        <w:rPr>
          <w:rFonts w:hint="eastAsia"/>
        </w:rPr>
        <w:t>與調查局之關係</w:t>
      </w:r>
    </w:p>
    <w:p w14:paraId="5AA534BE" w14:textId="03172E36" w:rsidR="00B914ED" w:rsidRPr="008560CD" w:rsidRDefault="00B914ED" w:rsidP="00B914ED">
      <w:pPr>
        <w:pStyle w:val="4"/>
        <w:numPr>
          <w:ilvl w:val="0"/>
          <w:numId w:val="0"/>
        </w:numPr>
        <w:ind w:leftChars="600" w:left="2041" w:firstLineChars="200" w:firstLine="680"/>
      </w:pPr>
      <w:r w:rsidRPr="008560CD">
        <w:rPr>
          <w:rFonts w:hint="eastAsia"/>
        </w:rPr>
        <w:t>調查局為臺灣省政府安全處、臺灣省政府</w:t>
      </w:r>
      <w:r w:rsidR="00E109EC" w:rsidRPr="008560CD">
        <w:rPr>
          <w:rFonts w:hint="eastAsia"/>
        </w:rPr>
        <w:t>「人二室」</w:t>
      </w:r>
      <w:r w:rsidRPr="008560CD">
        <w:rPr>
          <w:rFonts w:hint="eastAsia"/>
        </w:rPr>
        <w:t>之上級機關，對臺灣省政府安全處、臺灣省政府</w:t>
      </w:r>
      <w:r w:rsidR="00E109EC" w:rsidRPr="008560CD">
        <w:rPr>
          <w:rFonts w:hint="eastAsia"/>
        </w:rPr>
        <w:t>「人二室」</w:t>
      </w:r>
      <w:r w:rsidRPr="008560CD">
        <w:rPr>
          <w:rFonts w:hint="eastAsia"/>
        </w:rPr>
        <w:t>保防業務有指揮、督導、考核之責。</w:t>
      </w:r>
    </w:p>
    <w:p w14:paraId="0EA0FDFB" w14:textId="2564F884" w:rsidR="00B914ED" w:rsidRPr="008560CD" w:rsidRDefault="00B914ED" w:rsidP="003D481C">
      <w:pPr>
        <w:pStyle w:val="5"/>
        <w:ind w:left="2041"/>
      </w:pPr>
      <w:r w:rsidRPr="008560CD">
        <w:rPr>
          <w:rFonts w:hint="eastAsia"/>
        </w:rPr>
        <w:lastRenderedPageBreak/>
        <w:t>與臺灣省政府之關係</w:t>
      </w:r>
    </w:p>
    <w:p w14:paraId="1FC12206" w14:textId="6FA73DFB" w:rsidR="00B914ED" w:rsidRPr="008560CD" w:rsidRDefault="00B914ED" w:rsidP="009306CC">
      <w:pPr>
        <w:pStyle w:val="4"/>
        <w:numPr>
          <w:ilvl w:val="0"/>
          <w:numId w:val="0"/>
        </w:numPr>
        <w:ind w:leftChars="600" w:left="2041" w:firstLineChars="200" w:firstLine="680"/>
      </w:pPr>
      <w:r w:rsidRPr="008560CD">
        <w:rPr>
          <w:rFonts w:hint="eastAsia"/>
        </w:rPr>
        <w:t>臺灣省政府為臺灣省政府安全處、臺灣省政府</w:t>
      </w:r>
      <w:r w:rsidR="00E109EC" w:rsidRPr="008560CD">
        <w:rPr>
          <w:rFonts w:hint="eastAsia"/>
        </w:rPr>
        <w:t>「人二室」</w:t>
      </w:r>
      <w:r w:rsidRPr="008560CD">
        <w:rPr>
          <w:rFonts w:hint="eastAsia"/>
        </w:rPr>
        <w:t>之直屬上級機關，秉承機關首長之命辦理保防及機</w:t>
      </w:r>
      <w:r w:rsidR="009306CC" w:rsidRPr="008560CD">
        <w:rPr>
          <w:rFonts w:hint="eastAsia"/>
        </w:rPr>
        <w:t>關</w:t>
      </w:r>
      <w:r w:rsidRPr="008560CD">
        <w:rPr>
          <w:rFonts w:hint="eastAsia"/>
        </w:rPr>
        <w:t>安全防護工作。</w:t>
      </w:r>
    </w:p>
    <w:p w14:paraId="58AC6D21" w14:textId="17E44EFA" w:rsidR="00B914ED" w:rsidRPr="008560CD" w:rsidRDefault="00B914ED" w:rsidP="009306CC">
      <w:pPr>
        <w:pStyle w:val="5"/>
        <w:ind w:left="2041"/>
      </w:pPr>
      <w:r w:rsidRPr="008560CD">
        <w:rPr>
          <w:rFonts w:hint="eastAsia"/>
        </w:rPr>
        <w:t>與所屬</w:t>
      </w:r>
      <w:r w:rsidR="009306CC" w:rsidRPr="008560CD">
        <w:rPr>
          <w:rFonts w:hint="eastAsia"/>
        </w:rPr>
        <w:t>保</w:t>
      </w:r>
      <w:r w:rsidRPr="008560CD">
        <w:rPr>
          <w:rFonts w:hint="eastAsia"/>
        </w:rPr>
        <w:t>防機構之關係</w:t>
      </w:r>
    </w:p>
    <w:p w14:paraId="3933A568" w14:textId="4E50A3F8" w:rsidR="00B914ED" w:rsidRPr="008560CD" w:rsidRDefault="00B914ED" w:rsidP="009306CC">
      <w:pPr>
        <w:pStyle w:val="4"/>
        <w:numPr>
          <w:ilvl w:val="0"/>
          <w:numId w:val="0"/>
        </w:numPr>
        <w:ind w:leftChars="600" w:left="2041" w:firstLineChars="200" w:firstLine="680"/>
      </w:pPr>
      <w:r w:rsidRPr="008560CD">
        <w:rPr>
          <w:rFonts w:hint="eastAsia"/>
        </w:rPr>
        <w:t>臺灣省政府安全處、臺灣省政府</w:t>
      </w:r>
      <w:r w:rsidR="00E109EC" w:rsidRPr="008560CD">
        <w:rPr>
          <w:rFonts w:hint="eastAsia"/>
        </w:rPr>
        <w:t>「人二室」</w:t>
      </w:r>
      <w:proofErr w:type="gramStart"/>
      <w:r w:rsidRPr="008560CD">
        <w:rPr>
          <w:rFonts w:hint="eastAsia"/>
        </w:rPr>
        <w:t>職司省屬</w:t>
      </w:r>
      <w:proofErr w:type="gramEnd"/>
      <w:r w:rsidRPr="008560CD">
        <w:rPr>
          <w:rFonts w:hint="eastAsia"/>
        </w:rPr>
        <w:t>機關（構）、各縣市政府及各鄉鎮市公所保防業務指揮</w:t>
      </w:r>
      <w:r w:rsidR="009306CC" w:rsidRPr="008560CD">
        <w:rPr>
          <w:rFonts w:hint="eastAsia"/>
        </w:rPr>
        <w:t>、</w:t>
      </w:r>
      <w:r w:rsidRPr="008560CD">
        <w:rPr>
          <w:rFonts w:hint="eastAsia"/>
        </w:rPr>
        <w:t>督導、考核之責。各縣市政府、鄉鎮市公所依調查局及</w:t>
      </w:r>
      <w:r w:rsidR="00A37202" w:rsidRPr="008560CD">
        <w:rPr>
          <w:rFonts w:ascii="Times New Roman" w:hAnsi="Times New Roman" w:hint="eastAsia"/>
        </w:rPr>
        <w:t>臺灣</w:t>
      </w:r>
      <w:r w:rsidRPr="008560CD">
        <w:rPr>
          <w:rFonts w:hint="eastAsia"/>
        </w:rPr>
        <w:t>省</w:t>
      </w:r>
      <w:r w:rsidR="00A37202" w:rsidRPr="008560CD">
        <w:rPr>
          <w:rFonts w:hint="eastAsia"/>
        </w:rPr>
        <w:t>政</w:t>
      </w:r>
      <w:r w:rsidRPr="008560CD">
        <w:rPr>
          <w:rFonts w:hint="eastAsia"/>
        </w:rPr>
        <w:t>府安全處、臺灣省政府</w:t>
      </w:r>
      <w:r w:rsidR="00E109EC" w:rsidRPr="008560CD">
        <w:rPr>
          <w:rFonts w:hint="eastAsia"/>
        </w:rPr>
        <w:t>「人二室」</w:t>
      </w:r>
      <w:r w:rsidRPr="008560CD">
        <w:rPr>
          <w:rFonts w:hint="eastAsia"/>
        </w:rPr>
        <w:t>所訂定之法規、行政規則及各項計畫辦理轄內安全調查</w:t>
      </w:r>
      <w:r w:rsidR="009306CC" w:rsidRPr="008560CD">
        <w:rPr>
          <w:rFonts w:hint="eastAsia"/>
        </w:rPr>
        <w:t>、</w:t>
      </w:r>
      <w:r w:rsidRPr="008560CD">
        <w:rPr>
          <w:rFonts w:hint="eastAsia"/>
        </w:rPr>
        <w:t>人事查核業務。</w:t>
      </w:r>
    </w:p>
    <w:p w14:paraId="190D7D3A" w14:textId="66806DD4" w:rsidR="00527D4F" w:rsidRPr="008560CD" w:rsidRDefault="00914591" w:rsidP="009306CC">
      <w:pPr>
        <w:pStyle w:val="3"/>
      </w:pPr>
      <w:r w:rsidRPr="008560CD">
        <w:rPr>
          <w:rFonts w:hint="eastAsia"/>
        </w:rPr>
        <w:t>本院函請檔案局</w:t>
      </w:r>
      <w:r w:rsidR="00527D4F" w:rsidRPr="008560CD">
        <w:rPr>
          <w:rFonts w:hint="eastAsia"/>
        </w:rPr>
        <w:t>提供政府機關（構）依政治檔</w:t>
      </w:r>
      <w:r w:rsidR="00527D4F" w:rsidRPr="008560CD">
        <w:rPr>
          <w:rFonts w:ascii="Times New Roman" w:hAnsi="Times New Roman"/>
        </w:rPr>
        <w:t>案條例第</w:t>
      </w:r>
      <w:r w:rsidR="00527D4F" w:rsidRPr="008560CD">
        <w:rPr>
          <w:rFonts w:ascii="Times New Roman" w:hAnsi="Times New Roman"/>
        </w:rPr>
        <w:t>4</w:t>
      </w:r>
      <w:r w:rsidR="00527D4F" w:rsidRPr="008560CD">
        <w:rPr>
          <w:rFonts w:ascii="Times New Roman" w:hAnsi="Times New Roman"/>
        </w:rPr>
        <w:t>條第</w:t>
      </w:r>
      <w:r w:rsidR="00527D4F" w:rsidRPr="008560CD">
        <w:rPr>
          <w:rFonts w:ascii="Times New Roman" w:hAnsi="Times New Roman"/>
        </w:rPr>
        <w:t>1</w:t>
      </w:r>
      <w:r w:rsidR="00527D4F" w:rsidRPr="008560CD">
        <w:rPr>
          <w:rFonts w:ascii="Times New Roman" w:hAnsi="Times New Roman"/>
        </w:rPr>
        <w:t>項</w:t>
      </w:r>
      <w:r w:rsidR="00527D4F" w:rsidRPr="008560CD">
        <w:rPr>
          <w:rFonts w:hint="eastAsia"/>
        </w:rPr>
        <w:t>規定，清查、報送該局之</w:t>
      </w:r>
      <w:r w:rsidR="003446CE" w:rsidRPr="008560CD">
        <w:rPr>
          <w:rFonts w:hint="eastAsia"/>
        </w:rPr>
        <w:t>「</w:t>
      </w:r>
      <w:r w:rsidR="00E516C9" w:rsidRPr="008560CD">
        <w:rPr>
          <w:rFonts w:hint="eastAsia"/>
        </w:rPr>
        <w:t>人二系統</w:t>
      </w:r>
      <w:r w:rsidR="003446CE" w:rsidRPr="008560CD">
        <w:rPr>
          <w:rFonts w:hint="eastAsia"/>
        </w:rPr>
        <w:t>」</w:t>
      </w:r>
      <w:r w:rsidR="00527D4F" w:rsidRPr="008560CD">
        <w:rPr>
          <w:rFonts w:hint="eastAsia"/>
        </w:rPr>
        <w:t>相關政治檔案。據復</w:t>
      </w:r>
      <w:r w:rsidR="00473B55" w:rsidRPr="008560CD">
        <w:rPr>
          <w:rFonts w:hint="eastAsia"/>
        </w:rPr>
        <w:t>檔案</w:t>
      </w:r>
      <w:r w:rsidR="00527D4F" w:rsidRPr="008560CD">
        <w:rPr>
          <w:rFonts w:hint="eastAsia"/>
        </w:rPr>
        <w:t>局管有相關政治檔案目錄計</w:t>
      </w:r>
      <w:r w:rsidR="00527D4F" w:rsidRPr="008560CD">
        <w:rPr>
          <w:rFonts w:ascii="Times New Roman" w:hAnsi="Times New Roman"/>
        </w:rPr>
        <w:t>188</w:t>
      </w:r>
      <w:r w:rsidR="00527D4F" w:rsidRPr="008560CD">
        <w:rPr>
          <w:rFonts w:ascii="Times New Roman" w:hAnsi="Times New Roman"/>
        </w:rPr>
        <w:t>案又</w:t>
      </w:r>
      <w:r w:rsidR="00527D4F" w:rsidRPr="008560CD">
        <w:rPr>
          <w:rFonts w:ascii="Times New Roman" w:hAnsi="Times New Roman"/>
        </w:rPr>
        <w:t>5</w:t>
      </w:r>
      <w:r w:rsidR="00527D4F" w:rsidRPr="008560CD">
        <w:rPr>
          <w:rFonts w:ascii="Times New Roman" w:hAnsi="Times New Roman"/>
        </w:rPr>
        <w:t>件（</w:t>
      </w:r>
      <w:r w:rsidR="00527D4F" w:rsidRPr="008560CD">
        <w:rPr>
          <w:rFonts w:hint="eastAsia"/>
        </w:rPr>
        <w:t>詳如附表二）。</w:t>
      </w:r>
    </w:p>
    <w:p w14:paraId="77A75EC1" w14:textId="03F3A524" w:rsidR="00DE3726" w:rsidRPr="008560CD" w:rsidRDefault="00DE3726" w:rsidP="00917610">
      <w:pPr>
        <w:pStyle w:val="2"/>
        <w:ind w:left="1020" w:hanging="680"/>
      </w:pPr>
      <w:r w:rsidRPr="008560CD">
        <w:rPr>
          <w:rFonts w:hint="eastAsia"/>
        </w:rPr>
        <w:t>國家人權博物館部分</w:t>
      </w:r>
      <w:r w:rsidRPr="008560CD">
        <w:rPr>
          <w:rStyle w:val="aff2"/>
        </w:rPr>
        <w:footnoteReference w:id="33"/>
      </w:r>
    </w:p>
    <w:p w14:paraId="6AEAFDB5" w14:textId="21776A1F" w:rsidR="00DE3726" w:rsidRPr="008560CD" w:rsidRDefault="00DE3726" w:rsidP="00DE3726">
      <w:pPr>
        <w:pStyle w:val="3"/>
      </w:pPr>
      <w:r w:rsidRPr="008560CD">
        <w:rPr>
          <w:rFonts w:hint="eastAsia"/>
          <w:u w:val="single"/>
        </w:rPr>
        <w:t>中華民國政府遷</w:t>
      </w:r>
      <w:proofErr w:type="gramStart"/>
      <w:r w:rsidRPr="008560CD">
        <w:rPr>
          <w:rFonts w:hint="eastAsia"/>
          <w:u w:val="single"/>
        </w:rPr>
        <w:t>臺</w:t>
      </w:r>
      <w:proofErr w:type="gramEnd"/>
      <w:r w:rsidRPr="008560CD">
        <w:rPr>
          <w:rFonts w:hint="eastAsia"/>
          <w:u w:val="single"/>
        </w:rPr>
        <w:t>後，由</w:t>
      </w:r>
      <w:r w:rsidR="00914591" w:rsidRPr="008560CD">
        <w:rPr>
          <w:rFonts w:hint="eastAsia"/>
          <w:u w:val="single"/>
        </w:rPr>
        <w:t>國防部</w:t>
      </w:r>
      <w:r w:rsidRPr="008560CD">
        <w:rPr>
          <w:rFonts w:hint="eastAsia"/>
          <w:u w:val="single"/>
        </w:rPr>
        <w:t>總政治部政工系統負責軍中保防，臺灣省保安司令部負責民間保防</w:t>
      </w:r>
      <w:r w:rsidRPr="008560CD">
        <w:rPr>
          <w:rFonts w:hint="eastAsia"/>
        </w:rPr>
        <w:t>。</w:t>
      </w:r>
      <w:r w:rsidR="00914591" w:rsidRPr="008560CD">
        <w:rPr>
          <w:rFonts w:ascii="Times New Roman" w:hAnsi="Times New Roman" w:hint="eastAsia"/>
        </w:rPr>
        <w:t>39</w:t>
      </w:r>
      <w:r w:rsidRPr="008560CD">
        <w:rPr>
          <w:rFonts w:ascii="Times New Roman" w:hAnsi="Times New Roman"/>
        </w:rPr>
        <w:t>年</w:t>
      </w:r>
      <w:r w:rsidRPr="008560CD">
        <w:rPr>
          <w:rFonts w:hint="eastAsia"/>
        </w:rPr>
        <w:t>行政院令頒布「臺灣地區有關保密防諜施行辦法」，</w:t>
      </w:r>
      <w:r w:rsidR="00FF5139" w:rsidRPr="008560CD">
        <w:rPr>
          <w:rFonts w:hint="eastAsia"/>
        </w:rPr>
        <w:t>前</w:t>
      </w:r>
      <w:r w:rsidRPr="008560CD">
        <w:rPr>
          <w:rFonts w:hint="eastAsia"/>
        </w:rPr>
        <w:t>臺灣省警務處成立資料室負責保防工作，初建保防組織。</w:t>
      </w:r>
      <w:r w:rsidR="00914591" w:rsidRPr="008560CD">
        <w:rPr>
          <w:rFonts w:ascii="Times New Roman" w:hAnsi="Times New Roman" w:hint="eastAsia"/>
          <w:u w:val="single"/>
        </w:rPr>
        <w:t>42</w:t>
      </w:r>
      <w:r w:rsidRPr="008560CD">
        <w:rPr>
          <w:rFonts w:ascii="Times New Roman" w:hAnsi="Times New Roman"/>
          <w:u w:val="single"/>
        </w:rPr>
        <w:t>年</w:t>
      </w:r>
      <w:r w:rsidRPr="008560CD">
        <w:rPr>
          <w:rFonts w:ascii="Times New Roman" w:hAnsi="Times New Roman"/>
          <w:u w:val="single"/>
        </w:rPr>
        <w:t>1</w:t>
      </w:r>
      <w:r w:rsidRPr="008560CD">
        <w:rPr>
          <w:rFonts w:ascii="Times New Roman" w:hAnsi="Times New Roman"/>
          <w:u w:val="single"/>
        </w:rPr>
        <w:t>月總</w:t>
      </w:r>
      <w:r w:rsidRPr="008560CD">
        <w:rPr>
          <w:rFonts w:hint="eastAsia"/>
          <w:u w:val="single"/>
        </w:rPr>
        <w:t>統令將臺灣地區保防工作移交國民黨中央委員會接辦</w:t>
      </w:r>
      <w:r w:rsidRPr="008560CD">
        <w:rPr>
          <w:rFonts w:hint="eastAsia"/>
        </w:rPr>
        <w:t>，</w:t>
      </w:r>
      <w:r w:rsidRPr="008560CD">
        <w:rPr>
          <w:rFonts w:ascii="Times New Roman" w:hAnsi="Times New Roman"/>
        </w:rPr>
        <w:t>4</w:t>
      </w:r>
      <w:r w:rsidRPr="008560CD">
        <w:rPr>
          <w:rFonts w:ascii="Times New Roman" w:hAnsi="Times New Roman"/>
        </w:rPr>
        <w:t>月起成立</w:t>
      </w:r>
      <w:r w:rsidR="0047329E" w:rsidRPr="008560CD">
        <w:rPr>
          <w:rFonts w:ascii="Times New Roman" w:hAnsi="Times New Roman" w:hint="eastAsia"/>
        </w:rPr>
        <w:t>「</w:t>
      </w:r>
      <w:r w:rsidRPr="008560CD">
        <w:rPr>
          <w:rFonts w:ascii="Times New Roman" w:hAnsi="Times New Roman"/>
          <w:u w:val="single"/>
        </w:rPr>
        <w:t>中央保防會報</w:t>
      </w:r>
      <w:r w:rsidR="0047329E" w:rsidRPr="008560CD">
        <w:rPr>
          <w:rFonts w:ascii="Times New Roman" w:hAnsi="Times New Roman" w:hint="eastAsia"/>
        </w:rPr>
        <w:t>」</w:t>
      </w:r>
      <w:r w:rsidRPr="008560CD">
        <w:rPr>
          <w:rFonts w:ascii="Times New Roman" w:hAnsi="Times New Roman"/>
        </w:rPr>
        <w:t>，由</w:t>
      </w:r>
      <w:r w:rsidRPr="008560CD">
        <w:rPr>
          <w:rFonts w:ascii="Times New Roman" w:hAnsi="Times New Roman"/>
          <w:u w:val="single"/>
        </w:rPr>
        <w:t>國民</w:t>
      </w:r>
      <w:r w:rsidRPr="008560CD">
        <w:rPr>
          <w:rFonts w:hint="eastAsia"/>
          <w:u w:val="single"/>
        </w:rPr>
        <w:t>黨中央委員會第</w:t>
      </w:r>
      <w:r w:rsidRPr="008560CD">
        <w:rPr>
          <w:rFonts w:ascii="Times New Roman" w:hAnsi="Times New Roman"/>
          <w:u w:val="single"/>
        </w:rPr>
        <w:t>6</w:t>
      </w:r>
      <w:r w:rsidRPr="008560CD">
        <w:rPr>
          <w:rFonts w:hint="eastAsia"/>
          <w:u w:val="single"/>
        </w:rPr>
        <w:t>組</w:t>
      </w:r>
      <w:r w:rsidR="00A36267" w:rsidRPr="008560CD">
        <w:rPr>
          <w:rFonts w:hint="eastAsia"/>
          <w:u w:val="single"/>
        </w:rPr>
        <w:t>(下稱中</w:t>
      </w:r>
      <w:r w:rsidR="00A36267" w:rsidRPr="008560CD">
        <w:rPr>
          <w:rFonts w:ascii="Times New Roman" w:hAnsi="Times New Roman"/>
          <w:u w:val="single"/>
        </w:rPr>
        <w:t>6</w:t>
      </w:r>
      <w:r w:rsidR="00A36267" w:rsidRPr="008560CD">
        <w:rPr>
          <w:rFonts w:hint="eastAsia"/>
          <w:u w:val="single"/>
        </w:rPr>
        <w:t>組)</w:t>
      </w:r>
      <w:r w:rsidRPr="008560CD">
        <w:rPr>
          <w:rFonts w:hint="eastAsia"/>
          <w:u w:val="single"/>
        </w:rPr>
        <w:t>承辦秘書業務，統一監督及指揮</w:t>
      </w:r>
      <w:r w:rsidRPr="008560CD">
        <w:rPr>
          <w:rFonts w:hint="eastAsia"/>
        </w:rPr>
        <w:t>，將</w:t>
      </w:r>
      <w:r w:rsidRPr="008560CD">
        <w:rPr>
          <w:rFonts w:hint="eastAsia"/>
          <w:u w:val="single"/>
        </w:rPr>
        <w:t>保防工作區分八大體系</w:t>
      </w:r>
      <w:r w:rsidR="00914591" w:rsidRPr="008560CD">
        <w:rPr>
          <w:rFonts w:hint="eastAsia"/>
          <w:u w:val="single"/>
        </w:rPr>
        <w:t>，</w:t>
      </w:r>
      <w:r w:rsidRPr="008560CD">
        <w:rPr>
          <w:rFonts w:hint="eastAsia"/>
          <w:u w:val="single"/>
        </w:rPr>
        <w:t>分由不同情治單位負責</w:t>
      </w:r>
      <w:r w:rsidRPr="008560CD">
        <w:rPr>
          <w:rFonts w:hint="eastAsia"/>
        </w:rPr>
        <w:t>，以將行政體系、公營事業、學校、公民合營機構納入為國家直接監</w:t>
      </w:r>
      <w:r w:rsidRPr="008560CD">
        <w:rPr>
          <w:rFonts w:hint="eastAsia"/>
        </w:rPr>
        <w:lastRenderedPageBreak/>
        <w:t>管對象。</w:t>
      </w:r>
    </w:p>
    <w:p w14:paraId="541402A9" w14:textId="667BEABF" w:rsidR="00DE3726" w:rsidRPr="008560CD" w:rsidRDefault="00914591" w:rsidP="00DE3726">
      <w:pPr>
        <w:pStyle w:val="3"/>
      </w:pPr>
      <w:r w:rsidRPr="008560CD">
        <w:rPr>
          <w:rFonts w:ascii="Times New Roman" w:hAnsi="Times New Roman" w:hint="eastAsia"/>
        </w:rPr>
        <w:t>45</w:t>
      </w:r>
      <w:r w:rsidR="00DE3726" w:rsidRPr="008560CD">
        <w:rPr>
          <w:rFonts w:ascii="Times New Roman" w:hAnsi="Times New Roman"/>
        </w:rPr>
        <w:t>年</w:t>
      </w:r>
      <w:r w:rsidR="00DE3726" w:rsidRPr="008560CD">
        <w:rPr>
          <w:rFonts w:ascii="Times New Roman" w:hAnsi="Times New Roman"/>
        </w:rPr>
        <w:t>8</w:t>
      </w:r>
      <w:r w:rsidR="00DE3726" w:rsidRPr="008560CD">
        <w:rPr>
          <w:rFonts w:ascii="Times New Roman" w:hAnsi="Times New Roman"/>
        </w:rPr>
        <w:t>月</w:t>
      </w:r>
      <w:r w:rsidR="00DE3726" w:rsidRPr="008560CD">
        <w:rPr>
          <w:rFonts w:ascii="Times New Roman" w:hAnsi="Times New Roman"/>
        </w:rPr>
        <w:t>27</w:t>
      </w:r>
      <w:r w:rsidR="00DE3726" w:rsidRPr="008560CD">
        <w:rPr>
          <w:rFonts w:ascii="Times New Roman" w:hAnsi="Times New Roman"/>
        </w:rPr>
        <w:t>日行政</w:t>
      </w:r>
      <w:r w:rsidR="00DE3726" w:rsidRPr="008560CD">
        <w:rPr>
          <w:rFonts w:hint="eastAsia"/>
        </w:rPr>
        <w:t>院令規定調查局主管調查保防事項。</w:t>
      </w:r>
      <w:r w:rsidRPr="008560CD">
        <w:rPr>
          <w:rFonts w:ascii="Times New Roman" w:hAnsi="Times New Roman" w:hint="eastAsia"/>
        </w:rPr>
        <w:t>46</w:t>
      </w:r>
      <w:r w:rsidR="00DE3726" w:rsidRPr="008560CD">
        <w:rPr>
          <w:rFonts w:ascii="Times New Roman" w:hAnsi="Times New Roman"/>
        </w:rPr>
        <w:t>年</w:t>
      </w:r>
      <w:r w:rsidR="00DE3726" w:rsidRPr="008560CD">
        <w:rPr>
          <w:rFonts w:ascii="Times New Roman" w:hAnsi="Times New Roman"/>
        </w:rPr>
        <w:t>6</w:t>
      </w:r>
      <w:r w:rsidR="00DE3726" w:rsidRPr="008560CD">
        <w:rPr>
          <w:rFonts w:ascii="Times New Roman" w:hAnsi="Times New Roman"/>
        </w:rPr>
        <w:t>月行政院頒布</w:t>
      </w:r>
      <w:r w:rsidR="005D7ABC" w:rsidRPr="008560CD">
        <w:rPr>
          <w:rFonts w:hint="eastAsia"/>
        </w:rPr>
        <w:t>「</w:t>
      </w:r>
      <w:r w:rsidR="00DE3726" w:rsidRPr="008560CD">
        <w:rPr>
          <w:rFonts w:ascii="Times New Roman" w:hAnsi="Times New Roman"/>
        </w:rPr>
        <w:t>戡亂時期保密防諜實施辦法</w:t>
      </w:r>
      <w:r w:rsidR="005D7ABC" w:rsidRPr="008560CD">
        <w:rPr>
          <w:rFonts w:hint="eastAsia"/>
        </w:rPr>
        <w:t>」</w:t>
      </w:r>
      <w:r w:rsidR="00DE3726" w:rsidRPr="008560CD">
        <w:rPr>
          <w:rFonts w:ascii="Times New Roman" w:hAnsi="Times New Roman"/>
        </w:rPr>
        <w:t>，</w:t>
      </w:r>
      <w:r w:rsidR="00DE3726" w:rsidRPr="008560CD">
        <w:rPr>
          <w:rFonts w:hint="eastAsia"/>
        </w:rPr>
        <w:t>目的為確保國家機密，加強</w:t>
      </w:r>
      <w:proofErr w:type="gramStart"/>
      <w:r w:rsidR="00DE3726" w:rsidRPr="008560CD">
        <w:rPr>
          <w:rFonts w:hint="eastAsia"/>
        </w:rPr>
        <w:t>檢肅匪</w:t>
      </w:r>
      <w:proofErr w:type="gramEnd"/>
      <w:r w:rsidR="00DE3726" w:rsidRPr="008560CD">
        <w:rPr>
          <w:rFonts w:hint="eastAsia"/>
        </w:rPr>
        <w:t>（間）</w:t>
      </w:r>
      <w:proofErr w:type="gramStart"/>
      <w:r w:rsidR="00DE3726" w:rsidRPr="008560CD">
        <w:rPr>
          <w:rFonts w:hint="eastAsia"/>
        </w:rPr>
        <w:t>諜</w:t>
      </w:r>
      <w:proofErr w:type="gramEnd"/>
      <w:r w:rsidR="00DE3726" w:rsidRPr="008560CD">
        <w:rPr>
          <w:rFonts w:hint="eastAsia"/>
        </w:rPr>
        <w:t>以維護國家安全（第</w:t>
      </w:r>
      <w:r w:rsidR="00DE3726" w:rsidRPr="008560CD">
        <w:rPr>
          <w:rFonts w:ascii="Times New Roman" w:hAnsi="Times New Roman"/>
        </w:rPr>
        <w:t>1</w:t>
      </w:r>
      <w:r w:rsidR="00DE3726" w:rsidRPr="008560CD">
        <w:rPr>
          <w:rFonts w:hint="eastAsia"/>
        </w:rPr>
        <w:t>條）。保密防諜工作（簡稱「保防工作」）由國家安全局監督指導，調查局負責執行（第</w:t>
      </w:r>
      <w:r w:rsidR="00DE3726" w:rsidRPr="008560CD">
        <w:rPr>
          <w:rFonts w:ascii="Times New Roman" w:hAnsi="Times New Roman" w:hint="eastAsia"/>
        </w:rPr>
        <w:t>2</w:t>
      </w:r>
      <w:r w:rsidR="00DE3726" w:rsidRPr="008560CD">
        <w:rPr>
          <w:rFonts w:hint="eastAsia"/>
        </w:rPr>
        <w:t>條）。保防工作可進一步區分為機關保防工作、軍中保防工作、以及民間保防工作（第</w:t>
      </w:r>
      <w:r w:rsidR="00DE3726" w:rsidRPr="008560CD">
        <w:rPr>
          <w:rFonts w:ascii="Times New Roman" w:hAnsi="Times New Roman" w:hint="eastAsia"/>
        </w:rPr>
        <w:t>3</w:t>
      </w:r>
      <w:r w:rsidR="00DE3726" w:rsidRPr="008560CD">
        <w:rPr>
          <w:rFonts w:hint="eastAsia"/>
        </w:rPr>
        <w:t>條）。其中，各機關保防工作機構定名為「安全室」（安全組安全管理員），並秘密</w:t>
      </w:r>
      <w:r w:rsidR="008061F9" w:rsidRPr="008560CD">
        <w:rPr>
          <w:rFonts w:hint="eastAsia"/>
        </w:rPr>
        <w:t>布</w:t>
      </w:r>
      <w:r w:rsidR="00DE3726" w:rsidRPr="008560CD">
        <w:rPr>
          <w:rFonts w:hint="eastAsia"/>
        </w:rPr>
        <w:t>置工作員（第</w:t>
      </w:r>
      <w:r w:rsidR="00DE3726" w:rsidRPr="008560CD">
        <w:rPr>
          <w:rFonts w:ascii="Times New Roman" w:hAnsi="Times New Roman" w:hint="eastAsia"/>
        </w:rPr>
        <w:t>4</w:t>
      </w:r>
      <w:r w:rsidR="00DE3726" w:rsidRPr="008560CD">
        <w:rPr>
          <w:rFonts w:hint="eastAsia"/>
        </w:rPr>
        <w:t>條）。而保防工作之範圍，包括保密（保密教育與保密措施）、防</w:t>
      </w:r>
      <w:proofErr w:type="gramStart"/>
      <w:r w:rsidR="00DE3726" w:rsidRPr="008560CD">
        <w:rPr>
          <w:rFonts w:hint="eastAsia"/>
        </w:rPr>
        <w:t>諜</w:t>
      </w:r>
      <w:proofErr w:type="gramEnd"/>
      <w:r w:rsidR="00DE3726" w:rsidRPr="008560CD">
        <w:rPr>
          <w:rFonts w:hint="eastAsia"/>
        </w:rPr>
        <w:t>（蒐集防</w:t>
      </w:r>
      <w:proofErr w:type="gramStart"/>
      <w:r w:rsidR="00DE3726" w:rsidRPr="008560CD">
        <w:rPr>
          <w:rFonts w:hint="eastAsia"/>
        </w:rPr>
        <w:t>諜</w:t>
      </w:r>
      <w:proofErr w:type="gramEnd"/>
      <w:r w:rsidR="00DE3726" w:rsidRPr="008560CD">
        <w:rPr>
          <w:rFonts w:hint="eastAsia"/>
        </w:rPr>
        <w:t>資料及人事調查），以及安全防護（各種安全措施）（第</w:t>
      </w:r>
      <w:r w:rsidR="00DE3726" w:rsidRPr="008560CD">
        <w:rPr>
          <w:rFonts w:ascii="Times New Roman" w:hAnsi="Times New Roman" w:hint="eastAsia"/>
        </w:rPr>
        <w:t>10</w:t>
      </w:r>
      <w:r w:rsidR="00DE3726" w:rsidRPr="008560CD">
        <w:rPr>
          <w:rFonts w:hint="eastAsia"/>
        </w:rPr>
        <w:t>條）。後更名為</w:t>
      </w:r>
      <w:r w:rsidR="005D7ABC" w:rsidRPr="008560CD">
        <w:rPr>
          <w:rFonts w:hint="eastAsia"/>
        </w:rPr>
        <w:t>「</w:t>
      </w:r>
      <w:r w:rsidR="00DE3726" w:rsidRPr="008560CD">
        <w:rPr>
          <w:rFonts w:hint="eastAsia"/>
        </w:rPr>
        <w:t>動員戡亂時期保密防諜實施辦法</w:t>
      </w:r>
      <w:r w:rsidR="005D7ABC" w:rsidRPr="008560CD">
        <w:rPr>
          <w:rFonts w:hint="eastAsia"/>
        </w:rPr>
        <w:t>」</w:t>
      </w:r>
      <w:r w:rsidR="00DE3726" w:rsidRPr="008560CD">
        <w:rPr>
          <w:rFonts w:hint="eastAsia"/>
        </w:rPr>
        <w:t>。</w:t>
      </w:r>
    </w:p>
    <w:p w14:paraId="1EB6FB9E" w14:textId="27E7BABF" w:rsidR="00DE3726" w:rsidRPr="008560CD" w:rsidRDefault="00DE3726" w:rsidP="00DE3726">
      <w:pPr>
        <w:pStyle w:val="3"/>
      </w:pPr>
      <w:r w:rsidRPr="008560CD">
        <w:rPr>
          <w:rFonts w:hint="eastAsia"/>
        </w:rPr>
        <w:t>本辦法實施之前，國民黨政府早已逐步建立保防工作，並於各機關設置保防人員。本</w:t>
      </w:r>
      <w:r w:rsidRPr="008560CD">
        <w:rPr>
          <w:rFonts w:ascii="Times New Roman" w:hAnsi="Times New Roman"/>
        </w:rPr>
        <w:t>辦法</w:t>
      </w:r>
      <w:r w:rsidRPr="008560CD">
        <w:rPr>
          <w:rFonts w:hint="eastAsia"/>
        </w:rPr>
        <w:t>頒布後，同年另有「機關保防工作實施細則」之制定。</w:t>
      </w:r>
      <w:r w:rsidR="00E963A0" w:rsidRPr="008560CD">
        <w:rPr>
          <w:rFonts w:ascii="Times New Roman" w:hAnsi="Times New Roman" w:hint="eastAsia"/>
        </w:rPr>
        <w:t>52</w:t>
      </w:r>
      <w:r w:rsidRPr="008560CD">
        <w:rPr>
          <w:rFonts w:ascii="Times New Roman" w:hAnsi="Times New Roman"/>
        </w:rPr>
        <w:t>年</w:t>
      </w:r>
      <w:r w:rsidR="00C1279C" w:rsidRPr="008560CD">
        <w:rPr>
          <w:rFonts w:hint="eastAsia"/>
        </w:rPr>
        <w:t>「戡亂時期貪污治罪條例」</w:t>
      </w:r>
      <w:r w:rsidRPr="008560CD">
        <w:rPr>
          <w:rFonts w:hint="eastAsia"/>
        </w:rPr>
        <w:t>施行，保防工作也增加</w:t>
      </w:r>
      <w:proofErr w:type="gramStart"/>
      <w:r w:rsidRPr="008560CD">
        <w:rPr>
          <w:rFonts w:hint="eastAsia"/>
        </w:rPr>
        <w:t>肅</w:t>
      </w:r>
      <w:proofErr w:type="gramEnd"/>
      <w:r w:rsidRPr="008560CD">
        <w:rPr>
          <w:rFonts w:hint="eastAsia"/>
        </w:rPr>
        <w:t>貪工作。</w:t>
      </w:r>
      <w:r w:rsidR="00C1279C" w:rsidRPr="008560CD">
        <w:rPr>
          <w:rFonts w:hint="eastAsia"/>
        </w:rPr>
        <w:t>本辦法</w:t>
      </w:r>
      <w:r w:rsidRPr="008560CD">
        <w:rPr>
          <w:rFonts w:ascii="Times New Roman" w:hAnsi="Times New Roman"/>
        </w:rPr>
        <w:t>明定保防體系與業務，</w:t>
      </w:r>
      <w:r w:rsidRPr="008560CD">
        <w:rPr>
          <w:rFonts w:ascii="Times New Roman" w:hAnsi="Times New Roman"/>
          <w:u w:val="single"/>
        </w:rPr>
        <w:t>由</w:t>
      </w:r>
      <w:r w:rsidR="00E963A0" w:rsidRPr="008560CD">
        <w:rPr>
          <w:rFonts w:ascii="Times New Roman" w:hAnsi="Times New Roman" w:hint="eastAsia"/>
          <w:u w:val="single"/>
        </w:rPr>
        <w:t>調查</w:t>
      </w:r>
      <w:r w:rsidRPr="008560CD">
        <w:rPr>
          <w:rFonts w:ascii="Times New Roman" w:hAnsi="Times New Roman"/>
          <w:u w:val="single"/>
        </w:rPr>
        <w:t>局辦理機關保</w:t>
      </w:r>
      <w:r w:rsidRPr="008560CD">
        <w:rPr>
          <w:rFonts w:hint="eastAsia"/>
          <w:u w:val="single"/>
        </w:rPr>
        <w:t>防，軍中由國防部總政治</w:t>
      </w:r>
      <w:r w:rsidR="00E963A0" w:rsidRPr="008560CD">
        <w:rPr>
          <w:rFonts w:hint="eastAsia"/>
          <w:u w:val="single"/>
        </w:rPr>
        <w:t>部</w:t>
      </w:r>
      <w:r w:rsidRPr="008560CD">
        <w:rPr>
          <w:rFonts w:hint="eastAsia"/>
          <w:u w:val="single"/>
        </w:rPr>
        <w:t>辦理，民間由各省市警察機關辦理</w:t>
      </w:r>
      <w:r w:rsidRPr="008560CD">
        <w:rPr>
          <w:rFonts w:hint="eastAsia"/>
        </w:rPr>
        <w:t>。調查局依此在各級政府機關、學校、團體設置安全室，布置工作員從事保密防諜及人事調查業務</w:t>
      </w:r>
      <w:r w:rsidR="00621E14" w:rsidRPr="008560CD">
        <w:rPr>
          <w:rFonts w:hint="eastAsia"/>
        </w:rPr>
        <w:t>，</w:t>
      </w:r>
      <w:r w:rsidRPr="008560CD">
        <w:rPr>
          <w:rFonts w:hint="eastAsia"/>
        </w:rPr>
        <w:t>機關人事升貶、調職轉任、獎懲、出國都需經安全室簽</w:t>
      </w:r>
      <w:proofErr w:type="gramStart"/>
      <w:r w:rsidRPr="008560CD">
        <w:rPr>
          <w:rFonts w:hint="eastAsia"/>
        </w:rPr>
        <w:t>註</w:t>
      </w:r>
      <w:proofErr w:type="gramEnd"/>
      <w:r w:rsidRPr="008560CD">
        <w:rPr>
          <w:rFonts w:hint="eastAsia"/>
        </w:rPr>
        <w:t>意見，藉進行安全調查以監控人員言行，引發</w:t>
      </w:r>
      <w:r w:rsidR="00A37202" w:rsidRPr="008560CD">
        <w:rPr>
          <w:rFonts w:hint="eastAsia"/>
          <w:u w:val="single"/>
        </w:rPr>
        <w:t>《</w:t>
      </w:r>
      <w:r w:rsidRPr="008560CD">
        <w:rPr>
          <w:rFonts w:hint="eastAsia"/>
          <w:u w:val="single"/>
        </w:rPr>
        <w:t>自由中國</w:t>
      </w:r>
      <w:r w:rsidR="00A37202" w:rsidRPr="008560CD">
        <w:rPr>
          <w:rFonts w:hint="eastAsia"/>
          <w:u w:val="single"/>
        </w:rPr>
        <w:t>》</w:t>
      </w:r>
      <w:r w:rsidRPr="008560CD">
        <w:rPr>
          <w:rFonts w:hint="eastAsia"/>
          <w:u w:val="single"/>
        </w:rPr>
        <w:t>批評安全室「凌駕司法之上」</w:t>
      </w:r>
      <w:r w:rsidRPr="008560CD">
        <w:rPr>
          <w:rFonts w:hint="eastAsia"/>
        </w:rPr>
        <w:t>。檢肅共</w:t>
      </w:r>
      <w:proofErr w:type="gramStart"/>
      <w:r w:rsidRPr="008560CD">
        <w:rPr>
          <w:rFonts w:hint="eastAsia"/>
        </w:rPr>
        <w:t>諜聯保切結</w:t>
      </w:r>
      <w:proofErr w:type="gramEnd"/>
      <w:r w:rsidRPr="008560CD">
        <w:rPr>
          <w:rFonts w:hint="eastAsia"/>
        </w:rPr>
        <w:t>業務亦於</w:t>
      </w:r>
      <w:r w:rsidR="00E963A0" w:rsidRPr="008560CD">
        <w:rPr>
          <w:rFonts w:ascii="Times New Roman" w:hAnsi="Times New Roman" w:hint="eastAsia"/>
        </w:rPr>
        <w:t>47</w:t>
      </w:r>
      <w:r w:rsidRPr="008560CD">
        <w:rPr>
          <w:rFonts w:ascii="Times New Roman" w:hAnsi="Times New Roman"/>
        </w:rPr>
        <w:t>年調查局長張慶恩任內，交安全室辦理，</w:t>
      </w:r>
      <w:r w:rsidR="00E963A0" w:rsidRPr="008560CD">
        <w:rPr>
          <w:rFonts w:ascii="Times New Roman" w:hAnsi="Times New Roman" w:hint="eastAsia"/>
        </w:rPr>
        <w:t>57</w:t>
      </w:r>
      <w:r w:rsidRPr="008560CD">
        <w:rPr>
          <w:rFonts w:ascii="Times New Roman" w:hAnsi="Times New Roman"/>
        </w:rPr>
        <w:t>年調查局</w:t>
      </w:r>
      <w:r w:rsidR="00621E14" w:rsidRPr="008560CD">
        <w:rPr>
          <w:rFonts w:ascii="Times New Roman" w:hAnsi="Times New Roman" w:hint="eastAsia"/>
        </w:rPr>
        <w:t>局</w:t>
      </w:r>
      <w:r w:rsidRPr="008560CD">
        <w:rPr>
          <w:rFonts w:ascii="Times New Roman" w:hAnsi="Times New Roman"/>
        </w:rPr>
        <w:t>長沈之岳任內，安全室</w:t>
      </w:r>
      <w:proofErr w:type="gramStart"/>
      <w:r w:rsidRPr="008560CD">
        <w:rPr>
          <w:rFonts w:ascii="Times New Roman" w:hAnsi="Times New Roman"/>
        </w:rPr>
        <w:t>增列政風</w:t>
      </w:r>
      <w:proofErr w:type="gramEnd"/>
      <w:r w:rsidRPr="008560CD">
        <w:rPr>
          <w:rFonts w:ascii="Times New Roman" w:hAnsi="Times New Roman"/>
        </w:rPr>
        <w:t>調查職掌。</w:t>
      </w:r>
      <w:r w:rsidR="00E963A0" w:rsidRPr="008560CD">
        <w:rPr>
          <w:rFonts w:ascii="Times New Roman" w:hAnsi="Times New Roman" w:hint="eastAsia"/>
        </w:rPr>
        <w:t>61</w:t>
      </w:r>
      <w:r w:rsidRPr="008560CD">
        <w:rPr>
          <w:rFonts w:ascii="Times New Roman" w:hAnsi="Times New Roman"/>
        </w:rPr>
        <w:t>年</w:t>
      </w:r>
      <w:r w:rsidRPr="008560CD">
        <w:rPr>
          <w:rFonts w:ascii="Times New Roman" w:hAnsi="Times New Roman"/>
        </w:rPr>
        <w:t>8</w:t>
      </w:r>
      <w:r w:rsidRPr="008560CD">
        <w:rPr>
          <w:rFonts w:hint="eastAsia"/>
        </w:rPr>
        <w:t>月，行政院為精簡組織，整</w:t>
      </w:r>
      <w:proofErr w:type="gramStart"/>
      <w:r w:rsidRPr="008560CD">
        <w:rPr>
          <w:rFonts w:hint="eastAsia"/>
        </w:rPr>
        <w:t>併安全室入人事</w:t>
      </w:r>
      <w:proofErr w:type="gramEnd"/>
      <w:r w:rsidRPr="008560CD">
        <w:rPr>
          <w:rFonts w:hint="eastAsia"/>
        </w:rPr>
        <w:t>單位成立第二辦公室，負責人事查核業務，仍由</w:t>
      </w:r>
      <w:r w:rsidR="00473B55" w:rsidRPr="008560CD">
        <w:rPr>
          <w:rFonts w:hint="eastAsia"/>
        </w:rPr>
        <w:t>調查局</w:t>
      </w:r>
      <w:r w:rsidRPr="008560CD">
        <w:rPr>
          <w:rFonts w:hint="eastAsia"/>
        </w:rPr>
        <w:t>督導，</w:t>
      </w:r>
      <w:r w:rsidRPr="008560CD">
        <w:rPr>
          <w:rFonts w:hint="eastAsia"/>
        </w:rPr>
        <w:lastRenderedPageBreak/>
        <w:t>為與人事業務區分，在各機關簡稱</w:t>
      </w:r>
      <w:r w:rsidR="003446CE" w:rsidRPr="008560CD">
        <w:rPr>
          <w:rFonts w:hint="eastAsia"/>
        </w:rPr>
        <w:t>「</w:t>
      </w:r>
      <w:r w:rsidR="00E516C9" w:rsidRPr="008560CD">
        <w:rPr>
          <w:rFonts w:hint="eastAsia"/>
        </w:rPr>
        <w:t>人二系統</w:t>
      </w:r>
      <w:r w:rsidR="003446CE" w:rsidRPr="008560CD">
        <w:rPr>
          <w:rFonts w:hint="eastAsia"/>
        </w:rPr>
        <w:t>」</w:t>
      </w:r>
      <w:r w:rsidRPr="008560CD">
        <w:rPr>
          <w:rFonts w:hint="eastAsia"/>
        </w:rPr>
        <w:t>。</w:t>
      </w:r>
    </w:p>
    <w:p w14:paraId="6CDF974A" w14:textId="042F6421" w:rsidR="00DE3726" w:rsidRPr="008560CD" w:rsidRDefault="00DE3726" w:rsidP="00DE3726">
      <w:pPr>
        <w:pStyle w:val="3"/>
      </w:pPr>
      <w:r w:rsidRPr="008560CD">
        <w:rPr>
          <w:rFonts w:hint="eastAsia"/>
        </w:rPr>
        <w:t>解嚴後，</w:t>
      </w:r>
      <w:r w:rsidR="00AF6C03" w:rsidRPr="008560CD">
        <w:rPr>
          <w:rFonts w:ascii="Times New Roman" w:hAnsi="Times New Roman" w:hint="eastAsia"/>
          <w:u w:val="single"/>
        </w:rPr>
        <w:t>77</w:t>
      </w:r>
      <w:r w:rsidRPr="008560CD">
        <w:rPr>
          <w:rFonts w:ascii="Times New Roman" w:hAnsi="Times New Roman"/>
          <w:u w:val="single"/>
        </w:rPr>
        <w:t>年</w:t>
      </w:r>
      <w:r w:rsidRPr="008560CD">
        <w:rPr>
          <w:rFonts w:ascii="Times New Roman" w:hAnsi="Times New Roman"/>
          <w:u w:val="single"/>
        </w:rPr>
        <w:t>8</w:t>
      </w:r>
      <w:r w:rsidRPr="008560CD">
        <w:rPr>
          <w:rFonts w:ascii="Times New Roman" w:hAnsi="Times New Roman"/>
          <w:u w:val="single"/>
        </w:rPr>
        <w:t>月</w:t>
      </w:r>
      <w:r w:rsidRPr="008560CD">
        <w:rPr>
          <w:rFonts w:ascii="Times New Roman" w:hAnsi="Times New Roman"/>
        </w:rPr>
        <w:t>，時</w:t>
      </w:r>
      <w:r w:rsidR="00621E14" w:rsidRPr="008560CD">
        <w:rPr>
          <w:rFonts w:ascii="Times New Roman" w:hAnsi="Times New Roman" w:hint="eastAsia"/>
        </w:rPr>
        <w:t>任</w:t>
      </w:r>
      <w:r w:rsidRPr="008560CD">
        <w:rPr>
          <w:rFonts w:ascii="Times New Roman" w:hAnsi="Times New Roman"/>
        </w:rPr>
        <w:t>調查</w:t>
      </w:r>
      <w:r w:rsidR="00621E14" w:rsidRPr="008560CD">
        <w:rPr>
          <w:rFonts w:ascii="Times New Roman" w:hAnsi="Times New Roman" w:hint="eastAsia"/>
        </w:rPr>
        <w:t>局</w:t>
      </w:r>
      <w:r w:rsidRPr="008560CD">
        <w:rPr>
          <w:rFonts w:ascii="Times New Roman" w:hAnsi="Times New Roman"/>
        </w:rPr>
        <w:t>局長</w:t>
      </w:r>
      <w:r w:rsidR="00621E14" w:rsidRPr="008560CD">
        <w:rPr>
          <w:rFonts w:ascii="Times New Roman" w:hAnsi="Times New Roman" w:hint="eastAsia"/>
        </w:rPr>
        <w:t>為</w:t>
      </w:r>
      <w:r w:rsidRPr="008560CD">
        <w:rPr>
          <w:rFonts w:ascii="Times New Roman" w:hAnsi="Times New Roman"/>
        </w:rPr>
        <w:t>翁文維</w:t>
      </w:r>
      <w:r w:rsidR="00621E14" w:rsidRPr="008560CD">
        <w:rPr>
          <w:rFonts w:ascii="Times New Roman" w:hAnsi="Times New Roman" w:hint="eastAsia"/>
        </w:rPr>
        <w:t>，</w:t>
      </w:r>
      <w:r w:rsidRPr="008560CD">
        <w:rPr>
          <w:rFonts w:ascii="Times New Roman" w:hAnsi="Times New Roman"/>
          <w:u w:val="single"/>
        </w:rPr>
        <w:t>宜蘭縣</w:t>
      </w:r>
      <w:r w:rsidR="00A7304F" w:rsidRPr="008560CD">
        <w:rPr>
          <w:rFonts w:ascii="Times New Roman" w:hAnsi="Times New Roman" w:hint="eastAsia"/>
          <w:u w:val="single"/>
        </w:rPr>
        <w:t>縣</w:t>
      </w:r>
      <w:r w:rsidRPr="008560CD">
        <w:rPr>
          <w:rFonts w:ascii="Times New Roman" w:hAnsi="Times New Roman"/>
          <w:u w:val="single"/>
        </w:rPr>
        <w:t>長陳定南率先宣示凍結</w:t>
      </w:r>
      <w:r w:rsidR="003446CE" w:rsidRPr="008560CD">
        <w:rPr>
          <w:rFonts w:ascii="Times New Roman" w:hAnsi="Times New Roman" w:hint="eastAsia"/>
          <w:u w:val="single"/>
        </w:rPr>
        <w:t>「</w:t>
      </w:r>
      <w:r w:rsidR="00E516C9" w:rsidRPr="008560CD">
        <w:rPr>
          <w:rFonts w:ascii="Times New Roman" w:hAnsi="Times New Roman" w:hint="eastAsia"/>
          <w:u w:val="single"/>
        </w:rPr>
        <w:t>人二</w:t>
      </w:r>
      <w:r w:rsidR="007B2271" w:rsidRPr="008560CD">
        <w:rPr>
          <w:rFonts w:ascii="Times New Roman" w:hAnsi="Times New Roman" w:hint="eastAsia"/>
          <w:u w:val="single"/>
        </w:rPr>
        <w:t>室</w:t>
      </w:r>
      <w:r w:rsidR="003446CE" w:rsidRPr="008560CD">
        <w:rPr>
          <w:rFonts w:ascii="Times New Roman" w:hAnsi="Times New Roman" w:hint="eastAsia"/>
          <w:u w:val="single"/>
        </w:rPr>
        <w:t>」</w:t>
      </w:r>
      <w:r w:rsidRPr="008560CD">
        <w:rPr>
          <w:rFonts w:ascii="Times New Roman" w:hAnsi="Times New Roman"/>
          <w:u w:val="single"/>
        </w:rPr>
        <w:t>，並裁撤校園安維秘書</w:t>
      </w:r>
      <w:r w:rsidRPr="008560CD">
        <w:rPr>
          <w:rFonts w:ascii="Times New Roman" w:hAnsi="Times New Roman"/>
        </w:rPr>
        <w:t>；下令</w:t>
      </w:r>
      <w:r w:rsidRPr="008560CD">
        <w:rPr>
          <w:rFonts w:ascii="Times New Roman" w:hAnsi="Times New Roman"/>
          <w:u w:val="single"/>
        </w:rPr>
        <w:t>全面銷毀</w:t>
      </w:r>
      <w:r w:rsidR="00621E14" w:rsidRPr="008560CD">
        <w:rPr>
          <w:rFonts w:ascii="Times New Roman" w:hAnsi="Times New Roman" w:hint="eastAsia"/>
          <w:u w:val="single"/>
        </w:rPr>
        <w:t>該縣</w:t>
      </w:r>
      <w:r w:rsidRPr="008560CD">
        <w:rPr>
          <w:rFonts w:ascii="Times New Roman" w:hAnsi="Times New Roman"/>
          <w:u w:val="single"/>
        </w:rPr>
        <w:t>教育局人事課、各國中小學教職員的忠誠資料</w:t>
      </w:r>
      <w:r w:rsidRPr="008560CD">
        <w:rPr>
          <w:rFonts w:ascii="Times New Roman" w:hAnsi="Times New Roman"/>
        </w:rPr>
        <w:t>，反應民間心聲。</w:t>
      </w:r>
      <w:r w:rsidR="00AF6C03" w:rsidRPr="008560CD">
        <w:rPr>
          <w:rFonts w:ascii="Times New Roman" w:hAnsi="Times New Roman" w:hint="eastAsia"/>
          <w:u w:val="single"/>
        </w:rPr>
        <w:t>80</w:t>
      </w:r>
      <w:r w:rsidRPr="008560CD">
        <w:rPr>
          <w:rFonts w:ascii="Times New Roman" w:hAnsi="Times New Roman"/>
          <w:u w:val="single"/>
        </w:rPr>
        <w:t>年</w:t>
      </w:r>
      <w:r w:rsidRPr="008560CD">
        <w:rPr>
          <w:rFonts w:ascii="Times New Roman" w:hAnsi="Times New Roman"/>
          <w:u w:val="single"/>
        </w:rPr>
        <w:t>8</w:t>
      </w:r>
      <w:r w:rsidRPr="008560CD">
        <w:rPr>
          <w:rFonts w:ascii="Times New Roman" w:hAnsi="Times New Roman"/>
          <w:u w:val="single"/>
        </w:rPr>
        <w:t>月</w:t>
      </w:r>
      <w:r w:rsidRPr="008560CD">
        <w:rPr>
          <w:rFonts w:ascii="Times New Roman" w:hAnsi="Times New Roman"/>
          <w:u w:val="single"/>
        </w:rPr>
        <w:t>23</w:t>
      </w:r>
      <w:r w:rsidRPr="008560CD">
        <w:rPr>
          <w:rFonts w:ascii="Times New Roman" w:hAnsi="Times New Roman"/>
          <w:u w:val="single"/>
        </w:rPr>
        <w:t>日</w:t>
      </w:r>
      <w:r w:rsidR="00E963A0" w:rsidRPr="008560CD">
        <w:rPr>
          <w:rFonts w:ascii="Times New Roman" w:hAnsi="Times New Roman" w:hint="eastAsia"/>
        </w:rPr>
        <w:t>，</w:t>
      </w:r>
      <w:r w:rsidRPr="008560CD">
        <w:rPr>
          <w:rFonts w:ascii="Times New Roman" w:hAnsi="Times New Roman"/>
          <w:u w:val="single"/>
        </w:rPr>
        <w:t>行政院函規定自</w:t>
      </w:r>
      <w:r w:rsidR="00E963A0" w:rsidRPr="008560CD">
        <w:rPr>
          <w:rFonts w:ascii="Times New Roman" w:hAnsi="Times New Roman" w:hint="eastAsia"/>
          <w:u w:val="single"/>
        </w:rPr>
        <w:t>同年</w:t>
      </w:r>
      <w:r w:rsidRPr="008560CD">
        <w:rPr>
          <w:rFonts w:ascii="Times New Roman" w:hAnsi="Times New Roman"/>
          <w:u w:val="single"/>
        </w:rPr>
        <w:t>9</w:t>
      </w:r>
      <w:r w:rsidRPr="008560CD">
        <w:rPr>
          <w:rFonts w:ascii="Times New Roman" w:hAnsi="Times New Roman"/>
          <w:u w:val="single"/>
        </w:rPr>
        <w:t>月</w:t>
      </w:r>
      <w:r w:rsidRPr="008560CD">
        <w:rPr>
          <w:rFonts w:ascii="Times New Roman" w:hAnsi="Times New Roman"/>
          <w:u w:val="single"/>
        </w:rPr>
        <w:t>1</w:t>
      </w:r>
      <w:r w:rsidRPr="008560CD">
        <w:rPr>
          <w:rFonts w:ascii="Times New Roman" w:hAnsi="Times New Roman"/>
          <w:u w:val="single"/>
        </w:rPr>
        <w:t>日起正式廢止</w:t>
      </w:r>
      <w:r w:rsidR="003446CE" w:rsidRPr="008560CD">
        <w:rPr>
          <w:rFonts w:ascii="Times New Roman" w:hAnsi="Times New Roman" w:hint="eastAsia"/>
          <w:u w:val="single"/>
        </w:rPr>
        <w:t>「</w:t>
      </w:r>
      <w:r w:rsidR="00E516C9" w:rsidRPr="008560CD">
        <w:rPr>
          <w:rFonts w:ascii="Times New Roman" w:hAnsi="Times New Roman" w:hint="eastAsia"/>
          <w:u w:val="single"/>
        </w:rPr>
        <w:t>人二系統</w:t>
      </w:r>
      <w:r w:rsidR="003446CE" w:rsidRPr="008560CD">
        <w:rPr>
          <w:rFonts w:ascii="Times New Roman" w:hAnsi="Times New Roman" w:hint="eastAsia"/>
          <w:u w:val="single"/>
        </w:rPr>
        <w:t>」</w:t>
      </w:r>
      <w:r w:rsidRPr="008560CD">
        <w:rPr>
          <w:rFonts w:ascii="Times New Roman" w:hAnsi="Times New Roman"/>
        </w:rPr>
        <w:t>，時</w:t>
      </w:r>
      <w:r w:rsidR="00E963A0" w:rsidRPr="008560CD">
        <w:rPr>
          <w:rFonts w:ascii="Times New Roman" w:hAnsi="Times New Roman" w:hint="eastAsia"/>
        </w:rPr>
        <w:t>任</w:t>
      </w:r>
      <w:r w:rsidRPr="008560CD">
        <w:rPr>
          <w:rFonts w:ascii="Times New Roman" w:hAnsi="Times New Roman"/>
        </w:rPr>
        <w:t>調查局</w:t>
      </w:r>
      <w:r w:rsidR="00A36267" w:rsidRPr="008560CD">
        <w:rPr>
          <w:rFonts w:ascii="Times New Roman" w:hAnsi="Times New Roman" w:hint="eastAsia"/>
        </w:rPr>
        <w:t>局</w:t>
      </w:r>
      <w:r w:rsidRPr="008560CD">
        <w:rPr>
          <w:rFonts w:ascii="Times New Roman" w:hAnsi="Times New Roman"/>
        </w:rPr>
        <w:t>長為吳東明。</w:t>
      </w:r>
      <w:r w:rsidR="00AF6C03" w:rsidRPr="008560CD">
        <w:rPr>
          <w:rFonts w:ascii="Times New Roman" w:hAnsi="Times New Roman" w:hint="eastAsia"/>
        </w:rPr>
        <w:t>81</w:t>
      </w:r>
      <w:r w:rsidRPr="008560CD">
        <w:rPr>
          <w:rFonts w:ascii="Times New Roman" w:hAnsi="Times New Roman"/>
        </w:rPr>
        <w:t>年</w:t>
      </w:r>
      <w:r w:rsidRPr="008560CD">
        <w:rPr>
          <w:rFonts w:ascii="Times New Roman" w:hAnsi="Times New Roman"/>
        </w:rPr>
        <w:t>7</w:t>
      </w:r>
      <w:r w:rsidRPr="008560CD">
        <w:rPr>
          <w:rFonts w:ascii="Times New Roman" w:hAnsi="Times New Roman"/>
        </w:rPr>
        <w:t>月</w:t>
      </w:r>
      <w:r w:rsidRPr="008560CD">
        <w:rPr>
          <w:rFonts w:ascii="Times New Roman" w:hAnsi="Times New Roman"/>
        </w:rPr>
        <w:t>1</w:t>
      </w:r>
      <w:r w:rsidRPr="008560CD">
        <w:rPr>
          <w:rFonts w:ascii="Times New Roman" w:hAnsi="Times New Roman"/>
        </w:rPr>
        <w:t>日</w:t>
      </w:r>
      <w:r w:rsidR="00AF6C03" w:rsidRPr="008560CD">
        <w:rPr>
          <w:rFonts w:ascii="Times New Roman" w:hAnsi="Times New Roman" w:hint="eastAsia"/>
        </w:rPr>
        <w:t>時任</w:t>
      </w:r>
      <w:r w:rsidRPr="008560CD">
        <w:rPr>
          <w:rFonts w:ascii="Times New Roman" w:hAnsi="Times New Roman"/>
        </w:rPr>
        <w:t>總統李登輝令頒布「政風機構人員設置條例」，以</w:t>
      </w:r>
      <w:r w:rsidRPr="008560CD">
        <w:rPr>
          <w:rFonts w:hint="eastAsia"/>
        </w:rPr>
        <w:t>法務部為業務主管機關，在各級機關及公營事業設置政風室。人事查核及保防工作運作自此停止，人事查核資料及保防業務檔案經清理後依規定銷毀。</w:t>
      </w:r>
    </w:p>
    <w:p w14:paraId="58BBE93E" w14:textId="1B94E916" w:rsidR="00DE3726" w:rsidRPr="008560CD" w:rsidRDefault="00AF6C03" w:rsidP="00DE3726">
      <w:pPr>
        <w:pStyle w:val="3"/>
      </w:pPr>
      <w:r w:rsidRPr="008560CD">
        <w:rPr>
          <w:rFonts w:ascii="Times New Roman" w:hAnsi="Times New Roman" w:hint="eastAsia"/>
        </w:rPr>
        <w:t>58</w:t>
      </w:r>
      <w:r w:rsidR="00DE3726" w:rsidRPr="008560CD">
        <w:rPr>
          <w:rFonts w:ascii="Times New Roman" w:hAnsi="Times New Roman"/>
        </w:rPr>
        <w:t>年</w:t>
      </w:r>
      <w:r w:rsidR="00DE3726" w:rsidRPr="008560CD">
        <w:rPr>
          <w:rFonts w:hint="eastAsia"/>
        </w:rPr>
        <w:t>雲林縣大埤鄉舊庄國小校長馮壽華案（</w:t>
      </w:r>
      <w:r w:rsidRPr="008560CD">
        <w:rPr>
          <w:rFonts w:ascii="Times New Roman" w:hAnsi="Times New Roman" w:hint="eastAsia"/>
        </w:rPr>
        <w:t>61</w:t>
      </w:r>
      <w:r w:rsidR="00DE3726" w:rsidRPr="008560CD">
        <w:rPr>
          <w:rFonts w:ascii="Times New Roman" w:hAnsi="Times New Roman"/>
        </w:rPr>
        <w:t>年</w:t>
      </w:r>
      <w:r w:rsidR="00DE3726" w:rsidRPr="008560CD">
        <w:rPr>
          <w:rFonts w:ascii="Times New Roman" w:hAnsi="Times New Roman"/>
        </w:rPr>
        <w:t>4</w:t>
      </w:r>
      <w:r w:rsidR="00DE3726" w:rsidRPr="008560CD">
        <w:rPr>
          <w:rFonts w:ascii="Times New Roman" w:hAnsi="Times New Roman"/>
        </w:rPr>
        <w:t>月</w:t>
      </w:r>
      <w:r w:rsidR="00DE3726" w:rsidRPr="008560CD">
        <w:rPr>
          <w:rFonts w:ascii="Times New Roman" w:hAnsi="Times New Roman"/>
        </w:rPr>
        <w:t>20</w:t>
      </w:r>
      <w:r w:rsidR="00DE3726" w:rsidRPr="008560CD">
        <w:rPr>
          <w:rFonts w:ascii="Times New Roman" w:hAnsi="Times New Roman"/>
        </w:rPr>
        <w:t>日執行死刑</w:t>
      </w:r>
      <w:r w:rsidR="00DE3726" w:rsidRPr="008560CD">
        <w:rPr>
          <w:rFonts w:hint="eastAsia"/>
        </w:rPr>
        <w:t>），即由雲林縣、教育廳</w:t>
      </w:r>
      <w:r w:rsidR="00E109EC" w:rsidRPr="008560CD">
        <w:rPr>
          <w:rFonts w:hint="eastAsia"/>
        </w:rPr>
        <w:t>「人二室」之</w:t>
      </w:r>
      <w:r w:rsidR="00DE3726" w:rsidRPr="008560CD">
        <w:rPr>
          <w:rFonts w:hint="eastAsia"/>
        </w:rPr>
        <w:t>「防</w:t>
      </w:r>
      <w:proofErr w:type="gramStart"/>
      <w:r w:rsidR="00DE3726" w:rsidRPr="008560CD">
        <w:rPr>
          <w:rFonts w:hint="eastAsia"/>
        </w:rPr>
        <w:t>諜</w:t>
      </w:r>
      <w:proofErr w:type="gramEnd"/>
      <w:r w:rsidR="00DE3726" w:rsidRPr="008560CD">
        <w:rPr>
          <w:rFonts w:hint="eastAsia"/>
        </w:rPr>
        <w:t>資料報告」呈報「言論不當」，經調查局指示雲林縣安全室配合調查站偵察、秘密取證，反應安全室扮演角色。</w:t>
      </w:r>
      <w:r w:rsidRPr="008560CD">
        <w:rPr>
          <w:rFonts w:ascii="Times New Roman" w:hAnsi="Times New Roman" w:hint="eastAsia"/>
        </w:rPr>
        <w:t>71</w:t>
      </w:r>
      <w:r w:rsidR="00DE3726" w:rsidRPr="008560CD">
        <w:rPr>
          <w:rFonts w:ascii="Times New Roman" w:hAnsi="Times New Roman"/>
        </w:rPr>
        <w:t>年</w:t>
      </w:r>
      <w:r w:rsidR="00DE3726" w:rsidRPr="008560CD">
        <w:rPr>
          <w:rFonts w:hint="eastAsia"/>
        </w:rPr>
        <w:t>，如中央研究院</w:t>
      </w:r>
      <w:r w:rsidR="00E109EC" w:rsidRPr="008560CD">
        <w:rPr>
          <w:rFonts w:hint="eastAsia"/>
        </w:rPr>
        <w:t>「人二室」</w:t>
      </w:r>
      <w:r w:rsidR="00DE3726" w:rsidRPr="008560CD">
        <w:rPr>
          <w:rFonts w:hint="eastAsia"/>
        </w:rPr>
        <w:t>主任亦兼理國民黨知識青年黨部保防系統，</w:t>
      </w:r>
      <w:proofErr w:type="gramStart"/>
      <w:r w:rsidR="00DE3726" w:rsidRPr="008560CD">
        <w:rPr>
          <w:rFonts w:hint="eastAsia"/>
        </w:rPr>
        <w:t>情資重複</w:t>
      </w:r>
      <w:proofErr w:type="gramEnd"/>
      <w:r w:rsidR="00DE3726" w:rsidRPr="008560CD">
        <w:rPr>
          <w:rFonts w:hint="eastAsia"/>
        </w:rPr>
        <w:t>上報，也</w:t>
      </w:r>
      <w:proofErr w:type="gramStart"/>
      <w:r w:rsidR="00DE3726" w:rsidRPr="008560CD">
        <w:rPr>
          <w:rFonts w:hint="eastAsia"/>
        </w:rPr>
        <w:t>依情資重要</w:t>
      </w:r>
      <w:proofErr w:type="gramEnd"/>
      <w:r w:rsidR="00DE3726" w:rsidRPr="008560CD">
        <w:rPr>
          <w:rFonts w:hint="eastAsia"/>
        </w:rPr>
        <w:t>與否領取不同獎金。</w:t>
      </w:r>
    </w:p>
    <w:p w14:paraId="3BEFD700" w14:textId="77777777" w:rsidR="00DE3726" w:rsidRPr="008560CD" w:rsidRDefault="00DE3726" w:rsidP="00917610">
      <w:pPr>
        <w:pStyle w:val="2"/>
        <w:ind w:left="1020" w:hanging="680"/>
      </w:pPr>
      <w:r w:rsidRPr="008560CD">
        <w:rPr>
          <w:rFonts w:hint="eastAsia"/>
        </w:rPr>
        <w:t>國史館部分</w:t>
      </w:r>
      <w:r w:rsidRPr="008560CD">
        <w:rPr>
          <w:rStyle w:val="aff2"/>
        </w:rPr>
        <w:footnoteReference w:id="34"/>
      </w:r>
    </w:p>
    <w:p w14:paraId="7B17EEEB" w14:textId="4DCD94B0" w:rsidR="00DE3726" w:rsidRPr="008560CD" w:rsidRDefault="00DE3726" w:rsidP="00DE3726">
      <w:pPr>
        <w:pStyle w:val="3"/>
      </w:pPr>
      <w:r w:rsidRPr="008560CD">
        <w:rPr>
          <w:rFonts w:hint="eastAsia"/>
        </w:rPr>
        <w:t>全國保防工作的機關保防業務，統由調查局負責辦理。</w:t>
      </w:r>
      <w:r w:rsidR="00A47B5E" w:rsidRPr="008560CD">
        <w:rPr>
          <w:rFonts w:ascii="Times New Roman" w:hAnsi="Times New Roman" w:hint="eastAsia"/>
        </w:rPr>
        <w:t>61</w:t>
      </w:r>
      <w:r w:rsidRPr="008560CD">
        <w:rPr>
          <w:rFonts w:ascii="Times New Roman" w:hAnsi="Times New Roman"/>
        </w:rPr>
        <w:t>年</w:t>
      </w:r>
      <w:r w:rsidRPr="008560CD">
        <w:rPr>
          <w:rFonts w:ascii="Times New Roman" w:hAnsi="Times New Roman"/>
        </w:rPr>
        <w:t>8</w:t>
      </w:r>
      <w:r w:rsidRPr="008560CD">
        <w:rPr>
          <w:rFonts w:ascii="Times New Roman" w:hAnsi="Times New Roman"/>
        </w:rPr>
        <w:t>月，行政院</w:t>
      </w:r>
      <w:proofErr w:type="gramStart"/>
      <w:r w:rsidRPr="008560CD">
        <w:rPr>
          <w:rFonts w:hint="eastAsia"/>
        </w:rPr>
        <w:t>正式裁撒各</w:t>
      </w:r>
      <w:proofErr w:type="gramEnd"/>
      <w:r w:rsidRPr="008560CD">
        <w:rPr>
          <w:rFonts w:hint="eastAsia"/>
        </w:rPr>
        <w:t>機關安全單位，併入人事單位，負責人事查核業務，稱為人事單位第二辦公室，俗稱</w:t>
      </w:r>
      <w:r w:rsidR="003446CE" w:rsidRPr="008560CD">
        <w:rPr>
          <w:rFonts w:hint="eastAsia"/>
        </w:rPr>
        <w:t>「</w:t>
      </w:r>
      <w:r w:rsidR="00E516C9" w:rsidRPr="008560CD">
        <w:rPr>
          <w:rFonts w:hint="eastAsia"/>
        </w:rPr>
        <w:t>人二</w:t>
      </w:r>
      <w:r w:rsidR="007B2271" w:rsidRPr="008560CD">
        <w:rPr>
          <w:rFonts w:hint="eastAsia"/>
        </w:rPr>
        <w:t>室</w:t>
      </w:r>
      <w:r w:rsidR="003446CE" w:rsidRPr="008560CD">
        <w:rPr>
          <w:rFonts w:hint="eastAsia"/>
        </w:rPr>
        <w:t>」</w:t>
      </w:r>
      <w:r w:rsidRPr="008560CD">
        <w:rPr>
          <w:rFonts w:hint="eastAsia"/>
        </w:rPr>
        <w:t>。其背景要觀察</w:t>
      </w:r>
      <w:r w:rsidR="00A47B5E" w:rsidRPr="008560CD">
        <w:rPr>
          <w:rFonts w:ascii="Times New Roman" w:hAnsi="Times New Roman" w:hint="eastAsia"/>
        </w:rPr>
        <w:t>59</w:t>
      </w:r>
      <w:r w:rsidRPr="008560CD">
        <w:rPr>
          <w:rFonts w:ascii="Times New Roman" w:hAnsi="Times New Roman"/>
        </w:rPr>
        <w:t>年</w:t>
      </w:r>
      <w:r w:rsidRPr="008560CD">
        <w:rPr>
          <w:rFonts w:ascii="Times New Roman" w:hAnsi="Times New Roman"/>
        </w:rPr>
        <w:t>12</w:t>
      </w:r>
      <w:r w:rsidRPr="008560CD">
        <w:rPr>
          <w:rFonts w:ascii="Times New Roman" w:hAnsi="Times New Roman"/>
        </w:rPr>
        <w:t>月</w:t>
      </w:r>
      <w:r w:rsidRPr="008560CD">
        <w:rPr>
          <w:rFonts w:ascii="Times New Roman" w:hAnsi="Times New Roman"/>
        </w:rPr>
        <w:t>10</w:t>
      </w:r>
      <w:r w:rsidRPr="008560CD">
        <w:rPr>
          <w:rFonts w:ascii="Times New Roman" w:hAnsi="Times New Roman"/>
        </w:rPr>
        <w:t>日</w:t>
      </w:r>
      <w:r w:rsidR="00473B55" w:rsidRPr="008560CD">
        <w:rPr>
          <w:rFonts w:hint="eastAsia"/>
        </w:rPr>
        <w:t>調查局</w:t>
      </w:r>
      <w:r w:rsidRPr="008560CD">
        <w:rPr>
          <w:rFonts w:hint="eastAsia"/>
        </w:rPr>
        <w:t>提報</w:t>
      </w:r>
      <w:r w:rsidR="008061F9" w:rsidRPr="008560CD">
        <w:rPr>
          <w:rFonts w:hint="eastAsia"/>
        </w:rPr>
        <w:t>之</w:t>
      </w:r>
      <w:r w:rsidRPr="008560CD">
        <w:rPr>
          <w:rFonts w:hint="eastAsia"/>
        </w:rPr>
        <w:t>「機關保防人事改制後現況報告」，所謂的「改制」係指</w:t>
      </w:r>
      <w:r w:rsidRPr="008560CD">
        <w:rPr>
          <w:rFonts w:ascii="Times New Roman" w:hAnsi="Times New Roman"/>
        </w:rPr>
        <w:t>當年</w:t>
      </w:r>
      <w:r w:rsidRPr="008560CD">
        <w:rPr>
          <w:rFonts w:ascii="Times New Roman" w:hAnsi="Times New Roman"/>
        </w:rPr>
        <w:t>4</w:t>
      </w:r>
      <w:r w:rsidRPr="008560CD">
        <w:rPr>
          <w:rFonts w:hint="eastAsia"/>
        </w:rPr>
        <w:t>月起，中央與地方機關保防工作人員之任免遷調，納入人事行政局統一辦理；</w:t>
      </w:r>
      <w:r w:rsidRPr="008560CD">
        <w:rPr>
          <w:rStyle w:val="aff2"/>
        </w:rPr>
        <w:footnoteReference w:id="35"/>
      </w:r>
      <w:r w:rsidRPr="008560CD">
        <w:rPr>
          <w:rFonts w:hint="eastAsia"/>
        </w:rPr>
        <w:t>今後的保防幹部，凡中上級幹部將遴選軍</w:t>
      </w:r>
      <w:r w:rsidRPr="008560CD">
        <w:rPr>
          <w:rFonts w:hint="eastAsia"/>
        </w:rPr>
        <w:lastRenderedPageBreak/>
        <w:t>中退役之優秀幹部，或情治人員退休之績優幹部充任，而基層幹部則甄選大專畢業生為原則，以提高人員水準。再據</w:t>
      </w:r>
      <w:r w:rsidR="00AF6C03" w:rsidRPr="008560CD">
        <w:rPr>
          <w:rFonts w:ascii="Times New Roman" w:hAnsi="Times New Roman" w:hint="eastAsia"/>
          <w:u w:val="single"/>
        </w:rPr>
        <w:t>60</w:t>
      </w:r>
      <w:r w:rsidRPr="008560CD">
        <w:rPr>
          <w:rFonts w:ascii="Times New Roman" w:hAnsi="Times New Roman"/>
          <w:u w:val="single"/>
        </w:rPr>
        <w:t>年</w:t>
      </w:r>
      <w:r w:rsidRPr="008560CD">
        <w:rPr>
          <w:rFonts w:ascii="Times New Roman" w:hAnsi="Times New Roman"/>
          <w:u w:val="single"/>
        </w:rPr>
        <w:t>4</w:t>
      </w:r>
      <w:r w:rsidRPr="008560CD">
        <w:rPr>
          <w:rFonts w:ascii="Times New Roman" w:hAnsi="Times New Roman"/>
          <w:u w:val="single"/>
        </w:rPr>
        <w:t>月</w:t>
      </w:r>
      <w:r w:rsidRPr="008560CD">
        <w:rPr>
          <w:rFonts w:hint="eastAsia"/>
        </w:rPr>
        <w:t>提報「機關保防人事統一管理得失檢討」指出，據當年統計，</w:t>
      </w:r>
      <w:r w:rsidRPr="008560CD">
        <w:rPr>
          <w:rFonts w:hint="eastAsia"/>
          <w:u w:val="single"/>
        </w:rPr>
        <w:t>保防工作人員為</w:t>
      </w:r>
      <w:r w:rsidRPr="008560CD">
        <w:rPr>
          <w:rFonts w:ascii="Times New Roman" w:hAnsi="Times New Roman"/>
          <w:u w:val="single"/>
        </w:rPr>
        <w:t>5</w:t>
      </w:r>
      <w:r w:rsidRPr="008560CD">
        <w:rPr>
          <w:rFonts w:ascii="Times New Roman" w:hAnsi="Times New Roman" w:hint="eastAsia"/>
          <w:u w:val="single"/>
        </w:rPr>
        <w:t>,</w:t>
      </w:r>
      <w:r w:rsidRPr="008560CD">
        <w:rPr>
          <w:rFonts w:ascii="Times New Roman" w:hAnsi="Times New Roman"/>
          <w:u w:val="single"/>
        </w:rPr>
        <w:t>098</w:t>
      </w:r>
      <w:r w:rsidRPr="008560CD">
        <w:rPr>
          <w:rFonts w:ascii="Times New Roman" w:hAnsi="Times New Roman"/>
          <w:u w:val="single"/>
        </w:rPr>
        <w:t>人</w:t>
      </w:r>
      <w:r w:rsidRPr="008560CD">
        <w:rPr>
          <w:rFonts w:hint="eastAsia"/>
          <w:u w:val="single"/>
        </w:rPr>
        <w:t>，平均年齡為</w:t>
      </w:r>
      <w:r w:rsidRPr="008560CD">
        <w:rPr>
          <w:rFonts w:ascii="Times New Roman" w:hAnsi="Times New Roman"/>
          <w:u w:val="single"/>
        </w:rPr>
        <w:t>44</w:t>
      </w:r>
      <w:r w:rsidRPr="008560CD">
        <w:rPr>
          <w:rFonts w:hint="eastAsia"/>
          <w:u w:val="single"/>
        </w:rPr>
        <w:t>歲，</w:t>
      </w:r>
      <w:proofErr w:type="gramStart"/>
      <w:r w:rsidRPr="008560CD">
        <w:rPr>
          <w:rFonts w:hint="eastAsia"/>
          <w:u w:val="single"/>
        </w:rPr>
        <w:t>似稍偏</w:t>
      </w:r>
      <w:proofErr w:type="gramEnd"/>
      <w:r w:rsidRPr="008560CD">
        <w:rPr>
          <w:rFonts w:hint="eastAsia"/>
          <w:u w:val="single"/>
        </w:rPr>
        <w:t>高，中學畢業者占</w:t>
      </w:r>
      <w:r w:rsidRPr="008560CD">
        <w:rPr>
          <w:rFonts w:ascii="Times New Roman" w:hAnsi="Times New Roman"/>
          <w:u w:val="single"/>
        </w:rPr>
        <w:t>52.43</w:t>
      </w:r>
      <w:r w:rsidRPr="008560CD">
        <w:rPr>
          <w:rFonts w:hint="eastAsia"/>
          <w:u w:val="single"/>
        </w:rPr>
        <w:t>％，學歷偏低</w:t>
      </w:r>
      <w:r w:rsidRPr="008560CD">
        <w:rPr>
          <w:rFonts w:hint="eastAsia"/>
        </w:rPr>
        <w:t>．可見其人員來源</w:t>
      </w:r>
      <w:proofErr w:type="gramStart"/>
      <w:r w:rsidRPr="008560CD">
        <w:rPr>
          <w:rFonts w:hint="eastAsia"/>
        </w:rPr>
        <w:t>較雜且</w:t>
      </w:r>
      <w:proofErr w:type="gramEnd"/>
      <w:r w:rsidRPr="008560CD">
        <w:rPr>
          <w:rFonts w:hint="eastAsia"/>
        </w:rPr>
        <w:t>觀念不一，部分自認過去在軍中曾立下功勞，今退役係奉命休養，故</w:t>
      </w:r>
      <w:r w:rsidRPr="008560CD">
        <w:rPr>
          <w:rFonts w:hint="eastAsia"/>
          <w:u w:val="single"/>
        </w:rPr>
        <w:t>工作不甚積極</w:t>
      </w:r>
      <w:r w:rsidRPr="008560CD">
        <w:rPr>
          <w:rFonts w:hint="eastAsia"/>
        </w:rPr>
        <w:t>，亦有</w:t>
      </w:r>
      <w:r w:rsidRPr="008560CD">
        <w:rPr>
          <w:rFonts w:hint="eastAsia"/>
          <w:u w:val="single"/>
        </w:rPr>
        <w:t>不願開罪機關首長與同僚，行事敷衍塞責</w:t>
      </w:r>
      <w:r w:rsidRPr="008560CD">
        <w:rPr>
          <w:rFonts w:hint="eastAsia"/>
        </w:rPr>
        <w:t>者。</w:t>
      </w:r>
    </w:p>
    <w:p w14:paraId="603597FE" w14:textId="3ABEA85D" w:rsidR="00DE3726" w:rsidRPr="008560CD" w:rsidRDefault="00DE3726" w:rsidP="00DE3726">
      <w:pPr>
        <w:pStyle w:val="3"/>
      </w:pPr>
      <w:r w:rsidRPr="008560CD">
        <w:rPr>
          <w:rFonts w:hint="eastAsia"/>
        </w:rPr>
        <w:t>在大專院校保防業務，調查局相較於中</w:t>
      </w:r>
      <w:r w:rsidRPr="008560CD">
        <w:rPr>
          <w:rFonts w:ascii="Times New Roman" w:hAnsi="Times New Roman"/>
        </w:rPr>
        <w:t>6</w:t>
      </w:r>
      <w:r w:rsidRPr="008560CD">
        <w:rPr>
          <w:rFonts w:hint="eastAsia"/>
        </w:rPr>
        <w:t>組投入更多資源，並建立中央會報體制。</w:t>
      </w:r>
      <w:r w:rsidR="00AF6C03" w:rsidRPr="008560CD">
        <w:rPr>
          <w:rFonts w:ascii="Times New Roman" w:hAnsi="Times New Roman" w:hint="eastAsia"/>
        </w:rPr>
        <w:t>59</w:t>
      </w:r>
      <w:r w:rsidRPr="008560CD">
        <w:rPr>
          <w:rFonts w:ascii="Times New Roman" w:hAnsi="Times New Roman"/>
        </w:rPr>
        <w:t>年</w:t>
      </w:r>
      <w:r w:rsidRPr="008560CD">
        <w:rPr>
          <w:rFonts w:ascii="Times New Roman" w:hAnsi="Times New Roman"/>
        </w:rPr>
        <w:t>5</w:t>
      </w:r>
      <w:r w:rsidRPr="008560CD">
        <w:rPr>
          <w:rFonts w:ascii="Times New Roman" w:hAnsi="Times New Roman"/>
        </w:rPr>
        <w:t>月</w:t>
      </w:r>
      <w:r w:rsidRPr="008560CD">
        <w:rPr>
          <w:rFonts w:hint="eastAsia"/>
        </w:rPr>
        <w:t>提報「加強大專院校保防工作方案」表示，大專院校保防工作的任務，係加強反共鬥爭教育、肅清「毒素思想」、防止「匪</w:t>
      </w:r>
      <w:proofErr w:type="gramStart"/>
      <w:r w:rsidRPr="008560CD">
        <w:rPr>
          <w:rFonts w:hint="eastAsia"/>
        </w:rPr>
        <w:t>諜</w:t>
      </w:r>
      <w:proofErr w:type="gramEnd"/>
      <w:r w:rsidRPr="008560CD">
        <w:rPr>
          <w:rFonts w:hint="eastAsia"/>
        </w:rPr>
        <w:t>」滲透及「叛國」活動、維護學校安全等</w:t>
      </w:r>
      <w:r w:rsidRPr="008560CD">
        <w:rPr>
          <w:rFonts w:ascii="Times New Roman" w:hAnsi="Times New Roman"/>
        </w:rPr>
        <w:t>4</w:t>
      </w:r>
      <w:r w:rsidRPr="008560CD">
        <w:rPr>
          <w:rFonts w:hint="eastAsia"/>
        </w:rPr>
        <w:t>項，並</w:t>
      </w:r>
      <w:r w:rsidRPr="008560CD">
        <w:rPr>
          <w:rFonts w:hint="eastAsia"/>
          <w:u w:val="single"/>
        </w:rPr>
        <w:t>籌組中央會報</w:t>
      </w:r>
      <w:r w:rsidRPr="008560CD">
        <w:rPr>
          <w:rFonts w:hint="eastAsia"/>
        </w:rPr>
        <w:t>，由</w:t>
      </w:r>
      <w:r w:rsidRPr="008560CD">
        <w:rPr>
          <w:rFonts w:hint="eastAsia"/>
          <w:u w:val="single"/>
        </w:rPr>
        <w:t>中</w:t>
      </w:r>
      <w:r w:rsidRPr="008560CD">
        <w:rPr>
          <w:rFonts w:ascii="Times New Roman" w:hAnsi="Times New Roman"/>
          <w:u w:val="single"/>
        </w:rPr>
        <w:t>6</w:t>
      </w:r>
      <w:r w:rsidRPr="008560CD">
        <w:rPr>
          <w:rFonts w:hint="eastAsia"/>
          <w:u w:val="single"/>
        </w:rPr>
        <w:t>組、知識青年黨部、中國青年反共救國團、教育部、教育廳、臺北市政府教育局、</w:t>
      </w:r>
      <w:r w:rsidR="00E963A0" w:rsidRPr="008560CD">
        <w:rPr>
          <w:rFonts w:hint="eastAsia"/>
          <w:u w:val="single"/>
        </w:rPr>
        <w:t>臺灣</w:t>
      </w:r>
      <w:r w:rsidRPr="008560CD">
        <w:rPr>
          <w:rFonts w:hint="eastAsia"/>
          <w:u w:val="single"/>
        </w:rPr>
        <w:t>警</w:t>
      </w:r>
      <w:r w:rsidR="00E963A0" w:rsidRPr="008560CD">
        <w:rPr>
          <w:rFonts w:hint="eastAsia"/>
          <w:u w:val="single"/>
        </w:rPr>
        <w:t>備</w:t>
      </w:r>
      <w:r w:rsidRPr="008560CD">
        <w:rPr>
          <w:rFonts w:hint="eastAsia"/>
          <w:u w:val="single"/>
        </w:rPr>
        <w:t>總</w:t>
      </w:r>
      <w:r w:rsidR="00E963A0" w:rsidRPr="008560CD">
        <w:rPr>
          <w:rFonts w:hint="eastAsia"/>
          <w:u w:val="single"/>
        </w:rPr>
        <w:t>司令部</w:t>
      </w:r>
      <w:r w:rsidR="004D782F" w:rsidRPr="008560CD">
        <w:rPr>
          <w:rFonts w:hint="eastAsia"/>
          <w:u w:val="single"/>
        </w:rPr>
        <w:t>（下稱警總）</w:t>
      </w:r>
      <w:r w:rsidRPr="008560CD">
        <w:rPr>
          <w:rFonts w:hint="eastAsia"/>
          <w:u w:val="single"/>
        </w:rPr>
        <w:t>、調查局等</w:t>
      </w:r>
      <w:r w:rsidRPr="008560CD">
        <w:rPr>
          <w:rFonts w:ascii="Times New Roman" w:hAnsi="Times New Roman"/>
          <w:u w:val="single"/>
        </w:rPr>
        <w:t>8</w:t>
      </w:r>
      <w:r w:rsidRPr="008560CD">
        <w:rPr>
          <w:rFonts w:hint="eastAsia"/>
          <w:u w:val="single"/>
        </w:rPr>
        <w:t>個單位組成</w:t>
      </w:r>
      <w:r w:rsidRPr="008560CD">
        <w:rPr>
          <w:rFonts w:hint="eastAsia"/>
        </w:rPr>
        <w:t>，並在各縣市設置地區會報。同年</w:t>
      </w:r>
      <w:r w:rsidRPr="008560CD">
        <w:rPr>
          <w:rFonts w:ascii="Times New Roman" w:hAnsi="Times New Roman"/>
        </w:rPr>
        <w:t>9</w:t>
      </w:r>
      <w:r w:rsidRPr="008560CD">
        <w:rPr>
          <w:rFonts w:hint="eastAsia"/>
        </w:rPr>
        <w:t>月，再</w:t>
      </w:r>
      <w:r w:rsidR="00536904" w:rsidRPr="008560CD">
        <w:rPr>
          <w:rFonts w:hint="eastAsia"/>
        </w:rPr>
        <w:t>提</w:t>
      </w:r>
      <w:r w:rsidRPr="008560CD">
        <w:rPr>
          <w:rFonts w:hint="eastAsia"/>
        </w:rPr>
        <w:t>報「加強大專院校保防工作案」中指出，全國僅約半數大專院校成立</w:t>
      </w:r>
      <w:proofErr w:type="gramStart"/>
      <w:r w:rsidRPr="008560CD">
        <w:rPr>
          <w:rFonts w:hint="eastAsia"/>
        </w:rPr>
        <w:t>反共門爭研究</w:t>
      </w:r>
      <w:proofErr w:type="gramEnd"/>
      <w:r w:rsidRPr="008560CD">
        <w:rPr>
          <w:rFonts w:hint="eastAsia"/>
        </w:rPr>
        <w:t>小組，辦理保防工作，執行秘書或助理秘書全係兼任，投入時間有限，只有領導單位的少</w:t>
      </w:r>
      <w:r w:rsidR="000A564F" w:rsidRPr="008560CD">
        <w:rPr>
          <w:rFonts w:hint="eastAsia"/>
        </w:rPr>
        <w:t>數</w:t>
      </w:r>
      <w:r w:rsidRPr="008560CD">
        <w:rPr>
          <w:rFonts w:hint="eastAsia"/>
        </w:rPr>
        <w:t>幾人為專任；因此，規劃分兩階段增加專任人員、人事費與工作費。為因應保釣運動發生後的校園情勢變化，</w:t>
      </w:r>
      <w:r w:rsidR="00AF6C03" w:rsidRPr="008560CD">
        <w:rPr>
          <w:rFonts w:ascii="Times New Roman" w:hAnsi="Times New Roman" w:hint="eastAsia"/>
        </w:rPr>
        <w:t>60</w:t>
      </w:r>
      <w:r w:rsidRPr="008560CD">
        <w:rPr>
          <w:rFonts w:ascii="Times New Roman" w:hAnsi="Times New Roman"/>
        </w:rPr>
        <w:t>年</w:t>
      </w:r>
      <w:r w:rsidRPr="008560CD">
        <w:rPr>
          <w:rFonts w:ascii="Times New Roman" w:hAnsi="Times New Roman"/>
        </w:rPr>
        <w:t>8</w:t>
      </w:r>
      <w:r w:rsidRPr="008560CD">
        <w:rPr>
          <w:rFonts w:ascii="Times New Roman" w:hAnsi="Times New Roman"/>
        </w:rPr>
        <w:t>月</w:t>
      </w:r>
      <w:r w:rsidRPr="008560CD">
        <w:rPr>
          <w:rFonts w:hint="eastAsia"/>
        </w:rPr>
        <w:t>又報「加強大專院校保防工作案」，提出更詳細的「</w:t>
      </w:r>
      <w:r w:rsidRPr="008560CD">
        <w:rPr>
          <w:rFonts w:hint="eastAsia"/>
          <w:u w:val="single"/>
        </w:rPr>
        <w:t>春風計畫</w:t>
      </w:r>
      <w:r w:rsidRPr="008560CD">
        <w:rPr>
          <w:rFonts w:hint="eastAsia"/>
        </w:rPr>
        <w:t>」草案，當中包括</w:t>
      </w:r>
      <w:r w:rsidRPr="008560CD">
        <w:rPr>
          <w:rFonts w:hint="eastAsia"/>
          <w:u w:val="single"/>
        </w:rPr>
        <w:t>由調查局就</w:t>
      </w:r>
      <w:r w:rsidR="00536904" w:rsidRPr="008560CD">
        <w:rPr>
          <w:rFonts w:hint="eastAsia"/>
          <w:u w:val="single"/>
        </w:rPr>
        <w:t>國立</w:t>
      </w:r>
      <w:r w:rsidRPr="008560CD">
        <w:rPr>
          <w:rFonts w:hint="eastAsia"/>
          <w:u w:val="single"/>
        </w:rPr>
        <w:t>臺灣大學、</w:t>
      </w:r>
      <w:r w:rsidR="00536904" w:rsidRPr="008560CD">
        <w:rPr>
          <w:rFonts w:hint="eastAsia"/>
          <w:u w:val="single"/>
        </w:rPr>
        <w:t>國立</w:t>
      </w:r>
      <w:r w:rsidRPr="008560CD">
        <w:rPr>
          <w:rFonts w:hint="eastAsia"/>
          <w:u w:val="single"/>
        </w:rPr>
        <w:t>政治大學、</w:t>
      </w:r>
      <w:r w:rsidR="00536904" w:rsidRPr="008560CD">
        <w:rPr>
          <w:rFonts w:hint="eastAsia"/>
          <w:u w:val="single"/>
        </w:rPr>
        <w:t>國立</w:t>
      </w:r>
      <w:r w:rsidRPr="008560CD">
        <w:rPr>
          <w:rFonts w:hint="eastAsia"/>
          <w:u w:val="single"/>
        </w:rPr>
        <w:t>成功大學等十餘間重要院校，</w:t>
      </w:r>
      <w:r w:rsidRPr="008560CD">
        <w:rPr>
          <w:rFonts w:hint="eastAsia"/>
          <w:u w:val="single"/>
        </w:rPr>
        <w:lastRenderedPageBreak/>
        <w:t>以絕對秘密方式於教職員中</w:t>
      </w:r>
      <w:r w:rsidR="00123952" w:rsidRPr="008560CD">
        <w:rPr>
          <w:rFonts w:hint="eastAsia"/>
          <w:u w:val="single"/>
        </w:rPr>
        <w:t>布建</w:t>
      </w:r>
      <w:r w:rsidRPr="008560CD">
        <w:rPr>
          <w:rFonts w:hint="eastAsia"/>
          <w:u w:val="single"/>
        </w:rPr>
        <w:t>優秀同志，隱蔽身分，暗中掌握學校動態</w:t>
      </w:r>
      <w:r w:rsidRPr="008560CD">
        <w:rPr>
          <w:rFonts w:hint="eastAsia"/>
        </w:rPr>
        <w:t>。</w:t>
      </w:r>
    </w:p>
    <w:p w14:paraId="0314D766" w14:textId="6DEA43D4" w:rsidR="00DE3726" w:rsidRPr="008560CD" w:rsidRDefault="00DE3726" w:rsidP="00DE3726">
      <w:pPr>
        <w:pStyle w:val="3"/>
      </w:pPr>
      <w:r w:rsidRPr="008560CD">
        <w:rPr>
          <w:rFonts w:hint="eastAsia"/>
        </w:rPr>
        <w:t>調查局具有偵辦「反動」文字案件的豐富經驗，同時進行量化分析報告。</w:t>
      </w:r>
      <w:r w:rsidR="00AF6C03" w:rsidRPr="008560CD">
        <w:rPr>
          <w:rFonts w:ascii="Times New Roman" w:hAnsi="Times New Roman" w:hint="eastAsia"/>
        </w:rPr>
        <w:t>59</w:t>
      </w:r>
      <w:r w:rsidRPr="008560CD">
        <w:rPr>
          <w:rFonts w:ascii="Times New Roman" w:hAnsi="Times New Roman"/>
        </w:rPr>
        <w:t>年</w:t>
      </w:r>
      <w:r w:rsidRPr="008560CD">
        <w:rPr>
          <w:rFonts w:ascii="Times New Roman" w:hAnsi="Times New Roman"/>
        </w:rPr>
        <w:t>11</w:t>
      </w:r>
      <w:r w:rsidRPr="008560CD">
        <w:rPr>
          <w:rFonts w:hint="eastAsia"/>
        </w:rPr>
        <w:t>月</w:t>
      </w:r>
      <w:r w:rsidRPr="008560CD">
        <w:rPr>
          <w:rFonts w:ascii="Times New Roman" w:hAnsi="Times New Roman"/>
        </w:rPr>
        <w:t>2</w:t>
      </w:r>
      <w:r w:rsidRPr="008560CD">
        <w:rPr>
          <w:rFonts w:hint="eastAsia"/>
        </w:rPr>
        <w:t>日提報「偵辦反動文字案件檢討報告」中指出</w:t>
      </w:r>
      <w:r w:rsidRPr="008560CD">
        <w:rPr>
          <w:rFonts w:ascii="Times New Roman" w:hAnsi="Times New Roman"/>
        </w:rPr>
        <w:t>，</w:t>
      </w:r>
      <w:r w:rsidR="00AF6C03" w:rsidRPr="008560CD">
        <w:rPr>
          <w:rFonts w:ascii="Times New Roman" w:hAnsi="Times New Roman" w:hint="eastAsia"/>
        </w:rPr>
        <w:t>58</w:t>
      </w:r>
      <w:r w:rsidRPr="008560CD">
        <w:rPr>
          <w:rFonts w:ascii="Times New Roman" w:hAnsi="Times New Roman"/>
        </w:rPr>
        <w:t>年</w:t>
      </w:r>
      <w:r w:rsidRPr="008560CD">
        <w:rPr>
          <w:rFonts w:ascii="Times New Roman" w:hAnsi="Times New Roman"/>
        </w:rPr>
        <w:t>7</w:t>
      </w:r>
      <w:r w:rsidRPr="008560CD">
        <w:rPr>
          <w:rFonts w:ascii="Times New Roman" w:hAnsi="Times New Roman"/>
        </w:rPr>
        <w:t>月至</w:t>
      </w:r>
      <w:r w:rsidR="00AF6C03" w:rsidRPr="008560CD">
        <w:rPr>
          <w:rFonts w:ascii="Times New Roman" w:hAnsi="Times New Roman" w:hint="eastAsia"/>
        </w:rPr>
        <w:t>59</w:t>
      </w:r>
      <w:r w:rsidRPr="008560CD">
        <w:rPr>
          <w:rFonts w:ascii="Times New Roman" w:hAnsi="Times New Roman"/>
        </w:rPr>
        <w:t>年</w:t>
      </w:r>
      <w:r w:rsidRPr="008560CD">
        <w:rPr>
          <w:rFonts w:ascii="Times New Roman" w:hAnsi="Times New Roman"/>
        </w:rPr>
        <w:t>6</w:t>
      </w:r>
      <w:r w:rsidRPr="008560CD">
        <w:rPr>
          <w:rFonts w:ascii="Times New Roman" w:hAnsi="Times New Roman"/>
        </w:rPr>
        <w:t>月間發現「反</w:t>
      </w:r>
      <w:r w:rsidRPr="008560CD">
        <w:rPr>
          <w:rFonts w:hint="eastAsia"/>
        </w:rPr>
        <w:t>動」文字、黑函案件</w:t>
      </w:r>
      <w:r w:rsidRPr="008560CD">
        <w:rPr>
          <w:rFonts w:ascii="Times New Roman" w:hAnsi="Times New Roman"/>
        </w:rPr>
        <w:t>計</w:t>
      </w:r>
      <w:r w:rsidRPr="008560CD">
        <w:rPr>
          <w:rFonts w:ascii="Times New Roman" w:hAnsi="Times New Roman"/>
        </w:rPr>
        <w:t>106</w:t>
      </w:r>
      <w:r w:rsidRPr="008560CD">
        <w:rPr>
          <w:rFonts w:ascii="Times New Roman" w:hAnsi="Times New Roman"/>
        </w:rPr>
        <w:t>案</w:t>
      </w:r>
      <w:r w:rsidRPr="008560CD">
        <w:rPr>
          <w:rFonts w:hint="eastAsia"/>
        </w:rPr>
        <w:t>，發現場所以公共場所</w:t>
      </w:r>
      <w:r w:rsidRPr="008560CD">
        <w:t>(</w:t>
      </w:r>
      <w:r w:rsidRPr="008560CD">
        <w:rPr>
          <w:rFonts w:hint="eastAsia"/>
        </w:rPr>
        <w:t>包括道路電線桿、戲院、圍牆、公共廁所等</w:t>
      </w:r>
      <w:r w:rsidRPr="008560CD">
        <w:t>)</w:t>
      </w:r>
      <w:r w:rsidRPr="008560CD">
        <w:rPr>
          <w:rFonts w:hint="eastAsia"/>
        </w:rPr>
        <w:t>與各級學校</w:t>
      </w:r>
      <w:r w:rsidRPr="008560CD">
        <w:t>(</w:t>
      </w:r>
      <w:r w:rsidRPr="008560CD">
        <w:rPr>
          <w:rFonts w:hint="eastAsia"/>
        </w:rPr>
        <w:t>包括教室、圖書館等</w:t>
      </w:r>
      <w:r w:rsidRPr="008560CD">
        <w:t>)</w:t>
      </w:r>
      <w:r w:rsidRPr="008560CD">
        <w:rPr>
          <w:rFonts w:hint="eastAsia"/>
        </w:rPr>
        <w:t>為主；如</w:t>
      </w:r>
      <w:proofErr w:type="gramStart"/>
      <w:r w:rsidRPr="008560CD">
        <w:rPr>
          <w:rFonts w:hint="eastAsia"/>
        </w:rPr>
        <w:t>臺</w:t>
      </w:r>
      <w:proofErr w:type="gramEnd"/>
      <w:r w:rsidRPr="008560CD">
        <w:rPr>
          <w:rFonts w:hint="eastAsia"/>
        </w:rPr>
        <w:t>獨賀年卡係以</w:t>
      </w:r>
      <w:proofErr w:type="gramStart"/>
      <w:r w:rsidRPr="008560CD">
        <w:rPr>
          <w:rFonts w:hint="eastAsia"/>
        </w:rPr>
        <w:t>橡皮刻製拼湊</w:t>
      </w:r>
      <w:proofErr w:type="gramEnd"/>
      <w:r w:rsidRPr="008560CD">
        <w:rPr>
          <w:rFonts w:hint="eastAsia"/>
        </w:rPr>
        <w:t>成文字，企圖逃避筆跡鑑定；據統計「反動」文字案偵破率達</w:t>
      </w:r>
      <w:r w:rsidRPr="008560CD">
        <w:rPr>
          <w:rFonts w:ascii="Times New Roman" w:hAnsi="Times New Roman"/>
        </w:rPr>
        <w:t>28</w:t>
      </w:r>
      <w:r w:rsidRPr="008560CD">
        <w:rPr>
          <w:rFonts w:hint="eastAsia"/>
        </w:rPr>
        <w:t>％，並進行分類統計，依其動機分析，</w:t>
      </w:r>
      <w:r w:rsidR="000A564F" w:rsidRPr="008560CD">
        <w:rPr>
          <w:rFonts w:hint="eastAsia"/>
        </w:rPr>
        <w:t>受「</w:t>
      </w:r>
      <w:proofErr w:type="gramStart"/>
      <w:r w:rsidR="000A564F" w:rsidRPr="008560CD">
        <w:rPr>
          <w:rFonts w:hint="eastAsia"/>
        </w:rPr>
        <w:t>匪播</w:t>
      </w:r>
      <w:proofErr w:type="gramEnd"/>
      <w:r w:rsidR="000A564F" w:rsidRPr="008560CD">
        <w:rPr>
          <w:rFonts w:hint="eastAsia"/>
        </w:rPr>
        <w:t>」及</w:t>
      </w:r>
      <w:proofErr w:type="gramStart"/>
      <w:r w:rsidR="000A564F" w:rsidRPr="008560CD">
        <w:rPr>
          <w:rFonts w:hint="eastAsia"/>
        </w:rPr>
        <w:t>臺</w:t>
      </w:r>
      <w:proofErr w:type="gramEnd"/>
      <w:r w:rsidR="000A564F" w:rsidRPr="008560CD">
        <w:rPr>
          <w:rFonts w:hint="eastAsia"/>
        </w:rPr>
        <w:t>獨活動影響者占</w:t>
      </w:r>
      <w:r w:rsidR="000A564F" w:rsidRPr="008560CD">
        <w:rPr>
          <w:rFonts w:ascii="Times New Roman" w:hAnsi="Times New Roman"/>
        </w:rPr>
        <w:t>60</w:t>
      </w:r>
      <w:r w:rsidR="000A564F" w:rsidRPr="008560CD">
        <w:rPr>
          <w:rFonts w:ascii="Times New Roman" w:hAnsi="Times New Roman"/>
        </w:rPr>
        <w:t>％，不滿現實者占</w:t>
      </w:r>
      <w:r w:rsidR="000A564F" w:rsidRPr="008560CD">
        <w:rPr>
          <w:rFonts w:ascii="Times New Roman" w:hAnsi="Times New Roman"/>
        </w:rPr>
        <w:t>20</w:t>
      </w:r>
      <w:r w:rsidR="000A564F" w:rsidRPr="008560CD">
        <w:rPr>
          <w:rFonts w:ascii="Times New Roman" w:hAnsi="Times New Roman"/>
        </w:rPr>
        <w:t>％，精神病患占</w:t>
      </w:r>
      <w:r w:rsidR="000A564F" w:rsidRPr="008560CD">
        <w:rPr>
          <w:rFonts w:ascii="Times New Roman" w:hAnsi="Times New Roman"/>
        </w:rPr>
        <w:t>10</w:t>
      </w:r>
      <w:r w:rsidR="000A564F" w:rsidRPr="008560CD">
        <w:rPr>
          <w:rFonts w:ascii="Times New Roman" w:hAnsi="Times New Roman"/>
        </w:rPr>
        <w:t>％，其餘占</w:t>
      </w:r>
      <w:r w:rsidR="000A564F" w:rsidRPr="008560CD">
        <w:rPr>
          <w:rFonts w:ascii="Times New Roman" w:hAnsi="Times New Roman"/>
        </w:rPr>
        <w:t>10</w:t>
      </w:r>
      <w:r w:rsidR="000A564F" w:rsidRPr="008560CD">
        <w:rPr>
          <w:rFonts w:ascii="Times New Roman" w:hAnsi="Times New Roman"/>
        </w:rPr>
        <w:t>％（指年幼無知兒童）。由於當中的</w:t>
      </w:r>
      <w:proofErr w:type="gramStart"/>
      <w:r w:rsidR="000A564F" w:rsidRPr="008560CD">
        <w:rPr>
          <w:rFonts w:ascii="Times New Roman" w:hAnsi="Times New Roman"/>
        </w:rPr>
        <w:t>臺</w:t>
      </w:r>
      <w:proofErr w:type="gramEnd"/>
      <w:r w:rsidR="000A564F" w:rsidRPr="008560CD">
        <w:rPr>
          <w:rFonts w:ascii="Times New Roman" w:hAnsi="Times New Roman"/>
        </w:rPr>
        <w:t>獨案件達</w:t>
      </w:r>
      <w:r w:rsidR="000A564F" w:rsidRPr="008560CD">
        <w:rPr>
          <w:rFonts w:ascii="Times New Roman" w:hAnsi="Times New Roman"/>
        </w:rPr>
        <w:t>20</w:t>
      </w:r>
      <w:r w:rsidR="000A564F" w:rsidRPr="008560CD">
        <w:rPr>
          <w:rFonts w:ascii="Times New Roman" w:hAnsi="Times New Roman"/>
        </w:rPr>
        <w:t>％</w:t>
      </w:r>
      <w:r w:rsidR="000A564F" w:rsidRPr="008560CD">
        <w:rPr>
          <w:rFonts w:ascii="Times New Roman" w:hAnsi="Times New Roman" w:hint="eastAsia"/>
        </w:rPr>
        <w:t>，報告最後強調今後必須澈底清除</w:t>
      </w:r>
      <w:proofErr w:type="gramStart"/>
      <w:r w:rsidR="000A564F" w:rsidRPr="008560CD">
        <w:rPr>
          <w:rFonts w:ascii="Times New Roman" w:hAnsi="Times New Roman" w:hint="eastAsia"/>
        </w:rPr>
        <w:t>臺</w:t>
      </w:r>
      <w:proofErr w:type="gramEnd"/>
      <w:r w:rsidR="006C34FD" w:rsidRPr="008560CD">
        <w:rPr>
          <w:rFonts w:ascii="Times New Roman" w:hAnsi="Times New Roman" w:hint="eastAsia"/>
        </w:rPr>
        <w:t>獨</w:t>
      </w:r>
      <w:r w:rsidR="000A564F" w:rsidRPr="008560CD">
        <w:rPr>
          <w:rFonts w:ascii="Times New Roman" w:hAnsi="Times New Roman" w:hint="eastAsia"/>
        </w:rPr>
        <w:t>隱秘組織。</w:t>
      </w:r>
    </w:p>
    <w:p w14:paraId="12268CEE" w14:textId="747A0608" w:rsidR="00462EA8" w:rsidRPr="008560CD" w:rsidRDefault="00DE3726" w:rsidP="00917610">
      <w:pPr>
        <w:pStyle w:val="2"/>
        <w:ind w:left="1020" w:hanging="680"/>
      </w:pPr>
      <w:r w:rsidRPr="008560CD">
        <w:rPr>
          <w:rFonts w:hint="eastAsia"/>
        </w:rPr>
        <w:t>摘錄</w:t>
      </w:r>
      <w:proofErr w:type="gramStart"/>
      <w:r w:rsidR="00D16204" w:rsidRPr="008560CD">
        <w:rPr>
          <w:rFonts w:hint="eastAsia"/>
        </w:rPr>
        <w:t>前促轉會</w:t>
      </w:r>
      <w:proofErr w:type="gramEnd"/>
      <w:r w:rsidR="00D16204" w:rsidRPr="008560CD">
        <w:rPr>
          <w:rFonts w:hint="eastAsia"/>
        </w:rPr>
        <w:t>任務總結報告</w:t>
      </w:r>
      <w:r w:rsidR="00480932" w:rsidRPr="008560CD">
        <w:rPr>
          <w:rFonts w:hint="eastAsia"/>
        </w:rPr>
        <w:t>涉及</w:t>
      </w:r>
      <w:r w:rsidR="003446CE" w:rsidRPr="008560CD">
        <w:rPr>
          <w:rFonts w:hint="eastAsia"/>
        </w:rPr>
        <w:t>「</w:t>
      </w:r>
      <w:r w:rsidR="00E516C9" w:rsidRPr="008560CD">
        <w:rPr>
          <w:rFonts w:hint="eastAsia"/>
        </w:rPr>
        <w:t>人二系統</w:t>
      </w:r>
      <w:r w:rsidR="003446CE" w:rsidRPr="008560CD">
        <w:rPr>
          <w:rFonts w:hint="eastAsia"/>
        </w:rPr>
        <w:t>」</w:t>
      </w:r>
      <w:r w:rsidR="00480932" w:rsidRPr="008560CD">
        <w:rPr>
          <w:rFonts w:hint="eastAsia"/>
        </w:rPr>
        <w:t>部分</w:t>
      </w:r>
      <w:r w:rsidR="00851129" w:rsidRPr="008560CD">
        <w:rPr>
          <w:rStyle w:val="aff2"/>
        </w:rPr>
        <w:footnoteReference w:id="36"/>
      </w:r>
    </w:p>
    <w:p w14:paraId="2F1B4650" w14:textId="77777777" w:rsidR="005163C1" w:rsidRPr="008560CD" w:rsidRDefault="005163C1" w:rsidP="005163C1">
      <w:pPr>
        <w:pStyle w:val="3"/>
        <w:rPr>
          <w:b/>
          <w:bCs w:val="0"/>
        </w:rPr>
      </w:pPr>
      <w:r w:rsidRPr="008560CD">
        <w:rPr>
          <w:rFonts w:hint="eastAsia"/>
          <w:b/>
          <w:bCs w:val="0"/>
        </w:rPr>
        <w:t>人事查核</w:t>
      </w:r>
    </w:p>
    <w:p w14:paraId="53016681" w14:textId="0F9ADA67" w:rsidR="002C158E" w:rsidRPr="008560CD" w:rsidRDefault="005163C1" w:rsidP="005163C1">
      <w:pPr>
        <w:pStyle w:val="3"/>
        <w:numPr>
          <w:ilvl w:val="0"/>
          <w:numId w:val="0"/>
        </w:numPr>
        <w:ind w:leftChars="400" w:left="1361" w:firstLineChars="200" w:firstLine="680"/>
      </w:pPr>
      <w:r w:rsidRPr="008560CD">
        <w:rPr>
          <w:rFonts w:hint="eastAsia"/>
        </w:rPr>
        <w:t>威權統治時期，政府為確保執行公務之人員對國家、政府忠誠而對相關人員進行「人事查核」，藉由此</w:t>
      </w:r>
      <w:proofErr w:type="gramStart"/>
      <w:r w:rsidRPr="008560CD">
        <w:rPr>
          <w:rFonts w:hint="eastAsia"/>
        </w:rPr>
        <w:t>一</w:t>
      </w:r>
      <w:proofErr w:type="gramEnd"/>
      <w:r w:rsidRPr="008560CD">
        <w:rPr>
          <w:rFonts w:hint="eastAsia"/>
        </w:rPr>
        <w:t>作業，確保公務人員在思想、言行方面能符合政府的意識型態，並從中發掘影響「國家安全」的潛藏因素，並設法加以排除。以各級行政機關與學校所設置的「保防室」（後稱「安全室」或</w:t>
      </w:r>
      <w:r w:rsidR="003446CE" w:rsidRPr="008560CD">
        <w:rPr>
          <w:rFonts w:hint="eastAsia"/>
        </w:rPr>
        <w:t>「</w:t>
      </w:r>
      <w:r w:rsidR="00E516C9" w:rsidRPr="008560CD">
        <w:rPr>
          <w:rFonts w:hint="eastAsia"/>
        </w:rPr>
        <w:t>人二系統</w:t>
      </w:r>
      <w:r w:rsidR="003446CE" w:rsidRPr="008560CD">
        <w:rPr>
          <w:rFonts w:hint="eastAsia"/>
        </w:rPr>
        <w:t>」</w:t>
      </w:r>
      <w:r w:rsidRPr="008560CD">
        <w:rPr>
          <w:rFonts w:hint="eastAsia"/>
        </w:rPr>
        <w:t>）為例，即是情治單位在各行政機關內部所做的保密防諜工作</w:t>
      </w:r>
      <w:proofErr w:type="gramStart"/>
      <w:r w:rsidRPr="008560CD">
        <w:rPr>
          <w:rFonts w:hint="eastAsia"/>
        </w:rPr>
        <w:t>（</w:t>
      </w:r>
      <w:proofErr w:type="gramEnd"/>
      <w:r w:rsidRPr="008560CD">
        <w:rPr>
          <w:rFonts w:hint="eastAsia"/>
        </w:rPr>
        <w:t>即機關保防)，其獨立於一般行政系統，服從調查局指揮，不但無法自由行使人事權，也受到監控。因此，在</w:t>
      </w:r>
      <w:r w:rsidRPr="008560CD">
        <w:rPr>
          <w:rFonts w:hint="eastAsia"/>
          <w:u w:val="single"/>
        </w:rPr>
        <w:t>威權統治時期，人事查核亦</w:t>
      </w:r>
      <w:r w:rsidRPr="008560CD">
        <w:rPr>
          <w:rFonts w:hint="eastAsia"/>
          <w:u w:val="single"/>
        </w:rPr>
        <w:lastRenderedPageBreak/>
        <w:t>肩負政治保防之功能，根據會議資料顯示，「澈底清查全盤人事」係為蔣中正之指示</w:t>
      </w:r>
      <w:r w:rsidRPr="008560CD">
        <w:rPr>
          <w:rFonts w:hint="eastAsia"/>
        </w:rPr>
        <w:t>。除了針對公務人員進行查核，對於有意成為公務人員者，政府亦會加以查核，以確保「有問題者」被排除在公務體系之外</w:t>
      </w:r>
      <w:r w:rsidR="002C158E" w:rsidRPr="008560CD">
        <w:rPr>
          <w:rFonts w:hint="eastAsia"/>
        </w:rPr>
        <w:t>。</w:t>
      </w:r>
    </w:p>
    <w:p w14:paraId="0E3E3299" w14:textId="29D1A1E3" w:rsidR="002C158E" w:rsidRPr="008560CD" w:rsidRDefault="002C158E" w:rsidP="00577680">
      <w:pPr>
        <w:pStyle w:val="3"/>
        <w:rPr>
          <w:b/>
          <w:bCs w:val="0"/>
        </w:rPr>
      </w:pPr>
      <w:r w:rsidRPr="008560CD">
        <w:rPr>
          <w:rFonts w:hint="eastAsia"/>
          <w:b/>
          <w:bCs w:val="0"/>
        </w:rPr>
        <w:t>政府內部的人事查核制度：以機關保防工作為例</w:t>
      </w:r>
    </w:p>
    <w:p w14:paraId="4D5A1602" w14:textId="5DF3FE09" w:rsidR="002C158E" w:rsidRPr="008560CD" w:rsidRDefault="002C158E" w:rsidP="00832E7D">
      <w:pPr>
        <w:pStyle w:val="4"/>
        <w:ind w:left="1701"/>
      </w:pPr>
      <w:r w:rsidRPr="008560CD">
        <w:rPr>
          <w:rFonts w:hint="eastAsia"/>
        </w:rPr>
        <w:t>威權統治時期政府內部的人事查核，主要是在「保密防諜」以及執行機關保防的背景下，為確保執行公務之人員對國家忠誠的人事控制制度，亦有政治保防之功能。然而，保密防諜與人事清查是一體</w:t>
      </w:r>
      <w:proofErr w:type="gramStart"/>
      <w:r w:rsidRPr="008560CD">
        <w:rPr>
          <w:rFonts w:hint="eastAsia"/>
        </w:rPr>
        <w:t>兩面，</w:t>
      </w:r>
      <w:proofErr w:type="gramEnd"/>
      <w:r w:rsidRPr="008560CD">
        <w:rPr>
          <w:rFonts w:hint="eastAsia"/>
        </w:rPr>
        <w:t>保密防諜相關法令或主管機關有所異動，人事清查相關辦法與執行方式也會隨之改變。</w:t>
      </w:r>
      <w:proofErr w:type="gramStart"/>
      <w:r w:rsidRPr="008560CD">
        <w:rPr>
          <w:rFonts w:hint="eastAsia"/>
        </w:rPr>
        <w:t>從</w:t>
      </w:r>
      <w:r w:rsidR="00CF3135" w:rsidRPr="008560CD">
        <w:rPr>
          <w:rFonts w:hint="eastAsia"/>
        </w:rPr>
        <w:t>前促轉</w:t>
      </w:r>
      <w:r w:rsidRPr="008560CD">
        <w:rPr>
          <w:rFonts w:hint="eastAsia"/>
        </w:rPr>
        <w:t>會</w:t>
      </w:r>
      <w:proofErr w:type="gramEnd"/>
      <w:r w:rsidRPr="008560CD">
        <w:rPr>
          <w:rFonts w:hint="eastAsia"/>
        </w:rPr>
        <w:t>目前可掌握的檔案，可推敲此項制度</w:t>
      </w:r>
      <w:r w:rsidRPr="008560CD">
        <w:rPr>
          <w:rFonts w:hint="eastAsia"/>
          <w:u w:val="single"/>
        </w:rPr>
        <w:t>起於</w:t>
      </w:r>
      <w:r w:rsidRPr="008560CD">
        <w:rPr>
          <w:rFonts w:ascii="Times New Roman" w:hAnsi="Times New Roman"/>
          <w:u w:val="single"/>
        </w:rPr>
        <w:t>38</w:t>
      </w:r>
      <w:r w:rsidRPr="008560CD">
        <w:rPr>
          <w:rFonts w:ascii="Times New Roman" w:hAnsi="Times New Roman"/>
          <w:u w:val="single"/>
        </w:rPr>
        <w:t>年</w:t>
      </w:r>
      <w:r w:rsidRPr="008560CD">
        <w:rPr>
          <w:rFonts w:hint="eastAsia"/>
          <w:u w:val="single"/>
        </w:rPr>
        <w:t>間，係隨臺灣省保安司令部成立而啟動各社會體系保防，此保防工作除在</w:t>
      </w:r>
      <w:proofErr w:type="gramStart"/>
      <w:r w:rsidRPr="008560CD">
        <w:rPr>
          <w:rFonts w:hint="eastAsia"/>
          <w:u w:val="single"/>
        </w:rPr>
        <w:t>該部及所屬</w:t>
      </w:r>
      <w:proofErr w:type="gramEnd"/>
      <w:r w:rsidRPr="008560CD">
        <w:rPr>
          <w:rFonts w:hint="eastAsia"/>
          <w:u w:val="single"/>
        </w:rPr>
        <w:t>單位進行之外，也涵蓋臺灣省各機關學校、工礦及社會團體機構</w:t>
      </w:r>
      <w:r w:rsidRPr="008560CD">
        <w:rPr>
          <w:rFonts w:hint="eastAsia"/>
        </w:rPr>
        <w:t>。至</w:t>
      </w:r>
      <w:r w:rsidRPr="008560CD">
        <w:rPr>
          <w:rFonts w:ascii="Times New Roman" w:hAnsi="Times New Roman" w:hint="eastAsia"/>
          <w:u w:val="single"/>
        </w:rPr>
        <w:t>39</w:t>
      </w:r>
      <w:r w:rsidRPr="008560CD">
        <w:rPr>
          <w:rFonts w:hint="eastAsia"/>
          <w:u w:val="single"/>
        </w:rPr>
        <w:t>年警備總部的工作報告所明列的「保防與</w:t>
      </w:r>
      <w:proofErr w:type="gramStart"/>
      <w:r w:rsidRPr="008560CD">
        <w:rPr>
          <w:rFonts w:hint="eastAsia"/>
          <w:u w:val="single"/>
        </w:rPr>
        <w:t>肅</w:t>
      </w:r>
      <w:proofErr w:type="gramEnd"/>
      <w:r w:rsidRPr="008560CD">
        <w:rPr>
          <w:rFonts w:hint="eastAsia"/>
          <w:u w:val="single"/>
        </w:rPr>
        <w:t>奸業務」中，首見為了加強各單位內部保防，所制定的「人事清查辦法」之業務報告</w:t>
      </w:r>
      <w:r w:rsidRPr="008560CD">
        <w:rPr>
          <w:rFonts w:hint="eastAsia"/>
        </w:rPr>
        <w:t>。</w:t>
      </w:r>
    </w:p>
    <w:p w14:paraId="1DD55401" w14:textId="6A42C655" w:rsidR="002C158E" w:rsidRPr="008560CD" w:rsidRDefault="002C158E" w:rsidP="00832E7D">
      <w:pPr>
        <w:pStyle w:val="4"/>
        <w:ind w:left="1701"/>
      </w:pPr>
      <w:r w:rsidRPr="008560CD">
        <w:rPr>
          <w:rFonts w:hint="eastAsia"/>
        </w:rPr>
        <w:t>而</w:t>
      </w:r>
      <w:r w:rsidRPr="008560CD">
        <w:rPr>
          <w:rFonts w:ascii="Times New Roman" w:hAnsi="Times New Roman" w:hint="eastAsia"/>
        </w:rPr>
        <w:t>臺灣省</w:t>
      </w:r>
      <w:r w:rsidRPr="008560CD">
        <w:rPr>
          <w:rFonts w:hint="eastAsia"/>
        </w:rPr>
        <w:t>屬各級機關與事業機構之保防組織與人事清查制度，則是於</w:t>
      </w:r>
      <w:r w:rsidRPr="008560CD">
        <w:rPr>
          <w:rFonts w:ascii="Times New Roman" w:hAnsi="Times New Roman" w:hint="eastAsia"/>
        </w:rPr>
        <w:t>40</w:t>
      </w:r>
      <w:r w:rsidRPr="008560CD">
        <w:rPr>
          <w:rFonts w:ascii="Times New Roman" w:hAnsi="Times New Roman" w:hint="eastAsia"/>
        </w:rPr>
        <w:t>年</w:t>
      </w:r>
      <w:r w:rsidRPr="008560CD">
        <w:rPr>
          <w:rFonts w:ascii="Times New Roman" w:hAnsi="Times New Roman" w:hint="eastAsia"/>
        </w:rPr>
        <w:t>10</w:t>
      </w:r>
      <w:r w:rsidRPr="008560CD">
        <w:rPr>
          <w:rFonts w:ascii="Times New Roman" w:hAnsi="Times New Roman" w:hint="eastAsia"/>
        </w:rPr>
        <w:t>月</w:t>
      </w:r>
      <w:r w:rsidRPr="008560CD">
        <w:rPr>
          <w:rFonts w:ascii="Times New Roman" w:hAnsi="Times New Roman" w:hint="eastAsia"/>
        </w:rPr>
        <w:t>27</w:t>
      </w:r>
      <w:r w:rsidRPr="008560CD">
        <w:rPr>
          <w:rFonts w:ascii="Times New Roman" w:hAnsi="Times New Roman" w:hint="eastAsia"/>
        </w:rPr>
        <w:t>日</w:t>
      </w:r>
      <w:r w:rsidRPr="008560CD">
        <w:rPr>
          <w:rFonts w:hint="eastAsia"/>
        </w:rPr>
        <w:t>行政院核准施行</w:t>
      </w:r>
      <w:r w:rsidR="005D7ABC" w:rsidRPr="008560CD">
        <w:rPr>
          <w:rFonts w:hint="eastAsia"/>
        </w:rPr>
        <w:t>「</w:t>
      </w:r>
      <w:r w:rsidRPr="008560CD">
        <w:rPr>
          <w:rFonts w:hint="eastAsia"/>
        </w:rPr>
        <w:t>臺灣省政府暨所屬各機構保密防諜實施辦法</w:t>
      </w:r>
      <w:r w:rsidR="005D7ABC" w:rsidRPr="008560CD">
        <w:rPr>
          <w:rFonts w:hint="eastAsia"/>
        </w:rPr>
        <w:t>」</w:t>
      </w:r>
      <w:r w:rsidRPr="008560CD">
        <w:rPr>
          <w:rFonts w:hint="eastAsia"/>
        </w:rPr>
        <w:t>及</w:t>
      </w:r>
      <w:r w:rsidR="005D7ABC" w:rsidRPr="008560CD">
        <w:rPr>
          <w:rFonts w:hint="eastAsia"/>
        </w:rPr>
        <w:t>「</w:t>
      </w:r>
      <w:r w:rsidRPr="008560CD">
        <w:rPr>
          <w:rFonts w:hint="eastAsia"/>
        </w:rPr>
        <w:t>臺灣省政府暨所屬各機構人事清查辦法</w:t>
      </w:r>
      <w:r w:rsidR="005D7ABC" w:rsidRPr="008560CD">
        <w:rPr>
          <w:rFonts w:hint="eastAsia"/>
        </w:rPr>
        <w:t>」</w:t>
      </w:r>
      <w:r w:rsidRPr="008560CD">
        <w:rPr>
          <w:rFonts w:hint="eastAsia"/>
        </w:rPr>
        <w:t>後建立，「省屬各機關各縣市政府內部人事之整肅」從而得以進行。此一時期臺灣省屬各級機關保防組織，主要由臺灣省保安司令部統一策劃建立，並依據</w:t>
      </w:r>
      <w:r w:rsidR="005D7ABC" w:rsidRPr="008560CD">
        <w:rPr>
          <w:rFonts w:hint="eastAsia"/>
        </w:rPr>
        <w:t>「</w:t>
      </w:r>
      <w:r w:rsidRPr="008560CD">
        <w:rPr>
          <w:rFonts w:hint="eastAsia"/>
        </w:rPr>
        <w:t>臺灣省政府暨所屬各機構人事清查辦法</w:t>
      </w:r>
      <w:r w:rsidR="005D7ABC" w:rsidRPr="008560CD">
        <w:rPr>
          <w:rFonts w:hint="eastAsia"/>
        </w:rPr>
        <w:t>」</w:t>
      </w:r>
      <w:r w:rsidRPr="008560CD">
        <w:rPr>
          <w:rFonts w:hint="eastAsia"/>
        </w:rPr>
        <w:t>由</w:t>
      </w:r>
      <w:r w:rsidR="00E2245C" w:rsidRPr="008560CD">
        <w:rPr>
          <w:rFonts w:hint="eastAsia"/>
        </w:rPr>
        <w:t>臺灣</w:t>
      </w:r>
      <w:r w:rsidRPr="008560CD">
        <w:rPr>
          <w:rFonts w:hint="eastAsia"/>
        </w:rPr>
        <w:t>省政府進行所屬各機構之人事清查工作。</w:t>
      </w:r>
      <w:r w:rsidRPr="008560CD">
        <w:rPr>
          <w:rFonts w:hint="eastAsia"/>
          <w:u w:val="single"/>
        </w:rPr>
        <w:t>截至</w:t>
      </w:r>
      <w:r w:rsidRPr="008560CD">
        <w:rPr>
          <w:rFonts w:ascii="Times New Roman" w:hAnsi="Times New Roman" w:hint="eastAsia"/>
          <w:u w:val="single"/>
        </w:rPr>
        <w:t>41</w:t>
      </w:r>
      <w:r w:rsidRPr="008560CD">
        <w:rPr>
          <w:rFonts w:ascii="Times New Roman" w:hAnsi="Times New Roman" w:hint="eastAsia"/>
          <w:u w:val="single"/>
        </w:rPr>
        <w:t>年</w:t>
      </w:r>
      <w:r w:rsidRPr="008560CD">
        <w:rPr>
          <w:rFonts w:hint="eastAsia"/>
          <w:u w:val="single"/>
        </w:rPr>
        <w:t>底為止，共清查</w:t>
      </w:r>
      <w:r w:rsidRPr="008560CD">
        <w:rPr>
          <w:rFonts w:ascii="Times New Roman" w:hAnsi="Times New Roman" w:hint="eastAsia"/>
          <w:u w:val="single"/>
        </w:rPr>
        <w:t>10</w:t>
      </w:r>
      <w:r w:rsidRPr="008560CD">
        <w:rPr>
          <w:rFonts w:ascii="Times New Roman" w:hAnsi="Times New Roman" w:hint="eastAsia"/>
          <w:u w:val="single"/>
        </w:rPr>
        <w:t>萬</w:t>
      </w:r>
      <w:r w:rsidRPr="008560CD">
        <w:rPr>
          <w:rFonts w:ascii="Times New Roman" w:hAnsi="Times New Roman" w:hint="eastAsia"/>
          <w:u w:val="single"/>
        </w:rPr>
        <w:t>3</w:t>
      </w:r>
      <w:r w:rsidRPr="008560CD">
        <w:rPr>
          <w:rFonts w:ascii="Times New Roman" w:hAnsi="Times New Roman" w:hint="eastAsia"/>
          <w:u w:val="single"/>
        </w:rPr>
        <w:t>千</w:t>
      </w:r>
      <w:r w:rsidRPr="008560CD">
        <w:rPr>
          <w:rFonts w:hint="eastAsia"/>
          <w:u w:val="single"/>
        </w:rPr>
        <w:t>餘人</w:t>
      </w:r>
      <w:r w:rsidRPr="008560CD">
        <w:rPr>
          <w:rFonts w:hint="eastAsia"/>
        </w:rPr>
        <w:t>，並</w:t>
      </w:r>
      <w:r w:rsidRPr="008560CD">
        <w:rPr>
          <w:rFonts w:hint="eastAsia"/>
        </w:rPr>
        <w:lastRenderedPageBreak/>
        <w:t>依照</w:t>
      </w:r>
      <w:r w:rsidR="005D7ABC" w:rsidRPr="008560CD">
        <w:rPr>
          <w:rFonts w:hint="eastAsia"/>
        </w:rPr>
        <w:t>「</w:t>
      </w:r>
      <w:r w:rsidRPr="008560CD">
        <w:rPr>
          <w:rFonts w:hint="eastAsia"/>
        </w:rPr>
        <w:t>戡亂時期檢肅匪</w:t>
      </w:r>
      <w:proofErr w:type="gramStart"/>
      <w:r w:rsidRPr="008560CD">
        <w:rPr>
          <w:rFonts w:hint="eastAsia"/>
        </w:rPr>
        <w:t>諜</w:t>
      </w:r>
      <w:proofErr w:type="gramEnd"/>
      <w:r w:rsidRPr="008560CD">
        <w:rPr>
          <w:rFonts w:hint="eastAsia"/>
        </w:rPr>
        <w:t>舉辦聯保連坐辦法</w:t>
      </w:r>
      <w:r w:rsidR="005D7ABC" w:rsidRPr="008560CD">
        <w:rPr>
          <w:rFonts w:hint="eastAsia"/>
        </w:rPr>
        <w:t>」</w:t>
      </w:r>
      <w:r w:rsidRPr="008560CD">
        <w:rPr>
          <w:rFonts w:hint="eastAsia"/>
          <w:u w:val="single"/>
        </w:rPr>
        <w:t>辦理聯保連坐切結</w:t>
      </w:r>
      <w:r w:rsidRPr="008560CD">
        <w:rPr>
          <w:rFonts w:hint="eastAsia"/>
        </w:rPr>
        <w:t>。至於中央政府機關與財政金融、文教、民意、生產事業機構及地方社團則要到</w:t>
      </w:r>
      <w:r w:rsidRPr="008560CD">
        <w:rPr>
          <w:rFonts w:ascii="Times New Roman" w:hAnsi="Times New Roman" w:hint="eastAsia"/>
        </w:rPr>
        <w:t>42</w:t>
      </w:r>
      <w:r w:rsidRPr="008560CD">
        <w:rPr>
          <w:rFonts w:hint="eastAsia"/>
        </w:rPr>
        <w:t>年才納入保防體系。</w:t>
      </w:r>
    </w:p>
    <w:p w14:paraId="25A7B21E" w14:textId="2398B9EB" w:rsidR="002C158E" w:rsidRPr="008560CD" w:rsidRDefault="002C158E" w:rsidP="00832E7D">
      <w:pPr>
        <w:pStyle w:val="4"/>
        <w:ind w:left="1701"/>
      </w:pPr>
      <w:r w:rsidRPr="008560CD">
        <w:rPr>
          <w:rFonts w:hint="eastAsia"/>
        </w:rPr>
        <w:t>為了統一保防業務，</w:t>
      </w:r>
      <w:r w:rsidRPr="008560CD">
        <w:rPr>
          <w:rFonts w:ascii="Times New Roman" w:hAnsi="Times New Roman" w:hint="eastAsia"/>
          <w:u w:val="single"/>
        </w:rPr>
        <w:t>42</w:t>
      </w:r>
      <w:r w:rsidRPr="008560CD">
        <w:rPr>
          <w:rFonts w:ascii="Times New Roman" w:hAnsi="Times New Roman" w:hint="eastAsia"/>
          <w:u w:val="single"/>
        </w:rPr>
        <w:t>年</w:t>
      </w:r>
      <w:r w:rsidRPr="008560CD">
        <w:rPr>
          <w:rFonts w:ascii="Times New Roman" w:hAnsi="Times New Roman" w:hint="eastAsia"/>
          <w:u w:val="single"/>
        </w:rPr>
        <w:t>3</w:t>
      </w:r>
      <w:r w:rsidRPr="008560CD">
        <w:rPr>
          <w:rFonts w:hint="eastAsia"/>
          <w:u w:val="single"/>
        </w:rPr>
        <w:t>月成立「中央保防會報」</w:t>
      </w:r>
      <w:r w:rsidRPr="008560CD">
        <w:rPr>
          <w:rFonts w:hint="eastAsia"/>
        </w:rPr>
        <w:t>。此為國民黨中央委員會為執行</w:t>
      </w:r>
      <w:r w:rsidR="005D7ABC" w:rsidRPr="008560CD">
        <w:rPr>
          <w:rFonts w:hint="eastAsia"/>
        </w:rPr>
        <w:t>「</w:t>
      </w:r>
      <w:r w:rsidRPr="008560CD">
        <w:rPr>
          <w:rFonts w:hint="eastAsia"/>
        </w:rPr>
        <w:t>臺灣地區保密防諜實施綱要</w:t>
      </w:r>
      <w:r w:rsidR="005D7ABC" w:rsidRPr="008560CD">
        <w:rPr>
          <w:rFonts w:hint="eastAsia"/>
        </w:rPr>
        <w:t>」</w:t>
      </w:r>
      <w:r w:rsidRPr="008560CD">
        <w:rPr>
          <w:rFonts w:hint="eastAsia"/>
        </w:rPr>
        <w:t>、統一保防業務，所建立的全面保防體系。此時，又因保防工作改制，相關辦法已不適用，故由「中央保防會報」擬定新的人事清查辦法，即為</w:t>
      </w:r>
      <w:r w:rsidR="005D7ABC" w:rsidRPr="008560CD">
        <w:rPr>
          <w:rFonts w:hint="eastAsia"/>
        </w:rPr>
        <w:t>「</w:t>
      </w:r>
      <w:r w:rsidRPr="008560CD">
        <w:rPr>
          <w:rFonts w:hint="eastAsia"/>
        </w:rPr>
        <w:t>臺灣地區人事清查工作實施辦法</w:t>
      </w:r>
      <w:r w:rsidR="005D7ABC" w:rsidRPr="008560CD">
        <w:rPr>
          <w:rFonts w:hint="eastAsia"/>
        </w:rPr>
        <w:t>」</w:t>
      </w:r>
      <w:r w:rsidRPr="008560CD">
        <w:rPr>
          <w:rFonts w:hint="eastAsia"/>
        </w:rPr>
        <w:t>，在草案中，便界定了人事調查的對象：</w:t>
      </w:r>
      <w:r w:rsidR="003F3EAE" w:rsidRPr="008560CD">
        <w:rPr>
          <w:rFonts w:hint="eastAsia"/>
        </w:rPr>
        <w:t>人事調查之</w:t>
      </w:r>
      <w:proofErr w:type="gramStart"/>
      <w:r w:rsidR="003F3EAE" w:rsidRPr="008560CD">
        <w:rPr>
          <w:rFonts w:hint="eastAsia"/>
        </w:rPr>
        <w:t>對象以匪</w:t>
      </w:r>
      <w:proofErr w:type="gramEnd"/>
      <w:r w:rsidR="003F3EAE" w:rsidRPr="008560CD">
        <w:rPr>
          <w:rFonts w:hint="eastAsia"/>
        </w:rPr>
        <w:t>（間）</w:t>
      </w:r>
      <w:proofErr w:type="gramStart"/>
      <w:r w:rsidR="003F3EAE" w:rsidRPr="008560CD">
        <w:rPr>
          <w:rFonts w:hint="eastAsia"/>
        </w:rPr>
        <w:t>諜</w:t>
      </w:r>
      <w:proofErr w:type="gramEnd"/>
      <w:r w:rsidR="003F3EAE" w:rsidRPr="008560CD">
        <w:rPr>
          <w:rFonts w:hint="eastAsia"/>
        </w:rPr>
        <w:t>嫌疑</w:t>
      </w:r>
      <w:r w:rsidR="001B5FD5" w:rsidRPr="008560CD">
        <w:rPr>
          <w:rFonts w:hint="eastAsia"/>
        </w:rPr>
        <w:t>分</w:t>
      </w:r>
      <w:r w:rsidR="003F3EAE" w:rsidRPr="008560CD">
        <w:rPr>
          <w:rFonts w:hint="eastAsia"/>
        </w:rPr>
        <w:t>子與其他可疑對象及政治思想不穩或執行公務不忠實者為主</w:t>
      </w:r>
      <w:r w:rsidR="00871A11" w:rsidRPr="008560CD">
        <w:rPr>
          <w:rFonts w:hint="eastAsia"/>
        </w:rPr>
        <w:t>，</w:t>
      </w:r>
      <w:r w:rsidR="003F3EAE" w:rsidRPr="008560CD">
        <w:rPr>
          <w:rFonts w:hint="eastAsia"/>
        </w:rPr>
        <w:t>並注意公務人員對國家之忠誠</w:t>
      </w:r>
      <w:r w:rsidR="00871A11" w:rsidRPr="008560CD">
        <w:rPr>
          <w:rFonts w:hint="eastAsia"/>
        </w:rPr>
        <w:t>，</w:t>
      </w:r>
      <w:r w:rsidR="003F3EAE" w:rsidRPr="008560CD">
        <w:rPr>
          <w:rFonts w:hint="eastAsia"/>
        </w:rPr>
        <w:t>對於政府官員</w:t>
      </w:r>
      <w:r w:rsidR="00871A11" w:rsidRPr="008560CD">
        <w:rPr>
          <w:rFonts w:hint="eastAsia"/>
        </w:rPr>
        <w:t>、</w:t>
      </w:r>
      <w:r w:rsidR="003F3EAE" w:rsidRPr="008560CD">
        <w:rPr>
          <w:rFonts w:hint="eastAsia"/>
        </w:rPr>
        <w:t>學校教職員</w:t>
      </w:r>
      <w:r w:rsidR="00871A11" w:rsidRPr="008560CD">
        <w:rPr>
          <w:rFonts w:hint="eastAsia"/>
        </w:rPr>
        <w:t>、</w:t>
      </w:r>
      <w:r w:rsidR="003F3EAE" w:rsidRPr="008560CD">
        <w:rPr>
          <w:rFonts w:hint="eastAsia"/>
        </w:rPr>
        <w:t>大專學生</w:t>
      </w:r>
      <w:r w:rsidR="00871A11" w:rsidRPr="008560CD">
        <w:rPr>
          <w:rFonts w:hint="eastAsia"/>
        </w:rPr>
        <w:t>、</w:t>
      </w:r>
      <w:r w:rsidR="003F3EAE" w:rsidRPr="008560CD">
        <w:rPr>
          <w:rFonts w:hint="eastAsia"/>
        </w:rPr>
        <w:t>公私營事業機構員工</w:t>
      </w:r>
      <w:r w:rsidR="00871A11" w:rsidRPr="008560CD">
        <w:rPr>
          <w:rFonts w:hint="eastAsia"/>
        </w:rPr>
        <w:t>、</w:t>
      </w:r>
      <w:r w:rsidR="003F3EAE" w:rsidRPr="008560CD">
        <w:rPr>
          <w:rFonts w:hint="eastAsia"/>
        </w:rPr>
        <w:t>社團</w:t>
      </w:r>
      <w:r w:rsidR="0026379D" w:rsidRPr="008560CD">
        <w:rPr>
          <w:rFonts w:hint="eastAsia"/>
        </w:rPr>
        <w:t>分子</w:t>
      </w:r>
      <w:r w:rsidR="00871A11" w:rsidRPr="008560CD">
        <w:rPr>
          <w:rFonts w:hint="eastAsia"/>
        </w:rPr>
        <w:t>、</w:t>
      </w:r>
      <w:r w:rsidR="003F3EAE" w:rsidRPr="008560CD">
        <w:rPr>
          <w:rFonts w:hint="eastAsia"/>
        </w:rPr>
        <w:t>鄉鎮以下地方自治人員等</w:t>
      </w:r>
      <w:r w:rsidR="00871A11" w:rsidRPr="008560CD">
        <w:rPr>
          <w:rFonts w:hint="eastAsia"/>
        </w:rPr>
        <w:t>，</w:t>
      </w:r>
      <w:proofErr w:type="gramStart"/>
      <w:r w:rsidR="003F3EAE" w:rsidRPr="008560CD">
        <w:rPr>
          <w:rFonts w:hint="eastAsia"/>
        </w:rPr>
        <w:t>均應視</w:t>
      </w:r>
      <w:proofErr w:type="gramEnd"/>
      <w:r w:rsidR="003F3EAE" w:rsidRPr="008560CD">
        <w:rPr>
          <w:rFonts w:hint="eastAsia"/>
        </w:rPr>
        <w:t>緩急先後分期進行調查。</w:t>
      </w:r>
    </w:p>
    <w:p w14:paraId="52DFDB9F" w14:textId="75595695" w:rsidR="003F3EAE" w:rsidRPr="008560CD" w:rsidRDefault="003F3EAE" w:rsidP="00832E7D">
      <w:pPr>
        <w:pStyle w:val="4"/>
        <w:ind w:left="1701"/>
      </w:pPr>
      <w:r w:rsidRPr="008560CD">
        <w:rPr>
          <w:rFonts w:hint="eastAsia"/>
        </w:rPr>
        <w:t>換言之，除了公務人員之外，即便學生、公私營事業乃至民間社團都在調查之列。而人事調查內容可分一般調查、重點調查、綜合研究，其方式如下：</w:t>
      </w:r>
    </w:p>
    <w:p w14:paraId="0C82D85B" w14:textId="46A9E0AC" w:rsidR="003F3EAE" w:rsidRPr="008560CD" w:rsidRDefault="003F3EAE" w:rsidP="0079681D">
      <w:pPr>
        <w:pStyle w:val="5"/>
        <w:ind w:left="2042" w:hanging="851"/>
      </w:pPr>
      <w:r w:rsidRPr="008560CD">
        <w:rPr>
          <w:rFonts w:hint="eastAsia"/>
        </w:rPr>
        <w:t>中央各部院會首長及省籍廳處長以上高級人員由上一級保防工作人員擔任調查。</w:t>
      </w:r>
    </w:p>
    <w:p w14:paraId="12B2C399" w14:textId="7E1D123A" w:rsidR="003F3EAE" w:rsidRPr="008560CD" w:rsidRDefault="003F3EAE" w:rsidP="0079681D">
      <w:pPr>
        <w:pStyle w:val="5"/>
        <w:ind w:left="2042" w:hanging="851"/>
      </w:pPr>
      <w:r w:rsidRPr="008560CD">
        <w:rPr>
          <w:rFonts w:hint="eastAsia"/>
        </w:rPr>
        <w:t>一般人員之調查由各該單位保防工作人員分下列兩方面進行：</w:t>
      </w:r>
    </w:p>
    <w:p w14:paraId="72BCAA14" w14:textId="446444BF" w:rsidR="003F3EAE" w:rsidRPr="008560CD" w:rsidRDefault="003F3EAE" w:rsidP="001F74C4">
      <w:pPr>
        <w:pStyle w:val="6"/>
        <w:ind w:left="2382" w:hanging="851"/>
      </w:pPr>
      <w:r w:rsidRPr="008560CD">
        <w:rPr>
          <w:rFonts w:hint="eastAsia"/>
        </w:rPr>
        <w:t>向被調查人服務單位或關係人員方面側面調查被調查人各種資料及佐證</w:t>
      </w:r>
      <w:r w:rsidR="00A105F7" w:rsidRPr="008560CD">
        <w:rPr>
          <w:rFonts w:hint="eastAsia"/>
        </w:rPr>
        <w:t>。</w:t>
      </w:r>
    </w:p>
    <w:p w14:paraId="232A255A" w14:textId="0960C883" w:rsidR="00A105F7" w:rsidRPr="008560CD" w:rsidRDefault="00A105F7" w:rsidP="001F74C4">
      <w:pPr>
        <w:pStyle w:val="6"/>
        <w:ind w:left="2382" w:hanging="851"/>
      </w:pPr>
      <w:r w:rsidRPr="008560CD">
        <w:rPr>
          <w:rFonts w:hint="eastAsia"/>
        </w:rPr>
        <w:t>偵查對涉案而有疑問之對象與可疑事實運用各種方法實施秘密偵查。</w:t>
      </w:r>
    </w:p>
    <w:p w14:paraId="49509D11" w14:textId="56E5EBA3" w:rsidR="00E34BB4" w:rsidRPr="008560CD" w:rsidRDefault="00D136C8" w:rsidP="00832E7D">
      <w:pPr>
        <w:pStyle w:val="4"/>
        <w:ind w:left="1701"/>
      </w:pPr>
      <w:r w:rsidRPr="008560CD">
        <w:rPr>
          <w:rFonts w:hint="eastAsia"/>
        </w:rPr>
        <w:t>根據前述辦法，全國公務人員的初步人事清查要</w:t>
      </w:r>
      <w:r w:rsidRPr="008560CD">
        <w:rPr>
          <w:rFonts w:hint="eastAsia"/>
        </w:rPr>
        <w:lastRenderedPageBreak/>
        <w:t>在</w:t>
      </w:r>
      <w:r w:rsidRPr="008560CD">
        <w:rPr>
          <w:rFonts w:ascii="Times New Roman" w:hAnsi="Times New Roman" w:hint="eastAsia"/>
        </w:rPr>
        <w:t>3</w:t>
      </w:r>
      <w:r w:rsidRPr="008560CD">
        <w:rPr>
          <w:rFonts w:ascii="Times New Roman" w:hAnsi="Times New Roman" w:hint="eastAsia"/>
        </w:rPr>
        <w:t>個</w:t>
      </w:r>
      <w:r w:rsidRPr="008560CD">
        <w:rPr>
          <w:rFonts w:hint="eastAsia"/>
        </w:rPr>
        <w:t>月內完成。</w:t>
      </w:r>
      <w:bookmarkStart w:id="72" w:name="_Hlk221267704"/>
      <w:r w:rsidRPr="008560CD">
        <w:rPr>
          <w:rFonts w:hint="eastAsia"/>
        </w:rPr>
        <w:t>而其具體步</w:t>
      </w:r>
      <w:r w:rsidR="00173D74" w:rsidRPr="008560CD">
        <w:rPr>
          <w:rFonts w:hint="eastAsia"/>
        </w:rPr>
        <w:t>驟</w:t>
      </w:r>
      <w:r w:rsidRPr="008560CD">
        <w:rPr>
          <w:rFonts w:hint="eastAsia"/>
        </w:rPr>
        <w:t>，是將</w:t>
      </w:r>
      <w:bookmarkEnd w:id="72"/>
      <w:r w:rsidRPr="008560CD">
        <w:rPr>
          <w:rFonts w:hint="eastAsia"/>
        </w:rPr>
        <w:t>每個人的「人事清查紀錄表」分為「基本資料」和「調查資料」</w:t>
      </w:r>
      <w:r w:rsidRPr="008560CD">
        <w:rPr>
          <w:rFonts w:ascii="Times New Roman" w:hAnsi="Times New Roman" w:hint="eastAsia"/>
        </w:rPr>
        <w:t>2</w:t>
      </w:r>
      <w:r w:rsidRPr="008560CD">
        <w:rPr>
          <w:rFonts w:ascii="Times New Roman" w:hAnsi="Times New Roman" w:hint="eastAsia"/>
        </w:rPr>
        <w:t>個</w:t>
      </w:r>
      <w:r w:rsidRPr="008560CD">
        <w:rPr>
          <w:rFonts w:hint="eastAsia"/>
        </w:rPr>
        <w:t>部分。包含在姓名、樣貌、學經歷等在內的「基本資料」，會透過各級行政首長轉發，</w:t>
      </w:r>
      <w:r w:rsidRPr="008560CD">
        <w:rPr>
          <w:rFonts w:ascii="Times New Roman" w:hAnsi="Times New Roman" w:hint="eastAsia"/>
        </w:rPr>
        <w:t>發給</w:t>
      </w:r>
      <w:r w:rsidRPr="008560CD">
        <w:rPr>
          <w:rFonts w:hint="eastAsia"/>
        </w:rPr>
        <w:t>被清查人本人填寫，上述「基本資料」之後會連同其他表件，轉發所屬的保防單位，並由保防單位接手後續的調查，完成「調查資料」；「調查資料」包含品德、政治背景、關係人物、對政府忠實或不忠實或可疑之事實、來</w:t>
      </w:r>
      <w:proofErr w:type="gramStart"/>
      <w:r w:rsidRPr="008560CD">
        <w:rPr>
          <w:rFonts w:hint="eastAsia"/>
        </w:rPr>
        <w:t>臺</w:t>
      </w:r>
      <w:proofErr w:type="gramEnd"/>
      <w:r w:rsidRPr="008560CD">
        <w:rPr>
          <w:rFonts w:hint="eastAsia"/>
        </w:rPr>
        <w:t>日期經過及保證人的基本資料與關係、曾否被俘或</w:t>
      </w:r>
      <w:proofErr w:type="gramStart"/>
      <w:r w:rsidRPr="008560CD">
        <w:rPr>
          <w:rFonts w:hint="eastAsia"/>
        </w:rPr>
        <w:t>在匪區</w:t>
      </w:r>
      <w:proofErr w:type="gramEnd"/>
      <w:r w:rsidRPr="008560CD">
        <w:rPr>
          <w:rFonts w:hint="eastAsia"/>
        </w:rPr>
        <w:t>逗留其原因經過及反映等。上述資料，要在</w:t>
      </w:r>
      <w:r w:rsidRPr="008560CD">
        <w:rPr>
          <w:rFonts w:ascii="Times New Roman" w:hAnsi="Times New Roman"/>
        </w:rPr>
        <w:t>2</w:t>
      </w:r>
      <w:r w:rsidRPr="008560CD">
        <w:rPr>
          <w:rFonts w:hint="eastAsia"/>
        </w:rPr>
        <w:t>個月內調查完成</w:t>
      </w:r>
      <w:r w:rsidR="00173D74" w:rsidRPr="008560CD">
        <w:rPr>
          <w:rFonts w:hint="eastAsia"/>
        </w:rPr>
        <w:t>。</w:t>
      </w:r>
    </w:p>
    <w:p w14:paraId="14DC20A6" w14:textId="32092C71" w:rsidR="00173D74" w:rsidRPr="008560CD" w:rsidRDefault="00173D74" w:rsidP="00832E7D">
      <w:pPr>
        <w:pStyle w:val="4"/>
        <w:ind w:left="1701"/>
      </w:pPr>
      <w:r w:rsidRPr="008560CD">
        <w:rPr>
          <w:rFonts w:hint="eastAsia"/>
        </w:rPr>
        <w:t>該辦法亦</w:t>
      </w:r>
      <w:r w:rsidR="008061F9" w:rsidRPr="008560CD">
        <w:rPr>
          <w:rFonts w:hint="eastAsia"/>
        </w:rPr>
        <w:t>規定</w:t>
      </w:r>
      <w:r w:rsidRPr="008560CD">
        <w:rPr>
          <w:rFonts w:hint="eastAsia"/>
        </w:rPr>
        <w:t>：在</w:t>
      </w:r>
      <w:r w:rsidRPr="008560CD">
        <w:rPr>
          <w:rFonts w:ascii="Times New Roman" w:hAnsi="Times New Roman"/>
        </w:rPr>
        <w:t>3</w:t>
      </w:r>
      <w:r w:rsidRPr="008560CD">
        <w:rPr>
          <w:rFonts w:ascii="Times New Roman" w:hAnsi="Times New Roman"/>
        </w:rPr>
        <w:t>個月</w:t>
      </w:r>
      <w:r w:rsidRPr="008560CD">
        <w:rPr>
          <w:rFonts w:hint="eastAsia"/>
        </w:rPr>
        <w:t>的初步調查完成之後，保防單位仍應持續不斷對每一人員蒐集資料，「擇要註記與研究」，「每</w:t>
      </w:r>
      <w:r w:rsidRPr="008560CD">
        <w:rPr>
          <w:rFonts w:ascii="Times New Roman" w:hAnsi="Times New Roman"/>
        </w:rPr>
        <w:t>6</w:t>
      </w:r>
      <w:r w:rsidRPr="008560CD">
        <w:rPr>
          <w:rFonts w:hint="eastAsia"/>
        </w:rPr>
        <w:t>個月復綜合整理一次以鑑定上次之清查結論是否正確及確定爾後調查要領與步驟」。至於人事調查應於何處「著眼」，則訂在該辦法第</w:t>
      </w:r>
      <w:r w:rsidRPr="008560CD">
        <w:rPr>
          <w:rFonts w:ascii="Times New Roman" w:hAnsi="Times New Roman"/>
        </w:rPr>
        <w:t>12</w:t>
      </w:r>
      <w:r w:rsidRPr="008560CD">
        <w:rPr>
          <w:rFonts w:hint="eastAsia"/>
        </w:rPr>
        <w:t>條：</w:t>
      </w:r>
    </w:p>
    <w:p w14:paraId="5BDD320E" w14:textId="413A0C2E" w:rsidR="00173D74" w:rsidRPr="008560CD" w:rsidRDefault="00173D74" w:rsidP="0079681D">
      <w:pPr>
        <w:pStyle w:val="5"/>
        <w:ind w:left="2042" w:hanging="851"/>
      </w:pPr>
      <w:r w:rsidRPr="008560CD">
        <w:rPr>
          <w:rFonts w:hint="eastAsia"/>
        </w:rPr>
        <w:t>有無匪</w:t>
      </w:r>
      <w:proofErr w:type="gramStart"/>
      <w:r w:rsidRPr="008560CD">
        <w:rPr>
          <w:rFonts w:hint="eastAsia"/>
        </w:rPr>
        <w:t>諜</w:t>
      </w:r>
      <w:proofErr w:type="gramEnd"/>
      <w:r w:rsidRPr="008560CD">
        <w:rPr>
          <w:rFonts w:hint="eastAsia"/>
        </w:rPr>
        <w:t>嫌疑。</w:t>
      </w:r>
    </w:p>
    <w:p w14:paraId="4FD6344D" w14:textId="6AF22783" w:rsidR="00173D74" w:rsidRPr="008560CD" w:rsidRDefault="00173D74" w:rsidP="0079681D">
      <w:pPr>
        <w:pStyle w:val="5"/>
        <w:ind w:left="2042" w:hanging="851"/>
      </w:pPr>
      <w:r w:rsidRPr="008560CD">
        <w:rPr>
          <w:rFonts w:hint="eastAsia"/>
        </w:rPr>
        <w:t>是否有動搖或消極之現象及其原因。</w:t>
      </w:r>
    </w:p>
    <w:p w14:paraId="67A1596B" w14:textId="5B0A2876" w:rsidR="00173D74" w:rsidRPr="008560CD" w:rsidRDefault="00173D74" w:rsidP="0079681D">
      <w:pPr>
        <w:pStyle w:val="5"/>
        <w:ind w:left="2042" w:hanging="851"/>
      </w:pPr>
      <w:r w:rsidRPr="008560CD">
        <w:rPr>
          <w:rFonts w:hint="eastAsia"/>
        </w:rPr>
        <w:t>根據其職掌與言行之綜合研究以保密防諜為著眼是否有應糾正或限制之行為。</w:t>
      </w:r>
    </w:p>
    <w:p w14:paraId="244DB37F" w14:textId="77777777" w:rsidR="00173D74" w:rsidRPr="008560CD" w:rsidRDefault="00173D74" w:rsidP="00832E7D">
      <w:pPr>
        <w:pStyle w:val="4"/>
        <w:ind w:left="1701"/>
      </w:pPr>
      <w:r w:rsidRPr="008560CD">
        <w:rPr>
          <w:rFonts w:hint="eastAsia"/>
        </w:rPr>
        <w:t>復根據上述著眼點，所有被清查之人員會被鑑定為</w:t>
      </w:r>
      <w:r w:rsidRPr="008560CD">
        <w:rPr>
          <w:rFonts w:ascii="Times New Roman" w:hAnsi="Times New Roman"/>
        </w:rPr>
        <w:t>5</w:t>
      </w:r>
      <w:r w:rsidRPr="008560CD">
        <w:rPr>
          <w:rFonts w:hint="eastAsia"/>
        </w:rPr>
        <w:t>個等級：</w:t>
      </w:r>
    </w:p>
    <w:p w14:paraId="50D459FA" w14:textId="3A5DD679" w:rsidR="00173D74" w:rsidRPr="008560CD" w:rsidRDefault="00173D74" w:rsidP="0079681D">
      <w:pPr>
        <w:pStyle w:val="5"/>
        <w:ind w:left="2042" w:hanging="851"/>
      </w:pPr>
      <w:r w:rsidRPr="008560CD">
        <w:rPr>
          <w:rFonts w:hint="eastAsia"/>
          <w:u w:val="single"/>
        </w:rPr>
        <w:t>忠實</w:t>
      </w:r>
      <w:r w:rsidR="00BC783D" w:rsidRPr="008560CD">
        <w:rPr>
          <w:rFonts w:hint="eastAsia"/>
          <w:u w:val="single"/>
        </w:rPr>
        <w:t>分</w:t>
      </w:r>
      <w:r w:rsidRPr="008560CD">
        <w:rPr>
          <w:rFonts w:hint="eastAsia"/>
          <w:u w:val="single"/>
        </w:rPr>
        <w:t>子</w:t>
      </w:r>
      <w:r w:rsidRPr="008560CD">
        <w:rPr>
          <w:rFonts w:hint="eastAsia"/>
        </w:rPr>
        <w:t>：思想忠純，信仰三民主義，反共意志堅定且表現積極。</w:t>
      </w:r>
    </w:p>
    <w:p w14:paraId="418B85E5" w14:textId="081E3FD5" w:rsidR="00173D74" w:rsidRPr="008560CD" w:rsidRDefault="00173D74" w:rsidP="0079681D">
      <w:pPr>
        <w:pStyle w:val="5"/>
        <w:ind w:left="2042" w:hanging="851"/>
      </w:pPr>
      <w:r w:rsidRPr="008560CD">
        <w:rPr>
          <w:rFonts w:hint="eastAsia"/>
          <w:u w:val="single"/>
        </w:rPr>
        <w:t>本分</w:t>
      </w:r>
      <w:r w:rsidR="00BC783D" w:rsidRPr="008560CD">
        <w:rPr>
          <w:rFonts w:hint="eastAsia"/>
          <w:u w:val="single"/>
        </w:rPr>
        <w:t>分</w:t>
      </w:r>
      <w:r w:rsidRPr="008560CD">
        <w:rPr>
          <w:rFonts w:hint="eastAsia"/>
          <w:u w:val="single"/>
        </w:rPr>
        <w:t>子</w:t>
      </w:r>
      <w:r w:rsidRPr="008560CD">
        <w:rPr>
          <w:rFonts w:hint="eastAsia"/>
        </w:rPr>
        <w:t>：思想</w:t>
      </w:r>
      <w:proofErr w:type="gramStart"/>
      <w:r w:rsidRPr="008560CD">
        <w:rPr>
          <w:rFonts w:hint="eastAsia"/>
        </w:rPr>
        <w:t>純潔，</w:t>
      </w:r>
      <w:proofErr w:type="gramEnd"/>
      <w:r w:rsidRPr="008560CD">
        <w:rPr>
          <w:rFonts w:hint="eastAsia"/>
        </w:rPr>
        <w:t>行為正常，盡職守份，但不喜過問職務以外之事項。</w:t>
      </w:r>
    </w:p>
    <w:p w14:paraId="2DFE9433" w14:textId="500AF55E" w:rsidR="00173D74" w:rsidRPr="008560CD" w:rsidRDefault="00173D74" w:rsidP="0079681D">
      <w:pPr>
        <w:pStyle w:val="5"/>
        <w:ind w:left="2042" w:hanging="851"/>
      </w:pPr>
      <w:r w:rsidRPr="008560CD">
        <w:rPr>
          <w:rFonts w:hint="eastAsia"/>
          <w:u w:val="single"/>
        </w:rPr>
        <w:t>消極</w:t>
      </w:r>
      <w:r w:rsidR="00BC783D" w:rsidRPr="008560CD">
        <w:rPr>
          <w:rFonts w:hint="eastAsia"/>
          <w:u w:val="single"/>
        </w:rPr>
        <w:t>分</w:t>
      </w:r>
      <w:r w:rsidRPr="008560CD">
        <w:rPr>
          <w:rFonts w:hint="eastAsia"/>
          <w:u w:val="single"/>
        </w:rPr>
        <w:t>子</w:t>
      </w:r>
      <w:r w:rsidRPr="008560CD">
        <w:rPr>
          <w:rFonts w:hint="eastAsia"/>
        </w:rPr>
        <w:t>：思想猶疑，工作消</w:t>
      </w:r>
      <w:proofErr w:type="gramStart"/>
      <w:r w:rsidRPr="008560CD">
        <w:rPr>
          <w:rFonts w:hint="eastAsia"/>
        </w:rPr>
        <w:t>沉</w:t>
      </w:r>
      <w:proofErr w:type="gramEnd"/>
      <w:r w:rsidRPr="008560CD">
        <w:rPr>
          <w:rFonts w:hint="eastAsia"/>
        </w:rPr>
        <w:t>，情緒低落，對政府無堅定信仰，對</w:t>
      </w:r>
      <w:proofErr w:type="gramStart"/>
      <w:r w:rsidRPr="008560CD">
        <w:rPr>
          <w:rFonts w:hint="eastAsia"/>
        </w:rPr>
        <w:t>共匪感厭惡</w:t>
      </w:r>
      <w:proofErr w:type="gramEnd"/>
      <w:r w:rsidRPr="008560CD">
        <w:rPr>
          <w:rFonts w:hint="eastAsia"/>
        </w:rPr>
        <w:t>。</w:t>
      </w:r>
    </w:p>
    <w:p w14:paraId="78612213" w14:textId="2DBD2DE9" w:rsidR="00173D74" w:rsidRPr="008560CD" w:rsidRDefault="00173D74" w:rsidP="0079681D">
      <w:pPr>
        <w:pStyle w:val="5"/>
        <w:ind w:left="2042" w:hanging="851"/>
      </w:pPr>
      <w:r w:rsidRPr="008560CD">
        <w:rPr>
          <w:rFonts w:hint="eastAsia"/>
          <w:u w:val="single"/>
        </w:rPr>
        <w:lastRenderedPageBreak/>
        <w:t>動搖</w:t>
      </w:r>
      <w:r w:rsidR="00BC783D" w:rsidRPr="008560CD">
        <w:rPr>
          <w:rFonts w:hint="eastAsia"/>
          <w:u w:val="single"/>
        </w:rPr>
        <w:t>分</w:t>
      </w:r>
      <w:r w:rsidRPr="008560CD">
        <w:rPr>
          <w:rFonts w:hint="eastAsia"/>
          <w:u w:val="single"/>
        </w:rPr>
        <w:t>子</w:t>
      </w:r>
      <w:r w:rsidRPr="008560CD">
        <w:rPr>
          <w:rFonts w:hint="eastAsia"/>
        </w:rPr>
        <w:t>：革命信仰喪失，態度曖昧，常幻想共匪作為，為匪宣傳、企圖投靠朱毛匪幫。</w:t>
      </w:r>
    </w:p>
    <w:p w14:paraId="6004AE9E" w14:textId="38DFF4E4" w:rsidR="00173D74" w:rsidRPr="008560CD" w:rsidRDefault="00173D74" w:rsidP="0079681D">
      <w:pPr>
        <w:pStyle w:val="5"/>
        <w:ind w:left="2042" w:hanging="851"/>
      </w:pPr>
      <w:proofErr w:type="gramStart"/>
      <w:r w:rsidRPr="008560CD">
        <w:rPr>
          <w:rFonts w:hint="eastAsia"/>
          <w:u w:val="single"/>
        </w:rPr>
        <w:t>匪嫌</w:t>
      </w:r>
      <w:r w:rsidR="00BC783D" w:rsidRPr="008560CD">
        <w:rPr>
          <w:rFonts w:hint="eastAsia"/>
          <w:u w:val="single"/>
        </w:rPr>
        <w:t>分</w:t>
      </w:r>
      <w:r w:rsidRPr="008560CD">
        <w:rPr>
          <w:rFonts w:hint="eastAsia"/>
          <w:u w:val="single"/>
        </w:rPr>
        <w:t>子</w:t>
      </w:r>
      <w:proofErr w:type="gramEnd"/>
      <w:r w:rsidRPr="008560CD">
        <w:rPr>
          <w:rFonts w:hint="eastAsia"/>
        </w:rPr>
        <w:t>：來歷不明，由其言行交往活動發掘可能係為匪幫工作。</w:t>
      </w:r>
    </w:p>
    <w:p w14:paraId="584A34B2" w14:textId="1B9F07C7" w:rsidR="00173D74" w:rsidRPr="008560CD" w:rsidRDefault="00173D74" w:rsidP="00832E7D">
      <w:pPr>
        <w:pStyle w:val="4"/>
        <w:ind w:left="1701"/>
      </w:pPr>
      <w:r w:rsidRPr="008560CD">
        <w:rPr>
          <w:rFonts w:hint="eastAsia"/>
        </w:rPr>
        <w:t>上述鑑定分類完成後，資料將以「適當方式提供各級行政首長作為行政決策開展業務及對人員教育管理與職務任免遷調之參考」。所謂「</w:t>
      </w:r>
      <w:r w:rsidRPr="008560CD">
        <w:rPr>
          <w:rFonts w:ascii="Times New Roman" w:hAnsi="Times New Roman" w:hint="eastAsia"/>
        </w:rPr>
        <w:t>適當</w:t>
      </w:r>
      <w:r w:rsidRPr="008560CD">
        <w:rPr>
          <w:rFonts w:hint="eastAsia"/>
        </w:rPr>
        <w:t>方式」，</w:t>
      </w:r>
      <w:r w:rsidR="006C6285" w:rsidRPr="008560CD">
        <w:rPr>
          <w:rFonts w:hint="eastAsia"/>
        </w:rPr>
        <w:t>就</w:t>
      </w:r>
      <w:r w:rsidRPr="008560CD">
        <w:rPr>
          <w:rFonts w:hint="eastAsia"/>
        </w:rPr>
        <w:t>是</w:t>
      </w:r>
      <w:r w:rsidRPr="008560CD">
        <w:rPr>
          <w:rFonts w:hint="eastAsia"/>
          <w:u w:val="single"/>
        </w:rPr>
        <w:t>在升遷、進用、調職時，由保防單位</w:t>
      </w:r>
      <w:proofErr w:type="gramStart"/>
      <w:r w:rsidRPr="008560CD">
        <w:rPr>
          <w:rFonts w:hint="eastAsia"/>
          <w:u w:val="single"/>
        </w:rPr>
        <w:t>秘密呈與決策</w:t>
      </w:r>
      <w:proofErr w:type="gramEnd"/>
      <w:r w:rsidRPr="008560CD">
        <w:rPr>
          <w:rFonts w:hint="eastAsia"/>
          <w:u w:val="single"/>
        </w:rPr>
        <w:t>首長</w:t>
      </w:r>
      <w:r w:rsidRPr="008560CD">
        <w:rPr>
          <w:rFonts w:hint="eastAsia"/>
        </w:rPr>
        <w:t>。這個原則即是「</w:t>
      </w:r>
      <w:r w:rsidRPr="008560CD">
        <w:rPr>
          <w:rFonts w:hint="eastAsia"/>
          <w:u w:val="single"/>
        </w:rPr>
        <w:t>先查後用</w:t>
      </w:r>
      <w:r w:rsidRPr="008560CD">
        <w:rPr>
          <w:rFonts w:hint="eastAsia"/>
        </w:rPr>
        <w:t>」：任何人事進用，原則上都要先進行人事查核。在往後數十年，「人事查核」的制度容有變動，但大致上依照上述原則行事。所有調查、進用圍繞著「人事資料卡」等表件進行。而在機關保防的工作計畫裡，則不斷強調有人就有卡、</w:t>
      </w:r>
      <w:proofErr w:type="gramStart"/>
      <w:r w:rsidRPr="008560CD">
        <w:rPr>
          <w:rFonts w:hint="eastAsia"/>
        </w:rPr>
        <w:t>見卡如</w:t>
      </w:r>
      <w:proofErr w:type="gramEnd"/>
      <w:r w:rsidRPr="008560CD">
        <w:rPr>
          <w:rFonts w:hint="eastAsia"/>
        </w:rPr>
        <w:t>見人等原則，形成了一套人事管理機制。</w:t>
      </w:r>
    </w:p>
    <w:p w14:paraId="6A9F94E1" w14:textId="33DD9B33" w:rsidR="00173D74" w:rsidRPr="008560CD" w:rsidRDefault="00173D74" w:rsidP="00832E7D">
      <w:pPr>
        <w:pStyle w:val="4"/>
        <w:ind w:left="1701"/>
      </w:pPr>
      <w:r w:rsidRPr="008560CD">
        <w:rPr>
          <w:rFonts w:hint="eastAsia"/>
        </w:rPr>
        <w:t>為了配合情治機關之改制分工，</w:t>
      </w:r>
      <w:r w:rsidRPr="008560CD">
        <w:rPr>
          <w:rFonts w:ascii="Times New Roman" w:hAnsi="Times New Roman"/>
        </w:rPr>
        <w:t>44</w:t>
      </w:r>
      <w:r w:rsidRPr="008560CD">
        <w:rPr>
          <w:rFonts w:hint="eastAsia"/>
        </w:rPr>
        <w:t>年</w:t>
      </w:r>
      <w:r w:rsidR="0047329E" w:rsidRPr="008560CD">
        <w:rPr>
          <w:rFonts w:hint="eastAsia"/>
        </w:rPr>
        <w:t>「</w:t>
      </w:r>
      <w:r w:rsidRPr="008560CD">
        <w:rPr>
          <w:rFonts w:hint="eastAsia"/>
        </w:rPr>
        <w:t>中央保防會報</w:t>
      </w:r>
      <w:r w:rsidR="0047329E" w:rsidRPr="008560CD">
        <w:rPr>
          <w:rFonts w:hint="eastAsia"/>
        </w:rPr>
        <w:t>」</w:t>
      </w:r>
      <w:r w:rsidRPr="008560CD">
        <w:rPr>
          <w:rFonts w:hint="eastAsia"/>
        </w:rPr>
        <w:t>之秘書業務改由調查局負責，保防與人事調查業務也隨之調整，各機關內設「安全室」，後改為「人事處（二）」，「人二」從此在人們心中，成為人事調查與內部監控的代名詞。又機關內部的人事查核除了上述規定外，</w:t>
      </w:r>
      <w:r w:rsidRPr="008560CD">
        <w:rPr>
          <w:rFonts w:ascii="Times New Roman" w:hAnsi="Times New Roman"/>
        </w:rPr>
        <w:t>57</w:t>
      </w:r>
      <w:r w:rsidRPr="008560CD">
        <w:rPr>
          <w:rFonts w:ascii="Times New Roman" w:hAnsi="Times New Roman"/>
        </w:rPr>
        <w:t>年</w:t>
      </w:r>
      <w:r w:rsidRPr="008560CD">
        <w:rPr>
          <w:rFonts w:hint="eastAsia"/>
        </w:rPr>
        <w:t>情治機關亦根據</w:t>
      </w:r>
      <w:r w:rsidR="005D7ABC" w:rsidRPr="008560CD">
        <w:rPr>
          <w:rFonts w:hint="eastAsia"/>
        </w:rPr>
        <w:t>「</w:t>
      </w:r>
      <w:r w:rsidRPr="008560CD">
        <w:rPr>
          <w:rFonts w:hint="eastAsia"/>
        </w:rPr>
        <w:t>機關保防單位特殊分子考管管理準則</w:t>
      </w:r>
      <w:r w:rsidR="005D7ABC" w:rsidRPr="008560CD">
        <w:rPr>
          <w:rFonts w:hint="eastAsia"/>
        </w:rPr>
        <w:t>」</w:t>
      </w:r>
      <w:r w:rsidRPr="008560CD">
        <w:rPr>
          <w:rFonts w:hint="eastAsia"/>
        </w:rPr>
        <w:t>，將「自首分子、登記分子、新生分子、特殊家屬」列入其中，進行特殊考管。</w:t>
      </w:r>
    </w:p>
    <w:p w14:paraId="08B77B45" w14:textId="2AE3EB2D" w:rsidR="009210ED" w:rsidRPr="008560CD" w:rsidRDefault="009210ED" w:rsidP="00577680">
      <w:pPr>
        <w:pStyle w:val="3"/>
        <w:rPr>
          <w:b/>
          <w:bCs w:val="0"/>
        </w:rPr>
      </w:pPr>
      <w:r w:rsidRPr="008560CD">
        <w:rPr>
          <w:rFonts w:hint="eastAsia"/>
          <w:b/>
          <w:bCs w:val="0"/>
        </w:rPr>
        <w:t>人事調查主責單位之變化</w:t>
      </w:r>
    </w:p>
    <w:p w14:paraId="1B5AF5FB" w14:textId="2C9270E8" w:rsidR="004B1375" w:rsidRPr="008560CD" w:rsidRDefault="004B1375" w:rsidP="00832E7D">
      <w:pPr>
        <w:pStyle w:val="4"/>
        <w:ind w:left="1701"/>
      </w:pPr>
      <w:r w:rsidRPr="008560CD">
        <w:rPr>
          <w:rFonts w:hint="eastAsia"/>
        </w:rPr>
        <w:t>由</w:t>
      </w:r>
      <w:r w:rsidRPr="008560CD">
        <w:rPr>
          <w:rFonts w:ascii="Times New Roman" w:hAnsi="Times New Roman" w:hint="eastAsia"/>
        </w:rPr>
        <w:t>國民黨</w:t>
      </w:r>
      <w:r w:rsidRPr="008560CD">
        <w:rPr>
          <w:rFonts w:hint="eastAsia"/>
        </w:rPr>
        <w:t>主責的</w:t>
      </w:r>
      <w:r w:rsidR="0047329E" w:rsidRPr="008560CD">
        <w:rPr>
          <w:rFonts w:hint="eastAsia"/>
        </w:rPr>
        <w:t>「</w:t>
      </w:r>
      <w:r w:rsidRPr="008560CD">
        <w:rPr>
          <w:rFonts w:hint="eastAsia"/>
        </w:rPr>
        <w:t>中央保防會報</w:t>
      </w:r>
      <w:r w:rsidR="0047329E" w:rsidRPr="008560CD">
        <w:rPr>
          <w:rFonts w:hint="eastAsia"/>
        </w:rPr>
        <w:t>」</w:t>
      </w:r>
    </w:p>
    <w:p w14:paraId="3DFF55CD" w14:textId="5797C99E" w:rsidR="00577680" w:rsidRPr="008560CD" w:rsidRDefault="00577680" w:rsidP="0079681D">
      <w:pPr>
        <w:pStyle w:val="5"/>
        <w:ind w:left="2042" w:hanging="851"/>
      </w:pPr>
      <w:r w:rsidRPr="008560CD">
        <w:rPr>
          <w:rFonts w:hint="eastAsia"/>
        </w:rPr>
        <w:t>誠如前揭，為統一保防業務，「中央保防會報」於</w:t>
      </w:r>
      <w:r w:rsidRPr="008560CD">
        <w:rPr>
          <w:rFonts w:ascii="Times New Roman" w:hAnsi="Times New Roman"/>
        </w:rPr>
        <w:t>42</w:t>
      </w:r>
      <w:r w:rsidRPr="008560CD">
        <w:rPr>
          <w:rFonts w:ascii="Times New Roman" w:hAnsi="Times New Roman"/>
        </w:rPr>
        <w:t>年成立。根據</w:t>
      </w:r>
      <w:r w:rsidR="005D7ABC" w:rsidRPr="008560CD">
        <w:rPr>
          <w:rFonts w:ascii="Times New Roman" w:hAnsi="Times New Roman"/>
        </w:rPr>
        <w:t>「</w:t>
      </w:r>
      <w:r w:rsidRPr="008560CD">
        <w:rPr>
          <w:rFonts w:ascii="Times New Roman" w:hAnsi="Times New Roman"/>
        </w:rPr>
        <w:t>中央保防會報組織簡則</w:t>
      </w:r>
      <w:r w:rsidR="005D7ABC" w:rsidRPr="008560CD">
        <w:rPr>
          <w:rFonts w:ascii="Times New Roman" w:hAnsi="Times New Roman"/>
        </w:rPr>
        <w:t>」</w:t>
      </w:r>
      <w:r w:rsidRPr="008560CD">
        <w:rPr>
          <w:rFonts w:ascii="Times New Roman" w:hAnsi="Times New Roman"/>
        </w:rPr>
        <w:t>（</w:t>
      </w:r>
      <w:r w:rsidRPr="008560CD">
        <w:rPr>
          <w:rFonts w:ascii="Times New Roman" w:hAnsi="Times New Roman"/>
        </w:rPr>
        <w:t>42</w:t>
      </w:r>
      <w:r w:rsidRPr="008560CD">
        <w:rPr>
          <w:rFonts w:ascii="Times New Roman" w:hAnsi="Times New Roman"/>
        </w:rPr>
        <w:t>年</w:t>
      </w:r>
      <w:r w:rsidRPr="008560CD">
        <w:rPr>
          <w:rFonts w:ascii="Times New Roman" w:hAnsi="Times New Roman"/>
        </w:rPr>
        <w:t>3</w:t>
      </w:r>
      <w:r w:rsidRPr="008560CD">
        <w:rPr>
          <w:rFonts w:ascii="Times New Roman" w:hAnsi="Times New Roman"/>
        </w:rPr>
        <w:t>月</w:t>
      </w:r>
      <w:r w:rsidRPr="008560CD">
        <w:rPr>
          <w:rFonts w:ascii="Times New Roman" w:hAnsi="Times New Roman"/>
        </w:rPr>
        <w:t>26</w:t>
      </w:r>
      <w:r w:rsidRPr="008560CD">
        <w:rPr>
          <w:rFonts w:hint="eastAsia"/>
        </w:rPr>
        <w:t>日國民黨第</w:t>
      </w:r>
      <w:r w:rsidRPr="008560CD">
        <w:rPr>
          <w:rFonts w:ascii="Times New Roman" w:hAnsi="Times New Roman"/>
        </w:rPr>
        <w:t>7</w:t>
      </w:r>
      <w:r w:rsidRPr="008560CD">
        <w:rPr>
          <w:rFonts w:hint="eastAsia"/>
        </w:rPr>
        <w:t>屆中央常務委員會第</w:t>
      </w:r>
      <w:r w:rsidRPr="008560CD">
        <w:rPr>
          <w:rFonts w:ascii="Times New Roman" w:hAnsi="Times New Roman"/>
        </w:rPr>
        <w:t>21</w:t>
      </w:r>
      <w:r w:rsidRPr="008560CD">
        <w:rPr>
          <w:rFonts w:ascii="Times New Roman" w:hAnsi="Times New Roman"/>
        </w:rPr>
        <w:t>次</w:t>
      </w:r>
      <w:r w:rsidRPr="008560CD">
        <w:rPr>
          <w:rFonts w:hint="eastAsia"/>
        </w:rPr>
        <w:t>會議核備），</w:t>
      </w:r>
      <w:r w:rsidRPr="008560CD">
        <w:rPr>
          <w:rFonts w:hint="eastAsia"/>
          <w:u w:val="single"/>
        </w:rPr>
        <w:t>國民黨中央委員會</w:t>
      </w:r>
      <w:r w:rsidRPr="008560CD">
        <w:rPr>
          <w:rFonts w:hint="eastAsia"/>
        </w:rPr>
        <w:t>係為執</w:t>
      </w:r>
      <w:r w:rsidRPr="008560CD">
        <w:rPr>
          <w:rFonts w:hint="eastAsia"/>
        </w:rPr>
        <w:lastRenderedPageBreak/>
        <w:t>行</w:t>
      </w:r>
      <w:r w:rsidR="005D7ABC" w:rsidRPr="008560CD">
        <w:rPr>
          <w:rFonts w:hint="eastAsia"/>
        </w:rPr>
        <w:t>「</w:t>
      </w:r>
      <w:r w:rsidRPr="008560CD">
        <w:rPr>
          <w:rFonts w:hint="eastAsia"/>
        </w:rPr>
        <w:t>臺灣地區保密防諜實施綱要</w:t>
      </w:r>
      <w:r w:rsidR="005D7ABC" w:rsidRPr="008560CD">
        <w:rPr>
          <w:rFonts w:hint="eastAsia"/>
        </w:rPr>
        <w:t>」</w:t>
      </w:r>
      <w:r w:rsidRPr="008560CD">
        <w:rPr>
          <w:rFonts w:hint="eastAsia"/>
        </w:rPr>
        <w:t>、統一保防業務，</w:t>
      </w:r>
      <w:r w:rsidRPr="008560CD">
        <w:rPr>
          <w:rFonts w:hint="eastAsia"/>
          <w:u w:val="single"/>
        </w:rPr>
        <w:t>建立全面保防體系，「並以黨的領導為中心，分工合作，統一指揮」</w:t>
      </w:r>
      <w:r w:rsidRPr="008560CD">
        <w:rPr>
          <w:rFonts w:hint="eastAsia"/>
        </w:rPr>
        <w:t>，特設置「中央保防會報」。該會報為全國保防業務的「最高指導決策」機構，設委</w:t>
      </w:r>
      <w:r w:rsidRPr="008560CD">
        <w:rPr>
          <w:rFonts w:ascii="Times New Roman" w:hAnsi="Times New Roman"/>
        </w:rPr>
        <w:t>員</w:t>
      </w:r>
      <w:r w:rsidRPr="008560CD">
        <w:rPr>
          <w:rFonts w:ascii="Times New Roman" w:hAnsi="Times New Roman"/>
        </w:rPr>
        <w:t>15</w:t>
      </w:r>
      <w:r w:rsidRPr="008560CD">
        <w:rPr>
          <w:rFonts w:ascii="Times New Roman" w:hAnsi="Times New Roman"/>
        </w:rPr>
        <w:t>至</w:t>
      </w:r>
      <w:r w:rsidRPr="008560CD">
        <w:rPr>
          <w:rFonts w:ascii="Times New Roman" w:hAnsi="Times New Roman"/>
        </w:rPr>
        <w:t>20</w:t>
      </w:r>
      <w:r w:rsidRPr="008560CD">
        <w:rPr>
          <w:rFonts w:ascii="Times New Roman" w:hAnsi="Times New Roman"/>
        </w:rPr>
        <w:t>人</w:t>
      </w:r>
      <w:r w:rsidRPr="008560CD">
        <w:rPr>
          <w:rFonts w:hint="eastAsia"/>
        </w:rPr>
        <w:t>，參與會報的機關包含國民黨中央委員會秘書長及各主管組的主任，總統府、行政院及有關部會、省級的黨政機關及情報及治安機關，秘書業務則由國民黨中</w:t>
      </w:r>
      <w:r w:rsidRPr="008560CD">
        <w:rPr>
          <w:rFonts w:ascii="Times New Roman" w:hAnsi="Times New Roman"/>
        </w:rPr>
        <w:t>6</w:t>
      </w:r>
      <w:r w:rsidRPr="008560CD">
        <w:rPr>
          <w:rFonts w:hint="eastAsia"/>
        </w:rPr>
        <w:t>組辦理。</w:t>
      </w:r>
      <w:r w:rsidR="0047329E" w:rsidRPr="008560CD">
        <w:rPr>
          <w:rFonts w:hint="eastAsia"/>
        </w:rPr>
        <w:t>「</w:t>
      </w:r>
      <w:r w:rsidRPr="008560CD">
        <w:rPr>
          <w:rFonts w:hint="eastAsia"/>
        </w:rPr>
        <w:t>中央保防會報</w:t>
      </w:r>
      <w:r w:rsidR="0047329E" w:rsidRPr="008560CD">
        <w:rPr>
          <w:rFonts w:hint="eastAsia"/>
        </w:rPr>
        <w:t>」</w:t>
      </w:r>
      <w:r w:rsidRPr="008560CD">
        <w:rPr>
          <w:rFonts w:hint="eastAsia"/>
        </w:rPr>
        <w:t>之執掌為全國保防工作的計畫設計執行、組織部署調整、人員遴選訓練、工作分配聯繫、業務督導考核，以及資料之統計編纂。</w:t>
      </w:r>
    </w:p>
    <w:p w14:paraId="19E6FEEF" w14:textId="59535954" w:rsidR="00577680" w:rsidRPr="008560CD" w:rsidRDefault="00577680" w:rsidP="0079681D">
      <w:pPr>
        <w:pStyle w:val="5"/>
        <w:ind w:left="2042" w:hanging="851"/>
      </w:pPr>
      <w:r w:rsidRPr="008560CD">
        <w:rPr>
          <w:rFonts w:hint="eastAsia"/>
        </w:rPr>
        <w:t>這段時期的臺灣保防組織依照</w:t>
      </w:r>
      <w:r w:rsidR="005D7ABC" w:rsidRPr="008560CD">
        <w:rPr>
          <w:rFonts w:hint="eastAsia"/>
        </w:rPr>
        <w:t>「</w:t>
      </w:r>
      <w:r w:rsidRPr="008560CD">
        <w:rPr>
          <w:rFonts w:hint="eastAsia"/>
        </w:rPr>
        <w:t>臺灣地區保密防諜實施綱要</w:t>
      </w:r>
      <w:r w:rsidR="005D7ABC" w:rsidRPr="008560CD">
        <w:rPr>
          <w:rFonts w:hint="eastAsia"/>
        </w:rPr>
        <w:t>」</w:t>
      </w:r>
      <w:r w:rsidRPr="008560CD">
        <w:rPr>
          <w:rFonts w:hint="eastAsia"/>
        </w:rPr>
        <w:t>規定，分成</w:t>
      </w:r>
      <w:r w:rsidR="008208C1" w:rsidRPr="008560CD">
        <w:rPr>
          <w:rFonts w:ascii="Times New Roman" w:hAnsi="Times New Roman" w:hint="eastAsia"/>
        </w:rPr>
        <w:t>八</w:t>
      </w:r>
      <w:r w:rsidRPr="008560CD">
        <w:rPr>
          <w:rFonts w:hint="eastAsia"/>
        </w:rPr>
        <w:t>大體系，分別是：中央政府機關、省級政府機關、縣（市）鄉鎮里、文教機構、交通郵電機構、生產事業機構、軍事組織、</w:t>
      </w:r>
      <w:proofErr w:type="gramStart"/>
      <w:r w:rsidRPr="008560CD">
        <w:rPr>
          <w:rFonts w:hint="eastAsia"/>
        </w:rPr>
        <w:t>僑防會報</w:t>
      </w:r>
      <w:proofErr w:type="gramEnd"/>
      <w:r w:rsidRPr="008560CD">
        <w:rPr>
          <w:rFonts w:hint="eastAsia"/>
        </w:rPr>
        <w:t>等（第</w:t>
      </w:r>
      <w:r w:rsidRPr="008560CD">
        <w:rPr>
          <w:rFonts w:ascii="Times New Roman" w:hAnsi="Times New Roman"/>
        </w:rPr>
        <w:t>4</w:t>
      </w:r>
      <w:r w:rsidRPr="008560CD">
        <w:rPr>
          <w:rFonts w:hint="eastAsia"/>
        </w:rPr>
        <w:t>條）；各保防組織設置「保防指導組」，受</w:t>
      </w:r>
      <w:r w:rsidR="0047329E" w:rsidRPr="008560CD">
        <w:rPr>
          <w:rFonts w:hint="eastAsia"/>
        </w:rPr>
        <w:t>「</w:t>
      </w:r>
      <w:r w:rsidRPr="008560CD">
        <w:rPr>
          <w:rFonts w:hint="eastAsia"/>
        </w:rPr>
        <w:t>中央保防會報</w:t>
      </w:r>
      <w:r w:rsidR="0047329E" w:rsidRPr="008560CD">
        <w:rPr>
          <w:rFonts w:hint="eastAsia"/>
        </w:rPr>
        <w:t>」</w:t>
      </w:r>
      <w:r w:rsidRPr="008560CD">
        <w:rPr>
          <w:rFonts w:hint="eastAsia"/>
        </w:rPr>
        <w:t>之指揮監督，下設指導人員</w:t>
      </w:r>
      <w:r w:rsidRPr="008560CD">
        <w:rPr>
          <w:rFonts w:ascii="Times New Roman" w:hAnsi="Times New Roman"/>
        </w:rPr>
        <w:t>5</w:t>
      </w:r>
      <w:r w:rsidRPr="008560CD">
        <w:rPr>
          <w:rFonts w:ascii="Times New Roman" w:hAnsi="Times New Roman"/>
        </w:rPr>
        <w:t>至</w:t>
      </w:r>
      <w:r w:rsidRPr="008560CD">
        <w:rPr>
          <w:rFonts w:ascii="Times New Roman" w:hAnsi="Times New Roman"/>
        </w:rPr>
        <w:t>7</w:t>
      </w:r>
      <w:r w:rsidRPr="008560CD">
        <w:rPr>
          <w:rFonts w:ascii="Times New Roman" w:hAnsi="Times New Roman"/>
        </w:rPr>
        <w:t>人，其中</w:t>
      </w:r>
      <w:r w:rsidRPr="008560CD">
        <w:rPr>
          <w:rFonts w:ascii="Times New Roman" w:hAnsi="Times New Roman"/>
        </w:rPr>
        <w:t>1</w:t>
      </w:r>
      <w:r w:rsidRPr="008560CD">
        <w:rPr>
          <w:rFonts w:ascii="Times New Roman" w:hAnsi="Times New Roman"/>
        </w:rPr>
        <w:t>人</w:t>
      </w:r>
      <w:r w:rsidRPr="008560CD">
        <w:rPr>
          <w:rFonts w:hint="eastAsia"/>
        </w:rPr>
        <w:t>為組長，由各體系最高行政首長遴選後報請</w:t>
      </w:r>
      <w:r w:rsidR="0047329E" w:rsidRPr="008560CD">
        <w:rPr>
          <w:rFonts w:hint="eastAsia"/>
        </w:rPr>
        <w:t>「</w:t>
      </w:r>
      <w:r w:rsidRPr="008560CD">
        <w:rPr>
          <w:rFonts w:hint="eastAsia"/>
        </w:rPr>
        <w:t>中央保防會報</w:t>
      </w:r>
      <w:r w:rsidR="0047329E" w:rsidRPr="008560CD">
        <w:rPr>
          <w:rFonts w:hint="eastAsia"/>
        </w:rPr>
        <w:t>」</w:t>
      </w:r>
      <w:r w:rsidRPr="008560CD">
        <w:rPr>
          <w:rFonts w:hint="eastAsia"/>
        </w:rPr>
        <w:t>核定，必要時得於保防指導組下增設「指導小組」（第</w:t>
      </w:r>
      <w:r w:rsidRPr="008560CD">
        <w:rPr>
          <w:rFonts w:ascii="Times New Roman" w:hAnsi="Times New Roman"/>
        </w:rPr>
        <w:t>6</w:t>
      </w:r>
      <w:r w:rsidRPr="008560CD">
        <w:rPr>
          <w:rFonts w:ascii="Times New Roman" w:hAnsi="Times New Roman"/>
        </w:rPr>
        <w:t>條</w:t>
      </w:r>
      <w:r w:rsidRPr="008560CD">
        <w:rPr>
          <w:rFonts w:hint="eastAsia"/>
        </w:rPr>
        <w:t>）。各保防組織管轄範圍內之各機構，應分設「保防組」，人數每滿超過</w:t>
      </w:r>
      <w:r w:rsidRPr="008560CD">
        <w:rPr>
          <w:rFonts w:ascii="Times New Roman" w:hAnsi="Times New Roman"/>
        </w:rPr>
        <w:t>1</w:t>
      </w:r>
      <w:proofErr w:type="gramStart"/>
      <w:r w:rsidRPr="008560CD">
        <w:rPr>
          <w:rFonts w:ascii="Times New Roman" w:hAnsi="Times New Roman"/>
        </w:rPr>
        <w:t>百</w:t>
      </w:r>
      <w:proofErr w:type="gramEnd"/>
      <w:r w:rsidRPr="008560CD">
        <w:rPr>
          <w:rFonts w:ascii="Times New Roman" w:hAnsi="Times New Roman"/>
        </w:rPr>
        <w:t>人得增設</w:t>
      </w:r>
      <w:r w:rsidRPr="008560CD">
        <w:rPr>
          <w:rFonts w:ascii="Times New Roman" w:hAnsi="Times New Roman"/>
        </w:rPr>
        <w:t>1</w:t>
      </w:r>
      <w:r w:rsidRPr="008560CD">
        <w:rPr>
          <w:rFonts w:ascii="Times New Roman" w:hAnsi="Times New Roman"/>
        </w:rPr>
        <w:t>組，各組設保防員</w:t>
      </w:r>
      <w:r w:rsidRPr="008560CD">
        <w:rPr>
          <w:rFonts w:ascii="Times New Roman" w:hAnsi="Times New Roman"/>
        </w:rPr>
        <w:t>3</w:t>
      </w:r>
      <w:r w:rsidRPr="008560CD">
        <w:rPr>
          <w:rFonts w:ascii="Times New Roman" w:hAnsi="Times New Roman"/>
        </w:rPr>
        <w:t>至</w:t>
      </w:r>
      <w:r w:rsidRPr="008560CD">
        <w:rPr>
          <w:rFonts w:ascii="Times New Roman" w:hAnsi="Times New Roman"/>
        </w:rPr>
        <w:t>5</w:t>
      </w:r>
      <w:r w:rsidRPr="008560CD">
        <w:rPr>
          <w:rFonts w:ascii="Times New Roman" w:hAnsi="Times New Roman"/>
        </w:rPr>
        <w:t>人，成員應</w:t>
      </w:r>
      <w:r w:rsidRPr="008560CD">
        <w:rPr>
          <w:rFonts w:hint="eastAsia"/>
        </w:rPr>
        <w:t>自現有機構內「忠貞幹練</w:t>
      </w:r>
      <w:proofErr w:type="gramStart"/>
      <w:r w:rsidRPr="008560CD">
        <w:rPr>
          <w:rFonts w:hint="eastAsia"/>
        </w:rPr>
        <w:t>富有對匪</w:t>
      </w:r>
      <w:r w:rsidR="00216EA1" w:rsidRPr="008560CD">
        <w:rPr>
          <w:rFonts w:hint="eastAsia"/>
        </w:rPr>
        <w:t>鬥爭</w:t>
      </w:r>
      <w:proofErr w:type="gramEnd"/>
      <w:r w:rsidRPr="008560CD">
        <w:rPr>
          <w:rFonts w:hint="eastAsia"/>
        </w:rPr>
        <w:t>經驗」之員工中遴選（</w:t>
      </w:r>
      <w:r w:rsidRPr="008560CD">
        <w:rPr>
          <w:rFonts w:ascii="Times New Roman" w:hAnsi="Times New Roman"/>
        </w:rPr>
        <w:t>第</w:t>
      </w:r>
      <w:r w:rsidRPr="008560CD">
        <w:rPr>
          <w:rFonts w:ascii="Times New Roman" w:hAnsi="Times New Roman"/>
        </w:rPr>
        <w:t>7</w:t>
      </w:r>
      <w:r w:rsidRPr="008560CD">
        <w:rPr>
          <w:rFonts w:ascii="Times New Roman" w:hAnsi="Times New Roman"/>
        </w:rPr>
        <w:t>條、第</w:t>
      </w:r>
      <w:r w:rsidRPr="008560CD">
        <w:rPr>
          <w:rFonts w:ascii="Times New Roman" w:hAnsi="Times New Roman"/>
        </w:rPr>
        <w:t>8</w:t>
      </w:r>
      <w:r w:rsidRPr="008560CD">
        <w:rPr>
          <w:rFonts w:ascii="Times New Roman" w:hAnsi="Times New Roman"/>
        </w:rPr>
        <w:t>條</w:t>
      </w:r>
      <w:r w:rsidRPr="008560CD">
        <w:rPr>
          <w:rFonts w:hint="eastAsia"/>
        </w:rPr>
        <w:t>）。保防組之任務有以下4項（</w:t>
      </w:r>
      <w:r w:rsidRPr="008560CD">
        <w:rPr>
          <w:rFonts w:ascii="Times New Roman" w:hAnsi="Times New Roman"/>
        </w:rPr>
        <w:t>第</w:t>
      </w:r>
      <w:r w:rsidRPr="008560CD">
        <w:rPr>
          <w:rFonts w:ascii="Times New Roman" w:hAnsi="Times New Roman"/>
        </w:rPr>
        <w:t>11</w:t>
      </w:r>
      <w:r w:rsidRPr="008560CD">
        <w:rPr>
          <w:rFonts w:hint="eastAsia"/>
        </w:rPr>
        <w:t>條）：</w:t>
      </w:r>
    </w:p>
    <w:p w14:paraId="4DCECF2B" w14:textId="55F7552A" w:rsidR="00577680" w:rsidRPr="008560CD" w:rsidRDefault="00577680" w:rsidP="001F74C4">
      <w:pPr>
        <w:pStyle w:val="6"/>
        <w:ind w:left="2382" w:hanging="851"/>
      </w:pPr>
      <w:r w:rsidRPr="008560CD">
        <w:rPr>
          <w:rFonts w:hint="eastAsia"/>
        </w:rPr>
        <w:t>清查本單位人員有無匪</w:t>
      </w:r>
      <w:proofErr w:type="gramStart"/>
      <w:r w:rsidRPr="008560CD">
        <w:rPr>
          <w:rFonts w:hint="eastAsia"/>
        </w:rPr>
        <w:t>諜</w:t>
      </w:r>
      <w:proofErr w:type="gramEnd"/>
      <w:r w:rsidRPr="008560CD">
        <w:rPr>
          <w:rFonts w:hint="eastAsia"/>
        </w:rPr>
        <w:t>或動搖</w:t>
      </w:r>
      <w:r w:rsidR="0026379D" w:rsidRPr="008560CD">
        <w:rPr>
          <w:rFonts w:hint="eastAsia"/>
        </w:rPr>
        <w:t>分子</w:t>
      </w:r>
      <w:r w:rsidRPr="008560CD">
        <w:rPr>
          <w:rFonts w:hint="eastAsia"/>
        </w:rPr>
        <w:t>之潛伏。</w:t>
      </w:r>
    </w:p>
    <w:p w14:paraId="11EE953E" w14:textId="77777777" w:rsidR="00577680" w:rsidRPr="008560CD" w:rsidRDefault="00577680" w:rsidP="001F74C4">
      <w:pPr>
        <w:pStyle w:val="6"/>
        <w:ind w:left="2382" w:hanging="851"/>
      </w:pPr>
      <w:r w:rsidRPr="008560CD">
        <w:rPr>
          <w:rFonts w:hint="eastAsia"/>
        </w:rPr>
        <w:t>本單位公務保密及防</w:t>
      </w:r>
      <w:proofErr w:type="gramStart"/>
      <w:r w:rsidRPr="008560CD">
        <w:rPr>
          <w:rFonts w:hint="eastAsia"/>
        </w:rPr>
        <w:t>諜</w:t>
      </w:r>
      <w:proofErr w:type="gramEnd"/>
      <w:r w:rsidRPr="008560CD">
        <w:rPr>
          <w:rFonts w:hint="eastAsia"/>
        </w:rPr>
        <w:t>之措施。</w:t>
      </w:r>
    </w:p>
    <w:p w14:paraId="08E01F3A" w14:textId="77777777" w:rsidR="00577680" w:rsidRPr="008560CD" w:rsidRDefault="00577680" w:rsidP="001F74C4">
      <w:pPr>
        <w:pStyle w:val="6"/>
        <w:ind w:left="2382" w:hanging="851"/>
      </w:pPr>
      <w:r w:rsidRPr="008560CD">
        <w:rPr>
          <w:rFonts w:hint="eastAsia"/>
        </w:rPr>
        <w:lastRenderedPageBreak/>
        <w:t>本單位所在地區附近可疑人物與可疑現象之偵察。</w:t>
      </w:r>
    </w:p>
    <w:p w14:paraId="07564E62" w14:textId="191AB449" w:rsidR="00577680" w:rsidRPr="008560CD" w:rsidRDefault="00577680" w:rsidP="001F74C4">
      <w:pPr>
        <w:pStyle w:val="6"/>
        <w:ind w:left="2382" w:hanging="851"/>
      </w:pPr>
      <w:r w:rsidRPr="008560CD">
        <w:rPr>
          <w:rFonts w:hint="eastAsia"/>
        </w:rPr>
        <w:t>其他有關保防資料之蒐集。</w:t>
      </w:r>
    </w:p>
    <w:p w14:paraId="3C2EF9CE" w14:textId="4B536BD1" w:rsidR="00577680" w:rsidRPr="008560CD" w:rsidRDefault="00577680" w:rsidP="0079681D">
      <w:pPr>
        <w:pStyle w:val="5"/>
        <w:ind w:left="2042" w:hanging="851"/>
      </w:pPr>
      <w:r w:rsidRPr="008560CD">
        <w:rPr>
          <w:rFonts w:hint="eastAsia"/>
        </w:rPr>
        <w:t>為展開各機關人事清查的作業，</w:t>
      </w:r>
      <w:r w:rsidR="0047329E" w:rsidRPr="008560CD">
        <w:rPr>
          <w:rFonts w:hint="eastAsia"/>
        </w:rPr>
        <w:t>「</w:t>
      </w:r>
      <w:r w:rsidRPr="008560CD">
        <w:rPr>
          <w:rFonts w:hint="eastAsia"/>
        </w:rPr>
        <w:t>中央保防會報</w:t>
      </w:r>
      <w:r w:rsidR="0047329E" w:rsidRPr="008560CD">
        <w:rPr>
          <w:rFonts w:hint="eastAsia"/>
        </w:rPr>
        <w:t>」</w:t>
      </w:r>
      <w:r w:rsidRPr="008560CD">
        <w:rPr>
          <w:rFonts w:hint="eastAsia"/>
        </w:rPr>
        <w:t>秘書處於</w:t>
      </w:r>
      <w:r w:rsidRPr="008560CD">
        <w:rPr>
          <w:rFonts w:ascii="Times New Roman" w:hAnsi="Times New Roman"/>
        </w:rPr>
        <w:t>43</w:t>
      </w:r>
      <w:r w:rsidRPr="008560CD">
        <w:rPr>
          <w:rFonts w:ascii="Times New Roman" w:hAnsi="Times New Roman"/>
        </w:rPr>
        <w:t>年間</w:t>
      </w:r>
      <w:proofErr w:type="gramStart"/>
      <w:r w:rsidRPr="008560CD">
        <w:rPr>
          <w:rFonts w:hint="eastAsia"/>
        </w:rPr>
        <w:t>研</w:t>
      </w:r>
      <w:proofErr w:type="gramEnd"/>
      <w:r w:rsidRPr="008560CD">
        <w:rPr>
          <w:rFonts w:hint="eastAsia"/>
        </w:rPr>
        <w:t>擬</w:t>
      </w:r>
      <w:r w:rsidR="005D7ABC" w:rsidRPr="008560CD">
        <w:rPr>
          <w:rFonts w:hint="eastAsia"/>
        </w:rPr>
        <w:t>「</w:t>
      </w:r>
      <w:r w:rsidRPr="008560CD">
        <w:rPr>
          <w:rFonts w:hint="eastAsia"/>
        </w:rPr>
        <w:t>非常時期臺灣地區保防工作人事調查實施辦法</w:t>
      </w:r>
      <w:r w:rsidR="005D7ABC" w:rsidRPr="008560CD">
        <w:rPr>
          <w:rFonts w:hint="eastAsia"/>
        </w:rPr>
        <w:t>」</w:t>
      </w:r>
      <w:r w:rsidRPr="008560CD">
        <w:rPr>
          <w:rFonts w:hint="eastAsia"/>
        </w:rPr>
        <w:t>，經</w:t>
      </w:r>
      <w:r w:rsidR="0047329E" w:rsidRPr="008560CD">
        <w:rPr>
          <w:rFonts w:hint="eastAsia"/>
        </w:rPr>
        <w:t>「</w:t>
      </w:r>
      <w:r w:rsidRPr="008560CD">
        <w:rPr>
          <w:rFonts w:hint="eastAsia"/>
        </w:rPr>
        <w:t>中央保防會報</w:t>
      </w:r>
      <w:r w:rsidR="0047329E" w:rsidRPr="008560CD">
        <w:rPr>
          <w:rFonts w:hint="eastAsia"/>
        </w:rPr>
        <w:t>」</w:t>
      </w:r>
      <w:r w:rsidRPr="008560CD">
        <w:rPr>
          <w:rFonts w:hint="eastAsia"/>
        </w:rPr>
        <w:t>第</w:t>
      </w:r>
      <w:r w:rsidRPr="008560CD">
        <w:rPr>
          <w:rFonts w:ascii="Times New Roman" w:hAnsi="Times New Roman"/>
        </w:rPr>
        <w:t>8</w:t>
      </w:r>
      <w:r w:rsidRPr="008560CD">
        <w:rPr>
          <w:rFonts w:ascii="Times New Roman" w:hAnsi="Times New Roman"/>
        </w:rPr>
        <w:t>次</w:t>
      </w:r>
      <w:r w:rsidRPr="008560CD">
        <w:rPr>
          <w:rFonts w:hint="eastAsia"/>
        </w:rPr>
        <w:t>委員會議通過，再提報國民黨中央委員會工作會議</w:t>
      </w:r>
      <w:r w:rsidRPr="008560CD">
        <w:rPr>
          <w:rFonts w:ascii="Times New Roman" w:hAnsi="Times New Roman"/>
        </w:rPr>
        <w:t>第</w:t>
      </w:r>
      <w:r w:rsidRPr="008560CD">
        <w:rPr>
          <w:rFonts w:ascii="Times New Roman" w:hAnsi="Times New Roman"/>
        </w:rPr>
        <w:t>74</w:t>
      </w:r>
      <w:r w:rsidRPr="008560CD">
        <w:rPr>
          <w:rFonts w:hint="eastAsia"/>
        </w:rPr>
        <w:t>次會議「准予備案」。該實施辦法之目的在於提高政治警覺，防範匪</w:t>
      </w:r>
      <w:proofErr w:type="gramStart"/>
      <w:r w:rsidRPr="008560CD">
        <w:rPr>
          <w:rFonts w:hint="eastAsia"/>
        </w:rPr>
        <w:t>諜</w:t>
      </w:r>
      <w:proofErr w:type="gramEnd"/>
      <w:r w:rsidRPr="008560CD">
        <w:rPr>
          <w:rFonts w:hint="eastAsia"/>
        </w:rPr>
        <w:t>潛伏活動，以純化反共抗俄陣營，確保臺灣基地安全，並注意其公務人員對國家之忠誠（第</w:t>
      </w:r>
      <w:r w:rsidRPr="008560CD">
        <w:rPr>
          <w:rFonts w:ascii="Times New Roman" w:hAnsi="Times New Roman"/>
        </w:rPr>
        <w:t>1</w:t>
      </w:r>
      <w:r w:rsidRPr="008560CD">
        <w:rPr>
          <w:rFonts w:hint="eastAsia"/>
        </w:rPr>
        <w:t>點）；人事調查工作由各保防指導小組及</w:t>
      </w:r>
      <w:proofErr w:type="gramStart"/>
      <w:r w:rsidRPr="008560CD">
        <w:rPr>
          <w:rFonts w:hint="eastAsia"/>
        </w:rPr>
        <w:t>保防組承保防</w:t>
      </w:r>
      <w:proofErr w:type="gramEnd"/>
      <w:r w:rsidRPr="008560CD">
        <w:rPr>
          <w:rFonts w:hint="eastAsia"/>
        </w:rPr>
        <w:t>指導組之命令秘密辦理，就所蒐集之人事資料進行登記整理及分析研究（第</w:t>
      </w:r>
      <w:r w:rsidRPr="008560CD">
        <w:rPr>
          <w:rFonts w:ascii="Times New Roman" w:hAnsi="Times New Roman"/>
        </w:rPr>
        <w:t>3</w:t>
      </w:r>
      <w:r w:rsidRPr="008560CD">
        <w:rPr>
          <w:rFonts w:hint="eastAsia"/>
        </w:rPr>
        <w:t>點）；各機關之人事單位對於相關調查工作應全力協助（第</w:t>
      </w:r>
      <w:r w:rsidRPr="008560CD">
        <w:rPr>
          <w:rFonts w:ascii="Times New Roman" w:hAnsi="Times New Roman"/>
        </w:rPr>
        <w:t>4</w:t>
      </w:r>
      <w:r w:rsidRPr="008560CD">
        <w:rPr>
          <w:rFonts w:hint="eastAsia"/>
        </w:rPr>
        <w:t>點）；人事調查的對象為「匪（間）</w:t>
      </w:r>
      <w:proofErr w:type="gramStart"/>
      <w:r w:rsidRPr="008560CD">
        <w:rPr>
          <w:rFonts w:hint="eastAsia"/>
        </w:rPr>
        <w:t>諜</w:t>
      </w:r>
      <w:proofErr w:type="gramEnd"/>
      <w:r w:rsidRPr="008560CD">
        <w:rPr>
          <w:rFonts w:hint="eastAsia"/>
        </w:rPr>
        <w:t>嫌疑</w:t>
      </w:r>
      <w:r w:rsidR="0026379D" w:rsidRPr="008560CD">
        <w:rPr>
          <w:rFonts w:hint="eastAsia"/>
        </w:rPr>
        <w:t>分子</w:t>
      </w:r>
      <w:r w:rsidRPr="008560CD">
        <w:rPr>
          <w:rFonts w:hint="eastAsia"/>
        </w:rPr>
        <w:t>與其他可疑對象」、「政治思想不穩」及「執行公務不忠實」者（第</w:t>
      </w:r>
      <w:r w:rsidRPr="008560CD">
        <w:rPr>
          <w:rFonts w:ascii="Times New Roman" w:hAnsi="Times New Roman"/>
        </w:rPr>
        <w:t>5</w:t>
      </w:r>
      <w:r w:rsidRPr="008560CD">
        <w:rPr>
          <w:rFonts w:hint="eastAsia"/>
        </w:rPr>
        <w:t>點）；人事調查的內容分成「一般調查」與「重點調查」（第</w:t>
      </w:r>
      <w:r w:rsidRPr="008560CD">
        <w:rPr>
          <w:rFonts w:ascii="Times New Roman" w:hAnsi="Times New Roman"/>
        </w:rPr>
        <w:t>6</w:t>
      </w:r>
      <w:r w:rsidRPr="008560CD">
        <w:rPr>
          <w:rFonts w:hint="eastAsia"/>
        </w:rPr>
        <w:t>點），內容如下：</w:t>
      </w:r>
    </w:p>
    <w:p w14:paraId="2260488B" w14:textId="17772903" w:rsidR="003E2B7D" w:rsidRPr="008560CD" w:rsidRDefault="003E2B7D" w:rsidP="001F74C4">
      <w:pPr>
        <w:pStyle w:val="6"/>
        <w:ind w:left="2382" w:hanging="851"/>
      </w:pPr>
      <w:r w:rsidRPr="008560CD">
        <w:rPr>
          <w:rFonts w:hint="eastAsia"/>
        </w:rPr>
        <w:t>一般調查：姓名、性別、年齡、籍貫、職業、住址、學歷、經歷、生活、家屬、經濟情形、宗教信仰、參加社團、服務獎懲、來</w:t>
      </w:r>
      <w:proofErr w:type="gramStart"/>
      <w:r w:rsidRPr="008560CD">
        <w:rPr>
          <w:rFonts w:hint="eastAsia"/>
        </w:rPr>
        <w:t>臺</w:t>
      </w:r>
      <w:proofErr w:type="gramEnd"/>
      <w:r w:rsidRPr="008560CD">
        <w:rPr>
          <w:rFonts w:hint="eastAsia"/>
        </w:rPr>
        <w:t>經過、曾否被俘或</w:t>
      </w:r>
      <w:proofErr w:type="gramStart"/>
      <w:r w:rsidRPr="008560CD">
        <w:rPr>
          <w:rFonts w:hint="eastAsia"/>
        </w:rPr>
        <w:t>在匪區</w:t>
      </w:r>
      <w:proofErr w:type="gramEnd"/>
      <w:r w:rsidRPr="008560CD">
        <w:rPr>
          <w:rFonts w:hint="eastAsia"/>
        </w:rPr>
        <w:t>居留等。</w:t>
      </w:r>
    </w:p>
    <w:p w14:paraId="3DFC34AB" w14:textId="5033960F" w:rsidR="003E2B7D" w:rsidRPr="008560CD" w:rsidRDefault="003E2B7D" w:rsidP="001F74C4">
      <w:pPr>
        <w:pStyle w:val="6"/>
        <w:ind w:left="2382" w:hanging="851"/>
      </w:pPr>
      <w:r w:rsidRPr="008560CD">
        <w:rPr>
          <w:rFonts w:hint="eastAsia"/>
        </w:rPr>
        <w:t>重點調查：思想、日常言行活動、關係人物、參加幫會、保證情形、工作態度、曾否受有刑事處分等。</w:t>
      </w:r>
    </w:p>
    <w:p w14:paraId="7447557B" w14:textId="6D96D490" w:rsidR="00ED039D" w:rsidRPr="008560CD" w:rsidRDefault="003E2B7D" w:rsidP="008C7EA7">
      <w:pPr>
        <w:pStyle w:val="5"/>
        <w:spacing w:afterLines="20" w:after="91"/>
        <w:ind w:left="2042" w:hanging="851"/>
      </w:pPr>
      <w:r w:rsidRPr="008560CD">
        <w:rPr>
          <w:rFonts w:hint="eastAsia"/>
        </w:rPr>
        <w:t>依照被調查人之職位而有不同，中央各部院會首長及省籍廳處長以上人員由上一級機關的保防工作人員調查，其他人員則由各該單位之</w:t>
      </w:r>
      <w:r w:rsidRPr="008560CD">
        <w:rPr>
          <w:rFonts w:hint="eastAsia"/>
        </w:rPr>
        <w:lastRenderedPageBreak/>
        <w:t>保防工作人員負責（第</w:t>
      </w:r>
      <w:r w:rsidRPr="008560CD">
        <w:rPr>
          <w:rFonts w:ascii="Times New Roman" w:hAnsi="Times New Roman"/>
        </w:rPr>
        <w:t>7</w:t>
      </w:r>
      <w:r w:rsidRPr="008560CD">
        <w:rPr>
          <w:rFonts w:hint="eastAsia"/>
        </w:rPr>
        <w:t>點）；針對調查所得資料之</w:t>
      </w:r>
      <w:proofErr w:type="gramStart"/>
      <w:r w:rsidRPr="008560CD">
        <w:rPr>
          <w:rFonts w:hint="eastAsia"/>
        </w:rPr>
        <w:t>研</w:t>
      </w:r>
      <w:proofErr w:type="gramEnd"/>
      <w:r w:rsidRPr="008560CD">
        <w:rPr>
          <w:rFonts w:hint="eastAsia"/>
        </w:rPr>
        <w:t>析，重點在於相關人員「</w:t>
      </w:r>
      <w:proofErr w:type="gramStart"/>
      <w:r w:rsidRPr="008560CD">
        <w:rPr>
          <w:rFonts w:hint="eastAsia"/>
        </w:rPr>
        <w:t>有無匪</w:t>
      </w:r>
      <w:proofErr w:type="gramEnd"/>
      <w:r w:rsidRPr="008560CD">
        <w:rPr>
          <w:rFonts w:hint="eastAsia"/>
        </w:rPr>
        <w:t>（間）</w:t>
      </w:r>
      <w:proofErr w:type="gramStart"/>
      <w:r w:rsidRPr="008560CD">
        <w:rPr>
          <w:rFonts w:hint="eastAsia"/>
        </w:rPr>
        <w:t>諜</w:t>
      </w:r>
      <w:proofErr w:type="gramEnd"/>
      <w:r w:rsidRPr="008560CD">
        <w:rPr>
          <w:rFonts w:hint="eastAsia"/>
        </w:rPr>
        <w:t>嫌疑」、「是否有動搖或消極之現象及其原因」等（第</w:t>
      </w:r>
      <w:r w:rsidRPr="008560CD">
        <w:rPr>
          <w:rFonts w:ascii="Times New Roman" w:hAnsi="Times New Roman"/>
        </w:rPr>
        <w:t>14</w:t>
      </w:r>
      <w:r w:rsidRPr="008560CD">
        <w:rPr>
          <w:rFonts w:ascii="Times New Roman" w:hAnsi="Times New Roman"/>
        </w:rPr>
        <w:t>點</w:t>
      </w:r>
      <w:r w:rsidRPr="008560CD">
        <w:rPr>
          <w:rFonts w:hint="eastAsia"/>
        </w:rPr>
        <w:t>）；各保防指導組應根據人事調查結果，準備「人事調查資料袋」保管，若相關人員調職時，該調查資料應跟著移轉（第</w:t>
      </w:r>
      <w:r w:rsidRPr="008560CD">
        <w:rPr>
          <w:rFonts w:ascii="Times New Roman" w:hAnsi="Times New Roman"/>
        </w:rPr>
        <w:t>17</w:t>
      </w:r>
      <w:r w:rsidRPr="008560CD">
        <w:rPr>
          <w:rFonts w:ascii="Times New Roman" w:hAnsi="Times New Roman"/>
        </w:rPr>
        <w:t>點、第</w:t>
      </w:r>
      <w:r w:rsidRPr="008560CD">
        <w:rPr>
          <w:rFonts w:ascii="Times New Roman" w:hAnsi="Times New Roman"/>
        </w:rPr>
        <w:t>18</w:t>
      </w:r>
      <w:r w:rsidRPr="008560CD">
        <w:rPr>
          <w:rFonts w:hint="eastAsia"/>
        </w:rPr>
        <w:t>點）。截至</w:t>
      </w:r>
      <w:r w:rsidRPr="008560CD">
        <w:rPr>
          <w:rFonts w:ascii="Times New Roman" w:hAnsi="Times New Roman"/>
        </w:rPr>
        <w:t>43</w:t>
      </w:r>
      <w:r w:rsidRPr="008560CD">
        <w:rPr>
          <w:rFonts w:hint="eastAsia"/>
        </w:rPr>
        <w:t>年底，各保防體系組織建立的情形如表</w:t>
      </w:r>
      <w:r w:rsidRPr="008560CD">
        <w:rPr>
          <w:rFonts w:ascii="Times New Roman" w:hAnsi="Times New Roman"/>
        </w:rPr>
        <w:t>1</w:t>
      </w:r>
      <w:r w:rsidRPr="008560CD">
        <w:rPr>
          <w:rFonts w:hint="eastAsia"/>
        </w:rPr>
        <w:t>所示</w:t>
      </w:r>
      <w:r w:rsidR="0069787B" w:rsidRPr="008560CD">
        <w:rPr>
          <w:rStyle w:val="aff2"/>
        </w:rPr>
        <w:footnoteReference w:id="37"/>
      </w:r>
      <w:r w:rsidRPr="008560CD">
        <w:rPr>
          <w:rFonts w:hint="eastAsia"/>
        </w:rPr>
        <w:t>：</w:t>
      </w:r>
    </w:p>
    <w:p w14:paraId="13304144" w14:textId="62507E68" w:rsidR="003E2B7D" w:rsidRPr="008560CD" w:rsidRDefault="003E2B7D" w:rsidP="007D5D74">
      <w:pPr>
        <w:pStyle w:val="a3"/>
        <w:spacing w:before="0" w:line="240" w:lineRule="auto"/>
        <w:jc w:val="center"/>
      </w:pPr>
      <w:r w:rsidRPr="008560CD">
        <w:rPr>
          <w:rFonts w:hint="eastAsia"/>
          <w:b/>
          <w:bCs w:val="0"/>
        </w:rPr>
        <w:t>各保防體系組織建立情形統計（</w:t>
      </w:r>
      <w:r w:rsidRPr="008560CD">
        <w:rPr>
          <w:rFonts w:ascii="Times New Roman" w:hAnsi="Times New Roman"/>
          <w:b/>
          <w:bCs w:val="0"/>
        </w:rPr>
        <w:t>43</w:t>
      </w:r>
      <w:r w:rsidRPr="008560CD">
        <w:rPr>
          <w:rFonts w:hint="eastAsia"/>
          <w:b/>
          <w:bCs w:val="0"/>
        </w:rPr>
        <w:t>年底）</w:t>
      </w:r>
    </w:p>
    <w:tbl>
      <w:tblPr>
        <w:tblStyle w:val="af9"/>
        <w:tblW w:w="0" w:type="auto"/>
        <w:tblInd w:w="-147" w:type="dxa"/>
        <w:tblLook w:val="04A0" w:firstRow="1" w:lastRow="0" w:firstColumn="1" w:lastColumn="0" w:noHBand="0" w:noVBand="1"/>
      </w:tblPr>
      <w:tblGrid>
        <w:gridCol w:w="2977"/>
        <w:gridCol w:w="1843"/>
        <w:gridCol w:w="1418"/>
        <w:gridCol w:w="1275"/>
        <w:gridCol w:w="1468"/>
      </w:tblGrid>
      <w:tr w:rsidR="008560CD" w:rsidRPr="008560CD" w14:paraId="7DAD9239" w14:textId="77777777" w:rsidTr="00CF3135">
        <w:trPr>
          <w:trHeight w:val="680"/>
          <w:tblHeader/>
        </w:trPr>
        <w:tc>
          <w:tcPr>
            <w:tcW w:w="2977" w:type="dxa"/>
            <w:vAlign w:val="center"/>
          </w:tcPr>
          <w:p w14:paraId="6D9538C4" w14:textId="181F9338" w:rsidR="003E2B7D" w:rsidRPr="008560CD" w:rsidRDefault="003E2B7D" w:rsidP="007D5D74">
            <w:pPr>
              <w:pStyle w:val="1"/>
              <w:numPr>
                <w:ilvl w:val="0"/>
                <w:numId w:val="0"/>
              </w:numPr>
              <w:snapToGrid w:val="0"/>
              <w:spacing w:line="280" w:lineRule="exact"/>
              <w:jc w:val="center"/>
              <w:rPr>
                <w:b/>
                <w:bCs w:val="0"/>
                <w:sz w:val="28"/>
                <w:szCs w:val="28"/>
              </w:rPr>
            </w:pPr>
            <w:r w:rsidRPr="008560CD">
              <w:rPr>
                <w:rFonts w:hint="eastAsia"/>
                <w:b/>
                <w:bCs w:val="0"/>
                <w:sz w:val="28"/>
                <w:szCs w:val="28"/>
              </w:rPr>
              <w:t>保防體系</w:t>
            </w:r>
          </w:p>
        </w:tc>
        <w:tc>
          <w:tcPr>
            <w:tcW w:w="1843" w:type="dxa"/>
            <w:vAlign w:val="center"/>
          </w:tcPr>
          <w:p w14:paraId="5F0482C0" w14:textId="77777777" w:rsidR="009713D5" w:rsidRPr="008560CD" w:rsidRDefault="003E2B7D" w:rsidP="007D5D74">
            <w:pPr>
              <w:pStyle w:val="1"/>
              <w:numPr>
                <w:ilvl w:val="0"/>
                <w:numId w:val="0"/>
              </w:numPr>
              <w:snapToGrid w:val="0"/>
              <w:spacing w:line="280" w:lineRule="exact"/>
              <w:jc w:val="center"/>
              <w:rPr>
                <w:b/>
                <w:bCs w:val="0"/>
                <w:sz w:val="28"/>
                <w:szCs w:val="28"/>
              </w:rPr>
            </w:pPr>
            <w:r w:rsidRPr="008560CD">
              <w:rPr>
                <w:rFonts w:hint="eastAsia"/>
                <w:b/>
                <w:bCs w:val="0"/>
                <w:sz w:val="28"/>
                <w:szCs w:val="28"/>
              </w:rPr>
              <w:t>保防指導</w:t>
            </w:r>
          </w:p>
          <w:p w14:paraId="10AFA38D" w14:textId="63A57EF6" w:rsidR="003E2B7D" w:rsidRPr="008560CD" w:rsidRDefault="003E2B7D" w:rsidP="007D5D74">
            <w:pPr>
              <w:pStyle w:val="1"/>
              <w:numPr>
                <w:ilvl w:val="0"/>
                <w:numId w:val="0"/>
              </w:numPr>
              <w:snapToGrid w:val="0"/>
              <w:spacing w:line="280" w:lineRule="exact"/>
              <w:jc w:val="center"/>
              <w:rPr>
                <w:b/>
                <w:bCs w:val="0"/>
                <w:sz w:val="28"/>
                <w:szCs w:val="28"/>
              </w:rPr>
            </w:pPr>
            <w:r w:rsidRPr="008560CD">
              <w:rPr>
                <w:rFonts w:hint="eastAsia"/>
                <w:b/>
                <w:bCs w:val="0"/>
                <w:sz w:val="28"/>
                <w:szCs w:val="28"/>
              </w:rPr>
              <w:t>小組</w:t>
            </w:r>
          </w:p>
        </w:tc>
        <w:tc>
          <w:tcPr>
            <w:tcW w:w="1418" w:type="dxa"/>
            <w:vAlign w:val="center"/>
          </w:tcPr>
          <w:p w14:paraId="6DB21390" w14:textId="77777777" w:rsidR="009713D5" w:rsidRPr="008560CD" w:rsidRDefault="003E2B7D" w:rsidP="007D5D74">
            <w:pPr>
              <w:pStyle w:val="1"/>
              <w:numPr>
                <w:ilvl w:val="0"/>
                <w:numId w:val="0"/>
              </w:numPr>
              <w:snapToGrid w:val="0"/>
              <w:spacing w:line="280" w:lineRule="exact"/>
              <w:jc w:val="center"/>
              <w:rPr>
                <w:b/>
                <w:bCs w:val="0"/>
                <w:sz w:val="28"/>
                <w:szCs w:val="28"/>
              </w:rPr>
            </w:pPr>
            <w:r w:rsidRPr="008560CD">
              <w:rPr>
                <w:rFonts w:hint="eastAsia"/>
                <w:b/>
                <w:bCs w:val="0"/>
                <w:sz w:val="28"/>
                <w:szCs w:val="28"/>
              </w:rPr>
              <w:t>直屬</w:t>
            </w:r>
          </w:p>
          <w:p w14:paraId="3D2224E0" w14:textId="6CAAC0C4" w:rsidR="003E2B7D" w:rsidRPr="008560CD" w:rsidRDefault="003E2B7D" w:rsidP="007D5D74">
            <w:pPr>
              <w:pStyle w:val="1"/>
              <w:numPr>
                <w:ilvl w:val="0"/>
                <w:numId w:val="0"/>
              </w:numPr>
              <w:snapToGrid w:val="0"/>
              <w:spacing w:line="280" w:lineRule="exact"/>
              <w:jc w:val="center"/>
              <w:rPr>
                <w:b/>
                <w:bCs w:val="0"/>
                <w:sz w:val="28"/>
                <w:szCs w:val="28"/>
              </w:rPr>
            </w:pPr>
            <w:r w:rsidRPr="008560CD">
              <w:rPr>
                <w:rFonts w:hint="eastAsia"/>
                <w:b/>
                <w:bCs w:val="0"/>
                <w:sz w:val="28"/>
                <w:szCs w:val="28"/>
              </w:rPr>
              <w:t>保防組</w:t>
            </w:r>
          </w:p>
        </w:tc>
        <w:tc>
          <w:tcPr>
            <w:tcW w:w="1275" w:type="dxa"/>
            <w:vAlign w:val="center"/>
          </w:tcPr>
          <w:p w14:paraId="61ED783E" w14:textId="677D03DD" w:rsidR="003E2B7D" w:rsidRPr="008560CD" w:rsidRDefault="003E2B7D" w:rsidP="007D5D74">
            <w:pPr>
              <w:pStyle w:val="1"/>
              <w:numPr>
                <w:ilvl w:val="0"/>
                <w:numId w:val="0"/>
              </w:numPr>
              <w:snapToGrid w:val="0"/>
              <w:spacing w:line="280" w:lineRule="exact"/>
              <w:jc w:val="center"/>
              <w:rPr>
                <w:b/>
                <w:bCs w:val="0"/>
                <w:sz w:val="28"/>
                <w:szCs w:val="28"/>
              </w:rPr>
            </w:pPr>
            <w:r w:rsidRPr="008560CD">
              <w:rPr>
                <w:rFonts w:hint="eastAsia"/>
                <w:b/>
                <w:bCs w:val="0"/>
                <w:sz w:val="28"/>
                <w:szCs w:val="28"/>
              </w:rPr>
              <w:t>保防組</w:t>
            </w:r>
          </w:p>
        </w:tc>
        <w:tc>
          <w:tcPr>
            <w:tcW w:w="1468" w:type="dxa"/>
            <w:vAlign w:val="center"/>
          </w:tcPr>
          <w:p w14:paraId="14B09866" w14:textId="77777777" w:rsidR="009713D5" w:rsidRPr="008560CD" w:rsidRDefault="003E2B7D" w:rsidP="007D5D74">
            <w:pPr>
              <w:pStyle w:val="1"/>
              <w:numPr>
                <w:ilvl w:val="0"/>
                <w:numId w:val="0"/>
              </w:numPr>
              <w:snapToGrid w:val="0"/>
              <w:spacing w:line="280" w:lineRule="exact"/>
              <w:jc w:val="center"/>
              <w:rPr>
                <w:b/>
                <w:bCs w:val="0"/>
                <w:sz w:val="28"/>
                <w:szCs w:val="28"/>
              </w:rPr>
            </w:pPr>
            <w:r w:rsidRPr="008560CD">
              <w:rPr>
                <w:rFonts w:hint="eastAsia"/>
                <w:b/>
                <w:bCs w:val="0"/>
                <w:sz w:val="28"/>
                <w:szCs w:val="28"/>
              </w:rPr>
              <w:t>保防</w:t>
            </w:r>
          </w:p>
          <w:p w14:paraId="6E2ADEAD" w14:textId="4B18E25B" w:rsidR="003E2B7D" w:rsidRPr="008560CD" w:rsidRDefault="003E2B7D" w:rsidP="007D5D74">
            <w:pPr>
              <w:pStyle w:val="1"/>
              <w:numPr>
                <w:ilvl w:val="0"/>
                <w:numId w:val="0"/>
              </w:numPr>
              <w:snapToGrid w:val="0"/>
              <w:spacing w:line="280" w:lineRule="exact"/>
              <w:jc w:val="center"/>
              <w:rPr>
                <w:b/>
                <w:bCs w:val="0"/>
                <w:sz w:val="28"/>
                <w:szCs w:val="28"/>
              </w:rPr>
            </w:pPr>
            <w:r w:rsidRPr="008560CD">
              <w:rPr>
                <w:rFonts w:hint="eastAsia"/>
                <w:b/>
                <w:bCs w:val="0"/>
                <w:sz w:val="28"/>
                <w:szCs w:val="28"/>
              </w:rPr>
              <w:t>工作人員</w:t>
            </w:r>
          </w:p>
        </w:tc>
      </w:tr>
      <w:tr w:rsidR="008560CD" w:rsidRPr="008560CD" w14:paraId="77BE8A2F" w14:textId="77777777" w:rsidTr="007D5D74">
        <w:trPr>
          <w:trHeight w:val="20"/>
        </w:trPr>
        <w:tc>
          <w:tcPr>
            <w:tcW w:w="2977" w:type="dxa"/>
            <w:vAlign w:val="center"/>
          </w:tcPr>
          <w:p w14:paraId="06CF8CD2" w14:textId="127FFCA1" w:rsidR="003E2B7D" w:rsidRPr="008560CD" w:rsidRDefault="003E2B7D" w:rsidP="009713D5">
            <w:pPr>
              <w:pStyle w:val="1"/>
              <w:numPr>
                <w:ilvl w:val="0"/>
                <w:numId w:val="0"/>
              </w:numPr>
              <w:snapToGrid w:val="0"/>
              <w:spacing w:line="300" w:lineRule="exact"/>
              <w:jc w:val="center"/>
              <w:rPr>
                <w:sz w:val="28"/>
                <w:szCs w:val="28"/>
              </w:rPr>
            </w:pPr>
            <w:r w:rsidRPr="008560CD">
              <w:rPr>
                <w:rFonts w:hint="eastAsia"/>
                <w:sz w:val="28"/>
                <w:szCs w:val="28"/>
              </w:rPr>
              <w:t>中央政府機關</w:t>
            </w:r>
          </w:p>
        </w:tc>
        <w:tc>
          <w:tcPr>
            <w:tcW w:w="1843" w:type="dxa"/>
            <w:vAlign w:val="center"/>
          </w:tcPr>
          <w:p w14:paraId="635A0E5B" w14:textId="3E5C8510"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31</w:t>
            </w:r>
            <w:r w:rsidRPr="008560CD">
              <w:rPr>
                <w:rFonts w:ascii="Times New Roman" w:hAnsi="Times New Roman"/>
                <w:sz w:val="28"/>
                <w:szCs w:val="28"/>
              </w:rPr>
              <w:t>組</w:t>
            </w:r>
          </w:p>
        </w:tc>
        <w:tc>
          <w:tcPr>
            <w:tcW w:w="1418" w:type="dxa"/>
            <w:vAlign w:val="center"/>
          </w:tcPr>
          <w:p w14:paraId="10E5B07F" w14:textId="1B4CC660"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19</w:t>
            </w:r>
            <w:r w:rsidRPr="008560CD">
              <w:rPr>
                <w:rFonts w:ascii="Times New Roman" w:hAnsi="Times New Roman"/>
                <w:sz w:val="28"/>
                <w:szCs w:val="28"/>
              </w:rPr>
              <w:t>組</w:t>
            </w:r>
          </w:p>
        </w:tc>
        <w:tc>
          <w:tcPr>
            <w:tcW w:w="1275" w:type="dxa"/>
            <w:vAlign w:val="center"/>
          </w:tcPr>
          <w:p w14:paraId="56B0C024" w14:textId="0F1B3713"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281</w:t>
            </w:r>
            <w:r w:rsidRPr="008560CD">
              <w:rPr>
                <w:rFonts w:ascii="Times New Roman" w:hAnsi="Times New Roman"/>
                <w:sz w:val="28"/>
                <w:szCs w:val="28"/>
              </w:rPr>
              <w:t>組</w:t>
            </w:r>
          </w:p>
        </w:tc>
        <w:tc>
          <w:tcPr>
            <w:tcW w:w="1468" w:type="dxa"/>
            <w:vAlign w:val="center"/>
          </w:tcPr>
          <w:p w14:paraId="55C81445" w14:textId="221C9A69"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1,567</w:t>
            </w:r>
            <w:r w:rsidRPr="008560CD">
              <w:rPr>
                <w:rFonts w:ascii="Times New Roman" w:hAnsi="Times New Roman"/>
                <w:sz w:val="28"/>
                <w:szCs w:val="28"/>
              </w:rPr>
              <w:t>人</w:t>
            </w:r>
          </w:p>
        </w:tc>
      </w:tr>
      <w:tr w:rsidR="008560CD" w:rsidRPr="008560CD" w14:paraId="5137CD81" w14:textId="77777777" w:rsidTr="007D5D74">
        <w:trPr>
          <w:trHeight w:val="20"/>
        </w:trPr>
        <w:tc>
          <w:tcPr>
            <w:tcW w:w="2977" w:type="dxa"/>
            <w:vAlign w:val="center"/>
          </w:tcPr>
          <w:p w14:paraId="63C81539" w14:textId="530B6B81" w:rsidR="003E2B7D" w:rsidRPr="008560CD" w:rsidRDefault="003E2B7D" w:rsidP="009713D5">
            <w:pPr>
              <w:pStyle w:val="1"/>
              <w:numPr>
                <w:ilvl w:val="0"/>
                <w:numId w:val="0"/>
              </w:numPr>
              <w:snapToGrid w:val="0"/>
              <w:spacing w:line="300" w:lineRule="exact"/>
              <w:jc w:val="center"/>
              <w:rPr>
                <w:sz w:val="28"/>
                <w:szCs w:val="28"/>
              </w:rPr>
            </w:pPr>
            <w:r w:rsidRPr="008560CD">
              <w:rPr>
                <w:rFonts w:hint="eastAsia"/>
                <w:sz w:val="28"/>
                <w:szCs w:val="28"/>
              </w:rPr>
              <w:t>交通事業機構</w:t>
            </w:r>
          </w:p>
        </w:tc>
        <w:tc>
          <w:tcPr>
            <w:tcW w:w="1843" w:type="dxa"/>
            <w:vAlign w:val="center"/>
          </w:tcPr>
          <w:p w14:paraId="0DE31822" w14:textId="01EF0CBF"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11</w:t>
            </w:r>
            <w:r w:rsidRPr="008560CD">
              <w:rPr>
                <w:rFonts w:ascii="Times New Roman" w:hAnsi="Times New Roman" w:hint="eastAsia"/>
                <w:sz w:val="28"/>
                <w:szCs w:val="28"/>
              </w:rPr>
              <w:t>組</w:t>
            </w:r>
          </w:p>
        </w:tc>
        <w:tc>
          <w:tcPr>
            <w:tcW w:w="1418" w:type="dxa"/>
            <w:vAlign w:val="center"/>
          </w:tcPr>
          <w:p w14:paraId="5C217D75" w14:textId="3C0DC150"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5</w:t>
            </w:r>
            <w:r w:rsidRPr="008560CD">
              <w:rPr>
                <w:rFonts w:ascii="Times New Roman" w:hAnsi="Times New Roman" w:hint="eastAsia"/>
                <w:sz w:val="28"/>
                <w:szCs w:val="28"/>
              </w:rPr>
              <w:t>組</w:t>
            </w:r>
          </w:p>
        </w:tc>
        <w:tc>
          <w:tcPr>
            <w:tcW w:w="1275" w:type="dxa"/>
            <w:vAlign w:val="center"/>
          </w:tcPr>
          <w:p w14:paraId="0BD6D8AF" w14:textId="335CE4C1"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530</w:t>
            </w:r>
            <w:r w:rsidRPr="008560CD">
              <w:rPr>
                <w:rFonts w:ascii="Times New Roman" w:hAnsi="Times New Roman" w:hint="eastAsia"/>
                <w:sz w:val="28"/>
                <w:szCs w:val="28"/>
              </w:rPr>
              <w:t>組</w:t>
            </w:r>
          </w:p>
        </w:tc>
        <w:tc>
          <w:tcPr>
            <w:tcW w:w="1468" w:type="dxa"/>
            <w:vAlign w:val="center"/>
          </w:tcPr>
          <w:p w14:paraId="4C43699F" w14:textId="0DC08F77"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2,665</w:t>
            </w:r>
            <w:r w:rsidRPr="008560CD">
              <w:rPr>
                <w:rFonts w:ascii="Times New Roman" w:hAnsi="Times New Roman" w:hint="eastAsia"/>
                <w:sz w:val="28"/>
                <w:szCs w:val="28"/>
              </w:rPr>
              <w:t>人</w:t>
            </w:r>
          </w:p>
        </w:tc>
      </w:tr>
      <w:tr w:rsidR="008560CD" w:rsidRPr="008560CD" w14:paraId="65E58EA6" w14:textId="77777777" w:rsidTr="007D5D74">
        <w:trPr>
          <w:trHeight w:val="20"/>
        </w:trPr>
        <w:tc>
          <w:tcPr>
            <w:tcW w:w="2977" w:type="dxa"/>
            <w:vAlign w:val="center"/>
          </w:tcPr>
          <w:p w14:paraId="64D3B869" w14:textId="1A5EEADB" w:rsidR="003E2B7D" w:rsidRPr="008560CD" w:rsidRDefault="003E2B7D" w:rsidP="009713D5">
            <w:pPr>
              <w:pStyle w:val="1"/>
              <w:numPr>
                <w:ilvl w:val="0"/>
                <w:numId w:val="0"/>
              </w:numPr>
              <w:snapToGrid w:val="0"/>
              <w:ind w:leftChars="-1" w:left="-3"/>
              <w:jc w:val="center"/>
              <w:rPr>
                <w:sz w:val="28"/>
                <w:szCs w:val="28"/>
              </w:rPr>
            </w:pPr>
            <w:r w:rsidRPr="008560CD">
              <w:rPr>
                <w:rFonts w:hint="eastAsia"/>
                <w:sz w:val="28"/>
                <w:szCs w:val="28"/>
              </w:rPr>
              <w:t>生產事業</w:t>
            </w:r>
          </w:p>
        </w:tc>
        <w:tc>
          <w:tcPr>
            <w:tcW w:w="1843" w:type="dxa"/>
            <w:vAlign w:val="center"/>
          </w:tcPr>
          <w:p w14:paraId="29567939" w14:textId="097DF67E"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hint="eastAsia"/>
                <w:sz w:val="28"/>
                <w:szCs w:val="28"/>
              </w:rPr>
              <w:t>2</w:t>
            </w:r>
            <w:r w:rsidRPr="008560CD">
              <w:rPr>
                <w:rFonts w:ascii="Times New Roman" w:hAnsi="Times New Roman"/>
                <w:sz w:val="28"/>
                <w:szCs w:val="28"/>
              </w:rPr>
              <w:t>5</w:t>
            </w:r>
            <w:r w:rsidRPr="008560CD">
              <w:rPr>
                <w:rFonts w:ascii="Times New Roman" w:hAnsi="Times New Roman"/>
                <w:sz w:val="28"/>
                <w:szCs w:val="28"/>
              </w:rPr>
              <w:t>組</w:t>
            </w:r>
          </w:p>
        </w:tc>
        <w:tc>
          <w:tcPr>
            <w:tcW w:w="1418" w:type="dxa"/>
            <w:vAlign w:val="center"/>
          </w:tcPr>
          <w:p w14:paraId="75755AD1" w14:textId="13DDFE25" w:rsidR="003E2B7D" w:rsidRPr="008560CD" w:rsidRDefault="00632D30" w:rsidP="009713D5">
            <w:pPr>
              <w:pStyle w:val="1"/>
              <w:numPr>
                <w:ilvl w:val="0"/>
                <w:numId w:val="0"/>
              </w:numPr>
              <w:jc w:val="center"/>
              <w:rPr>
                <w:rFonts w:ascii="Times New Roman" w:hAnsi="Times New Roman"/>
                <w:sz w:val="28"/>
                <w:szCs w:val="28"/>
              </w:rPr>
            </w:pPr>
            <w:proofErr w:type="gramStart"/>
            <w:r w:rsidRPr="008560CD">
              <w:rPr>
                <w:rFonts w:hAnsi="標楷體" w:hint="eastAsia"/>
                <w:sz w:val="28"/>
                <w:szCs w:val="28"/>
              </w:rPr>
              <w:t>—</w:t>
            </w:r>
            <w:proofErr w:type="gramEnd"/>
          </w:p>
        </w:tc>
        <w:tc>
          <w:tcPr>
            <w:tcW w:w="1275" w:type="dxa"/>
            <w:vAlign w:val="center"/>
          </w:tcPr>
          <w:p w14:paraId="3229FF55" w14:textId="162C7FF9"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675</w:t>
            </w:r>
            <w:r w:rsidRPr="008560CD">
              <w:rPr>
                <w:rFonts w:ascii="Times New Roman" w:hAnsi="Times New Roman"/>
                <w:sz w:val="28"/>
                <w:szCs w:val="28"/>
              </w:rPr>
              <w:t>組</w:t>
            </w:r>
          </w:p>
        </w:tc>
        <w:tc>
          <w:tcPr>
            <w:tcW w:w="1468" w:type="dxa"/>
            <w:vAlign w:val="center"/>
          </w:tcPr>
          <w:p w14:paraId="10354004" w14:textId="44361DF1"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2,885</w:t>
            </w:r>
            <w:r w:rsidRPr="008560CD">
              <w:rPr>
                <w:rFonts w:ascii="Times New Roman" w:hAnsi="Times New Roman"/>
                <w:sz w:val="28"/>
                <w:szCs w:val="28"/>
              </w:rPr>
              <w:t>人</w:t>
            </w:r>
          </w:p>
        </w:tc>
      </w:tr>
      <w:tr w:rsidR="008560CD" w:rsidRPr="008560CD" w14:paraId="10426F0B" w14:textId="77777777" w:rsidTr="007D5D74">
        <w:trPr>
          <w:trHeight w:val="20"/>
        </w:trPr>
        <w:tc>
          <w:tcPr>
            <w:tcW w:w="2977" w:type="dxa"/>
            <w:vAlign w:val="center"/>
          </w:tcPr>
          <w:p w14:paraId="329E7529" w14:textId="7828047C" w:rsidR="003E2B7D" w:rsidRPr="008560CD" w:rsidRDefault="003E2B7D" w:rsidP="009713D5">
            <w:pPr>
              <w:pStyle w:val="1"/>
              <w:numPr>
                <w:ilvl w:val="0"/>
                <w:numId w:val="0"/>
              </w:numPr>
              <w:snapToGrid w:val="0"/>
              <w:spacing w:line="300" w:lineRule="exact"/>
              <w:jc w:val="center"/>
              <w:rPr>
                <w:sz w:val="28"/>
                <w:szCs w:val="28"/>
              </w:rPr>
            </w:pPr>
            <w:r w:rsidRPr="008560CD">
              <w:rPr>
                <w:rFonts w:hint="eastAsia"/>
                <w:sz w:val="28"/>
                <w:szCs w:val="28"/>
              </w:rPr>
              <w:t>省級政府機關</w:t>
            </w:r>
          </w:p>
        </w:tc>
        <w:tc>
          <w:tcPr>
            <w:tcW w:w="1843" w:type="dxa"/>
            <w:vAlign w:val="center"/>
          </w:tcPr>
          <w:p w14:paraId="04016D3B" w14:textId="4BA9A2E3"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7</w:t>
            </w:r>
            <w:r w:rsidRPr="008560CD">
              <w:rPr>
                <w:rFonts w:ascii="Times New Roman" w:hAnsi="Times New Roman"/>
                <w:sz w:val="28"/>
                <w:szCs w:val="28"/>
              </w:rPr>
              <w:t>組</w:t>
            </w:r>
          </w:p>
        </w:tc>
        <w:tc>
          <w:tcPr>
            <w:tcW w:w="1418" w:type="dxa"/>
            <w:vAlign w:val="center"/>
          </w:tcPr>
          <w:p w14:paraId="45C820EA" w14:textId="1C46F637"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7</w:t>
            </w:r>
            <w:r w:rsidRPr="008560CD">
              <w:rPr>
                <w:rFonts w:ascii="Times New Roman" w:hAnsi="Times New Roman"/>
                <w:sz w:val="28"/>
                <w:szCs w:val="28"/>
              </w:rPr>
              <w:t>組</w:t>
            </w:r>
          </w:p>
        </w:tc>
        <w:tc>
          <w:tcPr>
            <w:tcW w:w="1275" w:type="dxa"/>
            <w:vAlign w:val="center"/>
          </w:tcPr>
          <w:p w14:paraId="29A3787E" w14:textId="63893434"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174</w:t>
            </w:r>
            <w:r w:rsidRPr="008560CD">
              <w:rPr>
                <w:rFonts w:ascii="Times New Roman" w:hAnsi="Times New Roman"/>
                <w:sz w:val="28"/>
                <w:szCs w:val="28"/>
              </w:rPr>
              <w:t>組</w:t>
            </w:r>
          </w:p>
        </w:tc>
        <w:tc>
          <w:tcPr>
            <w:tcW w:w="1468" w:type="dxa"/>
            <w:vAlign w:val="center"/>
          </w:tcPr>
          <w:p w14:paraId="7F52382F" w14:textId="34ED59DB"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1,489</w:t>
            </w:r>
            <w:r w:rsidRPr="008560CD">
              <w:rPr>
                <w:rFonts w:ascii="Times New Roman" w:hAnsi="Times New Roman"/>
                <w:sz w:val="28"/>
                <w:szCs w:val="28"/>
              </w:rPr>
              <w:t>人</w:t>
            </w:r>
          </w:p>
        </w:tc>
      </w:tr>
      <w:tr w:rsidR="008560CD" w:rsidRPr="008560CD" w14:paraId="5695426E" w14:textId="77777777" w:rsidTr="007D5D74">
        <w:trPr>
          <w:trHeight w:val="20"/>
        </w:trPr>
        <w:tc>
          <w:tcPr>
            <w:tcW w:w="2977" w:type="dxa"/>
            <w:vAlign w:val="center"/>
          </w:tcPr>
          <w:p w14:paraId="5FAAB829" w14:textId="7B3CC9EB" w:rsidR="003E2B7D" w:rsidRPr="008560CD" w:rsidRDefault="003E2B7D" w:rsidP="009713D5">
            <w:pPr>
              <w:pStyle w:val="1"/>
              <w:numPr>
                <w:ilvl w:val="0"/>
                <w:numId w:val="0"/>
              </w:numPr>
              <w:snapToGrid w:val="0"/>
              <w:spacing w:line="300" w:lineRule="exact"/>
              <w:jc w:val="center"/>
              <w:rPr>
                <w:sz w:val="28"/>
                <w:szCs w:val="28"/>
              </w:rPr>
            </w:pPr>
            <w:r w:rsidRPr="008560CD">
              <w:rPr>
                <w:rFonts w:hint="eastAsia"/>
                <w:sz w:val="28"/>
                <w:szCs w:val="28"/>
              </w:rPr>
              <w:t>縣（市）鄉鎮村里鄰</w:t>
            </w:r>
          </w:p>
        </w:tc>
        <w:tc>
          <w:tcPr>
            <w:tcW w:w="1843" w:type="dxa"/>
            <w:vAlign w:val="center"/>
          </w:tcPr>
          <w:p w14:paraId="3367DB75" w14:textId="39C9A88D"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22</w:t>
            </w:r>
            <w:r w:rsidRPr="008560CD">
              <w:rPr>
                <w:rFonts w:ascii="Times New Roman" w:hAnsi="Times New Roman"/>
                <w:sz w:val="28"/>
                <w:szCs w:val="28"/>
              </w:rPr>
              <w:t>組</w:t>
            </w:r>
          </w:p>
        </w:tc>
        <w:tc>
          <w:tcPr>
            <w:tcW w:w="1418" w:type="dxa"/>
            <w:vAlign w:val="center"/>
          </w:tcPr>
          <w:p w14:paraId="325AD3D3" w14:textId="466B9D32"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w:t>
            </w:r>
          </w:p>
        </w:tc>
        <w:tc>
          <w:tcPr>
            <w:tcW w:w="1275" w:type="dxa"/>
            <w:vAlign w:val="center"/>
          </w:tcPr>
          <w:p w14:paraId="617D0198" w14:textId="7A4F0467"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673</w:t>
            </w:r>
            <w:r w:rsidRPr="008560CD">
              <w:rPr>
                <w:rFonts w:ascii="Times New Roman" w:hAnsi="Times New Roman"/>
                <w:sz w:val="28"/>
                <w:szCs w:val="28"/>
              </w:rPr>
              <w:t>組</w:t>
            </w:r>
          </w:p>
        </w:tc>
        <w:tc>
          <w:tcPr>
            <w:tcW w:w="1468" w:type="dxa"/>
            <w:vAlign w:val="center"/>
          </w:tcPr>
          <w:p w14:paraId="13B30A0D" w14:textId="4468DCCD"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3,390</w:t>
            </w:r>
            <w:r w:rsidRPr="008560CD">
              <w:rPr>
                <w:rFonts w:ascii="Times New Roman" w:hAnsi="Times New Roman"/>
                <w:sz w:val="28"/>
                <w:szCs w:val="28"/>
              </w:rPr>
              <w:t>人</w:t>
            </w:r>
          </w:p>
        </w:tc>
      </w:tr>
      <w:tr w:rsidR="008560CD" w:rsidRPr="008560CD" w14:paraId="0C51B956" w14:textId="77777777" w:rsidTr="007D5D74">
        <w:trPr>
          <w:trHeight w:val="20"/>
        </w:trPr>
        <w:tc>
          <w:tcPr>
            <w:tcW w:w="2977" w:type="dxa"/>
            <w:vAlign w:val="center"/>
          </w:tcPr>
          <w:p w14:paraId="37224828" w14:textId="3240F3F9" w:rsidR="003E2B7D" w:rsidRPr="008560CD" w:rsidRDefault="003E2B7D" w:rsidP="009713D5">
            <w:pPr>
              <w:pStyle w:val="1"/>
              <w:numPr>
                <w:ilvl w:val="0"/>
                <w:numId w:val="0"/>
              </w:numPr>
              <w:snapToGrid w:val="0"/>
              <w:spacing w:line="300" w:lineRule="exact"/>
              <w:jc w:val="center"/>
              <w:rPr>
                <w:sz w:val="28"/>
                <w:szCs w:val="28"/>
              </w:rPr>
            </w:pPr>
            <w:r w:rsidRPr="008560CD">
              <w:rPr>
                <w:rFonts w:hint="eastAsia"/>
                <w:sz w:val="28"/>
                <w:szCs w:val="28"/>
              </w:rPr>
              <w:t>文教機構及社團</w:t>
            </w:r>
          </w:p>
        </w:tc>
        <w:tc>
          <w:tcPr>
            <w:tcW w:w="1843" w:type="dxa"/>
            <w:vAlign w:val="center"/>
          </w:tcPr>
          <w:p w14:paraId="39370A56" w14:textId="64306F3D"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32</w:t>
            </w:r>
            <w:r w:rsidRPr="008560CD">
              <w:rPr>
                <w:rFonts w:ascii="Times New Roman" w:hAnsi="Times New Roman"/>
                <w:sz w:val="28"/>
                <w:szCs w:val="28"/>
              </w:rPr>
              <w:t>組</w:t>
            </w:r>
          </w:p>
        </w:tc>
        <w:tc>
          <w:tcPr>
            <w:tcW w:w="1418" w:type="dxa"/>
            <w:vAlign w:val="center"/>
          </w:tcPr>
          <w:p w14:paraId="0F945CFD" w14:textId="3EC0DA7C"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6</w:t>
            </w:r>
            <w:r w:rsidRPr="008560CD">
              <w:rPr>
                <w:rFonts w:ascii="Times New Roman" w:hAnsi="Times New Roman"/>
                <w:sz w:val="28"/>
                <w:szCs w:val="28"/>
              </w:rPr>
              <w:t>組</w:t>
            </w:r>
          </w:p>
        </w:tc>
        <w:tc>
          <w:tcPr>
            <w:tcW w:w="1275" w:type="dxa"/>
            <w:vAlign w:val="center"/>
          </w:tcPr>
          <w:p w14:paraId="49BFFDEC" w14:textId="1774D9FD"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2,028</w:t>
            </w:r>
            <w:r w:rsidRPr="008560CD">
              <w:rPr>
                <w:rFonts w:ascii="Times New Roman" w:hAnsi="Times New Roman"/>
                <w:sz w:val="28"/>
                <w:szCs w:val="28"/>
              </w:rPr>
              <w:t>組</w:t>
            </w:r>
          </w:p>
        </w:tc>
        <w:tc>
          <w:tcPr>
            <w:tcW w:w="1468" w:type="dxa"/>
            <w:vAlign w:val="center"/>
          </w:tcPr>
          <w:p w14:paraId="657D206C" w14:textId="78DB8E1B" w:rsidR="003E2B7D" w:rsidRPr="008560CD" w:rsidRDefault="00632D30" w:rsidP="009713D5">
            <w:pPr>
              <w:pStyle w:val="1"/>
              <w:numPr>
                <w:ilvl w:val="0"/>
                <w:numId w:val="0"/>
              </w:numPr>
              <w:jc w:val="center"/>
              <w:rPr>
                <w:rFonts w:ascii="Times New Roman" w:hAnsi="Times New Roman"/>
                <w:sz w:val="28"/>
                <w:szCs w:val="28"/>
              </w:rPr>
            </w:pPr>
            <w:r w:rsidRPr="008560CD">
              <w:rPr>
                <w:rFonts w:ascii="Times New Roman" w:hAnsi="Times New Roman"/>
                <w:sz w:val="28"/>
                <w:szCs w:val="28"/>
              </w:rPr>
              <w:t>9,783</w:t>
            </w:r>
            <w:r w:rsidRPr="008560CD">
              <w:rPr>
                <w:rFonts w:ascii="Times New Roman" w:hAnsi="Times New Roman"/>
                <w:sz w:val="28"/>
                <w:szCs w:val="28"/>
              </w:rPr>
              <w:t>人</w:t>
            </w:r>
          </w:p>
        </w:tc>
      </w:tr>
      <w:tr w:rsidR="008560CD" w:rsidRPr="008560CD" w14:paraId="08A1DC9F" w14:textId="77777777" w:rsidTr="007D5D74">
        <w:trPr>
          <w:trHeight w:val="20"/>
        </w:trPr>
        <w:tc>
          <w:tcPr>
            <w:tcW w:w="2977" w:type="dxa"/>
            <w:vAlign w:val="center"/>
          </w:tcPr>
          <w:p w14:paraId="363FD383" w14:textId="61FEDFC6" w:rsidR="003E2B7D" w:rsidRPr="008560CD" w:rsidRDefault="003E2B7D" w:rsidP="00683E74">
            <w:pPr>
              <w:pStyle w:val="1"/>
              <w:numPr>
                <w:ilvl w:val="0"/>
                <w:numId w:val="0"/>
              </w:numPr>
              <w:snapToGrid w:val="0"/>
              <w:jc w:val="center"/>
              <w:rPr>
                <w:sz w:val="28"/>
                <w:szCs w:val="28"/>
              </w:rPr>
            </w:pPr>
            <w:r w:rsidRPr="008560CD">
              <w:rPr>
                <w:rFonts w:hint="eastAsia"/>
                <w:sz w:val="28"/>
                <w:szCs w:val="28"/>
              </w:rPr>
              <w:t>山地</w:t>
            </w:r>
          </w:p>
        </w:tc>
        <w:tc>
          <w:tcPr>
            <w:tcW w:w="1843" w:type="dxa"/>
            <w:vAlign w:val="center"/>
          </w:tcPr>
          <w:p w14:paraId="49A21611" w14:textId="148D8073" w:rsidR="003E2B7D" w:rsidRPr="008560CD" w:rsidRDefault="00632D30" w:rsidP="007D5D74">
            <w:pPr>
              <w:pStyle w:val="1"/>
              <w:numPr>
                <w:ilvl w:val="0"/>
                <w:numId w:val="0"/>
              </w:numPr>
              <w:snapToGrid w:val="0"/>
              <w:spacing w:line="280" w:lineRule="exact"/>
              <w:jc w:val="center"/>
              <w:rPr>
                <w:rFonts w:ascii="Times New Roman" w:hAnsi="Times New Roman"/>
                <w:sz w:val="28"/>
                <w:szCs w:val="28"/>
              </w:rPr>
            </w:pPr>
            <w:r w:rsidRPr="008560CD">
              <w:rPr>
                <w:sz w:val="28"/>
                <w:szCs w:val="28"/>
              </w:rPr>
              <w:t>山地指揮所</w:t>
            </w:r>
            <w:r w:rsidR="009713D5" w:rsidRPr="008560CD">
              <w:rPr>
                <w:rFonts w:ascii="Times New Roman" w:hAnsi="Times New Roman"/>
                <w:sz w:val="28"/>
                <w:szCs w:val="28"/>
              </w:rPr>
              <w:t>12</w:t>
            </w:r>
            <w:r w:rsidR="009713D5" w:rsidRPr="008560CD">
              <w:rPr>
                <w:sz w:val="28"/>
                <w:szCs w:val="28"/>
              </w:rPr>
              <w:t>單位</w:t>
            </w:r>
          </w:p>
        </w:tc>
        <w:tc>
          <w:tcPr>
            <w:tcW w:w="1418" w:type="dxa"/>
            <w:vAlign w:val="center"/>
          </w:tcPr>
          <w:p w14:paraId="6A355CF8" w14:textId="77777777" w:rsidR="003E2B7D" w:rsidRPr="008560CD" w:rsidRDefault="003E2B7D" w:rsidP="00683E74">
            <w:pPr>
              <w:pStyle w:val="1"/>
              <w:numPr>
                <w:ilvl w:val="0"/>
                <w:numId w:val="0"/>
              </w:numPr>
              <w:jc w:val="center"/>
              <w:rPr>
                <w:rFonts w:ascii="Times New Roman" w:hAnsi="Times New Roman"/>
                <w:sz w:val="28"/>
                <w:szCs w:val="28"/>
              </w:rPr>
            </w:pPr>
          </w:p>
        </w:tc>
        <w:tc>
          <w:tcPr>
            <w:tcW w:w="1275" w:type="dxa"/>
            <w:vAlign w:val="center"/>
          </w:tcPr>
          <w:p w14:paraId="1C3C8B49" w14:textId="21712EAC" w:rsidR="003E2B7D" w:rsidRPr="008560CD" w:rsidRDefault="009713D5" w:rsidP="00683E74">
            <w:pPr>
              <w:pStyle w:val="1"/>
              <w:numPr>
                <w:ilvl w:val="0"/>
                <w:numId w:val="0"/>
              </w:numPr>
              <w:jc w:val="center"/>
              <w:rPr>
                <w:rFonts w:ascii="Times New Roman" w:hAnsi="Times New Roman"/>
                <w:sz w:val="28"/>
                <w:szCs w:val="28"/>
              </w:rPr>
            </w:pPr>
            <w:r w:rsidRPr="008560CD">
              <w:rPr>
                <w:rFonts w:ascii="Times New Roman" w:hAnsi="Times New Roman"/>
                <w:sz w:val="28"/>
                <w:szCs w:val="28"/>
              </w:rPr>
              <w:t>35</w:t>
            </w:r>
            <w:r w:rsidRPr="008560CD">
              <w:rPr>
                <w:rFonts w:ascii="Times New Roman" w:hAnsi="Times New Roman"/>
                <w:sz w:val="28"/>
                <w:szCs w:val="28"/>
              </w:rPr>
              <w:t>組</w:t>
            </w:r>
          </w:p>
        </w:tc>
        <w:tc>
          <w:tcPr>
            <w:tcW w:w="1468" w:type="dxa"/>
            <w:vAlign w:val="center"/>
          </w:tcPr>
          <w:p w14:paraId="59B8264A" w14:textId="58B44420" w:rsidR="003E2B7D" w:rsidRPr="008560CD" w:rsidRDefault="009713D5" w:rsidP="00683E74">
            <w:pPr>
              <w:pStyle w:val="1"/>
              <w:numPr>
                <w:ilvl w:val="0"/>
                <w:numId w:val="0"/>
              </w:numPr>
              <w:jc w:val="center"/>
              <w:rPr>
                <w:rFonts w:ascii="Times New Roman" w:hAnsi="Times New Roman"/>
                <w:sz w:val="28"/>
                <w:szCs w:val="28"/>
              </w:rPr>
            </w:pPr>
            <w:r w:rsidRPr="008560CD">
              <w:rPr>
                <w:rFonts w:ascii="Times New Roman" w:hAnsi="Times New Roman"/>
                <w:sz w:val="28"/>
                <w:szCs w:val="28"/>
              </w:rPr>
              <w:t>465</w:t>
            </w:r>
            <w:r w:rsidRPr="008560CD">
              <w:rPr>
                <w:rFonts w:ascii="Times New Roman" w:hAnsi="Times New Roman"/>
                <w:sz w:val="28"/>
                <w:szCs w:val="28"/>
              </w:rPr>
              <w:t>人</w:t>
            </w:r>
          </w:p>
        </w:tc>
      </w:tr>
      <w:tr w:rsidR="008560CD" w:rsidRPr="008560CD" w14:paraId="425DCAD8" w14:textId="77777777" w:rsidTr="007D5D74">
        <w:trPr>
          <w:trHeight w:val="20"/>
        </w:trPr>
        <w:tc>
          <w:tcPr>
            <w:tcW w:w="2977" w:type="dxa"/>
            <w:vAlign w:val="center"/>
          </w:tcPr>
          <w:p w14:paraId="0326EBF3" w14:textId="1C9DAEB4" w:rsidR="00833EA8" w:rsidRPr="008560CD" w:rsidRDefault="00833EA8" w:rsidP="00683E74">
            <w:pPr>
              <w:pStyle w:val="1"/>
              <w:numPr>
                <w:ilvl w:val="0"/>
                <w:numId w:val="0"/>
              </w:numPr>
              <w:snapToGrid w:val="0"/>
              <w:jc w:val="center"/>
              <w:rPr>
                <w:b/>
                <w:bCs w:val="0"/>
                <w:sz w:val="28"/>
                <w:szCs w:val="28"/>
              </w:rPr>
            </w:pPr>
            <w:r w:rsidRPr="008560CD">
              <w:rPr>
                <w:rFonts w:hint="eastAsia"/>
                <w:b/>
                <w:bCs w:val="0"/>
                <w:sz w:val="28"/>
                <w:szCs w:val="28"/>
              </w:rPr>
              <w:t>總計</w:t>
            </w:r>
          </w:p>
        </w:tc>
        <w:tc>
          <w:tcPr>
            <w:tcW w:w="1843" w:type="dxa"/>
            <w:vAlign w:val="center"/>
          </w:tcPr>
          <w:p w14:paraId="07368CDE" w14:textId="77777777" w:rsidR="00833EA8" w:rsidRPr="008560CD" w:rsidRDefault="00833EA8" w:rsidP="00683E74">
            <w:pPr>
              <w:pStyle w:val="1"/>
              <w:numPr>
                <w:ilvl w:val="0"/>
                <w:numId w:val="0"/>
              </w:numPr>
              <w:snapToGrid w:val="0"/>
              <w:jc w:val="center"/>
              <w:rPr>
                <w:b/>
                <w:bCs w:val="0"/>
                <w:sz w:val="28"/>
                <w:szCs w:val="28"/>
              </w:rPr>
            </w:pPr>
          </w:p>
        </w:tc>
        <w:tc>
          <w:tcPr>
            <w:tcW w:w="1418" w:type="dxa"/>
            <w:vAlign w:val="center"/>
          </w:tcPr>
          <w:p w14:paraId="52C6CDFB" w14:textId="77777777" w:rsidR="00833EA8" w:rsidRPr="008560CD" w:rsidRDefault="00833EA8" w:rsidP="00683E74">
            <w:pPr>
              <w:pStyle w:val="1"/>
              <w:numPr>
                <w:ilvl w:val="0"/>
                <w:numId w:val="0"/>
              </w:numPr>
              <w:jc w:val="center"/>
              <w:rPr>
                <w:rFonts w:ascii="Times New Roman" w:hAnsi="Times New Roman"/>
                <w:b/>
                <w:bCs w:val="0"/>
                <w:sz w:val="28"/>
                <w:szCs w:val="28"/>
              </w:rPr>
            </w:pPr>
          </w:p>
        </w:tc>
        <w:tc>
          <w:tcPr>
            <w:tcW w:w="1275" w:type="dxa"/>
            <w:vAlign w:val="center"/>
          </w:tcPr>
          <w:p w14:paraId="2FD902E6" w14:textId="34D76D76" w:rsidR="00833EA8" w:rsidRPr="008560CD" w:rsidRDefault="00833EA8" w:rsidP="00683E74">
            <w:pPr>
              <w:pStyle w:val="1"/>
              <w:numPr>
                <w:ilvl w:val="0"/>
                <w:numId w:val="0"/>
              </w:numPr>
              <w:jc w:val="center"/>
              <w:rPr>
                <w:rFonts w:ascii="Times New Roman" w:hAnsi="Times New Roman"/>
                <w:b/>
                <w:bCs w:val="0"/>
                <w:sz w:val="28"/>
                <w:szCs w:val="28"/>
              </w:rPr>
            </w:pPr>
            <w:r w:rsidRPr="008560CD">
              <w:rPr>
                <w:rFonts w:ascii="Times New Roman" w:hAnsi="Times New Roman" w:hint="eastAsia"/>
                <w:b/>
                <w:bCs w:val="0"/>
                <w:sz w:val="28"/>
                <w:szCs w:val="28"/>
              </w:rPr>
              <w:t>4,396</w:t>
            </w:r>
            <w:r w:rsidRPr="008560CD">
              <w:rPr>
                <w:rFonts w:ascii="Times New Roman" w:hAnsi="Times New Roman" w:hint="eastAsia"/>
                <w:b/>
                <w:bCs w:val="0"/>
                <w:sz w:val="28"/>
                <w:szCs w:val="28"/>
              </w:rPr>
              <w:t>組</w:t>
            </w:r>
          </w:p>
        </w:tc>
        <w:tc>
          <w:tcPr>
            <w:tcW w:w="1468" w:type="dxa"/>
            <w:vAlign w:val="center"/>
          </w:tcPr>
          <w:p w14:paraId="3350EB40" w14:textId="34909A01" w:rsidR="00833EA8" w:rsidRPr="008560CD" w:rsidRDefault="00833EA8" w:rsidP="00683E74">
            <w:pPr>
              <w:pStyle w:val="1"/>
              <w:numPr>
                <w:ilvl w:val="0"/>
                <w:numId w:val="0"/>
              </w:numPr>
              <w:jc w:val="center"/>
              <w:rPr>
                <w:rFonts w:ascii="Times New Roman" w:hAnsi="Times New Roman"/>
                <w:b/>
                <w:bCs w:val="0"/>
                <w:sz w:val="28"/>
                <w:szCs w:val="28"/>
              </w:rPr>
            </w:pPr>
            <w:r w:rsidRPr="008560CD">
              <w:rPr>
                <w:rFonts w:ascii="Times New Roman" w:hAnsi="Times New Roman" w:hint="eastAsia"/>
                <w:b/>
                <w:bCs w:val="0"/>
                <w:sz w:val="28"/>
                <w:szCs w:val="28"/>
              </w:rPr>
              <w:t>22,244</w:t>
            </w:r>
            <w:r w:rsidRPr="008560CD">
              <w:rPr>
                <w:rFonts w:ascii="Times New Roman" w:hAnsi="Times New Roman" w:hint="eastAsia"/>
                <w:b/>
                <w:bCs w:val="0"/>
                <w:sz w:val="28"/>
                <w:szCs w:val="28"/>
              </w:rPr>
              <w:t>人</w:t>
            </w:r>
          </w:p>
        </w:tc>
      </w:tr>
    </w:tbl>
    <w:p w14:paraId="641764DD" w14:textId="16FEB0DF" w:rsidR="003E2B7D" w:rsidRPr="008560CD" w:rsidRDefault="009713D5" w:rsidP="008C7EA7">
      <w:pPr>
        <w:pStyle w:val="1"/>
        <w:numPr>
          <w:ilvl w:val="0"/>
          <w:numId w:val="0"/>
        </w:numPr>
        <w:snapToGrid w:val="0"/>
        <w:spacing w:afterLines="20" w:after="91"/>
        <w:rPr>
          <w:sz w:val="24"/>
          <w:szCs w:val="24"/>
        </w:rPr>
      </w:pPr>
      <w:r w:rsidRPr="008560CD">
        <w:rPr>
          <w:rFonts w:hint="eastAsia"/>
          <w:sz w:val="24"/>
          <w:szCs w:val="24"/>
        </w:rPr>
        <w:t>資料來源：〈</w:t>
      </w:r>
      <w:r w:rsidRPr="008560CD">
        <w:rPr>
          <w:rFonts w:ascii="Times New Roman" w:hAnsi="Times New Roman"/>
          <w:sz w:val="24"/>
          <w:szCs w:val="24"/>
        </w:rPr>
        <w:t>中央保防會報第</w:t>
      </w:r>
      <w:r w:rsidRPr="008560CD">
        <w:rPr>
          <w:rFonts w:ascii="Times New Roman" w:hAnsi="Times New Roman"/>
          <w:sz w:val="24"/>
          <w:szCs w:val="24"/>
        </w:rPr>
        <w:t>11</w:t>
      </w:r>
      <w:r w:rsidRPr="008560CD">
        <w:rPr>
          <w:rFonts w:ascii="Times New Roman" w:hAnsi="Times New Roman"/>
          <w:sz w:val="24"/>
          <w:szCs w:val="24"/>
        </w:rPr>
        <w:t>次</w:t>
      </w:r>
      <w:r w:rsidRPr="008560CD">
        <w:rPr>
          <w:rFonts w:hint="eastAsia"/>
          <w:sz w:val="24"/>
          <w:szCs w:val="24"/>
        </w:rPr>
        <w:t>會議紀錄〉</w:t>
      </w:r>
      <w:r w:rsidR="00124DAB" w:rsidRPr="008560CD">
        <w:rPr>
          <w:rFonts w:hint="eastAsia"/>
          <w:sz w:val="24"/>
          <w:szCs w:val="24"/>
        </w:rPr>
        <w:t>，</w:t>
      </w:r>
      <w:r w:rsidRPr="008560CD">
        <w:rPr>
          <w:rFonts w:ascii="Times New Roman" w:hAnsi="Times New Roman" w:hint="eastAsia"/>
          <w:sz w:val="24"/>
          <w:szCs w:val="24"/>
        </w:rPr>
        <w:t>44</w:t>
      </w:r>
      <w:r w:rsidRPr="008560CD">
        <w:rPr>
          <w:rFonts w:ascii="Times New Roman" w:hAnsi="Times New Roman" w:hint="eastAsia"/>
          <w:sz w:val="24"/>
          <w:szCs w:val="24"/>
        </w:rPr>
        <w:t>年</w:t>
      </w:r>
      <w:r w:rsidRPr="008560CD">
        <w:rPr>
          <w:rFonts w:ascii="Times New Roman" w:hAnsi="Times New Roman" w:hint="eastAsia"/>
          <w:sz w:val="24"/>
          <w:szCs w:val="24"/>
        </w:rPr>
        <w:t>2</w:t>
      </w:r>
      <w:r w:rsidRPr="008560CD">
        <w:rPr>
          <w:rFonts w:ascii="Times New Roman" w:hAnsi="Times New Roman" w:hint="eastAsia"/>
          <w:sz w:val="24"/>
          <w:szCs w:val="24"/>
        </w:rPr>
        <w:t>月</w:t>
      </w:r>
      <w:r w:rsidRPr="008560CD">
        <w:rPr>
          <w:rFonts w:ascii="Times New Roman" w:hAnsi="Times New Roman" w:hint="eastAsia"/>
          <w:sz w:val="24"/>
          <w:szCs w:val="24"/>
        </w:rPr>
        <w:t>3</w:t>
      </w:r>
      <w:r w:rsidRPr="008560CD">
        <w:rPr>
          <w:rFonts w:hint="eastAsia"/>
          <w:sz w:val="24"/>
          <w:szCs w:val="24"/>
        </w:rPr>
        <w:t>日，《會報人事調查案</w:t>
      </w:r>
      <w:r w:rsidR="00124DAB" w:rsidRPr="008560CD">
        <w:rPr>
          <w:rFonts w:hAnsi="標楷體" w:hint="eastAsia"/>
          <w:sz w:val="24"/>
          <w:szCs w:val="24"/>
        </w:rPr>
        <w:t>》</w:t>
      </w:r>
      <w:r w:rsidR="005D7ABC" w:rsidRPr="008560CD">
        <w:rPr>
          <w:rFonts w:hint="eastAsia"/>
          <w:sz w:val="24"/>
          <w:szCs w:val="24"/>
        </w:rPr>
        <w:t>」</w:t>
      </w:r>
      <w:r w:rsidRPr="008560CD">
        <w:rPr>
          <w:rFonts w:hint="eastAsia"/>
          <w:sz w:val="24"/>
          <w:szCs w:val="24"/>
        </w:rPr>
        <w:t>，調查局檔案，</w:t>
      </w:r>
      <w:proofErr w:type="gramStart"/>
      <w:r w:rsidRPr="008560CD">
        <w:rPr>
          <w:rFonts w:hint="eastAsia"/>
          <w:sz w:val="24"/>
          <w:szCs w:val="24"/>
        </w:rPr>
        <w:t>檔案局藏</w:t>
      </w:r>
      <w:proofErr w:type="gramEnd"/>
      <w:r w:rsidRPr="008560CD">
        <w:rPr>
          <w:rFonts w:hint="eastAsia"/>
          <w:sz w:val="24"/>
          <w:szCs w:val="24"/>
        </w:rPr>
        <w:t>，檔號：</w:t>
      </w:r>
      <w:r w:rsidRPr="008560CD">
        <w:rPr>
          <w:rFonts w:ascii="Times New Roman" w:hAnsi="Times New Roman" w:hint="eastAsia"/>
          <w:sz w:val="24"/>
          <w:szCs w:val="24"/>
        </w:rPr>
        <w:t>AA11010000F/0042/2/14841/2</w:t>
      </w:r>
      <w:r w:rsidR="003E2B7D" w:rsidRPr="008560CD">
        <w:rPr>
          <w:rFonts w:ascii="Times New Roman" w:hAnsi="Times New Roman"/>
          <w:sz w:val="24"/>
          <w:szCs w:val="24"/>
        </w:rPr>
        <w:t>2</w:t>
      </w:r>
      <w:r w:rsidRPr="008560CD">
        <w:rPr>
          <w:rFonts w:ascii="Times New Roman" w:hAnsi="Times New Roman" w:hint="eastAsia"/>
          <w:sz w:val="24"/>
          <w:szCs w:val="24"/>
        </w:rPr>
        <w:t>。</w:t>
      </w:r>
    </w:p>
    <w:p w14:paraId="70856719" w14:textId="40CCE5CE" w:rsidR="003E2B7D" w:rsidRPr="008560CD" w:rsidRDefault="00765D8B" w:rsidP="00832E7D">
      <w:pPr>
        <w:pStyle w:val="4"/>
        <w:ind w:left="1701"/>
        <w:rPr>
          <w:bCs/>
          <w:szCs w:val="32"/>
        </w:rPr>
      </w:pPr>
      <w:r w:rsidRPr="008560CD">
        <w:rPr>
          <w:rFonts w:hint="eastAsia"/>
          <w:bCs/>
          <w:szCs w:val="32"/>
        </w:rPr>
        <w:t>國</w:t>
      </w:r>
      <w:r w:rsidR="004D782F" w:rsidRPr="008560CD">
        <w:rPr>
          <w:rFonts w:hint="eastAsia"/>
          <w:bCs/>
          <w:szCs w:val="32"/>
        </w:rPr>
        <w:t>家</w:t>
      </w:r>
      <w:r w:rsidRPr="008560CD">
        <w:rPr>
          <w:rFonts w:hint="eastAsia"/>
          <w:bCs/>
          <w:szCs w:val="32"/>
        </w:rPr>
        <w:t>安</w:t>
      </w:r>
      <w:r w:rsidR="004D782F" w:rsidRPr="008560CD">
        <w:rPr>
          <w:rFonts w:hint="eastAsia"/>
          <w:bCs/>
          <w:szCs w:val="32"/>
        </w:rPr>
        <w:t>全</w:t>
      </w:r>
      <w:r w:rsidRPr="008560CD">
        <w:rPr>
          <w:rFonts w:hint="eastAsia"/>
          <w:bCs/>
          <w:szCs w:val="32"/>
        </w:rPr>
        <w:t>局監督指導、調查局執行之保防</w:t>
      </w:r>
    </w:p>
    <w:p w14:paraId="70241D94" w14:textId="05325E1F" w:rsidR="00765D8B" w:rsidRPr="008560CD" w:rsidRDefault="00765D8B" w:rsidP="0047738D">
      <w:pPr>
        <w:pStyle w:val="5"/>
        <w:ind w:left="2042" w:hanging="851"/>
      </w:pPr>
      <w:r w:rsidRPr="008560CD">
        <w:rPr>
          <w:rFonts w:hint="eastAsia"/>
        </w:rPr>
        <w:t>為配合情治機關之改制分工，</w:t>
      </w:r>
      <w:r w:rsidR="0047329E" w:rsidRPr="008560CD">
        <w:rPr>
          <w:rFonts w:hint="eastAsia"/>
        </w:rPr>
        <w:t>「</w:t>
      </w:r>
      <w:r w:rsidRPr="008560CD">
        <w:rPr>
          <w:rFonts w:hint="eastAsia"/>
        </w:rPr>
        <w:t>中央保防會報</w:t>
      </w:r>
      <w:r w:rsidR="0047329E" w:rsidRPr="008560CD">
        <w:rPr>
          <w:rFonts w:hint="eastAsia"/>
        </w:rPr>
        <w:t>」</w:t>
      </w:r>
      <w:r w:rsidRPr="008560CD">
        <w:rPr>
          <w:rFonts w:hint="eastAsia"/>
        </w:rPr>
        <w:t>於</w:t>
      </w:r>
      <w:r w:rsidRPr="008560CD">
        <w:rPr>
          <w:rFonts w:ascii="Times New Roman" w:hAnsi="Times New Roman"/>
        </w:rPr>
        <w:t>44</w:t>
      </w:r>
      <w:r w:rsidRPr="008560CD">
        <w:rPr>
          <w:rFonts w:ascii="Times New Roman" w:hAnsi="Times New Roman"/>
        </w:rPr>
        <w:t>年</w:t>
      </w:r>
      <w:r w:rsidRPr="008560CD">
        <w:rPr>
          <w:rFonts w:hint="eastAsia"/>
        </w:rPr>
        <w:t>間，通過「改進保防措施方案」，將</w:t>
      </w:r>
      <w:r w:rsidR="0047329E" w:rsidRPr="008560CD">
        <w:rPr>
          <w:rFonts w:hint="eastAsia"/>
        </w:rPr>
        <w:t>「</w:t>
      </w:r>
      <w:r w:rsidRPr="008560CD">
        <w:rPr>
          <w:rFonts w:hint="eastAsia"/>
        </w:rPr>
        <w:t>中央保防會報</w:t>
      </w:r>
      <w:r w:rsidR="0047329E" w:rsidRPr="008560CD">
        <w:rPr>
          <w:rFonts w:hint="eastAsia"/>
        </w:rPr>
        <w:t>」</w:t>
      </w:r>
      <w:r w:rsidRPr="008560CD">
        <w:rPr>
          <w:rFonts w:hint="eastAsia"/>
        </w:rPr>
        <w:t>之秘書業務改由調查局負責，並於</w:t>
      </w:r>
      <w:r w:rsidRPr="008560CD">
        <w:rPr>
          <w:rFonts w:ascii="Times New Roman" w:hAnsi="Times New Roman"/>
        </w:rPr>
        <w:t>同年</w:t>
      </w:r>
      <w:r w:rsidRPr="008560CD">
        <w:rPr>
          <w:rFonts w:ascii="Times New Roman" w:hAnsi="Times New Roman"/>
        </w:rPr>
        <w:t>4</w:t>
      </w:r>
      <w:r w:rsidRPr="008560CD">
        <w:rPr>
          <w:rFonts w:ascii="Times New Roman" w:hAnsi="Times New Roman"/>
        </w:rPr>
        <w:t>月</w:t>
      </w:r>
      <w:r w:rsidRPr="008560CD">
        <w:rPr>
          <w:rFonts w:ascii="Times New Roman" w:hAnsi="Times New Roman"/>
        </w:rPr>
        <w:t>15</w:t>
      </w:r>
      <w:r w:rsidRPr="008560CD">
        <w:rPr>
          <w:rFonts w:ascii="Times New Roman" w:hAnsi="Times New Roman"/>
        </w:rPr>
        <w:t>日移交；至</w:t>
      </w:r>
      <w:r w:rsidRPr="008560CD">
        <w:rPr>
          <w:rFonts w:ascii="Times New Roman" w:hAnsi="Times New Roman"/>
        </w:rPr>
        <w:t>46</w:t>
      </w:r>
      <w:r w:rsidRPr="008560CD">
        <w:rPr>
          <w:rFonts w:ascii="Times New Roman" w:hAnsi="Times New Roman"/>
        </w:rPr>
        <w:t>年</w:t>
      </w:r>
      <w:r w:rsidRPr="008560CD">
        <w:rPr>
          <w:rFonts w:ascii="Times New Roman" w:hAnsi="Times New Roman"/>
        </w:rPr>
        <w:t>2</w:t>
      </w:r>
      <w:r w:rsidRPr="008560CD">
        <w:rPr>
          <w:rFonts w:ascii="Times New Roman" w:hAnsi="Times New Roman"/>
        </w:rPr>
        <w:t>月</w:t>
      </w:r>
      <w:r w:rsidRPr="008560CD">
        <w:rPr>
          <w:rFonts w:ascii="Times New Roman" w:hAnsi="Times New Roman"/>
        </w:rPr>
        <w:t>22</w:t>
      </w:r>
      <w:r w:rsidRPr="008560CD">
        <w:rPr>
          <w:rFonts w:hint="eastAsia"/>
        </w:rPr>
        <w:t>日，行政院令</w:t>
      </w:r>
      <w:r w:rsidR="005D7ABC" w:rsidRPr="008560CD">
        <w:rPr>
          <w:rFonts w:hint="eastAsia"/>
        </w:rPr>
        <w:t>「</w:t>
      </w:r>
      <w:r w:rsidRPr="008560CD">
        <w:rPr>
          <w:rFonts w:hint="eastAsia"/>
        </w:rPr>
        <w:t>戡亂時期保密防諜實施辦法</w:t>
      </w:r>
      <w:r w:rsidR="005D7ABC" w:rsidRPr="008560CD">
        <w:rPr>
          <w:rFonts w:hint="eastAsia"/>
        </w:rPr>
        <w:t>」</w:t>
      </w:r>
      <w:r w:rsidRPr="008560CD">
        <w:rPr>
          <w:rFonts w:hint="eastAsia"/>
        </w:rPr>
        <w:t>實施，進一步明定保防工作由國</w:t>
      </w:r>
      <w:r w:rsidR="004D782F" w:rsidRPr="008560CD">
        <w:rPr>
          <w:rFonts w:hint="eastAsia"/>
        </w:rPr>
        <w:t>家</w:t>
      </w:r>
      <w:r w:rsidRPr="008560CD">
        <w:rPr>
          <w:rFonts w:hint="eastAsia"/>
        </w:rPr>
        <w:t>安</w:t>
      </w:r>
      <w:r w:rsidR="004D782F" w:rsidRPr="008560CD">
        <w:rPr>
          <w:rFonts w:hint="eastAsia"/>
        </w:rPr>
        <w:t>全</w:t>
      </w:r>
      <w:r w:rsidRPr="008560CD">
        <w:rPr>
          <w:rFonts w:hint="eastAsia"/>
        </w:rPr>
        <w:t>局監督指導，調查局負責執行，保防工作由原本的</w:t>
      </w:r>
      <w:r w:rsidR="008208C1" w:rsidRPr="008560CD">
        <w:rPr>
          <w:rFonts w:hint="eastAsia"/>
        </w:rPr>
        <w:t>八</w:t>
      </w:r>
      <w:r w:rsidRPr="008560CD">
        <w:rPr>
          <w:rFonts w:hint="eastAsia"/>
        </w:rPr>
        <w:t>大體系簡化</w:t>
      </w:r>
      <w:r w:rsidRPr="008560CD">
        <w:rPr>
          <w:rFonts w:hint="eastAsia"/>
        </w:rPr>
        <w:lastRenderedPageBreak/>
        <w:t>為機關、軍中與民間保防</w:t>
      </w:r>
      <w:r w:rsidRPr="008560CD">
        <w:rPr>
          <w:rFonts w:ascii="Times New Roman" w:hAnsi="Times New Roman"/>
        </w:rPr>
        <w:t>3</w:t>
      </w:r>
      <w:r w:rsidRPr="008560CD">
        <w:rPr>
          <w:rFonts w:hint="eastAsia"/>
        </w:rPr>
        <w:t>大類（第3條）；分由調查局、國防部總政治部及各省市警察機關辦理（第</w:t>
      </w:r>
      <w:r w:rsidRPr="008560CD">
        <w:rPr>
          <w:rFonts w:ascii="Times New Roman" w:hAnsi="Times New Roman"/>
        </w:rPr>
        <w:t>4</w:t>
      </w:r>
      <w:r w:rsidRPr="008560CD">
        <w:rPr>
          <w:rFonts w:ascii="Times New Roman" w:hAnsi="Times New Roman"/>
        </w:rPr>
        <w:t>條至第</w:t>
      </w:r>
      <w:r w:rsidRPr="008560CD">
        <w:rPr>
          <w:rFonts w:ascii="Times New Roman" w:hAnsi="Times New Roman"/>
        </w:rPr>
        <w:t>6</w:t>
      </w:r>
      <w:r w:rsidRPr="008560CD">
        <w:rPr>
          <w:rFonts w:hint="eastAsia"/>
        </w:rPr>
        <w:t>條）；保防工作業務之範圍分成保密（保密教育與保密措施）、防</w:t>
      </w:r>
      <w:proofErr w:type="gramStart"/>
      <w:r w:rsidRPr="008560CD">
        <w:rPr>
          <w:rFonts w:hint="eastAsia"/>
        </w:rPr>
        <w:t>諜</w:t>
      </w:r>
      <w:proofErr w:type="gramEnd"/>
      <w:r w:rsidRPr="008560CD">
        <w:rPr>
          <w:rFonts w:hint="eastAsia"/>
        </w:rPr>
        <w:t>（蒐集防</w:t>
      </w:r>
      <w:proofErr w:type="gramStart"/>
      <w:r w:rsidRPr="008560CD">
        <w:rPr>
          <w:rFonts w:hint="eastAsia"/>
        </w:rPr>
        <w:t>諜</w:t>
      </w:r>
      <w:proofErr w:type="gramEnd"/>
      <w:r w:rsidRPr="008560CD">
        <w:rPr>
          <w:rFonts w:hint="eastAsia"/>
        </w:rPr>
        <w:t>資料及人事調查）及安全防護（各種安全措施）等</w:t>
      </w:r>
      <w:r w:rsidRPr="008560CD">
        <w:rPr>
          <w:rFonts w:ascii="Times New Roman" w:hAnsi="Times New Roman"/>
        </w:rPr>
        <w:t>3</w:t>
      </w:r>
      <w:r w:rsidRPr="008560CD">
        <w:rPr>
          <w:rFonts w:hint="eastAsia"/>
        </w:rPr>
        <w:t>大類（第</w:t>
      </w:r>
      <w:r w:rsidRPr="008560CD">
        <w:rPr>
          <w:rFonts w:ascii="Times New Roman" w:hAnsi="Times New Roman"/>
        </w:rPr>
        <w:t>10</w:t>
      </w:r>
      <w:r w:rsidRPr="008560CD">
        <w:rPr>
          <w:rFonts w:hint="eastAsia"/>
        </w:rPr>
        <w:t>條）。</w:t>
      </w:r>
    </w:p>
    <w:p w14:paraId="56B3FED5" w14:textId="2827D38D" w:rsidR="003E2B7D" w:rsidRPr="008560CD" w:rsidRDefault="00765D8B" w:rsidP="0047738D">
      <w:pPr>
        <w:pStyle w:val="5"/>
        <w:ind w:left="2042" w:hanging="851"/>
      </w:pPr>
      <w:proofErr w:type="gramStart"/>
      <w:r w:rsidRPr="008560CD">
        <w:rPr>
          <w:rFonts w:hint="eastAsia"/>
        </w:rPr>
        <w:t>另</w:t>
      </w:r>
      <w:proofErr w:type="gramEnd"/>
      <w:r w:rsidRPr="008560CD">
        <w:rPr>
          <w:rFonts w:hint="eastAsia"/>
        </w:rPr>
        <w:t>，調查局依據</w:t>
      </w:r>
      <w:r w:rsidR="005D7ABC" w:rsidRPr="008560CD">
        <w:rPr>
          <w:rFonts w:hint="eastAsia"/>
        </w:rPr>
        <w:t>「</w:t>
      </w:r>
      <w:r w:rsidRPr="008560CD">
        <w:rPr>
          <w:rFonts w:hint="eastAsia"/>
        </w:rPr>
        <w:t>戡亂時期保密防諜實施辦法</w:t>
      </w:r>
      <w:r w:rsidR="005D7ABC" w:rsidRPr="008560CD">
        <w:rPr>
          <w:rFonts w:hint="eastAsia"/>
        </w:rPr>
        <w:t>」</w:t>
      </w:r>
      <w:r w:rsidRPr="008560CD">
        <w:rPr>
          <w:rFonts w:hint="eastAsia"/>
        </w:rPr>
        <w:t>第4條之規定制定</w:t>
      </w:r>
      <w:r w:rsidR="005D7ABC" w:rsidRPr="008560CD">
        <w:rPr>
          <w:rFonts w:hint="eastAsia"/>
        </w:rPr>
        <w:t>「</w:t>
      </w:r>
      <w:r w:rsidRPr="008560CD">
        <w:rPr>
          <w:rFonts w:hint="eastAsia"/>
        </w:rPr>
        <w:t>機關保防工作實施細則</w:t>
      </w:r>
      <w:r w:rsidR="005D7ABC" w:rsidRPr="008560CD">
        <w:rPr>
          <w:rFonts w:hint="eastAsia"/>
        </w:rPr>
        <w:t>」</w:t>
      </w:r>
      <w:r w:rsidRPr="008560CD">
        <w:rPr>
          <w:rFonts w:hint="eastAsia"/>
        </w:rPr>
        <w:t>為子法（</w:t>
      </w:r>
      <w:r w:rsidRPr="008560CD">
        <w:rPr>
          <w:rFonts w:ascii="Times New Roman" w:hAnsi="Times New Roman"/>
        </w:rPr>
        <w:t>46</w:t>
      </w:r>
      <w:r w:rsidRPr="008560CD">
        <w:rPr>
          <w:rFonts w:ascii="Times New Roman" w:hAnsi="Times New Roman"/>
        </w:rPr>
        <w:t>年</w:t>
      </w:r>
      <w:r w:rsidRPr="008560CD">
        <w:rPr>
          <w:rFonts w:ascii="Times New Roman" w:hAnsi="Times New Roman"/>
        </w:rPr>
        <w:t>6</w:t>
      </w:r>
      <w:r w:rsidRPr="008560CD">
        <w:rPr>
          <w:rFonts w:ascii="Times New Roman" w:hAnsi="Times New Roman"/>
        </w:rPr>
        <w:t>月行</w:t>
      </w:r>
      <w:r w:rsidRPr="008560CD">
        <w:rPr>
          <w:rFonts w:hint="eastAsia"/>
        </w:rPr>
        <w:t>政院核定）。根據</w:t>
      </w:r>
      <w:r w:rsidR="00D507D3" w:rsidRPr="008560CD">
        <w:rPr>
          <w:rFonts w:hint="eastAsia"/>
        </w:rPr>
        <w:t>該</w:t>
      </w:r>
      <w:r w:rsidRPr="008560CD">
        <w:rPr>
          <w:rFonts w:hint="eastAsia"/>
        </w:rPr>
        <w:t>實施細則第</w:t>
      </w:r>
      <w:r w:rsidRPr="008560CD">
        <w:rPr>
          <w:rFonts w:ascii="Times New Roman" w:hAnsi="Times New Roman"/>
        </w:rPr>
        <w:t>2</w:t>
      </w:r>
      <w:r w:rsidRPr="008560CD">
        <w:rPr>
          <w:rFonts w:hint="eastAsia"/>
        </w:rPr>
        <w:t>條，「機關」係指各級政府機關、事業機構（含公私營工廠礦場等）、各級民意及自治機構、公私立學校及社團等（第</w:t>
      </w:r>
      <w:r w:rsidRPr="008560CD">
        <w:rPr>
          <w:rFonts w:ascii="Times New Roman" w:hAnsi="Times New Roman"/>
        </w:rPr>
        <w:t>2</w:t>
      </w:r>
      <w:r w:rsidRPr="008560CD">
        <w:rPr>
          <w:rFonts w:hint="eastAsia"/>
        </w:rPr>
        <w:t>條）；在保防組織方面，各機關主責保防工作之機構分成「安全室」（人事經費獨立者），設正、副主任各</w:t>
      </w:r>
      <w:r w:rsidRPr="008560CD">
        <w:rPr>
          <w:rFonts w:ascii="Times New Roman" w:hAnsi="Times New Roman"/>
        </w:rPr>
        <w:t>1</w:t>
      </w:r>
      <w:r w:rsidRPr="008560CD">
        <w:rPr>
          <w:rFonts w:ascii="Times New Roman" w:hAnsi="Times New Roman"/>
        </w:rPr>
        <w:t>人、辦事人員</w:t>
      </w:r>
      <w:r w:rsidRPr="008560CD">
        <w:rPr>
          <w:rFonts w:ascii="Times New Roman" w:hAnsi="Times New Roman"/>
        </w:rPr>
        <w:t>2</w:t>
      </w:r>
      <w:r w:rsidRPr="008560CD">
        <w:rPr>
          <w:rFonts w:ascii="Times New Roman" w:hAnsi="Times New Roman"/>
        </w:rPr>
        <w:t>至</w:t>
      </w:r>
      <w:r w:rsidRPr="008560CD">
        <w:rPr>
          <w:rFonts w:ascii="Times New Roman" w:hAnsi="Times New Roman"/>
        </w:rPr>
        <w:t>4</w:t>
      </w:r>
      <w:r w:rsidRPr="008560CD">
        <w:rPr>
          <w:rFonts w:ascii="Times New Roman" w:hAnsi="Times New Roman"/>
        </w:rPr>
        <w:t>人，受調查局之指導考核；各機關之附屬分支機構設「安全組」，設正、副組長各</w:t>
      </w:r>
      <w:r w:rsidRPr="008560CD">
        <w:rPr>
          <w:rFonts w:ascii="Times New Roman" w:hAnsi="Times New Roman"/>
        </w:rPr>
        <w:t>1</w:t>
      </w:r>
      <w:r w:rsidRPr="008560CD">
        <w:rPr>
          <w:rFonts w:ascii="Times New Roman" w:hAnsi="Times New Roman"/>
        </w:rPr>
        <w:t>人，並得設辦事人員</w:t>
      </w:r>
      <w:r w:rsidRPr="008560CD">
        <w:rPr>
          <w:rFonts w:ascii="Times New Roman" w:hAnsi="Times New Roman"/>
        </w:rPr>
        <w:t>1</w:t>
      </w:r>
      <w:r w:rsidRPr="008560CD">
        <w:rPr>
          <w:rFonts w:ascii="Times New Roman" w:hAnsi="Times New Roman"/>
        </w:rPr>
        <w:t>至</w:t>
      </w:r>
      <w:r w:rsidRPr="008560CD">
        <w:rPr>
          <w:rFonts w:ascii="Times New Roman" w:hAnsi="Times New Roman"/>
        </w:rPr>
        <w:t>3</w:t>
      </w:r>
      <w:r w:rsidRPr="008560CD">
        <w:rPr>
          <w:rFonts w:ascii="Times New Roman" w:hAnsi="Times New Roman"/>
        </w:rPr>
        <w:t>人</w:t>
      </w:r>
      <w:r w:rsidRPr="008560CD">
        <w:rPr>
          <w:rFonts w:hint="eastAsia"/>
        </w:rPr>
        <w:t>，對其上級「安全室」負責；環境單純編制員額較少之機關暨各機關之附屬分支機構得設「安全管理員」及「直屬安全管理員」（第</w:t>
      </w:r>
      <w:r w:rsidRPr="008560CD">
        <w:rPr>
          <w:rFonts w:ascii="Times New Roman" w:hAnsi="Times New Roman"/>
        </w:rPr>
        <w:t>3</w:t>
      </w:r>
      <w:r w:rsidRPr="008560CD">
        <w:rPr>
          <w:rFonts w:ascii="Times New Roman" w:hAnsi="Times New Roman"/>
        </w:rPr>
        <w:t>條、第</w:t>
      </w:r>
      <w:r w:rsidRPr="008560CD">
        <w:rPr>
          <w:rFonts w:ascii="Times New Roman" w:hAnsi="Times New Roman"/>
        </w:rPr>
        <w:t>4</w:t>
      </w:r>
      <w:r w:rsidRPr="008560CD">
        <w:rPr>
          <w:rFonts w:hint="eastAsia"/>
        </w:rPr>
        <w:t>條）；相關工作人員需自以下人選中挑選（第</w:t>
      </w:r>
      <w:r w:rsidR="00206871" w:rsidRPr="008560CD">
        <w:rPr>
          <w:rFonts w:ascii="Times New Roman" w:hAnsi="Times New Roman" w:hint="eastAsia"/>
        </w:rPr>
        <w:t>11</w:t>
      </w:r>
      <w:r w:rsidRPr="008560CD">
        <w:rPr>
          <w:rFonts w:ascii="Times New Roman" w:hAnsi="Times New Roman"/>
        </w:rPr>
        <w:t>條</w:t>
      </w:r>
      <w:r w:rsidRPr="008560CD">
        <w:rPr>
          <w:rFonts w:hint="eastAsia"/>
        </w:rPr>
        <w:t>）：</w:t>
      </w:r>
    </w:p>
    <w:p w14:paraId="74E916B4" w14:textId="77777777" w:rsidR="0047738D" w:rsidRPr="008560CD" w:rsidRDefault="0047738D" w:rsidP="001F74C4">
      <w:pPr>
        <w:pStyle w:val="6"/>
        <w:ind w:left="2382" w:hanging="851"/>
      </w:pPr>
      <w:r w:rsidRPr="008560CD">
        <w:rPr>
          <w:rFonts w:hint="eastAsia"/>
        </w:rPr>
        <w:t>篤信三民主義者。</w:t>
      </w:r>
    </w:p>
    <w:p w14:paraId="2D18F44C" w14:textId="7124BA1F" w:rsidR="0047738D" w:rsidRPr="008560CD" w:rsidRDefault="0047738D" w:rsidP="001F74C4">
      <w:pPr>
        <w:pStyle w:val="6"/>
        <w:ind w:left="2382" w:hanging="851"/>
      </w:pPr>
      <w:r w:rsidRPr="008560CD">
        <w:rPr>
          <w:rFonts w:hint="eastAsia"/>
        </w:rPr>
        <w:t>對國家絕對忠誠者。</w:t>
      </w:r>
    </w:p>
    <w:p w14:paraId="3160D9A8" w14:textId="4BB09F66" w:rsidR="0047738D" w:rsidRPr="008560CD" w:rsidRDefault="0047738D" w:rsidP="001F74C4">
      <w:pPr>
        <w:pStyle w:val="6"/>
        <w:ind w:left="2382" w:hanging="851"/>
      </w:pPr>
      <w:r w:rsidRPr="008560CD">
        <w:rPr>
          <w:rFonts w:hint="eastAsia"/>
        </w:rPr>
        <w:t>對反共抗俄有積極表現者。</w:t>
      </w:r>
    </w:p>
    <w:p w14:paraId="6B8AD7E6" w14:textId="24E98E40" w:rsidR="0047738D" w:rsidRPr="008560CD" w:rsidRDefault="0047738D" w:rsidP="001F74C4">
      <w:pPr>
        <w:pStyle w:val="6"/>
        <w:ind w:left="2382" w:hanging="851"/>
      </w:pPr>
      <w:proofErr w:type="gramStart"/>
      <w:r w:rsidRPr="008560CD">
        <w:rPr>
          <w:rFonts w:hint="eastAsia"/>
        </w:rPr>
        <w:t>對匪鬥爭</w:t>
      </w:r>
      <w:proofErr w:type="gramEnd"/>
      <w:r w:rsidRPr="008560CD">
        <w:rPr>
          <w:rFonts w:hint="eastAsia"/>
        </w:rPr>
        <w:t>有經驗者。</w:t>
      </w:r>
    </w:p>
    <w:p w14:paraId="4889728A" w14:textId="17521F0B" w:rsidR="0047738D" w:rsidRPr="008560CD" w:rsidRDefault="0047738D" w:rsidP="001F74C4">
      <w:pPr>
        <w:pStyle w:val="6"/>
        <w:ind w:left="2382" w:hanging="851"/>
      </w:pPr>
      <w:r w:rsidRPr="008560CD">
        <w:rPr>
          <w:rFonts w:hint="eastAsia"/>
        </w:rPr>
        <w:t>在本機關服務成績優良者。</w:t>
      </w:r>
    </w:p>
    <w:p w14:paraId="18FBE32C" w14:textId="2F02E9CB" w:rsidR="003E2B7D" w:rsidRPr="008560CD" w:rsidRDefault="0047738D" w:rsidP="001F74C4">
      <w:pPr>
        <w:pStyle w:val="6"/>
        <w:ind w:left="2382" w:hanging="851"/>
      </w:pPr>
      <w:r w:rsidRPr="008560CD">
        <w:rPr>
          <w:rFonts w:hint="eastAsia"/>
        </w:rPr>
        <w:t>品德優良從未受過刑事處分者。</w:t>
      </w:r>
    </w:p>
    <w:p w14:paraId="7D30E41B" w14:textId="78519177" w:rsidR="001F74C4" w:rsidRPr="008560CD" w:rsidRDefault="001F74C4" w:rsidP="0079681D">
      <w:pPr>
        <w:pStyle w:val="5"/>
        <w:ind w:left="2042" w:hanging="851"/>
      </w:pPr>
      <w:r w:rsidRPr="008560CD">
        <w:rPr>
          <w:rFonts w:hint="eastAsia"/>
          <w:u w:val="single"/>
        </w:rPr>
        <w:t>安全室正副主任、安全組正副組長、直屬安全管理員之</w:t>
      </w:r>
      <w:proofErr w:type="gramStart"/>
      <w:r w:rsidRPr="008560CD">
        <w:rPr>
          <w:rFonts w:hint="eastAsia"/>
          <w:u w:val="single"/>
        </w:rPr>
        <w:t>任免均需呈報</w:t>
      </w:r>
      <w:proofErr w:type="gramEnd"/>
      <w:r w:rsidRPr="008560CD">
        <w:rPr>
          <w:rFonts w:hint="eastAsia"/>
          <w:u w:val="single"/>
        </w:rPr>
        <w:t>調查局同意，至於安全室（組）之辦事人員</w:t>
      </w:r>
      <w:proofErr w:type="gramStart"/>
      <w:r w:rsidRPr="008560CD">
        <w:rPr>
          <w:rFonts w:hint="eastAsia"/>
          <w:u w:val="single"/>
        </w:rPr>
        <w:t>則需函轉</w:t>
      </w:r>
      <w:proofErr w:type="gramEnd"/>
      <w:r w:rsidRPr="008560CD">
        <w:rPr>
          <w:rFonts w:hint="eastAsia"/>
          <w:u w:val="single"/>
        </w:rPr>
        <w:t>調查局備查</w:t>
      </w:r>
      <w:r w:rsidRPr="008560CD">
        <w:rPr>
          <w:rFonts w:hint="eastAsia"/>
        </w:rPr>
        <w:t>（第</w:t>
      </w:r>
      <w:r w:rsidRPr="008560CD">
        <w:rPr>
          <w:rFonts w:ascii="Times New Roman" w:hAnsi="Times New Roman"/>
        </w:rPr>
        <w:lastRenderedPageBreak/>
        <w:t>6</w:t>
      </w:r>
      <w:r w:rsidRPr="008560CD">
        <w:rPr>
          <w:rFonts w:hint="eastAsia"/>
        </w:rPr>
        <w:t>條）；相關安全單位人員之執掌如下（第</w:t>
      </w:r>
      <w:r w:rsidRPr="008560CD">
        <w:rPr>
          <w:rFonts w:ascii="Times New Roman" w:hAnsi="Times New Roman"/>
        </w:rPr>
        <w:t>10</w:t>
      </w:r>
      <w:r w:rsidRPr="008560CD">
        <w:rPr>
          <w:rFonts w:ascii="Times New Roman" w:hAnsi="Times New Roman"/>
        </w:rPr>
        <w:t>條</w:t>
      </w:r>
      <w:r w:rsidRPr="008560CD">
        <w:rPr>
          <w:rFonts w:hint="eastAsia"/>
        </w:rPr>
        <w:t>）：</w:t>
      </w:r>
    </w:p>
    <w:p w14:paraId="444B8A4E" w14:textId="29309D47" w:rsidR="001F74C4" w:rsidRPr="008560CD" w:rsidRDefault="001F74C4" w:rsidP="001F74C4">
      <w:pPr>
        <w:pStyle w:val="6"/>
        <w:ind w:left="2382" w:hanging="851"/>
      </w:pPr>
      <w:r w:rsidRPr="008560CD">
        <w:rPr>
          <w:rFonts w:hint="eastAsia"/>
        </w:rPr>
        <w:t>保密工作之策劃與進行。</w:t>
      </w:r>
    </w:p>
    <w:p w14:paraId="210598FF" w14:textId="38829E4E" w:rsidR="001F74C4" w:rsidRPr="008560CD" w:rsidRDefault="001F74C4" w:rsidP="001F74C4">
      <w:pPr>
        <w:pStyle w:val="6"/>
        <w:ind w:left="2382" w:hanging="851"/>
      </w:pPr>
      <w:r w:rsidRPr="008560CD">
        <w:rPr>
          <w:rFonts w:hint="eastAsia"/>
        </w:rPr>
        <w:t>洩密案件之處理。</w:t>
      </w:r>
    </w:p>
    <w:p w14:paraId="6ECB2D20" w14:textId="05FFDE32" w:rsidR="001F74C4" w:rsidRPr="008560CD" w:rsidRDefault="001F74C4" w:rsidP="001F74C4">
      <w:pPr>
        <w:pStyle w:val="6"/>
        <w:ind w:left="2382" w:hanging="851"/>
      </w:pPr>
      <w:r w:rsidRPr="008560CD">
        <w:rPr>
          <w:rFonts w:hint="eastAsia"/>
        </w:rPr>
        <w:t>防</w:t>
      </w:r>
      <w:proofErr w:type="gramStart"/>
      <w:r w:rsidRPr="008560CD">
        <w:rPr>
          <w:rFonts w:hint="eastAsia"/>
        </w:rPr>
        <w:t>諜</w:t>
      </w:r>
      <w:proofErr w:type="gramEnd"/>
      <w:r w:rsidRPr="008560CD">
        <w:rPr>
          <w:rFonts w:hint="eastAsia"/>
        </w:rPr>
        <w:t>措施之策劃與進行。</w:t>
      </w:r>
    </w:p>
    <w:p w14:paraId="038F1133" w14:textId="43FBDF0F" w:rsidR="001F74C4" w:rsidRPr="008560CD" w:rsidRDefault="001F74C4" w:rsidP="001F74C4">
      <w:pPr>
        <w:pStyle w:val="6"/>
        <w:ind w:left="2382" w:hanging="851"/>
      </w:pPr>
      <w:proofErr w:type="gramStart"/>
      <w:r w:rsidRPr="008560CD">
        <w:rPr>
          <w:rFonts w:hint="eastAsia"/>
        </w:rPr>
        <w:t>匪嫌線索</w:t>
      </w:r>
      <w:proofErr w:type="gramEnd"/>
      <w:r w:rsidRPr="008560CD">
        <w:rPr>
          <w:rFonts w:hint="eastAsia"/>
        </w:rPr>
        <w:t>之發覺與</w:t>
      </w:r>
      <w:proofErr w:type="gramStart"/>
      <w:r w:rsidRPr="008560CD">
        <w:rPr>
          <w:rFonts w:hint="eastAsia"/>
        </w:rPr>
        <w:t>偵</w:t>
      </w:r>
      <w:proofErr w:type="gramEnd"/>
      <w:r w:rsidRPr="008560CD">
        <w:rPr>
          <w:rFonts w:hint="eastAsia"/>
        </w:rPr>
        <w:t>報。</w:t>
      </w:r>
    </w:p>
    <w:p w14:paraId="22938CA6" w14:textId="30A91373" w:rsidR="001F74C4" w:rsidRPr="008560CD" w:rsidRDefault="001F74C4" w:rsidP="001F74C4">
      <w:pPr>
        <w:pStyle w:val="6"/>
        <w:ind w:left="2382" w:hanging="851"/>
      </w:pPr>
      <w:r w:rsidRPr="008560CD">
        <w:rPr>
          <w:rFonts w:hint="eastAsia"/>
        </w:rPr>
        <w:t>人事調查之辦理。</w:t>
      </w:r>
    </w:p>
    <w:p w14:paraId="11877BD9" w14:textId="615BE3D0" w:rsidR="001F74C4" w:rsidRPr="008560CD" w:rsidRDefault="001F74C4" w:rsidP="001F74C4">
      <w:pPr>
        <w:pStyle w:val="6"/>
        <w:ind w:left="2382" w:hanging="851"/>
      </w:pPr>
      <w:r w:rsidRPr="008560CD">
        <w:rPr>
          <w:rFonts w:hint="eastAsia"/>
        </w:rPr>
        <w:t>安全防護事項之設計指導。</w:t>
      </w:r>
    </w:p>
    <w:p w14:paraId="15A6E882" w14:textId="20565737" w:rsidR="001F74C4" w:rsidRPr="008560CD" w:rsidRDefault="001F74C4" w:rsidP="001F74C4">
      <w:pPr>
        <w:pStyle w:val="6"/>
        <w:ind w:left="2382" w:hanging="851"/>
      </w:pPr>
      <w:r w:rsidRPr="008560CD">
        <w:rPr>
          <w:rFonts w:hint="eastAsia"/>
        </w:rPr>
        <w:t>新進及出國人員忠誠之調查。</w:t>
      </w:r>
    </w:p>
    <w:p w14:paraId="3F32914D" w14:textId="2B5CAF99" w:rsidR="001F74C4" w:rsidRPr="008560CD" w:rsidRDefault="001F74C4" w:rsidP="001F74C4">
      <w:pPr>
        <w:pStyle w:val="6"/>
        <w:ind w:left="2382" w:hanging="851"/>
      </w:pPr>
      <w:r w:rsidRPr="008560CD">
        <w:rPr>
          <w:rFonts w:hint="eastAsia"/>
        </w:rPr>
        <w:t>保防情報之蒐集與處理。</w:t>
      </w:r>
    </w:p>
    <w:p w14:paraId="49BF04F3" w14:textId="1DC95986" w:rsidR="001F74C4" w:rsidRPr="008560CD" w:rsidRDefault="001F74C4" w:rsidP="001F74C4">
      <w:pPr>
        <w:pStyle w:val="6"/>
        <w:ind w:left="2382" w:hanging="851"/>
      </w:pPr>
      <w:r w:rsidRPr="008560CD">
        <w:rPr>
          <w:rFonts w:hint="eastAsia"/>
        </w:rPr>
        <w:t>其他交辦事項之處理。</w:t>
      </w:r>
    </w:p>
    <w:p w14:paraId="4BC8D81C" w14:textId="610BE40E" w:rsidR="001F74C4" w:rsidRPr="008560CD" w:rsidRDefault="003678D3" w:rsidP="0079681D">
      <w:pPr>
        <w:pStyle w:val="5"/>
        <w:ind w:left="2042" w:hanging="851"/>
      </w:pPr>
      <w:r w:rsidRPr="008560CD">
        <w:rPr>
          <w:rFonts w:hint="eastAsia"/>
        </w:rPr>
        <w:t>除安全單位內既有人員之外，尚有「保密員」及「防</w:t>
      </w:r>
      <w:proofErr w:type="gramStart"/>
      <w:r w:rsidRPr="008560CD">
        <w:rPr>
          <w:rFonts w:hint="eastAsia"/>
        </w:rPr>
        <w:t>諜</w:t>
      </w:r>
      <w:proofErr w:type="gramEnd"/>
      <w:r w:rsidRPr="008560CD">
        <w:rPr>
          <w:rFonts w:hint="eastAsia"/>
        </w:rPr>
        <w:t>員」共同構成機關之「安全網」，</w:t>
      </w:r>
      <w:proofErr w:type="gramStart"/>
      <w:r w:rsidRPr="008560CD">
        <w:rPr>
          <w:rFonts w:hint="eastAsia"/>
        </w:rPr>
        <w:t>兩者均從機關</w:t>
      </w:r>
      <w:proofErr w:type="gramEnd"/>
      <w:r w:rsidRPr="008560CD">
        <w:rPr>
          <w:rFonts w:hint="eastAsia"/>
        </w:rPr>
        <w:t>內部人員遴選，「保密員」由各機關公開指定人員擔任，而「防</w:t>
      </w:r>
      <w:proofErr w:type="gramStart"/>
      <w:r w:rsidRPr="008560CD">
        <w:rPr>
          <w:rFonts w:hint="eastAsia"/>
        </w:rPr>
        <w:t>諜</w:t>
      </w:r>
      <w:proofErr w:type="gramEnd"/>
      <w:r w:rsidRPr="008560CD">
        <w:rPr>
          <w:rFonts w:hint="eastAsia"/>
        </w:rPr>
        <w:t>員」則以秘密方式指派，兩者之人數依照機關規模而定</w:t>
      </w:r>
      <w:r w:rsidRPr="008560CD">
        <w:rPr>
          <w:rFonts w:ascii="Times New Roman" w:hAnsi="Times New Roman"/>
        </w:rPr>
        <w:t>，</w:t>
      </w:r>
      <w:r w:rsidRPr="008560CD">
        <w:rPr>
          <w:rFonts w:ascii="Times New Roman" w:hAnsi="Times New Roman"/>
          <w:u w:val="single"/>
        </w:rPr>
        <w:t>以每</w:t>
      </w:r>
      <w:r w:rsidRPr="008560CD">
        <w:rPr>
          <w:rFonts w:ascii="Times New Roman" w:hAnsi="Times New Roman"/>
          <w:u w:val="single"/>
        </w:rPr>
        <w:t>20</w:t>
      </w:r>
      <w:r w:rsidRPr="008560CD">
        <w:rPr>
          <w:rFonts w:hint="eastAsia"/>
          <w:u w:val="single"/>
        </w:rPr>
        <w:t>人至</w:t>
      </w:r>
      <w:r w:rsidRPr="008560CD">
        <w:rPr>
          <w:rFonts w:ascii="Times New Roman" w:hAnsi="Times New Roman"/>
          <w:u w:val="single"/>
        </w:rPr>
        <w:t>30</w:t>
      </w:r>
      <w:r w:rsidRPr="008560CD">
        <w:rPr>
          <w:rFonts w:ascii="Times New Roman" w:hAnsi="Times New Roman"/>
          <w:u w:val="single"/>
        </w:rPr>
        <w:t>人建立</w:t>
      </w:r>
      <w:r w:rsidRPr="008560CD">
        <w:rPr>
          <w:rFonts w:ascii="Times New Roman" w:hAnsi="Times New Roman"/>
          <w:u w:val="single"/>
        </w:rPr>
        <w:t>1</w:t>
      </w:r>
      <w:r w:rsidRPr="008560CD">
        <w:rPr>
          <w:rFonts w:hint="eastAsia"/>
          <w:u w:val="single"/>
        </w:rPr>
        <w:t>人為原則</w:t>
      </w:r>
      <w:r w:rsidRPr="008560CD">
        <w:rPr>
          <w:rFonts w:hint="eastAsia"/>
        </w:rPr>
        <w:t>，相關人員名單應列冊送調查局備查（第</w:t>
      </w:r>
      <w:r w:rsidRPr="008560CD">
        <w:rPr>
          <w:rFonts w:ascii="Times New Roman" w:hAnsi="Times New Roman"/>
        </w:rPr>
        <w:t>9</w:t>
      </w:r>
      <w:r w:rsidRPr="008560CD">
        <w:rPr>
          <w:rFonts w:hint="eastAsia"/>
        </w:rPr>
        <w:t>條）。由於「防</w:t>
      </w:r>
      <w:proofErr w:type="gramStart"/>
      <w:r w:rsidRPr="008560CD">
        <w:rPr>
          <w:rFonts w:hint="eastAsia"/>
        </w:rPr>
        <w:t>諜</w:t>
      </w:r>
      <w:proofErr w:type="gramEnd"/>
      <w:r w:rsidRPr="008560CD">
        <w:rPr>
          <w:rFonts w:hint="eastAsia"/>
        </w:rPr>
        <w:t>員」需以秘密方式指派，因此，在各機關呈報調查局備查相關人員名冊時，每1位「防</w:t>
      </w:r>
      <w:proofErr w:type="gramStart"/>
      <w:r w:rsidRPr="008560CD">
        <w:rPr>
          <w:rFonts w:hint="eastAsia"/>
        </w:rPr>
        <w:t>諜</w:t>
      </w:r>
      <w:proofErr w:type="gramEnd"/>
      <w:r w:rsidRPr="008560CD">
        <w:rPr>
          <w:rFonts w:hint="eastAsia"/>
        </w:rPr>
        <w:t>員」都有相對應的化名。</w:t>
      </w:r>
    </w:p>
    <w:p w14:paraId="416193A9" w14:textId="3F4DDA8A" w:rsidR="003678D3" w:rsidRPr="008560CD" w:rsidRDefault="003678D3" w:rsidP="0079681D">
      <w:pPr>
        <w:pStyle w:val="5"/>
        <w:ind w:left="2042" w:hanging="851"/>
      </w:pPr>
      <w:r w:rsidRPr="008560CD">
        <w:rPr>
          <w:rFonts w:ascii="Times New Roman" w:hAnsi="Times New Roman"/>
        </w:rPr>
        <w:t>52</w:t>
      </w:r>
      <w:r w:rsidRPr="008560CD">
        <w:rPr>
          <w:rFonts w:ascii="Times New Roman" w:hAnsi="Times New Roman"/>
        </w:rPr>
        <w:t>年</w:t>
      </w:r>
      <w:r w:rsidRPr="008560CD">
        <w:rPr>
          <w:rFonts w:ascii="Times New Roman" w:hAnsi="Times New Roman"/>
        </w:rPr>
        <w:t>7</w:t>
      </w:r>
      <w:r w:rsidRPr="008560CD">
        <w:rPr>
          <w:rFonts w:hint="eastAsia"/>
        </w:rPr>
        <w:t>月，</w:t>
      </w:r>
      <w:r w:rsidRPr="008560CD">
        <w:rPr>
          <w:rFonts w:hint="eastAsia"/>
          <w:u w:val="single"/>
        </w:rPr>
        <w:t>蔣中正下令將調查局辦理之保防業務移由國</w:t>
      </w:r>
      <w:r w:rsidR="00D507D3" w:rsidRPr="008560CD">
        <w:rPr>
          <w:rFonts w:hint="eastAsia"/>
          <w:u w:val="single"/>
        </w:rPr>
        <w:t>家</w:t>
      </w:r>
      <w:r w:rsidRPr="008560CD">
        <w:rPr>
          <w:rFonts w:hint="eastAsia"/>
          <w:u w:val="single"/>
        </w:rPr>
        <w:t>安</w:t>
      </w:r>
      <w:r w:rsidR="00D507D3" w:rsidRPr="008560CD">
        <w:rPr>
          <w:rFonts w:hint="eastAsia"/>
          <w:u w:val="single"/>
        </w:rPr>
        <w:t>全</w:t>
      </w:r>
      <w:r w:rsidRPr="008560CD">
        <w:rPr>
          <w:rFonts w:hint="eastAsia"/>
          <w:u w:val="single"/>
        </w:rPr>
        <w:t>局接管</w:t>
      </w:r>
      <w:r w:rsidRPr="008560CD">
        <w:rPr>
          <w:rFonts w:hint="eastAsia"/>
        </w:rPr>
        <w:t>，並直接辦理機關保防的工作，</w:t>
      </w:r>
      <w:r w:rsidRPr="008560CD">
        <w:rPr>
          <w:rFonts w:hint="eastAsia"/>
          <w:u w:val="single"/>
        </w:rPr>
        <w:t>國</w:t>
      </w:r>
      <w:r w:rsidR="00D507D3" w:rsidRPr="008560CD">
        <w:rPr>
          <w:rFonts w:hint="eastAsia"/>
          <w:u w:val="single"/>
        </w:rPr>
        <w:t>家</w:t>
      </w:r>
      <w:r w:rsidRPr="008560CD">
        <w:rPr>
          <w:rFonts w:hint="eastAsia"/>
          <w:u w:val="single"/>
        </w:rPr>
        <w:t>安</w:t>
      </w:r>
      <w:r w:rsidR="00D507D3" w:rsidRPr="008560CD">
        <w:rPr>
          <w:rFonts w:hint="eastAsia"/>
          <w:u w:val="single"/>
        </w:rPr>
        <w:t>全</w:t>
      </w:r>
      <w:r w:rsidRPr="008560CD">
        <w:rPr>
          <w:rFonts w:hint="eastAsia"/>
          <w:u w:val="single"/>
        </w:rPr>
        <w:t>局特別針對學校內的保防工作明確分工：由國民黨中</w:t>
      </w:r>
      <w:r w:rsidR="008208C1" w:rsidRPr="008560CD">
        <w:rPr>
          <w:rFonts w:ascii="Times New Roman" w:hAnsi="Times New Roman"/>
          <w:u w:val="single"/>
        </w:rPr>
        <w:t>6</w:t>
      </w:r>
      <w:r w:rsidRPr="008560CD">
        <w:rPr>
          <w:rFonts w:hint="eastAsia"/>
          <w:u w:val="single"/>
        </w:rPr>
        <w:t>組與各校已設立的知識青年黨部負責</w:t>
      </w:r>
      <w:r w:rsidRPr="008560CD">
        <w:rPr>
          <w:rFonts w:hint="eastAsia"/>
        </w:rPr>
        <w:t>，臺灣省立中等學校保防工作由教育廳安全室負責，臺灣省縣市立與私立中等學校由各縣市政府安全室負責，其他如國立華僑中學、道南中學、僑生先修班由教育部安全室辦理。到</w:t>
      </w:r>
      <w:r w:rsidRPr="008560CD">
        <w:rPr>
          <w:rFonts w:ascii="Times New Roman" w:hAnsi="Times New Roman"/>
          <w:u w:val="single"/>
        </w:rPr>
        <w:t>54</w:t>
      </w:r>
      <w:r w:rsidRPr="008560CD">
        <w:rPr>
          <w:rFonts w:ascii="Times New Roman" w:hAnsi="Times New Roman"/>
          <w:u w:val="single"/>
        </w:rPr>
        <w:t>年</w:t>
      </w:r>
      <w:r w:rsidRPr="008560CD">
        <w:rPr>
          <w:rFonts w:ascii="Times New Roman" w:hAnsi="Times New Roman"/>
          <w:u w:val="single"/>
        </w:rPr>
        <w:t>7</w:t>
      </w:r>
      <w:r w:rsidRPr="008560CD">
        <w:rPr>
          <w:rFonts w:hint="eastAsia"/>
          <w:u w:val="single"/>
        </w:rPr>
        <w:t>月復將保防業務移回調</w:t>
      </w:r>
      <w:r w:rsidRPr="008560CD">
        <w:rPr>
          <w:rFonts w:hint="eastAsia"/>
          <w:u w:val="single"/>
        </w:rPr>
        <w:lastRenderedPageBreak/>
        <w:t>查局辦理</w:t>
      </w:r>
      <w:r w:rsidRPr="008560CD">
        <w:rPr>
          <w:rFonts w:hint="eastAsia"/>
        </w:rPr>
        <w:t>。</w:t>
      </w:r>
    </w:p>
    <w:p w14:paraId="4A3C4F73" w14:textId="68AAA84D" w:rsidR="003678D3" w:rsidRPr="008560CD" w:rsidRDefault="003678D3" w:rsidP="0079681D">
      <w:pPr>
        <w:pStyle w:val="5"/>
        <w:ind w:left="2042" w:hanging="851"/>
      </w:pPr>
      <w:r w:rsidRPr="008560CD">
        <w:rPr>
          <w:rFonts w:hint="eastAsia"/>
        </w:rPr>
        <w:t>如前所述，在</w:t>
      </w:r>
      <w:r w:rsidRPr="008560CD">
        <w:rPr>
          <w:rFonts w:ascii="Times New Roman" w:hAnsi="Times New Roman" w:hint="eastAsia"/>
        </w:rPr>
        <w:t>44</w:t>
      </w:r>
      <w:r w:rsidRPr="008560CD">
        <w:rPr>
          <w:rFonts w:ascii="Times New Roman" w:hAnsi="Times New Roman" w:hint="eastAsia"/>
        </w:rPr>
        <w:t>年</w:t>
      </w:r>
      <w:r w:rsidRPr="008560CD">
        <w:rPr>
          <w:rFonts w:hint="eastAsia"/>
        </w:rPr>
        <w:t>之後，保防工作的主導與執行已由國民黨改由國</w:t>
      </w:r>
      <w:r w:rsidR="00D507D3" w:rsidRPr="008560CD">
        <w:rPr>
          <w:rFonts w:hint="eastAsia"/>
        </w:rPr>
        <w:t>家</w:t>
      </w:r>
      <w:r w:rsidRPr="008560CD">
        <w:rPr>
          <w:rFonts w:hint="eastAsia"/>
        </w:rPr>
        <w:t>安</w:t>
      </w:r>
      <w:r w:rsidR="00D507D3" w:rsidRPr="008560CD">
        <w:rPr>
          <w:rFonts w:hint="eastAsia"/>
        </w:rPr>
        <w:t>全</w:t>
      </w:r>
      <w:r w:rsidRPr="008560CD">
        <w:rPr>
          <w:rFonts w:hint="eastAsia"/>
        </w:rPr>
        <w:t>局及調查局，但在威權統治時期，國民黨仍以其執政黨之優勢地位，以辦理新黨員入黨及各種選舉之需要，向各行政機關索取保防資料，調查局內部雖然認為由政黨直接向各行政機關索取保防資料不妥，但在國</w:t>
      </w:r>
      <w:r w:rsidR="00D507D3" w:rsidRPr="008560CD">
        <w:rPr>
          <w:rFonts w:hint="eastAsia"/>
        </w:rPr>
        <w:t>家</w:t>
      </w:r>
      <w:r w:rsidRPr="008560CD">
        <w:rPr>
          <w:rFonts w:hint="eastAsia"/>
        </w:rPr>
        <w:t>安</w:t>
      </w:r>
      <w:r w:rsidR="00D507D3" w:rsidRPr="008560CD">
        <w:rPr>
          <w:rFonts w:hint="eastAsia"/>
        </w:rPr>
        <w:t>全</w:t>
      </w:r>
      <w:r w:rsidRPr="008560CD">
        <w:rPr>
          <w:rFonts w:hint="eastAsia"/>
        </w:rPr>
        <w:t>局協調後，仍決議</w:t>
      </w:r>
      <w:r w:rsidR="00AD167D" w:rsidRPr="008560CD">
        <w:rPr>
          <w:rFonts w:hint="eastAsia"/>
        </w:rPr>
        <w:t>國民黨中</w:t>
      </w:r>
      <w:r w:rsidR="008208C1" w:rsidRPr="008560CD">
        <w:rPr>
          <w:rFonts w:ascii="Times New Roman" w:hAnsi="Times New Roman"/>
        </w:rPr>
        <w:t>6</w:t>
      </w:r>
      <w:r w:rsidRPr="008560CD">
        <w:rPr>
          <w:rFonts w:hint="eastAsia"/>
        </w:rPr>
        <w:t>組可與調查局聯繫，統一索取相關資料，但知識青年黨部所需的資料，仍可直接由該黨部向調查局調用。</w:t>
      </w:r>
    </w:p>
    <w:p w14:paraId="63806D1D" w14:textId="27A42305" w:rsidR="003678D3" w:rsidRPr="008560CD" w:rsidRDefault="003678D3" w:rsidP="0079681D">
      <w:pPr>
        <w:pStyle w:val="5"/>
        <w:ind w:left="2042" w:hanging="851"/>
      </w:pPr>
      <w:proofErr w:type="gramStart"/>
      <w:r w:rsidRPr="008560CD">
        <w:rPr>
          <w:rFonts w:hint="eastAsia"/>
        </w:rPr>
        <w:t>此外，</w:t>
      </w:r>
      <w:proofErr w:type="gramEnd"/>
      <w:r w:rsidRPr="008560CD">
        <w:rPr>
          <w:rFonts w:hint="eastAsia"/>
        </w:rPr>
        <w:t>機關保防工作在</w:t>
      </w:r>
      <w:r w:rsidRPr="008560CD">
        <w:rPr>
          <w:rFonts w:ascii="Times New Roman" w:hAnsi="Times New Roman" w:hint="eastAsia"/>
        </w:rPr>
        <w:t>52</w:t>
      </w:r>
      <w:r w:rsidRPr="008560CD">
        <w:rPr>
          <w:rFonts w:ascii="Times New Roman" w:hAnsi="Times New Roman" w:hint="eastAsia"/>
        </w:rPr>
        <w:t>年</w:t>
      </w:r>
      <w:r w:rsidRPr="008560CD">
        <w:rPr>
          <w:rFonts w:hint="eastAsia"/>
        </w:rPr>
        <w:t>間改由國</w:t>
      </w:r>
      <w:r w:rsidR="00D507D3" w:rsidRPr="008560CD">
        <w:rPr>
          <w:rFonts w:hint="eastAsia"/>
        </w:rPr>
        <w:t>家</w:t>
      </w:r>
      <w:r w:rsidRPr="008560CD">
        <w:rPr>
          <w:rFonts w:hint="eastAsia"/>
        </w:rPr>
        <w:t>安</w:t>
      </w:r>
      <w:r w:rsidR="00D507D3" w:rsidRPr="008560CD">
        <w:rPr>
          <w:rFonts w:hint="eastAsia"/>
        </w:rPr>
        <w:t>全</w:t>
      </w:r>
      <w:r w:rsidRPr="008560CD">
        <w:rPr>
          <w:rFonts w:hint="eastAsia"/>
        </w:rPr>
        <w:t>局辦理，為顧及輿論認為不宜在民意機構內設置安全機構，遂</w:t>
      </w:r>
      <w:r w:rsidRPr="008560CD">
        <w:rPr>
          <w:rFonts w:hint="eastAsia"/>
          <w:u w:val="single"/>
        </w:rPr>
        <w:t>將臺灣省議會及各縣市議會的保防工作，交由議會的「黨團」（即「國民黨黨團」）負責</w:t>
      </w:r>
      <w:r w:rsidRPr="008560CD">
        <w:rPr>
          <w:rFonts w:hint="eastAsia"/>
        </w:rPr>
        <w:t>，而</w:t>
      </w:r>
      <w:r w:rsidRPr="008560CD">
        <w:rPr>
          <w:rFonts w:hint="eastAsia"/>
          <w:u w:val="single"/>
        </w:rPr>
        <w:t>「保防」的對象包含民選的議員</w:t>
      </w:r>
      <w:r w:rsidRPr="008560CD">
        <w:rPr>
          <w:rFonts w:hint="eastAsia"/>
        </w:rPr>
        <w:t>。即便在</w:t>
      </w:r>
      <w:r w:rsidRPr="008560CD">
        <w:rPr>
          <w:rFonts w:ascii="Times New Roman" w:hAnsi="Times New Roman"/>
        </w:rPr>
        <w:t>54</w:t>
      </w:r>
      <w:r w:rsidRPr="008560CD">
        <w:rPr>
          <w:rFonts w:ascii="Times New Roman" w:hAnsi="Times New Roman"/>
        </w:rPr>
        <w:t>年</w:t>
      </w:r>
      <w:r w:rsidRPr="008560CD">
        <w:rPr>
          <w:rFonts w:hint="eastAsia"/>
        </w:rPr>
        <w:t>間，機關保防工作改回調查局負責，此一分工仍維持相當一段時間，至少到</w:t>
      </w:r>
      <w:r w:rsidRPr="008560CD">
        <w:rPr>
          <w:rFonts w:ascii="Times New Roman" w:hAnsi="Times New Roman"/>
        </w:rPr>
        <w:t>68</w:t>
      </w:r>
      <w:r w:rsidRPr="008560CD">
        <w:rPr>
          <w:rFonts w:ascii="Times New Roman" w:hAnsi="Times New Roman"/>
        </w:rPr>
        <w:t>年間，議會的保防工作仍由國民黨社會工作會協</w:t>
      </w:r>
      <w:r w:rsidRPr="008560CD">
        <w:rPr>
          <w:rFonts w:hint="eastAsia"/>
        </w:rPr>
        <w:t>調議會黨團辦理。</w:t>
      </w:r>
    </w:p>
    <w:p w14:paraId="2DA95293" w14:textId="269F378E" w:rsidR="003678D3" w:rsidRPr="008560CD" w:rsidRDefault="003678D3" w:rsidP="0079681D">
      <w:pPr>
        <w:pStyle w:val="5"/>
        <w:ind w:left="2042" w:hanging="851"/>
      </w:pPr>
      <w:r w:rsidRPr="008560CD">
        <w:rPr>
          <w:rFonts w:hint="eastAsia"/>
        </w:rPr>
        <w:t>由上可見，</w:t>
      </w:r>
      <w:r w:rsidRPr="008560CD">
        <w:rPr>
          <w:rFonts w:hint="eastAsia"/>
          <w:u w:val="single"/>
        </w:rPr>
        <w:t>機關保防與執政黨的關係之密</w:t>
      </w:r>
      <w:r w:rsidR="00833EA8" w:rsidRPr="008560CD">
        <w:rPr>
          <w:rFonts w:hint="eastAsia"/>
          <w:u w:val="single"/>
        </w:rPr>
        <w:t>不可</w:t>
      </w:r>
      <w:r w:rsidRPr="008560CD">
        <w:rPr>
          <w:rFonts w:hint="eastAsia"/>
          <w:u w:val="single"/>
        </w:rPr>
        <w:t>分，時常有黨代行機關職務，或至少</w:t>
      </w:r>
      <w:proofErr w:type="gramStart"/>
      <w:r w:rsidRPr="008560CD">
        <w:rPr>
          <w:rFonts w:hint="eastAsia"/>
          <w:u w:val="single"/>
        </w:rPr>
        <w:t>平行索資之</w:t>
      </w:r>
      <w:proofErr w:type="gramEnd"/>
      <w:r w:rsidRPr="008560CD">
        <w:rPr>
          <w:rFonts w:hint="eastAsia"/>
          <w:u w:val="single"/>
        </w:rPr>
        <w:t>情事</w:t>
      </w:r>
      <w:r w:rsidRPr="008560CD">
        <w:rPr>
          <w:rFonts w:hint="eastAsia"/>
        </w:rPr>
        <w:t>。</w:t>
      </w:r>
      <w:bookmarkStart w:id="73" w:name="_Hlk231036971"/>
      <w:r w:rsidRPr="008560CD">
        <w:rPr>
          <w:rFonts w:ascii="Times New Roman" w:hAnsi="Times New Roman"/>
        </w:rPr>
        <w:t>56</w:t>
      </w:r>
      <w:r w:rsidRPr="008560CD">
        <w:rPr>
          <w:rFonts w:ascii="Times New Roman" w:hAnsi="Times New Roman"/>
        </w:rPr>
        <w:t>年</w:t>
      </w:r>
      <w:r w:rsidRPr="008560CD">
        <w:rPr>
          <w:rFonts w:ascii="Times New Roman" w:hAnsi="Times New Roman"/>
        </w:rPr>
        <w:t>8</w:t>
      </w:r>
      <w:r w:rsidRPr="008560CD">
        <w:rPr>
          <w:rFonts w:ascii="Times New Roman" w:hAnsi="Times New Roman"/>
        </w:rPr>
        <w:t>月</w:t>
      </w:r>
      <w:r w:rsidRPr="008560CD">
        <w:rPr>
          <w:rFonts w:ascii="Times New Roman" w:hAnsi="Times New Roman"/>
        </w:rPr>
        <w:t>24</w:t>
      </w:r>
      <w:r w:rsidRPr="008560CD">
        <w:rPr>
          <w:rFonts w:ascii="Times New Roman" w:hAnsi="Times New Roman"/>
        </w:rPr>
        <w:t>日，</w:t>
      </w:r>
      <w:r w:rsidR="005D7ABC" w:rsidRPr="008560CD">
        <w:rPr>
          <w:rFonts w:ascii="Times New Roman" w:hAnsi="Times New Roman"/>
        </w:rPr>
        <w:t>「</w:t>
      </w:r>
      <w:r w:rsidRPr="008560CD">
        <w:rPr>
          <w:rFonts w:ascii="Times New Roman" w:hAnsi="Times New Roman"/>
        </w:rPr>
        <w:t>戡亂時期保密防諜實施辦法</w:t>
      </w:r>
      <w:r w:rsidR="005D7ABC" w:rsidRPr="008560CD">
        <w:rPr>
          <w:rFonts w:ascii="Times New Roman" w:hAnsi="Times New Roman"/>
        </w:rPr>
        <w:t>」</w:t>
      </w:r>
      <w:r w:rsidRPr="008560CD">
        <w:rPr>
          <w:rFonts w:ascii="Times New Roman" w:hAnsi="Times New Roman"/>
        </w:rPr>
        <w:t>修正為</w:t>
      </w:r>
      <w:r w:rsidR="005D7ABC" w:rsidRPr="008560CD">
        <w:rPr>
          <w:rFonts w:ascii="Times New Roman" w:hAnsi="Times New Roman"/>
        </w:rPr>
        <w:t>「</w:t>
      </w:r>
      <w:r w:rsidRPr="008560CD">
        <w:rPr>
          <w:rFonts w:ascii="Times New Roman" w:hAnsi="Times New Roman"/>
        </w:rPr>
        <w:t>動員戡亂時期保密防諜實施辦法</w:t>
      </w:r>
      <w:r w:rsidR="005D7ABC" w:rsidRPr="008560CD">
        <w:rPr>
          <w:rFonts w:ascii="Times New Roman" w:hAnsi="Times New Roman"/>
        </w:rPr>
        <w:t>」</w:t>
      </w:r>
      <w:r w:rsidRPr="008560CD">
        <w:rPr>
          <w:rFonts w:ascii="Times New Roman" w:hAnsi="Times New Roman"/>
        </w:rPr>
        <w:t>，</w:t>
      </w:r>
      <w:r w:rsidRPr="008560CD">
        <w:rPr>
          <w:rFonts w:ascii="Times New Roman" w:hAnsi="Times New Roman"/>
        </w:rPr>
        <w:t>59</w:t>
      </w:r>
      <w:r w:rsidRPr="008560CD">
        <w:rPr>
          <w:rFonts w:ascii="Times New Roman" w:hAnsi="Times New Roman"/>
        </w:rPr>
        <w:t>年</w:t>
      </w:r>
      <w:r w:rsidRPr="008560CD">
        <w:rPr>
          <w:rFonts w:ascii="Times New Roman" w:hAnsi="Times New Roman"/>
        </w:rPr>
        <w:t>4</w:t>
      </w:r>
      <w:r w:rsidRPr="008560CD">
        <w:rPr>
          <w:rFonts w:ascii="Times New Roman" w:hAnsi="Times New Roman"/>
        </w:rPr>
        <w:t>月</w:t>
      </w:r>
      <w:r w:rsidRPr="008560CD">
        <w:rPr>
          <w:rFonts w:ascii="Times New Roman" w:hAnsi="Times New Roman"/>
        </w:rPr>
        <w:t>15</w:t>
      </w:r>
      <w:r w:rsidRPr="008560CD">
        <w:rPr>
          <w:rFonts w:ascii="Times New Roman" w:hAnsi="Times New Roman"/>
        </w:rPr>
        <w:t>日，</w:t>
      </w:r>
      <w:r w:rsidR="005D7ABC" w:rsidRPr="008560CD">
        <w:rPr>
          <w:rFonts w:ascii="Times New Roman" w:hAnsi="Times New Roman"/>
        </w:rPr>
        <w:t>「</w:t>
      </w:r>
      <w:r w:rsidRPr="008560CD">
        <w:rPr>
          <w:rFonts w:hint="eastAsia"/>
        </w:rPr>
        <w:t>動員戡亂時期保密防諜實施辦法</w:t>
      </w:r>
      <w:r w:rsidR="005D7ABC" w:rsidRPr="008560CD">
        <w:rPr>
          <w:rFonts w:hint="eastAsia"/>
        </w:rPr>
        <w:t>」</w:t>
      </w:r>
      <w:r w:rsidRPr="008560CD">
        <w:rPr>
          <w:rFonts w:hint="eastAsia"/>
        </w:rPr>
        <w:t>修正，將各機關保防機構之設置及保防工作人員之甄訓、</w:t>
      </w:r>
      <w:proofErr w:type="gramStart"/>
      <w:r w:rsidRPr="008560CD">
        <w:rPr>
          <w:rFonts w:hint="eastAsia"/>
        </w:rPr>
        <w:t>派免</w:t>
      </w:r>
      <w:proofErr w:type="gramEnd"/>
      <w:r w:rsidRPr="008560CD">
        <w:rPr>
          <w:rFonts w:hint="eastAsia"/>
        </w:rPr>
        <w:t>、遷調、考核、考績、獎懲等事項，歸由人事行政局統一管理（第</w:t>
      </w:r>
      <w:r w:rsidRPr="008560CD">
        <w:rPr>
          <w:rFonts w:ascii="Times New Roman" w:hAnsi="Times New Roman"/>
        </w:rPr>
        <w:t>5</w:t>
      </w:r>
      <w:r w:rsidRPr="008560CD">
        <w:rPr>
          <w:rFonts w:hint="eastAsia"/>
        </w:rPr>
        <w:t>條），惟根據同一時間修正之</w:t>
      </w:r>
      <w:r w:rsidR="005D7ABC" w:rsidRPr="008560CD">
        <w:rPr>
          <w:rFonts w:hint="eastAsia"/>
        </w:rPr>
        <w:t>「</w:t>
      </w:r>
      <w:r w:rsidRPr="008560CD">
        <w:rPr>
          <w:rFonts w:hint="eastAsia"/>
        </w:rPr>
        <w:t>機關保防工作實施細則</w:t>
      </w:r>
      <w:r w:rsidR="005D7ABC" w:rsidRPr="008560CD">
        <w:rPr>
          <w:rFonts w:hint="eastAsia"/>
        </w:rPr>
        <w:t>」</w:t>
      </w:r>
      <w:r w:rsidRPr="008560CD">
        <w:rPr>
          <w:rFonts w:hint="eastAsia"/>
        </w:rPr>
        <w:t>第</w:t>
      </w:r>
      <w:r w:rsidRPr="008560CD">
        <w:rPr>
          <w:rFonts w:ascii="Times New Roman" w:hAnsi="Times New Roman"/>
        </w:rPr>
        <w:t>5</w:t>
      </w:r>
      <w:r w:rsidRPr="008560CD">
        <w:rPr>
          <w:rFonts w:ascii="Times New Roman" w:hAnsi="Times New Roman"/>
        </w:rPr>
        <w:t>條</w:t>
      </w:r>
      <w:r w:rsidRPr="008560CD">
        <w:rPr>
          <w:rFonts w:hint="eastAsia"/>
        </w:rPr>
        <w:t>規定，各機關之機關保防業務</w:t>
      </w:r>
      <w:r w:rsidRPr="008560CD">
        <w:rPr>
          <w:rFonts w:hint="eastAsia"/>
        </w:rPr>
        <w:lastRenderedPageBreak/>
        <w:t>仍受調查局之指揮。</w:t>
      </w:r>
      <w:bookmarkEnd w:id="73"/>
    </w:p>
    <w:p w14:paraId="26D5A32E" w14:textId="5A3FCF45" w:rsidR="003678D3" w:rsidRPr="008560CD" w:rsidRDefault="003446CE" w:rsidP="00832E7D">
      <w:pPr>
        <w:pStyle w:val="4"/>
        <w:ind w:left="1701"/>
      </w:pPr>
      <w:r w:rsidRPr="008560CD">
        <w:rPr>
          <w:rFonts w:hint="eastAsia"/>
        </w:rPr>
        <w:t>「</w:t>
      </w:r>
      <w:r w:rsidR="00E516C9" w:rsidRPr="008560CD">
        <w:rPr>
          <w:rFonts w:hint="eastAsia"/>
        </w:rPr>
        <w:t>人二系統</w:t>
      </w:r>
      <w:r w:rsidRPr="008560CD">
        <w:rPr>
          <w:rFonts w:hint="eastAsia"/>
        </w:rPr>
        <w:t>」</w:t>
      </w:r>
      <w:r w:rsidR="003678D3" w:rsidRPr="008560CD">
        <w:rPr>
          <w:rFonts w:hint="eastAsia"/>
        </w:rPr>
        <w:t>的產生與裁撤</w:t>
      </w:r>
    </w:p>
    <w:p w14:paraId="4C93E261" w14:textId="6515B00E" w:rsidR="00462EA8" w:rsidRPr="008560CD" w:rsidRDefault="00462EA8" w:rsidP="0079681D">
      <w:pPr>
        <w:pStyle w:val="5"/>
        <w:ind w:left="2042" w:hanging="851"/>
      </w:pPr>
      <w:r w:rsidRPr="008560CD">
        <w:rPr>
          <w:rFonts w:hint="eastAsia"/>
        </w:rPr>
        <w:t>根據調查局前副局長</w:t>
      </w:r>
      <w:r w:rsidRPr="008560CD">
        <w:rPr>
          <w:rFonts w:hint="eastAsia"/>
          <w:bCs w:val="0"/>
        </w:rPr>
        <w:t>高明輝</w:t>
      </w:r>
      <w:r w:rsidRPr="008560CD">
        <w:rPr>
          <w:rFonts w:hint="eastAsia"/>
        </w:rPr>
        <w:t>的說法，</w:t>
      </w:r>
      <w:r w:rsidRPr="008560CD">
        <w:rPr>
          <w:rFonts w:ascii="Times New Roman" w:hAnsi="Times New Roman"/>
          <w:u w:val="single"/>
        </w:rPr>
        <w:t>58</w:t>
      </w:r>
      <w:r w:rsidRPr="008560CD">
        <w:rPr>
          <w:rFonts w:ascii="Times New Roman" w:hAnsi="Times New Roman"/>
          <w:u w:val="single"/>
        </w:rPr>
        <w:t>、</w:t>
      </w:r>
      <w:r w:rsidRPr="008560CD">
        <w:rPr>
          <w:rFonts w:ascii="Times New Roman" w:hAnsi="Times New Roman"/>
          <w:u w:val="single"/>
        </w:rPr>
        <w:t>59</w:t>
      </w:r>
      <w:r w:rsidRPr="008560CD">
        <w:rPr>
          <w:rFonts w:ascii="Times New Roman" w:hAnsi="Times New Roman"/>
          <w:u w:val="single"/>
        </w:rPr>
        <w:t>年</w:t>
      </w:r>
      <w:r w:rsidRPr="008560CD">
        <w:rPr>
          <w:rFonts w:hint="eastAsia"/>
          <w:u w:val="single"/>
        </w:rPr>
        <w:t>間，</w:t>
      </w:r>
      <w:r w:rsidR="00D507D3" w:rsidRPr="008560CD">
        <w:rPr>
          <w:rFonts w:hint="eastAsia"/>
          <w:u w:val="single"/>
        </w:rPr>
        <w:t>時任</w:t>
      </w:r>
      <w:r w:rsidRPr="008560CD">
        <w:rPr>
          <w:rFonts w:hint="eastAsia"/>
          <w:u w:val="single"/>
        </w:rPr>
        <w:t>行政院副院長蔣經國主持國內治安會議「永靖會議」時，曾斥責安全單位在外形象不佳，下令全數裁撤，業務併入各機關人事單位中</w:t>
      </w:r>
      <w:r w:rsidRPr="008560CD">
        <w:rPr>
          <w:rFonts w:hint="eastAsia"/>
        </w:rPr>
        <w:t>。透過調查局檔案能證實，</w:t>
      </w:r>
      <w:r w:rsidRPr="008560CD">
        <w:rPr>
          <w:rFonts w:ascii="Times New Roman" w:hAnsi="Times New Roman"/>
        </w:rPr>
        <w:t>61</w:t>
      </w:r>
      <w:r w:rsidRPr="008560CD">
        <w:rPr>
          <w:rFonts w:ascii="Times New Roman" w:hAnsi="Times New Roman"/>
        </w:rPr>
        <w:t>年間擔任行政院長的蔣經國的確針對將各機關的安全單位併入人事單位提出進行研究的要求；同年</w:t>
      </w:r>
      <w:r w:rsidRPr="008560CD">
        <w:rPr>
          <w:rFonts w:ascii="Times New Roman" w:hAnsi="Times New Roman"/>
        </w:rPr>
        <w:t>6</w:t>
      </w:r>
      <w:r w:rsidRPr="008560CD">
        <w:rPr>
          <w:rFonts w:ascii="Times New Roman" w:hAnsi="Times New Roman"/>
        </w:rPr>
        <w:t>月</w:t>
      </w:r>
      <w:r w:rsidRPr="008560CD">
        <w:rPr>
          <w:rFonts w:ascii="Times New Roman" w:hAnsi="Times New Roman"/>
        </w:rPr>
        <w:t>30</w:t>
      </w:r>
      <w:r w:rsidRPr="008560CD">
        <w:rPr>
          <w:rFonts w:ascii="Times New Roman" w:hAnsi="Times New Roman"/>
        </w:rPr>
        <w:t>日</w:t>
      </w:r>
      <w:r w:rsidRPr="008560CD">
        <w:rPr>
          <w:rFonts w:hint="eastAsia"/>
        </w:rPr>
        <w:t>，人事行政局上了一份簽呈給院長，指出「為適應當前政治情勢需要」，可將安全單位併入人事單位，其人員之任用、遷調，業務之監督指揮仍由調查局主責，蔣經國則批示：「將安全室併入人事室之組織原則可自本</w:t>
      </w:r>
      <w:r w:rsidRPr="008560CD">
        <w:rPr>
          <w:rFonts w:ascii="Times New Roman" w:hAnsi="Times New Roman"/>
        </w:rPr>
        <w:t>年</w:t>
      </w:r>
      <w:r w:rsidRPr="008560CD">
        <w:rPr>
          <w:rFonts w:ascii="Times New Roman" w:hAnsi="Times New Roman"/>
        </w:rPr>
        <w:t>8</w:t>
      </w:r>
      <w:r w:rsidRPr="008560CD">
        <w:rPr>
          <w:rFonts w:ascii="Times New Roman" w:hAnsi="Times New Roman"/>
        </w:rPr>
        <w:t>月</w:t>
      </w:r>
      <w:r w:rsidRPr="008560CD">
        <w:rPr>
          <w:rFonts w:ascii="Times New Roman" w:hAnsi="Times New Roman"/>
        </w:rPr>
        <w:t>1</w:t>
      </w:r>
      <w:r w:rsidRPr="008560CD">
        <w:rPr>
          <w:rFonts w:ascii="Times New Roman" w:hAnsi="Times New Roman"/>
        </w:rPr>
        <w:t>日起照此意見實施」。根據調查局與人事行政局於</w:t>
      </w:r>
      <w:r w:rsidRPr="008560CD">
        <w:rPr>
          <w:rFonts w:ascii="Times New Roman" w:hAnsi="Times New Roman"/>
        </w:rPr>
        <w:t>61</w:t>
      </w:r>
      <w:r w:rsidRPr="008560CD">
        <w:rPr>
          <w:rFonts w:ascii="Times New Roman" w:hAnsi="Times New Roman"/>
        </w:rPr>
        <w:t>年</w:t>
      </w:r>
      <w:r w:rsidRPr="008560CD">
        <w:rPr>
          <w:rFonts w:ascii="Times New Roman" w:hAnsi="Times New Roman"/>
        </w:rPr>
        <w:t>8</w:t>
      </w:r>
      <w:r w:rsidRPr="008560CD">
        <w:rPr>
          <w:rFonts w:hint="eastAsia"/>
        </w:rPr>
        <w:t>月間呈報的辦理資料，</w:t>
      </w:r>
      <w:r w:rsidRPr="008560CD">
        <w:rPr>
          <w:rFonts w:hint="eastAsia"/>
          <w:u w:val="single"/>
        </w:rPr>
        <w:t>改制前各機關保防機構原有保防組織，計有安全處、室、組、管理員</w:t>
      </w:r>
      <w:r w:rsidRPr="008560CD">
        <w:rPr>
          <w:rFonts w:ascii="Times New Roman" w:hAnsi="Times New Roman"/>
          <w:u w:val="single"/>
        </w:rPr>
        <w:t>2,517</w:t>
      </w:r>
      <w:r w:rsidRPr="008560CD">
        <w:rPr>
          <w:rFonts w:ascii="Times New Roman" w:hAnsi="Times New Roman"/>
          <w:u w:val="single"/>
        </w:rPr>
        <w:t>單位、保防工作人員</w:t>
      </w:r>
      <w:r w:rsidRPr="008560CD">
        <w:rPr>
          <w:rFonts w:ascii="Times New Roman" w:hAnsi="Times New Roman"/>
          <w:u w:val="single"/>
        </w:rPr>
        <w:t>5,327</w:t>
      </w:r>
      <w:r w:rsidRPr="008560CD">
        <w:rPr>
          <w:rFonts w:ascii="Times New Roman" w:hAnsi="Times New Roman"/>
          <w:u w:val="single"/>
        </w:rPr>
        <w:t>人（專任</w:t>
      </w:r>
      <w:r w:rsidRPr="008560CD">
        <w:rPr>
          <w:rFonts w:ascii="Times New Roman" w:hAnsi="Times New Roman"/>
          <w:u w:val="single"/>
        </w:rPr>
        <w:t>3,602</w:t>
      </w:r>
      <w:r w:rsidRPr="008560CD">
        <w:rPr>
          <w:rFonts w:ascii="Times New Roman" w:hAnsi="Times New Roman"/>
          <w:u w:val="single"/>
        </w:rPr>
        <w:t>人、兼任</w:t>
      </w:r>
      <w:r w:rsidRPr="008560CD">
        <w:rPr>
          <w:rFonts w:ascii="Times New Roman" w:hAnsi="Times New Roman"/>
          <w:u w:val="single"/>
        </w:rPr>
        <w:t>1,725</w:t>
      </w:r>
      <w:r w:rsidRPr="008560CD">
        <w:rPr>
          <w:rFonts w:hint="eastAsia"/>
          <w:u w:val="single"/>
        </w:rPr>
        <w:t>人）</w:t>
      </w:r>
      <w:r w:rsidRPr="008560CD">
        <w:rPr>
          <w:rFonts w:hint="eastAsia"/>
        </w:rPr>
        <w:t>。</w:t>
      </w:r>
      <w:r w:rsidRPr="008560CD">
        <w:rPr>
          <w:rFonts w:hint="eastAsia"/>
          <w:u w:val="single"/>
        </w:rPr>
        <w:t>各機關原有安全單位人員改派為人事單位人員</w:t>
      </w:r>
      <w:r w:rsidRPr="008560CD">
        <w:rPr>
          <w:rFonts w:hint="eastAsia"/>
        </w:rPr>
        <w:t>。</w:t>
      </w:r>
    </w:p>
    <w:p w14:paraId="2D4C8196" w14:textId="77777777" w:rsidR="00462EA8" w:rsidRPr="008560CD" w:rsidRDefault="00462EA8" w:rsidP="0079681D">
      <w:pPr>
        <w:pStyle w:val="5"/>
        <w:ind w:left="2042" w:hanging="851"/>
      </w:pPr>
      <w:r w:rsidRPr="008560CD">
        <w:rPr>
          <w:rFonts w:hint="eastAsia"/>
        </w:rPr>
        <w:t>安全單位改制併入人事單位後，為與原先既有之人事管理業務區分，遂將各機關人事單位內專責辦理「人事查核」業務的部門稱為人事處／室（二），一般外界俗稱的「人二」即由此而來。以國軍退除役官兵輔導委員會為例，其人事查核單位在</w:t>
      </w:r>
      <w:r w:rsidRPr="008560CD">
        <w:rPr>
          <w:rFonts w:ascii="Times New Roman" w:hAnsi="Times New Roman"/>
        </w:rPr>
        <w:t>43</w:t>
      </w:r>
      <w:r w:rsidRPr="008560CD">
        <w:rPr>
          <w:rFonts w:ascii="Times New Roman" w:hAnsi="Times New Roman"/>
        </w:rPr>
        <w:t>年</w:t>
      </w:r>
      <w:r w:rsidRPr="008560CD">
        <w:rPr>
          <w:rFonts w:ascii="Times New Roman" w:hAnsi="Times New Roman"/>
        </w:rPr>
        <w:t>11</w:t>
      </w:r>
      <w:r w:rsidRPr="008560CD">
        <w:rPr>
          <w:rFonts w:ascii="Times New Roman" w:hAnsi="Times New Roman"/>
        </w:rPr>
        <w:t>月</w:t>
      </w:r>
      <w:r w:rsidRPr="008560CD">
        <w:rPr>
          <w:rFonts w:hint="eastAsia"/>
        </w:rPr>
        <w:t>至</w:t>
      </w:r>
      <w:r w:rsidRPr="008560CD">
        <w:rPr>
          <w:rFonts w:ascii="Times New Roman" w:hAnsi="Times New Roman"/>
        </w:rPr>
        <w:t>46</w:t>
      </w:r>
      <w:r w:rsidRPr="008560CD">
        <w:rPr>
          <w:rFonts w:ascii="Times New Roman" w:hAnsi="Times New Roman"/>
        </w:rPr>
        <w:t>年底為止稱「保防組」，</w:t>
      </w:r>
      <w:r w:rsidRPr="008560CD">
        <w:rPr>
          <w:rFonts w:ascii="Times New Roman" w:hAnsi="Times New Roman"/>
        </w:rPr>
        <w:t>47</w:t>
      </w:r>
      <w:r w:rsidRPr="008560CD">
        <w:rPr>
          <w:rFonts w:ascii="Times New Roman" w:hAnsi="Times New Roman"/>
        </w:rPr>
        <w:t>年</w:t>
      </w:r>
      <w:r w:rsidRPr="008560CD">
        <w:rPr>
          <w:rFonts w:ascii="Times New Roman" w:hAnsi="Times New Roman"/>
        </w:rPr>
        <w:t>1</w:t>
      </w:r>
      <w:r w:rsidRPr="008560CD">
        <w:rPr>
          <w:rFonts w:ascii="Times New Roman" w:hAnsi="Times New Roman"/>
        </w:rPr>
        <w:t>月至</w:t>
      </w:r>
      <w:r w:rsidRPr="008560CD">
        <w:rPr>
          <w:rFonts w:ascii="Times New Roman" w:hAnsi="Times New Roman"/>
        </w:rPr>
        <w:t>61</w:t>
      </w:r>
      <w:r w:rsidRPr="008560CD">
        <w:rPr>
          <w:rFonts w:ascii="Times New Roman" w:hAnsi="Times New Roman"/>
        </w:rPr>
        <w:t>年</w:t>
      </w:r>
      <w:r w:rsidRPr="008560CD">
        <w:rPr>
          <w:rFonts w:ascii="Times New Roman" w:hAnsi="Times New Roman"/>
        </w:rPr>
        <w:t>7</w:t>
      </w:r>
      <w:r w:rsidRPr="008560CD">
        <w:rPr>
          <w:rFonts w:ascii="Times New Roman" w:hAnsi="Times New Roman"/>
        </w:rPr>
        <w:t>月稱「安全室」，</w:t>
      </w:r>
      <w:r w:rsidRPr="008560CD">
        <w:rPr>
          <w:rFonts w:ascii="Times New Roman" w:hAnsi="Times New Roman"/>
        </w:rPr>
        <w:t>61</w:t>
      </w:r>
      <w:r w:rsidRPr="008560CD">
        <w:rPr>
          <w:rFonts w:ascii="Times New Roman" w:hAnsi="Times New Roman"/>
        </w:rPr>
        <w:t>年</w:t>
      </w:r>
      <w:r w:rsidRPr="008560CD">
        <w:rPr>
          <w:rFonts w:ascii="Times New Roman" w:hAnsi="Times New Roman"/>
        </w:rPr>
        <w:t>8</w:t>
      </w:r>
      <w:r w:rsidRPr="008560CD">
        <w:rPr>
          <w:rFonts w:ascii="Times New Roman" w:hAnsi="Times New Roman"/>
        </w:rPr>
        <w:t>月至</w:t>
      </w:r>
      <w:r w:rsidRPr="008560CD">
        <w:rPr>
          <w:rFonts w:ascii="Times New Roman" w:hAnsi="Times New Roman"/>
        </w:rPr>
        <w:t>81</w:t>
      </w:r>
      <w:r w:rsidRPr="008560CD">
        <w:rPr>
          <w:rFonts w:ascii="Times New Roman" w:hAnsi="Times New Roman"/>
        </w:rPr>
        <w:t>年</w:t>
      </w:r>
      <w:r w:rsidRPr="008560CD">
        <w:rPr>
          <w:rFonts w:ascii="Times New Roman" w:hAnsi="Times New Roman"/>
        </w:rPr>
        <w:t>9</w:t>
      </w:r>
      <w:r w:rsidRPr="008560CD">
        <w:rPr>
          <w:rFonts w:ascii="Times New Roman" w:hAnsi="Times New Roman"/>
        </w:rPr>
        <w:t>月稱「人事</w:t>
      </w:r>
      <w:r w:rsidRPr="008560CD">
        <w:rPr>
          <w:rFonts w:hint="eastAsia"/>
        </w:rPr>
        <w:t>處（二）」。</w:t>
      </w:r>
    </w:p>
    <w:p w14:paraId="7D375934" w14:textId="108668DE" w:rsidR="00B45353" w:rsidRPr="008560CD" w:rsidRDefault="00462EA8" w:rsidP="0079681D">
      <w:pPr>
        <w:pStyle w:val="5"/>
        <w:ind w:left="2042" w:hanging="851"/>
      </w:pPr>
      <w:r w:rsidRPr="008560CD">
        <w:rPr>
          <w:rFonts w:hint="eastAsia"/>
        </w:rPr>
        <w:t>至於人事查核員額的配置比例，就</w:t>
      </w:r>
      <w:r w:rsidRPr="008560CD">
        <w:rPr>
          <w:rFonts w:ascii="Times New Roman" w:hAnsi="Times New Roman"/>
        </w:rPr>
        <w:t>72</w:t>
      </w:r>
      <w:r w:rsidRPr="008560CD">
        <w:rPr>
          <w:rFonts w:ascii="Times New Roman" w:hAnsi="Times New Roman"/>
        </w:rPr>
        <w:t>年</w:t>
      </w:r>
      <w:r w:rsidRPr="008560CD">
        <w:rPr>
          <w:rFonts w:hint="eastAsia"/>
        </w:rPr>
        <w:t>經行政院核定的「行政院所屬各級機關、學校、事業</w:t>
      </w:r>
      <w:r w:rsidRPr="008560CD">
        <w:rPr>
          <w:rFonts w:hint="eastAsia"/>
        </w:rPr>
        <w:lastRenderedPageBreak/>
        <w:t>機構人事人員員額配置標準」可知，區分為中央暨地方二級機關、中央暨地方三級機關、衛生醫療機構、警察機關、各級校、金融機構及其他公營事業機構等</w:t>
      </w:r>
      <w:r w:rsidRPr="008560CD">
        <w:rPr>
          <w:rFonts w:ascii="Times New Roman" w:hAnsi="Times New Roman"/>
        </w:rPr>
        <w:t>7</w:t>
      </w:r>
      <w:r w:rsidRPr="008560CD">
        <w:rPr>
          <w:rFonts w:ascii="Times New Roman" w:hAnsi="Times New Roman"/>
        </w:rPr>
        <w:t>項</w:t>
      </w:r>
      <w:r w:rsidRPr="008560CD">
        <w:rPr>
          <w:rFonts w:hint="eastAsia"/>
        </w:rPr>
        <w:t>，其中除警察機關、各級學校因未設人事查核人員而不包含該項人員外，餘均包含人事管理人員及人事查核人員，其最高配置比例以</w:t>
      </w:r>
      <w:r w:rsidRPr="008560CD">
        <w:rPr>
          <w:rFonts w:ascii="Times New Roman" w:hAnsi="Times New Roman"/>
        </w:rPr>
        <w:t>3</w:t>
      </w:r>
      <w:r w:rsidR="00E2148B" w:rsidRPr="008560CD">
        <w:rPr>
          <w:rFonts w:ascii="Times New Roman" w:hAnsi="Times New Roman" w:hint="eastAsia"/>
        </w:rPr>
        <w:t>：</w:t>
      </w:r>
      <w:r w:rsidRPr="008560CD">
        <w:rPr>
          <w:rFonts w:ascii="Times New Roman" w:hAnsi="Times New Roman"/>
        </w:rPr>
        <w:t>2</w:t>
      </w:r>
      <w:r w:rsidRPr="008560CD">
        <w:rPr>
          <w:rFonts w:hint="eastAsia"/>
        </w:rPr>
        <w:t>為原則。</w:t>
      </w:r>
    </w:p>
    <w:p w14:paraId="76E50551" w14:textId="2D307D34" w:rsidR="00462EA8" w:rsidRPr="008560CD" w:rsidRDefault="00B45353" w:rsidP="006F7294">
      <w:pPr>
        <w:pStyle w:val="5"/>
        <w:ind w:left="2042" w:hanging="851"/>
      </w:pPr>
      <w:r w:rsidRPr="008560CD">
        <w:rPr>
          <w:rFonts w:hint="eastAsia"/>
        </w:rPr>
        <w:t>安全單位改制併入人事單位後，人事控制的方法沒有太多改變。依據</w:t>
      </w:r>
      <w:r w:rsidR="00D507D3" w:rsidRPr="008560CD">
        <w:rPr>
          <w:rFonts w:hint="eastAsia"/>
        </w:rPr>
        <w:t>「</w:t>
      </w:r>
      <w:r w:rsidRPr="008560CD">
        <w:rPr>
          <w:rFonts w:hint="eastAsia"/>
        </w:rPr>
        <w:t>公務人員忠誠調查作業規定</w:t>
      </w:r>
      <w:r w:rsidR="00D507D3" w:rsidRPr="008560CD">
        <w:rPr>
          <w:rFonts w:hint="eastAsia"/>
        </w:rPr>
        <w:t>」</w:t>
      </w:r>
      <w:r w:rsidRPr="008560CD">
        <w:rPr>
          <w:rFonts w:hint="eastAsia"/>
        </w:rPr>
        <w:t>而制定的</w:t>
      </w:r>
      <w:r w:rsidR="00D507D3" w:rsidRPr="008560CD">
        <w:rPr>
          <w:rFonts w:hint="eastAsia"/>
        </w:rPr>
        <w:t>「</w:t>
      </w:r>
      <w:r w:rsidRPr="008560CD">
        <w:rPr>
          <w:rFonts w:hint="eastAsia"/>
        </w:rPr>
        <w:t>公務人員人事查核資料運用要點</w:t>
      </w:r>
      <w:r w:rsidR="00D507D3" w:rsidRPr="008560CD">
        <w:rPr>
          <w:rFonts w:hint="eastAsia"/>
        </w:rPr>
        <w:t>」</w:t>
      </w:r>
      <w:r w:rsidRPr="008560CD">
        <w:rPr>
          <w:rFonts w:hint="eastAsia"/>
        </w:rPr>
        <w:t>中，對於人事查核與資料運用列下了幾個原則：</w:t>
      </w:r>
    </w:p>
    <w:p w14:paraId="688C5FA3" w14:textId="0E5E587E" w:rsidR="00D16204" w:rsidRPr="008560CD" w:rsidRDefault="00D16204" w:rsidP="007D5D74">
      <w:pPr>
        <w:pStyle w:val="a3"/>
        <w:spacing w:before="0" w:after="0" w:line="240" w:lineRule="auto"/>
        <w:ind w:firstLine="720"/>
        <w:jc w:val="center"/>
        <w:rPr>
          <w:b/>
          <w:bCs w:val="0"/>
        </w:rPr>
      </w:pPr>
      <w:r w:rsidRPr="008560CD">
        <w:rPr>
          <w:rFonts w:hint="eastAsia"/>
          <w:b/>
          <w:bCs w:val="0"/>
        </w:rPr>
        <w:t>人事查核與資料運用</w:t>
      </w:r>
    </w:p>
    <w:tbl>
      <w:tblPr>
        <w:tblStyle w:val="af9"/>
        <w:tblW w:w="0" w:type="auto"/>
        <w:tblInd w:w="1413" w:type="dxa"/>
        <w:tblLook w:val="04A0" w:firstRow="1" w:lastRow="0" w:firstColumn="1" w:lastColumn="0" w:noHBand="0" w:noVBand="1"/>
      </w:tblPr>
      <w:tblGrid>
        <w:gridCol w:w="850"/>
        <w:gridCol w:w="6521"/>
      </w:tblGrid>
      <w:tr w:rsidR="008560CD" w:rsidRPr="008560CD" w14:paraId="27B49D29" w14:textId="77777777" w:rsidTr="00B45353">
        <w:tc>
          <w:tcPr>
            <w:tcW w:w="850" w:type="dxa"/>
            <w:vAlign w:val="center"/>
          </w:tcPr>
          <w:p w14:paraId="2A32F581" w14:textId="79AEB0A0" w:rsidR="00B45353" w:rsidRPr="008560CD" w:rsidRDefault="00B45353" w:rsidP="007D5D74">
            <w:pPr>
              <w:pStyle w:val="4"/>
              <w:numPr>
                <w:ilvl w:val="0"/>
                <w:numId w:val="0"/>
              </w:numPr>
              <w:snapToGrid w:val="0"/>
              <w:jc w:val="center"/>
              <w:rPr>
                <w:sz w:val="28"/>
                <w:szCs w:val="32"/>
              </w:rPr>
            </w:pPr>
            <w:r w:rsidRPr="008560CD">
              <w:rPr>
                <w:rFonts w:hint="eastAsia"/>
                <w:sz w:val="28"/>
                <w:szCs w:val="32"/>
              </w:rPr>
              <w:t>人事查核</w:t>
            </w:r>
          </w:p>
        </w:tc>
        <w:tc>
          <w:tcPr>
            <w:tcW w:w="6521" w:type="dxa"/>
          </w:tcPr>
          <w:p w14:paraId="5E28C07F" w14:textId="77777777" w:rsidR="00B45353" w:rsidRPr="008560CD" w:rsidRDefault="00B45353" w:rsidP="007D5D74">
            <w:pPr>
              <w:pStyle w:val="afa"/>
              <w:numPr>
                <w:ilvl w:val="0"/>
                <w:numId w:val="9"/>
              </w:numPr>
              <w:snapToGrid w:val="0"/>
              <w:spacing w:line="300" w:lineRule="exact"/>
              <w:ind w:leftChars="0" w:left="602" w:hanging="567"/>
              <w:rPr>
                <w:sz w:val="28"/>
                <w:szCs w:val="32"/>
              </w:rPr>
            </w:pPr>
            <w:r w:rsidRPr="008560CD">
              <w:rPr>
                <w:rFonts w:hint="eastAsia"/>
                <w:sz w:val="28"/>
                <w:szCs w:val="32"/>
              </w:rPr>
              <w:t>人事查核要先查後用。</w:t>
            </w:r>
          </w:p>
          <w:p w14:paraId="765CAA84" w14:textId="77777777" w:rsidR="00B45353" w:rsidRPr="008560CD" w:rsidRDefault="00B45353" w:rsidP="007D5D74">
            <w:pPr>
              <w:pStyle w:val="afa"/>
              <w:numPr>
                <w:ilvl w:val="0"/>
                <w:numId w:val="9"/>
              </w:numPr>
              <w:snapToGrid w:val="0"/>
              <w:spacing w:line="300" w:lineRule="exact"/>
              <w:ind w:leftChars="0" w:left="602" w:hanging="567"/>
              <w:rPr>
                <w:sz w:val="28"/>
                <w:szCs w:val="32"/>
              </w:rPr>
            </w:pPr>
            <w:r w:rsidRPr="008560CD">
              <w:rPr>
                <w:rFonts w:hint="eastAsia"/>
                <w:sz w:val="28"/>
                <w:szCs w:val="32"/>
              </w:rPr>
              <w:t>人事查核不干預人事職權。</w:t>
            </w:r>
          </w:p>
          <w:p w14:paraId="00011196" w14:textId="6AA9277C" w:rsidR="00B45353" w:rsidRPr="008560CD" w:rsidRDefault="00B45353" w:rsidP="007D5D74">
            <w:pPr>
              <w:pStyle w:val="afa"/>
              <w:numPr>
                <w:ilvl w:val="0"/>
                <w:numId w:val="9"/>
              </w:numPr>
              <w:snapToGrid w:val="0"/>
              <w:spacing w:line="300" w:lineRule="exact"/>
              <w:ind w:leftChars="0" w:left="602" w:hanging="567"/>
              <w:rPr>
                <w:sz w:val="28"/>
                <w:szCs w:val="32"/>
              </w:rPr>
            </w:pPr>
            <w:r w:rsidRPr="008560CD">
              <w:rPr>
                <w:rFonts w:hint="eastAsia"/>
                <w:sz w:val="28"/>
                <w:szCs w:val="32"/>
              </w:rPr>
              <w:t>入出境</w:t>
            </w:r>
            <w:proofErr w:type="gramStart"/>
            <w:r w:rsidRPr="008560CD">
              <w:rPr>
                <w:rFonts w:hint="eastAsia"/>
                <w:sz w:val="28"/>
                <w:szCs w:val="32"/>
              </w:rPr>
              <w:t>查核非入出境</w:t>
            </w:r>
            <w:proofErr w:type="gramEnd"/>
            <w:r w:rsidRPr="008560CD">
              <w:rPr>
                <w:rFonts w:hint="eastAsia"/>
                <w:sz w:val="28"/>
                <w:szCs w:val="32"/>
              </w:rPr>
              <w:t>管制。</w:t>
            </w:r>
          </w:p>
        </w:tc>
      </w:tr>
      <w:tr w:rsidR="008560CD" w:rsidRPr="008560CD" w14:paraId="76C7283E" w14:textId="77777777" w:rsidTr="00B45353">
        <w:tc>
          <w:tcPr>
            <w:tcW w:w="850" w:type="dxa"/>
            <w:vAlign w:val="center"/>
          </w:tcPr>
          <w:p w14:paraId="56FDE677" w14:textId="48FCB7F1" w:rsidR="00B45353" w:rsidRPr="008560CD" w:rsidRDefault="00B45353" w:rsidP="007D5D74">
            <w:pPr>
              <w:snapToGrid w:val="0"/>
              <w:jc w:val="center"/>
              <w:rPr>
                <w:sz w:val="28"/>
                <w:szCs w:val="18"/>
              </w:rPr>
            </w:pPr>
            <w:r w:rsidRPr="008560CD">
              <w:rPr>
                <w:sz w:val="28"/>
                <w:szCs w:val="18"/>
              </w:rPr>
              <w:t>資料運用</w:t>
            </w:r>
          </w:p>
        </w:tc>
        <w:tc>
          <w:tcPr>
            <w:tcW w:w="6521" w:type="dxa"/>
          </w:tcPr>
          <w:p w14:paraId="76DF8950" w14:textId="77777777" w:rsidR="00B45353" w:rsidRPr="008560CD" w:rsidRDefault="00B45353" w:rsidP="007D5D74">
            <w:pPr>
              <w:pStyle w:val="afa"/>
              <w:numPr>
                <w:ilvl w:val="0"/>
                <w:numId w:val="10"/>
              </w:numPr>
              <w:snapToGrid w:val="0"/>
              <w:spacing w:line="300" w:lineRule="exact"/>
              <w:ind w:leftChars="0" w:left="598" w:hanging="567"/>
              <w:rPr>
                <w:sz w:val="28"/>
                <w:szCs w:val="32"/>
              </w:rPr>
            </w:pPr>
            <w:r w:rsidRPr="008560CD">
              <w:rPr>
                <w:rFonts w:hint="eastAsia"/>
                <w:sz w:val="28"/>
                <w:szCs w:val="32"/>
              </w:rPr>
              <w:t>提供資料，內容應絕對正確無誤。</w:t>
            </w:r>
          </w:p>
          <w:p w14:paraId="25E5277D" w14:textId="77777777" w:rsidR="00B45353" w:rsidRPr="008560CD" w:rsidRDefault="00B45353" w:rsidP="007D5D74">
            <w:pPr>
              <w:pStyle w:val="afa"/>
              <w:numPr>
                <w:ilvl w:val="0"/>
                <w:numId w:val="10"/>
              </w:numPr>
              <w:snapToGrid w:val="0"/>
              <w:spacing w:line="300" w:lineRule="exact"/>
              <w:ind w:leftChars="0" w:left="598" w:hanging="567"/>
              <w:rPr>
                <w:sz w:val="28"/>
                <w:szCs w:val="32"/>
              </w:rPr>
            </w:pPr>
            <w:r w:rsidRPr="008560CD">
              <w:rPr>
                <w:rFonts w:hint="eastAsia"/>
                <w:sz w:val="28"/>
                <w:szCs w:val="32"/>
              </w:rPr>
              <w:t>提供資料，應以必要為限。</w:t>
            </w:r>
          </w:p>
          <w:p w14:paraId="657F4263" w14:textId="4ED6EA3E" w:rsidR="00B45353" w:rsidRPr="008560CD" w:rsidRDefault="00B45353" w:rsidP="007D5D74">
            <w:pPr>
              <w:pStyle w:val="afa"/>
              <w:numPr>
                <w:ilvl w:val="0"/>
                <w:numId w:val="10"/>
              </w:numPr>
              <w:snapToGrid w:val="0"/>
              <w:spacing w:line="300" w:lineRule="exact"/>
              <w:ind w:leftChars="0" w:left="598" w:hanging="567"/>
              <w:rPr>
                <w:sz w:val="28"/>
                <w:szCs w:val="32"/>
              </w:rPr>
            </w:pPr>
            <w:r w:rsidRPr="008560CD">
              <w:rPr>
                <w:rFonts w:hint="eastAsia"/>
                <w:sz w:val="28"/>
                <w:szCs w:val="32"/>
              </w:rPr>
              <w:t>提供資料必須注意保密，運用時絕對避免發生不良後果，引起困擾。</w:t>
            </w:r>
          </w:p>
        </w:tc>
      </w:tr>
      <w:tr w:rsidR="008560CD" w:rsidRPr="008560CD" w14:paraId="1A4053DD" w14:textId="77777777" w:rsidTr="00B45353">
        <w:tc>
          <w:tcPr>
            <w:tcW w:w="850" w:type="dxa"/>
            <w:vAlign w:val="center"/>
          </w:tcPr>
          <w:p w14:paraId="515FBB59" w14:textId="7EA1CA9E" w:rsidR="00B45353" w:rsidRPr="008560CD" w:rsidRDefault="00B45353" w:rsidP="007D5D74">
            <w:pPr>
              <w:pStyle w:val="4"/>
              <w:numPr>
                <w:ilvl w:val="0"/>
                <w:numId w:val="0"/>
              </w:numPr>
              <w:snapToGrid w:val="0"/>
              <w:jc w:val="center"/>
              <w:rPr>
                <w:sz w:val="28"/>
                <w:szCs w:val="32"/>
              </w:rPr>
            </w:pPr>
            <w:r w:rsidRPr="008560CD">
              <w:rPr>
                <w:rFonts w:hint="eastAsia"/>
                <w:sz w:val="28"/>
                <w:szCs w:val="32"/>
              </w:rPr>
              <w:t>查核範圍</w:t>
            </w:r>
          </w:p>
        </w:tc>
        <w:tc>
          <w:tcPr>
            <w:tcW w:w="6521" w:type="dxa"/>
          </w:tcPr>
          <w:p w14:paraId="4884C265" w14:textId="77777777" w:rsidR="00B45353" w:rsidRPr="008560CD" w:rsidRDefault="00B45353" w:rsidP="007D5D74">
            <w:pPr>
              <w:pStyle w:val="afa"/>
              <w:numPr>
                <w:ilvl w:val="0"/>
                <w:numId w:val="11"/>
              </w:numPr>
              <w:snapToGrid w:val="0"/>
              <w:spacing w:line="300" w:lineRule="exact"/>
              <w:ind w:leftChars="0" w:left="598" w:hanging="567"/>
              <w:rPr>
                <w:sz w:val="28"/>
                <w:szCs w:val="32"/>
              </w:rPr>
            </w:pPr>
            <w:r w:rsidRPr="008560CD">
              <w:rPr>
                <w:rFonts w:hint="eastAsia"/>
                <w:sz w:val="28"/>
                <w:szCs w:val="32"/>
              </w:rPr>
              <w:t>人事查核係指辦理新進、升遷、調訓及入出境人員人事查核。</w:t>
            </w:r>
          </w:p>
          <w:p w14:paraId="60A323AA" w14:textId="52691E35" w:rsidR="00B45353" w:rsidRPr="008560CD" w:rsidRDefault="00B45353" w:rsidP="007D5D74">
            <w:pPr>
              <w:pStyle w:val="afa"/>
              <w:numPr>
                <w:ilvl w:val="0"/>
                <w:numId w:val="11"/>
              </w:numPr>
              <w:snapToGrid w:val="0"/>
              <w:spacing w:line="300" w:lineRule="exact"/>
              <w:ind w:leftChars="0" w:left="595" w:hanging="567"/>
              <w:rPr>
                <w:sz w:val="28"/>
                <w:szCs w:val="32"/>
              </w:rPr>
            </w:pPr>
            <w:r w:rsidRPr="008560CD">
              <w:rPr>
                <w:rFonts w:hint="eastAsia"/>
                <w:sz w:val="28"/>
                <w:szCs w:val="32"/>
              </w:rPr>
              <w:t>資料運用係經查核有「不良紀錄」（品德、忠誠）者，製作「研判鑑定紀錄表」</w:t>
            </w:r>
            <w:proofErr w:type="gramStart"/>
            <w:r w:rsidRPr="008560CD">
              <w:rPr>
                <w:rFonts w:hint="eastAsia"/>
                <w:sz w:val="28"/>
                <w:szCs w:val="32"/>
              </w:rPr>
              <w:t>密呈機關首長核參</w:t>
            </w:r>
            <w:proofErr w:type="gramEnd"/>
            <w:r w:rsidRPr="008560CD">
              <w:rPr>
                <w:rFonts w:hint="eastAsia"/>
                <w:sz w:val="28"/>
                <w:szCs w:val="32"/>
              </w:rPr>
              <w:t>。</w:t>
            </w:r>
          </w:p>
        </w:tc>
      </w:tr>
    </w:tbl>
    <w:p w14:paraId="0585CCD9" w14:textId="4F630BF9" w:rsidR="00B45353" w:rsidRPr="008560CD" w:rsidRDefault="00B45353" w:rsidP="006F7294">
      <w:pPr>
        <w:pStyle w:val="4"/>
        <w:numPr>
          <w:ilvl w:val="0"/>
          <w:numId w:val="0"/>
        </w:numPr>
        <w:ind w:left="1418"/>
        <w:rPr>
          <w:sz w:val="24"/>
          <w:szCs w:val="28"/>
        </w:rPr>
      </w:pPr>
      <w:r w:rsidRPr="008560CD">
        <w:rPr>
          <w:rFonts w:hint="eastAsia"/>
          <w:sz w:val="24"/>
          <w:szCs w:val="28"/>
        </w:rPr>
        <w:t>資料來源：</w:t>
      </w:r>
      <w:proofErr w:type="gramStart"/>
      <w:r w:rsidR="00D507D3" w:rsidRPr="008560CD">
        <w:rPr>
          <w:rFonts w:hint="eastAsia"/>
          <w:sz w:val="24"/>
          <w:szCs w:val="28"/>
        </w:rPr>
        <w:t>前</w:t>
      </w:r>
      <w:r w:rsidRPr="008560CD">
        <w:rPr>
          <w:rFonts w:hint="eastAsia"/>
          <w:sz w:val="24"/>
          <w:szCs w:val="28"/>
        </w:rPr>
        <w:t>促轉</w:t>
      </w:r>
      <w:r w:rsidR="00584504" w:rsidRPr="008560CD">
        <w:rPr>
          <w:rFonts w:hint="eastAsia"/>
          <w:sz w:val="24"/>
          <w:szCs w:val="28"/>
        </w:rPr>
        <w:t>會</w:t>
      </w:r>
      <w:proofErr w:type="gramEnd"/>
      <w:r w:rsidR="003466AE" w:rsidRPr="008560CD">
        <w:rPr>
          <w:rFonts w:hint="eastAsia"/>
          <w:sz w:val="24"/>
          <w:szCs w:val="28"/>
        </w:rPr>
        <w:t>，〈任務總結報告〉第二部，頁</w:t>
      </w:r>
      <w:r w:rsidR="003466AE" w:rsidRPr="008560CD">
        <w:rPr>
          <w:rFonts w:ascii="Times New Roman" w:hAnsi="Times New Roman"/>
          <w:sz w:val="24"/>
          <w:szCs w:val="28"/>
        </w:rPr>
        <w:t>307</w:t>
      </w:r>
      <w:r w:rsidR="003466AE" w:rsidRPr="008560CD">
        <w:rPr>
          <w:rFonts w:hint="eastAsia"/>
          <w:sz w:val="24"/>
          <w:szCs w:val="28"/>
        </w:rPr>
        <w:t>。</w:t>
      </w:r>
    </w:p>
    <w:p w14:paraId="25D38DBA" w14:textId="7AC5CA14" w:rsidR="003678D3" w:rsidRPr="008560CD" w:rsidRDefault="003678D3" w:rsidP="0079681D">
      <w:pPr>
        <w:pStyle w:val="5"/>
        <w:ind w:left="2042" w:hanging="851"/>
      </w:pPr>
      <w:r w:rsidRPr="008560CD">
        <w:rPr>
          <w:rFonts w:hint="eastAsia"/>
        </w:rPr>
        <w:t>其具體方法可</w:t>
      </w:r>
      <w:r w:rsidRPr="008560CD">
        <w:rPr>
          <w:rFonts w:ascii="Times New Roman" w:hAnsi="Times New Roman"/>
        </w:rPr>
        <w:t>從</w:t>
      </w:r>
      <w:r w:rsidRPr="008560CD">
        <w:rPr>
          <w:rFonts w:ascii="Times New Roman" w:hAnsi="Times New Roman"/>
        </w:rPr>
        <w:t>75</w:t>
      </w:r>
      <w:r w:rsidRPr="008560CD">
        <w:rPr>
          <w:rFonts w:ascii="Times New Roman" w:hAnsi="Times New Roman"/>
        </w:rPr>
        <w:t>年</w:t>
      </w:r>
      <w:r w:rsidRPr="008560CD">
        <w:rPr>
          <w:rFonts w:hint="eastAsia"/>
        </w:rPr>
        <w:t>「中央暨附屬人（二）幹部訓練案」了解「人事查核資料」如何應用於「人事控制」的原則：當公務機關有新進人員，或有公務人員升遷任用、有人員要出入時，相關單位會啟動人事查核程序，向人二</w:t>
      </w:r>
      <w:proofErr w:type="gramStart"/>
      <w:r w:rsidRPr="008560CD">
        <w:rPr>
          <w:rFonts w:hint="eastAsia"/>
        </w:rPr>
        <w:t>室索資</w:t>
      </w:r>
      <w:proofErr w:type="gramEnd"/>
      <w:r w:rsidRPr="008560CD">
        <w:rPr>
          <w:rFonts w:hint="eastAsia"/>
        </w:rPr>
        <w:t>。在「升遷調訓人員人事查核」一條中，有如下內容：</w:t>
      </w:r>
    </w:p>
    <w:p w14:paraId="7D5D4F05" w14:textId="417F0CA7" w:rsidR="003678D3" w:rsidRPr="008560CD" w:rsidRDefault="003678D3" w:rsidP="003678D3">
      <w:pPr>
        <w:pStyle w:val="6"/>
        <w:ind w:left="2382" w:hanging="851"/>
      </w:pPr>
      <w:r w:rsidRPr="008560CD">
        <w:rPr>
          <w:rFonts w:hint="eastAsia"/>
        </w:rPr>
        <w:t>新進人員於其到職後，應依規定建立資料</w:t>
      </w:r>
      <w:r w:rsidRPr="008560CD">
        <w:rPr>
          <w:rFonts w:hint="eastAsia"/>
        </w:rPr>
        <w:lastRenderedPageBreak/>
        <w:t>外，</w:t>
      </w:r>
      <w:proofErr w:type="gramStart"/>
      <w:r w:rsidRPr="008560CD">
        <w:rPr>
          <w:rFonts w:hint="eastAsia"/>
        </w:rPr>
        <w:t>經布建</w:t>
      </w:r>
      <w:proofErr w:type="gramEnd"/>
      <w:r w:rsidRPr="008560CD">
        <w:rPr>
          <w:rFonts w:hint="eastAsia"/>
        </w:rPr>
        <w:t>蒐集之動態資料及不良紀錄，如發現有涉嫌事實或其他不法情節，經查證確有安全顧慮時，應協調人事管理單位或上一級查核單位</w:t>
      </w:r>
      <w:proofErr w:type="gramStart"/>
      <w:r w:rsidRPr="008560CD">
        <w:rPr>
          <w:rFonts w:hint="eastAsia"/>
        </w:rPr>
        <w:t>研</w:t>
      </w:r>
      <w:proofErr w:type="gramEnd"/>
      <w:r w:rsidRPr="008560CD">
        <w:rPr>
          <w:rFonts w:hint="eastAsia"/>
        </w:rPr>
        <w:t>擬具體意見，</w:t>
      </w:r>
      <w:proofErr w:type="gramStart"/>
      <w:r w:rsidRPr="008560CD">
        <w:rPr>
          <w:rFonts w:hint="eastAsia"/>
        </w:rPr>
        <w:t>含洽調查局研</w:t>
      </w:r>
      <w:proofErr w:type="gramEnd"/>
      <w:r w:rsidRPr="008560CD">
        <w:rPr>
          <w:rFonts w:hint="eastAsia"/>
        </w:rPr>
        <w:t>處。</w:t>
      </w:r>
    </w:p>
    <w:p w14:paraId="629FFB1B" w14:textId="0C10041F" w:rsidR="003678D3" w:rsidRPr="008560CD" w:rsidRDefault="003678D3" w:rsidP="003678D3">
      <w:pPr>
        <w:pStyle w:val="6"/>
        <w:ind w:left="2382" w:hanging="851"/>
      </w:pPr>
      <w:r w:rsidRPr="008560CD">
        <w:rPr>
          <w:rFonts w:hint="eastAsia"/>
        </w:rPr>
        <w:t>各機關辦理公務人員升遷任用〔略〕升任重要職務，調任接近機密職務及保舉最優人員或遴選參加重要訓練、會議者，</w:t>
      </w:r>
      <w:proofErr w:type="gramStart"/>
      <w:r w:rsidRPr="008560CD">
        <w:rPr>
          <w:rFonts w:hint="eastAsia"/>
        </w:rPr>
        <w:t>均應依</w:t>
      </w:r>
      <w:proofErr w:type="gramEnd"/>
      <w:r w:rsidRPr="008560CD">
        <w:rPr>
          <w:rFonts w:hint="eastAsia"/>
        </w:rPr>
        <w:t>規定辦理人事查核。凡發現涉嫌情節重大，確有安全顧慮，必須管制出任職務之人員或有不良紀錄者，</w:t>
      </w:r>
      <w:proofErr w:type="gramStart"/>
      <w:r w:rsidRPr="008560CD">
        <w:rPr>
          <w:rFonts w:hint="eastAsia"/>
        </w:rPr>
        <w:t>應即製做</w:t>
      </w:r>
      <w:proofErr w:type="gramEnd"/>
      <w:r w:rsidRPr="008560CD">
        <w:rPr>
          <w:rFonts w:hint="eastAsia"/>
        </w:rPr>
        <w:t>研判鑑定紀錄表，</w:t>
      </w:r>
      <w:proofErr w:type="gramStart"/>
      <w:r w:rsidRPr="008560CD">
        <w:rPr>
          <w:rFonts w:hint="eastAsia"/>
        </w:rPr>
        <w:t>密呈機關</w:t>
      </w:r>
      <w:proofErr w:type="gramEnd"/>
      <w:r w:rsidRPr="008560CD">
        <w:rPr>
          <w:rFonts w:hint="eastAsia"/>
        </w:rPr>
        <w:t>主</w:t>
      </w:r>
      <w:proofErr w:type="gramStart"/>
      <w:r w:rsidRPr="008560CD">
        <w:rPr>
          <w:rFonts w:hint="eastAsia"/>
        </w:rPr>
        <w:t>官核參</w:t>
      </w:r>
      <w:proofErr w:type="gramEnd"/>
      <w:r w:rsidRPr="008560CD">
        <w:rPr>
          <w:rFonts w:hint="eastAsia"/>
        </w:rPr>
        <w:t>；</w:t>
      </w:r>
      <w:proofErr w:type="gramStart"/>
      <w:r w:rsidRPr="008560CD">
        <w:rPr>
          <w:rFonts w:hint="eastAsia"/>
        </w:rPr>
        <w:t>惟</w:t>
      </w:r>
      <w:proofErr w:type="gramEnd"/>
      <w:r w:rsidRPr="008560CD">
        <w:rPr>
          <w:rFonts w:hint="eastAsia"/>
        </w:rPr>
        <w:t>不得將</w:t>
      </w:r>
      <w:r w:rsidR="00D507D3" w:rsidRPr="008560CD">
        <w:rPr>
          <w:rFonts w:hint="eastAsia"/>
        </w:rPr>
        <w:t>忠誠</w:t>
      </w:r>
      <w:r w:rsidRPr="008560CD">
        <w:rPr>
          <w:rFonts w:hint="eastAsia"/>
        </w:rPr>
        <w:t>調查資料直接提出，或將有關資料內容加</w:t>
      </w:r>
      <w:proofErr w:type="gramStart"/>
      <w:r w:rsidRPr="008560CD">
        <w:rPr>
          <w:rFonts w:hint="eastAsia"/>
        </w:rPr>
        <w:t>註</w:t>
      </w:r>
      <w:proofErr w:type="gramEnd"/>
      <w:r w:rsidRPr="008560CD">
        <w:rPr>
          <w:rFonts w:hint="eastAsia"/>
        </w:rPr>
        <w:t>會稿表冊等文件上及表示可否意見。</w:t>
      </w:r>
    </w:p>
    <w:p w14:paraId="52E26B0F" w14:textId="404FF8FA" w:rsidR="00B45353" w:rsidRPr="008560CD" w:rsidRDefault="00B45353" w:rsidP="0079681D">
      <w:pPr>
        <w:pStyle w:val="5"/>
        <w:ind w:left="2042" w:hanging="851"/>
      </w:pPr>
      <w:r w:rsidRPr="008560CD">
        <w:rPr>
          <w:rFonts w:hint="eastAsia"/>
        </w:rPr>
        <w:t>衡諸實際數字，可看出前揭原則的執行樣態：</w:t>
      </w:r>
      <w:r w:rsidRPr="008560CD">
        <w:rPr>
          <w:rFonts w:ascii="Times New Roman" w:hAnsi="Times New Roman"/>
        </w:rPr>
        <w:t>81</w:t>
      </w:r>
      <w:r w:rsidRPr="008560CD">
        <w:rPr>
          <w:rFonts w:ascii="Times New Roman" w:hAnsi="Times New Roman"/>
        </w:rPr>
        <w:t>年的檢討報告中，經濟部「新進員工查核」</w:t>
      </w:r>
      <w:r w:rsidRPr="008560CD">
        <w:rPr>
          <w:rFonts w:ascii="Times New Roman" w:hAnsi="Times New Roman"/>
        </w:rPr>
        <w:t>3,432</w:t>
      </w:r>
      <w:r w:rsidRPr="008560CD">
        <w:rPr>
          <w:rFonts w:ascii="Times New Roman" w:hAnsi="Times New Roman"/>
        </w:rPr>
        <w:t>人次；「升遷、出入境、進入重要地區、參與重要活動」查核了</w:t>
      </w:r>
      <w:r w:rsidRPr="008560CD">
        <w:rPr>
          <w:rFonts w:ascii="Times New Roman" w:hAnsi="Times New Roman"/>
        </w:rPr>
        <w:t>6,224</w:t>
      </w:r>
      <w:r w:rsidRPr="008560CD">
        <w:rPr>
          <w:rFonts w:ascii="Times New Roman" w:hAnsi="Times New Roman"/>
        </w:rPr>
        <w:t>人次。同年電信總局的</w:t>
      </w:r>
      <w:r w:rsidRPr="008560CD">
        <w:rPr>
          <w:rFonts w:hint="eastAsia"/>
        </w:rPr>
        <w:t>檢討報告則可看出從建立新進員工資料卡，到安排布建、針對現職員工進行品德查核、將不良紀錄送局等數據紀錄，其中針對海外返國的新進人員之查核件數</w:t>
      </w:r>
      <w:r w:rsidRPr="008560CD">
        <w:rPr>
          <w:rFonts w:ascii="Times New Roman" w:hAnsi="Times New Roman"/>
        </w:rPr>
        <w:t>為</w:t>
      </w:r>
      <w:r w:rsidRPr="008560CD">
        <w:rPr>
          <w:rFonts w:ascii="Times New Roman" w:hAnsi="Times New Roman"/>
        </w:rPr>
        <w:t>324</w:t>
      </w:r>
      <w:r w:rsidRPr="008560CD">
        <w:rPr>
          <w:rFonts w:ascii="Times New Roman" w:hAnsi="Times New Roman"/>
        </w:rPr>
        <w:t>件、「升遷查核」</w:t>
      </w:r>
      <w:r w:rsidRPr="008560CD">
        <w:rPr>
          <w:rFonts w:ascii="Times New Roman" w:hAnsi="Times New Roman"/>
        </w:rPr>
        <w:t>1,461</w:t>
      </w:r>
      <w:r w:rsidRPr="008560CD">
        <w:rPr>
          <w:rFonts w:ascii="Times New Roman" w:hAnsi="Times New Roman"/>
        </w:rPr>
        <w:t>件、「出國審核」</w:t>
      </w:r>
      <w:r w:rsidRPr="008560CD">
        <w:rPr>
          <w:rFonts w:ascii="Times New Roman" w:hAnsi="Times New Roman"/>
        </w:rPr>
        <w:t>95</w:t>
      </w:r>
      <w:r w:rsidRPr="008560CD">
        <w:rPr>
          <w:rFonts w:ascii="Times New Roman" w:hAnsi="Times New Roman"/>
        </w:rPr>
        <w:t>件，</w:t>
      </w:r>
      <w:r w:rsidRPr="008560CD">
        <w:rPr>
          <w:rFonts w:hint="eastAsia"/>
        </w:rPr>
        <w:t>並辦理歸國學人查核專案與擔任研究人員查核等案，其重點是：「</w:t>
      </w:r>
      <w:r w:rsidRPr="008560CD">
        <w:rPr>
          <w:rFonts w:hint="eastAsia"/>
          <w:u w:val="single"/>
        </w:rPr>
        <w:t>尤對海外返國及擔任重要工作之新進人員，必須『先查後用』，防止不法分子滲透，維護機關安全</w:t>
      </w:r>
      <w:r w:rsidRPr="008560CD">
        <w:rPr>
          <w:rFonts w:hint="eastAsia"/>
        </w:rPr>
        <w:t>」。</w:t>
      </w:r>
    </w:p>
    <w:p w14:paraId="08A4ABC5" w14:textId="05BBC6BC" w:rsidR="00462EA8" w:rsidRPr="008560CD" w:rsidRDefault="003446CE" w:rsidP="0079681D">
      <w:pPr>
        <w:pStyle w:val="5"/>
        <w:ind w:left="2042" w:hanging="851"/>
      </w:pPr>
      <w:r w:rsidRPr="008560CD">
        <w:rPr>
          <w:rFonts w:hint="eastAsia"/>
        </w:rPr>
        <w:t>「</w:t>
      </w:r>
      <w:r w:rsidR="00E516C9" w:rsidRPr="008560CD">
        <w:rPr>
          <w:rFonts w:hint="eastAsia"/>
        </w:rPr>
        <w:t>人二系統</w:t>
      </w:r>
      <w:r w:rsidRPr="008560CD">
        <w:rPr>
          <w:rFonts w:hint="eastAsia"/>
        </w:rPr>
        <w:t>」</w:t>
      </w:r>
      <w:r w:rsidR="00B45353" w:rsidRPr="008560CD">
        <w:rPr>
          <w:rFonts w:hint="eastAsia"/>
        </w:rPr>
        <w:t>最重要的工作仍是</w:t>
      </w:r>
      <w:r w:rsidR="00B45353" w:rsidRPr="008560CD">
        <w:rPr>
          <w:rFonts w:hint="eastAsia"/>
          <w:u w:val="single"/>
        </w:rPr>
        <w:t>關注單位內人員的言行動態是否「不妥」</w:t>
      </w:r>
      <w:r w:rsidR="00B45353" w:rsidRPr="008560CD">
        <w:rPr>
          <w:rFonts w:hint="eastAsia"/>
        </w:rPr>
        <w:t>，</w:t>
      </w:r>
      <w:proofErr w:type="gramStart"/>
      <w:r w:rsidR="00B45353" w:rsidRPr="008560CD">
        <w:rPr>
          <w:rFonts w:hint="eastAsia"/>
        </w:rPr>
        <w:t>若人</w:t>
      </w:r>
      <w:proofErr w:type="gramEnd"/>
      <w:r w:rsidR="00B45353" w:rsidRPr="008560CD">
        <w:rPr>
          <w:rFonts w:hint="eastAsia"/>
        </w:rPr>
        <w:t>事單位發現單位人員有言行不妥時，即會循人事查核的管道</w:t>
      </w:r>
      <w:r w:rsidR="00B45353" w:rsidRPr="008560CD">
        <w:rPr>
          <w:rFonts w:hint="eastAsia"/>
          <w:u w:val="single"/>
        </w:rPr>
        <w:lastRenderedPageBreak/>
        <w:t>逐層級向上回報</w:t>
      </w:r>
      <w:r w:rsidR="00B45353" w:rsidRPr="008560CD">
        <w:rPr>
          <w:rFonts w:hint="eastAsia"/>
        </w:rPr>
        <w:t>，</w:t>
      </w:r>
      <w:r w:rsidR="00B45353" w:rsidRPr="008560CD">
        <w:rPr>
          <w:rFonts w:hint="eastAsia"/>
          <w:u w:val="single"/>
        </w:rPr>
        <w:t>調查局主管人事查核的第二處亦會指示要求查明當事人之身世背景及相關言行背後的動機是否可疑</w:t>
      </w:r>
      <w:r w:rsidR="00D16204" w:rsidRPr="008560CD">
        <w:rPr>
          <w:rFonts w:hint="eastAsia"/>
        </w:rPr>
        <w:t>。</w:t>
      </w:r>
      <w:proofErr w:type="gramStart"/>
      <w:r w:rsidR="00401A3B" w:rsidRPr="008560CD">
        <w:rPr>
          <w:rFonts w:hint="eastAsia"/>
        </w:rPr>
        <w:t>以下舉</w:t>
      </w:r>
      <w:proofErr w:type="gramEnd"/>
      <w:r w:rsidR="00D81B8E" w:rsidRPr="008560CD">
        <w:rPr>
          <w:rFonts w:hint="eastAsia"/>
        </w:rPr>
        <w:t>2</w:t>
      </w:r>
      <w:r w:rsidR="00401A3B" w:rsidRPr="008560CD">
        <w:rPr>
          <w:rFonts w:hint="eastAsia"/>
        </w:rPr>
        <w:t>個案例說明：</w:t>
      </w:r>
    </w:p>
    <w:p w14:paraId="144C3287" w14:textId="597B7DE9" w:rsidR="00401A3B" w:rsidRPr="008560CD" w:rsidRDefault="00401A3B" w:rsidP="003D481C">
      <w:pPr>
        <w:pStyle w:val="6"/>
        <w:ind w:left="2382" w:hanging="851"/>
        <w:rPr>
          <w:b/>
          <w:bCs/>
        </w:rPr>
      </w:pPr>
      <w:r w:rsidRPr="008560CD">
        <w:rPr>
          <w:rFonts w:ascii="Times New Roman" w:hAnsi="Times New Roman"/>
          <w:b/>
          <w:bCs/>
        </w:rPr>
        <w:t>72</w:t>
      </w:r>
      <w:r w:rsidRPr="008560CD">
        <w:rPr>
          <w:rFonts w:ascii="Times New Roman" w:hAnsi="Times New Roman"/>
          <w:b/>
          <w:bCs/>
        </w:rPr>
        <w:t>年間桃園縣平鎮國中鄭姓教師發表「不妥言論」</w:t>
      </w:r>
      <w:r w:rsidRPr="008560CD">
        <w:rPr>
          <w:rFonts w:hint="eastAsia"/>
          <w:b/>
          <w:bCs/>
        </w:rPr>
        <w:t>案</w:t>
      </w:r>
    </w:p>
    <w:p w14:paraId="20D24B44" w14:textId="41678544" w:rsidR="00215BE9" w:rsidRPr="008560CD" w:rsidRDefault="00215BE9" w:rsidP="00215BE9">
      <w:pPr>
        <w:pStyle w:val="7"/>
        <w:ind w:left="2722"/>
      </w:pPr>
      <w:r w:rsidRPr="008560CD">
        <w:rPr>
          <w:rFonts w:hint="eastAsia"/>
        </w:rPr>
        <w:t>7</w:t>
      </w:r>
      <w:r w:rsidRPr="008560CD">
        <w:rPr>
          <w:rFonts w:ascii="Times New Roman" w:hAnsi="Times New Roman"/>
        </w:rPr>
        <w:t>2</w:t>
      </w:r>
      <w:r w:rsidRPr="008560CD">
        <w:rPr>
          <w:rFonts w:ascii="Times New Roman" w:hAnsi="Times New Roman"/>
        </w:rPr>
        <w:t>年間</w:t>
      </w:r>
      <w:r w:rsidRPr="008560CD">
        <w:rPr>
          <w:rFonts w:hint="eastAsia"/>
        </w:rPr>
        <w:t>，桃園縣</w:t>
      </w:r>
      <w:proofErr w:type="gramStart"/>
      <w:r w:rsidRPr="008560CD">
        <w:rPr>
          <w:rFonts w:hint="eastAsia"/>
        </w:rPr>
        <w:t>平鎮國中某鄭姓</w:t>
      </w:r>
      <w:proofErr w:type="gramEnd"/>
      <w:r w:rsidRPr="008560CD">
        <w:rPr>
          <w:rFonts w:hint="eastAsia"/>
        </w:rPr>
        <w:t>教師於上課時曾向學生表示：「義士來歸有什麼好高興？政府領賞黃金浪費人員稅捐，義士來歸我們亦有飛機飛向大陸，前不久我國之飛機到大陸並非迷航」等，遭到該校「人二」向桃園縣教育局人事課反應，</w:t>
      </w:r>
      <w:proofErr w:type="gramStart"/>
      <w:r w:rsidRPr="008560CD">
        <w:rPr>
          <w:rFonts w:hint="eastAsia"/>
        </w:rPr>
        <w:t>人事課再向</w:t>
      </w:r>
      <w:proofErr w:type="gramEnd"/>
      <w:r w:rsidRPr="008560CD">
        <w:rPr>
          <w:rFonts w:hint="eastAsia"/>
        </w:rPr>
        <w:t>上級教育廳「人二</w:t>
      </w:r>
      <w:r w:rsidR="005D1D9B" w:rsidRPr="008560CD">
        <w:rPr>
          <w:rFonts w:hint="eastAsia"/>
        </w:rPr>
        <w:t>室</w:t>
      </w:r>
      <w:r w:rsidRPr="008560CD">
        <w:rPr>
          <w:rFonts w:hint="eastAsia"/>
        </w:rPr>
        <w:t>」報告，教育廳「人二</w:t>
      </w:r>
      <w:r w:rsidR="00E17AEF" w:rsidRPr="008560CD">
        <w:rPr>
          <w:rFonts w:hint="eastAsia"/>
        </w:rPr>
        <w:t>室</w:t>
      </w:r>
      <w:r w:rsidRPr="008560CD">
        <w:rPr>
          <w:rFonts w:hint="eastAsia"/>
        </w:rPr>
        <w:t>」再循人事查核體系向調查局主管的第二處回報此事。</w:t>
      </w:r>
    </w:p>
    <w:p w14:paraId="26DFF812" w14:textId="2E522EF8" w:rsidR="00215BE9" w:rsidRPr="008560CD" w:rsidRDefault="00215BE9" w:rsidP="00215BE9">
      <w:pPr>
        <w:pStyle w:val="7"/>
        <w:ind w:left="2722"/>
      </w:pPr>
      <w:r w:rsidRPr="008560CD">
        <w:rPr>
          <w:rFonts w:hint="eastAsia"/>
        </w:rPr>
        <w:t>值得注意的是，在桃園縣教育局人事課向上呈報時，除說明鄭姓教師的言行外，也提及</w:t>
      </w:r>
      <w:r w:rsidRPr="008560CD">
        <w:rPr>
          <w:rFonts w:hint="eastAsia"/>
          <w:u w:val="single"/>
        </w:rPr>
        <w:t>其先生任職於</w:t>
      </w:r>
      <w:r w:rsidR="005D5B94" w:rsidRPr="008560CD">
        <w:rPr>
          <w:rFonts w:hint="eastAsia"/>
          <w:u w:val="single"/>
        </w:rPr>
        <w:t>台灣電力股份有限公司</w:t>
      </w:r>
      <w:r w:rsidRPr="008560CD">
        <w:rPr>
          <w:rFonts w:hint="eastAsia"/>
        </w:rPr>
        <w:t>。因此，調查局第二處除函請教育廳「人二</w:t>
      </w:r>
      <w:r w:rsidR="00E17AEF" w:rsidRPr="008560CD">
        <w:rPr>
          <w:rFonts w:hint="eastAsia"/>
        </w:rPr>
        <w:t>室</w:t>
      </w:r>
      <w:r w:rsidRPr="008560CD">
        <w:rPr>
          <w:rFonts w:hint="eastAsia"/>
        </w:rPr>
        <w:t>」查明鄭姓教師之身世背景、交往人物、平日思想言行之外，也</w:t>
      </w:r>
      <w:r w:rsidRPr="008560CD">
        <w:rPr>
          <w:rFonts w:hint="eastAsia"/>
          <w:u w:val="single"/>
        </w:rPr>
        <w:t>函請</w:t>
      </w:r>
      <w:r w:rsidR="005D5B94" w:rsidRPr="008560CD">
        <w:rPr>
          <w:rFonts w:hint="eastAsia"/>
          <w:u w:val="single"/>
        </w:rPr>
        <w:t>台灣電力股份有限公司</w:t>
      </w:r>
      <w:r w:rsidRPr="008560CD">
        <w:rPr>
          <w:rFonts w:hint="eastAsia"/>
          <w:u w:val="single"/>
        </w:rPr>
        <w:t>的「</w:t>
      </w:r>
      <w:r w:rsidR="00E17AEF" w:rsidRPr="008560CD">
        <w:rPr>
          <w:rFonts w:hint="eastAsia"/>
          <w:u w:val="single"/>
        </w:rPr>
        <w:t>人二室</w:t>
      </w:r>
      <w:r w:rsidRPr="008560CD">
        <w:rPr>
          <w:rFonts w:hint="eastAsia"/>
          <w:u w:val="single"/>
        </w:rPr>
        <w:t>」要求查明鄭姓教師先生的基本人資、身世背景、言行交往情形</w:t>
      </w:r>
      <w:r w:rsidRPr="008560CD">
        <w:rPr>
          <w:rFonts w:hint="eastAsia"/>
        </w:rPr>
        <w:t>。後續教育廳「人二</w:t>
      </w:r>
      <w:r w:rsidR="00E17AEF" w:rsidRPr="008560CD">
        <w:rPr>
          <w:rFonts w:hint="eastAsia"/>
        </w:rPr>
        <w:t>室</w:t>
      </w:r>
      <w:r w:rsidRPr="008560CD">
        <w:rPr>
          <w:rFonts w:hint="eastAsia"/>
        </w:rPr>
        <w:t>」再依行政體系請桃園縣教育局人事課查明後回報，人事課隨後將鄭姓教師家庭成員狀況及其升學就業情形逐一查明，並聯繫其以前任職學校之保防秘書了解鄭姓教師平日言行狀況。</w:t>
      </w:r>
    </w:p>
    <w:p w14:paraId="41C18BE0" w14:textId="3B706C1A" w:rsidR="00401A3B" w:rsidRPr="008560CD" w:rsidRDefault="00215BE9" w:rsidP="00215BE9">
      <w:pPr>
        <w:pStyle w:val="7"/>
        <w:ind w:left="2722"/>
      </w:pPr>
      <w:r w:rsidRPr="008560CD">
        <w:rPr>
          <w:rFonts w:hint="eastAsia"/>
        </w:rPr>
        <w:t>最後，教育廳「人二</w:t>
      </w:r>
      <w:r w:rsidR="00E17AEF" w:rsidRPr="008560CD">
        <w:rPr>
          <w:rFonts w:hint="eastAsia"/>
        </w:rPr>
        <w:t>室</w:t>
      </w:r>
      <w:r w:rsidRPr="008560CD">
        <w:rPr>
          <w:rFonts w:hint="eastAsia"/>
        </w:rPr>
        <w:t>」向調查局第二處</w:t>
      </w:r>
      <w:r w:rsidRPr="008560CD">
        <w:rPr>
          <w:rFonts w:hint="eastAsia"/>
        </w:rPr>
        <w:lastRenderedPageBreak/>
        <w:t>回報時表示，本案已請教育局</w:t>
      </w:r>
      <w:proofErr w:type="gramStart"/>
      <w:r w:rsidRPr="008560CD">
        <w:rPr>
          <w:rFonts w:hint="eastAsia"/>
        </w:rPr>
        <w:t>人事課轉請</w:t>
      </w:r>
      <w:proofErr w:type="gramEnd"/>
      <w:r w:rsidRPr="008560CD">
        <w:rPr>
          <w:rFonts w:hint="eastAsia"/>
        </w:rPr>
        <w:t>平鎮國中保防秘書密切注意鄭姓教師言行，並請該校校長「設法導正」。</w:t>
      </w:r>
    </w:p>
    <w:p w14:paraId="02FF5587" w14:textId="446A2ADA" w:rsidR="00215BE9" w:rsidRPr="008560CD" w:rsidRDefault="00D507D3" w:rsidP="00215BE9">
      <w:pPr>
        <w:pStyle w:val="6"/>
        <w:ind w:left="2382" w:hanging="851"/>
        <w:rPr>
          <w:b/>
          <w:bCs/>
        </w:rPr>
      </w:pPr>
      <w:r w:rsidRPr="008560CD">
        <w:rPr>
          <w:rFonts w:hint="eastAsia"/>
          <w:b/>
          <w:bCs/>
        </w:rPr>
        <w:t>臺灣</w:t>
      </w:r>
      <w:r w:rsidR="00215BE9" w:rsidRPr="008560CD">
        <w:rPr>
          <w:rFonts w:hint="eastAsia"/>
          <w:b/>
          <w:bCs/>
        </w:rPr>
        <w:t>宜蘭地方法院</w:t>
      </w:r>
      <w:r w:rsidRPr="008560CD">
        <w:rPr>
          <w:rFonts w:hint="eastAsia"/>
          <w:b/>
          <w:bCs/>
        </w:rPr>
        <w:t>（下稱宜蘭地院）</w:t>
      </w:r>
      <w:r w:rsidR="00215BE9" w:rsidRPr="008560CD">
        <w:rPr>
          <w:rFonts w:hint="eastAsia"/>
          <w:b/>
          <w:bCs/>
        </w:rPr>
        <w:t>院長發表「不妥言論」案</w:t>
      </w:r>
    </w:p>
    <w:p w14:paraId="5E4DF4C7" w14:textId="5AF02E5B" w:rsidR="00215BE9" w:rsidRPr="008560CD" w:rsidRDefault="00215BE9" w:rsidP="00215BE9">
      <w:pPr>
        <w:pStyle w:val="7"/>
        <w:ind w:left="2722"/>
      </w:pPr>
      <w:r w:rsidRPr="008560CD">
        <w:rPr>
          <w:rFonts w:ascii="Times New Roman" w:hAnsi="Times New Roman"/>
        </w:rPr>
        <w:t>73</w:t>
      </w:r>
      <w:r w:rsidRPr="008560CD">
        <w:rPr>
          <w:rFonts w:ascii="Times New Roman" w:hAnsi="Times New Roman"/>
        </w:rPr>
        <w:t>年</w:t>
      </w:r>
      <w:r w:rsidRPr="008560CD">
        <w:rPr>
          <w:rFonts w:ascii="Times New Roman" w:hAnsi="Times New Roman"/>
        </w:rPr>
        <w:t>11</w:t>
      </w:r>
      <w:r w:rsidRPr="008560CD">
        <w:rPr>
          <w:rFonts w:ascii="Times New Roman" w:hAnsi="Times New Roman"/>
        </w:rPr>
        <w:t>月，宜蘭地院在</w:t>
      </w:r>
      <w:r w:rsidR="00D507D3" w:rsidRPr="008560CD">
        <w:rPr>
          <w:rFonts w:ascii="Times New Roman" w:hAnsi="Times New Roman" w:hint="eastAsia"/>
        </w:rPr>
        <w:t>該院</w:t>
      </w:r>
      <w:r w:rsidRPr="008560CD">
        <w:rPr>
          <w:rFonts w:ascii="Times New Roman" w:hAnsi="Times New Roman"/>
        </w:rPr>
        <w:t>檢</w:t>
      </w:r>
      <w:r w:rsidR="00D507D3" w:rsidRPr="008560CD">
        <w:rPr>
          <w:rFonts w:ascii="Times New Roman" w:hAnsi="Times New Roman" w:hint="eastAsia"/>
        </w:rPr>
        <w:t>察</w:t>
      </w:r>
      <w:r w:rsidRPr="008560CD">
        <w:rPr>
          <w:rFonts w:ascii="Times New Roman" w:hAnsi="Times New Roman"/>
        </w:rPr>
        <w:t>處</w:t>
      </w:r>
      <w:r w:rsidR="00D507D3" w:rsidRPr="008560CD">
        <w:rPr>
          <w:rFonts w:ascii="Times New Roman" w:hAnsi="Times New Roman" w:hint="eastAsia"/>
        </w:rPr>
        <w:t>（下稱地檢處）</w:t>
      </w:r>
      <w:r w:rsidRPr="008560CD">
        <w:rPr>
          <w:rFonts w:ascii="Times New Roman" w:hAnsi="Times New Roman"/>
        </w:rPr>
        <w:t>舉辦院檢聯合動員月會，某林姓法官輪值到專題演講，題目為「愛國</w:t>
      </w:r>
      <w:r w:rsidRPr="008560CD">
        <w:rPr>
          <w:rFonts w:hint="eastAsia"/>
        </w:rPr>
        <w:t>的正確觀念」。之後，宜蘭地院與地檢處的「人二」分別將林姓法官演講內容呈報臺灣高等法院「人二」、司法院「人二」及調查局，指稱演講內容「不妥」，而</w:t>
      </w:r>
      <w:r w:rsidRPr="008560CD">
        <w:rPr>
          <w:rFonts w:hint="eastAsia"/>
          <w:u w:val="single"/>
        </w:rPr>
        <w:t>所謂「不妥言論」僅是演講內容提到國家、政府、政黨是</w:t>
      </w:r>
      <w:r w:rsidR="00D507D3" w:rsidRPr="008560CD">
        <w:rPr>
          <w:rFonts w:hint="eastAsia"/>
          <w:u w:val="single"/>
        </w:rPr>
        <w:t>3</w:t>
      </w:r>
      <w:r w:rsidRPr="008560CD">
        <w:rPr>
          <w:rFonts w:hint="eastAsia"/>
          <w:u w:val="single"/>
        </w:rPr>
        <w:t>個不同的觀念</w:t>
      </w:r>
      <w:r w:rsidRPr="008560CD">
        <w:rPr>
          <w:rFonts w:hint="eastAsia"/>
        </w:rPr>
        <w:t>，有不同的意義，主張參加政黨與否不影響愛國，所謂「黨內」、「黨外」皆可愛國，不參加政黨不一定就不愛國等。</w:t>
      </w:r>
    </w:p>
    <w:p w14:paraId="7D492D7A" w14:textId="6F5B5538" w:rsidR="00215BE9" w:rsidRPr="008560CD" w:rsidRDefault="00215BE9" w:rsidP="00215BE9">
      <w:pPr>
        <w:pStyle w:val="7"/>
        <w:ind w:left="2722"/>
      </w:pPr>
      <w:r w:rsidRPr="008560CD">
        <w:rPr>
          <w:rFonts w:hint="eastAsia"/>
        </w:rPr>
        <w:t>司法院隨即啟動「內部調查」，約談多位當時</w:t>
      </w:r>
      <w:proofErr w:type="gramStart"/>
      <w:r w:rsidRPr="008560CD">
        <w:rPr>
          <w:rFonts w:hint="eastAsia"/>
        </w:rPr>
        <w:t>演講在場的</w:t>
      </w:r>
      <w:proofErr w:type="gramEnd"/>
      <w:r w:rsidRPr="008560CD">
        <w:rPr>
          <w:rFonts w:hint="eastAsia"/>
        </w:rPr>
        <w:t>法院及地檢處人員，包含宜蘭地院院長及林姓法官本人。宜蘭地院的「人二」也進一步蒐集林姓法官平日言行，並向臺灣高等法院「人二」回報。</w:t>
      </w:r>
    </w:p>
    <w:p w14:paraId="2B6C197B" w14:textId="59A9CBCE" w:rsidR="00215BE9" w:rsidRPr="008560CD" w:rsidRDefault="00215BE9" w:rsidP="00215BE9">
      <w:pPr>
        <w:pStyle w:val="7"/>
        <w:ind w:left="2722"/>
      </w:pPr>
      <w:r w:rsidRPr="008560CD">
        <w:rPr>
          <w:rFonts w:hint="eastAsia"/>
        </w:rPr>
        <w:t>相關內容記載林姓法官曾經在院內向其他法官批評：「本黨小組同志收取黨費，並稱在這裡面怎能有黨團的活動」等語。臺灣高等法院「人二」再向上回報調查局，</w:t>
      </w:r>
      <w:r w:rsidRPr="008560CD">
        <w:rPr>
          <w:rFonts w:hint="eastAsia"/>
          <w:u w:val="single"/>
        </w:rPr>
        <w:t>調查局</w:t>
      </w:r>
      <w:r w:rsidRPr="008560CD">
        <w:rPr>
          <w:rFonts w:hint="eastAsia"/>
        </w:rPr>
        <w:t>則指示應繼續</w:t>
      </w:r>
      <w:r w:rsidRPr="008560CD">
        <w:rPr>
          <w:rFonts w:hint="eastAsia"/>
          <w:u w:val="single"/>
        </w:rPr>
        <w:t>秘密了解林姓法官平日言行與發表「不妥言論」之動機，並設法</w:t>
      </w:r>
      <w:proofErr w:type="gramStart"/>
      <w:r w:rsidRPr="008560CD">
        <w:rPr>
          <w:rFonts w:hint="eastAsia"/>
          <w:u w:val="single"/>
        </w:rPr>
        <w:t>俟</w:t>
      </w:r>
      <w:proofErr w:type="gramEnd"/>
      <w:r w:rsidRPr="008560CD">
        <w:rPr>
          <w:rFonts w:hint="eastAsia"/>
          <w:u w:val="single"/>
        </w:rPr>
        <w:t>機加以疏導</w:t>
      </w:r>
      <w:r w:rsidR="00065132" w:rsidRPr="008560CD">
        <w:rPr>
          <w:rFonts w:hint="eastAsia"/>
        </w:rPr>
        <w:t>。</w:t>
      </w:r>
    </w:p>
    <w:p w14:paraId="48E04AAB" w14:textId="77777777" w:rsidR="00065132" w:rsidRPr="008560CD" w:rsidRDefault="00065132" w:rsidP="00065132">
      <w:pPr>
        <w:pStyle w:val="6"/>
        <w:ind w:left="2382" w:hanging="851"/>
        <w:rPr>
          <w:b/>
          <w:bCs/>
        </w:rPr>
      </w:pPr>
      <w:r w:rsidRPr="008560CD">
        <w:rPr>
          <w:rFonts w:hint="eastAsia"/>
          <w:b/>
          <w:bCs/>
        </w:rPr>
        <w:t>人際關係的註記</w:t>
      </w:r>
    </w:p>
    <w:p w14:paraId="22C716D1" w14:textId="17273D9D" w:rsidR="00065132" w:rsidRPr="008560CD" w:rsidRDefault="00065132" w:rsidP="00065132">
      <w:pPr>
        <w:pStyle w:val="7"/>
        <w:ind w:left="2722"/>
      </w:pPr>
      <w:r w:rsidRPr="008560CD">
        <w:rPr>
          <w:rFonts w:hint="eastAsia"/>
        </w:rPr>
        <w:lastRenderedPageBreak/>
        <w:t>人際關係是人事調查的重點，</w:t>
      </w:r>
      <w:proofErr w:type="gramStart"/>
      <w:r w:rsidRPr="008560CD">
        <w:rPr>
          <w:rFonts w:hint="eastAsia"/>
        </w:rPr>
        <w:t>機關內凡與</w:t>
      </w:r>
      <w:proofErr w:type="gramEnd"/>
      <w:r w:rsidRPr="008560CD">
        <w:rPr>
          <w:rFonts w:hint="eastAsia"/>
        </w:rPr>
        <w:t>「陰謀</w:t>
      </w:r>
      <w:r w:rsidR="0026379D" w:rsidRPr="008560CD">
        <w:rPr>
          <w:rFonts w:hint="eastAsia"/>
        </w:rPr>
        <w:t>分子</w:t>
      </w:r>
      <w:r w:rsidRPr="008560CD">
        <w:rPr>
          <w:rFonts w:hint="eastAsia"/>
        </w:rPr>
        <w:t>」有所往來的，皆在卡片內註記，除了「事實摘要」外，也會說明被調查人的背景、言行，乃至於「處理意見」。</w:t>
      </w:r>
    </w:p>
    <w:p w14:paraId="2FC9BF87" w14:textId="019C9F55" w:rsidR="00065132" w:rsidRPr="008560CD" w:rsidRDefault="00065132" w:rsidP="00065132">
      <w:pPr>
        <w:pStyle w:val="7"/>
        <w:ind w:left="2722"/>
      </w:pPr>
      <w:r w:rsidRPr="008560CD">
        <w:rPr>
          <w:rFonts w:hint="eastAsia"/>
        </w:rPr>
        <w:t>如</w:t>
      </w:r>
      <w:r w:rsidRPr="008560CD">
        <w:rPr>
          <w:rFonts w:hint="eastAsia"/>
          <w:u w:val="single"/>
        </w:rPr>
        <w:t>高雄縣鳳西國中教師蘇某，為地方政治人物蘇錫輝之女</w:t>
      </w:r>
      <w:r w:rsidRPr="008560CD">
        <w:rPr>
          <w:rFonts w:hint="eastAsia"/>
        </w:rPr>
        <w:t>，雖然資料上沒有發現任何言行不妥證據，但因為這層關係，填寫者認為「</w:t>
      </w:r>
      <w:r w:rsidRPr="008560CD">
        <w:rPr>
          <w:rFonts w:hint="eastAsia"/>
          <w:u w:val="single"/>
        </w:rPr>
        <w:t>轉化困難</w:t>
      </w:r>
      <w:r w:rsidRPr="008560CD">
        <w:rPr>
          <w:rFonts w:hint="eastAsia"/>
        </w:rPr>
        <w:t>」，所以布建了另一名教師來監視她。宜蘭縣中山國小教師劉某，因為</w:t>
      </w:r>
      <w:r w:rsidRPr="008560CD">
        <w:rPr>
          <w:rFonts w:hint="eastAsia"/>
          <w:u w:val="single"/>
        </w:rPr>
        <w:t>姑丈曾經幫林義雄競選</w:t>
      </w:r>
      <w:r w:rsidRPr="008560CD">
        <w:rPr>
          <w:rFonts w:hint="eastAsia"/>
        </w:rPr>
        <w:t>（在競總擔任炊事工作）而被盯上。她有國民黨黨籍，過去政治立場也偏向國民黨，且辦事能力優越，但還是因為林義雄「親戚遭受變故」而</w:t>
      </w:r>
      <w:r w:rsidRPr="008560CD">
        <w:rPr>
          <w:rFonts w:hint="eastAsia"/>
          <w:u w:val="single"/>
        </w:rPr>
        <w:t>被懷疑能否保持立場</w:t>
      </w:r>
      <w:r w:rsidRPr="008560CD">
        <w:rPr>
          <w:rFonts w:hint="eastAsia"/>
        </w:rPr>
        <w:t>。</w:t>
      </w:r>
    </w:p>
    <w:p w14:paraId="3FB302F9" w14:textId="6A19BBCC" w:rsidR="00065132" w:rsidRPr="008560CD" w:rsidRDefault="00065132" w:rsidP="006A5CD1">
      <w:pPr>
        <w:pStyle w:val="7"/>
        <w:ind w:left="2722"/>
      </w:pPr>
      <w:r w:rsidRPr="008560CD">
        <w:rPr>
          <w:rFonts w:ascii="Times New Roman" w:hAnsi="Times New Roman"/>
        </w:rPr>
        <w:t>70</w:t>
      </w:r>
      <w:r w:rsidRPr="008560CD">
        <w:rPr>
          <w:rFonts w:ascii="Times New Roman" w:hAnsi="Times New Roman"/>
        </w:rPr>
        <w:t>年代，社會各界對於</w:t>
      </w:r>
      <w:r w:rsidR="003446CE" w:rsidRPr="008560CD">
        <w:rPr>
          <w:rFonts w:ascii="Times New Roman" w:hAnsi="Times New Roman" w:hint="eastAsia"/>
        </w:rPr>
        <w:t>「</w:t>
      </w:r>
      <w:r w:rsidR="00E516C9" w:rsidRPr="008560CD">
        <w:rPr>
          <w:rFonts w:ascii="Times New Roman" w:hAnsi="Times New Roman" w:hint="eastAsia"/>
        </w:rPr>
        <w:t>人二系統</w:t>
      </w:r>
      <w:r w:rsidR="003446CE" w:rsidRPr="008560CD">
        <w:rPr>
          <w:rFonts w:ascii="Times New Roman" w:hAnsi="Times New Roman" w:hint="eastAsia"/>
        </w:rPr>
        <w:t>」</w:t>
      </w:r>
      <w:proofErr w:type="gramStart"/>
      <w:r w:rsidRPr="008560CD">
        <w:rPr>
          <w:rFonts w:ascii="Times New Roman" w:hAnsi="Times New Roman"/>
        </w:rPr>
        <w:t>迭有批評</w:t>
      </w:r>
      <w:proofErr w:type="gramEnd"/>
      <w:r w:rsidRPr="008560CD">
        <w:rPr>
          <w:rFonts w:ascii="Times New Roman" w:hAnsi="Times New Roman"/>
        </w:rPr>
        <w:t>，如</w:t>
      </w:r>
      <w:r w:rsidRPr="008560CD">
        <w:rPr>
          <w:rFonts w:ascii="Times New Roman" w:hAnsi="Times New Roman"/>
        </w:rPr>
        <w:t>77</w:t>
      </w:r>
      <w:r w:rsidRPr="008560CD">
        <w:rPr>
          <w:rFonts w:ascii="Times New Roman" w:hAnsi="Times New Roman"/>
        </w:rPr>
        <w:t>年間，立委許國泰、余政憲、許榮淑、吳淑珍</w:t>
      </w:r>
      <w:r w:rsidRPr="008560CD">
        <w:rPr>
          <w:rFonts w:hint="eastAsia"/>
        </w:rPr>
        <w:t>、黃煌雄、王聰松、邱連輝等7人聯名向行政院提出書面質詢，</w:t>
      </w:r>
      <w:r w:rsidRPr="008560CD">
        <w:rPr>
          <w:rFonts w:hint="eastAsia"/>
          <w:u w:val="single"/>
        </w:rPr>
        <w:t>批評各機關之</w:t>
      </w:r>
      <w:r w:rsidR="003446CE" w:rsidRPr="008560CD">
        <w:rPr>
          <w:rFonts w:hint="eastAsia"/>
          <w:u w:val="single"/>
        </w:rPr>
        <w:t>「</w:t>
      </w:r>
      <w:r w:rsidR="00E516C9" w:rsidRPr="008560CD">
        <w:rPr>
          <w:rFonts w:hint="eastAsia"/>
          <w:u w:val="single"/>
        </w:rPr>
        <w:t>人二系統</w:t>
      </w:r>
      <w:r w:rsidR="003446CE" w:rsidRPr="008560CD">
        <w:rPr>
          <w:rFonts w:hint="eastAsia"/>
          <w:u w:val="single"/>
        </w:rPr>
        <w:t>」</w:t>
      </w:r>
      <w:r w:rsidRPr="008560CD">
        <w:rPr>
          <w:rFonts w:hint="eastAsia"/>
          <w:u w:val="single"/>
        </w:rPr>
        <w:t>向來「箝制思想」與「監督言論」</w:t>
      </w:r>
      <w:r w:rsidRPr="008560CD">
        <w:rPr>
          <w:rFonts w:hint="eastAsia"/>
        </w:rPr>
        <w:t>，侵害人權，要求各行政機關舉辦公聽會，讓社會大眾決定</w:t>
      </w:r>
      <w:r w:rsidR="003446CE" w:rsidRPr="008560CD">
        <w:rPr>
          <w:rFonts w:hint="eastAsia"/>
        </w:rPr>
        <w:t>「</w:t>
      </w:r>
      <w:r w:rsidR="00E516C9" w:rsidRPr="008560CD">
        <w:rPr>
          <w:rFonts w:hint="eastAsia"/>
        </w:rPr>
        <w:t>人二系統</w:t>
      </w:r>
      <w:r w:rsidR="003446CE" w:rsidRPr="008560CD">
        <w:rPr>
          <w:rFonts w:hint="eastAsia"/>
        </w:rPr>
        <w:t>」</w:t>
      </w:r>
      <w:r w:rsidRPr="008560CD">
        <w:rPr>
          <w:rFonts w:hint="eastAsia"/>
        </w:rPr>
        <w:t>的存廢。立委在審查各機關預算時，也透過提案刪除人事查核經費的作法，表達廢除</w:t>
      </w:r>
      <w:r w:rsidR="003446CE" w:rsidRPr="008560CD">
        <w:rPr>
          <w:rFonts w:hint="eastAsia"/>
        </w:rPr>
        <w:t>「</w:t>
      </w:r>
      <w:r w:rsidR="00E516C9" w:rsidRPr="008560CD">
        <w:rPr>
          <w:rFonts w:hint="eastAsia"/>
        </w:rPr>
        <w:t>人二系統</w:t>
      </w:r>
      <w:r w:rsidR="003446CE" w:rsidRPr="008560CD">
        <w:rPr>
          <w:rFonts w:hint="eastAsia"/>
        </w:rPr>
        <w:t>」</w:t>
      </w:r>
      <w:r w:rsidRPr="008560CD">
        <w:rPr>
          <w:rFonts w:hint="eastAsia"/>
        </w:rPr>
        <w:t>的態度。部分地方政府首長亦透過</w:t>
      </w:r>
      <w:proofErr w:type="gramStart"/>
      <w:r w:rsidRPr="008560CD">
        <w:rPr>
          <w:rFonts w:hint="eastAsia"/>
          <w:u w:val="single"/>
        </w:rPr>
        <w:t>不</w:t>
      </w:r>
      <w:proofErr w:type="gramEnd"/>
      <w:r w:rsidRPr="008560CD">
        <w:rPr>
          <w:rFonts w:hint="eastAsia"/>
          <w:u w:val="single"/>
        </w:rPr>
        <w:t>編列相關預算</w:t>
      </w:r>
      <w:r w:rsidRPr="008560CD">
        <w:rPr>
          <w:rFonts w:hint="eastAsia"/>
        </w:rPr>
        <w:t>，試圖達到</w:t>
      </w:r>
      <w:r w:rsidRPr="008560CD">
        <w:rPr>
          <w:rFonts w:hint="eastAsia"/>
          <w:u w:val="single"/>
        </w:rPr>
        <w:t>實質上凍結</w:t>
      </w:r>
      <w:r w:rsidR="003446CE" w:rsidRPr="008560CD">
        <w:rPr>
          <w:rFonts w:hint="eastAsia"/>
        </w:rPr>
        <w:t>「</w:t>
      </w:r>
      <w:r w:rsidR="00E516C9" w:rsidRPr="008560CD">
        <w:rPr>
          <w:rFonts w:hint="eastAsia"/>
        </w:rPr>
        <w:t>人二系統</w:t>
      </w:r>
      <w:r w:rsidR="003446CE" w:rsidRPr="008560CD">
        <w:rPr>
          <w:rFonts w:hint="eastAsia"/>
        </w:rPr>
        <w:t>」</w:t>
      </w:r>
      <w:r w:rsidRPr="008560CD">
        <w:rPr>
          <w:rFonts w:hint="eastAsia"/>
        </w:rPr>
        <w:t>運作的目的</w:t>
      </w:r>
      <w:r w:rsidR="00161FE5" w:rsidRPr="008560CD">
        <w:rPr>
          <w:rFonts w:hint="eastAsia"/>
        </w:rPr>
        <w:t>。</w:t>
      </w:r>
    </w:p>
    <w:p w14:paraId="197662B0" w14:textId="72E3849B" w:rsidR="00EA5C72" w:rsidRPr="008560CD" w:rsidRDefault="00EA5C72" w:rsidP="0079681D">
      <w:pPr>
        <w:pStyle w:val="5"/>
        <w:ind w:left="2042" w:hanging="851"/>
      </w:pPr>
      <w:r w:rsidRPr="008560CD">
        <w:rPr>
          <w:rFonts w:ascii="Times New Roman" w:hAnsi="Times New Roman"/>
        </w:rPr>
        <w:t>81</w:t>
      </w:r>
      <w:r w:rsidRPr="008560CD">
        <w:rPr>
          <w:rFonts w:ascii="Times New Roman" w:hAnsi="Times New Roman"/>
        </w:rPr>
        <w:t>年</w:t>
      </w:r>
      <w:r w:rsidRPr="008560CD">
        <w:rPr>
          <w:rFonts w:ascii="Times New Roman" w:hAnsi="Times New Roman"/>
        </w:rPr>
        <w:t>6</w:t>
      </w:r>
      <w:r w:rsidRPr="008560CD">
        <w:rPr>
          <w:rFonts w:ascii="Times New Roman" w:hAnsi="Times New Roman"/>
        </w:rPr>
        <w:t>月</w:t>
      </w:r>
      <w:r w:rsidRPr="008560CD">
        <w:rPr>
          <w:rFonts w:hint="eastAsia"/>
        </w:rPr>
        <w:t>，立法院通過</w:t>
      </w:r>
      <w:r w:rsidR="005D7ABC" w:rsidRPr="008560CD">
        <w:rPr>
          <w:rFonts w:hint="eastAsia"/>
        </w:rPr>
        <w:t>「</w:t>
      </w:r>
      <w:r w:rsidRPr="008560CD">
        <w:rPr>
          <w:rFonts w:hint="eastAsia"/>
        </w:rPr>
        <w:t>政風機構人員設置管理條例</w:t>
      </w:r>
      <w:r w:rsidR="005D7ABC" w:rsidRPr="008560CD">
        <w:rPr>
          <w:rFonts w:hint="eastAsia"/>
        </w:rPr>
        <w:t>」</w:t>
      </w:r>
      <w:r w:rsidRPr="008560CD">
        <w:rPr>
          <w:rFonts w:hint="eastAsia"/>
        </w:rPr>
        <w:t>，立法目的為「端正政風，促進廉能政治，維護機關安全」（第</w:t>
      </w:r>
      <w:r w:rsidRPr="008560CD">
        <w:rPr>
          <w:rFonts w:ascii="Times New Roman" w:hAnsi="Times New Roman"/>
        </w:rPr>
        <w:t>1</w:t>
      </w:r>
      <w:r w:rsidRPr="008560CD">
        <w:rPr>
          <w:rFonts w:hint="eastAsia"/>
        </w:rPr>
        <w:t>條）；「各政府機關單位比照各該機關人事機構設置政風處或政風室，未</w:t>
      </w:r>
      <w:r w:rsidRPr="008560CD">
        <w:rPr>
          <w:rFonts w:hint="eastAsia"/>
        </w:rPr>
        <w:lastRenderedPageBreak/>
        <w:t>設政風處（室）之機關，由上級機關之政風機構統籌辦理，相關人員編制</w:t>
      </w:r>
      <w:proofErr w:type="gramStart"/>
      <w:r w:rsidRPr="008560CD">
        <w:rPr>
          <w:rFonts w:hint="eastAsia"/>
        </w:rPr>
        <w:t>應訂入各</w:t>
      </w:r>
      <w:proofErr w:type="gramEnd"/>
      <w:r w:rsidRPr="008560CD">
        <w:rPr>
          <w:rFonts w:hint="eastAsia"/>
        </w:rPr>
        <w:t>該機關組織法規內」（</w:t>
      </w:r>
      <w:r w:rsidRPr="008560CD">
        <w:rPr>
          <w:rFonts w:ascii="Times New Roman" w:hAnsi="Times New Roman"/>
        </w:rPr>
        <w:t>第</w:t>
      </w:r>
      <w:r w:rsidRPr="008560CD">
        <w:rPr>
          <w:rFonts w:ascii="Times New Roman" w:hAnsi="Times New Roman"/>
        </w:rPr>
        <w:t>6</w:t>
      </w:r>
      <w:r w:rsidRPr="008560CD">
        <w:rPr>
          <w:rFonts w:ascii="Times New Roman" w:hAnsi="Times New Roman"/>
        </w:rPr>
        <w:t>條</w:t>
      </w:r>
      <w:r w:rsidRPr="008560CD">
        <w:rPr>
          <w:rFonts w:hint="eastAsia"/>
        </w:rPr>
        <w:t>）。</w:t>
      </w:r>
      <w:r w:rsidR="00AE11F8" w:rsidRPr="008560CD">
        <w:rPr>
          <w:rFonts w:hint="eastAsia"/>
        </w:rPr>
        <w:t>「</w:t>
      </w:r>
      <w:r w:rsidRPr="008560CD">
        <w:rPr>
          <w:rFonts w:hint="eastAsia"/>
        </w:rPr>
        <w:t>人二系統</w:t>
      </w:r>
      <w:r w:rsidR="00AE11F8" w:rsidRPr="008560CD">
        <w:rPr>
          <w:rFonts w:hint="eastAsia"/>
        </w:rPr>
        <w:t>」</w:t>
      </w:r>
      <w:r w:rsidRPr="008560CD">
        <w:rPr>
          <w:rFonts w:hint="eastAsia"/>
        </w:rPr>
        <w:t>至此正式畫下句點。</w:t>
      </w:r>
    </w:p>
    <w:p w14:paraId="1CEE51C3" w14:textId="77777777" w:rsidR="0092591B" w:rsidRPr="008560CD" w:rsidRDefault="0092591B" w:rsidP="0092591B">
      <w:pPr>
        <w:pStyle w:val="3"/>
      </w:pPr>
      <w:r w:rsidRPr="008560CD">
        <w:rPr>
          <w:rFonts w:hint="eastAsia"/>
        </w:rPr>
        <w:t>「防</w:t>
      </w:r>
      <w:proofErr w:type="gramStart"/>
      <w:r w:rsidRPr="008560CD">
        <w:rPr>
          <w:rFonts w:hint="eastAsia"/>
        </w:rPr>
        <w:t>諜</w:t>
      </w:r>
      <w:proofErr w:type="gramEnd"/>
      <w:r w:rsidRPr="008560CD">
        <w:rPr>
          <w:rFonts w:hint="eastAsia"/>
        </w:rPr>
        <w:t>員」的布建</w:t>
      </w:r>
    </w:p>
    <w:p w14:paraId="0942A633" w14:textId="11799209" w:rsidR="005277FB" w:rsidRPr="008560CD" w:rsidRDefault="0092591B" w:rsidP="00832E7D">
      <w:pPr>
        <w:pStyle w:val="4"/>
        <w:ind w:left="1701"/>
      </w:pPr>
      <w:r w:rsidRPr="008560CD">
        <w:rPr>
          <w:rFonts w:hint="eastAsia"/>
        </w:rPr>
        <w:t>如前</w:t>
      </w:r>
      <w:r w:rsidR="00AE11F8" w:rsidRPr="008560CD">
        <w:rPr>
          <w:rFonts w:hint="eastAsia"/>
        </w:rPr>
        <w:t>所述</w:t>
      </w:r>
      <w:r w:rsidRPr="008560CD">
        <w:rPr>
          <w:rFonts w:hint="eastAsia"/>
        </w:rPr>
        <w:t>，防</w:t>
      </w:r>
      <w:proofErr w:type="gramStart"/>
      <w:r w:rsidRPr="008560CD">
        <w:rPr>
          <w:rFonts w:hint="eastAsia"/>
        </w:rPr>
        <w:t>諜</w:t>
      </w:r>
      <w:proofErr w:type="gramEnd"/>
      <w:r w:rsidRPr="008560CD">
        <w:rPr>
          <w:rFonts w:hint="eastAsia"/>
        </w:rPr>
        <w:t>員係機關內秘密指派的布建人員，但其具體工作性質，可以</w:t>
      </w:r>
      <w:r w:rsidR="00E17AEF" w:rsidRPr="008560CD">
        <w:rPr>
          <w:rFonts w:hint="eastAsia"/>
        </w:rPr>
        <w:t>「</w:t>
      </w:r>
      <w:r w:rsidRPr="008560CD">
        <w:rPr>
          <w:rFonts w:hint="eastAsia"/>
        </w:rPr>
        <w:t>臺灣省政府交通處的防</w:t>
      </w:r>
      <w:proofErr w:type="gramStart"/>
      <w:r w:rsidRPr="008560CD">
        <w:rPr>
          <w:rFonts w:hint="eastAsia"/>
        </w:rPr>
        <w:t>諜</w:t>
      </w:r>
      <w:proofErr w:type="gramEnd"/>
      <w:r w:rsidRPr="008560CD">
        <w:rPr>
          <w:rFonts w:hint="eastAsia"/>
        </w:rPr>
        <w:t>員訓練實施計畫</w:t>
      </w:r>
      <w:r w:rsidR="00E17AEF" w:rsidRPr="008560CD">
        <w:rPr>
          <w:rFonts w:hint="eastAsia"/>
        </w:rPr>
        <w:t>」</w:t>
      </w:r>
      <w:r w:rsidRPr="008560CD">
        <w:rPr>
          <w:rFonts w:hint="eastAsia"/>
        </w:rPr>
        <w:t>為例說明。這份訓練教材將「防</w:t>
      </w:r>
      <w:proofErr w:type="gramStart"/>
      <w:r w:rsidRPr="008560CD">
        <w:rPr>
          <w:rFonts w:hint="eastAsia"/>
        </w:rPr>
        <w:t>諜</w:t>
      </w:r>
      <w:proofErr w:type="gramEnd"/>
      <w:r w:rsidRPr="008560CD">
        <w:rPr>
          <w:rFonts w:hint="eastAsia"/>
        </w:rPr>
        <w:t>員」的工作界定為：協助人事查核單位，從事員工忠誠調查、政風調查、防</w:t>
      </w:r>
      <w:proofErr w:type="gramStart"/>
      <w:r w:rsidRPr="008560CD">
        <w:rPr>
          <w:rFonts w:hint="eastAsia"/>
        </w:rPr>
        <w:t>諜</w:t>
      </w:r>
      <w:proofErr w:type="gramEnd"/>
      <w:r w:rsidRPr="008560CD">
        <w:rPr>
          <w:rFonts w:hint="eastAsia"/>
        </w:rPr>
        <w:t>資料之蒐集，忠誠調查著重於員工之思想、道德、經濟狀況、個人秘密、慾望等有關資料之蒐集。上述之「政風調查」係指貪</w:t>
      </w:r>
      <w:r w:rsidR="00AE11F8" w:rsidRPr="008560CD">
        <w:rPr>
          <w:rFonts w:hint="eastAsia"/>
        </w:rPr>
        <w:t>污</w:t>
      </w:r>
      <w:r w:rsidRPr="008560CD">
        <w:rPr>
          <w:rFonts w:hint="eastAsia"/>
        </w:rPr>
        <w:t>瀆職、生活腐化、阻擾革新等資料，「防</w:t>
      </w:r>
      <w:proofErr w:type="gramStart"/>
      <w:r w:rsidRPr="008560CD">
        <w:rPr>
          <w:rFonts w:hint="eastAsia"/>
        </w:rPr>
        <w:t>諜</w:t>
      </w:r>
      <w:proofErr w:type="gramEnd"/>
      <w:r w:rsidRPr="008560CD">
        <w:rPr>
          <w:rFonts w:hint="eastAsia"/>
        </w:rPr>
        <w:t>資料」則指為匪宣傳、意圖反對政府、</w:t>
      </w:r>
      <w:proofErr w:type="gramStart"/>
      <w:r w:rsidRPr="008560CD">
        <w:rPr>
          <w:rFonts w:hint="eastAsia"/>
        </w:rPr>
        <w:t>汙衊</w:t>
      </w:r>
      <w:proofErr w:type="gramEnd"/>
      <w:r w:rsidRPr="008560CD">
        <w:rPr>
          <w:rFonts w:hint="eastAsia"/>
        </w:rPr>
        <w:t>領袖、挑撥離間等具有分化、破壞言論與活動狀況等資料。關於「資料蒐集要領」具有更進一步的說明：</w:t>
      </w:r>
    </w:p>
    <w:p w14:paraId="7AAFE60D" w14:textId="77777777" w:rsidR="0092591B" w:rsidRPr="008560CD" w:rsidRDefault="0092591B" w:rsidP="0079681D">
      <w:pPr>
        <w:pStyle w:val="5"/>
        <w:ind w:left="2042" w:hanging="851"/>
      </w:pPr>
      <w:bookmarkStart w:id="74" w:name="_Hlk223779112"/>
      <w:r w:rsidRPr="008560CD">
        <w:rPr>
          <w:rFonts w:hint="eastAsia"/>
        </w:rPr>
        <w:t>言論荒謬，意圖不軌，危害國家安全之資料。</w:t>
      </w:r>
    </w:p>
    <w:p w14:paraId="4AC99326" w14:textId="22DAA569" w:rsidR="0092591B" w:rsidRPr="008560CD" w:rsidRDefault="0092591B" w:rsidP="0079681D">
      <w:pPr>
        <w:pStyle w:val="5"/>
        <w:ind w:left="2042" w:hanging="851"/>
      </w:pPr>
      <w:r w:rsidRPr="008560CD">
        <w:rPr>
          <w:rFonts w:hint="eastAsia"/>
        </w:rPr>
        <w:t>對各縣市長、省議員、臺北市議員有意競選人士之動態、基本資料背景、政治立場實力如何等有關選情資料之蒐集。</w:t>
      </w:r>
    </w:p>
    <w:p w14:paraId="4C9A1353" w14:textId="20FEE770" w:rsidR="0092591B" w:rsidRPr="008560CD" w:rsidRDefault="0092591B" w:rsidP="0079681D">
      <w:pPr>
        <w:pStyle w:val="5"/>
        <w:ind w:left="2042" w:hanging="851"/>
      </w:pPr>
      <w:r w:rsidRPr="008560CD">
        <w:rPr>
          <w:rFonts w:hint="eastAsia"/>
        </w:rPr>
        <w:t>上</w:t>
      </w:r>
      <w:r w:rsidR="00D36DD5" w:rsidRPr="008560CD">
        <w:rPr>
          <w:rFonts w:hint="eastAsia"/>
        </w:rPr>
        <w:t>開</w:t>
      </w:r>
      <w:r w:rsidRPr="008560CD">
        <w:rPr>
          <w:rFonts w:hint="eastAsia"/>
        </w:rPr>
        <w:t>選舉各方對黨內提名措施與得失之反應及對提名人選之反應，對本黨輔導措施之有關建議事項。</w:t>
      </w:r>
    </w:p>
    <w:p w14:paraId="4DE42A19" w14:textId="7B31D1A1" w:rsidR="0092591B" w:rsidRPr="008560CD" w:rsidRDefault="0092591B" w:rsidP="0079681D">
      <w:pPr>
        <w:pStyle w:val="5"/>
        <w:ind w:left="2042" w:hanging="851"/>
      </w:pPr>
      <w:r w:rsidRPr="008560CD">
        <w:rPr>
          <w:rFonts w:hint="eastAsia"/>
        </w:rPr>
        <w:t>密</w:t>
      </w:r>
      <w:proofErr w:type="gramStart"/>
      <w:r w:rsidRPr="008560CD">
        <w:rPr>
          <w:rFonts w:hint="eastAsia"/>
        </w:rPr>
        <w:t>醫</w:t>
      </w:r>
      <w:proofErr w:type="gramEnd"/>
      <w:r w:rsidRPr="008560CD">
        <w:rPr>
          <w:rFonts w:hint="eastAsia"/>
        </w:rPr>
        <w:t>活動及偽藥製售情形資料。</w:t>
      </w:r>
    </w:p>
    <w:p w14:paraId="452FDDD8" w14:textId="4143F69D" w:rsidR="0092591B" w:rsidRPr="008560CD" w:rsidRDefault="0092591B" w:rsidP="0079681D">
      <w:pPr>
        <w:pStyle w:val="5"/>
        <w:ind w:left="2042" w:hanging="851"/>
      </w:pPr>
      <w:r w:rsidRPr="008560CD">
        <w:rPr>
          <w:rFonts w:hint="eastAsia"/>
        </w:rPr>
        <w:t>社會奢靡風氣與畸形發展導致不良風氣資料。</w:t>
      </w:r>
    </w:p>
    <w:p w14:paraId="164F0D4F" w14:textId="6758B8E1" w:rsidR="0092591B" w:rsidRPr="008560CD" w:rsidRDefault="0092591B" w:rsidP="0079681D">
      <w:pPr>
        <w:pStyle w:val="5"/>
        <w:ind w:left="2042" w:hanging="851"/>
      </w:pPr>
      <w:r w:rsidRPr="008560CD">
        <w:rPr>
          <w:rFonts w:hint="eastAsia"/>
        </w:rPr>
        <w:t>地方行政偏失影響民眾權益情形與反應資料。</w:t>
      </w:r>
      <w:bookmarkEnd w:id="74"/>
    </w:p>
    <w:p w14:paraId="5CE7865C" w14:textId="60C638BB" w:rsidR="0092591B" w:rsidRPr="008560CD" w:rsidRDefault="0092591B" w:rsidP="00832E7D">
      <w:pPr>
        <w:pStyle w:val="4"/>
        <w:ind w:left="1701"/>
      </w:pPr>
      <w:proofErr w:type="gramStart"/>
      <w:r w:rsidRPr="008560CD">
        <w:rPr>
          <w:rFonts w:hint="eastAsia"/>
        </w:rPr>
        <w:t>從前揭</w:t>
      </w:r>
      <w:proofErr w:type="gramEnd"/>
      <w:r w:rsidRPr="008560CD">
        <w:rPr>
          <w:rFonts w:hint="eastAsia"/>
        </w:rPr>
        <w:t>之「資料蒐集要領」可知，資料蒐集的範圍特別著重與選舉相關的議題，當中也</w:t>
      </w:r>
      <w:r w:rsidRPr="008560CD">
        <w:rPr>
          <w:rFonts w:hint="eastAsia"/>
          <w:u w:val="single"/>
        </w:rPr>
        <w:t>不避諱使用「本黨」的字眼</w:t>
      </w:r>
      <w:r w:rsidRPr="008560CD">
        <w:rPr>
          <w:rFonts w:hint="eastAsia"/>
        </w:rPr>
        <w:t>，</w:t>
      </w:r>
      <w:r w:rsidRPr="008560CD">
        <w:rPr>
          <w:rFonts w:hint="eastAsia"/>
          <w:u w:val="single"/>
        </w:rPr>
        <w:t>行政不中立</w:t>
      </w:r>
      <w:r w:rsidRPr="008560CD">
        <w:rPr>
          <w:rFonts w:hint="eastAsia"/>
        </w:rPr>
        <w:t>由此可見。</w:t>
      </w:r>
      <w:proofErr w:type="gramStart"/>
      <w:r w:rsidRPr="008560CD">
        <w:rPr>
          <w:rFonts w:hint="eastAsia"/>
        </w:rPr>
        <w:t>此外，</w:t>
      </w:r>
      <w:proofErr w:type="gramEnd"/>
      <w:r w:rsidRPr="008560CD">
        <w:rPr>
          <w:rFonts w:hint="eastAsia"/>
        </w:rPr>
        <w:lastRenderedPageBreak/>
        <w:t>也可由此知，人事查核中所謂的「忠誠」，係</w:t>
      </w:r>
      <w:r w:rsidRPr="008560CD">
        <w:rPr>
          <w:rFonts w:hint="eastAsia"/>
          <w:u w:val="single"/>
        </w:rPr>
        <w:t>將執政黨的地位等同國家，將公務人員抨擊或攻訐執政黨等於對國家不忠誠</w:t>
      </w:r>
      <w:r w:rsidRPr="008560CD">
        <w:rPr>
          <w:rFonts w:hint="eastAsia"/>
        </w:rPr>
        <w:t>。</w:t>
      </w:r>
    </w:p>
    <w:p w14:paraId="528CB37F" w14:textId="4E66CE91" w:rsidR="0092591B" w:rsidRPr="008560CD" w:rsidRDefault="0092591B" w:rsidP="00832E7D">
      <w:pPr>
        <w:pStyle w:val="4"/>
        <w:ind w:left="1701"/>
      </w:pPr>
      <w:r w:rsidRPr="008560CD">
        <w:rPr>
          <w:rFonts w:hint="eastAsia"/>
        </w:rPr>
        <w:t>人事</w:t>
      </w:r>
      <w:r w:rsidRPr="008560CD">
        <w:rPr>
          <w:rFonts w:ascii="Times New Roman" w:hAnsi="Times New Roman" w:hint="eastAsia"/>
        </w:rPr>
        <w:t>查核</w:t>
      </w:r>
      <w:r w:rsidRPr="008560CD">
        <w:rPr>
          <w:rFonts w:hint="eastAsia"/>
        </w:rPr>
        <w:t>亦是機關保防重要工作，其具體內容，除了維護機密、保防教育、端正政風等工作外，重要的工作尚有「防</w:t>
      </w:r>
      <w:proofErr w:type="gramStart"/>
      <w:r w:rsidRPr="008560CD">
        <w:rPr>
          <w:rFonts w:hint="eastAsia"/>
        </w:rPr>
        <w:t>諜</w:t>
      </w:r>
      <w:proofErr w:type="gramEnd"/>
      <w:r w:rsidRPr="008560CD">
        <w:rPr>
          <w:rFonts w:hint="eastAsia"/>
        </w:rPr>
        <w:t>布建」與「防</w:t>
      </w:r>
      <w:proofErr w:type="gramStart"/>
      <w:r w:rsidRPr="008560CD">
        <w:rPr>
          <w:rFonts w:hint="eastAsia"/>
        </w:rPr>
        <w:t>諜</w:t>
      </w:r>
      <w:proofErr w:type="gramEnd"/>
      <w:r w:rsidRPr="008560CD">
        <w:rPr>
          <w:rFonts w:hint="eastAsia"/>
        </w:rPr>
        <w:t>工作」。以</w:t>
      </w:r>
      <w:r w:rsidRPr="008560CD">
        <w:rPr>
          <w:rFonts w:ascii="Times New Roman" w:hAnsi="Times New Roman"/>
        </w:rPr>
        <w:t>76</w:t>
      </w:r>
      <w:r w:rsidRPr="008560CD">
        <w:rPr>
          <w:rFonts w:ascii="Times New Roman" w:hAnsi="Times New Roman"/>
        </w:rPr>
        <w:t>年</w:t>
      </w:r>
      <w:r w:rsidRPr="008560CD">
        <w:rPr>
          <w:rFonts w:hint="eastAsia"/>
        </w:rPr>
        <w:t>臺北市政府人事查核工作為例：</w:t>
      </w:r>
    </w:p>
    <w:p w14:paraId="78570E4E" w14:textId="3C8A980C" w:rsidR="0092591B" w:rsidRPr="008560CD" w:rsidRDefault="0092591B" w:rsidP="0079681D">
      <w:pPr>
        <w:pStyle w:val="5"/>
        <w:ind w:left="2042" w:hanging="851"/>
      </w:pPr>
      <w:r w:rsidRPr="008560CD">
        <w:rPr>
          <w:rFonts w:hint="eastAsia"/>
        </w:rPr>
        <w:t>在「防</w:t>
      </w:r>
      <w:proofErr w:type="gramStart"/>
      <w:r w:rsidRPr="008560CD">
        <w:rPr>
          <w:rFonts w:hint="eastAsia"/>
        </w:rPr>
        <w:t>諜</w:t>
      </w:r>
      <w:proofErr w:type="gramEnd"/>
      <w:r w:rsidRPr="008560CD">
        <w:rPr>
          <w:rFonts w:hint="eastAsia"/>
        </w:rPr>
        <w:t>布建」方面</w:t>
      </w:r>
    </w:p>
    <w:p w14:paraId="25EAF6E2" w14:textId="69681C8D" w:rsidR="0092591B" w:rsidRPr="008560CD" w:rsidRDefault="0092591B" w:rsidP="003D481C">
      <w:pPr>
        <w:pStyle w:val="6"/>
        <w:ind w:left="2382" w:hanging="851"/>
      </w:pPr>
      <w:r w:rsidRPr="008560CD">
        <w:rPr>
          <w:rFonts w:ascii="Times New Roman" w:hAnsi="Times New Roman"/>
          <w:u w:val="single"/>
        </w:rPr>
        <w:t>76</w:t>
      </w:r>
      <w:r w:rsidRPr="008560CD">
        <w:rPr>
          <w:rFonts w:ascii="Times New Roman" w:hAnsi="Times New Roman"/>
          <w:u w:val="single"/>
        </w:rPr>
        <w:t>年臺北市</w:t>
      </w:r>
      <w:proofErr w:type="gramStart"/>
      <w:r w:rsidRPr="008560CD">
        <w:rPr>
          <w:rFonts w:ascii="Times New Roman" w:hAnsi="Times New Roman"/>
          <w:u w:val="single"/>
        </w:rPr>
        <w:t>政府共布建</w:t>
      </w:r>
      <w:proofErr w:type="gramEnd"/>
      <w:r w:rsidRPr="008560CD">
        <w:rPr>
          <w:rFonts w:ascii="Times New Roman" w:hAnsi="Times New Roman"/>
          <w:u w:val="single"/>
        </w:rPr>
        <w:t>防</w:t>
      </w:r>
      <w:proofErr w:type="gramStart"/>
      <w:r w:rsidRPr="008560CD">
        <w:rPr>
          <w:rFonts w:ascii="Times New Roman" w:hAnsi="Times New Roman"/>
          <w:u w:val="single"/>
        </w:rPr>
        <w:t>諜</w:t>
      </w:r>
      <w:proofErr w:type="gramEnd"/>
      <w:r w:rsidRPr="008560CD">
        <w:rPr>
          <w:rFonts w:ascii="Times New Roman" w:hAnsi="Times New Roman"/>
          <w:u w:val="single"/>
        </w:rPr>
        <w:t>員</w:t>
      </w:r>
      <w:r w:rsidRPr="008560CD">
        <w:rPr>
          <w:rFonts w:ascii="Times New Roman" w:hAnsi="Times New Roman"/>
          <w:u w:val="single"/>
        </w:rPr>
        <w:t>2,535</w:t>
      </w:r>
      <w:r w:rsidRPr="008560CD">
        <w:rPr>
          <w:rFonts w:ascii="Times New Roman" w:hAnsi="Times New Roman"/>
          <w:u w:val="single"/>
        </w:rPr>
        <w:t>人，平均每</w:t>
      </w:r>
      <w:r w:rsidRPr="008560CD">
        <w:rPr>
          <w:rFonts w:ascii="Times New Roman" w:hAnsi="Times New Roman"/>
          <w:u w:val="single"/>
        </w:rPr>
        <w:t>19</w:t>
      </w:r>
      <w:r w:rsidRPr="008560CD">
        <w:rPr>
          <w:rFonts w:ascii="Times New Roman" w:hAnsi="Times New Roman"/>
          <w:u w:val="single"/>
        </w:rPr>
        <w:t>個員工布建</w:t>
      </w:r>
      <w:r w:rsidRPr="008560CD">
        <w:rPr>
          <w:rFonts w:ascii="Times New Roman" w:hAnsi="Times New Roman"/>
          <w:u w:val="single"/>
        </w:rPr>
        <w:t>1</w:t>
      </w:r>
      <w:r w:rsidRPr="008560CD">
        <w:rPr>
          <w:rFonts w:ascii="Times New Roman" w:hAnsi="Times New Roman"/>
          <w:u w:val="single"/>
        </w:rPr>
        <w:t>人</w:t>
      </w:r>
      <w:r w:rsidRPr="008560CD">
        <w:rPr>
          <w:rFonts w:ascii="Times New Roman" w:hAnsi="Times New Roman"/>
        </w:rPr>
        <w:t>，針對重點對象另有「重點布建」</w:t>
      </w:r>
      <w:r w:rsidRPr="008560CD">
        <w:rPr>
          <w:rFonts w:ascii="Times New Roman" w:hAnsi="Times New Roman"/>
        </w:rPr>
        <w:t>1,122</w:t>
      </w:r>
      <w:r w:rsidRPr="008560CD">
        <w:rPr>
          <w:rFonts w:ascii="Times New Roman" w:hAnsi="Times New Roman"/>
        </w:rPr>
        <w:t>人。針對「危安目標」、「</w:t>
      </w:r>
      <w:proofErr w:type="gramStart"/>
      <w:r w:rsidRPr="008560CD">
        <w:rPr>
          <w:rFonts w:ascii="Times New Roman" w:hAnsi="Times New Roman"/>
        </w:rPr>
        <w:t>匪嫌（偵</w:t>
      </w:r>
      <w:proofErr w:type="gramEnd"/>
      <w:r w:rsidRPr="008560CD">
        <w:rPr>
          <w:rFonts w:ascii="Times New Roman" w:hAnsi="Times New Roman"/>
        </w:rPr>
        <w:t>監對象）</w:t>
      </w:r>
      <w:proofErr w:type="gramStart"/>
      <w:r w:rsidRPr="008560CD">
        <w:rPr>
          <w:rFonts w:ascii="Times New Roman" w:hAnsi="Times New Roman"/>
        </w:rPr>
        <w:t>輔考</w:t>
      </w:r>
      <w:proofErr w:type="gramEnd"/>
      <w:r w:rsidRPr="008560CD">
        <w:rPr>
          <w:rFonts w:ascii="Times New Roman" w:hAnsi="Times New Roman"/>
        </w:rPr>
        <w:t>（甲級）對象」計有「內線布建」</w:t>
      </w:r>
      <w:r w:rsidRPr="008560CD">
        <w:rPr>
          <w:rFonts w:ascii="Times New Roman" w:hAnsi="Times New Roman"/>
        </w:rPr>
        <w:t>3</w:t>
      </w:r>
      <w:r w:rsidRPr="008560CD">
        <w:rPr>
          <w:rFonts w:ascii="Times New Roman" w:hAnsi="Times New Roman"/>
        </w:rPr>
        <w:t>人、「運用關係」</w:t>
      </w:r>
      <w:r w:rsidRPr="008560CD">
        <w:rPr>
          <w:rFonts w:ascii="Times New Roman" w:hAnsi="Times New Roman"/>
        </w:rPr>
        <w:t>5</w:t>
      </w:r>
      <w:r w:rsidRPr="008560CD">
        <w:rPr>
          <w:rFonts w:ascii="Times New Roman" w:hAnsi="Times New Roman"/>
        </w:rPr>
        <w:t>人</w:t>
      </w:r>
      <w:r w:rsidRPr="008560CD">
        <w:rPr>
          <w:rFonts w:hint="eastAsia"/>
        </w:rPr>
        <w:t>。</w:t>
      </w:r>
    </w:p>
    <w:p w14:paraId="6BBB502F" w14:textId="2F86D703" w:rsidR="0092591B" w:rsidRPr="008560CD" w:rsidRDefault="0092591B" w:rsidP="003D481C">
      <w:pPr>
        <w:pStyle w:val="6"/>
        <w:ind w:left="2382" w:hanging="851"/>
      </w:pPr>
      <w:r w:rsidRPr="008560CD">
        <w:rPr>
          <w:rFonts w:hint="eastAsia"/>
          <w:u w:val="single"/>
        </w:rPr>
        <w:t>各類布建人員全年蒐集市府轄下員工忠誠調查資料</w:t>
      </w:r>
      <w:r w:rsidRPr="008560CD">
        <w:rPr>
          <w:rFonts w:ascii="Times New Roman" w:hAnsi="Times New Roman"/>
          <w:u w:val="single"/>
        </w:rPr>
        <w:t>115,387</w:t>
      </w:r>
      <w:r w:rsidRPr="008560CD">
        <w:rPr>
          <w:rFonts w:ascii="Times New Roman" w:hAnsi="Times New Roman"/>
          <w:u w:val="single"/>
        </w:rPr>
        <w:t>件</w:t>
      </w:r>
      <w:r w:rsidRPr="008560CD">
        <w:rPr>
          <w:rFonts w:ascii="Times New Roman" w:hAnsi="Times New Roman"/>
        </w:rPr>
        <w:t>，防</w:t>
      </w:r>
      <w:proofErr w:type="gramStart"/>
      <w:r w:rsidRPr="008560CD">
        <w:rPr>
          <w:rFonts w:ascii="Times New Roman" w:hAnsi="Times New Roman"/>
        </w:rPr>
        <w:t>諜</w:t>
      </w:r>
      <w:proofErr w:type="gramEnd"/>
      <w:r w:rsidRPr="008560CD">
        <w:rPr>
          <w:rFonts w:ascii="Times New Roman" w:hAnsi="Times New Roman"/>
        </w:rPr>
        <w:t>一般資料</w:t>
      </w:r>
      <w:r w:rsidRPr="008560CD">
        <w:rPr>
          <w:rFonts w:ascii="Times New Roman" w:hAnsi="Times New Roman"/>
        </w:rPr>
        <w:t>1,955</w:t>
      </w:r>
      <w:r w:rsidRPr="008560CD">
        <w:rPr>
          <w:rFonts w:ascii="Times New Roman" w:hAnsi="Times New Roman"/>
        </w:rPr>
        <w:t>件、</w:t>
      </w:r>
      <w:proofErr w:type="gramStart"/>
      <w:r w:rsidRPr="008560CD">
        <w:rPr>
          <w:rFonts w:ascii="Times New Roman" w:hAnsi="Times New Roman"/>
        </w:rPr>
        <w:t>輔考資料</w:t>
      </w:r>
      <w:proofErr w:type="gramEnd"/>
      <w:r w:rsidRPr="008560CD">
        <w:rPr>
          <w:rFonts w:ascii="Times New Roman" w:hAnsi="Times New Roman"/>
        </w:rPr>
        <w:t>731</w:t>
      </w:r>
      <w:r w:rsidRPr="008560CD">
        <w:rPr>
          <w:rFonts w:ascii="Times New Roman" w:hAnsi="Times New Roman"/>
        </w:rPr>
        <w:t>件、政風資料</w:t>
      </w:r>
      <w:r w:rsidRPr="008560CD">
        <w:rPr>
          <w:rFonts w:ascii="Times New Roman" w:hAnsi="Times New Roman"/>
        </w:rPr>
        <w:t>2,288</w:t>
      </w:r>
      <w:r w:rsidRPr="008560CD">
        <w:rPr>
          <w:rFonts w:ascii="Times New Roman" w:hAnsi="Times New Roman"/>
        </w:rPr>
        <w:t>件，其他有關資料</w:t>
      </w:r>
      <w:r w:rsidRPr="008560CD">
        <w:rPr>
          <w:rFonts w:ascii="Times New Roman" w:hAnsi="Times New Roman"/>
        </w:rPr>
        <w:t>1,620</w:t>
      </w:r>
      <w:r w:rsidRPr="008560CD">
        <w:rPr>
          <w:rFonts w:ascii="Times New Roman" w:hAnsi="Times New Roman"/>
        </w:rPr>
        <w:t>件，合計</w:t>
      </w:r>
      <w:r w:rsidRPr="008560CD">
        <w:rPr>
          <w:rFonts w:ascii="Times New Roman" w:hAnsi="Times New Roman"/>
        </w:rPr>
        <w:t>121,981</w:t>
      </w:r>
      <w:r w:rsidRPr="008560CD">
        <w:rPr>
          <w:rFonts w:ascii="Times New Roman" w:hAnsi="Times New Roman"/>
        </w:rPr>
        <w:t>件</w:t>
      </w:r>
      <w:r w:rsidRPr="008560CD">
        <w:rPr>
          <w:rFonts w:hint="eastAsia"/>
        </w:rPr>
        <w:t>。所有的布建人員均建立「登記卡」，並經考核後始能正式運用，布建人員除了掌握機關內部的狀況之外，部分單位亦利用布建人員</w:t>
      </w:r>
      <w:proofErr w:type="gramStart"/>
      <w:r w:rsidRPr="008560CD">
        <w:rPr>
          <w:rFonts w:hint="eastAsia"/>
        </w:rPr>
        <w:t>將情搜的</w:t>
      </w:r>
      <w:proofErr w:type="gramEnd"/>
      <w:r w:rsidRPr="008560CD">
        <w:rPr>
          <w:rFonts w:hint="eastAsia"/>
        </w:rPr>
        <w:t>範圍擴及至社會人士的相關言行。</w:t>
      </w:r>
    </w:p>
    <w:p w14:paraId="23457183" w14:textId="2BF7C985" w:rsidR="0092591B" w:rsidRPr="008560CD" w:rsidRDefault="0092591B" w:rsidP="0079681D">
      <w:pPr>
        <w:pStyle w:val="5"/>
        <w:ind w:left="2042" w:hanging="851"/>
      </w:pPr>
      <w:r w:rsidRPr="008560CD">
        <w:rPr>
          <w:rFonts w:hint="eastAsia"/>
        </w:rPr>
        <w:t>在「防</w:t>
      </w:r>
      <w:proofErr w:type="gramStart"/>
      <w:r w:rsidRPr="008560CD">
        <w:rPr>
          <w:rFonts w:hint="eastAsia"/>
        </w:rPr>
        <w:t>諜</w:t>
      </w:r>
      <w:proofErr w:type="gramEnd"/>
      <w:r w:rsidRPr="008560CD">
        <w:rPr>
          <w:rFonts w:hint="eastAsia"/>
        </w:rPr>
        <w:t>工作」方面</w:t>
      </w:r>
    </w:p>
    <w:p w14:paraId="6EE76848" w14:textId="16D85220" w:rsidR="0092591B" w:rsidRPr="008560CD" w:rsidRDefault="0092591B" w:rsidP="0092591B">
      <w:pPr>
        <w:pStyle w:val="5"/>
        <w:numPr>
          <w:ilvl w:val="0"/>
          <w:numId w:val="0"/>
        </w:numPr>
        <w:ind w:leftChars="600" w:left="2041" w:firstLineChars="200" w:firstLine="680"/>
      </w:pPr>
      <w:r w:rsidRPr="008560CD">
        <w:rPr>
          <w:rFonts w:hint="eastAsia"/>
        </w:rPr>
        <w:t>具體來說包含「</w:t>
      </w:r>
      <w:proofErr w:type="gramStart"/>
      <w:r w:rsidRPr="008560CD">
        <w:rPr>
          <w:rFonts w:hint="eastAsia"/>
        </w:rPr>
        <w:t>匪嫌線索</w:t>
      </w:r>
      <w:proofErr w:type="gramEnd"/>
      <w:r w:rsidRPr="008560CD">
        <w:rPr>
          <w:rFonts w:hint="eastAsia"/>
        </w:rPr>
        <w:t>偵查」、「可疑分子注</w:t>
      </w:r>
      <w:proofErr w:type="gramStart"/>
      <w:r w:rsidRPr="008560CD">
        <w:rPr>
          <w:rFonts w:hint="eastAsia"/>
        </w:rPr>
        <w:t>偵</w:t>
      </w:r>
      <w:proofErr w:type="gramEnd"/>
      <w:r w:rsidRPr="008560CD">
        <w:rPr>
          <w:rFonts w:hint="eastAsia"/>
        </w:rPr>
        <w:t>」、「社會人士監控」、「執行正義專案」</w:t>
      </w:r>
      <w:r w:rsidR="002C7E75" w:rsidRPr="008560CD">
        <w:rPr>
          <w:rStyle w:val="aff2"/>
        </w:rPr>
        <w:footnoteReference w:id="38"/>
      </w:r>
      <w:r w:rsidRPr="008560CD">
        <w:rPr>
          <w:rFonts w:hint="eastAsia"/>
        </w:rPr>
        <w:t>及「防</w:t>
      </w:r>
      <w:proofErr w:type="gramStart"/>
      <w:r w:rsidRPr="008560CD">
        <w:rPr>
          <w:rFonts w:hint="eastAsia"/>
        </w:rPr>
        <w:t>諜</w:t>
      </w:r>
      <w:proofErr w:type="gramEnd"/>
      <w:r w:rsidRPr="008560CD">
        <w:rPr>
          <w:rFonts w:hint="eastAsia"/>
        </w:rPr>
        <w:t>資料蒐集」。</w:t>
      </w:r>
    </w:p>
    <w:p w14:paraId="1C326FC0" w14:textId="65D7F376" w:rsidR="005C3754" w:rsidRPr="008560CD" w:rsidRDefault="00BC102E" w:rsidP="005C3754">
      <w:pPr>
        <w:pStyle w:val="3"/>
      </w:pPr>
      <w:r w:rsidRPr="008560CD">
        <w:rPr>
          <w:rFonts w:hint="eastAsia"/>
        </w:rPr>
        <w:t>海外歸國學人返國服務的安全查核</w:t>
      </w:r>
    </w:p>
    <w:p w14:paraId="5FA9529D" w14:textId="77777777" w:rsidR="00BC102E" w:rsidRPr="008560CD" w:rsidRDefault="00BC102E" w:rsidP="00832E7D">
      <w:pPr>
        <w:pStyle w:val="4"/>
        <w:ind w:left="1701"/>
      </w:pPr>
      <w:r w:rsidRPr="008560CD">
        <w:rPr>
          <w:rFonts w:ascii="Times New Roman" w:hAnsi="Times New Roman" w:hint="eastAsia"/>
        </w:rPr>
        <w:t>制度</w:t>
      </w:r>
      <w:r w:rsidRPr="008560CD">
        <w:rPr>
          <w:rFonts w:hint="eastAsia"/>
        </w:rPr>
        <w:t>沿革</w:t>
      </w:r>
    </w:p>
    <w:p w14:paraId="38DD65D9" w14:textId="1714390E" w:rsidR="00BC102E" w:rsidRPr="008560CD" w:rsidRDefault="00BC102E" w:rsidP="0079681D">
      <w:pPr>
        <w:pStyle w:val="5"/>
        <w:ind w:left="2042" w:hanging="851"/>
      </w:pPr>
      <w:r w:rsidRPr="008560CD">
        <w:rPr>
          <w:rFonts w:hint="eastAsia"/>
        </w:rPr>
        <w:lastRenderedPageBreak/>
        <w:t>威權統治時期政府對歸國學人輔導就業的相關政策自</w:t>
      </w:r>
      <w:r w:rsidRPr="008560CD">
        <w:rPr>
          <w:rFonts w:ascii="Times New Roman" w:hAnsi="Times New Roman"/>
        </w:rPr>
        <w:t>44</w:t>
      </w:r>
      <w:r w:rsidRPr="008560CD">
        <w:rPr>
          <w:rFonts w:ascii="Times New Roman" w:hAnsi="Times New Roman"/>
        </w:rPr>
        <w:t>年間</w:t>
      </w:r>
      <w:r w:rsidRPr="008560CD">
        <w:rPr>
          <w:rFonts w:hint="eastAsia"/>
        </w:rPr>
        <w:t>開始，當時行政院設立「輔導留學生回國服務委員會」，並訂有</w:t>
      </w:r>
      <w:r w:rsidR="005D7ABC" w:rsidRPr="008560CD">
        <w:rPr>
          <w:rFonts w:hint="eastAsia"/>
        </w:rPr>
        <w:t>「</w:t>
      </w:r>
      <w:r w:rsidRPr="008560CD">
        <w:rPr>
          <w:rFonts w:hint="eastAsia"/>
        </w:rPr>
        <w:t>輔導留學生回國服務方案</w:t>
      </w:r>
      <w:r w:rsidR="005D7ABC" w:rsidRPr="008560CD">
        <w:rPr>
          <w:rFonts w:hint="eastAsia"/>
        </w:rPr>
        <w:t>」</w:t>
      </w:r>
      <w:r w:rsidRPr="008560CD">
        <w:rPr>
          <w:rFonts w:hint="eastAsia"/>
        </w:rPr>
        <w:t>及</w:t>
      </w:r>
      <w:r w:rsidR="005D7ABC" w:rsidRPr="008560CD">
        <w:rPr>
          <w:rFonts w:hint="eastAsia"/>
        </w:rPr>
        <w:t>「</w:t>
      </w:r>
      <w:r w:rsidRPr="008560CD">
        <w:rPr>
          <w:rFonts w:hint="eastAsia"/>
        </w:rPr>
        <w:t>回國留學生申請分發工作辦法</w:t>
      </w:r>
      <w:r w:rsidR="005D7ABC" w:rsidRPr="008560CD">
        <w:rPr>
          <w:rFonts w:hint="eastAsia"/>
        </w:rPr>
        <w:t>」</w:t>
      </w:r>
      <w:r w:rsidRPr="008560CD">
        <w:rPr>
          <w:rFonts w:hint="eastAsia"/>
        </w:rPr>
        <w:t>，負責協助留學人返國服務，貢獻所學專長。</w:t>
      </w:r>
    </w:p>
    <w:p w14:paraId="2783E3D2" w14:textId="60DD73F2" w:rsidR="005B5D40" w:rsidRPr="008560CD" w:rsidRDefault="00BC102E" w:rsidP="003D481C">
      <w:pPr>
        <w:pStyle w:val="5"/>
        <w:ind w:left="2042" w:hanging="851"/>
      </w:pPr>
      <w:r w:rsidRPr="008560CD">
        <w:rPr>
          <w:rFonts w:hint="eastAsia"/>
        </w:rPr>
        <w:t>相關業務於</w:t>
      </w:r>
      <w:r w:rsidRPr="008560CD">
        <w:rPr>
          <w:rFonts w:ascii="Times New Roman" w:hAnsi="Times New Roman"/>
        </w:rPr>
        <w:t>60</w:t>
      </w:r>
      <w:r w:rsidRPr="008560CD">
        <w:rPr>
          <w:rFonts w:ascii="Times New Roman" w:hAnsi="Times New Roman"/>
        </w:rPr>
        <w:t>年</w:t>
      </w:r>
      <w:r w:rsidRPr="008560CD">
        <w:rPr>
          <w:rFonts w:ascii="Times New Roman" w:hAnsi="Times New Roman"/>
        </w:rPr>
        <w:t>7</w:t>
      </w:r>
      <w:r w:rsidRPr="008560CD">
        <w:rPr>
          <w:rFonts w:ascii="Times New Roman" w:hAnsi="Times New Roman"/>
        </w:rPr>
        <w:t>月起移歸行政院青年輔導委員會（</w:t>
      </w:r>
      <w:r w:rsidR="00AE11F8" w:rsidRPr="008560CD">
        <w:rPr>
          <w:rFonts w:ascii="Times New Roman" w:hAnsi="Times New Roman" w:hint="eastAsia"/>
        </w:rPr>
        <w:t>下</w:t>
      </w:r>
      <w:r w:rsidRPr="008560CD">
        <w:rPr>
          <w:rFonts w:ascii="Times New Roman" w:hAnsi="Times New Roman"/>
        </w:rPr>
        <w:t>稱青輔會），由其下之「海外學人留學生服務中心」專責辦理。</w:t>
      </w:r>
      <w:r w:rsidRPr="008560CD">
        <w:rPr>
          <w:rFonts w:ascii="Times New Roman" w:hAnsi="Times New Roman"/>
        </w:rPr>
        <w:t>64</w:t>
      </w:r>
      <w:r w:rsidRPr="008560CD">
        <w:rPr>
          <w:rFonts w:ascii="Times New Roman" w:hAnsi="Times New Roman"/>
        </w:rPr>
        <w:t>年，青</w:t>
      </w:r>
      <w:r w:rsidRPr="008560CD">
        <w:t>輔會</w:t>
      </w:r>
      <w:r w:rsidRPr="008560CD">
        <w:rPr>
          <w:rFonts w:hint="eastAsia"/>
        </w:rPr>
        <w:t>訂定</w:t>
      </w:r>
      <w:r w:rsidR="005D7ABC" w:rsidRPr="008560CD">
        <w:rPr>
          <w:rFonts w:hint="eastAsia"/>
        </w:rPr>
        <w:t>「</w:t>
      </w:r>
      <w:r w:rsidRPr="008560CD">
        <w:rPr>
          <w:rFonts w:hint="eastAsia"/>
        </w:rPr>
        <w:t>協助留學生回國服務實施要點</w:t>
      </w:r>
      <w:r w:rsidR="005D7ABC" w:rsidRPr="008560CD">
        <w:rPr>
          <w:rFonts w:hint="eastAsia"/>
        </w:rPr>
        <w:t>」</w:t>
      </w:r>
      <w:r w:rsidRPr="008560CD">
        <w:rPr>
          <w:rFonts w:hint="eastAsia"/>
        </w:rPr>
        <w:t>，對於在海外留學或在國外學術研究機構任職而願意返國服務者，協助向國內各政府機關、大專院校、公營事業、民營企業等單位推</w:t>
      </w:r>
      <w:proofErr w:type="gramStart"/>
      <w:r w:rsidRPr="008560CD">
        <w:rPr>
          <w:rFonts w:hint="eastAsia"/>
        </w:rPr>
        <w:t>介</w:t>
      </w:r>
      <w:proofErr w:type="gramEnd"/>
      <w:r w:rsidRPr="008560CD">
        <w:rPr>
          <w:rFonts w:hint="eastAsia"/>
        </w:rPr>
        <w:t>媒合工作機會。</w:t>
      </w:r>
    </w:p>
    <w:p w14:paraId="42911A9B" w14:textId="77777777" w:rsidR="00216EA1" w:rsidRPr="008560CD" w:rsidRDefault="00BC102E" w:rsidP="003D481C">
      <w:pPr>
        <w:pStyle w:val="5"/>
        <w:ind w:left="2042" w:hanging="851"/>
      </w:pPr>
      <w:r w:rsidRPr="008560CD">
        <w:rPr>
          <w:rFonts w:hint="eastAsia"/>
        </w:rPr>
        <w:t>然而，不論是透過青輔會的系統推</w:t>
      </w:r>
      <w:proofErr w:type="gramStart"/>
      <w:r w:rsidRPr="008560CD">
        <w:rPr>
          <w:rFonts w:hint="eastAsia"/>
        </w:rPr>
        <w:t>介</w:t>
      </w:r>
      <w:proofErr w:type="gramEnd"/>
      <w:r w:rsidRPr="008560CD">
        <w:rPr>
          <w:rFonts w:hint="eastAsia"/>
        </w:rPr>
        <w:t>或是自行尋找工作，</w:t>
      </w:r>
      <w:r w:rsidRPr="008560CD">
        <w:rPr>
          <w:rFonts w:hint="eastAsia"/>
          <w:u w:val="single"/>
        </w:rPr>
        <w:t>海外學人若欲返國求職都必須歷經安全查核的程序，此一程序的主導者為情治單位，並由各機關團體的人事查核單位（如各政府機關的</w:t>
      </w:r>
      <w:r w:rsidR="003446CE" w:rsidRPr="008560CD">
        <w:rPr>
          <w:rFonts w:hint="eastAsia"/>
          <w:u w:val="single"/>
        </w:rPr>
        <w:t>「</w:t>
      </w:r>
      <w:r w:rsidR="00E516C9" w:rsidRPr="008560CD">
        <w:rPr>
          <w:rFonts w:hint="eastAsia"/>
          <w:u w:val="single"/>
        </w:rPr>
        <w:t>人二系統</w:t>
      </w:r>
      <w:r w:rsidR="003446CE" w:rsidRPr="008560CD">
        <w:rPr>
          <w:rFonts w:hint="eastAsia"/>
          <w:u w:val="single"/>
        </w:rPr>
        <w:t>」</w:t>
      </w:r>
      <w:r w:rsidRPr="008560CD">
        <w:rPr>
          <w:rFonts w:hint="eastAsia"/>
          <w:u w:val="single"/>
        </w:rPr>
        <w:t>）配合執行</w:t>
      </w:r>
      <w:r w:rsidRPr="008560CD">
        <w:rPr>
          <w:rFonts w:hint="eastAsia"/>
        </w:rPr>
        <w:t>。</w:t>
      </w:r>
    </w:p>
    <w:p w14:paraId="44AE9478" w14:textId="77777777" w:rsidR="00216EA1" w:rsidRPr="008560CD" w:rsidRDefault="00216EA1" w:rsidP="00216EA1">
      <w:pPr>
        <w:pStyle w:val="4"/>
        <w:ind w:left="1701"/>
      </w:pPr>
      <w:proofErr w:type="gramStart"/>
      <w:r w:rsidRPr="008560CD">
        <w:rPr>
          <w:rFonts w:ascii="Times New Roman" w:hAnsi="Times New Roman" w:hint="eastAsia"/>
        </w:rPr>
        <w:t>三</w:t>
      </w:r>
      <w:proofErr w:type="gramEnd"/>
      <w:r w:rsidRPr="008560CD">
        <w:rPr>
          <w:rFonts w:ascii="Times New Roman" w:hAnsi="Times New Roman" w:hint="eastAsia"/>
        </w:rPr>
        <w:t>階段查核制度</w:t>
      </w:r>
    </w:p>
    <w:p w14:paraId="109D8771" w14:textId="3A40028C" w:rsidR="00BC102E" w:rsidRPr="008560CD" w:rsidRDefault="00BC102E" w:rsidP="00216EA1">
      <w:pPr>
        <w:pStyle w:val="4"/>
        <w:numPr>
          <w:ilvl w:val="0"/>
          <w:numId w:val="0"/>
        </w:numPr>
        <w:ind w:leftChars="500" w:left="1701" w:firstLineChars="200" w:firstLine="680"/>
      </w:pPr>
      <w:r w:rsidRPr="008560CD">
        <w:rPr>
          <w:rFonts w:ascii="Times New Roman" w:hAnsi="Times New Roman" w:hint="eastAsia"/>
        </w:rPr>
        <w:t>有關</w:t>
      </w:r>
      <w:r w:rsidRPr="008560CD">
        <w:rPr>
          <w:rFonts w:hint="eastAsia"/>
        </w:rPr>
        <w:t>情治單位辦理歸國學人安全查核的制度，主要可依時序分為下列三個階段：</w:t>
      </w:r>
    </w:p>
    <w:p w14:paraId="0661A12B" w14:textId="64D06237" w:rsidR="00BC102E" w:rsidRPr="008560CD" w:rsidRDefault="00BC102E" w:rsidP="00216EA1">
      <w:pPr>
        <w:pStyle w:val="5"/>
        <w:ind w:left="2042" w:hanging="851"/>
        <w:rPr>
          <w:b/>
          <w:bCs w:val="0"/>
        </w:rPr>
      </w:pPr>
      <w:r w:rsidRPr="008560CD">
        <w:rPr>
          <w:rFonts w:ascii="Times New Roman" w:hAnsi="Times New Roman"/>
          <w:b/>
          <w:bCs w:val="0"/>
        </w:rPr>
        <w:t>60</w:t>
      </w:r>
      <w:r w:rsidRPr="008560CD">
        <w:rPr>
          <w:rFonts w:ascii="Times New Roman" w:hAnsi="Times New Roman"/>
          <w:b/>
          <w:bCs w:val="0"/>
        </w:rPr>
        <w:t>年代至</w:t>
      </w:r>
      <w:r w:rsidRPr="008560CD">
        <w:rPr>
          <w:rFonts w:ascii="Times New Roman" w:hAnsi="Times New Roman"/>
          <w:b/>
          <w:bCs w:val="0"/>
        </w:rPr>
        <w:t>71</w:t>
      </w:r>
      <w:r w:rsidRPr="008560CD">
        <w:rPr>
          <w:rFonts w:ascii="Times New Roman" w:hAnsi="Times New Roman"/>
          <w:b/>
          <w:bCs w:val="0"/>
        </w:rPr>
        <w:t>年</w:t>
      </w:r>
      <w:r w:rsidRPr="008560CD">
        <w:rPr>
          <w:rFonts w:hint="eastAsia"/>
          <w:b/>
          <w:bCs w:val="0"/>
        </w:rPr>
        <w:t>：雙軌並行</w:t>
      </w:r>
    </w:p>
    <w:p w14:paraId="338BB494" w14:textId="67E6EF57" w:rsidR="00BC102E" w:rsidRPr="008560CD" w:rsidRDefault="00BC102E" w:rsidP="00216EA1">
      <w:pPr>
        <w:pStyle w:val="5"/>
        <w:numPr>
          <w:ilvl w:val="0"/>
          <w:numId w:val="0"/>
        </w:numPr>
        <w:ind w:leftChars="600" w:left="2041" w:firstLineChars="200" w:firstLine="680"/>
      </w:pPr>
      <w:r w:rsidRPr="008560CD">
        <w:rPr>
          <w:rFonts w:hint="eastAsia"/>
        </w:rPr>
        <w:t>歸國學人安全查核的制度可追溯至</w:t>
      </w:r>
      <w:proofErr w:type="gramStart"/>
      <w:r w:rsidRPr="008560CD">
        <w:rPr>
          <w:rFonts w:ascii="Times New Roman" w:hAnsi="Times New Roman"/>
        </w:rPr>
        <w:t>60</w:t>
      </w:r>
      <w:r w:rsidRPr="008560CD">
        <w:rPr>
          <w:rFonts w:ascii="Times New Roman" w:hAnsi="Times New Roman"/>
        </w:rPr>
        <w:t>年</w:t>
      </w:r>
      <w:r w:rsidRPr="008560CD">
        <w:rPr>
          <w:rFonts w:hint="eastAsia"/>
        </w:rPr>
        <w:t>代間由調查局</w:t>
      </w:r>
      <w:proofErr w:type="gramEnd"/>
      <w:r w:rsidRPr="008560CD">
        <w:rPr>
          <w:rFonts w:hint="eastAsia"/>
        </w:rPr>
        <w:t>主導的「海鵬專案」及「光華專案」。兩個專案誕生及運作時間高度重疊，但任務略有不同：前者係為查核並追蹤「新入境的歸國學人」，後者則是清查各機關團體「已聘用的歸國學人」。</w:t>
      </w:r>
    </w:p>
    <w:p w14:paraId="60B48462" w14:textId="03CFEF37" w:rsidR="0079681D" w:rsidRPr="008560CD" w:rsidRDefault="0079681D" w:rsidP="00216EA1">
      <w:pPr>
        <w:pStyle w:val="6"/>
        <w:ind w:left="2382" w:hanging="851"/>
        <w:rPr>
          <w:b/>
          <w:bCs/>
        </w:rPr>
      </w:pPr>
      <w:r w:rsidRPr="008560CD">
        <w:rPr>
          <w:rFonts w:hint="eastAsia"/>
          <w:b/>
          <w:bCs/>
        </w:rPr>
        <w:t>光華專案</w:t>
      </w:r>
      <w:r w:rsidR="00780100" w:rsidRPr="008560CD">
        <w:rPr>
          <w:rFonts w:hint="eastAsia"/>
          <w:b/>
          <w:bCs/>
        </w:rPr>
        <w:t>：清查各機關團體已聘用的歸國學人</w:t>
      </w:r>
    </w:p>
    <w:p w14:paraId="298FF011" w14:textId="12905A48" w:rsidR="005B5D40" w:rsidRPr="008560CD" w:rsidRDefault="005B5D40" w:rsidP="00216EA1">
      <w:pPr>
        <w:pStyle w:val="7"/>
        <w:ind w:left="2722"/>
      </w:pPr>
      <w:r w:rsidRPr="008560CD">
        <w:rPr>
          <w:rFonts w:hint="eastAsia"/>
        </w:rPr>
        <w:lastRenderedPageBreak/>
        <w:t>光華專案為</w:t>
      </w:r>
      <w:r w:rsidRPr="008560CD">
        <w:rPr>
          <w:rFonts w:ascii="Times New Roman" w:hAnsi="Times New Roman"/>
          <w:u w:val="single"/>
        </w:rPr>
        <w:t>64</w:t>
      </w:r>
      <w:r w:rsidRPr="008560CD">
        <w:rPr>
          <w:rFonts w:ascii="Times New Roman" w:hAnsi="Times New Roman"/>
          <w:u w:val="single"/>
        </w:rPr>
        <w:t>年</w:t>
      </w:r>
      <w:r w:rsidRPr="008560CD">
        <w:rPr>
          <w:rFonts w:ascii="Times New Roman" w:hAnsi="Times New Roman"/>
          <w:u w:val="single"/>
        </w:rPr>
        <w:t>12</w:t>
      </w:r>
      <w:r w:rsidRPr="008560CD">
        <w:rPr>
          <w:rFonts w:ascii="Times New Roman" w:hAnsi="Times New Roman"/>
          <w:u w:val="single"/>
        </w:rPr>
        <w:t>月</w:t>
      </w:r>
      <w:r w:rsidRPr="008560CD">
        <w:rPr>
          <w:rFonts w:ascii="Times New Roman" w:hAnsi="Times New Roman"/>
        </w:rPr>
        <w:t>，情治機關依照永靖會議第</w:t>
      </w:r>
      <w:r w:rsidRPr="008560CD">
        <w:rPr>
          <w:rFonts w:ascii="Times New Roman" w:hAnsi="Times New Roman"/>
        </w:rPr>
        <w:t>165</w:t>
      </w:r>
      <w:r w:rsidRPr="008560CD">
        <w:rPr>
          <w:rFonts w:ascii="Times New Roman" w:hAnsi="Times New Roman"/>
        </w:rPr>
        <w:t>次會議及永靖會議業務協調小組第</w:t>
      </w:r>
      <w:r w:rsidRPr="008560CD">
        <w:rPr>
          <w:rFonts w:ascii="Times New Roman" w:hAnsi="Times New Roman"/>
        </w:rPr>
        <w:t>188</w:t>
      </w:r>
      <w:r w:rsidRPr="008560CD">
        <w:rPr>
          <w:rFonts w:ascii="Times New Roman" w:hAnsi="Times New Roman"/>
        </w:rPr>
        <w:t>次會議</w:t>
      </w:r>
      <w:r w:rsidRPr="008560CD">
        <w:t>協調結論制訂，其為</w:t>
      </w:r>
      <w:r w:rsidRPr="008560CD">
        <w:rPr>
          <w:u w:val="single"/>
        </w:rPr>
        <w:t>統一清查回國學人及在</w:t>
      </w:r>
      <w:proofErr w:type="gramStart"/>
      <w:r w:rsidRPr="008560CD">
        <w:rPr>
          <w:u w:val="single"/>
        </w:rPr>
        <w:t>臺</w:t>
      </w:r>
      <w:proofErr w:type="gramEnd"/>
      <w:r w:rsidRPr="008560CD">
        <w:rPr>
          <w:u w:val="single"/>
        </w:rPr>
        <w:t>定居的僑生</w:t>
      </w:r>
      <w:r w:rsidRPr="008560CD">
        <w:t>，「藉以發掘可疑線索，防止匪</w:t>
      </w:r>
      <w:proofErr w:type="gramStart"/>
      <w:r w:rsidRPr="008560CD">
        <w:t>諜</w:t>
      </w:r>
      <w:proofErr w:type="gramEnd"/>
      <w:r w:rsidRPr="008560CD">
        <w:t>叛國分子滲透」，由調查局擬訂清查工作計畫，代名「光華專案」，報國</w:t>
      </w:r>
      <w:r w:rsidR="00AE11F8" w:rsidRPr="008560CD">
        <w:rPr>
          <w:rFonts w:hint="eastAsia"/>
        </w:rPr>
        <w:t>家</w:t>
      </w:r>
      <w:r w:rsidRPr="008560CD">
        <w:t>安</w:t>
      </w:r>
      <w:r w:rsidR="00AE11F8" w:rsidRPr="008560CD">
        <w:rPr>
          <w:rFonts w:hint="eastAsia"/>
        </w:rPr>
        <w:t>全</w:t>
      </w:r>
      <w:r w:rsidRPr="008560CD">
        <w:t>局核定後實施，由國防部總政治作戰部</w:t>
      </w:r>
      <w:r w:rsidR="00A1444D" w:rsidRPr="008560CD">
        <w:rPr>
          <w:rStyle w:val="aff2"/>
          <w:rFonts w:ascii="Times New Roman" w:hAnsi="Times New Roman"/>
        </w:rPr>
        <w:footnoteReference w:id="39"/>
      </w:r>
      <w:r w:rsidR="00FC7010" w:rsidRPr="008560CD">
        <w:rPr>
          <w:rFonts w:hint="eastAsia"/>
        </w:rPr>
        <w:t>（下稱</w:t>
      </w:r>
      <w:r w:rsidR="00FC7010" w:rsidRPr="008560CD">
        <w:t>總政治作戰部</w:t>
      </w:r>
      <w:r w:rsidR="00FC7010" w:rsidRPr="008560CD">
        <w:rPr>
          <w:rFonts w:hint="eastAsia"/>
        </w:rPr>
        <w:t>）</w:t>
      </w:r>
      <w:r w:rsidRPr="008560CD">
        <w:t>、警</w:t>
      </w:r>
      <w:r w:rsidR="00AE11F8" w:rsidRPr="008560CD">
        <w:rPr>
          <w:rFonts w:hint="eastAsia"/>
        </w:rPr>
        <w:t>備</w:t>
      </w:r>
      <w:r w:rsidRPr="008560CD">
        <w:t>總</w:t>
      </w:r>
      <w:r w:rsidR="00AE11F8" w:rsidRPr="008560CD">
        <w:rPr>
          <w:rFonts w:hint="eastAsia"/>
        </w:rPr>
        <w:t>部</w:t>
      </w:r>
      <w:r w:rsidRPr="008560CD">
        <w:t>、</w:t>
      </w:r>
      <w:r w:rsidR="00AE11F8" w:rsidRPr="008560CD">
        <w:rPr>
          <w:rFonts w:hint="eastAsia"/>
        </w:rPr>
        <w:t>內政部</w:t>
      </w:r>
      <w:r w:rsidRPr="008560CD">
        <w:t>警政署</w:t>
      </w:r>
      <w:r w:rsidR="00AE11F8" w:rsidRPr="008560CD">
        <w:rPr>
          <w:rFonts w:hint="eastAsia"/>
        </w:rPr>
        <w:t>（下稱警政署）</w:t>
      </w:r>
      <w:r w:rsidRPr="008560CD">
        <w:t>及調查局組成專案小組，並由調查局擔任秘書業務；</w:t>
      </w:r>
      <w:r w:rsidRPr="008560CD">
        <w:rPr>
          <w:u w:val="single"/>
        </w:rPr>
        <w:t>清查範圍係以</w:t>
      </w:r>
      <w:r w:rsidRPr="008560CD">
        <w:rPr>
          <w:rFonts w:ascii="Times New Roman" w:hAnsi="Times New Roman"/>
          <w:u w:val="single"/>
        </w:rPr>
        <w:t>60</w:t>
      </w:r>
      <w:r w:rsidRPr="008560CD">
        <w:rPr>
          <w:rFonts w:ascii="Times New Roman" w:hAnsi="Times New Roman"/>
          <w:u w:val="single"/>
        </w:rPr>
        <w:t>年</w:t>
      </w:r>
      <w:r w:rsidRPr="008560CD">
        <w:rPr>
          <w:rFonts w:ascii="Times New Roman" w:hAnsi="Times New Roman"/>
          <w:u w:val="single"/>
        </w:rPr>
        <w:t>10</w:t>
      </w:r>
      <w:r w:rsidRPr="008560CD">
        <w:rPr>
          <w:rFonts w:ascii="Times New Roman" w:hAnsi="Times New Roman"/>
          <w:u w:val="single"/>
        </w:rPr>
        <w:t>月以後</w:t>
      </w:r>
      <w:r w:rsidRPr="008560CD">
        <w:rPr>
          <w:rFonts w:hint="eastAsia"/>
          <w:u w:val="single"/>
        </w:rPr>
        <w:t>之回國學人為主</w:t>
      </w:r>
      <w:r w:rsidRPr="008560CD">
        <w:rPr>
          <w:rFonts w:hint="eastAsia"/>
        </w:rPr>
        <w:t>。</w:t>
      </w:r>
    </w:p>
    <w:p w14:paraId="0A060F9F" w14:textId="603E9D8C" w:rsidR="005B5D40" w:rsidRPr="008560CD" w:rsidRDefault="005B5D40" w:rsidP="002B0323">
      <w:pPr>
        <w:pStyle w:val="7"/>
        <w:ind w:left="2722"/>
      </w:pPr>
      <w:r w:rsidRPr="008560CD">
        <w:rPr>
          <w:rFonts w:hint="eastAsia"/>
        </w:rPr>
        <w:t>其具體作法為：各單位依循既有的保防體系，蒐集清查對象有關資料，由調查局彙整後，再分送各單位清查有無「涉嫌資料」，若經各單位清查為「涉嫌有案者」，則依資料多寡，決定主辦、協辦單位，深入追查，</w:t>
      </w:r>
      <w:r w:rsidRPr="008560CD">
        <w:rPr>
          <w:rFonts w:ascii="Times New Roman" w:hAnsi="Times New Roman"/>
        </w:rPr>
        <w:t>每</w:t>
      </w:r>
      <w:r w:rsidRPr="008560CD">
        <w:rPr>
          <w:rFonts w:ascii="Times New Roman" w:hAnsi="Times New Roman"/>
        </w:rPr>
        <w:t>6</w:t>
      </w:r>
      <w:r w:rsidRPr="008560CD">
        <w:rPr>
          <w:rFonts w:ascii="Times New Roman" w:hAnsi="Times New Roman"/>
        </w:rPr>
        <w:t>個月檢討</w:t>
      </w:r>
      <w:r w:rsidR="00F71E3E" w:rsidRPr="008560CD">
        <w:rPr>
          <w:rFonts w:ascii="Times New Roman" w:hAnsi="Times New Roman"/>
        </w:rPr>
        <w:t>1</w:t>
      </w:r>
      <w:r w:rsidRPr="008560CD">
        <w:rPr>
          <w:rFonts w:ascii="Times New Roman" w:hAnsi="Times New Roman"/>
        </w:rPr>
        <w:t>次。對</w:t>
      </w:r>
      <w:r w:rsidRPr="008560CD">
        <w:rPr>
          <w:rFonts w:hint="eastAsia"/>
        </w:rPr>
        <w:t>於無涉嫌資料者，則依循保防體系，由各單位人事查核單位進行追蹤。相關計畫中甚至載明：對於當中若有「可資海外</w:t>
      </w:r>
      <w:r w:rsidR="00123952" w:rsidRPr="008560CD">
        <w:rPr>
          <w:rFonts w:hint="eastAsia"/>
        </w:rPr>
        <w:t>布建</w:t>
      </w:r>
      <w:r w:rsidRPr="008560CD">
        <w:rPr>
          <w:rFonts w:hint="eastAsia"/>
        </w:rPr>
        <w:t>運用關係之對象」，應透過適當關係，「予以爭取」。</w:t>
      </w:r>
    </w:p>
    <w:p w14:paraId="1B1E7AD4" w14:textId="3CD99C6D" w:rsidR="005B5D40" w:rsidRPr="008560CD" w:rsidRDefault="005B5D40" w:rsidP="002B0323">
      <w:pPr>
        <w:pStyle w:val="7"/>
        <w:ind w:left="2722"/>
      </w:pPr>
      <w:r w:rsidRPr="008560CD">
        <w:rPr>
          <w:rFonts w:hint="eastAsia"/>
        </w:rPr>
        <w:t>根據</w:t>
      </w:r>
      <w:r w:rsidRPr="008560CD">
        <w:rPr>
          <w:rFonts w:ascii="Times New Roman" w:hAnsi="Times New Roman"/>
        </w:rPr>
        <w:t>66</w:t>
      </w:r>
      <w:r w:rsidRPr="008560CD">
        <w:rPr>
          <w:rFonts w:ascii="Times New Roman" w:hAnsi="Times New Roman"/>
        </w:rPr>
        <w:t>年</w:t>
      </w:r>
      <w:r w:rsidRPr="008560CD">
        <w:rPr>
          <w:rFonts w:ascii="Times New Roman" w:hAnsi="Times New Roman"/>
        </w:rPr>
        <w:t>10</w:t>
      </w:r>
      <w:r w:rsidRPr="008560CD">
        <w:rPr>
          <w:rFonts w:ascii="Times New Roman" w:hAnsi="Times New Roman"/>
        </w:rPr>
        <w:t>月間調查局提出的〈回國學人清查工作報告〉，清查工作共分兩階段進行：第一階段，</w:t>
      </w:r>
      <w:r w:rsidRPr="008560CD">
        <w:rPr>
          <w:rFonts w:ascii="Times New Roman" w:hAnsi="Times New Roman"/>
        </w:rPr>
        <w:t>64</w:t>
      </w:r>
      <w:r w:rsidRPr="008560CD">
        <w:rPr>
          <w:rFonts w:ascii="Times New Roman" w:hAnsi="Times New Roman"/>
        </w:rPr>
        <w:t>年</w:t>
      </w:r>
      <w:r w:rsidRPr="008560CD">
        <w:rPr>
          <w:rFonts w:ascii="Times New Roman" w:hAnsi="Times New Roman"/>
        </w:rPr>
        <w:t>12</w:t>
      </w:r>
      <w:r w:rsidRPr="008560CD">
        <w:rPr>
          <w:rFonts w:ascii="Times New Roman" w:hAnsi="Times New Roman"/>
        </w:rPr>
        <w:t>月開始，由各單位依循保防體系進行清查，共清查</w:t>
      </w:r>
      <w:r w:rsidRPr="008560CD">
        <w:rPr>
          <w:rFonts w:ascii="Times New Roman" w:hAnsi="Times New Roman"/>
        </w:rPr>
        <w:t>943</w:t>
      </w:r>
      <w:r w:rsidRPr="008560CD">
        <w:rPr>
          <w:rFonts w:ascii="Times New Roman" w:hAnsi="Times New Roman"/>
        </w:rPr>
        <w:t>人。第二階段，於</w:t>
      </w:r>
      <w:r w:rsidRPr="008560CD">
        <w:rPr>
          <w:rFonts w:ascii="Times New Roman" w:hAnsi="Times New Roman"/>
        </w:rPr>
        <w:t>66</w:t>
      </w:r>
      <w:r w:rsidRPr="008560CD">
        <w:rPr>
          <w:rFonts w:ascii="Times New Roman" w:hAnsi="Times New Roman"/>
        </w:rPr>
        <w:t>年</w:t>
      </w:r>
      <w:r w:rsidRPr="008560CD">
        <w:rPr>
          <w:rFonts w:ascii="Times New Roman" w:hAnsi="Times New Roman"/>
        </w:rPr>
        <w:t>5</w:t>
      </w:r>
      <w:r w:rsidRPr="008560CD">
        <w:rPr>
          <w:rFonts w:ascii="Times New Roman" w:hAnsi="Times New Roman"/>
        </w:rPr>
        <w:t>月開始，清查過程中奉國</w:t>
      </w:r>
      <w:r w:rsidR="00AE11F8" w:rsidRPr="008560CD">
        <w:rPr>
          <w:rFonts w:ascii="Times New Roman" w:hAnsi="Times New Roman" w:hint="eastAsia"/>
        </w:rPr>
        <w:lastRenderedPageBreak/>
        <w:t>家</w:t>
      </w:r>
      <w:r w:rsidRPr="008560CD">
        <w:rPr>
          <w:rFonts w:ascii="Times New Roman" w:hAnsi="Times New Roman"/>
        </w:rPr>
        <w:t>安</w:t>
      </w:r>
      <w:r w:rsidR="00AE11F8" w:rsidRPr="008560CD">
        <w:rPr>
          <w:rFonts w:ascii="Times New Roman" w:hAnsi="Times New Roman" w:hint="eastAsia"/>
        </w:rPr>
        <w:t>全</w:t>
      </w:r>
      <w:r w:rsidRPr="008560CD">
        <w:rPr>
          <w:rFonts w:ascii="Times New Roman" w:hAnsi="Times New Roman"/>
        </w:rPr>
        <w:t>局指示，為「加強防制海外叛國組織向國內從事陰謀活動」，對歸國學人之清查，除黨政文教公營事業機構外，應擴及軍中與民間一律調查，此一階段共清查</w:t>
      </w:r>
      <w:r w:rsidRPr="008560CD">
        <w:rPr>
          <w:rFonts w:ascii="Times New Roman" w:hAnsi="Times New Roman"/>
        </w:rPr>
        <w:t>1,371</w:t>
      </w:r>
      <w:r w:rsidRPr="008560CD">
        <w:rPr>
          <w:rFonts w:hint="eastAsia"/>
        </w:rPr>
        <w:t>人。</w:t>
      </w:r>
    </w:p>
    <w:p w14:paraId="368422D0" w14:textId="02CE4F36" w:rsidR="005B5D40" w:rsidRPr="008560CD" w:rsidRDefault="005B5D40" w:rsidP="002B0323">
      <w:pPr>
        <w:pStyle w:val="7"/>
        <w:ind w:left="2722"/>
      </w:pPr>
      <w:r w:rsidRPr="008560CD">
        <w:rPr>
          <w:rFonts w:hint="eastAsia"/>
        </w:rPr>
        <w:t>綜計兩個梯次（詳表</w:t>
      </w:r>
      <w:r w:rsidR="007725E2" w:rsidRPr="008560CD">
        <w:rPr>
          <w:rFonts w:ascii="Times New Roman" w:hAnsi="Times New Roman"/>
        </w:rPr>
        <w:t>3</w:t>
      </w:r>
      <w:r w:rsidRPr="008560CD">
        <w:rPr>
          <w:rFonts w:hint="eastAsia"/>
        </w:rPr>
        <w:t>），各單位合計清查</w:t>
      </w:r>
      <w:r w:rsidRPr="008560CD">
        <w:rPr>
          <w:rFonts w:ascii="Times New Roman" w:hAnsi="Times New Roman"/>
        </w:rPr>
        <w:t>2,314</w:t>
      </w:r>
      <w:r w:rsidRPr="008560CD">
        <w:rPr>
          <w:rFonts w:ascii="Times New Roman" w:hAnsi="Times New Roman"/>
        </w:rPr>
        <w:t>人，其中以任職大專院校為最多（約占</w:t>
      </w:r>
      <w:r w:rsidRPr="008560CD">
        <w:rPr>
          <w:rFonts w:ascii="Times New Roman" w:hAnsi="Times New Roman"/>
        </w:rPr>
        <w:t>39%</w:t>
      </w:r>
      <w:r w:rsidRPr="008560CD">
        <w:rPr>
          <w:rFonts w:ascii="Times New Roman" w:hAnsi="Times New Roman"/>
        </w:rPr>
        <w:t>）；留學國家則以美國為主（</w:t>
      </w:r>
      <w:r w:rsidR="002B0323" w:rsidRPr="008560CD">
        <w:rPr>
          <w:rFonts w:ascii="Times New Roman" w:hAnsi="Times New Roman" w:hint="eastAsia"/>
        </w:rPr>
        <w:t>約</w:t>
      </w:r>
      <w:r w:rsidRPr="008560CD">
        <w:rPr>
          <w:rFonts w:ascii="Times New Roman" w:hAnsi="Times New Roman"/>
        </w:rPr>
        <w:t>占</w:t>
      </w:r>
      <w:r w:rsidRPr="008560CD">
        <w:rPr>
          <w:rFonts w:ascii="Times New Roman" w:hAnsi="Times New Roman"/>
        </w:rPr>
        <w:t>77%</w:t>
      </w:r>
      <w:r w:rsidRPr="008560CD">
        <w:rPr>
          <w:rFonts w:ascii="Times New Roman" w:hAnsi="Times New Roman"/>
        </w:rPr>
        <w:t>）、日本次之（約占</w:t>
      </w:r>
      <w:r w:rsidRPr="008560CD">
        <w:rPr>
          <w:rFonts w:ascii="Times New Roman" w:hAnsi="Times New Roman"/>
        </w:rPr>
        <w:t>8%</w:t>
      </w:r>
      <w:r w:rsidRPr="008560CD">
        <w:rPr>
          <w:rFonts w:ascii="Times New Roman" w:hAnsi="Times New Roman"/>
        </w:rPr>
        <w:t>）。該份報告並指出「美日兩地為</w:t>
      </w:r>
      <w:proofErr w:type="gramStart"/>
      <w:r w:rsidRPr="008560CD">
        <w:rPr>
          <w:rFonts w:ascii="Times New Roman" w:hAnsi="Times New Roman"/>
        </w:rPr>
        <w:t>共匪及叛國</w:t>
      </w:r>
      <w:proofErr w:type="gramEnd"/>
      <w:r w:rsidRPr="008560CD">
        <w:rPr>
          <w:rFonts w:ascii="Times New Roman" w:hAnsi="Times New Roman"/>
        </w:rPr>
        <w:t>組織，對我滲透之主要基地」，應加特別</w:t>
      </w:r>
      <w:r w:rsidRPr="008560CD">
        <w:rPr>
          <w:rFonts w:hint="eastAsia"/>
        </w:rPr>
        <w:t>留意「敵人利用回國學人進行心戰統戰之陰謀」。</w:t>
      </w:r>
    </w:p>
    <w:p w14:paraId="296990C7" w14:textId="410C0802" w:rsidR="001A7B53" w:rsidRPr="008560CD" w:rsidRDefault="001A7B53" w:rsidP="007D5D74">
      <w:pPr>
        <w:pStyle w:val="7"/>
        <w:snapToGrid w:val="0"/>
        <w:ind w:left="2722"/>
      </w:pPr>
      <w:r w:rsidRPr="008560CD">
        <w:rPr>
          <w:rFonts w:hint="eastAsia"/>
        </w:rPr>
        <w:t>清查結果發現「涉嫌者」有</w:t>
      </w:r>
      <w:r w:rsidRPr="008560CD">
        <w:rPr>
          <w:rFonts w:ascii="Times New Roman" w:hAnsi="Times New Roman"/>
        </w:rPr>
        <w:t>158</w:t>
      </w:r>
      <w:r w:rsidRPr="008560CD">
        <w:rPr>
          <w:rFonts w:ascii="Times New Roman" w:hAnsi="Times New Roman"/>
        </w:rPr>
        <w:t>人，其中以「叛國活動」最多，情節多涉及「在海外言行極為偏激」。而在該</w:t>
      </w:r>
      <w:r w:rsidRPr="008560CD">
        <w:rPr>
          <w:rFonts w:ascii="Times New Roman" w:hAnsi="Times New Roman"/>
        </w:rPr>
        <w:t>158</w:t>
      </w:r>
      <w:r w:rsidRPr="008560CD">
        <w:rPr>
          <w:rFonts w:ascii="Times New Roman" w:hAnsi="Times New Roman"/>
        </w:rPr>
        <w:t>人當中，逾六成在大專院校任教，情治機關並認</w:t>
      </w:r>
      <w:r w:rsidRPr="008560CD">
        <w:rPr>
          <w:rFonts w:hint="eastAsia"/>
        </w:rPr>
        <w:t>為因青年學生「向為</w:t>
      </w:r>
      <w:proofErr w:type="gramStart"/>
      <w:r w:rsidRPr="008560CD">
        <w:rPr>
          <w:rFonts w:hint="eastAsia"/>
        </w:rPr>
        <w:t>共匪及叛國</w:t>
      </w:r>
      <w:proofErr w:type="gramEnd"/>
      <w:r w:rsidRPr="008560CD">
        <w:rPr>
          <w:rFonts w:hint="eastAsia"/>
        </w:rPr>
        <w:t>分子煽惑」之主要對象，因此，有部分回國學人利用在大專院校任教的機會，試圖影響學生思想，「助長偏激活動」。</w:t>
      </w:r>
    </w:p>
    <w:p w14:paraId="473C2110" w14:textId="36C9B62E" w:rsidR="007725E2" w:rsidRPr="008560CD" w:rsidRDefault="00CC6785" w:rsidP="007D5D74">
      <w:pPr>
        <w:pStyle w:val="a3"/>
        <w:spacing w:before="0" w:after="0" w:line="240" w:lineRule="auto"/>
        <w:ind w:firstLine="862"/>
        <w:rPr>
          <w:b/>
          <w:bCs w:val="0"/>
        </w:rPr>
      </w:pPr>
      <w:r w:rsidRPr="008560CD">
        <w:rPr>
          <w:rFonts w:hint="eastAsia"/>
          <w:b/>
          <w:bCs w:val="0"/>
        </w:rPr>
        <w:t>光華專案兩階段清查結果簡表</w:t>
      </w:r>
    </w:p>
    <w:tbl>
      <w:tblPr>
        <w:tblStyle w:val="af9"/>
        <w:tblW w:w="0" w:type="auto"/>
        <w:tblInd w:w="-5" w:type="dxa"/>
        <w:tblLook w:val="04A0" w:firstRow="1" w:lastRow="0" w:firstColumn="1" w:lastColumn="0" w:noHBand="0" w:noVBand="1"/>
      </w:tblPr>
      <w:tblGrid>
        <w:gridCol w:w="2127"/>
        <w:gridCol w:w="6662"/>
      </w:tblGrid>
      <w:tr w:rsidR="008560CD" w:rsidRPr="008560CD" w14:paraId="3F543A2F" w14:textId="77777777" w:rsidTr="0027542A">
        <w:tc>
          <w:tcPr>
            <w:tcW w:w="2127" w:type="dxa"/>
            <w:vAlign w:val="center"/>
          </w:tcPr>
          <w:p w14:paraId="55BD8796" w14:textId="4D5B9FE1" w:rsidR="00CC6785" w:rsidRPr="008560CD" w:rsidRDefault="00CC6785" w:rsidP="0027542A">
            <w:pPr>
              <w:pStyle w:val="2"/>
              <w:numPr>
                <w:ilvl w:val="0"/>
                <w:numId w:val="0"/>
              </w:numPr>
              <w:snapToGrid w:val="0"/>
              <w:spacing w:line="300" w:lineRule="exact"/>
              <w:jc w:val="center"/>
              <w:rPr>
                <w:sz w:val="24"/>
                <w:szCs w:val="24"/>
              </w:rPr>
            </w:pPr>
            <w:r w:rsidRPr="008560CD">
              <w:rPr>
                <w:rFonts w:hint="eastAsia"/>
                <w:sz w:val="24"/>
                <w:szCs w:val="24"/>
              </w:rPr>
              <w:t>清查規模</w:t>
            </w:r>
          </w:p>
        </w:tc>
        <w:tc>
          <w:tcPr>
            <w:tcW w:w="6662" w:type="dxa"/>
          </w:tcPr>
          <w:p w14:paraId="002ECBA4" w14:textId="76784A69" w:rsidR="00CC6785" w:rsidRPr="008560CD" w:rsidRDefault="00CC6785" w:rsidP="007D5D74">
            <w:pPr>
              <w:pStyle w:val="2"/>
              <w:numPr>
                <w:ilvl w:val="0"/>
                <w:numId w:val="0"/>
              </w:numPr>
              <w:snapToGrid w:val="0"/>
              <w:spacing w:line="300" w:lineRule="exact"/>
              <w:rPr>
                <w:sz w:val="24"/>
                <w:szCs w:val="24"/>
              </w:rPr>
            </w:pPr>
            <w:r w:rsidRPr="008560CD">
              <w:rPr>
                <w:rFonts w:hint="eastAsia"/>
                <w:sz w:val="24"/>
                <w:szCs w:val="24"/>
              </w:rPr>
              <w:t>1.第一階段（</w:t>
            </w:r>
            <w:r w:rsidRPr="008560CD">
              <w:rPr>
                <w:rFonts w:ascii="Times New Roman" w:hAnsi="Times New Roman"/>
                <w:sz w:val="24"/>
                <w:szCs w:val="24"/>
              </w:rPr>
              <w:t>64</w:t>
            </w:r>
            <w:r w:rsidRPr="008560CD">
              <w:rPr>
                <w:rFonts w:ascii="Times New Roman" w:hAnsi="Times New Roman"/>
                <w:sz w:val="24"/>
                <w:szCs w:val="24"/>
              </w:rPr>
              <w:t>年</w:t>
            </w:r>
            <w:r w:rsidRPr="008560CD">
              <w:rPr>
                <w:rFonts w:ascii="Times New Roman" w:hAnsi="Times New Roman"/>
                <w:sz w:val="24"/>
                <w:szCs w:val="24"/>
              </w:rPr>
              <w:t>12</w:t>
            </w:r>
            <w:r w:rsidRPr="008560CD">
              <w:rPr>
                <w:rFonts w:ascii="Times New Roman" w:hAnsi="Times New Roman"/>
                <w:sz w:val="24"/>
                <w:szCs w:val="24"/>
              </w:rPr>
              <w:t>月起）：</w:t>
            </w:r>
            <w:r w:rsidRPr="008560CD">
              <w:rPr>
                <w:rFonts w:ascii="Times New Roman" w:hAnsi="Times New Roman"/>
                <w:sz w:val="24"/>
                <w:szCs w:val="24"/>
              </w:rPr>
              <w:t>943</w:t>
            </w:r>
            <w:r w:rsidRPr="008560CD">
              <w:rPr>
                <w:rFonts w:ascii="Times New Roman" w:hAnsi="Times New Roman"/>
                <w:sz w:val="24"/>
                <w:szCs w:val="24"/>
              </w:rPr>
              <w:t>人</w:t>
            </w:r>
          </w:p>
          <w:p w14:paraId="1E470203" w14:textId="40197E6E" w:rsidR="00CC6785" w:rsidRPr="008560CD" w:rsidRDefault="00CC6785" w:rsidP="007D5D74">
            <w:pPr>
              <w:pStyle w:val="2"/>
              <w:numPr>
                <w:ilvl w:val="0"/>
                <w:numId w:val="0"/>
              </w:numPr>
              <w:snapToGrid w:val="0"/>
              <w:spacing w:line="300" w:lineRule="exact"/>
              <w:ind w:left="260" w:hangingChars="100" w:hanging="260"/>
              <w:rPr>
                <w:rFonts w:ascii="Times New Roman" w:hAnsi="Times New Roman"/>
                <w:sz w:val="24"/>
                <w:szCs w:val="24"/>
              </w:rPr>
            </w:pPr>
            <w:r w:rsidRPr="008560CD">
              <w:rPr>
                <w:rFonts w:hint="eastAsia"/>
                <w:sz w:val="24"/>
                <w:szCs w:val="24"/>
              </w:rPr>
              <w:t>2.第二階段（</w:t>
            </w:r>
            <w:r w:rsidRPr="008560CD">
              <w:rPr>
                <w:rFonts w:ascii="Times New Roman" w:hAnsi="Times New Roman"/>
                <w:sz w:val="24"/>
                <w:szCs w:val="24"/>
              </w:rPr>
              <w:t>66</w:t>
            </w:r>
            <w:r w:rsidRPr="008560CD">
              <w:rPr>
                <w:rFonts w:ascii="Times New Roman" w:hAnsi="Times New Roman"/>
                <w:sz w:val="24"/>
                <w:szCs w:val="24"/>
              </w:rPr>
              <w:t>年</w:t>
            </w:r>
            <w:r w:rsidRPr="008560CD">
              <w:rPr>
                <w:rFonts w:ascii="Times New Roman" w:hAnsi="Times New Roman"/>
                <w:sz w:val="24"/>
                <w:szCs w:val="24"/>
              </w:rPr>
              <w:t>5</w:t>
            </w:r>
            <w:r w:rsidRPr="008560CD">
              <w:rPr>
                <w:rFonts w:ascii="Times New Roman" w:hAnsi="Times New Roman"/>
                <w:sz w:val="24"/>
                <w:szCs w:val="24"/>
              </w:rPr>
              <w:t>月起）：</w:t>
            </w:r>
            <w:r w:rsidRPr="008560CD">
              <w:rPr>
                <w:rFonts w:ascii="Times New Roman" w:hAnsi="Times New Roman"/>
                <w:sz w:val="24"/>
                <w:szCs w:val="24"/>
              </w:rPr>
              <w:t>1,371</w:t>
            </w:r>
            <w:r w:rsidRPr="008560CD">
              <w:rPr>
                <w:rFonts w:ascii="Times New Roman" w:hAnsi="Times New Roman"/>
                <w:sz w:val="24"/>
                <w:szCs w:val="24"/>
              </w:rPr>
              <w:t>人（納入軍中與民間企業）</w:t>
            </w:r>
          </w:p>
          <w:p w14:paraId="63076E04" w14:textId="2524DFBF" w:rsidR="00CC6785" w:rsidRPr="008560CD" w:rsidRDefault="00CC6785" w:rsidP="007D5D74">
            <w:pPr>
              <w:pStyle w:val="2"/>
              <w:numPr>
                <w:ilvl w:val="0"/>
                <w:numId w:val="0"/>
              </w:numPr>
              <w:snapToGrid w:val="0"/>
              <w:spacing w:line="300" w:lineRule="exact"/>
              <w:rPr>
                <w:sz w:val="24"/>
                <w:szCs w:val="24"/>
              </w:rPr>
            </w:pPr>
            <w:r w:rsidRPr="008560CD">
              <w:rPr>
                <w:rFonts w:ascii="Times New Roman" w:hAnsi="Times New Roman"/>
                <w:sz w:val="24"/>
                <w:szCs w:val="24"/>
              </w:rPr>
              <w:t>合計：</w:t>
            </w:r>
            <w:r w:rsidRPr="008560CD">
              <w:rPr>
                <w:rFonts w:ascii="Times New Roman" w:hAnsi="Times New Roman"/>
                <w:sz w:val="24"/>
                <w:szCs w:val="24"/>
              </w:rPr>
              <w:t>2,314</w:t>
            </w:r>
            <w:r w:rsidRPr="008560CD">
              <w:rPr>
                <w:rFonts w:ascii="Times New Roman" w:hAnsi="Times New Roman"/>
                <w:sz w:val="24"/>
                <w:szCs w:val="24"/>
              </w:rPr>
              <w:t>人</w:t>
            </w:r>
          </w:p>
        </w:tc>
      </w:tr>
      <w:tr w:rsidR="008560CD" w:rsidRPr="008560CD" w14:paraId="540C85D2" w14:textId="77777777" w:rsidTr="0027542A">
        <w:tc>
          <w:tcPr>
            <w:tcW w:w="2127" w:type="dxa"/>
            <w:vAlign w:val="center"/>
          </w:tcPr>
          <w:p w14:paraId="4B855D83" w14:textId="77777777" w:rsidR="0004282A" w:rsidRPr="008560CD" w:rsidRDefault="00E84EE7" w:rsidP="0027542A">
            <w:pPr>
              <w:pStyle w:val="2"/>
              <w:numPr>
                <w:ilvl w:val="0"/>
                <w:numId w:val="0"/>
              </w:numPr>
              <w:snapToGrid w:val="0"/>
              <w:spacing w:line="300" w:lineRule="exact"/>
              <w:jc w:val="center"/>
              <w:rPr>
                <w:sz w:val="24"/>
                <w:szCs w:val="24"/>
              </w:rPr>
            </w:pPr>
            <w:r w:rsidRPr="008560CD">
              <w:rPr>
                <w:rFonts w:hint="eastAsia"/>
                <w:sz w:val="24"/>
                <w:szCs w:val="24"/>
              </w:rPr>
              <w:t>主要</w:t>
            </w:r>
          </w:p>
          <w:p w14:paraId="1D48E801" w14:textId="6DE37ED3" w:rsidR="00CC6785" w:rsidRPr="008560CD" w:rsidRDefault="00E84EE7" w:rsidP="0027542A">
            <w:pPr>
              <w:pStyle w:val="2"/>
              <w:numPr>
                <w:ilvl w:val="0"/>
                <w:numId w:val="0"/>
              </w:numPr>
              <w:snapToGrid w:val="0"/>
              <w:spacing w:line="300" w:lineRule="exact"/>
              <w:jc w:val="center"/>
              <w:rPr>
                <w:sz w:val="24"/>
                <w:szCs w:val="24"/>
              </w:rPr>
            </w:pPr>
            <w:r w:rsidRPr="008560CD">
              <w:rPr>
                <w:rFonts w:hint="eastAsia"/>
                <w:sz w:val="24"/>
                <w:szCs w:val="24"/>
              </w:rPr>
              <w:t>留學國別</w:t>
            </w:r>
          </w:p>
        </w:tc>
        <w:tc>
          <w:tcPr>
            <w:tcW w:w="6662" w:type="dxa"/>
          </w:tcPr>
          <w:p w14:paraId="4E2D7AF7" w14:textId="69D85A30" w:rsidR="00E84EE7" w:rsidRPr="008560CD" w:rsidRDefault="00E84EE7" w:rsidP="007D5D74">
            <w:pPr>
              <w:pStyle w:val="2"/>
              <w:numPr>
                <w:ilvl w:val="0"/>
                <w:numId w:val="0"/>
              </w:numPr>
              <w:snapToGrid w:val="0"/>
              <w:spacing w:line="300" w:lineRule="exact"/>
              <w:ind w:left="260" w:hangingChars="100" w:hanging="260"/>
              <w:rPr>
                <w:rFonts w:ascii="Times New Roman" w:hAnsi="Times New Roman"/>
                <w:sz w:val="24"/>
                <w:szCs w:val="24"/>
              </w:rPr>
            </w:pPr>
            <w:r w:rsidRPr="008560CD">
              <w:rPr>
                <w:rFonts w:ascii="Times New Roman" w:hAnsi="Times New Roman"/>
                <w:sz w:val="24"/>
                <w:szCs w:val="24"/>
              </w:rPr>
              <w:t>1.</w:t>
            </w:r>
            <w:r w:rsidRPr="008560CD">
              <w:rPr>
                <w:rFonts w:ascii="Times New Roman" w:hAnsi="Times New Roman"/>
                <w:sz w:val="24"/>
                <w:szCs w:val="24"/>
              </w:rPr>
              <w:t>美國：約</w:t>
            </w:r>
            <w:r w:rsidRPr="008560CD">
              <w:rPr>
                <w:rFonts w:ascii="Times New Roman" w:hAnsi="Times New Roman"/>
                <w:sz w:val="24"/>
                <w:szCs w:val="24"/>
              </w:rPr>
              <w:t>1,787</w:t>
            </w:r>
            <w:r w:rsidRPr="008560CD">
              <w:rPr>
                <w:rFonts w:ascii="Times New Roman" w:hAnsi="Times New Roman"/>
                <w:sz w:val="24"/>
                <w:szCs w:val="24"/>
              </w:rPr>
              <w:t>人（占清查人數之</w:t>
            </w:r>
            <w:r w:rsidRPr="008560CD">
              <w:rPr>
                <w:rFonts w:ascii="Times New Roman" w:hAnsi="Times New Roman"/>
                <w:sz w:val="24"/>
                <w:szCs w:val="24"/>
              </w:rPr>
              <w:t>77.22%</w:t>
            </w:r>
            <w:r w:rsidRPr="008560CD">
              <w:rPr>
                <w:rFonts w:ascii="Times New Roman" w:hAnsi="Times New Roman"/>
                <w:sz w:val="24"/>
                <w:szCs w:val="24"/>
              </w:rPr>
              <w:t>）</w:t>
            </w:r>
          </w:p>
          <w:p w14:paraId="10F93A6B" w14:textId="45EE7F4D" w:rsidR="00CC6785" w:rsidRPr="008560CD" w:rsidRDefault="008439D7" w:rsidP="007D5D74">
            <w:pPr>
              <w:pStyle w:val="2"/>
              <w:numPr>
                <w:ilvl w:val="0"/>
                <w:numId w:val="0"/>
              </w:numPr>
              <w:snapToGrid w:val="0"/>
              <w:spacing w:line="300" w:lineRule="exact"/>
              <w:ind w:left="260" w:hangingChars="100" w:hanging="260"/>
              <w:rPr>
                <w:sz w:val="24"/>
                <w:szCs w:val="24"/>
              </w:rPr>
            </w:pPr>
            <w:r w:rsidRPr="008560CD">
              <w:rPr>
                <w:rFonts w:ascii="Times New Roman" w:hAnsi="Times New Roman"/>
                <w:sz w:val="24"/>
                <w:szCs w:val="24"/>
              </w:rPr>
              <w:t>2</w:t>
            </w:r>
            <w:r w:rsidRPr="008560CD">
              <w:rPr>
                <w:rFonts w:hint="eastAsia"/>
                <w:sz w:val="24"/>
                <w:szCs w:val="24"/>
              </w:rPr>
              <w:t>.</w:t>
            </w:r>
            <w:r w:rsidR="00E84EE7" w:rsidRPr="008560CD">
              <w:rPr>
                <w:rFonts w:ascii="Times New Roman" w:hAnsi="Times New Roman"/>
                <w:sz w:val="24"/>
                <w:szCs w:val="24"/>
              </w:rPr>
              <w:t>日本：約</w:t>
            </w:r>
            <w:r w:rsidR="00E84EE7" w:rsidRPr="008560CD">
              <w:rPr>
                <w:rFonts w:ascii="Times New Roman" w:hAnsi="Times New Roman"/>
                <w:sz w:val="24"/>
                <w:szCs w:val="24"/>
              </w:rPr>
              <w:t>186</w:t>
            </w:r>
            <w:r w:rsidR="00E84EE7" w:rsidRPr="008560CD">
              <w:rPr>
                <w:rFonts w:ascii="Times New Roman" w:hAnsi="Times New Roman"/>
                <w:sz w:val="24"/>
                <w:szCs w:val="24"/>
              </w:rPr>
              <w:t>人（占清查人數之</w:t>
            </w:r>
            <w:r w:rsidR="00E84EE7" w:rsidRPr="008560CD">
              <w:rPr>
                <w:rFonts w:ascii="Times New Roman" w:hAnsi="Times New Roman"/>
                <w:sz w:val="24"/>
                <w:szCs w:val="24"/>
              </w:rPr>
              <w:t>8.03%</w:t>
            </w:r>
            <w:r w:rsidR="00E84EE7" w:rsidRPr="008560CD">
              <w:rPr>
                <w:rFonts w:ascii="Times New Roman" w:hAnsi="Times New Roman"/>
                <w:sz w:val="24"/>
                <w:szCs w:val="24"/>
              </w:rPr>
              <w:t>）</w:t>
            </w:r>
          </w:p>
        </w:tc>
      </w:tr>
      <w:tr w:rsidR="008560CD" w:rsidRPr="008560CD" w14:paraId="5AF218C6" w14:textId="77777777" w:rsidTr="0027542A">
        <w:tc>
          <w:tcPr>
            <w:tcW w:w="2127" w:type="dxa"/>
            <w:vAlign w:val="center"/>
          </w:tcPr>
          <w:p w14:paraId="6C79C268" w14:textId="77777777" w:rsidR="0004282A" w:rsidRPr="008560CD" w:rsidRDefault="00E84EE7" w:rsidP="0027542A">
            <w:pPr>
              <w:pStyle w:val="2"/>
              <w:numPr>
                <w:ilvl w:val="0"/>
                <w:numId w:val="0"/>
              </w:numPr>
              <w:snapToGrid w:val="0"/>
              <w:spacing w:line="300" w:lineRule="exact"/>
              <w:jc w:val="center"/>
              <w:rPr>
                <w:sz w:val="24"/>
                <w:szCs w:val="24"/>
              </w:rPr>
            </w:pPr>
            <w:r w:rsidRPr="008560CD">
              <w:rPr>
                <w:rFonts w:hint="eastAsia"/>
                <w:sz w:val="24"/>
                <w:szCs w:val="24"/>
              </w:rPr>
              <w:t>主要</w:t>
            </w:r>
          </w:p>
          <w:p w14:paraId="7F769F4E" w14:textId="566143FA" w:rsidR="00CC6785" w:rsidRPr="008560CD" w:rsidRDefault="00E84EE7" w:rsidP="0027542A">
            <w:pPr>
              <w:pStyle w:val="2"/>
              <w:numPr>
                <w:ilvl w:val="0"/>
                <w:numId w:val="0"/>
              </w:numPr>
              <w:snapToGrid w:val="0"/>
              <w:spacing w:line="300" w:lineRule="exact"/>
              <w:jc w:val="center"/>
              <w:rPr>
                <w:sz w:val="24"/>
                <w:szCs w:val="24"/>
              </w:rPr>
            </w:pPr>
            <w:r w:rsidRPr="008560CD">
              <w:rPr>
                <w:rFonts w:hint="eastAsia"/>
                <w:sz w:val="24"/>
                <w:szCs w:val="24"/>
              </w:rPr>
              <w:t>任職單位</w:t>
            </w:r>
          </w:p>
        </w:tc>
        <w:tc>
          <w:tcPr>
            <w:tcW w:w="6662" w:type="dxa"/>
          </w:tcPr>
          <w:p w14:paraId="301B0C46" w14:textId="2C08DDF2" w:rsidR="00E84EE7" w:rsidRPr="008560CD" w:rsidRDefault="00E84EE7" w:rsidP="007D5D74">
            <w:pPr>
              <w:pStyle w:val="2"/>
              <w:numPr>
                <w:ilvl w:val="0"/>
                <w:numId w:val="0"/>
              </w:numPr>
              <w:snapToGrid w:val="0"/>
              <w:spacing w:line="300" w:lineRule="exact"/>
              <w:ind w:left="260" w:hangingChars="100" w:hanging="260"/>
              <w:rPr>
                <w:rFonts w:ascii="Times New Roman" w:hAnsi="Times New Roman"/>
                <w:sz w:val="24"/>
                <w:szCs w:val="24"/>
              </w:rPr>
            </w:pPr>
            <w:r w:rsidRPr="008560CD">
              <w:rPr>
                <w:rFonts w:hint="eastAsia"/>
                <w:sz w:val="24"/>
                <w:szCs w:val="24"/>
              </w:rPr>
              <w:t>1.大專院校：約</w:t>
            </w:r>
            <w:r w:rsidRPr="008560CD">
              <w:rPr>
                <w:rFonts w:ascii="Times New Roman" w:hAnsi="Times New Roman"/>
                <w:sz w:val="24"/>
                <w:szCs w:val="24"/>
              </w:rPr>
              <w:t>900</w:t>
            </w:r>
            <w:r w:rsidRPr="008560CD">
              <w:rPr>
                <w:rFonts w:ascii="Times New Roman" w:hAnsi="Times New Roman"/>
                <w:sz w:val="24"/>
                <w:szCs w:val="24"/>
              </w:rPr>
              <w:t>人（占清查人數之</w:t>
            </w:r>
            <w:r w:rsidRPr="008560CD">
              <w:rPr>
                <w:rFonts w:ascii="Times New Roman" w:hAnsi="Times New Roman"/>
                <w:sz w:val="24"/>
                <w:szCs w:val="24"/>
              </w:rPr>
              <w:t>38.89%</w:t>
            </w:r>
            <w:r w:rsidRPr="008560CD">
              <w:rPr>
                <w:rFonts w:ascii="Times New Roman" w:hAnsi="Times New Roman"/>
                <w:sz w:val="24"/>
                <w:szCs w:val="24"/>
              </w:rPr>
              <w:t>）</w:t>
            </w:r>
          </w:p>
          <w:p w14:paraId="18B29766" w14:textId="6B376614" w:rsidR="00E84EE7" w:rsidRPr="008560CD" w:rsidRDefault="00E84EE7" w:rsidP="007D5D74">
            <w:pPr>
              <w:pStyle w:val="2"/>
              <w:numPr>
                <w:ilvl w:val="0"/>
                <w:numId w:val="0"/>
              </w:numPr>
              <w:snapToGrid w:val="0"/>
              <w:spacing w:line="300" w:lineRule="exact"/>
              <w:ind w:left="260" w:hangingChars="100" w:hanging="260"/>
              <w:rPr>
                <w:rFonts w:ascii="Times New Roman" w:hAnsi="Times New Roman"/>
                <w:sz w:val="24"/>
                <w:szCs w:val="24"/>
              </w:rPr>
            </w:pPr>
            <w:r w:rsidRPr="008560CD">
              <w:rPr>
                <w:rFonts w:ascii="Times New Roman" w:hAnsi="Times New Roman"/>
                <w:sz w:val="24"/>
                <w:szCs w:val="24"/>
              </w:rPr>
              <w:t>2.</w:t>
            </w:r>
            <w:r w:rsidRPr="008560CD">
              <w:rPr>
                <w:rFonts w:ascii="Times New Roman" w:hAnsi="Times New Roman"/>
                <w:sz w:val="24"/>
                <w:szCs w:val="24"/>
              </w:rPr>
              <w:t>中山科學研究院：約</w:t>
            </w:r>
            <w:r w:rsidRPr="008560CD">
              <w:rPr>
                <w:rFonts w:ascii="Times New Roman" w:hAnsi="Times New Roman"/>
                <w:sz w:val="24"/>
                <w:szCs w:val="24"/>
              </w:rPr>
              <w:t>251</w:t>
            </w:r>
            <w:r w:rsidRPr="008560CD">
              <w:rPr>
                <w:rFonts w:ascii="Times New Roman" w:hAnsi="Times New Roman"/>
                <w:sz w:val="24"/>
                <w:szCs w:val="24"/>
              </w:rPr>
              <w:t>人（占清查人數之</w:t>
            </w:r>
            <w:r w:rsidRPr="008560CD">
              <w:rPr>
                <w:rFonts w:ascii="Times New Roman" w:hAnsi="Times New Roman"/>
                <w:sz w:val="24"/>
                <w:szCs w:val="24"/>
              </w:rPr>
              <w:t>10.84%</w:t>
            </w:r>
            <w:r w:rsidRPr="008560CD">
              <w:rPr>
                <w:rFonts w:ascii="Times New Roman" w:hAnsi="Times New Roman"/>
                <w:sz w:val="24"/>
                <w:szCs w:val="24"/>
              </w:rPr>
              <w:t>）</w:t>
            </w:r>
          </w:p>
          <w:p w14:paraId="04CA6142" w14:textId="3FC18D61" w:rsidR="00CC6785" w:rsidRPr="008560CD" w:rsidRDefault="00E84EE7" w:rsidP="007D5D74">
            <w:pPr>
              <w:pStyle w:val="2"/>
              <w:numPr>
                <w:ilvl w:val="0"/>
                <w:numId w:val="0"/>
              </w:numPr>
              <w:snapToGrid w:val="0"/>
              <w:spacing w:line="300" w:lineRule="exact"/>
              <w:ind w:left="260" w:hangingChars="100" w:hanging="260"/>
              <w:rPr>
                <w:sz w:val="24"/>
                <w:szCs w:val="24"/>
              </w:rPr>
            </w:pPr>
            <w:r w:rsidRPr="008560CD">
              <w:rPr>
                <w:rFonts w:ascii="Times New Roman" w:hAnsi="Times New Roman"/>
                <w:sz w:val="24"/>
                <w:szCs w:val="24"/>
              </w:rPr>
              <w:t>3.</w:t>
            </w:r>
            <w:r w:rsidRPr="008560CD">
              <w:rPr>
                <w:rFonts w:ascii="Times New Roman" w:hAnsi="Times New Roman"/>
                <w:sz w:val="24"/>
                <w:szCs w:val="24"/>
              </w:rPr>
              <w:t>經濟部所屬單位：約</w:t>
            </w:r>
            <w:r w:rsidRPr="008560CD">
              <w:rPr>
                <w:rFonts w:ascii="Times New Roman" w:hAnsi="Times New Roman"/>
                <w:sz w:val="24"/>
                <w:szCs w:val="24"/>
              </w:rPr>
              <w:t>234</w:t>
            </w:r>
            <w:r w:rsidRPr="008560CD">
              <w:rPr>
                <w:rFonts w:ascii="Times New Roman" w:hAnsi="Times New Roman"/>
                <w:sz w:val="24"/>
                <w:szCs w:val="24"/>
              </w:rPr>
              <w:t>人（占清查人數之</w:t>
            </w:r>
            <w:r w:rsidRPr="008560CD">
              <w:rPr>
                <w:rFonts w:ascii="Times New Roman" w:hAnsi="Times New Roman"/>
                <w:sz w:val="24"/>
                <w:szCs w:val="24"/>
              </w:rPr>
              <w:t>10.11%</w:t>
            </w:r>
            <w:r w:rsidRPr="008560CD">
              <w:rPr>
                <w:rFonts w:ascii="Times New Roman" w:hAnsi="Times New Roman"/>
                <w:sz w:val="24"/>
                <w:szCs w:val="24"/>
              </w:rPr>
              <w:t>）</w:t>
            </w:r>
          </w:p>
        </w:tc>
      </w:tr>
      <w:tr w:rsidR="008560CD" w:rsidRPr="008560CD" w14:paraId="18C98DF2" w14:textId="77777777" w:rsidTr="0027542A">
        <w:tc>
          <w:tcPr>
            <w:tcW w:w="2127" w:type="dxa"/>
            <w:vAlign w:val="center"/>
          </w:tcPr>
          <w:p w14:paraId="14F44BAB" w14:textId="78E7A601" w:rsidR="00E84EE7" w:rsidRPr="008560CD" w:rsidRDefault="00E84EE7" w:rsidP="0027542A">
            <w:pPr>
              <w:pStyle w:val="2"/>
              <w:numPr>
                <w:ilvl w:val="0"/>
                <w:numId w:val="0"/>
              </w:numPr>
              <w:snapToGrid w:val="0"/>
              <w:spacing w:line="300" w:lineRule="exact"/>
              <w:jc w:val="center"/>
              <w:rPr>
                <w:sz w:val="24"/>
                <w:szCs w:val="24"/>
              </w:rPr>
            </w:pPr>
            <w:r w:rsidRPr="008560CD">
              <w:rPr>
                <w:rFonts w:hint="eastAsia"/>
                <w:sz w:val="24"/>
                <w:szCs w:val="24"/>
              </w:rPr>
              <w:t>涉嫌人數</w:t>
            </w:r>
            <w:r w:rsidR="0004282A" w:rsidRPr="008560CD">
              <w:rPr>
                <w:rFonts w:hint="eastAsia"/>
                <w:sz w:val="24"/>
                <w:szCs w:val="24"/>
              </w:rPr>
              <w:t>/</w:t>
            </w:r>
          </w:p>
          <w:p w14:paraId="14AD45B7" w14:textId="54CB43C9" w:rsidR="00CC6785" w:rsidRPr="008560CD" w:rsidRDefault="00E84EE7" w:rsidP="0027542A">
            <w:pPr>
              <w:pStyle w:val="2"/>
              <w:numPr>
                <w:ilvl w:val="0"/>
                <w:numId w:val="0"/>
              </w:numPr>
              <w:snapToGrid w:val="0"/>
              <w:spacing w:line="300" w:lineRule="exact"/>
              <w:jc w:val="center"/>
              <w:rPr>
                <w:sz w:val="24"/>
                <w:szCs w:val="24"/>
              </w:rPr>
            </w:pPr>
            <w:r w:rsidRPr="008560CD">
              <w:rPr>
                <w:rFonts w:hint="eastAsia"/>
                <w:sz w:val="24"/>
                <w:szCs w:val="24"/>
              </w:rPr>
              <w:t>主要任職場所</w:t>
            </w:r>
          </w:p>
        </w:tc>
        <w:tc>
          <w:tcPr>
            <w:tcW w:w="6662" w:type="dxa"/>
          </w:tcPr>
          <w:p w14:paraId="590482DB" w14:textId="77777777" w:rsidR="00E84EE7" w:rsidRPr="008560CD" w:rsidRDefault="00E84EE7" w:rsidP="007D5D74">
            <w:pPr>
              <w:pStyle w:val="2"/>
              <w:numPr>
                <w:ilvl w:val="0"/>
                <w:numId w:val="0"/>
              </w:numPr>
              <w:snapToGrid w:val="0"/>
              <w:spacing w:line="300" w:lineRule="exact"/>
              <w:ind w:left="260" w:hangingChars="100" w:hanging="260"/>
              <w:rPr>
                <w:rFonts w:ascii="Times New Roman" w:hAnsi="Times New Roman"/>
                <w:sz w:val="24"/>
                <w:szCs w:val="24"/>
              </w:rPr>
            </w:pPr>
            <w:r w:rsidRPr="008560CD">
              <w:rPr>
                <w:rFonts w:hint="eastAsia"/>
                <w:sz w:val="24"/>
                <w:szCs w:val="24"/>
              </w:rPr>
              <w:t>涉嫌者合計</w:t>
            </w:r>
            <w:r w:rsidRPr="008560CD">
              <w:rPr>
                <w:rFonts w:ascii="Times New Roman" w:hAnsi="Times New Roman"/>
                <w:sz w:val="24"/>
                <w:szCs w:val="24"/>
              </w:rPr>
              <w:t>158</w:t>
            </w:r>
            <w:r w:rsidRPr="008560CD">
              <w:rPr>
                <w:rFonts w:ascii="Times New Roman" w:hAnsi="Times New Roman"/>
                <w:sz w:val="24"/>
                <w:szCs w:val="24"/>
              </w:rPr>
              <w:t>人</w:t>
            </w:r>
          </w:p>
          <w:p w14:paraId="1D1CFE34" w14:textId="79B5FE77" w:rsidR="00E84EE7" w:rsidRPr="008560CD" w:rsidRDefault="00E84EE7" w:rsidP="007D5D74">
            <w:pPr>
              <w:pStyle w:val="2"/>
              <w:numPr>
                <w:ilvl w:val="0"/>
                <w:numId w:val="0"/>
              </w:numPr>
              <w:snapToGrid w:val="0"/>
              <w:spacing w:line="300" w:lineRule="exact"/>
              <w:ind w:left="260" w:hangingChars="100" w:hanging="260"/>
              <w:rPr>
                <w:rFonts w:ascii="Times New Roman" w:hAnsi="Times New Roman"/>
                <w:sz w:val="24"/>
                <w:szCs w:val="24"/>
              </w:rPr>
            </w:pPr>
            <w:r w:rsidRPr="008560CD">
              <w:rPr>
                <w:rFonts w:ascii="Times New Roman" w:hAnsi="Times New Roman"/>
                <w:sz w:val="24"/>
                <w:szCs w:val="24"/>
              </w:rPr>
              <w:t>1.</w:t>
            </w:r>
            <w:r w:rsidRPr="008560CD">
              <w:rPr>
                <w:rFonts w:ascii="Times New Roman" w:hAnsi="Times New Roman"/>
                <w:sz w:val="24"/>
                <w:szCs w:val="24"/>
              </w:rPr>
              <w:t>大專院校：約</w:t>
            </w:r>
            <w:r w:rsidRPr="008560CD">
              <w:rPr>
                <w:rFonts w:ascii="Times New Roman" w:hAnsi="Times New Roman"/>
                <w:sz w:val="24"/>
                <w:szCs w:val="24"/>
              </w:rPr>
              <w:t>102</w:t>
            </w:r>
            <w:r w:rsidRPr="008560CD">
              <w:rPr>
                <w:rFonts w:ascii="Times New Roman" w:hAnsi="Times New Roman"/>
                <w:sz w:val="24"/>
                <w:szCs w:val="24"/>
              </w:rPr>
              <w:t>人（占涉嫌人數之</w:t>
            </w:r>
            <w:r w:rsidRPr="008560CD">
              <w:rPr>
                <w:rFonts w:ascii="Times New Roman" w:hAnsi="Times New Roman"/>
                <w:sz w:val="24"/>
                <w:szCs w:val="24"/>
              </w:rPr>
              <w:t>64.56%</w:t>
            </w:r>
            <w:r w:rsidRPr="008560CD">
              <w:rPr>
                <w:rFonts w:ascii="Times New Roman" w:hAnsi="Times New Roman"/>
                <w:sz w:val="24"/>
                <w:szCs w:val="24"/>
              </w:rPr>
              <w:t>）</w:t>
            </w:r>
          </w:p>
          <w:p w14:paraId="56583287" w14:textId="55F0136A" w:rsidR="00CC6785" w:rsidRPr="008560CD" w:rsidRDefault="00E84EE7" w:rsidP="007D5D74">
            <w:pPr>
              <w:pStyle w:val="2"/>
              <w:numPr>
                <w:ilvl w:val="0"/>
                <w:numId w:val="0"/>
              </w:numPr>
              <w:snapToGrid w:val="0"/>
              <w:spacing w:line="300" w:lineRule="exact"/>
              <w:ind w:left="260" w:hangingChars="100" w:hanging="260"/>
              <w:rPr>
                <w:sz w:val="24"/>
                <w:szCs w:val="24"/>
              </w:rPr>
            </w:pPr>
            <w:r w:rsidRPr="008560CD">
              <w:rPr>
                <w:rFonts w:ascii="Times New Roman" w:hAnsi="Times New Roman"/>
                <w:sz w:val="24"/>
                <w:szCs w:val="24"/>
              </w:rPr>
              <w:t>2.</w:t>
            </w:r>
            <w:r w:rsidRPr="008560CD">
              <w:rPr>
                <w:rFonts w:ascii="Times New Roman" w:hAnsi="Times New Roman"/>
                <w:sz w:val="24"/>
                <w:szCs w:val="24"/>
              </w:rPr>
              <w:t>公民營事業：約</w:t>
            </w:r>
            <w:r w:rsidRPr="008560CD">
              <w:rPr>
                <w:rFonts w:ascii="Times New Roman" w:hAnsi="Times New Roman"/>
                <w:sz w:val="24"/>
                <w:szCs w:val="24"/>
              </w:rPr>
              <w:t>13</w:t>
            </w:r>
            <w:r w:rsidRPr="008560CD">
              <w:rPr>
                <w:rFonts w:ascii="Times New Roman" w:hAnsi="Times New Roman"/>
                <w:sz w:val="24"/>
                <w:szCs w:val="24"/>
              </w:rPr>
              <w:t>人（占涉嫌人數之</w:t>
            </w:r>
            <w:r w:rsidRPr="008560CD">
              <w:rPr>
                <w:rFonts w:ascii="Times New Roman" w:hAnsi="Times New Roman"/>
                <w:sz w:val="24"/>
                <w:szCs w:val="24"/>
              </w:rPr>
              <w:t>8.24%</w:t>
            </w:r>
            <w:r w:rsidRPr="008560CD">
              <w:rPr>
                <w:rFonts w:ascii="Times New Roman" w:hAnsi="Times New Roman"/>
                <w:sz w:val="24"/>
                <w:szCs w:val="24"/>
              </w:rPr>
              <w:t>）</w:t>
            </w:r>
          </w:p>
        </w:tc>
      </w:tr>
    </w:tbl>
    <w:p w14:paraId="45D63E53" w14:textId="22594CDF" w:rsidR="00584504" w:rsidRPr="008560CD" w:rsidRDefault="00584504" w:rsidP="007D5D74">
      <w:pPr>
        <w:pStyle w:val="7"/>
        <w:numPr>
          <w:ilvl w:val="0"/>
          <w:numId w:val="0"/>
        </w:numPr>
      </w:pPr>
      <w:r w:rsidRPr="008560CD">
        <w:rPr>
          <w:rFonts w:hint="eastAsia"/>
          <w:sz w:val="24"/>
          <w:szCs w:val="28"/>
        </w:rPr>
        <w:t>資料來源：</w:t>
      </w:r>
      <w:proofErr w:type="gramStart"/>
      <w:r w:rsidRPr="008560CD">
        <w:rPr>
          <w:rFonts w:hint="eastAsia"/>
          <w:sz w:val="24"/>
          <w:szCs w:val="28"/>
        </w:rPr>
        <w:t>前促轉會</w:t>
      </w:r>
      <w:proofErr w:type="gramEnd"/>
      <w:r w:rsidRPr="008560CD">
        <w:rPr>
          <w:rFonts w:hint="eastAsia"/>
          <w:sz w:val="24"/>
          <w:szCs w:val="28"/>
        </w:rPr>
        <w:t>，〈任務總結報告〉第二部，頁</w:t>
      </w:r>
      <w:r w:rsidRPr="008560CD">
        <w:rPr>
          <w:rFonts w:ascii="Times New Roman" w:hAnsi="Times New Roman"/>
          <w:sz w:val="24"/>
          <w:szCs w:val="28"/>
        </w:rPr>
        <w:t>3</w:t>
      </w:r>
      <w:r w:rsidR="002A4EB4" w:rsidRPr="008560CD">
        <w:rPr>
          <w:rFonts w:ascii="Times New Roman" w:hAnsi="Times New Roman" w:hint="eastAsia"/>
          <w:sz w:val="24"/>
          <w:szCs w:val="28"/>
        </w:rPr>
        <w:t>18</w:t>
      </w:r>
      <w:r w:rsidRPr="008560CD">
        <w:rPr>
          <w:rFonts w:hint="eastAsia"/>
          <w:sz w:val="24"/>
          <w:szCs w:val="28"/>
        </w:rPr>
        <w:t>。</w:t>
      </w:r>
    </w:p>
    <w:p w14:paraId="1EE9DE6C" w14:textId="46B917E3" w:rsidR="00CC6785" w:rsidRPr="008560CD" w:rsidRDefault="00A641EC" w:rsidP="00584504">
      <w:pPr>
        <w:pStyle w:val="7"/>
        <w:snapToGrid w:val="0"/>
        <w:ind w:left="2722"/>
      </w:pPr>
      <w:r w:rsidRPr="008560CD">
        <w:rPr>
          <w:rFonts w:hint="eastAsia"/>
        </w:rPr>
        <w:t>對於上述清查結果，調查局建議，必須強</w:t>
      </w:r>
      <w:r w:rsidRPr="008560CD">
        <w:rPr>
          <w:rFonts w:hint="eastAsia"/>
        </w:rPr>
        <w:lastRenderedPageBreak/>
        <w:t>化返國</w:t>
      </w:r>
      <w:proofErr w:type="gramStart"/>
      <w:r w:rsidRPr="008560CD">
        <w:rPr>
          <w:rFonts w:hint="eastAsia"/>
        </w:rPr>
        <w:t>學人任聘前</w:t>
      </w:r>
      <w:proofErr w:type="gramEnd"/>
      <w:r w:rsidRPr="008560CD">
        <w:rPr>
          <w:rFonts w:hint="eastAsia"/>
        </w:rPr>
        <w:t>的安全調查工作，各單位應確實遵照國</w:t>
      </w:r>
      <w:r w:rsidR="006C22AA" w:rsidRPr="008560CD">
        <w:rPr>
          <w:rFonts w:hint="eastAsia"/>
        </w:rPr>
        <w:t>家</w:t>
      </w:r>
      <w:r w:rsidRPr="008560CD">
        <w:rPr>
          <w:rFonts w:hint="eastAsia"/>
        </w:rPr>
        <w:t>安</w:t>
      </w:r>
      <w:r w:rsidR="006C22AA" w:rsidRPr="008560CD">
        <w:rPr>
          <w:rFonts w:hint="eastAsia"/>
        </w:rPr>
        <w:t>全</w:t>
      </w:r>
      <w:r w:rsidRPr="008560CD">
        <w:rPr>
          <w:rFonts w:hint="eastAsia"/>
        </w:rPr>
        <w:t>局頒布之</w:t>
      </w:r>
      <w:r w:rsidR="005D7ABC" w:rsidRPr="008560CD">
        <w:rPr>
          <w:rFonts w:hint="eastAsia"/>
        </w:rPr>
        <w:t>「</w:t>
      </w:r>
      <w:r w:rsidRPr="008560CD">
        <w:rPr>
          <w:rFonts w:hint="eastAsia"/>
        </w:rPr>
        <w:t>加強海鵬專案安全查核實施辦法</w:t>
      </w:r>
      <w:r w:rsidR="005D7ABC" w:rsidRPr="008560CD">
        <w:rPr>
          <w:rFonts w:hint="eastAsia"/>
        </w:rPr>
        <w:t>」</w:t>
      </w:r>
      <w:r w:rsidRPr="008560CD">
        <w:rPr>
          <w:rFonts w:hint="eastAsia"/>
        </w:rPr>
        <w:t>，同時密切結合駐外單位對海外回國學人加強實施安全調查，對於「涉嫌情節較重者」，則由各負責偵辦單位「專案布</w:t>
      </w:r>
      <w:proofErr w:type="gramStart"/>
      <w:r w:rsidRPr="008560CD">
        <w:rPr>
          <w:rFonts w:hint="eastAsia"/>
        </w:rPr>
        <w:t>偵</w:t>
      </w:r>
      <w:proofErr w:type="gramEnd"/>
      <w:r w:rsidRPr="008560CD">
        <w:rPr>
          <w:rFonts w:hint="eastAsia"/>
        </w:rPr>
        <w:t>」，對於「涉嫌情節較輕者」，則由各負責之保防單位「密切注意其言行動態」，一方面透過其主管「設法導正其偏差思想」，對於擔任可能接觸國家機密之職務者，尤須加強監控，並伺機調整其職務。</w:t>
      </w:r>
    </w:p>
    <w:p w14:paraId="363B7915" w14:textId="4212D928" w:rsidR="00BD7E48" w:rsidRPr="008560CD" w:rsidRDefault="00787ADF" w:rsidP="002B0323">
      <w:pPr>
        <w:pStyle w:val="6"/>
        <w:ind w:left="2382" w:hanging="851"/>
        <w:rPr>
          <w:b/>
        </w:rPr>
      </w:pPr>
      <w:r w:rsidRPr="008560CD">
        <w:rPr>
          <w:rFonts w:hint="eastAsia"/>
          <w:b/>
        </w:rPr>
        <w:t>查核並監控新入境的歸國學人：海鵬專案</w:t>
      </w:r>
    </w:p>
    <w:p w14:paraId="53107334" w14:textId="59C8E786" w:rsidR="00787ADF" w:rsidRPr="008560CD" w:rsidRDefault="00787ADF" w:rsidP="002B0323">
      <w:pPr>
        <w:pStyle w:val="7"/>
        <w:ind w:left="2722"/>
      </w:pPr>
      <w:r w:rsidRPr="008560CD">
        <w:rPr>
          <w:rFonts w:hint="eastAsia"/>
        </w:rPr>
        <w:t>有關對海外歸國學人進行安全查核的工作，其背景為</w:t>
      </w:r>
      <w:r w:rsidRPr="008560CD">
        <w:rPr>
          <w:rFonts w:ascii="Times New Roman" w:hAnsi="Times New Roman"/>
        </w:rPr>
        <w:t>60</w:t>
      </w:r>
      <w:r w:rsidRPr="008560CD">
        <w:rPr>
          <w:rFonts w:ascii="Times New Roman" w:hAnsi="Times New Roman"/>
        </w:rPr>
        <w:t>年代初</w:t>
      </w:r>
      <w:r w:rsidRPr="008560CD">
        <w:rPr>
          <w:rFonts w:hint="eastAsia"/>
        </w:rPr>
        <w:t>期，中華民國退出聯合國後，政府一方面希望海外學人能返國服務，參加國家各項建設，另一方面為了維護國家安全，「防</w:t>
      </w:r>
      <w:proofErr w:type="gramStart"/>
      <w:r w:rsidRPr="008560CD">
        <w:rPr>
          <w:rFonts w:hint="eastAsia"/>
        </w:rPr>
        <w:t>制共匪及</w:t>
      </w:r>
      <w:proofErr w:type="gramEnd"/>
      <w:r w:rsidRPr="008560CD">
        <w:rPr>
          <w:rFonts w:hint="eastAsia"/>
        </w:rPr>
        <w:t>叛國分子與國際陰謀分子趁機來台滲透，對我從事陰謀破壞活動」而對海外學人進行安全查核。</w:t>
      </w:r>
    </w:p>
    <w:p w14:paraId="7D712296" w14:textId="6B59E1CD" w:rsidR="00787ADF" w:rsidRPr="008560CD" w:rsidRDefault="00787ADF" w:rsidP="002B0323">
      <w:pPr>
        <w:pStyle w:val="7"/>
        <w:ind w:left="2722"/>
        <w:rPr>
          <w:rFonts w:ascii="Times New Roman" w:hAnsi="Times New Roman"/>
        </w:rPr>
      </w:pPr>
      <w:r w:rsidRPr="008560CD">
        <w:rPr>
          <w:rFonts w:ascii="Times New Roman" w:hAnsi="Times New Roman"/>
        </w:rPr>
        <w:t>62</w:t>
      </w:r>
      <w:r w:rsidRPr="008560CD">
        <w:rPr>
          <w:rFonts w:ascii="Times New Roman" w:hAnsi="Times New Roman"/>
        </w:rPr>
        <w:t>年間</w:t>
      </w:r>
      <w:r w:rsidRPr="008560CD">
        <w:t>，調查局協調各機關的保防單位，將其秘密蒐集海外專家、學人、留學生回國就任現職人員之資料，加以分析比對，對有「</w:t>
      </w:r>
      <w:r w:rsidRPr="008560CD">
        <w:rPr>
          <w:rFonts w:ascii="Times New Roman" w:hAnsi="Times New Roman"/>
        </w:rPr>
        <w:t>涉嫌」資料者，要求各</w:t>
      </w:r>
      <w:proofErr w:type="gramStart"/>
      <w:r w:rsidRPr="008560CD">
        <w:rPr>
          <w:rFonts w:ascii="Times New Roman" w:hAnsi="Times New Roman"/>
        </w:rPr>
        <w:t>機關保訪單位</w:t>
      </w:r>
      <w:proofErr w:type="gramEnd"/>
      <w:r w:rsidRPr="008560CD">
        <w:rPr>
          <w:rFonts w:ascii="Times New Roman" w:hAnsi="Times New Roman"/>
        </w:rPr>
        <w:t>嚴加注意其交往關係、平日思想言行、通信情形、生活狀態等；</w:t>
      </w:r>
      <w:r w:rsidRPr="008560CD">
        <w:rPr>
          <w:rFonts w:ascii="Times New Roman" w:hAnsi="Times New Roman"/>
        </w:rPr>
        <w:t>64</w:t>
      </w:r>
      <w:r w:rsidRPr="008560CD">
        <w:rPr>
          <w:rFonts w:ascii="Times New Roman" w:hAnsi="Times New Roman"/>
        </w:rPr>
        <w:t>年</w:t>
      </w:r>
      <w:r w:rsidRPr="008560CD">
        <w:rPr>
          <w:rFonts w:ascii="Times New Roman" w:hAnsi="Times New Roman"/>
        </w:rPr>
        <w:t>3</w:t>
      </w:r>
      <w:r w:rsidRPr="008560CD">
        <w:rPr>
          <w:rFonts w:ascii="Times New Roman" w:hAnsi="Times New Roman"/>
        </w:rPr>
        <w:t>月，國</w:t>
      </w:r>
      <w:r w:rsidR="006C22AA" w:rsidRPr="008560CD">
        <w:rPr>
          <w:rFonts w:ascii="Times New Roman" w:hAnsi="Times New Roman" w:hint="eastAsia"/>
        </w:rPr>
        <w:t>家</w:t>
      </w:r>
      <w:r w:rsidRPr="008560CD">
        <w:rPr>
          <w:rFonts w:ascii="Times New Roman" w:hAnsi="Times New Roman"/>
        </w:rPr>
        <w:t>安</w:t>
      </w:r>
      <w:r w:rsidR="006C22AA" w:rsidRPr="008560CD">
        <w:rPr>
          <w:rFonts w:ascii="Times New Roman" w:hAnsi="Times New Roman" w:hint="eastAsia"/>
        </w:rPr>
        <w:t>全</w:t>
      </w:r>
      <w:r w:rsidRPr="008560CD">
        <w:rPr>
          <w:rFonts w:ascii="Times New Roman" w:hAnsi="Times New Roman"/>
        </w:rPr>
        <w:t>局</w:t>
      </w:r>
      <w:r w:rsidR="006C22AA" w:rsidRPr="008560CD">
        <w:rPr>
          <w:rFonts w:ascii="Times New Roman" w:hAnsi="Times New Roman" w:hint="eastAsia"/>
        </w:rPr>
        <w:t>訂定</w:t>
      </w:r>
      <w:r w:rsidR="005D7ABC" w:rsidRPr="008560CD">
        <w:rPr>
          <w:rFonts w:ascii="Times New Roman" w:hAnsi="Times New Roman"/>
        </w:rPr>
        <w:t>「</w:t>
      </w:r>
      <w:r w:rsidRPr="008560CD">
        <w:rPr>
          <w:rFonts w:ascii="Times New Roman" w:hAnsi="Times New Roman"/>
        </w:rPr>
        <w:t>加強對海外學人有關資料蒐集運用作業要點</w:t>
      </w:r>
      <w:r w:rsidR="005D7ABC" w:rsidRPr="008560CD">
        <w:rPr>
          <w:rFonts w:ascii="Times New Roman" w:hAnsi="Times New Roman"/>
        </w:rPr>
        <w:t>」</w:t>
      </w:r>
      <w:r w:rsidRPr="008560CD">
        <w:rPr>
          <w:rFonts w:ascii="Times New Roman" w:hAnsi="Times New Roman"/>
        </w:rPr>
        <w:t>，進一步將對海外學人之監控予以制度化，要求各機關邀請海外學人回國服務時，應循保防體系送國</w:t>
      </w:r>
      <w:r w:rsidR="006C22AA" w:rsidRPr="008560CD">
        <w:rPr>
          <w:rFonts w:ascii="Times New Roman" w:hAnsi="Times New Roman" w:hint="eastAsia"/>
        </w:rPr>
        <w:t>家</w:t>
      </w:r>
      <w:r w:rsidRPr="008560CD">
        <w:rPr>
          <w:rFonts w:ascii="Times New Roman" w:hAnsi="Times New Roman"/>
        </w:rPr>
        <w:t>安</w:t>
      </w:r>
      <w:r w:rsidR="006C22AA" w:rsidRPr="008560CD">
        <w:rPr>
          <w:rFonts w:ascii="Times New Roman" w:hAnsi="Times New Roman" w:hint="eastAsia"/>
        </w:rPr>
        <w:t>全</w:t>
      </w:r>
      <w:r w:rsidRPr="008560CD">
        <w:rPr>
          <w:rFonts w:ascii="Times New Roman" w:hAnsi="Times New Roman"/>
        </w:rPr>
        <w:t>局辦理安全考核；</w:t>
      </w:r>
      <w:r w:rsidRPr="008560CD">
        <w:rPr>
          <w:rFonts w:ascii="Times New Roman" w:hAnsi="Times New Roman"/>
        </w:rPr>
        <w:t>65</w:t>
      </w:r>
      <w:r w:rsidRPr="008560CD">
        <w:rPr>
          <w:rFonts w:ascii="Times New Roman" w:hAnsi="Times New Roman"/>
        </w:rPr>
        <w:t>年</w:t>
      </w:r>
      <w:r w:rsidRPr="008560CD">
        <w:rPr>
          <w:rFonts w:ascii="Times New Roman" w:hAnsi="Times New Roman"/>
        </w:rPr>
        <w:t>3</w:t>
      </w:r>
      <w:r w:rsidRPr="008560CD">
        <w:rPr>
          <w:rFonts w:ascii="Times New Roman" w:hAnsi="Times New Roman"/>
        </w:rPr>
        <w:t>月，國</w:t>
      </w:r>
      <w:r w:rsidR="006C22AA" w:rsidRPr="008560CD">
        <w:rPr>
          <w:rFonts w:ascii="Times New Roman" w:hAnsi="Times New Roman" w:hint="eastAsia"/>
        </w:rPr>
        <w:t>家</w:t>
      </w:r>
      <w:r w:rsidRPr="008560CD">
        <w:rPr>
          <w:rFonts w:ascii="Times New Roman" w:hAnsi="Times New Roman"/>
        </w:rPr>
        <w:t>安</w:t>
      </w:r>
      <w:r w:rsidR="006C22AA" w:rsidRPr="008560CD">
        <w:rPr>
          <w:rFonts w:ascii="Times New Roman" w:hAnsi="Times New Roman" w:hint="eastAsia"/>
        </w:rPr>
        <w:t>全</w:t>
      </w:r>
      <w:r w:rsidRPr="008560CD">
        <w:rPr>
          <w:rFonts w:ascii="Times New Roman" w:hAnsi="Times New Roman"/>
        </w:rPr>
        <w:t>局</w:t>
      </w:r>
      <w:r w:rsidR="006C22AA" w:rsidRPr="008560CD">
        <w:rPr>
          <w:rFonts w:ascii="Times New Roman" w:hAnsi="Times New Roman" w:hint="eastAsia"/>
        </w:rPr>
        <w:t>訂</w:t>
      </w:r>
      <w:r w:rsidR="006C22AA" w:rsidRPr="008560CD">
        <w:rPr>
          <w:rFonts w:ascii="Times New Roman" w:hAnsi="Times New Roman" w:hint="eastAsia"/>
        </w:rPr>
        <w:lastRenderedPageBreak/>
        <w:t>定</w:t>
      </w:r>
      <w:r w:rsidR="005D7ABC" w:rsidRPr="008560CD">
        <w:rPr>
          <w:rFonts w:ascii="Times New Roman" w:hAnsi="Times New Roman"/>
        </w:rPr>
        <w:t>「</w:t>
      </w:r>
      <w:r w:rsidRPr="008560CD">
        <w:rPr>
          <w:rFonts w:ascii="Times New Roman" w:hAnsi="Times New Roman"/>
        </w:rPr>
        <w:t>加強海鵬專案安全查核實施辦法</w:t>
      </w:r>
      <w:r w:rsidR="005D7ABC" w:rsidRPr="008560CD">
        <w:rPr>
          <w:rFonts w:ascii="Times New Roman" w:hAnsi="Times New Roman"/>
        </w:rPr>
        <w:t>」</w:t>
      </w:r>
      <w:r w:rsidRPr="008560CD">
        <w:rPr>
          <w:rFonts w:ascii="Times New Roman" w:hAnsi="Times New Roman"/>
        </w:rPr>
        <w:t>，將本案化名為「海鵬專案」。</w:t>
      </w:r>
    </w:p>
    <w:p w14:paraId="1031DAE9" w14:textId="72385B13" w:rsidR="00BD7E48" w:rsidRPr="008560CD" w:rsidRDefault="00787ADF" w:rsidP="002B0323">
      <w:pPr>
        <w:pStyle w:val="7"/>
        <w:ind w:left="2722"/>
      </w:pPr>
      <w:r w:rsidRPr="008560CD">
        <w:rPr>
          <w:rFonts w:ascii="Times New Roman" w:hAnsi="Times New Roman"/>
        </w:rPr>
        <w:t>67</w:t>
      </w:r>
      <w:r w:rsidRPr="008560CD">
        <w:rPr>
          <w:rFonts w:ascii="Times New Roman" w:hAnsi="Times New Roman"/>
        </w:rPr>
        <w:t>年，</w:t>
      </w:r>
      <w:proofErr w:type="gramStart"/>
      <w:r w:rsidRPr="008560CD">
        <w:rPr>
          <w:rFonts w:ascii="Times New Roman" w:hAnsi="Times New Roman"/>
        </w:rPr>
        <w:t>國</w:t>
      </w:r>
      <w:r w:rsidR="006C22AA" w:rsidRPr="008560CD">
        <w:rPr>
          <w:rFonts w:ascii="Times New Roman" w:hAnsi="Times New Roman"/>
        </w:rPr>
        <w:t>家</w:t>
      </w:r>
      <w:r w:rsidRPr="008560CD">
        <w:rPr>
          <w:rFonts w:ascii="Times New Roman" w:hAnsi="Times New Roman"/>
        </w:rPr>
        <w:t>安</w:t>
      </w:r>
      <w:r w:rsidR="006C22AA" w:rsidRPr="008560CD">
        <w:rPr>
          <w:rFonts w:ascii="Times New Roman" w:hAnsi="Times New Roman"/>
        </w:rPr>
        <w:t>全</w:t>
      </w:r>
      <w:r w:rsidRPr="008560CD">
        <w:rPr>
          <w:rFonts w:ascii="Times New Roman" w:hAnsi="Times New Roman"/>
        </w:rPr>
        <w:t>局又頒訂</w:t>
      </w:r>
      <w:proofErr w:type="gramEnd"/>
      <w:r w:rsidRPr="008560CD">
        <w:rPr>
          <w:rFonts w:ascii="Times New Roman" w:hAnsi="Times New Roman"/>
        </w:rPr>
        <w:t>「國內監</w:t>
      </w:r>
      <w:proofErr w:type="gramStart"/>
      <w:r w:rsidRPr="008560CD">
        <w:rPr>
          <w:rFonts w:ascii="Times New Roman" w:hAnsi="Times New Roman"/>
        </w:rPr>
        <w:t>偵</w:t>
      </w:r>
      <w:proofErr w:type="gramEnd"/>
      <w:r w:rsidRPr="008560CD">
        <w:rPr>
          <w:rFonts w:ascii="Times New Roman" w:hAnsi="Times New Roman"/>
        </w:rPr>
        <w:t>報告表」，要求</w:t>
      </w:r>
      <w:r w:rsidRPr="008560CD">
        <w:rPr>
          <w:rFonts w:hint="eastAsia"/>
        </w:rPr>
        <w:t>各機關在該年</w:t>
      </w:r>
      <w:r w:rsidRPr="008560CD">
        <w:rPr>
          <w:rFonts w:ascii="Times New Roman" w:hAnsi="Times New Roman"/>
        </w:rPr>
        <w:t>8</w:t>
      </w:r>
      <w:r w:rsidRPr="008560CD">
        <w:rPr>
          <w:rFonts w:ascii="Times New Roman" w:hAnsi="Times New Roman"/>
        </w:rPr>
        <w:t>月</w:t>
      </w:r>
      <w:r w:rsidRPr="008560CD">
        <w:rPr>
          <w:rFonts w:hint="eastAsia"/>
        </w:rPr>
        <w:t>底前，將所屬保防體系內服務之所有海鵬專案人員填</w:t>
      </w:r>
      <w:r w:rsidRPr="008560CD">
        <w:rPr>
          <w:rFonts w:ascii="Times New Roman" w:hAnsi="Times New Roman"/>
        </w:rPr>
        <w:t>表</w:t>
      </w:r>
      <w:r w:rsidRPr="008560CD">
        <w:rPr>
          <w:rFonts w:ascii="Times New Roman" w:hAnsi="Times New Roman"/>
        </w:rPr>
        <w:t>1</w:t>
      </w:r>
      <w:r w:rsidRPr="008560CD">
        <w:rPr>
          <w:rFonts w:ascii="Times New Roman" w:hAnsi="Times New Roman"/>
        </w:rPr>
        <w:t>份呈報國</w:t>
      </w:r>
      <w:r w:rsidR="006C22AA" w:rsidRPr="008560CD">
        <w:rPr>
          <w:rFonts w:ascii="Times New Roman" w:hAnsi="Times New Roman" w:hint="eastAsia"/>
        </w:rPr>
        <w:t>家</w:t>
      </w:r>
      <w:r w:rsidRPr="008560CD">
        <w:rPr>
          <w:rFonts w:ascii="Times New Roman" w:hAnsi="Times New Roman"/>
        </w:rPr>
        <w:t>安</w:t>
      </w:r>
      <w:r w:rsidR="006C22AA" w:rsidRPr="008560CD">
        <w:rPr>
          <w:rFonts w:ascii="Times New Roman" w:hAnsi="Times New Roman" w:hint="eastAsia"/>
        </w:rPr>
        <w:t>全</w:t>
      </w:r>
      <w:r w:rsidRPr="008560CD">
        <w:rPr>
          <w:rFonts w:ascii="Times New Roman" w:hAnsi="Times New Roman"/>
        </w:rPr>
        <w:t>局；該年</w:t>
      </w:r>
      <w:r w:rsidRPr="008560CD">
        <w:rPr>
          <w:rFonts w:ascii="Times New Roman" w:hAnsi="Times New Roman"/>
        </w:rPr>
        <w:t>9</w:t>
      </w:r>
      <w:r w:rsidRPr="008560CD">
        <w:rPr>
          <w:rFonts w:ascii="Times New Roman" w:hAnsi="Times New Roman"/>
        </w:rPr>
        <w:t>月起，有重大涉嫌者而進行專案監</w:t>
      </w:r>
      <w:proofErr w:type="gramStart"/>
      <w:r w:rsidRPr="008560CD">
        <w:rPr>
          <w:rFonts w:ascii="Times New Roman" w:hAnsi="Times New Roman"/>
        </w:rPr>
        <w:t>偵</w:t>
      </w:r>
      <w:proofErr w:type="gramEnd"/>
      <w:r w:rsidRPr="008560CD">
        <w:rPr>
          <w:rFonts w:ascii="Times New Roman" w:hAnsi="Times New Roman"/>
        </w:rPr>
        <w:t>者，每月填表</w:t>
      </w:r>
      <w:r w:rsidRPr="008560CD">
        <w:rPr>
          <w:rFonts w:ascii="Times New Roman" w:hAnsi="Times New Roman"/>
        </w:rPr>
        <w:t>1</w:t>
      </w:r>
      <w:r w:rsidRPr="008560CD">
        <w:rPr>
          <w:rFonts w:ascii="Times New Roman" w:hAnsi="Times New Roman"/>
        </w:rPr>
        <w:t>次，輕度涉嫌者，每</w:t>
      </w:r>
      <w:r w:rsidRPr="008560CD">
        <w:rPr>
          <w:rFonts w:ascii="Times New Roman" w:hAnsi="Times New Roman"/>
        </w:rPr>
        <w:t>3</w:t>
      </w:r>
      <w:r w:rsidRPr="008560CD">
        <w:rPr>
          <w:rFonts w:ascii="Times New Roman" w:hAnsi="Times New Roman"/>
        </w:rPr>
        <w:t>個月填報</w:t>
      </w:r>
      <w:r w:rsidRPr="008560CD">
        <w:rPr>
          <w:rFonts w:ascii="Times New Roman" w:hAnsi="Times New Roman"/>
        </w:rPr>
        <w:t>1</w:t>
      </w:r>
      <w:r w:rsidRPr="008560CD">
        <w:rPr>
          <w:rFonts w:ascii="Times New Roman" w:hAnsi="Times New Roman"/>
        </w:rPr>
        <w:t>次。根據</w:t>
      </w:r>
      <w:r w:rsidRPr="008560CD">
        <w:rPr>
          <w:rFonts w:ascii="Times New Roman" w:hAnsi="Times New Roman"/>
        </w:rPr>
        <w:t>67</w:t>
      </w:r>
      <w:r w:rsidRPr="008560CD">
        <w:rPr>
          <w:rFonts w:ascii="Times New Roman" w:hAnsi="Times New Roman"/>
        </w:rPr>
        <w:t>年</w:t>
      </w:r>
      <w:r w:rsidRPr="008560CD">
        <w:rPr>
          <w:rFonts w:ascii="Times New Roman" w:hAnsi="Times New Roman"/>
        </w:rPr>
        <w:t>3</w:t>
      </w:r>
      <w:r w:rsidRPr="008560CD">
        <w:rPr>
          <w:rFonts w:ascii="Times New Roman" w:hAnsi="Times New Roman"/>
        </w:rPr>
        <w:t>月國</w:t>
      </w:r>
      <w:r w:rsidR="006C22AA" w:rsidRPr="008560CD">
        <w:rPr>
          <w:rFonts w:ascii="Times New Roman" w:hAnsi="Times New Roman" w:hint="eastAsia"/>
        </w:rPr>
        <w:t>家</w:t>
      </w:r>
      <w:r w:rsidRPr="008560CD">
        <w:rPr>
          <w:rFonts w:ascii="Times New Roman" w:hAnsi="Times New Roman"/>
        </w:rPr>
        <w:t>安</w:t>
      </w:r>
      <w:r w:rsidR="006C22AA" w:rsidRPr="008560CD">
        <w:rPr>
          <w:rFonts w:ascii="Times New Roman" w:hAnsi="Times New Roman" w:hint="eastAsia"/>
        </w:rPr>
        <w:t>全</w:t>
      </w:r>
      <w:r w:rsidRPr="008560CD">
        <w:rPr>
          <w:rFonts w:ascii="Times New Roman" w:hAnsi="Times New Roman"/>
        </w:rPr>
        <w:t>局頒訂</w:t>
      </w:r>
      <w:r w:rsidRPr="008560CD">
        <w:rPr>
          <w:rFonts w:hint="eastAsia"/>
        </w:rPr>
        <w:t>的</w:t>
      </w:r>
      <w:r w:rsidR="005D7ABC" w:rsidRPr="008560CD">
        <w:rPr>
          <w:rFonts w:hint="eastAsia"/>
        </w:rPr>
        <w:t>「</w:t>
      </w:r>
      <w:r w:rsidRPr="008560CD">
        <w:rPr>
          <w:rFonts w:hint="eastAsia"/>
        </w:rPr>
        <w:t>加強海鵬專案安全查核實施要點</w:t>
      </w:r>
      <w:r w:rsidR="005D7ABC" w:rsidRPr="008560CD">
        <w:rPr>
          <w:rFonts w:hint="eastAsia"/>
        </w:rPr>
        <w:t>」</w:t>
      </w:r>
      <w:r w:rsidRPr="008560CD">
        <w:rPr>
          <w:rFonts w:hint="eastAsia"/>
        </w:rPr>
        <w:t>，查核對象為以下人員：</w:t>
      </w:r>
    </w:p>
    <w:p w14:paraId="42CDE321" w14:textId="0EE3FD52" w:rsidR="00787ADF" w:rsidRPr="008560CD" w:rsidRDefault="00787ADF" w:rsidP="002B0323">
      <w:pPr>
        <w:pStyle w:val="8"/>
      </w:pPr>
      <w:r w:rsidRPr="008560CD">
        <w:rPr>
          <w:rFonts w:hint="eastAsia"/>
        </w:rPr>
        <w:t>向青輔會申請輔導返國服務之海外學者、專家及留學生（不論公費與自費）。</w:t>
      </w:r>
    </w:p>
    <w:p w14:paraId="304BC58D" w14:textId="3EAFF984" w:rsidR="00787ADF" w:rsidRPr="008560CD" w:rsidRDefault="00787ADF" w:rsidP="002B0323">
      <w:pPr>
        <w:pStyle w:val="8"/>
      </w:pPr>
      <w:r w:rsidRPr="008560CD">
        <w:rPr>
          <w:rFonts w:hint="eastAsia"/>
        </w:rPr>
        <w:t>政府機關、教育機構（含私立大專院校）、公營事業單位或民間企業廠商，直接受理申請，或自行延聘之海外學者、專家或留學生返國服務，或講學在半年以上者。</w:t>
      </w:r>
    </w:p>
    <w:p w14:paraId="65E688D6" w14:textId="6D8BC3E6" w:rsidR="00787ADF" w:rsidRPr="008560CD" w:rsidRDefault="00787ADF" w:rsidP="002B0323">
      <w:pPr>
        <w:pStyle w:val="8"/>
      </w:pPr>
      <w:r w:rsidRPr="008560CD">
        <w:rPr>
          <w:rFonts w:hint="eastAsia"/>
        </w:rPr>
        <w:t>上述單位約聘來華服務或講學半年以上之外籍人士。</w:t>
      </w:r>
    </w:p>
    <w:p w14:paraId="35D90289" w14:textId="35CDD9E9" w:rsidR="00787ADF" w:rsidRPr="008560CD" w:rsidRDefault="00787ADF" w:rsidP="002B0323">
      <w:pPr>
        <w:pStyle w:val="8"/>
      </w:pPr>
      <w:r w:rsidRPr="008560CD">
        <w:rPr>
          <w:rFonts w:hint="eastAsia"/>
        </w:rPr>
        <w:t>軍公</w:t>
      </w:r>
      <w:r w:rsidRPr="008560CD">
        <w:rPr>
          <w:rFonts w:ascii="Times New Roman" w:hAnsi="Times New Roman" w:hint="eastAsia"/>
        </w:rPr>
        <w:t>教</w:t>
      </w:r>
      <w:r w:rsidRPr="008560CD">
        <w:rPr>
          <w:rFonts w:hint="eastAsia"/>
        </w:rPr>
        <w:t>人員出國</w:t>
      </w:r>
      <w:proofErr w:type="gramStart"/>
      <w:r w:rsidRPr="008560CD">
        <w:rPr>
          <w:rFonts w:hint="eastAsia"/>
        </w:rPr>
        <w:t>研</w:t>
      </w:r>
      <w:proofErr w:type="gramEnd"/>
      <w:r w:rsidRPr="008560CD">
        <w:rPr>
          <w:rFonts w:hint="eastAsia"/>
        </w:rPr>
        <w:t>修（含奉派帶職出國實習）</w:t>
      </w:r>
      <w:proofErr w:type="gramStart"/>
      <w:r w:rsidRPr="008560CD">
        <w:rPr>
          <w:rFonts w:hint="eastAsia"/>
        </w:rPr>
        <w:t>滿半年</w:t>
      </w:r>
      <w:proofErr w:type="gramEnd"/>
      <w:r w:rsidRPr="008560CD">
        <w:rPr>
          <w:rFonts w:hint="eastAsia"/>
        </w:rPr>
        <w:t>以上返國服務者。</w:t>
      </w:r>
    </w:p>
    <w:p w14:paraId="21900867" w14:textId="706800B6" w:rsidR="00787ADF" w:rsidRPr="008560CD" w:rsidRDefault="00787ADF" w:rsidP="002B0323">
      <w:pPr>
        <w:pStyle w:val="7"/>
        <w:ind w:left="2722"/>
      </w:pPr>
      <w:r w:rsidRPr="008560CD">
        <w:rPr>
          <w:rFonts w:hint="eastAsia"/>
        </w:rPr>
        <w:t>經查核後，若</w:t>
      </w:r>
      <w:r w:rsidRPr="008560CD">
        <w:rPr>
          <w:rFonts w:ascii="Times New Roman" w:hAnsi="Times New Roman" w:hint="eastAsia"/>
        </w:rPr>
        <w:t>當事人</w:t>
      </w:r>
      <w:r w:rsidRPr="008560CD">
        <w:rPr>
          <w:rFonts w:hint="eastAsia"/>
        </w:rPr>
        <w:t>在海外有以下紀錄者，各機關不得聘用，必要時，可以拒絕其入境，若已聘用者，則專案監控：</w:t>
      </w:r>
    </w:p>
    <w:p w14:paraId="676A1AD3" w14:textId="79C22AEC" w:rsidR="00E772ED" w:rsidRPr="008560CD" w:rsidRDefault="00E772ED" w:rsidP="002B0323">
      <w:pPr>
        <w:pStyle w:val="8"/>
        <w:rPr>
          <w:rFonts w:ascii="Times New Roman" w:hAnsi="Times New Roman"/>
        </w:rPr>
      </w:pPr>
      <w:r w:rsidRPr="008560CD">
        <w:rPr>
          <w:rFonts w:hint="eastAsia"/>
        </w:rPr>
        <w:t>參加</w:t>
      </w:r>
      <w:r w:rsidRPr="008560CD">
        <w:rPr>
          <w:rFonts w:ascii="Times New Roman" w:hAnsi="Times New Roman" w:hint="eastAsia"/>
        </w:rPr>
        <w:t>匪偽、左派、及叛國組織，並接受其經濟支助，以演說、文字、行動、破壞與危害我國政府與領導中心，事證具體者。</w:t>
      </w:r>
    </w:p>
    <w:p w14:paraId="048E934F" w14:textId="0EC85E27" w:rsidR="00E772ED" w:rsidRPr="008560CD" w:rsidRDefault="00E772ED" w:rsidP="002B0323">
      <w:pPr>
        <w:pStyle w:val="8"/>
        <w:rPr>
          <w:rFonts w:ascii="Times New Roman" w:hAnsi="Times New Roman"/>
        </w:rPr>
      </w:pPr>
      <w:r w:rsidRPr="008560CD">
        <w:rPr>
          <w:rFonts w:ascii="Times New Roman" w:hAnsi="Times New Roman" w:hint="eastAsia"/>
        </w:rPr>
        <w:t>曾</w:t>
      </w:r>
      <w:proofErr w:type="gramStart"/>
      <w:r w:rsidRPr="008560CD">
        <w:rPr>
          <w:rFonts w:ascii="Times New Roman" w:hAnsi="Times New Roman" w:hint="eastAsia"/>
        </w:rPr>
        <w:t>赴匪區</w:t>
      </w:r>
      <w:proofErr w:type="gramEnd"/>
      <w:r w:rsidRPr="008560CD">
        <w:rPr>
          <w:rFonts w:ascii="Times New Roman" w:hAnsi="Times New Roman" w:hint="eastAsia"/>
        </w:rPr>
        <w:t>旅行參觀、訪問與高級匪</w:t>
      </w:r>
      <w:proofErr w:type="gramStart"/>
      <w:r w:rsidRPr="008560CD">
        <w:rPr>
          <w:rFonts w:ascii="Times New Roman" w:hAnsi="Times New Roman" w:hint="eastAsia"/>
        </w:rPr>
        <w:t>酋</w:t>
      </w:r>
      <w:proofErr w:type="gramEnd"/>
      <w:r w:rsidRPr="008560CD">
        <w:rPr>
          <w:rFonts w:ascii="Times New Roman" w:hAnsi="Times New Roman" w:hint="eastAsia"/>
        </w:rPr>
        <w:t>會</w:t>
      </w:r>
      <w:r w:rsidRPr="008560CD">
        <w:rPr>
          <w:rFonts w:ascii="Times New Roman" w:hAnsi="Times New Roman" w:hint="eastAsia"/>
        </w:rPr>
        <w:lastRenderedPageBreak/>
        <w:t>談（見），返回居留地，言行</w:t>
      </w:r>
      <w:proofErr w:type="gramStart"/>
      <w:r w:rsidRPr="008560CD">
        <w:rPr>
          <w:rFonts w:ascii="Times New Roman" w:hAnsi="Times New Roman" w:hint="eastAsia"/>
        </w:rPr>
        <w:t>徹底傾匪</w:t>
      </w:r>
      <w:proofErr w:type="gramEnd"/>
      <w:r w:rsidRPr="008560CD">
        <w:rPr>
          <w:rFonts w:ascii="Times New Roman" w:hAnsi="Times New Roman" w:hint="eastAsia"/>
        </w:rPr>
        <w:t>、為匪宣傳、為匪工作，而事證具體者。</w:t>
      </w:r>
    </w:p>
    <w:p w14:paraId="18D5B556" w14:textId="24651BC1" w:rsidR="00E772ED" w:rsidRPr="008560CD" w:rsidRDefault="00E772ED" w:rsidP="002B0323">
      <w:pPr>
        <w:pStyle w:val="8"/>
        <w:rPr>
          <w:rFonts w:ascii="Times New Roman" w:hAnsi="Times New Roman"/>
        </w:rPr>
      </w:pPr>
      <w:proofErr w:type="gramStart"/>
      <w:r w:rsidRPr="008560CD">
        <w:rPr>
          <w:rFonts w:ascii="Times New Roman" w:hAnsi="Times New Roman" w:hint="eastAsia"/>
        </w:rPr>
        <w:t>與共匪</w:t>
      </w:r>
      <w:proofErr w:type="gramEnd"/>
      <w:r w:rsidRPr="008560CD">
        <w:rPr>
          <w:rFonts w:ascii="Times New Roman" w:hAnsi="Times New Roman" w:hint="eastAsia"/>
        </w:rPr>
        <w:t>、左派、</w:t>
      </w:r>
      <w:proofErr w:type="gramStart"/>
      <w:r w:rsidR="00511C96" w:rsidRPr="008560CD">
        <w:rPr>
          <w:rFonts w:ascii="Times New Roman" w:hAnsi="Times New Roman" w:hint="eastAsia"/>
        </w:rPr>
        <w:t>臺</w:t>
      </w:r>
      <w:proofErr w:type="gramEnd"/>
      <w:r w:rsidR="00511C96" w:rsidRPr="008560CD">
        <w:rPr>
          <w:rFonts w:ascii="Times New Roman" w:hAnsi="Times New Roman" w:hint="eastAsia"/>
        </w:rPr>
        <w:t>獨</w:t>
      </w:r>
      <w:r w:rsidRPr="008560CD">
        <w:rPr>
          <w:rFonts w:ascii="Times New Roman" w:hAnsi="Times New Roman" w:hint="eastAsia"/>
        </w:rPr>
        <w:t>首要分子交密，有為</w:t>
      </w:r>
      <w:proofErr w:type="gramStart"/>
      <w:r w:rsidRPr="008560CD">
        <w:rPr>
          <w:rFonts w:ascii="Times New Roman" w:hAnsi="Times New Roman" w:hint="eastAsia"/>
        </w:rPr>
        <w:t>匪</w:t>
      </w:r>
      <w:proofErr w:type="gramEnd"/>
      <w:r w:rsidRPr="008560CD">
        <w:rPr>
          <w:rFonts w:ascii="Times New Roman" w:hAnsi="Times New Roman" w:hint="eastAsia"/>
        </w:rPr>
        <w:t>宣傳、詆毀政府、公開破壞我海外忠貞學生愛國活動，而事證具體者。</w:t>
      </w:r>
    </w:p>
    <w:p w14:paraId="1237F31A" w14:textId="06DC699F" w:rsidR="00E772ED" w:rsidRPr="008560CD" w:rsidRDefault="00E772ED" w:rsidP="002B0323">
      <w:pPr>
        <w:pStyle w:val="8"/>
        <w:rPr>
          <w:rFonts w:ascii="Times New Roman" w:hAnsi="Times New Roman"/>
        </w:rPr>
      </w:pPr>
      <w:r w:rsidRPr="008560CD">
        <w:rPr>
          <w:rFonts w:ascii="Times New Roman" w:hAnsi="Times New Roman" w:hint="eastAsia"/>
        </w:rPr>
        <w:t>有以金錢公開或</w:t>
      </w:r>
      <w:proofErr w:type="gramStart"/>
      <w:r w:rsidRPr="008560CD">
        <w:rPr>
          <w:rFonts w:ascii="Times New Roman" w:hAnsi="Times New Roman" w:hint="eastAsia"/>
        </w:rPr>
        <w:t>秘密支</w:t>
      </w:r>
      <w:proofErr w:type="gramEnd"/>
      <w:r w:rsidRPr="008560CD">
        <w:rPr>
          <w:rFonts w:ascii="Times New Roman" w:hAnsi="Times New Roman" w:hint="eastAsia"/>
        </w:rPr>
        <w:t>助左派、或</w:t>
      </w:r>
      <w:proofErr w:type="gramStart"/>
      <w:r w:rsidR="00511C96" w:rsidRPr="008560CD">
        <w:rPr>
          <w:rFonts w:ascii="Times New Roman" w:hAnsi="Times New Roman" w:hint="eastAsia"/>
        </w:rPr>
        <w:t>臺</w:t>
      </w:r>
      <w:proofErr w:type="gramEnd"/>
      <w:r w:rsidR="00511C96" w:rsidRPr="008560CD">
        <w:rPr>
          <w:rFonts w:ascii="Times New Roman" w:hAnsi="Times New Roman" w:hint="eastAsia"/>
        </w:rPr>
        <w:t>獨</w:t>
      </w:r>
      <w:r w:rsidRPr="008560CD">
        <w:rPr>
          <w:rFonts w:ascii="Times New Roman" w:hAnsi="Times New Roman" w:hint="eastAsia"/>
        </w:rPr>
        <w:t>叛國組織分子，以遊行破壞活動，而事證具體者。</w:t>
      </w:r>
    </w:p>
    <w:p w14:paraId="53FEC5A9" w14:textId="16707921" w:rsidR="00E772ED" w:rsidRPr="008560CD" w:rsidRDefault="00E772ED" w:rsidP="002B0323">
      <w:pPr>
        <w:pStyle w:val="8"/>
        <w:rPr>
          <w:rFonts w:ascii="Times New Roman" w:hAnsi="Times New Roman"/>
        </w:rPr>
      </w:pPr>
      <w:r w:rsidRPr="008560CD">
        <w:rPr>
          <w:rFonts w:ascii="Times New Roman" w:hAnsi="Times New Roman" w:hint="eastAsia"/>
        </w:rPr>
        <w:t>有勸說其親屬、同學、朋友</w:t>
      </w:r>
      <w:proofErr w:type="gramStart"/>
      <w:r w:rsidRPr="008560CD">
        <w:rPr>
          <w:rFonts w:ascii="Times New Roman" w:hAnsi="Times New Roman" w:hint="eastAsia"/>
        </w:rPr>
        <w:t>赴匪區</w:t>
      </w:r>
      <w:proofErr w:type="gramEnd"/>
      <w:r w:rsidRPr="008560CD">
        <w:rPr>
          <w:rFonts w:ascii="Times New Roman" w:hAnsi="Times New Roman" w:hint="eastAsia"/>
        </w:rPr>
        <w:t>參觀訪問，事後有為</w:t>
      </w:r>
      <w:proofErr w:type="gramStart"/>
      <w:r w:rsidRPr="008560CD">
        <w:rPr>
          <w:rFonts w:ascii="Times New Roman" w:hAnsi="Times New Roman" w:hint="eastAsia"/>
        </w:rPr>
        <w:t>匪</w:t>
      </w:r>
      <w:proofErr w:type="gramEnd"/>
      <w:r w:rsidRPr="008560CD">
        <w:rPr>
          <w:rFonts w:ascii="Times New Roman" w:hAnsi="Times New Roman" w:hint="eastAsia"/>
        </w:rPr>
        <w:t>張目、破壞政府威信，而事證具體者。</w:t>
      </w:r>
    </w:p>
    <w:p w14:paraId="6FF1B756" w14:textId="58C73D02" w:rsidR="00E772ED" w:rsidRPr="008560CD" w:rsidRDefault="00E772ED" w:rsidP="002B0323">
      <w:pPr>
        <w:pStyle w:val="8"/>
        <w:rPr>
          <w:rFonts w:ascii="Times New Roman" w:hAnsi="Times New Roman"/>
        </w:rPr>
      </w:pPr>
      <w:r w:rsidRPr="008560CD">
        <w:rPr>
          <w:rFonts w:ascii="Times New Roman" w:hAnsi="Times New Roman" w:hint="eastAsia"/>
        </w:rPr>
        <w:t>其配偶為匪幹、或左派、及</w:t>
      </w:r>
      <w:proofErr w:type="gramStart"/>
      <w:r w:rsidR="00511C96" w:rsidRPr="008560CD">
        <w:rPr>
          <w:rFonts w:ascii="Times New Roman" w:hAnsi="Times New Roman" w:hint="eastAsia"/>
        </w:rPr>
        <w:t>臺</w:t>
      </w:r>
      <w:proofErr w:type="gramEnd"/>
      <w:r w:rsidR="00511C96" w:rsidRPr="008560CD">
        <w:rPr>
          <w:rFonts w:ascii="Times New Roman" w:hAnsi="Times New Roman" w:hint="eastAsia"/>
        </w:rPr>
        <w:t>獨</w:t>
      </w:r>
      <w:r w:rsidRPr="008560CD">
        <w:rPr>
          <w:rFonts w:ascii="Times New Roman" w:hAnsi="Times New Roman" w:hint="eastAsia"/>
        </w:rPr>
        <w:t>組織之重要分子。</w:t>
      </w:r>
    </w:p>
    <w:p w14:paraId="2713615E" w14:textId="7FCBC054" w:rsidR="00E772ED" w:rsidRPr="008560CD" w:rsidRDefault="00E772ED" w:rsidP="002B0323">
      <w:pPr>
        <w:pStyle w:val="8"/>
        <w:rPr>
          <w:rFonts w:ascii="Times New Roman" w:hAnsi="Times New Roman"/>
        </w:rPr>
      </w:pPr>
      <w:r w:rsidRPr="008560CD">
        <w:rPr>
          <w:rFonts w:ascii="Times New Roman" w:hAnsi="Times New Roman" w:hint="eastAsia"/>
        </w:rPr>
        <w:t>列一級管制分子。</w:t>
      </w:r>
    </w:p>
    <w:p w14:paraId="2D8B2832" w14:textId="469E4689" w:rsidR="00E772ED" w:rsidRPr="008560CD" w:rsidRDefault="00E772ED" w:rsidP="002B0323">
      <w:pPr>
        <w:pStyle w:val="8"/>
        <w:rPr>
          <w:rFonts w:ascii="Times New Roman" w:hAnsi="Times New Roman"/>
        </w:rPr>
      </w:pPr>
      <w:r w:rsidRPr="008560CD">
        <w:rPr>
          <w:rFonts w:ascii="Times New Roman" w:hAnsi="Times New Roman" w:hint="eastAsia"/>
        </w:rPr>
        <w:t>曾書寫反動函件，經檢獲</w:t>
      </w:r>
      <w:proofErr w:type="gramStart"/>
      <w:r w:rsidRPr="008560CD">
        <w:rPr>
          <w:rFonts w:ascii="Times New Roman" w:hAnsi="Times New Roman" w:hint="eastAsia"/>
        </w:rPr>
        <w:t>有據者</w:t>
      </w:r>
      <w:proofErr w:type="gramEnd"/>
      <w:r w:rsidRPr="008560CD">
        <w:rPr>
          <w:rFonts w:ascii="Times New Roman" w:hAnsi="Times New Roman" w:hint="eastAsia"/>
        </w:rPr>
        <w:t>。</w:t>
      </w:r>
    </w:p>
    <w:p w14:paraId="4E91BFDC" w14:textId="44E2E43A" w:rsidR="00E772ED" w:rsidRPr="008560CD" w:rsidRDefault="00E772ED" w:rsidP="002B0323">
      <w:pPr>
        <w:pStyle w:val="8"/>
        <w:rPr>
          <w:rFonts w:ascii="Times New Roman" w:hAnsi="Times New Roman"/>
        </w:rPr>
      </w:pPr>
      <w:r w:rsidRPr="008560CD">
        <w:rPr>
          <w:rFonts w:ascii="Times New Roman" w:hAnsi="Times New Roman" w:hint="eastAsia"/>
        </w:rPr>
        <w:t>凡文法科系出身，而有不良紀錄者。</w:t>
      </w:r>
    </w:p>
    <w:p w14:paraId="487A2F84" w14:textId="4F5A570B" w:rsidR="00E772ED" w:rsidRPr="008560CD" w:rsidRDefault="00E772ED" w:rsidP="002B0323">
      <w:pPr>
        <w:pStyle w:val="8"/>
        <w:rPr>
          <w:rFonts w:ascii="Times New Roman" w:hAnsi="Times New Roman"/>
        </w:rPr>
      </w:pPr>
      <w:r w:rsidRPr="008560CD">
        <w:rPr>
          <w:rFonts w:ascii="Times New Roman" w:hAnsi="Times New Roman" w:hint="eastAsia"/>
        </w:rPr>
        <w:t>品德不良，曾有犯罪判刑紀錄者。</w:t>
      </w:r>
    </w:p>
    <w:p w14:paraId="38007AC7" w14:textId="57CA0FE5" w:rsidR="00E772ED" w:rsidRPr="008560CD" w:rsidRDefault="00E772ED" w:rsidP="002B0323">
      <w:pPr>
        <w:pStyle w:val="8"/>
      </w:pPr>
      <w:r w:rsidRPr="008560CD">
        <w:rPr>
          <w:rFonts w:ascii="Times New Roman" w:hAnsi="Times New Roman" w:hint="eastAsia"/>
        </w:rPr>
        <w:t>關</w:t>
      </w:r>
      <w:r w:rsidRPr="008560CD">
        <w:rPr>
          <w:rFonts w:hint="eastAsia"/>
        </w:rPr>
        <w:t>係特別複雜，與外國情報機構有關聯者。</w:t>
      </w:r>
    </w:p>
    <w:p w14:paraId="4B8F323F" w14:textId="3601B170" w:rsidR="004C20FE" w:rsidRPr="008560CD" w:rsidRDefault="004C20FE" w:rsidP="002B0323">
      <w:pPr>
        <w:pStyle w:val="7"/>
        <w:ind w:left="2722"/>
      </w:pPr>
      <w:r w:rsidRPr="008560CD">
        <w:rPr>
          <w:rFonts w:hint="eastAsia"/>
        </w:rPr>
        <w:t>上述條件，係屬原則，但若有更具體之問題，就會被列入特殊紀錄，根據「查核海外學人涉有特殊紀錄者處理原則」，還包含「論文觀點不妥」。所謂論文觀點不妥，即指：「內容如涉有對本黨、政府與領導中心，虛構</w:t>
      </w:r>
      <w:proofErr w:type="gramStart"/>
      <w:r w:rsidRPr="008560CD">
        <w:rPr>
          <w:rFonts w:hint="eastAsia"/>
        </w:rPr>
        <w:t>或歪取</w:t>
      </w:r>
      <w:proofErr w:type="gramEnd"/>
      <w:r w:rsidRPr="008560CD">
        <w:rPr>
          <w:rFonts w:hint="eastAsia"/>
        </w:rPr>
        <w:t>事實，存心攻訐、</w:t>
      </w:r>
      <w:proofErr w:type="gramStart"/>
      <w:r w:rsidRPr="008560CD">
        <w:rPr>
          <w:rFonts w:hint="eastAsia"/>
        </w:rPr>
        <w:t>汙衊</w:t>
      </w:r>
      <w:proofErr w:type="gramEnd"/>
      <w:r w:rsidRPr="008560CD">
        <w:rPr>
          <w:rFonts w:hint="eastAsia"/>
        </w:rPr>
        <w:t>，</w:t>
      </w:r>
      <w:proofErr w:type="gramStart"/>
      <w:r w:rsidRPr="008560CD">
        <w:rPr>
          <w:rFonts w:hint="eastAsia"/>
        </w:rPr>
        <w:t>或跡近</w:t>
      </w:r>
      <w:proofErr w:type="gramEnd"/>
      <w:r w:rsidRPr="008560CD">
        <w:rPr>
          <w:rFonts w:hint="eastAsia"/>
        </w:rPr>
        <w:t>左傾、</w:t>
      </w:r>
      <w:proofErr w:type="gramStart"/>
      <w:r w:rsidRPr="008560CD">
        <w:rPr>
          <w:rFonts w:hint="eastAsia"/>
        </w:rPr>
        <w:t>親匪與</w:t>
      </w:r>
      <w:r w:rsidR="00511C96" w:rsidRPr="008560CD">
        <w:rPr>
          <w:rFonts w:hint="eastAsia"/>
        </w:rPr>
        <w:t>臺</w:t>
      </w:r>
      <w:proofErr w:type="gramEnd"/>
      <w:r w:rsidR="00511C96" w:rsidRPr="008560CD">
        <w:rPr>
          <w:rFonts w:hint="eastAsia"/>
        </w:rPr>
        <w:t>獨</w:t>
      </w:r>
      <w:r w:rsidRPr="008560CD">
        <w:rPr>
          <w:rFonts w:hint="eastAsia"/>
        </w:rPr>
        <w:t>論調。」但若願意坦承錯誤，表達悔悟，或有特殊科技專長、權威地位、無參加非法組織事證者，或具反共</w:t>
      </w:r>
      <w:r w:rsidR="00833EA8" w:rsidRPr="008560CD">
        <w:rPr>
          <w:rFonts w:hint="eastAsia"/>
        </w:rPr>
        <w:t>意識</w:t>
      </w:r>
      <w:r w:rsidRPr="008560CD">
        <w:rPr>
          <w:rFonts w:hint="eastAsia"/>
        </w:rPr>
        <w:t>，就可以從寬處理，亦即延用後加強考核。</w:t>
      </w:r>
    </w:p>
    <w:p w14:paraId="31BA6860" w14:textId="541C7667" w:rsidR="004C20FE" w:rsidRPr="008560CD" w:rsidRDefault="004C20FE" w:rsidP="002B0323">
      <w:pPr>
        <w:pStyle w:val="7"/>
        <w:ind w:left="2722"/>
      </w:pPr>
      <w:r w:rsidRPr="008560CD">
        <w:rPr>
          <w:rFonts w:hint="eastAsia"/>
        </w:rPr>
        <w:lastRenderedPageBreak/>
        <w:t>參與海鵬專案查核的機關，除國</w:t>
      </w:r>
      <w:r w:rsidR="006C22AA" w:rsidRPr="008560CD">
        <w:rPr>
          <w:rFonts w:hint="eastAsia"/>
        </w:rPr>
        <w:t>家</w:t>
      </w:r>
      <w:r w:rsidRPr="008560CD">
        <w:rPr>
          <w:rFonts w:hint="eastAsia"/>
        </w:rPr>
        <w:t>安</w:t>
      </w:r>
      <w:r w:rsidR="006C22AA" w:rsidRPr="008560CD">
        <w:rPr>
          <w:rFonts w:hint="eastAsia"/>
        </w:rPr>
        <w:t>全</w:t>
      </w:r>
      <w:r w:rsidRPr="008560CD">
        <w:rPr>
          <w:rFonts w:hint="eastAsia"/>
        </w:rPr>
        <w:t>局、調查局、警</w:t>
      </w:r>
      <w:r w:rsidR="006C22AA" w:rsidRPr="008560CD">
        <w:rPr>
          <w:rFonts w:hint="eastAsia"/>
        </w:rPr>
        <w:t>備</w:t>
      </w:r>
      <w:r w:rsidRPr="008560CD">
        <w:rPr>
          <w:rFonts w:hint="eastAsia"/>
        </w:rPr>
        <w:t>總</w:t>
      </w:r>
      <w:r w:rsidR="006C22AA" w:rsidRPr="008560CD">
        <w:rPr>
          <w:rFonts w:hint="eastAsia"/>
        </w:rPr>
        <w:t>部</w:t>
      </w:r>
      <w:r w:rsidRPr="008560CD">
        <w:rPr>
          <w:rFonts w:hint="eastAsia"/>
        </w:rPr>
        <w:t>、警政署、</w:t>
      </w:r>
      <w:r w:rsidR="00A1444D" w:rsidRPr="008560CD">
        <w:rPr>
          <w:rFonts w:hint="eastAsia"/>
        </w:rPr>
        <w:t>總</w:t>
      </w:r>
      <w:r w:rsidRPr="008560CD">
        <w:rPr>
          <w:rFonts w:hint="eastAsia"/>
        </w:rPr>
        <w:t>政治</w:t>
      </w:r>
      <w:proofErr w:type="gramStart"/>
      <w:r w:rsidRPr="008560CD">
        <w:rPr>
          <w:rFonts w:hint="eastAsia"/>
        </w:rPr>
        <w:t>作戰部等軍事</w:t>
      </w:r>
      <w:proofErr w:type="gramEnd"/>
      <w:r w:rsidRPr="008560CD">
        <w:rPr>
          <w:rFonts w:hint="eastAsia"/>
        </w:rPr>
        <w:t>情治機關，及負責海外留學生回國服務的青輔會外，尚有人事行政局、外交部、教育部、警政署入出境管理局</w:t>
      </w:r>
      <w:r w:rsidR="009057FB" w:rsidRPr="008560CD">
        <w:rPr>
          <w:rStyle w:val="aff2"/>
        </w:rPr>
        <w:footnoteReference w:id="40"/>
      </w:r>
      <w:r w:rsidRPr="008560CD">
        <w:rPr>
          <w:rFonts w:hint="eastAsia"/>
        </w:rPr>
        <w:t>（</w:t>
      </w:r>
      <w:r w:rsidR="006C22AA" w:rsidRPr="008560CD">
        <w:rPr>
          <w:rFonts w:hint="eastAsia"/>
        </w:rPr>
        <w:t>下</w:t>
      </w:r>
      <w:r w:rsidRPr="008560CD">
        <w:rPr>
          <w:rFonts w:hint="eastAsia"/>
        </w:rPr>
        <w:t>稱境管局），以及國民黨海</w:t>
      </w:r>
      <w:r w:rsidR="006C22AA" w:rsidRPr="008560CD">
        <w:rPr>
          <w:rFonts w:hint="eastAsia"/>
        </w:rPr>
        <w:t>外</w:t>
      </w:r>
      <w:r w:rsidRPr="008560CD">
        <w:rPr>
          <w:rFonts w:hint="eastAsia"/>
        </w:rPr>
        <w:t>工</w:t>
      </w:r>
      <w:r w:rsidR="006C22AA" w:rsidRPr="008560CD">
        <w:rPr>
          <w:rFonts w:hint="eastAsia"/>
        </w:rPr>
        <w:t>作</w:t>
      </w:r>
      <w:r w:rsidRPr="008560CD">
        <w:rPr>
          <w:rFonts w:hint="eastAsia"/>
        </w:rPr>
        <w:t>會。海外調查多為國</w:t>
      </w:r>
      <w:r w:rsidR="006C22AA" w:rsidRPr="008560CD">
        <w:rPr>
          <w:rFonts w:hint="eastAsia"/>
        </w:rPr>
        <w:t>家</w:t>
      </w:r>
      <w:r w:rsidRPr="008560CD">
        <w:rPr>
          <w:rFonts w:hint="eastAsia"/>
        </w:rPr>
        <w:t>安</w:t>
      </w:r>
      <w:r w:rsidR="006C22AA" w:rsidRPr="008560CD">
        <w:rPr>
          <w:rFonts w:hint="eastAsia"/>
        </w:rPr>
        <w:t>全</w:t>
      </w:r>
      <w:r w:rsidRPr="008560CD">
        <w:rPr>
          <w:rFonts w:hint="eastAsia"/>
        </w:rPr>
        <w:t>局駐外單位辦理，海</w:t>
      </w:r>
      <w:r w:rsidR="006C22AA" w:rsidRPr="008560CD">
        <w:rPr>
          <w:rFonts w:hint="eastAsia"/>
        </w:rPr>
        <w:t>外</w:t>
      </w:r>
      <w:r w:rsidRPr="008560CD">
        <w:rPr>
          <w:rFonts w:hint="eastAsia"/>
        </w:rPr>
        <w:t>工</w:t>
      </w:r>
      <w:r w:rsidR="006C22AA" w:rsidRPr="008560CD">
        <w:rPr>
          <w:rFonts w:hint="eastAsia"/>
        </w:rPr>
        <w:t>作</w:t>
      </w:r>
      <w:r w:rsidRPr="008560CD">
        <w:rPr>
          <w:rFonts w:hint="eastAsia"/>
        </w:rPr>
        <w:t>會係為協查，但凡有留學生、海外學人入境資料，境管局都必須送交國</w:t>
      </w:r>
      <w:r w:rsidR="006C22AA" w:rsidRPr="008560CD">
        <w:rPr>
          <w:rFonts w:hint="eastAsia"/>
        </w:rPr>
        <w:t>家</w:t>
      </w:r>
      <w:r w:rsidRPr="008560CD">
        <w:rPr>
          <w:rFonts w:hint="eastAsia"/>
        </w:rPr>
        <w:t>安</w:t>
      </w:r>
      <w:r w:rsidR="006C22AA" w:rsidRPr="008560CD">
        <w:rPr>
          <w:rFonts w:hint="eastAsia"/>
        </w:rPr>
        <w:t>全</w:t>
      </w:r>
      <w:r w:rsidRPr="008560CD">
        <w:rPr>
          <w:rFonts w:hint="eastAsia"/>
        </w:rPr>
        <w:t>局。顯見此專案雖由調查局主辦，但國</w:t>
      </w:r>
      <w:r w:rsidR="006C22AA" w:rsidRPr="008560CD">
        <w:rPr>
          <w:rFonts w:hint="eastAsia"/>
        </w:rPr>
        <w:t>家</w:t>
      </w:r>
      <w:r w:rsidRPr="008560CD">
        <w:rPr>
          <w:rFonts w:hint="eastAsia"/>
        </w:rPr>
        <w:t>安</w:t>
      </w:r>
      <w:r w:rsidR="006C22AA" w:rsidRPr="008560CD">
        <w:rPr>
          <w:rFonts w:hint="eastAsia"/>
        </w:rPr>
        <w:t>全</w:t>
      </w:r>
      <w:r w:rsidRPr="008560CD">
        <w:rPr>
          <w:rFonts w:hint="eastAsia"/>
        </w:rPr>
        <w:t>局角色最為重要。</w:t>
      </w:r>
    </w:p>
    <w:p w14:paraId="10163B04" w14:textId="119840FC" w:rsidR="0070028F" w:rsidRPr="008560CD" w:rsidRDefault="0070028F" w:rsidP="007D5D74">
      <w:pPr>
        <w:pStyle w:val="6"/>
        <w:ind w:left="2382" w:hanging="851"/>
      </w:pPr>
      <w:r w:rsidRPr="008560CD">
        <w:rPr>
          <w:rFonts w:hint="eastAsia"/>
        </w:rPr>
        <w:t>綜上所述，海鵬專案係對申請返國服務之海外學人於回國應聘前實施安全查核作為准否入境應聘及應聘後列案偵查，光華專案則係專案清查，並根據清查結果及海鵬專案提出之涉嫌對象，依程度情節施以不同程度之監控；有關兩專案之比較如表</w:t>
      </w:r>
      <w:r w:rsidR="005C5B6E" w:rsidRPr="008560CD">
        <w:rPr>
          <w:rFonts w:ascii="Times New Roman" w:hAnsi="Times New Roman"/>
        </w:rPr>
        <w:t>4</w:t>
      </w:r>
      <w:r w:rsidRPr="008560CD">
        <w:rPr>
          <w:rFonts w:hint="eastAsia"/>
        </w:rPr>
        <w:t>所示。</w:t>
      </w:r>
    </w:p>
    <w:p w14:paraId="3B7751BA" w14:textId="013585EE" w:rsidR="005C5B6E" w:rsidRPr="008560CD" w:rsidRDefault="005C5B6E" w:rsidP="007D5D74">
      <w:pPr>
        <w:pStyle w:val="a3"/>
        <w:spacing w:before="0" w:after="0" w:line="240" w:lineRule="auto"/>
        <w:jc w:val="center"/>
        <w:rPr>
          <w:b/>
          <w:bCs w:val="0"/>
        </w:rPr>
      </w:pPr>
      <w:r w:rsidRPr="008560CD">
        <w:rPr>
          <w:rFonts w:hint="eastAsia"/>
          <w:b/>
          <w:bCs w:val="0"/>
        </w:rPr>
        <w:t>光華專案及海鵬專案比較</w:t>
      </w:r>
    </w:p>
    <w:tbl>
      <w:tblPr>
        <w:tblStyle w:val="af9"/>
        <w:tblW w:w="0" w:type="auto"/>
        <w:tblInd w:w="-147" w:type="dxa"/>
        <w:tblCellMar>
          <w:top w:w="57" w:type="dxa"/>
          <w:bottom w:w="57" w:type="dxa"/>
        </w:tblCellMar>
        <w:tblLook w:val="04A0" w:firstRow="1" w:lastRow="0" w:firstColumn="1" w:lastColumn="0" w:noHBand="0" w:noVBand="1"/>
      </w:tblPr>
      <w:tblGrid>
        <w:gridCol w:w="2127"/>
        <w:gridCol w:w="2835"/>
        <w:gridCol w:w="4019"/>
      </w:tblGrid>
      <w:tr w:rsidR="008560CD" w:rsidRPr="008560CD" w14:paraId="355C445D" w14:textId="77777777" w:rsidTr="00D712FE">
        <w:tc>
          <w:tcPr>
            <w:tcW w:w="2127" w:type="dxa"/>
          </w:tcPr>
          <w:p w14:paraId="07922B7B" w14:textId="754FEF74" w:rsidR="002C691F" w:rsidRPr="008560CD" w:rsidRDefault="002C691F" w:rsidP="002C691F">
            <w:pPr>
              <w:pStyle w:val="1"/>
              <w:numPr>
                <w:ilvl w:val="0"/>
                <w:numId w:val="0"/>
              </w:numPr>
              <w:jc w:val="center"/>
              <w:rPr>
                <w:b/>
                <w:bCs w:val="0"/>
                <w:sz w:val="24"/>
                <w:szCs w:val="24"/>
              </w:rPr>
            </w:pPr>
            <w:r w:rsidRPr="008560CD">
              <w:rPr>
                <w:rFonts w:hint="eastAsia"/>
                <w:b/>
                <w:bCs w:val="0"/>
                <w:sz w:val="24"/>
                <w:szCs w:val="24"/>
              </w:rPr>
              <w:t>專案別</w:t>
            </w:r>
          </w:p>
        </w:tc>
        <w:tc>
          <w:tcPr>
            <w:tcW w:w="2835" w:type="dxa"/>
          </w:tcPr>
          <w:p w14:paraId="0D9AC462" w14:textId="64BAA72F" w:rsidR="002C691F" w:rsidRPr="008560CD" w:rsidRDefault="002C691F" w:rsidP="002C691F">
            <w:pPr>
              <w:pStyle w:val="1"/>
              <w:numPr>
                <w:ilvl w:val="0"/>
                <w:numId w:val="0"/>
              </w:numPr>
              <w:jc w:val="center"/>
              <w:rPr>
                <w:b/>
                <w:bCs w:val="0"/>
                <w:sz w:val="24"/>
                <w:szCs w:val="24"/>
              </w:rPr>
            </w:pPr>
            <w:r w:rsidRPr="008560CD">
              <w:rPr>
                <w:rFonts w:hint="eastAsia"/>
                <w:b/>
                <w:bCs w:val="0"/>
                <w:sz w:val="24"/>
                <w:szCs w:val="24"/>
              </w:rPr>
              <w:t>光華專案</w:t>
            </w:r>
          </w:p>
        </w:tc>
        <w:tc>
          <w:tcPr>
            <w:tcW w:w="4019" w:type="dxa"/>
          </w:tcPr>
          <w:p w14:paraId="056CAE02" w14:textId="67ACA1AB" w:rsidR="002C691F" w:rsidRPr="008560CD" w:rsidRDefault="002C691F" w:rsidP="002C691F">
            <w:pPr>
              <w:pStyle w:val="1"/>
              <w:numPr>
                <w:ilvl w:val="0"/>
                <w:numId w:val="0"/>
              </w:numPr>
              <w:jc w:val="center"/>
              <w:rPr>
                <w:b/>
                <w:bCs w:val="0"/>
                <w:sz w:val="24"/>
                <w:szCs w:val="24"/>
              </w:rPr>
            </w:pPr>
            <w:r w:rsidRPr="008560CD">
              <w:rPr>
                <w:rFonts w:hint="eastAsia"/>
                <w:b/>
                <w:bCs w:val="0"/>
                <w:sz w:val="24"/>
                <w:szCs w:val="24"/>
              </w:rPr>
              <w:t>海鵬專案</w:t>
            </w:r>
          </w:p>
        </w:tc>
      </w:tr>
      <w:tr w:rsidR="008560CD" w:rsidRPr="008560CD" w14:paraId="6FAA7BE3" w14:textId="77777777" w:rsidTr="00D712FE">
        <w:tc>
          <w:tcPr>
            <w:tcW w:w="2127" w:type="dxa"/>
          </w:tcPr>
          <w:p w14:paraId="2FB7821F" w14:textId="65AC09E4" w:rsidR="002C691F" w:rsidRPr="008560CD" w:rsidRDefault="002C691F" w:rsidP="002C691F">
            <w:pPr>
              <w:pStyle w:val="1"/>
              <w:numPr>
                <w:ilvl w:val="0"/>
                <w:numId w:val="0"/>
              </w:numPr>
              <w:jc w:val="center"/>
              <w:rPr>
                <w:sz w:val="24"/>
                <w:szCs w:val="24"/>
              </w:rPr>
            </w:pPr>
            <w:r w:rsidRPr="008560CD">
              <w:rPr>
                <w:rFonts w:hint="eastAsia"/>
                <w:sz w:val="24"/>
                <w:szCs w:val="24"/>
              </w:rPr>
              <w:t>正式立案時間</w:t>
            </w:r>
          </w:p>
        </w:tc>
        <w:tc>
          <w:tcPr>
            <w:tcW w:w="2835" w:type="dxa"/>
          </w:tcPr>
          <w:p w14:paraId="2E07AD0A" w14:textId="07146E0F" w:rsidR="002C691F" w:rsidRPr="008560CD" w:rsidRDefault="002C691F" w:rsidP="002C691F">
            <w:pPr>
              <w:pStyle w:val="1"/>
              <w:numPr>
                <w:ilvl w:val="0"/>
                <w:numId w:val="0"/>
              </w:numPr>
              <w:jc w:val="center"/>
              <w:rPr>
                <w:rFonts w:ascii="Times New Roman" w:hAnsi="Times New Roman"/>
                <w:sz w:val="24"/>
                <w:szCs w:val="24"/>
              </w:rPr>
            </w:pPr>
            <w:r w:rsidRPr="008560CD">
              <w:rPr>
                <w:rFonts w:ascii="Times New Roman" w:hAnsi="Times New Roman"/>
                <w:sz w:val="24"/>
                <w:szCs w:val="24"/>
              </w:rPr>
              <w:t>64</w:t>
            </w:r>
            <w:r w:rsidRPr="008560CD">
              <w:rPr>
                <w:rFonts w:ascii="Times New Roman" w:hAnsi="Times New Roman"/>
                <w:sz w:val="24"/>
                <w:szCs w:val="24"/>
              </w:rPr>
              <w:t>年</w:t>
            </w:r>
            <w:r w:rsidRPr="008560CD">
              <w:rPr>
                <w:rFonts w:ascii="Times New Roman" w:hAnsi="Times New Roman"/>
                <w:sz w:val="24"/>
                <w:szCs w:val="24"/>
              </w:rPr>
              <w:t>12</w:t>
            </w:r>
            <w:r w:rsidRPr="008560CD">
              <w:rPr>
                <w:rFonts w:ascii="Times New Roman" w:hAnsi="Times New Roman"/>
                <w:sz w:val="24"/>
                <w:szCs w:val="24"/>
              </w:rPr>
              <w:t>月</w:t>
            </w:r>
          </w:p>
        </w:tc>
        <w:tc>
          <w:tcPr>
            <w:tcW w:w="4019" w:type="dxa"/>
          </w:tcPr>
          <w:p w14:paraId="778620F0" w14:textId="35CEEEB2" w:rsidR="002C691F" w:rsidRPr="008560CD" w:rsidRDefault="002C691F" w:rsidP="002C691F">
            <w:pPr>
              <w:pStyle w:val="1"/>
              <w:numPr>
                <w:ilvl w:val="0"/>
                <w:numId w:val="0"/>
              </w:numPr>
              <w:jc w:val="center"/>
              <w:rPr>
                <w:rFonts w:ascii="Times New Roman" w:hAnsi="Times New Roman"/>
                <w:sz w:val="24"/>
                <w:szCs w:val="24"/>
              </w:rPr>
            </w:pPr>
            <w:r w:rsidRPr="008560CD">
              <w:rPr>
                <w:rFonts w:ascii="Times New Roman" w:hAnsi="Times New Roman"/>
                <w:sz w:val="24"/>
                <w:szCs w:val="24"/>
              </w:rPr>
              <w:t>65</w:t>
            </w:r>
            <w:r w:rsidRPr="008560CD">
              <w:rPr>
                <w:rFonts w:ascii="Times New Roman" w:hAnsi="Times New Roman"/>
                <w:sz w:val="24"/>
                <w:szCs w:val="24"/>
              </w:rPr>
              <w:t>年</w:t>
            </w:r>
            <w:r w:rsidRPr="008560CD">
              <w:rPr>
                <w:rFonts w:ascii="Times New Roman" w:hAnsi="Times New Roman"/>
                <w:sz w:val="24"/>
                <w:szCs w:val="24"/>
              </w:rPr>
              <w:t>3</w:t>
            </w:r>
            <w:r w:rsidRPr="008560CD">
              <w:rPr>
                <w:rFonts w:ascii="Times New Roman" w:hAnsi="Times New Roman"/>
                <w:sz w:val="24"/>
                <w:szCs w:val="24"/>
              </w:rPr>
              <w:t>月</w:t>
            </w:r>
          </w:p>
        </w:tc>
      </w:tr>
      <w:tr w:rsidR="008560CD" w:rsidRPr="008560CD" w14:paraId="59B7ACAD" w14:textId="77777777" w:rsidTr="00D712FE">
        <w:tc>
          <w:tcPr>
            <w:tcW w:w="2127" w:type="dxa"/>
            <w:vAlign w:val="center"/>
          </w:tcPr>
          <w:p w14:paraId="7A5FB876" w14:textId="14328157" w:rsidR="002C691F" w:rsidRPr="008560CD" w:rsidRDefault="002C691F" w:rsidP="0027542A">
            <w:pPr>
              <w:pStyle w:val="1"/>
              <w:numPr>
                <w:ilvl w:val="0"/>
                <w:numId w:val="0"/>
              </w:numPr>
              <w:spacing w:line="300" w:lineRule="exact"/>
              <w:jc w:val="center"/>
              <w:rPr>
                <w:sz w:val="24"/>
                <w:szCs w:val="24"/>
              </w:rPr>
            </w:pPr>
            <w:r w:rsidRPr="008560CD">
              <w:rPr>
                <w:rFonts w:hint="eastAsia"/>
                <w:sz w:val="24"/>
                <w:szCs w:val="24"/>
              </w:rPr>
              <w:t>專案目的</w:t>
            </w:r>
          </w:p>
        </w:tc>
        <w:tc>
          <w:tcPr>
            <w:tcW w:w="2835" w:type="dxa"/>
          </w:tcPr>
          <w:p w14:paraId="45347097" w14:textId="53A35B97" w:rsidR="002C691F" w:rsidRPr="008560CD" w:rsidRDefault="002C691F" w:rsidP="007D5D74">
            <w:pPr>
              <w:pStyle w:val="1"/>
              <w:numPr>
                <w:ilvl w:val="0"/>
                <w:numId w:val="0"/>
              </w:numPr>
              <w:spacing w:line="300" w:lineRule="exact"/>
              <w:rPr>
                <w:sz w:val="24"/>
                <w:szCs w:val="24"/>
              </w:rPr>
            </w:pPr>
            <w:r w:rsidRPr="008560CD">
              <w:rPr>
                <w:rFonts w:hint="eastAsia"/>
                <w:sz w:val="24"/>
                <w:szCs w:val="24"/>
              </w:rPr>
              <w:t>定期清查各機關已聘用之歸國學人，並由各情治機關確認當事人是否涉嫌。</w:t>
            </w:r>
          </w:p>
        </w:tc>
        <w:tc>
          <w:tcPr>
            <w:tcW w:w="4019" w:type="dxa"/>
          </w:tcPr>
          <w:p w14:paraId="07D03616" w14:textId="5C27795A" w:rsidR="002C691F" w:rsidRPr="008560CD" w:rsidRDefault="002C691F" w:rsidP="007D5D74">
            <w:pPr>
              <w:pStyle w:val="1"/>
              <w:numPr>
                <w:ilvl w:val="0"/>
                <w:numId w:val="0"/>
              </w:numPr>
              <w:spacing w:line="300" w:lineRule="exact"/>
              <w:rPr>
                <w:sz w:val="24"/>
                <w:szCs w:val="24"/>
              </w:rPr>
            </w:pPr>
            <w:r w:rsidRPr="008560CD">
              <w:rPr>
                <w:rFonts w:hint="eastAsia"/>
                <w:sz w:val="24"/>
                <w:szCs w:val="24"/>
              </w:rPr>
              <w:t>針對有意來</w:t>
            </w:r>
            <w:proofErr w:type="gramStart"/>
            <w:r w:rsidRPr="008560CD">
              <w:rPr>
                <w:rFonts w:hint="eastAsia"/>
                <w:sz w:val="24"/>
                <w:szCs w:val="24"/>
              </w:rPr>
              <w:t>臺</w:t>
            </w:r>
            <w:proofErr w:type="gramEnd"/>
            <w:r w:rsidRPr="008560CD">
              <w:rPr>
                <w:rFonts w:hint="eastAsia"/>
                <w:sz w:val="24"/>
                <w:szCs w:val="24"/>
              </w:rPr>
              <w:t>服務的海外專家及歸國學人等，於聘用前先行辦理安全查核，作為聘任與否（或能否入境）的依據。</w:t>
            </w:r>
          </w:p>
        </w:tc>
      </w:tr>
      <w:tr w:rsidR="008560CD" w:rsidRPr="008560CD" w14:paraId="2C21ED93" w14:textId="77777777" w:rsidTr="00D712FE">
        <w:tc>
          <w:tcPr>
            <w:tcW w:w="2127" w:type="dxa"/>
            <w:vAlign w:val="center"/>
          </w:tcPr>
          <w:p w14:paraId="76685C02" w14:textId="2C7C06AC" w:rsidR="002C691F" w:rsidRPr="008560CD" w:rsidRDefault="002C691F" w:rsidP="0027542A">
            <w:pPr>
              <w:pStyle w:val="1"/>
              <w:numPr>
                <w:ilvl w:val="0"/>
                <w:numId w:val="0"/>
              </w:numPr>
              <w:spacing w:line="300" w:lineRule="exact"/>
              <w:jc w:val="center"/>
              <w:rPr>
                <w:sz w:val="24"/>
                <w:szCs w:val="24"/>
              </w:rPr>
            </w:pPr>
            <w:r w:rsidRPr="008560CD">
              <w:rPr>
                <w:rFonts w:hint="eastAsia"/>
                <w:sz w:val="24"/>
                <w:szCs w:val="24"/>
              </w:rPr>
              <w:t>監控對象</w:t>
            </w:r>
          </w:p>
        </w:tc>
        <w:tc>
          <w:tcPr>
            <w:tcW w:w="2835" w:type="dxa"/>
          </w:tcPr>
          <w:p w14:paraId="1C9EBFE6" w14:textId="22063416" w:rsidR="002C691F" w:rsidRPr="008560CD" w:rsidRDefault="002C691F" w:rsidP="007D5D74">
            <w:pPr>
              <w:pStyle w:val="1"/>
              <w:numPr>
                <w:ilvl w:val="0"/>
                <w:numId w:val="0"/>
              </w:numPr>
              <w:spacing w:line="300" w:lineRule="exact"/>
              <w:rPr>
                <w:sz w:val="24"/>
                <w:szCs w:val="24"/>
              </w:rPr>
            </w:pPr>
            <w:r w:rsidRPr="008560CD">
              <w:rPr>
                <w:rFonts w:ascii="Times New Roman" w:hAnsi="Times New Roman"/>
                <w:sz w:val="24"/>
                <w:szCs w:val="24"/>
              </w:rPr>
              <w:t>60</w:t>
            </w:r>
            <w:r w:rsidRPr="008560CD">
              <w:rPr>
                <w:rFonts w:ascii="Times New Roman" w:hAnsi="Times New Roman"/>
                <w:sz w:val="24"/>
                <w:szCs w:val="24"/>
              </w:rPr>
              <w:t>年</w:t>
            </w:r>
            <w:r w:rsidRPr="008560CD">
              <w:rPr>
                <w:rFonts w:ascii="Times New Roman" w:hAnsi="Times New Roman"/>
                <w:sz w:val="24"/>
                <w:szCs w:val="24"/>
              </w:rPr>
              <w:t>10</w:t>
            </w:r>
            <w:r w:rsidRPr="008560CD">
              <w:rPr>
                <w:rFonts w:ascii="Times New Roman" w:hAnsi="Times New Roman"/>
                <w:sz w:val="24"/>
                <w:szCs w:val="24"/>
              </w:rPr>
              <w:t>月以後返國服務之歸國學人。</w:t>
            </w:r>
          </w:p>
        </w:tc>
        <w:tc>
          <w:tcPr>
            <w:tcW w:w="4019" w:type="dxa"/>
          </w:tcPr>
          <w:p w14:paraId="7342B2F5" w14:textId="19239DC8" w:rsidR="002C691F" w:rsidRPr="008560CD" w:rsidRDefault="002C691F" w:rsidP="007D5D74">
            <w:pPr>
              <w:pStyle w:val="1"/>
              <w:numPr>
                <w:ilvl w:val="0"/>
                <w:numId w:val="0"/>
              </w:numPr>
              <w:spacing w:line="300" w:lineRule="exact"/>
              <w:ind w:left="260" w:hangingChars="100" w:hanging="260"/>
              <w:rPr>
                <w:sz w:val="24"/>
                <w:szCs w:val="24"/>
              </w:rPr>
            </w:pPr>
            <w:r w:rsidRPr="008560CD">
              <w:rPr>
                <w:rFonts w:hint="eastAsia"/>
                <w:sz w:val="24"/>
                <w:szCs w:val="24"/>
              </w:rPr>
              <w:t>1.向</w:t>
            </w:r>
            <w:r w:rsidR="006C22AA" w:rsidRPr="008560CD">
              <w:rPr>
                <w:rFonts w:hint="eastAsia"/>
                <w:sz w:val="24"/>
                <w:szCs w:val="24"/>
              </w:rPr>
              <w:t>青輔會</w:t>
            </w:r>
            <w:r w:rsidRPr="008560CD">
              <w:rPr>
                <w:rFonts w:hint="eastAsia"/>
                <w:sz w:val="24"/>
                <w:szCs w:val="24"/>
              </w:rPr>
              <w:t>申請返國服務的歸國學人及留學生。</w:t>
            </w:r>
          </w:p>
          <w:p w14:paraId="63E8B01C" w14:textId="3B2C11FD" w:rsidR="002C691F" w:rsidRPr="008560CD" w:rsidRDefault="002C691F" w:rsidP="007D5D74">
            <w:pPr>
              <w:pStyle w:val="1"/>
              <w:numPr>
                <w:ilvl w:val="0"/>
                <w:numId w:val="0"/>
              </w:numPr>
              <w:spacing w:line="300" w:lineRule="exact"/>
              <w:ind w:left="260" w:hangingChars="100" w:hanging="260"/>
              <w:rPr>
                <w:sz w:val="24"/>
                <w:szCs w:val="24"/>
              </w:rPr>
            </w:pPr>
            <w:r w:rsidRPr="008560CD">
              <w:rPr>
                <w:rFonts w:hint="eastAsia"/>
                <w:sz w:val="24"/>
                <w:szCs w:val="24"/>
              </w:rPr>
              <w:t>2.各機關團體自行延聘、且於國內停留時間達半年以上之歸國學人、留學生或外籍人士。</w:t>
            </w:r>
          </w:p>
          <w:p w14:paraId="1134A81C" w14:textId="2FE1904C" w:rsidR="002C691F" w:rsidRPr="008560CD" w:rsidRDefault="002C691F" w:rsidP="007D5D74">
            <w:pPr>
              <w:pStyle w:val="1"/>
              <w:numPr>
                <w:ilvl w:val="0"/>
                <w:numId w:val="0"/>
              </w:numPr>
              <w:spacing w:line="300" w:lineRule="exact"/>
              <w:ind w:left="260" w:hangingChars="100" w:hanging="260"/>
              <w:rPr>
                <w:sz w:val="24"/>
                <w:szCs w:val="24"/>
              </w:rPr>
            </w:pPr>
            <w:r w:rsidRPr="008560CD">
              <w:rPr>
                <w:rFonts w:hint="eastAsia"/>
                <w:sz w:val="24"/>
                <w:szCs w:val="24"/>
              </w:rPr>
              <w:t>3.出國</w:t>
            </w:r>
            <w:proofErr w:type="gramStart"/>
            <w:r w:rsidRPr="008560CD">
              <w:rPr>
                <w:rFonts w:hint="eastAsia"/>
                <w:sz w:val="24"/>
                <w:szCs w:val="24"/>
              </w:rPr>
              <w:t>研</w:t>
            </w:r>
            <w:proofErr w:type="gramEnd"/>
            <w:r w:rsidRPr="008560CD">
              <w:rPr>
                <w:rFonts w:hint="eastAsia"/>
                <w:sz w:val="24"/>
                <w:szCs w:val="24"/>
              </w:rPr>
              <w:t>修或實習，時間達半年以上之公教人士。</w:t>
            </w:r>
          </w:p>
        </w:tc>
      </w:tr>
      <w:tr w:rsidR="008560CD" w:rsidRPr="008560CD" w14:paraId="5FC445DA" w14:textId="77777777" w:rsidTr="00D712FE">
        <w:trPr>
          <w:trHeight w:val="297"/>
        </w:trPr>
        <w:tc>
          <w:tcPr>
            <w:tcW w:w="2127" w:type="dxa"/>
            <w:vAlign w:val="center"/>
          </w:tcPr>
          <w:p w14:paraId="2CA3EB1B" w14:textId="3809F866" w:rsidR="002C691F" w:rsidRPr="008560CD" w:rsidRDefault="002C691F" w:rsidP="0027542A">
            <w:pPr>
              <w:pStyle w:val="1"/>
              <w:numPr>
                <w:ilvl w:val="0"/>
                <w:numId w:val="0"/>
              </w:numPr>
              <w:jc w:val="center"/>
              <w:rPr>
                <w:sz w:val="24"/>
                <w:szCs w:val="24"/>
              </w:rPr>
            </w:pPr>
            <w:r w:rsidRPr="008560CD">
              <w:rPr>
                <w:rFonts w:hint="eastAsia"/>
                <w:sz w:val="24"/>
                <w:szCs w:val="24"/>
              </w:rPr>
              <w:t>後續發展</w:t>
            </w:r>
          </w:p>
        </w:tc>
        <w:tc>
          <w:tcPr>
            <w:tcW w:w="6854" w:type="dxa"/>
            <w:gridSpan w:val="2"/>
          </w:tcPr>
          <w:p w14:paraId="59063FA3" w14:textId="13CCEF6E" w:rsidR="002C691F" w:rsidRPr="008560CD" w:rsidRDefault="002C691F" w:rsidP="002C691F">
            <w:pPr>
              <w:pStyle w:val="1"/>
              <w:numPr>
                <w:ilvl w:val="0"/>
                <w:numId w:val="0"/>
              </w:numPr>
              <w:rPr>
                <w:sz w:val="24"/>
                <w:szCs w:val="24"/>
              </w:rPr>
            </w:pPr>
            <w:r w:rsidRPr="008560CD">
              <w:rPr>
                <w:rFonts w:ascii="Times New Roman" w:hAnsi="Times New Roman"/>
                <w:sz w:val="24"/>
                <w:szCs w:val="24"/>
              </w:rPr>
              <w:t>71</w:t>
            </w:r>
            <w:r w:rsidRPr="008560CD">
              <w:rPr>
                <w:rFonts w:ascii="Times New Roman" w:hAnsi="Times New Roman"/>
                <w:sz w:val="24"/>
                <w:szCs w:val="24"/>
              </w:rPr>
              <w:t>年</w:t>
            </w:r>
            <w:r w:rsidRPr="008560CD">
              <w:rPr>
                <w:rFonts w:ascii="Times New Roman" w:hAnsi="Times New Roman"/>
                <w:sz w:val="24"/>
                <w:szCs w:val="24"/>
              </w:rPr>
              <w:t>3</w:t>
            </w:r>
            <w:r w:rsidRPr="008560CD">
              <w:rPr>
                <w:rFonts w:hint="eastAsia"/>
                <w:sz w:val="24"/>
                <w:szCs w:val="24"/>
              </w:rPr>
              <w:t>月合併為「海光專案」。</w:t>
            </w:r>
          </w:p>
        </w:tc>
      </w:tr>
    </w:tbl>
    <w:p w14:paraId="4E259502" w14:textId="488CA9BF" w:rsidR="00766105" w:rsidRPr="008560CD" w:rsidRDefault="00766105" w:rsidP="00766105">
      <w:pPr>
        <w:pStyle w:val="6"/>
        <w:numPr>
          <w:ilvl w:val="0"/>
          <w:numId w:val="0"/>
        </w:numPr>
      </w:pPr>
      <w:r w:rsidRPr="008560CD">
        <w:rPr>
          <w:rFonts w:hint="eastAsia"/>
          <w:sz w:val="24"/>
          <w:szCs w:val="28"/>
        </w:rPr>
        <w:lastRenderedPageBreak/>
        <w:t>資料來源：</w:t>
      </w:r>
      <w:proofErr w:type="gramStart"/>
      <w:r w:rsidRPr="008560CD">
        <w:rPr>
          <w:rFonts w:hint="eastAsia"/>
          <w:sz w:val="24"/>
          <w:szCs w:val="28"/>
        </w:rPr>
        <w:t>前促轉會</w:t>
      </w:r>
      <w:proofErr w:type="gramEnd"/>
      <w:r w:rsidRPr="008560CD">
        <w:rPr>
          <w:rFonts w:hint="eastAsia"/>
          <w:sz w:val="24"/>
          <w:szCs w:val="28"/>
        </w:rPr>
        <w:t>，〈任務總結報告〉第二部，頁</w:t>
      </w:r>
      <w:r w:rsidRPr="008560CD">
        <w:rPr>
          <w:rFonts w:ascii="Times New Roman" w:hAnsi="Times New Roman"/>
          <w:sz w:val="24"/>
          <w:szCs w:val="28"/>
        </w:rPr>
        <w:t>3</w:t>
      </w:r>
      <w:r w:rsidRPr="008560CD">
        <w:rPr>
          <w:rFonts w:ascii="Times New Roman" w:hAnsi="Times New Roman" w:hint="eastAsia"/>
          <w:sz w:val="24"/>
          <w:szCs w:val="28"/>
        </w:rPr>
        <w:t>21</w:t>
      </w:r>
      <w:r w:rsidRPr="008560CD">
        <w:rPr>
          <w:rFonts w:hint="eastAsia"/>
          <w:sz w:val="24"/>
          <w:szCs w:val="28"/>
        </w:rPr>
        <w:t>。</w:t>
      </w:r>
    </w:p>
    <w:p w14:paraId="787F2784" w14:textId="59452EE9" w:rsidR="002C691F" w:rsidRPr="008560CD" w:rsidRDefault="006F180F" w:rsidP="002B0323">
      <w:pPr>
        <w:pStyle w:val="6"/>
        <w:ind w:left="2382" w:hanging="851"/>
      </w:pPr>
      <w:r w:rsidRPr="008560CD">
        <w:rPr>
          <w:rFonts w:hint="eastAsia"/>
        </w:rPr>
        <w:t>儘管兩個專案的初始目的不同，隨著時間拉長、所監控的對象及工作內容高度重疊；故至</w:t>
      </w:r>
      <w:r w:rsidRPr="008560CD">
        <w:rPr>
          <w:rFonts w:ascii="Times New Roman" w:hAnsi="Times New Roman"/>
        </w:rPr>
        <w:t>70</w:t>
      </w:r>
      <w:r w:rsidRPr="008560CD">
        <w:rPr>
          <w:rFonts w:ascii="Times New Roman" w:hAnsi="Times New Roman"/>
        </w:rPr>
        <w:t>年</w:t>
      </w:r>
      <w:r w:rsidRPr="008560CD">
        <w:rPr>
          <w:rFonts w:hint="eastAsia"/>
        </w:rPr>
        <w:t>代初期，兩個專案正式合併、成為「海光專案」。</w:t>
      </w:r>
    </w:p>
    <w:p w14:paraId="79AB3EC2" w14:textId="501269E7" w:rsidR="002C691F" w:rsidRPr="008560CD" w:rsidRDefault="00DA4979" w:rsidP="002B0323">
      <w:pPr>
        <w:pStyle w:val="5"/>
        <w:ind w:left="2042" w:hanging="851"/>
        <w:rPr>
          <w:b/>
          <w:bCs w:val="0"/>
        </w:rPr>
      </w:pPr>
      <w:r w:rsidRPr="008560CD">
        <w:rPr>
          <w:rFonts w:ascii="Times New Roman" w:hAnsi="Times New Roman"/>
          <w:b/>
          <w:bCs w:val="0"/>
        </w:rPr>
        <w:t>71</w:t>
      </w:r>
      <w:r w:rsidRPr="008560CD">
        <w:rPr>
          <w:rFonts w:ascii="Times New Roman" w:hAnsi="Times New Roman"/>
          <w:b/>
          <w:bCs w:val="0"/>
        </w:rPr>
        <w:t>年至</w:t>
      </w:r>
      <w:r w:rsidRPr="008560CD">
        <w:rPr>
          <w:rFonts w:ascii="Times New Roman" w:hAnsi="Times New Roman"/>
          <w:b/>
          <w:bCs w:val="0"/>
        </w:rPr>
        <w:t>76</w:t>
      </w:r>
      <w:r w:rsidRPr="008560CD">
        <w:rPr>
          <w:rFonts w:hint="eastAsia"/>
          <w:b/>
          <w:bCs w:val="0"/>
        </w:rPr>
        <w:t>年：海鵬、光華合併為海光專案</w:t>
      </w:r>
    </w:p>
    <w:p w14:paraId="537AEF7A" w14:textId="62F73E09" w:rsidR="00C22C11" w:rsidRPr="008560CD" w:rsidRDefault="00C22C11" w:rsidP="002B0323">
      <w:pPr>
        <w:pStyle w:val="6"/>
        <w:ind w:left="2382" w:hanging="851"/>
      </w:pPr>
      <w:r w:rsidRPr="008560CD">
        <w:rPr>
          <w:rFonts w:ascii="Times New Roman" w:hAnsi="Times New Roman"/>
        </w:rPr>
        <w:t>71</w:t>
      </w:r>
      <w:r w:rsidRPr="008560CD">
        <w:rPr>
          <w:rFonts w:ascii="Times New Roman" w:hAnsi="Times New Roman"/>
        </w:rPr>
        <w:t>年</w:t>
      </w:r>
      <w:r w:rsidRPr="008560CD">
        <w:rPr>
          <w:rFonts w:ascii="Times New Roman" w:hAnsi="Times New Roman"/>
        </w:rPr>
        <w:t>3</w:t>
      </w:r>
      <w:r w:rsidRPr="008560CD">
        <w:rPr>
          <w:rFonts w:hint="eastAsia"/>
        </w:rPr>
        <w:t>月，國</w:t>
      </w:r>
      <w:r w:rsidR="006C22AA" w:rsidRPr="008560CD">
        <w:rPr>
          <w:rFonts w:hint="eastAsia"/>
        </w:rPr>
        <w:t>家</w:t>
      </w:r>
      <w:r w:rsidRPr="008560CD">
        <w:rPr>
          <w:rFonts w:hint="eastAsia"/>
        </w:rPr>
        <w:t>安</w:t>
      </w:r>
      <w:r w:rsidR="006C22AA" w:rsidRPr="008560CD">
        <w:rPr>
          <w:rFonts w:hint="eastAsia"/>
        </w:rPr>
        <w:t>全</w:t>
      </w:r>
      <w:r w:rsidRPr="008560CD">
        <w:rPr>
          <w:rFonts w:hint="eastAsia"/>
        </w:rPr>
        <w:t>局頒訂</w:t>
      </w:r>
      <w:r w:rsidR="005D7ABC" w:rsidRPr="008560CD">
        <w:rPr>
          <w:rFonts w:hint="eastAsia"/>
        </w:rPr>
        <w:t>「</w:t>
      </w:r>
      <w:r w:rsidRPr="008560CD">
        <w:rPr>
          <w:rFonts w:hint="eastAsia"/>
        </w:rPr>
        <w:t>海外學者專家返國服務安全查核工作計劃綱要</w:t>
      </w:r>
      <w:r w:rsidR="005D7ABC" w:rsidRPr="008560CD">
        <w:rPr>
          <w:rFonts w:hint="eastAsia"/>
        </w:rPr>
        <w:t>」</w:t>
      </w:r>
      <w:r w:rsidRPr="008560CD">
        <w:rPr>
          <w:rFonts w:hint="eastAsia"/>
        </w:rPr>
        <w:t>，目的雖是「配合國家建設，號召海外學者專家回國效力」，但任務仍為「協力有關機關學校機構執行安全審議服務工作，防制敵人滲透」，並決議將海鵬專案與光華專案加以合併為一中央會報，</w:t>
      </w:r>
      <w:r w:rsidRPr="008560CD">
        <w:rPr>
          <w:rFonts w:hint="eastAsia"/>
          <w:u w:val="single"/>
        </w:rPr>
        <w:t>會報組成單位</w:t>
      </w:r>
      <w:r w:rsidRPr="008560CD">
        <w:rPr>
          <w:rFonts w:hint="eastAsia"/>
        </w:rPr>
        <w:t>仍是</w:t>
      </w:r>
      <w:r w:rsidRPr="008560CD">
        <w:rPr>
          <w:rFonts w:hint="eastAsia"/>
          <w:u w:val="single"/>
        </w:rPr>
        <w:t>總政治作戰部、調查局、警</w:t>
      </w:r>
      <w:r w:rsidR="006C22AA" w:rsidRPr="008560CD">
        <w:rPr>
          <w:rFonts w:hint="eastAsia"/>
          <w:u w:val="single"/>
        </w:rPr>
        <w:t>備</w:t>
      </w:r>
      <w:r w:rsidRPr="008560CD">
        <w:rPr>
          <w:rFonts w:hint="eastAsia"/>
          <w:u w:val="single"/>
        </w:rPr>
        <w:t>總</w:t>
      </w:r>
      <w:r w:rsidR="006C22AA" w:rsidRPr="008560CD">
        <w:rPr>
          <w:rFonts w:hint="eastAsia"/>
          <w:u w:val="single"/>
        </w:rPr>
        <w:t>部</w:t>
      </w:r>
      <w:r w:rsidRPr="008560CD">
        <w:rPr>
          <w:rFonts w:hint="eastAsia"/>
          <w:u w:val="single"/>
        </w:rPr>
        <w:t>及警政署</w:t>
      </w:r>
      <w:r w:rsidRPr="008560CD">
        <w:rPr>
          <w:rFonts w:hint="eastAsia"/>
        </w:rPr>
        <w:t>，必要時可請</w:t>
      </w:r>
      <w:r w:rsidRPr="008560CD">
        <w:rPr>
          <w:rFonts w:hint="eastAsia"/>
          <w:u w:val="single"/>
        </w:rPr>
        <w:t>教育部、青輔會及國民黨海外工作會</w:t>
      </w:r>
      <w:r w:rsidRPr="008560CD">
        <w:rPr>
          <w:rFonts w:hint="eastAsia"/>
        </w:rPr>
        <w:t>等單位出席</w:t>
      </w:r>
      <w:r w:rsidRPr="008560CD">
        <w:rPr>
          <w:rFonts w:ascii="Times New Roman" w:hAnsi="Times New Roman"/>
        </w:rPr>
        <w:t>。</w:t>
      </w:r>
      <w:r w:rsidRPr="008560CD">
        <w:rPr>
          <w:rFonts w:ascii="Times New Roman" w:hAnsi="Times New Roman"/>
        </w:rPr>
        <w:t>71</w:t>
      </w:r>
      <w:r w:rsidRPr="008560CD">
        <w:rPr>
          <w:rFonts w:ascii="Times New Roman" w:hAnsi="Times New Roman"/>
        </w:rPr>
        <w:t>年</w:t>
      </w:r>
      <w:r w:rsidRPr="008560CD">
        <w:rPr>
          <w:rFonts w:ascii="Times New Roman" w:hAnsi="Times New Roman"/>
        </w:rPr>
        <w:t>8</w:t>
      </w:r>
      <w:r w:rsidRPr="008560CD">
        <w:rPr>
          <w:rFonts w:ascii="Times New Roman" w:hAnsi="Times New Roman"/>
        </w:rPr>
        <w:t>月，國</w:t>
      </w:r>
      <w:r w:rsidR="006C22AA" w:rsidRPr="008560CD">
        <w:rPr>
          <w:rFonts w:ascii="Times New Roman" w:hAnsi="Times New Roman" w:hint="eastAsia"/>
        </w:rPr>
        <w:t>家</w:t>
      </w:r>
      <w:r w:rsidRPr="008560CD">
        <w:rPr>
          <w:rFonts w:ascii="Times New Roman" w:hAnsi="Times New Roman"/>
        </w:rPr>
        <w:t>安</w:t>
      </w:r>
      <w:r w:rsidR="006C22AA" w:rsidRPr="008560CD">
        <w:rPr>
          <w:rFonts w:ascii="Times New Roman" w:hAnsi="Times New Roman" w:hint="eastAsia"/>
        </w:rPr>
        <w:t>全</w:t>
      </w:r>
      <w:r w:rsidRPr="008560CD">
        <w:rPr>
          <w:rFonts w:ascii="Times New Roman" w:hAnsi="Times New Roman"/>
        </w:rPr>
        <w:t>局依據上述工作計畫綱要</w:t>
      </w:r>
      <w:proofErr w:type="gramStart"/>
      <w:r w:rsidRPr="008560CD">
        <w:rPr>
          <w:rFonts w:ascii="Times New Roman" w:hAnsi="Times New Roman"/>
        </w:rPr>
        <w:t>函頒</w:t>
      </w:r>
      <w:r w:rsidR="005D7ABC" w:rsidRPr="008560CD">
        <w:rPr>
          <w:rFonts w:ascii="Times New Roman" w:hAnsi="Times New Roman"/>
        </w:rPr>
        <w:t>「</w:t>
      </w:r>
      <w:proofErr w:type="gramEnd"/>
      <w:r w:rsidRPr="008560CD">
        <w:rPr>
          <w:rFonts w:ascii="Times New Roman" w:hAnsi="Times New Roman"/>
        </w:rPr>
        <w:t>海外學者專家返國</w:t>
      </w:r>
      <w:r w:rsidRPr="008560CD">
        <w:rPr>
          <w:rFonts w:hint="eastAsia"/>
        </w:rPr>
        <w:t>服務安全查核工作注意事項</w:t>
      </w:r>
      <w:r w:rsidR="005D7ABC" w:rsidRPr="008560CD">
        <w:rPr>
          <w:rFonts w:hint="eastAsia"/>
        </w:rPr>
        <w:t>」</w:t>
      </w:r>
      <w:r w:rsidRPr="008560CD">
        <w:rPr>
          <w:rFonts w:hint="eastAsia"/>
        </w:rPr>
        <w:t>，並自同年9月1日起施行，當中對於查核對象、中央會報之編組、執掌、查核作法、作業流程、</w:t>
      </w:r>
      <w:proofErr w:type="gramStart"/>
      <w:r w:rsidRPr="008560CD">
        <w:rPr>
          <w:rFonts w:hint="eastAsia"/>
        </w:rPr>
        <w:t>處理方式均有詳細</w:t>
      </w:r>
      <w:proofErr w:type="gramEnd"/>
      <w:r w:rsidRPr="008560CD">
        <w:rPr>
          <w:rFonts w:hint="eastAsia"/>
        </w:rPr>
        <w:t>規定。</w:t>
      </w:r>
    </w:p>
    <w:p w14:paraId="0C6944C4" w14:textId="6C1B3284" w:rsidR="00DA4979" w:rsidRPr="008560CD" w:rsidRDefault="00C22C11" w:rsidP="002B0323">
      <w:pPr>
        <w:pStyle w:val="6"/>
        <w:ind w:left="2382" w:hanging="851"/>
      </w:pPr>
      <w:r w:rsidRPr="008560CD">
        <w:rPr>
          <w:rFonts w:hint="eastAsia"/>
        </w:rPr>
        <w:t>此中央會報名稱為「海外回國學者、專家安全查核審議會報」，代名是「海光會報」，以每週召</w:t>
      </w:r>
      <w:r w:rsidRPr="008560CD">
        <w:rPr>
          <w:rFonts w:ascii="Times New Roman" w:hAnsi="Times New Roman"/>
        </w:rPr>
        <w:t>開</w:t>
      </w:r>
      <w:r w:rsidRPr="008560CD">
        <w:rPr>
          <w:rFonts w:ascii="Times New Roman" w:hAnsi="Times New Roman"/>
        </w:rPr>
        <w:t>1</w:t>
      </w:r>
      <w:r w:rsidRPr="008560CD">
        <w:rPr>
          <w:rFonts w:ascii="Times New Roman" w:hAnsi="Times New Roman"/>
        </w:rPr>
        <w:t>次為</w:t>
      </w:r>
      <w:r w:rsidRPr="008560CD">
        <w:rPr>
          <w:rFonts w:hint="eastAsia"/>
        </w:rPr>
        <w:t>原則，由調查局副局長主持，並邀請國</w:t>
      </w:r>
      <w:r w:rsidR="00355BB2" w:rsidRPr="008560CD">
        <w:rPr>
          <w:rFonts w:hint="eastAsia"/>
        </w:rPr>
        <w:t>家</w:t>
      </w:r>
      <w:r w:rsidRPr="008560CD">
        <w:rPr>
          <w:rFonts w:hint="eastAsia"/>
        </w:rPr>
        <w:t>安</w:t>
      </w:r>
      <w:r w:rsidR="00355BB2" w:rsidRPr="008560CD">
        <w:rPr>
          <w:rFonts w:hint="eastAsia"/>
        </w:rPr>
        <w:t>全</w:t>
      </w:r>
      <w:r w:rsidRPr="008560CD">
        <w:rPr>
          <w:rFonts w:hint="eastAsia"/>
        </w:rPr>
        <w:t>局派員指導。「海光會報」負責協調各單位辦理查核、監</w:t>
      </w:r>
      <w:proofErr w:type="gramStart"/>
      <w:r w:rsidRPr="008560CD">
        <w:rPr>
          <w:rFonts w:hint="eastAsia"/>
        </w:rPr>
        <w:t>偵</w:t>
      </w:r>
      <w:proofErr w:type="gramEnd"/>
      <w:r w:rsidRPr="008560CD">
        <w:rPr>
          <w:rFonts w:hint="eastAsia"/>
        </w:rPr>
        <w:t>及清查之事項，及審議「涉嫌資料人員」之推</w:t>
      </w:r>
      <w:proofErr w:type="gramStart"/>
      <w:r w:rsidRPr="008560CD">
        <w:rPr>
          <w:rFonts w:hint="eastAsia"/>
        </w:rPr>
        <w:t>介</w:t>
      </w:r>
      <w:proofErr w:type="gramEnd"/>
      <w:r w:rsidRPr="008560CD">
        <w:rPr>
          <w:rFonts w:hint="eastAsia"/>
        </w:rPr>
        <w:t>、聘任事宜，審議</w:t>
      </w:r>
      <w:proofErr w:type="gramStart"/>
      <w:r w:rsidRPr="008560CD">
        <w:rPr>
          <w:rFonts w:hint="eastAsia"/>
        </w:rPr>
        <w:t>事項均需報請</w:t>
      </w:r>
      <w:proofErr w:type="gramEnd"/>
      <w:r w:rsidRPr="008560CD">
        <w:rPr>
          <w:rFonts w:hint="eastAsia"/>
        </w:rPr>
        <w:t>國</w:t>
      </w:r>
      <w:r w:rsidR="00355BB2" w:rsidRPr="008560CD">
        <w:rPr>
          <w:rFonts w:hint="eastAsia"/>
        </w:rPr>
        <w:t>家</w:t>
      </w:r>
      <w:r w:rsidRPr="008560CD">
        <w:rPr>
          <w:rFonts w:hint="eastAsia"/>
        </w:rPr>
        <w:t>安</w:t>
      </w:r>
      <w:r w:rsidR="00355BB2" w:rsidRPr="008560CD">
        <w:rPr>
          <w:rFonts w:hint="eastAsia"/>
        </w:rPr>
        <w:t>全</w:t>
      </w:r>
      <w:r w:rsidRPr="008560CD">
        <w:rPr>
          <w:rFonts w:hint="eastAsia"/>
        </w:rPr>
        <w:t>局核備。在查核作業方面，詳細規定如下：</w:t>
      </w:r>
    </w:p>
    <w:p w14:paraId="3EC9B389" w14:textId="2707BD31" w:rsidR="00EF7E7A" w:rsidRPr="008560CD" w:rsidRDefault="00EF7E7A" w:rsidP="002B0323">
      <w:pPr>
        <w:pStyle w:val="7"/>
        <w:ind w:left="2722"/>
      </w:pPr>
      <w:r w:rsidRPr="008560CD">
        <w:rPr>
          <w:rFonts w:hint="eastAsia"/>
        </w:rPr>
        <w:t>駐外承辦輔導工作單位，受理返國服務申</w:t>
      </w:r>
      <w:r w:rsidRPr="008560CD">
        <w:rPr>
          <w:rFonts w:hint="eastAsia"/>
        </w:rPr>
        <w:lastRenderedPageBreak/>
        <w:t>請登記表，彙送國內時，應就申請人在當地之言行資料詳予考評，</w:t>
      </w:r>
      <w:proofErr w:type="gramStart"/>
      <w:r w:rsidRPr="008560CD">
        <w:rPr>
          <w:rFonts w:hint="eastAsia"/>
        </w:rPr>
        <w:t>研</w:t>
      </w:r>
      <w:proofErr w:type="gramEnd"/>
      <w:r w:rsidRPr="008560CD">
        <w:rPr>
          <w:rFonts w:hint="eastAsia"/>
        </w:rPr>
        <w:t>擬具體意見，提供參考。青輔會應將前項申請</w:t>
      </w:r>
      <w:proofErr w:type="gramStart"/>
      <w:r w:rsidRPr="008560CD">
        <w:rPr>
          <w:rFonts w:hint="eastAsia"/>
        </w:rPr>
        <w:t>登記表速送</w:t>
      </w:r>
      <w:proofErr w:type="gramEnd"/>
      <w:r w:rsidRPr="008560CD">
        <w:rPr>
          <w:rFonts w:hint="eastAsia"/>
        </w:rPr>
        <w:t>海光會報辦理查核。</w:t>
      </w:r>
    </w:p>
    <w:p w14:paraId="76E98550" w14:textId="1FB8C27A" w:rsidR="00EF7E7A" w:rsidRPr="008560CD" w:rsidRDefault="00EF7E7A" w:rsidP="002B0323">
      <w:pPr>
        <w:pStyle w:val="7"/>
        <w:ind w:left="2722"/>
      </w:pPr>
      <w:r w:rsidRPr="008560CD">
        <w:rPr>
          <w:rFonts w:hint="eastAsia"/>
        </w:rPr>
        <w:t>直接受理申請或自行延（約）聘之單位，應填資料查詢表送請各該保防體系主管機關，運用國內安全資訊系統在資料庫辦理查核，經查無不法資料者，</w:t>
      </w:r>
      <w:proofErr w:type="gramStart"/>
      <w:r w:rsidRPr="008560CD">
        <w:rPr>
          <w:rFonts w:hint="eastAsia"/>
        </w:rPr>
        <w:t>逕</w:t>
      </w:r>
      <w:proofErr w:type="gramEnd"/>
      <w:r w:rsidRPr="008560CD">
        <w:rPr>
          <w:rFonts w:hint="eastAsia"/>
        </w:rPr>
        <w:t>復原查詢單位，有安全顧慮者，</w:t>
      </w:r>
      <w:proofErr w:type="gramStart"/>
      <w:r w:rsidRPr="008560CD">
        <w:rPr>
          <w:rFonts w:hint="eastAsia"/>
        </w:rPr>
        <w:t>提海光</w:t>
      </w:r>
      <w:proofErr w:type="gramEnd"/>
      <w:r w:rsidRPr="008560CD">
        <w:rPr>
          <w:rFonts w:hint="eastAsia"/>
        </w:rPr>
        <w:t>會報審議。</w:t>
      </w:r>
    </w:p>
    <w:p w14:paraId="2862F71B" w14:textId="1DBCB577" w:rsidR="00EF7E7A" w:rsidRPr="008560CD" w:rsidRDefault="00EF7E7A" w:rsidP="002B0323">
      <w:pPr>
        <w:pStyle w:val="7"/>
        <w:ind w:left="2722"/>
      </w:pPr>
      <w:r w:rsidRPr="008560CD">
        <w:rPr>
          <w:rFonts w:hint="eastAsia"/>
        </w:rPr>
        <w:t>國防、外交及會報決定之重要對象，受理查核</w:t>
      </w:r>
      <w:proofErr w:type="gramStart"/>
      <w:r w:rsidRPr="008560CD">
        <w:rPr>
          <w:rFonts w:hint="eastAsia"/>
        </w:rPr>
        <w:t>機關除循資訊</w:t>
      </w:r>
      <w:proofErr w:type="gramEnd"/>
      <w:r w:rsidRPr="008560CD">
        <w:rPr>
          <w:rFonts w:hint="eastAsia"/>
        </w:rPr>
        <w:t>系統查核外，並應由各會報單位再以資料查詢表報請國家安全局向海外深入調查。</w:t>
      </w:r>
    </w:p>
    <w:p w14:paraId="4415AE6C" w14:textId="5C1F3722" w:rsidR="00EF7E7A" w:rsidRPr="008560CD" w:rsidRDefault="00EF7E7A" w:rsidP="002B0323">
      <w:pPr>
        <w:pStyle w:val="7"/>
        <w:ind w:left="2722"/>
      </w:pPr>
      <w:r w:rsidRPr="008560CD">
        <w:rPr>
          <w:rFonts w:hint="eastAsia"/>
        </w:rPr>
        <w:t>在國內安全資料庫尚未完成前，前列各款之查核仍應報請國家安全局查詢海外資料。</w:t>
      </w:r>
    </w:p>
    <w:p w14:paraId="105C48BC" w14:textId="273A34BA" w:rsidR="004B25CB" w:rsidRPr="008560CD" w:rsidRDefault="004B25CB" w:rsidP="002B0323">
      <w:pPr>
        <w:pStyle w:val="6"/>
        <w:ind w:left="2382" w:hanging="851"/>
      </w:pPr>
      <w:r w:rsidRPr="008560CD">
        <w:rPr>
          <w:rFonts w:hint="eastAsia"/>
        </w:rPr>
        <w:t>經過查核之後的處理方式則有以下幾種：</w:t>
      </w:r>
    </w:p>
    <w:p w14:paraId="706CFC8D" w14:textId="44CF60EF" w:rsidR="004B25CB" w:rsidRPr="008560CD" w:rsidRDefault="004B25CB" w:rsidP="002B0323">
      <w:pPr>
        <w:pStyle w:val="7"/>
        <w:ind w:left="2722"/>
      </w:pPr>
      <w:r w:rsidRPr="008560CD">
        <w:rPr>
          <w:rFonts w:hint="eastAsia"/>
        </w:rPr>
        <w:t>同意依規定辦理聘（任）用。</w:t>
      </w:r>
    </w:p>
    <w:p w14:paraId="20219BF9" w14:textId="62C687AA" w:rsidR="004B25CB" w:rsidRPr="008560CD" w:rsidRDefault="004B25CB" w:rsidP="002B0323">
      <w:pPr>
        <w:pStyle w:val="7"/>
        <w:ind w:left="2722"/>
      </w:pPr>
      <w:r w:rsidRPr="008560CD">
        <w:rPr>
          <w:rFonts w:hint="eastAsia"/>
        </w:rPr>
        <w:t>同意</w:t>
      </w:r>
      <w:proofErr w:type="gramStart"/>
      <w:r w:rsidRPr="008560CD">
        <w:rPr>
          <w:rFonts w:hint="eastAsia"/>
        </w:rPr>
        <w:t>併</w:t>
      </w:r>
      <w:proofErr w:type="gramEnd"/>
      <w:r w:rsidRPr="008560CD">
        <w:rPr>
          <w:rFonts w:hint="eastAsia"/>
        </w:rPr>
        <w:t>忠誠調查加強考核。</w:t>
      </w:r>
    </w:p>
    <w:p w14:paraId="4469557B" w14:textId="754F729A" w:rsidR="004B25CB" w:rsidRPr="008560CD" w:rsidRDefault="004B25CB" w:rsidP="002B0323">
      <w:pPr>
        <w:pStyle w:val="7"/>
        <w:ind w:left="2722"/>
      </w:pPr>
      <w:r w:rsidRPr="008560CD">
        <w:rPr>
          <w:rFonts w:hint="eastAsia"/>
        </w:rPr>
        <w:t>請推</w:t>
      </w:r>
      <w:proofErr w:type="gramStart"/>
      <w:r w:rsidRPr="008560CD">
        <w:rPr>
          <w:rFonts w:hint="eastAsia"/>
        </w:rPr>
        <w:t>介</w:t>
      </w:r>
      <w:proofErr w:type="gramEnd"/>
      <w:r w:rsidRPr="008560CD">
        <w:rPr>
          <w:rFonts w:hint="eastAsia"/>
        </w:rPr>
        <w:t>單位暫緩處理。</w:t>
      </w:r>
    </w:p>
    <w:p w14:paraId="1801281A" w14:textId="03EC62BA" w:rsidR="004B25CB" w:rsidRPr="008560CD" w:rsidRDefault="004B25CB" w:rsidP="002B0323">
      <w:pPr>
        <w:pStyle w:val="7"/>
        <w:ind w:left="2722"/>
      </w:pPr>
      <w:r w:rsidRPr="008560CD">
        <w:rPr>
          <w:rFonts w:hint="eastAsia"/>
        </w:rPr>
        <w:t>協調</w:t>
      </w:r>
      <w:proofErr w:type="gramStart"/>
      <w:r w:rsidRPr="008560CD">
        <w:rPr>
          <w:rFonts w:hint="eastAsia"/>
        </w:rPr>
        <w:t>介</w:t>
      </w:r>
      <w:proofErr w:type="gramEnd"/>
      <w:r w:rsidRPr="008560CD">
        <w:rPr>
          <w:rFonts w:hint="eastAsia"/>
        </w:rPr>
        <w:t>聘機關不予</w:t>
      </w:r>
      <w:proofErr w:type="gramStart"/>
      <w:r w:rsidRPr="008560CD">
        <w:rPr>
          <w:rFonts w:hint="eastAsia"/>
        </w:rPr>
        <w:t>介</w:t>
      </w:r>
      <w:proofErr w:type="gramEnd"/>
      <w:r w:rsidRPr="008560CD">
        <w:rPr>
          <w:rFonts w:hint="eastAsia"/>
        </w:rPr>
        <w:t>聘。</w:t>
      </w:r>
    </w:p>
    <w:p w14:paraId="7F6C2DCE" w14:textId="1E9438E3" w:rsidR="004B25CB" w:rsidRPr="008560CD" w:rsidRDefault="004B25CB" w:rsidP="002B0323">
      <w:pPr>
        <w:pStyle w:val="7"/>
        <w:ind w:left="2722"/>
      </w:pPr>
      <w:r w:rsidRPr="008560CD">
        <w:rPr>
          <w:rFonts w:hint="eastAsia"/>
        </w:rPr>
        <w:t>協調境管單位管制入境。</w:t>
      </w:r>
    </w:p>
    <w:p w14:paraId="0FE896B5" w14:textId="37572299" w:rsidR="004B25CB" w:rsidRPr="008560CD" w:rsidRDefault="004B25CB" w:rsidP="002B0323">
      <w:pPr>
        <w:pStyle w:val="7"/>
        <w:ind w:left="2722"/>
      </w:pPr>
      <w:r w:rsidRPr="008560CD">
        <w:rPr>
          <w:rFonts w:hint="eastAsia"/>
        </w:rPr>
        <w:t>涉嫌情節重大，而已入境者，即循</w:t>
      </w:r>
      <w:proofErr w:type="gramStart"/>
      <w:r w:rsidRPr="008560CD">
        <w:rPr>
          <w:rFonts w:hint="eastAsia"/>
        </w:rPr>
        <w:t>偵</w:t>
      </w:r>
      <w:proofErr w:type="gramEnd"/>
      <w:r w:rsidRPr="008560CD">
        <w:rPr>
          <w:rFonts w:hint="eastAsia"/>
        </w:rPr>
        <w:t>防作業處理。</w:t>
      </w:r>
    </w:p>
    <w:p w14:paraId="6C40FCDF" w14:textId="0F3B8BDE" w:rsidR="004B25CB" w:rsidRPr="008560CD" w:rsidRDefault="004B25CB" w:rsidP="002B0323">
      <w:pPr>
        <w:pStyle w:val="6"/>
        <w:ind w:left="2382" w:hanging="851"/>
      </w:pPr>
      <w:r w:rsidRPr="008560CD">
        <w:rPr>
          <w:rFonts w:hint="eastAsia"/>
        </w:rPr>
        <w:t>對於決定不予聘任之人員，應由各會報單位請用人機關的保防單位，秘密協調有關部門，以「無缺額」或其他「適當理由」加以</w:t>
      </w:r>
      <w:proofErr w:type="gramStart"/>
      <w:r w:rsidRPr="008560CD">
        <w:rPr>
          <w:rFonts w:hint="eastAsia"/>
        </w:rPr>
        <w:t>婉</w:t>
      </w:r>
      <w:proofErr w:type="gramEnd"/>
      <w:r w:rsidRPr="008560CD">
        <w:rPr>
          <w:rFonts w:hint="eastAsia"/>
        </w:rPr>
        <w:t>拒。</w:t>
      </w:r>
    </w:p>
    <w:p w14:paraId="7155115E" w14:textId="6375A188" w:rsidR="004B25CB" w:rsidRPr="008560CD" w:rsidRDefault="00E97E92" w:rsidP="002B0323">
      <w:pPr>
        <w:pStyle w:val="5"/>
        <w:ind w:left="2042" w:hanging="851"/>
        <w:rPr>
          <w:b/>
          <w:bCs w:val="0"/>
        </w:rPr>
      </w:pPr>
      <w:r w:rsidRPr="008560CD">
        <w:rPr>
          <w:rFonts w:ascii="Times New Roman" w:hAnsi="Times New Roman"/>
          <w:b/>
          <w:bCs w:val="0"/>
        </w:rPr>
        <w:t>76</w:t>
      </w:r>
      <w:r w:rsidRPr="008560CD">
        <w:rPr>
          <w:rFonts w:ascii="Times New Roman" w:hAnsi="Times New Roman"/>
          <w:b/>
          <w:bCs w:val="0"/>
        </w:rPr>
        <w:t>年至</w:t>
      </w:r>
      <w:r w:rsidRPr="008560CD">
        <w:rPr>
          <w:rFonts w:ascii="Times New Roman" w:hAnsi="Times New Roman"/>
          <w:b/>
          <w:bCs w:val="0"/>
        </w:rPr>
        <w:t>80</w:t>
      </w:r>
      <w:r w:rsidRPr="008560CD">
        <w:rPr>
          <w:rFonts w:ascii="Times New Roman" w:hAnsi="Times New Roman"/>
          <w:b/>
          <w:bCs w:val="0"/>
        </w:rPr>
        <w:t>年</w:t>
      </w:r>
      <w:r w:rsidRPr="008560CD">
        <w:rPr>
          <w:rFonts w:hint="eastAsia"/>
          <w:b/>
          <w:bCs w:val="0"/>
        </w:rPr>
        <w:t>代中期：維民專案</w:t>
      </w:r>
    </w:p>
    <w:p w14:paraId="29268A9D" w14:textId="41139C2D" w:rsidR="007400C9" w:rsidRPr="008560CD" w:rsidRDefault="007400C9" w:rsidP="002B0323">
      <w:pPr>
        <w:pStyle w:val="6"/>
        <w:ind w:left="2382" w:hanging="851"/>
      </w:pPr>
      <w:r w:rsidRPr="008560CD">
        <w:rPr>
          <w:rFonts w:ascii="Times New Roman" w:hAnsi="Times New Roman"/>
        </w:rPr>
        <w:t>76</w:t>
      </w:r>
      <w:r w:rsidRPr="008560CD">
        <w:rPr>
          <w:rFonts w:ascii="Times New Roman" w:hAnsi="Times New Roman"/>
        </w:rPr>
        <w:t>年</w:t>
      </w:r>
      <w:r w:rsidRPr="008560CD">
        <w:rPr>
          <w:rFonts w:ascii="Times New Roman" w:hAnsi="Times New Roman"/>
        </w:rPr>
        <w:t>5</w:t>
      </w:r>
      <w:r w:rsidRPr="008560CD">
        <w:rPr>
          <w:rFonts w:hint="eastAsia"/>
        </w:rPr>
        <w:t>月間，海光會報基於該代名使用已近</w:t>
      </w:r>
      <w:r w:rsidRPr="008560CD">
        <w:rPr>
          <w:rFonts w:ascii="Times New Roman" w:hAnsi="Times New Roman"/>
        </w:rPr>
        <w:t>5</w:t>
      </w:r>
      <w:r w:rsidRPr="008560CD">
        <w:rPr>
          <w:rFonts w:ascii="Times New Roman" w:hAnsi="Times New Roman"/>
        </w:rPr>
        <w:lastRenderedPageBreak/>
        <w:t>年，基於保密需求，決定更</w:t>
      </w:r>
      <w:r w:rsidRPr="008560CD">
        <w:rPr>
          <w:rFonts w:hint="eastAsia"/>
        </w:rPr>
        <w:t>名為「維民專案」。</w:t>
      </w:r>
      <w:r w:rsidRPr="008560CD">
        <w:rPr>
          <w:rFonts w:ascii="Times New Roman" w:hAnsi="Times New Roman"/>
        </w:rPr>
        <w:t>82</w:t>
      </w:r>
      <w:r w:rsidRPr="008560CD">
        <w:rPr>
          <w:rFonts w:ascii="Times New Roman" w:hAnsi="Times New Roman"/>
        </w:rPr>
        <w:t>年</w:t>
      </w:r>
      <w:r w:rsidRPr="008560CD">
        <w:rPr>
          <w:rFonts w:ascii="Times New Roman" w:hAnsi="Times New Roman"/>
        </w:rPr>
        <w:t>7</w:t>
      </w:r>
      <w:r w:rsidRPr="008560CD">
        <w:rPr>
          <w:rFonts w:ascii="Times New Roman" w:hAnsi="Times New Roman"/>
        </w:rPr>
        <w:t>月，國</w:t>
      </w:r>
      <w:r w:rsidRPr="008560CD">
        <w:rPr>
          <w:rFonts w:hint="eastAsia"/>
        </w:rPr>
        <w:t>內安全工作聯繫會報決議取消「維民會報」，</w:t>
      </w:r>
      <w:proofErr w:type="gramStart"/>
      <w:r w:rsidRPr="008560CD">
        <w:rPr>
          <w:rFonts w:hint="eastAsia"/>
        </w:rPr>
        <w:t>但維民</w:t>
      </w:r>
      <w:proofErr w:type="gramEnd"/>
      <w:r w:rsidRPr="008560CD">
        <w:rPr>
          <w:rFonts w:hint="eastAsia"/>
        </w:rPr>
        <w:t>專案工作仍繼續執行，日後並以「中共滲透」、「暴力</w:t>
      </w:r>
      <w:proofErr w:type="gramStart"/>
      <w:r w:rsidRPr="008560CD">
        <w:rPr>
          <w:rFonts w:hint="eastAsia"/>
        </w:rPr>
        <w:t>臺</w:t>
      </w:r>
      <w:proofErr w:type="gramEnd"/>
      <w:r w:rsidRPr="008560CD">
        <w:rPr>
          <w:rFonts w:hint="eastAsia"/>
        </w:rPr>
        <w:t>獨」及「特定外籍人士」為主要查核對象。維民專案一直持續到</w:t>
      </w:r>
      <w:r w:rsidRPr="008560CD">
        <w:rPr>
          <w:rFonts w:ascii="Times New Roman" w:hAnsi="Times New Roman"/>
        </w:rPr>
        <w:t>84</w:t>
      </w:r>
      <w:r w:rsidRPr="008560CD">
        <w:rPr>
          <w:rFonts w:ascii="Times New Roman" w:hAnsi="Times New Roman"/>
        </w:rPr>
        <w:t>年</w:t>
      </w:r>
      <w:r w:rsidRPr="008560CD">
        <w:rPr>
          <w:rFonts w:ascii="Times New Roman" w:hAnsi="Times New Roman"/>
        </w:rPr>
        <w:t>9</w:t>
      </w:r>
      <w:r w:rsidRPr="008560CD">
        <w:rPr>
          <w:rFonts w:ascii="Times New Roman" w:hAnsi="Times New Roman"/>
        </w:rPr>
        <w:t>月才撤銷。</w:t>
      </w:r>
      <w:r w:rsidRPr="008560CD">
        <w:rPr>
          <w:rFonts w:hint="eastAsia"/>
        </w:rPr>
        <w:t>總計在維民專案存續的</w:t>
      </w:r>
      <w:r w:rsidRPr="008560CD">
        <w:rPr>
          <w:rFonts w:ascii="Times New Roman" w:hAnsi="Times New Roman"/>
        </w:rPr>
        <w:t>8</w:t>
      </w:r>
      <w:r w:rsidRPr="008560CD">
        <w:rPr>
          <w:rFonts w:hint="eastAsia"/>
        </w:rPr>
        <w:t>年多</w:t>
      </w:r>
      <w:proofErr w:type="gramStart"/>
      <w:r w:rsidRPr="008560CD">
        <w:rPr>
          <w:rFonts w:hint="eastAsia"/>
        </w:rPr>
        <w:t>期間，</w:t>
      </w:r>
      <w:proofErr w:type="gramEnd"/>
      <w:r w:rsidRPr="008560CD">
        <w:rPr>
          <w:rFonts w:hint="eastAsia"/>
        </w:rPr>
        <w:t>共辦理查</w:t>
      </w:r>
      <w:r w:rsidRPr="008560CD">
        <w:rPr>
          <w:rFonts w:ascii="Times New Roman" w:hAnsi="Times New Roman"/>
        </w:rPr>
        <w:t>核</w:t>
      </w:r>
      <w:r w:rsidRPr="008560CD">
        <w:rPr>
          <w:rFonts w:ascii="Times New Roman" w:hAnsi="Times New Roman"/>
        </w:rPr>
        <w:t>66,377</w:t>
      </w:r>
      <w:r w:rsidRPr="008560CD">
        <w:rPr>
          <w:rFonts w:ascii="Times New Roman" w:hAnsi="Times New Roman"/>
        </w:rPr>
        <w:t>人次</w:t>
      </w:r>
      <w:r w:rsidRPr="008560CD">
        <w:rPr>
          <w:rFonts w:hint="eastAsia"/>
        </w:rPr>
        <w:t>，召開維民會報</w:t>
      </w:r>
      <w:r w:rsidRPr="008560CD">
        <w:rPr>
          <w:rFonts w:ascii="Times New Roman" w:hAnsi="Times New Roman"/>
        </w:rPr>
        <w:t>217</w:t>
      </w:r>
      <w:r w:rsidRPr="008560CD">
        <w:rPr>
          <w:rFonts w:hint="eastAsia"/>
        </w:rPr>
        <w:t>次，審議「涉嫌對象」</w:t>
      </w:r>
      <w:r w:rsidRPr="008560CD">
        <w:rPr>
          <w:rFonts w:ascii="Times New Roman" w:hAnsi="Times New Roman"/>
        </w:rPr>
        <w:t>1,051</w:t>
      </w:r>
      <w:r w:rsidRPr="008560CD">
        <w:rPr>
          <w:rFonts w:ascii="Times New Roman" w:hAnsi="Times New Roman"/>
        </w:rPr>
        <w:t>案，其中</w:t>
      </w:r>
      <w:r w:rsidRPr="008560CD">
        <w:rPr>
          <w:rFonts w:ascii="Times New Roman" w:hAnsi="Times New Roman"/>
        </w:rPr>
        <w:t>162</w:t>
      </w:r>
      <w:r w:rsidRPr="008560CD">
        <w:rPr>
          <w:rFonts w:hint="eastAsia"/>
        </w:rPr>
        <w:t>案因對象「涉嫌情節重大」而協調各機關學校不予</w:t>
      </w:r>
      <w:proofErr w:type="gramStart"/>
      <w:r w:rsidRPr="008560CD">
        <w:rPr>
          <w:rFonts w:hint="eastAsia"/>
        </w:rPr>
        <w:t>介</w:t>
      </w:r>
      <w:proofErr w:type="gramEnd"/>
      <w:r w:rsidRPr="008560CD">
        <w:rPr>
          <w:rFonts w:hint="eastAsia"/>
        </w:rPr>
        <w:t>聘。</w:t>
      </w:r>
    </w:p>
    <w:p w14:paraId="2CCE35F4" w14:textId="73758C5C" w:rsidR="007400C9" w:rsidRPr="008560CD" w:rsidRDefault="007400C9" w:rsidP="0029410A">
      <w:pPr>
        <w:pStyle w:val="6"/>
        <w:ind w:left="2382" w:hanging="851"/>
      </w:pPr>
      <w:r w:rsidRPr="008560CD">
        <w:rPr>
          <w:rFonts w:hint="eastAsia"/>
        </w:rPr>
        <w:t>維民專案與前述之海光專案處理流程的差異，如表</w:t>
      </w:r>
      <w:r w:rsidRPr="008560CD">
        <w:rPr>
          <w:rFonts w:ascii="Times New Roman" w:hAnsi="Times New Roman"/>
        </w:rPr>
        <w:t>5</w:t>
      </w:r>
      <w:r w:rsidRPr="008560CD">
        <w:rPr>
          <w:rFonts w:ascii="Times New Roman" w:hAnsi="Times New Roman"/>
        </w:rPr>
        <w:t>。</w:t>
      </w:r>
    </w:p>
    <w:p w14:paraId="7E6B43C6" w14:textId="7BF6B7CC" w:rsidR="007400C9" w:rsidRPr="008560CD" w:rsidRDefault="007400C9" w:rsidP="0029410A">
      <w:pPr>
        <w:pStyle w:val="a3"/>
        <w:spacing w:before="0" w:after="0" w:line="240" w:lineRule="auto"/>
        <w:ind w:firstLine="1996"/>
        <w:rPr>
          <w:b/>
          <w:bCs w:val="0"/>
        </w:rPr>
      </w:pPr>
      <w:r w:rsidRPr="008560CD">
        <w:rPr>
          <w:rFonts w:hint="eastAsia"/>
          <w:b/>
          <w:bCs w:val="0"/>
        </w:rPr>
        <w:t>海光／維民專案處理流程簡表</w:t>
      </w:r>
    </w:p>
    <w:tbl>
      <w:tblPr>
        <w:tblStyle w:val="af9"/>
        <w:tblW w:w="8505" w:type="dxa"/>
        <w:tblInd w:w="279" w:type="dxa"/>
        <w:tblLook w:val="04A0" w:firstRow="1" w:lastRow="0" w:firstColumn="1" w:lastColumn="0" w:noHBand="0" w:noVBand="1"/>
      </w:tblPr>
      <w:tblGrid>
        <w:gridCol w:w="851"/>
        <w:gridCol w:w="3544"/>
        <w:gridCol w:w="4110"/>
      </w:tblGrid>
      <w:tr w:rsidR="008560CD" w:rsidRPr="008560CD" w14:paraId="401CFD3B" w14:textId="77777777" w:rsidTr="00C266B2">
        <w:trPr>
          <w:trHeight w:val="473"/>
          <w:tblHeader/>
        </w:trPr>
        <w:tc>
          <w:tcPr>
            <w:tcW w:w="851" w:type="dxa"/>
            <w:vMerge w:val="restart"/>
            <w:vAlign w:val="center"/>
          </w:tcPr>
          <w:p w14:paraId="5EBB592C" w14:textId="77777777" w:rsidR="004F7679" w:rsidRPr="008560CD" w:rsidRDefault="00EC1C4C" w:rsidP="00052C0E">
            <w:pPr>
              <w:pStyle w:val="1"/>
              <w:numPr>
                <w:ilvl w:val="0"/>
                <w:numId w:val="0"/>
              </w:numPr>
              <w:jc w:val="center"/>
              <w:rPr>
                <w:b/>
                <w:bCs w:val="0"/>
                <w:sz w:val="24"/>
                <w:szCs w:val="24"/>
              </w:rPr>
            </w:pPr>
            <w:r w:rsidRPr="008560CD">
              <w:rPr>
                <w:rFonts w:hint="eastAsia"/>
                <w:b/>
                <w:bCs w:val="0"/>
                <w:sz w:val="24"/>
                <w:szCs w:val="24"/>
              </w:rPr>
              <w:t>處理</w:t>
            </w:r>
          </w:p>
          <w:p w14:paraId="142FB712" w14:textId="59C4674A" w:rsidR="00EC1C4C" w:rsidRPr="008560CD" w:rsidRDefault="00EC1C4C" w:rsidP="00052C0E">
            <w:pPr>
              <w:pStyle w:val="1"/>
              <w:numPr>
                <w:ilvl w:val="0"/>
                <w:numId w:val="0"/>
              </w:numPr>
              <w:jc w:val="center"/>
              <w:rPr>
                <w:b/>
                <w:bCs w:val="0"/>
                <w:sz w:val="24"/>
                <w:szCs w:val="24"/>
              </w:rPr>
            </w:pPr>
            <w:r w:rsidRPr="008560CD">
              <w:rPr>
                <w:rFonts w:hint="eastAsia"/>
                <w:b/>
                <w:bCs w:val="0"/>
                <w:sz w:val="24"/>
                <w:szCs w:val="24"/>
              </w:rPr>
              <w:t>流程</w:t>
            </w:r>
          </w:p>
        </w:tc>
        <w:tc>
          <w:tcPr>
            <w:tcW w:w="7654" w:type="dxa"/>
            <w:gridSpan w:val="2"/>
            <w:vAlign w:val="center"/>
          </w:tcPr>
          <w:p w14:paraId="58D36029" w14:textId="288CAD5D" w:rsidR="00EC1C4C" w:rsidRPr="008560CD" w:rsidRDefault="00EC1C4C" w:rsidP="009241CD">
            <w:pPr>
              <w:pStyle w:val="1"/>
              <w:numPr>
                <w:ilvl w:val="0"/>
                <w:numId w:val="0"/>
              </w:numPr>
              <w:jc w:val="center"/>
              <w:rPr>
                <w:b/>
                <w:bCs w:val="0"/>
                <w:sz w:val="24"/>
                <w:szCs w:val="24"/>
              </w:rPr>
            </w:pPr>
            <w:r w:rsidRPr="008560CD">
              <w:rPr>
                <w:rFonts w:hint="eastAsia"/>
                <w:b/>
                <w:bCs w:val="0"/>
                <w:sz w:val="24"/>
                <w:szCs w:val="24"/>
              </w:rPr>
              <w:t>當事人求職方式</w:t>
            </w:r>
          </w:p>
        </w:tc>
      </w:tr>
      <w:tr w:rsidR="008560CD" w:rsidRPr="008560CD" w14:paraId="74BA315C" w14:textId="77777777" w:rsidTr="00C266B2">
        <w:trPr>
          <w:trHeight w:val="409"/>
          <w:tblHeader/>
        </w:trPr>
        <w:tc>
          <w:tcPr>
            <w:tcW w:w="851" w:type="dxa"/>
            <w:vMerge/>
          </w:tcPr>
          <w:p w14:paraId="332B8F56" w14:textId="77777777" w:rsidR="00EC1C4C" w:rsidRPr="008560CD" w:rsidRDefault="00EC1C4C" w:rsidP="007400C9">
            <w:pPr>
              <w:pStyle w:val="1"/>
              <w:numPr>
                <w:ilvl w:val="0"/>
                <w:numId w:val="0"/>
              </w:numPr>
              <w:rPr>
                <w:b/>
                <w:bCs w:val="0"/>
                <w:sz w:val="24"/>
                <w:szCs w:val="24"/>
              </w:rPr>
            </w:pPr>
          </w:p>
        </w:tc>
        <w:tc>
          <w:tcPr>
            <w:tcW w:w="3544" w:type="dxa"/>
            <w:vAlign w:val="center"/>
          </w:tcPr>
          <w:p w14:paraId="292693FC" w14:textId="14BCDCF0" w:rsidR="00EC1C4C" w:rsidRPr="008560CD" w:rsidRDefault="00EC1C4C" w:rsidP="009241CD">
            <w:pPr>
              <w:pStyle w:val="1"/>
              <w:numPr>
                <w:ilvl w:val="0"/>
                <w:numId w:val="0"/>
              </w:numPr>
              <w:jc w:val="center"/>
              <w:rPr>
                <w:b/>
                <w:bCs w:val="0"/>
                <w:sz w:val="24"/>
                <w:szCs w:val="24"/>
              </w:rPr>
            </w:pPr>
            <w:r w:rsidRPr="008560CD">
              <w:rPr>
                <w:rFonts w:hint="eastAsia"/>
                <w:b/>
                <w:bCs w:val="0"/>
                <w:sz w:val="24"/>
                <w:szCs w:val="24"/>
              </w:rPr>
              <w:t>向青輔會申請、尋求推</w:t>
            </w:r>
            <w:proofErr w:type="gramStart"/>
            <w:r w:rsidRPr="008560CD">
              <w:rPr>
                <w:rFonts w:hint="eastAsia"/>
                <w:b/>
                <w:bCs w:val="0"/>
                <w:sz w:val="24"/>
                <w:szCs w:val="24"/>
              </w:rPr>
              <w:t>介</w:t>
            </w:r>
            <w:proofErr w:type="gramEnd"/>
          </w:p>
        </w:tc>
        <w:tc>
          <w:tcPr>
            <w:tcW w:w="4110" w:type="dxa"/>
            <w:vAlign w:val="center"/>
          </w:tcPr>
          <w:p w14:paraId="4807F7CC" w14:textId="3B2B885A" w:rsidR="00EC1C4C" w:rsidRPr="008560CD" w:rsidRDefault="00EC1C4C" w:rsidP="009241CD">
            <w:pPr>
              <w:pStyle w:val="1"/>
              <w:numPr>
                <w:ilvl w:val="0"/>
                <w:numId w:val="0"/>
              </w:numPr>
              <w:jc w:val="center"/>
              <w:rPr>
                <w:b/>
                <w:bCs w:val="0"/>
                <w:sz w:val="24"/>
                <w:szCs w:val="24"/>
              </w:rPr>
            </w:pPr>
            <w:r w:rsidRPr="008560CD">
              <w:rPr>
                <w:rFonts w:hint="eastAsia"/>
                <w:b/>
                <w:bCs w:val="0"/>
                <w:sz w:val="24"/>
                <w:szCs w:val="24"/>
              </w:rPr>
              <w:t>由各機關團體自行聘任</w:t>
            </w:r>
          </w:p>
        </w:tc>
      </w:tr>
      <w:tr w:rsidR="008560CD" w:rsidRPr="008560CD" w14:paraId="79753A43" w14:textId="77777777" w:rsidTr="0027542A">
        <w:tc>
          <w:tcPr>
            <w:tcW w:w="851" w:type="dxa"/>
            <w:vAlign w:val="center"/>
          </w:tcPr>
          <w:p w14:paraId="260497FA" w14:textId="64B9F883" w:rsidR="007400C9" w:rsidRPr="008560CD" w:rsidRDefault="00EC1C4C" w:rsidP="0027542A">
            <w:pPr>
              <w:pStyle w:val="1"/>
              <w:numPr>
                <w:ilvl w:val="0"/>
                <w:numId w:val="0"/>
              </w:numPr>
              <w:jc w:val="center"/>
              <w:rPr>
                <w:sz w:val="24"/>
                <w:szCs w:val="24"/>
              </w:rPr>
            </w:pPr>
            <w:r w:rsidRPr="008560CD">
              <w:rPr>
                <w:rFonts w:hint="eastAsia"/>
                <w:sz w:val="24"/>
                <w:szCs w:val="24"/>
              </w:rPr>
              <w:t>收案</w:t>
            </w:r>
          </w:p>
        </w:tc>
        <w:tc>
          <w:tcPr>
            <w:tcW w:w="3544" w:type="dxa"/>
          </w:tcPr>
          <w:p w14:paraId="1947078C" w14:textId="12F6A095" w:rsidR="007400C9" w:rsidRPr="008560CD" w:rsidRDefault="00EC1C4C" w:rsidP="00D37836">
            <w:pPr>
              <w:pStyle w:val="1"/>
              <w:numPr>
                <w:ilvl w:val="0"/>
                <w:numId w:val="0"/>
              </w:numPr>
              <w:rPr>
                <w:sz w:val="24"/>
                <w:szCs w:val="24"/>
              </w:rPr>
            </w:pPr>
            <w:r w:rsidRPr="008560CD">
              <w:rPr>
                <w:rFonts w:hint="eastAsia"/>
                <w:sz w:val="24"/>
                <w:szCs w:val="24"/>
              </w:rPr>
              <w:t>青輔會人（二）處將申請名單彙整後，函請各情治機關查核。</w:t>
            </w:r>
          </w:p>
        </w:tc>
        <w:tc>
          <w:tcPr>
            <w:tcW w:w="4110" w:type="dxa"/>
          </w:tcPr>
          <w:p w14:paraId="37B7ACD6" w14:textId="783B410B" w:rsidR="00EC1C4C" w:rsidRPr="008560CD" w:rsidRDefault="00EC1C4C" w:rsidP="00EC1C4C">
            <w:pPr>
              <w:pStyle w:val="1"/>
              <w:numPr>
                <w:ilvl w:val="0"/>
                <w:numId w:val="0"/>
              </w:numPr>
              <w:rPr>
                <w:sz w:val="24"/>
                <w:szCs w:val="24"/>
              </w:rPr>
            </w:pPr>
            <w:r w:rsidRPr="008560CD">
              <w:rPr>
                <w:rFonts w:hint="eastAsia"/>
                <w:sz w:val="24"/>
                <w:szCs w:val="24"/>
              </w:rPr>
              <w:t>機關團體之人事查核單位將名單彙送所屬保防體系主管機關：</w:t>
            </w:r>
          </w:p>
          <w:p w14:paraId="1E928BDF" w14:textId="770CB982" w:rsidR="00A1444D" w:rsidRPr="008560CD" w:rsidRDefault="00EC1C4C" w:rsidP="00A1444D">
            <w:pPr>
              <w:pStyle w:val="1"/>
              <w:numPr>
                <w:ilvl w:val="0"/>
                <w:numId w:val="12"/>
              </w:numPr>
              <w:rPr>
                <w:rFonts w:ascii="Times New Roman" w:hAnsi="Times New Roman"/>
                <w:sz w:val="24"/>
                <w:szCs w:val="24"/>
              </w:rPr>
            </w:pPr>
            <w:r w:rsidRPr="008560CD">
              <w:rPr>
                <w:rFonts w:ascii="Times New Roman" w:hAnsi="Times New Roman"/>
                <w:sz w:val="24"/>
                <w:szCs w:val="24"/>
              </w:rPr>
              <w:t>政府機關／學校：調查局</w:t>
            </w:r>
            <w:r w:rsidR="004F7679" w:rsidRPr="008560CD">
              <w:rPr>
                <w:rFonts w:ascii="Times New Roman" w:hAnsi="Times New Roman"/>
                <w:sz w:val="24"/>
                <w:szCs w:val="24"/>
              </w:rPr>
              <w:t>。</w:t>
            </w:r>
          </w:p>
          <w:p w14:paraId="1999A42D" w14:textId="4213B955" w:rsidR="00A1444D" w:rsidRPr="008560CD" w:rsidRDefault="00EC1C4C" w:rsidP="00A1444D">
            <w:pPr>
              <w:pStyle w:val="1"/>
              <w:numPr>
                <w:ilvl w:val="0"/>
                <w:numId w:val="12"/>
              </w:numPr>
              <w:rPr>
                <w:rFonts w:ascii="Times New Roman" w:hAnsi="Times New Roman"/>
                <w:sz w:val="24"/>
                <w:szCs w:val="24"/>
              </w:rPr>
            </w:pPr>
            <w:r w:rsidRPr="008560CD">
              <w:rPr>
                <w:rFonts w:ascii="Times New Roman" w:hAnsi="Times New Roman"/>
                <w:sz w:val="24"/>
                <w:szCs w:val="24"/>
              </w:rPr>
              <w:t>軍事單位：總政治</w:t>
            </w:r>
            <w:r w:rsidR="00A1444D" w:rsidRPr="008560CD">
              <w:rPr>
                <w:rFonts w:ascii="Times New Roman" w:hAnsi="Times New Roman" w:hint="eastAsia"/>
                <w:sz w:val="24"/>
                <w:szCs w:val="24"/>
              </w:rPr>
              <w:t>作戰</w:t>
            </w:r>
            <w:r w:rsidRPr="008560CD">
              <w:rPr>
                <w:rFonts w:ascii="Times New Roman" w:hAnsi="Times New Roman"/>
                <w:sz w:val="24"/>
                <w:szCs w:val="24"/>
              </w:rPr>
              <w:t>部</w:t>
            </w:r>
            <w:r w:rsidR="004F7679" w:rsidRPr="008560CD">
              <w:rPr>
                <w:rFonts w:ascii="Times New Roman" w:hAnsi="Times New Roman"/>
                <w:sz w:val="24"/>
                <w:szCs w:val="24"/>
              </w:rPr>
              <w:t>。</w:t>
            </w:r>
          </w:p>
          <w:p w14:paraId="640B48E7" w14:textId="20167BD7" w:rsidR="00EC1C4C" w:rsidRPr="008560CD" w:rsidRDefault="00EC1C4C" w:rsidP="00A1444D">
            <w:pPr>
              <w:pStyle w:val="1"/>
              <w:numPr>
                <w:ilvl w:val="0"/>
                <w:numId w:val="12"/>
              </w:numPr>
              <w:rPr>
                <w:rFonts w:ascii="Times New Roman" w:hAnsi="Times New Roman"/>
                <w:sz w:val="24"/>
                <w:szCs w:val="24"/>
              </w:rPr>
            </w:pPr>
            <w:r w:rsidRPr="008560CD">
              <w:rPr>
                <w:rFonts w:hint="eastAsia"/>
                <w:sz w:val="24"/>
                <w:szCs w:val="24"/>
              </w:rPr>
              <w:t>民間廠商：警政署</w:t>
            </w:r>
            <w:r w:rsidR="004F7679" w:rsidRPr="008560CD">
              <w:rPr>
                <w:rFonts w:hint="eastAsia"/>
                <w:sz w:val="24"/>
                <w:szCs w:val="24"/>
              </w:rPr>
              <w:t>。</w:t>
            </w:r>
          </w:p>
          <w:p w14:paraId="54F94267" w14:textId="7375CAE0" w:rsidR="007400C9" w:rsidRPr="008560CD" w:rsidRDefault="00EC1C4C" w:rsidP="004F7679">
            <w:pPr>
              <w:pStyle w:val="1"/>
              <w:numPr>
                <w:ilvl w:val="0"/>
                <w:numId w:val="0"/>
              </w:numPr>
              <w:rPr>
                <w:sz w:val="24"/>
                <w:szCs w:val="24"/>
              </w:rPr>
            </w:pPr>
            <w:r w:rsidRPr="008560CD">
              <w:rPr>
                <w:rFonts w:hint="eastAsia"/>
                <w:sz w:val="24"/>
                <w:szCs w:val="24"/>
              </w:rPr>
              <w:t>並由該管保防主管機關函請各有關情治機關辦理查核。</w:t>
            </w:r>
          </w:p>
        </w:tc>
      </w:tr>
      <w:tr w:rsidR="008560CD" w:rsidRPr="008560CD" w14:paraId="7187A514" w14:textId="77777777" w:rsidTr="0027542A">
        <w:tc>
          <w:tcPr>
            <w:tcW w:w="851" w:type="dxa"/>
            <w:vAlign w:val="center"/>
          </w:tcPr>
          <w:p w14:paraId="21491C2B" w14:textId="7E515533" w:rsidR="00EC1C4C" w:rsidRPr="008560CD" w:rsidRDefault="00EC1C4C" w:rsidP="0027542A">
            <w:pPr>
              <w:pStyle w:val="1"/>
              <w:numPr>
                <w:ilvl w:val="0"/>
                <w:numId w:val="0"/>
              </w:numPr>
              <w:jc w:val="center"/>
              <w:rPr>
                <w:sz w:val="24"/>
                <w:szCs w:val="24"/>
              </w:rPr>
            </w:pPr>
            <w:r w:rsidRPr="008560CD">
              <w:rPr>
                <w:rFonts w:hint="eastAsia"/>
                <w:sz w:val="24"/>
                <w:szCs w:val="24"/>
              </w:rPr>
              <w:t>查核</w:t>
            </w:r>
          </w:p>
        </w:tc>
        <w:tc>
          <w:tcPr>
            <w:tcW w:w="7654" w:type="dxa"/>
            <w:gridSpan w:val="2"/>
          </w:tcPr>
          <w:p w14:paraId="4DA9434C" w14:textId="642A9BBB" w:rsidR="00EC1C4C" w:rsidRPr="008560CD" w:rsidRDefault="00EC1C4C" w:rsidP="004F7679">
            <w:pPr>
              <w:pStyle w:val="1"/>
              <w:numPr>
                <w:ilvl w:val="0"/>
                <w:numId w:val="0"/>
              </w:numPr>
              <w:rPr>
                <w:sz w:val="24"/>
                <w:szCs w:val="24"/>
              </w:rPr>
            </w:pPr>
            <w:r w:rsidRPr="008560CD">
              <w:rPr>
                <w:rFonts w:hint="eastAsia"/>
                <w:sz w:val="24"/>
                <w:szCs w:val="24"/>
              </w:rPr>
              <w:t>各情治機關查詢當事人有關資料後，送還原收案單位（即青輔會</w:t>
            </w:r>
            <w:r w:rsidR="000140E8" w:rsidRPr="008560CD">
              <w:rPr>
                <w:rFonts w:hint="eastAsia"/>
                <w:sz w:val="24"/>
                <w:szCs w:val="24"/>
              </w:rPr>
              <w:t>「人二室」</w:t>
            </w:r>
            <w:r w:rsidRPr="008560CD">
              <w:rPr>
                <w:rFonts w:hint="eastAsia"/>
                <w:sz w:val="24"/>
                <w:szCs w:val="24"/>
              </w:rPr>
              <w:t>或各機關團體之人事查核單位）彙整。</w:t>
            </w:r>
          </w:p>
        </w:tc>
      </w:tr>
      <w:tr w:rsidR="008560CD" w:rsidRPr="008560CD" w14:paraId="2C1C6960" w14:textId="77777777" w:rsidTr="0027542A">
        <w:tc>
          <w:tcPr>
            <w:tcW w:w="851" w:type="dxa"/>
            <w:vAlign w:val="center"/>
          </w:tcPr>
          <w:p w14:paraId="7BD4F4BC" w14:textId="1C854F60" w:rsidR="00EC1C4C" w:rsidRPr="008560CD" w:rsidRDefault="00EC1C4C" w:rsidP="0027542A">
            <w:pPr>
              <w:pStyle w:val="1"/>
              <w:numPr>
                <w:ilvl w:val="0"/>
                <w:numId w:val="0"/>
              </w:numPr>
              <w:jc w:val="center"/>
              <w:rPr>
                <w:sz w:val="24"/>
                <w:szCs w:val="24"/>
              </w:rPr>
            </w:pPr>
            <w:r w:rsidRPr="008560CD">
              <w:rPr>
                <w:rFonts w:hint="eastAsia"/>
                <w:sz w:val="24"/>
                <w:szCs w:val="24"/>
              </w:rPr>
              <w:t>提案</w:t>
            </w:r>
          </w:p>
        </w:tc>
        <w:tc>
          <w:tcPr>
            <w:tcW w:w="7654" w:type="dxa"/>
            <w:gridSpan w:val="2"/>
          </w:tcPr>
          <w:p w14:paraId="14C386F0" w14:textId="4142E1D9" w:rsidR="00EC1C4C" w:rsidRPr="008560CD" w:rsidRDefault="00EC1C4C" w:rsidP="007400C9">
            <w:pPr>
              <w:pStyle w:val="1"/>
              <w:numPr>
                <w:ilvl w:val="0"/>
                <w:numId w:val="0"/>
              </w:numPr>
              <w:rPr>
                <w:sz w:val="24"/>
                <w:szCs w:val="24"/>
              </w:rPr>
            </w:pPr>
            <w:r w:rsidRPr="008560CD">
              <w:rPr>
                <w:rFonts w:hint="eastAsia"/>
                <w:sz w:val="24"/>
                <w:szCs w:val="24"/>
              </w:rPr>
              <w:t>原收案</w:t>
            </w:r>
            <w:proofErr w:type="gramStart"/>
            <w:r w:rsidRPr="008560CD">
              <w:rPr>
                <w:rFonts w:hint="eastAsia"/>
                <w:sz w:val="24"/>
                <w:szCs w:val="24"/>
              </w:rPr>
              <w:t>單位綜整各</w:t>
            </w:r>
            <w:proofErr w:type="gramEnd"/>
            <w:r w:rsidRPr="008560CD">
              <w:rPr>
                <w:rFonts w:hint="eastAsia"/>
                <w:sz w:val="24"/>
                <w:szCs w:val="24"/>
              </w:rPr>
              <w:t>情治機關函復之資料，作成初步研判，並提請海光／維民會報討論。</w:t>
            </w:r>
          </w:p>
        </w:tc>
      </w:tr>
      <w:tr w:rsidR="008560CD" w:rsidRPr="008560CD" w14:paraId="2B80B2D9" w14:textId="77777777" w:rsidTr="0027542A">
        <w:tc>
          <w:tcPr>
            <w:tcW w:w="851" w:type="dxa"/>
            <w:vAlign w:val="center"/>
          </w:tcPr>
          <w:p w14:paraId="59034697" w14:textId="63233C12" w:rsidR="00EC1C4C" w:rsidRPr="008560CD" w:rsidRDefault="00EC1C4C" w:rsidP="0027542A">
            <w:pPr>
              <w:pStyle w:val="1"/>
              <w:numPr>
                <w:ilvl w:val="0"/>
                <w:numId w:val="0"/>
              </w:numPr>
              <w:jc w:val="center"/>
              <w:rPr>
                <w:sz w:val="24"/>
                <w:szCs w:val="24"/>
              </w:rPr>
            </w:pPr>
            <w:r w:rsidRPr="008560CD">
              <w:rPr>
                <w:rFonts w:hint="eastAsia"/>
                <w:sz w:val="24"/>
                <w:szCs w:val="24"/>
              </w:rPr>
              <w:t>決議</w:t>
            </w:r>
          </w:p>
        </w:tc>
        <w:tc>
          <w:tcPr>
            <w:tcW w:w="7654" w:type="dxa"/>
            <w:gridSpan w:val="2"/>
          </w:tcPr>
          <w:p w14:paraId="57F37120" w14:textId="09B9D876" w:rsidR="00EC1C4C" w:rsidRPr="008560CD" w:rsidRDefault="00EC1C4C" w:rsidP="00EC1C4C">
            <w:pPr>
              <w:pStyle w:val="1"/>
              <w:numPr>
                <w:ilvl w:val="0"/>
                <w:numId w:val="0"/>
              </w:numPr>
              <w:rPr>
                <w:sz w:val="24"/>
                <w:szCs w:val="24"/>
              </w:rPr>
            </w:pPr>
            <w:r w:rsidRPr="008560CD">
              <w:rPr>
                <w:rFonts w:hint="eastAsia"/>
                <w:sz w:val="24"/>
                <w:szCs w:val="24"/>
              </w:rPr>
              <w:t>經海光／維民會報與會機關</w:t>
            </w:r>
            <w:proofErr w:type="gramStart"/>
            <w:r w:rsidRPr="008560CD">
              <w:rPr>
                <w:rFonts w:hint="eastAsia"/>
                <w:sz w:val="24"/>
                <w:szCs w:val="24"/>
              </w:rPr>
              <w:t>（</w:t>
            </w:r>
            <w:proofErr w:type="gramEnd"/>
            <w:r w:rsidRPr="008560CD">
              <w:rPr>
                <w:rFonts w:hint="eastAsia"/>
                <w:sz w:val="24"/>
                <w:szCs w:val="24"/>
              </w:rPr>
              <w:t>包括：總政治作戰部、調查局、警</w:t>
            </w:r>
            <w:r w:rsidR="00355BB2" w:rsidRPr="008560CD">
              <w:rPr>
                <w:rFonts w:hint="eastAsia"/>
                <w:sz w:val="24"/>
                <w:szCs w:val="24"/>
              </w:rPr>
              <w:t>備</w:t>
            </w:r>
            <w:r w:rsidRPr="008560CD">
              <w:rPr>
                <w:rFonts w:hint="eastAsia"/>
                <w:sz w:val="24"/>
                <w:szCs w:val="24"/>
              </w:rPr>
              <w:t>總</w:t>
            </w:r>
            <w:r w:rsidR="00355BB2" w:rsidRPr="008560CD">
              <w:rPr>
                <w:rFonts w:hint="eastAsia"/>
                <w:sz w:val="24"/>
                <w:szCs w:val="24"/>
              </w:rPr>
              <w:t>部</w:t>
            </w:r>
            <w:r w:rsidRPr="008560CD">
              <w:rPr>
                <w:rFonts w:hint="eastAsia"/>
                <w:sz w:val="24"/>
                <w:szCs w:val="24"/>
              </w:rPr>
              <w:t>、警政署、教育部、青輔會及國民黨海外工作會</w:t>
            </w:r>
            <w:proofErr w:type="gramStart"/>
            <w:r w:rsidRPr="008560CD">
              <w:rPr>
                <w:rFonts w:hint="eastAsia"/>
                <w:sz w:val="24"/>
                <w:szCs w:val="24"/>
              </w:rPr>
              <w:t>）</w:t>
            </w:r>
            <w:proofErr w:type="gramEnd"/>
            <w:r w:rsidRPr="008560CD">
              <w:rPr>
                <w:rFonts w:hint="eastAsia"/>
                <w:sz w:val="24"/>
                <w:szCs w:val="24"/>
              </w:rPr>
              <w:t>討論後，主要有下列處置方式：</w:t>
            </w:r>
          </w:p>
          <w:p w14:paraId="3147C44C" w14:textId="2097F140" w:rsidR="00EC1C4C" w:rsidRPr="008560CD" w:rsidRDefault="00EC1C4C" w:rsidP="00EC1C4C">
            <w:pPr>
              <w:pStyle w:val="1"/>
              <w:numPr>
                <w:ilvl w:val="0"/>
                <w:numId w:val="0"/>
              </w:numPr>
              <w:rPr>
                <w:rFonts w:ascii="Times New Roman" w:hAnsi="Times New Roman"/>
                <w:sz w:val="24"/>
                <w:szCs w:val="24"/>
              </w:rPr>
            </w:pPr>
            <w:r w:rsidRPr="008560CD">
              <w:rPr>
                <w:rFonts w:ascii="Times New Roman" w:hAnsi="Times New Roman"/>
                <w:sz w:val="24"/>
                <w:szCs w:val="24"/>
              </w:rPr>
              <w:t>1.</w:t>
            </w:r>
            <w:r w:rsidRPr="008560CD">
              <w:rPr>
                <w:rFonts w:ascii="Times New Roman" w:hAnsi="Times New Roman"/>
                <w:sz w:val="24"/>
                <w:szCs w:val="24"/>
              </w:rPr>
              <w:t>同意推</w:t>
            </w:r>
            <w:proofErr w:type="gramStart"/>
            <w:r w:rsidRPr="008560CD">
              <w:rPr>
                <w:rFonts w:ascii="Times New Roman" w:hAnsi="Times New Roman"/>
                <w:sz w:val="24"/>
                <w:szCs w:val="24"/>
              </w:rPr>
              <w:t>介</w:t>
            </w:r>
            <w:proofErr w:type="gramEnd"/>
            <w:r w:rsidRPr="008560CD">
              <w:rPr>
                <w:rFonts w:ascii="Times New Roman" w:hAnsi="Times New Roman"/>
                <w:sz w:val="24"/>
                <w:szCs w:val="24"/>
              </w:rPr>
              <w:t>或聘用。</w:t>
            </w:r>
          </w:p>
          <w:p w14:paraId="2ED4E9FC" w14:textId="580EA2DB" w:rsidR="00EC1C4C" w:rsidRPr="008560CD" w:rsidRDefault="00EC1C4C" w:rsidP="00EC1C4C">
            <w:pPr>
              <w:pStyle w:val="1"/>
              <w:numPr>
                <w:ilvl w:val="0"/>
                <w:numId w:val="0"/>
              </w:numPr>
              <w:rPr>
                <w:rFonts w:ascii="Times New Roman" w:hAnsi="Times New Roman"/>
                <w:sz w:val="24"/>
                <w:szCs w:val="24"/>
              </w:rPr>
            </w:pPr>
            <w:r w:rsidRPr="008560CD">
              <w:rPr>
                <w:rFonts w:ascii="Times New Roman" w:hAnsi="Times New Roman"/>
                <w:sz w:val="24"/>
                <w:szCs w:val="24"/>
              </w:rPr>
              <w:t>2.</w:t>
            </w:r>
            <w:r w:rsidRPr="008560CD">
              <w:rPr>
                <w:rFonts w:ascii="Times New Roman" w:hAnsi="Times New Roman"/>
                <w:sz w:val="24"/>
                <w:szCs w:val="24"/>
              </w:rPr>
              <w:t>暫緩處理。</w:t>
            </w:r>
          </w:p>
          <w:p w14:paraId="392123BE" w14:textId="5650D3F3" w:rsidR="00EC1C4C" w:rsidRPr="008560CD" w:rsidRDefault="00467C77" w:rsidP="00EC1C4C">
            <w:pPr>
              <w:pStyle w:val="1"/>
              <w:numPr>
                <w:ilvl w:val="0"/>
                <w:numId w:val="0"/>
              </w:numPr>
              <w:rPr>
                <w:rFonts w:ascii="Times New Roman" w:hAnsi="Times New Roman"/>
                <w:sz w:val="24"/>
                <w:szCs w:val="24"/>
              </w:rPr>
            </w:pPr>
            <w:r w:rsidRPr="008560CD">
              <w:rPr>
                <w:rFonts w:ascii="Times New Roman" w:hAnsi="Times New Roman"/>
                <w:sz w:val="24"/>
                <w:szCs w:val="24"/>
              </w:rPr>
              <w:t>3.</w:t>
            </w:r>
            <w:r w:rsidR="00EC1C4C" w:rsidRPr="008560CD">
              <w:rPr>
                <w:rFonts w:ascii="Times New Roman" w:hAnsi="Times New Roman"/>
                <w:sz w:val="24"/>
                <w:szCs w:val="24"/>
              </w:rPr>
              <w:t>協調不予推</w:t>
            </w:r>
            <w:proofErr w:type="gramStart"/>
            <w:r w:rsidR="00EC1C4C" w:rsidRPr="008560CD">
              <w:rPr>
                <w:rFonts w:ascii="Times New Roman" w:hAnsi="Times New Roman"/>
                <w:sz w:val="24"/>
                <w:szCs w:val="24"/>
              </w:rPr>
              <w:t>介</w:t>
            </w:r>
            <w:proofErr w:type="gramEnd"/>
            <w:r w:rsidR="00EC1C4C" w:rsidRPr="008560CD">
              <w:rPr>
                <w:rFonts w:ascii="Times New Roman" w:hAnsi="Times New Roman"/>
                <w:sz w:val="24"/>
                <w:szCs w:val="24"/>
              </w:rPr>
              <w:t>、聘用。</w:t>
            </w:r>
          </w:p>
          <w:p w14:paraId="4397A423" w14:textId="6B503BA0" w:rsidR="00EC1C4C" w:rsidRPr="008560CD" w:rsidRDefault="00467C77" w:rsidP="00EC1C4C">
            <w:pPr>
              <w:pStyle w:val="1"/>
              <w:numPr>
                <w:ilvl w:val="0"/>
                <w:numId w:val="0"/>
              </w:numPr>
              <w:rPr>
                <w:sz w:val="24"/>
                <w:szCs w:val="24"/>
              </w:rPr>
            </w:pPr>
            <w:r w:rsidRPr="008560CD">
              <w:rPr>
                <w:rFonts w:ascii="Times New Roman" w:hAnsi="Times New Roman"/>
                <w:sz w:val="24"/>
                <w:szCs w:val="24"/>
              </w:rPr>
              <w:t>4.</w:t>
            </w:r>
            <w:r w:rsidR="00EC1C4C" w:rsidRPr="008560CD">
              <w:rPr>
                <w:rFonts w:hint="eastAsia"/>
                <w:sz w:val="24"/>
                <w:szCs w:val="24"/>
              </w:rPr>
              <w:t>協調境管單位管制入境。</w:t>
            </w:r>
          </w:p>
        </w:tc>
      </w:tr>
      <w:tr w:rsidR="008560CD" w:rsidRPr="008560CD" w14:paraId="3F54FBA0" w14:textId="77777777" w:rsidTr="009241CD">
        <w:tc>
          <w:tcPr>
            <w:tcW w:w="851" w:type="dxa"/>
          </w:tcPr>
          <w:p w14:paraId="035A0A66" w14:textId="23CE4592" w:rsidR="00467C77" w:rsidRPr="008560CD" w:rsidRDefault="00467C77" w:rsidP="004F7679">
            <w:pPr>
              <w:pStyle w:val="1"/>
              <w:numPr>
                <w:ilvl w:val="0"/>
                <w:numId w:val="0"/>
              </w:numPr>
              <w:jc w:val="center"/>
              <w:rPr>
                <w:sz w:val="24"/>
                <w:szCs w:val="24"/>
              </w:rPr>
            </w:pPr>
            <w:r w:rsidRPr="008560CD">
              <w:rPr>
                <w:rFonts w:hint="eastAsia"/>
                <w:sz w:val="24"/>
                <w:szCs w:val="24"/>
              </w:rPr>
              <w:t>監控</w:t>
            </w:r>
          </w:p>
        </w:tc>
        <w:tc>
          <w:tcPr>
            <w:tcW w:w="7654" w:type="dxa"/>
            <w:gridSpan w:val="2"/>
          </w:tcPr>
          <w:p w14:paraId="2C93DB68" w14:textId="5E097A1F" w:rsidR="00467C77" w:rsidRPr="008560CD" w:rsidRDefault="00467C77" w:rsidP="007400C9">
            <w:pPr>
              <w:pStyle w:val="1"/>
              <w:numPr>
                <w:ilvl w:val="0"/>
                <w:numId w:val="0"/>
              </w:numPr>
              <w:rPr>
                <w:sz w:val="24"/>
                <w:szCs w:val="24"/>
              </w:rPr>
            </w:pPr>
            <w:r w:rsidRPr="008560CD">
              <w:rPr>
                <w:rFonts w:hint="eastAsia"/>
                <w:sz w:val="24"/>
                <w:szCs w:val="24"/>
              </w:rPr>
              <w:t>無論當事人是否順利應聘，都會列入海光／維民專案長期監控。</w:t>
            </w:r>
          </w:p>
        </w:tc>
      </w:tr>
    </w:tbl>
    <w:p w14:paraId="06B9CF9A" w14:textId="4256AB19" w:rsidR="00766105" w:rsidRPr="008560CD" w:rsidRDefault="00766105" w:rsidP="00766105">
      <w:pPr>
        <w:pStyle w:val="2"/>
        <w:numPr>
          <w:ilvl w:val="0"/>
          <w:numId w:val="0"/>
        </w:numPr>
        <w:snapToGrid w:val="0"/>
        <w:ind w:left="340"/>
      </w:pPr>
      <w:r w:rsidRPr="008560CD">
        <w:rPr>
          <w:rFonts w:hint="eastAsia"/>
          <w:sz w:val="24"/>
          <w:szCs w:val="28"/>
        </w:rPr>
        <w:t>資料來源：</w:t>
      </w:r>
      <w:proofErr w:type="gramStart"/>
      <w:r w:rsidRPr="008560CD">
        <w:rPr>
          <w:rFonts w:hint="eastAsia"/>
          <w:sz w:val="24"/>
          <w:szCs w:val="28"/>
        </w:rPr>
        <w:t>前促轉會</w:t>
      </w:r>
      <w:proofErr w:type="gramEnd"/>
      <w:r w:rsidRPr="008560CD">
        <w:rPr>
          <w:rFonts w:hint="eastAsia"/>
          <w:sz w:val="24"/>
          <w:szCs w:val="28"/>
        </w:rPr>
        <w:t>，〈任務總結報告〉第二部，頁</w:t>
      </w:r>
      <w:r w:rsidRPr="008560CD">
        <w:rPr>
          <w:rFonts w:ascii="Times New Roman" w:hAnsi="Times New Roman"/>
          <w:sz w:val="24"/>
          <w:szCs w:val="28"/>
        </w:rPr>
        <w:t>3</w:t>
      </w:r>
      <w:r w:rsidRPr="008560CD">
        <w:rPr>
          <w:rFonts w:ascii="Times New Roman" w:hAnsi="Times New Roman" w:hint="eastAsia"/>
          <w:sz w:val="24"/>
          <w:szCs w:val="28"/>
        </w:rPr>
        <w:t>24</w:t>
      </w:r>
      <w:r w:rsidRPr="008560CD">
        <w:rPr>
          <w:rFonts w:hint="eastAsia"/>
          <w:sz w:val="24"/>
          <w:szCs w:val="28"/>
        </w:rPr>
        <w:t>。</w:t>
      </w:r>
    </w:p>
    <w:p w14:paraId="7D4B948D" w14:textId="5758DA41" w:rsidR="00E2148B" w:rsidRPr="008560CD" w:rsidRDefault="007312D8" w:rsidP="00766105">
      <w:pPr>
        <w:pStyle w:val="2"/>
        <w:spacing w:beforeLines="50" w:before="228"/>
        <w:ind w:left="1020" w:hanging="680"/>
      </w:pPr>
      <w:r w:rsidRPr="008560CD">
        <w:rPr>
          <w:rFonts w:ascii="Times New Roman" w:hAnsi="Times New Roman"/>
        </w:rPr>
        <w:t>115</w:t>
      </w:r>
      <w:r w:rsidRPr="008560CD">
        <w:rPr>
          <w:rFonts w:ascii="Times New Roman" w:hAnsi="Times New Roman"/>
        </w:rPr>
        <w:t>年</w:t>
      </w:r>
      <w:r w:rsidRPr="008560CD">
        <w:rPr>
          <w:rFonts w:ascii="Times New Roman" w:hAnsi="Times New Roman"/>
        </w:rPr>
        <w:t>1</w:t>
      </w:r>
      <w:r w:rsidRPr="008560CD">
        <w:rPr>
          <w:rFonts w:ascii="Times New Roman" w:hAnsi="Times New Roman"/>
        </w:rPr>
        <w:t>月</w:t>
      </w:r>
      <w:r w:rsidRPr="008560CD">
        <w:rPr>
          <w:rFonts w:ascii="Times New Roman" w:hAnsi="Times New Roman"/>
        </w:rPr>
        <w:t>12</w:t>
      </w:r>
      <w:r w:rsidRPr="008560CD">
        <w:rPr>
          <w:rFonts w:ascii="Times New Roman" w:hAnsi="Times New Roman"/>
        </w:rPr>
        <w:t>日</w:t>
      </w:r>
      <w:r w:rsidRPr="008560CD">
        <w:rPr>
          <w:rFonts w:hint="eastAsia"/>
        </w:rPr>
        <w:t>諮詢會議</w:t>
      </w:r>
      <w:r w:rsidR="0004282A" w:rsidRPr="008560CD">
        <w:rPr>
          <w:rFonts w:hint="eastAsia"/>
        </w:rPr>
        <w:t>專家學者</w:t>
      </w:r>
      <w:r w:rsidR="00E03510" w:rsidRPr="008560CD">
        <w:rPr>
          <w:rFonts w:hint="eastAsia"/>
        </w:rPr>
        <w:t>發言紀錄摘要（依發</w:t>
      </w:r>
      <w:r w:rsidR="00E03510" w:rsidRPr="008560CD">
        <w:rPr>
          <w:rFonts w:hint="eastAsia"/>
        </w:rPr>
        <w:lastRenderedPageBreak/>
        <w:t>言順序）</w:t>
      </w:r>
    </w:p>
    <w:p w14:paraId="0A058ECD" w14:textId="77777777" w:rsidR="00E52E4B" w:rsidRPr="008560CD" w:rsidRDefault="00E52E4B" w:rsidP="00E52E4B">
      <w:pPr>
        <w:pStyle w:val="3"/>
        <w:rPr>
          <w:b/>
          <w:bCs w:val="0"/>
        </w:rPr>
      </w:pPr>
      <w:r w:rsidRPr="008560CD">
        <w:rPr>
          <w:rFonts w:hint="eastAsia"/>
          <w:b/>
          <w:bCs w:val="0"/>
        </w:rPr>
        <w:t>林正慧助研究員</w:t>
      </w:r>
    </w:p>
    <w:p w14:paraId="47983D67" w14:textId="64E7D36B" w:rsidR="00E52E4B" w:rsidRPr="008560CD" w:rsidRDefault="003446CE" w:rsidP="00832E7D">
      <w:pPr>
        <w:pStyle w:val="4"/>
        <w:ind w:left="1701"/>
      </w:pPr>
      <w:r w:rsidRPr="008560CD">
        <w:rPr>
          <w:rFonts w:hint="eastAsia"/>
        </w:rPr>
        <w:t>「</w:t>
      </w:r>
      <w:r w:rsidR="00E516C9" w:rsidRPr="008560CD">
        <w:rPr>
          <w:rFonts w:hint="eastAsia"/>
        </w:rPr>
        <w:t>人二系統</w:t>
      </w:r>
      <w:r w:rsidRPr="008560CD">
        <w:rPr>
          <w:rFonts w:hint="eastAsia"/>
        </w:rPr>
        <w:t>」</w:t>
      </w:r>
      <w:r w:rsidR="00E52E4B" w:rsidRPr="008560CD">
        <w:rPr>
          <w:rFonts w:hint="eastAsia"/>
        </w:rPr>
        <w:t>的前身是各機關的保防組，到了</w:t>
      </w:r>
      <w:r w:rsidR="00E52E4B" w:rsidRPr="008560CD">
        <w:rPr>
          <w:rFonts w:ascii="Times New Roman" w:hAnsi="Times New Roman"/>
        </w:rPr>
        <w:t>46</w:t>
      </w:r>
      <w:r w:rsidR="00E52E4B" w:rsidRPr="008560CD">
        <w:rPr>
          <w:rFonts w:ascii="Times New Roman" w:hAnsi="Times New Roman"/>
        </w:rPr>
        <w:t>年由調查局接手後改成安全室，故檔案搜尋應往前回溯。人員任用是根據機關保防工作實施細</w:t>
      </w:r>
      <w:r w:rsidR="00E52E4B" w:rsidRPr="008560CD">
        <w:rPr>
          <w:rFonts w:hint="eastAsia"/>
        </w:rPr>
        <w:t>則，設有主任、副主任，主管大多是自調查局原本的專任人員派任；其他安全工作人員或防</w:t>
      </w:r>
      <w:proofErr w:type="gramStart"/>
      <w:r w:rsidR="00E52E4B" w:rsidRPr="008560CD">
        <w:rPr>
          <w:rFonts w:hint="eastAsia"/>
        </w:rPr>
        <w:t>諜</w:t>
      </w:r>
      <w:proofErr w:type="gramEnd"/>
      <w:r w:rsidR="00E52E4B" w:rsidRPr="008560CD">
        <w:rPr>
          <w:rFonts w:hint="eastAsia"/>
        </w:rPr>
        <w:t>員、保密員等，則是就各該機關中遴選並經過調查局同意。相關檔案由於陳定南時期已經銷毀一批，人事資料應該大部分都不見了，目前大概能找到的為機關建置資料。</w:t>
      </w:r>
    </w:p>
    <w:p w14:paraId="5B0B6A61" w14:textId="367874CE" w:rsidR="00A742B9" w:rsidRPr="008560CD" w:rsidRDefault="00E52E4B" w:rsidP="00832E7D">
      <w:pPr>
        <w:pStyle w:val="4"/>
        <w:ind w:left="1701"/>
      </w:pPr>
      <w:r w:rsidRPr="008560CD">
        <w:rPr>
          <w:rFonts w:hint="eastAsia"/>
        </w:rPr>
        <w:t>約</w:t>
      </w:r>
      <w:r w:rsidRPr="008560CD">
        <w:rPr>
          <w:rFonts w:ascii="Times New Roman" w:hAnsi="Times New Roman"/>
        </w:rPr>
        <w:t>自</w:t>
      </w:r>
      <w:r w:rsidRPr="008560CD">
        <w:rPr>
          <w:rFonts w:ascii="Times New Roman" w:hAnsi="Times New Roman"/>
        </w:rPr>
        <w:t>50</w:t>
      </w:r>
      <w:r w:rsidRPr="008560CD">
        <w:rPr>
          <w:rFonts w:ascii="Times New Roman" w:hAnsi="Times New Roman"/>
        </w:rPr>
        <w:t>、</w:t>
      </w:r>
      <w:r w:rsidRPr="008560CD">
        <w:rPr>
          <w:rFonts w:ascii="Times New Roman" w:hAnsi="Times New Roman"/>
        </w:rPr>
        <w:t>60</w:t>
      </w:r>
      <w:r w:rsidRPr="008560CD">
        <w:rPr>
          <w:rFonts w:ascii="Times New Roman" w:hAnsi="Times New Roman"/>
        </w:rPr>
        <w:t>年代起，</w:t>
      </w:r>
      <w:r w:rsidRPr="008560CD">
        <w:rPr>
          <w:rFonts w:hint="eastAsia"/>
        </w:rPr>
        <w:t>政治案件中有相當比例是保防組織提供資料給調查局或其他單位偵辦，所以到後來「保防」成為「</w:t>
      </w:r>
      <w:proofErr w:type="gramStart"/>
      <w:r w:rsidRPr="008560CD">
        <w:rPr>
          <w:rFonts w:hint="eastAsia"/>
        </w:rPr>
        <w:t>偵</w:t>
      </w:r>
      <w:proofErr w:type="gramEnd"/>
      <w:r w:rsidRPr="008560CD">
        <w:rPr>
          <w:rFonts w:hint="eastAsia"/>
        </w:rPr>
        <w:t>防」的主要線索來源之</w:t>
      </w:r>
      <w:proofErr w:type="gramStart"/>
      <w:r w:rsidRPr="008560CD">
        <w:rPr>
          <w:rFonts w:hint="eastAsia"/>
        </w:rPr>
        <w:t>一</w:t>
      </w:r>
      <w:proofErr w:type="gramEnd"/>
      <w:r w:rsidRPr="008560CD">
        <w:rPr>
          <w:rFonts w:hint="eastAsia"/>
        </w:rPr>
        <w:t>。除了個人忠誠之外，還會特別鎖定新進人員或是海外回來的人去偵辦。</w:t>
      </w:r>
    </w:p>
    <w:p w14:paraId="2A1822EF" w14:textId="263A855A" w:rsidR="00E52E4B" w:rsidRPr="008560CD" w:rsidRDefault="00E52E4B" w:rsidP="00832E7D">
      <w:pPr>
        <w:pStyle w:val="4"/>
        <w:ind w:left="1701"/>
      </w:pPr>
      <w:r w:rsidRPr="008560CD">
        <w:rPr>
          <w:rFonts w:hint="eastAsia"/>
        </w:rPr>
        <w:t>很多曾經擔任過調查站站長或主任的人，後來都被派去各單位擔任安全室主任。像曾經在</w:t>
      </w:r>
      <w:r w:rsidR="005C2FFD" w:rsidRPr="008560CD">
        <w:rPr>
          <w:rFonts w:hint="eastAsia"/>
        </w:rPr>
        <w:t>原</w:t>
      </w:r>
      <w:r w:rsidRPr="008560CD">
        <w:rPr>
          <w:rFonts w:hint="eastAsia"/>
        </w:rPr>
        <w:t>高雄縣調查站任職的楊</w:t>
      </w:r>
      <w:r w:rsidR="00743F33" w:rsidRPr="008560CD">
        <w:rPr>
          <w:rFonts w:hint="eastAsia"/>
        </w:rPr>
        <w:t>○</w:t>
      </w:r>
      <w:r w:rsidR="00F7255F" w:rsidRPr="008560CD">
        <w:rPr>
          <w:rFonts w:hint="eastAsia"/>
        </w:rPr>
        <w:t>平</w:t>
      </w:r>
      <w:r w:rsidRPr="008560CD">
        <w:rPr>
          <w:rFonts w:hint="eastAsia"/>
        </w:rPr>
        <w:t>，後來被派到</w:t>
      </w:r>
      <w:r w:rsidR="004F1138" w:rsidRPr="008560CD">
        <w:rPr>
          <w:rFonts w:hAnsi="標楷體" w:hint="eastAsia"/>
        </w:rPr>
        <w:t>《</w:t>
      </w:r>
      <w:r w:rsidRPr="008560CD">
        <w:rPr>
          <w:rFonts w:hint="eastAsia"/>
        </w:rPr>
        <w:t>民</w:t>
      </w:r>
      <w:r w:rsidR="00F7255F" w:rsidRPr="008560CD">
        <w:rPr>
          <w:rFonts w:hint="eastAsia"/>
        </w:rPr>
        <w:t>聲</w:t>
      </w:r>
      <w:r w:rsidRPr="008560CD">
        <w:rPr>
          <w:rFonts w:hint="eastAsia"/>
        </w:rPr>
        <w:t>日報</w:t>
      </w:r>
      <w:r w:rsidR="004F1138" w:rsidRPr="008560CD">
        <w:rPr>
          <w:rFonts w:hAnsi="標楷體" w:hint="eastAsia"/>
        </w:rPr>
        <w:t>》</w:t>
      </w:r>
      <w:r w:rsidRPr="008560CD">
        <w:rPr>
          <w:rFonts w:hint="eastAsia"/>
        </w:rPr>
        <w:t>擔任安全室主任；另外曾在花蓮縣調查站任職的</w:t>
      </w:r>
      <w:r w:rsidR="00F7255F" w:rsidRPr="008560CD">
        <w:rPr>
          <w:rFonts w:hint="eastAsia"/>
        </w:rPr>
        <w:t>葉</w:t>
      </w:r>
      <w:r w:rsidR="00743F33" w:rsidRPr="008560CD">
        <w:rPr>
          <w:rFonts w:hint="eastAsia"/>
        </w:rPr>
        <w:t>○</w:t>
      </w:r>
      <w:proofErr w:type="gramStart"/>
      <w:r w:rsidR="00F7255F" w:rsidRPr="008560CD">
        <w:rPr>
          <w:rFonts w:hint="eastAsia"/>
        </w:rPr>
        <w:t>霖</w:t>
      </w:r>
      <w:proofErr w:type="gramEnd"/>
      <w:r w:rsidRPr="008560CD">
        <w:rPr>
          <w:rFonts w:hint="eastAsia"/>
        </w:rPr>
        <w:t>，被派去</w:t>
      </w:r>
      <w:proofErr w:type="gramStart"/>
      <w:r w:rsidR="00F7255F" w:rsidRPr="008560CD">
        <w:rPr>
          <w:rFonts w:hint="eastAsia"/>
        </w:rPr>
        <w:t>臺</w:t>
      </w:r>
      <w:proofErr w:type="gramEnd"/>
      <w:r w:rsidR="00F7255F" w:rsidRPr="008560CD">
        <w:rPr>
          <w:rFonts w:hint="eastAsia"/>
        </w:rPr>
        <w:t>東縣政府</w:t>
      </w:r>
      <w:r w:rsidRPr="008560CD">
        <w:rPr>
          <w:rFonts w:hint="eastAsia"/>
        </w:rPr>
        <w:t>擔任安全室主任。可知在制度初始時期，多半是派原本在重要單位或具有經驗的專任人員去擔任各機關的調查或保防職務。這些資料主要可以從</w:t>
      </w:r>
      <w:r w:rsidRPr="008560CD">
        <w:rPr>
          <w:rFonts w:ascii="Times New Roman" w:hAnsi="Times New Roman" w:hint="eastAsia"/>
        </w:rPr>
        <w:t>調查局</w:t>
      </w:r>
      <w:r w:rsidRPr="008560CD">
        <w:rPr>
          <w:rFonts w:hint="eastAsia"/>
        </w:rPr>
        <w:t>的專卷中看到。調查局有一專卷記錄他們派誰到哪些機關（包含省營、民營機構）的名冊</w:t>
      </w:r>
      <w:r w:rsidR="00F7255F" w:rsidRPr="008560CD">
        <w:rPr>
          <w:rFonts w:hint="eastAsia"/>
        </w:rPr>
        <w:t>（</w:t>
      </w:r>
      <w:r w:rsidR="005C2FFD" w:rsidRPr="008560CD">
        <w:rPr>
          <w:rFonts w:hint="eastAsia"/>
        </w:rPr>
        <w:t>如</w:t>
      </w:r>
      <w:r w:rsidR="00F7255F" w:rsidRPr="008560CD">
        <w:rPr>
          <w:rFonts w:hint="eastAsia"/>
        </w:rPr>
        <w:t>附</w:t>
      </w:r>
      <w:r w:rsidR="005C2FFD" w:rsidRPr="008560CD">
        <w:rPr>
          <w:rFonts w:hint="eastAsia"/>
        </w:rPr>
        <w:t>表二</w:t>
      </w:r>
      <w:r w:rsidR="00F7255F" w:rsidRPr="008560CD">
        <w:rPr>
          <w:rFonts w:hint="eastAsia"/>
        </w:rPr>
        <w:t>）</w:t>
      </w:r>
      <w:r w:rsidRPr="008560CD">
        <w:rPr>
          <w:rFonts w:hint="eastAsia"/>
        </w:rPr>
        <w:t>。</w:t>
      </w:r>
    </w:p>
    <w:p w14:paraId="7B00E9C3" w14:textId="1DCC336F" w:rsidR="00E52E4B" w:rsidRPr="008560CD" w:rsidRDefault="00E52E4B" w:rsidP="00832E7D">
      <w:pPr>
        <w:pStyle w:val="4"/>
        <w:ind w:left="1701"/>
      </w:pPr>
      <w:proofErr w:type="gramStart"/>
      <w:r w:rsidRPr="008560CD">
        <w:rPr>
          <w:rFonts w:hint="eastAsia"/>
        </w:rPr>
        <w:t>此外，</w:t>
      </w:r>
      <w:proofErr w:type="gramEnd"/>
      <w:r w:rsidRPr="008560CD">
        <w:rPr>
          <w:rFonts w:hint="eastAsia"/>
        </w:rPr>
        <w:t>保防人員都必須經過調查局的訓練，因此在國家安全局的檔案中，也可以看到調查局訓練保防人員的教材與名冊等資料；還能看到省級機關安全室的化名，例如</w:t>
      </w:r>
      <w:r w:rsidR="00B76A7F" w:rsidRPr="008560CD">
        <w:rPr>
          <w:rFonts w:hint="eastAsia"/>
        </w:rPr>
        <w:t>原臺灣省政府民政廳</w:t>
      </w:r>
      <w:r w:rsidRPr="008560CD">
        <w:rPr>
          <w:rFonts w:hint="eastAsia"/>
        </w:rPr>
        <w:t>是</w:t>
      </w:r>
      <w:r w:rsidRPr="008560CD">
        <w:rPr>
          <w:rFonts w:hint="eastAsia"/>
        </w:rPr>
        <w:lastRenderedPageBreak/>
        <w:t>「安思</w:t>
      </w:r>
      <w:r w:rsidR="006608E0" w:rsidRPr="008560CD">
        <w:rPr>
          <w:rFonts w:hint="eastAsia"/>
        </w:rPr>
        <w:t>危</w:t>
      </w:r>
      <w:r w:rsidRPr="008560CD">
        <w:rPr>
          <w:rFonts w:hint="eastAsia"/>
        </w:rPr>
        <w:t>」等。</w:t>
      </w:r>
    </w:p>
    <w:p w14:paraId="5B8B69AD" w14:textId="0C815CFF" w:rsidR="00E52E4B" w:rsidRPr="008560CD" w:rsidRDefault="00E52E4B" w:rsidP="00E52E4B">
      <w:pPr>
        <w:pStyle w:val="3"/>
        <w:rPr>
          <w:b/>
          <w:bCs w:val="0"/>
        </w:rPr>
      </w:pPr>
      <w:r w:rsidRPr="008560CD">
        <w:rPr>
          <w:rFonts w:hint="eastAsia"/>
          <w:b/>
          <w:bCs w:val="0"/>
        </w:rPr>
        <w:t>吳俊瑩助理教授</w:t>
      </w:r>
    </w:p>
    <w:p w14:paraId="4C9A3FC1" w14:textId="7DEE060F" w:rsidR="00E52E4B" w:rsidRPr="008560CD" w:rsidRDefault="00E52E4B" w:rsidP="00832E7D">
      <w:pPr>
        <w:pStyle w:val="4"/>
        <w:ind w:left="1701"/>
      </w:pPr>
      <w:r w:rsidRPr="008560CD">
        <w:rPr>
          <w:rFonts w:hint="eastAsia"/>
        </w:rPr>
        <w:t>陳定南所銷毀的推測應該是他在宜蘭縣</w:t>
      </w:r>
      <w:r w:rsidR="00A7304F" w:rsidRPr="008560CD">
        <w:rPr>
          <w:rFonts w:hint="eastAsia"/>
        </w:rPr>
        <w:t>縣</w:t>
      </w:r>
      <w:r w:rsidRPr="008560CD">
        <w:rPr>
          <w:rFonts w:hint="eastAsia"/>
        </w:rPr>
        <w:t>長任內，該縣政府的檔案；其於法務部長任內是否有做全國性銷毀則不確定。</w:t>
      </w:r>
    </w:p>
    <w:p w14:paraId="2C43AE56" w14:textId="3995AEAB" w:rsidR="00E2148B" w:rsidRPr="008560CD" w:rsidRDefault="00E52E4B" w:rsidP="00832E7D">
      <w:pPr>
        <w:pStyle w:val="4"/>
        <w:ind w:left="1701"/>
      </w:pPr>
      <w:r w:rsidRPr="008560CD">
        <w:rPr>
          <w:rFonts w:ascii="Times New Roman" w:hAnsi="Times New Roman"/>
        </w:rPr>
        <w:t>46</w:t>
      </w:r>
      <w:r w:rsidRPr="008560CD">
        <w:rPr>
          <w:rFonts w:hint="eastAsia"/>
        </w:rPr>
        <w:t>年是保防體系產生重要變化的一年。在此之前完全沒有保防工作的相關法規，但是已經在做了，且可能還是由黨在推動；直到</w:t>
      </w:r>
      <w:r w:rsidRPr="008560CD">
        <w:rPr>
          <w:rFonts w:ascii="Times New Roman" w:hAnsi="Times New Roman"/>
        </w:rPr>
        <w:t>46</w:t>
      </w:r>
      <w:r w:rsidRPr="008560CD">
        <w:rPr>
          <w:rFonts w:hint="eastAsia"/>
        </w:rPr>
        <w:t>年行政院頒布「動員戡亂時期保密防諜實施辦法」，方有院級的命令作為保防工作的依據。早期安全室的人員並不是</w:t>
      </w:r>
      <w:r w:rsidR="000B3A65" w:rsidRPr="008560CD">
        <w:rPr>
          <w:rFonts w:hint="eastAsia"/>
        </w:rPr>
        <w:t>占</w:t>
      </w:r>
      <w:r w:rsidRPr="008560CD">
        <w:rPr>
          <w:rFonts w:hint="eastAsia"/>
        </w:rPr>
        <w:t>調查局的缺，而是由原本就在機關內任職的公務員兼任，亦即他們本來已有職務，但做的是安全室相關工作。</w:t>
      </w:r>
      <w:r w:rsidRPr="008560CD">
        <w:rPr>
          <w:rFonts w:ascii="Times New Roman" w:hAnsi="Times New Roman"/>
        </w:rPr>
        <w:t>47</w:t>
      </w:r>
      <w:r w:rsidRPr="008560CD">
        <w:rPr>
          <w:rFonts w:hint="eastAsia"/>
        </w:rPr>
        <w:t>年《自由中國</w:t>
      </w:r>
      <w:r w:rsidR="004F1138" w:rsidRPr="008560CD">
        <w:rPr>
          <w:rFonts w:hAnsi="標楷體" w:hint="eastAsia"/>
        </w:rPr>
        <w:t>》</w:t>
      </w:r>
      <w:r w:rsidRPr="008560CD">
        <w:rPr>
          <w:rFonts w:hint="eastAsia"/>
        </w:rPr>
        <w:t>曾發表相關社論，並刊登教師投書，質疑為何校園中會出現安全室。</w:t>
      </w:r>
    </w:p>
    <w:p w14:paraId="0FD45246" w14:textId="374C48DF" w:rsidR="00E52E4B" w:rsidRPr="008560CD" w:rsidRDefault="00E52E4B" w:rsidP="00832E7D">
      <w:pPr>
        <w:pStyle w:val="4"/>
        <w:ind w:left="1701"/>
      </w:pPr>
      <w:r w:rsidRPr="008560CD">
        <w:rPr>
          <w:rFonts w:hint="eastAsia"/>
        </w:rPr>
        <w:t>早期由機關內部派員兼任安全室工作也產生困境，因為機關首長常派人去「養老」，導致保防工作的實質效果</w:t>
      </w:r>
      <w:proofErr w:type="gramStart"/>
      <w:r w:rsidRPr="008560CD">
        <w:rPr>
          <w:rFonts w:hint="eastAsia"/>
        </w:rPr>
        <w:t>不</w:t>
      </w:r>
      <w:proofErr w:type="gramEnd"/>
      <w:r w:rsidRPr="008560CD">
        <w:rPr>
          <w:rFonts w:hint="eastAsia"/>
        </w:rPr>
        <w:t>彰。</w:t>
      </w:r>
      <w:r w:rsidRPr="008560CD">
        <w:rPr>
          <w:rFonts w:ascii="Times New Roman" w:hAnsi="Times New Roman"/>
        </w:rPr>
        <w:t>50</w:t>
      </w:r>
      <w:r w:rsidRPr="008560CD">
        <w:rPr>
          <w:rFonts w:ascii="Times New Roman" w:hAnsi="Times New Roman"/>
        </w:rPr>
        <w:t>年</w:t>
      </w:r>
      <w:r w:rsidRPr="008560CD">
        <w:rPr>
          <w:rFonts w:hint="eastAsia"/>
        </w:rPr>
        <w:t>代起，蔣經國有意收攏對安全室主管人選的遴選，希望調查局能在遴選過程中表達意見，甚至取得一定程度的同意權。然而，這樣的作法可能破壞既有的人事</w:t>
      </w:r>
      <w:r w:rsidRPr="008560CD">
        <w:rPr>
          <w:rFonts w:ascii="Times New Roman" w:hAnsi="Times New Roman" w:hint="eastAsia"/>
        </w:rPr>
        <w:t>行政</w:t>
      </w:r>
      <w:r w:rsidRPr="008560CD">
        <w:rPr>
          <w:rFonts w:hint="eastAsia"/>
        </w:rPr>
        <w:t>體系，</w:t>
      </w:r>
      <w:r w:rsidR="0039285C" w:rsidRPr="008560CD">
        <w:rPr>
          <w:rFonts w:hint="eastAsia"/>
        </w:rPr>
        <w:t>故</w:t>
      </w:r>
      <w:r w:rsidRPr="008560CD">
        <w:rPr>
          <w:rFonts w:hint="eastAsia"/>
        </w:rPr>
        <w:t>行政院要求安全室人員仍須透過正式的人事系統派任，而非由調查局直接指派。</w:t>
      </w:r>
    </w:p>
    <w:p w14:paraId="5F64EDF1" w14:textId="77777777" w:rsidR="00E52E4B" w:rsidRPr="008560CD" w:rsidRDefault="00E52E4B" w:rsidP="00832E7D">
      <w:pPr>
        <w:pStyle w:val="4"/>
        <w:ind w:left="1701"/>
      </w:pPr>
      <w:r w:rsidRPr="008560CD">
        <w:rPr>
          <w:rFonts w:hint="eastAsia"/>
        </w:rPr>
        <w:t>保防工作的問題在於是否已逾越其職權範圍。忠誠查核是針對公務員與特定職位，但當時保防體系已擴及教育機關、公營事業機構等；甚至對於規模較大的民營公司，調查局也會鼓勵設置類似安全室的單位。這樣的擴展是否妥適、合理，是可以思考的問題。</w:t>
      </w:r>
    </w:p>
    <w:p w14:paraId="3E091E54" w14:textId="77777777" w:rsidR="00E52E4B" w:rsidRPr="008560CD" w:rsidRDefault="00E52E4B" w:rsidP="00832E7D">
      <w:pPr>
        <w:pStyle w:val="4"/>
        <w:ind w:left="1701"/>
      </w:pPr>
      <w:bookmarkStart w:id="76" w:name="_Hlk225935385"/>
      <w:r w:rsidRPr="008560CD">
        <w:rPr>
          <w:rFonts w:ascii="Times New Roman" w:hAnsi="Times New Roman"/>
        </w:rPr>
        <w:t>50</w:t>
      </w:r>
      <w:r w:rsidRPr="008560CD">
        <w:rPr>
          <w:rFonts w:ascii="Times New Roman" w:hAnsi="Times New Roman"/>
        </w:rPr>
        <w:t>年代之後，保防系統有很明顯的擴張。</w:t>
      </w:r>
      <w:r w:rsidRPr="008560CD">
        <w:rPr>
          <w:rFonts w:ascii="Times New Roman" w:hAnsi="Times New Roman"/>
        </w:rPr>
        <w:t>47</w:t>
      </w:r>
      <w:r w:rsidRPr="008560CD">
        <w:rPr>
          <w:rFonts w:ascii="Times New Roman" w:hAnsi="Times New Roman"/>
        </w:rPr>
        <w:t>年，</w:t>
      </w:r>
      <w:r w:rsidRPr="008560CD">
        <w:rPr>
          <w:rFonts w:ascii="Times New Roman" w:hAnsi="Times New Roman"/>
        </w:rPr>
        <w:lastRenderedPageBreak/>
        <w:t>安全室即其未來想要增設的單位約有</w:t>
      </w:r>
      <w:r w:rsidRPr="008560CD">
        <w:rPr>
          <w:rFonts w:ascii="Times New Roman" w:hAnsi="Times New Roman"/>
        </w:rPr>
        <w:t>1,040</w:t>
      </w:r>
      <w:r w:rsidRPr="008560CD">
        <w:rPr>
          <w:rFonts w:ascii="Times New Roman" w:hAnsi="Times New Roman"/>
        </w:rPr>
        <w:t>個，到了</w:t>
      </w:r>
      <w:r w:rsidRPr="008560CD">
        <w:rPr>
          <w:rFonts w:ascii="Times New Roman" w:hAnsi="Times New Roman"/>
        </w:rPr>
        <w:t>50</w:t>
      </w:r>
      <w:r w:rsidRPr="008560CD">
        <w:rPr>
          <w:rFonts w:ascii="Times New Roman" w:hAnsi="Times New Roman"/>
        </w:rPr>
        <w:t>年代，安全單位已經擴增到</w:t>
      </w:r>
      <w:r w:rsidRPr="008560CD">
        <w:rPr>
          <w:rFonts w:ascii="Times New Roman" w:hAnsi="Times New Roman"/>
        </w:rPr>
        <w:t>3,200</w:t>
      </w:r>
      <w:r w:rsidRPr="008560CD">
        <w:rPr>
          <w:rFonts w:ascii="Times New Roman" w:hAnsi="Times New Roman"/>
        </w:rPr>
        <w:t>多個。以工作人員數量來看，</w:t>
      </w:r>
      <w:r w:rsidRPr="008560CD">
        <w:rPr>
          <w:rFonts w:ascii="Times New Roman" w:hAnsi="Times New Roman"/>
        </w:rPr>
        <w:t>50</w:t>
      </w:r>
      <w:r w:rsidRPr="008560CD">
        <w:rPr>
          <w:rFonts w:ascii="Times New Roman" w:hAnsi="Times New Roman"/>
        </w:rPr>
        <w:t>年有</w:t>
      </w:r>
      <w:r w:rsidRPr="008560CD">
        <w:rPr>
          <w:rFonts w:ascii="Times New Roman" w:hAnsi="Times New Roman"/>
        </w:rPr>
        <w:t>5,539</w:t>
      </w:r>
      <w:r w:rsidRPr="008560CD">
        <w:rPr>
          <w:rFonts w:ascii="Times New Roman" w:hAnsi="Times New Roman"/>
        </w:rPr>
        <w:t>人（專任</w:t>
      </w:r>
      <w:r w:rsidRPr="008560CD">
        <w:rPr>
          <w:rFonts w:ascii="Times New Roman" w:hAnsi="Times New Roman"/>
        </w:rPr>
        <w:t>1,415</w:t>
      </w:r>
      <w:r w:rsidRPr="008560CD">
        <w:rPr>
          <w:rFonts w:ascii="Times New Roman" w:hAnsi="Times New Roman"/>
        </w:rPr>
        <w:t>人、兼任</w:t>
      </w:r>
      <w:r w:rsidRPr="008560CD">
        <w:rPr>
          <w:rFonts w:ascii="Times New Roman" w:hAnsi="Times New Roman"/>
        </w:rPr>
        <w:t>4,124</w:t>
      </w:r>
      <w:r w:rsidRPr="008560CD">
        <w:rPr>
          <w:rFonts w:ascii="Times New Roman" w:hAnsi="Times New Roman"/>
        </w:rPr>
        <w:t>人），</w:t>
      </w:r>
      <w:r w:rsidRPr="008560CD">
        <w:rPr>
          <w:rFonts w:ascii="Times New Roman" w:hAnsi="Times New Roman"/>
        </w:rPr>
        <w:t>60</w:t>
      </w:r>
      <w:r w:rsidRPr="008560CD">
        <w:rPr>
          <w:rFonts w:ascii="Times New Roman" w:hAnsi="Times New Roman"/>
        </w:rPr>
        <w:t>年有</w:t>
      </w:r>
      <w:r w:rsidRPr="008560CD">
        <w:rPr>
          <w:rFonts w:ascii="Times New Roman" w:hAnsi="Times New Roman"/>
        </w:rPr>
        <w:t>5,098</w:t>
      </w:r>
      <w:r w:rsidRPr="008560CD">
        <w:rPr>
          <w:rFonts w:ascii="Times New Roman" w:hAnsi="Times New Roman"/>
        </w:rPr>
        <w:t>人（專任</w:t>
      </w:r>
      <w:r w:rsidRPr="008560CD">
        <w:rPr>
          <w:rFonts w:ascii="Times New Roman" w:hAnsi="Times New Roman"/>
        </w:rPr>
        <w:t>3,007</w:t>
      </w:r>
      <w:r w:rsidRPr="008560CD">
        <w:rPr>
          <w:rFonts w:ascii="Times New Roman" w:hAnsi="Times New Roman"/>
        </w:rPr>
        <w:t>人、兼任</w:t>
      </w:r>
      <w:r w:rsidRPr="008560CD">
        <w:rPr>
          <w:rFonts w:ascii="Times New Roman" w:hAnsi="Times New Roman"/>
        </w:rPr>
        <w:t>2,091</w:t>
      </w:r>
      <w:r w:rsidRPr="008560CD">
        <w:rPr>
          <w:rFonts w:ascii="Times New Roman" w:hAnsi="Times New Roman"/>
        </w:rPr>
        <w:t>人</w:t>
      </w:r>
      <w:r w:rsidRPr="008560CD">
        <w:rPr>
          <w:rFonts w:hint="eastAsia"/>
        </w:rPr>
        <w:t>）。</w:t>
      </w:r>
      <w:bookmarkEnd w:id="76"/>
    </w:p>
    <w:p w14:paraId="7EDD45F1" w14:textId="2E6E294E" w:rsidR="00E52E4B" w:rsidRPr="008560CD" w:rsidRDefault="00E52E4B" w:rsidP="00832E7D">
      <w:pPr>
        <w:pStyle w:val="4"/>
        <w:ind w:left="1701"/>
      </w:pPr>
      <w:r w:rsidRPr="008560CD">
        <w:rPr>
          <w:rFonts w:hint="eastAsia"/>
        </w:rPr>
        <w:t>在教育體系方面，本件陳情案是緣於彰化的小學；但在大學情況則較為特殊。大學在早期曾設有安全室，</w:t>
      </w:r>
      <w:r w:rsidRPr="008560CD">
        <w:rPr>
          <w:rFonts w:ascii="Times New Roman" w:hAnsi="Times New Roman"/>
        </w:rPr>
        <w:t>但</w:t>
      </w:r>
      <w:r w:rsidRPr="008560CD">
        <w:rPr>
          <w:rFonts w:ascii="Times New Roman" w:hAnsi="Times New Roman"/>
        </w:rPr>
        <w:t>47</w:t>
      </w:r>
      <w:r w:rsidRPr="008560CD">
        <w:rPr>
          <w:rFonts w:ascii="Times New Roman" w:hAnsi="Times New Roman"/>
        </w:rPr>
        <w:t>年</w:t>
      </w:r>
      <w:r w:rsidRPr="008560CD">
        <w:rPr>
          <w:rFonts w:hint="eastAsia"/>
        </w:rPr>
        <w:t>之後被撤除；並非停止相關工作，而是改以較不具爭議性的名義運作，轉由國民黨中</w:t>
      </w:r>
      <w:r w:rsidRPr="008560CD">
        <w:rPr>
          <w:rFonts w:ascii="Times New Roman" w:hAnsi="Times New Roman"/>
        </w:rPr>
        <w:t>6</w:t>
      </w:r>
      <w:r w:rsidRPr="008560CD">
        <w:rPr>
          <w:rFonts w:ascii="Times New Roman" w:hAnsi="Times New Roman"/>
        </w:rPr>
        <w:t>組</w:t>
      </w:r>
      <w:r w:rsidRPr="008560CD">
        <w:rPr>
          <w:rFonts w:hint="eastAsia"/>
        </w:rPr>
        <w:t>主導，透過校內的反共鬥爭研究小組與知識青年黨部來執行相關任務，也會結合學校的安全防護會報。主要是因應外界對於「安全室進入校園」的批評，因此改以黨部名義執行，而調查局則自校外</w:t>
      </w:r>
      <w:r w:rsidRPr="008560CD">
        <w:rPr>
          <w:rFonts w:ascii="Times New Roman" w:hAnsi="Times New Roman" w:hint="eastAsia"/>
        </w:rPr>
        <w:t>提供</w:t>
      </w:r>
      <w:r w:rsidRPr="008560CD">
        <w:rPr>
          <w:rFonts w:hint="eastAsia"/>
        </w:rPr>
        <w:t>協助。故在大學中，保防體系反而呈現出由黨部居於指揮位置、制度設計相對隱晦的狀態。</w:t>
      </w:r>
    </w:p>
    <w:p w14:paraId="09D12F0E" w14:textId="2F6B5FDE" w:rsidR="00E52E4B" w:rsidRPr="008560CD" w:rsidRDefault="00E52E4B" w:rsidP="00832E7D">
      <w:pPr>
        <w:pStyle w:val="4"/>
        <w:ind w:left="1701"/>
      </w:pPr>
      <w:r w:rsidRPr="008560CD">
        <w:rPr>
          <w:rFonts w:hint="eastAsia"/>
        </w:rPr>
        <w:t>整體而言，保防制度</w:t>
      </w:r>
      <w:r w:rsidRPr="008560CD">
        <w:rPr>
          <w:rFonts w:ascii="Times New Roman" w:hAnsi="Times New Roman"/>
        </w:rPr>
        <w:t>在</w:t>
      </w:r>
      <w:r w:rsidRPr="008560CD">
        <w:rPr>
          <w:rFonts w:ascii="Times New Roman" w:hAnsi="Times New Roman"/>
        </w:rPr>
        <w:t>46</w:t>
      </w:r>
      <w:r w:rsidRPr="008560CD">
        <w:rPr>
          <w:rFonts w:ascii="Times New Roman" w:hAnsi="Times New Roman"/>
        </w:rPr>
        <w:t>年法令層</w:t>
      </w:r>
      <w:r w:rsidRPr="008560CD">
        <w:rPr>
          <w:rFonts w:hint="eastAsia"/>
        </w:rPr>
        <w:t>面確立後，大致區分為機關保防、軍中保防與民間保防三個面向。軍中由</w:t>
      </w:r>
      <w:r w:rsidR="00BD2BC6" w:rsidRPr="008560CD">
        <w:rPr>
          <w:rFonts w:hint="eastAsia"/>
        </w:rPr>
        <w:t>國防部</w:t>
      </w:r>
      <w:r w:rsidRPr="008560CD">
        <w:rPr>
          <w:rFonts w:hint="eastAsia"/>
        </w:rPr>
        <w:t>總政治部負責，機關保防由</w:t>
      </w:r>
      <w:r w:rsidRPr="008560CD">
        <w:rPr>
          <w:rFonts w:ascii="Times New Roman" w:hAnsi="Times New Roman" w:hint="eastAsia"/>
        </w:rPr>
        <w:t>調查局</w:t>
      </w:r>
      <w:r w:rsidRPr="008560CD">
        <w:rPr>
          <w:rFonts w:hint="eastAsia"/>
        </w:rPr>
        <w:t>主導，民間則交由警政系統進行。在民間不會設立明確組織，而是透過類似細胞的方式掌握相關動態。</w:t>
      </w:r>
    </w:p>
    <w:p w14:paraId="3906F358" w14:textId="1087EA3F" w:rsidR="00E52E4B" w:rsidRPr="008560CD" w:rsidRDefault="00E52E4B" w:rsidP="00832E7D">
      <w:pPr>
        <w:pStyle w:val="4"/>
        <w:ind w:left="1701"/>
      </w:pPr>
      <w:r w:rsidRPr="008560CD">
        <w:rPr>
          <w:rFonts w:hint="eastAsia"/>
        </w:rPr>
        <w:t>本案可思考的是國家於建立相關查核制度時，「紅線」</w:t>
      </w:r>
      <w:proofErr w:type="gramStart"/>
      <w:r w:rsidRPr="008560CD">
        <w:rPr>
          <w:rFonts w:hint="eastAsia"/>
        </w:rPr>
        <w:t>應畫在</w:t>
      </w:r>
      <w:proofErr w:type="gramEnd"/>
      <w:r w:rsidRPr="008560CD">
        <w:rPr>
          <w:rFonts w:hint="eastAsia"/>
        </w:rPr>
        <w:t>哪裡？舉例來說，當年如果有人想閱讀《自由中國</w:t>
      </w:r>
      <w:r w:rsidR="00C2713A" w:rsidRPr="008560CD">
        <w:rPr>
          <w:rFonts w:hAnsi="標楷體" w:hint="eastAsia"/>
        </w:rPr>
        <w:t>》</w:t>
      </w:r>
      <w:r w:rsidRPr="008560CD">
        <w:rPr>
          <w:rFonts w:hint="eastAsia"/>
        </w:rPr>
        <w:t>，在寄送到機關時卻被</w:t>
      </w:r>
      <w:proofErr w:type="gramStart"/>
      <w:r w:rsidRPr="008560CD">
        <w:rPr>
          <w:rFonts w:hint="eastAsia"/>
        </w:rPr>
        <w:t>安全室攔下</w:t>
      </w:r>
      <w:proofErr w:type="gramEnd"/>
      <w:r w:rsidRPr="008560CD">
        <w:rPr>
          <w:rFonts w:hint="eastAsia"/>
        </w:rPr>
        <w:t>。問題在於這是我的財產，為什麼機關可以不讓我閱讀？我只能發表支持政府的言論嗎？當時的制度認為這些行為是需要被記錄的，就已經跨越了界線。應透過理解制度操作的方式，來</w:t>
      </w:r>
      <w:proofErr w:type="gramStart"/>
      <w:r w:rsidRPr="008560CD">
        <w:rPr>
          <w:rFonts w:hint="eastAsia"/>
        </w:rPr>
        <w:t>釐清哪</w:t>
      </w:r>
      <w:proofErr w:type="gramEnd"/>
      <w:r w:rsidRPr="008560CD">
        <w:rPr>
          <w:rFonts w:hint="eastAsia"/>
        </w:rPr>
        <w:t>些作法是有問題的。個案則可以具體看出</w:t>
      </w:r>
      <w:r w:rsidRPr="008560CD">
        <w:rPr>
          <w:rFonts w:hint="eastAsia"/>
        </w:rPr>
        <w:lastRenderedPageBreak/>
        <w:t>權利如何被侵害，但分析上有其難處，例如檔案可能分散在不同階段：前面是調查資料，後面是判刑、執行資料，不容易</w:t>
      </w:r>
      <w:proofErr w:type="gramStart"/>
      <w:r w:rsidRPr="008560CD">
        <w:rPr>
          <w:rFonts w:hint="eastAsia"/>
        </w:rPr>
        <w:t>完整串</w:t>
      </w:r>
      <w:proofErr w:type="gramEnd"/>
      <w:r w:rsidRPr="008560CD">
        <w:rPr>
          <w:rFonts w:hint="eastAsia"/>
        </w:rPr>
        <w:t>接。</w:t>
      </w:r>
    </w:p>
    <w:p w14:paraId="0CAF0F2A" w14:textId="17892324" w:rsidR="00E7597F" w:rsidRPr="008560CD" w:rsidRDefault="00FF05D3" w:rsidP="00832E7D">
      <w:pPr>
        <w:pStyle w:val="4"/>
        <w:ind w:left="1701"/>
      </w:pPr>
      <w:r w:rsidRPr="008560CD">
        <w:rPr>
          <w:rFonts w:hint="eastAsia"/>
        </w:rPr>
        <w:t>保密防諜相關辦法公布之後，全國保防工作由國家安全局指導監督，調查局負責執行，國民黨中</w:t>
      </w:r>
      <w:r w:rsidRPr="008560CD">
        <w:rPr>
          <w:rFonts w:ascii="Times New Roman" w:hAnsi="Times New Roman"/>
        </w:rPr>
        <w:t>6</w:t>
      </w:r>
      <w:r w:rsidRPr="008560CD">
        <w:rPr>
          <w:rFonts w:ascii="Times New Roman" w:hAnsi="Times New Roman"/>
        </w:rPr>
        <w:t>組也</w:t>
      </w:r>
      <w:r w:rsidRPr="008560CD">
        <w:rPr>
          <w:rFonts w:hint="eastAsia"/>
        </w:rPr>
        <w:t>應參與其中。在決策層面可留意是否有「保防會報」方面的資料。</w:t>
      </w:r>
    </w:p>
    <w:p w14:paraId="09A34B78" w14:textId="1F24AB27" w:rsidR="00AE1952" w:rsidRPr="008560CD" w:rsidRDefault="00AE1952" w:rsidP="00AE1952">
      <w:pPr>
        <w:pStyle w:val="3"/>
        <w:rPr>
          <w:b/>
          <w:bCs w:val="0"/>
        </w:rPr>
      </w:pPr>
      <w:r w:rsidRPr="008560CD">
        <w:rPr>
          <w:rFonts w:hint="eastAsia"/>
          <w:b/>
          <w:bCs w:val="0"/>
        </w:rPr>
        <w:t>蘇慶軒副教授</w:t>
      </w:r>
    </w:p>
    <w:p w14:paraId="124CAF2B" w14:textId="77777777" w:rsidR="00AE1952" w:rsidRPr="008560CD" w:rsidRDefault="00AE1952" w:rsidP="00AE1952">
      <w:pPr>
        <w:pStyle w:val="4"/>
        <w:ind w:left="1701"/>
      </w:pPr>
      <w:r w:rsidRPr="008560CD">
        <w:rPr>
          <w:rFonts w:hint="eastAsia"/>
        </w:rPr>
        <w:t>本議題可以分成兩個層面：一是體制，一是個案。體制部分，應該要去追總統依據動員戡亂時期臨時條款，在人事控制上到底做了哪些事情。因我國是五權憲法，早期人事行政權應歸屬考試院，但黨國體制不願將控制官僚的權力交給考試院，而是希望掌握在行政院。</w:t>
      </w:r>
      <w:r w:rsidRPr="008560CD">
        <w:rPr>
          <w:rFonts w:ascii="Times New Roman" w:hAnsi="Times New Roman"/>
        </w:rPr>
        <w:t>56</w:t>
      </w:r>
      <w:r w:rsidRPr="008560CD">
        <w:rPr>
          <w:rFonts w:hint="eastAsia"/>
        </w:rPr>
        <w:t>年動員戡亂時期臨時條款修正之後，總統取得可以依照動員戡亂需求設立相關機構之權限。第一個成立的就是人事行政局，且很快就公布組織章程，第</w:t>
      </w:r>
      <w:r w:rsidRPr="008560CD">
        <w:rPr>
          <w:rFonts w:ascii="Times New Roman" w:hAnsi="Times New Roman"/>
        </w:rPr>
        <w:t>8</w:t>
      </w:r>
      <w:r w:rsidRPr="008560CD">
        <w:rPr>
          <w:rFonts w:ascii="Times New Roman" w:hAnsi="Times New Roman"/>
        </w:rPr>
        <w:t>條</w:t>
      </w:r>
      <w:r w:rsidRPr="008560CD">
        <w:rPr>
          <w:rFonts w:hint="eastAsia"/>
        </w:rPr>
        <w:t>規定人事行政包含掌理「安全室」，也就是人事行政納入安全事務。總統此一權力來源的位階非常高，不需要立法院同意。這等於是讓情治單位可以進入體制內，在各機關設立安全室。</w:t>
      </w:r>
    </w:p>
    <w:p w14:paraId="22E8B3C1" w14:textId="77777777" w:rsidR="00AE1952" w:rsidRPr="008560CD" w:rsidRDefault="00AE1952" w:rsidP="00AE1952">
      <w:pPr>
        <w:pStyle w:val="4"/>
        <w:ind w:left="1701"/>
      </w:pPr>
      <w:r w:rsidRPr="008560CD">
        <w:rPr>
          <w:rFonts w:hint="eastAsia"/>
        </w:rPr>
        <w:t>我之前有追過國家安全會議的檔案，發現銓敘部每年都要將公務人員考評資料送國家安全會議核定，這是第一種控制方式（總統層級）。第二，是要去看人事行政局或現在的人事行政總處是否有相關檔案。這些人事資料檔案非常機密，但在人事清查或安全室裡被留下紀錄的人基本上就不會升遷，所以研究還是必須回到一般的人事檔案裡面看，只是這非常困難，因為牽涉到個資保障。</w:t>
      </w:r>
    </w:p>
    <w:p w14:paraId="5444B041" w14:textId="77777777" w:rsidR="00AE1952" w:rsidRPr="008560CD" w:rsidRDefault="00AE1952" w:rsidP="00AE1952">
      <w:pPr>
        <w:pStyle w:val="4"/>
        <w:ind w:left="1701"/>
      </w:pPr>
      <w:r w:rsidRPr="008560CD">
        <w:rPr>
          <w:rFonts w:hint="eastAsia"/>
        </w:rPr>
        <w:lastRenderedPageBreak/>
        <w:t>人事查核體制的問題可以用「忠黨愛國」的概念說明，原本應該是以國家安全為優先，但這個體制很明顯是「忠黨」優於「愛國」。</w:t>
      </w:r>
    </w:p>
    <w:p w14:paraId="6A2A8FD8" w14:textId="77777777" w:rsidR="00AE1952" w:rsidRPr="008560CD" w:rsidRDefault="00AE1952" w:rsidP="00AE1952">
      <w:pPr>
        <w:pStyle w:val="4"/>
        <w:ind w:left="1701"/>
      </w:pPr>
      <w:r w:rsidRPr="008560CD">
        <w:rPr>
          <w:rFonts w:hint="eastAsia"/>
        </w:rPr>
        <w:t>個案部分，檔案管理局「人事資料袋」中可查到與安全室相關的案件很少（只有</w:t>
      </w:r>
      <w:r w:rsidRPr="008560CD">
        <w:rPr>
          <w:rFonts w:ascii="Times New Roman" w:hAnsi="Times New Roman"/>
        </w:rPr>
        <w:t>4</w:t>
      </w:r>
      <w:r w:rsidRPr="008560CD">
        <w:rPr>
          <w:rFonts w:hint="eastAsia"/>
        </w:rPr>
        <w:t>案），不確定是在建檔時關鍵字設得少，還是本來案件就不多。我</w:t>
      </w:r>
      <w:proofErr w:type="gramStart"/>
      <w:r w:rsidRPr="008560CD">
        <w:rPr>
          <w:rFonts w:hint="eastAsia"/>
        </w:rPr>
        <w:t>在促轉會</w:t>
      </w:r>
      <w:proofErr w:type="gramEnd"/>
      <w:r w:rsidRPr="008560CD">
        <w:rPr>
          <w:rFonts w:hint="eastAsia"/>
        </w:rPr>
        <w:t>時看過調查局的檔案，裡面就有</w:t>
      </w:r>
      <w:r w:rsidRPr="008560CD">
        <w:rPr>
          <w:rFonts w:ascii="Times New Roman" w:hAnsi="Times New Roman"/>
        </w:rPr>
        <w:t>1</w:t>
      </w:r>
      <w:r w:rsidRPr="008560CD">
        <w:rPr>
          <w:rFonts w:hint="eastAsia"/>
        </w:rPr>
        <w:t>個案例：一位老師在下課後會打開收音機聽對岸廣播，就有</w:t>
      </w:r>
      <w:r w:rsidRPr="008560CD">
        <w:rPr>
          <w:rFonts w:ascii="Times New Roman" w:hAnsi="Times New Roman"/>
        </w:rPr>
        <w:t>2</w:t>
      </w:r>
      <w:r w:rsidRPr="008560CD">
        <w:rPr>
          <w:rFonts w:ascii="Times New Roman" w:hAnsi="Times New Roman"/>
        </w:rPr>
        <w:t>個</w:t>
      </w:r>
      <w:r w:rsidRPr="008560CD">
        <w:rPr>
          <w:rFonts w:hint="eastAsia"/>
        </w:rPr>
        <w:t>人替他建立人事資料卡，一個是學校安全室的人，一個是校長。這種考評與紀錄就會進到人事資料袋裡。如果用「忠誠調查」為關鍵字，案件就會多非常多，甚至政治大學、中山大學等校老師都曾被調查。</w:t>
      </w:r>
    </w:p>
    <w:p w14:paraId="4CC3EB28" w14:textId="22FD9204" w:rsidR="00AE1952" w:rsidRPr="008560CD" w:rsidRDefault="00AE1952" w:rsidP="00AE1952">
      <w:pPr>
        <w:pStyle w:val="4"/>
        <w:ind w:left="1701"/>
      </w:pPr>
      <w:r w:rsidRPr="008560CD">
        <w:rPr>
          <w:rFonts w:hint="eastAsia"/>
        </w:rPr>
        <w:t>機關主管、人事室、「人二室」之間的關係，其實是非常緊密的。人事室雖然只是「建議」升遷、考評、晉用，但主管一定知道這個體制會產生什麼影響。</w:t>
      </w:r>
    </w:p>
    <w:p w14:paraId="199D0CFA" w14:textId="3B007D48" w:rsidR="00FB0202" w:rsidRPr="008560CD" w:rsidRDefault="00FB0202" w:rsidP="0029410A">
      <w:pPr>
        <w:pStyle w:val="2"/>
        <w:ind w:left="1020" w:hanging="680"/>
      </w:pPr>
      <w:r w:rsidRPr="008560CD">
        <w:rPr>
          <w:rFonts w:hint="eastAsia"/>
        </w:rPr>
        <w:t>「人二系統」大事記要</w:t>
      </w:r>
    </w:p>
    <w:p w14:paraId="799F63DC" w14:textId="7320B751" w:rsidR="00FB0202" w:rsidRPr="008560CD" w:rsidRDefault="00FB0202" w:rsidP="0029410A">
      <w:pPr>
        <w:pStyle w:val="a3"/>
        <w:spacing w:before="0" w:after="0" w:line="240" w:lineRule="auto"/>
        <w:jc w:val="center"/>
        <w:rPr>
          <w:b/>
          <w:bCs w:val="0"/>
        </w:rPr>
      </w:pPr>
      <w:r w:rsidRPr="008560CD">
        <w:rPr>
          <w:rFonts w:hint="eastAsia"/>
          <w:b/>
          <w:bCs w:val="0"/>
        </w:rPr>
        <w:t>「人二系統」大事記要</w:t>
      </w:r>
    </w:p>
    <w:tbl>
      <w:tblPr>
        <w:tblStyle w:val="af9"/>
        <w:tblW w:w="5000" w:type="pct"/>
        <w:tblCellMar>
          <w:top w:w="28" w:type="dxa"/>
          <w:left w:w="85" w:type="dxa"/>
          <w:bottom w:w="28" w:type="dxa"/>
          <w:right w:w="85" w:type="dxa"/>
        </w:tblCellMar>
        <w:tblLook w:val="04A0" w:firstRow="1" w:lastRow="0" w:firstColumn="1" w:lastColumn="0" w:noHBand="0" w:noVBand="1"/>
      </w:tblPr>
      <w:tblGrid>
        <w:gridCol w:w="1837"/>
        <w:gridCol w:w="3827"/>
        <w:gridCol w:w="3170"/>
      </w:tblGrid>
      <w:tr w:rsidR="008560CD" w:rsidRPr="008560CD" w14:paraId="60A5EFC1" w14:textId="77777777" w:rsidTr="00B51813">
        <w:trPr>
          <w:trHeight w:val="436"/>
          <w:tblHeader/>
        </w:trPr>
        <w:tc>
          <w:tcPr>
            <w:tcW w:w="1040" w:type="pct"/>
            <w:shd w:val="clear" w:color="auto" w:fill="auto"/>
            <w:vAlign w:val="center"/>
          </w:tcPr>
          <w:p w14:paraId="4F68DE41" w14:textId="77777777" w:rsidR="00FB0202" w:rsidRPr="008560CD" w:rsidRDefault="00FB0202" w:rsidP="00FB0202">
            <w:pPr>
              <w:jc w:val="center"/>
              <w:rPr>
                <w:rFonts w:ascii="Times New Roman"/>
                <w:b/>
                <w:bCs/>
                <w:sz w:val="28"/>
                <w:szCs w:val="28"/>
              </w:rPr>
            </w:pPr>
            <w:r w:rsidRPr="008560CD">
              <w:rPr>
                <w:rFonts w:ascii="Times New Roman"/>
                <w:b/>
                <w:bCs/>
                <w:sz w:val="28"/>
                <w:szCs w:val="28"/>
              </w:rPr>
              <w:t>時間</w:t>
            </w:r>
          </w:p>
        </w:tc>
        <w:tc>
          <w:tcPr>
            <w:tcW w:w="2166" w:type="pct"/>
            <w:shd w:val="clear" w:color="auto" w:fill="auto"/>
            <w:vAlign w:val="center"/>
          </w:tcPr>
          <w:p w14:paraId="052347DF" w14:textId="77777777" w:rsidR="00FB0202" w:rsidRPr="008560CD" w:rsidRDefault="00FB0202" w:rsidP="00FB0202">
            <w:pPr>
              <w:jc w:val="center"/>
              <w:rPr>
                <w:rFonts w:ascii="Times New Roman"/>
                <w:b/>
                <w:bCs/>
                <w:sz w:val="28"/>
                <w:szCs w:val="28"/>
              </w:rPr>
            </w:pPr>
            <w:r w:rsidRPr="008560CD">
              <w:rPr>
                <w:rFonts w:ascii="Times New Roman"/>
                <w:b/>
                <w:bCs/>
                <w:sz w:val="28"/>
                <w:szCs w:val="28"/>
              </w:rPr>
              <w:t>事件</w:t>
            </w:r>
          </w:p>
        </w:tc>
        <w:tc>
          <w:tcPr>
            <w:tcW w:w="1794" w:type="pct"/>
            <w:shd w:val="clear" w:color="auto" w:fill="auto"/>
            <w:vAlign w:val="center"/>
          </w:tcPr>
          <w:p w14:paraId="3588EAD6" w14:textId="77777777" w:rsidR="00FB0202" w:rsidRPr="008560CD" w:rsidRDefault="00FB0202" w:rsidP="00FB0202">
            <w:pPr>
              <w:jc w:val="center"/>
              <w:rPr>
                <w:rFonts w:ascii="Times New Roman"/>
                <w:b/>
                <w:bCs/>
                <w:sz w:val="28"/>
                <w:szCs w:val="28"/>
              </w:rPr>
            </w:pPr>
            <w:r w:rsidRPr="008560CD">
              <w:rPr>
                <w:rFonts w:ascii="Times New Roman"/>
                <w:b/>
                <w:bCs/>
                <w:sz w:val="28"/>
                <w:szCs w:val="28"/>
              </w:rPr>
              <w:t>備註</w:t>
            </w:r>
          </w:p>
        </w:tc>
      </w:tr>
      <w:tr w:rsidR="008560CD" w:rsidRPr="008560CD" w14:paraId="7FBA9E0A" w14:textId="77777777" w:rsidTr="002848EE">
        <w:tc>
          <w:tcPr>
            <w:tcW w:w="1040" w:type="pct"/>
            <w:vAlign w:val="center"/>
          </w:tcPr>
          <w:p w14:paraId="58EB9B0D" w14:textId="77777777" w:rsidR="00FB0202" w:rsidRPr="008560CD" w:rsidRDefault="00FB0202" w:rsidP="00FB0202">
            <w:pPr>
              <w:jc w:val="center"/>
              <w:rPr>
                <w:rFonts w:ascii="Times New Roman"/>
                <w:sz w:val="28"/>
                <w:szCs w:val="28"/>
              </w:rPr>
            </w:pPr>
            <w:r w:rsidRPr="008560CD">
              <w:rPr>
                <w:rFonts w:ascii="Times New Roman"/>
                <w:sz w:val="28"/>
                <w:szCs w:val="28"/>
              </w:rPr>
              <w:t>36</w:t>
            </w:r>
            <w:r w:rsidRPr="008560CD">
              <w:rPr>
                <w:rFonts w:ascii="Times New Roman"/>
                <w:sz w:val="28"/>
                <w:szCs w:val="28"/>
              </w:rPr>
              <w:t>年</w:t>
            </w:r>
            <w:r w:rsidRPr="008560CD">
              <w:rPr>
                <w:rFonts w:ascii="Times New Roman"/>
                <w:sz w:val="28"/>
                <w:szCs w:val="28"/>
              </w:rPr>
              <w:t>5</w:t>
            </w:r>
            <w:r w:rsidRPr="008560CD">
              <w:rPr>
                <w:rFonts w:ascii="Times New Roman"/>
                <w:sz w:val="28"/>
                <w:szCs w:val="28"/>
              </w:rPr>
              <w:t>月</w:t>
            </w:r>
            <w:r w:rsidRPr="008560CD">
              <w:rPr>
                <w:rFonts w:ascii="Times New Roman"/>
                <w:sz w:val="28"/>
                <w:szCs w:val="28"/>
              </w:rPr>
              <w:t>16</w:t>
            </w:r>
            <w:r w:rsidRPr="008560CD">
              <w:rPr>
                <w:rFonts w:ascii="Times New Roman"/>
                <w:sz w:val="28"/>
                <w:szCs w:val="28"/>
              </w:rPr>
              <w:t>日</w:t>
            </w:r>
          </w:p>
        </w:tc>
        <w:tc>
          <w:tcPr>
            <w:tcW w:w="2166" w:type="pct"/>
          </w:tcPr>
          <w:p w14:paraId="61A816B1" w14:textId="77777777" w:rsidR="00FB0202" w:rsidRPr="008560CD" w:rsidRDefault="00FB0202" w:rsidP="00FB0202">
            <w:pPr>
              <w:rPr>
                <w:rFonts w:ascii="Times New Roman"/>
                <w:sz w:val="28"/>
                <w:szCs w:val="28"/>
              </w:rPr>
            </w:pPr>
            <w:r w:rsidRPr="008560CD">
              <w:rPr>
                <w:rFonts w:ascii="Times New Roman"/>
                <w:sz w:val="28"/>
                <w:szCs w:val="28"/>
              </w:rPr>
              <w:t>臺灣省政府成立，機關保防工作由秘書處安全室兼辦，無專責單位辦理。</w:t>
            </w:r>
          </w:p>
        </w:tc>
        <w:tc>
          <w:tcPr>
            <w:tcW w:w="1794" w:type="pct"/>
          </w:tcPr>
          <w:p w14:paraId="087B5D65" w14:textId="77777777" w:rsidR="00FB0202" w:rsidRPr="008560CD" w:rsidRDefault="00FB0202" w:rsidP="00FB0202">
            <w:pPr>
              <w:rPr>
                <w:rFonts w:ascii="Times New Roman"/>
                <w:sz w:val="28"/>
                <w:szCs w:val="28"/>
              </w:rPr>
            </w:pPr>
          </w:p>
        </w:tc>
      </w:tr>
      <w:tr w:rsidR="008560CD" w:rsidRPr="008560CD" w14:paraId="0B74592A" w14:textId="77777777" w:rsidTr="002848EE">
        <w:tc>
          <w:tcPr>
            <w:tcW w:w="1040" w:type="pct"/>
            <w:vAlign w:val="center"/>
          </w:tcPr>
          <w:p w14:paraId="354DE83C" w14:textId="77777777" w:rsidR="00FB0202" w:rsidRPr="008560CD" w:rsidRDefault="00FB0202" w:rsidP="00FB0202">
            <w:pPr>
              <w:jc w:val="center"/>
              <w:rPr>
                <w:rFonts w:ascii="Times New Roman"/>
                <w:sz w:val="28"/>
                <w:szCs w:val="28"/>
              </w:rPr>
            </w:pPr>
            <w:r w:rsidRPr="008560CD">
              <w:rPr>
                <w:rFonts w:ascii="Times New Roman"/>
                <w:sz w:val="28"/>
                <w:szCs w:val="28"/>
              </w:rPr>
              <w:t>37</w:t>
            </w:r>
            <w:r w:rsidRPr="008560CD">
              <w:rPr>
                <w:rFonts w:ascii="Times New Roman"/>
                <w:sz w:val="28"/>
                <w:szCs w:val="28"/>
              </w:rPr>
              <w:t>年</w:t>
            </w:r>
            <w:r w:rsidRPr="008560CD">
              <w:rPr>
                <w:rFonts w:ascii="Times New Roman"/>
                <w:sz w:val="28"/>
                <w:szCs w:val="28"/>
              </w:rPr>
              <w:t>5</w:t>
            </w:r>
            <w:r w:rsidRPr="008560CD">
              <w:rPr>
                <w:rFonts w:ascii="Times New Roman"/>
                <w:sz w:val="28"/>
                <w:szCs w:val="28"/>
              </w:rPr>
              <w:t>月</w:t>
            </w:r>
            <w:r w:rsidRPr="008560CD">
              <w:rPr>
                <w:rFonts w:ascii="Times New Roman"/>
                <w:sz w:val="28"/>
                <w:szCs w:val="28"/>
              </w:rPr>
              <w:t>10</w:t>
            </w:r>
            <w:r w:rsidRPr="008560CD">
              <w:rPr>
                <w:rFonts w:ascii="Times New Roman"/>
                <w:sz w:val="28"/>
                <w:szCs w:val="28"/>
              </w:rPr>
              <w:t>日</w:t>
            </w:r>
          </w:p>
        </w:tc>
        <w:tc>
          <w:tcPr>
            <w:tcW w:w="2166" w:type="pct"/>
          </w:tcPr>
          <w:p w14:paraId="08D3105B" w14:textId="77777777" w:rsidR="00FB0202" w:rsidRPr="008560CD" w:rsidRDefault="00FB0202" w:rsidP="00FB0202">
            <w:pPr>
              <w:rPr>
                <w:rFonts w:ascii="Times New Roman"/>
                <w:sz w:val="28"/>
                <w:szCs w:val="28"/>
              </w:rPr>
            </w:pPr>
            <w:r w:rsidRPr="008560CD">
              <w:rPr>
                <w:rFonts w:ascii="Times New Roman"/>
                <w:sz w:val="28"/>
                <w:szCs w:val="28"/>
              </w:rPr>
              <w:t>動員戡亂時期臨時條款制定公布。</w:t>
            </w:r>
          </w:p>
        </w:tc>
        <w:tc>
          <w:tcPr>
            <w:tcW w:w="1794" w:type="pct"/>
          </w:tcPr>
          <w:p w14:paraId="24271C45" w14:textId="77777777" w:rsidR="00FB0202" w:rsidRPr="008560CD" w:rsidRDefault="00FB0202" w:rsidP="00FB0202">
            <w:pPr>
              <w:rPr>
                <w:rFonts w:ascii="Times New Roman"/>
                <w:sz w:val="28"/>
                <w:szCs w:val="28"/>
              </w:rPr>
            </w:pPr>
          </w:p>
        </w:tc>
      </w:tr>
      <w:tr w:rsidR="008560CD" w:rsidRPr="008560CD" w14:paraId="514B6FA7" w14:textId="77777777" w:rsidTr="002848EE">
        <w:tc>
          <w:tcPr>
            <w:tcW w:w="1040" w:type="pct"/>
            <w:vAlign w:val="center"/>
          </w:tcPr>
          <w:p w14:paraId="098D486C" w14:textId="77777777" w:rsidR="00FB0202" w:rsidRPr="008560CD" w:rsidRDefault="00FB0202" w:rsidP="00FB0202">
            <w:pPr>
              <w:jc w:val="center"/>
              <w:rPr>
                <w:rFonts w:ascii="Times New Roman"/>
                <w:sz w:val="28"/>
                <w:szCs w:val="28"/>
              </w:rPr>
            </w:pPr>
            <w:r w:rsidRPr="008560CD">
              <w:rPr>
                <w:rFonts w:ascii="Times New Roman"/>
                <w:sz w:val="28"/>
                <w:szCs w:val="28"/>
              </w:rPr>
              <w:t>42</w:t>
            </w:r>
            <w:r w:rsidRPr="008560CD">
              <w:rPr>
                <w:rFonts w:ascii="Times New Roman"/>
                <w:sz w:val="28"/>
                <w:szCs w:val="28"/>
              </w:rPr>
              <w:t>年</w:t>
            </w:r>
            <w:r w:rsidRPr="008560CD">
              <w:rPr>
                <w:rFonts w:ascii="Times New Roman"/>
                <w:sz w:val="28"/>
                <w:szCs w:val="28"/>
              </w:rPr>
              <w:t>4</w:t>
            </w:r>
            <w:r w:rsidRPr="008560CD">
              <w:rPr>
                <w:rFonts w:ascii="Times New Roman"/>
                <w:sz w:val="28"/>
                <w:szCs w:val="28"/>
              </w:rPr>
              <w:t>月</w:t>
            </w:r>
          </w:p>
        </w:tc>
        <w:tc>
          <w:tcPr>
            <w:tcW w:w="2166" w:type="pct"/>
          </w:tcPr>
          <w:p w14:paraId="0C201880" w14:textId="77777777" w:rsidR="00FB0202" w:rsidRPr="008560CD" w:rsidRDefault="00FB0202" w:rsidP="00FB0202">
            <w:pPr>
              <w:rPr>
                <w:rFonts w:ascii="Times New Roman"/>
                <w:sz w:val="28"/>
                <w:szCs w:val="28"/>
              </w:rPr>
            </w:pPr>
            <w:r w:rsidRPr="008560CD">
              <w:rPr>
                <w:rFonts w:ascii="Times New Roman"/>
                <w:sz w:val="28"/>
                <w:szCs w:val="28"/>
              </w:rPr>
              <w:t>總統令將臺灣地區保防工作移交國民黨中央委員會接辦；成立「中央保防會報」，由國民黨中</w:t>
            </w:r>
            <w:r w:rsidRPr="008560CD">
              <w:rPr>
                <w:rFonts w:ascii="Times New Roman"/>
                <w:sz w:val="28"/>
                <w:szCs w:val="28"/>
              </w:rPr>
              <w:t>6</w:t>
            </w:r>
            <w:r w:rsidRPr="008560CD">
              <w:rPr>
                <w:rFonts w:ascii="Times New Roman"/>
                <w:sz w:val="28"/>
                <w:szCs w:val="28"/>
              </w:rPr>
              <w:t>組承辦秘書業務，統一監督及指揮。</w:t>
            </w:r>
          </w:p>
        </w:tc>
        <w:tc>
          <w:tcPr>
            <w:tcW w:w="1794" w:type="pct"/>
          </w:tcPr>
          <w:p w14:paraId="4658A1FE" w14:textId="77777777" w:rsidR="00FB0202" w:rsidRPr="008560CD" w:rsidRDefault="00FB0202" w:rsidP="00FB0202">
            <w:pPr>
              <w:rPr>
                <w:rFonts w:ascii="Times New Roman"/>
                <w:sz w:val="28"/>
                <w:szCs w:val="28"/>
              </w:rPr>
            </w:pPr>
          </w:p>
        </w:tc>
      </w:tr>
      <w:tr w:rsidR="008560CD" w:rsidRPr="008560CD" w14:paraId="302941EE" w14:textId="77777777" w:rsidTr="002848EE">
        <w:tc>
          <w:tcPr>
            <w:tcW w:w="1040" w:type="pct"/>
            <w:vAlign w:val="center"/>
          </w:tcPr>
          <w:p w14:paraId="56074676" w14:textId="6F113A17" w:rsidR="00FB0202" w:rsidRPr="008560CD" w:rsidRDefault="00FB0202" w:rsidP="00FB0202">
            <w:pPr>
              <w:jc w:val="center"/>
              <w:rPr>
                <w:rFonts w:ascii="Times New Roman"/>
                <w:sz w:val="28"/>
                <w:szCs w:val="28"/>
              </w:rPr>
            </w:pPr>
            <w:r w:rsidRPr="008560CD">
              <w:rPr>
                <w:rFonts w:ascii="Times New Roman"/>
                <w:sz w:val="28"/>
                <w:szCs w:val="28"/>
              </w:rPr>
              <w:t>46</w:t>
            </w:r>
            <w:r w:rsidRPr="008560CD">
              <w:rPr>
                <w:rFonts w:ascii="Times New Roman"/>
                <w:sz w:val="28"/>
                <w:szCs w:val="28"/>
              </w:rPr>
              <w:t>年</w:t>
            </w:r>
            <w:r w:rsidRPr="008560CD">
              <w:rPr>
                <w:rFonts w:ascii="Times New Roman"/>
                <w:sz w:val="28"/>
                <w:szCs w:val="28"/>
              </w:rPr>
              <w:t>2</w:t>
            </w:r>
            <w:r w:rsidRPr="008560CD">
              <w:rPr>
                <w:rFonts w:ascii="Times New Roman"/>
                <w:sz w:val="28"/>
                <w:szCs w:val="28"/>
              </w:rPr>
              <w:t>月</w:t>
            </w:r>
          </w:p>
        </w:tc>
        <w:tc>
          <w:tcPr>
            <w:tcW w:w="2166" w:type="pct"/>
          </w:tcPr>
          <w:p w14:paraId="7027132D" w14:textId="72944F13" w:rsidR="00FB0202" w:rsidRPr="008560CD" w:rsidRDefault="00FB0202" w:rsidP="00FB0202">
            <w:pPr>
              <w:rPr>
                <w:rFonts w:ascii="Times New Roman"/>
                <w:sz w:val="28"/>
                <w:szCs w:val="28"/>
              </w:rPr>
            </w:pPr>
            <w:r w:rsidRPr="008560CD">
              <w:rPr>
                <w:rFonts w:ascii="Times New Roman"/>
                <w:sz w:val="28"/>
                <w:szCs w:val="28"/>
              </w:rPr>
              <w:t>行政院頒布實施「動員戡亂</w:t>
            </w:r>
            <w:r w:rsidRPr="008560CD">
              <w:rPr>
                <w:rFonts w:ascii="Times New Roman"/>
                <w:sz w:val="28"/>
                <w:szCs w:val="28"/>
              </w:rPr>
              <w:lastRenderedPageBreak/>
              <w:t>時期保密防諜實施辦法」</w:t>
            </w:r>
            <w:r w:rsidR="002848EE" w:rsidRPr="008560CD">
              <w:rPr>
                <w:rFonts w:ascii="Times New Roman"/>
                <w:sz w:val="28"/>
                <w:szCs w:val="28"/>
              </w:rPr>
              <w:t>及</w:t>
            </w:r>
            <w:r w:rsidRPr="008560CD">
              <w:rPr>
                <w:rFonts w:ascii="Times New Roman"/>
                <w:sz w:val="28"/>
                <w:szCs w:val="28"/>
              </w:rPr>
              <w:t>「機關保防工作實施細則」，由調查局直接辦理機關保防工作。各機關保防工作機構定名為「安全室」，並秘密佈置工作員。</w:t>
            </w:r>
          </w:p>
        </w:tc>
        <w:tc>
          <w:tcPr>
            <w:tcW w:w="1794" w:type="pct"/>
          </w:tcPr>
          <w:p w14:paraId="72793EFB" w14:textId="77777777" w:rsidR="00FB0202" w:rsidRPr="008560CD" w:rsidRDefault="00FB0202" w:rsidP="00FB0202">
            <w:pPr>
              <w:pStyle w:val="afa"/>
              <w:numPr>
                <w:ilvl w:val="1"/>
                <w:numId w:val="11"/>
              </w:numPr>
              <w:ind w:leftChars="0" w:left="370"/>
              <w:rPr>
                <w:rFonts w:ascii="Times New Roman"/>
                <w:sz w:val="28"/>
                <w:szCs w:val="28"/>
              </w:rPr>
            </w:pPr>
            <w:r w:rsidRPr="008560CD">
              <w:rPr>
                <w:rFonts w:ascii="Times New Roman"/>
                <w:sz w:val="28"/>
                <w:szCs w:val="28"/>
              </w:rPr>
              <w:lastRenderedPageBreak/>
              <w:t>「保密員」由各機關</w:t>
            </w:r>
            <w:r w:rsidRPr="008560CD">
              <w:rPr>
                <w:rFonts w:ascii="Times New Roman"/>
                <w:sz w:val="28"/>
                <w:szCs w:val="28"/>
              </w:rPr>
              <w:lastRenderedPageBreak/>
              <w:t>公開指定人員擔任，「防</w:t>
            </w:r>
            <w:proofErr w:type="gramStart"/>
            <w:r w:rsidRPr="008560CD">
              <w:rPr>
                <w:rFonts w:ascii="Times New Roman"/>
                <w:sz w:val="28"/>
                <w:szCs w:val="28"/>
              </w:rPr>
              <w:t>諜</w:t>
            </w:r>
            <w:proofErr w:type="gramEnd"/>
            <w:r w:rsidRPr="008560CD">
              <w:rPr>
                <w:rFonts w:ascii="Times New Roman"/>
                <w:sz w:val="28"/>
                <w:szCs w:val="28"/>
              </w:rPr>
              <w:t>員」則以秘密方式指派，人數以每</w:t>
            </w:r>
            <w:r w:rsidRPr="008560CD">
              <w:rPr>
                <w:rFonts w:ascii="Times New Roman"/>
                <w:sz w:val="28"/>
                <w:szCs w:val="28"/>
              </w:rPr>
              <w:t>20</w:t>
            </w:r>
            <w:r w:rsidRPr="008560CD">
              <w:rPr>
                <w:rFonts w:ascii="Times New Roman"/>
                <w:sz w:val="28"/>
                <w:szCs w:val="28"/>
              </w:rPr>
              <w:t>人至</w:t>
            </w:r>
            <w:r w:rsidRPr="008560CD">
              <w:rPr>
                <w:rFonts w:ascii="Times New Roman"/>
                <w:sz w:val="28"/>
                <w:szCs w:val="28"/>
              </w:rPr>
              <w:t>30</w:t>
            </w:r>
            <w:r w:rsidRPr="008560CD">
              <w:rPr>
                <w:rFonts w:ascii="Times New Roman"/>
                <w:sz w:val="28"/>
                <w:szCs w:val="28"/>
              </w:rPr>
              <w:t>人建立</w:t>
            </w:r>
            <w:r w:rsidRPr="008560CD">
              <w:rPr>
                <w:rFonts w:ascii="Times New Roman"/>
                <w:sz w:val="28"/>
                <w:szCs w:val="28"/>
              </w:rPr>
              <w:t>1</w:t>
            </w:r>
            <w:r w:rsidRPr="008560CD">
              <w:rPr>
                <w:rFonts w:ascii="Times New Roman"/>
                <w:sz w:val="28"/>
                <w:szCs w:val="28"/>
              </w:rPr>
              <w:t>人為原則。</w:t>
            </w:r>
          </w:p>
          <w:p w14:paraId="73201096" w14:textId="11011971" w:rsidR="00FB0202" w:rsidRPr="008560CD" w:rsidRDefault="00FB0202" w:rsidP="00FB0202">
            <w:pPr>
              <w:pStyle w:val="afa"/>
              <w:numPr>
                <w:ilvl w:val="1"/>
                <w:numId w:val="11"/>
              </w:numPr>
              <w:ind w:leftChars="0" w:left="370"/>
              <w:rPr>
                <w:rFonts w:ascii="Times New Roman"/>
                <w:sz w:val="28"/>
                <w:szCs w:val="28"/>
              </w:rPr>
            </w:pPr>
            <w:r w:rsidRPr="008560CD">
              <w:rPr>
                <w:rFonts w:ascii="Times New Roman"/>
                <w:sz w:val="28"/>
                <w:szCs w:val="28"/>
              </w:rPr>
              <w:t>50</w:t>
            </w:r>
            <w:r w:rsidRPr="008560CD">
              <w:rPr>
                <w:rFonts w:ascii="Times New Roman"/>
                <w:sz w:val="28"/>
                <w:szCs w:val="28"/>
              </w:rPr>
              <w:t>年代，安全單位已擴增到</w:t>
            </w:r>
            <w:r w:rsidRPr="008560CD">
              <w:rPr>
                <w:rFonts w:ascii="Times New Roman"/>
                <w:sz w:val="28"/>
                <w:szCs w:val="28"/>
              </w:rPr>
              <w:t>3,200</w:t>
            </w:r>
            <w:r w:rsidRPr="008560CD">
              <w:rPr>
                <w:rFonts w:ascii="Times New Roman"/>
                <w:sz w:val="28"/>
                <w:szCs w:val="28"/>
              </w:rPr>
              <w:t>多個。</w:t>
            </w:r>
            <w:r w:rsidR="002848EE" w:rsidRPr="008560CD">
              <w:rPr>
                <w:rFonts w:ascii="Times New Roman"/>
                <w:sz w:val="28"/>
                <w:szCs w:val="28"/>
              </w:rPr>
              <w:t>保防工作人員</w:t>
            </w:r>
            <w:r w:rsidRPr="008560CD">
              <w:rPr>
                <w:rFonts w:ascii="Times New Roman"/>
                <w:sz w:val="28"/>
                <w:szCs w:val="28"/>
              </w:rPr>
              <w:t>50</w:t>
            </w:r>
            <w:r w:rsidRPr="008560CD">
              <w:rPr>
                <w:rFonts w:ascii="Times New Roman"/>
                <w:sz w:val="28"/>
                <w:szCs w:val="28"/>
              </w:rPr>
              <w:t>年有</w:t>
            </w:r>
            <w:r w:rsidRPr="008560CD">
              <w:rPr>
                <w:rFonts w:ascii="Times New Roman"/>
                <w:sz w:val="28"/>
                <w:szCs w:val="28"/>
              </w:rPr>
              <w:t>5,539</w:t>
            </w:r>
            <w:r w:rsidRPr="008560CD">
              <w:rPr>
                <w:rFonts w:ascii="Times New Roman"/>
                <w:sz w:val="28"/>
                <w:szCs w:val="28"/>
              </w:rPr>
              <w:t>人（專任</w:t>
            </w:r>
            <w:r w:rsidRPr="008560CD">
              <w:rPr>
                <w:rFonts w:ascii="Times New Roman"/>
                <w:sz w:val="28"/>
                <w:szCs w:val="28"/>
              </w:rPr>
              <w:t>1,415</w:t>
            </w:r>
            <w:r w:rsidRPr="008560CD">
              <w:rPr>
                <w:rFonts w:ascii="Times New Roman"/>
                <w:sz w:val="28"/>
                <w:szCs w:val="28"/>
              </w:rPr>
              <w:t>人、兼任</w:t>
            </w:r>
            <w:r w:rsidRPr="008560CD">
              <w:rPr>
                <w:rFonts w:ascii="Times New Roman"/>
                <w:sz w:val="28"/>
                <w:szCs w:val="28"/>
              </w:rPr>
              <w:t>4,124</w:t>
            </w:r>
            <w:r w:rsidRPr="008560CD">
              <w:rPr>
                <w:rFonts w:ascii="Times New Roman"/>
                <w:sz w:val="28"/>
                <w:szCs w:val="28"/>
              </w:rPr>
              <w:t>人），</w:t>
            </w:r>
            <w:r w:rsidRPr="008560CD">
              <w:rPr>
                <w:rFonts w:ascii="Times New Roman"/>
                <w:sz w:val="28"/>
                <w:szCs w:val="28"/>
              </w:rPr>
              <w:t>60</w:t>
            </w:r>
            <w:r w:rsidRPr="008560CD">
              <w:rPr>
                <w:rFonts w:ascii="Times New Roman"/>
                <w:sz w:val="28"/>
                <w:szCs w:val="28"/>
              </w:rPr>
              <w:t>年有</w:t>
            </w:r>
            <w:r w:rsidRPr="008560CD">
              <w:rPr>
                <w:rFonts w:ascii="Times New Roman"/>
                <w:sz w:val="28"/>
                <w:szCs w:val="28"/>
              </w:rPr>
              <w:t>5,098</w:t>
            </w:r>
            <w:r w:rsidRPr="008560CD">
              <w:rPr>
                <w:rFonts w:ascii="Times New Roman"/>
                <w:sz w:val="28"/>
                <w:szCs w:val="28"/>
              </w:rPr>
              <w:t>人（專任</w:t>
            </w:r>
            <w:r w:rsidRPr="008560CD">
              <w:rPr>
                <w:rFonts w:ascii="Times New Roman"/>
                <w:sz w:val="28"/>
                <w:szCs w:val="28"/>
              </w:rPr>
              <w:t>3,007</w:t>
            </w:r>
            <w:r w:rsidRPr="008560CD">
              <w:rPr>
                <w:rFonts w:ascii="Times New Roman"/>
                <w:sz w:val="28"/>
                <w:szCs w:val="28"/>
              </w:rPr>
              <w:t>人、兼任</w:t>
            </w:r>
            <w:r w:rsidRPr="008560CD">
              <w:rPr>
                <w:rFonts w:ascii="Times New Roman"/>
                <w:sz w:val="28"/>
                <w:szCs w:val="28"/>
              </w:rPr>
              <w:t>2,091</w:t>
            </w:r>
            <w:r w:rsidRPr="008560CD">
              <w:rPr>
                <w:rFonts w:ascii="Times New Roman"/>
                <w:sz w:val="28"/>
                <w:szCs w:val="28"/>
              </w:rPr>
              <w:t>人）。</w:t>
            </w:r>
          </w:p>
        </w:tc>
      </w:tr>
      <w:tr w:rsidR="008560CD" w:rsidRPr="008560CD" w14:paraId="6D6E1A53" w14:textId="77777777" w:rsidTr="002848EE">
        <w:tc>
          <w:tcPr>
            <w:tcW w:w="1040" w:type="pct"/>
            <w:vAlign w:val="center"/>
          </w:tcPr>
          <w:p w14:paraId="39D30F9E" w14:textId="77777777" w:rsidR="00FB0202" w:rsidRPr="008560CD" w:rsidRDefault="00FB0202" w:rsidP="00FB0202">
            <w:pPr>
              <w:jc w:val="center"/>
              <w:rPr>
                <w:rFonts w:ascii="Times New Roman"/>
                <w:sz w:val="28"/>
                <w:szCs w:val="28"/>
              </w:rPr>
            </w:pPr>
            <w:r w:rsidRPr="008560CD">
              <w:rPr>
                <w:rFonts w:ascii="Times New Roman"/>
                <w:sz w:val="28"/>
                <w:szCs w:val="28"/>
              </w:rPr>
              <w:lastRenderedPageBreak/>
              <w:t>59</w:t>
            </w:r>
            <w:r w:rsidRPr="008560CD">
              <w:rPr>
                <w:rFonts w:ascii="Times New Roman"/>
                <w:sz w:val="28"/>
                <w:szCs w:val="28"/>
              </w:rPr>
              <w:t>年</w:t>
            </w:r>
            <w:r w:rsidRPr="008560CD">
              <w:rPr>
                <w:rFonts w:ascii="Times New Roman"/>
                <w:sz w:val="28"/>
                <w:szCs w:val="28"/>
              </w:rPr>
              <w:t>4</w:t>
            </w:r>
            <w:r w:rsidRPr="008560CD">
              <w:rPr>
                <w:rFonts w:ascii="Times New Roman"/>
                <w:sz w:val="28"/>
                <w:szCs w:val="28"/>
              </w:rPr>
              <w:t>月</w:t>
            </w:r>
            <w:r w:rsidRPr="008560CD">
              <w:rPr>
                <w:rFonts w:ascii="Times New Roman"/>
                <w:sz w:val="28"/>
                <w:szCs w:val="28"/>
              </w:rPr>
              <w:t>22</w:t>
            </w:r>
            <w:r w:rsidRPr="008560CD">
              <w:rPr>
                <w:rFonts w:ascii="Times New Roman"/>
                <w:sz w:val="28"/>
                <w:szCs w:val="28"/>
              </w:rPr>
              <w:t>日</w:t>
            </w:r>
          </w:p>
        </w:tc>
        <w:tc>
          <w:tcPr>
            <w:tcW w:w="2166" w:type="pct"/>
          </w:tcPr>
          <w:p w14:paraId="710AF72A" w14:textId="77777777" w:rsidR="00FB0202" w:rsidRPr="008560CD" w:rsidRDefault="00FB0202" w:rsidP="00FB0202">
            <w:pPr>
              <w:rPr>
                <w:rFonts w:ascii="Times New Roman"/>
                <w:sz w:val="28"/>
                <w:szCs w:val="28"/>
              </w:rPr>
            </w:pPr>
            <w:r w:rsidRPr="008560CD">
              <w:rPr>
                <w:rFonts w:ascii="Times New Roman"/>
                <w:sz w:val="28"/>
                <w:szCs w:val="28"/>
              </w:rPr>
              <w:t>行政院頒布「機關保防機構暨保防工作人員管理要點」。</w:t>
            </w:r>
          </w:p>
        </w:tc>
        <w:tc>
          <w:tcPr>
            <w:tcW w:w="1794" w:type="pct"/>
          </w:tcPr>
          <w:p w14:paraId="4CB8ED22" w14:textId="77777777" w:rsidR="00FB0202" w:rsidRPr="008560CD" w:rsidRDefault="00FB0202" w:rsidP="00FB0202">
            <w:pPr>
              <w:rPr>
                <w:rFonts w:ascii="Times New Roman"/>
                <w:sz w:val="28"/>
                <w:szCs w:val="28"/>
              </w:rPr>
            </w:pPr>
            <w:r w:rsidRPr="008560CD">
              <w:rPr>
                <w:rFonts w:ascii="Times New Roman"/>
                <w:sz w:val="28"/>
                <w:szCs w:val="28"/>
              </w:rPr>
              <w:t>調查局受人事行政局委託對</w:t>
            </w:r>
            <w:proofErr w:type="gramStart"/>
            <w:r w:rsidRPr="008560CD">
              <w:rPr>
                <w:rFonts w:ascii="Times New Roman"/>
                <w:sz w:val="28"/>
                <w:szCs w:val="28"/>
              </w:rPr>
              <w:t>遴</w:t>
            </w:r>
            <w:proofErr w:type="gramEnd"/>
            <w:r w:rsidRPr="008560CD">
              <w:rPr>
                <w:rFonts w:ascii="Times New Roman"/>
                <w:sz w:val="28"/>
                <w:szCs w:val="28"/>
              </w:rPr>
              <w:t>審合格之保防工作人員施予專業訓練，自調查班第</w:t>
            </w:r>
            <w:r w:rsidRPr="008560CD">
              <w:rPr>
                <w:rFonts w:ascii="Times New Roman"/>
                <w:sz w:val="28"/>
                <w:szCs w:val="28"/>
              </w:rPr>
              <w:t>4</w:t>
            </w:r>
            <w:r w:rsidRPr="008560CD">
              <w:rPr>
                <w:rFonts w:ascii="Times New Roman"/>
                <w:sz w:val="28"/>
                <w:szCs w:val="28"/>
              </w:rPr>
              <w:t>期開始辦理保防班。</w:t>
            </w:r>
            <w:proofErr w:type="gramStart"/>
            <w:r w:rsidRPr="008560CD">
              <w:rPr>
                <w:rFonts w:ascii="Times New Roman"/>
                <w:sz w:val="28"/>
                <w:szCs w:val="28"/>
              </w:rPr>
              <w:t>（</w:t>
            </w:r>
            <w:proofErr w:type="gramEnd"/>
            <w:r w:rsidRPr="008560CD">
              <w:rPr>
                <w:rFonts w:ascii="Times New Roman"/>
                <w:sz w:val="28"/>
                <w:szCs w:val="28"/>
              </w:rPr>
              <w:t>改制為「人二系統」後更名為查核班。）</w:t>
            </w:r>
          </w:p>
        </w:tc>
      </w:tr>
      <w:tr w:rsidR="008560CD" w:rsidRPr="008560CD" w14:paraId="0F36193E" w14:textId="77777777" w:rsidTr="002848EE">
        <w:tc>
          <w:tcPr>
            <w:tcW w:w="1040" w:type="pct"/>
            <w:vAlign w:val="center"/>
          </w:tcPr>
          <w:p w14:paraId="33F4CE5A" w14:textId="77777777" w:rsidR="00FB0202" w:rsidRPr="008560CD" w:rsidRDefault="00FB0202" w:rsidP="00FB0202">
            <w:pPr>
              <w:jc w:val="center"/>
              <w:rPr>
                <w:rFonts w:ascii="Times New Roman"/>
                <w:sz w:val="28"/>
                <w:szCs w:val="28"/>
              </w:rPr>
            </w:pPr>
            <w:r w:rsidRPr="008560CD">
              <w:rPr>
                <w:rFonts w:ascii="Times New Roman"/>
                <w:sz w:val="28"/>
                <w:szCs w:val="28"/>
              </w:rPr>
              <w:t>61</w:t>
            </w:r>
            <w:r w:rsidRPr="008560CD">
              <w:rPr>
                <w:rFonts w:ascii="Times New Roman"/>
                <w:sz w:val="28"/>
                <w:szCs w:val="28"/>
              </w:rPr>
              <w:t>年</w:t>
            </w:r>
            <w:r w:rsidRPr="008560CD">
              <w:rPr>
                <w:rFonts w:ascii="Times New Roman"/>
                <w:sz w:val="28"/>
                <w:szCs w:val="28"/>
              </w:rPr>
              <w:t>8</w:t>
            </w:r>
            <w:r w:rsidRPr="008560CD">
              <w:rPr>
                <w:rFonts w:ascii="Times New Roman"/>
                <w:sz w:val="28"/>
                <w:szCs w:val="28"/>
              </w:rPr>
              <w:t>月</w:t>
            </w:r>
            <w:r w:rsidRPr="008560CD">
              <w:rPr>
                <w:rFonts w:ascii="Times New Roman"/>
                <w:sz w:val="28"/>
                <w:szCs w:val="28"/>
              </w:rPr>
              <w:t>1</w:t>
            </w:r>
            <w:r w:rsidRPr="008560CD">
              <w:rPr>
                <w:rFonts w:ascii="Times New Roman"/>
                <w:sz w:val="28"/>
                <w:szCs w:val="28"/>
              </w:rPr>
              <w:t>日</w:t>
            </w:r>
          </w:p>
        </w:tc>
        <w:tc>
          <w:tcPr>
            <w:tcW w:w="2166" w:type="pct"/>
          </w:tcPr>
          <w:p w14:paraId="519D1142" w14:textId="77777777" w:rsidR="00FB0202" w:rsidRPr="008560CD" w:rsidRDefault="00FB0202" w:rsidP="00FB0202">
            <w:pPr>
              <w:rPr>
                <w:rFonts w:ascii="Times New Roman"/>
                <w:sz w:val="28"/>
                <w:szCs w:val="28"/>
              </w:rPr>
            </w:pPr>
            <w:r w:rsidRPr="008560CD">
              <w:rPr>
                <w:rFonts w:ascii="Times New Roman"/>
                <w:sz w:val="28"/>
                <w:szCs w:val="28"/>
              </w:rPr>
              <w:t>各級機關及公營事業安全處、室整</w:t>
            </w:r>
            <w:proofErr w:type="gramStart"/>
            <w:r w:rsidRPr="008560CD">
              <w:rPr>
                <w:rFonts w:ascii="Times New Roman"/>
                <w:sz w:val="28"/>
                <w:szCs w:val="28"/>
              </w:rPr>
              <w:t>併</w:t>
            </w:r>
            <w:proofErr w:type="gramEnd"/>
            <w:r w:rsidRPr="008560CD">
              <w:rPr>
                <w:rFonts w:ascii="Times New Roman"/>
                <w:sz w:val="28"/>
                <w:szCs w:val="28"/>
              </w:rPr>
              <w:t>至人事單位，成立「人二系統」。另於各級學校增設「安維秘書」，執行與「人二系統」相同之保防工作。</w:t>
            </w:r>
          </w:p>
        </w:tc>
        <w:tc>
          <w:tcPr>
            <w:tcW w:w="1794" w:type="pct"/>
          </w:tcPr>
          <w:p w14:paraId="11AC0485" w14:textId="69E6D13C" w:rsidR="00FB0202" w:rsidRPr="008560CD" w:rsidRDefault="00E61A1A" w:rsidP="00FB0202">
            <w:pPr>
              <w:rPr>
                <w:rFonts w:ascii="Times New Roman"/>
                <w:sz w:val="28"/>
                <w:szCs w:val="28"/>
              </w:rPr>
            </w:pPr>
            <w:r w:rsidRPr="008560CD">
              <w:rPr>
                <w:rFonts w:ascii="Times New Roman"/>
                <w:sz w:val="28"/>
                <w:szCs w:val="28"/>
              </w:rPr>
              <w:t>至</w:t>
            </w:r>
            <w:r w:rsidRPr="008560CD">
              <w:rPr>
                <w:rFonts w:ascii="Times New Roman"/>
                <w:sz w:val="28"/>
                <w:szCs w:val="28"/>
              </w:rPr>
              <w:t>69</w:t>
            </w:r>
            <w:r w:rsidRPr="008560CD">
              <w:rPr>
                <w:rFonts w:ascii="Times New Roman"/>
                <w:sz w:val="28"/>
                <w:szCs w:val="28"/>
              </w:rPr>
              <w:t>年</w:t>
            </w:r>
            <w:r w:rsidRPr="008560CD">
              <w:rPr>
                <w:rFonts w:ascii="Times New Roman"/>
                <w:sz w:val="28"/>
                <w:szCs w:val="28"/>
              </w:rPr>
              <w:t>4</w:t>
            </w:r>
            <w:r w:rsidRPr="008560CD">
              <w:rPr>
                <w:rFonts w:ascii="Times New Roman"/>
                <w:sz w:val="28"/>
                <w:szCs w:val="28"/>
              </w:rPr>
              <w:t>月，全國</w:t>
            </w:r>
            <w:r w:rsidRPr="008560CD">
              <w:rPr>
                <w:rFonts w:ascii="Times New Roman"/>
                <w:sz w:val="28"/>
                <w:szCs w:val="28"/>
              </w:rPr>
              <w:t>104</w:t>
            </w:r>
            <w:r w:rsidRPr="008560CD">
              <w:rPr>
                <w:rFonts w:ascii="Times New Roman"/>
                <w:sz w:val="28"/>
                <w:szCs w:val="28"/>
              </w:rPr>
              <w:t>所</w:t>
            </w:r>
            <w:proofErr w:type="gramStart"/>
            <w:r w:rsidRPr="008560CD">
              <w:rPr>
                <w:rFonts w:ascii="Times New Roman"/>
                <w:sz w:val="28"/>
                <w:szCs w:val="28"/>
              </w:rPr>
              <w:t>大專院校共布建</w:t>
            </w:r>
            <w:proofErr w:type="gramEnd"/>
            <w:r w:rsidRPr="008560CD">
              <w:rPr>
                <w:rFonts w:ascii="Times New Roman"/>
                <w:sz w:val="28"/>
                <w:szCs w:val="28"/>
              </w:rPr>
              <w:t>3,005</w:t>
            </w:r>
            <w:r w:rsidRPr="008560CD">
              <w:rPr>
                <w:rFonts w:ascii="Times New Roman"/>
                <w:sz w:val="28"/>
                <w:szCs w:val="28"/>
              </w:rPr>
              <w:t>人，約為全校師生之千分之</w:t>
            </w:r>
            <w:r w:rsidRPr="008560CD">
              <w:rPr>
                <w:rFonts w:ascii="Times New Roman"/>
                <w:sz w:val="28"/>
                <w:szCs w:val="28"/>
              </w:rPr>
              <w:t>8</w:t>
            </w:r>
            <w:r w:rsidRPr="008560CD">
              <w:rPr>
                <w:rFonts w:ascii="Times New Roman"/>
                <w:sz w:val="28"/>
                <w:szCs w:val="28"/>
              </w:rPr>
              <w:t>（僅教育部能掌握的人數，不包含調查局等情治機關或國民黨的布建）。</w:t>
            </w:r>
          </w:p>
        </w:tc>
      </w:tr>
      <w:tr w:rsidR="008560CD" w:rsidRPr="008560CD" w14:paraId="26469C55" w14:textId="77777777" w:rsidTr="00837797">
        <w:tc>
          <w:tcPr>
            <w:tcW w:w="1040" w:type="pct"/>
          </w:tcPr>
          <w:p w14:paraId="5ECC308B" w14:textId="364FF44E" w:rsidR="00E657D7" w:rsidRPr="008560CD" w:rsidRDefault="00E657D7" w:rsidP="00E657D7">
            <w:pPr>
              <w:jc w:val="center"/>
              <w:rPr>
                <w:rFonts w:ascii="Times New Roman"/>
                <w:sz w:val="28"/>
                <w:szCs w:val="28"/>
              </w:rPr>
            </w:pPr>
            <w:r w:rsidRPr="008560CD">
              <w:rPr>
                <w:rFonts w:ascii="Times New Roman" w:hint="eastAsia"/>
                <w:sz w:val="28"/>
                <w:szCs w:val="28"/>
              </w:rPr>
              <w:t>76</w:t>
            </w:r>
            <w:r w:rsidRPr="008560CD">
              <w:rPr>
                <w:rFonts w:ascii="Times New Roman" w:hint="eastAsia"/>
                <w:sz w:val="28"/>
                <w:szCs w:val="28"/>
              </w:rPr>
              <w:t>年</w:t>
            </w:r>
            <w:r w:rsidRPr="008560CD">
              <w:rPr>
                <w:rFonts w:ascii="Times New Roman" w:hint="eastAsia"/>
                <w:sz w:val="28"/>
                <w:szCs w:val="28"/>
              </w:rPr>
              <w:t>7</w:t>
            </w:r>
            <w:r w:rsidRPr="008560CD">
              <w:rPr>
                <w:rFonts w:ascii="Times New Roman" w:hint="eastAsia"/>
                <w:sz w:val="28"/>
                <w:szCs w:val="28"/>
              </w:rPr>
              <w:t>月</w:t>
            </w:r>
            <w:r w:rsidRPr="008560CD">
              <w:rPr>
                <w:rFonts w:ascii="Times New Roman" w:hint="eastAsia"/>
                <w:sz w:val="28"/>
                <w:szCs w:val="28"/>
              </w:rPr>
              <w:t>15</w:t>
            </w:r>
            <w:r w:rsidRPr="008560CD">
              <w:rPr>
                <w:rFonts w:ascii="Times New Roman" w:hint="eastAsia"/>
                <w:sz w:val="28"/>
                <w:szCs w:val="28"/>
              </w:rPr>
              <w:t>日</w:t>
            </w:r>
          </w:p>
        </w:tc>
        <w:tc>
          <w:tcPr>
            <w:tcW w:w="2166" w:type="pct"/>
          </w:tcPr>
          <w:p w14:paraId="5A6F32F0" w14:textId="345C160D" w:rsidR="00E657D7" w:rsidRPr="008560CD" w:rsidRDefault="00E657D7" w:rsidP="00E657D7">
            <w:pPr>
              <w:rPr>
                <w:rFonts w:ascii="Times New Roman"/>
                <w:sz w:val="28"/>
                <w:szCs w:val="28"/>
              </w:rPr>
            </w:pPr>
            <w:r w:rsidRPr="008560CD">
              <w:rPr>
                <w:rFonts w:ascii="Times New Roman" w:hint="eastAsia"/>
                <w:sz w:val="28"/>
                <w:szCs w:val="28"/>
              </w:rPr>
              <w:t>解嚴</w:t>
            </w:r>
          </w:p>
        </w:tc>
        <w:tc>
          <w:tcPr>
            <w:tcW w:w="1794" w:type="pct"/>
          </w:tcPr>
          <w:p w14:paraId="77021759" w14:textId="77777777" w:rsidR="00E657D7" w:rsidRPr="008560CD" w:rsidRDefault="00E657D7" w:rsidP="00E657D7">
            <w:pPr>
              <w:rPr>
                <w:rFonts w:ascii="Times New Roman"/>
                <w:sz w:val="28"/>
                <w:szCs w:val="28"/>
              </w:rPr>
            </w:pPr>
          </w:p>
        </w:tc>
      </w:tr>
      <w:tr w:rsidR="008560CD" w:rsidRPr="008560CD" w14:paraId="26077967" w14:textId="77777777" w:rsidTr="002848EE">
        <w:tc>
          <w:tcPr>
            <w:tcW w:w="1040" w:type="pct"/>
            <w:vAlign w:val="center"/>
          </w:tcPr>
          <w:p w14:paraId="29731878" w14:textId="77777777" w:rsidR="00FB0202" w:rsidRPr="008560CD" w:rsidRDefault="00FB0202" w:rsidP="00FB0202">
            <w:pPr>
              <w:jc w:val="center"/>
              <w:rPr>
                <w:rFonts w:ascii="Times New Roman"/>
                <w:sz w:val="28"/>
                <w:szCs w:val="28"/>
              </w:rPr>
            </w:pPr>
            <w:r w:rsidRPr="008560CD">
              <w:rPr>
                <w:rFonts w:ascii="Times New Roman"/>
                <w:sz w:val="28"/>
                <w:szCs w:val="28"/>
              </w:rPr>
              <w:t>77</w:t>
            </w:r>
            <w:r w:rsidRPr="008560CD">
              <w:rPr>
                <w:rFonts w:ascii="Times New Roman"/>
                <w:sz w:val="28"/>
                <w:szCs w:val="28"/>
              </w:rPr>
              <w:t>年</w:t>
            </w:r>
            <w:r w:rsidRPr="008560CD">
              <w:rPr>
                <w:rFonts w:ascii="Times New Roman"/>
                <w:sz w:val="28"/>
                <w:szCs w:val="28"/>
              </w:rPr>
              <w:t>8</w:t>
            </w:r>
            <w:r w:rsidRPr="008560CD">
              <w:rPr>
                <w:rFonts w:ascii="Times New Roman"/>
                <w:sz w:val="28"/>
                <w:szCs w:val="28"/>
              </w:rPr>
              <w:t>月</w:t>
            </w:r>
          </w:p>
        </w:tc>
        <w:tc>
          <w:tcPr>
            <w:tcW w:w="2166" w:type="pct"/>
          </w:tcPr>
          <w:p w14:paraId="3F7E8F3B" w14:textId="43F3C60D" w:rsidR="00FB0202" w:rsidRPr="008560CD" w:rsidRDefault="00FB0202" w:rsidP="00FB0202">
            <w:pPr>
              <w:rPr>
                <w:rFonts w:ascii="Times New Roman"/>
                <w:sz w:val="28"/>
                <w:szCs w:val="28"/>
              </w:rPr>
            </w:pPr>
            <w:r w:rsidRPr="008560CD">
              <w:rPr>
                <w:rFonts w:ascii="Times New Roman"/>
                <w:sz w:val="28"/>
                <w:szCs w:val="28"/>
              </w:rPr>
              <w:t>宜蘭縣縣長陳定南率先宣示凍結「人二室」並裁撤校園安維秘書；下令全面銷毀該縣教育局人事課、各國中小學教職員的忠誠資料。</w:t>
            </w:r>
            <w:r w:rsidR="00562976" w:rsidRPr="008560CD">
              <w:rPr>
                <w:rFonts w:ascii="Times New Roman" w:hint="eastAsia"/>
                <w:sz w:val="28"/>
                <w:szCs w:val="28"/>
              </w:rPr>
              <w:t>高雄縣縣長</w:t>
            </w:r>
            <w:proofErr w:type="gramStart"/>
            <w:r w:rsidR="00562976" w:rsidRPr="008560CD">
              <w:rPr>
                <w:rFonts w:ascii="Times New Roman" w:hint="eastAsia"/>
                <w:sz w:val="28"/>
                <w:szCs w:val="28"/>
              </w:rPr>
              <w:t>余</w:t>
            </w:r>
            <w:proofErr w:type="gramEnd"/>
            <w:r w:rsidR="00562976" w:rsidRPr="008560CD">
              <w:rPr>
                <w:rFonts w:ascii="Times New Roman" w:hint="eastAsia"/>
                <w:sz w:val="28"/>
                <w:szCs w:val="28"/>
              </w:rPr>
              <w:t>陳月瑛亦予呼應，加以大眾傳播媒體擴大報導，</w:t>
            </w:r>
            <w:r w:rsidR="00562976" w:rsidRPr="008560CD">
              <w:rPr>
                <w:rFonts w:ascii="Times New Roman" w:hint="eastAsia"/>
                <w:sz w:val="28"/>
                <w:szCs w:val="28"/>
              </w:rPr>
              <w:lastRenderedPageBreak/>
              <w:t>形成輿論上極大壓力。</w:t>
            </w:r>
          </w:p>
        </w:tc>
        <w:tc>
          <w:tcPr>
            <w:tcW w:w="1794" w:type="pct"/>
          </w:tcPr>
          <w:p w14:paraId="7549A9E4" w14:textId="77777777" w:rsidR="00FB0202" w:rsidRPr="008560CD" w:rsidRDefault="00FB0202" w:rsidP="00FB0202">
            <w:pPr>
              <w:rPr>
                <w:rFonts w:ascii="Times New Roman"/>
                <w:sz w:val="28"/>
                <w:szCs w:val="28"/>
              </w:rPr>
            </w:pPr>
          </w:p>
        </w:tc>
      </w:tr>
      <w:tr w:rsidR="008560CD" w:rsidRPr="008560CD" w14:paraId="18E5D525" w14:textId="77777777" w:rsidTr="002848EE">
        <w:tc>
          <w:tcPr>
            <w:tcW w:w="1040" w:type="pct"/>
            <w:vAlign w:val="center"/>
          </w:tcPr>
          <w:p w14:paraId="1ABC42D2" w14:textId="2267E372" w:rsidR="00B51813" w:rsidRPr="008560CD" w:rsidRDefault="00B51813" w:rsidP="00FB0202">
            <w:pPr>
              <w:jc w:val="center"/>
              <w:rPr>
                <w:rFonts w:ascii="Times New Roman"/>
                <w:sz w:val="28"/>
                <w:szCs w:val="28"/>
              </w:rPr>
            </w:pPr>
            <w:r w:rsidRPr="008560CD">
              <w:rPr>
                <w:rFonts w:ascii="Times New Roman"/>
                <w:sz w:val="28"/>
                <w:szCs w:val="28"/>
              </w:rPr>
              <w:t>77</w:t>
            </w:r>
            <w:r w:rsidRPr="008560CD">
              <w:rPr>
                <w:rFonts w:ascii="Times New Roman"/>
                <w:sz w:val="28"/>
                <w:szCs w:val="28"/>
              </w:rPr>
              <w:t>年</w:t>
            </w:r>
            <w:r w:rsidRPr="008560CD">
              <w:rPr>
                <w:rFonts w:ascii="Times New Roman" w:hint="eastAsia"/>
                <w:sz w:val="28"/>
                <w:szCs w:val="28"/>
              </w:rPr>
              <w:t>9</w:t>
            </w:r>
            <w:r w:rsidRPr="008560CD">
              <w:rPr>
                <w:rFonts w:ascii="Times New Roman"/>
                <w:sz w:val="28"/>
                <w:szCs w:val="28"/>
              </w:rPr>
              <w:t>月</w:t>
            </w:r>
          </w:p>
        </w:tc>
        <w:tc>
          <w:tcPr>
            <w:tcW w:w="2166" w:type="pct"/>
          </w:tcPr>
          <w:p w14:paraId="435C2790" w14:textId="442E9D4B" w:rsidR="00B51813" w:rsidRPr="008560CD" w:rsidRDefault="00B51813" w:rsidP="00FB0202">
            <w:pPr>
              <w:rPr>
                <w:rFonts w:ascii="Times New Roman"/>
                <w:sz w:val="28"/>
                <w:szCs w:val="28"/>
              </w:rPr>
            </w:pPr>
            <w:r w:rsidRPr="008560CD">
              <w:rPr>
                <w:rFonts w:ascii="Times New Roman" w:hint="eastAsia"/>
                <w:sz w:val="28"/>
                <w:szCs w:val="28"/>
              </w:rPr>
              <w:t>立委許國泰、余政憲、許榮淑、吳淑珍、黃煌雄、王聰松、邱連輝等</w:t>
            </w:r>
            <w:r w:rsidRPr="008560CD">
              <w:rPr>
                <w:rFonts w:ascii="Times New Roman" w:hint="eastAsia"/>
                <w:sz w:val="28"/>
                <w:szCs w:val="28"/>
              </w:rPr>
              <w:t>7</w:t>
            </w:r>
            <w:r w:rsidRPr="008560CD">
              <w:rPr>
                <w:rFonts w:ascii="Times New Roman" w:hint="eastAsia"/>
                <w:sz w:val="28"/>
                <w:szCs w:val="28"/>
              </w:rPr>
              <w:t>人書面質詢行政院，批評各機關之人二室「箝制思想」與「監督言論」，侵害人權，要求各行政機關舉辦公聽會，讓社會大眾決定「人二室」的存廢。</w:t>
            </w:r>
          </w:p>
        </w:tc>
        <w:tc>
          <w:tcPr>
            <w:tcW w:w="1794" w:type="pct"/>
          </w:tcPr>
          <w:p w14:paraId="41669EC5" w14:textId="77777777" w:rsidR="00B51813" w:rsidRPr="008560CD" w:rsidRDefault="00B51813" w:rsidP="00FB0202">
            <w:pPr>
              <w:rPr>
                <w:rFonts w:ascii="Times New Roman"/>
                <w:sz w:val="28"/>
                <w:szCs w:val="28"/>
              </w:rPr>
            </w:pPr>
          </w:p>
        </w:tc>
      </w:tr>
      <w:tr w:rsidR="008560CD" w:rsidRPr="008560CD" w14:paraId="5DC8FA90" w14:textId="77777777" w:rsidTr="002848EE">
        <w:tc>
          <w:tcPr>
            <w:tcW w:w="1040" w:type="pct"/>
            <w:vAlign w:val="center"/>
          </w:tcPr>
          <w:p w14:paraId="1505109B" w14:textId="50D3E290" w:rsidR="00B51813" w:rsidRPr="008560CD" w:rsidRDefault="00B51813" w:rsidP="00B51813">
            <w:pPr>
              <w:jc w:val="center"/>
              <w:rPr>
                <w:rFonts w:ascii="Times New Roman"/>
                <w:sz w:val="28"/>
                <w:szCs w:val="28"/>
              </w:rPr>
            </w:pPr>
            <w:r w:rsidRPr="008560CD">
              <w:rPr>
                <w:rFonts w:ascii="Times New Roman" w:hint="eastAsia"/>
                <w:sz w:val="28"/>
                <w:szCs w:val="28"/>
              </w:rPr>
              <w:t>78</w:t>
            </w:r>
            <w:r w:rsidRPr="008560CD">
              <w:rPr>
                <w:rFonts w:ascii="Times New Roman" w:hint="eastAsia"/>
                <w:sz w:val="28"/>
                <w:szCs w:val="28"/>
              </w:rPr>
              <w:t>年</w:t>
            </w:r>
            <w:r w:rsidRPr="008560CD">
              <w:rPr>
                <w:rFonts w:ascii="Times New Roman" w:hint="eastAsia"/>
                <w:sz w:val="28"/>
                <w:szCs w:val="28"/>
              </w:rPr>
              <w:t>4</w:t>
            </w:r>
            <w:r w:rsidRPr="008560CD">
              <w:rPr>
                <w:rFonts w:ascii="Times New Roman" w:hint="eastAsia"/>
                <w:sz w:val="28"/>
                <w:szCs w:val="28"/>
              </w:rPr>
              <w:t>月</w:t>
            </w:r>
          </w:p>
        </w:tc>
        <w:tc>
          <w:tcPr>
            <w:tcW w:w="2166" w:type="pct"/>
          </w:tcPr>
          <w:p w14:paraId="7E5AC367" w14:textId="6BA78693" w:rsidR="00B51813" w:rsidRPr="008560CD" w:rsidRDefault="00B51813" w:rsidP="00B51813">
            <w:pPr>
              <w:rPr>
                <w:rFonts w:ascii="Times New Roman"/>
                <w:sz w:val="28"/>
                <w:szCs w:val="28"/>
              </w:rPr>
            </w:pPr>
            <w:r w:rsidRPr="008560CD">
              <w:rPr>
                <w:rFonts w:ascii="Times New Roman" w:hint="eastAsia"/>
                <w:sz w:val="28"/>
                <w:szCs w:val="28"/>
              </w:rPr>
              <w:t>宜蘭縣縣長陳定南指示刪除「人二室」經費。</w:t>
            </w:r>
          </w:p>
        </w:tc>
        <w:tc>
          <w:tcPr>
            <w:tcW w:w="1794" w:type="pct"/>
          </w:tcPr>
          <w:p w14:paraId="7B072FFD" w14:textId="77777777" w:rsidR="00B51813" w:rsidRPr="008560CD" w:rsidRDefault="00B51813" w:rsidP="00B51813">
            <w:pPr>
              <w:rPr>
                <w:rFonts w:ascii="Times New Roman"/>
                <w:sz w:val="28"/>
                <w:szCs w:val="28"/>
              </w:rPr>
            </w:pPr>
          </w:p>
        </w:tc>
      </w:tr>
      <w:tr w:rsidR="008560CD" w:rsidRPr="008560CD" w14:paraId="2E025BFF" w14:textId="77777777" w:rsidTr="002848EE">
        <w:tc>
          <w:tcPr>
            <w:tcW w:w="1040" w:type="pct"/>
            <w:vAlign w:val="center"/>
          </w:tcPr>
          <w:p w14:paraId="07C93BB7" w14:textId="77777777" w:rsidR="00B51813" w:rsidRPr="008560CD" w:rsidRDefault="00B51813" w:rsidP="00B51813">
            <w:pPr>
              <w:jc w:val="center"/>
              <w:rPr>
                <w:rFonts w:ascii="Times New Roman"/>
                <w:sz w:val="28"/>
                <w:szCs w:val="28"/>
              </w:rPr>
            </w:pPr>
            <w:r w:rsidRPr="008560CD">
              <w:rPr>
                <w:rFonts w:ascii="Times New Roman"/>
                <w:sz w:val="28"/>
                <w:szCs w:val="28"/>
              </w:rPr>
              <w:t>80</w:t>
            </w:r>
            <w:r w:rsidRPr="008560CD">
              <w:rPr>
                <w:rFonts w:ascii="Times New Roman"/>
                <w:sz w:val="28"/>
                <w:szCs w:val="28"/>
              </w:rPr>
              <w:t>年</w:t>
            </w:r>
            <w:r w:rsidRPr="008560CD">
              <w:rPr>
                <w:rFonts w:ascii="Times New Roman"/>
                <w:sz w:val="28"/>
                <w:szCs w:val="28"/>
              </w:rPr>
              <w:t>5</w:t>
            </w:r>
            <w:r w:rsidRPr="008560CD">
              <w:rPr>
                <w:rFonts w:ascii="Times New Roman"/>
                <w:sz w:val="28"/>
                <w:szCs w:val="28"/>
              </w:rPr>
              <w:t>月</w:t>
            </w:r>
            <w:r w:rsidRPr="008560CD">
              <w:rPr>
                <w:rFonts w:ascii="Times New Roman"/>
                <w:sz w:val="28"/>
                <w:szCs w:val="28"/>
              </w:rPr>
              <w:t>1</w:t>
            </w:r>
            <w:r w:rsidRPr="008560CD">
              <w:rPr>
                <w:rFonts w:ascii="Times New Roman"/>
                <w:sz w:val="28"/>
                <w:szCs w:val="28"/>
              </w:rPr>
              <w:t>日</w:t>
            </w:r>
          </w:p>
        </w:tc>
        <w:tc>
          <w:tcPr>
            <w:tcW w:w="2166" w:type="pct"/>
          </w:tcPr>
          <w:p w14:paraId="4E04800C" w14:textId="77777777" w:rsidR="00B51813" w:rsidRPr="008560CD" w:rsidRDefault="00B51813" w:rsidP="00B51813">
            <w:pPr>
              <w:rPr>
                <w:rFonts w:ascii="Times New Roman"/>
                <w:sz w:val="28"/>
                <w:szCs w:val="28"/>
              </w:rPr>
            </w:pPr>
            <w:r w:rsidRPr="008560CD">
              <w:rPr>
                <w:rFonts w:ascii="Times New Roman"/>
                <w:sz w:val="28"/>
                <w:szCs w:val="28"/>
              </w:rPr>
              <w:t>時任總統李登輝宣布終止動員戡亂時期。</w:t>
            </w:r>
          </w:p>
        </w:tc>
        <w:tc>
          <w:tcPr>
            <w:tcW w:w="1794" w:type="pct"/>
          </w:tcPr>
          <w:p w14:paraId="1DB1186A" w14:textId="77777777" w:rsidR="00B51813" w:rsidRPr="008560CD" w:rsidRDefault="00B51813" w:rsidP="00B51813">
            <w:pPr>
              <w:rPr>
                <w:rFonts w:ascii="Times New Roman"/>
                <w:sz w:val="28"/>
                <w:szCs w:val="28"/>
              </w:rPr>
            </w:pPr>
          </w:p>
        </w:tc>
      </w:tr>
      <w:tr w:rsidR="008560CD" w:rsidRPr="008560CD" w14:paraId="5293AF6F" w14:textId="77777777" w:rsidTr="002848EE">
        <w:tc>
          <w:tcPr>
            <w:tcW w:w="1040" w:type="pct"/>
            <w:vAlign w:val="center"/>
          </w:tcPr>
          <w:p w14:paraId="2B901609" w14:textId="77777777" w:rsidR="00B51813" w:rsidRPr="008560CD" w:rsidRDefault="00B51813" w:rsidP="00B51813">
            <w:pPr>
              <w:jc w:val="center"/>
              <w:rPr>
                <w:rFonts w:ascii="Times New Roman"/>
                <w:sz w:val="28"/>
                <w:szCs w:val="28"/>
              </w:rPr>
            </w:pPr>
            <w:r w:rsidRPr="008560CD">
              <w:rPr>
                <w:rFonts w:ascii="Times New Roman"/>
                <w:sz w:val="28"/>
                <w:szCs w:val="28"/>
              </w:rPr>
              <w:t>80</w:t>
            </w:r>
            <w:r w:rsidRPr="008560CD">
              <w:rPr>
                <w:rFonts w:ascii="Times New Roman"/>
                <w:sz w:val="28"/>
                <w:szCs w:val="28"/>
              </w:rPr>
              <w:t>年</w:t>
            </w:r>
            <w:r w:rsidRPr="008560CD">
              <w:rPr>
                <w:rFonts w:ascii="Times New Roman"/>
                <w:sz w:val="28"/>
                <w:szCs w:val="28"/>
              </w:rPr>
              <w:t>8</w:t>
            </w:r>
            <w:r w:rsidRPr="008560CD">
              <w:rPr>
                <w:rFonts w:ascii="Times New Roman"/>
                <w:sz w:val="28"/>
                <w:szCs w:val="28"/>
              </w:rPr>
              <w:t>月</w:t>
            </w:r>
            <w:r w:rsidRPr="008560CD">
              <w:rPr>
                <w:rFonts w:ascii="Times New Roman"/>
                <w:sz w:val="28"/>
                <w:szCs w:val="28"/>
              </w:rPr>
              <w:t>23</w:t>
            </w:r>
            <w:r w:rsidRPr="008560CD">
              <w:rPr>
                <w:rFonts w:ascii="Times New Roman"/>
                <w:sz w:val="28"/>
                <w:szCs w:val="28"/>
              </w:rPr>
              <w:t>日</w:t>
            </w:r>
          </w:p>
        </w:tc>
        <w:tc>
          <w:tcPr>
            <w:tcW w:w="2166" w:type="pct"/>
          </w:tcPr>
          <w:p w14:paraId="51AA2D49" w14:textId="77777777" w:rsidR="00B51813" w:rsidRPr="008560CD" w:rsidRDefault="00B51813" w:rsidP="00B51813">
            <w:pPr>
              <w:rPr>
                <w:rFonts w:ascii="Times New Roman"/>
                <w:sz w:val="28"/>
                <w:szCs w:val="28"/>
              </w:rPr>
            </w:pPr>
            <w:r w:rsidRPr="008560CD">
              <w:rPr>
                <w:rFonts w:ascii="Times New Roman"/>
                <w:sz w:val="28"/>
                <w:szCs w:val="28"/>
              </w:rPr>
              <w:t>行政院函文廢止「人二系統」。</w:t>
            </w:r>
          </w:p>
        </w:tc>
        <w:tc>
          <w:tcPr>
            <w:tcW w:w="1794" w:type="pct"/>
          </w:tcPr>
          <w:p w14:paraId="08983771" w14:textId="77777777" w:rsidR="00B51813" w:rsidRPr="008560CD" w:rsidRDefault="00B51813" w:rsidP="00B51813">
            <w:pPr>
              <w:rPr>
                <w:rFonts w:ascii="Times New Roman"/>
                <w:sz w:val="28"/>
                <w:szCs w:val="28"/>
              </w:rPr>
            </w:pPr>
          </w:p>
        </w:tc>
      </w:tr>
      <w:tr w:rsidR="008560CD" w:rsidRPr="008560CD" w14:paraId="3BC24C1A" w14:textId="77777777" w:rsidTr="002848EE">
        <w:tc>
          <w:tcPr>
            <w:tcW w:w="1040" w:type="pct"/>
            <w:vAlign w:val="center"/>
          </w:tcPr>
          <w:p w14:paraId="06BE16CF" w14:textId="77777777" w:rsidR="00B51813" w:rsidRPr="008560CD" w:rsidRDefault="00B51813" w:rsidP="00B51813">
            <w:pPr>
              <w:jc w:val="center"/>
              <w:rPr>
                <w:rFonts w:ascii="Times New Roman"/>
                <w:sz w:val="28"/>
                <w:szCs w:val="28"/>
              </w:rPr>
            </w:pPr>
            <w:r w:rsidRPr="008560CD">
              <w:rPr>
                <w:rFonts w:ascii="Times New Roman"/>
                <w:sz w:val="28"/>
                <w:szCs w:val="28"/>
              </w:rPr>
              <w:t>80</w:t>
            </w:r>
            <w:r w:rsidRPr="008560CD">
              <w:rPr>
                <w:rFonts w:ascii="Times New Roman"/>
                <w:sz w:val="28"/>
                <w:szCs w:val="28"/>
              </w:rPr>
              <w:t>年</w:t>
            </w:r>
            <w:r w:rsidRPr="008560CD">
              <w:rPr>
                <w:rFonts w:ascii="Times New Roman"/>
                <w:sz w:val="28"/>
                <w:szCs w:val="28"/>
              </w:rPr>
              <w:t>9</w:t>
            </w:r>
            <w:r w:rsidRPr="008560CD">
              <w:rPr>
                <w:rFonts w:ascii="Times New Roman"/>
                <w:sz w:val="28"/>
                <w:szCs w:val="28"/>
              </w:rPr>
              <w:t>月</w:t>
            </w:r>
            <w:r w:rsidRPr="008560CD">
              <w:rPr>
                <w:rFonts w:ascii="Times New Roman"/>
                <w:sz w:val="28"/>
                <w:szCs w:val="28"/>
              </w:rPr>
              <w:t>1</w:t>
            </w:r>
            <w:r w:rsidRPr="008560CD">
              <w:rPr>
                <w:rFonts w:ascii="Times New Roman"/>
                <w:sz w:val="28"/>
                <w:szCs w:val="28"/>
              </w:rPr>
              <w:t>日</w:t>
            </w:r>
          </w:p>
        </w:tc>
        <w:tc>
          <w:tcPr>
            <w:tcW w:w="2166" w:type="pct"/>
          </w:tcPr>
          <w:p w14:paraId="457DC2BD" w14:textId="77777777" w:rsidR="00B51813" w:rsidRPr="008560CD" w:rsidRDefault="00B51813" w:rsidP="00B51813">
            <w:pPr>
              <w:rPr>
                <w:rFonts w:ascii="Times New Roman"/>
                <w:sz w:val="28"/>
                <w:szCs w:val="28"/>
              </w:rPr>
            </w:pPr>
            <w:r w:rsidRPr="008560CD">
              <w:rPr>
                <w:rFonts w:ascii="Times New Roman"/>
                <w:sz w:val="28"/>
                <w:szCs w:val="28"/>
              </w:rPr>
              <w:t>時任總統李登輝依法宣告正式停止適用「動員戡亂時期保密防諜實施辦法」。</w:t>
            </w:r>
          </w:p>
        </w:tc>
        <w:tc>
          <w:tcPr>
            <w:tcW w:w="1794" w:type="pct"/>
          </w:tcPr>
          <w:p w14:paraId="04A4A7B4" w14:textId="77777777" w:rsidR="00B51813" w:rsidRPr="008560CD" w:rsidRDefault="00B51813" w:rsidP="00B51813">
            <w:pPr>
              <w:rPr>
                <w:rFonts w:ascii="Times New Roman"/>
                <w:sz w:val="28"/>
                <w:szCs w:val="28"/>
              </w:rPr>
            </w:pPr>
          </w:p>
        </w:tc>
      </w:tr>
      <w:tr w:rsidR="008560CD" w:rsidRPr="008560CD" w14:paraId="45744815" w14:textId="77777777" w:rsidTr="002848EE">
        <w:tc>
          <w:tcPr>
            <w:tcW w:w="1040" w:type="pct"/>
            <w:vAlign w:val="center"/>
          </w:tcPr>
          <w:p w14:paraId="27EE65A0" w14:textId="77777777" w:rsidR="00B51813" w:rsidRPr="008560CD" w:rsidRDefault="00B51813" w:rsidP="00B51813">
            <w:pPr>
              <w:jc w:val="center"/>
              <w:rPr>
                <w:rFonts w:ascii="Times New Roman"/>
                <w:sz w:val="28"/>
                <w:szCs w:val="28"/>
              </w:rPr>
            </w:pPr>
            <w:r w:rsidRPr="008560CD">
              <w:rPr>
                <w:rFonts w:ascii="Times New Roman"/>
                <w:sz w:val="28"/>
                <w:szCs w:val="28"/>
              </w:rPr>
              <w:t>81</w:t>
            </w:r>
            <w:r w:rsidRPr="008560CD">
              <w:rPr>
                <w:rFonts w:ascii="Times New Roman"/>
                <w:sz w:val="28"/>
                <w:szCs w:val="28"/>
              </w:rPr>
              <w:t>年</w:t>
            </w:r>
            <w:r w:rsidRPr="008560CD">
              <w:rPr>
                <w:rFonts w:ascii="Times New Roman"/>
                <w:sz w:val="28"/>
                <w:szCs w:val="28"/>
              </w:rPr>
              <w:t>7</w:t>
            </w:r>
            <w:r w:rsidRPr="008560CD">
              <w:rPr>
                <w:rFonts w:ascii="Times New Roman"/>
                <w:sz w:val="28"/>
                <w:szCs w:val="28"/>
              </w:rPr>
              <w:t>月</w:t>
            </w:r>
            <w:r w:rsidRPr="008560CD">
              <w:rPr>
                <w:rFonts w:ascii="Times New Roman"/>
                <w:sz w:val="28"/>
                <w:szCs w:val="28"/>
              </w:rPr>
              <w:t>1</w:t>
            </w:r>
            <w:r w:rsidRPr="008560CD">
              <w:rPr>
                <w:rFonts w:ascii="Times New Roman"/>
                <w:sz w:val="28"/>
                <w:szCs w:val="28"/>
              </w:rPr>
              <w:t>日</w:t>
            </w:r>
          </w:p>
        </w:tc>
        <w:tc>
          <w:tcPr>
            <w:tcW w:w="2166" w:type="pct"/>
          </w:tcPr>
          <w:p w14:paraId="7FBD7F57" w14:textId="77777777" w:rsidR="00B51813" w:rsidRPr="008560CD" w:rsidRDefault="00B51813" w:rsidP="00B51813">
            <w:pPr>
              <w:rPr>
                <w:rFonts w:ascii="Times New Roman"/>
                <w:sz w:val="28"/>
                <w:szCs w:val="28"/>
              </w:rPr>
            </w:pPr>
            <w:r w:rsidRPr="008560CD">
              <w:rPr>
                <w:rFonts w:ascii="Times New Roman"/>
                <w:sz w:val="28"/>
                <w:szCs w:val="28"/>
              </w:rPr>
              <w:t>「政風機構人員設置條例」公布施行。</w:t>
            </w:r>
          </w:p>
        </w:tc>
        <w:tc>
          <w:tcPr>
            <w:tcW w:w="1794" w:type="pct"/>
          </w:tcPr>
          <w:p w14:paraId="23CB331B" w14:textId="77777777" w:rsidR="00B51813" w:rsidRPr="008560CD" w:rsidRDefault="00B51813" w:rsidP="00B51813">
            <w:pPr>
              <w:rPr>
                <w:rFonts w:ascii="Times New Roman"/>
                <w:sz w:val="28"/>
                <w:szCs w:val="28"/>
              </w:rPr>
            </w:pPr>
          </w:p>
        </w:tc>
      </w:tr>
      <w:tr w:rsidR="008560CD" w:rsidRPr="008560CD" w14:paraId="013D4028" w14:textId="77777777" w:rsidTr="002848EE">
        <w:tc>
          <w:tcPr>
            <w:tcW w:w="1040" w:type="pct"/>
            <w:vAlign w:val="center"/>
          </w:tcPr>
          <w:p w14:paraId="18FE2D17" w14:textId="77777777" w:rsidR="00B51813" w:rsidRPr="008560CD" w:rsidRDefault="00B51813" w:rsidP="00B51813">
            <w:pPr>
              <w:jc w:val="center"/>
              <w:rPr>
                <w:rFonts w:ascii="Times New Roman"/>
                <w:sz w:val="28"/>
                <w:szCs w:val="28"/>
              </w:rPr>
            </w:pPr>
            <w:r w:rsidRPr="008560CD">
              <w:rPr>
                <w:rFonts w:ascii="Times New Roman"/>
                <w:sz w:val="28"/>
                <w:szCs w:val="28"/>
              </w:rPr>
              <w:t>81</w:t>
            </w:r>
            <w:r w:rsidRPr="008560CD">
              <w:rPr>
                <w:rFonts w:ascii="Times New Roman"/>
                <w:sz w:val="28"/>
                <w:szCs w:val="28"/>
              </w:rPr>
              <w:t>年</w:t>
            </w:r>
            <w:r w:rsidRPr="008560CD">
              <w:rPr>
                <w:rFonts w:ascii="Times New Roman"/>
                <w:sz w:val="28"/>
                <w:szCs w:val="28"/>
              </w:rPr>
              <w:t>9</w:t>
            </w:r>
            <w:r w:rsidRPr="008560CD">
              <w:rPr>
                <w:rFonts w:ascii="Times New Roman"/>
                <w:sz w:val="28"/>
                <w:szCs w:val="28"/>
              </w:rPr>
              <w:t>月</w:t>
            </w:r>
            <w:r w:rsidRPr="008560CD">
              <w:rPr>
                <w:rFonts w:ascii="Times New Roman"/>
                <w:sz w:val="28"/>
                <w:szCs w:val="28"/>
              </w:rPr>
              <w:t>16</w:t>
            </w:r>
            <w:r w:rsidRPr="008560CD">
              <w:rPr>
                <w:rFonts w:ascii="Times New Roman"/>
                <w:sz w:val="28"/>
                <w:szCs w:val="28"/>
              </w:rPr>
              <w:t>日</w:t>
            </w:r>
          </w:p>
        </w:tc>
        <w:tc>
          <w:tcPr>
            <w:tcW w:w="2166" w:type="pct"/>
          </w:tcPr>
          <w:p w14:paraId="6A148E90" w14:textId="77777777" w:rsidR="00B51813" w:rsidRPr="008560CD" w:rsidRDefault="00B51813" w:rsidP="00B51813">
            <w:pPr>
              <w:rPr>
                <w:rFonts w:ascii="Times New Roman"/>
                <w:sz w:val="28"/>
                <w:szCs w:val="28"/>
              </w:rPr>
            </w:pPr>
            <w:r w:rsidRPr="008560CD">
              <w:rPr>
                <w:rFonts w:ascii="Times New Roman"/>
                <w:sz w:val="28"/>
                <w:szCs w:val="28"/>
              </w:rPr>
              <w:t>各機關人事查核單位全面改制為政風機構（設政風處、室），專責公務人員</w:t>
            </w:r>
            <w:proofErr w:type="gramStart"/>
            <w:r w:rsidRPr="008560CD">
              <w:rPr>
                <w:rFonts w:ascii="Times New Roman"/>
                <w:sz w:val="28"/>
                <w:szCs w:val="28"/>
              </w:rPr>
              <w:t>肅</w:t>
            </w:r>
            <w:proofErr w:type="gramEnd"/>
            <w:r w:rsidRPr="008560CD">
              <w:rPr>
                <w:rFonts w:ascii="Times New Roman"/>
                <w:sz w:val="28"/>
                <w:szCs w:val="28"/>
              </w:rPr>
              <w:t>貪及機關安全業務，停止人事查核及保防工作。</w:t>
            </w:r>
          </w:p>
        </w:tc>
        <w:tc>
          <w:tcPr>
            <w:tcW w:w="1794" w:type="pct"/>
          </w:tcPr>
          <w:p w14:paraId="31AE27E5" w14:textId="77777777" w:rsidR="00B51813" w:rsidRPr="008560CD" w:rsidRDefault="00B51813" w:rsidP="00B51813">
            <w:pPr>
              <w:rPr>
                <w:rFonts w:ascii="Times New Roman"/>
                <w:sz w:val="28"/>
                <w:szCs w:val="28"/>
              </w:rPr>
            </w:pPr>
          </w:p>
        </w:tc>
      </w:tr>
    </w:tbl>
    <w:p w14:paraId="5BAB22F4" w14:textId="732BCD80" w:rsidR="00FB0202" w:rsidRPr="008560CD" w:rsidRDefault="00FB0202" w:rsidP="00FB0202">
      <w:pPr>
        <w:pStyle w:val="2"/>
        <w:numPr>
          <w:ilvl w:val="0"/>
          <w:numId w:val="0"/>
        </w:numPr>
        <w:ind w:left="567" w:hanging="681"/>
        <w:rPr>
          <w:sz w:val="24"/>
          <w:szCs w:val="40"/>
        </w:rPr>
      </w:pPr>
      <w:r w:rsidRPr="008560CD">
        <w:rPr>
          <w:rFonts w:hint="eastAsia"/>
          <w:sz w:val="24"/>
          <w:szCs w:val="40"/>
        </w:rPr>
        <w:t>資料來源：本院</w:t>
      </w:r>
      <w:r w:rsidR="0029410A" w:rsidRPr="008560CD">
        <w:rPr>
          <w:rFonts w:hint="eastAsia"/>
          <w:sz w:val="24"/>
          <w:szCs w:val="40"/>
        </w:rPr>
        <w:t>自行</w:t>
      </w:r>
      <w:r w:rsidRPr="008560CD">
        <w:rPr>
          <w:rFonts w:hint="eastAsia"/>
          <w:sz w:val="24"/>
          <w:szCs w:val="40"/>
        </w:rPr>
        <w:t>整理。</w:t>
      </w:r>
    </w:p>
    <w:p w14:paraId="0BC59C5E" w14:textId="77777777" w:rsidR="003F0014" w:rsidRPr="008560CD" w:rsidRDefault="003F0014" w:rsidP="003F0014">
      <w:pPr>
        <w:pStyle w:val="2"/>
        <w:numPr>
          <w:ilvl w:val="0"/>
          <w:numId w:val="0"/>
        </w:numPr>
        <w:ind w:left="4678"/>
      </w:pPr>
    </w:p>
    <w:p w14:paraId="3A4DF891" w14:textId="7C8013FF" w:rsidR="003F0014" w:rsidRPr="008560CD" w:rsidRDefault="003F0014" w:rsidP="003F0014">
      <w:pPr>
        <w:pStyle w:val="2"/>
        <w:numPr>
          <w:ilvl w:val="0"/>
          <w:numId w:val="0"/>
        </w:numPr>
        <w:ind w:left="4678"/>
        <w:sectPr w:rsidR="003F0014" w:rsidRPr="008560CD" w:rsidSect="0004617A">
          <w:footerReference w:type="default" r:id="rId9"/>
          <w:pgSz w:w="11907" w:h="16840" w:code="9"/>
          <w:pgMar w:top="1701" w:right="1418" w:bottom="1418" w:left="1418" w:header="851" w:footer="851" w:gutter="227"/>
          <w:pgNumType w:start="1"/>
          <w:cols w:space="425"/>
          <w:docGrid w:type="linesAndChars" w:linePitch="457" w:charSpace="4127"/>
        </w:sectPr>
      </w:pPr>
    </w:p>
    <w:p w14:paraId="09B1D523" w14:textId="406B3356" w:rsidR="006F275F" w:rsidRPr="008560CD" w:rsidRDefault="00453624" w:rsidP="006F275F">
      <w:pPr>
        <w:pStyle w:val="1"/>
        <w:ind w:left="2380" w:hanging="2380"/>
      </w:pPr>
      <w:r w:rsidRPr="008560CD">
        <w:rPr>
          <w:rFonts w:hint="eastAsia"/>
        </w:rPr>
        <w:lastRenderedPageBreak/>
        <w:t>調查意見：</w:t>
      </w:r>
    </w:p>
    <w:p w14:paraId="569DC93B" w14:textId="6F1CBC36" w:rsidR="00453624" w:rsidRPr="008560CD" w:rsidRDefault="008E28F2" w:rsidP="00B928CD">
      <w:pPr>
        <w:pStyle w:val="2"/>
        <w:numPr>
          <w:ilvl w:val="0"/>
          <w:numId w:val="0"/>
        </w:numPr>
        <w:ind w:leftChars="200" w:left="680" w:firstLineChars="200" w:firstLine="680"/>
      </w:pPr>
      <w:r w:rsidRPr="008560CD">
        <w:rPr>
          <w:rFonts w:hint="eastAsia"/>
        </w:rPr>
        <w:t>本案</w:t>
      </w:r>
      <w:r w:rsidR="00435B59" w:rsidRPr="008560CD">
        <w:rPr>
          <w:rFonts w:hint="eastAsia"/>
        </w:rPr>
        <w:t>緣於陳訴人陳訴其父親前於彰化縣田尾國民小學</w:t>
      </w:r>
      <w:r w:rsidR="00FF5139" w:rsidRPr="008560CD">
        <w:rPr>
          <w:rFonts w:hint="eastAsia"/>
        </w:rPr>
        <w:t>（下稱田尾國小）</w:t>
      </w:r>
      <w:r w:rsidR="00435B59" w:rsidRPr="008560CD">
        <w:rPr>
          <w:rFonts w:hint="eastAsia"/>
        </w:rPr>
        <w:t>任教，於民國(下同)</w:t>
      </w:r>
      <w:r w:rsidR="00435B59" w:rsidRPr="008560CD">
        <w:rPr>
          <w:rFonts w:ascii="Times New Roman" w:hAnsi="Times New Roman"/>
        </w:rPr>
        <w:t>75</w:t>
      </w:r>
      <w:r w:rsidR="00435B59" w:rsidRPr="008560CD">
        <w:rPr>
          <w:rFonts w:ascii="Times New Roman" w:hAnsi="Times New Roman"/>
        </w:rPr>
        <w:t>年</w:t>
      </w:r>
      <w:r w:rsidR="00435B59" w:rsidRPr="008560CD">
        <w:rPr>
          <w:rFonts w:ascii="Times New Roman" w:hAnsi="Times New Roman" w:hint="eastAsia"/>
        </w:rPr>
        <w:t>間</w:t>
      </w:r>
      <w:r w:rsidR="00435B59" w:rsidRPr="008560CD">
        <w:rPr>
          <w:rFonts w:ascii="Times New Roman" w:hAnsi="Times New Roman"/>
        </w:rPr>
        <w:t>具</w:t>
      </w:r>
      <w:r w:rsidR="00435B59" w:rsidRPr="008560CD">
        <w:rPr>
          <w:rFonts w:hint="eastAsia"/>
        </w:rPr>
        <w:t>名向教育部</w:t>
      </w:r>
      <w:r w:rsidR="00EC73B0" w:rsidRPr="008560CD">
        <w:rPr>
          <w:rFonts w:hint="eastAsia"/>
        </w:rPr>
        <w:t>部</w:t>
      </w:r>
      <w:r w:rsidR="00435B59" w:rsidRPr="008560CD">
        <w:rPr>
          <w:rFonts w:hint="eastAsia"/>
        </w:rPr>
        <w:t>長反映彰化縣政府「論語教學實驗」不當，不料竟遭該府人事室第二辦公室</w:t>
      </w:r>
      <w:r w:rsidR="00EB6F91" w:rsidRPr="008560CD">
        <w:rPr>
          <w:rFonts w:hint="eastAsia"/>
        </w:rPr>
        <w:t>（下稱</w:t>
      </w:r>
      <w:r w:rsidR="0036662F" w:rsidRPr="008560CD">
        <w:rPr>
          <w:rFonts w:hint="eastAsia"/>
        </w:rPr>
        <w:t>「人二室」或</w:t>
      </w:r>
      <w:r w:rsidR="00EB6F91" w:rsidRPr="008560CD">
        <w:rPr>
          <w:rFonts w:hint="eastAsia"/>
        </w:rPr>
        <w:t>「人二系統」）</w:t>
      </w:r>
      <w:r w:rsidR="00435B59" w:rsidRPr="008560CD">
        <w:rPr>
          <w:rFonts w:hint="eastAsia"/>
        </w:rPr>
        <w:t>以「越級陳報，不循行政體系」為由予以懲處，致</w:t>
      </w:r>
      <w:proofErr w:type="gramStart"/>
      <w:r w:rsidR="00435B59" w:rsidRPr="008560CD">
        <w:rPr>
          <w:rFonts w:hint="eastAsia"/>
        </w:rPr>
        <w:t>疑</w:t>
      </w:r>
      <w:proofErr w:type="gramEnd"/>
      <w:r w:rsidR="00435B59" w:rsidRPr="008560CD">
        <w:rPr>
          <w:rFonts w:hint="eastAsia"/>
        </w:rPr>
        <w:t>未能獲得考績獎金及優良教師獎勵，終因憂鬱而提前退休。</w:t>
      </w:r>
      <w:r w:rsidR="00EB6F91" w:rsidRPr="008560CD">
        <w:rPr>
          <w:rFonts w:hint="eastAsia"/>
        </w:rPr>
        <w:t>案經本院向彰化縣政府、教育部、法務部、法務部調查局(下稱調查局)、行政院、國史館、國家人權博物館調取潘師及「</w:t>
      </w:r>
      <w:r w:rsidR="0036662F" w:rsidRPr="008560CD">
        <w:rPr>
          <w:rFonts w:hint="eastAsia"/>
        </w:rPr>
        <w:t>人二室</w:t>
      </w:r>
      <w:r w:rsidR="00EB6F91" w:rsidRPr="008560CD">
        <w:rPr>
          <w:rFonts w:hint="eastAsia"/>
        </w:rPr>
        <w:t>」相關案卷，並</w:t>
      </w:r>
      <w:r w:rsidR="00EB6F91" w:rsidRPr="008560CD">
        <w:rPr>
          <w:rFonts w:ascii="Times New Roman" w:hAnsi="Times New Roman"/>
        </w:rPr>
        <w:t>於</w:t>
      </w:r>
      <w:r w:rsidR="00EB6F91" w:rsidRPr="008560CD">
        <w:rPr>
          <w:rFonts w:ascii="Times New Roman" w:hAnsi="Times New Roman"/>
        </w:rPr>
        <w:t>115</w:t>
      </w:r>
      <w:r w:rsidR="00EB6F91" w:rsidRPr="008560CD">
        <w:rPr>
          <w:rFonts w:ascii="Times New Roman" w:hAnsi="Times New Roman"/>
        </w:rPr>
        <w:t>年</w:t>
      </w:r>
      <w:r w:rsidR="00EB6F91" w:rsidRPr="008560CD">
        <w:rPr>
          <w:rFonts w:ascii="Times New Roman" w:hAnsi="Times New Roman"/>
        </w:rPr>
        <w:t>1</w:t>
      </w:r>
      <w:r w:rsidR="00EB6F91" w:rsidRPr="008560CD">
        <w:rPr>
          <w:rFonts w:ascii="Times New Roman" w:hAnsi="Times New Roman"/>
        </w:rPr>
        <w:t>月</w:t>
      </w:r>
      <w:r w:rsidR="00EB6F91" w:rsidRPr="008560CD">
        <w:rPr>
          <w:rFonts w:ascii="Times New Roman" w:hAnsi="Times New Roman"/>
        </w:rPr>
        <w:t>7</w:t>
      </w:r>
      <w:r w:rsidR="00EB6F91" w:rsidRPr="008560CD">
        <w:rPr>
          <w:rFonts w:ascii="Times New Roman" w:hAnsi="Times New Roman"/>
        </w:rPr>
        <w:t>日赴國家發展委員會檔案管理局（下稱檔案局）履</w:t>
      </w:r>
      <w:proofErr w:type="gramStart"/>
      <w:r w:rsidR="00EB6F91" w:rsidRPr="008560CD">
        <w:rPr>
          <w:rFonts w:ascii="Times New Roman" w:hAnsi="Times New Roman"/>
        </w:rPr>
        <w:t>勘</w:t>
      </w:r>
      <w:proofErr w:type="gramEnd"/>
      <w:r w:rsidR="0036662F" w:rsidRPr="008560CD">
        <w:rPr>
          <w:rFonts w:ascii="Times New Roman" w:hAnsi="Times New Roman" w:hint="eastAsia"/>
        </w:rPr>
        <w:t>「</w:t>
      </w:r>
      <w:r w:rsidR="00EB6F91" w:rsidRPr="008560CD">
        <w:rPr>
          <w:rFonts w:ascii="Times New Roman" w:hAnsi="Times New Roman"/>
        </w:rPr>
        <w:t>人二</w:t>
      </w:r>
      <w:r w:rsidR="00EB6F91" w:rsidRPr="008560CD">
        <w:rPr>
          <w:rFonts w:hint="eastAsia"/>
        </w:rPr>
        <w:t>室</w:t>
      </w:r>
      <w:r w:rsidR="0036662F" w:rsidRPr="008560CD">
        <w:rPr>
          <w:rFonts w:hint="eastAsia"/>
        </w:rPr>
        <w:t>」</w:t>
      </w:r>
      <w:r w:rsidR="00EB6F91" w:rsidRPr="008560CD">
        <w:rPr>
          <w:rFonts w:hint="eastAsia"/>
        </w:rPr>
        <w:t>檔案管理及保存情形</w:t>
      </w:r>
      <w:r w:rsidR="00EB6F91" w:rsidRPr="008560CD">
        <w:rPr>
          <w:rFonts w:ascii="Times New Roman" w:hAnsi="Times New Roman"/>
        </w:rPr>
        <w:t>，同年月</w:t>
      </w:r>
      <w:r w:rsidR="00EB6F91" w:rsidRPr="008560CD">
        <w:rPr>
          <w:rFonts w:ascii="Times New Roman" w:hAnsi="Times New Roman"/>
        </w:rPr>
        <w:t>12</w:t>
      </w:r>
      <w:r w:rsidR="00EB6F91" w:rsidRPr="008560CD">
        <w:rPr>
          <w:rFonts w:ascii="Times New Roman" w:hAnsi="Times New Roman"/>
        </w:rPr>
        <w:t>日就</w:t>
      </w:r>
      <w:r w:rsidR="00EB6F91" w:rsidRPr="008560CD">
        <w:rPr>
          <w:rFonts w:hint="eastAsia"/>
        </w:rPr>
        <w:t>「人二系統」對國家人權、民主法制之影響等情舉行諮詢會議；另分別</w:t>
      </w:r>
      <w:r w:rsidR="00EB6F91" w:rsidRPr="008560CD">
        <w:rPr>
          <w:rFonts w:ascii="Times New Roman" w:hAnsi="Times New Roman"/>
        </w:rPr>
        <w:t>於</w:t>
      </w:r>
      <w:r w:rsidR="00EB6F91" w:rsidRPr="008560CD">
        <w:rPr>
          <w:rFonts w:ascii="Times New Roman" w:hAnsi="Times New Roman"/>
        </w:rPr>
        <w:t>114</w:t>
      </w:r>
      <w:r w:rsidR="00EB6F91" w:rsidRPr="008560CD">
        <w:rPr>
          <w:rFonts w:ascii="Times New Roman" w:hAnsi="Times New Roman"/>
        </w:rPr>
        <w:t>年</w:t>
      </w:r>
      <w:r w:rsidR="00EB6F91" w:rsidRPr="008560CD">
        <w:rPr>
          <w:rFonts w:ascii="Times New Roman" w:hAnsi="Times New Roman"/>
        </w:rPr>
        <w:t>8</w:t>
      </w:r>
      <w:r w:rsidR="00EB6F91" w:rsidRPr="008560CD">
        <w:rPr>
          <w:rFonts w:ascii="Times New Roman" w:hAnsi="Times New Roman"/>
        </w:rPr>
        <w:t>月</w:t>
      </w:r>
      <w:r w:rsidR="00EB6F91" w:rsidRPr="008560CD">
        <w:rPr>
          <w:rFonts w:ascii="Times New Roman" w:hAnsi="Times New Roman"/>
        </w:rPr>
        <w:t>1</w:t>
      </w:r>
      <w:r w:rsidR="00EB6F91" w:rsidRPr="008560CD">
        <w:rPr>
          <w:rFonts w:ascii="Times New Roman" w:hAnsi="Times New Roman"/>
        </w:rPr>
        <w:t>日、</w:t>
      </w:r>
      <w:r w:rsidR="00EB6F91" w:rsidRPr="008560CD">
        <w:rPr>
          <w:rFonts w:ascii="Times New Roman" w:hAnsi="Times New Roman"/>
        </w:rPr>
        <w:t>115</w:t>
      </w:r>
      <w:r w:rsidR="00EB6F91" w:rsidRPr="008560CD">
        <w:rPr>
          <w:rFonts w:ascii="Times New Roman" w:hAnsi="Times New Roman"/>
        </w:rPr>
        <w:t>年</w:t>
      </w:r>
      <w:r w:rsidR="00EB6F91" w:rsidRPr="008560CD">
        <w:rPr>
          <w:rFonts w:ascii="Times New Roman" w:hAnsi="Times New Roman"/>
        </w:rPr>
        <w:t>1</w:t>
      </w:r>
      <w:r w:rsidR="00EB6F91" w:rsidRPr="008560CD">
        <w:rPr>
          <w:rFonts w:ascii="Times New Roman" w:hAnsi="Times New Roman"/>
        </w:rPr>
        <w:t>月</w:t>
      </w:r>
      <w:r w:rsidR="00EB6F91" w:rsidRPr="008560CD">
        <w:rPr>
          <w:rFonts w:ascii="Times New Roman" w:hAnsi="Times New Roman"/>
        </w:rPr>
        <w:t>16</w:t>
      </w:r>
      <w:r w:rsidR="00EB6F91" w:rsidRPr="008560CD">
        <w:rPr>
          <w:rFonts w:ascii="Times New Roman" w:hAnsi="Times New Roman"/>
        </w:rPr>
        <w:t>日向檔案局調取</w:t>
      </w:r>
      <w:r w:rsidR="00EB6F91" w:rsidRPr="008560CD">
        <w:rPr>
          <w:rFonts w:ascii="Times New Roman" w:hAnsi="Times New Roman"/>
        </w:rPr>
        <w:t>193</w:t>
      </w:r>
      <w:r w:rsidR="00EB6F91" w:rsidRPr="008560CD">
        <w:rPr>
          <w:rFonts w:ascii="Times New Roman" w:hAnsi="Times New Roman"/>
        </w:rPr>
        <w:t>卷（共</w:t>
      </w:r>
      <w:r w:rsidR="00EB6F91" w:rsidRPr="008560CD">
        <w:rPr>
          <w:rFonts w:ascii="Times New Roman" w:hAnsi="Times New Roman"/>
        </w:rPr>
        <w:t>16,381</w:t>
      </w:r>
      <w:r w:rsidR="00EB6F91" w:rsidRPr="008560CD">
        <w:rPr>
          <w:rFonts w:ascii="Times New Roman" w:hAnsi="Times New Roman"/>
        </w:rPr>
        <w:t>頁）、</w:t>
      </w:r>
      <w:r w:rsidR="00EB6F91" w:rsidRPr="008560CD">
        <w:rPr>
          <w:rFonts w:ascii="Times New Roman" w:hAnsi="Times New Roman"/>
        </w:rPr>
        <w:t>714</w:t>
      </w:r>
      <w:r w:rsidR="00EB6F91" w:rsidRPr="008560CD">
        <w:rPr>
          <w:rFonts w:ascii="Times New Roman" w:hAnsi="Times New Roman"/>
        </w:rPr>
        <w:t>卷（共</w:t>
      </w:r>
      <w:r w:rsidR="00EB6F91" w:rsidRPr="008560CD">
        <w:rPr>
          <w:rFonts w:ascii="Times New Roman" w:hAnsi="Times New Roman"/>
        </w:rPr>
        <w:t>89,049</w:t>
      </w:r>
      <w:r w:rsidR="00EB6F91" w:rsidRPr="008560CD">
        <w:rPr>
          <w:rFonts w:ascii="Times New Roman" w:hAnsi="Times New Roman"/>
        </w:rPr>
        <w:t>頁）</w:t>
      </w:r>
      <w:r w:rsidR="00EB6F91" w:rsidRPr="008560CD">
        <w:rPr>
          <w:rFonts w:hint="eastAsia"/>
        </w:rPr>
        <w:t>檔案進行</w:t>
      </w:r>
      <w:proofErr w:type="gramStart"/>
      <w:r w:rsidR="00EB6F91" w:rsidRPr="008560CD">
        <w:rPr>
          <w:rFonts w:hint="eastAsia"/>
        </w:rPr>
        <w:t>研</w:t>
      </w:r>
      <w:proofErr w:type="gramEnd"/>
      <w:r w:rsidR="00EB6F91" w:rsidRPr="008560CD">
        <w:rPr>
          <w:rFonts w:hint="eastAsia"/>
        </w:rPr>
        <w:t>析，</w:t>
      </w:r>
      <w:r w:rsidR="00AD3327" w:rsidRPr="008560CD">
        <w:rPr>
          <w:rFonts w:hint="eastAsia"/>
        </w:rPr>
        <w:t>再</w:t>
      </w:r>
      <w:r w:rsidR="003B769E" w:rsidRPr="008560CD">
        <w:rPr>
          <w:rFonts w:hint="eastAsia"/>
        </w:rPr>
        <w:t>參</w:t>
      </w:r>
      <w:proofErr w:type="gramStart"/>
      <w:r w:rsidR="003B769E" w:rsidRPr="008560CD">
        <w:rPr>
          <w:rFonts w:hint="eastAsia"/>
        </w:rPr>
        <w:t>採</w:t>
      </w:r>
      <w:proofErr w:type="gramEnd"/>
      <w:r w:rsidR="003B769E" w:rsidRPr="008560CD">
        <w:rPr>
          <w:rFonts w:hint="eastAsia"/>
        </w:rPr>
        <w:t>前促進轉型正義委員會</w:t>
      </w:r>
      <w:r w:rsidR="00D67C15" w:rsidRPr="008560CD">
        <w:rPr>
          <w:rStyle w:val="aff2"/>
        </w:rPr>
        <w:footnoteReference w:id="41"/>
      </w:r>
      <w:r w:rsidR="003B769E" w:rsidRPr="008560CD">
        <w:rPr>
          <w:rFonts w:hint="eastAsia"/>
        </w:rPr>
        <w:t>（下稱前促轉會）</w:t>
      </w:r>
      <w:r w:rsidR="00195ACC" w:rsidRPr="008560CD">
        <w:rPr>
          <w:rFonts w:hint="eastAsia"/>
        </w:rPr>
        <w:t>之</w:t>
      </w:r>
      <w:bookmarkStart w:id="77" w:name="_Hlk228958455"/>
      <w:r w:rsidR="001F4CC5" w:rsidRPr="008560CD">
        <w:rPr>
          <w:rFonts w:hint="eastAsia"/>
        </w:rPr>
        <w:t>〈任務總結報告〉</w:t>
      </w:r>
      <w:bookmarkEnd w:id="77"/>
      <w:r w:rsidR="003B769E" w:rsidRPr="008560CD">
        <w:rPr>
          <w:rFonts w:hint="eastAsia"/>
        </w:rPr>
        <w:t>及其他相關文獻，</w:t>
      </w:r>
      <w:r w:rsidR="00EB6F91" w:rsidRPr="008560CD">
        <w:rPr>
          <w:rFonts w:hint="eastAsia"/>
        </w:rPr>
        <w:t>全</w:t>
      </w:r>
      <w:proofErr w:type="gramStart"/>
      <w:r w:rsidR="00EB6F91" w:rsidRPr="008560CD">
        <w:rPr>
          <w:rFonts w:hint="eastAsia"/>
        </w:rPr>
        <w:t>案業調查竣事</w:t>
      </w:r>
      <w:proofErr w:type="gramEnd"/>
      <w:r w:rsidR="00EB6F91" w:rsidRPr="008560CD">
        <w:rPr>
          <w:rFonts w:hint="eastAsia"/>
        </w:rPr>
        <w:t>，調查意見</w:t>
      </w:r>
      <w:proofErr w:type="gramStart"/>
      <w:r w:rsidR="00EB6F91" w:rsidRPr="008560CD">
        <w:rPr>
          <w:rFonts w:hint="eastAsia"/>
        </w:rPr>
        <w:t>臚</w:t>
      </w:r>
      <w:proofErr w:type="gramEnd"/>
      <w:r w:rsidR="00EB6F91" w:rsidRPr="008560CD">
        <w:rPr>
          <w:rFonts w:hint="eastAsia"/>
        </w:rPr>
        <w:t>陳如下：</w:t>
      </w:r>
    </w:p>
    <w:p w14:paraId="0CDCDFAC" w14:textId="55A599CF" w:rsidR="00E7597F" w:rsidRPr="008560CD" w:rsidRDefault="004E2C21" w:rsidP="002654E8">
      <w:pPr>
        <w:pStyle w:val="2"/>
        <w:numPr>
          <w:ilvl w:val="0"/>
          <w:numId w:val="0"/>
        </w:numPr>
        <w:ind w:leftChars="200" w:left="680" w:firstLineChars="200" w:firstLine="680"/>
      </w:pPr>
      <w:r w:rsidRPr="008560CD">
        <w:rPr>
          <w:rFonts w:hint="eastAsia"/>
        </w:rPr>
        <w:t>查</w:t>
      </w:r>
      <w:r w:rsidR="00E7597F" w:rsidRPr="008560CD">
        <w:rPr>
          <w:rFonts w:hint="eastAsia"/>
        </w:rPr>
        <w:t>我國於</w:t>
      </w:r>
      <w:r w:rsidR="00E7597F" w:rsidRPr="008560CD">
        <w:rPr>
          <w:rFonts w:ascii="Times New Roman" w:hAnsi="Times New Roman"/>
        </w:rPr>
        <w:t>37</w:t>
      </w:r>
      <w:r w:rsidR="00E7597F" w:rsidRPr="008560CD">
        <w:rPr>
          <w:rFonts w:ascii="Times New Roman" w:hAnsi="Times New Roman"/>
        </w:rPr>
        <w:t>年</w:t>
      </w:r>
      <w:r w:rsidR="00E7597F" w:rsidRPr="008560CD">
        <w:rPr>
          <w:rFonts w:ascii="Times New Roman" w:hAnsi="Times New Roman"/>
        </w:rPr>
        <w:t>5</w:t>
      </w:r>
      <w:r w:rsidR="00E7597F" w:rsidRPr="008560CD">
        <w:rPr>
          <w:rFonts w:ascii="Times New Roman" w:hAnsi="Times New Roman"/>
        </w:rPr>
        <w:t>月</w:t>
      </w:r>
      <w:r w:rsidR="00E7597F" w:rsidRPr="008560CD">
        <w:rPr>
          <w:rFonts w:ascii="Times New Roman" w:hAnsi="Times New Roman"/>
        </w:rPr>
        <w:t>10</w:t>
      </w:r>
      <w:r w:rsidR="00E7597F" w:rsidRPr="008560CD">
        <w:rPr>
          <w:rFonts w:ascii="Times New Roman" w:hAnsi="Times New Roman"/>
        </w:rPr>
        <w:t>日</w:t>
      </w:r>
      <w:r w:rsidR="005D7ABC" w:rsidRPr="008560CD">
        <w:t>「</w:t>
      </w:r>
      <w:r w:rsidR="00E7597F" w:rsidRPr="008560CD">
        <w:t>動員戡亂時期臨時條款</w:t>
      </w:r>
      <w:r w:rsidR="005D7ABC" w:rsidRPr="008560CD">
        <w:t>」</w:t>
      </w:r>
      <w:r w:rsidR="00E7597F" w:rsidRPr="008560CD">
        <w:rPr>
          <w:rFonts w:hint="eastAsia"/>
        </w:rPr>
        <w:t>制定公布，並規定有效期為兩年半。中央政府遷</w:t>
      </w:r>
      <w:proofErr w:type="gramStart"/>
      <w:r w:rsidR="00E7597F" w:rsidRPr="008560CD">
        <w:rPr>
          <w:rFonts w:hint="eastAsia"/>
        </w:rPr>
        <w:t>臺</w:t>
      </w:r>
      <w:proofErr w:type="gramEnd"/>
      <w:r w:rsidR="00E7597F" w:rsidRPr="008560CD">
        <w:rPr>
          <w:rFonts w:hint="eastAsia"/>
        </w:rPr>
        <w:t>後，</w:t>
      </w:r>
      <w:r w:rsidR="00E7597F" w:rsidRPr="008560CD">
        <w:rPr>
          <w:rFonts w:ascii="Times New Roman" w:hAnsi="Times New Roman"/>
        </w:rPr>
        <w:t>43</w:t>
      </w:r>
      <w:r w:rsidR="00E7597F" w:rsidRPr="008560CD">
        <w:rPr>
          <w:rFonts w:ascii="Times New Roman" w:hAnsi="Times New Roman"/>
        </w:rPr>
        <w:t>年</w:t>
      </w:r>
      <w:r w:rsidR="00E7597F" w:rsidRPr="008560CD">
        <w:rPr>
          <w:rFonts w:ascii="Times New Roman" w:hAnsi="Times New Roman"/>
        </w:rPr>
        <w:t>3</w:t>
      </w:r>
      <w:r w:rsidR="00E7597F" w:rsidRPr="008560CD">
        <w:rPr>
          <w:rFonts w:ascii="Times New Roman" w:hAnsi="Times New Roman"/>
        </w:rPr>
        <w:t>月</w:t>
      </w:r>
      <w:r w:rsidR="00E7597F" w:rsidRPr="008560CD">
        <w:rPr>
          <w:rFonts w:ascii="Times New Roman" w:hAnsi="Times New Roman"/>
        </w:rPr>
        <w:t>11</w:t>
      </w:r>
      <w:r w:rsidR="00E7597F" w:rsidRPr="008560CD">
        <w:rPr>
          <w:rFonts w:ascii="Times New Roman" w:hAnsi="Times New Roman"/>
        </w:rPr>
        <w:t>日第</w:t>
      </w:r>
      <w:r w:rsidR="00E7597F" w:rsidRPr="008560CD">
        <w:rPr>
          <w:rFonts w:ascii="Times New Roman" w:hAnsi="Times New Roman"/>
        </w:rPr>
        <w:t>1</w:t>
      </w:r>
      <w:r w:rsidR="00E7597F" w:rsidRPr="008560CD">
        <w:rPr>
          <w:rFonts w:ascii="Times New Roman" w:hAnsi="Times New Roman"/>
        </w:rPr>
        <w:t>屆國民大會第</w:t>
      </w:r>
      <w:r w:rsidR="00E7597F" w:rsidRPr="008560CD">
        <w:rPr>
          <w:rFonts w:ascii="Times New Roman" w:hAnsi="Times New Roman"/>
        </w:rPr>
        <w:t>2</w:t>
      </w:r>
      <w:r w:rsidR="00E7597F" w:rsidRPr="008560CD">
        <w:rPr>
          <w:rFonts w:ascii="Times New Roman" w:hAnsi="Times New Roman"/>
        </w:rPr>
        <w:t>次會議第</w:t>
      </w:r>
      <w:r w:rsidR="00E7597F" w:rsidRPr="008560CD">
        <w:rPr>
          <w:rFonts w:ascii="Times New Roman" w:hAnsi="Times New Roman"/>
        </w:rPr>
        <w:t>7</w:t>
      </w:r>
      <w:r w:rsidR="00E7597F" w:rsidRPr="008560CD">
        <w:rPr>
          <w:rFonts w:ascii="Times New Roman" w:hAnsi="Times New Roman"/>
        </w:rPr>
        <w:t>次大會決議</w:t>
      </w:r>
      <w:r w:rsidR="00CC6711" w:rsidRPr="008560CD">
        <w:rPr>
          <w:rFonts w:hint="eastAsia"/>
        </w:rPr>
        <w:t>該臨時條款</w:t>
      </w:r>
      <w:r w:rsidR="00E7597F" w:rsidRPr="008560CD">
        <w:rPr>
          <w:rFonts w:ascii="Times New Roman" w:hAnsi="Times New Roman"/>
        </w:rPr>
        <w:t>繼</w:t>
      </w:r>
      <w:r w:rsidR="00E7597F" w:rsidRPr="008560CD">
        <w:rPr>
          <w:rFonts w:hint="eastAsia"/>
        </w:rPr>
        <w:t>續有效</w:t>
      </w:r>
      <w:r w:rsidR="00CC6711" w:rsidRPr="008560CD">
        <w:rPr>
          <w:rFonts w:hint="eastAsia"/>
        </w:rPr>
        <w:t>。</w:t>
      </w:r>
      <w:proofErr w:type="gramStart"/>
      <w:r w:rsidR="00CC6711" w:rsidRPr="008560CD">
        <w:rPr>
          <w:rFonts w:hint="eastAsia"/>
        </w:rPr>
        <w:t>嗣</w:t>
      </w:r>
      <w:proofErr w:type="gramEnd"/>
      <w:r w:rsidR="00CC6711" w:rsidRPr="008560CD">
        <w:rPr>
          <w:rFonts w:hint="eastAsia"/>
        </w:rPr>
        <w:t>該臨時條款</w:t>
      </w:r>
      <w:r w:rsidR="00E7597F" w:rsidRPr="008560CD">
        <w:rPr>
          <w:rFonts w:ascii="Times New Roman" w:hAnsi="Times New Roman"/>
        </w:rPr>
        <w:t>於</w:t>
      </w:r>
      <w:r w:rsidR="00E7597F" w:rsidRPr="008560CD">
        <w:rPr>
          <w:rFonts w:ascii="Times New Roman" w:hAnsi="Times New Roman"/>
        </w:rPr>
        <w:t>49</w:t>
      </w:r>
      <w:r w:rsidR="00E7597F" w:rsidRPr="008560CD">
        <w:rPr>
          <w:rFonts w:ascii="Times New Roman" w:hAnsi="Times New Roman"/>
        </w:rPr>
        <w:t>年、</w:t>
      </w:r>
      <w:r w:rsidR="00E7597F" w:rsidRPr="008560CD">
        <w:rPr>
          <w:rFonts w:ascii="Times New Roman" w:hAnsi="Times New Roman"/>
        </w:rPr>
        <w:t>55</w:t>
      </w:r>
      <w:r w:rsidR="00E7597F" w:rsidRPr="008560CD">
        <w:rPr>
          <w:rFonts w:ascii="Times New Roman" w:hAnsi="Times New Roman"/>
        </w:rPr>
        <w:t>年和</w:t>
      </w:r>
      <w:r w:rsidR="00E7597F" w:rsidRPr="008560CD">
        <w:rPr>
          <w:rFonts w:ascii="Times New Roman" w:hAnsi="Times New Roman"/>
        </w:rPr>
        <w:t>61</w:t>
      </w:r>
      <w:r w:rsidR="00E7597F" w:rsidRPr="008560CD">
        <w:rPr>
          <w:rFonts w:ascii="Times New Roman" w:hAnsi="Times New Roman"/>
        </w:rPr>
        <w:t>年進行</w:t>
      </w:r>
      <w:r w:rsidR="00E7597F" w:rsidRPr="008560CD">
        <w:rPr>
          <w:rFonts w:ascii="Times New Roman" w:hAnsi="Times New Roman"/>
        </w:rPr>
        <w:t>4</w:t>
      </w:r>
      <w:r w:rsidR="00E7597F" w:rsidRPr="008560CD">
        <w:rPr>
          <w:rFonts w:ascii="Times New Roman" w:hAnsi="Times New Roman"/>
        </w:rPr>
        <w:t>次修訂，增加至</w:t>
      </w:r>
      <w:r w:rsidR="00E7597F" w:rsidRPr="008560CD">
        <w:rPr>
          <w:rFonts w:ascii="Times New Roman" w:hAnsi="Times New Roman"/>
        </w:rPr>
        <w:t>11</w:t>
      </w:r>
      <w:r w:rsidR="00E7597F" w:rsidRPr="008560CD">
        <w:rPr>
          <w:rFonts w:ascii="Times New Roman" w:hAnsi="Times New Roman"/>
        </w:rPr>
        <w:t>項條款。直到</w:t>
      </w:r>
      <w:r w:rsidR="00E7597F" w:rsidRPr="008560CD">
        <w:rPr>
          <w:rFonts w:ascii="Times New Roman" w:hAnsi="Times New Roman"/>
        </w:rPr>
        <w:t>80</w:t>
      </w:r>
      <w:r w:rsidR="00E7597F" w:rsidRPr="008560CD">
        <w:rPr>
          <w:rFonts w:ascii="Times New Roman" w:hAnsi="Times New Roman"/>
        </w:rPr>
        <w:t>年經國民大會決議後，於</w:t>
      </w:r>
      <w:r w:rsidR="00E7597F" w:rsidRPr="008560CD">
        <w:rPr>
          <w:rFonts w:ascii="Times New Roman" w:hAnsi="Times New Roman"/>
        </w:rPr>
        <w:t>5</w:t>
      </w:r>
      <w:r w:rsidR="00E7597F" w:rsidRPr="008560CD">
        <w:rPr>
          <w:rFonts w:ascii="Times New Roman" w:hAnsi="Times New Roman"/>
        </w:rPr>
        <w:t>月</w:t>
      </w:r>
      <w:r w:rsidR="00E7597F" w:rsidRPr="008560CD">
        <w:rPr>
          <w:rFonts w:ascii="Times New Roman" w:hAnsi="Times New Roman"/>
        </w:rPr>
        <w:t>1</w:t>
      </w:r>
      <w:r w:rsidR="00E7597F" w:rsidRPr="008560CD">
        <w:rPr>
          <w:rFonts w:ascii="Times New Roman" w:hAnsi="Times New Roman"/>
        </w:rPr>
        <w:t>日由總統公告廢止。該</w:t>
      </w:r>
      <w:r w:rsidRPr="008560CD">
        <w:rPr>
          <w:rFonts w:hint="eastAsia"/>
        </w:rPr>
        <w:t>臨時條款</w:t>
      </w:r>
      <w:r w:rsidR="00E7597F" w:rsidRPr="008560CD">
        <w:rPr>
          <w:rFonts w:ascii="Times New Roman" w:hAnsi="Times New Roman"/>
        </w:rPr>
        <w:t>第</w:t>
      </w:r>
      <w:r w:rsidR="00E7597F" w:rsidRPr="008560CD">
        <w:rPr>
          <w:rFonts w:ascii="Times New Roman" w:hAnsi="Times New Roman"/>
        </w:rPr>
        <w:t>5</w:t>
      </w:r>
      <w:r w:rsidR="00E7597F" w:rsidRPr="008560CD">
        <w:rPr>
          <w:rFonts w:ascii="Times New Roman" w:hAnsi="Times New Roman"/>
        </w:rPr>
        <w:t>條規定，總統為適應動員戡亂需要，得調整中央政府之行政機構，</w:t>
      </w:r>
      <w:r w:rsidR="00E7597F" w:rsidRPr="008560CD">
        <w:rPr>
          <w:rFonts w:hint="eastAsia"/>
        </w:rPr>
        <w:t>人事機構及其組織。</w:t>
      </w:r>
    </w:p>
    <w:p w14:paraId="40D73499" w14:textId="0A640C8E" w:rsidR="00751170" w:rsidRPr="008560CD" w:rsidRDefault="00E7597F" w:rsidP="00E7597F">
      <w:pPr>
        <w:pStyle w:val="2"/>
        <w:numPr>
          <w:ilvl w:val="0"/>
          <w:numId w:val="0"/>
        </w:numPr>
        <w:ind w:leftChars="200" w:left="680" w:firstLineChars="200" w:firstLine="680"/>
      </w:pPr>
      <w:r w:rsidRPr="008560CD">
        <w:rPr>
          <w:rFonts w:hint="eastAsia"/>
        </w:rPr>
        <w:t>政府播遷來</w:t>
      </w:r>
      <w:proofErr w:type="gramStart"/>
      <w:r w:rsidRPr="008560CD">
        <w:rPr>
          <w:rFonts w:hint="eastAsia"/>
        </w:rPr>
        <w:t>臺</w:t>
      </w:r>
      <w:proofErr w:type="gramEnd"/>
      <w:r w:rsidRPr="008560CD">
        <w:rPr>
          <w:rFonts w:hint="eastAsia"/>
        </w:rPr>
        <w:t>後，</w:t>
      </w:r>
      <w:r w:rsidRPr="008560CD">
        <w:rPr>
          <w:rFonts w:hint="eastAsia"/>
          <w:u w:val="single"/>
        </w:rPr>
        <w:t>軍中保密防諜工作（下稱保防工作）</w:t>
      </w:r>
      <w:r w:rsidR="00406A16" w:rsidRPr="008560CD">
        <w:rPr>
          <w:rFonts w:hint="eastAsia"/>
          <w:u w:val="single"/>
        </w:rPr>
        <w:t>由</w:t>
      </w:r>
      <w:r w:rsidR="00C93769" w:rsidRPr="008560CD">
        <w:rPr>
          <w:rFonts w:hint="eastAsia"/>
          <w:u w:val="single"/>
        </w:rPr>
        <w:t>國防部</w:t>
      </w:r>
      <w:r w:rsidR="00406A16" w:rsidRPr="008560CD">
        <w:rPr>
          <w:rFonts w:hint="eastAsia"/>
          <w:u w:val="single"/>
        </w:rPr>
        <w:t>總政治部政工系統負責</w:t>
      </w:r>
      <w:r w:rsidR="00F9396B" w:rsidRPr="008560CD">
        <w:rPr>
          <w:rFonts w:hint="eastAsia"/>
        </w:rPr>
        <w:t>。</w:t>
      </w:r>
      <w:r w:rsidR="00F9396B" w:rsidRPr="008560CD">
        <w:rPr>
          <w:rFonts w:ascii="Times New Roman" w:hAnsi="Times New Roman"/>
          <w:u w:val="single"/>
        </w:rPr>
        <w:t>38</w:t>
      </w:r>
      <w:r w:rsidR="00F9396B" w:rsidRPr="008560CD">
        <w:rPr>
          <w:rFonts w:ascii="Times New Roman" w:hAnsi="Times New Roman"/>
          <w:u w:val="single"/>
        </w:rPr>
        <w:t>年</w:t>
      </w:r>
      <w:r w:rsidR="00F9396B" w:rsidRPr="008560CD">
        <w:rPr>
          <w:rFonts w:hint="eastAsia"/>
          <w:u w:val="single"/>
        </w:rPr>
        <w:t>前臺灣省保</w:t>
      </w:r>
      <w:r w:rsidR="00F9396B" w:rsidRPr="008560CD">
        <w:rPr>
          <w:rFonts w:hint="eastAsia"/>
          <w:u w:val="single"/>
        </w:rPr>
        <w:lastRenderedPageBreak/>
        <w:t>安司令部</w:t>
      </w:r>
      <w:r w:rsidR="00F9396B" w:rsidRPr="008560CD">
        <w:rPr>
          <w:rStyle w:val="aff2"/>
          <w:u w:val="single"/>
        </w:rPr>
        <w:footnoteReference w:id="42"/>
      </w:r>
      <w:r w:rsidR="00F9396B" w:rsidRPr="008560CD">
        <w:rPr>
          <w:rFonts w:hint="eastAsia"/>
          <w:u w:val="single"/>
        </w:rPr>
        <w:t>成立而啟動各社會體系保防</w:t>
      </w:r>
      <w:r w:rsidR="00F9396B" w:rsidRPr="008560CD">
        <w:rPr>
          <w:rFonts w:hint="eastAsia"/>
        </w:rPr>
        <w:t>，此保防工作除在</w:t>
      </w:r>
      <w:proofErr w:type="gramStart"/>
      <w:r w:rsidR="00F9396B" w:rsidRPr="008560CD">
        <w:rPr>
          <w:rFonts w:hint="eastAsia"/>
          <w:u w:val="single"/>
        </w:rPr>
        <w:t>該部及所屬</w:t>
      </w:r>
      <w:proofErr w:type="gramEnd"/>
      <w:r w:rsidR="00F9396B" w:rsidRPr="008560CD">
        <w:rPr>
          <w:rFonts w:hint="eastAsia"/>
          <w:u w:val="single"/>
        </w:rPr>
        <w:t>單位</w:t>
      </w:r>
      <w:r w:rsidR="00F9396B" w:rsidRPr="008560CD">
        <w:rPr>
          <w:rFonts w:hint="eastAsia"/>
        </w:rPr>
        <w:t>進行之外，也涵蓋</w:t>
      </w:r>
      <w:r w:rsidR="00F9396B" w:rsidRPr="008560CD">
        <w:rPr>
          <w:rFonts w:hint="eastAsia"/>
          <w:u w:val="single"/>
        </w:rPr>
        <w:t>臺灣省各機關學校、工礦及社會團體機構</w:t>
      </w:r>
      <w:r w:rsidR="00F234A5" w:rsidRPr="008560CD">
        <w:rPr>
          <w:rFonts w:hint="eastAsia"/>
        </w:rPr>
        <w:t>。</w:t>
      </w:r>
      <w:r w:rsidR="00C00D8E" w:rsidRPr="008560CD">
        <w:rPr>
          <w:rFonts w:ascii="Times New Roman" w:hAnsi="Times New Roman" w:hint="eastAsia"/>
        </w:rPr>
        <w:t>39</w:t>
      </w:r>
      <w:r w:rsidR="00AE008E" w:rsidRPr="008560CD">
        <w:rPr>
          <w:rFonts w:ascii="Times New Roman" w:hAnsi="Times New Roman"/>
        </w:rPr>
        <w:t>年警</w:t>
      </w:r>
      <w:r w:rsidR="00AE008E" w:rsidRPr="008560CD">
        <w:rPr>
          <w:rFonts w:hint="eastAsia"/>
        </w:rPr>
        <w:t>備總部的工作報告所明列的「保防與</w:t>
      </w:r>
      <w:proofErr w:type="gramStart"/>
      <w:r w:rsidR="00AE008E" w:rsidRPr="008560CD">
        <w:rPr>
          <w:rFonts w:hint="eastAsia"/>
        </w:rPr>
        <w:t>肅</w:t>
      </w:r>
      <w:proofErr w:type="gramEnd"/>
      <w:r w:rsidR="00AE008E" w:rsidRPr="008560CD">
        <w:rPr>
          <w:rFonts w:hint="eastAsia"/>
        </w:rPr>
        <w:t>奸業務」中，首見為了加強各單位內部保防，所制定的「人事清查辦法」之業務報告。</w:t>
      </w:r>
      <w:r w:rsidR="00AE008E" w:rsidRPr="008560CD">
        <w:rPr>
          <w:rFonts w:ascii="Times New Roman" w:hAnsi="Times New Roman" w:hint="eastAsia"/>
          <w:u w:val="single"/>
        </w:rPr>
        <w:t>40</w:t>
      </w:r>
      <w:r w:rsidR="00AE008E" w:rsidRPr="008560CD">
        <w:rPr>
          <w:rFonts w:ascii="Times New Roman" w:hAnsi="Times New Roman" w:hint="eastAsia"/>
          <w:u w:val="single"/>
        </w:rPr>
        <w:t>年</w:t>
      </w:r>
      <w:r w:rsidR="00AE008E" w:rsidRPr="008560CD">
        <w:rPr>
          <w:rFonts w:ascii="Times New Roman" w:hAnsi="Times New Roman" w:hint="eastAsia"/>
          <w:u w:val="single"/>
        </w:rPr>
        <w:t>10</w:t>
      </w:r>
      <w:r w:rsidR="00AE008E" w:rsidRPr="008560CD">
        <w:rPr>
          <w:rFonts w:ascii="Times New Roman" w:hAnsi="Times New Roman" w:hint="eastAsia"/>
          <w:u w:val="single"/>
        </w:rPr>
        <w:t>月</w:t>
      </w:r>
      <w:r w:rsidR="00AE008E" w:rsidRPr="008560CD">
        <w:rPr>
          <w:rFonts w:ascii="Times New Roman" w:hAnsi="Times New Roman" w:hint="eastAsia"/>
          <w:u w:val="single"/>
        </w:rPr>
        <w:t>27</w:t>
      </w:r>
      <w:r w:rsidR="00AE008E" w:rsidRPr="008560CD">
        <w:rPr>
          <w:rFonts w:ascii="Times New Roman" w:hAnsi="Times New Roman" w:hint="eastAsia"/>
          <w:u w:val="single"/>
        </w:rPr>
        <w:t>日</w:t>
      </w:r>
      <w:r w:rsidR="00AE008E" w:rsidRPr="008560CD">
        <w:rPr>
          <w:rFonts w:ascii="Times New Roman" w:hAnsi="Times New Roman" w:hint="eastAsia"/>
        </w:rPr>
        <w:t>行政院核准施行「臺灣省政府暨所屬各機構保密防諜實施辦法」及「臺灣省政府暨所屬各機構人事清查辦法」，</w:t>
      </w:r>
      <w:r w:rsidR="00AE008E" w:rsidRPr="008560CD">
        <w:rPr>
          <w:rFonts w:ascii="Times New Roman" w:hAnsi="Times New Roman" w:hint="eastAsia"/>
          <w:u w:val="single"/>
        </w:rPr>
        <w:t>省屬各機關各縣市政府內部人事之保防</w:t>
      </w:r>
      <w:r w:rsidR="00AE008E" w:rsidRPr="008560CD">
        <w:rPr>
          <w:rFonts w:ascii="Times New Roman" w:hAnsi="Times New Roman" w:hint="eastAsia"/>
        </w:rPr>
        <w:t>得以進行。</w:t>
      </w:r>
      <w:r w:rsidR="00E656FD" w:rsidRPr="008560CD">
        <w:rPr>
          <w:rFonts w:ascii="Times New Roman" w:hAnsi="Times New Roman" w:hint="eastAsia"/>
        </w:rPr>
        <w:t>至於中央政府機關與財政金融、文教、民意、生產事業機構及地方社團則要到</w:t>
      </w:r>
      <w:r w:rsidR="00E656FD" w:rsidRPr="008560CD">
        <w:rPr>
          <w:rFonts w:ascii="Times New Roman" w:hAnsi="Times New Roman" w:hint="eastAsia"/>
        </w:rPr>
        <w:t>42</w:t>
      </w:r>
      <w:r w:rsidR="00E656FD" w:rsidRPr="008560CD">
        <w:rPr>
          <w:rFonts w:ascii="Times New Roman" w:hAnsi="Times New Roman" w:hint="eastAsia"/>
        </w:rPr>
        <w:t>年才納入保防體系。</w:t>
      </w:r>
    </w:p>
    <w:p w14:paraId="77745E21" w14:textId="3F11E059" w:rsidR="00A55C28" w:rsidRPr="008560CD" w:rsidRDefault="00E7597F" w:rsidP="00E7597F">
      <w:pPr>
        <w:pStyle w:val="2"/>
        <w:numPr>
          <w:ilvl w:val="0"/>
          <w:numId w:val="0"/>
        </w:numPr>
        <w:ind w:leftChars="200" w:left="680" w:firstLineChars="200" w:firstLine="680"/>
      </w:pPr>
      <w:r w:rsidRPr="008560CD">
        <w:rPr>
          <w:rFonts w:ascii="Times New Roman" w:hAnsi="Times New Roman" w:hint="eastAsia"/>
          <w:u w:val="single"/>
        </w:rPr>
        <w:t>42</w:t>
      </w:r>
      <w:r w:rsidRPr="008560CD">
        <w:rPr>
          <w:rFonts w:ascii="Times New Roman" w:hAnsi="Times New Roman"/>
          <w:u w:val="single"/>
        </w:rPr>
        <w:t>年</w:t>
      </w:r>
      <w:r w:rsidRPr="008560CD">
        <w:rPr>
          <w:rFonts w:ascii="Times New Roman" w:hAnsi="Times New Roman"/>
          <w:u w:val="single"/>
        </w:rPr>
        <w:t>1</w:t>
      </w:r>
      <w:r w:rsidRPr="008560CD">
        <w:rPr>
          <w:rFonts w:ascii="Times New Roman" w:hAnsi="Times New Roman"/>
          <w:u w:val="single"/>
        </w:rPr>
        <w:t>月</w:t>
      </w:r>
      <w:r w:rsidRPr="008560CD">
        <w:rPr>
          <w:u w:val="single"/>
        </w:rPr>
        <w:t>總</w:t>
      </w:r>
      <w:r w:rsidRPr="008560CD">
        <w:rPr>
          <w:rFonts w:hint="eastAsia"/>
          <w:u w:val="single"/>
        </w:rPr>
        <w:t>統令將臺灣地區保防工作移交中國國民黨</w:t>
      </w:r>
      <w:r w:rsidR="004E2C21" w:rsidRPr="008560CD">
        <w:rPr>
          <w:rFonts w:hint="eastAsia"/>
          <w:u w:val="single"/>
        </w:rPr>
        <w:t>（下稱國民黨）</w:t>
      </w:r>
      <w:r w:rsidRPr="008560CD">
        <w:rPr>
          <w:rFonts w:hint="eastAsia"/>
          <w:u w:val="single"/>
        </w:rPr>
        <w:t>中央委員會接辦</w:t>
      </w:r>
      <w:r w:rsidRPr="008560CD">
        <w:rPr>
          <w:rFonts w:hint="eastAsia"/>
        </w:rPr>
        <w:t>，</w:t>
      </w:r>
      <w:r w:rsidR="002D3B6B" w:rsidRPr="008560CD">
        <w:rPr>
          <w:rFonts w:ascii="Times New Roman" w:hAnsi="Times New Roman" w:hint="eastAsia"/>
          <w:u w:val="single"/>
        </w:rPr>
        <w:t>3</w:t>
      </w:r>
      <w:r w:rsidRPr="008560CD">
        <w:rPr>
          <w:rFonts w:ascii="Times New Roman" w:hAnsi="Times New Roman"/>
          <w:u w:val="single"/>
        </w:rPr>
        <w:t>月成立</w:t>
      </w:r>
      <w:r w:rsidR="0086181B" w:rsidRPr="008560CD">
        <w:rPr>
          <w:rFonts w:ascii="Times New Roman" w:hAnsi="Times New Roman" w:hint="eastAsia"/>
          <w:u w:val="single"/>
        </w:rPr>
        <w:t>「</w:t>
      </w:r>
      <w:r w:rsidRPr="008560CD">
        <w:rPr>
          <w:rFonts w:ascii="Times New Roman" w:hAnsi="Times New Roman"/>
          <w:u w:val="single"/>
        </w:rPr>
        <w:t>中央保防會報</w:t>
      </w:r>
      <w:r w:rsidR="0086181B" w:rsidRPr="008560CD">
        <w:rPr>
          <w:rFonts w:ascii="Times New Roman" w:hAnsi="Times New Roman" w:hint="eastAsia"/>
          <w:u w:val="single"/>
        </w:rPr>
        <w:t>」</w:t>
      </w:r>
      <w:r w:rsidRPr="008560CD">
        <w:rPr>
          <w:rFonts w:ascii="Times New Roman" w:hAnsi="Times New Roman"/>
        </w:rPr>
        <w:t>，由</w:t>
      </w:r>
      <w:r w:rsidRPr="008560CD">
        <w:rPr>
          <w:rFonts w:hint="eastAsia"/>
        </w:rPr>
        <w:t>國民黨</w:t>
      </w:r>
      <w:r w:rsidR="004E2C21" w:rsidRPr="008560CD">
        <w:rPr>
          <w:rFonts w:hint="eastAsia"/>
        </w:rPr>
        <w:t>中央委員會</w:t>
      </w:r>
      <w:r w:rsidRPr="008560CD">
        <w:rPr>
          <w:rFonts w:ascii="Times New Roman" w:hAnsi="Times New Roman"/>
        </w:rPr>
        <w:t>第</w:t>
      </w:r>
      <w:r w:rsidRPr="008560CD">
        <w:rPr>
          <w:rFonts w:ascii="Times New Roman" w:hAnsi="Times New Roman"/>
        </w:rPr>
        <w:t>6</w:t>
      </w:r>
      <w:r w:rsidRPr="008560CD">
        <w:rPr>
          <w:rFonts w:ascii="Times New Roman" w:hAnsi="Times New Roman"/>
        </w:rPr>
        <w:t>組</w:t>
      </w:r>
      <w:r w:rsidRPr="008560CD">
        <w:rPr>
          <w:rFonts w:hint="eastAsia"/>
        </w:rPr>
        <w:t>承辦秘書業務，統一監督及指揮，</w:t>
      </w:r>
      <w:r w:rsidR="0086181B" w:rsidRPr="008560CD">
        <w:rPr>
          <w:rFonts w:hint="eastAsia"/>
        </w:rPr>
        <w:t>此為國民黨</w:t>
      </w:r>
      <w:r w:rsidR="004E2C21" w:rsidRPr="008560CD">
        <w:rPr>
          <w:rFonts w:hint="eastAsia"/>
        </w:rPr>
        <w:t>中央委員會</w:t>
      </w:r>
      <w:r w:rsidR="0086181B" w:rsidRPr="008560CD">
        <w:rPr>
          <w:rFonts w:hint="eastAsia"/>
        </w:rPr>
        <w:t>為執行</w:t>
      </w:r>
      <w:r w:rsidR="005D7ABC" w:rsidRPr="008560CD">
        <w:rPr>
          <w:rFonts w:hint="eastAsia"/>
        </w:rPr>
        <w:t>「</w:t>
      </w:r>
      <w:r w:rsidR="0086181B" w:rsidRPr="008560CD">
        <w:rPr>
          <w:rFonts w:hint="eastAsia"/>
        </w:rPr>
        <w:t>臺灣地區保密防諜實施綱要</w:t>
      </w:r>
      <w:r w:rsidR="005D7ABC" w:rsidRPr="008560CD">
        <w:rPr>
          <w:rFonts w:hint="eastAsia"/>
        </w:rPr>
        <w:t>」</w:t>
      </w:r>
      <w:r w:rsidR="0086181B" w:rsidRPr="008560CD">
        <w:rPr>
          <w:rFonts w:hint="eastAsia"/>
        </w:rPr>
        <w:t>、統一保防業務，所建立的全面保防體系</w:t>
      </w:r>
      <w:r w:rsidR="008D3D37" w:rsidRPr="008560CD">
        <w:rPr>
          <w:rFonts w:hint="eastAsia"/>
        </w:rPr>
        <w:t>。</w:t>
      </w:r>
      <w:r w:rsidR="00E91C81" w:rsidRPr="008560CD">
        <w:rPr>
          <w:rFonts w:hint="eastAsia"/>
        </w:rPr>
        <w:t>另</w:t>
      </w:r>
      <w:r w:rsidR="0086181B" w:rsidRPr="008560CD">
        <w:rPr>
          <w:rFonts w:hint="eastAsia"/>
        </w:rPr>
        <w:t>擬定</w:t>
      </w:r>
      <w:r w:rsidR="00E91C81" w:rsidRPr="008560CD">
        <w:rPr>
          <w:rFonts w:hint="eastAsia"/>
        </w:rPr>
        <w:t>新的</w:t>
      </w:r>
      <w:r w:rsidR="005D7ABC" w:rsidRPr="008560CD">
        <w:rPr>
          <w:rFonts w:hint="eastAsia"/>
        </w:rPr>
        <w:t>「</w:t>
      </w:r>
      <w:r w:rsidR="0086181B" w:rsidRPr="008560CD">
        <w:rPr>
          <w:rFonts w:hint="eastAsia"/>
        </w:rPr>
        <w:t>臺灣地區人事清查工作實施辦法</w:t>
      </w:r>
      <w:r w:rsidR="005D7ABC" w:rsidRPr="008560CD">
        <w:rPr>
          <w:rFonts w:hint="eastAsia"/>
        </w:rPr>
        <w:t>」</w:t>
      </w:r>
      <w:r w:rsidR="0086181B" w:rsidRPr="008560CD">
        <w:rPr>
          <w:rFonts w:hint="eastAsia"/>
        </w:rPr>
        <w:t>，界定人事調查</w:t>
      </w:r>
      <w:proofErr w:type="gramStart"/>
      <w:r w:rsidR="0086181B" w:rsidRPr="008560CD">
        <w:rPr>
          <w:rFonts w:hint="eastAsia"/>
        </w:rPr>
        <w:t>對象以匪</w:t>
      </w:r>
      <w:proofErr w:type="gramEnd"/>
      <w:r w:rsidR="0086181B" w:rsidRPr="008560CD">
        <w:rPr>
          <w:rFonts w:hint="eastAsia"/>
        </w:rPr>
        <w:t>（間）</w:t>
      </w:r>
      <w:proofErr w:type="gramStart"/>
      <w:r w:rsidR="0086181B" w:rsidRPr="008560CD">
        <w:rPr>
          <w:rFonts w:hint="eastAsia"/>
        </w:rPr>
        <w:t>諜</w:t>
      </w:r>
      <w:proofErr w:type="gramEnd"/>
      <w:r w:rsidR="0086181B" w:rsidRPr="008560CD">
        <w:rPr>
          <w:rFonts w:hint="eastAsia"/>
        </w:rPr>
        <w:t>嫌疑</w:t>
      </w:r>
      <w:r w:rsidR="0026379D" w:rsidRPr="008560CD">
        <w:rPr>
          <w:rFonts w:hint="eastAsia"/>
        </w:rPr>
        <w:t>分子</w:t>
      </w:r>
      <w:r w:rsidR="0086181B" w:rsidRPr="008560CD">
        <w:rPr>
          <w:rFonts w:hint="eastAsia"/>
        </w:rPr>
        <w:t>與其他可疑對象及政治思想不穩或執行公務不忠實者為主</w:t>
      </w:r>
      <w:r w:rsidR="00E91C81" w:rsidRPr="008560CD">
        <w:rPr>
          <w:rFonts w:hint="eastAsia"/>
        </w:rPr>
        <w:t>，</w:t>
      </w:r>
      <w:r w:rsidR="0086181B" w:rsidRPr="008560CD">
        <w:rPr>
          <w:rFonts w:hint="eastAsia"/>
        </w:rPr>
        <w:t>並注意公務人員對國家之忠誠</w:t>
      </w:r>
      <w:r w:rsidR="00E91C81" w:rsidRPr="008560CD">
        <w:rPr>
          <w:rFonts w:hint="eastAsia"/>
        </w:rPr>
        <w:t>，</w:t>
      </w:r>
      <w:r w:rsidR="0086181B" w:rsidRPr="008560CD">
        <w:rPr>
          <w:rFonts w:hint="eastAsia"/>
        </w:rPr>
        <w:t>對於政府官員</w:t>
      </w:r>
      <w:r w:rsidR="00E91C81" w:rsidRPr="008560CD">
        <w:rPr>
          <w:rFonts w:hint="eastAsia"/>
        </w:rPr>
        <w:t>、</w:t>
      </w:r>
      <w:r w:rsidR="0086181B" w:rsidRPr="008560CD">
        <w:rPr>
          <w:rFonts w:hint="eastAsia"/>
        </w:rPr>
        <w:t>學校教職員</w:t>
      </w:r>
      <w:r w:rsidR="00E91C81" w:rsidRPr="008560CD">
        <w:rPr>
          <w:rFonts w:hint="eastAsia"/>
        </w:rPr>
        <w:t>、</w:t>
      </w:r>
      <w:r w:rsidR="0086181B" w:rsidRPr="008560CD">
        <w:rPr>
          <w:rFonts w:hint="eastAsia"/>
        </w:rPr>
        <w:t>大專學生</w:t>
      </w:r>
      <w:r w:rsidR="00E91C81" w:rsidRPr="008560CD">
        <w:rPr>
          <w:rFonts w:hint="eastAsia"/>
        </w:rPr>
        <w:t>、</w:t>
      </w:r>
      <w:r w:rsidR="0086181B" w:rsidRPr="008560CD">
        <w:rPr>
          <w:rFonts w:hint="eastAsia"/>
        </w:rPr>
        <w:t>公私營事業機構員工</w:t>
      </w:r>
      <w:r w:rsidR="00E91C81" w:rsidRPr="008560CD">
        <w:rPr>
          <w:rFonts w:hint="eastAsia"/>
        </w:rPr>
        <w:t>、</w:t>
      </w:r>
      <w:r w:rsidR="0086181B" w:rsidRPr="008560CD">
        <w:rPr>
          <w:rFonts w:hint="eastAsia"/>
        </w:rPr>
        <w:t>社團</w:t>
      </w:r>
      <w:r w:rsidR="0026379D" w:rsidRPr="008560CD">
        <w:rPr>
          <w:rFonts w:hint="eastAsia"/>
        </w:rPr>
        <w:t>分子</w:t>
      </w:r>
      <w:r w:rsidR="00E91C81" w:rsidRPr="008560CD">
        <w:rPr>
          <w:rFonts w:hint="eastAsia"/>
        </w:rPr>
        <w:t>、</w:t>
      </w:r>
      <w:r w:rsidR="0086181B" w:rsidRPr="008560CD">
        <w:rPr>
          <w:rFonts w:hint="eastAsia"/>
        </w:rPr>
        <w:t>鄉鎮以下地方自治人員等</w:t>
      </w:r>
      <w:r w:rsidR="00E91C81" w:rsidRPr="008560CD">
        <w:rPr>
          <w:rFonts w:hint="eastAsia"/>
        </w:rPr>
        <w:t>，</w:t>
      </w:r>
      <w:proofErr w:type="gramStart"/>
      <w:r w:rsidR="0086181B" w:rsidRPr="008560CD">
        <w:rPr>
          <w:rFonts w:hint="eastAsia"/>
        </w:rPr>
        <w:t>均應視</w:t>
      </w:r>
      <w:proofErr w:type="gramEnd"/>
      <w:r w:rsidR="0086181B" w:rsidRPr="008560CD">
        <w:rPr>
          <w:rFonts w:hint="eastAsia"/>
        </w:rPr>
        <w:t>緩急先後分期進行調查</w:t>
      </w:r>
      <w:r w:rsidR="00E91C81" w:rsidRPr="008560CD">
        <w:rPr>
          <w:rFonts w:hint="eastAsia"/>
        </w:rPr>
        <w:t>，將行政體系、公營事業、學校、公民合營機構納入</w:t>
      </w:r>
      <w:r w:rsidR="00080B41" w:rsidRPr="008560CD">
        <w:rPr>
          <w:rFonts w:hint="eastAsia"/>
        </w:rPr>
        <w:t>保防體系</w:t>
      </w:r>
      <w:r w:rsidR="00E91C81" w:rsidRPr="008560CD">
        <w:rPr>
          <w:rFonts w:hint="eastAsia"/>
        </w:rPr>
        <w:t>。</w:t>
      </w:r>
      <w:proofErr w:type="gramStart"/>
      <w:r w:rsidR="00A04EFD" w:rsidRPr="008560CD">
        <w:rPr>
          <w:rFonts w:hint="eastAsia"/>
        </w:rPr>
        <w:t>嗣</w:t>
      </w:r>
      <w:proofErr w:type="gramEnd"/>
      <w:r w:rsidR="005714D1" w:rsidRPr="008560CD">
        <w:rPr>
          <w:rFonts w:hint="eastAsia"/>
        </w:rPr>
        <w:t>為了配合情治機關之改制分工</w:t>
      </w:r>
      <w:r w:rsidR="005714D1" w:rsidRPr="008560CD">
        <w:rPr>
          <w:rFonts w:hint="eastAsia"/>
          <w:u w:val="single"/>
        </w:rPr>
        <w:t>，</w:t>
      </w:r>
      <w:r w:rsidR="005714D1" w:rsidRPr="008560CD">
        <w:rPr>
          <w:rFonts w:ascii="Times New Roman" w:hAnsi="Times New Roman"/>
          <w:u w:val="single"/>
        </w:rPr>
        <w:t>44</w:t>
      </w:r>
      <w:r w:rsidR="005714D1" w:rsidRPr="008560CD">
        <w:rPr>
          <w:rFonts w:hint="eastAsia"/>
          <w:u w:val="single"/>
        </w:rPr>
        <w:t>年「中央保防會報」之秘書業務改由調查局負責</w:t>
      </w:r>
      <w:r w:rsidR="005714D1" w:rsidRPr="008560CD">
        <w:rPr>
          <w:rFonts w:hint="eastAsia"/>
        </w:rPr>
        <w:t>，保防與人事調查業務也隨之調整</w:t>
      </w:r>
      <w:r w:rsidRPr="008560CD">
        <w:rPr>
          <w:rFonts w:hint="eastAsia"/>
        </w:rPr>
        <w:t>。</w:t>
      </w:r>
    </w:p>
    <w:p w14:paraId="3395975F" w14:textId="00EF4D47" w:rsidR="00E7597F" w:rsidRPr="008560CD" w:rsidRDefault="009405C2" w:rsidP="00E7597F">
      <w:pPr>
        <w:pStyle w:val="2"/>
        <w:numPr>
          <w:ilvl w:val="0"/>
          <w:numId w:val="0"/>
        </w:numPr>
        <w:ind w:leftChars="200" w:left="680" w:firstLineChars="200" w:firstLine="680"/>
      </w:pPr>
      <w:r w:rsidRPr="008560CD">
        <w:rPr>
          <w:rFonts w:ascii="Times New Roman" w:hAnsi="Times New Roman" w:hint="eastAsia"/>
          <w:bCs w:val="0"/>
        </w:rPr>
        <w:t>46</w:t>
      </w:r>
      <w:r w:rsidRPr="008560CD">
        <w:rPr>
          <w:rFonts w:ascii="Times New Roman" w:hAnsi="Times New Roman" w:hint="eastAsia"/>
          <w:bCs w:val="0"/>
        </w:rPr>
        <w:t>年</w:t>
      </w:r>
      <w:r w:rsidRPr="008560CD">
        <w:rPr>
          <w:rFonts w:ascii="Times New Roman" w:hAnsi="Times New Roman" w:hint="eastAsia"/>
          <w:bCs w:val="0"/>
        </w:rPr>
        <w:t>2</w:t>
      </w:r>
      <w:r w:rsidRPr="008560CD">
        <w:rPr>
          <w:rFonts w:ascii="Times New Roman" w:hAnsi="Times New Roman" w:hint="eastAsia"/>
          <w:bCs w:val="0"/>
        </w:rPr>
        <w:t>月</w:t>
      </w:r>
      <w:r w:rsidRPr="008560CD">
        <w:rPr>
          <w:rFonts w:ascii="Times New Roman" w:hAnsi="Times New Roman" w:hint="eastAsia"/>
          <w:bCs w:val="0"/>
        </w:rPr>
        <w:t>22</w:t>
      </w:r>
      <w:r w:rsidRPr="008560CD">
        <w:rPr>
          <w:rFonts w:ascii="Times New Roman" w:hAnsi="Times New Roman" w:hint="eastAsia"/>
          <w:bCs w:val="0"/>
        </w:rPr>
        <w:t>日</w:t>
      </w:r>
      <w:r w:rsidR="00E7597F" w:rsidRPr="008560CD">
        <w:rPr>
          <w:rFonts w:ascii="Times New Roman" w:hAnsi="Times New Roman"/>
        </w:rPr>
        <w:t>行政院</w:t>
      </w:r>
      <w:r w:rsidR="00080B41" w:rsidRPr="008560CD">
        <w:rPr>
          <w:rFonts w:ascii="Times New Roman" w:hAnsi="Times New Roman"/>
        </w:rPr>
        <w:t>頒布</w:t>
      </w:r>
      <w:r w:rsidR="005D7ABC" w:rsidRPr="008560CD">
        <w:rPr>
          <w:rFonts w:hint="eastAsia"/>
        </w:rPr>
        <w:t>「</w:t>
      </w:r>
      <w:r w:rsidR="00080B41" w:rsidRPr="008560CD">
        <w:rPr>
          <w:rFonts w:ascii="Times New Roman" w:hAnsi="Times New Roman"/>
        </w:rPr>
        <w:t>動員戡亂時期保密防諜實施辦法</w:t>
      </w:r>
      <w:r w:rsidR="005D7ABC" w:rsidRPr="008560CD">
        <w:rPr>
          <w:rFonts w:hint="eastAsia"/>
        </w:rPr>
        <w:t>」</w:t>
      </w:r>
      <w:r w:rsidR="00F24C51" w:rsidRPr="008560CD">
        <w:rPr>
          <w:rStyle w:val="aff2"/>
        </w:rPr>
        <w:footnoteReference w:id="43"/>
      </w:r>
      <w:r w:rsidR="00080B41" w:rsidRPr="008560CD">
        <w:rPr>
          <w:rFonts w:ascii="Times New Roman" w:hAnsi="Times New Roman" w:hint="eastAsia"/>
        </w:rPr>
        <w:t>，</w:t>
      </w:r>
      <w:r w:rsidR="00080B41" w:rsidRPr="008560CD">
        <w:rPr>
          <w:rFonts w:hint="eastAsia"/>
        </w:rPr>
        <w:t>目的為確保國家機密，加強</w:t>
      </w:r>
      <w:proofErr w:type="gramStart"/>
      <w:r w:rsidR="00080B41" w:rsidRPr="008560CD">
        <w:rPr>
          <w:rFonts w:hint="eastAsia"/>
        </w:rPr>
        <w:t>檢肅匪</w:t>
      </w:r>
      <w:proofErr w:type="gramEnd"/>
      <w:r w:rsidR="00080B41" w:rsidRPr="008560CD">
        <w:rPr>
          <w:rFonts w:hint="eastAsia"/>
        </w:rPr>
        <w:t>（間）</w:t>
      </w:r>
      <w:proofErr w:type="gramStart"/>
      <w:r w:rsidR="00080B41" w:rsidRPr="008560CD">
        <w:rPr>
          <w:rFonts w:hint="eastAsia"/>
        </w:rPr>
        <w:t>諜</w:t>
      </w:r>
      <w:proofErr w:type="gramEnd"/>
      <w:r w:rsidR="00080B41" w:rsidRPr="008560CD">
        <w:rPr>
          <w:rFonts w:hint="eastAsia"/>
        </w:rPr>
        <w:lastRenderedPageBreak/>
        <w:t>以維護國家安全（第</w:t>
      </w:r>
      <w:r w:rsidR="00080B41" w:rsidRPr="008560CD">
        <w:rPr>
          <w:rFonts w:ascii="Times New Roman" w:hAnsi="Times New Roman"/>
        </w:rPr>
        <w:t>1</w:t>
      </w:r>
      <w:r w:rsidR="00080B41" w:rsidRPr="008560CD">
        <w:rPr>
          <w:rFonts w:hint="eastAsia"/>
        </w:rPr>
        <w:t>條）。保防工作由國家安全局監督指導，調查局</w:t>
      </w:r>
      <w:r w:rsidRPr="008560CD">
        <w:rPr>
          <w:rFonts w:hint="eastAsia"/>
        </w:rPr>
        <w:t>依該辦法規定直接辦理機關保防工作</w:t>
      </w:r>
      <w:r w:rsidR="00353343" w:rsidRPr="008560CD">
        <w:rPr>
          <w:rFonts w:hint="eastAsia"/>
        </w:rPr>
        <w:t>（第</w:t>
      </w:r>
      <w:r w:rsidR="00353343" w:rsidRPr="008560CD">
        <w:rPr>
          <w:rFonts w:ascii="Times New Roman" w:hAnsi="Times New Roman" w:hint="eastAsia"/>
        </w:rPr>
        <w:t>4</w:t>
      </w:r>
      <w:r w:rsidR="00353343" w:rsidRPr="008560CD">
        <w:rPr>
          <w:rFonts w:hint="eastAsia"/>
        </w:rPr>
        <w:t>條）</w:t>
      </w:r>
      <w:r w:rsidRPr="008560CD">
        <w:rPr>
          <w:rFonts w:hint="eastAsia"/>
        </w:rPr>
        <w:t>，並另訂有「機關保防工作實施細則」。</w:t>
      </w:r>
      <w:r w:rsidR="00F31E98" w:rsidRPr="008560CD">
        <w:rPr>
          <w:rFonts w:hint="eastAsia"/>
        </w:rPr>
        <w:t>所稱機關依該實施細則第</w:t>
      </w:r>
      <w:r w:rsidR="00F31E98" w:rsidRPr="008560CD">
        <w:rPr>
          <w:rFonts w:ascii="Times New Roman" w:hAnsi="Times New Roman"/>
        </w:rPr>
        <w:t>2</w:t>
      </w:r>
      <w:r w:rsidR="00F31E98" w:rsidRPr="008560CD">
        <w:rPr>
          <w:rFonts w:hint="eastAsia"/>
        </w:rPr>
        <w:t>條規定，係指「各級政府機關及公營事業機構」；至非屬機關之社會團體、職業團體、勞工團體或其他人民團體保防機構之設置，屬社會保防工作範疇，依上開實施辦法規定，由各省（市）警察機關分別辦理</w:t>
      </w:r>
      <w:r w:rsidR="00353343" w:rsidRPr="008560CD">
        <w:rPr>
          <w:rFonts w:hint="eastAsia"/>
        </w:rPr>
        <w:t>（</w:t>
      </w:r>
      <w:r w:rsidR="00353343" w:rsidRPr="008560CD">
        <w:rPr>
          <w:rFonts w:ascii="Times New Roman" w:hAnsi="Times New Roman"/>
        </w:rPr>
        <w:t>第</w:t>
      </w:r>
      <w:r w:rsidR="00353343" w:rsidRPr="008560CD">
        <w:rPr>
          <w:rFonts w:ascii="Times New Roman" w:hAnsi="Times New Roman"/>
        </w:rPr>
        <w:t>7</w:t>
      </w:r>
      <w:r w:rsidR="00353343" w:rsidRPr="008560CD">
        <w:rPr>
          <w:rFonts w:ascii="Times New Roman" w:hAnsi="Times New Roman"/>
        </w:rPr>
        <w:t>條</w:t>
      </w:r>
      <w:r w:rsidR="00353343" w:rsidRPr="008560CD">
        <w:rPr>
          <w:rFonts w:ascii="Times New Roman" w:hAnsi="Times New Roman" w:hint="eastAsia"/>
        </w:rPr>
        <w:t>）</w:t>
      </w:r>
      <w:r w:rsidR="00F31E98" w:rsidRPr="008560CD">
        <w:rPr>
          <w:rFonts w:hint="eastAsia"/>
        </w:rPr>
        <w:t>。</w:t>
      </w:r>
      <w:r w:rsidR="00080B41" w:rsidRPr="008560CD">
        <w:rPr>
          <w:rFonts w:hint="eastAsia"/>
        </w:rPr>
        <w:t>其中，各機關保防工作機構定名為「安全室」，並秘密佈置工作員（第</w:t>
      </w:r>
      <w:r w:rsidR="00080B41" w:rsidRPr="008560CD">
        <w:rPr>
          <w:rFonts w:ascii="Times New Roman" w:hAnsi="Times New Roman" w:hint="eastAsia"/>
        </w:rPr>
        <w:t>4</w:t>
      </w:r>
      <w:r w:rsidR="00080B41" w:rsidRPr="008560CD">
        <w:rPr>
          <w:rFonts w:hint="eastAsia"/>
        </w:rPr>
        <w:t>條）。而保防工作之範圍，包括保密（保密教育與保密措施）、防</w:t>
      </w:r>
      <w:proofErr w:type="gramStart"/>
      <w:r w:rsidR="00080B41" w:rsidRPr="008560CD">
        <w:rPr>
          <w:rFonts w:hint="eastAsia"/>
        </w:rPr>
        <w:t>諜</w:t>
      </w:r>
      <w:proofErr w:type="gramEnd"/>
      <w:r w:rsidR="00080B41" w:rsidRPr="008560CD">
        <w:rPr>
          <w:rFonts w:hint="eastAsia"/>
        </w:rPr>
        <w:t>（蒐集防</w:t>
      </w:r>
      <w:proofErr w:type="gramStart"/>
      <w:r w:rsidR="00080B41" w:rsidRPr="008560CD">
        <w:rPr>
          <w:rFonts w:hint="eastAsia"/>
        </w:rPr>
        <w:t>諜</w:t>
      </w:r>
      <w:proofErr w:type="gramEnd"/>
      <w:r w:rsidR="00080B41" w:rsidRPr="008560CD">
        <w:rPr>
          <w:rFonts w:hint="eastAsia"/>
        </w:rPr>
        <w:t>資料及人事調查），以及安全防護（各種安全措施）（第</w:t>
      </w:r>
      <w:r w:rsidR="00080B41" w:rsidRPr="008560CD">
        <w:rPr>
          <w:rFonts w:ascii="Times New Roman" w:hAnsi="Times New Roman" w:hint="eastAsia"/>
        </w:rPr>
        <w:t>10</w:t>
      </w:r>
      <w:r w:rsidR="00080B41" w:rsidRPr="008560CD">
        <w:rPr>
          <w:rFonts w:hint="eastAsia"/>
        </w:rPr>
        <w:t>條）。</w:t>
      </w:r>
      <w:r w:rsidR="00E7597F" w:rsidRPr="008560CD">
        <w:rPr>
          <w:rFonts w:hint="eastAsia"/>
          <w:u w:val="single"/>
        </w:rPr>
        <w:t>調查局依</w:t>
      </w:r>
      <w:r w:rsidR="00080B41" w:rsidRPr="008560CD">
        <w:rPr>
          <w:rFonts w:ascii="Times New Roman" w:hAnsi="Times New Roman" w:hint="eastAsia"/>
          <w:u w:val="single"/>
        </w:rPr>
        <w:t>上開</w:t>
      </w:r>
      <w:r w:rsidR="00E7597F" w:rsidRPr="008560CD">
        <w:rPr>
          <w:rFonts w:ascii="Times New Roman" w:hAnsi="Times New Roman"/>
          <w:u w:val="single"/>
        </w:rPr>
        <w:t>辦法</w:t>
      </w:r>
      <w:r w:rsidR="00E7597F" w:rsidRPr="008560CD">
        <w:rPr>
          <w:rFonts w:hint="eastAsia"/>
          <w:u w:val="single"/>
        </w:rPr>
        <w:t>在各級政府機關、學校、團體設置安全室，布置工作員從事保密防諜及人事調查業務，機關人事升貶、調職轉任、獎懲、</w:t>
      </w:r>
      <w:proofErr w:type="gramStart"/>
      <w:r w:rsidR="00E7597F" w:rsidRPr="008560CD">
        <w:rPr>
          <w:rFonts w:hint="eastAsia"/>
          <w:u w:val="single"/>
        </w:rPr>
        <w:t>出國均需經</w:t>
      </w:r>
      <w:proofErr w:type="gramEnd"/>
      <w:r w:rsidR="00C2713A" w:rsidRPr="008560CD">
        <w:rPr>
          <w:rFonts w:hint="eastAsia"/>
          <w:u w:val="single"/>
        </w:rPr>
        <w:t>「</w:t>
      </w:r>
      <w:r w:rsidR="00E7597F" w:rsidRPr="008560CD">
        <w:rPr>
          <w:rFonts w:hint="eastAsia"/>
          <w:u w:val="single"/>
        </w:rPr>
        <w:t>安全室</w:t>
      </w:r>
      <w:r w:rsidR="00C2713A" w:rsidRPr="008560CD">
        <w:rPr>
          <w:rFonts w:hint="eastAsia"/>
          <w:u w:val="single"/>
        </w:rPr>
        <w:t>」</w:t>
      </w:r>
      <w:r w:rsidR="00E7597F" w:rsidRPr="008560CD">
        <w:rPr>
          <w:rFonts w:hint="eastAsia"/>
          <w:u w:val="single"/>
        </w:rPr>
        <w:t>簽</w:t>
      </w:r>
      <w:proofErr w:type="gramStart"/>
      <w:r w:rsidR="00E7597F" w:rsidRPr="008560CD">
        <w:rPr>
          <w:rFonts w:hint="eastAsia"/>
          <w:u w:val="single"/>
        </w:rPr>
        <w:t>註</w:t>
      </w:r>
      <w:proofErr w:type="gramEnd"/>
      <w:r w:rsidR="00E7597F" w:rsidRPr="008560CD">
        <w:rPr>
          <w:rFonts w:hint="eastAsia"/>
          <w:u w:val="single"/>
        </w:rPr>
        <w:t>意見</w:t>
      </w:r>
      <w:r w:rsidR="00E7597F" w:rsidRPr="008560CD">
        <w:rPr>
          <w:rFonts w:hint="eastAsia"/>
        </w:rPr>
        <w:t>，藉進行安全調查以監控人員言行。</w:t>
      </w:r>
    </w:p>
    <w:p w14:paraId="719DF565" w14:textId="5679C468" w:rsidR="00A04EFD" w:rsidRPr="008560CD" w:rsidRDefault="00A04EFD" w:rsidP="008D3D37">
      <w:pPr>
        <w:pStyle w:val="2"/>
        <w:numPr>
          <w:ilvl w:val="0"/>
          <w:numId w:val="0"/>
        </w:numPr>
        <w:ind w:leftChars="200" w:left="680" w:firstLineChars="200" w:firstLine="680"/>
        <w:rPr>
          <w:rFonts w:ascii="Times New Roman" w:hAnsi="Times New Roman"/>
        </w:rPr>
      </w:pPr>
      <w:r w:rsidRPr="008560CD">
        <w:rPr>
          <w:rFonts w:ascii="Times New Roman" w:hAnsi="Times New Roman" w:hint="eastAsia"/>
          <w:bCs w:val="0"/>
          <w:u w:val="single"/>
        </w:rPr>
        <w:t>52</w:t>
      </w:r>
      <w:r w:rsidRPr="008560CD">
        <w:rPr>
          <w:rFonts w:ascii="Times New Roman" w:hAnsi="Times New Roman" w:hint="eastAsia"/>
          <w:u w:val="single"/>
        </w:rPr>
        <w:t>年</w:t>
      </w:r>
      <w:r w:rsidRPr="008560CD">
        <w:rPr>
          <w:rFonts w:ascii="Times New Roman" w:hAnsi="Times New Roman" w:hint="eastAsia"/>
          <w:u w:val="single"/>
        </w:rPr>
        <w:t>7</w:t>
      </w:r>
      <w:r w:rsidRPr="008560CD">
        <w:rPr>
          <w:rFonts w:ascii="Times New Roman" w:hAnsi="Times New Roman" w:hint="eastAsia"/>
          <w:u w:val="single"/>
        </w:rPr>
        <w:t>月，蔣中正下令將調查局辦理之保防業務移由國家安全局接管，並直接辦理機關保防的工作</w:t>
      </w:r>
      <w:r w:rsidRPr="008560CD">
        <w:rPr>
          <w:rFonts w:ascii="Times New Roman" w:hAnsi="Times New Roman" w:hint="eastAsia"/>
        </w:rPr>
        <w:t>，國家安全局特別針對學校內的保防工作明確分工：由國民黨</w:t>
      </w:r>
      <w:r w:rsidRPr="008560CD">
        <w:rPr>
          <w:rFonts w:hint="eastAsia"/>
        </w:rPr>
        <w:t>中央委員會</w:t>
      </w:r>
      <w:r w:rsidRPr="008560CD">
        <w:rPr>
          <w:rFonts w:ascii="Times New Roman" w:hAnsi="Times New Roman"/>
        </w:rPr>
        <w:t>第</w:t>
      </w:r>
      <w:r w:rsidRPr="008560CD">
        <w:rPr>
          <w:rFonts w:ascii="Times New Roman" w:hAnsi="Times New Roman"/>
        </w:rPr>
        <w:t>6</w:t>
      </w:r>
      <w:r w:rsidRPr="008560CD">
        <w:rPr>
          <w:rFonts w:ascii="Times New Roman" w:hAnsi="Times New Roman"/>
        </w:rPr>
        <w:t>組</w:t>
      </w:r>
      <w:r w:rsidRPr="008560CD">
        <w:rPr>
          <w:rFonts w:ascii="Times New Roman" w:hAnsi="Times New Roman" w:hint="eastAsia"/>
        </w:rPr>
        <w:t>與各校已設立的知識青年黨部負責，臺灣省立中等學校保防工作由教育廳安全室負責，臺灣省縣市立與私立中等學校由各縣市政府安全室負責，其他如國立華僑中學、道南中學、僑生先修班由教育部安全室辦理。到</w:t>
      </w:r>
      <w:r w:rsidRPr="008560CD">
        <w:rPr>
          <w:rFonts w:ascii="Times New Roman" w:hAnsi="Times New Roman" w:hint="eastAsia"/>
          <w:u w:val="single"/>
        </w:rPr>
        <w:t>54</w:t>
      </w:r>
      <w:r w:rsidRPr="008560CD">
        <w:rPr>
          <w:rFonts w:ascii="Times New Roman" w:hAnsi="Times New Roman" w:hint="eastAsia"/>
          <w:u w:val="single"/>
        </w:rPr>
        <w:t>年</w:t>
      </w:r>
      <w:r w:rsidRPr="008560CD">
        <w:rPr>
          <w:rFonts w:ascii="Times New Roman" w:hAnsi="Times New Roman" w:hint="eastAsia"/>
          <w:u w:val="single"/>
        </w:rPr>
        <w:t>7</w:t>
      </w:r>
      <w:r w:rsidRPr="008560CD">
        <w:rPr>
          <w:rFonts w:ascii="Times New Roman" w:hAnsi="Times New Roman" w:hint="eastAsia"/>
          <w:u w:val="single"/>
        </w:rPr>
        <w:t>月復將保防業務移回調查局辦理</w:t>
      </w:r>
      <w:r w:rsidRPr="008560CD">
        <w:rPr>
          <w:rFonts w:ascii="Times New Roman" w:hAnsi="Times New Roman" w:hint="eastAsia"/>
        </w:rPr>
        <w:t>。</w:t>
      </w:r>
      <w:r w:rsidRPr="008560CD">
        <w:rPr>
          <w:rFonts w:ascii="Times New Roman" w:hAnsi="Times New Roman" w:hint="eastAsia"/>
        </w:rPr>
        <w:t>56</w:t>
      </w:r>
      <w:r w:rsidRPr="008560CD">
        <w:rPr>
          <w:rFonts w:ascii="Times New Roman" w:hAnsi="Times New Roman" w:hint="eastAsia"/>
        </w:rPr>
        <w:t>年</w:t>
      </w:r>
      <w:r w:rsidRPr="008560CD">
        <w:rPr>
          <w:rFonts w:ascii="Times New Roman" w:hAnsi="Times New Roman" w:hint="eastAsia"/>
        </w:rPr>
        <w:t>8</w:t>
      </w:r>
      <w:r w:rsidRPr="008560CD">
        <w:rPr>
          <w:rFonts w:ascii="Times New Roman" w:hAnsi="Times New Roman" w:hint="eastAsia"/>
        </w:rPr>
        <w:t>月</w:t>
      </w:r>
      <w:r w:rsidRPr="008560CD">
        <w:rPr>
          <w:rFonts w:ascii="Times New Roman" w:hAnsi="Times New Roman" w:hint="eastAsia"/>
        </w:rPr>
        <w:t>24</w:t>
      </w:r>
      <w:r w:rsidRPr="008560CD">
        <w:rPr>
          <w:rFonts w:ascii="Times New Roman" w:hAnsi="Times New Roman" w:hint="eastAsia"/>
        </w:rPr>
        <w:t>日，「戡亂時期保密防諜實施辦法」修正為「動員戡亂時期保密防諜實施辦法」，</w:t>
      </w:r>
      <w:r w:rsidRPr="008560CD">
        <w:rPr>
          <w:rFonts w:ascii="Times New Roman" w:hAnsi="Times New Roman" w:hint="eastAsia"/>
        </w:rPr>
        <w:t>59</w:t>
      </w:r>
      <w:r w:rsidRPr="008560CD">
        <w:rPr>
          <w:rFonts w:ascii="Times New Roman" w:hAnsi="Times New Roman" w:hint="eastAsia"/>
        </w:rPr>
        <w:t>年</w:t>
      </w:r>
      <w:r w:rsidRPr="008560CD">
        <w:rPr>
          <w:rFonts w:ascii="Times New Roman" w:hAnsi="Times New Roman" w:hint="eastAsia"/>
        </w:rPr>
        <w:t>4</w:t>
      </w:r>
      <w:r w:rsidRPr="008560CD">
        <w:rPr>
          <w:rFonts w:ascii="Times New Roman" w:hAnsi="Times New Roman" w:hint="eastAsia"/>
        </w:rPr>
        <w:t>月</w:t>
      </w:r>
      <w:r w:rsidRPr="008560CD">
        <w:rPr>
          <w:rFonts w:ascii="Times New Roman" w:hAnsi="Times New Roman" w:hint="eastAsia"/>
        </w:rPr>
        <w:t>15</w:t>
      </w:r>
      <w:r w:rsidRPr="008560CD">
        <w:rPr>
          <w:rFonts w:ascii="Times New Roman" w:hAnsi="Times New Roman" w:hint="eastAsia"/>
        </w:rPr>
        <w:t>日，「動員戡亂時期保密防諜實施辦法」修正，將各機關保防機構之設置及保防工作人員之甄訓、</w:t>
      </w:r>
      <w:proofErr w:type="gramStart"/>
      <w:r w:rsidRPr="008560CD">
        <w:rPr>
          <w:rFonts w:ascii="Times New Roman" w:hAnsi="Times New Roman" w:hint="eastAsia"/>
        </w:rPr>
        <w:t>派免</w:t>
      </w:r>
      <w:proofErr w:type="gramEnd"/>
      <w:r w:rsidRPr="008560CD">
        <w:rPr>
          <w:rFonts w:ascii="Times New Roman" w:hAnsi="Times New Roman" w:hint="eastAsia"/>
        </w:rPr>
        <w:t>、遷調、考核、考績、獎懲等事項，歸由人事行政局統一管理（第</w:t>
      </w:r>
      <w:r w:rsidRPr="008560CD">
        <w:rPr>
          <w:rFonts w:ascii="Times New Roman" w:hAnsi="Times New Roman" w:hint="eastAsia"/>
        </w:rPr>
        <w:t>5</w:t>
      </w:r>
      <w:r w:rsidRPr="008560CD">
        <w:rPr>
          <w:rFonts w:ascii="Times New Roman" w:hAnsi="Times New Roman" w:hint="eastAsia"/>
        </w:rPr>
        <w:t>條），惟根據同一時間修正之「機關保防工作實施細則」第</w:t>
      </w:r>
      <w:r w:rsidRPr="008560CD">
        <w:rPr>
          <w:rFonts w:ascii="Times New Roman" w:hAnsi="Times New Roman" w:hint="eastAsia"/>
        </w:rPr>
        <w:t>5</w:t>
      </w:r>
      <w:r w:rsidRPr="008560CD">
        <w:rPr>
          <w:rFonts w:ascii="Times New Roman" w:hAnsi="Times New Roman" w:hint="eastAsia"/>
        </w:rPr>
        <w:t>條規定，各機關之機關保防業務仍受調查局之指揮。</w:t>
      </w:r>
    </w:p>
    <w:p w14:paraId="6717FD6D" w14:textId="77777777" w:rsidR="00C42F50" w:rsidRPr="008560CD" w:rsidRDefault="008D3D37" w:rsidP="008D3D37">
      <w:pPr>
        <w:pStyle w:val="2"/>
        <w:numPr>
          <w:ilvl w:val="0"/>
          <w:numId w:val="0"/>
        </w:numPr>
        <w:ind w:leftChars="200" w:left="680" w:firstLineChars="200" w:firstLine="680"/>
      </w:pPr>
      <w:r w:rsidRPr="008560CD">
        <w:rPr>
          <w:rFonts w:ascii="Times New Roman" w:hAnsi="Times New Roman" w:hint="eastAsia"/>
          <w:u w:val="single"/>
        </w:rPr>
        <w:lastRenderedPageBreak/>
        <w:t>61</w:t>
      </w:r>
      <w:r w:rsidRPr="008560CD">
        <w:rPr>
          <w:rFonts w:ascii="Times New Roman" w:hAnsi="Times New Roman" w:hint="eastAsia"/>
          <w:u w:val="single"/>
        </w:rPr>
        <w:t>年</w:t>
      </w:r>
      <w:r w:rsidRPr="008560CD">
        <w:rPr>
          <w:rFonts w:ascii="Times New Roman" w:hAnsi="Times New Roman" w:hint="eastAsia"/>
          <w:u w:val="single"/>
        </w:rPr>
        <w:t>8</w:t>
      </w:r>
      <w:r w:rsidRPr="008560CD">
        <w:rPr>
          <w:rFonts w:hint="eastAsia"/>
          <w:u w:val="single"/>
        </w:rPr>
        <w:t>月</w:t>
      </w:r>
      <w:r w:rsidRPr="008560CD">
        <w:rPr>
          <w:rFonts w:ascii="Times New Roman" w:hAnsi="Times New Roman"/>
          <w:u w:val="single"/>
        </w:rPr>
        <w:t>1</w:t>
      </w:r>
      <w:r w:rsidRPr="008560CD">
        <w:rPr>
          <w:rFonts w:ascii="Times New Roman" w:hAnsi="Times New Roman"/>
          <w:u w:val="single"/>
        </w:rPr>
        <w:t>日</w:t>
      </w:r>
      <w:r w:rsidRPr="008560CD">
        <w:rPr>
          <w:rFonts w:hint="eastAsia"/>
          <w:u w:val="single"/>
        </w:rPr>
        <w:t>起行政院決定精簡政府組織，將各級政府機關（包括公營事業）安全處、室整</w:t>
      </w:r>
      <w:proofErr w:type="gramStart"/>
      <w:r w:rsidRPr="008560CD">
        <w:rPr>
          <w:rFonts w:hint="eastAsia"/>
          <w:u w:val="single"/>
        </w:rPr>
        <w:t>併</w:t>
      </w:r>
      <w:proofErr w:type="gramEnd"/>
      <w:r w:rsidRPr="008560CD">
        <w:rPr>
          <w:rFonts w:hint="eastAsia"/>
          <w:u w:val="single"/>
        </w:rPr>
        <w:t>至人事單位成立</w:t>
      </w:r>
      <w:r w:rsidR="00C2713A" w:rsidRPr="008560CD">
        <w:rPr>
          <w:rFonts w:hint="eastAsia"/>
          <w:u w:val="single"/>
        </w:rPr>
        <w:t>「人二室」</w:t>
      </w:r>
      <w:r w:rsidRPr="008560CD">
        <w:rPr>
          <w:rFonts w:hint="eastAsia"/>
          <w:u w:val="single"/>
        </w:rPr>
        <w:t>，負責人事忠誠與思想查核調查工作，另於各級學校增設「安全維護小組執行秘書」</w:t>
      </w:r>
      <w:r w:rsidR="00F24C51" w:rsidRPr="008560CD">
        <w:rPr>
          <w:rFonts w:hint="eastAsia"/>
        </w:rPr>
        <w:t>（簡稱「安維秘書」）</w:t>
      </w:r>
      <w:r w:rsidRPr="008560CD">
        <w:rPr>
          <w:rFonts w:hint="eastAsia"/>
        </w:rPr>
        <w:t>，執行與</w:t>
      </w:r>
      <w:r w:rsidR="003446CE" w:rsidRPr="008560CD">
        <w:rPr>
          <w:rFonts w:hint="eastAsia"/>
        </w:rPr>
        <w:t>「人二</w:t>
      </w:r>
      <w:r w:rsidR="0036662F" w:rsidRPr="008560CD">
        <w:rPr>
          <w:rFonts w:hint="eastAsia"/>
        </w:rPr>
        <w:t>室</w:t>
      </w:r>
      <w:r w:rsidR="003446CE" w:rsidRPr="008560CD">
        <w:rPr>
          <w:rFonts w:hint="eastAsia"/>
        </w:rPr>
        <w:t>」</w:t>
      </w:r>
      <w:r w:rsidRPr="008560CD">
        <w:rPr>
          <w:rFonts w:hint="eastAsia"/>
        </w:rPr>
        <w:t>相同之保防工作。</w:t>
      </w:r>
      <w:r w:rsidRPr="008560CD">
        <w:rPr>
          <w:rFonts w:ascii="Times New Roman" w:hAnsi="Times New Roman"/>
        </w:rPr>
        <w:t>80</w:t>
      </w:r>
      <w:r w:rsidRPr="008560CD">
        <w:rPr>
          <w:rFonts w:ascii="Times New Roman" w:hAnsi="Times New Roman"/>
        </w:rPr>
        <w:t>年</w:t>
      </w:r>
      <w:r w:rsidRPr="008560CD">
        <w:rPr>
          <w:rFonts w:ascii="Times New Roman" w:hAnsi="Times New Roman"/>
        </w:rPr>
        <w:t>5</w:t>
      </w:r>
      <w:r w:rsidRPr="008560CD">
        <w:rPr>
          <w:rFonts w:ascii="Times New Roman" w:hAnsi="Times New Roman"/>
        </w:rPr>
        <w:t>月</w:t>
      </w:r>
      <w:r w:rsidRPr="008560CD">
        <w:rPr>
          <w:rFonts w:ascii="Times New Roman" w:hAnsi="Times New Roman"/>
        </w:rPr>
        <w:t>1</w:t>
      </w:r>
      <w:r w:rsidRPr="008560CD">
        <w:rPr>
          <w:rFonts w:ascii="Times New Roman" w:hAnsi="Times New Roman"/>
        </w:rPr>
        <w:t>日，時任總統李登輝宣布終止動員戡亂時期；同年</w:t>
      </w:r>
      <w:r w:rsidRPr="008560CD">
        <w:rPr>
          <w:rFonts w:ascii="Times New Roman" w:hAnsi="Times New Roman"/>
          <w:u w:val="single"/>
        </w:rPr>
        <w:t>8</w:t>
      </w:r>
      <w:r w:rsidRPr="008560CD">
        <w:rPr>
          <w:rFonts w:ascii="Times New Roman" w:hAnsi="Times New Roman"/>
          <w:u w:val="single"/>
        </w:rPr>
        <w:t>月</w:t>
      </w:r>
      <w:r w:rsidRPr="008560CD">
        <w:rPr>
          <w:rFonts w:ascii="Times New Roman" w:hAnsi="Times New Roman"/>
          <w:u w:val="single"/>
        </w:rPr>
        <w:t>23</w:t>
      </w:r>
      <w:r w:rsidRPr="008560CD">
        <w:rPr>
          <w:rFonts w:ascii="Times New Roman" w:hAnsi="Times New Roman"/>
          <w:u w:val="single"/>
        </w:rPr>
        <w:t>日，行政院函文廢止</w:t>
      </w:r>
      <w:r w:rsidR="003446CE" w:rsidRPr="008560CD">
        <w:rPr>
          <w:rFonts w:ascii="Times New Roman" w:hAnsi="Times New Roman"/>
          <w:u w:val="single"/>
        </w:rPr>
        <w:t>「人二</w:t>
      </w:r>
      <w:r w:rsidR="0036662F" w:rsidRPr="008560CD">
        <w:rPr>
          <w:rFonts w:ascii="Times New Roman" w:hAnsi="Times New Roman" w:hint="eastAsia"/>
          <w:u w:val="single"/>
        </w:rPr>
        <w:t>室</w:t>
      </w:r>
      <w:r w:rsidR="003446CE" w:rsidRPr="008560CD">
        <w:rPr>
          <w:rFonts w:ascii="Times New Roman" w:hAnsi="Times New Roman"/>
          <w:u w:val="single"/>
        </w:rPr>
        <w:t>」</w:t>
      </w:r>
      <w:r w:rsidRPr="008560CD">
        <w:rPr>
          <w:rFonts w:ascii="Times New Roman" w:hAnsi="Times New Roman"/>
        </w:rPr>
        <w:t>；同年</w:t>
      </w:r>
      <w:r w:rsidRPr="008560CD">
        <w:rPr>
          <w:rFonts w:ascii="Times New Roman" w:hAnsi="Times New Roman"/>
        </w:rPr>
        <w:t>9</w:t>
      </w:r>
      <w:r w:rsidRPr="008560CD">
        <w:rPr>
          <w:rFonts w:ascii="Times New Roman" w:hAnsi="Times New Roman"/>
        </w:rPr>
        <w:t>月</w:t>
      </w:r>
      <w:r w:rsidRPr="008560CD">
        <w:rPr>
          <w:rFonts w:ascii="Times New Roman" w:hAnsi="Times New Roman"/>
        </w:rPr>
        <w:t>1</w:t>
      </w:r>
      <w:r w:rsidRPr="008560CD">
        <w:rPr>
          <w:rFonts w:ascii="Times New Roman" w:hAnsi="Times New Roman"/>
        </w:rPr>
        <w:t>日，</w:t>
      </w:r>
      <w:r w:rsidR="005D7ABC" w:rsidRPr="008560CD">
        <w:rPr>
          <w:rFonts w:hint="eastAsia"/>
        </w:rPr>
        <w:t>「</w:t>
      </w:r>
      <w:r w:rsidR="008D0C31" w:rsidRPr="008560CD">
        <w:rPr>
          <w:rFonts w:ascii="Times New Roman" w:hAnsi="Times New Roman"/>
        </w:rPr>
        <w:t>動員戡亂時期保密防諜實施辦法</w:t>
      </w:r>
      <w:r w:rsidR="005D7ABC" w:rsidRPr="008560CD">
        <w:rPr>
          <w:rFonts w:hint="eastAsia"/>
        </w:rPr>
        <w:t>」</w:t>
      </w:r>
      <w:r w:rsidRPr="008560CD">
        <w:rPr>
          <w:rFonts w:hint="eastAsia"/>
        </w:rPr>
        <w:t>亦停止適用。</w:t>
      </w:r>
    </w:p>
    <w:p w14:paraId="660EEDC3" w14:textId="17243AB6" w:rsidR="00C42F50" w:rsidRPr="008560CD" w:rsidRDefault="00C42F50" w:rsidP="00C42F50">
      <w:pPr>
        <w:pStyle w:val="2"/>
        <w:numPr>
          <w:ilvl w:val="0"/>
          <w:numId w:val="0"/>
        </w:numPr>
        <w:ind w:leftChars="200" w:left="680" w:firstLineChars="200" w:firstLine="680"/>
        <w:rPr>
          <w:rFonts w:ascii="Times New Roman" w:hAnsi="Times New Roman"/>
        </w:rPr>
      </w:pPr>
      <w:r w:rsidRPr="008560CD">
        <w:rPr>
          <w:rFonts w:ascii="Times New Roman" w:hAnsi="Times New Roman" w:hint="eastAsia"/>
        </w:rPr>
        <w:t>70</w:t>
      </w:r>
      <w:r w:rsidRPr="008560CD">
        <w:rPr>
          <w:rFonts w:ascii="Times New Roman" w:hAnsi="Times New Roman" w:hint="eastAsia"/>
        </w:rPr>
        <w:t>年代，社會各界對於人二</w:t>
      </w:r>
      <w:proofErr w:type="gramStart"/>
      <w:r w:rsidRPr="008560CD">
        <w:rPr>
          <w:rFonts w:ascii="Times New Roman" w:hAnsi="Times New Roman" w:hint="eastAsia"/>
        </w:rPr>
        <w:t>室迭有批評</w:t>
      </w:r>
      <w:proofErr w:type="gramEnd"/>
      <w:r w:rsidRPr="008560CD">
        <w:rPr>
          <w:rFonts w:ascii="Times New Roman" w:hAnsi="Times New Roman" w:hint="eastAsia"/>
        </w:rPr>
        <w:t>，如</w:t>
      </w:r>
      <w:r w:rsidRPr="008560CD">
        <w:rPr>
          <w:rFonts w:ascii="Times New Roman" w:hAnsi="Times New Roman" w:hint="eastAsia"/>
          <w:u w:val="single"/>
        </w:rPr>
        <w:t>77</w:t>
      </w:r>
      <w:r w:rsidRPr="008560CD">
        <w:rPr>
          <w:rFonts w:ascii="Times New Roman" w:hAnsi="Times New Roman" w:hint="eastAsia"/>
          <w:u w:val="single"/>
        </w:rPr>
        <w:t>年間，立委許國泰、余政憲、許榮淑、吳淑珍、黃煌雄、王聰松、邱連輝等</w:t>
      </w:r>
      <w:r w:rsidRPr="008560CD">
        <w:rPr>
          <w:rFonts w:ascii="Times New Roman" w:hAnsi="Times New Roman" w:hint="eastAsia"/>
          <w:u w:val="single"/>
        </w:rPr>
        <w:t>7</w:t>
      </w:r>
      <w:r w:rsidRPr="008560CD">
        <w:rPr>
          <w:rFonts w:ascii="Times New Roman" w:hAnsi="Times New Roman" w:hint="eastAsia"/>
          <w:u w:val="single"/>
        </w:rPr>
        <w:t>人對聯名向行政院提出書面質詢，批評各機關之人二室向來「箝制思想」與「監督言論」，侵害人權，要求各行政機關舉辦公聽會，讓社會大眾決定「人二室」的存廢。立委在審查各機關預算時，也透過提案刪除人事查核經費的作法，表達廢除人二室的態度</w:t>
      </w:r>
      <w:r w:rsidRPr="008560CD">
        <w:rPr>
          <w:rFonts w:ascii="Times New Roman" w:hAnsi="Times New Roman" w:hint="eastAsia"/>
        </w:rPr>
        <w:t>。</w:t>
      </w:r>
      <w:r w:rsidRPr="008560CD">
        <w:rPr>
          <w:rFonts w:ascii="Times New Roman" w:hAnsi="Times New Roman" w:hint="eastAsia"/>
          <w:u w:val="single"/>
        </w:rPr>
        <w:t>部分地方政府首長亦透過</w:t>
      </w:r>
      <w:proofErr w:type="gramStart"/>
      <w:r w:rsidRPr="008560CD">
        <w:rPr>
          <w:rFonts w:ascii="Times New Roman" w:hAnsi="Times New Roman" w:hint="eastAsia"/>
          <w:u w:val="single"/>
        </w:rPr>
        <w:t>不</w:t>
      </w:r>
      <w:proofErr w:type="gramEnd"/>
      <w:r w:rsidRPr="008560CD">
        <w:rPr>
          <w:rFonts w:ascii="Times New Roman" w:hAnsi="Times New Roman" w:hint="eastAsia"/>
          <w:u w:val="single"/>
        </w:rPr>
        <w:t>編列相關預算，試圖達到實質上凍結「人二室」運作的目的</w:t>
      </w:r>
      <w:r w:rsidRPr="008560CD">
        <w:rPr>
          <w:rFonts w:ascii="Times New Roman" w:hAnsi="Times New Roman" w:hint="eastAsia"/>
        </w:rPr>
        <w:t>。</w:t>
      </w:r>
      <w:r w:rsidR="007B1782" w:rsidRPr="008560CD">
        <w:rPr>
          <w:rStyle w:val="aff2"/>
          <w:rFonts w:ascii="Times New Roman" w:hAnsi="Times New Roman"/>
        </w:rPr>
        <w:footnoteReference w:id="44"/>
      </w:r>
    </w:p>
    <w:p w14:paraId="5438827A" w14:textId="7E0A23DE" w:rsidR="00A941F4" w:rsidRPr="008560CD" w:rsidRDefault="008D3D37" w:rsidP="00C42F50">
      <w:pPr>
        <w:pStyle w:val="2"/>
        <w:numPr>
          <w:ilvl w:val="0"/>
          <w:numId w:val="0"/>
        </w:numPr>
        <w:ind w:leftChars="200" w:left="680" w:firstLineChars="200" w:firstLine="680"/>
      </w:pPr>
      <w:r w:rsidRPr="008560CD">
        <w:rPr>
          <w:rFonts w:ascii="Times New Roman" w:hAnsi="Times New Roman"/>
        </w:rPr>
        <w:t>81</w:t>
      </w:r>
      <w:r w:rsidRPr="008560CD">
        <w:rPr>
          <w:rFonts w:ascii="Times New Roman" w:hAnsi="Times New Roman"/>
        </w:rPr>
        <w:t>年</w:t>
      </w:r>
      <w:r w:rsidRPr="008560CD">
        <w:rPr>
          <w:rFonts w:ascii="Times New Roman" w:hAnsi="Times New Roman"/>
        </w:rPr>
        <w:t>7</w:t>
      </w:r>
      <w:r w:rsidRPr="008560CD">
        <w:rPr>
          <w:rFonts w:ascii="Times New Roman" w:hAnsi="Times New Roman"/>
        </w:rPr>
        <w:t>月</w:t>
      </w:r>
      <w:r w:rsidRPr="008560CD">
        <w:rPr>
          <w:rFonts w:ascii="Times New Roman" w:hAnsi="Times New Roman"/>
        </w:rPr>
        <w:t>1</w:t>
      </w:r>
      <w:r w:rsidRPr="008560CD">
        <w:rPr>
          <w:rFonts w:ascii="Times New Roman" w:hAnsi="Times New Roman"/>
        </w:rPr>
        <w:t>日，</w:t>
      </w:r>
      <w:r w:rsidRPr="008560CD">
        <w:rPr>
          <w:rFonts w:hint="eastAsia"/>
        </w:rPr>
        <w:t>總統令頒布</w:t>
      </w:r>
      <w:r w:rsidR="005D7ABC" w:rsidRPr="008560CD">
        <w:rPr>
          <w:rFonts w:hint="eastAsia"/>
        </w:rPr>
        <w:t>「</w:t>
      </w:r>
      <w:r w:rsidRPr="008560CD">
        <w:rPr>
          <w:rFonts w:hint="eastAsia"/>
        </w:rPr>
        <w:t>政風機構人員設置條例</w:t>
      </w:r>
      <w:r w:rsidR="005D7ABC" w:rsidRPr="008560CD">
        <w:rPr>
          <w:rFonts w:hint="eastAsia"/>
        </w:rPr>
        <w:t>」</w:t>
      </w:r>
      <w:r w:rsidRPr="008560CD">
        <w:rPr>
          <w:rFonts w:hint="eastAsia"/>
        </w:rPr>
        <w:t>，以法務部為主管機關，同年</w:t>
      </w:r>
      <w:r w:rsidRPr="008560CD">
        <w:rPr>
          <w:rFonts w:ascii="Times New Roman" w:hAnsi="Times New Roman"/>
        </w:rPr>
        <w:t>9</w:t>
      </w:r>
      <w:r w:rsidRPr="008560CD">
        <w:rPr>
          <w:rFonts w:ascii="Times New Roman" w:hAnsi="Times New Roman"/>
        </w:rPr>
        <w:t>月</w:t>
      </w:r>
      <w:r w:rsidRPr="008560CD">
        <w:rPr>
          <w:rFonts w:ascii="Times New Roman" w:hAnsi="Times New Roman"/>
        </w:rPr>
        <w:t>16</w:t>
      </w:r>
      <w:r w:rsidRPr="008560CD">
        <w:rPr>
          <w:rFonts w:ascii="Times New Roman" w:hAnsi="Times New Roman"/>
        </w:rPr>
        <w:t>日人室</w:t>
      </w:r>
      <w:r w:rsidRPr="008560CD">
        <w:rPr>
          <w:rFonts w:hint="eastAsia"/>
        </w:rPr>
        <w:t>查核單位全面改制為政風機構，各機關依組織規模、性質成立政風處（室），專責公務人員</w:t>
      </w:r>
      <w:proofErr w:type="gramStart"/>
      <w:r w:rsidRPr="008560CD">
        <w:rPr>
          <w:rFonts w:hint="eastAsia"/>
        </w:rPr>
        <w:t>肅</w:t>
      </w:r>
      <w:proofErr w:type="gramEnd"/>
      <w:r w:rsidRPr="008560CD">
        <w:rPr>
          <w:rFonts w:hint="eastAsia"/>
        </w:rPr>
        <w:t>貪及機關安全業務，停止人事查核及保防工作。</w:t>
      </w:r>
    </w:p>
    <w:p w14:paraId="6B4009E1" w14:textId="5FA54243" w:rsidR="00CC3170" w:rsidRPr="008560CD" w:rsidRDefault="00660EFC" w:rsidP="003D481C">
      <w:pPr>
        <w:pStyle w:val="2"/>
        <w:numPr>
          <w:ilvl w:val="0"/>
          <w:numId w:val="0"/>
        </w:numPr>
        <w:ind w:leftChars="200" w:left="680" w:firstLineChars="200" w:firstLine="680"/>
      </w:pPr>
      <w:r w:rsidRPr="008560CD">
        <w:rPr>
          <w:rFonts w:ascii="Times New Roman" w:hAnsi="Times New Roman" w:hint="eastAsia"/>
        </w:rPr>
        <w:t>政府</w:t>
      </w:r>
      <w:r w:rsidR="007D0FE0" w:rsidRPr="008560CD">
        <w:rPr>
          <w:rFonts w:ascii="Times New Roman" w:hAnsi="Times New Roman" w:hint="eastAsia"/>
        </w:rPr>
        <w:t>於各級政府機關、學校、團體</w:t>
      </w:r>
      <w:r w:rsidRPr="008560CD">
        <w:rPr>
          <w:rFonts w:ascii="Times New Roman" w:hAnsi="Times New Roman" w:hint="eastAsia"/>
        </w:rPr>
        <w:t>設置</w:t>
      </w:r>
      <w:r w:rsidR="007D0FE0" w:rsidRPr="008560CD">
        <w:rPr>
          <w:rFonts w:ascii="Times New Roman" w:hAnsi="Times New Roman" w:hint="eastAsia"/>
        </w:rPr>
        <w:t>保防工作機構</w:t>
      </w:r>
      <w:r w:rsidRPr="008560CD">
        <w:rPr>
          <w:rFonts w:ascii="Times New Roman" w:hAnsi="Times New Roman" w:hint="eastAsia"/>
        </w:rPr>
        <w:t>，</w:t>
      </w:r>
      <w:r w:rsidR="00B643B8" w:rsidRPr="008560CD">
        <w:rPr>
          <w:rFonts w:ascii="Times New Roman" w:hAnsi="Times New Roman" w:hint="eastAsia"/>
        </w:rPr>
        <w:t>可分為二階段</w:t>
      </w:r>
      <w:r w:rsidR="00FC7528" w:rsidRPr="008560CD">
        <w:rPr>
          <w:rFonts w:ascii="Times New Roman" w:hAnsi="Times New Roman" w:hint="eastAsia"/>
        </w:rPr>
        <w:t>：</w:t>
      </w:r>
      <w:r w:rsidR="00B643B8" w:rsidRPr="008560CD">
        <w:rPr>
          <w:rFonts w:ascii="Times New Roman" w:hAnsi="Times New Roman" w:hint="eastAsia"/>
        </w:rPr>
        <w:t>一、</w:t>
      </w:r>
      <w:r w:rsidR="00FC7528" w:rsidRPr="008560CD">
        <w:rPr>
          <w:rFonts w:ascii="Times New Roman" w:hAnsi="Times New Roman" w:hint="eastAsia"/>
        </w:rPr>
        <w:t>「安全室」時期（</w:t>
      </w:r>
      <w:r w:rsidR="00FC7528" w:rsidRPr="008560CD">
        <w:rPr>
          <w:rFonts w:ascii="Times New Roman" w:hAnsi="Times New Roman" w:hint="eastAsia"/>
        </w:rPr>
        <w:t>46</w:t>
      </w:r>
      <w:r w:rsidR="00FC7528" w:rsidRPr="008560CD">
        <w:rPr>
          <w:rFonts w:ascii="Times New Roman" w:hAnsi="Times New Roman" w:hint="eastAsia"/>
        </w:rPr>
        <w:t>年</w:t>
      </w:r>
      <w:r w:rsidR="00FC7528" w:rsidRPr="008560CD">
        <w:rPr>
          <w:rFonts w:ascii="Times New Roman" w:hAnsi="Times New Roman" w:hint="eastAsia"/>
        </w:rPr>
        <w:t>-61</w:t>
      </w:r>
      <w:r w:rsidR="00FC7528" w:rsidRPr="008560CD">
        <w:rPr>
          <w:rFonts w:ascii="Times New Roman" w:hAnsi="Times New Roman" w:hint="eastAsia"/>
        </w:rPr>
        <w:t>年）</w:t>
      </w:r>
      <w:r w:rsidR="00B643B8" w:rsidRPr="008560CD">
        <w:rPr>
          <w:rFonts w:ascii="Times New Roman" w:hAnsi="Times New Roman" w:hint="eastAsia"/>
        </w:rPr>
        <w:t>，政府機關設安全單位（安全處、室及安全管理員）秉承機關首長之命，辦理保防及機關安全維護工作，並隸屬於調查局。</w:t>
      </w:r>
      <w:r w:rsidR="00B643B8" w:rsidRPr="008560CD">
        <w:rPr>
          <w:rFonts w:hint="eastAsia"/>
        </w:rPr>
        <w:t>二、</w:t>
      </w:r>
      <w:r w:rsidR="003446CE" w:rsidRPr="008560CD">
        <w:rPr>
          <w:rFonts w:ascii="Times New Roman" w:hAnsi="Times New Roman" w:hint="eastAsia"/>
        </w:rPr>
        <w:t>「人二</w:t>
      </w:r>
      <w:r w:rsidR="0036662F" w:rsidRPr="008560CD">
        <w:rPr>
          <w:rFonts w:ascii="Times New Roman" w:hAnsi="Times New Roman" w:hint="eastAsia"/>
        </w:rPr>
        <w:t>室</w:t>
      </w:r>
      <w:r w:rsidR="003446CE" w:rsidRPr="008560CD">
        <w:rPr>
          <w:rFonts w:ascii="Times New Roman" w:hAnsi="Times New Roman" w:hint="eastAsia"/>
        </w:rPr>
        <w:t>」</w:t>
      </w:r>
      <w:r w:rsidR="00FC7528" w:rsidRPr="008560CD">
        <w:rPr>
          <w:rFonts w:ascii="Times New Roman" w:hAnsi="Times New Roman" w:hint="eastAsia"/>
        </w:rPr>
        <w:t>時期（</w:t>
      </w:r>
      <w:r w:rsidR="00FC7528" w:rsidRPr="008560CD">
        <w:rPr>
          <w:rFonts w:ascii="Times New Roman" w:hAnsi="Times New Roman" w:hint="eastAsia"/>
        </w:rPr>
        <w:t>61</w:t>
      </w:r>
      <w:r w:rsidR="00FC7528" w:rsidRPr="008560CD">
        <w:rPr>
          <w:rFonts w:ascii="Times New Roman" w:hAnsi="Times New Roman" w:hint="eastAsia"/>
        </w:rPr>
        <w:t>年</w:t>
      </w:r>
      <w:r w:rsidR="00FC7528" w:rsidRPr="008560CD">
        <w:rPr>
          <w:rFonts w:ascii="Times New Roman" w:hAnsi="Times New Roman" w:hint="eastAsia"/>
        </w:rPr>
        <w:t>-81</w:t>
      </w:r>
      <w:r w:rsidR="00FC7528" w:rsidRPr="008560CD">
        <w:rPr>
          <w:rFonts w:ascii="Times New Roman" w:hAnsi="Times New Roman" w:hint="eastAsia"/>
        </w:rPr>
        <w:t>年）</w:t>
      </w:r>
      <w:r w:rsidR="00375D98" w:rsidRPr="008560CD">
        <w:rPr>
          <w:rFonts w:ascii="Times New Roman" w:hAnsi="Times New Roman" w:hint="eastAsia"/>
        </w:rPr>
        <w:t>，</w:t>
      </w:r>
      <w:r w:rsidR="00B643B8" w:rsidRPr="008560CD">
        <w:rPr>
          <w:rFonts w:hint="eastAsia"/>
        </w:rPr>
        <w:t>行政院為</w:t>
      </w:r>
      <w:r w:rsidR="00B643B8" w:rsidRPr="008560CD">
        <w:rPr>
          <w:rFonts w:hint="eastAsia"/>
        </w:rPr>
        <w:lastRenderedPageBreak/>
        <w:t>精簡機關組織，遂將安全人員及業務併入人事單位。雖稱併入人事單位，但實際仍分為兩單位，並各以「一條鞭」的方式，由各自的系統管轄，仍繼續辦理相關保防、忠誠調查及政風工作，此時期一般稱之為人事查核單位或是</w:t>
      </w:r>
      <w:r w:rsidR="003446CE" w:rsidRPr="008560CD">
        <w:rPr>
          <w:rFonts w:hint="eastAsia"/>
        </w:rPr>
        <w:t>「人二</w:t>
      </w:r>
      <w:r w:rsidR="0036662F" w:rsidRPr="008560CD">
        <w:rPr>
          <w:rFonts w:hint="eastAsia"/>
        </w:rPr>
        <w:t>室</w:t>
      </w:r>
      <w:r w:rsidR="003446CE" w:rsidRPr="008560CD">
        <w:rPr>
          <w:rFonts w:hint="eastAsia"/>
        </w:rPr>
        <w:t>」</w:t>
      </w:r>
      <w:r w:rsidR="00B643B8" w:rsidRPr="008560CD">
        <w:rPr>
          <w:rFonts w:hint="eastAsia"/>
        </w:rPr>
        <w:t>時期。</w:t>
      </w:r>
    </w:p>
    <w:p w14:paraId="3F1FB427" w14:textId="59CA1266" w:rsidR="00756147" w:rsidRPr="008560CD" w:rsidRDefault="00CC3170" w:rsidP="003D481C">
      <w:pPr>
        <w:pStyle w:val="2"/>
        <w:numPr>
          <w:ilvl w:val="0"/>
          <w:numId w:val="0"/>
        </w:numPr>
        <w:ind w:leftChars="200" w:left="680" w:firstLineChars="200" w:firstLine="680"/>
      </w:pPr>
      <w:r w:rsidRPr="008560CD">
        <w:rPr>
          <w:rFonts w:hint="eastAsia"/>
        </w:rPr>
        <w:t>綜上，</w:t>
      </w:r>
      <w:r w:rsidR="004A6D1F" w:rsidRPr="008560CD">
        <w:rPr>
          <w:rFonts w:hint="eastAsia"/>
        </w:rPr>
        <w:t>威權統治時期</w:t>
      </w:r>
      <w:r w:rsidR="004A6D1F" w:rsidRPr="008560CD">
        <w:rPr>
          <w:rStyle w:val="aff2"/>
        </w:rPr>
        <w:footnoteReference w:id="45"/>
      </w:r>
      <w:r w:rsidR="004A6D1F" w:rsidRPr="008560CD">
        <w:rPr>
          <w:rFonts w:hint="eastAsia"/>
        </w:rPr>
        <w:t>，</w:t>
      </w:r>
      <w:r w:rsidRPr="008560CD">
        <w:rPr>
          <w:rFonts w:ascii="Times New Roman" w:hAnsi="Times New Roman"/>
        </w:rPr>
        <w:t>行政院於</w:t>
      </w:r>
      <w:r w:rsidRPr="008560CD">
        <w:rPr>
          <w:rFonts w:ascii="Times New Roman" w:hAnsi="Times New Roman"/>
        </w:rPr>
        <w:t>46</w:t>
      </w:r>
      <w:r w:rsidRPr="008560CD">
        <w:rPr>
          <w:rFonts w:ascii="Times New Roman" w:hAnsi="Times New Roman"/>
        </w:rPr>
        <w:t>年公</w:t>
      </w:r>
      <w:r w:rsidRPr="008560CD">
        <w:rPr>
          <w:rFonts w:hint="eastAsia"/>
        </w:rPr>
        <w:t>布</w:t>
      </w:r>
      <w:r w:rsidR="00FF5139" w:rsidRPr="008560CD">
        <w:rPr>
          <w:rFonts w:hint="eastAsia"/>
        </w:rPr>
        <w:t>「</w:t>
      </w:r>
      <w:r w:rsidRPr="008560CD">
        <w:rPr>
          <w:rFonts w:hint="eastAsia"/>
        </w:rPr>
        <w:t>動員戡亂時期保密防諜實施辦法</w:t>
      </w:r>
      <w:r w:rsidR="00FF5139" w:rsidRPr="008560CD">
        <w:rPr>
          <w:rFonts w:hint="eastAsia"/>
        </w:rPr>
        <w:t>」</w:t>
      </w:r>
      <w:r w:rsidRPr="008560CD">
        <w:rPr>
          <w:rFonts w:hint="eastAsia"/>
        </w:rPr>
        <w:t>，目的為確保國家機密，加強</w:t>
      </w:r>
      <w:proofErr w:type="gramStart"/>
      <w:r w:rsidRPr="008560CD">
        <w:rPr>
          <w:rFonts w:hint="eastAsia"/>
        </w:rPr>
        <w:t>檢肅匪</w:t>
      </w:r>
      <w:proofErr w:type="gramEnd"/>
      <w:r w:rsidRPr="008560CD">
        <w:rPr>
          <w:rFonts w:hint="eastAsia"/>
        </w:rPr>
        <w:t>（間）</w:t>
      </w:r>
      <w:proofErr w:type="gramStart"/>
      <w:r w:rsidRPr="008560CD">
        <w:rPr>
          <w:rFonts w:hint="eastAsia"/>
        </w:rPr>
        <w:t>諜</w:t>
      </w:r>
      <w:proofErr w:type="gramEnd"/>
      <w:r w:rsidRPr="008560CD">
        <w:rPr>
          <w:rFonts w:hint="eastAsia"/>
        </w:rPr>
        <w:t>以維護國家安全。</w:t>
      </w:r>
      <w:proofErr w:type="gramStart"/>
      <w:r w:rsidRPr="008560CD">
        <w:rPr>
          <w:rFonts w:hint="eastAsia"/>
        </w:rPr>
        <w:t>惟</w:t>
      </w:r>
      <w:proofErr w:type="gramEnd"/>
      <w:r w:rsidRPr="008560CD">
        <w:rPr>
          <w:rFonts w:hint="eastAsia"/>
          <w:u w:val="single"/>
        </w:rPr>
        <w:t>威權統治者透過修改「動員戡亂時期臨時條款」及發布「戒嚴令」，規避立法院監督，成立</w:t>
      </w:r>
      <w:r w:rsidR="00F33785" w:rsidRPr="008560CD">
        <w:rPr>
          <w:rFonts w:hint="eastAsia"/>
          <w:u w:val="single"/>
        </w:rPr>
        <w:t>人事查核</w:t>
      </w:r>
      <w:r w:rsidR="00F33785" w:rsidRPr="008560CD">
        <w:rPr>
          <w:rFonts w:ascii="Times New Roman" w:hAnsi="Times New Roman" w:hint="eastAsia"/>
          <w:u w:val="single"/>
        </w:rPr>
        <w:t>單位或</w:t>
      </w:r>
      <w:r w:rsidR="00F33785" w:rsidRPr="008560CD">
        <w:rPr>
          <w:rFonts w:hint="eastAsia"/>
          <w:u w:val="single"/>
        </w:rPr>
        <w:t>「人二</w:t>
      </w:r>
      <w:r w:rsidR="0036662F" w:rsidRPr="008560CD">
        <w:rPr>
          <w:rFonts w:hint="eastAsia"/>
          <w:u w:val="single"/>
        </w:rPr>
        <w:t>室</w:t>
      </w:r>
      <w:r w:rsidR="00F33785" w:rsidRPr="008560CD">
        <w:rPr>
          <w:rFonts w:hint="eastAsia"/>
          <w:u w:val="single"/>
        </w:rPr>
        <w:t>」</w:t>
      </w:r>
      <w:r w:rsidRPr="008560CD">
        <w:rPr>
          <w:rFonts w:hint="eastAsia"/>
          <w:u w:val="single"/>
        </w:rPr>
        <w:t>等非法制下的權力機構，已凌駕於五院之上，破壞了自由民主憲政秩序中基本的權力分立與制衡</w:t>
      </w:r>
      <w:r w:rsidRPr="008560CD">
        <w:rPr>
          <w:rFonts w:hint="eastAsia"/>
        </w:rPr>
        <w:t>。</w:t>
      </w:r>
    </w:p>
    <w:p w14:paraId="40066C1C" w14:textId="77777777" w:rsidR="00413242" w:rsidRPr="008560CD" w:rsidRDefault="00413242" w:rsidP="003D481C">
      <w:pPr>
        <w:pStyle w:val="2"/>
        <w:numPr>
          <w:ilvl w:val="0"/>
          <w:numId w:val="0"/>
        </w:numPr>
        <w:ind w:leftChars="200" w:left="680" w:firstLineChars="200" w:firstLine="680"/>
      </w:pPr>
      <w:r w:rsidRPr="008560CD">
        <w:rPr>
          <w:rFonts w:hint="eastAsia"/>
        </w:rPr>
        <w:t>且自</w:t>
      </w:r>
      <w:r w:rsidRPr="008560CD">
        <w:rPr>
          <w:rFonts w:ascii="Times New Roman" w:hAnsi="Times New Roman"/>
        </w:rPr>
        <w:t>42</w:t>
      </w:r>
      <w:r w:rsidRPr="008560CD">
        <w:rPr>
          <w:rFonts w:ascii="Times New Roman" w:hAnsi="Times New Roman"/>
        </w:rPr>
        <w:t>年</w:t>
      </w:r>
      <w:r w:rsidRPr="008560CD">
        <w:rPr>
          <w:rFonts w:ascii="Times New Roman" w:hAnsi="Times New Roman"/>
        </w:rPr>
        <w:t>4</w:t>
      </w:r>
      <w:r w:rsidRPr="008560CD">
        <w:rPr>
          <w:rFonts w:ascii="Times New Roman" w:hAnsi="Times New Roman"/>
        </w:rPr>
        <w:t>月起，國民黨</w:t>
      </w:r>
      <w:r w:rsidRPr="008560CD">
        <w:rPr>
          <w:rFonts w:hint="eastAsia"/>
        </w:rPr>
        <w:t>中央委員會接辦臺灣地區保防工作並成立「中央保防會報」，歷經「安全室」至「人二系統」之演變，直</w:t>
      </w:r>
      <w:r w:rsidRPr="008560CD">
        <w:rPr>
          <w:rFonts w:ascii="Times New Roman" w:hAnsi="Times New Roman"/>
        </w:rPr>
        <w:t>至</w:t>
      </w:r>
      <w:r w:rsidRPr="008560CD">
        <w:rPr>
          <w:rFonts w:ascii="Times New Roman" w:hAnsi="Times New Roman"/>
        </w:rPr>
        <w:t>81</w:t>
      </w:r>
      <w:r w:rsidRPr="008560CD">
        <w:rPr>
          <w:rFonts w:ascii="Times New Roman" w:hAnsi="Times New Roman"/>
        </w:rPr>
        <w:t>年</w:t>
      </w:r>
      <w:r w:rsidRPr="008560CD">
        <w:rPr>
          <w:rFonts w:ascii="Times New Roman" w:hAnsi="Times New Roman"/>
        </w:rPr>
        <w:t>9</w:t>
      </w:r>
      <w:r w:rsidRPr="008560CD">
        <w:rPr>
          <w:rFonts w:ascii="Times New Roman" w:hAnsi="Times New Roman"/>
        </w:rPr>
        <w:t>月改</w:t>
      </w:r>
      <w:r w:rsidRPr="008560CD">
        <w:rPr>
          <w:rFonts w:hint="eastAsia"/>
        </w:rPr>
        <w:t>制為政風機構為止，此一體系運行長達</w:t>
      </w:r>
      <w:r w:rsidRPr="008560CD">
        <w:rPr>
          <w:rFonts w:ascii="Times New Roman" w:hAnsi="Times New Roman"/>
        </w:rPr>
        <w:t>38</w:t>
      </w:r>
      <w:r w:rsidRPr="008560CD">
        <w:rPr>
          <w:rFonts w:ascii="Times New Roman" w:hAnsi="Times New Roman"/>
        </w:rPr>
        <w:t>年</w:t>
      </w:r>
      <w:r w:rsidRPr="008560CD">
        <w:rPr>
          <w:rFonts w:hint="eastAsia"/>
        </w:rPr>
        <w:t>。</w:t>
      </w:r>
      <w:r w:rsidRPr="008560CD">
        <w:rPr>
          <w:rFonts w:hint="eastAsia"/>
          <w:u w:val="single"/>
        </w:rPr>
        <w:t>威權統治時期政府耗費難以計數之人力及資源，於各機關及校園以「對國民黨忠貞與否」進行綿密之布建查核，長期侵害憲法保障之自由、言論及工作權，對民主憲政體制造成深遠傷害</w:t>
      </w:r>
      <w:r w:rsidRPr="008560CD">
        <w:rPr>
          <w:rFonts w:hint="eastAsia"/>
        </w:rPr>
        <w:t>。</w:t>
      </w:r>
    </w:p>
    <w:p w14:paraId="28AE9D53" w14:textId="4ABB8781" w:rsidR="00413242" w:rsidRPr="008560CD" w:rsidRDefault="00413242" w:rsidP="003D481C">
      <w:pPr>
        <w:pStyle w:val="2"/>
        <w:numPr>
          <w:ilvl w:val="0"/>
          <w:numId w:val="0"/>
        </w:numPr>
        <w:ind w:leftChars="200" w:left="680" w:firstLineChars="200" w:firstLine="680"/>
      </w:pPr>
      <w:r w:rsidRPr="008560CD">
        <w:rPr>
          <w:rFonts w:hint="eastAsia"/>
        </w:rPr>
        <w:t>我國雖於</w:t>
      </w:r>
      <w:r w:rsidRPr="008560CD">
        <w:rPr>
          <w:rFonts w:ascii="Times New Roman" w:hAnsi="Times New Roman"/>
        </w:rPr>
        <w:t>76</w:t>
      </w:r>
      <w:r w:rsidRPr="008560CD">
        <w:rPr>
          <w:rFonts w:ascii="Times New Roman" w:hAnsi="Times New Roman"/>
        </w:rPr>
        <w:t>年結束</w:t>
      </w:r>
      <w:r w:rsidRPr="008560CD">
        <w:rPr>
          <w:rFonts w:hint="eastAsia"/>
        </w:rPr>
        <w:t>戒嚴，然「人二系統</w:t>
      </w:r>
      <w:r w:rsidRPr="008560CD">
        <w:rPr>
          <w:rFonts w:ascii="Times New Roman" w:hAnsi="Times New Roman"/>
        </w:rPr>
        <w:t>」遲至</w:t>
      </w:r>
      <w:r w:rsidRPr="008560CD">
        <w:rPr>
          <w:rFonts w:ascii="Times New Roman" w:hAnsi="Times New Roman"/>
        </w:rPr>
        <w:t>5</w:t>
      </w:r>
      <w:r w:rsidRPr="008560CD">
        <w:rPr>
          <w:rFonts w:ascii="Times New Roman" w:hAnsi="Times New Roman"/>
        </w:rPr>
        <w:t>年後方完成改制，顯示出威權體制轉型之艱辛。由於威權統治時期歷史教育長期空白，導致社會</w:t>
      </w:r>
      <w:r w:rsidRPr="008560CD">
        <w:rPr>
          <w:rFonts w:hint="eastAsia"/>
        </w:rPr>
        <w:t>認知分裂，亦使轉型正義至今面臨歷史真相模糊、難以追究加害責任的困局。為使社會達成真正的和解，</w:t>
      </w:r>
      <w:bookmarkStart w:id="78" w:name="_Hlk231305460"/>
      <w:r w:rsidRPr="008560CD">
        <w:rPr>
          <w:rFonts w:hint="eastAsia"/>
          <w:u w:val="single"/>
        </w:rPr>
        <w:t>亟需政府與民間就「</w:t>
      </w:r>
      <w:r w:rsidR="00AF7EC9" w:rsidRPr="008560CD">
        <w:rPr>
          <w:rFonts w:hint="eastAsia"/>
          <w:u w:val="single"/>
        </w:rPr>
        <w:t>國家轉型正義教育行動綱領</w:t>
      </w:r>
      <w:r w:rsidRPr="008560CD">
        <w:rPr>
          <w:rFonts w:hint="eastAsia"/>
          <w:u w:val="single"/>
        </w:rPr>
        <w:t>」目標持續努力，建構奠基於法治與人權的歷史記憶，守護台灣民主轉型的珍貴成果</w:t>
      </w:r>
      <w:bookmarkEnd w:id="78"/>
      <w:r w:rsidRPr="008560CD">
        <w:rPr>
          <w:rFonts w:hint="eastAsia"/>
        </w:rPr>
        <w:t>。</w:t>
      </w:r>
    </w:p>
    <w:p w14:paraId="07402EBD" w14:textId="334286EC" w:rsidR="00660EFC" w:rsidRPr="008560CD" w:rsidRDefault="00413242" w:rsidP="009564F8">
      <w:pPr>
        <w:pStyle w:val="2"/>
        <w:numPr>
          <w:ilvl w:val="0"/>
          <w:numId w:val="0"/>
        </w:numPr>
        <w:ind w:leftChars="200" w:left="680" w:firstLineChars="200" w:firstLine="680"/>
      </w:pPr>
      <w:r w:rsidRPr="008560CD">
        <w:rPr>
          <w:rFonts w:hint="eastAsia"/>
        </w:rPr>
        <w:t>茲就人事查核</w:t>
      </w:r>
      <w:r w:rsidRPr="008560CD">
        <w:rPr>
          <w:rFonts w:ascii="Times New Roman" w:hAnsi="Times New Roman" w:hint="eastAsia"/>
        </w:rPr>
        <w:t>單位或</w:t>
      </w:r>
      <w:r w:rsidRPr="008560CD">
        <w:rPr>
          <w:rFonts w:hint="eastAsia"/>
        </w:rPr>
        <w:t>「人二室」，作為監控社會與公</w:t>
      </w:r>
      <w:r w:rsidRPr="008560CD">
        <w:rPr>
          <w:rFonts w:hint="eastAsia"/>
        </w:rPr>
        <w:lastRenderedPageBreak/>
        <w:t>務體系的核心機制，對「憲政體制的結構性破壞」、「基本人權的系統性侵害」與「民主政治發展的阻礙」等三個核心層面之影響，</w:t>
      </w:r>
      <w:r w:rsidR="007D0FE0" w:rsidRPr="008560CD">
        <w:rPr>
          <w:rFonts w:hint="eastAsia"/>
        </w:rPr>
        <w:t xml:space="preserve">分述如下： </w:t>
      </w:r>
    </w:p>
    <w:p w14:paraId="2ACF297B" w14:textId="519C0812" w:rsidR="00F01257" w:rsidRPr="008560CD" w:rsidRDefault="00EE748F" w:rsidP="009564F8">
      <w:pPr>
        <w:pStyle w:val="2"/>
        <w:ind w:left="1020" w:hanging="680"/>
        <w:rPr>
          <w:b/>
          <w:bCs w:val="0"/>
        </w:rPr>
      </w:pPr>
      <w:r w:rsidRPr="008560CD">
        <w:rPr>
          <w:rFonts w:hint="eastAsia"/>
          <w:b/>
          <w:bCs w:val="0"/>
        </w:rPr>
        <w:t>威權統治時期政府以「動員戡亂時期保密防諜實施辦法」等行政命令於機關、學校與社會團體設置「安全室」，嗣後整</w:t>
      </w:r>
      <w:proofErr w:type="gramStart"/>
      <w:r w:rsidRPr="008560CD">
        <w:rPr>
          <w:rFonts w:hint="eastAsia"/>
          <w:b/>
          <w:bCs w:val="0"/>
        </w:rPr>
        <w:t>併</w:t>
      </w:r>
      <w:proofErr w:type="gramEnd"/>
      <w:r w:rsidRPr="008560CD">
        <w:rPr>
          <w:rFonts w:hint="eastAsia"/>
          <w:b/>
          <w:bCs w:val="0"/>
        </w:rPr>
        <w:t>至人事單位成立「人二</w:t>
      </w:r>
      <w:r w:rsidR="00567177" w:rsidRPr="008560CD">
        <w:rPr>
          <w:rFonts w:hint="eastAsia"/>
          <w:b/>
          <w:bCs w:val="0"/>
        </w:rPr>
        <w:t>室</w:t>
      </w:r>
      <w:r w:rsidRPr="008560CD">
        <w:rPr>
          <w:rFonts w:hint="eastAsia"/>
          <w:b/>
          <w:bCs w:val="0"/>
        </w:rPr>
        <w:t>」，對人民</w:t>
      </w:r>
      <w:r w:rsidR="00BE6342" w:rsidRPr="008560CD">
        <w:rPr>
          <w:rFonts w:hint="eastAsia"/>
          <w:b/>
          <w:bCs w:val="0"/>
        </w:rPr>
        <w:t>進行</w:t>
      </w:r>
      <w:r w:rsidRPr="008560CD">
        <w:rPr>
          <w:rFonts w:hint="eastAsia"/>
          <w:b/>
          <w:bCs w:val="0"/>
        </w:rPr>
        <w:t>思想、隱私與工作權利的查核工作，不僅在形式上違反了正當法律程序與法律保留原則，在實質上更侵犯了應受憲法保障之基本人權。</w:t>
      </w:r>
    </w:p>
    <w:p w14:paraId="4FA2FA55" w14:textId="77777777" w:rsidR="00432725" w:rsidRPr="008560CD" w:rsidRDefault="0084004C" w:rsidP="003D481C">
      <w:pPr>
        <w:pStyle w:val="3"/>
      </w:pPr>
      <w:r w:rsidRPr="008560CD">
        <w:rPr>
          <w:rFonts w:hint="eastAsia"/>
        </w:rPr>
        <w:t>按</w:t>
      </w:r>
      <w:r w:rsidR="00432725" w:rsidRPr="008560CD">
        <w:rPr>
          <w:rFonts w:hint="eastAsia"/>
        </w:rPr>
        <w:t>「人民身體之自由應予保障。除現行犯之逮捕由法律</w:t>
      </w:r>
      <w:proofErr w:type="gramStart"/>
      <w:r w:rsidR="00432725" w:rsidRPr="008560CD">
        <w:rPr>
          <w:rFonts w:hint="eastAsia"/>
        </w:rPr>
        <w:t>另定外</w:t>
      </w:r>
      <w:proofErr w:type="gramEnd"/>
      <w:r w:rsidR="00432725" w:rsidRPr="008560CD">
        <w:rPr>
          <w:rFonts w:hint="eastAsia"/>
        </w:rPr>
        <w:t>，非經司法或警察機關依法定程序，不得逮捕拘禁。非由法院依法定程序，不得審問處罰。非依法定程序之逮捕、拘禁、審問、處罰，得拒絕之。人民身體之自由應予保障。除現行犯之逮捕由法律</w:t>
      </w:r>
      <w:proofErr w:type="gramStart"/>
      <w:r w:rsidR="00432725" w:rsidRPr="008560CD">
        <w:rPr>
          <w:rFonts w:hint="eastAsia"/>
        </w:rPr>
        <w:t>另定外</w:t>
      </w:r>
      <w:proofErr w:type="gramEnd"/>
      <w:r w:rsidR="00432725" w:rsidRPr="008560CD">
        <w:rPr>
          <w:rFonts w:hint="eastAsia"/>
        </w:rPr>
        <w:t>，非經司法或警察機關依法定程序，不得逮捕拘禁。非由法院依法定程序，不得審問處罰。</w:t>
      </w:r>
      <w:r w:rsidR="00432725" w:rsidRPr="008560CD">
        <w:rPr>
          <w:rFonts w:hAnsi="標楷體" w:hint="eastAsia"/>
        </w:rPr>
        <w:t>…</w:t>
      </w:r>
      <w:proofErr w:type="gramStart"/>
      <w:r w:rsidR="00432725" w:rsidRPr="008560CD">
        <w:rPr>
          <w:rFonts w:hAnsi="標楷體" w:hint="eastAsia"/>
        </w:rPr>
        <w:t>…</w:t>
      </w:r>
      <w:proofErr w:type="gramEnd"/>
      <w:r w:rsidR="00432725" w:rsidRPr="008560CD">
        <w:rPr>
          <w:rFonts w:hint="eastAsia"/>
        </w:rPr>
        <w:t>。」、</w:t>
      </w:r>
      <w:r w:rsidRPr="008560CD">
        <w:rPr>
          <w:rFonts w:hint="eastAsia"/>
        </w:rPr>
        <w:t>「限制人民自由權利除為防止妨礙他人自由、避免緊急危難、維持社會秩序或增進公共利益所必要者外，不得以法律限制之。」我國憲法第</w:t>
      </w:r>
      <w:r w:rsidR="00432725" w:rsidRPr="008560CD">
        <w:rPr>
          <w:rFonts w:ascii="Times New Roman" w:hAnsi="Times New Roman"/>
        </w:rPr>
        <w:t>8</w:t>
      </w:r>
      <w:r w:rsidR="00432725" w:rsidRPr="008560CD">
        <w:rPr>
          <w:rFonts w:hint="eastAsia"/>
        </w:rPr>
        <w:t>條、第</w:t>
      </w:r>
      <w:r w:rsidRPr="008560CD">
        <w:rPr>
          <w:rFonts w:ascii="Times New Roman" w:hAnsi="Times New Roman"/>
        </w:rPr>
        <w:t>23</w:t>
      </w:r>
      <w:r w:rsidRPr="008560CD">
        <w:rPr>
          <w:rFonts w:hint="eastAsia"/>
        </w:rPr>
        <w:t>條</w:t>
      </w:r>
      <w:r w:rsidR="00432725" w:rsidRPr="008560CD">
        <w:rPr>
          <w:rFonts w:hint="eastAsia"/>
        </w:rPr>
        <w:t>分別</w:t>
      </w:r>
      <w:r w:rsidRPr="008560CD">
        <w:rPr>
          <w:rFonts w:hint="eastAsia"/>
        </w:rPr>
        <w:t>定有明文。</w:t>
      </w:r>
    </w:p>
    <w:p w14:paraId="6B3730BC" w14:textId="444CB19D" w:rsidR="0084004C" w:rsidRPr="008560CD" w:rsidRDefault="00E41FC0" w:rsidP="003D481C">
      <w:pPr>
        <w:pStyle w:val="3"/>
        <w:rPr>
          <w:rFonts w:ascii="Times New Roman" w:hAnsi="Times New Roman"/>
        </w:rPr>
      </w:pPr>
      <w:r w:rsidRPr="008560CD">
        <w:rPr>
          <w:rFonts w:hint="eastAsia"/>
        </w:rPr>
        <w:t>又按</w:t>
      </w:r>
      <w:r w:rsidR="0084004C" w:rsidRPr="008560CD">
        <w:rPr>
          <w:rFonts w:hint="eastAsia"/>
        </w:rPr>
        <w:t>「</w:t>
      </w:r>
      <w:r w:rsidR="0084004C" w:rsidRPr="008560CD">
        <w:rPr>
          <w:rFonts w:hint="eastAsia"/>
          <w:u w:val="single"/>
        </w:rPr>
        <w:t>非常時期，國家固得為因應非常事態之需要，而對人民權利作較嚴格之限制，惟限制內容仍不得侵犯最低限度之人權保障</w:t>
      </w:r>
      <w:r w:rsidR="0084004C" w:rsidRPr="008560CD">
        <w:rPr>
          <w:rFonts w:hint="eastAsia"/>
        </w:rPr>
        <w:t>。思想自由保障人民內在精神活動，是人類文明之根源與言論自由之基礎，亦為憲法所欲保障最基本之人性尊嚴，對自由民主憲政秩序之存續，具特殊重要意義，不容國家機關以包括緊急事態之因應在內之任何理由侵犯之，亦不容國家機關以任何方式予以侵害。</w:t>
      </w:r>
      <w:r w:rsidR="0084004C" w:rsidRPr="008560CD">
        <w:rPr>
          <w:rFonts w:hAnsi="標楷體" w:hint="eastAsia"/>
        </w:rPr>
        <w:t>…</w:t>
      </w:r>
      <w:proofErr w:type="gramStart"/>
      <w:r w:rsidR="0084004C" w:rsidRPr="008560CD">
        <w:rPr>
          <w:rFonts w:hAnsi="標楷體" w:hint="eastAsia"/>
        </w:rPr>
        <w:t>…</w:t>
      </w:r>
      <w:proofErr w:type="gramEnd"/>
      <w:r w:rsidR="0084004C" w:rsidRPr="008560CD">
        <w:rPr>
          <w:rFonts w:hint="eastAsia"/>
        </w:rPr>
        <w:t>是為不容侵犯之最低限度人權保障。」</w:t>
      </w:r>
      <w:r w:rsidR="00CD4DAE" w:rsidRPr="008560CD">
        <w:rPr>
          <w:rFonts w:ascii="Times New Roman" w:hAnsi="Times New Roman"/>
        </w:rPr>
        <w:t>93</w:t>
      </w:r>
      <w:r w:rsidR="00CD4DAE" w:rsidRPr="008560CD">
        <w:rPr>
          <w:rFonts w:ascii="Times New Roman" w:hAnsi="Times New Roman"/>
        </w:rPr>
        <w:t>年</w:t>
      </w:r>
      <w:r w:rsidR="00CD4DAE" w:rsidRPr="008560CD">
        <w:rPr>
          <w:rFonts w:ascii="Times New Roman" w:hAnsi="Times New Roman"/>
        </w:rPr>
        <w:t>4</w:t>
      </w:r>
      <w:r w:rsidR="00CD4DAE" w:rsidRPr="008560CD">
        <w:rPr>
          <w:rFonts w:ascii="Times New Roman" w:hAnsi="Times New Roman"/>
        </w:rPr>
        <w:t>月</w:t>
      </w:r>
      <w:r w:rsidR="00CD4DAE" w:rsidRPr="008560CD">
        <w:rPr>
          <w:rFonts w:ascii="Times New Roman" w:hAnsi="Times New Roman"/>
        </w:rPr>
        <w:t>23</w:t>
      </w:r>
      <w:r w:rsidR="00CD4DAE" w:rsidRPr="008560CD">
        <w:rPr>
          <w:rFonts w:ascii="Times New Roman" w:hAnsi="Times New Roman"/>
        </w:rPr>
        <w:t>日作成之</w:t>
      </w:r>
      <w:r w:rsidR="00432725" w:rsidRPr="008560CD">
        <w:rPr>
          <w:rFonts w:ascii="Times New Roman" w:hAnsi="Times New Roman"/>
        </w:rPr>
        <w:t>司法院釋字第</w:t>
      </w:r>
      <w:r w:rsidR="00432725" w:rsidRPr="008560CD">
        <w:rPr>
          <w:rFonts w:ascii="Times New Roman" w:hAnsi="Times New Roman"/>
        </w:rPr>
        <w:t>5</w:t>
      </w:r>
      <w:r w:rsidR="00CD4DAE" w:rsidRPr="008560CD">
        <w:rPr>
          <w:rFonts w:ascii="Times New Roman" w:hAnsi="Times New Roman"/>
        </w:rPr>
        <w:t>67</w:t>
      </w:r>
      <w:r w:rsidR="00432725" w:rsidRPr="008560CD">
        <w:rPr>
          <w:rFonts w:ascii="Times New Roman" w:hAnsi="Times New Roman"/>
        </w:rPr>
        <w:t>號解釋有案。</w:t>
      </w:r>
    </w:p>
    <w:p w14:paraId="64F68EB2" w14:textId="3E058A97" w:rsidR="00C44E33" w:rsidRPr="008560CD" w:rsidRDefault="00446CA2" w:rsidP="003D481C">
      <w:pPr>
        <w:pStyle w:val="3"/>
        <w:ind w:left="1360" w:hanging="680"/>
      </w:pPr>
      <w:proofErr w:type="gramStart"/>
      <w:r w:rsidRPr="008560CD">
        <w:rPr>
          <w:rFonts w:hint="eastAsia"/>
        </w:rPr>
        <w:lastRenderedPageBreak/>
        <w:t>詢</w:t>
      </w:r>
      <w:proofErr w:type="gramEnd"/>
      <w:r w:rsidR="00935EA2" w:rsidRPr="008560CD">
        <w:rPr>
          <w:rFonts w:hint="eastAsia"/>
        </w:rPr>
        <w:t>據調查局說明，</w:t>
      </w:r>
      <w:r w:rsidR="00A97CC5" w:rsidRPr="008560CD">
        <w:rPr>
          <w:rFonts w:hint="eastAsia"/>
        </w:rPr>
        <w:t>行政院</w:t>
      </w:r>
      <w:r w:rsidR="00A97CC5" w:rsidRPr="008560CD">
        <w:rPr>
          <w:rFonts w:ascii="Times New Roman" w:hAnsi="Times New Roman"/>
        </w:rPr>
        <w:t>於</w:t>
      </w:r>
      <w:r w:rsidR="00A97CC5" w:rsidRPr="008560CD">
        <w:rPr>
          <w:rFonts w:ascii="Times New Roman" w:hAnsi="Times New Roman"/>
        </w:rPr>
        <w:t>46</w:t>
      </w:r>
      <w:r w:rsidR="00A97CC5" w:rsidRPr="008560CD">
        <w:rPr>
          <w:rFonts w:ascii="Times New Roman" w:hAnsi="Times New Roman"/>
        </w:rPr>
        <w:t>年</w:t>
      </w:r>
      <w:r w:rsidR="00A97CC5" w:rsidRPr="008560CD">
        <w:rPr>
          <w:rFonts w:ascii="Times New Roman" w:hAnsi="Times New Roman"/>
        </w:rPr>
        <w:t>2</w:t>
      </w:r>
      <w:r w:rsidR="00A97CC5" w:rsidRPr="008560CD">
        <w:rPr>
          <w:rFonts w:ascii="Times New Roman" w:hAnsi="Times New Roman"/>
        </w:rPr>
        <w:t>月</w:t>
      </w:r>
      <w:r w:rsidR="00A97CC5" w:rsidRPr="008560CD">
        <w:rPr>
          <w:rFonts w:ascii="Times New Roman" w:hAnsi="Times New Roman"/>
        </w:rPr>
        <w:t>22</w:t>
      </w:r>
      <w:r w:rsidR="00A97CC5" w:rsidRPr="008560CD">
        <w:rPr>
          <w:rFonts w:ascii="Times New Roman" w:hAnsi="Times New Roman"/>
        </w:rPr>
        <w:t>日以行政院台（</w:t>
      </w:r>
      <w:r w:rsidR="00A97CC5" w:rsidRPr="008560CD">
        <w:rPr>
          <w:rFonts w:ascii="Times New Roman" w:hAnsi="Times New Roman"/>
        </w:rPr>
        <w:t>46</w:t>
      </w:r>
      <w:r w:rsidR="00A97CC5" w:rsidRPr="008560CD">
        <w:rPr>
          <w:rFonts w:ascii="Times New Roman" w:hAnsi="Times New Roman"/>
        </w:rPr>
        <w:t>）</w:t>
      </w:r>
      <w:proofErr w:type="gramStart"/>
      <w:r w:rsidR="00A97CC5" w:rsidRPr="008560CD">
        <w:rPr>
          <w:rFonts w:ascii="Times New Roman" w:hAnsi="Times New Roman"/>
        </w:rPr>
        <w:t>參字第</w:t>
      </w:r>
      <w:r w:rsidR="00A97CC5" w:rsidRPr="008560CD">
        <w:rPr>
          <w:rFonts w:ascii="Times New Roman" w:hAnsi="Times New Roman"/>
        </w:rPr>
        <w:t>0914</w:t>
      </w:r>
      <w:proofErr w:type="gramEnd"/>
      <w:r w:rsidR="00A97CC5" w:rsidRPr="008560CD">
        <w:rPr>
          <w:rFonts w:ascii="Times New Roman" w:hAnsi="Times New Roman"/>
        </w:rPr>
        <w:t>號令頒布實施之「動員戡亂時期保密防諜實施辦法」，係在國共內戰之特殊時空背景下，依「動員戡亂時期臨時條款」所賦予之國家緊急狀態裁量權，及「戡亂時期檢肅匪</w:t>
      </w:r>
      <w:proofErr w:type="gramStart"/>
      <w:r w:rsidR="00A97CC5" w:rsidRPr="008560CD">
        <w:rPr>
          <w:rFonts w:ascii="Times New Roman" w:hAnsi="Times New Roman"/>
        </w:rPr>
        <w:t>諜</w:t>
      </w:r>
      <w:proofErr w:type="gramEnd"/>
      <w:r w:rsidR="00A97CC5" w:rsidRPr="008560CD">
        <w:rPr>
          <w:rFonts w:ascii="Times New Roman" w:hAnsi="Times New Roman"/>
        </w:rPr>
        <w:t>條例」等法律所訂定，目的為確保國家機密，加強</w:t>
      </w:r>
      <w:proofErr w:type="gramStart"/>
      <w:r w:rsidR="00A97CC5" w:rsidRPr="008560CD">
        <w:rPr>
          <w:rFonts w:ascii="Times New Roman" w:hAnsi="Times New Roman"/>
        </w:rPr>
        <w:t>檢肅匪</w:t>
      </w:r>
      <w:proofErr w:type="gramEnd"/>
      <w:r w:rsidR="00A97CC5" w:rsidRPr="008560CD">
        <w:rPr>
          <w:rFonts w:ascii="Times New Roman" w:hAnsi="Times New Roman"/>
        </w:rPr>
        <w:t>（間）</w:t>
      </w:r>
      <w:proofErr w:type="gramStart"/>
      <w:r w:rsidR="00A97CC5" w:rsidRPr="008560CD">
        <w:rPr>
          <w:rFonts w:ascii="Times New Roman" w:hAnsi="Times New Roman"/>
        </w:rPr>
        <w:t>諜</w:t>
      </w:r>
      <w:proofErr w:type="gramEnd"/>
      <w:r w:rsidR="00A97CC5" w:rsidRPr="008560CD">
        <w:rPr>
          <w:rFonts w:ascii="Times New Roman" w:hAnsi="Times New Roman"/>
        </w:rPr>
        <w:t>以維護國家安全。</w:t>
      </w:r>
      <w:r w:rsidR="00A97CC5" w:rsidRPr="008560CD">
        <w:rPr>
          <w:rFonts w:ascii="Times New Roman" w:hAnsi="Times New Roman" w:hint="eastAsia"/>
        </w:rPr>
        <w:t>保防工作由國家安全局監督指導，調查局依「動員戡亂時期保密防諜實施辦法」第</w:t>
      </w:r>
      <w:r w:rsidR="00A97CC5" w:rsidRPr="008560CD">
        <w:rPr>
          <w:rFonts w:ascii="Times New Roman" w:hAnsi="Times New Roman" w:hint="eastAsia"/>
        </w:rPr>
        <w:t>4</w:t>
      </w:r>
      <w:r w:rsidR="00A97CC5" w:rsidRPr="008560CD">
        <w:rPr>
          <w:rFonts w:ascii="Times New Roman" w:hAnsi="Times New Roman" w:hint="eastAsia"/>
        </w:rPr>
        <w:t>條規定直接辦理機關保防工作，並另訂有「機關保防工作實施細則」。依該細則第</w:t>
      </w:r>
      <w:r w:rsidR="00A97CC5" w:rsidRPr="008560CD">
        <w:rPr>
          <w:rFonts w:ascii="Times New Roman" w:hAnsi="Times New Roman" w:hint="eastAsia"/>
        </w:rPr>
        <w:t>4</w:t>
      </w:r>
      <w:r w:rsidR="00A97CC5" w:rsidRPr="008560CD">
        <w:rPr>
          <w:rFonts w:ascii="Times New Roman" w:hAnsi="Times New Roman" w:hint="eastAsia"/>
        </w:rPr>
        <w:t>條規定，各機關保防機構之職掌包括「保防組織之管理、保密工作之推行、洩密事件之調查、防</w:t>
      </w:r>
      <w:proofErr w:type="gramStart"/>
      <w:r w:rsidR="00A97CC5" w:rsidRPr="008560CD">
        <w:rPr>
          <w:rFonts w:ascii="Times New Roman" w:hAnsi="Times New Roman" w:hint="eastAsia"/>
        </w:rPr>
        <w:t>諜</w:t>
      </w:r>
      <w:proofErr w:type="gramEnd"/>
      <w:r w:rsidR="00A97CC5" w:rsidRPr="008560CD">
        <w:rPr>
          <w:rFonts w:ascii="Times New Roman" w:hAnsi="Times New Roman" w:hint="eastAsia"/>
        </w:rPr>
        <w:t>工作之推行、防</w:t>
      </w:r>
      <w:proofErr w:type="gramStart"/>
      <w:r w:rsidR="00A97CC5" w:rsidRPr="008560CD">
        <w:rPr>
          <w:rFonts w:ascii="Times New Roman" w:hAnsi="Times New Roman" w:hint="eastAsia"/>
        </w:rPr>
        <w:t>諜</w:t>
      </w:r>
      <w:proofErr w:type="gramEnd"/>
      <w:r w:rsidR="00A97CC5" w:rsidRPr="008560CD">
        <w:rPr>
          <w:rFonts w:ascii="Times New Roman" w:hAnsi="Times New Roman" w:hint="eastAsia"/>
        </w:rPr>
        <w:t>資料之蒐集、</w:t>
      </w:r>
      <w:proofErr w:type="gramStart"/>
      <w:r w:rsidR="00A97CC5" w:rsidRPr="008560CD">
        <w:rPr>
          <w:rFonts w:ascii="Times New Roman" w:hAnsi="Times New Roman" w:hint="eastAsia"/>
        </w:rPr>
        <w:t>匪嫌線索</w:t>
      </w:r>
      <w:proofErr w:type="gramEnd"/>
      <w:r w:rsidR="00A97CC5" w:rsidRPr="008560CD">
        <w:rPr>
          <w:rFonts w:ascii="Times New Roman" w:hAnsi="Times New Roman" w:hint="eastAsia"/>
        </w:rPr>
        <w:t>之查報、安全調查之辦理、安全防護之推行、保防教育之推行」等。</w:t>
      </w:r>
      <w:r w:rsidR="00C349F5" w:rsidRPr="008560CD">
        <w:rPr>
          <w:rFonts w:ascii="Times New Roman" w:hAnsi="Times New Roman" w:hint="eastAsia"/>
        </w:rPr>
        <w:t>具體而言，在保密工作上，除輔導機關員工依法確保國家機密</w:t>
      </w:r>
      <w:r w:rsidR="00F25F0C" w:rsidRPr="008560CD">
        <w:rPr>
          <w:rFonts w:ascii="Times New Roman" w:hAnsi="Times New Roman" w:hint="eastAsia"/>
        </w:rPr>
        <w:t>外</w:t>
      </w:r>
      <w:r w:rsidR="00C349F5" w:rsidRPr="008560CD">
        <w:rPr>
          <w:rFonts w:ascii="Times New Roman" w:hAnsi="Times New Roman" w:hint="eastAsia"/>
        </w:rPr>
        <w:t>，並應指定人員兼任保密員，推行保密工作；在防</w:t>
      </w:r>
      <w:proofErr w:type="gramStart"/>
      <w:r w:rsidR="00C349F5" w:rsidRPr="008560CD">
        <w:rPr>
          <w:rFonts w:ascii="Times New Roman" w:hAnsi="Times New Roman" w:hint="eastAsia"/>
        </w:rPr>
        <w:t>諜</w:t>
      </w:r>
      <w:proofErr w:type="gramEnd"/>
      <w:r w:rsidR="00C349F5" w:rsidRPr="008560CD">
        <w:rPr>
          <w:rFonts w:ascii="Times New Roman" w:hAnsi="Times New Roman" w:hint="eastAsia"/>
        </w:rPr>
        <w:t>工作上，除應輔導機關員工依法注意檢舉匪</w:t>
      </w:r>
      <w:proofErr w:type="gramStart"/>
      <w:r w:rsidR="00C349F5" w:rsidRPr="008560CD">
        <w:rPr>
          <w:rFonts w:ascii="Times New Roman" w:hAnsi="Times New Roman" w:hint="eastAsia"/>
        </w:rPr>
        <w:t>諜</w:t>
      </w:r>
      <w:proofErr w:type="gramEnd"/>
      <w:r w:rsidR="00F25F0C" w:rsidRPr="008560CD">
        <w:rPr>
          <w:rFonts w:ascii="Times New Roman" w:hAnsi="Times New Roman" w:hint="eastAsia"/>
        </w:rPr>
        <w:t>外</w:t>
      </w:r>
      <w:r w:rsidR="00C349F5" w:rsidRPr="008560CD">
        <w:rPr>
          <w:rFonts w:ascii="Times New Roman" w:hAnsi="Times New Roman" w:hint="eastAsia"/>
        </w:rPr>
        <w:t>，並視工作需要，秘密指定人員兼任防</w:t>
      </w:r>
      <w:proofErr w:type="gramStart"/>
      <w:r w:rsidR="00C349F5" w:rsidRPr="008560CD">
        <w:rPr>
          <w:rFonts w:ascii="Times New Roman" w:hAnsi="Times New Roman" w:hint="eastAsia"/>
        </w:rPr>
        <w:t>諜</w:t>
      </w:r>
      <w:proofErr w:type="gramEnd"/>
      <w:r w:rsidR="00C349F5" w:rsidRPr="008560CD">
        <w:rPr>
          <w:rFonts w:ascii="Times New Roman" w:hAnsi="Times New Roman" w:hint="eastAsia"/>
        </w:rPr>
        <w:t>員，蒐集防</w:t>
      </w:r>
      <w:proofErr w:type="gramStart"/>
      <w:r w:rsidR="00C349F5" w:rsidRPr="008560CD">
        <w:rPr>
          <w:rFonts w:ascii="Times New Roman" w:hAnsi="Times New Roman" w:hint="eastAsia"/>
        </w:rPr>
        <w:t>諜</w:t>
      </w:r>
      <w:proofErr w:type="gramEnd"/>
      <w:r w:rsidR="00C349F5" w:rsidRPr="008560CD">
        <w:rPr>
          <w:rFonts w:ascii="Times New Roman" w:hAnsi="Times New Roman" w:hint="eastAsia"/>
        </w:rPr>
        <w:t>資料。</w:t>
      </w:r>
    </w:p>
    <w:p w14:paraId="6E4860D8" w14:textId="509C0A07" w:rsidR="00A97CC5" w:rsidRPr="008560CD" w:rsidRDefault="00473B55" w:rsidP="00A97CC5">
      <w:pPr>
        <w:pStyle w:val="3"/>
      </w:pPr>
      <w:r w:rsidRPr="008560CD">
        <w:rPr>
          <w:rFonts w:hint="eastAsia"/>
        </w:rPr>
        <w:t>調查局</w:t>
      </w:r>
      <w:r w:rsidR="00A97CC5" w:rsidRPr="008560CD">
        <w:rPr>
          <w:rFonts w:hint="eastAsia"/>
        </w:rPr>
        <w:t>另表示，</w:t>
      </w:r>
      <w:r w:rsidR="00C349F5" w:rsidRPr="008560CD">
        <w:rPr>
          <w:rFonts w:ascii="Times New Roman" w:hAnsi="Times New Roman" w:hint="eastAsia"/>
        </w:rPr>
        <w:t>61</w:t>
      </w:r>
      <w:r w:rsidR="00C349F5" w:rsidRPr="008560CD">
        <w:rPr>
          <w:rFonts w:ascii="Times New Roman" w:hAnsi="Times New Roman" w:hint="eastAsia"/>
        </w:rPr>
        <w:t>年</w:t>
      </w:r>
      <w:r w:rsidR="00C349F5" w:rsidRPr="008560CD">
        <w:rPr>
          <w:rFonts w:ascii="Times New Roman" w:hAnsi="Times New Roman" w:hint="eastAsia"/>
        </w:rPr>
        <w:t>8</w:t>
      </w:r>
      <w:r w:rsidR="00C349F5" w:rsidRPr="008560CD">
        <w:rPr>
          <w:rFonts w:ascii="Times New Roman" w:hAnsi="Times New Roman" w:hint="eastAsia"/>
        </w:rPr>
        <w:t>月</w:t>
      </w:r>
      <w:r w:rsidR="00C349F5" w:rsidRPr="008560CD">
        <w:rPr>
          <w:rFonts w:ascii="Times New Roman" w:hAnsi="Times New Roman" w:hint="eastAsia"/>
        </w:rPr>
        <w:t>1</w:t>
      </w:r>
      <w:r w:rsidR="00C349F5" w:rsidRPr="008560CD">
        <w:rPr>
          <w:rFonts w:ascii="Times New Roman" w:hAnsi="Times New Roman" w:hint="eastAsia"/>
        </w:rPr>
        <w:t>日起行政院決定精簡政府組織，將各級政府機關（包括公營事業）安全處、室整</w:t>
      </w:r>
      <w:proofErr w:type="gramStart"/>
      <w:r w:rsidR="00C349F5" w:rsidRPr="008560CD">
        <w:rPr>
          <w:rFonts w:ascii="Times New Roman" w:hAnsi="Times New Roman" w:hint="eastAsia"/>
        </w:rPr>
        <w:t>併</w:t>
      </w:r>
      <w:proofErr w:type="gramEnd"/>
      <w:r w:rsidR="00C349F5" w:rsidRPr="008560CD">
        <w:rPr>
          <w:rFonts w:ascii="Times New Roman" w:hAnsi="Times New Roman" w:hint="eastAsia"/>
        </w:rPr>
        <w:t>至人事單位成立「人二</w:t>
      </w:r>
      <w:r w:rsidR="00567177" w:rsidRPr="008560CD">
        <w:rPr>
          <w:rFonts w:ascii="Times New Roman" w:hAnsi="Times New Roman" w:hint="eastAsia"/>
        </w:rPr>
        <w:t>室</w:t>
      </w:r>
      <w:r w:rsidR="00C349F5" w:rsidRPr="008560CD">
        <w:rPr>
          <w:rFonts w:ascii="Times New Roman" w:hAnsi="Times New Roman" w:hint="eastAsia"/>
        </w:rPr>
        <w:t>」，負責人事忠誠與思想查核調查工作，另於各級學校增設「安全維護小組執行秘書」，執行與「人二</w:t>
      </w:r>
      <w:r w:rsidR="00567177" w:rsidRPr="008560CD">
        <w:rPr>
          <w:rFonts w:ascii="Times New Roman" w:hAnsi="Times New Roman" w:hint="eastAsia"/>
        </w:rPr>
        <w:t>室</w:t>
      </w:r>
      <w:r w:rsidR="00C349F5" w:rsidRPr="008560CD">
        <w:rPr>
          <w:rFonts w:ascii="Times New Roman" w:hAnsi="Times New Roman" w:hint="eastAsia"/>
        </w:rPr>
        <w:t>」相同之保防工作。</w:t>
      </w:r>
      <w:r w:rsidR="00A97CC5" w:rsidRPr="008560CD">
        <w:rPr>
          <w:rFonts w:hint="eastAsia"/>
        </w:rPr>
        <w:t>針對上開各機關保防機構所職掌之安全調查業務，行政院及國家安全局原分別定有「公務人員安全調查實施辦法」及「人事查核程序」</w:t>
      </w:r>
      <w:r w:rsidR="00A97CC5" w:rsidRPr="008560CD">
        <w:rPr>
          <w:rFonts w:ascii="Times New Roman" w:hAnsi="Times New Roman"/>
        </w:rPr>
        <w:t>；</w:t>
      </w:r>
      <w:r w:rsidR="00A97CC5" w:rsidRPr="008560CD">
        <w:rPr>
          <w:rFonts w:ascii="Times New Roman" w:hAnsi="Times New Roman"/>
        </w:rPr>
        <w:t>61</w:t>
      </w:r>
      <w:r w:rsidR="00A97CC5" w:rsidRPr="008560CD">
        <w:rPr>
          <w:rFonts w:ascii="Times New Roman" w:hAnsi="Times New Roman"/>
        </w:rPr>
        <w:t>年</w:t>
      </w:r>
      <w:r w:rsidR="00A97CC5" w:rsidRPr="008560CD">
        <w:rPr>
          <w:rFonts w:ascii="Times New Roman" w:hAnsi="Times New Roman"/>
        </w:rPr>
        <w:t>8</w:t>
      </w:r>
      <w:r w:rsidR="00A97CC5" w:rsidRPr="008560CD">
        <w:rPr>
          <w:rFonts w:ascii="Times New Roman" w:hAnsi="Times New Roman"/>
        </w:rPr>
        <w:t>月各機關保防機構併入人事機構後，則修</w:t>
      </w:r>
      <w:r w:rsidR="00A97CC5" w:rsidRPr="008560CD">
        <w:rPr>
          <w:rFonts w:hint="eastAsia"/>
        </w:rPr>
        <w:t>訂為「公務人員忠誠調查實施辦法」及「公務人員忠誠調查作業規定」。另依「動員戡亂時期保密防諜實施辦法」及「機</w:t>
      </w:r>
      <w:r w:rsidR="00A97CC5" w:rsidRPr="008560CD">
        <w:rPr>
          <w:rFonts w:hint="eastAsia"/>
        </w:rPr>
        <w:lastRenderedPageBreak/>
        <w:t>關保防工作實施細則」等相關規定，各機關人事查核人員之職掌係針對本機關職員及員工進行保密、防</w:t>
      </w:r>
      <w:proofErr w:type="gramStart"/>
      <w:r w:rsidR="00A97CC5" w:rsidRPr="008560CD">
        <w:rPr>
          <w:rFonts w:hint="eastAsia"/>
        </w:rPr>
        <w:t>諜</w:t>
      </w:r>
      <w:proofErr w:type="gramEnd"/>
      <w:r w:rsidR="00A97CC5" w:rsidRPr="008560CD">
        <w:rPr>
          <w:rFonts w:hint="eastAsia"/>
        </w:rPr>
        <w:t>、安全防護及保防教育工作，並未對於人民行為進行管制和監督。</w:t>
      </w:r>
    </w:p>
    <w:p w14:paraId="71D09CAF" w14:textId="01884DDC" w:rsidR="004D7762" w:rsidRPr="008560CD" w:rsidRDefault="000749A3" w:rsidP="003D481C">
      <w:pPr>
        <w:pStyle w:val="3"/>
        <w:ind w:left="1360" w:hanging="680"/>
      </w:pPr>
      <w:r w:rsidRPr="008560CD">
        <w:rPr>
          <w:rFonts w:hint="eastAsia"/>
        </w:rPr>
        <w:t>查</w:t>
      </w:r>
      <w:r w:rsidR="008B6A4A" w:rsidRPr="008560CD">
        <w:rPr>
          <w:rFonts w:hint="eastAsia"/>
          <w:u w:val="single"/>
        </w:rPr>
        <w:t>「安全室」、「人二</w:t>
      </w:r>
      <w:r w:rsidR="00567177" w:rsidRPr="008560CD">
        <w:rPr>
          <w:rFonts w:hint="eastAsia"/>
          <w:u w:val="single"/>
        </w:rPr>
        <w:t>室</w:t>
      </w:r>
      <w:r w:rsidR="008B6A4A" w:rsidRPr="008560CD">
        <w:rPr>
          <w:rFonts w:hint="eastAsia"/>
          <w:u w:val="single"/>
        </w:rPr>
        <w:t>」設立所依據</w:t>
      </w:r>
      <w:r w:rsidR="0084004C" w:rsidRPr="008560CD">
        <w:rPr>
          <w:rFonts w:hint="eastAsia"/>
          <w:u w:val="single"/>
        </w:rPr>
        <w:t>「動員戡亂時期保密防諜實施辦法」</w:t>
      </w:r>
      <w:r w:rsidR="0040526A" w:rsidRPr="008560CD">
        <w:rPr>
          <w:rFonts w:hint="eastAsia"/>
          <w:u w:val="single"/>
        </w:rPr>
        <w:t>並非單一法律授權，而是建立在「動員戡亂體制」下的</w:t>
      </w:r>
      <w:proofErr w:type="gramStart"/>
      <w:r w:rsidR="0040526A" w:rsidRPr="008560CD">
        <w:rPr>
          <w:rFonts w:hint="eastAsia"/>
          <w:u w:val="single"/>
        </w:rPr>
        <w:t>一</w:t>
      </w:r>
      <w:proofErr w:type="gramEnd"/>
      <w:r w:rsidR="0040526A" w:rsidRPr="008560CD">
        <w:rPr>
          <w:rFonts w:hint="eastAsia"/>
          <w:u w:val="single"/>
        </w:rPr>
        <w:t>整套法律</w:t>
      </w:r>
      <w:r w:rsidR="00DD3787" w:rsidRPr="008560CD">
        <w:rPr>
          <w:rStyle w:val="aff2"/>
          <w:u w:val="single"/>
        </w:rPr>
        <w:footnoteReference w:id="46"/>
      </w:r>
      <w:r w:rsidR="0040526A" w:rsidRPr="008560CD">
        <w:rPr>
          <w:rFonts w:hint="eastAsia"/>
          <w:u w:val="single"/>
        </w:rPr>
        <w:t>與非常權力之上</w:t>
      </w:r>
      <w:r w:rsidR="0040526A" w:rsidRPr="008560CD">
        <w:rPr>
          <w:rFonts w:hint="eastAsia"/>
        </w:rPr>
        <w:t>，特別是</w:t>
      </w:r>
      <w:r w:rsidR="0047329E" w:rsidRPr="008560CD">
        <w:rPr>
          <w:rFonts w:hint="eastAsia"/>
        </w:rPr>
        <w:t>「</w:t>
      </w:r>
      <w:r w:rsidR="0040526A" w:rsidRPr="008560CD">
        <w:rPr>
          <w:rFonts w:hint="eastAsia"/>
        </w:rPr>
        <w:t>動員戡亂時期臨時條款</w:t>
      </w:r>
      <w:r w:rsidR="0047329E" w:rsidRPr="008560CD">
        <w:rPr>
          <w:rFonts w:hint="eastAsia"/>
        </w:rPr>
        <w:t>」</w:t>
      </w:r>
      <w:r w:rsidR="0040526A" w:rsidRPr="008560CD">
        <w:rPr>
          <w:rFonts w:hint="eastAsia"/>
        </w:rPr>
        <w:t>與戒嚴制度，讓政府可以強化情報控制與社會監控。</w:t>
      </w:r>
      <w:r w:rsidR="00113879" w:rsidRPr="008560CD">
        <w:rPr>
          <w:rFonts w:hint="eastAsia"/>
        </w:rPr>
        <w:t>有學者即指出，「安全室」、「人二</w:t>
      </w:r>
      <w:r w:rsidR="00567177" w:rsidRPr="008560CD">
        <w:rPr>
          <w:rFonts w:hint="eastAsia"/>
        </w:rPr>
        <w:t>室</w:t>
      </w:r>
      <w:r w:rsidR="00113879" w:rsidRPr="008560CD">
        <w:rPr>
          <w:rFonts w:hint="eastAsia"/>
        </w:rPr>
        <w:t>」之設立，是基於行政機關內部的便宜行事，並無代表民意之立法院的通過，</w:t>
      </w:r>
      <w:r w:rsidR="00503CED" w:rsidRPr="008560CD">
        <w:rPr>
          <w:rFonts w:hint="eastAsia"/>
        </w:rPr>
        <w:t>由於其組織身分屬於依附關係，缺乏明確的法定地位，且不受議會監督，因此被廣泛認為是「黑機關」</w:t>
      </w:r>
      <w:r w:rsidR="00113879" w:rsidRPr="008560CD">
        <w:rPr>
          <w:rStyle w:val="aff2"/>
        </w:rPr>
        <w:footnoteReference w:id="47"/>
      </w:r>
      <w:r w:rsidR="00113879" w:rsidRPr="008560CD">
        <w:rPr>
          <w:rFonts w:hint="eastAsia"/>
        </w:rPr>
        <w:t>。</w:t>
      </w:r>
      <w:r w:rsidR="008B6A4A" w:rsidRPr="008560CD">
        <w:rPr>
          <w:rFonts w:hint="eastAsia"/>
        </w:rPr>
        <w:t>另有學者指出，依據該辦法，</w:t>
      </w:r>
      <w:r w:rsidR="008B6A4A" w:rsidRPr="008560CD">
        <w:rPr>
          <w:rFonts w:hint="eastAsia"/>
          <w:u w:val="single"/>
        </w:rPr>
        <w:t>機關內部進行「人事查核」與「忠誠調查」</w:t>
      </w:r>
      <w:r w:rsidR="005101E0" w:rsidRPr="008560CD">
        <w:rPr>
          <w:rFonts w:hint="eastAsia"/>
        </w:rPr>
        <w:t>，</w:t>
      </w:r>
      <w:r w:rsidR="008B6A4A" w:rsidRPr="008560CD">
        <w:rPr>
          <w:rFonts w:hint="eastAsia"/>
        </w:rPr>
        <w:t>若被認定思想有問題，即便形式上符合公務員任用資格，仍會被「管制」任用或升遷。這種</w:t>
      </w:r>
      <w:r w:rsidR="008B6A4A" w:rsidRPr="008560CD">
        <w:rPr>
          <w:rFonts w:hint="eastAsia"/>
          <w:u w:val="single"/>
        </w:rPr>
        <w:t>涉及公務員身分保障與工作權的重大限制，僅依行政命令執行，嚴重違反法律保留原則</w:t>
      </w:r>
      <w:r w:rsidR="008B6A4A" w:rsidRPr="008560CD">
        <w:rPr>
          <w:rStyle w:val="aff2"/>
        </w:rPr>
        <w:footnoteReference w:id="48"/>
      </w:r>
      <w:r w:rsidR="008B6A4A" w:rsidRPr="008560CD">
        <w:rPr>
          <w:rFonts w:hint="eastAsia"/>
        </w:rPr>
        <w:t>。</w:t>
      </w:r>
    </w:p>
    <w:p w14:paraId="31CAD628" w14:textId="19892DD6" w:rsidR="00113879" w:rsidRPr="008560CD" w:rsidRDefault="004D7762" w:rsidP="003D481C">
      <w:pPr>
        <w:pStyle w:val="3"/>
        <w:ind w:left="1360" w:hanging="680"/>
      </w:pPr>
      <w:r w:rsidRPr="008560CD">
        <w:rPr>
          <w:rFonts w:hint="eastAsia"/>
        </w:rPr>
        <w:t>調查局當時在各級政府機關、學校、團體廣泛設置「安全室」，導致機關內部的人事升貶、調職轉任、獎懲，甚至員工申請出國，全部都需要經過安全室「簽</w:t>
      </w:r>
      <w:proofErr w:type="gramStart"/>
      <w:r w:rsidRPr="008560CD">
        <w:rPr>
          <w:rFonts w:hint="eastAsia"/>
        </w:rPr>
        <w:t>註</w:t>
      </w:r>
      <w:proofErr w:type="gramEnd"/>
      <w:r w:rsidRPr="008560CD">
        <w:rPr>
          <w:rFonts w:hint="eastAsia"/>
        </w:rPr>
        <w:t>意見」。</w:t>
      </w:r>
      <w:proofErr w:type="gramStart"/>
      <w:r w:rsidRPr="008560CD">
        <w:rPr>
          <w:rFonts w:hint="eastAsia"/>
        </w:rPr>
        <w:t>安全室藉由</w:t>
      </w:r>
      <w:proofErr w:type="gramEnd"/>
      <w:r w:rsidRPr="008560CD">
        <w:rPr>
          <w:rFonts w:hint="eastAsia"/>
        </w:rPr>
        <w:t>安全調查的名義全面監控公務人員言行，這種作法</w:t>
      </w:r>
      <w:r w:rsidRPr="008560CD">
        <w:rPr>
          <w:rFonts w:hint="eastAsia"/>
          <w:u w:val="single"/>
        </w:rPr>
        <w:t>引發《自由中國》強烈抨</w:t>
      </w:r>
      <w:r w:rsidRPr="008560CD">
        <w:rPr>
          <w:rFonts w:hint="eastAsia"/>
          <w:u w:val="single"/>
        </w:rPr>
        <w:lastRenderedPageBreak/>
        <w:t>擊</w:t>
      </w:r>
      <w:r w:rsidRPr="008560CD">
        <w:rPr>
          <w:rFonts w:hint="eastAsia"/>
        </w:rPr>
        <w:t>，指責</w:t>
      </w:r>
      <w:r w:rsidRPr="008560CD">
        <w:rPr>
          <w:rFonts w:hint="eastAsia"/>
          <w:u w:val="single"/>
        </w:rPr>
        <w:t>安全室的權力已經「凌駕司法之上」</w:t>
      </w:r>
      <w:r w:rsidR="00113879" w:rsidRPr="008560CD">
        <w:rPr>
          <w:rFonts w:hint="eastAsia"/>
        </w:rPr>
        <w:t>。該雜誌</w:t>
      </w:r>
      <w:r w:rsidRPr="008560CD">
        <w:rPr>
          <w:rFonts w:hint="eastAsia"/>
        </w:rPr>
        <w:t>於</w:t>
      </w:r>
      <w:r w:rsidRPr="008560CD">
        <w:rPr>
          <w:rFonts w:ascii="Times New Roman" w:hAnsi="Times New Roman"/>
        </w:rPr>
        <w:t>47</w:t>
      </w:r>
      <w:r w:rsidRPr="008560CD">
        <w:rPr>
          <w:rFonts w:hint="eastAsia"/>
        </w:rPr>
        <w:t>年發表社論並刊登教師的投書，公開質疑為何單純的教育環境與校園中會出現「安全室」這樣的特務單位</w:t>
      </w:r>
      <w:r w:rsidR="00113879" w:rsidRPr="008560CD">
        <w:rPr>
          <w:rFonts w:hint="eastAsia"/>
        </w:rPr>
        <w:t>，</w:t>
      </w:r>
      <w:r w:rsidRPr="008560CD">
        <w:rPr>
          <w:rFonts w:hint="eastAsia"/>
        </w:rPr>
        <w:t>更曾</w:t>
      </w:r>
      <w:proofErr w:type="gramStart"/>
      <w:r w:rsidRPr="008560CD">
        <w:rPr>
          <w:rFonts w:hint="eastAsia"/>
        </w:rPr>
        <w:t>特別</w:t>
      </w:r>
      <w:proofErr w:type="gramEnd"/>
      <w:r w:rsidRPr="008560CD">
        <w:rPr>
          <w:rFonts w:hint="eastAsia"/>
        </w:rPr>
        <w:t>以</w:t>
      </w:r>
      <w:proofErr w:type="gramStart"/>
      <w:r w:rsidR="005101E0" w:rsidRPr="008560CD">
        <w:rPr>
          <w:rFonts w:hint="eastAsia"/>
        </w:rPr>
        <w:t>〈</w:t>
      </w:r>
      <w:proofErr w:type="gramEnd"/>
      <w:r w:rsidRPr="008560CD">
        <w:rPr>
          <w:rFonts w:hint="eastAsia"/>
        </w:rPr>
        <w:t>安全室是幹什麼的？</w:t>
      </w:r>
      <w:r w:rsidR="005101E0" w:rsidRPr="008560CD">
        <w:rPr>
          <w:rFonts w:hint="eastAsia"/>
        </w:rPr>
        <w:t>〉</w:t>
      </w:r>
      <w:r w:rsidR="00B0747F" w:rsidRPr="008560CD">
        <w:rPr>
          <w:rStyle w:val="aff2"/>
        </w:rPr>
        <w:footnoteReference w:id="49"/>
      </w:r>
      <w:r w:rsidRPr="008560CD">
        <w:rPr>
          <w:rFonts w:hint="eastAsia"/>
        </w:rPr>
        <w:t>以及</w:t>
      </w:r>
      <w:r w:rsidR="005101E0" w:rsidRPr="008560CD">
        <w:rPr>
          <w:rFonts w:hint="eastAsia"/>
        </w:rPr>
        <w:t>〈</w:t>
      </w:r>
      <w:r w:rsidRPr="008560CD">
        <w:rPr>
          <w:rFonts w:hint="eastAsia"/>
        </w:rPr>
        <w:t>異哉所謂安全室主任</w:t>
      </w:r>
      <w:r w:rsidR="005101E0" w:rsidRPr="008560CD">
        <w:rPr>
          <w:rFonts w:hint="eastAsia"/>
        </w:rPr>
        <w:t>〉</w:t>
      </w:r>
      <w:r w:rsidR="00B0747F" w:rsidRPr="008560CD">
        <w:rPr>
          <w:rStyle w:val="aff2"/>
        </w:rPr>
        <w:footnoteReference w:id="50"/>
      </w:r>
      <w:r w:rsidRPr="008560CD">
        <w:rPr>
          <w:rFonts w:hint="eastAsia"/>
        </w:rPr>
        <w:t>等專文標題，直接挑戰安全室與安全主任存在的正當性及其職權</w:t>
      </w:r>
      <w:r w:rsidR="00674F7B" w:rsidRPr="008560CD">
        <w:rPr>
          <w:rFonts w:hint="eastAsia"/>
        </w:rPr>
        <w:t>。〈異哉所謂安全室主任〉一文即謂：「</w:t>
      </w:r>
      <w:r w:rsidR="00674F7B" w:rsidRPr="008560CD">
        <w:rPr>
          <w:rFonts w:hint="eastAsia"/>
          <w:u w:val="single"/>
        </w:rPr>
        <w:t>本學期南自高雄北至基隆，所有的中等學校，都添上了『安全室主任』這麽一個職位。…</w:t>
      </w:r>
      <w:proofErr w:type="gramStart"/>
      <w:r w:rsidR="00674F7B" w:rsidRPr="008560CD">
        <w:rPr>
          <w:rFonts w:hint="eastAsia"/>
          <w:u w:val="single"/>
        </w:rPr>
        <w:t>…</w:t>
      </w:r>
      <w:proofErr w:type="gramEnd"/>
      <w:r w:rsidR="00674F7B" w:rsidRPr="008560CD">
        <w:rPr>
          <w:rFonts w:hint="eastAsia"/>
          <w:u w:val="single"/>
        </w:rPr>
        <w:t>儼然成為國民黨駐校的『派出所』…</w:t>
      </w:r>
      <w:proofErr w:type="gramStart"/>
      <w:r w:rsidR="00674F7B" w:rsidRPr="008560CD">
        <w:rPr>
          <w:rFonts w:hint="eastAsia"/>
          <w:u w:val="single"/>
        </w:rPr>
        <w:t>…</w:t>
      </w:r>
      <w:proofErr w:type="gramEnd"/>
      <w:r w:rsidR="00674F7B" w:rsidRPr="008560CD">
        <w:rPr>
          <w:rFonts w:hint="eastAsia"/>
          <w:u w:val="single"/>
        </w:rPr>
        <w:t>他們可以調查一切人，他們可以控制一切人。學校的教職員們，皆敢怒而不敢言</w:t>
      </w:r>
      <w:r w:rsidR="00674F7B" w:rsidRPr="008560CD">
        <w:rPr>
          <w:rFonts w:hint="eastAsia"/>
        </w:rPr>
        <w:t>。」</w:t>
      </w:r>
      <w:r w:rsidR="00503CED" w:rsidRPr="008560CD">
        <w:rPr>
          <w:rFonts w:hint="eastAsia"/>
        </w:rPr>
        <w:t>嗣後雖改編為「人二室」，惟因未能編列獨立預算，經費普遍短</w:t>
      </w:r>
      <w:proofErr w:type="gramStart"/>
      <w:r w:rsidR="00503CED" w:rsidRPr="008560CD">
        <w:rPr>
          <w:rFonts w:hint="eastAsia"/>
        </w:rPr>
        <w:t>絀</w:t>
      </w:r>
      <w:proofErr w:type="gramEnd"/>
      <w:r w:rsidR="00503CED" w:rsidRPr="008560CD">
        <w:rPr>
          <w:rFonts w:hint="eastAsia"/>
        </w:rPr>
        <w:t>，難以有獨立自主的積極作為，因此自</w:t>
      </w:r>
      <w:r w:rsidR="00503CED" w:rsidRPr="008560CD">
        <w:rPr>
          <w:rFonts w:ascii="Times New Roman" w:hAnsi="Times New Roman"/>
        </w:rPr>
        <w:t>75</w:t>
      </w:r>
      <w:r w:rsidR="00503CED" w:rsidRPr="008560CD">
        <w:rPr>
          <w:rFonts w:ascii="Times New Roman" w:hAnsi="Times New Roman"/>
        </w:rPr>
        <w:t>年起</w:t>
      </w:r>
      <w:r w:rsidR="00503CED" w:rsidRPr="008560CD">
        <w:rPr>
          <w:rFonts w:hint="eastAsia"/>
        </w:rPr>
        <w:t>，部分民意代表陸續針對人事查核單位制度提出質詢，有些代表認為其「名實不符」而建議予以正名，也有代表直接建議予以裁撤，使得人事查核單位的合法性長期飽受抨擊與質疑</w:t>
      </w:r>
      <w:r w:rsidR="007D6860" w:rsidRPr="008560CD">
        <w:rPr>
          <w:rFonts w:hint="eastAsia"/>
        </w:rPr>
        <w:t>。</w:t>
      </w:r>
      <w:r w:rsidR="00503CED" w:rsidRPr="008560CD">
        <w:rPr>
          <w:rStyle w:val="aff2"/>
        </w:rPr>
        <w:footnoteReference w:id="51"/>
      </w:r>
    </w:p>
    <w:p w14:paraId="23CE8E6A" w14:textId="4A98B7BE" w:rsidR="00024C43" w:rsidRPr="008560CD" w:rsidRDefault="00F76F72" w:rsidP="003D481C">
      <w:pPr>
        <w:pStyle w:val="3"/>
        <w:ind w:left="1360" w:hanging="680"/>
      </w:pPr>
      <w:proofErr w:type="gramStart"/>
      <w:r w:rsidRPr="008560CD">
        <w:rPr>
          <w:rFonts w:hint="eastAsia"/>
        </w:rPr>
        <w:t>揆</w:t>
      </w:r>
      <w:proofErr w:type="gramEnd"/>
      <w:r w:rsidRPr="008560CD">
        <w:rPr>
          <w:rFonts w:hint="eastAsia"/>
        </w:rPr>
        <w:t>諸</w:t>
      </w:r>
      <w:r w:rsidR="00A836AA" w:rsidRPr="008560CD">
        <w:rPr>
          <w:rFonts w:hint="eastAsia"/>
        </w:rPr>
        <w:t>司法院釋字第</w:t>
      </w:r>
      <w:r w:rsidR="00A836AA" w:rsidRPr="008560CD">
        <w:rPr>
          <w:rFonts w:ascii="Times New Roman" w:hAnsi="Times New Roman"/>
        </w:rPr>
        <w:t>567</w:t>
      </w:r>
      <w:r w:rsidR="00A836AA" w:rsidRPr="008560CD">
        <w:rPr>
          <w:rFonts w:hint="eastAsia"/>
        </w:rPr>
        <w:t>號解釋</w:t>
      </w:r>
      <w:r w:rsidR="00432725" w:rsidRPr="008560CD">
        <w:rPr>
          <w:rFonts w:hint="eastAsia"/>
        </w:rPr>
        <w:t>宣告「戡亂時期預防匪</w:t>
      </w:r>
      <w:proofErr w:type="gramStart"/>
      <w:r w:rsidR="00432725" w:rsidRPr="008560CD">
        <w:rPr>
          <w:rFonts w:hint="eastAsia"/>
        </w:rPr>
        <w:t>諜</w:t>
      </w:r>
      <w:proofErr w:type="gramEnd"/>
      <w:r w:rsidR="00432725" w:rsidRPr="008560CD">
        <w:rPr>
          <w:rFonts w:hint="eastAsia"/>
        </w:rPr>
        <w:t>再犯管教辦法」違憲</w:t>
      </w:r>
      <w:r w:rsidRPr="008560CD">
        <w:rPr>
          <w:rFonts w:hint="eastAsia"/>
        </w:rPr>
        <w:t>主要</w:t>
      </w:r>
      <w:r w:rsidR="00432725" w:rsidRPr="008560CD">
        <w:rPr>
          <w:rFonts w:hint="eastAsia"/>
        </w:rPr>
        <w:t>理由</w:t>
      </w:r>
      <w:r w:rsidRPr="008560CD">
        <w:rPr>
          <w:rFonts w:hint="eastAsia"/>
        </w:rPr>
        <w:t>，</w:t>
      </w:r>
      <w:r w:rsidR="00432725" w:rsidRPr="008560CD">
        <w:rPr>
          <w:rFonts w:hint="eastAsia"/>
        </w:rPr>
        <w:t>即是該辦法「僅係行政機關自行訂定之命令，卻授權對人民施以強制工作與管訓，剝奪人身自由</w:t>
      </w:r>
      <w:r w:rsidRPr="008560CD">
        <w:rPr>
          <w:rFonts w:hint="eastAsia"/>
        </w:rPr>
        <w:t>」</w:t>
      </w:r>
      <w:r w:rsidR="00432725" w:rsidRPr="008560CD">
        <w:rPr>
          <w:rFonts w:hint="eastAsia"/>
        </w:rPr>
        <w:t>，不符合憲法第</w:t>
      </w:r>
      <w:r w:rsidR="00432725" w:rsidRPr="008560CD">
        <w:rPr>
          <w:rFonts w:ascii="Times New Roman" w:hAnsi="Times New Roman"/>
        </w:rPr>
        <w:t>8</w:t>
      </w:r>
      <w:r w:rsidR="00432725" w:rsidRPr="008560CD">
        <w:rPr>
          <w:rFonts w:ascii="Times New Roman" w:hAnsi="Times New Roman"/>
        </w:rPr>
        <w:t>條（正當法律程序）及第</w:t>
      </w:r>
      <w:r w:rsidR="00432725" w:rsidRPr="008560CD">
        <w:rPr>
          <w:rFonts w:ascii="Times New Roman" w:hAnsi="Times New Roman"/>
        </w:rPr>
        <w:t>23</w:t>
      </w:r>
      <w:r w:rsidR="00432725" w:rsidRPr="008560CD">
        <w:rPr>
          <w:rFonts w:ascii="Times New Roman" w:hAnsi="Times New Roman"/>
        </w:rPr>
        <w:t>條（法律保留）之規</w:t>
      </w:r>
      <w:r w:rsidR="00432725" w:rsidRPr="008560CD">
        <w:rPr>
          <w:rFonts w:hint="eastAsia"/>
        </w:rPr>
        <w:t>定。該</w:t>
      </w:r>
      <w:r w:rsidRPr="008560CD">
        <w:rPr>
          <w:rFonts w:hint="eastAsia"/>
        </w:rPr>
        <w:t>號</w:t>
      </w:r>
      <w:r w:rsidR="00432725" w:rsidRPr="008560CD">
        <w:rPr>
          <w:rFonts w:hint="eastAsia"/>
        </w:rPr>
        <w:t>解釋之</w:t>
      </w:r>
      <w:r w:rsidR="00A836AA" w:rsidRPr="008560CD">
        <w:rPr>
          <w:rFonts w:hint="eastAsia"/>
        </w:rPr>
        <w:t>精神，即</w:t>
      </w:r>
      <w:r w:rsidRPr="008560CD">
        <w:rPr>
          <w:rFonts w:hint="eastAsia"/>
        </w:rPr>
        <w:t>在闡明縱使</w:t>
      </w:r>
      <w:r w:rsidR="00A836AA" w:rsidRPr="008560CD">
        <w:rPr>
          <w:rFonts w:hint="eastAsia"/>
        </w:rPr>
        <w:t>在動員戡亂時期，國家對人民權利的限制仍不能</w:t>
      </w:r>
      <w:r w:rsidR="00C15DA1" w:rsidRPr="008560CD">
        <w:rPr>
          <w:rFonts w:hint="eastAsia"/>
        </w:rPr>
        <w:t>逾越憲法所欲保障最基本之人性尊嚴</w:t>
      </w:r>
      <w:r w:rsidR="00A836AA" w:rsidRPr="008560CD">
        <w:rPr>
          <w:rFonts w:hint="eastAsia"/>
        </w:rPr>
        <w:t>。</w:t>
      </w:r>
      <w:r w:rsidR="00947144" w:rsidRPr="008560CD">
        <w:rPr>
          <w:rFonts w:hint="eastAsia"/>
        </w:rPr>
        <w:t>據此，威權統治時期政府以行政命令性質之「動員戡亂時期保密防諜實施辦法」設</w:t>
      </w:r>
      <w:r w:rsidR="00947144" w:rsidRPr="008560CD">
        <w:rPr>
          <w:rFonts w:hint="eastAsia"/>
        </w:rPr>
        <w:lastRenderedPageBreak/>
        <w:t>置「安全室」</w:t>
      </w:r>
      <w:r w:rsidRPr="008560CD">
        <w:rPr>
          <w:rFonts w:hint="eastAsia"/>
        </w:rPr>
        <w:t>、「人二系統」</w:t>
      </w:r>
      <w:r w:rsidR="00844FFC" w:rsidRPr="008560CD">
        <w:rPr>
          <w:rFonts w:hint="eastAsia"/>
        </w:rPr>
        <w:t>，</w:t>
      </w:r>
      <w:r w:rsidR="00EE748F" w:rsidRPr="008560CD">
        <w:rPr>
          <w:rFonts w:hint="eastAsia"/>
        </w:rPr>
        <w:t>對人民思想、隱私與工作權利的查核工作，不符</w:t>
      </w:r>
      <w:r w:rsidR="006A6012" w:rsidRPr="008560CD">
        <w:rPr>
          <w:rFonts w:hint="eastAsia"/>
        </w:rPr>
        <w:t>憲法第</w:t>
      </w:r>
      <w:r w:rsidR="006A6012" w:rsidRPr="008560CD">
        <w:rPr>
          <w:rFonts w:ascii="Times New Roman" w:hAnsi="Times New Roman"/>
        </w:rPr>
        <w:t>8</w:t>
      </w:r>
      <w:r w:rsidR="006A6012" w:rsidRPr="008560CD">
        <w:rPr>
          <w:rFonts w:ascii="Times New Roman" w:hAnsi="Times New Roman"/>
        </w:rPr>
        <w:t>條及第</w:t>
      </w:r>
      <w:r w:rsidR="006A6012" w:rsidRPr="008560CD">
        <w:rPr>
          <w:rFonts w:ascii="Times New Roman" w:hAnsi="Times New Roman"/>
        </w:rPr>
        <w:t>23</w:t>
      </w:r>
      <w:r w:rsidR="006A6012" w:rsidRPr="008560CD">
        <w:rPr>
          <w:rFonts w:ascii="Times New Roman" w:hAnsi="Times New Roman"/>
        </w:rPr>
        <w:t>條之規</w:t>
      </w:r>
      <w:r w:rsidR="006A6012" w:rsidRPr="008560CD">
        <w:rPr>
          <w:rFonts w:hint="eastAsia"/>
        </w:rPr>
        <w:t>定</w:t>
      </w:r>
      <w:r w:rsidR="00EE748F" w:rsidRPr="008560CD">
        <w:rPr>
          <w:rFonts w:hint="eastAsia"/>
        </w:rPr>
        <w:t>，更違反憲法保障之基本人權。</w:t>
      </w:r>
    </w:p>
    <w:p w14:paraId="3A6F9478" w14:textId="330BDDDE" w:rsidR="00461004" w:rsidRPr="008560CD" w:rsidRDefault="00461004" w:rsidP="00192451">
      <w:pPr>
        <w:pStyle w:val="3"/>
        <w:ind w:left="1360" w:hanging="680"/>
      </w:pPr>
      <w:r w:rsidRPr="008560CD">
        <w:rPr>
          <w:rFonts w:hint="eastAsia"/>
        </w:rPr>
        <w:t>綜上，</w:t>
      </w:r>
      <w:r w:rsidR="00192451" w:rsidRPr="008560CD">
        <w:rPr>
          <w:rFonts w:hint="eastAsia"/>
        </w:rPr>
        <w:t>威權統治時期政府以「動員戡亂時期保密防諜實施辦法」等行政命令於機關、學校與社會團體設置「安全室」，嗣後整</w:t>
      </w:r>
      <w:proofErr w:type="gramStart"/>
      <w:r w:rsidR="00192451" w:rsidRPr="008560CD">
        <w:rPr>
          <w:rFonts w:hint="eastAsia"/>
        </w:rPr>
        <w:t>併</w:t>
      </w:r>
      <w:proofErr w:type="gramEnd"/>
      <w:r w:rsidR="00192451" w:rsidRPr="008560CD">
        <w:rPr>
          <w:rFonts w:hint="eastAsia"/>
        </w:rPr>
        <w:t>至人事單位成立「人二系統」，</w:t>
      </w:r>
      <w:r w:rsidR="00EE748F" w:rsidRPr="008560CD">
        <w:rPr>
          <w:rFonts w:hint="eastAsia"/>
          <w:u w:val="single"/>
        </w:rPr>
        <w:t>對人民</w:t>
      </w:r>
      <w:r w:rsidR="00BE6342" w:rsidRPr="008560CD">
        <w:rPr>
          <w:rFonts w:hint="eastAsia"/>
          <w:u w:val="single"/>
        </w:rPr>
        <w:t>進行</w:t>
      </w:r>
      <w:r w:rsidR="00EE748F" w:rsidRPr="008560CD">
        <w:rPr>
          <w:rFonts w:hint="eastAsia"/>
          <w:u w:val="single"/>
        </w:rPr>
        <w:t>思想、隱私與工作權利的查核工作，</w:t>
      </w:r>
      <w:r w:rsidR="006A6012" w:rsidRPr="008560CD">
        <w:rPr>
          <w:rFonts w:hint="eastAsia"/>
          <w:u w:val="single"/>
        </w:rPr>
        <w:t>不僅在形式上違反了</w:t>
      </w:r>
      <w:r w:rsidR="006A6012" w:rsidRPr="008560CD">
        <w:rPr>
          <w:rFonts w:ascii="Times New Roman" w:hAnsi="Times New Roman"/>
          <w:u w:val="single"/>
        </w:rPr>
        <w:t>正當法律程序</w:t>
      </w:r>
      <w:r w:rsidR="006A6012" w:rsidRPr="008560CD">
        <w:rPr>
          <w:rFonts w:ascii="Times New Roman" w:hAnsi="Times New Roman" w:hint="eastAsia"/>
          <w:u w:val="single"/>
        </w:rPr>
        <w:t>與</w:t>
      </w:r>
      <w:r w:rsidR="006A6012" w:rsidRPr="008560CD">
        <w:rPr>
          <w:rFonts w:hint="eastAsia"/>
          <w:u w:val="single"/>
        </w:rPr>
        <w:t>法律保留原則，在實質上更侵犯了應受憲法保障之基本人權</w:t>
      </w:r>
      <w:r w:rsidR="006A6012" w:rsidRPr="008560CD">
        <w:rPr>
          <w:rFonts w:hint="eastAsia"/>
        </w:rPr>
        <w:t>。</w:t>
      </w:r>
    </w:p>
    <w:p w14:paraId="69521C07" w14:textId="3A22540F" w:rsidR="00E72E45" w:rsidRPr="008560CD" w:rsidRDefault="00E656FD" w:rsidP="009564F8">
      <w:pPr>
        <w:pStyle w:val="2"/>
        <w:ind w:left="1020" w:hanging="680"/>
        <w:rPr>
          <w:bCs w:val="0"/>
          <w:szCs w:val="36"/>
        </w:rPr>
      </w:pPr>
      <w:r w:rsidRPr="008560CD">
        <w:rPr>
          <w:rFonts w:hint="eastAsia"/>
          <w:b/>
        </w:rPr>
        <w:t>威權統治時期，政府為確保執行公務之人員對國家、政府忠誠而對相關人員進行「人事查核」，藉由此</w:t>
      </w:r>
      <w:proofErr w:type="gramStart"/>
      <w:r w:rsidRPr="008560CD">
        <w:rPr>
          <w:rFonts w:hint="eastAsia"/>
          <w:b/>
        </w:rPr>
        <w:t>一</w:t>
      </w:r>
      <w:proofErr w:type="gramEnd"/>
      <w:r w:rsidRPr="008560CD">
        <w:rPr>
          <w:rFonts w:hint="eastAsia"/>
          <w:b/>
        </w:rPr>
        <w:t>作業，確保公務人員在思想、言行方面能符合政府的意識型態，並從中發掘影響「國家安全」的潛藏因素，並設法加以排除。各級行政機關與學校所設置的保防</w:t>
      </w:r>
      <w:r w:rsidR="0056182B" w:rsidRPr="008560CD">
        <w:rPr>
          <w:rFonts w:hint="eastAsia"/>
          <w:b/>
        </w:rPr>
        <w:t>組織，</w:t>
      </w:r>
      <w:r w:rsidRPr="008560CD">
        <w:rPr>
          <w:rFonts w:hint="eastAsia"/>
          <w:b/>
        </w:rPr>
        <w:t>即是情治單位在各行政機關內部所做的保防工作</w:t>
      </w:r>
      <w:proofErr w:type="gramStart"/>
      <w:r w:rsidRPr="008560CD">
        <w:rPr>
          <w:rFonts w:hint="eastAsia"/>
          <w:b/>
        </w:rPr>
        <w:t>（</w:t>
      </w:r>
      <w:proofErr w:type="gramEnd"/>
      <w:r w:rsidRPr="008560CD">
        <w:rPr>
          <w:rFonts w:hint="eastAsia"/>
          <w:b/>
        </w:rPr>
        <w:t>即機關保防)，</w:t>
      </w:r>
      <w:r w:rsidR="0056182B" w:rsidRPr="008560CD">
        <w:rPr>
          <w:rFonts w:hint="eastAsia"/>
          <w:b/>
        </w:rPr>
        <w:t>名義上雖依附於各行政機關的人事部門，但實際上卻服從調查局指揮，有著一套獨立的「一條鞭」運作與指揮體系，此種「機關內的監控」導致行政體系內部指揮的</w:t>
      </w:r>
      <w:proofErr w:type="gramStart"/>
      <w:r w:rsidR="0056182B" w:rsidRPr="008560CD">
        <w:rPr>
          <w:rFonts w:hint="eastAsia"/>
          <w:b/>
        </w:rPr>
        <w:t>扞</w:t>
      </w:r>
      <w:proofErr w:type="gramEnd"/>
      <w:r w:rsidR="0056182B" w:rsidRPr="008560CD">
        <w:rPr>
          <w:rFonts w:hint="eastAsia"/>
          <w:b/>
        </w:rPr>
        <w:t>格與信任瓦解，破壞了行政一體與層級指揮的制度。</w:t>
      </w:r>
    </w:p>
    <w:p w14:paraId="7CB47A65" w14:textId="722F34E9" w:rsidR="00927605" w:rsidRPr="008560CD" w:rsidRDefault="00927605" w:rsidP="003D481C">
      <w:pPr>
        <w:pStyle w:val="3"/>
      </w:pPr>
      <w:r w:rsidRPr="008560CD">
        <w:rPr>
          <w:rFonts w:hint="eastAsia"/>
        </w:rPr>
        <w:t>依「機關保防工作實施細則」</w:t>
      </w:r>
      <w:r w:rsidR="00420317" w:rsidRPr="008560CD">
        <w:rPr>
          <w:rFonts w:ascii="Times New Roman" w:hAnsi="Times New Roman"/>
        </w:rPr>
        <w:t>第</w:t>
      </w:r>
      <w:r w:rsidR="00420317" w:rsidRPr="008560CD">
        <w:rPr>
          <w:rFonts w:ascii="Times New Roman" w:hAnsi="Times New Roman"/>
        </w:rPr>
        <w:t>3</w:t>
      </w:r>
      <w:r w:rsidR="00420317" w:rsidRPr="008560CD">
        <w:rPr>
          <w:rFonts w:ascii="Times New Roman" w:hAnsi="Times New Roman"/>
        </w:rPr>
        <w:t>條</w:t>
      </w:r>
      <w:r w:rsidR="00420317" w:rsidRPr="008560CD">
        <w:rPr>
          <w:rFonts w:hint="eastAsia"/>
        </w:rPr>
        <w:t>：「（</w:t>
      </w:r>
      <w:r w:rsidR="00420317" w:rsidRPr="008560CD">
        <w:rPr>
          <w:rFonts w:ascii="Times New Roman" w:hAnsi="Times New Roman"/>
        </w:rPr>
        <w:t>第</w:t>
      </w:r>
      <w:r w:rsidR="00420317" w:rsidRPr="008560CD">
        <w:rPr>
          <w:rFonts w:ascii="Times New Roman" w:hAnsi="Times New Roman"/>
        </w:rPr>
        <w:t>1</w:t>
      </w:r>
      <w:r w:rsidR="00420317" w:rsidRPr="008560CD">
        <w:rPr>
          <w:rFonts w:ascii="Times New Roman" w:hAnsi="Times New Roman"/>
        </w:rPr>
        <w:t>項</w:t>
      </w:r>
      <w:r w:rsidR="00420317" w:rsidRPr="008560CD">
        <w:rPr>
          <w:rFonts w:hint="eastAsia"/>
        </w:rPr>
        <w:t>）各機關應設置保防機構，為本機關一級單位，負責承辦保防工作。（</w:t>
      </w:r>
      <w:r w:rsidR="00420317" w:rsidRPr="008560CD">
        <w:rPr>
          <w:rFonts w:ascii="Times New Roman" w:hAnsi="Times New Roman"/>
        </w:rPr>
        <w:t>第</w:t>
      </w:r>
      <w:r w:rsidR="00420317" w:rsidRPr="008560CD">
        <w:rPr>
          <w:rFonts w:ascii="Times New Roman" w:hAnsi="Times New Roman"/>
        </w:rPr>
        <w:t>2</w:t>
      </w:r>
      <w:r w:rsidR="00420317" w:rsidRPr="008560CD">
        <w:rPr>
          <w:rFonts w:hint="eastAsia"/>
        </w:rPr>
        <w:t>項）前項保防機構，定名為安全處、安全室、安全組、安全管理員，分別冠以所在機關名稱。」</w:t>
      </w:r>
      <w:r w:rsidR="00BA70C2" w:rsidRPr="008560CD">
        <w:rPr>
          <w:rFonts w:ascii="Times New Roman" w:hAnsi="Times New Roman"/>
        </w:rPr>
        <w:t>第</w:t>
      </w:r>
      <w:r w:rsidR="00BA70C2" w:rsidRPr="008560CD">
        <w:rPr>
          <w:rFonts w:ascii="Times New Roman" w:hAnsi="Times New Roman"/>
        </w:rPr>
        <w:t>5</w:t>
      </w:r>
      <w:r w:rsidR="00BA70C2" w:rsidRPr="008560CD">
        <w:rPr>
          <w:rFonts w:ascii="Times New Roman" w:hAnsi="Times New Roman"/>
        </w:rPr>
        <w:t>條第</w:t>
      </w:r>
      <w:r w:rsidR="00BA70C2" w:rsidRPr="008560CD">
        <w:rPr>
          <w:rFonts w:ascii="Times New Roman" w:hAnsi="Times New Roman"/>
        </w:rPr>
        <w:t>1</w:t>
      </w:r>
      <w:r w:rsidR="00BA70C2" w:rsidRPr="008560CD">
        <w:rPr>
          <w:rFonts w:ascii="Times New Roman" w:hAnsi="Times New Roman"/>
        </w:rPr>
        <w:t>項</w:t>
      </w:r>
      <w:r w:rsidR="00BA70C2" w:rsidRPr="008560CD">
        <w:rPr>
          <w:rFonts w:hint="eastAsia"/>
        </w:rPr>
        <w:t>：「各機關安全處、安全</w:t>
      </w:r>
      <w:proofErr w:type="gramStart"/>
      <w:r w:rsidR="00BA70C2" w:rsidRPr="008560CD">
        <w:rPr>
          <w:rFonts w:hint="eastAsia"/>
        </w:rPr>
        <w:t>室承本</w:t>
      </w:r>
      <w:proofErr w:type="gramEnd"/>
      <w:r w:rsidR="00BA70C2" w:rsidRPr="008560CD">
        <w:rPr>
          <w:rFonts w:hint="eastAsia"/>
        </w:rPr>
        <w:t>機關首長之命，辦理本機關之保防工作，並受調查局或其授權單位之指揮。」</w:t>
      </w:r>
      <w:r w:rsidR="00420317" w:rsidRPr="008560CD">
        <w:rPr>
          <w:rFonts w:hint="eastAsia"/>
        </w:rPr>
        <w:t>第</w:t>
      </w:r>
      <w:r w:rsidR="00420317" w:rsidRPr="008560CD">
        <w:rPr>
          <w:rFonts w:ascii="Times New Roman" w:hAnsi="Times New Roman"/>
        </w:rPr>
        <w:t>7</w:t>
      </w:r>
      <w:r w:rsidR="00420317" w:rsidRPr="008560CD">
        <w:rPr>
          <w:rFonts w:hint="eastAsia"/>
        </w:rPr>
        <w:t>條：「各機關保防機構之員額編制，按其機關編制之大小，附屬分支機構之多寡，與保防</w:t>
      </w:r>
      <w:proofErr w:type="gramStart"/>
      <w:r w:rsidR="00420317" w:rsidRPr="008560CD">
        <w:rPr>
          <w:rFonts w:hint="eastAsia"/>
        </w:rPr>
        <w:t>業務之繁簡</w:t>
      </w:r>
      <w:proofErr w:type="gramEnd"/>
      <w:r w:rsidR="00420317" w:rsidRPr="008560CD">
        <w:rPr>
          <w:rFonts w:hint="eastAsia"/>
        </w:rPr>
        <w:t>，由各機關擬議，並商得調查局或其授權單位之同意後，報請其上級</w:t>
      </w:r>
      <w:r w:rsidR="00420317" w:rsidRPr="008560CD">
        <w:rPr>
          <w:rFonts w:hint="eastAsia"/>
        </w:rPr>
        <w:lastRenderedPageBreak/>
        <w:t>機關依法核定，修改或撤銷時亦同。」第</w:t>
      </w:r>
      <w:r w:rsidR="00420317" w:rsidRPr="008560CD">
        <w:rPr>
          <w:rFonts w:ascii="Times New Roman" w:hAnsi="Times New Roman"/>
        </w:rPr>
        <w:t>8</w:t>
      </w:r>
      <w:r w:rsidR="00420317" w:rsidRPr="008560CD">
        <w:rPr>
          <w:rFonts w:ascii="Times New Roman" w:hAnsi="Times New Roman"/>
        </w:rPr>
        <w:t>條</w:t>
      </w:r>
      <w:r w:rsidR="00420317" w:rsidRPr="008560CD">
        <w:rPr>
          <w:rFonts w:hint="eastAsia"/>
        </w:rPr>
        <w:t>：「（</w:t>
      </w:r>
      <w:r w:rsidR="00420317" w:rsidRPr="008560CD">
        <w:rPr>
          <w:rFonts w:ascii="Times New Roman" w:hAnsi="Times New Roman"/>
        </w:rPr>
        <w:t>第</w:t>
      </w:r>
      <w:r w:rsidR="00420317" w:rsidRPr="008560CD">
        <w:rPr>
          <w:rFonts w:ascii="Times New Roman" w:hAnsi="Times New Roman"/>
        </w:rPr>
        <w:t>1</w:t>
      </w:r>
      <w:r w:rsidR="00420317" w:rsidRPr="008560CD">
        <w:rPr>
          <w:rFonts w:ascii="Times New Roman" w:hAnsi="Times New Roman"/>
        </w:rPr>
        <w:t>項</w:t>
      </w:r>
      <w:r w:rsidR="00420317" w:rsidRPr="008560CD">
        <w:rPr>
          <w:rFonts w:ascii="Times New Roman" w:hAnsi="Times New Roman" w:hint="eastAsia"/>
        </w:rPr>
        <w:t>）</w:t>
      </w:r>
      <w:r w:rsidR="00420317" w:rsidRPr="008560CD">
        <w:rPr>
          <w:rFonts w:hint="eastAsia"/>
        </w:rPr>
        <w:t>安全處、</w:t>
      </w:r>
      <w:proofErr w:type="gramStart"/>
      <w:r w:rsidR="00420317" w:rsidRPr="008560CD">
        <w:rPr>
          <w:rFonts w:hint="eastAsia"/>
        </w:rPr>
        <w:t>安全室因業務</w:t>
      </w:r>
      <w:proofErr w:type="gramEnd"/>
      <w:r w:rsidR="00420317" w:rsidRPr="008560CD">
        <w:rPr>
          <w:rFonts w:hint="eastAsia"/>
        </w:rPr>
        <w:t>需要，比照其本機關一級單位建制，設科（股）辦事。（第</w:t>
      </w:r>
      <w:r w:rsidR="00420317" w:rsidRPr="008560CD">
        <w:rPr>
          <w:rFonts w:ascii="Times New Roman" w:hAnsi="Times New Roman"/>
        </w:rPr>
        <w:t>2</w:t>
      </w:r>
      <w:r w:rsidR="00420317" w:rsidRPr="008560CD">
        <w:rPr>
          <w:rFonts w:hint="eastAsia"/>
        </w:rPr>
        <w:t>項）安全組、安全管理員，因業務需要，並得設佐理人員。」</w:t>
      </w:r>
      <w:r w:rsidR="00420317" w:rsidRPr="008560CD">
        <w:rPr>
          <w:rFonts w:ascii="Times New Roman" w:hAnsi="Times New Roman"/>
        </w:rPr>
        <w:t>第</w:t>
      </w:r>
      <w:r w:rsidR="00420317" w:rsidRPr="008560CD">
        <w:rPr>
          <w:rFonts w:ascii="Times New Roman" w:hAnsi="Times New Roman"/>
        </w:rPr>
        <w:t>9</w:t>
      </w:r>
      <w:r w:rsidR="00420317" w:rsidRPr="008560CD">
        <w:rPr>
          <w:rFonts w:ascii="Times New Roman" w:hAnsi="Times New Roman"/>
        </w:rPr>
        <w:t>條第</w:t>
      </w:r>
      <w:r w:rsidR="00420317" w:rsidRPr="008560CD">
        <w:rPr>
          <w:rFonts w:ascii="Times New Roman" w:hAnsi="Times New Roman"/>
        </w:rPr>
        <w:t>1</w:t>
      </w:r>
      <w:r w:rsidR="00420317" w:rsidRPr="008560CD">
        <w:rPr>
          <w:rFonts w:ascii="Times New Roman" w:hAnsi="Times New Roman"/>
        </w:rPr>
        <w:t>項：「安全處設處長</w:t>
      </w:r>
      <w:r w:rsidR="00420317" w:rsidRPr="008560CD">
        <w:rPr>
          <w:rFonts w:ascii="Times New Roman" w:hAnsi="Times New Roman"/>
        </w:rPr>
        <w:t>1</w:t>
      </w:r>
      <w:r w:rsidR="004D3CD7" w:rsidRPr="008560CD">
        <w:rPr>
          <w:rFonts w:ascii="Times New Roman" w:hAnsi="Times New Roman" w:hint="eastAsia"/>
        </w:rPr>
        <w:t>人</w:t>
      </w:r>
      <w:r w:rsidR="00420317" w:rsidRPr="008560CD">
        <w:rPr>
          <w:rFonts w:ascii="Times New Roman" w:hAnsi="Times New Roman"/>
        </w:rPr>
        <w:t>，副處長</w:t>
      </w:r>
      <w:r w:rsidR="00420317" w:rsidRPr="008560CD">
        <w:rPr>
          <w:rFonts w:ascii="Times New Roman" w:hAnsi="Times New Roman"/>
        </w:rPr>
        <w:t>1</w:t>
      </w:r>
      <w:r w:rsidR="00420317" w:rsidRPr="008560CD">
        <w:rPr>
          <w:rFonts w:ascii="Times New Roman" w:hAnsi="Times New Roman"/>
        </w:rPr>
        <w:t>至</w:t>
      </w:r>
      <w:r w:rsidR="00420317" w:rsidRPr="008560CD">
        <w:rPr>
          <w:rFonts w:ascii="Times New Roman" w:hAnsi="Times New Roman"/>
        </w:rPr>
        <w:t>2</w:t>
      </w:r>
      <w:r w:rsidR="00420317" w:rsidRPr="008560CD">
        <w:rPr>
          <w:rFonts w:ascii="Times New Roman" w:hAnsi="Times New Roman"/>
        </w:rPr>
        <w:t>人。安全室設主任</w:t>
      </w:r>
      <w:r w:rsidR="00420317" w:rsidRPr="008560CD">
        <w:rPr>
          <w:rFonts w:ascii="Times New Roman" w:hAnsi="Times New Roman"/>
        </w:rPr>
        <w:t>1</w:t>
      </w:r>
      <w:r w:rsidR="00420317" w:rsidRPr="008560CD">
        <w:rPr>
          <w:rFonts w:ascii="Times New Roman" w:hAnsi="Times New Roman"/>
        </w:rPr>
        <w:t>人，並得視業務需要，設置副主任</w:t>
      </w:r>
      <w:r w:rsidR="00420317" w:rsidRPr="008560CD">
        <w:rPr>
          <w:rFonts w:ascii="Times New Roman" w:hAnsi="Times New Roman"/>
        </w:rPr>
        <w:t>1</w:t>
      </w:r>
      <w:r w:rsidR="00420317" w:rsidRPr="008560CD">
        <w:rPr>
          <w:rFonts w:ascii="Times New Roman" w:hAnsi="Times New Roman"/>
        </w:rPr>
        <w:t>人。</w:t>
      </w:r>
      <w:r w:rsidR="00420317" w:rsidRPr="008560CD">
        <w:rPr>
          <w:rFonts w:hint="eastAsia"/>
        </w:rPr>
        <w:t>」</w:t>
      </w:r>
      <w:r w:rsidRPr="008560CD">
        <w:rPr>
          <w:rFonts w:hint="eastAsia"/>
        </w:rPr>
        <w:t>規定，各機關應設置一級保防機構，負責承辦保防工作，其員額編制由各機關視業務繁簡擬議，商得</w:t>
      </w:r>
      <w:r w:rsidR="00473B55" w:rsidRPr="008560CD">
        <w:rPr>
          <w:rFonts w:hint="eastAsia"/>
        </w:rPr>
        <w:t>調查局</w:t>
      </w:r>
      <w:r w:rsidRPr="008560CD">
        <w:rPr>
          <w:rFonts w:hint="eastAsia"/>
        </w:rPr>
        <w:t>或授權單位同意後，報請上級機關核定。各機關保防機構承機關首長之命辦理保防工作，並受調查局</w:t>
      </w:r>
      <w:r w:rsidR="00420317" w:rsidRPr="008560CD">
        <w:rPr>
          <w:rFonts w:hint="eastAsia"/>
        </w:rPr>
        <w:t>或其授權單位之指揮</w:t>
      </w:r>
      <w:r w:rsidRPr="008560CD">
        <w:rPr>
          <w:rFonts w:hint="eastAsia"/>
        </w:rPr>
        <w:t>。</w:t>
      </w:r>
    </w:p>
    <w:p w14:paraId="7E9842BF" w14:textId="3B2A0C8A" w:rsidR="00FE0D6F" w:rsidRPr="008560CD" w:rsidRDefault="00420317" w:rsidP="002113C1">
      <w:pPr>
        <w:pStyle w:val="3"/>
        <w:ind w:left="1360" w:hanging="680"/>
      </w:pPr>
      <w:r w:rsidRPr="008560CD">
        <w:rPr>
          <w:rFonts w:hint="eastAsia"/>
        </w:rPr>
        <w:t>又</w:t>
      </w:r>
      <w:r w:rsidR="00BB23E3" w:rsidRPr="008560CD">
        <w:rPr>
          <w:rFonts w:hint="eastAsia"/>
        </w:rPr>
        <w:t>依</w:t>
      </w:r>
      <w:r w:rsidR="005D7ABC" w:rsidRPr="008560CD">
        <w:rPr>
          <w:rFonts w:hint="eastAsia"/>
        </w:rPr>
        <w:t>「</w:t>
      </w:r>
      <w:r w:rsidR="00D96489" w:rsidRPr="008560CD">
        <w:rPr>
          <w:rFonts w:hint="eastAsia"/>
        </w:rPr>
        <w:t>機關保防機構暨保防工作人員管理要點</w:t>
      </w:r>
      <w:r w:rsidR="005D7ABC" w:rsidRPr="008560CD">
        <w:rPr>
          <w:rFonts w:hint="eastAsia"/>
        </w:rPr>
        <w:t>」</w:t>
      </w:r>
      <w:r w:rsidR="00D96489" w:rsidRPr="008560CD">
        <w:rPr>
          <w:rFonts w:hint="eastAsia"/>
        </w:rPr>
        <w:t>第</w:t>
      </w:r>
      <w:r w:rsidR="00D96489" w:rsidRPr="008560CD">
        <w:rPr>
          <w:rFonts w:ascii="Times New Roman" w:hAnsi="Times New Roman"/>
        </w:rPr>
        <w:t>9</w:t>
      </w:r>
      <w:r w:rsidR="00D96489" w:rsidRPr="008560CD">
        <w:rPr>
          <w:rFonts w:ascii="Times New Roman" w:hAnsi="Times New Roman"/>
        </w:rPr>
        <w:t>條：「</w:t>
      </w:r>
      <w:r w:rsidR="00D96489" w:rsidRPr="008560CD">
        <w:rPr>
          <w:rFonts w:hAnsi="標楷體"/>
        </w:rPr>
        <w:t>…</w:t>
      </w:r>
      <w:proofErr w:type="gramStart"/>
      <w:r w:rsidR="00D96489" w:rsidRPr="008560CD">
        <w:rPr>
          <w:rFonts w:hAnsi="標楷體"/>
        </w:rPr>
        <w:t>…</w:t>
      </w:r>
      <w:proofErr w:type="gramEnd"/>
      <w:r w:rsidR="00D96489" w:rsidRPr="008560CD">
        <w:rPr>
          <w:rFonts w:ascii="Times New Roman" w:hAnsi="Times New Roman"/>
        </w:rPr>
        <w:t>各級保防工作人員之甄選、</w:t>
      </w:r>
      <w:proofErr w:type="gramStart"/>
      <w:r w:rsidR="00D96489" w:rsidRPr="008560CD">
        <w:rPr>
          <w:rFonts w:ascii="Times New Roman" w:hAnsi="Times New Roman"/>
        </w:rPr>
        <w:t>遴</w:t>
      </w:r>
      <w:proofErr w:type="gramEnd"/>
      <w:r w:rsidR="00D96489" w:rsidRPr="008560CD">
        <w:rPr>
          <w:rFonts w:ascii="Times New Roman" w:hAnsi="Times New Roman"/>
        </w:rPr>
        <w:t>用，由人事行政局</w:t>
      </w:r>
      <w:r w:rsidR="00BD6DFE" w:rsidRPr="008560CD">
        <w:rPr>
          <w:rStyle w:val="aff2"/>
        </w:rPr>
        <w:footnoteReference w:id="52"/>
      </w:r>
      <w:r w:rsidR="00D96489" w:rsidRPr="008560CD">
        <w:rPr>
          <w:rFonts w:ascii="Times New Roman" w:hAnsi="Times New Roman"/>
        </w:rPr>
        <w:t>配合保防工作主管機關（調查局）適時辦理。」第</w:t>
      </w:r>
      <w:r w:rsidR="00D96489" w:rsidRPr="008560CD">
        <w:rPr>
          <w:rFonts w:ascii="Times New Roman" w:hAnsi="Times New Roman"/>
        </w:rPr>
        <w:t>10</w:t>
      </w:r>
      <w:r w:rsidR="00D96489" w:rsidRPr="008560CD">
        <w:rPr>
          <w:rFonts w:ascii="Times New Roman" w:hAnsi="Times New Roman"/>
        </w:rPr>
        <w:t>條</w:t>
      </w:r>
      <w:r w:rsidR="00D96489" w:rsidRPr="008560CD">
        <w:rPr>
          <w:rFonts w:hint="eastAsia"/>
        </w:rPr>
        <w:t>：「</w:t>
      </w:r>
      <w:proofErr w:type="gramStart"/>
      <w:r w:rsidR="00D96489" w:rsidRPr="008560CD">
        <w:rPr>
          <w:rFonts w:hint="eastAsia"/>
        </w:rPr>
        <w:t>遴</w:t>
      </w:r>
      <w:proofErr w:type="gramEnd"/>
      <w:r w:rsidR="00D96489" w:rsidRPr="008560CD">
        <w:rPr>
          <w:rFonts w:hint="eastAsia"/>
        </w:rPr>
        <w:t>審合格之人員，由人事行政局委託保防工作主管機關，施以專業訓練。」</w:t>
      </w:r>
      <w:r w:rsidR="00670ED9" w:rsidRPr="008560CD">
        <w:rPr>
          <w:rFonts w:hint="eastAsia"/>
        </w:rPr>
        <w:t>規定</w:t>
      </w:r>
      <w:r w:rsidR="00D96489" w:rsidRPr="008560CD">
        <w:rPr>
          <w:rFonts w:hint="eastAsia"/>
        </w:rPr>
        <w:t>，在實際運作上，</w:t>
      </w:r>
      <w:r w:rsidR="00861096" w:rsidRPr="008560CD">
        <w:rPr>
          <w:rFonts w:hint="eastAsia"/>
        </w:rPr>
        <w:t>人事</w:t>
      </w:r>
      <w:proofErr w:type="gramStart"/>
      <w:r w:rsidR="00861096" w:rsidRPr="008560CD">
        <w:rPr>
          <w:rFonts w:hint="eastAsia"/>
        </w:rPr>
        <w:t>行政局</w:t>
      </w:r>
      <w:r w:rsidR="00D96489" w:rsidRPr="008560CD">
        <w:rPr>
          <w:rFonts w:hint="eastAsia"/>
        </w:rPr>
        <w:t>係將</w:t>
      </w:r>
      <w:proofErr w:type="gramEnd"/>
      <w:r w:rsidR="00D96489" w:rsidRPr="008560CD">
        <w:rPr>
          <w:rFonts w:hint="eastAsia"/>
        </w:rPr>
        <w:t>保防工作人員之遴選、訓練全權委託調查局辦理，即先由調查局辦理甄選考試（保防班、查核班），並施以</w:t>
      </w:r>
      <w:r w:rsidR="00774FE9" w:rsidRPr="008560CD">
        <w:rPr>
          <w:rFonts w:hint="eastAsia"/>
        </w:rPr>
        <w:t>專業訓練後</w:t>
      </w:r>
      <w:r w:rsidR="00F233D9" w:rsidRPr="008560CD">
        <w:rPr>
          <w:rFonts w:hint="eastAsia"/>
        </w:rPr>
        <w:t>，</w:t>
      </w:r>
      <w:r w:rsidR="00774FE9" w:rsidRPr="008560CD">
        <w:rPr>
          <w:rFonts w:hint="eastAsia"/>
        </w:rPr>
        <w:t>再函請人事行政局發布派令到各機關</w:t>
      </w:r>
      <w:r w:rsidR="00512B8F" w:rsidRPr="008560CD">
        <w:rPr>
          <w:rFonts w:hint="eastAsia"/>
        </w:rPr>
        <w:t>學校，執行涉及公務人員與人民行為管制監督之機關保防、保密、忠誠調查、防</w:t>
      </w:r>
      <w:proofErr w:type="gramStart"/>
      <w:r w:rsidR="00512B8F" w:rsidRPr="008560CD">
        <w:rPr>
          <w:rFonts w:hint="eastAsia"/>
        </w:rPr>
        <w:t>諜</w:t>
      </w:r>
      <w:proofErr w:type="gramEnd"/>
      <w:r w:rsidR="00512B8F" w:rsidRPr="008560CD">
        <w:rPr>
          <w:rFonts w:hint="eastAsia"/>
        </w:rPr>
        <w:t>等業務。</w:t>
      </w:r>
      <w:r w:rsidR="00BB23E3" w:rsidRPr="008560CD">
        <w:rPr>
          <w:rFonts w:hint="eastAsia"/>
        </w:rPr>
        <w:t>各機關的保防與人事查核</w:t>
      </w:r>
      <w:r w:rsidR="00E713EC" w:rsidRPr="008560CD">
        <w:rPr>
          <w:rFonts w:hint="eastAsia"/>
        </w:rPr>
        <w:t>人員的甄選、訓練係由調查局辦理，派任也需經調查局同意，</w:t>
      </w:r>
      <w:r w:rsidR="00BB23E3" w:rsidRPr="008560CD">
        <w:rPr>
          <w:rFonts w:hint="eastAsia"/>
        </w:rPr>
        <w:t>業務</w:t>
      </w:r>
      <w:r w:rsidR="00E713EC" w:rsidRPr="008560CD">
        <w:rPr>
          <w:rFonts w:hint="eastAsia"/>
        </w:rPr>
        <w:t>執行更</w:t>
      </w:r>
      <w:r w:rsidR="00BB23E3" w:rsidRPr="008560CD">
        <w:rPr>
          <w:rFonts w:hint="eastAsia"/>
        </w:rPr>
        <w:t>受</w:t>
      </w:r>
      <w:r w:rsidR="00E713EC" w:rsidRPr="008560CD">
        <w:rPr>
          <w:rFonts w:hint="eastAsia"/>
        </w:rPr>
        <w:t>其</w:t>
      </w:r>
      <w:r w:rsidR="00BB23E3" w:rsidRPr="008560CD">
        <w:rPr>
          <w:rFonts w:hint="eastAsia"/>
        </w:rPr>
        <w:t>指揮與考核</w:t>
      </w:r>
      <w:r w:rsidR="00774FE9" w:rsidRPr="008560CD">
        <w:rPr>
          <w:rFonts w:hint="eastAsia"/>
        </w:rPr>
        <w:t>。</w:t>
      </w:r>
    </w:p>
    <w:p w14:paraId="33399B12" w14:textId="6AB6140A" w:rsidR="001522D1" w:rsidRPr="008560CD" w:rsidRDefault="001522D1" w:rsidP="002113C1">
      <w:pPr>
        <w:pStyle w:val="3"/>
        <w:ind w:left="1360" w:hanging="680"/>
      </w:pPr>
      <w:r w:rsidRPr="008560CD">
        <w:t>在正常的行政體制中，機關內部單位應受機關首長指揮監督。然而，</w:t>
      </w:r>
      <w:r w:rsidR="005E40CA" w:rsidRPr="008560CD">
        <w:rPr>
          <w:rFonts w:hint="eastAsia"/>
        </w:rPr>
        <w:t>無論是</w:t>
      </w:r>
      <w:r w:rsidR="005E40CA" w:rsidRPr="008560CD">
        <w:rPr>
          <w:rFonts w:ascii="Times New Roman" w:hAnsi="Times New Roman"/>
        </w:rPr>
        <w:t>40</w:t>
      </w:r>
      <w:r w:rsidR="005E40CA" w:rsidRPr="008560CD">
        <w:rPr>
          <w:rFonts w:ascii="Times New Roman" w:hAnsi="Times New Roman"/>
        </w:rPr>
        <w:t>至</w:t>
      </w:r>
      <w:r w:rsidR="005E40CA" w:rsidRPr="008560CD">
        <w:rPr>
          <w:rFonts w:ascii="Times New Roman" w:hAnsi="Times New Roman"/>
        </w:rPr>
        <w:t>60</w:t>
      </w:r>
      <w:r w:rsidR="005E40CA" w:rsidRPr="008560CD">
        <w:rPr>
          <w:rFonts w:ascii="Times New Roman" w:hAnsi="Times New Roman"/>
        </w:rPr>
        <w:t>年代之</w:t>
      </w:r>
      <w:r w:rsidR="005E40CA" w:rsidRPr="008560CD">
        <w:rPr>
          <w:rFonts w:hint="eastAsia"/>
        </w:rPr>
        <w:t>安全處、室及安全管理員或是</w:t>
      </w:r>
      <w:r w:rsidR="005E40CA" w:rsidRPr="008560CD">
        <w:rPr>
          <w:rFonts w:ascii="Times New Roman" w:hAnsi="Times New Roman"/>
        </w:rPr>
        <w:t>60</w:t>
      </w:r>
      <w:r w:rsidR="005E40CA" w:rsidRPr="008560CD">
        <w:rPr>
          <w:rFonts w:ascii="Times New Roman" w:hAnsi="Times New Roman"/>
        </w:rPr>
        <w:t>至</w:t>
      </w:r>
      <w:r w:rsidR="005E40CA" w:rsidRPr="008560CD">
        <w:rPr>
          <w:rFonts w:ascii="Times New Roman" w:hAnsi="Times New Roman"/>
        </w:rPr>
        <w:t>80</w:t>
      </w:r>
      <w:r w:rsidR="005E40CA" w:rsidRPr="008560CD">
        <w:rPr>
          <w:rFonts w:hint="eastAsia"/>
        </w:rPr>
        <w:t>年代之人事查核單位（</w:t>
      </w:r>
      <w:r w:rsidR="003446CE" w:rsidRPr="008560CD">
        <w:t>「人</w:t>
      </w:r>
      <w:r w:rsidR="003446CE" w:rsidRPr="008560CD">
        <w:lastRenderedPageBreak/>
        <w:t>二</w:t>
      </w:r>
      <w:r w:rsidR="00861096" w:rsidRPr="008560CD">
        <w:rPr>
          <w:rFonts w:hint="eastAsia"/>
        </w:rPr>
        <w:t>室</w:t>
      </w:r>
      <w:r w:rsidR="003446CE" w:rsidRPr="008560CD">
        <w:t>」</w:t>
      </w:r>
      <w:r w:rsidR="005E40CA" w:rsidRPr="008560CD">
        <w:rPr>
          <w:rFonts w:hint="eastAsia"/>
        </w:rPr>
        <w:t>），</w:t>
      </w:r>
      <w:r w:rsidRPr="008560CD">
        <w:rPr>
          <w:u w:val="single"/>
        </w:rPr>
        <w:t>雖然編制在各機關</w:t>
      </w:r>
      <w:r w:rsidRPr="008560CD">
        <w:rPr>
          <w:rFonts w:hint="eastAsia"/>
          <w:u w:val="single"/>
        </w:rPr>
        <w:t>系統</w:t>
      </w:r>
      <w:r w:rsidRPr="008560CD">
        <w:rPr>
          <w:u w:val="single"/>
        </w:rPr>
        <w:t>內，實際上卻</w:t>
      </w:r>
      <w:r w:rsidR="0032119D" w:rsidRPr="008560CD">
        <w:rPr>
          <w:rFonts w:hint="eastAsia"/>
          <w:u w:val="single"/>
        </w:rPr>
        <w:t>隸屬調查局，</w:t>
      </w:r>
      <w:r w:rsidRPr="008560CD">
        <w:rPr>
          <w:rFonts w:hint="eastAsia"/>
          <w:u w:val="single"/>
        </w:rPr>
        <w:t>有</w:t>
      </w:r>
      <w:r w:rsidRPr="008560CD">
        <w:rPr>
          <w:u w:val="single"/>
        </w:rPr>
        <w:t>著一套獨立的「一條鞭」運作</w:t>
      </w:r>
      <w:r w:rsidRPr="008560CD">
        <w:rPr>
          <w:rFonts w:hint="eastAsia"/>
          <w:u w:val="single"/>
        </w:rPr>
        <w:t>與</w:t>
      </w:r>
      <w:r w:rsidRPr="008560CD">
        <w:rPr>
          <w:u w:val="single"/>
        </w:rPr>
        <w:t>指揮體系</w:t>
      </w:r>
      <w:r w:rsidRPr="008560CD">
        <w:rPr>
          <w:rFonts w:hint="eastAsia"/>
        </w:rPr>
        <w:t>，</w:t>
      </w:r>
      <w:r w:rsidR="00927605" w:rsidRPr="008560CD">
        <w:rPr>
          <w:rFonts w:hint="eastAsia"/>
        </w:rPr>
        <w:t>此體現在人事管理層面，不僅安全處、室正副主管之任免須事先徵得</w:t>
      </w:r>
      <w:r w:rsidR="00473B55" w:rsidRPr="008560CD">
        <w:rPr>
          <w:rFonts w:hint="eastAsia"/>
        </w:rPr>
        <w:t>調查局</w:t>
      </w:r>
      <w:r w:rsidR="00927605" w:rsidRPr="008560CD">
        <w:rPr>
          <w:rFonts w:hint="eastAsia"/>
        </w:rPr>
        <w:t>同意，其他職員之派用及</w:t>
      </w:r>
      <w:proofErr w:type="gramStart"/>
      <w:r w:rsidR="00927605" w:rsidRPr="008560CD">
        <w:rPr>
          <w:rFonts w:hint="eastAsia"/>
        </w:rPr>
        <w:t>解免亦</w:t>
      </w:r>
      <w:proofErr w:type="gramEnd"/>
      <w:r w:rsidR="00CF145B" w:rsidRPr="008560CD">
        <w:rPr>
          <w:rFonts w:hint="eastAsia"/>
        </w:rPr>
        <w:t>須</w:t>
      </w:r>
      <w:r w:rsidR="00927605" w:rsidRPr="008560CD">
        <w:rPr>
          <w:rFonts w:hint="eastAsia"/>
        </w:rPr>
        <w:t>檢附資料送</w:t>
      </w:r>
      <w:r w:rsidR="00473B55" w:rsidRPr="008560CD">
        <w:rPr>
          <w:rFonts w:hint="eastAsia"/>
        </w:rPr>
        <w:t>調查局</w:t>
      </w:r>
      <w:r w:rsidR="00927605" w:rsidRPr="008560CD">
        <w:rPr>
          <w:rFonts w:hint="eastAsia"/>
        </w:rPr>
        <w:t>備查</w:t>
      </w:r>
      <w:r w:rsidR="00927605" w:rsidRPr="008560CD">
        <w:rPr>
          <w:rStyle w:val="aff2"/>
        </w:rPr>
        <w:footnoteReference w:id="53"/>
      </w:r>
      <w:r w:rsidR="00927605" w:rsidRPr="008560CD">
        <w:rPr>
          <w:rFonts w:hint="eastAsia"/>
        </w:rPr>
        <w:t>。</w:t>
      </w:r>
      <w:r w:rsidR="0032119D" w:rsidRPr="008560CD">
        <w:rPr>
          <w:rFonts w:hint="eastAsia"/>
          <w:u w:val="single"/>
        </w:rPr>
        <w:t>安全管理員或人事查核人員，</w:t>
      </w:r>
      <w:r w:rsidR="00C0044A" w:rsidRPr="008560CD">
        <w:rPr>
          <w:rFonts w:hint="eastAsia"/>
          <w:u w:val="single"/>
        </w:rPr>
        <w:t>直接向</w:t>
      </w:r>
      <w:r w:rsidR="00D628CF" w:rsidRPr="008560CD">
        <w:rPr>
          <w:rFonts w:hint="eastAsia"/>
          <w:u w:val="single"/>
        </w:rPr>
        <w:t>調查局</w:t>
      </w:r>
      <w:proofErr w:type="gramStart"/>
      <w:r w:rsidRPr="008560CD">
        <w:rPr>
          <w:rFonts w:hint="eastAsia"/>
          <w:u w:val="single"/>
        </w:rPr>
        <w:t>匯</w:t>
      </w:r>
      <w:proofErr w:type="gramEnd"/>
      <w:r w:rsidRPr="008560CD">
        <w:rPr>
          <w:rFonts w:hint="eastAsia"/>
          <w:u w:val="single"/>
        </w:rPr>
        <w:t>報機關內部的動態，</w:t>
      </w:r>
      <w:r w:rsidR="0032119D" w:rsidRPr="008560CD">
        <w:rPr>
          <w:rFonts w:hint="eastAsia"/>
          <w:u w:val="single"/>
        </w:rPr>
        <w:t>不受機關首長指揮，</w:t>
      </w:r>
      <w:r w:rsidRPr="008560CD">
        <w:rPr>
          <w:rFonts w:hint="eastAsia"/>
          <w:u w:val="single"/>
        </w:rPr>
        <w:t>甚至監控</w:t>
      </w:r>
      <w:r w:rsidR="00CF145B" w:rsidRPr="008560CD">
        <w:rPr>
          <w:rFonts w:hint="eastAsia"/>
          <w:u w:val="single"/>
        </w:rPr>
        <w:t>本</w:t>
      </w:r>
      <w:r w:rsidRPr="008560CD">
        <w:rPr>
          <w:rFonts w:hint="eastAsia"/>
          <w:u w:val="single"/>
        </w:rPr>
        <w:t>機關</w:t>
      </w:r>
      <w:r w:rsidR="00CF145B" w:rsidRPr="008560CD">
        <w:rPr>
          <w:rFonts w:hint="eastAsia"/>
          <w:u w:val="single"/>
        </w:rPr>
        <w:t>之</w:t>
      </w:r>
      <w:r w:rsidRPr="008560CD">
        <w:rPr>
          <w:rFonts w:hint="eastAsia"/>
          <w:u w:val="single"/>
        </w:rPr>
        <w:t>首長</w:t>
      </w:r>
      <w:r w:rsidRPr="008560CD">
        <w:rPr>
          <w:rFonts w:hint="eastAsia"/>
        </w:rPr>
        <w:t>。</w:t>
      </w:r>
    </w:p>
    <w:p w14:paraId="76FC9477" w14:textId="7460690F" w:rsidR="002113C1" w:rsidRPr="008560CD" w:rsidRDefault="002113C1" w:rsidP="003D481C">
      <w:pPr>
        <w:pStyle w:val="3"/>
        <w:ind w:left="1360" w:hanging="680"/>
      </w:pPr>
      <w:r w:rsidRPr="008560CD">
        <w:rPr>
          <w:rFonts w:hint="eastAsia"/>
        </w:rPr>
        <w:t>綜上，</w:t>
      </w:r>
      <w:r w:rsidR="0056182B" w:rsidRPr="008560CD">
        <w:rPr>
          <w:rFonts w:hint="eastAsia"/>
        </w:rPr>
        <w:t>威權統治時期，政府為確保執行公務之人員對國家、政府忠誠而對相關人員進行「人事查核」，藉由此</w:t>
      </w:r>
      <w:proofErr w:type="gramStart"/>
      <w:r w:rsidR="0056182B" w:rsidRPr="008560CD">
        <w:rPr>
          <w:rFonts w:hint="eastAsia"/>
        </w:rPr>
        <w:t>一</w:t>
      </w:r>
      <w:proofErr w:type="gramEnd"/>
      <w:r w:rsidR="0056182B" w:rsidRPr="008560CD">
        <w:rPr>
          <w:rFonts w:hint="eastAsia"/>
        </w:rPr>
        <w:t>作業，確保公務人員在思想、言行方面能符合政府的意識型態，並從中發掘影響「國家安全」的潛藏因素，並設法加以排除。各級行政機關與學校所設置的保防組織，即是情治單位在各行政機關內部所做的保防工作</w:t>
      </w:r>
      <w:proofErr w:type="gramStart"/>
      <w:r w:rsidR="0056182B" w:rsidRPr="008560CD">
        <w:rPr>
          <w:rFonts w:hint="eastAsia"/>
        </w:rPr>
        <w:t>（</w:t>
      </w:r>
      <w:proofErr w:type="gramEnd"/>
      <w:r w:rsidR="0056182B" w:rsidRPr="008560CD">
        <w:rPr>
          <w:rFonts w:hint="eastAsia"/>
        </w:rPr>
        <w:t>即機關保防)，名義上雖依附於各行政機關的人事部門，但實際上卻服從調查局指揮，有著一套獨立的「一條鞭」運作與指揮體系，此種「</w:t>
      </w:r>
      <w:r w:rsidR="0056182B" w:rsidRPr="008560CD">
        <w:rPr>
          <w:rFonts w:hint="eastAsia"/>
          <w:u w:val="single"/>
        </w:rPr>
        <w:t>機關內的監控</w:t>
      </w:r>
      <w:r w:rsidR="0056182B" w:rsidRPr="008560CD">
        <w:rPr>
          <w:rFonts w:hint="eastAsia"/>
        </w:rPr>
        <w:t>」導致</w:t>
      </w:r>
      <w:r w:rsidR="0056182B" w:rsidRPr="008560CD">
        <w:rPr>
          <w:rFonts w:hint="eastAsia"/>
          <w:u w:val="single"/>
        </w:rPr>
        <w:t>行政體系內部指揮的</w:t>
      </w:r>
      <w:proofErr w:type="gramStart"/>
      <w:r w:rsidR="0056182B" w:rsidRPr="008560CD">
        <w:rPr>
          <w:rFonts w:hint="eastAsia"/>
          <w:u w:val="single"/>
        </w:rPr>
        <w:t>扞</w:t>
      </w:r>
      <w:proofErr w:type="gramEnd"/>
      <w:r w:rsidR="0056182B" w:rsidRPr="008560CD">
        <w:rPr>
          <w:rFonts w:hint="eastAsia"/>
          <w:u w:val="single"/>
        </w:rPr>
        <w:t>格與信任瓦解，破壞了行政一體與層級指揮的制度</w:t>
      </w:r>
      <w:r w:rsidR="0056182B" w:rsidRPr="008560CD">
        <w:rPr>
          <w:rFonts w:hint="eastAsia"/>
        </w:rPr>
        <w:t>。</w:t>
      </w:r>
    </w:p>
    <w:p w14:paraId="5D470D36" w14:textId="61B11146" w:rsidR="005E261A" w:rsidRPr="008560CD" w:rsidRDefault="005E261A" w:rsidP="009564F8">
      <w:pPr>
        <w:pStyle w:val="2"/>
        <w:ind w:left="1020" w:hanging="680"/>
        <w:rPr>
          <w:b/>
          <w:bCs w:val="0"/>
        </w:rPr>
      </w:pPr>
      <w:r w:rsidRPr="008560CD">
        <w:rPr>
          <w:rFonts w:hint="eastAsia"/>
          <w:b/>
          <w:bCs w:val="0"/>
        </w:rPr>
        <w:t>在威權</w:t>
      </w:r>
      <w:r w:rsidR="00261E26" w:rsidRPr="008560CD">
        <w:rPr>
          <w:rFonts w:hint="eastAsia"/>
          <w:b/>
          <w:bCs w:val="0"/>
        </w:rPr>
        <w:t>統治</w:t>
      </w:r>
      <w:r w:rsidRPr="008560CD">
        <w:rPr>
          <w:rFonts w:hint="eastAsia"/>
          <w:b/>
          <w:bCs w:val="0"/>
        </w:rPr>
        <w:t>時期，「以黨領政」</w:t>
      </w:r>
      <w:r w:rsidR="00140C17" w:rsidRPr="008560CD">
        <w:rPr>
          <w:rFonts w:hint="eastAsia"/>
          <w:b/>
          <w:bCs w:val="0"/>
        </w:rPr>
        <w:t>成為</w:t>
      </w:r>
      <w:r w:rsidR="00261E26" w:rsidRPr="008560CD">
        <w:rPr>
          <w:rFonts w:hint="eastAsia"/>
          <w:b/>
          <w:bCs w:val="0"/>
        </w:rPr>
        <w:t>國家</w:t>
      </w:r>
      <w:r w:rsidRPr="008560CD">
        <w:rPr>
          <w:rFonts w:hint="eastAsia"/>
          <w:b/>
          <w:bCs w:val="0"/>
        </w:rPr>
        <w:t>運作</w:t>
      </w:r>
      <w:r w:rsidR="00140C17" w:rsidRPr="008560CD">
        <w:rPr>
          <w:rFonts w:hint="eastAsia"/>
          <w:b/>
          <w:bCs w:val="0"/>
        </w:rPr>
        <w:t>的</w:t>
      </w:r>
      <w:r w:rsidRPr="008560CD">
        <w:rPr>
          <w:rFonts w:hint="eastAsia"/>
          <w:b/>
          <w:bCs w:val="0"/>
        </w:rPr>
        <w:t>常態，</w:t>
      </w:r>
      <w:r w:rsidR="003446CE" w:rsidRPr="008560CD">
        <w:rPr>
          <w:rFonts w:hint="eastAsia"/>
          <w:b/>
          <w:bCs w:val="0"/>
        </w:rPr>
        <w:t>「人二</w:t>
      </w:r>
      <w:r w:rsidR="00261E26" w:rsidRPr="008560CD">
        <w:rPr>
          <w:rFonts w:hint="eastAsia"/>
          <w:b/>
          <w:bCs w:val="0"/>
        </w:rPr>
        <w:t>系統</w:t>
      </w:r>
      <w:r w:rsidR="003446CE" w:rsidRPr="008560CD">
        <w:rPr>
          <w:rFonts w:hint="eastAsia"/>
          <w:b/>
          <w:bCs w:val="0"/>
        </w:rPr>
        <w:t>」</w:t>
      </w:r>
      <w:r w:rsidRPr="008560CD">
        <w:rPr>
          <w:rFonts w:hint="eastAsia"/>
          <w:b/>
          <w:bCs w:val="0"/>
        </w:rPr>
        <w:t>則成為國民黨控制機關的工具，嚴重違反行政中立原則</w:t>
      </w:r>
      <w:r w:rsidR="002113C1" w:rsidRPr="008560CD">
        <w:rPr>
          <w:rFonts w:hint="eastAsia"/>
          <w:b/>
          <w:bCs w:val="0"/>
        </w:rPr>
        <w:t>。</w:t>
      </w:r>
    </w:p>
    <w:p w14:paraId="5AC367C0" w14:textId="360F3867" w:rsidR="00AE3E0E" w:rsidRPr="008560CD" w:rsidRDefault="00A5652A" w:rsidP="002113C1">
      <w:pPr>
        <w:pStyle w:val="3"/>
        <w:ind w:left="1360" w:hanging="680"/>
        <w:rPr>
          <w:bCs w:val="0"/>
        </w:rPr>
      </w:pPr>
      <w:r w:rsidRPr="008560CD">
        <w:rPr>
          <w:rFonts w:hint="eastAsia"/>
        </w:rPr>
        <w:t>依</w:t>
      </w:r>
      <w:r w:rsidR="005D7ABC" w:rsidRPr="008560CD">
        <w:rPr>
          <w:rFonts w:hint="eastAsia"/>
        </w:rPr>
        <w:t>「</w:t>
      </w:r>
      <w:r w:rsidR="003E5BB7" w:rsidRPr="008560CD">
        <w:rPr>
          <w:rFonts w:hint="eastAsia"/>
        </w:rPr>
        <w:t>中央保防會報組織簡則</w:t>
      </w:r>
      <w:r w:rsidR="005D7ABC" w:rsidRPr="008560CD">
        <w:rPr>
          <w:rFonts w:hint="eastAsia"/>
        </w:rPr>
        <w:t>」</w:t>
      </w:r>
      <w:r w:rsidR="003E5BB7" w:rsidRPr="008560CD">
        <w:rPr>
          <w:rFonts w:hint="eastAsia"/>
        </w:rPr>
        <w:t>（</w:t>
      </w:r>
      <w:r w:rsidR="003E5BB7" w:rsidRPr="008560CD">
        <w:rPr>
          <w:rFonts w:ascii="Times New Roman" w:hAnsi="Times New Roman"/>
        </w:rPr>
        <w:t>42</w:t>
      </w:r>
      <w:r w:rsidR="003E5BB7" w:rsidRPr="008560CD">
        <w:rPr>
          <w:rFonts w:ascii="Times New Roman" w:hAnsi="Times New Roman"/>
        </w:rPr>
        <w:t>年</w:t>
      </w:r>
      <w:r w:rsidR="003E5BB7" w:rsidRPr="008560CD">
        <w:rPr>
          <w:rFonts w:ascii="Times New Roman" w:hAnsi="Times New Roman"/>
        </w:rPr>
        <w:t>3</w:t>
      </w:r>
      <w:r w:rsidR="003E5BB7" w:rsidRPr="008560CD">
        <w:rPr>
          <w:rFonts w:ascii="Times New Roman" w:hAnsi="Times New Roman"/>
        </w:rPr>
        <w:t>月</w:t>
      </w:r>
      <w:r w:rsidR="003E5BB7" w:rsidRPr="008560CD">
        <w:rPr>
          <w:rFonts w:ascii="Times New Roman" w:hAnsi="Times New Roman"/>
        </w:rPr>
        <w:t>26</w:t>
      </w:r>
      <w:r w:rsidR="003E5BB7" w:rsidRPr="008560CD">
        <w:rPr>
          <w:rFonts w:ascii="Times New Roman" w:hAnsi="Times New Roman"/>
        </w:rPr>
        <w:t>日國民黨第</w:t>
      </w:r>
      <w:r w:rsidR="003E5BB7" w:rsidRPr="008560CD">
        <w:rPr>
          <w:rFonts w:ascii="Times New Roman" w:hAnsi="Times New Roman"/>
        </w:rPr>
        <w:t>7</w:t>
      </w:r>
      <w:r w:rsidR="003E5BB7" w:rsidRPr="008560CD">
        <w:rPr>
          <w:rFonts w:ascii="Times New Roman" w:hAnsi="Times New Roman"/>
        </w:rPr>
        <w:t>屆中央常務委員會第</w:t>
      </w:r>
      <w:r w:rsidR="003E5BB7" w:rsidRPr="008560CD">
        <w:rPr>
          <w:rFonts w:ascii="Times New Roman" w:hAnsi="Times New Roman"/>
        </w:rPr>
        <w:t>21</w:t>
      </w:r>
      <w:r w:rsidR="003E5BB7" w:rsidRPr="008560CD">
        <w:rPr>
          <w:rFonts w:ascii="Times New Roman" w:hAnsi="Times New Roman"/>
        </w:rPr>
        <w:t>次會議核</w:t>
      </w:r>
      <w:r w:rsidR="003E5BB7" w:rsidRPr="008560CD">
        <w:rPr>
          <w:rFonts w:hint="eastAsia"/>
        </w:rPr>
        <w:t>備），國民黨中</w:t>
      </w:r>
      <w:r w:rsidRPr="008560CD">
        <w:rPr>
          <w:rFonts w:hint="eastAsia"/>
        </w:rPr>
        <w:t>央</w:t>
      </w:r>
      <w:r w:rsidR="003E5BB7" w:rsidRPr="008560CD">
        <w:rPr>
          <w:rFonts w:hint="eastAsia"/>
        </w:rPr>
        <w:t>委</w:t>
      </w:r>
      <w:r w:rsidRPr="008560CD">
        <w:rPr>
          <w:rFonts w:hint="eastAsia"/>
        </w:rPr>
        <w:t>員</w:t>
      </w:r>
      <w:r w:rsidR="003E5BB7" w:rsidRPr="008560CD">
        <w:rPr>
          <w:rFonts w:hint="eastAsia"/>
        </w:rPr>
        <w:t>會為執行</w:t>
      </w:r>
      <w:r w:rsidR="005D7ABC" w:rsidRPr="008560CD">
        <w:rPr>
          <w:rFonts w:hint="eastAsia"/>
        </w:rPr>
        <w:t>「</w:t>
      </w:r>
      <w:r w:rsidR="003E5BB7" w:rsidRPr="008560CD">
        <w:rPr>
          <w:rFonts w:hint="eastAsia"/>
        </w:rPr>
        <w:t>臺灣地區保密防諜實施綱要</w:t>
      </w:r>
      <w:r w:rsidR="005D7ABC" w:rsidRPr="008560CD">
        <w:rPr>
          <w:rFonts w:hint="eastAsia"/>
        </w:rPr>
        <w:t>」</w:t>
      </w:r>
      <w:r w:rsidR="003E5BB7" w:rsidRPr="008560CD">
        <w:rPr>
          <w:rFonts w:hint="eastAsia"/>
        </w:rPr>
        <w:t>、統一保防業務，建立全面保防體系，「並以黨的領導為中心，分工合作，統一指揮」，特設置「中央保防會報」。該會報為全國保防業務的「最高指導決策」機</w:t>
      </w:r>
      <w:r w:rsidR="003E5BB7" w:rsidRPr="008560CD">
        <w:rPr>
          <w:rFonts w:hint="eastAsia"/>
        </w:rPr>
        <w:lastRenderedPageBreak/>
        <w:t>構，設委員</w:t>
      </w:r>
      <w:r w:rsidR="003E5BB7" w:rsidRPr="008560CD">
        <w:rPr>
          <w:rFonts w:ascii="Times New Roman" w:hAnsi="Times New Roman"/>
        </w:rPr>
        <w:t>15</w:t>
      </w:r>
      <w:r w:rsidR="003E5BB7" w:rsidRPr="008560CD">
        <w:rPr>
          <w:rFonts w:ascii="Times New Roman" w:hAnsi="Times New Roman"/>
        </w:rPr>
        <w:t>至</w:t>
      </w:r>
      <w:r w:rsidR="003E5BB7" w:rsidRPr="008560CD">
        <w:rPr>
          <w:rFonts w:ascii="Times New Roman" w:hAnsi="Times New Roman"/>
        </w:rPr>
        <w:t>20</w:t>
      </w:r>
      <w:r w:rsidR="003E5BB7" w:rsidRPr="008560CD">
        <w:rPr>
          <w:rFonts w:ascii="Times New Roman" w:hAnsi="Times New Roman"/>
        </w:rPr>
        <w:t>人</w:t>
      </w:r>
      <w:r w:rsidR="003E5BB7" w:rsidRPr="008560CD">
        <w:rPr>
          <w:rFonts w:hint="eastAsia"/>
        </w:rPr>
        <w:t>，參與會報的機關包含國民黨中</w:t>
      </w:r>
      <w:r w:rsidRPr="008560CD">
        <w:rPr>
          <w:rFonts w:hint="eastAsia"/>
        </w:rPr>
        <w:t>央</w:t>
      </w:r>
      <w:r w:rsidR="003E5BB7" w:rsidRPr="008560CD">
        <w:rPr>
          <w:rFonts w:hint="eastAsia"/>
        </w:rPr>
        <w:t>委</w:t>
      </w:r>
      <w:r w:rsidRPr="008560CD">
        <w:rPr>
          <w:rFonts w:hint="eastAsia"/>
        </w:rPr>
        <w:t>員</w:t>
      </w:r>
      <w:r w:rsidR="003E5BB7" w:rsidRPr="008560CD">
        <w:rPr>
          <w:rFonts w:hint="eastAsia"/>
        </w:rPr>
        <w:t>會秘書長及各主管組的主任，總統府、行政院及有關部會、省級的黨政機關</w:t>
      </w:r>
      <w:r w:rsidRPr="008560CD">
        <w:rPr>
          <w:rFonts w:hint="eastAsia"/>
        </w:rPr>
        <w:t>、</w:t>
      </w:r>
      <w:r w:rsidR="003E5BB7" w:rsidRPr="008560CD">
        <w:rPr>
          <w:rFonts w:hint="eastAsia"/>
        </w:rPr>
        <w:t>情報及治安機關，秘書業務則由國民黨中央委員會第</w:t>
      </w:r>
      <w:r w:rsidR="003E5BB7" w:rsidRPr="008560CD">
        <w:rPr>
          <w:rFonts w:ascii="Times New Roman" w:hAnsi="Times New Roman"/>
        </w:rPr>
        <w:t>6</w:t>
      </w:r>
      <w:r w:rsidR="003E5BB7" w:rsidRPr="008560CD">
        <w:rPr>
          <w:rFonts w:ascii="Times New Roman" w:hAnsi="Times New Roman"/>
        </w:rPr>
        <w:t>組</w:t>
      </w:r>
      <w:r w:rsidRPr="008560CD">
        <w:rPr>
          <w:rFonts w:ascii="Times New Roman" w:hAnsi="Times New Roman" w:hint="eastAsia"/>
        </w:rPr>
        <w:t>負責</w:t>
      </w:r>
      <w:r w:rsidR="003E5BB7" w:rsidRPr="008560CD">
        <w:rPr>
          <w:rFonts w:hint="eastAsia"/>
        </w:rPr>
        <w:t>辦理。</w:t>
      </w:r>
      <w:r w:rsidR="0047329E" w:rsidRPr="008560CD">
        <w:rPr>
          <w:rFonts w:hint="eastAsia"/>
        </w:rPr>
        <w:t>「</w:t>
      </w:r>
      <w:r w:rsidR="003E5BB7" w:rsidRPr="008560CD">
        <w:rPr>
          <w:rFonts w:hint="eastAsia"/>
        </w:rPr>
        <w:t>中央保防會報</w:t>
      </w:r>
      <w:r w:rsidR="0047329E" w:rsidRPr="008560CD">
        <w:rPr>
          <w:rFonts w:hint="eastAsia"/>
        </w:rPr>
        <w:t>」</w:t>
      </w:r>
      <w:r w:rsidR="003E5BB7" w:rsidRPr="008560CD">
        <w:rPr>
          <w:rFonts w:hint="eastAsia"/>
        </w:rPr>
        <w:t>之執掌為全國保防工作的計畫設計執行、組織部署調整、人員遴選訓練、工作分配聯繫、業務督導考核，以及資料之統計編纂</w:t>
      </w:r>
      <w:r w:rsidR="000B1121" w:rsidRPr="008560CD">
        <w:rPr>
          <w:rFonts w:hint="eastAsia"/>
        </w:rPr>
        <w:t>，卻</w:t>
      </w:r>
      <w:r w:rsidR="000B1121" w:rsidRPr="008560CD">
        <w:rPr>
          <w:rFonts w:hint="eastAsia"/>
          <w:u w:val="single"/>
        </w:rPr>
        <w:t>以國民黨的領導為中心，並接受其統一指揮</w:t>
      </w:r>
      <w:r w:rsidR="000B1121" w:rsidRPr="008560CD">
        <w:rPr>
          <w:rFonts w:hint="eastAsia"/>
        </w:rPr>
        <w:t>，</w:t>
      </w:r>
      <w:r w:rsidR="00F91DF1" w:rsidRPr="008560CD">
        <w:rPr>
          <w:rFonts w:hint="eastAsia"/>
        </w:rPr>
        <w:t>顯見</w:t>
      </w:r>
      <w:r w:rsidR="000B1121" w:rsidRPr="008560CD">
        <w:rPr>
          <w:rFonts w:hint="eastAsia"/>
          <w:u w:val="single"/>
        </w:rPr>
        <w:t>「以黨領政」</w:t>
      </w:r>
      <w:r w:rsidR="002561E2" w:rsidRPr="008560CD">
        <w:rPr>
          <w:rFonts w:hint="eastAsia"/>
          <w:u w:val="single"/>
        </w:rPr>
        <w:t>乃係當時</w:t>
      </w:r>
      <w:r w:rsidR="00AD3327" w:rsidRPr="008560CD">
        <w:rPr>
          <w:rFonts w:hint="eastAsia"/>
          <w:u w:val="single"/>
        </w:rPr>
        <w:t>之</w:t>
      </w:r>
      <w:r w:rsidR="000B1121" w:rsidRPr="008560CD">
        <w:rPr>
          <w:rFonts w:hint="eastAsia"/>
          <w:u w:val="single"/>
        </w:rPr>
        <w:t>運作常態</w:t>
      </w:r>
      <w:r w:rsidR="003E5BB7" w:rsidRPr="008560CD">
        <w:rPr>
          <w:rFonts w:hint="eastAsia"/>
        </w:rPr>
        <w:t>。</w:t>
      </w:r>
    </w:p>
    <w:p w14:paraId="6CBDDFB2" w14:textId="63136055" w:rsidR="00B35347" w:rsidRPr="008560CD" w:rsidRDefault="00B35347" w:rsidP="002113C1">
      <w:pPr>
        <w:pStyle w:val="3"/>
        <w:ind w:left="1360" w:hanging="680"/>
        <w:rPr>
          <w:bCs w:val="0"/>
        </w:rPr>
      </w:pPr>
      <w:proofErr w:type="gramStart"/>
      <w:r w:rsidRPr="008560CD">
        <w:rPr>
          <w:rFonts w:hint="eastAsia"/>
        </w:rPr>
        <w:t>此外，</w:t>
      </w:r>
      <w:proofErr w:type="gramEnd"/>
      <w:r w:rsidRPr="008560CD">
        <w:rPr>
          <w:rFonts w:hint="eastAsia"/>
        </w:rPr>
        <w:t>機關保防工作在</w:t>
      </w:r>
      <w:r w:rsidRPr="008560CD">
        <w:rPr>
          <w:rFonts w:ascii="Times New Roman" w:hAnsi="Times New Roman"/>
        </w:rPr>
        <w:t>52</w:t>
      </w:r>
      <w:r w:rsidRPr="008560CD">
        <w:rPr>
          <w:rFonts w:hint="eastAsia"/>
        </w:rPr>
        <w:t>年間改由國</w:t>
      </w:r>
      <w:r w:rsidR="0047329E" w:rsidRPr="008560CD">
        <w:rPr>
          <w:rFonts w:hint="eastAsia"/>
        </w:rPr>
        <w:t>家</w:t>
      </w:r>
      <w:r w:rsidRPr="008560CD">
        <w:rPr>
          <w:rFonts w:hint="eastAsia"/>
        </w:rPr>
        <w:t>安</w:t>
      </w:r>
      <w:r w:rsidR="0047329E" w:rsidRPr="008560CD">
        <w:rPr>
          <w:rFonts w:hint="eastAsia"/>
        </w:rPr>
        <w:t>全</w:t>
      </w:r>
      <w:r w:rsidRPr="008560CD">
        <w:rPr>
          <w:rFonts w:hint="eastAsia"/>
        </w:rPr>
        <w:t>局辦理，為顧及輿論認為不宜在民意機構內設置安全機構，遂</w:t>
      </w:r>
      <w:r w:rsidRPr="008560CD">
        <w:rPr>
          <w:rFonts w:hint="eastAsia"/>
          <w:u w:val="single"/>
        </w:rPr>
        <w:t>將前臺灣省議會及各縣市議會的保防工作，交由議會的「黨團」（即「國民黨黨團」）負責，而「保防」的對象包含民選的議員</w:t>
      </w:r>
      <w:r w:rsidRPr="008560CD">
        <w:rPr>
          <w:rFonts w:hint="eastAsia"/>
        </w:rPr>
        <w:t>。即便在</w:t>
      </w:r>
      <w:r w:rsidRPr="008560CD">
        <w:rPr>
          <w:rFonts w:ascii="Times New Roman" w:hAnsi="Times New Roman"/>
        </w:rPr>
        <w:t>54</w:t>
      </w:r>
      <w:r w:rsidRPr="008560CD">
        <w:rPr>
          <w:rFonts w:ascii="Times New Roman" w:hAnsi="Times New Roman"/>
        </w:rPr>
        <w:t>年間，機關保防工作改回調查局負責，此一分工仍維持相當一段時間，至少到</w:t>
      </w:r>
      <w:r w:rsidRPr="008560CD">
        <w:rPr>
          <w:rFonts w:ascii="Times New Roman" w:hAnsi="Times New Roman"/>
        </w:rPr>
        <w:t>68</w:t>
      </w:r>
      <w:r w:rsidRPr="008560CD">
        <w:rPr>
          <w:rFonts w:ascii="Times New Roman" w:hAnsi="Times New Roman"/>
        </w:rPr>
        <w:t>年</w:t>
      </w:r>
      <w:r w:rsidRPr="008560CD">
        <w:rPr>
          <w:rFonts w:hint="eastAsia"/>
        </w:rPr>
        <w:t>間，議會的保防工作仍由國民黨社會工作會協調議會黨團辦理。由上可見，</w:t>
      </w:r>
      <w:r w:rsidRPr="008560CD">
        <w:rPr>
          <w:rFonts w:hint="eastAsia"/>
          <w:u w:val="single"/>
        </w:rPr>
        <w:t>機關保防與執政黨的關係之密不可分，時常有黨代行機關職務，或至少</w:t>
      </w:r>
      <w:proofErr w:type="gramStart"/>
      <w:r w:rsidRPr="008560CD">
        <w:rPr>
          <w:rFonts w:hint="eastAsia"/>
          <w:u w:val="single"/>
        </w:rPr>
        <w:t>平行索資之</w:t>
      </w:r>
      <w:proofErr w:type="gramEnd"/>
      <w:r w:rsidRPr="008560CD">
        <w:rPr>
          <w:rFonts w:hint="eastAsia"/>
          <w:u w:val="single"/>
        </w:rPr>
        <w:t>情事</w:t>
      </w:r>
      <w:r w:rsidRPr="008560CD">
        <w:rPr>
          <w:rFonts w:hint="eastAsia"/>
        </w:rPr>
        <w:t>。</w:t>
      </w:r>
      <w:r w:rsidRPr="008560CD">
        <w:rPr>
          <w:rStyle w:val="aff2"/>
        </w:rPr>
        <w:footnoteReference w:id="54"/>
      </w:r>
    </w:p>
    <w:p w14:paraId="173D60C4" w14:textId="3355F3C1" w:rsidR="00B867C4" w:rsidRPr="008560CD" w:rsidRDefault="00E82EBF" w:rsidP="002113C1">
      <w:pPr>
        <w:pStyle w:val="3"/>
        <w:ind w:left="1360" w:hanging="680"/>
        <w:rPr>
          <w:bCs w:val="0"/>
        </w:rPr>
      </w:pPr>
      <w:proofErr w:type="gramStart"/>
      <w:r w:rsidRPr="008560CD">
        <w:rPr>
          <w:rFonts w:hint="eastAsia"/>
        </w:rPr>
        <w:t>再者</w:t>
      </w:r>
      <w:r w:rsidR="00525AF3" w:rsidRPr="008560CD">
        <w:rPr>
          <w:rFonts w:hint="eastAsia"/>
        </w:rPr>
        <w:t>，</w:t>
      </w:r>
      <w:proofErr w:type="gramEnd"/>
      <w:r w:rsidR="00525AF3" w:rsidRPr="008560CD">
        <w:rPr>
          <w:rFonts w:hint="eastAsia"/>
        </w:rPr>
        <w:t>國民黨對於從政黨員有功者，依照該黨榮譽制度，頒給「獎章」或「獎狀」（國民黨黨務幹部管理辦法</w:t>
      </w:r>
      <w:r w:rsidR="00525AF3" w:rsidRPr="008560CD">
        <w:rPr>
          <w:rFonts w:ascii="Times New Roman" w:hAnsi="Times New Roman"/>
        </w:rPr>
        <w:t>第</w:t>
      </w:r>
      <w:r w:rsidR="00525AF3" w:rsidRPr="008560CD">
        <w:rPr>
          <w:rFonts w:ascii="Times New Roman" w:hAnsi="Times New Roman"/>
        </w:rPr>
        <w:t>41</w:t>
      </w:r>
      <w:r w:rsidR="00525AF3" w:rsidRPr="008560CD">
        <w:rPr>
          <w:rFonts w:ascii="Times New Roman" w:hAnsi="Times New Roman"/>
        </w:rPr>
        <w:t>條至第</w:t>
      </w:r>
      <w:r w:rsidR="00525AF3" w:rsidRPr="008560CD">
        <w:rPr>
          <w:rFonts w:ascii="Times New Roman" w:hAnsi="Times New Roman"/>
        </w:rPr>
        <w:t>45</w:t>
      </w:r>
      <w:r w:rsidR="00525AF3" w:rsidRPr="008560CD">
        <w:rPr>
          <w:rFonts w:ascii="Times New Roman" w:hAnsi="Times New Roman"/>
        </w:rPr>
        <w:t>條</w:t>
      </w:r>
      <w:r w:rsidR="00525AF3" w:rsidRPr="008560CD">
        <w:rPr>
          <w:rFonts w:hint="eastAsia"/>
        </w:rPr>
        <w:t>參照）。在威權統治時期，從政黨員的獎勵通知書，也會副知該員所屬機關從政黨員，並由該機關人事處</w:t>
      </w:r>
      <w:r w:rsidR="00AD3327" w:rsidRPr="008560CD">
        <w:rPr>
          <w:rFonts w:hint="eastAsia"/>
        </w:rPr>
        <w:t>、室</w:t>
      </w:r>
      <w:r w:rsidR="00525AF3" w:rsidRPr="008560CD">
        <w:rPr>
          <w:rFonts w:hint="eastAsia"/>
        </w:rPr>
        <w:t>收文辦理</w:t>
      </w:r>
      <w:r w:rsidR="00525AF3" w:rsidRPr="008560CD">
        <w:rPr>
          <w:rStyle w:val="aff2"/>
        </w:rPr>
        <w:footnoteReference w:id="55"/>
      </w:r>
      <w:r w:rsidR="003B685F" w:rsidRPr="008560CD">
        <w:rPr>
          <w:rFonts w:hint="eastAsia"/>
        </w:rPr>
        <w:t>。</w:t>
      </w:r>
      <w:r w:rsidRPr="008560CD">
        <w:rPr>
          <w:rFonts w:hint="eastAsia"/>
        </w:rPr>
        <w:t>簡</w:t>
      </w:r>
      <w:r w:rsidR="00B867C4" w:rsidRPr="008560CD">
        <w:rPr>
          <w:rFonts w:hint="eastAsia"/>
        </w:rPr>
        <w:t>言之，</w:t>
      </w:r>
      <w:r w:rsidR="003446CE" w:rsidRPr="008560CD">
        <w:rPr>
          <w:rFonts w:hint="eastAsia"/>
        </w:rPr>
        <w:lastRenderedPageBreak/>
        <w:t>「</w:t>
      </w:r>
      <w:r w:rsidR="00E516C9" w:rsidRPr="008560CD">
        <w:rPr>
          <w:rFonts w:hint="eastAsia"/>
        </w:rPr>
        <w:t>人二系統</w:t>
      </w:r>
      <w:r w:rsidR="003446CE" w:rsidRPr="008560CD">
        <w:rPr>
          <w:rFonts w:hint="eastAsia"/>
        </w:rPr>
        <w:t>」</w:t>
      </w:r>
      <w:r w:rsidR="00B867C4" w:rsidRPr="008560CD">
        <w:rPr>
          <w:rFonts w:hint="eastAsia"/>
        </w:rPr>
        <w:t>以保防與忠誠調查等工作，用於監控公務人員的行止，對黨是否忠誠，並作為壓抑社會不同言論，以維護特定政權的工具，顯示國家機器被公器私用，服務於特定政黨。</w:t>
      </w:r>
    </w:p>
    <w:p w14:paraId="168DFACA" w14:textId="7D908047" w:rsidR="002113C1" w:rsidRPr="008560CD" w:rsidRDefault="00B867C4" w:rsidP="002113C1">
      <w:pPr>
        <w:pStyle w:val="3"/>
      </w:pPr>
      <w:r w:rsidRPr="008560CD">
        <w:rPr>
          <w:rFonts w:hint="eastAsia"/>
        </w:rPr>
        <w:t>綜上</w:t>
      </w:r>
      <w:r w:rsidR="001F30DE" w:rsidRPr="008560CD">
        <w:rPr>
          <w:rFonts w:hint="eastAsia"/>
        </w:rPr>
        <w:t>，</w:t>
      </w:r>
      <w:r w:rsidR="002113C1" w:rsidRPr="008560CD">
        <w:rPr>
          <w:rFonts w:hint="eastAsia"/>
        </w:rPr>
        <w:t>在威權時期，</w:t>
      </w:r>
      <w:r w:rsidR="002113C1" w:rsidRPr="008560CD">
        <w:rPr>
          <w:rFonts w:hint="eastAsia"/>
          <w:u w:val="single"/>
        </w:rPr>
        <w:t>「以黨領政」成為運作的常態，「</w:t>
      </w:r>
      <w:r w:rsidR="00E516C9" w:rsidRPr="008560CD">
        <w:rPr>
          <w:rFonts w:hint="eastAsia"/>
          <w:u w:val="single"/>
        </w:rPr>
        <w:t>人二系統</w:t>
      </w:r>
      <w:r w:rsidR="002113C1" w:rsidRPr="008560CD">
        <w:rPr>
          <w:rFonts w:hint="eastAsia"/>
          <w:u w:val="single"/>
        </w:rPr>
        <w:t>」系統則成為國民黨控制機關的工具，嚴重違反行政中立原則</w:t>
      </w:r>
      <w:r w:rsidR="002113C1" w:rsidRPr="008560CD">
        <w:rPr>
          <w:rFonts w:hint="eastAsia"/>
        </w:rPr>
        <w:t>。</w:t>
      </w:r>
    </w:p>
    <w:p w14:paraId="5FDE952E" w14:textId="07D560CE" w:rsidR="00027E70" w:rsidRPr="008560CD" w:rsidRDefault="00027E70" w:rsidP="009564F8">
      <w:pPr>
        <w:pStyle w:val="2"/>
        <w:ind w:left="1020" w:hanging="680"/>
        <w:rPr>
          <w:rFonts w:ascii="Times New Roman" w:hAnsi="Times New Roman"/>
          <w:b/>
          <w:bCs w:val="0"/>
        </w:rPr>
      </w:pPr>
      <w:r w:rsidRPr="008560CD">
        <w:rPr>
          <w:rFonts w:ascii="Times New Roman" w:hAnsi="Times New Roman" w:hint="eastAsia"/>
          <w:b/>
          <w:bCs w:val="0"/>
        </w:rPr>
        <w:t>「人二系統」除了配置專職的安全人員外，還會在機關內部建立由「保密員」與「防</w:t>
      </w:r>
      <w:proofErr w:type="gramStart"/>
      <w:r w:rsidRPr="008560CD">
        <w:rPr>
          <w:rFonts w:ascii="Times New Roman" w:hAnsi="Times New Roman" w:hint="eastAsia"/>
          <w:b/>
          <w:bCs w:val="0"/>
        </w:rPr>
        <w:t>諜</w:t>
      </w:r>
      <w:proofErr w:type="gramEnd"/>
      <w:r w:rsidRPr="008560CD">
        <w:rPr>
          <w:rFonts w:ascii="Times New Roman" w:hAnsi="Times New Roman" w:hint="eastAsia"/>
          <w:b/>
          <w:bCs w:val="0"/>
        </w:rPr>
        <w:t>員」共同構成的安全監控網</w:t>
      </w:r>
      <w:r w:rsidR="009843E4" w:rsidRPr="008560CD">
        <w:rPr>
          <w:rFonts w:ascii="Times New Roman" w:hAnsi="Times New Roman" w:hint="eastAsia"/>
          <w:b/>
          <w:bCs w:val="0"/>
        </w:rPr>
        <w:t>。</w:t>
      </w:r>
      <w:r w:rsidR="00AD17E0" w:rsidRPr="008560CD">
        <w:rPr>
          <w:rFonts w:ascii="Times New Roman" w:hAnsi="Times New Roman" w:hint="eastAsia"/>
          <w:b/>
          <w:bCs w:val="0"/>
        </w:rPr>
        <w:t>此兩種</w:t>
      </w:r>
      <w:r w:rsidR="009843E4" w:rsidRPr="008560CD">
        <w:rPr>
          <w:rFonts w:ascii="Times New Roman" w:hAnsi="Times New Roman" w:hint="eastAsia"/>
          <w:b/>
          <w:bCs w:val="0"/>
        </w:rPr>
        <w:t>保防工作人員之遴選</w:t>
      </w:r>
      <w:r w:rsidR="00AD17E0" w:rsidRPr="008560CD">
        <w:rPr>
          <w:rFonts w:ascii="Times New Roman" w:hAnsi="Times New Roman" w:hint="eastAsia"/>
          <w:b/>
          <w:bCs w:val="0"/>
        </w:rPr>
        <w:t>方式於實際運作上產生了</w:t>
      </w:r>
      <w:r w:rsidR="009843E4" w:rsidRPr="008560CD">
        <w:rPr>
          <w:rFonts w:ascii="Times New Roman" w:hAnsi="Times New Roman" w:hint="eastAsia"/>
          <w:b/>
          <w:bCs w:val="0"/>
        </w:rPr>
        <w:t>諸多</w:t>
      </w:r>
      <w:r w:rsidR="00AD17E0" w:rsidRPr="008560CD">
        <w:rPr>
          <w:rFonts w:ascii="Times New Roman" w:hAnsi="Times New Roman" w:hint="eastAsia"/>
          <w:b/>
          <w:bCs w:val="0"/>
        </w:rPr>
        <w:t>流弊。</w:t>
      </w:r>
      <w:proofErr w:type="gramStart"/>
      <w:r w:rsidR="00E24EE1" w:rsidRPr="008560CD">
        <w:rPr>
          <w:rFonts w:ascii="Times New Roman" w:hAnsi="Times New Roman" w:hint="eastAsia"/>
          <w:b/>
          <w:bCs w:val="0"/>
        </w:rPr>
        <w:t>惟</w:t>
      </w:r>
      <w:proofErr w:type="gramEnd"/>
      <w:r w:rsidR="00E24EE1" w:rsidRPr="008560CD">
        <w:rPr>
          <w:rFonts w:ascii="Times New Roman" w:hAnsi="Times New Roman" w:hint="eastAsia"/>
          <w:b/>
          <w:bCs w:val="0"/>
        </w:rPr>
        <w:t>由於相關政治檔案數量龐雜，管理與保存尚乏系統性，檔案局允應強化「人二系統」政治檔案之</w:t>
      </w:r>
      <w:proofErr w:type="gramStart"/>
      <w:r w:rsidR="00E24EE1" w:rsidRPr="008560CD">
        <w:rPr>
          <w:rFonts w:hint="eastAsia"/>
          <w:b/>
          <w:bCs w:val="0"/>
        </w:rPr>
        <w:t>蒐</w:t>
      </w:r>
      <w:proofErr w:type="gramEnd"/>
      <w:r w:rsidR="00E24EE1" w:rsidRPr="008560CD">
        <w:rPr>
          <w:rFonts w:hint="eastAsia"/>
          <w:b/>
          <w:bCs w:val="0"/>
        </w:rPr>
        <w:t>整、分類、編排及檢索，</w:t>
      </w:r>
      <w:r w:rsidR="00E24EE1" w:rsidRPr="008560CD">
        <w:rPr>
          <w:rFonts w:ascii="Times New Roman" w:hAnsi="Times New Roman" w:hint="eastAsia"/>
          <w:b/>
          <w:bCs w:val="0"/>
        </w:rPr>
        <w:t>以利還原歷史真相。</w:t>
      </w:r>
    </w:p>
    <w:p w14:paraId="6E01BBEB" w14:textId="758D1F12" w:rsidR="00946B7D" w:rsidRPr="008560CD" w:rsidRDefault="00E516C9" w:rsidP="004D2FF9">
      <w:pPr>
        <w:pStyle w:val="3"/>
        <w:rPr>
          <w:rFonts w:ascii="Times New Roman" w:hAnsi="Times New Roman"/>
        </w:rPr>
      </w:pPr>
      <w:r w:rsidRPr="008560CD">
        <w:rPr>
          <w:rFonts w:ascii="Times New Roman" w:hAnsi="Times New Roman" w:hint="eastAsia"/>
        </w:rPr>
        <w:t>依「機關保防工作實施細則」</w:t>
      </w:r>
      <w:r w:rsidR="005625EB" w:rsidRPr="008560CD">
        <w:rPr>
          <w:rFonts w:ascii="Times New Roman" w:hAnsi="Times New Roman" w:hint="eastAsia"/>
        </w:rPr>
        <w:t>（行政院</w:t>
      </w:r>
      <w:r w:rsidR="005625EB" w:rsidRPr="008560CD">
        <w:rPr>
          <w:rFonts w:ascii="Times New Roman" w:hAnsi="Times New Roman" w:hint="eastAsia"/>
        </w:rPr>
        <w:t>46</w:t>
      </w:r>
      <w:r w:rsidR="005625EB" w:rsidRPr="008560CD">
        <w:rPr>
          <w:rFonts w:ascii="Times New Roman" w:hAnsi="Times New Roman" w:hint="eastAsia"/>
        </w:rPr>
        <w:t>年</w:t>
      </w:r>
      <w:r w:rsidR="005625EB" w:rsidRPr="008560CD">
        <w:rPr>
          <w:rFonts w:ascii="Times New Roman" w:hAnsi="Times New Roman" w:hint="eastAsia"/>
        </w:rPr>
        <w:t>6</w:t>
      </w:r>
      <w:r w:rsidR="005625EB" w:rsidRPr="008560CD">
        <w:rPr>
          <w:rFonts w:ascii="Times New Roman" w:hAnsi="Times New Roman" w:hint="eastAsia"/>
        </w:rPr>
        <w:t>月</w:t>
      </w:r>
      <w:r w:rsidR="005625EB" w:rsidRPr="008560CD">
        <w:rPr>
          <w:rFonts w:ascii="Times New Roman" w:hAnsi="Times New Roman" w:hint="eastAsia"/>
        </w:rPr>
        <w:t>8</w:t>
      </w:r>
      <w:r w:rsidR="005625EB" w:rsidRPr="008560CD">
        <w:rPr>
          <w:rFonts w:ascii="Times New Roman" w:hAnsi="Times New Roman" w:hint="eastAsia"/>
        </w:rPr>
        <w:t>日核定）</w:t>
      </w:r>
      <w:r w:rsidR="000D5D65" w:rsidRPr="008560CD">
        <w:rPr>
          <w:rFonts w:ascii="Times New Roman" w:hAnsi="Times New Roman" w:hint="eastAsia"/>
        </w:rPr>
        <w:t>規定，</w:t>
      </w:r>
      <w:r w:rsidR="000D5D65" w:rsidRPr="008560CD">
        <w:rPr>
          <w:rFonts w:hint="eastAsia"/>
        </w:rPr>
        <w:t>在保防組織方面，各機關主責保防工作之機構分成「安全室」，設正、副主任各</w:t>
      </w:r>
      <w:r w:rsidR="000D5D65" w:rsidRPr="008560CD">
        <w:rPr>
          <w:rFonts w:ascii="Times New Roman" w:hAnsi="Times New Roman"/>
        </w:rPr>
        <w:t>1</w:t>
      </w:r>
      <w:r w:rsidR="000D5D65" w:rsidRPr="008560CD">
        <w:rPr>
          <w:rFonts w:ascii="Times New Roman" w:hAnsi="Times New Roman"/>
        </w:rPr>
        <w:t>人、辦事人員</w:t>
      </w:r>
      <w:r w:rsidR="000D5D65" w:rsidRPr="008560CD">
        <w:rPr>
          <w:rFonts w:ascii="Times New Roman" w:hAnsi="Times New Roman"/>
        </w:rPr>
        <w:t>2</w:t>
      </w:r>
      <w:r w:rsidR="000D5D65" w:rsidRPr="008560CD">
        <w:rPr>
          <w:rFonts w:ascii="Times New Roman" w:hAnsi="Times New Roman"/>
        </w:rPr>
        <w:t>至</w:t>
      </w:r>
      <w:r w:rsidR="000D5D65" w:rsidRPr="008560CD">
        <w:rPr>
          <w:rFonts w:ascii="Times New Roman" w:hAnsi="Times New Roman"/>
        </w:rPr>
        <w:t>4</w:t>
      </w:r>
      <w:r w:rsidR="000D5D65" w:rsidRPr="008560CD">
        <w:rPr>
          <w:rFonts w:ascii="Times New Roman" w:hAnsi="Times New Roman"/>
        </w:rPr>
        <w:t>人，受調查局之指導考核；各機關之附屬分支機構設「安全組」，設正、副組長各</w:t>
      </w:r>
      <w:r w:rsidR="000D5D65" w:rsidRPr="008560CD">
        <w:rPr>
          <w:rFonts w:ascii="Times New Roman" w:hAnsi="Times New Roman"/>
        </w:rPr>
        <w:t>1</w:t>
      </w:r>
      <w:r w:rsidR="000D5D65" w:rsidRPr="008560CD">
        <w:rPr>
          <w:rFonts w:ascii="Times New Roman" w:hAnsi="Times New Roman"/>
        </w:rPr>
        <w:t>人，並得設辦事人員</w:t>
      </w:r>
      <w:r w:rsidR="000D5D65" w:rsidRPr="008560CD">
        <w:rPr>
          <w:rFonts w:ascii="Times New Roman" w:hAnsi="Times New Roman"/>
        </w:rPr>
        <w:t>1</w:t>
      </w:r>
      <w:r w:rsidR="000D5D65" w:rsidRPr="008560CD">
        <w:rPr>
          <w:rFonts w:ascii="Times New Roman" w:hAnsi="Times New Roman"/>
        </w:rPr>
        <w:t>至</w:t>
      </w:r>
      <w:r w:rsidR="000D5D65" w:rsidRPr="008560CD">
        <w:rPr>
          <w:rFonts w:ascii="Times New Roman" w:hAnsi="Times New Roman"/>
        </w:rPr>
        <w:t>3</w:t>
      </w:r>
      <w:r w:rsidR="000D5D65" w:rsidRPr="008560CD">
        <w:rPr>
          <w:rFonts w:ascii="Times New Roman" w:hAnsi="Times New Roman"/>
        </w:rPr>
        <w:t>人</w:t>
      </w:r>
      <w:r w:rsidR="000D5D65" w:rsidRPr="008560CD">
        <w:rPr>
          <w:rFonts w:hint="eastAsia"/>
        </w:rPr>
        <w:t>，對其上級「安全室」負責；環境單純編制員額較少之機關暨各機關之附屬分支機構得設「安全管理員」及「直屬安全管理員」（第</w:t>
      </w:r>
      <w:r w:rsidR="000D5D65" w:rsidRPr="008560CD">
        <w:rPr>
          <w:rFonts w:ascii="Times New Roman" w:hAnsi="Times New Roman"/>
        </w:rPr>
        <w:t>3</w:t>
      </w:r>
      <w:r w:rsidR="000D5D65" w:rsidRPr="008560CD">
        <w:rPr>
          <w:rFonts w:ascii="Times New Roman" w:hAnsi="Times New Roman"/>
        </w:rPr>
        <w:t>條、第</w:t>
      </w:r>
      <w:r w:rsidR="000D5D65" w:rsidRPr="008560CD">
        <w:rPr>
          <w:rFonts w:ascii="Times New Roman" w:hAnsi="Times New Roman"/>
        </w:rPr>
        <w:t>4</w:t>
      </w:r>
      <w:r w:rsidR="000D5D65" w:rsidRPr="008560CD">
        <w:rPr>
          <w:rFonts w:hint="eastAsia"/>
        </w:rPr>
        <w:t>條）</w:t>
      </w:r>
      <w:r w:rsidR="004D2FF9" w:rsidRPr="008560CD">
        <w:rPr>
          <w:rStyle w:val="aff2"/>
        </w:rPr>
        <w:footnoteReference w:id="56"/>
      </w:r>
      <w:r w:rsidR="000D5D65" w:rsidRPr="008560CD">
        <w:rPr>
          <w:rFonts w:hint="eastAsia"/>
        </w:rPr>
        <w:t>；各機關保防工作人員應具備之基本條件包括：</w:t>
      </w:r>
      <w:r w:rsidR="004D2FF9" w:rsidRPr="008560CD">
        <w:rPr>
          <w:rFonts w:hint="eastAsia"/>
        </w:rPr>
        <w:t>篤信三民主義、</w:t>
      </w:r>
      <w:r w:rsidR="004D2FF9" w:rsidRPr="008560CD">
        <w:rPr>
          <w:rFonts w:hint="eastAsia"/>
          <w:u w:val="single"/>
        </w:rPr>
        <w:t>對國家絕對忠誠</w:t>
      </w:r>
      <w:r w:rsidR="004D2FF9" w:rsidRPr="008560CD">
        <w:rPr>
          <w:rFonts w:hint="eastAsia"/>
        </w:rPr>
        <w:t>、對反共抗俄有積極表現、</w:t>
      </w:r>
      <w:proofErr w:type="gramStart"/>
      <w:r w:rsidR="004D2FF9" w:rsidRPr="008560CD">
        <w:rPr>
          <w:rFonts w:hint="eastAsia"/>
        </w:rPr>
        <w:t>對匪鬥爭</w:t>
      </w:r>
      <w:proofErr w:type="gramEnd"/>
      <w:r w:rsidR="004D2FF9" w:rsidRPr="008560CD">
        <w:rPr>
          <w:rFonts w:hint="eastAsia"/>
        </w:rPr>
        <w:t>有經驗、在本機關服務成績優良、品德優良從未受過刑事處分者</w:t>
      </w:r>
      <w:r w:rsidR="000D5D65" w:rsidRPr="008560CD">
        <w:rPr>
          <w:rFonts w:hAnsi="標楷體" w:hint="eastAsia"/>
          <w:szCs w:val="32"/>
        </w:rPr>
        <w:t>（第</w:t>
      </w:r>
      <w:r w:rsidR="000D5D65" w:rsidRPr="008560CD">
        <w:rPr>
          <w:rFonts w:ascii="Times New Roman" w:hAnsi="Times New Roman"/>
          <w:szCs w:val="32"/>
        </w:rPr>
        <w:t>11</w:t>
      </w:r>
      <w:r w:rsidR="000D5D65" w:rsidRPr="008560CD">
        <w:rPr>
          <w:rFonts w:hAnsi="標楷體" w:hint="eastAsia"/>
          <w:szCs w:val="32"/>
        </w:rPr>
        <w:lastRenderedPageBreak/>
        <w:t>條）</w:t>
      </w:r>
      <w:r w:rsidR="00D67730" w:rsidRPr="008560CD">
        <w:rPr>
          <w:rStyle w:val="aff2"/>
          <w:rFonts w:hAnsi="標楷體"/>
          <w:szCs w:val="32"/>
        </w:rPr>
        <w:footnoteReference w:id="57"/>
      </w:r>
      <w:r w:rsidR="000D5D65" w:rsidRPr="008560CD">
        <w:rPr>
          <w:rFonts w:hAnsi="標楷體" w:hint="eastAsia"/>
          <w:szCs w:val="32"/>
        </w:rPr>
        <w:t>。</w:t>
      </w:r>
    </w:p>
    <w:p w14:paraId="1AB198FF" w14:textId="3D3EC57B" w:rsidR="00342F48" w:rsidRPr="008560CD" w:rsidRDefault="00342F48" w:rsidP="004D2FF9">
      <w:pPr>
        <w:pStyle w:val="3"/>
        <w:rPr>
          <w:rFonts w:ascii="Times New Roman" w:hAnsi="Times New Roman"/>
        </w:rPr>
      </w:pPr>
      <w:r w:rsidRPr="008560CD">
        <w:rPr>
          <w:rFonts w:hint="eastAsia"/>
        </w:rPr>
        <w:t>除安全單位內既有人員之外，尚有「保密員」及「防</w:t>
      </w:r>
      <w:proofErr w:type="gramStart"/>
      <w:r w:rsidRPr="008560CD">
        <w:rPr>
          <w:rFonts w:hint="eastAsia"/>
        </w:rPr>
        <w:t>諜</w:t>
      </w:r>
      <w:proofErr w:type="gramEnd"/>
      <w:r w:rsidRPr="008560CD">
        <w:rPr>
          <w:rFonts w:hint="eastAsia"/>
        </w:rPr>
        <w:t>員」共同構成機關之「安全網」，</w:t>
      </w:r>
      <w:proofErr w:type="gramStart"/>
      <w:r w:rsidRPr="008560CD">
        <w:rPr>
          <w:rFonts w:hint="eastAsia"/>
        </w:rPr>
        <w:t>兩者均從機關</w:t>
      </w:r>
      <w:proofErr w:type="gramEnd"/>
      <w:r w:rsidRPr="008560CD">
        <w:rPr>
          <w:rFonts w:hint="eastAsia"/>
        </w:rPr>
        <w:t>內部人員遴選，「</w:t>
      </w:r>
      <w:r w:rsidRPr="008560CD">
        <w:rPr>
          <w:rFonts w:hint="eastAsia"/>
          <w:u w:val="single"/>
        </w:rPr>
        <w:t>保密員</w:t>
      </w:r>
      <w:r w:rsidRPr="008560CD">
        <w:rPr>
          <w:rFonts w:hint="eastAsia"/>
        </w:rPr>
        <w:t>」由</w:t>
      </w:r>
      <w:r w:rsidRPr="008560CD">
        <w:rPr>
          <w:rFonts w:hint="eastAsia"/>
          <w:u w:val="single"/>
        </w:rPr>
        <w:t>各機關公開指定人員擔任</w:t>
      </w:r>
      <w:r w:rsidRPr="008560CD">
        <w:rPr>
          <w:rFonts w:hint="eastAsia"/>
        </w:rPr>
        <w:t>，而「</w:t>
      </w:r>
      <w:r w:rsidRPr="008560CD">
        <w:rPr>
          <w:rFonts w:hint="eastAsia"/>
          <w:u w:val="single"/>
        </w:rPr>
        <w:t>防</w:t>
      </w:r>
      <w:proofErr w:type="gramStart"/>
      <w:r w:rsidRPr="008560CD">
        <w:rPr>
          <w:rFonts w:hint="eastAsia"/>
          <w:u w:val="single"/>
        </w:rPr>
        <w:t>諜</w:t>
      </w:r>
      <w:proofErr w:type="gramEnd"/>
      <w:r w:rsidRPr="008560CD">
        <w:rPr>
          <w:rFonts w:hint="eastAsia"/>
          <w:u w:val="single"/>
        </w:rPr>
        <w:t>員</w:t>
      </w:r>
      <w:r w:rsidRPr="008560CD">
        <w:rPr>
          <w:rFonts w:hint="eastAsia"/>
        </w:rPr>
        <w:t>」則</w:t>
      </w:r>
      <w:r w:rsidRPr="008560CD">
        <w:rPr>
          <w:rFonts w:hint="eastAsia"/>
          <w:u w:val="single"/>
        </w:rPr>
        <w:t>以秘密方式指派</w:t>
      </w:r>
      <w:r w:rsidRPr="008560CD">
        <w:rPr>
          <w:rFonts w:hint="eastAsia"/>
        </w:rPr>
        <w:t>，兩者之人數依照機關規模而定</w:t>
      </w:r>
      <w:r w:rsidRPr="008560CD">
        <w:rPr>
          <w:rFonts w:ascii="Times New Roman" w:hAnsi="Times New Roman"/>
        </w:rPr>
        <w:t>，以</w:t>
      </w:r>
      <w:r w:rsidRPr="008560CD">
        <w:rPr>
          <w:rFonts w:ascii="Times New Roman" w:hAnsi="Times New Roman"/>
          <w:u w:val="single"/>
        </w:rPr>
        <w:t>每</w:t>
      </w:r>
      <w:r w:rsidRPr="008560CD">
        <w:rPr>
          <w:rFonts w:ascii="Times New Roman" w:hAnsi="Times New Roman"/>
          <w:u w:val="single"/>
        </w:rPr>
        <w:t>20</w:t>
      </w:r>
      <w:r w:rsidRPr="008560CD">
        <w:rPr>
          <w:rFonts w:hint="eastAsia"/>
          <w:u w:val="single"/>
        </w:rPr>
        <w:t>人至</w:t>
      </w:r>
      <w:r w:rsidRPr="008560CD">
        <w:rPr>
          <w:rFonts w:ascii="Times New Roman" w:hAnsi="Times New Roman"/>
          <w:u w:val="single"/>
        </w:rPr>
        <w:t>30</w:t>
      </w:r>
      <w:r w:rsidRPr="008560CD">
        <w:rPr>
          <w:rFonts w:ascii="Times New Roman" w:hAnsi="Times New Roman"/>
          <w:u w:val="single"/>
        </w:rPr>
        <w:t>人建立</w:t>
      </w:r>
      <w:r w:rsidRPr="008560CD">
        <w:rPr>
          <w:rFonts w:ascii="Times New Roman" w:hAnsi="Times New Roman"/>
          <w:u w:val="single"/>
        </w:rPr>
        <w:t>1</w:t>
      </w:r>
      <w:r w:rsidRPr="008560CD">
        <w:rPr>
          <w:rFonts w:hint="eastAsia"/>
          <w:u w:val="single"/>
        </w:rPr>
        <w:t>人</w:t>
      </w:r>
      <w:r w:rsidRPr="008560CD">
        <w:rPr>
          <w:rFonts w:hint="eastAsia"/>
        </w:rPr>
        <w:t>為原則，</w:t>
      </w:r>
      <w:r w:rsidRPr="008560CD">
        <w:rPr>
          <w:rFonts w:hint="eastAsia"/>
          <w:u w:val="single"/>
        </w:rPr>
        <w:t>相關人員名單應列冊送調查局備查</w:t>
      </w:r>
      <w:r w:rsidRPr="008560CD">
        <w:rPr>
          <w:rFonts w:hint="eastAsia"/>
        </w:rPr>
        <w:t>（第</w:t>
      </w:r>
      <w:r w:rsidRPr="008560CD">
        <w:rPr>
          <w:rFonts w:ascii="Times New Roman" w:hAnsi="Times New Roman" w:hint="eastAsia"/>
        </w:rPr>
        <w:t>10</w:t>
      </w:r>
      <w:r w:rsidRPr="008560CD">
        <w:rPr>
          <w:rFonts w:hint="eastAsia"/>
        </w:rPr>
        <w:t>條）。由於「防</w:t>
      </w:r>
      <w:proofErr w:type="gramStart"/>
      <w:r w:rsidRPr="008560CD">
        <w:rPr>
          <w:rFonts w:hint="eastAsia"/>
        </w:rPr>
        <w:t>諜</w:t>
      </w:r>
      <w:proofErr w:type="gramEnd"/>
      <w:r w:rsidRPr="008560CD">
        <w:rPr>
          <w:rFonts w:hint="eastAsia"/>
        </w:rPr>
        <w:t>員」需以秘密方式指派，因此，在各機關呈報調查局備查相關人員名冊時，每</w:t>
      </w:r>
      <w:r w:rsidRPr="008560CD">
        <w:rPr>
          <w:rFonts w:ascii="Times New Roman" w:hAnsi="Times New Roman"/>
        </w:rPr>
        <w:t>1</w:t>
      </w:r>
      <w:r w:rsidRPr="008560CD">
        <w:rPr>
          <w:rFonts w:hint="eastAsia"/>
        </w:rPr>
        <w:t>位「防</w:t>
      </w:r>
      <w:proofErr w:type="gramStart"/>
      <w:r w:rsidRPr="008560CD">
        <w:rPr>
          <w:rFonts w:hint="eastAsia"/>
        </w:rPr>
        <w:t>諜</w:t>
      </w:r>
      <w:proofErr w:type="gramEnd"/>
      <w:r w:rsidRPr="008560CD">
        <w:rPr>
          <w:rFonts w:hint="eastAsia"/>
        </w:rPr>
        <w:t>員」都有相對應的化名。</w:t>
      </w:r>
      <w:r w:rsidR="00062310" w:rsidRPr="008560CD">
        <w:rPr>
          <w:rStyle w:val="aff2"/>
          <w:rFonts w:ascii="Times New Roman" w:hAnsi="Times New Roman"/>
        </w:rPr>
        <w:footnoteReference w:id="58"/>
      </w:r>
      <w:r w:rsidR="0048132D" w:rsidRPr="008560CD">
        <w:rPr>
          <w:rFonts w:ascii="Times New Roman" w:hAnsi="Times New Roman" w:hint="eastAsia"/>
        </w:rPr>
        <w:t>機關保防仰賴「人二系統」保防工作人員於上班時間的言行觀察，下班後的言行則得以委請警察</w:t>
      </w:r>
      <w:proofErr w:type="gramStart"/>
      <w:r w:rsidR="0048132D" w:rsidRPr="008560CD">
        <w:rPr>
          <w:rFonts w:ascii="Times New Roman" w:hAnsi="Times New Roman" w:hint="eastAsia"/>
        </w:rPr>
        <w:t>進行協管</w:t>
      </w:r>
      <w:proofErr w:type="gramEnd"/>
      <w:r w:rsidR="0048132D" w:rsidRPr="008560CD">
        <w:rPr>
          <w:rFonts w:ascii="Times New Roman" w:hAnsi="Times New Roman" w:hint="eastAsia"/>
        </w:rPr>
        <w:t>，但受制於警察業務繁忙，</w:t>
      </w:r>
      <w:proofErr w:type="gramStart"/>
      <w:r w:rsidR="0048132D" w:rsidRPr="008560CD">
        <w:rPr>
          <w:rFonts w:ascii="Times New Roman" w:hAnsi="Times New Roman" w:hint="eastAsia"/>
        </w:rPr>
        <w:t>協管實際</w:t>
      </w:r>
      <w:proofErr w:type="gramEnd"/>
      <w:r w:rsidR="0048132D" w:rsidRPr="008560CD">
        <w:rPr>
          <w:rFonts w:ascii="Times New Roman" w:hAnsi="Times New Roman" w:hint="eastAsia"/>
        </w:rPr>
        <w:t>成效多半不佳。</w:t>
      </w:r>
      <w:proofErr w:type="gramStart"/>
      <w:r w:rsidR="0048132D" w:rsidRPr="008560CD">
        <w:rPr>
          <w:rFonts w:ascii="Times New Roman" w:hAnsi="Times New Roman" w:hint="eastAsia"/>
        </w:rPr>
        <w:t>此外，</w:t>
      </w:r>
      <w:proofErr w:type="gramEnd"/>
      <w:r w:rsidR="0048132D" w:rsidRPr="008560CD">
        <w:rPr>
          <w:rFonts w:ascii="Times New Roman" w:hAnsi="Times New Roman" w:hint="eastAsia"/>
        </w:rPr>
        <w:t>各類保防體系也</w:t>
      </w:r>
      <w:r w:rsidR="0048132D" w:rsidRPr="008560CD">
        <w:rPr>
          <w:rFonts w:ascii="Times New Roman" w:hAnsi="Times New Roman" w:hint="eastAsia"/>
          <w:u w:val="single"/>
        </w:rPr>
        <w:t>輔以「布建義工」、「郵電檢查」或「訪談輔導」等方式側面監控</w:t>
      </w:r>
      <w:r w:rsidR="0048132D" w:rsidRPr="008560CD">
        <w:rPr>
          <w:rFonts w:ascii="Times New Roman" w:hAnsi="Times New Roman" w:hint="eastAsia"/>
        </w:rPr>
        <w:t>，不過仍</w:t>
      </w:r>
      <w:r w:rsidR="0048132D" w:rsidRPr="008560CD">
        <w:rPr>
          <w:rFonts w:ascii="Times New Roman" w:hAnsi="Times New Roman" w:hint="eastAsia"/>
          <w:u w:val="single"/>
        </w:rPr>
        <w:t>以直接查察為主</w:t>
      </w:r>
      <w:r w:rsidR="0048132D" w:rsidRPr="008560CD">
        <w:rPr>
          <w:rFonts w:ascii="Times New Roman" w:hAnsi="Times New Roman" w:hint="eastAsia"/>
        </w:rPr>
        <w:t>。</w:t>
      </w:r>
    </w:p>
    <w:p w14:paraId="2ABA20F9" w14:textId="68721B55" w:rsidR="005A3CDE" w:rsidRPr="008560CD" w:rsidRDefault="00EF19F2" w:rsidP="003D481C">
      <w:pPr>
        <w:pStyle w:val="3"/>
        <w:rPr>
          <w:rFonts w:ascii="Times New Roman" w:hAnsi="Times New Roman"/>
        </w:rPr>
      </w:pPr>
      <w:proofErr w:type="gramStart"/>
      <w:r w:rsidRPr="008560CD">
        <w:rPr>
          <w:rFonts w:ascii="Times New Roman" w:hAnsi="Times New Roman" w:hint="eastAsia"/>
        </w:rPr>
        <w:t>詢</w:t>
      </w:r>
      <w:proofErr w:type="gramEnd"/>
      <w:r w:rsidRPr="008560CD">
        <w:rPr>
          <w:rFonts w:ascii="Times New Roman" w:hAnsi="Times New Roman" w:hint="eastAsia"/>
        </w:rPr>
        <w:t>據調查局表示，</w:t>
      </w:r>
      <w:r w:rsidR="00D73E80" w:rsidRPr="008560CD">
        <w:rPr>
          <w:rFonts w:ascii="Times New Roman" w:hAnsi="Times New Roman" w:hint="eastAsia"/>
        </w:rPr>
        <w:t>該</w:t>
      </w:r>
      <w:r w:rsidR="005A3CDE" w:rsidRPr="008560CD">
        <w:rPr>
          <w:rFonts w:ascii="Times New Roman" w:hAnsi="Times New Roman" w:hint="eastAsia"/>
        </w:rPr>
        <w:t>局為統一</w:t>
      </w:r>
      <w:proofErr w:type="gramStart"/>
      <w:r w:rsidR="005A3CDE" w:rsidRPr="008560CD">
        <w:rPr>
          <w:rFonts w:ascii="Times New Roman" w:hAnsi="Times New Roman" w:hint="eastAsia"/>
        </w:rPr>
        <w:t>介</w:t>
      </w:r>
      <w:proofErr w:type="gramEnd"/>
      <w:r w:rsidR="005A3CDE" w:rsidRPr="008560CD">
        <w:rPr>
          <w:rFonts w:ascii="Times New Roman" w:hAnsi="Times New Roman" w:hint="eastAsia"/>
        </w:rPr>
        <w:t>派各保防工作機關保防工作人員之遴選及管理，曾於</w:t>
      </w:r>
      <w:r w:rsidR="005A3CDE" w:rsidRPr="008560CD">
        <w:rPr>
          <w:rFonts w:ascii="Times New Roman" w:hAnsi="Times New Roman" w:hint="eastAsia"/>
        </w:rPr>
        <w:t>54</w:t>
      </w:r>
      <w:r w:rsidR="005A3CDE" w:rsidRPr="008560CD">
        <w:rPr>
          <w:rFonts w:ascii="Times New Roman" w:hAnsi="Times New Roman" w:hint="eastAsia"/>
        </w:rPr>
        <w:t>年間擬定「司法行政部調查局</w:t>
      </w:r>
      <w:proofErr w:type="gramStart"/>
      <w:r w:rsidR="005A3CDE" w:rsidRPr="008560CD">
        <w:rPr>
          <w:rFonts w:ascii="Times New Roman" w:hAnsi="Times New Roman" w:hint="eastAsia"/>
        </w:rPr>
        <w:t>介</w:t>
      </w:r>
      <w:proofErr w:type="gramEnd"/>
      <w:r w:rsidR="005A3CDE" w:rsidRPr="008560CD">
        <w:rPr>
          <w:rFonts w:ascii="Times New Roman" w:hAnsi="Times New Roman" w:hint="eastAsia"/>
        </w:rPr>
        <w:t>派各機關保防工作人員遴選管理準則」。該準則第</w:t>
      </w:r>
      <w:r w:rsidR="005A3CDE" w:rsidRPr="008560CD">
        <w:rPr>
          <w:rFonts w:ascii="Times New Roman" w:hAnsi="Times New Roman" w:hint="eastAsia"/>
        </w:rPr>
        <w:t>2</w:t>
      </w:r>
      <w:r w:rsidR="005A3CDE" w:rsidRPr="008560CD">
        <w:rPr>
          <w:rFonts w:ascii="Times New Roman" w:hAnsi="Times New Roman" w:hint="eastAsia"/>
        </w:rPr>
        <w:t>點、第</w:t>
      </w:r>
      <w:r w:rsidR="005A3CDE" w:rsidRPr="008560CD">
        <w:rPr>
          <w:rFonts w:ascii="Times New Roman" w:hAnsi="Times New Roman" w:hint="eastAsia"/>
        </w:rPr>
        <w:t>3</w:t>
      </w:r>
      <w:r w:rsidR="005A3CDE" w:rsidRPr="008560CD">
        <w:rPr>
          <w:rFonts w:ascii="Times New Roman" w:hAnsi="Times New Roman" w:hint="eastAsia"/>
        </w:rPr>
        <w:t>點、第</w:t>
      </w:r>
      <w:r w:rsidR="005A3CDE" w:rsidRPr="008560CD">
        <w:rPr>
          <w:rFonts w:ascii="Times New Roman" w:hAnsi="Times New Roman" w:hint="eastAsia"/>
        </w:rPr>
        <w:t>4</w:t>
      </w:r>
      <w:r w:rsidR="005A3CDE" w:rsidRPr="008560CD">
        <w:rPr>
          <w:rFonts w:ascii="Times New Roman" w:hAnsi="Times New Roman" w:hint="eastAsia"/>
        </w:rPr>
        <w:t>點規定，所稱「</w:t>
      </w:r>
      <w:proofErr w:type="gramStart"/>
      <w:r w:rsidR="005A3CDE" w:rsidRPr="008560CD">
        <w:rPr>
          <w:rFonts w:ascii="Times New Roman" w:hAnsi="Times New Roman" w:hint="eastAsia"/>
        </w:rPr>
        <w:t>介</w:t>
      </w:r>
      <w:proofErr w:type="gramEnd"/>
      <w:r w:rsidR="005A3CDE" w:rsidRPr="008560CD">
        <w:rPr>
          <w:rFonts w:ascii="Times New Roman" w:hAnsi="Times New Roman" w:hint="eastAsia"/>
        </w:rPr>
        <w:t>派人員」係指各機關無適當人選商請調查局</w:t>
      </w:r>
      <w:proofErr w:type="gramStart"/>
      <w:r w:rsidR="005A3CDE" w:rsidRPr="008560CD">
        <w:rPr>
          <w:rFonts w:ascii="Times New Roman" w:hAnsi="Times New Roman" w:hint="eastAsia"/>
        </w:rPr>
        <w:t>介</w:t>
      </w:r>
      <w:proofErr w:type="gramEnd"/>
      <w:r w:rsidR="005A3CDE" w:rsidRPr="008560CD">
        <w:rPr>
          <w:rFonts w:ascii="Times New Roman" w:hAnsi="Times New Roman" w:hint="eastAsia"/>
        </w:rPr>
        <w:t>派，或調查局因工作需要</w:t>
      </w:r>
      <w:proofErr w:type="gramStart"/>
      <w:r w:rsidR="005A3CDE" w:rsidRPr="008560CD">
        <w:rPr>
          <w:rFonts w:ascii="Times New Roman" w:hAnsi="Times New Roman" w:hint="eastAsia"/>
        </w:rPr>
        <w:t>逕</w:t>
      </w:r>
      <w:proofErr w:type="gramEnd"/>
      <w:r w:rsidR="005A3CDE" w:rsidRPr="008560CD">
        <w:rPr>
          <w:rFonts w:ascii="Times New Roman" w:hAnsi="Times New Roman" w:hint="eastAsia"/>
        </w:rPr>
        <w:t>向各機關</w:t>
      </w:r>
      <w:proofErr w:type="gramStart"/>
      <w:r w:rsidR="005A3CDE" w:rsidRPr="008560CD">
        <w:rPr>
          <w:rFonts w:ascii="Times New Roman" w:hAnsi="Times New Roman" w:hint="eastAsia"/>
        </w:rPr>
        <w:t>介</w:t>
      </w:r>
      <w:proofErr w:type="gramEnd"/>
      <w:r w:rsidR="005A3CDE" w:rsidRPr="008560CD">
        <w:rPr>
          <w:rFonts w:ascii="Times New Roman" w:hAnsi="Times New Roman" w:hint="eastAsia"/>
        </w:rPr>
        <w:t>派之保防工作人員，且該保防工作人員係指各機關保防機構主管或副主管（含安全室主任、副主任，安全組組長、副組長，安全管理員）。「</w:t>
      </w:r>
      <w:proofErr w:type="gramStart"/>
      <w:r w:rsidR="005A3CDE" w:rsidRPr="008560CD">
        <w:rPr>
          <w:rFonts w:ascii="Times New Roman" w:hAnsi="Times New Roman" w:hint="eastAsia"/>
        </w:rPr>
        <w:t>介</w:t>
      </w:r>
      <w:proofErr w:type="gramEnd"/>
      <w:r w:rsidR="005A3CDE" w:rsidRPr="008560CD">
        <w:rPr>
          <w:rFonts w:ascii="Times New Roman" w:hAnsi="Times New Roman" w:hint="eastAsia"/>
        </w:rPr>
        <w:t>派人員」以調查局內外勤單位現職專任人員為限，必要時得就有關機關推薦之人員</w:t>
      </w:r>
      <w:proofErr w:type="gramStart"/>
      <w:r w:rsidR="005A3CDE" w:rsidRPr="008560CD">
        <w:rPr>
          <w:rFonts w:ascii="Times New Roman" w:hAnsi="Times New Roman" w:hint="eastAsia"/>
        </w:rPr>
        <w:t>遴</w:t>
      </w:r>
      <w:proofErr w:type="gramEnd"/>
      <w:r w:rsidR="005A3CDE" w:rsidRPr="008560CD">
        <w:rPr>
          <w:rFonts w:ascii="Times New Roman" w:hAnsi="Times New Roman" w:hint="eastAsia"/>
        </w:rPr>
        <w:t>拔之。該準則第</w:t>
      </w:r>
      <w:r w:rsidR="005A3CDE" w:rsidRPr="008560CD">
        <w:rPr>
          <w:rFonts w:ascii="Times New Roman" w:hAnsi="Times New Roman" w:hint="eastAsia"/>
        </w:rPr>
        <w:t>6</w:t>
      </w:r>
      <w:r w:rsidR="005A3CDE" w:rsidRPr="008560CD">
        <w:rPr>
          <w:rFonts w:ascii="Times New Roman" w:hAnsi="Times New Roman" w:hint="eastAsia"/>
        </w:rPr>
        <w:t>點針對「</w:t>
      </w:r>
      <w:proofErr w:type="gramStart"/>
      <w:r w:rsidR="005A3CDE" w:rsidRPr="008560CD">
        <w:rPr>
          <w:rFonts w:ascii="Times New Roman" w:hAnsi="Times New Roman" w:hint="eastAsia"/>
        </w:rPr>
        <w:t>介</w:t>
      </w:r>
      <w:proofErr w:type="gramEnd"/>
      <w:r w:rsidR="005A3CDE" w:rsidRPr="008560CD">
        <w:rPr>
          <w:rFonts w:ascii="Times New Roman" w:hAnsi="Times New Roman" w:hint="eastAsia"/>
        </w:rPr>
        <w:t>派人員」之</w:t>
      </w:r>
      <w:r w:rsidR="005A3CDE" w:rsidRPr="008560CD">
        <w:rPr>
          <w:rFonts w:ascii="Times New Roman" w:hAnsi="Times New Roman" w:hint="eastAsia"/>
        </w:rPr>
        <w:lastRenderedPageBreak/>
        <w:t>資格訂有詳細規定。</w:t>
      </w:r>
    </w:p>
    <w:p w14:paraId="0F3CD81A" w14:textId="65A12E80" w:rsidR="00D53D14" w:rsidRPr="008560CD" w:rsidRDefault="00473B55" w:rsidP="00AF328F">
      <w:pPr>
        <w:pStyle w:val="3"/>
        <w:spacing w:afterLines="20" w:after="91"/>
        <w:ind w:left="1360" w:hanging="680"/>
      </w:pPr>
      <w:r w:rsidRPr="008560CD">
        <w:rPr>
          <w:rFonts w:hint="eastAsia"/>
          <w:u w:val="single"/>
        </w:rPr>
        <w:t>調查局</w:t>
      </w:r>
      <w:r w:rsidR="008A40E8" w:rsidRPr="008560CD">
        <w:rPr>
          <w:rFonts w:hint="eastAsia"/>
        </w:rPr>
        <w:t>另表示，</w:t>
      </w:r>
      <w:r w:rsidR="00EF19F2" w:rsidRPr="008560CD">
        <w:rPr>
          <w:rFonts w:hint="eastAsia"/>
        </w:rPr>
        <w:t>依「機關保防機構暨保防工作人員管理要點」第</w:t>
      </w:r>
      <w:r w:rsidR="00EF19F2" w:rsidRPr="008560CD">
        <w:rPr>
          <w:rFonts w:ascii="Times New Roman" w:hAnsi="Times New Roman"/>
        </w:rPr>
        <w:t>9</w:t>
      </w:r>
      <w:r w:rsidR="00EF19F2" w:rsidRPr="008560CD">
        <w:rPr>
          <w:rFonts w:ascii="Times New Roman" w:hAnsi="Times New Roman"/>
        </w:rPr>
        <w:t>點</w:t>
      </w:r>
      <w:r w:rsidR="00483C7C" w:rsidRPr="008560CD">
        <w:rPr>
          <w:rFonts w:ascii="Times New Roman" w:hAnsi="Times New Roman"/>
        </w:rPr>
        <w:t>、</w:t>
      </w:r>
      <w:r w:rsidR="00EF19F2" w:rsidRPr="008560CD">
        <w:rPr>
          <w:rFonts w:ascii="Times New Roman" w:hAnsi="Times New Roman"/>
        </w:rPr>
        <w:t>第</w:t>
      </w:r>
      <w:r w:rsidR="00EF19F2" w:rsidRPr="008560CD">
        <w:rPr>
          <w:rFonts w:ascii="Times New Roman" w:hAnsi="Times New Roman"/>
        </w:rPr>
        <w:t>10</w:t>
      </w:r>
      <w:r w:rsidR="00EF19F2" w:rsidRPr="008560CD">
        <w:rPr>
          <w:rFonts w:ascii="Times New Roman" w:hAnsi="Times New Roman"/>
        </w:rPr>
        <w:t>點規定</w:t>
      </w:r>
      <w:r w:rsidR="00483C7C" w:rsidRPr="008560CD">
        <w:rPr>
          <w:rFonts w:ascii="Times New Roman" w:hAnsi="Times New Roman"/>
        </w:rPr>
        <w:t>，</w:t>
      </w:r>
      <w:r w:rsidR="00EF19F2" w:rsidRPr="008560CD">
        <w:rPr>
          <w:rFonts w:ascii="Times New Roman" w:hAnsi="Times New Roman"/>
          <w:u w:val="single"/>
        </w:rPr>
        <w:t>受人事行政局委託對</w:t>
      </w:r>
      <w:proofErr w:type="gramStart"/>
      <w:r w:rsidR="00EF19F2" w:rsidRPr="008560CD">
        <w:rPr>
          <w:rFonts w:ascii="Times New Roman" w:hAnsi="Times New Roman"/>
          <w:u w:val="single"/>
        </w:rPr>
        <w:t>遴</w:t>
      </w:r>
      <w:proofErr w:type="gramEnd"/>
      <w:r w:rsidR="00EF19F2" w:rsidRPr="008560CD">
        <w:rPr>
          <w:rFonts w:ascii="Times New Roman" w:hAnsi="Times New Roman"/>
          <w:u w:val="single"/>
        </w:rPr>
        <w:t>審合格之保防工作人員施予專業訓練</w:t>
      </w:r>
      <w:r w:rsidR="00EF19F2" w:rsidRPr="008560CD">
        <w:rPr>
          <w:rFonts w:ascii="Times New Roman" w:hAnsi="Times New Roman"/>
        </w:rPr>
        <w:t>，自調查班第</w:t>
      </w:r>
      <w:r w:rsidR="00EF19F2" w:rsidRPr="008560CD">
        <w:rPr>
          <w:rFonts w:ascii="Times New Roman" w:hAnsi="Times New Roman"/>
        </w:rPr>
        <w:t>4</w:t>
      </w:r>
      <w:r w:rsidR="00EF19F2" w:rsidRPr="008560CD">
        <w:rPr>
          <w:rFonts w:ascii="Times New Roman" w:hAnsi="Times New Roman"/>
        </w:rPr>
        <w:t>期開始辦理保防班，共辦理</w:t>
      </w:r>
      <w:r w:rsidR="00EF19F2" w:rsidRPr="008560CD">
        <w:rPr>
          <w:rFonts w:ascii="Times New Roman" w:hAnsi="Times New Roman"/>
        </w:rPr>
        <w:t>7</w:t>
      </w:r>
      <w:r w:rsidR="00EF19F2" w:rsidRPr="008560CD">
        <w:rPr>
          <w:rFonts w:ascii="Times New Roman" w:hAnsi="Times New Roman"/>
        </w:rPr>
        <w:t>期；保防機構改制為「人二系統」後更名為查核班，共辦理</w:t>
      </w:r>
      <w:r w:rsidR="00EF19F2" w:rsidRPr="008560CD">
        <w:rPr>
          <w:rFonts w:ascii="Times New Roman" w:hAnsi="Times New Roman"/>
        </w:rPr>
        <w:t>32</w:t>
      </w:r>
      <w:r w:rsidR="00EF19F2" w:rsidRPr="008560CD">
        <w:rPr>
          <w:rFonts w:ascii="Times New Roman" w:hAnsi="Times New Roman"/>
        </w:rPr>
        <w:t>期，每年辦理</w:t>
      </w:r>
      <w:r w:rsidR="00EF19F2" w:rsidRPr="008560CD">
        <w:rPr>
          <w:rFonts w:ascii="Times New Roman" w:hAnsi="Times New Roman"/>
        </w:rPr>
        <w:t>1</w:t>
      </w:r>
      <w:r w:rsidR="00EF19F2" w:rsidRPr="008560CD">
        <w:rPr>
          <w:rFonts w:ascii="Times New Roman" w:hAnsi="Times New Roman"/>
        </w:rPr>
        <w:t>至</w:t>
      </w:r>
      <w:r w:rsidR="00EF19F2" w:rsidRPr="008560CD">
        <w:rPr>
          <w:rFonts w:ascii="Times New Roman" w:hAnsi="Times New Roman"/>
        </w:rPr>
        <w:t>3</w:t>
      </w:r>
      <w:r w:rsidR="00EF19F2" w:rsidRPr="008560CD">
        <w:rPr>
          <w:rFonts w:ascii="Times New Roman" w:hAnsi="Times New Roman"/>
        </w:rPr>
        <w:t>期不等，錄取人數</w:t>
      </w:r>
      <w:r w:rsidR="00EF19F2" w:rsidRPr="008560CD">
        <w:rPr>
          <w:rFonts w:hint="eastAsia"/>
        </w:rPr>
        <w:t>依當時保防機構需求人數而定。</w:t>
      </w:r>
      <w:r w:rsidR="00EF19F2" w:rsidRPr="008560CD">
        <w:rPr>
          <w:rFonts w:hint="eastAsia"/>
          <w:u w:val="single"/>
        </w:rPr>
        <w:t>保防班（查核班）錄取人員應赴</w:t>
      </w:r>
      <w:r w:rsidRPr="008560CD">
        <w:rPr>
          <w:rFonts w:hint="eastAsia"/>
          <w:u w:val="single"/>
        </w:rPr>
        <w:t>調查局</w:t>
      </w:r>
      <w:r w:rsidR="00EF19F2" w:rsidRPr="008560CD">
        <w:rPr>
          <w:rFonts w:hint="eastAsia"/>
          <w:u w:val="single"/>
        </w:rPr>
        <w:t>幹部訓練所（展抱山莊）受訓，受訓期間</w:t>
      </w:r>
      <w:r w:rsidR="00EF19F2" w:rsidRPr="008560CD">
        <w:rPr>
          <w:rFonts w:ascii="Times New Roman" w:hAnsi="Times New Roman"/>
          <w:u w:val="single"/>
        </w:rPr>
        <w:t>為</w:t>
      </w:r>
      <w:r w:rsidR="00EF19F2" w:rsidRPr="008560CD">
        <w:rPr>
          <w:rFonts w:ascii="Times New Roman" w:hAnsi="Times New Roman"/>
          <w:u w:val="single"/>
        </w:rPr>
        <w:t>3</w:t>
      </w:r>
      <w:r w:rsidR="00EF19F2" w:rsidRPr="008560CD">
        <w:rPr>
          <w:rFonts w:ascii="Times New Roman" w:hAnsi="Times New Roman"/>
          <w:u w:val="single"/>
        </w:rPr>
        <w:t>至</w:t>
      </w:r>
      <w:r w:rsidR="00EF19F2" w:rsidRPr="008560CD">
        <w:rPr>
          <w:rFonts w:ascii="Times New Roman" w:hAnsi="Times New Roman"/>
          <w:u w:val="single"/>
        </w:rPr>
        <w:t>6</w:t>
      </w:r>
      <w:r w:rsidR="00EF19F2" w:rsidRPr="008560CD">
        <w:rPr>
          <w:rFonts w:ascii="Times New Roman" w:hAnsi="Times New Roman"/>
          <w:u w:val="single"/>
        </w:rPr>
        <w:t>個月</w:t>
      </w:r>
      <w:r w:rsidR="00EF19F2" w:rsidRPr="008560CD">
        <w:rPr>
          <w:rFonts w:hint="eastAsia"/>
          <w:u w:val="single"/>
        </w:rPr>
        <w:t>不等</w:t>
      </w:r>
      <w:r w:rsidR="00EF19F2" w:rsidRPr="008560CD">
        <w:rPr>
          <w:rFonts w:hint="eastAsia"/>
        </w:rPr>
        <w:t>，專業訓練之內容即為其未來工作執掌，包括</w:t>
      </w:r>
      <w:r w:rsidR="00EF19F2" w:rsidRPr="008560CD">
        <w:rPr>
          <w:rFonts w:hint="eastAsia"/>
          <w:u w:val="single"/>
        </w:rPr>
        <w:t>保防組織之管理、保密工作之推行、洩密事件之調查、防</w:t>
      </w:r>
      <w:proofErr w:type="gramStart"/>
      <w:r w:rsidR="00EF19F2" w:rsidRPr="008560CD">
        <w:rPr>
          <w:rFonts w:hint="eastAsia"/>
          <w:u w:val="single"/>
        </w:rPr>
        <w:t>諜</w:t>
      </w:r>
      <w:proofErr w:type="gramEnd"/>
      <w:r w:rsidR="00EF19F2" w:rsidRPr="008560CD">
        <w:rPr>
          <w:rFonts w:hint="eastAsia"/>
          <w:u w:val="single"/>
        </w:rPr>
        <w:t>工作之推行、防</w:t>
      </w:r>
      <w:proofErr w:type="gramStart"/>
      <w:r w:rsidR="00EF19F2" w:rsidRPr="008560CD">
        <w:rPr>
          <w:rFonts w:hint="eastAsia"/>
          <w:u w:val="single"/>
        </w:rPr>
        <w:t>諜</w:t>
      </w:r>
      <w:proofErr w:type="gramEnd"/>
      <w:r w:rsidR="00EF19F2" w:rsidRPr="008560CD">
        <w:rPr>
          <w:rFonts w:hint="eastAsia"/>
          <w:u w:val="single"/>
        </w:rPr>
        <w:t>資料之蒐集、</w:t>
      </w:r>
      <w:proofErr w:type="gramStart"/>
      <w:r w:rsidR="00EF19F2" w:rsidRPr="008560CD">
        <w:rPr>
          <w:rFonts w:hint="eastAsia"/>
          <w:u w:val="single"/>
        </w:rPr>
        <w:t>匪嫌線索</w:t>
      </w:r>
      <w:proofErr w:type="gramEnd"/>
      <w:r w:rsidR="00EF19F2" w:rsidRPr="008560CD">
        <w:rPr>
          <w:rFonts w:hint="eastAsia"/>
          <w:u w:val="single"/>
        </w:rPr>
        <w:t>之查報、安全調查之辦理、安全防護之推行、保防教育之推行</w:t>
      </w:r>
      <w:r w:rsidR="00EF19F2" w:rsidRPr="008560CD">
        <w:rPr>
          <w:rFonts w:hint="eastAsia"/>
        </w:rPr>
        <w:t>等。</w:t>
      </w:r>
      <w:r w:rsidR="00D73E80" w:rsidRPr="008560CD">
        <w:rPr>
          <w:rFonts w:hint="eastAsia"/>
        </w:rPr>
        <w:t>據本院向檔案局調閱</w:t>
      </w:r>
      <w:r w:rsidR="008A40E8" w:rsidRPr="008560CD">
        <w:rPr>
          <w:rFonts w:hint="eastAsia"/>
        </w:rPr>
        <w:t>該局現今館藏</w:t>
      </w:r>
      <w:r w:rsidR="00D73E80" w:rsidRPr="008560CD">
        <w:rPr>
          <w:rFonts w:hint="eastAsia"/>
        </w:rPr>
        <w:t>之「人二系統」相關</w:t>
      </w:r>
      <w:r w:rsidR="00D53D14" w:rsidRPr="008560CD">
        <w:rPr>
          <w:rFonts w:hint="eastAsia"/>
        </w:rPr>
        <w:t>政治</w:t>
      </w:r>
      <w:r w:rsidR="00D73E80" w:rsidRPr="008560CD">
        <w:rPr>
          <w:rFonts w:hint="eastAsia"/>
        </w:rPr>
        <w:t>檔案</w:t>
      </w:r>
      <w:r w:rsidR="00D53D14" w:rsidRPr="008560CD">
        <w:rPr>
          <w:rFonts w:hint="eastAsia"/>
        </w:rPr>
        <w:t>（不含臺灣省部分）並加以分類彙整結果</w:t>
      </w:r>
      <w:r w:rsidR="00F950DC" w:rsidRPr="008560CD">
        <w:rPr>
          <w:rFonts w:hint="eastAsia"/>
        </w:rPr>
        <w:t>（如附件十二）</w:t>
      </w:r>
      <w:r w:rsidR="00D73E80" w:rsidRPr="008560CD">
        <w:rPr>
          <w:rFonts w:hint="eastAsia"/>
        </w:rPr>
        <w:t>，</w:t>
      </w:r>
      <w:r w:rsidR="008A40E8" w:rsidRPr="008560CD">
        <w:rPr>
          <w:rFonts w:hint="eastAsia"/>
          <w:u w:val="single"/>
        </w:rPr>
        <w:t>實際上執行的保防工作主要集中於「</w:t>
      </w:r>
      <w:r w:rsidR="008A40E8" w:rsidRPr="008560CD">
        <w:rPr>
          <w:rFonts w:ascii="Times New Roman" w:hAnsi="Times New Roman" w:hint="eastAsia"/>
          <w:u w:val="single"/>
        </w:rPr>
        <w:t>交往通訊</w:t>
      </w:r>
      <w:r w:rsidR="008A40E8" w:rsidRPr="008560CD">
        <w:rPr>
          <w:rFonts w:hint="eastAsia"/>
          <w:u w:val="single"/>
        </w:rPr>
        <w:t>」、「言論文字」、「</w:t>
      </w:r>
      <w:r w:rsidR="008A40E8" w:rsidRPr="008560CD">
        <w:rPr>
          <w:rFonts w:hAnsi="標楷體" w:cs="新細明體" w:hint="eastAsia"/>
          <w:kern w:val="0"/>
          <w:szCs w:val="32"/>
          <w:u w:val="single"/>
        </w:rPr>
        <w:t>政治</w:t>
      </w:r>
      <w:proofErr w:type="gramStart"/>
      <w:r w:rsidR="008A40E8" w:rsidRPr="008560CD">
        <w:rPr>
          <w:rFonts w:hAnsi="標楷體" w:cs="新細明體" w:hint="eastAsia"/>
          <w:kern w:val="0"/>
          <w:szCs w:val="32"/>
          <w:u w:val="single"/>
        </w:rPr>
        <w:t>偵</w:t>
      </w:r>
      <w:proofErr w:type="gramEnd"/>
      <w:r w:rsidR="008A40E8" w:rsidRPr="008560CD">
        <w:rPr>
          <w:rFonts w:hAnsi="標楷體" w:cs="新細明體" w:hint="eastAsia"/>
          <w:kern w:val="0"/>
          <w:szCs w:val="32"/>
          <w:u w:val="single"/>
        </w:rPr>
        <w:t>防</w:t>
      </w:r>
      <w:r w:rsidR="008A40E8" w:rsidRPr="008560CD">
        <w:rPr>
          <w:rFonts w:hint="eastAsia"/>
          <w:u w:val="single"/>
        </w:rPr>
        <w:t>」</w:t>
      </w:r>
      <w:r w:rsidR="008A40E8" w:rsidRPr="008560CD">
        <w:rPr>
          <w:rFonts w:ascii="Times New Roman" w:hAnsi="Times New Roman"/>
          <w:u w:val="single"/>
        </w:rPr>
        <w:t>3</w:t>
      </w:r>
      <w:r w:rsidR="008A40E8" w:rsidRPr="008560CD">
        <w:rPr>
          <w:rFonts w:hint="eastAsia"/>
          <w:u w:val="single"/>
        </w:rPr>
        <w:t>種類型</w:t>
      </w:r>
      <w:r w:rsidR="008A40E8" w:rsidRPr="008560CD">
        <w:rPr>
          <w:rFonts w:hint="eastAsia"/>
        </w:rPr>
        <w:t>（如表1）。</w:t>
      </w:r>
      <w:proofErr w:type="gramStart"/>
      <w:r w:rsidR="00BE267A" w:rsidRPr="008560CD">
        <w:rPr>
          <w:rFonts w:hint="eastAsia"/>
        </w:rPr>
        <w:t>惟</w:t>
      </w:r>
      <w:proofErr w:type="gramEnd"/>
      <w:r w:rsidR="00AA2AFD" w:rsidRPr="008560CD">
        <w:rPr>
          <w:rFonts w:hint="eastAsia"/>
        </w:rPr>
        <w:t>由於該等政治</w:t>
      </w:r>
      <w:r w:rsidR="00BE267A" w:rsidRPr="008560CD">
        <w:rPr>
          <w:rFonts w:hint="eastAsia"/>
        </w:rPr>
        <w:t>檔案</w:t>
      </w:r>
      <w:r w:rsidR="00AA2AFD" w:rsidRPr="008560CD">
        <w:rPr>
          <w:rFonts w:hint="eastAsia"/>
        </w:rPr>
        <w:t>數量龐雜，管理</w:t>
      </w:r>
      <w:r w:rsidR="00BE267A" w:rsidRPr="008560CD">
        <w:rPr>
          <w:rFonts w:hint="eastAsia"/>
        </w:rPr>
        <w:t>與保存</w:t>
      </w:r>
      <w:r w:rsidR="00AA2AFD" w:rsidRPr="008560CD">
        <w:rPr>
          <w:rFonts w:hint="eastAsia"/>
        </w:rPr>
        <w:t>缺乏</w:t>
      </w:r>
      <w:r w:rsidR="00BE267A" w:rsidRPr="008560CD">
        <w:rPr>
          <w:rFonts w:hint="eastAsia"/>
        </w:rPr>
        <w:t>系統性，相關資料之分類、編排及內容脈絡</w:t>
      </w:r>
      <w:r w:rsidR="00AA2AFD" w:rsidRPr="008560CD">
        <w:rPr>
          <w:rFonts w:hint="eastAsia"/>
        </w:rPr>
        <w:t>亦</w:t>
      </w:r>
      <w:r w:rsidR="00BE267A" w:rsidRPr="008560CD">
        <w:rPr>
          <w:rFonts w:hint="eastAsia"/>
        </w:rPr>
        <w:t>呈現零散片段之情形</w:t>
      </w:r>
      <w:r w:rsidR="00AA2AFD" w:rsidRPr="008560CD">
        <w:rPr>
          <w:rFonts w:hint="eastAsia"/>
        </w:rPr>
        <w:t>，</w:t>
      </w:r>
      <w:r w:rsidR="00AA2AFD" w:rsidRPr="008560CD">
        <w:t>對</w:t>
      </w:r>
      <w:r w:rsidR="00AA2AFD" w:rsidRPr="008560CD">
        <w:rPr>
          <w:rFonts w:hint="eastAsia"/>
        </w:rPr>
        <w:t>保防體系</w:t>
      </w:r>
      <w:r w:rsidR="00AA2AFD" w:rsidRPr="008560CD">
        <w:t>及個案事實之完整重建</w:t>
      </w:r>
      <w:r w:rsidR="00AA2AFD" w:rsidRPr="008560CD">
        <w:rPr>
          <w:rFonts w:hint="eastAsia"/>
        </w:rPr>
        <w:t>有所掣肘</w:t>
      </w:r>
      <w:r w:rsidR="00BE267A" w:rsidRPr="008560CD">
        <w:rPr>
          <w:rFonts w:hint="eastAsia"/>
        </w:rPr>
        <w:t>。</w:t>
      </w:r>
      <w:r w:rsidR="00AA2AFD" w:rsidRPr="008560CD">
        <w:rPr>
          <w:rFonts w:hint="eastAsia"/>
          <w:u w:val="single"/>
        </w:rPr>
        <w:t>檔案局允應就「人二系統」政治檔案之</w:t>
      </w:r>
      <w:proofErr w:type="gramStart"/>
      <w:r w:rsidR="00AA2AFD" w:rsidRPr="008560CD">
        <w:rPr>
          <w:rFonts w:hint="eastAsia"/>
          <w:u w:val="single"/>
        </w:rPr>
        <w:t>蒐</w:t>
      </w:r>
      <w:proofErr w:type="gramEnd"/>
      <w:r w:rsidR="00AA2AFD" w:rsidRPr="008560CD">
        <w:rPr>
          <w:rFonts w:hint="eastAsia"/>
          <w:u w:val="single"/>
        </w:rPr>
        <w:t>整、分類</w:t>
      </w:r>
      <w:r w:rsidR="00E24EE1" w:rsidRPr="008560CD">
        <w:rPr>
          <w:rFonts w:hint="eastAsia"/>
          <w:u w:val="single"/>
        </w:rPr>
        <w:t>、</w:t>
      </w:r>
      <w:r w:rsidR="00AA2AFD" w:rsidRPr="008560CD">
        <w:rPr>
          <w:rFonts w:hint="eastAsia"/>
          <w:u w:val="single"/>
        </w:rPr>
        <w:t>編排</w:t>
      </w:r>
      <w:r w:rsidR="00E24EE1" w:rsidRPr="008560CD">
        <w:rPr>
          <w:rFonts w:hint="eastAsia"/>
          <w:u w:val="single"/>
        </w:rPr>
        <w:t>及檢索</w:t>
      </w:r>
      <w:r w:rsidR="00AA2AFD" w:rsidRPr="008560CD">
        <w:rPr>
          <w:rFonts w:hint="eastAsia"/>
          <w:u w:val="single"/>
        </w:rPr>
        <w:t>機制通盤檢討，強化系統性管理與檔案脈絡之重建，以利歷史真相之</w:t>
      </w:r>
      <w:proofErr w:type="gramStart"/>
      <w:r w:rsidR="00AA2AFD" w:rsidRPr="008560CD">
        <w:rPr>
          <w:rFonts w:hint="eastAsia"/>
          <w:u w:val="single"/>
        </w:rPr>
        <w:t>釐</w:t>
      </w:r>
      <w:proofErr w:type="gramEnd"/>
      <w:r w:rsidR="00AA2AFD" w:rsidRPr="008560CD">
        <w:rPr>
          <w:rFonts w:hint="eastAsia"/>
          <w:u w:val="single"/>
        </w:rPr>
        <w:t>清及後續研究之參考</w:t>
      </w:r>
      <w:r w:rsidR="00AA2AFD" w:rsidRPr="008560CD">
        <w:rPr>
          <w:rFonts w:hint="eastAsia"/>
        </w:rPr>
        <w:t>。</w:t>
      </w:r>
    </w:p>
    <w:p w14:paraId="2D805697" w14:textId="0D52CAE8" w:rsidR="00D53D14" w:rsidRPr="008560CD" w:rsidRDefault="00D53D14" w:rsidP="008A40E8">
      <w:pPr>
        <w:pStyle w:val="3"/>
        <w:numPr>
          <w:ilvl w:val="0"/>
          <w:numId w:val="0"/>
        </w:numPr>
        <w:ind w:left="680"/>
        <w:jc w:val="center"/>
        <w:rPr>
          <w:rFonts w:ascii="Times New Roman" w:hAnsi="Times New Roman"/>
          <w:b/>
          <w:bCs w:val="0"/>
          <w:sz w:val="28"/>
          <w:szCs w:val="28"/>
        </w:rPr>
      </w:pPr>
      <w:r w:rsidRPr="008560CD">
        <w:rPr>
          <w:rFonts w:ascii="Times New Roman" w:hAnsi="Times New Roman" w:hint="eastAsia"/>
          <w:b/>
          <w:bCs w:val="0"/>
          <w:sz w:val="28"/>
          <w:szCs w:val="28"/>
        </w:rPr>
        <w:t>表</w:t>
      </w:r>
      <w:r w:rsidRPr="008560CD">
        <w:rPr>
          <w:rFonts w:ascii="Times New Roman" w:hAnsi="Times New Roman" w:hint="eastAsia"/>
          <w:b/>
          <w:bCs w:val="0"/>
          <w:sz w:val="28"/>
          <w:szCs w:val="28"/>
        </w:rPr>
        <w:t>1</w:t>
      </w:r>
      <w:r w:rsidR="008A40E8" w:rsidRPr="008560CD">
        <w:rPr>
          <w:rFonts w:ascii="Times New Roman" w:hAnsi="Times New Roman" w:hint="eastAsia"/>
          <w:b/>
          <w:bCs w:val="0"/>
          <w:sz w:val="28"/>
          <w:szCs w:val="28"/>
        </w:rPr>
        <w:tab/>
        <w:t xml:space="preserve"> </w:t>
      </w:r>
      <w:r w:rsidR="008A40E8" w:rsidRPr="008560CD">
        <w:rPr>
          <w:rFonts w:ascii="Times New Roman" w:hAnsi="Times New Roman" w:hint="eastAsia"/>
          <w:b/>
          <w:bCs w:val="0"/>
          <w:sz w:val="28"/>
          <w:szCs w:val="28"/>
        </w:rPr>
        <w:t>檔案局提供「人二系統」相關政治檔案分類統計</w:t>
      </w:r>
    </w:p>
    <w:tbl>
      <w:tblPr>
        <w:tblW w:w="7934" w:type="dxa"/>
        <w:tblInd w:w="846" w:type="dxa"/>
        <w:tblLayout w:type="fixed"/>
        <w:tblCellMar>
          <w:left w:w="28" w:type="dxa"/>
          <w:right w:w="28" w:type="dxa"/>
        </w:tblCellMar>
        <w:tblLook w:val="04A0" w:firstRow="1" w:lastRow="0" w:firstColumn="1" w:lastColumn="0" w:noHBand="0" w:noVBand="1"/>
      </w:tblPr>
      <w:tblGrid>
        <w:gridCol w:w="567"/>
        <w:gridCol w:w="850"/>
        <w:gridCol w:w="850"/>
        <w:gridCol w:w="850"/>
        <w:gridCol w:w="850"/>
        <w:gridCol w:w="850"/>
        <w:gridCol w:w="850"/>
        <w:gridCol w:w="850"/>
        <w:gridCol w:w="850"/>
        <w:gridCol w:w="567"/>
      </w:tblGrid>
      <w:tr w:rsidR="008560CD" w:rsidRPr="008560CD" w14:paraId="1E8412C2" w14:textId="77777777" w:rsidTr="000B76D2">
        <w:trPr>
          <w:trHeight w:val="907"/>
        </w:trPr>
        <w:tc>
          <w:tcPr>
            <w:tcW w:w="567" w:type="dxa"/>
            <w:tcBorders>
              <w:top w:val="single" w:sz="4" w:space="0" w:color="auto"/>
              <w:left w:val="single" w:sz="4" w:space="0" w:color="auto"/>
              <w:bottom w:val="single" w:sz="4" w:space="0" w:color="auto"/>
              <w:right w:val="single" w:sz="4" w:space="0" w:color="auto"/>
            </w:tcBorders>
            <w:vAlign w:val="center"/>
          </w:tcPr>
          <w:p w14:paraId="7C9D275F" w14:textId="77777777" w:rsidR="00D53D14" w:rsidRPr="008560CD" w:rsidRDefault="00D53D14" w:rsidP="00D53D14">
            <w:pPr>
              <w:widowControl/>
              <w:overflowPunct/>
              <w:autoSpaceDE/>
              <w:autoSpaceDN/>
              <w:jc w:val="center"/>
              <w:rPr>
                <w:rFonts w:hAnsi="標楷體" w:cs="新細明體"/>
                <w:b/>
                <w:bCs/>
                <w:kern w:val="0"/>
                <w:sz w:val="28"/>
                <w:szCs w:val="28"/>
              </w:rPr>
            </w:pPr>
            <w:r w:rsidRPr="008560CD">
              <w:rPr>
                <w:rFonts w:hAnsi="標楷體" w:cs="新細明體" w:hint="eastAsia"/>
                <w:b/>
                <w:bCs/>
                <w:kern w:val="0"/>
                <w:sz w:val="28"/>
                <w:szCs w:val="28"/>
              </w:rPr>
              <w:t>類</w:t>
            </w:r>
          </w:p>
          <w:p w14:paraId="543ADFB3" w14:textId="23FB594A" w:rsidR="00D53D14" w:rsidRPr="008560CD" w:rsidRDefault="00D53D14" w:rsidP="00D53D14">
            <w:pPr>
              <w:widowControl/>
              <w:overflowPunct/>
              <w:autoSpaceDE/>
              <w:autoSpaceDN/>
              <w:jc w:val="center"/>
              <w:rPr>
                <w:rFonts w:hAnsi="標楷體" w:cs="新細明體"/>
                <w:b/>
                <w:bCs/>
                <w:kern w:val="0"/>
                <w:sz w:val="28"/>
                <w:szCs w:val="28"/>
              </w:rPr>
            </w:pPr>
            <w:r w:rsidRPr="008560CD">
              <w:rPr>
                <w:rFonts w:hAnsi="標楷體" w:cs="新細明體" w:hint="eastAsia"/>
                <w:b/>
                <w:bCs/>
                <w:kern w:val="0"/>
                <w:sz w:val="28"/>
                <w:szCs w:val="28"/>
              </w:rPr>
              <w:t>型</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03A1A" w14:textId="76DE965A" w:rsidR="00D53D14" w:rsidRPr="008560CD" w:rsidRDefault="00D53D14" w:rsidP="00D53D14">
            <w:pPr>
              <w:widowControl/>
              <w:overflowPunct/>
              <w:autoSpaceDE/>
              <w:autoSpaceDN/>
              <w:jc w:val="center"/>
              <w:rPr>
                <w:rFonts w:hAnsi="標楷體" w:cs="新細明體"/>
                <w:kern w:val="0"/>
                <w:sz w:val="28"/>
                <w:szCs w:val="28"/>
              </w:rPr>
            </w:pPr>
            <w:r w:rsidRPr="008560CD">
              <w:rPr>
                <w:rFonts w:hAnsi="標楷體" w:cs="新細明體" w:hint="eastAsia"/>
                <w:kern w:val="0"/>
                <w:sz w:val="28"/>
                <w:szCs w:val="28"/>
              </w:rPr>
              <w:t>犯罪</w:t>
            </w:r>
          </w:p>
          <w:p w14:paraId="24D7B8F4" w14:textId="552F467E" w:rsidR="00D53D14" w:rsidRPr="008560CD" w:rsidRDefault="00D53D14" w:rsidP="00D53D14">
            <w:pPr>
              <w:widowControl/>
              <w:overflowPunct/>
              <w:autoSpaceDE/>
              <w:autoSpaceDN/>
              <w:jc w:val="center"/>
              <w:rPr>
                <w:rFonts w:hAnsi="標楷體" w:cs="新細明體"/>
                <w:kern w:val="0"/>
                <w:sz w:val="28"/>
                <w:szCs w:val="28"/>
              </w:rPr>
            </w:pPr>
            <w:r w:rsidRPr="008560CD">
              <w:rPr>
                <w:rFonts w:hAnsi="標楷體" w:cs="新細明體" w:hint="eastAsia"/>
                <w:kern w:val="0"/>
                <w:sz w:val="28"/>
                <w:szCs w:val="28"/>
              </w:rPr>
              <w:t>行為</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9842217" w14:textId="77777777" w:rsidR="00D53D14" w:rsidRPr="008560CD" w:rsidRDefault="00D53D14" w:rsidP="00D53D14">
            <w:pPr>
              <w:widowControl/>
              <w:overflowPunct/>
              <w:autoSpaceDE/>
              <w:autoSpaceDN/>
              <w:jc w:val="center"/>
              <w:rPr>
                <w:rFonts w:hAnsi="標楷體" w:cs="新細明體"/>
                <w:kern w:val="0"/>
                <w:sz w:val="28"/>
                <w:szCs w:val="28"/>
              </w:rPr>
            </w:pPr>
            <w:r w:rsidRPr="008560CD">
              <w:rPr>
                <w:rFonts w:hAnsi="標楷體" w:cs="新細明體" w:hint="eastAsia"/>
                <w:kern w:val="0"/>
                <w:sz w:val="28"/>
                <w:szCs w:val="28"/>
              </w:rPr>
              <w:t>交往</w:t>
            </w:r>
          </w:p>
          <w:p w14:paraId="02DF366C" w14:textId="30B1A142" w:rsidR="00D53D14" w:rsidRPr="008560CD" w:rsidRDefault="00D53D14" w:rsidP="00D53D14">
            <w:pPr>
              <w:widowControl/>
              <w:overflowPunct/>
              <w:autoSpaceDE/>
              <w:autoSpaceDN/>
              <w:jc w:val="center"/>
              <w:rPr>
                <w:rFonts w:hAnsi="標楷體" w:cs="新細明體"/>
                <w:kern w:val="0"/>
                <w:sz w:val="28"/>
                <w:szCs w:val="28"/>
              </w:rPr>
            </w:pPr>
            <w:r w:rsidRPr="008560CD">
              <w:rPr>
                <w:rFonts w:hAnsi="標楷體" w:cs="新細明體" w:hint="eastAsia"/>
                <w:kern w:val="0"/>
                <w:sz w:val="28"/>
                <w:szCs w:val="28"/>
              </w:rPr>
              <w:t>通訊</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E3D880D" w14:textId="77777777" w:rsidR="00D53D14" w:rsidRPr="008560CD" w:rsidRDefault="00D53D14" w:rsidP="00D53D14">
            <w:pPr>
              <w:widowControl/>
              <w:overflowPunct/>
              <w:autoSpaceDE/>
              <w:autoSpaceDN/>
              <w:jc w:val="center"/>
              <w:rPr>
                <w:rFonts w:hAnsi="標楷體" w:cs="新細明體"/>
                <w:kern w:val="0"/>
                <w:sz w:val="28"/>
                <w:szCs w:val="28"/>
              </w:rPr>
            </w:pPr>
            <w:r w:rsidRPr="008560CD">
              <w:rPr>
                <w:rFonts w:hAnsi="標楷體" w:cs="新細明體" w:hint="eastAsia"/>
                <w:kern w:val="0"/>
                <w:sz w:val="28"/>
                <w:szCs w:val="28"/>
              </w:rPr>
              <w:t>言論</w:t>
            </w:r>
          </w:p>
          <w:p w14:paraId="48376F2D" w14:textId="4D1CA046" w:rsidR="00D53D14" w:rsidRPr="008560CD" w:rsidRDefault="00D53D14" w:rsidP="00D53D14">
            <w:pPr>
              <w:widowControl/>
              <w:overflowPunct/>
              <w:autoSpaceDE/>
              <w:autoSpaceDN/>
              <w:jc w:val="center"/>
              <w:rPr>
                <w:rFonts w:hAnsi="標楷體" w:cs="新細明體"/>
                <w:kern w:val="0"/>
                <w:sz w:val="28"/>
                <w:szCs w:val="28"/>
              </w:rPr>
            </w:pPr>
            <w:r w:rsidRPr="008560CD">
              <w:rPr>
                <w:rFonts w:hAnsi="標楷體" w:cs="新細明體" w:hint="eastAsia"/>
                <w:kern w:val="0"/>
                <w:sz w:val="28"/>
                <w:szCs w:val="28"/>
              </w:rPr>
              <w:t>文字</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83CCA90" w14:textId="77777777" w:rsidR="00D53D14" w:rsidRPr="008560CD" w:rsidRDefault="00D53D14" w:rsidP="00D53D14">
            <w:pPr>
              <w:widowControl/>
              <w:overflowPunct/>
              <w:autoSpaceDE/>
              <w:autoSpaceDN/>
              <w:jc w:val="center"/>
              <w:rPr>
                <w:rFonts w:hAnsi="標楷體" w:cs="新細明體"/>
                <w:kern w:val="0"/>
                <w:sz w:val="28"/>
                <w:szCs w:val="28"/>
              </w:rPr>
            </w:pPr>
            <w:r w:rsidRPr="008560CD">
              <w:rPr>
                <w:rFonts w:hAnsi="標楷體" w:cs="新細明體" w:hint="eastAsia"/>
                <w:kern w:val="0"/>
                <w:sz w:val="28"/>
                <w:szCs w:val="28"/>
              </w:rPr>
              <w:t>集會</w:t>
            </w:r>
          </w:p>
          <w:p w14:paraId="11B0F60F" w14:textId="799946C4" w:rsidR="00D53D14" w:rsidRPr="008560CD" w:rsidRDefault="00D53D14" w:rsidP="00D53D14">
            <w:pPr>
              <w:widowControl/>
              <w:overflowPunct/>
              <w:autoSpaceDE/>
              <w:autoSpaceDN/>
              <w:jc w:val="center"/>
              <w:rPr>
                <w:rFonts w:hAnsi="標楷體" w:cs="新細明體"/>
                <w:kern w:val="0"/>
                <w:sz w:val="28"/>
                <w:szCs w:val="28"/>
              </w:rPr>
            </w:pPr>
            <w:r w:rsidRPr="008560CD">
              <w:rPr>
                <w:rFonts w:hAnsi="標楷體" w:cs="新細明體" w:hint="eastAsia"/>
                <w:kern w:val="0"/>
                <w:sz w:val="28"/>
                <w:szCs w:val="28"/>
              </w:rPr>
              <w:t>結社</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B5EC38F" w14:textId="77777777" w:rsidR="00D53D14" w:rsidRPr="008560CD" w:rsidRDefault="00D53D14" w:rsidP="00D53D14">
            <w:pPr>
              <w:widowControl/>
              <w:overflowPunct/>
              <w:autoSpaceDE/>
              <w:autoSpaceDN/>
              <w:jc w:val="center"/>
              <w:rPr>
                <w:rFonts w:hAnsi="標楷體" w:cs="新細明體"/>
                <w:kern w:val="0"/>
                <w:sz w:val="28"/>
                <w:szCs w:val="28"/>
              </w:rPr>
            </w:pPr>
            <w:r w:rsidRPr="008560CD">
              <w:rPr>
                <w:rFonts w:hAnsi="標楷體" w:cs="新細明體" w:hint="eastAsia"/>
                <w:kern w:val="0"/>
                <w:sz w:val="28"/>
                <w:szCs w:val="28"/>
              </w:rPr>
              <w:t>法規</w:t>
            </w:r>
          </w:p>
          <w:p w14:paraId="4CDC465C" w14:textId="1F33A572" w:rsidR="00D53D14" w:rsidRPr="008560CD" w:rsidRDefault="00D53D14" w:rsidP="00D53D14">
            <w:pPr>
              <w:widowControl/>
              <w:overflowPunct/>
              <w:autoSpaceDE/>
              <w:autoSpaceDN/>
              <w:jc w:val="center"/>
              <w:rPr>
                <w:rFonts w:hAnsi="標楷體" w:cs="新細明體"/>
                <w:kern w:val="0"/>
                <w:sz w:val="28"/>
                <w:szCs w:val="28"/>
              </w:rPr>
            </w:pPr>
            <w:r w:rsidRPr="008560CD">
              <w:rPr>
                <w:rFonts w:hAnsi="標楷體" w:cs="新細明體" w:hint="eastAsia"/>
                <w:kern w:val="0"/>
                <w:sz w:val="28"/>
                <w:szCs w:val="28"/>
              </w:rPr>
              <w:t>命令</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90930C8" w14:textId="77777777" w:rsidR="00D53D14" w:rsidRPr="008560CD" w:rsidRDefault="00D53D14" w:rsidP="00D53D14">
            <w:pPr>
              <w:widowControl/>
              <w:overflowPunct/>
              <w:autoSpaceDE/>
              <w:autoSpaceDN/>
              <w:jc w:val="center"/>
              <w:rPr>
                <w:rFonts w:hAnsi="標楷體" w:cs="新細明體"/>
                <w:kern w:val="0"/>
                <w:sz w:val="28"/>
                <w:szCs w:val="28"/>
              </w:rPr>
            </w:pPr>
            <w:r w:rsidRPr="008560CD">
              <w:rPr>
                <w:rFonts w:hAnsi="標楷體" w:cs="新細明體" w:hint="eastAsia"/>
                <w:kern w:val="0"/>
                <w:sz w:val="28"/>
                <w:szCs w:val="28"/>
              </w:rPr>
              <w:t>政治</w:t>
            </w:r>
          </w:p>
          <w:p w14:paraId="39841801" w14:textId="1D8100D2" w:rsidR="00D53D14" w:rsidRPr="008560CD" w:rsidRDefault="00D53D14" w:rsidP="00D53D14">
            <w:pPr>
              <w:widowControl/>
              <w:overflowPunct/>
              <w:autoSpaceDE/>
              <w:autoSpaceDN/>
              <w:jc w:val="center"/>
              <w:rPr>
                <w:rFonts w:hAnsi="標楷體" w:cs="新細明體"/>
                <w:kern w:val="0"/>
                <w:sz w:val="28"/>
                <w:szCs w:val="28"/>
              </w:rPr>
            </w:pPr>
            <w:proofErr w:type="gramStart"/>
            <w:r w:rsidRPr="008560CD">
              <w:rPr>
                <w:rFonts w:hAnsi="標楷體" w:cs="新細明體" w:hint="eastAsia"/>
                <w:kern w:val="0"/>
                <w:sz w:val="28"/>
                <w:szCs w:val="28"/>
              </w:rPr>
              <w:t>偵</w:t>
            </w:r>
            <w:proofErr w:type="gramEnd"/>
            <w:r w:rsidRPr="008560CD">
              <w:rPr>
                <w:rFonts w:hAnsi="標楷體" w:cs="新細明體" w:hint="eastAsia"/>
                <w:kern w:val="0"/>
                <w:sz w:val="28"/>
                <w:szCs w:val="28"/>
              </w:rPr>
              <w:t>防</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B015483" w14:textId="77777777" w:rsidR="00D53D14" w:rsidRPr="008560CD" w:rsidRDefault="00D53D14" w:rsidP="00D53D14">
            <w:pPr>
              <w:widowControl/>
              <w:overflowPunct/>
              <w:autoSpaceDE/>
              <w:autoSpaceDN/>
              <w:jc w:val="center"/>
              <w:rPr>
                <w:rFonts w:hAnsi="標楷體" w:cs="新細明體"/>
                <w:kern w:val="0"/>
                <w:sz w:val="28"/>
                <w:szCs w:val="28"/>
              </w:rPr>
            </w:pPr>
            <w:r w:rsidRPr="008560CD">
              <w:rPr>
                <w:rFonts w:hAnsi="標楷體" w:cs="新細明體" w:hint="eastAsia"/>
                <w:kern w:val="0"/>
                <w:sz w:val="28"/>
                <w:szCs w:val="28"/>
              </w:rPr>
              <w:t>查核</w:t>
            </w:r>
          </w:p>
          <w:p w14:paraId="1B99BD60" w14:textId="70A16735" w:rsidR="00D53D14" w:rsidRPr="008560CD" w:rsidRDefault="00D53D14" w:rsidP="00D53D14">
            <w:pPr>
              <w:widowControl/>
              <w:overflowPunct/>
              <w:autoSpaceDE/>
              <w:autoSpaceDN/>
              <w:jc w:val="center"/>
              <w:rPr>
                <w:rFonts w:hAnsi="標楷體" w:cs="新細明體"/>
                <w:kern w:val="0"/>
                <w:sz w:val="28"/>
                <w:szCs w:val="28"/>
              </w:rPr>
            </w:pPr>
            <w:r w:rsidRPr="008560CD">
              <w:rPr>
                <w:rFonts w:hAnsi="標楷體" w:cs="新細明體" w:hint="eastAsia"/>
                <w:kern w:val="0"/>
                <w:sz w:val="28"/>
                <w:szCs w:val="28"/>
              </w:rPr>
              <w:t>資料</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64E8D47" w14:textId="77777777" w:rsidR="00D53D14" w:rsidRPr="008560CD" w:rsidRDefault="00D53D14" w:rsidP="00D53D14">
            <w:pPr>
              <w:widowControl/>
              <w:overflowPunct/>
              <w:autoSpaceDE/>
              <w:autoSpaceDN/>
              <w:jc w:val="center"/>
              <w:rPr>
                <w:rFonts w:hAnsi="標楷體" w:cs="新細明體"/>
                <w:kern w:val="0"/>
                <w:sz w:val="28"/>
                <w:szCs w:val="28"/>
              </w:rPr>
            </w:pPr>
            <w:r w:rsidRPr="008560CD">
              <w:rPr>
                <w:rFonts w:hAnsi="標楷體" w:cs="新細明體" w:hint="eastAsia"/>
                <w:kern w:val="0"/>
                <w:sz w:val="28"/>
                <w:szCs w:val="28"/>
              </w:rPr>
              <w:t>組織</w:t>
            </w:r>
          </w:p>
          <w:p w14:paraId="7402CBA3" w14:textId="7D1413F5" w:rsidR="00D53D14" w:rsidRPr="008560CD" w:rsidRDefault="00D53D14" w:rsidP="00D53D14">
            <w:pPr>
              <w:widowControl/>
              <w:overflowPunct/>
              <w:autoSpaceDE/>
              <w:autoSpaceDN/>
              <w:jc w:val="center"/>
              <w:rPr>
                <w:rFonts w:hAnsi="標楷體" w:cs="新細明體"/>
                <w:kern w:val="0"/>
                <w:sz w:val="28"/>
                <w:szCs w:val="28"/>
              </w:rPr>
            </w:pPr>
            <w:r w:rsidRPr="008560CD">
              <w:rPr>
                <w:rFonts w:hAnsi="標楷體" w:cs="新細明體" w:hint="eastAsia"/>
                <w:kern w:val="0"/>
                <w:sz w:val="28"/>
                <w:szCs w:val="28"/>
              </w:rPr>
              <w:t>業務</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A4B1C29" w14:textId="77777777" w:rsidR="00D53D14" w:rsidRPr="008560CD" w:rsidRDefault="00D53D14" w:rsidP="00D53D14">
            <w:pPr>
              <w:widowControl/>
              <w:overflowPunct/>
              <w:autoSpaceDE/>
              <w:autoSpaceDN/>
              <w:jc w:val="center"/>
              <w:rPr>
                <w:rFonts w:hAnsi="標楷體" w:cs="新細明體"/>
                <w:kern w:val="0"/>
                <w:sz w:val="28"/>
                <w:szCs w:val="28"/>
              </w:rPr>
            </w:pPr>
            <w:r w:rsidRPr="008560CD">
              <w:rPr>
                <w:rFonts w:hAnsi="標楷體" w:cs="新細明體" w:hint="eastAsia"/>
                <w:kern w:val="0"/>
                <w:sz w:val="28"/>
                <w:szCs w:val="28"/>
              </w:rPr>
              <w:t>合計</w:t>
            </w:r>
          </w:p>
        </w:tc>
      </w:tr>
      <w:tr w:rsidR="008560CD" w:rsidRPr="008560CD" w14:paraId="1C265430" w14:textId="77777777" w:rsidTr="000B76D2">
        <w:trPr>
          <w:trHeight w:val="850"/>
        </w:trPr>
        <w:tc>
          <w:tcPr>
            <w:tcW w:w="567" w:type="dxa"/>
            <w:tcBorders>
              <w:top w:val="nil"/>
              <w:left w:val="single" w:sz="4" w:space="0" w:color="auto"/>
              <w:bottom w:val="single" w:sz="4" w:space="0" w:color="auto"/>
              <w:right w:val="single" w:sz="4" w:space="0" w:color="auto"/>
            </w:tcBorders>
            <w:vAlign w:val="center"/>
          </w:tcPr>
          <w:p w14:paraId="766B5A7B" w14:textId="77777777" w:rsidR="00D53D14" w:rsidRPr="008560CD" w:rsidRDefault="00D53D14" w:rsidP="00D53D14">
            <w:pPr>
              <w:widowControl/>
              <w:overflowPunct/>
              <w:autoSpaceDE/>
              <w:autoSpaceDN/>
              <w:jc w:val="center"/>
              <w:rPr>
                <w:rFonts w:hAnsi="標楷體" w:cs="新細明體"/>
                <w:b/>
                <w:bCs/>
                <w:kern w:val="0"/>
                <w:sz w:val="28"/>
                <w:szCs w:val="28"/>
              </w:rPr>
            </w:pPr>
            <w:r w:rsidRPr="008560CD">
              <w:rPr>
                <w:rFonts w:hAnsi="標楷體" w:cs="新細明體" w:hint="eastAsia"/>
                <w:b/>
                <w:bCs/>
                <w:kern w:val="0"/>
                <w:sz w:val="28"/>
                <w:szCs w:val="28"/>
              </w:rPr>
              <w:t>卷</w:t>
            </w:r>
          </w:p>
          <w:p w14:paraId="55213326" w14:textId="33FC7042" w:rsidR="00D53D14" w:rsidRPr="008560CD" w:rsidRDefault="00D53D14" w:rsidP="00D53D14">
            <w:pPr>
              <w:widowControl/>
              <w:overflowPunct/>
              <w:autoSpaceDE/>
              <w:autoSpaceDN/>
              <w:jc w:val="center"/>
              <w:rPr>
                <w:rFonts w:hAnsi="標楷體" w:cs="新細明體"/>
                <w:b/>
                <w:bCs/>
                <w:kern w:val="0"/>
                <w:sz w:val="28"/>
                <w:szCs w:val="28"/>
              </w:rPr>
            </w:pPr>
            <w:r w:rsidRPr="008560CD">
              <w:rPr>
                <w:rFonts w:hAnsi="標楷體" w:cs="新細明體" w:hint="eastAsia"/>
                <w:b/>
                <w:bCs/>
                <w:kern w:val="0"/>
                <w:sz w:val="28"/>
                <w:szCs w:val="28"/>
              </w:rPr>
              <w:t>數</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BD0695A" w14:textId="71A4AA2B" w:rsidR="00D53D14" w:rsidRPr="008560CD" w:rsidRDefault="00D53D14" w:rsidP="00D53D14">
            <w:pPr>
              <w:widowControl/>
              <w:overflowPunct/>
              <w:autoSpaceDE/>
              <w:autoSpaceDN/>
              <w:jc w:val="center"/>
              <w:rPr>
                <w:rFonts w:ascii="Times New Roman"/>
                <w:kern w:val="0"/>
                <w:sz w:val="28"/>
                <w:szCs w:val="28"/>
              </w:rPr>
            </w:pPr>
            <w:r w:rsidRPr="008560CD">
              <w:rPr>
                <w:rFonts w:ascii="Times New Roman"/>
                <w:kern w:val="0"/>
                <w:sz w:val="28"/>
                <w:szCs w:val="28"/>
              </w:rPr>
              <w:t>18</w:t>
            </w:r>
          </w:p>
        </w:tc>
        <w:tc>
          <w:tcPr>
            <w:tcW w:w="850" w:type="dxa"/>
            <w:tcBorders>
              <w:top w:val="nil"/>
              <w:left w:val="nil"/>
              <w:bottom w:val="single" w:sz="4" w:space="0" w:color="auto"/>
              <w:right w:val="single" w:sz="4" w:space="0" w:color="auto"/>
            </w:tcBorders>
            <w:shd w:val="clear" w:color="auto" w:fill="auto"/>
            <w:noWrap/>
            <w:vAlign w:val="center"/>
            <w:hideMark/>
          </w:tcPr>
          <w:p w14:paraId="15668979" w14:textId="77777777" w:rsidR="00D53D14" w:rsidRPr="008560CD" w:rsidRDefault="00D53D14" w:rsidP="00D53D14">
            <w:pPr>
              <w:widowControl/>
              <w:overflowPunct/>
              <w:autoSpaceDE/>
              <w:autoSpaceDN/>
              <w:jc w:val="center"/>
              <w:rPr>
                <w:rFonts w:ascii="Times New Roman"/>
                <w:kern w:val="0"/>
                <w:sz w:val="28"/>
                <w:szCs w:val="28"/>
              </w:rPr>
            </w:pPr>
            <w:r w:rsidRPr="008560CD">
              <w:rPr>
                <w:rFonts w:ascii="Times New Roman"/>
                <w:kern w:val="0"/>
                <w:sz w:val="28"/>
                <w:szCs w:val="28"/>
              </w:rPr>
              <w:t>64</w:t>
            </w:r>
          </w:p>
        </w:tc>
        <w:tc>
          <w:tcPr>
            <w:tcW w:w="850" w:type="dxa"/>
            <w:tcBorders>
              <w:top w:val="nil"/>
              <w:left w:val="nil"/>
              <w:bottom w:val="single" w:sz="4" w:space="0" w:color="auto"/>
              <w:right w:val="single" w:sz="4" w:space="0" w:color="auto"/>
            </w:tcBorders>
            <w:shd w:val="clear" w:color="auto" w:fill="auto"/>
            <w:noWrap/>
            <w:vAlign w:val="center"/>
            <w:hideMark/>
          </w:tcPr>
          <w:p w14:paraId="19B4B064" w14:textId="77777777" w:rsidR="00D53D14" w:rsidRPr="008560CD" w:rsidRDefault="00D53D14" w:rsidP="00D53D14">
            <w:pPr>
              <w:widowControl/>
              <w:overflowPunct/>
              <w:autoSpaceDE/>
              <w:autoSpaceDN/>
              <w:jc w:val="center"/>
              <w:rPr>
                <w:rFonts w:ascii="Times New Roman"/>
                <w:kern w:val="0"/>
                <w:sz w:val="28"/>
                <w:szCs w:val="28"/>
              </w:rPr>
            </w:pPr>
            <w:r w:rsidRPr="008560CD">
              <w:rPr>
                <w:rFonts w:ascii="Times New Roman"/>
                <w:kern w:val="0"/>
                <w:sz w:val="28"/>
                <w:szCs w:val="28"/>
              </w:rPr>
              <w:t>75</w:t>
            </w:r>
          </w:p>
        </w:tc>
        <w:tc>
          <w:tcPr>
            <w:tcW w:w="850" w:type="dxa"/>
            <w:tcBorders>
              <w:top w:val="nil"/>
              <w:left w:val="nil"/>
              <w:bottom w:val="single" w:sz="4" w:space="0" w:color="auto"/>
              <w:right w:val="single" w:sz="4" w:space="0" w:color="auto"/>
            </w:tcBorders>
            <w:shd w:val="clear" w:color="auto" w:fill="auto"/>
            <w:noWrap/>
            <w:vAlign w:val="center"/>
            <w:hideMark/>
          </w:tcPr>
          <w:p w14:paraId="43DFA01B" w14:textId="77777777" w:rsidR="00D53D14" w:rsidRPr="008560CD" w:rsidRDefault="00D53D14" w:rsidP="00D53D14">
            <w:pPr>
              <w:widowControl/>
              <w:overflowPunct/>
              <w:autoSpaceDE/>
              <w:autoSpaceDN/>
              <w:jc w:val="center"/>
              <w:rPr>
                <w:rFonts w:ascii="Times New Roman"/>
                <w:kern w:val="0"/>
                <w:sz w:val="28"/>
                <w:szCs w:val="28"/>
              </w:rPr>
            </w:pPr>
            <w:r w:rsidRPr="008560CD">
              <w:rPr>
                <w:rFonts w:ascii="Times New Roman"/>
                <w:kern w:val="0"/>
                <w:sz w:val="28"/>
                <w:szCs w:val="28"/>
              </w:rPr>
              <w:t>3</w:t>
            </w:r>
          </w:p>
        </w:tc>
        <w:tc>
          <w:tcPr>
            <w:tcW w:w="850" w:type="dxa"/>
            <w:tcBorders>
              <w:top w:val="nil"/>
              <w:left w:val="nil"/>
              <w:bottom w:val="single" w:sz="4" w:space="0" w:color="auto"/>
              <w:right w:val="single" w:sz="4" w:space="0" w:color="auto"/>
            </w:tcBorders>
            <w:shd w:val="clear" w:color="auto" w:fill="auto"/>
            <w:noWrap/>
            <w:vAlign w:val="center"/>
            <w:hideMark/>
          </w:tcPr>
          <w:p w14:paraId="750DF2FD" w14:textId="77777777" w:rsidR="00D53D14" w:rsidRPr="008560CD" w:rsidRDefault="00D53D14" w:rsidP="00D53D14">
            <w:pPr>
              <w:widowControl/>
              <w:overflowPunct/>
              <w:autoSpaceDE/>
              <w:autoSpaceDN/>
              <w:jc w:val="center"/>
              <w:rPr>
                <w:rFonts w:ascii="Times New Roman"/>
                <w:kern w:val="0"/>
                <w:sz w:val="28"/>
                <w:szCs w:val="28"/>
              </w:rPr>
            </w:pPr>
            <w:r w:rsidRPr="008560CD">
              <w:rPr>
                <w:rFonts w:ascii="Times New Roman"/>
                <w:kern w:val="0"/>
                <w:sz w:val="28"/>
                <w:szCs w:val="28"/>
              </w:rPr>
              <w:t>95</w:t>
            </w:r>
          </w:p>
        </w:tc>
        <w:tc>
          <w:tcPr>
            <w:tcW w:w="850" w:type="dxa"/>
            <w:tcBorders>
              <w:top w:val="nil"/>
              <w:left w:val="nil"/>
              <w:bottom w:val="single" w:sz="4" w:space="0" w:color="auto"/>
              <w:right w:val="single" w:sz="4" w:space="0" w:color="auto"/>
            </w:tcBorders>
            <w:shd w:val="clear" w:color="auto" w:fill="auto"/>
            <w:noWrap/>
            <w:vAlign w:val="center"/>
            <w:hideMark/>
          </w:tcPr>
          <w:p w14:paraId="332FC32E" w14:textId="77777777" w:rsidR="00D53D14" w:rsidRPr="008560CD" w:rsidRDefault="00D53D14" w:rsidP="00D53D14">
            <w:pPr>
              <w:widowControl/>
              <w:overflowPunct/>
              <w:autoSpaceDE/>
              <w:autoSpaceDN/>
              <w:jc w:val="center"/>
              <w:rPr>
                <w:rFonts w:ascii="Times New Roman"/>
                <w:kern w:val="0"/>
                <w:sz w:val="28"/>
                <w:szCs w:val="28"/>
              </w:rPr>
            </w:pPr>
            <w:r w:rsidRPr="008560CD">
              <w:rPr>
                <w:rFonts w:ascii="Times New Roman"/>
                <w:kern w:val="0"/>
                <w:sz w:val="28"/>
                <w:szCs w:val="28"/>
              </w:rPr>
              <w:t>32</w:t>
            </w:r>
          </w:p>
        </w:tc>
        <w:tc>
          <w:tcPr>
            <w:tcW w:w="850" w:type="dxa"/>
            <w:tcBorders>
              <w:top w:val="nil"/>
              <w:left w:val="nil"/>
              <w:bottom w:val="single" w:sz="4" w:space="0" w:color="auto"/>
              <w:right w:val="single" w:sz="4" w:space="0" w:color="auto"/>
            </w:tcBorders>
            <w:shd w:val="clear" w:color="auto" w:fill="auto"/>
            <w:noWrap/>
            <w:vAlign w:val="center"/>
            <w:hideMark/>
          </w:tcPr>
          <w:p w14:paraId="4A5F8B82" w14:textId="77777777" w:rsidR="00D53D14" w:rsidRPr="008560CD" w:rsidRDefault="00D53D14" w:rsidP="00D53D14">
            <w:pPr>
              <w:widowControl/>
              <w:overflowPunct/>
              <w:autoSpaceDE/>
              <w:autoSpaceDN/>
              <w:jc w:val="center"/>
              <w:rPr>
                <w:rFonts w:ascii="Times New Roman"/>
                <w:kern w:val="0"/>
                <w:sz w:val="28"/>
                <w:szCs w:val="28"/>
              </w:rPr>
            </w:pPr>
            <w:r w:rsidRPr="008560CD">
              <w:rPr>
                <w:rFonts w:ascii="Times New Roman"/>
                <w:kern w:val="0"/>
                <w:sz w:val="28"/>
                <w:szCs w:val="28"/>
              </w:rPr>
              <w:t>26</w:t>
            </w:r>
          </w:p>
        </w:tc>
        <w:tc>
          <w:tcPr>
            <w:tcW w:w="850" w:type="dxa"/>
            <w:tcBorders>
              <w:top w:val="nil"/>
              <w:left w:val="nil"/>
              <w:bottom w:val="single" w:sz="4" w:space="0" w:color="auto"/>
              <w:right w:val="single" w:sz="4" w:space="0" w:color="auto"/>
            </w:tcBorders>
            <w:shd w:val="clear" w:color="auto" w:fill="auto"/>
            <w:noWrap/>
            <w:vAlign w:val="center"/>
            <w:hideMark/>
          </w:tcPr>
          <w:p w14:paraId="4E77E539" w14:textId="77777777" w:rsidR="00D53D14" w:rsidRPr="008560CD" w:rsidRDefault="00D53D14" w:rsidP="00D53D14">
            <w:pPr>
              <w:widowControl/>
              <w:overflowPunct/>
              <w:autoSpaceDE/>
              <w:autoSpaceDN/>
              <w:jc w:val="center"/>
              <w:rPr>
                <w:rFonts w:ascii="Times New Roman"/>
                <w:kern w:val="0"/>
                <w:sz w:val="28"/>
                <w:szCs w:val="28"/>
              </w:rPr>
            </w:pPr>
            <w:r w:rsidRPr="008560CD">
              <w:rPr>
                <w:rFonts w:ascii="Times New Roman"/>
                <w:kern w:val="0"/>
                <w:sz w:val="28"/>
                <w:szCs w:val="28"/>
              </w:rPr>
              <w:t>366</w:t>
            </w:r>
          </w:p>
        </w:tc>
        <w:tc>
          <w:tcPr>
            <w:tcW w:w="567" w:type="dxa"/>
            <w:tcBorders>
              <w:top w:val="nil"/>
              <w:left w:val="nil"/>
              <w:bottom w:val="single" w:sz="4" w:space="0" w:color="auto"/>
              <w:right w:val="single" w:sz="4" w:space="0" w:color="auto"/>
            </w:tcBorders>
            <w:shd w:val="clear" w:color="auto" w:fill="auto"/>
            <w:noWrap/>
            <w:vAlign w:val="center"/>
            <w:hideMark/>
          </w:tcPr>
          <w:p w14:paraId="68A1A43B" w14:textId="77777777" w:rsidR="00D53D14" w:rsidRPr="008560CD" w:rsidRDefault="00D53D14" w:rsidP="00D53D14">
            <w:pPr>
              <w:widowControl/>
              <w:overflowPunct/>
              <w:autoSpaceDE/>
              <w:autoSpaceDN/>
              <w:jc w:val="center"/>
              <w:rPr>
                <w:rFonts w:ascii="Times New Roman"/>
                <w:kern w:val="0"/>
                <w:sz w:val="28"/>
                <w:szCs w:val="28"/>
              </w:rPr>
            </w:pPr>
            <w:r w:rsidRPr="008560CD">
              <w:rPr>
                <w:rFonts w:ascii="Times New Roman"/>
                <w:kern w:val="0"/>
                <w:sz w:val="28"/>
                <w:szCs w:val="28"/>
              </w:rPr>
              <w:t>679</w:t>
            </w:r>
          </w:p>
        </w:tc>
      </w:tr>
    </w:tbl>
    <w:p w14:paraId="724CB0A9" w14:textId="19DA1CAB" w:rsidR="00D53D14" w:rsidRPr="008560CD" w:rsidRDefault="008A40E8" w:rsidP="00AF328F">
      <w:pPr>
        <w:pStyle w:val="3"/>
        <w:numPr>
          <w:ilvl w:val="0"/>
          <w:numId w:val="0"/>
        </w:numPr>
        <w:spacing w:afterLines="20" w:after="91"/>
        <w:ind w:left="680"/>
        <w:rPr>
          <w:rFonts w:ascii="Times New Roman" w:hAnsi="Times New Roman"/>
          <w:sz w:val="24"/>
          <w:szCs w:val="24"/>
        </w:rPr>
      </w:pPr>
      <w:r w:rsidRPr="008560CD">
        <w:rPr>
          <w:rFonts w:ascii="Times New Roman" w:hAnsi="Times New Roman" w:hint="eastAsia"/>
          <w:sz w:val="24"/>
          <w:szCs w:val="24"/>
        </w:rPr>
        <w:t>資料來源：檔案局提供，本院分類彙整。</w:t>
      </w:r>
    </w:p>
    <w:p w14:paraId="3D52F979" w14:textId="7CCE3E66" w:rsidR="0025497E" w:rsidRPr="008560CD" w:rsidRDefault="003951BC" w:rsidP="003D481C">
      <w:pPr>
        <w:pStyle w:val="3"/>
        <w:rPr>
          <w:rFonts w:ascii="Times New Roman" w:hAnsi="Times New Roman"/>
        </w:rPr>
      </w:pPr>
      <w:r w:rsidRPr="008560CD">
        <w:rPr>
          <w:rFonts w:ascii="Times New Roman" w:hAnsi="Times New Roman" w:hint="eastAsia"/>
        </w:rPr>
        <w:lastRenderedPageBreak/>
        <w:t>上述</w:t>
      </w:r>
      <w:r w:rsidR="0025497E" w:rsidRPr="008560CD">
        <w:rPr>
          <w:rFonts w:ascii="Times New Roman" w:hAnsi="Times New Roman" w:hint="eastAsia"/>
        </w:rPr>
        <w:t>將一般員工轉化為</w:t>
      </w:r>
      <w:r w:rsidR="00B521C9" w:rsidRPr="008560CD">
        <w:rPr>
          <w:rFonts w:ascii="Times New Roman" w:hAnsi="Times New Roman" w:hint="eastAsia"/>
        </w:rPr>
        <w:t>保防工作人員</w:t>
      </w:r>
      <w:r w:rsidR="0025497E" w:rsidRPr="008560CD">
        <w:rPr>
          <w:rFonts w:ascii="Times New Roman" w:hAnsi="Times New Roman" w:hint="eastAsia"/>
        </w:rPr>
        <w:t>的制度，在實際運作上產生了</w:t>
      </w:r>
      <w:r w:rsidR="00B521C9" w:rsidRPr="008560CD">
        <w:rPr>
          <w:rFonts w:ascii="Times New Roman" w:hAnsi="Times New Roman" w:hint="eastAsia"/>
        </w:rPr>
        <w:t>諸</w:t>
      </w:r>
      <w:r w:rsidR="0025497E" w:rsidRPr="008560CD">
        <w:rPr>
          <w:rFonts w:ascii="Times New Roman" w:hAnsi="Times New Roman" w:hint="eastAsia"/>
        </w:rPr>
        <w:t>多流弊：</w:t>
      </w:r>
    </w:p>
    <w:p w14:paraId="50DD5EB2" w14:textId="3289F9C3" w:rsidR="00001023" w:rsidRPr="008560CD" w:rsidRDefault="00001023" w:rsidP="005877BF">
      <w:pPr>
        <w:pStyle w:val="4"/>
        <w:ind w:left="1701"/>
        <w:rPr>
          <w:rFonts w:ascii="Times New Roman" w:hAnsi="Times New Roman"/>
          <w:b/>
          <w:bCs/>
        </w:rPr>
      </w:pPr>
      <w:r w:rsidRPr="008560CD">
        <w:rPr>
          <w:rFonts w:ascii="Times New Roman" w:hAnsi="Times New Roman" w:hint="eastAsia"/>
          <w:b/>
          <w:bCs/>
        </w:rPr>
        <w:t>人員紀律不良</w:t>
      </w:r>
      <w:r w:rsidR="00B576DF" w:rsidRPr="008560CD">
        <w:rPr>
          <w:rFonts w:ascii="Times New Roman" w:hAnsi="Times New Roman" w:hint="eastAsia"/>
          <w:b/>
          <w:bCs/>
        </w:rPr>
        <w:t>，</w:t>
      </w:r>
      <w:r w:rsidR="00B576DF" w:rsidRPr="008560CD">
        <w:rPr>
          <w:rFonts w:hint="eastAsia"/>
          <w:b/>
          <w:bCs/>
        </w:rPr>
        <w:t>受到同仁非議</w:t>
      </w:r>
    </w:p>
    <w:p w14:paraId="57168B7A" w14:textId="6D028337" w:rsidR="00001023" w:rsidRPr="008560CD" w:rsidRDefault="00583B3A" w:rsidP="00001023">
      <w:pPr>
        <w:pStyle w:val="4"/>
        <w:numPr>
          <w:ilvl w:val="0"/>
          <w:numId w:val="0"/>
        </w:numPr>
        <w:ind w:leftChars="500" w:left="1701" w:firstLineChars="200" w:firstLine="680"/>
      </w:pPr>
      <w:r w:rsidRPr="008560CD">
        <w:rPr>
          <w:rFonts w:hint="eastAsia"/>
        </w:rPr>
        <w:t>學者指出，</w:t>
      </w:r>
      <w:r w:rsidR="00001023" w:rsidRPr="008560CD">
        <w:rPr>
          <w:rFonts w:hint="eastAsia"/>
        </w:rPr>
        <w:t>由於</w:t>
      </w:r>
      <w:r w:rsidRPr="008560CD">
        <w:rPr>
          <w:rFonts w:hint="eastAsia"/>
        </w:rPr>
        <w:t>保防工作人員</w:t>
      </w:r>
      <w:r w:rsidR="00001023" w:rsidRPr="008560CD">
        <w:rPr>
          <w:rFonts w:hint="eastAsia"/>
        </w:rPr>
        <w:t>是主管機關員工風紀查察，「正人必先正己」、「自清而後清人」，這是政府端正</w:t>
      </w:r>
      <w:r w:rsidR="00071FAC" w:rsidRPr="008560CD">
        <w:rPr>
          <w:rFonts w:hint="eastAsia"/>
        </w:rPr>
        <w:t>公務人員</w:t>
      </w:r>
      <w:r w:rsidR="00001023" w:rsidRPr="008560CD">
        <w:rPr>
          <w:rFonts w:hint="eastAsia"/>
        </w:rPr>
        <w:t>所必須遵守的基本要求。然而，早期部分保防</w:t>
      </w:r>
      <w:r w:rsidRPr="008560CD">
        <w:rPr>
          <w:rFonts w:hint="eastAsia"/>
        </w:rPr>
        <w:t>工作</w:t>
      </w:r>
      <w:r w:rsidR="00001023" w:rsidRPr="008560CD">
        <w:rPr>
          <w:rFonts w:hint="eastAsia"/>
        </w:rPr>
        <w:t>人員在個人形象方面，</w:t>
      </w:r>
      <w:proofErr w:type="gramStart"/>
      <w:r w:rsidR="00001023" w:rsidRPr="008560CD">
        <w:rPr>
          <w:rFonts w:hint="eastAsia"/>
        </w:rPr>
        <w:t>囿</w:t>
      </w:r>
      <w:proofErr w:type="gramEnd"/>
      <w:r w:rsidR="00001023" w:rsidRPr="008560CD">
        <w:rPr>
          <w:rFonts w:hint="eastAsia"/>
        </w:rPr>
        <w:t>於</w:t>
      </w:r>
      <w:r w:rsidR="00001023" w:rsidRPr="008560CD">
        <w:rPr>
          <w:rFonts w:hint="eastAsia"/>
          <w:u w:val="single"/>
        </w:rPr>
        <w:t>自我膨脹</w:t>
      </w:r>
      <w:r w:rsidR="00001023" w:rsidRPr="008560CD">
        <w:rPr>
          <w:rFonts w:hint="eastAsia"/>
        </w:rPr>
        <w:t>或源於</w:t>
      </w:r>
      <w:r w:rsidR="00001023" w:rsidRPr="008560CD">
        <w:rPr>
          <w:rFonts w:hint="eastAsia"/>
          <w:u w:val="single"/>
        </w:rPr>
        <w:t>道德操守低落</w:t>
      </w:r>
      <w:r w:rsidR="00001023" w:rsidRPr="008560CD">
        <w:rPr>
          <w:rFonts w:hint="eastAsia"/>
        </w:rPr>
        <w:t>，或被質疑為特務身分，導致保防</w:t>
      </w:r>
      <w:r w:rsidRPr="008560CD">
        <w:rPr>
          <w:rFonts w:hint="eastAsia"/>
        </w:rPr>
        <w:t>工作</w:t>
      </w:r>
      <w:r w:rsidR="00001023" w:rsidRPr="008560CD">
        <w:rPr>
          <w:rFonts w:hint="eastAsia"/>
        </w:rPr>
        <w:t>人員受到機關同仁的非議。</w:t>
      </w:r>
      <w:r w:rsidR="00071FAC" w:rsidRPr="008560CD">
        <w:rPr>
          <w:rStyle w:val="aff2"/>
        </w:rPr>
        <w:footnoteReference w:id="59"/>
      </w:r>
    </w:p>
    <w:p w14:paraId="4F7F7F8F" w14:textId="574A626E" w:rsidR="00671C7E" w:rsidRPr="008560CD" w:rsidRDefault="0025497E" w:rsidP="005877BF">
      <w:pPr>
        <w:pStyle w:val="4"/>
        <w:ind w:left="1701"/>
        <w:rPr>
          <w:rFonts w:ascii="Times New Roman" w:hAnsi="Times New Roman"/>
        </w:rPr>
      </w:pPr>
      <w:r w:rsidRPr="008560CD">
        <w:rPr>
          <w:rFonts w:ascii="Times New Roman" w:hAnsi="Times New Roman" w:hint="eastAsia"/>
          <w:b/>
          <w:bCs/>
        </w:rPr>
        <w:t>缺乏</w:t>
      </w:r>
      <w:r w:rsidRPr="008560CD">
        <w:rPr>
          <w:rFonts w:hint="eastAsia"/>
          <w:b/>
          <w:bCs/>
        </w:rPr>
        <w:t>專業素養，</w:t>
      </w:r>
      <w:r w:rsidR="002E2BEA" w:rsidRPr="008560CD">
        <w:rPr>
          <w:rFonts w:hint="eastAsia"/>
          <w:b/>
          <w:bCs/>
        </w:rPr>
        <w:t>行事敷衍塞責</w:t>
      </w:r>
      <w:r w:rsidRPr="008560CD">
        <w:rPr>
          <w:rFonts w:hint="eastAsia"/>
        </w:rPr>
        <w:t>：</w:t>
      </w:r>
    </w:p>
    <w:p w14:paraId="251D0F01" w14:textId="7A65BA70" w:rsidR="005877BF" w:rsidRPr="008560CD" w:rsidRDefault="00B70F43" w:rsidP="003D481C">
      <w:pPr>
        <w:pStyle w:val="5"/>
        <w:ind w:left="2042" w:hanging="851"/>
      </w:pPr>
      <w:r w:rsidRPr="008560CD">
        <w:rPr>
          <w:rFonts w:hint="eastAsia"/>
        </w:rPr>
        <w:t>保防工作</w:t>
      </w:r>
      <w:r w:rsidR="009D59DB" w:rsidRPr="008560CD">
        <w:rPr>
          <w:rFonts w:hint="eastAsia"/>
        </w:rPr>
        <w:t>人員</w:t>
      </w:r>
      <w:r w:rsidR="0025497E" w:rsidRPr="008560CD">
        <w:rPr>
          <w:rFonts w:hint="eastAsia"/>
        </w:rPr>
        <w:t>多由機關或學校內的職員兼任，</w:t>
      </w:r>
      <w:r w:rsidR="00991DD8" w:rsidRPr="008560CD">
        <w:rPr>
          <w:rFonts w:hint="eastAsia"/>
        </w:rPr>
        <w:t>調查局雖針對</w:t>
      </w:r>
      <w:r w:rsidR="00966896" w:rsidRPr="008560CD">
        <w:rPr>
          <w:rFonts w:hint="eastAsia"/>
        </w:rPr>
        <w:t>遴選合格</w:t>
      </w:r>
      <w:r w:rsidR="00991DD8" w:rsidRPr="008560CD">
        <w:rPr>
          <w:rFonts w:hint="eastAsia"/>
        </w:rPr>
        <w:t>人員</w:t>
      </w:r>
      <w:r w:rsidR="00991DD8" w:rsidRPr="008560CD">
        <w:rPr>
          <w:rFonts w:ascii="Times New Roman" w:hAnsi="Times New Roman"/>
        </w:rPr>
        <w:t>辦理</w:t>
      </w:r>
      <w:r w:rsidR="00991DD8" w:rsidRPr="008560CD">
        <w:rPr>
          <w:rFonts w:ascii="Times New Roman" w:hAnsi="Times New Roman"/>
        </w:rPr>
        <w:t>3</w:t>
      </w:r>
      <w:r w:rsidR="00991DD8" w:rsidRPr="008560CD">
        <w:rPr>
          <w:rFonts w:ascii="Times New Roman" w:hAnsi="Times New Roman"/>
        </w:rPr>
        <w:t>至</w:t>
      </w:r>
      <w:r w:rsidR="00991DD8" w:rsidRPr="008560CD">
        <w:rPr>
          <w:rFonts w:ascii="Times New Roman" w:hAnsi="Times New Roman"/>
        </w:rPr>
        <w:t>6</w:t>
      </w:r>
      <w:r w:rsidR="00991DD8" w:rsidRPr="008560CD">
        <w:rPr>
          <w:rFonts w:ascii="Times New Roman" w:hAnsi="Times New Roman"/>
        </w:rPr>
        <w:t>個</w:t>
      </w:r>
      <w:r w:rsidR="00991DD8" w:rsidRPr="008560CD">
        <w:t>月</w:t>
      </w:r>
      <w:r w:rsidR="00991DD8" w:rsidRPr="008560CD">
        <w:rPr>
          <w:rFonts w:hint="eastAsia"/>
        </w:rPr>
        <w:t>不等之專業訓練，惟</w:t>
      </w:r>
      <w:r w:rsidR="001C1766" w:rsidRPr="008560CD">
        <w:rPr>
          <w:rFonts w:hint="eastAsia"/>
        </w:rPr>
        <w:t>該等人員</w:t>
      </w:r>
      <w:r w:rsidR="0025497E" w:rsidRPr="008560CD">
        <w:rPr>
          <w:rFonts w:hint="eastAsia"/>
        </w:rPr>
        <w:t>並非</w:t>
      </w:r>
      <w:r w:rsidR="005D3052" w:rsidRPr="008560CD">
        <w:rPr>
          <w:rFonts w:hint="eastAsia"/>
        </w:rPr>
        <w:t>專職於安全業務，因此經常</w:t>
      </w:r>
      <w:r w:rsidR="005D3052" w:rsidRPr="008560CD">
        <w:rPr>
          <w:rFonts w:hint="eastAsia"/>
          <w:u w:val="single"/>
        </w:rPr>
        <w:t>缺乏基礎保防知識</w:t>
      </w:r>
      <w:r w:rsidR="005D3052" w:rsidRPr="008560CD">
        <w:rPr>
          <w:rFonts w:hint="eastAsia"/>
        </w:rPr>
        <w:t>，工作方法也容易因</w:t>
      </w:r>
      <w:proofErr w:type="gramStart"/>
      <w:r w:rsidR="005D3052" w:rsidRPr="008560CD">
        <w:rPr>
          <w:rFonts w:hint="eastAsia"/>
        </w:rPr>
        <w:t>人制</w:t>
      </w:r>
      <w:proofErr w:type="gramEnd"/>
      <w:r w:rsidR="005D3052" w:rsidRPr="008560CD">
        <w:rPr>
          <w:rFonts w:hint="eastAsia"/>
        </w:rPr>
        <w:t>宜</w:t>
      </w:r>
      <w:r w:rsidR="005D3052" w:rsidRPr="008560CD">
        <w:rPr>
          <w:rStyle w:val="aff2"/>
          <w:rFonts w:ascii="Times New Roman" w:hAnsi="Times New Roman"/>
        </w:rPr>
        <w:footnoteReference w:id="60"/>
      </w:r>
      <w:r w:rsidR="005D3052" w:rsidRPr="008560CD">
        <w:rPr>
          <w:rFonts w:hint="eastAsia"/>
        </w:rPr>
        <w:t>。</w:t>
      </w:r>
      <w:r w:rsidRPr="008560CD">
        <w:rPr>
          <w:rFonts w:hint="eastAsia"/>
        </w:rPr>
        <w:t>當時考管工作視導小組</w:t>
      </w:r>
      <w:r w:rsidRPr="008560CD">
        <w:rPr>
          <w:rStyle w:val="aff2"/>
          <w:rFonts w:ascii="Times New Roman" w:hAnsi="Times New Roman"/>
        </w:rPr>
        <w:footnoteReference w:id="61"/>
      </w:r>
      <w:r w:rsidRPr="008560CD">
        <w:rPr>
          <w:rFonts w:hint="eastAsia"/>
        </w:rPr>
        <w:t>報告書即指出，機關保防由各政府機關單位內的安全室負責，並隸屬於調查局或各縣市調查站負責。</w:t>
      </w:r>
      <w:r w:rsidRPr="008560CD">
        <w:rPr>
          <w:rFonts w:hint="eastAsia"/>
          <w:u w:val="single"/>
        </w:rPr>
        <w:t>機關間連</w:t>
      </w:r>
      <w:proofErr w:type="gramStart"/>
      <w:r w:rsidRPr="008560CD">
        <w:rPr>
          <w:rFonts w:hint="eastAsia"/>
          <w:u w:val="single"/>
        </w:rPr>
        <w:t>繫</w:t>
      </w:r>
      <w:proofErr w:type="gramEnd"/>
      <w:r w:rsidRPr="008560CD">
        <w:rPr>
          <w:rFonts w:hint="eastAsia"/>
          <w:u w:val="single"/>
        </w:rPr>
        <w:t>並不密切</w:t>
      </w:r>
      <w:r w:rsidRPr="008560CD">
        <w:rPr>
          <w:rFonts w:hint="eastAsia"/>
        </w:rPr>
        <w:t>，且</w:t>
      </w:r>
      <w:r w:rsidRPr="008560CD">
        <w:rPr>
          <w:rFonts w:hint="eastAsia"/>
          <w:u w:val="single"/>
        </w:rPr>
        <w:t>安全室對考管任務並不熟悉</w:t>
      </w:r>
      <w:r w:rsidRPr="008560CD">
        <w:rPr>
          <w:rFonts w:hint="eastAsia"/>
        </w:rPr>
        <w:t>，執行方式也大多因</w:t>
      </w:r>
      <w:proofErr w:type="gramStart"/>
      <w:r w:rsidRPr="008560CD">
        <w:rPr>
          <w:rFonts w:hint="eastAsia"/>
        </w:rPr>
        <w:t>人制</w:t>
      </w:r>
      <w:proofErr w:type="gramEnd"/>
      <w:r w:rsidRPr="008560CD">
        <w:rPr>
          <w:rFonts w:hint="eastAsia"/>
        </w:rPr>
        <w:t>宜，視導小組認為還須加強講習工作</w:t>
      </w:r>
      <w:r w:rsidRPr="008560CD">
        <w:rPr>
          <w:rStyle w:val="aff2"/>
          <w:rFonts w:ascii="Times New Roman" w:hAnsi="Times New Roman"/>
        </w:rPr>
        <w:footnoteReference w:id="62"/>
      </w:r>
      <w:r w:rsidRPr="008560CD">
        <w:rPr>
          <w:rFonts w:hint="eastAsia"/>
          <w:b/>
        </w:rPr>
        <w:t>。</w:t>
      </w:r>
    </w:p>
    <w:p w14:paraId="1888ED31" w14:textId="2997FB29" w:rsidR="00B70F43" w:rsidRPr="008560CD" w:rsidRDefault="00B70F43" w:rsidP="00F824A6">
      <w:pPr>
        <w:pStyle w:val="5"/>
        <w:ind w:left="2042" w:hanging="851"/>
      </w:pPr>
      <w:r w:rsidRPr="008560CD">
        <w:rPr>
          <w:rFonts w:hint="eastAsia"/>
        </w:rPr>
        <w:t>本院諮詢專家學者亦表示，</w:t>
      </w:r>
      <w:r w:rsidR="00EB75A1" w:rsidRPr="008560CD">
        <w:rPr>
          <w:rFonts w:ascii="Times New Roman" w:hAnsi="Times New Roman"/>
        </w:rPr>
        <w:t>50</w:t>
      </w:r>
      <w:r w:rsidR="00EB75A1" w:rsidRPr="008560CD">
        <w:rPr>
          <w:rFonts w:ascii="Times New Roman" w:hAnsi="Times New Roman"/>
        </w:rPr>
        <w:t>年代之後，保防系統有很明顯的擴張。</w:t>
      </w:r>
      <w:r w:rsidR="00EB75A1" w:rsidRPr="008560CD">
        <w:rPr>
          <w:rFonts w:ascii="Times New Roman" w:hAnsi="Times New Roman"/>
        </w:rPr>
        <w:t>47</w:t>
      </w:r>
      <w:r w:rsidR="00EB75A1" w:rsidRPr="008560CD">
        <w:rPr>
          <w:rFonts w:ascii="Times New Roman" w:hAnsi="Times New Roman"/>
        </w:rPr>
        <w:t>年，安全室即其未來</w:t>
      </w:r>
      <w:r w:rsidR="00EB75A1" w:rsidRPr="008560CD">
        <w:rPr>
          <w:rFonts w:ascii="Times New Roman" w:hAnsi="Times New Roman"/>
        </w:rPr>
        <w:lastRenderedPageBreak/>
        <w:t>想要增設的單位約有</w:t>
      </w:r>
      <w:r w:rsidR="00EB75A1" w:rsidRPr="008560CD">
        <w:rPr>
          <w:rFonts w:ascii="Times New Roman" w:hAnsi="Times New Roman"/>
        </w:rPr>
        <w:t>1,040</w:t>
      </w:r>
      <w:r w:rsidR="00EB75A1" w:rsidRPr="008560CD">
        <w:rPr>
          <w:rFonts w:ascii="Times New Roman" w:hAnsi="Times New Roman"/>
        </w:rPr>
        <w:t>個，到了</w:t>
      </w:r>
      <w:r w:rsidR="00EB75A1" w:rsidRPr="008560CD">
        <w:rPr>
          <w:rFonts w:ascii="Times New Roman" w:hAnsi="Times New Roman"/>
        </w:rPr>
        <w:t>50</w:t>
      </w:r>
      <w:r w:rsidR="00EB75A1" w:rsidRPr="008560CD">
        <w:rPr>
          <w:rFonts w:ascii="Times New Roman" w:hAnsi="Times New Roman"/>
        </w:rPr>
        <w:t>年代，安全單位已經擴增到</w:t>
      </w:r>
      <w:r w:rsidR="00EB75A1" w:rsidRPr="008560CD">
        <w:rPr>
          <w:rFonts w:ascii="Times New Roman" w:hAnsi="Times New Roman"/>
        </w:rPr>
        <w:t>3,200</w:t>
      </w:r>
      <w:r w:rsidR="00EB75A1" w:rsidRPr="008560CD">
        <w:rPr>
          <w:rFonts w:ascii="Times New Roman" w:hAnsi="Times New Roman"/>
        </w:rPr>
        <w:t>多個。以工作人員數量來看，</w:t>
      </w:r>
      <w:r w:rsidR="00EB75A1" w:rsidRPr="008560CD">
        <w:rPr>
          <w:rFonts w:ascii="Times New Roman" w:hAnsi="Times New Roman"/>
        </w:rPr>
        <w:t>50</w:t>
      </w:r>
      <w:r w:rsidR="00EB75A1" w:rsidRPr="008560CD">
        <w:rPr>
          <w:rFonts w:ascii="Times New Roman" w:hAnsi="Times New Roman"/>
        </w:rPr>
        <w:t>年有</w:t>
      </w:r>
      <w:r w:rsidR="00EB75A1" w:rsidRPr="008560CD">
        <w:rPr>
          <w:rFonts w:ascii="Times New Roman" w:hAnsi="Times New Roman"/>
        </w:rPr>
        <w:t>5,539</w:t>
      </w:r>
      <w:r w:rsidR="00EB75A1" w:rsidRPr="008560CD">
        <w:rPr>
          <w:rFonts w:ascii="Times New Roman" w:hAnsi="Times New Roman"/>
        </w:rPr>
        <w:t>人（專任</w:t>
      </w:r>
      <w:r w:rsidR="00EB75A1" w:rsidRPr="008560CD">
        <w:rPr>
          <w:rFonts w:ascii="Times New Roman" w:hAnsi="Times New Roman"/>
        </w:rPr>
        <w:t>1,415</w:t>
      </w:r>
      <w:r w:rsidR="00EB75A1" w:rsidRPr="008560CD">
        <w:rPr>
          <w:rFonts w:ascii="Times New Roman" w:hAnsi="Times New Roman"/>
        </w:rPr>
        <w:t>人、兼任</w:t>
      </w:r>
      <w:r w:rsidR="00EB75A1" w:rsidRPr="008560CD">
        <w:rPr>
          <w:rFonts w:ascii="Times New Roman" w:hAnsi="Times New Roman"/>
        </w:rPr>
        <w:t>4,124</w:t>
      </w:r>
      <w:r w:rsidR="00EB75A1" w:rsidRPr="008560CD">
        <w:rPr>
          <w:rFonts w:ascii="Times New Roman" w:hAnsi="Times New Roman"/>
        </w:rPr>
        <w:t>人），</w:t>
      </w:r>
      <w:r w:rsidR="00EB75A1" w:rsidRPr="008560CD">
        <w:rPr>
          <w:rFonts w:ascii="Times New Roman" w:hAnsi="Times New Roman"/>
        </w:rPr>
        <w:t>60</w:t>
      </w:r>
      <w:r w:rsidR="00EB75A1" w:rsidRPr="008560CD">
        <w:rPr>
          <w:rFonts w:ascii="Times New Roman" w:hAnsi="Times New Roman"/>
        </w:rPr>
        <w:t>年有</w:t>
      </w:r>
      <w:r w:rsidR="00EB75A1" w:rsidRPr="008560CD">
        <w:rPr>
          <w:rFonts w:ascii="Times New Roman" w:hAnsi="Times New Roman"/>
        </w:rPr>
        <w:t>5,098</w:t>
      </w:r>
      <w:r w:rsidR="00EB75A1" w:rsidRPr="008560CD">
        <w:rPr>
          <w:rFonts w:ascii="Times New Roman" w:hAnsi="Times New Roman"/>
        </w:rPr>
        <w:t>人（專任</w:t>
      </w:r>
      <w:r w:rsidR="00EB75A1" w:rsidRPr="008560CD">
        <w:rPr>
          <w:rFonts w:ascii="Times New Roman" w:hAnsi="Times New Roman"/>
        </w:rPr>
        <w:t>3,007</w:t>
      </w:r>
      <w:r w:rsidR="00EB75A1" w:rsidRPr="008560CD">
        <w:rPr>
          <w:rFonts w:ascii="Times New Roman" w:hAnsi="Times New Roman"/>
        </w:rPr>
        <w:t>人、兼任</w:t>
      </w:r>
      <w:r w:rsidR="00EB75A1" w:rsidRPr="008560CD">
        <w:rPr>
          <w:rFonts w:ascii="Times New Roman" w:hAnsi="Times New Roman"/>
        </w:rPr>
        <w:t>2,091</w:t>
      </w:r>
      <w:r w:rsidR="00EB75A1" w:rsidRPr="008560CD">
        <w:rPr>
          <w:rFonts w:ascii="Times New Roman" w:hAnsi="Times New Roman"/>
        </w:rPr>
        <w:t>人）</w:t>
      </w:r>
      <w:r w:rsidR="00EB75A1" w:rsidRPr="008560CD">
        <w:rPr>
          <w:rFonts w:ascii="Times New Roman" w:hAnsi="Times New Roman" w:hint="eastAsia"/>
        </w:rPr>
        <w:t>；</w:t>
      </w:r>
      <w:r w:rsidRPr="008560CD">
        <w:rPr>
          <w:rFonts w:hint="eastAsia"/>
        </w:rPr>
        <w:t>早期由機關內部派員兼任安全室工作也產生困境，因為</w:t>
      </w:r>
      <w:r w:rsidRPr="008560CD">
        <w:rPr>
          <w:rFonts w:hint="eastAsia"/>
          <w:u w:val="single"/>
        </w:rPr>
        <w:t>機關首長常派人去「養老」，導致保防工作的實質效果</w:t>
      </w:r>
      <w:proofErr w:type="gramStart"/>
      <w:r w:rsidRPr="008560CD">
        <w:rPr>
          <w:rFonts w:hint="eastAsia"/>
          <w:u w:val="single"/>
        </w:rPr>
        <w:t>不</w:t>
      </w:r>
      <w:proofErr w:type="gramEnd"/>
      <w:r w:rsidRPr="008560CD">
        <w:rPr>
          <w:rFonts w:hint="eastAsia"/>
          <w:u w:val="single"/>
        </w:rPr>
        <w:t>彰</w:t>
      </w:r>
      <w:r w:rsidRPr="008560CD">
        <w:rPr>
          <w:rFonts w:hint="eastAsia"/>
        </w:rPr>
        <w:t>。</w:t>
      </w:r>
      <w:r w:rsidR="00EB75A1" w:rsidRPr="008560CD">
        <w:rPr>
          <w:rFonts w:hint="eastAsia"/>
        </w:rPr>
        <w:t>另</w:t>
      </w:r>
      <w:r w:rsidRPr="008560CD">
        <w:rPr>
          <w:rFonts w:hint="eastAsia"/>
        </w:rPr>
        <w:t>依據</w:t>
      </w:r>
      <w:r w:rsidRPr="008560CD">
        <w:rPr>
          <w:rFonts w:ascii="Times New Roman" w:hAnsi="Times New Roman"/>
        </w:rPr>
        <w:t>60</w:t>
      </w:r>
      <w:r w:rsidRPr="008560CD">
        <w:rPr>
          <w:rFonts w:ascii="Times New Roman" w:hAnsi="Times New Roman"/>
        </w:rPr>
        <w:t>年</w:t>
      </w:r>
      <w:r w:rsidRPr="008560CD">
        <w:rPr>
          <w:rFonts w:ascii="Times New Roman" w:hAnsi="Times New Roman"/>
        </w:rPr>
        <w:t>4</w:t>
      </w:r>
      <w:r w:rsidRPr="008560CD">
        <w:rPr>
          <w:rFonts w:ascii="Times New Roman" w:hAnsi="Times New Roman"/>
        </w:rPr>
        <w:t>月提報「機關保防人事統一管理得失檢討」指出，據當年統計，</w:t>
      </w:r>
      <w:r w:rsidRPr="008560CD">
        <w:rPr>
          <w:rFonts w:ascii="Times New Roman" w:hAnsi="Times New Roman"/>
          <w:u w:val="single"/>
        </w:rPr>
        <w:t>保防工作人員平均年齡為</w:t>
      </w:r>
      <w:r w:rsidRPr="008560CD">
        <w:rPr>
          <w:rFonts w:ascii="Times New Roman" w:hAnsi="Times New Roman"/>
          <w:u w:val="single"/>
        </w:rPr>
        <w:t>44</w:t>
      </w:r>
      <w:r w:rsidRPr="008560CD">
        <w:rPr>
          <w:rFonts w:ascii="Times New Roman" w:hAnsi="Times New Roman"/>
          <w:u w:val="single"/>
        </w:rPr>
        <w:t>歲，</w:t>
      </w:r>
      <w:proofErr w:type="gramStart"/>
      <w:r w:rsidRPr="008560CD">
        <w:rPr>
          <w:rFonts w:ascii="Times New Roman" w:hAnsi="Times New Roman"/>
          <w:u w:val="single"/>
        </w:rPr>
        <w:t>似稍偏</w:t>
      </w:r>
      <w:proofErr w:type="gramEnd"/>
      <w:r w:rsidRPr="008560CD">
        <w:rPr>
          <w:rFonts w:ascii="Times New Roman" w:hAnsi="Times New Roman"/>
          <w:u w:val="single"/>
        </w:rPr>
        <w:t>高，中學畢業者占</w:t>
      </w:r>
      <w:r w:rsidRPr="008560CD">
        <w:rPr>
          <w:rFonts w:ascii="Times New Roman" w:hAnsi="Times New Roman"/>
          <w:u w:val="single"/>
        </w:rPr>
        <w:t>52.43</w:t>
      </w:r>
      <w:r w:rsidRPr="008560CD">
        <w:rPr>
          <w:rFonts w:ascii="Times New Roman" w:hAnsi="Times New Roman"/>
          <w:u w:val="single"/>
        </w:rPr>
        <w:t>％，學歷偏低</w:t>
      </w:r>
      <w:r w:rsidRPr="008560CD">
        <w:rPr>
          <w:rFonts w:hint="eastAsia"/>
        </w:rPr>
        <w:t>．可見其人員來源</w:t>
      </w:r>
      <w:proofErr w:type="gramStart"/>
      <w:r w:rsidRPr="008560CD">
        <w:rPr>
          <w:rFonts w:hint="eastAsia"/>
        </w:rPr>
        <w:t>較雜且</w:t>
      </w:r>
      <w:proofErr w:type="gramEnd"/>
      <w:r w:rsidRPr="008560CD">
        <w:rPr>
          <w:rFonts w:hint="eastAsia"/>
        </w:rPr>
        <w:t>觀念不一，部分自認過去在軍中曾立下功勞，今退役係奉命休養，故工作不甚積極，亦有不願開罪機關首長與同僚，行事敷衍塞責者。</w:t>
      </w:r>
      <w:r w:rsidRPr="008560CD">
        <w:rPr>
          <w:rStyle w:val="aff2"/>
        </w:rPr>
        <w:footnoteReference w:id="63"/>
      </w:r>
    </w:p>
    <w:p w14:paraId="16E92448" w14:textId="0FAA85D2" w:rsidR="00671C7E" w:rsidRPr="008560CD" w:rsidRDefault="00B576DF" w:rsidP="003D481C">
      <w:pPr>
        <w:pStyle w:val="4"/>
        <w:ind w:left="1701"/>
        <w:rPr>
          <w:rFonts w:ascii="Times New Roman" w:hAnsi="Times New Roman"/>
        </w:rPr>
      </w:pPr>
      <w:r w:rsidRPr="008560CD">
        <w:rPr>
          <w:rFonts w:ascii="Times New Roman" w:hAnsi="Times New Roman" w:hint="eastAsia"/>
          <w:b/>
          <w:bCs/>
        </w:rPr>
        <w:t>應付</w:t>
      </w:r>
      <w:r w:rsidR="0025497E" w:rsidRPr="008560CD">
        <w:rPr>
          <w:rFonts w:ascii="Times New Roman" w:hAnsi="Times New Roman" w:hint="eastAsia"/>
          <w:b/>
          <w:bCs/>
        </w:rPr>
        <w:t>績效壓力</w:t>
      </w:r>
      <w:r w:rsidRPr="008560CD">
        <w:rPr>
          <w:rFonts w:ascii="Times New Roman" w:hAnsi="Times New Roman" w:hint="eastAsia"/>
          <w:b/>
          <w:bCs/>
        </w:rPr>
        <w:t>，</w:t>
      </w:r>
      <w:r w:rsidR="002E2BEA" w:rsidRPr="008560CD">
        <w:rPr>
          <w:rFonts w:ascii="Times New Roman" w:hAnsi="Times New Roman" w:hint="eastAsia"/>
          <w:b/>
          <w:bCs/>
        </w:rPr>
        <w:t>布建有名無實</w:t>
      </w:r>
      <w:r w:rsidR="0025497E" w:rsidRPr="008560CD">
        <w:rPr>
          <w:rFonts w:ascii="Times New Roman" w:hAnsi="Times New Roman" w:hint="eastAsia"/>
          <w:b/>
          <w:bCs/>
        </w:rPr>
        <w:t>：</w:t>
      </w:r>
    </w:p>
    <w:p w14:paraId="33C5D243" w14:textId="7136377E" w:rsidR="0025497E" w:rsidRPr="008560CD" w:rsidRDefault="0025497E" w:rsidP="00671C7E">
      <w:pPr>
        <w:pStyle w:val="4"/>
        <w:numPr>
          <w:ilvl w:val="0"/>
          <w:numId w:val="0"/>
        </w:numPr>
        <w:ind w:leftChars="500" w:left="1701" w:firstLineChars="200" w:firstLine="680"/>
        <w:rPr>
          <w:rFonts w:ascii="Times New Roman" w:hAnsi="Times New Roman"/>
        </w:rPr>
      </w:pPr>
      <w:r w:rsidRPr="008560CD">
        <w:rPr>
          <w:rFonts w:ascii="Times New Roman" w:hAnsi="Times New Roman" w:hint="eastAsia"/>
        </w:rPr>
        <w:t>在上級機關強烈要求</w:t>
      </w:r>
      <w:r w:rsidR="00A82A92" w:rsidRPr="008560CD">
        <w:rPr>
          <w:rFonts w:ascii="Times New Roman" w:hAnsi="Times New Roman" w:hint="eastAsia"/>
        </w:rPr>
        <w:t>布</w:t>
      </w:r>
      <w:r w:rsidRPr="008560CD">
        <w:rPr>
          <w:rFonts w:ascii="Times New Roman" w:hAnsi="Times New Roman" w:hint="eastAsia"/>
        </w:rPr>
        <w:t>建密度的壓力下，加上缺乏實質的經費與誘因，部分執法人員為了應付上級交差，根本不對</w:t>
      </w:r>
      <w:r w:rsidR="00426603" w:rsidRPr="008560CD">
        <w:rPr>
          <w:rFonts w:ascii="Times New Roman" w:hAnsi="Times New Roman" w:hint="eastAsia"/>
        </w:rPr>
        <w:t>保防工作</w:t>
      </w:r>
      <w:r w:rsidRPr="008560CD">
        <w:rPr>
          <w:rFonts w:ascii="Times New Roman" w:hAnsi="Times New Roman" w:hint="eastAsia"/>
        </w:rPr>
        <w:t>人員加以篩選，</w:t>
      </w:r>
      <w:r w:rsidR="00A82A92" w:rsidRPr="008560CD">
        <w:rPr>
          <w:rFonts w:ascii="Times New Roman" w:hAnsi="Times New Roman" w:hint="eastAsia"/>
        </w:rPr>
        <w:t>更有隨手從戶口名簿謄錄姓名便</w:t>
      </w:r>
      <w:proofErr w:type="gramStart"/>
      <w:r w:rsidR="00A82A92" w:rsidRPr="008560CD">
        <w:rPr>
          <w:rFonts w:ascii="Times New Roman" w:hAnsi="Times New Roman" w:hint="eastAsia"/>
        </w:rPr>
        <w:t>充作布建</w:t>
      </w:r>
      <w:proofErr w:type="gramEnd"/>
      <w:r w:rsidR="00A82A92" w:rsidRPr="008560CD">
        <w:rPr>
          <w:rFonts w:ascii="Times New Roman" w:hAnsi="Times New Roman" w:hint="eastAsia"/>
        </w:rPr>
        <w:t>的防</w:t>
      </w:r>
      <w:proofErr w:type="gramStart"/>
      <w:r w:rsidR="00A82A92" w:rsidRPr="008560CD">
        <w:rPr>
          <w:rFonts w:ascii="Times New Roman" w:hAnsi="Times New Roman" w:hint="eastAsia"/>
        </w:rPr>
        <w:t>諜</w:t>
      </w:r>
      <w:proofErr w:type="gramEnd"/>
      <w:r w:rsidR="00A82A92" w:rsidRPr="008560CD">
        <w:rPr>
          <w:rFonts w:ascii="Times New Roman" w:hAnsi="Times New Roman" w:hint="eastAsia"/>
        </w:rPr>
        <w:t>員的情況發生，</w:t>
      </w:r>
      <w:r w:rsidR="002E2BEA" w:rsidRPr="008560CD">
        <w:rPr>
          <w:rFonts w:hint="eastAsia"/>
        </w:rPr>
        <w:t>這些</w:t>
      </w:r>
      <w:r w:rsidR="002E2BEA" w:rsidRPr="008560CD">
        <w:rPr>
          <w:rFonts w:hint="eastAsia"/>
          <w:u w:val="single"/>
        </w:rPr>
        <w:t>被指派的人員多半不習慣或不願意提供情報</w:t>
      </w:r>
      <w:r w:rsidR="002E2BEA" w:rsidRPr="008560CD">
        <w:rPr>
          <w:rFonts w:hint="eastAsia"/>
        </w:rPr>
        <w:t>，加上</w:t>
      </w:r>
      <w:r w:rsidR="002E2BEA" w:rsidRPr="008560CD">
        <w:rPr>
          <w:rFonts w:hint="eastAsia"/>
          <w:u w:val="single"/>
        </w:rPr>
        <w:t>基層警政與保防人員勤務繁重、疏於聯繫，導致許多布建最終只是「掛名而已」</w:t>
      </w:r>
      <w:r w:rsidR="002E2BEA" w:rsidRPr="008560CD">
        <w:rPr>
          <w:rFonts w:hint="eastAsia"/>
        </w:rPr>
        <w:t>。</w:t>
      </w:r>
      <w:r w:rsidR="002E2BEA" w:rsidRPr="008560CD">
        <w:rPr>
          <w:rStyle w:val="aff2"/>
          <w:rFonts w:ascii="Times New Roman" w:hAnsi="Times New Roman"/>
        </w:rPr>
        <w:footnoteReference w:id="64"/>
      </w:r>
      <w:r w:rsidR="00A82A92" w:rsidRPr="008560CD">
        <w:rPr>
          <w:rFonts w:ascii="Times New Roman" w:hAnsi="Times New Roman" w:hint="eastAsia"/>
        </w:rPr>
        <w:t>國</w:t>
      </w:r>
      <w:r w:rsidR="00A7304F" w:rsidRPr="008560CD">
        <w:rPr>
          <w:rFonts w:ascii="Times New Roman" w:hAnsi="Times New Roman" w:hint="eastAsia"/>
        </w:rPr>
        <w:t>家</w:t>
      </w:r>
      <w:r w:rsidR="00A82A92" w:rsidRPr="008560CD">
        <w:rPr>
          <w:rFonts w:ascii="Times New Roman" w:hAnsi="Times New Roman" w:hint="eastAsia"/>
        </w:rPr>
        <w:t>安</w:t>
      </w:r>
      <w:r w:rsidR="00A7304F" w:rsidRPr="008560CD">
        <w:rPr>
          <w:rFonts w:ascii="Times New Roman" w:hAnsi="Times New Roman" w:hint="eastAsia"/>
        </w:rPr>
        <w:t>全</w:t>
      </w:r>
      <w:r w:rsidR="00A82A92" w:rsidRPr="008560CD">
        <w:rPr>
          <w:rFonts w:ascii="Times New Roman" w:hAnsi="Times New Roman" w:hint="eastAsia"/>
        </w:rPr>
        <w:t>局認為這種要求義工盡義務、負擔責任而無實質回饋的</w:t>
      </w:r>
      <w:r w:rsidR="000326F1" w:rsidRPr="008560CD">
        <w:rPr>
          <w:rFonts w:ascii="Times New Roman" w:hAnsi="Times New Roman" w:hint="eastAsia"/>
        </w:rPr>
        <w:t>布建</w:t>
      </w:r>
      <w:r w:rsidR="00A82A92" w:rsidRPr="008560CD">
        <w:rPr>
          <w:rFonts w:ascii="Times New Roman" w:hAnsi="Times New Roman" w:hint="eastAsia"/>
        </w:rPr>
        <w:t>關係大多虛有其名，無法轉換為實質有效地資訊呈報，直至</w:t>
      </w:r>
      <w:r w:rsidR="00A82A92" w:rsidRPr="008560CD">
        <w:rPr>
          <w:rFonts w:ascii="Times New Roman" w:hAnsi="Times New Roman" w:hint="eastAsia"/>
        </w:rPr>
        <w:t>74</w:t>
      </w:r>
      <w:r w:rsidR="00A82A92" w:rsidRPr="008560CD">
        <w:rPr>
          <w:rFonts w:ascii="Times New Roman" w:hAnsi="Times New Roman" w:hint="eastAsia"/>
        </w:rPr>
        <w:t>年重新</w:t>
      </w:r>
      <w:proofErr w:type="gramStart"/>
      <w:r w:rsidR="00A82A92" w:rsidRPr="008560CD">
        <w:rPr>
          <w:rFonts w:ascii="Times New Roman" w:hAnsi="Times New Roman" w:hint="eastAsia"/>
        </w:rPr>
        <w:t>檢討輔考工作</w:t>
      </w:r>
      <w:proofErr w:type="gramEnd"/>
      <w:r w:rsidR="00A82A92" w:rsidRPr="008560CD">
        <w:rPr>
          <w:rFonts w:ascii="Times New Roman" w:hAnsi="Times New Roman" w:hint="eastAsia"/>
        </w:rPr>
        <w:t>時，國</w:t>
      </w:r>
      <w:r w:rsidR="00A7304F" w:rsidRPr="008560CD">
        <w:rPr>
          <w:rFonts w:ascii="Times New Roman" w:hAnsi="Times New Roman" w:hint="eastAsia"/>
        </w:rPr>
        <w:t>家</w:t>
      </w:r>
      <w:r w:rsidR="00A82A92" w:rsidRPr="008560CD">
        <w:rPr>
          <w:rFonts w:ascii="Times New Roman" w:hAnsi="Times New Roman" w:hint="eastAsia"/>
        </w:rPr>
        <w:t>安</w:t>
      </w:r>
      <w:r w:rsidR="00A7304F" w:rsidRPr="008560CD">
        <w:rPr>
          <w:rFonts w:ascii="Times New Roman" w:hAnsi="Times New Roman" w:hint="eastAsia"/>
        </w:rPr>
        <w:t>全</w:t>
      </w:r>
      <w:r w:rsidR="00A82A92" w:rsidRPr="008560CD">
        <w:rPr>
          <w:rFonts w:ascii="Times New Roman" w:hAnsi="Times New Roman" w:hint="eastAsia"/>
        </w:rPr>
        <w:t>局仍然</w:t>
      </w:r>
      <w:proofErr w:type="gramStart"/>
      <w:r w:rsidR="00A82A92" w:rsidRPr="008560CD">
        <w:rPr>
          <w:rFonts w:ascii="Times New Roman" w:hAnsi="Times New Roman" w:hint="eastAsia"/>
        </w:rPr>
        <w:t>提及輔</w:t>
      </w:r>
      <w:r w:rsidR="00A82A92" w:rsidRPr="008560CD">
        <w:rPr>
          <w:rFonts w:ascii="Times New Roman" w:hAnsi="Times New Roman" w:hint="eastAsia"/>
        </w:rPr>
        <w:lastRenderedPageBreak/>
        <w:t>考人數</w:t>
      </w:r>
      <w:proofErr w:type="gramEnd"/>
      <w:r w:rsidR="00A82A92" w:rsidRPr="008560CD">
        <w:rPr>
          <w:rFonts w:ascii="Times New Roman" w:hAnsi="Times New Roman" w:hint="eastAsia"/>
        </w:rPr>
        <w:t>過多、經費難以報支，使義工布建有名無實的問題。</w:t>
      </w:r>
      <w:r w:rsidR="00A82A92" w:rsidRPr="008560CD">
        <w:rPr>
          <w:rStyle w:val="aff2"/>
          <w:rFonts w:ascii="Times New Roman" w:hAnsi="Times New Roman"/>
        </w:rPr>
        <w:footnoteReference w:id="65"/>
      </w:r>
    </w:p>
    <w:p w14:paraId="2A676BAA" w14:textId="0616AB78" w:rsidR="00671C7E" w:rsidRPr="008560CD" w:rsidRDefault="0025497E" w:rsidP="003D481C">
      <w:pPr>
        <w:pStyle w:val="4"/>
        <w:ind w:left="1701"/>
      </w:pPr>
      <w:r w:rsidRPr="008560CD">
        <w:rPr>
          <w:rFonts w:hint="eastAsia"/>
          <w:b/>
          <w:bCs/>
        </w:rPr>
        <w:t>監控侵犯隱私</w:t>
      </w:r>
      <w:r w:rsidR="00B576DF" w:rsidRPr="008560CD">
        <w:rPr>
          <w:rFonts w:hint="eastAsia"/>
          <w:b/>
          <w:bCs/>
        </w:rPr>
        <w:t>，</w:t>
      </w:r>
      <w:r w:rsidR="00257E43" w:rsidRPr="008560CD">
        <w:rPr>
          <w:rFonts w:hint="eastAsia"/>
          <w:b/>
          <w:bCs/>
        </w:rPr>
        <w:t>違反</w:t>
      </w:r>
      <w:r w:rsidRPr="008560CD">
        <w:rPr>
          <w:rFonts w:hint="eastAsia"/>
          <w:b/>
          <w:bCs/>
        </w:rPr>
        <w:t>行政中立：</w:t>
      </w:r>
    </w:p>
    <w:p w14:paraId="56AD1F66" w14:textId="6876957B" w:rsidR="0025497E" w:rsidRPr="008560CD" w:rsidRDefault="005D0AC5" w:rsidP="003D481C">
      <w:pPr>
        <w:pStyle w:val="4"/>
        <w:numPr>
          <w:ilvl w:val="0"/>
          <w:numId w:val="0"/>
        </w:numPr>
        <w:ind w:leftChars="500" w:left="1701" w:firstLineChars="200" w:firstLine="680"/>
      </w:pPr>
      <w:r w:rsidRPr="008560CD">
        <w:rPr>
          <w:rFonts w:hint="eastAsia"/>
        </w:rPr>
        <w:t>防</w:t>
      </w:r>
      <w:proofErr w:type="gramStart"/>
      <w:r w:rsidRPr="008560CD">
        <w:rPr>
          <w:rFonts w:hint="eastAsia"/>
        </w:rPr>
        <w:t>諜</w:t>
      </w:r>
      <w:proofErr w:type="gramEnd"/>
      <w:r w:rsidRPr="008560CD">
        <w:rPr>
          <w:rFonts w:hint="eastAsia"/>
        </w:rPr>
        <w:t>員係機關內秘密指派</w:t>
      </w:r>
      <w:r w:rsidRPr="008560CD">
        <w:rPr>
          <w:rFonts w:ascii="Times New Roman" w:hAnsi="Times New Roman" w:hint="eastAsia"/>
        </w:rPr>
        <w:t>的布建人員，</w:t>
      </w:r>
      <w:r w:rsidR="00FD379D" w:rsidRPr="008560CD">
        <w:rPr>
          <w:rFonts w:ascii="Times New Roman" w:hAnsi="Times New Roman" w:hint="eastAsia"/>
        </w:rPr>
        <w:t>依「臺灣省政府交通處的防</w:t>
      </w:r>
      <w:proofErr w:type="gramStart"/>
      <w:r w:rsidR="00FD379D" w:rsidRPr="008560CD">
        <w:rPr>
          <w:rFonts w:ascii="Times New Roman" w:hAnsi="Times New Roman" w:hint="eastAsia"/>
        </w:rPr>
        <w:t>諜</w:t>
      </w:r>
      <w:proofErr w:type="gramEnd"/>
      <w:r w:rsidR="00FD379D" w:rsidRPr="008560CD">
        <w:rPr>
          <w:rFonts w:ascii="Times New Roman" w:hAnsi="Times New Roman" w:hint="eastAsia"/>
        </w:rPr>
        <w:t>員訓練實施計畫」可知</w:t>
      </w:r>
      <w:r w:rsidRPr="008560CD">
        <w:rPr>
          <w:rFonts w:ascii="Times New Roman" w:hAnsi="Times New Roman" w:hint="eastAsia"/>
        </w:rPr>
        <w:t>其具體工作性質</w:t>
      </w:r>
      <w:r w:rsidR="0025497E" w:rsidRPr="008560CD">
        <w:rPr>
          <w:rFonts w:hint="eastAsia"/>
        </w:rPr>
        <w:t>極為廣泛，</w:t>
      </w:r>
      <w:r w:rsidR="00FD379D" w:rsidRPr="008560CD">
        <w:rPr>
          <w:rFonts w:hint="eastAsia"/>
        </w:rPr>
        <w:t>包含：</w:t>
      </w:r>
      <w:r w:rsidRPr="008560CD">
        <w:rPr>
          <w:rFonts w:ascii="Times New Roman" w:hAnsi="Times New Roman" w:hint="eastAsia"/>
        </w:rPr>
        <w:t>協助人事查核單位，從事員工</w:t>
      </w:r>
      <w:r w:rsidR="001677B3" w:rsidRPr="008560CD">
        <w:rPr>
          <w:rFonts w:ascii="Times New Roman" w:hAnsi="Times New Roman" w:hint="eastAsia"/>
        </w:rPr>
        <w:t>「</w:t>
      </w:r>
      <w:r w:rsidRPr="008560CD">
        <w:rPr>
          <w:rFonts w:ascii="Times New Roman" w:hAnsi="Times New Roman" w:hint="eastAsia"/>
        </w:rPr>
        <w:t>忠誠調查</w:t>
      </w:r>
      <w:r w:rsidR="001677B3" w:rsidRPr="008560CD">
        <w:rPr>
          <w:rFonts w:ascii="Times New Roman" w:hAnsi="Times New Roman" w:hint="eastAsia"/>
        </w:rPr>
        <w:t>」</w:t>
      </w:r>
      <w:r w:rsidRPr="008560CD">
        <w:rPr>
          <w:rFonts w:ascii="Times New Roman" w:hAnsi="Times New Roman" w:hint="eastAsia"/>
        </w:rPr>
        <w:t>、</w:t>
      </w:r>
      <w:r w:rsidR="001677B3" w:rsidRPr="008560CD">
        <w:rPr>
          <w:rFonts w:ascii="Times New Roman" w:hAnsi="Times New Roman" w:hint="eastAsia"/>
        </w:rPr>
        <w:t>「</w:t>
      </w:r>
      <w:r w:rsidRPr="008560CD">
        <w:rPr>
          <w:rFonts w:ascii="Times New Roman" w:hAnsi="Times New Roman" w:hint="eastAsia"/>
        </w:rPr>
        <w:t>政風調查</w:t>
      </w:r>
      <w:r w:rsidR="001677B3" w:rsidRPr="008560CD">
        <w:rPr>
          <w:rFonts w:ascii="Times New Roman" w:hAnsi="Times New Roman" w:hint="eastAsia"/>
        </w:rPr>
        <w:t>」</w:t>
      </w:r>
      <w:r w:rsidRPr="008560CD">
        <w:rPr>
          <w:rFonts w:ascii="Times New Roman" w:hAnsi="Times New Roman" w:hint="eastAsia"/>
        </w:rPr>
        <w:t>、</w:t>
      </w:r>
      <w:r w:rsidR="001677B3" w:rsidRPr="008560CD">
        <w:rPr>
          <w:rFonts w:ascii="Times New Roman" w:hAnsi="Times New Roman" w:hint="eastAsia"/>
        </w:rPr>
        <w:t>「</w:t>
      </w:r>
      <w:r w:rsidRPr="008560CD">
        <w:rPr>
          <w:rFonts w:ascii="Times New Roman" w:hAnsi="Times New Roman" w:hint="eastAsia"/>
        </w:rPr>
        <w:t>防</w:t>
      </w:r>
      <w:proofErr w:type="gramStart"/>
      <w:r w:rsidRPr="008560CD">
        <w:rPr>
          <w:rFonts w:ascii="Times New Roman" w:hAnsi="Times New Roman" w:hint="eastAsia"/>
        </w:rPr>
        <w:t>諜</w:t>
      </w:r>
      <w:proofErr w:type="gramEnd"/>
      <w:r w:rsidRPr="008560CD">
        <w:rPr>
          <w:rFonts w:ascii="Times New Roman" w:hAnsi="Times New Roman" w:hint="eastAsia"/>
        </w:rPr>
        <w:t>資料之蒐集</w:t>
      </w:r>
      <w:r w:rsidR="001677B3" w:rsidRPr="008560CD">
        <w:rPr>
          <w:rFonts w:ascii="Times New Roman" w:hAnsi="Times New Roman" w:hint="eastAsia"/>
        </w:rPr>
        <w:t>」。「</w:t>
      </w:r>
      <w:r w:rsidRPr="008560CD">
        <w:rPr>
          <w:rFonts w:ascii="Times New Roman" w:hAnsi="Times New Roman" w:hint="eastAsia"/>
        </w:rPr>
        <w:t>忠誠調查</w:t>
      </w:r>
      <w:r w:rsidR="001677B3" w:rsidRPr="008560CD">
        <w:rPr>
          <w:rFonts w:ascii="Times New Roman" w:hAnsi="Times New Roman" w:hint="eastAsia"/>
        </w:rPr>
        <w:t>」</w:t>
      </w:r>
      <w:r w:rsidRPr="008560CD">
        <w:rPr>
          <w:rFonts w:ascii="Times New Roman" w:hAnsi="Times New Roman" w:hint="eastAsia"/>
        </w:rPr>
        <w:t>著重於員工之思想、道德、經濟狀況、個人秘密、慾望等有關資料之蒐集</w:t>
      </w:r>
      <w:r w:rsidRPr="008560CD">
        <w:rPr>
          <w:rStyle w:val="aff2"/>
          <w:rFonts w:ascii="Times New Roman" w:hAnsi="Times New Roman"/>
        </w:rPr>
        <w:footnoteReference w:id="66"/>
      </w:r>
      <w:r w:rsidR="0025497E" w:rsidRPr="008560CD">
        <w:rPr>
          <w:rFonts w:hint="eastAsia"/>
        </w:rPr>
        <w:t>；</w:t>
      </w:r>
      <w:r w:rsidR="001677B3" w:rsidRPr="008560CD">
        <w:rPr>
          <w:rFonts w:hint="eastAsia"/>
        </w:rPr>
        <w:t>在</w:t>
      </w:r>
      <w:r w:rsidR="00A80FF3" w:rsidRPr="008560CD">
        <w:rPr>
          <w:rFonts w:hint="eastAsia"/>
        </w:rPr>
        <w:t>「資料蒐集要領」更進一步的說明</w:t>
      </w:r>
      <w:r w:rsidR="001677B3" w:rsidRPr="008560CD">
        <w:rPr>
          <w:rFonts w:hint="eastAsia"/>
        </w:rPr>
        <w:t>，</w:t>
      </w:r>
      <w:r w:rsidR="00247AD7" w:rsidRPr="008560CD">
        <w:rPr>
          <w:rFonts w:hint="eastAsia"/>
        </w:rPr>
        <w:t>包含</w:t>
      </w:r>
      <w:r w:rsidR="001677B3" w:rsidRPr="008560CD">
        <w:rPr>
          <w:rFonts w:hint="eastAsia"/>
        </w:rPr>
        <w:t>「</w:t>
      </w:r>
      <w:r w:rsidR="00A80FF3" w:rsidRPr="008560CD">
        <w:rPr>
          <w:rFonts w:hint="eastAsia"/>
        </w:rPr>
        <w:t>言論荒謬，意圖不軌，危害國家安全</w:t>
      </w:r>
      <w:r w:rsidR="001677B3" w:rsidRPr="008560CD">
        <w:rPr>
          <w:rFonts w:hint="eastAsia"/>
        </w:rPr>
        <w:t>」</w:t>
      </w:r>
      <w:r w:rsidR="00A80FF3" w:rsidRPr="008560CD">
        <w:rPr>
          <w:rFonts w:hint="eastAsia"/>
        </w:rPr>
        <w:t>之資料</w:t>
      </w:r>
      <w:r w:rsidR="001677B3" w:rsidRPr="008560CD">
        <w:rPr>
          <w:rFonts w:hint="eastAsia"/>
        </w:rPr>
        <w:t>，以及</w:t>
      </w:r>
      <w:r w:rsidR="00D36DD5" w:rsidRPr="008560CD">
        <w:rPr>
          <w:rFonts w:hint="eastAsia"/>
        </w:rPr>
        <w:t>「</w:t>
      </w:r>
      <w:r w:rsidR="00A80FF3" w:rsidRPr="008560CD">
        <w:rPr>
          <w:rFonts w:hint="eastAsia"/>
          <w:u w:val="single"/>
        </w:rPr>
        <w:t>各縣市長、省議員、</w:t>
      </w:r>
      <w:r w:rsidR="000326F1" w:rsidRPr="008560CD">
        <w:rPr>
          <w:rFonts w:hint="eastAsia"/>
          <w:u w:val="single"/>
        </w:rPr>
        <w:t>臺</w:t>
      </w:r>
      <w:r w:rsidR="00A80FF3" w:rsidRPr="008560CD">
        <w:rPr>
          <w:rFonts w:hint="eastAsia"/>
          <w:u w:val="single"/>
        </w:rPr>
        <w:t>北市議員有意競選人士之動態、基本資料背景、政治立場實力如何等有關選情資料之蒐集</w:t>
      </w:r>
      <w:r w:rsidR="00D36DD5" w:rsidRPr="008560CD">
        <w:rPr>
          <w:rFonts w:hint="eastAsia"/>
        </w:rPr>
        <w:t>」</w:t>
      </w:r>
      <w:r w:rsidR="00A80FF3" w:rsidRPr="008560CD">
        <w:rPr>
          <w:rFonts w:hint="eastAsia"/>
        </w:rPr>
        <w:t>。</w:t>
      </w:r>
      <w:r w:rsidR="0025497E" w:rsidRPr="008560CD">
        <w:rPr>
          <w:rFonts w:hint="eastAsia"/>
        </w:rPr>
        <w:t>甚至被要求蒐集</w:t>
      </w:r>
      <w:r w:rsidR="001677B3" w:rsidRPr="008560CD">
        <w:rPr>
          <w:rFonts w:hint="eastAsia"/>
        </w:rPr>
        <w:t>「</w:t>
      </w:r>
      <w:r w:rsidR="00D36DD5" w:rsidRPr="008560CD">
        <w:rPr>
          <w:rFonts w:hint="eastAsia"/>
          <w:u w:val="single"/>
        </w:rPr>
        <w:t>各方對黨內提名措施與得失之反應及對提名人選之反應</w:t>
      </w:r>
      <w:r w:rsidR="00D36DD5" w:rsidRPr="008560CD">
        <w:rPr>
          <w:rFonts w:hint="eastAsia"/>
        </w:rPr>
        <w:t>，對本黨輔導措施之有關建議事項</w:t>
      </w:r>
      <w:r w:rsidR="001677B3" w:rsidRPr="008560CD">
        <w:rPr>
          <w:rFonts w:hint="eastAsia"/>
        </w:rPr>
        <w:t>」</w:t>
      </w:r>
      <w:r w:rsidR="0025497E" w:rsidRPr="008560CD">
        <w:rPr>
          <w:rFonts w:hint="eastAsia"/>
        </w:rPr>
        <w:t>。這種作法</w:t>
      </w:r>
      <w:r w:rsidR="00487E47" w:rsidRPr="008560CD">
        <w:rPr>
          <w:rFonts w:hint="eastAsia"/>
        </w:rPr>
        <w:t>將執政黨的地位等同國家，</w:t>
      </w:r>
      <w:r w:rsidR="0025497E" w:rsidRPr="008560CD">
        <w:rPr>
          <w:rFonts w:hint="eastAsia"/>
        </w:rPr>
        <w:t>不僅嚴重侵犯個人隱私，更</w:t>
      </w:r>
      <w:r w:rsidR="0025497E" w:rsidRPr="008560CD">
        <w:rPr>
          <w:rFonts w:hint="eastAsia"/>
          <w:u w:val="single"/>
        </w:rPr>
        <w:t>使公務機關淪為</w:t>
      </w:r>
      <w:r w:rsidR="00001023" w:rsidRPr="008560CD">
        <w:rPr>
          <w:rFonts w:hint="eastAsia"/>
          <w:u w:val="single"/>
        </w:rPr>
        <w:t>特定</w:t>
      </w:r>
      <w:r w:rsidR="0025497E" w:rsidRPr="008560CD">
        <w:rPr>
          <w:rFonts w:hint="eastAsia"/>
          <w:u w:val="single"/>
        </w:rPr>
        <w:t>政黨的選情蒐集站</w:t>
      </w:r>
      <w:r w:rsidR="0025497E" w:rsidRPr="008560CD">
        <w:rPr>
          <w:rFonts w:hint="eastAsia"/>
        </w:rPr>
        <w:t>，</w:t>
      </w:r>
      <w:r w:rsidR="00001023" w:rsidRPr="008560CD">
        <w:rPr>
          <w:rFonts w:hint="eastAsia"/>
        </w:rPr>
        <w:t>成為壓抑社會不同言論，以維護特定政權的工具</w:t>
      </w:r>
      <w:r w:rsidR="00487E47" w:rsidRPr="008560CD">
        <w:rPr>
          <w:rFonts w:hint="eastAsia"/>
        </w:rPr>
        <w:t>，</w:t>
      </w:r>
      <w:r w:rsidR="00BC0A69" w:rsidRPr="008560CD">
        <w:rPr>
          <w:rFonts w:hint="eastAsia"/>
        </w:rPr>
        <w:t>澈</w:t>
      </w:r>
      <w:r w:rsidR="0025497E" w:rsidRPr="008560CD">
        <w:rPr>
          <w:rFonts w:hint="eastAsia"/>
        </w:rPr>
        <w:t>底違背行政中立。</w:t>
      </w:r>
      <w:r w:rsidR="001677B3" w:rsidRPr="008560CD">
        <w:rPr>
          <w:rStyle w:val="aff2"/>
        </w:rPr>
        <w:footnoteReference w:id="67"/>
      </w:r>
    </w:p>
    <w:p w14:paraId="6ABB674B" w14:textId="39A939AB" w:rsidR="00671C7E" w:rsidRPr="008560CD" w:rsidRDefault="002D74C6" w:rsidP="003D481C">
      <w:pPr>
        <w:pStyle w:val="4"/>
        <w:ind w:left="1701"/>
        <w:rPr>
          <w:rFonts w:ascii="Times New Roman" w:hAnsi="Times New Roman"/>
        </w:rPr>
      </w:pPr>
      <w:r w:rsidRPr="008560CD">
        <w:rPr>
          <w:rFonts w:ascii="Times New Roman" w:hAnsi="Times New Roman" w:hint="eastAsia"/>
          <w:b/>
          <w:bCs/>
        </w:rPr>
        <w:t>破壞</w:t>
      </w:r>
      <w:r w:rsidR="0025497E" w:rsidRPr="008560CD">
        <w:rPr>
          <w:rFonts w:ascii="Times New Roman" w:hAnsi="Times New Roman" w:hint="eastAsia"/>
          <w:b/>
          <w:bCs/>
        </w:rPr>
        <w:t>人際信任，傷害組織士氣</w:t>
      </w:r>
      <w:r w:rsidR="0025497E" w:rsidRPr="008560CD">
        <w:rPr>
          <w:rFonts w:ascii="Times New Roman" w:hAnsi="Times New Roman" w:hint="eastAsia"/>
        </w:rPr>
        <w:t>：</w:t>
      </w:r>
    </w:p>
    <w:p w14:paraId="72FCF67A" w14:textId="6504D4A1" w:rsidR="0025497E" w:rsidRPr="008560CD" w:rsidRDefault="00705431" w:rsidP="00705431">
      <w:pPr>
        <w:pStyle w:val="4"/>
        <w:numPr>
          <w:ilvl w:val="0"/>
          <w:numId w:val="0"/>
        </w:numPr>
        <w:ind w:leftChars="500" w:left="1701" w:firstLineChars="200" w:firstLine="680"/>
        <w:rPr>
          <w:rFonts w:ascii="Times New Roman" w:hAnsi="Times New Roman"/>
        </w:rPr>
      </w:pPr>
      <w:r w:rsidRPr="008560CD">
        <w:rPr>
          <w:rFonts w:ascii="Times New Roman" w:hAnsi="Times New Roman" w:hint="eastAsia"/>
        </w:rPr>
        <w:t>保防人員在各機關執行工作常不為外界所明瞭，加上當時所提報告，小則影響機關員工之</w:t>
      </w:r>
      <w:proofErr w:type="gramStart"/>
      <w:r w:rsidRPr="008560CD">
        <w:rPr>
          <w:rFonts w:ascii="Times New Roman" w:hAnsi="Times New Roman" w:hint="eastAsia"/>
        </w:rPr>
        <w:t>陞</w:t>
      </w:r>
      <w:proofErr w:type="gramEnd"/>
      <w:r w:rsidRPr="008560CD">
        <w:rPr>
          <w:rFonts w:ascii="Times New Roman" w:hAnsi="Times New Roman" w:hint="eastAsia"/>
        </w:rPr>
        <w:t>遷、考核；大則足以招致牢獄之災，</w:t>
      </w:r>
      <w:proofErr w:type="gramStart"/>
      <w:r w:rsidRPr="008560CD">
        <w:rPr>
          <w:rFonts w:ascii="Times New Roman" w:hAnsi="Times New Roman" w:hint="eastAsia"/>
        </w:rPr>
        <w:t>故致常</w:t>
      </w:r>
      <w:proofErr w:type="gramEnd"/>
      <w:r w:rsidRPr="008560CD">
        <w:rPr>
          <w:rFonts w:ascii="Times New Roman" w:hAnsi="Times New Roman" w:hint="eastAsia"/>
        </w:rPr>
        <w:t>遭誤會及指責，</w:t>
      </w:r>
      <w:r w:rsidR="00AD7F15" w:rsidRPr="008560CD">
        <w:rPr>
          <w:rFonts w:ascii="Times New Roman" w:hAnsi="Times New Roman" w:hint="eastAsia"/>
        </w:rPr>
        <w:t>不僅破壞了人與人之間的信任關係，更</w:t>
      </w:r>
      <w:r w:rsidRPr="008560CD">
        <w:rPr>
          <w:rFonts w:ascii="Times New Roman" w:hAnsi="Times New Roman" w:hint="eastAsia"/>
        </w:rPr>
        <w:t>造成機關組織士氣的傷害。</w:t>
      </w:r>
      <w:r w:rsidRPr="008560CD">
        <w:rPr>
          <w:rFonts w:ascii="Times New Roman" w:hAnsi="Times New Roman"/>
          <w:u w:val="single"/>
        </w:rPr>
        <w:t>77</w:t>
      </w:r>
      <w:r w:rsidRPr="008560CD">
        <w:rPr>
          <w:rFonts w:ascii="Times New Roman" w:hAnsi="Times New Roman" w:hint="eastAsia"/>
          <w:u w:val="single"/>
        </w:rPr>
        <w:t>年間，當時宜蘭</w:t>
      </w:r>
      <w:r w:rsidRPr="008560CD">
        <w:rPr>
          <w:rFonts w:ascii="Times New Roman" w:hAnsi="Times New Roman" w:hint="eastAsia"/>
          <w:u w:val="single"/>
        </w:rPr>
        <w:lastRenderedPageBreak/>
        <w:t>縣</w:t>
      </w:r>
      <w:r w:rsidR="00A7304F" w:rsidRPr="008560CD">
        <w:rPr>
          <w:rFonts w:ascii="Times New Roman" w:hAnsi="Times New Roman" w:hint="eastAsia"/>
          <w:u w:val="single"/>
        </w:rPr>
        <w:t>縣</w:t>
      </w:r>
      <w:r w:rsidRPr="008560CD">
        <w:rPr>
          <w:rFonts w:ascii="Times New Roman" w:hAnsi="Times New Roman" w:hint="eastAsia"/>
          <w:u w:val="single"/>
        </w:rPr>
        <w:t>長陳定南以「角色曖昧，正面功能</w:t>
      </w:r>
      <w:proofErr w:type="gramStart"/>
      <w:r w:rsidRPr="008560CD">
        <w:rPr>
          <w:rFonts w:ascii="Times New Roman" w:hAnsi="Times New Roman" w:hint="eastAsia"/>
          <w:u w:val="single"/>
        </w:rPr>
        <w:t>不</w:t>
      </w:r>
      <w:proofErr w:type="gramEnd"/>
      <w:r w:rsidRPr="008560CD">
        <w:rPr>
          <w:rFonts w:ascii="Times New Roman" w:hAnsi="Times New Roman" w:hint="eastAsia"/>
          <w:u w:val="single"/>
        </w:rPr>
        <w:t>彰，實無存續之必要」為由，下令要撤銷縣政府「人二室」</w:t>
      </w:r>
      <w:r w:rsidRPr="008560CD">
        <w:rPr>
          <w:rFonts w:ascii="Times New Roman" w:hAnsi="Times New Roman" w:hint="eastAsia"/>
        </w:rPr>
        <w:t>，並於</w:t>
      </w:r>
      <w:r w:rsidRPr="008560CD">
        <w:rPr>
          <w:rFonts w:ascii="Times New Roman" w:hAnsi="Times New Roman"/>
        </w:rPr>
        <w:t>78</w:t>
      </w:r>
      <w:r w:rsidRPr="008560CD">
        <w:rPr>
          <w:rFonts w:ascii="Times New Roman" w:hAnsi="Times New Roman" w:hint="eastAsia"/>
        </w:rPr>
        <w:t>年</w:t>
      </w:r>
      <w:r w:rsidRPr="008560CD">
        <w:rPr>
          <w:rFonts w:ascii="Times New Roman" w:hAnsi="Times New Roman"/>
        </w:rPr>
        <w:t>2</w:t>
      </w:r>
      <w:r w:rsidRPr="008560CD">
        <w:rPr>
          <w:rFonts w:ascii="Times New Roman" w:hAnsi="Times New Roman" w:hint="eastAsia"/>
        </w:rPr>
        <w:t>月</w:t>
      </w:r>
      <w:r w:rsidRPr="008560CD">
        <w:rPr>
          <w:rFonts w:ascii="Times New Roman" w:hAnsi="Times New Roman"/>
        </w:rPr>
        <w:t>1</w:t>
      </w:r>
      <w:r w:rsidRPr="008560CD">
        <w:rPr>
          <w:rFonts w:ascii="Times New Roman" w:hAnsi="Times New Roman" w:hint="eastAsia"/>
        </w:rPr>
        <w:t>日將該縣「人二室」、教育局人事課結束業務，所有人員調派支援其他單位，並下令</w:t>
      </w:r>
      <w:r w:rsidRPr="008560CD">
        <w:rPr>
          <w:rFonts w:ascii="Times New Roman" w:hAnsi="Times New Roman" w:hint="eastAsia"/>
          <w:u w:val="single"/>
        </w:rPr>
        <w:t>銷毀公教人員的忠誠資料</w:t>
      </w:r>
      <w:r w:rsidRPr="008560CD">
        <w:rPr>
          <w:rFonts w:ascii="Times New Roman" w:hAnsi="Times New Roman" w:hint="eastAsia"/>
        </w:rPr>
        <w:t>。</w:t>
      </w:r>
      <w:r w:rsidR="00A75337" w:rsidRPr="008560CD">
        <w:rPr>
          <w:rFonts w:ascii="Times New Roman" w:hAnsi="Times New Roman" w:hint="eastAsia"/>
          <w:u w:val="single"/>
        </w:rPr>
        <w:t>當時原</w:t>
      </w:r>
      <w:r w:rsidRPr="008560CD">
        <w:rPr>
          <w:rFonts w:ascii="Times New Roman" w:hAnsi="Times New Roman" w:hint="eastAsia"/>
          <w:u w:val="single"/>
        </w:rPr>
        <w:t>高雄縣</w:t>
      </w:r>
      <w:r w:rsidR="00CD4DAE" w:rsidRPr="008560CD">
        <w:rPr>
          <w:rFonts w:ascii="Times New Roman" w:hAnsi="Times New Roman" w:hint="eastAsia"/>
          <w:u w:val="single"/>
        </w:rPr>
        <w:t>縣長</w:t>
      </w:r>
      <w:proofErr w:type="gramStart"/>
      <w:r w:rsidRPr="008560CD">
        <w:rPr>
          <w:rFonts w:ascii="Times New Roman" w:hAnsi="Times New Roman" w:hint="eastAsia"/>
          <w:u w:val="single"/>
        </w:rPr>
        <w:t>余</w:t>
      </w:r>
      <w:proofErr w:type="gramEnd"/>
      <w:r w:rsidRPr="008560CD">
        <w:rPr>
          <w:rFonts w:ascii="Times New Roman" w:hAnsi="Times New Roman" w:hint="eastAsia"/>
          <w:u w:val="single"/>
        </w:rPr>
        <w:t>陳</w:t>
      </w:r>
      <w:r w:rsidR="00CD4DAE" w:rsidRPr="008560CD">
        <w:rPr>
          <w:rFonts w:ascii="Times New Roman" w:hAnsi="Times New Roman" w:hint="eastAsia"/>
          <w:u w:val="single"/>
        </w:rPr>
        <w:t>月瑛</w:t>
      </w:r>
      <w:r w:rsidRPr="008560CD">
        <w:rPr>
          <w:rFonts w:ascii="Times New Roman" w:hAnsi="Times New Roman" w:hint="eastAsia"/>
          <w:u w:val="single"/>
        </w:rPr>
        <w:t>亦予呼應</w:t>
      </w:r>
      <w:r w:rsidRPr="008560CD">
        <w:rPr>
          <w:rFonts w:ascii="Times New Roman" w:hAnsi="Times New Roman" w:hint="eastAsia"/>
        </w:rPr>
        <w:t>，加以大眾傳播媒體擴大報導，形成輿論上的極大壓力。</w:t>
      </w:r>
      <w:r w:rsidRPr="008560CD">
        <w:rPr>
          <w:rFonts w:ascii="Times New Roman" w:hAnsi="Times New Roman" w:hint="eastAsia"/>
          <w:u w:val="single"/>
        </w:rPr>
        <w:t>屬於人事查核體系之</w:t>
      </w:r>
      <w:proofErr w:type="gramStart"/>
      <w:r w:rsidRPr="008560CD">
        <w:rPr>
          <w:rFonts w:ascii="Times New Roman" w:hAnsi="Times New Roman" w:hint="eastAsia"/>
          <w:u w:val="single"/>
        </w:rPr>
        <w:t>一</w:t>
      </w:r>
      <w:proofErr w:type="gramEnd"/>
      <w:r w:rsidRPr="008560CD">
        <w:rPr>
          <w:rFonts w:ascii="Times New Roman" w:hAnsi="Times New Roman" w:hint="eastAsia"/>
          <w:u w:val="single"/>
        </w:rPr>
        <w:t>的學校「安全維護秘書」，也</w:t>
      </w:r>
      <w:r w:rsidR="00030604" w:rsidRPr="008560CD">
        <w:rPr>
          <w:rFonts w:ascii="Times New Roman" w:hAnsi="Times New Roman" w:hint="eastAsia"/>
          <w:u w:val="single"/>
        </w:rPr>
        <w:t>遭</w:t>
      </w:r>
      <w:r w:rsidR="00A75337" w:rsidRPr="008560CD">
        <w:rPr>
          <w:rFonts w:ascii="Times New Roman" w:hAnsi="Times New Roman" w:hint="eastAsia"/>
          <w:u w:val="single"/>
        </w:rPr>
        <w:t>時任</w:t>
      </w:r>
      <w:r w:rsidRPr="008560CD">
        <w:rPr>
          <w:rFonts w:ascii="Times New Roman" w:hAnsi="Times New Roman" w:hint="eastAsia"/>
          <w:u w:val="single"/>
        </w:rPr>
        <w:t>教育部</w:t>
      </w:r>
      <w:r w:rsidR="0069155F" w:rsidRPr="008560CD">
        <w:rPr>
          <w:rFonts w:ascii="Times New Roman" w:hAnsi="Times New Roman" w:hint="eastAsia"/>
          <w:u w:val="single"/>
        </w:rPr>
        <w:t>部長</w:t>
      </w:r>
      <w:r w:rsidRPr="008560CD">
        <w:rPr>
          <w:rFonts w:ascii="Times New Roman" w:hAnsi="Times New Roman" w:hint="eastAsia"/>
          <w:u w:val="single"/>
        </w:rPr>
        <w:t>毛高文要求予以裁撤</w:t>
      </w:r>
      <w:r w:rsidRPr="008560CD">
        <w:rPr>
          <w:rFonts w:ascii="Times New Roman" w:hAnsi="Times New Roman" w:hint="eastAsia"/>
        </w:rPr>
        <w:t>。</w:t>
      </w:r>
      <w:r w:rsidR="00001023" w:rsidRPr="008560CD">
        <w:rPr>
          <w:rStyle w:val="aff2"/>
          <w:rFonts w:ascii="Times New Roman" w:hAnsi="Times New Roman"/>
        </w:rPr>
        <w:footnoteReference w:id="68"/>
      </w:r>
      <w:r w:rsidR="00674F7B" w:rsidRPr="008560CD">
        <w:rPr>
          <w:rFonts w:ascii="Times New Roman" w:hAnsi="Times New Roman" w:hint="eastAsia"/>
        </w:rPr>
        <w:t>此一決定可謂是對校園中黨團勢力挖根的第一步，保防系統仍然「極力掙扎，企圖死裡逃生」，加上</w:t>
      </w:r>
      <w:r w:rsidR="00674F7B" w:rsidRPr="008560CD">
        <w:rPr>
          <w:rFonts w:ascii="Times New Roman" w:hAnsi="Times New Roman" w:hint="eastAsia"/>
          <w:u w:val="single"/>
        </w:rPr>
        <w:t>教育廳軟弱無能、推託塞責，直到</w:t>
      </w:r>
      <w:r w:rsidR="00674F7B" w:rsidRPr="008560CD">
        <w:rPr>
          <w:rFonts w:ascii="Times New Roman" w:hAnsi="Times New Roman" w:hint="eastAsia"/>
          <w:u w:val="single"/>
        </w:rPr>
        <w:t>77</w:t>
      </w:r>
      <w:r w:rsidR="00674F7B" w:rsidRPr="008560CD">
        <w:rPr>
          <w:rFonts w:ascii="Times New Roman" w:hAnsi="Times New Roman" w:hint="eastAsia"/>
          <w:u w:val="single"/>
        </w:rPr>
        <w:t>年</w:t>
      </w:r>
      <w:r w:rsidR="00674F7B" w:rsidRPr="008560CD">
        <w:rPr>
          <w:rFonts w:ascii="Times New Roman" w:hAnsi="Times New Roman" w:hint="eastAsia"/>
          <w:u w:val="single"/>
        </w:rPr>
        <w:t>10</w:t>
      </w:r>
      <w:r w:rsidR="00674F7B" w:rsidRPr="008560CD">
        <w:rPr>
          <w:rFonts w:ascii="Times New Roman" w:hAnsi="Times New Roman" w:hint="eastAsia"/>
          <w:u w:val="single"/>
        </w:rPr>
        <w:t>月</w:t>
      </w:r>
      <w:r w:rsidR="00674F7B" w:rsidRPr="008560CD">
        <w:rPr>
          <w:rFonts w:ascii="Times New Roman" w:hAnsi="Times New Roman" w:hint="eastAsia"/>
          <w:u w:val="single"/>
        </w:rPr>
        <w:t>1</w:t>
      </w:r>
      <w:r w:rsidR="00674F7B" w:rsidRPr="008560CD">
        <w:rPr>
          <w:rFonts w:ascii="Times New Roman" w:hAnsi="Times New Roman" w:hint="eastAsia"/>
          <w:u w:val="single"/>
        </w:rPr>
        <w:t>日才正式發函各縣市政府與省立各級學校</w:t>
      </w:r>
      <w:r w:rsidR="00674F7B" w:rsidRPr="008560CD">
        <w:rPr>
          <w:rFonts w:ascii="Times New Roman" w:hAnsi="Times New Roman" w:hint="eastAsia"/>
        </w:rPr>
        <w:t>，宣布各學校安全維護小組、執行秘書自該日起撤銷。據</w:t>
      </w:r>
      <w:r w:rsidR="00674F7B" w:rsidRPr="008560CD">
        <w:rPr>
          <w:rFonts w:ascii="Times New Roman" w:hAnsi="Times New Roman" w:hint="eastAsia"/>
        </w:rPr>
        <w:t>77</w:t>
      </w:r>
      <w:r w:rsidR="00674F7B" w:rsidRPr="008560CD">
        <w:rPr>
          <w:rFonts w:ascii="Times New Roman" w:hAnsi="Times New Roman" w:hint="eastAsia"/>
        </w:rPr>
        <w:t>年</w:t>
      </w:r>
      <w:r w:rsidR="00674F7B" w:rsidRPr="008560CD">
        <w:rPr>
          <w:rFonts w:ascii="Times New Roman" w:hAnsi="Times New Roman" w:hint="eastAsia"/>
        </w:rPr>
        <w:t>10</w:t>
      </w:r>
      <w:r w:rsidR="00674F7B" w:rsidRPr="008560CD">
        <w:rPr>
          <w:rFonts w:ascii="Times New Roman" w:hAnsi="Times New Roman" w:hint="eastAsia"/>
        </w:rPr>
        <w:t>月</w:t>
      </w:r>
      <w:r w:rsidR="00674F7B" w:rsidRPr="008560CD">
        <w:rPr>
          <w:rFonts w:ascii="Times New Roman" w:hAnsi="Times New Roman" w:hint="eastAsia"/>
        </w:rPr>
        <w:t>18</w:t>
      </w:r>
      <w:r w:rsidR="00674F7B" w:rsidRPr="008560CD">
        <w:rPr>
          <w:rFonts w:ascii="Times New Roman" w:hAnsi="Times New Roman" w:hint="eastAsia"/>
        </w:rPr>
        <w:t>日中國時報報導：「校園安維秘書撤銷後，</w:t>
      </w:r>
      <w:r w:rsidR="00674F7B" w:rsidRPr="008560CD">
        <w:rPr>
          <w:rFonts w:ascii="Times New Roman" w:hAnsi="Times New Roman" w:hint="eastAsia"/>
          <w:u w:val="single"/>
        </w:rPr>
        <w:t>為了安撫卸職的全省</w:t>
      </w:r>
      <w:r w:rsidR="00674F7B" w:rsidRPr="008560CD">
        <w:rPr>
          <w:rFonts w:ascii="Times New Roman" w:hAnsi="Times New Roman" w:hint="eastAsia"/>
          <w:u w:val="single"/>
        </w:rPr>
        <w:t>3</w:t>
      </w:r>
      <w:r w:rsidR="00674F7B" w:rsidRPr="008560CD">
        <w:rPr>
          <w:rFonts w:ascii="Times New Roman" w:hAnsi="Times New Roman" w:hint="eastAsia"/>
          <w:u w:val="single"/>
        </w:rPr>
        <w:t>千多名學校安維人員，省教育廳傷透腦筋</w:t>
      </w:r>
      <w:r w:rsidR="00674F7B" w:rsidRPr="008560CD">
        <w:rPr>
          <w:rFonts w:ascii="Times New Roman" w:hAnsi="Times New Roman" w:hint="eastAsia"/>
        </w:rPr>
        <w:t>，專門委員陸正瑤更是馬不停蹄地到學校進行協調工作…</w:t>
      </w:r>
      <w:proofErr w:type="gramStart"/>
      <w:r w:rsidR="00674F7B" w:rsidRPr="008560CD">
        <w:rPr>
          <w:rFonts w:ascii="Times New Roman" w:hAnsi="Times New Roman" w:hint="eastAsia"/>
        </w:rPr>
        <w:t>…</w:t>
      </w:r>
      <w:proofErr w:type="gramEnd"/>
      <w:r w:rsidR="00674F7B" w:rsidRPr="008560CD">
        <w:rPr>
          <w:rFonts w:ascii="Times New Roman" w:hAnsi="Times New Roman" w:hint="eastAsia"/>
        </w:rPr>
        <w:t>」。</w:t>
      </w:r>
      <w:r w:rsidR="00674F7B" w:rsidRPr="008560CD">
        <w:rPr>
          <w:rStyle w:val="aff2"/>
          <w:rFonts w:ascii="Times New Roman" w:hAnsi="Times New Roman"/>
        </w:rPr>
        <w:footnoteReference w:id="69"/>
      </w:r>
    </w:p>
    <w:p w14:paraId="3FCCDE8B" w14:textId="25E59D51" w:rsidR="00AD17E0" w:rsidRPr="008560CD" w:rsidRDefault="00AD17E0" w:rsidP="003D481C">
      <w:pPr>
        <w:pStyle w:val="3"/>
        <w:rPr>
          <w:rFonts w:ascii="Times New Roman" w:hAnsi="Times New Roman"/>
        </w:rPr>
      </w:pPr>
      <w:r w:rsidRPr="008560CD">
        <w:rPr>
          <w:rFonts w:ascii="Times New Roman" w:hAnsi="Times New Roman" w:hint="eastAsia"/>
        </w:rPr>
        <w:t>綜上，</w:t>
      </w:r>
      <w:r w:rsidR="00B576DF" w:rsidRPr="008560CD">
        <w:rPr>
          <w:rFonts w:ascii="Times New Roman" w:hAnsi="Times New Roman" w:hint="eastAsia"/>
        </w:rPr>
        <w:t>「人二系統」除了配置專職的安全人員外，還會在機關內部建立由「保密員」與「防</w:t>
      </w:r>
      <w:proofErr w:type="gramStart"/>
      <w:r w:rsidR="00B576DF" w:rsidRPr="008560CD">
        <w:rPr>
          <w:rFonts w:ascii="Times New Roman" w:hAnsi="Times New Roman" w:hint="eastAsia"/>
        </w:rPr>
        <w:t>諜</w:t>
      </w:r>
      <w:proofErr w:type="gramEnd"/>
      <w:r w:rsidR="00B576DF" w:rsidRPr="008560CD">
        <w:rPr>
          <w:rFonts w:ascii="Times New Roman" w:hAnsi="Times New Roman" w:hint="eastAsia"/>
        </w:rPr>
        <w:t>員」共同構成的安全監控網。此兩種保防工作人員之遴選方式於實際運作上產生了諸多流弊。</w:t>
      </w:r>
    </w:p>
    <w:p w14:paraId="5C5A6CF5" w14:textId="4A60DB2B" w:rsidR="00E362CE" w:rsidRPr="008560CD" w:rsidRDefault="00A37202" w:rsidP="009564F8">
      <w:pPr>
        <w:pStyle w:val="2"/>
        <w:ind w:left="1020" w:hanging="680"/>
        <w:rPr>
          <w:rFonts w:ascii="Times New Roman" w:hAnsi="Times New Roman"/>
          <w:b/>
          <w:bCs w:val="0"/>
        </w:rPr>
      </w:pPr>
      <w:r w:rsidRPr="008560CD">
        <w:rPr>
          <w:rFonts w:ascii="Times New Roman" w:hAnsi="Times New Roman" w:hint="eastAsia"/>
          <w:b/>
          <w:bCs w:val="0"/>
        </w:rPr>
        <w:t>「</w:t>
      </w:r>
      <w:r w:rsidR="00E362CE" w:rsidRPr="008560CD">
        <w:rPr>
          <w:rFonts w:ascii="Times New Roman" w:hAnsi="Times New Roman" w:hint="eastAsia"/>
          <w:b/>
          <w:bCs w:val="0"/>
        </w:rPr>
        <w:t>人二系統</w:t>
      </w:r>
      <w:r w:rsidRPr="008560CD">
        <w:rPr>
          <w:rFonts w:ascii="Times New Roman" w:hAnsi="Times New Roman" w:hint="eastAsia"/>
          <w:b/>
          <w:bCs w:val="0"/>
        </w:rPr>
        <w:t>」</w:t>
      </w:r>
      <w:r w:rsidR="00E362CE" w:rsidRPr="008560CD">
        <w:rPr>
          <w:rFonts w:ascii="Times New Roman" w:hAnsi="Times New Roman" w:hint="eastAsia"/>
          <w:b/>
          <w:bCs w:val="0"/>
        </w:rPr>
        <w:t>的核心業務是對「人」的監控，</w:t>
      </w:r>
      <w:r w:rsidR="000306DF" w:rsidRPr="008560CD">
        <w:rPr>
          <w:rFonts w:ascii="Times New Roman" w:hAnsi="Times New Roman" w:hint="eastAsia"/>
          <w:b/>
          <w:bCs w:val="0"/>
        </w:rPr>
        <w:t>故</w:t>
      </w:r>
      <w:r w:rsidR="000306DF" w:rsidRPr="008560CD">
        <w:rPr>
          <w:rFonts w:hint="eastAsia"/>
          <w:b/>
          <w:bCs w:val="0"/>
        </w:rPr>
        <w:t>常以「先查後用」或「政治忠誠」為由，對公務員</w:t>
      </w:r>
      <w:r w:rsidR="006A1B2D" w:rsidRPr="008560CD">
        <w:rPr>
          <w:rFonts w:hint="eastAsia"/>
          <w:b/>
          <w:bCs w:val="0"/>
        </w:rPr>
        <w:t>「進用」、「升遷」、「調職」</w:t>
      </w:r>
      <w:r w:rsidR="00DC6BCE" w:rsidRPr="008560CD">
        <w:rPr>
          <w:rFonts w:hint="eastAsia"/>
          <w:b/>
          <w:bCs w:val="0"/>
        </w:rPr>
        <w:t>或海外歸國學人之</w:t>
      </w:r>
      <w:r w:rsidR="006A1B2D" w:rsidRPr="008560CD">
        <w:rPr>
          <w:rFonts w:hint="eastAsia"/>
          <w:b/>
          <w:bCs w:val="0"/>
        </w:rPr>
        <w:t>「推</w:t>
      </w:r>
      <w:proofErr w:type="gramStart"/>
      <w:r w:rsidR="006A1B2D" w:rsidRPr="008560CD">
        <w:rPr>
          <w:rFonts w:hint="eastAsia"/>
          <w:b/>
          <w:bCs w:val="0"/>
        </w:rPr>
        <w:t>介</w:t>
      </w:r>
      <w:proofErr w:type="gramEnd"/>
      <w:r w:rsidR="006A1B2D" w:rsidRPr="008560CD">
        <w:rPr>
          <w:rFonts w:hint="eastAsia"/>
          <w:b/>
          <w:bCs w:val="0"/>
        </w:rPr>
        <w:t>」、「聘任」</w:t>
      </w:r>
      <w:r w:rsidR="000306DF" w:rsidRPr="008560CD">
        <w:rPr>
          <w:rFonts w:hint="eastAsia"/>
          <w:b/>
          <w:bCs w:val="0"/>
        </w:rPr>
        <w:t>進行嚴格限制與審查，</w:t>
      </w:r>
      <w:r w:rsidR="000306DF" w:rsidRPr="008560CD">
        <w:rPr>
          <w:rFonts w:ascii="Times New Roman" w:hAnsi="Times New Roman" w:hint="eastAsia"/>
          <w:b/>
          <w:bCs w:val="0"/>
        </w:rPr>
        <w:t>直接</w:t>
      </w:r>
      <w:r w:rsidR="000306DF" w:rsidRPr="008560CD">
        <w:rPr>
          <w:rFonts w:hint="eastAsia"/>
          <w:b/>
          <w:bCs w:val="0"/>
        </w:rPr>
        <w:t>導致</w:t>
      </w:r>
      <w:r w:rsidR="00375497" w:rsidRPr="008560CD">
        <w:rPr>
          <w:rFonts w:hint="eastAsia"/>
          <w:b/>
          <w:bCs w:val="0"/>
        </w:rPr>
        <w:t>公教人員</w:t>
      </w:r>
      <w:r w:rsidR="00DC6BCE" w:rsidRPr="008560CD">
        <w:rPr>
          <w:rFonts w:hint="eastAsia"/>
          <w:b/>
          <w:bCs w:val="0"/>
        </w:rPr>
        <w:t>應有</w:t>
      </w:r>
      <w:r w:rsidR="000306DF" w:rsidRPr="008560CD">
        <w:rPr>
          <w:rFonts w:hint="eastAsia"/>
          <w:b/>
          <w:bCs w:val="0"/>
        </w:rPr>
        <w:t>權利的侵害</w:t>
      </w:r>
      <w:r w:rsidR="000306DF" w:rsidRPr="008560CD">
        <w:rPr>
          <w:rFonts w:ascii="Times New Roman" w:hAnsi="Times New Roman" w:hint="eastAsia"/>
          <w:b/>
          <w:bCs w:val="0"/>
        </w:rPr>
        <w:t>。</w:t>
      </w:r>
    </w:p>
    <w:p w14:paraId="56D90172" w14:textId="53531567" w:rsidR="00EB7334" w:rsidRPr="008560CD" w:rsidRDefault="002E1C19" w:rsidP="000306DF">
      <w:pPr>
        <w:pStyle w:val="3"/>
      </w:pPr>
      <w:r w:rsidRPr="008560CD">
        <w:rPr>
          <w:rFonts w:hint="eastAsia"/>
        </w:rPr>
        <w:lastRenderedPageBreak/>
        <w:t>按</w:t>
      </w:r>
      <w:r w:rsidR="00A321F0" w:rsidRPr="008560CD">
        <w:rPr>
          <w:rFonts w:hint="eastAsia"/>
        </w:rPr>
        <w:t>憲法第</w:t>
      </w:r>
      <w:r w:rsidR="00A321F0" w:rsidRPr="008560CD">
        <w:rPr>
          <w:rFonts w:ascii="Times New Roman" w:hAnsi="Times New Roman"/>
        </w:rPr>
        <w:t>18</w:t>
      </w:r>
      <w:r w:rsidR="00A321F0" w:rsidRPr="008560CD">
        <w:rPr>
          <w:rFonts w:ascii="Times New Roman" w:hAnsi="Times New Roman"/>
        </w:rPr>
        <w:t>條規</w:t>
      </w:r>
      <w:r w:rsidR="00A321F0" w:rsidRPr="008560CD">
        <w:rPr>
          <w:rFonts w:hint="eastAsia"/>
        </w:rPr>
        <w:t>定：「人民有應考試服公職之權。」</w:t>
      </w:r>
      <w:r w:rsidR="00C109C2" w:rsidRPr="008560CD">
        <w:rPr>
          <w:rFonts w:hint="eastAsia"/>
        </w:rPr>
        <w:t>係為保障人民得透過擔任公務職位，參與國家治理或其他公共事務，性質上屬參政權，即個人替國家達成任務，明確賦予人民有參與國家事務，擔任公職的基本權。而</w:t>
      </w:r>
      <w:r w:rsidR="00A3175A" w:rsidRPr="008560CD">
        <w:rPr>
          <w:rFonts w:hint="eastAsia"/>
        </w:rPr>
        <w:t>保障範圍</w:t>
      </w:r>
      <w:r w:rsidR="00C109C2" w:rsidRPr="008560CD">
        <w:rPr>
          <w:rFonts w:hint="eastAsia"/>
        </w:rPr>
        <w:t>應</w:t>
      </w:r>
      <w:r w:rsidR="00A3175A" w:rsidRPr="008560CD">
        <w:rPr>
          <w:rFonts w:hint="eastAsia"/>
        </w:rPr>
        <w:t>包括公務員之身分，以及基於該身分所衍生之權利</w:t>
      </w:r>
      <w:r w:rsidR="00C109C2" w:rsidRPr="008560CD">
        <w:rPr>
          <w:rFonts w:hint="eastAsia"/>
        </w:rPr>
        <w:t>。</w:t>
      </w:r>
      <w:proofErr w:type="gramStart"/>
      <w:r w:rsidR="00EB7334" w:rsidRPr="008560CD">
        <w:rPr>
          <w:rFonts w:hint="eastAsia"/>
        </w:rPr>
        <w:t>惟</w:t>
      </w:r>
      <w:proofErr w:type="gramEnd"/>
      <w:r w:rsidR="003D1CC6" w:rsidRPr="008560CD">
        <w:rPr>
          <w:rFonts w:hint="eastAsia"/>
        </w:rPr>
        <w:t>動員戡亂時期臨時條款創造了憲政非常時期，加上實施戒嚴，更進一步禁錮基本人權</w:t>
      </w:r>
      <w:r w:rsidR="00EB7334" w:rsidRPr="008560CD">
        <w:rPr>
          <w:rFonts w:hint="eastAsia"/>
        </w:rPr>
        <w:t>，在這種環境下，特別權力關係</w:t>
      </w:r>
      <w:r w:rsidR="0004282F" w:rsidRPr="008560CD">
        <w:rPr>
          <w:rStyle w:val="aff2"/>
        </w:rPr>
        <w:footnoteReference w:id="70"/>
      </w:r>
      <w:r w:rsidR="00EB7334" w:rsidRPr="008560CD">
        <w:rPr>
          <w:rFonts w:hint="eastAsia"/>
        </w:rPr>
        <w:t>被依循下來</w:t>
      </w:r>
      <w:r w:rsidR="00B71DA9" w:rsidRPr="008560CD">
        <w:rPr>
          <w:rFonts w:hint="eastAsia"/>
        </w:rPr>
        <w:t>，國家為達成一定行政目的，對相對人有概括的命令強制權，相對人則</w:t>
      </w:r>
      <w:r w:rsidR="0004282F" w:rsidRPr="008560CD">
        <w:rPr>
          <w:rFonts w:hint="eastAsia"/>
        </w:rPr>
        <w:t>有絕對</w:t>
      </w:r>
      <w:r w:rsidR="00B71DA9" w:rsidRPr="008560CD">
        <w:rPr>
          <w:rFonts w:hint="eastAsia"/>
        </w:rPr>
        <w:t>之忠誠服從義務</w:t>
      </w:r>
      <w:r w:rsidR="00EB7334" w:rsidRPr="008560CD">
        <w:rPr>
          <w:rFonts w:hint="eastAsia"/>
        </w:rPr>
        <w:t>。</w:t>
      </w:r>
    </w:p>
    <w:p w14:paraId="05943C4C" w14:textId="238C1E3C" w:rsidR="00314DA7" w:rsidRPr="008560CD" w:rsidRDefault="006357FB" w:rsidP="000306DF">
      <w:pPr>
        <w:pStyle w:val="3"/>
      </w:pPr>
      <w:r w:rsidRPr="008560CD">
        <w:rPr>
          <w:rFonts w:hint="eastAsia"/>
        </w:rPr>
        <w:t>威權統治時期</w:t>
      </w:r>
      <w:r w:rsidR="002E1C19" w:rsidRPr="008560CD">
        <w:rPr>
          <w:rFonts w:hint="eastAsia"/>
        </w:rPr>
        <w:t>，</w:t>
      </w:r>
      <w:r w:rsidRPr="008560CD">
        <w:rPr>
          <w:rFonts w:hint="eastAsia"/>
        </w:rPr>
        <w:t>政府</w:t>
      </w:r>
      <w:r w:rsidR="002E1C19" w:rsidRPr="008560CD">
        <w:rPr>
          <w:rFonts w:hint="eastAsia"/>
        </w:rPr>
        <w:t>為確保執行公務之人員對國家忠誠，在「保密防諜」以及執行機關保防的背景下，對機關</w:t>
      </w:r>
      <w:r w:rsidRPr="008560CD">
        <w:rPr>
          <w:rFonts w:hint="eastAsia"/>
        </w:rPr>
        <w:t>內部</w:t>
      </w:r>
      <w:r w:rsidR="002E1C19" w:rsidRPr="008560CD">
        <w:rPr>
          <w:rFonts w:hint="eastAsia"/>
        </w:rPr>
        <w:t>進行「</w:t>
      </w:r>
      <w:r w:rsidRPr="008560CD">
        <w:rPr>
          <w:rFonts w:hint="eastAsia"/>
        </w:rPr>
        <w:t>人事查核</w:t>
      </w:r>
      <w:r w:rsidR="002E1C19" w:rsidRPr="008560CD">
        <w:rPr>
          <w:rFonts w:hint="eastAsia"/>
        </w:rPr>
        <w:t>」</w:t>
      </w:r>
      <w:r w:rsidRPr="008560CD">
        <w:rPr>
          <w:rFonts w:hint="eastAsia"/>
        </w:rPr>
        <w:t>，</w:t>
      </w:r>
      <w:r w:rsidR="002E1C19" w:rsidRPr="008560CD">
        <w:rPr>
          <w:rFonts w:hint="eastAsia"/>
        </w:rPr>
        <w:t>作為</w:t>
      </w:r>
      <w:r w:rsidRPr="008560CD">
        <w:rPr>
          <w:rFonts w:hint="eastAsia"/>
        </w:rPr>
        <w:t>人事控制</w:t>
      </w:r>
      <w:r w:rsidR="002E1C19" w:rsidRPr="008560CD">
        <w:rPr>
          <w:rFonts w:hint="eastAsia"/>
        </w:rPr>
        <w:t>的</w:t>
      </w:r>
      <w:r w:rsidRPr="008560CD">
        <w:rPr>
          <w:rFonts w:hint="eastAsia"/>
        </w:rPr>
        <w:t>制度，亦有政治保防之功能</w:t>
      </w:r>
      <w:r w:rsidR="001D2260" w:rsidRPr="008560CD">
        <w:rPr>
          <w:rFonts w:hint="eastAsia"/>
        </w:rPr>
        <w:t>，根據會議資料顯示，「澈底清查全盤人事」係為蔣中正之指示</w:t>
      </w:r>
      <w:r w:rsidR="001D2260" w:rsidRPr="008560CD">
        <w:rPr>
          <w:rStyle w:val="aff2"/>
        </w:rPr>
        <w:footnoteReference w:id="71"/>
      </w:r>
      <w:r w:rsidR="001D2260" w:rsidRPr="008560CD">
        <w:rPr>
          <w:rFonts w:hint="eastAsia"/>
        </w:rPr>
        <w:t>。</w:t>
      </w:r>
      <w:r w:rsidR="002E1C19" w:rsidRPr="008560CD">
        <w:rPr>
          <w:rFonts w:ascii="Times New Roman" w:hAnsi="Times New Roman"/>
        </w:rPr>
        <w:t>40</w:t>
      </w:r>
      <w:r w:rsidR="002E1C19" w:rsidRPr="008560CD">
        <w:rPr>
          <w:rFonts w:ascii="Times New Roman" w:hAnsi="Times New Roman"/>
        </w:rPr>
        <w:t>年</w:t>
      </w:r>
      <w:r w:rsidR="002E1C19" w:rsidRPr="008560CD">
        <w:rPr>
          <w:rFonts w:ascii="Times New Roman" w:hAnsi="Times New Roman"/>
        </w:rPr>
        <w:t>10</w:t>
      </w:r>
      <w:r w:rsidR="002E1C19" w:rsidRPr="008560CD">
        <w:rPr>
          <w:rFonts w:ascii="Times New Roman" w:hAnsi="Times New Roman"/>
        </w:rPr>
        <w:t>月</w:t>
      </w:r>
      <w:r w:rsidR="002E1C19" w:rsidRPr="008560CD">
        <w:rPr>
          <w:rFonts w:ascii="Times New Roman" w:hAnsi="Times New Roman"/>
        </w:rPr>
        <w:t>27</w:t>
      </w:r>
      <w:r w:rsidR="002E1C19" w:rsidRPr="008560CD">
        <w:rPr>
          <w:rFonts w:ascii="Times New Roman" w:hAnsi="Times New Roman"/>
        </w:rPr>
        <w:t>日行</w:t>
      </w:r>
      <w:r w:rsidR="002E1C19" w:rsidRPr="008560CD">
        <w:t>政院核准</w:t>
      </w:r>
      <w:r w:rsidR="002E1C19" w:rsidRPr="008560CD">
        <w:rPr>
          <w:rFonts w:hint="eastAsia"/>
        </w:rPr>
        <w:t>施行</w:t>
      </w:r>
      <w:r w:rsidR="005D7ABC" w:rsidRPr="008560CD">
        <w:rPr>
          <w:rFonts w:hint="eastAsia"/>
        </w:rPr>
        <w:t>「</w:t>
      </w:r>
      <w:r w:rsidR="002E1C19" w:rsidRPr="008560CD">
        <w:rPr>
          <w:rFonts w:hint="eastAsia"/>
        </w:rPr>
        <w:t>臺灣省政府暨所屬各機構保密防諜實施辦法</w:t>
      </w:r>
      <w:r w:rsidR="005D7ABC" w:rsidRPr="008560CD">
        <w:rPr>
          <w:rFonts w:hint="eastAsia"/>
        </w:rPr>
        <w:t>」</w:t>
      </w:r>
      <w:r w:rsidR="002E1C19" w:rsidRPr="008560CD">
        <w:rPr>
          <w:rFonts w:hint="eastAsia"/>
        </w:rPr>
        <w:t>及</w:t>
      </w:r>
      <w:r w:rsidR="005D7ABC" w:rsidRPr="008560CD">
        <w:rPr>
          <w:rFonts w:hint="eastAsia"/>
        </w:rPr>
        <w:t>「</w:t>
      </w:r>
      <w:r w:rsidR="002E1C19" w:rsidRPr="008560CD">
        <w:rPr>
          <w:rFonts w:hint="eastAsia"/>
        </w:rPr>
        <w:t>臺灣省政府暨所屬各機構人事清查辦法</w:t>
      </w:r>
      <w:r w:rsidR="005D7ABC" w:rsidRPr="008560CD">
        <w:rPr>
          <w:rFonts w:hint="eastAsia"/>
        </w:rPr>
        <w:t>」</w:t>
      </w:r>
      <w:r w:rsidR="005A10FE" w:rsidRPr="008560CD">
        <w:rPr>
          <w:rFonts w:hint="eastAsia"/>
        </w:rPr>
        <w:t>，</w:t>
      </w:r>
      <w:r w:rsidR="00062CFB" w:rsidRPr="008560CD">
        <w:rPr>
          <w:rFonts w:hint="eastAsia"/>
        </w:rPr>
        <w:t>臺灣省</w:t>
      </w:r>
      <w:r w:rsidR="00735093" w:rsidRPr="008560CD">
        <w:rPr>
          <w:rFonts w:hint="eastAsia"/>
        </w:rPr>
        <w:t>所</w:t>
      </w:r>
      <w:r w:rsidR="00062CFB" w:rsidRPr="008560CD">
        <w:rPr>
          <w:rFonts w:hint="eastAsia"/>
        </w:rPr>
        <w:t>屬各級機關與事業機構之保防組織與人事清查制度建立，</w:t>
      </w:r>
      <w:r w:rsidR="005A10FE" w:rsidRPr="008560CD">
        <w:rPr>
          <w:rFonts w:hint="eastAsia"/>
        </w:rPr>
        <w:t>由</w:t>
      </w:r>
      <w:r w:rsidR="00735093" w:rsidRPr="008560CD">
        <w:rPr>
          <w:rFonts w:hint="eastAsia"/>
        </w:rPr>
        <w:t>前臺灣省</w:t>
      </w:r>
      <w:r w:rsidR="005A10FE" w:rsidRPr="008560CD">
        <w:rPr>
          <w:rFonts w:hint="eastAsia"/>
        </w:rPr>
        <w:t>政府進行所屬各機構之人事清查工作。截至</w:t>
      </w:r>
      <w:r w:rsidR="005A10FE" w:rsidRPr="008560CD">
        <w:rPr>
          <w:rFonts w:ascii="Times New Roman" w:hAnsi="Times New Roman"/>
        </w:rPr>
        <w:t>41</w:t>
      </w:r>
      <w:r w:rsidR="005A10FE" w:rsidRPr="008560CD">
        <w:rPr>
          <w:rFonts w:ascii="Times New Roman" w:hAnsi="Times New Roman"/>
        </w:rPr>
        <w:t>年</w:t>
      </w:r>
      <w:r w:rsidR="005A10FE" w:rsidRPr="008560CD">
        <w:rPr>
          <w:rFonts w:hint="eastAsia"/>
        </w:rPr>
        <w:t>底為止，共清</w:t>
      </w:r>
      <w:r w:rsidR="005A10FE" w:rsidRPr="008560CD">
        <w:rPr>
          <w:rFonts w:ascii="Times New Roman" w:hAnsi="Times New Roman"/>
        </w:rPr>
        <w:t>查</w:t>
      </w:r>
      <w:r w:rsidR="005A10FE" w:rsidRPr="008560CD">
        <w:rPr>
          <w:rFonts w:ascii="Times New Roman" w:hAnsi="Times New Roman"/>
        </w:rPr>
        <w:t>10</w:t>
      </w:r>
      <w:r w:rsidR="005A10FE" w:rsidRPr="008560CD">
        <w:rPr>
          <w:rFonts w:ascii="Times New Roman" w:hAnsi="Times New Roman"/>
        </w:rPr>
        <w:t>萬</w:t>
      </w:r>
      <w:r w:rsidR="005A10FE" w:rsidRPr="008560CD">
        <w:rPr>
          <w:rFonts w:ascii="Times New Roman" w:hAnsi="Times New Roman"/>
        </w:rPr>
        <w:t>3</w:t>
      </w:r>
      <w:r w:rsidR="005A10FE" w:rsidRPr="008560CD">
        <w:rPr>
          <w:rFonts w:ascii="Times New Roman" w:hAnsi="Times New Roman"/>
        </w:rPr>
        <w:t>千餘人</w:t>
      </w:r>
      <w:r w:rsidR="005A10FE" w:rsidRPr="008560CD">
        <w:t>，</w:t>
      </w:r>
      <w:r w:rsidR="005A10FE" w:rsidRPr="008560CD">
        <w:rPr>
          <w:rFonts w:hint="eastAsia"/>
        </w:rPr>
        <w:t>並依照</w:t>
      </w:r>
      <w:r w:rsidR="005D7ABC" w:rsidRPr="008560CD">
        <w:rPr>
          <w:rFonts w:hint="eastAsia"/>
        </w:rPr>
        <w:t>「</w:t>
      </w:r>
      <w:r w:rsidR="005A10FE" w:rsidRPr="008560CD">
        <w:rPr>
          <w:rFonts w:hint="eastAsia"/>
        </w:rPr>
        <w:t>戡亂時期檢肅匪</w:t>
      </w:r>
      <w:proofErr w:type="gramStart"/>
      <w:r w:rsidR="00F03D89" w:rsidRPr="008560CD">
        <w:rPr>
          <w:rFonts w:hint="eastAsia"/>
        </w:rPr>
        <w:t>諜</w:t>
      </w:r>
      <w:proofErr w:type="gramEnd"/>
      <w:r w:rsidR="00F03D89" w:rsidRPr="008560CD">
        <w:rPr>
          <w:rFonts w:hint="eastAsia"/>
        </w:rPr>
        <w:t>舉辦聯保連坐辦法</w:t>
      </w:r>
      <w:r w:rsidR="005D7ABC" w:rsidRPr="008560CD">
        <w:rPr>
          <w:rFonts w:hint="eastAsia"/>
        </w:rPr>
        <w:t>」</w:t>
      </w:r>
      <w:r w:rsidR="00F03D89" w:rsidRPr="008560CD">
        <w:rPr>
          <w:rFonts w:hint="eastAsia"/>
        </w:rPr>
        <w:t>辦理聯保連坐切結</w:t>
      </w:r>
      <w:r w:rsidR="00576ABC" w:rsidRPr="008560CD">
        <w:rPr>
          <w:rStyle w:val="aff2"/>
        </w:rPr>
        <w:footnoteReference w:id="72"/>
      </w:r>
      <w:r w:rsidR="00F03D89" w:rsidRPr="008560CD">
        <w:rPr>
          <w:rFonts w:hint="eastAsia"/>
        </w:rPr>
        <w:t>。</w:t>
      </w:r>
    </w:p>
    <w:p w14:paraId="459C94AC" w14:textId="71F00469" w:rsidR="00871A11" w:rsidRPr="008560CD" w:rsidRDefault="00314DA7" w:rsidP="0024379E">
      <w:pPr>
        <w:pStyle w:val="3"/>
      </w:pPr>
      <w:r w:rsidRPr="008560CD">
        <w:rPr>
          <w:rFonts w:ascii="Times New Roman" w:hAnsi="Times New Roman"/>
        </w:rPr>
        <w:t>42</w:t>
      </w:r>
      <w:r w:rsidRPr="008560CD">
        <w:rPr>
          <w:rFonts w:ascii="Times New Roman" w:hAnsi="Times New Roman"/>
        </w:rPr>
        <w:t>年</w:t>
      </w:r>
      <w:r w:rsidRPr="008560CD">
        <w:t>臺</w:t>
      </w:r>
      <w:r w:rsidRPr="008560CD">
        <w:rPr>
          <w:rFonts w:hint="eastAsia"/>
        </w:rPr>
        <w:t>灣地區保防工作移交國民黨中</w:t>
      </w:r>
      <w:r w:rsidR="00A7304F" w:rsidRPr="008560CD">
        <w:rPr>
          <w:rFonts w:hint="eastAsia"/>
        </w:rPr>
        <w:t>央</w:t>
      </w:r>
      <w:r w:rsidRPr="008560CD">
        <w:rPr>
          <w:rFonts w:hint="eastAsia"/>
        </w:rPr>
        <w:t>委</w:t>
      </w:r>
      <w:r w:rsidR="00A7304F" w:rsidRPr="008560CD">
        <w:rPr>
          <w:rFonts w:hint="eastAsia"/>
        </w:rPr>
        <w:t>員</w:t>
      </w:r>
      <w:r w:rsidRPr="008560CD">
        <w:rPr>
          <w:rFonts w:hint="eastAsia"/>
        </w:rPr>
        <w:t>會接辦，擬定新的</w:t>
      </w:r>
      <w:r w:rsidR="005D7ABC" w:rsidRPr="008560CD">
        <w:rPr>
          <w:rFonts w:hint="eastAsia"/>
        </w:rPr>
        <w:t>「</w:t>
      </w:r>
      <w:r w:rsidRPr="008560CD">
        <w:rPr>
          <w:rFonts w:hint="eastAsia"/>
        </w:rPr>
        <w:t>臺灣地區人事清查工作實施辦法</w:t>
      </w:r>
      <w:r w:rsidR="005D7ABC" w:rsidRPr="008560CD">
        <w:rPr>
          <w:rFonts w:hint="eastAsia"/>
        </w:rPr>
        <w:t>」</w:t>
      </w:r>
      <w:r w:rsidRPr="008560CD">
        <w:rPr>
          <w:rFonts w:hint="eastAsia"/>
        </w:rPr>
        <w:t>，</w:t>
      </w:r>
      <w:r w:rsidR="00871A11" w:rsidRPr="008560CD">
        <w:rPr>
          <w:rFonts w:hint="eastAsia"/>
        </w:rPr>
        <w:lastRenderedPageBreak/>
        <w:t>人事調查之對象以「匪（間）</w:t>
      </w:r>
      <w:proofErr w:type="gramStart"/>
      <w:r w:rsidR="00871A11" w:rsidRPr="008560CD">
        <w:rPr>
          <w:rFonts w:hint="eastAsia"/>
        </w:rPr>
        <w:t>諜</w:t>
      </w:r>
      <w:proofErr w:type="gramEnd"/>
      <w:r w:rsidR="00871A11" w:rsidRPr="008560CD">
        <w:rPr>
          <w:rFonts w:hint="eastAsia"/>
        </w:rPr>
        <w:t>嫌疑</w:t>
      </w:r>
      <w:r w:rsidR="001B5FD5" w:rsidRPr="008560CD">
        <w:rPr>
          <w:rFonts w:hint="eastAsia"/>
        </w:rPr>
        <w:t>分</w:t>
      </w:r>
      <w:r w:rsidR="00871A11" w:rsidRPr="008560CD">
        <w:rPr>
          <w:rFonts w:hint="eastAsia"/>
        </w:rPr>
        <w:t>子與其他可疑對象」、「政治思想不穩或執行公務不忠實者」為主，並注意公務人員對國家之忠誠，對於政府官員、學校教職員、大專學生、公私營事業機構員工、社團</w:t>
      </w:r>
      <w:r w:rsidR="0026379D" w:rsidRPr="008560CD">
        <w:rPr>
          <w:rFonts w:hint="eastAsia"/>
        </w:rPr>
        <w:t>分子</w:t>
      </w:r>
      <w:r w:rsidR="00871A11" w:rsidRPr="008560CD">
        <w:rPr>
          <w:rFonts w:hint="eastAsia"/>
        </w:rPr>
        <w:t>、鄉鎮以下地方自治人員等，</w:t>
      </w:r>
      <w:proofErr w:type="gramStart"/>
      <w:r w:rsidR="00871A11" w:rsidRPr="008560CD">
        <w:rPr>
          <w:rFonts w:hint="eastAsia"/>
        </w:rPr>
        <w:t>均應視</w:t>
      </w:r>
      <w:proofErr w:type="gramEnd"/>
      <w:r w:rsidR="00871A11" w:rsidRPr="008560CD">
        <w:rPr>
          <w:rFonts w:hint="eastAsia"/>
        </w:rPr>
        <w:t>緩急先後分期進行調查。換言之，除了公務人員之外，即便學生、公私營事業乃至民間社團都在調查之列。</w:t>
      </w:r>
      <w:r w:rsidR="004F7E7A" w:rsidRPr="008560CD">
        <w:rPr>
          <w:rFonts w:hint="eastAsia"/>
        </w:rPr>
        <w:t>而人事調查內容可分一般調查、重點調查、綜合研究，其中「中央各部院會首長及省籍廳處長以上高級人員」由上一級保防工作人員擔任調查。「一般人員」之調查由各該單位保防工作人員兩方面進行</w:t>
      </w:r>
      <w:r w:rsidR="004F7E7A" w:rsidRPr="008560CD">
        <w:rPr>
          <w:rStyle w:val="aff2"/>
        </w:rPr>
        <w:footnoteReference w:id="73"/>
      </w:r>
      <w:r w:rsidR="004551CA" w:rsidRPr="008560CD">
        <w:rPr>
          <w:rFonts w:hint="eastAsia"/>
        </w:rPr>
        <w:t>。</w:t>
      </w:r>
      <w:r w:rsidR="001B5FD5" w:rsidRPr="008560CD">
        <w:rPr>
          <w:rFonts w:hint="eastAsia"/>
        </w:rPr>
        <w:t>依上開辦法規定，全國公務人員的初步人事清查要在</w:t>
      </w:r>
      <w:r w:rsidR="001B5FD5" w:rsidRPr="008560CD">
        <w:rPr>
          <w:rFonts w:ascii="Times New Roman" w:hAnsi="Times New Roman"/>
        </w:rPr>
        <w:t>3</w:t>
      </w:r>
      <w:r w:rsidR="001B5FD5" w:rsidRPr="008560CD">
        <w:rPr>
          <w:rFonts w:ascii="Times New Roman" w:hAnsi="Times New Roman"/>
        </w:rPr>
        <w:t>個月</w:t>
      </w:r>
      <w:r w:rsidR="001B5FD5" w:rsidRPr="008560CD">
        <w:rPr>
          <w:rFonts w:hint="eastAsia"/>
        </w:rPr>
        <w:t>內完成。</w:t>
      </w:r>
    </w:p>
    <w:p w14:paraId="0CBBB9A7" w14:textId="558BBDFE" w:rsidR="000538FB" w:rsidRPr="008560CD" w:rsidRDefault="00DC31A8" w:rsidP="000306DF">
      <w:pPr>
        <w:pStyle w:val="3"/>
      </w:pPr>
      <w:proofErr w:type="gramStart"/>
      <w:r w:rsidRPr="008560CD">
        <w:rPr>
          <w:rFonts w:hint="eastAsia"/>
        </w:rPr>
        <w:t>另</w:t>
      </w:r>
      <w:r w:rsidR="00BB06D8" w:rsidRPr="008560CD">
        <w:rPr>
          <w:rFonts w:hint="eastAsia"/>
        </w:rPr>
        <w:t>上開</w:t>
      </w:r>
      <w:proofErr w:type="gramEnd"/>
      <w:r w:rsidRPr="008560CD">
        <w:rPr>
          <w:rFonts w:hint="eastAsia"/>
        </w:rPr>
        <w:t>辦法</w:t>
      </w:r>
      <w:r w:rsidRPr="008560CD">
        <w:rPr>
          <w:rFonts w:ascii="Times New Roman" w:hAnsi="Times New Roman"/>
        </w:rPr>
        <w:t>第</w:t>
      </w:r>
      <w:r w:rsidRPr="008560CD">
        <w:rPr>
          <w:rFonts w:ascii="Times New Roman" w:hAnsi="Times New Roman"/>
        </w:rPr>
        <w:t>12</w:t>
      </w:r>
      <w:r w:rsidRPr="008560CD">
        <w:rPr>
          <w:rFonts w:ascii="Times New Roman" w:hAnsi="Times New Roman"/>
        </w:rPr>
        <w:t>條</w:t>
      </w:r>
      <w:r w:rsidRPr="008560CD">
        <w:rPr>
          <w:rFonts w:ascii="Times New Roman" w:hAnsi="Times New Roman" w:hint="eastAsia"/>
        </w:rPr>
        <w:t>規定，調查重點為</w:t>
      </w:r>
      <w:r w:rsidRPr="008560CD">
        <w:rPr>
          <w:rFonts w:hint="eastAsia"/>
        </w:rPr>
        <w:t>：</w:t>
      </w:r>
      <w:r w:rsidRPr="008560CD">
        <w:rPr>
          <w:rFonts w:ascii="Times New Roman" w:hAnsi="Times New Roman"/>
        </w:rPr>
        <w:t>（</w:t>
      </w:r>
      <w:r w:rsidRPr="008560CD">
        <w:rPr>
          <w:rFonts w:ascii="Times New Roman" w:hAnsi="Times New Roman"/>
        </w:rPr>
        <w:t>1</w:t>
      </w:r>
      <w:r w:rsidRPr="008560CD">
        <w:rPr>
          <w:rFonts w:ascii="Times New Roman" w:hAnsi="Times New Roman"/>
        </w:rPr>
        <w:t>）</w:t>
      </w:r>
      <w:r w:rsidRPr="008560CD">
        <w:rPr>
          <w:rFonts w:hint="eastAsia"/>
        </w:rPr>
        <w:t>有無匪</w:t>
      </w:r>
      <w:proofErr w:type="gramStart"/>
      <w:r w:rsidRPr="008560CD">
        <w:rPr>
          <w:rFonts w:hint="eastAsia"/>
        </w:rPr>
        <w:t>諜</w:t>
      </w:r>
      <w:proofErr w:type="gramEnd"/>
      <w:r w:rsidRPr="008560CD">
        <w:rPr>
          <w:rFonts w:hint="eastAsia"/>
        </w:rPr>
        <w:t>嫌疑。</w:t>
      </w:r>
      <w:r w:rsidRPr="008560CD">
        <w:rPr>
          <w:rFonts w:ascii="Times New Roman" w:hAnsi="Times New Roman" w:hint="eastAsia"/>
        </w:rPr>
        <w:t>（</w:t>
      </w:r>
      <w:r w:rsidRPr="008560CD">
        <w:rPr>
          <w:rFonts w:ascii="Times New Roman" w:hAnsi="Times New Roman" w:hint="eastAsia"/>
        </w:rPr>
        <w:t>2</w:t>
      </w:r>
      <w:r w:rsidRPr="008560CD">
        <w:rPr>
          <w:rFonts w:ascii="Times New Roman" w:hAnsi="Times New Roman" w:hint="eastAsia"/>
        </w:rPr>
        <w:t>）</w:t>
      </w:r>
      <w:r w:rsidRPr="008560CD">
        <w:rPr>
          <w:rFonts w:hint="eastAsia"/>
        </w:rPr>
        <w:t>是否有動搖或消極之現象及其原因。</w:t>
      </w:r>
      <w:r w:rsidRPr="008560CD">
        <w:rPr>
          <w:rFonts w:ascii="Times New Roman" w:hAnsi="Times New Roman"/>
        </w:rPr>
        <w:t>（</w:t>
      </w:r>
      <w:r w:rsidRPr="008560CD">
        <w:rPr>
          <w:rFonts w:ascii="Times New Roman" w:hAnsi="Times New Roman" w:hint="eastAsia"/>
        </w:rPr>
        <w:t>3</w:t>
      </w:r>
      <w:r w:rsidRPr="008560CD">
        <w:rPr>
          <w:rFonts w:ascii="Times New Roman" w:hAnsi="Times New Roman"/>
        </w:rPr>
        <w:t>）</w:t>
      </w:r>
      <w:r w:rsidRPr="008560CD">
        <w:rPr>
          <w:rFonts w:hint="eastAsia"/>
        </w:rPr>
        <w:t>根據其職掌與言行之綜合研究以保密防諜為著眼是否有應糾正或限制之行為。調查</w:t>
      </w:r>
      <w:r w:rsidR="009773C3" w:rsidRPr="008560CD">
        <w:rPr>
          <w:rFonts w:hint="eastAsia"/>
        </w:rPr>
        <w:t>而其具體步驟，是將</w:t>
      </w:r>
      <w:r w:rsidR="000538FB" w:rsidRPr="008560CD">
        <w:rPr>
          <w:rFonts w:hint="eastAsia"/>
        </w:rPr>
        <w:t>每個人的「人事清查紀錄表」分為「基本資料」和「調查資料」</w:t>
      </w:r>
      <w:r w:rsidR="000538FB" w:rsidRPr="008560CD">
        <w:rPr>
          <w:rFonts w:ascii="Times New Roman" w:hAnsi="Times New Roman"/>
        </w:rPr>
        <w:t>2</w:t>
      </w:r>
      <w:r w:rsidR="000538FB" w:rsidRPr="008560CD">
        <w:rPr>
          <w:rFonts w:hint="eastAsia"/>
        </w:rPr>
        <w:t>個部分。「基本資料」包括姓名、樣貌、學經歷</w:t>
      </w:r>
      <w:r w:rsidR="00E51B75" w:rsidRPr="008560CD">
        <w:rPr>
          <w:rFonts w:hint="eastAsia"/>
        </w:rPr>
        <w:t>；</w:t>
      </w:r>
      <w:r w:rsidR="00314DA7" w:rsidRPr="008560CD">
        <w:t>「調查資料」包</w:t>
      </w:r>
      <w:r w:rsidR="000538FB" w:rsidRPr="008560CD">
        <w:rPr>
          <w:rFonts w:hint="eastAsia"/>
        </w:rPr>
        <w:t>括</w:t>
      </w:r>
      <w:r w:rsidR="00314DA7" w:rsidRPr="008560CD">
        <w:t>品德、政治</w:t>
      </w:r>
      <w:r w:rsidR="00314DA7" w:rsidRPr="008560CD">
        <w:rPr>
          <w:rFonts w:hint="eastAsia"/>
        </w:rPr>
        <w:t>背景、關係人物、對政府忠實或不忠實或可疑之事實、來</w:t>
      </w:r>
      <w:proofErr w:type="gramStart"/>
      <w:r w:rsidR="00314DA7" w:rsidRPr="008560CD">
        <w:rPr>
          <w:rFonts w:hint="eastAsia"/>
        </w:rPr>
        <w:t>臺</w:t>
      </w:r>
      <w:proofErr w:type="gramEnd"/>
      <w:r w:rsidR="00314DA7" w:rsidRPr="008560CD">
        <w:rPr>
          <w:rFonts w:hint="eastAsia"/>
        </w:rPr>
        <w:t>日期經過及保證人的基本資料與關係、曾否被俘或</w:t>
      </w:r>
      <w:proofErr w:type="gramStart"/>
      <w:r w:rsidR="00314DA7" w:rsidRPr="008560CD">
        <w:rPr>
          <w:rFonts w:hint="eastAsia"/>
        </w:rPr>
        <w:t>在匪區</w:t>
      </w:r>
      <w:proofErr w:type="gramEnd"/>
      <w:r w:rsidR="00314DA7" w:rsidRPr="008560CD">
        <w:rPr>
          <w:rFonts w:hint="eastAsia"/>
        </w:rPr>
        <w:t>逗留</w:t>
      </w:r>
      <w:r w:rsidR="00BF3591" w:rsidRPr="008560CD">
        <w:rPr>
          <w:rFonts w:hint="eastAsia"/>
        </w:rPr>
        <w:t>及</w:t>
      </w:r>
      <w:r w:rsidR="00314DA7" w:rsidRPr="008560CD">
        <w:rPr>
          <w:rFonts w:hint="eastAsia"/>
        </w:rPr>
        <w:t>其原因經過</w:t>
      </w:r>
      <w:r w:rsidR="00BF3591" w:rsidRPr="008560CD">
        <w:rPr>
          <w:rFonts w:hint="eastAsia"/>
        </w:rPr>
        <w:t>與</w:t>
      </w:r>
      <w:r w:rsidR="00314DA7" w:rsidRPr="008560CD">
        <w:rPr>
          <w:rFonts w:hint="eastAsia"/>
        </w:rPr>
        <w:t>反映等。</w:t>
      </w:r>
      <w:r w:rsidR="00E51B75" w:rsidRPr="008560CD">
        <w:rPr>
          <w:rFonts w:hint="eastAsia"/>
        </w:rPr>
        <w:t>初步人事清查完成</w:t>
      </w:r>
      <w:r w:rsidR="008034C9" w:rsidRPr="008560CD">
        <w:rPr>
          <w:rFonts w:hint="eastAsia"/>
        </w:rPr>
        <w:t>後</w:t>
      </w:r>
      <w:r w:rsidR="000538FB" w:rsidRPr="008560CD">
        <w:rPr>
          <w:rFonts w:hint="eastAsia"/>
        </w:rPr>
        <w:t>，保防單位仍應持續不斷對每一人員蒐集資料，「擇要註記與研究」，「</w:t>
      </w:r>
      <w:r w:rsidR="000538FB" w:rsidRPr="008560CD">
        <w:rPr>
          <w:rFonts w:ascii="Times New Roman" w:hAnsi="Times New Roman"/>
        </w:rPr>
        <w:t>每</w:t>
      </w:r>
      <w:r w:rsidR="000538FB" w:rsidRPr="008560CD">
        <w:rPr>
          <w:rFonts w:ascii="Times New Roman" w:hAnsi="Times New Roman"/>
        </w:rPr>
        <w:t>6</w:t>
      </w:r>
      <w:r w:rsidR="000538FB" w:rsidRPr="008560CD">
        <w:rPr>
          <w:rFonts w:ascii="Times New Roman" w:hAnsi="Times New Roman"/>
        </w:rPr>
        <w:t>個</w:t>
      </w:r>
      <w:r w:rsidR="000538FB" w:rsidRPr="008560CD">
        <w:rPr>
          <w:rFonts w:hint="eastAsia"/>
        </w:rPr>
        <w:t>月復綜合整理一次以鑑定上次之清查結論是否正確及確定爾後調查要領與步驟」。</w:t>
      </w:r>
    </w:p>
    <w:p w14:paraId="472B591B" w14:textId="4DFD0D09" w:rsidR="003B1066" w:rsidRPr="008560CD" w:rsidRDefault="00E259DB" w:rsidP="000306DF">
      <w:pPr>
        <w:pStyle w:val="3"/>
      </w:pPr>
      <w:r w:rsidRPr="008560CD">
        <w:rPr>
          <w:rFonts w:hint="eastAsia"/>
        </w:rPr>
        <w:lastRenderedPageBreak/>
        <w:t>又依據</w:t>
      </w:r>
      <w:r w:rsidR="005D7ABC" w:rsidRPr="008560CD">
        <w:rPr>
          <w:rFonts w:hint="eastAsia"/>
        </w:rPr>
        <w:t>「</w:t>
      </w:r>
      <w:r w:rsidRPr="008560CD">
        <w:rPr>
          <w:rFonts w:hint="eastAsia"/>
        </w:rPr>
        <w:t>公務人員忠誠調查作業規定</w:t>
      </w:r>
      <w:r w:rsidR="005D7ABC" w:rsidRPr="008560CD">
        <w:rPr>
          <w:rFonts w:hint="eastAsia"/>
        </w:rPr>
        <w:t>」</w:t>
      </w:r>
      <w:r w:rsidRPr="008560CD">
        <w:rPr>
          <w:rFonts w:hint="eastAsia"/>
        </w:rPr>
        <w:t>而制定的</w:t>
      </w:r>
      <w:r w:rsidR="005D7ABC" w:rsidRPr="008560CD">
        <w:rPr>
          <w:rFonts w:hint="eastAsia"/>
        </w:rPr>
        <w:t>「</w:t>
      </w:r>
      <w:r w:rsidRPr="008560CD">
        <w:rPr>
          <w:rFonts w:hint="eastAsia"/>
        </w:rPr>
        <w:t>公務人員人事查核資料運用要點</w:t>
      </w:r>
      <w:r w:rsidR="005D7ABC" w:rsidRPr="008560CD">
        <w:rPr>
          <w:rFonts w:hint="eastAsia"/>
        </w:rPr>
        <w:t>」</w:t>
      </w:r>
      <w:r w:rsidR="008249A6" w:rsidRPr="008560CD">
        <w:rPr>
          <w:rFonts w:hint="eastAsia"/>
        </w:rPr>
        <w:t>，</w:t>
      </w:r>
      <w:r w:rsidR="00483C7C" w:rsidRPr="008560CD">
        <w:rPr>
          <w:rFonts w:hint="eastAsia"/>
        </w:rPr>
        <w:t>機關人事升貶、調職轉任、獎懲、</w:t>
      </w:r>
      <w:proofErr w:type="gramStart"/>
      <w:r w:rsidR="00483C7C" w:rsidRPr="008560CD">
        <w:rPr>
          <w:rFonts w:hint="eastAsia"/>
        </w:rPr>
        <w:t>出國均需經</w:t>
      </w:r>
      <w:proofErr w:type="gramEnd"/>
      <w:r w:rsidR="00483C7C" w:rsidRPr="008560CD">
        <w:rPr>
          <w:rFonts w:hint="eastAsia"/>
        </w:rPr>
        <w:t>安全室簽</w:t>
      </w:r>
      <w:proofErr w:type="gramStart"/>
      <w:r w:rsidR="00483C7C" w:rsidRPr="008560CD">
        <w:rPr>
          <w:rFonts w:hint="eastAsia"/>
        </w:rPr>
        <w:t>註</w:t>
      </w:r>
      <w:proofErr w:type="gramEnd"/>
      <w:r w:rsidR="00483C7C" w:rsidRPr="008560CD">
        <w:rPr>
          <w:rFonts w:hint="eastAsia"/>
        </w:rPr>
        <w:t>意見。</w:t>
      </w:r>
      <w:r w:rsidR="00104303" w:rsidRPr="008560CD">
        <w:rPr>
          <w:rFonts w:hint="eastAsia"/>
        </w:rPr>
        <w:t>其具體方法可從</w:t>
      </w:r>
      <w:r w:rsidR="00104303" w:rsidRPr="008560CD">
        <w:rPr>
          <w:rFonts w:ascii="Times New Roman" w:hAnsi="Times New Roman"/>
        </w:rPr>
        <w:t>75</w:t>
      </w:r>
      <w:r w:rsidR="00104303" w:rsidRPr="008560CD">
        <w:rPr>
          <w:rFonts w:hint="eastAsia"/>
        </w:rPr>
        <w:t>年「中央暨附屬人（二）幹部訓練案」了解「人事查核資料」如何應用於「人事控制」的原則：當公務機關有新進人員，或有公務人員升遷任用、有人員要出入時，相關單位會啟動人事查核程序，向人二</w:t>
      </w:r>
      <w:proofErr w:type="gramStart"/>
      <w:r w:rsidR="00104303" w:rsidRPr="008560CD">
        <w:rPr>
          <w:rFonts w:hint="eastAsia"/>
        </w:rPr>
        <w:t>室索資</w:t>
      </w:r>
      <w:proofErr w:type="gramEnd"/>
      <w:r w:rsidR="00104303" w:rsidRPr="008560CD">
        <w:rPr>
          <w:rFonts w:hint="eastAsia"/>
        </w:rPr>
        <w:t>。在「升遷調訓人員人事查核」一條中，即有；「</w:t>
      </w:r>
      <w:r w:rsidR="00104303" w:rsidRPr="008560CD">
        <w:rPr>
          <w:rFonts w:hAnsi="標楷體" w:hint="eastAsia"/>
        </w:rPr>
        <w:t>…</w:t>
      </w:r>
      <w:proofErr w:type="gramStart"/>
      <w:r w:rsidR="00104303" w:rsidRPr="008560CD">
        <w:rPr>
          <w:rFonts w:hAnsi="標楷體" w:hint="eastAsia"/>
        </w:rPr>
        <w:t>…</w:t>
      </w:r>
      <w:proofErr w:type="gramEnd"/>
      <w:r w:rsidR="00104303" w:rsidRPr="008560CD">
        <w:rPr>
          <w:rFonts w:hint="eastAsia"/>
        </w:rPr>
        <w:t>各機關辦理公務人員升遷任用</w:t>
      </w:r>
      <w:r w:rsidR="00647F4D" w:rsidRPr="008560CD">
        <w:rPr>
          <w:rFonts w:hAnsi="標楷體" w:hint="eastAsia"/>
        </w:rPr>
        <w:t>…</w:t>
      </w:r>
      <w:proofErr w:type="gramStart"/>
      <w:r w:rsidR="00647F4D" w:rsidRPr="008560CD">
        <w:rPr>
          <w:rFonts w:hAnsi="標楷體" w:hint="eastAsia"/>
        </w:rPr>
        <w:t>…</w:t>
      </w:r>
      <w:proofErr w:type="gramEnd"/>
      <w:r w:rsidR="00104303" w:rsidRPr="008560CD">
        <w:rPr>
          <w:rFonts w:hint="eastAsia"/>
        </w:rPr>
        <w:t>升任重要職務，調任接近機密職務及保舉最優人員或遴選參加重要訓練、會議者，</w:t>
      </w:r>
      <w:proofErr w:type="gramStart"/>
      <w:r w:rsidR="00104303" w:rsidRPr="008560CD">
        <w:rPr>
          <w:rFonts w:hint="eastAsia"/>
        </w:rPr>
        <w:t>均應依</w:t>
      </w:r>
      <w:proofErr w:type="gramEnd"/>
      <w:r w:rsidR="00104303" w:rsidRPr="008560CD">
        <w:rPr>
          <w:rFonts w:hint="eastAsia"/>
        </w:rPr>
        <w:t>規定辦理人事查核。凡發現涉嫌情節重大，確有安全顧慮，必須管制出任職務之人員或有不良紀錄者，</w:t>
      </w:r>
      <w:proofErr w:type="gramStart"/>
      <w:r w:rsidR="00104303" w:rsidRPr="008560CD">
        <w:rPr>
          <w:rFonts w:hint="eastAsia"/>
        </w:rPr>
        <w:t>應即製做</w:t>
      </w:r>
      <w:proofErr w:type="gramEnd"/>
      <w:r w:rsidR="00104303" w:rsidRPr="008560CD">
        <w:rPr>
          <w:rFonts w:hint="eastAsia"/>
        </w:rPr>
        <w:t>研判鑑定紀錄表，</w:t>
      </w:r>
      <w:proofErr w:type="gramStart"/>
      <w:r w:rsidR="00104303" w:rsidRPr="008560CD">
        <w:rPr>
          <w:rFonts w:hint="eastAsia"/>
        </w:rPr>
        <w:t>密呈機關</w:t>
      </w:r>
      <w:proofErr w:type="gramEnd"/>
      <w:r w:rsidR="00104303" w:rsidRPr="008560CD">
        <w:rPr>
          <w:rFonts w:hint="eastAsia"/>
        </w:rPr>
        <w:t>主</w:t>
      </w:r>
      <w:proofErr w:type="gramStart"/>
      <w:r w:rsidR="00104303" w:rsidRPr="008560CD">
        <w:rPr>
          <w:rFonts w:hint="eastAsia"/>
        </w:rPr>
        <w:t>官核參</w:t>
      </w:r>
      <w:proofErr w:type="gramEnd"/>
      <w:r w:rsidR="00104303" w:rsidRPr="008560CD">
        <w:rPr>
          <w:rFonts w:hAnsi="標楷體" w:hint="eastAsia"/>
        </w:rPr>
        <w:t>…</w:t>
      </w:r>
      <w:proofErr w:type="gramStart"/>
      <w:r w:rsidR="00104303" w:rsidRPr="008560CD">
        <w:rPr>
          <w:rFonts w:hAnsi="標楷體" w:hint="eastAsia"/>
        </w:rPr>
        <w:t>…</w:t>
      </w:r>
      <w:proofErr w:type="gramEnd"/>
      <w:r w:rsidR="00104303" w:rsidRPr="008560CD">
        <w:rPr>
          <w:rFonts w:hint="eastAsia"/>
        </w:rPr>
        <w:t>。」</w:t>
      </w:r>
    </w:p>
    <w:p w14:paraId="085DDA26" w14:textId="5BAD8958" w:rsidR="00361D42" w:rsidRPr="008560CD" w:rsidRDefault="00361D42" w:rsidP="000306DF">
      <w:pPr>
        <w:pStyle w:val="3"/>
      </w:pPr>
      <w:r w:rsidRPr="008560CD">
        <w:rPr>
          <w:rFonts w:hint="eastAsia"/>
        </w:rPr>
        <w:t>根據上述調查重點，所有</w:t>
      </w:r>
      <w:r w:rsidRPr="008560CD">
        <w:rPr>
          <w:rFonts w:hint="eastAsia"/>
          <w:u w:val="single"/>
        </w:rPr>
        <w:t>被清查之人員會被鑑定為</w:t>
      </w:r>
      <w:r w:rsidR="00E1376C" w:rsidRPr="008560CD">
        <w:rPr>
          <w:rFonts w:hint="eastAsia"/>
          <w:u w:val="single"/>
        </w:rPr>
        <w:t>「忠實分子」</w:t>
      </w:r>
      <w:r w:rsidR="00E1376C" w:rsidRPr="008560CD">
        <w:rPr>
          <w:rStyle w:val="aff2"/>
          <w:u w:val="single"/>
        </w:rPr>
        <w:footnoteReference w:id="74"/>
      </w:r>
      <w:r w:rsidR="00E1376C" w:rsidRPr="008560CD">
        <w:rPr>
          <w:rFonts w:hint="eastAsia"/>
          <w:u w:val="single"/>
        </w:rPr>
        <w:t>、「本分分子」</w:t>
      </w:r>
      <w:r w:rsidR="00E1376C" w:rsidRPr="008560CD">
        <w:rPr>
          <w:rStyle w:val="aff2"/>
          <w:u w:val="single"/>
        </w:rPr>
        <w:footnoteReference w:id="75"/>
      </w:r>
      <w:r w:rsidR="00E1376C" w:rsidRPr="008560CD">
        <w:rPr>
          <w:rFonts w:hint="eastAsia"/>
          <w:u w:val="single"/>
        </w:rPr>
        <w:t>、「消極分子」</w:t>
      </w:r>
      <w:r w:rsidR="00E1376C" w:rsidRPr="008560CD">
        <w:rPr>
          <w:rStyle w:val="aff2"/>
          <w:u w:val="single"/>
        </w:rPr>
        <w:footnoteReference w:id="76"/>
      </w:r>
      <w:r w:rsidR="00E1376C" w:rsidRPr="008560CD">
        <w:rPr>
          <w:rFonts w:hint="eastAsia"/>
          <w:u w:val="single"/>
        </w:rPr>
        <w:t>、「動搖分子」</w:t>
      </w:r>
      <w:r w:rsidR="00E1376C" w:rsidRPr="008560CD">
        <w:rPr>
          <w:rStyle w:val="aff2"/>
          <w:u w:val="single"/>
        </w:rPr>
        <w:footnoteReference w:id="77"/>
      </w:r>
      <w:r w:rsidR="00E1376C" w:rsidRPr="008560CD">
        <w:rPr>
          <w:rFonts w:hint="eastAsia"/>
          <w:u w:val="single"/>
        </w:rPr>
        <w:t>、「</w:t>
      </w:r>
      <w:proofErr w:type="gramStart"/>
      <w:r w:rsidR="00E1376C" w:rsidRPr="008560CD">
        <w:rPr>
          <w:rFonts w:hint="eastAsia"/>
          <w:u w:val="single"/>
        </w:rPr>
        <w:t>匪嫌分子</w:t>
      </w:r>
      <w:proofErr w:type="gramEnd"/>
      <w:r w:rsidR="00E1376C" w:rsidRPr="008560CD">
        <w:rPr>
          <w:rFonts w:hint="eastAsia"/>
          <w:u w:val="single"/>
        </w:rPr>
        <w:t>」</w:t>
      </w:r>
      <w:r w:rsidR="00E1376C" w:rsidRPr="008560CD">
        <w:rPr>
          <w:rStyle w:val="aff2"/>
          <w:u w:val="single"/>
        </w:rPr>
        <w:footnoteReference w:id="78"/>
      </w:r>
      <w:r w:rsidR="00E1376C" w:rsidRPr="008560CD">
        <w:rPr>
          <w:rFonts w:ascii="Times New Roman" w:hAnsi="Times New Roman"/>
          <w:u w:val="single"/>
        </w:rPr>
        <w:t>5</w:t>
      </w:r>
      <w:r w:rsidR="00E1376C" w:rsidRPr="008560CD">
        <w:rPr>
          <w:rFonts w:hint="eastAsia"/>
          <w:u w:val="single"/>
        </w:rPr>
        <w:t>個等級</w:t>
      </w:r>
      <w:r w:rsidR="00E1376C" w:rsidRPr="008560CD">
        <w:rPr>
          <w:rFonts w:hint="eastAsia"/>
        </w:rPr>
        <w:t>。鑑定分類完成</w:t>
      </w:r>
      <w:r w:rsidRPr="008560CD">
        <w:rPr>
          <w:rFonts w:hint="eastAsia"/>
        </w:rPr>
        <w:t>後，資料將以「適當方式提供各級行政首長作為行政決策開展業務及對人員教育管理與職務任免遷調之參考」。所謂「適當方式」，就是</w:t>
      </w:r>
      <w:r w:rsidRPr="008560CD">
        <w:rPr>
          <w:rFonts w:hint="eastAsia"/>
          <w:u w:val="single"/>
        </w:rPr>
        <w:t>在「進用」、</w:t>
      </w:r>
      <w:r w:rsidR="006A1B2D" w:rsidRPr="008560CD">
        <w:rPr>
          <w:rFonts w:hint="eastAsia"/>
          <w:u w:val="single"/>
        </w:rPr>
        <w:t>「升遷」、</w:t>
      </w:r>
      <w:r w:rsidRPr="008560CD">
        <w:rPr>
          <w:rFonts w:hint="eastAsia"/>
          <w:u w:val="single"/>
        </w:rPr>
        <w:t>「調職」時，由保防單位</w:t>
      </w:r>
      <w:proofErr w:type="gramStart"/>
      <w:r w:rsidRPr="008560CD">
        <w:rPr>
          <w:rFonts w:hint="eastAsia"/>
          <w:u w:val="single"/>
        </w:rPr>
        <w:t>秘密呈予決策</w:t>
      </w:r>
      <w:proofErr w:type="gramEnd"/>
      <w:r w:rsidRPr="008560CD">
        <w:rPr>
          <w:rFonts w:hint="eastAsia"/>
          <w:u w:val="single"/>
        </w:rPr>
        <w:t>首長</w:t>
      </w:r>
      <w:r w:rsidRPr="008560CD">
        <w:rPr>
          <w:rFonts w:hint="eastAsia"/>
        </w:rPr>
        <w:t>，此即為「</w:t>
      </w:r>
      <w:r w:rsidRPr="008560CD">
        <w:rPr>
          <w:rFonts w:hint="eastAsia"/>
          <w:u w:val="single"/>
        </w:rPr>
        <w:t>先查後用</w:t>
      </w:r>
      <w:r w:rsidRPr="008560CD">
        <w:rPr>
          <w:rFonts w:hint="eastAsia"/>
        </w:rPr>
        <w:t>」原則，任何人事進用，原則上都要先進行人事查核。</w:t>
      </w:r>
      <w:proofErr w:type="gramStart"/>
      <w:r w:rsidRPr="008560CD">
        <w:rPr>
          <w:rFonts w:hint="eastAsia"/>
        </w:rPr>
        <w:t>惟</w:t>
      </w:r>
      <w:proofErr w:type="gramEnd"/>
      <w:r w:rsidRPr="008560CD">
        <w:rPr>
          <w:rFonts w:hint="eastAsia"/>
        </w:rPr>
        <w:t>上述鑑定中之「動搖</w:t>
      </w:r>
      <w:r w:rsidR="00A15466" w:rsidRPr="008560CD">
        <w:rPr>
          <w:rFonts w:hint="eastAsia"/>
        </w:rPr>
        <w:t>分</w:t>
      </w:r>
      <w:r w:rsidRPr="008560CD">
        <w:rPr>
          <w:rFonts w:hint="eastAsia"/>
        </w:rPr>
        <w:t>子」被定義為「革命信仰喪失，態度曖昧」。這種</w:t>
      </w:r>
      <w:r w:rsidRPr="008560CD">
        <w:rPr>
          <w:rFonts w:hint="eastAsia"/>
          <w:u w:val="single"/>
        </w:rPr>
        <w:t>僅基於抽象思想概念而非根據具體行為表現</w:t>
      </w:r>
      <w:proofErr w:type="gramStart"/>
      <w:r w:rsidRPr="008560CD">
        <w:rPr>
          <w:rFonts w:hint="eastAsia"/>
        </w:rPr>
        <w:t>（</w:t>
      </w:r>
      <w:proofErr w:type="gramEnd"/>
      <w:r w:rsidRPr="008560CD">
        <w:rPr>
          <w:rFonts w:hint="eastAsia"/>
        </w:rPr>
        <w:t>例如：「工作、操行、學識、才能」</w:t>
      </w:r>
      <w:proofErr w:type="gramStart"/>
      <w:r w:rsidRPr="008560CD">
        <w:rPr>
          <w:rFonts w:hint="eastAsia"/>
        </w:rPr>
        <w:t>）</w:t>
      </w:r>
      <w:proofErr w:type="gramEnd"/>
      <w:r w:rsidRPr="008560CD">
        <w:rPr>
          <w:rFonts w:hint="eastAsia"/>
        </w:rPr>
        <w:t>的分類，</w:t>
      </w:r>
      <w:r w:rsidRPr="008560CD">
        <w:rPr>
          <w:rFonts w:hint="eastAsia"/>
          <w:u w:val="single"/>
        </w:rPr>
        <w:t>嚴重違反了憲法</w:t>
      </w:r>
      <w:r w:rsidRPr="008560CD">
        <w:rPr>
          <w:rFonts w:hint="eastAsia"/>
          <w:u w:val="single"/>
        </w:rPr>
        <w:lastRenderedPageBreak/>
        <w:t>所保障的平等權與服公職權</w:t>
      </w:r>
      <w:r w:rsidRPr="008560CD">
        <w:rPr>
          <w:rFonts w:hint="eastAsia"/>
        </w:rPr>
        <w:t>。</w:t>
      </w:r>
    </w:p>
    <w:p w14:paraId="7154AD92" w14:textId="79BED56A" w:rsidR="009B7D29" w:rsidRPr="008560CD" w:rsidRDefault="00884A7D" w:rsidP="000306DF">
      <w:pPr>
        <w:pStyle w:val="3"/>
      </w:pPr>
      <w:r w:rsidRPr="008560CD">
        <w:rPr>
          <w:rFonts w:hint="eastAsia"/>
        </w:rPr>
        <w:t>而</w:t>
      </w:r>
      <w:r w:rsidR="009B7D29" w:rsidRPr="008560CD">
        <w:rPr>
          <w:rFonts w:hint="eastAsia"/>
          <w:u w:val="single"/>
        </w:rPr>
        <w:t>對於政治犯及其家屬（特殊分子），「</w:t>
      </w:r>
      <w:r w:rsidR="00E516C9" w:rsidRPr="008560CD">
        <w:rPr>
          <w:rFonts w:hint="eastAsia"/>
          <w:u w:val="single"/>
        </w:rPr>
        <w:t>人二系統</w:t>
      </w:r>
      <w:r w:rsidR="009B7D29" w:rsidRPr="008560CD">
        <w:rPr>
          <w:rFonts w:hint="eastAsia"/>
          <w:u w:val="single"/>
        </w:rPr>
        <w:t>」</w:t>
      </w:r>
      <w:r w:rsidRPr="008560CD">
        <w:rPr>
          <w:rFonts w:hint="eastAsia"/>
          <w:u w:val="single"/>
        </w:rPr>
        <w:t>更</w:t>
      </w:r>
      <w:r w:rsidR="009B7D29" w:rsidRPr="008560CD">
        <w:rPr>
          <w:rFonts w:hint="eastAsia"/>
          <w:u w:val="single"/>
        </w:rPr>
        <w:t>扮演了</w:t>
      </w:r>
      <w:proofErr w:type="gramStart"/>
      <w:r w:rsidR="009B7D29" w:rsidRPr="008560CD">
        <w:rPr>
          <w:rFonts w:hint="eastAsia"/>
          <w:u w:val="single"/>
        </w:rPr>
        <w:t>阻絕其進入</w:t>
      </w:r>
      <w:proofErr w:type="gramEnd"/>
      <w:r w:rsidR="009B7D29" w:rsidRPr="008560CD">
        <w:rPr>
          <w:rFonts w:hint="eastAsia"/>
          <w:u w:val="single"/>
        </w:rPr>
        <w:t>公務體系或重要企業的角色</w:t>
      </w:r>
      <w:r w:rsidR="009B7D29" w:rsidRPr="008560CD">
        <w:rPr>
          <w:rFonts w:hint="eastAsia"/>
        </w:rPr>
        <w:t>，最明顯的情況體現在公務體系的任用資格上。當時政府為排除可能造成的危害，規定新進職員不得任用特殊分子，而已在公家單位服務者也被規範需要迴避機關內的機密業務，因此常發生特殊分子被調離崗位或在升遷上受到阻礙的情況，如任職於新竹機務段的自首分子</w:t>
      </w:r>
      <w:r w:rsidR="00BF3591" w:rsidRPr="008560CD">
        <w:rPr>
          <w:rFonts w:hint="eastAsia"/>
        </w:rPr>
        <w:t>林逢祥、孫廷龍</w:t>
      </w:r>
      <w:r w:rsidR="009B7D29" w:rsidRPr="008560CD">
        <w:rPr>
          <w:rFonts w:hint="eastAsia"/>
        </w:rPr>
        <w:t>就曾因無故被調職而怨</w:t>
      </w:r>
      <w:proofErr w:type="gramStart"/>
      <w:r w:rsidR="009B7D29" w:rsidRPr="008560CD">
        <w:rPr>
          <w:rFonts w:hint="eastAsia"/>
        </w:rPr>
        <w:t>懟</w:t>
      </w:r>
      <w:proofErr w:type="gramEnd"/>
      <w:r w:rsidR="009B7D29" w:rsidRPr="008560CD">
        <w:rPr>
          <w:rFonts w:hint="eastAsia"/>
        </w:rPr>
        <w:t>政府；任職於當時鐵路醫院的受難者</w:t>
      </w:r>
      <w:r w:rsidR="00BF3591" w:rsidRPr="008560CD">
        <w:rPr>
          <w:rFonts w:hint="eastAsia"/>
        </w:rPr>
        <w:t>蘇友鵬</w:t>
      </w:r>
      <w:r w:rsidR="009B7D29" w:rsidRPr="008560CD">
        <w:rPr>
          <w:rFonts w:hint="eastAsia"/>
        </w:rPr>
        <w:t>，其學經歷皆優於同事，但卻也遲遲未能獲得升任院長的機會；當時郵政管理局也表示有部分特殊分子在公職考試合格以後，歷經長時間等待卻無法分發，內</w:t>
      </w:r>
      <w:r w:rsidR="00BF3591" w:rsidRPr="008560CD">
        <w:rPr>
          <w:rFonts w:hint="eastAsia"/>
        </w:rPr>
        <w:t>心</w:t>
      </w:r>
      <w:r w:rsidR="009B7D29" w:rsidRPr="008560CD">
        <w:rPr>
          <w:rFonts w:hint="eastAsia"/>
        </w:rPr>
        <w:t>因此飽受煎熬，對政府也有埋怨；如受難者</w:t>
      </w:r>
      <w:r w:rsidR="00BF3591" w:rsidRPr="008560CD">
        <w:rPr>
          <w:rFonts w:hint="eastAsia"/>
        </w:rPr>
        <w:t>黃紀男的女兒黃舜心、黃素心</w:t>
      </w:r>
      <w:r w:rsidR="009B7D29" w:rsidRPr="008560CD">
        <w:rPr>
          <w:rFonts w:hint="eastAsia"/>
        </w:rPr>
        <w:t>，兩人皆曾考取</w:t>
      </w:r>
      <w:r w:rsidR="00B70921" w:rsidRPr="008560CD">
        <w:rPr>
          <w:rFonts w:hint="eastAsia"/>
        </w:rPr>
        <w:t>中</w:t>
      </w:r>
      <w:r w:rsidR="009B7D29" w:rsidRPr="008560CD">
        <w:rPr>
          <w:rFonts w:hint="eastAsia"/>
        </w:rPr>
        <w:t>華航</w:t>
      </w:r>
      <w:r w:rsidR="00B70921" w:rsidRPr="008560CD">
        <w:rPr>
          <w:rFonts w:hint="eastAsia"/>
        </w:rPr>
        <w:t>空</w:t>
      </w:r>
      <w:r w:rsidR="009B7D29" w:rsidRPr="008560CD">
        <w:rPr>
          <w:rFonts w:hint="eastAsia"/>
        </w:rPr>
        <w:t>公司卻無法被任用。不僅是任用與升遷，就連日常工作都有可能因增加安全單位的業務負擔，而遭同事排擠或甚至</w:t>
      </w:r>
      <w:r w:rsidR="00BF3591" w:rsidRPr="008560CD">
        <w:rPr>
          <w:rFonts w:hint="eastAsia"/>
        </w:rPr>
        <w:t>被</w:t>
      </w:r>
      <w:r w:rsidR="009B7D29" w:rsidRPr="008560CD">
        <w:rPr>
          <w:rFonts w:hint="eastAsia"/>
        </w:rPr>
        <w:t>解</w:t>
      </w:r>
      <w:r w:rsidR="00BF3591" w:rsidRPr="008560CD">
        <w:rPr>
          <w:rFonts w:hint="eastAsia"/>
        </w:rPr>
        <w:t>僱</w:t>
      </w:r>
      <w:r w:rsidR="009B7D29" w:rsidRPr="008560CD">
        <w:rPr>
          <w:rFonts w:hint="eastAsia"/>
        </w:rPr>
        <w:t>。</w:t>
      </w:r>
      <w:r w:rsidR="00037047" w:rsidRPr="008560CD">
        <w:rPr>
          <w:rStyle w:val="aff2"/>
        </w:rPr>
        <w:footnoteReference w:id="79"/>
      </w:r>
    </w:p>
    <w:p w14:paraId="60508E83" w14:textId="4772CF99" w:rsidR="00ED039D" w:rsidRPr="008560CD" w:rsidRDefault="00722903" w:rsidP="00315D2B">
      <w:pPr>
        <w:pStyle w:val="3"/>
      </w:pPr>
      <w:proofErr w:type="gramStart"/>
      <w:r w:rsidRPr="008560CD">
        <w:rPr>
          <w:rFonts w:hint="eastAsia"/>
        </w:rPr>
        <w:t>此外，</w:t>
      </w:r>
      <w:proofErr w:type="gramEnd"/>
      <w:r w:rsidR="00A567EB" w:rsidRPr="008560CD">
        <w:rPr>
          <w:rFonts w:hint="eastAsia"/>
        </w:rPr>
        <w:t>調查局於</w:t>
      </w:r>
      <w:r w:rsidR="00A567EB" w:rsidRPr="008560CD">
        <w:rPr>
          <w:rFonts w:ascii="Times New Roman" w:hAnsi="Times New Roman"/>
        </w:rPr>
        <w:t>60</w:t>
      </w:r>
      <w:r w:rsidR="00A567EB" w:rsidRPr="008560CD">
        <w:rPr>
          <w:rFonts w:ascii="Times New Roman" w:hAnsi="Times New Roman"/>
        </w:rPr>
        <w:t>年</w:t>
      </w:r>
      <w:r w:rsidR="00A567EB" w:rsidRPr="008560CD">
        <w:rPr>
          <w:rFonts w:hint="eastAsia"/>
        </w:rPr>
        <w:t>代主導「海鵬專案」及「光華專案」</w:t>
      </w:r>
      <w:r w:rsidR="00315D2B" w:rsidRPr="008560CD">
        <w:rPr>
          <w:rFonts w:hint="eastAsia"/>
        </w:rPr>
        <w:t>，針對海外歸國學</w:t>
      </w:r>
      <w:r w:rsidR="00195ACC" w:rsidRPr="008560CD">
        <w:rPr>
          <w:rFonts w:hint="eastAsia"/>
        </w:rPr>
        <w:t>人</w:t>
      </w:r>
      <w:r w:rsidR="00315D2B" w:rsidRPr="008560CD">
        <w:rPr>
          <w:rFonts w:hint="eastAsia"/>
        </w:rPr>
        <w:t>進行安全查核</w:t>
      </w:r>
      <w:r w:rsidR="00A567EB" w:rsidRPr="008560CD">
        <w:rPr>
          <w:rFonts w:hint="eastAsia"/>
        </w:rPr>
        <w:t>。兩個專案誕生及運作時間高度重疊，但任務略有不同：</w:t>
      </w:r>
      <w:r w:rsidR="00315D2B" w:rsidRPr="008560CD">
        <w:rPr>
          <w:rFonts w:hint="eastAsia"/>
          <w:u w:val="single"/>
        </w:rPr>
        <w:t>海鵬專案係對申請返國服務之海外學人於回國應聘前實施安全查核作為准否入境應聘及應聘後列案偵查，光華專案則係專案清查，並根據清查結果及海鵬專案提出之涉嫌對象，依程度情節施以不同程度之監控</w:t>
      </w:r>
      <w:r w:rsidR="00A567EB" w:rsidRPr="008560CD">
        <w:rPr>
          <w:rFonts w:hint="eastAsia"/>
        </w:rPr>
        <w:t>。</w:t>
      </w:r>
      <w:r w:rsidR="00315D2B" w:rsidRPr="008560CD">
        <w:rPr>
          <w:rFonts w:hint="eastAsia"/>
        </w:rPr>
        <w:t>儘管兩個專案的初始目的不同，隨著時間拉長、所監控的對象及工作內容高度重疊；故至</w:t>
      </w:r>
      <w:r w:rsidR="00315D2B" w:rsidRPr="008560CD">
        <w:rPr>
          <w:rFonts w:ascii="Times New Roman" w:hAnsi="Times New Roman"/>
        </w:rPr>
        <w:t>70</w:t>
      </w:r>
      <w:r w:rsidR="00315D2B" w:rsidRPr="008560CD">
        <w:rPr>
          <w:rFonts w:hint="eastAsia"/>
        </w:rPr>
        <w:lastRenderedPageBreak/>
        <w:t>年代初期，兩個專案正式合併</w:t>
      </w:r>
      <w:r w:rsidR="0052757C" w:rsidRPr="008560CD">
        <w:rPr>
          <w:rFonts w:hint="eastAsia"/>
        </w:rPr>
        <w:t>為一中央會報，</w:t>
      </w:r>
      <w:r w:rsidR="00315D2B" w:rsidRPr="008560CD">
        <w:rPr>
          <w:rFonts w:hint="eastAsia"/>
        </w:rPr>
        <w:t>成為「海光專案」。</w:t>
      </w:r>
      <w:r w:rsidR="00155964" w:rsidRPr="008560CD">
        <w:rPr>
          <w:rFonts w:ascii="Times New Roman" w:hAnsi="Times New Roman"/>
        </w:rPr>
        <w:t>76</w:t>
      </w:r>
      <w:r w:rsidR="00155964" w:rsidRPr="008560CD">
        <w:rPr>
          <w:rFonts w:ascii="Times New Roman" w:hAnsi="Times New Roman"/>
        </w:rPr>
        <w:t>年</w:t>
      </w:r>
      <w:r w:rsidR="00155964" w:rsidRPr="008560CD">
        <w:rPr>
          <w:rFonts w:ascii="Times New Roman" w:hAnsi="Times New Roman"/>
        </w:rPr>
        <w:t>5</w:t>
      </w:r>
      <w:r w:rsidR="00155964" w:rsidRPr="008560CD">
        <w:rPr>
          <w:rFonts w:hint="eastAsia"/>
        </w:rPr>
        <w:t>月間，海光會報基於該代名使用已近</w:t>
      </w:r>
      <w:r w:rsidR="00155964" w:rsidRPr="008560CD">
        <w:rPr>
          <w:rFonts w:ascii="Times New Roman" w:hAnsi="Times New Roman"/>
        </w:rPr>
        <w:t>5</w:t>
      </w:r>
      <w:r w:rsidR="00155964" w:rsidRPr="008560CD">
        <w:rPr>
          <w:rFonts w:ascii="Times New Roman" w:hAnsi="Times New Roman"/>
        </w:rPr>
        <w:t>年，基於保密需求，決定更</w:t>
      </w:r>
      <w:r w:rsidR="00155964" w:rsidRPr="008560CD">
        <w:rPr>
          <w:rFonts w:hint="eastAsia"/>
        </w:rPr>
        <w:t>名為「維民專案」。一直持續</w:t>
      </w:r>
      <w:r w:rsidR="00155964" w:rsidRPr="008560CD">
        <w:rPr>
          <w:rFonts w:ascii="Times New Roman" w:hAnsi="Times New Roman"/>
        </w:rPr>
        <w:t>到</w:t>
      </w:r>
      <w:r w:rsidR="00155964" w:rsidRPr="008560CD">
        <w:rPr>
          <w:rFonts w:ascii="Times New Roman" w:hAnsi="Times New Roman"/>
        </w:rPr>
        <w:t>84</w:t>
      </w:r>
      <w:r w:rsidR="00155964" w:rsidRPr="008560CD">
        <w:rPr>
          <w:rFonts w:ascii="Times New Roman" w:hAnsi="Times New Roman"/>
        </w:rPr>
        <w:t>年</w:t>
      </w:r>
      <w:r w:rsidR="00155964" w:rsidRPr="008560CD">
        <w:rPr>
          <w:rFonts w:ascii="Times New Roman" w:hAnsi="Times New Roman"/>
        </w:rPr>
        <w:t>9</w:t>
      </w:r>
      <w:r w:rsidR="00155964" w:rsidRPr="008560CD">
        <w:rPr>
          <w:rFonts w:ascii="Times New Roman" w:hAnsi="Times New Roman"/>
        </w:rPr>
        <w:t>月才撤銷。總計在</w:t>
      </w:r>
      <w:r w:rsidR="00155964" w:rsidRPr="008560CD">
        <w:rPr>
          <w:rFonts w:ascii="Times New Roman" w:hAnsi="Times New Roman"/>
          <w:u w:val="single"/>
        </w:rPr>
        <w:t>維民專案存續的</w:t>
      </w:r>
      <w:r w:rsidR="00155964" w:rsidRPr="008560CD">
        <w:rPr>
          <w:rFonts w:ascii="Times New Roman" w:hAnsi="Times New Roman"/>
          <w:u w:val="single"/>
        </w:rPr>
        <w:t>8</w:t>
      </w:r>
      <w:r w:rsidR="00155964" w:rsidRPr="008560CD">
        <w:rPr>
          <w:rFonts w:ascii="Times New Roman" w:hAnsi="Times New Roman"/>
          <w:u w:val="single"/>
        </w:rPr>
        <w:t>年多</w:t>
      </w:r>
      <w:proofErr w:type="gramStart"/>
      <w:r w:rsidR="00155964" w:rsidRPr="008560CD">
        <w:rPr>
          <w:rFonts w:ascii="Times New Roman" w:hAnsi="Times New Roman"/>
          <w:u w:val="single"/>
        </w:rPr>
        <w:t>期間，</w:t>
      </w:r>
      <w:proofErr w:type="gramEnd"/>
      <w:r w:rsidR="00155964" w:rsidRPr="008560CD">
        <w:rPr>
          <w:rFonts w:ascii="Times New Roman" w:hAnsi="Times New Roman"/>
          <w:u w:val="single"/>
        </w:rPr>
        <w:t>共辦理查核</w:t>
      </w:r>
      <w:r w:rsidR="00155964" w:rsidRPr="008560CD">
        <w:rPr>
          <w:rFonts w:ascii="Times New Roman" w:hAnsi="Times New Roman"/>
          <w:u w:val="single"/>
        </w:rPr>
        <w:t>66,377</w:t>
      </w:r>
      <w:r w:rsidR="00155964" w:rsidRPr="008560CD">
        <w:rPr>
          <w:rFonts w:ascii="Times New Roman" w:hAnsi="Times New Roman"/>
          <w:u w:val="single"/>
        </w:rPr>
        <w:t>人次，召開維民會報</w:t>
      </w:r>
      <w:r w:rsidR="00155964" w:rsidRPr="008560CD">
        <w:rPr>
          <w:rFonts w:ascii="Times New Roman" w:hAnsi="Times New Roman"/>
          <w:u w:val="single"/>
        </w:rPr>
        <w:t>217</w:t>
      </w:r>
      <w:r w:rsidR="00155964" w:rsidRPr="008560CD">
        <w:rPr>
          <w:rFonts w:ascii="Times New Roman" w:hAnsi="Times New Roman"/>
          <w:u w:val="single"/>
        </w:rPr>
        <w:t>次，審議「涉嫌對象」</w:t>
      </w:r>
      <w:r w:rsidR="00155964" w:rsidRPr="008560CD">
        <w:rPr>
          <w:rFonts w:ascii="Times New Roman" w:hAnsi="Times New Roman"/>
          <w:u w:val="single"/>
        </w:rPr>
        <w:t>1,051</w:t>
      </w:r>
      <w:r w:rsidR="00155964" w:rsidRPr="008560CD">
        <w:rPr>
          <w:rFonts w:ascii="Times New Roman" w:hAnsi="Times New Roman"/>
          <w:u w:val="single"/>
        </w:rPr>
        <w:t>案，其中</w:t>
      </w:r>
      <w:r w:rsidR="00155964" w:rsidRPr="008560CD">
        <w:rPr>
          <w:rFonts w:ascii="Times New Roman" w:hAnsi="Times New Roman"/>
          <w:u w:val="single"/>
        </w:rPr>
        <w:t>162</w:t>
      </w:r>
      <w:r w:rsidR="00155964" w:rsidRPr="008560CD">
        <w:rPr>
          <w:rFonts w:ascii="Times New Roman" w:hAnsi="Times New Roman"/>
          <w:u w:val="single"/>
        </w:rPr>
        <w:t>案因對象「涉嫌情節重大」而</w:t>
      </w:r>
      <w:r w:rsidR="00155964" w:rsidRPr="008560CD">
        <w:rPr>
          <w:rFonts w:hint="eastAsia"/>
          <w:u w:val="single"/>
        </w:rPr>
        <w:t>透過「人二系統」</w:t>
      </w:r>
      <w:r w:rsidR="00155964" w:rsidRPr="008560CD">
        <w:rPr>
          <w:rFonts w:ascii="Times New Roman" w:hAnsi="Times New Roman"/>
          <w:u w:val="single"/>
        </w:rPr>
        <w:t>協調各機關學校不予</w:t>
      </w:r>
      <w:proofErr w:type="gramStart"/>
      <w:r w:rsidR="00155964" w:rsidRPr="008560CD">
        <w:rPr>
          <w:rFonts w:ascii="Times New Roman" w:hAnsi="Times New Roman"/>
          <w:u w:val="single"/>
        </w:rPr>
        <w:t>介</w:t>
      </w:r>
      <w:proofErr w:type="gramEnd"/>
      <w:r w:rsidR="00155964" w:rsidRPr="008560CD">
        <w:rPr>
          <w:rFonts w:hint="eastAsia"/>
          <w:u w:val="single"/>
        </w:rPr>
        <w:t>聘</w:t>
      </w:r>
      <w:r w:rsidR="00155964" w:rsidRPr="008560CD">
        <w:rPr>
          <w:rFonts w:hint="eastAsia"/>
        </w:rPr>
        <w:t>。</w:t>
      </w:r>
      <w:r w:rsidR="0076418F" w:rsidRPr="008560CD">
        <w:rPr>
          <w:rStyle w:val="aff2"/>
        </w:rPr>
        <w:footnoteReference w:id="80"/>
      </w:r>
    </w:p>
    <w:p w14:paraId="16F9A88C" w14:textId="5F11038F" w:rsidR="000B30DB" w:rsidRPr="008560CD" w:rsidRDefault="000B30DB" w:rsidP="000B30DB">
      <w:pPr>
        <w:pStyle w:val="3"/>
        <w:numPr>
          <w:ilvl w:val="0"/>
          <w:numId w:val="0"/>
        </w:numPr>
        <w:ind w:left="680"/>
        <w:jc w:val="center"/>
        <w:rPr>
          <w:b/>
          <w:bCs w:val="0"/>
          <w:sz w:val="28"/>
          <w:szCs w:val="28"/>
        </w:rPr>
      </w:pPr>
      <w:r w:rsidRPr="008560CD">
        <w:rPr>
          <w:rFonts w:ascii="Times New Roman" w:hAnsi="Times New Roman"/>
          <w:b/>
          <w:bCs w:val="0"/>
          <w:sz w:val="28"/>
          <w:szCs w:val="28"/>
        </w:rPr>
        <w:t>表</w:t>
      </w:r>
      <w:r w:rsidR="00E9601A" w:rsidRPr="008560CD">
        <w:rPr>
          <w:rFonts w:ascii="Times New Roman" w:hAnsi="Times New Roman" w:hint="eastAsia"/>
          <w:b/>
          <w:bCs w:val="0"/>
          <w:sz w:val="28"/>
          <w:szCs w:val="28"/>
        </w:rPr>
        <w:t>2</w:t>
      </w:r>
      <w:r w:rsidRPr="008560CD">
        <w:rPr>
          <w:rFonts w:hint="eastAsia"/>
          <w:b/>
          <w:bCs w:val="0"/>
          <w:sz w:val="28"/>
          <w:szCs w:val="28"/>
        </w:rPr>
        <w:t xml:space="preserve">　</w:t>
      </w:r>
      <w:r w:rsidRPr="008560CD">
        <w:rPr>
          <w:rFonts w:hint="eastAsia"/>
          <w:b/>
          <w:bCs w:val="0"/>
          <w:sz w:val="28"/>
          <w:szCs w:val="28"/>
        </w:rPr>
        <w:tab/>
        <w:t>海光／維民專案處理流程簡表</w:t>
      </w:r>
    </w:p>
    <w:tbl>
      <w:tblPr>
        <w:tblStyle w:val="af9"/>
        <w:tblW w:w="8505" w:type="dxa"/>
        <w:tblInd w:w="279" w:type="dxa"/>
        <w:tblLook w:val="04A0" w:firstRow="1" w:lastRow="0" w:firstColumn="1" w:lastColumn="0" w:noHBand="0" w:noVBand="1"/>
      </w:tblPr>
      <w:tblGrid>
        <w:gridCol w:w="851"/>
        <w:gridCol w:w="3544"/>
        <w:gridCol w:w="4110"/>
      </w:tblGrid>
      <w:tr w:rsidR="008560CD" w:rsidRPr="008560CD" w14:paraId="428BA868" w14:textId="77777777" w:rsidTr="00053761">
        <w:trPr>
          <w:trHeight w:val="397"/>
        </w:trPr>
        <w:tc>
          <w:tcPr>
            <w:tcW w:w="851" w:type="dxa"/>
            <w:vMerge w:val="restart"/>
            <w:vAlign w:val="center"/>
          </w:tcPr>
          <w:p w14:paraId="2862D682" w14:textId="77777777" w:rsidR="00CC12B2" w:rsidRPr="008560CD" w:rsidRDefault="00CC12B2" w:rsidP="003D481C">
            <w:pPr>
              <w:pStyle w:val="1"/>
              <w:numPr>
                <w:ilvl w:val="0"/>
                <w:numId w:val="0"/>
              </w:numPr>
              <w:jc w:val="center"/>
              <w:rPr>
                <w:b/>
                <w:bCs w:val="0"/>
                <w:sz w:val="28"/>
                <w:szCs w:val="28"/>
              </w:rPr>
            </w:pPr>
            <w:r w:rsidRPr="008560CD">
              <w:rPr>
                <w:rFonts w:hint="eastAsia"/>
                <w:b/>
                <w:bCs w:val="0"/>
                <w:sz w:val="28"/>
                <w:szCs w:val="28"/>
              </w:rPr>
              <w:t>處理</w:t>
            </w:r>
          </w:p>
          <w:p w14:paraId="72CC12FD" w14:textId="77777777" w:rsidR="00CC12B2" w:rsidRPr="008560CD" w:rsidRDefault="00CC12B2" w:rsidP="003D481C">
            <w:pPr>
              <w:pStyle w:val="1"/>
              <w:numPr>
                <w:ilvl w:val="0"/>
                <w:numId w:val="0"/>
              </w:numPr>
              <w:jc w:val="center"/>
              <w:rPr>
                <w:b/>
                <w:bCs w:val="0"/>
                <w:sz w:val="28"/>
                <w:szCs w:val="28"/>
              </w:rPr>
            </w:pPr>
            <w:r w:rsidRPr="008560CD">
              <w:rPr>
                <w:rFonts w:hint="eastAsia"/>
                <w:b/>
                <w:bCs w:val="0"/>
                <w:sz w:val="28"/>
                <w:szCs w:val="28"/>
              </w:rPr>
              <w:t>流程</w:t>
            </w:r>
          </w:p>
        </w:tc>
        <w:tc>
          <w:tcPr>
            <w:tcW w:w="7654" w:type="dxa"/>
            <w:gridSpan w:val="2"/>
            <w:vAlign w:val="center"/>
          </w:tcPr>
          <w:p w14:paraId="1A0164FB" w14:textId="77777777" w:rsidR="00CC12B2" w:rsidRPr="008560CD" w:rsidRDefault="00CC12B2" w:rsidP="00053761">
            <w:pPr>
              <w:pStyle w:val="1"/>
              <w:numPr>
                <w:ilvl w:val="0"/>
                <w:numId w:val="0"/>
              </w:numPr>
              <w:spacing w:line="300" w:lineRule="exact"/>
              <w:jc w:val="center"/>
              <w:rPr>
                <w:b/>
                <w:bCs w:val="0"/>
                <w:sz w:val="28"/>
                <w:szCs w:val="28"/>
              </w:rPr>
            </w:pPr>
            <w:r w:rsidRPr="008560CD">
              <w:rPr>
                <w:rFonts w:hint="eastAsia"/>
                <w:b/>
                <w:bCs w:val="0"/>
                <w:sz w:val="28"/>
                <w:szCs w:val="28"/>
              </w:rPr>
              <w:t>當事人求職方式</w:t>
            </w:r>
          </w:p>
        </w:tc>
      </w:tr>
      <w:tr w:rsidR="008560CD" w:rsidRPr="008560CD" w14:paraId="309FE320" w14:textId="77777777" w:rsidTr="00CC12B2">
        <w:trPr>
          <w:trHeight w:val="409"/>
        </w:trPr>
        <w:tc>
          <w:tcPr>
            <w:tcW w:w="851" w:type="dxa"/>
            <w:vMerge/>
          </w:tcPr>
          <w:p w14:paraId="02C8729B" w14:textId="77777777" w:rsidR="00CC12B2" w:rsidRPr="008560CD" w:rsidRDefault="00CC12B2" w:rsidP="003D481C">
            <w:pPr>
              <w:pStyle w:val="1"/>
              <w:numPr>
                <w:ilvl w:val="0"/>
                <w:numId w:val="0"/>
              </w:numPr>
              <w:rPr>
                <w:b/>
                <w:bCs w:val="0"/>
                <w:sz w:val="28"/>
                <w:szCs w:val="28"/>
              </w:rPr>
            </w:pPr>
          </w:p>
        </w:tc>
        <w:tc>
          <w:tcPr>
            <w:tcW w:w="3544" w:type="dxa"/>
            <w:vAlign w:val="center"/>
          </w:tcPr>
          <w:p w14:paraId="5EE14919" w14:textId="325091CB" w:rsidR="00CC12B2" w:rsidRPr="008560CD" w:rsidRDefault="00CC12B2" w:rsidP="00053761">
            <w:pPr>
              <w:pStyle w:val="1"/>
              <w:numPr>
                <w:ilvl w:val="0"/>
                <w:numId w:val="0"/>
              </w:numPr>
              <w:snapToGrid w:val="0"/>
              <w:spacing w:line="300" w:lineRule="exact"/>
              <w:rPr>
                <w:b/>
                <w:bCs w:val="0"/>
                <w:sz w:val="28"/>
                <w:szCs w:val="28"/>
              </w:rPr>
            </w:pPr>
            <w:r w:rsidRPr="008560CD">
              <w:rPr>
                <w:rFonts w:hint="eastAsia"/>
                <w:b/>
                <w:bCs w:val="0"/>
                <w:sz w:val="28"/>
                <w:szCs w:val="28"/>
              </w:rPr>
              <w:t>向</w:t>
            </w:r>
            <w:r w:rsidR="00EF4DED" w:rsidRPr="008560CD">
              <w:rPr>
                <w:rFonts w:hint="eastAsia"/>
                <w:b/>
                <w:bCs w:val="0"/>
                <w:sz w:val="28"/>
                <w:szCs w:val="28"/>
              </w:rPr>
              <w:t>前</w:t>
            </w:r>
            <w:r w:rsidR="00B70921" w:rsidRPr="008560CD">
              <w:rPr>
                <w:rFonts w:hint="eastAsia"/>
                <w:b/>
                <w:bCs w:val="0"/>
                <w:sz w:val="28"/>
                <w:szCs w:val="28"/>
              </w:rPr>
              <w:t>行政院</w:t>
            </w:r>
            <w:r w:rsidRPr="008560CD">
              <w:rPr>
                <w:rFonts w:hint="eastAsia"/>
                <w:b/>
                <w:bCs w:val="0"/>
                <w:sz w:val="28"/>
                <w:szCs w:val="28"/>
              </w:rPr>
              <w:t>青</w:t>
            </w:r>
            <w:r w:rsidR="00B70921" w:rsidRPr="008560CD">
              <w:rPr>
                <w:rFonts w:hint="eastAsia"/>
                <w:b/>
                <w:bCs w:val="0"/>
                <w:sz w:val="28"/>
                <w:szCs w:val="28"/>
              </w:rPr>
              <w:t>年</w:t>
            </w:r>
            <w:r w:rsidRPr="008560CD">
              <w:rPr>
                <w:rFonts w:hint="eastAsia"/>
                <w:b/>
                <w:bCs w:val="0"/>
                <w:sz w:val="28"/>
                <w:szCs w:val="28"/>
              </w:rPr>
              <w:t>輔</w:t>
            </w:r>
            <w:r w:rsidR="00B70921" w:rsidRPr="008560CD">
              <w:rPr>
                <w:rFonts w:hint="eastAsia"/>
                <w:b/>
                <w:bCs w:val="0"/>
                <w:sz w:val="28"/>
                <w:szCs w:val="28"/>
              </w:rPr>
              <w:t>導委員</w:t>
            </w:r>
            <w:r w:rsidRPr="008560CD">
              <w:rPr>
                <w:rFonts w:hint="eastAsia"/>
                <w:b/>
                <w:bCs w:val="0"/>
                <w:sz w:val="28"/>
                <w:szCs w:val="28"/>
              </w:rPr>
              <w:t>會</w:t>
            </w:r>
            <w:r w:rsidR="00EF4DED" w:rsidRPr="008560CD">
              <w:rPr>
                <w:rStyle w:val="aff2"/>
                <w:rFonts w:ascii="Times New Roman" w:hAnsi="Times New Roman"/>
              </w:rPr>
              <w:footnoteReference w:id="81"/>
            </w:r>
            <w:r w:rsidR="00B70921" w:rsidRPr="008560CD">
              <w:rPr>
                <w:rFonts w:hint="eastAsia"/>
                <w:b/>
                <w:bCs w:val="0"/>
                <w:sz w:val="28"/>
                <w:szCs w:val="28"/>
              </w:rPr>
              <w:t>（下稱青輔會）</w:t>
            </w:r>
            <w:r w:rsidRPr="008560CD">
              <w:rPr>
                <w:rFonts w:hint="eastAsia"/>
                <w:b/>
                <w:bCs w:val="0"/>
                <w:sz w:val="28"/>
                <w:szCs w:val="28"/>
              </w:rPr>
              <w:t>申請、尋求推</w:t>
            </w:r>
            <w:proofErr w:type="gramStart"/>
            <w:r w:rsidRPr="008560CD">
              <w:rPr>
                <w:rFonts w:hint="eastAsia"/>
                <w:b/>
                <w:bCs w:val="0"/>
                <w:sz w:val="28"/>
                <w:szCs w:val="28"/>
              </w:rPr>
              <w:t>介</w:t>
            </w:r>
            <w:proofErr w:type="gramEnd"/>
          </w:p>
        </w:tc>
        <w:tc>
          <w:tcPr>
            <w:tcW w:w="4110" w:type="dxa"/>
            <w:vAlign w:val="center"/>
          </w:tcPr>
          <w:p w14:paraId="03BE250C" w14:textId="77777777" w:rsidR="00CC12B2" w:rsidRPr="008560CD" w:rsidRDefault="00CC12B2" w:rsidP="00053761">
            <w:pPr>
              <w:pStyle w:val="1"/>
              <w:numPr>
                <w:ilvl w:val="0"/>
                <w:numId w:val="0"/>
              </w:numPr>
              <w:snapToGrid w:val="0"/>
              <w:spacing w:line="300" w:lineRule="exact"/>
              <w:jc w:val="center"/>
              <w:rPr>
                <w:b/>
                <w:bCs w:val="0"/>
                <w:sz w:val="28"/>
                <w:szCs w:val="28"/>
              </w:rPr>
            </w:pPr>
            <w:r w:rsidRPr="008560CD">
              <w:rPr>
                <w:rFonts w:hint="eastAsia"/>
                <w:b/>
                <w:bCs w:val="0"/>
                <w:sz w:val="28"/>
                <w:szCs w:val="28"/>
              </w:rPr>
              <w:t>由各機關團體自行聘任</w:t>
            </w:r>
          </w:p>
        </w:tc>
      </w:tr>
      <w:tr w:rsidR="008560CD" w:rsidRPr="008560CD" w14:paraId="679E810C" w14:textId="77777777" w:rsidTr="00CC12B2">
        <w:tc>
          <w:tcPr>
            <w:tcW w:w="851" w:type="dxa"/>
          </w:tcPr>
          <w:p w14:paraId="00D90B16" w14:textId="77777777" w:rsidR="00CC12B2" w:rsidRPr="008560CD" w:rsidRDefault="00CC12B2" w:rsidP="003D481C">
            <w:pPr>
              <w:pStyle w:val="1"/>
              <w:numPr>
                <w:ilvl w:val="0"/>
                <w:numId w:val="0"/>
              </w:numPr>
              <w:jc w:val="center"/>
              <w:rPr>
                <w:sz w:val="28"/>
                <w:szCs w:val="28"/>
              </w:rPr>
            </w:pPr>
            <w:r w:rsidRPr="008560CD">
              <w:rPr>
                <w:rFonts w:hint="eastAsia"/>
                <w:sz w:val="28"/>
                <w:szCs w:val="28"/>
              </w:rPr>
              <w:t>收案</w:t>
            </w:r>
          </w:p>
        </w:tc>
        <w:tc>
          <w:tcPr>
            <w:tcW w:w="3544" w:type="dxa"/>
          </w:tcPr>
          <w:p w14:paraId="218AF0E8" w14:textId="6E44DDB8" w:rsidR="00CC12B2" w:rsidRPr="008560CD" w:rsidRDefault="00CC12B2" w:rsidP="00053761">
            <w:pPr>
              <w:pStyle w:val="1"/>
              <w:numPr>
                <w:ilvl w:val="0"/>
                <w:numId w:val="0"/>
              </w:numPr>
              <w:spacing w:line="280" w:lineRule="exact"/>
              <w:rPr>
                <w:sz w:val="28"/>
                <w:szCs w:val="28"/>
              </w:rPr>
            </w:pPr>
            <w:r w:rsidRPr="008560CD">
              <w:rPr>
                <w:rFonts w:hint="eastAsia"/>
                <w:sz w:val="28"/>
                <w:szCs w:val="28"/>
              </w:rPr>
              <w:t>青輔會</w:t>
            </w:r>
            <w:r w:rsidR="005C4043" w:rsidRPr="008560CD">
              <w:rPr>
                <w:rFonts w:hint="eastAsia"/>
                <w:sz w:val="28"/>
                <w:szCs w:val="28"/>
              </w:rPr>
              <w:t>「</w:t>
            </w:r>
            <w:r w:rsidRPr="008560CD">
              <w:rPr>
                <w:rFonts w:hint="eastAsia"/>
                <w:sz w:val="28"/>
                <w:szCs w:val="28"/>
              </w:rPr>
              <w:t>人二</w:t>
            </w:r>
            <w:r w:rsidR="005C4043" w:rsidRPr="008560CD">
              <w:rPr>
                <w:rFonts w:hint="eastAsia"/>
                <w:sz w:val="28"/>
                <w:szCs w:val="28"/>
              </w:rPr>
              <w:t>室」</w:t>
            </w:r>
            <w:r w:rsidRPr="008560CD">
              <w:rPr>
                <w:rFonts w:hint="eastAsia"/>
                <w:sz w:val="28"/>
                <w:szCs w:val="28"/>
              </w:rPr>
              <w:t>將申請名單彙整後，函請各情治機關查核。</w:t>
            </w:r>
          </w:p>
        </w:tc>
        <w:tc>
          <w:tcPr>
            <w:tcW w:w="4110" w:type="dxa"/>
          </w:tcPr>
          <w:p w14:paraId="29AF1F29" w14:textId="2EF7125C" w:rsidR="00CC12B2" w:rsidRPr="008560CD" w:rsidRDefault="00CC12B2" w:rsidP="00053761">
            <w:pPr>
              <w:pStyle w:val="1"/>
              <w:numPr>
                <w:ilvl w:val="0"/>
                <w:numId w:val="0"/>
              </w:numPr>
              <w:spacing w:line="280" w:lineRule="exact"/>
              <w:rPr>
                <w:rFonts w:ascii="Times New Roman" w:hAnsi="Times New Roman"/>
                <w:sz w:val="28"/>
                <w:szCs w:val="28"/>
              </w:rPr>
            </w:pPr>
            <w:r w:rsidRPr="008560CD">
              <w:rPr>
                <w:rFonts w:hint="eastAsia"/>
                <w:sz w:val="28"/>
                <w:szCs w:val="28"/>
              </w:rPr>
              <w:t>機關團體之人事查核單位將名單彙送所屬保防體系主管機關：</w:t>
            </w:r>
            <w:r w:rsidR="00053761" w:rsidRPr="008560CD">
              <w:rPr>
                <w:rFonts w:ascii="Times New Roman" w:hAnsi="Times New Roman"/>
                <w:sz w:val="28"/>
                <w:szCs w:val="28"/>
              </w:rPr>
              <w:t>1.</w:t>
            </w:r>
            <w:r w:rsidRPr="008560CD">
              <w:rPr>
                <w:rFonts w:ascii="Times New Roman" w:hAnsi="Times New Roman"/>
                <w:sz w:val="28"/>
                <w:szCs w:val="28"/>
              </w:rPr>
              <w:t>政府機關／學校：調查局。</w:t>
            </w:r>
            <w:r w:rsidR="00053761" w:rsidRPr="008560CD">
              <w:rPr>
                <w:rFonts w:ascii="Times New Roman" w:hAnsi="Times New Roman"/>
                <w:sz w:val="28"/>
                <w:szCs w:val="28"/>
              </w:rPr>
              <w:t>2.</w:t>
            </w:r>
            <w:r w:rsidRPr="008560CD">
              <w:rPr>
                <w:rFonts w:ascii="Times New Roman" w:hAnsi="Times New Roman"/>
                <w:sz w:val="28"/>
                <w:szCs w:val="28"/>
              </w:rPr>
              <w:t>軍事單位：國防部總政治</w:t>
            </w:r>
            <w:r w:rsidR="00A1444D" w:rsidRPr="008560CD">
              <w:rPr>
                <w:rFonts w:ascii="Times New Roman" w:hAnsi="Times New Roman"/>
                <w:sz w:val="28"/>
                <w:szCs w:val="28"/>
              </w:rPr>
              <w:t>作戰</w:t>
            </w:r>
            <w:r w:rsidRPr="008560CD">
              <w:rPr>
                <w:rFonts w:ascii="Times New Roman" w:hAnsi="Times New Roman"/>
                <w:sz w:val="28"/>
                <w:szCs w:val="28"/>
              </w:rPr>
              <w:t>部</w:t>
            </w:r>
            <w:r w:rsidR="00A1444D" w:rsidRPr="008560CD">
              <w:rPr>
                <w:rStyle w:val="aff2"/>
                <w:rFonts w:ascii="Times New Roman" w:hAnsi="Times New Roman"/>
                <w:sz w:val="28"/>
                <w:szCs w:val="28"/>
              </w:rPr>
              <w:footnoteReference w:id="82"/>
            </w:r>
            <w:r w:rsidR="00FC7010" w:rsidRPr="008560CD">
              <w:rPr>
                <w:rFonts w:ascii="Times New Roman" w:hAnsi="Times New Roman"/>
                <w:sz w:val="28"/>
                <w:szCs w:val="28"/>
              </w:rPr>
              <w:t>（下稱總政治作戰部）</w:t>
            </w:r>
            <w:r w:rsidRPr="008560CD">
              <w:rPr>
                <w:rFonts w:ascii="Times New Roman" w:hAnsi="Times New Roman"/>
                <w:sz w:val="28"/>
                <w:szCs w:val="28"/>
              </w:rPr>
              <w:t>。</w:t>
            </w:r>
            <w:r w:rsidR="00053761" w:rsidRPr="008560CD">
              <w:rPr>
                <w:rFonts w:ascii="Times New Roman" w:hAnsi="Times New Roman"/>
                <w:sz w:val="28"/>
                <w:szCs w:val="28"/>
              </w:rPr>
              <w:t>3.</w:t>
            </w:r>
            <w:r w:rsidRPr="008560CD">
              <w:rPr>
                <w:rFonts w:ascii="Times New Roman" w:hAnsi="Times New Roman"/>
                <w:sz w:val="28"/>
                <w:szCs w:val="28"/>
              </w:rPr>
              <w:t>民</w:t>
            </w:r>
            <w:r w:rsidRPr="008560CD">
              <w:rPr>
                <w:rFonts w:hint="eastAsia"/>
                <w:sz w:val="28"/>
                <w:szCs w:val="28"/>
              </w:rPr>
              <w:t>間廠商：警政署。</w:t>
            </w:r>
          </w:p>
          <w:p w14:paraId="3E4B3E36" w14:textId="77777777" w:rsidR="00CC12B2" w:rsidRPr="008560CD" w:rsidRDefault="00CC12B2" w:rsidP="00053761">
            <w:pPr>
              <w:pStyle w:val="1"/>
              <w:numPr>
                <w:ilvl w:val="0"/>
                <w:numId w:val="0"/>
              </w:numPr>
              <w:spacing w:line="280" w:lineRule="exact"/>
              <w:rPr>
                <w:sz w:val="28"/>
                <w:szCs w:val="28"/>
              </w:rPr>
            </w:pPr>
            <w:r w:rsidRPr="008560CD">
              <w:rPr>
                <w:rFonts w:hint="eastAsia"/>
                <w:sz w:val="28"/>
                <w:szCs w:val="28"/>
              </w:rPr>
              <w:t>並由該管保防主管機關函請各有關情治機關辦理查核。</w:t>
            </w:r>
          </w:p>
        </w:tc>
      </w:tr>
      <w:tr w:rsidR="008560CD" w:rsidRPr="008560CD" w14:paraId="413012D7" w14:textId="77777777" w:rsidTr="00CC12B2">
        <w:tc>
          <w:tcPr>
            <w:tcW w:w="851" w:type="dxa"/>
          </w:tcPr>
          <w:p w14:paraId="46C9849F" w14:textId="77777777" w:rsidR="00CC12B2" w:rsidRPr="008560CD" w:rsidRDefault="00CC12B2" w:rsidP="003D481C">
            <w:pPr>
              <w:pStyle w:val="1"/>
              <w:numPr>
                <w:ilvl w:val="0"/>
                <w:numId w:val="0"/>
              </w:numPr>
              <w:jc w:val="center"/>
              <w:rPr>
                <w:sz w:val="28"/>
                <w:szCs w:val="28"/>
              </w:rPr>
            </w:pPr>
            <w:r w:rsidRPr="008560CD">
              <w:rPr>
                <w:rFonts w:hint="eastAsia"/>
                <w:sz w:val="28"/>
                <w:szCs w:val="28"/>
              </w:rPr>
              <w:t>查核</w:t>
            </w:r>
          </w:p>
        </w:tc>
        <w:tc>
          <w:tcPr>
            <w:tcW w:w="7654" w:type="dxa"/>
            <w:gridSpan w:val="2"/>
          </w:tcPr>
          <w:p w14:paraId="3BF1AABE" w14:textId="628BDFEC" w:rsidR="00CC12B2" w:rsidRPr="008560CD" w:rsidRDefault="00CC12B2" w:rsidP="00053761">
            <w:pPr>
              <w:pStyle w:val="1"/>
              <w:numPr>
                <w:ilvl w:val="0"/>
                <w:numId w:val="0"/>
              </w:numPr>
              <w:spacing w:line="280" w:lineRule="exact"/>
              <w:rPr>
                <w:sz w:val="28"/>
                <w:szCs w:val="28"/>
              </w:rPr>
            </w:pPr>
            <w:r w:rsidRPr="008560CD">
              <w:rPr>
                <w:rFonts w:hint="eastAsia"/>
                <w:sz w:val="28"/>
                <w:szCs w:val="28"/>
              </w:rPr>
              <w:t>各情治機關查詢當事人有關資料後，送還原收案單位（即青輔會或各機關團體之</w:t>
            </w:r>
            <w:r w:rsidR="005C4043" w:rsidRPr="008560CD">
              <w:rPr>
                <w:rFonts w:hint="eastAsia"/>
                <w:sz w:val="28"/>
                <w:szCs w:val="28"/>
              </w:rPr>
              <w:t>「</w:t>
            </w:r>
            <w:r w:rsidRPr="008560CD">
              <w:rPr>
                <w:rFonts w:hint="eastAsia"/>
                <w:sz w:val="28"/>
                <w:szCs w:val="28"/>
              </w:rPr>
              <w:t>人二系統</w:t>
            </w:r>
            <w:r w:rsidR="005C4043" w:rsidRPr="008560CD">
              <w:rPr>
                <w:rFonts w:hint="eastAsia"/>
                <w:sz w:val="28"/>
                <w:szCs w:val="28"/>
              </w:rPr>
              <w:t>」</w:t>
            </w:r>
            <w:r w:rsidRPr="008560CD">
              <w:rPr>
                <w:rFonts w:hint="eastAsia"/>
                <w:sz w:val="28"/>
                <w:szCs w:val="28"/>
              </w:rPr>
              <w:t>）彙整。</w:t>
            </w:r>
          </w:p>
        </w:tc>
      </w:tr>
      <w:tr w:rsidR="008560CD" w:rsidRPr="008560CD" w14:paraId="6184D697" w14:textId="77777777" w:rsidTr="00CC12B2">
        <w:tc>
          <w:tcPr>
            <w:tcW w:w="851" w:type="dxa"/>
          </w:tcPr>
          <w:p w14:paraId="6C4F9772" w14:textId="77777777" w:rsidR="00CC12B2" w:rsidRPr="008560CD" w:rsidRDefault="00CC12B2" w:rsidP="003D481C">
            <w:pPr>
              <w:pStyle w:val="1"/>
              <w:numPr>
                <w:ilvl w:val="0"/>
                <w:numId w:val="0"/>
              </w:numPr>
              <w:jc w:val="center"/>
              <w:rPr>
                <w:sz w:val="28"/>
                <w:szCs w:val="28"/>
              </w:rPr>
            </w:pPr>
            <w:r w:rsidRPr="008560CD">
              <w:rPr>
                <w:rFonts w:hint="eastAsia"/>
                <w:sz w:val="28"/>
                <w:szCs w:val="28"/>
              </w:rPr>
              <w:t>提案</w:t>
            </w:r>
          </w:p>
        </w:tc>
        <w:tc>
          <w:tcPr>
            <w:tcW w:w="7654" w:type="dxa"/>
            <w:gridSpan w:val="2"/>
          </w:tcPr>
          <w:p w14:paraId="4471EC58" w14:textId="77777777" w:rsidR="00CC12B2" w:rsidRPr="008560CD" w:rsidRDefault="00CC12B2" w:rsidP="00053761">
            <w:pPr>
              <w:pStyle w:val="1"/>
              <w:numPr>
                <w:ilvl w:val="0"/>
                <w:numId w:val="0"/>
              </w:numPr>
              <w:spacing w:line="280" w:lineRule="exact"/>
              <w:rPr>
                <w:sz w:val="28"/>
                <w:szCs w:val="28"/>
              </w:rPr>
            </w:pPr>
            <w:r w:rsidRPr="008560CD">
              <w:rPr>
                <w:rFonts w:hint="eastAsia"/>
                <w:sz w:val="28"/>
                <w:szCs w:val="28"/>
              </w:rPr>
              <w:t>原收案</w:t>
            </w:r>
            <w:proofErr w:type="gramStart"/>
            <w:r w:rsidRPr="008560CD">
              <w:rPr>
                <w:rFonts w:hint="eastAsia"/>
                <w:sz w:val="28"/>
                <w:szCs w:val="28"/>
              </w:rPr>
              <w:t>單位綜整各</w:t>
            </w:r>
            <w:proofErr w:type="gramEnd"/>
            <w:r w:rsidRPr="008560CD">
              <w:rPr>
                <w:rFonts w:hint="eastAsia"/>
                <w:sz w:val="28"/>
                <w:szCs w:val="28"/>
              </w:rPr>
              <w:t>情治機關函復之資料，作成初步研判，並提請海光／維民會報討論。</w:t>
            </w:r>
          </w:p>
        </w:tc>
      </w:tr>
      <w:tr w:rsidR="008560CD" w:rsidRPr="008560CD" w14:paraId="0F1C56E9" w14:textId="77777777" w:rsidTr="00CC12B2">
        <w:tc>
          <w:tcPr>
            <w:tcW w:w="851" w:type="dxa"/>
          </w:tcPr>
          <w:p w14:paraId="40294AE7" w14:textId="77777777" w:rsidR="00CC12B2" w:rsidRPr="008560CD" w:rsidRDefault="00CC12B2" w:rsidP="003D481C">
            <w:pPr>
              <w:pStyle w:val="1"/>
              <w:numPr>
                <w:ilvl w:val="0"/>
                <w:numId w:val="0"/>
              </w:numPr>
              <w:jc w:val="center"/>
              <w:rPr>
                <w:sz w:val="28"/>
                <w:szCs w:val="28"/>
              </w:rPr>
            </w:pPr>
            <w:r w:rsidRPr="008560CD">
              <w:rPr>
                <w:rFonts w:hint="eastAsia"/>
                <w:sz w:val="28"/>
                <w:szCs w:val="28"/>
              </w:rPr>
              <w:t>決議</w:t>
            </w:r>
          </w:p>
        </w:tc>
        <w:tc>
          <w:tcPr>
            <w:tcW w:w="7654" w:type="dxa"/>
            <w:gridSpan w:val="2"/>
          </w:tcPr>
          <w:p w14:paraId="0B2B56EA" w14:textId="47F7233B" w:rsidR="00CC12B2" w:rsidRPr="008560CD" w:rsidRDefault="00CC12B2" w:rsidP="00053761">
            <w:pPr>
              <w:pStyle w:val="1"/>
              <w:numPr>
                <w:ilvl w:val="0"/>
                <w:numId w:val="0"/>
              </w:numPr>
              <w:spacing w:line="280" w:lineRule="exact"/>
              <w:rPr>
                <w:sz w:val="28"/>
                <w:szCs w:val="28"/>
              </w:rPr>
            </w:pPr>
            <w:r w:rsidRPr="008560CD">
              <w:rPr>
                <w:rFonts w:hint="eastAsia"/>
                <w:sz w:val="28"/>
                <w:szCs w:val="28"/>
              </w:rPr>
              <w:t>經海光／維民會報與會機關</w:t>
            </w:r>
            <w:proofErr w:type="gramStart"/>
            <w:r w:rsidRPr="008560CD">
              <w:rPr>
                <w:rFonts w:hint="eastAsia"/>
                <w:sz w:val="28"/>
                <w:szCs w:val="28"/>
              </w:rPr>
              <w:t>（</w:t>
            </w:r>
            <w:proofErr w:type="gramEnd"/>
            <w:r w:rsidRPr="008560CD">
              <w:rPr>
                <w:rFonts w:hint="eastAsia"/>
                <w:sz w:val="28"/>
                <w:szCs w:val="28"/>
              </w:rPr>
              <w:t>包括：</w:t>
            </w:r>
            <w:r w:rsidR="00EC6361" w:rsidRPr="008560CD">
              <w:rPr>
                <w:rFonts w:hint="eastAsia"/>
                <w:sz w:val="28"/>
                <w:szCs w:val="28"/>
              </w:rPr>
              <w:t>總</w:t>
            </w:r>
            <w:r w:rsidRPr="008560CD">
              <w:rPr>
                <w:rFonts w:hint="eastAsia"/>
                <w:sz w:val="28"/>
                <w:szCs w:val="28"/>
              </w:rPr>
              <w:t>政治作戰部、調查局、</w:t>
            </w:r>
            <w:r w:rsidR="00B70921" w:rsidRPr="008560CD">
              <w:rPr>
                <w:rFonts w:hint="eastAsia"/>
                <w:sz w:val="28"/>
                <w:szCs w:val="28"/>
              </w:rPr>
              <w:t>臺灣</w:t>
            </w:r>
            <w:r w:rsidRPr="008560CD">
              <w:rPr>
                <w:rFonts w:hint="eastAsia"/>
                <w:sz w:val="28"/>
                <w:szCs w:val="28"/>
              </w:rPr>
              <w:t>警</w:t>
            </w:r>
            <w:r w:rsidR="00B70921" w:rsidRPr="008560CD">
              <w:rPr>
                <w:rFonts w:hint="eastAsia"/>
                <w:sz w:val="28"/>
                <w:szCs w:val="28"/>
              </w:rPr>
              <w:t>備</w:t>
            </w:r>
            <w:r w:rsidRPr="008560CD">
              <w:rPr>
                <w:rFonts w:hint="eastAsia"/>
                <w:sz w:val="28"/>
                <w:szCs w:val="28"/>
              </w:rPr>
              <w:t>總</w:t>
            </w:r>
            <w:r w:rsidR="00B70921" w:rsidRPr="008560CD">
              <w:rPr>
                <w:rFonts w:hint="eastAsia"/>
                <w:sz w:val="28"/>
                <w:szCs w:val="28"/>
              </w:rPr>
              <w:t>司令部</w:t>
            </w:r>
            <w:r w:rsidRPr="008560CD">
              <w:rPr>
                <w:rFonts w:hint="eastAsia"/>
                <w:sz w:val="28"/>
                <w:szCs w:val="28"/>
              </w:rPr>
              <w:t>、警政署、教育部、青輔會及國民黨海外工作會</w:t>
            </w:r>
            <w:proofErr w:type="gramStart"/>
            <w:r w:rsidRPr="008560CD">
              <w:rPr>
                <w:rFonts w:hint="eastAsia"/>
                <w:sz w:val="28"/>
                <w:szCs w:val="28"/>
              </w:rPr>
              <w:t>）</w:t>
            </w:r>
            <w:proofErr w:type="gramEnd"/>
            <w:r w:rsidRPr="008560CD">
              <w:rPr>
                <w:rFonts w:hint="eastAsia"/>
                <w:sz w:val="28"/>
                <w:szCs w:val="28"/>
              </w:rPr>
              <w:t>討論後，主要有下列處置方式：</w:t>
            </w:r>
          </w:p>
          <w:p w14:paraId="324AF6A4" w14:textId="00E4B4DE" w:rsidR="007775D2" w:rsidRPr="008560CD" w:rsidRDefault="00CC12B2">
            <w:pPr>
              <w:pStyle w:val="1"/>
              <w:numPr>
                <w:ilvl w:val="0"/>
                <w:numId w:val="13"/>
              </w:numPr>
              <w:spacing w:line="280" w:lineRule="exact"/>
              <w:rPr>
                <w:rFonts w:ascii="Times New Roman" w:hAnsi="Times New Roman"/>
                <w:sz w:val="28"/>
                <w:szCs w:val="28"/>
              </w:rPr>
            </w:pPr>
            <w:r w:rsidRPr="008560CD">
              <w:rPr>
                <w:rFonts w:ascii="Times New Roman" w:hAnsi="Times New Roman"/>
                <w:sz w:val="28"/>
                <w:szCs w:val="28"/>
              </w:rPr>
              <w:t>同意推</w:t>
            </w:r>
            <w:proofErr w:type="gramStart"/>
            <w:r w:rsidRPr="008560CD">
              <w:rPr>
                <w:rFonts w:ascii="Times New Roman" w:hAnsi="Times New Roman"/>
                <w:sz w:val="28"/>
                <w:szCs w:val="28"/>
              </w:rPr>
              <w:t>介</w:t>
            </w:r>
            <w:proofErr w:type="gramEnd"/>
            <w:r w:rsidRPr="008560CD">
              <w:rPr>
                <w:rFonts w:ascii="Times New Roman" w:hAnsi="Times New Roman"/>
                <w:sz w:val="28"/>
                <w:szCs w:val="28"/>
              </w:rPr>
              <w:t>或聘用。</w:t>
            </w:r>
          </w:p>
          <w:p w14:paraId="12C14DCE" w14:textId="77777777" w:rsidR="007775D2" w:rsidRPr="008560CD" w:rsidRDefault="00CC12B2">
            <w:pPr>
              <w:pStyle w:val="1"/>
              <w:numPr>
                <w:ilvl w:val="0"/>
                <w:numId w:val="13"/>
              </w:numPr>
              <w:spacing w:line="280" w:lineRule="exact"/>
              <w:rPr>
                <w:rFonts w:ascii="Times New Roman" w:hAnsi="Times New Roman"/>
                <w:sz w:val="28"/>
                <w:szCs w:val="28"/>
              </w:rPr>
            </w:pPr>
            <w:r w:rsidRPr="008560CD">
              <w:rPr>
                <w:rFonts w:ascii="Times New Roman" w:hAnsi="Times New Roman"/>
                <w:sz w:val="28"/>
                <w:szCs w:val="28"/>
              </w:rPr>
              <w:t>暫緩處理。</w:t>
            </w:r>
          </w:p>
          <w:p w14:paraId="619F0D4F" w14:textId="77777777" w:rsidR="007775D2" w:rsidRPr="008560CD" w:rsidRDefault="00CC12B2">
            <w:pPr>
              <w:pStyle w:val="1"/>
              <w:numPr>
                <w:ilvl w:val="0"/>
                <w:numId w:val="13"/>
              </w:numPr>
              <w:spacing w:line="280" w:lineRule="exact"/>
              <w:rPr>
                <w:rFonts w:ascii="Times New Roman" w:hAnsi="Times New Roman"/>
                <w:sz w:val="28"/>
                <w:szCs w:val="28"/>
              </w:rPr>
            </w:pPr>
            <w:r w:rsidRPr="008560CD">
              <w:rPr>
                <w:rFonts w:ascii="Times New Roman" w:hAnsi="Times New Roman"/>
                <w:sz w:val="28"/>
                <w:szCs w:val="28"/>
              </w:rPr>
              <w:t>協調不予推</w:t>
            </w:r>
            <w:proofErr w:type="gramStart"/>
            <w:r w:rsidRPr="008560CD">
              <w:rPr>
                <w:rFonts w:ascii="Times New Roman" w:hAnsi="Times New Roman"/>
                <w:sz w:val="28"/>
                <w:szCs w:val="28"/>
              </w:rPr>
              <w:t>介</w:t>
            </w:r>
            <w:proofErr w:type="gramEnd"/>
            <w:r w:rsidRPr="008560CD">
              <w:rPr>
                <w:rFonts w:ascii="Times New Roman" w:hAnsi="Times New Roman"/>
                <w:sz w:val="28"/>
                <w:szCs w:val="28"/>
              </w:rPr>
              <w:t>、聘用。</w:t>
            </w:r>
          </w:p>
          <w:p w14:paraId="7D35AC35" w14:textId="61D5C979" w:rsidR="00CC12B2" w:rsidRPr="008560CD" w:rsidRDefault="00CC12B2">
            <w:pPr>
              <w:pStyle w:val="1"/>
              <w:numPr>
                <w:ilvl w:val="0"/>
                <w:numId w:val="13"/>
              </w:numPr>
              <w:spacing w:line="280" w:lineRule="exact"/>
              <w:rPr>
                <w:rFonts w:ascii="Times New Roman" w:hAnsi="Times New Roman"/>
                <w:sz w:val="28"/>
                <w:szCs w:val="28"/>
              </w:rPr>
            </w:pPr>
            <w:r w:rsidRPr="008560CD">
              <w:rPr>
                <w:rFonts w:hint="eastAsia"/>
                <w:sz w:val="28"/>
                <w:szCs w:val="28"/>
              </w:rPr>
              <w:t>協調境管單位管制入境。</w:t>
            </w:r>
          </w:p>
        </w:tc>
      </w:tr>
      <w:tr w:rsidR="008560CD" w:rsidRPr="008560CD" w14:paraId="56AAE02D" w14:textId="77777777" w:rsidTr="00CC12B2">
        <w:tc>
          <w:tcPr>
            <w:tcW w:w="851" w:type="dxa"/>
          </w:tcPr>
          <w:p w14:paraId="4D3ED12E" w14:textId="77777777" w:rsidR="00CC12B2" w:rsidRPr="008560CD" w:rsidRDefault="00CC12B2" w:rsidP="003D481C">
            <w:pPr>
              <w:pStyle w:val="1"/>
              <w:numPr>
                <w:ilvl w:val="0"/>
                <w:numId w:val="0"/>
              </w:numPr>
              <w:jc w:val="center"/>
              <w:rPr>
                <w:sz w:val="28"/>
                <w:szCs w:val="28"/>
              </w:rPr>
            </w:pPr>
            <w:r w:rsidRPr="008560CD">
              <w:rPr>
                <w:rFonts w:hint="eastAsia"/>
                <w:sz w:val="28"/>
                <w:szCs w:val="28"/>
              </w:rPr>
              <w:t>監控</w:t>
            </w:r>
          </w:p>
        </w:tc>
        <w:tc>
          <w:tcPr>
            <w:tcW w:w="7654" w:type="dxa"/>
            <w:gridSpan w:val="2"/>
          </w:tcPr>
          <w:p w14:paraId="7DEBB5D0" w14:textId="77777777" w:rsidR="00CC12B2" w:rsidRPr="008560CD" w:rsidRDefault="00CC12B2" w:rsidP="00053761">
            <w:pPr>
              <w:pStyle w:val="1"/>
              <w:numPr>
                <w:ilvl w:val="0"/>
                <w:numId w:val="0"/>
              </w:numPr>
              <w:spacing w:line="280" w:lineRule="exact"/>
              <w:rPr>
                <w:sz w:val="28"/>
                <w:szCs w:val="28"/>
              </w:rPr>
            </w:pPr>
            <w:r w:rsidRPr="008560CD">
              <w:rPr>
                <w:rFonts w:hint="eastAsia"/>
                <w:sz w:val="28"/>
                <w:szCs w:val="28"/>
              </w:rPr>
              <w:t>無論當事人是否順利應聘，都會列入海光／維民專案長期監控。</w:t>
            </w:r>
          </w:p>
        </w:tc>
      </w:tr>
    </w:tbl>
    <w:p w14:paraId="65B0E957" w14:textId="3711E4D3" w:rsidR="00315D2B" w:rsidRPr="008560CD" w:rsidRDefault="00315D2B" w:rsidP="00DC6BCE">
      <w:pPr>
        <w:pStyle w:val="3"/>
        <w:numPr>
          <w:ilvl w:val="0"/>
          <w:numId w:val="0"/>
        </w:numPr>
        <w:ind w:leftChars="100" w:left="340"/>
        <w:rPr>
          <w:sz w:val="24"/>
          <w:szCs w:val="24"/>
        </w:rPr>
      </w:pPr>
      <w:r w:rsidRPr="008560CD">
        <w:rPr>
          <w:rFonts w:hint="eastAsia"/>
          <w:sz w:val="24"/>
          <w:szCs w:val="24"/>
        </w:rPr>
        <w:t>資料來源：</w:t>
      </w:r>
      <w:proofErr w:type="gramStart"/>
      <w:r w:rsidR="00DC5881" w:rsidRPr="008560CD">
        <w:rPr>
          <w:rFonts w:hint="eastAsia"/>
          <w:sz w:val="24"/>
          <w:szCs w:val="24"/>
        </w:rPr>
        <w:t>前</w:t>
      </w:r>
      <w:r w:rsidR="0076418F" w:rsidRPr="008560CD">
        <w:rPr>
          <w:rFonts w:hint="eastAsia"/>
          <w:sz w:val="24"/>
          <w:szCs w:val="24"/>
        </w:rPr>
        <w:t>促轉會</w:t>
      </w:r>
      <w:proofErr w:type="gramEnd"/>
      <w:r w:rsidR="0076418F" w:rsidRPr="008560CD">
        <w:rPr>
          <w:rFonts w:hint="eastAsia"/>
          <w:sz w:val="24"/>
          <w:szCs w:val="24"/>
        </w:rPr>
        <w:t>，〈任務總結報告〉第二部，</w:t>
      </w:r>
      <w:r w:rsidR="00CD1DF1" w:rsidRPr="008560CD">
        <w:rPr>
          <w:rFonts w:ascii="Times New Roman" w:hAnsi="Times New Roman" w:hint="eastAsia"/>
          <w:sz w:val="24"/>
          <w:szCs w:val="24"/>
        </w:rPr>
        <w:t>頁</w:t>
      </w:r>
      <w:r w:rsidR="0076418F" w:rsidRPr="008560CD">
        <w:rPr>
          <w:rFonts w:ascii="Times New Roman" w:hAnsi="Times New Roman"/>
          <w:sz w:val="24"/>
          <w:szCs w:val="24"/>
        </w:rPr>
        <w:t>324</w:t>
      </w:r>
      <w:r w:rsidR="0076418F" w:rsidRPr="008560CD">
        <w:rPr>
          <w:rFonts w:hint="eastAsia"/>
          <w:sz w:val="24"/>
          <w:szCs w:val="24"/>
        </w:rPr>
        <w:t>。</w:t>
      </w:r>
    </w:p>
    <w:p w14:paraId="358FF908" w14:textId="64AB6E2F" w:rsidR="00251876" w:rsidRPr="008560CD" w:rsidRDefault="00251876" w:rsidP="003D481C">
      <w:pPr>
        <w:pStyle w:val="3"/>
      </w:pPr>
      <w:r w:rsidRPr="008560CD">
        <w:rPr>
          <w:rFonts w:hint="eastAsia"/>
        </w:rPr>
        <w:lastRenderedPageBreak/>
        <w:t>情治機關針對歸國學人的「安全查核」大致圍繞「推</w:t>
      </w:r>
      <w:proofErr w:type="gramStart"/>
      <w:r w:rsidRPr="008560CD">
        <w:rPr>
          <w:rFonts w:hint="eastAsia"/>
        </w:rPr>
        <w:t>介</w:t>
      </w:r>
      <w:proofErr w:type="gramEnd"/>
      <w:r w:rsidRPr="008560CD">
        <w:rPr>
          <w:rFonts w:hint="eastAsia"/>
        </w:rPr>
        <w:t>」、「聘任」、「注</w:t>
      </w:r>
      <w:proofErr w:type="gramStart"/>
      <w:r w:rsidRPr="008560CD">
        <w:rPr>
          <w:rFonts w:hint="eastAsia"/>
        </w:rPr>
        <w:t>偵</w:t>
      </w:r>
      <w:proofErr w:type="gramEnd"/>
      <w:r w:rsidRPr="008560CD">
        <w:rPr>
          <w:rFonts w:hint="eastAsia"/>
        </w:rPr>
        <w:t>」</w:t>
      </w:r>
      <w:r w:rsidRPr="008560CD">
        <w:rPr>
          <w:rFonts w:ascii="Times New Roman" w:hAnsi="Times New Roman"/>
        </w:rPr>
        <w:t>3</w:t>
      </w:r>
      <w:r w:rsidRPr="008560CD">
        <w:rPr>
          <w:rFonts w:ascii="Times New Roman" w:hAnsi="Times New Roman"/>
        </w:rPr>
        <w:t>個</w:t>
      </w:r>
      <w:r w:rsidRPr="008560CD">
        <w:rPr>
          <w:rFonts w:hint="eastAsia"/>
        </w:rPr>
        <w:t>行政程序，受監控的當事人可能毫不知情，或透過委曲求全的方式挽救自己的前途。具體而言，至少包括下列</w:t>
      </w:r>
      <w:r w:rsidRPr="008560CD">
        <w:rPr>
          <w:rFonts w:ascii="Times New Roman" w:hAnsi="Times New Roman"/>
        </w:rPr>
        <w:t>3</w:t>
      </w:r>
      <w:r w:rsidRPr="008560CD">
        <w:rPr>
          <w:rFonts w:hint="eastAsia"/>
        </w:rPr>
        <w:t>種模式：</w:t>
      </w:r>
      <w:r w:rsidR="00D31A6D" w:rsidRPr="008560CD">
        <w:rPr>
          <w:rStyle w:val="aff2"/>
        </w:rPr>
        <w:footnoteReference w:id="83"/>
      </w:r>
    </w:p>
    <w:p w14:paraId="497FE5D9" w14:textId="101D294A" w:rsidR="00251876" w:rsidRPr="008560CD" w:rsidRDefault="00251876" w:rsidP="00251876">
      <w:pPr>
        <w:pStyle w:val="4"/>
        <w:ind w:left="1701"/>
      </w:pPr>
      <w:r w:rsidRPr="008560CD">
        <w:rPr>
          <w:rFonts w:hint="eastAsia"/>
          <w:b/>
          <w:bCs/>
        </w:rPr>
        <w:t>自始拒絕推</w:t>
      </w:r>
      <w:proofErr w:type="gramStart"/>
      <w:r w:rsidRPr="008560CD">
        <w:rPr>
          <w:rFonts w:hint="eastAsia"/>
          <w:b/>
          <w:bCs/>
        </w:rPr>
        <w:t>介</w:t>
      </w:r>
      <w:proofErr w:type="gramEnd"/>
      <w:r w:rsidRPr="008560CD">
        <w:rPr>
          <w:rFonts w:hint="eastAsia"/>
          <w:b/>
          <w:bCs/>
        </w:rPr>
        <w:t>：</w:t>
      </w:r>
      <w:r w:rsidRPr="008560CD">
        <w:rPr>
          <w:rFonts w:hint="eastAsia"/>
        </w:rPr>
        <w:t>海外學人</w:t>
      </w:r>
      <w:r w:rsidR="007775D2" w:rsidRPr="008560CD">
        <w:rPr>
          <w:rFonts w:hint="eastAsia"/>
        </w:rPr>
        <w:t>丁振武</w:t>
      </w:r>
      <w:r w:rsidRPr="008560CD">
        <w:rPr>
          <w:rFonts w:hint="eastAsia"/>
        </w:rPr>
        <w:t>為政治犯丁</w:t>
      </w:r>
      <w:r w:rsidR="007775D2" w:rsidRPr="008560CD">
        <w:rPr>
          <w:rFonts w:hAnsi="標楷體" w:hint="eastAsia"/>
        </w:rPr>
        <w:t>窈窕</w:t>
      </w:r>
      <w:r w:rsidRPr="008560CD">
        <w:rPr>
          <w:rFonts w:hint="eastAsia"/>
        </w:rPr>
        <w:t>之弟。丁</w:t>
      </w:r>
      <w:r w:rsidR="007775D2" w:rsidRPr="008560CD">
        <w:rPr>
          <w:rFonts w:hAnsi="標楷體" w:hint="eastAsia"/>
        </w:rPr>
        <w:t>窈窕</w:t>
      </w:r>
      <w:r w:rsidRPr="008560CD">
        <w:rPr>
          <w:rFonts w:hint="eastAsia"/>
        </w:rPr>
        <w:t>因涉入「</w:t>
      </w:r>
      <w:proofErr w:type="gramStart"/>
      <w:r w:rsidRPr="008560CD">
        <w:rPr>
          <w:rFonts w:hint="eastAsia"/>
        </w:rPr>
        <w:t>臺</w:t>
      </w:r>
      <w:proofErr w:type="gramEnd"/>
      <w:r w:rsidRPr="008560CD">
        <w:rPr>
          <w:rFonts w:hint="eastAsia"/>
        </w:rPr>
        <w:t>南市委會郵電支部案」，於44年遭判處死刑，使丁</w:t>
      </w:r>
      <w:r w:rsidR="007775D2" w:rsidRPr="008560CD">
        <w:rPr>
          <w:rFonts w:hint="eastAsia"/>
        </w:rPr>
        <w:t>振武</w:t>
      </w:r>
      <w:r w:rsidRPr="008560CD">
        <w:rPr>
          <w:rFonts w:hint="eastAsia"/>
        </w:rPr>
        <w:t>被情治機關列為「特殊家屬」，長期受到監控。</w:t>
      </w:r>
      <w:r w:rsidRPr="008560CD">
        <w:rPr>
          <w:rFonts w:ascii="Times New Roman" w:hAnsi="Times New Roman"/>
        </w:rPr>
        <w:t>49</w:t>
      </w:r>
      <w:r w:rsidRPr="008560CD">
        <w:rPr>
          <w:rFonts w:ascii="Times New Roman" w:hAnsi="Times New Roman"/>
        </w:rPr>
        <w:t>年</w:t>
      </w:r>
      <w:r w:rsidRPr="008560CD">
        <w:rPr>
          <w:rFonts w:hint="eastAsia"/>
        </w:rPr>
        <w:t>，丁</w:t>
      </w:r>
      <w:r w:rsidR="007775D2" w:rsidRPr="008560CD">
        <w:rPr>
          <w:rFonts w:hint="eastAsia"/>
        </w:rPr>
        <w:t>振武</w:t>
      </w:r>
      <w:r w:rsidRPr="008560CD">
        <w:rPr>
          <w:rFonts w:hint="eastAsia"/>
        </w:rPr>
        <w:t>赴美留學後滯留當地未歸，其在美期間曾被情治機關記錄參與</w:t>
      </w:r>
      <w:proofErr w:type="gramStart"/>
      <w:r w:rsidR="00511C96" w:rsidRPr="008560CD">
        <w:rPr>
          <w:rFonts w:hint="eastAsia"/>
        </w:rPr>
        <w:t>臺</w:t>
      </w:r>
      <w:proofErr w:type="gramEnd"/>
      <w:r w:rsidR="00511C96" w:rsidRPr="008560CD">
        <w:rPr>
          <w:rFonts w:hint="eastAsia"/>
        </w:rPr>
        <w:t>獨</w:t>
      </w:r>
      <w:r w:rsidRPr="008560CD">
        <w:rPr>
          <w:rFonts w:hint="eastAsia"/>
        </w:rPr>
        <w:t>相關活動、與相關人士往來，並對政府表達</w:t>
      </w:r>
      <w:proofErr w:type="gramStart"/>
      <w:r w:rsidRPr="008560CD">
        <w:rPr>
          <w:rFonts w:hint="eastAsia"/>
        </w:rPr>
        <w:t>不滿，</w:t>
      </w:r>
      <w:proofErr w:type="gramEnd"/>
      <w:r w:rsidRPr="008560CD">
        <w:rPr>
          <w:rFonts w:hint="eastAsia"/>
        </w:rPr>
        <w:t>但相關紀錄多停留於</w:t>
      </w:r>
      <w:r w:rsidRPr="008560CD">
        <w:rPr>
          <w:rFonts w:ascii="Times New Roman" w:hAnsi="Times New Roman"/>
        </w:rPr>
        <w:t>65</w:t>
      </w:r>
      <w:r w:rsidRPr="008560CD">
        <w:rPr>
          <w:rFonts w:ascii="Times New Roman" w:hAnsi="Times New Roman"/>
        </w:rPr>
        <w:t>年前，之後缺乏更新資料。至</w:t>
      </w:r>
      <w:r w:rsidRPr="008560CD">
        <w:rPr>
          <w:rFonts w:ascii="Times New Roman" w:hAnsi="Times New Roman"/>
        </w:rPr>
        <w:t>77</w:t>
      </w:r>
      <w:r w:rsidRPr="008560CD">
        <w:rPr>
          <w:rFonts w:ascii="Times New Roman" w:hAnsi="Times New Roman"/>
        </w:rPr>
        <w:t>年，丁</w:t>
      </w:r>
      <w:r w:rsidR="007775D2" w:rsidRPr="008560CD">
        <w:rPr>
          <w:rFonts w:hint="eastAsia"/>
        </w:rPr>
        <w:t>振武</w:t>
      </w:r>
      <w:r w:rsidRPr="008560CD">
        <w:rPr>
          <w:rFonts w:ascii="Times New Roman" w:hAnsi="Times New Roman"/>
        </w:rPr>
        <w:t>有意返國發展，並申請國防產業研究職缺，</w:t>
      </w:r>
      <w:proofErr w:type="gramStart"/>
      <w:r w:rsidRPr="008560CD">
        <w:rPr>
          <w:rFonts w:ascii="Times New Roman" w:hAnsi="Times New Roman"/>
        </w:rPr>
        <w:t>填具</w:t>
      </w:r>
      <w:r w:rsidR="002B35A1" w:rsidRPr="008560CD">
        <w:rPr>
          <w:rFonts w:ascii="Times New Roman" w:hAnsi="Times New Roman" w:hint="eastAsia"/>
        </w:rPr>
        <w:t>青輔</w:t>
      </w:r>
      <w:proofErr w:type="gramEnd"/>
      <w:r w:rsidR="002B35A1" w:rsidRPr="008560CD">
        <w:rPr>
          <w:rFonts w:ascii="Times New Roman" w:hAnsi="Times New Roman" w:hint="eastAsia"/>
        </w:rPr>
        <w:t>會</w:t>
      </w:r>
      <w:r w:rsidRPr="008560CD">
        <w:rPr>
          <w:rFonts w:ascii="Times New Roman" w:hAnsi="Times New Roman"/>
        </w:rPr>
        <w:t>「海</w:t>
      </w:r>
      <w:r w:rsidRPr="008560CD">
        <w:rPr>
          <w:rFonts w:hint="eastAsia"/>
        </w:rPr>
        <w:t>外學人回國服務登記表」，卻因此被列入「維民專案」，交由警政署與調查局等單位審查。儘管國</w:t>
      </w:r>
      <w:r w:rsidR="00BE64D4" w:rsidRPr="008560CD">
        <w:rPr>
          <w:rFonts w:hint="eastAsia"/>
        </w:rPr>
        <w:t>家</w:t>
      </w:r>
      <w:r w:rsidRPr="008560CD">
        <w:rPr>
          <w:rFonts w:hint="eastAsia"/>
        </w:rPr>
        <w:t>安</w:t>
      </w:r>
      <w:r w:rsidR="00BE64D4" w:rsidRPr="008560CD">
        <w:rPr>
          <w:rFonts w:hint="eastAsia"/>
        </w:rPr>
        <w:t>全</w:t>
      </w:r>
      <w:r w:rsidRPr="008560CD">
        <w:rPr>
          <w:rFonts w:hint="eastAsia"/>
        </w:rPr>
        <w:t>局透過駐外單位查證後指出其在美生活單純、少與外界接觸，且未發現近期不當言行，但相關單位仍依據過去的舊資料，認定其有不妥紀錄。最終，維民會報決議「不予推</w:t>
      </w:r>
      <w:proofErr w:type="gramStart"/>
      <w:r w:rsidRPr="008560CD">
        <w:rPr>
          <w:rFonts w:hint="eastAsia"/>
        </w:rPr>
        <w:t>介</w:t>
      </w:r>
      <w:proofErr w:type="gramEnd"/>
      <w:r w:rsidRPr="008560CD">
        <w:rPr>
          <w:rFonts w:hint="eastAsia"/>
        </w:rPr>
        <w:t>」其就業，並將其列為偵查對象。</w:t>
      </w:r>
    </w:p>
    <w:p w14:paraId="704912ED" w14:textId="3038E4AB" w:rsidR="00722903" w:rsidRPr="008560CD" w:rsidRDefault="00251876" w:rsidP="003D481C">
      <w:pPr>
        <w:pStyle w:val="4"/>
        <w:ind w:left="1701"/>
      </w:pPr>
      <w:r w:rsidRPr="008560CD">
        <w:rPr>
          <w:rFonts w:hint="eastAsia"/>
          <w:b/>
          <w:bCs/>
        </w:rPr>
        <w:t>聘用後免職：</w:t>
      </w:r>
      <w:r w:rsidR="00165B5A" w:rsidRPr="008560CD">
        <w:rPr>
          <w:rFonts w:hint="eastAsia"/>
        </w:rPr>
        <w:t>海外學人</w:t>
      </w:r>
      <w:r w:rsidR="00BE64D4" w:rsidRPr="008560CD">
        <w:rPr>
          <w:rFonts w:hint="eastAsia"/>
        </w:rPr>
        <w:t>廖彬良</w:t>
      </w:r>
      <w:r w:rsidR="00DC7F1A" w:rsidRPr="008560CD">
        <w:rPr>
          <w:rFonts w:hint="eastAsia"/>
        </w:rPr>
        <w:t>於</w:t>
      </w:r>
      <w:r w:rsidR="00DC7F1A" w:rsidRPr="008560CD">
        <w:rPr>
          <w:rFonts w:ascii="Times New Roman" w:hAnsi="Times New Roman"/>
        </w:rPr>
        <w:t>77</w:t>
      </w:r>
      <w:r w:rsidR="00DC7F1A" w:rsidRPr="008560CD">
        <w:rPr>
          <w:rFonts w:ascii="Times New Roman" w:hAnsi="Times New Roman"/>
        </w:rPr>
        <w:t>年</w:t>
      </w:r>
      <w:r w:rsidR="00DC7F1A" w:rsidRPr="008560CD">
        <w:rPr>
          <w:rFonts w:hint="eastAsia"/>
        </w:rPr>
        <w:t>返國</w:t>
      </w:r>
      <w:r w:rsidR="00112B73" w:rsidRPr="008560CD">
        <w:rPr>
          <w:rFonts w:hint="eastAsia"/>
        </w:rPr>
        <w:t>自行報考經濟部中央標準局專利處的甄試，並</w:t>
      </w:r>
      <w:r w:rsidR="00112B73" w:rsidRPr="008560CD">
        <w:rPr>
          <w:rFonts w:ascii="Times New Roman" w:hAnsi="Times New Roman"/>
        </w:rPr>
        <w:t>於</w:t>
      </w:r>
      <w:r w:rsidR="00112B73" w:rsidRPr="008560CD">
        <w:rPr>
          <w:rFonts w:ascii="Times New Roman" w:hAnsi="Times New Roman"/>
        </w:rPr>
        <w:t>77</w:t>
      </w:r>
      <w:r w:rsidR="00112B73" w:rsidRPr="008560CD">
        <w:rPr>
          <w:rFonts w:ascii="Times New Roman" w:hAnsi="Times New Roman"/>
        </w:rPr>
        <w:t>年</w:t>
      </w:r>
      <w:r w:rsidR="00112B73" w:rsidRPr="008560CD">
        <w:rPr>
          <w:rFonts w:ascii="Times New Roman" w:hAnsi="Times New Roman"/>
        </w:rPr>
        <w:t>12</w:t>
      </w:r>
      <w:r w:rsidR="00112B73" w:rsidRPr="008560CD">
        <w:rPr>
          <w:rFonts w:ascii="Times New Roman" w:hAnsi="Times New Roman"/>
        </w:rPr>
        <w:t>月順</w:t>
      </w:r>
      <w:r w:rsidR="00112B73" w:rsidRPr="008560CD">
        <w:rPr>
          <w:rFonts w:hint="eastAsia"/>
        </w:rPr>
        <w:t>利獲聘為論件計酬之駐局外審專利審查委員一職。</w:t>
      </w:r>
      <w:proofErr w:type="gramStart"/>
      <w:r w:rsidR="00112B73" w:rsidRPr="008560CD">
        <w:rPr>
          <w:rFonts w:hint="eastAsia"/>
        </w:rPr>
        <w:t>惟</w:t>
      </w:r>
      <w:proofErr w:type="gramEnd"/>
      <w:r w:rsidR="00112B73" w:rsidRPr="008560CD">
        <w:rPr>
          <w:rFonts w:hint="eastAsia"/>
        </w:rPr>
        <w:t>情治機關在參酌廖彬良返國時間點、返</w:t>
      </w:r>
      <w:proofErr w:type="gramStart"/>
      <w:r w:rsidR="00112B73" w:rsidRPr="008560CD">
        <w:rPr>
          <w:rFonts w:hint="eastAsia"/>
        </w:rPr>
        <w:t>臺</w:t>
      </w:r>
      <w:proofErr w:type="gramEnd"/>
      <w:r w:rsidR="00112B73" w:rsidRPr="008560CD">
        <w:rPr>
          <w:rFonts w:hint="eastAsia"/>
        </w:rPr>
        <w:t>後的政治參與以及在美求學</w:t>
      </w:r>
      <w:proofErr w:type="gramStart"/>
      <w:r w:rsidR="00112B73" w:rsidRPr="008560CD">
        <w:rPr>
          <w:rFonts w:hint="eastAsia"/>
        </w:rPr>
        <w:t>期間「</w:t>
      </w:r>
      <w:proofErr w:type="gramEnd"/>
      <w:r w:rsidR="00112B73" w:rsidRPr="008560CD">
        <w:rPr>
          <w:rFonts w:hint="eastAsia"/>
        </w:rPr>
        <w:t>言論偏激」、閱讀</w:t>
      </w:r>
      <w:proofErr w:type="gramStart"/>
      <w:r w:rsidR="00112B73" w:rsidRPr="008560CD">
        <w:rPr>
          <w:rFonts w:hint="eastAsia"/>
        </w:rPr>
        <w:t>臺</w:t>
      </w:r>
      <w:proofErr w:type="gramEnd"/>
      <w:r w:rsidR="00112B73" w:rsidRPr="008560CD">
        <w:rPr>
          <w:rFonts w:hint="eastAsia"/>
        </w:rPr>
        <w:t>獨刊物、與「叛國分子」往來等種種不妥行狀，</w:t>
      </w:r>
      <w:r w:rsidR="00DC7F1A" w:rsidRPr="008560CD">
        <w:rPr>
          <w:rFonts w:hint="eastAsia"/>
        </w:rPr>
        <w:t>認定其「</w:t>
      </w:r>
      <w:r w:rsidR="00112B73" w:rsidRPr="008560CD">
        <w:rPr>
          <w:rFonts w:hint="eastAsia"/>
        </w:rPr>
        <w:t>涉嫌事實具體，似不宜任職政府機關。</w:t>
      </w:r>
      <w:r w:rsidR="00DC7F1A" w:rsidRPr="008560CD">
        <w:rPr>
          <w:rFonts w:hint="eastAsia"/>
        </w:rPr>
        <w:t>」隨後，經濟部</w:t>
      </w:r>
      <w:r w:rsidR="003446CE" w:rsidRPr="008560CD">
        <w:rPr>
          <w:rFonts w:hint="eastAsia"/>
        </w:rPr>
        <w:t>「</w:t>
      </w:r>
      <w:r w:rsidR="00E516C9" w:rsidRPr="008560CD">
        <w:rPr>
          <w:rFonts w:hint="eastAsia"/>
        </w:rPr>
        <w:t>人二系統</w:t>
      </w:r>
      <w:r w:rsidR="003446CE" w:rsidRPr="008560CD">
        <w:rPr>
          <w:rFonts w:hint="eastAsia"/>
        </w:rPr>
        <w:t>」</w:t>
      </w:r>
      <w:r w:rsidR="00DC7F1A" w:rsidRPr="008560CD">
        <w:rPr>
          <w:rFonts w:hint="eastAsia"/>
        </w:rPr>
        <w:t>協調中</w:t>
      </w:r>
      <w:r w:rsidR="00195ACC" w:rsidRPr="008560CD">
        <w:rPr>
          <w:rFonts w:hint="eastAsia"/>
        </w:rPr>
        <w:lastRenderedPageBreak/>
        <w:t>央</w:t>
      </w:r>
      <w:r w:rsidR="00DC7F1A" w:rsidRPr="008560CD">
        <w:rPr>
          <w:rFonts w:hint="eastAsia"/>
        </w:rPr>
        <w:t>標</w:t>
      </w:r>
      <w:r w:rsidR="00195ACC" w:rsidRPr="008560CD">
        <w:rPr>
          <w:rFonts w:hint="eastAsia"/>
        </w:rPr>
        <w:t>準</w:t>
      </w:r>
      <w:r w:rsidR="00DC7F1A" w:rsidRPr="008560CD">
        <w:rPr>
          <w:rFonts w:hint="eastAsia"/>
        </w:rPr>
        <w:t>局</w:t>
      </w:r>
      <w:r w:rsidR="003446CE" w:rsidRPr="008560CD">
        <w:rPr>
          <w:rFonts w:hint="eastAsia"/>
        </w:rPr>
        <w:t>「</w:t>
      </w:r>
      <w:r w:rsidR="00E516C9" w:rsidRPr="008560CD">
        <w:rPr>
          <w:rFonts w:hint="eastAsia"/>
        </w:rPr>
        <w:t>人二系統</w:t>
      </w:r>
      <w:r w:rsidR="003446CE" w:rsidRPr="008560CD">
        <w:rPr>
          <w:rFonts w:hint="eastAsia"/>
        </w:rPr>
        <w:t>」</w:t>
      </w:r>
      <w:r w:rsidR="00DC7F1A" w:rsidRPr="008560CD">
        <w:rPr>
          <w:rFonts w:hint="eastAsia"/>
        </w:rPr>
        <w:t>，以</w:t>
      </w:r>
      <w:r w:rsidR="00112B73" w:rsidRPr="008560CD">
        <w:rPr>
          <w:rFonts w:hint="eastAsia"/>
        </w:rPr>
        <w:t>「在美留學期間行為有問題、交友不慎」為由，要求廖</w:t>
      </w:r>
      <w:r w:rsidR="00BE64D4" w:rsidRPr="008560CD">
        <w:rPr>
          <w:rFonts w:hint="eastAsia"/>
        </w:rPr>
        <w:t>彬良</w:t>
      </w:r>
      <w:r w:rsidR="00112B73" w:rsidRPr="008560CD">
        <w:rPr>
          <w:rFonts w:hint="eastAsia"/>
        </w:rPr>
        <w:t>主動離職</w:t>
      </w:r>
      <w:r w:rsidR="00112B73" w:rsidRPr="008560CD">
        <w:rPr>
          <w:rStyle w:val="aff2"/>
        </w:rPr>
        <w:footnoteReference w:id="84"/>
      </w:r>
      <w:r w:rsidR="00112B73" w:rsidRPr="008560CD">
        <w:rPr>
          <w:rFonts w:hint="eastAsia"/>
        </w:rPr>
        <w:t>。</w:t>
      </w:r>
    </w:p>
    <w:p w14:paraId="6847A79D" w14:textId="3F89323C" w:rsidR="00AA0FAD" w:rsidRPr="008560CD" w:rsidRDefault="00251876" w:rsidP="00251876">
      <w:pPr>
        <w:pStyle w:val="4"/>
        <w:ind w:left="1701"/>
      </w:pPr>
      <w:r w:rsidRPr="008560CD">
        <w:rPr>
          <w:rFonts w:hint="eastAsia"/>
          <w:b/>
          <w:bCs/>
        </w:rPr>
        <w:t>有條件聘用：</w:t>
      </w:r>
      <w:r w:rsidR="00DC6BCE" w:rsidRPr="008560CD">
        <w:rPr>
          <w:rFonts w:hint="eastAsia"/>
        </w:rPr>
        <w:t>海外學人</w:t>
      </w:r>
      <w:r w:rsidR="00BE64D4" w:rsidRPr="008560CD">
        <w:rPr>
          <w:rFonts w:hint="eastAsia"/>
        </w:rPr>
        <w:t>余文卿</w:t>
      </w:r>
      <w:r w:rsidR="00AA0FAD" w:rsidRPr="008560CD">
        <w:rPr>
          <w:rFonts w:hint="eastAsia"/>
        </w:rPr>
        <w:t>為美國芝加哥大學數學系的博士生，希望能於同年畢業後前往中央研究院數學研究所服務。然調查局辦理安全查核時，得到國</w:t>
      </w:r>
      <w:r w:rsidR="00B70921" w:rsidRPr="008560CD">
        <w:rPr>
          <w:rFonts w:hint="eastAsia"/>
        </w:rPr>
        <w:t>家</w:t>
      </w:r>
      <w:r w:rsidR="00AA0FAD" w:rsidRPr="008560CD">
        <w:rPr>
          <w:rFonts w:hint="eastAsia"/>
        </w:rPr>
        <w:t>安</w:t>
      </w:r>
      <w:r w:rsidR="00B70921" w:rsidRPr="008560CD">
        <w:rPr>
          <w:rFonts w:hint="eastAsia"/>
        </w:rPr>
        <w:t>全</w:t>
      </w:r>
      <w:r w:rsidR="00AA0FAD" w:rsidRPr="008560CD">
        <w:rPr>
          <w:rFonts w:hint="eastAsia"/>
        </w:rPr>
        <w:t>局提供</w:t>
      </w:r>
      <w:proofErr w:type="gramStart"/>
      <w:r w:rsidR="00AA0FAD" w:rsidRPr="008560CD">
        <w:rPr>
          <w:rFonts w:hint="eastAsia"/>
        </w:rPr>
        <w:t>的情資</w:t>
      </w:r>
      <w:proofErr w:type="gramEnd"/>
      <w:r w:rsidR="00AA0FAD" w:rsidRPr="008560CD">
        <w:rPr>
          <w:rFonts w:hint="eastAsia"/>
        </w:rPr>
        <w:t>，研判「</w:t>
      </w:r>
      <w:proofErr w:type="gramStart"/>
      <w:r w:rsidR="00AA0FAD" w:rsidRPr="008560CD">
        <w:rPr>
          <w:rFonts w:hint="eastAsia"/>
        </w:rPr>
        <w:t>余</w:t>
      </w:r>
      <w:proofErr w:type="gramEnd"/>
      <w:r w:rsidR="00AA0FAD" w:rsidRPr="008560CD">
        <w:rPr>
          <w:rFonts w:hint="eastAsia"/>
        </w:rPr>
        <w:t>某涉嫌情節幾近『</w:t>
      </w:r>
      <w:proofErr w:type="gramStart"/>
      <w:r w:rsidR="00511C96" w:rsidRPr="008560CD">
        <w:rPr>
          <w:rFonts w:hint="eastAsia"/>
        </w:rPr>
        <w:t>臺</w:t>
      </w:r>
      <w:proofErr w:type="gramEnd"/>
      <w:r w:rsidR="00511C96" w:rsidRPr="008560CD">
        <w:rPr>
          <w:rFonts w:hint="eastAsia"/>
        </w:rPr>
        <w:t>獨</w:t>
      </w:r>
      <w:r w:rsidR="00AA0FAD" w:rsidRPr="008560CD">
        <w:rPr>
          <w:rFonts w:hint="eastAsia"/>
        </w:rPr>
        <w:t>』分子，又以其在</w:t>
      </w:r>
      <w:proofErr w:type="gramStart"/>
      <w:r w:rsidR="002B35A1" w:rsidRPr="008560CD">
        <w:rPr>
          <w:rFonts w:hint="eastAsia"/>
        </w:rPr>
        <w:t>臺</w:t>
      </w:r>
      <w:proofErr w:type="gramEnd"/>
      <w:r w:rsidR="002B35A1" w:rsidRPr="008560CD">
        <w:rPr>
          <w:rFonts w:hint="eastAsia"/>
        </w:rPr>
        <w:t>同</w:t>
      </w:r>
      <w:r w:rsidR="00AA0FAD" w:rsidRPr="008560CD">
        <w:rPr>
          <w:rFonts w:hint="eastAsia"/>
        </w:rPr>
        <w:t>鄉會地位及活動情形，渠返國後，可能有與國外不法分子聯絡之顧慮」，旋即函請中</w:t>
      </w:r>
      <w:r w:rsidR="00B70921" w:rsidRPr="008560CD">
        <w:rPr>
          <w:rFonts w:hint="eastAsia"/>
        </w:rPr>
        <w:t>央</w:t>
      </w:r>
      <w:r w:rsidR="00AA0FAD" w:rsidRPr="008560CD">
        <w:rPr>
          <w:rFonts w:hint="eastAsia"/>
        </w:rPr>
        <w:t>研</w:t>
      </w:r>
      <w:r w:rsidR="00B70921" w:rsidRPr="008560CD">
        <w:rPr>
          <w:rFonts w:hint="eastAsia"/>
        </w:rPr>
        <w:t>究</w:t>
      </w:r>
      <w:r w:rsidR="00AA0FAD" w:rsidRPr="008560CD">
        <w:rPr>
          <w:rFonts w:hint="eastAsia"/>
        </w:rPr>
        <w:t>院</w:t>
      </w:r>
      <w:r w:rsidR="003446CE" w:rsidRPr="008560CD">
        <w:rPr>
          <w:rFonts w:hint="eastAsia"/>
        </w:rPr>
        <w:t>「</w:t>
      </w:r>
      <w:r w:rsidR="00E516C9" w:rsidRPr="008560CD">
        <w:rPr>
          <w:rFonts w:hint="eastAsia"/>
        </w:rPr>
        <w:t>人二系統</w:t>
      </w:r>
      <w:r w:rsidR="003446CE" w:rsidRPr="008560CD">
        <w:rPr>
          <w:rFonts w:hint="eastAsia"/>
        </w:rPr>
        <w:t>」</w:t>
      </w:r>
      <w:r w:rsidR="00AA0FAD" w:rsidRPr="008560CD">
        <w:rPr>
          <w:rFonts w:hint="eastAsia"/>
        </w:rPr>
        <w:t>協調該院數學</w:t>
      </w:r>
      <w:r w:rsidR="002B35A1" w:rsidRPr="008560CD">
        <w:rPr>
          <w:rFonts w:hint="eastAsia"/>
        </w:rPr>
        <w:t>研究</w:t>
      </w:r>
      <w:r w:rsidR="00AA0FAD" w:rsidRPr="008560CD">
        <w:rPr>
          <w:rFonts w:hint="eastAsia"/>
        </w:rPr>
        <w:t>所拒絕</w:t>
      </w:r>
      <w:proofErr w:type="gramStart"/>
      <w:r w:rsidR="00AA0FAD" w:rsidRPr="008560CD">
        <w:rPr>
          <w:rFonts w:hint="eastAsia"/>
        </w:rPr>
        <w:t>余</w:t>
      </w:r>
      <w:proofErr w:type="gramEnd"/>
      <w:r w:rsidR="000306DF" w:rsidRPr="008560CD">
        <w:rPr>
          <w:rFonts w:hint="eastAsia"/>
        </w:rPr>
        <w:t>某</w:t>
      </w:r>
      <w:r w:rsidR="00AA0FAD" w:rsidRPr="008560CD">
        <w:rPr>
          <w:rFonts w:hint="eastAsia"/>
        </w:rPr>
        <w:t>的求職申請</w:t>
      </w:r>
      <w:r w:rsidR="00E676F5" w:rsidRPr="008560CD">
        <w:rPr>
          <w:rFonts w:hint="eastAsia"/>
        </w:rPr>
        <w:t>，嗣後余</w:t>
      </w:r>
      <w:r w:rsidR="00BE64D4" w:rsidRPr="008560CD">
        <w:rPr>
          <w:rFonts w:hint="eastAsia"/>
        </w:rPr>
        <w:t>文卿</w:t>
      </w:r>
      <w:r w:rsidR="00E676F5" w:rsidRPr="008560CD">
        <w:rPr>
          <w:rFonts w:hint="eastAsia"/>
        </w:rPr>
        <w:t>藉由國民黨中央委員會秘書長蔣彥士協助，致函中央研究院院長錢思亮</w:t>
      </w:r>
      <w:r w:rsidR="009606C9" w:rsidRPr="008560CD">
        <w:rPr>
          <w:rStyle w:val="aff2"/>
        </w:rPr>
        <w:footnoteReference w:id="85"/>
      </w:r>
      <w:r w:rsidR="00E676F5" w:rsidRPr="008560CD">
        <w:rPr>
          <w:rFonts w:hint="eastAsia"/>
        </w:rPr>
        <w:t>，</w:t>
      </w:r>
      <w:r w:rsidR="009606C9" w:rsidRPr="008560CD">
        <w:rPr>
          <w:rFonts w:hint="eastAsia"/>
        </w:rPr>
        <w:t>再</w:t>
      </w:r>
      <w:r w:rsidR="00E676F5" w:rsidRPr="008560CD">
        <w:rPr>
          <w:rFonts w:hint="eastAsia"/>
        </w:rPr>
        <w:t>與所方「溝通」</w:t>
      </w:r>
      <w:r w:rsidR="009606C9" w:rsidRPr="008560CD">
        <w:rPr>
          <w:rFonts w:hint="eastAsia"/>
        </w:rPr>
        <w:t>後仍順利獲聘</w:t>
      </w:r>
      <w:r w:rsidR="002230B4" w:rsidRPr="008560CD">
        <w:rPr>
          <w:rStyle w:val="aff2"/>
        </w:rPr>
        <w:footnoteReference w:id="86"/>
      </w:r>
      <w:r w:rsidR="009606C9" w:rsidRPr="008560CD">
        <w:rPr>
          <w:rFonts w:hint="eastAsia"/>
        </w:rPr>
        <w:t>，顯示政黨力量得以介入國家機器，作為最後決定</w:t>
      </w:r>
      <w:r w:rsidR="001230C2" w:rsidRPr="008560CD">
        <w:rPr>
          <w:rFonts w:hint="eastAsia"/>
        </w:rPr>
        <w:t>聘用與否</w:t>
      </w:r>
      <w:r w:rsidR="009606C9" w:rsidRPr="008560CD">
        <w:rPr>
          <w:rFonts w:hint="eastAsia"/>
        </w:rPr>
        <w:t>之依據。</w:t>
      </w:r>
    </w:p>
    <w:p w14:paraId="0BAC49AA" w14:textId="3D2A67A6" w:rsidR="003C2E67" w:rsidRPr="008560CD" w:rsidRDefault="003C2E67" w:rsidP="003D481C">
      <w:pPr>
        <w:pStyle w:val="3"/>
      </w:pPr>
      <w:r w:rsidRPr="008560CD">
        <w:rPr>
          <w:rFonts w:ascii="Times New Roman" w:hAnsi="Times New Roman" w:hint="eastAsia"/>
          <w:u w:val="single"/>
        </w:rPr>
        <w:t>本院</w:t>
      </w:r>
      <w:r w:rsidR="00333FFC" w:rsidRPr="008560CD">
        <w:rPr>
          <w:rFonts w:ascii="Times New Roman" w:hAnsi="Times New Roman" w:hint="eastAsia"/>
          <w:u w:val="single"/>
        </w:rPr>
        <w:t>曾</w:t>
      </w:r>
      <w:r w:rsidR="00B60B32" w:rsidRPr="008560CD">
        <w:rPr>
          <w:rFonts w:ascii="Times New Roman" w:hAnsi="Times New Roman" w:hint="eastAsia"/>
          <w:u w:val="single"/>
        </w:rPr>
        <w:t>就調查局以維民專案對人民進行</w:t>
      </w:r>
      <w:proofErr w:type="gramStart"/>
      <w:r w:rsidR="00B60B32" w:rsidRPr="008560CD">
        <w:rPr>
          <w:rFonts w:ascii="Times New Roman" w:hAnsi="Times New Roman" w:hint="eastAsia"/>
          <w:u w:val="single"/>
        </w:rPr>
        <w:t>偵</w:t>
      </w:r>
      <w:proofErr w:type="gramEnd"/>
      <w:r w:rsidR="00B60B32" w:rsidRPr="008560CD">
        <w:rPr>
          <w:rFonts w:ascii="Times New Roman" w:hAnsi="Times New Roman" w:hint="eastAsia"/>
          <w:u w:val="single"/>
        </w:rPr>
        <w:t>防調查，影響人民聲譽及求職，涉侵害人權等情</w:t>
      </w:r>
      <w:r w:rsidRPr="008560CD">
        <w:rPr>
          <w:rFonts w:hint="eastAsia"/>
          <w:u w:val="single"/>
        </w:rPr>
        <w:t>立案調查</w:t>
      </w:r>
      <w:r w:rsidR="00B60B32" w:rsidRPr="008560CD">
        <w:rPr>
          <w:rFonts w:hint="eastAsia"/>
        </w:rPr>
        <w:t>發現</w:t>
      </w:r>
      <w:r w:rsidRPr="008560CD">
        <w:rPr>
          <w:rFonts w:hint="eastAsia"/>
        </w:rPr>
        <w:t>，當時向青輔會申請推</w:t>
      </w:r>
      <w:proofErr w:type="gramStart"/>
      <w:r w:rsidRPr="008560CD">
        <w:rPr>
          <w:rFonts w:hint="eastAsia"/>
        </w:rPr>
        <w:t>介</w:t>
      </w:r>
      <w:proofErr w:type="gramEnd"/>
      <w:r w:rsidRPr="008560CD">
        <w:rPr>
          <w:rFonts w:hint="eastAsia"/>
        </w:rPr>
        <w:t>回</w:t>
      </w:r>
      <w:proofErr w:type="gramStart"/>
      <w:r w:rsidR="002B35A1" w:rsidRPr="008560CD">
        <w:rPr>
          <w:rFonts w:hint="eastAsia"/>
        </w:rPr>
        <w:t>臺</w:t>
      </w:r>
      <w:proofErr w:type="gramEnd"/>
      <w:r w:rsidRPr="008560CD">
        <w:rPr>
          <w:rFonts w:hint="eastAsia"/>
        </w:rPr>
        <w:t>擔任教職之部分名單中即有</w:t>
      </w:r>
      <w:r w:rsidRPr="008560CD">
        <w:rPr>
          <w:rFonts w:ascii="Times New Roman" w:hAnsi="Times New Roman"/>
        </w:rPr>
        <w:t>136</w:t>
      </w:r>
      <w:r w:rsidRPr="008560CD">
        <w:rPr>
          <w:rFonts w:ascii="Times New Roman" w:hAnsi="Times New Roman"/>
        </w:rPr>
        <w:t>位不予</w:t>
      </w:r>
      <w:proofErr w:type="gramStart"/>
      <w:r w:rsidRPr="008560CD">
        <w:rPr>
          <w:rFonts w:hint="eastAsia"/>
        </w:rPr>
        <w:t>介</w:t>
      </w:r>
      <w:proofErr w:type="gramEnd"/>
      <w:r w:rsidRPr="008560CD">
        <w:rPr>
          <w:rFonts w:hint="eastAsia"/>
        </w:rPr>
        <w:t>聘，尚有許多未列名於其上。而</w:t>
      </w:r>
      <w:r w:rsidR="00333FFC" w:rsidRPr="008560CD">
        <w:rPr>
          <w:rFonts w:hint="eastAsia"/>
        </w:rPr>
        <w:t>被</w:t>
      </w:r>
      <w:r w:rsidRPr="008560CD">
        <w:rPr>
          <w:rFonts w:hint="eastAsia"/>
        </w:rPr>
        <w:t>監控</w:t>
      </w:r>
      <w:r w:rsidR="00333FFC" w:rsidRPr="008560CD">
        <w:rPr>
          <w:rFonts w:hint="eastAsia"/>
        </w:rPr>
        <w:t>之名單中</w:t>
      </w:r>
      <w:r w:rsidRPr="008560CD">
        <w:rPr>
          <w:rFonts w:hint="eastAsia"/>
        </w:rPr>
        <w:t>，許多僅僅是因</w:t>
      </w:r>
      <w:r w:rsidR="00333FFC" w:rsidRPr="008560CD">
        <w:rPr>
          <w:rFonts w:hint="eastAsia"/>
        </w:rPr>
        <w:t>為</w:t>
      </w:r>
      <w:r w:rsidRPr="008560CD">
        <w:rPr>
          <w:rFonts w:hint="eastAsia"/>
        </w:rPr>
        <w:t>參加同鄉會認識一些人就被決定不予</w:t>
      </w:r>
      <w:proofErr w:type="gramStart"/>
      <w:r w:rsidRPr="008560CD">
        <w:rPr>
          <w:rFonts w:hint="eastAsia"/>
        </w:rPr>
        <w:t>介</w:t>
      </w:r>
      <w:proofErr w:type="gramEnd"/>
      <w:r w:rsidRPr="008560CD">
        <w:rPr>
          <w:rFonts w:hint="eastAsia"/>
        </w:rPr>
        <w:t>聘。</w:t>
      </w:r>
      <w:r w:rsidRPr="008560CD">
        <w:rPr>
          <w:rFonts w:hint="eastAsia"/>
          <w:u w:val="single"/>
        </w:rPr>
        <w:t>監控資料也都是</w:t>
      </w:r>
      <w:proofErr w:type="gramStart"/>
      <w:r w:rsidRPr="008560CD">
        <w:rPr>
          <w:rFonts w:hint="eastAsia"/>
          <w:u w:val="single"/>
        </w:rPr>
        <w:t>片面說詞</w:t>
      </w:r>
      <w:proofErr w:type="gramEnd"/>
      <w:r w:rsidRPr="008560CD">
        <w:rPr>
          <w:rFonts w:hint="eastAsia"/>
          <w:u w:val="single"/>
        </w:rPr>
        <w:t>，用語抽象，理由牽強，是否真實難以認定</w:t>
      </w:r>
      <w:r w:rsidRPr="008560CD">
        <w:rPr>
          <w:rFonts w:hint="eastAsia"/>
        </w:rPr>
        <w:t>，且當時這些監控措施，箝制人民思想及言論自由，執行上並有政黨介入，或基於政黨考量，有黨政</w:t>
      </w:r>
      <w:proofErr w:type="gramStart"/>
      <w:r w:rsidRPr="008560CD">
        <w:rPr>
          <w:rFonts w:hint="eastAsia"/>
        </w:rPr>
        <w:t>不</w:t>
      </w:r>
      <w:proofErr w:type="gramEnd"/>
      <w:r w:rsidRPr="008560CD">
        <w:rPr>
          <w:rFonts w:hint="eastAsia"/>
        </w:rPr>
        <w:t>分之情形，</w:t>
      </w:r>
      <w:r w:rsidR="00333FFC" w:rsidRPr="008560CD">
        <w:rPr>
          <w:rFonts w:hint="eastAsia"/>
        </w:rPr>
        <w:t>實為</w:t>
      </w:r>
      <w:r w:rsidRPr="008560CD">
        <w:rPr>
          <w:rFonts w:hint="eastAsia"/>
        </w:rPr>
        <w:t>威權統治</w:t>
      </w:r>
      <w:r w:rsidR="00DC5876" w:rsidRPr="008560CD">
        <w:rPr>
          <w:rFonts w:hint="eastAsia"/>
        </w:rPr>
        <w:t>時期</w:t>
      </w:r>
      <w:r w:rsidRPr="008560CD">
        <w:rPr>
          <w:rFonts w:hint="eastAsia"/>
        </w:rPr>
        <w:t>為控管政治言論，以達鞏固威權統治目的之作為，顯已違反自由民主憲政秩序，侵犯人</w:t>
      </w:r>
      <w:r w:rsidRPr="008560CD">
        <w:rPr>
          <w:rFonts w:ascii="Times New Roman" w:hAnsi="Times New Roman" w:hint="eastAsia"/>
        </w:rPr>
        <w:t>民受憲法保障之權利</w:t>
      </w:r>
      <w:r w:rsidR="00B60B32" w:rsidRPr="008560CD">
        <w:rPr>
          <w:rFonts w:ascii="Times New Roman" w:hAnsi="Times New Roman" w:hint="eastAsia"/>
        </w:rPr>
        <w:t>，並糾正行政</w:t>
      </w:r>
      <w:r w:rsidR="00B60B32" w:rsidRPr="008560CD">
        <w:rPr>
          <w:rFonts w:ascii="Times New Roman" w:hAnsi="Times New Roman" w:hint="eastAsia"/>
        </w:rPr>
        <w:lastRenderedPageBreak/>
        <w:t>院</w:t>
      </w:r>
      <w:r w:rsidR="00333FFC" w:rsidRPr="008560CD">
        <w:rPr>
          <w:rFonts w:ascii="Times New Roman" w:hAnsi="Times New Roman" w:hint="eastAsia"/>
        </w:rPr>
        <w:t>促請其</w:t>
      </w:r>
      <w:r w:rsidR="00B60B32" w:rsidRPr="008560CD">
        <w:rPr>
          <w:rFonts w:ascii="Times New Roman" w:hAnsi="Times New Roman" w:hint="eastAsia"/>
        </w:rPr>
        <w:t>檢討改進在案</w:t>
      </w:r>
      <w:r w:rsidRPr="008560CD">
        <w:rPr>
          <w:rFonts w:ascii="Times New Roman" w:hAnsi="Times New Roman" w:hint="eastAsia"/>
        </w:rPr>
        <w:t>。</w:t>
      </w:r>
      <w:r w:rsidR="00B60B32" w:rsidRPr="008560CD">
        <w:rPr>
          <w:rStyle w:val="aff2"/>
          <w:rFonts w:ascii="Times New Roman" w:hAnsi="Times New Roman"/>
        </w:rPr>
        <w:footnoteReference w:id="87"/>
      </w:r>
    </w:p>
    <w:p w14:paraId="289CC1CD" w14:textId="0FBE1EB2" w:rsidR="000306DF" w:rsidRPr="008560CD" w:rsidRDefault="000306DF" w:rsidP="00375497">
      <w:pPr>
        <w:pStyle w:val="3"/>
        <w:rPr>
          <w:rFonts w:ascii="Times New Roman" w:hAnsi="Times New Roman"/>
          <w:b/>
          <w:bCs w:val="0"/>
        </w:rPr>
      </w:pPr>
      <w:r w:rsidRPr="008560CD">
        <w:rPr>
          <w:rFonts w:hint="eastAsia"/>
        </w:rPr>
        <w:t>綜上</w:t>
      </w:r>
      <w:r w:rsidR="00375497" w:rsidRPr="008560CD">
        <w:rPr>
          <w:rFonts w:hint="eastAsia"/>
        </w:rPr>
        <w:t>，</w:t>
      </w:r>
      <w:r w:rsidR="00A37202" w:rsidRPr="008560CD">
        <w:rPr>
          <w:rFonts w:hint="eastAsia"/>
        </w:rPr>
        <w:t>「</w:t>
      </w:r>
      <w:r w:rsidR="00375497" w:rsidRPr="008560CD">
        <w:rPr>
          <w:rFonts w:ascii="Times New Roman" w:hAnsi="Times New Roman" w:hint="eastAsia"/>
        </w:rPr>
        <w:t>人二系統</w:t>
      </w:r>
      <w:r w:rsidR="00A37202" w:rsidRPr="008560CD">
        <w:rPr>
          <w:rFonts w:ascii="Times New Roman" w:hAnsi="Times New Roman" w:hint="eastAsia"/>
        </w:rPr>
        <w:t>」</w:t>
      </w:r>
      <w:r w:rsidR="00375497" w:rsidRPr="008560CD">
        <w:rPr>
          <w:rFonts w:ascii="Times New Roman" w:hAnsi="Times New Roman" w:hint="eastAsia"/>
        </w:rPr>
        <w:t>的核心業務是對「人」的監控，故</w:t>
      </w:r>
      <w:r w:rsidR="00375497" w:rsidRPr="008560CD">
        <w:rPr>
          <w:rFonts w:hint="eastAsia"/>
        </w:rPr>
        <w:t>常以「先查後用」或「政治忠誠」為由，</w:t>
      </w:r>
      <w:r w:rsidR="00375497" w:rsidRPr="008560CD">
        <w:rPr>
          <w:rFonts w:hint="eastAsia"/>
          <w:u w:val="single"/>
        </w:rPr>
        <w:t>對公務員「進用」、「升遷」、「調職」或海外歸國學人之「推</w:t>
      </w:r>
      <w:proofErr w:type="gramStart"/>
      <w:r w:rsidR="00375497" w:rsidRPr="008560CD">
        <w:rPr>
          <w:rFonts w:hint="eastAsia"/>
          <w:u w:val="single"/>
        </w:rPr>
        <w:t>介</w:t>
      </w:r>
      <w:proofErr w:type="gramEnd"/>
      <w:r w:rsidR="00375497" w:rsidRPr="008560CD">
        <w:rPr>
          <w:rFonts w:hint="eastAsia"/>
          <w:u w:val="single"/>
        </w:rPr>
        <w:t>」、「聘任」進行嚴格限制與審查，</w:t>
      </w:r>
      <w:r w:rsidR="00375497" w:rsidRPr="008560CD">
        <w:rPr>
          <w:rFonts w:ascii="Times New Roman" w:hAnsi="Times New Roman" w:hint="eastAsia"/>
          <w:u w:val="single"/>
        </w:rPr>
        <w:t>直接</w:t>
      </w:r>
      <w:r w:rsidR="00375497" w:rsidRPr="008560CD">
        <w:rPr>
          <w:rFonts w:hint="eastAsia"/>
          <w:u w:val="single"/>
        </w:rPr>
        <w:t>導致公教人員應有權利的侵害</w:t>
      </w:r>
      <w:r w:rsidR="00375497" w:rsidRPr="008560CD">
        <w:rPr>
          <w:rFonts w:ascii="Times New Roman" w:hAnsi="Times New Roman" w:hint="eastAsia"/>
        </w:rPr>
        <w:t>。</w:t>
      </w:r>
    </w:p>
    <w:p w14:paraId="44F0E724" w14:textId="04823AD8" w:rsidR="000306DF" w:rsidRPr="008560CD" w:rsidRDefault="00F80E04" w:rsidP="009564F8">
      <w:pPr>
        <w:pStyle w:val="2"/>
        <w:ind w:left="1020" w:hanging="680"/>
        <w:rPr>
          <w:b/>
          <w:bCs w:val="0"/>
        </w:rPr>
      </w:pPr>
      <w:r w:rsidRPr="008560CD">
        <w:rPr>
          <w:rFonts w:hint="eastAsia"/>
          <w:b/>
          <w:bCs w:val="0"/>
        </w:rPr>
        <w:t>「</w:t>
      </w:r>
      <w:r w:rsidR="00A162BC" w:rsidRPr="008560CD">
        <w:rPr>
          <w:rFonts w:hint="eastAsia"/>
          <w:b/>
          <w:bCs w:val="0"/>
        </w:rPr>
        <w:t>人二系統</w:t>
      </w:r>
      <w:r w:rsidRPr="008560CD">
        <w:rPr>
          <w:rFonts w:hint="eastAsia"/>
          <w:b/>
          <w:bCs w:val="0"/>
        </w:rPr>
        <w:t>」</w:t>
      </w:r>
      <w:r w:rsidR="00A162BC" w:rsidRPr="008560CD">
        <w:rPr>
          <w:rFonts w:hint="eastAsia"/>
          <w:b/>
          <w:bCs w:val="0"/>
        </w:rPr>
        <w:t>設置「防</w:t>
      </w:r>
      <w:proofErr w:type="gramStart"/>
      <w:r w:rsidR="00A162BC" w:rsidRPr="008560CD">
        <w:rPr>
          <w:rFonts w:hint="eastAsia"/>
          <w:b/>
          <w:bCs w:val="0"/>
        </w:rPr>
        <w:t>諜</w:t>
      </w:r>
      <w:proofErr w:type="gramEnd"/>
      <w:r w:rsidR="00A162BC" w:rsidRPr="008560CD">
        <w:rPr>
          <w:rFonts w:hint="eastAsia"/>
          <w:b/>
          <w:bCs w:val="0"/>
        </w:rPr>
        <w:t>員」的制度，將威權國家的監視，隱藏於日常辦公與生活之中，不僅侵犯人民的隱私，箝制言論與思想自由，更嚴重破壞了公民社會賴以運作的互信基礎。</w:t>
      </w:r>
    </w:p>
    <w:p w14:paraId="33C45C38" w14:textId="499367E3" w:rsidR="001463CD" w:rsidRPr="008560CD" w:rsidRDefault="00E930AB" w:rsidP="00A162BC">
      <w:pPr>
        <w:pStyle w:val="3"/>
      </w:pPr>
      <w:r w:rsidRPr="008560CD">
        <w:rPr>
          <w:rFonts w:hint="eastAsia"/>
        </w:rPr>
        <w:t>依據「機關保防工作實施細則」</w:t>
      </w:r>
      <w:r w:rsidR="001463CD" w:rsidRPr="008560CD">
        <w:rPr>
          <w:rFonts w:hint="eastAsia"/>
        </w:rPr>
        <w:t>規定</w:t>
      </w:r>
      <w:r w:rsidR="001463CD" w:rsidRPr="008560CD">
        <w:rPr>
          <w:rStyle w:val="aff2"/>
        </w:rPr>
        <w:footnoteReference w:id="88"/>
      </w:r>
      <w:r w:rsidRPr="008560CD">
        <w:rPr>
          <w:rFonts w:hint="eastAsia"/>
        </w:rPr>
        <w:t>，各機關除了設置「</w:t>
      </w:r>
      <w:r w:rsidR="00E516C9" w:rsidRPr="008560CD">
        <w:rPr>
          <w:rFonts w:hint="eastAsia"/>
        </w:rPr>
        <w:t>人二系統</w:t>
      </w:r>
      <w:r w:rsidRPr="008560CD">
        <w:rPr>
          <w:rFonts w:hint="eastAsia"/>
        </w:rPr>
        <w:t>」與公開指定的「保密員」外，還會視需要「</w:t>
      </w:r>
      <w:r w:rsidRPr="008560CD">
        <w:rPr>
          <w:rFonts w:hint="eastAsia"/>
          <w:u w:val="single"/>
        </w:rPr>
        <w:t>秘密指定人員兼任防</w:t>
      </w:r>
      <w:proofErr w:type="gramStart"/>
      <w:r w:rsidRPr="008560CD">
        <w:rPr>
          <w:rFonts w:hint="eastAsia"/>
          <w:u w:val="single"/>
        </w:rPr>
        <w:t>諜</w:t>
      </w:r>
      <w:proofErr w:type="gramEnd"/>
      <w:r w:rsidRPr="008560CD">
        <w:rPr>
          <w:rFonts w:hint="eastAsia"/>
          <w:u w:val="single"/>
        </w:rPr>
        <w:t>員</w:t>
      </w:r>
      <w:r w:rsidRPr="008560CD">
        <w:rPr>
          <w:rFonts w:hint="eastAsia"/>
        </w:rPr>
        <w:t>」</w:t>
      </w:r>
      <w:r w:rsidR="00D11F4E" w:rsidRPr="008560CD">
        <w:rPr>
          <w:rFonts w:hint="eastAsia"/>
        </w:rPr>
        <w:t>。</w:t>
      </w:r>
      <w:r w:rsidR="001463CD" w:rsidRPr="008560CD">
        <w:rPr>
          <w:rFonts w:hint="eastAsia"/>
        </w:rPr>
        <w:t>這些防</w:t>
      </w:r>
      <w:proofErr w:type="gramStart"/>
      <w:r w:rsidR="001463CD" w:rsidRPr="008560CD">
        <w:rPr>
          <w:rFonts w:hint="eastAsia"/>
        </w:rPr>
        <w:t>諜</w:t>
      </w:r>
      <w:proofErr w:type="gramEnd"/>
      <w:r w:rsidR="001463CD" w:rsidRPr="008560CD">
        <w:rPr>
          <w:rFonts w:hint="eastAsia"/>
        </w:rPr>
        <w:t>員</w:t>
      </w:r>
      <w:r w:rsidR="00123952" w:rsidRPr="008560CD">
        <w:rPr>
          <w:rFonts w:hint="eastAsia"/>
        </w:rPr>
        <w:t>係機關內部秘密指派而布建的人員，</w:t>
      </w:r>
      <w:r w:rsidR="001463CD" w:rsidRPr="008560CD">
        <w:rPr>
          <w:rFonts w:hint="eastAsia"/>
        </w:rPr>
        <w:t>隱身於一般公務員之中</w:t>
      </w:r>
      <w:r w:rsidR="002B35A1" w:rsidRPr="008560CD">
        <w:rPr>
          <w:rFonts w:hint="eastAsia"/>
        </w:rPr>
        <w:t>，乃</w:t>
      </w:r>
      <w:r w:rsidR="00800C09" w:rsidRPr="008560CD">
        <w:rPr>
          <w:rFonts w:hint="eastAsia"/>
        </w:rPr>
        <w:t>為</w:t>
      </w:r>
      <w:r w:rsidR="00800C09" w:rsidRPr="008560CD">
        <w:t>確保國家權力能滲透至行政體系的每一個細胞，對公務人員進行全方位的監控</w:t>
      </w:r>
      <w:r w:rsidR="00800C09" w:rsidRPr="008560CD">
        <w:rPr>
          <w:rFonts w:hint="eastAsia"/>
        </w:rPr>
        <w:t>，</w:t>
      </w:r>
      <w:r w:rsidR="00123952" w:rsidRPr="008560CD">
        <w:rPr>
          <w:rFonts w:hint="eastAsia"/>
        </w:rPr>
        <w:t>布建</w:t>
      </w:r>
      <w:r w:rsidR="001463CD" w:rsidRPr="008560CD">
        <w:rPr>
          <w:rFonts w:hint="eastAsia"/>
        </w:rPr>
        <w:t>密度極高。以</w:t>
      </w:r>
      <w:r w:rsidR="001463CD" w:rsidRPr="008560CD">
        <w:rPr>
          <w:rFonts w:ascii="Times New Roman" w:hAnsi="Times New Roman"/>
          <w:u w:val="single"/>
        </w:rPr>
        <w:t>76</w:t>
      </w:r>
      <w:r w:rsidR="001463CD" w:rsidRPr="008560CD">
        <w:rPr>
          <w:rFonts w:hint="eastAsia"/>
          <w:u w:val="single"/>
        </w:rPr>
        <w:t>年的臺北市政府</w:t>
      </w:r>
      <w:r w:rsidR="001463CD" w:rsidRPr="008560CD">
        <w:rPr>
          <w:rFonts w:hint="eastAsia"/>
        </w:rPr>
        <w:t>為例，</w:t>
      </w:r>
      <w:proofErr w:type="gramStart"/>
      <w:r w:rsidR="001463CD" w:rsidRPr="008560CD">
        <w:rPr>
          <w:rFonts w:ascii="Times New Roman" w:hAnsi="Times New Roman"/>
          <w:u w:val="single"/>
        </w:rPr>
        <w:t>當年共</w:t>
      </w:r>
      <w:r w:rsidR="00123952" w:rsidRPr="008560CD">
        <w:rPr>
          <w:rFonts w:ascii="Times New Roman" w:hAnsi="Times New Roman"/>
          <w:u w:val="single"/>
        </w:rPr>
        <w:t>布建</w:t>
      </w:r>
      <w:proofErr w:type="gramEnd"/>
      <w:r w:rsidR="001463CD" w:rsidRPr="008560CD">
        <w:rPr>
          <w:rFonts w:ascii="Times New Roman" w:hAnsi="Times New Roman"/>
          <w:u w:val="single"/>
        </w:rPr>
        <w:t>了</w:t>
      </w:r>
      <w:r w:rsidR="001463CD" w:rsidRPr="008560CD">
        <w:rPr>
          <w:rFonts w:ascii="Times New Roman" w:hAnsi="Times New Roman"/>
          <w:u w:val="single"/>
        </w:rPr>
        <w:t>2,535</w:t>
      </w:r>
      <w:r w:rsidR="001463CD" w:rsidRPr="008560CD">
        <w:rPr>
          <w:rFonts w:ascii="Times New Roman" w:hAnsi="Times New Roman"/>
          <w:u w:val="single"/>
        </w:rPr>
        <w:t>名</w:t>
      </w:r>
      <w:r w:rsidR="001463CD" w:rsidRPr="008560CD">
        <w:rPr>
          <w:rFonts w:hint="eastAsia"/>
          <w:u w:val="single"/>
        </w:rPr>
        <w:t>防</w:t>
      </w:r>
      <w:proofErr w:type="gramStart"/>
      <w:r w:rsidR="001463CD" w:rsidRPr="008560CD">
        <w:rPr>
          <w:rFonts w:hint="eastAsia"/>
          <w:u w:val="single"/>
        </w:rPr>
        <w:t>諜</w:t>
      </w:r>
      <w:proofErr w:type="gramEnd"/>
      <w:r w:rsidR="001463CD" w:rsidRPr="008560CD">
        <w:rPr>
          <w:rFonts w:hint="eastAsia"/>
          <w:u w:val="single"/>
        </w:rPr>
        <w:t>員，平均</w:t>
      </w:r>
      <w:r w:rsidR="001463CD" w:rsidRPr="008560CD">
        <w:rPr>
          <w:rFonts w:ascii="Times New Roman" w:hAnsi="Times New Roman"/>
          <w:u w:val="single"/>
        </w:rPr>
        <w:t>每</w:t>
      </w:r>
      <w:r w:rsidR="001463CD" w:rsidRPr="008560CD">
        <w:rPr>
          <w:rFonts w:ascii="Times New Roman" w:hAnsi="Times New Roman"/>
          <w:u w:val="single"/>
        </w:rPr>
        <w:t>19</w:t>
      </w:r>
      <w:r w:rsidR="001463CD" w:rsidRPr="008560CD">
        <w:rPr>
          <w:rFonts w:ascii="Times New Roman" w:hAnsi="Times New Roman"/>
          <w:u w:val="single"/>
        </w:rPr>
        <w:t>個員工</w:t>
      </w:r>
      <w:proofErr w:type="gramStart"/>
      <w:r w:rsidR="001463CD" w:rsidRPr="008560CD">
        <w:rPr>
          <w:rFonts w:ascii="Times New Roman" w:hAnsi="Times New Roman"/>
          <w:u w:val="single"/>
        </w:rPr>
        <w:t>中就</w:t>
      </w:r>
      <w:r w:rsidR="00123952" w:rsidRPr="008560CD">
        <w:rPr>
          <w:rFonts w:ascii="Times New Roman" w:hAnsi="Times New Roman"/>
          <w:u w:val="single"/>
        </w:rPr>
        <w:t>布建</w:t>
      </w:r>
      <w:proofErr w:type="gramEnd"/>
      <w:r w:rsidR="001463CD" w:rsidRPr="008560CD">
        <w:rPr>
          <w:rFonts w:ascii="Times New Roman" w:hAnsi="Times New Roman"/>
          <w:u w:val="single"/>
        </w:rPr>
        <w:t>了</w:t>
      </w:r>
      <w:r w:rsidR="001463CD" w:rsidRPr="008560CD">
        <w:rPr>
          <w:rFonts w:ascii="Times New Roman" w:hAnsi="Times New Roman"/>
          <w:u w:val="single"/>
        </w:rPr>
        <w:t>1</w:t>
      </w:r>
      <w:r w:rsidR="001463CD" w:rsidRPr="008560CD">
        <w:rPr>
          <w:rFonts w:ascii="Times New Roman" w:hAnsi="Times New Roman"/>
          <w:u w:val="single"/>
        </w:rPr>
        <w:t>人</w:t>
      </w:r>
      <w:r w:rsidR="001463CD" w:rsidRPr="008560CD">
        <w:rPr>
          <w:rFonts w:ascii="Times New Roman" w:hAnsi="Times New Roman"/>
        </w:rPr>
        <w:t>負責</w:t>
      </w:r>
      <w:r w:rsidR="001463CD" w:rsidRPr="008560CD">
        <w:rPr>
          <w:rFonts w:hint="eastAsia"/>
        </w:rPr>
        <w:t>監控同事</w:t>
      </w:r>
      <w:r w:rsidR="00800C09" w:rsidRPr="008560CD">
        <w:rPr>
          <w:rFonts w:hint="eastAsia"/>
        </w:rPr>
        <w:t>，</w:t>
      </w:r>
      <w:r w:rsidR="001463CD" w:rsidRPr="008560CD">
        <w:rPr>
          <w:rFonts w:hint="eastAsia"/>
        </w:rPr>
        <w:t>他們皆建立有「登記卡」並使用化名，蒐集了高達十數萬件的忠誠調查與防</w:t>
      </w:r>
      <w:proofErr w:type="gramStart"/>
      <w:r w:rsidR="001463CD" w:rsidRPr="008560CD">
        <w:rPr>
          <w:rFonts w:hint="eastAsia"/>
        </w:rPr>
        <w:t>諜</w:t>
      </w:r>
      <w:proofErr w:type="gramEnd"/>
      <w:r w:rsidR="001463CD" w:rsidRPr="008560CD">
        <w:rPr>
          <w:rFonts w:hint="eastAsia"/>
        </w:rPr>
        <w:t>資料</w:t>
      </w:r>
      <w:r w:rsidR="00800C09" w:rsidRPr="008560CD">
        <w:rPr>
          <w:rFonts w:hint="eastAsia"/>
        </w:rPr>
        <w:t>。</w:t>
      </w:r>
    </w:p>
    <w:p w14:paraId="6C7189A3" w14:textId="2CFD4BA5" w:rsidR="00BD505F" w:rsidRPr="008560CD" w:rsidRDefault="003446CE" w:rsidP="00A162BC">
      <w:pPr>
        <w:pStyle w:val="3"/>
      </w:pPr>
      <w:r w:rsidRPr="008560CD">
        <w:rPr>
          <w:rFonts w:hint="eastAsia"/>
        </w:rPr>
        <w:t>防</w:t>
      </w:r>
      <w:proofErr w:type="gramStart"/>
      <w:r w:rsidRPr="008560CD">
        <w:rPr>
          <w:rFonts w:hint="eastAsia"/>
        </w:rPr>
        <w:t>諜</w:t>
      </w:r>
      <w:proofErr w:type="gramEnd"/>
      <w:r w:rsidRPr="008560CD">
        <w:rPr>
          <w:rFonts w:hint="eastAsia"/>
        </w:rPr>
        <w:t>員</w:t>
      </w:r>
      <w:r w:rsidR="00123952" w:rsidRPr="008560CD">
        <w:rPr>
          <w:rFonts w:hint="eastAsia"/>
        </w:rPr>
        <w:t>之</w:t>
      </w:r>
      <w:r w:rsidRPr="008560CD">
        <w:rPr>
          <w:rFonts w:hint="eastAsia"/>
        </w:rPr>
        <w:t>具體工作</w:t>
      </w:r>
      <w:r w:rsidR="00882F60" w:rsidRPr="008560CD">
        <w:rPr>
          <w:rFonts w:hint="eastAsia"/>
        </w:rPr>
        <w:t>內容</w:t>
      </w:r>
      <w:r w:rsidRPr="008560CD">
        <w:rPr>
          <w:rFonts w:hint="eastAsia"/>
        </w:rPr>
        <w:t>為：</w:t>
      </w:r>
      <w:r w:rsidR="00BD505F" w:rsidRPr="008560CD">
        <w:rPr>
          <w:rFonts w:hint="eastAsia"/>
        </w:rPr>
        <w:t>「</w:t>
      </w:r>
      <w:r w:rsidRPr="008560CD">
        <w:rPr>
          <w:rFonts w:hint="eastAsia"/>
        </w:rPr>
        <w:t>協助人事查核單位，從事員工忠誠調查、政風調查、防</w:t>
      </w:r>
      <w:proofErr w:type="gramStart"/>
      <w:r w:rsidRPr="008560CD">
        <w:rPr>
          <w:rFonts w:hint="eastAsia"/>
        </w:rPr>
        <w:t>諜</w:t>
      </w:r>
      <w:proofErr w:type="gramEnd"/>
      <w:r w:rsidRPr="008560CD">
        <w:rPr>
          <w:rFonts w:hint="eastAsia"/>
        </w:rPr>
        <w:t>資料之蒐集</w:t>
      </w:r>
      <w:r w:rsidR="00BD505F" w:rsidRPr="008560CD">
        <w:rPr>
          <w:rFonts w:hint="eastAsia"/>
        </w:rPr>
        <w:t>」</w:t>
      </w:r>
      <w:r w:rsidR="008C3E09" w:rsidRPr="008560CD">
        <w:rPr>
          <w:rFonts w:hint="eastAsia"/>
        </w:rPr>
        <w:t>。所謂「</w:t>
      </w:r>
      <w:r w:rsidRPr="008560CD">
        <w:rPr>
          <w:rFonts w:hint="eastAsia"/>
        </w:rPr>
        <w:t>忠誠調</w:t>
      </w:r>
      <w:r w:rsidR="00E5466B" w:rsidRPr="008560CD">
        <w:rPr>
          <w:rFonts w:hint="eastAsia"/>
        </w:rPr>
        <w:t>查</w:t>
      </w:r>
      <w:r w:rsidR="008C3E09" w:rsidRPr="008560CD">
        <w:rPr>
          <w:rFonts w:hint="eastAsia"/>
        </w:rPr>
        <w:t>」</w:t>
      </w:r>
      <w:r w:rsidRPr="008560CD">
        <w:rPr>
          <w:rFonts w:hint="eastAsia"/>
        </w:rPr>
        <w:t>著重於員工之思想、道德、經濟狀況、個人秘密、慾望等有關資料之蒐集</w:t>
      </w:r>
      <w:r w:rsidR="008C3E09" w:rsidRPr="008560CD">
        <w:rPr>
          <w:rFonts w:hint="eastAsia"/>
        </w:rPr>
        <w:t>。</w:t>
      </w:r>
      <w:r w:rsidRPr="008560CD">
        <w:rPr>
          <w:rFonts w:hint="eastAsia"/>
        </w:rPr>
        <w:t>「政風調查」係指貪</w:t>
      </w:r>
      <w:r w:rsidR="002B35A1" w:rsidRPr="008560CD">
        <w:rPr>
          <w:rFonts w:hint="eastAsia"/>
        </w:rPr>
        <w:t>污</w:t>
      </w:r>
      <w:r w:rsidRPr="008560CD">
        <w:rPr>
          <w:rFonts w:hint="eastAsia"/>
        </w:rPr>
        <w:t>瀆職、生活腐化、阻擾革新等資料</w:t>
      </w:r>
      <w:r w:rsidR="008C3E09" w:rsidRPr="008560CD">
        <w:rPr>
          <w:rFonts w:hint="eastAsia"/>
        </w:rPr>
        <w:t>。</w:t>
      </w:r>
      <w:r w:rsidRPr="008560CD">
        <w:rPr>
          <w:rFonts w:hint="eastAsia"/>
        </w:rPr>
        <w:t>「防</w:t>
      </w:r>
      <w:proofErr w:type="gramStart"/>
      <w:r w:rsidRPr="008560CD">
        <w:rPr>
          <w:rFonts w:hint="eastAsia"/>
        </w:rPr>
        <w:t>諜</w:t>
      </w:r>
      <w:proofErr w:type="gramEnd"/>
      <w:r w:rsidRPr="008560CD">
        <w:rPr>
          <w:rFonts w:hint="eastAsia"/>
        </w:rPr>
        <w:lastRenderedPageBreak/>
        <w:t>資料」則指為匪宣傳、意圖反對政府、</w:t>
      </w:r>
      <w:proofErr w:type="gramStart"/>
      <w:r w:rsidRPr="008560CD">
        <w:rPr>
          <w:rFonts w:hint="eastAsia"/>
        </w:rPr>
        <w:t>汙衊</w:t>
      </w:r>
      <w:proofErr w:type="gramEnd"/>
      <w:r w:rsidRPr="008560CD">
        <w:rPr>
          <w:rFonts w:hint="eastAsia"/>
        </w:rPr>
        <w:t>領袖、挑撥離間等具有分化、破壞言論與活動狀況等資料。</w:t>
      </w:r>
      <w:r w:rsidR="008C3E09" w:rsidRPr="008560CD">
        <w:rPr>
          <w:rFonts w:hint="eastAsia"/>
        </w:rPr>
        <w:t>再從「資料蒐集要領」</w:t>
      </w:r>
      <w:r w:rsidR="00F33767" w:rsidRPr="008560CD">
        <w:rPr>
          <w:rStyle w:val="aff2"/>
        </w:rPr>
        <w:footnoteReference w:id="89"/>
      </w:r>
      <w:r w:rsidR="008C3E09" w:rsidRPr="008560CD">
        <w:rPr>
          <w:rFonts w:hint="eastAsia"/>
        </w:rPr>
        <w:t>可知，資料蒐集的範圍特別著重與選舉相關的議題，當中也不避諱使用「本黨」的字眼，行政不中立由此可見。</w:t>
      </w:r>
      <w:r w:rsidR="008C3E09" w:rsidRPr="008560CD">
        <w:rPr>
          <w:rStyle w:val="aff2"/>
        </w:rPr>
        <w:footnoteReference w:id="90"/>
      </w:r>
    </w:p>
    <w:p w14:paraId="59332920" w14:textId="5EF773FF" w:rsidR="00BD505F" w:rsidRPr="008560CD" w:rsidRDefault="00AB7452" w:rsidP="00A162BC">
      <w:pPr>
        <w:pStyle w:val="3"/>
      </w:pPr>
      <w:proofErr w:type="gramStart"/>
      <w:r w:rsidRPr="008560CD">
        <w:rPr>
          <w:rFonts w:hint="eastAsia"/>
        </w:rPr>
        <w:t>從前揭</w:t>
      </w:r>
      <w:proofErr w:type="gramEnd"/>
      <w:r w:rsidRPr="008560CD">
        <w:rPr>
          <w:rFonts w:hint="eastAsia"/>
        </w:rPr>
        <w:t>之</w:t>
      </w:r>
      <w:r w:rsidR="00E70540" w:rsidRPr="008560CD">
        <w:rPr>
          <w:rFonts w:hint="eastAsia"/>
        </w:rPr>
        <w:t>資料觀之</w:t>
      </w:r>
      <w:r w:rsidR="00BC6ED3" w:rsidRPr="008560CD">
        <w:rPr>
          <w:rFonts w:hint="eastAsia"/>
        </w:rPr>
        <w:t>，</w:t>
      </w:r>
      <w:r w:rsidR="00BC6ED3" w:rsidRPr="008560CD">
        <w:rPr>
          <w:rFonts w:hint="eastAsia"/>
          <w:u w:val="single"/>
        </w:rPr>
        <w:t>人事查核中所謂的「忠誠」，係將執政黨的地位等同國家，將公務人員抨擊或攻訐執政黨等於對國家不忠誠</w:t>
      </w:r>
      <w:r w:rsidR="00BC6ED3" w:rsidRPr="008560CD">
        <w:rPr>
          <w:rFonts w:hint="eastAsia"/>
        </w:rPr>
        <w:t>。</w:t>
      </w:r>
      <w:r w:rsidR="00E63F5C" w:rsidRPr="008560CD">
        <w:rPr>
          <w:rFonts w:hint="eastAsia"/>
          <w:u w:val="single"/>
        </w:rPr>
        <w:t>當「</w:t>
      </w:r>
      <w:r w:rsidR="00E516C9" w:rsidRPr="008560CD">
        <w:rPr>
          <w:rFonts w:hint="eastAsia"/>
          <w:u w:val="single"/>
        </w:rPr>
        <w:t>人二系統</w:t>
      </w:r>
      <w:r w:rsidR="00E63F5C" w:rsidRPr="008560CD">
        <w:rPr>
          <w:rFonts w:hint="eastAsia"/>
          <w:u w:val="single"/>
        </w:rPr>
        <w:t>」的線民或防</w:t>
      </w:r>
      <w:proofErr w:type="gramStart"/>
      <w:r w:rsidR="00E63F5C" w:rsidRPr="008560CD">
        <w:rPr>
          <w:rFonts w:hint="eastAsia"/>
          <w:u w:val="single"/>
        </w:rPr>
        <w:t>諜</w:t>
      </w:r>
      <w:proofErr w:type="gramEnd"/>
      <w:r w:rsidR="00E63F5C" w:rsidRPr="008560CD">
        <w:rPr>
          <w:rFonts w:hint="eastAsia"/>
          <w:u w:val="single"/>
        </w:rPr>
        <w:t>員蒐集到公務員私下或公開的「不妥言論」後，會層層上報至調查局，調查局隨即會下令所屬機關首長進行思想上的干預與導正</w:t>
      </w:r>
      <w:r w:rsidR="007A7619" w:rsidRPr="008560CD">
        <w:rPr>
          <w:rFonts w:hint="eastAsia"/>
        </w:rPr>
        <w:t>。</w:t>
      </w:r>
      <w:r w:rsidR="00E70540" w:rsidRPr="008560CD">
        <w:rPr>
          <w:rFonts w:hint="eastAsia"/>
        </w:rPr>
        <w:t>例如</w:t>
      </w:r>
      <w:r w:rsidR="00E70540" w:rsidRPr="008560CD">
        <w:rPr>
          <w:rFonts w:ascii="Times New Roman" w:hAnsi="Times New Roman"/>
        </w:rPr>
        <w:t>72</w:t>
      </w:r>
      <w:r w:rsidR="00E70540" w:rsidRPr="008560CD">
        <w:rPr>
          <w:rFonts w:ascii="Times New Roman" w:hAnsi="Times New Roman"/>
        </w:rPr>
        <w:t>年</w:t>
      </w:r>
      <w:r w:rsidR="00E70540" w:rsidRPr="008560CD">
        <w:rPr>
          <w:rFonts w:ascii="Times New Roman" w:hAnsi="Times New Roman" w:hint="eastAsia"/>
        </w:rPr>
        <w:t>間</w:t>
      </w:r>
      <w:r w:rsidR="00E70540" w:rsidRPr="008560CD">
        <w:rPr>
          <w:rFonts w:ascii="Times New Roman" w:hAnsi="Times New Roman"/>
        </w:rPr>
        <w:t>，</w:t>
      </w:r>
      <w:r w:rsidR="00CF7886" w:rsidRPr="008560CD">
        <w:rPr>
          <w:rFonts w:ascii="Times New Roman" w:hAnsi="Times New Roman" w:hint="eastAsia"/>
        </w:rPr>
        <w:t>改制前</w:t>
      </w:r>
      <w:r w:rsidR="00E70540" w:rsidRPr="008560CD">
        <w:rPr>
          <w:rFonts w:ascii="Times New Roman" w:hAnsi="Times New Roman"/>
        </w:rPr>
        <w:t>桃</w:t>
      </w:r>
      <w:r w:rsidR="00E70540" w:rsidRPr="008560CD">
        <w:rPr>
          <w:rFonts w:hint="eastAsia"/>
        </w:rPr>
        <w:t>園縣</w:t>
      </w:r>
      <w:r w:rsidR="0093461A" w:rsidRPr="008560CD">
        <w:rPr>
          <w:rFonts w:hint="eastAsia"/>
        </w:rPr>
        <w:t>（下同）</w:t>
      </w:r>
      <w:r w:rsidR="00C029BD" w:rsidRPr="008560CD">
        <w:rPr>
          <w:rStyle w:val="aff2"/>
        </w:rPr>
        <w:footnoteReference w:id="91"/>
      </w:r>
      <w:r w:rsidR="00E70540" w:rsidRPr="008560CD">
        <w:rPr>
          <w:rFonts w:hint="eastAsia"/>
        </w:rPr>
        <w:t>平鎮國中鄭姓教師在課堂上評論「反共義士」領取黃金賞金是浪費稅捐，並提及我國有飛機飛向大陸並非迷航。此</w:t>
      </w:r>
      <w:proofErr w:type="gramStart"/>
      <w:r w:rsidR="00E70540" w:rsidRPr="008560CD">
        <w:rPr>
          <w:rFonts w:hint="eastAsia"/>
        </w:rPr>
        <w:t>言論遭校內</w:t>
      </w:r>
      <w:proofErr w:type="gramEnd"/>
      <w:r w:rsidR="00E70540" w:rsidRPr="008560CD">
        <w:rPr>
          <w:rFonts w:hint="eastAsia"/>
        </w:rPr>
        <w:t>「</w:t>
      </w:r>
      <w:r w:rsidR="00E516C9" w:rsidRPr="008560CD">
        <w:rPr>
          <w:rFonts w:hint="eastAsia"/>
        </w:rPr>
        <w:t>人二系統</w:t>
      </w:r>
      <w:r w:rsidR="00E70540" w:rsidRPr="008560CD">
        <w:rPr>
          <w:rFonts w:hint="eastAsia"/>
        </w:rPr>
        <w:t>」通報，經</w:t>
      </w:r>
      <w:r w:rsidR="005D5B94" w:rsidRPr="008560CD">
        <w:rPr>
          <w:rFonts w:hint="eastAsia"/>
        </w:rPr>
        <w:t>桃園</w:t>
      </w:r>
      <w:r w:rsidR="00E70540" w:rsidRPr="008560CD">
        <w:rPr>
          <w:rFonts w:hint="eastAsia"/>
        </w:rPr>
        <w:t>縣</w:t>
      </w:r>
      <w:r w:rsidR="007A7619" w:rsidRPr="008560CD">
        <w:rPr>
          <w:rFonts w:hint="eastAsia"/>
        </w:rPr>
        <w:t>政府</w:t>
      </w:r>
      <w:r w:rsidR="00E70540" w:rsidRPr="008560CD">
        <w:rPr>
          <w:rFonts w:hint="eastAsia"/>
        </w:rPr>
        <w:t>教育局、</w:t>
      </w:r>
      <w:r w:rsidR="004D3B6F" w:rsidRPr="008560CD">
        <w:rPr>
          <w:rFonts w:hint="eastAsia"/>
        </w:rPr>
        <w:t>前臺灣省政府教育廳</w:t>
      </w:r>
      <w:r w:rsidR="004D3B6F" w:rsidRPr="008560CD">
        <w:rPr>
          <w:rStyle w:val="aff2"/>
        </w:rPr>
        <w:footnoteReference w:id="92"/>
      </w:r>
      <w:r w:rsidR="004D3B6F" w:rsidRPr="008560CD">
        <w:rPr>
          <w:rFonts w:hint="eastAsia"/>
        </w:rPr>
        <w:t>（下稱教育廳）</w:t>
      </w:r>
      <w:r w:rsidR="00E70540" w:rsidRPr="008560CD">
        <w:rPr>
          <w:rFonts w:hint="eastAsia"/>
        </w:rPr>
        <w:t>「</w:t>
      </w:r>
      <w:r w:rsidR="00E516C9" w:rsidRPr="008560CD">
        <w:rPr>
          <w:rFonts w:hint="eastAsia"/>
        </w:rPr>
        <w:t>人二</w:t>
      </w:r>
      <w:r w:rsidR="004D3B6F" w:rsidRPr="008560CD">
        <w:rPr>
          <w:rFonts w:hint="eastAsia"/>
        </w:rPr>
        <w:t>室</w:t>
      </w:r>
      <w:r w:rsidR="00E70540" w:rsidRPr="008560CD">
        <w:rPr>
          <w:rFonts w:hint="eastAsia"/>
        </w:rPr>
        <w:t>」層層上報至調查局，</w:t>
      </w:r>
      <w:r w:rsidR="00E70540" w:rsidRPr="008560CD">
        <w:rPr>
          <w:rFonts w:hint="eastAsia"/>
          <w:u w:val="single"/>
        </w:rPr>
        <w:t>不僅清查鄭姓教師的身家背景，更連帶要求其夫任職之</w:t>
      </w:r>
      <w:bookmarkStart w:id="81" w:name="_Hlk227245086"/>
      <w:r w:rsidR="00E70540" w:rsidRPr="008560CD">
        <w:rPr>
          <w:rFonts w:hint="eastAsia"/>
          <w:u w:val="single"/>
        </w:rPr>
        <w:t>台灣電力股份有</w:t>
      </w:r>
      <w:r w:rsidR="00E5466B" w:rsidRPr="008560CD">
        <w:rPr>
          <w:rFonts w:hint="eastAsia"/>
          <w:u w:val="single"/>
        </w:rPr>
        <w:t>限</w:t>
      </w:r>
      <w:r w:rsidR="00E70540" w:rsidRPr="008560CD">
        <w:rPr>
          <w:rFonts w:hint="eastAsia"/>
          <w:u w:val="single"/>
        </w:rPr>
        <w:t>公司</w:t>
      </w:r>
      <w:bookmarkEnd w:id="81"/>
      <w:r w:rsidR="00E70540" w:rsidRPr="008560CD">
        <w:rPr>
          <w:rFonts w:hint="eastAsia"/>
          <w:u w:val="single"/>
        </w:rPr>
        <w:t>「</w:t>
      </w:r>
      <w:r w:rsidR="00E516C9" w:rsidRPr="008560CD">
        <w:rPr>
          <w:rFonts w:hint="eastAsia"/>
          <w:u w:val="single"/>
        </w:rPr>
        <w:t>人二</w:t>
      </w:r>
      <w:r w:rsidR="004D3B6F" w:rsidRPr="008560CD">
        <w:rPr>
          <w:rFonts w:hint="eastAsia"/>
          <w:u w:val="single"/>
        </w:rPr>
        <w:t>室</w:t>
      </w:r>
      <w:r w:rsidR="00E70540" w:rsidRPr="008560CD">
        <w:rPr>
          <w:rFonts w:hint="eastAsia"/>
          <w:u w:val="single"/>
        </w:rPr>
        <w:t>」，徹查其思想言行</w:t>
      </w:r>
      <w:r w:rsidR="00E70540" w:rsidRPr="008560CD">
        <w:rPr>
          <w:rFonts w:hint="eastAsia"/>
        </w:rPr>
        <w:t>。最終，教育廳</w:t>
      </w:r>
      <w:r w:rsidR="00E5466B" w:rsidRPr="008560CD">
        <w:rPr>
          <w:rFonts w:hint="eastAsia"/>
        </w:rPr>
        <w:t>「</w:t>
      </w:r>
      <w:r w:rsidR="00E516C9" w:rsidRPr="008560CD">
        <w:rPr>
          <w:rFonts w:hint="eastAsia"/>
        </w:rPr>
        <w:t>人二</w:t>
      </w:r>
      <w:r w:rsidR="004D3B6F" w:rsidRPr="008560CD">
        <w:rPr>
          <w:rFonts w:hint="eastAsia"/>
        </w:rPr>
        <w:t>室</w:t>
      </w:r>
      <w:r w:rsidR="00E5466B" w:rsidRPr="008560CD">
        <w:rPr>
          <w:rFonts w:hint="eastAsia"/>
        </w:rPr>
        <w:t>」</w:t>
      </w:r>
      <w:r w:rsidR="00E70540" w:rsidRPr="008560CD">
        <w:rPr>
          <w:rFonts w:hint="eastAsia"/>
        </w:rPr>
        <w:t>回報調查局，已要求</w:t>
      </w:r>
      <w:r w:rsidR="005D5B94" w:rsidRPr="008560CD">
        <w:rPr>
          <w:rFonts w:hint="eastAsia"/>
        </w:rPr>
        <w:t>桃園</w:t>
      </w:r>
      <w:r w:rsidR="00E70540" w:rsidRPr="008560CD">
        <w:rPr>
          <w:rFonts w:hint="eastAsia"/>
        </w:rPr>
        <w:t>縣</w:t>
      </w:r>
      <w:r w:rsidR="00CF7886" w:rsidRPr="008560CD">
        <w:rPr>
          <w:rFonts w:hint="eastAsia"/>
        </w:rPr>
        <w:t>政府</w:t>
      </w:r>
      <w:r w:rsidR="00E70540" w:rsidRPr="008560CD">
        <w:rPr>
          <w:rFonts w:hint="eastAsia"/>
        </w:rPr>
        <w:t>教育局轉請該校校長對鄭姓教師「設法導正」，進行思想上的施壓與教育。</w:t>
      </w:r>
      <w:r w:rsidR="00CF7886" w:rsidRPr="008560CD">
        <w:rPr>
          <w:rStyle w:val="aff2"/>
        </w:rPr>
        <w:footnoteReference w:id="93"/>
      </w:r>
    </w:p>
    <w:p w14:paraId="2CCADA3C" w14:textId="3AEA4C45" w:rsidR="00CD4B84" w:rsidRPr="008560CD" w:rsidRDefault="00CA4E0C" w:rsidP="00A162BC">
      <w:pPr>
        <w:pStyle w:val="3"/>
      </w:pPr>
      <w:proofErr w:type="gramStart"/>
      <w:r w:rsidRPr="008560CD">
        <w:rPr>
          <w:rFonts w:hint="eastAsia"/>
        </w:rPr>
        <w:lastRenderedPageBreak/>
        <w:t>此外</w:t>
      </w:r>
      <w:r w:rsidR="00CD4B84" w:rsidRPr="008560CD">
        <w:rPr>
          <w:rFonts w:hint="eastAsia"/>
        </w:rPr>
        <w:t>，</w:t>
      </w:r>
      <w:proofErr w:type="gramEnd"/>
      <w:r w:rsidR="00CD4B84" w:rsidRPr="008560CD">
        <w:rPr>
          <w:rFonts w:hint="eastAsia"/>
        </w:rPr>
        <w:t>人際關係</w:t>
      </w:r>
      <w:r w:rsidR="00E63F5C" w:rsidRPr="008560CD">
        <w:rPr>
          <w:rFonts w:hint="eastAsia"/>
        </w:rPr>
        <w:t>亦為</w:t>
      </w:r>
      <w:r w:rsidR="00CD4B84" w:rsidRPr="008560CD">
        <w:rPr>
          <w:rFonts w:hint="eastAsia"/>
        </w:rPr>
        <w:t>人事調查的重點，</w:t>
      </w:r>
      <w:proofErr w:type="gramStart"/>
      <w:r w:rsidR="00CD4B84" w:rsidRPr="008560CD">
        <w:rPr>
          <w:rFonts w:hint="eastAsia"/>
        </w:rPr>
        <w:t>機關內凡與</w:t>
      </w:r>
      <w:proofErr w:type="gramEnd"/>
      <w:r w:rsidR="00CD4B84" w:rsidRPr="008560CD">
        <w:rPr>
          <w:rFonts w:hint="eastAsia"/>
        </w:rPr>
        <w:t>「陰謀</w:t>
      </w:r>
      <w:r w:rsidR="005D5B94" w:rsidRPr="008560CD">
        <w:rPr>
          <w:rFonts w:hint="eastAsia"/>
        </w:rPr>
        <w:t>分</w:t>
      </w:r>
      <w:r w:rsidR="00CD4B84" w:rsidRPr="008560CD">
        <w:rPr>
          <w:rFonts w:hint="eastAsia"/>
        </w:rPr>
        <w:t>子」有所往來的，皆在卡片內註記，除了「事實摘要」外，也會說明被調查人的背景、言行，乃至於「處理意見」。如</w:t>
      </w:r>
      <w:r w:rsidR="002D6221" w:rsidRPr="008560CD">
        <w:rPr>
          <w:rFonts w:hint="eastAsia"/>
          <w:u w:val="single"/>
        </w:rPr>
        <w:t>改制前</w:t>
      </w:r>
      <w:r w:rsidR="00CD4B84" w:rsidRPr="008560CD">
        <w:rPr>
          <w:rFonts w:hint="eastAsia"/>
          <w:u w:val="single"/>
        </w:rPr>
        <w:t>高雄縣</w:t>
      </w:r>
      <w:r w:rsidR="00C029BD" w:rsidRPr="008560CD">
        <w:rPr>
          <w:rStyle w:val="aff2"/>
          <w:u w:val="single"/>
        </w:rPr>
        <w:footnoteReference w:id="94"/>
      </w:r>
      <w:r w:rsidR="00CD4B84" w:rsidRPr="008560CD">
        <w:rPr>
          <w:rFonts w:hint="eastAsia"/>
          <w:u w:val="single"/>
        </w:rPr>
        <w:t>鳳西國</w:t>
      </w:r>
      <w:r w:rsidR="002D6221" w:rsidRPr="008560CD">
        <w:rPr>
          <w:rFonts w:hint="eastAsia"/>
          <w:u w:val="single"/>
        </w:rPr>
        <w:t>民</w:t>
      </w:r>
      <w:r w:rsidR="00CD4B84" w:rsidRPr="008560CD">
        <w:rPr>
          <w:rFonts w:hint="eastAsia"/>
          <w:u w:val="single"/>
        </w:rPr>
        <w:t>中</w:t>
      </w:r>
      <w:r w:rsidR="002D6221" w:rsidRPr="008560CD">
        <w:rPr>
          <w:rFonts w:hint="eastAsia"/>
          <w:u w:val="single"/>
        </w:rPr>
        <w:t>學</w:t>
      </w:r>
      <w:r w:rsidR="001C34AF" w:rsidRPr="008560CD">
        <w:rPr>
          <w:rFonts w:hint="eastAsia"/>
          <w:u w:val="single"/>
        </w:rPr>
        <w:t>某</w:t>
      </w:r>
      <w:r w:rsidR="00CD4B84" w:rsidRPr="008560CD">
        <w:rPr>
          <w:rFonts w:hint="eastAsia"/>
          <w:u w:val="single"/>
        </w:rPr>
        <w:t>教師，為地方政治人物之女</w:t>
      </w:r>
      <w:r w:rsidR="00CD4B84" w:rsidRPr="008560CD">
        <w:rPr>
          <w:rFonts w:hint="eastAsia"/>
        </w:rPr>
        <w:t>，雖然資料上沒有發現任何言行不妥證據，但因為這層關係，填寫者認為「</w:t>
      </w:r>
      <w:r w:rsidR="00CD4B84" w:rsidRPr="008560CD">
        <w:rPr>
          <w:rFonts w:hint="eastAsia"/>
          <w:u w:val="single"/>
        </w:rPr>
        <w:t>轉化困難</w:t>
      </w:r>
      <w:r w:rsidR="00CD4B84" w:rsidRPr="008560CD">
        <w:rPr>
          <w:rFonts w:hint="eastAsia"/>
        </w:rPr>
        <w:t>」，所以布建了另一名教師來監視她。宜蘭縣中山國</w:t>
      </w:r>
      <w:r w:rsidR="002D6221" w:rsidRPr="008560CD">
        <w:rPr>
          <w:rFonts w:hint="eastAsia"/>
        </w:rPr>
        <w:t>民</w:t>
      </w:r>
      <w:r w:rsidR="00CD4B84" w:rsidRPr="008560CD">
        <w:rPr>
          <w:rFonts w:hint="eastAsia"/>
        </w:rPr>
        <w:t>小</w:t>
      </w:r>
      <w:r w:rsidR="002D6221" w:rsidRPr="008560CD">
        <w:rPr>
          <w:rFonts w:hint="eastAsia"/>
        </w:rPr>
        <w:t>學</w:t>
      </w:r>
      <w:r w:rsidR="001C34AF" w:rsidRPr="008560CD">
        <w:rPr>
          <w:rFonts w:hint="eastAsia"/>
        </w:rPr>
        <w:t>某</w:t>
      </w:r>
      <w:r w:rsidR="00CD4B84" w:rsidRPr="008560CD">
        <w:rPr>
          <w:rFonts w:hint="eastAsia"/>
        </w:rPr>
        <w:t>教師，因為</w:t>
      </w:r>
      <w:r w:rsidR="00CD4B84" w:rsidRPr="008560CD">
        <w:rPr>
          <w:rFonts w:hint="eastAsia"/>
          <w:u w:val="single"/>
        </w:rPr>
        <w:t>姑丈曾經幫林義雄競選</w:t>
      </w:r>
      <w:r w:rsidR="00CD4B84" w:rsidRPr="008560CD">
        <w:rPr>
          <w:rFonts w:hint="eastAsia"/>
        </w:rPr>
        <w:t>（在競</w:t>
      </w:r>
      <w:r w:rsidR="00F80E04" w:rsidRPr="008560CD">
        <w:rPr>
          <w:rFonts w:hint="eastAsia"/>
        </w:rPr>
        <w:t>選</w:t>
      </w:r>
      <w:r w:rsidR="00CD4B84" w:rsidRPr="008560CD">
        <w:rPr>
          <w:rFonts w:hint="eastAsia"/>
        </w:rPr>
        <w:t>總</w:t>
      </w:r>
      <w:r w:rsidR="00F80E04" w:rsidRPr="008560CD">
        <w:rPr>
          <w:rFonts w:hint="eastAsia"/>
        </w:rPr>
        <w:t>部</w:t>
      </w:r>
      <w:r w:rsidR="00CD4B84" w:rsidRPr="008560CD">
        <w:rPr>
          <w:rFonts w:hint="eastAsia"/>
        </w:rPr>
        <w:t>擔任炊事工作）而被盯上。她有國民黨黨籍，過去政治立場也偏向國民黨，且辦事能力優越，但還是因為林義雄「親戚遭受變故」而</w:t>
      </w:r>
      <w:r w:rsidR="00CD4B84" w:rsidRPr="008560CD">
        <w:rPr>
          <w:rFonts w:hint="eastAsia"/>
          <w:u w:val="single"/>
        </w:rPr>
        <w:t>被懷疑能否保持立場</w:t>
      </w:r>
      <w:r w:rsidR="00CD4B84" w:rsidRPr="008560CD">
        <w:rPr>
          <w:rFonts w:hint="eastAsia"/>
        </w:rPr>
        <w:t>。</w:t>
      </w:r>
      <w:r w:rsidR="009D4762" w:rsidRPr="008560CD">
        <w:rPr>
          <w:rStyle w:val="aff2"/>
        </w:rPr>
        <w:footnoteReference w:id="95"/>
      </w:r>
    </w:p>
    <w:p w14:paraId="0C01DC9F" w14:textId="03B3257E" w:rsidR="002266BC" w:rsidRPr="008560CD" w:rsidRDefault="002266BC" w:rsidP="00A162BC">
      <w:pPr>
        <w:pStyle w:val="3"/>
      </w:pPr>
      <w:r w:rsidRPr="008560CD">
        <w:rPr>
          <w:rFonts w:hint="eastAsia"/>
        </w:rPr>
        <w:t>又如</w:t>
      </w:r>
      <w:r w:rsidRPr="008560CD">
        <w:rPr>
          <w:rFonts w:ascii="Times New Roman" w:hAnsi="Times New Roman"/>
        </w:rPr>
        <w:t>56</w:t>
      </w:r>
      <w:r w:rsidRPr="008560CD">
        <w:rPr>
          <w:rFonts w:ascii="Times New Roman" w:hAnsi="Times New Roman"/>
        </w:rPr>
        <w:t>年</w:t>
      </w:r>
      <w:r w:rsidRPr="008560CD">
        <w:rPr>
          <w:rFonts w:ascii="Times New Roman" w:hAnsi="Times New Roman" w:hint="eastAsia"/>
        </w:rPr>
        <w:t>間</w:t>
      </w:r>
      <w:r w:rsidRPr="008560CD">
        <w:rPr>
          <w:rFonts w:ascii="Times New Roman" w:hAnsi="Times New Roman"/>
        </w:rPr>
        <w:t>，</w:t>
      </w:r>
      <w:r w:rsidR="002D6221" w:rsidRPr="008560CD">
        <w:rPr>
          <w:rFonts w:ascii="Times New Roman" w:hAnsi="Times New Roman" w:hint="eastAsia"/>
        </w:rPr>
        <w:t>改制前</w:t>
      </w:r>
      <w:r w:rsidRPr="008560CD">
        <w:rPr>
          <w:rFonts w:hint="eastAsia"/>
        </w:rPr>
        <w:t>嘉義縣立民雄</w:t>
      </w:r>
      <w:r w:rsidR="002D6221" w:rsidRPr="008560CD">
        <w:rPr>
          <w:rFonts w:hint="eastAsia"/>
        </w:rPr>
        <w:t>農業職業學校</w:t>
      </w:r>
      <w:r w:rsidR="002D6221" w:rsidRPr="008560CD">
        <w:rPr>
          <w:rStyle w:val="aff2"/>
        </w:rPr>
        <w:footnoteReference w:id="96"/>
      </w:r>
      <w:r w:rsidRPr="008560CD">
        <w:rPr>
          <w:rFonts w:hint="eastAsia"/>
        </w:rPr>
        <w:t>幾位學生，因在</w:t>
      </w:r>
      <w:proofErr w:type="gramStart"/>
      <w:r w:rsidRPr="008560CD">
        <w:rPr>
          <w:rFonts w:hint="eastAsia"/>
        </w:rPr>
        <w:t>班會未唱國歌</w:t>
      </w:r>
      <w:proofErr w:type="gramEnd"/>
      <w:r w:rsidRPr="008560CD">
        <w:rPr>
          <w:rFonts w:hint="eastAsia"/>
        </w:rPr>
        <w:t>，並發表「金門</w:t>
      </w:r>
      <w:proofErr w:type="gramStart"/>
      <w:r w:rsidRPr="008560CD">
        <w:rPr>
          <w:rFonts w:hint="eastAsia"/>
        </w:rPr>
        <w:t>砲</w:t>
      </w:r>
      <w:proofErr w:type="gramEnd"/>
      <w:r w:rsidRPr="008560CD">
        <w:rPr>
          <w:rFonts w:hint="eastAsia"/>
        </w:rPr>
        <w:t>戰我們不知死了多少人」、「毛澤東也是統帥」、「二二八事件是臺灣人與外省</w:t>
      </w:r>
      <w:proofErr w:type="gramStart"/>
      <w:r w:rsidRPr="008560CD">
        <w:rPr>
          <w:rFonts w:hint="eastAsia"/>
        </w:rPr>
        <w:t>人相戰</w:t>
      </w:r>
      <w:proofErr w:type="gramEnd"/>
      <w:r w:rsidRPr="008560CD">
        <w:rPr>
          <w:rFonts w:hint="eastAsia"/>
        </w:rPr>
        <w:t>」、「共匪的槍比我們的好」等不當言論，遭</w:t>
      </w:r>
      <w:r w:rsidRPr="008560CD">
        <w:rPr>
          <w:rFonts w:hint="eastAsia"/>
          <w:u w:val="single"/>
        </w:rPr>
        <w:t>國民黨籍同學密告，隨即被列為「</w:t>
      </w:r>
      <w:proofErr w:type="gramStart"/>
      <w:r w:rsidRPr="008560CD">
        <w:rPr>
          <w:rFonts w:hint="eastAsia"/>
          <w:u w:val="single"/>
        </w:rPr>
        <w:t>丁類匪</w:t>
      </w:r>
      <w:proofErr w:type="gramEnd"/>
      <w:r w:rsidRPr="008560CD">
        <w:rPr>
          <w:rFonts w:hint="eastAsia"/>
          <w:u w:val="single"/>
        </w:rPr>
        <w:t>（間）</w:t>
      </w:r>
      <w:proofErr w:type="gramStart"/>
      <w:r w:rsidRPr="008560CD">
        <w:rPr>
          <w:rFonts w:hint="eastAsia"/>
          <w:u w:val="single"/>
        </w:rPr>
        <w:t>諜</w:t>
      </w:r>
      <w:proofErr w:type="gramEnd"/>
      <w:r w:rsidRPr="008560CD">
        <w:rPr>
          <w:rFonts w:hint="eastAsia"/>
          <w:u w:val="single"/>
        </w:rPr>
        <w:t>涉嫌線索」，交由警察局與保防系統進行長期的秘密</w:t>
      </w:r>
      <w:proofErr w:type="gramStart"/>
      <w:r w:rsidRPr="008560CD">
        <w:rPr>
          <w:rFonts w:hint="eastAsia"/>
          <w:u w:val="single"/>
        </w:rPr>
        <w:t>偵</w:t>
      </w:r>
      <w:proofErr w:type="gramEnd"/>
      <w:r w:rsidRPr="008560CD">
        <w:rPr>
          <w:rFonts w:hint="eastAsia"/>
          <w:u w:val="single"/>
        </w:rPr>
        <w:t>監</w:t>
      </w:r>
      <w:r w:rsidRPr="008560CD">
        <w:rPr>
          <w:rFonts w:hint="eastAsia"/>
        </w:rPr>
        <w:t>。警方對這些學生進行了</w:t>
      </w:r>
      <w:r w:rsidRPr="008560CD">
        <w:rPr>
          <w:rFonts w:hint="eastAsia"/>
          <w:u w:val="single"/>
        </w:rPr>
        <w:t>長</w:t>
      </w:r>
      <w:r w:rsidRPr="008560CD">
        <w:rPr>
          <w:rFonts w:ascii="Times New Roman" w:hAnsi="Times New Roman"/>
          <w:u w:val="single"/>
        </w:rPr>
        <w:t>達</w:t>
      </w:r>
      <w:r w:rsidRPr="008560CD">
        <w:rPr>
          <w:rFonts w:ascii="Times New Roman" w:hAnsi="Times New Roman"/>
          <w:u w:val="single"/>
        </w:rPr>
        <w:t>8</w:t>
      </w:r>
      <w:r w:rsidRPr="008560CD">
        <w:rPr>
          <w:rFonts w:hint="eastAsia"/>
          <w:u w:val="single"/>
        </w:rPr>
        <w:t>年的重點監控</w:t>
      </w:r>
      <w:r w:rsidRPr="008560CD">
        <w:rPr>
          <w:rFonts w:hint="eastAsia"/>
        </w:rPr>
        <w:t>，甚至在他們畢業後仍持續派員利用戶口查察與義工進行</w:t>
      </w:r>
      <w:proofErr w:type="gramStart"/>
      <w:r w:rsidRPr="008560CD">
        <w:rPr>
          <w:rFonts w:hint="eastAsia"/>
        </w:rPr>
        <w:t>蒐</w:t>
      </w:r>
      <w:proofErr w:type="gramEnd"/>
      <w:r w:rsidRPr="008560CD">
        <w:rPr>
          <w:rFonts w:hint="eastAsia"/>
        </w:rPr>
        <w:t>證。到了</w:t>
      </w:r>
      <w:r w:rsidRPr="008560CD">
        <w:rPr>
          <w:rFonts w:ascii="Times New Roman" w:hAnsi="Times New Roman"/>
        </w:rPr>
        <w:t>64</w:t>
      </w:r>
      <w:r w:rsidRPr="008560CD">
        <w:rPr>
          <w:rFonts w:ascii="Times New Roman" w:hAnsi="Times New Roman"/>
        </w:rPr>
        <w:t>年</w:t>
      </w:r>
      <w:r w:rsidRPr="008560CD">
        <w:rPr>
          <w:rFonts w:hint="eastAsia"/>
        </w:rPr>
        <w:t>，警方認為他們並無不法言行，於是決定「策動辦理表白」。在警察局保防室的運作與「曉以大義」下，這</w:t>
      </w:r>
      <w:r w:rsidRPr="008560CD">
        <w:rPr>
          <w:rFonts w:ascii="Times New Roman" w:hAnsi="Times New Roman"/>
        </w:rPr>
        <w:t>4</w:t>
      </w:r>
      <w:r w:rsidRPr="008560CD">
        <w:rPr>
          <w:rFonts w:ascii="Times New Roman" w:hAnsi="Times New Roman"/>
        </w:rPr>
        <w:t>人</w:t>
      </w:r>
      <w:r w:rsidRPr="008560CD">
        <w:rPr>
          <w:rFonts w:hint="eastAsia"/>
        </w:rPr>
        <w:t>被迫撰寫自傳及「反共自覺表白書」，坦承就學時的言論不妥，並表示「深表懺悔」</w:t>
      </w:r>
      <w:r w:rsidR="00AE7A91" w:rsidRPr="008560CD">
        <w:rPr>
          <w:rFonts w:hint="eastAsia"/>
        </w:rPr>
        <w:t>，部分學生更遭受長達</w:t>
      </w:r>
      <w:r w:rsidR="00AE7A91" w:rsidRPr="008560CD">
        <w:rPr>
          <w:rFonts w:ascii="Times New Roman" w:hAnsi="Times New Roman"/>
        </w:rPr>
        <w:t>20</w:t>
      </w:r>
      <w:r w:rsidR="00AE7A91" w:rsidRPr="008560CD">
        <w:rPr>
          <w:rFonts w:ascii="Times New Roman" w:hAnsi="Times New Roman"/>
        </w:rPr>
        <w:t>年的</w:t>
      </w:r>
      <w:r w:rsidR="00AE7A91" w:rsidRPr="008560CD">
        <w:rPr>
          <w:rFonts w:hint="eastAsia"/>
        </w:rPr>
        <w:t>監控。</w:t>
      </w:r>
      <w:r w:rsidRPr="008560CD">
        <w:rPr>
          <w:rStyle w:val="aff2"/>
        </w:rPr>
        <w:footnoteReference w:id="97"/>
      </w:r>
    </w:p>
    <w:p w14:paraId="6CB6AB4F" w14:textId="0743F5B9" w:rsidR="00545598" w:rsidRPr="008560CD" w:rsidRDefault="00545598" w:rsidP="00A162BC">
      <w:pPr>
        <w:pStyle w:val="3"/>
      </w:pPr>
      <w:proofErr w:type="gramStart"/>
      <w:r w:rsidRPr="008560CD">
        <w:rPr>
          <w:rFonts w:hint="eastAsia"/>
        </w:rPr>
        <w:lastRenderedPageBreak/>
        <w:t>再者，</w:t>
      </w:r>
      <w:proofErr w:type="gramEnd"/>
      <w:r w:rsidRPr="008560CD">
        <w:rPr>
          <w:rFonts w:hint="eastAsia"/>
        </w:rPr>
        <w:t>「</w:t>
      </w:r>
      <w:r w:rsidR="00E516C9" w:rsidRPr="008560CD">
        <w:rPr>
          <w:rFonts w:hint="eastAsia"/>
        </w:rPr>
        <w:t>人二系統</w:t>
      </w:r>
      <w:r w:rsidRPr="008560CD">
        <w:rPr>
          <w:rFonts w:hint="eastAsia"/>
        </w:rPr>
        <w:t>」或安全室的人事查核員，在調查局指示下，秘密監控、製作個人忠貞資料的機密紀錄，俗稱「AB檔案」（「AB」兩字為Anti－Bolshevik</w:t>
      </w:r>
      <w:r w:rsidR="005A6B54" w:rsidRPr="008560CD">
        <w:rPr>
          <w:rFonts w:hint="eastAsia"/>
        </w:rPr>
        <w:t>，「</w:t>
      </w:r>
      <w:r w:rsidRPr="008560CD">
        <w:rPr>
          <w:rFonts w:hint="eastAsia"/>
        </w:rPr>
        <w:t>反布爾什維克黨</w:t>
      </w:r>
      <w:r w:rsidR="005A6B54" w:rsidRPr="008560CD">
        <w:rPr>
          <w:rFonts w:hint="eastAsia"/>
        </w:rPr>
        <w:t>」</w:t>
      </w:r>
      <w:r w:rsidRPr="008560CD">
        <w:rPr>
          <w:rFonts w:hint="eastAsia"/>
        </w:rPr>
        <w:t>的縮寫，布爾什維克即蘇聯共黨的前身）。AB檔案主要是建立檔案，分為「A級檔案」和「B級檔案」，「A檔案」是記錄當事人的家世身高等基本資料，「B檔案」則是屬於機密性檔案，檔案詳述當事人的思想、交友和嗜好及各種行為紀錄，作為各項人事運用的參考。縱令身為法官、檢察官等司法人員，亦無法自外於一般人民，也被囊括在綿密的情治控制網絡中，個人的一言一行，受到嚴格的監控管制。當事人完全無法查閱、更正這些可能伴隨其一生的負面紀錄。</w:t>
      </w:r>
      <w:r w:rsidR="00A37202" w:rsidRPr="008560CD">
        <w:rPr>
          <w:rFonts w:hint="eastAsia"/>
        </w:rPr>
        <w:t>「</w:t>
      </w:r>
      <w:r w:rsidRPr="008560CD">
        <w:rPr>
          <w:rFonts w:hint="eastAsia"/>
        </w:rPr>
        <w:t>人二系統</w:t>
      </w:r>
      <w:r w:rsidR="00A37202" w:rsidRPr="008560CD">
        <w:rPr>
          <w:rFonts w:hint="eastAsia"/>
        </w:rPr>
        <w:t>」</w:t>
      </w:r>
      <w:r w:rsidRPr="008560CD">
        <w:rPr>
          <w:rFonts w:hint="eastAsia"/>
        </w:rPr>
        <w:t>蒐集個人資料的範圍極廣，且完全不透明，嚴重侵犯隱私權</w:t>
      </w:r>
      <w:r w:rsidR="00966B86" w:rsidRPr="008560CD">
        <w:rPr>
          <w:rStyle w:val="aff2"/>
        </w:rPr>
        <w:footnoteReference w:id="98"/>
      </w:r>
      <w:r w:rsidRPr="008560CD">
        <w:rPr>
          <w:rFonts w:hint="eastAsia"/>
        </w:rPr>
        <w:t>。</w:t>
      </w:r>
    </w:p>
    <w:p w14:paraId="75A32B81" w14:textId="3C016BD2" w:rsidR="00C0672F" w:rsidRPr="008560CD" w:rsidRDefault="009F241E" w:rsidP="00A162BC">
      <w:pPr>
        <w:pStyle w:val="3"/>
      </w:pPr>
      <w:proofErr w:type="gramStart"/>
      <w:r w:rsidRPr="008560CD">
        <w:rPr>
          <w:rFonts w:hint="eastAsia"/>
        </w:rPr>
        <w:t>總</w:t>
      </w:r>
      <w:r w:rsidR="00C0672F" w:rsidRPr="008560CD">
        <w:rPr>
          <w:rFonts w:hint="eastAsia"/>
        </w:rPr>
        <w:t>之，</w:t>
      </w:r>
      <w:proofErr w:type="gramEnd"/>
      <w:r w:rsidR="00C0672F" w:rsidRPr="008560CD">
        <w:rPr>
          <w:rFonts w:hint="eastAsia"/>
        </w:rPr>
        <w:t>許多受監控者在事後得知，出賣自己的往往是身邊親近的好友或同學。例如學運人士劉一德在高中時曾因批評政府遭教官懲處，直到大二時，他的一位高中好友才落淚向他懺悔，坦承當年舉報他的密告者就是自己。這件事對他造成極大震撼，使他驚覺除了父母之外，身邊的朋友甚至親人都可能出賣自己，從而對人際關係產生極大的防備與戒心。</w:t>
      </w:r>
      <w:r w:rsidRPr="008560CD">
        <w:rPr>
          <w:rStyle w:val="aff2"/>
        </w:rPr>
        <w:footnoteReference w:id="99"/>
      </w:r>
      <w:r w:rsidR="00CA2C44" w:rsidRPr="008560CD">
        <w:rPr>
          <w:rFonts w:hint="eastAsia"/>
        </w:rPr>
        <w:t>「</w:t>
      </w:r>
      <w:r w:rsidR="00E516C9" w:rsidRPr="008560CD">
        <w:rPr>
          <w:rFonts w:hint="eastAsia"/>
          <w:u w:val="single"/>
        </w:rPr>
        <w:t>人二系統</w:t>
      </w:r>
      <w:r w:rsidR="00CA2C44" w:rsidRPr="008560CD">
        <w:rPr>
          <w:rFonts w:hint="eastAsia"/>
          <w:u w:val="single"/>
        </w:rPr>
        <w:t>」所構建的嚴密的保防體系與無所不在的線民，形塑了人們的自我</w:t>
      </w:r>
      <w:proofErr w:type="gramStart"/>
      <w:r w:rsidR="00CA2C44" w:rsidRPr="008560CD">
        <w:rPr>
          <w:rFonts w:hint="eastAsia"/>
          <w:u w:val="single"/>
        </w:rPr>
        <w:t>規</w:t>
      </w:r>
      <w:proofErr w:type="gramEnd"/>
      <w:r w:rsidR="00CA2C44" w:rsidRPr="008560CD">
        <w:rPr>
          <w:rFonts w:hint="eastAsia"/>
          <w:u w:val="single"/>
        </w:rPr>
        <w:t>訓，裂解了社會信任，造就了臺灣社會世代相傳「隔牆有耳」、「人人心中有個小警總」的共同語言與恐懼記憶</w:t>
      </w:r>
      <w:r w:rsidR="00CE4E37" w:rsidRPr="008560CD">
        <w:rPr>
          <w:rFonts w:hint="eastAsia"/>
        </w:rPr>
        <w:t>。</w:t>
      </w:r>
      <w:r w:rsidR="00CA2C44" w:rsidRPr="008560CD">
        <w:rPr>
          <w:rStyle w:val="aff2"/>
        </w:rPr>
        <w:footnoteReference w:id="100"/>
      </w:r>
    </w:p>
    <w:p w14:paraId="3A44048E" w14:textId="4568F640" w:rsidR="00963C51" w:rsidRPr="008560CD" w:rsidRDefault="00963C51" w:rsidP="00963C51">
      <w:pPr>
        <w:pStyle w:val="3"/>
      </w:pPr>
      <w:r w:rsidRPr="008560CD">
        <w:rPr>
          <w:rFonts w:ascii="Times New Roman" w:hAnsi="Times New Roman" w:hint="eastAsia"/>
        </w:rPr>
        <w:t>綜上，</w:t>
      </w:r>
      <w:r w:rsidR="00A37202" w:rsidRPr="008560CD">
        <w:rPr>
          <w:rFonts w:ascii="Times New Roman" w:hAnsi="Times New Roman" w:hint="eastAsia"/>
        </w:rPr>
        <w:t>「</w:t>
      </w:r>
      <w:r w:rsidR="00A162BC" w:rsidRPr="008560CD">
        <w:rPr>
          <w:rFonts w:hint="eastAsia"/>
        </w:rPr>
        <w:t>人二系統</w:t>
      </w:r>
      <w:r w:rsidR="00A37202" w:rsidRPr="008560CD">
        <w:rPr>
          <w:rFonts w:hint="eastAsia"/>
        </w:rPr>
        <w:t>」</w:t>
      </w:r>
      <w:r w:rsidR="00A162BC" w:rsidRPr="008560CD">
        <w:rPr>
          <w:rFonts w:hint="eastAsia"/>
        </w:rPr>
        <w:t>設置「防</w:t>
      </w:r>
      <w:proofErr w:type="gramStart"/>
      <w:r w:rsidR="00A162BC" w:rsidRPr="008560CD">
        <w:rPr>
          <w:rFonts w:hint="eastAsia"/>
        </w:rPr>
        <w:t>諜</w:t>
      </w:r>
      <w:proofErr w:type="gramEnd"/>
      <w:r w:rsidR="00A162BC" w:rsidRPr="008560CD">
        <w:rPr>
          <w:rFonts w:hint="eastAsia"/>
        </w:rPr>
        <w:t>員」的制度，將威權</w:t>
      </w:r>
      <w:r w:rsidR="00A162BC" w:rsidRPr="008560CD">
        <w:rPr>
          <w:rFonts w:hint="eastAsia"/>
        </w:rPr>
        <w:lastRenderedPageBreak/>
        <w:t>國家的監視，隱藏於日常辦公與生活之中，不僅侵犯人民的隱私，箝制言論與思想自由，更嚴重破壞了公民社會賴以運作的互信基礎。</w:t>
      </w:r>
    </w:p>
    <w:p w14:paraId="4748D6A3" w14:textId="11E6DBB2" w:rsidR="000D4D6D" w:rsidRPr="008560CD" w:rsidRDefault="000511E4" w:rsidP="009564F8">
      <w:pPr>
        <w:pStyle w:val="2"/>
        <w:ind w:left="1020" w:hanging="680"/>
        <w:rPr>
          <w:b/>
          <w:bCs w:val="0"/>
        </w:rPr>
      </w:pPr>
      <w:r w:rsidRPr="008560CD">
        <w:rPr>
          <w:rFonts w:hint="eastAsia"/>
          <w:b/>
          <w:bCs w:val="0"/>
        </w:rPr>
        <w:t>「</w:t>
      </w:r>
      <w:r w:rsidR="00DD21BA" w:rsidRPr="008560CD">
        <w:rPr>
          <w:rFonts w:hint="eastAsia"/>
          <w:b/>
          <w:bCs w:val="0"/>
        </w:rPr>
        <w:t>人二</w:t>
      </w:r>
      <w:r w:rsidR="00A162BC" w:rsidRPr="008560CD">
        <w:rPr>
          <w:rFonts w:hint="eastAsia"/>
          <w:b/>
          <w:bCs w:val="0"/>
        </w:rPr>
        <w:t>系統</w:t>
      </w:r>
      <w:r w:rsidRPr="008560CD">
        <w:rPr>
          <w:rFonts w:hint="eastAsia"/>
          <w:b/>
          <w:bCs w:val="0"/>
        </w:rPr>
        <w:t>」</w:t>
      </w:r>
      <w:r w:rsidR="00DD21BA" w:rsidRPr="008560CD">
        <w:rPr>
          <w:rFonts w:hint="eastAsia"/>
          <w:b/>
          <w:bCs w:val="0"/>
        </w:rPr>
        <w:t>於司法院及所屬各級法院之中，負責監控法官、檢察官及法院職員。透過對承辦敏感案件法官的政治忠誠度查核，以及日常言行的嚴密監控與施壓，從人事與思想層面實質干預審判的獨立性。</w:t>
      </w:r>
    </w:p>
    <w:p w14:paraId="0C53AC5C" w14:textId="13C0310F" w:rsidR="00015894" w:rsidRPr="008560CD" w:rsidRDefault="00D01E48" w:rsidP="00AD469E">
      <w:pPr>
        <w:pStyle w:val="3"/>
        <w:rPr>
          <w:b/>
          <w:bCs w:val="0"/>
        </w:rPr>
      </w:pPr>
      <w:r w:rsidRPr="008560CD">
        <w:rPr>
          <w:rFonts w:hint="eastAsia"/>
          <w:b/>
        </w:rPr>
        <w:t>對於政治或社會敏感的司法案件，情治單位透過</w:t>
      </w:r>
      <w:r w:rsidR="00F80E04" w:rsidRPr="008560CD">
        <w:rPr>
          <w:rFonts w:hint="eastAsia"/>
          <w:b/>
        </w:rPr>
        <w:t>「</w:t>
      </w:r>
      <w:r w:rsidRPr="008560CD">
        <w:rPr>
          <w:rFonts w:hint="eastAsia"/>
          <w:b/>
        </w:rPr>
        <w:t>人二系統</w:t>
      </w:r>
      <w:r w:rsidR="00F80E04" w:rsidRPr="008560CD">
        <w:rPr>
          <w:rFonts w:hint="eastAsia"/>
          <w:b/>
        </w:rPr>
        <w:t>」</w:t>
      </w:r>
      <w:r w:rsidRPr="008560CD">
        <w:rPr>
          <w:rFonts w:hint="eastAsia"/>
          <w:b/>
        </w:rPr>
        <w:t>確認承辦法官的政治傾向與配合程度</w:t>
      </w:r>
      <w:r w:rsidRPr="008560CD">
        <w:rPr>
          <w:rFonts w:hint="eastAsia"/>
        </w:rPr>
        <w:t>：</w:t>
      </w:r>
    </w:p>
    <w:p w14:paraId="63908948" w14:textId="77777777" w:rsidR="00D55015" w:rsidRPr="008560CD" w:rsidRDefault="00D55015" w:rsidP="00D01E48">
      <w:pPr>
        <w:pStyle w:val="4"/>
        <w:ind w:left="1701"/>
        <w:rPr>
          <w:rFonts w:ascii="Times New Roman" w:hAnsi="Times New Roman"/>
          <w:bCs/>
        </w:rPr>
      </w:pPr>
      <w:r w:rsidRPr="008560CD">
        <w:rPr>
          <w:rFonts w:hint="eastAsia"/>
          <w:bCs/>
        </w:rPr>
        <w:t>前司法</w:t>
      </w:r>
      <w:proofErr w:type="gramStart"/>
      <w:r w:rsidRPr="008560CD">
        <w:rPr>
          <w:rFonts w:hint="eastAsia"/>
          <w:bCs/>
        </w:rPr>
        <w:t>行</w:t>
      </w:r>
      <w:r w:rsidRPr="008560CD">
        <w:rPr>
          <w:rFonts w:ascii="Times New Roman" w:hAnsi="Times New Roman"/>
          <w:bCs/>
        </w:rPr>
        <w:t>政部早於</w:t>
      </w:r>
      <w:proofErr w:type="gramEnd"/>
      <w:r w:rsidRPr="008560CD">
        <w:rPr>
          <w:rFonts w:ascii="Times New Roman" w:hAnsi="Times New Roman"/>
          <w:bCs/>
        </w:rPr>
        <w:t>41</w:t>
      </w:r>
      <w:r w:rsidRPr="008560CD">
        <w:rPr>
          <w:rFonts w:ascii="Times New Roman" w:hAnsi="Times New Roman"/>
          <w:bCs/>
        </w:rPr>
        <w:t>年頒布「司法人員考核辦法」第</w:t>
      </w:r>
      <w:r w:rsidRPr="008560CD">
        <w:rPr>
          <w:rFonts w:ascii="Times New Roman" w:hAnsi="Times New Roman"/>
          <w:bCs/>
        </w:rPr>
        <w:t>3</w:t>
      </w:r>
      <w:r w:rsidRPr="008560CD">
        <w:rPr>
          <w:rFonts w:ascii="Times New Roman" w:hAnsi="Times New Roman"/>
          <w:bCs/>
        </w:rPr>
        <w:t>條規定「品德之考查，注意左列事項：一、思想是否純正、對三民主義及最高領袖之信仰是否</w:t>
      </w:r>
      <w:proofErr w:type="gramStart"/>
      <w:r w:rsidRPr="008560CD">
        <w:rPr>
          <w:rFonts w:ascii="Times New Roman" w:hAnsi="Times New Roman"/>
          <w:bCs/>
        </w:rPr>
        <w:t>堅定」</w:t>
      </w:r>
      <w:proofErr w:type="gramEnd"/>
      <w:r w:rsidRPr="008560CD">
        <w:rPr>
          <w:rFonts w:ascii="Times New Roman" w:hAnsi="Times New Roman"/>
          <w:bCs/>
        </w:rPr>
        <w:t>，將「對三民主義及最高領袖之信仰是否</w:t>
      </w:r>
      <w:proofErr w:type="gramStart"/>
      <w:r w:rsidRPr="008560CD">
        <w:rPr>
          <w:rFonts w:ascii="Times New Roman" w:hAnsi="Times New Roman"/>
          <w:bCs/>
        </w:rPr>
        <w:t>堅定」</w:t>
      </w:r>
      <w:proofErr w:type="gramEnd"/>
      <w:r w:rsidRPr="008560CD">
        <w:rPr>
          <w:rFonts w:ascii="Times New Roman" w:hAnsi="Times New Roman"/>
          <w:bCs/>
        </w:rPr>
        <w:t>列為品德考查重點。</w:t>
      </w:r>
    </w:p>
    <w:p w14:paraId="13E356B6" w14:textId="65E5052D" w:rsidR="002A3262" w:rsidRPr="008560CD" w:rsidRDefault="00A00727" w:rsidP="00D01E48">
      <w:pPr>
        <w:pStyle w:val="4"/>
        <w:ind w:left="1701"/>
        <w:rPr>
          <w:bCs/>
        </w:rPr>
      </w:pPr>
      <w:r w:rsidRPr="008560CD">
        <w:rPr>
          <w:rFonts w:ascii="Times New Roman" w:hAnsi="Times New Roman"/>
          <w:bCs/>
          <w:u w:val="single"/>
        </w:rPr>
        <w:t>7</w:t>
      </w:r>
      <w:r w:rsidR="00BA6C96" w:rsidRPr="008560CD">
        <w:rPr>
          <w:rFonts w:ascii="Times New Roman" w:hAnsi="Times New Roman"/>
          <w:bCs/>
          <w:u w:val="single"/>
        </w:rPr>
        <w:t>5</w:t>
      </w:r>
      <w:r w:rsidR="00BA6C96" w:rsidRPr="008560CD">
        <w:rPr>
          <w:rFonts w:ascii="Times New Roman" w:hAnsi="Times New Roman"/>
          <w:bCs/>
          <w:u w:val="single"/>
        </w:rPr>
        <w:t>年</w:t>
      </w:r>
      <w:r w:rsidR="00BA6C96" w:rsidRPr="008560CD">
        <w:rPr>
          <w:rFonts w:ascii="Times New Roman" w:hAnsi="Times New Roman"/>
          <w:bCs/>
        </w:rPr>
        <w:t>審理</w:t>
      </w:r>
      <w:r w:rsidR="00BA6C96" w:rsidRPr="008560CD">
        <w:rPr>
          <w:rFonts w:ascii="Times New Roman" w:hAnsi="Times New Roman"/>
          <w:bCs/>
          <w:u w:val="single"/>
        </w:rPr>
        <w:t>吳淑珍、陳文輝案件</w:t>
      </w:r>
      <w:r w:rsidR="00BA6C96" w:rsidRPr="008560CD">
        <w:rPr>
          <w:rFonts w:ascii="Times New Roman" w:hAnsi="Times New Roman"/>
          <w:bCs/>
        </w:rPr>
        <w:t>時，調查局為了掌握狀況，於</w:t>
      </w:r>
      <w:r w:rsidR="00BA6C96" w:rsidRPr="008560CD">
        <w:rPr>
          <w:rFonts w:ascii="Times New Roman" w:hAnsi="Times New Roman"/>
          <w:bCs/>
        </w:rPr>
        <w:t>2</w:t>
      </w:r>
      <w:r w:rsidR="00BA6C96" w:rsidRPr="008560CD">
        <w:rPr>
          <w:rFonts w:ascii="Times New Roman" w:hAnsi="Times New Roman"/>
          <w:bCs/>
        </w:rPr>
        <w:t>月</w:t>
      </w:r>
      <w:r w:rsidR="00BA6C96" w:rsidRPr="008560CD">
        <w:rPr>
          <w:rFonts w:ascii="Times New Roman" w:hAnsi="Times New Roman"/>
          <w:bCs/>
        </w:rPr>
        <w:t>4</w:t>
      </w:r>
      <w:r w:rsidR="00BA6C96" w:rsidRPr="008560CD">
        <w:rPr>
          <w:rFonts w:ascii="Times New Roman" w:hAnsi="Times New Roman"/>
          <w:bCs/>
        </w:rPr>
        <w:t>日的便簽中特別指示：「爭取時效擬以電話請司</w:t>
      </w:r>
      <w:r w:rsidR="00BA6C96" w:rsidRPr="008560CD">
        <w:rPr>
          <w:rFonts w:hint="eastAsia"/>
          <w:bCs/>
        </w:rPr>
        <w:t>法院人（二）處儘速</w:t>
      </w:r>
      <w:proofErr w:type="gramStart"/>
      <w:r w:rsidR="00BA6C96" w:rsidRPr="008560CD">
        <w:rPr>
          <w:rFonts w:hint="eastAsia"/>
          <w:bCs/>
        </w:rPr>
        <w:t>瞭解見告</w:t>
      </w:r>
      <w:proofErr w:type="gramEnd"/>
      <w:r w:rsidR="00BA6C96" w:rsidRPr="008560CD">
        <w:rPr>
          <w:rFonts w:hint="eastAsia"/>
          <w:bCs/>
        </w:rPr>
        <w:t>」，</w:t>
      </w:r>
      <w:r w:rsidR="00BA6C96" w:rsidRPr="008560CD">
        <w:rPr>
          <w:rFonts w:hint="eastAsia"/>
          <w:bCs/>
          <w:u w:val="single"/>
        </w:rPr>
        <w:t>要求查明該案的推事（法官）及書記官為何人，以及其平日言行風評</w:t>
      </w:r>
      <w:r w:rsidR="00BA6C96" w:rsidRPr="008560CD">
        <w:rPr>
          <w:rFonts w:hint="eastAsia"/>
          <w:bCs/>
        </w:rPr>
        <w:t>。</w:t>
      </w:r>
    </w:p>
    <w:p w14:paraId="53078143" w14:textId="13894D10" w:rsidR="006357CA" w:rsidRPr="008560CD" w:rsidRDefault="00BA6C96" w:rsidP="00D01E48">
      <w:pPr>
        <w:pStyle w:val="4"/>
        <w:ind w:left="1701"/>
      </w:pPr>
      <w:r w:rsidRPr="008560CD">
        <w:rPr>
          <w:rFonts w:hint="eastAsia"/>
          <w:bCs/>
        </w:rPr>
        <w:t>司法院「</w:t>
      </w:r>
      <w:r w:rsidR="00E516C9" w:rsidRPr="008560CD">
        <w:rPr>
          <w:rFonts w:hint="eastAsia"/>
          <w:bCs/>
        </w:rPr>
        <w:t>人二系統</w:t>
      </w:r>
      <w:r w:rsidRPr="008560CD">
        <w:rPr>
          <w:rFonts w:hint="eastAsia"/>
          <w:bCs/>
        </w:rPr>
        <w:t>」在查復承辦該案的推事資料時，特別註記：「本黨黨員，無不良紀錄，平時與人事室（二）配合良</w:t>
      </w:r>
      <w:r w:rsidRPr="008560CD">
        <w:rPr>
          <w:rFonts w:hint="eastAsia"/>
        </w:rPr>
        <w:t>好」。這顯示</w:t>
      </w:r>
      <w:r w:rsidR="00F80E04" w:rsidRPr="008560CD">
        <w:rPr>
          <w:rFonts w:hint="eastAsia"/>
        </w:rPr>
        <w:t>「</w:t>
      </w:r>
      <w:r w:rsidRPr="008560CD">
        <w:rPr>
          <w:rFonts w:hint="eastAsia"/>
        </w:rPr>
        <w:t>人二系統</w:t>
      </w:r>
      <w:r w:rsidR="00F80E04" w:rsidRPr="008560CD">
        <w:rPr>
          <w:rFonts w:hint="eastAsia"/>
        </w:rPr>
        <w:t>」</w:t>
      </w:r>
      <w:r w:rsidRPr="008560CD">
        <w:rPr>
          <w:rFonts w:hint="eastAsia"/>
        </w:rPr>
        <w:t>將法官是否具備國民黨籍、是否與保防監控單位配合，作為評估其能否讓黨國安心審理該案的重要指標。</w:t>
      </w:r>
      <w:r w:rsidRPr="008560CD">
        <w:rPr>
          <w:rStyle w:val="aff2"/>
        </w:rPr>
        <w:footnoteReference w:id="101"/>
      </w:r>
    </w:p>
    <w:p w14:paraId="3776F304" w14:textId="08C06650" w:rsidR="00A00727" w:rsidRPr="008560CD" w:rsidRDefault="00A37202" w:rsidP="00D01E48">
      <w:pPr>
        <w:pStyle w:val="3"/>
        <w:rPr>
          <w:bCs w:val="0"/>
        </w:rPr>
      </w:pPr>
      <w:r w:rsidRPr="008560CD">
        <w:rPr>
          <w:rFonts w:hint="eastAsia"/>
          <w:b/>
        </w:rPr>
        <w:t>「人二系統」</w:t>
      </w:r>
      <w:r w:rsidR="00FA2873" w:rsidRPr="008560CD">
        <w:rPr>
          <w:rFonts w:hint="eastAsia"/>
          <w:b/>
        </w:rPr>
        <w:t>對於</w:t>
      </w:r>
      <w:r w:rsidR="00CC47B8" w:rsidRPr="008560CD">
        <w:rPr>
          <w:rFonts w:hint="eastAsia"/>
          <w:b/>
        </w:rPr>
        <w:t>公開或私下場合發表不符合黨國</w:t>
      </w:r>
      <w:r w:rsidR="00CC47B8" w:rsidRPr="008560CD">
        <w:rPr>
          <w:rFonts w:hint="eastAsia"/>
          <w:b/>
        </w:rPr>
        <w:lastRenderedPageBreak/>
        <w:t>利益言論</w:t>
      </w:r>
      <w:r w:rsidR="00FA2873" w:rsidRPr="008560CD">
        <w:rPr>
          <w:rFonts w:hint="eastAsia"/>
          <w:b/>
        </w:rPr>
        <w:t>的法官</w:t>
      </w:r>
      <w:r w:rsidR="00603DD1" w:rsidRPr="008560CD">
        <w:rPr>
          <w:rFonts w:hint="eastAsia"/>
          <w:b/>
        </w:rPr>
        <w:t>，</w:t>
      </w:r>
      <w:r w:rsidR="00FA2873" w:rsidRPr="008560CD">
        <w:rPr>
          <w:rFonts w:hint="eastAsia"/>
          <w:b/>
        </w:rPr>
        <w:t>進行言論思想監控與審查</w:t>
      </w:r>
      <w:r w:rsidR="00CC47B8" w:rsidRPr="008560CD">
        <w:rPr>
          <w:rFonts w:hint="eastAsia"/>
        </w:rPr>
        <w:t>：</w:t>
      </w:r>
    </w:p>
    <w:p w14:paraId="3763D533" w14:textId="1D923554" w:rsidR="00BA6C96" w:rsidRPr="008560CD" w:rsidRDefault="00CC47B8" w:rsidP="00D01E48">
      <w:pPr>
        <w:pStyle w:val="4"/>
        <w:ind w:left="1701"/>
        <w:rPr>
          <w:bCs/>
        </w:rPr>
      </w:pPr>
      <w:r w:rsidRPr="008560CD">
        <w:rPr>
          <w:rFonts w:ascii="Times New Roman" w:hAnsi="Times New Roman"/>
          <w:bCs/>
        </w:rPr>
        <w:t>73</w:t>
      </w:r>
      <w:r w:rsidRPr="008560CD">
        <w:rPr>
          <w:rFonts w:ascii="Times New Roman" w:hAnsi="Times New Roman"/>
          <w:bCs/>
        </w:rPr>
        <w:t>年間，有</w:t>
      </w:r>
      <w:r w:rsidRPr="008560CD">
        <w:rPr>
          <w:rFonts w:ascii="Times New Roman" w:hAnsi="Times New Roman"/>
          <w:bCs/>
          <w:u w:val="single"/>
        </w:rPr>
        <w:t>臺灣宜蘭地方法院之法官在院檢聯合動員月會中演講「愛國的正確觀念」</w:t>
      </w:r>
      <w:r w:rsidRPr="008560CD">
        <w:rPr>
          <w:rFonts w:ascii="Times New Roman" w:hAnsi="Times New Roman"/>
          <w:bCs/>
        </w:rPr>
        <w:t>，</w:t>
      </w:r>
      <w:r w:rsidR="00A00727" w:rsidRPr="008560CD">
        <w:rPr>
          <w:rFonts w:ascii="Times New Roman" w:hAnsi="Times New Roman"/>
          <w:bCs/>
        </w:rPr>
        <w:t>主張「</w:t>
      </w:r>
      <w:r w:rsidRPr="008560CD">
        <w:rPr>
          <w:rFonts w:ascii="Times New Roman" w:hAnsi="Times New Roman"/>
          <w:bCs/>
        </w:rPr>
        <w:t>國家、政府、政黨是三個不同的觀念</w:t>
      </w:r>
      <w:r w:rsidR="00A00727" w:rsidRPr="008560CD">
        <w:rPr>
          <w:rFonts w:ascii="Times New Roman" w:hAnsi="Times New Roman"/>
          <w:bCs/>
        </w:rPr>
        <w:t>」</w:t>
      </w:r>
      <w:r w:rsidRPr="008560CD">
        <w:rPr>
          <w:rFonts w:ascii="Times New Roman" w:hAnsi="Times New Roman"/>
          <w:bCs/>
        </w:rPr>
        <w:t>，有不同的意義，</w:t>
      </w:r>
      <w:r w:rsidR="00A00727" w:rsidRPr="008560CD">
        <w:rPr>
          <w:rFonts w:ascii="Times New Roman" w:hAnsi="Times New Roman"/>
          <w:bCs/>
        </w:rPr>
        <w:t>並認為</w:t>
      </w:r>
      <w:r w:rsidRPr="008560CD">
        <w:rPr>
          <w:rFonts w:ascii="Times New Roman" w:hAnsi="Times New Roman"/>
          <w:bCs/>
        </w:rPr>
        <w:t>參加政</w:t>
      </w:r>
      <w:r w:rsidRPr="008560CD">
        <w:rPr>
          <w:rFonts w:hint="eastAsia"/>
          <w:bCs/>
        </w:rPr>
        <w:t>黨與否不影響愛國，所謂「黨內」、「黨外」皆可愛國，不參加政黨不一定就不愛國等。</w:t>
      </w:r>
      <w:r w:rsidRPr="008560CD">
        <w:rPr>
          <w:bCs/>
        </w:rPr>
        <w:t>此舉即遭</w:t>
      </w:r>
      <w:r w:rsidRPr="008560CD">
        <w:rPr>
          <w:rFonts w:hint="eastAsia"/>
          <w:bCs/>
        </w:rPr>
        <w:t>該法院</w:t>
      </w:r>
      <w:r w:rsidRPr="008560CD">
        <w:rPr>
          <w:bCs/>
        </w:rPr>
        <w:t>「</w:t>
      </w:r>
      <w:r w:rsidR="00E516C9" w:rsidRPr="008560CD">
        <w:rPr>
          <w:bCs/>
        </w:rPr>
        <w:t>人二系統</w:t>
      </w:r>
      <w:r w:rsidRPr="008560CD">
        <w:rPr>
          <w:bCs/>
        </w:rPr>
        <w:t>」指稱「言論不妥」並向上呈報，司法院隨即啟動「內部調查」，約談多位當時</w:t>
      </w:r>
      <w:proofErr w:type="gramStart"/>
      <w:r w:rsidRPr="008560CD">
        <w:rPr>
          <w:bCs/>
        </w:rPr>
        <w:t>演講在場的</w:t>
      </w:r>
      <w:proofErr w:type="gramEnd"/>
      <w:r w:rsidRPr="008560CD">
        <w:rPr>
          <w:bCs/>
        </w:rPr>
        <w:t>法院及地檢</w:t>
      </w:r>
      <w:r w:rsidRPr="008560CD">
        <w:rPr>
          <w:rFonts w:hint="eastAsia"/>
          <w:bCs/>
        </w:rPr>
        <w:t>署</w:t>
      </w:r>
      <w:r w:rsidRPr="008560CD">
        <w:rPr>
          <w:bCs/>
        </w:rPr>
        <w:t>人員，包含法院院長及法官本人。</w:t>
      </w:r>
      <w:r w:rsidRPr="008560CD">
        <w:rPr>
          <w:rFonts w:hint="eastAsia"/>
          <w:bCs/>
        </w:rPr>
        <w:t>「</w:t>
      </w:r>
      <w:r w:rsidR="00E516C9" w:rsidRPr="008560CD">
        <w:rPr>
          <w:rFonts w:hint="eastAsia"/>
          <w:bCs/>
        </w:rPr>
        <w:t>人二系統</w:t>
      </w:r>
      <w:r w:rsidRPr="008560CD">
        <w:rPr>
          <w:rFonts w:hint="eastAsia"/>
          <w:bCs/>
        </w:rPr>
        <w:t>」也進一步蒐集該名法官平日言行，</w:t>
      </w:r>
      <w:r w:rsidRPr="008560CD">
        <w:rPr>
          <w:bCs/>
        </w:rPr>
        <w:t>更被記錄下他曾私下斥責國民黨在法院內收取黨費的言論</w:t>
      </w:r>
      <w:r w:rsidR="00A62637" w:rsidRPr="008560CD">
        <w:rPr>
          <w:rStyle w:val="aff2"/>
          <w:bCs/>
        </w:rPr>
        <w:footnoteReference w:id="102"/>
      </w:r>
      <w:r w:rsidRPr="008560CD">
        <w:rPr>
          <w:bCs/>
        </w:rPr>
        <w:t>。</w:t>
      </w:r>
      <w:r w:rsidRPr="008560CD">
        <w:rPr>
          <w:bCs/>
          <w:u w:val="single"/>
        </w:rPr>
        <w:t>調查</w:t>
      </w:r>
      <w:r w:rsidRPr="008560CD">
        <w:rPr>
          <w:rFonts w:hint="eastAsia"/>
          <w:bCs/>
          <w:u w:val="single"/>
        </w:rPr>
        <w:t>局</w:t>
      </w:r>
      <w:r w:rsidRPr="008560CD">
        <w:rPr>
          <w:rFonts w:hint="eastAsia"/>
          <w:bCs/>
        </w:rPr>
        <w:t>隨即下達指令，</w:t>
      </w:r>
      <w:r w:rsidRPr="008560CD">
        <w:rPr>
          <w:rFonts w:hint="eastAsia"/>
          <w:bCs/>
          <w:u w:val="single"/>
        </w:rPr>
        <w:t>要求繼續秘密瞭解其平日言行與動機，並「設法</w:t>
      </w:r>
      <w:proofErr w:type="gramStart"/>
      <w:r w:rsidRPr="008560CD">
        <w:rPr>
          <w:rFonts w:hint="eastAsia"/>
          <w:bCs/>
          <w:u w:val="single"/>
        </w:rPr>
        <w:t>俟</w:t>
      </w:r>
      <w:proofErr w:type="gramEnd"/>
      <w:r w:rsidRPr="008560CD">
        <w:rPr>
          <w:rFonts w:hint="eastAsia"/>
          <w:bCs/>
          <w:u w:val="single"/>
        </w:rPr>
        <w:t>機加以疏導」</w:t>
      </w:r>
      <w:r w:rsidR="00CE4E37" w:rsidRPr="008560CD">
        <w:rPr>
          <w:rFonts w:hint="eastAsia"/>
          <w:bCs/>
        </w:rPr>
        <w:t>。</w:t>
      </w:r>
      <w:r w:rsidR="00A62637" w:rsidRPr="008560CD">
        <w:rPr>
          <w:rStyle w:val="aff2"/>
          <w:bCs/>
        </w:rPr>
        <w:footnoteReference w:id="103"/>
      </w:r>
    </w:p>
    <w:p w14:paraId="7DD6C49C" w14:textId="3FAE449D" w:rsidR="00A00727" w:rsidRPr="008560CD" w:rsidRDefault="00A00727" w:rsidP="00D01E48">
      <w:pPr>
        <w:pStyle w:val="4"/>
        <w:ind w:left="1701"/>
      </w:pPr>
      <w:r w:rsidRPr="008560CD">
        <w:rPr>
          <w:rFonts w:ascii="Times New Roman" w:hAnsi="Times New Roman"/>
          <w:bCs/>
        </w:rPr>
        <w:t>70</w:t>
      </w:r>
      <w:r w:rsidRPr="008560CD">
        <w:rPr>
          <w:rFonts w:ascii="Times New Roman" w:hAnsi="Times New Roman"/>
          <w:bCs/>
        </w:rPr>
        <w:t>年</w:t>
      </w:r>
      <w:r w:rsidRPr="008560CD">
        <w:rPr>
          <w:rFonts w:hint="eastAsia"/>
          <w:bCs/>
        </w:rPr>
        <w:t>間有法官於校園演講「選舉與基本人權的關係」，內容提及：「違警罰法的太抽象、不具體，因此促成</w:t>
      </w:r>
      <w:r w:rsidRPr="008560CD">
        <w:rPr>
          <w:rFonts w:hint="eastAsia"/>
        </w:rPr>
        <w:t>了警察濫權，在外國說我們是警察國家的原因可能在這裡」、「偵查中不能請律師」、「選舉罷免法的問題」等議題。經教育部人事查核單位報稱「演說時，內容不妥，立場可疑。」調查局即要求臺灣高等法院設法「側密瞭解」法官基本人資、平日言行及交往狀態。臺灣高等法院「</w:t>
      </w:r>
      <w:r w:rsidR="00E516C9" w:rsidRPr="008560CD">
        <w:rPr>
          <w:rFonts w:hint="eastAsia"/>
        </w:rPr>
        <w:t>人二系統</w:t>
      </w:r>
      <w:r w:rsidRPr="008560CD">
        <w:rPr>
          <w:rFonts w:hint="eastAsia"/>
        </w:rPr>
        <w:t>」按調查局指示</w:t>
      </w:r>
      <w:r w:rsidRPr="008560CD">
        <w:rPr>
          <w:rFonts w:ascii="Times New Roman" w:hAnsi="Times New Roman"/>
        </w:rPr>
        <w:t>2</w:t>
      </w:r>
      <w:r w:rsidRPr="008560CD">
        <w:rPr>
          <w:rFonts w:hint="eastAsia"/>
        </w:rPr>
        <w:t>次函報之基本人資、平日言行、交往動態等資料，並製作其演講內容摘要，並由該法官自行撰寫報告書</w:t>
      </w:r>
      <w:r w:rsidRPr="008560CD">
        <w:rPr>
          <w:rFonts w:ascii="Times New Roman" w:hAnsi="Times New Roman"/>
        </w:rPr>
        <w:t>1</w:t>
      </w:r>
      <w:r w:rsidRPr="008560CD">
        <w:rPr>
          <w:rFonts w:hint="eastAsia"/>
        </w:rPr>
        <w:t>份，詳述演講內容製作經過。而地方法院則「採取補救措施」，指派庭長利用另一次演講機會，就發生誤解各點予以</w:t>
      </w:r>
      <w:r w:rsidRPr="008560CD">
        <w:rPr>
          <w:rFonts w:hint="eastAsia"/>
        </w:rPr>
        <w:lastRenderedPageBreak/>
        <w:t>闡釋</w:t>
      </w:r>
      <w:r w:rsidRPr="008560CD">
        <w:rPr>
          <w:rStyle w:val="aff2"/>
        </w:rPr>
        <w:footnoteReference w:id="104"/>
      </w:r>
      <w:r w:rsidRPr="008560CD">
        <w:rPr>
          <w:rFonts w:hint="eastAsia"/>
        </w:rPr>
        <w:t>，藉素行調查對法官之言論思想進行監控與審查。</w:t>
      </w:r>
    </w:p>
    <w:p w14:paraId="08D905BE" w14:textId="1F33415A" w:rsidR="00A00727" w:rsidRPr="008560CD" w:rsidRDefault="00A37202" w:rsidP="00D01E48">
      <w:pPr>
        <w:pStyle w:val="3"/>
        <w:rPr>
          <w:b/>
        </w:rPr>
      </w:pPr>
      <w:r w:rsidRPr="008560CD">
        <w:rPr>
          <w:rFonts w:hint="eastAsia"/>
          <w:b/>
        </w:rPr>
        <w:t>「人二系統」</w:t>
      </w:r>
      <w:r w:rsidR="00FC03DB" w:rsidRPr="008560CD">
        <w:rPr>
          <w:rFonts w:hint="eastAsia"/>
          <w:b/>
        </w:rPr>
        <w:t>以</w:t>
      </w:r>
      <w:r w:rsidR="00FC3A75" w:rsidRPr="008560CD">
        <w:rPr>
          <w:rFonts w:hint="eastAsia"/>
          <w:b/>
        </w:rPr>
        <w:t>效忠黨</w:t>
      </w:r>
      <w:r w:rsidR="00FC03DB" w:rsidRPr="008560CD">
        <w:rPr>
          <w:rFonts w:hint="eastAsia"/>
          <w:b/>
        </w:rPr>
        <w:t>國為</w:t>
      </w:r>
      <w:r w:rsidR="003D3791" w:rsidRPr="008560CD">
        <w:rPr>
          <w:rFonts w:hint="eastAsia"/>
          <w:b/>
        </w:rPr>
        <w:t>法官</w:t>
      </w:r>
      <w:r w:rsidR="00FC3A75" w:rsidRPr="008560CD">
        <w:rPr>
          <w:rFonts w:hint="eastAsia"/>
          <w:b/>
        </w:rPr>
        <w:t>人事考核標準，並</w:t>
      </w:r>
      <w:r w:rsidR="003D3791" w:rsidRPr="008560CD">
        <w:rPr>
          <w:rFonts w:hint="eastAsia"/>
          <w:b/>
        </w:rPr>
        <w:t>嚴密監控</w:t>
      </w:r>
      <w:r w:rsidR="00A00727" w:rsidRPr="008560CD">
        <w:rPr>
          <w:rFonts w:hint="eastAsia"/>
          <w:b/>
        </w:rPr>
        <w:t>與黨外人士接觸</w:t>
      </w:r>
      <w:r w:rsidR="003D3791" w:rsidRPr="008560CD">
        <w:rPr>
          <w:rFonts w:hint="eastAsia"/>
          <w:b/>
        </w:rPr>
        <w:t>之動態</w:t>
      </w:r>
      <w:r w:rsidR="00A00727" w:rsidRPr="008560CD">
        <w:rPr>
          <w:rFonts w:hint="eastAsia"/>
          <w:b/>
        </w:rPr>
        <w:t>：</w:t>
      </w:r>
    </w:p>
    <w:p w14:paraId="20B6526D" w14:textId="5209F68C" w:rsidR="00D229B7" w:rsidRPr="008560CD" w:rsidRDefault="00FC3A75" w:rsidP="001E6CCA">
      <w:pPr>
        <w:pStyle w:val="5"/>
        <w:numPr>
          <w:ilvl w:val="0"/>
          <w:numId w:val="0"/>
        </w:numPr>
        <w:ind w:leftChars="400" w:left="1361" w:firstLineChars="200" w:firstLine="680"/>
      </w:pPr>
      <w:r w:rsidRPr="008560CD">
        <w:rPr>
          <w:rFonts w:ascii="Times New Roman" w:hAnsi="Times New Roman"/>
          <w:u w:val="single"/>
        </w:rPr>
        <w:t>76</w:t>
      </w:r>
      <w:r w:rsidRPr="008560CD">
        <w:rPr>
          <w:rFonts w:ascii="Times New Roman" w:hAnsi="Times New Roman"/>
          <w:u w:val="single"/>
        </w:rPr>
        <w:t>年</w:t>
      </w:r>
      <w:r w:rsidR="0093461A" w:rsidRPr="008560CD">
        <w:rPr>
          <w:rFonts w:ascii="Times New Roman" w:hAnsi="Times New Roman" w:hint="eastAsia"/>
          <w:u w:val="single"/>
        </w:rPr>
        <w:t>臺灣</w:t>
      </w:r>
      <w:proofErr w:type="gramStart"/>
      <w:r w:rsidRPr="008560CD">
        <w:rPr>
          <w:rFonts w:ascii="Times New Roman" w:hAnsi="Times New Roman"/>
          <w:u w:val="single"/>
        </w:rPr>
        <w:t>臺</w:t>
      </w:r>
      <w:proofErr w:type="gramEnd"/>
      <w:r w:rsidRPr="008560CD">
        <w:rPr>
          <w:rFonts w:ascii="Times New Roman" w:hAnsi="Times New Roman"/>
          <w:u w:val="single"/>
        </w:rPr>
        <w:t>北地方法</w:t>
      </w:r>
      <w:r w:rsidRPr="008560CD">
        <w:rPr>
          <w:rFonts w:hint="eastAsia"/>
          <w:u w:val="single"/>
        </w:rPr>
        <w:t>院法官揚言燒毀國民黨黨證並加入剛成立的民</w:t>
      </w:r>
      <w:r w:rsidR="005E41E3" w:rsidRPr="008560CD">
        <w:rPr>
          <w:rFonts w:hint="eastAsia"/>
          <w:u w:val="single"/>
        </w:rPr>
        <w:t>主</w:t>
      </w:r>
      <w:r w:rsidRPr="008560CD">
        <w:rPr>
          <w:rFonts w:hint="eastAsia"/>
          <w:u w:val="single"/>
        </w:rPr>
        <w:t>進</w:t>
      </w:r>
      <w:r w:rsidR="005E41E3" w:rsidRPr="008560CD">
        <w:rPr>
          <w:rFonts w:hint="eastAsia"/>
          <w:u w:val="single"/>
        </w:rPr>
        <w:t>步</w:t>
      </w:r>
      <w:r w:rsidRPr="008560CD">
        <w:rPr>
          <w:rFonts w:hint="eastAsia"/>
          <w:u w:val="single"/>
        </w:rPr>
        <w:t>黨</w:t>
      </w:r>
      <w:r w:rsidRPr="008560CD">
        <w:rPr>
          <w:rFonts w:hint="eastAsia"/>
        </w:rPr>
        <w:t>。</w:t>
      </w:r>
      <w:r w:rsidR="002A3262" w:rsidRPr="008560CD">
        <w:rPr>
          <w:rFonts w:hint="eastAsia"/>
        </w:rPr>
        <w:t>燒毀國民黨黨證本屬國民黨家務事，無涉國家安全、治安維護，</w:t>
      </w:r>
      <w:r w:rsidR="002A3262" w:rsidRPr="008560CD">
        <w:rPr>
          <w:rFonts w:hint="eastAsia"/>
          <w:u w:val="single"/>
        </w:rPr>
        <w:t>但調查局</w:t>
      </w:r>
      <w:r w:rsidRPr="008560CD">
        <w:rPr>
          <w:rFonts w:hint="eastAsia"/>
          <w:u w:val="single"/>
        </w:rPr>
        <w:t>隨即函請司法院、</w:t>
      </w:r>
      <w:r w:rsidR="00F80E04" w:rsidRPr="008560CD">
        <w:rPr>
          <w:rFonts w:hint="eastAsia"/>
          <w:u w:val="single"/>
        </w:rPr>
        <w:t>臺灣</w:t>
      </w:r>
      <w:r w:rsidRPr="008560CD">
        <w:rPr>
          <w:rFonts w:hint="eastAsia"/>
          <w:u w:val="single"/>
        </w:rPr>
        <w:t>高等法院的「</w:t>
      </w:r>
      <w:r w:rsidR="00E516C9" w:rsidRPr="008560CD">
        <w:rPr>
          <w:rFonts w:hint="eastAsia"/>
          <w:u w:val="single"/>
        </w:rPr>
        <w:t>人二系統</w:t>
      </w:r>
      <w:r w:rsidRPr="008560CD">
        <w:rPr>
          <w:rFonts w:hint="eastAsia"/>
          <w:u w:val="single"/>
        </w:rPr>
        <w:t>」預</w:t>
      </w:r>
      <w:proofErr w:type="gramStart"/>
      <w:r w:rsidRPr="008560CD">
        <w:rPr>
          <w:rFonts w:hint="eastAsia"/>
          <w:u w:val="single"/>
        </w:rPr>
        <w:t>採</w:t>
      </w:r>
      <w:proofErr w:type="gramEnd"/>
      <w:r w:rsidRPr="008560CD">
        <w:rPr>
          <w:rFonts w:hint="eastAsia"/>
          <w:u w:val="single"/>
        </w:rPr>
        <w:t>妥善因應防制措施</w:t>
      </w:r>
      <w:r w:rsidRPr="008560CD">
        <w:rPr>
          <w:rFonts w:hint="eastAsia"/>
        </w:rPr>
        <w:t>，司法院院長甚至批示要求立即聯繫採取有效步驟</w:t>
      </w:r>
      <w:r w:rsidR="002A3262" w:rsidRPr="008560CD">
        <w:rPr>
          <w:rStyle w:val="aff2"/>
        </w:rPr>
        <w:footnoteReference w:id="105"/>
      </w:r>
      <w:r w:rsidR="002A3262" w:rsidRPr="008560CD">
        <w:rPr>
          <w:rFonts w:hint="eastAsia"/>
        </w:rPr>
        <w:t>。</w:t>
      </w:r>
      <w:r w:rsidRPr="008560CD">
        <w:rPr>
          <w:rFonts w:hint="eastAsia"/>
        </w:rPr>
        <w:t>針對上述事件，司法院「</w:t>
      </w:r>
      <w:r w:rsidR="00E516C9" w:rsidRPr="008560CD">
        <w:rPr>
          <w:rFonts w:hint="eastAsia"/>
        </w:rPr>
        <w:t>人二系統</w:t>
      </w:r>
      <w:r w:rsidRPr="008560CD">
        <w:rPr>
          <w:rFonts w:hint="eastAsia"/>
        </w:rPr>
        <w:t>」向調查局呈報時，不僅</w:t>
      </w:r>
      <w:proofErr w:type="gramStart"/>
      <w:r w:rsidRPr="008560CD">
        <w:rPr>
          <w:rFonts w:hint="eastAsia"/>
        </w:rPr>
        <w:t>鉅</w:t>
      </w:r>
      <w:proofErr w:type="gramEnd"/>
      <w:r w:rsidRPr="008560CD">
        <w:rPr>
          <w:rFonts w:hint="eastAsia"/>
        </w:rPr>
        <w:t>細</w:t>
      </w:r>
      <w:proofErr w:type="gramStart"/>
      <w:r w:rsidRPr="008560CD">
        <w:rPr>
          <w:rFonts w:hint="eastAsia"/>
        </w:rPr>
        <w:t>靡</w:t>
      </w:r>
      <w:proofErr w:type="gramEnd"/>
      <w:r w:rsidRPr="008560CD">
        <w:rPr>
          <w:rFonts w:hint="eastAsia"/>
        </w:rPr>
        <w:t>遺地交代法官與民</w:t>
      </w:r>
      <w:r w:rsidR="005E41E3" w:rsidRPr="008560CD">
        <w:rPr>
          <w:rFonts w:hint="eastAsia"/>
        </w:rPr>
        <w:t>主</w:t>
      </w:r>
      <w:r w:rsidRPr="008560CD">
        <w:rPr>
          <w:rFonts w:hint="eastAsia"/>
        </w:rPr>
        <w:t>進</w:t>
      </w:r>
      <w:r w:rsidR="005E41E3" w:rsidRPr="008560CD">
        <w:rPr>
          <w:rFonts w:hint="eastAsia"/>
        </w:rPr>
        <w:t>步</w:t>
      </w:r>
      <w:r w:rsidRPr="008560CD">
        <w:rPr>
          <w:rFonts w:hint="eastAsia"/>
        </w:rPr>
        <w:t>黨人員的交往網絡，更明確表態：「本處自當督促所屬盡力蒐集各法院司法官之動態，</w:t>
      </w:r>
      <w:proofErr w:type="gramStart"/>
      <w:r w:rsidRPr="008560CD">
        <w:rPr>
          <w:rFonts w:hint="eastAsia"/>
        </w:rPr>
        <w:t>報請鈞局參考</w:t>
      </w:r>
      <w:proofErr w:type="gramEnd"/>
      <w:r w:rsidRPr="008560CD">
        <w:rPr>
          <w:rFonts w:hint="eastAsia"/>
        </w:rPr>
        <w:t>。」</w:t>
      </w:r>
      <w:r w:rsidR="00392970" w:rsidRPr="008560CD">
        <w:rPr>
          <w:rStyle w:val="aff2"/>
        </w:rPr>
        <w:footnoteReference w:id="106"/>
      </w:r>
      <w:r w:rsidRPr="008560CD">
        <w:t xml:space="preserve"> </w:t>
      </w:r>
    </w:p>
    <w:p w14:paraId="7F49D0BE" w14:textId="0B1C94D8" w:rsidR="00A27D17" w:rsidRPr="008560CD" w:rsidRDefault="00603DD1" w:rsidP="00D01E48">
      <w:pPr>
        <w:pStyle w:val="3"/>
      </w:pPr>
      <w:r w:rsidRPr="008560CD">
        <w:rPr>
          <w:rFonts w:hint="eastAsia"/>
        </w:rPr>
        <w:t>綜上</w:t>
      </w:r>
      <w:r w:rsidR="00BA2C22" w:rsidRPr="008560CD">
        <w:rPr>
          <w:rFonts w:hint="eastAsia"/>
        </w:rPr>
        <w:t>，</w:t>
      </w:r>
      <w:r w:rsidR="000511E4" w:rsidRPr="008560CD">
        <w:rPr>
          <w:rFonts w:hint="eastAsia"/>
        </w:rPr>
        <w:t>「</w:t>
      </w:r>
      <w:r w:rsidR="00A162BC" w:rsidRPr="008560CD">
        <w:rPr>
          <w:rFonts w:hint="eastAsia"/>
        </w:rPr>
        <w:t>人二系統</w:t>
      </w:r>
      <w:r w:rsidR="000511E4" w:rsidRPr="008560CD">
        <w:rPr>
          <w:rFonts w:hint="eastAsia"/>
        </w:rPr>
        <w:t>」</w:t>
      </w:r>
      <w:r w:rsidR="00A162BC" w:rsidRPr="008560CD">
        <w:rPr>
          <w:rFonts w:hint="eastAsia"/>
        </w:rPr>
        <w:t>於司法院及所屬各級法院之中，負責監控法官、檢察官及法院職員。</w:t>
      </w:r>
      <w:r w:rsidR="00A162BC" w:rsidRPr="008560CD">
        <w:rPr>
          <w:rFonts w:hint="eastAsia"/>
          <w:u w:val="single"/>
        </w:rPr>
        <w:t>透過對承辦敏感案件法官的政治忠誠度查核，以及日常言行的嚴密監控與施壓，從人事與思想層面實質干預審判的獨立性</w:t>
      </w:r>
      <w:r w:rsidR="00A162BC" w:rsidRPr="008560CD">
        <w:rPr>
          <w:rFonts w:hint="eastAsia"/>
        </w:rPr>
        <w:t>。</w:t>
      </w:r>
    </w:p>
    <w:p w14:paraId="423575F7" w14:textId="621F5088" w:rsidR="00A01D39" w:rsidRPr="008560CD" w:rsidRDefault="0062255E" w:rsidP="009564F8">
      <w:pPr>
        <w:pStyle w:val="2"/>
        <w:ind w:left="1020" w:hanging="680"/>
        <w:rPr>
          <w:b/>
          <w:bCs w:val="0"/>
        </w:rPr>
      </w:pPr>
      <w:r w:rsidRPr="008560CD">
        <w:rPr>
          <w:rFonts w:hint="eastAsia"/>
          <w:b/>
          <w:bCs w:val="0"/>
        </w:rPr>
        <w:t>情治單位與教育行政體系的「人二系統」緊密結合，透過建立綿密的線民網絡</w:t>
      </w:r>
      <w:r w:rsidR="00A01D39" w:rsidRPr="008560CD">
        <w:rPr>
          <w:rFonts w:hint="eastAsia"/>
          <w:b/>
          <w:bCs w:val="0"/>
        </w:rPr>
        <w:t>針對大學師生進行政治布建與情報蒐集，</w:t>
      </w:r>
      <w:r w:rsidR="00E218C0" w:rsidRPr="008560CD">
        <w:rPr>
          <w:rFonts w:hint="eastAsia"/>
          <w:b/>
          <w:bCs w:val="0"/>
        </w:rPr>
        <w:t>進行校園監控與思想控制，</w:t>
      </w:r>
      <w:r w:rsidR="00A01D39" w:rsidRPr="008560CD">
        <w:rPr>
          <w:rFonts w:hint="eastAsia"/>
          <w:b/>
          <w:bCs w:val="0"/>
        </w:rPr>
        <w:t>破壞了學術自由與校園自治，阻礙民主思想的正常發展</w:t>
      </w:r>
      <w:r w:rsidR="003E46F8" w:rsidRPr="008560CD">
        <w:rPr>
          <w:rFonts w:hint="eastAsia"/>
          <w:b/>
          <w:bCs w:val="0"/>
        </w:rPr>
        <w:t>。</w:t>
      </w:r>
    </w:p>
    <w:p w14:paraId="67BA0D1E" w14:textId="5512C9DE" w:rsidR="00A33B80" w:rsidRPr="008560CD" w:rsidRDefault="00A33B80" w:rsidP="00D47623">
      <w:pPr>
        <w:pStyle w:val="3"/>
        <w:numPr>
          <w:ilvl w:val="0"/>
          <w:numId w:val="0"/>
        </w:numPr>
        <w:ind w:leftChars="300" w:left="1020" w:firstLineChars="200" w:firstLine="680"/>
      </w:pPr>
      <w:r w:rsidRPr="008560CD">
        <w:rPr>
          <w:rFonts w:ascii="Times New Roman" w:hAnsi="Times New Roman"/>
        </w:rPr>
        <w:t>威權統治時期，</w:t>
      </w:r>
      <w:r w:rsidR="00C13DD2" w:rsidRPr="008560CD">
        <w:rPr>
          <w:rFonts w:ascii="Times New Roman" w:hAnsi="Times New Roman" w:hint="eastAsia"/>
        </w:rPr>
        <w:t>情治單位與</w:t>
      </w:r>
      <w:r w:rsidR="00F80E04" w:rsidRPr="008560CD">
        <w:rPr>
          <w:rFonts w:ascii="Times New Roman" w:hAnsi="Times New Roman" w:hint="eastAsia"/>
        </w:rPr>
        <w:t>「</w:t>
      </w:r>
      <w:r w:rsidRPr="008560CD">
        <w:rPr>
          <w:rFonts w:ascii="Times New Roman" w:hAnsi="Times New Roman"/>
        </w:rPr>
        <w:t>人二系統</w:t>
      </w:r>
      <w:r w:rsidR="00F80E04" w:rsidRPr="008560CD">
        <w:rPr>
          <w:rFonts w:ascii="Times New Roman" w:hAnsi="Times New Roman" w:hint="eastAsia"/>
        </w:rPr>
        <w:t>」</w:t>
      </w:r>
      <w:r w:rsidRPr="008560CD">
        <w:rPr>
          <w:rFonts w:ascii="Times New Roman" w:hAnsi="Times New Roman"/>
        </w:rPr>
        <w:t>透過「</w:t>
      </w:r>
      <w:r w:rsidRPr="008560CD">
        <w:rPr>
          <w:rFonts w:ascii="Times New Roman" w:hAnsi="Times New Roman"/>
          <w:u w:val="single"/>
        </w:rPr>
        <w:t>春風計畫</w:t>
      </w:r>
      <w:r w:rsidRPr="008560CD">
        <w:rPr>
          <w:rFonts w:ascii="Times New Roman" w:hAnsi="Times New Roman"/>
        </w:rPr>
        <w:t>」</w:t>
      </w:r>
      <w:r w:rsidR="00C13DD2" w:rsidRPr="008560CD">
        <w:rPr>
          <w:rFonts w:ascii="Times New Roman" w:hAnsi="Times New Roman" w:hint="eastAsia"/>
        </w:rPr>
        <w:t>與</w:t>
      </w:r>
      <w:r w:rsidR="00C13DD2" w:rsidRPr="008560CD">
        <w:rPr>
          <w:rFonts w:hint="eastAsia"/>
        </w:rPr>
        <w:t>「</w:t>
      </w:r>
      <w:proofErr w:type="gramStart"/>
      <w:r w:rsidR="00C13DD2" w:rsidRPr="008560CD">
        <w:rPr>
          <w:rFonts w:hint="eastAsia"/>
          <w:u w:val="single"/>
        </w:rPr>
        <w:t>安苑專案</w:t>
      </w:r>
      <w:proofErr w:type="gramEnd"/>
      <w:r w:rsidR="00C13DD2" w:rsidRPr="008560CD">
        <w:rPr>
          <w:rFonts w:hint="eastAsia"/>
        </w:rPr>
        <w:t>」</w:t>
      </w:r>
      <w:r w:rsidRPr="008560CD">
        <w:rPr>
          <w:rFonts w:ascii="Times New Roman" w:hAnsi="Times New Roman"/>
        </w:rPr>
        <w:t>對大專院校師生建構了嚴密且系統化的監控網絡。具體監控方式</w:t>
      </w:r>
      <w:r w:rsidR="00BE1D0E" w:rsidRPr="008560CD">
        <w:rPr>
          <w:rFonts w:ascii="Times New Roman" w:hAnsi="Times New Roman" w:hint="eastAsia"/>
        </w:rPr>
        <w:t>及案例</w:t>
      </w:r>
      <w:r w:rsidR="00D47623" w:rsidRPr="008560CD">
        <w:rPr>
          <w:rFonts w:ascii="Times New Roman" w:hAnsi="Times New Roman" w:hint="eastAsia"/>
        </w:rPr>
        <w:t>摘要</w:t>
      </w:r>
      <w:r w:rsidRPr="008560CD">
        <w:rPr>
          <w:rFonts w:ascii="Times New Roman" w:hAnsi="Times New Roman"/>
        </w:rPr>
        <w:t>如下</w:t>
      </w:r>
      <w:r w:rsidRPr="008560CD">
        <w:rPr>
          <w:rFonts w:hint="eastAsia"/>
        </w:rPr>
        <w:t>：</w:t>
      </w:r>
    </w:p>
    <w:p w14:paraId="60A0DF12" w14:textId="2DEE4275" w:rsidR="00F81CBE" w:rsidRPr="008560CD" w:rsidRDefault="00AD54F5" w:rsidP="00C266B2">
      <w:pPr>
        <w:pStyle w:val="3"/>
      </w:pPr>
      <w:r w:rsidRPr="008560CD">
        <w:rPr>
          <w:rFonts w:ascii="Times New Roman" w:hAnsi="Times New Roman" w:hint="eastAsia"/>
          <w:b/>
        </w:rPr>
        <w:lastRenderedPageBreak/>
        <w:t>建立</w:t>
      </w:r>
      <w:r w:rsidRPr="008560CD">
        <w:rPr>
          <w:rFonts w:hint="eastAsia"/>
          <w:b/>
        </w:rPr>
        <w:t>校園安定組織體系</w:t>
      </w:r>
      <w:r w:rsidR="000D0DEE" w:rsidRPr="008560CD">
        <w:rPr>
          <w:rFonts w:hint="eastAsia"/>
          <w:b/>
        </w:rPr>
        <w:t>：</w:t>
      </w:r>
      <w:r w:rsidR="00C13DD2" w:rsidRPr="008560CD">
        <w:rPr>
          <w:rFonts w:ascii="Times New Roman" w:hAnsi="Times New Roman"/>
        </w:rPr>
        <w:t>「春風計畫」自</w:t>
      </w:r>
      <w:r w:rsidR="00C13DD2" w:rsidRPr="008560CD">
        <w:rPr>
          <w:rFonts w:ascii="Times New Roman" w:hAnsi="Times New Roman"/>
        </w:rPr>
        <w:t>60</w:t>
      </w:r>
      <w:r w:rsidR="00C13DD2" w:rsidRPr="008560CD">
        <w:rPr>
          <w:rFonts w:ascii="Times New Roman" w:hAnsi="Times New Roman"/>
        </w:rPr>
        <w:t>年起實施，由調查局統籌，並透過教育部</w:t>
      </w:r>
      <w:r w:rsidR="00F80E04" w:rsidRPr="008560CD">
        <w:rPr>
          <w:rFonts w:ascii="Times New Roman" w:hAnsi="Times New Roman" w:hint="eastAsia"/>
        </w:rPr>
        <w:t>「</w:t>
      </w:r>
      <w:r w:rsidR="00C13DD2" w:rsidRPr="008560CD">
        <w:rPr>
          <w:rFonts w:ascii="Times New Roman" w:hAnsi="Times New Roman"/>
        </w:rPr>
        <w:t>人二系統</w:t>
      </w:r>
      <w:r w:rsidR="00F80E04" w:rsidRPr="008560CD">
        <w:rPr>
          <w:rFonts w:ascii="Times New Roman" w:hAnsi="Times New Roman" w:hint="eastAsia"/>
        </w:rPr>
        <w:t>」</w:t>
      </w:r>
      <w:r w:rsidR="00C13DD2" w:rsidRPr="008560CD">
        <w:rPr>
          <w:rFonts w:ascii="Times New Roman" w:hAnsi="Times New Roman"/>
        </w:rPr>
        <w:t>指揮各校執行</w:t>
      </w:r>
      <w:r w:rsidR="00C13DD2" w:rsidRPr="008560CD">
        <w:rPr>
          <w:rFonts w:ascii="Times New Roman" w:hAnsi="Times New Roman" w:hint="eastAsia"/>
        </w:rPr>
        <w:t>。</w:t>
      </w:r>
      <w:r w:rsidR="00C13DD2" w:rsidRPr="008560CD">
        <w:rPr>
          <w:rFonts w:hint="eastAsia"/>
        </w:rPr>
        <w:t>該</w:t>
      </w:r>
      <w:r w:rsidR="00A33B80" w:rsidRPr="008560CD">
        <w:rPr>
          <w:rFonts w:hint="eastAsia"/>
        </w:rPr>
        <w:t>計畫架構下，</w:t>
      </w:r>
      <w:r w:rsidR="00A33B80" w:rsidRPr="008560CD">
        <w:rPr>
          <w:rFonts w:hint="eastAsia"/>
          <w:u w:val="single"/>
        </w:rPr>
        <w:t>中央層級設有「春風會報」，結合情治單位、教育行政單位（如教育部、教育廳）與國民黨黨務組織（如知</w:t>
      </w:r>
      <w:r w:rsidR="00F80E04" w:rsidRPr="008560CD">
        <w:rPr>
          <w:rFonts w:hint="eastAsia"/>
          <w:u w:val="single"/>
        </w:rPr>
        <w:t>識</w:t>
      </w:r>
      <w:r w:rsidR="00A33B80" w:rsidRPr="008560CD">
        <w:rPr>
          <w:rFonts w:hint="eastAsia"/>
          <w:u w:val="single"/>
        </w:rPr>
        <w:t>青</w:t>
      </w:r>
      <w:r w:rsidR="00F80E04" w:rsidRPr="008560CD">
        <w:rPr>
          <w:rFonts w:hint="eastAsia"/>
          <w:u w:val="single"/>
        </w:rPr>
        <w:t>年</w:t>
      </w:r>
      <w:r w:rsidR="00A33B80" w:rsidRPr="008560CD">
        <w:rPr>
          <w:rFonts w:hint="eastAsia"/>
          <w:u w:val="single"/>
        </w:rPr>
        <w:t>黨部、青</w:t>
      </w:r>
      <w:r w:rsidR="00F80E04" w:rsidRPr="008560CD">
        <w:rPr>
          <w:rFonts w:hint="eastAsia"/>
          <w:u w:val="single"/>
        </w:rPr>
        <w:t>年</w:t>
      </w:r>
      <w:r w:rsidR="00A33B80" w:rsidRPr="008560CD">
        <w:rPr>
          <w:rFonts w:hint="eastAsia"/>
          <w:u w:val="single"/>
        </w:rPr>
        <w:t>工</w:t>
      </w:r>
      <w:r w:rsidR="00F80E04" w:rsidRPr="008560CD">
        <w:rPr>
          <w:rFonts w:hint="eastAsia"/>
          <w:u w:val="single"/>
        </w:rPr>
        <w:t>作</w:t>
      </w:r>
      <w:r w:rsidR="00A33B80" w:rsidRPr="008560CD">
        <w:rPr>
          <w:rFonts w:hint="eastAsia"/>
          <w:u w:val="single"/>
        </w:rPr>
        <w:t>會）共同參與決策</w:t>
      </w:r>
      <w:r w:rsidR="00A33B80" w:rsidRPr="008560CD">
        <w:rPr>
          <w:rFonts w:hint="eastAsia"/>
        </w:rPr>
        <w:t>。而在</w:t>
      </w:r>
      <w:r w:rsidR="00A33B80" w:rsidRPr="008560CD">
        <w:rPr>
          <w:rFonts w:hint="eastAsia"/>
          <w:u w:val="single"/>
        </w:rPr>
        <w:t>校園第一線</w:t>
      </w:r>
      <w:r w:rsidR="00A33B80" w:rsidRPr="008560CD">
        <w:rPr>
          <w:rFonts w:hint="eastAsia"/>
        </w:rPr>
        <w:t>，調查局並未直接進入校園，而是由</w:t>
      </w:r>
      <w:r w:rsidR="00A33B80" w:rsidRPr="008560CD">
        <w:rPr>
          <w:rFonts w:hint="eastAsia"/>
          <w:u w:val="single"/>
        </w:rPr>
        <w:t>教育部人二處督導各大專院校成立「維護學校安定協調執行小組」</w:t>
      </w:r>
      <w:r w:rsidR="00A33B80" w:rsidRPr="008560CD">
        <w:rPr>
          <w:rFonts w:hint="eastAsia"/>
        </w:rPr>
        <w:t>（下稱學校安定小組）。該小組</w:t>
      </w:r>
      <w:r w:rsidR="00A33B80" w:rsidRPr="008560CD">
        <w:rPr>
          <w:rFonts w:hint="eastAsia"/>
          <w:u w:val="single"/>
        </w:rPr>
        <w:t>由校長或一級主管擔任召集人</w:t>
      </w:r>
      <w:r w:rsidR="00A33B80" w:rsidRPr="008560CD">
        <w:rPr>
          <w:rFonts w:hint="eastAsia"/>
        </w:rPr>
        <w:t>，並指派執行秘書專責蒐集教職員工生的動態資料、辦理忠誠調查，監視校內各類「分子」</w:t>
      </w:r>
      <w:r w:rsidR="00F81CBE" w:rsidRPr="008560CD">
        <w:rPr>
          <w:rStyle w:val="aff2"/>
        </w:rPr>
        <w:footnoteReference w:id="107"/>
      </w:r>
      <w:r w:rsidR="00163CA3" w:rsidRPr="008560CD">
        <w:rPr>
          <w:rFonts w:ascii="Times New Roman" w:hAnsi="Times New Roman" w:hint="eastAsia"/>
        </w:rPr>
        <w:t>（其組</w:t>
      </w:r>
      <w:r w:rsidR="00163CA3" w:rsidRPr="008560CD">
        <w:rPr>
          <w:rFonts w:hint="eastAsia"/>
        </w:rPr>
        <w:t>織系統如</w:t>
      </w:r>
      <w:r w:rsidR="00163CA3" w:rsidRPr="008560CD">
        <w:rPr>
          <w:rFonts w:ascii="Times New Roman" w:hAnsi="Times New Roman"/>
        </w:rPr>
        <w:t>圖</w:t>
      </w:r>
      <w:r w:rsidR="00163CA3" w:rsidRPr="008560CD">
        <w:rPr>
          <w:rFonts w:ascii="Times New Roman" w:hAnsi="Times New Roman"/>
        </w:rPr>
        <w:t>1</w:t>
      </w:r>
      <w:r w:rsidR="00163CA3" w:rsidRPr="008560CD">
        <w:rPr>
          <w:rFonts w:ascii="Times New Roman" w:hAnsi="Times New Roman" w:hint="eastAsia"/>
        </w:rPr>
        <w:t>、</w:t>
      </w:r>
      <w:r w:rsidR="00163CA3" w:rsidRPr="008560CD">
        <w:rPr>
          <w:rFonts w:ascii="Times New Roman" w:hAnsi="Times New Roman" w:hint="eastAsia"/>
        </w:rPr>
        <w:t>2</w:t>
      </w:r>
      <w:r w:rsidR="00163CA3" w:rsidRPr="008560CD">
        <w:rPr>
          <w:rFonts w:ascii="Times New Roman" w:hAnsi="Times New Roman" w:hint="eastAsia"/>
        </w:rPr>
        <w:t>）。</w:t>
      </w:r>
      <w:r w:rsidR="00A33B80" w:rsidRPr="008560CD">
        <w:rPr>
          <w:rFonts w:hint="eastAsia"/>
        </w:rPr>
        <w:t>在資訊傳遞上，</w:t>
      </w:r>
      <w:r w:rsidR="00A33B80" w:rsidRPr="008560CD">
        <w:rPr>
          <w:rFonts w:hint="eastAsia"/>
          <w:u w:val="single"/>
        </w:rPr>
        <w:t>各校安定小組統籌校內線民與教官所蒐集的情報，定期彙整上報給教育部或教育廳的「人二</w:t>
      </w:r>
      <w:r w:rsidR="00533B6C" w:rsidRPr="008560CD">
        <w:rPr>
          <w:rFonts w:hint="eastAsia"/>
          <w:u w:val="single"/>
        </w:rPr>
        <w:t>室</w:t>
      </w:r>
      <w:r w:rsidR="00A33B80" w:rsidRPr="008560CD">
        <w:rPr>
          <w:rFonts w:hint="eastAsia"/>
          <w:u w:val="single"/>
        </w:rPr>
        <w:t>」，再由</w:t>
      </w:r>
      <w:r w:rsidR="004813E5" w:rsidRPr="008560CD">
        <w:rPr>
          <w:rFonts w:hint="eastAsia"/>
          <w:u w:val="single"/>
        </w:rPr>
        <w:t>「</w:t>
      </w:r>
      <w:r w:rsidR="00A33B80" w:rsidRPr="008560CD">
        <w:rPr>
          <w:rFonts w:hint="eastAsia"/>
          <w:u w:val="single"/>
        </w:rPr>
        <w:t>人二</w:t>
      </w:r>
      <w:r w:rsidR="00533B6C" w:rsidRPr="008560CD">
        <w:rPr>
          <w:rFonts w:hint="eastAsia"/>
          <w:u w:val="single"/>
        </w:rPr>
        <w:t>室</w:t>
      </w:r>
      <w:r w:rsidR="004813E5" w:rsidRPr="008560CD">
        <w:rPr>
          <w:rFonts w:hint="eastAsia"/>
          <w:u w:val="single"/>
        </w:rPr>
        <w:t>」</w:t>
      </w:r>
      <w:r w:rsidR="00A33B80" w:rsidRPr="008560CD">
        <w:rPr>
          <w:rFonts w:hint="eastAsia"/>
          <w:u w:val="single"/>
        </w:rPr>
        <w:t>轉報給調查局</w:t>
      </w:r>
      <w:r w:rsidR="004B6930" w:rsidRPr="008560CD">
        <w:rPr>
          <w:rFonts w:hint="eastAsia"/>
          <w:u w:val="single"/>
        </w:rPr>
        <w:t>（</w:t>
      </w:r>
      <w:r w:rsidR="00A33B80" w:rsidRPr="008560CD">
        <w:rPr>
          <w:rFonts w:hint="eastAsia"/>
          <w:u w:val="single"/>
        </w:rPr>
        <w:t>第二處春風組</w:t>
      </w:r>
      <w:r w:rsidR="004B6930" w:rsidRPr="008560CD">
        <w:rPr>
          <w:rFonts w:hint="eastAsia"/>
          <w:u w:val="single"/>
        </w:rPr>
        <w:t>）</w:t>
      </w:r>
      <w:r w:rsidR="00A33B80" w:rsidRPr="008560CD">
        <w:rPr>
          <w:rFonts w:hint="eastAsia"/>
        </w:rPr>
        <w:t>。這使得</w:t>
      </w:r>
      <w:r w:rsidR="00A33B80" w:rsidRPr="008560CD">
        <w:rPr>
          <w:rFonts w:hint="eastAsia"/>
          <w:u w:val="single"/>
        </w:rPr>
        <w:t>調查局不需直接進入校園，即可透過</w:t>
      </w:r>
      <w:r w:rsidR="004813E5" w:rsidRPr="008560CD">
        <w:rPr>
          <w:rFonts w:hint="eastAsia"/>
          <w:u w:val="single"/>
        </w:rPr>
        <w:t>「</w:t>
      </w:r>
      <w:r w:rsidR="00A33B80" w:rsidRPr="008560CD">
        <w:rPr>
          <w:rFonts w:hint="eastAsia"/>
          <w:u w:val="single"/>
        </w:rPr>
        <w:t>人二系統</w:t>
      </w:r>
      <w:r w:rsidR="004813E5" w:rsidRPr="008560CD">
        <w:rPr>
          <w:rFonts w:hint="eastAsia"/>
          <w:u w:val="single"/>
        </w:rPr>
        <w:t>」</w:t>
      </w:r>
      <w:r w:rsidR="00A33B80" w:rsidRPr="008560CD">
        <w:rPr>
          <w:rFonts w:hint="eastAsia"/>
          <w:u w:val="single"/>
        </w:rPr>
        <w:t>與行政力量對校園進行廣泛的常態性監控</w:t>
      </w:r>
      <w:r w:rsidR="00A76A14" w:rsidRPr="008560CD">
        <w:rPr>
          <w:rFonts w:ascii="Times New Roman" w:hAnsi="Times New Roman" w:hint="eastAsia"/>
        </w:rPr>
        <w:t>。</w:t>
      </w:r>
      <w:r w:rsidR="00163CA3" w:rsidRPr="008560CD">
        <w:rPr>
          <w:rStyle w:val="aff2"/>
          <w:rFonts w:ascii="Times New Roman" w:hAnsi="Times New Roman"/>
        </w:rPr>
        <w:footnoteReference w:id="108"/>
      </w:r>
    </w:p>
    <w:p w14:paraId="5813B403" w14:textId="77777777" w:rsidR="00ED039D" w:rsidRPr="008560CD" w:rsidRDefault="00ED039D" w:rsidP="00ED039D"/>
    <w:p w14:paraId="426F6753" w14:textId="681DAFDD" w:rsidR="00C266B2" w:rsidRPr="008560CD" w:rsidRDefault="00E9601A" w:rsidP="004B6930">
      <w:pPr>
        <w:pStyle w:val="1"/>
        <w:numPr>
          <w:ilvl w:val="0"/>
          <w:numId w:val="0"/>
        </w:numPr>
        <w:snapToGrid w:val="0"/>
        <w:jc w:val="center"/>
        <w:rPr>
          <w:b/>
          <w:bCs w:val="0"/>
          <w:sz w:val="28"/>
          <w:szCs w:val="28"/>
        </w:rPr>
      </w:pPr>
      <w:r w:rsidRPr="008560CD">
        <w:rPr>
          <w:noProof/>
        </w:rPr>
        <w:lastRenderedPageBreak/>
        <w:drawing>
          <wp:anchor distT="0" distB="0" distL="114300" distR="114300" simplePos="0" relativeHeight="251660288" behindDoc="1" locked="0" layoutInCell="1" allowOverlap="1" wp14:anchorId="4D986690" wp14:editId="78D05C48">
            <wp:simplePos x="0" y="0"/>
            <wp:positionH relativeFrom="column">
              <wp:posOffset>22225</wp:posOffset>
            </wp:positionH>
            <wp:positionV relativeFrom="paragraph">
              <wp:posOffset>196215</wp:posOffset>
            </wp:positionV>
            <wp:extent cx="6026150" cy="6219825"/>
            <wp:effectExtent l="0" t="0" r="0" b="9525"/>
            <wp:wrapTopAndBottom/>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6026150" cy="621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1CBE" w:rsidRPr="008560CD">
        <w:rPr>
          <w:rFonts w:hint="eastAsia"/>
          <w:b/>
          <w:bCs w:val="0"/>
          <w:sz w:val="28"/>
          <w:szCs w:val="28"/>
        </w:rPr>
        <w:t>圖1 大專院校保防工作會報織系統表（</w:t>
      </w:r>
      <w:r w:rsidR="00F81CBE" w:rsidRPr="008560CD">
        <w:rPr>
          <w:rFonts w:ascii="Times New Roman" w:hAnsi="Times New Roman"/>
          <w:b/>
          <w:bCs w:val="0"/>
          <w:sz w:val="28"/>
          <w:szCs w:val="28"/>
        </w:rPr>
        <w:t>60</w:t>
      </w:r>
      <w:r w:rsidR="00F81CBE" w:rsidRPr="008560CD">
        <w:rPr>
          <w:rFonts w:ascii="Times New Roman" w:hAnsi="Times New Roman"/>
          <w:b/>
          <w:bCs w:val="0"/>
          <w:sz w:val="28"/>
          <w:szCs w:val="28"/>
        </w:rPr>
        <w:t>年</w:t>
      </w:r>
      <w:r w:rsidR="00F81CBE" w:rsidRPr="008560CD">
        <w:rPr>
          <w:rFonts w:ascii="Times New Roman" w:hAnsi="Times New Roman"/>
          <w:b/>
          <w:bCs w:val="0"/>
          <w:sz w:val="28"/>
          <w:szCs w:val="28"/>
        </w:rPr>
        <w:t>9</w:t>
      </w:r>
      <w:r w:rsidR="00F81CBE" w:rsidRPr="008560CD">
        <w:rPr>
          <w:rFonts w:hint="eastAsia"/>
          <w:b/>
          <w:bCs w:val="0"/>
          <w:sz w:val="28"/>
          <w:szCs w:val="28"/>
        </w:rPr>
        <w:t>月）</w:t>
      </w:r>
    </w:p>
    <w:p w14:paraId="0790CA76" w14:textId="774B823A" w:rsidR="00F81CBE" w:rsidRPr="008560CD" w:rsidRDefault="00C266B2" w:rsidP="004B6930">
      <w:pPr>
        <w:pStyle w:val="1"/>
        <w:numPr>
          <w:ilvl w:val="0"/>
          <w:numId w:val="0"/>
        </w:numPr>
        <w:snapToGrid w:val="0"/>
        <w:jc w:val="center"/>
        <w:rPr>
          <w:b/>
          <w:bCs w:val="0"/>
          <w:sz w:val="28"/>
          <w:szCs w:val="28"/>
        </w:rPr>
      </w:pPr>
      <w:r w:rsidRPr="008560CD">
        <w:rPr>
          <w:rFonts w:hint="eastAsia"/>
          <w:sz w:val="24"/>
          <w:szCs w:val="24"/>
        </w:rPr>
        <w:t>資料來源：</w:t>
      </w:r>
      <w:proofErr w:type="gramStart"/>
      <w:r w:rsidRPr="008560CD">
        <w:rPr>
          <w:rFonts w:hint="eastAsia"/>
          <w:sz w:val="24"/>
          <w:szCs w:val="24"/>
        </w:rPr>
        <w:t>前促轉會</w:t>
      </w:r>
      <w:proofErr w:type="gramEnd"/>
      <w:r w:rsidRPr="008560CD">
        <w:rPr>
          <w:rFonts w:hint="eastAsia"/>
          <w:sz w:val="24"/>
          <w:szCs w:val="24"/>
        </w:rPr>
        <w:t>，〈任務總結報告〉第二部，</w:t>
      </w:r>
      <w:r w:rsidR="009A4EA9" w:rsidRPr="008560CD">
        <w:rPr>
          <w:rFonts w:hint="eastAsia"/>
          <w:sz w:val="24"/>
          <w:szCs w:val="24"/>
        </w:rPr>
        <w:t>頁</w:t>
      </w:r>
      <w:r w:rsidRPr="008560CD">
        <w:rPr>
          <w:rFonts w:ascii="Times New Roman" w:hAnsi="Times New Roman"/>
          <w:sz w:val="24"/>
          <w:szCs w:val="24"/>
        </w:rPr>
        <w:t>149</w:t>
      </w:r>
      <w:r w:rsidRPr="008560CD">
        <w:rPr>
          <w:rFonts w:hint="eastAsia"/>
          <w:sz w:val="24"/>
          <w:szCs w:val="24"/>
        </w:rPr>
        <w:t>。</w:t>
      </w:r>
    </w:p>
    <w:p w14:paraId="45892ABC" w14:textId="5F275FFC" w:rsidR="00F81CBE" w:rsidRPr="008560CD" w:rsidRDefault="00F81CBE" w:rsidP="00C266B2">
      <w:pPr>
        <w:pStyle w:val="1"/>
        <w:numPr>
          <w:ilvl w:val="0"/>
          <w:numId w:val="0"/>
        </w:numPr>
        <w:snapToGrid w:val="0"/>
        <w:jc w:val="center"/>
        <w:rPr>
          <w:b/>
          <w:bCs w:val="0"/>
          <w:sz w:val="28"/>
          <w:szCs w:val="28"/>
        </w:rPr>
      </w:pPr>
    </w:p>
    <w:p w14:paraId="6FF439B3" w14:textId="77777777" w:rsidR="00E9601A" w:rsidRPr="008560CD" w:rsidRDefault="00E9601A" w:rsidP="00C266B2">
      <w:pPr>
        <w:pStyle w:val="1"/>
        <w:numPr>
          <w:ilvl w:val="0"/>
          <w:numId w:val="0"/>
        </w:numPr>
        <w:snapToGrid w:val="0"/>
        <w:jc w:val="center"/>
        <w:rPr>
          <w:b/>
          <w:bCs w:val="0"/>
          <w:sz w:val="28"/>
          <w:szCs w:val="28"/>
        </w:rPr>
      </w:pPr>
    </w:p>
    <w:p w14:paraId="1C7E9F26" w14:textId="77777777" w:rsidR="00E9601A" w:rsidRPr="008560CD" w:rsidRDefault="00E9601A" w:rsidP="00C266B2">
      <w:pPr>
        <w:pStyle w:val="1"/>
        <w:numPr>
          <w:ilvl w:val="0"/>
          <w:numId w:val="0"/>
        </w:numPr>
        <w:snapToGrid w:val="0"/>
        <w:jc w:val="center"/>
        <w:rPr>
          <w:b/>
          <w:bCs w:val="0"/>
          <w:sz w:val="28"/>
          <w:szCs w:val="28"/>
        </w:rPr>
      </w:pPr>
    </w:p>
    <w:p w14:paraId="2C0190BF" w14:textId="77777777" w:rsidR="00E9601A" w:rsidRPr="008560CD" w:rsidRDefault="00E9601A" w:rsidP="00C266B2">
      <w:pPr>
        <w:pStyle w:val="1"/>
        <w:numPr>
          <w:ilvl w:val="0"/>
          <w:numId w:val="0"/>
        </w:numPr>
        <w:snapToGrid w:val="0"/>
        <w:jc w:val="center"/>
        <w:rPr>
          <w:b/>
          <w:bCs w:val="0"/>
          <w:sz w:val="28"/>
          <w:szCs w:val="28"/>
        </w:rPr>
      </w:pPr>
    </w:p>
    <w:p w14:paraId="431A0519" w14:textId="47553F9E" w:rsidR="00E9601A" w:rsidRPr="008560CD" w:rsidRDefault="00E9601A" w:rsidP="00C266B2">
      <w:pPr>
        <w:pStyle w:val="1"/>
        <w:numPr>
          <w:ilvl w:val="0"/>
          <w:numId w:val="0"/>
        </w:numPr>
        <w:snapToGrid w:val="0"/>
        <w:jc w:val="center"/>
        <w:rPr>
          <w:b/>
          <w:bCs w:val="0"/>
          <w:sz w:val="28"/>
          <w:szCs w:val="28"/>
        </w:rPr>
      </w:pPr>
      <w:r w:rsidRPr="008560CD">
        <w:rPr>
          <w:b/>
          <w:bCs w:val="0"/>
          <w:sz w:val="28"/>
          <w:szCs w:val="28"/>
        </w:rPr>
        <w:br w:type="page"/>
      </w:r>
    </w:p>
    <w:p w14:paraId="0ACE2745" w14:textId="28C1DBBA" w:rsidR="0081327B" w:rsidRPr="008560CD" w:rsidRDefault="00E9601A" w:rsidP="007252DC">
      <w:pPr>
        <w:pStyle w:val="1"/>
        <w:numPr>
          <w:ilvl w:val="0"/>
          <w:numId w:val="0"/>
        </w:numPr>
        <w:jc w:val="center"/>
        <w:rPr>
          <w:b/>
          <w:bCs w:val="0"/>
          <w:sz w:val="28"/>
          <w:szCs w:val="28"/>
        </w:rPr>
      </w:pPr>
      <w:r w:rsidRPr="008560CD">
        <w:rPr>
          <w:noProof/>
        </w:rPr>
        <w:lastRenderedPageBreak/>
        <w:drawing>
          <wp:anchor distT="0" distB="0" distL="114300" distR="114300" simplePos="0" relativeHeight="251661312" behindDoc="0" locked="0" layoutInCell="1" allowOverlap="1" wp14:anchorId="165C15AC" wp14:editId="35290F3A">
            <wp:simplePos x="0" y="0"/>
            <wp:positionH relativeFrom="column">
              <wp:posOffset>-88265</wp:posOffset>
            </wp:positionH>
            <wp:positionV relativeFrom="paragraph">
              <wp:posOffset>144218</wp:posOffset>
            </wp:positionV>
            <wp:extent cx="6177280" cy="5100955"/>
            <wp:effectExtent l="0" t="0" r="0" b="4445"/>
            <wp:wrapTopAndBottom/>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7280" cy="5100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327B" w:rsidRPr="008560CD">
        <w:rPr>
          <w:rFonts w:hint="eastAsia"/>
          <w:b/>
          <w:bCs w:val="0"/>
          <w:sz w:val="28"/>
          <w:szCs w:val="28"/>
        </w:rPr>
        <w:t>圖2 ：大專院校安定工作會報組織系統表（</w:t>
      </w:r>
      <w:r w:rsidR="0081327B" w:rsidRPr="008560CD">
        <w:rPr>
          <w:rFonts w:ascii="Times New Roman" w:hAnsi="Times New Roman"/>
          <w:b/>
          <w:bCs w:val="0"/>
          <w:sz w:val="28"/>
          <w:szCs w:val="28"/>
        </w:rPr>
        <w:t>6</w:t>
      </w:r>
      <w:r w:rsidR="0081327B" w:rsidRPr="008560CD">
        <w:rPr>
          <w:rFonts w:ascii="Times New Roman" w:hAnsi="Times New Roman" w:hint="eastAsia"/>
          <w:b/>
          <w:bCs w:val="0"/>
          <w:sz w:val="28"/>
          <w:szCs w:val="28"/>
        </w:rPr>
        <w:t>1</w:t>
      </w:r>
      <w:r w:rsidR="0081327B" w:rsidRPr="008560CD">
        <w:rPr>
          <w:rFonts w:ascii="Times New Roman" w:hAnsi="Times New Roman"/>
          <w:b/>
          <w:bCs w:val="0"/>
          <w:sz w:val="28"/>
          <w:szCs w:val="28"/>
        </w:rPr>
        <w:t>年</w:t>
      </w:r>
      <w:r w:rsidR="0081327B" w:rsidRPr="008560CD">
        <w:rPr>
          <w:rFonts w:ascii="Times New Roman" w:hAnsi="Times New Roman"/>
          <w:b/>
          <w:bCs w:val="0"/>
          <w:sz w:val="28"/>
          <w:szCs w:val="28"/>
        </w:rPr>
        <w:t>9</w:t>
      </w:r>
      <w:r w:rsidR="0081327B" w:rsidRPr="008560CD">
        <w:rPr>
          <w:rFonts w:hint="eastAsia"/>
          <w:b/>
          <w:bCs w:val="0"/>
          <w:sz w:val="28"/>
          <w:szCs w:val="28"/>
        </w:rPr>
        <w:t>月）</w:t>
      </w:r>
    </w:p>
    <w:p w14:paraId="5557C9B3" w14:textId="38A639B9" w:rsidR="007252DC" w:rsidRPr="008560CD" w:rsidRDefault="007252DC" w:rsidP="00E9601A">
      <w:pPr>
        <w:pStyle w:val="1"/>
        <w:numPr>
          <w:ilvl w:val="0"/>
          <w:numId w:val="0"/>
        </w:numPr>
        <w:snapToGrid w:val="0"/>
        <w:spacing w:afterLines="100" w:after="457"/>
        <w:ind w:leftChars="300" w:left="1020"/>
        <w:jc w:val="left"/>
        <w:rPr>
          <w:sz w:val="28"/>
          <w:szCs w:val="28"/>
        </w:rPr>
      </w:pPr>
      <w:r w:rsidRPr="008560CD">
        <w:rPr>
          <w:rFonts w:hint="eastAsia"/>
          <w:sz w:val="24"/>
          <w:szCs w:val="24"/>
        </w:rPr>
        <w:t>資料來源：</w:t>
      </w:r>
      <w:proofErr w:type="gramStart"/>
      <w:r w:rsidR="00DC5881" w:rsidRPr="008560CD">
        <w:rPr>
          <w:rFonts w:hint="eastAsia"/>
          <w:sz w:val="24"/>
          <w:szCs w:val="24"/>
        </w:rPr>
        <w:t>前促轉會</w:t>
      </w:r>
      <w:proofErr w:type="gramEnd"/>
      <w:r w:rsidRPr="008560CD">
        <w:rPr>
          <w:rFonts w:hint="eastAsia"/>
          <w:sz w:val="24"/>
          <w:szCs w:val="24"/>
        </w:rPr>
        <w:t>，〈任務總結報告〉第二部，</w:t>
      </w:r>
      <w:r w:rsidR="009A4EA9" w:rsidRPr="008560CD">
        <w:rPr>
          <w:rFonts w:hint="eastAsia"/>
          <w:sz w:val="24"/>
          <w:szCs w:val="24"/>
        </w:rPr>
        <w:t>頁</w:t>
      </w:r>
      <w:r w:rsidRPr="008560CD">
        <w:rPr>
          <w:rFonts w:ascii="Times New Roman" w:hAnsi="Times New Roman"/>
          <w:sz w:val="24"/>
          <w:szCs w:val="24"/>
        </w:rPr>
        <w:t>150</w:t>
      </w:r>
      <w:r w:rsidRPr="008560CD">
        <w:rPr>
          <w:rFonts w:hint="eastAsia"/>
          <w:sz w:val="24"/>
          <w:szCs w:val="24"/>
        </w:rPr>
        <w:t>。</w:t>
      </w:r>
    </w:p>
    <w:p w14:paraId="6AECBC59" w14:textId="1B9C48AD" w:rsidR="006C1645" w:rsidRPr="008560CD" w:rsidRDefault="001D48E0" w:rsidP="00D47623">
      <w:pPr>
        <w:pStyle w:val="3"/>
      </w:pPr>
      <w:r w:rsidRPr="008560CD">
        <w:rPr>
          <w:rFonts w:hint="eastAsia"/>
          <w:b/>
        </w:rPr>
        <w:t>執行高密度的線民</w:t>
      </w:r>
      <w:r w:rsidR="008C573E" w:rsidRPr="008560CD">
        <w:rPr>
          <w:rFonts w:hint="eastAsia"/>
          <w:b/>
        </w:rPr>
        <w:t>布建</w:t>
      </w:r>
      <w:r w:rsidRPr="008560CD">
        <w:rPr>
          <w:rFonts w:hint="eastAsia"/>
        </w:rPr>
        <w:t>：</w:t>
      </w:r>
      <w:r w:rsidR="008C573E" w:rsidRPr="008560CD">
        <w:rPr>
          <w:rFonts w:hint="eastAsia"/>
        </w:rPr>
        <w:t>在校園安定的目標上，教育部的角色最重要，其中尤以「人二系統」會透過特殊分子考管、忠誠調查、人事查核進行控制與監</w:t>
      </w:r>
      <w:proofErr w:type="gramStart"/>
      <w:r w:rsidR="008C573E" w:rsidRPr="008560CD">
        <w:rPr>
          <w:rFonts w:hint="eastAsia"/>
        </w:rPr>
        <w:t>偵</w:t>
      </w:r>
      <w:proofErr w:type="gramEnd"/>
      <w:r w:rsidR="008C573E" w:rsidRPr="008560CD">
        <w:rPr>
          <w:rFonts w:hint="eastAsia"/>
        </w:rPr>
        <w:t>，並且透過調查局</w:t>
      </w:r>
      <w:r w:rsidR="0093461A" w:rsidRPr="008560CD">
        <w:rPr>
          <w:rFonts w:hint="eastAsia"/>
        </w:rPr>
        <w:t>「</w:t>
      </w:r>
      <w:r w:rsidR="008C573E" w:rsidRPr="008560CD">
        <w:rPr>
          <w:rFonts w:hint="eastAsia"/>
        </w:rPr>
        <w:t>人二系統</w:t>
      </w:r>
      <w:r w:rsidR="0093461A" w:rsidRPr="008560CD">
        <w:rPr>
          <w:rFonts w:hint="eastAsia"/>
        </w:rPr>
        <w:t>」</w:t>
      </w:r>
      <w:r w:rsidR="008C573E" w:rsidRPr="008560CD">
        <w:rPr>
          <w:rFonts w:hint="eastAsia"/>
        </w:rPr>
        <w:t>在校園做正式編制</w:t>
      </w:r>
      <w:r w:rsidR="00D455BE" w:rsidRPr="008560CD">
        <w:rPr>
          <w:rFonts w:hint="eastAsia"/>
        </w:rPr>
        <w:t>。</w:t>
      </w:r>
      <w:r w:rsidR="008C573E" w:rsidRPr="008560CD">
        <w:rPr>
          <w:rFonts w:hint="eastAsia"/>
        </w:rPr>
        <w:t>布建</w:t>
      </w:r>
      <w:r w:rsidR="00D455BE" w:rsidRPr="008560CD">
        <w:rPr>
          <w:rFonts w:hint="eastAsia"/>
        </w:rPr>
        <w:t>人員依據任務與表現被區分為「一般</w:t>
      </w:r>
      <w:r w:rsidR="008C573E" w:rsidRPr="008560CD">
        <w:rPr>
          <w:rFonts w:hint="eastAsia"/>
        </w:rPr>
        <w:t>布建</w:t>
      </w:r>
      <w:r w:rsidR="00D455BE" w:rsidRPr="008560CD">
        <w:rPr>
          <w:rFonts w:hint="eastAsia"/>
        </w:rPr>
        <w:t>」、「重點</w:t>
      </w:r>
      <w:r w:rsidR="008C573E" w:rsidRPr="008560CD">
        <w:rPr>
          <w:rFonts w:hint="eastAsia"/>
        </w:rPr>
        <w:t>布建</w:t>
      </w:r>
      <w:r w:rsidR="00D455BE" w:rsidRPr="008560CD">
        <w:rPr>
          <w:rFonts w:hint="eastAsia"/>
        </w:rPr>
        <w:t>」與「</w:t>
      </w:r>
      <w:proofErr w:type="gramStart"/>
      <w:r w:rsidR="00D455BE" w:rsidRPr="008560CD">
        <w:rPr>
          <w:rFonts w:hint="eastAsia"/>
        </w:rPr>
        <w:t>支津</w:t>
      </w:r>
      <w:r w:rsidR="008C573E" w:rsidRPr="008560CD">
        <w:rPr>
          <w:rFonts w:hint="eastAsia"/>
        </w:rPr>
        <w:t>布</w:t>
      </w:r>
      <w:proofErr w:type="gramEnd"/>
      <w:r w:rsidR="008C573E" w:rsidRPr="008560CD">
        <w:rPr>
          <w:rFonts w:hint="eastAsia"/>
        </w:rPr>
        <w:t>建</w:t>
      </w:r>
      <w:r w:rsidR="00D455BE" w:rsidRPr="008560CD">
        <w:rPr>
          <w:rFonts w:hint="eastAsia"/>
        </w:rPr>
        <w:t>」（領取津貼）。為了達到絕對的控制，教育部</w:t>
      </w:r>
      <w:r w:rsidR="004813E5" w:rsidRPr="008560CD">
        <w:rPr>
          <w:rFonts w:hint="eastAsia"/>
        </w:rPr>
        <w:t>「</w:t>
      </w:r>
      <w:r w:rsidR="00D455BE" w:rsidRPr="008560CD">
        <w:rPr>
          <w:rFonts w:hint="eastAsia"/>
        </w:rPr>
        <w:t>人二系統</w:t>
      </w:r>
      <w:r w:rsidR="004813E5" w:rsidRPr="008560CD">
        <w:rPr>
          <w:rFonts w:hint="eastAsia"/>
        </w:rPr>
        <w:t>」</w:t>
      </w:r>
      <w:r w:rsidR="00316E2C" w:rsidRPr="008560CD">
        <w:rPr>
          <w:rFonts w:hint="eastAsia"/>
        </w:rPr>
        <w:t>針對重點</w:t>
      </w:r>
      <w:r w:rsidR="00316E2C" w:rsidRPr="008560CD">
        <w:rPr>
          <w:rFonts w:hint="eastAsia"/>
        </w:rPr>
        <w:lastRenderedPageBreak/>
        <w:t>學校進行</w:t>
      </w:r>
      <w:r w:rsidR="00D455BE" w:rsidRPr="008560CD">
        <w:rPr>
          <w:rFonts w:hint="eastAsia"/>
        </w:rPr>
        <w:t>「複式</w:t>
      </w:r>
      <w:r w:rsidR="008C573E" w:rsidRPr="008560CD">
        <w:rPr>
          <w:rFonts w:hint="eastAsia"/>
        </w:rPr>
        <w:t>布建</w:t>
      </w:r>
      <w:r w:rsidR="00D455BE" w:rsidRPr="008560CD">
        <w:rPr>
          <w:rFonts w:hint="eastAsia"/>
        </w:rPr>
        <w:t>」，</w:t>
      </w:r>
      <w:r w:rsidR="00316E2C" w:rsidRPr="008560CD">
        <w:rPr>
          <w:rStyle w:val="aff2"/>
        </w:rPr>
        <w:footnoteReference w:id="109"/>
      </w:r>
      <w:r w:rsidR="00D455BE" w:rsidRPr="008560CD">
        <w:rPr>
          <w:rFonts w:hint="eastAsia"/>
        </w:rPr>
        <w:t>藉此</w:t>
      </w:r>
      <w:r w:rsidR="0088371A" w:rsidRPr="008560CD">
        <w:rPr>
          <w:rFonts w:hint="eastAsia"/>
        </w:rPr>
        <w:t>高密度防護網</w:t>
      </w:r>
      <w:r w:rsidR="00D455BE" w:rsidRPr="008560CD">
        <w:rPr>
          <w:rFonts w:hint="eastAsia"/>
        </w:rPr>
        <w:t>嚴密掌握師生動態。</w:t>
      </w:r>
      <w:r w:rsidR="00D602E2" w:rsidRPr="008560CD">
        <w:rPr>
          <w:rFonts w:ascii="Times New Roman" w:hAnsi="Times New Roman"/>
        </w:rPr>
        <w:t>至</w:t>
      </w:r>
      <w:r w:rsidR="00D602E2" w:rsidRPr="008560CD">
        <w:rPr>
          <w:rFonts w:ascii="Times New Roman" w:hAnsi="Times New Roman"/>
          <w:u w:val="single"/>
        </w:rPr>
        <w:t>69</w:t>
      </w:r>
      <w:r w:rsidR="00D602E2" w:rsidRPr="008560CD">
        <w:rPr>
          <w:rFonts w:ascii="Times New Roman" w:hAnsi="Times New Roman"/>
          <w:u w:val="single"/>
        </w:rPr>
        <w:t>年</w:t>
      </w:r>
      <w:r w:rsidR="00D602E2" w:rsidRPr="008560CD">
        <w:rPr>
          <w:rFonts w:ascii="Times New Roman" w:hAnsi="Times New Roman"/>
          <w:u w:val="single"/>
        </w:rPr>
        <w:t>4</w:t>
      </w:r>
      <w:r w:rsidR="00D602E2" w:rsidRPr="008560CD">
        <w:rPr>
          <w:rFonts w:ascii="Times New Roman" w:hAnsi="Times New Roman"/>
          <w:u w:val="single"/>
        </w:rPr>
        <w:t>月時，全國</w:t>
      </w:r>
      <w:r w:rsidR="00D602E2" w:rsidRPr="008560CD">
        <w:rPr>
          <w:rFonts w:ascii="Times New Roman" w:hAnsi="Times New Roman"/>
          <w:u w:val="single"/>
        </w:rPr>
        <w:t>104</w:t>
      </w:r>
      <w:r w:rsidR="00D602E2" w:rsidRPr="008560CD">
        <w:rPr>
          <w:rFonts w:ascii="Times New Roman" w:hAnsi="Times New Roman"/>
          <w:u w:val="single"/>
        </w:rPr>
        <w:t>所大專院校，即有布建</w:t>
      </w:r>
      <w:r w:rsidR="00D602E2" w:rsidRPr="008560CD">
        <w:rPr>
          <w:rFonts w:ascii="Times New Roman" w:hAnsi="Times New Roman"/>
          <w:u w:val="single"/>
        </w:rPr>
        <w:t>3,005</w:t>
      </w:r>
      <w:r w:rsidR="00D602E2" w:rsidRPr="008560CD">
        <w:rPr>
          <w:rFonts w:ascii="Times New Roman" w:hAnsi="Times New Roman"/>
          <w:u w:val="single"/>
        </w:rPr>
        <w:t>人，</w:t>
      </w:r>
      <w:r w:rsidR="00D602E2" w:rsidRPr="008560CD">
        <w:rPr>
          <w:rFonts w:hint="eastAsia"/>
          <w:u w:val="single"/>
        </w:rPr>
        <w:t>約為全校師生之千分之</w:t>
      </w:r>
      <w:r w:rsidR="00D602E2" w:rsidRPr="008560CD">
        <w:rPr>
          <w:rFonts w:ascii="Times New Roman" w:hAnsi="Times New Roman"/>
          <w:u w:val="single"/>
        </w:rPr>
        <w:t>8</w:t>
      </w:r>
      <w:r w:rsidR="00D602E2" w:rsidRPr="008560CD">
        <w:rPr>
          <w:rFonts w:hint="eastAsia"/>
          <w:u w:val="single"/>
        </w:rPr>
        <w:t>（</w:t>
      </w:r>
      <w:r w:rsidR="00B068B5" w:rsidRPr="008560CD">
        <w:rPr>
          <w:rFonts w:hint="eastAsia"/>
          <w:u w:val="single"/>
        </w:rPr>
        <w:t>僅教育部能掌握的人數，</w:t>
      </w:r>
      <w:r w:rsidR="00D602E2" w:rsidRPr="008560CD">
        <w:rPr>
          <w:rFonts w:hint="eastAsia"/>
          <w:u w:val="single"/>
        </w:rPr>
        <w:t>不包含調查局等情治機關或國民黨的布建）</w:t>
      </w:r>
      <w:r w:rsidR="00D602E2" w:rsidRPr="008560CD">
        <w:rPr>
          <w:rFonts w:hint="eastAsia"/>
        </w:rPr>
        <w:t>。</w:t>
      </w:r>
      <w:r w:rsidR="00B068B5" w:rsidRPr="008560CD">
        <w:rPr>
          <w:rFonts w:hint="eastAsia"/>
        </w:rPr>
        <w:t>相關布建數據，會於固定會報上</w:t>
      </w:r>
      <w:proofErr w:type="gramStart"/>
      <w:r w:rsidR="00B068B5" w:rsidRPr="008560CD">
        <w:rPr>
          <w:rFonts w:hint="eastAsia"/>
        </w:rPr>
        <w:t>呈</w:t>
      </w:r>
      <w:proofErr w:type="gramEnd"/>
      <w:r w:rsidR="00B068B5" w:rsidRPr="008560CD">
        <w:rPr>
          <w:rFonts w:hint="eastAsia"/>
        </w:rPr>
        <w:t>，衡量績效。</w:t>
      </w:r>
      <w:r w:rsidR="00D455BE" w:rsidRPr="008560CD">
        <w:rPr>
          <w:rFonts w:hint="eastAsia"/>
        </w:rPr>
        <w:t>以</w:t>
      </w:r>
      <w:r w:rsidR="00D455BE" w:rsidRPr="008560CD">
        <w:rPr>
          <w:rFonts w:ascii="Times New Roman" w:hAnsi="Times New Roman"/>
          <w:u w:val="single"/>
        </w:rPr>
        <w:t>7</w:t>
      </w:r>
      <w:r w:rsidR="00D602E2" w:rsidRPr="008560CD">
        <w:rPr>
          <w:rFonts w:ascii="Times New Roman" w:hAnsi="Times New Roman" w:hint="eastAsia"/>
          <w:u w:val="single"/>
        </w:rPr>
        <w:t>3</w:t>
      </w:r>
      <w:r w:rsidR="00D455BE" w:rsidRPr="008560CD">
        <w:rPr>
          <w:rFonts w:ascii="Times New Roman" w:hAnsi="Times New Roman"/>
          <w:u w:val="single"/>
        </w:rPr>
        <w:t>年</w:t>
      </w:r>
      <w:r w:rsidR="00D455BE" w:rsidRPr="008560CD">
        <w:rPr>
          <w:rFonts w:hint="eastAsia"/>
        </w:rPr>
        <w:t>為例，</w:t>
      </w:r>
      <w:r w:rsidR="00D455BE" w:rsidRPr="008560CD">
        <w:rPr>
          <w:rFonts w:hint="eastAsia"/>
          <w:u w:val="single"/>
        </w:rPr>
        <w:t>全國接受</w:t>
      </w:r>
      <w:r w:rsidR="004813E5" w:rsidRPr="008560CD">
        <w:rPr>
          <w:rFonts w:hint="eastAsia"/>
          <w:u w:val="single"/>
        </w:rPr>
        <w:t>「</w:t>
      </w:r>
      <w:r w:rsidR="00D455BE" w:rsidRPr="008560CD">
        <w:rPr>
          <w:rFonts w:hint="eastAsia"/>
          <w:u w:val="single"/>
        </w:rPr>
        <w:t>春風會報</w:t>
      </w:r>
      <w:r w:rsidR="004813E5" w:rsidRPr="008560CD">
        <w:rPr>
          <w:rFonts w:hint="eastAsia"/>
          <w:u w:val="single"/>
        </w:rPr>
        <w:t>」</w:t>
      </w:r>
      <w:r w:rsidR="00D455BE" w:rsidRPr="008560CD">
        <w:rPr>
          <w:rFonts w:hint="eastAsia"/>
          <w:u w:val="single"/>
        </w:rPr>
        <w:t>指揮的校園「工作同志」即高</w:t>
      </w:r>
      <w:r w:rsidR="00D455BE" w:rsidRPr="008560CD">
        <w:rPr>
          <w:rFonts w:ascii="Times New Roman" w:hAnsi="Times New Roman"/>
          <w:u w:val="single"/>
        </w:rPr>
        <w:t>達</w:t>
      </w:r>
      <w:r w:rsidR="00D455BE" w:rsidRPr="008560CD">
        <w:rPr>
          <w:rFonts w:ascii="Times New Roman" w:hAnsi="Times New Roman"/>
          <w:u w:val="single"/>
        </w:rPr>
        <w:t>4,</w:t>
      </w:r>
      <w:r w:rsidR="00B068B5" w:rsidRPr="008560CD">
        <w:rPr>
          <w:rFonts w:ascii="Times New Roman" w:hAnsi="Times New Roman" w:hint="eastAsia"/>
          <w:u w:val="single"/>
        </w:rPr>
        <w:t>7</w:t>
      </w:r>
      <w:r w:rsidR="005B1D04" w:rsidRPr="008560CD">
        <w:rPr>
          <w:rFonts w:ascii="Times New Roman" w:hAnsi="Times New Roman" w:hint="eastAsia"/>
          <w:u w:val="single"/>
        </w:rPr>
        <w:t>44</w:t>
      </w:r>
      <w:r w:rsidR="00D455BE" w:rsidRPr="008560CD">
        <w:rPr>
          <w:rFonts w:ascii="Times New Roman" w:hAnsi="Times New Roman"/>
          <w:u w:val="single"/>
        </w:rPr>
        <w:t>人</w:t>
      </w:r>
      <w:r w:rsidR="00D57675" w:rsidRPr="008560CD">
        <w:rPr>
          <w:rFonts w:ascii="Times New Roman" w:hAnsi="Times New Roman" w:hint="eastAsia"/>
        </w:rPr>
        <w:t>（如表</w:t>
      </w:r>
      <w:r w:rsidR="005B1D04" w:rsidRPr="008560CD">
        <w:rPr>
          <w:rFonts w:ascii="Times New Roman" w:hAnsi="Times New Roman" w:hint="eastAsia"/>
        </w:rPr>
        <w:t>2</w:t>
      </w:r>
      <w:r w:rsidR="00D57675" w:rsidRPr="008560CD">
        <w:rPr>
          <w:rFonts w:ascii="Times New Roman" w:hAnsi="Times New Roman" w:hint="eastAsia"/>
        </w:rPr>
        <w:t>）</w:t>
      </w:r>
      <w:r w:rsidR="00794748" w:rsidRPr="008560CD">
        <w:rPr>
          <w:rFonts w:hint="eastAsia"/>
        </w:rPr>
        <w:t>。</w:t>
      </w:r>
      <w:r w:rsidR="00794748" w:rsidRPr="008560CD">
        <w:rPr>
          <w:rFonts w:ascii="Times New Roman" w:hAnsi="Times New Roman" w:hint="eastAsia"/>
        </w:rPr>
        <w:t>這些線民</w:t>
      </w:r>
      <w:r w:rsidR="00794748" w:rsidRPr="008560CD">
        <w:rPr>
          <w:rFonts w:ascii="Times New Roman" w:hAnsi="Times New Roman" w:hint="eastAsia"/>
          <w:u w:val="single"/>
        </w:rPr>
        <w:t>以「灰色身分」隱蔽潛伏，打入異議性社團或讀書會核心，不僅蒐集公開演講內容，更深入監控師生私下的政治評論、聚會網絡，甚至私人情感隱私</w:t>
      </w:r>
      <w:r w:rsidR="009D5D7D" w:rsidRPr="008560CD">
        <w:rPr>
          <w:rFonts w:ascii="Times New Roman" w:hAnsi="Times New Roman" w:hint="eastAsia"/>
        </w:rPr>
        <w:t>（各校布建情形如表</w:t>
      </w:r>
      <w:r w:rsidR="009D5D7D" w:rsidRPr="008560CD">
        <w:rPr>
          <w:rFonts w:ascii="Times New Roman" w:hAnsi="Times New Roman" w:hint="eastAsia"/>
        </w:rPr>
        <w:t>3</w:t>
      </w:r>
      <w:r w:rsidR="009D5D7D" w:rsidRPr="008560CD">
        <w:rPr>
          <w:rFonts w:ascii="Times New Roman" w:hAnsi="Times New Roman" w:hint="eastAsia"/>
        </w:rPr>
        <w:t>）</w:t>
      </w:r>
      <w:r w:rsidR="00794748" w:rsidRPr="008560CD">
        <w:rPr>
          <w:rFonts w:ascii="Times New Roman" w:hAnsi="Times New Roman" w:hint="eastAsia"/>
        </w:rPr>
        <w:t>。</w:t>
      </w:r>
      <w:r w:rsidR="00A12ED5" w:rsidRPr="008560CD">
        <w:rPr>
          <w:rStyle w:val="aff2"/>
          <w:rFonts w:ascii="Times New Roman" w:hAnsi="Times New Roman"/>
        </w:rPr>
        <w:footnoteReference w:id="110"/>
      </w:r>
    </w:p>
    <w:p w14:paraId="0790746F" w14:textId="7D598173" w:rsidR="00D57675" w:rsidRPr="008560CD" w:rsidRDefault="00D57675" w:rsidP="00D57675">
      <w:pPr>
        <w:pStyle w:val="4"/>
        <w:numPr>
          <w:ilvl w:val="0"/>
          <w:numId w:val="0"/>
        </w:numPr>
        <w:snapToGrid w:val="0"/>
        <w:spacing w:beforeLines="20" w:before="91"/>
        <w:ind w:firstLineChars="567" w:firstLine="1703"/>
        <w:jc w:val="center"/>
        <w:rPr>
          <w:b/>
          <w:bCs/>
          <w:sz w:val="28"/>
          <w:szCs w:val="28"/>
        </w:rPr>
      </w:pPr>
      <w:r w:rsidRPr="008560CD">
        <w:rPr>
          <w:rFonts w:hint="eastAsia"/>
          <w:b/>
          <w:bCs/>
          <w:sz w:val="28"/>
          <w:szCs w:val="28"/>
        </w:rPr>
        <w:t>表</w:t>
      </w:r>
      <w:r w:rsidR="00E9601A" w:rsidRPr="008560CD">
        <w:rPr>
          <w:rFonts w:ascii="Times New Roman" w:hAnsi="Times New Roman" w:hint="eastAsia"/>
          <w:b/>
          <w:bCs/>
          <w:sz w:val="28"/>
          <w:szCs w:val="28"/>
        </w:rPr>
        <w:t>3</w:t>
      </w:r>
      <w:r w:rsidRPr="008560CD">
        <w:rPr>
          <w:rFonts w:hint="eastAsia"/>
          <w:b/>
          <w:bCs/>
          <w:sz w:val="28"/>
          <w:szCs w:val="28"/>
        </w:rPr>
        <w:t xml:space="preserve"> </w:t>
      </w:r>
      <w:r w:rsidRPr="008560CD">
        <w:rPr>
          <w:rFonts w:ascii="Times New Roman" w:hAnsi="Times New Roman"/>
          <w:b/>
          <w:bCs/>
          <w:sz w:val="28"/>
          <w:szCs w:val="28"/>
        </w:rPr>
        <w:t>73</w:t>
      </w:r>
      <w:r w:rsidRPr="008560CD">
        <w:rPr>
          <w:rFonts w:ascii="Times New Roman" w:hAnsi="Times New Roman"/>
          <w:b/>
          <w:bCs/>
          <w:sz w:val="28"/>
          <w:szCs w:val="28"/>
        </w:rPr>
        <w:t>年元月至</w:t>
      </w:r>
      <w:r w:rsidRPr="008560CD">
        <w:rPr>
          <w:rFonts w:ascii="Times New Roman" w:hAnsi="Times New Roman"/>
          <w:b/>
          <w:bCs/>
          <w:sz w:val="28"/>
          <w:szCs w:val="28"/>
        </w:rPr>
        <w:t>11</w:t>
      </w:r>
      <w:r w:rsidRPr="008560CD">
        <w:rPr>
          <w:rFonts w:ascii="Times New Roman" w:hAnsi="Times New Roman"/>
          <w:b/>
          <w:bCs/>
          <w:sz w:val="28"/>
          <w:szCs w:val="28"/>
        </w:rPr>
        <w:t>月之布建成果</w:t>
      </w:r>
    </w:p>
    <w:tbl>
      <w:tblPr>
        <w:tblW w:w="7391" w:type="dxa"/>
        <w:tblInd w:w="1415" w:type="dxa"/>
        <w:tblLayout w:type="fixed"/>
        <w:tblCellMar>
          <w:left w:w="0" w:type="dxa"/>
          <w:right w:w="0" w:type="dxa"/>
        </w:tblCellMar>
        <w:tblLook w:val="0000" w:firstRow="0" w:lastRow="0" w:firstColumn="0" w:lastColumn="0" w:noHBand="0" w:noVBand="0"/>
      </w:tblPr>
      <w:tblGrid>
        <w:gridCol w:w="2126"/>
        <w:gridCol w:w="2977"/>
        <w:gridCol w:w="2288"/>
      </w:tblGrid>
      <w:tr w:rsidR="008560CD" w:rsidRPr="008560CD" w14:paraId="45C61E56" w14:textId="77777777" w:rsidTr="0036662F">
        <w:trPr>
          <w:trHeight w:val="680"/>
        </w:trPr>
        <w:tc>
          <w:tcPr>
            <w:tcW w:w="2126" w:type="dxa"/>
            <w:tcBorders>
              <w:top w:val="single" w:sz="2" w:space="0" w:color="414042"/>
              <w:left w:val="single" w:sz="2" w:space="0" w:color="414042"/>
              <w:bottom w:val="single" w:sz="2" w:space="0" w:color="414042"/>
              <w:right w:val="single" w:sz="2" w:space="0" w:color="414042"/>
            </w:tcBorders>
            <w:vAlign w:val="center"/>
          </w:tcPr>
          <w:p w14:paraId="1B5FE757" w14:textId="77777777" w:rsidR="00D57675" w:rsidRPr="008560CD" w:rsidRDefault="00D57675" w:rsidP="00D57675">
            <w:pPr>
              <w:pStyle w:val="TableParagraph"/>
              <w:kinsoku w:val="0"/>
              <w:overflowPunct w:val="0"/>
              <w:jc w:val="center"/>
              <w:rPr>
                <w:rFonts w:ascii="Times New Roman" w:eastAsia="標楷體" w:cs="Times New Roman"/>
                <w:b/>
                <w:bCs/>
                <w:sz w:val="28"/>
                <w:szCs w:val="28"/>
              </w:rPr>
            </w:pPr>
            <w:r w:rsidRPr="008560CD">
              <w:rPr>
                <w:rFonts w:ascii="Times New Roman" w:eastAsia="標楷體" w:cs="Times New Roman"/>
                <w:b/>
                <w:bCs/>
                <w:sz w:val="28"/>
                <w:szCs w:val="28"/>
              </w:rPr>
              <w:t>一般布建</w:t>
            </w:r>
          </w:p>
        </w:tc>
        <w:tc>
          <w:tcPr>
            <w:tcW w:w="2977" w:type="dxa"/>
            <w:tcBorders>
              <w:top w:val="single" w:sz="2" w:space="0" w:color="414042"/>
              <w:left w:val="single" w:sz="2" w:space="0" w:color="414042"/>
              <w:bottom w:val="single" w:sz="2" w:space="0" w:color="414042"/>
              <w:right w:val="single" w:sz="2" w:space="0" w:color="414042"/>
            </w:tcBorders>
            <w:vAlign w:val="center"/>
          </w:tcPr>
          <w:p w14:paraId="493AAED3" w14:textId="77777777" w:rsidR="00D57675" w:rsidRPr="008560CD" w:rsidRDefault="00D57675" w:rsidP="00D57675">
            <w:pPr>
              <w:pStyle w:val="TableParagraph"/>
              <w:kinsoku w:val="0"/>
              <w:overflowPunct w:val="0"/>
              <w:jc w:val="center"/>
              <w:rPr>
                <w:rFonts w:ascii="Times New Roman" w:eastAsia="標楷體" w:cs="Times New Roman"/>
                <w:sz w:val="28"/>
                <w:szCs w:val="28"/>
              </w:rPr>
            </w:pPr>
            <w:r w:rsidRPr="008560CD">
              <w:rPr>
                <w:rFonts w:ascii="Times New Roman" w:eastAsia="標楷體" w:cs="Times New Roman"/>
                <w:sz w:val="28"/>
                <w:szCs w:val="28"/>
              </w:rPr>
              <w:t>4,016</w:t>
            </w:r>
            <w:r w:rsidRPr="008560CD">
              <w:rPr>
                <w:rFonts w:ascii="Times New Roman" w:eastAsia="標楷體" w:cs="Times New Roman"/>
                <w:sz w:val="28"/>
                <w:szCs w:val="28"/>
              </w:rPr>
              <w:t>人</w:t>
            </w:r>
          </w:p>
        </w:tc>
        <w:tc>
          <w:tcPr>
            <w:tcW w:w="2288" w:type="dxa"/>
            <w:vMerge w:val="restart"/>
            <w:tcBorders>
              <w:top w:val="single" w:sz="2" w:space="0" w:color="414042"/>
              <w:left w:val="single" w:sz="2" w:space="0" w:color="414042"/>
              <w:bottom w:val="single" w:sz="2" w:space="0" w:color="414042"/>
              <w:right w:val="single" w:sz="2" w:space="0" w:color="414042"/>
            </w:tcBorders>
            <w:vAlign w:val="center"/>
          </w:tcPr>
          <w:p w14:paraId="0685C7FB" w14:textId="77777777" w:rsidR="00D57675" w:rsidRPr="008560CD" w:rsidRDefault="00D57675" w:rsidP="00D57675">
            <w:pPr>
              <w:pStyle w:val="TableParagraph"/>
              <w:kinsoku w:val="0"/>
              <w:overflowPunct w:val="0"/>
              <w:jc w:val="center"/>
              <w:rPr>
                <w:rFonts w:ascii="Times New Roman" w:eastAsia="標楷體" w:cs="Times New Roman"/>
                <w:sz w:val="28"/>
                <w:szCs w:val="28"/>
              </w:rPr>
            </w:pPr>
            <w:r w:rsidRPr="008560CD">
              <w:rPr>
                <w:rFonts w:ascii="Times New Roman" w:eastAsia="標楷體" w:cs="Times New Roman"/>
                <w:sz w:val="28"/>
                <w:szCs w:val="28"/>
              </w:rPr>
              <w:t>新增</w:t>
            </w:r>
            <w:r w:rsidRPr="008560CD">
              <w:rPr>
                <w:rFonts w:ascii="Times New Roman" w:eastAsia="標楷體" w:cs="Times New Roman"/>
                <w:sz w:val="28"/>
                <w:szCs w:val="28"/>
              </w:rPr>
              <w:t>367</w:t>
            </w:r>
            <w:r w:rsidRPr="008560CD">
              <w:rPr>
                <w:rFonts w:ascii="Times New Roman" w:eastAsia="標楷體" w:cs="Times New Roman"/>
                <w:sz w:val="28"/>
                <w:szCs w:val="28"/>
              </w:rPr>
              <w:t>人</w:t>
            </w:r>
          </w:p>
          <w:p w14:paraId="38664086" w14:textId="02475B4A" w:rsidR="00D57675" w:rsidRPr="008560CD" w:rsidRDefault="00D57675" w:rsidP="00D57675">
            <w:pPr>
              <w:pStyle w:val="TableParagraph"/>
              <w:kinsoku w:val="0"/>
              <w:overflowPunct w:val="0"/>
              <w:jc w:val="center"/>
              <w:rPr>
                <w:rFonts w:ascii="Times New Roman" w:eastAsia="標楷體" w:cs="Times New Roman"/>
                <w:sz w:val="28"/>
                <w:szCs w:val="28"/>
              </w:rPr>
            </w:pPr>
            <w:proofErr w:type="gramStart"/>
            <w:r w:rsidRPr="008560CD">
              <w:rPr>
                <w:rFonts w:ascii="Times New Roman" w:eastAsia="標楷體" w:cs="Times New Roman"/>
                <w:sz w:val="28"/>
                <w:szCs w:val="28"/>
              </w:rPr>
              <w:t>汰</w:t>
            </w:r>
            <w:proofErr w:type="gramEnd"/>
            <w:r w:rsidRPr="008560CD">
              <w:rPr>
                <w:rFonts w:ascii="Times New Roman" w:eastAsia="標楷體" w:cs="Times New Roman"/>
                <w:sz w:val="28"/>
                <w:szCs w:val="28"/>
              </w:rPr>
              <w:t>除</w:t>
            </w:r>
            <w:r w:rsidRPr="008560CD">
              <w:rPr>
                <w:rFonts w:ascii="Times New Roman" w:eastAsia="標楷體" w:cs="Times New Roman"/>
                <w:sz w:val="28"/>
                <w:szCs w:val="28"/>
              </w:rPr>
              <w:t>1,248</w:t>
            </w:r>
            <w:r w:rsidRPr="008560CD">
              <w:rPr>
                <w:rFonts w:ascii="Times New Roman" w:eastAsia="標楷體" w:cs="Times New Roman"/>
                <w:sz w:val="28"/>
                <w:szCs w:val="28"/>
              </w:rPr>
              <w:t>人</w:t>
            </w:r>
          </w:p>
        </w:tc>
      </w:tr>
      <w:tr w:rsidR="008560CD" w:rsidRPr="008560CD" w14:paraId="4F9081DF" w14:textId="77777777" w:rsidTr="0036662F">
        <w:trPr>
          <w:trHeight w:val="680"/>
        </w:trPr>
        <w:tc>
          <w:tcPr>
            <w:tcW w:w="2126" w:type="dxa"/>
            <w:tcBorders>
              <w:top w:val="single" w:sz="2" w:space="0" w:color="414042"/>
              <w:left w:val="single" w:sz="2" w:space="0" w:color="414042"/>
              <w:bottom w:val="single" w:sz="2" w:space="0" w:color="414042"/>
              <w:right w:val="single" w:sz="2" w:space="0" w:color="414042"/>
            </w:tcBorders>
            <w:vAlign w:val="center"/>
          </w:tcPr>
          <w:p w14:paraId="3198EBEB" w14:textId="77777777" w:rsidR="00D57675" w:rsidRPr="008560CD" w:rsidRDefault="00D57675" w:rsidP="00D57675">
            <w:pPr>
              <w:pStyle w:val="TableParagraph"/>
              <w:kinsoku w:val="0"/>
              <w:overflowPunct w:val="0"/>
              <w:jc w:val="center"/>
              <w:rPr>
                <w:rFonts w:ascii="Times New Roman" w:eastAsia="標楷體" w:cs="Times New Roman"/>
                <w:b/>
                <w:bCs/>
                <w:sz w:val="28"/>
                <w:szCs w:val="28"/>
              </w:rPr>
            </w:pPr>
            <w:r w:rsidRPr="008560CD">
              <w:rPr>
                <w:rFonts w:ascii="Times New Roman" w:eastAsia="標楷體" w:cs="Times New Roman"/>
                <w:b/>
                <w:bCs/>
                <w:sz w:val="28"/>
                <w:szCs w:val="28"/>
              </w:rPr>
              <w:t>重點布建</w:t>
            </w:r>
          </w:p>
        </w:tc>
        <w:tc>
          <w:tcPr>
            <w:tcW w:w="2977" w:type="dxa"/>
            <w:tcBorders>
              <w:top w:val="single" w:sz="2" w:space="0" w:color="414042"/>
              <w:left w:val="single" w:sz="2" w:space="0" w:color="414042"/>
              <w:bottom w:val="single" w:sz="2" w:space="0" w:color="414042"/>
              <w:right w:val="single" w:sz="2" w:space="0" w:color="414042"/>
            </w:tcBorders>
            <w:vAlign w:val="center"/>
          </w:tcPr>
          <w:p w14:paraId="529F6066" w14:textId="77777777" w:rsidR="00D57675" w:rsidRPr="008560CD" w:rsidRDefault="00D57675" w:rsidP="00D57675">
            <w:pPr>
              <w:pStyle w:val="TableParagraph"/>
              <w:kinsoku w:val="0"/>
              <w:overflowPunct w:val="0"/>
              <w:snapToGrid w:val="0"/>
              <w:jc w:val="center"/>
              <w:rPr>
                <w:rFonts w:ascii="Times New Roman" w:eastAsia="標楷體" w:cs="Times New Roman"/>
                <w:sz w:val="28"/>
                <w:szCs w:val="28"/>
              </w:rPr>
            </w:pPr>
            <w:r w:rsidRPr="008560CD">
              <w:rPr>
                <w:rFonts w:ascii="Times New Roman" w:eastAsia="標楷體" w:cs="Times New Roman"/>
                <w:sz w:val="28"/>
                <w:szCs w:val="28"/>
              </w:rPr>
              <w:t>728</w:t>
            </w:r>
            <w:r w:rsidRPr="008560CD">
              <w:rPr>
                <w:rFonts w:ascii="Times New Roman" w:eastAsia="標楷體" w:cs="Times New Roman"/>
                <w:sz w:val="28"/>
                <w:szCs w:val="28"/>
              </w:rPr>
              <w:t>人</w:t>
            </w:r>
          </w:p>
          <w:p w14:paraId="47421494" w14:textId="77777777" w:rsidR="00D57675" w:rsidRPr="008560CD" w:rsidRDefault="00D57675" w:rsidP="00D57675">
            <w:pPr>
              <w:pStyle w:val="TableParagraph"/>
              <w:kinsoku w:val="0"/>
              <w:overflowPunct w:val="0"/>
              <w:snapToGrid w:val="0"/>
              <w:jc w:val="center"/>
              <w:rPr>
                <w:rFonts w:ascii="Times New Roman" w:eastAsia="標楷體" w:cs="Times New Roman"/>
                <w:sz w:val="28"/>
                <w:szCs w:val="28"/>
              </w:rPr>
            </w:pPr>
            <w:r w:rsidRPr="008560CD">
              <w:rPr>
                <w:rFonts w:ascii="Times New Roman" w:eastAsia="標楷體" w:cs="Times New Roman"/>
                <w:sz w:val="28"/>
                <w:szCs w:val="28"/>
              </w:rPr>
              <w:t>（含支津布建</w:t>
            </w:r>
            <w:r w:rsidRPr="008560CD">
              <w:rPr>
                <w:rFonts w:ascii="Times New Roman" w:eastAsia="標楷體" w:cs="Times New Roman"/>
                <w:sz w:val="28"/>
                <w:szCs w:val="28"/>
              </w:rPr>
              <w:t>286</w:t>
            </w:r>
            <w:r w:rsidRPr="008560CD">
              <w:rPr>
                <w:rFonts w:ascii="Times New Roman" w:eastAsia="標楷體" w:cs="Times New Roman"/>
                <w:sz w:val="28"/>
                <w:szCs w:val="28"/>
              </w:rPr>
              <w:t>）</w:t>
            </w:r>
          </w:p>
        </w:tc>
        <w:tc>
          <w:tcPr>
            <w:tcW w:w="2288" w:type="dxa"/>
            <w:vMerge/>
            <w:tcBorders>
              <w:top w:val="nil"/>
              <w:left w:val="single" w:sz="2" w:space="0" w:color="414042"/>
              <w:bottom w:val="single" w:sz="2" w:space="0" w:color="414042"/>
              <w:right w:val="single" w:sz="2" w:space="0" w:color="414042"/>
            </w:tcBorders>
          </w:tcPr>
          <w:p w14:paraId="4D1C3E58" w14:textId="77777777" w:rsidR="00D57675" w:rsidRPr="008560CD" w:rsidRDefault="00D57675" w:rsidP="00D57675">
            <w:pPr>
              <w:pStyle w:val="aff7"/>
              <w:kinsoku w:val="0"/>
              <w:spacing w:after="0"/>
              <w:rPr>
                <w:rFonts w:ascii="Times New Roman"/>
                <w:sz w:val="24"/>
                <w:szCs w:val="24"/>
              </w:rPr>
            </w:pPr>
          </w:p>
        </w:tc>
      </w:tr>
      <w:tr w:rsidR="008560CD" w:rsidRPr="008560CD" w14:paraId="37BC64EF" w14:textId="77777777" w:rsidTr="0036662F">
        <w:trPr>
          <w:trHeight w:val="680"/>
        </w:trPr>
        <w:tc>
          <w:tcPr>
            <w:tcW w:w="2126" w:type="dxa"/>
            <w:tcBorders>
              <w:top w:val="single" w:sz="2" w:space="0" w:color="414042"/>
              <w:left w:val="single" w:sz="2" w:space="0" w:color="414042"/>
              <w:bottom w:val="single" w:sz="2" w:space="0" w:color="414042"/>
              <w:right w:val="single" w:sz="2" w:space="0" w:color="414042"/>
            </w:tcBorders>
            <w:vAlign w:val="center"/>
          </w:tcPr>
          <w:p w14:paraId="75D321EC" w14:textId="77777777" w:rsidR="00D57675" w:rsidRPr="008560CD" w:rsidRDefault="00D57675" w:rsidP="00D57675">
            <w:pPr>
              <w:pStyle w:val="TableParagraph"/>
              <w:kinsoku w:val="0"/>
              <w:overflowPunct w:val="0"/>
              <w:jc w:val="center"/>
              <w:rPr>
                <w:rFonts w:ascii="Times New Roman" w:eastAsia="標楷體" w:cs="Times New Roman"/>
                <w:b/>
                <w:bCs/>
                <w:sz w:val="28"/>
                <w:szCs w:val="28"/>
              </w:rPr>
            </w:pPr>
            <w:r w:rsidRPr="008560CD">
              <w:rPr>
                <w:rFonts w:ascii="Times New Roman" w:eastAsia="標楷體" w:cs="Times New Roman"/>
                <w:b/>
                <w:bCs/>
                <w:sz w:val="28"/>
                <w:szCs w:val="28"/>
              </w:rPr>
              <w:t>合計</w:t>
            </w:r>
          </w:p>
        </w:tc>
        <w:tc>
          <w:tcPr>
            <w:tcW w:w="2977" w:type="dxa"/>
            <w:tcBorders>
              <w:top w:val="single" w:sz="2" w:space="0" w:color="414042"/>
              <w:left w:val="single" w:sz="2" w:space="0" w:color="414042"/>
              <w:bottom w:val="single" w:sz="2" w:space="0" w:color="414042"/>
              <w:right w:val="single" w:sz="2" w:space="0" w:color="414042"/>
            </w:tcBorders>
            <w:vAlign w:val="center"/>
          </w:tcPr>
          <w:p w14:paraId="3FC959BD" w14:textId="77777777" w:rsidR="00D57675" w:rsidRPr="008560CD" w:rsidRDefault="00D57675" w:rsidP="00D57675">
            <w:pPr>
              <w:pStyle w:val="TableParagraph"/>
              <w:kinsoku w:val="0"/>
              <w:overflowPunct w:val="0"/>
              <w:jc w:val="center"/>
              <w:rPr>
                <w:rFonts w:ascii="Times New Roman" w:eastAsia="標楷體" w:cs="Times New Roman"/>
                <w:sz w:val="28"/>
                <w:szCs w:val="28"/>
              </w:rPr>
            </w:pPr>
            <w:r w:rsidRPr="008560CD">
              <w:rPr>
                <w:rFonts w:ascii="Times New Roman" w:eastAsia="標楷體" w:cs="Times New Roman"/>
                <w:sz w:val="28"/>
                <w:szCs w:val="28"/>
              </w:rPr>
              <w:t>4,744</w:t>
            </w:r>
            <w:r w:rsidRPr="008560CD">
              <w:rPr>
                <w:rFonts w:ascii="Times New Roman" w:eastAsia="標楷體" w:cs="Times New Roman"/>
                <w:sz w:val="28"/>
                <w:szCs w:val="28"/>
              </w:rPr>
              <w:t>人</w:t>
            </w:r>
          </w:p>
        </w:tc>
        <w:tc>
          <w:tcPr>
            <w:tcW w:w="2288" w:type="dxa"/>
            <w:vMerge/>
            <w:tcBorders>
              <w:top w:val="nil"/>
              <w:left w:val="single" w:sz="2" w:space="0" w:color="414042"/>
              <w:bottom w:val="single" w:sz="2" w:space="0" w:color="414042"/>
              <w:right w:val="single" w:sz="2" w:space="0" w:color="414042"/>
            </w:tcBorders>
          </w:tcPr>
          <w:p w14:paraId="2A847D01" w14:textId="77777777" w:rsidR="00D57675" w:rsidRPr="008560CD" w:rsidRDefault="00D57675" w:rsidP="00D57675">
            <w:pPr>
              <w:pStyle w:val="aff7"/>
              <w:kinsoku w:val="0"/>
              <w:spacing w:after="0"/>
              <w:rPr>
                <w:rFonts w:ascii="Times New Roman"/>
                <w:sz w:val="24"/>
                <w:szCs w:val="24"/>
              </w:rPr>
            </w:pPr>
          </w:p>
        </w:tc>
      </w:tr>
    </w:tbl>
    <w:p w14:paraId="73DC23FC" w14:textId="3F02D082" w:rsidR="00D57675" w:rsidRPr="008560CD" w:rsidRDefault="00D57675" w:rsidP="002D3C8B">
      <w:pPr>
        <w:pStyle w:val="4"/>
        <w:numPr>
          <w:ilvl w:val="0"/>
          <w:numId w:val="0"/>
        </w:numPr>
        <w:snapToGrid w:val="0"/>
        <w:spacing w:afterLines="20" w:after="91"/>
        <w:ind w:leftChars="200" w:left="680"/>
        <w:jc w:val="center"/>
        <w:rPr>
          <w:rFonts w:ascii="Times New Roman" w:hAnsi="Times New Roman"/>
          <w:sz w:val="24"/>
          <w:szCs w:val="24"/>
        </w:rPr>
      </w:pPr>
      <w:r w:rsidRPr="008560CD">
        <w:rPr>
          <w:rFonts w:ascii="Times New Roman" w:hAnsi="Times New Roman" w:hint="eastAsia"/>
          <w:sz w:val="24"/>
          <w:szCs w:val="24"/>
        </w:rPr>
        <w:t>資料來源：</w:t>
      </w:r>
      <w:proofErr w:type="gramStart"/>
      <w:r w:rsidR="00DC5881" w:rsidRPr="008560CD">
        <w:rPr>
          <w:rFonts w:ascii="Times New Roman" w:hAnsi="Times New Roman" w:hint="eastAsia"/>
          <w:sz w:val="24"/>
          <w:szCs w:val="24"/>
        </w:rPr>
        <w:t>前促轉會</w:t>
      </w:r>
      <w:proofErr w:type="gramEnd"/>
      <w:r w:rsidRPr="008560CD">
        <w:rPr>
          <w:rFonts w:ascii="Times New Roman" w:hAnsi="Times New Roman" w:hint="eastAsia"/>
          <w:sz w:val="24"/>
          <w:szCs w:val="24"/>
        </w:rPr>
        <w:t>，〈任務總結報告〉第二部，</w:t>
      </w:r>
      <w:r w:rsidR="009A4EA9" w:rsidRPr="008560CD">
        <w:rPr>
          <w:rFonts w:ascii="Times New Roman" w:hAnsi="Times New Roman" w:hint="eastAsia"/>
          <w:sz w:val="24"/>
          <w:szCs w:val="24"/>
        </w:rPr>
        <w:t>頁</w:t>
      </w:r>
      <w:r w:rsidRPr="008560CD">
        <w:rPr>
          <w:rFonts w:ascii="Times New Roman" w:hAnsi="Times New Roman" w:hint="eastAsia"/>
          <w:sz w:val="24"/>
          <w:szCs w:val="24"/>
        </w:rPr>
        <w:t>477</w:t>
      </w:r>
      <w:r w:rsidRPr="008560CD">
        <w:rPr>
          <w:rFonts w:ascii="Times New Roman" w:hAnsi="Times New Roman" w:hint="eastAsia"/>
          <w:sz w:val="24"/>
          <w:szCs w:val="24"/>
        </w:rPr>
        <w:t>。</w:t>
      </w:r>
    </w:p>
    <w:p w14:paraId="73998941" w14:textId="622DAC8F" w:rsidR="00E9601A" w:rsidRPr="008560CD" w:rsidRDefault="00E9601A" w:rsidP="002D3C8B">
      <w:pPr>
        <w:pStyle w:val="4"/>
        <w:numPr>
          <w:ilvl w:val="0"/>
          <w:numId w:val="0"/>
        </w:numPr>
        <w:snapToGrid w:val="0"/>
        <w:spacing w:afterLines="20" w:after="91"/>
        <w:ind w:leftChars="200" w:left="680"/>
        <w:jc w:val="center"/>
        <w:rPr>
          <w:rFonts w:ascii="Times New Roman" w:hAnsi="Times New Roman"/>
          <w:sz w:val="24"/>
          <w:szCs w:val="24"/>
        </w:rPr>
      </w:pPr>
      <w:r w:rsidRPr="008560CD">
        <w:rPr>
          <w:rFonts w:ascii="Times New Roman" w:hAnsi="Times New Roman"/>
          <w:sz w:val="24"/>
          <w:szCs w:val="24"/>
        </w:rPr>
        <w:br w:type="page"/>
      </w:r>
    </w:p>
    <w:p w14:paraId="2E17A921" w14:textId="2E623EBA" w:rsidR="009D5D7D" w:rsidRPr="008560CD" w:rsidRDefault="009D5D7D" w:rsidP="00817C16">
      <w:pPr>
        <w:pStyle w:val="4"/>
        <w:numPr>
          <w:ilvl w:val="0"/>
          <w:numId w:val="0"/>
        </w:numPr>
        <w:snapToGrid w:val="0"/>
        <w:spacing w:beforeLines="20" w:before="91"/>
        <w:ind w:leftChars="388" w:left="1320"/>
        <w:jc w:val="center"/>
        <w:rPr>
          <w:rFonts w:ascii="Times New Roman" w:hAnsi="Times New Roman"/>
          <w:b/>
          <w:bCs/>
          <w:sz w:val="28"/>
          <w:szCs w:val="28"/>
        </w:rPr>
      </w:pPr>
      <w:r w:rsidRPr="008560CD">
        <w:rPr>
          <w:rFonts w:hint="eastAsia"/>
          <w:b/>
          <w:bCs/>
          <w:sz w:val="28"/>
          <w:szCs w:val="28"/>
        </w:rPr>
        <w:lastRenderedPageBreak/>
        <w:t>表</w:t>
      </w:r>
      <w:r w:rsidR="00E9601A" w:rsidRPr="008560CD">
        <w:rPr>
          <w:rFonts w:ascii="Times New Roman" w:hAnsi="Times New Roman" w:hint="eastAsia"/>
          <w:b/>
          <w:bCs/>
          <w:sz w:val="28"/>
          <w:szCs w:val="28"/>
        </w:rPr>
        <w:t>4</w:t>
      </w:r>
      <w:r w:rsidRPr="008560CD">
        <w:rPr>
          <w:rFonts w:hint="eastAsia"/>
          <w:b/>
          <w:bCs/>
          <w:sz w:val="28"/>
          <w:szCs w:val="28"/>
        </w:rPr>
        <w:t xml:space="preserve"> </w:t>
      </w:r>
      <w:r w:rsidRPr="008560CD">
        <w:rPr>
          <w:rFonts w:ascii="Times New Roman" w:hAnsi="Times New Roman"/>
          <w:b/>
          <w:bCs/>
          <w:sz w:val="28"/>
          <w:szCs w:val="28"/>
        </w:rPr>
        <w:t>76</w:t>
      </w:r>
      <w:r w:rsidRPr="008560CD">
        <w:rPr>
          <w:rFonts w:ascii="Times New Roman" w:hAnsi="Times New Roman" w:hint="eastAsia"/>
          <w:b/>
          <w:bCs/>
          <w:sz w:val="28"/>
          <w:szCs w:val="28"/>
        </w:rPr>
        <w:t>年度部屬</w:t>
      </w:r>
      <w:r w:rsidRPr="008560CD">
        <w:rPr>
          <w:rFonts w:ascii="Times New Roman" w:hAnsi="Times New Roman" w:hint="eastAsia"/>
          <w:b/>
          <w:bCs/>
          <w:sz w:val="28"/>
          <w:szCs w:val="28"/>
        </w:rPr>
        <w:t>98</w:t>
      </w:r>
      <w:r w:rsidRPr="008560CD">
        <w:rPr>
          <w:rFonts w:ascii="Times New Roman" w:hAnsi="Times New Roman" w:hint="eastAsia"/>
          <w:b/>
          <w:bCs/>
          <w:sz w:val="28"/>
          <w:szCs w:val="28"/>
        </w:rPr>
        <w:t>所大專院校</w:t>
      </w:r>
      <w:proofErr w:type="gramStart"/>
      <w:r w:rsidRPr="008560CD">
        <w:rPr>
          <w:rFonts w:ascii="Times New Roman" w:hAnsi="Times New Roman" w:hint="eastAsia"/>
          <w:b/>
          <w:bCs/>
          <w:sz w:val="28"/>
          <w:szCs w:val="28"/>
        </w:rPr>
        <w:t>佈</w:t>
      </w:r>
      <w:proofErr w:type="gramEnd"/>
      <w:r w:rsidRPr="008560CD">
        <w:rPr>
          <w:rFonts w:ascii="Times New Roman" w:hAnsi="Times New Roman" w:hint="eastAsia"/>
          <w:b/>
          <w:bCs/>
          <w:sz w:val="28"/>
          <w:szCs w:val="28"/>
        </w:rPr>
        <w:t>建名冊統計表</w:t>
      </w:r>
      <w:r w:rsidR="00817C16" w:rsidRPr="008560CD">
        <w:rPr>
          <w:rFonts w:ascii="Times New Roman" w:hAnsi="Times New Roman" w:hint="eastAsia"/>
          <w:b/>
          <w:bCs/>
          <w:sz w:val="28"/>
          <w:szCs w:val="28"/>
        </w:rPr>
        <w:t>（摘錄）</w:t>
      </w:r>
    </w:p>
    <w:p w14:paraId="5D7BE79E" w14:textId="1270FE73" w:rsidR="00817C16" w:rsidRPr="008560CD" w:rsidRDefault="00817C16" w:rsidP="00817C16">
      <w:pPr>
        <w:pStyle w:val="4"/>
        <w:numPr>
          <w:ilvl w:val="0"/>
          <w:numId w:val="0"/>
        </w:numPr>
        <w:snapToGrid w:val="0"/>
        <w:spacing w:afterLines="20" w:after="91"/>
        <w:ind w:leftChars="388" w:left="1320"/>
        <w:jc w:val="right"/>
        <w:rPr>
          <w:rFonts w:ascii="Times New Roman" w:hAnsi="Times New Roman"/>
          <w:sz w:val="24"/>
          <w:szCs w:val="24"/>
        </w:rPr>
      </w:pPr>
      <w:r w:rsidRPr="008560CD">
        <w:rPr>
          <w:rFonts w:hint="eastAsia"/>
          <w:b/>
          <w:bCs/>
          <w:sz w:val="24"/>
          <w:szCs w:val="24"/>
        </w:rPr>
        <w:t>單位：人</w:t>
      </w:r>
    </w:p>
    <w:tbl>
      <w:tblPr>
        <w:tblW w:w="756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2174"/>
        <w:gridCol w:w="1134"/>
        <w:gridCol w:w="1134"/>
        <w:gridCol w:w="1134"/>
        <w:gridCol w:w="1134"/>
      </w:tblGrid>
      <w:tr w:rsidR="008560CD" w:rsidRPr="008560CD" w14:paraId="100F4C90" w14:textId="77777777" w:rsidTr="00C266B2">
        <w:trPr>
          <w:trHeight w:val="454"/>
          <w:tblHeader/>
          <w:jc w:val="right"/>
        </w:trPr>
        <w:tc>
          <w:tcPr>
            <w:tcW w:w="851" w:type="dxa"/>
            <w:shd w:val="clear" w:color="auto" w:fill="auto"/>
            <w:vAlign w:val="center"/>
          </w:tcPr>
          <w:p w14:paraId="13FE5928" w14:textId="77777777" w:rsidR="005B1D04" w:rsidRPr="008560CD" w:rsidRDefault="005B1D04" w:rsidP="005B1D04">
            <w:pPr>
              <w:pStyle w:val="TableParagraph"/>
              <w:kinsoku w:val="0"/>
              <w:overflowPunct w:val="0"/>
              <w:snapToGrid w:val="0"/>
              <w:jc w:val="center"/>
              <w:rPr>
                <w:rFonts w:ascii="Times New Roman" w:eastAsia="標楷體" w:cs="Times New Roman"/>
                <w:b/>
                <w:bCs/>
                <w:sz w:val="28"/>
                <w:szCs w:val="28"/>
              </w:rPr>
            </w:pPr>
            <w:r w:rsidRPr="008560CD">
              <w:rPr>
                <w:rFonts w:ascii="Times New Roman" w:eastAsia="標楷體" w:cs="Times New Roman"/>
                <w:b/>
                <w:bCs/>
                <w:sz w:val="28"/>
                <w:szCs w:val="28"/>
              </w:rPr>
              <w:t>編號</w:t>
            </w:r>
          </w:p>
        </w:tc>
        <w:tc>
          <w:tcPr>
            <w:tcW w:w="2174" w:type="dxa"/>
            <w:shd w:val="clear" w:color="auto" w:fill="auto"/>
            <w:vAlign w:val="center"/>
          </w:tcPr>
          <w:p w14:paraId="1FAF0CDB" w14:textId="77777777" w:rsidR="005B1D04" w:rsidRPr="008560CD" w:rsidRDefault="005B1D04" w:rsidP="005B1D04">
            <w:pPr>
              <w:pStyle w:val="TableParagraph"/>
              <w:kinsoku w:val="0"/>
              <w:overflowPunct w:val="0"/>
              <w:snapToGrid w:val="0"/>
              <w:jc w:val="center"/>
              <w:rPr>
                <w:rFonts w:ascii="標楷體" w:eastAsia="標楷體" w:hAnsi="標楷體" w:cs="Noto Sans HK DemiLight"/>
                <w:b/>
                <w:bCs/>
                <w:sz w:val="28"/>
                <w:szCs w:val="28"/>
              </w:rPr>
            </w:pPr>
            <w:r w:rsidRPr="008560CD">
              <w:rPr>
                <w:rFonts w:ascii="標楷體" w:eastAsia="標楷體" w:hAnsi="標楷體" w:cs="Noto Sans HK DemiLight" w:hint="eastAsia"/>
                <w:b/>
                <w:bCs/>
                <w:sz w:val="28"/>
                <w:szCs w:val="28"/>
              </w:rPr>
              <w:t>學校</w:t>
            </w:r>
          </w:p>
        </w:tc>
        <w:tc>
          <w:tcPr>
            <w:tcW w:w="1134" w:type="dxa"/>
            <w:shd w:val="clear" w:color="auto" w:fill="auto"/>
            <w:vAlign w:val="center"/>
          </w:tcPr>
          <w:p w14:paraId="198CDF50" w14:textId="77777777" w:rsidR="005B1D04" w:rsidRPr="008560CD" w:rsidRDefault="005B1D04" w:rsidP="005B1D04">
            <w:pPr>
              <w:pStyle w:val="TableParagraph"/>
              <w:kinsoku w:val="0"/>
              <w:overflowPunct w:val="0"/>
              <w:snapToGrid w:val="0"/>
              <w:jc w:val="center"/>
              <w:rPr>
                <w:rFonts w:ascii="Times New Roman" w:eastAsia="標楷體" w:cs="Times New Roman"/>
                <w:b/>
                <w:bCs/>
                <w:sz w:val="28"/>
                <w:szCs w:val="28"/>
              </w:rPr>
            </w:pPr>
            <w:r w:rsidRPr="008560CD">
              <w:rPr>
                <w:rFonts w:ascii="Times New Roman" w:eastAsia="標楷體" w:cs="Times New Roman"/>
                <w:b/>
                <w:bCs/>
                <w:sz w:val="28"/>
                <w:szCs w:val="28"/>
              </w:rPr>
              <w:t>一般</w:t>
            </w:r>
          </w:p>
        </w:tc>
        <w:tc>
          <w:tcPr>
            <w:tcW w:w="1134" w:type="dxa"/>
            <w:shd w:val="clear" w:color="auto" w:fill="auto"/>
            <w:vAlign w:val="center"/>
          </w:tcPr>
          <w:p w14:paraId="4C5FCAEA" w14:textId="77777777" w:rsidR="005B1D04" w:rsidRPr="008560CD" w:rsidRDefault="005B1D04" w:rsidP="005B1D04">
            <w:pPr>
              <w:pStyle w:val="TableParagraph"/>
              <w:kinsoku w:val="0"/>
              <w:overflowPunct w:val="0"/>
              <w:snapToGrid w:val="0"/>
              <w:jc w:val="center"/>
              <w:rPr>
                <w:rFonts w:ascii="Times New Roman" w:eastAsia="標楷體" w:cs="Times New Roman"/>
                <w:b/>
                <w:bCs/>
                <w:sz w:val="28"/>
                <w:szCs w:val="28"/>
              </w:rPr>
            </w:pPr>
            <w:r w:rsidRPr="008560CD">
              <w:rPr>
                <w:rFonts w:ascii="Times New Roman" w:eastAsia="標楷體" w:cs="Times New Roman"/>
                <w:b/>
                <w:bCs/>
                <w:sz w:val="28"/>
                <w:szCs w:val="28"/>
              </w:rPr>
              <w:t>重點</w:t>
            </w:r>
          </w:p>
        </w:tc>
        <w:tc>
          <w:tcPr>
            <w:tcW w:w="1134" w:type="dxa"/>
            <w:shd w:val="clear" w:color="auto" w:fill="auto"/>
            <w:vAlign w:val="center"/>
          </w:tcPr>
          <w:p w14:paraId="11F85E75" w14:textId="77777777" w:rsidR="005B1D04" w:rsidRPr="008560CD" w:rsidRDefault="005B1D04" w:rsidP="005B1D04">
            <w:pPr>
              <w:pStyle w:val="TableParagraph"/>
              <w:kinsoku w:val="0"/>
              <w:overflowPunct w:val="0"/>
              <w:snapToGrid w:val="0"/>
              <w:jc w:val="center"/>
              <w:rPr>
                <w:rFonts w:ascii="Times New Roman" w:eastAsia="標楷體" w:cs="Times New Roman"/>
                <w:b/>
                <w:bCs/>
                <w:sz w:val="28"/>
                <w:szCs w:val="28"/>
              </w:rPr>
            </w:pPr>
            <w:proofErr w:type="gramStart"/>
            <w:r w:rsidRPr="008560CD">
              <w:rPr>
                <w:rFonts w:ascii="Times New Roman" w:eastAsia="標楷體" w:cs="Times New Roman"/>
                <w:b/>
                <w:bCs/>
                <w:sz w:val="28"/>
                <w:szCs w:val="28"/>
              </w:rPr>
              <w:t>支津</w:t>
            </w:r>
            <w:proofErr w:type="gramEnd"/>
          </w:p>
        </w:tc>
        <w:tc>
          <w:tcPr>
            <w:tcW w:w="1134" w:type="dxa"/>
            <w:shd w:val="clear" w:color="auto" w:fill="auto"/>
            <w:vAlign w:val="center"/>
          </w:tcPr>
          <w:p w14:paraId="004C741E" w14:textId="77777777" w:rsidR="005B1D04" w:rsidRPr="008560CD" w:rsidRDefault="005B1D04" w:rsidP="005B1D04">
            <w:pPr>
              <w:pStyle w:val="TableParagraph"/>
              <w:kinsoku w:val="0"/>
              <w:overflowPunct w:val="0"/>
              <w:snapToGrid w:val="0"/>
              <w:jc w:val="center"/>
              <w:rPr>
                <w:rFonts w:ascii="Times New Roman" w:eastAsia="標楷體" w:cs="Times New Roman"/>
                <w:b/>
                <w:bCs/>
                <w:sz w:val="28"/>
                <w:szCs w:val="28"/>
              </w:rPr>
            </w:pPr>
            <w:r w:rsidRPr="008560CD">
              <w:rPr>
                <w:rFonts w:ascii="Times New Roman" w:eastAsia="標楷體" w:cs="Times New Roman"/>
                <w:b/>
                <w:bCs/>
                <w:sz w:val="28"/>
                <w:szCs w:val="28"/>
              </w:rPr>
              <w:t>總人數</w:t>
            </w:r>
          </w:p>
        </w:tc>
      </w:tr>
      <w:tr w:rsidR="008560CD" w:rsidRPr="008560CD" w14:paraId="4A153995" w14:textId="77777777" w:rsidTr="00817C16">
        <w:trPr>
          <w:trHeight w:val="454"/>
          <w:jc w:val="right"/>
        </w:trPr>
        <w:tc>
          <w:tcPr>
            <w:tcW w:w="851" w:type="dxa"/>
            <w:vAlign w:val="center"/>
          </w:tcPr>
          <w:p w14:paraId="35F8E37E" w14:textId="77777777" w:rsidR="005B1D04" w:rsidRPr="008560CD" w:rsidRDefault="005B1D04" w:rsidP="009D5D7D">
            <w:pPr>
              <w:pStyle w:val="TableParagraph"/>
              <w:kinsoku w:val="0"/>
              <w:overflowPunct w:val="0"/>
              <w:snapToGrid w:val="0"/>
              <w:jc w:val="center"/>
              <w:rPr>
                <w:rFonts w:ascii="Times New Roman" w:eastAsia="標楷體" w:cs="Times New Roman"/>
                <w:w w:val="95"/>
                <w:sz w:val="28"/>
                <w:szCs w:val="28"/>
              </w:rPr>
            </w:pPr>
            <w:r w:rsidRPr="008560CD">
              <w:rPr>
                <w:rFonts w:ascii="Times New Roman" w:eastAsia="標楷體" w:cs="Times New Roman"/>
                <w:w w:val="95"/>
                <w:sz w:val="28"/>
                <w:szCs w:val="28"/>
              </w:rPr>
              <w:t>1</w:t>
            </w:r>
          </w:p>
        </w:tc>
        <w:tc>
          <w:tcPr>
            <w:tcW w:w="2174" w:type="dxa"/>
            <w:vAlign w:val="center"/>
          </w:tcPr>
          <w:p w14:paraId="283C1CF1" w14:textId="2F962BCF" w:rsidR="005B1D04" w:rsidRPr="008560CD" w:rsidRDefault="005B1D04"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臺灣大學</w:t>
            </w:r>
          </w:p>
        </w:tc>
        <w:tc>
          <w:tcPr>
            <w:tcW w:w="1134" w:type="dxa"/>
            <w:vAlign w:val="center"/>
          </w:tcPr>
          <w:p w14:paraId="252F1023"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154</w:t>
            </w:r>
          </w:p>
        </w:tc>
        <w:tc>
          <w:tcPr>
            <w:tcW w:w="1134" w:type="dxa"/>
            <w:vAlign w:val="center"/>
          </w:tcPr>
          <w:p w14:paraId="198AC63D"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72</w:t>
            </w:r>
          </w:p>
        </w:tc>
        <w:tc>
          <w:tcPr>
            <w:tcW w:w="1134" w:type="dxa"/>
            <w:vAlign w:val="center"/>
          </w:tcPr>
          <w:p w14:paraId="7BE3DC7C"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30</w:t>
            </w:r>
          </w:p>
        </w:tc>
        <w:tc>
          <w:tcPr>
            <w:tcW w:w="1134" w:type="dxa"/>
            <w:vAlign w:val="center"/>
          </w:tcPr>
          <w:p w14:paraId="6F8E8871" w14:textId="5DFF586F" w:rsidR="005B1D04" w:rsidRPr="008560CD" w:rsidRDefault="009D5D7D" w:rsidP="009D5D7D">
            <w:pPr>
              <w:pStyle w:val="TableParagraph"/>
              <w:kinsoku w:val="0"/>
              <w:overflowPunct w:val="0"/>
              <w:snapToGrid w:val="0"/>
              <w:ind w:firstLine="44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r>
      <w:tr w:rsidR="008560CD" w:rsidRPr="008560CD" w14:paraId="6BF2A77E" w14:textId="77777777" w:rsidTr="00817C16">
        <w:trPr>
          <w:trHeight w:val="454"/>
          <w:jc w:val="right"/>
        </w:trPr>
        <w:tc>
          <w:tcPr>
            <w:tcW w:w="851" w:type="dxa"/>
            <w:vAlign w:val="center"/>
          </w:tcPr>
          <w:p w14:paraId="2B4EDD93" w14:textId="77777777" w:rsidR="005B1D04" w:rsidRPr="008560CD" w:rsidRDefault="005B1D04" w:rsidP="009D5D7D">
            <w:pPr>
              <w:pStyle w:val="TableParagraph"/>
              <w:kinsoku w:val="0"/>
              <w:overflowPunct w:val="0"/>
              <w:snapToGrid w:val="0"/>
              <w:jc w:val="center"/>
              <w:rPr>
                <w:rFonts w:ascii="Times New Roman" w:eastAsia="標楷體" w:cs="Times New Roman"/>
                <w:w w:val="95"/>
                <w:sz w:val="28"/>
                <w:szCs w:val="28"/>
              </w:rPr>
            </w:pPr>
            <w:r w:rsidRPr="008560CD">
              <w:rPr>
                <w:rFonts w:ascii="Times New Roman" w:eastAsia="標楷體" w:cs="Times New Roman"/>
                <w:w w:val="95"/>
                <w:sz w:val="28"/>
                <w:szCs w:val="28"/>
              </w:rPr>
              <w:t>2</w:t>
            </w:r>
          </w:p>
        </w:tc>
        <w:tc>
          <w:tcPr>
            <w:tcW w:w="2174" w:type="dxa"/>
            <w:vAlign w:val="center"/>
          </w:tcPr>
          <w:p w14:paraId="0B971F15" w14:textId="77777777" w:rsidR="005B1D04" w:rsidRPr="008560CD" w:rsidRDefault="005B1D04"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師範大學</w:t>
            </w:r>
          </w:p>
        </w:tc>
        <w:tc>
          <w:tcPr>
            <w:tcW w:w="1134" w:type="dxa"/>
            <w:vAlign w:val="center"/>
          </w:tcPr>
          <w:p w14:paraId="3F901177"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46</w:t>
            </w:r>
          </w:p>
        </w:tc>
        <w:tc>
          <w:tcPr>
            <w:tcW w:w="1134" w:type="dxa"/>
            <w:vAlign w:val="center"/>
          </w:tcPr>
          <w:p w14:paraId="14FADBD9"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25</w:t>
            </w:r>
          </w:p>
        </w:tc>
        <w:tc>
          <w:tcPr>
            <w:tcW w:w="1134" w:type="dxa"/>
            <w:vAlign w:val="center"/>
          </w:tcPr>
          <w:p w14:paraId="76D0D099" w14:textId="7735C29F" w:rsidR="005B1D04" w:rsidRPr="008560CD" w:rsidRDefault="009D5D7D" w:rsidP="009D5D7D">
            <w:pPr>
              <w:pStyle w:val="TableParagraph"/>
              <w:kinsoku w:val="0"/>
              <w:overflowPunct w:val="0"/>
              <w:snapToGrid w:val="0"/>
              <w:ind w:firstLine="44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c>
          <w:tcPr>
            <w:tcW w:w="1134" w:type="dxa"/>
            <w:vAlign w:val="center"/>
          </w:tcPr>
          <w:p w14:paraId="43DF6356"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71</w:t>
            </w:r>
          </w:p>
        </w:tc>
      </w:tr>
      <w:tr w:rsidR="008560CD" w:rsidRPr="008560CD" w14:paraId="506E78DC" w14:textId="77777777" w:rsidTr="00817C16">
        <w:trPr>
          <w:trHeight w:val="454"/>
          <w:jc w:val="right"/>
        </w:trPr>
        <w:tc>
          <w:tcPr>
            <w:tcW w:w="851" w:type="dxa"/>
            <w:vAlign w:val="center"/>
          </w:tcPr>
          <w:p w14:paraId="57107107" w14:textId="77777777" w:rsidR="005B1D04" w:rsidRPr="008560CD" w:rsidRDefault="005B1D04" w:rsidP="009D5D7D">
            <w:pPr>
              <w:pStyle w:val="TableParagraph"/>
              <w:kinsoku w:val="0"/>
              <w:overflowPunct w:val="0"/>
              <w:snapToGrid w:val="0"/>
              <w:jc w:val="center"/>
              <w:rPr>
                <w:rFonts w:ascii="Times New Roman" w:eastAsia="標楷體" w:cs="Times New Roman"/>
                <w:w w:val="95"/>
                <w:sz w:val="28"/>
                <w:szCs w:val="28"/>
              </w:rPr>
            </w:pPr>
            <w:r w:rsidRPr="008560CD">
              <w:rPr>
                <w:rFonts w:ascii="Times New Roman" w:eastAsia="標楷體" w:cs="Times New Roman"/>
                <w:w w:val="95"/>
                <w:sz w:val="28"/>
                <w:szCs w:val="28"/>
              </w:rPr>
              <w:t>3</w:t>
            </w:r>
          </w:p>
        </w:tc>
        <w:tc>
          <w:tcPr>
            <w:tcW w:w="2174" w:type="dxa"/>
            <w:vAlign w:val="center"/>
          </w:tcPr>
          <w:p w14:paraId="2CCCF4E2" w14:textId="77777777" w:rsidR="005B1D04" w:rsidRPr="008560CD" w:rsidRDefault="005B1D04"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中興大學</w:t>
            </w:r>
          </w:p>
        </w:tc>
        <w:tc>
          <w:tcPr>
            <w:tcW w:w="1134" w:type="dxa"/>
            <w:vAlign w:val="center"/>
          </w:tcPr>
          <w:p w14:paraId="4DDB45B0"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30</w:t>
            </w:r>
          </w:p>
        </w:tc>
        <w:tc>
          <w:tcPr>
            <w:tcW w:w="1134" w:type="dxa"/>
            <w:vAlign w:val="center"/>
          </w:tcPr>
          <w:p w14:paraId="700D44A1" w14:textId="77777777" w:rsidR="005B1D04" w:rsidRPr="008560CD" w:rsidRDefault="005B1D04"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6</w:t>
            </w:r>
          </w:p>
        </w:tc>
        <w:tc>
          <w:tcPr>
            <w:tcW w:w="1134" w:type="dxa"/>
            <w:vAlign w:val="center"/>
          </w:tcPr>
          <w:p w14:paraId="480ED092" w14:textId="647852E8" w:rsidR="005B1D04" w:rsidRPr="008560CD" w:rsidRDefault="009D5D7D" w:rsidP="009D5D7D">
            <w:pPr>
              <w:pStyle w:val="TableParagraph"/>
              <w:kinsoku w:val="0"/>
              <w:overflowPunct w:val="0"/>
              <w:snapToGrid w:val="0"/>
              <w:ind w:firstLine="44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c>
          <w:tcPr>
            <w:tcW w:w="1134" w:type="dxa"/>
            <w:vAlign w:val="center"/>
          </w:tcPr>
          <w:p w14:paraId="7B644315"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36</w:t>
            </w:r>
          </w:p>
        </w:tc>
      </w:tr>
      <w:tr w:rsidR="008560CD" w:rsidRPr="008560CD" w14:paraId="7EF0D969" w14:textId="77777777" w:rsidTr="00817C16">
        <w:trPr>
          <w:trHeight w:val="454"/>
          <w:jc w:val="right"/>
        </w:trPr>
        <w:tc>
          <w:tcPr>
            <w:tcW w:w="851" w:type="dxa"/>
            <w:vAlign w:val="center"/>
          </w:tcPr>
          <w:p w14:paraId="391F700E" w14:textId="77777777" w:rsidR="005B1D04" w:rsidRPr="008560CD" w:rsidRDefault="005B1D04" w:rsidP="009D5D7D">
            <w:pPr>
              <w:pStyle w:val="TableParagraph"/>
              <w:kinsoku w:val="0"/>
              <w:overflowPunct w:val="0"/>
              <w:snapToGrid w:val="0"/>
              <w:jc w:val="center"/>
              <w:rPr>
                <w:rFonts w:ascii="Times New Roman" w:eastAsia="標楷體" w:cs="Times New Roman"/>
                <w:w w:val="95"/>
                <w:sz w:val="28"/>
                <w:szCs w:val="28"/>
              </w:rPr>
            </w:pPr>
            <w:r w:rsidRPr="008560CD">
              <w:rPr>
                <w:rFonts w:ascii="Times New Roman" w:eastAsia="標楷體" w:cs="Times New Roman"/>
                <w:w w:val="95"/>
                <w:sz w:val="28"/>
                <w:szCs w:val="28"/>
              </w:rPr>
              <w:t>4</w:t>
            </w:r>
          </w:p>
        </w:tc>
        <w:tc>
          <w:tcPr>
            <w:tcW w:w="2174" w:type="dxa"/>
            <w:vAlign w:val="center"/>
          </w:tcPr>
          <w:p w14:paraId="061AA4A7" w14:textId="77777777" w:rsidR="005B1D04" w:rsidRPr="008560CD" w:rsidRDefault="005B1D04"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中興法商</w:t>
            </w:r>
          </w:p>
        </w:tc>
        <w:tc>
          <w:tcPr>
            <w:tcW w:w="1134" w:type="dxa"/>
            <w:vAlign w:val="center"/>
          </w:tcPr>
          <w:p w14:paraId="472B4CCB"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55</w:t>
            </w:r>
          </w:p>
        </w:tc>
        <w:tc>
          <w:tcPr>
            <w:tcW w:w="1134" w:type="dxa"/>
            <w:vAlign w:val="center"/>
          </w:tcPr>
          <w:p w14:paraId="632DF570" w14:textId="771185F0" w:rsidR="005B1D04" w:rsidRPr="008560CD" w:rsidRDefault="009D5D7D" w:rsidP="009D5D7D">
            <w:pPr>
              <w:pStyle w:val="TableParagraph"/>
              <w:kinsoku w:val="0"/>
              <w:overflowPunct w:val="0"/>
              <w:snapToGrid w:val="0"/>
              <w:ind w:firstLine="44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c>
          <w:tcPr>
            <w:tcW w:w="1134" w:type="dxa"/>
            <w:vAlign w:val="center"/>
          </w:tcPr>
          <w:p w14:paraId="752DC6E4" w14:textId="764C4B75" w:rsidR="005B1D04" w:rsidRPr="008560CD" w:rsidRDefault="009D5D7D" w:rsidP="009D5D7D">
            <w:pPr>
              <w:pStyle w:val="TableParagraph"/>
              <w:kinsoku w:val="0"/>
              <w:overflowPunct w:val="0"/>
              <w:snapToGrid w:val="0"/>
              <w:ind w:firstLine="44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c>
          <w:tcPr>
            <w:tcW w:w="1134" w:type="dxa"/>
            <w:vAlign w:val="center"/>
          </w:tcPr>
          <w:p w14:paraId="783406AB"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55</w:t>
            </w:r>
          </w:p>
        </w:tc>
      </w:tr>
      <w:tr w:rsidR="008560CD" w:rsidRPr="008560CD" w14:paraId="37088A44" w14:textId="77777777" w:rsidTr="00817C16">
        <w:trPr>
          <w:trHeight w:val="454"/>
          <w:jc w:val="right"/>
        </w:trPr>
        <w:tc>
          <w:tcPr>
            <w:tcW w:w="851" w:type="dxa"/>
            <w:vAlign w:val="center"/>
          </w:tcPr>
          <w:p w14:paraId="78D184C1" w14:textId="77777777" w:rsidR="005B1D04" w:rsidRPr="008560CD" w:rsidRDefault="005B1D04" w:rsidP="009D5D7D">
            <w:pPr>
              <w:pStyle w:val="TableParagraph"/>
              <w:kinsoku w:val="0"/>
              <w:overflowPunct w:val="0"/>
              <w:snapToGrid w:val="0"/>
              <w:jc w:val="center"/>
              <w:rPr>
                <w:rFonts w:ascii="Times New Roman" w:eastAsia="標楷體" w:cs="Times New Roman"/>
                <w:w w:val="95"/>
                <w:sz w:val="28"/>
                <w:szCs w:val="28"/>
              </w:rPr>
            </w:pPr>
            <w:r w:rsidRPr="008560CD">
              <w:rPr>
                <w:rFonts w:ascii="Times New Roman" w:eastAsia="標楷體" w:cs="Times New Roman"/>
                <w:w w:val="95"/>
                <w:sz w:val="28"/>
                <w:szCs w:val="28"/>
              </w:rPr>
              <w:t>5</w:t>
            </w:r>
          </w:p>
        </w:tc>
        <w:tc>
          <w:tcPr>
            <w:tcW w:w="2174" w:type="dxa"/>
            <w:vAlign w:val="center"/>
          </w:tcPr>
          <w:p w14:paraId="18DEEACF" w14:textId="77777777" w:rsidR="005B1D04" w:rsidRPr="008560CD" w:rsidRDefault="005B1D04"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中央大學</w:t>
            </w:r>
          </w:p>
        </w:tc>
        <w:tc>
          <w:tcPr>
            <w:tcW w:w="1134" w:type="dxa"/>
            <w:vAlign w:val="center"/>
          </w:tcPr>
          <w:p w14:paraId="3AE2C311"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30</w:t>
            </w:r>
          </w:p>
        </w:tc>
        <w:tc>
          <w:tcPr>
            <w:tcW w:w="1134" w:type="dxa"/>
            <w:vAlign w:val="center"/>
          </w:tcPr>
          <w:p w14:paraId="28624209"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15</w:t>
            </w:r>
          </w:p>
        </w:tc>
        <w:tc>
          <w:tcPr>
            <w:tcW w:w="1134" w:type="dxa"/>
            <w:vAlign w:val="center"/>
          </w:tcPr>
          <w:p w14:paraId="5C8C2B75" w14:textId="77777777" w:rsidR="005B1D04" w:rsidRPr="008560CD" w:rsidRDefault="005B1D04"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2</w:t>
            </w:r>
          </w:p>
        </w:tc>
        <w:tc>
          <w:tcPr>
            <w:tcW w:w="1134" w:type="dxa"/>
            <w:vAlign w:val="center"/>
          </w:tcPr>
          <w:p w14:paraId="086C1FB1"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47</w:t>
            </w:r>
          </w:p>
        </w:tc>
      </w:tr>
      <w:tr w:rsidR="008560CD" w:rsidRPr="008560CD" w14:paraId="05A968E4" w14:textId="77777777" w:rsidTr="00817C16">
        <w:trPr>
          <w:trHeight w:val="454"/>
          <w:jc w:val="right"/>
        </w:trPr>
        <w:tc>
          <w:tcPr>
            <w:tcW w:w="851" w:type="dxa"/>
            <w:vAlign w:val="center"/>
          </w:tcPr>
          <w:p w14:paraId="5DAD18AF" w14:textId="77777777" w:rsidR="005B1D04" w:rsidRPr="008560CD" w:rsidRDefault="005B1D04" w:rsidP="009D5D7D">
            <w:pPr>
              <w:pStyle w:val="TableParagraph"/>
              <w:kinsoku w:val="0"/>
              <w:overflowPunct w:val="0"/>
              <w:snapToGrid w:val="0"/>
              <w:jc w:val="center"/>
              <w:rPr>
                <w:rFonts w:ascii="Times New Roman" w:eastAsia="標楷體" w:cs="Times New Roman"/>
                <w:w w:val="95"/>
                <w:sz w:val="28"/>
                <w:szCs w:val="28"/>
              </w:rPr>
            </w:pPr>
            <w:r w:rsidRPr="008560CD">
              <w:rPr>
                <w:rFonts w:ascii="Times New Roman" w:eastAsia="標楷體" w:cs="Times New Roman"/>
                <w:w w:val="95"/>
                <w:sz w:val="28"/>
                <w:szCs w:val="28"/>
              </w:rPr>
              <w:t>6</w:t>
            </w:r>
          </w:p>
        </w:tc>
        <w:tc>
          <w:tcPr>
            <w:tcW w:w="2174" w:type="dxa"/>
            <w:vAlign w:val="center"/>
          </w:tcPr>
          <w:p w14:paraId="5498E470" w14:textId="77777777" w:rsidR="005B1D04" w:rsidRPr="008560CD" w:rsidRDefault="005B1D04"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中山大學</w:t>
            </w:r>
          </w:p>
        </w:tc>
        <w:tc>
          <w:tcPr>
            <w:tcW w:w="1134" w:type="dxa"/>
            <w:vAlign w:val="center"/>
          </w:tcPr>
          <w:p w14:paraId="088087FD"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22</w:t>
            </w:r>
          </w:p>
        </w:tc>
        <w:tc>
          <w:tcPr>
            <w:tcW w:w="1134" w:type="dxa"/>
            <w:vAlign w:val="center"/>
          </w:tcPr>
          <w:p w14:paraId="45EDAC95" w14:textId="77777777" w:rsidR="005B1D04" w:rsidRPr="008560CD" w:rsidRDefault="005B1D04"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5</w:t>
            </w:r>
          </w:p>
        </w:tc>
        <w:tc>
          <w:tcPr>
            <w:tcW w:w="1134" w:type="dxa"/>
            <w:vAlign w:val="center"/>
          </w:tcPr>
          <w:p w14:paraId="4A02A865" w14:textId="67F7D0B2" w:rsidR="005B1D04" w:rsidRPr="008560CD" w:rsidRDefault="009D5D7D" w:rsidP="009D5D7D">
            <w:pPr>
              <w:pStyle w:val="TableParagraph"/>
              <w:kinsoku w:val="0"/>
              <w:overflowPunct w:val="0"/>
              <w:snapToGrid w:val="0"/>
              <w:ind w:firstLine="44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c>
          <w:tcPr>
            <w:tcW w:w="1134" w:type="dxa"/>
            <w:vAlign w:val="center"/>
          </w:tcPr>
          <w:p w14:paraId="6303037B"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27</w:t>
            </w:r>
          </w:p>
        </w:tc>
      </w:tr>
      <w:tr w:rsidR="008560CD" w:rsidRPr="008560CD" w14:paraId="74F6CCC8" w14:textId="77777777" w:rsidTr="00817C16">
        <w:trPr>
          <w:trHeight w:val="454"/>
          <w:jc w:val="right"/>
        </w:trPr>
        <w:tc>
          <w:tcPr>
            <w:tcW w:w="851" w:type="dxa"/>
            <w:vAlign w:val="center"/>
          </w:tcPr>
          <w:p w14:paraId="4F29B92F" w14:textId="77777777" w:rsidR="005B1D04" w:rsidRPr="008560CD" w:rsidRDefault="005B1D04" w:rsidP="009D5D7D">
            <w:pPr>
              <w:pStyle w:val="TableParagraph"/>
              <w:kinsoku w:val="0"/>
              <w:overflowPunct w:val="0"/>
              <w:snapToGrid w:val="0"/>
              <w:jc w:val="center"/>
              <w:rPr>
                <w:rFonts w:ascii="Times New Roman" w:eastAsia="標楷體" w:cs="Times New Roman"/>
                <w:w w:val="95"/>
                <w:sz w:val="28"/>
                <w:szCs w:val="28"/>
              </w:rPr>
            </w:pPr>
            <w:r w:rsidRPr="008560CD">
              <w:rPr>
                <w:rFonts w:ascii="Times New Roman" w:eastAsia="標楷體" w:cs="Times New Roman"/>
                <w:w w:val="95"/>
                <w:sz w:val="28"/>
                <w:szCs w:val="28"/>
              </w:rPr>
              <w:t>7</w:t>
            </w:r>
          </w:p>
        </w:tc>
        <w:tc>
          <w:tcPr>
            <w:tcW w:w="2174" w:type="dxa"/>
            <w:vAlign w:val="center"/>
          </w:tcPr>
          <w:p w14:paraId="0EB22F6C" w14:textId="77777777" w:rsidR="005B1D04" w:rsidRPr="008560CD" w:rsidRDefault="005B1D04"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成功大學</w:t>
            </w:r>
          </w:p>
        </w:tc>
        <w:tc>
          <w:tcPr>
            <w:tcW w:w="1134" w:type="dxa"/>
            <w:vAlign w:val="center"/>
          </w:tcPr>
          <w:p w14:paraId="64D1F290"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65</w:t>
            </w:r>
          </w:p>
        </w:tc>
        <w:tc>
          <w:tcPr>
            <w:tcW w:w="1134" w:type="dxa"/>
            <w:vAlign w:val="center"/>
          </w:tcPr>
          <w:p w14:paraId="65535E38"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27</w:t>
            </w:r>
          </w:p>
        </w:tc>
        <w:tc>
          <w:tcPr>
            <w:tcW w:w="1134" w:type="dxa"/>
            <w:vAlign w:val="center"/>
          </w:tcPr>
          <w:p w14:paraId="4A52775D" w14:textId="77777777" w:rsidR="005B1D04" w:rsidRPr="008560CD" w:rsidRDefault="005B1D04"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4</w:t>
            </w:r>
          </w:p>
        </w:tc>
        <w:tc>
          <w:tcPr>
            <w:tcW w:w="1134" w:type="dxa"/>
            <w:vAlign w:val="center"/>
          </w:tcPr>
          <w:p w14:paraId="58BA0FA3"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96</w:t>
            </w:r>
          </w:p>
        </w:tc>
      </w:tr>
      <w:tr w:rsidR="008560CD" w:rsidRPr="008560CD" w14:paraId="27E6A155" w14:textId="77777777" w:rsidTr="00817C16">
        <w:trPr>
          <w:trHeight w:val="454"/>
          <w:jc w:val="right"/>
        </w:trPr>
        <w:tc>
          <w:tcPr>
            <w:tcW w:w="851" w:type="dxa"/>
            <w:vAlign w:val="center"/>
          </w:tcPr>
          <w:p w14:paraId="3B1B1C6D" w14:textId="77777777" w:rsidR="005B1D04" w:rsidRPr="008560CD" w:rsidRDefault="005B1D04" w:rsidP="009D5D7D">
            <w:pPr>
              <w:pStyle w:val="TableParagraph"/>
              <w:kinsoku w:val="0"/>
              <w:overflowPunct w:val="0"/>
              <w:snapToGrid w:val="0"/>
              <w:jc w:val="center"/>
              <w:rPr>
                <w:rFonts w:ascii="Times New Roman" w:eastAsia="標楷體" w:cs="Times New Roman"/>
                <w:w w:val="95"/>
                <w:sz w:val="28"/>
                <w:szCs w:val="28"/>
              </w:rPr>
            </w:pPr>
            <w:r w:rsidRPr="008560CD">
              <w:rPr>
                <w:rFonts w:ascii="Times New Roman" w:eastAsia="標楷體" w:cs="Times New Roman"/>
                <w:w w:val="95"/>
                <w:sz w:val="28"/>
                <w:szCs w:val="28"/>
              </w:rPr>
              <w:t>8</w:t>
            </w:r>
          </w:p>
        </w:tc>
        <w:tc>
          <w:tcPr>
            <w:tcW w:w="2174" w:type="dxa"/>
            <w:vAlign w:val="center"/>
          </w:tcPr>
          <w:p w14:paraId="1A1E6089" w14:textId="77777777" w:rsidR="005B1D04" w:rsidRPr="008560CD" w:rsidRDefault="005B1D04"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交通大學</w:t>
            </w:r>
          </w:p>
        </w:tc>
        <w:tc>
          <w:tcPr>
            <w:tcW w:w="1134" w:type="dxa"/>
            <w:vAlign w:val="center"/>
          </w:tcPr>
          <w:p w14:paraId="1A6A2091" w14:textId="77777777" w:rsidR="005B1D04" w:rsidRPr="008560CD" w:rsidRDefault="005B1D04"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5</w:t>
            </w:r>
          </w:p>
        </w:tc>
        <w:tc>
          <w:tcPr>
            <w:tcW w:w="1134" w:type="dxa"/>
            <w:vAlign w:val="center"/>
          </w:tcPr>
          <w:p w14:paraId="74702860" w14:textId="77777777" w:rsidR="005B1D04" w:rsidRPr="008560CD" w:rsidRDefault="005B1D04"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9</w:t>
            </w:r>
          </w:p>
        </w:tc>
        <w:tc>
          <w:tcPr>
            <w:tcW w:w="1134" w:type="dxa"/>
            <w:vAlign w:val="center"/>
          </w:tcPr>
          <w:p w14:paraId="0DC9D294" w14:textId="290E2CFC" w:rsidR="005B1D04" w:rsidRPr="008560CD" w:rsidRDefault="009D5D7D" w:rsidP="009D5D7D">
            <w:pPr>
              <w:pStyle w:val="TableParagraph"/>
              <w:kinsoku w:val="0"/>
              <w:overflowPunct w:val="0"/>
              <w:snapToGrid w:val="0"/>
              <w:ind w:firstLine="44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c>
          <w:tcPr>
            <w:tcW w:w="1134" w:type="dxa"/>
            <w:vAlign w:val="center"/>
          </w:tcPr>
          <w:p w14:paraId="12A03A3B"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14</w:t>
            </w:r>
          </w:p>
        </w:tc>
      </w:tr>
      <w:tr w:rsidR="008560CD" w:rsidRPr="008560CD" w14:paraId="5FB5DDED" w14:textId="77777777" w:rsidTr="00817C16">
        <w:trPr>
          <w:trHeight w:val="454"/>
          <w:jc w:val="right"/>
        </w:trPr>
        <w:tc>
          <w:tcPr>
            <w:tcW w:w="851" w:type="dxa"/>
            <w:vAlign w:val="center"/>
          </w:tcPr>
          <w:p w14:paraId="55C800AF" w14:textId="77777777" w:rsidR="005B1D04" w:rsidRPr="008560CD" w:rsidRDefault="005B1D04" w:rsidP="009D5D7D">
            <w:pPr>
              <w:pStyle w:val="TableParagraph"/>
              <w:kinsoku w:val="0"/>
              <w:overflowPunct w:val="0"/>
              <w:snapToGrid w:val="0"/>
              <w:jc w:val="center"/>
              <w:rPr>
                <w:rFonts w:ascii="Times New Roman" w:eastAsia="標楷體" w:cs="Times New Roman"/>
                <w:w w:val="95"/>
                <w:sz w:val="28"/>
                <w:szCs w:val="28"/>
              </w:rPr>
            </w:pPr>
            <w:r w:rsidRPr="008560CD">
              <w:rPr>
                <w:rFonts w:ascii="Times New Roman" w:eastAsia="標楷體" w:cs="Times New Roman"/>
                <w:w w:val="95"/>
                <w:sz w:val="28"/>
                <w:szCs w:val="28"/>
              </w:rPr>
              <w:t>9</w:t>
            </w:r>
          </w:p>
        </w:tc>
        <w:tc>
          <w:tcPr>
            <w:tcW w:w="2174" w:type="dxa"/>
            <w:vAlign w:val="center"/>
          </w:tcPr>
          <w:p w14:paraId="74CF2C5D" w14:textId="77777777" w:rsidR="005B1D04" w:rsidRPr="008560CD" w:rsidRDefault="005B1D04"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政治大學</w:t>
            </w:r>
          </w:p>
        </w:tc>
        <w:tc>
          <w:tcPr>
            <w:tcW w:w="1134" w:type="dxa"/>
            <w:vAlign w:val="center"/>
          </w:tcPr>
          <w:p w14:paraId="4AE5D01D"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77</w:t>
            </w:r>
          </w:p>
        </w:tc>
        <w:tc>
          <w:tcPr>
            <w:tcW w:w="1134" w:type="dxa"/>
            <w:vAlign w:val="center"/>
          </w:tcPr>
          <w:p w14:paraId="6D6DCAC4" w14:textId="77777777" w:rsidR="005B1D04" w:rsidRPr="008560CD" w:rsidRDefault="005B1D04"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9</w:t>
            </w:r>
          </w:p>
        </w:tc>
        <w:tc>
          <w:tcPr>
            <w:tcW w:w="1134" w:type="dxa"/>
            <w:vAlign w:val="center"/>
          </w:tcPr>
          <w:p w14:paraId="2808A010" w14:textId="77777777" w:rsidR="005B1D04" w:rsidRPr="008560CD" w:rsidRDefault="005B1D04"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2</w:t>
            </w:r>
          </w:p>
        </w:tc>
        <w:tc>
          <w:tcPr>
            <w:tcW w:w="1134" w:type="dxa"/>
            <w:vAlign w:val="center"/>
          </w:tcPr>
          <w:p w14:paraId="6DF15E27"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88</w:t>
            </w:r>
          </w:p>
        </w:tc>
      </w:tr>
      <w:tr w:rsidR="008560CD" w:rsidRPr="008560CD" w14:paraId="47CFB102" w14:textId="77777777" w:rsidTr="00817C16">
        <w:trPr>
          <w:trHeight w:val="454"/>
          <w:jc w:val="right"/>
        </w:trPr>
        <w:tc>
          <w:tcPr>
            <w:tcW w:w="851" w:type="dxa"/>
            <w:vAlign w:val="center"/>
          </w:tcPr>
          <w:p w14:paraId="5F0FAC54" w14:textId="77777777" w:rsidR="005B1D04" w:rsidRPr="008560CD" w:rsidRDefault="005B1D04" w:rsidP="009D5D7D">
            <w:pPr>
              <w:pStyle w:val="TableParagraph"/>
              <w:kinsoku w:val="0"/>
              <w:overflowPunct w:val="0"/>
              <w:snapToGrid w:val="0"/>
              <w:jc w:val="center"/>
              <w:rPr>
                <w:rFonts w:ascii="Times New Roman" w:eastAsia="標楷體" w:cs="Times New Roman"/>
                <w:sz w:val="28"/>
                <w:szCs w:val="28"/>
              </w:rPr>
            </w:pPr>
            <w:r w:rsidRPr="008560CD">
              <w:rPr>
                <w:rFonts w:ascii="Times New Roman" w:eastAsia="標楷體" w:cs="Times New Roman"/>
                <w:sz w:val="28"/>
                <w:szCs w:val="28"/>
              </w:rPr>
              <w:t>10</w:t>
            </w:r>
          </w:p>
        </w:tc>
        <w:tc>
          <w:tcPr>
            <w:tcW w:w="2174" w:type="dxa"/>
            <w:vAlign w:val="center"/>
          </w:tcPr>
          <w:p w14:paraId="77530D8B" w14:textId="77777777" w:rsidR="005B1D04" w:rsidRPr="008560CD" w:rsidRDefault="005B1D04"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清華大學</w:t>
            </w:r>
          </w:p>
        </w:tc>
        <w:tc>
          <w:tcPr>
            <w:tcW w:w="1134" w:type="dxa"/>
            <w:vAlign w:val="center"/>
          </w:tcPr>
          <w:p w14:paraId="483B9770"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32</w:t>
            </w:r>
          </w:p>
        </w:tc>
        <w:tc>
          <w:tcPr>
            <w:tcW w:w="1134" w:type="dxa"/>
            <w:vAlign w:val="center"/>
          </w:tcPr>
          <w:p w14:paraId="312D8CF7"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23</w:t>
            </w:r>
          </w:p>
        </w:tc>
        <w:tc>
          <w:tcPr>
            <w:tcW w:w="1134" w:type="dxa"/>
            <w:vAlign w:val="center"/>
          </w:tcPr>
          <w:p w14:paraId="3B859B13" w14:textId="77777777" w:rsidR="005B1D04" w:rsidRPr="008560CD" w:rsidRDefault="005B1D04"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1</w:t>
            </w:r>
          </w:p>
        </w:tc>
        <w:tc>
          <w:tcPr>
            <w:tcW w:w="1134" w:type="dxa"/>
            <w:vAlign w:val="center"/>
          </w:tcPr>
          <w:p w14:paraId="0F9AFC5A"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56</w:t>
            </w:r>
          </w:p>
        </w:tc>
      </w:tr>
      <w:tr w:rsidR="008560CD" w:rsidRPr="008560CD" w14:paraId="4AEC8B79" w14:textId="77777777" w:rsidTr="00817C16">
        <w:trPr>
          <w:trHeight w:val="454"/>
          <w:jc w:val="right"/>
        </w:trPr>
        <w:tc>
          <w:tcPr>
            <w:tcW w:w="851" w:type="dxa"/>
            <w:vAlign w:val="center"/>
          </w:tcPr>
          <w:p w14:paraId="05C668EE" w14:textId="77777777" w:rsidR="005B1D04" w:rsidRPr="008560CD" w:rsidRDefault="005B1D04" w:rsidP="009D5D7D">
            <w:pPr>
              <w:pStyle w:val="TableParagraph"/>
              <w:kinsoku w:val="0"/>
              <w:overflowPunct w:val="0"/>
              <w:snapToGrid w:val="0"/>
              <w:jc w:val="center"/>
              <w:rPr>
                <w:rFonts w:ascii="Times New Roman" w:eastAsia="標楷體" w:cs="Times New Roman"/>
                <w:sz w:val="28"/>
                <w:szCs w:val="28"/>
              </w:rPr>
            </w:pPr>
            <w:r w:rsidRPr="008560CD">
              <w:rPr>
                <w:rFonts w:ascii="Times New Roman" w:eastAsia="標楷體" w:cs="Times New Roman"/>
                <w:sz w:val="28"/>
                <w:szCs w:val="28"/>
              </w:rPr>
              <w:t>11</w:t>
            </w:r>
          </w:p>
        </w:tc>
        <w:tc>
          <w:tcPr>
            <w:tcW w:w="2174" w:type="dxa"/>
            <w:vAlign w:val="center"/>
          </w:tcPr>
          <w:p w14:paraId="27B425B7" w14:textId="77777777" w:rsidR="005B1D04" w:rsidRPr="008560CD" w:rsidRDefault="005B1D04"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工技學院</w:t>
            </w:r>
          </w:p>
        </w:tc>
        <w:tc>
          <w:tcPr>
            <w:tcW w:w="1134" w:type="dxa"/>
            <w:vAlign w:val="center"/>
          </w:tcPr>
          <w:p w14:paraId="45179A3F"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14</w:t>
            </w:r>
          </w:p>
        </w:tc>
        <w:tc>
          <w:tcPr>
            <w:tcW w:w="1134" w:type="dxa"/>
            <w:vAlign w:val="center"/>
          </w:tcPr>
          <w:p w14:paraId="358548A4" w14:textId="77777777" w:rsidR="005B1D04" w:rsidRPr="008560CD" w:rsidRDefault="005B1D04"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5</w:t>
            </w:r>
          </w:p>
        </w:tc>
        <w:tc>
          <w:tcPr>
            <w:tcW w:w="1134" w:type="dxa"/>
            <w:vAlign w:val="center"/>
          </w:tcPr>
          <w:p w14:paraId="554088AE" w14:textId="77777777" w:rsidR="005B1D04" w:rsidRPr="008560CD" w:rsidRDefault="005B1D04"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1</w:t>
            </w:r>
          </w:p>
        </w:tc>
        <w:tc>
          <w:tcPr>
            <w:tcW w:w="1134" w:type="dxa"/>
            <w:vAlign w:val="center"/>
          </w:tcPr>
          <w:p w14:paraId="27C85188"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20</w:t>
            </w:r>
          </w:p>
        </w:tc>
      </w:tr>
      <w:tr w:rsidR="008560CD" w:rsidRPr="008560CD" w14:paraId="2CE2E079" w14:textId="77777777" w:rsidTr="00817C16">
        <w:trPr>
          <w:trHeight w:val="454"/>
          <w:jc w:val="right"/>
        </w:trPr>
        <w:tc>
          <w:tcPr>
            <w:tcW w:w="851" w:type="dxa"/>
            <w:vAlign w:val="center"/>
          </w:tcPr>
          <w:p w14:paraId="6FAF7C38" w14:textId="77777777" w:rsidR="005B1D04" w:rsidRPr="008560CD" w:rsidRDefault="005B1D04" w:rsidP="009D5D7D">
            <w:pPr>
              <w:pStyle w:val="TableParagraph"/>
              <w:kinsoku w:val="0"/>
              <w:overflowPunct w:val="0"/>
              <w:snapToGrid w:val="0"/>
              <w:jc w:val="center"/>
              <w:rPr>
                <w:rFonts w:ascii="Times New Roman" w:eastAsia="標楷體" w:cs="Times New Roman"/>
                <w:sz w:val="28"/>
                <w:szCs w:val="28"/>
              </w:rPr>
            </w:pPr>
            <w:r w:rsidRPr="008560CD">
              <w:rPr>
                <w:rFonts w:ascii="Times New Roman" w:eastAsia="標楷體" w:cs="Times New Roman"/>
                <w:sz w:val="28"/>
                <w:szCs w:val="28"/>
              </w:rPr>
              <w:t>12</w:t>
            </w:r>
          </w:p>
        </w:tc>
        <w:tc>
          <w:tcPr>
            <w:tcW w:w="2174" w:type="dxa"/>
            <w:vAlign w:val="center"/>
          </w:tcPr>
          <w:p w14:paraId="3A3D5353" w14:textId="77777777" w:rsidR="005B1D04" w:rsidRPr="008560CD" w:rsidRDefault="005B1D04"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彰化教育學院</w:t>
            </w:r>
          </w:p>
        </w:tc>
        <w:tc>
          <w:tcPr>
            <w:tcW w:w="1134" w:type="dxa"/>
            <w:vAlign w:val="center"/>
          </w:tcPr>
          <w:p w14:paraId="5DB26F0B"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75</w:t>
            </w:r>
          </w:p>
        </w:tc>
        <w:tc>
          <w:tcPr>
            <w:tcW w:w="1134" w:type="dxa"/>
            <w:vAlign w:val="center"/>
          </w:tcPr>
          <w:p w14:paraId="215AD54F"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17</w:t>
            </w:r>
          </w:p>
        </w:tc>
        <w:tc>
          <w:tcPr>
            <w:tcW w:w="1134" w:type="dxa"/>
            <w:vAlign w:val="center"/>
          </w:tcPr>
          <w:p w14:paraId="34B60926" w14:textId="77777777" w:rsidR="005B1D04" w:rsidRPr="008560CD" w:rsidRDefault="005B1D04"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3</w:t>
            </w:r>
          </w:p>
        </w:tc>
        <w:tc>
          <w:tcPr>
            <w:tcW w:w="1134" w:type="dxa"/>
            <w:vAlign w:val="center"/>
          </w:tcPr>
          <w:p w14:paraId="4689BB4A"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95</w:t>
            </w:r>
          </w:p>
        </w:tc>
      </w:tr>
      <w:tr w:rsidR="008560CD" w:rsidRPr="008560CD" w14:paraId="77B35FCF" w14:textId="77777777" w:rsidTr="00817C16">
        <w:trPr>
          <w:trHeight w:val="454"/>
          <w:jc w:val="right"/>
        </w:trPr>
        <w:tc>
          <w:tcPr>
            <w:tcW w:w="851" w:type="dxa"/>
            <w:vAlign w:val="center"/>
          </w:tcPr>
          <w:p w14:paraId="16CA4C97" w14:textId="77777777" w:rsidR="005B1D04" w:rsidRPr="008560CD" w:rsidRDefault="005B1D04" w:rsidP="009D5D7D">
            <w:pPr>
              <w:pStyle w:val="TableParagraph"/>
              <w:kinsoku w:val="0"/>
              <w:overflowPunct w:val="0"/>
              <w:snapToGrid w:val="0"/>
              <w:jc w:val="center"/>
              <w:rPr>
                <w:rFonts w:ascii="Times New Roman" w:eastAsia="標楷體" w:cs="Times New Roman"/>
                <w:sz w:val="28"/>
                <w:szCs w:val="28"/>
              </w:rPr>
            </w:pPr>
            <w:r w:rsidRPr="008560CD">
              <w:rPr>
                <w:rFonts w:ascii="Times New Roman" w:eastAsia="標楷體" w:cs="Times New Roman"/>
                <w:sz w:val="28"/>
                <w:szCs w:val="28"/>
              </w:rPr>
              <w:t>13</w:t>
            </w:r>
          </w:p>
        </w:tc>
        <w:tc>
          <w:tcPr>
            <w:tcW w:w="2174" w:type="dxa"/>
            <w:vAlign w:val="center"/>
          </w:tcPr>
          <w:p w14:paraId="69E8ED08" w14:textId="77777777" w:rsidR="005B1D04" w:rsidRPr="008560CD" w:rsidRDefault="005B1D04"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海洋學院</w:t>
            </w:r>
          </w:p>
        </w:tc>
        <w:tc>
          <w:tcPr>
            <w:tcW w:w="1134" w:type="dxa"/>
            <w:vAlign w:val="center"/>
          </w:tcPr>
          <w:p w14:paraId="27DA443E"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70</w:t>
            </w:r>
          </w:p>
        </w:tc>
        <w:tc>
          <w:tcPr>
            <w:tcW w:w="1134" w:type="dxa"/>
            <w:vAlign w:val="center"/>
          </w:tcPr>
          <w:p w14:paraId="7B78CD6B" w14:textId="77777777" w:rsidR="005B1D04" w:rsidRPr="008560CD" w:rsidRDefault="005B1D04"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7</w:t>
            </w:r>
          </w:p>
        </w:tc>
        <w:tc>
          <w:tcPr>
            <w:tcW w:w="1134" w:type="dxa"/>
            <w:vAlign w:val="center"/>
          </w:tcPr>
          <w:p w14:paraId="646D8C56" w14:textId="77777777" w:rsidR="005B1D04" w:rsidRPr="008560CD" w:rsidRDefault="005B1D04"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1</w:t>
            </w:r>
          </w:p>
        </w:tc>
        <w:tc>
          <w:tcPr>
            <w:tcW w:w="1134" w:type="dxa"/>
            <w:vAlign w:val="center"/>
          </w:tcPr>
          <w:p w14:paraId="59ADB2DB" w14:textId="77777777" w:rsidR="005B1D04" w:rsidRPr="008560CD" w:rsidRDefault="005B1D04"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78</w:t>
            </w:r>
          </w:p>
        </w:tc>
      </w:tr>
      <w:tr w:rsidR="008560CD" w:rsidRPr="008560CD" w14:paraId="15EF8FBC" w14:textId="77777777" w:rsidTr="00817C16">
        <w:trPr>
          <w:trHeight w:val="454"/>
          <w:jc w:val="right"/>
        </w:trPr>
        <w:tc>
          <w:tcPr>
            <w:tcW w:w="851" w:type="dxa"/>
            <w:vAlign w:val="center"/>
          </w:tcPr>
          <w:p w14:paraId="376F89C0" w14:textId="77777777" w:rsidR="009D5D7D" w:rsidRPr="008560CD" w:rsidRDefault="009D5D7D" w:rsidP="009D5D7D">
            <w:pPr>
              <w:pStyle w:val="TableParagraph"/>
              <w:kinsoku w:val="0"/>
              <w:overflowPunct w:val="0"/>
              <w:snapToGrid w:val="0"/>
              <w:jc w:val="center"/>
              <w:rPr>
                <w:rFonts w:ascii="Times New Roman" w:eastAsia="標楷體" w:cs="Times New Roman"/>
                <w:sz w:val="28"/>
                <w:szCs w:val="28"/>
              </w:rPr>
            </w:pPr>
            <w:r w:rsidRPr="008560CD">
              <w:rPr>
                <w:rFonts w:ascii="Times New Roman" w:eastAsia="標楷體" w:cs="Times New Roman"/>
                <w:sz w:val="28"/>
                <w:szCs w:val="28"/>
              </w:rPr>
              <w:t>14</w:t>
            </w:r>
          </w:p>
        </w:tc>
        <w:tc>
          <w:tcPr>
            <w:tcW w:w="2174" w:type="dxa"/>
            <w:vAlign w:val="center"/>
          </w:tcPr>
          <w:p w14:paraId="4D0466D6" w14:textId="77777777" w:rsidR="009D5D7D" w:rsidRPr="008560CD" w:rsidRDefault="009D5D7D"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高雄師範學院</w:t>
            </w:r>
          </w:p>
        </w:tc>
        <w:tc>
          <w:tcPr>
            <w:tcW w:w="1134" w:type="dxa"/>
            <w:vAlign w:val="center"/>
          </w:tcPr>
          <w:p w14:paraId="3CEA02A6" w14:textId="77777777" w:rsidR="009D5D7D" w:rsidRPr="008560CD" w:rsidRDefault="009D5D7D"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38</w:t>
            </w:r>
          </w:p>
        </w:tc>
        <w:tc>
          <w:tcPr>
            <w:tcW w:w="1134" w:type="dxa"/>
            <w:vAlign w:val="center"/>
          </w:tcPr>
          <w:p w14:paraId="78746B26" w14:textId="77777777" w:rsidR="009D5D7D" w:rsidRPr="008560CD" w:rsidRDefault="009D5D7D"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4</w:t>
            </w:r>
          </w:p>
        </w:tc>
        <w:tc>
          <w:tcPr>
            <w:tcW w:w="1134" w:type="dxa"/>
            <w:vAlign w:val="center"/>
          </w:tcPr>
          <w:p w14:paraId="253F90A2" w14:textId="1FE07DBD" w:rsidR="009D5D7D" w:rsidRPr="008560CD" w:rsidRDefault="009D5D7D" w:rsidP="009D5D7D">
            <w:pPr>
              <w:pStyle w:val="TableParagraph"/>
              <w:kinsoku w:val="0"/>
              <w:overflowPunct w:val="0"/>
              <w:snapToGrid w:val="0"/>
              <w:ind w:firstLine="44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c>
          <w:tcPr>
            <w:tcW w:w="1134" w:type="dxa"/>
          </w:tcPr>
          <w:p w14:paraId="129C6C33" w14:textId="2678BAC4" w:rsidR="009D5D7D" w:rsidRPr="008560CD" w:rsidRDefault="009D5D7D" w:rsidP="009D5D7D">
            <w:pPr>
              <w:pStyle w:val="TableParagraph"/>
              <w:kinsoku w:val="0"/>
              <w:overflowPunct w:val="0"/>
              <w:snapToGrid w:val="0"/>
              <w:ind w:firstLine="44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r>
      <w:tr w:rsidR="008560CD" w:rsidRPr="008560CD" w14:paraId="08461FE0" w14:textId="77777777" w:rsidTr="00817C16">
        <w:trPr>
          <w:trHeight w:val="454"/>
          <w:jc w:val="right"/>
        </w:trPr>
        <w:tc>
          <w:tcPr>
            <w:tcW w:w="851" w:type="dxa"/>
            <w:vAlign w:val="center"/>
          </w:tcPr>
          <w:p w14:paraId="2269E369" w14:textId="77777777" w:rsidR="009D5D7D" w:rsidRPr="008560CD" w:rsidRDefault="009D5D7D" w:rsidP="009D5D7D">
            <w:pPr>
              <w:pStyle w:val="TableParagraph"/>
              <w:kinsoku w:val="0"/>
              <w:overflowPunct w:val="0"/>
              <w:snapToGrid w:val="0"/>
              <w:jc w:val="center"/>
              <w:rPr>
                <w:rFonts w:ascii="Times New Roman" w:eastAsia="標楷體" w:cs="Times New Roman"/>
                <w:sz w:val="28"/>
                <w:szCs w:val="28"/>
              </w:rPr>
            </w:pPr>
            <w:r w:rsidRPr="008560CD">
              <w:rPr>
                <w:rFonts w:ascii="Times New Roman" w:eastAsia="標楷體" w:cs="Times New Roman"/>
                <w:sz w:val="28"/>
                <w:szCs w:val="28"/>
              </w:rPr>
              <w:t>15</w:t>
            </w:r>
          </w:p>
        </w:tc>
        <w:tc>
          <w:tcPr>
            <w:tcW w:w="2174" w:type="dxa"/>
            <w:vAlign w:val="center"/>
          </w:tcPr>
          <w:p w14:paraId="5345EAE4" w14:textId="77777777" w:rsidR="009D5D7D" w:rsidRPr="008560CD" w:rsidRDefault="009D5D7D"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陽明醫學院</w:t>
            </w:r>
          </w:p>
        </w:tc>
        <w:tc>
          <w:tcPr>
            <w:tcW w:w="1134" w:type="dxa"/>
            <w:vAlign w:val="center"/>
          </w:tcPr>
          <w:p w14:paraId="3C510C10" w14:textId="77777777" w:rsidR="009D5D7D" w:rsidRPr="008560CD" w:rsidRDefault="009D5D7D"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40</w:t>
            </w:r>
          </w:p>
        </w:tc>
        <w:tc>
          <w:tcPr>
            <w:tcW w:w="1134" w:type="dxa"/>
            <w:vAlign w:val="center"/>
          </w:tcPr>
          <w:p w14:paraId="0C48967C" w14:textId="77777777" w:rsidR="009D5D7D" w:rsidRPr="008560CD" w:rsidRDefault="009D5D7D"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6</w:t>
            </w:r>
          </w:p>
        </w:tc>
        <w:tc>
          <w:tcPr>
            <w:tcW w:w="1134" w:type="dxa"/>
            <w:vAlign w:val="center"/>
          </w:tcPr>
          <w:p w14:paraId="57C1D043" w14:textId="77777777" w:rsidR="009D5D7D" w:rsidRPr="008560CD" w:rsidRDefault="009D5D7D"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1</w:t>
            </w:r>
          </w:p>
        </w:tc>
        <w:tc>
          <w:tcPr>
            <w:tcW w:w="1134" w:type="dxa"/>
          </w:tcPr>
          <w:p w14:paraId="415F838A" w14:textId="00A1B6AA" w:rsidR="009D5D7D" w:rsidRPr="008560CD" w:rsidRDefault="009D5D7D" w:rsidP="009D5D7D">
            <w:pPr>
              <w:pStyle w:val="TableParagraph"/>
              <w:kinsoku w:val="0"/>
              <w:overflowPunct w:val="0"/>
              <w:snapToGrid w:val="0"/>
              <w:ind w:firstLine="44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r>
      <w:tr w:rsidR="008560CD" w:rsidRPr="008560CD" w14:paraId="0D7BA9EA" w14:textId="77777777" w:rsidTr="00817C16">
        <w:trPr>
          <w:trHeight w:val="454"/>
          <w:jc w:val="right"/>
        </w:trPr>
        <w:tc>
          <w:tcPr>
            <w:tcW w:w="851" w:type="dxa"/>
            <w:vAlign w:val="center"/>
          </w:tcPr>
          <w:p w14:paraId="05418695" w14:textId="77777777" w:rsidR="009D5D7D" w:rsidRPr="008560CD" w:rsidRDefault="009D5D7D" w:rsidP="009D5D7D">
            <w:pPr>
              <w:pStyle w:val="TableParagraph"/>
              <w:kinsoku w:val="0"/>
              <w:overflowPunct w:val="0"/>
              <w:snapToGrid w:val="0"/>
              <w:jc w:val="center"/>
              <w:rPr>
                <w:rFonts w:ascii="Times New Roman" w:eastAsia="標楷體" w:cs="Times New Roman"/>
                <w:sz w:val="28"/>
                <w:szCs w:val="28"/>
              </w:rPr>
            </w:pPr>
            <w:r w:rsidRPr="008560CD">
              <w:rPr>
                <w:rFonts w:ascii="Times New Roman" w:eastAsia="標楷體" w:cs="Times New Roman"/>
                <w:sz w:val="28"/>
                <w:szCs w:val="28"/>
              </w:rPr>
              <w:t>16</w:t>
            </w:r>
          </w:p>
        </w:tc>
        <w:tc>
          <w:tcPr>
            <w:tcW w:w="2174" w:type="dxa"/>
            <w:vAlign w:val="center"/>
          </w:tcPr>
          <w:p w14:paraId="3DD4AA11" w14:textId="77777777" w:rsidR="009D5D7D" w:rsidRPr="008560CD" w:rsidRDefault="009D5D7D"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僑大先修班</w:t>
            </w:r>
          </w:p>
        </w:tc>
        <w:tc>
          <w:tcPr>
            <w:tcW w:w="1134" w:type="dxa"/>
            <w:vAlign w:val="center"/>
          </w:tcPr>
          <w:p w14:paraId="228D20E6" w14:textId="77777777" w:rsidR="009D5D7D" w:rsidRPr="008560CD" w:rsidRDefault="009D5D7D"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10</w:t>
            </w:r>
          </w:p>
        </w:tc>
        <w:tc>
          <w:tcPr>
            <w:tcW w:w="1134" w:type="dxa"/>
            <w:vAlign w:val="center"/>
          </w:tcPr>
          <w:p w14:paraId="1B33DF6A" w14:textId="77777777" w:rsidR="009D5D7D" w:rsidRPr="008560CD" w:rsidRDefault="009D5D7D"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4</w:t>
            </w:r>
          </w:p>
        </w:tc>
        <w:tc>
          <w:tcPr>
            <w:tcW w:w="1134" w:type="dxa"/>
            <w:vAlign w:val="center"/>
          </w:tcPr>
          <w:p w14:paraId="300EA067" w14:textId="02448C5D" w:rsidR="009D5D7D" w:rsidRPr="008560CD" w:rsidRDefault="009D5D7D" w:rsidP="009D5D7D">
            <w:pPr>
              <w:pStyle w:val="TableParagraph"/>
              <w:kinsoku w:val="0"/>
              <w:overflowPunct w:val="0"/>
              <w:snapToGrid w:val="0"/>
              <w:ind w:firstLine="44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c>
          <w:tcPr>
            <w:tcW w:w="1134" w:type="dxa"/>
          </w:tcPr>
          <w:p w14:paraId="3C2C606A" w14:textId="56E959D8" w:rsidR="009D5D7D" w:rsidRPr="008560CD" w:rsidRDefault="009D5D7D" w:rsidP="009D5D7D">
            <w:pPr>
              <w:pStyle w:val="TableParagraph"/>
              <w:kinsoku w:val="0"/>
              <w:overflowPunct w:val="0"/>
              <w:snapToGrid w:val="0"/>
              <w:ind w:firstLine="44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r>
      <w:tr w:rsidR="008560CD" w:rsidRPr="008560CD" w14:paraId="19E8BACA" w14:textId="77777777" w:rsidTr="00817C16">
        <w:trPr>
          <w:trHeight w:val="454"/>
          <w:jc w:val="right"/>
        </w:trPr>
        <w:tc>
          <w:tcPr>
            <w:tcW w:w="851" w:type="dxa"/>
            <w:vAlign w:val="center"/>
          </w:tcPr>
          <w:p w14:paraId="5C321C98" w14:textId="77777777" w:rsidR="009D5D7D" w:rsidRPr="008560CD" w:rsidRDefault="009D5D7D" w:rsidP="009D5D7D">
            <w:pPr>
              <w:pStyle w:val="TableParagraph"/>
              <w:kinsoku w:val="0"/>
              <w:overflowPunct w:val="0"/>
              <w:snapToGrid w:val="0"/>
              <w:jc w:val="center"/>
              <w:rPr>
                <w:rFonts w:ascii="Times New Roman" w:eastAsia="標楷體" w:cs="Times New Roman"/>
                <w:sz w:val="28"/>
                <w:szCs w:val="28"/>
              </w:rPr>
            </w:pPr>
            <w:r w:rsidRPr="008560CD">
              <w:rPr>
                <w:rFonts w:ascii="Times New Roman" w:eastAsia="標楷體" w:cs="Times New Roman"/>
                <w:sz w:val="28"/>
                <w:szCs w:val="28"/>
              </w:rPr>
              <w:t>17</w:t>
            </w:r>
          </w:p>
        </w:tc>
        <w:tc>
          <w:tcPr>
            <w:tcW w:w="2174" w:type="dxa"/>
            <w:vAlign w:val="center"/>
          </w:tcPr>
          <w:p w14:paraId="097FE1F7" w14:textId="77777777" w:rsidR="009D5D7D" w:rsidRPr="008560CD" w:rsidRDefault="009D5D7D" w:rsidP="009D5D7D">
            <w:pPr>
              <w:pStyle w:val="TableParagraph"/>
              <w:kinsoku w:val="0"/>
              <w:overflowPunct w:val="0"/>
              <w:snapToGrid w:val="0"/>
              <w:jc w:val="center"/>
              <w:rPr>
                <w:rFonts w:ascii="標楷體" w:eastAsia="標楷體" w:hAnsi="標楷體"/>
                <w:sz w:val="28"/>
                <w:szCs w:val="28"/>
              </w:rPr>
            </w:pPr>
            <w:r w:rsidRPr="008560CD">
              <w:rPr>
                <w:rFonts w:ascii="標楷體" w:eastAsia="標楷體" w:hAnsi="標楷體" w:hint="eastAsia"/>
                <w:sz w:val="28"/>
                <w:szCs w:val="28"/>
              </w:rPr>
              <w:t>藝術學院</w:t>
            </w:r>
          </w:p>
        </w:tc>
        <w:tc>
          <w:tcPr>
            <w:tcW w:w="1134" w:type="dxa"/>
            <w:vAlign w:val="center"/>
          </w:tcPr>
          <w:p w14:paraId="0A0C860B" w14:textId="77777777" w:rsidR="009D5D7D" w:rsidRPr="008560CD" w:rsidRDefault="009D5D7D" w:rsidP="009D5D7D">
            <w:pPr>
              <w:pStyle w:val="TableParagraph"/>
              <w:kinsoku w:val="0"/>
              <w:overflowPunct w:val="0"/>
              <w:snapToGrid w:val="0"/>
              <w:ind w:firstLine="400"/>
              <w:jc w:val="right"/>
              <w:rPr>
                <w:rFonts w:ascii="Times New Roman" w:eastAsia="標楷體" w:cs="Times New Roman"/>
                <w:sz w:val="28"/>
                <w:szCs w:val="28"/>
              </w:rPr>
            </w:pPr>
            <w:r w:rsidRPr="008560CD">
              <w:rPr>
                <w:rFonts w:ascii="Times New Roman" w:eastAsia="標楷體" w:cs="Times New Roman"/>
                <w:sz w:val="28"/>
                <w:szCs w:val="28"/>
              </w:rPr>
              <w:t>15</w:t>
            </w:r>
          </w:p>
        </w:tc>
        <w:tc>
          <w:tcPr>
            <w:tcW w:w="1134" w:type="dxa"/>
            <w:vAlign w:val="center"/>
          </w:tcPr>
          <w:p w14:paraId="1D7F0826" w14:textId="77777777" w:rsidR="009D5D7D" w:rsidRPr="008560CD" w:rsidRDefault="009D5D7D"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4</w:t>
            </w:r>
          </w:p>
        </w:tc>
        <w:tc>
          <w:tcPr>
            <w:tcW w:w="1134" w:type="dxa"/>
            <w:vAlign w:val="center"/>
          </w:tcPr>
          <w:p w14:paraId="2D685D77" w14:textId="77777777" w:rsidR="009D5D7D" w:rsidRPr="008560CD" w:rsidRDefault="009D5D7D" w:rsidP="009D5D7D">
            <w:pPr>
              <w:pStyle w:val="TableParagraph"/>
              <w:kinsoku w:val="0"/>
              <w:overflowPunct w:val="0"/>
              <w:snapToGrid w:val="0"/>
              <w:ind w:firstLine="382"/>
              <w:jc w:val="right"/>
              <w:rPr>
                <w:rFonts w:ascii="Times New Roman" w:eastAsia="標楷體" w:cs="Times New Roman"/>
                <w:w w:val="95"/>
                <w:sz w:val="28"/>
                <w:szCs w:val="28"/>
              </w:rPr>
            </w:pPr>
            <w:r w:rsidRPr="008560CD">
              <w:rPr>
                <w:rFonts w:ascii="Times New Roman" w:eastAsia="標楷體" w:cs="Times New Roman"/>
                <w:w w:val="95"/>
                <w:sz w:val="28"/>
                <w:szCs w:val="28"/>
              </w:rPr>
              <w:t>3</w:t>
            </w:r>
          </w:p>
        </w:tc>
        <w:tc>
          <w:tcPr>
            <w:tcW w:w="1134" w:type="dxa"/>
          </w:tcPr>
          <w:p w14:paraId="17D678E5" w14:textId="51289540" w:rsidR="009D5D7D" w:rsidRPr="008560CD" w:rsidRDefault="009D5D7D" w:rsidP="009D5D7D">
            <w:pPr>
              <w:pStyle w:val="TableParagraph"/>
              <w:kinsoku w:val="0"/>
              <w:overflowPunct w:val="0"/>
              <w:snapToGrid w:val="0"/>
              <w:ind w:firstLine="44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r>
      <w:tr w:rsidR="008560CD" w:rsidRPr="008560CD" w14:paraId="4D5E9EF8" w14:textId="77777777" w:rsidTr="00817C16">
        <w:trPr>
          <w:trHeight w:val="454"/>
          <w:jc w:val="right"/>
        </w:trPr>
        <w:tc>
          <w:tcPr>
            <w:tcW w:w="851" w:type="dxa"/>
            <w:vAlign w:val="center"/>
          </w:tcPr>
          <w:p w14:paraId="54B113C2" w14:textId="77777777" w:rsidR="009D5D7D" w:rsidRPr="008560CD" w:rsidRDefault="009D5D7D" w:rsidP="009D5D7D">
            <w:pPr>
              <w:pStyle w:val="TableParagraph"/>
              <w:kinsoku w:val="0"/>
              <w:overflowPunct w:val="0"/>
              <w:snapToGrid w:val="0"/>
              <w:jc w:val="center"/>
              <w:rPr>
                <w:rFonts w:ascii="Times New Roman" w:eastAsia="標楷體" w:cs="Times New Roman"/>
                <w:sz w:val="28"/>
                <w:szCs w:val="28"/>
              </w:rPr>
            </w:pPr>
            <w:r w:rsidRPr="008560CD">
              <w:rPr>
                <w:rFonts w:ascii="Times New Roman" w:eastAsia="標楷體" w:cs="Times New Roman"/>
                <w:sz w:val="28"/>
                <w:szCs w:val="28"/>
              </w:rPr>
              <w:t>18</w:t>
            </w:r>
          </w:p>
        </w:tc>
        <w:tc>
          <w:tcPr>
            <w:tcW w:w="2174" w:type="dxa"/>
            <w:vAlign w:val="center"/>
          </w:tcPr>
          <w:p w14:paraId="284FC9BA" w14:textId="31C0116E" w:rsidR="009D5D7D" w:rsidRPr="008560CD" w:rsidRDefault="009D5D7D" w:rsidP="009D5D7D">
            <w:pPr>
              <w:pStyle w:val="TableParagraph"/>
              <w:kinsoku w:val="0"/>
              <w:overflowPunct w:val="0"/>
              <w:snapToGrid w:val="0"/>
              <w:jc w:val="center"/>
              <w:rPr>
                <w:rFonts w:ascii="標楷體" w:eastAsia="標楷體" w:hAnsi="標楷體"/>
                <w:sz w:val="28"/>
                <w:szCs w:val="28"/>
              </w:rPr>
            </w:pPr>
            <w:proofErr w:type="gramStart"/>
            <w:r w:rsidRPr="008560CD">
              <w:rPr>
                <w:rFonts w:ascii="標楷體" w:eastAsia="標楷體" w:hAnsi="標楷體" w:hint="eastAsia"/>
                <w:sz w:val="28"/>
                <w:szCs w:val="28"/>
              </w:rPr>
              <w:t>臺</w:t>
            </w:r>
            <w:proofErr w:type="gramEnd"/>
            <w:r w:rsidRPr="008560CD">
              <w:rPr>
                <w:rFonts w:ascii="標楷體" w:eastAsia="標楷體" w:hAnsi="標楷體" w:hint="eastAsia"/>
                <w:sz w:val="28"/>
                <w:szCs w:val="28"/>
              </w:rPr>
              <w:t>北工專</w:t>
            </w:r>
          </w:p>
        </w:tc>
        <w:tc>
          <w:tcPr>
            <w:tcW w:w="1134" w:type="dxa"/>
            <w:vAlign w:val="center"/>
          </w:tcPr>
          <w:p w14:paraId="17FAACA7" w14:textId="77777777" w:rsidR="009D5D7D" w:rsidRPr="008560CD" w:rsidRDefault="009D5D7D" w:rsidP="009D5D7D">
            <w:pPr>
              <w:pStyle w:val="TableParagraph"/>
              <w:kinsoku w:val="0"/>
              <w:overflowPunct w:val="0"/>
              <w:snapToGrid w:val="0"/>
              <w:jc w:val="right"/>
              <w:rPr>
                <w:rFonts w:ascii="Times New Roman" w:eastAsia="標楷體" w:cs="Times New Roman"/>
                <w:sz w:val="28"/>
                <w:szCs w:val="28"/>
              </w:rPr>
            </w:pPr>
            <w:r w:rsidRPr="008560CD">
              <w:rPr>
                <w:rFonts w:ascii="Times New Roman" w:eastAsia="標楷體" w:cs="Times New Roman"/>
                <w:sz w:val="28"/>
                <w:szCs w:val="28"/>
              </w:rPr>
              <w:t>58</w:t>
            </w:r>
          </w:p>
        </w:tc>
        <w:tc>
          <w:tcPr>
            <w:tcW w:w="1134" w:type="dxa"/>
            <w:vAlign w:val="center"/>
          </w:tcPr>
          <w:p w14:paraId="06BE5278" w14:textId="77777777" w:rsidR="009D5D7D" w:rsidRPr="008560CD" w:rsidRDefault="009D5D7D" w:rsidP="009D5D7D">
            <w:pPr>
              <w:pStyle w:val="TableParagraph"/>
              <w:kinsoku w:val="0"/>
              <w:overflowPunct w:val="0"/>
              <w:snapToGrid w:val="0"/>
              <w:jc w:val="right"/>
              <w:rPr>
                <w:rFonts w:ascii="Times New Roman" w:eastAsia="標楷體" w:cs="Times New Roman"/>
                <w:w w:val="95"/>
                <w:sz w:val="28"/>
                <w:szCs w:val="28"/>
              </w:rPr>
            </w:pPr>
            <w:r w:rsidRPr="008560CD">
              <w:rPr>
                <w:rFonts w:ascii="Times New Roman" w:eastAsia="標楷體" w:cs="Times New Roman"/>
                <w:w w:val="95"/>
                <w:sz w:val="28"/>
                <w:szCs w:val="28"/>
              </w:rPr>
              <w:t>6</w:t>
            </w:r>
          </w:p>
        </w:tc>
        <w:tc>
          <w:tcPr>
            <w:tcW w:w="1134" w:type="dxa"/>
            <w:vAlign w:val="center"/>
          </w:tcPr>
          <w:p w14:paraId="4E6E8A3A" w14:textId="77777777" w:rsidR="009D5D7D" w:rsidRPr="008560CD" w:rsidRDefault="009D5D7D" w:rsidP="009D5D7D">
            <w:pPr>
              <w:pStyle w:val="TableParagraph"/>
              <w:kinsoku w:val="0"/>
              <w:overflowPunct w:val="0"/>
              <w:snapToGrid w:val="0"/>
              <w:jc w:val="right"/>
              <w:rPr>
                <w:rFonts w:ascii="Times New Roman" w:eastAsia="標楷體" w:cs="Times New Roman"/>
                <w:w w:val="95"/>
                <w:sz w:val="28"/>
                <w:szCs w:val="28"/>
              </w:rPr>
            </w:pPr>
            <w:r w:rsidRPr="008560CD">
              <w:rPr>
                <w:rFonts w:ascii="Times New Roman" w:eastAsia="標楷體" w:cs="Times New Roman"/>
                <w:w w:val="95"/>
                <w:sz w:val="28"/>
                <w:szCs w:val="28"/>
              </w:rPr>
              <w:t>1</w:t>
            </w:r>
          </w:p>
        </w:tc>
        <w:tc>
          <w:tcPr>
            <w:tcW w:w="1134" w:type="dxa"/>
          </w:tcPr>
          <w:p w14:paraId="01B9BB99" w14:textId="1CF29F21" w:rsidR="009D5D7D" w:rsidRPr="008560CD" w:rsidRDefault="009D5D7D" w:rsidP="009D5D7D">
            <w:pPr>
              <w:pStyle w:val="TableParagraph"/>
              <w:kinsoku w:val="0"/>
              <w:overflowPunct w:val="0"/>
              <w:snapToGrid w:val="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r>
      <w:tr w:rsidR="008560CD" w:rsidRPr="008560CD" w14:paraId="7B78479C" w14:textId="77777777" w:rsidTr="00817C16">
        <w:trPr>
          <w:trHeight w:val="454"/>
          <w:jc w:val="right"/>
        </w:trPr>
        <w:tc>
          <w:tcPr>
            <w:tcW w:w="851" w:type="dxa"/>
            <w:vAlign w:val="center"/>
          </w:tcPr>
          <w:p w14:paraId="42056763" w14:textId="77777777" w:rsidR="009D5D7D" w:rsidRPr="008560CD" w:rsidRDefault="009D5D7D" w:rsidP="009D5D7D">
            <w:pPr>
              <w:pStyle w:val="TableParagraph"/>
              <w:kinsoku w:val="0"/>
              <w:overflowPunct w:val="0"/>
              <w:snapToGrid w:val="0"/>
              <w:jc w:val="center"/>
              <w:rPr>
                <w:rFonts w:ascii="Times New Roman" w:eastAsia="標楷體" w:cs="Times New Roman"/>
                <w:sz w:val="28"/>
                <w:szCs w:val="28"/>
              </w:rPr>
            </w:pPr>
            <w:r w:rsidRPr="008560CD">
              <w:rPr>
                <w:rFonts w:ascii="Times New Roman" w:eastAsia="標楷體" w:cs="Times New Roman"/>
                <w:sz w:val="28"/>
                <w:szCs w:val="28"/>
              </w:rPr>
              <w:t>19</w:t>
            </w:r>
          </w:p>
        </w:tc>
        <w:tc>
          <w:tcPr>
            <w:tcW w:w="2174" w:type="dxa"/>
            <w:vAlign w:val="center"/>
          </w:tcPr>
          <w:p w14:paraId="645C22E5" w14:textId="56CC2A5D" w:rsidR="009D5D7D" w:rsidRPr="008560CD" w:rsidRDefault="009D5D7D" w:rsidP="009D5D7D">
            <w:pPr>
              <w:pStyle w:val="TableParagraph"/>
              <w:kinsoku w:val="0"/>
              <w:overflowPunct w:val="0"/>
              <w:snapToGrid w:val="0"/>
              <w:jc w:val="center"/>
              <w:rPr>
                <w:rFonts w:ascii="標楷體" w:eastAsia="標楷體" w:hAnsi="標楷體"/>
                <w:sz w:val="28"/>
                <w:szCs w:val="28"/>
              </w:rPr>
            </w:pPr>
            <w:proofErr w:type="gramStart"/>
            <w:r w:rsidRPr="008560CD">
              <w:rPr>
                <w:rFonts w:ascii="標楷體" w:eastAsia="標楷體" w:hAnsi="標楷體" w:hint="eastAsia"/>
                <w:sz w:val="28"/>
                <w:szCs w:val="28"/>
              </w:rPr>
              <w:t>臺</w:t>
            </w:r>
            <w:proofErr w:type="gramEnd"/>
            <w:r w:rsidRPr="008560CD">
              <w:rPr>
                <w:rFonts w:ascii="標楷體" w:eastAsia="標楷體" w:hAnsi="標楷體" w:hint="eastAsia"/>
                <w:sz w:val="28"/>
                <w:szCs w:val="28"/>
              </w:rPr>
              <w:t>北護專</w:t>
            </w:r>
          </w:p>
        </w:tc>
        <w:tc>
          <w:tcPr>
            <w:tcW w:w="1134" w:type="dxa"/>
            <w:vAlign w:val="center"/>
          </w:tcPr>
          <w:p w14:paraId="3DB3948B" w14:textId="77777777" w:rsidR="009D5D7D" w:rsidRPr="008560CD" w:rsidRDefault="009D5D7D" w:rsidP="009D5D7D">
            <w:pPr>
              <w:pStyle w:val="TableParagraph"/>
              <w:kinsoku w:val="0"/>
              <w:overflowPunct w:val="0"/>
              <w:snapToGrid w:val="0"/>
              <w:jc w:val="right"/>
              <w:rPr>
                <w:rFonts w:ascii="Times New Roman" w:eastAsia="標楷體" w:cs="Times New Roman"/>
                <w:sz w:val="28"/>
                <w:szCs w:val="28"/>
              </w:rPr>
            </w:pPr>
            <w:r w:rsidRPr="008560CD">
              <w:rPr>
                <w:rFonts w:ascii="Times New Roman" w:eastAsia="標楷體" w:cs="Times New Roman"/>
                <w:sz w:val="28"/>
                <w:szCs w:val="28"/>
              </w:rPr>
              <w:t>14</w:t>
            </w:r>
          </w:p>
        </w:tc>
        <w:tc>
          <w:tcPr>
            <w:tcW w:w="1134" w:type="dxa"/>
            <w:vAlign w:val="center"/>
          </w:tcPr>
          <w:p w14:paraId="2D565ACF" w14:textId="3CFEF7B7" w:rsidR="009D5D7D" w:rsidRPr="008560CD" w:rsidRDefault="009D5D7D" w:rsidP="009D5D7D">
            <w:pPr>
              <w:pStyle w:val="TableParagraph"/>
              <w:kinsoku w:val="0"/>
              <w:overflowPunct w:val="0"/>
              <w:snapToGrid w:val="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c>
          <w:tcPr>
            <w:tcW w:w="1134" w:type="dxa"/>
            <w:vAlign w:val="center"/>
          </w:tcPr>
          <w:p w14:paraId="64E68785" w14:textId="1AC970F4" w:rsidR="009D5D7D" w:rsidRPr="008560CD" w:rsidRDefault="009D5D7D" w:rsidP="009D5D7D">
            <w:pPr>
              <w:pStyle w:val="TableParagraph"/>
              <w:kinsoku w:val="0"/>
              <w:overflowPunct w:val="0"/>
              <w:snapToGrid w:val="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c>
          <w:tcPr>
            <w:tcW w:w="1134" w:type="dxa"/>
          </w:tcPr>
          <w:p w14:paraId="7AE9EEBA" w14:textId="22CF7787" w:rsidR="009D5D7D" w:rsidRPr="008560CD" w:rsidRDefault="009D5D7D" w:rsidP="009D5D7D">
            <w:pPr>
              <w:pStyle w:val="TableParagraph"/>
              <w:kinsoku w:val="0"/>
              <w:overflowPunct w:val="0"/>
              <w:snapToGrid w:val="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r>
      <w:tr w:rsidR="008560CD" w:rsidRPr="008560CD" w14:paraId="0A446967" w14:textId="77777777" w:rsidTr="00817C16">
        <w:trPr>
          <w:trHeight w:val="454"/>
          <w:jc w:val="right"/>
        </w:trPr>
        <w:tc>
          <w:tcPr>
            <w:tcW w:w="851" w:type="dxa"/>
            <w:vAlign w:val="center"/>
          </w:tcPr>
          <w:p w14:paraId="50601731" w14:textId="77777777" w:rsidR="009D5D7D" w:rsidRPr="008560CD" w:rsidRDefault="009D5D7D" w:rsidP="009D5D7D">
            <w:pPr>
              <w:pStyle w:val="TableParagraph"/>
              <w:kinsoku w:val="0"/>
              <w:overflowPunct w:val="0"/>
              <w:snapToGrid w:val="0"/>
              <w:jc w:val="center"/>
              <w:rPr>
                <w:rFonts w:ascii="Times New Roman" w:eastAsia="標楷體" w:cs="Times New Roman"/>
                <w:sz w:val="28"/>
                <w:szCs w:val="28"/>
              </w:rPr>
            </w:pPr>
            <w:r w:rsidRPr="008560CD">
              <w:rPr>
                <w:rFonts w:ascii="Times New Roman" w:eastAsia="標楷體" w:cs="Times New Roman"/>
                <w:sz w:val="28"/>
                <w:szCs w:val="28"/>
              </w:rPr>
              <w:t>20</w:t>
            </w:r>
          </w:p>
        </w:tc>
        <w:tc>
          <w:tcPr>
            <w:tcW w:w="2174" w:type="dxa"/>
            <w:vAlign w:val="center"/>
          </w:tcPr>
          <w:p w14:paraId="1166A5D2" w14:textId="28072824" w:rsidR="009D5D7D" w:rsidRPr="008560CD" w:rsidRDefault="009D5D7D" w:rsidP="009D5D7D">
            <w:pPr>
              <w:pStyle w:val="TableParagraph"/>
              <w:kinsoku w:val="0"/>
              <w:overflowPunct w:val="0"/>
              <w:snapToGrid w:val="0"/>
              <w:jc w:val="center"/>
              <w:rPr>
                <w:rFonts w:ascii="標楷體" w:eastAsia="標楷體" w:hAnsi="標楷體"/>
                <w:sz w:val="28"/>
                <w:szCs w:val="28"/>
              </w:rPr>
            </w:pPr>
            <w:proofErr w:type="gramStart"/>
            <w:r w:rsidRPr="008560CD">
              <w:rPr>
                <w:rFonts w:ascii="標楷體" w:eastAsia="標楷體" w:hAnsi="標楷體" w:hint="eastAsia"/>
                <w:sz w:val="28"/>
                <w:szCs w:val="28"/>
              </w:rPr>
              <w:t>臺</w:t>
            </w:r>
            <w:proofErr w:type="gramEnd"/>
            <w:r w:rsidRPr="008560CD">
              <w:rPr>
                <w:rFonts w:ascii="標楷體" w:eastAsia="標楷體" w:hAnsi="標楷體" w:hint="eastAsia"/>
                <w:sz w:val="28"/>
                <w:szCs w:val="28"/>
              </w:rPr>
              <w:t>北商專</w:t>
            </w:r>
          </w:p>
        </w:tc>
        <w:tc>
          <w:tcPr>
            <w:tcW w:w="1134" w:type="dxa"/>
            <w:vAlign w:val="center"/>
          </w:tcPr>
          <w:p w14:paraId="29F415CC" w14:textId="77777777" w:rsidR="009D5D7D" w:rsidRPr="008560CD" w:rsidRDefault="009D5D7D" w:rsidP="009D5D7D">
            <w:pPr>
              <w:pStyle w:val="TableParagraph"/>
              <w:kinsoku w:val="0"/>
              <w:overflowPunct w:val="0"/>
              <w:snapToGrid w:val="0"/>
              <w:jc w:val="right"/>
              <w:rPr>
                <w:rFonts w:ascii="Times New Roman" w:eastAsia="標楷體" w:cs="Times New Roman"/>
                <w:sz w:val="28"/>
                <w:szCs w:val="28"/>
              </w:rPr>
            </w:pPr>
            <w:r w:rsidRPr="008560CD">
              <w:rPr>
                <w:rFonts w:ascii="Times New Roman" w:eastAsia="標楷體" w:cs="Times New Roman"/>
                <w:sz w:val="28"/>
                <w:szCs w:val="28"/>
              </w:rPr>
              <w:t>35</w:t>
            </w:r>
          </w:p>
        </w:tc>
        <w:tc>
          <w:tcPr>
            <w:tcW w:w="1134" w:type="dxa"/>
            <w:vAlign w:val="center"/>
          </w:tcPr>
          <w:p w14:paraId="13F508E8" w14:textId="77777777" w:rsidR="009D5D7D" w:rsidRPr="008560CD" w:rsidRDefault="009D5D7D" w:rsidP="009D5D7D">
            <w:pPr>
              <w:pStyle w:val="TableParagraph"/>
              <w:kinsoku w:val="0"/>
              <w:overflowPunct w:val="0"/>
              <w:snapToGrid w:val="0"/>
              <w:jc w:val="right"/>
              <w:rPr>
                <w:rFonts w:ascii="Times New Roman" w:eastAsia="標楷體" w:cs="Times New Roman"/>
                <w:w w:val="95"/>
                <w:sz w:val="28"/>
                <w:szCs w:val="28"/>
              </w:rPr>
            </w:pPr>
            <w:r w:rsidRPr="008560CD">
              <w:rPr>
                <w:rFonts w:ascii="Times New Roman" w:eastAsia="標楷體" w:cs="Times New Roman"/>
                <w:w w:val="95"/>
                <w:sz w:val="28"/>
                <w:szCs w:val="28"/>
              </w:rPr>
              <w:t>6</w:t>
            </w:r>
          </w:p>
        </w:tc>
        <w:tc>
          <w:tcPr>
            <w:tcW w:w="1134" w:type="dxa"/>
            <w:vAlign w:val="center"/>
          </w:tcPr>
          <w:p w14:paraId="3A635EEF" w14:textId="77777777" w:rsidR="009D5D7D" w:rsidRPr="008560CD" w:rsidRDefault="009D5D7D" w:rsidP="009D5D7D">
            <w:pPr>
              <w:pStyle w:val="TableParagraph"/>
              <w:kinsoku w:val="0"/>
              <w:overflowPunct w:val="0"/>
              <w:snapToGrid w:val="0"/>
              <w:jc w:val="right"/>
              <w:rPr>
                <w:rFonts w:ascii="Times New Roman" w:eastAsia="標楷體" w:cs="Times New Roman"/>
                <w:w w:val="95"/>
                <w:sz w:val="28"/>
                <w:szCs w:val="28"/>
              </w:rPr>
            </w:pPr>
            <w:r w:rsidRPr="008560CD">
              <w:rPr>
                <w:rFonts w:ascii="Times New Roman" w:eastAsia="標楷體" w:cs="Times New Roman"/>
                <w:w w:val="95"/>
                <w:sz w:val="28"/>
                <w:szCs w:val="28"/>
              </w:rPr>
              <w:t>1</w:t>
            </w:r>
          </w:p>
        </w:tc>
        <w:tc>
          <w:tcPr>
            <w:tcW w:w="1134" w:type="dxa"/>
          </w:tcPr>
          <w:p w14:paraId="113DC893" w14:textId="0C2934E9" w:rsidR="009D5D7D" w:rsidRPr="008560CD" w:rsidRDefault="009D5D7D" w:rsidP="009D5D7D">
            <w:pPr>
              <w:pStyle w:val="TableParagraph"/>
              <w:kinsoku w:val="0"/>
              <w:overflowPunct w:val="0"/>
              <w:snapToGrid w:val="0"/>
              <w:jc w:val="right"/>
              <w:rPr>
                <w:rFonts w:ascii="Times New Roman" w:eastAsia="標楷體" w:cs="Times New Roman"/>
                <w:sz w:val="28"/>
                <w:szCs w:val="28"/>
              </w:rPr>
            </w:pPr>
            <w:proofErr w:type="gramStart"/>
            <w:r w:rsidRPr="008560CD">
              <w:rPr>
                <w:rFonts w:ascii="標楷體" w:eastAsia="標楷體" w:hAnsi="標楷體" w:cs="Times New Roman" w:hint="eastAsia"/>
                <w:sz w:val="28"/>
                <w:szCs w:val="28"/>
              </w:rPr>
              <w:t>—</w:t>
            </w:r>
            <w:proofErr w:type="gramEnd"/>
          </w:p>
        </w:tc>
      </w:tr>
    </w:tbl>
    <w:p w14:paraId="09EDD198" w14:textId="7433A337" w:rsidR="009D5D7D" w:rsidRPr="008560CD" w:rsidRDefault="009D5D7D" w:rsidP="009D5D7D">
      <w:pPr>
        <w:pStyle w:val="aff7"/>
        <w:kinsoku w:val="0"/>
        <w:snapToGrid w:val="0"/>
        <w:spacing w:after="0"/>
        <w:ind w:leftChars="400" w:left="1361"/>
        <w:rPr>
          <w:rFonts w:ascii="Times New Roman"/>
          <w:sz w:val="24"/>
          <w:szCs w:val="24"/>
        </w:rPr>
      </w:pPr>
      <w:r w:rsidRPr="008560CD">
        <w:rPr>
          <w:rFonts w:hint="eastAsia"/>
          <w:sz w:val="24"/>
          <w:szCs w:val="24"/>
        </w:rPr>
        <w:t>說明：本表為</w:t>
      </w:r>
      <w:proofErr w:type="gramStart"/>
      <w:r w:rsidR="00DC5881" w:rsidRPr="008560CD">
        <w:rPr>
          <w:rFonts w:hint="eastAsia"/>
          <w:sz w:val="24"/>
          <w:szCs w:val="24"/>
        </w:rPr>
        <w:t>前促轉會</w:t>
      </w:r>
      <w:proofErr w:type="gramEnd"/>
      <w:r w:rsidRPr="008560CD">
        <w:rPr>
          <w:rFonts w:hint="eastAsia"/>
          <w:sz w:val="24"/>
          <w:szCs w:val="24"/>
        </w:rPr>
        <w:t>摘錄</w:t>
      </w:r>
      <w:r w:rsidRPr="008560CD">
        <w:rPr>
          <w:rFonts w:ascii="Times New Roman"/>
          <w:sz w:val="24"/>
          <w:szCs w:val="24"/>
        </w:rPr>
        <w:t>自</w:t>
      </w:r>
      <w:r w:rsidRPr="008560CD">
        <w:rPr>
          <w:rFonts w:ascii="Times New Roman"/>
          <w:sz w:val="24"/>
          <w:szCs w:val="24"/>
        </w:rPr>
        <w:t>76</w:t>
      </w:r>
      <w:r w:rsidRPr="008560CD">
        <w:rPr>
          <w:rFonts w:hint="eastAsia"/>
          <w:sz w:val="24"/>
          <w:szCs w:val="24"/>
        </w:rPr>
        <w:t>年度「部</w:t>
      </w:r>
      <w:r w:rsidRPr="008560CD">
        <w:rPr>
          <w:rFonts w:ascii="Times New Roman"/>
          <w:sz w:val="24"/>
          <w:szCs w:val="24"/>
        </w:rPr>
        <w:t>屬</w:t>
      </w:r>
      <w:r w:rsidRPr="008560CD">
        <w:rPr>
          <w:rFonts w:ascii="Times New Roman"/>
          <w:sz w:val="24"/>
          <w:szCs w:val="24"/>
        </w:rPr>
        <w:t>98</w:t>
      </w:r>
      <w:r w:rsidRPr="008560CD">
        <w:rPr>
          <w:rFonts w:ascii="Times New Roman"/>
          <w:sz w:val="24"/>
          <w:szCs w:val="24"/>
        </w:rPr>
        <w:t>所大專院校布建名冊統計表</w:t>
      </w:r>
      <w:r w:rsidRPr="008560CD">
        <w:rPr>
          <w:rFonts w:hint="eastAsia"/>
          <w:sz w:val="24"/>
          <w:szCs w:val="24"/>
        </w:rPr>
        <w:t>」，該年度「一般布建」合計</w:t>
      </w:r>
      <w:r w:rsidRPr="008560CD">
        <w:rPr>
          <w:rFonts w:ascii="Times New Roman"/>
          <w:sz w:val="24"/>
          <w:szCs w:val="24"/>
        </w:rPr>
        <w:t>有</w:t>
      </w:r>
      <w:r w:rsidRPr="008560CD">
        <w:rPr>
          <w:rFonts w:ascii="Times New Roman"/>
          <w:sz w:val="24"/>
          <w:szCs w:val="24"/>
        </w:rPr>
        <w:t>3,450</w:t>
      </w:r>
      <w:r w:rsidRPr="008560CD">
        <w:rPr>
          <w:rFonts w:ascii="Times New Roman"/>
          <w:sz w:val="24"/>
          <w:szCs w:val="24"/>
        </w:rPr>
        <w:t>名、「重點布建」</w:t>
      </w:r>
      <w:r w:rsidRPr="008560CD">
        <w:rPr>
          <w:rFonts w:ascii="Times New Roman"/>
          <w:sz w:val="24"/>
          <w:szCs w:val="24"/>
        </w:rPr>
        <w:t>685</w:t>
      </w:r>
      <w:r w:rsidRPr="008560CD">
        <w:rPr>
          <w:rFonts w:ascii="Times New Roman"/>
          <w:sz w:val="24"/>
          <w:szCs w:val="24"/>
        </w:rPr>
        <w:t>名、「</w:t>
      </w:r>
      <w:proofErr w:type="gramStart"/>
      <w:r w:rsidRPr="008560CD">
        <w:rPr>
          <w:rFonts w:ascii="Times New Roman"/>
          <w:sz w:val="24"/>
          <w:szCs w:val="24"/>
        </w:rPr>
        <w:t>支津布</w:t>
      </w:r>
      <w:proofErr w:type="gramEnd"/>
      <w:r w:rsidRPr="008560CD">
        <w:rPr>
          <w:rFonts w:ascii="Times New Roman"/>
          <w:sz w:val="24"/>
          <w:szCs w:val="24"/>
        </w:rPr>
        <w:t>建」</w:t>
      </w:r>
      <w:r w:rsidRPr="008560CD">
        <w:rPr>
          <w:rFonts w:ascii="Times New Roman"/>
          <w:sz w:val="24"/>
          <w:szCs w:val="24"/>
        </w:rPr>
        <w:t>142</w:t>
      </w:r>
      <w:r w:rsidRPr="008560CD">
        <w:rPr>
          <w:rFonts w:ascii="Times New Roman"/>
          <w:sz w:val="24"/>
          <w:szCs w:val="24"/>
        </w:rPr>
        <w:t>名，總計</w:t>
      </w:r>
      <w:r w:rsidRPr="008560CD">
        <w:rPr>
          <w:rFonts w:ascii="Times New Roman"/>
          <w:sz w:val="24"/>
          <w:szCs w:val="24"/>
        </w:rPr>
        <w:t>4,277</w:t>
      </w:r>
      <w:r w:rsidRPr="008560CD">
        <w:rPr>
          <w:rFonts w:ascii="Times New Roman"/>
          <w:sz w:val="24"/>
          <w:szCs w:val="24"/>
        </w:rPr>
        <w:t>名</w:t>
      </w:r>
      <w:r w:rsidR="0093461A" w:rsidRPr="008560CD">
        <w:rPr>
          <w:rFonts w:ascii="Times New Roman" w:hint="eastAsia"/>
          <w:sz w:val="24"/>
          <w:szCs w:val="24"/>
        </w:rPr>
        <w:t>，所列大學皆以簡稱表示</w:t>
      </w:r>
      <w:r w:rsidRPr="008560CD">
        <w:rPr>
          <w:rFonts w:ascii="Times New Roman" w:hint="eastAsia"/>
          <w:sz w:val="24"/>
          <w:szCs w:val="24"/>
        </w:rPr>
        <w:t>。</w:t>
      </w:r>
    </w:p>
    <w:p w14:paraId="62F372E8" w14:textId="2843956E" w:rsidR="009D5D7D" w:rsidRPr="008560CD" w:rsidRDefault="009D5D7D" w:rsidP="009D5D7D">
      <w:pPr>
        <w:pStyle w:val="aff7"/>
        <w:kinsoku w:val="0"/>
        <w:snapToGrid w:val="0"/>
        <w:ind w:leftChars="400" w:left="1361"/>
        <w:rPr>
          <w:sz w:val="24"/>
          <w:szCs w:val="24"/>
        </w:rPr>
      </w:pPr>
      <w:r w:rsidRPr="008560CD">
        <w:rPr>
          <w:sz w:val="24"/>
          <w:szCs w:val="24"/>
        </w:rPr>
        <w:t>資料</w:t>
      </w:r>
      <w:r w:rsidRPr="008560CD">
        <w:rPr>
          <w:rFonts w:hint="eastAsia"/>
          <w:sz w:val="24"/>
          <w:szCs w:val="24"/>
        </w:rPr>
        <w:t>來源：</w:t>
      </w:r>
      <w:proofErr w:type="gramStart"/>
      <w:r w:rsidR="00DC5881" w:rsidRPr="008560CD">
        <w:rPr>
          <w:rFonts w:hint="eastAsia"/>
          <w:sz w:val="24"/>
          <w:szCs w:val="24"/>
        </w:rPr>
        <w:t>前促轉會</w:t>
      </w:r>
      <w:proofErr w:type="gramEnd"/>
      <w:r w:rsidRPr="008560CD">
        <w:rPr>
          <w:rFonts w:hint="eastAsia"/>
          <w:sz w:val="24"/>
          <w:szCs w:val="24"/>
        </w:rPr>
        <w:t>重製，依據〈檢呈</w:t>
      </w:r>
      <w:r w:rsidRPr="008560CD">
        <w:rPr>
          <w:rFonts w:ascii="Times New Roman"/>
          <w:sz w:val="24"/>
          <w:szCs w:val="24"/>
        </w:rPr>
        <w:t>76</w:t>
      </w:r>
      <w:r w:rsidRPr="008560CD">
        <w:rPr>
          <w:rFonts w:hint="eastAsia"/>
          <w:sz w:val="24"/>
          <w:szCs w:val="24"/>
        </w:rPr>
        <w:t>年度「大專院校布建工作檢討報告表」、「布建檢討名冊」及各校一般、重點、支津布建工作檢討表各乙份如件，請鑒核〉（</w:t>
      </w:r>
      <w:r w:rsidRPr="008560CD">
        <w:rPr>
          <w:rFonts w:ascii="Times New Roman"/>
          <w:sz w:val="24"/>
          <w:szCs w:val="24"/>
        </w:rPr>
        <w:t>77</w:t>
      </w:r>
      <w:r w:rsidRPr="008560CD">
        <w:rPr>
          <w:rFonts w:ascii="Times New Roman"/>
          <w:sz w:val="24"/>
          <w:szCs w:val="24"/>
        </w:rPr>
        <w:t>年</w:t>
      </w:r>
      <w:r w:rsidRPr="008560CD">
        <w:rPr>
          <w:rFonts w:ascii="Times New Roman"/>
          <w:sz w:val="24"/>
          <w:szCs w:val="24"/>
        </w:rPr>
        <w:t>1</w:t>
      </w:r>
      <w:r w:rsidRPr="008560CD">
        <w:rPr>
          <w:rFonts w:ascii="Times New Roman"/>
          <w:sz w:val="24"/>
          <w:szCs w:val="24"/>
        </w:rPr>
        <w:t>月</w:t>
      </w:r>
      <w:r w:rsidRPr="008560CD">
        <w:rPr>
          <w:rFonts w:ascii="Times New Roman"/>
          <w:sz w:val="24"/>
          <w:szCs w:val="24"/>
        </w:rPr>
        <w:t>27</w:t>
      </w:r>
      <w:r w:rsidRPr="008560CD">
        <w:rPr>
          <w:rFonts w:ascii="Times New Roman"/>
          <w:sz w:val="24"/>
          <w:szCs w:val="24"/>
        </w:rPr>
        <w:t>日</w:t>
      </w:r>
      <w:r w:rsidRPr="008560CD">
        <w:rPr>
          <w:rFonts w:hint="eastAsia"/>
          <w:sz w:val="24"/>
          <w:szCs w:val="24"/>
        </w:rPr>
        <w:t>），《教育部所屬院校支薪布建案》，調查局，</w:t>
      </w:r>
      <w:proofErr w:type="gramStart"/>
      <w:r w:rsidRPr="008560CD">
        <w:rPr>
          <w:rFonts w:hint="eastAsia"/>
          <w:sz w:val="24"/>
          <w:szCs w:val="24"/>
        </w:rPr>
        <w:t>檔案局藏</w:t>
      </w:r>
      <w:proofErr w:type="gramEnd"/>
      <w:r w:rsidRPr="008560CD">
        <w:rPr>
          <w:rFonts w:hint="eastAsia"/>
          <w:sz w:val="24"/>
          <w:szCs w:val="24"/>
        </w:rPr>
        <w:t>。</w:t>
      </w:r>
    </w:p>
    <w:p w14:paraId="44035362" w14:textId="7E4FD854" w:rsidR="00D455BE" w:rsidRPr="008560CD" w:rsidRDefault="001D48E0" w:rsidP="00D47623">
      <w:pPr>
        <w:pStyle w:val="3"/>
        <w:rPr>
          <w:b/>
        </w:rPr>
      </w:pPr>
      <w:r w:rsidRPr="008560CD">
        <w:rPr>
          <w:rFonts w:hint="eastAsia"/>
          <w:b/>
          <w:bCs w:val="0"/>
        </w:rPr>
        <w:t>滲透並掌握校園關鍵職位：</w:t>
      </w:r>
      <w:r w:rsidR="00CF0910" w:rsidRPr="008560CD">
        <w:rPr>
          <w:rFonts w:hint="eastAsia"/>
          <w:b/>
          <w:bCs w:val="0"/>
        </w:rPr>
        <w:t>「</w:t>
      </w:r>
      <w:r w:rsidR="00D455BE" w:rsidRPr="008560CD">
        <w:rPr>
          <w:rFonts w:hint="eastAsia"/>
        </w:rPr>
        <w:t>人二系統</w:t>
      </w:r>
      <w:r w:rsidR="00CF0910" w:rsidRPr="008560CD">
        <w:rPr>
          <w:rFonts w:hint="eastAsia"/>
        </w:rPr>
        <w:t>」</w:t>
      </w:r>
      <w:r w:rsidR="00D455BE" w:rsidRPr="008560CD">
        <w:rPr>
          <w:rFonts w:hint="eastAsia"/>
        </w:rPr>
        <w:t>的</w:t>
      </w:r>
      <w:r w:rsidR="008C573E" w:rsidRPr="008560CD">
        <w:rPr>
          <w:rFonts w:hint="eastAsia"/>
        </w:rPr>
        <w:t>布建</w:t>
      </w:r>
      <w:r w:rsidR="00D455BE" w:rsidRPr="008560CD">
        <w:rPr>
          <w:rFonts w:hint="eastAsia"/>
        </w:rPr>
        <w:t>策略不僅針對特定異議師生的人際網絡，更刻意掌握</w:t>
      </w:r>
      <w:proofErr w:type="gramStart"/>
      <w:r w:rsidR="00D455BE" w:rsidRPr="008560CD">
        <w:rPr>
          <w:rFonts w:hint="eastAsia"/>
        </w:rPr>
        <w:t>攸</w:t>
      </w:r>
      <w:proofErr w:type="gramEnd"/>
      <w:r w:rsidR="00D455BE" w:rsidRPr="008560CD">
        <w:rPr>
          <w:rFonts w:hint="eastAsia"/>
        </w:rPr>
        <w:lastRenderedPageBreak/>
        <w:t>關校園運作的「關鍵職位」</w:t>
      </w:r>
      <w:r w:rsidR="00D455BE" w:rsidRPr="008560CD">
        <w:rPr>
          <w:rFonts w:hint="eastAsia"/>
          <w:bCs w:val="0"/>
        </w:rPr>
        <w:t>。</w:t>
      </w:r>
      <w:r w:rsidR="00D455BE" w:rsidRPr="008560CD">
        <w:rPr>
          <w:rFonts w:hint="eastAsia"/>
        </w:rPr>
        <w:t>例如，</w:t>
      </w:r>
      <w:r w:rsidR="00D455BE" w:rsidRPr="008560CD">
        <w:rPr>
          <w:rFonts w:hint="eastAsia"/>
          <w:u w:val="single"/>
        </w:rPr>
        <w:t>線民會被安插於訓導處與課外活動組，以便直接掌控學生社團</w:t>
      </w:r>
      <w:r w:rsidR="00D455BE" w:rsidRPr="008560CD">
        <w:rPr>
          <w:rFonts w:hint="eastAsia"/>
        </w:rPr>
        <w:t>（特別是偏激社團）的活動計畫；</w:t>
      </w:r>
      <w:r w:rsidR="008C573E" w:rsidRPr="008560CD">
        <w:rPr>
          <w:rFonts w:hint="eastAsia"/>
        </w:rPr>
        <w:t>布建</w:t>
      </w:r>
      <w:r w:rsidR="00D455BE" w:rsidRPr="008560CD">
        <w:rPr>
          <w:rFonts w:hint="eastAsia"/>
          <w:u w:val="single"/>
        </w:rPr>
        <w:t>警衛或工友</w:t>
      </w:r>
      <w:r w:rsidR="00D455BE" w:rsidRPr="008560CD">
        <w:rPr>
          <w:rFonts w:hint="eastAsia"/>
        </w:rPr>
        <w:t>以監視校園進出人員；</w:t>
      </w:r>
      <w:r w:rsidR="008C573E" w:rsidRPr="008560CD">
        <w:rPr>
          <w:rFonts w:hint="eastAsia"/>
        </w:rPr>
        <w:t>布建</w:t>
      </w:r>
      <w:r w:rsidR="00D455BE" w:rsidRPr="008560CD">
        <w:rPr>
          <w:rFonts w:hint="eastAsia"/>
          <w:u w:val="single"/>
        </w:rPr>
        <w:t>收發室人員</w:t>
      </w:r>
      <w:r w:rsidR="00D455BE" w:rsidRPr="008560CD">
        <w:rPr>
          <w:rFonts w:hint="eastAsia"/>
        </w:rPr>
        <w:t>以掌握師生往來信函；同時利用各校的</w:t>
      </w:r>
      <w:r w:rsidR="00D455BE" w:rsidRPr="008560CD">
        <w:rPr>
          <w:rFonts w:hint="eastAsia"/>
          <w:u w:val="single"/>
        </w:rPr>
        <w:t>人事單位</w:t>
      </w:r>
      <w:r w:rsidR="00D455BE" w:rsidRPr="008560CD">
        <w:rPr>
          <w:rFonts w:hint="eastAsia"/>
        </w:rPr>
        <w:t>，嚴格把關海外歸國學人與教職員的進用與動態</w:t>
      </w:r>
      <w:r w:rsidR="00D455BE" w:rsidRPr="008560CD">
        <w:rPr>
          <w:rFonts w:hint="eastAsia"/>
          <w:bCs w:val="0"/>
        </w:rPr>
        <w:t>。</w:t>
      </w:r>
    </w:p>
    <w:p w14:paraId="6275A11C" w14:textId="33B9F2D2" w:rsidR="00D455BE" w:rsidRPr="008560CD" w:rsidRDefault="001D48E0" w:rsidP="00D47623">
      <w:pPr>
        <w:pStyle w:val="3"/>
      </w:pPr>
      <w:r w:rsidRPr="008560CD">
        <w:rPr>
          <w:rFonts w:hint="eastAsia"/>
          <w:b/>
          <w:bCs w:val="0"/>
        </w:rPr>
        <w:t>安插情治人員與訓練學生線民</w:t>
      </w:r>
      <w:r w:rsidRPr="008560CD">
        <w:rPr>
          <w:rFonts w:hint="eastAsia"/>
        </w:rPr>
        <w:t>：</w:t>
      </w:r>
      <w:r w:rsidR="00D455BE" w:rsidRPr="008560CD">
        <w:rPr>
          <w:rFonts w:hint="eastAsia"/>
        </w:rPr>
        <w:t>除了運用校內既有師生，</w:t>
      </w:r>
      <w:r w:rsidR="00D455BE" w:rsidRPr="008560CD">
        <w:rPr>
          <w:rFonts w:ascii="Times New Roman" w:hAnsi="Times New Roman"/>
        </w:rPr>
        <w:t>64</w:t>
      </w:r>
      <w:r w:rsidR="00D455BE" w:rsidRPr="008560CD">
        <w:rPr>
          <w:rFonts w:ascii="Times New Roman" w:hAnsi="Times New Roman"/>
        </w:rPr>
        <w:t>年版的</w:t>
      </w:r>
      <w:r w:rsidR="00D455BE" w:rsidRPr="008560CD">
        <w:rPr>
          <w:rFonts w:hint="eastAsia"/>
        </w:rPr>
        <w:t>「春風計畫」亦明確指示調查局可遴選優秀青年，運用關係安插至各大學擔任教職員，以隱蔽身分直接在校園內蒐集情報。對於</w:t>
      </w:r>
      <w:r w:rsidR="00D455BE" w:rsidRPr="008560CD">
        <w:rPr>
          <w:rFonts w:hint="eastAsia"/>
          <w:u w:val="single"/>
        </w:rPr>
        <w:t>在校內吸收的學生線民，教育部</w:t>
      </w:r>
      <w:r w:rsidR="00CF0910" w:rsidRPr="008560CD">
        <w:rPr>
          <w:rFonts w:hint="eastAsia"/>
          <w:u w:val="single"/>
        </w:rPr>
        <w:t>「</w:t>
      </w:r>
      <w:r w:rsidR="00D455BE" w:rsidRPr="008560CD">
        <w:rPr>
          <w:rFonts w:hint="eastAsia"/>
          <w:u w:val="single"/>
        </w:rPr>
        <w:t>人二</w:t>
      </w:r>
      <w:r w:rsidR="007C205C" w:rsidRPr="008560CD">
        <w:rPr>
          <w:rFonts w:hint="eastAsia"/>
          <w:u w:val="single"/>
        </w:rPr>
        <w:t>系統</w:t>
      </w:r>
      <w:r w:rsidR="00CF0910" w:rsidRPr="008560CD">
        <w:rPr>
          <w:rFonts w:hint="eastAsia"/>
          <w:u w:val="single"/>
        </w:rPr>
        <w:t>」</w:t>
      </w:r>
      <w:r w:rsidR="00D455BE" w:rsidRPr="008560CD">
        <w:rPr>
          <w:rFonts w:hint="eastAsia"/>
          <w:u w:val="single"/>
        </w:rPr>
        <w:t>或情治單位會對其進行「單訓」（個別任務訓練），給予思想教育並指導情</w:t>
      </w:r>
      <w:proofErr w:type="gramStart"/>
      <w:r w:rsidR="00D455BE" w:rsidRPr="008560CD">
        <w:rPr>
          <w:rFonts w:hint="eastAsia"/>
          <w:u w:val="single"/>
        </w:rPr>
        <w:t>蒐</w:t>
      </w:r>
      <w:proofErr w:type="gramEnd"/>
      <w:r w:rsidR="00D455BE" w:rsidRPr="008560CD">
        <w:rPr>
          <w:rFonts w:hint="eastAsia"/>
          <w:u w:val="single"/>
        </w:rPr>
        <w:t>技巧，隨後根據其</w:t>
      </w:r>
      <w:proofErr w:type="gramStart"/>
      <w:r w:rsidR="00D455BE" w:rsidRPr="008560CD">
        <w:rPr>
          <w:rFonts w:hint="eastAsia"/>
          <w:u w:val="single"/>
        </w:rPr>
        <w:t>回報情資的</w:t>
      </w:r>
      <w:proofErr w:type="gramEnd"/>
      <w:r w:rsidR="00D455BE" w:rsidRPr="008560CD">
        <w:rPr>
          <w:rFonts w:hint="eastAsia"/>
          <w:u w:val="single"/>
        </w:rPr>
        <w:t>績效，發放每月千元至數千元不等的工作津貼與獎金</w:t>
      </w:r>
      <w:r w:rsidR="00B119E2" w:rsidRPr="008560CD">
        <w:rPr>
          <w:rFonts w:hint="eastAsia"/>
        </w:rPr>
        <w:t>。</w:t>
      </w:r>
      <w:r w:rsidR="007C205C" w:rsidRPr="008560CD">
        <w:rPr>
          <w:rStyle w:val="aff2"/>
        </w:rPr>
        <w:footnoteReference w:id="111"/>
      </w:r>
    </w:p>
    <w:p w14:paraId="53BA39C1" w14:textId="21F163D9" w:rsidR="00502001" w:rsidRPr="008560CD" w:rsidRDefault="00502001" w:rsidP="00D47623">
      <w:pPr>
        <w:pStyle w:val="3"/>
        <w:rPr>
          <w:b/>
        </w:rPr>
      </w:pPr>
      <w:r w:rsidRPr="008560CD">
        <w:rPr>
          <w:rFonts w:hint="eastAsia"/>
          <w:b/>
          <w:bCs w:val="0"/>
        </w:rPr>
        <w:t>蒐集</w:t>
      </w:r>
      <w:r w:rsidRPr="008560CD">
        <w:rPr>
          <w:rFonts w:hint="eastAsia"/>
          <w:b/>
        </w:rPr>
        <w:t>「偏激教師」資料，阻撓續聘：</w:t>
      </w:r>
      <w:r w:rsidR="00CF0910" w:rsidRPr="008560CD">
        <w:rPr>
          <w:rFonts w:hint="eastAsia"/>
          <w:b/>
        </w:rPr>
        <w:t>「</w:t>
      </w:r>
      <w:r w:rsidR="004A32BC" w:rsidRPr="008560CD">
        <w:rPr>
          <w:rFonts w:hint="eastAsia"/>
        </w:rPr>
        <w:t>人二系統</w:t>
      </w:r>
      <w:r w:rsidR="00CF0910" w:rsidRPr="008560CD">
        <w:rPr>
          <w:rFonts w:hint="eastAsia"/>
        </w:rPr>
        <w:t>」</w:t>
      </w:r>
      <w:r w:rsidR="004A32BC" w:rsidRPr="008560CD">
        <w:rPr>
          <w:rFonts w:hint="eastAsia"/>
        </w:rPr>
        <w:t>及</w:t>
      </w:r>
      <w:r w:rsidR="00CF0910" w:rsidRPr="008560CD">
        <w:rPr>
          <w:rFonts w:hint="eastAsia"/>
        </w:rPr>
        <w:t>學校</w:t>
      </w:r>
      <w:r w:rsidR="004A32BC" w:rsidRPr="008560CD">
        <w:rPr>
          <w:rFonts w:hint="eastAsia"/>
        </w:rPr>
        <w:t>安定小組透過綿密的眼線，一旦發現被認定會「</w:t>
      </w:r>
      <w:r w:rsidR="00D54922" w:rsidRPr="008560CD">
        <w:rPr>
          <w:rFonts w:hint="eastAsia"/>
        </w:rPr>
        <w:t>污</w:t>
      </w:r>
      <w:r w:rsidR="004A32BC" w:rsidRPr="008560CD">
        <w:rPr>
          <w:rFonts w:hint="eastAsia"/>
        </w:rPr>
        <w:t>染」學生思想的「偏激教師」，</w:t>
      </w:r>
      <w:r w:rsidR="0093461A" w:rsidRPr="008560CD">
        <w:rPr>
          <w:rFonts w:hint="eastAsia"/>
        </w:rPr>
        <w:t>即</w:t>
      </w:r>
      <w:r w:rsidR="004A32BC" w:rsidRPr="008560CD">
        <w:rPr>
          <w:rFonts w:hint="eastAsia"/>
        </w:rPr>
        <w:t>採取「爭取轉化為上策，冥頑不靈者嚴辦」的方針，若教師不願配合，便會由教育部協調校方施壓，直接予以解聘或不予續聘。</w:t>
      </w:r>
      <w:r w:rsidRPr="008560CD">
        <w:rPr>
          <w:rFonts w:hint="eastAsia"/>
        </w:rPr>
        <w:t>著名的</w:t>
      </w:r>
      <w:r w:rsidRPr="008560CD">
        <w:rPr>
          <w:rFonts w:hint="eastAsia"/>
          <w:u w:val="single"/>
        </w:rPr>
        <w:t>東吳大學政治</w:t>
      </w:r>
      <w:r w:rsidR="00275822" w:rsidRPr="008560CD">
        <w:rPr>
          <w:rFonts w:hint="eastAsia"/>
          <w:u w:val="single"/>
        </w:rPr>
        <w:t>學</w:t>
      </w:r>
      <w:r w:rsidRPr="008560CD">
        <w:rPr>
          <w:rFonts w:hint="eastAsia"/>
          <w:u w:val="single"/>
        </w:rPr>
        <w:t>系副教授黃爾</w:t>
      </w:r>
      <w:proofErr w:type="gramStart"/>
      <w:r w:rsidRPr="008560CD">
        <w:rPr>
          <w:rFonts w:hint="eastAsia"/>
          <w:u w:val="single"/>
        </w:rPr>
        <w:t>璇</w:t>
      </w:r>
      <w:proofErr w:type="gramEnd"/>
      <w:r w:rsidRPr="008560CD">
        <w:rPr>
          <w:rFonts w:hint="eastAsia"/>
          <w:u w:val="single"/>
        </w:rPr>
        <w:t>遭解聘案</w:t>
      </w:r>
      <w:r w:rsidRPr="008560CD">
        <w:rPr>
          <w:rFonts w:hint="eastAsia"/>
        </w:rPr>
        <w:t>，即是</w:t>
      </w:r>
      <w:r w:rsidR="00CF0910" w:rsidRPr="008560CD">
        <w:rPr>
          <w:rFonts w:hint="eastAsia"/>
        </w:rPr>
        <w:t>「</w:t>
      </w:r>
      <w:r w:rsidRPr="008560CD">
        <w:rPr>
          <w:rFonts w:hint="eastAsia"/>
        </w:rPr>
        <w:t>春風會報</w:t>
      </w:r>
      <w:r w:rsidR="00CF0910" w:rsidRPr="008560CD">
        <w:rPr>
          <w:rFonts w:hint="eastAsia"/>
        </w:rPr>
        <w:t>」</w:t>
      </w:r>
      <w:r w:rsidRPr="008560CD">
        <w:rPr>
          <w:rFonts w:hint="eastAsia"/>
        </w:rPr>
        <w:t>將其定調為「</w:t>
      </w:r>
      <w:r w:rsidRPr="008560CD">
        <w:rPr>
          <w:rFonts w:hint="eastAsia"/>
          <w:u w:val="single"/>
        </w:rPr>
        <w:t>煽惑學生</w:t>
      </w:r>
      <w:r w:rsidRPr="008560CD">
        <w:rPr>
          <w:rFonts w:hint="eastAsia"/>
        </w:rPr>
        <w:t>」後，由</w:t>
      </w:r>
      <w:r w:rsidRPr="008560CD">
        <w:rPr>
          <w:rFonts w:hint="eastAsia"/>
          <w:u w:val="single"/>
        </w:rPr>
        <w:t>情治與教育系統聯手施壓校方將其解聘</w:t>
      </w:r>
      <w:r w:rsidRPr="008560CD">
        <w:rPr>
          <w:rFonts w:hint="eastAsia"/>
        </w:rPr>
        <w:t>的具體實例</w:t>
      </w:r>
      <w:r w:rsidR="00197E3A" w:rsidRPr="008560CD">
        <w:rPr>
          <w:rFonts w:hint="eastAsia"/>
        </w:rPr>
        <w:t>，並被列為該年度維護校園安定的「重要成果」</w:t>
      </w:r>
      <w:r w:rsidRPr="008560CD">
        <w:rPr>
          <w:rFonts w:hint="eastAsia"/>
        </w:rPr>
        <w:t>。</w:t>
      </w:r>
      <w:r w:rsidR="000353A9" w:rsidRPr="008560CD">
        <w:rPr>
          <w:rStyle w:val="aff2"/>
        </w:rPr>
        <w:footnoteReference w:id="112"/>
      </w:r>
      <w:r w:rsidR="007015A0" w:rsidRPr="008560CD">
        <w:rPr>
          <w:rFonts w:hint="eastAsia"/>
        </w:rPr>
        <w:t>另</w:t>
      </w:r>
      <w:r w:rsidR="007015A0" w:rsidRPr="008560CD">
        <w:rPr>
          <w:rFonts w:hint="eastAsia"/>
          <w:u w:val="single"/>
        </w:rPr>
        <w:t>宜蘭暨羅東社</w:t>
      </w:r>
      <w:r w:rsidR="00674F7B" w:rsidRPr="008560CD">
        <w:rPr>
          <w:rFonts w:hint="eastAsia"/>
          <w:u w:val="single"/>
        </w:rPr>
        <w:t>區</w:t>
      </w:r>
      <w:r w:rsidR="007015A0" w:rsidRPr="008560CD">
        <w:rPr>
          <w:rFonts w:hint="eastAsia"/>
          <w:u w:val="single"/>
        </w:rPr>
        <w:t>大</w:t>
      </w:r>
      <w:r w:rsidR="00674F7B" w:rsidRPr="008560CD">
        <w:rPr>
          <w:rFonts w:hint="eastAsia"/>
          <w:u w:val="single"/>
        </w:rPr>
        <w:t>學</w:t>
      </w:r>
      <w:r w:rsidR="007015A0" w:rsidRPr="008560CD">
        <w:rPr>
          <w:rFonts w:hint="eastAsia"/>
          <w:u w:val="single"/>
        </w:rPr>
        <w:t>創</w:t>
      </w:r>
      <w:proofErr w:type="gramStart"/>
      <w:r w:rsidR="007015A0" w:rsidRPr="008560CD">
        <w:rPr>
          <w:rFonts w:hint="eastAsia"/>
          <w:u w:val="single"/>
        </w:rPr>
        <w:t>校</w:t>
      </w:r>
      <w:proofErr w:type="gramEnd"/>
      <w:r w:rsidR="007015A0" w:rsidRPr="008560CD">
        <w:rPr>
          <w:rFonts w:hint="eastAsia"/>
          <w:u w:val="single"/>
        </w:rPr>
        <w:t>校長張捷隆</w:t>
      </w:r>
      <w:r w:rsidR="00390D1B" w:rsidRPr="008560CD">
        <w:rPr>
          <w:rFonts w:hint="eastAsia"/>
        </w:rPr>
        <w:t>，自高中二年</w:t>
      </w:r>
      <w:r w:rsidR="00674F7B" w:rsidRPr="008560CD">
        <w:rPr>
          <w:rFonts w:hint="eastAsia"/>
        </w:rPr>
        <w:t>級</w:t>
      </w:r>
      <w:r w:rsidR="00390D1B" w:rsidRPr="008560CD">
        <w:rPr>
          <w:rFonts w:hint="eastAsia"/>
        </w:rPr>
        <w:t>起，因一篇作文批判教育、反共宣傳，被校方長官們約談、做筆錄。從此開始</w:t>
      </w:r>
      <w:r w:rsidR="00390D1B" w:rsidRPr="008560CD">
        <w:rPr>
          <w:rFonts w:hint="eastAsia"/>
          <w:u w:val="single"/>
        </w:rPr>
        <w:t>被</w:t>
      </w:r>
      <w:r w:rsidR="00390D1B" w:rsidRPr="008560CD">
        <w:rPr>
          <w:rFonts w:hint="eastAsia"/>
          <w:u w:val="single"/>
        </w:rPr>
        <w:lastRenderedPageBreak/>
        <w:t>監控超過</w:t>
      </w:r>
      <w:r w:rsidR="00390D1B" w:rsidRPr="008560CD">
        <w:rPr>
          <w:rFonts w:ascii="Times New Roman" w:hAnsi="Times New Roman"/>
          <w:u w:val="single"/>
        </w:rPr>
        <w:t>50</w:t>
      </w:r>
      <w:r w:rsidR="00390D1B" w:rsidRPr="008560CD">
        <w:rPr>
          <w:rFonts w:hint="eastAsia"/>
          <w:u w:val="single"/>
        </w:rPr>
        <w:t>年</w:t>
      </w:r>
      <w:r w:rsidR="00390D1B" w:rsidRPr="008560CD">
        <w:rPr>
          <w:rFonts w:hint="eastAsia"/>
        </w:rPr>
        <w:t>。</w:t>
      </w:r>
      <w:r w:rsidR="007015A0" w:rsidRPr="008560CD">
        <w:rPr>
          <w:rFonts w:ascii="Times New Roman" w:hAnsi="Times New Roman"/>
        </w:rPr>
        <w:t>61</w:t>
      </w:r>
      <w:r w:rsidR="007015A0" w:rsidRPr="008560CD">
        <w:rPr>
          <w:rFonts w:ascii="Times New Roman" w:hAnsi="Times New Roman"/>
        </w:rPr>
        <w:t>年</w:t>
      </w:r>
      <w:r w:rsidR="007015A0" w:rsidRPr="008560CD">
        <w:rPr>
          <w:rFonts w:hint="eastAsia"/>
        </w:rPr>
        <w:t>志願到金門高中教書，擔任「特別師範科」導師，負責培育金門地區的小學老師。因為「特別師範科」招收的學生都是已經從高中畢業有志於擔任金門的小學老師者，其</w:t>
      </w:r>
      <w:r w:rsidR="007015A0" w:rsidRPr="008560CD">
        <w:rPr>
          <w:rFonts w:hint="eastAsia"/>
          <w:u w:val="single"/>
        </w:rPr>
        <w:t>教學及帶領方式因為太自由、太開放</w:t>
      </w:r>
      <w:r w:rsidR="007015A0" w:rsidRPr="008560CD">
        <w:rPr>
          <w:rFonts w:hint="eastAsia"/>
        </w:rPr>
        <w:t>，惹怒了金門「戰地政務委員會」，一紙命令，</w:t>
      </w:r>
      <w:r w:rsidR="007015A0" w:rsidRPr="008560CD">
        <w:rPr>
          <w:rFonts w:hint="eastAsia"/>
          <w:u w:val="single"/>
        </w:rPr>
        <w:t>以「影響學生心理傾向」</w:t>
      </w:r>
      <w:r w:rsidR="007015A0" w:rsidRPr="008560CD">
        <w:rPr>
          <w:rStyle w:val="aff2"/>
          <w:u w:val="single"/>
        </w:rPr>
        <w:footnoteReference w:id="113"/>
      </w:r>
      <w:r w:rsidR="007015A0" w:rsidRPr="008560CD">
        <w:rPr>
          <w:rFonts w:hint="eastAsia"/>
          <w:u w:val="single"/>
        </w:rPr>
        <w:t>為由將其解聘</w:t>
      </w:r>
      <w:r w:rsidR="007015A0" w:rsidRPr="008560CD">
        <w:rPr>
          <w:rFonts w:hint="eastAsia"/>
        </w:rPr>
        <w:t>，毫無程序正義</w:t>
      </w:r>
      <w:r w:rsidR="00390D1B" w:rsidRPr="008560CD">
        <w:rPr>
          <w:rFonts w:hint="eastAsia"/>
        </w:rPr>
        <w:t>與</w:t>
      </w:r>
      <w:r w:rsidR="007015A0" w:rsidRPr="008560CD">
        <w:rPr>
          <w:rFonts w:hint="eastAsia"/>
        </w:rPr>
        <w:t>申訴管道。</w:t>
      </w:r>
    </w:p>
    <w:p w14:paraId="3843AE86" w14:textId="2BD097D3" w:rsidR="00593A46" w:rsidRPr="008560CD" w:rsidRDefault="00DF1574" w:rsidP="00D47623">
      <w:pPr>
        <w:pStyle w:val="3"/>
      </w:pPr>
      <w:r w:rsidRPr="008560CD">
        <w:rPr>
          <w:rFonts w:hint="eastAsia"/>
          <w:b/>
        </w:rPr>
        <w:t>具體的干預、打壓</w:t>
      </w:r>
      <w:r w:rsidR="00502001" w:rsidRPr="008560CD">
        <w:rPr>
          <w:rFonts w:hint="eastAsia"/>
          <w:b/>
        </w:rPr>
        <w:t>學生運</w:t>
      </w:r>
      <w:r w:rsidRPr="008560CD">
        <w:rPr>
          <w:rFonts w:hint="eastAsia"/>
          <w:b/>
        </w:rPr>
        <w:t>動</w:t>
      </w:r>
    </w:p>
    <w:p w14:paraId="30C783D0" w14:textId="27B6D61D" w:rsidR="00342A4C" w:rsidRPr="008560CD" w:rsidRDefault="00A73213" w:rsidP="00342A4C">
      <w:pPr>
        <w:pStyle w:val="4"/>
        <w:numPr>
          <w:ilvl w:val="0"/>
          <w:numId w:val="0"/>
        </w:numPr>
        <w:ind w:leftChars="400" w:left="1361" w:firstLineChars="200" w:firstLine="680"/>
      </w:pPr>
      <w:r w:rsidRPr="008560CD">
        <w:rPr>
          <w:rFonts w:ascii="Times New Roman" w:hAnsi="Times New Roman" w:hint="eastAsia"/>
        </w:rPr>
        <w:t>7</w:t>
      </w:r>
      <w:r w:rsidR="004F64A5" w:rsidRPr="008560CD">
        <w:rPr>
          <w:rFonts w:ascii="Times New Roman" w:hAnsi="Times New Roman"/>
        </w:rPr>
        <w:t>0</w:t>
      </w:r>
      <w:r w:rsidR="004F64A5" w:rsidRPr="008560CD">
        <w:rPr>
          <w:rFonts w:ascii="Times New Roman" w:hAnsi="Times New Roman"/>
        </w:rPr>
        <w:t>年</w:t>
      </w:r>
      <w:r w:rsidR="004F64A5" w:rsidRPr="008560CD">
        <w:rPr>
          <w:rFonts w:hint="eastAsia"/>
        </w:rPr>
        <w:t>代的校園監控除了常態性的「春風計畫」與「</w:t>
      </w:r>
      <w:r w:rsidR="00CF0910" w:rsidRPr="008560CD">
        <w:rPr>
          <w:rFonts w:hint="eastAsia"/>
        </w:rPr>
        <w:t>學</w:t>
      </w:r>
      <w:r w:rsidR="004F64A5" w:rsidRPr="008560CD">
        <w:rPr>
          <w:rFonts w:hint="eastAsia"/>
        </w:rPr>
        <w:t>校安定小組」外，情治單位高度</w:t>
      </w:r>
      <w:r w:rsidR="001A34C6" w:rsidRPr="008560CD">
        <w:rPr>
          <w:rFonts w:hint="eastAsia"/>
        </w:rPr>
        <w:t>懷疑</w:t>
      </w:r>
      <w:r w:rsidR="004F64A5" w:rsidRPr="008560CD">
        <w:rPr>
          <w:rFonts w:hint="eastAsia"/>
        </w:rPr>
        <w:t>學運背後有「陰謀集團」（如海外勢力或黨外人士）支</w:t>
      </w:r>
      <w:r w:rsidR="007D3463" w:rsidRPr="008560CD">
        <w:rPr>
          <w:rFonts w:hint="eastAsia"/>
        </w:rPr>
        <w:t>持與指</w:t>
      </w:r>
      <w:r w:rsidR="004F64A5" w:rsidRPr="008560CD">
        <w:rPr>
          <w:rFonts w:hint="eastAsia"/>
        </w:rPr>
        <w:t>使，調查局</w:t>
      </w:r>
      <w:r w:rsidR="007D3463" w:rsidRPr="008560CD">
        <w:rPr>
          <w:rFonts w:hint="eastAsia"/>
        </w:rPr>
        <w:t>（</w:t>
      </w:r>
      <w:r w:rsidR="004F64A5" w:rsidRPr="008560CD">
        <w:rPr>
          <w:rFonts w:hint="eastAsia"/>
        </w:rPr>
        <w:t>第三處</w:t>
      </w:r>
      <w:r w:rsidR="007D3463" w:rsidRPr="008560CD">
        <w:rPr>
          <w:rFonts w:hint="eastAsia"/>
        </w:rPr>
        <w:t>）</w:t>
      </w:r>
      <w:r w:rsidR="004F64A5" w:rsidRPr="008560CD">
        <w:rPr>
          <w:rFonts w:hint="eastAsia"/>
        </w:rPr>
        <w:t>特別針對校園內的「偏激學生」、</w:t>
      </w:r>
      <w:r w:rsidR="007D3463" w:rsidRPr="008560CD">
        <w:rPr>
          <w:rFonts w:hint="eastAsia"/>
        </w:rPr>
        <w:t>「</w:t>
      </w:r>
      <w:r w:rsidR="004F64A5" w:rsidRPr="008560CD">
        <w:rPr>
          <w:rFonts w:hint="eastAsia"/>
        </w:rPr>
        <w:t>異議性社團</w:t>
      </w:r>
      <w:r w:rsidR="007D3463" w:rsidRPr="008560CD">
        <w:rPr>
          <w:rFonts w:hint="eastAsia"/>
        </w:rPr>
        <w:t>」</w:t>
      </w:r>
      <w:r w:rsidR="004F64A5" w:rsidRPr="008560CD">
        <w:rPr>
          <w:rFonts w:hint="eastAsia"/>
        </w:rPr>
        <w:t>及其違常活動設立了「</w:t>
      </w:r>
      <w:proofErr w:type="gramStart"/>
      <w:r w:rsidR="004F64A5" w:rsidRPr="008560CD">
        <w:rPr>
          <w:rFonts w:hint="eastAsia"/>
        </w:rPr>
        <w:t>安苑專案</w:t>
      </w:r>
      <w:proofErr w:type="gramEnd"/>
      <w:r w:rsidR="004F64A5" w:rsidRPr="008560CD">
        <w:rPr>
          <w:rFonts w:hint="eastAsia"/>
        </w:rPr>
        <w:t>」</w:t>
      </w:r>
      <w:r w:rsidR="001A34C6" w:rsidRPr="008560CD">
        <w:rPr>
          <w:rFonts w:hint="eastAsia"/>
        </w:rPr>
        <w:t>，將</w:t>
      </w:r>
      <w:r w:rsidR="004F64A5" w:rsidRPr="008560CD">
        <w:rPr>
          <w:rFonts w:hint="eastAsia"/>
        </w:rPr>
        <w:t>監控重點特別放在學生與黨外人士或社會團體的聯繫</w:t>
      </w:r>
      <w:r w:rsidR="007D3463" w:rsidRPr="008560CD">
        <w:rPr>
          <w:rFonts w:hint="eastAsia"/>
        </w:rPr>
        <w:t>與交流</w:t>
      </w:r>
      <w:r w:rsidR="00342A4C" w:rsidRPr="008560CD">
        <w:rPr>
          <w:rFonts w:hint="eastAsia"/>
        </w:rPr>
        <w:t>：</w:t>
      </w:r>
    </w:p>
    <w:p w14:paraId="6B147C41" w14:textId="7BE99FF1" w:rsidR="007D3463" w:rsidRPr="008560CD" w:rsidRDefault="007D3463" w:rsidP="003D481C">
      <w:pPr>
        <w:pStyle w:val="4"/>
        <w:ind w:left="1701"/>
        <w:rPr>
          <w:b/>
          <w:bCs/>
        </w:rPr>
      </w:pPr>
      <w:r w:rsidRPr="008560CD">
        <w:rPr>
          <w:rFonts w:hint="eastAsia"/>
          <w:b/>
          <w:bCs/>
        </w:rPr>
        <w:t>深入社團核心的線民布建與情報蒐集：</w:t>
      </w:r>
      <w:r w:rsidRPr="008560CD">
        <w:rPr>
          <w:rFonts w:hint="eastAsia"/>
        </w:rPr>
        <w:t>情治單位在異議性社團內部安插線民（通訊員）。這些線民有時甚至擔任社團重要幹部，能夠打入學運（如「自由之愛」運動）的核心決策會議。線民回報的資訊</w:t>
      </w:r>
      <w:proofErr w:type="gramStart"/>
      <w:r w:rsidRPr="008560CD">
        <w:rPr>
          <w:rFonts w:hint="eastAsia"/>
        </w:rPr>
        <w:t>鉅</w:t>
      </w:r>
      <w:proofErr w:type="gramEnd"/>
      <w:r w:rsidRPr="008560CD">
        <w:rPr>
          <w:rFonts w:hint="eastAsia"/>
        </w:rPr>
        <w:t>細</w:t>
      </w:r>
      <w:proofErr w:type="gramStart"/>
      <w:r w:rsidRPr="008560CD">
        <w:rPr>
          <w:rFonts w:hint="eastAsia"/>
        </w:rPr>
        <w:t>靡</w:t>
      </w:r>
      <w:proofErr w:type="gramEnd"/>
      <w:r w:rsidRPr="008560CD">
        <w:rPr>
          <w:rFonts w:hint="eastAsia"/>
        </w:rPr>
        <w:t>遺，包含：社團內部的會議狀況、行動策略推演、</w:t>
      </w:r>
      <w:proofErr w:type="gramStart"/>
      <w:r w:rsidRPr="008560CD">
        <w:rPr>
          <w:rFonts w:hint="eastAsia"/>
        </w:rPr>
        <w:t>學生間的人際關係</w:t>
      </w:r>
      <w:proofErr w:type="gramEnd"/>
      <w:r w:rsidRPr="008560CD">
        <w:rPr>
          <w:rFonts w:hint="eastAsia"/>
        </w:rPr>
        <w:t>評估、活動安排日程、尚未印行的地下刊物、內部讀書會材料，甚至是成員合租處的動態等。</w:t>
      </w:r>
      <w:r w:rsidRPr="008560CD">
        <w:rPr>
          <w:rStyle w:val="aff2"/>
        </w:rPr>
        <w:footnoteReference w:id="114"/>
      </w:r>
    </w:p>
    <w:p w14:paraId="5A047CF1" w14:textId="22A98256" w:rsidR="003E7153" w:rsidRPr="008560CD" w:rsidRDefault="00342A4C" w:rsidP="003D481C">
      <w:pPr>
        <w:pStyle w:val="4"/>
        <w:ind w:left="1701"/>
      </w:pPr>
      <w:r w:rsidRPr="008560CD">
        <w:rPr>
          <w:rFonts w:hint="eastAsia"/>
          <w:b/>
          <w:bCs/>
        </w:rPr>
        <w:t>「請喝咖啡」與試探吸收</w:t>
      </w:r>
      <w:r w:rsidRPr="008560CD">
        <w:rPr>
          <w:rFonts w:hint="eastAsia"/>
        </w:rPr>
        <w:t>：</w:t>
      </w:r>
      <w:r w:rsidRPr="008560CD">
        <w:rPr>
          <w:rFonts w:hint="eastAsia"/>
          <w:u w:val="single"/>
        </w:rPr>
        <w:t>調查局人員會主動</w:t>
      </w:r>
      <w:proofErr w:type="gramStart"/>
      <w:r w:rsidRPr="008560CD">
        <w:rPr>
          <w:rFonts w:hint="eastAsia"/>
          <w:u w:val="single"/>
        </w:rPr>
        <w:t>打電話到學運</w:t>
      </w:r>
      <w:proofErr w:type="gramEnd"/>
      <w:r w:rsidRPr="008560CD">
        <w:rPr>
          <w:rFonts w:hint="eastAsia"/>
          <w:u w:val="single"/>
        </w:rPr>
        <w:t>分子家中</w:t>
      </w:r>
      <w:r w:rsidRPr="008560CD">
        <w:rPr>
          <w:rFonts w:hint="eastAsia"/>
        </w:rPr>
        <w:t>，以「請喝咖啡」聊天為由，一方面</w:t>
      </w:r>
      <w:proofErr w:type="gramStart"/>
      <w:r w:rsidRPr="008560CD">
        <w:rPr>
          <w:rFonts w:hint="eastAsia"/>
          <w:u w:val="single"/>
        </w:rPr>
        <w:t>蒐集情資</w:t>
      </w:r>
      <w:proofErr w:type="gramEnd"/>
      <w:r w:rsidRPr="008560CD">
        <w:rPr>
          <w:rFonts w:hint="eastAsia"/>
        </w:rPr>
        <w:t>，另一方面對學生進行</w:t>
      </w:r>
      <w:r w:rsidRPr="008560CD">
        <w:rPr>
          <w:rFonts w:hint="eastAsia"/>
          <w:u w:val="single"/>
        </w:rPr>
        <w:t>軟性施壓</w:t>
      </w:r>
      <w:r w:rsidRPr="008560CD">
        <w:rPr>
          <w:rFonts w:hint="eastAsia"/>
        </w:rPr>
        <w:lastRenderedPageBreak/>
        <w:t>或試探。更甚者，情治高層會直接</w:t>
      </w:r>
      <w:r w:rsidRPr="008560CD">
        <w:rPr>
          <w:rFonts w:hint="eastAsia"/>
          <w:u w:val="single"/>
        </w:rPr>
        <w:t>接觸</w:t>
      </w:r>
      <w:proofErr w:type="gramStart"/>
      <w:r w:rsidRPr="008560CD">
        <w:rPr>
          <w:rFonts w:hint="eastAsia"/>
          <w:u w:val="single"/>
        </w:rPr>
        <w:t>活躍的</w:t>
      </w:r>
      <w:proofErr w:type="gramEnd"/>
      <w:r w:rsidRPr="008560CD">
        <w:rPr>
          <w:rFonts w:hint="eastAsia"/>
          <w:u w:val="single"/>
        </w:rPr>
        <w:t>學運領袖</w:t>
      </w:r>
      <w:r w:rsidRPr="008560CD">
        <w:rPr>
          <w:rFonts w:hint="eastAsia"/>
        </w:rPr>
        <w:t>（如劉一德等人），試圖</w:t>
      </w:r>
      <w:r w:rsidRPr="008560CD">
        <w:rPr>
          <w:rFonts w:hint="eastAsia"/>
          <w:u w:val="single"/>
        </w:rPr>
        <w:t>以金錢或利益將他們吸收為體制內的線民</w:t>
      </w:r>
      <w:r w:rsidRPr="008560CD">
        <w:rPr>
          <w:rFonts w:hint="eastAsia"/>
        </w:rPr>
        <w:t>（協力者），藉</w:t>
      </w:r>
      <w:r w:rsidRPr="008560CD">
        <w:rPr>
          <w:rFonts w:hint="eastAsia"/>
          <w:u w:val="single"/>
        </w:rPr>
        <w:t>此瓦解學運力量</w:t>
      </w:r>
      <w:r w:rsidR="003E7153" w:rsidRPr="008560CD">
        <w:rPr>
          <w:rFonts w:hint="eastAsia"/>
        </w:rPr>
        <w:t>。</w:t>
      </w:r>
      <w:r w:rsidR="00744CAF" w:rsidRPr="008560CD">
        <w:rPr>
          <w:rStyle w:val="aff2"/>
        </w:rPr>
        <w:footnoteReference w:id="115"/>
      </w:r>
    </w:p>
    <w:p w14:paraId="49A07A58" w14:textId="6DE3C706" w:rsidR="0062255E" w:rsidRPr="008560CD" w:rsidRDefault="003E7153" w:rsidP="003D481C">
      <w:pPr>
        <w:pStyle w:val="4"/>
        <w:ind w:left="1701"/>
      </w:pPr>
      <w:r w:rsidRPr="008560CD">
        <w:rPr>
          <w:rFonts w:hint="eastAsia"/>
          <w:b/>
          <w:bCs/>
        </w:rPr>
        <w:t>透過行政與家庭施壓：</w:t>
      </w:r>
      <w:r w:rsidR="002328B6" w:rsidRPr="008560CD">
        <w:rPr>
          <w:rFonts w:ascii="Times New Roman" w:hAnsi="Times New Roman" w:hint="eastAsia"/>
        </w:rPr>
        <w:t>70</w:t>
      </w:r>
      <w:r w:rsidRPr="008560CD">
        <w:rPr>
          <w:rFonts w:ascii="Times New Roman" w:hAnsi="Times New Roman"/>
        </w:rPr>
        <w:t>年</w:t>
      </w:r>
      <w:r w:rsidRPr="008560CD">
        <w:rPr>
          <w:rFonts w:hint="eastAsia"/>
        </w:rPr>
        <w:t>代中後期，為避免引發更大的學潮，情治單位較少直接在校園內進行大規模逮捕；但仍會透過校方行政體系對學生進行記過懲戒，或由教官、訓導處打電話到學生家中警告父母，利用家庭壓力迫使學生退出學運</w:t>
      </w:r>
      <w:r w:rsidR="0062255E" w:rsidRPr="008560CD">
        <w:rPr>
          <w:rFonts w:hint="eastAsia"/>
        </w:rPr>
        <w:t>。</w:t>
      </w:r>
      <w:r w:rsidR="005C6204" w:rsidRPr="008560CD">
        <w:rPr>
          <w:rStyle w:val="aff2"/>
        </w:rPr>
        <w:footnoteReference w:id="116"/>
      </w:r>
    </w:p>
    <w:p w14:paraId="19436F64" w14:textId="63ED237A" w:rsidR="00502001" w:rsidRPr="008560CD" w:rsidRDefault="0062255E" w:rsidP="003D481C">
      <w:pPr>
        <w:pStyle w:val="4"/>
        <w:ind w:left="1701"/>
      </w:pPr>
      <w:r w:rsidRPr="008560CD">
        <w:rPr>
          <w:rFonts w:hint="eastAsia"/>
          <w:b/>
          <w:bCs/>
        </w:rPr>
        <w:t>軍中服役的延續監控：</w:t>
      </w:r>
      <w:r w:rsidRPr="008560CD">
        <w:rPr>
          <w:rFonts w:hint="eastAsia"/>
          <w:u w:val="single"/>
        </w:rPr>
        <w:t>學運分子的監控檔案會隨著他們畢業入伍轉移到軍中</w:t>
      </w:r>
      <w:r w:rsidRPr="008560CD">
        <w:rPr>
          <w:rFonts w:hint="eastAsia"/>
        </w:rPr>
        <w:t>。這些學生在服役期間會受到長官的「特別待遇」，如被剝奪擔任特定職務的機會、禁止接觸機密業務，或被持續要求同袍撰寫監視報告</w:t>
      </w:r>
      <w:r w:rsidR="00502001" w:rsidRPr="008560CD">
        <w:rPr>
          <w:rFonts w:hint="eastAsia"/>
        </w:rPr>
        <w:t>。</w:t>
      </w:r>
      <w:r w:rsidR="005C6204" w:rsidRPr="008560CD">
        <w:rPr>
          <w:rStyle w:val="aff2"/>
        </w:rPr>
        <w:footnoteReference w:id="117"/>
      </w:r>
    </w:p>
    <w:p w14:paraId="2A9CAE92" w14:textId="32A9AC91" w:rsidR="0062255E" w:rsidRPr="008560CD" w:rsidRDefault="0062255E" w:rsidP="00D47623">
      <w:pPr>
        <w:pStyle w:val="4"/>
        <w:ind w:left="1701"/>
        <w:rPr>
          <w:b/>
        </w:rPr>
      </w:pPr>
      <w:r w:rsidRPr="008560CD">
        <w:rPr>
          <w:rFonts w:hint="eastAsia"/>
          <w:b/>
        </w:rPr>
        <w:t>監控造成的寒蟬效應與信任破壞</w:t>
      </w:r>
    </w:p>
    <w:p w14:paraId="753BC7E2" w14:textId="1894A0DA" w:rsidR="0062255E" w:rsidRPr="008560CD" w:rsidRDefault="0062255E" w:rsidP="00D47623">
      <w:pPr>
        <w:pStyle w:val="4"/>
        <w:numPr>
          <w:ilvl w:val="0"/>
          <w:numId w:val="0"/>
        </w:numPr>
        <w:ind w:leftChars="500" w:left="1701" w:firstLineChars="200" w:firstLine="680"/>
      </w:pPr>
      <w:r w:rsidRPr="008560CD">
        <w:rPr>
          <w:rFonts w:hint="eastAsia"/>
        </w:rPr>
        <w:t>雖然</w:t>
      </w:r>
      <w:r w:rsidRPr="008560CD">
        <w:rPr>
          <w:rFonts w:ascii="Times New Roman" w:hAnsi="Times New Roman" w:hint="eastAsia"/>
        </w:rPr>
        <w:t>監控</w:t>
      </w:r>
      <w:r w:rsidRPr="008560CD">
        <w:rPr>
          <w:rFonts w:hint="eastAsia"/>
        </w:rPr>
        <w:t>未能完全嚇阻具備堅定信念的學運核心分子，但卻成功對校園造成了深遠的負面影響：</w:t>
      </w:r>
    </w:p>
    <w:p w14:paraId="6C0DB867" w14:textId="661CB679" w:rsidR="0062255E" w:rsidRPr="008560CD" w:rsidRDefault="0062255E" w:rsidP="00D47623">
      <w:pPr>
        <w:pStyle w:val="5"/>
        <w:ind w:left="2042" w:hanging="851"/>
      </w:pPr>
      <w:r w:rsidRPr="008560CD">
        <w:rPr>
          <w:rFonts w:hint="eastAsia"/>
          <w:b/>
        </w:rPr>
        <w:t>裂解人際信任：</w:t>
      </w:r>
      <w:r w:rsidRPr="008560CD">
        <w:rPr>
          <w:rFonts w:hint="eastAsia"/>
        </w:rPr>
        <w:t>社團成員間深知「Spy（線民）」的存在，導致</w:t>
      </w:r>
      <w:r w:rsidRPr="008560CD">
        <w:rPr>
          <w:rFonts w:hint="eastAsia"/>
          <w:u w:val="single"/>
        </w:rPr>
        <w:t>彼此猜忌、防備</w:t>
      </w:r>
      <w:r w:rsidRPr="008560CD">
        <w:rPr>
          <w:rFonts w:hint="eastAsia"/>
        </w:rPr>
        <w:t>。學生在討論關鍵話題時必須刻意隱瞞部分成員，或透過釋放假消息來測試誰是告密者，嚴重破壞了社會基本信任。</w:t>
      </w:r>
      <w:r w:rsidR="00CE00D0" w:rsidRPr="008560CD">
        <w:rPr>
          <w:rStyle w:val="aff2"/>
        </w:rPr>
        <w:footnoteReference w:id="118"/>
      </w:r>
    </w:p>
    <w:p w14:paraId="3CCF247E" w14:textId="07DDB15E" w:rsidR="0062255E" w:rsidRPr="008560CD" w:rsidRDefault="0062255E" w:rsidP="00D47623">
      <w:pPr>
        <w:pStyle w:val="5"/>
        <w:ind w:left="2042" w:hanging="851"/>
      </w:pPr>
      <w:r w:rsidRPr="008560CD">
        <w:rPr>
          <w:rFonts w:hint="eastAsia"/>
          <w:b/>
          <w:bCs w:val="0"/>
        </w:rPr>
        <w:t>孤立學運社團：</w:t>
      </w:r>
      <w:r w:rsidRPr="008560CD">
        <w:rPr>
          <w:rFonts w:hint="eastAsia"/>
          <w:u w:val="single"/>
        </w:rPr>
        <w:t>無所不在的監控與「偏激分子」</w:t>
      </w:r>
      <w:r w:rsidRPr="008560CD">
        <w:rPr>
          <w:rFonts w:hint="eastAsia"/>
          <w:u w:val="single"/>
        </w:rPr>
        <w:lastRenderedPageBreak/>
        <w:t>的標籤</w:t>
      </w:r>
      <w:r w:rsidRPr="008560CD">
        <w:rPr>
          <w:rFonts w:hint="eastAsia"/>
        </w:rPr>
        <w:t>，對於大多數一般學生構成了強大的嚇阻效果。許多學生因恐懼遭到情治系統的「關愛」或牽連家人，而不敢加入學運社團，或是加入後迅速退出，</w:t>
      </w:r>
      <w:r w:rsidRPr="008560CD">
        <w:rPr>
          <w:rFonts w:hint="eastAsia"/>
          <w:u w:val="single"/>
        </w:rPr>
        <w:t>導致學運社團在招募與發展上遭遇極大困境</w:t>
      </w:r>
      <w:r w:rsidRPr="008560CD">
        <w:rPr>
          <w:rFonts w:hint="eastAsia"/>
        </w:rPr>
        <w:t>。</w:t>
      </w:r>
      <w:r w:rsidR="00CE00D0" w:rsidRPr="008560CD">
        <w:rPr>
          <w:rStyle w:val="aff2"/>
        </w:rPr>
        <w:footnoteReference w:id="119"/>
      </w:r>
    </w:p>
    <w:p w14:paraId="0727FD4E" w14:textId="0D8CE325" w:rsidR="00A01D39" w:rsidRPr="008560CD" w:rsidRDefault="003E46F8" w:rsidP="003E46F8">
      <w:pPr>
        <w:pStyle w:val="3"/>
        <w:rPr>
          <w:bCs w:val="0"/>
        </w:rPr>
      </w:pPr>
      <w:r w:rsidRPr="008560CD">
        <w:rPr>
          <w:rFonts w:hint="eastAsia"/>
        </w:rPr>
        <w:t>上述</w:t>
      </w:r>
      <w:r w:rsidR="00502001" w:rsidRPr="008560CD">
        <w:rPr>
          <w:rFonts w:hint="eastAsia"/>
        </w:rPr>
        <w:t>將國家機器深入校園每一角落的監控模式，</w:t>
      </w:r>
      <w:r w:rsidR="00502001" w:rsidRPr="008560CD">
        <w:rPr>
          <w:rFonts w:hint="eastAsia"/>
          <w:u w:val="single"/>
        </w:rPr>
        <w:t>在師生心中植入了「</w:t>
      </w:r>
      <w:proofErr w:type="gramStart"/>
      <w:r w:rsidR="00502001" w:rsidRPr="008560CD">
        <w:rPr>
          <w:rFonts w:hint="eastAsia"/>
          <w:u w:val="single"/>
        </w:rPr>
        <w:t>全景敞視</w:t>
      </w:r>
      <w:proofErr w:type="gramEnd"/>
      <w:r w:rsidR="00502001" w:rsidRPr="008560CD">
        <w:rPr>
          <w:rFonts w:hint="eastAsia"/>
          <w:u w:val="single"/>
        </w:rPr>
        <w:t>」</w:t>
      </w:r>
      <w:r w:rsidR="00244FE3" w:rsidRPr="008560CD">
        <w:rPr>
          <w:rStyle w:val="aff2"/>
          <w:u w:val="single"/>
        </w:rPr>
        <w:footnoteReference w:id="120"/>
      </w:r>
      <w:r w:rsidR="00502001" w:rsidRPr="008560CD">
        <w:rPr>
          <w:rFonts w:hint="eastAsia"/>
          <w:u w:val="single"/>
        </w:rPr>
        <w:t>的恐懼。校園內充滿了「自我審查」與相互猜忌的氛圍，嚴重裂解了人與人之間的基本信任</w:t>
      </w:r>
      <w:r w:rsidR="00502001" w:rsidRPr="008560CD">
        <w:rPr>
          <w:rFonts w:hint="eastAsia"/>
        </w:rPr>
        <w:t>。學生與學者因為擔憂言行被記錄、牽連親友或影響未來職</w:t>
      </w:r>
      <w:proofErr w:type="gramStart"/>
      <w:r w:rsidR="00502001" w:rsidRPr="008560CD">
        <w:rPr>
          <w:rFonts w:hint="eastAsia"/>
        </w:rPr>
        <w:t>涯</w:t>
      </w:r>
      <w:proofErr w:type="gramEnd"/>
      <w:r w:rsidR="00502001" w:rsidRPr="008560CD">
        <w:rPr>
          <w:rFonts w:hint="eastAsia"/>
        </w:rPr>
        <w:t>，而不敢在校園從事批判性的討論或參與公共事務。這不僅是對個人隱私與言論自由的嚴重侵害，更</w:t>
      </w:r>
      <w:r w:rsidR="0093461A" w:rsidRPr="008560CD">
        <w:rPr>
          <w:rFonts w:hint="eastAsia"/>
        </w:rPr>
        <w:t>澈</w:t>
      </w:r>
      <w:r w:rsidR="00502001" w:rsidRPr="008560CD">
        <w:rPr>
          <w:rFonts w:hint="eastAsia"/>
        </w:rPr>
        <w:t>底</w:t>
      </w:r>
      <w:r w:rsidR="00E218C0" w:rsidRPr="008560CD">
        <w:rPr>
          <w:rFonts w:hint="eastAsia"/>
        </w:rPr>
        <w:t>違反</w:t>
      </w:r>
      <w:r w:rsidR="00502001" w:rsidRPr="008560CD">
        <w:rPr>
          <w:rFonts w:hint="eastAsia"/>
        </w:rPr>
        <w:t>了憲法保障的學術自由與大學自治精神，</w:t>
      </w:r>
      <w:r w:rsidR="00502001" w:rsidRPr="008560CD">
        <w:rPr>
          <w:rFonts w:hint="eastAsia"/>
          <w:u w:val="single"/>
        </w:rPr>
        <w:t>實質阻斷了民主與人權思想在青年世代中自由萌芽與發展的空間</w:t>
      </w:r>
      <w:r w:rsidR="00E218C0" w:rsidRPr="008560CD">
        <w:rPr>
          <w:rFonts w:hint="eastAsia"/>
        </w:rPr>
        <w:t>。</w:t>
      </w:r>
    </w:p>
    <w:p w14:paraId="2CFBDBF2" w14:textId="09D399DD" w:rsidR="005E40CA" w:rsidRPr="008560CD" w:rsidRDefault="005E40CA" w:rsidP="003D481C">
      <w:pPr>
        <w:pStyle w:val="3"/>
      </w:pPr>
      <w:r w:rsidRPr="008560CD">
        <w:rPr>
          <w:rFonts w:ascii="Times New Roman" w:hAnsi="Times New Roman" w:hint="eastAsia"/>
        </w:rPr>
        <w:t>綜上，</w:t>
      </w:r>
      <w:r w:rsidR="00CF0910" w:rsidRPr="008560CD">
        <w:rPr>
          <w:rFonts w:ascii="Times New Roman" w:hAnsi="Times New Roman" w:hint="eastAsia"/>
        </w:rPr>
        <w:t>「</w:t>
      </w:r>
      <w:r w:rsidR="003E46F8" w:rsidRPr="008560CD">
        <w:rPr>
          <w:rFonts w:hint="eastAsia"/>
        </w:rPr>
        <w:t>人二系統</w:t>
      </w:r>
      <w:r w:rsidR="00CF0910" w:rsidRPr="008560CD">
        <w:rPr>
          <w:rFonts w:hint="eastAsia"/>
        </w:rPr>
        <w:t>」</w:t>
      </w:r>
      <w:r w:rsidR="003E46F8" w:rsidRPr="008560CD">
        <w:rPr>
          <w:rFonts w:hint="eastAsia"/>
        </w:rPr>
        <w:t>針對大學師生進行政治布建與情報蒐集，進行校園監控與思想控制，破壞了學術自由與校園自治，阻礙民主思想的正常發展</w:t>
      </w:r>
      <w:r w:rsidR="00963C51" w:rsidRPr="008560CD">
        <w:rPr>
          <w:rFonts w:hint="eastAsia"/>
        </w:rPr>
        <w:t>。</w:t>
      </w:r>
    </w:p>
    <w:p w14:paraId="5C65B8D3" w14:textId="1571A67F" w:rsidR="00EE26DE" w:rsidRPr="008560CD" w:rsidRDefault="00766628" w:rsidP="009564F8">
      <w:pPr>
        <w:pStyle w:val="2"/>
        <w:ind w:left="1020" w:hanging="680"/>
        <w:rPr>
          <w:b/>
        </w:rPr>
      </w:pPr>
      <w:r w:rsidRPr="008560CD">
        <w:rPr>
          <w:rFonts w:hint="eastAsia"/>
          <w:b/>
        </w:rPr>
        <w:t>潘師於75年間向教育部部長反映彰化縣全縣小學進行「論語教學實驗」之弊端，卻遭彰化縣政府「人二室」以「越級陳報，不循行政體系」為由予以申誡1次處分，</w:t>
      </w:r>
      <w:proofErr w:type="gramStart"/>
      <w:r w:rsidRPr="008560CD">
        <w:rPr>
          <w:rFonts w:hint="eastAsia"/>
          <w:b/>
        </w:rPr>
        <w:t>凸</w:t>
      </w:r>
      <w:proofErr w:type="gramEnd"/>
      <w:r w:rsidRPr="008560CD">
        <w:rPr>
          <w:rFonts w:hint="eastAsia"/>
          <w:b/>
        </w:rPr>
        <w:t>顯威嚴統治時期對言論思想之嚴密控管與行政裁量之恣意。鑒於未達「重大人權侵害」之行政不法，仍可能對個人名譽及經濟權利產生實質影響，</w:t>
      </w:r>
      <w:proofErr w:type="gramStart"/>
      <w:r w:rsidRPr="008560CD">
        <w:rPr>
          <w:rFonts w:hint="eastAsia"/>
          <w:b/>
        </w:rPr>
        <w:t>本案縱難以</w:t>
      </w:r>
      <w:proofErr w:type="gramEnd"/>
      <w:r w:rsidRPr="008560CD">
        <w:rPr>
          <w:rFonts w:hint="eastAsia"/>
          <w:b/>
        </w:rPr>
        <w:t>納入現行平反或補償機制，仍具</w:t>
      </w:r>
      <w:proofErr w:type="gramStart"/>
      <w:r w:rsidRPr="008560CD">
        <w:rPr>
          <w:rFonts w:hint="eastAsia"/>
          <w:b/>
        </w:rPr>
        <w:t>釐</w:t>
      </w:r>
      <w:proofErr w:type="gramEnd"/>
      <w:r w:rsidRPr="008560CD">
        <w:rPr>
          <w:rFonts w:hint="eastAsia"/>
          <w:b/>
        </w:rPr>
        <w:t>清事實脈絡、檢視制度運作及呈現歷史樣態之意義。</w:t>
      </w:r>
    </w:p>
    <w:p w14:paraId="77C8E405" w14:textId="70F2BE4E" w:rsidR="00844AE7" w:rsidRPr="008560CD" w:rsidRDefault="00B50A0F" w:rsidP="003D481C">
      <w:pPr>
        <w:pStyle w:val="3"/>
      </w:pPr>
      <w:r w:rsidRPr="008560CD">
        <w:rPr>
          <w:rFonts w:hint="eastAsia"/>
        </w:rPr>
        <w:lastRenderedPageBreak/>
        <w:tab/>
      </w:r>
      <w:r w:rsidR="00CF0910" w:rsidRPr="008560CD">
        <w:rPr>
          <w:rFonts w:hint="eastAsia"/>
        </w:rPr>
        <w:t>促進轉型正義條</w:t>
      </w:r>
      <w:r w:rsidR="00CF0910" w:rsidRPr="008560CD">
        <w:rPr>
          <w:rFonts w:ascii="Times New Roman" w:hAnsi="Times New Roman"/>
        </w:rPr>
        <w:t>例</w:t>
      </w:r>
      <w:r w:rsidR="00CF0910" w:rsidRPr="008560CD">
        <w:rPr>
          <w:rFonts w:ascii="Times New Roman" w:hAnsi="Times New Roman" w:hint="eastAsia"/>
        </w:rPr>
        <w:t>（下稱</w:t>
      </w:r>
      <w:r w:rsidR="000C73FD" w:rsidRPr="008560CD">
        <w:rPr>
          <w:rFonts w:hint="eastAsia"/>
          <w:bCs w:val="0"/>
        </w:rPr>
        <w:t>促轉條例</w:t>
      </w:r>
      <w:r w:rsidR="00CF0910" w:rsidRPr="008560CD">
        <w:rPr>
          <w:rFonts w:hint="eastAsia"/>
          <w:bCs w:val="0"/>
        </w:rPr>
        <w:t>）</w:t>
      </w:r>
      <w:r w:rsidRPr="008560CD">
        <w:rPr>
          <w:rFonts w:hint="eastAsia"/>
        </w:rPr>
        <w:t>第</w:t>
      </w:r>
      <w:r w:rsidRPr="008560CD">
        <w:rPr>
          <w:rFonts w:ascii="Times New Roman" w:hAnsi="Times New Roman"/>
        </w:rPr>
        <w:t>6</w:t>
      </w:r>
      <w:r w:rsidRPr="008560CD">
        <w:rPr>
          <w:rFonts w:hint="eastAsia"/>
        </w:rPr>
        <w:t>條：「（第</w:t>
      </w:r>
      <w:r w:rsidRPr="008560CD">
        <w:rPr>
          <w:rFonts w:ascii="Times New Roman" w:hAnsi="Times New Roman"/>
        </w:rPr>
        <w:t>1</w:t>
      </w:r>
      <w:r w:rsidRPr="008560CD">
        <w:rPr>
          <w:rFonts w:ascii="Times New Roman" w:hAnsi="Times New Roman"/>
        </w:rPr>
        <w:t>項</w:t>
      </w:r>
      <w:r w:rsidRPr="008560CD">
        <w:rPr>
          <w:rFonts w:hint="eastAsia"/>
        </w:rPr>
        <w:t>）威權統治時期，違反自由民主憲政秩序、侵害公平審判原則所追訴或審判之刑事案件，應重新調查，不適用國家安全法第</w:t>
      </w:r>
      <w:r w:rsidRPr="008560CD">
        <w:rPr>
          <w:rFonts w:hint="eastAsia"/>
          <w:vertAlign w:val="superscript"/>
        </w:rPr>
        <w:t>9</w:t>
      </w:r>
      <w:r w:rsidRPr="008560CD">
        <w:rPr>
          <w:rFonts w:hint="eastAsia"/>
        </w:rPr>
        <w:t>條規定，以平復司法不法、彰顯司法正義、導正法治及人權教育，並促進社會和解。（第</w:t>
      </w:r>
      <w:r w:rsidRPr="008560CD">
        <w:rPr>
          <w:rFonts w:ascii="Times New Roman" w:hAnsi="Times New Roman" w:hint="eastAsia"/>
        </w:rPr>
        <w:t>2</w:t>
      </w:r>
      <w:r w:rsidRPr="008560CD">
        <w:rPr>
          <w:rFonts w:ascii="Times New Roman" w:hAnsi="Times New Roman"/>
        </w:rPr>
        <w:t>項</w:t>
      </w:r>
      <w:r w:rsidRPr="008560CD">
        <w:rPr>
          <w:rFonts w:hint="eastAsia"/>
        </w:rPr>
        <w:t>）前項平復司法不法，得以識別加害者並追究其責任、回復並賠償被害者或其家屬之名譽及權利損害，及還原並公布司法不法事件之歷史真相等方式為之。</w:t>
      </w:r>
      <w:r w:rsidRPr="008560CD">
        <w:rPr>
          <w:rFonts w:hAnsi="標楷體" w:hint="eastAsia"/>
        </w:rPr>
        <w:t>…</w:t>
      </w:r>
      <w:proofErr w:type="gramStart"/>
      <w:r w:rsidRPr="008560CD">
        <w:rPr>
          <w:rFonts w:hAnsi="標楷體" w:hint="eastAsia"/>
        </w:rPr>
        <w:t>…</w:t>
      </w:r>
      <w:proofErr w:type="gramEnd"/>
      <w:r w:rsidRPr="008560CD">
        <w:rPr>
          <w:rFonts w:hint="eastAsia"/>
        </w:rPr>
        <w:t>。」第</w:t>
      </w:r>
      <w:r w:rsidRPr="008560CD">
        <w:rPr>
          <w:rFonts w:ascii="Times New Roman" w:hAnsi="Times New Roman"/>
        </w:rPr>
        <w:t>6</w:t>
      </w:r>
      <w:r w:rsidRPr="008560CD">
        <w:rPr>
          <w:rFonts w:ascii="Times New Roman" w:hAnsi="Times New Roman"/>
        </w:rPr>
        <w:t>條</w:t>
      </w:r>
      <w:r w:rsidRPr="008560CD">
        <w:rPr>
          <w:rFonts w:hint="eastAsia"/>
        </w:rPr>
        <w:t>之1：「（第</w:t>
      </w:r>
      <w:r w:rsidRPr="008560CD">
        <w:rPr>
          <w:rFonts w:ascii="Times New Roman" w:hAnsi="Times New Roman"/>
        </w:rPr>
        <w:t>1</w:t>
      </w:r>
      <w:r w:rsidRPr="008560CD">
        <w:rPr>
          <w:rFonts w:ascii="Times New Roman" w:hAnsi="Times New Roman"/>
        </w:rPr>
        <w:t>項</w:t>
      </w:r>
      <w:r w:rsidRPr="008560CD">
        <w:rPr>
          <w:rFonts w:hint="eastAsia"/>
        </w:rPr>
        <w:t>）威權統治時期，政府機關或公務員為達成鞏固威權統治之目的，違反自由民主憲政秩序，所為侵害人民生命、人身自由或剝奪其財產所有權之處分或事實行為，</w:t>
      </w:r>
      <w:proofErr w:type="gramStart"/>
      <w:r w:rsidRPr="008560CD">
        <w:rPr>
          <w:rFonts w:hint="eastAsia"/>
        </w:rPr>
        <w:t>由促轉</w:t>
      </w:r>
      <w:proofErr w:type="gramEnd"/>
      <w:r w:rsidRPr="008560CD">
        <w:rPr>
          <w:rFonts w:hint="eastAsia"/>
        </w:rPr>
        <w:t>會依職權或申請確認不法，以平復行政不法。</w:t>
      </w:r>
      <w:r w:rsidRPr="008560CD">
        <w:rPr>
          <w:rFonts w:hAnsi="標楷體" w:hint="eastAsia"/>
        </w:rPr>
        <w:t>…</w:t>
      </w:r>
      <w:proofErr w:type="gramStart"/>
      <w:r w:rsidRPr="008560CD">
        <w:rPr>
          <w:rFonts w:hAnsi="標楷體" w:hint="eastAsia"/>
        </w:rPr>
        <w:t>…</w:t>
      </w:r>
      <w:proofErr w:type="gramEnd"/>
      <w:r w:rsidRPr="008560CD">
        <w:rPr>
          <w:rFonts w:hint="eastAsia"/>
        </w:rPr>
        <w:t>（第</w:t>
      </w:r>
      <w:r w:rsidRPr="008560CD">
        <w:rPr>
          <w:rFonts w:ascii="Times New Roman" w:hAnsi="Times New Roman" w:hint="eastAsia"/>
        </w:rPr>
        <w:t>4</w:t>
      </w:r>
      <w:r w:rsidRPr="008560CD">
        <w:rPr>
          <w:rFonts w:ascii="Times New Roman" w:hAnsi="Times New Roman"/>
        </w:rPr>
        <w:t>項</w:t>
      </w:r>
      <w:r w:rsidRPr="008560CD">
        <w:rPr>
          <w:rFonts w:hint="eastAsia"/>
        </w:rPr>
        <w:t>）前條第</w:t>
      </w:r>
      <w:r w:rsidRPr="008560CD">
        <w:rPr>
          <w:rFonts w:ascii="Times New Roman" w:hAnsi="Times New Roman"/>
        </w:rPr>
        <w:t>2</w:t>
      </w:r>
      <w:r w:rsidRPr="008560CD">
        <w:rPr>
          <w:rFonts w:hint="eastAsia"/>
        </w:rPr>
        <w:t>項平復司法不法之方式，於本條</w:t>
      </w:r>
      <w:proofErr w:type="gramStart"/>
      <w:r w:rsidRPr="008560CD">
        <w:rPr>
          <w:rFonts w:hint="eastAsia"/>
        </w:rPr>
        <w:t>準</w:t>
      </w:r>
      <w:proofErr w:type="gramEnd"/>
      <w:r w:rsidRPr="008560CD">
        <w:rPr>
          <w:rFonts w:hint="eastAsia"/>
        </w:rPr>
        <w:t>用之。」第</w:t>
      </w:r>
      <w:r w:rsidRPr="008560CD">
        <w:rPr>
          <w:rFonts w:ascii="Times New Roman" w:hAnsi="Times New Roman"/>
        </w:rPr>
        <w:t>6</w:t>
      </w:r>
      <w:r w:rsidRPr="008560CD">
        <w:rPr>
          <w:rFonts w:ascii="Times New Roman" w:hAnsi="Times New Roman"/>
        </w:rPr>
        <w:t>條之</w:t>
      </w:r>
      <w:r w:rsidRPr="008560CD">
        <w:rPr>
          <w:rFonts w:ascii="Times New Roman" w:hAnsi="Times New Roman"/>
        </w:rPr>
        <w:t>3</w:t>
      </w:r>
      <w:r w:rsidRPr="008560CD">
        <w:rPr>
          <w:rFonts w:hint="eastAsia"/>
        </w:rPr>
        <w:t>：「第</w:t>
      </w:r>
      <w:r w:rsidRPr="008560CD">
        <w:rPr>
          <w:rFonts w:ascii="Times New Roman" w:hAnsi="Times New Roman"/>
        </w:rPr>
        <w:t>6</w:t>
      </w:r>
      <w:r w:rsidRPr="008560CD">
        <w:rPr>
          <w:rFonts w:ascii="Times New Roman" w:hAnsi="Times New Roman"/>
        </w:rPr>
        <w:t>條第</w:t>
      </w:r>
      <w:r w:rsidRPr="008560CD">
        <w:rPr>
          <w:rFonts w:ascii="Times New Roman" w:hAnsi="Times New Roman"/>
        </w:rPr>
        <w:t>2</w:t>
      </w:r>
      <w:r w:rsidRPr="008560CD">
        <w:rPr>
          <w:rFonts w:ascii="Times New Roman" w:hAnsi="Times New Roman"/>
        </w:rPr>
        <w:t>項及第</w:t>
      </w:r>
      <w:r w:rsidRPr="008560CD">
        <w:rPr>
          <w:rFonts w:ascii="Times New Roman" w:hAnsi="Times New Roman"/>
        </w:rPr>
        <w:t>6</w:t>
      </w:r>
      <w:r w:rsidRPr="008560CD">
        <w:rPr>
          <w:rFonts w:ascii="Times New Roman" w:hAnsi="Times New Roman"/>
        </w:rPr>
        <w:t>條之</w:t>
      </w:r>
      <w:r w:rsidRPr="008560CD">
        <w:rPr>
          <w:rFonts w:ascii="Times New Roman" w:hAnsi="Times New Roman"/>
        </w:rPr>
        <w:t>1</w:t>
      </w:r>
      <w:r w:rsidRPr="008560CD">
        <w:rPr>
          <w:rFonts w:ascii="Times New Roman" w:hAnsi="Times New Roman"/>
        </w:rPr>
        <w:t>第</w:t>
      </w:r>
      <w:r w:rsidRPr="008560CD">
        <w:rPr>
          <w:rFonts w:ascii="Times New Roman" w:hAnsi="Times New Roman"/>
        </w:rPr>
        <w:t>4</w:t>
      </w:r>
      <w:r w:rsidRPr="008560CD">
        <w:rPr>
          <w:rFonts w:ascii="Times New Roman" w:hAnsi="Times New Roman"/>
        </w:rPr>
        <w:t>項</w:t>
      </w:r>
      <w:proofErr w:type="gramStart"/>
      <w:r w:rsidRPr="008560CD">
        <w:rPr>
          <w:rFonts w:ascii="Times New Roman" w:hAnsi="Times New Roman"/>
        </w:rPr>
        <w:t>準</w:t>
      </w:r>
      <w:proofErr w:type="gramEnd"/>
      <w:r w:rsidRPr="008560CD">
        <w:rPr>
          <w:rFonts w:ascii="Times New Roman" w:hAnsi="Times New Roman"/>
        </w:rPr>
        <w:t>用第</w:t>
      </w:r>
      <w:r w:rsidRPr="008560CD">
        <w:rPr>
          <w:rFonts w:ascii="Times New Roman" w:hAnsi="Times New Roman"/>
        </w:rPr>
        <w:t>6</w:t>
      </w:r>
      <w:r w:rsidRPr="008560CD">
        <w:rPr>
          <w:rFonts w:ascii="Times New Roman" w:hAnsi="Times New Roman"/>
        </w:rPr>
        <w:t>條第</w:t>
      </w:r>
      <w:r w:rsidRPr="008560CD">
        <w:rPr>
          <w:rFonts w:ascii="Times New Roman" w:hAnsi="Times New Roman"/>
        </w:rPr>
        <w:t>2</w:t>
      </w:r>
      <w:r w:rsidRPr="008560CD">
        <w:rPr>
          <w:rFonts w:ascii="Times New Roman" w:hAnsi="Times New Roman"/>
        </w:rPr>
        <w:t>項被害者或其家屬之權利回復事宜，另以法律定之</w:t>
      </w:r>
      <w:r w:rsidRPr="008560CD">
        <w:rPr>
          <w:rFonts w:ascii="Times New Roman" w:hAnsi="Times New Roman" w:hint="eastAsia"/>
        </w:rPr>
        <w:t>。</w:t>
      </w:r>
      <w:r w:rsidRPr="008560CD">
        <w:rPr>
          <w:rFonts w:hint="eastAsia"/>
        </w:rPr>
        <w:t>」</w:t>
      </w:r>
    </w:p>
    <w:p w14:paraId="127320E0" w14:textId="51885F9D" w:rsidR="0055278D" w:rsidRPr="008560CD" w:rsidRDefault="0055278D" w:rsidP="0055278D">
      <w:pPr>
        <w:pStyle w:val="3"/>
      </w:pPr>
      <w:r w:rsidRPr="008560CD">
        <w:rPr>
          <w:rFonts w:hint="eastAsia"/>
        </w:rPr>
        <w:t>陳訴人</w:t>
      </w:r>
      <w:r w:rsidR="001A0A70" w:rsidRPr="008560CD">
        <w:rPr>
          <w:rFonts w:hint="eastAsia"/>
        </w:rPr>
        <w:t>向本院陳</w:t>
      </w:r>
      <w:r w:rsidRPr="008560CD">
        <w:rPr>
          <w:rFonts w:hint="eastAsia"/>
        </w:rPr>
        <w:t>訴</w:t>
      </w:r>
      <w:r w:rsidR="001A0A70" w:rsidRPr="008560CD">
        <w:rPr>
          <w:rFonts w:hint="eastAsia"/>
        </w:rPr>
        <w:t>略</w:t>
      </w:r>
      <w:proofErr w:type="gramStart"/>
      <w:r w:rsidR="001A0A70" w:rsidRPr="008560CD">
        <w:rPr>
          <w:rFonts w:hint="eastAsia"/>
        </w:rPr>
        <w:t>以</w:t>
      </w:r>
      <w:proofErr w:type="gramEnd"/>
      <w:r w:rsidRPr="008560CD">
        <w:rPr>
          <w:rFonts w:hint="eastAsia"/>
        </w:rPr>
        <w:t>：</w:t>
      </w:r>
    </w:p>
    <w:p w14:paraId="75747568" w14:textId="36807FAF" w:rsidR="00EE26DE" w:rsidRPr="008560CD" w:rsidRDefault="00EE26DE" w:rsidP="0055278D">
      <w:pPr>
        <w:pStyle w:val="4"/>
        <w:ind w:left="1701"/>
      </w:pPr>
      <w:r w:rsidRPr="008560CD">
        <w:rPr>
          <w:rFonts w:hint="eastAsia"/>
          <w:u w:val="single"/>
        </w:rPr>
        <w:t>彰化縣政府</w:t>
      </w:r>
      <w:r w:rsidRPr="008560CD">
        <w:rPr>
          <w:rFonts w:ascii="Times New Roman" w:hAnsi="Times New Roman"/>
          <w:u w:val="single"/>
        </w:rPr>
        <w:t>於</w:t>
      </w:r>
      <w:r w:rsidRPr="008560CD">
        <w:rPr>
          <w:rFonts w:ascii="Times New Roman" w:hAnsi="Times New Roman"/>
          <w:u w:val="single"/>
        </w:rPr>
        <w:t>71</w:t>
      </w:r>
      <w:r w:rsidRPr="008560CD">
        <w:rPr>
          <w:rFonts w:ascii="Times New Roman" w:hAnsi="Times New Roman"/>
          <w:u w:val="single"/>
        </w:rPr>
        <w:t>年通令</w:t>
      </w:r>
      <w:r w:rsidRPr="008560CD">
        <w:rPr>
          <w:u w:val="single"/>
        </w:rPr>
        <w:t>全縣小學實施「論語教學實驗」</w:t>
      </w:r>
      <w:r w:rsidRPr="008560CD">
        <w:t>，為二至六年級編製教學參考資料，由學生自費購買，並將相關評鑑納入校長與教師年終考核；每學期並舉辦朗讀、講故事等競賽及考卷評量，試卷須呈交教育局備查，且委由廠商推出教學器具，亦要師生自費購買，致排擠其他學科教學。</w:t>
      </w:r>
      <w:r w:rsidRPr="008560CD">
        <w:rPr>
          <w:rFonts w:ascii="Times New Roman" w:hAnsi="Times New Roman"/>
        </w:rPr>
        <w:t>75</w:t>
      </w:r>
      <w:r w:rsidRPr="008560CD">
        <w:rPr>
          <w:rFonts w:ascii="Times New Roman" w:hAnsi="Times New Roman"/>
        </w:rPr>
        <w:t>年</w:t>
      </w:r>
      <w:r w:rsidRPr="008560CD">
        <w:rPr>
          <w:rFonts w:ascii="Times New Roman" w:hAnsi="Times New Roman"/>
        </w:rPr>
        <w:t>2</w:t>
      </w:r>
      <w:r w:rsidRPr="008560CD">
        <w:rPr>
          <w:rFonts w:ascii="Times New Roman" w:hAnsi="Times New Roman"/>
        </w:rPr>
        <w:t>月，</w:t>
      </w:r>
      <w:r w:rsidRPr="008560CD">
        <w:rPr>
          <w:rFonts w:hAnsi="標楷體"/>
          <w:u w:val="single"/>
        </w:rPr>
        <w:t>田尾國小</w:t>
      </w:r>
      <w:r w:rsidRPr="008560CD">
        <w:rPr>
          <w:u w:val="single"/>
        </w:rPr>
        <w:t>潘師</w:t>
      </w:r>
      <w:r w:rsidR="0055278D" w:rsidRPr="008560CD">
        <w:rPr>
          <w:rFonts w:hint="eastAsia"/>
          <w:u w:val="single"/>
        </w:rPr>
        <w:t>（即陳訴人父親）</w:t>
      </w:r>
      <w:r w:rsidRPr="008560CD">
        <w:rPr>
          <w:u w:val="single"/>
        </w:rPr>
        <w:t>具名致函時任教育部</w:t>
      </w:r>
      <w:r w:rsidR="00EC73B0" w:rsidRPr="008560CD">
        <w:rPr>
          <w:rFonts w:hint="eastAsia"/>
          <w:u w:val="single"/>
        </w:rPr>
        <w:t>部</w:t>
      </w:r>
      <w:r w:rsidRPr="008560CD">
        <w:rPr>
          <w:u w:val="single"/>
        </w:rPr>
        <w:t>長李煥</w:t>
      </w:r>
      <w:r w:rsidRPr="008560CD">
        <w:t>，指出「論語教學實驗」上課與評鑑已</w:t>
      </w:r>
      <w:r w:rsidR="00B04E22" w:rsidRPr="008560CD">
        <w:t>占</w:t>
      </w:r>
      <w:r w:rsidRPr="008560CD">
        <w:rPr>
          <w:rFonts w:hint="eastAsia"/>
        </w:rPr>
        <w:t>正常教學科目</w:t>
      </w:r>
      <w:r w:rsidR="005A3B07" w:rsidRPr="008560CD">
        <w:rPr>
          <w:rFonts w:hint="eastAsia"/>
        </w:rPr>
        <w:t>三分之一</w:t>
      </w:r>
      <w:r w:rsidRPr="008560CD">
        <w:rPr>
          <w:rFonts w:hint="eastAsia"/>
        </w:rPr>
        <w:t>以上時間，校內競賽從設計到執行</w:t>
      </w:r>
      <w:r w:rsidRPr="008560CD">
        <w:t>需</w:t>
      </w:r>
      <w:r w:rsidRPr="008560CD">
        <w:rPr>
          <w:rFonts w:ascii="Times New Roman" w:hAnsi="Times New Roman"/>
        </w:rPr>
        <w:t>2</w:t>
      </w:r>
      <w:r w:rsidRPr="008560CD">
        <w:rPr>
          <w:rFonts w:ascii="Times New Roman" w:hAnsi="Times New Roman"/>
        </w:rPr>
        <w:t>至</w:t>
      </w:r>
      <w:r w:rsidRPr="008560CD">
        <w:rPr>
          <w:rFonts w:ascii="Times New Roman" w:hAnsi="Times New Roman"/>
        </w:rPr>
        <w:t>3</w:t>
      </w:r>
      <w:proofErr w:type="gramStart"/>
      <w:r w:rsidRPr="008560CD">
        <w:t>週</w:t>
      </w:r>
      <w:proofErr w:type="gramEnd"/>
      <w:r w:rsidRPr="008560CD">
        <w:rPr>
          <w:rFonts w:hint="eastAsia"/>
        </w:rPr>
        <w:t>，且教材內容對小學生過於深奧，淪為講課文之形式主義；又該實驗</w:t>
      </w:r>
      <w:r w:rsidRPr="008560CD">
        <w:t>長</w:t>
      </w:r>
      <w:r w:rsidRPr="008560CD">
        <w:rPr>
          <w:rFonts w:ascii="Times New Roman" w:hAnsi="Times New Roman"/>
        </w:rPr>
        <w:t>達</w:t>
      </w:r>
      <w:r w:rsidRPr="008560CD">
        <w:rPr>
          <w:rFonts w:ascii="Times New Roman" w:hAnsi="Times New Roman"/>
        </w:rPr>
        <w:t>5</w:t>
      </w:r>
      <w:r w:rsidRPr="008560CD">
        <w:t>年，</w:t>
      </w:r>
      <w:r w:rsidRPr="008560CD">
        <w:rPr>
          <w:rFonts w:hint="eastAsia"/>
        </w:rPr>
        <w:t>未見任何評估分析，</w:t>
      </w:r>
      <w:r w:rsidRPr="008560CD">
        <w:rPr>
          <w:rFonts w:hint="eastAsia"/>
          <w:u w:val="single"/>
        </w:rPr>
        <w:t>造成</w:t>
      </w:r>
      <w:r w:rsidRPr="008560CD">
        <w:rPr>
          <w:rFonts w:hint="eastAsia"/>
          <w:u w:val="single"/>
        </w:rPr>
        <w:lastRenderedPageBreak/>
        <w:t>國小教學沉重負擔</w:t>
      </w:r>
      <w:r w:rsidRPr="008560CD">
        <w:rPr>
          <w:rFonts w:hint="eastAsia"/>
        </w:rPr>
        <w:t>。</w:t>
      </w:r>
    </w:p>
    <w:p w14:paraId="0FC9145D" w14:textId="287853F4" w:rsidR="00EE26DE" w:rsidRPr="008560CD" w:rsidRDefault="00EE26DE" w:rsidP="0055278D">
      <w:pPr>
        <w:pStyle w:val="4"/>
        <w:ind w:left="1701"/>
      </w:pPr>
      <w:r w:rsidRPr="008560CD">
        <w:rPr>
          <w:rFonts w:hint="eastAsia"/>
        </w:rPr>
        <w:t>教育部同年</w:t>
      </w:r>
      <w:r w:rsidRPr="008560CD">
        <w:rPr>
          <w:rFonts w:ascii="Times New Roman" w:hAnsi="Times New Roman"/>
        </w:rPr>
        <w:t>3</w:t>
      </w:r>
      <w:r w:rsidRPr="008560CD">
        <w:rPr>
          <w:rFonts w:ascii="Times New Roman" w:hAnsi="Times New Roman"/>
        </w:rPr>
        <w:t>月回</w:t>
      </w:r>
      <w:r w:rsidRPr="008560CD">
        <w:rPr>
          <w:rFonts w:hint="eastAsia"/>
        </w:rPr>
        <w:t>函並要求教育廳調查該實驗之「諸多弊端」，</w:t>
      </w:r>
      <w:r w:rsidRPr="008560CD">
        <w:rPr>
          <w:rFonts w:hint="eastAsia"/>
          <w:u w:val="single"/>
        </w:rPr>
        <w:t>彰化縣政府</w:t>
      </w:r>
      <w:r w:rsidRPr="008560CD">
        <w:rPr>
          <w:rFonts w:hint="eastAsia"/>
        </w:rPr>
        <w:t>遂於</w:t>
      </w:r>
      <w:r w:rsidRPr="008560CD">
        <w:rPr>
          <w:rFonts w:ascii="Times New Roman" w:hAnsi="Times New Roman"/>
        </w:rPr>
        <w:t>4</w:t>
      </w:r>
      <w:r w:rsidRPr="008560CD">
        <w:rPr>
          <w:rFonts w:ascii="Times New Roman" w:hAnsi="Times New Roman"/>
        </w:rPr>
        <w:t>月</w:t>
      </w:r>
      <w:r w:rsidRPr="008560CD">
        <w:rPr>
          <w:rFonts w:ascii="Times New Roman" w:hAnsi="Times New Roman"/>
        </w:rPr>
        <w:t>4</w:t>
      </w:r>
      <w:r w:rsidRPr="008560CD">
        <w:rPr>
          <w:rFonts w:ascii="Times New Roman" w:hAnsi="Times New Roman"/>
        </w:rPr>
        <w:t>日組成小組探討其績效，調整部分作法，惟</w:t>
      </w:r>
      <w:r w:rsidRPr="008560CD">
        <w:rPr>
          <w:rFonts w:ascii="Times New Roman" w:hAnsi="Times New Roman"/>
          <w:u w:val="single"/>
        </w:rPr>
        <w:t>同年</w:t>
      </w:r>
      <w:r w:rsidRPr="008560CD">
        <w:rPr>
          <w:rFonts w:ascii="Times New Roman" w:hAnsi="Times New Roman"/>
          <w:u w:val="single"/>
        </w:rPr>
        <w:t>9</w:t>
      </w:r>
      <w:r w:rsidRPr="008560CD">
        <w:rPr>
          <w:rFonts w:ascii="Times New Roman" w:hAnsi="Times New Roman"/>
          <w:u w:val="single"/>
        </w:rPr>
        <w:t>月</w:t>
      </w:r>
      <w:r w:rsidRPr="008560CD">
        <w:rPr>
          <w:rFonts w:ascii="Times New Roman" w:hAnsi="Times New Roman"/>
          <w:u w:val="single"/>
        </w:rPr>
        <w:t>16</w:t>
      </w:r>
      <w:r w:rsidRPr="008560CD">
        <w:rPr>
          <w:rFonts w:ascii="Times New Roman" w:hAnsi="Times New Roman"/>
          <w:u w:val="single"/>
        </w:rPr>
        <w:t>日以潘師「越級向教</w:t>
      </w:r>
      <w:r w:rsidRPr="008560CD">
        <w:rPr>
          <w:rFonts w:hint="eastAsia"/>
          <w:u w:val="single"/>
        </w:rPr>
        <w:t>育部陳述論語教材及教學意見不循行政體系，核有不當」為由，記申誡</w:t>
      </w:r>
      <w:r w:rsidRPr="008560CD">
        <w:rPr>
          <w:rFonts w:ascii="Times New Roman" w:hAnsi="Times New Roman"/>
          <w:u w:val="single"/>
        </w:rPr>
        <w:t>1</w:t>
      </w:r>
      <w:r w:rsidRPr="008560CD">
        <w:rPr>
          <w:rFonts w:hint="eastAsia"/>
          <w:u w:val="single"/>
        </w:rPr>
        <w:t>次（彰府人二字</w:t>
      </w:r>
      <w:r w:rsidRPr="008560CD">
        <w:rPr>
          <w:rFonts w:ascii="Times New Roman" w:hAnsi="Times New Roman"/>
          <w:u w:val="single"/>
        </w:rPr>
        <w:t>第</w:t>
      </w:r>
      <w:r w:rsidRPr="008560CD">
        <w:rPr>
          <w:rFonts w:ascii="Times New Roman" w:hAnsi="Times New Roman"/>
          <w:u w:val="single"/>
        </w:rPr>
        <w:t>18575</w:t>
      </w:r>
      <w:r w:rsidRPr="008560CD">
        <w:rPr>
          <w:rFonts w:ascii="Times New Roman" w:hAnsi="Times New Roman"/>
          <w:u w:val="single"/>
        </w:rPr>
        <w:t>號</w:t>
      </w:r>
      <w:r w:rsidRPr="008560CD">
        <w:rPr>
          <w:rFonts w:hint="eastAsia"/>
          <w:u w:val="single"/>
        </w:rPr>
        <w:t>令）</w:t>
      </w:r>
      <w:r w:rsidRPr="008560CD">
        <w:rPr>
          <w:rFonts w:hint="eastAsia"/>
        </w:rPr>
        <w:t>。其後經媒體報導及議會關切，彰化縣國小校長會議最終於</w:t>
      </w:r>
      <w:r w:rsidRPr="008560CD">
        <w:rPr>
          <w:rFonts w:ascii="Times New Roman" w:hint="eastAsia"/>
          <w:szCs w:val="32"/>
        </w:rPr>
        <w:t>76</w:t>
      </w:r>
      <w:r w:rsidRPr="008560CD">
        <w:rPr>
          <w:rFonts w:ascii="Times New Roman" w:hint="eastAsia"/>
          <w:szCs w:val="32"/>
        </w:rPr>
        <w:t>年</w:t>
      </w:r>
      <w:r w:rsidRPr="008560CD">
        <w:rPr>
          <w:rFonts w:ascii="Times New Roman" w:hint="eastAsia"/>
          <w:szCs w:val="32"/>
        </w:rPr>
        <w:t>7</w:t>
      </w:r>
      <w:r w:rsidRPr="008560CD">
        <w:rPr>
          <w:rFonts w:ascii="Times New Roman" w:hint="eastAsia"/>
          <w:szCs w:val="32"/>
        </w:rPr>
        <w:t>月</w:t>
      </w:r>
      <w:r w:rsidRPr="008560CD">
        <w:rPr>
          <w:rFonts w:ascii="Times New Roman" w:hint="eastAsia"/>
          <w:szCs w:val="32"/>
        </w:rPr>
        <w:t>17</w:t>
      </w:r>
      <w:r w:rsidRPr="008560CD">
        <w:rPr>
          <w:rFonts w:ascii="Times New Roman" w:hint="eastAsia"/>
          <w:szCs w:val="32"/>
        </w:rPr>
        <w:t>日</w:t>
      </w:r>
      <w:r w:rsidRPr="008560CD">
        <w:rPr>
          <w:rFonts w:hint="eastAsia"/>
        </w:rPr>
        <w:t>決議取消該教學實驗。</w:t>
      </w:r>
      <w:r w:rsidR="00727537" w:rsidRPr="008560CD">
        <w:rPr>
          <w:rFonts w:hint="eastAsia"/>
          <w:u w:val="single"/>
        </w:rPr>
        <w:t>時任</w:t>
      </w:r>
      <w:r w:rsidRPr="008560CD">
        <w:rPr>
          <w:rFonts w:hint="eastAsia"/>
          <w:u w:val="single"/>
        </w:rPr>
        <w:t>教育部</w:t>
      </w:r>
      <w:r w:rsidR="00727537" w:rsidRPr="008560CD">
        <w:rPr>
          <w:rFonts w:hint="eastAsia"/>
          <w:u w:val="single"/>
        </w:rPr>
        <w:t>國</w:t>
      </w:r>
      <w:r w:rsidR="0093461A" w:rsidRPr="008560CD">
        <w:rPr>
          <w:rFonts w:hint="eastAsia"/>
          <w:u w:val="single"/>
        </w:rPr>
        <w:t>民</w:t>
      </w:r>
      <w:r w:rsidR="00727537" w:rsidRPr="008560CD">
        <w:rPr>
          <w:rFonts w:hint="eastAsia"/>
          <w:u w:val="single"/>
        </w:rPr>
        <w:t>教</w:t>
      </w:r>
      <w:r w:rsidR="0093461A" w:rsidRPr="008560CD">
        <w:rPr>
          <w:rFonts w:hint="eastAsia"/>
          <w:u w:val="single"/>
        </w:rPr>
        <w:t>育</w:t>
      </w:r>
      <w:r w:rsidR="00727537" w:rsidRPr="008560CD">
        <w:rPr>
          <w:rFonts w:hint="eastAsia"/>
          <w:u w:val="single"/>
        </w:rPr>
        <w:t>司司長</w:t>
      </w:r>
      <w:r w:rsidRPr="008560CD">
        <w:rPr>
          <w:rFonts w:ascii="Times New Roman" w:hAnsi="Times New Roman"/>
          <w:u w:val="single"/>
        </w:rPr>
        <w:t>方炎明</w:t>
      </w:r>
      <w:r w:rsidRPr="008560CD">
        <w:rPr>
          <w:rFonts w:ascii="Times New Roman" w:hAnsi="Times New Roman"/>
          <w:u w:val="single"/>
        </w:rPr>
        <w:t>75</w:t>
      </w:r>
      <w:r w:rsidRPr="008560CD">
        <w:rPr>
          <w:rFonts w:ascii="Times New Roman" w:hAnsi="Times New Roman"/>
          <w:u w:val="single"/>
        </w:rPr>
        <w:t>年</w:t>
      </w:r>
      <w:r w:rsidRPr="008560CD">
        <w:rPr>
          <w:rFonts w:ascii="Times New Roman" w:hAnsi="Times New Roman"/>
          <w:u w:val="single"/>
        </w:rPr>
        <w:t>10</w:t>
      </w:r>
      <w:r w:rsidRPr="008560CD">
        <w:rPr>
          <w:rFonts w:ascii="Times New Roman" w:hAnsi="Times New Roman"/>
          <w:u w:val="single"/>
        </w:rPr>
        <w:t>月</w:t>
      </w:r>
      <w:r w:rsidRPr="008560CD">
        <w:rPr>
          <w:rFonts w:ascii="Times New Roman" w:hAnsi="Times New Roman"/>
          <w:u w:val="single"/>
        </w:rPr>
        <w:t>29</w:t>
      </w:r>
      <w:r w:rsidRPr="008560CD">
        <w:rPr>
          <w:rFonts w:ascii="Times New Roman" w:hAnsi="Times New Roman"/>
          <w:u w:val="single"/>
        </w:rPr>
        <w:t>日致函</w:t>
      </w:r>
      <w:r w:rsidRPr="008560CD">
        <w:rPr>
          <w:rFonts w:ascii="Times New Roman" w:hAnsi="Times New Roman"/>
        </w:rPr>
        <w:t>表示：「</w:t>
      </w:r>
      <w:proofErr w:type="gramStart"/>
      <w:r w:rsidRPr="008560CD">
        <w:rPr>
          <w:rFonts w:ascii="Times New Roman" w:hAnsi="Times New Roman"/>
        </w:rPr>
        <w:t>台端因函彰化縣</w:t>
      </w:r>
      <w:proofErr w:type="gramEnd"/>
      <w:r w:rsidRPr="008560CD">
        <w:rPr>
          <w:rFonts w:ascii="Times New Roman" w:hAnsi="Times New Roman"/>
        </w:rPr>
        <w:t>政府陳試辦國小論語教學實驗，</w:t>
      </w:r>
      <w:proofErr w:type="gramStart"/>
      <w:r w:rsidRPr="008560CD">
        <w:rPr>
          <w:rFonts w:ascii="Times New Roman" w:hAnsi="Times New Roman"/>
        </w:rPr>
        <w:t>遭屬處分</w:t>
      </w:r>
      <w:proofErr w:type="gramEnd"/>
      <w:r w:rsidRPr="008560CD">
        <w:rPr>
          <w:rFonts w:ascii="Times New Roman" w:hAnsi="Times New Roman"/>
        </w:rPr>
        <w:t>一節，</w:t>
      </w:r>
      <w:r w:rsidRPr="008560CD">
        <w:rPr>
          <w:rFonts w:hint="eastAsia"/>
        </w:rPr>
        <w:t>經與該縣政府連</w:t>
      </w:r>
      <w:proofErr w:type="gramStart"/>
      <w:r w:rsidRPr="008560CD">
        <w:rPr>
          <w:rFonts w:hint="eastAsia"/>
        </w:rPr>
        <w:t>繫</w:t>
      </w:r>
      <w:proofErr w:type="gramEnd"/>
      <w:r w:rsidRPr="008560CD">
        <w:rPr>
          <w:rFonts w:hint="eastAsia"/>
        </w:rPr>
        <w:t>，據稱係依該縣獎懲委員會開會決定辦理。</w:t>
      </w:r>
      <w:r w:rsidRPr="008560CD">
        <w:rPr>
          <w:rFonts w:hint="eastAsia"/>
          <w:u w:val="single"/>
        </w:rPr>
        <w:t>台端關心教育，多所建言，實令人佩服，但因過程問題而受處分</w:t>
      </w:r>
      <w:r w:rsidRPr="008560CD">
        <w:rPr>
          <w:u w:val="single"/>
        </w:rPr>
        <w:t>，</w:t>
      </w:r>
      <w:proofErr w:type="gramStart"/>
      <w:r w:rsidRPr="008560CD">
        <w:rPr>
          <w:rFonts w:hint="eastAsia"/>
          <w:u w:val="single"/>
        </w:rPr>
        <w:t>誠始料</w:t>
      </w:r>
      <w:proofErr w:type="gramEnd"/>
      <w:r w:rsidRPr="008560CD">
        <w:rPr>
          <w:rFonts w:hint="eastAsia"/>
          <w:u w:val="single"/>
        </w:rPr>
        <w:t>所未及</w:t>
      </w:r>
      <w:r w:rsidRPr="008560CD">
        <w:rPr>
          <w:u w:val="single"/>
        </w:rPr>
        <w:t>，</w:t>
      </w:r>
      <w:r w:rsidRPr="008560CD">
        <w:rPr>
          <w:rFonts w:hint="eastAsia"/>
          <w:u w:val="single"/>
        </w:rPr>
        <w:t>個人除深感遺憾</w:t>
      </w:r>
      <w:r w:rsidRPr="008560CD">
        <w:rPr>
          <w:u w:val="single"/>
        </w:rPr>
        <w:t>，</w:t>
      </w:r>
      <w:r w:rsidRPr="008560CD">
        <w:rPr>
          <w:rFonts w:hint="eastAsia"/>
          <w:u w:val="single"/>
        </w:rPr>
        <w:t>願致最深之</w:t>
      </w:r>
      <w:proofErr w:type="gramStart"/>
      <w:r w:rsidRPr="008560CD">
        <w:rPr>
          <w:rFonts w:hint="eastAsia"/>
          <w:u w:val="single"/>
        </w:rPr>
        <w:t>慰忱</w:t>
      </w:r>
      <w:proofErr w:type="gramEnd"/>
      <w:r w:rsidRPr="008560CD">
        <w:rPr>
          <w:rFonts w:hint="eastAsia"/>
        </w:rPr>
        <w:t>…</w:t>
      </w:r>
      <w:proofErr w:type="gramStart"/>
      <w:r w:rsidRPr="008560CD">
        <w:rPr>
          <w:rFonts w:hint="eastAsia"/>
        </w:rPr>
        <w:t>…</w:t>
      </w:r>
      <w:proofErr w:type="gramEnd"/>
      <w:r w:rsidR="005A3B07" w:rsidRPr="008560CD">
        <w:rPr>
          <w:rFonts w:hint="eastAsia"/>
        </w:rPr>
        <w:t>。</w:t>
      </w:r>
      <w:r w:rsidRPr="008560CD">
        <w:rPr>
          <w:rFonts w:hint="eastAsia"/>
        </w:rPr>
        <w:t>」</w:t>
      </w:r>
    </w:p>
    <w:p w14:paraId="3F6C5BE3" w14:textId="77777777" w:rsidR="00BB6E54" w:rsidRPr="008560CD" w:rsidRDefault="0055278D" w:rsidP="0055278D">
      <w:pPr>
        <w:pStyle w:val="4"/>
        <w:ind w:left="1701"/>
      </w:pPr>
      <w:r w:rsidRPr="008560CD">
        <w:rPr>
          <w:rFonts w:hint="eastAsia"/>
        </w:rPr>
        <w:t>彰化縣政府對潘師之懲處僅以</w:t>
      </w:r>
      <w:r w:rsidR="009D12B6" w:rsidRPr="008560CD">
        <w:rPr>
          <w:rFonts w:hint="eastAsia"/>
        </w:rPr>
        <w:t>「越級陳報，不循行政體系」</w:t>
      </w:r>
      <w:r w:rsidRPr="008560CD">
        <w:rPr>
          <w:rFonts w:hint="eastAsia"/>
        </w:rPr>
        <w:t>為由，並無法律依據，致潘師無法取得該年之年度考績獎金及</w:t>
      </w:r>
      <w:r w:rsidRPr="008560CD">
        <w:rPr>
          <w:rFonts w:ascii="Times New Roman" w:hAnsi="Times New Roman"/>
        </w:rPr>
        <w:t>任教</w:t>
      </w:r>
      <w:r w:rsidRPr="008560CD">
        <w:rPr>
          <w:rFonts w:ascii="Times New Roman" w:hAnsi="Times New Roman"/>
        </w:rPr>
        <w:t>30</w:t>
      </w:r>
      <w:r w:rsidRPr="008560CD">
        <w:rPr>
          <w:rFonts w:ascii="Times New Roman" w:hAnsi="Times New Roman"/>
        </w:rPr>
        <w:t>年之資深優良教師獎勵；且該處分係由戒嚴時期負責忠誠與思想考核之「人二系統」發出，屬欠缺法令依據</w:t>
      </w:r>
      <w:r w:rsidRPr="008560CD">
        <w:rPr>
          <w:rFonts w:hint="eastAsia"/>
        </w:rPr>
        <w:t>之自由心證處分，僅應屬戒嚴時期之行政迫害，亦</w:t>
      </w:r>
      <w:proofErr w:type="gramStart"/>
      <w:r w:rsidRPr="008560CD">
        <w:rPr>
          <w:rFonts w:hint="eastAsia"/>
        </w:rPr>
        <w:t>為促轉條例</w:t>
      </w:r>
      <w:proofErr w:type="gramEnd"/>
      <w:r w:rsidRPr="008560CD">
        <w:rPr>
          <w:rFonts w:hint="eastAsia"/>
        </w:rPr>
        <w:t>所稱之「行政不法」。又其曾</w:t>
      </w:r>
      <w:r w:rsidRPr="008560CD">
        <w:rPr>
          <w:rFonts w:ascii="Times New Roman" w:hAnsi="Times New Roman"/>
        </w:rPr>
        <w:t>於</w:t>
      </w:r>
      <w:r w:rsidRPr="008560CD">
        <w:rPr>
          <w:rFonts w:ascii="Times New Roman" w:hAnsi="Times New Roman"/>
        </w:rPr>
        <w:t>114</w:t>
      </w:r>
      <w:r w:rsidRPr="008560CD">
        <w:rPr>
          <w:rFonts w:ascii="Times New Roman" w:hAnsi="Times New Roman"/>
        </w:rPr>
        <w:t>年</w:t>
      </w:r>
      <w:r w:rsidRPr="008560CD">
        <w:rPr>
          <w:rFonts w:hint="eastAsia"/>
        </w:rPr>
        <w:t>透過民意代表要求彰化縣政府了解並予平反，惟該府教育處受訪時仍表示：「</w:t>
      </w:r>
      <w:r w:rsidR="009D12B6" w:rsidRPr="008560CD">
        <w:rPr>
          <w:rFonts w:hint="eastAsia"/>
        </w:rPr>
        <w:t>該案發生於戒嚴時期，潘師向教育部陳情後，被依越級報告交由縣政府處置，當時所作處分係</w:t>
      </w:r>
      <w:proofErr w:type="gramStart"/>
      <w:r w:rsidR="009D12B6" w:rsidRPr="008560CD">
        <w:rPr>
          <w:rFonts w:hint="eastAsia"/>
        </w:rPr>
        <w:t>屬允適</w:t>
      </w:r>
      <w:proofErr w:type="gramEnd"/>
      <w:r w:rsidR="009D12B6" w:rsidRPr="008560CD">
        <w:rPr>
          <w:rFonts w:hint="eastAsia"/>
        </w:rPr>
        <w:t>。</w:t>
      </w:r>
      <w:r w:rsidRPr="008560CD">
        <w:rPr>
          <w:rFonts w:hint="eastAsia"/>
        </w:rPr>
        <w:t>」</w:t>
      </w:r>
      <w:r w:rsidR="009D12B6" w:rsidRPr="008560CD">
        <w:rPr>
          <w:rStyle w:val="aff2"/>
        </w:rPr>
        <w:footnoteReference w:id="121"/>
      </w:r>
    </w:p>
    <w:p w14:paraId="1B66C8A2" w14:textId="2D0DD30C" w:rsidR="0055278D" w:rsidRPr="008560CD" w:rsidRDefault="004A6D1F" w:rsidP="0055278D">
      <w:pPr>
        <w:pStyle w:val="4"/>
        <w:ind w:left="1701"/>
      </w:pPr>
      <w:r w:rsidRPr="008560CD">
        <w:rPr>
          <w:rFonts w:hint="eastAsia"/>
        </w:rPr>
        <w:t>據</w:t>
      </w:r>
      <w:r w:rsidR="00B26905" w:rsidRPr="008560CD">
        <w:rPr>
          <w:rFonts w:hint="eastAsia"/>
        </w:rPr>
        <w:t>上所述</w:t>
      </w:r>
      <w:r w:rsidR="0055278D" w:rsidRPr="008560CD">
        <w:rPr>
          <w:rFonts w:hint="eastAsia"/>
        </w:rPr>
        <w:t>，請求政府「平反潘師名聲」、「賠償潘師當時應獲得的年度考績獎金及累計迄今之利</w:t>
      </w:r>
      <w:r w:rsidR="0055278D" w:rsidRPr="008560CD">
        <w:rPr>
          <w:rFonts w:hint="eastAsia"/>
        </w:rPr>
        <w:lastRenderedPageBreak/>
        <w:t>息」、「追認並平反潘</w:t>
      </w:r>
      <w:r w:rsidR="0055278D" w:rsidRPr="008560CD">
        <w:rPr>
          <w:rFonts w:ascii="Times New Roman" w:hAnsi="Times New Roman"/>
        </w:rPr>
        <w:t>師</w:t>
      </w:r>
      <w:r w:rsidR="0055278D" w:rsidRPr="008560CD">
        <w:rPr>
          <w:rFonts w:ascii="Times New Roman" w:hAnsi="Times New Roman"/>
        </w:rPr>
        <w:t>30</w:t>
      </w:r>
      <w:r w:rsidR="0055278D" w:rsidRPr="008560CD">
        <w:rPr>
          <w:rFonts w:hint="eastAsia"/>
        </w:rPr>
        <w:t>年的優良教師獎勵，若有獎勵金，一併計算累計迄今之利息」、「對於潘師因此事件所遭受的名譽損失、</w:t>
      </w:r>
      <w:proofErr w:type="gramStart"/>
      <w:r w:rsidR="0055278D" w:rsidRPr="008560CD">
        <w:rPr>
          <w:rFonts w:hint="eastAsia"/>
        </w:rPr>
        <w:t>罹</w:t>
      </w:r>
      <w:proofErr w:type="gramEnd"/>
      <w:r w:rsidR="0055278D" w:rsidRPr="008560CD">
        <w:rPr>
          <w:rFonts w:hint="eastAsia"/>
        </w:rPr>
        <w:t>患憂鬱而提前退休等，給予精神賠償</w:t>
      </w:r>
      <w:r w:rsidR="0071199F" w:rsidRPr="008560CD">
        <w:rPr>
          <w:rFonts w:hint="eastAsia"/>
        </w:rPr>
        <w:t>。</w:t>
      </w:r>
      <w:r w:rsidR="0055278D" w:rsidRPr="008560CD">
        <w:rPr>
          <w:rFonts w:hint="eastAsia"/>
        </w:rPr>
        <w:t>」</w:t>
      </w:r>
    </w:p>
    <w:p w14:paraId="0ADFCCDC" w14:textId="1E9FB3BE" w:rsidR="009D12B6" w:rsidRPr="008560CD" w:rsidRDefault="00C14B16" w:rsidP="00586E3C">
      <w:pPr>
        <w:pStyle w:val="3"/>
        <w:rPr>
          <w:rFonts w:ascii="Times New Roman" w:hAnsi="Times New Roman"/>
        </w:rPr>
      </w:pPr>
      <w:proofErr w:type="gramStart"/>
      <w:r w:rsidRPr="008560CD">
        <w:rPr>
          <w:rFonts w:hint="eastAsia"/>
        </w:rPr>
        <w:t>詢</w:t>
      </w:r>
      <w:proofErr w:type="gramEnd"/>
      <w:r w:rsidRPr="008560CD">
        <w:rPr>
          <w:rFonts w:hint="eastAsia"/>
        </w:rPr>
        <w:t>據彰化縣政府表示，</w:t>
      </w:r>
      <w:r w:rsidR="00711A6A" w:rsidRPr="008560CD">
        <w:rPr>
          <w:rFonts w:hint="eastAsia"/>
        </w:rPr>
        <w:t>潘師</w:t>
      </w:r>
      <w:r w:rsidR="007510FE" w:rsidRPr="008560CD">
        <w:rPr>
          <w:rFonts w:hint="eastAsia"/>
        </w:rPr>
        <w:t>遭記申誡</w:t>
      </w:r>
      <w:r w:rsidR="007510FE" w:rsidRPr="008560CD">
        <w:rPr>
          <w:rFonts w:ascii="Times New Roman" w:hAnsi="Times New Roman"/>
        </w:rPr>
        <w:t>1</w:t>
      </w:r>
      <w:r w:rsidR="007510FE" w:rsidRPr="008560CD">
        <w:rPr>
          <w:rFonts w:hint="eastAsia"/>
        </w:rPr>
        <w:t>次處分</w:t>
      </w:r>
      <w:proofErr w:type="gramStart"/>
      <w:r w:rsidR="007510FE" w:rsidRPr="008560CD">
        <w:rPr>
          <w:rFonts w:hint="eastAsia"/>
        </w:rPr>
        <w:t>有否</w:t>
      </w:r>
      <w:r w:rsidR="007510FE" w:rsidRPr="008560CD">
        <w:t>減損</w:t>
      </w:r>
      <w:proofErr w:type="gramEnd"/>
      <w:r w:rsidR="007510FE" w:rsidRPr="008560CD">
        <w:rPr>
          <w:rFonts w:hint="eastAsia"/>
        </w:rPr>
        <w:t>其</w:t>
      </w:r>
      <w:r w:rsidR="007510FE" w:rsidRPr="008560CD">
        <w:t>法定權益之情形</w:t>
      </w:r>
      <w:r w:rsidR="00711A6A" w:rsidRPr="008560CD">
        <w:rPr>
          <w:rFonts w:hint="eastAsia"/>
        </w:rPr>
        <w:t>，</w:t>
      </w:r>
      <w:r w:rsidR="00711A6A" w:rsidRPr="008560CD">
        <w:rPr>
          <w:rFonts w:ascii="Times New Roman" w:hAnsi="Times New Roman" w:hint="eastAsia"/>
        </w:rPr>
        <w:t>有關</w:t>
      </w:r>
      <w:r w:rsidR="007510FE" w:rsidRPr="008560CD">
        <w:rPr>
          <w:rFonts w:ascii="Times New Roman" w:hAnsi="Times New Roman" w:hint="eastAsia"/>
          <w:u w:val="single"/>
        </w:rPr>
        <w:t>資深</w:t>
      </w:r>
      <w:r w:rsidRPr="008560CD">
        <w:rPr>
          <w:rFonts w:ascii="Times New Roman" w:hAnsi="Times New Roman" w:hint="eastAsia"/>
          <w:u w:val="single"/>
        </w:rPr>
        <w:t>優良教師</w:t>
      </w:r>
      <w:r w:rsidR="00711A6A" w:rsidRPr="008560CD">
        <w:rPr>
          <w:rFonts w:ascii="Times New Roman" w:hAnsi="Times New Roman" w:hint="eastAsia"/>
        </w:rPr>
        <w:t>部分</w:t>
      </w:r>
      <w:r w:rsidRPr="008560CD">
        <w:rPr>
          <w:rFonts w:ascii="Times New Roman" w:hAnsi="Times New Roman" w:hint="eastAsia"/>
        </w:rPr>
        <w:t>：</w:t>
      </w:r>
      <w:r w:rsidR="00586E3C" w:rsidRPr="008560CD">
        <w:rPr>
          <w:rFonts w:hint="eastAsia"/>
        </w:rPr>
        <w:t>潘師任教期</w:t>
      </w:r>
      <w:r w:rsidR="00586E3C" w:rsidRPr="008560CD">
        <w:rPr>
          <w:rFonts w:ascii="Times New Roman" w:hAnsi="Times New Roman"/>
        </w:rPr>
        <w:t>間為</w:t>
      </w:r>
      <w:r w:rsidR="00586E3C" w:rsidRPr="008560CD">
        <w:rPr>
          <w:rFonts w:ascii="Times New Roman" w:hAnsi="Times New Roman"/>
        </w:rPr>
        <w:t>47</w:t>
      </w:r>
      <w:r w:rsidR="00586E3C" w:rsidRPr="008560CD">
        <w:rPr>
          <w:rFonts w:ascii="Times New Roman" w:hAnsi="Times New Roman"/>
        </w:rPr>
        <w:t>年至</w:t>
      </w:r>
      <w:r w:rsidR="00586E3C" w:rsidRPr="008560CD">
        <w:rPr>
          <w:rFonts w:ascii="Times New Roman" w:hAnsi="Times New Roman"/>
        </w:rPr>
        <w:t>81</w:t>
      </w:r>
      <w:r w:rsidR="00586E3C" w:rsidRPr="008560CD">
        <w:rPr>
          <w:rFonts w:ascii="Times New Roman" w:hAnsi="Times New Roman"/>
        </w:rPr>
        <w:t>年，年資</w:t>
      </w:r>
      <w:r w:rsidR="00586E3C" w:rsidRPr="008560CD">
        <w:rPr>
          <w:rFonts w:ascii="Times New Roman" w:hAnsi="Times New Roman"/>
        </w:rPr>
        <w:t>34</w:t>
      </w:r>
      <w:r w:rsidR="00586E3C" w:rsidRPr="008560CD">
        <w:rPr>
          <w:rFonts w:ascii="Times New Roman" w:hAnsi="Times New Roman"/>
        </w:rPr>
        <w:t>年，依其年資推算，至</w:t>
      </w:r>
      <w:r w:rsidR="00586E3C" w:rsidRPr="008560CD">
        <w:rPr>
          <w:rFonts w:ascii="Times New Roman" w:hAnsi="Times New Roman"/>
        </w:rPr>
        <w:t>77</w:t>
      </w:r>
      <w:r w:rsidR="00586E3C" w:rsidRPr="008560CD">
        <w:rPr>
          <w:rFonts w:ascii="Times New Roman" w:hAnsi="Times New Roman"/>
        </w:rPr>
        <w:t>年屆滿</w:t>
      </w:r>
      <w:r w:rsidR="00586E3C" w:rsidRPr="008560CD">
        <w:rPr>
          <w:rFonts w:ascii="Times New Roman" w:hAnsi="Times New Roman"/>
        </w:rPr>
        <w:t>30</w:t>
      </w:r>
      <w:r w:rsidR="00586E3C" w:rsidRPr="008560CD">
        <w:rPr>
          <w:rFonts w:ascii="Times New Roman" w:hAnsi="Times New Roman"/>
        </w:rPr>
        <w:t>年資。</w:t>
      </w:r>
      <w:r w:rsidR="00586E3C" w:rsidRPr="008560CD">
        <w:rPr>
          <w:rFonts w:ascii="Times New Roman" w:hAnsi="Times New Roman" w:hint="eastAsia"/>
        </w:rPr>
        <w:t>惟</w:t>
      </w:r>
      <w:r w:rsidR="00586E3C" w:rsidRPr="008560CD">
        <w:rPr>
          <w:rFonts w:ascii="Times New Roman" w:hAnsi="Times New Roman"/>
        </w:rPr>
        <w:t>因</w:t>
      </w:r>
      <w:r w:rsidR="00586E3C" w:rsidRPr="008560CD">
        <w:rPr>
          <w:rFonts w:ascii="Times New Roman" w:hAnsi="Times New Roman"/>
        </w:rPr>
        <w:t>77</w:t>
      </w:r>
      <w:r w:rsidR="00586E3C" w:rsidRPr="008560CD">
        <w:rPr>
          <w:rFonts w:ascii="Times New Roman" w:hAnsi="Times New Roman"/>
        </w:rPr>
        <w:t>年之資深優良教師獲獎名單已逾保存期限銷毀，致</w:t>
      </w:r>
      <w:r w:rsidR="00586E3C" w:rsidRPr="008560CD">
        <w:rPr>
          <w:rFonts w:ascii="Times New Roman" w:hAnsi="Times New Roman"/>
          <w:u w:val="single"/>
        </w:rPr>
        <w:t>無實體檔案可</w:t>
      </w:r>
      <w:proofErr w:type="gramStart"/>
      <w:r w:rsidR="00586E3C" w:rsidRPr="008560CD">
        <w:rPr>
          <w:rFonts w:ascii="Times New Roman" w:hAnsi="Times New Roman"/>
          <w:u w:val="single"/>
        </w:rPr>
        <w:t>稽</w:t>
      </w:r>
      <w:proofErr w:type="gramEnd"/>
      <w:r w:rsidRPr="008560CD">
        <w:rPr>
          <w:rFonts w:ascii="Times New Roman" w:hAnsi="Times New Roman" w:hint="eastAsia"/>
        </w:rPr>
        <w:t>。</w:t>
      </w:r>
      <w:r w:rsidR="00586E3C" w:rsidRPr="008560CD">
        <w:rPr>
          <w:rFonts w:ascii="Times New Roman" w:hAnsi="Times New Roman" w:hint="eastAsia"/>
        </w:rPr>
        <w:t>有關考績獎金部分</w:t>
      </w:r>
      <w:r w:rsidRPr="008560CD">
        <w:rPr>
          <w:rFonts w:ascii="Times New Roman" w:hAnsi="Times New Roman" w:hint="eastAsia"/>
        </w:rPr>
        <w:t>：</w:t>
      </w:r>
      <w:r w:rsidR="00586E3C" w:rsidRPr="008560CD">
        <w:rPr>
          <w:rFonts w:ascii="Times New Roman" w:hAnsi="Times New Roman" w:hint="eastAsia"/>
        </w:rPr>
        <w:t>田尾國小前以</w:t>
      </w:r>
      <w:r w:rsidR="00586E3C" w:rsidRPr="008560CD">
        <w:rPr>
          <w:rFonts w:ascii="Times New Roman" w:hAnsi="Times New Roman" w:hint="eastAsia"/>
          <w:u w:val="single"/>
        </w:rPr>
        <w:t>76</w:t>
      </w:r>
      <w:r w:rsidR="00586E3C" w:rsidRPr="008560CD">
        <w:rPr>
          <w:rFonts w:ascii="Times New Roman" w:hAnsi="Times New Roman" w:hint="eastAsia"/>
          <w:u w:val="single"/>
        </w:rPr>
        <w:t>年</w:t>
      </w:r>
      <w:r w:rsidR="00586E3C" w:rsidRPr="008560CD">
        <w:rPr>
          <w:rFonts w:ascii="Times New Roman" w:hAnsi="Times New Roman" w:hint="eastAsia"/>
          <w:u w:val="single"/>
        </w:rPr>
        <w:t>8</w:t>
      </w:r>
      <w:r w:rsidR="00586E3C" w:rsidRPr="008560CD">
        <w:rPr>
          <w:rFonts w:ascii="Times New Roman" w:hAnsi="Times New Roman" w:hint="eastAsia"/>
          <w:u w:val="single"/>
        </w:rPr>
        <w:t>月</w:t>
      </w:r>
      <w:r w:rsidR="00586E3C" w:rsidRPr="008560CD">
        <w:rPr>
          <w:rFonts w:ascii="Times New Roman" w:hAnsi="Times New Roman" w:hint="eastAsia"/>
          <w:u w:val="single"/>
        </w:rPr>
        <w:t>11</w:t>
      </w:r>
      <w:r w:rsidR="00586E3C" w:rsidRPr="008560CD">
        <w:rPr>
          <w:rFonts w:ascii="Times New Roman" w:hAnsi="Times New Roman" w:hint="eastAsia"/>
          <w:u w:val="single"/>
        </w:rPr>
        <w:t>日田國字第</w:t>
      </w:r>
      <w:r w:rsidR="00586E3C" w:rsidRPr="008560CD">
        <w:rPr>
          <w:rFonts w:ascii="Times New Roman" w:hAnsi="Times New Roman" w:hint="eastAsia"/>
          <w:u w:val="single"/>
        </w:rPr>
        <w:t>344</w:t>
      </w:r>
      <w:r w:rsidR="00586E3C" w:rsidRPr="008560CD">
        <w:rPr>
          <w:rFonts w:ascii="Times New Roman" w:hAnsi="Times New Roman" w:hint="eastAsia"/>
          <w:u w:val="single"/>
        </w:rPr>
        <w:t>號函報該校</w:t>
      </w:r>
      <w:r w:rsidR="00586E3C" w:rsidRPr="008560CD">
        <w:rPr>
          <w:rFonts w:ascii="Times New Roman" w:hAnsi="Times New Roman" w:hint="eastAsia"/>
          <w:u w:val="single"/>
        </w:rPr>
        <w:t>75</w:t>
      </w:r>
      <w:r w:rsidR="00586E3C" w:rsidRPr="008560CD">
        <w:rPr>
          <w:rFonts w:ascii="Times New Roman" w:hAnsi="Times New Roman" w:hint="eastAsia"/>
          <w:u w:val="single"/>
        </w:rPr>
        <w:t>學年度教師成績考核清冊</w:t>
      </w:r>
      <w:r w:rsidR="00586E3C" w:rsidRPr="008560CD">
        <w:rPr>
          <w:rFonts w:ascii="Times New Roman" w:hAnsi="Times New Roman" w:hint="eastAsia"/>
        </w:rPr>
        <w:t>，</w:t>
      </w:r>
      <w:proofErr w:type="gramStart"/>
      <w:r w:rsidR="00586E3C" w:rsidRPr="008560CD">
        <w:rPr>
          <w:rFonts w:ascii="Times New Roman" w:hAnsi="Times New Roman" w:hint="eastAsia"/>
        </w:rPr>
        <w:t>依該冊記載</w:t>
      </w:r>
      <w:proofErr w:type="gramEnd"/>
      <w:r w:rsidR="00586E3C" w:rsidRPr="008560CD">
        <w:rPr>
          <w:rFonts w:ascii="Times New Roman" w:hAnsi="Times New Roman" w:hint="eastAsia"/>
        </w:rPr>
        <w:t>，潘師考核符合</w:t>
      </w:r>
      <w:r w:rsidR="00AA571A" w:rsidRPr="008560CD">
        <w:rPr>
          <w:rFonts w:ascii="Times New Roman" w:hAnsi="Times New Roman" w:hint="eastAsia"/>
        </w:rPr>
        <w:t>公立高級中等以下學校教師成績考核辦法第</w:t>
      </w:r>
      <w:r w:rsidR="00586E3C" w:rsidRPr="008560CD">
        <w:rPr>
          <w:rFonts w:ascii="Times New Roman" w:hAnsi="Times New Roman" w:hint="eastAsia"/>
        </w:rPr>
        <w:t>4</w:t>
      </w:r>
      <w:r w:rsidR="00586E3C" w:rsidRPr="008560CD">
        <w:rPr>
          <w:rFonts w:ascii="Times New Roman" w:hAnsi="Times New Roman" w:hint="eastAsia"/>
        </w:rPr>
        <w:t>條</w:t>
      </w:r>
      <w:r w:rsidR="00AA571A" w:rsidRPr="008560CD">
        <w:rPr>
          <w:rFonts w:ascii="Times New Roman" w:hAnsi="Times New Roman" w:hint="eastAsia"/>
        </w:rPr>
        <w:t>第</w:t>
      </w:r>
      <w:r w:rsidR="00586E3C" w:rsidRPr="008560CD">
        <w:rPr>
          <w:rFonts w:ascii="Times New Roman" w:hAnsi="Times New Roman" w:hint="eastAsia"/>
        </w:rPr>
        <w:t>2</w:t>
      </w:r>
      <w:r w:rsidR="00586E3C" w:rsidRPr="008560CD">
        <w:rPr>
          <w:rFonts w:ascii="Times New Roman" w:hAnsi="Times New Roman" w:hint="eastAsia"/>
        </w:rPr>
        <w:t>款</w:t>
      </w:r>
      <w:r w:rsidR="00AA571A" w:rsidRPr="008560CD">
        <w:rPr>
          <w:rFonts w:ascii="Times New Roman" w:hAnsi="Times New Roman" w:hint="eastAsia"/>
        </w:rPr>
        <w:t>「事病假</w:t>
      </w:r>
      <w:proofErr w:type="gramStart"/>
      <w:r w:rsidR="00AA571A" w:rsidRPr="008560CD">
        <w:rPr>
          <w:rFonts w:ascii="Times New Roman" w:hAnsi="Times New Roman" w:hint="eastAsia"/>
        </w:rPr>
        <w:t>併</w:t>
      </w:r>
      <w:proofErr w:type="gramEnd"/>
      <w:r w:rsidR="00AA571A" w:rsidRPr="008560CD">
        <w:rPr>
          <w:rFonts w:ascii="Times New Roman" w:hAnsi="Times New Roman" w:hint="eastAsia"/>
        </w:rPr>
        <w:t>計在</w:t>
      </w:r>
      <w:r w:rsidR="00AA571A" w:rsidRPr="008560CD">
        <w:rPr>
          <w:rFonts w:ascii="Times New Roman" w:hAnsi="Times New Roman" w:hint="eastAsia"/>
        </w:rPr>
        <w:t>14</w:t>
      </w:r>
      <w:r w:rsidR="00AA571A" w:rsidRPr="008560CD">
        <w:rPr>
          <w:rFonts w:ascii="Times New Roman" w:hAnsi="Times New Roman" w:hint="eastAsia"/>
        </w:rPr>
        <w:t>日以下，並依照規定補課或請人代課」</w:t>
      </w:r>
      <w:r w:rsidR="00586E3C" w:rsidRPr="008560CD">
        <w:rPr>
          <w:rFonts w:ascii="Times New Roman" w:hAnsi="Times New Roman" w:hint="eastAsia"/>
        </w:rPr>
        <w:t>規定，</w:t>
      </w:r>
      <w:r w:rsidR="00586E3C" w:rsidRPr="008560CD">
        <w:rPr>
          <w:rFonts w:ascii="Times New Roman" w:hAnsi="Times New Roman" w:hint="eastAsia"/>
          <w:u w:val="single"/>
        </w:rPr>
        <w:t>給予</w:t>
      </w:r>
      <w:r w:rsidR="00586E3C" w:rsidRPr="008560CD">
        <w:rPr>
          <w:rFonts w:ascii="Times New Roman" w:hAnsi="Times New Roman" w:hint="eastAsia"/>
          <w:u w:val="single"/>
        </w:rPr>
        <w:t>1</w:t>
      </w:r>
      <w:r w:rsidR="00586E3C" w:rsidRPr="008560CD">
        <w:rPr>
          <w:rFonts w:ascii="Times New Roman" w:hAnsi="Times New Roman" w:hint="eastAsia"/>
          <w:u w:val="single"/>
        </w:rPr>
        <w:t>個月</w:t>
      </w:r>
      <w:r w:rsidR="00EC4EE7" w:rsidRPr="008560CD">
        <w:rPr>
          <w:rFonts w:ascii="Times New Roman" w:hAnsi="Times New Roman" w:hint="eastAsia"/>
          <w:u w:val="single"/>
        </w:rPr>
        <w:t>薪給總額之</w:t>
      </w:r>
      <w:r w:rsidR="00EC4EE7" w:rsidRPr="008560CD">
        <w:rPr>
          <w:rFonts w:ascii="Times New Roman" w:hAnsi="Times New Roman" w:hint="eastAsia"/>
          <w:u w:val="single"/>
        </w:rPr>
        <w:t>1</w:t>
      </w:r>
      <w:r w:rsidR="00EC4EE7" w:rsidRPr="008560CD">
        <w:rPr>
          <w:rFonts w:ascii="Times New Roman" w:hAnsi="Times New Roman" w:hint="eastAsia"/>
          <w:u w:val="single"/>
        </w:rPr>
        <w:t>次獎金</w:t>
      </w:r>
      <w:r w:rsidRPr="008560CD">
        <w:rPr>
          <w:rFonts w:ascii="Times New Roman" w:hAnsi="Times New Roman" w:hint="eastAsia"/>
        </w:rPr>
        <w:t>。</w:t>
      </w:r>
      <w:r w:rsidR="00586E3C" w:rsidRPr="008560CD">
        <w:rPr>
          <w:rFonts w:ascii="Times New Roman" w:hAnsi="Times New Roman" w:hint="eastAsia"/>
        </w:rPr>
        <w:t>有關</w:t>
      </w:r>
      <w:r w:rsidR="00586E3C" w:rsidRPr="008560CD">
        <w:rPr>
          <w:rFonts w:ascii="Times New Roman" w:hAnsi="Times New Roman" w:hint="eastAsia"/>
          <w:u w:val="single"/>
        </w:rPr>
        <w:t>退休金</w:t>
      </w:r>
      <w:r w:rsidR="00586E3C" w:rsidRPr="008560CD">
        <w:rPr>
          <w:rFonts w:ascii="Times New Roman" w:hAnsi="Times New Roman" w:hint="eastAsia"/>
        </w:rPr>
        <w:t>部分</w:t>
      </w:r>
      <w:r w:rsidRPr="008560CD">
        <w:rPr>
          <w:rFonts w:ascii="Times New Roman" w:hAnsi="Times New Roman" w:hint="eastAsia"/>
        </w:rPr>
        <w:t>：</w:t>
      </w:r>
      <w:r w:rsidR="00586E3C" w:rsidRPr="008560CD">
        <w:rPr>
          <w:rFonts w:ascii="Times New Roman" w:hAnsi="Times New Roman" w:hint="eastAsia"/>
        </w:rPr>
        <w:t>潘師任職年資</w:t>
      </w:r>
      <w:r w:rsidR="00586E3C" w:rsidRPr="008560CD">
        <w:rPr>
          <w:rFonts w:ascii="Times New Roman" w:hAnsi="Times New Roman" w:hint="eastAsia"/>
        </w:rPr>
        <w:t>34</w:t>
      </w:r>
      <w:r w:rsidR="00586E3C" w:rsidRPr="008560CD">
        <w:rPr>
          <w:rFonts w:ascii="Times New Roman" w:hAnsi="Times New Roman" w:hint="eastAsia"/>
        </w:rPr>
        <w:t>年，</w:t>
      </w:r>
      <w:r w:rsidR="00586E3C" w:rsidRPr="008560CD">
        <w:rPr>
          <w:rFonts w:ascii="Times New Roman" w:hAnsi="Times New Roman" w:hint="eastAsia"/>
          <w:u w:val="single"/>
        </w:rPr>
        <w:t>於</w:t>
      </w:r>
      <w:r w:rsidR="00586E3C" w:rsidRPr="008560CD">
        <w:rPr>
          <w:rFonts w:ascii="Times New Roman" w:hAnsi="Times New Roman" w:hint="eastAsia"/>
          <w:u w:val="single"/>
        </w:rPr>
        <w:t>81</w:t>
      </w:r>
      <w:r w:rsidR="00586E3C" w:rsidRPr="008560CD">
        <w:rPr>
          <w:rFonts w:ascii="Times New Roman" w:hAnsi="Times New Roman" w:hint="eastAsia"/>
          <w:u w:val="single"/>
        </w:rPr>
        <w:t>年</w:t>
      </w:r>
      <w:r w:rsidR="00586E3C" w:rsidRPr="008560CD">
        <w:rPr>
          <w:rFonts w:ascii="Times New Roman" w:hAnsi="Times New Roman" w:hint="eastAsia"/>
          <w:u w:val="single"/>
        </w:rPr>
        <w:t>8</w:t>
      </w:r>
      <w:r w:rsidR="00586E3C" w:rsidRPr="008560CD">
        <w:rPr>
          <w:rFonts w:ascii="Times New Roman" w:hAnsi="Times New Roman" w:hint="eastAsia"/>
          <w:u w:val="single"/>
        </w:rPr>
        <w:t>月</w:t>
      </w:r>
      <w:r w:rsidR="00586E3C" w:rsidRPr="008560CD">
        <w:rPr>
          <w:rFonts w:ascii="Times New Roman" w:hAnsi="Times New Roman" w:hint="eastAsia"/>
          <w:u w:val="single"/>
        </w:rPr>
        <w:t>1</w:t>
      </w:r>
      <w:r w:rsidR="00586E3C" w:rsidRPr="008560CD">
        <w:rPr>
          <w:rFonts w:ascii="Times New Roman" w:hAnsi="Times New Roman" w:hint="eastAsia"/>
          <w:u w:val="single"/>
        </w:rPr>
        <w:t>日申請自願退休，並選擇支領</w:t>
      </w:r>
      <w:r w:rsidR="00586E3C" w:rsidRPr="008560CD">
        <w:rPr>
          <w:rFonts w:ascii="Times New Roman" w:hAnsi="Times New Roman" w:hint="eastAsia"/>
          <w:u w:val="single"/>
        </w:rPr>
        <w:t>1</w:t>
      </w:r>
      <w:r w:rsidR="00586E3C" w:rsidRPr="008560CD">
        <w:rPr>
          <w:rFonts w:ascii="Times New Roman" w:hAnsi="Times New Roman" w:hint="eastAsia"/>
          <w:u w:val="single"/>
        </w:rPr>
        <w:t>次退休金，未因其曾受申誡</w:t>
      </w:r>
      <w:r w:rsidR="00586E3C" w:rsidRPr="008560CD">
        <w:rPr>
          <w:rFonts w:ascii="Times New Roman" w:hAnsi="Times New Roman" w:hint="eastAsia"/>
          <w:u w:val="single"/>
        </w:rPr>
        <w:t>1</w:t>
      </w:r>
      <w:r w:rsidR="00586E3C" w:rsidRPr="008560CD">
        <w:rPr>
          <w:rFonts w:ascii="Times New Roman" w:hAnsi="Times New Roman" w:hint="eastAsia"/>
          <w:u w:val="single"/>
        </w:rPr>
        <w:t>次之處分，影響退休申請資格及退休金之計算</w:t>
      </w:r>
      <w:r w:rsidRPr="008560CD">
        <w:rPr>
          <w:rFonts w:ascii="Times New Roman" w:hAnsi="Times New Roman" w:hint="eastAsia"/>
        </w:rPr>
        <w:t>。</w:t>
      </w:r>
      <w:r w:rsidR="00586E3C" w:rsidRPr="008560CD">
        <w:rPr>
          <w:rFonts w:ascii="Times New Roman" w:hAnsi="Times New Roman" w:hint="eastAsia"/>
        </w:rPr>
        <w:t>另潘師於</w:t>
      </w:r>
      <w:r w:rsidR="00586E3C" w:rsidRPr="008560CD">
        <w:rPr>
          <w:rFonts w:ascii="Times New Roman" w:hAnsi="Times New Roman" w:hint="eastAsia"/>
        </w:rPr>
        <w:t>75</w:t>
      </w:r>
      <w:r w:rsidR="00586E3C" w:rsidRPr="008560CD">
        <w:rPr>
          <w:rFonts w:ascii="Times New Roman" w:hAnsi="Times New Roman" w:hint="eastAsia"/>
        </w:rPr>
        <w:t>年任教田尾國小</w:t>
      </w:r>
      <w:proofErr w:type="gramStart"/>
      <w:r w:rsidR="00586E3C" w:rsidRPr="008560CD">
        <w:rPr>
          <w:rFonts w:ascii="Times New Roman" w:hAnsi="Times New Roman" w:hint="eastAsia"/>
        </w:rPr>
        <w:t>期間，</w:t>
      </w:r>
      <w:proofErr w:type="gramEnd"/>
      <w:r w:rsidR="00586E3C" w:rsidRPr="008560CD">
        <w:rPr>
          <w:rFonts w:ascii="Times New Roman" w:hAnsi="Times New Roman" w:hint="eastAsia"/>
        </w:rPr>
        <w:t>建言當時推行之論語教學實驗，造福全縣國小師生，為肯定潘師對教育之建言，</w:t>
      </w:r>
      <w:r w:rsidR="00586E3C" w:rsidRPr="008560CD">
        <w:rPr>
          <w:rFonts w:ascii="Times New Roman" w:hAnsi="Times New Roman" w:hint="eastAsia"/>
          <w:u w:val="single"/>
        </w:rPr>
        <w:t>該府已於</w:t>
      </w:r>
      <w:r w:rsidR="00586E3C" w:rsidRPr="008560CD">
        <w:rPr>
          <w:rFonts w:ascii="Times New Roman" w:hAnsi="Times New Roman" w:hint="eastAsia"/>
          <w:u w:val="single"/>
        </w:rPr>
        <w:t>114</w:t>
      </w:r>
      <w:r w:rsidR="00586E3C" w:rsidRPr="008560CD">
        <w:rPr>
          <w:rFonts w:ascii="Times New Roman" w:hAnsi="Times New Roman" w:hint="eastAsia"/>
          <w:u w:val="single"/>
        </w:rPr>
        <w:t>年</w:t>
      </w:r>
      <w:r w:rsidR="00586E3C" w:rsidRPr="008560CD">
        <w:rPr>
          <w:rFonts w:ascii="Times New Roman" w:hAnsi="Times New Roman" w:hint="eastAsia"/>
          <w:u w:val="single"/>
        </w:rPr>
        <w:t>4</w:t>
      </w:r>
      <w:r w:rsidR="00586E3C" w:rsidRPr="008560CD">
        <w:rPr>
          <w:rFonts w:ascii="Times New Roman" w:hAnsi="Times New Roman" w:hint="eastAsia"/>
          <w:u w:val="single"/>
        </w:rPr>
        <w:t>月</w:t>
      </w:r>
      <w:r w:rsidR="00586E3C" w:rsidRPr="008560CD">
        <w:rPr>
          <w:rFonts w:ascii="Times New Roman" w:hAnsi="Times New Roman" w:hint="eastAsia"/>
          <w:u w:val="single"/>
        </w:rPr>
        <w:t>30</w:t>
      </w:r>
      <w:r w:rsidR="00586E3C" w:rsidRPr="008560CD">
        <w:rPr>
          <w:rFonts w:ascii="Times New Roman" w:hAnsi="Times New Roman" w:hint="eastAsia"/>
          <w:u w:val="single"/>
        </w:rPr>
        <w:t>日（潘師告別式前</w:t>
      </w:r>
      <w:r w:rsidR="00586E3C" w:rsidRPr="008560CD">
        <w:rPr>
          <w:rFonts w:ascii="Times New Roman" w:hAnsi="Times New Roman" w:hint="eastAsia"/>
          <w:u w:val="single"/>
        </w:rPr>
        <w:t>1</w:t>
      </w:r>
      <w:r w:rsidR="00586E3C" w:rsidRPr="008560CD">
        <w:rPr>
          <w:rFonts w:ascii="Times New Roman" w:hAnsi="Times New Roman" w:hint="eastAsia"/>
          <w:u w:val="single"/>
        </w:rPr>
        <w:t>日）頒發</w:t>
      </w:r>
      <w:proofErr w:type="gramStart"/>
      <w:r w:rsidR="00586E3C" w:rsidRPr="008560CD">
        <w:rPr>
          <w:rFonts w:ascii="Times New Roman" w:hAnsi="Times New Roman" w:hint="eastAsia"/>
          <w:u w:val="single"/>
        </w:rPr>
        <w:t>褒揚狀予其</w:t>
      </w:r>
      <w:proofErr w:type="gramEnd"/>
      <w:r w:rsidR="00586E3C" w:rsidRPr="008560CD">
        <w:rPr>
          <w:rFonts w:ascii="Times New Roman" w:hAnsi="Times New Roman" w:hint="eastAsia"/>
          <w:u w:val="single"/>
        </w:rPr>
        <w:t>家屬，以表彰其仗義執言</w:t>
      </w:r>
      <w:r w:rsidR="00586E3C" w:rsidRPr="008560CD">
        <w:rPr>
          <w:rFonts w:ascii="Times New Roman" w:hAnsi="Times New Roman" w:hint="eastAsia"/>
        </w:rPr>
        <w:t>等語。</w:t>
      </w:r>
    </w:p>
    <w:p w14:paraId="734207E2" w14:textId="1EFF4A14" w:rsidR="006F3FAA" w:rsidRPr="008560CD" w:rsidRDefault="006F3FAA" w:rsidP="006F3FAA">
      <w:pPr>
        <w:pStyle w:val="3"/>
      </w:pPr>
      <w:r w:rsidRPr="008560CD">
        <w:rPr>
          <w:rFonts w:hint="eastAsia"/>
        </w:rPr>
        <w:t>又據教育部表示，本案考量主管機關本於業務職掌及事實真相之成績考核判斷，具高度屬人性，應有判斷餘地之適用，且依地方制</w:t>
      </w:r>
      <w:r w:rsidRPr="008560CD">
        <w:rPr>
          <w:rFonts w:ascii="Times New Roman" w:hAnsi="Times New Roman"/>
        </w:rPr>
        <w:t>度法第</w:t>
      </w:r>
      <w:r w:rsidRPr="008560CD">
        <w:rPr>
          <w:rFonts w:ascii="Times New Roman" w:hAnsi="Times New Roman"/>
        </w:rPr>
        <w:t>18</w:t>
      </w:r>
      <w:r w:rsidRPr="008560CD">
        <w:rPr>
          <w:rFonts w:ascii="Times New Roman" w:hAnsi="Times New Roman"/>
        </w:rPr>
        <w:t>、</w:t>
      </w:r>
      <w:r w:rsidRPr="008560CD">
        <w:rPr>
          <w:rFonts w:ascii="Times New Roman" w:hAnsi="Times New Roman"/>
        </w:rPr>
        <w:t>19</w:t>
      </w:r>
      <w:r w:rsidRPr="008560CD">
        <w:rPr>
          <w:rFonts w:ascii="Times New Roman" w:hAnsi="Times New Roman"/>
        </w:rPr>
        <w:t>條</w:t>
      </w:r>
      <w:r w:rsidRPr="008560CD">
        <w:rPr>
          <w:rFonts w:hint="eastAsia"/>
        </w:rPr>
        <w:t>規定，直轄市、縣(市)學前教育、各級學校教育及社會教育之興辦及管理為直轄市、縣(市)自治事項，</w:t>
      </w:r>
      <w:proofErr w:type="gramStart"/>
      <w:r w:rsidRPr="008560CD">
        <w:rPr>
          <w:rFonts w:hint="eastAsia"/>
        </w:rPr>
        <w:t>爰</w:t>
      </w:r>
      <w:proofErr w:type="gramEnd"/>
      <w:r w:rsidRPr="008560CD">
        <w:rPr>
          <w:rFonts w:hint="eastAsia"/>
        </w:rPr>
        <w:t>本案請由彰化縣政府本權責核處之等語。另據法務部表示，</w:t>
      </w:r>
      <w:proofErr w:type="gramStart"/>
      <w:r w:rsidR="000C73FD" w:rsidRPr="008560CD">
        <w:rPr>
          <w:rFonts w:ascii="Times New Roman" w:hAnsi="Times New Roman"/>
          <w:bCs w:val="0"/>
          <w:u w:val="single"/>
        </w:rPr>
        <w:t>依促轉條例</w:t>
      </w:r>
      <w:proofErr w:type="gramEnd"/>
      <w:r w:rsidR="000C73FD" w:rsidRPr="008560CD">
        <w:rPr>
          <w:rFonts w:ascii="Times New Roman" w:hAnsi="Times New Roman"/>
          <w:bCs w:val="0"/>
          <w:u w:val="single"/>
        </w:rPr>
        <w:t>第</w:t>
      </w:r>
      <w:r w:rsidR="000C73FD" w:rsidRPr="008560CD">
        <w:rPr>
          <w:rFonts w:ascii="Times New Roman" w:hAnsi="Times New Roman"/>
          <w:bCs w:val="0"/>
          <w:u w:val="single"/>
        </w:rPr>
        <w:t>6</w:t>
      </w:r>
      <w:r w:rsidR="000C73FD" w:rsidRPr="008560CD">
        <w:rPr>
          <w:rFonts w:ascii="Times New Roman" w:hAnsi="Times New Roman"/>
          <w:bCs w:val="0"/>
          <w:u w:val="single"/>
        </w:rPr>
        <w:t>條之</w:t>
      </w:r>
      <w:r w:rsidR="000C73FD" w:rsidRPr="008560CD">
        <w:rPr>
          <w:rFonts w:ascii="Times New Roman" w:hAnsi="Times New Roman"/>
          <w:bCs w:val="0"/>
          <w:u w:val="single"/>
        </w:rPr>
        <w:t>1</w:t>
      </w:r>
      <w:r w:rsidR="000C73FD" w:rsidRPr="008560CD">
        <w:rPr>
          <w:rFonts w:ascii="Times New Roman" w:hAnsi="Times New Roman"/>
          <w:bCs w:val="0"/>
          <w:u w:val="single"/>
        </w:rPr>
        <w:t>規</w:t>
      </w:r>
      <w:r w:rsidR="000C73FD" w:rsidRPr="008560CD">
        <w:rPr>
          <w:bCs w:val="0"/>
          <w:u w:val="single"/>
        </w:rPr>
        <w:t>定，得予平復之</w:t>
      </w:r>
      <w:r w:rsidR="000C73FD" w:rsidRPr="008560CD">
        <w:rPr>
          <w:u w:val="single"/>
        </w:rPr>
        <w:t>行政不法，係指侵害人民生命、人身</w:t>
      </w:r>
      <w:r w:rsidR="000C73FD" w:rsidRPr="008560CD">
        <w:rPr>
          <w:rFonts w:ascii="Times New Roman" w:hAnsi="Times New Roman"/>
          <w:u w:val="single"/>
        </w:rPr>
        <w:t>自由或剝奪其財產</w:t>
      </w:r>
      <w:r w:rsidR="000C73FD" w:rsidRPr="008560CD">
        <w:rPr>
          <w:rFonts w:ascii="Times New Roman" w:hAnsi="Times New Roman"/>
          <w:u w:val="single"/>
        </w:rPr>
        <w:lastRenderedPageBreak/>
        <w:t>所有權之處分或事實行為；懲處本身並未納入該條所定平復範圍</w:t>
      </w:r>
      <w:r w:rsidR="000C73FD" w:rsidRPr="008560CD">
        <w:rPr>
          <w:rFonts w:ascii="Times New Roman" w:hAnsi="Times New Roman"/>
        </w:rPr>
        <w:t>。</w:t>
      </w:r>
      <w:proofErr w:type="gramStart"/>
      <w:r w:rsidR="000C73FD" w:rsidRPr="008560CD">
        <w:rPr>
          <w:rFonts w:ascii="Times New Roman" w:hAnsi="Times New Roman"/>
        </w:rPr>
        <w:t>潘師所受為申誡</w:t>
      </w:r>
      <w:proofErr w:type="gramEnd"/>
      <w:r w:rsidR="000C73FD" w:rsidRPr="008560CD">
        <w:rPr>
          <w:rFonts w:ascii="Times New Roman" w:hAnsi="Times New Roman"/>
        </w:rPr>
        <w:t>1</w:t>
      </w:r>
      <w:r w:rsidR="000C73FD" w:rsidRPr="008560CD">
        <w:rPr>
          <w:rFonts w:ascii="Times New Roman" w:hAnsi="Times New Roman"/>
        </w:rPr>
        <w:t>次之處分，其適當性或有疑慮，但並未涉及生命、人身自由</w:t>
      </w:r>
      <w:r w:rsidR="000C73FD" w:rsidRPr="008560CD">
        <w:t>之侵害，亦未實際取得而遭剝奪之財產權，因此尚</w:t>
      </w:r>
      <w:proofErr w:type="gramStart"/>
      <w:r w:rsidR="000C73FD" w:rsidRPr="008560CD">
        <w:rPr>
          <w:u w:val="single"/>
        </w:rPr>
        <w:t>難認屬該</w:t>
      </w:r>
      <w:proofErr w:type="gramEnd"/>
      <w:r w:rsidR="000C73FD" w:rsidRPr="008560CD">
        <w:rPr>
          <w:u w:val="single"/>
        </w:rPr>
        <w:t>條所稱之行政不法</w:t>
      </w:r>
      <w:r w:rsidR="000C73FD" w:rsidRPr="008560CD">
        <w:t>，自</w:t>
      </w:r>
      <w:r w:rsidR="000C73FD" w:rsidRPr="008560CD">
        <w:rPr>
          <w:u w:val="single"/>
        </w:rPr>
        <w:t>無從</w:t>
      </w:r>
      <w:proofErr w:type="gramStart"/>
      <w:r w:rsidR="000C73FD" w:rsidRPr="008560CD">
        <w:rPr>
          <w:u w:val="single"/>
        </w:rPr>
        <w:t>依促轉條例</w:t>
      </w:r>
      <w:proofErr w:type="gramEnd"/>
      <w:r w:rsidR="000C73FD" w:rsidRPr="008560CD">
        <w:rPr>
          <w:u w:val="single"/>
        </w:rPr>
        <w:t>程序予以平復或補償</w:t>
      </w:r>
      <w:r w:rsidR="000C73FD" w:rsidRPr="008560CD">
        <w:t>。</w:t>
      </w:r>
      <w:r w:rsidR="007510FE" w:rsidRPr="008560CD">
        <w:rPr>
          <w:rFonts w:hint="eastAsia"/>
        </w:rPr>
        <w:t>另</w:t>
      </w:r>
      <w:proofErr w:type="gramStart"/>
      <w:r w:rsidR="00F54482" w:rsidRPr="008560CD">
        <w:rPr>
          <w:rFonts w:hint="eastAsia"/>
        </w:rPr>
        <w:t>依促轉條例</w:t>
      </w:r>
      <w:proofErr w:type="gramEnd"/>
      <w:r w:rsidR="00F54482" w:rsidRPr="008560CD">
        <w:rPr>
          <w:rFonts w:ascii="Times New Roman" w:hAnsi="Times New Roman"/>
        </w:rPr>
        <w:t>第</w:t>
      </w:r>
      <w:r w:rsidR="00F54482" w:rsidRPr="008560CD">
        <w:rPr>
          <w:rFonts w:ascii="Times New Roman" w:hAnsi="Times New Roman"/>
        </w:rPr>
        <w:t>6</w:t>
      </w:r>
      <w:r w:rsidR="00F54482" w:rsidRPr="008560CD">
        <w:rPr>
          <w:rFonts w:ascii="Times New Roman" w:hAnsi="Times New Roman"/>
        </w:rPr>
        <w:t>條之</w:t>
      </w:r>
      <w:r w:rsidR="00F54482" w:rsidRPr="008560CD">
        <w:rPr>
          <w:rFonts w:ascii="Times New Roman" w:hAnsi="Times New Roman"/>
        </w:rPr>
        <w:t>3</w:t>
      </w:r>
      <w:r w:rsidR="00F54482" w:rsidRPr="008560CD">
        <w:rPr>
          <w:rFonts w:ascii="Times New Roman" w:hAnsi="Times New Roman"/>
        </w:rPr>
        <w:t>授權制定</w:t>
      </w:r>
      <w:r w:rsidR="00F54482" w:rsidRPr="008560CD">
        <w:rPr>
          <w:rFonts w:hint="eastAsia"/>
        </w:rPr>
        <w:t>之</w:t>
      </w:r>
      <w:r w:rsidR="00CF0910" w:rsidRPr="008560CD">
        <w:rPr>
          <w:rFonts w:hint="eastAsia"/>
        </w:rPr>
        <w:t>「</w:t>
      </w:r>
      <w:r w:rsidR="00F54482" w:rsidRPr="008560CD">
        <w:rPr>
          <w:rFonts w:hint="eastAsia"/>
        </w:rPr>
        <w:t>威權統治時期國家不法行為被害者權利回復條例</w:t>
      </w:r>
      <w:r w:rsidR="00CF0910" w:rsidRPr="008560CD">
        <w:rPr>
          <w:rFonts w:hint="eastAsia"/>
        </w:rPr>
        <w:t>」</w:t>
      </w:r>
      <w:r w:rsidR="00F54482" w:rsidRPr="008560CD">
        <w:rPr>
          <w:rFonts w:hint="eastAsia"/>
        </w:rPr>
        <w:t>(主管機關為內政部)</w:t>
      </w:r>
      <w:r w:rsidR="00F54482" w:rsidRPr="008560CD">
        <w:rPr>
          <w:rFonts w:ascii="Times New Roman" w:hAnsi="Times New Roman"/>
        </w:rPr>
        <w:t>第</w:t>
      </w:r>
      <w:r w:rsidR="00F54482" w:rsidRPr="008560CD">
        <w:rPr>
          <w:rFonts w:ascii="Times New Roman" w:hAnsi="Times New Roman"/>
        </w:rPr>
        <w:t>2</w:t>
      </w:r>
      <w:r w:rsidR="00F54482" w:rsidRPr="008560CD">
        <w:rPr>
          <w:rFonts w:ascii="Times New Roman" w:hAnsi="Times New Roman"/>
        </w:rPr>
        <w:t>條第</w:t>
      </w:r>
      <w:r w:rsidR="00F54482" w:rsidRPr="008560CD">
        <w:rPr>
          <w:rFonts w:ascii="Times New Roman" w:hAnsi="Times New Roman"/>
        </w:rPr>
        <w:t>1</w:t>
      </w:r>
      <w:r w:rsidR="00F54482" w:rsidRPr="008560CD">
        <w:rPr>
          <w:rFonts w:hint="eastAsia"/>
        </w:rPr>
        <w:t>項規定，由行政院設</w:t>
      </w:r>
      <w:bookmarkStart w:id="82" w:name="_Hlk227246566"/>
      <w:r w:rsidR="00F54482" w:rsidRPr="008560CD">
        <w:rPr>
          <w:rFonts w:hint="eastAsia"/>
        </w:rPr>
        <w:t>財團法人威權統治時期國家不法行為被害者權利回復基金會</w:t>
      </w:r>
      <w:bookmarkEnd w:id="82"/>
      <w:r w:rsidR="00F54482" w:rsidRPr="008560CD">
        <w:rPr>
          <w:rFonts w:hint="eastAsia"/>
        </w:rPr>
        <w:t>，負責處理權利回復事項等語。</w:t>
      </w:r>
    </w:p>
    <w:p w14:paraId="5276744B" w14:textId="2B397C20" w:rsidR="004A6D1F" w:rsidRPr="008560CD" w:rsidRDefault="000B737A" w:rsidP="004A6D1F">
      <w:pPr>
        <w:pStyle w:val="3"/>
      </w:pPr>
      <w:r w:rsidRPr="008560CD">
        <w:rPr>
          <w:rFonts w:hint="eastAsia"/>
        </w:rPr>
        <w:t>查</w:t>
      </w:r>
      <w:r w:rsidR="004A6D1F" w:rsidRPr="008560CD">
        <w:rPr>
          <w:rFonts w:hint="eastAsia"/>
        </w:rPr>
        <w:t>潘師於</w:t>
      </w:r>
      <w:r w:rsidR="004A6D1F" w:rsidRPr="008560CD">
        <w:rPr>
          <w:rFonts w:ascii="Times New Roman" w:hAnsi="Times New Roman"/>
        </w:rPr>
        <w:t>75</w:t>
      </w:r>
      <w:r w:rsidR="004A6D1F" w:rsidRPr="008560CD">
        <w:rPr>
          <w:rFonts w:ascii="Times New Roman" w:hAnsi="Times New Roman"/>
        </w:rPr>
        <w:t>年</w:t>
      </w:r>
      <w:r w:rsidR="004A6D1F" w:rsidRPr="008560CD">
        <w:rPr>
          <w:rFonts w:ascii="Times New Roman" w:hAnsi="Times New Roman"/>
        </w:rPr>
        <w:t>2</w:t>
      </w:r>
      <w:r w:rsidR="004A6D1F" w:rsidRPr="008560CD">
        <w:rPr>
          <w:rFonts w:ascii="Times New Roman" w:hAnsi="Times New Roman"/>
        </w:rPr>
        <w:t>月</w:t>
      </w:r>
      <w:r w:rsidR="004A6D1F" w:rsidRPr="008560CD">
        <w:rPr>
          <w:rFonts w:ascii="Times New Roman" w:hAnsi="Times New Roman"/>
        </w:rPr>
        <w:t>26</w:t>
      </w:r>
      <w:r w:rsidR="004A6D1F" w:rsidRPr="008560CD">
        <w:rPr>
          <w:rFonts w:ascii="Times New Roman" w:hAnsi="Times New Roman"/>
        </w:rPr>
        <w:t>日具名</w:t>
      </w:r>
      <w:r w:rsidR="004A6D1F" w:rsidRPr="008560CD">
        <w:rPr>
          <w:rFonts w:hint="eastAsia"/>
        </w:rPr>
        <w:t>提出建言後，教育部旋於同年</w:t>
      </w:r>
      <w:r w:rsidR="004A6D1F" w:rsidRPr="008560CD">
        <w:rPr>
          <w:rFonts w:ascii="Times New Roman" w:hAnsi="Times New Roman"/>
        </w:rPr>
        <w:t>3</w:t>
      </w:r>
      <w:r w:rsidR="004A6D1F" w:rsidRPr="008560CD">
        <w:rPr>
          <w:rFonts w:ascii="Times New Roman" w:hAnsi="Times New Roman"/>
        </w:rPr>
        <w:t>月回</w:t>
      </w:r>
      <w:r w:rsidR="004A6D1F" w:rsidRPr="008560CD">
        <w:rPr>
          <w:rFonts w:hint="eastAsia"/>
        </w:rPr>
        <w:t>函並要求教育廳調查該實驗之「諸多弊端」；復經媒體報導及議會關切，彰化縣國小校長會議最終</w:t>
      </w:r>
      <w:r w:rsidR="004A6D1F" w:rsidRPr="008560CD">
        <w:rPr>
          <w:rFonts w:ascii="Times New Roman" w:hAnsi="Times New Roman"/>
        </w:rPr>
        <w:t>於</w:t>
      </w:r>
      <w:r w:rsidR="004A6D1F" w:rsidRPr="008560CD">
        <w:rPr>
          <w:rFonts w:ascii="Times New Roman" w:hAnsi="Times New Roman"/>
        </w:rPr>
        <w:t>76</w:t>
      </w:r>
      <w:r w:rsidR="004A6D1F" w:rsidRPr="008560CD">
        <w:rPr>
          <w:rFonts w:ascii="Times New Roman" w:hAnsi="Times New Roman"/>
        </w:rPr>
        <w:t>年</w:t>
      </w:r>
      <w:r w:rsidR="004A6D1F" w:rsidRPr="008560CD">
        <w:rPr>
          <w:rFonts w:ascii="Times New Roman" w:hAnsi="Times New Roman"/>
        </w:rPr>
        <w:t>7</w:t>
      </w:r>
      <w:r w:rsidR="004A6D1F" w:rsidRPr="008560CD">
        <w:rPr>
          <w:rFonts w:ascii="Times New Roman" w:hAnsi="Times New Roman"/>
        </w:rPr>
        <w:t>月</w:t>
      </w:r>
      <w:r w:rsidR="004A6D1F" w:rsidRPr="008560CD">
        <w:rPr>
          <w:rFonts w:ascii="Times New Roman" w:hAnsi="Times New Roman"/>
        </w:rPr>
        <w:t>17</w:t>
      </w:r>
      <w:r w:rsidR="004A6D1F" w:rsidRPr="008560CD">
        <w:rPr>
          <w:rFonts w:ascii="Times New Roman" w:hAnsi="Times New Roman"/>
        </w:rPr>
        <w:t>日決</w:t>
      </w:r>
      <w:r w:rsidR="004A6D1F" w:rsidRPr="008560CD">
        <w:rPr>
          <w:rFonts w:hint="eastAsia"/>
        </w:rPr>
        <w:t>議取消該教學實驗；</w:t>
      </w:r>
      <w:r w:rsidR="004A6D1F" w:rsidRPr="008560CD">
        <w:rPr>
          <w:rFonts w:hint="eastAsia"/>
          <w:u w:val="single"/>
        </w:rPr>
        <w:t>潘師所陳教學意見既獲教育部重視並促成相關教學措施之檢討與終止，顯示其所反映之問題，</w:t>
      </w:r>
      <w:proofErr w:type="gramStart"/>
      <w:r w:rsidR="004A6D1F" w:rsidRPr="008560CD">
        <w:rPr>
          <w:rFonts w:hint="eastAsia"/>
          <w:u w:val="single"/>
        </w:rPr>
        <w:t>洵</w:t>
      </w:r>
      <w:proofErr w:type="gramEnd"/>
      <w:r w:rsidR="004A6D1F" w:rsidRPr="008560CD">
        <w:rPr>
          <w:rFonts w:hint="eastAsia"/>
          <w:u w:val="single"/>
        </w:rPr>
        <w:t>屬有據</w:t>
      </w:r>
      <w:r w:rsidR="004A6D1F" w:rsidRPr="008560CD">
        <w:rPr>
          <w:rFonts w:hint="eastAsia"/>
        </w:rPr>
        <w:t>。</w:t>
      </w:r>
      <w:proofErr w:type="gramStart"/>
      <w:r w:rsidR="00C14B16" w:rsidRPr="008560CD">
        <w:rPr>
          <w:rFonts w:hint="eastAsia"/>
        </w:rPr>
        <w:t>惟</w:t>
      </w:r>
      <w:proofErr w:type="gramEnd"/>
      <w:r w:rsidR="004A6D1F" w:rsidRPr="008560CD">
        <w:rPr>
          <w:rFonts w:hint="eastAsia"/>
        </w:rPr>
        <w:t>彰化</w:t>
      </w:r>
      <w:r w:rsidR="004A6D1F" w:rsidRPr="008560CD">
        <w:rPr>
          <w:rFonts w:ascii="Times New Roman" w:hAnsi="Times New Roman"/>
        </w:rPr>
        <w:t>縣</w:t>
      </w:r>
      <w:proofErr w:type="gramStart"/>
      <w:r w:rsidR="004A6D1F" w:rsidRPr="008560CD">
        <w:rPr>
          <w:rFonts w:ascii="Times New Roman" w:hAnsi="Times New Roman"/>
        </w:rPr>
        <w:t>政府既於</w:t>
      </w:r>
      <w:r w:rsidR="004A6D1F" w:rsidRPr="008560CD">
        <w:rPr>
          <w:rFonts w:ascii="Times New Roman" w:hAnsi="Times New Roman"/>
        </w:rPr>
        <w:t>75</w:t>
      </w:r>
      <w:r w:rsidR="004A6D1F" w:rsidRPr="008560CD">
        <w:rPr>
          <w:rFonts w:ascii="Times New Roman" w:hAnsi="Times New Roman"/>
        </w:rPr>
        <w:t>年</w:t>
      </w:r>
      <w:r w:rsidR="004A6D1F" w:rsidRPr="008560CD">
        <w:rPr>
          <w:rFonts w:ascii="Times New Roman" w:hAnsi="Times New Roman"/>
        </w:rPr>
        <w:t>4</w:t>
      </w:r>
      <w:r w:rsidR="004A6D1F" w:rsidRPr="008560CD">
        <w:rPr>
          <w:rFonts w:ascii="Times New Roman" w:hAnsi="Times New Roman"/>
        </w:rPr>
        <w:t>月</w:t>
      </w:r>
      <w:r w:rsidR="004A6D1F" w:rsidRPr="008560CD">
        <w:rPr>
          <w:rFonts w:ascii="Times New Roman" w:hAnsi="Times New Roman"/>
        </w:rPr>
        <w:t>4</w:t>
      </w:r>
      <w:r w:rsidR="004A6D1F" w:rsidRPr="008560CD">
        <w:rPr>
          <w:rFonts w:ascii="Times New Roman" w:hAnsi="Times New Roman"/>
        </w:rPr>
        <w:t>日</w:t>
      </w:r>
      <w:proofErr w:type="gramEnd"/>
      <w:r w:rsidR="004A6D1F" w:rsidRPr="008560CD">
        <w:rPr>
          <w:rFonts w:ascii="Times New Roman" w:hAnsi="Times New Roman"/>
        </w:rPr>
        <w:t>函復潘師「該縣已組成調查小組探討」</w:t>
      </w:r>
      <w:r w:rsidR="004A6D1F" w:rsidRPr="008560CD">
        <w:rPr>
          <w:rFonts w:hint="eastAsia"/>
        </w:rPr>
        <w:t>，卻</w:t>
      </w:r>
      <w:r w:rsidR="002248D7" w:rsidRPr="008560CD">
        <w:rPr>
          <w:rFonts w:hint="eastAsia"/>
        </w:rPr>
        <w:t>又</w:t>
      </w:r>
      <w:r w:rsidR="004A6D1F" w:rsidRPr="008560CD">
        <w:rPr>
          <w:rFonts w:hint="eastAsia"/>
        </w:rPr>
        <w:t>以毫無法源依據之「越級陳報，不循行政體系」為由，經「人二室」發文核定申誡處分；</w:t>
      </w:r>
      <w:r w:rsidR="007B599E" w:rsidRPr="008560CD">
        <w:rPr>
          <w:rFonts w:hint="eastAsia"/>
        </w:rPr>
        <w:t>嗣後</w:t>
      </w:r>
      <w:r w:rsidR="004A6D1F" w:rsidRPr="008560CD">
        <w:rPr>
          <w:rFonts w:hint="eastAsia"/>
        </w:rPr>
        <w:t>教育部</w:t>
      </w:r>
      <w:r w:rsidR="002248D7" w:rsidRPr="008560CD">
        <w:rPr>
          <w:rFonts w:hint="eastAsia"/>
        </w:rPr>
        <w:t>又再</w:t>
      </w:r>
      <w:r w:rsidR="004A6D1F" w:rsidRPr="008560CD">
        <w:rPr>
          <w:rFonts w:hint="eastAsia"/>
        </w:rPr>
        <w:t>致函潘師，對其</w:t>
      </w:r>
      <w:r w:rsidR="007B599E" w:rsidRPr="008560CD">
        <w:rPr>
          <w:rFonts w:hint="eastAsia"/>
        </w:rPr>
        <w:t>關心教育，多所建言表示「佩服」，</w:t>
      </w:r>
      <w:r w:rsidR="002248D7" w:rsidRPr="008560CD">
        <w:rPr>
          <w:rFonts w:hint="eastAsia"/>
        </w:rPr>
        <w:t>對其</w:t>
      </w:r>
      <w:r w:rsidR="004A6D1F" w:rsidRPr="008560CD">
        <w:rPr>
          <w:rFonts w:hint="eastAsia"/>
        </w:rPr>
        <w:t>受處分表示「遺憾」，並直言「</w:t>
      </w:r>
      <w:proofErr w:type="gramStart"/>
      <w:r w:rsidR="004A6D1F" w:rsidRPr="008560CD">
        <w:rPr>
          <w:rFonts w:hint="eastAsia"/>
        </w:rPr>
        <w:t>誠始料</w:t>
      </w:r>
      <w:proofErr w:type="gramEnd"/>
      <w:r w:rsidR="004A6D1F" w:rsidRPr="008560CD">
        <w:rPr>
          <w:rFonts w:hint="eastAsia"/>
        </w:rPr>
        <w:t>所未及」、「願致</w:t>
      </w:r>
      <w:proofErr w:type="gramStart"/>
      <w:r w:rsidR="004A6D1F" w:rsidRPr="008560CD">
        <w:rPr>
          <w:rFonts w:hint="eastAsia"/>
        </w:rPr>
        <w:t>慰忱</w:t>
      </w:r>
      <w:proofErr w:type="gramEnd"/>
      <w:r w:rsidR="004A6D1F" w:rsidRPr="008560CD">
        <w:rPr>
          <w:rFonts w:hint="eastAsia"/>
        </w:rPr>
        <w:t>」等。</w:t>
      </w:r>
      <w:r w:rsidR="00973F43" w:rsidRPr="008560CD">
        <w:rPr>
          <w:rFonts w:hint="eastAsia"/>
          <w:u w:val="single"/>
        </w:rPr>
        <w:t>彰化縣政府與教育部前後立場互相矛盾，</w:t>
      </w:r>
      <w:proofErr w:type="gramStart"/>
      <w:r w:rsidR="00973F43" w:rsidRPr="008560CD">
        <w:rPr>
          <w:rFonts w:hint="eastAsia"/>
          <w:u w:val="single"/>
        </w:rPr>
        <w:t>凸</w:t>
      </w:r>
      <w:proofErr w:type="gramEnd"/>
      <w:r w:rsidR="00973F43" w:rsidRPr="008560CD">
        <w:rPr>
          <w:rFonts w:hint="eastAsia"/>
          <w:u w:val="single"/>
        </w:rPr>
        <w:t>顯威權統治時期對言論思想之嚴密控管，為抑制體制內異音，恣意行政裁量作成處分，形成寒蟬效應之警示效果，藉以維護威權統治秩序及不容冒犯之地位</w:t>
      </w:r>
      <w:r w:rsidR="004A6D1F" w:rsidRPr="008560CD">
        <w:rPr>
          <w:rFonts w:hint="eastAsia"/>
        </w:rPr>
        <w:t>。</w:t>
      </w:r>
    </w:p>
    <w:p w14:paraId="04EA605E" w14:textId="3D6F7395" w:rsidR="00EE26DE" w:rsidRPr="008560CD" w:rsidRDefault="000B737A" w:rsidP="000B737A">
      <w:pPr>
        <w:pStyle w:val="3"/>
        <w:rPr>
          <w:rFonts w:ascii="Times New Roman" w:hAnsi="Times New Roman"/>
        </w:rPr>
      </w:pPr>
      <w:r w:rsidRPr="008560CD">
        <w:rPr>
          <w:rFonts w:hint="eastAsia"/>
        </w:rPr>
        <w:t>又</w:t>
      </w:r>
      <w:r w:rsidR="00EE26DE" w:rsidRPr="008560CD">
        <w:t>依彰化縣政府</w:t>
      </w:r>
      <w:r w:rsidR="007510FE" w:rsidRPr="008560CD">
        <w:rPr>
          <w:rFonts w:hint="eastAsia"/>
        </w:rPr>
        <w:t>說明及</w:t>
      </w:r>
      <w:r w:rsidR="00EE26DE" w:rsidRPr="008560CD">
        <w:rPr>
          <w:rFonts w:hint="eastAsia"/>
        </w:rPr>
        <w:t>提供資料</w:t>
      </w:r>
      <w:r w:rsidR="00EE26DE" w:rsidRPr="008560CD">
        <w:t>，</w:t>
      </w:r>
      <w:r w:rsidR="007510FE" w:rsidRPr="008560CD">
        <w:t>潘師當年度考績獎金並無因申誡處分而遭剝奪之情形</w:t>
      </w:r>
      <w:r w:rsidR="00EE26DE" w:rsidRPr="008560CD">
        <w:t>，</w:t>
      </w:r>
      <w:r w:rsidR="007510FE" w:rsidRPr="008560CD">
        <w:rPr>
          <w:rFonts w:ascii="Times New Roman" w:hAnsi="Times New Roman" w:hint="eastAsia"/>
        </w:rPr>
        <w:t>亦</w:t>
      </w:r>
      <w:r w:rsidR="007510FE" w:rsidRPr="008560CD">
        <w:t>未影響其退休申請資格及退休金之計算。</w:t>
      </w:r>
      <w:r w:rsidR="00645A34" w:rsidRPr="008560CD">
        <w:rPr>
          <w:rFonts w:hint="eastAsia"/>
        </w:rPr>
        <w:t>該</w:t>
      </w:r>
      <w:r w:rsidR="00616019" w:rsidRPr="008560CD">
        <w:rPr>
          <w:rFonts w:hint="eastAsia"/>
        </w:rPr>
        <w:t>府</w:t>
      </w:r>
      <w:r w:rsidR="00645A34" w:rsidRPr="008560CD">
        <w:rPr>
          <w:rFonts w:ascii="Times New Roman" w:hAnsi="Times New Roman" w:hint="eastAsia"/>
          <w:bCs w:val="0"/>
        </w:rPr>
        <w:t>並</w:t>
      </w:r>
      <w:r w:rsidRPr="008560CD">
        <w:rPr>
          <w:rFonts w:ascii="Times New Roman" w:hAnsi="Times New Roman"/>
          <w:bCs w:val="0"/>
        </w:rPr>
        <w:t>於</w:t>
      </w:r>
      <w:r w:rsidRPr="008560CD">
        <w:rPr>
          <w:rFonts w:ascii="Times New Roman" w:hAnsi="Times New Roman"/>
          <w:bCs w:val="0"/>
        </w:rPr>
        <w:t>114</w:t>
      </w:r>
      <w:r w:rsidRPr="008560CD">
        <w:rPr>
          <w:rFonts w:ascii="Times New Roman" w:hAnsi="Times New Roman"/>
          <w:bCs w:val="0"/>
        </w:rPr>
        <w:t>年</w:t>
      </w:r>
      <w:r w:rsidRPr="008560CD">
        <w:rPr>
          <w:rFonts w:ascii="Times New Roman" w:hAnsi="Times New Roman"/>
          <w:bCs w:val="0"/>
        </w:rPr>
        <w:t>4</w:t>
      </w:r>
      <w:r w:rsidRPr="008560CD">
        <w:rPr>
          <w:rFonts w:ascii="Times New Roman" w:hAnsi="Times New Roman"/>
          <w:bCs w:val="0"/>
        </w:rPr>
        <w:t>月</w:t>
      </w:r>
      <w:r w:rsidRPr="008560CD">
        <w:rPr>
          <w:rFonts w:ascii="Times New Roman" w:hAnsi="Times New Roman"/>
          <w:bCs w:val="0"/>
        </w:rPr>
        <w:t>30</w:t>
      </w:r>
      <w:r w:rsidRPr="008560CD">
        <w:rPr>
          <w:rFonts w:ascii="Times New Roman" w:hAnsi="Times New Roman"/>
          <w:bCs w:val="0"/>
        </w:rPr>
        <w:t>日頒發</w:t>
      </w:r>
      <w:r w:rsidR="00645A34" w:rsidRPr="008560CD">
        <w:t>潘師</w:t>
      </w:r>
      <w:r w:rsidR="00645A34" w:rsidRPr="008560CD">
        <w:rPr>
          <w:rFonts w:hint="eastAsia"/>
        </w:rPr>
        <w:t>之</w:t>
      </w:r>
      <w:proofErr w:type="gramStart"/>
      <w:r w:rsidRPr="008560CD">
        <w:rPr>
          <w:rFonts w:ascii="Times New Roman" w:hAnsi="Times New Roman"/>
          <w:bCs w:val="0"/>
        </w:rPr>
        <w:t>褒揚狀予其</w:t>
      </w:r>
      <w:proofErr w:type="gramEnd"/>
      <w:r w:rsidRPr="008560CD">
        <w:rPr>
          <w:rFonts w:ascii="Times New Roman" w:hAnsi="Times New Roman"/>
          <w:bCs w:val="0"/>
        </w:rPr>
        <w:t>家屬，以示肯定與追</w:t>
      </w:r>
      <w:r w:rsidRPr="008560CD">
        <w:rPr>
          <w:rFonts w:ascii="Times New Roman" w:hAnsi="Times New Roman"/>
          <w:bCs w:val="0"/>
        </w:rPr>
        <w:lastRenderedPageBreak/>
        <w:t>思。</w:t>
      </w:r>
      <w:r w:rsidR="00645A34" w:rsidRPr="008560CD">
        <w:rPr>
          <w:rFonts w:ascii="Times New Roman" w:hAnsi="Times New Roman" w:hint="eastAsia"/>
          <w:bCs w:val="0"/>
        </w:rPr>
        <w:t>至</w:t>
      </w:r>
      <w:r w:rsidR="00645A34" w:rsidRPr="008560CD">
        <w:t>資深</w:t>
      </w:r>
      <w:r w:rsidR="00645A34" w:rsidRPr="008560CD">
        <w:rPr>
          <w:rStyle w:val="aff"/>
          <w:b w:val="0"/>
        </w:rPr>
        <w:t>優良教師獎勵</w:t>
      </w:r>
      <w:r w:rsidR="00645A34" w:rsidRPr="008560CD">
        <w:rPr>
          <w:rStyle w:val="aff"/>
          <w:rFonts w:hint="eastAsia"/>
          <w:b w:val="0"/>
        </w:rPr>
        <w:t>部分，因</w:t>
      </w:r>
      <w:r w:rsidR="00645A34" w:rsidRPr="008560CD">
        <w:rPr>
          <w:rFonts w:hint="eastAsia"/>
        </w:rPr>
        <w:t>「</w:t>
      </w:r>
      <w:r w:rsidR="00645A34" w:rsidRPr="008560CD">
        <w:t>各級學校資深優良教師獎勵</w:t>
      </w:r>
      <w:r w:rsidR="00645A34" w:rsidRPr="008560CD">
        <w:rPr>
          <w:rFonts w:hint="eastAsia"/>
        </w:rPr>
        <w:t>」</w:t>
      </w:r>
      <w:r w:rsidR="00645A34" w:rsidRPr="008560CD">
        <w:t>係依教育部</w:t>
      </w:r>
      <w:r w:rsidR="00645A34" w:rsidRPr="008560CD">
        <w:rPr>
          <w:rFonts w:ascii="Times New Roman" w:hAnsi="Times New Roman"/>
        </w:rPr>
        <w:t>於</w:t>
      </w:r>
      <w:r w:rsidR="00645A34" w:rsidRPr="008560CD">
        <w:rPr>
          <w:rFonts w:ascii="Times New Roman" w:hAnsi="Times New Roman"/>
        </w:rPr>
        <w:t>63</w:t>
      </w:r>
      <w:r w:rsidR="00645A34" w:rsidRPr="008560CD">
        <w:rPr>
          <w:rFonts w:ascii="Times New Roman" w:hAnsi="Times New Roman"/>
        </w:rPr>
        <w:t>年訂定之相關獎勵要點辦理，惟目前於教育部主管法規共用系統已無法查得該歷史法規內容，且相關審查及是否符合資格之資料亦查無檔案可資佐證。由於當年適用之規範與審查</w:t>
      </w:r>
      <w:proofErr w:type="gramStart"/>
      <w:r w:rsidR="00645A34" w:rsidRPr="008560CD">
        <w:rPr>
          <w:rFonts w:ascii="Times New Roman" w:hAnsi="Times New Roman"/>
        </w:rPr>
        <w:t>情形均已無從</w:t>
      </w:r>
      <w:proofErr w:type="gramEnd"/>
      <w:r w:rsidR="00645A34" w:rsidRPr="008560CD">
        <w:rPr>
          <w:rFonts w:ascii="Times New Roman" w:hAnsi="Times New Roman"/>
        </w:rPr>
        <w:t>查考，亦欠缺可供確認是否因懲處而未獲獎勵之具體資料，</w:t>
      </w:r>
      <w:r w:rsidR="008C6531" w:rsidRPr="008560CD">
        <w:rPr>
          <w:rFonts w:ascii="Times New Roman" w:hAnsi="Times New Roman" w:hint="eastAsia"/>
        </w:rPr>
        <w:t>能否</w:t>
      </w:r>
      <w:r w:rsidR="00645A34" w:rsidRPr="008560CD">
        <w:rPr>
          <w:rFonts w:ascii="Times New Roman" w:hAnsi="Times New Roman"/>
        </w:rPr>
        <w:t>依現行制度追認或補發該項獎勵</w:t>
      </w:r>
      <w:r w:rsidR="008C6531" w:rsidRPr="008560CD">
        <w:rPr>
          <w:rFonts w:ascii="Times New Roman" w:hAnsi="Times New Roman" w:hint="eastAsia"/>
        </w:rPr>
        <w:t>，存有疑義</w:t>
      </w:r>
      <w:r w:rsidR="00645A34" w:rsidRPr="008560CD">
        <w:rPr>
          <w:rFonts w:ascii="Times New Roman" w:hAnsi="Times New Roman"/>
        </w:rPr>
        <w:t>。</w:t>
      </w:r>
    </w:p>
    <w:p w14:paraId="1D9CE28F" w14:textId="4044B8A7" w:rsidR="00EE26DE" w:rsidRPr="008560CD" w:rsidRDefault="00DC518F" w:rsidP="00EE26DE">
      <w:pPr>
        <w:pStyle w:val="3"/>
      </w:pPr>
      <w:r w:rsidRPr="008560CD">
        <w:rPr>
          <w:rFonts w:ascii="Times New Roman" w:hAnsi="Times New Roman" w:hint="eastAsia"/>
        </w:rPr>
        <w:t>按</w:t>
      </w:r>
      <w:r w:rsidR="00EE26DE" w:rsidRPr="008560CD">
        <w:rPr>
          <w:rFonts w:ascii="Times New Roman" w:hAnsi="Times New Roman"/>
        </w:rPr>
        <w:t>申誡處分雖</w:t>
      </w:r>
      <w:proofErr w:type="gramStart"/>
      <w:r w:rsidR="00EE26DE" w:rsidRPr="008560CD">
        <w:rPr>
          <w:rFonts w:ascii="Times New Roman" w:hAnsi="Times New Roman"/>
        </w:rPr>
        <w:t>不符促轉條例</w:t>
      </w:r>
      <w:proofErr w:type="gramEnd"/>
      <w:r w:rsidR="00EE26DE" w:rsidRPr="008560CD">
        <w:rPr>
          <w:rFonts w:ascii="Times New Roman" w:hAnsi="Times New Roman"/>
        </w:rPr>
        <w:t>第</w:t>
      </w:r>
      <w:r w:rsidR="00EE26DE" w:rsidRPr="008560CD">
        <w:rPr>
          <w:rFonts w:ascii="Times New Roman" w:hAnsi="Times New Roman"/>
        </w:rPr>
        <w:t>6</w:t>
      </w:r>
      <w:r w:rsidR="00EE26DE" w:rsidRPr="008560CD">
        <w:rPr>
          <w:rFonts w:ascii="Times New Roman" w:hAnsi="Times New Roman"/>
        </w:rPr>
        <w:t>條之</w:t>
      </w:r>
      <w:r w:rsidR="00EE26DE" w:rsidRPr="008560CD">
        <w:rPr>
          <w:rFonts w:ascii="Times New Roman" w:hAnsi="Times New Roman"/>
        </w:rPr>
        <w:t>1</w:t>
      </w:r>
      <w:r w:rsidR="00EE26DE" w:rsidRPr="008560CD">
        <w:rPr>
          <w:rFonts w:ascii="Times New Roman" w:hAnsi="Times New Roman"/>
        </w:rPr>
        <w:t>第</w:t>
      </w:r>
      <w:r w:rsidR="00EE26DE" w:rsidRPr="008560CD">
        <w:rPr>
          <w:rFonts w:ascii="Times New Roman" w:hAnsi="Times New Roman"/>
        </w:rPr>
        <w:t>1</w:t>
      </w:r>
      <w:r w:rsidR="00EE26DE" w:rsidRPr="008560CD">
        <w:rPr>
          <w:rFonts w:ascii="Times New Roman" w:hAnsi="Times New Roman"/>
        </w:rPr>
        <w:t>項規定之「侵害人民生命、人身自由或剝奪其財產所有權之處分或事實行為」，</w:t>
      </w:r>
      <w:r w:rsidR="008C6531" w:rsidRPr="008560CD">
        <w:rPr>
          <w:rFonts w:ascii="Times New Roman" w:hAnsi="Times New Roman" w:hint="eastAsia"/>
        </w:rPr>
        <w:t>然</w:t>
      </w:r>
      <w:r w:rsidR="00EE26DE" w:rsidRPr="008560CD">
        <w:rPr>
          <w:rFonts w:ascii="Times New Roman" w:hAnsi="Times New Roman"/>
        </w:rPr>
        <w:t>有論者指出</w:t>
      </w:r>
      <w:r w:rsidR="008C6531" w:rsidRPr="008560CD">
        <w:rPr>
          <w:rFonts w:ascii="Times New Roman" w:hAnsi="Times New Roman" w:hint="eastAsia"/>
        </w:rPr>
        <w:t>，</w:t>
      </w:r>
      <w:r w:rsidR="00EE26DE" w:rsidRPr="008560CD">
        <w:rPr>
          <w:rFonts w:ascii="Times New Roman" w:hAnsi="Times New Roman"/>
          <w:u w:val="single"/>
        </w:rPr>
        <w:t>轉型正義制度倘過度侷限於重大之政治與公民權侵害行為，將</w:t>
      </w:r>
      <w:r w:rsidR="00EE26DE" w:rsidRPr="008560CD">
        <w:rPr>
          <w:rFonts w:hint="eastAsia"/>
          <w:u w:val="single"/>
        </w:rPr>
        <w:t>使昔日政府所為之其他體系性不當行為遭邊緣化或甚至漠視</w:t>
      </w:r>
      <w:r w:rsidR="00EE26DE" w:rsidRPr="008560CD">
        <w:rPr>
          <w:rFonts w:hint="eastAsia"/>
        </w:rPr>
        <w:t>。是以有主張轉型正義的「變體」或「延伸」，提出侵害社會與經濟權利之「社會正義」（</w:t>
      </w:r>
      <w:r w:rsidR="00EE26DE" w:rsidRPr="008560CD">
        <w:rPr>
          <w:rFonts w:ascii="Times New Roman" w:hAnsi="Times New Roman"/>
        </w:rPr>
        <w:t>social justice</w:t>
      </w:r>
      <w:r w:rsidR="00EE26DE" w:rsidRPr="008560CD">
        <w:rPr>
          <w:rFonts w:hint="eastAsia"/>
        </w:rPr>
        <w:t>）或「社會</w:t>
      </w:r>
      <w:proofErr w:type="gramStart"/>
      <w:r w:rsidR="008C6531" w:rsidRPr="008560CD">
        <w:rPr>
          <w:rFonts w:hAnsi="標楷體" w:hint="eastAsia"/>
        </w:rPr>
        <w:t>–</w:t>
      </w:r>
      <w:proofErr w:type="gramEnd"/>
      <w:r w:rsidR="00EE26DE" w:rsidRPr="008560CD">
        <w:rPr>
          <w:rFonts w:hint="eastAsia"/>
        </w:rPr>
        <w:t>經濟正義」（</w:t>
      </w:r>
      <w:r w:rsidR="00EE26DE" w:rsidRPr="008560CD">
        <w:rPr>
          <w:rFonts w:ascii="Times New Roman" w:hAnsi="Times New Roman"/>
        </w:rPr>
        <w:t>socio-economic justice</w:t>
      </w:r>
      <w:r w:rsidR="00EE26DE" w:rsidRPr="008560CD">
        <w:rPr>
          <w:rFonts w:hint="eastAsia"/>
        </w:rPr>
        <w:t>）等倡議。</w:t>
      </w:r>
      <w:r w:rsidR="00EE26DE" w:rsidRPr="008560CD">
        <w:rPr>
          <w:rFonts w:hint="eastAsia"/>
          <w:u w:val="single"/>
        </w:rPr>
        <w:t>雖因國家體系性不法的「結構性特徵」</w:t>
      </w:r>
      <w:proofErr w:type="gramStart"/>
      <w:r w:rsidR="00EE26DE" w:rsidRPr="008560CD">
        <w:rPr>
          <w:rFonts w:hint="eastAsia"/>
          <w:u w:val="single"/>
        </w:rPr>
        <w:t>摭</w:t>
      </w:r>
      <w:proofErr w:type="gramEnd"/>
      <w:r w:rsidR="00EE26DE" w:rsidRPr="008560CD">
        <w:rPr>
          <w:rFonts w:hint="eastAsia"/>
          <w:u w:val="single"/>
        </w:rPr>
        <w:t>拾皆是，實際上不可能全面性地加以處理，惟「侷限於重大人權侵害行為」仍非絕對之障礙</w:t>
      </w:r>
      <w:r w:rsidR="00EE26DE" w:rsidRPr="008560CD">
        <w:rPr>
          <w:rFonts w:hint="eastAsia"/>
        </w:rPr>
        <w:t>，例如</w:t>
      </w:r>
      <w:proofErr w:type="gramStart"/>
      <w:r w:rsidR="00EE26DE" w:rsidRPr="008560CD">
        <w:t>迦</w:t>
      </w:r>
      <w:proofErr w:type="gramEnd"/>
      <w:r w:rsidR="00EE26DE" w:rsidRPr="008560CD">
        <w:t>納、東帝汶、塞拉里昂與查德等國，已開始將真相委員會的調查範圍擴大至社會經濟領域</w:t>
      </w:r>
      <w:r w:rsidR="00EE26DE" w:rsidRPr="008560CD">
        <w:rPr>
          <w:rStyle w:val="aff2"/>
        </w:rPr>
        <w:footnoteReference w:id="122"/>
      </w:r>
      <w:r w:rsidR="00EE26DE" w:rsidRPr="008560CD">
        <w:rPr>
          <w:rFonts w:hint="eastAsia"/>
        </w:rPr>
        <w:t>。換言之，轉型正義之光譜於「報復」或「失憶」兩個極端間，尚有司法審判、行政洗滌、真相調查、補償還原、及特赦除罪等作法</w:t>
      </w:r>
      <w:r w:rsidR="00EE26DE" w:rsidRPr="008560CD">
        <w:rPr>
          <w:rStyle w:val="aff2"/>
        </w:rPr>
        <w:footnoteReference w:id="123"/>
      </w:r>
      <w:r w:rsidR="00EE26DE" w:rsidRPr="008560CD">
        <w:rPr>
          <w:rFonts w:hint="eastAsia"/>
        </w:rPr>
        <w:t>。</w:t>
      </w:r>
      <w:proofErr w:type="gramStart"/>
      <w:r w:rsidR="00EE26DE" w:rsidRPr="008560CD">
        <w:rPr>
          <w:rFonts w:hint="eastAsia"/>
          <w:szCs w:val="32"/>
        </w:rPr>
        <w:t>促轉條例</w:t>
      </w:r>
      <w:proofErr w:type="gramEnd"/>
      <w:r w:rsidR="00EE26DE" w:rsidRPr="008560CD">
        <w:rPr>
          <w:rFonts w:hint="eastAsia"/>
          <w:szCs w:val="32"/>
        </w:rPr>
        <w:t>第</w:t>
      </w:r>
      <w:r w:rsidR="00EE26DE" w:rsidRPr="008560CD">
        <w:rPr>
          <w:rFonts w:ascii="Times New Roman" w:hAnsi="Times New Roman"/>
          <w:szCs w:val="32"/>
        </w:rPr>
        <w:t>4</w:t>
      </w:r>
      <w:r w:rsidR="00EE26DE" w:rsidRPr="008560CD">
        <w:rPr>
          <w:rFonts w:ascii="Times New Roman" w:hAnsi="Times New Roman"/>
          <w:szCs w:val="32"/>
        </w:rPr>
        <w:t>條第</w:t>
      </w:r>
      <w:r w:rsidR="00EE26DE" w:rsidRPr="008560CD">
        <w:rPr>
          <w:rFonts w:ascii="Times New Roman" w:hAnsi="Times New Roman"/>
          <w:szCs w:val="32"/>
        </w:rPr>
        <w:t>2</w:t>
      </w:r>
      <w:r w:rsidR="00EE26DE" w:rsidRPr="008560CD">
        <w:rPr>
          <w:rFonts w:hint="eastAsia"/>
          <w:szCs w:val="32"/>
        </w:rPr>
        <w:t>項</w:t>
      </w:r>
      <w:r w:rsidR="00EE26DE" w:rsidRPr="008560CD">
        <w:rPr>
          <w:rStyle w:val="aff2"/>
          <w:szCs w:val="32"/>
        </w:rPr>
        <w:footnoteReference w:id="124"/>
      </w:r>
      <w:r w:rsidR="00EE26DE" w:rsidRPr="008560CD">
        <w:rPr>
          <w:rFonts w:hint="eastAsia"/>
          <w:szCs w:val="32"/>
        </w:rPr>
        <w:t>規定亦揭</w:t>
      </w:r>
      <w:proofErr w:type="gramStart"/>
      <w:r w:rsidR="00EE26DE" w:rsidRPr="008560CD">
        <w:rPr>
          <w:rFonts w:hint="eastAsia"/>
          <w:szCs w:val="32"/>
        </w:rPr>
        <w:t>櫫</w:t>
      </w:r>
      <w:proofErr w:type="gramEnd"/>
      <w:r w:rsidR="00EE26DE" w:rsidRPr="008560CD">
        <w:rPr>
          <w:rFonts w:hint="eastAsia"/>
          <w:szCs w:val="32"/>
        </w:rPr>
        <w:t>「真相調查」為完整回復威權統治</w:t>
      </w:r>
      <w:r w:rsidR="00EE26DE" w:rsidRPr="008560CD">
        <w:rPr>
          <w:rFonts w:hint="eastAsia"/>
          <w:szCs w:val="32"/>
        </w:rPr>
        <w:lastRenderedPageBreak/>
        <w:t>時期相關歷史事實並促進社會和解之基石，則</w:t>
      </w:r>
      <w:r w:rsidR="00EE26DE" w:rsidRPr="008560CD">
        <w:rPr>
          <w:rFonts w:hint="eastAsia"/>
          <w:szCs w:val="32"/>
          <w:u w:val="single"/>
        </w:rPr>
        <w:t>侵害程度多寡自非</w:t>
      </w:r>
      <w:r w:rsidR="00EE26DE" w:rsidRPr="008560CD">
        <w:rPr>
          <w:szCs w:val="32"/>
          <w:u w:val="single"/>
        </w:rPr>
        <w:t>捨棄真相調查與歷史還原之正當理由</w:t>
      </w:r>
      <w:r w:rsidR="00EE26DE" w:rsidRPr="008560CD">
        <w:rPr>
          <w:rFonts w:hint="eastAsia"/>
          <w:szCs w:val="32"/>
        </w:rPr>
        <w:t>。</w:t>
      </w:r>
    </w:p>
    <w:p w14:paraId="155D91E1" w14:textId="746AF264" w:rsidR="00DC518F" w:rsidRPr="008560CD" w:rsidRDefault="00EE26DE" w:rsidP="00EE26DE">
      <w:pPr>
        <w:pStyle w:val="3"/>
      </w:pPr>
      <w:r w:rsidRPr="008560CD">
        <w:rPr>
          <w:rFonts w:hint="eastAsia"/>
        </w:rPr>
        <w:t>查彰化縣政府於</w:t>
      </w:r>
      <w:r w:rsidRPr="008560CD">
        <w:rPr>
          <w:rFonts w:ascii="Times New Roman" w:hAnsi="Times New Roman"/>
        </w:rPr>
        <w:t>114</w:t>
      </w:r>
      <w:r w:rsidRPr="008560CD">
        <w:rPr>
          <w:rFonts w:ascii="Times New Roman" w:hAnsi="Times New Roman"/>
        </w:rPr>
        <w:t>年</w:t>
      </w:r>
      <w:r w:rsidRPr="008560CD">
        <w:rPr>
          <w:rFonts w:ascii="Times New Roman" w:hAnsi="Times New Roman"/>
        </w:rPr>
        <w:t>4</w:t>
      </w:r>
      <w:r w:rsidRPr="008560CD">
        <w:rPr>
          <w:rFonts w:ascii="Times New Roman" w:hAnsi="Times New Roman"/>
        </w:rPr>
        <w:t>月</w:t>
      </w:r>
      <w:r w:rsidRPr="008560CD">
        <w:rPr>
          <w:rFonts w:ascii="Times New Roman" w:hAnsi="Times New Roman"/>
        </w:rPr>
        <w:t>30</w:t>
      </w:r>
      <w:r w:rsidRPr="008560CD">
        <w:rPr>
          <w:rFonts w:ascii="Times New Roman" w:hAnsi="Times New Roman"/>
        </w:rPr>
        <w:t>日頒發</w:t>
      </w:r>
      <w:proofErr w:type="gramStart"/>
      <w:r w:rsidRPr="008560CD">
        <w:rPr>
          <w:rFonts w:ascii="Times New Roman" w:hAnsi="Times New Roman"/>
        </w:rPr>
        <w:t>褒揚狀予潘師之</w:t>
      </w:r>
      <w:proofErr w:type="gramEnd"/>
      <w:r w:rsidRPr="008560CD">
        <w:rPr>
          <w:rFonts w:ascii="Times New Roman" w:hAnsi="Times New Roman"/>
        </w:rPr>
        <w:t>家屬，表揚潘師之建言促使實驗終止，</w:t>
      </w:r>
      <w:proofErr w:type="gramStart"/>
      <w:r w:rsidRPr="008560CD">
        <w:rPr>
          <w:rFonts w:ascii="Times New Roman" w:hAnsi="Times New Roman"/>
        </w:rPr>
        <w:t>惠澤該</w:t>
      </w:r>
      <w:proofErr w:type="gramEnd"/>
      <w:r w:rsidRPr="008560CD">
        <w:rPr>
          <w:rFonts w:ascii="Times New Roman" w:hAnsi="Times New Roman"/>
        </w:rPr>
        <w:t>縣教育乙情，性質上已近似平復「重大人權侵害」以外之行政不法。</w:t>
      </w:r>
      <w:proofErr w:type="gramStart"/>
      <w:r w:rsidRPr="008560CD">
        <w:rPr>
          <w:rFonts w:ascii="Times New Roman" w:hAnsi="Times New Roman"/>
        </w:rPr>
        <w:t>惟</w:t>
      </w:r>
      <w:proofErr w:type="gramEnd"/>
      <w:r w:rsidRPr="008560CD">
        <w:rPr>
          <w:rFonts w:ascii="Times New Roman" w:hAnsi="Times New Roman"/>
        </w:rPr>
        <w:t>潘師任教期間為</w:t>
      </w:r>
      <w:r w:rsidRPr="008560CD">
        <w:rPr>
          <w:rFonts w:ascii="Times New Roman" w:hAnsi="Times New Roman"/>
        </w:rPr>
        <w:t>47</w:t>
      </w:r>
      <w:r w:rsidRPr="008560CD">
        <w:rPr>
          <w:rFonts w:ascii="Times New Roman" w:hAnsi="Times New Roman"/>
        </w:rPr>
        <w:t>年至</w:t>
      </w:r>
      <w:r w:rsidRPr="008560CD">
        <w:rPr>
          <w:rFonts w:ascii="Times New Roman" w:hAnsi="Times New Roman"/>
        </w:rPr>
        <w:t>81</w:t>
      </w:r>
      <w:r w:rsidRPr="008560CD">
        <w:rPr>
          <w:rFonts w:ascii="Times New Roman" w:hAnsi="Times New Roman"/>
        </w:rPr>
        <w:t>年（共</w:t>
      </w:r>
      <w:r w:rsidRPr="008560CD">
        <w:rPr>
          <w:rFonts w:ascii="Times New Roman" w:hAnsi="Times New Roman"/>
        </w:rPr>
        <w:t>34</w:t>
      </w:r>
      <w:r w:rsidRPr="008560CD">
        <w:rPr>
          <w:rFonts w:ascii="Times New Roman" w:hAnsi="Times New Roman"/>
        </w:rPr>
        <w:t>年），依其年資推算，至</w:t>
      </w:r>
      <w:r w:rsidRPr="008560CD">
        <w:rPr>
          <w:rFonts w:ascii="Times New Roman" w:hAnsi="Times New Roman"/>
        </w:rPr>
        <w:t>77</w:t>
      </w:r>
      <w:r w:rsidRPr="008560CD">
        <w:rPr>
          <w:rFonts w:ascii="Times New Roman" w:hAnsi="Times New Roman"/>
        </w:rPr>
        <w:t>年即屆滿</w:t>
      </w:r>
      <w:r w:rsidRPr="008560CD">
        <w:rPr>
          <w:rFonts w:ascii="Times New Roman" w:hAnsi="Times New Roman"/>
        </w:rPr>
        <w:t>30</w:t>
      </w:r>
      <w:r w:rsidRPr="008560CD">
        <w:rPr>
          <w:rFonts w:ascii="Times New Roman" w:hAnsi="Times New Roman"/>
        </w:rPr>
        <w:t>年</w:t>
      </w:r>
      <w:r w:rsidRPr="008560CD">
        <w:rPr>
          <w:rFonts w:hint="eastAsia"/>
        </w:rPr>
        <w:t>年資。究潘師是否因該申誡處分而未能獲</w:t>
      </w:r>
      <w:r w:rsidRPr="008560CD">
        <w:rPr>
          <w:rStyle w:val="aff"/>
          <w:b w:val="0"/>
        </w:rPr>
        <w:t>資深優良教師獎勵</w:t>
      </w:r>
      <w:r w:rsidRPr="008560CD">
        <w:rPr>
          <w:rStyle w:val="aff"/>
          <w:rFonts w:hint="eastAsia"/>
          <w:b w:val="0"/>
        </w:rPr>
        <w:t>等情，經本院歷次函</w:t>
      </w:r>
      <w:proofErr w:type="gramStart"/>
      <w:r w:rsidRPr="008560CD">
        <w:rPr>
          <w:rStyle w:val="aff"/>
          <w:rFonts w:hint="eastAsia"/>
          <w:b w:val="0"/>
        </w:rPr>
        <w:t>詢</w:t>
      </w:r>
      <w:proofErr w:type="gramEnd"/>
      <w:r w:rsidRPr="008560CD">
        <w:rPr>
          <w:rStyle w:val="aff"/>
          <w:rFonts w:hint="eastAsia"/>
          <w:b w:val="0"/>
        </w:rPr>
        <w:t>彰化縣政府，該府</w:t>
      </w:r>
      <w:proofErr w:type="gramStart"/>
      <w:r w:rsidRPr="008560CD">
        <w:rPr>
          <w:rStyle w:val="aff"/>
          <w:rFonts w:hint="eastAsia"/>
          <w:b w:val="0"/>
        </w:rPr>
        <w:t>均僅復</w:t>
      </w:r>
      <w:proofErr w:type="gramEnd"/>
      <w:r w:rsidRPr="008560CD">
        <w:rPr>
          <w:rStyle w:val="aff"/>
          <w:rFonts w:hint="eastAsia"/>
          <w:b w:val="0"/>
        </w:rPr>
        <w:t>以無當時「</w:t>
      </w:r>
      <w:r w:rsidRPr="008560CD">
        <w:rPr>
          <w:rFonts w:hint="eastAsia"/>
        </w:rPr>
        <w:t>各級學校資深優良教師獎勵要點</w:t>
      </w:r>
      <w:r w:rsidRPr="008560CD">
        <w:rPr>
          <w:rStyle w:val="aff"/>
          <w:rFonts w:hint="eastAsia"/>
          <w:b w:val="0"/>
        </w:rPr>
        <w:t>法規」等規範及相關檔案可</w:t>
      </w:r>
      <w:proofErr w:type="gramStart"/>
      <w:r w:rsidRPr="008560CD">
        <w:rPr>
          <w:rStyle w:val="aff"/>
          <w:rFonts w:hint="eastAsia"/>
          <w:b w:val="0"/>
        </w:rPr>
        <w:t>稽</w:t>
      </w:r>
      <w:proofErr w:type="gramEnd"/>
      <w:r w:rsidRPr="008560CD">
        <w:rPr>
          <w:rStyle w:val="aff"/>
          <w:rFonts w:hint="eastAsia"/>
          <w:b w:val="0"/>
        </w:rPr>
        <w:t>；倘該申誡處分與潘師未獲資深優良教師獎勵間具備因果關係，則得否以「</w:t>
      </w:r>
      <w:r w:rsidRPr="008560CD">
        <w:t>未實際取得</w:t>
      </w:r>
      <w:r w:rsidRPr="008560CD">
        <w:rPr>
          <w:rFonts w:hint="eastAsia"/>
        </w:rPr>
        <w:t>獎金」而</w:t>
      </w:r>
      <w:proofErr w:type="gramStart"/>
      <w:r w:rsidRPr="008560CD">
        <w:rPr>
          <w:rFonts w:hint="eastAsia"/>
        </w:rPr>
        <w:t>逕</w:t>
      </w:r>
      <w:proofErr w:type="gramEnd"/>
      <w:r w:rsidRPr="008560CD">
        <w:rPr>
          <w:rFonts w:hint="eastAsia"/>
        </w:rPr>
        <w:t>認潘師無財產權遭剝奪之情事，</w:t>
      </w:r>
      <w:r w:rsidR="00715760" w:rsidRPr="008560CD">
        <w:rPr>
          <w:rFonts w:hint="eastAsia"/>
        </w:rPr>
        <w:t>實</w:t>
      </w:r>
      <w:r w:rsidRPr="008560CD">
        <w:rPr>
          <w:rFonts w:hint="eastAsia"/>
        </w:rPr>
        <w:t>值商榷</w:t>
      </w:r>
      <w:r w:rsidR="00727537" w:rsidRPr="008560CD">
        <w:rPr>
          <w:rFonts w:ascii="Times New Roman" w:hAnsi="Times New Roman" w:hint="eastAsia"/>
          <w:bCs w:val="0"/>
        </w:rPr>
        <w:t>。</w:t>
      </w:r>
    </w:p>
    <w:p w14:paraId="0718C5B7" w14:textId="1831A828" w:rsidR="00EE26DE" w:rsidRPr="008560CD" w:rsidRDefault="00DC518F" w:rsidP="00EE26DE">
      <w:pPr>
        <w:pStyle w:val="3"/>
      </w:pPr>
      <w:r w:rsidRPr="008560CD">
        <w:rPr>
          <w:rFonts w:hint="eastAsia"/>
        </w:rPr>
        <w:t>綜上，</w:t>
      </w:r>
      <w:bookmarkStart w:id="83" w:name="_Hlk228350523"/>
      <w:r w:rsidR="00307E40" w:rsidRPr="008560CD">
        <w:rPr>
          <w:rFonts w:hint="eastAsia"/>
        </w:rPr>
        <w:t>潘師</w:t>
      </w:r>
      <w:r w:rsidR="00E6355C" w:rsidRPr="008560CD">
        <w:rPr>
          <w:rFonts w:ascii="Times New Roman" w:hAnsi="Times New Roman"/>
          <w:bCs w:val="0"/>
        </w:rPr>
        <w:t>於</w:t>
      </w:r>
      <w:r w:rsidR="00E6355C" w:rsidRPr="008560CD">
        <w:rPr>
          <w:rFonts w:ascii="Times New Roman" w:hAnsi="Times New Roman"/>
          <w:bCs w:val="0"/>
        </w:rPr>
        <w:t>75</w:t>
      </w:r>
      <w:r w:rsidR="00E6355C" w:rsidRPr="008560CD">
        <w:rPr>
          <w:rFonts w:ascii="Times New Roman" w:hAnsi="Times New Roman"/>
          <w:bCs w:val="0"/>
        </w:rPr>
        <w:t>年間</w:t>
      </w:r>
      <w:r w:rsidR="00E6355C" w:rsidRPr="008560CD">
        <w:rPr>
          <w:rFonts w:hint="eastAsia"/>
          <w:bCs w:val="0"/>
        </w:rPr>
        <w:t>向</w:t>
      </w:r>
      <w:r w:rsidR="00766628" w:rsidRPr="008560CD">
        <w:rPr>
          <w:rFonts w:hint="eastAsia"/>
          <w:bCs w:val="0"/>
        </w:rPr>
        <w:t>教育部部長</w:t>
      </w:r>
      <w:r w:rsidR="00E6355C" w:rsidRPr="008560CD">
        <w:rPr>
          <w:rFonts w:hint="eastAsia"/>
          <w:bCs w:val="0"/>
        </w:rPr>
        <w:t>反映彰化縣</w:t>
      </w:r>
      <w:r w:rsidR="00E6355C" w:rsidRPr="008560CD">
        <w:rPr>
          <w:rFonts w:ascii="Times New Roman" w:hAnsi="Times New Roman"/>
          <w:bCs w:val="0"/>
        </w:rPr>
        <w:t>全縣小學</w:t>
      </w:r>
      <w:r w:rsidR="00E6355C" w:rsidRPr="008560CD">
        <w:rPr>
          <w:rFonts w:ascii="Times New Roman" w:hAnsi="Times New Roman" w:hint="eastAsia"/>
          <w:bCs w:val="0"/>
        </w:rPr>
        <w:t>進行</w:t>
      </w:r>
      <w:r w:rsidR="00E6355C" w:rsidRPr="008560CD">
        <w:rPr>
          <w:rFonts w:ascii="Times New Roman" w:hAnsi="Times New Roman"/>
          <w:bCs w:val="0"/>
        </w:rPr>
        <w:t>「論語教學實驗」</w:t>
      </w:r>
      <w:r w:rsidR="00E6355C" w:rsidRPr="008560CD">
        <w:rPr>
          <w:rFonts w:ascii="Times New Roman" w:hAnsi="Times New Roman" w:hint="eastAsia"/>
          <w:bCs w:val="0"/>
        </w:rPr>
        <w:t>之弊端</w:t>
      </w:r>
      <w:r w:rsidR="00E6355C" w:rsidRPr="008560CD">
        <w:rPr>
          <w:rFonts w:hint="eastAsia"/>
          <w:bCs w:val="0"/>
        </w:rPr>
        <w:t>，</w:t>
      </w:r>
      <w:r w:rsidR="00AC376A" w:rsidRPr="008560CD">
        <w:rPr>
          <w:rFonts w:hint="eastAsia"/>
          <w:bCs w:val="0"/>
        </w:rPr>
        <w:t>卻遭</w:t>
      </w:r>
      <w:r w:rsidR="00E6355C" w:rsidRPr="008560CD">
        <w:rPr>
          <w:rFonts w:hint="eastAsia"/>
          <w:bCs w:val="0"/>
        </w:rPr>
        <w:t>彰化縣政府「人二室」以「越級陳報，不循行政體系」為由予以申誡</w:t>
      </w:r>
      <w:r w:rsidR="00E6355C" w:rsidRPr="008560CD">
        <w:rPr>
          <w:rFonts w:ascii="Times New Roman" w:hAnsi="Times New Roman"/>
          <w:bCs w:val="0"/>
        </w:rPr>
        <w:t>1</w:t>
      </w:r>
      <w:r w:rsidR="00E6355C" w:rsidRPr="008560CD">
        <w:rPr>
          <w:rFonts w:hint="eastAsia"/>
          <w:bCs w:val="0"/>
        </w:rPr>
        <w:t>次處分，</w:t>
      </w:r>
      <w:proofErr w:type="gramStart"/>
      <w:r w:rsidR="00E6355C" w:rsidRPr="008560CD">
        <w:rPr>
          <w:rFonts w:hAnsi="標楷體"/>
          <w:bCs w:val="0"/>
        </w:rPr>
        <w:t>凸</w:t>
      </w:r>
      <w:proofErr w:type="gramEnd"/>
      <w:r w:rsidR="00E6355C" w:rsidRPr="008560CD">
        <w:rPr>
          <w:rFonts w:hAnsi="標楷體"/>
          <w:bCs w:val="0"/>
        </w:rPr>
        <w:t>顯</w:t>
      </w:r>
      <w:r w:rsidR="00E6355C" w:rsidRPr="008560CD">
        <w:rPr>
          <w:rFonts w:hAnsi="標楷體" w:hint="eastAsia"/>
          <w:bCs w:val="0"/>
        </w:rPr>
        <w:t>威嚴統治時期對言論思想之嚴密控管與</w:t>
      </w:r>
      <w:r w:rsidR="00E6355C" w:rsidRPr="008560CD">
        <w:rPr>
          <w:rFonts w:hAnsi="標楷體"/>
          <w:bCs w:val="0"/>
        </w:rPr>
        <w:t>行政裁量之恣意</w:t>
      </w:r>
      <w:r w:rsidR="00AC376A" w:rsidRPr="008560CD">
        <w:rPr>
          <w:rFonts w:hAnsi="標楷體" w:hint="eastAsia"/>
          <w:bCs w:val="0"/>
        </w:rPr>
        <w:t>。</w:t>
      </w:r>
      <w:r w:rsidR="00AC376A" w:rsidRPr="008560CD">
        <w:rPr>
          <w:rFonts w:hAnsi="標楷體" w:hint="eastAsia"/>
          <w:bCs w:val="0"/>
          <w:u w:val="single"/>
        </w:rPr>
        <w:t>鑒於</w:t>
      </w:r>
      <w:r w:rsidR="00AC376A" w:rsidRPr="008560CD">
        <w:rPr>
          <w:rFonts w:ascii="Times New Roman" w:hAnsi="Times New Roman" w:hint="eastAsia"/>
          <w:bCs w:val="0"/>
          <w:u w:val="single"/>
        </w:rPr>
        <w:t>未達「重大人權侵害」之行政不法，仍可能對個人名譽及經濟權利產生實質影響，</w:t>
      </w:r>
      <w:proofErr w:type="gramStart"/>
      <w:r w:rsidR="00AC376A" w:rsidRPr="008560CD">
        <w:rPr>
          <w:rFonts w:ascii="Times New Roman" w:hAnsi="Times New Roman" w:hint="eastAsia"/>
          <w:bCs w:val="0"/>
          <w:u w:val="single"/>
        </w:rPr>
        <w:t>揆</w:t>
      </w:r>
      <w:proofErr w:type="gramEnd"/>
      <w:r w:rsidR="00AC376A" w:rsidRPr="008560CD">
        <w:rPr>
          <w:rFonts w:ascii="Times New Roman" w:hAnsi="Times New Roman" w:hint="eastAsia"/>
          <w:bCs w:val="0"/>
          <w:u w:val="single"/>
        </w:rPr>
        <w:t>諸轉型正義</w:t>
      </w:r>
      <w:r w:rsidR="00766628" w:rsidRPr="008560CD">
        <w:rPr>
          <w:rFonts w:ascii="Times New Roman" w:hAnsi="Times New Roman" w:hint="eastAsia"/>
          <w:bCs w:val="0"/>
          <w:u w:val="single"/>
        </w:rPr>
        <w:t>旨在</w:t>
      </w:r>
      <w:r w:rsidR="00AC376A" w:rsidRPr="008560CD">
        <w:rPr>
          <w:rFonts w:ascii="Times New Roman" w:hAnsi="Times New Roman" w:hint="eastAsia"/>
          <w:bCs w:val="0"/>
          <w:u w:val="single"/>
        </w:rPr>
        <w:t>透過真相調查以完整還原歷史</w:t>
      </w:r>
      <w:r w:rsidR="00766628" w:rsidRPr="008560CD">
        <w:rPr>
          <w:rFonts w:ascii="Times New Roman" w:hAnsi="Times New Roman" w:hint="eastAsia"/>
          <w:bCs w:val="0"/>
          <w:u w:val="single"/>
        </w:rPr>
        <w:t>及</w:t>
      </w:r>
      <w:r w:rsidR="00AC376A" w:rsidRPr="008560CD">
        <w:rPr>
          <w:rFonts w:ascii="Times New Roman" w:hAnsi="Times New Roman" w:hint="eastAsia"/>
          <w:bCs w:val="0"/>
          <w:u w:val="single"/>
        </w:rPr>
        <w:t>促進社會和解，</w:t>
      </w:r>
      <w:proofErr w:type="gramStart"/>
      <w:r w:rsidR="00AC376A" w:rsidRPr="008560CD">
        <w:rPr>
          <w:rFonts w:ascii="Times New Roman" w:hAnsi="Times New Roman" w:hint="eastAsia"/>
          <w:bCs w:val="0"/>
          <w:u w:val="single"/>
        </w:rPr>
        <w:t>對</w:t>
      </w:r>
      <w:r w:rsidR="00766628" w:rsidRPr="008560CD">
        <w:rPr>
          <w:rFonts w:ascii="Times New Roman" w:hAnsi="Times New Roman" w:hint="eastAsia"/>
          <w:bCs w:val="0"/>
          <w:u w:val="single"/>
        </w:rPr>
        <w:t>類此</w:t>
      </w:r>
      <w:proofErr w:type="gramEnd"/>
      <w:r w:rsidR="00AC376A" w:rsidRPr="008560CD">
        <w:rPr>
          <w:rFonts w:ascii="Times New Roman" w:hAnsi="Times New Roman" w:hint="eastAsia"/>
          <w:bCs w:val="0"/>
          <w:u w:val="single"/>
        </w:rPr>
        <w:t>案例予以關注與</w:t>
      </w:r>
      <w:proofErr w:type="gramStart"/>
      <w:r w:rsidR="00AC376A" w:rsidRPr="008560CD">
        <w:rPr>
          <w:rFonts w:ascii="Times New Roman" w:hAnsi="Times New Roman" w:hint="eastAsia"/>
          <w:bCs w:val="0"/>
          <w:u w:val="single"/>
        </w:rPr>
        <w:t>釐</w:t>
      </w:r>
      <w:proofErr w:type="gramEnd"/>
      <w:r w:rsidR="00AC376A" w:rsidRPr="008560CD">
        <w:rPr>
          <w:rFonts w:ascii="Times New Roman" w:hAnsi="Times New Roman" w:hint="eastAsia"/>
          <w:bCs w:val="0"/>
          <w:u w:val="single"/>
        </w:rPr>
        <w:t>清，</w:t>
      </w:r>
      <w:r w:rsidR="00766628" w:rsidRPr="008560CD">
        <w:rPr>
          <w:rFonts w:ascii="Times New Roman" w:hAnsi="Times New Roman" w:hint="eastAsia"/>
          <w:bCs w:val="0"/>
          <w:u w:val="single"/>
        </w:rPr>
        <w:t>更得填補</w:t>
      </w:r>
      <w:r w:rsidR="00AC376A" w:rsidRPr="008560CD">
        <w:rPr>
          <w:rFonts w:ascii="Times New Roman" w:hAnsi="Times New Roman" w:hint="eastAsia"/>
          <w:bCs w:val="0"/>
          <w:u w:val="single"/>
        </w:rPr>
        <w:t>威權時期行政運作之歷史圖像</w:t>
      </w:r>
      <w:r w:rsidR="00AC376A" w:rsidRPr="008560CD">
        <w:rPr>
          <w:rFonts w:ascii="Times New Roman" w:hAnsi="Times New Roman" w:hint="eastAsia"/>
          <w:bCs w:val="0"/>
        </w:rPr>
        <w:t>。</w:t>
      </w:r>
      <w:proofErr w:type="gramStart"/>
      <w:r w:rsidR="00AC376A" w:rsidRPr="008560CD">
        <w:rPr>
          <w:rFonts w:ascii="Times New Roman" w:hAnsi="Times New Roman" w:hint="eastAsia"/>
          <w:bCs w:val="0"/>
        </w:rPr>
        <w:t>本案縱難以</w:t>
      </w:r>
      <w:proofErr w:type="gramEnd"/>
      <w:r w:rsidR="00AC376A" w:rsidRPr="008560CD">
        <w:rPr>
          <w:rFonts w:ascii="Times New Roman" w:hAnsi="Times New Roman" w:hint="eastAsia"/>
          <w:bCs w:val="0"/>
        </w:rPr>
        <w:t>納入現行平反或補償機制，仍具</w:t>
      </w:r>
      <w:proofErr w:type="gramStart"/>
      <w:r w:rsidR="00AC376A" w:rsidRPr="008560CD">
        <w:rPr>
          <w:rFonts w:ascii="Times New Roman" w:hAnsi="Times New Roman" w:hint="eastAsia"/>
          <w:bCs w:val="0"/>
        </w:rPr>
        <w:t>釐</w:t>
      </w:r>
      <w:proofErr w:type="gramEnd"/>
      <w:r w:rsidR="00AC376A" w:rsidRPr="008560CD">
        <w:rPr>
          <w:rFonts w:ascii="Times New Roman" w:hAnsi="Times New Roman" w:hint="eastAsia"/>
          <w:bCs w:val="0"/>
        </w:rPr>
        <w:t>清事實脈絡、檢視制度運作及呈現歷史樣態之意義，以深化社會對相關歷史經驗之理解，並促進制度反思。</w:t>
      </w:r>
      <w:bookmarkEnd w:id="83"/>
    </w:p>
    <w:p w14:paraId="578EDDC8" w14:textId="77777777" w:rsidR="008E28F2" w:rsidRPr="008560CD" w:rsidRDefault="008E28F2" w:rsidP="00AC376A">
      <w:pPr>
        <w:pStyle w:val="2"/>
        <w:numPr>
          <w:ilvl w:val="0"/>
          <w:numId w:val="0"/>
        </w:numPr>
        <w:ind w:left="1021"/>
        <w:sectPr w:rsidR="008E28F2" w:rsidRPr="008560CD" w:rsidSect="005C03FA">
          <w:pgSz w:w="11907" w:h="16840" w:code="9"/>
          <w:pgMar w:top="1701" w:right="1418" w:bottom="1418" w:left="1418" w:header="851" w:footer="851" w:gutter="227"/>
          <w:cols w:space="425"/>
          <w:docGrid w:type="linesAndChars" w:linePitch="457" w:charSpace="4127"/>
        </w:sectPr>
      </w:pPr>
    </w:p>
    <w:p w14:paraId="22D2C81B" w14:textId="77777777" w:rsidR="008E28F2" w:rsidRPr="008560CD" w:rsidRDefault="008E28F2" w:rsidP="008E28F2">
      <w:pPr>
        <w:pStyle w:val="1"/>
        <w:ind w:left="2380" w:hanging="2380"/>
      </w:pPr>
      <w:r w:rsidRPr="008560CD">
        <w:rPr>
          <w:rFonts w:hint="eastAsia"/>
          <w:bCs w:val="0"/>
        </w:rPr>
        <w:lastRenderedPageBreak/>
        <w:t>處理辦法：</w:t>
      </w:r>
    </w:p>
    <w:p w14:paraId="1C034A10" w14:textId="77777777" w:rsidR="001F720F" w:rsidRPr="008560CD" w:rsidRDefault="001F720F" w:rsidP="001F720F">
      <w:pPr>
        <w:pStyle w:val="2"/>
        <w:ind w:left="1020" w:hanging="680"/>
      </w:pPr>
      <w:r w:rsidRPr="008560CD">
        <w:rPr>
          <w:rFonts w:hint="eastAsia"/>
        </w:rPr>
        <w:t xml:space="preserve">修正後通過(含調查事實、調查意見及處理辦法)。 </w:t>
      </w:r>
    </w:p>
    <w:p w14:paraId="453D17D6" w14:textId="77777777" w:rsidR="001F720F" w:rsidRPr="008560CD" w:rsidRDefault="001F720F" w:rsidP="001F720F">
      <w:pPr>
        <w:pStyle w:val="2"/>
        <w:ind w:left="1020" w:hanging="680"/>
      </w:pPr>
      <w:r w:rsidRPr="008560CD">
        <w:rPr>
          <w:rFonts w:hint="eastAsia"/>
        </w:rPr>
        <w:t>調查意見一至八，函請行政院推動轉型正義會報</w:t>
      </w:r>
      <w:proofErr w:type="gramStart"/>
      <w:r w:rsidRPr="008560CD">
        <w:rPr>
          <w:rFonts w:hint="eastAsia"/>
        </w:rPr>
        <w:t>研</w:t>
      </w:r>
      <w:proofErr w:type="gramEnd"/>
      <w:r w:rsidRPr="008560CD">
        <w:rPr>
          <w:rFonts w:hint="eastAsia"/>
        </w:rPr>
        <w:t>議納入國家轉型正義教育行動綱領。</w:t>
      </w:r>
    </w:p>
    <w:p w14:paraId="53C84648" w14:textId="77777777" w:rsidR="001F720F" w:rsidRPr="008560CD" w:rsidRDefault="001F720F" w:rsidP="001F720F">
      <w:pPr>
        <w:pStyle w:val="2"/>
        <w:ind w:left="1020" w:hanging="680"/>
      </w:pPr>
      <w:r w:rsidRPr="008560CD">
        <w:rPr>
          <w:rFonts w:hint="eastAsia"/>
        </w:rPr>
        <w:t>調查意見一至八，函請財團法人威權統治時期國家不法行為被害者權利回復基金會參處。</w:t>
      </w:r>
    </w:p>
    <w:p w14:paraId="453D1451" w14:textId="77777777" w:rsidR="001F720F" w:rsidRPr="008560CD" w:rsidRDefault="001F720F" w:rsidP="001F720F">
      <w:pPr>
        <w:pStyle w:val="2"/>
        <w:ind w:left="1020" w:hanging="680"/>
      </w:pPr>
      <w:r w:rsidRPr="008560CD">
        <w:rPr>
          <w:rFonts w:hint="eastAsia"/>
        </w:rPr>
        <w:t>調查意見九，函復陳訴人。</w:t>
      </w:r>
    </w:p>
    <w:p w14:paraId="5341514C" w14:textId="77777777" w:rsidR="001F720F" w:rsidRPr="008560CD" w:rsidRDefault="001F720F" w:rsidP="001F720F">
      <w:pPr>
        <w:pStyle w:val="2"/>
        <w:ind w:left="1020" w:hanging="680"/>
      </w:pPr>
      <w:r w:rsidRPr="008560CD">
        <w:rPr>
          <w:rFonts w:hint="eastAsia"/>
        </w:rPr>
        <w:t>調查意見，送國家人權委員會參考。</w:t>
      </w:r>
    </w:p>
    <w:p w14:paraId="0BD8C3B4" w14:textId="77777777" w:rsidR="001F720F" w:rsidRPr="008560CD" w:rsidRDefault="001F720F" w:rsidP="001F720F">
      <w:pPr>
        <w:pStyle w:val="2"/>
        <w:ind w:left="1020" w:hanging="680"/>
      </w:pPr>
      <w:r w:rsidRPr="008560CD">
        <w:rPr>
          <w:rFonts w:hint="eastAsia"/>
        </w:rPr>
        <w:t>調查事實及調查意見(含案由、處理辦法、調查委員姓名；含附表及附件)，隱匿個資後公布；簡報</w:t>
      </w:r>
      <w:proofErr w:type="gramStart"/>
      <w:r w:rsidRPr="008560CD">
        <w:rPr>
          <w:rFonts w:hint="eastAsia"/>
        </w:rPr>
        <w:t>併</w:t>
      </w:r>
      <w:proofErr w:type="gramEnd"/>
      <w:r w:rsidRPr="008560CD">
        <w:rPr>
          <w:rFonts w:hint="eastAsia"/>
        </w:rPr>
        <w:t>予公布。</w:t>
      </w:r>
    </w:p>
    <w:p w14:paraId="6274DE1C" w14:textId="77777777" w:rsidR="001F720F" w:rsidRPr="008560CD" w:rsidRDefault="001F720F" w:rsidP="001F720F">
      <w:pPr>
        <w:pStyle w:val="2"/>
        <w:numPr>
          <w:ilvl w:val="0"/>
          <w:numId w:val="0"/>
        </w:numPr>
      </w:pPr>
    </w:p>
    <w:p w14:paraId="4A45777D" w14:textId="77777777" w:rsidR="008E28F2" w:rsidRPr="008560CD" w:rsidRDefault="008E28F2" w:rsidP="008E28F2">
      <w:pPr>
        <w:pStyle w:val="aa"/>
        <w:spacing w:beforeLines="50" w:before="228" w:afterLines="100" w:after="457"/>
        <w:ind w:leftChars="1100" w:left="4631" w:hanging="889"/>
        <w:rPr>
          <w:b w:val="0"/>
          <w:bCs/>
          <w:spacing w:val="12"/>
          <w:kern w:val="0"/>
          <w:sz w:val="40"/>
        </w:rPr>
      </w:pPr>
    </w:p>
    <w:p w14:paraId="6605DE69" w14:textId="201386C8" w:rsidR="008E28F2" w:rsidRPr="008560CD" w:rsidRDefault="008E28F2" w:rsidP="008E28F2">
      <w:pPr>
        <w:pStyle w:val="aa"/>
        <w:spacing w:beforeLines="50" w:before="228" w:afterLines="100" w:after="457"/>
        <w:ind w:leftChars="1100" w:left="4631" w:hanging="889"/>
      </w:pPr>
      <w:r w:rsidRPr="008560CD">
        <w:rPr>
          <w:rFonts w:hint="eastAsia"/>
          <w:b w:val="0"/>
          <w:bCs/>
          <w:spacing w:val="12"/>
          <w:kern w:val="0"/>
          <w:sz w:val="40"/>
        </w:rPr>
        <w:t>調查委員：</w:t>
      </w:r>
      <w:proofErr w:type="gramStart"/>
      <w:r w:rsidR="005D74E0" w:rsidRPr="008560CD">
        <w:rPr>
          <w:rFonts w:hint="eastAsia"/>
          <w:b w:val="0"/>
          <w:bCs/>
          <w:spacing w:val="12"/>
          <w:kern w:val="0"/>
          <w:sz w:val="40"/>
        </w:rPr>
        <w:t>范巽</w:t>
      </w:r>
      <w:proofErr w:type="gramEnd"/>
      <w:r w:rsidR="005D74E0" w:rsidRPr="008560CD">
        <w:rPr>
          <w:rFonts w:hint="eastAsia"/>
          <w:b w:val="0"/>
          <w:bCs/>
          <w:spacing w:val="12"/>
          <w:kern w:val="0"/>
          <w:sz w:val="40"/>
        </w:rPr>
        <w:t>綠</w:t>
      </w:r>
    </w:p>
    <w:p w14:paraId="0A32407C" w14:textId="77777777" w:rsidR="008E28F2" w:rsidRPr="008560CD" w:rsidRDefault="008E28F2" w:rsidP="008E28F2">
      <w:pPr>
        <w:pStyle w:val="aff5"/>
        <w:spacing w:beforeLines="200" w:before="914" w:line="420" w:lineRule="exact"/>
      </w:pPr>
    </w:p>
    <w:p w14:paraId="6E240B2B" w14:textId="2826654C" w:rsidR="005D74E0" w:rsidRPr="008560CD" w:rsidRDefault="005D74E0">
      <w:pPr>
        <w:widowControl/>
        <w:overflowPunct/>
        <w:autoSpaceDE/>
        <w:autoSpaceDN/>
        <w:jc w:val="left"/>
        <w:rPr>
          <w:rFonts w:hAnsi="Arial"/>
          <w:bCs/>
          <w:kern w:val="32"/>
          <w:szCs w:val="52"/>
        </w:rPr>
      </w:pPr>
      <w:r w:rsidRPr="008560CD">
        <w:br w:type="page"/>
      </w:r>
    </w:p>
    <w:bookmarkEnd w:id="61"/>
    <w:bookmarkEnd w:id="62"/>
    <w:bookmarkEnd w:id="63"/>
    <w:bookmarkEnd w:id="64"/>
    <w:bookmarkEnd w:id="65"/>
    <w:bookmarkEnd w:id="66"/>
    <w:p w14:paraId="1D6AF4B1" w14:textId="4E873B1F" w:rsidR="00E2148B" w:rsidRPr="008560CD" w:rsidRDefault="00E2148B" w:rsidP="00A014A0">
      <w:pPr>
        <w:pStyle w:val="a0"/>
        <w:ind w:left="1362" w:hanging="1362"/>
        <w:rPr>
          <w:b/>
          <w:bCs/>
        </w:rPr>
      </w:pPr>
      <w:r w:rsidRPr="008560CD">
        <w:rPr>
          <w:rFonts w:hint="eastAsia"/>
          <w:b/>
          <w:bCs/>
        </w:rPr>
        <w:lastRenderedPageBreak/>
        <w:t>潘師案大事記</w:t>
      </w:r>
    </w:p>
    <w:tbl>
      <w:tblPr>
        <w:tblStyle w:val="af9"/>
        <w:tblW w:w="5000" w:type="pct"/>
        <w:tblInd w:w="-5" w:type="dxa"/>
        <w:tblLook w:val="04A0" w:firstRow="1" w:lastRow="0" w:firstColumn="1" w:lastColumn="0" w:noHBand="0" w:noVBand="1"/>
      </w:tblPr>
      <w:tblGrid>
        <w:gridCol w:w="2127"/>
        <w:gridCol w:w="6707"/>
      </w:tblGrid>
      <w:tr w:rsidR="008560CD" w:rsidRPr="008560CD" w14:paraId="0E765393" w14:textId="77777777" w:rsidTr="00E2148B">
        <w:trPr>
          <w:tblHeader/>
        </w:trPr>
        <w:tc>
          <w:tcPr>
            <w:tcW w:w="1204" w:type="pct"/>
            <w:shd w:val="clear" w:color="auto" w:fill="F2F2F2" w:themeFill="background1" w:themeFillShade="F2"/>
            <w:vAlign w:val="center"/>
          </w:tcPr>
          <w:p w14:paraId="71535123" w14:textId="77777777" w:rsidR="00E2148B" w:rsidRPr="008560CD" w:rsidRDefault="00E2148B" w:rsidP="003D481C">
            <w:pPr>
              <w:snapToGrid w:val="0"/>
              <w:spacing w:before="60" w:after="60"/>
              <w:jc w:val="center"/>
              <w:rPr>
                <w:rFonts w:ascii="Times New Roman"/>
                <w:sz w:val="28"/>
              </w:rPr>
            </w:pPr>
            <w:r w:rsidRPr="008560CD">
              <w:rPr>
                <w:rFonts w:ascii="Times New Roman" w:hint="eastAsia"/>
                <w:sz w:val="28"/>
              </w:rPr>
              <w:t>時間</w:t>
            </w:r>
          </w:p>
        </w:tc>
        <w:tc>
          <w:tcPr>
            <w:tcW w:w="3796" w:type="pct"/>
            <w:shd w:val="clear" w:color="auto" w:fill="F2F2F2" w:themeFill="background1" w:themeFillShade="F2"/>
          </w:tcPr>
          <w:p w14:paraId="245C92BE" w14:textId="77777777" w:rsidR="00E2148B" w:rsidRPr="008560CD" w:rsidRDefault="00E2148B" w:rsidP="003D481C">
            <w:pPr>
              <w:snapToGrid w:val="0"/>
              <w:spacing w:before="60" w:after="60"/>
              <w:jc w:val="center"/>
              <w:rPr>
                <w:rFonts w:ascii="Times New Roman"/>
                <w:sz w:val="28"/>
              </w:rPr>
            </w:pPr>
            <w:r w:rsidRPr="008560CD">
              <w:rPr>
                <w:rFonts w:ascii="Times New Roman" w:hint="eastAsia"/>
                <w:sz w:val="28"/>
              </w:rPr>
              <w:t>事實</w:t>
            </w:r>
          </w:p>
        </w:tc>
      </w:tr>
      <w:tr w:rsidR="008560CD" w:rsidRPr="008560CD" w14:paraId="6439DAD9" w14:textId="77777777" w:rsidTr="00E2148B">
        <w:trPr>
          <w:trHeight w:val="567"/>
        </w:trPr>
        <w:tc>
          <w:tcPr>
            <w:tcW w:w="1204" w:type="pct"/>
            <w:vAlign w:val="center"/>
          </w:tcPr>
          <w:p w14:paraId="6C70EBFE" w14:textId="77777777" w:rsidR="00E2148B" w:rsidRPr="008560CD" w:rsidRDefault="00E2148B" w:rsidP="003D481C">
            <w:pPr>
              <w:snapToGrid w:val="0"/>
              <w:spacing w:before="60" w:after="60"/>
              <w:jc w:val="left"/>
              <w:rPr>
                <w:rFonts w:ascii="Times New Roman"/>
                <w:sz w:val="28"/>
              </w:rPr>
            </w:pPr>
            <w:r w:rsidRPr="008560CD">
              <w:rPr>
                <w:rFonts w:ascii="Times New Roman"/>
                <w:sz w:val="28"/>
              </w:rPr>
              <w:t>75</w:t>
            </w:r>
            <w:r w:rsidRPr="008560CD">
              <w:rPr>
                <w:rFonts w:ascii="Times New Roman" w:hint="eastAsia"/>
                <w:sz w:val="28"/>
              </w:rPr>
              <w:t>年</w:t>
            </w:r>
            <w:r w:rsidRPr="008560CD">
              <w:rPr>
                <w:rFonts w:ascii="Times New Roman" w:hint="eastAsia"/>
                <w:sz w:val="28"/>
              </w:rPr>
              <w:t>2</w:t>
            </w:r>
            <w:r w:rsidRPr="008560CD">
              <w:rPr>
                <w:rFonts w:ascii="Times New Roman" w:hint="eastAsia"/>
                <w:sz w:val="28"/>
              </w:rPr>
              <w:t>月</w:t>
            </w:r>
            <w:r w:rsidRPr="008560CD">
              <w:rPr>
                <w:rFonts w:ascii="Times New Roman" w:hint="eastAsia"/>
                <w:sz w:val="28"/>
              </w:rPr>
              <w:t>26</w:t>
            </w:r>
            <w:r w:rsidRPr="008560CD">
              <w:rPr>
                <w:rFonts w:ascii="Times New Roman" w:hint="eastAsia"/>
                <w:sz w:val="28"/>
              </w:rPr>
              <w:t>日</w:t>
            </w:r>
          </w:p>
        </w:tc>
        <w:tc>
          <w:tcPr>
            <w:tcW w:w="3796" w:type="pct"/>
          </w:tcPr>
          <w:p w14:paraId="431A54F4" w14:textId="77777777" w:rsidR="00E2148B" w:rsidRPr="008560CD" w:rsidRDefault="00E2148B" w:rsidP="003D481C">
            <w:pPr>
              <w:snapToGrid w:val="0"/>
              <w:spacing w:before="60" w:after="60"/>
              <w:rPr>
                <w:rFonts w:ascii="Times New Roman"/>
                <w:sz w:val="28"/>
              </w:rPr>
            </w:pPr>
            <w:r w:rsidRPr="008560CD">
              <w:rPr>
                <w:rFonts w:ascii="Times New Roman" w:hint="eastAsia"/>
                <w:sz w:val="28"/>
              </w:rPr>
              <w:t>潘師向教育部長陳情。</w:t>
            </w:r>
          </w:p>
        </w:tc>
      </w:tr>
      <w:tr w:rsidR="008560CD" w:rsidRPr="008560CD" w14:paraId="00E5E6E2" w14:textId="77777777" w:rsidTr="00E2148B">
        <w:trPr>
          <w:trHeight w:val="567"/>
        </w:trPr>
        <w:tc>
          <w:tcPr>
            <w:tcW w:w="1204" w:type="pct"/>
            <w:vAlign w:val="center"/>
          </w:tcPr>
          <w:p w14:paraId="1A8D983E" w14:textId="77777777" w:rsidR="00E2148B" w:rsidRPr="008560CD" w:rsidRDefault="00E2148B" w:rsidP="003D481C">
            <w:pPr>
              <w:snapToGrid w:val="0"/>
              <w:spacing w:before="60" w:after="60"/>
              <w:jc w:val="left"/>
              <w:rPr>
                <w:rFonts w:ascii="Times New Roman"/>
                <w:sz w:val="28"/>
              </w:rPr>
            </w:pPr>
            <w:r w:rsidRPr="008560CD">
              <w:rPr>
                <w:rFonts w:ascii="Times New Roman" w:hint="eastAsia"/>
                <w:sz w:val="28"/>
              </w:rPr>
              <w:t>75</w:t>
            </w:r>
            <w:r w:rsidRPr="008560CD">
              <w:rPr>
                <w:rFonts w:ascii="Times New Roman" w:hint="eastAsia"/>
                <w:sz w:val="28"/>
              </w:rPr>
              <w:t>年</w:t>
            </w:r>
            <w:r w:rsidRPr="008560CD">
              <w:rPr>
                <w:rFonts w:ascii="Times New Roman" w:hint="eastAsia"/>
                <w:sz w:val="28"/>
              </w:rPr>
              <w:t>3</w:t>
            </w:r>
            <w:r w:rsidRPr="008560CD">
              <w:rPr>
                <w:rFonts w:ascii="Times New Roman" w:hint="eastAsia"/>
                <w:sz w:val="28"/>
              </w:rPr>
              <w:t>月</w:t>
            </w:r>
            <w:r w:rsidRPr="008560CD">
              <w:rPr>
                <w:rFonts w:ascii="Times New Roman" w:hint="eastAsia"/>
                <w:sz w:val="28"/>
              </w:rPr>
              <w:t>17</w:t>
            </w:r>
            <w:r w:rsidRPr="008560CD">
              <w:rPr>
                <w:rFonts w:ascii="Times New Roman" w:hint="eastAsia"/>
                <w:sz w:val="28"/>
              </w:rPr>
              <w:t>日</w:t>
            </w:r>
          </w:p>
        </w:tc>
        <w:tc>
          <w:tcPr>
            <w:tcW w:w="3796" w:type="pct"/>
          </w:tcPr>
          <w:p w14:paraId="45163B18" w14:textId="1F19DDD9" w:rsidR="00E2148B" w:rsidRPr="008560CD" w:rsidRDefault="00E2148B" w:rsidP="003D481C">
            <w:pPr>
              <w:snapToGrid w:val="0"/>
              <w:spacing w:before="60" w:after="60"/>
              <w:rPr>
                <w:rFonts w:ascii="Times New Roman"/>
                <w:sz w:val="28"/>
              </w:rPr>
            </w:pPr>
            <w:r w:rsidRPr="008560CD">
              <w:rPr>
                <w:rFonts w:ascii="Times New Roman" w:hint="eastAsia"/>
                <w:sz w:val="28"/>
              </w:rPr>
              <w:t>教育部轉請</w:t>
            </w:r>
            <w:r w:rsidR="00533B6C" w:rsidRPr="008560CD">
              <w:rPr>
                <w:rFonts w:ascii="Times New Roman" w:hint="eastAsia"/>
                <w:sz w:val="28"/>
              </w:rPr>
              <w:t>臺灣</w:t>
            </w:r>
            <w:r w:rsidRPr="008560CD">
              <w:rPr>
                <w:rFonts w:ascii="Times New Roman" w:hint="eastAsia"/>
                <w:sz w:val="28"/>
              </w:rPr>
              <w:t>省政府教育廳參處。</w:t>
            </w:r>
          </w:p>
        </w:tc>
      </w:tr>
      <w:tr w:rsidR="008560CD" w:rsidRPr="008560CD" w14:paraId="79E9A54A" w14:textId="77777777" w:rsidTr="00E2148B">
        <w:tc>
          <w:tcPr>
            <w:tcW w:w="1204" w:type="pct"/>
            <w:vAlign w:val="center"/>
          </w:tcPr>
          <w:p w14:paraId="0ED71371" w14:textId="77777777" w:rsidR="00E2148B" w:rsidRPr="008560CD" w:rsidRDefault="00E2148B" w:rsidP="003D481C">
            <w:pPr>
              <w:snapToGrid w:val="0"/>
              <w:spacing w:before="60" w:after="60"/>
              <w:jc w:val="left"/>
              <w:rPr>
                <w:rFonts w:ascii="Times New Roman"/>
                <w:sz w:val="28"/>
              </w:rPr>
            </w:pPr>
            <w:r w:rsidRPr="008560CD">
              <w:rPr>
                <w:rFonts w:ascii="Times New Roman" w:hint="eastAsia"/>
                <w:sz w:val="28"/>
              </w:rPr>
              <w:t>75</w:t>
            </w:r>
            <w:r w:rsidRPr="008560CD">
              <w:rPr>
                <w:rFonts w:ascii="Times New Roman" w:hint="eastAsia"/>
                <w:sz w:val="28"/>
              </w:rPr>
              <w:t>年</w:t>
            </w:r>
            <w:r w:rsidRPr="008560CD">
              <w:rPr>
                <w:rFonts w:ascii="Times New Roman" w:hint="eastAsia"/>
                <w:sz w:val="28"/>
              </w:rPr>
              <w:t>4</w:t>
            </w:r>
            <w:r w:rsidRPr="008560CD">
              <w:rPr>
                <w:rFonts w:ascii="Times New Roman" w:hint="eastAsia"/>
                <w:sz w:val="28"/>
              </w:rPr>
              <w:t>月</w:t>
            </w:r>
            <w:r w:rsidRPr="008560CD">
              <w:rPr>
                <w:rFonts w:ascii="Times New Roman" w:hint="eastAsia"/>
                <w:sz w:val="28"/>
              </w:rPr>
              <w:t>4</w:t>
            </w:r>
            <w:r w:rsidRPr="008560CD">
              <w:rPr>
                <w:rFonts w:ascii="Times New Roman" w:hint="eastAsia"/>
                <w:sz w:val="28"/>
              </w:rPr>
              <w:t>日</w:t>
            </w:r>
          </w:p>
        </w:tc>
        <w:tc>
          <w:tcPr>
            <w:tcW w:w="3796" w:type="pct"/>
          </w:tcPr>
          <w:p w14:paraId="6C119763" w14:textId="77777777" w:rsidR="00E2148B" w:rsidRPr="008560CD" w:rsidRDefault="00E2148B" w:rsidP="003D481C">
            <w:pPr>
              <w:snapToGrid w:val="0"/>
              <w:spacing w:before="60" w:after="60"/>
              <w:rPr>
                <w:rFonts w:ascii="Times New Roman"/>
                <w:sz w:val="28"/>
              </w:rPr>
            </w:pPr>
            <w:r w:rsidRPr="008560CD">
              <w:rPr>
                <w:rFonts w:ascii="Times New Roman" w:hint="eastAsia"/>
                <w:sz w:val="28"/>
              </w:rPr>
              <w:t>彰化縣政府函復潘師：潘師向教育部長陳述該縣國小實驗論語教學所生弊端一事，該縣組成調查小組探討其績效。</w:t>
            </w:r>
          </w:p>
        </w:tc>
      </w:tr>
      <w:tr w:rsidR="008560CD" w:rsidRPr="008560CD" w14:paraId="2F452002" w14:textId="77777777" w:rsidTr="00E2148B">
        <w:trPr>
          <w:trHeight w:val="924"/>
        </w:trPr>
        <w:tc>
          <w:tcPr>
            <w:tcW w:w="1204" w:type="pct"/>
            <w:vAlign w:val="center"/>
          </w:tcPr>
          <w:p w14:paraId="1376F4E8" w14:textId="77777777" w:rsidR="00E2148B" w:rsidRPr="008560CD" w:rsidRDefault="00E2148B" w:rsidP="003D481C">
            <w:pPr>
              <w:snapToGrid w:val="0"/>
              <w:spacing w:before="60" w:after="60"/>
              <w:jc w:val="left"/>
              <w:rPr>
                <w:rFonts w:ascii="Times New Roman"/>
                <w:sz w:val="28"/>
              </w:rPr>
            </w:pPr>
            <w:r w:rsidRPr="008560CD">
              <w:rPr>
                <w:rFonts w:ascii="Times New Roman" w:hint="eastAsia"/>
                <w:sz w:val="28"/>
              </w:rPr>
              <w:t>75</w:t>
            </w:r>
            <w:r w:rsidRPr="008560CD">
              <w:rPr>
                <w:rFonts w:ascii="Times New Roman" w:hint="eastAsia"/>
                <w:sz w:val="28"/>
              </w:rPr>
              <w:t>年</w:t>
            </w:r>
            <w:r w:rsidRPr="008560CD">
              <w:rPr>
                <w:rFonts w:ascii="Times New Roman" w:hint="eastAsia"/>
                <w:sz w:val="28"/>
              </w:rPr>
              <w:t>9</w:t>
            </w:r>
            <w:r w:rsidRPr="008560CD">
              <w:rPr>
                <w:rFonts w:ascii="Times New Roman" w:hint="eastAsia"/>
                <w:sz w:val="28"/>
              </w:rPr>
              <w:t>月</w:t>
            </w:r>
            <w:r w:rsidRPr="008560CD">
              <w:rPr>
                <w:rFonts w:ascii="Times New Roman" w:hint="eastAsia"/>
                <w:sz w:val="28"/>
              </w:rPr>
              <w:t>16</w:t>
            </w:r>
            <w:r w:rsidRPr="008560CD">
              <w:rPr>
                <w:rFonts w:ascii="Times New Roman" w:hint="eastAsia"/>
                <w:sz w:val="28"/>
              </w:rPr>
              <w:t>日</w:t>
            </w:r>
          </w:p>
        </w:tc>
        <w:tc>
          <w:tcPr>
            <w:tcW w:w="3796" w:type="pct"/>
          </w:tcPr>
          <w:p w14:paraId="559E26D8" w14:textId="77777777" w:rsidR="00E2148B" w:rsidRPr="008560CD" w:rsidRDefault="00E2148B" w:rsidP="003D481C">
            <w:pPr>
              <w:snapToGrid w:val="0"/>
              <w:spacing w:before="60" w:after="60"/>
              <w:rPr>
                <w:rFonts w:ascii="Times New Roman"/>
                <w:sz w:val="28"/>
              </w:rPr>
            </w:pPr>
            <w:r w:rsidRPr="008560CD">
              <w:rPr>
                <w:rFonts w:ascii="Times New Roman" w:hint="eastAsia"/>
                <w:sz w:val="28"/>
              </w:rPr>
              <w:t>彰化縣政府令（彰府人二字第</w:t>
            </w:r>
            <w:r w:rsidRPr="008560CD">
              <w:rPr>
                <w:rFonts w:ascii="Times New Roman" w:hint="eastAsia"/>
                <w:sz w:val="28"/>
              </w:rPr>
              <w:t>18575</w:t>
            </w:r>
            <w:r w:rsidRPr="008560CD">
              <w:rPr>
                <w:rFonts w:ascii="Times New Roman" w:hint="eastAsia"/>
                <w:sz w:val="28"/>
              </w:rPr>
              <w:t>號）：潘師越級向教育部陳述論語教材及教學意見不循行政體系，核有不當，核定申誡</w:t>
            </w:r>
            <w:r w:rsidRPr="008560CD">
              <w:rPr>
                <w:rFonts w:ascii="Times New Roman" w:hint="eastAsia"/>
                <w:sz w:val="28"/>
              </w:rPr>
              <w:t>1</w:t>
            </w:r>
            <w:r w:rsidRPr="008560CD">
              <w:rPr>
                <w:rFonts w:ascii="Times New Roman" w:hint="eastAsia"/>
                <w:sz w:val="28"/>
              </w:rPr>
              <w:t>次。</w:t>
            </w:r>
          </w:p>
        </w:tc>
      </w:tr>
      <w:tr w:rsidR="008560CD" w:rsidRPr="008560CD" w14:paraId="01D088B2" w14:textId="77777777" w:rsidTr="00E2148B">
        <w:trPr>
          <w:trHeight w:val="567"/>
        </w:trPr>
        <w:tc>
          <w:tcPr>
            <w:tcW w:w="1204" w:type="pct"/>
            <w:vAlign w:val="center"/>
          </w:tcPr>
          <w:p w14:paraId="09E9CA04" w14:textId="77777777" w:rsidR="00E2148B" w:rsidRPr="008560CD" w:rsidRDefault="00E2148B" w:rsidP="003D481C">
            <w:pPr>
              <w:snapToGrid w:val="0"/>
              <w:spacing w:before="60" w:after="60"/>
              <w:jc w:val="left"/>
              <w:rPr>
                <w:rFonts w:ascii="Times New Roman"/>
                <w:sz w:val="28"/>
              </w:rPr>
            </w:pPr>
            <w:r w:rsidRPr="008560CD">
              <w:rPr>
                <w:rFonts w:ascii="Times New Roman" w:hint="eastAsia"/>
                <w:sz w:val="28"/>
              </w:rPr>
              <w:t>75</w:t>
            </w:r>
            <w:r w:rsidRPr="008560CD">
              <w:rPr>
                <w:rFonts w:ascii="Times New Roman" w:hint="eastAsia"/>
                <w:sz w:val="28"/>
              </w:rPr>
              <w:t>年</w:t>
            </w:r>
            <w:r w:rsidRPr="008560CD">
              <w:rPr>
                <w:rFonts w:ascii="Times New Roman" w:hint="eastAsia"/>
                <w:sz w:val="28"/>
              </w:rPr>
              <w:t>9</w:t>
            </w:r>
            <w:r w:rsidRPr="008560CD">
              <w:rPr>
                <w:rFonts w:ascii="Times New Roman" w:hint="eastAsia"/>
                <w:sz w:val="28"/>
              </w:rPr>
              <w:t>月</w:t>
            </w:r>
            <w:r w:rsidRPr="008560CD">
              <w:rPr>
                <w:rFonts w:ascii="Times New Roman" w:hint="eastAsia"/>
                <w:sz w:val="28"/>
              </w:rPr>
              <w:t>30</w:t>
            </w:r>
            <w:r w:rsidRPr="008560CD">
              <w:rPr>
                <w:rFonts w:ascii="Times New Roman" w:hint="eastAsia"/>
                <w:sz w:val="28"/>
              </w:rPr>
              <w:t>日</w:t>
            </w:r>
          </w:p>
        </w:tc>
        <w:tc>
          <w:tcPr>
            <w:tcW w:w="3796" w:type="pct"/>
          </w:tcPr>
          <w:p w14:paraId="68F7B465" w14:textId="77777777" w:rsidR="00E2148B" w:rsidRPr="008560CD" w:rsidRDefault="00E2148B" w:rsidP="003D481C">
            <w:pPr>
              <w:snapToGrid w:val="0"/>
              <w:spacing w:before="60" w:after="60"/>
              <w:rPr>
                <w:rFonts w:ascii="Times New Roman"/>
                <w:sz w:val="28"/>
              </w:rPr>
            </w:pPr>
            <w:r w:rsidRPr="008560CD">
              <w:rPr>
                <w:rFonts w:ascii="Times New Roman" w:hint="eastAsia"/>
                <w:sz w:val="28"/>
              </w:rPr>
              <w:t>潘師續向教育部長陳情。</w:t>
            </w:r>
          </w:p>
        </w:tc>
      </w:tr>
      <w:tr w:rsidR="008560CD" w:rsidRPr="008560CD" w14:paraId="028961F2" w14:textId="77777777" w:rsidTr="00E2148B">
        <w:tc>
          <w:tcPr>
            <w:tcW w:w="1204" w:type="pct"/>
            <w:vAlign w:val="center"/>
          </w:tcPr>
          <w:p w14:paraId="3818CDC3" w14:textId="77777777" w:rsidR="00E2148B" w:rsidRPr="008560CD" w:rsidRDefault="00E2148B" w:rsidP="003D481C">
            <w:pPr>
              <w:snapToGrid w:val="0"/>
              <w:spacing w:before="60" w:after="60"/>
              <w:jc w:val="left"/>
              <w:rPr>
                <w:rFonts w:ascii="Times New Roman"/>
                <w:sz w:val="28"/>
              </w:rPr>
            </w:pPr>
            <w:r w:rsidRPr="008560CD">
              <w:rPr>
                <w:rFonts w:ascii="Times New Roman" w:hint="eastAsia"/>
                <w:sz w:val="28"/>
              </w:rPr>
              <w:t>75</w:t>
            </w:r>
            <w:r w:rsidRPr="008560CD">
              <w:rPr>
                <w:rFonts w:ascii="Times New Roman" w:hint="eastAsia"/>
                <w:sz w:val="28"/>
              </w:rPr>
              <w:t>年</w:t>
            </w:r>
            <w:r w:rsidRPr="008560CD">
              <w:rPr>
                <w:rFonts w:ascii="Times New Roman" w:hint="eastAsia"/>
                <w:sz w:val="28"/>
              </w:rPr>
              <w:t>10</w:t>
            </w:r>
            <w:r w:rsidRPr="008560CD">
              <w:rPr>
                <w:rFonts w:ascii="Times New Roman" w:hint="eastAsia"/>
                <w:sz w:val="28"/>
              </w:rPr>
              <w:t>月</w:t>
            </w:r>
            <w:r w:rsidRPr="008560CD">
              <w:rPr>
                <w:rFonts w:ascii="Times New Roman" w:hint="eastAsia"/>
                <w:sz w:val="28"/>
              </w:rPr>
              <w:t>29</w:t>
            </w:r>
            <w:r w:rsidRPr="008560CD">
              <w:rPr>
                <w:rFonts w:ascii="Times New Roman" w:hint="eastAsia"/>
                <w:sz w:val="28"/>
              </w:rPr>
              <w:t>日</w:t>
            </w:r>
          </w:p>
        </w:tc>
        <w:tc>
          <w:tcPr>
            <w:tcW w:w="3796" w:type="pct"/>
          </w:tcPr>
          <w:p w14:paraId="2A9A750E" w14:textId="77777777" w:rsidR="00E2148B" w:rsidRPr="008560CD" w:rsidRDefault="00E2148B" w:rsidP="003D481C">
            <w:pPr>
              <w:snapToGrid w:val="0"/>
              <w:spacing w:before="60" w:after="60"/>
              <w:rPr>
                <w:rFonts w:ascii="Times New Roman"/>
                <w:sz w:val="28"/>
              </w:rPr>
            </w:pPr>
            <w:r w:rsidRPr="008560CD">
              <w:rPr>
                <w:rFonts w:ascii="Times New Roman" w:hint="eastAsia"/>
                <w:sz w:val="28"/>
              </w:rPr>
              <w:t>教育部函復潘師：潘師處分係依彰化縣獎懲委員會開學決定辦理，願致</w:t>
            </w:r>
            <w:proofErr w:type="gramStart"/>
            <w:r w:rsidRPr="008560CD">
              <w:rPr>
                <w:rFonts w:ascii="Times New Roman" w:hint="eastAsia"/>
                <w:sz w:val="28"/>
              </w:rPr>
              <w:t>慰忱</w:t>
            </w:r>
            <w:proofErr w:type="gramEnd"/>
            <w:r w:rsidRPr="008560CD">
              <w:rPr>
                <w:rFonts w:ascii="Times New Roman" w:hint="eastAsia"/>
                <w:sz w:val="28"/>
              </w:rPr>
              <w:t>。</w:t>
            </w:r>
          </w:p>
        </w:tc>
      </w:tr>
      <w:tr w:rsidR="008560CD" w:rsidRPr="008560CD" w14:paraId="79AFDB87" w14:textId="77777777" w:rsidTr="00E2148B">
        <w:tc>
          <w:tcPr>
            <w:tcW w:w="1204" w:type="pct"/>
            <w:vAlign w:val="center"/>
          </w:tcPr>
          <w:p w14:paraId="7E66964D" w14:textId="77777777" w:rsidR="00E2148B" w:rsidRPr="008560CD" w:rsidRDefault="00E2148B" w:rsidP="003D481C">
            <w:pPr>
              <w:snapToGrid w:val="0"/>
              <w:spacing w:before="60" w:after="60"/>
              <w:jc w:val="left"/>
              <w:rPr>
                <w:rFonts w:ascii="Times New Roman"/>
                <w:sz w:val="28"/>
              </w:rPr>
            </w:pPr>
            <w:r w:rsidRPr="008560CD">
              <w:rPr>
                <w:rFonts w:ascii="Times New Roman" w:hint="eastAsia"/>
                <w:sz w:val="28"/>
              </w:rPr>
              <w:t>76</w:t>
            </w:r>
            <w:r w:rsidRPr="008560CD">
              <w:rPr>
                <w:rFonts w:ascii="Times New Roman" w:hint="eastAsia"/>
                <w:sz w:val="28"/>
              </w:rPr>
              <w:t>年</w:t>
            </w:r>
            <w:r w:rsidRPr="008560CD">
              <w:rPr>
                <w:rFonts w:ascii="Times New Roman" w:hint="eastAsia"/>
                <w:sz w:val="28"/>
              </w:rPr>
              <w:t>8</w:t>
            </w:r>
            <w:r w:rsidRPr="008560CD">
              <w:rPr>
                <w:rFonts w:ascii="Times New Roman" w:hint="eastAsia"/>
                <w:sz w:val="28"/>
              </w:rPr>
              <w:t>月</w:t>
            </w:r>
            <w:r w:rsidRPr="008560CD">
              <w:rPr>
                <w:rFonts w:ascii="Times New Roman" w:hint="eastAsia"/>
                <w:sz w:val="28"/>
              </w:rPr>
              <w:t>11</w:t>
            </w:r>
            <w:r w:rsidRPr="008560CD">
              <w:rPr>
                <w:rFonts w:ascii="Times New Roman" w:hint="eastAsia"/>
                <w:sz w:val="28"/>
              </w:rPr>
              <w:t>日</w:t>
            </w:r>
          </w:p>
        </w:tc>
        <w:tc>
          <w:tcPr>
            <w:tcW w:w="3796" w:type="pct"/>
          </w:tcPr>
          <w:p w14:paraId="40A0F3A5" w14:textId="77777777" w:rsidR="00E2148B" w:rsidRPr="008560CD" w:rsidRDefault="00E2148B" w:rsidP="003D481C">
            <w:pPr>
              <w:snapToGrid w:val="0"/>
              <w:spacing w:before="60" w:after="60"/>
              <w:rPr>
                <w:rFonts w:ascii="Times New Roman"/>
                <w:sz w:val="28"/>
              </w:rPr>
            </w:pPr>
            <w:r w:rsidRPr="008560CD">
              <w:rPr>
                <w:rFonts w:ascii="Times New Roman" w:hint="eastAsia"/>
                <w:sz w:val="28"/>
              </w:rPr>
              <w:t>田尾國小函報彰化縣政府該校</w:t>
            </w:r>
            <w:r w:rsidRPr="008560CD">
              <w:rPr>
                <w:rFonts w:ascii="Times New Roman" w:hint="eastAsia"/>
                <w:sz w:val="28"/>
              </w:rPr>
              <w:t>75</w:t>
            </w:r>
            <w:r w:rsidRPr="008560CD">
              <w:rPr>
                <w:rFonts w:ascii="Times New Roman" w:hint="eastAsia"/>
                <w:sz w:val="28"/>
              </w:rPr>
              <w:t>學年度教職員成績考核清冊予彰化縣政府，該清冊記載給予潘師</w:t>
            </w:r>
            <w:r w:rsidRPr="008560CD">
              <w:rPr>
                <w:rFonts w:ascii="Times New Roman" w:hint="eastAsia"/>
                <w:sz w:val="28"/>
              </w:rPr>
              <w:t>1</w:t>
            </w:r>
            <w:r w:rsidRPr="008560CD">
              <w:rPr>
                <w:rFonts w:ascii="Times New Roman" w:hint="eastAsia"/>
                <w:sz w:val="28"/>
              </w:rPr>
              <w:t>個月薪額之</w:t>
            </w:r>
            <w:r w:rsidRPr="008560CD">
              <w:rPr>
                <w:rFonts w:ascii="Times New Roman" w:hint="eastAsia"/>
                <w:sz w:val="28"/>
              </w:rPr>
              <w:t>1</w:t>
            </w:r>
            <w:r w:rsidRPr="008560CD">
              <w:rPr>
                <w:rFonts w:ascii="Times New Roman" w:hint="eastAsia"/>
                <w:sz w:val="28"/>
              </w:rPr>
              <w:t>次獎金。</w:t>
            </w:r>
          </w:p>
        </w:tc>
      </w:tr>
      <w:tr w:rsidR="008560CD" w:rsidRPr="008560CD" w14:paraId="6D5BE388" w14:textId="77777777" w:rsidTr="00E2148B">
        <w:trPr>
          <w:trHeight w:val="567"/>
        </w:trPr>
        <w:tc>
          <w:tcPr>
            <w:tcW w:w="1204" w:type="pct"/>
            <w:vAlign w:val="center"/>
          </w:tcPr>
          <w:p w14:paraId="6A85BB08" w14:textId="77777777" w:rsidR="00E2148B" w:rsidRPr="008560CD" w:rsidRDefault="00E2148B" w:rsidP="003D481C">
            <w:pPr>
              <w:snapToGrid w:val="0"/>
              <w:spacing w:before="60" w:after="60"/>
              <w:jc w:val="left"/>
              <w:rPr>
                <w:rFonts w:ascii="Times New Roman"/>
                <w:sz w:val="28"/>
              </w:rPr>
            </w:pPr>
            <w:r w:rsidRPr="008560CD">
              <w:rPr>
                <w:rFonts w:ascii="Times New Roman" w:hint="eastAsia"/>
                <w:sz w:val="28"/>
              </w:rPr>
              <w:t>76</w:t>
            </w:r>
            <w:r w:rsidRPr="008560CD">
              <w:rPr>
                <w:rFonts w:ascii="Times New Roman" w:hint="eastAsia"/>
                <w:sz w:val="28"/>
              </w:rPr>
              <w:t>年</w:t>
            </w:r>
            <w:r w:rsidRPr="008560CD">
              <w:rPr>
                <w:rFonts w:ascii="Times New Roman" w:hint="eastAsia"/>
                <w:sz w:val="28"/>
              </w:rPr>
              <w:t>8</w:t>
            </w:r>
            <w:r w:rsidRPr="008560CD">
              <w:rPr>
                <w:rFonts w:ascii="Times New Roman" w:hint="eastAsia"/>
                <w:sz w:val="28"/>
              </w:rPr>
              <w:t>月</w:t>
            </w:r>
            <w:r w:rsidRPr="008560CD">
              <w:rPr>
                <w:rFonts w:ascii="Times New Roman" w:hint="eastAsia"/>
                <w:sz w:val="28"/>
              </w:rPr>
              <w:t>14</w:t>
            </w:r>
            <w:r w:rsidRPr="008560CD">
              <w:rPr>
                <w:rFonts w:ascii="Times New Roman" w:hint="eastAsia"/>
                <w:sz w:val="28"/>
              </w:rPr>
              <w:t>日</w:t>
            </w:r>
          </w:p>
        </w:tc>
        <w:tc>
          <w:tcPr>
            <w:tcW w:w="3796" w:type="pct"/>
          </w:tcPr>
          <w:p w14:paraId="27651ED0" w14:textId="77777777" w:rsidR="00E2148B" w:rsidRPr="008560CD" w:rsidRDefault="00E2148B" w:rsidP="003D481C">
            <w:pPr>
              <w:snapToGrid w:val="0"/>
              <w:spacing w:before="60" w:after="60"/>
              <w:rPr>
                <w:rFonts w:ascii="Times New Roman"/>
                <w:sz w:val="28"/>
              </w:rPr>
            </w:pPr>
            <w:r w:rsidRPr="008560CD">
              <w:rPr>
                <w:rFonts w:ascii="Times New Roman" w:hint="eastAsia"/>
                <w:sz w:val="28"/>
              </w:rPr>
              <w:t>彰化縣政府核定該校成績考核。</w:t>
            </w:r>
          </w:p>
        </w:tc>
      </w:tr>
      <w:tr w:rsidR="008560CD" w:rsidRPr="008560CD" w14:paraId="487C4744" w14:textId="77777777" w:rsidTr="00E2148B">
        <w:trPr>
          <w:trHeight w:val="567"/>
        </w:trPr>
        <w:tc>
          <w:tcPr>
            <w:tcW w:w="1204" w:type="pct"/>
            <w:vAlign w:val="center"/>
          </w:tcPr>
          <w:p w14:paraId="7934CDAA" w14:textId="77777777" w:rsidR="00E2148B" w:rsidRPr="008560CD" w:rsidRDefault="00E2148B" w:rsidP="003D481C">
            <w:pPr>
              <w:snapToGrid w:val="0"/>
              <w:spacing w:before="60" w:after="60"/>
              <w:jc w:val="left"/>
              <w:rPr>
                <w:rFonts w:ascii="Times New Roman"/>
                <w:sz w:val="28"/>
              </w:rPr>
            </w:pPr>
            <w:r w:rsidRPr="008560CD">
              <w:rPr>
                <w:rFonts w:ascii="Times New Roman" w:hint="eastAsia"/>
                <w:sz w:val="28"/>
              </w:rPr>
              <w:t>81</w:t>
            </w:r>
            <w:r w:rsidRPr="008560CD">
              <w:rPr>
                <w:rFonts w:ascii="Times New Roman" w:hint="eastAsia"/>
                <w:sz w:val="28"/>
              </w:rPr>
              <w:t>年</w:t>
            </w:r>
            <w:r w:rsidRPr="008560CD">
              <w:rPr>
                <w:rFonts w:ascii="Times New Roman" w:hint="eastAsia"/>
                <w:sz w:val="28"/>
              </w:rPr>
              <w:t>8</w:t>
            </w:r>
            <w:r w:rsidRPr="008560CD">
              <w:rPr>
                <w:rFonts w:ascii="Times New Roman" w:hint="eastAsia"/>
                <w:sz w:val="28"/>
              </w:rPr>
              <w:t>月</w:t>
            </w:r>
            <w:r w:rsidRPr="008560CD">
              <w:rPr>
                <w:rFonts w:ascii="Times New Roman" w:hint="eastAsia"/>
                <w:sz w:val="28"/>
              </w:rPr>
              <w:t>1</w:t>
            </w:r>
            <w:r w:rsidRPr="008560CD">
              <w:rPr>
                <w:rFonts w:ascii="Times New Roman" w:hint="eastAsia"/>
                <w:sz w:val="28"/>
              </w:rPr>
              <w:t>日</w:t>
            </w:r>
          </w:p>
        </w:tc>
        <w:tc>
          <w:tcPr>
            <w:tcW w:w="3796" w:type="pct"/>
          </w:tcPr>
          <w:p w14:paraId="79C2FD4C" w14:textId="77777777" w:rsidR="00E2148B" w:rsidRPr="008560CD" w:rsidRDefault="00E2148B" w:rsidP="003D481C">
            <w:pPr>
              <w:snapToGrid w:val="0"/>
              <w:spacing w:before="60" w:after="60"/>
              <w:rPr>
                <w:rFonts w:ascii="Times New Roman"/>
                <w:sz w:val="28"/>
              </w:rPr>
            </w:pPr>
            <w:r w:rsidRPr="008560CD">
              <w:rPr>
                <w:rFonts w:ascii="Times New Roman" w:hint="eastAsia"/>
                <w:sz w:val="28"/>
              </w:rPr>
              <w:t>潘師申請自願退休，支領</w:t>
            </w:r>
            <w:r w:rsidRPr="008560CD">
              <w:rPr>
                <w:rFonts w:ascii="Times New Roman" w:hint="eastAsia"/>
                <w:sz w:val="28"/>
              </w:rPr>
              <w:t>1</w:t>
            </w:r>
            <w:r w:rsidRPr="008560CD">
              <w:rPr>
                <w:rFonts w:ascii="Times New Roman" w:hint="eastAsia"/>
                <w:sz w:val="28"/>
              </w:rPr>
              <w:t>次退休金。</w:t>
            </w:r>
          </w:p>
        </w:tc>
      </w:tr>
    </w:tbl>
    <w:p w14:paraId="055B36FE" w14:textId="77777777" w:rsidR="005C2FFD" w:rsidRPr="008560CD" w:rsidRDefault="00E2148B" w:rsidP="00E2148B">
      <w:pPr>
        <w:snapToGrid w:val="0"/>
        <w:spacing w:line="320" w:lineRule="exact"/>
        <w:ind w:rightChars="16" w:right="54"/>
        <w:jc w:val="left"/>
        <w:rPr>
          <w:sz w:val="24"/>
        </w:rPr>
      </w:pPr>
      <w:r w:rsidRPr="008560CD">
        <w:rPr>
          <w:rFonts w:ascii="Times New Roman" w:hint="eastAsia"/>
          <w:sz w:val="28"/>
        </w:rPr>
        <w:tab/>
      </w:r>
      <w:r w:rsidRPr="008560CD">
        <w:rPr>
          <w:rFonts w:hint="eastAsia"/>
          <w:sz w:val="24"/>
        </w:rPr>
        <w:t>資料來源：本院自行整理。</w:t>
      </w:r>
    </w:p>
    <w:p w14:paraId="5C99CDBB" w14:textId="77777777" w:rsidR="005C2FFD" w:rsidRPr="008560CD" w:rsidRDefault="005C2FFD" w:rsidP="00A014A0">
      <w:pPr>
        <w:sectPr w:rsidR="005C2FFD" w:rsidRPr="008560CD" w:rsidSect="0061316E">
          <w:pgSz w:w="11907" w:h="16840" w:code="9"/>
          <w:pgMar w:top="1701" w:right="1418" w:bottom="1418" w:left="1418" w:header="851" w:footer="851" w:gutter="227"/>
          <w:cols w:space="425"/>
          <w:docGrid w:type="linesAndChars" w:linePitch="457" w:charSpace="4127"/>
        </w:sectPr>
      </w:pPr>
    </w:p>
    <w:p w14:paraId="1F979418" w14:textId="587F76B6" w:rsidR="005C2FFD" w:rsidRPr="008560CD" w:rsidRDefault="006608E0" w:rsidP="005C2FFD">
      <w:pPr>
        <w:pStyle w:val="a0"/>
        <w:ind w:left="1362" w:hanging="1362"/>
        <w:rPr>
          <w:b/>
          <w:bCs/>
        </w:rPr>
      </w:pPr>
      <w:r w:rsidRPr="008560CD">
        <w:rPr>
          <w:rFonts w:hint="eastAsia"/>
          <w:b/>
          <w:bCs/>
        </w:rPr>
        <w:lastRenderedPageBreak/>
        <w:t>調查局</w:t>
      </w:r>
      <w:proofErr w:type="gramStart"/>
      <w:r w:rsidRPr="008560CD">
        <w:rPr>
          <w:rFonts w:hint="eastAsia"/>
          <w:b/>
          <w:bCs/>
        </w:rPr>
        <w:t>介</w:t>
      </w:r>
      <w:proofErr w:type="gramEnd"/>
      <w:r w:rsidRPr="008560CD">
        <w:rPr>
          <w:rFonts w:hint="eastAsia"/>
          <w:b/>
          <w:bCs/>
        </w:rPr>
        <w:t>派保防工作人員名冊</w:t>
      </w:r>
    </w:p>
    <w:tbl>
      <w:tblPr>
        <w:tblW w:w="0" w:type="auto"/>
        <w:tblInd w:w="-147" w:type="dxa"/>
        <w:tblLook w:val="04A0" w:firstRow="1" w:lastRow="0" w:firstColumn="1" w:lastColumn="0" w:noHBand="0" w:noVBand="1"/>
      </w:tblPr>
      <w:tblGrid>
        <w:gridCol w:w="1135"/>
        <w:gridCol w:w="4677"/>
        <w:gridCol w:w="1843"/>
        <w:gridCol w:w="1276"/>
      </w:tblGrid>
      <w:tr w:rsidR="008560CD" w:rsidRPr="008560CD" w14:paraId="3F460CCB"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0030634A" w14:textId="77777777" w:rsidR="005C2FFD" w:rsidRPr="008560CD" w:rsidRDefault="005C2FFD" w:rsidP="005C2FFD">
            <w:pPr>
              <w:widowControl/>
              <w:jc w:val="center"/>
              <w:rPr>
                <w:rFonts w:ascii="Times New Roman"/>
                <w:b/>
                <w:bCs/>
                <w:sz w:val="24"/>
                <w:szCs w:val="24"/>
              </w:rPr>
            </w:pPr>
            <w:r w:rsidRPr="008560CD">
              <w:rPr>
                <w:rFonts w:ascii="Times New Roman" w:hint="eastAsia"/>
                <w:b/>
                <w:bCs/>
                <w:sz w:val="24"/>
                <w:szCs w:val="24"/>
              </w:rPr>
              <w:t>姓名</w:t>
            </w:r>
          </w:p>
        </w:tc>
        <w:tc>
          <w:tcPr>
            <w:tcW w:w="4677" w:type="dxa"/>
            <w:tcBorders>
              <w:top w:val="single" w:sz="4" w:space="0" w:color="auto"/>
              <w:left w:val="single" w:sz="4" w:space="0" w:color="auto"/>
              <w:bottom w:val="single" w:sz="4" w:space="0" w:color="auto"/>
              <w:right w:val="single" w:sz="4" w:space="0" w:color="auto"/>
            </w:tcBorders>
            <w:vAlign w:val="center"/>
            <w:hideMark/>
          </w:tcPr>
          <w:p w14:paraId="5B5DBCA3" w14:textId="32A7BDB4" w:rsidR="005C2FFD" w:rsidRPr="008560CD" w:rsidRDefault="006608E0" w:rsidP="005C2FFD">
            <w:pPr>
              <w:widowControl/>
              <w:jc w:val="center"/>
              <w:rPr>
                <w:rFonts w:ascii="Times New Roman"/>
                <w:b/>
                <w:bCs/>
                <w:sz w:val="24"/>
                <w:szCs w:val="24"/>
              </w:rPr>
            </w:pPr>
            <w:proofErr w:type="gramStart"/>
            <w:r w:rsidRPr="008560CD">
              <w:rPr>
                <w:rFonts w:ascii="Times New Roman" w:hint="eastAsia"/>
                <w:b/>
                <w:bCs/>
                <w:sz w:val="24"/>
                <w:szCs w:val="24"/>
              </w:rPr>
              <w:t>介</w:t>
            </w:r>
            <w:proofErr w:type="gramEnd"/>
            <w:r w:rsidRPr="008560CD">
              <w:rPr>
                <w:rFonts w:ascii="Times New Roman" w:hint="eastAsia"/>
                <w:b/>
                <w:bCs/>
                <w:sz w:val="24"/>
                <w:szCs w:val="24"/>
              </w:rPr>
              <w:t>派</w:t>
            </w:r>
            <w:r w:rsidR="005C2FFD" w:rsidRPr="008560CD">
              <w:rPr>
                <w:rFonts w:ascii="Times New Roman" w:hint="eastAsia"/>
                <w:b/>
                <w:bCs/>
                <w:sz w:val="24"/>
                <w:szCs w:val="24"/>
              </w:rPr>
              <w:t>職</w:t>
            </w:r>
            <w:r w:rsidRPr="008560CD">
              <w:rPr>
                <w:rFonts w:ascii="Times New Roman" w:hint="eastAsia"/>
                <w:b/>
                <w:bCs/>
                <w:sz w:val="24"/>
                <w:szCs w:val="24"/>
              </w:rPr>
              <w:t>位</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61AA03E" w14:textId="77777777" w:rsidR="005C2FFD" w:rsidRPr="008560CD" w:rsidRDefault="005C2FFD" w:rsidP="005C2FFD">
            <w:pPr>
              <w:widowControl/>
              <w:jc w:val="center"/>
              <w:rPr>
                <w:rFonts w:ascii="Times New Roman"/>
                <w:b/>
                <w:bCs/>
                <w:sz w:val="24"/>
                <w:szCs w:val="24"/>
              </w:rPr>
            </w:pPr>
            <w:proofErr w:type="gramStart"/>
            <w:r w:rsidRPr="008560CD">
              <w:rPr>
                <w:rFonts w:ascii="Times New Roman" w:hint="eastAsia"/>
                <w:b/>
                <w:bCs/>
                <w:sz w:val="24"/>
                <w:szCs w:val="24"/>
              </w:rPr>
              <w:t>介</w:t>
            </w:r>
            <w:proofErr w:type="gramEnd"/>
            <w:r w:rsidRPr="008560CD">
              <w:rPr>
                <w:rFonts w:ascii="Times New Roman" w:hint="eastAsia"/>
                <w:b/>
                <w:bCs/>
                <w:sz w:val="24"/>
                <w:szCs w:val="24"/>
              </w:rPr>
              <w:t>派年月日</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824962" w14:textId="77777777" w:rsidR="005C2FFD" w:rsidRPr="008560CD" w:rsidRDefault="005C2FFD" w:rsidP="005C2FFD">
            <w:pPr>
              <w:widowControl/>
              <w:jc w:val="center"/>
              <w:rPr>
                <w:b/>
                <w:bCs/>
                <w:sz w:val="24"/>
                <w:szCs w:val="24"/>
              </w:rPr>
            </w:pPr>
            <w:r w:rsidRPr="008560CD">
              <w:rPr>
                <w:rFonts w:ascii="Times New Roman" w:hint="eastAsia"/>
                <w:b/>
                <w:bCs/>
                <w:sz w:val="24"/>
                <w:szCs w:val="24"/>
              </w:rPr>
              <w:t>備註</w:t>
            </w:r>
          </w:p>
        </w:tc>
      </w:tr>
      <w:tr w:rsidR="008560CD" w:rsidRPr="008560CD" w14:paraId="1B1CF992"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7D659990" w14:textId="45CA9C89" w:rsidR="005C2FFD" w:rsidRPr="008560CD" w:rsidRDefault="005C2FFD" w:rsidP="005C2FFD">
            <w:pPr>
              <w:widowControl/>
              <w:jc w:val="center"/>
              <w:rPr>
                <w:rFonts w:ascii="Times New Roman"/>
                <w:sz w:val="24"/>
                <w:szCs w:val="24"/>
              </w:rPr>
            </w:pPr>
            <w:r w:rsidRPr="008560CD">
              <w:rPr>
                <w:rFonts w:ascii="Times New Roman" w:hint="eastAsia"/>
                <w:sz w:val="24"/>
                <w:szCs w:val="24"/>
              </w:rPr>
              <w:t>羅</w:t>
            </w:r>
            <w:r w:rsidR="00422CAE" w:rsidRPr="008560CD">
              <w:rPr>
                <w:rFonts w:hAnsi="標楷體" w:hint="eastAsia"/>
                <w:sz w:val="24"/>
                <w:szCs w:val="24"/>
              </w:rPr>
              <w:t>○</w:t>
            </w:r>
            <w:r w:rsidRPr="008560CD">
              <w:rPr>
                <w:rFonts w:ascii="Times New Roman" w:hint="eastAsia"/>
                <w:sz w:val="24"/>
                <w:szCs w:val="24"/>
              </w:rPr>
              <w:t>鼎</w:t>
            </w:r>
          </w:p>
        </w:tc>
        <w:tc>
          <w:tcPr>
            <w:tcW w:w="4677" w:type="dxa"/>
            <w:tcBorders>
              <w:top w:val="single" w:sz="4" w:space="0" w:color="auto"/>
              <w:left w:val="single" w:sz="4" w:space="0" w:color="auto"/>
              <w:bottom w:val="single" w:sz="4" w:space="0" w:color="auto"/>
              <w:right w:val="single" w:sz="4" w:space="0" w:color="auto"/>
            </w:tcBorders>
            <w:vAlign w:val="center"/>
            <w:hideMark/>
          </w:tcPr>
          <w:p w14:paraId="3DC13701" w14:textId="77777777" w:rsidR="005C2FFD" w:rsidRPr="008560CD" w:rsidRDefault="005C2FFD" w:rsidP="005C2FFD">
            <w:pPr>
              <w:widowControl/>
              <w:rPr>
                <w:rFonts w:ascii="Times New Roman"/>
                <w:sz w:val="24"/>
                <w:szCs w:val="24"/>
              </w:rPr>
            </w:pPr>
            <w:r w:rsidRPr="008560CD">
              <w:rPr>
                <w:rFonts w:ascii="Times New Roman" w:hint="eastAsia"/>
                <w:sz w:val="24"/>
                <w:szCs w:val="24"/>
              </w:rPr>
              <w:t>台灣肥料公司安全室副主任</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867E76C" w14:textId="77777777" w:rsidR="005C2FFD" w:rsidRPr="008560CD" w:rsidRDefault="005C2FFD" w:rsidP="005C2FFD">
            <w:pPr>
              <w:widowControl/>
              <w:rPr>
                <w:rFonts w:ascii="Times New Roman"/>
                <w:sz w:val="24"/>
                <w:szCs w:val="24"/>
              </w:rPr>
            </w:pPr>
            <w:r w:rsidRPr="008560CD">
              <w:rPr>
                <w:rFonts w:ascii="Times New Roman"/>
                <w:sz w:val="24"/>
                <w:szCs w:val="24"/>
              </w:rPr>
              <w:t>43</w:t>
            </w:r>
            <w:r w:rsidRPr="008560CD">
              <w:rPr>
                <w:rFonts w:ascii="Times New Roman" w:hint="eastAsia"/>
                <w:sz w:val="24"/>
                <w:szCs w:val="24"/>
              </w:rPr>
              <w:t>年</w:t>
            </w:r>
            <w:r w:rsidRPr="008560CD">
              <w:rPr>
                <w:rFonts w:ascii="Times New Roman"/>
                <w:sz w:val="24"/>
                <w:szCs w:val="24"/>
              </w:rPr>
              <w:t>4</w:t>
            </w:r>
            <w:r w:rsidRPr="008560CD">
              <w:rPr>
                <w:rFonts w:ascii="Times New Roman" w:hint="eastAsia"/>
                <w:sz w:val="24"/>
                <w:szCs w:val="24"/>
              </w:rPr>
              <w:t>月</w:t>
            </w:r>
            <w:r w:rsidRPr="008560CD">
              <w:rPr>
                <w:rFonts w:ascii="Times New Roman"/>
                <w:sz w:val="24"/>
                <w:szCs w:val="24"/>
              </w:rPr>
              <w:t>3</w:t>
            </w:r>
            <w:r w:rsidRPr="008560CD">
              <w:rPr>
                <w:rFonts w:ascii="Times New Roman" w:hint="eastAsia"/>
                <w:sz w:val="24"/>
                <w:szCs w:val="24"/>
              </w:rPr>
              <w:t>日</w:t>
            </w:r>
          </w:p>
        </w:tc>
        <w:tc>
          <w:tcPr>
            <w:tcW w:w="1276" w:type="dxa"/>
            <w:tcBorders>
              <w:top w:val="single" w:sz="4" w:space="0" w:color="auto"/>
              <w:left w:val="single" w:sz="4" w:space="0" w:color="auto"/>
              <w:bottom w:val="single" w:sz="4" w:space="0" w:color="auto"/>
              <w:right w:val="single" w:sz="4" w:space="0" w:color="auto"/>
            </w:tcBorders>
            <w:vAlign w:val="center"/>
          </w:tcPr>
          <w:p w14:paraId="0525EDB5" w14:textId="77777777" w:rsidR="005C2FFD" w:rsidRPr="008560CD" w:rsidRDefault="005C2FFD" w:rsidP="005C2FFD">
            <w:pPr>
              <w:widowControl/>
              <w:rPr>
                <w:sz w:val="24"/>
                <w:szCs w:val="24"/>
              </w:rPr>
            </w:pPr>
          </w:p>
        </w:tc>
      </w:tr>
      <w:tr w:rsidR="008560CD" w:rsidRPr="008560CD" w14:paraId="16D280FA"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419F0E16" w14:textId="7FB49110" w:rsidR="005C2FFD" w:rsidRPr="008560CD" w:rsidRDefault="005C2FFD" w:rsidP="005C2FFD">
            <w:pPr>
              <w:widowControl/>
              <w:jc w:val="center"/>
              <w:rPr>
                <w:rFonts w:ascii="Times New Roman"/>
                <w:sz w:val="24"/>
                <w:szCs w:val="24"/>
              </w:rPr>
            </w:pPr>
            <w:r w:rsidRPr="008560CD">
              <w:rPr>
                <w:rFonts w:ascii="Times New Roman" w:hint="eastAsia"/>
                <w:sz w:val="24"/>
                <w:szCs w:val="24"/>
              </w:rPr>
              <w:t>胡</w:t>
            </w:r>
            <w:r w:rsidR="00422CAE" w:rsidRPr="008560CD">
              <w:rPr>
                <w:rFonts w:hAnsi="標楷體" w:hint="eastAsia"/>
                <w:sz w:val="24"/>
                <w:szCs w:val="24"/>
              </w:rPr>
              <w:t>○</w:t>
            </w:r>
            <w:r w:rsidRPr="008560CD">
              <w:rPr>
                <w:rFonts w:ascii="Times New Roman" w:hint="eastAsia"/>
                <w:sz w:val="24"/>
                <w:szCs w:val="24"/>
              </w:rPr>
              <w:t>明</w:t>
            </w:r>
          </w:p>
        </w:tc>
        <w:tc>
          <w:tcPr>
            <w:tcW w:w="4677" w:type="dxa"/>
            <w:tcBorders>
              <w:top w:val="single" w:sz="4" w:space="0" w:color="auto"/>
              <w:left w:val="single" w:sz="4" w:space="0" w:color="auto"/>
              <w:bottom w:val="single" w:sz="4" w:space="0" w:color="auto"/>
              <w:right w:val="single" w:sz="4" w:space="0" w:color="auto"/>
            </w:tcBorders>
            <w:vAlign w:val="center"/>
            <w:hideMark/>
          </w:tcPr>
          <w:p w14:paraId="0DEC36BD" w14:textId="60DF416C" w:rsidR="005C2FFD" w:rsidRPr="008560CD" w:rsidRDefault="006608E0" w:rsidP="005C2FFD">
            <w:pPr>
              <w:widowControl/>
              <w:rPr>
                <w:rFonts w:ascii="Times New Roman"/>
                <w:sz w:val="24"/>
                <w:szCs w:val="24"/>
              </w:rPr>
            </w:pPr>
            <w:proofErr w:type="gramStart"/>
            <w:r w:rsidRPr="008560CD">
              <w:rPr>
                <w:rFonts w:ascii="Times New Roman" w:hint="eastAsia"/>
                <w:sz w:val="24"/>
                <w:szCs w:val="24"/>
              </w:rPr>
              <w:t>臺</w:t>
            </w:r>
            <w:proofErr w:type="gramEnd"/>
            <w:r w:rsidR="005C2FFD" w:rsidRPr="008560CD">
              <w:rPr>
                <w:rFonts w:ascii="Times New Roman" w:hint="eastAsia"/>
                <w:sz w:val="24"/>
                <w:szCs w:val="24"/>
              </w:rPr>
              <w:t>中市合作社聯合社臨時員兼保防員</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9FCB4D8" w14:textId="77777777" w:rsidR="005C2FFD" w:rsidRPr="008560CD" w:rsidRDefault="005C2FFD" w:rsidP="005C2FFD">
            <w:pPr>
              <w:widowControl/>
              <w:rPr>
                <w:rFonts w:ascii="Times New Roman"/>
                <w:sz w:val="24"/>
                <w:szCs w:val="24"/>
              </w:rPr>
            </w:pPr>
            <w:r w:rsidRPr="008560CD">
              <w:rPr>
                <w:rFonts w:ascii="Times New Roman"/>
                <w:sz w:val="24"/>
                <w:szCs w:val="24"/>
              </w:rPr>
              <w:t>43</w:t>
            </w:r>
            <w:r w:rsidRPr="008560CD">
              <w:rPr>
                <w:rFonts w:ascii="Times New Roman" w:hint="eastAsia"/>
                <w:sz w:val="24"/>
                <w:szCs w:val="24"/>
              </w:rPr>
              <w:t>年</w:t>
            </w:r>
            <w:r w:rsidRPr="008560CD">
              <w:rPr>
                <w:rFonts w:ascii="Times New Roman"/>
                <w:sz w:val="24"/>
                <w:szCs w:val="24"/>
              </w:rPr>
              <w:t>5</w:t>
            </w:r>
            <w:r w:rsidRPr="008560CD">
              <w:rPr>
                <w:rFonts w:ascii="Times New Roman" w:hint="eastAsia"/>
                <w:sz w:val="24"/>
                <w:szCs w:val="24"/>
              </w:rPr>
              <w:t>月</w:t>
            </w:r>
            <w:r w:rsidRPr="008560CD">
              <w:rPr>
                <w:rFonts w:ascii="Times New Roman"/>
                <w:sz w:val="24"/>
                <w:szCs w:val="24"/>
              </w:rPr>
              <w:t>12</w:t>
            </w:r>
            <w:r w:rsidRPr="008560CD">
              <w:rPr>
                <w:rFonts w:ascii="Times New Roman" w:hint="eastAsia"/>
                <w:sz w:val="24"/>
                <w:szCs w:val="24"/>
              </w:rPr>
              <w:t>日</w:t>
            </w:r>
          </w:p>
        </w:tc>
        <w:tc>
          <w:tcPr>
            <w:tcW w:w="1276" w:type="dxa"/>
            <w:tcBorders>
              <w:top w:val="single" w:sz="4" w:space="0" w:color="auto"/>
              <w:left w:val="single" w:sz="4" w:space="0" w:color="auto"/>
              <w:bottom w:val="single" w:sz="4" w:space="0" w:color="auto"/>
              <w:right w:val="single" w:sz="4" w:space="0" w:color="auto"/>
            </w:tcBorders>
            <w:vAlign w:val="center"/>
          </w:tcPr>
          <w:p w14:paraId="2EB2A78C" w14:textId="77777777" w:rsidR="005C2FFD" w:rsidRPr="008560CD" w:rsidRDefault="005C2FFD" w:rsidP="005C2FFD">
            <w:pPr>
              <w:widowControl/>
              <w:rPr>
                <w:sz w:val="24"/>
                <w:szCs w:val="24"/>
              </w:rPr>
            </w:pPr>
          </w:p>
        </w:tc>
      </w:tr>
      <w:tr w:rsidR="008560CD" w:rsidRPr="008560CD" w14:paraId="21781322"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24AAA581" w14:textId="35577287" w:rsidR="005C2FFD" w:rsidRPr="008560CD" w:rsidRDefault="005C2FFD" w:rsidP="005C2FFD">
            <w:pPr>
              <w:widowControl/>
              <w:jc w:val="center"/>
              <w:rPr>
                <w:rFonts w:ascii="Times New Roman"/>
                <w:sz w:val="24"/>
                <w:szCs w:val="24"/>
              </w:rPr>
            </w:pPr>
            <w:proofErr w:type="gramStart"/>
            <w:r w:rsidRPr="008560CD">
              <w:rPr>
                <w:rFonts w:ascii="Times New Roman" w:hint="eastAsia"/>
                <w:sz w:val="24"/>
                <w:szCs w:val="24"/>
              </w:rPr>
              <w:t>吳</w:t>
            </w:r>
            <w:r w:rsidR="00422CAE" w:rsidRPr="008560CD">
              <w:rPr>
                <w:rFonts w:hAnsi="標楷體" w:hint="eastAsia"/>
                <w:sz w:val="24"/>
                <w:szCs w:val="24"/>
              </w:rPr>
              <w:t>○</w:t>
            </w:r>
            <w:r w:rsidRPr="008560CD">
              <w:rPr>
                <w:rFonts w:ascii="Times New Roman" w:hint="eastAsia"/>
                <w:sz w:val="24"/>
                <w:szCs w:val="24"/>
              </w:rPr>
              <w:t>濤</w:t>
            </w:r>
            <w:proofErr w:type="gramEnd"/>
          </w:p>
        </w:tc>
        <w:tc>
          <w:tcPr>
            <w:tcW w:w="4677" w:type="dxa"/>
            <w:tcBorders>
              <w:top w:val="single" w:sz="4" w:space="0" w:color="auto"/>
              <w:left w:val="single" w:sz="4" w:space="0" w:color="auto"/>
              <w:bottom w:val="single" w:sz="4" w:space="0" w:color="auto"/>
              <w:right w:val="single" w:sz="4" w:space="0" w:color="auto"/>
            </w:tcBorders>
            <w:vAlign w:val="center"/>
            <w:hideMark/>
          </w:tcPr>
          <w:p w14:paraId="419BFF8F" w14:textId="3E0EC59B" w:rsidR="005C2FFD" w:rsidRPr="008560CD" w:rsidRDefault="006608E0" w:rsidP="005C2FFD">
            <w:pPr>
              <w:widowControl/>
              <w:rPr>
                <w:rFonts w:ascii="Times New Roman"/>
                <w:sz w:val="24"/>
                <w:szCs w:val="24"/>
              </w:rPr>
            </w:pPr>
            <w:r w:rsidRPr="008560CD">
              <w:rPr>
                <w:rFonts w:ascii="Times New Roman" w:hint="eastAsia"/>
                <w:sz w:val="24"/>
                <w:szCs w:val="24"/>
              </w:rPr>
              <w:t>臺</w:t>
            </w:r>
            <w:r w:rsidR="005C2FFD" w:rsidRPr="008560CD">
              <w:rPr>
                <w:rFonts w:ascii="Times New Roman" w:hint="eastAsia"/>
                <w:sz w:val="24"/>
                <w:szCs w:val="24"/>
              </w:rPr>
              <w:t>北市攤販協會分區主任兼保防組幹事</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8A7E58C" w14:textId="77777777" w:rsidR="005C2FFD" w:rsidRPr="008560CD" w:rsidRDefault="005C2FFD" w:rsidP="005C2FFD">
            <w:pPr>
              <w:widowControl/>
              <w:rPr>
                <w:rFonts w:ascii="Times New Roman"/>
                <w:sz w:val="24"/>
                <w:szCs w:val="24"/>
              </w:rPr>
            </w:pPr>
            <w:r w:rsidRPr="008560CD">
              <w:rPr>
                <w:rFonts w:ascii="Times New Roman"/>
                <w:sz w:val="24"/>
                <w:szCs w:val="24"/>
              </w:rPr>
              <w:t>43</w:t>
            </w:r>
            <w:r w:rsidRPr="008560CD">
              <w:rPr>
                <w:rFonts w:ascii="Times New Roman" w:hint="eastAsia"/>
                <w:sz w:val="24"/>
                <w:szCs w:val="24"/>
              </w:rPr>
              <w:t>年</w:t>
            </w:r>
            <w:r w:rsidRPr="008560CD">
              <w:rPr>
                <w:rFonts w:ascii="Times New Roman"/>
                <w:sz w:val="24"/>
                <w:szCs w:val="24"/>
              </w:rPr>
              <w:t>6</w:t>
            </w:r>
            <w:r w:rsidRPr="008560CD">
              <w:rPr>
                <w:rFonts w:ascii="Times New Roman" w:hint="eastAsia"/>
                <w:sz w:val="24"/>
                <w:szCs w:val="24"/>
              </w:rPr>
              <w:t>月</w:t>
            </w:r>
            <w:r w:rsidRPr="008560CD">
              <w:rPr>
                <w:rFonts w:ascii="Times New Roman"/>
                <w:sz w:val="24"/>
                <w:szCs w:val="24"/>
              </w:rPr>
              <w:t>29</w:t>
            </w:r>
            <w:r w:rsidRPr="008560CD">
              <w:rPr>
                <w:rFonts w:ascii="Times New Roman" w:hint="eastAsia"/>
                <w:sz w:val="24"/>
                <w:szCs w:val="24"/>
              </w:rPr>
              <w:t>日</w:t>
            </w:r>
          </w:p>
        </w:tc>
        <w:tc>
          <w:tcPr>
            <w:tcW w:w="1276" w:type="dxa"/>
            <w:tcBorders>
              <w:top w:val="single" w:sz="4" w:space="0" w:color="auto"/>
              <w:left w:val="single" w:sz="4" w:space="0" w:color="auto"/>
              <w:bottom w:val="single" w:sz="4" w:space="0" w:color="auto"/>
              <w:right w:val="single" w:sz="4" w:space="0" w:color="auto"/>
            </w:tcBorders>
            <w:vAlign w:val="center"/>
          </w:tcPr>
          <w:p w14:paraId="7C1DE21B" w14:textId="77777777" w:rsidR="005C2FFD" w:rsidRPr="008560CD" w:rsidRDefault="005C2FFD" w:rsidP="005C2FFD">
            <w:pPr>
              <w:widowControl/>
              <w:rPr>
                <w:sz w:val="24"/>
                <w:szCs w:val="24"/>
              </w:rPr>
            </w:pPr>
          </w:p>
        </w:tc>
      </w:tr>
      <w:tr w:rsidR="008560CD" w:rsidRPr="008560CD" w14:paraId="708254BA"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1682B36E" w14:textId="5D0920C4" w:rsidR="005C2FFD" w:rsidRPr="008560CD" w:rsidRDefault="005C2FFD" w:rsidP="005C2FFD">
            <w:pPr>
              <w:widowControl/>
              <w:jc w:val="center"/>
              <w:rPr>
                <w:rFonts w:ascii="Times New Roman"/>
                <w:sz w:val="24"/>
                <w:szCs w:val="24"/>
              </w:rPr>
            </w:pPr>
            <w:r w:rsidRPr="008560CD">
              <w:rPr>
                <w:rFonts w:ascii="Times New Roman" w:hint="eastAsia"/>
                <w:sz w:val="24"/>
                <w:szCs w:val="24"/>
              </w:rPr>
              <w:t>管</w:t>
            </w:r>
            <w:r w:rsidR="00422CAE" w:rsidRPr="008560CD">
              <w:rPr>
                <w:rFonts w:hAnsi="標楷體" w:hint="eastAsia"/>
                <w:sz w:val="24"/>
                <w:szCs w:val="24"/>
              </w:rPr>
              <w:t>○</w:t>
            </w:r>
            <w:r w:rsidRPr="008560CD">
              <w:rPr>
                <w:rFonts w:ascii="Times New Roman" w:hint="eastAsia"/>
                <w:sz w:val="24"/>
                <w:szCs w:val="24"/>
              </w:rPr>
              <w:t>民</w:t>
            </w:r>
          </w:p>
        </w:tc>
        <w:tc>
          <w:tcPr>
            <w:tcW w:w="4677" w:type="dxa"/>
            <w:tcBorders>
              <w:top w:val="single" w:sz="4" w:space="0" w:color="auto"/>
              <w:left w:val="single" w:sz="4" w:space="0" w:color="auto"/>
              <w:bottom w:val="single" w:sz="4" w:space="0" w:color="auto"/>
              <w:right w:val="single" w:sz="4" w:space="0" w:color="auto"/>
            </w:tcBorders>
            <w:vAlign w:val="center"/>
            <w:hideMark/>
          </w:tcPr>
          <w:p w14:paraId="2F2A3FA7" w14:textId="57A3EAB6" w:rsidR="005C2FFD" w:rsidRPr="008560CD" w:rsidRDefault="005C2FFD" w:rsidP="005C2FFD">
            <w:pPr>
              <w:widowControl/>
              <w:rPr>
                <w:rFonts w:ascii="Times New Roman"/>
                <w:sz w:val="24"/>
                <w:szCs w:val="24"/>
              </w:rPr>
            </w:pPr>
            <w:r w:rsidRPr="008560CD">
              <w:rPr>
                <w:rFonts w:ascii="Times New Roman" w:hint="eastAsia"/>
                <w:sz w:val="24"/>
                <w:szCs w:val="24"/>
              </w:rPr>
              <w:t>臺灣省政府教育廳安全室主任</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2D8C875" w14:textId="77777777" w:rsidR="005C2FFD" w:rsidRPr="008560CD" w:rsidRDefault="005C2FFD" w:rsidP="005C2FFD">
            <w:pPr>
              <w:widowControl/>
              <w:rPr>
                <w:sz w:val="24"/>
                <w:szCs w:val="24"/>
              </w:rPr>
            </w:pPr>
            <w:r w:rsidRPr="008560CD">
              <w:rPr>
                <w:rFonts w:ascii="Times New Roman"/>
                <w:sz w:val="24"/>
                <w:szCs w:val="24"/>
              </w:rPr>
              <w:t>44</w:t>
            </w:r>
            <w:r w:rsidRPr="008560CD">
              <w:rPr>
                <w:rFonts w:ascii="Times New Roman" w:hint="eastAsia"/>
                <w:sz w:val="24"/>
                <w:szCs w:val="24"/>
              </w:rPr>
              <w:t>年</w:t>
            </w:r>
            <w:r w:rsidRPr="008560CD">
              <w:rPr>
                <w:rFonts w:ascii="Times New Roman"/>
                <w:sz w:val="24"/>
                <w:szCs w:val="24"/>
              </w:rPr>
              <w:t>4</w:t>
            </w:r>
            <w:r w:rsidRPr="008560CD">
              <w:rPr>
                <w:rFonts w:ascii="Times New Roman" w:hint="eastAsia"/>
                <w:sz w:val="24"/>
                <w:szCs w:val="24"/>
              </w:rPr>
              <w:t>月</w:t>
            </w:r>
            <w:r w:rsidRPr="008560CD">
              <w:rPr>
                <w:rFonts w:ascii="Times New Roman"/>
                <w:sz w:val="24"/>
                <w:szCs w:val="24"/>
              </w:rPr>
              <w:t>5</w:t>
            </w:r>
            <w:r w:rsidRPr="008560CD">
              <w:rPr>
                <w:rFonts w:ascii="Times New Roman" w:hint="eastAsia"/>
                <w:sz w:val="24"/>
                <w:szCs w:val="24"/>
              </w:rPr>
              <w:t>日</w:t>
            </w:r>
          </w:p>
        </w:tc>
        <w:tc>
          <w:tcPr>
            <w:tcW w:w="1276" w:type="dxa"/>
            <w:tcBorders>
              <w:top w:val="single" w:sz="4" w:space="0" w:color="auto"/>
              <w:left w:val="single" w:sz="4" w:space="0" w:color="auto"/>
              <w:bottom w:val="single" w:sz="4" w:space="0" w:color="auto"/>
              <w:right w:val="single" w:sz="4" w:space="0" w:color="auto"/>
            </w:tcBorders>
            <w:vAlign w:val="center"/>
          </w:tcPr>
          <w:p w14:paraId="518EDB5D" w14:textId="77777777" w:rsidR="005C2FFD" w:rsidRPr="008560CD" w:rsidRDefault="005C2FFD" w:rsidP="005C2FFD">
            <w:pPr>
              <w:widowControl/>
              <w:rPr>
                <w:rFonts w:ascii="Times New Roman"/>
                <w:sz w:val="24"/>
                <w:szCs w:val="24"/>
              </w:rPr>
            </w:pPr>
          </w:p>
        </w:tc>
      </w:tr>
      <w:tr w:rsidR="008560CD" w:rsidRPr="008560CD" w14:paraId="5D46808D"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52F96186" w14:textId="675784A6" w:rsidR="005C2FFD" w:rsidRPr="008560CD" w:rsidRDefault="005C2FFD" w:rsidP="005C2FFD">
            <w:pPr>
              <w:widowControl/>
              <w:jc w:val="center"/>
              <w:rPr>
                <w:rFonts w:ascii="Times New Roman"/>
                <w:sz w:val="24"/>
                <w:szCs w:val="24"/>
              </w:rPr>
            </w:pPr>
            <w:r w:rsidRPr="008560CD">
              <w:rPr>
                <w:rFonts w:ascii="Times New Roman" w:hint="eastAsia"/>
                <w:sz w:val="24"/>
                <w:szCs w:val="24"/>
              </w:rPr>
              <w:t>李</w:t>
            </w:r>
            <w:r w:rsidR="00422CAE" w:rsidRPr="008560CD">
              <w:rPr>
                <w:rFonts w:hAnsi="標楷體" w:hint="eastAsia"/>
                <w:sz w:val="24"/>
                <w:szCs w:val="24"/>
              </w:rPr>
              <w:t>○</w:t>
            </w:r>
            <w:proofErr w:type="gramStart"/>
            <w:r w:rsidRPr="008560CD">
              <w:rPr>
                <w:rFonts w:ascii="Times New Roman" w:hint="eastAsia"/>
                <w:sz w:val="24"/>
                <w:szCs w:val="24"/>
              </w:rPr>
              <w:t>霖</w:t>
            </w:r>
            <w:proofErr w:type="gramEnd"/>
          </w:p>
        </w:tc>
        <w:tc>
          <w:tcPr>
            <w:tcW w:w="4677" w:type="dxa"/>
            <w:tcBorders>
              <w:top w:val="single" w:sz="4" w:space="0" w:color="auto"/>
              <w:left w:val="single" w:sz="4" w:space="0" w:color="auto"/>
              <w:bottom w:val="single" w:sz="4" w:space="0" w:color="auto"/>
              <w:right w:val="single" w:sz="4" w:space="0" w:color="auto"/>
            </w:tcBorders>
            <w:vAlign w:val="center"/>
            <w:hideMark/>
          </w:tcPr>
          <w:p w14:paraId="441F388E" w14:textId="04B1AB9F" w:rsidR="005C2FFD" w:rsidRPr="008560CD" w:rsidRDefault="006608E0" w:rsidP="005C2FFD">
            <w:pPr>
              <w:widowControl/>
              <w:rPr>
                <w:rFonts w:ascii="Times New Roman"/>
                <w:sz w:val="24"/>
                <w:szCs w:val="24"/>
              </w:rPr>
            </w:pPr>
            <w:r w:rsidRPr="008560CD">
              <w:rPr>
                <w:rFonts w:ascii="Times New Roman" w:hint="eastAsia"/>
                <w:sz w:val="24"/>
                <w:szCs w:val="24"/>
              </w:rPr>
              <w:t>臺</w:t>
            </w:r>
            <w:r w:rsidR="005C2FFD" w:rsidRPr="008560CD">
              <w:rPr>
                <w:rFonts w:ascii="Times New Roman" w:hint="eastAsia"/>
                <w:sz w:val="24"/>
                <w:szCs w:val="24"/>
              </w:rPr>
              <w:t>灣土地銀行安全室副主任</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CC9887B" w14:textId="77777777" w:rsidR="005C2FFD" w:rsidRPr="008560CD" w:rsidRDefault="005C2FFD" w:rsidP="005C2FFD">
            <w:pPr>
              <w:widowControl/>
              <w:rPr>
                <w:rFonts w:ascii="Times New Roman"/>
                <w:sz w:val="24"/>
                <w:szCs w:val="24"/>
              </w:rPr>
            </w:pPr>
            <w:r w:rsidRPr="008560CD">
              <w:rPr>
                <w:rFonts w:ascii="Times New Roman"/>
                <w:sz w:val="24"/>
                <w:szCs w:val="24"/>
              </w:rPr>
              <w:t>44</w:t>
            </w:r>
            <w:r w:rsidRPr="008560CD">
              <w:rPr>
                <w:rFonts w:ascii="Times New Roman" w:hint="eastAsia"/>
                <w:sz w:val="24"/>
                <w:szCs w:val="24"/>
              </w:rPr>
              <w:t>年</w:t>
            </w:r>
            <w:r w:rsidRPr="008560CD">
              <w:rPr>
                <w:rFonts w:ascii="Times New Roman"/>
                <w:sz w:val="24"/>
                <w:szCs w:val="24"/>
              </w:rPr>
              <w:t>9</w:t>
            </w:r>
            <w:r w:rsidRPr="008560CD">
              <w:rPr>
                <w:rFonts w:ascii="Times New Roman" w:hint="eastAsia"/>
                <w:sz w:val="24"/>
                <w:szCs w:val="24"/>
              </w:rPr>
              <w:t>月</w:t>
            </w:r>
            <w:r w:rsidRPr="008560CD">
              <w:rPr>
                <w:rFonts w:ascii="Times New Roman"/>
                <w:sz w:val="24"/>
                <w:szCs w:val="24"/>
              </w:rPr>
              <w:t>12</w:t>
            </w:r>
            <w:r w:rsidRPr="008560CD">
              <w:rPr>
                <w:rFonts w:ascii="Times New Roman" w:hint="eastAsia"/>
                <w:sz w:val="24"/>
                <w:szCs w:val="24"/>
              </w:rPr>
              <w:t>日</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85E246" w14:textId="77777777" w:rsidR="005C2FFD" w:rsidRPr="008560CD" w:rsidRDefault="005C2FFD" w:rsidP="005C2FFD">
            <w:pPr>
              <w:widowControl/>
              <w:rPr>
                <w:sz w:val="24"/>
                <w:szCs w:val="24"/>
              </w:rPr>
            </w:pPr>
            <w:r w:rsidRPr="008560CD">
              <w:rPr>
                <w:rFonts w:ascii="Times New Roman" w:hint="eastAsia"/>
                <w:sz w:val="24"/>
                <w:szCs w:val="24"/>
              </w:rPr>
              <w:t>情報局移轉同仁</w:t>
            </w:r>
          </w:p>
        </w:tc>
      </w:tr>
      <w:tr w:rsidR="008560CD" w:rsidRPr="008560CD" w14:paraId="146B38B1"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74BE9B5A" w14:textId="4F707D63" w:rsidR="005C2FFD" w:rsidRPr="008560CD" w:rsidRDefault="005C2FFD" w:rsidP="005C2FFD">
            <w:pPr>
              <w:widowControl/>
              <w:jc w:val="center"/>
              <w:rPr>
                <w:rFonts w:ascii="Times New Roman"/>
                <w:sz w:val="24"/>
                <w:szCs w:val="24"/>
              </w:rPr>
            </w:pPr>
            <w:r w:rsidRPr="008560CD">
              <w:rPr>
                <w:rFonts w:ascii="Times New Roman" w:hint="eastAsia"/>
                <w:sz w:val="24"/>
                <w:szCs w:val="24"/>
              </w:rPr>
              <w:t>皇</w:t>
            </w:r>
            <w:r w:rsidR="00422CAE" w:rsidRPr="008560CD">
              <w:rPr>
                <w:rFonts w:hAnsi="標楷體" w:hint="eastAsia"/>
                <w:sz w:val="24"/>
                <w:szCs w:val="24"/>
              </w:rPr>
              <w:t>○</w:t>
            </w:r>
            <w:r w:rsidRPr="008560CD">
              <w:rPr>
                <w:rFonts w:ascii="Times New Roman" w:hint="eastAsia"/>
                <w:sz w:val="24"/>
                <w:szCs w:val="24"/>
              </w:rPr>
              <w:t>潮</w:t>
            </w:r>
          </w:p>
        </w:tc>
        <w:tc>
          <w:tcPr>
            <w:tcW w:w="4677" w:type="dxa"/>
            <w:tcBorders>
              <w:top w:val="single" w:sz="4" w:space="0" w:color="auto"/>
              <w:left w:val="single" w:sz="4" w:space="0" w:color="auto"/>
              <w:bottom w:val="single" w:sz="4" w:space="0" w:color="auto"/>
              <w:right w:val="single" w:sz="4" w:space="0" w:color="auto"/>
            </w:tcBorders>
            <w:vAlign w:val="center"/>
            <w:hideMark/>
          </w:tcPr>
          <w:p w14:paraId="4F5ACEBF" w14:textId="22457E68" w:rsidR="005C2FFD" w:rsidRPr="008560CD" w:rsidRDefault="005C2FFD" w:rsidP="005C2FFD">
            <w:pPr>
              <w:widowControl/>
              <w:rPr>
                <w:rFonts w:ascii="Times New Roman"/>
                <w:sz w:val="24"/>
                <w:szCs w:val="24"/>
              </w:rPr>
            </w:pPr>
            <w:r w:rsidRPr="008560CD">
              <w:rPr>
                <w:rFonts w:ascii="Times New Roman" w:hint="eastAsia"/>
                <w:sz w:val="24"/>
                <w:szCs w:val="24"/>
              </w:rPr>
              <w:t>財政部</w:t>
            </w:r>
            <w:proofErr w:type="gramStart"/>
            <w:r w:rsidR="006608E0" w:rsidRPr="008560CD">
              <w:rPr>
                <w:rFonts w:ascii="Times New Roman" w:hint="eastAsia"/>
                <w:sz w:val="24"/>
                <w:szCs w:val="24"/>
              </w:rPr>
              <w:t>臺</w:t>
            </w:r>
            <w:proofErr w:type="gramEnd"/>
            <w:r w:rsidRPr="008560CD">
              <w:rPr>
                <w:rFonts w:ascii="Times New Roman" w:hint="eastAsia"/>
                <w:sz w:val="24"/>
                <w:szCs w:val="24"/>
              </w:rPr>
              <w:t>北關文牘員兼保防組幹事</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9BA4363" w14:textId="77777777" w:rsidR="005C2FFD" w:rsidRPr="008560CD" w:rsidRDefault="005C2FFD" w:rsidP="005C2FFD">
            <w:pPr>
              <w:widowControl/>
              <w:rPr>
                <w:sz w:val="24"/>
                <w:szCs w:val="24"/>
              </w:rPr>
            </w:pPr>
            <w:r w:rsidRPr="008560CD">
              <w:rPr>
                <w:rFonts w:ascii="Times New Roman"/>
                <w:sz w:val="24"/>
                <w:szCs w:val="24"/>
              </w:rPr>
              <w:t>44</w:t>
            </w:r>
            <w:r w:rsidRPr="008560CD">
              <w:rPr>
                <w:rFonts w:ascii="Times New Roman" w:hint="eastAsia"/>
                <w:sz w:val="24"/>
                <w:szCs w:val="24"/>
              </w:rPr>
              <w:t>年</w:t>
            </w:r>
            <w:r w:rsidRPr="008560CD">
              <w:rPr>
                <w:rFonts w:ascii="Times New Roman"/>
                <w:sz w:val="24"/>
                <w:szCs w:val="24"/>
              </w:rPr>
              <w:t>9</w:t>
            </w:r>
            <w:r w:rsidRPr="008560CD">
              <w:rPr>
                <w:rFonts w:ascii="Times New Roman" w:hint="eastAsia"/>
                <w:sz w:val="24"/>
                <w:szCs w:val="24"/>
              </w:rPr>
              <w:t>月</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B80A2D" w14:textId="77777777" w:rsidR="005C2FFD" w:rsidRPr="008560CD" w:rsidRDefault="005C2FFD" w:rsidP="005C2FFD">
            <w:pPr>
              <w:widowControl/>
              <w:rPr>
                <w:sz w:val="24"/>
                <w:szCs w:val="24"/>
              </w:rPr>
            </w:pPr>
            <w:r w:rsidRPr="008560CD">
              <w:rPr>
                <w:rFonts w:ascii="Times New Roman" w:hint="eastAsia"/>
                <w:sz w:val="24"/>
                <w:szCs w:val="24"/>
              </w:rPr>
              <w:t>情報局移轉同仁</w:t>
            </w:r>
          </w:p>
        </w:tc>
      </w:tr>
      <w:tr w:rsidR="008560CD" w:rsidRPr="008560CD" w14:paraId="06454335"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706A97B1" w14:textId="3E792C63" w:rsidR="005C2FFD" w:rsidRPr="008560CD" w:rsidRDefault="005C2FFD" w:rsidP="005C2FFD">
            <w:pPr>
              <w:widowControl/>
              <w:jc w:val="center"/>
              <w:rPr>
                <w:rFonts w:ascii="Times New Roman"/>
                <w:sz w:val="24"/>
                <w:szCs w:val="24"/>
              </w:rPr>
            </w:pPr>
            <w:r w:rsidRPr="008560CD">
              <w:rPr>
                <w:rFonts w:ascii="Times New Roman" w:hint="eastAsia"/>
                <w:sz w:val="24"/>
                <w:szCs w:val="24"/>
              </w:rPr>
              <w:t>孟</w:t>
            </w:r>
            <w:r w:rsidR="00422CAE" w:rsidRPr="008560CD">
              <w:rPr>
                <w:rFonts w:hAnsi="標楷體" w:hint="eastAsia"/>
                <w:sz w:val="24"/>
                <w:szCs w:val="24"/>
              </w:rPr>
              <w:t>○</w:t>
            </w:r>
            <w:r w:rsidRPr="008560CD">
              <w:rPr>
                <w:rFonts w:ascii="Times New Roman" w:hint="eastAsia"/>
                <w:sz w:val="24"/>
                <w:szCs w:val="24"/>
              </w:rPr>
              <w:t>元</w:t>
            </w:r>
          </w:p>
        </w:tc>
        <w:tc>
          <w:tcPr>
            <w:tcW w:w="4677" w:type="dxa"/>
            <w:tcBorders>
              <w:top w:val="single" w:sz="4" w:space="0" w:color="auto"/>
              <w:left w:val="single" w:sz="4" w:space="0" w:color="auto"/>
              <w:bottom w:val="single" w:sz="4" w:space="0" w:color="auto"/>
              <w:right w:val="single" w:sz="4" w:space="0" w:color="auto"/>
            </w:tcBorders>
            <w:vAlign w:val="center"/>
            <w:hideMark/>
          </w:tcPr>
          <w:p w14:paraId="444A66C0" w14:textId="77777777" w:rsidR="005C2FFD" w:rsidRPr="008560CD" w:rsidRDefault="005C2FFD" w:rsidP="005C2FFD">
            <w:pPr>
              <w:widowControl/>
              <w:rPr>
                <w:rFonts w:ascii="Times New Roman"/>
                <w:sz w:val="24"/>
                <w:szCs w:val="24"/>
              </w:rPr>
            </w:pPr>
            <w:r w:rsidRPr="008560CD">
              <w:rPr>
                <w:rFonts w:ascii="Times New Roman" w:hint="eastAsia"/>
                <w:sz w:val="24"/>
                <w:szCs w:val="24"/>
              </w:rPr>
              <w:t>彰化農田水利會保防小組秘書</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549A8E" w14:textId="77777777" w:rsidR="005C2FFD" w:rsidRPr="008560CD" w:rsidRDefault="005C2FFD" w:rsidP="005C2FFD">
            <w:pPr>
              <w:widowControl/>
              <w:rPr>
                <w:sz w:val="24"/>
                <w:szCs w:val="24"/>
              </w:rPr>
            </w:pPr>
            <w:r w:rsidRPr="008560CD">
              <w:rPr>
                <w:rFonts w:ascii="Times New Roman"/>
                <w:sz w:val="24"/>
                <w:szCs w:val="24"/>
              </w:rPr>
              <w:t>44</w:t>
            </w:r>
            <w:r w:rsidRPr="008560CD">
              <w:rPr>
                <w:rFonts w:ascii="Times New Roman" w:hint="eastAsia"/>
                <w:sz w:val="24"/>
                <w:szCs w:val="24"/>
              </w:rPr>
              <w:t>年</w:t>
            </w:r>
            <w:r w:rsidRPr="008560CD">
              <w:rPr>
                <w:rFonts w:ascii="Times New Roman"/>
                <w:sz w:val="24"/>
                <w:szCs w:val="24"/>
              </w:rPr>
              <w:t>11</w:t>
            </w:r>
            <w:r w:rsidRPr="008560CD">
              <w:rPr>
                <w:rFonts w:ascii="Times New Roman" w:hint="eastAsia"/>
                <w:sz w:val="24"/>
                <w:szCs w:val="24"/>
              </w:rPr>
              <w:t>月</w:t>
            </w:r>
            <w:r w:rsidRPr="008560CD">
              <w:rPr>
                <w:rFonts w:ascii="Times New Roman"/>
                <w:sz w:val="24"/>
                <w:szCs w:val="24"/>
              </w:rPr>
              <w:t>12</w:t>
            </w:r>
            <w:r w:rsidRPr="008560CD">
              <w:rPr>
                <w:rFonts w:ascii="Times New Roman" w:hint="eastAsia"/>
                <w:sz w:val="24"/>
                <w:szCs w:val="24"/>
              </w:rPr>
              <w:t>日</w:t>
            </w:r>
          </w:p>
        </w:tc>
        <w:tc>
          <w:tcPr>
            <w:tcW w:w="1276" w:type="dxa"/>
            <w:tcBorders>
              <w:top w:val="single" w:sz="4" w:space="0" w:color="auto"/>
              <w:left w:val="single" w:sz="4" w:space="0" w:color="auto"/>
              <w:bottom w:val="single" w:sz="4" w:space="0" w:color="auto"/>
              <w:right w:val="single" w:sz="4" w:space="0" w:color="auto"/>
            </w:tcBorders>
            <w:vAlign w:val="center"/>
          </w:tcPr>
          <w:p w14:paraId="49BA2C60" w14:textId="77777777" w:rsidR="005C2FFD" w:rsidRPr="008560CD" w:rsidRDefault="005C2FFD" w:rsidP="005C2FFD">
            <w:pPr>
              <w:widowControl/>
              <w:rPr>
                <w:rFonts w:ascii="Times New Roman"/>
                <w:sz w:val="24"/>
                <w:szCs w:val="24"/>
              </w:rPr>
            </w:pPr>
          </w:p>
        </w:tc>
      </w:tr>
      <w:tr w:rsidR="008560CD" w:rsidRPr="008560CD" w14:paraId="1C667154"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2A30040C" w14:textId="680A418A" w:rsidR="005C2FFD" w:rsidRPr="008560CD" w:rsidRDefault="005C2FFD" w:rsidP="005C2FFD">
            <w:pPr>
              <w:widowControl/>
              <w:jc w:val="center"/>
              <w:rPr>
                <w:rFonts w:ascii="Times New Roman"/>
                <w:sz w:val="24"/>
                <w:szCs w:val="24"/>
              </w:rPr>
            </w:pPr>
            <w:r w:rsidRPr="008560CD">
              <w:rPr>
                <w:rFonts w:ascii="Times New Roman" w:hint="eastAsia"/>
                <w:sz w:val="24"/>
                <w:szCs w:val="24"/>
              </w:rPr>
              <w:t>皮</w:t>
            </w:r>
            <w:r w:rsidR="00422CAE" w:rsidRPr="008560CD">
              <w:rPr>
                <w:rFonts w:hAnsi="標楷體" w:hint="eastAsia"/>
                <w:sz w:val="24"/>
                <w:szCs w:val="24"/>
              </w:rPr>
              <w:t>○</w:t>
            </w:r>
            <w:r w:rsidRPr="008560CD">
              <w:rPr>
                <w:rFonts w:ascii="Times New Roman" w:hint="eastAsia"/>
                <w:sz w:val="24"/>
                <w:szCs w:val="24"/>
              </w:rPr>
              <w:t>禮</w:t>
            </w:r>
          </w:p>
        </w:tc>
        <w:tc>
          <w:tcPr>
            <w:tcW w:w="4677" w:type="dxa"/>
            <w:tcBorders>
              <w:top w:val="single" w:sz="4" w:space="0" w:color="auto"/>
              <w:left w:val="single" w:sz="4" w:space="0" w:color="auto"/>
              <w:bottom w:val="single" w:sz="4" w:space="0" w:color="auto"/>
              <w:right w:val="single" w:sz="4" w:space="0" w:color="auto"/>
            </w:tcBorders>
            <w:vAlign w:val="center"/>
            <w:hideMark/>
          </w:tcPr>
          <w:p w14:paraId="0F181841" w14:textId="77777777" w:rsidR="005C2FFD" w:rsidRPr="008560CD" w:rsidRDefault="005C2FFD" w:rsidP="005C2FFD">
            <w:pPr>
              <w:widowControl/>
              <w:rPr>
                <w:rFonts w:ascii="Times New Roman"/>
                <w:sz w:val="24"/>
                <w:szCs w:val="24"/>
              </w:rPr>
            </w:pPr>
            <w:r w:rsidRPr="008560CD">
              <w:rPr>
                <w:rFonts w:ascii="Times New Roman" w:hint="eastAsia"/>
                <w:sz w:val="24"/>
                <w:szCs w:val="24"/>
              </w:rPr>
              <w:t>彰化縣農會專員兼保防組秘書</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A672B90" w14:textId="77777777" w:rsidR="005C2FFD" w:rsidRPr="008560CD" w:rsidRDefault="005C2FFD" w:rsidP="005C2FFD">
            <w:pPr>
              <w:widowControl/>
              <w:rPr>
                <w:rFonts w:ascii="Times New Roman"/>
                <w:sz w:val="24"/>
                <w:szCs w:val="24"/>
              </w:rPr>
            </w:pPr>
            <w:r w:rsidRPr="008560CD">
              <w:rPr>
                <w:rFonts w:ascii="Times New Roman"/>
                <w:sz w:val="24"/>
                <w:szCs w:val="24"/>
              </w:rPr>
              <w:t>44</w:t>
            </w:r>
            <w:r w:rsidRPr="008560CD">
              <w:rPr>
                <w:rFonts w:ascii="Times New Roman" w:hint="eastAsia"/>
                <w:sz w:val="24"/>
                <w:szCs w:val="24"/>
              </w:rPr>
              <w:t>年</w:t>
            </w:r>
            <w:r w:rsidRPr="008560CD">
              <w:rPr>
                <w:rFonts w:ascii="Times New Roman"/>
                <w:sz w:val="24"/>
                <w:szCs w:val="24"/>
              </w:rPr>
              <w:t>12</w:t>
            </w:r>
            <w:r w:rsidRPr="008560CD">
              <w:rPr>
                <w:rFonts w:ascii="Times New Roman" w:hint="eastAsia"/>
                <w:sz w:val="24"/>
                <w:szCs w:val="24"/>
              </w:rPr>
              <w:t>月</w:t>
            </w:r>
            <w:r w:rsidRPr="008560CD">
              <w:rPr>
                <w:rFonts w:ascii="Times New Roman"/>
                <w:sz w:val="24"/>
                <w:szCs w:val="24"/>
              </w:rPr>
              <w:t>15</w:t>
            </w:r>
            <w:r w:rsidRPr="008560CD">
              <w:rPr>
                <w:rFonts w:ascii="Times New Roman" w:hint="eastAsia"/>
                <w:sz w:val="24"/>
                <w:szCs w:val="24"/>
              </w:rPr>
              <w:t>日</w:t>
            </w:r>
          </w:p>
        </w:tc>
        <w:tc>
          <w:tcPr>
            <w:tcW w:w="1276" w:type="dxa"/>
            <w:tcBorders>
              <w:top w:val="single" w:sz="4" w:space="0" w:color="auto"/>
              <w:left w:val="single" w:sz="4" w:space="0" w:color="auto"/>
              <w:bottom w:val="single" w:sz="4" w:space="0" w:color="auto"/>
              <w:right w:val="single" w:sz="4" w:space="0" w:color="auto"/>
            </w:tcBorders>
            <w:vAlign w:val="center"/>
          </w:tcPr>
          <w:p w14:paraId="52FF04C2" w14:textId="77777777" w:rsidR="005C2FFD" w:rsidRPr="008560CD" w:rsidRDefault="005C2FFD" w:rsidP="005C2FFD">
            <w:pPr>
              <w:widowControl/>
              <w:rPr>
                <w:sz w:val="24"/>
                <w:szCs w:val="24"/>
              </w:rPr>
            </w:pPr>
          </w:p>
        </w:tc>
      </w:tr>
      <w:tr w:rsidR="008560CD" w:rsidRPr="008560CD" w14:paraId="119CCFB4"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211657BE" w14:textId="33AD5C86" w:rsidR="005C2FFD" w:rsidRPr="008560CD" w:rsidRDefault="005C2FFD" w:rsidP="005C2FFD">
            <w:pPr>
              <w:widowControl/>
              <w:jc w:val="center"/>
              <w:rPr>
                <w:rFonts w:ascii="Times New Roman"/>
                <w:sz w:val="24"/>
                <w:szCs w:val="24"/>
              </w:rPr>
            </w:pPr>
            <w:r w:rsidRPr="008560CD">
              <w:rPr>
                <w:rFonts w:ascii="Times New Roman" w:hint="eastAsia"/>
                <w:sz w:val="24"/>
                <w:szCs w:val="24"/>
              </w:rPr>
              <w:t>徐</w:t>
            </w:r>
            <w:r w:rsidR="00422CAE" w:rsidRPr="008560CD">
              <w:rPr>
                <w:rFonts w:hAnsi="標楷體" w:hint="eastAsia"/>
                <w:sz w:val="24"/>
                <w:szCs w:val="24"/>
              </w:rPr>
              <w:t>○</w:t>
            </w:r>
          </w:p>
        </w:tc>
        <w:tc>
          <w:tcPr>
            <w:tcW w:w="4677" w:type="dxa"/>
            <w:tcBorders>
              <w:top w:val="single" w:sz="4" w:space="0" w:color="auto"/>
              <w:left w:val="single" w:sz="4" w:space="0" w:color="auto"/>
              <w:bottom w:val="single" w:sz="4" w:space="0" w:color="auto"/>
              <w:right w:val="single" w:sz="4" w:space="0" w:color="auto"/>
            </w:tcBorders>
            <w:vAlign w:val="center"/>
            <w:hideMark/>
          </w:tcPr>
          <w:p w14:paraId="7130DEA6" w14:textId="77777777" w:rsidR="005C2FFD" w:rsidRPr="008560CD" w:rsidRDefault="005C2FFD" w:rsidP="005C2FFD">
            <w:pPr>
              <w:widowControl/>
              <w:rPr>
                <w:rFonts w:ascii="Times New Roman"/>
                <w:sz w:val="24"/>
                <w:szCs w:val="24"/>
              </w:rPr>
            </w:pPr>
            <w:r w:rsidRPr="008560CD">
              <w:rPr>
                <w:rFonts w:ascii="Times New Roman" w:hint="eastAsia"/>
                <w:sz w:val="24"/>
                <w:szCs w:val="24"/>
              </w:rPr>
              <w:t>彰化縣合作社聯合社幹事兼保防組秘書</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ADA8335" w14:textId="77777777" w:rsidR="005C2FFD" w:rsidRPr="008560CD" w:rsidRDefault="005C2FFD" w:rsidP="005C2FFD">
            <w:pPr>
              <w:widowControl/>
              <w:rPr>
                <w:rFonts w:ascii="Times New Roman"/>
                <w:sz w:val="24"/>
                <w:szCs w:val="24"/>
              </w:rPr>
            </w:pPr>
            <w:r w:rsidRPr="008560CD">
              <w:rPr>
                <w:rFonts w:ascii="Times New Roman"/>
                <w:sz w:val="24"/>
                <w:szCs w:val="24"/>
              </w:rPr>
              <w:t>44</w:t>
            </w:r>
            <w:r w:rsidRPr="008560CD">
              <w:rPr>
                <w:rFonts w:ascii="Times New Roman" w:hint="eastAsia"/>
                <w:sz w:val="24"/>
                <w:szCs w:val="24"/>
              </w:rPr>
              <w:t>年</w:t>
            </w:r>
            <w:r w:rsidRPr="008560CD">
              <w:rPr>
                <w:rFonts w:ascii="Times New Roman"/>
                <w:sz w:val="24"/>
                <w:szCs w:val="24"/>
              </w:rPr>
              <w:t>12</w:t>
            </w:r>
            <w:r w:rsidRPr="008560CD">
              <w:rPr>
                <w:rFonts w:ascii="Times New Roman" w:hint="eastAsia"/>
                <w:sz w:val="24"/>
                <w:szCs w:val="24"/>
              </w:rPr>
              <w:t>月</w:t>
            </w:r>
            <w:r w:rsidRPr="008560CD">
              <w:rPr>
                <w:rFonts w:ascii="Times New Roman"/>
                <w:sz w:val="24"/>
                <w:szCs w:val="24"/>
              </w:rPr>
              <w:t>15</w:t>
            </w:r>
            <w:r w:rsidRPr="008560CD">
              <w:rPr>
                <w:rFonts w:ascii="Times New Roman" w:hint="eastAsia"/>
                <w:sz w:val="24"/>
                <w:szCs w:val="24"/>
              </w:rPr>
              <w:t>日</w:t>
            </w:r>
          </w:p>
        </w:tc>
        <w:tc>
          <w:tcPr>
            <w:tcW w:w="1276" w:type="dxa"/>
            <w:tcBorders>
              <w:top w:val="single" w:sz="4" w:space="0" w:color="auto"/>
              <w:left w:val="single" w:sz="4" w:space="0" w:color="auto"/>
              <w:bottom w:val="single" w:sz="4" w:space="0" w:color="auto"/>
              <w:right w:val="single" w:sz="4" w:space="0" w:color="auto"/>
            </w:tcBorders>
            <w:vAlign w:val="center"/>
          </w:tcPr>
          <w:p w14:paraId="2BE880AA" w14:textId="77777777" w:rsidR="005C2FFD" w:rsidRPr="008560CD" w:rsidRDefault="005C2FFD" w:rsidP="005C2FFD">
            <w:pPr>
              <w:widowControl/>
              <w:rPr>
                <w:sz w:val="24"/>
                <w:szCs w:val="24"/>
              </w:rPr>
            </w:pPr>
          </w:p>
        </w:tc>
      </w:tr>
      <w:tr w:rsidR="008560CD" w:rsidRPr="008560CD" w14:paraId="4D289E84"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47D8ECFB" w14:textId="0BD6849D" w:rsidR="005C2FFD" w:rsidRPr="008560CD" w:rsidRDefault="005C2FFD" w:rsidP="005C2FFD">
            <w:pPr>
              <w:widowControl/>
              <w:jc w:val="center"/>
              <w:rPr>
                <w:rFonts w:ascii="Times New Roman"/>
                <w:sz w:val="24"/>
                <w:szCs w:val="24"/>
              </w:rPr>
            </w:pPr>
            <w:proofErr w:type="gramStart"/>
            <w:r w:rsidRPr="008560CD">
              <w:rPr>
                <w:rFonts w:ascii="Times New Roman" w:hint="eastAsia"/>
                <w:sz w:val="24"/>
                <w:szCs w:val="24"/>
              </w:rPr>
              <w:t>范</w:t>
            </w:r>
            <w:proofErr w:type="gramEnd"/>
            <w:r w:rsidR="00422CAE" w:rsidRPr="008560CD">
              <w:rPr>
                <w:rFonts w:hAnsi="標楷體" w:hint="eastAsia"/>
                <w:sz w:val="24"/>
                <w:szCs w:val="24"/>
              </w:rPr>
              <w:t>○</w:t>
            </w:r>
            <w:r w:rsidRPr="008560CD">
              <w:rPr>
                <w:rFonts w:ascii="Times New Roman" w:hint="eastAsia"/>
                <w:sz w:val="24"/>
                <w:szCs w:val="24"/>
              </w:rPr>
              <w:t>塵</w:t>
            </w:r>
          </w:p>
        </w:tc>
        <w:tc>
          <w:tcPr>
            <w:tcW w:w="4677" w:type="dxa"/>
            <w:tcBorders>
              <w:top w:val="single" w:sz="4" w:space="0" w:color="auto"/>
              <w:left w:val="single" w:sz="4" w:space="0" w:color="auto"/>
              <w:bottom w:val="single" w:sz="4" w:space="0" w:color="auto"/>
              <w:right w:val="single" w:sz="4" w:space="0" w:color="auto"/>
            </w:tcBorders>
            <w:vAlign w:val="center"/>
            <w:hideMark/>
          </w:tcPr>
          <w:p w14:paraId="680822B0" w14:textId="3BED611C" w:rsidR="005C2FFD" w:rsidRPr="008560CD" w:rsidRDefault="005C2FFD" w:rsidP="005C2FFD">
            <w:pPr>
              <w:widowControl/>
              <w:rPr>
                <w:rFonts w:ascii="Times New Roman"/>
                <w:sz w:val="24"/>
                <w:szCs w:val="24"/>
              </w:rPr>
            </w:pPr>
            <w:r w:rsidRPr="008560CD">
              <w:rPr>
                <w:rFonts w:ascii="Times New Roman" w:hint="eastAsia"/>
                <w:sz w:val="24"/>
                <w:szCs w:val="24"/>
              </w:rPr>
              <w:t>國立</w:t>
            </w:r>
            <w:r w:rsidR="006608E0" w:rsidRPr="008560CD">
              <w:rPr>
                <w:rFonts w:ascii="Times New Roman" w:hint="eastAsia"/>
                <w:sz w:val="24"/>
                <w:szCs w:val="24"/>
              </w:rPr>
              <w:t>臺</w:t>
            </w:r>
            <w:r w:rsidRPr="008560CD">
              <w:rPr>
                <w:rFonts w:ascii="Times New Roman" w:hint="eastAsia"/>
                <w:sz w:val="24"/>
                <w:szCs w:val="24"/>
              </w:rPr>
              <w:t>灣大學訓導組組員兼保防組幹事</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B279B0C" w14:textId="77777777" w:rsidR="005C2FFD" w:rsidRPr="008560CD" w:rsidRDefault="005C2FFD" w:rsidP="005C2FFD">
            <w:pPr>
              <w:widowControl/>
              <w:rPr>
                <w:sz w:val="24"/>
                <w:szCs w:val="24"/>
              </w:rPr>
            </w:pPr>
            <w:r w:rsidRPr="008560CD">
              <w:rPr>
                <w:rFonts w:ascii="Times New Roman"/>
                <w:sz w:val="24"/>
                <w:szCs w:val="24"/>
              </w:rPr>
              <w:t>45</w:t>
            </w:r>
            <w:r w:rsidRPr="008560CD">
              <w:rPr>
                <w:rFonts w:ascii="Times New Roman" w:hint="eastAsia"/>
                <w:sz w:val="24"/>
                <w:szCs w:val="24"/>
              </w:rPr>
              <w:t>年</w:t>
            </w:r>
            <w:r w:rsidRPr="008560CD">
              <w:rPr>
                <w:rFonts w:ascii="Times New Roman"/>
                <w:sz w:val="24"/>
                <w:szCs w:val="24"/>
              </w:rPr>
              <w:t>12</w:t>
            </w:r>
            <w:r w:rsidRPr="008560CD">
              <w:rPr>
                <w:rFonts w:ascii="Times New Roman" w:hint="eastAsia"/>
                <w:sz w:val="24"/>
                <w:szCs w:val="24"/>
              </w:rPr>
              <w:t>月</w:t>
            </w:r>
            <w:r w:rsidRPr="008560CD">
              <w:rPr>
                <w:rFonts w:ascii="Times New Roman"/>
                <w:sz w:val="24"/>
                <w:szCs w:val="24"/>
              </w:rPr>
              <w:t>9</w:t>
            </w:r>
            <w:r w:rsidRPr="008560CD">
              <w:rPr>
                <w:rFonts w:ascii="Times New Roman" w:hint="eastAsia"/>
                <w:sz w:val="24"/>
                <w:szCs w:val="24"/>
              </w:rPr>
              <w:t>日</w:t>
            </w:r>
          </w:p>
        </w:tc>
        <w:tc>
          <w:tcPr>
            <w:tcW w:w="1276" w:type="dxa"/>
            <w:tcBorders>
              <w:top w:val="single" w:sz="4" w:space="0" w:color="auto"/>
              <w:left w:val="single" w:sz="4" w:space="0" w:color="auto"/>
              <w:bottom w:val="single" w:sz="4" w:space="0" w:color="auto"/>
              <w:right w:val="single" w:sz="4" w:space="0" w:color="auto"/>
            </w:tcBorders>
            <w:vAlign w:val="center"/>
          </w:tcPr>
          <w:p w14:paraId="5973DE6B" w14:textId="77777777" w:rsidR="005C2FFD" w:rsidRPr="008560CD" w:rsidRDefault="005C2FFD" w:rsidP="005C2FFD">
            <w:pPr>
              <w:widowControl/>
              <w:rPr>
                <w:rFonts w:ascii="Times New Roman"/>
                <w:sz w:val="24"/>
                <w:szCs w:val="24"/>
              </w:rPr>
            </w:pPr>
          </w:p>
        </w:tc>
      </w:tr>
      <w:tr w:rsidR="008560CD" w:rsidRPr="008560CD" w14:paraId="7E3A3B6B"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2A55FA28" w14:textId="0167CB01" w:rsidR="005C2FFD" w:rsidRPr="008560CD" w:rsidRDefault="005C2FFD" w:rsidP="005C2FFD">
            <w:pPr>
              <w:widowControl/>
              <w:jc w:val="center"/>
              <w:rPr>
                <w:rFonts w:ascii="Times New Roman"/>
                <w:sz w:val="24"/>
                <w:szCs w:val="24"/>
              </w:rPr>
            </w:pPr>
            <w:r w:rsidRPr="008560CD">
              <w:rPr>
                <w:rFonts w:ascii="Times New Roman" w:hint="eastAsia"/>
                <w:sz w:val="24"/>
                <w:szCs w:val="24"/>
              </w:rPr>
              <w:t>楊</w:t>
            </w:r>
            <w:r w:rsidR="00422CAE" w:rsidRPr="008560CD">
              <w:rPr>
                <w:rFonts w:hAnsi="標楷體" w:hint="eastAsia"/>
                <w:sz w:val="24"/>
                <w:szCs w:val="24"/>
              </w:rPr>
              <w:t>○</w:t>
            </w:r>
            <w:r w:rsidRPr="008560CD">
              <w:rPr>
                <w:rFonts w:ascii="Times New Roman" w:hint="eastAsia"/>
                <w:sz w:val="24"/>
                <w:szCs w:val="24"/>
              </w:rPr>
              <w:t>平</w:t>
            </w:r>
          </w:p>
        </w:tc>
        <w:tc>
          <w:tcPr>
            <w:tcW w:w="4677" w:type="dxa"/>
            <w:tcBorders>
              <w:top w:val="single" w:sz="4" w:space="0" w:color="auto"/>
              <w:left w:val="single" w:sz="4" w:space="0" w:color="auto"/>
              <w:bottom w:val="single" w:sz="4" w:space="0" w:color="auto"/>
              <w:right w:val="single" w:sz="4" w:space="0" w:color="auto"/>
            </w:tcBorders>
            <w:vAlign w:val="center"/>
            <w:hideMark/>
          </w:tcPr>
          <w:p w14:paraId="3F6A9FF5" w14:textId="46C6E8A0" w:rsidR="005C2FFD" w:rsidRPr="008560CD" w:rsidRDefault="006608E0" w:rsidP="005C2FFD">
            <w:pPr>
              <w:widowControl/>
              <w:rPr>
                <w:rFonts w:ascii="Times New Roman"/>
                <w:sz w:val="24"/>
                <w:szCs w:val="24"/>
              </w:rPr>
            </w:pPr>
            <w:proofErr w:type="gramStart"/>
            <w:r w:rsidRPr="008560CD">
              <w:rPr>
                <w:rFonts w:ascii="Times New Roman" w:hint="eastAsia"/>
                <w:sz w:val="24"/>
                <w:szCs w:val="24"/>
              </w:rPr>
              <w:t>臺</w:t>
            </w:r>
            <w:proofErr w:type="gramEnd"/>
            <w:r w:rsidR="005C2FFD" w:rsidRPr="008560CD">
              <w:rPr>
                <w:rFonts w:ascii="Times New Roman" w:hint="eastAsia"/>
                <w:sz w:val="24"/>
                <w:szCs w:val="24"/>
              </w:rPr>
              <w:t>中民聲日報資料室副主任兼保防組長</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8874228" w14:textId="77777777" w:rsidR="005C2FFD" w:rsidRPr="008560CD" w:rsidRDefault="005C2FFD" w:rsidP="005C2FFD">
            <w:pPr>
              <w:widowControl/>
              <w:rPr>
                <w:rFonts w:ascii="Times New Roman"/>
                <w:sz w:val="24"/>
                <w:szCs w:val="24"/>
              </w:rPr>
            </w:pPr>
            <w:r w:rsidRPr="008560CD">
              <w:rPr>
                <w:rFonts w:ascii="Times New Roman"/>
                <w:sz w:val="24"/>
                <w:szCs w:val="24"/>
              </w:rPr>
              <w:t>46</w:t>
            </w:r>
            <w:r w:rsidRPr="008560CD">
              <w:rPr>
                <w:rFonts w:ascii="Times New Roman" w:hint="eastAsia"/>
                <w:sz w:val="24"/>
                <w:szCs w:val="24"/>
              </w:rPr>
              <w:t>年</w:t>
            </w:r>
            <w:r w:rsidRPr="008560CD">
              <w:rPr>
                <w:rFonts w:ascii="Times New Roman"/>
                <w:sz w:val="24"/>
                <w:szCs w:val="24"/>
              </w:rPr>
              <w:t>4</w:t>
            </w:r>
            <w:r w:rsidRPr="008560CD">
              <w:rPr>
                <w:rFonts w:ascii="Times New Roman" w:hint="eastAsia"/>
                <w:sz w:val="24"/>
                <w:szCs w:val="24"/>
              </w:rPr>
              <w:t>月</w:t>
            </w:r>
            <w:r w:rsidRPr="008560CD">
              <w:rPr>
                <w:rFonts w:ascii="Times New Roman"/>
                <w:sz w:val="24"/>
                <w:szCs w:val="24"/>
              </w:rPr>
              <w:t>10</w:t>
            </w:r>
            <w:r w:rsidRPr="008560CD">
              <w:rPr>
                <w:rFonts w:ascii="Times New Roman" w:hint="eastAsia"/>
                <w:sz w:val="24"/>
                <w:szCs w:val="24"/>
              </w:rPr>
              <w:t>日</w:t>
            </w:r>
          </w:p>
        </w:tc>
        <w:tc>
          <w:tcPr>
            <w:tcW w:w="1276" w:type="dxa"/>
            <w:tcBorders>
              <w:top w:val="single" w:sz="4" w:space="0" w:color="auto"/>
              <w:left w:val="single" w:sz="4" w:space="0" w:color="auto"/>
              <w:bottom w:val="single" w:sz="4" w:space="0" w:color="auto"/>
              <w:right w:val="single" w:sz="4" w:space="0" w:color="auto"/>
            </w:tcBorders>
            <w:vAlign w:val="center"/>
          </w:tcPr>
          <w:p w14:paraId="7801F5A9" w14:textId="77777777" w:rsidR="005C2FFD" w:rsidRPr="008560CD" w:rsidRDefault="005C2FFD" w:rsidP="005C2FFD">
            <w:pPr>
              <w:widowControl/>
              <w:rPr>
                <w:sz w:val="24"/>
                <w:szCs w:val="24"/>
              </w:rPr>
            </w:pPr>
          </w:p>
        </w:tc>
      </w:tr>
      <w:tr w:rsidR="008560CD" w:rsidRPr="008560CD" w14:paraId="6C2FF9A8"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1B066EC9" w14:textId="0690CB9C" w:rsidR="005C2FFD" w:rsidRPr="008560CD" w:rsidRDefault="005C2FFD" w:rsidP="005C2FFD">
            <w:pPr>
              <w:widowControl/>
              <w:jc w:val="center"/>
              <w:rPr>
                <w:rFonts w:ascii="Times New Roman"/>
                <w:sz w:val="24"/>
                <w:szCs w:val="24"/>
              </w:rPr>
            </w:pPr>
            <w:r w:rsidRPr="008560CD">
              <w:rPr>
                <w:rFonts w:ascii="Times New Roman" w:hint="eastAsia"/>
                <w:sz w:val="24"/>
                <w:szCs w:val="24"/>
              </w:rPr>
              <w:t>羅</w:t>
            </w:r>
            <w:r w:rsidR="00422CAE" w:rsidRPr="008560CD">
              <w:rPr>
                <w:rFonts w:hAnsi="標楷體" w:hint="eastAsia"/>
                <w:sz w:val="24"/>
                <w:szCs w:val="24"/>
              </w:rPr>
              <w:t>○</w:t>
            </w:r>
            <w:r w:rsidRPr="008560CD">
              <w:rPr>
                <w:rFonts w:ascii="Times New Roman" w:hint="eastAsia"/>
                <w:sz w:val="24"/>
                <w:szCs w:val="24"/>
              </w:rPr>
              <w:t>賢</w:t>
            </w:r>
          </w:p>
        </w:tc>
        <w:tc>
          <w:tcPr>
            <w:tcW w:w="4677" w:type="dxa"/>
            <w:tcBorders>
              <w:top w:val="single" w:sz="4" w:space="0" w:color="auto"/>
              <w:left w:val="single" w:sz="4" w:space="0" w:color="auto"/>
              <w:bottom w:val="single" w:sz="4" w:space="0" w:color="auto"/>
              <w:right w:val="single" w:sz="4" w:space="0" w:color="auto"/>
            </w:tcBorders>
            <w:vAlign w:val="center"/>
            <w:hideMark/>
          </w:tcPr>
          <w:p w14:paraId="60D4D2AF" w14:textId="77777777" w:rsidR="005C2FFD" w:rsidRPr="008560CD" w:rsidRDefault="005C2FFD" w:rsidP="005C2FFD">
            <w:pPr>
              <w:widowControl/>
              <w:rPr>
                <w:rFonts w:ascii="Times New Roman"/>
                <w:sz w:val="24"/>
                <w:szCs w:val="24"/>
              </w:rPr>
            </w:pPr>
            <w:r w:rsidRPr="008560CD">
              <w:rPr>
                <w:rFonts w:ascii="Times New Roman" w:hint="eastAsia"/>
                <w:sz w:val="24"/>
                <w:szCs w:val="24"/>
              </w:rPr>
              <w:t>國立中央政治大學安全室副主任</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FA37038" w14:textId="77777777" w:rsidR="005C2FFD" w:rsidRPr="008560CD" w:rsidRDefault="005C2FFD" w:rsidP="005C2FFD">
            <w:pPr>
              <w:widowControl/>
              <w:rPr>
                <w:sz w:val="24"/>
                <w:szCs w:val="24"/>
              </w:rPr>
            </w:pPr>
            <w:r w:rsidRPr="008560CD">
              <w:rPr>
                <w:rFonts w:ascii="Times New Roman"/>
                <w:sz w:val="24"/>
                <w:szCs w:val="24"/>
              </w:rPr>
              <w:t>46</w:t>
            </w:r>
            <w:r w:rsidRPr="008560CD">
              <w:rPr>
                <w:rFonts w:ascii="Times New Roman" w:hint="eastAsia"/>
                <w:sz w:val="24"/>
                <w:szCs w:val="24"/>
              </w:rPr>
              <w:t>年</w:t>
            </w:r>
            <w:r w:rsidRPr="008560CD">
              <w:rPr>
                <w:rFonts w:ascii="Times New Roman"/>
                <w:sz w:val="24"/>
                <w:szCs w:val="24"/>
              </w:rPr>
              <w:t>5</w:t>
            </w:r>
            <w:r w:rsidRPr="008560CD">
              <w:rPr>
                <w:rFonts w:ascii="Times New Roman" w:hint="eastAsia"/>
                <w:sz w:val="24"/>
                <w:szCs w:val="24"/>
              </w:rPr>
              <w:t>月</w:t>
            </w:r>
            <w:r w:rsidRPr="008560CD">
              <w:rPr>
                <w:rFonts w:ascii="Times New Roman"/>
                <w:sz w:val="24"/>
                <w:szCs w:val="24"/>
              </w:rPr>
              <w:t>6</w:t>
            </w:r>
            <w:r w:rsidRPr="008560CD">
              <w:rPr>
                <w:rFonts w:ascii="Times New Roman" w:hint="eastAsia"/>
                <w:sz w:val="24"/>
                <w:szCs w:val="24"/>
              </w:rPr>
              <w:t>日</w:t>
            </w:r>
          </w:p>
        </w:tc>
        <w:tc>
          <w:tcPr>
            <w:tcW w:w="1276" w:type="dxa"/>
            <w:tcBorders>
              <w:top w:val="single" w:sz="4" w:space="0" w:color="auto"/>
              <w:left w:val="single" w:sz="4" w:space="0" w:color="auto"/>
              <w:bottom w:val="single" w:sz="4" w:space="0" w:color="auto"/>
              <w:right w:val="single" w:sz="4" w:space="0" w:color="auto"/>
            </w:tcBorders>
            <w:vAlign w:val="center"/>
          </w:tcPr>
          <w:p w14:paraId="1C14FCB9" w14:textId="77777777" w:rsidR="005C2FFD" w:rsidRPr="008560CD" w:rsidRDefault="005C2FFD" w:rsidP="005C2FFD">
            <w:pPr>
              <w:widowControl/>
              <w:rPr>
                <w:rFonts w:ascii="Times New Roman"/>
                <w:sz w:val="24"/>
                <w:szCs w:val="24"/>
              </w:rPr>
            </w:pPr>
          </w:p>
        </w:tc>
      </w:tr>
      <w:tr w:rsidR="008560CD" w:rsidRPr="008560CD" w14:paraId="66D56900"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07898192" w14:textId="574D6E8B" w:rsidR="005C2FFD" w:rsidRPr="008560CD" w:rsidRDefault="005C2FFD" w:rsidP="005C2FFD">
            <w:pPr>
              <w:widowControl/>
              <w:jc w:val="center"/>
              <w:rPr>
                <w:rFonts w:ascii="Times New Roman"/>
                <w:sz w:val="24"/>
                <w:szCs w:val="24"/>
              </w:rPr>
            </w:pPr>
            <w:r w:rsidRPr="008560CD">
              <w:rPr>
                <w:rFonts w:ascii="Times New Roman" w:hint="eastAsia"/>
                <w:sz w:val="24"/>
                <w:szCs w:val="24"/>
              </w:rPr>
              <w:t>趙</w:t>
            </w:r>
            <w:r w:rsidR="00422CAE" w:rsidRPr="008560CD">
              <w:rPr>
                <w:rFonts w:hAnsi="標楷體" w:hint="eastAsia"/>
                <w:sz w:val="24"/>
                <w:szCs w:val="24"/>
              </w:rPr>
              <w:t>○</w:t>
            </w:r>
            <w:r w:rsidRPr="008560CD">
              <w:rPr>
                <w:rFonts w:ascii="Times New Roman" w:hint="eastAsia"/>
                <w:sz w:val="24"/>
                <w:szCs w:val="24"/>
              </w:rPr>
              <w:t>中</w:t>
            </w:r>
          </w:p>
        </w:tc>
        <w:tc>
          <w:tcPr>
            <w:tcW w:w="4677" w:type="dxa"/>
            <w:tcBorders>
              <w:top w:val="single" w:sz="4" w:space="0" w:color="auto"/>
              <w:left w:val="single" w:sz="4" w:space="0" w:color="auto"/>
              <w:bottom w:val="single" w:sz="4" w:space="0" w:color="auto"/>
              <w:right w:val="single" w:sz="4" w:space="0" w:color="auto"/>
            </w:tcBorders>
            <w:vAlign w:val="center"/>
            <w:hideMark/>
          </w:tcPr>
          <w:p w14:paraId="413C61EE" w14:textId="77777777" w:rsidR="005C2FFD" w:rsidRPr="008560CD" w:rsidRDefault="005C2FFD" w:rsidP="005C2FFD">
            <w:pPr>
              <w:widowControl/>
              <w:rPr>
                <w:rFonts w:ascii="Times New Roman"/>
                <w:sz w:val="24"/>
                <w:szCs w:val="24"/>
              </w:rPr>
            </w:pPr>
            <w:r w:rsidRPr="008560CD">
              <w:rPr>
                <w:rFonts w:ascii="Times New Roman" w:hint="eastAsia"/>
                <w:sz w:val="24"/>
                <w:szCs w:val="24"/>
              </w:rPr>
              <w:t>高雄市政府安全室主任</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85C186" w14:textId="77777777" w:rsidR="005C2FFD" w:rsidRPr="008560CD" w:rsidRDefault="005C2FFD" w:rsidP="005C2FFD">
            <w:pPr>
              <w:widowControl/>
              <w:rPr>
                <w:rFonts w:ascii="Times New Roman"/>
                <w:sz w:val="24"/>
                <w:szCs w:val="24"/>
              </w:rPr>
            </w:pPr>
            <w:r w:rsidRPr="008560CD">
              <w:rPr>
                <w:rFonts w:ascii="Times New Roman"/>
                <w:sz w:val="24"/>
                <w:szCs w:val="24"/>
              </w:rPr>
              <w:t>46</w:t>
            </w:r>
            <w:r w:rsidRPr="008560CD">
              <w:rPr>
                <w:rFonts w:ascii="Times New Roman" w:hint="eastAsia"/>
                <w:sz w:val="24"/>
                <w:szCs w:val="24"/>
              </w:rPr>
              <w:t>年</w:t>
            </w:r>
            <w:r w:rsidRPr="008560CD">
              <w:rPr>
                <w:rFonts w:ascii="Times New Roman"/>
                <w:sz w:val="24"/>
                <w:szCs w:val="24"/>
              </w:rPr>
              <w:t>6</w:t>
            </w:r>
            <w:r w:rsidRPr="008560CD">
              <w:rPr>
                <w:rFonts w:ascii="Times New Roman" w:hint="eastAsia"/>
                <w:sz w:val="24"/>
                <w:szCs w:val="24"/>
              </w:rPr>
              <w:t>月</w:t>
            </w:r>
            <w:r w:rsidRPr="008560CD">
              <w:rPr>
                <w:rFonts w:ascii="Times New Roman"/>
                <w:sz w:val="24"/>
                <w:szCs w:val="24"/>
              </w:rPr>
              <w:t>12</w:t>
            </w:r>
            <w:r w:rsidRPr="008560CD">
              <w:rPr>
                <w:rFonts w:ascii="Times New Roman" w:hint="eastAsia"/>
                <w:sz w:val="24"/>
                <w:szCs w:val="24"/>
              </w:rPr>
              <w:t>日</w:t>
            </w:r>
          </w:p>
        </w:tc>
        <w:tc>
          <w:tcPr>
            <w:tcW w:w="1276" w:type="dxa"/>
            <w:tcBorders>
              <w:top w:val="single" w:sz="4" w:space="0" w:color="auto"/>
              <w:left w:val="single" w:sz="4" w:space="0" w:color="auto"/>
              <w:bottom w:val="single" w:sz="4" w:space="0" w:color="auto"/>
              <w:right w:val="single" w:sz="4" w:space="0" w:color="auto"/>
            </w:tcBorders>
            <w:vAlign w:val="center"/>
          </w:tcPr>
          <w:p w14:paraId="5A5E1841" w14:textId="77777777" w:rsidR="005C2FFD" w:rsidRPr="008560CD" w:rsidRDefault="005C2FFD" w:rsidP="005C2FFD">
            <w:pPr>
              <w:widowControl/>
              <w:rPr>
                <w:sz w:val="24"/>
                <w:szCs w:val="24"/>
              </w:rPr>
            </w:pPr>
          </w:p>
        </w:tc>
      </w:tr>
      <w:tr w:rsidR="008560CD" w:rsidRPr="008560CD" w14:paraId="1C41B25D"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242A1AB7" w14:textId="4224DB22" w:rsidR="005C2FFD" w:rsidRPr="008560CD" w:rsidRDefault="005C2FFD" w:rsidP="005C2FFD">
            <w:pPr>
              <w:widowControl/>
              <w:jc w:val="center"/>
              <w:rPr>
                <w:rFonts w:ascii="Times New Roman"/>
                <w:sz w:val="24"/>
                <w:szCs w:val="24"/>
              </w:rPr>
            </w:pPr>
            <w:r w:rsidRPr="008560CD">
              <w:rPr>
                <w:rFonts w:ascii="Times New Roman" w:hint="eastAsia"/>
                <w:sz w:val="24"/>
                <w:szCs w:val="24"/>
              </w:rPr>
              <w:t>孫</w:t>
            </w:r>
            <w:r w:rsidR="00422CAE" w:rsidRPr="008560CD">
              <w:rPr>
                <w:rFonts w:hAnsi="標楷體" w:hint="eastAsia"/>
                <w:sz w:val="24"/>
                <w:szCs w:val="24"/>
              </w:rPr>
              <w:t>○</w:t>
            </w:r>
            <w:r w:rsidRPr="008560CD">
              <w:rPr>
                <w:rFonts w:ascii="Times New Roman" w:hint="eastAsia"/>
                <w:sz w:val="24"/>
                <w:szCs w:val="24"/>
              </w:rPr>
              <w:t>公</w:t>
            </w:r>
          </w:p>
        </w:tc>
        <w:tc>
          <w:tcPr>
            <w:tcW w:w="4677" w:type="dxa"/>
            <w:tcBorders>
              <w:top w:val="single" w:sz="4" w:space="0" w:color="auto"/>
              <w:left w:val="single" w:sz="4" w:space="0" w:color="auto"/>
              <w:bottom w:val="single" w:sz="4" w:space="0" w:color="auto"/>
              <w:right w:val="single" w:sz="4" w:space="0" w:color="auto"/>
            </w:tcBorders>
            <w:vAlign w:val="center"/>
            <w:hideMark/>
          </w:tcPr>
          <w:p w14:paraId="7E4F9FAA" w14:textId="77777777" w:rsidR="005C2FFD" w:rsidRPr="008560CD" w:rsidRDefault="005C2FFD" w:rsidP="005C2FFD">
            <w:pPr>
              <w:widowControl/>
              <w:rPr>
                <w:rFonts w:ascii="Times New Roman"/>
                <w:sz w:val="24"/>
                <w:szCs w:val="24"/>
              </w:rPr>
            </w:pPr>
            <w:r w:rsidRPr="008560CD">
              <w:rPr>
                <w:rFonts w:ascii="Times New Roman" w:hint="eastAsia"/>
                <w:sz w:val="24"/>
                <w:szCs w:val="24"/>
              </w:rPr>
              <w:t>台灣肥料公司高雄廠安全組副組長</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FAD3E02" w14:textId="77777777" w:rsidR="005C2FFD" w:rsidRPr="008560CD" w:rsidRDefault="005C2FFD" w:rsidP="005C2FFD">
            <w:pPr>
              <w:widowControl/>
              <w:rPr>
                <w:sz w:val="24"/>
                <w:szCs w:val="24"/>
              </w:rPr>
            </w:pPr>
            <w:r w:rsidRPr="008560CD">
              <w:rPr>
                <w:rFonts w:ascii="Times New Roman"/>
                <w:sz w:val="24"/>
                <w:szCs w:val="24"/>
              </w:rPr>
              <w:t>46</w:t>
            </w:r>
            <w:r w:rsidRPr="008560CD">
              <w:rPr>
                <w:rFonts w:ascii="Times New Roman" w:hint="eastAsia"/>
                <w:sz w:val="24"/>
                <w:szCs w:val="24"/>
              </w:rPr>
              <w:t>年</w:t>
            </w:r>
            <w:r w:rsidRPr="008560CD">
              <w:rPr>
                <w:rFonts w:ascii="Times New Roman"/>
                <w:sz w:val="24"/>
                <w:szCs w:val="24"/>
              </w:rPr>
              <w:t>7</w:t>
            </w:r>
            <w:r w:rsidRPr="008560CD">
              <w:rPr>
                <w:rFonts w:ascii="Times New Roman" w:hint="eastAsia"/>
                <w:sz w:val="24"/>
                <w:szCs w:val="24"/>
              </w:rPr>
              <w:t>月</w:t>
            </w:r>
          </w:p>
        </w:tc>
        <w:tc>
          <w:tcPr>
            <w:tcW w:w="1276" w:type="dxa"/>
            <w:tcBorders>
              <w:top w:val="single" w:sz="4" w:space="0" w:color="auto"/>
              <w:left w:val="single" w:sz="4" w:space="0" w:color="auto"/>
              <w:bottom w:val="single" w:sz="4" w:space="0" w:color="auto"/>
              <w:right w:val="single" w:sz="4" w:space="0" w:color="auto"/>
            </w:tcBorders>
            <w:vAlign w:val="center"/>
          </w:tcPr>
          <w:p w14:paraId="4430B94E" w14:textId="77777777" w:rsidR="005C2FFD" w:rsidRPr="008560CD" w:rsidRDefault="005C2FFD" w:rsidP="005C2FFD">
            <w:pPr>
              <w:widowControl/>
              <w:rPr>
                <w:rFonts w:ascii="Times New Roman"/>
                <w:sz w:val="24"/>
                <w:szCs w:val="24"/>
              </w:rPr>
            </w:pPr>
          </w:p>
        </w:tc>
      </w:tr>
      <w:tr w:rsidR="008560CD" w:rsidRPr="008560CD" w14:paraId="4FE64CAA"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1F646923" w14:textId="23EA8910" w:rsidR="005C2FFD" w:rsidRPr="008560CD" w:rsidRDefault="005C2FFD" w:rsidP="005C2FFD">
            <w:pPr>
              <w:widowControl/>
              <w:jc w:val="center"/>
              <w:rPr>
                <w:rFonts w:ascii="Times New Roman"/>
                <w:sz w:val="24"/>
                <w:szCs w:val="24"/>
              </w:rPr>
            </w:pPr>
            <w:proofErr w:type="gramStart"/>
            <w:r w:rsidRPr="008560CD">
              <w:rPr>
                <w:rFonts w:ascii="Times New Roman" w:hint="eastAsia"/>
                <w:sz w:val="24"/>
                <w:szCs w:val="24"/>
              </w:rPr>
              <w:t>蔡</w:t>
            </w:r>
            <w:proofErr w:type="gramEnd"/>
            <w:r w:rsidR="00422CAE" w:rsidRPr="008560CD">
              <w:rPr>
                <w:rFonts w:hAnsi="標楷體" w:hint="eastAsia"/>
                <w:sz w:val="24"/>
                <w:szCs w:val="24"/>
              </w:rPr>
              <w:t>○</w:t>
            </w:r>
            <w:r w:rsidRPr="008560CD">
              <w:rPr>
                <w:rFonts w:ascii="Times New Roman" w:hint="eastAsia"/>
                <w:sz w:val="24"/>
                <w:szCs w:val="24"/>
              </w:rPr>
              <w:t>君</w:t>
            </w:r>
          </w:p>
        </w:tc>
        <w:tc>
          <w:tcPr>
            <w:tcW w:w="4677" w:type="dxa"/>
            <w:tcBorders>
              <w:top w:val="single" w:sz="4" w:space="0" w:color="auto"/>
              <w:left w:val="single" w:sz="4" w:space="0" w:color="auto"/>
              <w:bottom w:val="single" w:sz="4" w:space="0" w:color="auto"/>
              <w:right w:val="single" w:sz="4" w:space="0" w:color="auto"/>
            </w:tcBorders>
            <w:vAlign w:val="center"/>
            <w:hideMark/>
          </w:tcPr>
          <w:p w14:paraId="6A2224E6" w14:textId="77777777" w:rsidR="005C2FFD" w:rsidRPr="008560CD" w:rsidRDefault="005C2FFD" w:rsidP="005C2FFD">
            <w:pPr>
              <w:widowControl/>
              <w:rPr>
                <w:rFonts w:ascii="Times New Roman"/>
                <w:sz w:val="24"/>
                <w:szCs w:val="24"/>
              </w:rPr>
            </w:pPr>
            <w:r w:rsidRPr="008560CD">
              <w:rPr>
                <w:rFonts w:ascii="Times New Roman" w:hint="eastAsia"/>
                <w:sz w:val="24"/>
                <w:szCs w:val="24"/>
              </w:rPr>
              <w:t>基隆漁輪商業同業工會保防組秘書</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AEE8CCE" w14:textId="77777777" w:rsidR="005C2FFD" w:rsidRPr="008560CD" w:rsidRDefault="005C2FFD" w:rsidP="005C2FFD">
            <w:pPr>
              <w:widowControl/>
              <w:rPr>
                <w:rFonts w:ascii="Times New Roman"/>
                <w:sz w:val="24"/>
                <w:szCs w:val="24"/>
              </w:rPr>
            </w:pPr>
            <w:r w:rsidRPr="008560CD">
              <w:rPr>
                <w:rFonts w:ascii="Times New Roman"/>
                <w:sz w:val="24"/>
                <w:szCs w:val="24"/>
              </w:rPr>
              <w:t>46</w:t>
            </w:r>
            <w:r w:rsidRPr="008560CD">
              <w:rPr>
                <w:rFonts w:ascii="Times New Roman" w:hint="eastAsia"/>
                <w:sz w:val="24"/>
                <w:szCs w:val="24"/>
              </w:rPr>
              <w:t>年</w:t>
            </w:r>
            <w:r w:rsidRPr="008560CD">
              <w:rPr>
                <w:rFonts w:ascii="Times New Roman"/>
                <w:sz w:val="24"/>
                <w:szCs w:val="24"/>
              </w:rPr>
              <w:t>8</w:t>
            </w:r>
            <w:r w:rsidRPr="008560CD">
              <w:rPr>
                <w:rFonts w:ascii="Times New Roman" w:hint="eastAsia"/>
                <w:sz w:val="24"/>
                <w:szCs w:val="24"/>
              </w:rPr>
              <w:t>月</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9CA156" w14:textId="77777777" w:rsidR="005C2FFD" w:rsidRPr="008560CD" w:rsidRDefault="005C2FFD" w:rsidP="005C2FFD">
            <w:pPr>
              <w:widowControl/>
              <w:rPr>
                <w:sz w:val="24"/>
                <w:szCs w:val="24"/>
              </w:rPr>
            </w:pPr>
            <w:r w:rsidRPr="008560CD">
              <w:rPr>
                <w:rFonts w:ascii="Times New Roman" w:hint="eastAsia"/>
                <w:sz w:val="24"/>
                <w:szCs w:val="24"/>
              </w:rPr>
              <w:t>石牌訓練</w:t>
            </w:r>
            <w:proofErr w:type="gramStart"/>
            <w:r w:rsidRPr="008560CD">
              <w:rPr>
                <w:rFonts w:ascii="Times New Roman" w:hint="eastAsia"/>
                <w:sz w:val="24"/>
                <w:szCs w:val="24"/>
              </w:rPr>
              <w:t>班函交介</w:t>
            </w:r>
            <w:proofErr w:type="gramEnd"/>
            <w:r w:rsidRPr="008560CD">
              <w:rPr>
                <w:rFonts w:ascii="Times New Roman" w:hint="eastAsia"/>
                <w:sz w:val="24"/>
                <w:szCs w:val="24"/>
              </w:rPr>
              <w:t>派</w:t>
            </w:r>
          </w:p>
        </w:tc>
      </w:tr>
      <w:tr w:rsidR="008560CD" w:rsidRPr="008560CD" w14:paraId="611ECE9C"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5117E94D" w14:textId="3F5DC581" w:rsidR="005C2FFD" w:rsidRPr="008560CD" w:rsidRDefault="005C2FFD" w:rsidP="005C2FFD">
            <w:pPr>
              <w:widowControl/>
              <w:jc w:val="center"/>
              <w:rPr>
                <w:rFonts w:ascii="Times New Roman"/>
                <w:sz w:val="24"/>
                <w:szCs w:val="24"/>
              </w:rPr>
            </w:pPr>
            <w:r w:rsidRPr="008560CD">
              <w:rPr>
                <w:rFonts w:ascii="Times New Roman" w:hint="eastAsia"/>
                <w:sz w:val="24"/>
                <w:szCs w:val="24"/>
              </w:rPr>
              <w:t>龍</w:t>
            </w:r>
            <w:r w:rsidR="00422CAE" w:rsidRPr="008560CD">
              <w:rPr>
                <w:rFonts w:hAnsi="標楷體" w:hint="eastAsia"/>
                <w:sz w:val="24"/>
                <w:szCs w:val="24"/>
              </w:rPr>
              <w:t>○</w:t>
            </w:r>
          </w:p>
        </w:tc>
        <w:tc>
          <w:tcPr>
            <w:tcW w:w="4677" w:type="dxa"/>
            <w:tcBorders>
              <w:top w:val="single" w:sz="4" w:space="0" w:color="auto"/>
              <w:left w:val="single" w:sz="4" w:space="0" w:color="auto"/>
              <w:bottom w:val="single" w:sz="4" w:space="0" w:color="auto"/>
              <w:right w:val="single" w:sz="4" w:space="0" w:color="auto"/>
            </w:tcBorders>
            <w:vAlign w:val="center"/>
            <w:hideMark/>
          </w:tcPr>
          <w:p w14:paraId="1D5E1D1F" w14:textId="77777777" w:rsidR="005C2FFD" w:rsidRPr="008560CD" w:rsidRDefault="005C2FFD" w:rsidP="005C2FFD">
            <w:pPr>
              <w:widowControl/>
              <w:rPr>
                <w:rFonts w:ascii="Times New Roman"/>
                <w:sz w:val="24"/>
                <w:szCs w:val="24"/>
              </w:rPr>
            </w:pPr>
            <w:r w:rsidRPr="008560CD">
              <w:rPr>
                <w:rFonts w:ascii="Times New Roman" w:hint="eastAsia"/>
                <w:sz w:val="24"/>
                <w:szCs w:val="24"/>
              </w:rPr>
              <w:t>台灣金屬礦業公司安全室副主任</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E8FE230" w14:textId="77777777" w:rsidR="005C2FFD" w:rsidRPr="008560CD" w:rsidRDefault="005C2FFD" w:rsidP="005C2FFD">
            <w:pPr>
              <w:widowControl/>
              <w:rPr>
                <w:rFonts w:ascii="Times New Roman"/>
                <w:sz w:val="24"/>
                <w:szCs w:val="24"/>
              </w:rPr>
            </w:pPr>
            <w:r w:rsidRPr="008560CD">
              <w:rPr>
                <w:rFonts w:ascii="Times New Roman"/>
                <w:sz w:val="24"/>
                <w:szCs w:val="24"/>
              </w:rPr>
              <w:t>46</w:t>
            </w:r>
            <w:r w:rsidRPr="008560CD">
              <w:rPr>
                <w:rFonts w:ascii="Times New Roman" w:hint="eastAsia"/>
                <w:sz w:val="24"/>
                <w:szCs w:val="24"/>
              </w:rPr>
              <w:t>年</w:t>
            </w:r>
            <w:r w:rsidRPr="008560CD">
              <w:rPr>
                <w:rFonts w:ascii="Times New Roman"/>
                <w:sz w:val="24"/>
                <w:szCs w:val="24"/>
              </w:rPr>
              <w:t>9</w:t>
            </w:r>
            <w:r w:rsidRPr="008560CD">
              <w:rPr>
                <w:rFonts w:ascii="Times New Roman" w:hint="eastAsia"/>
                <w:sz w:val="24"/>
                <w:szCs w:val="24"/>
              </w:rPr>
              <w:t>月</w:t>
            </w:r>
            <w:r w:rsidRPr="008560CD">
              <w:rPr>
                <w:rFonts w:ascii="Times New Roman"/>
                <w:sz w:val="24"/>
                <w:szCs w:val="24"/>
              </w:rPr>
              <w:t>17</w:t>
            </w:r>
            <w:r w:rsidRPr="008560CD">
              <w:rPr>
                <w:rFonts w:ascii="Times New Roman" w:hint="eastAsia"/>
                <w:sz w:val="24"/>
                <w:szCs w:val="24"/>
              </w:rPr>
              <w:t>日</w:t>
            </w:r>
          </w:p>
        </w:tc>
        <w:tc>
          <w:tcPr>
            <w:tcW w:w="1276" w:type="dxa"/>
            <w:tcBorders>
              <w:top w:val="single" w:sz="4" w:space="0" w:color="auto"/>
              <w:left w:val="single" w:sz="4" w:space="0" w:color="auto"/>
              <w:bottom w:val="single" w:sz="4" w:space="0" w:color="auto"/>
              <w:right w:val="single" w:sz="4" w:space="0" w:color="auto"/>
            </w:tcBorders>
            <w:vAlign w:val="center"/>
          </w:tcPr>
          <w:p w14:paraId="30E5208F" w14:textId="77777777" w:rsidR="005C2FFD" w:rsidRPr="008560CD" w:rsidRDefault="005C2FFD" w:rsidP="005C2FFD">
            <w:pPr>
              <w:widowControl/>
              <w:rPr>
                <w:sz w:val="24"/>
                <w:szCs w:val="24"/>
              </w:rPr>
            </w:pPr>
          </w:p>
        </w:tc>
      </w:tr>
      <w:tr w:rsidR="008560CD" w:rsidRPr="008560CD" w14:paraId="368B7C57"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75E92D81" w14:textId="2FAF513E" w:rsidR="005C2FFD" w:rsidRPr="008560CD" w:rsidRDefault="005C2FFD" w:rsidP="005C2FFD">
            <w:pPr>
              <w:widowControl/>
              <w:jc w:val="center"/>
              <w:rPr>
                <w:rFonts w:ascii="Times New Roman"/>
                <w:sz w:val="24"/>
                <w:szCs w:val="24"/>
              </w:rPr>
            </w:pPr>
            <w:r w:rsidRPr="008560CD">
              <w:rPr>
                <w:rFonts w:ascii="Times New Roman" w:hint="eastAsia"/>
                <w:sz w:val="24"/>
                <w:szCs w:val="24"/>
              </w:rPr>
              <w:t>趙</w:t>
            </w:r>
            <w:r w:rsidR="00422CAE" w:rsidRPr="008560CD">
              <w:rPr>
                <w:rFonts w:hAnsi="標楷體" w:hint="eastAsia"/>
                <w:sz w:val="24"/>
                <w:szCs w:val="24"/>
              </w:rPr>
              <w:t>○</w:t>
            </w:r>
            <w:r w:rsidRPr="008560CD">
              <w:rPr>
                <w:rFonts w:ascii="Times New Roman" w:hint="eastAsia"/>
                <w:sz w:val="24"/>
                <w:szCs w:val="24"/>
              </w:rPr>
              <w:t>謙</w:t>
            </w:r>
          </w:p>
        </w:tc>
        <w:tc>
          <w:tcPr>
            <w:tcW w:w="4677" w:type="dxa"/>
            <w:tcBorders>
              <w:top w:val="single" w:sz="4" w:space="0" w:color="auto"/>
              <w:left w:val="single" w:sz="4" w:space="0" w:color="auto"/>
              <w:bottom w:val="single" w:sz="4" w:space="0" w:color="auto"/>
              <w:right w:val="single" w:sz="4" w:space="0" w:color="auto"/>
            </w:tcBorders>
            <w:vAlign w:val="center"/>
            <w:hideMark/>
          </w:tcPr>
          <w:p w14:paraId="0D83B137" w14:textId="77777777" w:rsidR="005C2FFD" w:rsidRPr="008560CD" w:rsidRDefault="005C2FFD" w:rsidP="005C2FFD">
            <w:pPr>
              <w:widowControl/>
              <w:rPr>
                <w:rFonts w:ascii="Times New Roman"/>
                <w:sz w:val="24"/>
                <w:szCs w:val="24"/>
              </w:rPr>
            </w:pPr>
            <w:r w:rsidRPr="008560CD">
              <w:rPr>
                <w:rFonts w:ascii="Times New Roman" w:hint="eastAsia"/>
                <w:sz w:val="24"/>
                <w:szCs w:val="24"/>
              </w:rPr>
              <w:t>台灣肥料公司第一廠安全組副組長</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0324E7E" w14:textId="77777777" w:rsidR="005C2FFD" w:rsidRPr="008560CD" w:rsidRDefault="005C2FFD" w:rsidP="005C2FFD">
            <w:pPr>
              <w:widowControl/>
              <w:rPr>
                <w:rFonts w:ascii="Times New Roman"/>
                <w:sz w:val="24"/>
                <w:szCs w:val="24"/>
              </w:rPr>
            </w:pPr>
            <w:r w:rsidRPr="008560CD">
              <w:rPr>
                <w:rFonts w:ascii="Times New Roman"/>
                <w:sz w:val="24"/>
                <w:szCs w:val="24"/>
              </w:rPr>
              <w:t>46</w:t>
            </w:r>
            <w:r w:rsidRPr="008560CD">
              <w:rPr>
                <w:rFonts w:ascii="Times New Roman" w:hint="eastAsia"/>
                <w:sz w:val="24"/>
                <w:szCs w:val="24"/>
              </w:rPr>
              <w:t>年</w:t>
            </w:r>
            <w:r w:rsidRPr="008560CD">
              <w:rPr>
                <w:rFonts w:ascii="Times New Roman"/>
                <w:sz w:val="24"/>
                <w:szCs w:val="24"/>
              </w:rPr>
              <w:t>9</w:t>
            </w:r>
            <w:r w:rsidRPr="008560CD">
              <w:rPr>
                <w:rFonts w:ascii="Times New Roman" w:hint="eastAsia"/>
                <w:sz w:val="24"/>
                <w:szCs w:val="24"/>
              </w:rPr>
              <w:t>月</w:t>
            </w:r>
          </w:p>
        </w:tc>
        <w:tc>
          <w:tcPr>
            <w:tcW w:w="1276" w:type="dxa"/>
            <w:tcBorders>
              <w:top w:val="single" w:sz="4" w:space="0" w:color="auto"/>
              <w:left w:val="single" w:sz="4" w:space="0" w:color="auto"/>
              <w:bottom w:val="single" w:sz="4" w:space="0" w:color="auto"/>
              <w:right w:val="single" w:sz="4" w:space="0" w:color="auto"/>
            </w:tcBorders>
            <w:vAlign w:val="center"/>
          </w:tcPr>
          <w:p w14:paraId="74FA047F" w14:textId="77777777" w:rsidR="005C2FFD" w:rsidRPr="008560CD" w:rsidRDefault="005C2FFD" w:rsidP="005C2FFD">
            <w:pPr>
              <w:widowControl/>
              <w:rPr>
                <w:sz w:val="24"/>
                <w:szCs w:val="24"/>
              </w:rPr>
            </w:pPr>
          </w:p>
        </w:tc>
      </w:tr>
      <w:tr w:rsidR="008560CD" w:rsidRPr="008560CD" w14:paraId="6C90CCEA"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202DE75B" w14:textId="056262F8" w:rsidR="005C2FFD" w:rsidRPr="008560CD" w:rsidRDefault="005C2FFD" w:rsidP="005C2FFD">
            <w:pPr>
              <w:widowControl/>
              <w:jc w:val="center"/>
              <w:rPr>
                <w:rFonts w:ascii="Times New Roman"/>
                <w:sz w:val="24"/>
                <w:szCs w:val="24"/>
              </w:rPr>
            </w:pPr>
            <w:r w:rsidRPr="008560CD">
              <w:rPr>
                <w:rFonts w:ascii="Times New Roman" w:hint="eastAsia"/>
                <w:sz w:val="24"/>
                <w:szCs w:val="24"/>
              </w:rPr>
              <w:t>趙</w:t>
            </w:r>
            <w:r w:rsidR="00422CAE" w:rsidRPr="008560CD">
              <w:rPr>
                <w:rFonts w:hAnsi="標楷體" w:hint="eastAsia"/>
                <w:sz w:val="24"/>
                <w:szCs w:val="24"/>
              </w:rPr>
              <w:t>○</w:t>
            </w:r>
            <w:r w:rsidRPr="008560CD">
              <w:rPr>
                <w:rFonts w:ascii="Times New Roman" w:hint="eastAsia"/>
                <w:sz w:val="24"/>
                <w:szCs w:val="24"/>
              </w:rPr>
              <w:t>夫</w:t>
            </w:r>
          </w:p>
        </w:tc>
        <w:tc>
          <w:tcPr>
            <w:tcW w:w="4677" w:type="dxa"/>
            <w:tcBorders>
              <w:top w:val="single" w:sz="4" w:space="0" w:color="auto"/>
              <w:left w:val="single" w:sz="4" w:space="0" w:color="auto"/>
              <w:bottom w:val="single" w:sz="4" w:space="0" w:color="auto"/>
              <w:right w:val="single" w:sz="4" w:space="0" w:color="auto"/>
            </w:tcBorders>
            <w:vAlign w:val="center"/>
            <w:hideMark/>
          </w:tcPr>
          <w:p w14:paraId="1C11480E" w14:textId="77777777" w:rsidR="005C2FFD" w:rsidRPr="008560CD" w:rsidRDefault="005C2FFD" w:rsidP="005C2FFD">
            <w:pPr>
              <w:widowControl/>
              <w:rPr>
                <w:rFonts w:ascii="Times New Roman"/>
                <w:sz w:val="24"/>
                <w:szCs w:val="24"/>
              </w:rPr>
            </w:pPr>
            <w:r w:rsidRPr="008560CD">
              <w:rPr>
                <w:rFonts w:ascii="Times New Roman" w:hint="eastAsia"/>
                <w:sz w:val="24"/>
                <w:szCs w:val="24"/>
              </w:rPr>
              <w:t>台灣肥料公司第二廠安全組副組長</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E060B30" w14:textId="77777777" w:rsidR="005C2FFD" w:rsidRPr="008560CD" w:rsidRDefault="005C2FFD" w:rsidP="005C2FFD">
            <w:pPr>
              <w:widowControl/>
              <w:rPr>
                <w:rFonts w:ascii="Times New Roman"/>
                <w:sz w:val="24"/>
                <w:szCs w:val="24"/>
              </w:rPr>
            </w:pPr>
            <w:r w:rsidRPr="008560CD">
              <w:rPr>
                <w:rFonts w:ascii="Times New Roman"/>
                <w:sz w:val="24"/>
                <w:szCs w:val="24"/>
              </w:rPr>
              <w:t>46</w:t>
            </w:r>
            <w:r w:rsidRPr="008560CD">
              <w:rPr>
                <w:rFonts w:ascii="Times New Roman" w:hint="eastAsia"/>
                <w:sz w:val="24"/>
                <w:szCs w:val="24"/>
              </w:rPr>
              <w:t>年</w:t>
            </w:r>
            <w:r w:rsidRPr="008560CD">
              <w:rPr>
                <w:rFonts w:ascii="Times New Roman"/>
                <w:sz w:val="24"/>
                <w:szCs w:val="24"/>
              </w:rPr>
              <w:t>9</w:t>
            </w:r>
            <w:r w:rsidRPr="008560CD">
              <w:rPr>
                <w:rFonts w:ascii="Times New Roman" w:hint="eastAsia"/>
                <w:sz w:val="24"/>
                <w:szCs w:val="24"/>
              </w:rPr>
              <w:t>月</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E822EE" w14:textId="173C1DF9" w:rsidR="005C2FFD" w:rsidRPr="008560CD" w:rsidRDefault="005C2FFD" w:rsidP="005C2FFD">
            <w:pPr>
              <w:widowControl/>
              <w:rPr>
                <w:sz w:val="24"/>
                <w:szCs w:val="24"/>
              </w:rPr>
            </w:pPr>
          </w:p>
        </w:tc>
      </w:tr>
      <w:tr w:rsidR="008560CD" w:rsidRPr="008560CD" w14:paraId="52020C37"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0A121FA7" w14:textId="5B5C8818" w:rsidR="005C2FFD" w:rsidRPr="008560CD" w:rsidRDefault="005C2FFD" w:rsidP="005C2FFD">
            <w:pPr>
              <w:widowControl/>
              <w:jc w:val="center"/>
              <w:rPr>
                <w:rFonts w:ascii="Times New Roman"/>
                <w:sz w:val="24"/>
                <w:szCs w:val="24"/>
              </w:rPr>
            </w:pPr>
            <w:r w:rsidRPr="008560CD">
              <w:rPr>
                <w:rFonts w:ascii="Times New Roman" w:hint="eastAsia"/>
                <w:sz w:val="24"/>
                <w:szCs w:val="24"/>
              </w:rPr>
              <w:t>梁</w:t>
            </w:r>
            <w:r w:rsidR="00422CAE" w:rsidRPr="008560CD">
              <w:rPr>
                <w:rFonts w:hAnsi="標楷體" w:hint="eastAsia"/>
                <w:sz w:val="24"/>
                <w:szCs w:val="24"/>
              </w:rPr>
              <w:t>○</w:t>
            </w:r>
            <w:r w:rsidRPr="008560CD">
              <w:rPr>
                <w:rFonts w:ascii="Times New Roman" w:hint="eastAsia"/>
                <w:sz w:val="24"/>
                <w:szCs w:val="24"/>
              </w:rPr>
              <w:t>夫</w:t>
            </w:r>
          </w:p>
        </w:tc>
        <w:tc>
          <w:tcPr>
            <w:tcW w:w="4677" w:type="dxa"/>
            <w:tcBorders>
              <w:top w:val="single" w:sz="4" w:space="0" w:color="auto"/>
              <w:left w:val="single" w:sz="4" w:space="0" w:color="auto"/>
              <w:bottom w:val="single" w:sz="4" w:space="0" w:color="auto"/>
              <w:right w:val="single" w:sz="4" w:space="0" w:color="auto"/>
            </w:tcBorders>
            <w:vAlign w:val="center"/>
            <w:hideMark/>
          </w:tcPr>
          <w:p w14:paraId="7454F9D8" w14:textId="77777777" w:rsidR="005C2FFD" w:rsidRPr="008560CD" w:rsidRDefault="005C2FFD" w:rsidP="005C2FFD">
            <w:pPr>
              <w:widowControl/>
              <w:rPr>
                <w:rFonts w:ascii="Times New Roman"/>
                <w:sz w:val="24"/>
                <w:szCs w:val="24"/>
              </w:rPr>
            </w:pPr>
            <w:r w:rsidRPr="008560CD">
              <w:rPr>
                <w:rFonts w:ascii="Times New Roman" w:hint="eastAsia"/>
                <w:sz w:val="24"/>
                <w:szCs w:val="24"/>
              </w:rPr>
              <w:t>台灣肥料公司新竹廠安全組副組長</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B01CBCD" w14:textId="77777777" w:rsidR="005C2FFD" w:rsidRPr="008560CD" w:rsidRDefault="005C2FFD" w:rsidP="005C2FFD">
            <w:pPr>
              <w:widowControl/>
              <w:rPr>
                <w:rFonts w:ascii="Times New Roman"/>
                <w:sz w:val="24"/>
                <w:szCs w:val="24"/>
              </w:rPr>
            </w:pPr>
            <w:r w:rsidRPr="008560CD">
              <w:rPr>
                <w:rFonts w:ascii="Times New Roman"/>
                <w:sz w:val="24"/>
                <w:szCs w:val="24"/>
              </w:rPr>
              <w:t>46</w:t>
            </w:r>
            <w:r w:rsidRPr="008560CD">
              <w:rPr>
                <w:rFonts w:ascii="Times New Roman" w:hint="eastAsia"/>
                <w:sz w:val="24"/>
                <w:szCs w:val="24"/>
              </w:rPr>
              <w:t>年</w:t>
            </w:r>
            <w:r w:rsidRPr="008560CD">
              <w:rPr>
                <w:rFonts w:ascii="Times New Roman"/>
                <w:sz w:val="24"/>
                <w:szCs w:val="24"/>
              </w:rPr>
              <w:t>9</w:t>
            </w:r>
            <w:r w:rsidRPr="008560CD">
              <w:rPr>
                <w:rFonts w:ascii="Times New Roman" w:hint="eastAsia"/>
                <w:sz w:val="24"/>
                <w:szCs w:val="24"/>
              </w:rPr>
              <w:t>月</w:t>
            </w:r>
          </w:p>
        </w:tc>
        <w:tc>
          <w:tcPr>
            <w:tcW w:w="1276" w:type="dxa"/>
            <w:tcBorders>
              <w:top w:val="single" w:sz="4" w:space="0" w:color="auto"/>
              <w:left w:val="single" w:sz="4" w:space="0" w:color="auto"/>
              <w:bottom w:val="single" w:sz="4" w:space="0" w:color="auto"/>
              <w:right w:val="single" w:sz="4" w:space="0" w:color="auto"/>
            </w:tcBorders>
            <w:vAlign w:val="center"/>
          </w:tcPr>
          <w:p w14:paraId="0EF46CE3" w14:textId="77777777" w:rsidR="005C2FFD" w:rsidRPr="008560CD" w:rsidRDefault="005C2FFD" w:rsidP="005C2FFD">
            <w:pPr>
              <w:widowControl/>
              <w:rPr>
                <w:sz w:val="24"/>
                <w:szCs w:val="24"/>
              </w:rPr>
            </w:pPr>
          </w:p>
        </w:tc>
      </w:tr>
      <w:tr w:rsidR="008560CD" w:rsidRPr="008560CD" w14:paraId="588A74E1"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339B8C52" w14:textId="6486B816" w:rsidR="005C2FFD" w:rsidRPr="008560CD" w:rsidRDefault="005C2FFD" w:rsidP="005C2FFD">
            <w:pPr>
              <w:widowControl/>
              <w:jc w:val="center"/>
              <w:rPr>
                <w:rFonts w:ascii="Times New Roman"/>
                <w:sz w:val="24"/>
                <w:szCs w:val="24"/>
              </w:rPr>
            </w:pPr>
            <w:r w:rsidRPr="008560CD">
              <w:rPr>
                <w:rFonts w:ascii="Times New Roman" w:hint="eastAsia"/>
                <w:sz w:val="24"/>
                <w:szCs w:val="24"/>
              </w:rPr>
              <w:t>葉</w:t>
            </w:r>
            <w:r w:rsidR="00422CAE" w:rsidRPr="008560CD">
              <w:rPr>
                <w:rFonts w:hAnsi="標楷體" w:hint="eastAsia"/>
                <w:sz w:val="24"/>
                <w:szCs w:val="24"/>
              </w:rPr>
              <w:t>○</w:t>
            </w:r>
            <w:proofErr w:type="gramStart"/>
            <w:r w:rsidRPr="008560CD">
              <w:rPr>
                <w:rFonts w:ascii="Times New Roman" w:hint="eastAsia"/>
                <w:sz w:val="24"/>
                <w:szCs w:val="24"/>
              </w:rPr>
              <w:t>霖</w:t>
            </w:r>
            <w:proofErr w:type="gramEnd"/>
          </w:p>
        </w:tc>
        <w:tc>
          <w:tcPr>
            <w:tcW w:w="4677" w:type="dxa"/>
            <w:tcBorders>
              <w:top w:val="single" w:sz="4" w:space="0" w:color="auto"/>
              <w:left w:val="single" w:sz="4" w:space="0" w:color="auto"/>
              <w:bottom w:val="single" w:sz="4" w:space="0" w:color="auto"/>
              <w:right w:val="single" w:sz="4" w:space="0" w:color="auto"/>
            </w:tcBorders>
            <w:vAlign w:val="center"/>
            <w:hideMark/>
          </w:tcPr>
          <w:p w14:paraId="716306AB" w14:textId="2D745C4E" w:rsidR="005C2FFD" w:rsidRPr="008560CD" w:rsidRDefault="006608E0" w:rsidP="005C2FFD">
            <w:pPr>
              <w:widowControl/>
              <w:rPr>
                <w:rFonts w:ascii="Times New Roman"/>
                <w:sz w:val="24"/>
                <w:szCs w:val="24"/>
              </w:rPr>
            </w:pPr>
            <w:proofErr w:type="gramStart"/>
            <w:r w:rsidRPr="008560CD">
              <w:rPr>
                <w:rFonts w:ascii="Times New Roman" w:hint="eastAsia"/>
                <w:sz w:val="24"/>
                <w:szCs w:val="24"/>
              </w:rPr>
              <w:t>臺</w:t>
            </w:r>
            <w:proofErr w:type="gramEnd"/>
            <w:r w:rsidR="005C2FFD" w:rsidRPr="008560CD">
              <w:rPr>
                <w:rFonts w:ascii="Times New Roman" w:hint="eastAsia"/>
                <w:sz w:val="24"/>
                <w:szCs w:val="24"/>
              </w:rPr>
              <w:t>東縣政府安全室主任</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F03C900" w14:textId="77777777" w:rsidR="005C2FFD" w:rsidRPr="008560CD" w:rsidRDefault="005C2FFD" w:rsidP="005C2FFD">
            <w:pPr>
              <w:widowControl/>
              <w:rPr>
                <w:rFonts w:ascii="Times New Roman"/>
                <w:sz w:val="24"/>
                <w:szCs w:val="24"/>
              </w:rPr>
            </w:pPr>
            <w:r w:rsidRPr="008560CD">
              <w:rPr>
                <w:rFonts w:ascii="Times New Roman"/>
                <w:sz w:val="24"/>
                <w:szCs w:val="24"/>
              </w:rPr>
              <w:t>46</w:t>
            </w:r>
            <w:r w:rsidRPr="008560CD">
              <w:rPr>
                <w:rFonts w:ascii="Times New Roman" w:hint="eastAsia"/>
                <w:sz w:val="24"/>
                <w:szCs w:val="24"/>
              </w:rPr>
              <w:t>年</w:t>
            </w:r>
            <w:r w:rsidRPr="008560CD">
              <w:rPr>
                <w:rFonts w:ascii="Times New Roman"/>
                <w:sz w:val="24"/>
                <w:szCs w:val="24"/>
              </w:rPr>
              <w:t>9</w:t>
            </w:r>
            <w:r w:rsidRPr="008560CD">
              <w:rPr>
                <w:rFonts w:ascii="Times New Roman" w:hint="eastAsia"/>
                <w:sz w:val="24"/>
                <w:szCs w:val="24"/>
              </w:rPr>
              <w:t>月</w:t>
            </w:r>
            <w:r w:rsidRPr="008560CD">
              <w:rPr>
                <w:rFonts w:ascii="Times New Roman"/>
                <w:sz w:val="24"/>
                <w:szCs w:val="24"/>
              </w:rPr>
              <w:t>26</w:t>
            </w:r>
            <w:r w:rsidRPr="008560CD">
              <w:rPr>
                <w:rFonts w:ascii="Times New Roman" w:hint="eastAsia"/>
                <w:sz w:val="24"/>
                <w:szCs w:val="24"/>
              </w:rPr>
              <w:t>日</w:t>
            </w:r>
          </w:p>
        </w:tc>
        <w:tc>
          <w:tcPr>
            <w:tcW w:w="1276" w:type="dxa"/>
            <w:tcBorders>
              <w:top w:val="single" w:sz="4" w:space="0" w:color="auto"/>
              <w:left w:val="single" w:sz="4" w:space="0" w:color="auto"/>
              <w:bottom w:val="single" w:sz="4" w:space="0" w:color="auto"/>
              <w:right w:val="single" w:sz="4" w:space="0" w:color="auto"/>
            </w:tcBorders>
            <w:vAlign w:val="center"/>
          </w:tcPr>
          <w:p w14:paraId="4F430101" w14:textId="77777777" w:rsidR="005C2FFD" w:rsidRPr="008560CD" w:rsidRDefault="005C2FFD" w:rsidP="005C2FFD">
            <w:pPr>
              <w:widowControl/>
              <w:rPr>
                <w:sz w:val="24"/>
                <w:szCs w:val="24"/>
              </w:rPr>
            </w:pPr>
          </w:p>
        </w:tc>
      </w:tr>
      <w:tr w:rsidR="008560CD" w:rsidRPr="008560CD" w14:paraId="5D7904A7"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52B2BCB2" w14:textId="03378E42" w:rsidR="005C2FFD" w:rsidRPr="008560CD" w:rsidRDefault="005C2FFD" w:rsidP="005C2FFD">
            <w:pPr>
              <w:widowControl/>
              <w:jc w:val="center"/>
              <w:rPr>
                <w:rFonts w:ascii="Times New Roman"/>
                <w:sz w:val="24"/>
                <w:szCs w:val="24"/>
              </w:rPr>
            </w:pPr>
            <w:r w:rsidRPr="008560CD">
              <w:rPr>
                <w:rFonts w:ascii="Times New Roman" w:hint="eastAsia"/>
                <w:sz w:val="24"/>
                <w:szCs w:val="24"/>
              </w:rPr>
              <w:t>楊</w:t>
            </w:r>
            <w:r w:rsidR="00422CAE" w:rsidRPr="008560CD">
              <w:rPr>
                <w:rFonts w:hAnsi="標楷體" w:hint="eastAsia"/>
                <w:sz w:val="24"/>
                <w:szCs w:val="24"/>
              </w:rPr>
              <w:t>○</w:t>
            </w:r>
          </w:p>
        </w:tc>
        <w:tc>
          <w:tcPr>
            <w:tcW w:w="4677" w:type="dxa"/>
            <w:tcBorders>
              <w:top w:val="single" w:sz="4" w:space="0" w:color="auto"/>
              <w:left w:val="single" w:sz="4" w:space="0" w:color="auto"/>
              <w:bottom w:val="single" w:sz="4" w:space="0" w:color="auto"/>
              <w:right w:val="single" w:sz="4" w:space="0" w:color="auto"/>
            </w:tcBorders>
            <w:vAlign w:val="center"/>
            <w:hideMark/>
          </w:tcPr>
          <w:p w14:paraId="2DFDD427" w14:textId="77777777" w:rsidR="005C2FFD" w:rsidRPr="008560CD" w:rsidRDefault="005C2FFD" w:rsidP="005C2FFD">
            <w:pPr>
              <w:widowControl/>
              <w:rPr>
                <w:rFonts w:ascii="Times New Roman"/>
                <w:sz w:val="24"/>
                <w:szCs w:val="24"/>
              </w:rPr>
            </w:pPr>
            <w:r w:rsidRPr="008560CD">
              <w:rPr>
                <w:rFonts w:ascii="Times New Roman" w:hint="eastAsia"/>
                <w:sz w:val="24"/>
                <w:szCs w:val="24"/>
              </w:rPr>
              <w:t>台灣肥料公司第六廠安全組副組長</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DC0ADB0" w14:textId="77777777" w:rsidR="005C2FFD" w:rsidRPr="008560CD" w:rsidRDefault="005C2FFD" w:rsidP="005C2FFD">
            <w:pPr>
              <w:widowControl/>
              <w:rPr>
                <w:rFonts w:ascii="Times New Roman"/>
                <w:sz w:val="24"/>
                <w:szCs w:val="24"/>
              </w:rPr>
            </w:pPr>
            <w:r w:rsidRPr="008560CD">
              <w:rPr>
                <w:rFonts w:ascii="Times New Roman"/>
                <w:sz w:val="24"/>
                <w:szCs w:val="24"/>
              </w:rPr>
              <w:t>44</w:t>
            </w:r>
            <w:r w:rsidRPr="008560CD">
              <w:rPr>
                <w:rFonts w:ascii="Times New Roman" w:hint="eastAsia"/>
                <w:sz w:val="24"/>
                <w:szCs w:val="24"/>
              </w:rPr>
              <w:t>年</w:t>
            </w:r>
            <w:r w:rsidRPr="008560CD">
              <w:rPr>
                <w:rFonts w:ascii="Times New Roman"/>
                <w:sz w:val="24"/>
                <w:szCs w:val="24"/>
              </w:rPr>
              <w:t>7</w:t>
            </w:r>
            <w:r w:rsidRPr="008560CD">
              <w:rPr>
                <w:rFonts w:ascii="Times New Roman" w:hint="eastAsia"/>
                <w:sz w:val="24"/>
                <w:szCs w:val="24"/>
              </w:rPr>
              <w:t>月</w:t>
            </w:r>
            <w:r w:rsidRPr="008560CD">
              <w:rPr>
                <w:rFonts w:ascii="Times New Roman"/>
                <w:sz w:val="24"/>
                <w:szCs w:val="24"/>
              </w:rPr>
              <w:t>8</w:t>
            </w:r>
            <w:r w:rsidRPr="008560CD">
              <w:rPr>
                <w:rFonts w:ascii="Times New Roman" w:hint="eastAsia"/>
                <w:sz w:val="24"/>
                <w:szCs w:val="24"/>
              </w:rPr>
              <w:t>日</w:t>
            </w:r>
          </w:p>
        </w:tc>
        <w:tc>
          <w:tcPr>
            <w:tcW w:w="1276" w:type="dxa"/>
            <w:tcBorders>
              <w:top w:val="single" w:sz="4" w:space="0" w:color="auto"/>
              <w:left w:val="single" w:sz="4" w:space="0" w:color="auto"/>
              <w:bottom w:val="single" w:sz="4" w:space="0" w:color="auto"/>
              <w:right w:val="single" w:sz="4" w:space="0" w:color="auto"/>
            </w:tcBorders>
            <w:vAlign w:val="center"/>
          </w:tcPr>
          <w:p w14:paraId="63D42AC0" w14:textId="77777777" w:rsidR="005C2FFD" w:rsidRPr="008560CD" w:rsidRDefault="005C2FFD" w:rsidP="005C2FFD">
            <w:pPr>
              <w:widowControl/>
              <w:rPr>
                <w:sz w:val="24"/>
                <w:szCs w:val="24"/>
              </w:rPr>
            </w:pPr>
          </w:p>
        </w:tc>
      </w:tr>
      <w:tr w:rsidR="008560CD" w:rsidRPr="008560CD" w14:paraId="32840203" w14:textId="77777777" w:rsidTr="007A33D1">
        <w:trPr>
          <w:trHeight w:val="454"/>
        </w:trPr>
        <w:tc>
          <w:tcPr>
            <w:tcW w:w="1135" w:type="dxa"/>
            <w:tcBorders>
              <w:top w:val="single" w:sz="4" w:space="0" w:color="auto"/>
              <w:left w:val="single" w:sz="4" w:space="0" w:color="auto"/>
              <w:bottom w:val="single" w:sz="4" w:space="0" w:color="auto"/>
              <w:right w:val="single" w:sz="4" w:space="0" w:color="auto"/>
            </w:tcBorders>
            <w:vAlign w:val="center"/>
            <w:hideMark/>
          </w:tcPr>
          <w:p w14:paraId="06B47302" w14:textId="4A793E12" w:rsidR="005C2FFD" w:rsidRPr="008560CD" w:rsidRDefault="005C2FFD" w:rsidP="005C2FFD">
            <w:pPr>
              <w:widowControl/>
              <w:jc w:val="center"/>
              <w:rPr>
                <w:rFonts w:ascii="Times New Roman"/>
                <w:sz w:val="24"/>
                <w:szCs w:val="24"/>
              </w:rPr>
            </w:pPr>
            <w:r w:rsidRPr="008560CD">
              <w:rPr>
                <w:rFonts w:ascii="Times New Roman" w:hint="eastAsia"/>
                <w:sz w:val="24"/>
                <w:szCs w:val="24"/>
              </w:rPr>
              <w:t>李</w:t>
            </w:r>
            <w:r w:rsidR="00422CAE" w:rsidRPr="008560CD">
              <w:rPr>
                <w:rFonts w:hAnsi="標楷體" w:hint="eastAsia"/>
                <w:sz w:val="24"/>
                <w:szCs w:val="24"/>
              </w:rPr>
              <w:t>○</w:t>
            </w:r>
            <w:r w:rsidRPr="008560CD">
              <w:rPr>
                <w:rFonts w:ascii="Times New Roman" w:hint="eastAsia"/>
                <w:sz w:val="24"/>
                <w:szCs w:val="24"/>
              </w:rPr>
              <w:t>華</w:t>
            </w:r>
          </w:p>
        </w:tc>
        <w:tc>
          <w:tcPr>
            <w:tcW w:w="4677" w:type="dxa"/>
            <w:tcBorders>
              <w:top w:val="single" w:sz="4" w:space="0" w:color="auto"/>
              <w:left w:val="single" w:sz="4" w:space="0" w:color="auto"/>
              <w:bottom w:val="single" w:sz="4" w:space="0" w:color="auto"/>
              <w:right w:val="single" w:sz="4" w:space="0" w:color="auto"/>
            </w:tcBorders>
            <w:vAlign w:val="center"/>
            <w:hideMark/>
          </w:tcPr>
          <w:p w14:paraId="53ACBC43" w14:textId="77777777" w:rsidR="005C2FFD" w:rsidRPr="008560CD" w:rsidRDefault="005C2FFD" w:rsidP="005C2FFD">
            <w:pPr>
              <w:widowControl/>
              <w:rPr>
                <w:rFonts w:ascii="Times New Roman"/>
                <w:sz w:val="24"/>
                <w:szCs w:val="24"/>
              </w:rPr>
            </w:pPr>
            <w:r w:rsidRPr="008560CD">
              <w:rPr>
                <w:rFonts w:ascii="Times New Roman" w:hint="eastAsia"/>
                <w:sz w:val="24"/>
                <w:szCs w:val="24"/>
              </w:rPr>
              <w:t>花蓮氮肥公司安全室主任</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4BF3A72" w14:textId="77777777" w:rsidR="005C2FFD" w:rsidRPr="008560CD" w:rsidRDefault="005C2FFD" w:rsidP="005C2FFD">
            <w:pPr>
              <w:widowControl/>
              <w:rPr>
                <w:rFonts w:ascii="Times New Roman"/>
                <w:sz w:val="24"/>
                <w:szCs w:val="24"/>
              </w:rPr>
            </w:pPr>
            <w:r w:rsidRPr="008560CD">
              <w:rPr>
                <w:rFonts w:ascii="Times New Roman"/>
                <w:sz w:val="24"/>
                <w:szCs w:val="24"/>
              </w:rPr>
              <w:t>45</w:t>
            </w:r>
            <w:r w:rsidRPr="008560CD">
              <w:rPr>
                <w:rFonts w:ascii="Times New Roman" w:hint="eastAsia"/>
                <w:sz w:val="24"/>
                <w:szCs w:val="24"/>
              </w:rPr>
              <w:t>年</w:t>
            </w:r>
            <w:r w:rsidRPr="008560CD">
              <w:rPr>
                <w:rFonts w:ascii="Times New Roman"/>
                <w:sz w:val="24"/>
                <w:szCs w:val="24"/>
              </w:rPr>
              <w:t>12</w:t>
            </w:r>
            <w:r w:rsidRPr="008560CD">
              <w:rPr>
                <w:rFonts w:ascii="Times New Roman" w:hint="eastAsia"/>
                <w:sz w:val="24"/>
                <w:szCs w:val="24"/>
              </w:rPr>
              <w:t>月</w:t>
            </w:r>
            <w:r w:rsidRPr="008560CD">
              <w:rPr>
                <w:rFonts w:ascii="Times New Roman"/>
                <w:sz w:val="24"/>
                <w:szCs w:val="24"/>
              </w:rPr>
              <w:t>1</w:t>
            </w:r>
            <w:r w:rsidRPr="008560CD">
              <w:rPr>
                <w:rFonts w:ascii="Times New Roman" w:hint="eastAsia"/>
                <w:sz w:val="24"/>
                <w:szCs w:val="24"/>
              </w:rPr>
              <w:t>日</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31F4AA" w14:textId="785693C0" w:rsidR="005C2FFD" w:rsidRPr="008560CD" w:rsidRDefault="005C2FFD" w:rsidP="005C2FFD">
            <w:pPr>
              <w:widowControl/>
              <w:rPr>
                <w:sz w:val="24"/>
                <w:szCs w:val="24"/>
              </w:rPr>
            </w:pPr>
          </w:p>
        </w:tc>
      </w:tr>
    </w:tbl>
    <w:p w14:paraId="17C0036D" w14:textId="7388A000" w:rsidR="005C2FFD" w:rsidRPr="008560CD" w:rsidRDefault="007A33D1" w:rsidP="007A33D1">
      <w:pPr>
        <w:snapToGrid w:val="0"/>
        <w:spacing w:beforeLines="50" w:before="228"/>
        <w:rPr>
          <w:rFonts w:ascii="Times New Roman"/>
          <w:sz w:val="24"/>
          <w:szCs w:val="24"/>
        </w:rPr>
      </w:pPr>
      <w:r w:rsidRPr="008560CD">
        <w:rPr>
          <w:rFonts w:ascii="Times New Roman"/>
          <w:sz w:val="24"/>
          <w:szCs w:val="24"/>
        </w:rPr>
        <w:t>資料來源：</w:t>
      </w:r>
      <w:r w:rsidRPr="008560CD">
        <w:rPr>
          <w:rFonts w:hAnsi="標楷體" w:hint="eastAsia"/>
          <w:sz w:val="24"/>
          <w:szCs w:val="24"/>
        </w:rPr>
        <w:t>《</w:t>
      </w:r>
      <w:r w:rsidRPr="008560CD">
        <w:rPr>
          <w:rFonts w:ascii="Times New Roman"/>
          <w:sz w:val="24"/>
          <w:szCs w:val="24"/>
        </w:rPr>
        <w:t>國家安全局規定機關保防工作注意事項案</w:t>
      </w:r>
      <w:r w:rsidRPr="008560CD">
        <w:rPr>
          <w:rFonts w:hAnsi="標楷體" w:hint="eastAsia"/>
          <w:sz w:val="24"/>
          <w:szCs w:val="24"/>
        </w:rPr>
        <w:t>》</w:t>
      </w:r>
      <w:r w:rsidRPr="008560CD">
        <w:rPr>
          <w:rFonts w:ascii="Times New Roman"/>
          <w:sz w:val="24"/>
          <w:szCs w:val="24"/>
        </w:rPr>
        <w:t>，法務部調查局</w:t>
      </w:r>
      <w:r w:rsidRPr="008560CD">
        <w:rPr>
          <w:rFonts w:ascii="Times New Roman" w:hint="eastAsia"/>
          <w:sz w:val="24"/>
          <w:szCs w:val="24"/>
        </w:rPr>
        <w:t>，</w:t>
      </w:r>
      <w:proofErr w:type="gramStart"/>
      <w:r w:rsidRPr="008560CD">
        <w:rPr>
          <w:rFonts w:ascii="Times New Roman" w:hint="eastAsia"/>
          <w:sz w:val="24"/>
          <w:szCs w:val="24"/>
        </w:rPr>
        <w:t>檔案局藏</w:t>
      </w:r>
      <w:proofErr w:type="gramEnd"/>
      <w:r w:rsidRPr="008560CD">
        <w:rPr>
          <w:rFonts w:ascii="Times New Roman"/>
          <w:sz w:val="24"/>
          <w:szCs w:val="24"/>
        </w:rPr>
        <w:tab/>
        <w:t>AA11010000F/0046/2/06343</w:t>
      </w:r>
      <w:r w:rsidRPr="008560CD">
        <w:rPr>
          <w:rFonts w:ascii="Times New Roman" w:hint="eastAsia"/>
          <w:sz w:val="24"/>
          <w:szCs w:val="24"/>
        </w:rPr>
        <w:t>。</w:t>
      </w:r>
    </w:p>
    <w:p w14:paraId="1F0950CF" w14:textId="77777777" w:rsidR="005C2FFD" w:rsidRPr="008560CD" w:rsidRDefault="005C2FFD" w:rsidP="00A014A0">
      <w:pPr>
        <w:sectPr w:rsidR="005C2FFD" w:rsidRPr="008560CD" w:rsidSect="0061316E">
          <w:pgSz w:w="11907" w:h="16840" w:code="9"/>
          <w:pgMar w:top="1701" w:right="1418" w:bottom="1418" w:left="1418" w:header="851" w:footer="851" w:gutter="227"/>
          <w:cols w:space="425"/>
          <w:docGrid w:type="linesAndChars" w:linePitch="457" w:charSpace="4127"/>
        </w:sectPr>
      </w:pPr>
    </w:p>
    <w:p w14:paraId="759077F6" w14:textId="140EAC1E" w:rsidR="00CC202B" w:rsidRPr="008560CD" w:rsidRDefault="00CC202B" w:rsidP="00CC202B">
      <w:pPr>
        <w:pStyle w:val="a2"/>
        <w:ind w:left="1361" w:hanging="1361"/>
        <w:rPr>
          <w:b/>
          <w:bCs/>
        </w:rPr>
      </w:pPr>
      <w:r w:rsidRPr="008560CD">
        <w:rPr>
          <w:rFonts w:hint="eastAsia"/>
          <w:b/>
          <w:bCs/>
        </w:rPr>
        <w:lastRenderedPageBreak/>
        <w:t>動員戡亂時期保密防諜實施辦法</w:t>
      </w:r>
    </w:p>
    <w:p w14:paraId="68B16EBD" w14:textId="2B4BC735" w:rsidR="00CC202B" w:rsidRPr="008560CD" w:rsidRDefault="00CC202B" w:rsidP="00CC202B">
      <w:r w:rsidRPr="008560CD">
        <w:rPr>
          <w:noProof/>
        </w:rPr>
        <w:drawing>
          <wp:inline distT="0" distB="0" distL="0" distR="0" wp14:anchorId="15260982" wp14:editId="6828CB0B">
            <wp:extent cx="5615940" cy="7912735"/>
            <wp:effectExtent l="0" t="0" r="3810" b="0"/>
            <wp:docPr id="3" name="圖片 3" descr="一張含有 文字, 功能表, 筆跡, 文件 的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文字, 功能表, 筆跡, 文件 的圖片"/>
                    <pic:cNvPicPr/>
                  </pic:nvPicPr>
                  <pic:blipFill>
                    <a:blip r:embed="rId12" cstate="screen">
                      <a:extLst>
                        <a:ext uri="{28A0092B-C50C-407E-A947-70E740481C1C}">
                          <a14:useLocalDpi xmlns:a14="http://schemas.microsoft.com/office/drawing/2010/main"/>
                        </a:ext>
                      </a:extLst>
                    </a:blip>
                    <a:stretch>
                      <a:fillRect/>
                    </a:stretch>
                  </pic:blipFill>
                  <pic:spPr>
                    <a:xfrm>
                      <a:off x="0" y="0"/>
                      <a:ext cx="5615940" cy="7912735"/>
                    </a:xfrm>
                    <a:prstGeom prst="rect">
                      <a:avLst/>
                    </a:prstGeom>
                  </pic:spPr>
                </pic:pic>
              </a:graphicData>
            </a:graphic>
          </wp:inline>
        </w:drawing>
      </w:r>
    </w:p>
    <w:p w14:paraId="40E4D11E" w14:textId="77777777" w:rsidR="00CC202B" w:rsidRPr="008560CD" w:rsidRDefault="00CC202B" w:rsidP="00CC202B"/>
    <w:p w14:paraId="4DE90E21" w14:textId="0C41F985" w:rsidR="00C74900" w:rsidRPr="008560CD" w:rsidRDefault="00C74900" w:rsidP="00C74900">
      <w:pPr>
        <w:jc w:val="left"/>
      </w:pPr>
      <w:r w:rsidRPr="008560CD">
        <w:rPr>
          <w:noProof/>
        </w:rPr>
        <w:lastRenderedPageBreak/>
        <w:drawing>
          <wp:anchor distT="0" distB="0" distL="114300" distR="114300" simplePos="0" relativeHeight="251658240" behindDoc="0" locked="0" layoutInCell="1" allowOverlap="1" wp14:anchorId="4E2ED51E" wp14:editId="6705E4D6">
            <wp:simplePos x="0" y="0"/>
            <wp:positionH relativeFrom="column">
              <wp:posOffset>1146451</wp:posOffset>
            </wp:positionH>
            <wp:positionV relativeFrom="paragraph">
              <wp:posOffset>242487</wp:posOffset>
            </wp:positionV>
            <wp:extent cx="3983330" cy="8261405"/>
            <wp:effectExtent l="0" t="0" r="0" b="6350"/>
            <wp:wrapSquare wrapText="bothSides"/>
            <wp:docPr id="4" name="圖片 4" descr="一張含有 文字, 圖書, 紙張, 筆跡 的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descr="一張含有 文字, 圖書, 紙張, 筆跡 的圖片"/>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3983330" cy="8261405"/>
                    </a:xfrm>
                    <a:prstGeom prst="rect">
                      <a:avLst/>
                    </a:prstGeom>
                    <a:ln>
                      <a:noFill/>
                    </a:ln>
                    <a:extLst>
                      <a:ext uri="{53640926-AAD7-44D8-BBD7-CCE9431645EC}">
                        <a14:shadowObscured xmlns:a14="http://schemas.microsoft.com/office/drawing/2010/main"/>
                      </a:ext>
                    </a:extLst>
                  </pic:spPr>
                </pic:pic>
              </a:graphicData>
            </a:graphic>
          </wp:anchor>
        </w:drawing>
      </w:r>
    </w:p>
    <w:p w14:paraId="541979BA" w14:textId="50B35EA0" w:rsidR="00CC202B" w:rsidRPr="008560CD" w:rsidRDefault="00CC202B" w:rsidP="00C74900">
      <w:pPr>
        <w:jc w:val="left"/>
      </w:pPr>
    </w:p>
    <w:p w14:paraId="1C0A6504" w14:textId="77777777" w:rsidR="00C74900" w:rsidRPr="008560CD" w:rsidRDefault="00C74900" w:rsidP="00C74900">
      <w:pPr>
        <w:jc w:val="left"/>
      </w:pPr>
    </w:p>
    <w:p w14:paraId="733E2E2F" w14:textId="77777777" w:rsidR="00C74900" w:rsidRPr="008560CD" w:rsidRDefault="00C74900" w:rsidP="00C74900">
      <w:pPr>
        <w:jc w:val="left"/>
      </w:pPr>
    </w:p>
    <w:p w14:paraId="1DF53322" w14:textId="77777777" w:rsidR="00C74900" w:rsidRPr="008560CD" w:rsidRDefault="00C74900" w:rsidP="00C74900">
      <w:pPr>
        <w:jc w:val="left"/>
      </w:pPr>
    </w:p>
    <w:p w14:paraId="2F52F0C8" w14:textId="77777777" w:rsidR="00C74900" w:rsidRPr="008560CD" w:rsidRDefault="00C74900" w:rsidP="00C74900">
      <w:pPr>
        <w:jc w:val="left"/>
      </w:pPr>
    </w:p>
    <w:p w14:paraId="46DE02AE" w14:textId="77777777" w:rsidR="00C74900" w:rsidRPr="008560CD" w:rsidRDefault="00C74900" w:rsidP="00C74900">
      <w:pPr>
        <w:jc w:val="left"/>
      </w:pPr>
    </w:p>
    <w:p w14:paraId="4B2178C3" w14:textId="77777777" w:rsidR="00C74900" w:rsidRPr="008560CD" w:rsidRDefault="00C74900" w:rsidP="00C74900">
      <w:pPr>
        <w:jc w:val="left"/>
      </w:pPr>
    </w:p>
    <w:p w14:paraId="74117A56" w14:textId="77777777" w:rsidR="00C74900" w:rsidRPr="008560CD" w:rsidRDefault="00C74900" w:rsidP="00C74900">
      <w:pPr>
        <w:jc w:val="left"/>
      </w:pPr>
    </w:p>
    <w:p w14:paraId="5786E4D1" w14:textId="77777777" w:rsidR="00C74900" w:rsidRPr="008560CD" w:rsidRDefault="00C74900" w:rsidP="00C74900">
      <w:pPr>
        <w:jc w:val="left"/>
      </w:pPr>
    </w:p>
    <w:p w14:paraId="745BEDCB" w14:textId="77777777" w:rsidR="00C74900" w:rsidRPr="008560CD" w:rsidRDefault="00C74900" w:rsidP="00C74900">
      <w:pPr>
        <w:jc w:val="left"/>
      </w:pPr>
    </w:p>
    <w:p w14:paraId="78A8F3E7" w14:textId="77777777" w:rsidR="00C74900" w:rsidRPr="008560CD" w:rsidRDefault="00C74900" w:rsidP="00C74900">
      <w:pPr>
        <w:jc w:val="left"/>
      </w:pPr>
    </w:p>
    <w:p w14:paraId="4E61B027" w14:textId="77777777" w:rsidR="00C74900" w:rsidRPr="008560CD" w:rsidRDefault="00C74900" w:rsidP="00C74900">
      <w:pPr>
        <w:jc w:val="left"/>
      </w:pPr>
    </w:p>
    <w:p w14:paraId="332E7E25" w14:textId="77777777" w:rsidR="00C74900" w:rsidRPr="008560CD" w:rsidRDefault="00C74900" w:rsidP="00C74900">
      <w:pPr>
        <w:jc w:val="left"/>
      </w:pPr>
    </w:p>
    <w:p w14:paraId="31568ECD" w14:textId="77777777" w:rsidR="00C74900" w:rsidRPr="008560CD" w:rsidRDefault="00C74900" w:rsidP="00C74900">
      <w:pPr>
        <w:jc w:val="left"/>
      </w:pPr>
    </w:p>
    <w:p w14:paraId="076176DE" w14:textId="77777777" w:rsidR="00C74900" w:rsidRPr="008560CD" w:rsidRDefault="00C74900" w:rsidP="00C74900">
      <w:pPr>
        <w:jc w:val="left"/>
      </w:pPr>
    </w:p>
    <w:p w14:paraId="17C534F6" w14:textId="77777777" w:rsidR="00C74900" w:rsidRPr="008560CD" w:rsidRDefault="00C74900" w:rsidP="00C74900">
      <w:pPr>
        <w:jc w:val="left"/>
      </w:pPr>
    </w:p>
    <w:p w14:paraId="68F2C429" w14:textId="77777777" w:rsidR="00C74900" w:rsidRPr="008560CD" w:rsidRDefault="00C74900" w:rsidP="00C74900">
      <w:pPr>
        <w:jc w:val="left"/>
      </w:pPr>
    </w:p>
    <w:p w14:paraId="20D97F0C" w14:textId="77777777" w:rsidR="00C74900" w:rsidRPr="008560CD" w:rsidRDefault="00C74900" w:rsidP="00C74900">
      <w:pPr>
        <w:jc w:val="left"/>
      </w:pPr>
    </w:p>
    <w:p w14:paraId="3822B744" w14:textId="77777777" w:rsidR="00C74900" w:rsidRPr="008560CD" w:rsidRDefault="00C74900" w:rsidP="00C74900">
      <w:pPr>
        <w:jc w:val="left"/>
      </w:pPr>
    </w:p>
    <w:p w14:paraId="17510599" w14:textId="77777777" w:rsidR="00C74900" w:rsidRPr="008560CD" w:rsidRDefault="00C74900" w:rsidP="00C74900">
      <w:pPr>
        <w:jc w:val="left"/>
      </w:pPr>
    </w:p>
    <w:p w14:paraId="1E61F686" w14:textId="77777777" w:rsidR="00C74900" w:rsidRPr="008560CD" w:rsidRDefault="00C74900" w:rsidP="00C74900">
      <w:pPr>
        <w:jc w:val="left"/>
      </w:pPr>
    </w:p>
    <w:p w14:paraId="0E94D748" w14:textId="77777777" w:rsidR="00C74900" w:rsidRPr="008560CD" w:rsidRDefault="00C74900" w:rsidP="00C74900">
      <w:pPr>
        <w:jc w:val="left"/>
      </w:pPr>
    </w:p>
    <w:p w14:paraId="2BD6876A" w14:textId="77777777" w:rsidR="00C74900" w:rsidRPr="008560CD" w:rsidRDefault="00C74900" w:rsidP="00C74900">
      <w:pPr>
        <w:jc w:val="left"/>
      </w:pPr>
    </w:p>
    <w:p w14:paraId="3E9332BF" w14:textId="77777777" w:rsidR="00C74900" w:rsidRPr="008560CD" w:rsidRDefault="00C74900" w:rsidP="00C74900">
      <w:pPr>
        <w:jc w:val="left"/>
      </w:pPr>
    </w:p>
    <w:p w14:paraId="25619966" w14:textId="386FF76E" w:rsidR="00CC202B" w:rsidRPr="008560CD" w:rsidRDefault="00CC202B" w:rsidP="00CC202B"/>
    <w:p w14:paraId="2EA52DE7" w14:textId="77777777" w:rsidR="00CC202B" w:rsidRPr="008560CD" w:rsidRDefault="00CC202B" w:rsidP="00CC202B"/>
    <w:p w14:paraId="2801E1EE" w14:textId="77777777" w:rsidR="00CC202B" w:rsidRPr="008560CD" w:rsidRDefault="00CC202B" w:rsidP="00CC202B"/>
    <w:p w14:paraId="5AFDF79C" w14:textId="77777777" w:rsidR="00CC202B" w:rsidRPr="008560CD" w:rsidRDefault="00CC202B" w:rsidP="00CC202B"/>
    <w:p w14:paraId="126AEB78" w14:textId="77777777" w:rsidR="00CC202B" w:rsidRPr="008560CD" w:rsidRDefault="00CC202B" w:rsidP="00CC202B"/>
    <w:p w14:paraId="418EACF2" w14:textId="5DE5C0A9" w:rsidR="00CC202B" w:rsidRPr="008560CD" w:rsidRDefault="00B8378C" w:rsidP="00B8378C">
      <w:pPr>
        <w:pStyle w:val="a2"/>
        <w:ind w:left="1361" w:hanging="1361"/>
        <w:rPr>
          <w:b/>
          <w:bCs/>
        </w:rPr>
      </w:pPr>
      <w:r w:rsidRPr="008560CD">
        <w:rPr>
          <w:rFonts w:hint="eastAsia"/>
          <w:b/>
          <w:bCs/>
        </w:rPr>
        <w:lastRenderedPageBreak/>
        <w:t>機關保防工作實施細則</w:t>
      </w:r>
    </w:p>
    <w:p w14:paraId="6A8F38EB" w14:textId="45E23AF8" w:rsidR="00CC202B" w:rsidRPr="008560CD" w:rsidRDefault="005C03FA" w:rsidP="00CC202B">
      <w:r w:rsidRPr="008560CD">
        <w:rPr>
          <w:noProof/>
        </w:rPr>
        <w:drawing>
          <wp:inline distT="0" distB="0" distL="0" distR="0" wp14:anchorId="12FD151D" wp14:editId="07E13DA0">
            <wp:extent cx="5615940" cy="7755255"/>
            <wp:effectExtent l="0" t="0" r="3810" b="0"/>
            <wp:docPr id="9" name="圖片 9" descr="一張含有 文字, 功能表, 信, 筆跡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descr="一張含有 文字, 功能表, 信, 筆跡 的圖片&#10;&#10;AI 產生的內容可能不正確。"/>
                    <pic:cNvPicPr/>
                  </pic:nvPicPr>
                  <pic:blipFill>
                    <a:blip r:embed="rId14" cstate="screen">
                      <a:extLst>
                        <a:ext uri="{28A0092B-C50C-407E-A947-70E740481C1C}">
                          <a14:useLocalDpi xmlns:a14="http://schemas.microsoft.com/office/drawing/2010/main"/>
                        </a:ext>
                      </a:extLst>
                    </a:blip>
                    <a:stretch>
                      <a:fillRect/>
                    </a:stretch>
                  </pic:blipFill>
                  <pic:spPr>
                    <a:xfrm>
                      <a:off x="0" y="0"/>
                      <a:ext cx="5615940" cy="7755255"/>
                    </a:xfrm>
                    <a:prstGeom prst="rect">
                      <a:avLst/>
                    </a:prstGeom>
                  </pic:spPr>
                </pic:pic>
              </a:graphicData>
            </a:graphic>
          </wp:inline>
        </w:drawing>
      </w:r>
    </w:p>
    <w:p w14:paraId="4FC1ACEC" w14:textId="7E3B0AEA" w:rsidR="00CC202B" w:rsidRPr="008560CD" w:rsidRDefault="00CC202B" w:rsidP="00CC202B"/>
    <w:p w14:paraId="11F653E0" w14:textId="77777777" w:rsidR="005C03FA" w:rsidRPr="008560CD" w:rsidRDefault="005C03FA" w:rsidP="00CC202B"/>
    <w:p w14:paraId="54FD0DAF" w14:textId="64D79D07" w:rsidR="005C03FA" w:rsidRPr="008560CD" w:rsidRDefault="005C03FA" w:rsidP="00CC202B">
      <w:r w:rsidRPr="008560CD">
        <w:rPr>
          <w:noProof/>
        </w:rPr>
        <w:lastRenderedPageBreak/>
        <w:drawing>
          <wp:inline distT="0" distB="0" distL="0" distR="0" wp14:anchorId="3EB00A5B" wp14:editId="1E2B8D87">
            <wp:extent cx="5615940" cy="7844790"/>
            <wp:effectExtent l="0" t="0" r="3810" b="3810"/>
            <wp:docPr id="10" name="圖片 10" descr="一張含有 文字, 紙張, 功能表, 信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0" descr="一張含有 文字, 紙張, 功能表, 信 的圖片&#10;&#10;AI 產生的內容可能不正確。"/>
                    <pic:cNvPicPr/>
                  </pic:nvPicPr>
                  <pic:blipFill>
                    <a:blip r:embed="rId15" cstate="screen">
                      <a:extLst>
                        <a:ext uri="{28A0092B-C50C-407E-A947-70E740481C1C}">
                          <a14:useLocalDpi xmlns:a14="http://schemas.microsoft.com/office/drawing/2010/main"/>
                        </a:ext>
                      </a:extLst>
                    </a:blip>
                    <a:stretch>
                      <a:fillRect/>
                    </a:stretch>
                  </pic:blipFill>
                  <pic:spPr>
                    <a:xfrm>
                      <a:off x="0" y="0"/>
                      <a:ext cx="5615940" cy="7844790"/>
                    </a:xfrm>
                    <a:prstGeom prst="rect">
                      <a:avLst/>
                    </a:prstGeom>
                  </pic:spPr>
                </pic:pic>
              </a:graphicData>
            </a:graphic>
          </wp:inline>
        </w:drawing>
      </w:r>
    </w:p>
    <w:p w14:paraId="07E6F379" w14:textId="77777777" w:rsidR="005C03FA" w:rsidRPr="008560CD" w:rsidRDefault="005C03FA" w:rsidP="00CC202B"/>
    <w:p w14:paraId="0C7996B0" w14:textId="77777777" w:rsidR="005C03FA" w:rsidRPr="008560CD" w:rsidRDefault="005C03FA" w:rsidP="00CC202B"/>
    <w:p w14:paraId="3FCB105E" w14:textId="6E7EBF46" w:rsidR="005C03FA" w:rsidRPr="008560CD" w:rsidRDefault="005C03FA" w:rsidP="00CC202B">
      <w:r w:rsidRPr="008560CD">
        <w:rPr>
          <w:noProof/>
        </w:rPr>
        <w:lastRenderedPageBreak/>
        <w:drawing>
          <wp:inline distT="0" distB="0" distL="0" distR="0" wp14:anchorId="0F7CE26F" wp14:editId="257F429F">
            <wp:extent cx="5615940" cy="7766685"/>
            <wp:effectExtent l="0" t="0" r="3810" b="5715"/>
            <wp:docPr id="11" name="圖片 11" descr="一張含有 文字, 功能表, 信, 紙張 的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descr="一張含有 文字, 功能表, 信, 紙張 的圖片"/>
                    <pic:cNvPicPr/>
                  </pic:nvPicPr>
                  <pic:blipFill>
                    <a:blip r:embed="rId16" cstate="screen">
                      <a:extLst>
                        <a:ext uri="{28A0092B-C50C-407E-A947-70E740481C1C}">
                          <a14:useLocalDpi xmlns:a14="http://schemas.microsoft.com/office/drawing/2010/main"/>
                        </a:ext>
                      </a:extLst>
                    </a:blip>
                    <a:stretch>
                      <a:fillRect/>
                    </a:stretch>
                  </pic:blipFill>
                  <pic:spPr>
                    <a:xfrm>
                      <a:off x="0" y="0"/>
                      <a:ext cx="5615940" cy="7766685"/>
                    </a:xfrm>
                    <a:prstGeom prst="rect">
                      <a:avLst/>
                    </a:prstGeom>
                  </pic:spPr>
                </pic:pic>
              </a:graphicData>
            </a:graphic>
          </wp:inline>
        </w:drawing>
      </w:r>
    </w:p>
    <w:p w14:paraId="4BFAB05B" w14:textId="77777777" w:rsidR="005C03FA" w:rsidRPr="008560CD" w:rsidRDefault="005C03FA" w:rsidP="00CC202B"/>
    <w:p w14:paraId="0C2E8718" w14:textId="77777777" w:rsidR="005C03FA" w:rsidRPr="008560CD" w:rsidRDefault="005C03FA" w:rsidP="00CC202B"/>
    <w:p w14:paraId="019FC6A1" w14:textId="77777777" w:rsidR="005C03FA" w:rsidRPr="008560CD" w:rsidRDefault="005C03FA" w:rsidP="00CC202B"/>
    <w:p w14:paraId="64067818" w14:textId="04D9739C" w:rsidR="005C03FA" w:rsidRPr="008560CD" w:rsidRDefault="005C03FA" w:rsidP="00CC202B">
      <w:r w:rsidRPr="008560CD">
        <w:rPr>
          <w:noProof/>
        </w:rPr>
        <w:lastRenderedPageBreak/>
        <w:drawing>
          <wp:inline distT="0" distB="0" distL="0" distR="0" wp14:anchorId="2534EB56" wp14:editId="5F93004C">
            <wp:extent cx="5615940" cy="7771765"/>
            <wp:effectExtent l="0" t="0" r="3810" b="635"/>
            <wp:docPr id="12" name="圖片 12" descr="一張含有 文字, 功能表, 文件 的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2" descr="一張含有 文字, 功能表, 文件 的圖片"/>
                    <pic:cNvPicPr/>
                  </pic:nvPicPr>
                  <pic:blipFill>
                    <a:blip r:embed="rId17" cstate="screen">
                      <a:extLst>
                        <a:ext uri="{28A0092B-C50C-407E-A947-70E740481C1C}">
                          <a14:useLocalDpi xmlns:a14="http://schemas.microsoft.com/office/drawing/2010/main"/>
                        </a:ext>
                      </a:extLst>
                    </a:blip>
                    <a:stretch>
                      <a:fillRect/>
                    </a:stretch>
                  </pic:blipFill>
                  <pic:spPr>
                    <a:xfrm>
                      <a:off x="0" y="0"/>
                      <a:ext cx="5615940" cy="7771765"/>
                    </a:xfrm>
                    <a:prstGeom prst="rect">
                      <a:avLst/>
                    </a:prstGeom>
                  </pic:spPr>
                </pic:pic>
              </a:graphicData>
            </a:graphic>
          </wp:inline>
        </w:drawing>
      </w:r>
    </w:p>
    <w:p w14:paraId="38C800B7" w14:textId="77777777" w:rsidR="005C03FA" w:rsidRPr="008560CD" w:rsidRDefault="005C03FA" w:rsidP="00CC202B"/>
    <w:p w14:paraId="318259D0" w14:textId="77777777" w:rsidR="005C03FA" w:rsidRPr="008560CD" w:rsidRDefault="005C03FA" w:rsidP="00CC202B"/>
    <w:p w14:paraId="3C04FA1D" w14:textId="04E7596F" w:rsidR="00B8378C" w:rsidRPr="008560CD" w:rsidRDefault="0001140D" w:rsidP="00CC202B">
      <w:r w:rsidRPr="008560CD">
        <w:rPr>
          <w:noProof/>
        </w:rPr>
        <w:lastRenderedPageBreak/>
        <w:drawing>
          <wp:inline distT="0" distB="0" distL="0" distR="0" wp14:anchorId="6D6C4E03" wp14:editId="12945524">
            <wp:extent cx="5615940" cy="7744460"/>
            <wp:effectExtent l="0" t="0" r="3810" b="889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5615940" cy="7744460"/>
                    </a:xfrm>
                    <a:prstGeom prst="rect">
                      <a:avLst/>
                    </a:prstGeom>
                    <a:noFill/>
                    <a:ln>
                      <a:noFill/>
                    </a:ln>
                  </pic:spPr>
                </pic:pic>
              </a:graphicData>
            </a:graphic>
          </wp:inline>
        </w:drawing>
      </w:r>
    </w:p>
    <w:p w14:paraId="3C6D5DCC" w14:textId="77777777" w:rsidR="001836B9" w:rsidRPr="008560CD" w:rsidRDefault="001836B9" w:rsidP="00CC202B"/>
    <w:p w14:paraId="7C0A3AD8" w14:textId="77777777" w:rsidR="001836B9" w:rsidRPr="008560CD" w:rsidRDefault="001836B9" w:rsidP="00CC202B"/>
    <w:p w14:paraId="6F57F23E" w14:textId="77777777" w:rsidR="001836B9" w:rsidRPr="008560CD" w:rsidRDefault="001836B9" w:rsidP="00CC202B"/>
    <w:p w14:paraId="286D7B52" w14:textId="20BC2B35" w:rsidR="001836B9" w:rsidRPr="008560CD" w:rsidRDefault="001836B9" w:rsidP="001836B9">
      <w:pPr>
        <w:pStyle w:val="a2"/>
        <w:ind w:left="1362" w:hangingChars="400" w:hanging="1362"/>
        <w:rPr>
          <w:b/>
          <w:bCs/>
        </w:rPr>
      </w:pPr>
      <w:r w:rsidRPr="008560CD">
        <w:rPr>
          <w:rFonts w:hint="eastAsia"/>
          <w:b/>
          <w:bCs/>
        </w:rPr>
        <w:lastRenderedPageBreak/>
        <w:t>公務人員安全調查實施辦法</w:t>
      </w:r>
    </w:p>
    <w:p w14:paraId="4959ACE7" w14:textId="35763F81" w:rsidR="001836B9" w:rsidRPr="008560CD" w:rsidRDefault="00C74900" w:rsidP="00CC202B">
      <w:r w:rsidRPr="008560CD">
        <w:rPr>
          <w:rFonts w:hint="eastAsia"/>
          <w:noProof/>
        </w:rPr>
        <w:drawing>
          <wp:inline distT="0" distB="0" distL="0" distR="0" wp14:anchorId="146F0FFB" wp14:editId="317FE581">
            <wp:extent cx="5615940" cy="7881620"/>
            <wp:effectExtent l="0" t="0" r="3810" b="5080"/>
            <wp:docPr id="15" name="圖片 15" descr="一張含有 文字, 圖書, 紙張, 筆跡 的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15" descr="一張含有 文字, 圖書, 紙張, 筆跡 的圖片"/>
                    <pic:cNvPicPr/>
                  </pic:nvPicPr>
                  <pic:blipFill>
                    <a:blip r:embed="rId19" cstate="screen">
                      <a:extLst>
                        <a:ext uri="{28A0092B-C50C-407E-A947-70E740481C1C}">
                          <a14:useLocalDpi xmlns:a14="http://schemas.microsoft.com/office/drawing/2010/main"/>
                        </a:ext>
                      </a:extLst>
                    </a:blip>
                    <a:stretch>
                      <a:fillRect/>
                    </a:stretch>
                  </pic:blipFill>
                  <pic:spPr>
                    <a:xfrm>
                      <a:off x="0" y="0"/>
                      <a:ext cx="5615940" cy="7881620"/>
                    </a:xfrm>
                    <a:prstGeom prst="rect">
                      <a:avLst/>
                    </a:prstGeom>
                  </pic:spPr>
                </pic:pic>
              </a:graphicData>
            </a:graphic>
          </wp:inline>
        </w:drawing>
      </w:r>
    </w:p>
    <w:p w14:paraId="6F64E800" w14:textId="77777777" w:rsidR="00C74900" w:rsidRPr="008560CD" w:rsidRDefault="00C74900" w:rsidP="00CC202B"/>
    <w:p w14:paraId="1645C8E4" w14:textId="59769D51" w:rsidR="00C74900" w:rsidRPr="008560CD" w:rsidRDefault="00C74900" w:rsidP="00CC202B">
      <w:r w:rsidRPr="008560CD">
        <w:rPr>
          <w:noProof/>
        </w:rPr>
        <w:lastRenderedPageBreak/>
        <w:drawing>
          <wp:inline distT="0" distB="0" distL="0" distR="0" wp14:anchorId="367E1E05" wp14:editId="4657CDD3">
            <wp:extent cx="5615940" cy="8093075"/>
            <wp:effectExtent l="0" t="0" r="3810" b="317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圖片 16"/>
                    <pic:cNvPicPr/>
                  </pic:nvPicPr>
                  <pic:blipFill>
                    <a:blip r:embed="rId20" cstate="screen">
                      <a:extLst>
                        <a:ext uri="{28A0092B-C50C-407E-A947-70E740481C1C}">
                          <a14:useLocalDpi xmlns:a14="http://schemas.microsoft.com/office/drawing/2010/main"/>
                        </a:ext>
                      </a:extLst>
                    </a:blip>
                    <a:stretch>
                      <a:fillRect/>
                    </a:stretch>
                  </pic:blipFill>
                  <pic:spPr>
                    <a:xfrm>
                      <a:off x="0" y="0"/>
                      <a:ext cx="5615940" cy="8093075"/>
                    </a:xfrm>
                    <a:prstGeom prst="rect">
                      <a:avLst/>
                    </a:prstGeom>
                  </pic:spPr>
                </pic:pic>
              </a:graphicData>
            </a:graphic>
          </wp:inline>
        </w:drawing>
      </w:r>
    </w:p>
    <w:p w14:paraId="2C1D3223" w14:textId="77777777" w:rsidR="00C74900" w:rsidRPr="008560CD" w:rsidRDefault="00C74900" w:rsidP="00CC202B"/>
    <w:p w14:paraId="759ED279" w14:textId="77777777" w:rsidR="00C74900" w:rsidRPr="008560CD" w:rsidRDefault="00C74900" w:rsidP="00CC202B"/>
    <w:p w14:paraId="61F70423" w14:textId="77777777" w:rsidR="001836B9" w:rsidRPr="008560CD" w:rsidRDefault="001836B9" w:rsidP="00CC202B">
      <w:pPr>
        <w:sectPr w:rsidR="001836B9" w:rsidRPr="008560CD" w:rsidSect="001836B9">
          <w:pgSz w:w="11907" w:h="16840" w:code="9"/>
          <w:pgMar w:top="1701" w:right="1418" w:bottom="1418" w:left="1418" w:header="851" w:footer="851" w:gutter="227"/>
          <w:cols w:space="425"/>
          <w:docGrid w:type="linesAndChars" w:linePitch="457" w:charSpace="4127"/>
        </w:sectPr>
      </w:pPr>
    </w:p>
    <w:p w14:paraId="509F8447" w14:textId="2EA912B0" w:rsidR="00B8378C" w:rsidRPr="008560CD" w:rsidRDefault="00C74900" w:rsidP="001836B9">
      <w:pPr>
        <w:pStyle w:val="a2"/>
        <w:ind w:left="1362" w:hangingChars="400" w:hanging="1362"/>
        <w:rPr>
          <w:b/>
          <w:bCs/>
        </w:rPr>
      </w:pPr>
      <w:r w:rsidRPr="008560CD">
        <w:rPr>
          <w:rFonts w:hint="eastAsia"/>
          <w:b/>
          <w:bCs/>
        </w:rPr>
        <w:lastRenderedPageBreak/>
        <w:tab/>
      </w:r>
      <w:r w:rsidR="002F1DD0" w:rsidRPr="008560CD">
        <w:rPr>
          <w:rFonts w:hint="eastAsia"/>
          <w:b/>
          <w:bCs/>
        </w:rPr>
        <w:t>人事查核程序</w:t>
      </w:r>
    </w:p>
    <w:p w14:paraId="2A9F40DC" w14:textId="40D921CD" w:rsidR="002F1DD0" w:rsidRPr="008560CD" w:rsidRDefault="009E23CB" w:rsidP="009E23CB">
      <w:pPr>
        <w:jc w:val="center"/>
      </w:pPr>
      <w:r w:rsidRPr="008560CD">
        <w:rPr>
          <w:noProof/>
        </w:rPr>
        <w:drawing>
          <wp:inline distT="0" distB="0" distL="0" distR="0" wp14:anchorId="64F28B43" wp14:editId="467D0C90">
            <wp:extent cx="8367476" cy="5176299"/>
            <wp:effectExtent l="0" t="0" r="0" b="5715"/>
            <wp:docPr id="18" name="圖片 18" descr="一張含有 文字, 紙張, 圖書, 信 的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圖片 18" descr="一張含有 文字, 紙張, 圖書, 信 的圖片"/>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8368030" cy="5176642"/>
                    </a:xfrm>
                    <a:prstGeom prst="rect">
                      <a:avLst/>
                    </a:prstGeom>
                    <a:ln>
                      <a:noFill/>
                    </a:ln>
                    <a:extLst>
                      <a:ext uri="{53640926-AAD7-44D8-BBD7-CCE9431645EC}">
                        <a14:shadowObscured xmlns:a14="http://schemas.microsoft.com/office/drawing/2010/main"/>
                      </a:ext>
                    </a:extLst>
                  </pic:spPr>
                </pic:pic>
              </a:graphicData>
            </a:graphic>
          </wp:inline>
        </w:drawing>
      </w:r>
    </w:p>
    <w:p w14:paraId="2BD0E929" w14:textId="4416E4ED" w:rsidR="002F1DD0" w:rsidRPr="008560CD" w:rsidRDefault="009E23CB" w:rsidP="009E23CB">
      <w:pPr>
        <w:pStyle w:val="a2"/>
        <w:ind w:left="1362" w:hangingChars="400" w:hanging="1362"/>
        <w:rPr>
          <w:b/>
          <w:bCs/>
        </w:rPr>
      </w:pPr>
      <w:r w:rsidRPr="008560CD">
        <w:rPr>
          <w:rFonts w:hint="eastAsia"/>
          <w:b/>
          <w:bCs/>
        </w:rPr>
        <w:lastRenderedPageBreak/>
        <w:t>公務人員忠誠調查實施辦法</w:t>
      </w:r>
    </w:p>
    <w:p w14:paraId="3CD4F4B6" w14:textId="54BABA1F" w:rsidR="002F1DD0" w:rsidRPr="008560CD" w:rsidRDefault="00652338" w:rsidP="00652338">
      <w:pPr>
        <w:jc w:val="center"/>
      </w:pPr>
      <w:r w:rsidRPr="008560CD">
        <w:rPr>
          <w:noProof/>
        </w:rPr>
        <w:drawing>
          <wp:inline distT="0" distB="0" distL="0" distR="0" wp14:anchorId="1A832123" wp14:editId="31A5F38C">
            <wp:extent cx="5038344" cy="7379208"/>
            <wp:effectExtent l="0" t="8255" r="1905" b="190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pic:cNvPicPr/>
                  </pic:nvPicPr>
                  <pic:blipFill>
                    <a:blip r:embed="rId22" cstate="screen">
                      <a:extLst>
                        <a:ext uri="{28A0092B-C50C-407E-A947-70E740481C1C}">
                          <a14:useLocalDpi xmlns:a14="http://schemas.microsoft.com/office/drawing/2010/main"/>
                        </a:ext>
                      </a:extLst>
                    </a:blip>
                    <a:stretch>
                      <a:fillRect/>
                    </a:stretch>
                  </pic:blipFill>
                  <pic:spPr>
                    <a:xfrm rot="5400000">
                      <a:off x="0" y="0"/>
                      <a:ext cx="5038344" cy="7379208"/>
                    </a:xfrm>
                    <a:prstGeom prst="rect">
                      <a:avLst/>
                    </a:prstGeom>
                  </pic:spPr>
                </pic:pic>
              </a:graphicData>
            </a:graphic>
          </wp:inline>
        </w:drawing>
      </w:r>
    </w:p>
    <w:p w14:paraId="7368EEAD" w14:textId="4042E94F" w:rsidR="002F1DD0" w:rsidRPr="008560CD" w:rsidRDefault="002D373C" w:rsidP="002D373C">
      <w:pPr>
        <w:pStyle w:val="a2"/>
        <w:ind w:left="1362" w:hangingChars="400" w:hanging="1362"/>
        <w:rPr>
          <w:b/>
          <w:bCs/>
        </w:rPr>
      </w:pPr>
      <w:r w:rsidRPr="008560CD">
        <w:rPr>
          <w:rFonts w:hint="eastAsia"/>
          <w:b/>
          <w:bCs/>
        </w:rPr>
        <w:lastRenderedPageBreak/>
        <w:t>公務人員忠誠調查</w:t>
      </w:r>
      <w:r w:rsidR="0097496F" w:rsidRPr="008560CD">
        <w:rPr>
          <w:rFonts w:hint="eastAsia"/>
          <w:b/>
          <w:bCs/>
        </w:rPr>
        <w:t>作業規定</w:t>
      </w:r>
    </w:p>
    <w:p w14:paraId="634F1FF0" w14:textId="376E807B" w:rsidR="002F1DD0" w:rsidRPr="008560CD" w:rsidRDefault="002D373C" w:rsidP="0097496F">
      <w:pPr>
        <w:jc w:val="center"/>
      </w:pPr>
      <w:r w:rsidRPr="008560CD">
        <w:rPr>
          <w:rFonts w:hint="eastAsia"/>
          <w:noProof/>
        </w:rPr>
        <w:drawing>
          <wp:inline distT="0" distB="0" distL="0" distR="0" wp14:anchorId="2452DF31" wp14:editId="4C8F5468">
            <wp:extent cx="7998662" cy="5192202"/>
            <wp:effectExtent l="0" t="0" r="2540" b="8890"/>
            <wp:docPr id="20" name="圖片 20" descr="一張含有 文字, 圖書, 紙張, 功能表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圖片 20" descr="一張含有 文字, 圖書, 紙張, 功能表 的圖片&#10;&#10;AI 產生的內容可能不正確。"/>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8000365" cy="5193307"/>
                    </a:xfrm>
                    <a:prstGeom prst="rect">
                      <a:avLst/>
                    </a:prstGeom>
                    <a:ln>
                      <a:noFill/>
                    </a:ln>
                    <a:extLst>
                      <a:ext uri="{53640926-AAD7-44D8-BBD7-CCE9431645EC}">
                        <a14:shadowObscured xmlns:a14="http://schemas.microsoft.com/office/drawing/2010/main"/>
                      </a:ext>
                    </a:extLst>
                  </pic:spPr>
                </pic:pic>
              </a:graphicData>
            </a:graphic>
          </wp:inline>
        </w:drawing>
      </w:r>
      <w:r w:rsidRPr="008560CD">
        <w:rPr>
          <w:rFonts w:hint="eastAsia"/>
          <w:noProof/>
        </w:rPr>
        <w:lastRenderedPageBreak/>
        <w:drawing>
          <wp:inline distT="0" distB="0" distL="0" distR="0" wp14:anchorId="379484E3" wp14:editId="17D11E97">
            <wp:extent cx="7820025" cy="5465887"/>
            <wp:effectExtent l="0" t="0" r="0" b="1905"/>
            <wp:docPr id="21" name="圖片 21" descr="一張含有 文字, 紙張, 圖書, 筆跡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片 21" descr="一張含有 文字, 紙張, 圖書, 筆跡 的圖片&#10;&#10;AI 產生的內容可能不正確。"/>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7820025" cy="5465887"/>
                    </a:xfrm>
                    <a:prstGeom prst="rect">
                      <a:avLst/>
                    </a:prstGeom>
                    <a:ln>
                      <a:noFill/>
                    </a:ln>
                    <a:extLst>
                      <a:ext uri="{53640926-AAD7-44D8-BBD7-CCE9431645EC}">
                        <a14:shadowObscured xmlns:a14="http://schemas.microsoft.com/office/drawing/2010/main"/>
                      </a:ext>
                    </a:extLst>
                  </pic:spPr>
                </pic:pic>
              </a:graphicData>
            </a:graphic>
          </wp:inline>
        </w:drawing>
      </w:r>
      <w:r w:rsidRPr="008560CD">
        <w:rPr>
          <w:rFonts w:hint="eastAsia"/>
          <w:noProof/>
        </w:rPr>
        <w:lastRenderedPageBreak/>
        <w:drawing>
          <wp:inline distT="0" distB="0" distL="0" distR="0" wp14:anchorId="0345AD2E" wp14:editId="75ECC867">
            <wp:extent cx="7982265" cy="5441812"/>
            <wp:effectExtent l="0" t="0" r="0" b="6985"/>
            <wp:docPr id="22" name="圖片 22" descr="一張含有 文字, 紙張, 圖書, 文件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片 22" descr="一張含有 文字, 紙張, 圖書, 文件 的圖片&#10;&#10;AI 產生的內容可能不正確。"/>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7982585" cy="5442030"/>
                    </a:xfrm>
                    <a:prstGeom prst="rect">
                      <a:avLst/>
                    </a:prstGeom>
                    <a:ln>
                      <a:noFill/>
                    </a:ln>
                    <a:extLst>
                      <a:ext uri="{53640926-AAD7-44D8-BBD7-CCE9431645EC}">
                        <a14:shadowObscured xmlns:a14="http://schemas.microsoft.com/office/drawing/2010/main"/>
                      </a:ext>
                    </a:extLst>
                  </pic:spPr>
                </pic:pic>
              </a:graphicData>
            </a:graphic>
          </wp:inline>
        </w:drawing>
      </w:r>
      <w:r w:rsidRPr="008560CD">
        <w:rPr>
          <w:rFonts w:hint="eastAsia"/>
          <w:noProof/>
        </w:rPr>
        <w:lastRenderedPageBreak/>
        <w:drawing>
          <wp:inline distT="0" distB="0" distL="0" distR="0" wp14:anchorId="1B96B4D7" wp14:editId="38CB9A57">
            <wp:extent cx="7917180" cy="5489741"/>
            <wp:effectExtent l="0" t="0" r="7620" b="0"/>
            <wp:docPr id="23" name="圖片 23" descr="一張含有 文字, 圖書, 紙張, 功能表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圖片 23" descr="一張含有 文字, 圖書, 紙張, 功能表 的圖片&#10;&#10;AI 產生的內容可能不正確。"/>
                    <pic:cNvPicPr/>
                  </pic:nvPicPr>
                  <pic:blipFill rotWithShape="1">
                    <a:blip r:embed="rId26" cstate="screen">
                      <a:extLst>
                        <a:ext uri="{28A0092B-C50C-407E-A947-70E740481C1C}">
                          <a14:useLocalDpi xmlns:a14="http://schemas.microsoft.com/office/drawing/2010/main"/>
                        </a:ext>
                      </a:extLst>
                    </a:blip>
                    <a:srcRect b="-1"/>
                    <a:stretch/>
                  </pic:blipFill>
                  <pic:spPr bwMode="auto">
                    <a:xfrm>
                      <a:off x="0" y="0"/>
                      <a:ext cx="7917180" cy="5489741"/>
                    </a:xfrm>
                    <a:prstGeom prst="rect">
                      <a:avLst/>
                    </a:prstGeom>
                    <a:ln>
                      <a:noFill/>
                    </a:ln>
                    <a:extLst>
                      <a:ext uri="{53640926-AAD7-44D8-BBD7-CCE9431645EC}">
                        <a14:shadowObscured xmlns:a14="http://schemas.microsoft.com/office/drawing/2010/main"/>
                      </a:ext>
                    </a:extLst>
                  </pic:spPr>
                </pic:pic>
              </a:graphicData>
            </a:graphic>
          </wp:inline>
        </w:drawing>
      </w:r>
      <w:r w:rsidRPr="008560CD">
        <w:rPr>
          <w:rFonts w:hint="eastAsia"/>
          <w:noProof/>
        </w:rPr>
        <w:lastRenderedPageBreak/>
        <w:drawing>
          <wp:inline distT="0" distB="0" distL="0" distR="0" wp14:anchorId="03BA4D49" wp14:editId="66968DD2">
            <wp:extent cx="8065770" cy="5505643"/>
            <wp:effectExtent l="0" t="0" r="0" b="0"/>
            <wp:docPr id="24" name="圖片 24" descr="一張含有 文字, 圖書, 紙張, 文件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圖片 24" descr="一張含有 文字, 圖書, 紙張, 文件 的圖片&#10;&#10;AI 產生的內容可能不正確。"/>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8065770" cy="5505643"/>
                    </a:xfrm>
                    <a:prstGeom prst="rect">
                      <a:avLst/>
                    </a:prstGeom>
                    <a:ln>
                      <a:noFill/>
                    </a:ln>
                    <a:extLst>
                      <a:ext uri="{53640926-AAD7-44D8-BBD7-CCE9431645EC}">
                        <a14:shadowObscured xmlns:a14="http://schemas.microsoft.com/office/drawing/2010/main"/>
                      </a:ext>
                    </a:extLst>
                  </pic:spPr>
                </pic:pic>
              </a:graphicData>
            </a:graphic>
          </wp:inline>
        </w:drawing>
      </w:r>
      <w:r w:rsidRPr="008560CD">
        <w:rPr>
          <w:rFonts w:hint="eastAsia"/>
          <w:noProof/>
        </w:rPr>
        <w:lastRenderedPageBreak/>
        <w:drawing>
          <wp:inline distT="0" distB="0" distL="0" distR="0" wp14:anchorId="663AF010" wp14:editId="16E19179">
            <wp:extent cx="7936356" cy="5481431"/>
            <wp:effectExtent l="0" t="0" r="7620" b="5080"/>
            <wp:docPr id="25" name="圖片 25" descr="一張含有 文字, 紙張, 圖書, 文件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圖片 25" descr="一張含有 文字, 紙張, 圖書, 文件 的圖片&#10;&#10;AI 產生的內容可能不正確。"/>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7936865" cy="5481782"/>
                    </a:xfrm>
                    <a:prstGeom prst="rect">
                      <a:avLst/>
                    </a:prstGeom>
                    <a:ln>
                      <a:noFill/>
                    </a:ln>
                    <a:extLst>
                      <a:ext uri="{53640926-AAD7-44D8-BBD7-CCE9431645EC}">
                        <a14:shadowObscured xmlns:a14="http://schemas.microsoft.com/office/drawing/2010/main"/>
                      </a:ext>
                    </a:extLst>
                  </pic:spPr>
                </pic:pic>
              </a:graphicData>
            </a:graphic>
          </wp:inline>
        </w:drawing>
      </w:r>
      <w:r w:rsidRPr="008560CD">
        <w:rPr>
          <w:rFonts w:hint="eastAsia"/>
          <w:noProof/>
        </w:rPr>
        <w:lastRenderedPageBreak/>
        <w:drawing>
          <wp:inline distT="0" distB="0" distL="0" distR="0" wp14:anchorId="69770908" wp14:editId="73336CCB">
            <wp:extent cx="8213090" cy="5760085"/>
            <wp:effectExtent l="0" t="0" r="0" b="0"/>
            <wp:docPr id="26" name="圖片 26" descr="一張含有 文字, 圖書, 紙張, 文件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片 26" descr="一張含有 文字, 圖書, 紙張, 文件 的圖片&#10;&#10;AI 產生的內容可能不正確。"/>
                    <pic:cNvPicPr/>
                  </pic:nvPicPr>
                  <pic:blipFill>
                    <a:blip r:embed="rId29" cstate="screen">
                      <a:extLst>
                        <a:ext uri="{28A0092B-C50C-407E-A947-70E740481C1C}">
                          <a14:useLocalDpi xmlns:a14="http://schemas.microsoft.com/office/drawing/2010/main"/>
                        </a:ext>
                      </a:extLst>
                    </a:blip>
                    <a:stretch>
                      <a:fillRect/>
                    </a:stretch>
                  </pic:blipFill>
                  <pic:spPr>
                    <a:xfrm>
                      <a:off x="0" y="0"/>
                      <a:ext cx="8213090" cy="5760085"/>
                    </a:xfrm>
                    <a:prstGeom prst="rect">
                      <a:avLst/>
                    </a:prstGeom>
                  </pic:spPr>
                </pic:pic>
              </a:graphicData>
            </a:graphic>
          </wp:inline>
        </w:drawing>
      </w:r>
      <w:r w:rsidRPr="008560CD">
        <w:rPr>
          <w:rFonts w:hint="eastAsia"/>
          <w:noProof/>
        </w:rPr>
        <w:lastRenderedPageBreak/>
        <w:drawing>
          <wp:inline distT="0" distB="0" distL="0" distR="0" wp14:anchorId="3346DBD7" wp14:editId="05D2632D">
            <wp:extent cx="7174992" cy="5102352"/>
            <wp:effectExtent l="0" t="0" r="6985" b="3175"/>
            <wp:docPr id="27" name="圖片 27" descr="一張含有 文字, 數字, 筆跡, 圖表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圖片 27" descr="一張含有 文字, 數字, 筆跡, 圖表 的圖片&#10;&#10;AI 產生的內容可能不正確。"/>
                    <pic:cNvPicPr/>
                  </pic:nvPicPr>
                  <pic:blipFill>
                    <a:blip r:embed="rId30" cstate="screen">
                      <a:extLst>
                        <a:ext uri="{28A0092B-C50C-407E-A947-70E740481C1C}">
                          <a14:useLocalDpi xmlns:a14="http://schemas.microsoft.com/office/drawing/2010/main"/>
                        </a:ext>
                      </a:extLst>
                    </a:blip>
                    <a:stretch>
                      <a:fillRect/>
                    </a:stretch>
                  </pic:blipFill>
                  <pic:spPr>
                    <a:xfrm>
                      <a:off x="0" y="0"/>
                      <a:ext cx="7174992" cy="5102352"/>
                    </a:xfrm>
                    <a:prstGeom prst="rect">
                      <a:avLst/>
                    </a:prstGeom>
                  </pic:spPr>
                </pic:pic>
              </a:graphicData>
            </a:graphic>
          </wp:inline>
        </w:drawing>
      </w:r>
      <w:r w:rsidRPr="008560CD">
        <w:rPr>
          <w:rFonts w:hint="eastAsia"/>
          <w:noProof/>
        </w:rPr>
        <w:lastRenderedPageBreak/>
        <w:drawing>
          <wp:inline distT="0" distB="0" distL="0" distR="0" wp14:anchorId="2247E8BF" wp14:editId="39DA4694">
            <wp:extent cx="5233778" cy="8056735"/>
            <wp:effectExtent l="0" t="1588" r="3493" b="3492"/>
            <wp:docPr id="28" name="圖片 28" descr="一張含有 文字, 筆跡, 平行, 圖表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圖片 28" descr="一張含有 文字, 筆跡, 平行, 圖表 的圖片&#10;&#10;AI 產生的內容可能不正確。"/>
                    <pic:cNvPicPr/>
                  </pic:nvPicPr>
                  <pic:blipFill rotWithShape="1">
                    <a:blip r:embed="rId31" cstate="screen">
                      <a:extLst>
                        <a:ext uri="{28A0092B-C50C-407E-A947-70E740481C1C}">
                          <a14:useLocalDpi xmlns:a14="http://schemas.microsoft.com/office/drawing/2010/main"/>
                        </a:ext>
                      </a:extLst>
                    </a:blip>
                    <a:srcRect/>
                    <a:stretch/>
                  </pic:blipFill>
                  <pic:spPr bwMode="auto">
                    <a:xfrm rot="5400000">
                      <a:off x="0" y="0"/>
                      <a:ext cx="5233872" cy="8056880"/>
                    </a:xfrm>
                    <a:prstGeom prst="rect">
                      <a:avLst/>
                    </a:prstGeom>
                    <a:ln>
                      <a:noFill/>
                    </a:ln>
                    <a:extLst>
                      <a:ext uri="{53640926-AAD7-44D8-BBD7-CCE9431645EC}">
                        <a14:shadowObscured xmlns:a14="http://schemas.microsoft.com/office/drawing/2010/main"/>
                      </a:ext>
                    </a:extLst>
                  </pic:spPr>
                </pic:pic>
              </a:graphicData>
            </a:graphic>
          </wp:inline>
        </w:drawing>
      </w:r>
      <w:r w:rsidRPr="008560CD">
        <w:rPr>
          <w:rFonts w:hint="eastAsia"/>
          <w:noProof/>
        </w:rPr>
        <w:lastRenderedPageBreak/>
        <w:drawing>
          <wp:inline distT="0" distB="0" distL="0" distR="0" wp14:anchorId="5B94F3BB" wp14:editId="592349FD">
            <wp:extent cx="5439848" cy="7981879"/>
            <wp:effectExtent l="5397" t="0" r="0" b="0"/>
            <wp:docPr id="29" name="圖片 29" descr="一張含有 文字, 平行, 圖表, 筆跡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圖片 29" descr="一張含有 文字, 平行, 圖表, 筆跡 的圖片&#10;&#10;AI 產生的內容可能不正確。"/>
                    <pic:cNvPicPr/>
                  </pic:nvPicPr>
                  <pic:blipFill rotWithShape="1">
                    <a:blip r:embed="rId32" cstate="screen">
                      <a:extLst>
                        <a:ext uri="{28A0092B-C50C-407E-A947-70E740481C1C}">
                          <a14:useLocalDpi xmlns:a14="http://schemas.microsoft.com/office/drawing/2010/main"/>
                        </a:ext>
                      </a:extLst>
                    </a:blip>
                    <a:srcRect/>
                    <a:stretch/>
                  </pic:blipFill>
                  <pic:spPr bwMode="auto">
                    <a:xfrm rot="5400000">
                      <a:off x="0" y="0"/>
                      <a:ext cx="5440329" cy="7982585"/>
                    </a:xfrm>
                    <a:prstGeom prst="rect">
                      <a:avLst/>
                    </a:prstGeom>
                    <a:ln>
                      <a:noFill/>
                    </a:ln>
                    <a:extLst>
                      <a:ext uri="{53640926-AAD7-44D8-BBD7-CCE9431645EC}">
                        <a14:shadowObscured xmlns:a14="http://schemas.microsoft.com/office/drawing/2010/main"/>
                      </a:ext>
                    </a:extLst>
                  </pic:spPr>
                </pic:pic>
              </a:graphicData>
            </a:graphic>
          </wp:inline>
        </w:drawing>
      </w:r>
      <w:r w:rsidRPr="008560CD">
        <w:rPr>
          <w:rFonts w:hint="eastAsia"/>
          <w:noProof/>
        </w:rPr>
        <w:lastRenderedPageBreak/>
        <w:drawing>
          <wp:inline distT="0" distB="0" distL="0" distR="0" wp14:anchorId="2543BEEF" wp14:editId="2ACB6D0D">
            <wp:extent cx="5486220" cy="7976235"/>
            <wp:effectExtent l="0" t="6985" r="0" b="0"/>
            <wp:docPr id="30" name="圖片 30" descr="一張含有 文字, 平行, 筆跡, 圖表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圖片 30" descr="一張含有 文字, 平行, 筆跡, 圖表 的圖片&#10;&#10;AI 產生的內容可能不正確。"/>
                    <pic:cNvPicPr/>
                  </pic:nvPicPr>
                  <pic:blipFill rotWithShape="1">
                    <a:blip r:embed="rId33" cstate="screen">
                      <a:extLst>
                        <a:ext uri="{28A0092B-C50C-407E-A947-70E740481C1C}">
                          <a14:useLocalDpi xmlns:a14="http://schemas.microsoft.com/office/drawing/2010/main"/>
                        </a:ext>
                      </a:extLst>
                    </a:blip>
                    <a:srcRect/>
                    <a:stretch/>
                  </pic:blipFill>
                  <pic:spPr bwMode="auto">
                    <a:xfrm rot="5400000">
                      <a:off x="0" y="0"/>
                      <a:ext cx="5486220" cy="7976235"/>
                    </a:xfrm>
                    <a:prstGeom prst="rect">
                      <a:avLst/>
                    </a:prstGeom>
                    <a:ln>
                      <a:noFill/>
                    </a:ln>
                    <a:extLst>
                      <a:ext uri="{53640926-AAD7-44D8-BBD7-CCE9431645EC}">
                        <a14:shadowObscured xmlns:a14="http://schemas.microsoft.com/office/drawing/2010/main"/>
                      </a:ext>
                    </a:extLst>
                  </pic:spPr>
                </pic:pic>
              </a:graphicData>
            </a:graphic>
          </wp:inline>
        </w:drawing>
      </w:r>
    </w:p>
    <w:p w14:paraId="7F7AA82A" w14:textId="296C5725" w:rsidR="00B8378C" w:rsidRPr="008560CD" w:rsidRDefault="007578AE" w:rsidP="007578AE">
      <w:pPr>
        <w:pStyle w:val="a2"/>
        <w:ind w:left="1361" w:hangingChars="400" w:hanging="1361"/>
      </w:pPr>
      <w:r w:rsidRPr="008560CD">
        <w:rPr>
          <w:rFonts w:hint="eastAsia"/>
        </w:rPr>
        <w:lastRenderedPageBreak/>
        <w:t>司法行政部調查局</w:t>
      </w:r>
      <w:proofErr w:type="gramStart"/>
      <w:r w:rsidRPr="008560CD">
        <w:rPr>
          <w:rFonts w:hint="eastAsia"/>
        </w:rPr>
        <w:t>介</w:t>
      </w:r>
      <w:proofErr w:type="gramEnd"/>
      <w:r w:rsidRPr="008560CD">
        <w:rPr>
          <w:rFonts w:hint="eastAsia"/>
        </w:rPr>
        <w:t>派各機關保防工作人員遴選管理準則</w:t>
      </w:r>
    </w:p>
    <w:p w14:paraId="44C53636" w14:textId="576F72D8" w:rsidR="005C03FA" w:rsidRPr="008560CD" w:rsidRDefault="007578AE" w:rsidP="00591BBC">
      <w:pPr>
        <w:jc w:val="center"/>
      </w:pPr>
      <w:r w:rsidRPr="008560CD">
        <w:rPr>
          <w:noProof/>
        </w:rPr>
        <w:drawing>
          <wp:inline distT="0" distB="0" distL="0" distR="0" wp14:anchorId="462B6406" wp14:editId="677FBEE6">
            <wp:extent cx="7902879" cy="5168348"/>
            <wp:effectExtent l="0" t="0" r="3175" b="0"/>
            <wp:docPr id="31" name="圖片 31" descr="一張含有 文字, 圖書, 筆跡, 筆記本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圖片 31" descr="一張含有 文字, 圖書, 筆跡, 筆記本 的圖片&#10;&#10;AI 產生的內容可能不正確。"/>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7904480" cy="5169395"/>
                    </a:xfrm>
                    <a:prstGeom prst="rect">
                      <a:avLst/>
                    </a:prstGeom>
                    <a:ln>
                      <a:noFill/>
                    </a:ln>
                    <a:extLst>
                      <a:ext uri="{53640926-AAD7-44D8-BBD7-CCE9431645EC}">
                        <a14:shadowObscured xmlns:a14="http://schemas.microsoft.com/office/drawing/2010/main"/>
                      </a:ext>
                    </a:extLst>
                  </pic:spPr>
                </pic:pic>
              </a:graphicData>
            </a:graphic>
          </wp:inline>
        </w:drawing>
      </w:r>
      <w:r w:rsidRPr="008560CD">
        <w:rPr>
          <w:noProof/>
        </w:rPr>
        <w:lastRenderedPageBreak/>
        <w:drawing>
          <wp:inline distT="0" distB="0" distL="0" distR="0" wp14:anchorId="49FED9DD" wp14:editId="3416BDE5">
            <wp:extent cx="7903127" cy="5358682"/>
            <wp:effectExtent l="0" t="0" r="3175" b="0"/>
            <wp:docPr id="32" name="圖片 32" descr="一張含有 文字, 筆跡, 圖書, 筆記本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圖片 32" descr="一張含有 文字, 筆跡, 圖書, 筆記本 的圖片&#10;&#10;AI 產生的內容可能不正確。"/>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7904480" cy="5359600"/>
                    </a:xfrm>
                    <a:prstGeom prst="rect">
                      <a:avLst/>
                    </a:prstGeom>
                    <a:ln>
                      <a:noFill/>
                    </a:ln>
                    <a:extLst>
                      <a:ext uri="{53640926-AAD7-44D8-BBD7-CCE9431645EC}">
                        <a14:shadowObscured xmlns:a14="http://schemas.microsoft.com/office/drawing/2010/main"/>
                      </a:ext>
                    </a:extLst>
                  </pic:spPr>
                </pic:pic>
              </a:graphicData>
            </a:graphic>
          </wp:inline>
        </w:drawing>
      </w:r>
      <w:r w:rsidRPr="008560CD">
        <w:rPr>
          <w:noProof/>
        </w:rPr>
        <w:lastRenderedPageBreak/>
        <w:drawing>
          <wp:inline distT="0" distB="0" distL="0" distR="0" wp14:anchorId="085E9245" wp14:editId="374D85E7">
            <wp:extent cx="7903653" cy="5414838"/>
            <wp:effectExtent l="0" t="0" r="2540" b="0"/>
            <wp:docPr id="33" name="圖片 33" descr="一張含有 文字, 筆跡, 圖書, 紙張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圖片 33" descr="一張含有 文字, 筆跡, 圖書, 紙張 的圖片&#10;&#10;AI 產生的內容可能不正確。"/>
                    <pic:cNvPicPr/>
                  </pic:nvPicPr>
                  <pic:blipFill rotWithShape="1">
                    <a:blip r:embed="rId36" cstate="screen">
                      <a:extLst>
                        <a:ext uri="{28A0092B-C50C-407E-A947-70E740481C1C}">
                          <a14:useLocalDpi xmlns:a14="http://schemas.microsoft.com/office/drawing/2010/main"/>
                        </a:ext>
                      </a:extLst>
                    </a:blip>
                    <a:srcRect/>
                    <a:stretch/>
                  </pic:blipFill>
                  <pic:spPr bwMode="auto">
                    <a:xfrm>
                      <a:off x="0" y="0"/>
                      <a:ext cx="7904480" cy="5415404"/>
                    </a:xfrm>
                    <a:prstGeom prst="rect">
                      <a:avLst/>
                    </a:prstGeom>
                    <a:ln>
                      <a:noFill/>
                    </a:ln>
                    <a:extLst>
                      <a:ext uri="{53640926-AAD7-44D8-BBD7-CCE9431645EC}">
                        <a14:shadowObscured xmlns:a14="http://schemas.microsoft.com/office/drawing/2010/main"/>
                      </a:ext>
                    </a:extLst>
                  </pic:spPr>
                </pic:pic>
              </a:graphicData>
            </a:graphic>
          </wp:inline>
        </w:drawing>
      </w:r>
      <w:r w:rsidRPr="008560CD">
        <w:rPr>
          <w:noProof/>
        </w:rPr>
        <w:lastRenderedPageBreak/>
        <w:drawing>
          <wp:inline distT="0" distB="0" distL="0" distR="0" wp14:anchorId="049EB813" wp14:editId="569899B5">
            <wp:extent cx="7904087" cy="5375081"/>
            <wp:effectExtent l="0" t="0" r="1905" b="0"/>
            <wp:docPr id="34" name="圖片 34" descr="一張含有 文字, 圖書, 筆跡, 筆記本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圖片 34" descr="一張含有 文字, 圖書, 筆跡, 筆記本 的圖片&#10;&#10;AI 產生的內容可能不正確。"/>
                    <pic:cNvPicPr/>
                  </pic:nvPicPr>
                  <pic:blipFill rotWithShape="1">
                    <a:blip r:embed="rId37" cstate="screen">
                      <a:extLst>
                        <a:ext uri="{28A0092B-C50C-407E-A947-70E740481C1C}">
                          <a14:useLocalDpi xmlns:a14="http://schemas.microsoft.com/office/drawing/2010/main"/>
                        </a:ext>
                      </a:extLst>
                    </a:blip>
                    <a:srcRect/>
                    <a:stretch/>
                  </pic:blipFill>
                  <pic:spPr bwMode="auto">
                    <a:xfrm>
                      <a:off x="0" y="0"/>
                      <a:ext cx="7904480" cy="5375348"/>
                    </a:xfrm>
                    <a:prstGeom prst="rect">
                      <a:avLst/>
                    </a:prstGeom>
                    <a:ln>
                      <a:noFill/>
                    </a:ln>
                    <a:extLst>
                      <a:ext uri="{53640926-AAD7-44D8-BBD7-CCE9431645EC}">
                        <a14:shadowObscured xmlns:a14="http://schemas.microsoft.com/office/drawing/2010/main"/>
                      </a:ext>
                    </a:extLst>
                  </pic:spPr>
                </pic:pic>
              </a:graphicData>
            </a:graphic>
          </wp:inline>
        </w:drawing>
      </w:r>
      <w:r w:rsidRPr="008560CD">
        <w:rPr>
          <w:noProof/>
        </w:rPr>
        <w:lastRenderedPageBreak/>
        <w:drawing>
          <wp:inline distT="0" distB="0" distL="0" distR="0" wp14:anchorId="6995BC4E" wp14:editId="4759AEED">
            <wp:extent cx="7903820" cy="5438637"/>
            <wp:effectExtent l="0" t="0" r="2540" b="0"/>
            <wp:docPr id="35" name="圖片 35" descr="一張含有 文字, 圖書, 筆跡, 筆記本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圖片 35" descr="一張含有 文字, 圖書, 筆跡, 筆記本 的圖片&#10;&#10;AI 產生的內容可能不正確。"/>
                    <pic:cNvPicPr/>
                  </pic:nvPicPr>
                  <pic:blipFill rotWithShape="1">
                    <a:blip r:embed="rId38" cstate="screen">
                      <a:extLst>
                        <a:ext uri="{28A0092B-C50C-407E-A947-70E740481C1C}">
                          <a14:useLocalDpi xmlns:a14="http://schemas.microsoft.com/office/drawing/2010/main"/>
                        </a:ext>
                      </a:extLst>
                    </a:blip>
                    <a:srcRect/>
                    <a:stretch/>
                  </pic:blipFill>
                  <pic:spPr bwMode="auto">
                    <a:xfrm>
                      <a:off x="0" y="0"/>
                      <a:ext cx="7904480" cy="5439091"/>
                    </a:xfrm>
                    <a:prstGeom prst="rect">
                      <a:avLst/>
                    </a:prstGeom>
                    <a:ln>
                      <a:noFill/>
                    </a:ln>
                    <a:extLst>
                      <a:ext uri="{53640926-AAD7-44D8-BBD7-CCE9431645EC}">
                        <a14:shadowObscured xmlns:a14="http://schemas.microsoft.com/office/drawing/2010/main"/>
                      </a:ext>
                    </a:extLst>
                  </pic:spPr>
                </pic:pic>
              </a:graphicData>
            </a:graphic>
          </wp:inline>
        </w:drawing>
      </w:r>
    </w:p>
    <w:p w14:paraId="6E7D5573" w14:textId="73EBF966" w:rsidR="005C03FA" w:rsidRPr="008560CD" w:rsidRDefault="00014021" w:rsidP="00624117">
      <w:pPr>
        <w:pStyle w:val="a2"/>
        <w:ind w:left="1361" w:hangingChars="400" w:hanging="1361"/>
      </w:pPr>
      <w:r w:rsidRPr="008560CD">
        <w:rPr>
          <w:rFonts w:hint="eastAsia"/>
        </w:rPr>
        <w:lastRenderedPageBreak/>
        <w:t>機關保防機構暨保防工作人員管理要點</w:t>
      </w:r>
    </w:p>
    <w:p w14:paraId="244F63FC" w14:textId="15E908C7" w:rsidR="005C03FA" w:rsidRPr="008560CD" w:rsidRDefault="00F37373" w:rsidP="00014021">
      <w:pPr>
        <w:jc w:val="center"/>
      </w:pPr>
      <w:r w:rsidRPr="008560CD">
        <w:rPr>
          <w:noProof/>
        </w:rPr>
        <w:drawing>
          <wp:inline distT="0" distB="0" distL="0" distR="0" wp14:anchorId="04CED286" wp14:editId="304AF9B0">
            <wp:extent cx="7760798" cy="5143997"/>
            <wp:effectExtent l="0" t="0" r="0" b="0"/>
            <wp:docPr id="45" name="圖片 45" descr="一張含有 文字, 圖書, 筆跡, 紙張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圖片 45" descr="一張含有 文字, 圖書, 筆跡, 紙張 的圖片&#10;&#10;AI 產生的內容可能不正確。"/>
                    <pic:cNvPicPr/>
                  </pic:nvPicPr>
                  <pic:blipFill rotWithShape="1">
                    <a:blip r:embed="rId39" cstate="screen">
                      <a:extLst>
                        <a:ext uri="{28A0092B-C50C-407E-A947-70E740481C1C}">
                          <a14:useLocalDpi xmlns:a14="http://schemas.microsoft.com/office/drawing/2010/main"/>
                        </a:ext>
                      </a:extLst>
                    </a:blip>
                    <a:srcRect/>
                    <a:stretch/>
                  </pic:blipFill>
                  <pic:spPr bwMode="auto">
                    <a:xfrm>
                      <a:off x="0" y="0"/>
                      <a:ext cx="7762875" cy="5145374"/>
                    </a:xfrm>
                    <a:prstGeom prst="rect">
                      <a:avLst/>
                    </a:prstGeom>
                    <a:ln>
                      <a:noFill/>
                    </a:ln>
                    <a:extLst>
                      <a:ext uri="{53640926-AAD7-44D8-BBD7-CCE9431645EC}">
                        <a14:shadowObscured xmlns:a14="http://schemas.microsoft.com/office/drawing/2010/main"/>
                      </a:ext>
                    </a:extLst>
                  </pic:spPr>
                </pic:pic>
              </a:graphicData>
            </a:graphic>
          </wp:inline>
        </w:drawing>
      </w:r>
      <w:r w:rsidRPr="008560CD">
        <w:rPr>
          <w:noProof/>
        </w:rPr>
        <w:lastRenderedPageBreak/>
        <w:drawing>
          <wp:inline distT="0" distB="0" distL="0" distR="0" wp14:anchorId="2C88A7C0" wp14:editId="00025505">
            <wp:extent cx="7762489" cy="5489465"/>
            <wp:effectExtent l="0" t="0" r="0" b="0"/>
            <wp:docPr id="46" name="圖片 46" descr="一張含有 文字, 筆跡, 圖書, 紙張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圖片 46" descr="一張含有 文字, 筆跡, 圖書, 紙張 的圖片&#10;&#10;AI 產生的內容可能不正確。"/>
                    <pic:cNvPicPr/>
                  </pic:nvPicPr>
                  <pic:blipFill rotWithShape="1">
                    <a:blip r:embed="rId40" cstate="screen">
                      <a:extLst>
                        <a:ext uri="{28A0092B-C50C-407E-A947-70E740481C1C}">
                          <a14:useLocalDpi xmlns:a14="http://schemas.microsoft.com/office/drawing/2010/main"/>
                        </a:ext>
                      </a:extLst>
                    </a:blip>
                    <a:srcRect/>
                    <a:stretch/>
                  </pic:blipFill>
                  <pic:spPr bwMode="auto">
                    <a:xfrm>
                      <a:off x="0" y="0"/>
                      <a:ext cx="7762875" cy="5489738"/>
                    </a:xfrm>
                    <a:prstGeom prst="rect">
                      <a:avLst/>
                    </a:prstGeom>
                    <a:ln>
                      <a:noFill/>
                    </a:ln>
                    <a:extLst>
                      <a:ext uri="{53640926-AAD7-44D8-BBD7-CCE9431645EC}">
                        <a14:shadowObscured xmlns:a14="http://schemas.microsoft.com/office/drawing/2010/main"/>
                      </a:ext>
                    </a:extLst>
                  </pic:spPr>
                </pic:pic>
              </a:graphicData>
            </a:graphic>
          </wp:inline>
        </w:drawing>
      </w:r>
      <w:r w:rsidRPr="008560CD">
        <w:rPr>
          <w:noProof/>
        </w:rPr>
        <w:lastRenderedPageBreak/>
        <w:drawing>
          <wp:inline distT="0" distB="0" distL="0" distR="0" wp14:anchorId="28027C9B" wp14:editId="0DDB474C">
            <wp:extent cx="7762451" cy="5513290"/>
            <wp:effectExtent l="0" t="0" r="0" b="0"/>
            <wp:docPr id="47" name="圖片 47" descr="一張含有 文字, 圖書, 筆跡, 紙製品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圖片 47" descr="一張含有 文字, 圖書, 筆跡, 紙製品 的圖片&#10;&#10;AI 產生的內容可能不正確。"/>
                    <pic:cNvPicPr/>
                  </pic:nvPicPr>
                  <pic:blipFill rotWithShape="1">
                    <a:blip r:embed="rId41" cstate="screen">
                      <a:extLst>
                        <a:ext uri="{28A0092B-C50C-407E-A947-70E740481C1C}">
                          <a14:useLocalDpi xmlns:a14="http://schemas.microsoft.com/office/drawing/2010/main"/>
                        </a:ext>
                      </a:extLst>
                    </a:blip>
                    <a:srcRect/>
                    <a:stretch/>
                  </pic:blipFill>
                  <pic:spPr bwMode="auto">
                    <a:xfrm>
                      <a:off x="0" y="0"/>
                      <a:ext cx="7762875" cy="5513591"/>
                    </a:xfrm>
                    <a:prstGeom prst="rect">
                      <a:avLst/>
                    </a:prstGeom>
                    <a:ln>
                      <a:noFill/>
                    </a:ln>
                    <a:extLst>
                      <a:ext uri="{53640926-AAD7-44D8-BBD7-CCE9431645EC}">
                        <a14:shadowObscured xmlns:a14="http://schemas.microsoft.com/office/drawing/2010/main"/>
                      </a:ext>
                    </a:extLst>
                  </pic:spPr>
                </pic:pic>
              </a:graphicData>
            </a:graphic>
          </wp:inline>
        </w:drawing>
      </w:r>
    </w:p>
    <w:p w14:paraId="796F6032" w14:textId="62A26046" w:rsidR="005C03FA" w:rsidRPr="008560CD" w:rsidRDefault="002B6BDA" w:rsidP="002B6BDA">
      <w:pPr>
        <w:pStyle w:val="a2"/>
        <w:ind w:left="1361" w:hangingChars="400" w:hanging="1361"/>
      </w:pPr>
      <w:r w:rsidRPr="008560CD">
        <w:rPr>
          <w:rFonts w:hint="eastAsia"/>
        </w:rPr>
        <w:lastRenderedPageBreak/>
        <w:t>機關保防工作人員考核獎懲辦法</w:t>
      </w:r>
    </w:p>
    <w:p w14:paraId="2EF7A972" w14:textId="209C4098" w:rsidR="005C03FA" w:rsidRPr="008560CD" w:rsidRDefault="00F37373" w:rsidP="00F37373">
      <w:pPr>
        <w:jc w:val="center"/>
      </w:pPr>
      <w:r w:rsidRPr="008560CD">
        <w:rPr>
          <w:noProof/>
        </w:rPr>
        <w:drawing>
          <wp:inline distT="0" distB="0" distL="0" distR="0" wp14:anchorId="388A65FA" wp14:editId="2076EFD3">
            <wp:extent cx="7761183" cy="5159816"/>
            <wp:effectExtent l="0" t="0" r="0" b="3175"/>
            <wp:docPr id="41" name="圖片 41" descr="一張含有 文字, 圖書, 紙張, 筆跡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圖片 41" descr="一張含有 文字, 圖書, 紙張, 筆跡 的圖片&#10;&#10;AI 產生的內容可能不正確。"/>
                    <pic:cNvPicPr/>
                  </pic:nvPicPr>
                  <pic:blipFill rotWithShape="1">
                    <a:blip r:embed="rId42" cstate="screen">
                      <a:extLst>
                        <a:ext uri="{28A0092B-C50C-407E-A947-70E740481C1C}">
                          <a14:useLocalDpi xmlns:a14="http://schemas.microsoft.com/office/drawing/2010/main"/>
                        </a:ext>
                      </a:extLst>
                    </a:blip>
                    <a:srcRect/>
                    <a:stretch/>
                  </pic:blipFill>
                  <pic:spPr bwMode="auto">
                    <a:xfrm>
                      <a:off x="0" y="0"/>
                      <a:ext cx="7762875" cy="5160941"/>
                    </a:xfrm>
                    <a:prstGeom prst="rect">
                      <a:avLst/>
                    </a:prstGeom>
                    <a:ln>
                      <a:noFill/>
                    </a:ln>
                    <a:extLst>
                      <a:ext uri="{53640926-AAD7-44D8-BBD7-CCE9431645EC}">
                        <a14:shadowObscured xmlns:a14="http://schemas.microsoft.com/office/drawing/2010/main"/>
                      </a:ext>
                    </a:extLst>
                  </pic:spPr>
                </pic:pic>
              </a:graphicData>
            </a:graphic>
          </wp:inline>
        </w:drawing>
      </w:r>
      <w:r w:rsidRPr="008560CD">
        <w:rPr>
          <w:noProof/>
        </w:rPr>
        <w:lastRenderedPageBreak/>
        <w:drawing>
          <wp:inline distT="0" distB="0" distL="0" distR="0" wp14:anchorId="5F1CFDCD" wp14:editId="6E8286B6">
            <wp:extent cx="7762875" cy="5410228"/>
            <wp:effectExtent l="0" t="0" r="0" b="0"/>
            <wp:docPr id="42" name="圖片 42" descr="一張含有 文字, 圖書, 紙張, 筆跡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圖片 42" descr="一張含有 文字, 圖書, 紙張, 筆跡 的圖片&#10;&#10;AI 產生的內容可能不正確。"/>
                    <pic:cNvPicPr/>
                  </pic:nvPicPr>
                  <pic:blipFill rotWithShape="1">
                    <a:blip r:embed="rId43" cstate="screen">
                      <a:extLst>
                        <a:ext uri="{28A0092B-C50C-407E-A947-70E740481C1C}">
                          <a14:useLocalDpi xmlns:a14="http://schemas.microsoft.com/office/drawing/2010/main"/>
                        </a:ext>
                      </a:extLst>
                    </a:blip>
                    <a:srcRect/>
                    <a:stretch/>
                  </pic:blipFill>
                  <pic:spPr bwMode="auto">
                    <a:xfrm>
                      <a:off x="0" y="0"/>
                      <a:ext cx="7762875" cy="5410228"/>
                    </a:xfrm>
                    <a:prstGeom prst="rect">
                      <a:avLst/>
                    </a:prstGeom>
                    <a:ln>
                      <a:noFill/>
                    </a:ln>
                    <a:extLst>
                      <a:ext uri="{53640926-AAD7-44D8-BBD7-CCE9431645EC}">
                        <a14:shadowObscured xmlns:a14="http://schemas.microsoft.com/office/drawing/2010/main"/>
                      </a:ext>
                    </a:extLst>
                  </pic:spPr>
                </pic:pic>
              </a:graphicData>
            </a:graphic>
          </wp:inline>
        </w:drawing>
      </w:r>
      <w:r w:rsidRPr="008560CD">
        <w:rPr>
          <w:noProof/>
        </w:rPr>
        <w:lastRenderedPageBreak/>
        <w:drawing>
          <wp:inline distT="0" distB="0" distL="0" distR="0" wp14:anchorId="3EFB28F8" wp14:editId="7B6F0E3F">
            <wp:extent cx="7762240" cy="5279288"/>
            <wp:effectExtent l="0" t="0" r="0" b="0"/>
            <wp:docPr id="43" name="圖片 43" descr="一張含有 文字, 紙張, 筆跡, 紙製品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圖片 43" descr="一張含有 文字, 紙張, 筆跡, 紙製品 的圖片&#10;&#10;AI 產生的內容可能不正確。"/>
                    <pic:cNvPicPr/>
                  </pic:nvPicPr>
                  <pic:blipFill rotWithShape="1">
                    <a:blip r:embed="rId44" cstate="screen">
                      <a:extLst>
                        <a:ext uri="{28A0092B-C50C-407E-A947-70E740481C1C}">
                          <a14:useLocalDpi xmlns:a14="http://schemas.microsoft.com/office/drawing/2010/main"/>
                        </a:ext>
                      </a:extLst>
                    </a:blip>
                    <a:srcRect/>
                    <a:stretch/>
                  </pic:blipFill>
                  <pic:spPr bwMode="auto">
                    <a:xfrm>
                      <a:off x="0" y="0"/>
                      <a:ext cx="7762875" cy="5279720"/>
                    </a:xfrm>
                    <a:prstGeom prst="rect">
                      <a:avLst/>
                    </a:prstGeom>
                    <a:ln>
                      <a:noFill/>
                    </a:ln>
                    <a:extLst>
                      <a:ext uri="{53640926-AAD7-44D8-BBD7-CCE9431645EC}">
                        <a14:shadowObscured xmlns:a14="http://schemas.microsoft.com/office/drawing/2010/main"/>
                      </a:ext>
                    </a:extLst>
                  </pic:spPr>
                </pic:pic>
              </a:graphicData>
            </a:graphic>
          </wp:inline>
        </w:drawing>
      </w:r>
      <w:r w:rsidRPr="008560CD">
        <w:rPr>
          <w:noProof/>
        </w:rPr>
        <w:lastRenderedPageBreak/>
        <w:drawing>
          <wp:inline distT="0" distB="0" distL="0" distR="0" wp14:anchorId="2566C3C3" wp14:editId="698DAE92">
            <wp:extent cx="7760983" cy="5342365"/>
            <wp:effectExtent l="0" t="0" r="0" b="0"/>
            <wp:docPr id="44" name="圖片 44" descr="一張含有 文字, 圖書, 紙張, 紙製品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圖片 44" descr="一張含有 文字, 圖書, 紙張, 紙製品 的圖片&#10;&#10;AI 產生的內容可能不正確。"/>
                    <pic:cNvPicPr/>
                  </pic:nvPicPr>
                  <pic:blipFill rotWithShape="1">
                    <a:blip r:embed="rId45" cstate="screen">
                      <a:extLst>
                        <a:ext uri="{28A0092B-C50C-407E-A947-70E740481C1C}">
                          <a14:useLocalDpi xmlns:a14="http://schemas.microsoft.com/office/drawing/2010/main"/>
                        </a:ext>
                      </a:extLst>
                    </a:blip>
                    <a:srcRect/>
                    <a:stretch/>
                  </pic:blipFill>
                  <pic:spPr bwMode="auto">
                    <a:xfrm>
                      <a:off x="0" y="0"/>
                      <a:ext cx="7762875" cy="5343668"/>
                    </a:xfrm>
                    <a:prstGeom prst="rect">
                      <a:avLst/>
                    </a:prstGeom>
                    <a:ln>
                      <a:noFill/>
                    </a:ln>
                    <a:extLst>
                      <a:ext uri="{53640926-AAD7-44D8-BBD7-CCE9431645EC}">
                        <a14:shadowObscured xmlns:a14="http://schemas.microsoft.com/office/drawing/2010/main"/>
                      </a:ext>
                    </a:extLst>
                  </pic:spPr>
                </pic:pic>
              </a:graphicData>
            </a:graphic>
          </wp:inline>
        </w:drawing>
      </w:r>
    </w:p>
    <w:p w14:paraId="33504E51" w14:textId="2B39B3C4" w:rsidR="005C03FA" w:rsidRPr="008560CD" w:rsidRDefault="00841C33" w:rsidP="00841C33">
      <w:pPr>
        <w:pStyle w:val="a2"/>
        <w:ind w:left="1361" w:hangingChars="400" w:hanging="1361"/>
      </w:pPr>
      <w:r w:rsidRPr="008560CD">
        <w:rPr>
          <w:rFonts w:hint="eastAsia"/>
        </w:rPr>
        <w:lastRenderedPageBreak/>
        <w:t>法務部調查局所屬調查處站與當地機關人事查核單位連</w:t>
      </w:r>
      <w:proofErr w:type="gramStart"/>
      <w:r w:rsidRPr="008560CD">
        <w:rPr>
          <w:rFonts w:hint="eastAsia"/>
        </w:rPr>
        <w:t>繫</w:t>
      </w:r>
      <w:proofErr w:type="gramEnd"/>
      <w:r w:rsidRPr="008560CD">
        <w:rPr>
          <w:rFonts w:hint="eastAsia"/>
        </w:rPr>
        <w:t>配合作業準則</w:t>
      </w:r>
    </w:p>
    <w:p w14:paraId="4F61D071" w14:textId="4AB35D9D" w:rsidR="00841C33" w:rsidRPr="008560CD" w:rsidRDefault="00841C33" w:rsidP="0012378F">
      <w:pPr>
        <w:jc w:val="center"/>
      </w:pPr>
      <w:r w:rsidRPr="008560CD">
        <w:rPr>
          <w:noProof/>
        </w:rPr>
        <w:drawing>
          <wp:inline distT="0" distB="0" distL="0" distR="0" wp14:anchorId="2A7B2FB4" wp14:editId="436089A7">
            <wp:extent cx="7959428" cy="5049079"/>
            <wp:effectExtent l="0" t="0" r="3810" b="0"/>
            <wp:docPr id="51" name="圖片 51" descr="一張含有 文字, 圖書, 筆記本, 紙張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圖片 51" descr="一張含有 文字, 圖書, 筆記本, 紙張 的圖片&#10;&#10;AI 產生的內容可能不正確。"/>
                    <pic:cNvPicPr/>
                  </pic:nvPicPr>
                  <pic:blipFill rotWithShape="1">
                    <a:blip r:embed="rId46" cstate="screen">
                      <a:extLst>
                        <a:ext uri="{28A0092B-C50C-407E-A947-70E740481C1C}">
                          <a14:useLocalDpi xmlns:a14="http://schemas.microsoft.com/office/drawing/2010/main"/>
                        </a:ext>
                      </a:extLst>
                    </a:blip>
                    <a:srcRect/>
                    <a:stretch/>
                  </pic:blipFill>
                  <pic:spPr bwMode="auto">
                    <a:xfrm>
                      <a:off x="0" y="0"/>
                      <a:ext cx="7960360" cy="5049670"/>
                    </a:xfrm>
                    <a:prstGeom prst="rect">
                      <a:avLst/>
                    </a:prstGeom>
                    <a:ln>
                      <a:noFill/>
                    </a:ln>
                    <a:extLst>
                      <a:ext uri="{53640926-AAD7-44D8-BBD7-CCE9431645EC}">
                        <a14:shadowObscured xmlns:a14="http://schemas.microsoft.com/office/drawing/2010/main"/>
                      </a:ext>
                    </a:extLst>
                  </pic:spPr>
                </pic:pic>
              </a:graphicData>
            </a:graphic>
          </wp:inline>
        </w:drawing>
      </w:r>
      <w:r w:rsidRPr="008560CD">
        <w:rPr>
          <w:noProof/>
        </w:rPr>
        <w:lastRenderedPageBreak/>
        <w:drawing>
          <wp:inline distT="0" distB="0" distL="0" distR="0" wp14:anchorId="5EFE1DFA" wp14:editId="645C48C5">
            <wp:extent cx="7856930" cy="5295569"/>
            <wp:effectExtent l="0" t="0" r="0" b="635"/>
            <wp:docPr id="52" name="圖片 52" descr="一張含有 文字, 圖書, 紙張, 筆記本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圖片 52" descr="一張含有 文字, 圖書, 紙張, 筆記本 的圖片&#10;&#10;AI 產生的內容可能不正確。"/>
                    <pic:cNvPicPr/>
                  </pic:nvPicPr>
                  <pic:blipFill rotWithShape="1">
                    <a:blip r:embed="rId47" cstate="screen">
                      <a:extLst>
                        <a:ext uri="{28A0092B-C50C-407E-A947-70E740481C1C}">
                          <a14:useLocalDpi xmlns:a14="http://schemas.microsoft.com/office/drawing/2010/main"/>
                        </a:ext>
                      </a:extLst>
                    </a:blip>
                    <a:srcRect/>
                    <a:stretch/>
                  </pic:blipFill>
                  <pic:spPr bwMode="auto">
                    <a:xfrm>
                      <a:off x="0" y="0"/>
                      <a:ext cx="7857490" cy="5295946"/>
                    </a:xfrm>
                    <a:prstGeom prst="rect">
                      <a:avLst/>
                    </a:prstGeom>
                    <a:ln>
                      <a:noFill/>
                    </a:ln>
                    <a:extLst>
                      <a:ext uri="{53640926-AAD7-44D8-BBD7-CCE9431645EC}">
                        <a14:shadowObscured xmlns:a14="http://schemas.microsoft.com/office/drawing/2010/main"/>
                      </a:ext>
                    </a:extLst>
                  </pic:spPr>
                </pic:pic>
              </a:graphicData>
            </a:graphic>
          </wp:inline>
        </w:drawing>
      </w:r>
      <w:r w:rsidRPr="008560CD">
        <w:rPr>
          <w:noProof/>
        </w:rPr>
        <w:lastRenderedPageBreak/>
        <w:drawing>
          <wp:inline distT="0" distB="0" distL="0" distR="0" wp14:anchorId="5E1B3782" wp14:editId="1857336B">
            <wp:extent cx="7960360" cy="5255812"/>
            <wp:effectExtent l="0" t="0" r="2540" b="254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圖片 53"/>
                    <pic:cNvPicPr/>
                  </pic:nvPicPr>
                  <pic:blipFill rotWithShape="1">
                    <a:blip r:embed="rId48" cstate="screen">
                      <a:extLst>
                        <a:ext uri="{28A0092B-C50C-407E-A947-70E740481C1C}">
                          <a14:useLocalDpi xmlns:a14="http://schemas.microsoft.com/office/drawing/2010/main"/>
                        </a:ext>
                      </a:extLst>
                    </a:blip>
                    <a:srcRect/>
                    <a:stretch/>
                  </pic:blipFill>
                  <pic:spPr bwMode="auto">
                    <a:xfrm>
                      <a:off x="0" y="0"/>
                      <a:ext cx="7960360" cy="5255812"/>
                    </a:xfrm>
                    <a:prstGeom prst="rect">
                      <a:avLst/>
                    </a:prstGeom>
                    <a:ln>
                      <a:noFill/>
                    </a:ln>
                    <a:extLst>
                      <a:ext uri="{53640926-AAD7-44D8-BBD7-CCE9431645EC}">
                        <a14:shadowObscured xmlns:a14="http://schemas.microsoft.com/office/drawing/2010/main"/>
                      </a:ext>
                    </a:extLst>
                  </pic:spPr>
                </pic:pic>
              </a:graphicData>
            </a:graphic>
          </wp:inline>
        </w:drawing>
      </w:r>
    </w:p>
    <w:p w14:paraId="520FDA72" w14:textId="6256C58C" w:rsidR="00841C33" w:rsidRPr="008560CD" w:rsidRDefault="00041F9C" w:rsidP="00041F9C">
      <w:pPr>
        <w:pStyle w:val="a2"/>
        <w:ind w:left="1361" w:hangingChars="400" w:hanging="1361"/>
      </w:pPr>
      <w:r w:rsidRPr="008560CD">
        <w:rPr>
          <w:rFonts w:hint="eastAsia"/>
        </w:rPr>
        <w:lastRenderedPageBreak/>
        <w:t>法務部調查局與各機關代名行文單</w:t>
      </w:r>
    </w:p>
    <w:p w14:paraId="369E1333" w14:textId="47426CC1" w:rsidR="00841C33" w:rsidRPr="008560CD" w:rsidRDefault="006B6424" w:rsidP="00244FF4">
      <w:pPr>
        <w:jc w:val="center"/>
      </w:pPr>
      <w:r w:rsidRPr="008560CD">
        <w:rPr>
          <w:noProof/>
        </w:rPr>
        <w:drawing>
          <wp:inline distT="0" distB="0" distL="0" distR="0" wp14:anchorId="1748B6BB" wp14:editId="0485B401">
            <wp:extent cx="8256119" cy="5159900"/>
            <wp:effectExtent l="0" t="0" r="0" b="3175"/>
            <wp:docPr id="57" name="圖片 57" descr="一張含有 文字, 圖書, 紙張, 筆跡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圖片 57" descr="一張含有 文字, 圖書, 紙張, 筆跡 的圖片&#10;&#10;AI 產生的內容可能不正確。"/>
                    <pic:cNvPicPr/>
                  </pic:nvPicPr>
                  <pic:blipFill rotWithShape="1">
                    <a:blip r:embed="rId49" cstate="screen">
                      <a:extLst>
                        <a:ext uri="{28A0092B-C50C-407E-A947-70E740481C1C}">
                          <a14:useLocalDpi xmlns:a14="http://schemas.microsoft.com/office/drawing/2010/main"/>
                        </a:ext>
                      </a:extLst>
                    </a:blip>
                    <a:srcRect/>
                    <a:stretch/>
                  </pic:blipFill>
                  <pic:spPr bwMode="auto">
                    <a:xfrm>
                      <a:off x="0" y="0"/>
                      <a:ext cx="8260715" cy="5162773"/>
                    </a:xfrm>
                    <a:prstGeom prst="rect">
                      <a:avLst/>
                    </a:prstGeom>
                    <a:ln>
                      <a:noFill/>
                    </a:ln>
                    <a:extLst>
                      <a:ext uri="{53640926-AAD7-44D8-BBD7-CCE9431645EC}">
                        <a14:shadowObscured xmlns:a14="http://schemas.microsoft.com/office/drawing/2010/main"/>
                      </a:ext>
                    </a:extLst>
                  </pic:spPr>
                </pic:pic>
              </a:graphicData>
            </a:graphic>
          </wp:inline>
        </w:drawing>
      </w:r>
      <w:r w:rsidRPr="008560CD">
        <w:rPr>
          <w:noProof/>
        </w:rPr>
        <w:lastRenderedPageBreak/>
        <w:drawing>
          <wp:inline distT="0" distB="0" distL="0" distR="0" wp14:anchorId="5A52F596" wp14:editId="03D103A6">
            <wp:extent cx="8285480" cy="5358854"/>
            <wp:effectExtent l="0" t="0" r="1270" b="0"/>
            <wp:docPr id="58" name="圖片 58" descr="一張含有 文字, 圖書, 筆跡, 紙張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圖片 58" descr="一張含有 文字, 圖書, 筆跡, 紙張 的圖片&#10;&#10;AI 產生的內容可能不正確。"/>
                    <pic:cNvPicPr/>
                  </pic:nvPicPr>
                  <pic:blipFill rotWithShape="1">
                    <a:blip r:embed="rId50" cstate="screen">
                      <a:extLst>
                        <a:ext uri="{28A0092B-C50C-407E-A947-70E740481C1C}">
                          <a14:useLocalDpi xmlns:a14="http://schemas.microsoft.com/office/drawing/2010/main"/>
                        </a:ext>
                      </a:extLst>
                    </a:blip>
                    <a:srcRect/>
                    <a:stretch/>
                  </pic:blipFill>
                  <pic:spPr bwMode="auto">
                    <a:xfrm>
                      <a:off x="0" y="0"/>
                      <a:ext cx="8286115" cy="5359265"/>
                    </a:xfrm>
                    <a:prstGeom prst="rect">
                      <a:avLst/>
                    </a:prstGeom>
                    <a:ln>
                      <a:noFill/>
                    </a:ln>
                    <a:extLst>
                      <a:ext uri="{53640926-AAD7-44D8-BBD7-CCE9431645EC}">
                        <a14:shadowObscured xmlns:a14="http://schemas.microsoft.com/office/drawing/2010/main"/>
                      </a:ext>
                    </a:extLst>
                  </pic:spPr>
                </pic:pic>
              </a:graphicData>
            </a:graphic>
          </wp:inline>
        </w:drawing>
      </w:r>
    </w:p>
    <w:p w14:paraId="3C063F9E" w14:textId="4524EB76" w:rsidR="00841C33" w:rsidRPr="008560CD" w:rsidRDefault="00057956" w:rsidP="00057956">
      <w:pPr>
        <w:pStyle w:val="a2"/>
        <w:ind w:left="1361" w:hangingChars="400" w:hanging="1361"/>
      </w:pPr>
      <w:r w:rsidRPr="008560CD">
        <w:rPr>
          <w:rFonts w:hint="eastAsia"/>
        </w:rPr>
        <w:lastRenderedPageBreak/>
        <w:t>檔案局提供「人二系統」相關政治檔案分類彙整</w:t>
      </w:r>
    </w:p>
    <w:tbl>
      <w:tblPr>
        <w:tblW w:w="13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8"/>
        <w:gridCol w:w="1320"/>
        <w:gridCol w:w="1336"/>
        <w:gridCol w:w="2633"/>
        <w:gridCol w:w="997"/>
        <w:gridCol w:w="992"/>
        <w:gridCol w:w="5103"/>
        <w:gridCol w:w="992"/>
      </w:tblGrid>
      <w:tr w:rsidR="008560CD" w:rsidRPr="008560CD" w14:paraId="215593F5" w14:textId="77777777" w:rsidTr="00C64C77">
        <w:trPr>
          <w:trHeight w:val="434"/>
          <w:tblHeader/>
        </w:trPr>
        <w:tc>
          <w:tcPr>
            <w:tcW w:w="518" w:type="dxa"/>
            <w:shd w:val="clear" w:color="auto" w:fill="auto"/>
            <w:vAlign w:val="center"/>
            <w:hideMark/>
          </w:tcPr>
          <w:p w14:paraId="734317DF" w14:textId="77777777" w:rsidR="006D6233" w:rsidRPr="008560CD" w:rsidRDefault="006D6233" w:rsidP="001460D1">
            <w:pPr>
              <w:widowControl/>
              <w:overflowPunct/>
              <w:autoSpaceDE/>
              <w:autoSpaceDN/>
              <w:snapToGrid w:val="0"/>
              <w:jc w:val="center"/>
              <w:rPr>
                <w:rFonts w:hAnsi="標楷體" w:cs="新細明體"/>
                <w:b/>
                <w:bCs/>
                <w:kern w:val="0"/>
                <w:sz w:val="20"/>
              </w:rPr>
            </w:pPr>
            <w:r w:rsidRPr="008560CD">
              <w:rPr>
                <w:rFonts w:hAnsi="標楷體" w:cs="新細明體" w:hint="eastAsia"/>
                <w:b/>
                <w:bCs/>
                <w:kern w:val="0"/>
                <w:sz w:val="20"/>
              </w:rPr>
              <w:t>序號</w:t>
            </w:r>
          </w:p>
        </w:tc>
        <w:tc>
          <w:tcPr>
            <w:tcW w:w="1320" w:type="dxa"/>
            <w:shd w:val="clear" w:color="auto" w:fill="auto"/>
            <w:vAlign w:val="center"/>
            <w:hideMark/>
          </w:tcPr>
          <w:p w14:paraId="6FF7AF49" w14:textId="77777777" w:rsidR="006D6233" w:rsidRPr="008560CD" w:rsidRDefault="006D6233" w:rsidP="00FC4A98">
            <w:pPr>
              <w:widowControl/>
              <w:overflowPunct/>
              <w:autoSpaceDE/>
              <w:autoSpaceDN/>
              <w:snapToGrid w:val="0"/>
              <w:ind w:leftChars="50" w:left="170" w:rightChars="50" w:right="170"/>
              <w:jc w:val="center"/>
              <w:rPr>
                <w:rFonts w:hAnsi="標楷體" w:cs="新細明體"/>
                <w:b/>
                <w:bCs/>
                <w:kern w:val="0"/>
                <w:sz w:val="20"/>
              </w:rPr>
            </w:pPr>
            <w:proofErr w:type="gramStart"/>
            <w:r w:rsidRPr="008560CD">
              <w:rPr>
                <w:rFonts w:hAnsi="標楷體" w:cs="新細明體" w:hint="eastAsia"/>
                <w:b/>
                <w:bCs/>
                <w:kern w:val="0"/>
                <w:sz w:val="20"/>
              </w:rPr>
              <w:t>全宗名</w:t>
            </w:r>
            <w:proofErr w:type="gramEnd"/>
          </w:p>
        </w:tc>
        <w:tc>
          <w:tcPr>
            <w:tcW w:w="1336" w:type="dxa"/>
            <w:shd w:val="clear" w:color="auto" w:fill="auto"/>
            <w:vAlign w:val="center"/>
            <w:hideMark/>
          </w:tcPr>
          <w:p w14:paraId="0C0C654E" w14:textId="77777777" w:rsidR="006D6233" w:rsidRPr="008560CD" w:rsidRDefault="006D6233" w:rsidP="001460D1">
            <w:pPr>
              <w:widowControl/>
              <w:overflowPunct/>
              <w:autoSpaceDE/>
              <w:autoSpaceDN/>
              <w:snapToGrid w:val="0"/>
              <w:jc w:val="center"/>
              <w:rPr>
                <w:rFonts w:hAnsi="標楷體" w:cs="新細明體"/>
                <w:b/>
                <w:bCs/>
                <w:kern w:val="0"/>
                <w:sz w:val="20"/>
              </w:rPr>
            </w:pPr>
            <w:r w:rsidRPr="008560CD">
              <w:rPr>
                <w:rFonts w:hAnsi="標楷體" w:cs="新細明體" w:hint="eastAsia"/>
                <w:b/>
                <w:bCs/>
                <w:kern w:val="0"/>
                <w:sz w:val="20"/>
              </w:rPr>
              <w:t>檔號</w:t>
            </w:r>
          </w:p>
        </w:tc>
        <w:tc>
          <w:tcPr>
            <w:tcW w:w="2633" w:type="dxa"/>
            <w:shd w:val="clear" w:color="auto" w:fill="auto"/>
            <w:vAlign w:val="center"/>
            <w:hideMark/>
          </w:tcPr>
          <w:p w14:paraId="52971676" w14:textId="77777777" w:rsidR="006D6233" w:rsidRPr="008560CD" w:rsidRDefault="006D6233" w:rsidP="001460D1">
            <w:pPr>
              <w:widowControl/>
              <w:overflowPunct/>
              <w:autoSpaceDE/>
              <w:autoSpaceDN/>
              <w:snapToGrid w:val="0"/>
              <w:jc w:val="center"/>
              <w:rPr>
                <w:rFonts w:hAnsi="標楷體" w:cs="新細明體"/>
                <w:b/>
                <w:bCs/>
                <w:kern w:val="0"/>
                <w:sz w:val="20"/>
              </w:rPr>
            </w:pPr>
            <w:proofErr w:type="gramStart"/>
            <w:r w:rsidRPr="008560CD">
              <w:rPr>
                <w:rFonts w:hAnsi="標楷體" w:cs="新細明體" w:hint="eastAsia"/>
                <w:b/>
                <w:bCs/>
                <w:kern w:val="0"/>
                <w:sz w:val="20"/>
              </w:rPr>
              <w:t>案名</w:t>
            </w:r>
            <w:proofErr w:type="gramEnd"/>
          </w:p>
        </w:tc>
        <w:tc>
          <w:tcPr>
            <w:tcW w:w="997" w:type="dxa"/>
            <w:shd w:val="clear" w:color="auto" w:fill="auto"/>
            <w:vAlign w:val="center"/>
            <w:hideMark/>
          </w:tcPr>
          <w:p w14:paraId="09457E65" w14:textId="67F25612" w:rsidR="006D6233" w:rsidRPr="008560CD" w:rsidRDefault="006D6233" w:rsidP="00F87AA6">
            <w:pPr>
              <w:widowControl/>
              <w:overflowPunct/>
              <w:autoSpaceDE/>
              <w:autoSpaceDN/>
              <w:snapToGrid w:val="0"/>
              <w:jc w:val="center"/>
              <w:rPr>
                <w:rFonts w:ascii="Times New Roman"/>
                <w:b/>
                <w:bCs/>
                <w:kern w:val="0"/>
                <w:sz w:val="20"/>
              </w:rPr>
            </w:pPr>
            <w:r w:rsidRPr="008560CD">
              <w:rPr>
                <w:rFonts w:ascii="Times New Roman"/>
                <w:b/>
                <w:bCs/>
                <w:kern w:val="0"/>
                <w:sz w:val="20"/>
              </w:rPr>
              <w:t>發生年代</w:t>
            </w:r>
          </w:p>
        </w:tc>
        <w:tc>
          <w:tcPr>
            <w:tcW w:w="992" w:type="dxa"/>
            <w:shd w:val="clear" w:color="auto" w:fill="auto"/>
            <w:vAlign w:val="center"/>
            <w:hideMark/>
          </w:tcPr>
          <w:p w14:paraId="2B620820" w14:textId="77777777" w:rsidR="006D6233" w:rsidRPr="008560CD" w:rsidRDefault="006D6233" w:rsidP="001460D1">
            <w:pPr>
              <w:widowControl/>
              <w:overflowPunct/>
              <w:autoSpaceDE/>
              <w:autoSpaceDN/>
              <w:snapToGrid w:val="0"/>
              <w:jc w:val="center"/>
              <w:rPr>
                <w:rFonts w:hAnsi="標楷體" w:cs="新細明體"/>
                <w:b/>
                <w:bCs/>
                <w:kern w:val="0"/>
                <w:sz w:val="20"/>
              </w:rPr>
            </w:pPr>
            <w:r w:rsidRPr="008560CD">
              <w:rPr>
                <w:rFonts w:hAnsi="標楷體" w:cs="新細明體" w:hint="eastAsia"/>
                <w:b/>
                <w:bCs/>
                <w:kern w:val="0"/>
                <w:sz w:val="20"/>
              </w:rPr>
              <w:t>案件類別</w:t>
            </w:r>
          </w:p>
        </w:tc>
        <w:tc>
          <w:tcPr>
            <w:tcW w:w="5103" w:type="dxa"/>
            <w:shd w:val="clear" w:color="auto" w:fill="auto"/>
            <w:vAlign w:val="center"/>
            <w:hideMark/>
          </w:tcPr>
          <w:p w14:paraId="6ADE7EA0" w14:textId="77777777" w:rsidR="006D6233" w:rsidRPr="008560CD" w:rsidRDefault="006D6233" w:rsidP="001460D1">
            <w:pPr>
              <w:widowControl/>
              <w:overflowPunct/>
              <w:autoSpaceDE/>
              <w:autoSpaceDN/>
              <w:snapToGrid w:val="0"/>
              <w:jc w:val="center"/>
              <w:rPr>
                <w:rFonts w:hAnsi="標楷體" w:cs="新細明體"/>
                <w:b/>
                <w:bCs/>
                <w:kern w:val="0"/>
                <w:sz w:val="20"/>
              </w:rPr>
            </w:pPr>
            <w:r w:rsidRPr="008560CD">
              <w:rPr>
                <w:rFonts w:hAnsi="標楷體" w:cs="新細明體" w:hint="eastAsia"/>
                <w:b/>
                <w:bCs/>
                <w:kern w:val="0"/>
                <w:sz w:val="20"/>
              </w:rPr>
              <w:t>案情摘要</w:t>
            </w:r>
          </w:p>
        </w:tc>
        <w:tc>
          <w:tcPr>
            <w:tcW w:w="992" w:type="dxa"/>
            <w:shd w:val="clear" w:color="auto" w:fill="auto"/>
            <w:vAlign w:val="center"/>
            <w:hideMark/>
          </w:tcPr>
          <w:p w14:paraId="74ACB982" w14:textId="77777777" w:rsidR="006D6233" w:rsidRPr="008560CD" w:rsidRDefault="006D6233" w:rsidP="001460D1">
            <w:pPr>
              <w:widowControl/>
              <w:overflowPunct/>
              <w:autoSpaceDE/>
              <w:autoSpaceDN/>
              <w:snapToGrid w:val="0"/>
              <w:jc w:val="center"/>
              <w:rPr>
                <w:rFonts w:hAnsi="標楷體" w:cs="新細明體"/>
                <w:b/>
                <w:bCs/>
                <w:kern w:val="0"/>
                <w:sz w:val="20"/>
              </w:rPr>
            </w:pPr>
            <w:r w:rsidRPr="008560CD">
              <w:rPr>
                <w:rFonts w:hAnsi="標楷體" w:cs="新細明體" w:hint="eastAsia"/>
                <w:b/>
                <w:bCs/>
                <w:kern w:val="0"/>
                <w:sz w:val="20"/>
              </w:rPr>
              <w:t>頁數</w:t>
            </w:r>
          </w:p>
        </w:tc>
      </w:tr>
      <w:tr w:rsidR="008560CD" w:rsidRPr="008560CD" w14:paraId="3A9D63B4" w14:textId="77777777" w:rsidTr="00C64C77">
        <w:trPr>
          <w:trHeight w:val="567"/>
        </w:trPr>
        <w:tc>
          <w:tcPr>
            <w:tcW w:w="518" w:type="dxa"/>
            <w:shd w:val="clear" w:color="auto" w:fill="auto"/>
            <w:vAlign w:val="center"/>
            <w:hideMark/>
          </w:tcPr>
          <w:p w14:paraId="6B19EED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w:t>
            </w:r>
          </w:p>
        </w:tc>
        <w:tc>
          <w:tcPr>
            <w:tcW w:w="1320" w:type="dxa"/>
            <w:shd w:val="clear" w:color="auto" w:fill="auto"/>
            <w:vAlign w:val="center"/>
            <w:hideMark/>
          </w:tcPr>
          <w:p w14:paraId="741400B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國家</w:t>
            </w:r>
          </w:p>
          <w:p w14:paraId="5CECFAA9" w14:textId="6D8DCD90"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安全局</w:t>
            </w:r>
          </w:p>
        </w:tc>
        <w:tc>
          <w:tcPr>
            <w:tcW w:w="1336" w:type="dxa"/>
            <w:shd w:val="clear" w:color="auto" w:fill="auto"/>
            <w:vAlign w:val="center"/>
            <w:hideMark/>
          </w:tcPr>
          <w:p w14:paraId="0A58FAB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0075/C301229/1/0001/017</w:t>
            </w:r>
          </w:p>
        </w:tc>
        <w:tc>
          <w:tcPr>
            <w:tcW w:w="2633" w:type="dxa"/>
            <w:shd w:val="clear" w:color="auto" w:fill="auto"/>
            <w:vAlign w:val="center"/>
            <w:hideMark/>
          </w:tcPr>
          <w:p w14:paraId="1297FA3B"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調查局徵詢本局對教育部人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室擬修改大專院校教授聘任查詢表之意見。</w:t>
            </w:r>
          </w:p>
        </w:tc>
        <w:tc>
          <w:tcPr>
            <w:tcW w:w="997" w:type="dxa"/>
            <w:shd w:val="clear" w:color="auto" w:fill="auto"/>
            <w:vAlign w:val="center"/>
            <w:hideMark/>
          </w:tcPr>
          <w:p w14:paraId="6B676D8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797B588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0C00A13E"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教育部人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室擬修改大專院校教授聘任「查詢表」，建議刪除「參加政黨、社團」、「最熟稔之親戚及師長」、「聘任單位初審意見」</w:t>
            </w:r>
            <w:r w:rsidRPr="008560CD">
              <w:rPr>
                <w:rFonts w:ascii="Times New Roman" w:eastAsia="新細明體"/>
                <w:kern w:val="0"/>
                <w:sz w:val="20"/>
              </w:rPr>
              <w:t>3</w:t>
            </w:r>
            <w:r w:rsidRPr="008560CD">
              <w:rPr>
                <w:rFonts w:hAnsi="標楷體" w:hint="eastAsia"/>
                <w:kern w:val="0"/>
                <w:sz w:val="20"/>
              </w:rPr>
              <w:t>欄，調查局徵詢國家安全局之意見。</w:t>
            </w:r>
          </w:p>
        </w:tc>
        <w:tc>
          <w:tcPr>
            <w:tcW w:w="992" w:type="dxa"/>
            <w:shd w:val="clear" w:color="auto" w:fill="auto"/>
            <w:vAlign w:val="center"/>
            <w:hideMark/>
          </w:tcPr>
          <w:p w14:paraId="0F368BC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w:t>
            </w:r>
            <w:r w:rsidRPr="008560CD">
              <w:rPr>
                <w:rFonts w:hAnsi="標楷體" w:hint="eastAsia"/>
                <w:kern w:val="0"/>
                <w:sz w:val="20"/>
              </w:rPr>
              <w:t>頁</w:t>
            </w:r>
          </w:p>
        </w:tc>
      </w:tr>
      <w:tr w:rsidR="008560CD" w:rsidRPr="008560CD" w14:paraId="18BF8193" w14:textId="77777777" w:rsidTr="00C64C77">
        <w:trPr>
          <w:trHeight w:val="567"/>
        </w:trPr>
        <w:tc>
          <w:tcPr>
            <w:tcW w:w="518" w:type="dxa"/>
            <w:shd w:val="clear" w:color="auto" w:fill="auto"/>
            <w:vAlign w:val="center"/>
            <w:hideMark/>
          </w:tcPr>
          <w:p w14:paraId="4306C76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w:t>
            </w:r>
          </w:p>
        </w:tc>
        <w:tc>
          <w:tcPr>
            <w:tcW w:w="1320" w:type="dxa"/>
            <w:shd w:val="clear" w:color="auto" w:fill="auto"/>
            <w:vAlign w:val="center"/>
            <w:hideMark/>
          </w:tcPr>
          <w:p w14:paraId="4800E249"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內政部</w:t>
            </w:r>
          </w:p>
          <w:p w14:paraId="761BD004" w14:textId="3E6BC8BD"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警政署</w:t>
            </w:r>
          </w:p>
        </w:tc>
        <w:tc>
          <w:tcPr>
            <w:tcW w:w="1336" w:type="dxa"/>
            <w:shd w:val="clear" w:color="auto" w:fill="auto"/>
            <w:vAlign w:val="center"/>
            <w:hideMark/>
          </w:tcPr>
          <w:p w14:paraId="24082C5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0067/304.1/1734</w:t>
            </w:r>
          </w:p>
        </w:tc>
        <w:tc>
          <w:tcPr>
            <w:tcW w:w="2633" w:type="dxa"/>
            <w:shd w:val="clear" w:color="auto" w:fill="auto"/>
            <w:vAlign w:val="center"/>
            <w:hideMark/>
          </w:tcPr>
          <w:p w14:paraId="689A5F1F" w14:textId="09426395"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不法份子考管</w:t>
            </w:r>
            <w:r w:rsidRPr="008560CD">
              <w:rPr>
                <w:rFonts w:ascii="Times New Roman" w:eastAsia="新細明體"/>
                <w:kern w:val="0"/>
                <w:sz w:val="20"/>
              </w:rPr>
              <w:t>-</w:t>
            </w:r>
            <w:r w:rsidRPr="008560CD">
              <w:rPr>
                <w:rFonts w:hAnsi="標楷體" w:hint="eastAsia"/>
                <w:kern w:val="0"/>
                <w:sz w:val="20"/>
              </w:rPr>
              <w:t>董</w:t>
            </w:r>
            <w:r w:rsidR="007268C5" w:rsidRPr="008560CD">
              <w:rPr>
                <w:rFonts w:hAnsi="標楷體" w:hint="eastAsia"/>
                <w:kern w:val="0"/>
                <w:sz w:val="20"/>
              </w:rPr>
              <w:t>○</w:t>
            </w:r>
            <w:r w:rsidRPr="008560CD">
              <w:rPr>
                <w:rFonts w:hAnsi="標楷體" w:hint="eastAsia"/>
                <w:kern w:val="0"/>
                <w:sz w:val="20"/>
              </w:rPr>
              <w:t>和不妥言論案</w:t>
            </w:r>
          </w:p>
        </w:tc>
        <w:tc>
          <w:tcPr>
            <w:tcW w:w="997" w:type="dxa"/>
            <w:shd w:val="clear" w:color="auto" w:fill="auto"/>
            <w:vAlign w:val="center"/>
            <w:hideMark/>
          </w:tcPr>
          <w:p w14:paraId="05400DB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992" w:type="dxa"/>
            <w:shd w:val="clear" w:color="auto" w:fill="auto"/>
            <w:vAlign w:val="center"/>
            <w:hideMark/>
          </w:tcPr>
          <w:p w14:paraId="0EAB825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64B42589" w14:textId="11F21C01"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華南保險公司職員董</w:t>
            </w:r>
            <w:r w:rsidR="007268C5" w:rsidRPr="008560CD">
              <w:rPr>
                <w:rFonts w:hAnsi="標楷體" w:hint="eastAsia"/>
                <w:kern w:val="0"/>
                <w:sz w:val="20"/>
              </w:rPr>
              <w:t>○</w:t>
            </w:r>
            <w:r w:rsidRPr="008560CD">
              <w:rPr>
                <w:rFonts w:hAnsi="標楷體" w:hint="eastAsia"/>
                <w:kern w:val="0"/>
                <w:sz w:val="20"/>
              </w:rPr>
              <w:t>和在辦公室以閩南語謂「提謝東閔當副總統有什麼用處」、「妳手裡拿的照片（總統玉照）貼到豬舍和便所好了」等不當言論，列考核</w:t>
            </w:r>
            <w:proofErr w:type="gramStart"/>
            <w:r w:rsidRPr="008560CD">
              <w:rPr>
                <w:rFonts w:hAnsi="標楷體" w:hint="eastAsia"/>
                <w:kern w:val="0"/>
                <w:sz w:val="20"/>
              </w:rPr>
              <w:t>分子注考</w:t>
            </w:r>
            <w:r w:rsidRPr="008560CD">
              <w:rPr>
                <w:rFonts w:ascii="Times New Roman" w:eastAsia="新細明體"/>
                <w:kern w:val="0"/>
                <w:sz w:val="20"/>
              </w:rPr>
              <w:t>2</w:t>
            </w:r>
            <w:r w:rsidRPr="008560CD">
              <w:rPr>
                <w:rFonts w:hAnsi="標楷體" w:hint="eastAsia"/>
                <w:kern w:val="0"/>
                <w:sz w:val="20"/>
              </w:rPr>
              <w:t>年</w:t>
            </w:r>
            <w:proofErr w:type="gramEnd"/>
            <w:r w:rsidRPr="008560CD">
              <w:rPr>
                <w:rFonts w:hAnsi="標楷體" w:hint="eastAsia"/>
                <w:kern w:val="0"/>
                <w:sz w:val="20"/>
              </w:rPr>
              <w:t>。</w:t>
            </w:r>
          </w:p>
        </w:tc>
        <w:tc>
          <w:tcPr>
            <w:tcW w:w="992" w:type="dxa"/>
            <w:shd w:val="clear" w:color="auto" w:fill="auto"/>
            <w:vAlign w:val="center"/>
            <w:hideMark/>
          </w:tcPr>
          <w:p w14:paraId="6E10E21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w:t>
            </w:r>
            <w:r w:rsidRPr="008560CD">
              <w:rPr>
                <w:rFonts w:hAnsi="標楷體" w:hint="eastAsia"/>
                <w:kern w:val="0"/>
                <w:sz w:val="20"/>
              </w:rPr>
              <w:t>頁</w:t>
            </w:r>
          </w:p>
        </w:tc>
      </w:tr>
      <w:tr w:rsidR="008560CD" w:rsidRPr="008560CD" w14:paraId="747E3C6A" w14:textId="77777777" w:rsidTr="00C64C77">
        <w:trPr>
          <w:trHeight w:val="567"/>
        </w:trPr>
        <w:tc>
          <w:tcPr>
            <w:tcW w:w="518" w:type="dxa"/>
            <w:shd w:val="clear" w:color="auto" w:fill="auto"/>
            <w:vAlign w:val="center"/>
            <w:hideMark/>
          </w:tcPr>
          <w:p w14:paraId="05DAB4C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w:t>
            </w:r>
          </w:p>
        </w:tc>
        <w:tc>
          <w:tcPr>
            <w:tcW w:w="1320" w:type="dxa"/>
            <w:shd w:val="clear" w:color="auto" w:fill="auto"/>
            <w:vAlign w:val="center"/>
            <w:hideMark/>
          </w:tcPr>
          <w:p w14:paraId="4D2193B9"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國立</w:t>
            </w:r>
            <w:proofErr w:type="gramStart"/>
            <w:r w:rsidRPr="008560CD">
              <w:rPr>
                <w:rFonts w:hAnsi="標楷體" w:hint="eastAsia"/>
                <w:kern w:val="0"/>
                <w:sz w:val="20"/>
              </w:rPr>
              <w:t>臺</w:t>
            </w:r>
            <w:proofErr w:type="gramEnd"/>
            <w:r w:rsidRPr="008560CD">
              <w:rPr>
                <w:rFonts w:hAnsi="標楷體" w:hint="eastAsia"/>
                <w:kern w:val="0"/>
                <w:sz w:val="20"/>
              </w:rPr>
              <w:t>北</w:t>
            </w:r>
          </w:p>
          <w:p w14:paraId="3256F27E" w14:textId="36D965C2"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藝術大學</w:t>
            </w:r>
          </w:p>
        </w:tc>
        <w:tc>
          <w:tcPr>
            <w:tcW w:w="1336" w:type="dxa"/>
            <w:shd w:val="clear" w:color="auto" w:fill="auto"/>
            <w:vAlign w:val="center"/>
            <w:hideMark/>
          </w:tcPr>
          <w:p w14:paraId="4CA1935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0079/7-2-5/002/0001/002</w:t>
            </w:r>
          </w:p>
        </w:tc>
        <w:tc>
          <w:tcPr>
            <w:tcW w:w="2633" w:type="dxa"/>
            <w:shd w:val="clear" w:color="auto" w:fill="auto"/>
            <w:vAlign w:val="center"/>
            <w:hideMark/>
          </w:tcPr>
          <w:p w14:paraId="6D9DE943"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關於立法院預算委員會函請行政院主計處依該委員會於</w:t>
            </w:r>
            <w:r w:rsidRPr="008560CD">
              <w:rPr>
                <w:rFonts w:ascii="Times New Roman" w:eastAsia="新細明體"/>
                <w:kern w:val="0"/>
                <w:sz w:val="20"/>
              </w:rPr>
              <w:t>79</w:t>
            </w:r>
            <w:r w:rsidRPr="008560CD">
              <w:rPr>
                <w:rFonts w:hAnsi="標楷體" w:hint="eastAsia"/>
                <w:kern w:val="0"/>
                <w:sz w:val="20"/>
              </w:rPr>
              <w:t>年</w:t>
            </w:r>
            <w:r w:rsidRPr="008560CD">
              <w:rPr>
                <w:rFonts w:ascii="Times New Roman" w:eastAsia="新細明體"/>
                <w:kern w:val="0"/>
                <w:sz w:val="20"/>
              </w:rPr>
              <w:t>5</w:t>
            </w:r>
            <w:r w:rsidRPr="008560CD">
              <w:rPr>
                <w:rFonts w:hAnsi="標楷體" w:hint="eastAsia"/>
                <w:kern w:val="0"/>
                <w:sz w:val="20"/>
              </w:rPr>
              <w:t>月</w:t>
            </w:r>
            <w:r w:rsidRPr="008560CD">
              <w:rPr>
                <w:rFonts w:ascii="Times New Roman" w:eastAsia="新細明體"/>
                <w:kern w:val="0"/>
                <w:sz w:val="20"/>
              </w:rPr>
              <w:t>3</w:t>
            </w:r>
            <w:r w:rsidRPr="008560CD">
              <w:rPr>
                <w:rFonts w:hAnsi="標楷體" w:hint="eastAsia"/>
                <w:kern w:val="0"/>
                <w:sz w:val="20"/>
              </w:rPr>
              <w:t>日舉行審查會議時，陳委員定南等請提供各機關學校人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室預算、人事、業務、職掌等資料，以為審查預算之參考案。</w:t>
            </w:r>
          </w:p>
        </w:tc>
        <w:tc>
          <w:tcPr>
            <w:tcW w:w="997" w:type="dxa"/>
            <w:shd w:val="clear" w:color="auto" w:fill="auto"/>
            <w:vAlign w:val="center"/>
            <w:hideMark/>
          </w:tcPr>
          <w:p w14:paraId="5E0A90D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22C448B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F263812"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行政院主計處檢送「</w:t>
            </w:r>
            <w:r w:rsidRPr="008560CD">
              <w:rPr>
                <w:rFonts w:ascii="Times New Roman" w:eastAsia="新細明體"/>
                <w:kern w:val="0"/>
                <w:sz w:val="20"/>
              </w:rPr>
              <w:t>80</w:t>
            </w:r>
            <w:r w:rsidRPr="008560CD">
              <w:rPr>
                <w:rFonts w:hAnsi="標楷體" w:hint="eastAsia"/>
                <w:kern w:val="0"/>
                <w:sz w:val="20"/>
              </w:rPr>
              <w:t>年度中央政府總預算案各機關學校人事</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員額及經費調查表」，請各機關學校</w:t>
            </w:r>
            <w:proofErr w:type="gramStart"/>
            <w:r w:rsidRPr="008560CD">
              <w:rPr>
                <w:rFonts w:hAnsi="標楷體" w:hint="eastAsia"/>
                <w:kern w:val="0"/>
                <w:sz w:val="20"/>
              </w:rPr>
              <w:t>依式填妥</w:t>
            </w:r>
            <w:proofErr w:type="gramEnd"/>
            <w:r w:rsidRPr="008560CD">
              <w:rPr>
                <w:rFonts w:ascii="Times New Roman" w:eastAsia="新細明體"/>
                <w:kern w:val="0"/>
                <w:sz w:val="20"/>
              </w:rPr>
              <w:t xml:space="preserve"> 200 </w:t>
            </w:r>
            <w:r w:rsidRPr="008560CD">
              <w:rPr>
                <w:rFonts w:hAnsi="標楷體" w:hint="eastAsia"/>
                <w:kern w:val="0"/>
                <w:sz w:val="20"/>
              </w:rPr>
              <w:t>份</w:t>
            </w:r>
            <w:proofErr w:type="gramStart"/>
            <w:r w:rsidRPr="008560CD">
              <w:rPr>
                <w:rFonts w:hAnsi="標楷體" w:hint="eastAsia"/>
                <w:kern w:val="0"/>
                <w:sz w:val="20"/>
              </w:rPr>
              <w:t>逕</w:t>
            </w:r>
            <w:proofErr w:type="gramEnd"/>
            <w:r w:rsidRPr="008560CD">
              <w:rPr>
                <w:rFonts w:hAnsi="標楷體" w:hint="eastAsia"/>
                <w:kern w:val="0"/>
                <w:sz w:val="20"/>
              </w:rPr>
              <w:t>送立法院預算委員會。</w:t>
            </w:r>
          </w:p>
        </w:tc>
        <w:tc>
          <w:tcPr>
            <w:tcW w:w="992" w:type="dxa"/>
            <w:shd w:val="clear" w:color="auto" w:fill="auto"/>
            <w:vAlign w:val="center"/>
            <w:hideMark/>
          </w:tcPr>
          <w:p w14:paraId="5841EF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w:t>
            </w:r>
            <w:r w:rsidRPr="008560CD">
              <w:rPr>
                <w:rFonts w:hAnsi="標楷體" w:hint="eastAsia"/>
                <w:kern w:val="0"/>
                <w:sz w:val="20"/>
              </w:rPr>
              <w:t>頁</w:t>
            </w:r>
          </w:p>
        </w:tc>
      </w:tr>
      <w:tr w:rsidR="008560CD" w:rsidRPr="008560CD" w14:paraId="57E424BD" w14:textId="77777777" w:rsidTr="00C64C77">
        <w:trPr>
          <w:trHeight w:val="567"/>
        </w:trPr>
        <w:tc>
          <w:tcPr>
            <w:tcW w:w="518" w:type="dxa"/>
            <w:shd w:val="clear" w:color="auto" w:fill="auto"/>
            <w:vAlign w:val="center"/>
            <w:hideMark/>
          </w:tcPr>
          <w:p w14:paraId="29E0A06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w:t>
            </w:r>
          </w:p>
        </w:tc>
        <w:tc>
          <w:tcPr>
            <w:tcW w:w="1320" w:type="dxa"/>
            <w:shd w:val="clear" w:color="auto" w:fill="auto"/>
            <w:vAlign w:val="center"/>
            <w:hideMark/>
          </w:tcPr>
          <w:p w14:paraId="0797EC78"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國立</w:t>
            </w:r>
            <w:proofErr w:type="gramStart"/>
            <w:r w:rsidRPr="008560CD">
              <w:rPr>
                <w:rFonts w:hAnsi="標楷體" w:hint="eastAsia"/>
                <w:kern w:val="0"/>
                <w:sz w:val="20"/>
              </w:rPr>
              <w:t>臺</w:t>
            </w:r>
            <w:proofErr w:type="gramEnd"/>
            <w:r w:rsidRPr="008560CD">
              <w:rPr>
                <w:rFonts w:hAnsi="標楷體" w:hint="eastAsia"/>
                <w:kern w:val="0"/>
                <w:sz w:val="20"/>
              </w:rPr>
              <w:t>北</w:t>
            </w:r>
          </w:p>
          <w:p w14:paraId="2976467E" w14:textId="1C2D0EA7"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藝術大學</w:t>
            </w:r>
          </w:p>
        </w:tc>
        <w:tc>
          <w:tcPr>
            <w:tcW w:w="1336" w:type="dxa"/>
            <w:shd w:val="clear" w:color="auto" w:fill="auto"/>
            <w:vAlign w:val="center"/>
            <w:hideMark/>
          </w:tcPr>
          <w:p w14:paraId="397B16A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0079/7-2-5/002/0001/003</w:t>
            </w:r>
          </w:p>
        </w:tc>
        <w:tc>
          <w:tcPr>
            <w:tcW w:w="2633" w:type="dxa"/>
            <w:shd w:val="clear" w:color="auto" w:fill="auto"/>
            <w:vAlign w:val="center"/>
            <w:hideMark/>
          </w:tcPr>
          <w:p w14:paraId="4220FE6D"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本學院並無人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室編制，敬請查照。</w:t>
            </w:r>
          </w:p>
        </w:tc>
        <w:tc>
          <w:tcPr>
            <w:tcW w:w="997" w:type="dxa"/>
            <w:shd w:val="clear" w:color="auto" w:fill="auto"/>
            <w:vAlign w:val="center"/>
            <w:hideMark/>
          </w:tcPr>
          <w:p w14:paraId="06CD7BC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48CA9A8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F96A806" w14:textId="7777777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同左</w:t>
            </w:r>
            <w:proofErr w:type="gramEnd"/>
          </w:p>
        </w:tc>
        <w:tc>
          <w:tcPr>
            <w:tcW w:w="992" w:type="dxa"/>
            <w:shd w:val="clear" w:color="auto" w:fill="auto"/>
            <w:vAlign w:val="center"/>
            <w:hideMark/>
          </w:tcPr>
          <w:p w14:paraId="71B8C17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w:t>
            </w:r>
            <w:r w:rsidRPr="008560CD">
              <w:rPr>
                <w:rFonts w:hAnsi="標楷體" w:hint="eastAsia"/>
                <w:kern w:val="0"/>
                <w:sz w:val="20"/>
              </w:rPr>
              <w:t>頁</w:t>
            </w:r>
          </w:p>
        </w:tc>
      </w:tr>
      <w:tr w:rsidR="008560CD" w:rsidRPr="008560CD" w14:paraId="04A308C1" w14:textId="77777777" w:rsidTr="00C64C77">
        <w:trPr>
          <w:trHeight w:val="567"/>
        </w:trPr>
        <w:tc>
          <w:tcPr>
            <w:tcW w:w="518" w:type="dxa"/>
            <w:shd w:val="clear" w:color="auto" w:fill="auto"/>
            <w:vAlign w:val="center"/>
            <w:hideMark/>
          </w:tcPr>
          <w:p w14:paraId="66624D6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p>
        </w:tc>
        <w:tc>
          <w:tcPr>
            <w:tcW w:w="1320" w:type="dxa"/>
            <w:shd w:val="clear" w:color="auto" w:fill="auto"/>
            <w:vAlign w:val="center"/>
            <w:hideMark/>
          </w:tcPr>
          <w:p w14:paraId="3945A599"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43FA9ED" w14:textId="6A577C3A"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966D69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0052/2/14174</w:t>
            </w:r>
          </w:p>
        </w:tc>
        <w:tc>
          <w:tcPr>
            <w:tcW w:w="2633" w:type="dxa"/>
            <w:shd w:val="clear" w:color="auto" w:fill="auto"/>
            <w:vAlign w:val="center"/>
            <w:hideMark/>
          </w:tcPr>
          <w:p w14:paraId="794260F9" w14:textId="6B8C89A8"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鐵路局朱</w:t>
            </w:r>
            <w:r w:rsidR="007268C5" w:rsidRPr="008560CD">
              <w:rPr>
                <w:rFonts w:hAnsi="標楷體" w:hint="eastAsia"/>
                <w:kern w:val="0"/>
                <w:sz w:val="20"/>
              </w:rPr>
              <w:t>○</w:t>
            </w:r>
            <w:proofErr w:type="gramStart"/>
            <w:r w:rsidRPr="008560CD">
              <w:rPr>
                <w:rFonts w:hAnsi="標楷體" w:hint="eastAsia"/>
                <w:kern w:val="0"/>
                <w:sz w:val="20"/>
              </w:rPr>
              <w:t>麟</w:t>
            </w:r>
            <w:proofErr w:type="gramEnd"/>
            <w:r w:rsidRPr="008560CD">
              <w:rPr>
                <w:rFonts w:hAnsi="標楷體" w:hint="eastAsia"/>
                <w:kern w:val="0"/>
                <w:sz w:val="20"/>
              </w:rPr>
              <w:t>、王</w:t>
            </w:r>
            <w:r w:rsidR="007268C5" w:rsidRPr="008560CD">
              <w:rPr>
                <w:rFonts w:hAnsi="標楷體" w:hint="eastAsia"/>
                <w:kern w:val="0"/>
                <w:sz w:val="20"/>
              </w:rPr>
              <w:t>○</w:t>
            </w:r>
            <w:r w:rsidRPr="008560CD">
              <w:rPr>
                <w:rFonts w:hAnsi="標楷體" w:hint="eastAsia"/>
                <w:kern w:val="0"/>
                <w:sz w:val="20"/>
              </w:rPr>
              <w:t>案</w:t>
            </w:r>
          </w:p>
        </w:tc>
        <w:tc>
          <w:tcPr>
            <w:tcW w:w="997" w:type="dxa"/>
            <w:shd w:val="clear" w:color="auto" w:fill="auto"/>
            <w:vAlign w:val="center"/>
            <w:hideMark/>
          </w:tcPr>
          <w:p w14:paraId="028F2AA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34474F3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2EB5A793" w14:textId="0292FB0C"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1.</w:t>
            </w:r>
            <w:r w:rsidRPr="008560CD">
              <w:rPr>
                <w:rFonts w:hAnsi="標楷體" w:hint="eastAsia"/>
                <w:kern w:val="0"/>
                <w:sz w:val="20"/>
              </w:rPr>
              <w:t>鐵路局王</w:t>
            </w:r>
            <w:r w:rsidR="007268C5" w:rsidRPr="008560CD">
              <w:rPr>
                <w:rFonts w:hAnsi="標楷體" w:hint="eastAsia"/>
                <w:kern w:val="0"/>
                <w:sz w:val="20"/>
              </w:rPr>
              <w:t>○</w:t>
            </w:r>
            <w:r w:rsidRPr="008560CD">
              <w:rPr>
                <w:rFonts w:hAnsi="標楷體" w:hint="eastAsia"/>
                <w:kern w:val="0"/>
                <w:sz w:val="20"/>
              </w:rPr>
              <w:t>因曾參加案許匪</w:t>
            </w:r>
            <w:r w:rsidR="007268C5" w:rsidRPr="008560CD">
              <w:rPr>
                <w:rFonts w:hAnsi="標楷體" w:hint="eastAsia"/>
                <w:kern w:val="0"/>
                <w:sz w:val="20"/>
              </w:rPr>
              <w:t>○</w:t>
            </w:r>
            <w:r w:rsidRPr="008560CD">
              <w:rPr>
                <w:rFonts w:hAnsi="標楷體" w:hint="eastAsia"/>
                <w:kern w:val="0"/>
                <w:sz w:val="20"/>
              </w:rPr>
              <w:t>宗「讀書會」，於</w:t>
            </w:r>
            <w:r w:rsidRPr="008560CD">
              <w:rPr>
                <w:rFonts w:ascii="Times New Roman" w:eastAsia="新細明體"/>
                <w:kern w:val="0"/>
                <w:sz w:val="20"/>
              </w:rPr>
              <w:t>51</w:t>
            </w:r>
            <w:r w:rsidRPr="008560CD">
              <w:rPr>
                <w:rFonts w:hAnsi="標楷體" w:hint="eastAsia"/>
                <w:kern w:val="0"/>
                <w:sz w:val="20"/>
              </w:rPr>
              <w:t>年奉准辦理反共自覺有案，其夫婦申請赴美觀光，請示有無管制必要。</w:t>
            </w:r>
            <w:r w:rsidRPr="008560CD">
              <w:rPr>
                <w:rFonts w:hAnsi="標楷體" w:hint="eastAsia"/>
                <w:kern w:val="0"/>
                <w:sz w:val="20"/>
              </w:rPr>
              <w:br/>
            </w:r>
            <w:r w:rsidRPr="008560CD">
              <w:rPr>
                <w:rFonts w:ascii="Times New Roman" w:eastAsia="新細明體"/>
                <w:kern w:val="0"/>
                <w:sz w:val="20"/>
              </w:rPr>
              <w:t>2.</w:t>
            </w:r>
            <w:r w:rsidRPr="008560CD">
              <w:rPr>
                <w:rFonts w:hAnsi="標楷體" w:hint="eastAsia"/>
                <w:kern w:val="0"/>
                <w:sz w:val="20"/>
              </w:rPr>
              <w:t>水利局朱</w:t>
            </w:r>
            <w:r w:rsidR="007268C5" w:rsidRPr="008560CD">
              <w:rPr>
                <w:rFonts w:hAnsi="標楷體" w:hint="eastAsia"/>
                <w:kern w:val="0"/>
                <w:sz w:val="20"/>
              </w:rPr>
              <w:t>○</w:t>
            </w:r>
            <w:r w:rsidRPr="008560CD">
              <w:rPr>
                <w:rFonts w:hAnsi="標楷體" w:hint="eastAsia"/>
                <w:kern w:val="0"/>
                <w:sz w:val="20"/>
              </w:rPr>
              <w:t>麟因收藏「中華人民史」及支持青年黨候選人，欲赴臺中公館機場基地施工，請示有無管制必要。</w:t>
            </w:r>
          </w:p>
        </w:tc>
        <w:tc>
          <w:tcPr>
            <w:tcW w:w="992" w:type="dxa"/>
            <w:shd w:val="clear" w:color="auto" w:fill="auto"/>
            <w:vAlign w:val="center"/>
            <w:hideMark/>
          </w:tcPr>
          <w:p w14:paraId="09EA82A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w:t>
            </w:r>
            <w:r w:rsidRPr="008560CD">
              <w:rPr>
                <w:rFonts w:hAnsi="標楷體" w:hint="eastAsia"/>
                <w:kern w:val="0"/>
                <w:sz w:val="20"/>
              </w:rPr>
              <w:t>頁</w:t>
            </w:r>
          </w:p>
        </w:tc>
      </w:tr>
      <w:tr w:rsidR="008560CD" w:rsidRPr="008560CD" w14:paraId="765929B3" w14:textId="77777777" w:rsidTr="00C64C77">
        <w:trPr>
          <w:trHeight w:val="567"/>
        </w:trPr>
        <w:tc>
          <w:tcPr>
            <w:tcW w:w="518" w:type="dxa"/>
            <w:shd w:val="clear" w:color="auto" w:fill="auto"/>
            <w:vAlign w:val="center"/>
            <w:hideMark/>
          </w:tcPr>
          <w:p w14:paraId="7D937D8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p>
        </w:tc>
        <w:tc>
          <w:tcPr>
            <w:tcW w:w="1320" w:type="dxa"/>
            <w:shd w:val="clear" w:color="auto" w:fill="auto"/>
            <w:vAlign w:val="center"/>
            <w:hideMark/>
          </w:tcPr>
          <w:p w14:paraId="40A2216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E444EDC" w14:textId="3FEEA0F8"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D92101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0052/301/08633</w:t>
            </w:r>
          </w:p>
        </w:tc>
        <w:tc>
          <w:tcPr>
            <w:tcW w:w="2633" w:type="dxa"/>
            <w:shd w:val="clear" w:color="auto" w:fill="auto"/>
            <w:vAlign w:val="center"/>
            <w:hideMark/>
          </w:tcPr>
          <w:p w14:paraId="277FDE61" w14:textId="645A3568"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w:t>
            </w:r>
            <w:r w:rsidR="007268C5" w:rsidRPr="008560CD">
              <w:rPr>
                <w:rFonts w:hAnsi="標楷體" w:hint="eastAsia"/>
                <w:kern w:val="0"/>
                <w:sz w:val="20"/>
              </w:rPr>
              <w:t>○</w:t>
            </w:r>
            <w:proofErr w:type="gramStart"/>
            <w:r w:rsidRPr="008560CD">
              <w:rPr>
                <w:rFonts w:hAnsi="標楷體" w:hint="eastAsia"/>
                <w:kern w:val="0"/>
                <w:sz w:val="20"/>
              </w:rPr>
              <w:t>驥</w:t>
            </w:r>
            <w:proofErr w:type="gramEnd"/>
            <w:r w:rsidRPr="008560CD">
              <w:rPr>
                <w:rFonts w:hAnsi="標楷體" w:hint="eastAsia"/>
                <w:kern w:val="0"/>
                <w:sz w:val="20"/>
              </w:rPr>
              <w:t>案</w:t>
            </w:r>
          </w:p>
        </w:tc>
        <w:tc>
          <w:tcPr>
            <w:tcW w:w="997" w:type="dxa"/>
            <w:shd w:val="clear" w:color="auto" w:fill="auto"/>
            <w:vAlign w:val="center"/>
            <w:hideMark/>
          </w:tcPr>
          <w:p w14:paraId="6F83068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52-71</w:t>
            </w:r>
          </w:p>
        </w:tc>
        <w:tc>
          <w:tcPr>
            <w:tcW w:w="992" w:type="dxa"/>
            <w:shd w:val="clear" w:color="auto" w:fill="auto"/>
            <w:vAlign w:val="center"/>
            <w:hideMark/>
          </w:tcPr>
          <w:p w14:paraId="25FC614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5E2D6218" w14:textId="1D63045D"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1.</w:t>
            </w:r>
            <w:r w:rsidRPr="008560CD">
              <w:rPr>
                <w:rFonts w:hAnsi="標楷體" w:hint="eastAsia"/>
                <w:kern w:val="0"/>
                <w:sz w:val="20"/>
              </w:rPr>
              <w:t>陳</w:t>
            </w:r>
            <w:r w:rsidR="007268C5" w:rsidRPr="008560CD">
              <w:rPr>
                <w:rFonts w:hAnsi="標楷體" w:hint="eastAsia"/>
                <w:kern w:val="0"/>
                <w:sz w:val="20"/>
              </w:rPr>
              <w:t>○</w:t>
            </w:r>
            <w:proofErr w:type="gramStart"/>
            <w:r w:rsidRPr="008560CD">
              <w:rPr>
                <w:rFonts w:hAnsi="標楷體" w:hint="eastAsia"/>
                <w:kern w:val="0"/>
                <w:sz w:val="20"/>
              </w:rPr>
              <w:t>驥</w:t>
            </w:r>
            <w:proofErr w:type="gramEnd"/>
            <w:r w:rsidRPr="008560CD">
              <w:rPr>
                <w:rFonts w:hAnsi="標楷體" w:hint="eastAsia"/>
                <w:kern w:val="0"/>
                <w:sz w:val="20"/>
              </w:rPr>
              <w:t>曾與涉嫌為匪統戰分子聯絡、頻繁出入境、經濟來源不明。</w:t>
            </w:r>
            <w:r w:rsidRPr="008560CD">
              <w:rPr>
                <w:rFonts w:hAnsi="標楷體" w:hint="eastAsia"/>
                <w:kern w:val="0"/>
                <w:sz w:val="20"/>
              </w:rPr>
              <w:br/>
            </w:r>
            <w:r w:rsidRPr="008560CD">
              <w:rPr>
                <w:rFonts w:ascii="Times New Roman" w:eastAsia="新細明體"/>
                <w:kern w:val="0"/>
                <w:sz w:val="20"/>
              </w:rPr>
              <w:t>2.</w:t>
            </w:r>
            <w:r w:rsidRPr="008560CD">
              <w:rPr>
                <w:rFonts w:hAnsi="標楷體" w:hint="eastAsia"/>
                <w:kern w:val="0"/>
                <w:sz w:val="20"/>
              </w:rPr>
              <w:t>注</w:t>
            </w:r>
            <w:proofErr w:type="gramStart"/>
            <w:r w:rsidRPr="008560CD">
              <w:rPr>
                <w:rFonts w:hAnsi="標楷體" w:hint="eastAsia"/>
                <w:kern w:val="0"/>
                <w:sz w:val="20"/>
              </w:rPr>
              <w:t>偵</w:t>
            </w:r>
            <w:proofErr w:type="gramEnd"/>
            <w:r w:rsidRPr="008560CD">
              <w:rPr>
                <w:rFonts w:hAnsi="標楷體" w:hint="eastAsia"/>
                <w:kern w:val="0"/>
                <w:sz w:val="20"/>
              </w:rPr>
              <w:t>及查證</w:t>
            </w:r>
            <w:proofErr w:type="gramStart"/>
            <w:r w:rsidRPr="008560CD">
              <w:rPr>
                <w:rFonts w:hAnsi="標楷體" w:hint="eastAsia"/>
                <w:kern w:val="0"/>
                <w:sz w:val="20"/>
              </w:rPr>
              <w:t>結果均未證實</w:t>
            </w:r>
            <w:proofErr w:type="gramEnd"/>
            <w:r w:rsidRPr="008560CD">
              <w:rPr>
                <w:rFonts w:hAnsi="標楷體" w:hint="eastAsia"/>
                <w:kern w:val="0"/>
                <w:sz w:val="20"/>
              </w:rPr>
              <w:t>有涉嫌事實，且年歲已高，無續偵價值。</w:t>
            </w:r>
          </w:p>
        </w:tc>
        <w:tc>
          <w:tcPr>
            <w:tcW w:w="992" w:type="dxa"/>
            <w:shd w:val="clear" w:color="auto" w:fill="auto"/>
            <w:vAlign w:val="center"/>
            <w:hideMark/>
          </w:tcPr>
          <w:p w14:paraId="0E19297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376</w:t>
            </w:r>
            <w:r w:rsidRPr="008560CD">
              <w:rPr>
                <w:rFonts w:hAnsi="標楷體" w:hint="eastAsia"/>
                <w:kern w:val="0"/>
                <w:sz w:val="20"/>
              </w:rPr>
              <w:t>頁</w:t>
            </w:r>
          </w:p>
        </w:tc>
      </w:tr>
      <w:tr w:rsidR="008560CD" w:rsidRPr="008560CD" w14:paraId="70859630" w14:textId="77777777" w:rsidTr="00C64C77">
        <w:trPr>
          <w:trHeight w:val="567"/>
        </w:trPr>
        <w:tc>
          <w:tcPr>
            <w:tcW w:w="518" w:type="dxa"/>
            <w:shd w:val="clear" w:color="auto" w:fill="auto"/>
            <w:vAlign w:val="center"/>
            <w:hideMark/>
          </w:tcPr>
          <w:p w14:paraId="55A1A5F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7</w:t>
            </w:r>
          </w:p>
        </w:tc>
        <w:tc>
          <w:tcPr>
            <w:tcW w:w="1320" w:type="dxa"/>
            <w:shd w:val="clear" w:color="auto" w:fill="auto"/>
            <w:vAlign w:val="center"/>
            <w:hideMark/>
          </w:tcPr>
          <w:p w14:paraId="1EA1263F"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56820BD" w14:textId="26E79DE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6BCB4B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0055/301/08087</w:t>
            </w:r>
          </w:p>
        </w:tc>
        <w:tc>
          <w:tcPr>
            <w:tcW w:w="2633" w:type="dxa"/>
            <w:shd w:val="clear" w:color="auto" w:fill="auto"/>
            <w:vAlign w:val="center"/>
            <w:hideMark/>
          </w:tcPr>
          <w:p w14:paraId="406EE52B" w14:textId="1554013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聶</w:t>
            </w:r>
            <w:proofErr w:type="gramEnd"/>
            <w:r w:rsidR="007268C5" w:rsidRPr="008560CD">
              <w:rPr>
                <w:rFonts w:hAnsi="標楷體" w:hint="eastAsia"/>
                <w:kern w:val="0"/>
                <w:sz w:val="20"/>
              </w:rPr>
              <w:t>○</w:t>
            </w:r>
            <w:r w:rsidRPr="008560CD">
              <w:rPr>
                <w:rFonts w:hAnsi="標楷體" w:hint="eastAsia"/>
                <w:kern w:val="0"/>
                <w:sz w:val="20"/>
              </w:rPr>
              <w:t>案</w:t>
            </w:r>
          </w:p>
        </w:tc>
        <w:tc>
          <w:tcPr>
            <w:tcW w:w="997" w:type="dxa"/>
            <w:shd w:val="clear" w:color="auto" w:fill="auto"/>
            <w:vAlign w:val="center"/>
            <w:hideMark/>
          </w:tcPr>
          <w:p w14:paraId="795A7E1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 xml:space="preserve">　</w:t>
            </w:r>
          </w:p>
        </w:tc>
        <w:tc>
          <w:tcPr>
            <w:tcW w:w="992" w:type="dxa"/>
            <w:shd w:val="clear" w:color="auto" w:fill="auto"/>
            <w:vAlign w:val="center"/>
            <w:hideMark/>
          </w:tcPr>
          <w:p w14:paraId="0FDA7D1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4BFEBE5E" w14:textId="7777777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臺</w:t>
            </w:r>
            <w:proofErr w:type="gramEnd"/>
            <w:r w:rsidRPr="008560CD">
              <w:rPr>
                <w:rFonts w:hAnsi="標楷體" w:hint="eastAsia"/>
                <w:kern w:val="0"/>
                <w:sz w:val="20"/>
              </w:rPr>
              <w:t>南師專附小教師，遭匿名檢舉「曾於大陸淪陷後居留江西年餘，曾</w:t>
            </w:r>
            <w:proofErr w:type="gramStart"/>
            <w:r w:rsidRPr="008560CD">
              <w:rPr>
                <w:rFonts w:hAnsi="標楷體" w:hint="eastAsia"/>
                <w:kern w:val="0"/>
                <w:sz w:val="20"/>
              </w:rPr>
              <w:t>受匪訓</w:t>
            </w:r>
            <w:proofErr w:type="gramEnd"/>
            <w:r w:rsidRPr="008560CD">
              <w:rPr>
                <w:rFonts w:hAnsi="標楷體" w:hint="eastAsia"/>
                <w:kern w:val="0"/>
                <w:sz w:val="20"/>
              </w:rPr>
              <w:t>，民國</w:t>
            </w:r>
            <w:r w:rsidRPr="008560CD">
              <w:rPr>
                <w:rFonts w:ascii="Times New Roman" w:eastAsia="新細明體"/>
                <w:kern w:val="0"/>
                <w:sz w:val="20"/>
              </w:rPr>
              <w:t>42</w:t>
            </w:r>
            <w:r w:rsidRPr="008560CD">
              <w:rPr>
                <w:rFonts w:hAnsi="標楷體" w:hint="eastAsia"/>
                <w:kern w:val="0"/>
                <w:sz w:val="20"/>
              </w:rPr>
              <w:t>年來台後行動</w:t>
            </w:r>
            <w:proofErr w:type="gramStart"/>
            <w:r w:rsidRPr="008560CD">
              <w:rPr>
                <w:rFonts w:hAnsi="標楷體" w:hint="eastAsia"/>
                <w:kern w:val="0"/>
                <w:sz w:val="20"/>
              </w:rPr>
              <w:t>詭</w:t>
            </w:r>
            <w:proofErr w:type="gramEnd"/>
            <w:r w:rsidRPr="008560CD">
              <w:rPr>
                <w:rFonts w:hAnsi="標楷體" w:hint="eastAsia"/>
                <w:kern w:val="0"/>
                <w:sz w:val="20"/>
              </w:rPr>
              <w:t>密，常有不明身分人事來訪，</w:t>
            </w:r>
            <w:proofErr w:type="gramStart"/>
            <w:r w:rsidRPr="008560CD">
              <w:rPr>
                <w:rFonts w:hAnsi="標楷體" w:hint="eastAsia"/>
                <w:kern w:val="0"/>
                <w:sz w:val="20"/>
              </w:rPr>
              <w:t>夜出晚</w:t>
            </w:r>
            <w:proofErr w:type="gramEnd"/>
            <w:r w:rsidRPr="008560CD">
              <w:rPr>
                <w:rFonts w:hAnsi="標楷體" w:hint="eastAsia"/>
                <w:kern w:val="0"/>
                <w:sz w:val="20"/>
              </w:rPr>
              <w:t>歸，利用機會製造糾紛，</w:t>
            </w:r>
            <w:r w:rsidRPr="008560CD">
              <w:rPr>
                <w:rFonts w:ascii="Times New Roman" w:eastAsia="新細明體"/>
                <w:kern w:val="0"/>
                <w:sz w:val="20"/>
              </w:rPr>
              <w:t>…</w:t>
            </w:r>
            <w:proofErr w:type="gramStart"/>
            <w:r w:rsidRPr="008560CD">
              <w:rPr>
                <w:rFonts w:ascii="Times New Roman" w:eastAsia="新細明體"/>
                <w:kern w:val="0"/>
                <w:sz w:val="20"/>
              </w:rPr>
              <w:t>…</w:t>
            </w:r>
            <w:proofErr w:type="gramEnd"/>
            <w:r w:rsidRPr="008560CD">
              <w:rPr>
                <w:rFonts w:hAnsi="標楷體" w:hint="eastAsia"/>
                <w:kern w:val="0"/>
                <w:sz w:val="20"/>
              </w:rPr>
              <w:t>」，列線</w:t>
            </w:r>
            <w:proofErr w:type="gramStart"/>
            <w:r w:rsidRPr="008560CD">
              <w:rPr>
                <w:rFonts w:hAnsi="標楷體" w:hint="eastAsia"/>
                <w:kern w:val="0"/>
                <w:sz w:val="20"/>
              </w:rPr>
              <w:t>偵</w:t>
            </w:r>
            <w:proofErr w:type="gramEnd"/>
            <w:r w:rsidRPr="008560CD">
              <w:rPr>
                <w:rFonts w:hAnsi="標楷體" w:hint="eastAsia"/>
                <w:kern w:val="0"/>
                <w:sz w:val="20"/>
              </w:rPr>
              <w:t>監，管制出境，</w:t>
            </w:r>
            <w:proofErr w:type="gramStart"/>
            <w:r w:rsidRPr="008560CD">
              <w:rPr>
                <w:rFonts w:hAnsi="標楷體" w:hint="eastAsia"/>
                <w:kern w:val="0"/>
                <w:sz w:val="20"/>
              </w:rPr>
              <w:t>嗣</w:t>
            </w:r>
            <w:proofErr w:type="gramEnd"/>
            <w:r w:rsidRPr="008560CD">
              <w:rPr>
                <w:rFonts w:hAnsi="標楷體" w:hint="eastAsia"/>
                <w:kern w:val="0"/>
                <w:sz w:val="20"/>
              </w:rPr>
              <w:t>因查無實據，依審查標準：「涉嫌資料係於民國</w:t>
            </w:r>
            <w:r w:rsidRPr="008560CD">
              <w:rPr>
                <w:rFonts w:ascii="Times New Roman" w:eastAsia="新細明體"/>
                <w:kern w:val="0"/>
                <w:sz w:val="20"/>
              </w:rPr>
              <w:t>55</w:t>
            </w:r>
            <w:r w:rsidRPr="008560CD">
              <w:rPr>
                <w:rFonts w:hAnsi="標楷體" w:hint="eastAsia"/>
                <w:kern w:val="0"/>
                <w:sz w:val="20"/>
              </w:rPr>
              <w:t>年以前依檢舉（具名或匿名）所得無法查證澄清者，一律撤銷管制」撤銷境管。</w:t>
            </w:r>
          </w:p>
        </w:tc>
        <w:tc>
          <w:tcPr>
            <w:tcW w:w="992" w:type="dxa"/>
            <w:shd w:val="clear" w:color="auto" w:fill="auto"/>
            <w:vAlign w:val="center"/>
            <w:hideMark/>
          </w:tcPr>
          <w:p w14:paraId="06D9E72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139</w:t>
            </w:r>
            <w:r w:rsidRPr="008560CD">
              <w:rPr>
                <w:rFonts w:hAnsi="標楷體" w:hint="eastAsia"/>
                <w:kern w:val="0"/>
                <w:sz w:val="20"/>
              </w:rPr>
              <w:t>頁</w:t>
            </w:r>
          </w:p>
        </w:tc>
      </w:tr>
      <w:tr w:rsidR="008560CD" w:rsidRPr="008560CD" w14:paraId="27C5D8E6" w14:textId="77777777" w:rsidTr="00C64C77">
        <w:trPr>
          <w:trHeight w:val="567"/>
        </w:trPr>
        <w:tc>
          <w:tcPr>
            <w:tcW w:w="518" w:type="dxa"/>
            <w:shd w:val="clear" w:color="auto" w:fill="auto"/>
            <w:vAlign w:val="center"/>
            <w:hideMark/>
          </w:tcPr>
          <w:p w14:paraId="4FDF932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w:t>
            </w:r>
          </w:p>
        </w:tc>
        <w:tc>
          <w:tcPr>
            <w:tcW w:w="1320" w:type="dxa"/>
            <w:shd w:val="clear" w:color="auto" w:fill="auto"/>
            <w:vAlign w:val="center"/>
            <w:hideMark/>
          </w:tcPr>
          <w:p w14:paraId="1D2C3347"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F1DA978" w14:textId="27450060"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FFB3A0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0058/206-01/00900</w:t>
            </w:r>
          </w:p>
        </w:tc>
        <w:tc>
          <w:tcPr>
            <w:tcW w:w="2633" w:type="dxa"/>
            <w:shd w:val="clear" w:color="auto" w:fill="auto"/>
            <w:vAlign w:val="center"/>
            <w:hideMark/>
          </w:tcPr>
          <w:p w14:paraId="23EF26A5" w14:textId="7777777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一般僑</w:t>
            </w:r>
            <w:proofErr w:type="gramEnd"/>
            <w:r w:rsidRPr="008560CD">
              <w:rPr>
                <w:rFonts w:hAnsi="標楷體" w:hint="eastAsia"/>
                <w:kern w:val="0"/>
                <w:sz w:val="20"/>
              </w:rPr>
              <w:t>生考核案</w:t>
            </w:r>
          </w:p>
        </w:tc>
        <w:tc>
          <w:tcPr>
            <w:tcW w:w="997" w:type="dxa"/>
            <w:shd w:val="clear" w:color="auto" w:fill="auto"/>
            <w:vAlign w:val="center"/>
            <w:hideMark/>
          </w:tcPr>
          <w:p w14:paraId="28AA4F9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58-71</w:t>
            </w:r>
          </w:p>
        </w:tc>
        <w:tc>
          <w:tcPr>
            <w:tcW w:w="992" w:type="dxa"/>
            <w:shd w:val="clear" w:color="auto" w:fill="auto"/>
            <w:vAlign w:val="center"/>
            <w:hideMark/>
          </w:tcPr>
          <w:p w14:paraId="3D2D777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144D433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各縣市政府人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室陳</w:t>
            </w:r>
            <w:proofErr w:type="gramStart"/>
            <w:r w:rsidRPr="008560CD">
              <w:rPr>
                <w:rFonts w:hAnsi="標楷體" w:hint="eastAsia"/>
                <w:kern w:val="0"/>
                <w:sz w:val="20"/>
              </w:rPr>
              <w:t>報僑生異</w:t>
            </w:r>
            <w:proofErr w:type="gramEnd"/>
            <w:r w:rsidRPr="008560CD">
              <w:rPr>
                <w:rFonts w:hAnsi="標楷體" w:hint="eastAsia"/>
                <w:kern w:val="0"/>
                <w:sz w:val="20"/>
              </w:rPr>
              <w:t>動、休學、家居或就業報告表。</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僑生考核資料表</w:t>
            </w:r>
            <w:proofErr w:type="gramStart"/>
            <w:r w:rsidRPr="008560CD">
              <w:rPr>
                <w:rFonts w:hAnsi="標楷體" w:hint="eastAsia"/>
                <w:kern w:val="0"/>
                <w:sz w:val="20"/>
              </w:rPr>
              <w:t>（</w:t>
            </w:r>
            <w:proofErr w:type="gramEnd"/>
            <w:r w:rsidRPr="008560CD">
              <w:rPr>
                <w:rFonts w:hAnsi="標楷體" w:hint="eastAsia"/>
                <w:kern w:val="0"/>
                <w:sz w:val="20"/>
              </w:rPr>
              <w:t>含：生活狀況、家庭狀況、思想言行、政治活動、安全顧慮、建議事項</w:t>
            </w:r>
            <w:proofErr w:type="gramStart"/>
            <w:r w:rsidRPr="008560CD">
              <w:rPr>
                <w:rFonts w:hAnsi="標楷體" w:hint="eastAsia"/>
                <w:kern w:val="0"/>
                <w:sz w:val="20"/>
              </w:rPr>
              <w:t>）</w:t>
            </w:r>
            <w:proofErr w:type="gramEnd"/>
            <w:r w:rsidRPr="008560CD">
              <w:rPr>
                <w:rFonts w:hAnsi="標楷體" w:hint="eastAsia"/>
                <w:kern w:val="0"/>
                <w:sz w:val="20"/>
              </w:rPr>
              <w:t>。</w:t>
            </w:r>
          </w:p>
        </w:tc>
        <w:tc>
          <w:tcPr>
            <w:tcW w:w="992" w:type="dxa"/>
            <w:shd w:val="clear" w:color="auto" w:fill="auto"/>
            <w:vAlign w:val="center"/>
            <w:hideMark/>
          </w:tcPr>
          <w:p w14:paraId="73192C4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1,542</w:t>
            </w:r>
            <w:r w:rsidRPr="008560CD">
              <w:rPr>
                <w:rFonts w:hAnsi="標楷體" w:hint="eastAsia"/>
                <w:kern w:val="0"/>
                <w:sz w:val="20"/>
              </w:rPr>
              <w:t>頁</w:t>
            </w:r>
          </w:p>
        </w:tc>
      </w:tr>
      <w:tr w:rsidR="008560CD" w:rsidRPr="008560CD" w14:paraId="468817C1" w14:textId="77777777" w:rsidTr="00C64C77">
        <w:trPr>
          <w:trHeight w:val="567"/>
        </w:trPr>
        <w:tc>
          <w:tcPr>
            <w:tcW w:w="518" w:type="dxa"/>
            <w:shd w:val="clear" w:color="auto" w:fill="auto"/>
            <w:vAlign w:val="center"/>
            <w:hideMark/>
          </w:tcPr>
          <w:p w14:paraId="6C1EAF5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p>
        </w:tc>
        <w:tc>
          <w:tcPr>
            <w:tcW w:w="1320" w:type="dxa"/>
            <w:shd w:val="clear" w:color="auto" w:fill="auto"/>
            <w:vAlign w:val="center"/>
            <w:hideMark/>
          </w:tcPr>
          <w:p w14:paraId="1638006D"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038A65E" w14:textId="60F79C67"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8534C6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0063/2/08140</w:t>
            </w:r>
          </w:p>
        </w:tc>
        <w:tc>
          <w:tcPr>
            <w:tcW w:w="2633" w:type="dxa"/>
            <w:shd w:val="clear" w:color="auto" w:fill="auto"/>
            <w:vAlign w:val="center"/>
            <w:hideMark/>
          </w:tcPr>
          <w:p w14:paraId="3EA5CBD4" w14:textId="12250B85"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林</w:t>
            </w:r>
            <w:r w:rsidR="007268C5" w:rsidRPr="008560CD">
              <w:rPr>
                <w:rFonts w:hAnsi="標楷體" w:hint="eastAsia"/>
                <w:kern w:val="0"/>
                <w:sz w:val="20"/>
              </w:rPr>
              <w:t>○</w:t>
            </w:r>
            <w:r w:rsidRPr="008560CD">
              <w:rPr>
                <w:rFonts w:hAnsi="標楷體" w:hint="eastAsia"/>
                <w:kern w:val="0"/>
                <w:sz w:val="20"/>
              </w:rPr>
              <w:t>美案</w:t>
            </w:r>
          </w:p>
        </w:tc>
        <w:tc>
          <w:tcPr>
            <w:tcW w:w="997" w:type="dxa"/>
            <w:shd w:val="clear" w:color="auto" w:fill="auto"/>
            <w:vAlign w:val="center"/>
            <w:hideMark/>
          </w:tcPr>
          <w:p w14:paraId="79894C6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71-79</w:t>
            </w:r>
          </w:p>
        </w:tc>
        <w:tc>
          <w:tcPr>
            <w:tcW w:w="992" w:type="dxa"/>
            <w:shd w:val="clear" w:color="auto" w:fill="auto"/>
            <w:vAlign w:val="center"/>
            <w:hideMark/>
          </w:tcPr>
          <w:p w14:paraId="1C488C6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263E0981" w14:textId="1CEC48BA"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臺</w:t>
            </w:r>
            <w:proofErr w:type="gramEnd"/>
            <w:r w:rsidRPr="008560CD">
              <w:rPr>
                <w:rFonts w:hAnsi="標楷體" w:hint="eastAsia"/>
                <w:kern w:val="0"/>
                <w:sz w:val="20"/>
              </w:rPr>
              <w:t>鐵運</w:t>
            </w:r>
            <w:proofErr w:type="gramStart"/>
            <w:r w:rsidRPr="008560CD">
              <w:rPr>
                <w:rFonts w:hAnsi="標楷體" w:hint="eastAsia"/>
                <w:kern w:val="0"/>
                <w:sz w:val="20"/>
              </w:rPr>
              <w:t>務</w:t>
            </w:r>
            <w:proofErr w:type="gramEnd"/>
            <w:r w:rsidRPr="008560CD">
              <w:rPr>
                <w:rFonts w:hAnsi="標楷體" w:hint="eastAsia"/>
                <w:kern w:val="0"/>
                <w:sz w:val="20"/>
              </w:rPr>
              <w:t>處</w:t>
            </w:r>
            <w:proofErr w:type="gramStart"/>
            <w:r w:rsidRPr="008560CD">
              <w:rPr>
                <w:rFonts w:hAnsi="標楷體" w:hint="eastAsia"/>
                <w:kern w:val="0"/>
                <w:sz w:val="20"/>
              </w:rPr>
              <w:t>臺</w:t>
            </w:r>
            <w:proofErr w:type="gramEnd"/>
            <w:r w:rsidRPr="008560CD">
              <w:rPr>
                <w:rFonts w:hAnsi="標楷體" w:hint="eastAsia"/>
                <w:kern w:val="0"/>
                <w:sz w:val="20"/>
              </w:rPr>
              <w:t>北運</w:t>
            </w:r>
            <w:proofErr w:type="gramStart"/>
            <w:r w:rsidRPr="008560CD">
              <w:rPr>
                <w:rFonts w:hAnsi="標楷體" w:hint="eastAsia"/>
                <w:kern w:val="0"/>
                <w:sz w:val="20"/>
              </w:rPr>
              <w:t>務</w:t>
            </w:r>
            <w:proofErr w:type="gramEnd"/>
            <w:r w:rsidRPr="008560CD">
              <w:rPr>
                <w:rFonts w:hAnsi="標楷體" w:hint="eastAsia"/>
                <w:kern w:val="0"/>
                <w:sz w:val="20"/>
              </w:rPr>
              <w:t>段人事室林</w:t>
            </w:r>
            <w:r w:rsidR="007268C5" w:rsidRPr="008560CD">
              <w:rPr>
                <w:rFonts w:hAnsi="標楷體" w:hint="eastAsia"/>
                <w:kern w:val="0"/>
                <w:sz w:val="20"/>
              </w:rPr>
              <w:t>○</w:t>
            </w:r>
            <w:r w:rsidRPr="008560CD">
              <w:rPr>
                <w:rFonts w:hAnsi="標楷體" w:hint="eastAsia"/>
                <w:kern w:val="0"/>
                <w:sz w:val="20"/>
              </w:rPr>
              <w:t>美人事資料。（存有保防工作人員資料調查表）</w:t>
            </w:r>
          </w:p>
        </w:tc>
        <w:tc>
          <w:tcPr>
            <w:tcW w:w="992" w:type="dxa"/>
            <w:shd w:val="clear" w:color="auto" w:fill="auto"/>
            <w:vAlign w:val="center"/>
            <w:hideMark/>
          </w:tcPr>
          <w:p w14:paraId="34FF706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w:t>
            </w:r>
            <w:r w:rsidRPr="008560CD">
              <w:rPr>
                <w:rFonts w:hAnsi="標楷體" w:hint="eastAsia"/>
                <w:kern w:val="0"/>
                <w:sz w:val="20"/>
              </w:rPr>
              <w:t>頁</w:t>
            </w:r>
          </w:p>
        </w:tc>
      </w:tr>
      <w:tr w:rsidR="008560CD" w:rsidRPr="008560CD" w14:paraId="627585C6" w14:textId="77777777" w:rsidTr="00C64C77">
        <w:trPr>
          <w:trHeight w:val="567"/>
        </w:trPr>
        <w:tc>
          <w:tcPr>
            <w:tcW w:w="518" w:type="dxa"/>
            <w:shd w:val="clear" w:color="auto" w:fill="auto"/>
            <w:vAlign w:val="center"/>
            <w:hideMark/>
          </w:tcPr>
          <w:p w14:paraId="6E04160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w:t>
            </w:r>
          </w:p>
        </w:tc>
        <w:tc>
          <w:tcPr>
            <w:tcW w:w="1320" w:type="dxa"/>
            <w:shd w:val="clear" w:color="auto" w:fill="auto"/>
            <w:vAlign w:val="center"/>
            <w:hideMark/>
          </w:tcPr>
          <w:p w14:paraId="0D0F7968"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DCD5532" w14:textId="7D750360"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94A2C6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0064/2/10720</w:t>
            </w:r>
          </w:p>
        </w:tc>
        <w:tc>
          <w:tcPr>
            <w:tcW w:w="2633" w:type="dxa"/>
            <w:shd w:val="clear" w:color="auto" w:fill="auto"/>
            <w:vAlign w:val="center"/>
            <w:hideMark/>
          </w:tcPr>
          <w:p w14:paraId="6D96C2C2" w14:textId="61E51802"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劉</w:t>
            </w:r>
            <w:r w:rsidR="007268C5" w:rsidRPr="008560CD">
              <w:rPr>
                <w:rFonts w:hAnsi="標楷體" w:hint="eastAsia"/>
                <w:kern w:val="0"/>
                <w:sz w:val="20"/>
              </w:rPr>
              <w:t>○</w:t>
            </w:r>
            <w:r w:rsidRPr="008560CD">
              <w:rPr>
                <w:rFonts w:hAnsi="標楷體" w:hint="eastAsia"/>
                <w:kern w:val="0"/>
                <w:sz w:val="20"/>
              </w:rPr>
              <w:t>英調用案</w:t>
            </w:r>
          </w:p>
        </w:tc>
        <w:tc>
          <w:tcPr>
            <w:tcW w:w="997" w:type="dxa"/>
            <w:shd w:val="clear" w:color="auto" w:fill="auto"/>
            <w:vAlign w:val="center"/>
            <w:hideMark/>
          </w:tcPr>
          <w:p w14:paraId="4BBA8E0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64</w:t>
            </w:r>
          </w:p>
        </w:tc>
        <w:tc>
          <w:tcPr>
            <w:tcW w:w="992" w:type="dxa"/>
            <w:shd w:val="clear" w:color="auto" w:fill="auto"/>
            <w:vAlign w:val="center"/>
            <w:hideMark/>
          </w:tcPr>
          <w:p w14:paraId="21F1C96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53C7F88A"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與人二無關。</w:t>
            </w:r>
          </w:p>
        </w:tc>
        <w:tc>
          <w:tcPr>
            <w:tcW w:w="992" w:type="dxa"/>
            <w:shd w:val="clear" w:color="auto" w:fill="auto"/>
            <w:vAlign w:val="center"/>
            <w:hideMark/>
          </w:tcPr>
          <w:p w14:paraId="39969F9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6D9D936B" w14:textId="77777777" w:rsidTr="00C64C77">
        <w:trPr>
          <w:trHeight w:val="567"/>
        </w:trPr>
        <w:tc>
          <w:tcPr>
            <w:tcW w:w="518" w:type="dxa"/>
            <w:shd w:val="clear" w:color="auto" w:fill="auto"/>
            <w:vAlign w:val="center"/>
            <w:hideMark/>
          </w:tcPr>
          <w:p w14:paraId="5199EAE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w:t>
            </w:r>
          </w:p>
        </w:tc>
        <w:tc>
          <w:tcPr>
            <w:tcW w:w="1320" w:type="dxa"/>
            <w:shd w:val="clear" w:color="auto" w:fill="auto"/>
            <w:vAlign w:val="center"/>
            <w:hideMark/>
          </w:tcPr>
          <w:p w14:paraId="1C94314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8D65274" w14:textId="25B14441"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125E32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0064/3/40548</w:t>
            </w:r>
          </w:p>
        </w:tc>
        <w:tc>
          <w:tcPr>
            <w:tcW w:w="2633" w:type="dxa"/>
            <w:shd w:val="clear" w:color="auto" w:fill="auto"/>
            <w:vAlign w:val="center"/>
            <w:hideMark/>
          </w:tcPr>
          <w:p w14:paraId="55879BFE" w14:textId="756B16C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王</w:t>
            </w:r>
            <w:r w:rsidR="007268C5" w:rsidRPr="008560CD">
              <w:rPr>
                <w:rFonts w:hAnsi="標楷體" w:hint="eastAsia"/>
                <w:kern w:val="0"/>
                <w:sz w:val="20"/>
              </w:rPr>
              <w:t>○</w:t>
            </w:r>
            <w:r w:rsidRPr="008560CD">
              <w:rPr>
                <w:rFonts w:hAnsi="標楷體" w:hint="eastAsia"/>
                <w:kern w:val="0"/>
                <w:sz w:val="20"/>
              </w:rPr>
              <w:t>一案</w:t>
            </w:r>
          </w:p>
        </w:tc>
        <w:tc>
          <w:tcPr>
            <w:tcW w:w="997" w:type="dxa"/>
            <w:shd w:val="clear" w:color="auto" w:fill="auto"/>
            <w:vAlign w:val="center"/>
            <w:hideMark/>
          </w:tcPr>
          <w:p w14:paraId="4E7836D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64</w:t>
            </w:r>
          </w:p>
        </w:tc>
        <w:tc>
          <w:tcPr>
            <w:tcW w:w="992" w:type="dxa"/>
            <w:shd w:val="clear" w:color="auto" w:fill="auto"/>
            <w:vAlign w:val="center"/>
            <w:hideMark/>
          </w:tcPr>
          <w:p w14:paraId="75C664E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571A9B28" w14:textId="49D4B5F8"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64</w:t>
            </w:r>
            <w:r w:rsidRPr="008560CD">
              <w:rPr>
                <w:rFonts w:hAnsi="標楷體" w:hint="eastAsia"/>
                <w:kern w:val="0"/>
                <w:sz w:val="20"/>
              </w:rPr>
              <w:t>年臺灣鐵路管理局機務處副處長王</w:t>
            </w:r>
            <w:r w:rsidR="007268C5" w:rsidRPr="008560CD">
              <w:rPr>
                <w:rFonts w:hAnsi="標楷體" w:hint="eastAsia"/>
                <w:kern w:val="0"/>
                <w:sz w:val="20"/>
              </w:rPr>
              <w:t>○</w:t>
            </w:r>
            <w:r w:rsidRPr="008560CD">
              <w:rPr>
                <w:rFonts w:hAnsi="標楷體" w:hint="eastAsia"/>
                <w:kern w:val="0"/>
                <w:sz w:val="20"/>
              </w:rPr>
              <w:t>一涉犯叛亂案件情形（法院判決有期徒刑</w:t>
            </w:r>
            <w:r w:rsidRPr="008560CD">
              <w:rPr>
                <w:rFonts w:ascii="Times New Roman" w:eastAsia="新細明體"/>
                <w:kern w:val="0"/>
                <w:sz w:val="20"/>
              </w:rPr>
              <w:t>7</w:t>
            </w:r>
            <w:r w:rsidRPr="008560CD">
              <w:rPr>
                <w:rFonts w:hAnsi="標楷體" w:hint="eastAsia"/>
                <w:kern w:val="0"/>
                <w:sz w:val="20"/>
              </w:rPr>
              <w:t>年）。</w:t>
            </w:r>
          </w:p>
        </w:tc>
        <w:tc>
          <w:tcPr>
            <w:tcW w:w="992" w:type="dxa"/>
            <w:shd w:val="clear" w:color="auto" w:fill="auto"/>
            <w:vAlign w:val="center"/>
            <w:hideMark/>
          </w:tcPr>
          <w:p w14:paraId="32BF3D4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371</w:t>
            </w:r>
            <w:r w:rsidRPr="008560CD">
              <w:rPr>
                <w:rFonts w:hAnsi="標楷體" w:hint="eastAsia"/>
                <w:kern w:val="0"/>
                <w:sz w:val="20"/>
              </w:rPr>
              <w:t>頁</w:t>
            </w:r>
          </w:p>
        </w:tc>
      </w:tr>
      <w:tr w:rsidR="008560CD" w:rsidRPr="008560CD" w14:paraId="550297B9" w14:textId="77777777" w:rsidTr="00C64C77">
        <w:trPr>
          <w:trHeight w:val="567"/>
        </w:trPr>
        <w:tc>
          <w:tcPr>
            <w:tcW w:w="518" w:type="dxa"/>
            <w:shd w:val="clear" w:color="auto" w:fill="auto"/>
            <w:vAlign w:val="center"/>
            <w:hideMark/>
          </w:tcPr>
          <w:p w14:paraId="512D618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p>
        </w:tc>
        <w:tc>
          <w:tcPr>
            <w:tcW w:w="1320" w:type="dxa"/>
            <w:shd w:val="clear" w:color="auto" w:fill="auto"/>
            <w:vAlign w:val="center"/>
            <w:hideMark/>
          </w:tcPr>
          <w:p w14:paraId="7B86131B"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503B3BD" w14:textId="7C343FF2"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A1333E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0066/206-01/00757</w:t>
            </w:r>
          </w:p>
        </w:tc>
        <w:tc>
          <w:tcPr>
            <w:tcW w:w="2633" w:type="dxa"/>
            <w:shd w:val="clear" w:color="auto" w:fill="auto"/>
            <w:vAlign w:val="center"/>
            <w:hideMark/>
          </w:tcPr>
          <w:p w14:paraId="1DB9E687" w14:textId="7777777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觀光局防資案</w:t>
            </w:r>
            <w:proofErr w:type="gramEnd"/>
          </w:p>
        </w:tc>
        <w:tc>
          <w:tcPr>
            <w:tcW w:w="997" w:type="dxa"/>
            <w:shd w:val="clear" w:color="auto" w:fill="auto"/>
            <w:vAlign w:val="center"/>
            <w:hideMark/>
          </w:tcPr>
          <w:p w14:paraId="7FCD8DD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w:t>
            </w:r>
          </w:p>
        </w:tc>
        <w:tc>
          <w:tcPr>
            <w:tcW w:w="992" w:type="dxa"/>
            <w:shd w:val="clear" w:color="auto" w:fill="auto"/>
            <w:vAlign w:val="center"/>
            <w:hideMark/>
          </w:tcPr>
          <w:p w14:paraId="64DE0F1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35F6D0E9" w14:textId="451E195A"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觀光局人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室請示調查局，可否由該局防</w:t>
            </w:r>
            <w:proofErr w:type="gramStart"/>
            <w:r w:rsidRPr="008560CD">
              <w:rPr>
                <w:rFonts w:hAnsi="標楷體" w:hint="eastAsia"/>
                <w:kern w:val="0"/>
                <w:sz w:val="20"/>
              </w:rPr>
              <w:t>諜</w:t>
            </w:r>
            <w:proofErr w:type="gramEnd"/>
            <w:r w:rsidRPr="008560CD">
              <w:rPr>
                <w:rFonts w:hAnsi="標楷體" w:hint="eastAsia"/>
                <w:kern w:val="0"/>
                <w:sz w:val="20"/>
              </w:rPr>
              <w:t>員</w:t>
            </w:r>
            <w:proofErr w:type="gramStart"/>
            <w:r w:rsidRPr="008560CD">
              <w:rPr>
                <w:rFonts w:hAnsi="標楷體" w:hint="eastAsia"/>
                <w:kern w:val="0"/>
                <w:sz w:val="20"/>
              </w:rPr>
              <w:t>鄧</w:t>
            </w:r>
            <w:proofErr w:type="gramEnd"/>
            <w:r w:rsidR="007268C5" w:rsidRPr="008560CD">
              <w:rPr>
                <w:rFonts w:hAnsi="標楷體" w:hint="eastAsia"/>
                <w:kern w:val="0"/>
                <w:sz w:val="20"/>
              </w:rPr>
              <w:t>○</w:t>
            </w:r>
            <w:r w:rsidRPr="008560CD">
              <w:rPr>
                <w:rFonts w:hAnsi="標楷體" w:hint="eastAsia"/>
                <w:kern w:val="0"/>
                <w:sz w:val="20"/>
              </w:rPr>
              <w:t>與陳</w:t>
            </w:r>
            <w:r w:rsidR="007268C5" w:rsidRPr="008560CD">
              <w:rPr>
                <w:rFonts w:hAnsi="標楷體" w:hint="eastAsia"/>
                <w:kern w:val="0"/>
                <w:sz w:val="20"/>
              </w:rPr>
              <w:t>○</w:t>
            </w:r>
            <w:r w:rsidRPr="008560CD">
              <w:rPr>
                <w:rFonts w:hAnsi="標楷體" w:hint="eastAsia"/>
                <w:kern w:val="0"/>
                <w:sz w:val="20"/>
              </w:rPr>
              <w:t>陽（言論偏激分子）交往，以便了解狀況。</w:t>
            </w:r>
          </w:p>
        </w:tc>
        <w:tc>
          <w:tcPr>
            <w:tcW w:w="992" w:type="dxa"/>
            <w:shd w:val="clear" w:color="auto" w:fill="auto"/>
            <w:vAlign w:val="center"/>
            <w:hideMark/>
          </w:tcPr>
          <w:p w14:paraId="58B93A6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293</w:t>
            </w:r>
            <w:r w:rsidRPr="008560CD">
              <w:rPr>
                <w:rFonts w:hAnsi="標楷體" w:hint="eastAsia"/>
                <w:kern w:val="0"/>
                <w:sz w:val="20"/>
              </w:rPr>
              <w:t>頁</w:t>
            </w:r>
          </w:p>
        </w:tc>
      </w:tr>
      <w:tr w:rsidR="008560CD" w:rsidRPr="008560CD" w14:paraId="6747F2DC" w14:textId="77777777" w:rsidTr="00C64C77">
        <w:trPr>
          <w:trHeight w:val="567"/>
        </w:trPr>
        <w:tc>
          <w:tcPr>
            <w:tcW w:w="518" w:type="dxa"/>
            <w:shd w:val="clear" w:color="auto" w:fill="auto"/>
            <w:vAlign w:val="center"/>
            <w:hideMark/>
          </w:tcPr>
          <w:p w14:paraId="5F837C4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w:t>
            </w:r>
          </w:p>
        </w:tc>
        <w:tc>
          <w:tcPr>
            <w:tcW w:w="1320" w:type="dxa"/>
            <w:shd w:val="clear" w:color="auto" w:fill="auto"/>
            <w:vAlign w:val="center"/>
            <w:hideMark/>
          </w:tcPr>
          <w:p w14:paraId="1EFBF8B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243BB75" w14:textId="6197FE19"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B7B678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0066/3/59350</w:t>
            </w:r>
          </w:p>
        </w:tc>
        <w:tc>
          <w:tcPr>
            <w:tcW w:w="2633" w:type="dxa"/>
            <w:shd w:val="clear" w:color="auto" w:fill="auto"/>
            <w:vAlign w:val="center"/>
            <w:hideMark/>
          </w:tcPr>
          <w:p w14:paraId="183F485D"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反滲透工作有關資料案</w:t>
            </w:r>
          </w:p>
        </w:tc>
        <w:tc>
          <w:tcPr>
            <w:tcW w:w="997" w:type="dxa"/>
            <w:shd w:val="clear" w:color="auto" w:fill="auto"/>
            <w:vAlign w:val="center"/>
            <w:hideMark/>
          </w:tcPr>
          <w:p w14:paraId="4EC7D29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66-72</w:t>
            </w:r>
          </w:p>
        </w:tc>
        <w:tc>
          <w:tcPr>
            <w:tcW w:w="992" w:type="dxa"/>
            <w:shd w:val="clear" w:color="auto" w:fill="auto"/>
            <w:vAlign w:val="center"/>
            <w:hideMark/>
          </w:tcPr>
          <w:p w14:paraId="5EB524C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66503FC7"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對國內叛國活動與宗教陰謀分子之</w:t>
            </w:r>
            <w:proofErr w:type="gramStart"/>
            <w:r w:rsidRPr="008560CD">
              <w:rPr>
                <w:rFonts w:hAnsi="標楷體" w:hint="eastAsia"/>
                <w:kern w:val="0"/>
                <w:sz w:val="20"/>
              </w:rPr>
              <w:t>研析及</w:t>
            </w:r>
            <w:proofErr w:type="gramEnd"/>
            <w:r w:rsidRPr="008560CD">
              <w:rPr>
                <w:rFonts w:hAnsi="標楷體" w:hint="eastAsia"/>
                <w:kern w:val="0"/>
                <w:sz w:val="20"/>
              </w:rPr>
              <w:t>防制措施等反滲透工作相關資料。</w:t>
            </w:r>
          </w:p>
        </w:tc>
        <w:tc>
          <w:tcPr>
            <w:tcW w:w="992" w:type="dxa"/>
            <w:shd w:val="clear" w:color="auto" w:fill="auto"/>
            <w:vAlign w:val="center"/>
            <w:hideMark/>
          </w:tcPr>
          <w:p w14:paraId="2FABA78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150</w:t>
            </w:r>
            <w:r w:rsidRPr="008560CD">
              <w:rPr>
                <w:rFonts w:hAnsi="標楷體" w:hint="eastAsia"/>
                <w:kern w:val="0"/>
                <w:sz w:val="20"/>
              </w:rPr>
              <w:t>頁</w:t>
            </w:r>
          </w:p>
        </w:tc>
      </w:tr>
      <w:tr w:rsidR="008560CD" w:rsidRPr="008560CD" w14:paraId="39BEF6B2" w14:textId="77777777" w:rsidTr="00C64C77">
        <w:trPr>
          <w:trHeight w:val="567"/>
        </w:trPr>
        <w:tc>
          <w:tcPr>
            <w:tcW w:w="518" w:type="dxa"/>
            <w:shd w:val="clear" w:color="auto" w:fill="auto"/>
            <w:vAlign w:val="center"/>
            <w:hideMark/>
          </w:tcPr>
          <w:p w14:paraId="4E3CE0E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w:t>
            </w:r>
          </w:p>
        </w:tc>
        <w:tc>
          <w:tcPr>
            <w:tcW w:w="1320" w:type="dxa"/>
            <w:shd w:val="clear" w:color="auto" w:fill="auto"/>
            <w:vAlign w:val="center"/>
            <w:hideMark/>
          </w:tcPr>
          <w:p w14:paraId="39DD1A8F"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08DB95F" w14:textId="4380A8E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80D19C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0066/301/08634</w:t>
            </w:r>
          </w:p>
        </w:tc>
        <w:tc>
          <w:tcPr>
            <w:tcW w:w="2633" w:type="dxa"/>
            <w:shd w:val="clear" w:color="auto" w:fill="auto"/>
            <w:vAlign w:val="center"/>
            <w:hideMark/>
          </w:tcPr>
          <w:p w14:paraId="19A1A2FC" w14:textId="00621A63"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白</w:t>
            </w:r>
            <w:r w:rsidR="007268C5" w:rsidRPr="008560CD">
              <w:rPr>
                <w:rFonts w:hAnsi="標楷體" w:hint="eastAsia"/>
                <w:kern w:val="0"/>
                <w:sz w:val="20"/>
              </w:rPr>
              <w:t>○</w:t>
            </w:r>
            <w:r w:rsidRPr="008560CD">
              <w:rPr>
                <w:rFonts w:hAnsi="標楷體" w:hint="eastAsia"/>
                <w:kern w:val="0"/>
                <w:sz w:val="20"/>
              </w:rPr>
              <w:t>一案</w:t>
            </w:r>
          </w:p>
        </w:tc>
        <w:tc>
          <w:tcPr>
            <w:tcW w:w="997" w:type="dxa"/>
            <w:shd w:val="clear" w:color="auto" w:fill="auto"/>
            <w:vAlign w:val="center"/>
            <w:hideMark/>
          </w:tcPr>
          <w:p w14:paraId="68F654E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w:t>
            </w:r>
          </w:p>
        </w:tc>
        <w:tc>
          <w:tcPr>
            <w:tcW w:w="992" w:type="dxa"/>
            <w:shd w:val="clear" w:color="auto" w:fill="auto"/>
            <w:vAlign w:val="center"/>
            <w:hideMark/>
          </w:tcPr>
          <w:p w14:paraId="10D31AE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集會結社</w:t>
            </w:r>
          </w:p>
        </w:tc>
        <w:tc>
          <w:tcPr>
            <w:tcW w:w="5103" w:type="dxa"/>
            <w:shd w:val="clear" w:color="auto" w:fill="auto"/>
            <w:vAlign w:val="center"/>
            <w:hideMark/>
          </w:tcPr>
          <w:p w14:paraId="0DBBCB44" w14:textId="262FB1AE"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公賣局課員白</w:t>
            </w:r>
            <w:r w:rsidR="007268C5" w:rsidRPr="008560CD">
              <w:rPr>
                <w:rFonts w:hAnsi="標楷體" w:hint="eastAsia"/>
                <w:kern w:val="0"/>
                <w:sz w:val="20"/>
              </w:rPr>
              <w:t>○</w:t>
            </w:r>
            <w:r w:rsidRPr="008560CD">
              <w:rPr>
                <w:rFonts w:hAnsi="標楷體" w:hint="eastAsia"/>
                <w:kern w:val="0"/>
                <w:sz w:val="20"/>
              </w:rPr>
              <w:t>一（為該局人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室吸收為防</w:t>
            </w:r>
            <w:proofErr w:type="gramStart"/>
            <w:r w:rsidRPr="008560CD">
              <w:rPr>
                <w:rFonts w:hAnsi="標楷體" w:hint="eastAsia"/>
                <w:kern w:val="0"/>
                <w:sz w:val="20"/>
              </w:rPr>
              <w:t>諜</w:t>
            </w:r>
            <w:proofErr w:type="gramEnd"/>
            <w:r w:rsidRPr="008560CD">
              <w:rPr>
                <w:rFonts w:hAnsi="標楷體" w:hint="eastAsia"/>
                <w:kern w:val="0"/>
                <w:sz w:val="20"/>
              </w:rPr>
              <w:t>員）向人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proofErr w:type="gramStart"/>
            <w:r w:rsidRPr="008560CD">
              <w:rPr>
                <w:rFonts w:hAnsi="標楷體" w:hint="eastAsia"/>
                <w:kern w:val="0"/>
                <w:sz w:val="20"/>
              </w:rPr>
              <w:t>室報稱</w:t>
            </w:r>
            <w:proofErr w:type="gramEnd"/>
            <w:r w:rsidRPr="008560CD">
              <w:rPr>
                <w:rFonts w:hAnsi="標楷體" w:hint="eastAsia"/>
                <w:kern w:val="0"/>
                <w:sz w:val="20"/>
              </w:rPr>
              <w:t>：陳</w:t>
            </w:r>
            <w:r w:rsidR="007268C5" w:rsidRPr="008560CD">
              <w:rPr>
                <w:rFonts w:hAnsi="標楷體" w:hint="eastAsia"/>
                <w:kern w:val="0"/>
                <w:sz w:val="20"/>
              </w:rPr>
              <w:t>○</w:t>
            </w:r>
            <w:r w:rsidRPr="008560CD">
              <w:rPr>
                <w:rFonts w:hAnsi="標楷體" w:hint="eastAsia"/>
                <w:kern w:val="0"/>
                <w:sz w:val="20"/>
              </w:rPr>
              <w:t>初誣陷其於香港參加共黨組織，特向該室申訴冤情。</w:t>
            </w:r>
          </w:p>
        </w:tc>
        <w:tc>
          <w:tcPr>
            <w:tcW w:w="992" w:type="dxa"/>
            <w:shd w:val="clear" w:color="auto" w:fill="auto"/>
            <w:vAlign w:val="center"/>
            <w:hideMark/>
          </w:tcPr>
          <w:p w14:paraId="78719DC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r w:rsidRPr="008560CD">
              <w:rPr>
                <w:rFonts w:hAnsi="標楷體" w:hint="eastAsia"/>
                <w:kern w:val="0"/>
                <w:sz w:val="20"/>
              </w:rPr>
              <w:t>頁</w:t>
            </w:r>
          </w:p>
        </w:tc>
      </w:tr>
      <w:tr w:rsidR="008560CD" w:rsidRPr="008560CD" w14:paraId="5DB82D2B" w14:textId="77777777" w:rsidTr="00C64C77">
        <w:trPr>
          <w:trHeight w:val="567"/>
        </w:trPr>
        <w:tc>
          <w:tcPr>
            <w:tcW w:w="518" w:type="dxa"/>
            <w:shd w:val="clear" w:color="auto" w:fill="auto"/>
            <w:vAlign w:val="center"/>
            <w:hideMark/>
          </w:tcPr>
          <w:p w14:paraId="6E0ADA0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w:t>
            </w:r>
          </w:p>
        </w:tc>
        <w:tc>
          <w:tcPr>
            <w:tcW w:w="1320" w:type="dxa"/>
            <w:shd w:val="clear" w:color="auto" w:fill="auto"/>
            <w:vAlign w:val="center"/>
            <w:hideMark/>
          </w:tcPr>
          <w:p w14:paraId="1E47A84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15A8CA4" w14:textId="7250BBF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9D24A9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0067/2/40462</w:t>
            </w:r>
          </w:p>
        </w:tc>
        <w:tc>
          <w:tcPr>
            <w:tcW w:w="2633" w:type="dxa"/>
            <w:shd w:val="clear" w:color="auto" w:fill="auto"/>
            <w:vAlign w:val="center"/>
            <w:hideMark/>
          </w:tcPr>
          <w:p w14:paraId="13855D7A" w14:textId="285FAA3D"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傅</w:t>
            </w:r>
            <w:r w:rsidR="007268C5" w:rsidRPr="008560CD">
              <w:rPr>
                <w:rFonts w:hAnsi="標楷體" w:hint="eastAsia"/>
                <w:kern w:val="0"/>
                <w:sz w:val="20"/>
              </w:rPr>
              <w:t>○</w:t>
            </w:r>
            <w:proofErr w:type="gramStart"/>
            <w:r w:rsidRPr="008560CD">
              <w:rPr>
                <w:rFonts w:hAnsi="標楷體" w:hint="eastAsia"/>
                <w:kern w:val="0"/>
                <w:sz w:val="20"/>
              </w:rPr>
              <w:t>拱案</w:t>
            </w:r>
            <w:proofErr w:type="gramEnd"/>
          </w:p>
        </w:tc>
        <w:tc>
          <w:tcPr>
            <w:tcW w:w="997" w:type="dxa"/>
            <w:shd w:val="clear" w:color="auto" w:fill="auto"/>
            <w:vAlign w:val="center"/>
            <w:hideMark/>
          </w:tcPr>
          <w:p w14:paraId="7E5FCF4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67-71</w:t>
            </w:r>
          </w:p>
        </w:tc>
        <w:tc>
          <w:tcPr>
            <w:tcW w:w="992" w:type="dxa"/>
            <w:shd w:val="clear" w:color="auto" w:fill="auto"/>
            <w:vAlign w:val="center"/>
            <w:hideMark/>
          </w:tcPr>
          <w:p w14:paraId="620695E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31B10FB7" w14:textId="5BD31A68"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報「海鵬專案」人員原省府參議兼交際科科長傅</w:t>
            </w:r>
            <w:r w:rsidR="007268C5" w:rsidRPr="008560CD">
              <w:rPr>
                <w:rFonts w:hAnsi="標楷體" w:hint="eastAsia"/>
                <w:kern w:val="0"/>
                <w:sz w:val="20"/>
              </w:rPr>
              <w:t>○</w:t>
            </w:r>
            <w:r w:rsidRPr="008560CD">
              <w:rPr>
                <w:rFonts w:hAnsi="標楷體" w:hint="eastAsia"/>
                <w:kern w:val="0"/>
                <w:sz w:val="20"/>
              </w:rPr>
              <w:t>拱（內政部總務司司長）於</w:t>
            </w:r>
            <w:r w:rsidRPr="008560CD">
              <w:rPr>
                <w:rFonts w:ascii="Times New Roman" w:eastAsia="新細明體"/>
                <w:kern w:val="0"/>
                <w:sz w:val="20"/>
              </w:rPr>
              <w:t>71.7.14</w:t>
            </w:r>
            <w:r w:rsidRPr="008560CD">
              <w:rPr>
                <w:rFonts w:hAnsi="標楷體" w:hint="eastAsia"/>
                <w:kern w:val="0"/>
                <w:sz w:val="20"/>
              </w:rPr>
              <w:t>死亡，註銷</w:t>
            </w:r>
            <w:proofErr w:type="gramStart"/>
            <w:r w:rsidRPr="008560CD">
              <w:rPr>
                <w:rFonts w:hAnsi="標楷體" w:hint="eastAsia"/>
                <w:kern w:val="0"/>
                <w:sz w:val="20"/>
              </w:rPr>
              <w:t>偵</w:t>
            </w:r>
            <w:proofErr w:type="gramEnd"/>
            <w:r w:rsidRPr="008560CD">
              <w:rPr>
                <w:rFonts w:hAnsi="標楷體" w:hint="eastAsia"/>
                <w:kern w:val="0"/>
                <w:sz w:val="20"/>
              </w:rPr>
              <w:t>監。</w:t>
            </w:r>
          </w:p>
        </w:tc>
        <w:tc>
          <w:tcPr>
            <w:tcW w:w="992" w:type="dxa"/>
            <w:shd w:val="clear" w:color="auto" w:fill="auto"/>
            <w:vAlign w:val="center"/>
            <w:hideMark/>
          </w:tcPr>
          <w:p w14:paraId="70B4A8A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w:t>
            </w:r>
            <w:r w:rsidRPr="008560CD">
              <w:rPr>
                <w:rFonts w:hAnsi="標楷體" w:hint="eastAsia"/>
                <w:kern w:val="0"/>
                <w:sz w:val="20"/>
              </w:rPr>
              <w:t>頁</w:t>
            </w:r>
          </w:p>
        </w:tc>
      </w:tr>
      <w:tr w:rsidR="008560CD" w:rsidRPr="008560CD" w14:paraId="051B5683" w14:textId="77777777" w:rsidTr="00C64C77">
        <w:trPr>
          <w:trHeight w:val="567"/>
        </w:trPr>
        <w:tc>
          <w:tcPr>
            <w:tcW w:w="518" w:type="dxa"/>
            <w:shd w:val="clear" w:color="auto" w:fill="auto"/>
            <w:vAlign w:val="center"/>
            <w:hideMark/>
          </w:tcPr>
          <w:p w14:paraId="7DA9C48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w:t>
            </w:r>
          </w:p>
        </w:tc>
        <w:tc>
          <w:tcPr>
            <w:tcW w:w="1320" w:type="dxa"/>
            <w:shd w:val="clear" w:color="auto" w:fill="auto"/>
            <w:vAlign w:val="center"/>
            <w:hideMark/>
          </w:tcPr>
          <w:p w14:paraId="1C0CA24D"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4E55D2F" w14:textId="3E108D61"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E34D4E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0067/206-01/00823</w:t>
            </w:r>
          </w:p>
        </w:tc>
        <w:tc>
          <w:tcPr>
            <w:tcW w:w="2633" w:type="dxa"/>
            <w:shd w:val="clear" w:color="auto" w:fill="auto"/>
            <w:vAlign w:val="center"/>
            <w:hideMark/>
          </w:tcPr>
          <w:p w14:paraId="6BD77881"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與大陸通信</w:t>
            </w:r>
            <w:proofErr w:type="gramStart"/>
            <w:r w:rsidRPr="008560CD">
              <w:rPr>
                <w:rFonts w:hAnsi="標楷體" w:hint="eastAsia"/>
                <w:kern w:val="0"/>
                <w:sz w:val="20"/>
              </w:rPr>
              <w:t>綜合卷案</w:t>
            </w:r>
            <w:proofErr w:type="gramEnd"/>
          </w:p>
        </w:tc>
        <w:tc>
          <w:tcPr>
            <w:tcW w:w="997" w:type="dxa"/>
            <w:shd w:val="clear" w:color="auto" w:fill="auto"/>
            <w:vAlign w:val="center"/>
            <w:hideMark/>
          </w:tcPr>
          <w:p w14:paraId="4436D29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w:t>
            </w:r>
          </w:p>
        </w:tc>
        <w:tc>
          <w:tcPr>
            <w:tcW w:w="992" w:type="dxa"/>
            <w:shd w:val="clear" w:color="auto" w:fill="auto"/>
            <w:vAlign w:val="center"/>
            <w:hideMark/>
          </w:tcPr>
          <w:p w14:paraId="1796F89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15CA6124"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各機關人事室</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函報屬員與中國通信情形及內容。</w:t>
            </w:r>
          </w:p>
        </w:tc>
        <w:tc>
          <w:tcPr>
            <w:tcW w:w="992" w:type="dxa"/>
            <w:shd w:val="clear" w:color="auto" w:fill="auto"/>
            <w:vAlign w:val="center"/>
            <w:hideMark/>
          </w:tcPr>
          <w:p w14:paraId="0FFD57B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1,752</w:t>
            </w:r>
            <w:r w:rsidRPr="008560CD">
              <w:rPr>
                <w:rFonts w:hAnsi="標楷體" w:hint="eastAsia"/>
                <w:kern w:val="0"/>
                <w:sz w:val="20"/>
              </w:rPr>
              <w:t>頁</w:t>
            </w:r>
          </w:p>
        </w:tc>
      </w:tr>
      <w:tr w:rsidR="008560CD" w:rsidRPr="008560CD" w14:paraId="5CF13105" w14:textId="77777777" w:rsidTr="00C64C77">
        <w:trPr>
          <w:trHeight w:val="567"/>
        </w:trPr>
        <w:tc>
          <w:tcPr>
            <w:tcW w:w="518" w:type="dxa"/>
            <w:shd w:val="clear" w:color="auto" w:fill="auto"/>
            <w:vAlign w:val="center"/>
            <w:hideMark/>
          </w:tcPr>
          <w:p w14:paraId="04D28E3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w:t>
            </w:r>
          </w:p>
        </w:tc>
        <w:tc>
          <w:tcPr>
            <w:tcW w:w="1320" w:type="dxa"/>
            <w:shd w:val="clear" w:color="auto" w:fill="auto"/>
            <w:vAlign w:val="center"/>
            <w:hideMark/>
          </w:tcPr>
          <w:p w14:paraId="42B63181"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CA5ED42" w14:textId="2BBB1234"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48BAF5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0067/206-01/00869</w:t>
            </w:r>
          </w:p>
        </w:tc>
        <w:tc>
          <w:tcPr>
            <w:tcW w:w="2633" w:type="dxa"/>
            <w:shd w:val="clear" w:color="auto" w:fill="auto"/>
            <w:vAlign w:val="center"/>
            <w:hideMark/>
          </w:tcPr>
          <w:p w14:paraId="1DD205C1"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桃園縣政府人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proofErr w:type="gramStart"/>
            <w:r w:rsidRPr="008560CD">
              <w:rPr>
                <w:rFonts w:hAnsi="標楷體" w:hint="eastAsia"/>
                <w:kern w:val="0"/>
                <w:sz w:val="20"/>
              </w:rPr>
              <w:t>室存參案</w:t>
            </w:r>
            <w:proofErr w:type="gramEnd"/>
          </w:p>
        </w:tc>
        <w:tc>
          <w:tcPr>
            <w:tcW w:w="997" w:type="dxa"/>
            <w:shd w:val="clear" w:color="auto" w:fill="auto"/>
            <w:vAlign w:val="center"/>
            <w:hideMark/>
          </w:tcPr>
          <w:p w14:paraId="1D33879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68-70</w:t>
            </w:r>
          </w:p>
        </w:tc>
        <w:tc>
          <w:tcPr>
            <w:tcW w:w="992" w:type="dxa"/>
            <w:shd w:val="clear" w:color="auto" w:fill="auto"/>
            <w:vAlign w:val="center"/>
            <w:hideMark/>
          </w:tcPr>
          <w:p w14:paraId="6F716AD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6D1D94CC" w14:textId="7DD66988"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各單位</w:t>
            </w:r>
            <w:proofErr w:type="gramStart"/>
            <w:r w:rsidRPr="008560CD">
              <w:rPr>
                <w:rFonts w:hAnsi="標楷體" w:hint="eastAsia"/>
                <w:kern w:val="0"/>
                <w:sz w:val="20"/>
              </w:rPr>
              <w:t>偵監許</w:t>
            </w:r>
            <w:proofErr w:type="gramEnd"/>
            <w:r w:rsidR="007268C5" w:rsidRPr="008560CD">
              <w:rPr>
                <w:rFonts w:hAnsi="標楷體" w:hint="eastAsia"/>
                <w:kern w:val="0"/>
                <w:sz w:val="20"/>
              </w:rPr>
              <w:t>○</w:t>
            </w:r>
            <w:r w:rsidRPr="008560CD">
              <w:rPr>
                <w:rFonts w:hAnsi="標楷體" w:hint="eastAsia"/>
                <w:kern w:val="0"/>
                <w:sz w:val="20"/>
              </w:rPr>
              <w:t>良情形及記功獎勵資料。</w:t>
            </w:r>
          </w:p>
        </w:tc>
        <w:tc>
          <w:tcPr>
            <w:tcW w:w="992" w:type="dxa"/>
            <w:shd w:val="clear" w:color="auto" w:fill="auto"/>
            <w:vAlign w:val="center"/>
            <w:hideMark/>
          </w:tcPr>
          <w:p w14:paraId="22E2415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434</w:t>
            </w:r>
            <w:r w:rsidRPr="008560CD">
              <w:rPr>
                <w:rFonts w:hAnsi="標楷體" w:hint="eastAsia"/>
                <w:kern w:val="0"/>
                <w:sz w:val="20"/>
              </w:rPr>
              <w:t>頁</w:t>
            </w:r>
          </w:p>
        </w:tc>
      </w:tr>
      <w:tr w:rsidR="008560CD" w:rsidRPr="008560CD" w14:paraId="29B0A516" w14:textId="77777777" w:rsidTr="00C64C77">
        <w:trPr>
          <w:trHeight w:val="567"/>
        </w:trPr>
        <w:tc>
          <w:tcPr>
            <w:tcW w:w="518" w:type="dxa"/>
            <w:shd w:val="clear" w:color="auto" w:fill="auto"/>
            <w:vAlign w:val="center"/>
            <w:hideMark/>
          </w:tcPr>
          <w:p w14:paraId="2BF2702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18</w:t>
            </w:r>
          </w:p>
        </w:tc>
        <w:tc>
          <w:tcPr>
            <w:tcW w:w="1320" w:type="dxa"/>
            <w:shd w:val="clear" w:color="auto" w:fill="auto"/>
            <w:vAlign w:val="center"/>
            <w:hideMark/>
          </w:tcPr>
          <w:p w14:paraId="2C119AA7"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EC61C48" w14:textId="6295E8D2"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137B6E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0067/206-01/00870</w:t>
            </w:r>
          </w:p>
        </w:tc>
        <w:tc>
          <w:tcPr>
            <w:tcW w:w="2633" w:type="dxa"/>
            <w:shd w:val="clear" w:color="auto" w:fill="auto"/>
            <w:vAlign w:val="center"/>
            <w:hideMark/>
          </w:tcPr>
          <w:p w14:paraId="317046A2"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高雄縣政府人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proofErr w:type="gramStart"/>
            <w:r w:rsidRPr="008560CD">
              <w:rPr>
                <w:rFonts w:hAnsi="標楷體" w:hint="eastAsia"/>
                <w:kern w:val="0"/>
                <w:sz w:val="20"/>
              </w:rPr>
              <w:t>室存參案</w:t>
            </w:r>
            <w:proofErr w:type="gramEnd"/>
          </w:p>
        </w:tc>
        <w:tc>
          <w:tcPr>
            <w:tcW w:w="997" w:type="dxa"/>
            <w:shd w:val="clear" w:color="auto" w:fill="auto"/>
            <w:vAlign w:val="center"/>
            <w:hideMark/>
          </w:tcPr>
          <w:p w14:paraId="3B528DB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992" w:type="dxa"/>
            <w:shd w:val="clear" w:color="auto" w:fill="auto"/>
            <w:vAlign w:val="center"/>
            <w:hideMark/>
          </w:tcPr>
          <w:p w14:paraId="2E7AE24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B473A6C"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據報：高雄縣府人事室</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擬定經費</w:t>
            </w:r>
            <w:r w:rsidRPr="008560CD">
              <w:rPr>
                <w:rFonts w:ascii="Times New Roman" w:eastAsia="新細明體"/>
                <w:kern w:val="0"/>
                <w:sz w:val="20"/>
              </w:rPr>
              <w:t>370,950</w:t>
            </w:r>
            <w:r w:rsidRPr="008560CD">
              <w:rPr>
                <w:rFonts w:hAnsi="標楷體" w:hint="eastAsia"/>
                <w:kern w:val="0"/>
                <w:sz w:val="20"/>
              </w:rPr>
              <w:t>元，縣長黃友仁於</w:t>
            </w:r>
            <w:r w:rsidRPr="008560CD">
              <w:rPr>
                <w:rFonts w:ascii="Times New Roman" w:eastAsia="新細明體"/>
                <w:kern w:val="0"/>
                <w:sz w:val="20"/>
              </w:rPr>
              <w:t>68</w:t>
            </w:r>
            <w:r w:rsidRPr="008560CD">
              <w:rPr>
                <w:rFonts w:hAnsi="標楷體" w:hint="eastAsia"/>
                <w:kern w:val="0"/>
                <w:sz w:val="20"/>
              </w:rPr>
              <w:t>年</w:t>
            </w:r>
            <w:r w:rsidRPr="008560CD">
              <w:rPr>
                <w:rFonts w:ascii="Times New Roman" w:eastAsia="新細明體"/>
                <w:kern w:val="0"/>
                <w:sz w:val="20"/>
              </w:rPr>
              <w:t>3</w:t>
            </w:r>
            <w:r w:rsidRPr="008560CD">
              <w:rPr>
                <w:rFonts w:hAnsi="標楷體" w:hint="eastAsia"/>
                <w:kern w:val="0"/>
                <w:sz w:val="20"/>
              </w:rPr>
              <w:t>月</w:t>
            </w:r>
            <w:r w:rsidRPr="008560CD">
              <w:rPr>
                <w:rFonts w:ascii="Times New Roman" w:eastAsia="新細明體"/>
                <w:kern w:val="0"/>
                <w:sz w:val="20"/>
              </w:rPr>
              <w:t>20</w:t>
            </w:r>
            <w:r w:rsidRPr="008560CD">
              <w:rPr>
                <w:rFonts w:hAnsi="標楷體" w:hint="eastAsia"/>
                <w:kern w:val="0"/>
                <w:sz w:val="20"/>
              </w:rPr>
              <w:t>日上午刪除了</w:t>
            </w:r>
            <w:r w:rsidRPr="008560CD">
              <w:rPr>
                <w:rFonts w:ascii="Times New Roman" w:eastAsia="新細明體"/>
                <w:kern w:val="0"/>
                <w:sz w:val="20"/>
              </w:rPr>
              <w:t>64,460</w:t>
            </w:r>
            <w:r w:rsidRPr="008560CD">
              <w:rPr>
                <w:rFonts w:hAnsi="標楷體" w:hint="eastAsia"/>
                <w:kern w:val="0"/>
                <w:sz w:val="20"/>
              </w:rPr>
              <w:t>元，故意迫使查核經費短缺。另據財政局長透露，高雄縣各鄉鎮公所及附屬單位人士查核經費普遍刪減至比去年還少。</w:t>
            </w:r>
          </w:p>
        </w:tc>
        <w:tc>
          <w:tcPr>
            <w:tcW w:w="992" w:type="dxa"/>
            <w:shd w:val="clear" w:color="auto" w:fill="auto"/>
            <w:vAlign w:val="center"/>
            <w:hideMark/>
          </w:tcPr>
          <w:p w14:paraId="3699146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362</w:t>
            </w:r>
            <w:r w:rsidRPr="008560CD">
              <w:rPr>
                <w:rFonts w:hAnsi="標楷體" w:hint="eastAsia"/>
                <w:kern w:val="0"/>
                <w:sz w:val="20"/>
              </w:rPr>
              <w:t>頁</w:t>
            </w:r>
          </w:p>
        </w:tc>
      </w:tr>
      <w:tr w:rsidR="008560CD" w:rsidRPr="008560CD" w14:paraId="162B1DC9" w14:textId="77777777" w:rsidTr="00C64C77">
        <w:trPr>
          <w:trHeight w:val="567"/>
        </w:trPr>
        <w:tc>
          <w:tcPr>
            <w:tcW w:w="518" w:type="dxa"/>
            <w:shd w:val="clear" w:color="auto" w:fill="auto"/>
            <w:vAlign w:val="center"/>
            <w:hideMark/>
          </w:tcPr>
          <w:p w14:paraId="78BA058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w:t>
            </w:r>
          </w:p>
        </w:tc>
        <w:tc>
          <w:tcPr>
            <w:tcW w:w="1320" w:type="dxa"/>
            <w:shd w:val="clear" w:color="auto" w:fill="auto"/>
            <w:vAlign w:val="center"/>
            <w:hideMark/>
          </w:tcPr>
          <w:p w14:paraId="15FCD306"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372B8EE" w14:textId="3A66D4C1"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32D2E7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0067/206-01/00872</w:t>
            </w:r>
          </w:p>
        </w:tc>
        <w:tc>
          <w:tcPr>
            <w:tcW w:w="2633" w:type="dxa"/>
            <w:shd w:val="clear" w:color="auto" w:fill="auto"/>
            <w:vAlign w:val="center"/>
            <w:hideMark/>
          </w:tcPr>
          <w:p w14:paraId="675B96CA" w14:textId="7777777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臺</w:t>
            </w:r>
            <w:proofErr w:type="gramEnd"/>
            <w:r w:rsidRPr="008560CD">
              <w:rPr>
                <w:rFonts w:hAnsi="標楷體" w:hint="eastAsia"/>
                <w:kern w:val="0"/>
                <w:sz w:val="20"/>
              </w:rPr>
              <w:t>南市政府人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proofErr w:type="gramStart"/>
            <w:r w:rsidRPr="008560CD">
              <w:rPr>
                <w:rFonts w:hAnsi="標楷體" w:hint="eastAsia"/>
                <w:kern w:val="0"/>
                <w:sz w:val="20"/>
              </w:rPr>
              <w:t>室存參案</w:t>
            </w:r>
            <w:proofErr w:type="gramEnd"/>
          </w:p>
        </w:tc>
        <w:tc>
          <w:tcPr>
            <w:tcW w:w="997" w:type="dxa"/>
            <w:shd w:val="clear" w:color="auto" w:fill="auto"/>
            <w:vAlign w:val="center"/>
            <w:hideMark/>
          </w:tcPr>
          <w:p w14:paraId="3FB4B93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w:t>
            </w:r>
          </w:p>
        </w:tc>
        <w:tc>
          <w:tcPr>
            <w:tcW w:w="992" w:type="dxa"/>
            <w:shd w:val="clear" w:color="auto" w:fill="auto"/>
            <w:vAlign w:val="center"/>
            <w:hideMark/>
          </w:tcPr>
          <w:p w14:paraId="381CC6B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4301018C" w14:textId="7777777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臺</w:t>
            </w:r>
            <w:proofErr w:type="gramEnd"/>
            <w:r w:rsidRPr="008560CD">
              <w:rPr>
                <w:rFonts w:hAnsi="標楷體" w:hint="eastAsia"/>
                <w:kern w:val="0"/>
                <w:sz w:val="20"/>
              </w:rPr>
              <w:t>南市政府及</w:t>
            </w:r>
            <w:proofErr w:type="gramStart"/>
            <w:r w:rsidRPr="008560CD">
              <w:rPr>
                <w:rFonts w:hAnsi="標楷體" w:hint="eastAsia"/>
                <w:kern w:val="0"/>
                <w:sz w:val="20"/>
              </w:rPr>
              <w:t>臺</w:t>
            </w:r>
            <w:proofErr w:type="gramEnd"/>
            <w:r w:rsidRPr="008560CD">
              <w:rPr>
                <w:rFonts w:hAnsi="標楷體" w:hint="eastAsia"/>
                <w:kern w:val="0"/>
                <w:sz w:val="20"/>
              </w:rPr>
              <w:t>南市議會的市政情形。</w:t>
            </w:r>
          </w:p>
        </w:tc>
        <w:tc>
          <w:tcPr>
            <w:tcW w:w="992" w:type="dxa"/>
            <w:shd w:val="clear" w:color="auto" w:fill="auto"/>
            <w:vAlign w:val="center"/>
            <w:hideMark/>
          </w:tcPr>
          <w:p w14:paraId="18A53D3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109</w:t>
            </w:r>
            <w:r w:rsidRPr="008560CD">
              <w:rPr>
                <w:rFonts w:hAnsi="標楷體" w:hint="eastAsia"/>
                <w:kern w:val="0"/>
                <w:sz w:val="20"/>
              </w:rPr>
              <w:t>頁</w:t>
            </w:r>
          </w:p>
        </w:tc>
      </w:tr>
      <w:tr w:rsidR="008560CD" w:rsidRPr="008560CD" w14:paraId="3CAF8615" w14:textId="77777777" w:rsidTr="00C64C77">
        <w:trPr>
          <w:trHeight w:val="567"/>
        </w:trPr>
        <w:tc>
          <w:tcPr>
            <w:tcW w:w="518" w:type="dxa"/>
            <w:shd w:val="clear" w:color="auto" w:fill="auto"/>
            <w:vAlign w:val="center"/>
            <w:hideMark/>
          </w:tcPr>
          <w:p w14:paraId="0F226C9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w:t>
            </w:r>
          </w:p>
        </w:tc>
        <w:tc>
          <w:tcPr>
            <w:tcW w:w="1320" w:type="dxa"/>
            <w:shd w:val="clear" w:color="auto" w:fill="auto"/>
            <w:vAlign w:val="center"/>
            <w:hideMark/>
          </w:tcPr>
          <w:p w14:paraId="4ABC4E39"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6AC4B53" w14:textId="1F3837A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AD275A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0067/206-01/01422</w:t>
            </w:r>
          </w:p>
        </w:tc>
        <w:tc>
          <w:tcPr>
            <w:tcW w:w="2633" w:type="dxa"/>
            <w:shd w:val="clear" w:color="auto" w:fill="auto"/>
            <w:vAlign w:val="center"/>
            <w:hideMark/>
          </w:tcPr>
          <w:p w14:paraId="46F8AB50"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經濟部</w:t>
            </w:r>
            <w:proofErr w:type="gramStart"/>
            <w:r w:rsidRPr="008560CD">
              <w:rPr>
                <w:rFonts w:hAnsi="標楷體" w:hint="eastAsia"/>
                <w:kern w:val="0"/>
                <w:sz w:val="20"/>
              </w:rPr>
              <w:t>存參卷案</w:t>
            </w:r>
            <w:proofErr w:type="gramEnd"/>
          </w:p>
        </w:tc>
        <w:tc>
          <w:tcPr>
            <w:tcW w:w="997" w:type="dxa"/>
            <w:shd w:val="clear" w:color="auto" w:fill="auto"/>
            <w:vAlign w:val="center"/>
            <w:hideMark/>
          </w:tcPr>
          <w:p w14:paraId="4CD0EA8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w:t>
            </w:r>
          </w:p>
        </w:tc>
        <w:tc>
          <w:tcPr>
            <w:tcW w:w="992" w:type="dxa"/>
            <w:shd w:val="clear" w:color="auto" w:fill="auto"/>
            <w:vAlign w:val="center"/>
            <w:hideMark/>
          </w:tcPr>
          <w:p w14:paraId="6BFB4AD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273E24B"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該單位保防工作報告之</w:t>
            </w:r>
            <w:proofErr w:type="gramStart"/>
            <w:r w:rsidRPr="008560CD">
              <w:rPr>
                <w:rFonts w:hAnsi="標楷體" w:hint="eastAsia"/>
                <w:kern w:val="0"/>
                <w:sz w:val="20"/>
              </w:rPr>
              <w:t>存參卷</w:t>
            </w:r>
            <w:proofErr w:type="gramEnd"/>
            <w:r w:rsidRPr="008560CD">
              <w:rPr>
                <w:rFonts w:hAnsi="標楷體" w:hint="eastAsia"/>
                <w:kern w:val="0"/>
                <w:sz w:val="20"/>
              </w:rPr>
              <w:t>資料。</w:t>
            </w:r>
          </w:p>
        </w:tc>
        <w:tc>
          <w:tcPr>
            <w:tcW w:w="992" w:type="dxa"/>
            <w:shd w:val="clear" w:color="auto" w:fill="auto"/>
            <w:vAlign w:val="center"/>
            <w:hideMark/>
          </w:tcPr>
          <w:p w14:paraId="52BD213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140</w:t>
            </w:r>
            <w:r w:rsidRPr="008560CD">
              <w:rPr>
                <w:rFonts w:hAnsi="標楷體" w:hint="eastAsia"/>
                <w:kern w:val="0"/>
                <w:sz w:val="20"/>
              </w:rPr>
              <w:t>頁</w:t>
            </w:r>
          </w:p>
        </w:tc>
      </w:tr>
      <w:tr w:rsidR="008560CD" w:rsidRPr="008560CD" w14:paraId="187C402A" w14:textId="77777777" w:rsidTr="00C64C77">
        <w:trPr>
          <w:trHeight w:val="567"/>
        </w:trPr>
        <w:tc>
          <w:tcPr>
            <w:tcW w:w="518" w:type="dxa"/>
            <w:shd w:val="clear" w:color="auto" w:fill="auto"/>
            <w:vAlign w:val="center"/>
            <w:hideMark/>
          </w:tcPr>
          <w:p w14:paraId="34B7A45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w:t>
            </w:r>
          </w:p>
        </w:tc>
        <w:tc>
          <w:tcPr>
            <w:tcW w:w="1320" w:type="dxa"/>
            <w:shd w:val="clear" w:color="auto" w:fill="auto"/>
            <w:vAlign w:val="center"/>
            <w:hideMark/>
          </w:tcPr>
          <w:p w14:paraId="037C268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427F60C" w14:textId="3511B5E7"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C16E16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0067/3/42274</w:t>
            </w:r>
          </w:p>
        </w:tc>
        <w:tc>
          <w:tcPr>
            <w:tcW w:w="2633" w:type="dxa"/>
            <w:shd w:val="clear" w:color="auto" w:fill="auto"/>
            <w:vAlign w:val="center"/>
            <w:hideMark/>
          </w:tcPr>
          <w:p w14:paraId="64D32634" w14:textId="44ADA92F"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任</w:t>
            </w:r>
            <w:r w:rsidR="007268C5" w:rsidRPr="008560CD">
              <w:rPr>
                <w:rFonts w:hAnsi="標楷體" w:hint="eastAsia"/>
                <w:kern w:val="0"/>
                <w:sz w:val="20"/>
              </w:rPr>
              <w:t>○</w:t>
            </w:r>
            <w:r w:rsidRPr="008560CD">
              <w:rPr>
                <w:rFonts w:hAnsi="標楷體" w:hint="eastAsia"/>
                <w:kern w:val="0"/>
                <w:sz w:val="20"/>
              </w:rPr>
              <w:t>正</w:t>
            </w:r>
            <w:proofErr w:type="gramStart"/>
            <w:r w:rsidRPr="008560CD">
              <w:rPr>
                <w:rFonts w:hAnsi="標楷體" w:hint="eastAsia"/>
                <w:kern w:val="0"/>
                <w:sz w:val="20"/>
              </w:rPr>
              <w:t>懋</w:t>
            </w:r>
            <w:proofErr w:type="gramEnd"/>
            <w:r w:rsidRPr="008560CD">
              <w:rPr>
                <w:rFonts w:hAnsi="標楷體" w:hint="eastAsia"/>
                <w:kern w:val="0"/>
                <w:sz w:val="20"/>
              </w:rPr>
              <w:t>案</w:t>
            </w:r>
          </w:p>
        </w:tc>
        <w:tc>
          <w:tcPr>
            <w:tcW w:w="997" w:type="dxa"/>
            <w:shd w:val="clear" w:color="auto" w:fill="auto"/>
            <w:vAlign w:val="center"/>
            <w:hideMark/>
          </w:tcPr>
          <w:p w14:paraId="136D92A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2628E61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0A1107B6" w14:textId="31C3EED2"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交通部電信總局秘書室秘書任</w:t>
            </w:r>
            <w:r w:rsidR="007268C5" w:rsidRPr="008560CD">
              <w:rPr>
                <w:rFonts w:hAnsi="標楷體" w:hint="eastAsia"/>
                <w:kern w:val="0"/>
                <w:sz w:val="20"/>
              </w:rPr>
              <w:t>○</w:t>
            </w:r>
            <w:proofErr w:type="gramStart"/>
            <w:r w:rsidRPr="008560CD">
              <w:rPr>
                <w:rFonts w:hAnsi="標楷體" w:hint="eastAsia"/>
                <w:kern w:val="0"/>
                <w:sz w:val="20"/>
              </w:rPr>
              <w:t>懋</w:t>
            </w:r>
            <w:proofErr w:type="gramEnd"/>
            <w:r w:rsidRPr="008560CD">
              <w:rPr>
                <w:rFonts w:hAnsi="標楷體" w:hint="eastAsia"/>
                <w:kern w:val="0"/>
                <w:sz w:val="20"/>
              </w:rPr>
              <w:t>（擔任英文函稿處理工作）與大陸人士交往情形。</w:t>
            </w:r>
          </w:p>
        </w:tc>
        <w:tc>
          <w:tcPr>
            <w:tcW w:w="992" w:type="dxa"/>
            <w:shd w:val="clear" w:color="auto" w:fill="auto"/>
            <w:vAlign w:val="center"/>
            <w:hideMark/>
          </w:tcPr>
          <w:p w14:paraId="4A61796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w:t>
            </w:r>
            <w:r w:rsidRPr="008560CD">
              <w:rPr>
                <w:rFonts w:hAnsi="標楷體" w:hint="eastAsia"/>
                <w:kern w:val="0"/>
                <w:sz w:val="20"/>
              </w:rPr>
              <w:t>頁</w:t>
            </w:r>
          </w:p>
        </w:tc>
      </w:tr>
      <w:tr w:rsidR="008560CD" w:rsidRPr="008560CD" w14:paraId="5DD406F4" w14:textId="77777777" w:rsidTr="00C64C77">
        <w:trPr>
          <w:trHeight w:val="567"/>
        </w:trPr>
        <w:tc>
          <w:tcPr>
            <w:tcW w:w="518" w:type="dxa"/>
            <w:shd w:val="clear" w:color="auto" w:fill="auto"/>
            <w:vAlign w:val="center"/>
            <w:hideMark/>
          </w:tcPr>
          <w:p w14:paraId="71B63E8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w:t>
            </w:r>
          </w:p>
        </w:tc>
        <w:tc>
          <w:tcPr>
            <w:tcW w:w="1320" w:type="dxa"/>
            <w:shd w:val="clear" w:color="auto" w:fill="auto"/>
            <w:vAlign w:val="center"/>
            <w:hideMark/>
          </w:tcPr>
          <w:p w14:paraId="3E2BD3C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788E45B" w14:textId="4CDFBB9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9AD5CE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0067/301/08694</w:t>
            </w:r>
          </w:p>
        </w:tc>
        <w:tc>
          <w:tcPr>
            <w:tcW w:w="2633" w:type="dxa"/>
            <w:shd w:val="clear" w:color="auto" w:fill="auto"/>
            <w:vAlign w:val="center"/>
            <w:hideMark/>
          </w:tcPr>
          <w:p w14:paraId="6AD1449B" w14:textId="18DE853F"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孫</w:t>
            </w:r>
            <w:r w:rsidR="007268C5" w:rsidRPr="008560CD">
              <w:rPr>
                <w:rFonts w:hAnsi="標楷體" w:hint="eastAsia"/>
                <w:kern w:val="0"/>
                <w:sz w:val="20"/>
              </w:rPr>
              <w:t>○</w:t>
            </w:r>
            <w:proofErr w:type="gramStart"/>
            <w:r w:rsidRPr="008560CD">
              <w:rPr>
                <w:rFonts w:hAnsi="標楷體" w:hint="eastAsia"/>
                <w:kern w:val="0"/>
                <w:sz w:val="20"/>
              </w:rPr>
              <w:t>驥</w:t>
            </w:r>
            <w:proofErr w:type="gramEnd"/>
            <w:r w:rsidRPr="008560CD">
              <w:rPr>
                <w:rFonts w:hAnsi="標楷體" w:hint="eastAsia"/>
                <w:kern w:val="0"/>
                <w:sz w:val="20"/>
              </w:rPr>
              <w:t>、孫</w:t>
            </w:r>
            <w:r w:rsidR="007268C5" w:rsidRPr="008560CD">
              <w:rPr>
                <w:rFonts w:hAnsi="標楷體" w:hint="eastAsia"/>
                <w:kern w:val="0"/>
                <w:sz w:val="20"/>
              </w:rPr>
              <w:t>○</w:t>
            </w:r>
            <w:proofErr w:type="gramStart"/>
            <w:r w:rsidRPr="008560CD">
              <w:rPr>
                <w:rFonts w:hAnsi="標楷體" w:hint="eastAsia"/>
                <w:kern w:val="0"/>
                <w:sz w:val="20"/>
              </w:rPr>
              <w:t>駒案</w:t>
            </w:r>
            <w:proofErr w:type="gramEnd"/>
          </w:p>
        </w:tc>
        <w:tc>
          <w:tcPr>
            <w:tcW w:w="997" w:type="dxa"/>
            <w:shd w:val="clear" w:color="auto" w:fill="auto"/>
            <w:vAlign w:val="center"/>
            <w:hideMark/>
          </w:tcPr>
          <w:p w14:paraId="7941EDD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w:t>
            </w:r>
          </w:p>
        </w:tc>
        <w:tc>
          <w:tcPr>
            <w:tcW w:w="992" w:type="dxa"/>
            <w:shd w:val="clear" w:color="auto" w:fill="auto"/>
            <w:vAlign w:val="center"/>
            <w:hideMark/>
          </w:tcPr>
          <w:p w14:paraId="59F88F8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2FA71E10" w14:textId="1655C16D"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孫</w:t>
            </w:r>
            <w:r w:rsidR="00D85F90" w:rsidRPr="008560CD">
              <w:rPr>
                <w:rFonts w:hAnsi="標楷體" w:hint="eastAsia"/>
                <w:kern w:val="0"/>
                <w:sz w:val="20"/>
              </w:rPr>
              <w:t>○</w:t>
            </w:r>
            <w:proofErr w:type="gramStart"/>
            <w:r w:rsidRPr="008560CD">
              <w:rPr>
                <w:rFonts w:hAnsi="標楷體" w:hint="eastAsia"/>
                <w:kern w:val="0"/>
                <w:sz w:val="20"/>
              </w:rPr>
              <w:t>驥</w:t>
            </w:r>
            <w:proofErr w:type="gramEnd"/>
            <w:r w:rsidRPr="008560CD">
              <w:rPr>
                <w:rFonts w:hAnsi="標楷體" w:hint="eastAsia"/>
                <w:kern w:val="0"/>
                <w:sz w:val="20"/>
              </w:rPr>
              <w:t>、孫</w:t>
            </w:r>
            <w:r w:rsidR="00D85F90" w:rsidRPr="008560CD">
              <w:rPr>
                <w:rFonts w:hAnsi="標楷體" w:hint="eastAsia"/>
                <w:kern w:val="0"/>
                <w:sz w:val="20"/>
              </w:rPr>
              <w:t>○</w:t>
            </w:r>
            <w:r w:rsidRPr="008560CD">
              <w:rPr>
                <w:rFonts w:hAnsi="標楷體" w:hint="eastAsia"/>
                <w:kern w:val="0"/>
                <w:sz w:val="20"/>
              </w:rPr>
              <w:t>駒兄弟</w:t>
            </w:r>
            <w:r w:rsidRPr="008560CD">
              <w:rPr>
                <w:rFonts w:ascii="Times New Roman" w:eastAsia="新細明體"/>
                <w:kern w:val="0"/>
                <w:sz w:val="20"/>
              </w:rPr>
              <w:t>2</w:t>
            </w:r>
            <w:r w:rsidRPr="008560CD">
              <w:rPr>
                <w:rFonts w:hAnsi="標楷體" w:hint="eastAsia"/>
                <w:kern w:val="0"/>
                <w:sz w:val="20"/>
              </w:rPr>
              <w:t>人涉嫌與出獄之叛亂犯交密，形跡可疑。</w:t>
            </w:r>
          </w:p>
        </w:tc>
        <w:tc>
          <w:tcPr>
            <w:tcW w:w="992" w:type="dxa"/>
            <w:shd w:val="clear" w:color="auto" w:fill="auto"/>
            <w:vAlign w:val="center"/>
            <w:hideMark/>
          </w:tcPr>
          <w:p w14:paraId="3939147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w:t>
            </w:r>
            <w:r w:rsidRPr="008560CD">
              <w:rPr>
                <w:rFonts w:hAnsi="標楷體" w:hint="eastAsia"/>
                <w:kern w:val="0"/>
                <w:sz w:val="20"/>
              </w:rPr>
              <w:t>頁</w:t>
            </w:r>
          </w:p>
        </w:tc>
      </w:tr>
      <w:tr w:rsidR="008560CD" w:rsidRPr="008560CD" w14:paraId="68BB782F" w14:textId="77777777" w:rsidTr="00C64C77">
        <w:trPr>
          <w:trHeight w:val="567"/>
        </w:trPr>
        <w:tc>
          <w:tcPr>
            <w:tcW w:w="518" w:type="dxa"/>
            <w:shd w:val="clear" w:color="auto" w:fill="auto"/>
            <w:vAlign w:val="center"/>
            <w:hideMark/>
          </w:tcPr>
          <w:p w14:paraId="2A1BAF0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w:t>
            </w:r>
          </w:p>
        </w:tc>
        <w:tc>
          <w:tcPr>
            <w:tcW w:w="1320" w:type="dxa"/>
            <w:shd w:val="clear" w:color="auto" w:fill="auto"/>
            <w:vAlign w:val="center"/>
            <w:hideMark/>
          </w:tcPr>
          <w:p w14:paraId="5228446A"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316B16F" w14:textId="3267C61E"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8A1958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0068/2/42915</w:t>
            </w:r>
          </w:p>
        </w:tc>
        <w:tc>
          <w:tcPr>
            <w:tcW w:w="2633" w:type="dxa"/>
            <w:shd w:val="clear" w:color="auto" w:fill="auto"/>
            <w:vAlign w:val="center"/>
            <w:hideMark/>
          </w:tcPr>
          <w:p w14:paraId="09F29B0B"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高雄市政府改制案</w:t>
            </w:r>
          </w:p>
        </w:tc>
        <w:tc>
          <w:tcPr>
            <w:tcW w:w="997" w:type="dxa"/>
            <w:shd w:val="clear" w:color="auto" w:fill="auto"/>
            <w:vAlign w:val="center"/>
            <w:hideMark/>
          </w:tcPr>
          <w:p w14:paraId="3B32993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992" w:type="dxa"/>
            <w:shd w:val="clear" w:color="auto" w:fill="auto"/>
            <w:vAlign w:val="center"/>
            <w:hideMark/>
          </w:tcPr>
          <w:p w14:paraId="6626C72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8B42499"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高雄市政府組織規程及所屬機關編制表（涉及人事查核人員編制員額）。</w:t>
            </w:r>
          </w:p>
        </w:tc>
        <w:tc>
          <w:tcPr>
            <w:tcW w:w="992" w:type="dxa"/>
            <w:shd w:val="clear" w:color="auto" w:fill="auto"/>
            <w:vAlign w:val="center"/>
            <w:hideMark/>
          </w:tcPr>
          <w:p w14:paraId="31ECE93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306</w:t>
            </w:r>
            <w:r w:rsidRPr="008560CD">
              <w:rPr>
                <w:rFonts w:hAnsi="標楷體" w:hint="eastAsia"/>
                <w:kern w:val="0"/>
                <w:sz w:val="20"/>
              </w:rPr>
              <w:t>頁</w:t>
            </w:r>
          </w:p>
        </w:tc>
      </w:tr>
      <w:tr w:rsidR="008560CD" w:rsidRPr="008560CD" w14:paraId="362AB029" w14:textId="77777777" w:rsidTr="00C64C77">
        <w:trPr>
          <w:trHeight w:val="567"/>
        </w:trPr>
        <w:tc>
          <w:tcPr>
            <w:tcW w:w="518" w:type="dxa"/>
            <w:shd w:val="clear" w:color="auto" w:fill="auto"/>
            <w:vAlign w:val="center"/>
            <w:hideMark/>
          </w:tcPr>
          <w:p w14:paraId="7AFE8C6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w:t>
            </w:r>
          </w:p>
        </w:tc>
        <w:tc>
          <w:tcPr>
            <w:tcW w:w="1320" w:type="dxa"/>
            <w:shd w:val="clear" w:color="auto" w:fill="auto"/>
            <w:vAlign w:val="center"/>
            <w:hideMark/>
          </w:tcPr>
          <w:p w14:paraId="3129CDA9"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25DF3EA" w14:textId="6DD57657"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963020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0068/206-01/00762</w:t>
            </w:r>
          </w:p>
        </w:tc>
        <w:tc>
          <w:tcPr>
            <w:tcW w:w="2633" w:type="dxa"/>
            <w:shd w:val="clear" w:color="auto" w:fill="auto"/>
            <w:vAlign w:val="center"/>
            <w:hideMark/>
          </w:tcPr>
          <w:p w14:paraId="26523604" w14:textId="7777777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鐵路局防資案</w:t>
            </w:r>
            <w:proofErr w:type="gramEnd"/>
          </w:p>
        </w:tc>
        <w:tc>
          <w:tcPr>
            <w:tcW w:w="997" w:type="dxa"/>
            <w:shd w:val="clear" w:color="auto" w:fill="auto"/>
            <w:vAlign w:val="center"/>
            <w:hideMark/>
          </w:tcPr>
          <w:p w14:paraId="3AEEFF0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992" w:type="dxa"/>
            <w:shd w:val="clear" w:color="auto" w:fill="auto"/>
            <w:vAlign w:val="center"/>
            <w:hideMark/>
          </w:tcPr>
          <w:p w14:paraId="5E259270" w14:textId="77777777" w:rsidR="006D6233" w:rsidRPr="008560CD" w:rsidRDefault="006D6233" w:rsidP="00057956">
            <w:pPr>
              <w:widowControl/>
              <w:overflowPunct/>
              <w:autoSpaceDE/>
              <w:autoSpaceDN/>
              <w:jc w:val="center"/>
              <w:rPr>
                <w:rFonts w:hAnsi="標楷體" w:cs="新細明體"/>
                <w:kern w:val="0"/>
                <w:sz w:val="20"/>
              </w:rPr>
            </w:pPr>
            <w:proofErr w:type="gramStart"/>
            <w:r w:rsidRPr="008560CD">
              <w:rPr>
                <w:rFonts w:hAnsi="標楷體" w:cs="新細明體" w:hint="eastAsia"/>
                <w:kern w:val="0"/>
                <w:sz w:val="20"/>
              </w:rPr>
              <w:t>—</w:t>
            </w:r>
            <w:proofErr w:type="gramEnd"/>
          </w:p>
        </w:tc>
        <w:tc>
          <w:tcPr>
            <w:tcW w:w="5103" w:type="dxa"/>
            <w:shd w:val="clear" w:color="auto" w:fill="auto"/>
            <w:vAlign w:val="center"/>
            <w:hideMark/>
          </w:tcPr>
          <w:p w14:paraId="626FB8AA"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與人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室無關。</w:t>
            </w:r>
          </w:p>
        </w:tc>
        <w:tc>
          <w:tcPr>
            <w:tcW w:w="992" w:type="dxa"/>
            <w:shd w:val="clear" w:color="auto" w:fill="auto"/>
            <w:vAlign w:val="center"/>
            <w:hideMark/>
          </w:tcPr>
          <w:p w14:paraId="730C33C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216</w:t>
            </w:r>
            <w:r w:rsidRPr="008560CD">
              <w:rPr>
                <w:rFonts w:hAnsi="標楷體" w:hint="eastAsia"/>
                <w:kern w:val="0"/>
                <w:sz w:val="20"/>
              </w:rPr>
              <w:t>頁</w:t>
            </w:r>
          </w:p>
        </w:tc>
      </w:tr>
      <w:tr w:rsidR="008560CD" w:rsidRPr="008560CD" w14:paraId="39549786" w14:textId="77777777" w:rsidTr="00C64C77">
        <w:trPr>
          <w:trHeight w:val="567"/>
        </w:trPr>
        <w:tc>
          <w:tcPr>
            <w:tcW w:w="518" w:type="dxa"/>
            <w:shd w:val="clear" w:color="auto" w:fill="auto"/>
            <w:vAlign w:val="center"/>
            <w:hideMark/>
          </w:tcPr>
          <w:p w14:paraId="1EB4D32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w:t>
            </w:r>
          </w:p>
        </w:tc>
        <w:tc>
          <w:tcPr>
            <w:tcW w:w="1320" w:type="dxa"/>
            <w:shd w:val="clear" w:color="auto" w:fill="auto"/>
            <w:vAlign w:val="center"/>
            <w:hideMark/>
          </w:tcPr>
          <w:p w14:paraId="0857C54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A15A390" w14:textId="2BC38F28"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B3092B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0068/206-01/00871</w:t>
            </w:r>
          </w:p>
        </w:tc>
        <w:tc>
          <w:tcPr>
            <w:tcW w:w="2633" w:type="dxa"/>
            <w:shd w:val="clear" w:color="auto" w:fill="auto"/>
            <w:vAlign w:val="center"/>
            <w:hideMark/>
          </w:tcPr>
          <w:p w14:paraId="21797AA8"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台中縣政府人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proofErr w:type="gramStart"/>
            <w:r w:rsidRPr="008560CD">
              <w:rPr>
                <w:rFonts w:hAnsi="標楷體" w:hint="eastAsia"/>
                <w:kern w:val="0"/>
                <w:sz w:val="20"/>
              </w:rPr>
              <w:t>室存參案</w:t>
            </w:r>
            <w:proofErr w:type="gramEnd"/>
          </w:p>
        </w:tc>
        <w:tc>
          <w:tcPr>
            <w:tcW w:w="997" w:type="dxa"/>
            <w:shd w:val="clear" w:color="auto" w:fill="auto"/>
            <w:vAlign w:val="center"/>
            <w:hideMark/>
          </w:tcPr>
          <w:p w14:paraId="4C63426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 xml:space="preserve">　</w:t>
            </w:r>
          </w:p>
        </w:tc>
        <w:tc>
          <w:tcPr>
            <w:tcW w:w="992" w:type="dxa"/>
            <w:shd w:val="clear" w:color="auto" w:fill="auto"/>
            <w:vAlign w:val="center"/>
            <w:hideMark/>
          </w:tcPr>
          <w:p w14:paraId="174EDFC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47EB3320"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「防</w:t>
            </w:r>
            <w:proofErr w:type="gramStart"/>
            <w:r w:rsidRPr="008560CD">
              <w:rPr>
                <w:rFonts w:hAnsi="標楷體" w:hint="eastAsia"/>
                <w:kern w:val="0"/>
                <w:sz w:val="20"/>
              </w:rPr>
              <w:t>諜</w:t>
            </w:r>
            <w:proofErr w:type="gramEnd"/>
            <w:r w:rsidRPr="008560CD">
              <w:rPr>
                <w:rFonts w:hAnsi="標楷體" w:hint="eastAsia"/>
                <w:kern w:val="0"/>
                <w:sz w:val="20"/>
              </w:rPr>
              <w:t>資料報告」及「政治風氣調查報告」。</w:t>
            </w:r>
          </w:p>
        </w:tc>
        <w:tc>
          <w:tcPr>
            <w:tcW w:w="992" w:type="dxa"/>
            <w:shd w:val="clear" w:color="auto" w:fill="auto"/>
            <w:vAlign w:val="center"/>
            <w:hideMark/>
          </w:tcPr>
          <w:p w14:paraId="2515330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r w:rsidRPr="008560CD">
              <w:rPr>
                <w:rFonts w:hAnsi="標楷體" w:hint="eastAsia"/>
                <w:kern w:val="0"/>
                <w:sz w:val="20"/>
              </w:rPr>
              <w:t>頁</w:t>
            </w:r>
          </w:p>
        </w:tc>
      </w:tr>
      <w:tr w:rsidR="008560CD" w:rsidRPr="008560CD" w14:paraId="570C59C6" w14:textId="77777777" w:rsidTr="00C64C77">
        <w:trPr>
          <w:trHeight w:val="567"/>
        </w:trPr>
        <w:tc>
          <w:tcPr>
            <w:tcW w:w="518" w:type="dxa"/>
            <w:shd w:val="clear" w:color="auto" w:fill="auto"/>
            <w:vAlign w:val="center"/>
            <w:hideMark/>
          </w:tcPr>
          <w:p w14:paraId="7D45B7A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w:t>
            </w:r>
          </w:p>
        </w:tc>
        <w:tc>
          <w:tcPr>
            <w:tcW w:w="1320" w:type="dxa"/>
            <w:shd w:val="clear" w:color="auto" w:fill="auto"/>
            <w:vAlign w:val="center"/>
            <w:hideMark/>
          </w:tcPr>
          <w:p w14:paraId="6681DC51"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6A4A3C4" w14:textId="2A38F7A9"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52B855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0068/3/44170</w:t>
            </w:r>
          </w:p>
        </w:tc>
        <w:tc>
          <w:tcPr>
            <w:tcW w:w="2633" w:type="dxa"/>
            <w:shd w:val="clear" w:color="auto" w:fill="auto"/>
            <w:vAlign w:val="center"/>
            <w:hideMark/>
          </w:tcPr>
          <w:p w14:paraId="11A68304"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潮州國小反動文字案</w:t>
            </w:r>
          </w:p>
        </w:tc>
        <w:tc>
          <w:tcPr>
            <w:tcW w:w="997" w:type="dxa"/>
            <w:shd w:val="clear" w:color="auto" w:fill="auto"/>
            <w:vAlign w:val="center"/>
            <w:hideMark/>
          </w:tcPr>
          <w:p w14:paraId="3BFCFD5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5F7A71A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7767D3FC" w14:textId="481163AD"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1.</w:t>
            </w:r>
            <w:r w:rsidRPr="008560CD">
              <w:rPr>
                <w:rFonts w:hAnsi="標楷體" w:hint="eastAsia"/>
                <w:kern w:val="0"/>
                <w:sz w:val="20"/>
              </w:rPr>
              <w:t>屏東縣潮州國小教師林</w:t>
            </w:r>
            <w:r w:rsidR="007268C5" w:rsidRPr="008560CD">
              <w:rPr>
                <w:rFonts w:hAnsi="標楷體" w:hint="eastAsia"/>
                <w:kern w:val="0"/>
                <w:sz w:val="20"/>
              </w:rPr>
              <w:t>○</w:t>
            </w:r>
            <w:r w:rsidRPr="008560CD">
              <w:rPr>
                <w:rFonts w:hAnsi="標楷體" w:hint="eastAsia"/>
                <w:kern w:val="0"/>
                <w:sz w:val="20"/>
              </w:rPr>
              <w:t>春於</w:t>
            </w:r>
            <w:r w:rsidRPr="008560CD">
              <w:rPr>
                <w:rFonts w:ascii="Times New Roman" w:eastAsia="新細明體"/>
                <w:kern w:val="0"/>
                <w:sz w:val="20"/>
              </w:rPr>
              <w:t>3</w:t>
            </w:r>
            <w:r w:rsidRPr="008560CD">
              <w:rPr>
                <w:rFonts w:hAnsi="標楷體" w:hint="eastAsia"/>
                <w:kern w:val="0"/>
                <w:sz w:val="20"/>
              </w:rPr>
              <w:t>月</w:t>
            </w:r>
            <w:r w:rsidRPr="008560CD">
              <w:rPr>
                <w:rFonts w:ascii="Times New Roman" w:eastAsia="新細明體"/>
                <w:kern w:val="0"/>
                <w:sz w:val="20"/>
              </w:rPr>
              <w:t>20</w:t>
            </w:r>
            <w:r w:rsidRPr="008560CD">
              <w:rPr>
                <w:rFonts w:hAnsi="標楷體" w:hint="eastAsia"/>
                <w:kern w:val="0"/>
                <w:sz w:val="20"/>
              </w:rPr>
              <w:t>日下午</w:t>
            </w:r>
            <w:r w:rsidRPr="008560CD">
              <w:rPr>
                <w:rFonts w:ascii="Times New Roman" w:eastAsia="新細明體"/>
                <w:kern w:val="0"/>
                <w:sz w:val="20"/>
              </w:rPr>
              <w:t>3</w:t>
            </w:r>
            <w:r w:rsidRPr="008560CD">
              <w:rPr>
                <w:rFonts w:hAnsi="標楷體" w:hint="eastAsia"/>
                <w:kern w:val="0"/>
                <w:sz w:val="20"/>
              </w:rPr>
              <w:t>時</w:t>
            </w:r>
            <w:r w:rsidRPr="008560CD">
              <w:rPr>
                <w:rFonts w:ascii="Times New Roman" w:eastAsia="新細明體"/>
                <w:kern w:val="0"/>
                <w:sz w:val="20"/>
              </w:rPr>
              <w:t>30</w:t>
            </w:r>
            <w:r w:rsidRPr="008560CD">
              <w:rPr>
                <w:rFonts w:hAnsi="標楷體" w:hint="eastAsia"/>
                <w:kern w:val="0"/>
                <w:sz w:val="20"/>
              </w:rPr>
              <w:t>分，在該校樓梯發現以藍色簽字筆書寫「反中央」、「反國民黨」之反動文字。</w:t>
            </w:r>
            <w:r w:rsidRPr="008560CD">
              <w:rPr>
                <w:rFonts w:hAnsi="標楷體" w:hint="eastAsia"/>
                <w:kern w:val="0"/>
                <w:sz w:val="20"/>
              </w:rPr>
              <w:br/>
            </w:r>
            <w:r w:rsidRPr="008560CD">
              <w:rPr>
                <w:rFonts w:ascii="Times New Roman" w:eastAsia="新細明體"/>
                <w:kern w:val="0"/>
                <w:sz w:val="20"/>
              </w:rPr>
              <w:t>2.</w:t>
            </w:r>
            <w:r w:rsidRPr="008560CD">
              <w:rPr>
                <w:rFonts w:hAnsi="標楷體" w:hint="eastAsia"/>
                <w:kern w:val="0"/>
                <w:sz w:val="20"/>
              </w:rPr>
              <w:t>屏東縣站調查，情節非屬嚴重，且偵查逾</w:t>
            </w:r>
            <w:r w:rsidRPr="008560CD">
              <w:rPr>
                <w:rFonts w:ascii="Times New Roman" w:eastAsia="新細明體"/>
                <w:kern w:val="0"/>
                <w:sz w:val="20"/>
              </w:rPr>
              <w:t>3</w:t>
            </w:r>
            <w:r w:rsidRPr="008560CD">
              <w:rPr>
                <w:rFonts w:hAnsi="標楷體" w:hint="eastAsia"/>
                <w:kern w:val="0"/>
                <w:sz w:val="20"/>
              </w:rPr>
              <w:t>年，停</w:t>
            </w:r>
            <w:proofErr w:type="gramStart"/>
            <w:r w:rsidRPr="008560CD">
              <w:rPr>
                <w:rFonts w:hAnsi="標楷體" w:hint="eastAsia"/>
                <w:kern w:val="0"/>
                <w:sz w:val="20"/>
              </w:rPr>
              <w:t>偵</w:t>
            </w:r>
            <w:proofErr w:type="gramEnd"/>
            <w:r w:rsidRPr="008560CD">
              <w:rPr>
                <w:rFonts w:hAnsi="標楷體" w:hint="eastAsia"/>
                <w:kern w:val="0"/>
                <w:sz w:val="20"/>
              </w:rPr>
              <w:t>結案。</w:t>
            </w:r>
          </w:p>
        </w:tc>
        <w:tc>
          <w:tcPr>
            <w:tcW w:w="992" w:type="dxa"/>
            <w:shd w:val="clear" w:color="auto" w:fill="auto"/>
            <w:vAlign w:val="center"/>
            <w:hideMark/>
          </w:tcPr>
          <w:p w14:paraId="653C58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w:t>
            </w:r>
            <w:r w:rsidRPr="008560CD">
              <w:rPr>
                <w:rFonts w:hAnsi="標楷體" w:hint="eastAsia"/>
                <w:kern w:val="0"/>
                <w:sz w:val="20"/>
              </w:rPr>
              <w:t>頁</w:t>
            </w:r>
          </w:p>
        </w:tc>
      </w:tr>
      <w:tr w:rsidR="008560CD" w:rsidRPr="008560CD" w14:paraId="0E272B52" w14:textId="77777777" w:rsidTr="00C64C77">
        <w:trPr>
          <w:trHeight w:val="567"/>
        </w:trPr>
        <w:tc>
          <w:tcPr>
            <w:tcW w:w="518" w:type="dxa"/>
            <w:shd w:val="clear" w:color="auto" w:fill="auto"/>
            <w:vAlign w:val="center"/>
            <w:hideMark/>
          </w:tcPr>
          <w:p w14:paraId="0FDCDE9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w:t>
            </w:r>
          </w:p>
        </w:tc>
        <w:tc>
          <w:tcPr>
            <w:tcW w:w="1320" w:type="dxa"/>
            <w:shd w:val="clear" w:color="auto" w:fill="auto"/>
            <w:vAlign w:val="center"/>
            <w:hideMark/>
          </w:tcPr>
          <w:p w14:paraId="2D506B5F"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75422A5" w14:textId="1EEE0C09"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1C1DAF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0068/3/44217</w:t>
            </w:r>
          </w:p>
        </w:tc>
        <w:tc>
          <w:tcPr>
            <w:tcW w:w="2633" w:type="dxa"/>
            <w:shd w:val="clear" w:color="auto" w:fill="auto"/>
            <w:vAlign w:val="center"/>
            <w:hideMark/>
          </w:tcPr>
          <w:p w14:paraId="64FA63C9"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中和加油站百元</w:t>
            </w:r>
            <w:proofErr w:type="gramStart"/>
            <w:r w:rsidRPr="008560CD">
              <w:rPr>
                <w:rFonts w:hAnsi="標楷體" w:hint="eastAsia"/>
                <w:kern w:val="0"/>
                <w:sz w:val="20"/>
              </w:rPr>
              <w:t>鈔</w:t>
            </w:r>
            <w:proofErr w:type="gramEnd"/>
            <w:r w:rsidRPr="008560CD">
              <w:rPr>
                <w:rFonts w:hAnsi="標楷體" w:hint="eastAsia"/>
                <w:kern w:val="0"/>
                <w:sz w:val="20"/>
              </w:rPr>
              <w:t>不妥文字案</w:t>
            </w:r>
          </w:p>
        </w:tc>
        <w:tc>
          <w:tcPr>
            <w:tcW w:w="997" w:type="dxa"/>
            <w:shd w:val="clear" w:color="auto" w:fill="auto"/>
            <w:vAlign w:val="center"/>
            <w:hideMark/>
          </w:tcPr>
          <w:p w14:paraId="74D3145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992" w:type="dxa"/>
            <w:shd w:val="clear" w:color="auto" w:fill="auto"/>
            <w:vAlign w:val="center"/>
            <w:hideMark/>
          </w:tcPr>
          <w:p w14:paraId="539FBD6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32333D84"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百元鈔票上以藍色原子筆書寫「</w:t>
            </w:r>
            <w:proofErr w:type="gramStart"/>
            <w:r w:rsidRPr="008560CD">
              <w:rPr>
                <w:rFonts w:hAnsi="標楷體" w:hint="eastAsia"/>
                <w:kern w:val="0"/>
                <w:sz w:val="20"/>
              </w:rPr>
              <w:t>毛澤</w:t>
            </w:r>
            <w:proofErr w:type="gramEnd"/>
            <w:r w:rsidRPr="008560CD">
              <w:rPr>
                <w:rFonts w:ascii="Times New Roman" w:eastAsia="新細明體"/>
                <w:kern w:val="0"/>
                <w:sz w:val="20"/>
              </w:rPr>
              <w:t>×</w:t>
            </w:r>
            <w:r w:rsidRPr="008560CD">
              <w:rPr>
                <w:rFonts w:hAnsi="標楷體" w:hint="eastAsia"/>
                <w:kern w:val="0"/>
                <w:sz w:val="20"/>
              </w:rPr>
              <w:t>」、「打梅」、「中華民國」等字樣並塗污國父遺像。臺北縣站歷經近</w:t>
            </w:r>
            <w:r w:rsidRPr="008560CD">
              <w:rPr>
                <w:rFonts w:ascii="Times New Roman" w:eastAsia="新細明體"/>
                <w:kern w:val="0"/>
                <w:sz w:val="20"/>
              </w:rPr>
              <w:t>9</w:t>
            </w:r>
            <w:r w:rsidRPr="008560CD">
              <w:rPr>
                <w:rFonts w:hAnsi="標楷體" w:hint="eastAsia"/>
                <w:kern w:val="0"/>
                <w:sz w:val="20"/>
              </w:rPr>
              <w:t>年偵查，</w:t>
            </w:r>
            <w:proofErr w:type="gramStart"/>
            <w:r w:rsidRPr="008560CD">
              <w:rPr>
                <w:rFonts w:hAnsi="標楷體" w:hint="eastAsia"/>
                <w:kern w:val="0"/>
                <w:sz w:val="20"/>
              </w:rPr>
              <w:t>均未發現</w:t>
            </w:r>
            <w:proofErr w:type="gramEnd"/>
            <w:r w:rsidRPr="008560CD">
              <w:rPr>
                <w:rFonts w:hAnsi="標楷體" w:hint="eastAsia"/>
                <w:kern w:val="0"/>
                <w:sz w:val="20"/>
              </w:rPr>
              <w:t>可疑線索，停</w:t>
            </w:r>
            <w:proofErr w:type="gramStart"/>
            <w:r w:rsidRPr="008560CD">
              <w:rPr>
                <w:rFonts w:hAnsi="標楷體" w:hint="eastAsia"/>
                <w:kern w:val="0"/>
                <w:sz w:val="20"/>
              </w:rPr>
              <w:t>偵</w:t>
            </w:r>
            <w:proofErr w:type="gramEnd"/>
            <w:r w:rsidRPr="008560CD">
              <w:rPr>
                <w:rFonts w:hAnsi="標楷體" w:hint="eastAsia"/>
                <w:kern w:val="0"/>
                <w:sz w:val="20"/>
              </w:rPr>
              <w:t>結案。</w:t>
            </w:r>
          </w:p>
        </w:tc>
        <w:tc>
          <w:tcPr>
            <w:tcW w:w="992" w:type="dxa"/>
            <w:shd w:val="clear" w:color="auto" w:fill="auto"/>
            <w:vAlign w:val="center"/>
            <w:hideMark/>
          </w:tcPr>
          <w:p w14:paraId="72CBC3E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w:t>
            </w:r>
            <w:r w:rsidRPr="008560CD">
              <w:rPr>
                <w:rFonts w:hAnsi="標楷體" w:hint="eastAsia"/>
                <w:kern w:val="0"/>
                <w:sz w:val="20"/>
              </w:rPr>
              <w:t>頁</w:t>
            </w:r>
          </w:p>
        </w:tc>
      </w:tr>
      <w:tr w:rsidR="008560CD" w:rsidRPr="008560CD" w14:paraId="458CE387" w14:textId="77777777" w:rsidTr="00C64C77">
        <w:trPr>
          <w:trHeight w:val="567"/>
        </w:trPr>
        <w:tc>
          <w:tcPr>
            <w:tcW w:w="518" w:type="dxa"/>
            <w:shd w:val="clear" w:color="auto" w:fill="auto"/>
            <w:vAlign w:val="center"/>
            <w:hideMark/>
          </w:tcPr>
          <w:p w14:paraId="0FB5977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w:t>
            </w:r>
          </w:p>
        </w:tc>
        <w:tc>
          <w:tcPr>
            <w:tcW w:w="1320" w:type="dxa"/>
            <w:shd w:val="clear" w:color="auto" w:fill="auto"/>
            <w:vAlign w:val="center"/>
            <w:hideMark/>
          </w:tcPr>
          <w:p w14:paraId="3C6D480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480B6A7" w14:textId="0133D489"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8EBF94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0068/3/44392</w:t>
            </w:r>
          </w:p>
        </w:tc>
        <w:tc>
          <w:tcPr>
            <w:tcW w:w="2633" w:type="dxa"/>
            <w:shd w:val="clear" w:color="auto" w:fill="auto"/>
            <w:vAlign w:val="center"/>
            <w:hideMark/>
          </w:tcPr>
          <w:p w14:paraId="2FC65BF4"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台中拾元</w:t>
            </w:r>
            <w:proofErr w:type="gramStart"/>
            <w:r w:rsidRPr="008560CD">
              <w:rPr>
                <w:rFonts w:hAnsi="標楷體" w:hint="eastAsia"/>
                <w:kern w:val="0"/>
                <w:sz w:val="20"/>
              </w:rPr>
              <w:t>券</w:t>
            </w:r>
            <w:proofErr w:type="gramEnd"/>
            <w:r w:rsidRPr="008560CD">
              <w:rPr>
                <w:rFonts w:hAnsi="標楷體" w:hint="eastAsia"/>
                <w:kern w:val="0"/>
                <w:sz w:val="20"/>
              </w:rPr>
              <w:t>不妥文字案</w:t>
            </w:r>
          </w:p>
        </w:tc>
        <w:tc>
          <w:tcPr>
            <w:tcW w:w="997" w:type="dxa"/>
            <w:shd w:val="clear" w:color="auto" w:fill="auto"/>
            <w:vAlign w:val="center"/>
            <w:hideMark/>
          </w:tcPr>
          <w:p w14:paraId="67C2669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5DAA810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7123BFE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台中高工教官發現</w:t>
            </w:r>
            <w:r w:rsidRPr="008560CD">
              <w:rPr>
                <w:rFonts w:ascii="Times New Roman" w:eastAsia="新細明體"/>
                <w:kern w:val="0"/>
                <w:sz w:val="20"/>
              </w:rPr>
              <w:t>10</w:t>
            </w:r>
            <w:r w:rsidRPr="008560CD">
              <w:rPr>
                <w:rFonts w:hAnsi="標楷體" w:hint="eastAsia"/>
                <w:kern w:val="0"/>
                <w:sz w:val="20"/>
              </w:rPr>
              <w:t>元鈔票書有「政府對農民餘糧收購，是真欺騙假收購，可惡，可惡」之反動文字。</w:t>
            </w:r>
            <w:r w:rsidRPr="008560CD">
              <w:rPr>
                <w:rFonts w:hAnsi="標楷體" w:hint="eastAsia"/>
                <w:kern w:val="0"/>
                <w:sz w:val="20"/>
              </w:rPr>
              <w:br/>
            </w:r>
            <w:r w:rsidRPr="008560CD">
              <w:rPr>
                <w:rFonts w:ascii="Times New Roman" w:eastAsia="新細明體"/>
                <w:kern w:val="0"/>
                <w:sz w:val="20"/>
              </w:rPr>
              <w:lastRenderedPageBreak/>
              <w:t xml:space="preserve">2. </w:t>
            </w:r>
            <w:r w:rsidRPr="008560CD">
              <w:rPr>
                <w:rFonts w:hAnsi="標楷體" w:hint="eastAsia"/>
                <w:kern w:val="0"/>
                <w:sz w:val="20"/>
              </w:rPr>
              <w:t>經台中市站調查，拾元</w:t>
            </w:r>
            <w:proofErr w:type="gramStart"/>
            <w:r w:rsidRPr="008560CD">
              <w:rPr>
                <w:rFonts w:hAnsi="標楷體" w:hint="eastAsia"/>
                <w:kern w:val="0"/>
                <w:sz w:val="20"/>
              </w:rPr>
              <w:t>券</w:t>
            </w:r>
            <w:proofErr w:type="gramEnd"/>
            <w:r w:rsidRPr="008560CD">
              <w:rPr>
                <w:rFonts w:hAnsi="標楷體" w:hint="eastAsia"/>
                <w:kern w:val="0"/>
                <w:sz w:val="20"/>
              </w:rPr>
              <w:t>清查不易且迄未再發現可疑跡象，涉嫌情節輕微，停</w:t>
            </w:r>
            <w:proofErr w:type="gramStart"/>
            <w:r w:rsidRPr="008560CD">
              <w:rPr>
                <w:rFonts w:hAnsi="標楷體" w:hint="eastAsia"/>
                <w:kern w:val="0"/>
                <w:sz w:val="20"/>
              </w:rPr>
              <w:t>偵</w:t>
            </w:r>
            <w:proofErr w:type="gramEnd"/>
            <w:r w:rsidRPr="008560CD">
              <w:rPr>
                <w:rFonts w:hAnsi="標楷體" w:hint="eastAsia"/>
                <w:kern w:val="0"/>
                <w:sz w:val="20"/>
              </w:rPr>
              <w:t>結案。</w:t>
            </w:r>
          </w:p>
        </w:tc>
        <w:tc>
          <w:tcPr>
            <w:tcW w:w="992" w:type="dxa"/>
            <w:shd w:val="clear" w:color="auto" w:fill="auto"/>
            <w:vAlign w:val="center"/>
            <w:hideMark/>
          </w:tcPr>
          <w:p w14:paraId="0385F82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8</w:t>
            </w:r>
            <w:r w:rsidRPr="008560CD">
              <w:rPr>
                <w:rFonts w:hAnsi="標楷體" w:hint="eastAsia"/>
                <w:kern w:val="0"/>
                <w:sz w:val="20"/>
              </w:rPr>
              <w:t>頁</w:t>
            </w:r>
          </w:p>
        </w:tc>
      </w:tr>
      <w:tr w:rsidR="008560CD" w:rsidRPr="008560CD" w14:paraId="1D27D7AD" w14:textId="77777777" w:rsidTr="00C64C77">
        <w:trPr>
          <w:trHeight w:val="567"/>
        </w:trPr>
        <w:tc>
          <w:tcPr>
            <w:tcW w:w="518" w:type="dxa"/>
            <w:shd w:val="clear" w:color="auto" w:fill="auto"/>
            <w:vAlign w:val="center"/>
            <w:hideMark/>
          </w:tcPr>
          <w:p w14:paraId="49018E3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w:t>
            </w:r>
          </w:p>
        </w:tc>
        <w:tc>
          <w:tcPr>
            <w:tcW w:w="1320" w:type="dxa"/>
            <w:shd w:val="clear" w:color="auto" w:fill="auto"/>
            <w:vAlign w:val="center"/>
            <w:hideMark/>
          </w:tcPr>
          <w:p w14:paraId="407C290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BB94AC3" w14:textId="4770766E"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E760DE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0068/3/44486</w:t>
            </w:r>
          </w:p>
        </w:tc>
        <w:tc>
          <w:tcPr>
            <w:tcW w:w="2633" w:type="dxa"/>
            <w:shd w:val="clear" w:color="auto" w:fill="auto"/>
            <w:vAlign w:val="center"/>
            <w:hideMark/>
          </w:tcPr>
          <w:p w14:paraId="42013D4D"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大陸明信片寄北市</w:t>
            </w:r>
            <w:proofErr w:type="spellStart"/>
            <w:r w:rsidRPr="008560CD">
              <w:rPr>
                <w:rFonts w:ascii="Times New Roman" w:eastAsia="新細明體"/>
                <w:kern w:val="0"/>
                <w:sz w:val="20"/>
              </w:rPr>
              <w:t>Gaoffray</w:t>
            </w:r>
            <w:proofErr w:type="spellEnd"/>
            <w:r w:rsidRPr="008560CD">
              <w:rPr>
                <w:rFonts w:ascii="Times New Roman" w:eastAsia="新細明體"/>
                <w:kern w:val="0"/>
                <w:sz w:val="20"/>
              </w:rPr>
              <w:t xml:space="preserve"> Huang </w:t>
            </w:r>
            <w:r w:rsidRPr="008560CD">
              <w:rPr>
                <w:rFonts w:hAnsi="標楷體" w:hint="eastAsia"/>
                <w:kern w:val="0"/>
                <w:sz w:val="20"/>
              </w:rPr>
              <w:t>案</w:t>
            </w:r>
          </w:p>
        </w:tc>
        <w:tc>
          <w:tcPr>
            <w:tcW w:w="997" w:type="dxa"/>
            <w:shd w:val="clear" w:color="auto" w:fill="auto"/>
            <w:vAlign w:val="center"/>
            <w:hideMark/>
          </w:tcPr>
          <w:p w14:paraId="449984B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992" w:type="dxa"/>
            <w:shd w:val="clear" w:color="auto" w:fill="auto"/>
            <w:vAlign w:val="center"/>
            <w:hideMark/>
          </w:tcPr>
          <w:p w14:paraId="28D4FFF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0E6DA5C4" w14:textId="04CBBEAE"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黃</w:t>
            </w:r>
            <w:r w:rsidR="007268C5" w:rsidRPr="008560CD">
              <w:rPr>
                <w:rFonts w:hAnsi="標楷體" w:hint="eastAsia"/>
                <w:kern w:val="0"/>
                <w:sz w:val="20"/>
              </w:rPr>
              <w:t>○</w:t>
            </w:r>
            <w:r w:rsidRPr="008560CD">
              <w:rPr>
                <w:rFonts w:hAnsi="標楷體" w:hint="eastAsia"/>
                <w:kern w:val="0"/>
                <w:sz w:val="20"/>
              </w:rPr>
              <w:t>哲（英文</w:t>
            </w:r>
            <w:proofErr w:type="spellStart"/>
            <w:r w:rsidRPr="008560CD">
              <w:rPr>
                <w:rFonts w:ascii="Times New Roman" w:eastAsia="新細明體"/>
                <w:kern w:val="0"/>
                <w:sz w:val="20"/>
              </w:rPr>
              <w:t>Gaoffray</w:t>
            </w:r>
            <w:proofErr w:type="spellEnd"/>
            <w:r w:rsidRPr="008560CD">
              <w:rPr>
                <w:rFonts w:ascii="Times New Roman" w:eastAsia="新細明體"/>
                <w:kern w:val="0"/>
                <w:sz w:val="20"/>
              </w:rPr>
              <w:t xml:space="preserve"> Huang</w:t>
            </w:r>
            <w:r w:rsidRPr="008560CD">
              <w:rPr>
                <w:rFonts w:hAnsi="標楷體" w:hint="eastAsia"/>
                <w:kern w:val="0"/>
                <w:sz w:val="20"/>
              </w:rPr>
              <w:t>）於</w:t>
            </w:r>
            <w:r w:rsidRPr="008560CD">
              <w:rPr>
                <w:rFonts w:ascii="Times New Roman" w:eastAsia="新細明體"/>
                <w:kern w:val="0"/>
                <w:sz w:val="20"/>
              </w:rPr>
              <w:t>68</w:t>
            </w:r>
            <w:r w:rsidRPr="008560CD">
              <w:rPr>
                <w:rFonts w:hAnsi="標楷體" w:hint="eastAsia"/>
                <w:kern w:val="0"/>
                <w:sz w:val="20"/>
              </w:rPr>
              <w:t>年</w:t>
            </w:r>
            <w:r w:rsidRPr="008560CD">
              <w:rPr>
                <w:rFonts w:ascii="Times New Roman" w:eastAsia="新細明體"/>
                <w:kern w:val="0"/>
                <w:sz w:val="20"/>
              </w:rPr>
              <w:t>12</w:t>
            </w:r>
            <w:r w:rsidRPr="008560CD">
              <w:rPr>
                <w:rFonts w:hAnsi="標楷體" w:hint="eastAsia"/>
                <w:kern w:val="0"/>
                <w:sz w:val="20"/>
              </w:rPr>
              <w:t>月出境後未再有黃某入境資料，本</w:t>
            </w:r>
            <w:proofErr w:type="gramStart"/>
            <w:r w:rsidRPr="008560CD">
              <w:rPr>
                <w:rFonts w:hAnsi="標楷體" w:hint="eastAsia"/>
                <w:kern w:val="0"/>
                <w:sz w:val="20"/>
              </w:rPr>
              <w:t>案存參</w:t>
            </w:r>
            <w:proofErr w:type="gramEnd"/>
            <w:r w:rsidRPr="008560CD">
              <w:rPr>
                <w:rFonts w:hAnsi="標楷體" w:hint="eastAsia"/>
                <w:kern w:val="0"/>
                <w:sz w:val="20"/>
              </w:rPr>
              <w:t>。</w:t>
            </w:r>
          </w:p>
        </w:tc>
        <w:tc>
          <w:tcPr>
            <w:tcW w:w="992" w:type="dxa"/>
            <w:shd w:val="clear" w:color="auto" w:fill="auto"/>
            <w:vAlign w:val="center"/>
            <w:hideMark/>
          </w:tcPr>
          <w:p w14:paraId="1F7D18A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w:t>
            </w:r>
            <w:r w:rsidRPr="008560CD">
              <w:rPr>
                <w:rFonts w:hAnsi="標楷體" w:hint="eastAsia"/>
                <w:kern w:val="0"/>
                <w:sz w:val="20"/>
              </w:rPr>
              <w:t>頁</w:t>
            </w:r>
          </w:p>
        </w:tc>
      </w:tr>
      <w:tr w:rsidR="008560CD" w:rsidRPr="008560CD" w14:paraId="4827D895" w14:textId="77777777" w:rsidTr="00C64C77">
        <w:trPr>
          <w:trHeight w:val="567"/>
        </w:trPr>
        <w:tc>
          <w:tcPr>
            <w:tcW w:w="518" w:type="dxa"/>
            <w:shd w:val="clear" w:color="auto" w:fill="auto"/>
            <w:vAlign w:val="center"/>
            <w:hideMark/>
          </w:tcPr>
          <w:p w14:paraId="1C89B7E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30</w:t>
            </w:r>
          </w:p>
        </w:tc>
        <w:tc>
          <w:tcPr>
            <w:tcW w:w="1320" w:type="dxa"/>
            <w:shd w:val="clear" w:color="auto" w:fill="auto"/>
            <w:vAlign w:val="center"/>
            <w:hideMark/>
          </w:tcPr>
          <w:p w14:paraId="48EF019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A5FF6C5" w14:textId="763E23C4"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E8AE11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0068/3/45150</w:t>
            </w:r>
          </w:p>
        </w:tc>
        <w:tc>
          <w:tcPr>
            <w:tcW w:w="2633" w:type="dxa"/>
            <w:shd w:val="clear" w:color="auto" w:fill="auto"/>
            <w:vAlign w:val="center"/>
            <w:hideMark/>
          </w:tcPr>
          <w:p w14:paraId="30E952E5"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榮民總醫院不妥文字案</w:t>
            </w:r>
          </w:p>
        </w:tc>
        <w:tc>
          <w:tcPr>
            <w:tcW w:w="997" w:type="dxa"/>
            <w:shd w:val="clear" w:color="auto" w:fill="auto"/>
            <w:vAlign w:val="center"/>
            <w:hideMark/>
          </w:tcPr>
          <w:p w14:paraId="021DEFA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992" w:type="dxa"/>
            <w:shd w:val="clear" w:color="auto" w:fill="auto"/>
            <w:vAlign w:val="center"/>
            <w:hideMark/>
          </w:tcPr>
          <w:p w14:paraId="126B100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3052CD29"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榮民總醫院發現書寫不妥文字，指控醫院行政措施不當，初判係國防醫學院實習醫師所為，現正協調軍方偵查中。</w:t>
            </w:r>
          </w:p>
        </w:tc>
        <w:tc>
          <w:tcPr>
            <w:tcW w:w="992" w:type="dxa"/>
            <w:shd w:val="clear" w:color="auto" w:fill="auto"/>
            <w:vAlign w:val="center"/>
            <w:hideMark/>
          </w:tcPr>
          <w:p w14:paraId="739577F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57A8D5F3" w14:textId="77777777" w:rsidTr="00C64C77">
        <w:trPr>
          <w:trHeight w:val="567"/>
        </w:trPr>
        <w:tc>
          <w:tcPr>
            <w:tcW w:w="518" w:type="dxa"/>
            <w:shd w:val="clear" w:color="auto" w:fill="auto"/>
            <w:vAlign w:val="center"/>
            <w:hideMark/>
          </w:tcPr>
          <w:p w14:paraId="3BAC993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w:t>
            </w:r>
          </w:p>
        </w:tc>
        <w:tc>
          <w:tcPr>
            <w:tcW w:w="1320" w:type="dxa"/>
            <w:shd w:val="clear" w:color="auto" w:fill="auto"/>
            <w:vAlign w:val="center"/>
            <w:hideMark/>
          </w:tcPr>
          <w:p w14:paraId="1C3BCECD"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77F42C0" w14:textId="141C497C"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830A32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0068/3/45850</w:t>
            </w:r>
          </w:p>
        </w:tc>
        <w:tc>
          <w:tcPr>
            <w:tcW w:w="2633" w:type="dxa"/>
            <w:shd w:val="clear" w:color="auto" w:fill="auto"/>
            <w:vAlign w:val="center"/>
            <w:hideMark/>
          </w:tcPr>
          <w:p w14:paraId="1CF0F6FA" w14:textId="29A31BD6"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中興號司機顏</w:t>
            </w:r>
            <w:r w:rsidR="007268C5" w:rsidRPr="008560CD">
              <w:rPr>
                <w:rFonts w:hAnsi="標楷體" w:hint="eastAsia"/>
                <w:kern w:val="0"/>
                <w:sz w:val="20"/>
              </w:rPr>
              <w:t>○</w:t>
            </w:r>
            <w:r w:rsidRPr="008560CD">
              <w:rPr>
                <w:rFonts w:hAnsi="標楷體" w:hint="eastAsia"/>
                <w:kern w:val="0"/>
                <w:sz w:val="20"/>
              </w:rPr>
              <w:t>城收聽</w:t>
            </w:r>
            <w:proofErr w:type="gramStart"/>
            <w:r w:rsidRPr="008560CD">
              <w:rPr>
                <w:rFonts w:hAnsi="標楷體" w:hint="eastAsia"/>
                <w:kern w:val="0"/>
                <w:sz w:val="20"/>
              </w:rPr>
              <w:t>匪播案</w:t>
            </w:r>
            <w:proofErr w:type="gramEnd"/>
          </w:p>
        </w:tc>
        <w:tc>
          <w:tcPr>
            <w:tcW w:w="997" w:type="dxa"/>
            <w:shd w:val="clear" w:color="auto" w:fill="auto"/>
            <w:vAlign w:val="center"/>
            <w:hideMark/>
          </w:tcPr>
          <w:p w14:paraId="633F916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992" w:type="dxa"/>
            <w:shd w:val="clear" w:color="auto" w:fill="auto"/>
            <w:vAlign w:val="center"/>
            <w:hideMark/>
          </w:tcPr>
          <w:p w14:paraId="6499233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61E87DD2" w14:textId="1B255FB1"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請人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proofErr w:type="gramStart"/>
            <w:r w:rsidRPr="008560CD">
              <w:rPr>
                <w:rFonts w:hAnsi="標楷體" w:hint="eastAsia"/>
                <w:kern w:val="0"/>
                <w:sz w:val="20"/>
              </w:rPr>
              <w:t>室覓適當</w:t>
            </w:r>
            <w:proofErr w:type="gramEnd"/>
            <w:r w:rsidRPr="008560CD">
              <w:rPr>
                <w:rFonts w:hAnsi="標楷體" w:hint="eastAsia"/>
                <w:kern w:val="0"/>
                <w:sz w:val="20"/>
              </w:rPr>
              <w:t>關係就近了解顏</w:t>
            </w:r>
            <w:r w:rsidR="00D85F90" w:rsidRPr="008560CD">
              <w:rPr>
                <w:rFonts w:hAnsi="標楷體" w:hint="eastAsia"/>
                <w:kern w:val="0"/>
                <w:sz w:val="20"/>
              </w:rPr>
              <w:t>○</w:t>
            </w:r>
            <w:r w:rsidRPr="008560CD">
              <w:rPr>
                <w:rFonts w:hAnsi="標楷體" w:hint="eastAsia"/>
                <w:kern w:val="0"/>
                <w:sz w:val="20"/>
              </w:rPr>
              <w:t>城平日言行動態。</w:t>
            </w:r>
          </w:p>
        </w:tc>
        <w:tc>
          <w:tcPr>
            <w:tcW w:w="992" w:type="dxa"/>
            <w:shd w:val="clear" w:color="auto" w:fill="auto"/>
            <w:vAlign w:val="center"/>
            <w:hideMark/>
          </w:tcPr>
          <w:p w14:paraId="2F2FCBC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w:t>
            </w:r>
            <w:r w:rsidRPr="008560CD">
              <w:rPr>
                <w:rFonts w:hAnsi="標楷體" w:hint="eastAsia"/>
                <w:kern w:val="0"/>
                <w:sz w:val="20"/>
              </w:rPr>
              <w:t>頁</w:t>
            </w:r>
          </w:p>
        </w:tc>
      </w:tr>
      <w:tr w:rsidR="008560CD" w:rsidRPr="008560CD" w14:paraId="52CC64B6" w14:textId="77777777" w:rsidTr="00C64C77">
        <w:trPr>
          <w:trHeight w:val="567"/>
        </w:trPr>
        <w:tc>
          <w:tcPr>
            <w:tcW w:w="518" w:type="dxa"/>
            <w:shd w:val="clear" w:color="auto" w:fill="auto"/>
            <w:vAlign w:val="center"/>
            <w:hideMark/>
          </w:tcPr>
          <w:p w14:paraId="0324AA8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32</w:t>
            </w:r>
          </w:p>
        </w:tc>
        <w:tc>
          <w:tcPr>
            <w:tcW w:w="1320" w:type="dxa"/>
            <w:shd w:val="clear" w:color="auto" w:fill="auto"/>
            <w:vAlign w:val="center"/>
            <w:hideMark/>
          </w:tcPr>
          <w:p w14:paraId="6F2BE139"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0AE3843" w14:textId="3D793D27"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6B11F8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0068/3/46582</w:t>
            </w:r>
          </w:p>
        </w:tc>
        <w:tc>
          <w:tcPr>
            <w:tcW w:w="2633" w:type="dxa"/>
            <w:shd w:val="clear" w:color="auto" w:fill="auto"/>
            <w:vAlign w:val="center"/>
            <w:hideMark/>
          </w:tcPr>
          <w:p w14:paraId="74148AC9" w14:textId="653644BB"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高</w:t>
            </w:r>
            <w:r w:rsidR="007268C5" w:rsidRPr="008560CD">
              <w:rPr>
                <w:rFonts w:hAnsi="標楷體" w:hint="eastAsia"/>
                <w:kern w:val="0"/>
                <w:sz w:val="20"/>
              </w:rPr>
              <w:t>○</w:t>
            </w:r>
            <w:r w:rsidRPr="008560CD">
              <w:rPr>
                <w:rFonts w:hAnsi="標楷體" w:hint="eastAsia"/>
                <w:kern w:val="0"/>
                <w:sz w:val="20"/>
              </w:rPr>
              <w:t>慈涉嫌傳</w:t>
            </w:r>
            <w:proofErr w:type="gramStart"/>
            <w:r w:rsidRPr="008560CD">
              <w:rPr>
                <w:rFonts w:hAnsi="標楷體" w:hint="eastAsia"/>
                <w:kern w:val="0"/>
                <w:sz w:val="20"/>
              </w:rPr>
              <w:t>謠</w:t>
            </w:r>
            <w:proofErr w:type="gramEnd"/>
            <w:r w:rsidRPr="008560CD">
              <w:rPr>
                <w:rFonts w:hAnsi="標楷體" w:hint="eastAsia"/>
                <w:kern w:val="0"/>
                <w:sz w:val="20"/>
              </w:rPr>
              <w:t>案</w:t>
            </w:r>
          </w:p>
        </w:tc>
        <w:tc>
          <w:tcPr>
            <w:tcW w:w="997" w:type="dxa"/>
            <w:shd w:val="clear" w:color="auto" w:fill="auto"/>
            <w:vAlign w:val="center"/>
            <w:hideMark/>
          </w:tcPr>
          <w:p w14:paraId="531D390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0385814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33BDB765" w14:textId="12C576B1"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該局台南分局長稱：「謝副總統</w:t>
            </w:r>
            <w:proofErr w:type="gramStart"/>
            <w:r w:rsidRPr="008560CD">
              <w:rPr>
                <w:rFonts w:hAnsi="標楷體" w:hint="eastAsia"/>
                <w:kern w:val="0"/>
                <w:sz w:val="20"/>
              </w:rPr>
              <w:t>之弟謝</w:t>
            </w:r>
            <w:proofErr w:type="gramEnd"/>
            <w:r w:rsidR="00D85F90" w:rsidRPr="008560CD">
              <w:rPr>
                <w:rFonts w:hAnsi="標楷體" w:hint="eastAsia"/>
                <w:kern w:val="0"/>
                <w:sz w:val="20"/>
              </w:rPr>
              <w:t>○</w:t>
            </w:r>
            <w:r w:rsidRPr="008560CD">
              <w:rPr>
                <w:rFonts w:hAnsi="標楷體" w:hint="eastAsia"/>
                <w:kern w:val="0"/>
                <w:sz w:val="20"/>
              </w:rPr>
              <w:t>初曾由香港進入大陸觀光。」</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停</w:t>
            </w:r>
            <w:proofErr w:type="gramStart"/>
            <w:r w:rsidRPr="008560CD">
              <w:rPr>
                <w:rFonts w:hAnsi="標楷體" w:hint="eastAsia"/>
                <w:kern w:val="0"/>
                <w:sz w:val="20"/>
              </w:rPr>
              <w:t>偵</w:t>
            </w:r>
            <w:proofErr w:type="gramEnd"/>
            <w:r w:rsidRPr="008560CD">
              <w:rPr>
                <w:rFonts w:hAnsi="標楷體" w:hint="eastAsia"/>
                <w:kern w:val="0"/>
                <w:sz w:val="20"/>
              </w:rPr>
              <w:t>結案。</w:t>
            </w:r>
          </w:p>
        </w:tc>
        <w:tc>
          <w:tcPr>
            <w:tcW w:w="992" w:type="dxa"/>
            <w:shd w:val="clear" w:color="auto" w:fill="auto"/>
            <w:vAlign w:val="center"/>
            <w:hideMark/>
          </w:tcPr>
          <w:p w14:paraId="10316A6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49630A39" w14:textId="77777777" w:rsidTr="00C64C77">
        <w:trPr>
          <w:trHeight w:val="567"/>
        </w:trPr>
        <w:tc>
          <w:tcPr>
            <w:tcW w:w="518" w:type="dxa"/>
            <w:shd w:val="clear" w:color="auto" w:fill="auto"/>
            <w:vAlign w:val="center"/>
            <w:hideMark/>
          </w:tcPr>
          <w:p w14:paraId="06406BC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w:t>
            </w:r>
          </w:p>
        </w:tc>
        <w:tc>
          <w:tcPr>
            <w:tcW w:w="1320" w:type="dxa"/>
            <w:shd w:val="clear" w:color="auto" w:fill="auto"/>
            <w:vAlign w:val="center"/>
            <w:hideMark/>
          </w:tcPr>
          <w:p w14:paraId="011DF23F"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073FDC5" w14:textId="74E3121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CDB632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0068/3/46604</w:t>
            </w:r>
          </w:p>
        </w:tc>
        <w:tc>
          <w:tcPr>
            <w:tcW w:w="2633" w:type="dxa"/>
            <w:shd w:val="clear" w:color="auto" w:fill="auto"/>
            <w:vAlign w:val="center"/>
            <w:hideMark/>
          </w:tcPr>
          <w:p w14:paraId="7777C148" w14:textId="72AB3F65"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署名「黃</w:t>
            </w:r>
            <w:r w:rsidR="007268C5" w:rsidRPr="008560CD">
              <w:rPr>
                <w:rFonts w:hAnsi="標楷體" w:hint="eastAsia"/>
                <w:kern w:val="0"/>
                <w:sz w:val="20"/>
              </w:rPr>
              <w:t>○</w:t>
            </w:r>
            <w:r w:rsidRPr="008560CD">
              <w:rPr>
                <w:rFonts w:hAnsi="標楷體" w:hint="eastAsia"/>
                <w:kern w:val="0"/>
                <w:sz w:val="20"/>
              </w:rPr>
              <w:t>生」</w:t>
            </w:r>
            <w:proofErr w:type="gramStart"/>
            <w:r w:rsidRPr="008560CD">
              <w:rPr>
                <w:rFonts w:hAnsi="標楷體" w:hint="eastAsia"/>
                <w:kern w:val="0"/>
                <w:sz w:val="20"/>
              </w:rPr>
              <w:t>黑函案</w:t>
            </w:r>
            <w:proofErr w:type="gramEnd"/>
          </w:p>
        </w:tc>
        <w:tc>
          <w:tcPr>
            <w:tcW w:w="997" w:type="dxa"/>
            <w:shd w:val="clear" w:color="auto" w:fill="auto"/>
            <w:vAlign w:val="center"/>
            <w:hideMark/>
          </w:tcPr>
          <w:p w14:paraId="483ED97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992" w:type="dxa"/>
            <w:shd w:val="clear" w:color="auto" w:fill="auto"/>
            <w:vAlign w:val="center"/>
            <w:hideMark/>
          </w:tcPr>
          <w:p w14:paraId="38CE5A1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5F627EAA" w14:textId="3B337C8C"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署名「黃</w:t>
            </w:r>
            <w:r w:rsidR="007268C5" w:rsidRPr="008560CD">
              <w:rPr>
                <w:rFonts w:hAnsi="標楷體" w:hint="eastAsia"/>
                <w:kern w:val="0"/>
                <w:sz w:val="20"/>
              </w:rPr>
              <w:t>○</w:t>
            </w:r>
            <w:r w:rsidRPr="008560CD">
              <w:rPr>
                <w:rFonts w:hAnsi="標楷體" w:hint="eastAsia"/>
                <w:kern w:val="0"/>
                <w:sz w:val="20"/>
              </w:rPr>
              <w:t>生」投</w:t>
            </w:r>
            <w:proofErr w:type="gramStart"/>
            <w:r w:rsidRPr="008560CD">
              <w:rPr>
                <w:rFonts w:hAnsi="標楷體" w:hint="eastAsia"/>
                <w:kern w:val="0"/>
                <w:sz w:val="20"/>
              </w:rPr>
              <w:t>寄謝副總統函夾寄反動</w:t>
            </w:r>
            <w:proofErr w:type="gramEnd"/>
            <w:r w:rsidRPr="008560CD">
              <w:rPr>
                <w:rFonts w:hAnsi="標楷體" w:hint="eastAsia"/>
                <w:kern w:val="0"/>
                <w:sz w:val="20"/>
              </w:rPr>
              <w:t>傳單</w:t>
            </w:r>
            <w:r w:rsidRPr="008560CD">
              <w:rPr>
                <w:rFonts w:ascii="Times New Roman" w:eastAsia="新細明體"/>
                <w:kern w:val="0"/>
                <w:sz w:val="20"/>
              </w:rPr>
              <w:t>1</w:t>
            </w:r>
            <w:r w:rsidRPr="008560CD">
              <w:rPr>
                <w:rFonts w:hAnsi="標楷體" w:hint="eastAsia"/>
                <w:kern w:val="0"/>
                <w:sz w:val="20"/>
              </w:rPr>
              <w:t>份，查無具體線索（黃萬生言行正常且不識字無投寄反動含可能），同意停</w:t>
            </w:r>
            <w:proofErr w:type="gramStart"/>
            <w:r w:rsidRPr="008560CD">
              <w:rPr>
                <w:rFonts w:hAnsi="標楷體" w:hint="eastAsia"/>
                <w:kern w:val="0"/>
                <w:sz w:val="20"/>
              </w:rPr>
              <w:t>偵</w:t>
            </w:r>
            <w:proofErr w:type="gramEnd"/>
            <w:r w:rsidRPr="008560CD">
              <w:rPr>
                <w:rFonts w:hAnsi="標楷體" w:hint="eastAsia"/>
                <w:kern w:val="0"/>
                <w:sz w:val="20"/>
              </w:rPr>
              <w:t>結案。</w:t>
            </w:r>
          </w:p>
        </w:tc>
        <w:tc>
          <w:tcPr>
            <w:tcW w:w="992" w:type="dxa"/>
            <w:shd w:val="clear" w:color="auto" w:fill="auto"/>
            <w:vAlign w:val="center"/>
            <w:hideMark/>
          </w:tcPr>
          <w:p w14:paraId="60A231F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r w:rsidRPr="008560CD">
              <w:rPr>
                <w:rFonts w:hAnsi="標楷體" w:hint="eastAsia"/>
                <w:kern w:val="0"/>
                <w:sz w:val="20"/>
              </w:rPr>
              <w:t>頁</w:t>
            </w:r>
          </w:p>
        </w:tc>
      </w:tr>
      <w:tr w:rsidR="008560CD" w:rsidRPr="008560CD" w14:paraId="4FF07A80" w14:textId="77777777" w:rsidTr="00C64C77">
        <w:trPr>
          <w:trHeight w:val="567"/>
        </w:trPr>
        <w:tc>
          <w:tcPr>
            <w:tcW w:w="518" w:type="dxa"/>
            <w:shd w:val="clear" w:color="auto" w:fill="auto"/>
            <w:vAlign w:val="center"/>
            <w:hideMark/>
          </w:tcPr>
          <w:p w14:paraId="778C097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w:t>
            </w:r>
          </w:p>
        </w:tc>
        <w:tc>
          <w:tcPr>
            <w:tcW w:w="1320" w:type="dxa"/>
            <w:shd w:val="clear" w:color="auto" w:fill="auto"/>
            <w:vAlign w:val="center"/>
          </w:tcPr>
          <w:p w14:paraId="3D32A000"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254157D" w14:textId="5A30EC3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EC92E9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0068/3/57050</w:t>
            </w:r>
          </w:p>
        </w:tc>
        <w:tc>
          <w:tcPr>
            <w:tcW w:w="2633" w:type="dxa"/>
            <w:shd w:val="clear" w:color="auto" w:fill="auto"/>
            <w:vAlign w:val="center"/>
            <w:hideMark/>
          </w:tcPr>
          <w:p w14:paraId="070DD41E"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知本國中不妥文字案</w:t>
            </w:r>
          </w:p>
        </w:tc>
        <w:tc>
          <w:tcPr>
            <w:tcW w:w="997" w:type="dxa"/>
            <w:shd w:val="clear" w:color="auto" w:fill="auto"/>
            <w:vAlign w:val="center"/>
            <w:hideMark/>
          </w:tcPr>
          <w:p w14:paraId="388F344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5B57894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483B85CC"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台東縣知本國中教室壁報欄上所畫飛機，被人用毛筆寫上「米格機」飛行員畫上鬍子。</w:t>
            </w:r>
          </w:p>
        </w:tc>
        <w:tc>
          <w:tcPr>
            <w:tcW w:w="992" w:type="dxa"/>
            <w:shd w:val="clear" w:color="auto" w:fill="auto"/>
            <w:vAlign w:val="center"/>
            <w:hideMark/>
          </w:tcPr>
          <w:p w14:paraId="2E88C4B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w:t>
            </w:r>
            <w:r w:rsidRPr="008560CD">
              <w:rPr>
                <w:rFonts w:hAnsi="標楷體" w:hint="eastAsia"/>
                <w:kern w:val="0"/>
                <w:sz w:val="20"/>
              </w:rPr>
              <w:t>頁</w:t>
            </w:r>
          </w:p>
        </w:tc>
      </w:tr>
      <w:tr w:rsidR="008560CD" w:rsidRPr="008560CD" w14:paraId="406E0478" w14:textId="77777777" w:rsidTr="00C64C77">
        <w:trPr>
          <w:trHeight w:val="567"/>
        </w:trPr>
        <w:tc>
          <w:tcPr>
            <w:tcW w:w="518" w:type="dxa"/>
            <w:shd w:val="clear" w:color="auto" w:fill="auto"/>
            <w:vAlign w:val="center"/>
            <w:hideMark/>
          </w:tcPr>
          <w:p w14:paraId="5798534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w:t>
            </w:r>
          </w:p>
        </w:tc>
        <w:tc>
          <w:tcPr>
            <w:tcW w:w="1320" w:type="dxa"/>
            <w:shd w:val="clear" w:color="auto" w:fill="auto"/>
            <w:vAlign w:val="center"/>
          </w:tcPr>
          <w:p w14:paraId="21E25651"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9C05970" w14:textId="03162996"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333D47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0068/3/64298</w:t>
            </w:r>
          </w:p>
        </w:tc>
        <w:tc>
          <w:tcPr>
            <w:tcW w:w="2633" w:type="dxa"/>
            <w:shd w:val="clear" w:color="auto" w:fill="auto"/>
            <w:vAlign w:val="center"/>
            <w:hideMark/>
          </w:tcPr>
          <w:p w14:paraId="666A843D"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板橋南雅西路發現反動</w:t>
            </w:r>
            <w:proofErr w:type="gramStart"/>
            <w:r w:rsidRPr="008560CD">
              <w:rPr>
                <w:rFonts w:hAnsi="標楷體" w:hint="eastAsia"/>
                <w:kern w:val="0"/>
                <w:sz w:val="20"/>
              </w:rPr>
              <w:t>影印紙案</w:t>
            </w:r>
            <w:proofErr w:type="gramEnd"/>
          </w:p>
        </w:tc>
        <w:tc>
          <w:tcPr>
            <w:tcW w:w="997" w:type="dxa"/>
            <w:shd w:val="clear" w:color="auto" w:fill="auto"/>
            <w:vAlign w:val="center"/>
            <w:hideMark/>
          </w:tcPr>
          <w:p w14:paraId="1F5FFC0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992" w:type="dxa"/>
            <w:shd w:val="clear" w:color="auto" w:fill="auto"/>
            <w:vAlign w:val="center"/>
            <w:hideMark/>
          </w:tcPr>
          <w:p w14:paraId="14AEFC3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180EF0C6" w14:textId="7D8328F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板橋國中學生張</w:t>
            </w:r>
            <w:r w:rsidR="007268C5" w:rsidRPr="008560CD">
              <w:rPr>
                <w:rFonts w:hAnsi="標楷體" w:hint="eastAsia"/>
                <w:kern w:val="0"/>
                <w:sz w:val="20"/>
              </w:rPr>
              <w:t>○</w:t>
            </w:r>
            <w:r w:rsidRPr="008560CD">
              <w:rPr>
                <w:rFonts w:hAnsi="標楷體" w:hint="eastAsia"/>
                <w:kern w:val="0"/>
                <w:sz w:val="20"/>
              </w:rPr>
              <w:t>心在板橋南雅西路網球場邊拾獲</w:t>
            </w:r>
            <w:r w:rsidRPr="008560CD">
              <w:rPr>
                <w:rFonts w:ascii="Times New Roman" w:eastAsia="新細明體"/>
                <w:kern w:val="0"/>
                <w:sz w:val="20"/>
              </w:rPr>
              <w:t>1</w:t>
            </w:r>
            <w:r w:rsidRPr="008560CD">
              <w:rPr>
                <w:rFonts w:hAnsi="標楷體" w:hint="eastAsia"/>
                <w:kern w:val="0"/>
                <w:sz w:val="20"/>
              </w:rPr>
              <w:t>張</w:t>
            </w:r>
            <w:proofErr w:type="gramStart"/>
            <w:r w:rsidR="00511C96" w:rsidRPr="008560CD">
              <w:rPr>
                <w:rFonts w:hAnsi="標楷體" w:hint="eastAsia"/>
                <w:kern w:val="0"/>
                <w:sz w:val="20"/>
              </w:rPr>
              <w:t>臺</w:t>
            </w:r>
            <w:proofErr w:type="gramEnd"/>
            <w:r w:rsidR="00511C96" w:rsidRPr="008560CD">
              <w:rPr>
                <w:rFonts w:hAnsi="標楷體" w:hint="eastAsia"/>
                <w:kern w:val="0"/>
                <w:sz w:val="20"/>
              </w:rPr>
              <w:t>獨</w:t>
            </w:r>
            <w:r w:rsidRPr="008560CD">
              <w:rPr>
                <w:rFonts w:hAnsi="標楷體" w:hint="eastAsia"/>
                <w:kern w:val="0"/>
                <w:sz w:val="20"/>
              </w:rPr>
              <w:t>宣傳單清查情形及資料。</w:t>
            </w:r>
          </w:p>
        </w:tc>
        <w:tc>
          <w:tcPr>
            <w:tcW w:w="992" w:type="dxa"/>
            <w:shd w:val="clear" w:color="auto" w:fill="auto"/>
            <w:vAlign w:val="center"/>
            <w:hideMark/>
          </w:tcPr>
          <w:p w14:paraId="10379C2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78ED5774" w14:textId="77777777" w:rsidTr="00C64C77">
        <w:trPr>
          <w:trHeight w:val="567"/>
        </w:trPr>
        <w:tc>
          <w:tcPr>
            <w:tcW w:w="518" w:type="dxa"/>
            <w:shd w:val="clear" w:color="auto" w:fill="auto"/>
            <w:vAlign w:val="center"/>
            <w:hideMark/>
          </w:tcPr>
          <w:p w14:paraId="57AE3EF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w:t>
            </w:r>
          </w:p>
        </w:tc>
        <w:tc>
          <w:tcPr>
            <w:tcW w:w="1320" w:type="dxa"/>
            <w:shd w:val="clear" w:color="auto" w:fill="auto"/>
            <w:vAlign w:val="center"/>
          </w:tcPr>
          <w:p w14:paraId="3E3DCED5"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2B18B1A" w14:textId="64348676"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0323F5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0069/3/55017</w:t>
            </w:r>
          </w:p>
        </w:tc>
        <w:tc>
          <w:tcPr>
            <w:tcW w:w="2633" w:type="dxa"/>
            <w:shd w:val="clear" w:color="auto" w:fill="auto"/>
            <w:vAlign w:val="center"/>
            <w:hideMark/>
          </w:tcPr>
          <w:p w14:paraId="22B48662" w14:textId="13DEC865"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鍾</w:t>
            </w:r>
            <w:proofErr w:type="gramEnd"/>
            <w:r w:rsidR="007268C5" w:rsidRPr="008560CD">
              <w:rPr>
                <w:rFonts w:hAnsi="標楷體" w:hint="eastAsia"/>
                <w:kern w:val="0"/>
                <w:sz w:val="20"/>
              </w:rPr>
              <w:t>○</w:t>
            </w:r>
            <w:r w:rsidRPr="008560CD">
              <w:rPr>
                <w:rFonts w:hAnsi="標楷體" w:hint="eastAsia"/>
                <w:kern w:val="0"/>
                <w:sz w:val="20"/>
              </w:rPr>
              <w:t>明案</w:t>
            </w:r>
          </w:p>
        </w:tc>
        <w:tc>
          <w:tcPr>
            <w:tcW w:w="997" w:type="dxa"/>
            <w:shd w:val="clear" w:color="auto" w:fill="auto"/>
            <w:vAlign w:val="center"/>
            <w:hideMark/>
          </w:tcPr>
          <w:p w14:paraId="029423A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24FC35A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7AA26546" w14:textId="1EA12068"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香港居民</w:t>
            </w:r>
            <w:proofErr w:type="gramStart"/>
            <w:r w:rsidRPr="008560CD">
              <w:rPr>
                <w:rFonts w:hAnsi="標楷體" w:hint="eastAsia"/>
                <w:kern w:val="0"/>
                <w:sz w:val="20"/>
              </w:rPr>
              <w:t>鍾</w:t>
            </w:r>
            <w:proofErr w:type="gramEnd"/>
            <w:r w:rsidR="007268C5" w:rsidRPr="008560CD">
              <w:rPr>
                <w:rFonts w:hAnsi="標楷體" w:hint="eastAsia"/>
                <w:kern w:val="0"/>
                <w:sz w:val="20"/>
              </w:rPr>
              <w:t>○</w:t>
            </w:r>
            <w:r w:rsidRPr="008560CD">
              <w:rPr>
                <w:rFonts w:hAnsi="標楷體" w:hint="eastAsia"/>
                <w:kern w:val="0"/>
                <w:sz w:val="20"/>
              </w:rPr>
              <w:t>明夫婦因躲避賭債來台定居，經常有香港信函往來。</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經</w:t>
            </w:r>
            <w:proofErr w:type="gramStart"/>
            <w:r w:rsidRPr="008560CD">
              <w:rPr>
                <w:rFonts w:hAnsi="標楷體" w:hint="eastAsia"/>
                <w:kern w:val="0"/>
                <w:sz w:val="20"/>
              </w:rPr>
              <w:t>研</w:t>
            </w:r>
            <w:proofErr w:type="gramEnd"/>
            <w:r w:rsidRPr="008560CD">
              <w:rPr>
                <w:rFonts w:hAnsi="標楷體" w:hint="eastAsia"/>
                <w:kern w:val="0"/>
                <w:sz w:val="20"/>
              </w:rPr>
              <w:t>析結論：</w:t>
            </w:r>
            <w:proofErr w:type="gramStart"/>
            <w:r w:rsidRPr="008560CD">
              <w:rPr>
                <w:rFonts w:hAnsi="標楷體" w:hint="eastAsia"/>
                <w:kern w:val="0"/>
                <w:sz w:val="20"/>
              </w:rPr>
              <w:t>鍾</w:t>
            </w:r>
            <w:proofErr w:type="gramEnd"/>
            <w:r w:rsidRPr="008560CD">
              <w:rPr>
                <w:rFonts w:hAnsi="標楷體" w:hint="eastAsia"/>
                <w:kern w:val="0"/>
                <w:sz w:val="20"/>
              </w:rPr>
              <w:t>某好</w:t>
            </w:r>
            <w:proofErr w:type="gramStart"/>
            <w:r w:rsidRPr="008560CD">
              <w:rPr>
                <w:rFonts w:hAnsi="標楷體" w:hint="eastAsia"/>
                <w:kern w:val="0"/>
                <w:sz w:val="20"/>
              </w:rPr>
              <w:t>賭懶做</w:t>
            </w:r>
            <w:proofErr w:type="gramEnd"/>
            <w:r w:rsidRPr="008560CD">
              <w:rPr>
                <w:rFonts w:hAnsi="標楷體" w:hint="eastAsia"/>
                <w:kern w:val="0"/>
                <w:sz w:val="20"/>
              </w:rPr>
              <w:t>困境下，易流入黑道為匪利用之顧慮。</w:t>
            </w:r>
          </w:p>
        </w:tc>
        <w:tc>
          <w:tcPr>
            <w:tcW w:w="992" w:type="dxa"/>
            <w:shd w:val="clear" w:color="auto" w:fill="auto"/>
            <w:vAlign w:val="center"/>
            <w:hideMark/>
          </w:tcPr>
          <w:p w14:paraId="431432C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w:t>
            </w:r>
            <w:r w:rsidRPr="008560CD">
              <w:rPr>
                <w:rFonts w:hAnsi="標楷體" w:hint="eastAsia"/>
                <w:kern w:val="0"/>
                <w:sz w:val="20"/>
              </w:rPr>
              <w:t>頁</w:t>
            </w:r>
          </w:p>
        </w:tc>
      </w:tr>
      <w:tr w:rsidR="008560CD" w:rsidRPr="008560CD" w14:paraId="036E5D42" w14:textId="77777777" w:rsidTr="00C64C77">
        <w:trPr>
          <w:trHeight w:val="567"/>
        </w:trPr>
        <w:tc>
          <w:tcPr>
            <w:tcW w:w="518" w:type="dxa"/>
            <w:shd w:val="clear" w:color="auto" w:fill="auto"/>
            <w:vAlign w:val="center"/>
            <w:hideMark/>
          </w:tcPr>
          <w:p w14:paraId="444108C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37</w:t>
            </w:r>
          </w:p>
        </w:tc>
        <w:tc>
          <w:tcPr>
            <w:tcW w:w="1320" w:type="dxa"/>
            <w:shd w:val="clear" w:color="auto" w:fill="auto"/>
            <w:vAlign w:val="center"/>
          </w:tcPr>
          <w:p w14:paraId="4E1748D7"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DFBB6DB" w14:textId="6E523020"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CA2B83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0069/3/60739</w:t>
            </w:r>
          </w:p>
        </w:tc>
        <w:tc>
          <w:tcPr>
            <w:tcW w:w="2633" w:type="dxa"/>
            <w:shd w:val="clear" w:color="auto" w:fill="auto"/>
            <w:vAlign w:val="center"/>
            <w:hideMark/>
          </w:tcPr>
          <w:p w14:paraId="5982DD57" w14:textId="60B532BB"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洪</w:t>
            </w:r>
            <w:r w:rsidR="007268C5" w:rsidRPr="008560CD">
              <w:rPr>
                <w:rFonts w:hAnsi="標楷體" w:hint="eastAsia"/>
                <w:kern w:val="0"/>
                <w:sz w:val="20"/>
              </w:rPr>
              <w:t>○</w:t>
            </w:r>
            <w:r w:rsidRPr="008560CD">
              <w:rPr>
                <w:rFonts w:hAnsi="標楷體" w:hint="eastAsia"/>
                <w:kern w:val="0"/>
                <w:sz w:val="20"/>
              </w:rPr>
              <w:t>五案</w:t>
            </w:r>
          </w:p>
        </w:tc>
        <w:tc>
          <w:tcPr>
            <w:tcW w:w="997" w:type="dxa"/>
            <w:shd w:val="clear" w:color="auto" w:fill="auto"/>
            <w:vAlign w:val="center"/>
            <w:hideMark/>
          </w:tcPr>
          <w:p w14:paraId="0C72430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72221D7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21D176DD" w14:textId="23D58EA1"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對旅美</w:t>
            </w:r>
            <w:proofErr w:type="gramEnd"/>
            <w:r w:rsidRPr="008560CD">
              <w:rPr>
                <w:rFonts w:hAnsi="標楷體" w:hint="eastAsia"/>
                <w:kern w:val="0"/>
                <w:sz w:val="20"/>
              </w:rPr>
              <w:t>舊金山「協志會」</w:t>
            </w:r>
            <w:proofErr w:type="gramStart"/>
            <w:r w:rsidR="00511C96" w:rsidRPr="008560CD">
              <w:rPr>
                <w:rFonts w:hAnsi="標楷體" w:hint="eastAsia"/>
                <w:kern w:val="0"/>
                <w:sz w:val="20"/>
              </w:rPr>
              <w:t>臺</w:t>
            </w:r>
            <w:proofErr w:type="gramEnd"/>
            <w:r w:rsidR="00511C96" w:rsidRPr="008560CD">
              <w:rPr>
                <w:rFonts w:hAnsi="標楷體" w:hint="eastAsia"/>
                <w:kern w:val="0"/>
                <w:sz w:val="20"/>
              </w:rPr>
              <w:t>獨</w:t>
            </w:r>
            <w:r w:rsidRPr="008560CD">
              <w:rPr>
                <w:rFonts w:hAnsi="標楷體" w:hint="eastAsia"/>
                <w:kern w:val="0"/>
                <w:sz w:val="20"/>
              </w:rPr>
              <w:t>份子洪</w:t>
            </w:r>
            <w:r w:rsidR="007268C5" w:rsidRPr="008560CD">
              <w:rPr>
                <w:rFonts w:hAnsi="標楷體" w:hint="eastAsia"/>
                <w:kern w:val="0"/>
                <w:sz w:val="20"/>
              </w:rPr>
              <w:t>○</w:t>
            </w:r>
            <w:r w:rsidRPr="008560CD">
              <w:rPr>
                <w:rFonts w:hAnsi="標楷體" w:hint="eastAsia"/>
                <w:kern w:val="0"/>
                <w:sz w:val="20"/>
              </w:rPr>
              <w:t>五在台</w:t>
            </w:r>
            <w:proofErr w:type="gramStart"/>
            <w:r w:rsidRPr="008560CD">
              <w:rPr>
                <w:rFonts w:hAnsi="標楷體" w:hint="eastAsia"/>
                <w:kern w:val="0"/>
                <w:sz w:val="20"/>
              </w:rPr>
              <w:t>之兄洪</w:t>
            </w:r>
            <w:proofErr w:type="gramEnd"/>
            <w:r w:rsidR="007268C5" w:rsidRPr="008560CD">
              <w:rPr>
                <w:rFonts w:hAnsi="標楷體" w:hint="eastAsia"/>
                <w:kern w:val="0"/>
                <w:sz w:val="20"/>
              </w:rPr>
              <w:t>○</w:t>
            </w:r>
            <w:r w:rsidRPr="008560CD">
              <w:rPr>
                <w:rFonts w:hAnsi="標楷體" w:hint="eastAsia"/>
                <w:kern w:val="0"/>
                <w:sz w:val="20"/>
              </w:rPr>
              <w:t>坤之反滲透</w:t>
            </w:r>
            <w:proofErr w:type="gramStart"/>
            <w:r w:rsidRPr="008560CD">
              <w:rPr>
                <w:rFonts w:hAnsi="標楷體" w:hint="eastAsia"/>
                <w:kern w:val="0"/>
                <w:sz w:val="20"/>
              </w:rPr>
              <w:t>偵</w:t>
            </w:r>
            <w:proofErr w:type="gramEnd"/>
            <w:r w:rsidRPr="008560CD">
              <w:rPr>
                <w:rFonts w:hAnsi="標楷體" w:hint="eastAsia"/>
                <w:kern w:val="0"/>
                <w:sz w:val="20"/>
              </w:rPr>
              <w:t>監情形。</w:t>
            </w:r>
          </w:p>
        </w:tc>
        <w:tc>
          <w:tcPr>
            <w:tcW w:w="992" w:type="dxa"/>
            <w:shd w:val="clear" w:color="auto" w:fill="auto"/>
            <w:vAlign w:val="center"/>
            <w:hideMark/>
          </w:tcPr>
          <w:p w14:paraId="7BC9AFE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w:t>
            </w:r>
            <w:r w:rsidRPr="008560CD">
              <w:rPr>
                <w:rFonts w:hAnsi="標楷體" w:hint="eastAsia"/>
                <w:kern w:val="0"/>
                <w:sz w:val="20"/>
              </w:rPr>
              <w:t>頁</w:t>
            </w:r>
          </w:p>
        </w:tc>
      </w:tr>
      <w:tr w:rsidR="008560CD" w:rsidRPr="008560CD" w14:paraId="5048100F" w14:textId="77777777" w:rsidTr="00C64C77">
        <w:trPr>
          <w:trHeight w:val="567"/>
        </w:trPr>
        <w:tc>
          <w:tcPr>
            <w:tcW w:w="518" w:type="dxa"/>
            <w:shd w:val="clear" w:color="auto" w:fill="auto"/>
            <w:vAlign w:val="center"/>
            <w:hideMark/>
          </w:tcPr>
          <w:p w14:paraId="3BFC57C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38</w:t>
            </w:r>
          </w:p>
        </w:tc>
        <w:tc>
          <w:tcPr>
            <w:tcW w:w="1320" w:type="dxa"/>
            <w:shd w:val="clear" w:color="auto" w:fill="auto"/>
            <w:vAlign w:val="center"/>
          </w:tcPr>
          <w:p w14:paraId="620D3B87"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ABFA2D0" w14:textId="30B18648"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4D5F0A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0070/3/60613</w:t>
            </w:r>
          </w:p>
        </w:tc>
        <w:tc>
          <w:tcPr>
            <w:tcW w:w="2633" w:type="dxa"/>
            <w:shd w:val="clear" w:color="auto" w:fill="auto"/>
            <w:vAlign w:val="center"/>
            <w:hideMark/>
          </w:tcPr>
          <w:p w14:paraId="1E7D6659" w14:textId="11116BA4"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翁</w:t>
            </w:r>
            <w:r w:rsidR="007268C5" w:rsidRPr="008560CD">
              <w:rPr>
                <w:rFonts w:hAnsi="標楷體" w:hint="eastAsia"/>
                <w:kern w:val="0"/>
                <w:sz w:val="20"/>
              </w:rPr>
              <w:t>○</w:t>
            </w:r>
            <w:proofErr w:type="gramStart"/>
            <w:r w:rsidRPr="008560CD">
              <w:rPr>
                <w:rFonts w:hAnsi="標楷體" w:hint="eastAsia"/>
                <w:kern w:val="0"/>
                <w:sz w:val="20"/>
              </w:rPr>
              <w:t>厚案</w:t>
            </w:r>
            <w:proofErr w:type="gramEnd"/>
          </w:p>
        </w:tc>
        <w:tc>
          <w:tcPr>
            <w:tcW w:w="997" w:type="dxa"/>
            <w:shd w:val="clear" w:color="auto" w:fill="auto"/>
            <w:vAlign w:val="center"/>
            <w:hideMark/>
          </w:tcPr>
          <w:p w14:paraId="4BCC229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5CB3A1A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724D87EA" w14:textId="305AF864"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海外反滲透對象翁</w:t>
            </w:r>
            <w:r w:rsidR="007268C5" w:rsidRPr="008560CD">
              <w:rPr>
                <w:rFonts w:hAnsi="標楷體" w:hint="eastAsia"/>
                <w:kern w:val="0"/>
                <w:sz w:val="20"/>
              </w:rPr>
              <w:t>○</w:t>
            </w:r>
            <w:r w:rsidRPr="008560CD">
              <w:rPr>
                <w:rFonts w:hAnsi="標楷體" w:hint="eastAsia"/>
                <w:kern w:val="0"/>
                <w:sz w:val="20"/>
              </w:rPr>
              <w:t>厚調查資料彙報表及在台言行動態等資料。</w:t>
            </w:r>
          </w:p>
        </w:tc>
        <w:tc>
          <w:tcPr>
            <w:tcW w:w="992" w:type="dxa"/>
            <w:shd w:val="clear" w:color="auto" w:fill="auto"/>
            <w:vAlign w:val="center"/>
            <w:hideMark/>
          </w:tcPr>
          <w:p w14:paraId="23640CB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38</w:t>
            </w:r>
            <w:r w:rsidRPr="008560CD">
              <w:rPr>
                <w:rFonts w:hAnsi="標楷體" w:hint="eastAsia"/>
                <w:kern w:val="0"/>
                <w:sz w:val="20"/>
              </w:rPr>
              <w:t>頁</w:t>
            </w:r>
          </w:p>
        </w:tc>
      </w:tr>
      <w:tr w:rsidR="008560CD" w:rsidRPr="008560CD" w14:paraId="255B8CC6" w14:textId="77777777" w:rsidTr="00C64C77">
        <w:trPr>
          <w:trHeight w:val="567"/>
        </w:trPr>
        <w:tc>
          <w:tcPr>
            <w:tcW w:w="518" w:type="dxa"/>
            <w:shd w:val="clear" w:color="auto" w:fill="auto"/>
            <w:vAlign w:val="center"/>
            <w:hideMark/>
          </w:tcPr>
          <w:p w14:paraId="779CF1E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39</w:t>
            </w:r>
          </w:p>
        </w:tc>
        <w:tc>
          <w:tcPr>
            <w:tcW w:w="1320" w:type="dxa"/>
            <w:shd w:val="clear" w:color="auto" w:fill="auto"/>
            <w:vAlign w:val="center"/>
          </w:tcPr>
          <w:p w14:paraId="257942A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AF91EAE" w14:textId="37FE2FD2"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21AEB7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0070/3/64344</w:t>
            </w:r>
          </w:p>
        </w:tc>
        <w:tc>
          <w:tcPr>
            <w:tcW w:w="2633" w:type="dxa"/>
            <w:shd w:val="clear" w:color="auto" w:fill="auto"/>
            <w:vAlign w:val="center"/>
            <w:hideMark/>
          </w:tcPr>
          <w:p w14:paraId="7DC8813B" w14:textId="19BB42A5"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劉</w:t>
            </w:r>
            <w:r w:rsidR="007268C5" w:rsidRPr="008560CD">
              <w:rPr>
                <w:rFonts w:hAnsi="標楷體" w:hint="eastAsia"/>
                <w:kern w:val="0"/>
                <w:sz w:val="20"/>
              </w:rPr>
              <w:t>○</w:t>
            </w:r>
            <w:r w:rsidRPr="008560CD">
              <w:rPr>
                <w:rFonts w:hAnsi="標楷體" w:hint="eastAsia"/>
                <w:kern w:val="0"/>
                <w:sz w:val="20"/>
              </w:rPr>
              <w:t>明案</w:t>
            </w:r>
          </w:p>
        </w:tc>
        <w:tc>
          <w:tcPr>
            <w:tcW w:w="997" w:type="dxa"/>
            <w:shd w:val="clear" w:color="auto" w:fill="auto"/>
            <w:vAlign w:val="center"/>
            <w:hideMark/>
          </w:tcPr>
          <w:p w14:paraId="1012B37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5419F97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0384816F"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鐵路局印刷廠檢字技工，多次誤植關鍵文字，如：</w:t>
            </w:r>
            <w:proofErr w:type="gramStart"/>
            <w:r w:rsidRPr="008560CD">
              <w:rPr>
                <w:rFonts w:hAnsi="標楷體" w:hint="eastAsia"/>
                <w:kern w:val="0"/>
                <w:sz w:val="20"/>
              </w:rPr>
              <w:t>偉大誤</w:t>
            </w:r>
            <w:proofErr w:type="gramEnd"/>
            <w:r w:rsidRPr="008560CD">
              <w:rPr>
                <w:rFonts w:hAnsi="標楷體" w:hint="eastAsia"/>
                <w:kern w:val="0"/>
                <w:sz w:val="20"/>
              </w:rPr>
              <w:t>植「偉小」、追隨誤植「</w:t>
            </w:r>
            <w:proofErr w:type="gramStart"/>
            <w:r w:rsidRPr="008560CD">
              <w:rPr>
                <w:rFonts w:hAnsi="標楷體" w:hint="eastAsia"/>
                <w:kern w:val="0"/>
                <w:sz w:val="20"/>
              </w:rPr>
              <w:t>迫隨</w:t>
            </w:r>
            <w:proofErr w:type="gramEnd"/>
            <w:r w:rsidRPr="008560CD">
              <w:rPr>
                <w:rFonts w:hAnsi="標楷體" w:hint="eastAsia"/>
                <w:kern w:val="0"/>
                <w:sz w:val="20"/>
              </w:rPr>
              <w:t>」，經告誡後，已有</w:t>
            </w:r>
            <w:r w:rsidRPr="008560CD">
              <w:rPr>
                <w:rFonts w:ascii="Times New Roman" w:eastAsia="新細明體"/>
                <w:kern w:val="0"/>
                <w:sz w:val="20"/>
              </w:rPr>
              <w:t>1</w:t>
            </w:r>
            <w:r w:rsidRPr="008560CD">
              <w:rPr>
                <w:rFonts w:hAnsi="標楷體" w:hint="eastAsia"/>
                <w:kern w:val="0"/>
                <w:sz w:val="20"/>
              </w:rPr>
              <w:t>年未再發生。</w:t>
            </w:r>
          </w:p>
        </w:tc>
        <w:tc>
          <w:tcPr>
            <w:tcW w:w="992" w:type="dxa"/>
            <w:shd w:val="clear" w:color="auto" w:fill="auto"/>
            <w:vAlign w:val="center"/>
            <w:hideMark/>
          </w:tcPr>
          <w:p w14:paraId="0D66371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4FBACCEF" w14:textId="77777777" w:rsidTr="00C64C77">
        <w:trPr>
          <w:trHeight w:val="567"/>
        </w:trPr>
        <w:tc>
          <w:tcPr>
            <w:tcW w:w="518" w:type="dxa"/>
            <w:shd w:val="clear" w:color="auto" w:fill="auto"/>
            <w:vAlign w:val="center"/>
            <w:hideMark/>
          </w:tcPr>
          <w:p w14:paraId="44345C9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40</w:t>
            </w:r>
          </w:p>
        </w:tc>
        <w:tc>
          <w:tcPr>
            <w:tcW w:w="1320" w:type="dxa"/>
            <w:shd w:val="clear" w:color="auto" w:fill="auto"/>
            <w:vAlign w:val="center"/>
          </w:tcPr>
          <w:p w14:paraId="2D7D6581"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7D13D2A" w14:textId="3EABD404"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124371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0070/301/08918</w:t>
            </w:r>
          </w:p>
        </w:tc>
        <w:tc>
          <w:tcPr>
            <w:tcW w:w="2633" w:type="dxa"/>
            <w:shd w:val="clear" w:color="auto" w:fill="auto"/>
            <w:vAlign w:val="center"/>
            <w:hideMark/>
          </w:tcPr>
          <w:p w14:paraId="05626E76" w14:textId="3CF4AAC1"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蔡</w:t>
            </w:r>
            <w:proofErr w:type="gramEnd"/>
            <w:r w:rsidR="007268C5" w:rsidRPr="008560CD">
              <w:rPr>
                <w:rFonts w:hAnsi="標楷體" w:hint="eastAsia"/>
                <w:kern w:val="0"/>
                <w:sz w:val="20"/>
              </w:rPr>
              <w:t>○</w:t>
            </w:r>
            <w:r w:rsidRPr="008560CD">
              <w:rPr>
                <w:rFonts w:hAnsi="標楷體" w:hint="eastAsia"/>
                <w:kern w:val="0"/>
                <w:sz w:val="20"/>
              </w:rPr>
              <w:t>靈案</w:t>
            </w:r>
          </w:p>
        </w:tc>
        <w:tc>
          <w:tcPr>
            <w:tcW w:w="997" w:type="dxa"/>
            <w:shd w:val="clear" w:color="auto" w:fill="auto"/>
            <w:vAlign w:val="center"/>
            <w:hideMark/>
          </w:tcPr>
          <w:p w14:paraId="2C34571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7F21D9D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50AE61DF" w14:textId="7D492F1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長途電信管理局員工黃</w:t>
            </w:r>
            <w:r w:rsidR="007268C5" w:rsidRPr="008560CD">
              <w:rPr>
                <w:rFonts w:hAnsi="標楷體" w:hint="eastAsia"/>
                <w:kern w:val="0"/>
                <w:sz w:val="20"/>
              </w:rPr>
              <w:t>○</w:t>
            </w:r>
            <w:r w:rsidRPr="008560CD">
              <w:rPr>
                <w:rFonts w:hAnsi="標楷體" w:hint="eastAsia"/>
                <w:kern w:val="0"/>
                <w:sz w:val="20"/>
              </w:rPr>
              <w:t>收到中國家屬來信之資料。</w:t>
            </w:r>
          </w:p>
        </w:tc>
        <w:tc>
          <w:tcPr>
            <w:tcW w:w="992" w:type="dxa"/>
            <w:shd w:val="clear" w:color="auto" w:fill="auto"/>
            <w:vAlign w:val="center"/>
            <w:hideMark/>
          </w:tcPr>
          <w:p w14:paraId="4CED895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w:t>
            </w:r>
            <w:r w:rsidRPr="008560CD">
              <w:rPr>
                <w:rFonts w:hAnsi="標楷體" w:hint="eastAsia"/>
                <w:kern w:val="0"/>
                <w:sz w:val="20"/>
              </w:rPr>
              <w:t>頁</w:t>
            </w:r>
          </w:p>
        </w:tc>
      </w:tr>
      <w:tr w:rsidR="008560CD" w:rsidRPr="008560CD" w14:paraId="50D5F9F1" w14:textId="77777777" w:rsidTr="00C64C77">
        <w:trPr>
          <w:trHeight w:val="567"/>
        </w:trPr>
        <w:tc>
          <w:tcPr>
            <w:tcW w:w="518" w:type="dxa"/>
            <w:shd w:val="clear" w:color="auto" w:fill="auto"/>
            <w:vAlign w:val="center"/>
            <w:hideMark/>
          </w:tcPr>
          <w:p w14:paraId="4C54D01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41</w:t>
            </w:r>
          </w:p>
        </w:tc>
        <w:tc>
          <w:tcPr>
            <w:tcW w:w="1320" w:type="dxa"/>
            <w:shd w:val="clear" w:color="auto" w:fill="auto"/>
            <w:vAlign w:val="center"/>
          </w:tcPr>
          <w:p w14:paraId="3CC9793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CC06922" w14:textId="183D08B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C8E289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0071/1/17862</w:t>
            </w:r>
          </w:p>
        </w:tc>
        <w:tc>
          <w:tcPr>
            <w:tcW w:w="2633" w:type="dxa"/>
            <w:shd w:val="clear" w:color="auto" w:fill="auto"/>
            <w:vAlign w:val="center"/>
            <w:hideMark/>
          </w:tcPr>
          <w:p w14:paraId="64B7668B"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七十一年十一月份文化情報雜卷</w:t>
            </w:r>
            <w:r w:rsidRPr="008560CD">
              <w:rPr>
                <w:rFonts w:ascii="Times New Roman" w:eastAsia="新細明體"/>
                <w:kern w:val="0"/>
                <w:sz w:val="20"/>
              </w:rPr>
              <w:t>(</w:t>
            </w:r>
            <w:proofErr w:type="gramStart"/>
            <w:r w:rsidRPr="008560CD">
              <w:rPr>
                <w:rFonts w:hAnsi="標楷體" w:hint="eastAsia"/>
                <w:kern w:val="0"/>
                <w:sz w:val="20"/>
              </w:rPr>
              <w:t>一</w:t>
            </w:r>
            <w:proofErr w:type="gramEnd"/>
            <w:r w:rsidRPr="008560CD">
              <w:rPr>
                <w:rFonts w:ascii="Times New Roman" w:eastAsia="新細明體"/>
                <w:kern w:val="0"/>
                <w:sz w:val="20"/>
              </w:rPr>
              <w:t>)</w:t>
            </w:r>
            <w:r w:rsidRPr="008560CD">
              <w:rPr>
                <w:rFonts w:hAnsi="標楷體" w:hint="eastAsia"/>
                <w:kern w:val="0"/>
                <w:sz w:val="20"/>
              </w:rPr>
              <w:t>案</w:t>
            </w:r>
          </w:p>
        </w:tc>
        <w:tc>
          <w:tcPr>
            <w:tcW w:w="997" w:type="dxa"/>
            <w:shd w:val="clear" w:color="auto" w:fill="auto"/>
            <w:vAlign w:val="center"/>
            <w:hideMark/>
          </w:tcPr>
          <w:p w14:paraId="6AE5C5D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4759729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4D8DC2E7" w14:textId="456D461A"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1.</w:t>
            </w:r>
            <w:r w:rsidRPr="008560CD">
              <w:rPr>
                <w:rFonts w:hAnsi="標楷體" w:hint="eastAsia"/>
                <w:kern w:val="0"/>
                <w:sz w:val="20"/>
              </w:rPr>
              <w:t>數則中研院防</w:t>
            </w:r>
            <w:proofErr w:type="gramStart"/>
            <w:r w:rsidRPr="008560CD">
              <w:rPr>
                <w:rFonts w:hAnsi="標楷體" w:hint="eastAsia"/>
                <w:kern w:val="0"/>
                <w:sz w:val="20"/>
              </w:rPr>
              <w:t>諜</w:t>
            </w:r>
            <w:proofErr w:type="gramEnd"/>
            <w:r w:rsidRPr="008560CD">
              <w:rPr>
                <w:rFonts w:hAnsi="標楷體" w:hint="eastAsia"/>
                <w:kern w:val="0"/>
                <w:sz w:val="20"/>
              </w:rPr>
              <w:t>資料報告。</w:t>
            </w:r>
            <w:r w:rsidRPr="008560CD">
              <w:rPr>
                <w:rFonts w:hAnsi="標楷體" w:hint="eastAsia"/>
                <w:kern w:val="0"/>
                <w:sz w:val="20"/>
              </w:rPr>
              <w:br/>
            </w:r>
            <w:r w:rsidRPr="008560CD">
              <w:rPr>
                <w:rFonts w:ascii="Times New Roman" w:eastAsia="新細明體"/>
                <w:kern w:val="0"/>
                <w:sz w:val="20"/>
              </w:rPr>
              <w:t>2.</w:t>
            </w:r>
            <w:r w:rsidRPr="008560CD">
              <w:rPr>
                <w:rFonts w:hAnsi="標楷體" w:hint="eastAsia"/>
                <w:kern w:val="0"/>
                <w:sz w:val="20"/>
              </w:rPr>
              <w:t>防諜資料報告：「宜蘭地區散播陳文成命案專輯節錄本。」</w:t>
            </w:r>
            <w:r w:rsidRPr="008560CD">
              <w:rPr>
                <w:rFonts w:hAnsi="標楷體" w:hint="eastAsia"/>
                <w:kern w:val="0"/>
                <w:sz w:val="20"/>
              </w:rPr>
              <w:br/>
            </w:r>
            <w:r w:rsidRPr="008560CD">
              <w:rPr>
                <w:rFonts w:ascii="Times New Roman" w:eastAsia="新細明體"/>
                <w:kern w:val="0"/>
                <w:sz w:val="20"/>
              </w:rPr>
              <w:t>3.</w:t>
            </w:r>
            <w:r w:rsidRPr="008560CD">
              <w:rPr>
                <w:rFonts w:hAnsi="標楷體" w:hint="eastAsia"/>
                <w:kern w:val="0"/>
                <w:sz w:val="20"/>
              </w:rPr>
              <w:t>「大專院校教職員不當言論彙報」、</w:t>
            </w:r>
            <w:r w:rsidRPr="008560CD">
              <w:rPr>
                <w:rFonts w:hAnsi="標楷體" w:hint="eastAsia"/>
                <w:kern w:val="0"/>
                <w:sz w:val="20"/>
              </w:rPr>
              <w:br/>
            </w:r>
            <w:r w:rsidRPr="008560CD">
              <w:rPr>
                <w:rFonts w:ascii="Times New Roman" w:eastAsia="新細明體"/>
                <w:kern w:val="0"/>
                <w:sz w:val="20"/>
              </w:rPr>
              <w:t>4.</w:t>
            </w:r>
            <w:r w:rsidRPr="008560CD">
              <w:rPr>
                <w:rFonts w:hAnsi="標楷體" w:hint="eastAsia"/>
                <w:kern w:val="0"/>
                <w:sz w:val="20"/>
              </w:rPr>
              <w:t>教育部醫教會約</w:t>
            </w:r>
            <w:proofErr w:type="gramStart"/>
            <w:r w:rsidRPr="008560CD">
              <w:rPr>
                <w:rFonts w:hAnsi="標楷體" w:hint="eastAsia"/>
                <w:kern w:val="0"/>
                <w:sz w:val="20"/>
              </w:rPr>
              <w:t>僱</w:t>
            </w:r>
            <w:proofErr w:type="gramEnd"/>
            <w:r w:rsidRPr="008560CD">
              <w:rPr>
                <w:rFonts w:hAnsi="標楷體" w:hint="eastAsia"/>
                <w:kern w:val="0"/>
                <w:sz w:val="20"/>
              </w:rPr>
              <w:t>人員黃</w:t>
            </w:r>
            <w:r w:rsidR="007268C5" w:rsidRPr="008560CD">
              <w:rPr>
                <w:rFonts w:hAnsi="標楷體" w:hint="eastAsia"/>
                <w:kern w:val="0"/>
                <w:sz w:val="20"/>
              </w:rPr>
              <w:t>○</w:t>
            </w:r>
            <w:r w:rsidRPr="008560CD">
              <w:rPr>
                <w:rFonts w:hAnsi="標楷體" w:hint="eastAsia"/>
                <w:kern w:val="0"/>
                <w:sz w:val="20"/>
              </w:rPr>
              <w:t>雲之夫</w:t>
            </w:r>
            <w:proofErr w:type="gramStart"/>
            <w:r w:rsidRPr="008560CD">
              <w:rPr>
                <w:rFonts w:hAnsi="標楷體" w:hint="eastAsia"/>
                <w:kern w:val="0"/>
                <w:sz w:val="20"/>
              </w:rPr>
              <w:t>鄧</w:t>
            </w:r>
            <w:proofErr w:type="gramEnd"/>
            <w:r w:rsidR="007268C5" w:rsidRPr="008560CD">
              <w:rPr>
                <w:rFonts w:hAnsi="標楷體" w:hint="eastAsia"/>
                <w:kern w:val="0"/>
                <w:sz w:val="20"/>
              </w:rPr>
              <w:t>○</w:t>
            </w:r>
            <w:proofErr w:type="gramStart"/>
            <w:r w:rsidRPr="008560CD">
              <w:rPr>
                <w:rFonts w:hAnsi="標楷體" w:hint="eastAsia"/>
                <w:kern w:val="0"/>
                <w:sz w:val="20"/>
              </w:rPr>
              <w:t>楨</w:t>
            </w:r>
            <w:proofErr w:type="gramEnd"/>
            <w:r w:rsidRPr="008560CD">
              <w:rPr>
                <w:rFonts w:hAnsi="標楷體" w:hint="eastAsia"/>
                <w:kern w:val="0"/>
                <w:sz w:val="20"/>
              </w:rPr>
              <w:t>在陳文成案後之一般動態，與黃</w:t>
            </w:r>
            <w:r w:rsidR="00D85F90" w:rsidRPr="008560CD">
              <w:rPr>
                <w:rFonts w:hAnsi="標楷體" w:hint="eastAsia"/>
                <w:kern w:val="0"/>
                <w:sz w:val="20"/>
              </w:rPr>
              <w:t>○</w:t>
            </w:r>
            <w:proofErr w:type="gramStart"/>
            <w:r w:rsidRPr="008560CD">
              <w:rPr>
                <w:rFonts w:hAnsi="標楷體" w:hint="eastAsia"/>
                <w:kern w:val="0"/>
                <w:sz w:val="20"/>
              </w:rPr>
              <w:t>聘案無關</w:t>
            </w:r>
            <w:proofErr w:type="gramEnd"/>
            <w:r w:rsidRPr="008560CD">
              <w:rPr>
                <w:rFonts w:hAnsi="標楷體" w:hint="eastAsia"/>
                <w:kern w:val="0"/>
                <w:sz w:val="20"/>
              </w:rPr>
              <w:t>（依公務人員忠誠調查作業規定第</w:t>
            </w:r>
            <w:r w:rsidRPr="008560CD">
              <w:rPr>
                <w:rFonts w:ascii="Times New Roman" w:eastAsia="新細明體"/>
                <w:kern w:val="0"/>
                <w:sz w:val="20"/>
              </w:rPr>
              <w:t>51</w:t>
            </w:r>
            <w:r w:rsidRPr="008560CD">
              <w:rPr>
                <w:rFonts w:hAnsi="標楷體" w:hint="eastAsia"/>
                <w:kern w:val="0"/>
                <w:sz w:val="20"/>
              </w:rPr>
              <w:t>條前段，各機關人事查核單位辦理一般新進人員人事查核，如發現有不良紀錄，除依照規定提供運用外，不得就可否錄用表示意見）。</w:t>
            </w:r>
            <w:r w:rsidRPr="008560CD">
              <w:rPr>
                <w:rFonts w:hAnsi="標楷體" w:hint="eastAsia"/>
                <w:kern w:val="0"/>
                <w:sz w:val="20"/>
              </w:rPr>
              <w:br/>
            </w:r>
            <w:r w:rsidRPr="008560CD">
              <w:rPr>
                <w:rFonts w:ascii="Times New Roman" w:eastAsia="新細明體"/>
                <w:kern w:val="0"/>
                <w:sz w:val="20"/>
              </w:rPr>
              <w:t>4.</w:t>
            </w:r>
            <w:r w:rsidRPr="008560CD">
              <w:rPr>
                <w:rFonts w:hAnsi="標楷體" w:hint="eastAsia"/>
                <w:kern w:val="0"/>
                <w:sz w:val="20"/>
              </w:rPr>
              <w:t>防諜資料報告：「蘇</w:t>
            </w:r>
            <w:r w:rsidR="00D85F90" w:rsidRPr="008560CD">
              <w:rPr>
                <w:rFonts w:hAnsi="標楷體" w:hint="eastAsia"/>
                <w:kern w:val="0"/>
                <w:sz w:val="20"/>
              </w:rPr>
              <w:t>○</w:t>
            </w:r>
            <w:r w:rsidRPr="008560CD">
              <w:rPr>
                <w:rFonts w:hAnsi="標楷體" w:hint="eastAsia"/>
                <w:kern w:val="0"/>
                <w:sz w:val="20"/>
              </w:rPr>
              <w:t>啟談話資料」。</w:t>
            </w:r>
            <w:r w:rsidRPr="008560CD">
              <w:rPr>
                <w:rFonts w:hAnsi="標楷體" w:hint="eastAsia"/>
                <w:kern w:val="0"/>
                <w:sz w:val="20"/>
              </w:rPr>
              <w:br/>
            </w:r>
            <w:r w:rsidRPr="008560CD">
              <w:rPr>
                <w:rFonts w:ascii="Times New Roman" w:eastAsia="新細明體"/>
                <w:kern w:val="0"/>
                <w:sz w:val="20"/>
              </w:rPr>
              <w:t>5.</w:t>
            </w:r>
            <w:r w:rsidRPr="008560CD">
              <w:rPr>
                <w:rFonts w:hAnsi="標楷體" w:hint="eastAsia"/>
                <w:kern w:val="0"/>
                <w:sz w:val="20"/>
              </w:rPr>
              <w:t>臺大審稿制度</w:t>
            </w:r>
            <w:proofErr w:type="gramStart"/>
            <w:r w:rsidRPr="008560CD">
              <w:rPr>
                <w:rFonts w:hAnsi="標楷體" w:hint="eastAsia"/>
                <w:kern w:val="0"/>
                <w:sz w:val="20"/>
              </w:rPr>
              <w:t>研</w:t>
            </w:r>
            <w:proofErr w:type="gramEnd"/>
            <w:r w:rsidRPr="008560CD">
              <w:rPr>
                <w:rFonts w:hAnsi="標楷體" w:hint="eastAsia"/>
                <w:kern w:val="0"/>
                <w:sz w:val="20"/>
              </w:rPr>
              <w:t>析。</w:t>
            </w:r>
            <w:r w:rsidRPr="008560CD">
              <w:rPr>
                <w:rFonts w:hAnsi="標楷體" w:hint="eastAsia"/>
                <w:kern w:val="0"/>
                <w:sz w:val="20"/>
              </w:rPr>
              <w:br/>
            </w:r>
            <w:r w:rsidRPr="008560CD">
              <w:rPr>
                <w:rFonts w:ascii="Times New Roman" w:eastAsia="新細明體"/>
                <w:kern w:val="0"/>
                <w:sz w:val="20"/>
              </w:rPr>
              <w:t>6.</w:t>
            </w:r>
            <w:r w:rsidRPr="008560CD">
              <w:rPr>
                <w:rFonts w:hAnsi="標楷體" w:hint="eastAsia"/>
                <w:spacing w:val="-4"/>
                <w:kern w:val="0"/>
                <w:sz w:val="20"/>
              </w:rPr>
              <w:t>高雄市私立中學現存問題即應行改進作法</w:t>
            </w:r>
            <w:proofErr w:type="gramStart"/>
            <w:r w:rsidRPr="008560CD">
              <w:rPr>
                <w:rFonts w:hAnsi="標楷體" w:hint="eastAsia"/>
                <w:spacing w:val="-4"/>
                <w:kern w:val="0"/>
                <w:sz w:val="20"/>
              </w:rPr>
              <w:t>調查專報</w:t>
            </w:r>
            <w:proofErr w:type="gramEnd"/>
            <w:r w:rsidRPr="008560CD">
              <w:rPr>
                <w:rFonts w:hAnsi="標楷體" w:hint="eastAsia"/>
                <w:spacing w:val="-4"/>
                <w:kern w:val="0"/>
                <w:sz w:val="20"/>
              </w:rPr>
              <w:t>。</w:t>
            </w:r>
            <w:r w:rsidRPr="008560CD">
              <w:rPr>
                <w:rFonts w:hAnsi="標楷體" w:hint="eastAsia"/>
                <w:kern w:val="0"/>
                <w:sz w:val="20"/>
              </w:rPr>
              <w:br/>
            </w:r>
            <w:r w:rsidRPr="008560CD">
              <w:rPr>
                <w:rFonts w:ascii="Times New Roman" w:eastAsia="新細明體"/>
                <w:kern w:val="0"/>
                <w:sz w:val="20"/>
              </w:rPr>
              <w:t>7.</w:t>
            </w:r>
            <w:r w:rsidRPr="008560CD">
              <w:rPr>
                <w:rFonts w:hAnsi="標楷體" w:hint="eastAsia"/>
                <w:kern w:val="0"/>
                <w:sz w:val="20"/>
              </w:rPr>
              <w:t>秋海棠雜誌社</w:t>
            </w:r>
            <w:proofErr w:type="gramStart"/>
            <w:r w:rsidRPr="008560CD">
              <w:rPr>
                <w:rFonts w:hAnsi="標楷體" w:hint="eastAsia"/>
                <w:kern w:val="0"/>
                <w:sz w:val="20"/>
              </w:rPr>
              <w:t>座談會專報</w:t>
            </w:r>
            <w:proofErr w:type="gramEnd"/>
            <w:r w:rsidRPr="008560CD">
              <w:rPr>
                <w:rFonts w:hAnsi="標楷體" w:hint="eastAsia"/>
                <w:kern w:val="0"/>
                <w:sz w:val="20"/>
              </w:rPr>
              <w:t>。</w:t>
            </w:r>
            <w:r w:rsidRPr="008560CD">
              <w:rPr>
                <w:rFonts w:hAnsi="標楷體" w:hint="eastAsia"/>
                <w:kern w:val="0"/>
                <w:sz w:val="20"/>
              </w:rPr>
              <w:br/>
            </w:r>
            <w:r w:rsidRPr="008560CD">
              <w:rPr>
                <w:rFonts w:ascii="Times New Roman" w:eastAsia="新細明體"/>
                <w:kern w:val="0"/>
                <w:sz w:val="20"/>
              </w:rPr>
              <w:t>8.</w:t>
            </w:r>
            <w:r w:rsidRPr="008560CD">
              <w:rPr>
                <w:rFonts w:hAnsi="標楷體" w:hint="eastAsia"/>
                <w:kern w:val="0"/>
                <w:sz w:val="20"/>
              </w:rPr>
              <w:t>東吳政治系旁聽市政質詢</w:t>
            </w:r>
            <w:proofErr w:type="gramStart"/>
            <w:r w:rsidRPr="008560CD">
              <w:rPr>
                <w:rFonts w:hAnsi="標楷體" w:hint="eastAsia"/>
                <w:kern w:val="0"/>
                <w:sz w:val="20"/>
              </w:rPr>
              <w:t>調查專報</w:t>
            </w:r>
            <w:proofErr w:type="gramEnd"/>
            <w:r w:rsidRPr="008560CD">
              <w:rPr>
                <w:rFonts w:hAnsi="標楷體" w:hint="eastAsia"/>
                <w:kern w:val="0"/>
                <w:sz w:val="20"/>
              </w:rPr>
              <w:t>。</w:t>
            </w:r>
            <w:r w:rsidRPr="008560CD">
              <w:rPr>
                <w:rFonts w:hAnsi="標楷體" w:hint="eastAsia"/>
                <w:kern w:val="0"/>
                <w:sz w:val="20"/>
              </w:rPr>
              <w:br/>
            </w:r>
            <w:r w:rsidRPr="008560CD">
              <w:rPr>
                <w:rFonts w:ascii="Times New Roman" w:eastAsia="新細明體"/>
                <w:kern w:val="0"/>
                <w:sz w:val="20"/>
              </w:rPr>
              <w:t>9.</w:t>
            </w:r>
            <w:r w:rsidRPr="008560CD">
              <w:rPr>
                <w:rFonts w:hAnsi="標楷體" w:hint="eastAsia"/>
                <w:spacing w:val="-8"/>
                <w:kern w:val="0"/>
                <w:sz w:val="20"/>
              </w:rPr>
              <w:t>成大勝利校區側門夜間流動書攤上出現</w:t>
            </w:r>
            <w:proofErr w:type="gramStart"/>
            <w:r w:rsidRPr="008560CD">
              <w:rPr>
                <w:rFonts w:hAnsi="標楷體" w:hint="eastAsia"/>
                <w:spacing w:val="-8"/>
                <w:kern w:val="0"/>
                <w:sz w:val="20"/>
              </w:rPr>
              <w:t>販售匪書</w:t>
            </w:r>
            <w:proofErr w:type="gramEnd"/>
            <w:r w:rsidRPr="008560CD">
              <w:rPr>
                <w:rFonts w:hAnsi="標楷體" w:hint="eastAsia"/>
                <w:spacing w:val="-8"/>
                <w:kern w:val="0"/>
                <w:sz w:val="20"/>
              </w:rPr>
              <w:t>情事。</w:t>
            </w:r>
            <w:r w:rsidRPr="008560CD">
              <w:rPr>
                <w:rFonts w:hAnsi="標楷體" w:hint="eastAsia"/>
                <w:kern w:val="0"/>
                <w:sz w:val="20"/>
              </w:rPr>
              <w:br/>
            </w:r>
            <w:r w:rsidRPr="008560CD">
              <w:rPr>
                <w:rFonts w:ascii="Times New Roman" w:eastAsia="新細明體"/>
                <w:kern w:val="0"/>
                <w:sz w:val="20"/>
              </w:rPr>
              <w:t>10.</w:t>
            </w:r>
            <w:r w:rsidRPr="008560CD">
              <w:rPr>
                <w:rFonts w:hAnsi="標楷體" w:hint="eastAsia"/>
                <w:kern w:val="0"/>
                <w:sz w:val="20"/>
              </w:rPr>
              <w:t>臺大代聯會改選</w:t>
            </w:r>
            <w:proofErr w:type="gramStart"/>
            <w:r w:rsidRPr="008560CD">
              <w:rPr>
                <w:rFonts w:hAnsi="標楷體" w:hint="eastAsia"/>
                <w:kern w:val="0"/>
                <w:sz w:val="20"/>
              </w:rPr>
              <w:t>事件專報</w:t>
            </w:r>
            <w:proofErr w:type="gramEnd"/>
            <w:r w:rsidRPr="008560CD">
              <w:rPr>
                <w:rFonts w:hAnsi="標楷體" w:hint="eastAsia"/>
                <w:kern w:val="0"/>
                <w:sz w:val="20"/>
              </w:rPr>
              <w:t>。</w:t>
            </w:r>
          </w:p>
        </w:tc>
        <w:tc>
          <w:tcPr>
            <w:tcW w:w="992" w:type="dxa"/>
            <w:shd w:val="clear" w:color="auto" w:fill="auto"/>
            <w:vAlign w:val="center"/>
            <w:hideMark/>
          </w:tcPr>
          <w:p w14:paraId="527AECA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244</w:t>
            </w:r>
            <w:r w:rsidRPr="008560CD">
              <w:rPr>
                <w:rFonts w:hAnsi="標楷體" w:hint="eastAsia"/>
                <w:kern w:val="0"/>
                <w:sz w:val="20"/>
              </w:rPr>
              <w:t>頁</w:t>
            </w:r>
          </w:p>
        </w:tc>
      </w:tr>
      <w:tr w:rsidR="008560CD" w:rsidRPr="008560CD" w14:paraId="47DFDDC4" w14:textId="77777777" w:rsidTr="00C64C77">
        <w:trPr>
          <w:trHeight w:val="567"/>
        </w:trPr>
        <w:tc>
          <w:tcPr>
            <w:tcW w:w="518" w:type="dxa"/>
            <w:shd w:val="clear" w:color="auto" w:fill="auto"/>
            <w:vAlign w:val="center"/>
            <w:hideMark/>
          </w:tcPr>
          <w:p w14:paraId="3BE277A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w:t>
            </w:r>
          </w:p>
        </w:tc>
        <w:tc>
          <w:tcPr>
            <w:tcW w:w="1320" w:type="dxa"/>
            <w:shd w:val="clear" w:color="auto" w:fill="auto"/>
            <w:vAlign w:val="center"/>
          </w:tcPr>
          <w:p w14:paraId="7884B32A"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A143699" w14:textId="15DA4C2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47F86F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0071/2/42474</w:t>
            </w:r>
          </w:p>
        </w:tc>
        <w:tc>
          <w:tcPr>
            <w:tcW w:w="2633" w:type="dxa"/>
            <w:shd w:val="clear" w:color="auto" w:fill="auto"/>
            <w:vAlign w:val="center"/>
            <w:hideMark/>
          </w:tcPr>
          <w:p w14:paraId="5B6A780B" w14:textId="6213A3C4"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彰化縣議員蕭</w:t>
            </w:r>
            <w:r w:rsidR="007268C5" w:rsidRPr="008560CD">
              <w:rPr>
                <w:rFonts w:hAnsi="標楷體" w:hint="eastAsia"/>
                <w:kern w:val="0"/>
                <w:sz w:val="20"/>
              </w:rPr>
              <w:t>○</w:t>
            </w:r>
            <w:r w:rsidRPr="008560CD">
              <w:rPr>
                <w:rFonts w:hAnsi="標楷體" w:hint="eastAsia"/>
                <w:kern w:val="0"/>
                <w:sz w:val="20"/>
              </w:rPr>
              <w:t>華發言要求撤銷人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proofErr w:type="gramStart"/>
            <w:r w:rsidRPr="008560CD">
              <w:rPr>
                <w:rFonts w:hAnsi="標楷體" w:hint="eastAsia"/>
                <w:kern w:val="0"/>
                <w:sz w:val="20"/>
              </w:rPr>
              <w:t>室案</w:t>
            </w:r>
            <w:proofErr w:type="gramEnd"/>
          </w:p>
        </w:tc>
        <w:tc>
          <w:tcPr>
            <w:tcW w:w="997" w:type="dxa"/>
            <w:shd w:val="clear" w:color="auto" w:fill="auto"/>
            <w:vAlign w:val="center"/>
            <w:hideMark/>
          </w:tcPr>
          <w:p w14:paraId="1E8C19A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0CB02F4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E1267B8" w14:textId="60D8AB6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彰化縣議員蕭</w:t>
            </w:r>
            <w:r w:rsidR="007268C5" w:rsidRPr="008560CD">
              <w:rPr>
                <w:rFonts w:hAnsi="標楷體" w:hint="eastAsia"/>
                <w:kern w:val="0"/>
                <w:sz w:val="20"/>
              </w:rPr>
              <w:t>○</w:t>
            </w:r>
            <w:r w:rsidRPr="008560CD">
              <w:rPr>
                <w:rFonts w:hAnsi="標楷體" w:hint="eastAsia"/>
                <w:kern w:val="0"/>
                <w:sz w:val="20"/>
              </w:rPr>
              <w:t>華於議會表示：人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室在各機關人事室內名</w:t>
            </w:r>
            <w:proofErr w:type="gramStart"/>
            <w:r w:rsidRPr="008560CD">
              <w:rPr>
                <w:rFonts w:hAnsi="標楷體" w:hint="eastAsia"/>
                <w:kern w:val="0"/>
                <w:sz w:val="20"/>
              </w:rPr>
              <w:t>不</w:t>
            </w:r>
            <w:proofErr w:type="gramEnd"/>
            <w:r w:rsidRPr="008560CD">
              <w:rPr>
                <w:rFonts w:hAnsi="標楷體" w:hint="eastAsia"/>
                <w:kern w:val="0"/>
                <w:sz w:val="20"/>
              </w:rPr>
              <w:t>正言不順，且遴選無一定標準，人員良莠不齊，經常濫用職權，破壞地方團結，無設立之必要。並要求彰化縣政府建議上級取消設立人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w:t>
            </w:r>
          </w:p>
        </w:tc>
        <w:tc>
          <w:tcPr>
            <w:tcW w:w="992" w:type="dxa"/>
            <w:shd w:val="clear" w:color="auto" w:fill="auto"/>
            <w:vAlign w:val="center"/>
            <w:hideMark/>
          </w:tcPr>
          <w:p w14:paraId="0321EF2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w:t>
            </w:r>
            <w:r w:rsidRPr="008560CD">
              <w:rPr>
                <w:rFonts w:hAnsi="標楷體" w:hint="eastAsia"/>
                <w:kern w:val="0"/>
                <w:sz w:val="20"/>
              </w:rPr>
              <w:t>頁</w:t>
            </w:r>
          </w:p>
        </w:tc>
      </w:tr>
      <w:tr w:rsidR="008560CD" w:rsidRPr="008560CD" w14:paraId="4CE24CE2" w14:textId="77777777" w:rsidTr="00C64C77">
        <w:trPr>
          <w:trHeight w:val="567"/>
        </w:trPr>
        <w:tc>
          <w:tcPr>
            <w:tcW w:w="518" w:type="dxa"/>
            <w:shd w:val="clear" w:color="auto" w:fill="auto"/>
            <w:vAlign w:val="center"/>
            <w:hideMark/>
          </w:tcPr>
          <w:p w14:paraId="724B900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43</w:t>
            </w:r>
          </w:p>
        </w:tc>
        <w:tc>
          <w:tcPr>
            <w:tcW w:w="1320" w:type="dxa"/>
            <w:shd w:val="clear" w:color="auto" w:fill="auto"/>
            <w:vAlign w:val="center"/>
          </w:tcPr>
          <w:p w14:paraId="72A8D579"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7E2507C" w14:textId="52128A94"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036985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0071/2/42476</w:t>
            </w:r>
          </w:p>
        </w:tc>
        <w:tc>
          <w:tcPr>
            <w:tcW w:w="2633" w:type="dxa"/>
            <w:shd w:val="clear" w:color="auto" w:fill="auto"/>
            <w:vAlign w:val="center"/>
            <w:hideMark/>
          </w:tcPr>
          <w:p w14:paraId="697FF02A"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新竹縣政府人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室股長裁撤案</w:t>
            </w:r>
          </w:p>
        </w:tc>
        <w:tc>
          <w:tcPr>
            <w:tcW w:w="997" w:type="dxa"/>
            <w:shd w:val="clear" w:color="auto" w:fill="auto"/>
            <w:vAlign w:val="center"/>
            <w:hideMark/>
          </w:tcPr>
          <w:p w14:paraId="6C2D66E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3D5D447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E18FD59"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函請新竹縣政府人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室配置應合理。</w:t>
            </w:r>
          </w:p>
        </w:tc>
        <w:tc>
          <w:tcPr>
            <w:tcW w:w="992" w:type="dxa"/>
            <w:shd w:val="clear" w:color="auto" w:fill="auto"/>
            <w:vAlign w:val="center"/>
            <w:hideMark/>
          </w:tcPr>
          <w:p w14:paraId="5FBC10E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w:t>
            </w:r>
            <w:r w:rsidRPr="008560CD">
              <w:rPr>
                <w:rFonts w:hAnsi="標楷體" w:hint="eastAsia"/>
                <w:kern w:val="0"/>
                <w:sz w:val="20"/>
              </w:rPr>
              <w:t>頁</w:t>
            </w:r>
          </w:p>
        </w:tc>
      </w:tr>
      <w:tr w:rsidR="008560CD" w:rsidRPr="008560CD" w14:paraId="2B5989E3" w14:textId="77777777" w:rsidTr="00C64C77">
        <w:trPr>
          <w:trHeight w:val="567"/>
        </w:trPr>
        <w:tc>
          <w:tcPr>
            <w:tcW w:w="518" w:type="dxa"/>
            <w:shd w:val="clear" w:color="auto" w:fill="auto"/>
            <w:vAlign w:val="center"/>
            <w:hideMark/>
          </w:tcPr>
          <w:p w14:paraId="20AC4C7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44</w:t>
            </w:r>
          </w:p>
        </w:tc>
        <w:tc>
          <w:tcPr>
            <w:tcW w:w="1320" w:type="dxa"/>
            <w:shd w:val="clear" w:color="auto" w:fill="auto"/>
            <w:vAlign w:val="center"/>
          </w:tcPr>
          <w:p w14:paraId="2C5B20EA"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CFDA329" w14:textId="3F0A7FFC"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969050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0071/3/42893</w:t>
            </w:r>
          </w:p>
        </w:tc>
        <w:tc>
          <w:tcPr>
            <w:tcW w:w="2633" w:type="dxa"/>
            <w:shd w:val="clear" w:color="auto" w:fill="auto"/>
            <w:vAlign w:val="center"/>
            <w:hideMark/>
          </w:tcPr>
          <w:p w14:paraId="4CF2D308" w14:textId="3C29024E"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台機公司謠言</w:t>
            </w:r>
            <w:r w:rsidRPr="008560CD">
              <w:rPr>
                <w:rFonts w:ascii="Times New Roman" w:eastAsia="新細明體"/>
                <w:kern w:val="0"/>
                <w:sz w:val="20"/>
              </w:rPr>
              <w:t>(</w:t>
            </w:r>
            <w:r w:rsidRPr="008560CD">
              <w:rPr>
                <w:rFonts w:hAnsi="標楷體" w:hint="eastAsia"/>
                <w:kern w:val="0"/>
                <w:sz w:val="20"/>
              </w:rPr>
              <w:t>方</w:t>
            </w:r>
            <w:r w:rsidR="007268C5" w:rsidRPr="008560CD">
              <w:rPr>
                <w:rFonts w:hAnsi="標楷體" w:hint="eastAsia"/>
                <w:kern w:val="0"/>
                <w:sz w:val="20"/>
              </w:rPr>
              <w:t>○</w:t>
            </w:r>
            <w:r w:rsidRPr="008560CD">
              <w:rPr>
                <w:rFonts w:hAnsi="標楷體" w:hint="eastAsia"/>
                <w:kern w:val="0"/>
                <w:sz w:val="20"/>
              </w:rPr>
              <w:t>男</w:t>
            </w:r>
            <w:r w:rsidRPr="008560CD">
              <w:rPr>
                <w:rFonts w:ascii="Times New Roman" w:eastAsia="新細明體"/>
                <w:kern w:val="0"/>
                <w:sz w:val="20"/>
              </w:rPr>
              <w:t>)</w:t>
            </w:r>
            <w:r w:rsidRPr="008560CD">
              <w:rPr>
                <w:rFonts w:hAnsi="標楷體" w:hint="eastAsia"/>
                <w:kern w:val="0"/>
                <w:sz w:val="20"/>
              </w:rPr>
              <w:t>案</w:t>
            </w:r>
          </w:p>
        </w:tc>
        <w:tc>
          <w:tcPr>
            <w:tcW w:w="997" w:type="dxa"/>
            <w:shd w:val="clear" w:color="auto" w:fill="auto"/>
            <w:vAlign w:val="center"/>
            <w:hideMark/>
          </w:tcPr>
          <w:p w14:paraId="1A96AC8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74F4FB5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755AE2D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台灣機械公司於</w:t>
            </w:r>
            <w:r w:rsidRPr="008560CD">
              <w:rPr>
                <w:rFonts w:ascii="Times New Roman" w:eastAsia="新細明體"/>
                <w:kern w:val="0"/>
                <w:sz w:val="20"/>
              </w:rPr>
              <w:t>5</w:t>
            </w:r>
            <w:r w:rsidRPr="008560CD">
              <w:rPr>
                <w:rFonts w:hAnsi="標楷體" w:hint="eastAsia"/>
                <w:kern w:val="0"/>
                <w:sz w:val="20"/>
              </w:rPr>
              <w:t>月</w:t>
            </w:r>
            <w:r w:rsidRPr="008560CD">
              <w:rPr>
                <w:rFonts w:ascii="Times New Roman" w:eastAsia="新細明體"/>
                <w:kern w:val="0"/>
                <w:sz w:val="20"/>
              </w:rPr>
              <w:t>19</w:t>
            </w:r>
            <w:r w:rsidRPr="008560CD">
              <w:rPr>
                <w:rFonts w:hAnsi="標楷體" w:hint="eastAsia"/>
                <w:kern w:val="0"/>
                <w:sz w:val="20"/>
              </w:rPr>
              <w:t>日謠傳：「我國南沙群島被菲律賓佔領，國軍均被俘</w:t>
            </w:r>
            <w:r w:rsidRPr="008560CD">
              <w:rPr>
                <w:rFonts w:ascii="Times New Roman" w:eastAsia="新細明體"/>
                <w:kern w:val="0"/>
                <w:sz w:val="20"/>
              </w:rPr>
              <w:t>…</w:t>
            </w:r>
            <w:proofErr w:type="gramStart"/>
            <w:r w:rsidRPr="008560CD">
              <w:rPr>
                <w:rFonts w:ascii="Times New Roman" w:eastAsia="新細明體"/>
                <w:kern w:val="0"/>
                <w:sz w:val="20"/>
              </w:rPr>
              <w:t>…</w:t>
            </w:r>
            <w:proofErr w:type="gramEnd"/>
            <w:r w:rsidRPr="008560CD">
              <w:rPr>
                <w:rFonts w:hAnsi="標楷體" w:hint="eastAsia"/>
                <w:kern w:val="0"/>
                <w:sz w:val="20"/>
              </w:rPr>
              <w:t>。」經</w:t>
            </w:r>
            <w:proofErr w:type="gramStart"/>
            <w:r w:rsidRPr="008560CD">
              <w:rPr>
                <w:rFonts w:hAnsi="標楷體" w:hint="eastAsia"/>
                <w:kern w:val="0"/>
                <w:sz w:val="20"/>
              </w:rPr>
              <w:t>台機人</w:t>
            </w:r>
            <w:proofErr w:type="gramEnd"/>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室訪談，方某稱係跟同事開玩笑，無不良居心。</w:t>
            </w:r>
            <w:r w:rsidRPr="008560CD">
              <w:rPr>
                <w:rFonts w:hAnsi="標楷體" w:hint="eastAsia"/>
                <w:kern w:val="0"/>
                <w:sz w:val="20"/>
              </w:rPr>
              <w:br/>
            </w:r>
            <w:r w:rsidRPr="008560CD">
              <w:rPr>
                <w:rFonts w:ascii="Times New Roman" w:eastAsia="新細明體"/>
                <w:kern w:val="0"/>
                <w:sz w:val="20"/>
              </w:rPr>
              <w:t xml:space="preserve">2. </w:t>
            </w:r>
            <w:proofErr w:type="gramStart"/>
            <w:r w:rsidRPr="008560CD">
              <w:rPr>
                <w:rFonts w:hAnsi="標楷體" w:hint="eastAsia"/>
                <w:kern w:val="0"/>
                <w:sz w:val="20"/>
              </w:rPr>
              <w:t>台機人</w:t>
            </w:r>
            <w:proofErr w:type="gramEnd"/>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室對方某記大過乙次；嚴予告誡後結案。</w:t>
            </w:r>
          </w:p>
        </w:tc>
        <w:tc>
          <w:tcPr>
            <w:tcW w:w="992" w:type="dxa"/>
            <w:shd w:val="clear" w:color="auto" w:fill="auto"/>
            <w:vAlign w:val="center"/>
            <w:hideMark/>
          </w:tcPr>
          <w:p w14:paraId="3ABE233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w:t>
            </w:r>
            <w:r w:rsidRPr="008560CD">
              <w:rPr>
                <w:rFonts w:hAnsi="標楷體" w:hint="eastAsia"/>
                <w:kern w:val="0"/>
                <w:sz w:val="20"/>
              </w:rPr>
              <w:t>頁</w:t>
            </w:r>
          </w:p>
        </w:tc>
      </w:tr>
      <w:tr w:rsidR="008560CD" w:rsidRPr="008560CD" w14:paraId="6DF29751" w14:textId="77777777" w:rsidTr="00C64C77">
        <w:trPr>
          <w:trHeight w:val="567"/>
        </w:trPr>
        <w:tc>
          <w:tcPr>
            <w:tcW w:w="518" w:type="dxa"/>
            <w:shd w:val="clear" w:color="auto" w:fill="auto"/>
            <w:vAlign w:val="center"/>
            <w:hideMark/>
          </w:tcPr>
          <w:p w14:paraId="250B96F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45</w:t>
            </w:r>
          </w:p>
        </w:tc>
        <w:tc>
          <w:tcPr>
            <w:tcW w:w="1320" w:type="dxa"/>
            <w:shd w:val="clear" w:color="auto" w:fill="auto"/>
            <w:vAlign w:val="center"/>
          </w:tcPr>
          <w:p w14:paraId="7C030F6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8AA6E59" w14:textId="1C73DCA9"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D581B2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0071/3/43490/0001/002</w:t>
            </w:r>
          </w:p>
        </w:tc>
        <w:tc>
          <w:tcPr>
            <w:tcW w:w="2633" w:type="dxa"/>
            <w:shd w:val="clear" w:color="auto" w:fill="auto"/>
            <w:vAlign w:val="center"/>
            <w:hideMark/>
          </w:tcPr>
          <w:p w14:paraId="4816AAAB"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據台南監獄人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proofErr w:type="gramStart"/>
            <w:r w:rsidRPr="008560CD">
              <w:rPr>
                <w:rFonts w:hAnsi="標楷體" w:hint="eastAsia"/>
                <w:kern w:val="0"/>
                <w:sz w:val="20"/>
              </w:rPr>
              <w:t>室報稱</w:t>
            </w:r>
            <w:proofErr w:type="gramEnd"/>
            <w:r w:rsidRPr="008560CD">
              <w:rPr>
                <w:rFonts w:hAnsi="標楷體" w:hint="eastAsia"/>
                <w:kern w:val="0"/>
                <w:sz w:val="20"/>
              </w:rPr>
              <w:t>：「姚君在服刑期間表現良好，未發現有不當言行」。</w:t>
            </w:r>
          </w:p>
        </w:tc>
        <w:tc>
          <w:tcPr>
            <w:tcW w:w="997" w:type="dxa"/>
            <w:shd w:val="clear" w:color="auto" w:fill="auto"/>
            <w:vAlign w:val="center"/>
            <w:hideMark/>
          </w:tcPr>
          <w:p w14:paraId="289E337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69CB816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3F2F307E" w14:textId="7777777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同左</w:t>
            </w:r>
            <w:proofErr w:type="gramEnd"/>
            <w:r w:rsidRPr="008560CD">
              <w:rPr>
                <w:rFonts w:hAnsi="標楷體" w:hint="eastAsia"/>
                <w:kern w:val="0"/>
                <w:sz w:val="20"/>
              </w:rPr>
              <w:t>。</w:t>
            </w:r>
          </w:p>
        </w:tc>
        <w:tc>
          <w:tcPr>
            <w:tcW w:w="992" w:type="dxa"/>
            <w:shd w:val="clear" w:color="auto" w:fill="auto"/>
            <w:vAlign w:val="center"/>
            <w:hideMark/>
          </w:tcPr>
          <w:p w14:paraId="10642BD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w:t>
            </w:r>
            <w:r w:rsidRPr="008560CD">
              <w:rPr>
                <w:rFonts w:hAnsi="標楷體" w:hint="eastAsia"/>
                <w:kern w:val="0"/>
                <w:sz w:val="20"/>
              </w:rPr>
              <w:t>頁</w:t>
            </w:r>
          </w:p>
        </w:tc>
      </w:tr>
      <w:tr w:rsidR="008560CD" w:rsidRPr="008560CD" w14:paraId="5EC77FC6" w14:textId="77777777" w:rsidTr="00C64C77">
        <w:trPr>
          <w:trHeight w:val="567"/>
        </w:trPr>
        <w:tc>
          <w:tcPr>
            <w:tcW w:w="518" w:type="dxa"/>
            <w:shd w:val="clear" w:color="auto" w:fill="auto"/>
            <w:vAlign w:val="center"/>
            <w:hideMark/>
          </w:tcPr>
          <w:p w14:paraId="0EA3F1D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w:t>
            </w:r>
          </w:p>
        </w:tc>
        <w:tc>
          <w:tcPr>
            <w:tcW w:w="1320" w:type="dxa"/>
            <w:shd w:val="clear" w:color="auto" w:fill="auto"/>
            <w:vAlign w:val="center"/>
          </w:tcPr>
          <w:p w14:paraId="23E4EFE0"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280AE46" w14:textId="20D32BDC"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DAA9AF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0071/3/46216</w:t>
            </w:r>
          </w:p>
        </w:tc>
        <w:tc>
          <w:tcPr>
            <w:tcW w:w="2633" w:type="dxa"/>
            <w:shd w:val="clear" w:color="auto" w:fill="auto"/>
            <w:vAlign w:val="center"/>
            <w:hideMark/>
          </w:tcPr>
          <w:p w14:paraId="75086A12" w14:textId="788429E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高部長投匪謠言</w:t>
            </w:r>
            <w:r w:rsidRPr="008560CD">
              <w:rPr>
                <w:rFonts w:ascii="Times New Roman" w:eastAsia="新細明體"/>
                <w:kern w:val="0"/>
                <w:sz w:val="20"/>
              </w:rPr>
              <w:t>(</w:t>
            </w:r>
            <w:r w:rsidRPr="008560CD">
              <w:rPr>
                <w:rFonts w:hAnsi="標楷體" w:hint="eastAsia"/>
                <w:kern w:val="0"/>
                <w:sz w:val="20"/>
              </w:rPr>
              <w:t>蘇</w:t>
            </w:r>
            <w:r w:rsidR="007268C5" w:rsidRPr="008560CD">
              <w:rPr>
                <w:rFonts w:hAnsi="標楷體" w:hint="eastAsia"/>
                <w:kern w:val="0"/>
                <w:sz w:val="20"/>
              </w:rPr>
              <w:t>○</w:t>
            </w:r>
            <w:r w:rsidRPr="008560CD">
              <w:rPr>
                <w:rFonts w:hAnsi="標楷體" w:hint="eastAsia"/>
                <w:kern w:val="0"/>
                <w:sz w:val="20"/>
              </w:rPr>
              <w:t>生、許</w:t>
            </w:r>
            <w:r w:rsidR="007268C5" w:rsidRPr="008560CD">
              <w:rPr>
                <w:rFonts w:hAnsi="標楷體" w:hint="eastAsia"/>
                <w:kern w:val="0"/>
                <w:sz w:val="20"/>
              </w:rPr>
              <w:t>○</w:t>
            </w:r>
            <w:proofErr w:type="gramStart"/>
            <w:r w:rsidRPr="008560CD">
              <w:rPr>
                <w:rFonts w:hAnsi="標楷體" w:hint="eastAsia"/>
                <w:kern w:val="0"/>
                <w:sz w:val="20"/>
              </w:rPr>
              <w:t>泗</w:t>
            </w:r>
            <w:proofErr w:type="gramEnd"/>
            <w:r w:rsidRPr="008560CD">
              <w:rPr>
                <w:rFonts w:ascii="Times New Roman" w:eastAsia="新細明體"/>
                <w:kern w:val="0"/>
                <w:sz w:val="20"/>
              </w:rPr>
              <w:t>)</w:t>
            </w:r>
            <w:r w:rsidRPr="008560CD">
              <w:rPr>
                <w:rFonts w:hAnsi="標楷體" w:hint="eastAsia"/>
                <w:kern w:val="0"/>
                <w:sz w:val="20"/>
              </w:rPr>
              <w:t>案</w:t>
            </w:r>
          </w:p>
        </w:tc>
        <w:tc>
          <w:tcPr>
            <w:tcW w:w="997" w:type="dxa"/>
            <w:shd w:val="clear" w:color="auto" w:fill="auto"/>
            <w:vAlign w:val="center"/>
            <w:hideMark/>
          </w:tcPr>
          <w:p w14:paraId="5EDA1B0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37825B8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1EFF3DEA" w14:textId="646F7B06"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據報，蘇</w:t>
            </w:r>
            <w:r w:rsidR="007268C5" w:rsidRPr="008560CD">
              <w:rPr>
                <w:rFonts w:hAnsi="標楷體" w:hint="eastAsia"/>
                <w:kern w:val="0"/>
                <w:sz w:val="20"/>
              </w:rPr>
              <w:t>○</w:t>
            </w:r>
            <w:proofErr w:type="gramStart"/>
            <w:r w:rsidRPr="008560CD">
              <w:rPr>
                <w:rFonts w:hAnsi="標楷體" w:hint="eastAsia"/>
                <w:kern w:val="0"/>
                <w:sz w:val="20"/>
              </w:rPr>
              <w:t>生傳稱前</w:t>
            </w:r>
            <w:proofErr w:type="gramEnd"/>
            <w:r w:rsidRPr="008560CD">
              <w:rPr>
                <w:rFonts w:hAnsi="標楷體" w:hint="eastAsia"/>
                <w:kern w:val="0"/>
                <w:sz w:val="20"/>
              </w:rPr>
              <w:t>國防部長高魁元已赴大陸，案經高雄縣站調查，蘇員係聽聞許</w:t>
            </w:r>
            <w:r w:rsidR="007268C5" w:rsidRPr="008560CD">
              <w:rPr>
                <w:rFonts w:hAnsi="標楷體" w:hint="eastAsia"/>
                <w:kern w:val="0"/>
                <w:sz w:val="20"/>
              </w:rPr>
              <w:t>○</w:t>
            </w:r>
            <w:proofErr w:type="gramStart"/>
            <w:r w:rsidRPr="008560CD">
              <w:rPr>
                <w:rFonts w:hAnsi="標楷體" w:hint="eastAsia"/>
                <w:kern w:val="0"/>
                <w:sz w:val="20"/>
              </w:rPr>
              <w:t>泗</w:t>
            </w:r>
            <w:proofErr w:type="gramEnd"/>
            <w:r w:rsidRPr="008560CD">
              <w:rPr>
                <w:rFonts w:hAnsi="標楷體" w:hint="eastAsia"/>
                <w:kern w:val="0"/>
                <w:sz w:val="20"/>
              </w:rPr>
              <w:t>所言，惟研判許員並無故意傳述或其他可疑之處，予以告誡</w:t>
            </w:r>
            <w:proofErr w:type="gramStart"/>
            <w:r w:rsidRPr="008560CD">
              <w:rPr>
                <w:rFonts w:hAnsi="標楷體" w:hint="eastAsia"/>
                <w:kern w:val="0"/>
                <w:sz w:val="20"/>
              </w:rPr>
              <w:t>後存參</w:t>
            </w:r>
            <w:proofErr w:type="gramEnd"/>
            <w:r w:rsidRPr="008560CD">
              <w:rPr>
                <w:rFonts w:hAnsi="標楷體" w:hint="eastAsia"/>
                <w:kern w:val="0"/>
                <w:sz w:val="20"/>
              </w:rPr>
              <w:t>。</w:t>
            </w:r>
          </w:p>
        </w:tc>
        <w:tc>
          <w:tcPr>
            <w:tcW w:w="992" w:type="dxa"/>
            <w:shd w:val="clear" w:color="auto" w:fill="auto"/>
            <w:vAlign w:val="center"/>
            <w:hideMark/>
          </w:tcPr>
          <w:p w14:paraId="40F6FFF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w:t>
            </w:r>
            <w:r w:rsidRPr="008560CD">
              <w:rPr>
                <w:rFonts w:hAnsi="標楷體" w:hint="eastAsia"/>
                <w:kern w:val="0"/>
                <w:sz w:val="20"/>
              </w:rPr>
              <w:t>頁</w:t>
            </w:r>
          </w:p>
        </w:tc>
      </w:tr>
      <w:tr w:rsidR="008560CD" w:rsidRPr="008560CD" w14:paraId="3259128C" w14:textId="77777777" w:rsidTr="00C64C77">
        <w:trPr>
          <w:trHeight w:val="567"/>
        </w:trPr>
        <w:tc>
          <w:tcPr>
            <w:tcW w:w="518" w:type="dxa"/>
            <w:shd w:val="clear" w:color="auto" w:fill="auto"/>
            <w:vAlign w:val="center"/>
            <w:hideMark/>
          </w:tcPr>
          <w:p w14:paraId="267DBA3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w:t>
            </w:r>
          </w:p>
        </w:tc>
        <w:tc>
          <w:tcPr>
            <w:tcW w:w="1320" w:type="dxa"/>
            <w:shd w:val="clear" w:color="auto" w:fill="auto"/>
            <w:vAlign w:val="center"/>
          </w:tcPr>
          <w:p w14:paraId="60465556"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05E211B" w14:textId="0544A9D9"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628E11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0071/3/46318</w:t>
            </w:r>
          </w:p>
        </w:tc>
        <w:tc>
          <w:tcPr>
            <w:tcW w:w="2633" w:type="dxa"/>
            <w:shd w:val="clear" w:color="auto" w:fill="auto"/>
            <w:vAlign w:val="center"/>
            <w:hideMark/>
          </w:tcPr>
          <w:p w14:paraId="194F6EB2" w14:textId="47CE2DF6"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安和專案胡</w:t>
            </w:r>
            <w:r w:rsidR="002F69A4" w:rsidRPr="008560CD">
              <w:rPr>
                <w:rFonts w:hAnsi="標楷體" w:hint="eastAsia"/>
                <w:kern w:val="0"/>
                <w:sz w:val="20"/>
              </w:rPr>
              <w:t>○</w:t>
            </w:r>
            <w:proofErr w:type="gramStart"/>
            <w:r w:rsidRPr="008560CD">
              <w:rPr>
                <w:rFonts w:hAnsi="標楷體" w:hint="eastAsia"/>
                <w:kern w:val="0"/>
                <w:sz w:val="20"/>
              </w:rPr>
              <w:t>晃案</w:t>
            </w:r>
            <w:proofErr w:type="gramEnd"/>
          </w:p>
        </w:tc>
        <w:tc>
          <w:tcPr>
            <w:tcW w:w="997" w:type="dxa"/>
            <w:shd w:val="clear" w:color="auto" w:fill="auto"/>
            <w:vAlign w:val="center"/>
            <w:hideMark/>
          </w:tcPr>
          <w:p w14:paraId="17565F9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25BAE15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0D6483DB" w14:textId="7D1DBDFF"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陳報「安和專案」對象胡</w:t>
            </w:r>
            <w:r w:rsidR="002F69A4" w:rsidRPr="008560CD">
              <w:rPr>
                <w:rFonts w:hAnsi="標楷體" w:hint="eastAsia"/>
                <w:kern w:val="0"/>
                <w:sz w:val="20"/>
              </w:rPr>
              <w:t>○</w:t>
            </w:r>
            <w:r w:rsidRPr="008560CD">
              <w:rPr>
                <w:rFonts w:hAnsi="標楷體" w:hint="eastAsia"/>
                <w:kern w:val="0"/>
                <w:sz w:val="20"/>
              </w:rPr>
              <w:t>晃動態資料。</w:t>
            </w:r>
          </w:p>
        </w:tc>
        <w:tc>
          <w:tcPr>
            <w:tcW w:w="992" w:type="dxa"/>
            <w:shd w:val="clear" w:color="auto" w:fill="auto"/>
            <w:vAlign w:val="center"/>
            <w:hideMark/>
          </w:tcPr>
          <w:p w14:paraId="64231E9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w:t>
            </w:r>
            <w:r w:rsidRPr="008560CD">
              <w:rPr>
                <w:rFonts w:hAnsi="標楷體" w:hint="eastAsia"/>
                <w:kern w:val="0"/>
                <w:sz w:val="20"/>
              </w:rPr>
              <w:t>頁</w:t>
            </w:r>
          </w:p>
        </w:tc>
      </w:tr>
      <w:tr w:rsidR="008560CD" w:rsidRPr="008560CD" w14:paraId="4B914883" w14:textId="77777777" w:rsidTr="00C64C77">
        <w:trPr>
          <w:trHeight w:val="567"/>
        </w:trPr>
        <w:tc>
          <w:tcPr>
            <w:tcW w:w="518" w:type="dxa"/>
            <w:shd w:val="clear" w:color="auto" w:fill="auto"/>
            <w:vAlign w:val="center"/>
            <w:hideMark/>
          </w:tcPr>
          <w:p w14:paraId="1E29453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w:t>
            </w:r>
          </w:p>
        </w:tc>
        <w:tc>
          <w:tcPr>
            <w:tcW w:w="1320" w:type="dxa"/>
            <w:shd w:val="clear" w:color="auto" w:fill="auto"/>
            <w:vAlign w:val="center"/>
          </w:tcPr>
          <w:p w14:paraId="3634A8FF"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05176AC" w14:textId="1D441D3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0426B9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0071/3/47597</w:t>
            </w:r>
          </w:p>
        </w:tc>
        <w:tc>
          <w:tcPr>
            <w:tcW w:w="2633" w:type="dxa"/>
            <w:shd w:val="clear" w:color="auto" w:fill="auto"/>
            <w:vAlign w:val="center"/>
            <w:hideMark/>
          </w:tcPr>
          <w:p w14:paraId="4F266828" w14:textId="0685A8A8"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邢</w:t>
            </w:r>
            <w:proofErr w:type="gramEnd"/>
            <w:r w:rsidR="002F69A4" w:rsidRPr="008560CD">
              <w:rPr>
                <w:rFonts w:hAnsi="標楷體" w:hint="eastAsia"/>
                <w:kern w:val="0"/>
                <w:sz w:val="20"/>
              </w:rPr>
              <w:t>○</w:t>
            </w:r>
            <w:proofErr w:type="gramStart"/>
            <w:r w:rsidRPr="008560CD">
              <w:rPr>
                <w:rFonts w:hAnsi="標楷體" w:hint="eastAsia"/>
                <w:kern w:val="0"/>
                <w:sz w:val="20"/>
              </w:rPr>
              <w:t>章案</w:t>
            </w:r>
            <w:proofErr w:type="gramEnd"/>
          </w:p>
        </w:tc>
        <w:tc>
          <w:tcPr>
            <w:tcW w:w="997" w:type="dxa"/>
            <w:shd w:val="clear" w:color="auto" w:fill="auto"/>
            <w:vAlign w:val="center"/>
            <w:hideMark/>
          </w:tcPr>
          <w:p w14:paraId="0F769A6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1A3E833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6B3C853B" w14:textId="48DAE87A"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退役文官</w:t>
            </w:r>
            <w:proofErr w:type="gramStart"/>
            <w:r w:rsidRPr="008560CD">
              <w:rPr>
                <w:rFonts w:hAnsi="標楷體" w:hint="eastAsia"/>
                <w:kern w:val="0"/>
                <w:sz w:val="20"/>
              </w:rPr>
              <w:t>邢</w:t>
            </w:r>
            <w:proofErr w:type="gramEnd"/>
            <w:r w:rsidR="002F69A4" w:rsidRPr="008560CD">
              <w:rPr>
                <w:rFonts w:hAnsi="標楷體" w:hint="eastAsia"/>
                <w:kern w:val="0"/>
                <w:sz w:val="20"/>
              </w:rPr>
              <w:t>○</w:t>
            </w:r>
            <w:proofErr w:type="gramStart"/>
            <w:r w:rsidRPr="008560CD">
              <w:rPr>
                <w:rFonts w:hAnsi="標楷體" w:hint="eastAsia"/>
                <w:kern w:val="0"/>
                <w:sz w:val="20"/>
              </w:rPr>
              <w:t>章由日本</w:t>
            </w:r>
            <w:proofErr w:type="gramEnd"/>
            <w:r w:rsidRPr="008560CD">
              <w:rPr>
                <w:rFonts w:hAnsi="標楷體" w:hint="eastAsia"/>
                <w:kern w:val="0"/>
                <w:sz w:val="20"/>
              </w:rPr>
              <w:t>潛赴大陸探親。</w:t>
            </w:r>
          </w:p>
        </w:tc>
        <w:tc>
          <w:tcPr>
            <w:tcW w:w="992" w:type="dxa"/>
            <w:shd w:val="clear" w:color="auto" w:fill="auto"/>
            <w:vAlign w:val="center"/>
            <w:hideMark/>
          </w:tcPr>
          <w:p w14:paraId="0BD027B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w:t>
            </w:r>
            <w:r w:rsidRPr="008560CD">
              <w:rPr>
                <w:rFonts w:hAnsi="標楷體" w:hint="eastAsia"/>
                <w:kern w:val="0"/>
                <w:sz w:val="20"/>
              </w:rPr>
              <w:t>頁</w:t>
            </w:r>
          </w:p>
        </w:tc>
      </w:tr>
      <w:tr w:rsidR="008560CD" w:rsidRPr="008560CD" w14:paraId="16C3F648" w14:textId="77777777" w:rsidTr="00C64C77">
        <w:trPr>
          <w:trHeight w:val="567"/>
        </w:trPr>
        <w:tc>
          <w:tcPr>
            <w:tcW w:w="518" w:type="dxa"/>
            <w:shd w:val="clear" w:color="auto" w:fill="auto"/>
            <w:vAlign w:val="center"/>
            <w:hideMark/>
          </w:tcPr>
          <w:p w14:paraId="1F97B50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49</w:t>
            </w:r>
          </w:p>
        </w:tc>
        <w:tc>
          <w:tcPr>
            <w:tcW w:w="1320" w:type="dxa"/>
            <w:shd w:val="clear" w:color="auto" w:fill="auto"/>
            <w:vAlign w:val="center"/>
          </w:tcPr>
          <w:p w14:paraId="5920E9D8"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A09063E" w14:textId="5EB7E5C6"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741488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0071/3/48256</w:t>
            </w:r>
          </w:p>
        </w:tc>
        <w:tc>
          <w:tcPr>
            <w:tcW w:w="2633" w:type="dxa"/>
            <w:shd w:val="clear" w:color="auto" w:fill="auto"/>
            <w:vAlign w:val="center"/>
            <w:hideMark/>
          </w:tcPr>
          <w:p w14:paraId="4E88FC66" w14:textId="3B4F5292"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江</w:t>
            </w:r>
            <w:r w:rsidR="002F69A4" w:rsidRPr="008560CD">
              <w:rPr>
                <w:rFonts w:hAnsi="標楷體" w:hint="eastAsia"/>
                <w:kern w:val="0"/>
                <w:sz w:val="20"/>
              </w:rPr>
              <w:t>○</w:t>
            </w:r>
            <w:proofErr w:type="gramStart"/>
            <w:r w:rsidRPr="008560CD">
              <w:rPr>
                <w:rFonts w:hAnsi="標楷體" w:hint="eastAsia"/>
                <w:kern w:val="0"/>
                <w:sz w:val="20"/>
              </w:rPr>
              <w:t>忠書寄不妥函案</w:t>
            </w:r>
            <w:proofErr w:type="gramEnd"/>
          </w:p>
        </w:tc>
        <w:tc>
          <w:tcPr>
            <w:tcW w:w="997" w:type="dxa"/>
            <w:shd w:val="clear" w:color="auto" w:fill="auto"/>
            <w:vAlign w:val="center"/>
            <w:hideMark/>
          </w:tcPr>
          <w:p w14:paraId="7847B13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029DC25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7936244D" w14:textId="68D77D39"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江</w:t>
            </w:r>
            <w:r w:rsidR="002F69A4" w:rsidRPr="008560CD">
              <w:rPr>
                <w:rFonts w:hAnsi="標楷體" w:hint="eastAsia"/>
                <w:kern w:val="0"/>
                <w:sz w:val="20"/>
              </w:rPr>
              <w:t>○</w:t>
            </w:r>
            <w:r w:rsidRPr="008560CD">
              <w:rPr>
                <w:rFonts w:hAnsi="標楷體" w:hint="eastAsia"/>
                <w:kern w:val="0"/>
                <w:sz w:val="20"/>
              </w:rPr>
              <w:t>忠任職新竹市清潔管所課員，</w:t>
            </w:r>
            <w:proofErr w:type="gramStart"/>
            <w:r w:rsidRPr="008560CD">
              <w:rPr>
                <w:rFonts w:hAnsi="標楷體" w:hint="eastAsia"/>
                <w:kern w:val="0"/>
                <w:sz w:val="20"/>
              </w:rPr>
              <w:t>因誣控亂告遭</w:t>
            </w:r>
            <w:proofErr w:type="gramEnd"/>
            <w:r w:rsidRPr="008560CD">
              <w:rPr>
                <w:rFonts w:hAnsi="標楷體" w:hint="eastAsia"/>
                <w:kern w:val="0"/>
                <w:sz w:val="20"/>
              </w:rPr>
              <w:t>免職，向當時俞國華院長投書，經新竹縣地區金湯會報決議予以輔導疏處，</w:t>
            </w:r>
            <w:proofErr w:type="gramStart"/>
            <w:r w:rsidRPr="008560CD">
              <w:rPr>
                <w:rFonts w:hAnsi="標楷體" w:hint="eastAsia"/>
                <w:kern w:val="0"/>
                <w:sz w:val="20"/>
              </w:rPr>
              <w:t>嗣</w:t>
            </w:r>
            <w:proofErr w:type="gramEnd"/>
            <w:r w:rsidRPr="008560CD">
              <w:rPr>
                <w:rFonts w:hAnsi="標楷體" w:hint="eastAsia"/>
                <w:kern w:val="0"/>
                <w:sz w:val="20"/>
              </w:rPr>
              <w:t>投書陳婉真將提供司法不公資料，有意召開記者會揭發均司法機關黑幕。</w:t>
            </w:r>
          </w:p>
        </w:tc>
        <w:tc>
          <w:tcPr>
            <w:tcW w:w="992" w:type="dxa"/>
            <w:shd w:val="clear" w:color="auto" w:fill="auto"/>
            <w:vAlign w:val="center"/>
            <w:hideMark/>
          </w:tcPr>
          <w:p w14:paraId="2D1B98D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39</w:t>
            </w:r>
            <w:r w:rsidRPr="008560CD">
              <w:rPr>
                <w:rFonts w:hAnsi="標楷體" w:hint="eastAsia"/>
                <w:kern w:val="0"/>
                <w:sz w:val="20"/>
              </w:rPr>
              <w:t>頁</w:t>
            </w:r>
          </w:p>
        </w:tc>
      </w:tr>
      <w:tr w:rsidR="008560CD" w:rsidRPr="008560CD" w14:paraId="7A994C8C" w14:textId="77777777" w:rsidTr="00C64C77">
        <w:trPr>
          <w:trHeight w:val="567"/>
        </w:trPr>
        <w:tc>
          <w:tcPr>
            <w:tcW w:w="518" w:type="dxa"/>
            <w:shd w:val="clear" w:color="auto" w:fill="auto"/>
            <w:vAlign w:val="center"/>
            <w:hideMark/>
          </w:tcPr>
          <w:p w14:paraId="76CBF12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50</w:t>
            </w:r>
          </w:p>
        </w:tc>
        <w:tc>
          <w:tcPr>
            <w:tcW w:w="1320" w:type="dxa"/>
            <w:shd w:val="clear" w:color="auto" w:fill="auto"/>
            <w:vAlign w:val="center"/>
          </w:tcPr>
          <w:p w14:paraId="4FF6C2C2"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8EEA269" w14:textId="489A608C"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5D94FC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0071/3/49493</w:t>
            </w:r>
          </w:p>
        </w:tc>
        <w:tc>
          <w:tcPr>
            <w:tcW w:w="2633" w:type="dxa"/>
            <w:shd w:val="clear" w:color="auto" w:fill="auto"/>
            <w:vAlign w:val="center"/>
            <w:hideMark/>
          </w:tcPr>
          <w:p w14:paraId="3CD5DFD4" w14:textId="6D89F9C9"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康</w:t>
            </w:r>
            <w:proofErr w:type="gramStart"/>
            <w:r w:rsidR="002F69A4" w:rsidRPr="008560CD">
              <w:rPr>
                <w:rFonts w:hAnsi="標楷體" w:hint="eastAsia"/>
                <w:kern w:val="0"/>
                <w:sz w:val="20"/>
              </w:rPr>
              <w:t>○</w:t>
            </w:r>
            <w:r w:rsidRPr="008560CD">
              <w:rPr>
                <w:rFonts w:hAnsi="標楷體" w:hint="eastAsia"/>
                <w:kern w:val="0"/>
                <w:sz w:val="20"/>
              </w:rPr>
              <w:t>祿案</w:t>
            </w:r>
            <w:proofErr w:type="gramEnd"/>
          </w:p>
        </w:tc>
        <w:tc>
          <w:tcPr>
            <w:tcW w:w="997" w:type="dxa"/>
            <w:shd w:val="clear" w:color="auto" w:fill="auto"/>
            <w:vAlign w:val="center"/>
            <w:hideMark/>
          </w:tcPr>
          <w:p w14:paraId="73F8A8B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1E3D5EE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336F0F46" w14:textId="0B297548"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proofErr w:type="gramStart"/>
            <w:r w:rsidRPr="008560CD">
              <w:rPr>
                <w:rFonts w:hAnsi="標楷體" w:hint="eastAsia"/>
                <w:kern w:val="0"/>
                <w:sz w:val="20"/>
              </w:rPr>
              <w:t>天歌樂器</w:t>
            </w:r>
            <w:proofErr w:type="gramEnd"/>
            <w:r w:rsidRPr="008560CD">
              <w:rPr>
                <w:rFonts w:hAnsi="標楷體" w:hint="eastAsia"/>
                <w:kern w:val="0"/>
                <w:sz w:val="20"/>
              </w:rPr>
              <w:t>有限公司總經理康</w:t>
            </w:r>
            <w:proofErr w:type="gramStart"/>
            <w:r w:rsidR="002F69A4" w:rsidRPr="008560CD">
              <w:rPr>
                <w:rFonts w:hAnsi="標楷體" w:hint="eastAsia"/>
                <w:kern w:val="0"/>
                <w:sz w:val="20"/>
              </w:rPr>
              <w:t>○</w:t>
            </w:r>
            <w:r w:rsidRPr="008560CD">
              <w:rPr>
                <w:rFonts w:hAnsi="標楷體" w:hint="eastAsia"/>
                <w:kern w:val="0"/>
                <w:sz w:val="20"/>
              </w:rPr>
              <w:t>祿稱</w:t>
            </w:r>
            <w:proofErr w:type="gramEnd"/>
            <w:r w:rsidRPr="008560CD">
              <w:rPr>
                <w:rFonts w:hAnsi="標楷體" w:hint="eastAsia"/>
                <w:kern w:val="0"/>
                <w:sz w:val="20"/>
              </w:rPr>
              <w:t>：蔣經國身體業已不支</w:t>
            </w:r>
            <w:r w:rsidRPr="008560CD">
              <w:rPr>
                <w:rFonts w:ascii="Times New Roman" w:eastAsia="新細明體"/>
                <w:kern w:val="0"/>
                <w:sz w:val="20"/>
              </w:rPr>
              <w:t>…</w:t>
            </w:r>
            <w:proofErr w:type="gramStart"/>
            <w:r w:rsidRPr="008560CD">
              <w:rPr>
                <w:rFonts w:ascii="Times New Roman" w:eastAsia="新細明體"/>
                <w:kern w:val="0"/>
                <w:sz w:val="20"/>
              </w:rPr>
              <w:t>…</w:t>
            </w:r>
            <w:proofErr w:type="gramEnd"/>
            <w:r w:rsidRPr="008560CD">
              <w:rPr>
                <w:rFonts w:hAnsi="標楷體" w:hint="eastAsia"/>
                <w:kern w:val="0"/>
                <w:sz w:val="20"/>
              </w:rPr>
              <w:t>等語。</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經深入注</w:t>
            </w:r>
            <w:proofErr w:type="gramStart"/>
            <w:r w:rsidRPr="008560CD">
              <w:rPr>
                <w:rFonts w:hAnsi="標楷體" w:hint="eastAsia"/>
                <w:kern w:val="0"/>
                <w:sz w:val="20"/>
              </w:rPr>
              <w:t>偵</w:t>
            </w:r>
            <w:proofErr w:type="gramEnd"/>
            <w:r w:rsidRPr="008560CD">
              <w:rPr>
                <w:rFonts w:hAnsi="標楷體" w:hint="eastAsia"/>
                <w:kern w:val="0"/>
                <w:sz w:val="20"/>
              </w:rPr>
              <w:t>，未發現</w:t>
            </w:r>
            <w:proofErr w:type="gramStart"/>
            <w:r w:rsidRPr="008560CD">
              <w:rPr>
                <w:rFonts w:hAnsi="標楷體" w:hint="eastAsia"/>
                <w:kern w:val="0"/>
                <w:sz w:val="20"/>
              </w:rPr>
              <w:t>不</w:t>
            </w:r>
            <w:proofErr w:type="gramEnd"/>
            <w:r w:rsidRPr="008560CD">
              <w:rPr>
                <w:rFonts w:hAnsi="標楷體" w:hint="eastAsia"/>
                <w:kern w:val="0"/>
                <w:sz w:val="20"/>
              </w:rPr>
              <w:t>法事證，無續偵價值。</w:t>
            </w:r>
          </w:p>
        </w:tc>
        <w:tc>
          <w:tcPr>
            <w:tcW w:w="992" w:type="dxa"/>
            <w:shd w:val="clear" w:color="auto" w:fill="auto"/>
            <w:vAlign w:val="center"/>
            <w:hideMark/>
          </w:tcPr>
          <w:p w14:paraId="46A9C93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w:t>
            </w:r>
            <w:r w:rsidRPr="008560CD">
              <w:rPr>
                <w:rFonts w:hAnsi="標楷體" w:hint="eastAsia"/>
                <w:kern w:val="0"/>
                <w:sz w:val="20"/>
              </w:rPr>
              <w:t>頁</w:t>
            </w:r>
          </w:p>
        </w:tc>
      </w:tr>
      <w:tr w:rsidR="008560CD" w:rsidRPr="008560CD" w14:paraId="599CD1AE" w14:textId="77777777" w:rsidTr="00C64C77">
        <w:trPr>
          <w:trHeight w:val="567"/>
        </w:trPr>
        <w:tc>
          <w:tcPr>
            <w:tcW w:w="518" w:type="dxa"/>
            <w:shd w:val="clear" w:color="auto" w:fill="auto"/>
            <w:vAlign w:val="center"/>
            <w:hideMark/>
          </w:tcPr>
          <w:p w14:paraId="661A839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w:t>
            </w:r>
          </w:p>
        </w:tc>
        <w:tc>
          <w:tcPr>
            <w:tcW w:w="1320" w:type="dxa"/>
            <w:shd w:val="clear" w:color="auto" w:fill="auto"/>
            <w:vAlign w:val="center"/>
          </w:tcPr>
          <w:p w14:paraId="6576AD0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236B430" w14:textId="14D9D5E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7AB4CB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0071/3/55588</w:t>
            </w:r>
          </w:p>
        </w:tc>
        <w:tc>
          <w:tcPr>
            <w:tcW w:w="2633" w:type="dxa"/>
            <w:shd w:val="clear" w:color="auto" w:fill="auto"/>
            <w:vAlign w:val="center"/>
            <w:hideMark/>
          </w:tcPr>
          <w:p w14:paraId="71ABA415"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可疑男子謠傳「國家新城」自來水下毒案</w:t>
            </w:r>
          </w:p>
        </w:tc>
        <w:tc>
          <w:tcPr>
            <w:tcW w:w="997" w:type="dxa"/>
            <w:shd w:val="clear" w:color="auto" w:fill="auto"/>
            <w:vAlign w:val="center"/>
            <w:hideMark/>
          </w:tcPr>
          <w:p w14:paraId="60C2A70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41CBE38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45E5A1DE"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查無實證（水質檢驗結果正常）。</w:t>
            </w:r>
          </w:p>
        </w:tc>
        <w:tc>
          <w:tcPr>
            <w:tcW w:w="992" w:type="dxa"/>
            <w:shd w:val="clear" w:color="auto" w:fill="auto"/>
            <w:vAlign w:val="center"/>
            <w:hideMark/>
          </w:tcPr>
          <w:p w14:paraId="157F8EF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41CD0494" w14:textId="77777777" w:rsidTr="00C64C77">
        <w:trPr>
          <w:trHeight w:val="567"/>
        </w:trPr>
        <w:tc>
          <w:tcPr>
            <w:tcW w:w="518" w:type="dxa"/>
            <w:shd w:val="clear" w:color="auto" w:fill="auto"/>
            <w:vAlign w:val="center"/>
            <w:hideMark/>
          </w:tcPr>
          <w:p w14:paraId="7024D74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w:t>
            </w:r>
          </w:p>
        </w:tc>
        <w:tc>
          <w:tcPr>
            <w:tcW w:w="1320" w:type="dxa"/>
            <w:shd w:val="clear" w:color="auto" w:fill="auto"/>
            <w:vAlign w:val="center"/>
          </w:tcPr>
          <w:p w14:paraId="03EF639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0639B2E" w14:textId="11CBA66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8450C3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0071/3/67520</w:t>
            </w:r>
          </w:p>
        </w:tc>
        <w:tc>
          <w:tcPr>
            <w:tcW w:w="2633" w:type="dxa"/>
            <w:shd w:val="clear" w:color="auto" w:fill="auto"/>
            <w:vAlign w:val="center"/>
            <w:hideMark/>
          </w:tcPr>
          <w:p w14:paraId="2BF1EE39"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署名「台共會」</w:t>
            </w:r>
            <w:proofErr w:type="gramStart"/>
            <w:r w:rsidRPr="008560CD">
              <w:rPr>
                <w:rFonts w:hAnsi="標楷體" w:hint="eastAsia"/>
                <w:kern w:val="0"/>
                <w:sz w:val="20"/>
              </w:rPr>
              <w:t>黑函案</w:t>
            </w:r>
            <w:proofErr w:type="gramEnd"/>
          </w:p>
        </w:tc>
        <w:tc>
          <w:tcPr>
            <w:tcW w:w="997" w:type="dxa"/>
            <w:shd w:val="clear" w:color="auto" w:fill="auto"/>
            <w:vAlign w:val="center"/>
            <w:hideMark/>
          </w:tcPr>
          <w:p w14:paraId="7B4CD78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71F8F55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76E817F6"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警備總部</w:t>
            </w:r>
            <w:proofErr w:type="gramStart"/>
            <w:r w:rsidRPr="008560CD">
              <w:rPr>
                <w:rFonts w:hAnsi="標楷體" w:hint="eastAsia"/>
                <w:kern w:val="0"/>
                <w:sz w:val="20"/>
              </w:rPr>
              <w:t>特檢處檢送</w:t>
            </w:r>
            <w:proofErr w:type="gramEnd"/>
            <w:r w:rsidRPr="008560CD">
              <w:rPr>
                <w:rFonts w:hAnsi="標楷體" w:hint="eastAsia"/>
                <w:kern w:val="0"/>
                <w:sz w:val="20"/>
              </w:rPr>
              <w:t>署名「台共會」者投寄聯合報反動黑函，交由調查局參</w:t>
            </w:r>
            <w:proofErr w:type="gramStart"/>
            <w:r w:rsidRPr="008560CD">
              <w:rPr>
                <w:rFonts w:hAnsi="標楷體" w:hint="eastAsia"/>
                <w:kern w:val="0"/>
                <w:sz w:val="20"/>
              </w:rPr>
              <w:t>偵</w:t>
            </w:r>
            <w:proofErr w:type="gramEnd"/>
            <w:r w:rsidRPr="008560CD">
              <w:rPr>
                <w:rFonts w:hAnsi="標楷體" w:hint="eastAsia"/>
                <w:kern w:val="0"/>
                <w:sz w:val="20"/>
              </w:rPr>
              <w:t>之相關資料。</w:t>
            </w:r>
          </w:p>
        </w:tc>
        <w:tc>
          <w:tcPr>
            <w:tcW w:w="992" w:type="dxa"/>
            <w:shd w:val="clear" w:color="auto" w:fill="auto"/>
            <w:vAlign w:val="center"/>
            <w:hideMark/>
          </w:tcPr>
          <w:p w14:paraId="40EC3C2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w:t>
            </w:r>
            <w:r w:rsidRPr="008560CD">
              <w:rPr>
                <w:rFonts w:hAnsi="標楷體" w:hint="eastAsia"/>
                <w:kern w:val="0"/>
                <w:sz w:val="20"/>
              </w:rPr>
              <w:t>頁</w:t>
            </w:r>
          </w:p>
        </w:tc>
      </w:tr>
      <w:tr w:rsidR="008560CD" w:rsidRPr="008560CD" w14:paraId="0A339C05" w14:textId="77777777" w:rsidTr="00C64C77">
        <w:trPr>
          <w:trHeight w:val="567"/>
        </w:trPr>
        <w:tc>
          <w:tcPr>
            <w:tcW w:w="518" w:type="dxa"/>
            <w:shd w:val="clear" w:color="auto" w:fill="auto"/>
            <w:vAlign w:val="center"/>
            <w:hideMark/>
          </w:tcPr>
          <w:p w14:paraId="71357C2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w:t>
            </w:r>
          </w:p>
        </w:tc>
        <w:tc>
          <w:tcPr>
            <w:tcW w:w="1320" w:type="dxa"/>
            <w:shd w:val="clear" w:color="auto" w:fill="auto"/>
            <w:vAlign w:val="center"/>
          </w:tcPr>
          <w:p w14:paraId="4CBC0A32"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BE7DA14" w14:textId="64E00A4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8A5EDE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0072/3/44576</w:t>
            </w:r>
          </w:p>
        </w:tc>
        <w:tc>
          <w:tcPr>
            <w:tcW w:w="2633" w:type="dxa"/>
            <w:shd w:val="clear" w:color="auto" w:fill="auto"/>
            <w:vAlign w:val="center"/>
            <w:hideMark/>
          </w:tcPr>
          <w:p w14:paraId="10A3CEEC" w14:textId="056C217E"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曹</w:t>
            </w:r>
            <w:r w:rsidR="002F69A4" w:rsidRPr="008560CD">
              <w:rPr>
                <w:rFonts w:hAnsi="標楷體" w:hint="eastAsia"/>
                <w:kern w:val="0"/>
                <w:sz w:val="20"/>
              </w:rPr>
              <w:t>○</w:t>
            </w:r>
            <w:r w:rsidRPr="008560CD">
              <w:rPr>
                <w:rFonts w:hAnsi="標楷體" w:hint="eastAsia"/>
                <w:kern w:val="0"/>
                <w:sz w:val="20"/>
              </w:rPr>
              <w:t>寶書寫反動文字案</w:t>
            </w:r>
          </w:p>
        </w:tc>
        <w:tc>
          <w:tcPr>
            <w:tcW w:w="997" w:type="dxa"/>
            <w:shd w:val="clear" w:color="auto" w:fill="auto"/>
            <w:vAlign w:val="center"/>
            <w:hideMark/>
          </w:tcPr>
          <w:p w14:paraId="7745E2B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4E3322F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1AD1E33C" w14:textId="1AD2CB63"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曹</w:t>
            </w:r>
            <w:r w:rsidR="002F69A4" w:rsidRPr="008560CD">
              <w:rPr>
                <w:rFonts w:hAnsi="標楷體" w:hint="eastAsia"/>
                <w:kern w:val="0"/>
                <w:sz w:val="20"/>
              </w:rPr>
              <w:t>○</w:t>
            </w:r>
            <w:r w:rsidRPr="008560CD">
              <w:rPr>
                <w:rFonts w:hAnsi="標楷體" w:hint="eastAsia"/>
                <w:kern w:val="0"/>
                <w:sz w:val="20"/>
              </w:rPr>
              <w:t>寶於花蓮監獄書寫反動文字內容略為「推翻中國國民黨」「向中認同」「臺灣民族自覺」，經花蓮站偵破，予以導正結案。</w:t>
            </w:r>
          </w:p>
        </w:tc>
        <w:tc>
          <w:tcPr>
            <w:tcW w:w="992" w:type="dxa"/>
            <w:shd w:val="clear" w:color="auto" w:fill="auto"/>
            <w:vAlign w:val="center"/>
            <w:hideMark/>
          </w:tcPr>
          <w:p w14:paraId="0107256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64</w:t>
            </w:r>
            <w:r w:rsidRPr="008560CD">
              <w:rPr>
                <w:rFonts w:hAnsi="標楷體" w:hint="eastAsia"/>
                <w:kern w:val="0"/>
                <w:sz w:val="20"/>
              </w:rPr>
              <w:t>頁</w:t>
            </w:r>
          </w:p>
        </w:tc>
      </w:tr>
      <w:tr w:rsidR="008560CD" w:rsidRPr="008560CD" w14:paraId="59D40E7E" w14:textId="77777777" w:rsidTr="00C64C77">
        <w:trPr>
          <w:trHeight w:val="567"/>
        </w:trPr>
        <w:tc>
          <w:tcPr>
            <w:tcW w:w="518" w:type="dxa"/>
            <w:shd w:val="clear" w:color="auto" w:fill="auto"/>
            <w:vAlign w:val="center"/>
            <w:hideMark/>
          </w:tcPr>
          <w:p w14:paraId="78F521F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w:t>
            </w:r>
          </w:p>
        </w:tc>
        <w:tc>
          <w:tcPr>
            <w:tcW w:w="1320" w:type="dxa"/>
            <w:shd w:val="clear" w:color="auto" w:fill="auto"/>
            <w:vAlign w:val="center"/>
          </w:tcPr>
          <w:p w14:paraId="01F68DFA"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F25D8C3" w14:textId="6AB156EE"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9F99E0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0072/3/44640</w:t>
            </w:r>
          </w:p>
        </w:tc>
        <w:tc>
          <w:tcPr>
            <w:tcW w:w="2633" w:type="dxa"/>
            <w:shd w:val="clear" w:color="auto" w:fill="auto"/>
            <w:vAlign w:val="center"/>
            <w:hideMark/>
          </w:tcPr>
          <w:p w14:paraId="182FA598" w14:textId="3ADE9F9E"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黃</w:t>
            </w:r>
            <w:r w:rsidR="002F69A4" w:rsidRPr="008560CD">
              <w:rPr>
                <w:rFonts w:hAnsi="標楷體" w:hint="eastAsia"/>
                <w:kern w:val="0"/>
                <w:sz w:val="20"/>
              </w:rPr>
              <w:t>○</w:t>
            </w:r>
            <w:r w:rsidRPr="008560CD">
              <w:rPr>
                <w:rFonts w:hAnsi="標楷體" w:hint="eastAsia"/>
                <w:kern w:val="0"/>
                <w:sz w:val="20"/>
              </w:rPr>
              <w:t>儀</w:t>
            </w:r>
            <w:r w:rsidR="002F69A4" w:rsidRPr="008560CD">
              <w:rPr>
                <w:rFonts w:hAnsi="標楷體" w:hint="eastAsia"/>
                <w:kern w:val="0"/>
                <w:sz w:val="20"/>
              </w:rPr>
              <w:t>、</w:t>
            </w:r>
            <w:r w:rsidRPr="008560CD">
              <w:rPr>
                <w:rFonts w:hAnsi="標楷體" w:hint="eastAsia"/>
                <w:kern w:val="0"/>
                <w:sz w:val="20"/>
              </w:rPr>
              <w:t>黃</w:t>
            </w:r>
            <w:r w:rsidR="002F69A4" w:rsidRPr="008560CD">
              <w:rPr>
                <w:rFonts w:hAnsi="標楷體" w:hint="eastAsia"/>
                <w:kern w:val="0"/>
                <w:sz w:val="20"/>
              </w:rPr>
              <w:t>煌雄</w:t>
            </w:r>
            <w:r w:rsidRPr="008560CD">
              <w:rPr>
                <w:rFonts w:hAnsi="標楷體" w:hint="eastAsia"/>
                <w:kern w:val="0"/>
                <w:sz w:val="20"/>
              </w:rPr>
              <w:t>案</w:t>
            </w:r>
          </w:p>
        </w:tc>
        <w:tc>
          <w:tcPr>
            <w:tcW w:w="997" w:type="dxa"/>
            <w:shd w:val="clear" w:color="auto" w:fill="auto"/>
            <w:vAlign w:val="center"/>
            <w:hideMark/>
          </w:tcPr>
          <w:p w14:paraId="76F07D2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69FFE63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19304532" w14:textId="2CFB052F"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宜蘭縣冬山鄉前鄉民代表藍</w:t>
            </w:r>
            <w:r w:rsidR="002F69A4" w:rsidRPr="008560CD">
              <w:rPr>
                <w:rFonts w:hAnsi="標楷體" w:hint="eastAsia"/>
                <w:kern w:val="0"/>
                <w:sz w:val="20"/>
              </w:rPr>
              <w:t>○</w:t>
            </w:r>
            <w:r w:rsidRPr="008560CD">
              <w:rPr>
                <w:rFonts w:hAnsi="標楷體" w:hint="eastAsia"/>
                <w:kern w:val="0"/>
                <w:sz w:val="20"/>
              </w:rPr>
              <w:t>華反映，其友告稱：「立委黃</w:t>
            </w:r>
            <w:r w:rsidR="002F69A4" w:rsidRPr="008560CD">
              <w:rPr>
                <w:rFonts w:hAnsi="標楷體" w:hint="eastAsia"/>
                <w:kern w:val="0"/>
                <w:sz w:val="20"/>
              </w:rPr>
              <w:t>煌</w:t>
            </w:r>
            <w:r w:rsidRPr="008560CD">
              <w:rPr>
                <w:rFonts w:hAnsi="標楷體" w:hint="eastAsia"/>
                <w:kern w:val="0"/>
                <w:sz w:val="20"/>
              </w:rPr>
              <w:t>雄之弟（黃</w:t>
            </w:r>
            <w:r w:rsidR="002F69A4" w:rsidRPr="008560CD">
              <w:rPr>
                <w:rFonts w:hAnsi="標楷體" w:hint="eastAsia"/>
                <w:kern w:val="0"/>
                <w:sz w:val="20"/>
              </w:rPr>
              <w:t>○</w:t>
            </w:r>
            <w:r w:rsidRPr="008560CD">
              <w:rPr>
                <w:rFonts w:hAnsi="標楷體" w:hint="eastAsia"/>
                <w:kern w:val="0"/>
                <w:sz w:val="20"/>
              </w:rPr>
              <w:t>儀）在聚餐時稱</w:t>
            </w:r>
            <w:proofErr w:type="gramStart"/>
            <w:r w:rsidR="00511C96" w:rsidRPr="008560CD">
              <w:rPr>
                <w:rFonts w:hAnsi="標楷體" w:hint="eastAsia"/>
                <w:kern w:val="0"/>
                <w:sz w:val="20"/>
              </w:rPr>
              <w:t>臺獨</w:t>
            </w:r>
            <w:r w:rsidRPr="008560CD">
              <w:rPr>
                <w:rFonts w:hAnsi="標楷體" w:hint="eastAsia"/>
                <w:kern w:val="0"/>
                <w:sz w:val="20"/>
              </w:rPr>
              <w:t>由</w:t>
            </w:r>
            <w:proofErr w:type="gramEnd"/>
            <w:r w:rsidRPr="008560CD">
              <w:rPr>
                <w:rFonts w:hAnsi="標楷體" w:hint="eastAsia"/>
                <w:kern w:val="0"/>
                <w:sz w:val="20"/>
              </w:rPr>
              <w:t>許信良所遙控，準備明年在高雄地區起義</w:t>
            </w:r>
            <w:r w:rsidRPr="008560CD">
              <w:rPr>
                <w:rFonts w:ascii="Times New Roman" w:eastAsia="新細明體"/>
                <w:kern w:val="0"/>
                <w:sz w:val="20"/>
              </w:rPr>
              <w:t>…</w:t>
            </w:r>
            <w:proofErr w:type="gramStart"/>
            <w:r w:rsidRPr="008560CD">
              <w:rPr>
                <w:rFonts w:ascii="Times New Roman" w:eastAsia="新細明體"/>
                <w:kern w:val="0"/>
                <w:sz w:val="20"/>
              </w:rPr>
              <w:t>…</w:t>
            </w:r>
            <w:proofErr w:type="gramEnd"/>
            <w:r w:rsidRPr="008560CD">
              <w:rPr>
                <w:rFonts w:hAnsi="標楷體" w:hint="eastAsia"/>
                <w:kern w:val="0"/>
                <w:sz w:val="20"/>
              </w:rPr>
              <w:t>。」等語。</w:t>
            </w:r>
          </w:p>
        </w:tc>
        <w:tc>
          <w:tcPr>
            <w:tcW w:w="992" w:type="dxa"/>
            <w:shd w:val="clear" w:color="auto" w:fill="auto"/>
            <w:vAlign w:val="center"/>
            <w:hideMark/>
          </w:tcPr>
          <w:p w14:paraId="6BDB5EE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42BACE9F" w14:textId="77777777" w:rsidTr="00C64C77">
        <w:trPr>
          <w:trHeight w:val="567"/>
        </w:trPr>
        <w:tc>
          <w:tcPr>
            <w:tcW w:w="518" w:type="dxa"/>
            <w:shd w:val="clear" w:color="auto" w:fill="auto"/>
            <w:vAlign w:val="center"/>
            <w:hideMark/>
          </w:tcPr>
          <w:p w14:paraId="373CE47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w:t>
            </w:r>
          </w:p>
        </w:tc>
        <w:tc>
          <w:tcPr>
            <w:tcW w:w="1320" w:type="dxa"/>
            <w:shd w:val="clear" w:color="auto" w:fill="auto"/>
            <w:vAlign w:val="center"/>
          </w:tcPr>
          <w:p w14:paraId="3060E1A0"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616A51E" w14:textId="0FBC7698"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DC9469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0072/3/45237</w:t>
            </w:r>
          </w:p>
        </w:tc>
        <w:tc>
          <w:tcPr>
            <w:tcW w:w="2633" w:type="dxa"/>
            <w:shd w:val="clear" w:color="auto" w:fill="auto"/>
            <w:vAlign w:val="center"/>
            <w:hideMark/>
          </w:tcPr>
          <w:p w14:paraId="4DA5EEC3" w14:textId="33F08E64"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w:t>
            </w:r>
            <w:r w:rsidR="002F69A4" w:rsidRPr="008560CD">
              <w:rPr>
                <w:rFonts w:hAnsi="標楷體" w:hint="eastAsia"/>
                <w:kern w:val="0"/>
                <w:sz w:val="20"/>
              </w:rPr>
              <w:t>○</w:t>
            </w:r>
            <w:proofErr w:type="gramStart"/>
            <w:r w:rsidRPr="008560CD">
              <w:rPr>
                <w:rFonts w:hAnsi="標楷體" w:hint="eastAsia"/>
                <w:kern w:val="0"/>
                <w:sz w:val="20"/>
              </w:rPr>
              <w:t>田案</w:t>
            </w:r>
            <w:proofErr w:type="gramEnd"/>
          </w:p>
        </w:tc>
        <w:tc>
          <w:tcPr>
            <w:tcW w:w="997" w:type="dxa"/>
            <w:shd w:val="clear" w:color="auto" w:fill="auto"/>
            <w:vAlign w:val="center"/>
            <w:hideMark/>
          </w:tcPr>
          <w:p w14:paraId="71C59BD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261137A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7D90CAA5" w14:textId="16795005"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聯合報記者陳</w:t>
            </w:r>
            <w:r w:rsidR="002F69A4" w:rsidRPr="008560CD">
              <w:rPr>
                <w:rFonts w:hAnsi="標楷體" w:hint="eastAsia"/>
                <w:kern w:val="0"/>
                <w:sz w:val="20"/>
              </w:rPr>
              <w:t>○</w:t>
            </w:r>
            <w:proofErr w:type="gramStart"/>
            <w:r w:rsidRPr="008560CD">
              <w:rPr>
                <w:rFonts w:hAnsi="標楷體" w:hint="eastAsia"/>
                <w:kern w:val="0"/>
                <w:sz w:val="20"/>
              </w:rPr>
              <w:t>田曲意</w:t>
            </w:r>
            <w:proofErr w:type="gramEnd"/>
            <w:r w:rsidRPr="008560CD">
              <w:rPr>
                <w:rFonts w:hAnsi="標楷體" w:hint="eastAsia"/>
                <w:kern w:val="0"/>
                <w:sz w:val="20"/>
              </w:rPr>
              <w:t>為張博雅宣傳，函請嘉義市站參考，經查無故意歪曲報導情事。</w:t>
            </w:r>
          </w:p>
        </w:tc>
        <w:tc>
          <w:tcPr>
            <w:tcW w:w="992" w:type="dxa"/>
            <w:shd w:val="clear" w:color="auto" w:fill="auto"/>
            <w:vAlign w:val="center"/>
            <w:hideMark/>
          </w:tcPr>
          <w:p w14:paraId="36BB18F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w:t>
            </w:r>
            <w:r w:rsidRPr="008560CD">
              <w:rPr>
                <w:rFonts w:hAnsi="標楷體" w:hint="eastAsia"/>
                <w:kern w:val="0"/>
                <w:sz w:val="20"/>
              </w:rPr>
              <w:t>頁</w:t>
            </w:r>
          </w:p>
        </w:tc>
      </w:tr>
      <w:tr w:rsidR="008560CD" w:rsidRPr="008560CD" w14:paraId="546DD561" w14:textId="77777777" w:rsidTr="00C64C77">
        <w:trPr>
          <w:trHeight w:val="567"/>
        </w:trPr>
        <w:tc>
          <w:tcPr>
            <w:tcW w:w="518" w:type="dxa"/>
            <w:shd w:val="clear" w:color="auto" w:fill="auto"/>
            <w:vAlign w:val="center"/>
            <w:hideMark/>
          </w:tcPr>
          <w:p w14:paraId="1395776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56</w:t>
            </w:r>
          </w:p>
        </w:tc>
        <w:tc>
          <w:tcPr>
            <w:tcW w:w="1320" w:type="dxa"/>
            <w:shd w:val="clear" w:color="auto" w:fill="auto"/>
            <w:vAlign w:val="center"/>
          </w:tcPr>
          <w:p w14:paraId="4C1E52ED"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811F1B2" w14:textId="4260204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372269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0072/3/45246</w:t>
            </w:r>
          </w:p>
        </w:tc>
        <w:tc>
          <w:tcPr>
            <w:tcW w:w="2633" w:type="dxa"/>
            <w:shd w:val="clear" w:color="auto" w:fill="auto"/>
            <w:vAlign w:val="center"/>
            <w:hideMark/>
          </w:tcPr>
          <w:p w14:paraId="1D400C8F"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台南教會案</w:t>
            </w:r>
          </w:p>
        </w:tc>
        <w:tc>
          <w:tcPr>
            <w:tcW w:w="997" w:type="dxa"/>
            <w:shd w:val="clear" w:color="auto" w:fill="auto"/>
            <w:vAlign w:val="center"/>
            <w:hideMark/>
          </w:tcPr>
          <w:p w14:paraId="3D2E944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4925A91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44D56493"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台南市基督教台南教會洪姓牧師常藉傳道之名作謾罵政府、煽惑聽眾之反動宣傳言論。</w:t>
            </w:r>
          </w:p>
        </w:tc>
        <w:tc>
          <w:tcPr>
            <w:tcW w:w="992" w:type="dxa"/>
            <w:shd w:val="clear" w:color="auto" w:fill="auto"/>
            <w:vAlign w:val="center"/>
            <w:hideMark/>
          </w:tcPr>
          <w:p w14:paraId="4980273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4B4B5BE3" w14:textId="77777777" w:rsidTr="00C64C77">
        <w:trPr>
          <w:trHeight w:val="567"/>
        </w:trPr>
        <w:tc>
          <w:tcPr>
            <w:tcW w:w="518" w:type="dxa"/>
            <w:shd w:val="clear" w:color="auto" w:fill="auto"/>
            <w:vAlign w:val="center"/>
            <w:hideMark/>
          </w:tcPr>
          <w:p w14:paraId="149FC70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w:t>
            </w:r>
          </w:p>
        </w:tc>
        <w:tc>
          <w:tcPr>
            <w:tcW w:w="1320" w:type="dxa"/>
            <w:shd w:val="clear" w:color="auto" w:fill="auto"/>
            <w:vAlign w:val="center"/>
          </w:tcPr>
          <w:p w14:paraId="7CC3C10C"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0A21FE5" w14:textId="7CD1E776"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6AE664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0072/3/45587</w:t>
            </w:r>
          </w:p>
        </w:tc>
        <w:tc>
          <w:tcPr>
            <w:tcW w:w="2633" w:type="dxa"/>
            <w:shd w:val="clear" w:color="auto" w:fill="auto"/>
            <w:vAlign w:val="center"/>
            <w:hideMark/>
          </w:tcPr>
          <w:p w14:paraId="1B97E7E7"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萬隆加油站反動文字案</w:t>
            </w:r>
          </w:p>
        </w:tc>
        <w:tc>
          <w:tcPr>
            <w:tcW w:w="997" w:type="dxa"/>
            <w:shd w:val="clear" w:color="auto" w:fill="auto"/>
            <w:vAlign w:val="center"/>
            <w:hideMark/>
          </w:tcPr>
          <w:p w14:paraId="2DA83E7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7B911E1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093D1741"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提經地區金湯會議決議免</w:t>
            </w:r>
            <w:proofErr w:type="gramStart"/>
            <w:r w:rsidRPr="008560CD">
              <w:rPr>
                <w:rFonts w:hAnsi="標楷體" w:hint="eastAsia"/>
                <w:kern w:val="0"/>
                <w:sz w:val="20"/>
              </w:rPr>
              <w:t>偵</w:t>
            </w:r>
            <w:proofErr w:type="gramEnd"/>
            <w:r w:rsidRPr="008560CD">
              <w:rPr>
                <w:rFonts w:hAnsi="標楷體" w:hint="eastAsia"/>
                <w:kern w:val="0"/>
                <w:sz w:val="20"/>
              </w:rPr>
              <w:t>。</w:t>
            </w:r>
          </w:p>
        </w:tc>
        <w:tc>
          <w:tcPr>
            <w:tcW w:w="992" w:type="dxa"/>
            <w:shd w:val="clear" w:color="auto" w:fill="auto"/>
            <w:vAlign w:val="center"/>
            <w:hideMark/>
          </w:tcPr>
          <w:p w14:paraId="07B1CE7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5E57917A" w14:textId="77777777" w:rsidTr="00C64C77">
        <w:trPr>
          <w:trHeight w:val="567"/>
        </w:trPr>
        <w:tc>
          <w:tcPr>
            <w:tcW w:w="518" w:type="dxa"/>
            <w:shd w:val="clear" w:color="auto" w:fill="auto"/>
            <w:vAlign w:val="center"/>
            <w:hideMark/>
          </w:tcPr>
          <w:p w14:paraId="2511027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w:t>
            </w:r>
          </w:p>
        </w:tc>
        <w:tc>
          <w:tcPr>
            <w:tcW w:w="1320" w:type="dxa"/>
            <w:shd w:val="clear" w:color="auto" w:fill="auto"/>
            <w:vAlign w:val="center"/>
          </w:tcPr>
          <w:p w14:paraId="1BA98EAF"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897368A" w14:textId="52D389F1"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C141A4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0072/3/45594</w:t>
            </w:r>
          </w:p>
        </w:tc>
        <w:tc>
          <w:tcPr>
            <w:tcW w:w="2633" w:type="dxa"/>
            <w:shd w:val="clear" w:color="auto" w:fill="auto"/>
            <w:vAlign w:val="center"/>
            <w:hideMark/>
          </w:tcPr>
          <w:p w14:paraId="2A41274E" w14:textId="53CCC0E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蘇</w:t>
            </w:r>
            <w:r w:rsidR="002F69A4" w:rsidRPr="008560CD">
              <w:rPr>
                <w:rFonts w:hAnsi="標楷體" w:hint="eastAsia"/>
                <w:kern w:val="0"/>
                <w:sz w:val="20"/>
              </w:rPr>
              <w:t>○</w:t>
            </w:r>
            <w:proofErr w:type="gramStart"/>
            <w:r w:rsidRPr="008560CD">
              <w:rPr>
                <w:rFonts w:hAnsi="標楷體" w:hint="eastAsia"/>
                <w:kern w:val="0"/>
                <w:sz w:val="20"/>
              </w:rPr>
              <w:t>壽案</w:t>
            </w:r>
            <w:proofErr w:type="gramEnd"/>
          </w:p>
        </w:tc>
        <w:tc>
          <w:tcPr>
            <w:tcW w:w="997" w:type="dxa"/>
            <w:shd w:val="clear" w:color="auto" w:fill="auto"/>
            <w:vAlign w:val="center"/>
            <w:hideMark/>
          </w:tcPr>
          <w:p w14:paraId="208DAB9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6E38143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786BD399" w14:textId="132E9BFA"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台灣省議會人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函送署名「蘇</w:t>
            </w:r>
            <w:r w:rsidR="002F69A4" w:rsidRPr="008560CD">
              <w:rPr>
                <w:rFonts w:hAnsi="標楷體" w:hint="eastAsia"/>
                <w:kern w:val="0"/>
                <w:sz w:val="20"/>
              </w:rPr>
              <w:t>○</w:t>
            </w:r>
            <w:r w:rsidRPr="008560CD">
              <w:rPr>
                <w:rFonts w:hAnsi="標楷體" w:hint="eastAsia"/>
                <w:kern w:val="0"/>
                <w:sz w:val="20"/>
              </w:rPr>
              <w:t>壽」者致函台灣省議會內容不妥函件。</w:t>
            </w:r>
          </w:p>
        </w:tc>
        <w:tc>
          <w:tcPr>
            <w:tcW w:w="992" w:type="dxa"/>
            <w:shd w:val="clear" w:color="auto" w:fill="auto"/>
            <w:vAlign w:val="center"/>
            <w:hideMark/>
          </w:tcPr>
          <w:p w14:paraId="5BA1842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44DAD47C" w14:textId="77777777" w:rsidTr="00C64C77">
        <w:trPr>
          <w:trHeight w:val="567"/>
        </w:trPr>
        <w:tc>
          <w:tcPr>
            <w:tcW w:w="518" w:type="dxa"/>
            <w:shd w:val="clear" w:color="auto" w:fill="auto"/>
            <w:vAlign w:val="center"/>
            <w:hideMark/>
          </w:tcPr>
          <w:p w14:paraId="6074CFD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1320" w:type="dxa"/>
            <w:shd w:val="clear" w:color="auto" w:fill="auto"/>
            <w:vAlign w:val="center"/>
          </w:tcPr>
          <w:p w14:paraId="185FCF80"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C560866" w14:textId="2EA81906"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B8D321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0072/3/45686</w:t>
            </w:r>
          </w:p>
        </w:tc>
        <w:tc>
          <w:tcPr>
            <w:tcW w:w="2633" w:type="dxa"/>
            <w:shd w:val="clear" w:color="auto" w:fill="auto"/>
            <w:vAlign w:val="center"/>
            <w:hideMark/>
          </w:tcPr>
          <w:p w14:paraId="42C72160"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寄總統語意不明明信片案</w:t>
            </w:r>
          </w:p>
        </w:tc>
        <w:tc>
          <w:tcPr>
            <w:tcW w:w="997" w:type="dxa"/>
            <w:shd w:val="clear" w:color="auto" w:fill="auto"/>
            <w:vAlign w:val="center"/>
            <w:hideMark/>
          </w:tcPr>
          <w:p w14:paraId="6C58403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262CF51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25C475B0"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經查本明信片語無倫次，無偵查之必要。</w:t>
            </w:r>
          </w:p>
        </w:tc>
        <w:tc>
          <w:tcPr>
            <w:tcW w:w="992" w:type="dxa"/>
            <w:shd w:val="clear" w:color="auto" w:fill="auto"/>
            <w:vAlign w:val="center"/>
            <w:hideMark/>
          </w:tcPr>
          <w:p w14:paraId="7CE3A9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w:t>
            </w:r>
            <w:r w:rsidRPr="008560CD">
              <w:rPr>
                <w:rFonts w:hAnsi="標楷體" w:hint="eastAsia"/>
                <w:kern w:val="0"/>
                <w:sz w:val="20"/>
              </w:rPr>
              <w:t>頁</w:t>
            </w:r>
          </w:p>
        </w:tc>
      </w:tr>
      <w:tr w:rsidR="008560CD" w:rsidRPr="008560CD" w14:paraId="630A5D1F" w14:textId="77777777" w:rsidTr="00C64C77">
        <w:trPr>
          <w:trHeight w:val="567"/>
        </w:trPr>
        <w:tc>
          <w:tcPr>
            <w:tcW w:w="518" w:type="dxa"/>
            <w:shd w:val="clear" w:color="auto" w:fill="auto"/>
            <w:vAlign w:val="center"/>
            <w:hideMark/>
          </w:tcPr>
          <w:p w14:paraId="1A16801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1320" w:type="dxa"/>
            <w:shd w:val="clear" w:color="auto" w:fill="auto"/>
            <w:vAlign w:val="center"/>
          </w:tcPr>
          <w:p w14:paraId="01D4C58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C3C295F" w14:textId="5AA9ED42"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B0C24D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0072/3/45690</w:t>
            </w:r>
          </w:p>
        </w:tc>
        <w:tc>
          <w:tcPr>
            <w:tcW w:w="2633" w:type="dxa"/>
            <w:shd w:val="clear" w:color="auto" w:fill="auto"/>
            <w:vAlign w:val="center"/>
            <w:hideMark/>
          </w:tcPr>
          <w:p w14:paraId="7BEEF5CB" w14:textId="0BE4A6AA"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大榮高工不妥文字</w:t>
            </w:r>
            <w:r w:rsidRPr="008560CD">
              <w:rPr>
                <w:rFonts w:ascii="Times New Roman" w:eastAsia="新細明體"/>
                <w:kern w:val="0"/>
                <w:sz w:val="20"/>
              </w:rPr>
              <w:t>(</w:t>
            </w:r>
            <w:r w:rsidRPr="008560CD">
              <w:rPr>
                <w:rFonts w:hAnsi="標楷體" w:hint="eastAsia"/>
                <w:kern w:val="0"/>
                <w:sz w:val="20"/>
              </w:rPr>
              <w:t>向</w:t>
            </w:r>
            <w:r w:rsidR="002F69A4" w:rsidRPr="008560CD">
              <w:rPr>
                <w:rFonts w:hAnsi="標楷體" w:hint="eastAsia"/>
                <w:kern w:val="0"/>
                <w:sz w:val="20"/>
              </w:rPr>
              <w:t>○</w:t>
            </w:r>
            <w:r w:rsidRPr="008560CD">
              <w:rPr>
                <w:rFonts w:hAnsi="標楷體" w:hint="eastAsia"/>
                <w:kern w:val="0"/>
                <w:sz w:val="20"/>
              </w:rPr>
              <w:t>忠</w:t>
            </w:r>
            <w:r w:rsidRPr="008560CD">
              <w:rPr>
                <w:rFonts w:ascii="Times New Roman" w:eastAsia="新細明體"/>
                <w:kern w:val="0"/>
                <w:sz w:val="20"/>
              </w:rPr>
              <w:t>)</w:t>
            </w:r>
            <w:r w:rsidRPr="008560CD">
              <w:rPr>
                <w:rFonts w:hAnsi="標楷體" w:hint="eastAsia"/>
                <w:kern w:val="0"/>
                <w:sz w:val="20"/>
              </w:rPr>
              <w:t>案</w:t>
            </w:r>
          </w:p>
        </w:tc>
        <w:tc>
          <w:tcPr>
            <w:tcW w:w="997" w:type="dxa"/>
            <w:shd w:val="clear" w:color="auto" w:fill="auto"/>
            <w:vAlign w:val="center"/>
            <w:hideMark/>
          </w:tcPr>
          <w:p w14:paraId="19585FD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2ADC1BC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5923610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高雄市政府教育局人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proofErr w:type="gramStart"/>
            <w:r w:rsidRPr="008560CD">
              <w:rPr>
                <w:rFonts w:hAnsi="標楷體" w:hint="eastAsia"/>
                <w:kern w:val="0"/>
                <w:sz w:val="20"/>
              </w:rPr>
              <w:t>室函報</w:t>
            </w:r>
            <w:proofErr w:type="gramEnd"/>
            <w:r w:rsidRPr="008560CD">
              <w:rPr>
                <w:rFonts w:hAnsi="標楷體" w:hint="eastAsia"/>
                <w:kern w:val="0"/>
                <w:sz w:val="20"/>
              </w:rPr>
              <w:t>高雄市大榮高工發現黑板上用粉筆書寫「重振山河復漢堂」等不妥文字。</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經高雄市站查證，向生患有精神分裂症，因情緒不佳而書寫，透過校方促其家屬管束並送</w:t>
            </w:r>
            <w:proofErr w:type="gramStart"/>
            <w:r w:rsidRPr="008560CD">
              <w:rPr>
                <w:rFonts w:hAnsi="標楷體" w:hint="eastAsia"/>
                <w:kern w:val="0"/>
                <w:sz w:val="20"/>
              </w:rPr>
              <w:t>醫</w:t>
            </w:r>
            <w:proofErr w:type="gramEnd"/>
            <w:r w:rsidRPr="008560CD">
              <w:rPr>
                <w:rFonts w:hAnsi="標楷體" w:hint="eastAsia"/>
                <w:kern w:val="0"/>
                <w:sz w:val="20"/>
              </w:rPr>
              <w:t>治療，本案暫存</w:t>
            </w:r>
            <w:proofErr w:type="gramStart"/>
            <w:r w:rsidRPr="008560CD">
              <w:rPr>
                <w:rFonts w:hAnsi="標楷體" w:hint="eastAsia"/>
                <w:kern w:val="0"/>
                <w:sz w:val="20"/>
              </w:rPr>
              <w:t>俟</w:t>
            </w:r>
            <w:proofErr w:type="gramEnd"/>
            <w:r w:rsidRPr="008560CD">
              <w:rPr>
                <w:rFonts w:hAnsi="標楷體" w:hint="eastAsia"/>
                <w:kern w:val="0"/>
                <w:sz w:val="20"/>
              </w:rPr>
              <w:t>續。</w:t>
            </w:r>
          </w:p>
        </w:tc>
        <w:tc>
          <w:tcPr>
            <w:tcW w:w="992" w:type="dxa"/>
            <w:shd w:val="clear" w:color="auto" w:fill="auto"/>
            <w:vAlign w:val="center"/>
            <w:hideMark/>
          </w:tcPr>
          <w:p w14:paraId="3D4D8C4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w:t>
            </w:r>
            <w:r w:rsidRPr="008560CD">
              <w:rPr>
                <w:rFonts w:hAnsi="標楷體" w:hint="eastAsia"/>
                <w:kern w:val="0"/>
                <w:sz w:val="20"/>
              </w:rPr>
              <w:t>頁</w:t>
            </w:r>
          </w:p>
        </w:tc>
      </w:tr>
      <w:tr w:rsidR="008560CD" w:rsidRPr="008560CD" w14:paraId="25807E80" w14:textId="77777777" w:rsidTr="00C64C77">
        <w:trPr>
          <w:trHeight w:val="567"/>
        </w:trPr>
        <w:tc>
          <w:tcPr>
            <w:tcW w:w="518" w:type="dxa"/>
            <w:shd w:val="clear" w:color="auto" w:fill="auto"/>
            <w:vAlign w:val="center"/>
            <w:hideMark/>
          </w:tcPr>
          <w:p w14:paraId="1FA3615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1320" w:type="dxa"/>
            <w:shd w:val="clear" w:color="auto" w:fill="auto"/>
            <w:vAlign w:val="center"/>
          </w:tcPr>
          <w:p w14:paraId="43FFDF6F"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9DA9388" w14:textId="4A2B89BA"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15AC07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0072/3/45732</w:t>
            </w:r>
          </w:p>
        </w:tc>
        <w:tc>
          <w:tcPr>
            <w:tcW w:w="2633" w:type="dxa"/>
            <w:shd w:val="clear" w:color="auto" w:fill="auto"/>
            <w:vAlign w:val="center"/>
            <w:hideMark/>
          </w:tcPr>
          <w:p w14:paraId="01958872" w14:textId="219F7F81"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韋</w:t>
            </w:r>
            <w:r w:rsidR="002F69A4" w:rsidRPr="008560CD">
              <w:rPr>
                <w:rFonts w:hAnsi="標楷體" w:hint="eastAsia"/>
                <w:kern w:val="0"/>
                <w:sz w:val="20"/>
              </w:rPr>
              <w:t>○</w:t>
            </w:r>
            <w:r w:rsidRPr="008560CD">
              <w:rPr>
                <w:rFonts w:hAnsi="標楷體" w:hint="eastAsia"/>
                <w:kern w:val="0"/>
                <w:sz w:val="20"/>
              </w:rPr>
              <w:t>良案</w:t>
            </w:r>
          </w:p>
        </w:tc>
        <w:tc>
          <w:tcPr>
            <w:tcW w:w="997" w:type="dxa"/>
            <w:shd w:val="clear" w:color="auto" w:fill="auto"/>
            <w:vAlign w:val="center"/>
            <w:hideMark/>
          </w:tcPr>
          <w:p w14:paraId="60A0254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212D324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5DEF8CE9" w14:textId="23CA022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后里鄉長老會牧師韋</w:t>
            </w:r>
            <w:r w:rsidR="002F69A4" w:rsidRPr="008560CD">
              <w:rPr>
                <w:rFonts w:hAnsi="標楷體" w:hint="eastAsia"/>
                <w:kern w:val="0"/>
                <w:sz w:val="20"/>
              </w:rPr>
              <w:t>○</w:t>
            </w:r>
            <w:r w:rsidRPr="008560CD">
              <w:rPr>
                <w:rFonts w:hAnsi="標楷體" w:hint="eastAsia"/>
                <w:kern w:val="0"/>
                <w:sz w:val="20"/>
              </w:rPr>
              <w:t>良言行動態。</w:t>
            </w:r>
          </w:p>
        </w:tc>
        <w:tc>
          <w:tcPr>
            <w:tcW w:w="992" w:type="dxa"/>
            <w:shd w:val="clear" w:color="auto" w:fill="auto"/>
            <w:vAlign w:val="center"/>
            <w:hideMark/>
          </w:tcPr>
          <w:p w14:paraId="49FDB7C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w:t>
            </w:r>
            <w:r w:rsidRPr="008560CD">
              <w:rPr>
                <w:rFonts w:hAnsi="標楷體" w:hint="eastAsia"/>
                <w:kern w:val="0"/>
                <w:sz w:val="20"/>
              </w:rPr>
              <w:t>頁</w:t>
            </w:r>
          </w:p>
        </w:tc>
      </w:tr>
      <w:tr w:rsidR="008560CD" w:rsidRPr="008560CD" w14:paraId="55F4D6B9" w14:textId="77777777" w:rsidTr="00C64C77">
        <w:trPr>
          <w:trHeight w:val="567"/>
        </w:trPr>
        <w:tc>
          <w:tcPr>
            <w:tcW w:w="518" w:type="dxa"/>
            <w:shd w:val="clear" w:color="auto" w:fill="auto"/>
            <w:vAlign w:val="center"/>
            <w:hideMark/>
          </w:tcPr>
          <w:p w14:paraId="4D81BE3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62</w:t>
            </w:r>
          </w:p>
        </w:tc>
        <w:tc>
          <w:tcPr>
            <w:tcW w:w="1320" w:type="dxa"/>
            <w:shd w:val="clear" w:color="auto" w:fill="auto"/>
            <w:vAlign w:val="center"/>
          </w:tcPr>
          <w:p w14:paraId="034F8DB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56BAD16" w14:textId="1DFBB970"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EDBDBB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0072/3/45986</w:t>
            </w:r>
          </w:p>
        </w:tc>
        <w:tc>
          <w:tcPr>
            <w:tcW w:w="2633" w:type="dxa"/>
            <w:shd w:val="clear" w:color="auto" w:fill="auto"/>
            <w:vAlign w:val="center"/>
            <w:hideMark/>
          </w:tcPr>
          <w:p w14:paraId="2387DFB5" w14:textId="6EB6044C"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寄高雄縣政府建設局長林</w:t>
            </w:r>
            <w:r w:rsidR="002F69A4" w:rsidRPr="008560CD">
              <w:rPr>
                <w:rFonts w:hAnsi="標楷體" w:hint="eastAsia"/>
                <w:kern w:val="0"/>
                <w:sz w:val="20"/>
              </w:rPr>
              <w:t>○</w:t>
            </w:r>
            <w:r w:rsidRPr="008560CD">
              <w:rPr>
                <w:rFonts w:hAnsi="標楷體" w:hint="eastAsia"/>
                <w:kern w:val="0"/>
                <w:sz w:val="20"/>
              </w:rPr>
              <w:t>明</w:t>
            </w:r>
            <w:proofErr w:type="gramStart"/>
            <w:r w:rsidRPr="008560CD">
              <w:rPr>
                <w:rFonts w:hAnsi="標楷體" w:hint="eastAsia"/>
                <w:kern w:val="0"/>
                <w:sz w:val="20"/>
              </w:rPr>
              <w:t>不妥函案</w:t>
            </w:r>
            <w:proofErr w:type="gramEnd"/>
          </w:p>
        </w:tc>
        <w:tc>
          <w:tcPr>
            <w:tcW w:w="997" w:type="dxa"/>
            <w:shd w:val="clear" w:color="auto" w:fill="auto"/>
            <w:vAlign w:val="center"/>
            <w:hideMark/>
          </w:tcPr>
          <w:p w14:paraId="2E9DE46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5DEC7D8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5498B939" w14:textId="5A666604"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該府建設局長林</w:t>
            </w:r>
            <w:r w:rsidR="002F69A4" w:rsidRPr="008560CD">
              <w:rPr>
                <w:rFonts w:hAnsi="標楷體" w:hint="eastAsia"/>
                <w:kern w:val="0"/>
                <w:sz w:val="20"/>
              </w:rPr>
              <w:t>○</w:t>
            </w:r>
            <w:r w:rsidRPr="008560CD">
              <w:rPr>
                <w:rFonts w:hAnsi="標楷體" w:hint="eastAsia"/>
                <w:kern w:val="0"/>
                <w:sz w:val="20"/>
              </w:rPr>
              <w:t>明接獲</w:t>
            </w:r>
            <w:proofErr w:type="gramStart"/>
            <w:r w:rsidRPr="008560CD">
              <w:rPr>
                <w:rFonts w:hAnsi="標楷體" w:hint="eastAsia"/>
                <w:kern w:val="0"/>
                <w:sz w:val="20"/>
              </w:rPr>
              <w:t>一</w:t>
            </w:r>
            <w:proofErr w:type="gramEnd"/>
            <w:r w:rsidRPr="008560CD">
              <w:rPr>
                <w:rFonts w:hAnsi="標楷體" w:hint="eastAsia"/>
                <w:kern w:val="0"/>
                <w:sz w:val="20"/>
              </w:rPr>
              <w:t>不妥函，內容稱請高雄縣長蔡明耀付</w:t>
            </w:r>
            <w:r w:rsidRPr="008560CD">
              <w:rPr>
                <w:rFonts w:ascii="Times New Roman" w:eastAsia="新細明體"/>
                <w:kern w:val="0"/>
                <w:sz w:val="20"/>
              </w:rPr>
              <w:t>10</w:t>
            </w:r>
            <w:r w:rsidRPr="008560CD">
              <w:rPr>
                <w:rFonts w:hAnsi="標楷體" w:hint="eastAsia"/>
                <w:kern w:val="0"/>
                <w:sz w:val="20"/>
              </w:rPr>
              <w:t>億元，移作蘇俄駐台服務所之用</w:t>
            </w:r>
            <w:r w:rsidRPr="008560CD">
              <w:rPr>
                <w:rFonts w:ascii="Times New Roman" w:eastAsia="新細明體"/>
                <w:kern w:val="0"/>
                <w:sz w:val="20"/>
              </w:rPr>
              <w:t>…</w:t>
            </w:r>
            <w:proofErr w:type="gramStart"/>
            <w:r w:rsidRPr="008560CD">
              <w:rPr>
                <w:rFonts w:ascii="Times New Roman" w:eastAsia="新細明體"/>
                <w:kern w:val="0"/>
                <w:sz w:val="20"/>
              </w:rPr>
              <w:t>…</w:t>
            </w:r>
            <w:proofErr w:type="gramEnd"/>
            <w:r w:rsidRPr="008560CD">
              <w:rPr>
                <w:rFonts w:hAnsi="標楷體" w:hint="eastAsia"/>
                <w:kern w:val="0"/>
                <w:sz w:val="20"/>
              </w:rPr>
              <w:t>。</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高雄縣站研判該函內容荒謬，字跡潦草，語句語無倫次，本案無續偵價值，停</w:t>
            </w:r>
            <w:proofErr w:type="gramStart"/>
            <w:r w:rsidRPr="008560CD">
              <w:rPr>
                <w:rFonts w:hAnsi="標楷體" w:hint="eastAsia"/>
                <w:kern w:val="0"/>
                <w:sz w:val="20"/>
              </w:rPr>
              <w:t>偵</w:t>
            </w:r>
            <w:proofErr w:type="gramEnd"/>
            <w:r w:rsidRPr="008560CD">
              <w:rPr>
                <w:rFonts w:hAnsi="標楷體" w:hint="eastAsia"/>
                <w:kern w:val="0"/>
                <w:sz w:val="20"/>
              </w:rPr>
              <w:t>結案。</w:t>
            </w:r>
          </w:p>
        </w:tc>
        <w:tc>
          <w:tcPr>
            <w:tcW w:w="992" w:type="dxa"/>
            <w:shd w:val="clear" w:color="auto" w:fill="auto"/>
            <w:vAlign w:val="center"/>
            <w:hideMark/>
          </w:tcPr>
          <w:p w14:paraId="0206B25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w:t>
            </w:r>
            <w:r w:rsidRPr="008560CD">
              <w:rPr>
                <w:rFonts w:hAnsi="標楷體" w:hint="eastAsia"/>
                <w:kern w:val="0"/>
                <w:sz w:val="20"/>
              </w:rPr>
              <w:t>頁</w:t>
            </w:r>
          </w:p>
        </w:tc>
      </w:tr>
      <w:tr w:rsidR="008560CD" w:rsidRPr="008560CD" w14:paraId="3376209C" w14:textId="77777777" w:rsidTr="00C64C77">
        <w:trPr>
          <w:trHeight w:val="567"/>
        </w:trPr>
        <w:tc>
          <w:tcPr>
            <w:tcW w:w="518" w:type="dxa"/>
            <w:shd w:val="clear" w:color="auto" w:fill="auto"/>
            <w:vAlign w:val="center"/>
            <w:hideMark/>
          </w:tcPr>
          <w:p w14:paraId="2CDE619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63</w:t>
            </w:r>
          </w:p>
        </w:tc>
        <w:tc>
          <w:tcPr>
            <w:tcW w:w="1320" w:type="dxa"/>
            <w:shd w:val="clear" w:color="auto" w:fill="auto"/>
            <w:vAlign w:val="center"/>
          </w:tcPr>
          <w:p w14:paraId="5D05B40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A536573" w14:textId="3ED7BC0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C67ED6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0072/3/46191</w:t>
            </w:r>
          </w:p>
        </w:tc>
        <w:tc>
          <w:tcPr>
            <w:tcW w:w="2633" w:type="dxa"/>
            <w:shd w:val="clear" w:color="auto" w:fill="auto"/>
            <w:vAlign w:val="center"/>
            <w:hideMark/>
          </w:tcPr>
          <w:p w14:paraId="5A0C6A14"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布袋地區謠言案</w:t>
            </w:r>
          </w:p>
        </w:tc>
        <w:tc>
          <w:tcPr>
            <w:tcW w:w="997" w:type="dxa"/>
            <w:shd w:val="clear" w:color="auto" w:fill="auto"/>
            <w:vAlign w:val="center"/>
            <w:hideMark/>
          </w:tcPr>
          <w:p w14:paraId="294E684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6E2AD0D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7B9A3ED0"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陰謀不法分子蓄意傳述，惡意中傷政府。</w:t>
            </w:r>
          </w:p>
        </w:tc>
        <w:tc>
          <w:tcPr>
            <w:tcW w:w="992" w:type="dxa"/>
            <w:shd w:val="clear" w:color="auto" w:fill="auto"/>
            <w:vAlign w:val="center"/>
            <w:hideMark/>
          </w:tcPr>
          <w:p w14:paraId="67689DA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4D3908CE" w14:textId="77777777" w:rsidTr="00C64C77">
        <w:trPr>
          <w:trHeight w:val="567"/>
        </w:trPr>
        <w:tc>
          <w:tcPr>
            <w:tcW w:w="518" w:type="dxa"/>
            <w:shd w:val="clear" w:color="auto" w:fill="auto"/>
            <w:vAlign w:val="center"/>
            <w:hideMark/>
          </w:tcPr>
          <w:p w14:paraId="55CDD8F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64</w:t>
            </w:r>
          </w:p>
        </w:tc>
        <w:tc>
          <w:tcPr>
            <w:tcW w:w="1320" w:type="dxa"/>
            <w:shd w:val="clear" w:color="auto" w:fill="auto"/>
            <w:vAlign w:val="center"/>
          </w:tcPr>
          <w:p w14:paraId="7554D8FD"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50847FA" w14:textId="5315658F"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9BE250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0072/3/46201</w:t>
            </w:r>
          </w:p>
        </w:tc>
        <w:tc>
          <w:tcPr>
            <w:tcW w:w="2633" w:type="dxa"/>
            <w:shd w:val="clear" w:color="auto" w:fill="auto"/>
            <w:vAlign w:val="center"/>
            <w:hideMark/>
          </w:tcPr>
          <w:p w14:paraId="4E9F43E6"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檢舉謠言案</w:t>
            </w:r>
          </w:p>
        </w:tc>
        <w:tc>
          <w:tcPr>
            <w:tcW w:w="997" w:type="dxa"/>
            <w:shd w:val="clear" w:color="auto" w:fill="auto"/>
            <w:vAlign w:val="center"/>
            <w:hideMark/>
          </w:tcPr>
          <w:p w14:paraId="4EFCBDE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1FD30BC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7E7857C3" w14:textId="502D37C6"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防</w:t>
            </w:r>
            <w:proofErr w:type="gramStart"/>
            <w:r w:rsidRPr="008560CD">
              <w:rPr>
                <w:rFonts w:hAnsi="標楷體" w:hint="eastAsia"/>
                <w:kern w:val="0"/>
                <w:sz w:val="20"/>
              </w:rPr>
              <w:t>諜</w:t>
            </w:r>
            <w:proofErr w:type="gramEnd"/>
            <w:r w:rsidRPr="008560CD">
              <w:rPr>
                <w:rFonts w:hAnsi="標楷體" w:hint="eastAsia"/>
                <w:kern w:val="0"/>
                <w:sz w:val="20"/>
              </w:rPr>
              <w:t>資料報告：謠傳前國防部長</w:t>
            </w:r>
            <w:proofErr w:type="gramStart"/>
            <w:r w:rsidRPr="008560CD">
              <w:rPr>
                <w:rFonts w:hAnsi="標楷體" w:hint="eastAsia"/>
                <w:kern w:val="0"/>
                <w:sz w:val="20"/>
              </w:rPr>
              <w:t>高魁元將潛赴</w:t>
            </w:r>
            <w:proofErr w:type="gramEnd"/>
            <w:r w:rsidRPr="008560CD">
              <w:rPr>
                <w:rFonts w:hAnsi="標楷體" w:hint="eastAsia"/>
                <w:kern w:val="0"/>
                <w:sz w:val="20"/>
              </w:rPr>
              <w:t>大陸。本案由李</w:t>
            </w:r>
            <w:r w:rsidR="002F69A4" w:rsidRPr="008560CD">
              <w:rPr>
                <w:rFonts w:hAnsi="標楷體" w:hint="eastAsia"/>
                <w:kern w:val="0"/>
                <w:sz w:val="20"/>
              </w:rPr>
              <w:t>○</w:t>
            </w:r>
            <w:proofErr w:type="gramStart"/>
            <w:r w:rsidRPr="008560CD">
              <w:rPr>
                <w:rFonts w:hAnsi="標楷體" w:hint="eastAsia"/>
                <w:kern w:val="0"/>
                <w:sz w:val="20"/>
              </w:rPr>
              <w:t>盛聽自</w:t>
            </w:r>
            <w:proofErr w:type="gramEnd"/>
            <w:r w:rsidRPr="008560CD">
              <w:rPr>
                <w:rFonts w:hAnsi="標楷體" w:hint="eastAsia"/>
                <w:kern w:val="0"/>
                <w:sz w:val="20"/>
              </w:rPr>
              <w:t>不知名人士所稱，無法追</w:t>
            </w:r>
            <w:proofErr w:type="gramStart"/>
            <w:r w:rsidRPr="008560CD">
              <w:rPr>
                <w:rFonts w:hAnsi="標楷體" w:hint="eastAsia"/>
                <w:kern w:val="0"/>
                <w:sz w:val="20"/>
              </w:rPr>
              <w:t>謠</w:t>
            </w:r>
            <w:proofErr w:type="gramEnd"/>
            <w:r w:rsidRPr="008560CD">
              <w:rPr>
                <w:rFonts w:hAnsi="標楷體" w:hint="eastAsia"/>
                <w:kern w:val="0"/>
                <w:sz w:val="20"/>
              </w:rPr>
              <w:t>，本</w:t>
            </w:r>
            <w:proofErr w:type="gramStart"/>
            <w:r w:rsidRPr="008560CD">
              <w:rPr>
                <w:rFonts w:hAnsi="標楷體" w:hint="eastAsia"/>
                <w:kern w:val="0"/>
                <w:sz w:val="20"/>
              </w:rPr>
              <w:t>案存參</w:t>
            </w:r>
            <w:proofErr w:type="gramEnd"/>
            <w:r w:rsidRPr="008560CD">
              <w:rPr>
                <w:rFonts w:hAnsi="標楷體" w:hint="eastAsia"/>
                <w:kern w:val="0"/>
                <w:sz w:val="20"/>
              </w:rPr>
              <w:t>。</w:t>
            </w:r>
          </w:p>
        </w:tc>
        <w:tc>
          <w:tcPr>
            <w:tcW w:w="992" w:type="dxa"/>
            <w:shd w:val="clear" w:color="auto" w:fill="auto"/>
            <w:vAlign w:val="center"/>
            <w:hideMark/>
          </w:tcPr>
          <w:p w14:paraId="69CBDF0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w:t>
            </w:r>
            <w:r w:rsidRPr="008560CD">
              <w:rPr>
                <w:rFonts w:hAnsi="標楷體" w:hint="eastAsia"/>
                <w:kern w:val="0"/>
                <w:sz w:val="20"/>
              </w:rPr>
              <w:t>頁</w:t>
            </w:r>
          </w:p>
        </w:tc>
      </w:tr>
      <w:tr w:rsidR="008560CD" w:rsidRPr="008560CD" w14:paraId="20B3BD98" w14:textId="77777777" w:rsidTr="00C64C77">
        <w:trPr>
          <w:trHeight w:val="567"/>
        </w:trPr>
        <w:tc>
          <w:tcPr>
            <w:tcW w:w="518" w:type="dxa"/>
            <w:shd w:val="clear" w:color="auto" w:fill="auto"/>
            <w:vAlign w:val="center"/>
            <w:hideMark/>
          </w:tcPr>
          <w:p w14:paraId="2013B62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w:t>
            </w:r>
          </w:p>
        </w:tc>
        <w:tc>
          <w:tcPr>
            <w:tcW w:w="1320" w:type="dxa"/>
            <w:shd w:val="clear" w:color="auto" w:fill="auto"/>
            <w:vAlign w:val="center"/>
          </w:tcPr>
          <w:p w14:paraId="76E5FE54"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F40D968" w14:textId="705AE57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5E1245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0072/3/46212</w:t>
            </w:r>
          </w:p>
        </w:tc>
        <w:tc>
          <w:tcPr>
            <w:tcW w:w="2633" w:type="dxa"/>
            <w:shd w:val="clear" w:color="auto" w:fill="auto"/>
            <w:vAlign w:val="center"/>
            <w:hideMark/>
          </w:tcPr>
          <w:p w14:paraId="093B712D" w14:textId="1EF4271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高部長赴大陸謠言案</w:t>
            </w:r>
            <w:r w:rsidRPr="008560CD">
              <w:rPr>
                <w:rFonts w:ascii="Times New Roman" w:eastAsia="新細明體"/>
                <w:kern w:val="0"/>
                <w:sz w:val="20"/>
              </w:rPr>
              <w:t>(</w:t>
            </w:r>
            <w:r w:rsidRPr="008560CD">
              <w:rPr>
                <w:rFonts w:hAnsi="標楷體" w:hint="eastAsia"/>
                <w:kern w:val="0"/>
                <w:sz w:val="20"/>
              </w:rPr>
              <w:t>李</w:t>
            </w:r>
            <w:r w:rsidR="002F69A4" w:rsidRPr="008560CD">
              <w:rPr>
                <w:rFonts w:hAnsi="標楷體" w:hint="eastAsia"/>
                <w:kern w:val="0"/>
                <w:sz w:val="20"/>
              </w:rPr>
              <w:t>○</w:t>
            </w:r>
            <w:r w:rsidRPr="008560CD">
              <w:rPr>
                <w:rFonts w:hAnsi="標楷體" w:hint="eastAsia"/>
                <w:kern w:val="0"/>
                <w:sz w:val="20"/>
              </w:rPr>
              <w:t>哲</w:t>
            </w:r>
            <w:r w:rsidRPr="008560CD">
              <w:rPr>
                <w:rFonts w:ascii="Times New Roman" w:eastAsia="新細明體"/>
                <w:kern w:val="0"/>
                <w:sz w:val="20"/>
              </w:rPr>
              <w:t>)</w:t>
            </w:r>
            <w:r w:rsidRPr="008560CD">
              <w:rPr>
                <w:rFonts w:hAnsi="標楷體" w:hint="eastAsia"/>
                <w:kern w:val="0"/>
                <w:sz w:val="20"/>
              </w:rPr>
              <w:t>案</w:t>
            </w:r>
          </w:p>
        </w:tc>
        <w:tc>
          <w:tcPr>
            <w:tcW w:w="997" w:type="dxa"/>
            <w:shd w:val="clear" w:color="auto" w:fill="auto"/>
            <w:vAlign w:val="center"/>
            <w:hideMark/>
          </w:tcPr>
          <w:p w14:paraId="487189D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126EB57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3C349B87" w14:textId="56ECA3DA"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李</w:t>
            </w:r>
            <w:r w:rsidR="002F69A4" w:rsidRPr="008560CD">
              <w:rPr>
                <w:rFonts w:hAnsi="標楷體" w:hint="eastAsia"/>
                <w:kern w:val="0"/>
                <w:sz w:val="20"/>
              </w:rPr>
              <w:t>○</w:t>
            </w:r>
            <w:proofErr w:type="gramStart"/>
            <w:r w:rsidRPr="008560CD">
              <w:rPr>
                <w:rFonts w:hAnsi="標楷體" w:hint="eastAsia"/>
                <w:kern w:val="0"/>
                <w:sz w:val="20"/>
              </w:rPr>
              <w:t>哲傳謠言</w:t>
            </w:r>
            <w:proofErr w:type="gramEnd"/>
            <w:r w:rsidRPr="008560CD">
              <w:rPr>
                <w:rFonts w:hAnsi="標楷體" w:hint="eastAsia"/>
                <w:kern w:val="0"/>
                <w:sz w:val="20"/>
              </w:rPr>
              <w:t>偵查情形，經查其平日言行無可疑之處，告誡後停</w:t>
            </w:r>
            <w:proofErr w:type="gramStart"/>
            <w:r w:rsidRPr="008560CD">
              <w:rPr>
                <w:rFonts w:hAnsi="標楷體" w:hint="eastAsia"/>
                <w:kern w:val="0"/>
                <w:sz w:val="20"/>
              </w:rPr>
              <w:t>偵</w:t>
            </w:r>
            <w:proofErr w:type="gramEnd"/>
            <w:r w:rsidRPr="008560CD">
              <w:rPr>
                <w:rFonts w:hAnsi="標楷體" w:hint="eastAsia"/>
                <w:kern w:val="0"/>
                <w:sz w:val="20"/>
              </w:rPr>
              <w:t>結案。</w:t>
            </w:r>
          </w:p>
        </w:tc>
        <w:tc>
          <w:tcPr>
            <w:tcW w:w="992" w:type="dxa"/>
            <w:shd w:val="clear" w:color="auto" w:fill="auto"/>
            <w:vAlign w:val="center"/>
            <w:hideMark/>
          </w:tcPr>
          <w:p w14:paraId="493F693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w:t>
            </w:r>
            <w:r w:rsidRPr="008560CD">
              <w:rPr>
                <w:rFonts w:hAnsi="標楷體" w:hint="eastAsia"/>
                <w:kern w:val="0"/>
                <w:sz w:val="20"/>
              </w:rPr>
              <w:t>頁</w:t>
            </w:r>
          </w:p>
        </w:tc>
      </w:tr>
      <w:tr w:rsidR="008560CD" w:rsidRPr="008560CD" w14:paraId="17B386BF" w14:textId="77777777" w:rsidTr="00C64C77">
        <w:trPr>
          <w:trHeight w:val="567"/>
        </w:trPr>
        <w:tc>
          <w:tcPr>
            <w:tcW w:w="518" w:type="dxa"/>
            <w:shd w:val="clear" w:color="auto" w:fill="auto"/>
            <w:vAlign w:val="center"/>
            <w:hideMark/>
          </w:tcPr>
          <w:p w14:paraId="2A7D318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66</w:t>
            </w:r>
          </w:p>
        </w:tc>
        <w:tc>
          <w:tcPr>
            <w:tcW w:w="1320" w:type="dxa"/>
            <w:shd w:val="clear" w:color="auto" w:fill="auto"/>
            <w:vAlign w:val="center"/>
          </w:tcPr>
          <w:p w14:paraId="6A22A162"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FE2FD6A" w14:textId="4D9616A0"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220836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0072/3/46235</w:t>
            </w:r>
          </w:p>
        </w:tc>
        <w:tc>
          <w:tcPr>
            <w:tcW w:w="2633" w:type="dxa"/>
            <w:shd w:val="clear" w:color="auto" w:fill="auto"/>
            <w:vAlign w:val="center"/>
            <w:hideMark/>
          </w:tcPr>
          <w:p w14:paraId="145DF397" w14:textId="422481A9"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高部長攜款潛逃謠言</w:t>
            </w:r>
            <w:r w:rsidRPr="008560CD">
              <w:rPr>
                <w:rFonts w:ascii="Times New Roman" w:eastAsia="新細明體"/>
                <w:kern w:val="0"/>
                <w:sz w:val="20"/>
              </w:rPr>
              <w:t>(</w:t>
            </w:r>
            <w:r w:rsidRPr="008560CD">
              <w:rPr>
                <w:rFonts w:hAnsi="標楷體" w:hint="eastAsia"/>
                <w:kern w:val="0"/>
                <w:sz w:val="20"/>
              </w:rPr>
              <w:t>潔</w:t>
            </w:r>
            <w:r w:rsidR="002F69A4" w:rsidRPr="008560CD">
              <w:rPr>
                <w:rFonts w:hAnsi="標楷體" w:hint="eastAsia"/>
                <w:kern w:val="0"/>
                <w:sz w:val="20"/>
              </w:rPr>
              <w:t>○</w:t>
            </w:r>
            <w:r w:rsidRPr="008560CD">
              <w:rPr>
                <w:rFonts w:hAnsi="標楷體" w:hint="eastAsia"/>
                <w:kern w:val="0"/>
                <w:sz w:val="20"/>
              </w:rPr>
              <w:t>廉</w:t>
            </w:r>
            <w:r w:rsidRPr="008560CD">
              <w:rPr>
                <w:rFonts w:ascii="Times New Roman" w:eastAsia="新細明體"/>
                <w:kern w:val="0"/>
                <w:sz w:val="20"/>
              </w:rPr>
              <w:t>)</w:t>
            </w:r>
            <w:r w:rsidRPr="008560CD">
              <w:rPr>
                <w:rFonts w:hAnsi="標楷體" w:hint="eastAsia"/>
                <w:kern w:val="0"/>
                <w:sz w:val="20"/>
              </w:rPr>
              <w:t>案</w:t>
            </w:r>
          </w:p>
        </w:tc>
        <w:tc>
          <w:tcPr>
            <w:tcW w:w="997" w:type="dxa"/>
            <w:shd w:val="clear" w:color="auto" w:fill="auto"/>
            <w:vAlign w:val="center"/>
            <w:hideMark/>
          </w:tcPr>
          <w:p w14:paraId="7356B44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5485014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0D8EDFA8" w14:textId="280870A5"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呈報潔而廉</w:t>
            </w:r>
            <w:proofErr w:type="gramEnd"/>
            <w:r w:rsidRPr="008560CD">
              <w:rPr>
                <w:rFonts w:hAnsi="標楷體" w:hint="eastAsia"/>
                <w:kern w:val="0"/>
                <w:sz w:val="20"/>
              </w:rPr>
              <w:t>自助餐廳老闆張</w:t>
            </w:r>
            <w:r w:rsidR="002F69A4" w:rsidRPr="008560CD">
              <w:rPr>
                <w:rFonts w:hAnsi="標楷體" w:hint="eastAsia"/>
                <w:kern w:val="0"/>
                <w:sz w:val="20"/>
              </w:rPr>
              <w:t>○</w:t>
            </w:r>
            <w:r w:rsidRPr="008560CD">
              <w:rPr>
                <w:rFonts w:hAnsi="標楷體" w:hint="eastAsia"/>
                <w:kern w:val="0"/>
                <w:sz w:val="20"/>
              </w:rPr>
              <w:t>榮涉嫌傳</w:t>
            </w:r>
            <w:proofErr w:type="gramStart"/>
            <w:r w:rsidRPr="008560CD">
              <w:rPr>
                <w:rFonts w:hAnsi="標楷體" w:hint="eastAsia"/>
                <w:kern w:val="0"/>
                <w:sz w:val="20"/>
              </w:rPr>
              <w:t>謠</w:t>
            </w:r>
            <w:proofErr w:type="gramEnd"/>
            <w:r w:rsidRPr="008560CD">
              <w:rPr>
                <w:rFonts w:hAnsi="標楷體" w:hint="eastAsia"/>
                <w:kern w:val="0"/>
                <w:sz w:val="20"/>
              </w:rPr>
              <w:t>案清查情形，經查本案未涉及政治，無追查續偵價值，停</w:t>
            </w:r>
            <w:proofErr w:type="gramStart"/>
            <w:r w:rsidRPr="008560CD">
              <w:rPr>
                <w:rFonts w:hAnsi="標楷體" w:hint="eastAsia"/>
                <w:kern w:val="0"/>
                <w:sz w:val="20"/>
              </w:rPr>
              <w:t>偵</w:t>
            </w:r>
            <w:proofErr w:type="gramEnd"/>
            <w:r w:rsidRPr="008560CD">
              <w:rPr>
                <w:rFonts w:hAnsi="標楷體" w:hint="eastAsia"/>
                <w:kern w:val="0"/>
                <w:sz w:val="20"/>
              </w:rPr>
              <w:t>結案。</w:t>
            </w:r>
          </w:p>
        </w:tc>
        <w:tc>
          <w:tcPr>
            <w:tcW w:w="992" w:type="dxa"/>
            <w:shd w:val="clear" w:color="auto" w:fill="auto"/>
            <w:vAlign w:val="center"/>
            <w:hideMark/>
          </w:tcPr>
          <w:p w14:paraId="3D26E1D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w:t>
            </w:r>
            <w:r w:rsidRPr="008560CD">
              <w:rPr>
                <w:rFonts w:hAnsi="標楷體" w:hint="eastAsia"/>
                <w:kern w:val="0"/>
                <w:sz w:val="20"/>
              </w:rPr>
              <w:t>頁</w:t>
            </w:r>
          </w:p>
        </w:tc>
      </w:tr>
      <w:tr w:rsidR="008560CD" w:rsidRPr="008560CD" w14:paraId="30959E68" w14:textId="77777777" w:rsidTr="00C64C77">
        <w:trPr>
          <w:trHeight w:val="567"/>
        </w:trPr>
        <w:tc>
          <w:tcPr>
            <w:tcW w:w="518" w:type="dxa"/>
            <w:shd w:val="clear" w:color="auto" w:fill="auto"/>
            <w:vAlign w:val="center"/>
            <w:hideMark/>
          </w:tcPr>
          <w:p w14:paraId="5D450E5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w:t>
            </w:r>
          </w:p>
        </w:tc>
        <w:tc>
          <w:tcPr>
            <w:tcW w:w="1320" w:type="dxa"/>
            <w:shd w:val="clear" w:color="auto" w:fill="auto"/>
            <w:vAlign w:val="center"/>
          </w:tcPr>
          <w:p w14:paraId="11EED2CB"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D4458AE" w14:textId="121960FC"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20AD7B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0072/3/46280</w:t>
            </w:r>
          </w:p>
        </w:tc>
        <w:tc>
          <w:tcPr>
            <w:tcW w:w="2633" w:type="dxa"/>
            <w:shd w:val="clear" w:color="auto" w:fill="auto"/>
            <w:vAlign w:val="center"/>
            <w:hideMark/>
          </w:tcPr>
          <w:p w14:paraId="75024C69"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高旗高工不妥文字案</w:t>
            </w:r>
          </w:p>
        </w:tc>
        <w:tc>
          <w:tcPr>
            <w:tcW w:w="997" w:type="dxa"/>
            <w:shd w:val="clear" w:color="auto" w:fill="auto"/>
            <w:vAlign w:val="center"/>
            <w:hideMark/>
          </w:tcPr>
          <w:p w14:paraId="743A5C8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751E420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24D6E513" w14:textId="071F960A"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高旗高工學生陳</w:t>
            </w:r>
            <w:r w:rsidR="002F69A4" w:rsidRPr="008560CD">
              <w:rPr>
                <w:rFonts w:hAnsi="標楷體" w:hint="eastAsia"/>
                <w:kern w:val="0"/>
                <w:sz w:val="20"/>
              </w:rPr>
              <w:t>○</w:t>
            </w:r>
            <w:r w:rsidRPr="008560CD">
              <w:rPr>
                <w:rFonts w:hAnsi="標楷體" w:hint="eastAsia"/>
                <w:kern w:val="0"/>
                <w:sz w:val="20"/>
              </w:rPr>
              <w:t>亞等書寫反動文字案查處情形，經查並無政治目的，告誡後結案。</w:t>
            </w:r>
          </w:p>
        </w:tc>
        <w:tc>
          <w:tcPr>
            <w:tcW w:w="992" w:type="dxa"/>
            <w:shd w:val="clear" w:color="auto" w:fill="auto"/>
            <w:vAlign w:val="center"/>
            <w:hideMark/>
          </w:tcPr>
          <w:p w14:paraId="631ED31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w:t>
            </w:r>
            <w:r w:rsidRPr="008560CD">
              <w:rPr>
                <w:rFonts w:hAnsi="標楷體" w:hint="eastAsia"/>
                <w:kern w:val="0"/>
                <w:sz w:val="20"/>
              </w:rPr>
              <w:t>頁</w:t>
            </w:r>
          </w:p>
        </w:tc>
      </w:tr>
      <w:tr w:rsidR="008560CD" w:rsidRPr="008560CD" w14:paraId="4BBA0CF7" w14:textId="77777777" w:rsidTr="00C64C77">
        <w:trPr>
          <w:trHeight w:val="567"/>
        </w:trPr>
        <w:tc>
          <w:tcPr>
            <w:tcW w:w="518" w:type="dxa"/>
            <w:shd w:val="clear" w:color="auto" w:fill="auto"/>
            <w:vAlign w:val="center"/>
            <w:hideMark/>
          </w:tcPr>
          <w:p w14:paraId="76EACF5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1320" w:type="dxa"/>
            <w:shd w:val="clear" w:color="auto" w:fill="auto"/>
            <w:vAlign w:val="center"/>
          </w:tcPr>
          <w:p w14:paraId="72AA4F9A"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920914C" w14:textId="0ABCBFA9"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172EB0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0072/3/47027</w:t>
            </w:r>
          </w:p>
        </w:tc>
        <w:tc>
          <w:tcPr>
            <w:tcW w:w="2633" w:type="dxa"/>
            <w:shd w:val="clear" w:color="auto" w:fill="auto"/>
            <w:vAlign w:val="center"/>
            <w:hideMark/>
          </w:tcPr>
          <w:p w14:paraId="10B00E6B" w14:textId="42A27BD1"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楊</w:t>
            </w:r>
            <w:r w:rsidR="002F69A4" w:rsidRPr="008560CD">
              <w:rPr>
                <w:rFonts w:hAnsi="標楷體" w:hint="eastAsia"/>
                <w:kern w:val="0"/>
                <w:sz w:val="20"/>
              </w:rPr>
              <w:t>○</w:t>
            </w:r>
            <w:r w:rsidRPr="008560CD">
              <w:rPr>
                <w:rFonts w:hAnsi="標楷體" w:hint="eastAsia"/>
                <w:kern w:val="0"/>
                <w:sz w:val="20"/>
              </w:rPr>
              <w:t>民</w:t>
            </w:r>
            <w:r w:rsidRPr="008560CD">
              <w:rPr>
                <w:rFonts w:ascii="Times New Roman" w:eastAsia="新細明體"/>
                <w:kern w:val="0"/>
                <w:sz w:val="20"/>
              </w:rPr>
              <w:t>(</w:t>
            </w:r>
            <w:r w:rsidRPr="008560CD">
              <w:rPr>
                <w:rFonts w:hAnsi="標楷體" w:hint="eastAsia"/>
                <w:kern w:val="0"/>
                <w:sz w:val="20"/>
              </w:rPr>
              <w:t>正義專案</w:t>
            </w:r>
            <w:r w:rsidRPr="008560CD">
              <w:rPr>
                <w:rFonts w:ascii="Times New Roman" w:eastAsia="新細明體"/>
                <w:kern w:val="0"/>
                <w:sz w:val="20"/>
              </w:rPr>
              <w:t>)</w:t>
            </w:r>
            <w:r w:rsidRPr="008560CD">
              <w:rPr>
                <w:rFonts w:hAnsi="標楷體" w:hint="eastAsia"/>
                <w:kern w:val="0"/>
                <w:sz w:val="20"/>
              </w:rPr>
              <w:t>案</w:t>
            </w:r>
          </w:p>
        </w:tc>
        <w:tc>
          <w:tcPr>
            <w:tcW w:w="997" w:type="dxa"/>
            <w:shd w:val="clear" w:color="auto" w:fill="auto"/>
            <w:vAlign w:val="center"/>
            <w:hideMark/>
          </w:tcPr>
          <w:p w14:paraId="4D25D74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7060B68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49478CB9"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陳報有關策動正義專案對象楊員辦理表白案情形，</w:t>
            </w:r>
            <w:proofErr w:type="gramStart"/>
            <w:r w:rsidRPr="008560CD">
              <w:rPr>
                <w:rFonts w:hAnsi="標楷體" w:hint="eastAsia"/>
                <w:kern w:val="0"/>
                <w:sz w:val="20"/>
              </w:rPr>
              <w:t>經查楊員</w:t>
            </w:r>
            <w:proofErr w:type="gramEnd"/>
            <w:r w:rsidRPr="008560CD">
              <w:rPr>
                <w:rFonts w:hAnsi="標楷體" w:hint="eastAsia"/>
                <w:kern w:val="0"/>
                <w:sz w:val="20"/>
              </w:rPr>
              <w:t>曾於</w:t>
            </w:r>
            <w:r w:rsidRPr="008560CD">
              <w:rPr>
                <w:rFonts w:ascii="Times New Roman" w:eastAsia="新細明體"/>
                <w:kern w:val="0"/>
                <w:sz w:val="20"/>
              </w:rPr>
              <w:t>72</w:t>
            </w:r>
            <w:r w:rsidRPr="008560CD">
              <w:rPr>
                <w:rFonts w:hAnsi="標楷體" w:hint="eastAsia"/>
                <w:kern w:val="0"/>
                <w:sz w:val="20"/>
              </w:rPr>
              <w:t>年</w:t>
            </w:r>
            <w:r w:rsidRPr="008560CD">
              <w:rPr>
                <w:rFonts w:ascii="Times New Roman" w:eastAsia="新細明體"/>
                <w:kern w:val="0"/>
                <w:sz w:val="20"/>
              </w:rPr>
              <w:t>10</w:t>
            </w:r>
            <w:r w:rsidRPr="008560CD">
              <w:rPr>
                <w:rFonts w:hAnsi="標楷體" w:hint="eastAsia"/>
                <w:kern w:val="0"/>
                <w:sz w:val="20"/>
              </w:rPr>
              <w:t>月潛赴大陸，案經策動向調查局辦理表白。</w:t>
            </w:r>
          </w:p>
        </w:tc>
        <w:tc>
          <w:tcPr>
            <w:tcW w:w="992" w:type="dxa"/>
            <w:shd w:val="clear" w:color="auto" w:fill="auto"/>
            <w:vAlign w:val="center"/>
            <w:hideMark/>
          </w:tcPr>
          <w:p w14:paraId="58EE5ED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w:t>
            </w:r>
            <w:r w:rsidRPr="008560CD">
              <w:rPr>
                <w:rFonts w:hAnsi="標楷體" w:hint="eastAsia"/>
                <w:kern w:val="0"/>
                <w:sz w:val="20"/>
              </w:rPr>
              <w:t>頁</w:t>
            </w:r>
          </w:p>
        </w:tc>
      </w:tr>
      <w:tr w:rsidR="008560CD" w:rsidRPr="008560CD" w14:paraId="48A3678E" w14:textId="77777777" w:rsidTr="00C64C77">
        <w:trPr>
          <w:trHeight w:val="567"/>
        </w:trPr>
        <w:tc>
          <w:tcPr>
            <w:tcW w:w="518" w:type="dxa"/>
            <w:shd w:val="clear" w:color="auto" w:fill="auto"/>
            <w:vAlign w:val="center"/>
            <w:hideMark/>
          </w:tcPr>
          <w:p w14:paraId="3B9040E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1320" w:type="dxa"/>
            <w:shd w:val="clear" w:color="auto" w:fill="auto"/>
            <w:vAlign w:val="center"/>
          </w:tcPr>
          <w:p w14:paraId="06115B7D"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8171B0A" w14:textId="62EF7A8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97513C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0072/3/47657</w:t>
            </w:r>
          </w:p>
        </w:tc>
        <w:tc>
          <w:tcPr>
            <w:tcW w:w="2633" w:type="dxa"/>
            <w:shd w:val="clear" w:color="auto" w:fill="auto"/>
            <w:vAlign w:val="center"/>
            <w:hideMark/>
          </w:tcPr>
          <w:p w14:paraId="3B851F53" w14:textId="11923E8E"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范</w:t>
            </w:r>
            <w:proofErr w:type="gramEnd"/>
            <w:r w:rsidR="002F69A4" w:rsidRPr="008560CD">
              <w:rPr>
                <w:rFonts w:hAnsi="標楷體" w:hint="eastAsia"/>
                <w:kern w:val="0"/>
                <w:sz w:val="20"/>
              </w:rPr>
              <w:t>○</w:t>
            </w:r>
            <w:proofErr w:type="gramStart"/>
            <w:r w:rsidRPr="008560CD">
              <w:rPr>
                <w:rFonts w:hAnsi="標楷體" w:hint="eastAsia"/>
                <w:kern w:val="0"/>
                <w:sz w:val="20"/>
              </w:rPr>
              <w:t>賢案</w:t>
            </w:r>
            <w:proofErr w:type="gramEnd"/>
          </w:p>
        </w:tc>
        <w:tc>
          <w:tcPr>
            <w:tcW w:w="997" w:type="dxa"/>
            <w:shd w:val="clear" w:color="auto" w:fill="auto"/>
            <w:vAlign w:val="center"/>
            <w:hideMark/>
          </w:tcPr>
          <w:p w14:paraId="7D0F7F0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0A7AD6A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258926D9" w14:textId="5FEE7E7A"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檢</w:t>
            </w:r>
            <w:proofErr w:type="gramStart"/>
            <w:r w:rsidRPr="008560CD">
              <w:rPr>
                <w:rFonts w:hAnsi="標楷體" w:hint="eastAsia"/>
                <w:kern w:val="0"/>
                <w:sz w:val="20"/>
              </w:rPr>
              <w:t>送台鹼公司</w:t>
            </w:r>
            <w:proofErr w:type="gramEnd"/>
            <w:r w:rsidRPr="008560CD">
              <w:rPr>
                <w:rFonts w:hAnsi="標楷體" w:hint="eastAsia"/>
                <w:kern w:val="0"/>
                <w:sz w:val="20"/>
              </w:rPr>
              <w:t>退休主秘</w:t>
            </w:r>
            <w:proofErr w:type="gramStart"/>
            <w:r w:rsidRPr="008560CD">
              <w:rPr>
                <w:rFonts w:hAnsi="標楷體" w:hint="eastAsia"/>
                <w:kern w:val="0"/>
                <w:sz w:val="20"/>
              </w:rPr>
              <w:t>范</w:t>
            </w:r>
            <w:proofErr w:type="gramEnd"/>
            <w:r w:rsidR="002F69A4" w:rsidRPr="008560CD">
              <w:rPr>
                <w:rFonts w:hAnsi="標楷體" w:hint="eastAsia"/>
                <w:kern w:val="0"/>
                <w:sz w:val="20"/>
              </w:rPr>
              <w:t>○</w:t>
            </w:r>
            <w:r w:rsidRPr="008560CD">
              <w:rPr>
                <w:rFonts w:hAnsi="標楷體" w:hint="eastAsia"/>
                <w:kern w:val="0"/>
                <w:sz w:val="20"/>
              </w:rPr>
              <w:t>賢夫婦涉嫌赴大陸觀光防</w:t>
            </w:r>
            <w:proofErr w:type="gramStart"/>
            <w:r w:rsidRPr="008560CD">
              <w:rPr>
                <w:rFonts w:hAnsi="標楷體" w:hint="eastAsia"/>
                <w:kern w:val="0"/>
                <w:sz w:val="20"/>
              </w:rPr>
              <w:t>諜</w:t>
            </w:r>
            <w:proofErr w:type="gramEnd"/>
            <w:r w:rsidRPr="008560CD">
              <w:rPr>
                <w:rFonts w:hAnsi="標楷體" w:hint="eastAsia"/>
                <w:kern w:val="0"/>
                <w:sz w:val="20"/>
              </w:rPr>
              <w:t>資料影本，函請</w:t>
            </w:r>
            <w:proofErr w:type="gramStart"/>
            <w:r w:rsidRPr="008560CD">
              <w:rPr>
                <w:rFonts w:hAnsi="標楷體" w:hint="eastAsia"/>
                <w:kern w:val="0"/>
                <w:sz w:val="20"/>
              </w:rPr>
              <w:t>高雄縣站參處</w:t>
            </w:r>
            <w:proofErr w:type="gramEnd"/>
            <w:r w:rsidRPr="008560CD">
              <w:rPr>
                <w:rFonts w:hAnsi="標楷體" w:hint="eastAsia"/>
                <w:kern w:val="0"/>
                <w:sz w:val="20"/>
              </w:rPr>
              <w:t>，暨該</w:t>
            </w:r>
            <w:proofErr w:type="gramStart"/>
            <w:r w:rsidRPr="008560CD">
              <w:rPr>
                <w:rFonts w:hAnsi="標楷體" w:hint="eastAsia"/>
                <w:kern w:val="0"/>
                <w:sz w:val="20"/>
              </w:rPr>
              <w:t>站呈覆清查</w:t>
            </w:r>
            <w:proofErr w:type="gramEnd"/>
            <w:r w:rsidRPr="008560CD">
              <w:rPr>
                <w:rFonts w:hAnsi="標楷體" w:hint="eastAsia"/>
                <w:kern w:val="0"/>
                <w:sz w:val="20"/>
              </w:rPr>
              <w:t>情形。</w:t>
            </w:r>
          </w:p>
        </w:tc>
        <w:tc>
          <w:tcPr>
            <w:tcW w:w="992" w:type="dxa"/>
            <w:shd w:val="clear" w:color="auto" w:fill="auto"/>
            <w:vAlign w:val="center"/>
            <w:hideMark/>
          </w:tcPr>
          <w:p w14:paraId="19A4216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w:t>
            </w:r>
            <w:r w:rsidRPr="008560CD">
              <w:rPr>
                <w:rFonts w:hAnsi="標楷體" w:hint="eastAsia"/>
                <w:kern w:val="0"/>
                <w:sz w:val="20"/>
              </w:rPr>
              <w:t>頁</w:t>
            </w:r>
          </w:p>
        </w:tc>
      </w:tr>
      <w:tr w:rsidR="008560CD" w:rsidRPr="008560CD" w14:paraId="4E80269F" w14:textId="77777777" w:rsidTr="00C64C77">
        <w:trPr>
          <w:trHeight w:val="567"/>
        </w:trPr>
        <w:tc>
          <w:tcPr>
            <w:tcW w:w="518" w:type="dxa"/>
            <w:shd w:val="clear" w:color="auto" w:fill="auto"/>
            <w:vAlign w:val="center"/>
            <w:hideMark/>
          </w:tcPr>
          <w:p w14:paraId="3FC8905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1320" w:type="dxa"/>
            <w:shd w:val="clear" w:color="auto" w:fill="auto"/>
            <w:vAlign w:val="center"/>
          </w:tcPr>
          <w:p w14:paraId="183BE4F6"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C557C8C" w14:textId="4CCB5E06"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697C9C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0072/3/48128</w:t>
            </w:r>
          </w:p>
        </w:tc>
        <w:tc>
          <w:tcPr>
            <w:tcW w:w="2633" w:type="dxa"/>
            <w:shd w:val="clear" w:color="auto" w:fill="auto"/>
            <w:vAlign w:val="center"/>
            <w:hideMark/>
          </w:tcPr>
          <w:p w14:paraId="48246C46" w14:textId="7FEE0DF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黃</w:t>
            </w:r>
            <w:r w:rsidR="002F69A4" w:rsidRPr="008560CD">
              <w:rPr>
                <w:rFonts w:hAnsi="標楷體" w:hint="eastAsia"/>
                <w:kern w:val="0"/>
                <w:sz w:val="20"/>
              </w:rPr>
              <w:t>○</w:t>
            </w:r>
            <w:r w:rsidRPr="008560CD">
              <w:rPr>
                <w:rFonts w:hAnsi="標楷體" w:hint="eastAsia"/>
                <w:kern w:val="0"/>
                <w:sz w:val="20"/>
              </w:rPr>
              <w:t>得書寫反動文字案</w:t>
            </w:r>
          </w:p>
        </w:tc>
        <w:tc>
          <w:tcPr>
            <w:tcW w:w="997" w:type="dxa"/>
            <w:shd w:val="clear" w:color="auto" w:fill="auto"/>
            <w:vAlign w:val="center"/>
            <w:hideMark/>
          </w:tcPr>
          <w:p w14:paraId="385A8DE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295956E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63687559" w14:textId="6C00D67E"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現役軍人黃</w:t>
            </w:r>
            <w:r w:rsidR="002F69A4" w:rsidRPr="008560CD">
              <w:rPr>
                <w:rFonts w:hAnsi="標楷體" w:hint="eastAsia"/>
                <w:kern w:val="0"/>
                <w:sz w:val="20"/>
              </w:rPr>
              <w:t>○</w:t>
            </w:r>
            <w:r w:rsidRPr="008560CD">
              <w:rPr>
                <w:rFonts w:hAnsi="標楷體" w:hint="eastAsia"/>
                <w:kern w:val="0"/>
                <w:sz w:val="20"/>
              </w:rPr>
              <w:t>德以黑色簽字筆於自強號列車之雜誌書寫「</w:t>
            </w:r>
            <w:proofErr w:type="gramStart"/>
            <w:r w:rsidRPr="008560CD">
              <w:rPr>
                <w:rFonts w:hAnsi="標楷體" w:hint="eastAsia"/>
                <w:kern w:val="0"/>
                <w:sz w:val="20"/>
              </w:rPr>
              <w:t>好匪鄧小平</w:t>
            </w:r>
            <w:proofErr w:type="gramEnd"/>
            <w:r w:rsidRPr="008560CD">
              <w:rPr>
                <w:rFonts w:hAnsi="標楷體" w:hint="eastAsia"/>
                <w:kern w:val="0"/>
                <w:sz w:val="20"/>
              </w:rPr>
              <w:t>血洗台灣</w:t>
            </w:r>
            <w:r w:rsidRPr="008560CD">
              <w:rPr>
                <w:rFonts w:ascii="Times New Roman" w:eastAsia="新細明體"/>
                <w:kern w:val="0"/>
                <w:sz w:val="20"/>
              </w:rPr>
              <w:t>…</w:t>
            </w:r>
            <w:proofErr w:type="gramStart"/>
            <w:r w:rsidRPr="008560CD">
              <w:rPr>
                <w:rFonts w:ascii="Times New Roman" w:eastAsia="新細明體"/>
                <w:kern w:val="0"/>
                <w:sz w:val="20"/>
              </w:rPr>
              <w:t>…</w:t>
            </w:r>
            <w:proofErr w:type="gramEnd"/>
            <w:r w:rsidRPr="008560CD">
              <w:rPr>
                <w:rFonts w:hAnsi="標楷體" w:hint="eastAsia"/>
                <w:kern w:val="0"/>
                <w:sz w:val="20"/>
              </w:rPr>
              <w:t>」之反動文字。</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交軍方處理。</w:t>
            </w:r>
          </w:p>
        </w:tc>
        <w:tc>
          <w:tcPr>
            <w:tcW w:w="992" w:type="dxa"/>
            <w:shd w:val="clear" w:color="auto" w:fill="auto"/>
            <w:vAlign w:val="center"/>
            <w:hideMark/>
          </w:tcPr>
          <w:p w14:paraId="396ABA7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w:t>
            </w:r>
            <w:r w:rsidRPr="008560CD">
              <w:rPr>
                <w:rFonts w:hAnsi="標楷體" w:hint="eastAsia"/>
                <w:kern w:val="0"/>
                <w:sz w:val="20"/>
              </w:rPr>
              <w:t>頁</w:t>
            </w:r>
          </w:p>
        </w:tc>
      </w:tr>
      <w:tr w:rsidR="008560CD" w:rsidRPr="008560CD" w14:paraId="035F591E" w14:textId="77777777" w:rsidTr="00C64C77">
        <w:trPr>
          <w:trHeight w:val="567"/>
        </w:trPr>
        <w:tc>
          <w:tcPr>
            <w:tcW w:w="518" w:type="dxa"/>
            <w:shd w:val="clear" w:color="auto" w:fill="auto"/>
            <w:vAlign w:val="center"/>
            <w:hideMark/>
          </w:tcPr>
          <w:p w14:paraId="25566ED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1320" w:type="dxa"/>
            <w:shd w:val="clear" w:color="auto" w:fill="auto"/>
            <w:vAlign w:val="center"/>
          </w:tcPr>
          <w:p w14:paraId="30E2EFE9"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FE7EA99" w14:textId="0D1A8E6C"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F1FF95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0072/3/49323</w:t>
            </w:r>
          </w:p>
        </w:tc>
        <w:tc>
          <w:tcPr>
            <w:tcW w:w="2633" w:type="dxa"/>
            <w:shd w:val="clear" w:color="auto" w:fill="auto"/>
            <w:vAlign w:val="center"/>
            <w:hideMark/>
          </w:tcPr>
          <w:p w14:paraId="08AEB337" w14:textId="22C098B8"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劉</w:t>
            </w:r>
            <w:r w:rsidR="002F69A4" w:rsidRPr="008560CD">
              <w:rPr>
                <w:rFonts w:hAnsi="標楷體" w:hint="eastAsia"/>
                <w:kern w:val="0"/>
                <w:sz w:val="20"/>
              </w:rPr>
              <w:t>○</w:t>
            </w:r>
            <w:proofErr w:type="gramStart"/>
            <w:r w:rsidRPr="008560CD">
              <w:rPr>
                <w:rFonts w:hAnsi="標楷體" w:hint="eastAsia"/>
                <w:kern w:val="0"/>
                <w:sz w:val="20"/>
              </w:rPr>
              <w:t>祥</w:t>
            </w:r>
            <w:proofErr w:type="gramEnd"/>
            <w:r w:rsidRPr="008560CD">
              <w:rPr>
                <w:rFonts w:hAnsi="標楷體" w:hint="eastAsia"/>
                <w:kern w:val="0"/>
                <w:sz w:val="20"/>
              </w:rPr>
              <w:t>案</w:t>
            </w:r>
          </w:p>
        </w:tc>
        <w:tc>
          <w:tcPr>
            <w:tcW w:w="997" w:type="dxa"/>
            <w:shd w:val="clear" w:color="auto" w:fill="auto"/>
            <w:vAlign w:val="center"/>
            <w:hideMark/>
          </w:tcPr>
          <w:p w14:paraId="311E08A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3A7F5A1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42B129AF" w14:textId="40D1053F"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臺灣時報記者劉</w:t>
            </w:r>
            <w:r w:rsidR="002F69A4" w:rsidRPr="008560CD">
              <w:rPr>
                <w:rFonts w:hAnsi="標楷體" w:hint="eastAsia"/>
                <w:kern w:val="0"/>
                <w:sz w:val="20"/>
              </w:rPr>
              <w:t>○</w:t>
            </w:r>
            <w:proofErr w:type="gramStart"/>
            <w:r w:rsidRPr="008560CD">
              <w:rPr>
                <w:rFonts w:hAnsi="標楷體" w:hint="eastAsia"/>
                <w:kern w:val="0"/>
                <w:sz w:val="20"/>
              </w:rPr>
              <w:t>祥</w:t>
            </w:r>
            <w:proofErr w:type="gramEnd"/>
            <w:r w:rsidRPr="008560CD">
              <w:rPr>
                <w:rFonts w:hAnsi="標楷體" w:hint="eastAsia"/>
                <w:kern w:val="0"/>
                <w:sz w:val="20"/>
              </w:rPr>
              <w:t>不當言論防</w:t>
            </w:r>
            <w:proofErr w:type="gramStart"/>
            <w:r w:rsidRPr="008560CD">
              <w:rPr>
                <w:rFonts w:hAnsi="標楷體" w:hint="eastAsia"/>
                <w:kern w:val="0"/>
                <w:sz w:val="20"/>
              </w:rPr>
              <w:t>諜</w:t>
            </w:r>
            <w:proofErr w:type="gramEnd"/>
            <w:r w:rsidRPr="008560CD">
              <w:rPr>
                <w:rFonts w:hAnsi="標楷體" w:hint="eastAsia"/>
                <w:kern w:val="0"/>
                <w:sz w:val="20"/>
              </w:rPr>
              <w:t>資料。</w:t>
            </w:r>
          </w:p>
        </w:tc>
        <w:tc>
          <w:tcPr>
            <w:tcW w:w="992" w:type="dxa"/>
            <w:shd w:val="clear" w:color="auto" w:fill="auto"/>
            <w:vAlign w:val="center"/>
            <w:hideMark/>
          </w:tcPr>
          <w:p w14:paraId="2198F0E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4FBBF519" w14:textId="77777777" w:rsidTr="00C64C77">
        <w:trPr>
          <w:trHeight w:val="567"/>
        </w:trPr>
        <w:tc>
          <w:tcPr>
            <w:tcW w:w="518" w:type="dxa"/>
            <w:shd w:val="clear" w:color="auto" w:fill="auto"/>
            <w:vAlign w:val="center"/>
            <w:hideMark/>
          </w:tcPr>
          <w:p w14:paraId="7BEA7D0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1320" w:type="dxa"/>
            <w:shd w:val="clear" w:color="auto" w:fill="auto"/>
            <w:vAlign w:val="center"/>
          </w:tcPr>
          <w:p w14:paraId="4ED6715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DCB9164" w14:textId="13C7FC77"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595A25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0072/3/49509</w:t>
            </w:r>
          </w:p>
        </w:tc>
        <w:tc>
          <w:tcPr>
            <w:tcW w:w="2633" w:type="dxa"/>
            <w:shd w:val="clear" w:color="auto" w:fill="auto"/>
            <w:vAlign w:val="center"/>
            <w:hideMark/>
          </w:tcPr>
          <w:p w14:paraId="4881A491" w14:textId="5645ADAC"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藺</w:t>
            </w:r>
            <w:proofErr w:type="gramEnd"/>
            <w:r w:rsidR="002F69A4" w:rsidRPr="008560CD">
              <w:rPr>
                <w:rFonts w:hAnsi="標楷體" w:hint="eastAsia"/>
                <w:kern w:val="0"/>
                <w:sz w:val="20"/>
              </w:rPr>
              <w:t>○</w:t>
            </w:r>
            <w:r w:rsidRPr="008560CD">
              <w:rPr>
                <w:rFonts w:hAnsi="標楷體" w:hint="eastAsia"/>
                <w:kern w:val="0"/>
                <w:sz w:val="20"/>
              </w:rPr>
              <w:t>思等案</w:t>
            </w:r>
          </w:p>
        </w:tc>
        <w:tc>
          <w:tcPr>
            <w:tcW w:w="997" w:type="dxa"/>
            <w:shd w:val="clear" w:color="auto" w:fill="auto"/>
            <w:vAlign w:val="center"/>
            <w:hideMark/>
          </w:tcPr>
          <w:p w14:paraId="30933B0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52B4FB8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04218844" w14:textId="31843AD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財政廳長</w:t>
            </w:r>
            <w:proofErr w:type="gramStart"/>
            <w:r w:rsidRPr="008560CD">
              <w:rPr>
                <w:rFonts w:hAnsi="標楷體" w:hint="eastAsia"/>
                <w:kern w:val="0"/>
                <w:sz w:val="20"/>
              </w:rPr>
              <w:t>藺</w:t>
            </w:r>
            <w:proofErr w:type="gramEnd"/>
            <w:r w:rsidR="002F69A4" w:rsidRPr="008560CD">
              <w:rPr>
                <w:rFonts w:hAnsi="標楷體" w:hint="eastAsia"/>
                <w:kern w:val="0"/>
                <w:sz w:val="20"/>
              </w:rPr>
              <w:t>○</w:t>
            </w:r>
            <w:r w:rsidRPr="008560CD">
              <w:rPr>
                <w:rFonts w:hAnsi="標楷體" w:hint="eastAsia"/>
                <w:kern w:val="0"/>
                <w:sz w:val="20"/>
              </w:rPr>
              <w:t>思於談話時常以「特權」、「貪</w:t>
            </w:r>
            <w:proofErr w:type="gramStart"/>
            <w:r w:rsidRPr="008560CD">
              <w:rPr>
                <w:rFonts w:hAnsi="標楷體" w:hint="eastAsia"/>
                <w:kern w:val="0"/>
                <w:sz w:val="20"/>
              </w:rPr>
              <w:t>汙</w:t>
            </w:r>
            <w:proofErr w:type="gramEnd"/>
            <w:r w:rsidRPr="008560CD">
              <w:rPr>
                <w:rFonts w:hAnsi="標楷體" w:hint="eastAsia"/>
                <w:kern w:val="0"/>
                <w:sz w:val="20"/>
              </w:rPr>
              <w:t>」、「腐化」、「無能」等詞謾罵公務員，散布不妥言論，頗值注意。</w:t>
            </w:r>
          </w:p>
        </w:tc>
        <w:tc>
          <w:tcPr>
            <w:tcW w:w="992" w:type="dxa"/>
            <w:shd w:val="clear" w:color="auto" w:fill="auto"/>
            <w:vAlign w:val="center"/>
            <w:hideMark/>
          </w:tcPr>
          <w:p w14:paraId="15754A9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7237E100" w14:textId="77777777" w:rsidTr="00C64C77">
        <w:trPr>
          <w:trHeight w:val="567"/>
        </w:trPr>
        <w:tc>
          <w:tcPr>
            <w:tcW w:w="518" w:type="dxa"/>
            <w:shd w:val="clear" w:color="auto" w:fill="auto"/>
            <w:vAlign w:val="center"/>
            <w:hideMark/>
          </w:tcPr>
          <w:p w14:paraId="78B6A34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1320" w:type="dxa"/>
            <w:shd w:val="clear" w:color="auto" w:fill="auto"/>
            <w:vAlign w:val="center"/>
          </w:tcPr>
          <w:p w14:paraId="0E15350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1A3143E" w14:textId="5EA10D7C"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84C579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0072/3/49577</w:t>
            </w:r>
          </w:p>
        </w:tc>
        <w:tc>
          <w:tcPr>
            <w:tcW w:w="2633" w:type="dxa"/>
            <w:shd w:val="clear" w:color="auto" w:fill="auto"/>
            <w:vAlign w:val="center"/>
            <w:hideMark/>
          </w:tcPr>
          <w:p w14:paraId="63C8A66D" w14:textId="777CB239"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w:t>
            </w:r>
            <w:r w:rsidR="002F69A4" w:rsidRPr="008560CD">
              <w:rPr>
                <w:rFonts w:hAnsi="標楷體" w:hint="eastAsia"/>
                <w:kern w:val="0"/>
                <w:sz w:val="20"/>
              </w:rPr>
              <w:t>○</w:t>
            </w:r>
            <w:r w:rsidRPr="008560CD">
              <w:rPr>
                <w:rFonts w:hAnsi="標楷體" w:hint="eastAsia"/>
                <w:kern w:val="0"/>
                <w:sz w:val="20"/>
              </w:rPr>
              <w:t>雄案</w:t>
            </w:r>
          </w:p>
        </w:tc>
        <w:tc>
          <w:tcPr>
            <w:tcW w:w="997" w:type="dxa"/>
            <w:shd w:val="clear" w:color="auto" w:fill="auto"/>
            <w:vAlign w:val="center"/>
            <w:hideMark/>
          </w:tcPr>
          <w:p w14:paraId="23A57F6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7A167AF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4B78540F" w14:textId="45793EC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南投縣民間鄉代表陳</w:t>
            </w:r>
            <w:r w:rsidR="002F69A4" w:rsidRPr="008560CD">
              <w:rPr>
                <w:rFonts w:hAnsi="標楷體" w:hint="eastAsia"/>
                <w:kern w:val="0"/>
                <w:sz w:val="20"/>
              </w:rPr>
              <w:t>○</w:t>
            </w:r>
            <w:r w:rsidRPr="008560CD">
              <w:rPr>
                <w:rFonts w:hAnsi="標楷體" w:hint="eastAsia"/>
                <w:kern w:val="0"/>
                <w:sz w:val="20"/>
              </w:rPr>
              <w:t>雄與立法委員許榮淑關係密切，利用機會向鄉民批評政府不當，領導階層無能，扭曲政府形象。</w:t>
            </w:r>
          </w:p>
        </w:tc>
        <w:tc>
          <w:tcPr>
            <w:tcW w:w="992" w:type="dxa"/>
            <w:shd w:val="clear" w:color="auto" w:fill="auto"/>
            <w:vAlign w:val="center"/>
            <w:hideMark/>
          </w:tcPr>
          <w:p w14:paraId="623DA6E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4BD3FB74" w14:textId="77777777" w:rsidTr="00C64C77">
        <w:trPr>
          <w:trHeight w:val="567"/>
        </w:trPr>
        <w:tc>
          <w:tcPr>
            <w:tcW w:w="518" w:type="dxa"/>
            <w:shd w:val="clear" w:color="auto" w:fill="auto"/>
            <w:vAlign w:val="center"/>
            <w:hideMark/>
          </w:tcPr>
          <w:p w14:paraId="64BF9FF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1320" w:type="dxa"/>
            <w:shd w:val="clear" w:color="auto" w:fill="auto"/>
            <w:vAlign w:val="center"/>
          </w:tcPr>
          <w:p w14:paraId="638F3F1D"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6693814" w14:textId="0975190D"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D990D3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0072/3/49755</w:t>
            </w:r>
          </w:p>
        </w:tc>
        <w:tc>
          <w:tcPr>
            <w:tcW w:w="2633" w:type="dxa"/>
            <w:shd w:val="clear" w:color="auto" w:fill="auto"/>
            <w:vAlign w:val="center"/>
            <w:hideMark/>
          </w:tcPr>
          <w:p w14:paraId="639CC86D"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陰謀分子製</w:t>
            </w:r>
            <w:proofErr w:type="gramStart"/>
            <w:r w:rsidRPr="008560CD">
              <w:rPr>
                <w:rFonts w:hAnsi="標楷體" w:hint="eastAsia"/>
                <w:kern w:val="0"/>
                <w:sz w:val="20"/>
              </w:rPr>
              <w:t>匪軍服案</w:t>
            </w:r>
            <w:proofErr w:type="gramEnd"/>
          </w:p>
        </w:tc>
        <w:tc>
          <w:tcPr>
            <w:tcW w:w="997" w:type="dxa"/>
            <w:shd w:val="clear" w:color="auto" w:fill="auto"/>
            <w:vAlign w:val="center"/>
            <w:hideMark/>
          </w:tcPr>
          <w:p w14:paraId="10C1E87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4F1448F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58410ED1"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陰謀分子製作匪軍及警察制服，準備製造暴力事件。</w:t>
            </w:r>
          </w:p>
        </w:tc>
        <w:tc>
          <w:tcPr>
            <w:tcW w:w="992" w:type="dxa"/>
            <w:shd w:val="clear" w:color="auto" w:fill="auto"/>
            <w:vAlign w:val="center"/>
            <w:hideMark/>
          </w:tcPr>
          <w:p w14:paraId="52E239E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w:t>
            </w:r>
            <w:r w:rsidRPr="008560CD">
              <w:rPr>
                <w:rFonts w:hAnsi="標楷體" w:hint="eastAsia"/>
                <w:kern w:val="0"/>
                <w:sz w:val="20"/>
              </w:rPr>
              <w:t>頁</w:t>
            </w:r>
          </w:p>
        </w:tc>
      </w:tr>
      <w:tr w:rsidR="008560CD" w:rsidRPr="008560CD" w14:paraId="4DEDC075" w14:textId="77777777" w:rsidTr="00C64C77">
        <w:trPr>
          <w:trHeight w:val="567"/>
        </w:trPr>
        <w:tc>
          <w:tcPr>
            <w:tcW w:w="518" w:type="dxa"/>
            <w:shd w:val="clear" w:color="auto" w:fill="auto"/>
            <w:vAlign w:val="center"/>
            <w:hideMark/>
          </w:tcPr>
          <w:p w14:paraId="1E62753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1320" w:type="dxa"/>
            <w:shd w:val="clear" w:color="auto" w:fill="auto"/>
            <w:vAlign w:val="center"/>
          </w:tcPr>
          <w:p w14:paraId="5889C2A8"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238BF23" w14:textId="37FD7EB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60985F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0072/3/49801</w:t>
            </w:r>
          </w:p>
        </w:tc>
        <w:tc>
          <w:tcPr>
            <w:tcW w:w="2633" w:type="dxa"/>
            <w:shd w:val="clear" w:color="auto" w:fill="auto"/>
            <w:vAlign w:val="center"/>
            <w:hideMark/>
          </w:tcPr>
          <w:p w14:paraId="06655649" w14:textId="50721B9A"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黃</w:t>
            </w:r>
            <w:r w:rsidR="002F69A4" w:rsidRPr="008560CD">
              <w:rPr>
                <w:rFonts w:hAnsi="標楷體" w:hint="eastAsia"/>
                <w:kern w:val="0"/>
                <w:sz w:val="20"/>
              </w:rPr>
              <w:t>○</w:t>
            </w:r>
            <w:proofErr w:type="gramStart"/>
            <w:r w:rsidRPr="008560CD">
              <w:rPr>
                <w:rFonts w:hAnsi="標楷體" w:hint="eastAsia"/>
                <w:kern w:val="0"/>
                <w:sz w:val="20"/>
              </w:rPr>
              <w:t>瑞案</w:t>
            </w:r>
            <w:proofErr w:type="gramEnd"/>
          </w:p>
        </w:tc>
        <w:tc>
          <w:tcPr>
            <w:tcW w:w="997" w:type="dxa"/>
            <w:shd w:val="clear" w:color="auto" w:fill="auto"/>
            <w:vAlign w:val="center"/>
            <w:hideMark/>
          </w:tcPr>
          <w:p w14:paraId="78ABE42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10DD3FF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12ECD369" w14:textId="768C3244"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南投市民黃</w:t>
            </w:r>
            <w:r w:rsidR="002F69A4" w:rsidRPr="008560CD">
              <w:rPr>
                <w:rFonts w:hAnsi="標楷體" w:hint="eastAsia"/>
                <w:kern w:val="0"/>
                <w:sz w:val="20"/>
              </w:rPr>
              <w:t>○</w:t>
            </w:r>
            <w:r w:rsidRPr="008560CD">
              <w:rPr>
                <w:rFonts w:hAnsi="標楷體" w:hint="eastAsia"/>
                <w:kern w:val="0"/>
                <w:sz w:val="20"/>
              </w:rPr>
              <w:t>瑞可疑言行，經查未發現不法言行。</w:t>
            </w:r>
          </w:p>
        </w:tc>
        <w:tc>
          <w:tcPr>
            <w:tcW w:w="992" w:type="dxa"/>
            <w:shd w:val="clear" w:color="auto" w:fill="auto"/>
            <w:vAlign w:val="center"/>
            <w:hideMark/>
          </w:tcPr>
          <w:p w14:paraId="2277185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w:t>
            </w:r>
            <w:r w:rsidRPr="008560CD">
              <w:rPr>
                <w:rFonts w:hAnsi="標楷體" w:hint="eastAsia"/>
                <w:kern w:val="0"/>
                <w:sz w:val="20"/>
              </w:rPr>
              <w:t>頁</w:t>
            </w:r>
          </w:p>
        </w:tc>
      </w:tr>
      <w:tr w:rsidR="008560CD" w:rsidRPr="008560CD" w14:paraId="4FD9128C" w14:textId="77777777" w:rsidTr="00C64C77">
        <w:trPr>
          <w:trHeight w:val="567"/>
        </w:trPr>
        <w:tc>
          <w:tcPr>
            <w:tcW w:w="518" w:type="dxa"/>
            <w:shd w:val="clear" w:color="auto" w:fill="auto"/>
            <w:vAlign w:val="center"/>
            <w:hideMark/>
          </w:tcPr>
          <w:p w14:paraId="34FD363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1320" w:type="dxa"/>
            <w:shd w:val="clear" w:color="auto" w:fill="auto"/>
            <w:vAlign w:val="center"/>
          </w:tcPr>
          <w:p w14:paraId="12F26070"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115195E" w14:textId="776A6022"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17B18F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0072/3/49804</w:t>
            </w:r>
          </w:p>
        </w:tc>
        <w:tc>
          <w:tcPr>
            <w:tcW w:w="2633" w:type="dxa"/>
            <w:shd w:val="clear" w:color="auto" w:fill="auto"/>
            <w:vAlign w:val="center"/>
            <w:hideMark/>
          </w:tcPr>
          <w:p w14:paraId="7A7AAD33" w14:textId="5CAF315E"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黃</w:t>
            </w:r>
            <w:r w:rsidR="002F69A4" w:rsidRPr="008560CD">
              <w:rPr>
                <w:rFonts w:hAnsi="標楷體" w:hint="eastAsia"/>
                <w:kern w:val="0"/>
                <w:sz w:val="20"/>
              </w:rPr>
              <w:t>○</w:t>
            </w:r>
            <w:r w:rsidRPr="008560CD">
              <w:rPr>
                <w:rFonts w:hAnsi="標楷體" w:hint="eastAsia"/>
                <w:kern w:val="0"/>
                <w:sz w:val="20"/>
              </w:rPr>
              <w:t>輝案</w:t>
            </w:r>
          </w:p>
        </w:tc>
        <w:tc>
          <w:tcPr>
            <w:tcW w:w="997" w:type="dxa"/>
            <w:shd w:val="clear" w:color="auto" w:fill="auto"/>
            <w:vAlign w:val="center"/>
            <w:hideMark/>
          </w:tcPr>
          <w:p w14:paraId="4F53711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6B442BE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3155A9C4" w14:textId="48123882"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台中市裕德計程車行司機黃</w:t>
            </w:r>
            <w:r w:rsidR="002F69A4" w:rsidRPr="008560CD">
              <w:rPr>
                <w:rFonts w:hAnsi="標楷體" w:hint="eastAsia"/>
                <w:kern w:val="0"/>
                <w:sz w:val="20"/>
              </w:rPr>
              <w:t>○</w:t>
            </w:r>
            <w:r w:rsidRPr="008560CD">
              <w:rPr>
                <w:rFonts w:hAnsi="標楷體" w:hint="eastAsia"/>
                <w:kern w:val="0"/>
                <w:sz w:val="20"/>
              </w:rPr>
              <w:t>輝言行不妥：「日本車好，使用</w:t>
            </w:r>
            <w:r w:rsidRPr="008560CD">
              <w:rPr>
                <w:rFonts w:ascii="Times New Roman" w:eastAsia="新細明體"/>
                <w:kern w:val="0"/>
                <w:sz w:val="20"/>
              </w:rPr>
              <w:t>5</w:t>
            </w:r>
            <w:r w:rsidRPr="008560CD">
              <w:rPr>
                <w:rFonts w:hAnsi="標楷體" w:hint="eastAsia"/>
                <w:kern w:val="0"/>
                <w:sz w:val="20"/>
              </w:rPr>
              <w:t>年一定淘汰換新，我們則用了</w:t>
            </w:r>
            <w:r w:rsidRPr="008560CD">
              <w:rPr>
                <w:rFonts w:ascii="Times New Roman" w:eastAsia="新細明體"/>
                <w:kern w:val="0"/>
                <w:sz w:val="20"/>
              </w:rPr>
              <w:t>10</w:t>
            </w:r>
            <w:r w:rsidRPr="008560CD">
              <w:rPr>
                <w:rFonts w:hAnsi="標楷體" w:hint="eastAsia"/>
                <w:kern w:val="0"/>
                <w:sz w:val="20"/>
              </w:rPr>
              <w:t>幾年還在用</w:t>
            </w:r>
            <w:r w:rsidRPr="008560CD">
              <w:rPr>
                <w:rFonts w:ascii="Times New Roman" w:eastAsia="新細明體"/>
                <w:kern w:val="0"/>
                <w:sz w:val="20"/>
              </w:rPr>
              <w:t>…</w:t>
            </w:r>
            <w:proofErr w:type="gramStart"/>
            <w:r w:rsidRPr="008560CD">
              <w:rPr>
                <w:rFonts w:ascii="Times New Roman" w:eastAsia="新細明體"/>
                <w:kern w:val="0"/>
                <w:sz w:val="20"/>
              </w:rPr>
              <w:t>…</w:t>
            </w:r>
            <w:proofErr w:type="gramEnd"/>
            <w:r w:rsidRPr="008560CD">
              <w:rPr>
                <w:rFonts w:hAnsi="標楷體" w:hint="eastAsia"/>
                <w:kern w:val="0"/>
                <w:sz w:val="20"/>
              </w:rPr>
              <w:t>。」</w:t>
            </w:r>
          </w:p>
        </w:tc>
        <w:tc>
          <w:tcPr>
            <w:tcW w:w="992" w:type="dxa"/>
            <w:shd w:val="clear" w:color="auto" w:fill="auto"/>
            <w:vAlign w:val="center"/>
            <w:hideMark/>
          </w:tcPr>
          <w:p w14:paraId="3E5EA47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17169D3A" w14:textId="77777777" w:rsidTr="00C64C77">
        <w:trPr>
          <w:trHeight w:val="567"/>
        </w:trPr>
        <w:tc>
          <w:tcPr>
            <w:tcW w:w="518" w:type="dxa"/>
            <w:shd w:val="clear" w:color="auto" w:fill="auto"/>
            <w:vAlign w:val="center"/>
            <w:hideMark/>
          </w:tcPr>
          <w:p w14:paraId="55A9551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77</w:t>
            </w:r>
          </w:p>
        </w:tc>
        <w:tc>
          <w:tcPr>
            <w:tcW w:w="1320" w:type="dxa"/>
            <w:shd w:val="clear" w:color="auto" w:fill="auto"/>
            <w:vAlign w:val="center"/>
          </w:tcPr>
          <w:p w14:paraId="46F6E21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C32DB40" w14:textId="084BD822"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6121C6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0072/3/50170</w:t>
            </w:r>
          </w:p>
        </w:tc>
        <w:tc>
          <w:tcPr>
            <w:tcW w:w="2633" w:type="dxa"/>
            <w:shd w:val="clear" w:color="auto" w:fill="auto"/>
            <w:vAlign w:val="center"/>
            <w:hideMark/>
          </w:tcPr>
          <w:p w14:paraId="1FD8D325" w14:textId="1F32E774"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姜</w:t>
            </w:r>
            <w:proofErr w:type="gramEnd"/>
            <w:r w:rsidR="002F69A4" w:rsidRPr="008560CD">
              <w:rPr>
                <w:rFonts w:hAnsi="標楷體" w:hint="eastAsia"/>
                <w:kern w:val="0"/>
                <w:sz w:val="20"/>
              </w:rPr>
              <w:t>○</w:t>
            </w:r>
            <w:proofErr w:type="gramStart"/>
            <w:r w:rsidRPr="008560CD">
              <w:rPr>
                <w:rFonts w:hAnsi="標楷體" w:hint="eastAsia"/>
                <w:kern w:val="0"/>
                <w:sz w:val="20"/>
              </w:rPr>
              <w:t>琚</w:t>
            </w:r>
            <w:proofErr w:type="gramEnd"/>
            <w:r w:rsidRPr="008560CD">
              <w:rPr>
                <w:rFonts w:hAnsi="標楷體" w:hint="eastAsia"/>
                <w:kern w:val="0"/>
                <w:sz w:val="20"/>
              </w:rPr>
              <w:t>案</w:t>
            </w:r>
          </w:p>
        </w:tc>
        <w:tc>
          <w:tcPr>
            <w:tcW w:w="997" w:type="dxa"/>
            <w:shd w:val="clear" w:color="auto" w:fill="auto"/>
            <w:vAlign w:val="center"/>
            <w:hideMark/>
          </w:tcPr>
          <w:p w14:paraId="5C28F49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72EDA3F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21B7B8EF" w14:textId="15B0243A"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姜</w:t>
            </w:r>
            <w:proofErr w:type="gramEnd"/>
            <w:r w:rsidR="002F69A4" w:rsidRPr="008560CD">
              <w:rPr>
                <w:rFonts w:hAnsi="標楷體" w:hint="eastAsia"/>
                <w:kern w:val="0"/>
                <w:sz w:val="20"/>
              </w:rPr>
              <w:t>○</w:t>
            </w:r>
            <w:proofErr w:type="gramStart"/>
            <w:r w:rsidRPr="008560CD">
              <w:rPr>
                <w:rFonts w:hAnsi="標楷體" w:hint="eastAsia"/>
                <w:kern w:val="0"/>
                <w:sz w:val="20"/>
              </w:rPr>
              <w:t>琚</w:t>
            </w:r>
            <w:proofErr w:type="gramEnd"/>
            <w:r w:rsidRPr="008560CD">
              <w:rPr>
                <w:rFonts w:hAnsi="標楷體" w:hint="eastAsia"/>
                <w:kern w:val="0"/>
                <w:sz w:val="20"/>
              </w:rPr>
              <w:t>涉嫌與大陸親友通信，有赴大陸遊覽或探親之意圖，惟未發現受大陸利用為其宣傳或工作等可疑言行。</w:t>
            </w:r>
          </w:p>
        </w:tc>
        <w:tc>
          <w:tcPr>
            <w:tcW w:w="992" w:type="dxa"/>
            <w:shd w:val="clear" w:color="auto" w:fill="auto"/>
            <w:vAlign w:val="center"/>
            <w:hideMark/>
          </w:tcPr>
          <w:p w14:paraId="203E74E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w:t>
            </w:r>
            <w:r w:rsidRPr="008560CD">
              <w:rPr>
                <w:rFonts w:hAnsi="標楷體" w:hint="eastAsia"/>
                <w:kern w:val="0"/>
                <w:sz w:val="20"/>
              </w:rPr>
              <w:t>頁</w:t>
            </w:r>
          </w:p>
        </w:tc>
      </w:tr>
      <w:tr w:rsidR="008560CD" w:rsidRPr="008560CD" w14:paraId="526467C3" w14:textId="77777777" w:rsidTr="00C64C77">
        <w:trPr>
          <w:trHeight w:val="567"/>
        </w:trPr>
        <w:tc>
          <w:tcPr>
            <w:tcW w:w="518" w:type="dxa"/>
            <w:shd w:val="clear" w:color="auto" w:fill="auto"/>
            <w:vAlign w:val="center"/>
            <w:hideMark/>
          </w:tcPr>
          <w:p w14:paraId="599A8A7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1320" w:type="dxa"/>
            <w:shd w:val="clear" w:color="auto" w:fill="auto"/>
            <w:vAlign w:val="center"/>
          </w:tcPr>
          <w:p w14:paraId="60AF5309"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8BEF39D" w14:textId="4111736F"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094959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0072/3/50245</w:t>
            </w:r>
          </w:p>
        </w:tc>
        <w:tc>
          <w:tcPr>
            <w:tcW w:w="2633" w:type="dxa"/>
            <w:shd w:val="clear" w:color="auto" w:fill="auto"/>
            <w:vAlign w:val="center"/>
            <w:hideMark/>
          </w:tcPr>
          <w:p w14:paraId="0F3BAD9B" w14:textId="5DC2E4BE"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w:t>
            </w:r>
            <w:r w:rsidR="002F69A4" w:rsidRPr="008560CD">
              <w:rPr>
                <w:rFonts w:hAnsi="標楷體" w:hint="eastAsia"/>
                <w:kern w:val="0"/>
                <w:sz w:val="20"/>
              </w:rPr>
              <w:t>○</w:t>
            </w:r>
            <w:r w:rsidRPr="008560CD">
              <w:rPr>
                <w:rFonts w:hAnsi="標楷體" w:hint="eastAsia"/>
                <w:kern w:val="0"/>
                <w:sz w:val="20"/>
              </w:rPr>
              <w:t>金案</w:t>
            </w:r>
          </w:p>
        </w:tc>
        <w:tc>
          <w:tcPr>
            <w:tcW w:w="997" w:type="dxa"/>
            <w:shd w:val="clear" w:color="auto" w:fill="auto"/>
            <w:vAlign w:val="center"/>
            <w:hideMark/>
          </w:tcPr>
          <w:p w14:paraId="7F7FCE9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507C0A7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41AA7A5B" w14:textId="0FA1C1E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基隆市</w:t>
            </w:r>
            <w:proofErr w:type="gramStart"/>
            <w:r w:rsidRPr="008560CD">
              <w:rPr>
                <w:rFonts w:hAnsi="標楷體" w:hint="eastAsia"/>
                <w:kern w:val="0"/>
                <w:sz w:val="20"/>
              </w:rPr>
              <w:t>退休碼工陳</w:t>
            </w:r>
            <w:proofErr w:type="gramEnd"/>
            <w:r w:rsidR="002F69A4" w:rsidRPr="008560CD">
              <w:rPr>
                <w:rFonts w:hAnsi="標楷體" w:hint="eastAsia"/>
                <w:kern w:val="0"/>
                <w:sz w:val="20"/>
              </w:rPr>
              <w:t>○</w:t>
            </w:r>
            <w:r w:rsidRPr="008560CD">
              <w:rPr>
                <w:rFonts w:hAnsi="標楷體" w:hint="eastAsia"/>
                <w:kern w:val="0"/>
                <w:sz w:val="20"/>
              </w:rPr>
              <w:t>金以觀光名義潛往大陸探親。</w:t>
            </w:r>
          </w:p>
        </w:tc>
        <w:tc>
          <w:tcPr>
            <w:tcW w:w="992" w:type="dxa"/>
            <w:shd w:val="clear" w:color="auto" w:fill="auto"/>
            <w:vAlign w:val="center"/>
            <w:hideMark/>
          </w:tcPr>
          <w:p w14:paraId="4424C9F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6C254F7F" w14:textId="77777777" w:rsidTr="00C64C77">
        <w:trPr>
          <w:trHeight w:val="567"/>
        </w:trPr>
        <w:tc>
          <w:tcPr>
            <w:tcW w:w="518" w:type="dxa"/>
            <w:shd w:val="clear" w:color="auto" w:fill="auto"/>
            <w:vAlign w:val="center"/>
            <w:hideMark/>
          </w:tcPr>
          <w:p w14:paraId="70ED80A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1320" w:type="dxa"/>
            <w:shd w:val="clear" w:color="auto" w:fill="auto"/>
            <w:vAlign w:val="center"/>
          </w:tcPr>
          <w:p w14:paraId="55864A21"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26E48B5" w14:textId="1BD6C7E8"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BE83C4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0072/3/50246</w:t>
            </w:r>
          </w:p>
        </w:tc>
        <w:tc>
          <w:tcPr>
            <w:tcW w:w="2633" w:type="dxa"/>
            <w:shd w:val="clear" w:color="auto" w:fill="auto"/>
            <w:vAlign w:val="center"/>
            <w:hideMark/>
          </w:tcPr>
          <w:p w14:paraId="575CE7D9" w14:textId="5996BE49"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蔡</w:t>
            </w:r>
            <w:proofErr w:type="gramEnd"/>
            <w:r w:rsidR="002F69A4" w:rsidRPr="008560CD">
              <w:rPr>
                <w:rFonts w:hAnsi="標楷體" w:hint="eastAsia"/>
                <w:kern w:val="0"/>
                <w:sz w:val="20"/>
              </w:rPr>
              <w:t>○</w:t>
            </w:r>
            <w:r w:rsidRPr="008560CD">
              <w:rPr>
                <w:rFonts w:hAnsi="標楷體" w:hint="eastAsia"/>
                <w:kern w:val="0"/>
                <w:sz w:val="20"/>
              </w:rPr>
              <w:t>輝、燕</w:t>
            </w:r>
            <w:r w:rsidR="002F69A4" w:rsidRPr="008560CD">
              <w:rPr>
                <w:rFonts w:hAnsi="標楷體" w:hint="eastAsia"/>
                <w:kern w:val="0"/>
                <w:sz w:val="20"/>
              </w:rPr>
              <w:t>○</w:t>
            </w:r>
            <w:r w:rsidRPr="008560CD">
              <w:rPr>
                <w:rFonts w:hAnsi="標楷體" w:hint="eastAsia"/>
                <w:kern w:val="0"/>
                <w:sz w:val="20"/>
              </w:rPr>
              <w:t>峰案</w:t>
            </w:r>
          </w:p>
        </w:tc>
        <w:tc>
          <w:tcPr>
            <w:tcW w:w="997" w:type="dxa"/>
            <w:shd w:val="clear" w:color="auto" w:fill="auto"/>
            <w:vAlign w:val="center"/>
            <w:hideMark/>
          </w:tcPr>
          <w:p w14:paraId="2237664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6507632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6773B96A" w14:textId="43AA698A"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基隆市民</w:t>
            </w:r>
            <w:proofErr w:type="gramStart"/>
            <w:r w:rsidRPr="008560CD">
              <w:rPr>
                <w:rFonts w:hAnsi="標楷體" w:hint="eastAsia"/>
                <w:kern w:val="0"/>
                <w:sz w:val="20"/>
              </w:rPr>
              <w:t>蔡</w:t>
            </w:r>
            <w:proofErr w:type="gramEnd"/>
            <w:r w:rsidR="002F69A4" w:rsidRPr="008560CD">
              <w:rPr>
                <w:rFonts w:hAnsi="標楷體" w:hint="eastAsia"/>
                <w:kern w:val="0"/>
                <w:sz w:val="20"/>
              </w:rPr>
              <w:t>○</w:t>
            </w:r>
            <w:r w:rsidRPr="008560CD">
              <w:rPr>
                <w:rFonts w:hAnsi="標楷體" w:hint="eastAsia"/>
                <w:kern w:val="0"/>
                <w:sz w:val="20"/>
              </w:rPr>
              <w:t>輝、燕</w:t>
            </w:r>
            <w:r w:rsidR="002F69A4" w:rsidRPr="008560CD">
              <w:rPr>
                <w:rFonts w:hAnsi="標楷體" w:hint="eastAsia"/>
                <w:kern w:val="0"/>
                <w:sz w:val="20"/>
              </w:rPr>
              <w:t>○</w:t>
            </w:r>
            <w:proofErr w:type="gramStart"/>
            <w:r w:rsidRPr="008560CD">
              <w:rPr>
                <w:rFonts w:hAnsi="標楷體" w:hint="eastAsia"/>
                <w:kern w:val="0"/>
                <w:sz w:val="20"/>
              </w:rPr>
              <w:t>峰赴大陸</w:t>
            </w:r>
            <w:proofErr w:type="gramEnd"/>
            <w:r w:rsidRPr="008560CD">
              <w:rPr>
                <w:rFonts w:hAnsi="標楷體" w:hint="eastAsia"/>
                <w:kern w:val="0"/>
                <w:sz w:val="20"/>
              </w:rPr>
              <w:t>探親，返台言行並無不妥。</w:t>
            </w:r>
          </w:p>
        </w:tc>
        <w:tc>
          <w:tcPr>
            <w:tcW w:w="992" w:type="dxa"/>
            <w:shd w:val="clear" w:color="auto" w:fill="auto"/>
            <w:vAlign w:val="center"/>
            <w:hideMark/>
          </w:tcPr>
          <w:p w14:paraId="5D9D071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w:t>
            </w:r>
            <w:r w:rsidRPr="008560CD">
              <w:rPr>
                <w:rFonts w:hAnsi="標楷體" w:hint="eastAsia"/>
                <w:kern w:val="0"/>
                <w:sz w:val="20"/>
              </w:rPr>
              <w:t>頁</w:t>
            </w:r>
          </w:p>
        </w:tc>
      </w:tr>
      <w:tr w:rsidR="008560CD" w:rsidRPr="008560CD" w14:paraId="78BBED60" w14:textId="77777777" w:rsidTr="00C64C77">
        <w:trPr>
          <w:trHeight w:val="567"/>
        </w:trPr>
        <w:tc>
          <w:tcPr>
            <w:tcW w:w="518" w:type="dxa"/>
            <w:shd w:val="clear" w:color="auto" w:fill="auto"/>
            <w:vAlign w:val="center"/>
            <w:hideMark/>
          </w:tcPr>
          <w:p w14:paraId="6E67B50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1320" w:type="dxa"/>
            <w:shd w:val="clear" w:color="auto" w:fill="auto"/>
            <w:vAlign w:val="center"/>
          </w:tcPr>
          <w:p w14:paraId="19BFC2AF"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B995538" w14:textId="6C9C7E46"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467004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0072/3/50994</w:t>
            </w:r>
          </w:p>
        </w:tc>
        <w:tc>
          <w:tcPr>
            <w:tcW w:w="2633" w:type="dxa"/>
            <w:shd w:val="clear" w:color="auto" w:fill="auto"/>
            <w:vAlign w:val="center"/>
            <w:hideMark/>
          </w:tcPr>
          <w:p w14:paraId="5E83D507" w14:textId="5F02E39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萬</w:t>
            </w:r>
            <w:r w:rsidR="002F69A4" w:rsidRPr="008560CD">
              <w:rPr>
                <w:rFonts w:hAnsi="標楷體" w:hint="eastAsia"/>
                <w:kern w:val="0"/>
                <w:sz w:val="20"/>
              </w:rPr>
              <w:t>○</w:t>
            </w:r>
            <w:r w:rsidRPr="008560CD">
              <w:rPr>
                <w:rFonts w:hAnsi="標楷體" w:hint="eastAsia"/>
                <w:kern w:val="0"/>
                <w:sz w:val="20"/>
              </w:rPr>
              <w:t>咸案</w:t>
            </w:r>
            <w:proofErr w:type="gramEnd"/>
          </w:p>
        </w:tc>
        <w:tc>
          <w:tcPr>
            <w:tcW w:w="997" w:type="dxa"/>
            <w:shd w:val="clear" w:color="auto" w:fill="auto"/>
            <w:vAlign w:val="center"/>
            <w:hideMark/>
          </w:tcPr>
          <w:p w14:paraId="029050D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5096110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2818C111" w14:textId="39484C48"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中華工程人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室退休人員</w:t>
            </w:r>
            <w:proofErr w:type="gramStart"/>
            <w:r w:rsidRPr="008560CD">
              <w:rPr>
                <w:rFonts w:hAnsi="標楷體" w:hint="eastAsia"/>
                <w:kern w:val="0"/>
                <w:sz w:val="20"/>
              </w:rPr>
              <w:t>萬</w:t>
            </w:r>
            <w:r w:rsidR="002F69A4" w:rsidRPr="008560CD">
              <w:rPr>
                <w:rFonts w:hAnsi="標楷體" w:hint="eastAsia"/>
                <w:kern w:val="0"/>
                <w:sz w:val="20"/>
              </w:rPr>
              <w:t>○</w:t>
            </w:r>
            <w:r w:rsidRPr="008560CD">
              <w:rPr>
                <w:rFonts w:hAnsi="標楷體" w:hint="eastAsia"/>
                <w:kern w:val="0"/>
                <w:sz w:val="20"/>
              </w:rPr>
              <w:t>咸潛赴</w:t>
            </w:r>
            <w:proofErr w:type="gramEnd"/>
            <w:r w:rsidRPr="008560CD">
              <w:rPr>
                <w:rFonts w:hAnsi="標楷體" w:hint="eastAsia"/>
                <w:kern w:val="0"/>
                <w:sz w:val="20"/>
              </w:rPr>
              <w:t>大陸。</w:t>
            </w:r>
          </w:p>
        </w:tc>
        <w:tc>
          <w:tcPr>
            <w:tcW w:w="992" w:type="dxa"/>
            <w:shd w:val="clear" w:color="auto" w:fill="auto"/>
            <w:vAlign w:val="center"/>
            <w:hideMark/>
          </w:tcPr>
          <w:p w14:paraId="58B37C7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3E2E17CB" w14:textId="77777777" w:rsidTr="00C64C77">
        <w:trPr>
          <w:trHeight w:val="567"/>
        </w:trPr>
        <w:tc>
          <w:tcPr>
            <w:tcW w:w="518" w:type="dxa"/>
            <w:shd w:val="clear" w:color="auto" w:fill="auto"/>
            <w:vAlign w:val="center"/>
            <w:hideMark/>
          </w:tcPr>
          <w:p w14:paraId="5C8E628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81</w:t>
            </w:r>
          </w:p>
        </w:tc>
        <w:tc>
          <w:tcPr>
            <w:tcW w:w="1320" w:type="dxa"/>
            <w:shd w:val="clear" w:color="auto" w:fill="auto"/>
            <w:vAlign w:val="center"/>
          </w:tcPr>
          <w:p w14:paraId="4AA5474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D66A930" w14:textId="41AD4930"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6756F9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0072/3/51069</w:t>
            </w:r>
          </w:p>
        </w:tc>
        <w:tc>
          <w:tcPr>
            <w:tcW w:w="2633" w:type="dxa"/>
            <w:shd w:val="clear" w:color="auto" w:fill="auto"/>
            <w:vAlign w:val="center"/>
            <w:hideMark/>
          </w:tcPr>
          <w:p w14:paraId="224746A2" w14:textId="575D5928"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宋</w:t>
            </w:r>
            <w:r w:rsidR="002F69A4" w:rsidRPr="008560CD">
              <w:rPr>
                <w:rFonts w:hAnsi="標楷體" w:hint="eastAsia"/>
                <w:kern w:val="0"/>
                <w:sz w:val="20"/>
              </w:rPr>
              <w:t>○</w:t>
            </w:r>
            <w:proofErr w:type="gramStart"/>
            <w:r w:rsidRPr="008560CD">
              <w:rPr>
                <w:rFonts w:hAnsi="標楷體" w:hint="eastAsia"/>
                <w:kern w:val="0"/>
                <w:sz w:val="20"/>
              </w:rPr>
              <w:t>祥</w:t>
            </w:r>
            <w:proofErr w:type="gramEnd"/>
            <w:r w:rsidRPr="008560CD">
              <w:rPr>
                <w:rFonts w:hAnsi="標楷體" w:hint="eastAsia"/>
                <w:kern w:val="0"/>
                <w:sz w:val="20"/>
              </w:rPr>
              <w:t>案</w:t>
            </w:r>
          </w:p>
        </w:tc>
        <w:tc>
          <w:tcPr>
            <w:tcW w:w="997" w:type="dxa"/>
            <w:shd w:val="clear" w:color="auto" w:fill="auto"/>
            <w:vAlign w:val="center"/>
            <w:hideMark/>
          </w:tcPr>
          <w:p w14:paraId="236D669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7F19F75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2232B094" w14:textId="03CC6073"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「清園專案」不良份子宋</w:t>
            </w:r>
            <w:r w:rsidR="002F69A4" w:rsidRPr="008560CD">
              <w:rPr>
                <w:rFonts w:hAnsi="標楷體" w:hint="eastAsia"/>
                <w:kern w:val="0"/>
                <w:sz w:val="20"/>
              </w:rPr>
              <w:t>○</w:t>
            </w:r>
            <w:proofErr w:type="gramStart"/>
            <w:r w:rsidRPr="008560CD">
              <w:rPr>
                <w:rFonts w:hAnsi="標楷體" w:hint="eastAsia"/>
                <w:kern w:val="0"/>
                <w:sz w:val="20"/>
              </w:rPr>
              <w:t>祥</w:t>
            </w:r>
            <w:proofErr w:type="gramEnd"/>
            <w:r w:rsidRPr="008560CD">
              <w:rPr>
                <w:rFonts w:hAnsi="標楷體" w:hint="eastAsia"/>
                <w:kern w:val="0"/>
                <w:sz w:val="20"/>
              </w:rPr>
              <w:t>，</w:t>
            </w:r>
            <w:proofErr w:type="gramStart"/>
            <w:r w:rsidRPr="008560CD">
              <w:rPr>
                <w:rFonts w:hAnsi="標楷體" w:hint="eastAsia"/>
                <w:kern w:val="0"/>
                <w:sz w:val="20"/>
              </w:rPr>
              <w:t>逞強恃眾</w:t>
            </w:r>
            <w:proofErr w:type="gramEnd"/>
            <w:r w:rsidRPr="008560CD">
              <w:rPr>
                <w:rFonts w:hAnsi="標楷體" w:hint="eastAsia"/>
                <w:kern w:val="0"/>
                <w:sz w:val="20"/>
              </w:rPr>
              <w:t>，有暴力傾向，請有關單位防止其犯罪。</w:t>
            </w:r>
          </w:p>
        </w:tc>
        <w:tc>
          <w:tcPr>
            <w:tcW w:w="992" w:type="dxa"/>
            <w:shd w:val="clear" w:color="auto" w:fill="auto"/>
            <w:vAlign w:val="center"/>
            <w:hideMark/>
          </w:tcPr>
          <w:p w14:paraId="0DACEDD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w:t>
            </w:r>
            <w:r w:rsidRPr="008560CD">
              <w:rPr>
                <w:rFonts w:hAnsi="標楷體" w:hint="eastAsia"/>
                <w:kern w:val="0"/>
                <w:sz w:val="20"/>
              </w:rPr>
              <w:t>頁</w:t>
            </w:r>
          </w:p>
        </w:tc>
      </w:tr>
      <w:tr w:rsidR="008560CD" w:rsidRPr="008560CD" w14:paraId="4A4759BF" w14:textId="77777777" w:rsidTr="00C64C77">
        <w:trPr>
          <w:trHeight w:val="567"/>
        </w:trPr>
        <w:tc>
          <w:tcPr>
            <w:tcW w:w="518" w:type="dxa"/>
            <w:shd w:val="clear" w:color="auto" w:fill="auto"/>
            <w:vAlign w:val="center"/>
            <w:hideMark/>
          </w:tcPr>
          <w:p w14:paraId="09539EC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82</w:t>
            </w:r>
          </w:p>
        </w:tc>
        <w:tc>
          <w:tcPr>
            <w:tcW w:w="1320" w:type="dxa"/>
            <w:shd w:val="clear" w:color="auto" w:fill="auto"/>
            <w:vAlign w:val="center"/>
          </w:tcPr>
          <w:p w14:paraId="2FDD85B7"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7FF6F44" w14:textId="605F77B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D5C734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0072/3/51569</w:t>
            </w:r>
          </w:p>
        </w:tc>
        <w:tc>
          <w:tcPr>
            <w:tcW w:w="2633" w:type="dxa"/>
            <w:shd w:val="clear" w:color="auto" w:fill="auto"/>
            <w:vAlign w:val="center"/>
            <w:hideMark/>
          </w:tcPr>
          <w:p w14:paraId="6EBF09A9" w14:textId="28C992C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李</w:t>
            </w:r>
            <w:r w:rsidR="002F69A4" w:rsidRPr="008560CD">
              <w:rPr>
                <w:rFonts w:hAnsi="標楷體" w:hint="eastAsia"/>
                <w:kern w:val="0"/>
                <w:sz w:val="20"/>
              </w:rPr>
              <w:t>○</w:t>
            </w:r>
            <w:r w:rsidRPr="008560CD">
              <w:rPr>
                <w:rFonts w:hAnsi="標楷體" w:hint="eastAsia"/>
                <w:kern w:val="0"/>
                <w:sz w:val="20"/>
              </w:rPr>
              <w:t>林案</w:t>
            </w:r>
          </w:p>
        </w:tc>
        <w:tc>
          <w:tcPr>
            <w:tcW w:w="997" w:type="dxa"/>
            <w:shd w:val="clear" w:color="auto" w:fill="auto"/>
            <w:vAlign w:val="center"/>
            <w:hideMark/>
          </w:tcPr>
          <w:p w14:paraId="31E2924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7376730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2228D773" w14:textId="6494049C"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「正義專案」對象李</w:t>
            </w:r>
            <w:r w:rsidR="002F69A4" w:rsidRPr="008560CD">
              <w:rPr>
                <w:rFonts w:hAnsi="標楷體" w:hint="eastAsia"/>
                <w:kern w:val="0"/>
                <w:sz w:val="20"/>
              </w:rPr>
              <w:t>○</w:t>
            </w:r>
            <w:r w:rsidRPr="008560CD">
              <w:rPr>
                <w:rFonts w:hAnsi="標楷體" w:hint="eastAsia"/>
                <w:kern w:val="0"/>
                <w:sz w:val="20"/>
              </w:rPr>
              <w:t>林「以觀光名義出境琉球潛赴大陸探親，返台後未有特殊</w:t>
            </w:r>
            <w:proofErr w:type="gramStart"/>
            <w:r w:rsidRPr="008560CD">
              <w:rPr>
                <w:rFonts w:hAnsi="標楷體" w:hint="eastAsia"/>
                <w:kern w:val="0"/>
                <w:sz w:val="20"/>
              </w:rPr>
              <w:t>違</w:t>
            </w:r>
            <w:proofErr w:type="gramEnd"/>
            <w:r w:rsidRPr="008560CD">
              <w:rPr>
                <w:rFonts w:hAnsi="標楷體" w:hint="eastAsia"/>
                <w:kern w:val="0"/>
                <w:sz w:val="20"/>
              </w:rPr>
              <w:t>常言行」之移</w:t>
            </w:r>
            <w:proofErr w:type="gramStart"/>
            <w:r w:rsidRPr="008560CD">
              <w:rPr>
                <w:rFonts w:hAnsi="標楷體" w:hint="eastAsia"/>
                <w:kern w:val="0"/>
                <w:sz w:val="20"/>
              </w:rPr>
              <w:t>偵</w:t>
            </w:r>
            <w:proofErr w:type="gramEnd"/>
            <w:r w:rsidRPr="008560CD">
              <w:rPr>
                <w:rFonts w:hAnsi="標楷體" w:hint="eastAsia"/>
                <w:kern w:val="0"/>
                <w:sz w:val="20"/>
              </w:rPr>
              <w:t>表等資料。</w:t>
            </w:r>
          </w:p>
        </w:tc>
        <w:tc>
          <w:tcPr>
            <w:tcW w:w="992" w:type="dxa"/>
            <w:shd w:val="clear" w:color="auto" w:fill="auto"/>
            <w:vAlign w:val="center"/>
            <w:hideMark/>
          </w:tcPr>
          <w:p w14:paraId="13DE17E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w:t>
            </w:r>
            <w:r w:rsidRPr="008560CD">
              <w:rPr>
                <w:rFonts w:hAnsi="標楷體" w:hint="eastAsia"/>
                <w:kern w:val="0"/>
                <w:sz w:val="20"/>
              </w:rPr>
              <w:t>頁</w:t>
            </w:r>
          </w:p>
        </w:tc>
      </w:tr>
      <w:tr w:rsidR="008560CD" w:rsidRPr="008560CD" w14:paraId="0568617E" w14:textId="77777777" w:rsidTr="00C64C77">
        <w:trPr>
          <w:trHeight w:val="567"/>
        </w:trPr>
        <w:tc>
          <w:tcPr>
            <w:tcW w:w="518" w:type="dxa"/>
            <w:shd w:val="clear" w:color="auto" w:fill="auto"/>
            <w:vAlign w:val="center"/>
            <w:hideMark/>
          </w:tcPr>
          <w:p w14:paraId="2E4ADF0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83</w:t>
            </w:r>
          </w:p>
        </w:tc>
        <w:tc>
          <w:tcPr>
            <w:tcW w:w="1320" w:type="dxa"/>
            <w:shd w:val="clear" w:color="auto" w:fill="auto"/>
            <w:vAlign w:val="center"/>
          </w:tcPr>
          <w:p w14:paraId="497FED09"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95A3BC7" w14:textId="4BB5586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5B3F1E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0072/3/51601</w:t>
            </w:r>
          </w:p>
        </w:tc>
        <w:tc>
          <w:tcPr>
            <w:tcW w:w="2633" w:type="dxa"/>
            <w:shd w:val="clear" w:color="auto" w:fill="auto"/>
            <w:vAlign w:val="center"/>
            <w:hideMark/>
          </w:tcPr>
          <w:p w14:paraId="4354C027" w14:textId="185D6C39"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朱</w:t>
            </w:r>
            <w:r w:rsidR="002F69A4" w:rsidRPr="008560CD">
              <w:rPr>
                <w:rFonts w:hAnsi="標楷體" w:hint="eastAsia"/>
                <w:kern w:val="0"/>
                <w:sz w:val="20"/>
              </w:rPr>
              <w:t>○</w:t>
            </w:r>
            <w:r w:rsidRPr="008560CD">
              <w:rPr>
                <w:rFonts w:hAnsi="標楷體" w:hint="eastAsia"/>
                <w:kern w:val="0"/>
                <w:sz w:val="20"/>
              </w:rPr>
              <w:t>華案</w:t>
            </w:r>
          </w:p>
        </w:tc>
        <w:tc>
          <w:tcPr>
            <w:tcW w:w="997" w:type="dxa"/>
            <w:shd w:val="clear" w:color="auto" w:fill="auto"/>
            <w:vAlign w:val="center"/>
            <w:hideMark/>
          </w:tcPr>
          <w:p w14:paraId="255C74B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06FA6E8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506E4CF0" w14:textId="6AA71AAE"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查</w:t>
            </w:r>
            <w:proofErr w:type="gramStart"/>
            <w:r w:rsidRPr="008560CD">
              <w:rPr>
                <w:rFonts w:hAnsi="標楷體" w:hint="eastAsia"/>
                <w:kern w:val="0"/>
                <w:sz w:val="20"/>
              </w:rPr>
              <w:t>復朱</w:t>
            </w:r>
            <w:r w:rsidR="002F69A4" w:rsidRPr="008560CD">
              <w:rPr>
                <w:rFonts w:hAnsi="標楷體" w:hint="eastAsia"/>
                <w:kern w:val="0"/>
                <w:sz w:val="20"/>
              </w:rPr>
              <w:t>○</w:t>
            </w:r>
            <w:r w:rsidRPr="008560CD">
              <w:rPr>
                <w:rFonts w:hAnsi="標楷體" w:hint="eastAsia"/>
                <w:kern w:val="0"/>
                <w:sz w:val="20"/>
              </w:rPr>
              <w:t>華職址</w:t>
            </w:r>
            <w:proofErr w:type="gramEnd"/>
            <w:r w:rsidRPr="008560CD">
              <w:rPr>
                <w:rFonts w:hAnsi="標楷體" w:hint="eastAsia"/>
                <w:kern w:val="0"/>
                <w:sz w:val="20"/>
              </w:rPr>
              <w:t>（商品檢驗局人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室專員，負責忠誠調查工作）。</w:t>
            </w:r>
          </w:p>
        </w:tc>
        <w:tc>
          <w:tcPr>
            <w:tcW w:w="992" w:type="dxa"/>
            <w:shd w:val="clear" w:color="auto" w:fill="auto"/>
            <w:vAlign w:val="center"/>
            <w:hideMark/>
          </w:tcPr>
          <w:p w14:paraId="328A799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770907A9" w14:textId="77777777" w:rsidTr="00C64C77">
        <w:trPr>
          <w:trHeight w:val="567"/>
        </w:trPr>
        <w:tc>
          <w:tcPr>
            <w:tcW w:w="518" w:type="dxa"/>
            <w:shd w:val="clear" w:color="auto" w:fill="auto"/>
            <w:vAlign w:val="center"/>
            <w:hideMark/>
          </w:tcPr>
          <w:p w14:paraId="1070D00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84</w:t>
            </w:r>
          </w:p>
        </w:tc>
        <w:tc>
          <w:tcPr>
            <w:tcW w:w="1320" w:type="dxa"/>
            <w:shd w:val="clear" w:color="auto" w:fill="auto"/>
            <w:vAlign w:val="center"/>
          </w:tcPr>
          <w:p w14:paraId="070D0AA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2E876CD" w14:textId="1A5DD0EE"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B22786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0072/3/51634</w:t>
            </w:r>
          </w:p>
        </w:tc>
        <w:tc>
          <w:tcPr>
            <w:tcW w:w="2633" w:type="dxa"/>
            <w:shd w:val="clear" w:color="auto" w:fill="auto"/>
            <w:vAlign w:val="center"/>
            <w:hideMark/>
          </w:tcPr>
          <w:p w14:paraId="3471F0C5"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中和地區發現不明無線電通訊案</w:t>
            </w:r>
          </w:p>
        </w:tc>
        <w:tc>
          <w:tcPr>
            <w:tcW w:w="997" w:type="dxa"/>
            <w:shd w:val="clear" w:color="auto" w:fill="auto"/>
            <w:vAlign w:val="center"/>
            <w:hideMark/>
          </w:tcPr>
          <w:p w14:paraId="122E77E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407D0BD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183CE8F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北縣中和南勢角地區有人於每晚</w:t>
            </w:r>
            <w:r w:rsidRPr="008560CD">
              <w:rPr>
                <w:rFonts w:ascii="Times New Roman" w:eastAsia="新細明體"/>
                <w:kern w:val="0"/>
                <w:sz w:val="20"/>
              </w:rPr>
              <w:t>7-12</w:t>
            </w:r>
            <w:r w:rsidRPr="008560CD">
              <w:rPr>
                <w:rFonts w:hAnsi="標楷體" w:hint="eastAsia"/>
                <w:kern w:val="0"/>
                <w:sz w:val="20"/>
              </w:rPr>
              <w:t>時以調幅方式無線電互相通訊，內容多為討論無線電技術等。</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無涉嫌對象故不輸入電腦。</w:t>
            </w:r>
          </w:p>
        </w:tc>
        <w:tc>
          <w:tcPr>
            <w:tcW w:w="992" w:type="dxa"/>
            <w:shd w:val="clear" w:color="auto" w:fill="auto"/>
            <w:vAlign w:val="center"/>
            <w:hideMark/>
          </w:tcPr>
          <w:p w14:paraId="73C210B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3FA475A0" w14:textId="77777777" w:rsidTr="00C64C77">
        <w:trPr>
          <w:trHeight w:val="567"/>
        </w:trPr>
        <w:tc>
          <w:tcPr>
            <w:tcW w:w="518" w:type="dxa"/>
            <w:shd w:val="clear" w:color="auto" w:fill="auto"/>
            <w:vAlign w:val="center"/>
            <w:hideMark/>
          </w:tcPr>
          <w:p w14:paraId="3077D8E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85</w:t>
            </w:r>
          </w:p>
        </w:tc>
        <w:tc>
          <w:tcPr>
            <w:tcW w:w="1320" w:type="dxa"/>
            <w:shd w:val="clear" w:color="auto" w:fill="auto"/>
            <w:vAlign w:val="center"/>
          </w:tcPr>
          <w:p w14:paraId="1C24F967"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0C8EF29" w14:textId="5180AE12"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78BB82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0072/3/52988</w:t>
            </w:r>
          </w:p>
        </w:tc>
        <w:tc>
          <w:tcPr>
            <w:tcW w:w="2633" w:type="dxa"/>
            <w:shd w:val="clear" w:color="auto" w:fill="auto"/>
            <w:vAlign w:val="center"/>
            <w:hideMark/>
          </w:tcPr>
          <w:p w14:paraId="0625B713" w14:textId="48B8DBDD"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w:t>
            </w:r>
            <w:r w:rsidR="002F69A4" w:rsidRPr="008560CD">
              <w:rPr>
                <w:rFonts w:hAnsi="標楷體" w:hint="eastAsia"/>
                <w:kern w:val="0"/>
                <w:sz w:val="20"/>
              </w:rPr>
              <w:t>○</w:t>
            </w:r>
            <w:proofErr w:type="gramStart"/>
            <w:r w:rsidRPr="008560CD">
              <w:rPr>
                <w:rFonts w:hAnsi="標楷體" w:hint="eastAsia"/>
                <w:kern w:val="0"/>
                <w:sz w:val="20"/>
              </w:rPr>
              <w:t>蓮案</w:t>
            </w:r>
            <w:proofErr w:type="gramEnd"/>
          </w:p>
        </w:tc>
        <w:tc>
          <w:tcPr>
            <w:tcW w:w="997" w:type="dxa"/>
            <w:shd w:val="clear" w:color="auto" w:fill="auto"/>
            <w:vAlign w:val="center"/>
            <w:hideMark/>
          </w:tcPr>
          <w:p w14:paraId="6FED043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043395A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4A00000E" w14:textId="4147A193"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查報香港華僑陳</w:t>
            </w:r>
            <w:r w:rsidR="002F69A4" w:rsidRPr="008560CD">
              <w:rPr>
                <w:rFonts w:hAnsi="標楷體" w:hint="eastAsia"/>
                <w:kern w:val="0"/>
                <w:sz w:val="20"/>
              </w:rPr>
              <w:t>○</w:t>
            </w:r>
            <w:r w:rsidRPr="008560CD">
              <w:rPr>
                <w:rFonts w:hAnsi="標楷體" w:hint="eastAsia"/>
                <w:kern w:val="0"/>
                <w:sz w:val="20"/>
              </w:rPr>
              <w:t>蓮</w:t>
            </w:r>
            <w:proofErr w:type="gramStart"/>
            <w:r w:rsidRPr="008560CD">
              <w:rPr>
                <w:rFonts w:hAnsi="標楷體" w:hint="eastAsia"/>
                <w:kern w:val="0"/>
                <w:sz w:val="20"/>
              </w:rPr>
              <w:t>與其夫常往來</w:t>
            </w:r>
            <w:proofErr w:type="gramEnd"/>
            <w:r w:rsidRPr="008560CD">
              <w:rPr>
                <w:rFonts w:hAnsi="標楷體" w:hint="eastAsia"/>
                <w:kern w:val="0"/>
                <w:sz w:val="20"/>
              </w:rPr>
              <w:t>大陸，形跡可疑，調閱出入境資料。</w:t>
            </w:r>
          </w:p>
        </w:tc>
        <w:tc>
          <w:tcPr>
            <w:tcW w:w="992" w:type="dxa"/>
            <w:shd w:val="clear" w:color="auto" w:fill="auto"/>
            <w:vAlign w:val="center"/>
            <w:hideMark/>
          </w:tcPr>
          <w:p w14:paraId="7D0EE64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w:t>
            </w:r>
            <w:r w:rsidRPr="008560CD">
              <w:rPr>
                <w:rFonts w:hAnsi="標楷體" w:hint="eastAsia"/>
                <w:kern w:val="0"/>
                <w:sz w:val="20"/>
              </w:rPr>
              <w:t>頁</w:t>
            </w:r>
          </w:p>
        </w:tc>
      </w:tr>
      <w:tr w:rsidR="008560CD" w:rsidRPr="008560CD" w14:paraId="6BDD9476" w14:textId="77777777" w:rsidTr="00C64C77">
        <w:trPr>
          <w:trHeight w:val="567"/>
        </w:trPr>
        <w:tc>
          <w:tcPr>
            <w:tcW w:w="518" w:type="dxa"/>
            <w:shd w:val="clear" w:color="auto" w:fill="auto"/>
            <w:vAlign w:val="center"/>
            <w:hideMark/>
          </w:tcPr>
          <w:p w14:paraId="23415A8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86</w:t>
            </w:r>
          </w:p>
        </w:tc>
        <w:tc>
          <w:tcPr>
            <w:tcW w:w="1320" w:type="dxa"/>
            <w:shd w:val="clear" w:color="auto" w:fill="auto"/>
            <w:vAlign w:val="center"/>
          </w:tcPr>
          <w:p w14:paraId="50A2D795"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D3A0FD6" w14:textId="12355050"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77E39B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0072/3/57504</w:t>
            </w:r>
          </w:p>
        </w:tc>
        <w:tc>
          <w:tcPr>
            <w:tcW w:w="2633" w:type="dxa"/>
            <w:shd w:val="clear" w:color="auto" w:fill="auto"/>
            <w:vAlign w:val="center"/>
            <w:hideMark/>
          </w:tcPr>
          <w:p w14:paraId="20790B6E"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「一二三一」專案署名「解放陣線」反動</w:t>
            </w:r>
            <w:proofErr w:type="gramStart"/>
            <w:r w:rsidRPr="008560CD">
              <w:rPr>
                <w:rFonts w:hAnsi="標楷體" w:hint="eastAsia"/>
                <w:kern w:val="0"/>
                <w:sz w:val="20"/>
              </w:rPr>
              <w:t>黑函案</w:t>
            </w:r>
            <w:proofErr w:type="gramEnd"/>
          </w:p>
        </w:tc>
        <w:tc>
          <w:tcPr>
            <w:tcW w:w="997" w:type="dxa"/>
            <w:shd w:val="clear" w:color="auto" w:fill="auto"/>
            <w:vAlign w:val="center"/>
            <w:hideMark/>
          </w:tcPr>
          <w:p w14:paraId="5EB84EA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3E8F8FC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248C5AFB"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調查局檢送「一二三一」專案署名「解放陣線」寄發反動</w:t>
            </w:r>
            <w:proofErr w:type="gramStart"/>
            <w:r w:rsidRPr="008560CD">
              <w:rPr>
                <w:rFonts w:hAnsi="標楷體" w:hint="eastAsia"/>
                <w:kern w:val="0"/>
                <w:sz w:val="20"/>
              </w:rPr>
              <w:t>黑函案</w:t>
            </w:r>
            <w:proofErr w:type="gramEnd"/>
            <w:r w:rsidRPr="008560CD">
              <w:rPr>
                <w:rFonts w:hAnsi="標楷體" w:hint="eastAsia"/>
                <w:kern w:val="0"/>
                <w:sz w:val="20"/>
              </w:rPr>
              <w:t>，經查無偵辦價值，准予停</w:t>
            </w:r>
            <w:proofErr w:type="gramStart"/>
            <w:r w:rsidRPr="008560CD">
              <w:rPr>
                <w:rFonts w:hAnsi="標楷體" w:hint="eastAsia"/>
                <w:kern w:val="0"/>
                <w:sz w:val="20"/>
              </w:rPr>
              <w:t>偵</w:t>
            </w:r>
            <w:proofErr w:type="gramEnd"/>
            <w:r w:rsidRPr="008560CD">
              <w:rPr>
                <w:rFonts w:hAnsi="標楷體" w:hint="eastAsia"/>
                <w:kern w:val="0"/>
                <w:sz w:val="20"/>
              </w:rPr>
              <w:t>結案之相關資料。</w:t>
            </w:r>
          </w:p>
        </w:tc>
        <w:tc>
          <w:tcPr>
            <w:tcW w:w="992" w:type="dxa"/>
            <w:shd w:val="clear" w:color="auto" w:fill="auto"/>
            <w:vAlign w:val="center"/>
            <w:hideMark/>
          </w:tcPr>
          <w:p w14:paraId="378B08C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269</w:t>
            </w:r>
            <w:r w:rsidRPr="008560CD">
              <w:rPr>
                <w:rFonts w:hAnsi="標楷體" w:hint="eastAsia"/>
                <w:kern w:val="0"/>
                <w:sz w:val="20"/>
              </w:rPr>
              <w:t>頁</w:t>
            </w:r>
          </w:p>
        </w:tc>
      </w:tr>
      <w:tr w:rsidR="008560CD" w:rsidRPr="008560CD" w14:paraId="2E71A297" w14:textId="77777777" w:rsidTr="00C64C77">
        <w:trPr>
          <w:trHeight w:val="567"/>
        </w:trPr>
        <w:tc>
          <w:tcPr>
            <w:tcW w:w="518" w:type="dxa"/>
            <w:shd w:val="clear" w:color="auto" w:fill="auto"/>
            <w:vAlign w:val="center"/>
            <w:hideMark/>
          </w:tcPr>
          <w:p w14:paraId="2E95539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87</w:t>
            </w:r>
          </w:p>
        </w:tc>
        <w:tc>
          <w:tcPr>
            <w:tcW w:w="1320" w:type="dxa"/>
            <w:shd w:val="clear" w:color="auto" w:fill="auto"/>
            <w:vAlign w:val="center"/>
          </w:tcPr>
          <w:p w14:paraId="2256D718"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1B5019B" w14:textId="788678E0"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80B55C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0073/2/44466</w:t>
            </w:r>
          </w:p>
        </w:tc>
        <w:tc>
          <w:tcPr>
            <w:tcW w:w="2633" w:type="dxa"/>
            <w:shd w:val="clear" w:color="auto" w:fill="auto"/>
            <w:vAlign w:val="center"/>
            <w:hideMark/>
          </w:tcPr>
          <w:p w14:paraId="35E75FAE"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民航局獎金案</w:t>
            </w:r>
          </w:p>
        </w:tc>
        <w:tc>
          <w:tcPr>
            <w:tcW w:w="997" w:type="dxa"/>
            <w:shd w:val="clear" w:color="auto" w:fill="auto"/>
            <w:vAlign w:val="center"/>
            <w:hideMark/>
          </w:tcPr>
          <w:p w14:paraId="084E779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209EE70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B12385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73.3.22</w:t>
            </w:r>
            <w:r w:rsidRPr="008560CD">
              <w:rPr>
                <w:rFonts w:hAnsi="標楷體" w:hint="eastAsia"/>
                <w:kern w:val="0"/>
                <w:sz w:val="20"/>
              </w:rPr>
              <w:t>梁偉強劫持客機在桃園機場降落，民航局人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室在</w:t>
            </w:r>
            <w:r w:rsidRPr="008560CD">
              <w:rPr>
                <w:rFonts w:ascii="Times New Roman" w:eastAsia="新細明體"/>
                <w:kern w:val="0"/>
                <w:sz w:val="20"/>
              </w:rPr>
              <w:t>1</w:t>
            </w:r>
            <w:r w:rsidRPr="008560CD">
              <w:rPr>
                <w:rFonts w:hAnsi="標楷體" w:hint="eastAsia"/>
                <w:kern w:val="0"/>
                <w:sz w:val="20"/>
              </w:rPr>
              <w:t>小時內掌握情況，急要情報，迅速確實，頒發新臺幣貳萬元獎金。</w:t>
            </w:r>
          </w:p>
        </w:tc>
        <w:tc>
          <w:tcPr>
            <w:tcW w:w="992" w:type="dxa"/>
            <w:shd w:val="clear" w:color="auto" w:fill="auto"/>
            <w:vAlign w:val="center"/>
            <w:hideMark/>
          </w:tcPr>
          <w:p w14:paraId="5507FC9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w:t>
            </w:r>
            <w:r w:rsidRPr="008560CD">
              <w:rPr>
                <w:rFonts w:hAnsi="標楷體" w:hint="eastAsia"/>
                <w:kern w:val="0"/>
                <w:sz w:val="20"/>
              </w:rPr>
              <w:t>頁</w:t>
            </w:r>
          </w:p>
        </w:tc>
      </w:tr>
      <w:tr w:rsidR="008560CD" w:rsidRPr="008560CD" w14:paraId="5051BEFA" w14:textId="77777777" w:rsidTr="00C64C77">
        <w:trPr>
          <w:trHeight w:val="567"/>
        </w:trPr>
        <w:tc>
          <w:tcPr>
            <w:tcW w:w="518" w:type="dxa"/>
            <w:shd w:val="clear" w:color="auto" w:fill="auto"/>
            <w:vAlign w:val="center"/>
            <w:hideMark/>
          </w:tcPr>
          <w:p w14:paraId="5877591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88</w:t>
            </w:r>
          </w:p>
        </w:tc>
        <w:tc>
          <w:tcPr>
            <w:tcW w:w="1320" w:type="dxa"/>
            <w:shd w:val="clear" w:color="auto" w:fill="auto"/>
            <w:vAlign w:val="center"/>
          </w:tcPr>
          <w:p w14:paraId="59D81C50"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5A29AB4" w14:textId="52C31B7A"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A15DE2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0073/2/49216</w:t>
            </w:r>
          </w:p>
        </w:tc>
        <w:tc>
          <w:tcPr>
            <w:tcW w:w="2633" w:type="dxa"/>
            <w:shd w:val="clear" w:color="auto" w:fill="auto"/>
            <w:vAlign w:val="center"/>
            <w:hideMark/>
          </w:tcPr>
          <w:p w14:paraId="33F96F0A"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臺灣銀行技佐陳情及誣告首長案</w:t>
            </w:r>
          </w:p>
        </w:tc>
        <w:tc>
          <w:tcPr>
            <w:tcW w:w="997" w:type="dxa"/>
            <w:shd w:val="clear" w:color="auto" w:fill="auto"/>
            <w:vAlign w:val="center"/>
            <w:hideMark/>
          </w:tcPr>
          <w:p w14:paraId="0325B4D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68D3A0A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19C64FAE" w14:textId="18D968E4"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臺灣銀行</w:t>
            </w:r>
            <w:proofErr w:type="gramStart"/>
            <w:r w:rsidRPr="008560CD">
              <w:rPr>
                <w:rFonts w:hAnsi="標楷體" w:hint="eastAsia"/>
                <w:kern w:val="0"/>
                <w:sz w:val="20"/>
              </w:rPr>
              <w:t>鄒</w:t>
            </w:r>
            <w:proofErr w:type="gramEnd"/>
            <w:r w:rsidR="002F69A4" w:rsidRPr="008560CD">
              <w:rPr>
                <w:rFonts w:hAnsi="標楷體" w:hint="eastAsia"/>
                <w:kern w:val="0"/>
                <w:sz w:val="20"/>
              </w:rPr>
              <w:t>○</w:t>
            </w:r>
            <w:r w:rsidRPr="008560CD">
              <w:rPr>
                <w:rFonts w:hAnsi="標楷體" w:hint="eastAsia"/>
                <w:kern w:val="0"/>
                <w:sz w:val="20"/>
              </w:rPr>
              <w:t>森誣告首長一案，經台灣高等法院判刑確定並報請台灣省政府移付懲戒。</w:t>
            </w:r>
          </w:p>
        </w:tc>
        <w:tc>
          <w:tcPr>
            <w:tcW w:w="992" w:type="dxa"/>
            <w:shd w:val="clear" w:color="auto" w:fill="auto"/>
            <w:vAlign w:val="center"/>
            <w:hideMark/>
          </w:tcPr>
          <w:p w14:paraId="67EB7E1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187</w:t>
            </w:r>
            <w:r w:rsidRPr="008560CD">
              <w:rPr>
                <w:rFonts w:hAnsi="標楷體" w:hint="eastAsia"/>
                <w:kern w:val="0"/>
                <w:sz w:val="20"/>
              </w:rPr>
              <w:t>頁</w:t>
            </w:r>
          </w:p>
        </w:tc>
      </w:tr>
      <w:tr w:rsidR="008560CD" w:rsidRPr="008560CD" w14:paraId="3570A482" w14:textId="77777777" w:rsidTr="00C64C77">
        <w:trPr>
          <w:trHeight w:val="567"/>
        </w:trPr>
        <w:tc>
          <w:tcPr>
            <w:tcW w:w="518" w:type="dxa"/>
            <w:shd w:val="clear" w:color="auto" w:fill="auto"/>
            <w:vAlign w:val="center"/>
            <w:hideMark/>
          </w:tcPr>
          <w:p w14:paraId="6B186F9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89</w:t>
            </w:r>
          </w:p>
        </w:tc>
        <w:tc>
          <w:tcPr>
            <w:tcW w:w="1320" w:type="dxa"/>
            <w:shd w:val="clear" w:color="auto" w:fill="auto"/>
            <w:vAlign w:val="center"/>
          </w:tcPr>
          <w:p w14:paraId="7BD33376"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37E9801" w14:textId="706A4221"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A9A1A3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0073/2/50615</w:t>
            </w:r>
          </w:p>
        </w:tc>
        <w:tc>
          <w:tcPr>
            <w:tcW w:w="2633" w:type="dxa"/>
            <w:shd w:val="clear" w:color="auto" w:fill="auto"/>
            <w:vAlign w:val="center"/>
            <w:hideMark/>
          </w:tcPr>
          <w:p w14:paraId="14ED284C"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「菩薩與魔鬼之間」</w:t>
            </w:r>
            <w:proofErr w:type="gramStart"/>
            <w:r w:rsidRPr="008560CD">
              <w:rPr>
                <w:rFonts w:hAnsi="標楷體" w:hint="eastAsia"/>
                <w:kern w:val="0"/>
                <w:sz w:val="20"/>
              </w:rPr>
              <w:t>一</w:t>
            </w:r>
            <w:proofErr w:type="gramEnd"/>
            <w:r w:rsidRPr="008560CD">
              <w:rPr>
                <w:rFonts w:hAnsi="標楷體" w:hint="eastAsia"/>
                <w:kern w:val="0"/>
                <w:sz w:val="20"/>
              </w:rPr>
              <w:t>書案</w:t>
            </w:r>
          </w:p>
        </w:tc>
        <w:tc>
          <w:tcPr>
            <w:tcW w:w="997" w:type="dxa"/>
            <w:shd w:val="clear" w:color="auto" w:fill="auto"/>
            <w:vAlign w:val="center"/>
            <w:hideMark/>
          </w:tcPr>
          <w:p w14:paraId="692F9D6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3A08998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76F7A291"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高雄港務局擬印發「菩薩與魔鬼</w:t>
            </w:r>
            <w:proofErr w:type="gramStart"/>
            <w:r w:rsidRPr="008560CD">
              <w:rPr>
                <w:rFonts w:hAnsi="標楷體" w:hint="eastAsia"/>
                <w:kern w:val="0"/>
                <w:sz w:val="20"/>
              </w:rPr>
              <w:t>之間」</w:t>
            </w:r>
            <w:proofErr w:type="gramEnd"/>
            <w:r w:rsidRPr="008560CD">
              <w:rPr>
                <w:rFonts w:hAnsi="標楷體" w:hint="eastAsia"/>
                <w:kern w:val="0"/>
                <w:sz w:val="20"/>
              </w:rPr>
              <w:t>一書作為保防教育宣導資料。</w:t>
            </w:r>
          </w:p>
        </w:tc>
        <w:tc>
          <w:tcPr>
            <w:tcW w:w="992" w:type="dxa"/>
            <w:shd w:val="clear" w:color="auto" w:fill="auto"/>
            <w:vAlign w:val="center"/>
            <w:hideMark/>
          </w:tcPr>
          <w:p w14:paraId="1524878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106</w:t>
            </w:r>
            <w:r w:rsidRPr="008560CD">
              <w:rPr>
                <w:rFonts w:hAnsi="標楷體" w:hint="eastAsia"/>
                <w:kern w:val="0"/>
                <w:sz w:val="20"/>
              </w:rPr>
              <w:t>頁</w:t>
            </w:r>
          </w:p>
        </w:tc>
      </w:tr>
      <w:tr w:rsidR="008560CD" w:rsidRPr="008560CD" w14:paraId="3B1C2946" w14:textId="77777777" w:rsidTr="00C64C77">
        <w:trPr>
          <w:trHeight w:val="567"/>
        </w:trPr>
        <w:tc>
          <w:tcPr>
            <w:tcW w:w="518" w:type="dxa"/>
            <w:shd w:val="clear" w:color="auto" w:fill="auto"/>
            <w:vAlign w:val="center"/>
            <w:hideMark/>
          </w:tcPr>
          <w:p w14:paraId="3D63CDD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90</w:t>
            </w:r>
          </w:p>
        </w:tc>
        <w:tc>
          <w:tcPr>
            <w:tcW w:w="1320" w:type="dxa"/>
            <w:shd w:val="clear" w:color="auto" w:fill="auto"/>
            <w:vAlign w:val="center"/>
          </w:tcPr>
          <w:p w14:paraId="3777ED64"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8DD91CB" w14:textId="0EDAE37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72EF1E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0073/2/51330</w:t>
            </w:r>
          </w:p>
        </w:tc>
        <w:tc>
          <w:tcPr>
            <w:tcW w:w="2633" w:type="dxa"/>
            <w:shd w:val="clear" w:color="auto" w:fill="auto"/>
            <w:vAlign w:val="center"/>
            <w:hideMark/>
          </w:tcPr>
          <w:p w14:paraId="4F035754" w14:textId="4728141F"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郵工</w:t>
            </w:r>
            <w:proofErr w:type="gramStart"/>
            <w:r w:rsidRPr="008560CD">
              <w:rPr>
                <w:rFonts w:hAnsi="標楷體" w:hint="eastAsia"/>
                <w:kern w:val="0"/>
                <w:sz w:val="20"/>
              </w:rPr>
              <w:t>蔡</w:t>
            </w:r>
            <w:proofErr w:type="gramEnd"/>
            <w:r w:rsidR="002F69A4" w:rsidRPr="008560CD">
              <w:rPr>
                <w:rFonts w:hAnsi="標楷體" w:hint="eastAsia"/>
                <w:kern w:val="0"/>
                <w:sz w:val="20"/>
              </w:rPr>
              <w:t>○</w:t>
            </w:r>
            <w:r w:rsidRPr="008560CD">
              <w:rPr>
                <w:rFonts w:hAnsi="標楷體" w:hint="eastAsia"/>
                <w:kern w:val="0"/>
                <w:sz w:val="20"/>
              </w:rPr>
              <w:t>賢投書案</w:t>
            </w:r>
          </w:p>
        </w:tc>
        <w:tc>
          <w:tcPr>
            <w:tcW w:w="997" w:type="dxa"/>
            <w:shd w:val="clear" w:color="auto" w:fill="auto"/>
            <w:vAlign w:val="center"/>
            <w:hideMark/>
          </w:tcPr>
          <w:p w14:paraId="4E3A09A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735B22D6" w14:textId="77777777" w:rsidR="006D6233" w:rsidRPr="008560CD" w:rsidRDefault="006D6233" w:rsidP="00057956">
            <w:pPr>
              <w:widowControl/>
              <w:overflowPunct/>
              <w:autoSpaceDE/>
              <w:autoSpaceDN/>
              <w:jc w:val="center"/>
              <w:rPr>
                <w:rFonts w:hAnsi="標楷體" w:cs="新細明體"/>
                <w:kern w:val="0"/>
                <w:sz w:val="20"/>
              </w:rPr>
            </w:pPr>
            <w:proofErr w:type="gramStart"/>
            <w:r w:rsidRPr="008560CD">
              <w:rPr>
                <w:rFonts w:hAnsi="標楷體" w:cs="新細明體" w:hint="eastAsia"/>
                <w:kern w:val="0"/>
                <w:sz w:val="20"/>
              </w:rPr>
              <w:t>—</w:t>
            </w:r>
            <w:proofErr w:type="gramEnd"/>
          </w:p>
        </w:tc>
        <w:tc>
          <w:tcPr>
            <w:tcW w:w="5103" w:type="dxa"/>
            <w:shd w:val="clear" w:color="auto" w:fill="auto"/>
            <w:vAlign w:val="center"/>
            <w:hideMark/>
          </w:tcPr>
          <w:p w14:paraId="0A5457B8"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與人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室無關。</w:t>
            </w:r>
          </w:p>
        </w:tc>
        <w:tc>
          <w:tcPr>
            <w:tcW w:w="992" w:type="dxa"/>
            <w:shd w:val="clear" w:color="auto" w:fill="auto"/>
            <w:vAlign w:val="center"/>
            <w:hideMark/>
          </w:tcPr>
          <w:p w14:paraId="60B5D79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49E88EF5" w14:textId="77777777" w:rsidTr="00C64C77">
        <w:trPr>
          <w:trHeight w:val="567"/>
        </w:trPr>
        <w:tc>
          <w:tcPr>
            <w:tcW w:w="518" w:type="dxa"/>
            <w:shd w:val="clear" w:color="auto" w:fill="auto"/>
            <w:vAlign w:val="center"/>
            <w:hideMark/>
          </w:tcPr>
          <w:p w14:paraId="42683A7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91</w:t>
            </w:r>
          </w:p>
        </w:tc>
        <w:tc>
          <w:tcPr>
            <w:tcW w:w="1320" w:type="dxa"/>
            <w:shd w:val="clear" w:color="auto" w:fill="auto"/>
            <w:vAlign w:val="center"/>
          </w:tcPr>
          <w:p w14:paraId="27804CE0"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397F7D8" w14:textId="0011E640"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80BE2A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0073/3/45973</w:t>
            </w:r>
          </w:p>
        </w:tc>
        <w:tc>
          <w:tcPr>
            <w:tcW w:w="2633" w:type="dxa"/>
            <w:shd w:val="clear" w:color="auto" w:fill="auto"/>
            <w:vAlign w:val="center"/>
            <w:hideMark/>
          </w:tcPr>
          <w:p w14:paraId="2B03CC15" w14:textId="7777777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基督教靈恩佈道</w:t>
            </w:r>
            <w:proofErr w:type="gramEnd"/>
            <w:r w:rsidRPr="008560CD">
              <w:rPr>
                <w:rFonts w:hAnsi="標楷體" w:hint="eastAsia"/>
                <w:kern w:val="0"/>
                <w:sz w:val="20"/>
              </w:rPr>
              <w:t>團不妥傳單案</w:t>
            </w:r>
          </w:p>
        </w:tc>
        <w:tc>
          <w:tcPr>
            <w:tcW w:w="997" w:type="dxa"/>
            <w:shd w:val="clear" w:color="auto" w:fill="auto"/>
            <w:vAlign w:val="center"/>
            <w:hideMark/>
          </w:tcPr>
          <w:p w14:paraId="4BB9152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1ADFF74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1D1E33EA" w14:textId="106EDF69"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桃園市地政事務所函報稱，</w:t>
            </w:r>
            <w:proofErr w:type="gramStart"/>
            <w:r w:rsidRPr="008560CD">
              <w:rPr>
                <w:rFonts w:hAnsi="標楷體" w:hint="eastAsia"/>
                <w:kern w:val="0"/>
                <w:sz w:val="20"/>
              </w:rPr>
              <w:t>基督教靈恩佈道</w:t>
            </w:r>
            <w:proofErr w:type="gramEnd"/>
            <w:r w:rsidRPr="008560CD">
              <w:rPr>
                <w:rFonts w:hAnsi="標楷體" w:hint="eastAsia"/>
                <w:kern w:val="0"/>
                <w:sz w:val="20"/>
              </w:rPr>
              <w:t>團傳單有含沙射影，若非鼓吹</w:t>
            </w:r>
            <w:proofErr w:type="gramStart"/>
            <w:r w:rsidR="00511C96" w:rsidRPr="008560CD">
              <w:rPr>
                <w:rFonts w:hAnsi="標楷體" w:hint="eastAsia"/>
                <w:kern w:val="0"/>
                <w:sz w:val="20"/>
              </w:rPr>
              <w:t>臺</w:t>
            </w:r>
            <w:proofErr w:type="gramEnd"/>
            <w:r w:rsidR="00511C96" w:rsidRPr="008560CD">
              <w:rPr>
                <w:rFonts w:hAnsi="標楷體" w:hint="eastAsia"/>
                <w:kern w:val="0"/>
                <w:sz w:val="20"/>
              </w:rPr>
              <w:t>獨</w:t>
            </w:r>
            <w:r w:rsidRPr="008560CD">
              <w:rPr>
                <w:rFonts w:hAnsi="標楷體" w:hint="eastAsia"/>
                <w:kern w:val="0"/>
                <w:sz w:val="20"/>
              </w:rPr>
              <w:t>，顛覆政府，則</w:t>
            </w:r>
            <w:proofErr w:type="gramStart"/>
            <w:r w:rsidRPr="008560CD">
              <w:rPr>
                <w:rFonts w:hAnsi="標楷體" w:hint="eastAsia"/>
                <w:kern w:val="0"/>
                <w:sz w:val="20"/>
              </w:rPr>
              <w:t>有偽匪宣傳</w:t>
            </w:r>
            <w:proofErr w:type="gramEnd"/>
            <w:r w:rsidRPr="008560CD">
              <w:rPr>
                <w:rFonts w:hAnsi="標楷體" w:hint="eastAsia"/>
                <w:kern w:val="0"/>
                <w:sz w:val="20"/>
              </w:rPr>
              <w:t>，攻擊政府之意圖。</w:t>
            </w:r>
          </w:p>
        </w:tc>
        <w:tc>
          <w:tcPr>
            <w:tcW w:w="992" w:type="dxa"/>
            <w:shd w:val="clear" w:color="auto" w:fill="auto"/>
            <w:vAlign w:val="center"/>
            <w:hideMark/>
          </w:tcPr>
          <w:p w14:paraId="2ABA58A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w:t>
            </w:r>
            <w:r w:rsidRPr="008560CD">
              <w:rPr>
                <w:rFonts w:hAnsi="標楷體" w:hint="eastAsia"/>
                <w:kern w:val="0"/>
                <w:sz w:val="20"/>
              </w:rPr>
              <w:t>頁</w:t>
            </w:r>
          </w:p>
        </w:tc>
      </w:tr>
      <w:tr w:rsidR="008560CD" w:rsidRPr="008560CD" w14:paraId="6A785463" w14:textId="77777777" w:rsidTr="00C64C77">
        <w:trPr>
          <w:trHeight w:val="567"/>
        </w:trPr>
        <w:tc>
          <w:tcPr>
            <w:tcW w:w="518" w:type="dxa"/>
            <w:shd w:val="clear" w:color="auto" w:fill="auto"/>
            <w:vAlign w:val="center"/>
            <w:hideMark/>
          </w:tcPr>
          <w:p w14:paraId="79C129F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92</w:t>
            </w:r>
          </w:p>
        </w:tc>
        <w:tc>
          <w:tcPr>
            <w:tcW w:w="1320" w:type="dxa"/>
            <w:shd w:val="clear" w:color="auto" w:fill="auto"/>
            <w:vAlign w:val="center"/>
          </w:tcPr>
          <w:p w14:paraId="49BAD38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274B8B7" w14:textId="1F52D22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2DEE3E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0073/3/46994</w:t>
            </w:r>
          </w:p>
        </w:tc>
        <w:tc>
          <w:tcPr>
            <w:tcW w:w="2633" w:type="dxa"/>
            <w:shd w:val="clear" w:color="auto" w:fill="auto"/>
            <w:vAlign w:val="center"/>
            <w:hideMark/>
          </w:tcPr>
          <w:p w14:paraId="4BD8E656" w14:textId="6BDA7E98"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邱</w:t>
            </w:r>
            <w:r w:rsidR="002F69A4" w:rsidRPr="008560CD">
              <w:rPr>
                <w:rFonts w:hAnsi="標楷體" w:hint="eastAsia"/>
                <w:kern w:val="0"/>
                <w:sz w:val="20"/>
              </w:rPr>
              <w:t>○</w:t>
            </w:r>
            <w:r w:rsidRPr="008560CD">
              <w:rPr>
                <w:rFonts w:hAnsi="標楷體" w:hint="eastAsia"/>
                <w:kern w:val="0"/>
                <w:sz w:val="20"/>
              </w:rPr>
              <w:t>聰</w:t>
            </w:r>
            <w:proofErr w:type="gramEnd"/>
            <w:r w:rsidRPr="008560CD">
              <w:rPr>
                <w:rFonts w:ascii="Times New Roman" w:eastAsia="新細明體"/>
                <w:kern w:val="0"/>
                <w:sz w:val="20"/>
              </w:rPr>
              <w:t>(</w:t>
            </w:r>
            <w:r w:rsidRPr="008560CD">
              <w:rPr>
                <w:rFonts w:hAnsi="標楷體" w:hint="eastAsia"/>
                <w:kern w:val="0"/>
                <w:sz w:val="20"/>
              </w:rPr>
              <w:t>正義專案</w:t>
            </w:r>
            <w:r w:rsidRPr="008560CD">
              <w:rPr>
                <w:rFonts w:ascii="Times New Roman" w:eastAsia="新細明體"/>
                <w:kern w:val="0"/>
                <w:sz w:val="20"/>
              </w:rPr>
              <w:t>)</w:t>
            </w:r>
            <w:r w:rsidRPr="008560CD">
              <w:rPr>
                <w:rFonts w:hAnsi="標楷體" w:hint="eastAsia"/>
                <w:kern w:val="0"/>
                <w:sz w:val="20"/>
              </w:rPr>
              <w:t>案</w:t>
            </w:r>
          </w:p>
        </w:tc>
        <w:tc>
          <w:tcPr>
            <w:tcW w:w="997" w:type="dxa"/>
            <w:shd w:val="clear" w:color="auto" w:fill="auto"/>
            <w:vAlign w:val="center"/>
            <w:hideMark/>
          </w:tcPr>
          <w:p w14:paraId="5B09598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3D4FD64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3ADB9225" w14:textId="104B04F2"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省社會處人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proofErr w:type="gramStart"/>
            <w:r w:rsidRPr="008560CD">
              <w:rPr>
                <w:rFonts w:hAnsi="標楷體" w:hint="eastAsia"/>
                <w:kern w:val="0"/>
                <w:sz w:val="20"/>
              </w:rPr>
              <w:t>室函報</w:t>
            </w:r>
            <w:proofErr w:type="gramEnd"/>
            <w:r w:rsidRPr="008560CD">
              <w:rPr>
                <w:rFonts w:hAnsi="標楷體" w:hint="eastAsia"/>
                <w:kern w:val="0"/>
                <w:sz w:val="20"/>
              </w:rPr>
              <w:t>「正義專案」對象</w:t>
            </w:r>
            <w:proofErr w:type="gramStart"/>
            <w:r w:rsidRPr="008560CD">
              <w:rPr>
                <w:rFonts w:hAnsi="標楷體" w:hint="eastAsia"/>
                <w:kern w:val="0"/>
                <w:sz w:val="20"/>
              </w:rPr>
              <w:t>邱</w:t>
            </w:r>
            <w:r w:rsidR="002F69A4" w:rsidRPr="008560CD">
              <w:rPr>
                <w:rFonts w:hAnsi="標楷體" w:hint="eastAsia"/>
                <w:kern w:val="0"/>
                <w:sz w:val="20"/>
              </w:rPr>
              <w:t>○</w:t>
            </w:r>
            <w:r w:rsidRPr="008560CD">
              <w:rPr>
                <w:rFonts w:hAnsi="標楷體" w:hint="eastAsia"/>
                <w:kern w:val="0"/>
                <w:sz w:val="20"/>
              </w:rPr>
              <w:t>聰潛</w:t>
            </w:r>
            <w:proofErr w:type="gramEnd"/>
            <w:r w:rsidRPr="008560CD">
              <w:rPr>
                <w:rFonts w:hAnsi="標楷體" w:hint="eastAsia"/>
                <w:kern w:val="0"/>
                <w:sz w:val="20"/>
              </w:rPr>
              <w:t>赴大陸探親及言行可疑情形。</w:t>
            </w:r>
          </w:p>
        </w:tc>
        <w:tc>
          <w:tcPr>
            <w:tcW w:w="992" w:type="dxa"/>
            <w:shd w:val="clear" w:color="auto" w:fill="auto"/>
            <w:vAlign w:val="center"/>
            <w:hideMark/>
          </w:tcPr>
          <w:p w14:paraId="14826C1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w:t>
            </w:r>
            <w:r w:rsidRPr="008560CD">
              <w:rPr>
                <w:rFonts w:hAnsi="標楷體" w:hint="eastAsia"/>
                <w:kern w:val="0"/>
                <w:sz w:val="20"/>
              </w:rPr>
              <w:t>頁</w:t>
            </w:r>
          </w:p>
        </w:tc>
      </w:tr>
      <w:tr w:rsidR="008560CD" w:rsidRPr="008560CD" w14:paraId="747B581D" w14:textId="77777777" w:rsidTr="00C64C77">
        <w:trPr>
          <w:trHeight w:val="567"/>
        </w:trPr>
        <w:tc>
          <w:tcPr>
            <w:tcW w:w="518" w:type="dxa"/>
            <w:shd w:val="clear" w:color="auto" w:fill="auto"/>
            <w:vAlign w:val="center"/>
            <w:hideMark/>
          </w:tcPr>
          <w:p w14:paraId="254A4B1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93</w:t>
            </w:r>
          </w:p>
        </w:tc>
        <w:tc>
          <w:tcPr>
            <w:tcW w:w="1320" w:type="dxa"/>
            <w:shd w:val="clear" w:color="auto" w:fill="auto"/>
            <w:vAlign w:val="center"/>
          </w:tcPr>
          <w:p w14:paraId="47558C18"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E302F4A" w14:textId="37EC51B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992F39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0073/3/47301</w:t>
            </w:r>
          </w:p>
        </w:tc>
        <w:tc>
          <w:tcPr>
            <w:tcW w:w="2633" w:type="dxa"/>
            <w:shd w:val="clear" w:color="auto" w:fill="auto"/>
            <w:vAlign w:val="center"/>
            <w:hideMark/>
          </w:tcPr>
          <w:p w14:paraId="65989DAF"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國小社會科教具專輯不妥圖片案</w:t>
            </w:r>
          </w:p>
        </w:tc>
        <w:tc>
          <w:tcPr>
            <w:tcW w:w="997" w:type="dxa"/>
            <w:shd w:val="clear" w:color="auto" w:fill="auto"/>
            <w:vAlign w:val="center"/>
            <w:hideMark/>
          </w:tcPr>
          <w:p w14:paraId="2AE61FA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3264E76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640E1263"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高雄市國小社會科教具專輯不妥圖片案，由教育局人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室督促承辦之莒光國小爾後提高警覺防止發生不妥圖片後停</w:t>
            </w:r>
            <w:proofErr w:type="gramStart"/>
            <w:r w:rsidRPr="008560CD">
              <w:rPr>
                <w:rFonts w:hAnsi="標楷體" w:hint="eastAsia"/>
                <w:kern w:val="0"/>
                <w:sz w:val="20"/>
              </w:rPr>
              <w:t>偵</w:t>
            </w:r>
            <w:proofErr w:type="gramEnd"/>
            <w:r w:rsidRPr="008560CD">
              <w:rPr>
                <w:rFonts w:hAnsi="標楷體" w:hint="eastAsia"/>
                <w:kern w:val="0"/>
                <w:sz w:val="20"/>
              </w:rPr>
              <w:t>結案。</w:t>
            </w:r>
          </w:p>
        </w:tc>
        <w:tc>
          <w:tcPr>
            <w:tcW w:w="992" w:type="dxa"/>
            <w:shd w:val="clear" w:color="auto" w:fill="auto"/>
            <w:vAlign w:val="center"/>
            <w:hideMark/>
          </w:tcPr>
          <w:p w14:paraId="0AE4541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34B7AA45" w14:textId="77777777" w:rsidTr="00C64C77">
        <w:trPr>
          <w:trHeight w:val="567"/>
        </w:trPr>
        <w:tc>
          <w:tcPr>
            <w:tcW w:w="518" w:type="dxa"/>
            <w:shd w:val="clear" w:color="auto" w:fill="auto"/>
            <w:vAlign w:val="center"/>
            <w:hideMark/>
          </w:tcPr>
          <w:p w14:paraId="3AF0353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94</w:t>
            </w:r>
          </w:p>
        </w:tc>
        <w:tc>
          <w:tcPr>
            <w:tcW w:w="1320" w:type="dxa"/>
            <w:shd w:val="clear" w:color="auto" w:fill="auto"/>
            <w:vAlign w:val="center"/>
          </w:tcPr>
          <w:p w14:paraId="00075032"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C3743CC" w14:textId="339C2D8F"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F30AC6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0073/3/47921</w:t>
            </w:r>
          </w:p>
        </w:tc>
        <w:tc>
          <w:tcPr>
            <w:tcW w:w="2633" w:type="dxa"/>
            <w:shd w:val="clear" w:color="auto" w:fill="auto"/>
            <w:vAlign w:val="center"/>
            <w:hideMark/>
          </w:tcPr>
          <w:p w14:paraId="69527CE0" w14:textId="46C8F384"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喬</w:t>
            </w:r>
            <w:r w:rsidR="002F69A4" w:rsidRPr="008560CD">
              <w:rPr>
                <w:rFonts w:hAnsi="標楷體" w:hint="eastAsia"/>
                <w:kern w:val="0"/>
                <w:sz w:val="20"/>
              </w:rPr>
              <w:t>○</w:t>
            </w:r>
            <w:r w:rsidRPr="008560CD">
              <w:rPr>
                <w:rFonts w:hAnsi="標楷體" w:hint="eastAsia"/>
                <w:kern w:val="0"/>
                <w:sz w:val="20"/>
              </w:rPr>
              <w:t>案</w:t>
            </w:r>
          </w:p>
        </w:tc>
        <w:tc>
          <w:tcPr>
            <w:tcW w:w="997" w:type="dxa"/>
            <w:shd w:val="clear" w:color="auto" w:fill="auto"/>
            <w:vAlign w:val="center"/>
            <w:hideMark/>
          </w:tcPr>
          <w:p w14:paraId="1C8D839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4A56020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60983947" w14:textId="6AA8BEA4"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屏縣警局退休警官喬</w:t>
            </w:r>
            <w:r w:rsidR="002F69A4" w:rsidRPr="008560CD">
              <w:rPr>
                <w:rFonts w:hAnsi="標楷體" w:hint="eastAsia"/>
                <w:kern w:val="0"/>
                <w:sz w:val="20"/>
              </w:rPr>
              <w:t>○</w:t>
            </w:r>
            <w:r w:rsidRPr="008560CD">
              <w:rPr>
                <w:rFonts w:hAnsi="標楷體" w:hint="eastAsia"/>
                <w:kern w:val="0"/>
                <w:sz w:val="20"/>
              </w:rPr>
              <w:t>有潛赴大陸探親之嫌。</w:t>
            </w:r>
          </w:p>
        </w:tc>
        <w:tc>
          <w:tcPr>
            <w:tcW w:w="992" w:type="dxa"/>
            <w:shd w:val="clear" w:color="auto" w:fill="auto"/>
            <w:vAlign w:val="center"/>
            <w:hideMark/>
          </w:tcPr>
          <w:p w14:paraId="4ADA533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6CBDF7C6" w14:textId="77777777" w:rsidTr="00C64C77">
        <w:trPr>
          <w:trHeight w:val="567"/>
        </w:trPr>
        <w:tc>
          <w:tcPr>
            <w:tcW w:w="518" w:type="dxa"/>
            <w:shd w:val="clear" w:color="auto" w:fill="auto"/>
            <w:vAlign w:val="center"/>
            <w:hideMark/>
          </w:tcPr>
          <w:p w14:paraId="050BD68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95</w:t>
            </w:r>
          </w:p>
        </w:tc>
        <w:tc>
          <w:tcPr>
            <w:tcW w:w="1320" w:type="dxa"/>
            <w:shd w:val="clear" w:color="auto" w:fill="auto"/>
            <w:vAlign w:val="center"/>
          </w:tcPr>
          <w:p w14:paraId="098CA4EA"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23110F8" w14:textId="739F5D9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F64C87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0073/3/48156</w:t>
            </w:r>
          </w:p>
        </w:tc>
        <w:tc>
          <w:tcPr>
            <w:tcW w:w="2633" w:type="dxa"/>
            <w:shd w:val="clear" w:color="auto" w:fill="auto"/>
            <w:vAlign w:val="center"/>
            <w:hideMark/>
          </w:tcPr>
          <w:p w14:paraId="786B7D48" w14:textId="08F172BE"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黃</w:t>
            </w:r>
            <w:r w:rsidR="002F69A4" w:rsidRPr="008560CD">
              <w:rPr>
                <w:rFonts w:hAnsi="標楷體" w:hint="eastAsia"/>
                <w:kern w:val="0"/>
                <w:sz w:val="20"/>
              </w:rPr>
              <w:t>○</w:t>
            </w:r>
            <w:r w:rsidRPr="008560CD">
              <w:rPr>
                <w:rFonts w:hAnsi="標楷體" w:hint="eastAsia"/>
                <w:kern w:val="0"/>
                <w:sz w:val="20"/>
              </w:rPr>
              <w:t>光案</w:t>
            </w:r>
          </w:p>
        </w:tc>
        <w:tc>
          <w:tcPr>
            <w:tcW w:w="997" w:type="dxa"/>
            <w:shd w:val="clear" w:color="auto" w:fill="auto"/>
            <w:vAlign w:val="center"/>
            <w:hideMark/>
          </w:tcPr>
          <w:p w14:paraId="4EB21D4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3A29C65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6FABB094" w14:textId="20C53B1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退伍軍官黃</w:t>
            </w:r>
            <w:r w:rsidR="002F69A4" w:rsidRPr="008560CD">
              <w:rPr>
                <w:rFonts w:hAnsi="標楷體" w:hint="eastAsia"/>
                <w:kern w:val="0"/>
                <w:sz w:val="20"/>
              </w:rPr>
              <w:t>○</w:t>
            </w:r>
            <w:r w:rsidRPr="008560CD">
              <w:rPr>
                <w:rFonts w:hAnsi="標楷體" w:hint="eastAsia"/>
                <w:kern w:val="0"/>
                <w:sz w:val="20"/>
              </w:rPr>
              <w:t>光中校，於</w:t>
            </w:r>
            <w:r w:rsidRPr="008560CD">
              <w:rPr>
                <w:rFonts w:ascii="Times New Roman" w:eastAsia="新細明體"/>
                <w:kern w:val="0"/>
                <w:sz w:val="20"/>
              </w:rPr>
              <w:t>73</w:t>
            </w:r>
            <w:r w:rsidRPr="008560CD">
              <w:rPr>
                <w:rFonts w:hAnsi="標楷體" w:hint="eastAsia"/>
                <w:kern w:val="0"/>
                <w:sz w:val="20"/>
              </w:rPr>
              <w:t>年</w:t>
            </w:r>
            <w:r w:rsidRPr="008560CD">
              <w:rPr>
                <w:rFonts w:ascii="Times New Roman" w:eastAsia="新細明體"/>
                <w:kern w:val="0"/>
                <w:sz w:val="20"/>
              </w:rPr>
              <w:t>8</w:t>
            </w:r>
            <w:r w:rsidRPr="008560CD">
              <w:rPr>
                <w:rFonts w:hAnsi="標楷體" w:hint="eastAsia"/>
                <w:kern w:val="0"/>
                <w:sz w:val="20"/>
              </w:rPr>
              <w:t>月底至</w:t>
            </w:r>
            <w:r w:rsidRPr="008560CD">
              <w:rPr>
                <w:rFonts w:ascii="Times New Roman" w:eastAsia="新細明體"/>
                <w:kern w:val="0"/>
                <w:sz w:val="20"/>
              </w:rPr>
              <w:t>9</w:t>
            </w:r>
            <w:r w:rsidRPr="008560CD">
              <w:rPr>
                <w:rFonts w:hAnsi="標楷體" w:hint="eastAsia"/>
                <w:kern w:val="0"/>
                <w:sz w:val="20"/>
              </w:rPr>
              <w:t>月初前往東南亞觀光，行經香港時與大陸親友通話，並予其妹在交界處會晤。</w:t>
            </w:r>
          </w:p>
        </w:tc>
        <w:tc>
          <w:tcPr>
            <w:tcW w:w="992" w:type="dxa"/>
            <w:shd w:val="clear" w:color="auto" w:fill="auto"/>
            <w:vAlign w:val="center"/>
            <w:hideMark/>
          </w:tcPr>
          <w:p w14:paraId="28A212F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49326A27" w14:textId="77777777" w:rsidTr="00C64C77">
        <w:trPr>
          <w:trHeight w:val="567"/>
        </w:trPr>
        <w:tc>
          <w:tcPr>
            <w:tcW w:w="518" w:type="dxa"/>
            <w:shd w:val="clear" w:color="auto" w:fill="auto"/>
            <w:vAlign w:val="center"/>
            <w:hideMark/>
          </w:tcPr>
          <w:p w14:paraId="4ED75EA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96</w:t>
            </w:r>
          </w:p>
        </w:tc>
        <w:tc>
          <w:tcPr>
            <w:tcW w:w="1320" w:type="dxa"/>
            <w:shd w:val="clear" w:color="auto" w:fill="auto"/>
            <w:vAlign w:val="center"/>
          </w:tcPr>
          <w:p w14:paraId="43D5D5ED"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75783CA" w14:textId="7D7CB2F2"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367A2A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0073/3/48596</w:t>
            </w:r>
          </w:p>
        </w:tc>
        <w:tc>
          <w:tcPr>
            <w:tcW w:w="2633" w:type="dxa"/>
            <w:shd w:val="clear" w:color="auto" w:fill="auto"/>
            <w:vAlign w:val="center"/>
            <w:hideMark/>
          </w:tcPr>
          <w:p w14:paraId="29D83C22" w14:textId="221A1E3D"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馮</w:t>
            </w:r>
            <w:proofErr w:type="gramEnd"/>
            <w:r w:rsidR="00795029" w:rsidRPr="008560CD">
              <w:rPr>
                <w:rFonts w:hAnsi="標楷體" w:hint="eastAsia"/>
                <w:kern w:val="0"/>
                <w:sz w:val="20"/>
              </w:rPr>
              <w:t>○</w:t>
            </w:r>
            <w:r w:rsidRPr="008560CD">
              <w:rPr>
                <w:rFonts w:hAnsi="標楷體" w:hint="eastAsia"/>
                <w:kern w:val="0"/>
                <w:sz w:val="20"/>
              </w:rPr>
              <w:t>良案</w:t>
            </w:r>
          </w:p>
        </w:tc>
        <w:tc>
          <w:tcPr>
            <w:tcW w:w="997" w:type="dxa"/>
            <w:shd w:val="clear" w:color="auto" w:fill="auto"/>
            <w:vAlign w:val="center"/>
            <w:hideMark/>
          </w:tcPr>
          <w:p w14:paraId="6787BF2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4BF56EE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21AD4D32" w14:textId="150F4BD9"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「正義專案」</w:t>
            </w:r>
            <w:proofErr w:type="gramStart"/>
            <w:r w:rsidRPr="008560CD">
              <w:rPr>
                <w:rFonts w:hAnsi="標楷體" w:hint="eastAsia"/>
                <w:kern w:val="0"/>
                <w:sz w:val="20"/>
              </w:rPr>
              <w:t>馮</w:t>
            </w:r>
            <w:proofErr w:type="gramEnd"/>
            <w:r w:rsidR="00795029" w:rsidRPr="008560CD">
              <w:rPr>
                <w:rFonts w:hAnsi="標楷體" w:hint="eastAsia"/>
                <w:kern w:val="0"/>
                <w:sz w:val="20"/>
              </w:rPr>
              <w:t>○</w:t>
            </w:r>
            <w:r w:rsidRPr="008560CD">
              <w:rPr>
                <w:rFonts w:hAnsi="標楷體" w:hint="eastAsia"/>
                <w:kern w:val="0"/>
                <w:sz w:val="20"/>
              </w:rPr>
              <w:t>良自設診所，民國</w:t>
            </w:r>
            <w:r w:rsidRPr="008560CD">
              <w:rPr>
                <w:rFonts w:ascii="Times New Roman" w:eastAsia="新細明體"/>
                <w:kern w:val="0"/>
                <w:sz w:val="20"/>
              </w:rPr>
              <w:t>70</w:t>
            </w:r>
            <w:r w:rsidRPr="008560CD">
              <w:rPr>
                <w:rFonts w:hAnsi="標楷體" w:hint="eastAsia"/>
                <w:kern w:val="0"/>
                <w:sz w:val="20"/>
              </w:rPr>
              <w:t>年與大陸親屬開始通訊並常予以金錢接濟，尚未發現其言行有可疑之處。</w:t>
            </w:r>
          </w:p>
        </w:tc>
        <w:tc>
          <w:tcPr>
            <w:tcW w:w="992" w:type="dxa"/>
            <w:shd w:val="clear" w:color="auto" w:fill="auto"/>
            <w:vAlign w:val="center"/>
            <w:hideMark/>
          </w:tcPr>
          <w:p w14:paraId="10773B8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w:t>
            </w:r>
            <w:r w:rsidRPr="008560CD">
              <w:rPr>
                <w:rFonts w:hAnsi="標楷體" w:hint="eastAsia"/>
                <w:kern w:val="0"/>
                <w:sz w:val="20"/>
              </w:rPr>
              <w:t>頁</w:t>
            </w:r>
          </w:p>
        </w:tc>
      </w:tr>
      <w:tr w:rsidR="008560CD" w:rsidRPr="008560CD" w14:paraId="62FB814F" w14:textId="77777777" w:rsidTr="00C64C77">
        <w:trPr>
          <w:trHeight w:val="567"/>
        </w:trPr>
        <w:tc>
          <w:tcPr>
            <w:tcW w:w="518" w:type="dxa"/>
            <w:shd w:val="clear" w:color="auto" w:fill="auto"/>
            <w:vAlign w:val="center"/>
            <w:hideMark/>
          </w:tcPr>
          <w:p w14:paraId="2E1F2D0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97</w:t>
            </w:r>
          </w:p>
        </w:tc>
        <w:tc>
          <w:tcPr>
            <w:tcW w:w="1320" w:type="dxa"/>
            <w:shd w:val="clear" w:color="auto" w:fill="auto"/>
            <w:vAlign w:val="center"/>
          </w:tcPr>
          <w:p w14:paraId="33E9E38D"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D0FAE6C" w14:textId="2ECB78F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DA3649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0073/3/49366</w:t>
            </w:r>
          </w:p>
        </w:tc>
        <w:tc>
          <w:tcPr>
            <w:tcW w:w="2633" w:type="dxa"/>
            <w:shd w:val="clear" w:color="auto" w:fill="auto"/>
            <w:vAlign w:val="center"/>
            <w:hideMark/>
          </w:tcPr>
          <w:p w14:paraId="6057ACC8" w14:textId="256E70CC"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簡</w:t>
            </w:r>
            <w:r w:rsidR="00795029" w:rsidRPr="008560CD">
              <w:rPr>
                <w:rFonts w:hAnsi="標楷體" w:hint="eastAsia"/>
                <w:kern w:val="0"/>
                <w:sz w:val="20"/>
              </w:rPr>
              <w:t>○</w:t>
            </w:r>
            <w:proofErr w:type="gramStart"/>
            <w:r w:rsidRPr="008560CD">
              <w:rPr>
                <w:rFonts w:hAnsi="標楷體" w:hint="eastAsia"/>
                <w:kern w:val="0"/>
                <w:sz w:val="20"/>
              </w:rPr>
              <w:t>吉案</w:t>
            </w:r>
            <w:proofErr w:type="gramEnd"/>
          </w:p>
        </w:tc>
        <w:tc>
          <w:tcPr>
            <w:tcW w:w="997" w:type="dxa"/>
            <w:shd w:val="clear" w:color="auto" w:fill="auto"/>
            <w:vAlign w:val="center"/>
            <w:hideMark/>
          </w:tcPr>
          <w:p w14:paraId="1E8C550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6DA0EE1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51DA3DB8"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南投縣南投市代會副主席簡大吉於</w:t>
            </w:r>
            <w:r w:rsidRPr="008560CD">
              <w:rPr>
                <w:rFonts w:ascii="Times New Roman" w:eastAsia="新細明體"/>
                <w:kern w:val="0"/>
                <w:sz w:val="20"/>
              </w:rPr>
              <w:t>73</w:t>
            </w:r>
            <w:r w:rsidRPr="008560CD">
              <w:rPr>
                <w:rFonts w:hAnsi="標楷體" w:hint="eastAsia"/>
                <w:kern w:val="0"/>
                <w:sz w:val="20"/>
              </w:rPr>
              <w:t>年</w:t>
            </w:r>
            <w:r w:rsidRPr="008560CD">
              <w:rPr>
                <w:rFonts w:ascii="Times New Roman" w:eastAsia="新細明體"/>
                <w:kern w:val="0"/>
                <w:sz w:val="20"/>
              </w:rPr>
              <w:t>2</w:t>
            </w:r>
            <w:r w:rsidRPr="008560CD">
              <w:rPr>
                <w:rFonts w:hAnsi="標楷體" w:hint="eastAsia"/>
                <w:kern w:val="0"/>
                <w:sz w:val="20"/>
              </w:rPr>
              <w:t>月</w:t>
            </w:r>
            <w:r w:rsidRPr="008560CD">
              <w:rPr>
                <w:rFonts w:ascii="Times New Roman" w:eastAsia="新細明體"/>
                <w:kern w:val="0"/>
                <w:sz w:val="20"/>
              </w:rPr>
              <w:t>21</w:t>
            </w:r>
            <w:r w:rsidRPr="008560CD">
              <w:rPr>
                <w:rFonts w:hAnsi="標楷體" w:hint="eastAsia"/>
                <w:kern w:val="0"/>
                <w:sz w:val="20"/>
              </w:rPr>
              <w:t>日與他人談論</w:t>
            </w:r>
            <w:r w:rsidRPr="008560CD">
              <w:rPr>
                <w:rFonts w:ascii="Times New Roman" w:eastAsia="新細明體"/>
                <w:kern w:val="0"/>
                <w:sz w:val="20"/>
              </w:rPr>
              <w:t>3</w:t>
            </w:r>
            <w:r w:rsidRPr="008560CD">
              <w:rPr>
                <w:rFonts w:hAnsi="標楷體" w:hint="eastAsia"/>
                <w:kern w:val="0"/>
                <w:sz w:val="20"/>
              </w:rPr>
              <w:t>月份國民大會召開改選總統、副總統，時任副總統謝東閔先生決心引退，係受政府壓力等之不當言論。</w:t>
            </w:r>
          </w:p>
        </w:tc>
        <w:tc>
          <w:tcPr>
            <w:tcW w:w="992" w:type="dxa"/>
            <w:shd w:val="clear" w:color="auto" w:fill="auto"/>
            <w:vAlign w:val="center"/>
            <w:hideMark/>
          </w:tcPr>
          <w:p w14:paraId="3C7EAE8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075A7DCB" w14:textId="77777777" w:rsidTr="00C64C77">
        <w:trPr>
          <w:trHeight w:val="567"/>
        </w:trPr>
        <w:tc>
          <w:tcPr>
            <w:tcW w:w="518" w:type="dxa"/>
            <w:shd w:val="clear" w:color="auto" w:fill="auto"/>
            <w:vAlign w:val="center"/>
            <w:hideMark/>
          </w:tcPr>
          <w:p w14:paraId="659C99F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98</w:t>
            </w:r>
          </w:p>
        </w:tc>
        <w:tc>
          <w:tcPr>
            <w:tcW w:w="1320" w:type="dxa"/>
            <w:shd w:val="clear" w:color="auto" w:fill="auto"/>
            <w:vAlign w:val="center"/>
          </w:tcPr>
          <w:p w14:paraId="4EEC1596"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3CBE356" w14:textId="5204F960"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FDD3A1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0073/3/49876</w:t>
            </w:r>
          </w:p>
        </w:tc>
        <w:tc>
          <w:tcPr>
            <w:tcW w:w="2633" w:type="dxa"/>
            <w:shd w:val="clear" w:color="auto" w:fill="auto"/>
            <w:vAlign w:val="center"/>
            <w:hideMark/>
          </w:tcPr>
          <w:p w14:paraId="6509D0F4" w14:textId="63CCBE29"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鄭</w:t>
            </w:r>
            <w:r w:rsidR="00795029" w:rsidRPr="008560CD">
              <w:rPr>
                <w:rFonts w:hAnsi="標楷體" w:hint="eastAsia"/>
                <w:kern w:val="0"/>
                <w:sz w:val="20"/>
              </w:rPr>
              <w:t>○</w:t>
            </w:r>
            <w:r w:rsidRPr="008560CD">
              <w:rPr>
                <w:rFonts w:hAnsi="標楷體" w:hint="eastAsia"/>
                <w:kern w:val="0"/>
                <w:sz w:val="20"/>
              </w:rPr>
              <w:t>隆案</w:t>
            </w:r>
          </w:p>
        </w:tc>
        <w:tc>
          <w:tcPr>
            <w:tcW w:w="997" w:type="dxa"/>
            <w:shd w:val="clear" w:color="auto" w:fill="auto"/>
            <w:vAlign w:val="center"/>
            <w:hideMark/>
          </w:tcPr>
          <w:p w14:paraId="44A209C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77D0682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1138215F"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函報「正義專案」對象鄭輝潛返大陸探親之移</w:t>
            </w:r>
            <w:proofErr w:type="gramStart"/>
            <w:r w:rsidRPr="008560CD">
              <w:rPr>
                <w:rFonts w:hAnsi="標楷體" w:hint="eastAsia"/>
                <w:kern w:val="0"/>
                <w:sz w:val="20"/>
              </w:rPr>
              <w:t>偵</w:t>
            </w:r>
            <w:proofErr w:type="gramEnd"/>
            <w:r w:rsidRPr="008560CD">
              <w:rPr>
                <w:rFonts w:hAnsi="標楷體" w:hint="eastAsia"/>
                <w:kern w:val="0"/>
                <w:sz w:val="20"/>
              </w:rPr>
              <w:t>表等資料。</w:t>
            </w:r>
          </w:p>
        </w:tc>
        <w:tc>
          <w:tcPr>
            <w:tcW w:w="992" w:type="dxa"/>
            <w:shd w:val="clear" w:color="auto" w:fill="auto"/>
            <w:vAlign w:val="center"/>
            <w:hideMark/>
          </w:tcPr>
          <w:p w14:paraId="3164E96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04D7A310" w14:textId="77777777" w:rsidTr="00C64C77">
        <w:trPr>
          <w:trHeight w:val="567"/>
        </w:trPr>
        <w:tc>
          <w:tcPr>
            <w:tcW w:w="518" w:type="dxa"/>
            <w:shd w:val="clear" w:color="auto" w:fill="auto"/>
            <w:vAlign w:val="center"/>
            <w:hideMark/>
          </w:tcPr>
          <w:p w14:paraId="35988DC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99</w:t>
            </w:r>
          </w:p>
        </w:tc>
        <w:tc>
          <w:tcPr>
            <w:tcW w:w="1320" w:type="dxa"/>
            <w:shd w:val="clear" w:color="auto" w:fill="auto"/>
            <w:vAlign w:val="center"/>
          </w:tcPr>
          <w:p w14:paraId="23DFC892"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8837ACF" w14:textId="5B1E43B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70B328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0073/3/49886</w:t>
            </w:r>
          </w:p>
        </w:tc>
        <w:tc>
          <w:tcPr>
            <w:tcW w:w="2633" w:type="dxa"/>
            <w:shd w:val="clear" w:color="auto" w:fill="auto"/>
            <w:vAlign w:val="center"/>
            <w:hideMark/>
          </w:tcPr>
          <w:p w14:paraId="739E9BB7" w14:textId="0BD28F0E"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畢</w:t>
            </w:r>
            <w:r w:rsidR="00795029" w:rsidRPr="008560CD">
              <w:rPr>
                <w:rFonts w:hAnsi="標楷體" w:hint="eastAsia"/>
                <w:kern w:val="0"/>
                <w:sz w:val="20"/>
              </w:rPr>
              <w:t>○</w:t>
            </w:r>
            <w:r w:rsidRPr="008560CD">
              <w:rPr>
                <w:rFonts w:hAnsi="標楷體" w:hint="eastAsia"/>
                <w:kern w:val="0"/>
                <w:sz w:val="20"/>
              </w:rPr>
              <w:t>富案</w:t>
            </w:r>
          </w:p>
        </w:tc>
        <w:tc>
          <w:tcPr>
            <w:tcW w:w="997" w:type="dxa"/>
            <w:shd w:val="clear" w:color="auto" w:fill="auto"/>
            <w:vAlign w:val="center"/>
            <w:hideMark/>
          </w:tcPr>
          <w:p w14:paraId="26C8B58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1C06111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2FCB5749" w14:textId="7777777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臺</w:t>
            </w:r>
            <w:proofErr w:type="gramEnd"/>
            <w:r w:rsidRPr="008560CD">
              <w:rPr>
                <w:rFonts w:hAnsi="標楷體" w:hint="eastAsia"/>
                <w:kern w:val="0"/>
                <w:sz w:val="20"/>
              </w:rPr>
              <w:t>中市民畢兆富（實名畢兆甫）</w:t>
            </w:r>
            <w:r w:rsidRPr="008560CD">
              <w:rPr>
                <w:rFonts w:ascii="Times New Roman" w:eastAsia="新細明體"/>
                <w:kern w:val="0"/>
                <w:sz w:val="20"/>
              </w:rPr>
              <w:t>73</w:t>
            </w:r>
            <w:proofErr w:type="gramStart"/>
            <w:r w:rsidRPr="008560CD">
              <w:rPr>
                <w:rFonts w:hAnsi="標楷體" w:hint="eastAsia"/>
                <w:kern w:val="0"/>
                <w:sz w:val="20"/>
              </w:rPr>
              <w:t>年間藉隨旅行團</w:t>
            </w:r>
            <w:proofErr w:type="gramEnd"/>
            <w:r w:rsidRPr="008560CD">
              <w:rPr>
                <w:rFonts w:hAnsi="標楷體" w:hint="eastAsia"/>
                <w:kern w:val="0"/>
                <w:sz w:val="20"/>
              </w:rPr>
              <w:t>出國觀光潛赴大陸探親，回國後再無出入境紀錄。</w:t>
            </w:r>
          </w:p>
        </w:tc>
        <w:tc>
          <w:tcPr>
            <w:tcW w:w="992" w:type="dxa"/>
            <w:shd w:val="clear" w:color="auto" w:fill="auto"/>
            <w:vAlign w:val="center"/>
            <w:hideMark/>
          </w:tcPr>
          <w:p w14:paraId="26E0458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w:t>
            </w:r>
            <w:r w:rsidRPr="008560CD">
              <w:rPr>
                <w:rFonts w:hAnsi="標楷體" w:hint="eastAsia"/>
                <w:kern w:val="0"/>
                <w:sz w:val="20"/>
              </w:rPr>
              <w:t>頁</w:t>
            </w:r>
          </w:p>
        </w:tc>
      </w:tr>
      <w:tr w:rsidR="008560CD" w:rsidRPr="008560CD" w14:paraId="38879E03" w14:textId="77777777" w:rsidTr="00C64C77">
        <w:trPr>
          <w:trHeight w:val="567"/>
        </w:trPr>
        <w:tc>
          <w:tcPr>
            <w:tcW w:w="518" w:type="dxa"/>
            <w:shd w:val="clear" w:color="auto" w:fill="auto"/>
            <w:vAlign w:val="center"/>
            <w:hideMark/>
          </w:tcPr>
          <w:p w14:paraId="5F97429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100</w:t>
            </w:r>
          </w:p>
        </w:tc>
        <w:tc>
          <w:tcPr>
            <w:tcW w:w="1320" w:type="dxa"/>
            <w:shd w:val="clear" w:color="auto" w:fill="auto"/>
            <w:vAlign w:val="center"/>
          </w:tcPr>
          <w:p w14:paraId="33185936"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8E1F039" w14:textId="48233A0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EC986F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0073/3/49942</w:t>
            </w:r>
          </w:p>
        </w:tc>
        <w:tc>
          <w:tcPr>
            <w:tcW w:w="2633" w:type="dxa"/>
            <w:shd w:val="clear" w:color="auto" w:fill="auto"/>
            <w:vAlign w:val="center"/>
            <w:hideMark/>
          </w:tcPr>
          <w:p w14:paraId="344C47F1" w14:textId="6C04F7CA"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黃</w:t>
            </w:r>
            <w:r w:rsidR="00795029" w:rsidRPr="008560CD">
              <w:rPr>
                <w:rFonts w:hAnsi="標楷體" w:hint="eastAsia"/>
                <w:kern w:val="0"/>
                <w:sz w:val="20"/>
              </w:rPr>
              <w:t>○</w:t>
            </w:r>
            <w:r w:rsidRPr="008560CD">
              <w:rPr>
                <w:rFonts w:hAnsi="標楷體" w:hint="eastAsia"/>
                <w:kern w:val="0"/>
                <w:sz w:val="20"/>
              </w:rPr>
              <w:t>騰、許</w:t>
            </w:r>
            <w:r w:rsidR="00795029" w:rsidRPr="008560CD">
              <w:rPr>
                <w:rFonts w:hAnsi="標楷體" w:hint="eastAsia"/>
                <w:kern w:val="0"/>
                <w:sz w:val="20"/>
              </w:rPr>
              <w:t>○</w:t>
            </w:r>
            <w:proofErr w:type="gramStart"/>
            <w:r w:rsidRPr="008560CD">
              <w:rPr>
                <w:rFonts w:hAnsi="標楷體" w:hint="eastAsia"/>
                <w:kern w:val="0"/>
                <w:sz w:val="20"/>
              </w:rPr>
              <w:t>絲案</w:t>
            </w:r>
            <w:proofErr w:type="gramEnd"/>
          </w:p>
        </w:tc>
        <w:tc>
          <w:tcPr>
            <w:tcW w:w="997" w:type="dxa"/>
            <w:shd w:val="clear" w:color="auto" w:fill="auto"/>
            <w:vAlign w:val="center"/>
            <w:hideMark/>
          </w:tcPr>
          <w:p w14:paraId="6D70AC9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2572A34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39EEDC6B" w14:textId="78E666FD"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函報黃</w:t>
            </w:r>
            <w:r w:rsidR="00795029" w:rsidRPr="008560CD">
              <w:rPr>
                <w:rFonts w:hAnsi="標楷體" w:hint="eastAsia"/>
                <w:kern w:val="0"/>
                <w:sz w:val="20"/>
              </w:rPr>
              <w:t>○</w:t>
            </w:r>
            <w:r w:rsidRPr="008560CD">
              <w:rPr>
                <w:rFonts w:hAnsi="標楷體" w:hint="eastAsia"/>
                <w:kern w:val="0"/>
                <w:sz w:val="20"/>
              </w:rPr>
              <w:t>騰等一家</w:t>
            </w:r>
            <w:r w:rsidRPr="008560CD">
              <w:rPr>
                <w:rFonts w:ascii="Times New Roman" w:eastAsia="新細明體"/>
                <w:kern w:val="0"/>
                <w:sz w:val="20"/>
              </w:rPr>
              <w:t>4</w:t>
            </w:r>
            <w:r w:rsidRPr="008560CD">
              <w:rPr>
                <w:rFonts w:hAnsi="標楷體" w:hint="eastAsia"/>
                <w:kern w:val="0"/>
                <w:sz w:val="20"/>
              </w:rPr>
              <w:t>口由日本潛往大陸。經調查，尚未發現有不妥可疑言行。</w:t>
            </w:r>
          </w:p>
        </w:tc>
        <w:tc>
          <w:tcPr>
            <w:tcW w:w="992" w:type="dxa"/>
            <w:shd w:val="clear" w:color="auto" w:fill="auto"/>
            <w:vAlign w:val="center"/>
            <w:hideMark/>
          </w:tcPr>
          <w:p w14:paraId="1B8AD7D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0F9E449D" w14:textId="77777777" w:rsidTr="00C64C77">
        <w:trPr>
          <w:trHeight w:val="567"/>
        </w:trPr>
        <w:tc>
          <w:tcPr>
            <w:tcW w:w="518" w:type="dxa"/>
            <w:shd w:val="clear" w:color="auto" w:fill="auto"/>
            <w:vAlign w:val="center"/>
            <w:hideMark/>
          </w:tcPr>
          <w:p w14:paraId="45C5AE6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101</w:t>
            </w:r>
          </w:p>
        </w:tc>
        <w:tc>
          <w:tcPr>
            <w:tcW w:w="1320" w:type="dxa"/>
            <w:shd w:val="clear" w:color="auto" w:fill="auto"/>
            <w:vAlign w:val="center"/>
          </w:tcPr>
          <w:p w14:paraId="0A759DA6"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BC1ADE4" w14:textId="5D2D95E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038EE4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0073/3/50004</w:t>
            </w:r>
          </w:p>
        </w:tc>
        <w:tc>
          <w:tcPr>
            <w:tcW w:w="2633" w:type="dxa"/>
            <w:shd w:val="clear" w:color="auto" w:fill="auto"/>
            <w:vAlign w:val="center"/>
            <w:hideMark/>
          </w:tcPr>
          <w:p w14:paraId="031ADE16" w14:textId="7738D7E3"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正義專案劉</w:t>
            </w:r>
            <w:r w:rsidR="00795029" w:rsidRPr="008560CD">
              <w:rPr>
                <w:rFonts w:hAnsi="標楷體" w:hint="eastAsia"/>
                <w:kern w:val="0"/>
                <w:sz w:val="20"/>
              </w:rPr>
              <w:t>○</w:t>
            </w:r>
            <w:r w:rsidRPr="008560CD">
              <w:rPr>
                <w:rFonts w:hAnsi="標楷體" w:hint="eastAsia"/>
                <w:kern w:val="0"/>
                <w:sz w:val="20"/>
              </w:rPr>
              <w:t>山</w:t>
            </w:r>
            <w:r w:rsidRPr="008560CD">
              <w:rPr>
                <w:rFonts w:ascii="Times New Roman" w:eastAsia="新細明體"/>
                <w:kern w:val="0"/>
                <w:sz w:val="20"/>
              </w:rPr>
              <w:t>(</w:t>
            </w:r>
            <w:r w:rsidR="00C64C77" w:rsidRPr="008560CD">
              <w:rPr>
                <w:rFonts w:hAnsi="標楷體" w:hint="eastAsia"/>
                <w:kern w:val="0"/>
                <w:sz w:val="20"/>
              </w:rPr>
              <w:t>○</w:t>
            </w:r>
            <w:r w:rsidRPr="008560CD">
              <w:rPr>
                <w:rFonts w:hAnsi="標楷體" w:hint="eastAsia"/>
                <w:kern w:val="0"/>
                <w:sz w:val="20"/>
              </w:rPr>
              <w:t>賢</w:t>
            </w:r>
            <w:r w:rsidRPr="008560CD">
              <w:rPr>
                <w:rFonts w:ascii="Times New Roman" w:eastAsia="新細明體"/>
                <w:kern w:val="0"/>
                <w:sz w:val="20"/>
              </w:rPr>
              <w:t>)</w:t>
            </w:r>
            <w:r w:rsidRPr="008560CD">
              <w:rPr>
                <w:rFonts w:hAnsi="標楷體" w:hint="eastAsia"/>
                <w:kern w:val="0"/>
                <w:sz w:val="20"/>
              </w:rPr>
              <w:t>案</w:t>
            </w:r>
          </w:p>
        </w:tc>
        <w:tc>
          <w:tcPr>
            <w:tcW w:w="997" w:type="dxa"/>
            <w:shd w:val="clear" w:color="auto" w:fill="auto"/>
            <w:vAlign w:val="center"/>
            <w:hideMark/>
          </w:tcPr>
          <w:p w14:paraId="38C6AAD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624BEF3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16253DD8" w14:textId="714B7392"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陳報正義專案劉</w:t>
            </w:r>
            <w:r w:rsidR="00795029" w:rsidRPr="008560CD">
              <w:rPr>
                <w:rFonts w:hAnsi="標楷體" w:hint="eastAsia"/>
                <w:kern w:val="0"/>
                <w:sz w:val="20"/>
              </w:rPr>
              <w:t>○</w:t>
            </w:r>
            <w:r w:rsidRPr="008560CD">
              <w:rPr>
                <w:rFonts w:hAnsi="標楷體" w:hint="eastAsia"/>
                <w:kern w:val="0"/>
                <w:sz w:val="20"/>
              </w:rPr>
              <w:t>山</w:t>
            </w:r>
            <w:r w:rsidRPr="008560CD">
              <w:rPr>
                <w:rFonts w:ascii="Times New Roman" w:eastAsia="新細明體"/>
                <w:kern w:val="0"/>
                <w:sz w:val="20"/>
              </w:rPr>
              <w:t>(</w:t>
            </w:r>
            <w:r w:rsidR="00C64C77" w:rsidRPr="008560CD">
              <w:rPr>
                <w:rFonts w:hAnsi="標楷體" w:hint="eastAsia"/>
                <w:kern w:val="0"/>
                <w:sz w:val="20"/>
              </w:rPr>
              <w:t>○</w:t>
            </w:r>
            <w:r w:rsidRPr="008560CD">
              <w:rPr>
                <w:rFonts w:hAnsi="標楷體" w:hint="eastAsia"/>
                <w:kern w:val="0"/>
                <w:sz w:val="20"/>
              </w:rPr>
              <w:t>賢</w:t>
            </w:r>
            <w:r w:rsidRPr="008560CD">
              <w:rPr>
                <w:rFonts w:ascii="Times New Roman" w:eastAsia="新細明體"/>
                <w:kern w:val="0"/>
                <w:sz w:val="20"/>
              </w:rPr>
              <w:t>)</w:t>
            </w:r>
            <w:r w:rsidRPr="008560CD">
              <w:rPr>
                <w:rFonts w:hAnsi="標楷體" w:hint="eastAsia"/>
                <w:kern w:val="0"/>
                <w:sz w:val="20"/>
              </w:rPr>
              <w:t>案涉嫌潛赴大陸案清查表偵查情形。</w:t>
            </w:r>
          </w:p>
        </w:tc>
        <w:tc>
          <w:tcPr>
            <w:tcW w:w="992" w:type="dxa"/>
            <w:shd w:val="clear" w:color="auto" w:fill="auto"/>
            <w:vAlign w:val="center"/>
            <w:hideMark/>
          </w:tcPr>
          <w:p w14:paraId="2DC23CA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w:t>
            </w:r>
            <w:r w:rsidRPr="008560CD">
              <w:rPr>
                <w:rFonts w:hAnsi="標楷體" w:hint="eastAsia"/>
                <w:kern w:val="0"/>
                <w:sz w:val="20"/>
              </w:rPr>
              <w:t>頁</w:t>
            </w:r>
          </w:p>
        </w:tc>
      </w:tr>
      <w:tr w:rsidR="008560CD" w:rsidRPr="008560CD" w14:paraId="26B68CD4" w14:textId="77777777" w:rsidTr="00C64C77">
        <w:trPr>
          <w:trHeight w:val="567"/>
        </w:trPr>
        <w:tc>
          <w:tcPr>
            <w:tcW w:w="518" w:type="dxa"/>
            <w:shd w:val="clear" w:color="auto" w:fill="auto"/>
            <w:vAlign w:val="center"/>
            <w:hideMark/>
          </w:tcPr>
          <w:p w14:paraId="45BB025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102</w:t>
            </w:r>
          </w:p>
        </w:tc>
        <w:tc>
          <w:tcPr>
            <w:tcW w:w="1320" w:type="dxa"/>
            <w:shd w:val="clear" w:color="auto" w:fill="auto"/>
            <w:vAlign w:val="center"/>
          </w:tcPr>
          <w:p w14:paraId="38DC023A"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256A6FE" w14:textId="6B4E3FF6"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15125C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0073/3/50175</w:t>
            </w:r>
          </w:p>
        </w:tc>
        <w:tc>
          <w:tcPr>
            <w:tcW w:w="2633" w:type="dxa"/>
            <w:shd w:val="clear" w:color="auto" w:fill="auto"/>
            <w:vAlign w:val="center"/>
            <w:hideMark/>
          </w:tcPr>
          <w:p w14:paraId="612241E4" w14:textId="602456B9"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林</w:t>
            </w:r>
            <w:r w:rsidR="00795029" w:rsidRPr="008560CD">
              <w:rPr>
                <w:rFonts w:hAnsi="標楷體" w:hint="eastAsia"/>
                <w:kern w:val="0"/>
                <w:sz w:val="20"/>
              </w:rPr>
              <w:t>○</w:t>
            </w:r>
            <w:r w:rsidRPr="008560CD">
              <w:rPr>
                <w:rFonts w:hAnsi="標楷體" w:hint="eastAsia"/>
                <w:kern w:val="0"/>
                <w:sz w:val="20"/>
              </w:rPr>
              <w:t>生案</w:t>
            </w:r>
          </w:p>
        </w:tc>
        <w:tc>
          <w:tcPr>
            <w:tcW w:w="997" w:type="dxa"/>
            <w:shd w:val="clear" w:color="auto" w:fill="auto"/>
            <w:vAlign w:val="center"/>
            <w:hideMark/>
          </w:tcPr>
          <w:p w14:paraId="7A46AD6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1368AC0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319D0BA5" w14:textId="05CA85A8"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台電公司第二核能發電廠人事查核單位報稱，該公司前約</w:t>
            </w:r>
            <w:proofErr w:type="gramStart"/>
            <w:r w:rsidRPr="008560CD">
              <w:rPr>
                <w:rFonts w:hAnsi="標楷體" w:hint="eastAsia"/>
                <w:kern w:val="0"/>
                <w:sz w:val="20"/>
              </w:rPr>
              <w:t>僱</w:t>
            </w:r>
            <w:proofErr w:type="gramEnd"/>
            <w:r w:rsidRPr="008560CD">
              <w:rPr>
                <w:rFonts w:hAnsi="標楷體" w:hint="eastAsia"/>
                <w:kern w:val="0"/>
                <w:sz w:val="20"/>
              </w:rPr>
              <w:t>人員林</w:t>
            </w:r>
            <w:r w:rsidR="00795029" w:rsidRPr="008560CD">
              <w:rPr>
                <w:rFonts w:hAnsi="標楷體" w:hint="eastAsia"/>
                <w:kern w:val="0"/>
                <w:sz w:val="20"/>
              </w:rPr>
              <w:t>○</w:t>
            </w:r>
            <w:r w:rsidRPr="008560CD">
              <w:rPr>
                <w:rFonts w:hAnsi="標楷體" w:hint="eastAsia"/>
                <w:kern w:val="0"/>
                <w:sz w:val="20"/>
              </w:rPr>
              <w:t>生被解雇後在日投</w:t>
            </w:r>
            <w:proofErr w:type="gramStart"/>
            <w:r w:rsidRPr="008560CD">
              <w:rPr>
                <w:rFonts w:hAnsi="標楷體" w:hint="eastAsia"/>
                <w:kern w:val="0"/>
                <w:sz w:val="20"/>
              </w:rPr>
              <w:t>匪等情</w:t>
            </w:r>
            <w:proofErr w:type="gramEnd"/>
            <w:r w:rsidRPr="008560CD">
              <w:rPr>
                <w:rFonts w:hAnsi="標楷體" w:hint="eastAsia"/>
                <w:kern w:val="0"/>
                <w:sz w:val="20"/>
              </w:rPr>
              <w:t>。</w:t>
            </w:r>
          </w:p>
        </w:tc>
        <w:tc>
          <w:tcPr>
            <w:tcW w:w="992" w:type="dxa"/>
            <w:shd w:val="clear" w:color="auto" w:fill="auto"/>
            <w:vAlign w:val="center"/>
            <w:hideMark/>
          </w:tcPr>
          <w:p w14:paraId="70D4972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1BC7EF11" w14:textId="77777777" w:rsidTr="00C64C77">
        <w:trPr>
          <w:trHeight w:val="567"/>
        </w:trPr>
        <w:tc>
          <w:tcPr>
            <w:tcW w:w="518" w:type="dxa"/>
            <w:shd w:val="clear" w:color="auto" w:fill="auto"/>
            <w:vAlign w:val="center"/>
            <w:hideMark/>
          </w:tcPr>
          <w:p w14:paraId="4445719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103</w:t>
            </w:r>
          </w:p>
        </w:tc>
        <w:tc>
          <w:tcPr>
            <w:tcW w:w="1320" w:type="dxa"/>
            <w:shd w:val="clear" w:color="auto" w:fill="auto"/>
            <w:vAlign w:val="center"/>
          </w:tcPr>
          <w:p w14:paraId="33F8B8DA"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7228545" w14:textId="67D86008"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25F676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0073/3/50200</w:t>
            </w:r>
          </w:p>
        </w:tc>
        <w:tc>
          <w:tcPr>
            <w:tcW w:w="2633" w:type="dxa"/>
            <w:shd w:val="clear" w:color="auto" w:fill="auto"/>
            <w:vAlign w:val="center"/>
            <w:hideMark/>
          </w:tcPr>
          <w:p w14:paraId="610DE0BC" w14:textId="7ADCB16C"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倪</w:t>
            </w:r>
            <w:proofErr w:type="gramEnd"/>
            <w:r w:rsidR="00795029" w:rsidRPr="008560CD">
              <w:rPr>
                <w:rFonts w:hAnsi="標楷體" w:hint="eastAsia"/>
                <w:kern w:val="0"/>
                <w:sz w:val="20"/>
              </w:rPr>
              <w:t>○</w:t>
            </w:r>
            <w:proofErr w:type="gramStart"/>
            <w:r w:rsidRPr="008560CD">
              <w:rPr>
                <w:rFonts w:hAnsi="標楷體" w:hint="eastAsia"/>
                <w:kern w:val="0"/>
                <w:sz w:val="20"/>
              </w:rPr>
              <w:t>賢案</w:t>
            </w:r>
            <w:proofErr w:type="gramEnd"/>
          </w:p>
        </w:tc>
        <w:tc>
          <w:tcPr>
            <w:tcW w:w="997" w:type="dxa"/>
            <w:shd w:val="clear" w:color="auto" w:fill="auto"/>
            <w:vAlign w:val="center"/>
            <w:hideMark/>
          </w:tcPr>
          <w:p w14:paraId="6C7366B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0427E4A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097AD3A7" w14:textId="61564568"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陳報市民</w:t>
            </w:r>
            <w:proofErr w:type="gramStart"/>
            <w:r w:rsidRPr="008560CD">
              <w:rPr>
                <w:rFonts w:hAnsi="標楷體" w:hint="eastAsia"/>
                <w:kern w:val="0"/>
                <w:sz w:val="20"/>
              </w:rPr>
              <w:t>倪</w:t>
            </w:r>
            <w:proofErr w:type="gramEnd"/>
            <w:r w:rsidR="00795029" w:rsidRPr="008560CD">
              <w:rPr>
                <w:rFonts w:hAnsi="標楷體" w:hint="eastAsia"/>
                <w:kern w:val="0"/>
                <w:sz w:val="20"/>
              </w:rPr>
              <w:t>○</w:t>
            </w:r>
            <w:r w:rsidRPr="008560CD">
              <w:rPr>
                <w:rFonts w:hAnsi="標楷體" w:hint="eastAsia"/>
                <w:kern w:val="0"/>
                <w:sz w:val="20"/>
              </w:rPr>
              <w:t>賢於</w:t>
            </w:r>
            <w:r w:rsidRPr="008560CD">
              <w:rPr>
                <w:rFonts w:ascii="Times New Roman" w:eastAsia="新細明體"/>
                <w:kern w:val="0"/>
                <w:sz w:val="20"/>
              </w:rPr>
              <w:t>75</w:t>
            </w:r>
            <w:r w:rsidRPr="008560CD">
              <w:rPr>
                <w:rFonts w:hAnsi="標楷體" w:hint="eastAsia"/>
                <w:kern w:val="0"/>
                <w:sz w:val="20"/>
              </w:rPr>
              <w:t>年</w:t>
            </w:r>
            <w:r w:rsidRPr="008560CD">
              <w:rPr>
                <w:rFonts w:ascii="Times New Roman" w:eastAsia="新細明體"/>
                <w:kern w:val="0"/>
                <w:sz w:val="20"/>
              </w:rPr>
              <w:t>11</w:t>
            </w:r>
            <w:r w:rsidRPr="008560CD">
              <w:rPr>
                <w:rFonts w:hAnsi="標楷體" w:hint="eastAsia"/>
                <w:kern w:val="0"/>
                <w:sz w:val="20"/>
              </w:rPr>
              <w:t>月</w:t>
            </w:r>
            <w:r w:rsidRPr="008560CD">
              <w:rPr>
                <w:rFonts w:ascii="Times New Roman" w:eastAsia="新細明體"/>
                <w:kern w:val="0"/>
                <w:sz w:val="20"/>
              </w:rPr>
              <w:t>13</w:t>
            </w:r>
            <w:r w:rsidRPr="008560CD">
              <w:rPr>
                <w:rFonts w:hAnsi="標楷體" w:hint="eastAsia"/>
                <w:kern w:val="0"/>
                <w:sz w:val="20"/>
              </w:rPr>
              <w:t>日經由香港前往大陸，行前曾向有人表示將在大陸定居不再回台。</w:t>
            </w:r>
          </w:p>
        </w:tc>
        <w:tc>
          <w:tcPr>
            <w:tcW w:w="992" w:type="dxa"/>
            <w:shd w:val="clear" w:color="auto" w:fill="auto"/>
            <w:vAlign w:val="center"/>
            <w:hideMark/>
          </w:tcPr>
          <w:p w14:paraId="4816550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w:t>
            </w:r>
            <w:r w:rsidRPr="008560CD">
              <w:rPr>
                <w:rFonts w:hAnsi="標楷體" w:hint="eastAsia"/>
                <w:kern w:val="0"/>
                <w:sz w:val="20"/>
              </w:rPr>
              <w:t>頁</w:t>
            </w:r>
          </w:p>
        </w:tc>
      </w:tr>
      <w:tr w:rsidR="008560CD" w:rsidRPr="008560CD" w14:paraId="76DF1A1A" w14:textId="77777777" w:rsidTr="00C64C77">
        <w:trPr>
          <w:trHeight w:val="567"/>
        </w:trPr>
        <w:tc>
          <w:tcPr>
            <w:tcW w:w="518" w:type="dxa"/>
            <w:shd w:val="clear" w:color="auto" w:fill="auto"/>
            <w:vAlign w:val="center"/>
            <w:hideMark/>
          </w:tcPr>
          <w:p w14:paraId="602B21A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104</w:t>
            </w:r>
          </w:p>
        </w:tc>
        <w:tc>
          <w:tcPr>
            <w:tcW w:w="1320" w:type="dxa"/>
            <w:shd w:val="clear" w:color="auto" w:fill="auto"/>
            <w:vAlign w:val="center"/>
          </w:tcPr>
          <w:p w14:paraId="72E8EEC4"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1B64879" w14:textId="6D1CC990"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907372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0073/3/50208</w:t>
            </w:r>
          </w:p>
        </w:tc>
        <w:tc>
          <w:tcPr>
            <w:tcW w:w="2633" w:type="dxa"/>
            <w:shd w:val="clear" w:color="auto" w:fill="auto"/>
            <w:vAlign w:val="center"/>
            <w:hideMark/>
          </w:tcPr>
          <w:p w14:paraId="24DAB97E" w14:textId="3D07B90F"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吳</w:t>
            </w:r>
            <w:r w:rsidR="00795029" w:rsidRPr="008560CD">
              <w:rPr>
                <w:rFonts w:hAnsi="標楷體" w:hint="eastAsia"/>
                <w:kern w:val="0"/>
                <w:sz w:val="20"/>
              </w:rPr>
              <w:t>○</w:t>
            </w:r>
            <w:proofErr w:type="gramStart"/>
            <w:r w:rsidRPr="008560CD">
              <w:rPr>
                <w:rFonts w:hAnsi="標楷體" w:hint="eastAsia"/>
                <w:kern w:val="0"/>
                <w:sz w:val="20"/>
              </w:rPr>
              <w:t>宗案</w:t>
            </w:r>
            <w:proofErr w:type="gramEnd"/>
          </w:p>
        </w:tc>
        <w:tc>
          <w:tcPr>
            <w:tcW w:w="997" w:type="dxa"/>
            <w:shd w:val="clear" w:color="auto" w:fill="auto"/>
            <w:vAlign w:val="center"/>
            <w:hideMark/>
          </w:tcPr>
          <w:p w14:paraId="760ADBC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6DBB638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48E67E4C" w14:textId="40E44C70"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基隆市七堵區富民里長吳</w:t>
            </w:r>
            <w:r w:rsidR="0076530B" w:rsidRPr="008560CD">
              <w:rPr>
                <w:rFonts w:hAnsi="標楷體" w:hint="eastAsia"/>
                <w:kern w:val="0"/>
                <w:sz w:val="20"/>
              </w:rPr>
              <w:t>○</w:t>
            </w:r>
            <w:proofErr w:type="gramStart"/>
            <w:r w:rsidRPr="008560CD">
              <w:rPr>
                <w:rFonts w:hAnsi="標楷體" w:hint="eastAsia"/>
                <w:kern w:val="0"/>
                <w:sz w:val="20"/>
              </w:rPr>
              <w:t>宗於餐後聚聊</w:t>
            </w:r>
            <w:proofErr w:type="gramEnd"/>
            <w:r w:rsidRPr="008560CD">
              <w:rPr>
                <w:rFonts w:hAnsi="標楷體" w:hint="eastAsia"/>
                <w:kern w:val="0"/>
                <w:sz w:val="20"/>
              </w:rPr>
              <w:t>時曾說「這次又提名蔣經國，總是老蔣當家，不能讓別人當一下，實在沒意思</w:t>
            </w:r>
            <w:r w:rsidRPr="008560CD">
              <w:rPr>
                <w:rFonts w:ascii="Times New Roman" w:eastAsia="新細明體"/>
                <w:kern w:val="0"/>
                <w:sz w:val="20"/>
              </w:rPr>
              <w:t>…</w:t>
            </w:r>
            <w:proofErr w:type="gramStart"/>
            <w:r w:rsidRPr="008560CD">
              <w:rPr>
                <w:rFonts w:ascii="Times New Roman" w:eastAsia="新細明體"/>
                <w:kern w:val="0"/>
                <w:sz w:val="20"/>
              </w:rPr>
              <w:t>…</w:t>
            </w:r>
            <w:proofErr w:type="gramEnd"/>
            <w:r w:rsidRPr="008560CD">
              <w:rPr>
                <w:rFonts w:hAnsi="標楷體" w:hint="eastAsia"/>
                <w:kern w:val="0"/>
                <w:sz w:val="20"/>
              </w:rPr>
              <w:t>。」</w:t>
            </w:r>
            <w:r w:rsidRPr="008560CD">
              <w:rPr>
                <w:rFonts w:hAnsi="標楷體" w:hint="eastAsia"/>
                <w:kern w:val="0"/>
                <w:sz w:val="20"/>
              </w:rPr>
              <w:br/>
            </w:r>
            <w:r w:rsidRPr="008560CD">
              <w:rPr>
                <w:rFonts w:ascii="Times New Roman" w:eastAsia="新細明體"/>
                <w:kern w:val="0"/>
                <w:sz w:val="20"/>
              </w:rPr>
              <w:t xml:space="preserve">2. </w:t>
            </w:r>
            <w:proofErr w:type="gramStart"/>
            <w:r w:rsidRPr="008560CD">
              <w:rPr>
                <w:rFonts w:hAnsi="標楷體" w:hint="eastAsia"/>
                <w:kern w:val="0"/>
                <w:sz w:val="20"/>
              </w:rPr>
              <w:t>轉知原報單</w:t>
            </w:r>
            <w:proofErr w:type="gramEnd"/>
            <w:r w:rsidRPr="008560CD">
              <w:rPr>
                <w:rFonts w:hAnsi="標楷體" w:hint="eastAsia"/>
                <w:kern w:val="0"/>
                <w:sz w:val="20"/>
              </w:rPr>
              <w:t>位繼續掌握了解吳員動向。</w:t>
            </w:r>
          </w:p>
        </w:tc>
        <w:tc>
          <w:tcPr>
            <w:tcW w:w="992" w:type="dxa"/>
            <w:shd w:val="clear" w:color="auto" w:fill="auto"/>
            <w:vAlign w:val="center"/>
            <w:hideMark/>
          </w:tcPr>
          <w:p w14:paraId="4D88097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21C0DB06" w14:textId="77777777" w:rsidTr="00C64C77">
        <w:trPr>
          <w:trHeight w:val="567"/>
        </w:trPr>
        <w:tc>
          <w:tcPr>
            <w:tcW w:w="518" w:type="dxa"/>
            <w:shd w:val="clear" w:color="auto" w:fill="auto"/>
            <w:vAlign w:val="center"/>
            <w:hideMark/>
          </w:tcPr>
          <w:p w14:paraId="67F9406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105</w:t>
            </w:r>
          </w:p>
        </w:tc>
        <w:tc>
          <w:tcPr>
            <w:tcW w:w="1320" w:type="dxa"/>
            <w:shd w:val="clear" w:color="auto" w:fill="auto"/>
            <w:vAlign w:val="center"/>
          </w:tcPr>
          <w:p w14:paraId="046D9CF7"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0293524" w14:textId="7C2B68BF"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7E891F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0073/3/50210</w:t>
            </w:r>
          </w:p>
        </w:tc>
        <w:tc>
          <w:tcPr>
            <w:tcW w:w="2633" w:type="dxa"/>
            <w:shd w:val="clear" w:color="auto" w:fill="auto"/>
            <w:vAlign w:val="center"/>
            <w:hideMark/>
          </w:tcPr>
          <w:p w14:paraId="2034ECE1" w14:textId="50DE565A"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方</w:t>
            </w:r>
            <w:r w:rsidR="00795029" w:rsidRPr="008560CD">
              <w:rPr>
                <w:rFonts w:hAnsi="標楷體" w:hint="eastAsia"/>
                <w:kern w:val="0"/>
                <w:sz w:val="20"/>
              </w:rPr>
              <w:t>○</w:t>
            </w:r>
            <w:r w:rsidRPr="008560CD">
              <w:rPr>
                <w:rFonts w:hAnsi="標楷體" w:hint="eastAsia"/>
                <w:kern w:val="0"/>
                <w:sz w:val="20"/>
              </w:rPr>
              <w:t>華案</w:t>
            </w:r>
          </w:p>
        </w:tc>
        <w:tc>
          <w:tcPr>
            <w:tcW w:w="997" w:type="dxa"/>
            <w:shd w:val="clear" w:color="auto" w:fill="auto"/>
            <w:vAlign w:val="center"/>
            <w:hideMark/>
          </w:tcPr>
          <w:p w14:paraId="29702B0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78E70A7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5289F204" w14:textId="0DD9AEE5"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基隆市民方</w:t>
            </w:r>
            <w:r w:rsidR="0076530B" w:rsidRPr="008560CD">
              <w:rPr>
                <w:rFonts w:hAnsi="標楷體" w:hint="eastAsia"/>
                <w:kern w:val="0"/>
                <w:sz w:val="20"/>
              </w:rPr>
              <w:t>○</w:t>
            </w:r>
            <w:r w:rsidRPr="008560CD">
              <w:rPr>
                <w:rFonts w:hAnsi="標楷體" w:hint="eastAsia"/>
                <w:kern w:val="0"/>
                <w:sz w:val="20"/>
              </w:rPr>
              <w:t>華於</w:t>
            </w:r>
            <w:proofErr w:type="gramStart"/>
            <w:r w:rsidRPr="008560CD">
              <w:rPr>
                <w:rFonts w:ascii="Times New Roman" w:eastAsia="新細明體"/>
                <w:kern w:val="0"/>
                <w:sz w:val="20"/>
              </w:rPr>
              <w:t>72</w:t>
            </w:r>
            <w:r w:rsidRPr="008560CD">
              <w:rPr>
                <w:rFonts w:hAnsi="標楷體" w:hint="eastAsia"/>
                <w:kern w:val="0"/>
                <w:sz w:val="20"/>
              </w:rPr>
              <w:t>年</w:t>
            </w:r>
            <w:r w:rsidRPr="008560CD">
              <w:rPr>
                <w:rFonts w:ascii="Times New Roman" w:eastAsia="新細明體"/>
                <w:kern w:val="0"/>
                <w:sz w:val="20"/>
              </w:rPr>
              <w:t>8</w:t>
            </w:r>
            <w:r w:rsidRPr="008560CD">
              <w:rPr>
                <w:rFonts w:hAnsi="標楷體" w:hint="eastAsia"/>
                <w:kern w:val="0"/>
                <w:sz w:val="20"/>
              </w:rPr>
              <w:t>月間藉赴</w:t>
            </w:r>
            <w:proofErr w:type="gramEnd"/>
            <w:r w:rsidRPr="008560CD">
              <w:rPr>
                <w:rFonts w:hAnsi="標楷體" w:hint="eastAsia"/>
                <w:kern w:val="0"/>
                <w:sz w:val="20"/>
              </w:rPr>
              <w:t>香港觀光赴大陸陸探親，並談論大陸生活狀況。</w:t>
            </w:r>
          </w:p>
        </w:tc>
        <w:tc>
          <w:tcPr>
            <w:tcW w:w="992" w:type="dxa"/>
            <w:shd w:val="clear" w:color="auto" w:fill="auto"/>
            <w:vAlign w:val="center"/>
            <w:hideMark/>
          </w:tcPr>
          <w:p w14:paraId="11165B7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w:t>
            </w:r>
            <w:r w:rsidRPr="008560CD">
              <w:rPr>
                <w:rFonts w:hAnsi="標楷體" w:hint="eastAsia"/>
                <w:kern w:val="0"/>
                <w:sz w:val="20"/>
              </w:rPr>
              <w:t>頁</w:t>
            </w:r>
          </w:p>
        </w:tc>
      </w:tr>
      <w:tr w:rsidR="008560CD" w:rsidRPr="008560CD" w14:paraId="462E9093" w14:textId="77777777" w:rsidTr="00C64C77">
        <w:trPr>
          <w:trHeight w:val="567"/>
        </w:trPr>
        <w:tc>
          <w:tcPr>
            <w:tcW w:w="518" w:type="dxa"/>
            <w:shd w:val="clear" w:color="auto" w:fill="auto"/>
            <w:vAlign w:val="center"/>
            <w:hideMark/>
          </w:tcPr>
          <w:p w14:paraId="7E9F3E6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106</w:t>
            </w:r>
          </w:p>
        </w:tc>
        <w:tc>
          <w:tcPr>
            <w:tcW w:w="1320" w:type="dxa"/>
            <w:shd w:val="clear" w:color="auto" w:fill="auto"/>
            <w:vAlign w:val="center"/>
          </w:tcPr>
          <w:p w14:paraId="285E705B"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E292133" w14:textId="4A092E6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AEB751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0073/3/50226</w:t>
            </w:r>
          </w:p>
        </w:tc>
        <w:tc>
          <w:tcPr>
            <w:tcW w:w="2633" w:type="dxa"/>
            <w:shd w:val="clear" w:color="auto" w:fill="auto"/>
            <w:vAlign w:val="center"/>
            <w:hideMark/>
          </w:tcPr>
          <w:p w14:paraId="45F721AF"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檢舉案</w:t>
            </w:r>
          </w:p>
        </w:tc>
        <w:tc>
          <w:tcPr>
            <w:tcW w:w="997" w:type="dxa"/>
            <w:shd w:val="clear" w:color="auto" w:fill="auto"/>
            <w:vAlign w:val="center"/>
            <w:hideMark/>
          </w:tcPr>
          <w:p w14:paraId="34D410D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47302D7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1E4C3EE4" w14:textId="6CDEADE1"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丁</w:t>
            </w:r>
            <w:r w:rsidR="0076530B" w:rsidRPr="008560CD">
              <w:rPr>
                <w:rFonts w:hAnsi="標楷體" w:hint="eastAsia"/>
                <w:kern w:val="0"/>
                <w:sz w:val="20"/>
              </w:rPr>
              <w:t>○</w:t>
            </w:r>
            <w:r w:rsidRPr="008560CD">
              <w:rPr>
                <w:rFonts w:hAnsi="標楷體" w:hint="eastAsia"/>
                <w:kern w:val="0"/>
                <w:sz w:val="20"/>
              </w:rPr>
              <w:t>盛檢舉</w:t>
            </w:r>
            <w:proofErr w:type="gramStart"/>
            <w:r w:rsidRPr="008560CD">
              <w:rPr>
                <w:rFonts w:hAnsi="標楷體" w:hint="eastAsia"/>
                <w:kern w:val="0"/>
                <w:sz w:val="20"/>
              </w:rPr>
              <w:t>王</w:t>
            </w:r>
            <w:r w:rsidR="0076530B" w:rsidRPr="008560CD">
              <w:rPr>
                <w:rFonts w:hAnsi="標楷體" w:hint="eastAsia"/>
                <w:kern w:val="0"/>
                <w:sz w:val="20"/>
              </w:rPr>
              <w:t>○</w:t>
            </w:r>
            <w:r w:rsidRPr="008560CD">
              <w:rPr>
                <w:rFonts w:hAnsi="標楷體" w:hint="eastAsia"/>
                <w:kern w:val="0"/>
                <w:sz w:val="20"/>
              </w:rPr>
              <w:t>霞等</w:t>
            </w:r>
            <w:proofErr w:type="gramEnd"/>
            <w:r w:rsidRPr="008560CD">
              <w:rPr>
                <w:rFonts w:hAnsi="標楷體" w:hint="eastAsia"/>
                <w:kern w:val="0"/>
                <w:sz w:val="20"/>
              </w:rPr>
              <w:t>自港來台進行統戰情形。</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本案</w:t>
            </w:r>
            <w:proofErr w:type="gramStart"/>
            <w:r w:rsidRPr="008560CD">
              <w:rPr>
                <w:rFonts w:hAnsi="標楷體" w:hint="eastAsia"/>
                <w:kern w:val="0"/>
                <w:sz w:val="20"/>
              </w:rPr>
              <w:t>囿</w:t>
            </w:r>
            <w:proofErr w:type="gramEnd"/>
            <w:r w:rsidRPr="008560CD">
              <w:rPr>
                <w:rFonts w:hAnsi="標楷體" w:hint="eastAsia"/>
                <w:kern w:val="0"/>
                <w:sz w:val="20"/>
              </w:rPr>
              <w:t>於職權，無法進一步查證。</w:t>
            </w:r>
          </w:p>
        </w:tc>
        <w:tc>
          <w:tcPr>
            <w:tcW w:w="992" w:type="dxa"/>
            <w:shd w:val="clear" w:color="auto" w:fill="auto"/>
            <w:vAlign w:val="center"/>
            <w:hideMark/>
          </w:tcPr>
          <w:p w14:paraId="6E15677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w:t>
            </w:r>
            <w:r w:rsidRPr="008560CD">
              <w:rPr>
                <w:rFonts w:hAnsi="標楷體" w:hint="eastAsia"/>
                <w:kern w:val="0"/>
                <w:sz w:val="20"/>
              </w:rPr>
              <w:t>頁</w:t>
            </w:r>
          </w:p>
        </w:tc>
      </w:tr>
      <w:tr w:rsidR="008560CD" w:rsidRPr="008560CD" w14:paraId="259B7DD8" w14:textId="77777777" w:rsidTr="00C64C77">
        <w:trPr>
          <w:trHeight w:val="567"/>
        </w:trPr>
        <w:tc>
          <w:tcPr>
            <w:tcW w:w="518" w:type="dxa"/>
            <w:shd w:val="clear" w:color="auto" w:fill="auto"/>
            <w:vAlign w:val="center"/>
            <w:hideMark/>
          </w:tcPr>
          <w:p w14:paraId="036D438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107</w:t>
            </w:r>
          </w:p>
        </w:tc>
        <w:tc>
          <w:tcPr>
            <w:tcW w:w="1320" w:type="dxa"/>
            <w:shd w:val="clear" w:color="auto" w:fill="auto"/>
            <w:vAlign w:val="center"/>
          </w:tcPr>
          <w:p w14:paraId="5D45C2A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1C449A5" w14:textId="5848E146"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249E9E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0073/3/50227</w:t>
            </w:r>
          </w:p>
        </w:tc>
        <w:tc>
          <w:tcPr>
            <w:tcW w:w="2633" w:type="dxa"/>
            <w:shd w:val="clear" w:color="auto" w:fill="auto"/>
            <w:vAlign w:val="center"/>
            <w:hideMark/>
          </w:tcPr>
          <w:p w14:paraId="589E1349" w14:textId="2921AD7B"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薛</w:t>
            </w:r>
            <w:proofErr w:type="gramEnd"/>
            <w:r w:rsidR="00795029" w:rsidRPr="008560CD">
              <w:rPr>
                <w:rFonts w:hAnsi="標楷體" w:hint="eastAsia"/>
                <w:kern w:val="0"/>
                <w:sz w:val="20"/>
              </w:rPr>
              <w:t>○</w:t>
            </w:r>
            <w:r w:rsidRPr="008560CD">
              <w:rPr>
                <w:rFonts w:hAnsi="標楷體" w:hint="eastAsia"/>
                <w:kern w:val="0"/>
                <w:sz w:val="20"/>
              </w:rPr>
              <w:t>俤案</w:t>
            </w:r>
          </w:p>
        </w:tc>
        <w:tc>
          <w:tcPr>
            <w:tcW w:w="997" w:type="dxa"/>
            <w:shd w:val="clear" w:color="auto" w:fill="auto"/>
            <w:vAlign w:val="center"/>
            <w:hideMark/>
          </w:tcPr>
          <w:p w14:paraId="4356BA5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067C5CF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6C082ACD" w14:textId="5975B24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臺北縣私立中華海事學校訓導主任</w:t>
            </w:r>
            <w:proofErr w:type="gramStart"/>
            <w:r w:rsidRPr="008560CD">
              <w:rPr>
                <w:rFonts w:hAnsi="標楷體" w:hint="eastAsia"/>
                <w:kern w:val="0"/>
                <w:sz w:val="20"/>
              </w:rPr>
              <w:t>薛</w:t>
            </w:r>
            <w:proofErr w:type="gramEnd"/>
            <w:r w:rsidR="0076530B" w:rsidRPr="008560CD">
              <w:rPr>
                <w:rFonts w:hAnsi="標楷體" w:hint="eastAsia"/>
                <w:kern w:val="0"/>
                <w:sz w:val="20"/>
              </w:rPr>
              <w:t>○</w:t>
            </w:r>
            <w:r w:rsidRPr="008560CD">
              <w:rPr>
                <w:rFonts w:hAnsi="標楷體" w:hint="eastAsia"/>
                <w:kern w:val="0"/>
                <w:sz w:val="20"/>
              </w:rPr>
              <w:t>俤之家人於</w:t>
            </w:r>
            <w:r w:rsidRPr="008560CD">
              <w:rPr>
                <w:rFonts w:ascii="Times New Roman" w:eastAsia="新細明體"/>
                <w:kern w:val="0"/>
                <w:sz w:val="20"/>
              </w:rPr>
              <w:t>72</w:t>
            </w:r>
            <w:r w:rsidRPr="008560CD">
              <w:rPr>
                <w:rFonts w:hAnsi="標楷體" w:hint="eastAsia"/>
                <w:kern w:val="0"/>
                <w:sz w:val="20"/>
              </w:rPr>
              <w:t>年</w:t>
            </w:r>
            <w:r w:rsidRPr="008560CD">
              <w:rPr>
                <w:rFonts w:ascii="Times New Roman" w:eastAsia="新細明體"/>
                <w:kern w:val="0"/>
                <w:sz w:val="20"/>
              </w:rPr>
              <w:t>9</w:t>
            </w:r>
            <w:r w:rsidRPr="008560CD">
              <w:rPr>
                <w:rFonts w:hAnsi="標楷體" w:hint="eastAsia"/>
                <w:kern w:val="0"/>
                <w:sz w:val="20"/>
              </w:rPr>
              <w:t>月底至</w:t>
            </w:r>
            <w:r w:rsidRPr="008560CD">
              <w:rPr>
                <w:rFonts w:ascii="Times New Roman" w:eastAsia="新細明體"/>
                <w:kern w:val="0"/>
                <w:sz w:val="20"/>
              </w:rPr>
              <w:t>10</w:t>
            </w:r>
            <w:r w:rsidRPr="008560CD">
              <w:rPr>
                <w:rFonts w:hAnsi="標楷體" w:hint="eastAsia"/>
                <w:kern w:val="0"/>
                <w:sz w:val="20"/>
              </w:rPr>
              <w:t>月初赴大陸祭祖並探望親友。</w:t>
            </w:r>
          </w:p>
        </w:tc>
        <w:tc>
          <w:tcPr>
            <w:tcW w:w="992" w:type="dxa"/>
            <w:shd w:val="clear" w:color="auto" w:fill="auto"/>
            <w:vAlign w:val="center"/>
            <w:hideMark/>
          </w:tcPr>
          <w:p w14:paraId="105EF2F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w:t>
            </w:r>
            <w:r w:rsidRPr="008560CD">
              <w:rPr>
                <w:rFonts w:hAnsi="標楷體" w:hint="eastAsia"/>
                <w:kern w:val="0"/>
                <w:sz w:val="20"/>
              </w:rPr>
              <w:t>頁</w:t>
            </w:r>
          </w:p>
        </w:tc>
      </w:tr>
      <w:tr w:rsidR="008560CD" w:rsidRPr="008560CD" w14:paraId="64C1B462" w14:textId="77777777" w:rsidTr="00C64C77">
        <w:trPr>
          <w:trHeight w:val="567"/>
        </w:trPr>
        <w:tc>
          <w:tcPr>
            <w:tcW w:w="518" w:type="dxa"/>
            <w:shd w:val="clear" w:color="auto" w:fill="auto"/>
            <w:vAlign w:val="center"/>
            <w:hideMark/>
          </w:tcPr>
          <w:p w14:paraId="59377CF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108</w:t>
            </w:r>
          </w:p>
        </w:tc>
        <w:tc>
          <w:tcPr>
            <w:tcW w:w="1320" w:type="dxa"/>
            <w:shd w:val="clear" w:color="auto" w:fill="auto"/>
            <w:vAlign w:val="center"/>
          </w:tcPr>
          <w:p w14:paraId="7EF71025"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0C20418" w14:textId="673353D9"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E23E9E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0073/3/50289</w:t>
            </w:r>
          </w:p>
        </w:tc>
        <w:tc>
          <w:tcPr>
            <w:tcW w:w="2633" w:type="dxa"/>
            <w:shd w:val="clear" w:color="auto" w:fill="auto"/>
            <w:vAlign w:val="center"/>
            <w:hideMark/>
          </w:tcPr>
          <w:p w14:paraId="72D227CC" w14:textId="516410E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w:t>
            </w:r>
            <w:r w:rsidR="00795029" w:rsidRPr="008560CD">
              <w:rPr>
                <w:rFonts w:hAnsi="標楷體" w:hint="eastAsia"/>
                <w:kern w:val="0"/>
                <w:sz w:val="20"/>
              </w:rPr>
              <w:t>○</w:t>
            </w:r>
            <w:r w:rsidRPr="008560CD">
              <w:rPr>
                <w:rFonts w:hAnsi="標楷體" w:hint="eastAsia"/>
                <w:kern w:val="0"/>
                <w:sz w:val="20"/>
              </w:rPr>
              <w:t>生案</w:t>
            </w:r>
          </w:p>
        </w:tc>
        <w:tc>
          <w:tcPr>
            <w:tcW w:w="997" w:type="dxa"/>
            <w:shd w:val="clear" w:color="auto" w:fill="auto"/>
            <w:vAlign w:val="center"/>
            <w:hideMark/>
          </w:tcPr>
          <w:p w14:paraId="034DC34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175637D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61A7FF47" w14:textId="39A7524F"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中央研究院退休工友陳</w:t>
            </w:r>
            <w:r w:rsidR="0076530B" w:rsidRPr="008560CD">
              <w:rPr>
                <w:rFonts w:hAnsi="標楷體" w:hint="eastAsia"/>
                <w:kern w:val="0"/>
                <w:sz w:val="20"/>
              </w:rPr>
              <w:t>○</w:t>
            </w:r>
            <w:r w:rsidRPr="008560CD">
              <w:rPr>
                <w:rFonts w:hAnsi="標楷體" w:hint="eastAsia"/>
                <w:kern w:val="0"/>
                <w:sz w:val="20"/>
              </w:rPr>
              <w:t>生曾潛赴大陸探親之移</w:t>
            </w:r>
            <w:proofErr w:type="gramStart"/>
            <w:r w:rsidRPr="008560CD">
              <w:rPr>
                <w:rFonts w:hAnsi="標楷體" w:hint="eastAsia"/>
                <w:kern w:val="0"/>
                <w:sz w:val="20"/>
              </w:rPr>
              <w:t>偵</w:t>
            </w:r>
            <w:proofErr w:type="gramEnd"/>
            <w:r w:rsidRPr="008560CD">
              <w:rPr>
                <w:rFonts w:hAnsi="標楷體" w:hint="eastAsia"/>
                <w:kern w:val="0"/>
                <w:sz w:val="20"/>
              </w:rPr>
              <w:t>表等資料。</w:t>
            </w:r>
          </w:p>
        </w:tc>
        <w:tc>
          <w:tcPr>
            <w:tcW w:w="992" w:type="dxa"/>
            <w:shd w:val="clear" w:color="auto" w:fill="auto"/>
            <w:vAlign w:val="center"/>
            <w:hideMark/>
          </w:tcPr>
          <w:p w14:paraId="04F9230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w:t>
            </w:r>
            <w:r w:rsidRPr="008560CD">
              <w:rPr>
                <w:rFonts w:hAnsi="標楷體" w:hint="eastAsia"/>
                <w:kern w:val="0"/>
                <w:sz w:val="20"/>
              </w:rPr>
              <w:t>頁</w:t>
            </w:r>
          </w:p>
        </w:tc>
      </w:tr>
      <w:tr w:rsidR="008560CD" w:rsidRPr="008560CD" w14:paraId="5E5EA46B" w14:textId="77777777" w:rsidTr="00C64C77">
        <w:trPr>
          <w:trHeight w:val="567"/>
        </w:trPr>
        <w:tc>
          <w:tcPr>
            <w:tcW w:w="518" w:type="dxa"/>
            <w:shd w:val="clear" w:color="auto" w:fill="auto"/>
            <w:vAlign w:val="center"/>
            <w:hideMark/>
          </w:tcPr>
          <w:p w14:paraId="7632029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109</w:t>
            </w:r>
          </w:p>
        </w:tc>
        <w:tc>
          <w:tcPr>
            <w:tcW w:w="1320" w:type="dxa"/>
            <w:shd w:val="clear" w:color="auto" w:fill="auto"/>
            <w:vAlign w:val="center"/>
          </w:tcPr>
          <w:p w14:paraId="3724A824"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7997540" w14:textId="14532DA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5340CC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0073/3/50423</w:t>
            </w:r>
          </w:p>
        </w:tc>
        <w:tc>
          <w:tcPr>
            <w:tcW w:w="2633" w:type="dxa"/>
            <w:shd w:val="clear" w:color="auto" w:fill="auto"/>
            <w:vAlign w:val="center"/>
            <w:hideMark/>
          </w:tcPr>
          <w:p w14:paraId="48DA8010" w14:textId="2DD9DE5F"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邢</w:t>
            </w:r>
            <w:proofErr w:type="gramEnd"/>
            <w:r w:rsidR="0076530B" w:rsidRPr="008560CD">
              <w:rPr>
                <w:rFonts w:hAnsi="標楷體" w:hint="eastAsia"/>
                <w:kern w:val="0"/>
                <w:sz w:val="20"/>
              </w:rPr>
              <w:t>○</w:t>
            </w:r>
            <w:r w:rsidRPr="008560CD">
              <w:rPr>
                <w:rFonts w:hAnsi="標楷體" w:hint="eastAsia"/>
                <w:kern w:val="0"/>
                <w:sz w:val="20"/>
              </w:rPr>
              <w:t>堂案</w:t>
            </w:r>
          </w:p>
        </w:tc>
        <w:tc>
          <w:tcPr>
            <w:tcW w:w="997" w:type="dxa"/>
            <w:shd w:val="clear" w:color="auto" w:fill="auto"/>
            <w:vAlign w:val="center"/>
            <w:hideMark/>
          </w:tcPr>
          <w:p w14:paraId="016FBCE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477C040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7BB3E5D2" w14:textId="58AAFE8D"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退伍軍人</w:t>
            </w:r>
            <w:proofErr w:type="gramStart"/>
            <w:r w:rsidRPr="008560CD">
              <w:rPr>
                <w:rFonts w:hAnsi="標楷體" w:hint="eastAsia"/>
                <w:kern w:val="0"/>
                <w:sz w:val="20"/>
              </w:rPr>
              <w:t>邢</w:t>
            </w:r>
            <w:proofErr w:type="gramEnd"/>
            <w:r w:rsidR="0076530B" w:rsidRPr="008560CD">
              <w:rPr>
                <w:rFonts w:hAnsi="標楷體" w:hint="eastAsia"/>
                <w:kern w:val="0"/>
                <w:sz w:val="20"/>
              </w:rPr>
              <w:t>○</w:t>
            </w:r>
            <w:proofErr w:type="gramStart"/>
            <w:r w:rsidRPr="008560CD">
              <w:rPr>
                <w:rFonts w:hAnsi="標楷體" w:hint="eastAsia"/>
                <w:kern w:val="0"/>
                <w:sz w:val="20"/>
              </w:rPr>
              <w:t>堂於</w:t>
            </w:r>
            <w:proofErr w:type="gramEnd"/>
            <w:r w:rsidRPr="008560CD">
              <w:rPr>
                <w:rFonts w:ascii="Times New Roman" w:eastAsia="新細明體"/>
                <w:kern w:val="0"/>
                <w:sz w:val="20"/>
              </w:rPr>
              <w:t>72</w:t>
            </w:r>
            <w:r w:rsidRPr="008560CD">
              <w:rPr>
                <w:rFonts w:hAnsi="標楷體" w:hint="eastAsia"/>
                <w:kern w:val="0"/>
                <w:sz w:val="20"/>
              </w:rPr>
              <w:t>年間藉赴日觀光時，轉到香港潛返大陸停留</w:t>
            </w:r>
            <w:r w:rsidRPr="008560CD">
              <w:rPr>
                <w:rFonts w:ascii="Times New Roman" w:eastAsia="新細明體"/>
                <w:kern w:val="0"/>
                <w:sz w:val="20"/>
              </w:rPr>
              <w:t>3</w:t>
            </w:r>
            <w:proofErr w:type="gramStart"/>
            <w:r w:rsidRPr="008560CD">
              <w:rPr>
                <w:rFonts w:hAnsi="標楷體" w:hint="eastAsia"/>
                <w:kern w:val="0"/>
                <w:sz w:val="20"/>
              </w:rPr>
              <w:t>週</w:t>
            </w:r>
            <w:proofErr w:type="gramEnd"/>
            <w:r w:rsidRPr="008560CD">
              <w:rPr>
                <w:rFonts w:hAnsi="標楷體" w:hint="eastAsia"/>
                <w:kern w:val="0"/>
                <w:sz w:val="20"/>
              </w:rPr>
              <w:t>後返回臺灣。</w:t>
            </w:r>
          </w:p>
        </w:tc>
        <w:tc>
          <w:tcPr>
            <w:tcW w:w="992" w:type="dxa"/>
            <w:shd w:val="clear" w:color="auto" w:fill="auto"/>
            <w:vAlign w:val="center"/>
            <w:hideMark/>
          </w:tcPr>
          <w:p w14:paraId="3F84A29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w:t>
            </w:r>
            <w:r w:rsidRPr="008560CD">
              <w:rPr>
                <w:rFonts w:hAnsi="標楷體" w:hint="eastAsia"/>
                <w:kern w:val="0"/>
                <w:sz w:val="20"/>
              </w:rPr>
              <w:t>頁</w:t>
            </w:r>
          </w:p>
        </w:tc>
      </w:tr>
      <w:tr w:rsidR="008560CD" w:rsidRPr="008560CD" w14:paraId="4A290331" w14:textId="77777777" w:rsidTr="00C64C77">
        <w:trPr>
          <w:trHeight w:val="567"/>
        </w:trPr>
        <w:tc>
          <w:tcPr>
            <w:tcW w:w="518" w:type="dxa"/>
            <w:shd w:val="clear" w:color="auto" w:fill="auto"/>
            <w:vAlign w:val="center"/>
            <w:hideMark/>
          </w:tcPr>
          <w:p w14:paraId="6FD678B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110</w:t>
            </w:r>
          </w:p>
        </w:tc>
        <w:tc>
          <w:tcPr>
            <w:tcW w:w="1320" w:type="dxa"/>
            <w:shd w:val="clear" w:color="auto" w:fill="auto"/>
            <w:vAlign w:val="center"/>
          </w:tcPr>
          <w:p w14:paraId="560BC2A0"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1E2924D" w14:textId="1C36553C"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C134AE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0073/3/50461</w:t>
            </w:r>
          </w:p>
        </w:tc>
        <w:tc>
          <w:tcPr>
            <w:tcW w:w="2633" w:type="dxa"/>
            <w:shd w:val="clear" w:color="auto" w:fill="auto"/>
            <w:vAlign w:val="center"/>
            <w:hideMark/>
          </w:tcPr>
          <w:p w14:paraId="4B2D1280" w14:textId="71141DEE"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馬</w:t>
            </w:r>
            <w:r w:rsidR="0076530B" w:rsidRPr="008560CD">
              <w:rPr>
                <w:rFonts w:hAnsi="標楷體" w:hint="eastAsia"/>
                <w:kern w:val="0"/>
                <w:sz w:val="20"/>
              </w:rPr>
              <w:t>○</w:t>
            </w:r>
            <w:r w:rsidRPr="008560CD">
              <w:rPr>
                <w:rFonts w:hAnsi="標楷體" w:hint="eastAsia"/>
                <w:kern w:val="0"/>
                <w:sz w:val="20"/>
              </w:rPr>
              <w:t>南案</w:t>
            </w:r>
          </w:p>
        </w:tc>
        <w:tc>
          <w:tcPr>
            <w:tcW w:w="997" w:type="dxa"/>
            <w:shd w:val="clear" w:color="auto" w:fill="auto"/>
            <w:vAlign w:val="center"/>
            <w:hideMark/>
          </w:tcPr>
          <w:p w14:paraId="1B2B942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0E979B9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6937943D" w14:textId="6125C0D3"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正義專案對象馬</w:t>
            </w:r>
            <w:r w:rsidR="0076530B" w:rsidRPr="008560CD">
              <w:rPr>
                <w:rFonts w:hAnsi="標楷體" w:hint="eastAsia"/>
                <w:kern w:val="0"/>
                <w:sz w:val="20"/>
              </w:rPr>
              <w:t>○</w:t>
            </w:r>
            <w:r w:rsidRPr="008560CD">
              <w:rPr>
                <w:rFonts w:hAnsi="標楷體" w:hint="eastAsia"/>
                <w:kern w:val="0"/>
                <w:sz w:val="20"/>
              </w:rPr>
              <w:t>南意圖潛赴大陸之移</w:t>
            </w:r>
            <w:proofErr w:type="gramStart"/>
            <w:r w:rsidRPr="008560CD">
              <w:rPr>
                <w:rFonts w:hAnsi="標楷體" w:hint="eastAsia"/>
                <w:kern w:val="0"/>
                <w:sz w:val="20"/>
              </w:rPr>
              <w:t>偵</w:t>
            </w:r>
            <w:proofErr w:type="gramEnd"/>
            <w:r w:rsidRPr="008560CD">
              <w:rPr>
                <w:rFonts w:hAnsi="標楷體" w:hint="eastAsia"/>
                <w:kern w:val="0"/>
                <w:sz w:val="20"/>
              </w:rPr>
              <w:t>表等資料。</w:t>
            </w:r>
          </w:p>
        </w:tc>
        <w:tc>
          <w:tcPr>
            <w:tcW w:w="992" w:type="dxa"/>
            <w:shd w:val="clear" w:color="auto" w:fill="auto"/>
            <w:vAlign w:val="center"/>
            <w:hideMark/>
          </w:tcPr>
          <w:p w14:paraId="143ED97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w:t>
            </w:r>
            <w:r w:rsidRPr="008560CD">
              <w:rPr>
                <w:rFonts w:hAnsi="標楷體" w:hint="eastAsia"/>
                <w:kern w:val="0"/>
                <w:sz w:val="20"/>
              </w:rPr>
              <w:t>頁</w:t>
            </w:r>
          </w:p>
        </w:tc>
      </w:tr>
      <w:tr w:rsidR="008560CD" w:rsidRPr="008560CD" w14:paraId="17B989A9" w14:textId="77777777" w:rsidTr="00C64C77">
        <w:trPr>
          <w:trHeight w:val="567"/>
        </w:trPr>
        <w:tc>
          <w:tcPr>
            <w:tcW w:w="518" w:type="dxa"/>
            <w:shd w:val="clear" w:color="auto" w:fill="auto"/>
            <w:vAlign w:val="center"/>
            <w:hideMark/>
          </w:tcPr>
          <w:p w14:paraId="226C56A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111</w:t>
            </w:r>
          </w:p>
        </w:tc>
        <w:tc>
          <w:tcPr>
            <w:tcW w:w="1320" w:type="dxa"/>
            <w:shd w:val="clear" w:color="auto" w:fill="auto"/>
            <w:vAlign w:val="center"/>
          </w:tcPr>
          <w:p w14:paraId="6B70A1DB"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1451511" w14:textId="5AFE3E3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246033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0073/3/50473</w:t>
            </w:r>
          </w:p>
        </w:tc>
        <w:tc>
          <w:tcPr>
            <w:tcW w:w="2633" w:type="dxa"/>
            <w:shd w:val="clear" w:color="auto" w:fill="auto"/>
            <w:vAlign w:val="center"/>
            <w:hideMark/>
          </w:tcPr>
          <w:p w14:paraId="12F55CB9" w14:textId="778F11BE"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w:t>
            </w:r>
            <w:r w:rsidR="0076530B" w:rsidRPr="008560CD">
              <w:rPr>
                <w:rFonts w:hAnsi="標楷體" w:hint="eastAsia"/>
                <w:kern w:val="0"/>
                <w:sz w:val="20"/>
              </w:rPr>
              <w:t>○</w:t>
            </w:r>
            <w:r w:rsidRPr="008560CD">
              <w:rPr>
                <w:rFonts w:hAnsi="標楷體" w:hint="eastAsia"/>
                <w:kern w:val="0"/>
                <w:sz w:val="20"/>
              </w:rPr>
              <w:t>奇案</w:t>
            </w:r>
          </w:p>
        </w:tc>
        <w:tc>
          <w:tcPr>
            <w:tcW w:w="997" w:type="dxa"/>
            <w:shd w:val="clear" w:color="auto" w:fill="auto"/>
            <w:vAlign w:val="center"/>
            <w:hideMark/>
          </w:tcPr>
          <w:p w14:paraId="69F2EA9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58C7BD2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01B00F7C" w14:textId="7D469FBB"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台肥公司退休員工陳</w:t>
            </w:r>
            <w:r w:rsidR="0076530B" w:rsidRPr="008560CD">
              <w:rPr>
                <w:rFonts w:hAnsi="標楷體" w:hint="eastAsia"/>
                <w:kern w:val="0"/>
                <w:sz w:val="20"/>
              </w:rPr>
              <w:t>○</w:t>
            </w:r>
            <w:proofErr w:type="gramStart"/>
            <w:r w:rsidRPr="008560CD">
              <w:rPr>
                <w:rFonts w:hAnsi="標楷體" w:hint="eastAsia"/>
                <w:kern w:val="0"/>
                <w:sz w:val="20"/>
              </w:rPr>
              <w:t>奇於</w:t>
            </w:r>
            <w:r w:rsidRPr="008560CD">
              <w:rPr>
                <w:rFonts w:ascii="Times New Roman" w:eastAsia="新細明體"/>
                <w:kern w:val="0"/>
                <w:sz w:val="20"/>
              </w:rPr>
              <w:t>73</w:t>
            </w:r>
            <w:r w:rsidRPr="008560CD">
              <w:rPr>
                <w:rFonts w:hAnsi="標楷體" w:hint="eastAsia"/>
                <w:kern w:val="0"/>
                <w:sz w:val="20"/>
              </w:rPr>
              <w:t>年</w:t>
            </w:r>
            <w:r w:rsidRPr="008560CD">
              <w:rPr>
                <w:rFonts w:ascii="Times New Roman" w:eastAsia="新細明體"/>
                <w:kern w:val="0"/>
                <w:sz w:val="20"/>
              </w:rPr>
              <w:t>3</w:t>
            </w:r>
            <w:r w:rsidRPr="008560CD">
              <w:rPr>
                <w:rFonts w:hAnsi="標楷體" w:hint="eastAsia"/>
                <w:kern w:val="0"/>
                <w:sz w:val="20"/>
              </w:rPr>
              <w:t>月</w:t>
            </w:r>
            <w:proofErr w:type="gramEnd"/>
            <w:r w:rsidRPr="008560CD">
              <w:rPr>
                <w:rFonts w:hAnsi="標楷體" w:hint="eastAsia"/>
                <w:kern w:val="0"/>
                <w:sz w:val="20"/>
              </w:rPr>
              <w:t>間利用赴美探望其女之際，在美</w:t>
            </w:r>
            <w:proofErr w:type="gramStart"/>
            <w:r w:rsidRPr="008560CD">
              <w:rPr>
                <w:rFonts w:hAnsi="標楷體" w:hint="eastAsia"/>
                <w:kern w:val="0"/>
                <w:sz w:val="20"/>
              </w:rPr>
              <w:t>搭機潛赴</w:t>
            </w:r>
            <w:proofErr w:type="gramEnd"/>
            <w:r w:rsidRPr="008560CD">
              <w:rPr>
                <w:rFonts w:hAnsi="標楷體" w:hint="eastAsia"/>
                <w:kern w:val="0"/>
                <w:sz w:val="20"/>
              </w:rPr>
              <w:t>大陸逗留月餘，於同年</w:t>
            </w:r>
            <w:r w:rsidRPr="008560CD">
              <w:rPr>
                <w:rFonts w:ascii="Times New Roman" w:eastAsia="新細明體"/>
                <w:kern w:val="0"/>
                <w:sz w:val="20"/>
              </w:rPr>
              <w:t>5</w:t>
            </w:r>
            <w:r w:rsidRPr="008560CD">
              <w:rPr>
                <w:rFonts w:hAnsi="標楷體" w:hint="eastAsia"/>
                <w:kern w:val="0"/>
                <w:sz w:val="20"/>
              </w:rPr>
              <w:t>月底返台。</w:t>
            </w:r>
          </w:p>
        </w:tc>
        <w:tc>
          <w:tcPr>
            <w:tcW w:w="992" w:type="dxa"/>
            <w:shd w:val="clear" w:color="auto" w:fill="auto"/>
            <w:vAlign w:val="center"/>
            <w:hideMark/>
          </w:tcPr>
          <w:p w14:paraId="5A4EAFC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w:t>
            </w:r>
            <w:r w:rsidRPr="008560CD">
              <w:rPr>
                <w:rFonts w:hAnsi="標楷體" w:hint="eastAsia"/>
                <w:kern w:val="0"/>
                <w:sz w:val="20"/>
              </w:rPr>
              <w:t>頁</w:t>
            </w:r>
          </w:p>
        </w:tc>
      </w:tr>
      <w:tr w:rsidR="008560CD" w:rsidRPr="008560CD" w14:paraId="7EB003CE" w14:textId="77777777" w:rsidTr="00C64C77">
        <w:trPr>
          <w:trHeight w:val="567"/>
        </w:trPr>
        <w:tc>
          <w:tcPr>
            <w:tcW w:w="518" w:type="dxa"/>
            <w:shd w:val="clear" w:color="auto" w:fill="auto"/>
            <w:vAlign w:val="center"/>
            <w:hideMark/>
          </w:tcPr>
          <w:p w14:paraId="43E2DD4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112</w:t>
            </w:r>
          </w:p>
        </w:tc>
        <w:tc>
          <w:tcPr>
            <w:tcW w:w="1320" w:type="dxa"/>
            <w:shd w:val="clear" w:color="auto" w:fill="auto"/>
            <w:vAlign w:val="center"/>
          </w:tcPr>
          <w:p w14:paraId="66A51D3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14EDDAD" w14:textId="675FB0E2"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99B389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0073/3/50477</w:t>
            </w:r>
          </w:p>
        </w:tc>
        <w:tc>
          <w:tcPr>
            <w:tcW w:w="2633" w:type="dxa"/>
            <w:shd w:val="clear" w:color="auto" w:fill="auto"/>
            <w:vAlign w:val="center"/>
            <w:hideMark/>
          </w:tcPr>
          <w:p w14:paraId="52D71E12" w14:textId="505F60FC"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段</w:t>
            </w:r>
            <w:r w:rsidR="0076530B" w:rsidRPr="008560CD">
              <w:rPr>
                <w:rFonts w:hAnsi="標楷體" w:hint="eastAsia"/>
                <w:kern w:val="0"/>
                <w:sz w:val="20"/>
              </w:rPr>
              <w:t>○</w:t>
            </w:r>
            <w:r w:rsidRPr="008560CD">
              <w:rPr>
                <w:rFonts w:hAnsi="標楷體" w:hint="eastAsia"/>
                <w:kern w:val="0"/>
                <w:sz w:val="20"/>
              </w:rPr>
              <w:t>基案</w:t>
            </w:r>
          </w:p>
        </w:tc>
        <w:tc>
          <w:tcPr>
            <w:tcW w:w="997" w:type="dxa"/>
            <w:shd w:val="clear" w:color="auto" w:fill="auto"/>
            <w:vAlign w:val="center"/>
            <w:hideMark/>
          </w:tcPr>
          <w:p w14:paraId="21A9865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2DD9FEF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1F169582" w14:textId="19D8FDDC"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該公司退休人員段</w:t>
            </w:r>
            <w:r w:rsidR="00C64C77" w:rsidRPr="008560CD">
              <w:rPr>
                <w:rFonts w:hAnsi="標楷體" w:hint="eastAsia"/>
                <w:kern w:val="0"/>
                <w:sz w:val="20"/>
              </w:rPr>
              <w:t>○</w:t>
            </w:r>
            <w:r w:rsidRPr="008560CD">
              <w:rPr>
                <w:rFonts w:hAnsi="標楷體" w:hint="eastAsia"/>
                <w:kern w:val="0"/>
                <w:sz w:val="20"/>
              </w:rPr>
              <w:t>基出國觀光潛赴大陸等情形。</w:t>
            </w:r>
          </w:p>
        </w:tc>
        <w:tc>
          <w:tcPr>
            <w:tcW w:w="992" w:type="dxa"/>
            <w:shd w:val="clear" w:color="auto" w:fill="auto"/>
            <w:vAlign w:val="center"/>
            <w:hideMark/>
          </w:tcPr>
          <w:p w14:paraId="40725EE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w:t>
            </w:r>
            <w:r w:rsidRPr="008560CD">
              <w:rPr>
                <w:rFonts w:hAnsi="標楷體" w:hint="eastAsia"/>
                <w:kern w:val="0"/>
                <w:sz w:val="20"/>
              </w:rPr>
              <w:t>頁</w:t>
            </w:r>
          </w:p>
        </w:tc>
      </w:tr>
      <w:tr w:rsidR="008560CD" w:rsidRPr="008560CD" w14:paraId="6DC9AFC5" w14:textId="77777777" w:rsidTr="00C64C77">
        <w:trPr>
          <w:trHeight w:val="567"/>
        </w:trPr>
        <w:tc>
          <w:tcPr>
            <w:tcW w:w="518" w:type="dxa"/>
            <w:shd w:val="clear" w:color="auto" w:fill="auto"/>
            <w:vAlign w:val="center"/>
            <w:hideMark/>
          </w:tcPr>
          <w:p w14:paraId="418EFD0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113</w:t>
            </w:r>
          </w:p>
        </w:tc>
        <w:tc>
          <w:tcPr>
            <w:tcW w:w="1320" w:type="dxa"/>
            <w:shd w:val="clear" w:color="auto" w:fill="auto"/>
            <w:vAlign w:val="center"/>
          </w:tcPr>
          <w:p w14:paraId="5D11B461"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58D0347" w14:textId="0B41C4C2"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DC3948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0073/3/50613</w:t>
            </w:r>
          </w:p>
        </w:tc>
        <w:tc>
          <w:tcPr>
            <w:tcW w:w="2633" w:type="dxa"/>
            <w:shd w:val="clear" w:color="auto" w:fill="auto"/>
            <w:vAlign w:val="center"/>
            <w:hideMark/>
          </w:tcPr>
          <w:p w14:paraId="4326FCA7" w14:textId="255B2775"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正義專案李</w:t>
            </w:r>
            <w:r w:rsidR="0076530B" w:rsidRPr="008560CD">
              <w:rPr>
                <w:rFonts w:hAnsi="標楷體" w:hint="eastAsia"/>
                <w:kern w:val="0"/>
                <w:sz w:val="20"/>
              </w:rPr>
              <w:t>○</w:t>
            </w:r>
            <w:proofErr w:type="gramStart"/>
            <w:r w:rsidRPr="008560CD">
              <w:rPr>
                <w:rFonts w:hAnsi="標楷體" w:hint="eastAsia"/>
                <w:kern w:val="0"/>
                <w:sz w:val="20"/>
              </w:rPr>
              <w:t>娥</w:t>
            </w:r>
            <w:proofErr w:type="gramEnd"/>
            <w:r w:rsidRPr="008560CD">
              <w:rPr>
                <w:rFonts w:hAnsi="標楷體" w:hint="eastAsia"/>
                <w:kern w:val="0"/>
                <w:sz w:val="20"/>
              </w:rPr>
              <w:t>案台北市</w:t>
            </w:r>
          </w:p>
        </w:tc>
        <w:tc>
          <w:tcPr>
            <w:tcW w:w="997" w:type="dxa"/>
            <w:shd w:val="clear" w:color="auto" w:fill="auto"/>
            <w:vAlign w:val="center"/>
            <w:hideMark/>
          </w:tcPr>
          <w:p w14:paraId="49B7702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3C6CFD9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3C494413" w14:textId="2EDBB90F"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正義專案李</w:t>
            </w:r>
            <w:r w:rsidR="0076530B" w:rsidRPr="008560CD">
              <w:rPr>
                <w:rFonts w:hAnsi="標楷體" w:hint="eastAsia"/>
                <w:kern w:val="0"/>
                <w:sz w:val="20"/>
              </w:rPr>
              <w:t>○</w:t>
            </w:r>
            <w:proofErr w:type="gramStart"/>
            <w:r w:rsidRPr="008560CD">
              <w:rPr>
                <w:rFonts w:hAnsi="標楷體" w:hint="eastAsia"/>
                <w:kern w:val="0"/>
                <w:sz w:val="20"/>
              </w:rPr>
              <w:t>娥</w:t>
            </w:r>
            <w:proofErr w:type="gramEnd"/>
            <w:r w:rsidRPr="008560CD">
              <w:rPr>
                <w:rFonts w:hAnsi="標楷體" w:hint="eastAsia"/>
                <w:kern w:val="0"/>
                <w:sz w:val="20"/>
              </w:rPr>
              <w:t>透過香港陳某拍發電報致大陸父親案。</w:t>
            </w:r>
          </w:p>
        </w:tc>
        <w:tc>
          <w:tcPr>
            <w:tcW w:w="992" w:type="dxa"/>
            <w:shd w:val="clear" w:color="auto" w:fill="auto"/>
            <w:vAlign w:val="center"/>
            <w:hideMark/>
          </w:tcPr>
          <w:p w14:paraId="61C56BE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w:t>
            </w:r>
            <w:r w:rsidRPr="008560CD">
              <w:rPr>
                <w:rFonts w:hAnsi="標楷體" w:hint="eastAsia"/>
                <w:kern w:val="0"/>
                <w:sz w:val="20"/>
              </w:rPr>
              <w:t>頁</w:t>
            </w:r>
          </w:p>
        </w:tc>
      </w:tr>
      <w:tr w:rsidR="008560CD" w:rsidRPr="008560CD" w14:paraId="13E94A61" w14:textId="77777777" w:rsidTr="00C64C77">
        <w:trPr>
          <w:trHeight w:val="567"/>
        </w:trPr>
        <w:tc>
          <w:tcPr>
            <w:tcW w:w="518" w:type="dxa"/>
            <w:shd w:val="clear" w:color="auto" w:fill="auto"/>
            <w:vAlign w:val="center"/>
            <w:hideMark/>
          </w:tcPr>
          <w:p w14:paraId="6D69088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114</w:t>
            </w:r>
          </w:p>
        </w:tc>
        <w:tc>
          <w:tcPr>
            <w:tcW w:w="1320" w:type="dxa"/>
            <w:shd w:val="clear" w:color="auto" w:fill="auto"/>
            <w:vAlign w:val="center"/>
          </w:tcPr>
          <w:p w14:paraId="7525FFF2"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1784B73" w14:textId="4DD8CCF7"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EF36E1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0073/3/50629</w:t>
            </w:r>
          </w:p>
        </w:tc>
        <w:tc>
          <w:tcPr>
            <w:tcW w:w="2633" w:type="dxa"/>
            <w:shd w:val="clear" w:color="auto" w:fill="auto"/>
            <w:vAlign w:val="center"/>
            <w:hideMark/>
          </w:tcPr>
          <w:p w14:paraId="4BD3572D" w14:textId="2D6324CD"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蔡袁</w:t>
            </w:r>
            <w:r w:rsidR="0076530B" w:rsidRPr="008560CD">
              <w:rPr>
                <w:rFonts w:hAnsi="標楷體" w:hint="eastAsia"/>
                <w:kern w:val="0"/>
                <w:sz w:val="20"/>
              </w:rPr>
              <w:t>○</w:t>
            </w:r>
            <w:proofErr w:type="gramStart"/>
            <w:r w:rsidRPr="008560CD">
              <w:rPr>
                <w:rFonts w:hAnsi="標楷體" w:hint="eastAsia"/>
                <w:kern w:val="0"/>
                <w:sz w:val="20"/>
              </w:rPr>
              <w:t>秀案</w:t>
            </w:r>
            <w:proofErr w:type="gramEnd"/>
          </w:p>
        </w:tc>
        <w:tc>
          <w:tcPr>
            <w:tcW w:w="997" w:type="dxa"/>
            <w:shd w:val="clear" w:color="auto" w:fill="auto"/>
            <w:vAlign w:val="center"/>
            <w:hideMark/>
          </w:tcPr>
          <w:p w14:paraId="05C425A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5FB24F5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569B06D6" w14:textId="3471F4EE"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proofErr w:type="gramStart"/>
            <w:r w:rsidRPr="008560CD">
              <w:rPr>
                <w:rFonts w:hAnsi="標楷體" w:hint="eastAsia"/>
                <w:kern w:val="0"/>
                <w:sz w:val="20"/>
              </w:rPr>
              <w:t>袁</w:t>
            </w:r>
            <w:proofErr w:type="gramEnd"/>
            <w:r w:rsidR="0076530B" w:rsidRPr="008560CD">
              <w:rPr>
                <w:rFonts w:hAnsi="標楷體" w:hint="eastAsia"/>
                <w:kern w:val="0"/>
                <w:sz w:val="20"/>
              </w:rPr>
              <w:t>○</w:t>
            </w:r>
            <w:r w:rsidRPr="008560CD">
              <w:rPr>
                <w:rFonts w:hAnsi="標楷體" w:hint="eastAsia"/>
                <w:kern w:val="0"/>
                <w:sz w:val="20"/>
              </w:rPr>
              <w:t>芳發表不妥言論相關資料。</w:t>
            </w:r>
            <w:r w:rsidRPr="008560CD">
              <w:rPr>
                <w:rFonts w:hAnsi="標楷體" w:hint="eastAsia"/>
                <w:kern w:val="0"/>
                <w:sz w:val="20"/>
              </w:rPr>
              <w:br/>
            </w:r>
            <w:r w:rsidRPr="008560CD">
              <w:rPr>
                <w:rFonts w:ascii="Times New Roman" w:eastAsia="新細明體"/>
                <w:kern w:val="0"/>
                <w:sz w:val="20"/>
              </w:rPr>
              <w:t xml:space="preserve">2. </w:t>
            </w:r>
            <w:proofErr w:type="gramStart"/>
            <w:r w:rsidRPr="008560CD">
              <w:rPr>
                <w:rFonts w:hAnsi="標楷體" w:hint="eastAsia"/>
                <w:kern w:val="0"/>
                <w:sz w:val="20"/>
              </w:rPr>
              <w:t>渠究曾</w:t>
            </w:r>
            <w:proofErr w:type="gramEnd"/>
            <w:r w:rsidRPr="008560CD">
              <w:rPr>
                <w:rFonts w:hAnsi="標楷體" w:hint="eastAsia"/>
                <w:kern w:val="0"/>
                <w:sz w:val="20"/>
              </w:rPr>
              <w:t>發表哪些不妥言論，該處續行瞭解中。</w:t>
            </w:r>
          </w:p>
        </w:tc>
        <w:tc>
          <w:tcPr>
            <w:tcW w:w="992" w:type="dxa"/>
            <w:shd w:val="clear" w:color="auto" w:fill="auto"/>
            <w:vAlign w:val="center"/>
            <w:hideMark/>
          </w:tcPr>
          <w:p w14:paraId="1462231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w:t>
            </w:r>
            <w:r w:rsidRPr="008560CD">
              <w:rPr>
                <w:rFonts w:hAnsi="標楷體" w:hint="eastAsia"/>
                <w:kern w:val="0"/>
                <w:sz w:val="20"/>
              </w:rPr>
              <w:t>頁</w:t>
            </w:r>
          </w:p>
        </w:tc>
      </w:tr>
      <w:tr w:rsidR="008560CD" w:rsidRPr="008560CD" w14:paraId="2D568EFE" w14:textId="77777777" w:rsidTr="00C64C77">
        <w:trPr>
          <w:trHeight w:val="567"/>
        </w:trPr>
        <w:tc>
          <w:tcPr>
            <w:tcW w:w="518" w:type="dxa"/>
            <w:shd w:val="clear" w:color="auto" w:fill="auto"/>
            <w:vAlign w:val="center"/>
            <w:hideMark/>
          </w:tcPr>
          <w:p w14:paraId="77D72BF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115</w:t>
            </w:r>
          </w:p>
        </w:tc>
        <w:tc>
          <w:tcPr>
            <w:tcW w:w="1320" w:type="dxa"/>
            <w:shd w:val="clear" w:color="auto" w:fill="auto"/>
            <w:vAlign w:val="center"/>
          </w:tcPr>
          <w:p w14:paraId="113C08DC"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4BEED44" w14:textId="472C8D54"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BA0FC4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0073/3/50939</w:t>
            </w:r>
          </w:p>
        </w:tc>
        <w:tc>
          <w:tcPr>
            <w:tcW w:w="2633" w:type="dxa"/>
            <w:shd w:val="clear" w:color="auto" w:fill="auto"/>
            <w:vAlign w:val="center"/>
            <w:hideMark/>
          </w:tcPr>
          <w:p w14:paraId="69FB20EF" w14:textId="220F9C38"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卜</w:t>
            </w:r>
            <w:r w:rsidR="0076530B" w:rsidRPr="008560CD">
              <w:rPr>
                <w:rFonts w:hAnsi="標楷體" w:hint="eastAsia"/>
                <w:kern w:val="0"/>
                <w:sz w:val="20"/>
              </w:rPr>
              <w:t>○</w:t>
            </w:r>
            <w:r w:rsidRPr="008560CD">
              <w:rPr>
                <w:rFonts w:hAnsi="標楷體" w:hint="eastAsia"/>
                <w:kern w:val="0"/>
                <w:sz w:val="20"/>
              </w:rPr>
              <w:t>新案</w:t>
            </w:r>
          </w:p>
        </w:tc>
        <w:tc>
          <w:tcPr>
            <w:tcW w:w="997" w:type="dxa"/>
            <w:shd w:val="clear" w:color="auto" w:fill="auto"/>
            <w:vAlign w:val="center"/>
            <w:hideMark/>
          </w:tcPr>
          <w:p w14:paraId="622B557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6E633E9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70659E1E" w14:textId="44DE90B3"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署名卜</w:t>
            </w:r>
            <w:r w:rsidR="0076530B" w:rsidRPr="008560CD">
              <w:rPr>
                <w:rFonts w:hAnsi="標楷體" w:hint="eastAsia"/>
                <w:kern w:val="0"/>
                <w:sz w:val="20"/>
              </w:rPr>
              <w:t>○</w:t>
            </w:r>
            <w:r w:rsidRPr="008560CD">
              <w:rPr>
                <w:rFonts w:hAnsi="標楷體" w:hint="eastAsia"/>
                <w:kern w:val="0"/>
                <w:sz w:val="20"/>
              </w:rPr>
              <w:t>新上書俞院長建議對「海山一坑」煤礦災變</w:t>
            </w:r>
            <w:proofErr w:type="gramStart"/>
            <w:r w:rsidRPr="008560CD">
              <w:rPr>
                <w:rFonts w:hAnsi="標楷體" w:hint="eastAsia"/>
                <w:kern w:val="0"/>
                <w:sz w:val="20"/>
              </w:rPr>
              <w:t>生還者周</w:t>
            </w:r>
            <w:proofErr w:type="gramEnd"/>
            <w:r w:rsidR="0076530B" w:rsidRPr="008560CD">
              <w:rPr>
                <w:rFonts w:hAnsi="標楷體" w:hint="eastAsia"/>
                <w:kern w:val="0"/>
                <w:sz w:val="20"/>
              </w:rPr>
              <w:t>○</w:t>
            </w:r>
            <w:r w:rsidRPr="008560CD">
              <w:rPr>
                <w:rFonts w:hAnsi="標楷體" w:hint="eastAsia"/>
                <w:kern w:val="0"/>
                <w:sz w:val="20"/>
              </w:rPr>
              <w:t>魯進行調查案。</w:t>
            </w:r>
          </w:p>
        </w:tc>
        <w:tc>
          <w:tcPr>
            <w:tcW w:w="992" w:type="dxa"/>
            <w:shd w:val="clear" w:color="auto" w:fill="auto"/>
            <w:vAlign w:val="center"/>
            <w:hideMark/>
          </w:tcPr>
          <w:p w14:paraId="056FCEA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w:t>
            </w:r>
            <w:r w:rsidRPr="008560CD">
              <w:rPr>
                <w:rFonts w:hAnsi="標楷體" w:hint="eastAsia"/>
                <w:kern w:val="0"/>
                <w:sz w:val="20"/>
              </w:rPr>
              <w:t>頁</w:t>
            </w:r>
          </w:p>
        </w:tc>
      </w:tr>
      <w:tr w:rsidR="008560CD" w:rsidRPr="008560CD" w14:paraId="2439C822" w14:textId="77777777" w:rsidTr="00C64C77">
        <w:trPr>
          <w:trHeight w:val="567"/>
        </w:trPr>
        <w:tc>
          <w:tcPr>
            <w:tcW w:w="518" w:type="dxa"/>
            <w:shd w:val="clear" w:color="auto" w:fill="auto"/>
            <w:vAlign w:val="center"/>
            <w:hideMark/>
          </w:tcPr>
          <w:p w14:paraId="6CB868F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116</w:t>
            </w:r>
          </w:p>
        </w:tc>
        <w:tc>
          <w:tcPr>
            <w:tcW w:w="1320" w:type="dxa"/>
            <w:shd w:val="clear" w:color="auto" w:fill="auto"/>
            <w:vAlign w:val="center"/>
          </w:tcPr>
          <w:p w14:paraId="1336AC34"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99F722A" w14:textId="337914D1"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4EBBC8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0073/3/50996</w:t>
            </w:r>
          </w:p>
        </w:tc>
        <w:tc>
          <w:tcPr>
            <w:tcW w:w="2633" w:type="dxa"/>
            <w:shd w:val="clear" w:color="auto" w:fill="auto"/>
            <w:vAlign w:val="center"/>
            <w:hideMark/>
          </w:tcPr>
          <w:p w14:paraId="12AB7576" w14:textId="3EE33BF9"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曾</w:t>
            </w:r>
            <w:r w:rsidR="0076530B" w:rsidRPr="008560CD">
              <w:rPr>
                <w:rFonts w:hAnsi="標楷體" w:hint="eastAsia"/>
                <w:kern w:val="0"/>
                <w:sz w:val="20"/>
              </w:rPr>
              <w:t>○</w:t>
            </w:r>
            <w:proofErr w:type="gramStart"/>
            <w:r w:rsidRPr="008560CD">
              <w:rPr>
                <w:rFonts w:hAnsi="標楷體" w:hint="eastAsia"/>
                <w:kern w:val="0"/>
                <w:sz w:val="20"/>
              </w:rPr>
              <w:t>坤案</w:t>
            </w:r>
            <w:proofErr w:type="gramEnd"/>
          </w:p>
        </w:tc>
        <w:tc>
          <w:tcPr>
            <w:tcW w:w="997" w:type="dxa"/>
            <w:shd w:val="clear" w:color="auto" w:fill="auto"/>
            <w:vAlign w:val="center"/>
            <w:hideMark/>
          </w:tcPr>
          <w:p w14:paraId="56C5E63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4527BCD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20835407" w14:textId="2DAA93C8"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發現由大陸</w:t>
            </w:r>
            <w:proofErr w:type="gramStart"/>
            <w:r w:rsidRPr="008560CD">
              <w:rPr>
                <w:rFonts w:hAnsi="標楷體" w:hint="eastAsia"/>
                <w:kern w:val="0"/>
                <w:sz w:val="20"/>
              </w:rPr>
              <w:t>寄交曾</w:t>
            </w:r>
            <w:proofErr w:type="gramEnd"/>
            <w:r w:rsidR="0076530B" w:rsidRPr="008560CD">
              <w:rPr>
                <w:rFonts w:hAnsi="標楷體" w:hint="eastAsia"/>
                <w:kern w:val="0"/>
                <w:sz w:val="20"/>
              </w:rPr>
              <w:t>○</w:t>
            </w:r>
            <w:r w:rsidRPr="008560CD">
              <w:rPr>
                <w:rFonts w:hAnsi="標楷體" w:hint="eastAsia"/>
                <w:kern w:val="0"/>
                <w:sz w:val="20"/>
              </w:rPr>
              <w:t>坤之信函，該函信封及信紙係大陸所製，</w:t>
            </w:r>
            <w:proofErr w:type="gramStart"/>
            <w:r w:rsidRPr="008560CD">
              <w:rPr>
                <w:rFonts w:hAnsi="標楷體" w:hint="eastAsia"/>
                <w:kern w:val="0"/>
                <w:sz w:val="20"/>
              </w:rPr>
              <w:t>內容均為家</w:t>
            </w:r>
            <w:proofErr w:type="gramEnd"/>
            <w:r w:rsidRPr="008560CD">
              <w:rPr>
                <w:rFonts w:hAnsi="標楷體" w:hint="eastAsia"/>
                <w:kern w:val="0"/>
                <w:sz w:val="20"/>
              </w:rPr>
              <w:t>中瑣事。</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移送</w:t>
            </w:r>
            <w:proofErr w:type="gramStart"/>
            <w:r w:rsidRPr="008560CD">
              <w:rPr>
                <w:rFonts w:hAnsi="標楷體" w:hint="eastAsia"/>
                <w:kern w:val="0"/>
                <w:sz w:val="20"/>
              </w:rPr>
              <w:t>特</w:t>
            </w:r>
            <w:proofErr w:type="gramEnd"/>
            <w:r w:rsidRPr="008560CD">
              <w:rPr>
                <w:rFonts w:hAnsi="標楷體" w:hint="eastAsia"/>
                <w:kern w:val="0"/>
                <w:sz w:val="20"/>
              </w:rPr>
              <w:t>檢單位處理。</w:t>
            </w:r>
          </w:p>
        </w:tc>
        <w:tc>
          <w:tcPr>
            <w:tcW w:w="992" w:type="dxa"/>
            <w:shd w:val="clear" w:color="auto" w:fill="auto"/>
            <w:vAlign w:val="center"/>
            <w:hideMark/>
          </w:tcPr>
          <w:p w14:paraId="693B550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7D4DC057" w14:textId="77777777" w:rsidTr="00C64C77">
        <w:trPr>
          <w:trHeight w:val="567"/>
        </w:trPr>
        <w:tc>
          <w:tcPr>
            <w:tcW w:w="518" w:type="dxa"/>
            <w:shd w:val="clear" w:color="auto" w:fill="auto"/>
            <w:vAlign w:val="center"/>
            <w:hideMark/>
          </w:tcPr>
          <w:p w14:paraId="57BF8AF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117</w:t>
            </w:r>
          </w:p>
        </w:tc>
        <w:tc>
          <w:tcPr>
            <w:tcW w:w="1320" w:type="dxa"/>
            <w:shd w:val="clear" w:color="auto" w:fill="auto"/>
            <w:vAlign w:val="center"/>
          </w:tcPr>
          <w:p w14:paraId="47206C2B"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A4395B9" w14:textId="41E28A1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DD3D28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0073/3/51006</w:t>
            </w:r>
          </w:p>
        </w:tc>
        <w:tc>
          <w:tcPr>
            <w:tcW w:w="2633" w:type="dxa"/>
            <w:shd w:val="clear" w:color="auto" w:fill="auto"/>
            <w:vAlign w:val="center"/>
            <w:hideMark/>
          </w:tcPr>
          <w:p w14:paraId="0240ED66" w14:textId="180CB8B2"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w:t>
            </w:r>
            <w:r w:rsidR="0076530B" w:rsidRPr="008560CD">
              <w:rPr>
                <w:rFonts w:hAnsi="標楷體" w:hint="eastAsia"/>
                <w:kern w:val="0"/>
                <w:sz w:val="20"/>
              </w:rPr>
              <w:t>○</w:t>
            </w:r>
            <w:proofErr w:type="gramStart"/>
            <w:r w:rsidRPr="008560CD">
              <w:rPr>
                <w:rFonts w:hAnsi="標楷體" w:hint="eastAsia"/>
                <w:kern w:val="0"/>
                <w:sz w:val="20"/>
              </w:rPr>
              <w:t>鈺</w:t>
            </w:r>
            <w:proofErr w:type="gramEnd"/>
            <w:r w:rsidRPr="008560CD">
              <w:rPr>
                <w:rFonts w:ascii="Times New Roman" w:eastAsia="新細明體"/>
                <w:kern w:val="0"/>
                <w:sz w:val="20"/>
              </w:rPr>
              <w:t>(</w:t>
            </w:r>
            <w:proofErr w:type="gramStart"/>
            <w:r w:rsidRPr="008560CD">
              <w:rPr>
                <w:rFonts w:hAnsi="標楷體" w:hint="eastAsia"/>
                <w:kern w:val="0"/>
                <w:sz w:val="20"/>
              </w:rPr>
              <w:t>銓</w:t>
            </w:r>
            <w:proofErr w:type="gramEnd"/>
            <w:r w:rsidRPr="008560CD">
              <w:rPr>
                <w:rFonts w:ascii="Times New Roman" w:eastAsia="新細明體"/>
                <w:kern w:val="0"/>
                <w:sz w:val="20"/>
              </w:rPr>
              <w:t>)</w:t>
            </w:r>
            <w:r w:rsidRPr="008560CD">
              <w:rPr>
                <w:rFonts w:hAnsi="標楷體" w:hint="eastAsia"/>
                <w:kern w:val="0"/>
                <w:sz w:val="20"/>
              </w:rPr>
              <w:t>案</w:t>
            </w:r>
          </w:p>
        </w:tc>
        <w:tc>
          <w:tcPr>
            <w:tcW w:w="997" w:type="dxa"/>
            <w:shd w:val="clear" w:color="auto" w:fill="auto"/>
            <w:vAlign w:val="center"/>
            <w:hideMark/>
          </w:tcPr>
          <w:p w14:paraId="0FE01FC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78D19EA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1CC14B56" w14:textId="4860509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高雄市左營自治新村退役軍人陳</w:t>
            </w:r>
            <w:r w:rsidR="0076530B" w:rsidRPr="008560CD">
              <w:rPr>
                <w:rFonts w:hAnsi="標楷體" w:hint="eastAsia"/>
                <w:kern w:val="0"/>
                <w:sz w:val="20"/>
              </w:rPr>
              <w:t>○</w:t>
            </w:r>
            <w:proofErr w:type="gramStart"/>
            <w:r w:rsidRPr="008560CD">
              <w:rPr>
                <w:rFonts w:hAnsi="標楷體" w:hint="eastAsia"/>
                <w:kern w:val="0"/>
                <w:sz w:val="20"/>
              </w:rPr>
              <w:t>鈺</w:t>
            </w:r>
            <w:proofErr w:type="gramEnd"/>
            <w:r w:rsidRPr="008560CD">
              <w:rPr>
                <w:rFonts w:hAnsi="標楷體" w:hint="eastAsia"/>
                <w:kern w:val="0"/>
                <w:sz w:val="20"/>
              </w:rPr>
              <w:t>有與大陸親人通信，並有赴大陸探親意圖案。</w:t>
            </w:r>
          </w:p>
        </w:tc>
        <w:tc>
          <w:tcPr>
            <w:tcW w:w="992" w:type="dxa"/>
            <w:shd w:val="clear" w:color="auto" w:fill="auto"/>
            <w:vAlign w:val="center"/>
            <w:hideMark/>
          </w:tcPr>
          <w:p w14:paraId="3E73D8B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73E7282B" w14:textId="77777777" w:rsidTr="00C64C77">
        <w:trPr>
          <w:trHeight w:val="567"/>
        </w:trPr>
        <w:tc>
          <w:tcPr>
            <w:tcW w:w="518" w:type="dxa"/>
            <w:shd w:val="clear" w:color="auto" w:fill="auto"/>
            <w:vAlign w:val="center"/>
            <w:hideMark/>
          </w:tcPr>
          <w:p w14:paraId="2AD8BDF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118</w:t>
            </w:r>
          </w:p>
        </w:tc>
        <w:tc>
          <w:tcPr>
            <w:tcW w:w="1320" w:type="dxa"/>
            <w:shd w:val="clear" w:color="auto" w:fill="auto"/>
            <w:vAlign w:val="center"/>
          </w:tcPr>
          <w:p w14:paraId="2AD82704"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7FCB061" w14:textId="415D80B2"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407588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0073/3/51264</w:t>
            </w:r>
          </w:p>
        </w:tc>
        <w:tc>
          <w:tcPr>
            <w:tcW w:w="2633" w:type="dxa"/>
            <w:shd w:val="clear" w:color="auto" w:fill="auto"/>
            <w:vAlign w:val="center"/>
            <w:hideMark/>
          </w:tcPr>
          <w:p w14:paraId="78DCCE7E" w14:textId="60A235A9"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陸</w:t>
            </w:r>
            <w:r w:rsidR="0076530B" w:rsidRPr="008560CD">
              <w:rPr>
                <w:rFonts w:hAnsi="標楷體" w:hint="eastAsia"/>
                <w:kern w:val="0"/>
                <w:sz w:val="20"/>
              </w:rPr>
              <w:t>○</w:t>
            </w:r>
            <w:r w:rsidRPr="008560CD">
              <w:rPr>
                <w:rFonts w:hAnsi="標楷體" w:hint="eastAsia"/>
                <w:kern w:val="0"/>
                <w:sz w:val="20"/>
              </w:rPr>
              <w:t>華案</w:t>
            </w:r>
          </w:p>
        </w:tc>
        <w:tc>
          <w:tcPr>
            <w:tcW w:w="997" w:type="dxa"/>
            <w:shd w:val="clear" w:color="auto" w:fill="auto"/>
            <w:vAlign w:val="center"/>
            <w:hideMark/>
          </w:tcPr>
          <w:p w14:paraId="49EABD9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1D1F57B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56747679" w14:textId="31BCCE29"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中油高雄煉油總廠員工陸</w:t>
            </w:r>
            <w:r w:rsidR="0076530B" w:rsidRPr="008560CD">
              <w:rPr>
                <w:rFonts w:hAnsi="標楷體" w:hint="eastAsia"/>
                <w:kern w:val="0"/>
                <w:sz w:val="20"/>
              </w:rPr>
              <w:t>○</w:t>
            </w:r>
            <w:r w:rsidRPr="008560CD">
              <w:rPr>
                <w:rFonts w:hAnsi="標楷體" w:hint="eastAsia"/>
                <w:kern w:val="0"/>
                <w:sz w:val="20"/>
              </w:rPr>
              <w:t>華近期在辦公室以民進黨籍市議員、立委候選人等為談論話題，呼籲該廠員工支持油廠子弟等情。</w:t>
            </w:r>
          </w:p>
        </w:tc>
        <w:tc>
          <w:tcPr>
            <w:tcW w:w="992" w:type="dxa"/>
            <w:shd w:val="clear" w:color="auto" w:fill="auto"/>
            <w:vAlign w:val="center"/>
            <w:hideMark/>
          </w:tcPr>
          <w:p w14:paraId="4CF1D0E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83</w:t>
            </w:r>
            <w:r w:rsidRPr="008560CD">
              <w:rPr>
                <w:rFonts w:hAnsi="標楷體" w:hint="eastAsia"/>
                <w:kern w:val="0"/>
                <w:sz w:val="20"/>
              </w:rPr>
              <w:t>頁</w:t>
            </w:r>
          </w:p>
        </w:tc>
      </w:tr>
      <w:tr w:rsidR="008560CD" w:rsidRPr="008560CD" w14:paraId="79FBF352" w14:textId="77777777" w:rsidTr="00C64C77">
        <w:trPr>
          <w:trHeight w:val="567"/>
        </w:trPr>
        <w:tc>
          <w:tcPr>
            <w:tcW w:w="518" w:type="dxa"/>
            <w:shd w:val="clear" w:color="auto" w:fill="auto"/>
            <w:vAlign w:val="center"/>
            <w:hideMark/>
          </w:tcPr>
          <w:p w14:paraId="05FCF11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119</w:t>
            </w:r>
          </w:p>
        </w:tc>
        <w:tc>
          <w:tcPr>
            <w:tcW w:w="1320" w:type="dxa"/>
            <w:shd w:val="clear" w:color="auto" w:fill="auto"/>
            <w:vAlign w:val="center"/>
          </w:tcPr>
          <w:p w14:paraId="3B1F0801"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3B8949B" w14:textId="3082D1F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B29D51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0073/3/51574</w:t>
            </w:r>
          </w:p>
        </w:tc>
        <w:tc>
          <w:tcPr>
            <w:tcW w:w="2633" w:type="dxa"/>
            <w:shd w:val="clear" w:color="auto" w:fill="auto"/>
            <w:vAlign w:val="center"/>
            <w:hideMark/>
          </w:tcPr>
          <w:p w14:paraId="3EE020C7" w14:textId="0C1F123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w:t>
            </w:r>
            <w:r w:rsidR="0076530B" w:rsidRPr="008560CD">
              <w:rPr>
                <w:rFonts w:hAnsi="標楷體" w:hint="eastAsia"/>
                <w:kern w:val="0"/>
                <w:sz w:val="20"/>
              </w:rPr>
              <w:t>○</w:t>
            </w:r>
            <w:r w:rsidRPr="008560CD">
              <w:rPr>
                <w:rFonts w:hAnsi="標楷體" w:hint="eastAsia"/>
                <w:kern w:val="0"/>
                <w:sz w:val="20"/>
              </w:rPr>
              <w:t>武、劉</w:t>
            </w:r>
            <w:r w:rsidR="0076530B" w:rsidRPr="008560CD">
              <w:rPr>
                <w:rFonts w:hAnsi="標楷體" w:hint="eastAsia"/>
                <w:kern w:val="0"/>
                <w:sz w:val="20"/>
              </w:rPr>
              <w:t>○</w:t>
            </w:r>
            <w:proofErr w:type="gramStart"/>
            <w:r w:rsidRPr="008560CD">
              <w:rPr>
                <w:rFonts w:hAnsi="標楷體" w:hint="eastAsia"/>
                <w:kern w:val="0"/>
                <w:sz w:val="20"/>
              </w:rPr>
              <w:t>吉案</w:t>
            </w:r>
            <w:proofErr w:type="gramEnd"/>
          </w:p>
        </w:tc>
        <w:tc>
          <w:tcPr>
            <w:tcW w:w="997" w:type="dxa"/>
            <w:shd w:val="clear" w:color="auto" w:fill="auto"/>
            <w:vAlign w:val="center"/>
            <w:hideMark/>
          </w:tcPr>
          <w:p w14:paraId="37565B4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79B8FB7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48949139" w14:textId="1A3BC8E5"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永和市民陳</w:t>
            </w:r>
            <w:r w:rsidR="0076530B" w:rsidRPr="008560CD">
              <w:rPr>
                <w:rFonts w:hAnsi="標楷體" w:hint="eastAsia"/>
                <w:kern w:val="0"/>
                <w:sz w:val="20"/>
              </w:rPr>
              <w:t>○</w:t>
            </w:r>
            <w:r w:rsidRPr="008560CD">
              <w:rPr>
                <w:rFonts w:hAnsi="標楷體" w:hint="eastAsia"/>
                <w:kern w:val="0"/>
                <w:sz w:val="20"/>
              </w:rPr>
              <w:t>武</w:t>
            </w:r>
            <w:r w:rsidRPr="008560CD">
              <w:rPr>
                <w:rFonts w:ascii="Times New Roman" w:eastAsia="新細明體"/>
                <w:kern w:val="0"/>
                <w:sz w:val="20"/>
              </w:rPr>
              <w:t>73</w:t>
            </w:r>
            <w:r w:rsidRPr="008560CD">
              <w:rPr>
                <w:rFonts w:hAnsi="標楷體" w:hint="eastAsia"/>
                <w:kern w:val="0"/>
                <w:sz w:val="20"/>
              </w:rPr>
              <w:t>年</w:t>
            </w:r>
            <w:r w:rsidRPr="008560CD">
              <w:rPr>
                <w:rFonts w:ascii="Times New Roman" w:eastAsia="新細明體"/>
                <w:kern w:val="0"/>
                <w:sz w:val="20"/>
              </w:rPr>
              <w:t>12</w:t>
            </w:r>
            <w:r w:rsidRPr="008560CD">
              <w:rPr>
                <w:rFonts w:hAnsi="標楷體" w:hint="eastAsia"/>
                <w:kern w:val="0"/>
                <w:sz w:val="20"/>
              </w:rPr>
              <w:t>月</w:t>
            </w:r>
            <w:r w:rsidRPr="008560CD">
              <w:rPr>
                <w:rFonts w:ascii="Times New Roman" w:eastAsia="新細明體"/>
                <w:kern w:val="0"/>
                <w:sz w:val="20"/>
              </w:rPr>
              <w:t>13</w:t>
            </w:r>
            <w:r w:rsidRPr="008560CD">
              <w:rPr>
                <w:rFonts w:hAnsi="標楷體" w:hint="eastAsia"/>
                <w:kern w:val="0"/>
                <w:sz w:val="20"/>
              </w:rPr>
              <w:t>日與大陸通電話（市話登記劉</w:t>
            </w:r>
            <w:r w:rsidR="0076530B" w:rsidRPr="008560CD">
              <w:rPr>
                <w:rFonts w:hAnsi="標楷體" w:hint="eastAsia"/>
                <w:kern w:val="0"/>
                <w:sz w:val="20"/>
              </w:rPr>
              <w:t>○</w:t>
            </w:r>
            <w:r w:rsidRPr="008560CD">
              <w:rPr>
                <w:rFonts w:hAnsi="標楷體" w:hint="eastAsia"/>
                <w:kern w:val="0"/>
                <w:sz w:val="20"/>
              </w:rPr>
              <w:t>吉）聯繫案。</w:t>
            </w:r>
          </w:p>
        </w:tc>
        <w:tc>
          <w:tcPr>
            <w:tcW w:w="992" w:type="dxa"/>
            <w:shd w:val="clear" w:color="auto" w:fill="auto"/>
            <w:vAlign w:val="center"/>
            <w:hideMark/>
          </w:tcPr>
          <w:p w14:paraId="0694152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w:t>
            </w:r>
            <w:r w:rsidRPr="008560CD">
              <w:rPr>
                <w:rFonts w:hAnsi="標楷體" w:hint="eastAsia"/>
                <w:kern w:val="0"/>
                <w:sz w:val="20"/>
              </w:rPr>
              <w:t>頁</w:t>
            </w:r>
          </w:p>
        </w:tc>
      </w:tr>
      <w:tr w:rsidR="008560CD" w:rsidRPr="008560CD" w14:paraId="2C56259D" w14:textId="77777777" w:rsidTr="00C64C77">
        <w:trPr>
          <w:trHeight w:val="567"/>
        </w:trPr>
        <w:tc>
          <w:tcPr>
            <w:tcW w:w="518" w:type="dxa"/>
            <w:shd w:val="clear" w:color="auto" w:fill="auto"/>
            <w:vAlign w:val="center"/>
            <w:hideMark/>
          </w:tcPr>
          <w:p w14:paraId="51B28A8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120</w:t>
            </w:r>
          </w:p>
        </w:tc>
        <w:tc>
          <w:tcPr>
            <w:tcW w:w="1320" w:type="dxa"/>
            <w:shd w:val="clear" w:color="auto" w:fill="auto"/>
            <w:vAlign w:val="center"/>
          </w:tcPr>
          <w:p w14:paraId="25BD2AF9"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979FD24" w14:textId="6526682C"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7F1379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0073/3/51608</w:t>
            </w:r>
          </w:p>
        </w:tc>
        <w:tc>
          <w:tcPr>
            <w:tcW w:w="2633" w:type="dxa"/>
            <w:shd w:val="clear" w:color="auto" w:fill="auto"/>
            <w:vAlign w:val="center"/>
            <w:hideMark/>
          </w:tcPr>
          <w:p w14:paraId="2BEDF904" w14:textId="45F6EF71"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司</w:t>
            </w:r>
            <w:r w:rsidR="0076530B" w:rsidRPr="008560CD">
              <w:rPr>
                <w:rFonts w:hAnsi="標楷體" w:hint="eastAsia"/>
                <w:kern w:val="0"/>
                <w:sz w:val="20"/>
              </w:rPr>
              <w:t>○</w:t>
            </w:r>
            <w:proofErr w:type="gramStart"/>
            <w:r w:rsidRPr="008560CD">
              <w:rPr>
                <w:rFonts w:hAnsi="標楷體" w:hint="eastAsia"/>
                <w:kern w:val="0"/>
                <w:sz w:val="20"/>
              </w:rPr>
              <w:t>亞案</w:t>
            </w:r>
            <w:proofErr w:type="gramEnd"/>
          </w:p>
        </w:tc>
        <w:tc>
          <w:tcPr>
            <w:tcW w:w="997" w:type="dxa"/>
            <w:shd w:val="clear" w:color="auto" w:fill="auto"/>
            <w:vAlign w:val="center"/>
            <w:hideMark/>
          </w:tcPr>
          <w:p w14:paraId="6376D68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677546A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19251D03" w14:textId="5CF84B6F"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該縣南港國小校長司</w:t>
            </w:r>
            <w:r w:rsidR="0076530B" w:rsidRPr="008560CD">
              <w:rPr>
                <w:rFonts w:hAnsi="標楷體" w:hint="eastAsia"/>
                <w:kern w:val="0"/>
                <w:sz w:val="20"/>
              </w:rPr>
              <w:t>○</w:t>
            </w:r>
            <w:r w:rsidRPr="008560CD">
              <w:rPr>
                <w:rFonts w:hAnsi="標楷體" w:hint="eastAsia"/>
                <w:kern w:val="0"/>
                <w:sz w:val="20"/>
              </w:rPr>
              <w:t>亞與大陸親友通信等情。</w:t>
            </w:r>
          </w:p>
        </w:tc>
        <w:tc>
          <w:tcPr>
            <w:tcW w:w="992" w:type="dxa"/>
            <w:shd w:val="clear" w:color="auto" w:fill="auto"/>
            <w:vAlign w:val="center"/>
            <w:hideMark/>
          </w:tcPr>
          <w:p w14:paraId="3FD6BE7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11AE8972" w14:textId="77777777" w:rsidTr="00C64C77">
        <w:trPr>
          <w:trHeight w:val="567"/>
        </w:trPr>
        <w:tc>
          <w:tcPr>
            <w:tcW w:w="518" w:type="dxa"/>
            <w:shd w:val="clear" w:color="auto" w:fill="auto"/>
            <w:vAlign w:val="center"/>
            <w:hideMark/>
          </w:tcPr>
          <w:p w14:paraId="7FEDC2F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121</w:t>
            </w:r>
          </w:p>
        </w:tc>
        <w:tc>
          <w:tcPr>
            <w:tcW w:w="1320" w:type="dxa"/>
            <w:shd w:val="clear" w:color="auto" w:fill="auto"/>
            <w:vAlign w:val="center"/>
          </w:tcPr>
          <w:p w14:paraId="0D775866"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F5D49C8" w14:textId="3686F08F"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8E4659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0073/3/51642</w:t>
            </w:r>
          </w:p>
        </w:tc>
        <w:tc>
          <w:tcPr>
            <w:tcW w:w="2633" w:type="dxa"/>
            <w:shd w:val="clear" w:color="auto" w:fill="auto"/>
            <w:vAlign w:val="center"/>
            <w:hideMark/>
          </w:tcPr>
          <w:p w14:paraId="0D19DC80" w14:textId="6E6A127B"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任</w:t>
            </w:r>
            <w:r w:rsidR="0076530B" w:rsidRPr="008560CD">
              <w:rPr>
                <w:rFonts w:hAnsi="標楷體" w:hint="eastAsia"/>
                <w:kern w:val="0"/>
                <w:sz w:val="20"/>
              </w:rPr>
              <w:t>○</w:t>
            </w:r>
            <w:r w:rsidRPr="008560CD">
              <w:rPr>
                <w:rFonts w:hAnsi="標楷體" w:hint="eastAsia"/>
                <w:kern w:val="0"/>
                <w:sz w:val="20"/>
              </w:rPr>
              <w:t>福案</w:t>
            </w:r>
          </w:p>
        </w:tc>
        <w:tc>
          <w:tcPr>
            <w:tcW w:w="997" w:type="dxa"/>
            <w:shd w:val="clear" w:color="auto" w:fill="auto"/>
            <w:vAlign w:val="center"/>
            <w:hideMark/>
          </w:tcPr>
          <w:p w14:paraId="342CC60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4771FFC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7B6D5BFD" w14:textId="53F5F2BA"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公路局行政室研考課雇員張</w:t>
            </w:r>
            <w:r w:rsidR="0076530B" w:rsidRPr="008560CD">
              <w:rPr>
                <w:rFonts w:hAnsi="標楷體" w:hint="eastAsia"/>
                <w:kern w:val="0"/>
                <w:sz w:val="20"/>
              </w:rPr>
              <w:t>○</w:t>
            </w:r>
            <w:r w:rsidRPr="008560CD">
              <w:rPr>
                <w:rFonts w:hAnsi="標楷體" w:hint="eastAsia"/>
                <w:kern w:val="0"/>
                <w:sz w:val="20"/>
              </w:rPr>
              <w:t>和之夫任</w:t>
            </w:r>
            <w:r w:rsidR="00D85F90" w:rsidRPr="008560CD">
              <w:rPr>
                <w:rFonts w:hAnsi="標楷體" w:hint="eastAsia"/>
                <w:kern w:val="0"/>
                <w:sz w:val="20"/>
              </w:rPr>
              <w:t>○</w:t>
            </w:r>
            <w:r w:rsidRPr="008560CD">
              <w:rPr>
                <w:rFonts w:hAnsi="標楷體" w:hint="eastAsia"/>
                <w:kern w:val="0"/>
                <w:sz w:val="20"/>
              </w:rPr>
              <w:t>福申請前往香港探親情形。</w:t>
            </w:r>
          </w:p>
        </w:tc>
        <w:tc>
          <w:tcPr>
            <w:tcW w:w="992" w:type="dxa"/>
            <w:shd w:val="clear" w:color="auto" w:fill="auto"/>
            <w:vAlign w:val="center"/>
            <w:hideMark/>
          </w:tcPr>
          <w:p w14:paraId="2D6EE0B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5856FB69" w14:textId="77777777" w:rsidTr="00C64C77">
        <w:trPr>
          <w:trHeight w:val="567"/>
        </w:trPr>
        <w:tc>
          <w:tcPr>
            <w:tcW w:w="518" w:type="dxa"/>
            <w:shd w:val="clear" w:color="auto" w:fill="auto"/>
            <w:vAlign w:val="center"/>
            <w:hideMark/>
          </w:tcPr>
          <w:p w14:paraId="6FDB952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122</w:t>
            </w:r>
          </w:p>
        </w:tc>
        <w:tc>
          <w:tcPr>
            <w:tcW w:w="1320" w:type="dxa"/>
            <w:shd w:val="clear" w:color="auto" w:fill="auto"/>
            <w:vAlign w:val="center"/>
          </w:tcPr>
          <w:p w14:paraId="71C77DE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5F608F4" w14:textId="0D370774"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AC2685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0073/3/52322</w:t>
            </w:r>
          </w:p>
        </w:tc>
        <w:tc>
          <w:tcPr>
            <w:tcW w:w="2633" w:type="dxa"/>
            <w:shd w:val="clear" w:color="auto" w:fill="auto"/>
            <w:vAlign w:val="center"/>
            <w:hideMark/>
          </w:tcPr>
          <w:p w14:paraId="6F2A6497"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建功專案</w:t>
            </w:r>
          </w:p>
        </w:tc>
        <w:tc>
          <w:tcPr>
            <w:tcW w:w="997" w:type="dxa"/>
            <w:shd w:val="clear" w:color="auto" w:fill="auto"/>
            <w:vAlign w:val="center"/>
            <w:hideMark/>
          </w:tcPr>
          <w:p w14:paraId="4861E68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0C81A9B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65595F72" w14:textId="2C8606F1"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成立「建功專案」偵辦旅美叛國分子吳</w:t>
            </w:r>
            <w:r w:rsidR="0076530B" w:rsidRPr="008560CD">
              <w:rPr>
                <w:rFonts w:hAnsi="標楷體" w:hint="eastAsia"/>
                <w:kern w:val="0"/>
                <w:sz w:val="20"/>
              </w:rPr>
              <w:t>○</w:t>
            </w:r>
            <w:r w:rsidRPr="008560CD">
              <w:rPr>
                <w:rFonts w:hAnsi="標楷體" w:hint="eastAsia"/>
                <w:kern w:val="0"/>
                <w:sz w:val="20"/>
              </w:rPr>
              <w:t>輝陰謀爆炸鐵路局彰化調度所情形。</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台灣鐵路管理局運</w:t>
            </w:r>
            <w:proofErr w:type="gramStart"/>
            <w:r w:rsidRPr="008560CD">
              <w:rPr>
                <w:rFonts w:hAnsi="標楷體" w:hint="eastAsia"/>
                <w:kern w:val="0"/>
                <w:sz w:val="20"/>
              </w:rPr>
              <w:t>務</w:t>
            </w:r>
            <w:proofErr w:type="gramEnd"/>
            <w:r w:rsidRPr="008560CD">
              <w:rPr>
                <w:rFonts w:hAnsi="標楷體" w:hint="eastAsia"/>
                <w:kern w:val="0"/>
                <w:sz w:val="20"/>
              </w:rPr>
              <w:t>處調度總所彰化調度所工作報告、吳某關係名冊、鐵路局人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清查員工</w:t>
            </w:r>
            <w:proofErr w:type="gramStart"/>
            <w:r w:rsidRPr="008560CD">
              <w:rPr>
                <w:rFonts w:hAnsi="標楷體" w:hint="eastAsia"/>
                <w:kern w:val="0"/>
                <w:sz w:val="20"/>
              </w:rPr>
              <w:t>並無吳某</w:t>
            </w:r>
            <w:proofErr w:type="gramEnd"/>
            <w:r w:rsidRPr="008560CD">
              <w:rPr>
                <w:rFonts w:hAnsi="標楷體" w:hint="eastAsia"/>
                <w:kern w:val="0"/>
                <w:sz w:val="20"/>
              </w:rPr>
              <w:t>親友</w:t>
            </w:r>
            <w:proofErr w:type="gramStart"/>
            <w:r w:rsidRPr="008560CD">
              <w:rPr>
                <w:rFonts w:hAnsi="標楷體" w:hint="eastAsia"/>
                <w:kern w:val="0"/>
                <w:sz w:val="20"/>
              </w:rPr>
              <w:t>等情及相關</w:t>
            </w:r>
            <w:proofErr w:type="gramEnd"/>
            <w:r w:rsidRPr="008560CD">
              <w:rPr>
                <w:rFonts w:hAnsi="標楷體" w:hint="eastAsia"/>
                <w:kern w:val="0"/>
                <w:sz w:val="20"/>
              </w:rPr>
              <w:t>資料。</w:t>
            </w:r>
          </w:p>
        </w:tc>
        <w:tc>
          <w:tcPr>
            <w:tcW w:w="992" w:type="dxa"/>
            <w:shd w:val="clear" w:color="auto" w:fill="auto"/>
            <w:vAlign w:val="center"/>
            <w:hideMark/>
          </w:tcPr>
          <w:p w14:paraId="30AF839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62</w:t>
            </w:r>
            <w:r w:rsidRPr="008560CD">
              <w:rPr>
                <w:rFonts w:hAnsi="標楷體" w:hint="eastAsia"/>
                <w:kern w:val="0"/>
                <w:sz w:val="20"/>
              </w:rPr>
              <w:t>頁</w:t>
            </w:r>
          </w:p>
        </w:tc>
      </w:tr>
      <w:tr w:rsidR="008560CD" w:rsidRPr="008560CD" w14:paraId="02B37CF2" w14:textId="77777777" w:rsidTr="00C64C77">
        <w:trPr>
          <w:trHeight w:val="567"/>
        </w:trPr>
        <w:tc>
          <w:tcPr>
            <w:tcW w:w="518" w:type="dxa"/>
            <w:shd w:val="clear" w:color="auto" w:fill="auto"/>
            <w:vAlign w:val="center"/>
            <w:hideMark/>
          </w:tcPr>
          <w:p w14:paraId="1BF7CBA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123</w:t>
            </w:r>
          </w:p>
        </w:tc>
        <w:tc>
          <w:tcPr>
            <w:tcW w:w="1320" w:type="dxa"/>
            <w:shd w:val="clear" w:color="auto" w:fill="auto"/>
            <w:vAlign w:val="center"/>
          </w:tcPr>
          <w:p w14:paraId="61987915"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C4C9DB6" w14:textId="316A13A4"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24B130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0073/3/53947</w:t>
            </w:r>
          </w:p>
        </w:tc>
        <w:tc>
          <w:tcPr>
            <w:tcW w:w="2633" w:type="dxa"/>
            <w:shd w:val="clear" w:color="auto" w:fill="auto"/>
            <w:vAlign w:val="center"/>
            <w:hideMark/>
          </w:tcPr>
          <w:p w14:paraId="4524D691" w14:textId="6306E0D4"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孫</w:t>
            </w:r>
            <w:r w:rsidR="00E215AD" w:rsidRPr="008560CD">
              <w:rPr>
                <w:rFonts w:hAnsi="標楷體" w:hint="eastAsia"/>
                <w:kern w:val="0"/>
                <w:sz w:val="20"/>
              </w:rPr>
              <w:t>○</w:t>
            </w:r>
            <w:proofErr w:type="gramStart"/>
            <w:r w:rsidRPr="008560CD">
              <w:rPr>
                <w:rFonts w:hAnsi="標楷體" w:hint="eastAsia"/>
                <w:kern w:val="0"/>
                <w:sz w:val="20"/>
              </w:rPr>
              <w:t>祥</w:t>
            </w:r>
            <w:proofErr w:type="gramEnd"/>
            <w:r w:rsidRPr="008560CD">
              <w:rPr>
                <w:rFonts w:hAnsi="標楷體" w:hint="eastAsia"/>
                <w:kern w:val="0"/>
                <w:sz w:val="20"/>
              </w:rPr>
              <w:t>案</w:t>
            </w:r>
          </w:p>
        </w:tc>
        <w:tc>
          <w:tcPr>
            <w:tcW w:w="997" w:type="dxa"/>
            <w:shd w:val="clear" w:color="auto" w:fill="auto"/>
            <w:vAlign w:val="center"/>
            <w:hideMark/>
          </w:tcPr>
          <w:p w14:paraId="3148645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167B3C7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10CC8871" w14:textId="495D016B"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該公司退休人員孫</w:t>
            </w:r>
            <w:r w:rsidR="00E215AD" w:rsidRPr="008560CD">
              <w:rPr>
                <w:rFonts w:hAnsi="標楷體" w:hint="eastAsia"/>
                <w:kern w:val="0"/>
                <w:sz w:val="20"/>
              </w:rPr>
              <w:t>○</w:t>
            </w:r>
            <w:proofErr w:type="gramStart"/>
            <w:r w:rsidRPr="008560CD">
              <w:rPr>
                <w:rFonts w:hAnsi="標楷體" w:hint="eastAsia"/>
                <w:kern w:val="0"/>
                <w:sz w:val="20"/>
              </w:rPr>
              <w:t>祥</w:t>
            </w:r>
            <w:proofErr w:type="gramEnd"/>
            <w:r w:rsidRPr="008560CD">
              <w:rPr>
                <w:rFonts w:hAnsi="標楷體" w:hint="eastAsia"/>
                <w:kern w:val="0"/>
                <w:sz w:val="20"/>
              </w:rPr>
              <w:t>於</w:t>
            </w:r>
            <w:r w:rsidRPr="008560CD">
              <w:rPr>
                <w:rFonts w:ascii="Times New Roman" w:eastAsia="新細明體"/>
                <w:kern w:val="0"/>
                <w:sz w:val="20"/>
              </w:rPr>
              <w:t>72</w:t>
            </w:r>
            <w:r w:rsidRPr="008560CD">
              <w:rPr>
                <w:rFonts w:hAnsi="標楷體" w:hint="eastAsia"/>
                <w:kern w:val="0"/>
                <w:sz w:val="20"/>
              </w:rPr>
              <w:t>年</w:t>
            </w:r>
            <w:r w:rsidRPr="008560CD">
              <w:rPr>
                <w:rFonts w:ascii="Times New Roman" w:eastAsia="新細明體"/>
                <w:kern w:val="0"/>
                <w:sz w:val="20"/>
              </w:rPr>
              <w:t>11</w:t>
            </w:r>
            <w:r w:rsidRPr="008560CD">
              <w:rPr>
                <w:rFonts w:hAnsi="標楷體" w:hint="eastAsia"/>
                <w:kern w:val="0"/>
                <w:sz w:val="20"/>
              </w:rPr>
              <w:t>月間，趁該公司同仁孫</w:t>
            </w:r>
            <w:r w:rsidR="00E215AD" w:rsidRPr="008560CD">
              <w:rPr>
                <w:rFonts w:hAnsi="標楷體" w:hint="eastAsia"/>
                <w:kern w:val="0"/>
                <w:sz w:val="20"/>
              </w:rPr>
              <w:t>○</w:t>
            </w:r>
            <w:proofErr w:type="gramStart"/>
            <w:r w:rsidRPr="008560CD">
              <w:rPr>
                <w:rFonts w:hAnsi="標楷體" w:hint="eastAsia"/>
                <w:kern w:val="0"/>
                <w:sz w:val="20"/>
              </w:rPr>
              <w:t>生赴沙烏地</w:t>
            </w:r>
            <w:proofErr w:type="gramEnd"/>
            <w:r w:rsidRPr="008560CD">
              <w:rPr>
                <w:rFonts w:hAnsi="標楷體" w:hint="eastAsia"/>
                <w:kern w:val="0"/>
                <w:sz w:val="20"/>
              </w:rPr>
              <w:t>分公司工作之便，私自</w:t>
            </w:r>
            <w:proofErr w:type="gramStart"/>
            <w:r w:rsidRPr="008560CD">
              <w:rPr>
                <w:rFonts w:hAnsi="標楷體" w:hint="eastAsia"/>
                <w:kern w:val="0"/>
                <w:sz w:val="20"/>
              </w:rPr>
              <w:t>託</w:t>
            </w:r>
            <w:proofErr w:type="gramEnd"/>
            <w:r w:rsidRPr="008560CD">
              <w:rPr>
                <w:rFonts w:hAnsi="標楷體" w:hint="eastAsia"/>
                <w:kern w:val="0"/>
                <w:sz w:val="20"/>
              </w:rPr>
              <w:t>帶信件寄給大陸親友案。</w:t>
            </w:r>
          </w:p>
        </w:tc>
        <w:tc>
          <w:tcPr>
            <w:tcW w:w="992" w:type="dxa"/>
            <w:shd w:val="clear" w:color="auto" w:fill="auto"/>
            <w:vAlign w:val="center"/>
            <w:hideMark/>
          </w:tcPr>
          <w:p w14:paraId="119B024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w:t>
            </w:r>
            <w:r w:rsidRPr="008560CD">
              <w:rPr>
                <w:rFonts w:hAnsi="標楷體" w:hint="eastAsia"/>
                <w:kern w:val="0"/>
                <w:sz w:val="20"/>
              </w:rPr>
              <w:t>頁</w:t>
            </w:r>
          </w:p>
        </w:tc>
      </w:tr>
      <w:tr w:rsidR="008560CD" w:rsidRPr="008560CD" w14:paraId="1478DC5C" w14:textId="77777777" w:rsidTr="00C64C77">
        <w:trPr>
          <w:trHeight w:val="567"/>
        </w:trPr>
        <w:tc>
          <w:tcPr>
            <w:tcW w:w="518" w:type="dxa"/>
            <w:shd w:val="clear" w:color="auto" w:fill="auto"/>
            <w:vAlign w:val="center"/>
            <w:hideMark/>
          </w:tcPr>
          <w:p w14:paraId="3ACCFBE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124</w:t>
            </w:r>
          </w:p>
        </w:tc>
        <w:tc>
          <w:tcPr>
            <w:tcW w:w="1320" w:type="dxa"/>
            <w:shd w:val="clear" w:color="auto" w:fill="auto"/>
            <w:vAlign w:val="center"/>
          </w:tcPr>
          <w:p w14:paraId="4D803B77"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4E871EF" w14:textId="4B76299C"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467C45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0073/3/54982</w:t>
            </w:r>
          </w:p>
        </w:tc>
        <w:tc>
          <w:tcPr>
            <w:tcW w:w="2633" w:type="dxa"/>
            <w:shd w:val="clear" w:color="auto" w:fill="auto"/>
            <w:vAlign w:val="center"/>
            <w:hideMark/>
          </w:tcPr>
          <w:p w14:paraId="5BE39092" w14:textId="1134BFD9"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李</w:t>
            </w:r>
            <w:r w:rsidR="00E215AD" w:rsidRPr="008560CD">
              <w:rPr>
                <w:rFonts w:hAnsi="標楷體" w:hint="eastAsia"/>
                <w:kern w:val="0"/>
                <w:sz w:val="20"/>
              </w:rPr>
              <w:t>○</w:t>
            </w:r>
            <w:r w:rsidRPr="008560CD">
              <w:rPr>
                <w:rFonts w:hAnsi="標楷體" w:hint="eastAsia"/>
                <w:kern w:val="0"/>
                <w:sz w:val="20"/>
              </w:rPr>
              <w:t>川書寫反動文字案</w:t>
            </w:r>
          </w:p>
        </w:tc>
        <w:tc>
          <w:tcPr>
            <w:tcW w:w="997" w:type="dxa"/>
            <w:shd w:val="clear" w:color="auto" w:fill="auto"/>
            <w:vAlign w:val="center"/>
            <w:hideMark/>
          </w:tcPr>
          <w:p w14:paraId="442E2AD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4E54D3D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27500094" w14:textId="40BB7D6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該監受刑人李</w:t>
            </w:r>
            <w:r w:rsidR="00E215AD" w:rsidRPr="008560CD">
              <w:rPr>
                <w:rFonts w:hAnsi="標楷體" w:hint="eastAsia"/>
                <w:kern w:val="0"/>
                <w:sz w:val="20"/>
              </w:rPr>
              <w:t>○</w:t>
            </w:r>
            <w:r w:rsidRPr="008560CD">
              <w:rPr>
                <w:rFonts w:hAnsi="標楷體" w:hint="eastAsia"/>
                <w:kern w:val="0"/>
                <w:sz w:val="20"/>
              </w:rPr>
              <w:t>川書寫「毛澤東鄧小平是中國最偉大的人物之一」等反動文字。</w:t>
            </w:r>
          </w:p>
        </w:tc>
        <w:tc>
          <w:tcPr>
            <w:tcW w:w="992" w:type="dxa"/>
            <w:shd w:val="clear" w:color="auto" w:fill="auto"/>
            <w:vAlign w:val="center"/>
            <w:hideMark/>
          </w:tcPr>
          <w:p w14:paraId="4332F1F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4FA65DFC" w14:textId="77777777" w:rsidTr="00C64C77">
        <w:trPr>
          <w:trHeight w:val="567"/>
        </w:trPr>
        <w:tc>
          <w:tcPr>
            <w:tcW w:w="518" w:type="dxa"/>
            <w:shd w:val="clear" w:color="auto" w:fill="auto"/>
            <w:vAlign w:val="center"/>
            <w:hideMark/>
          </w:tcPr>
          <w:p w14:paraId="7BAA6A2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125</w:t>
            </w:r>
          </w:p>
        </w:tc>
        <w:tc>
          <w:tcPr>
            <w:tcW w:w="1320" w:type="dxa"/>
            <w:shd w:val="clear" w:color="auto" w:fill="auto"/>
            <w:vAlign w:val="center"/>
          </w:tcPr>
          <w:p w14:paraId="0F27164C"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3B7EF07" w14:textId="698F262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259BFA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0073/3/55538</w:t>
            </w:r>
          </w:p>
        </w:tc>
        <w:tc>
          <w:tcPr>
            <w:tcW w:w="2633" w:type="dxa"/>
            <w:shd w:val="clear" w:color="auto" w:fill="auto"/>
            <w:vAlign w:val="center"/>
            <w:hideMark/>
          </w:tcPr>
          <w:p w14:paraId="581B2B69"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基隆七堵國小學生散發</w:t>
            </w:r>
            <w:proofErr w:type="gramStart"/>
            <w:r w:rsidRPr="008560CD">
              <w:rPr>
                <w:rFonts w:hAnsi="標楷體" w:hint="eastAsia"/>
                <w:kern w:val="0"/>
                <w:sz w:val="20"/>
              </w:rPr>
              <w:t>匪布票案</w:t>
            </w:r>
            <w:proofErr w:type="gramEnd"/>
          </w:p>
        </w:tc>
        <w:tc>
          <w:tcPr>
            <w:tcW w:w="997" w:type="dxa"/>
            <w:shd w:val="clear" w:color="auto" w:fill="auto"/>
            <w:vAlign w:val="center"/>
            <w:hideMark/>
          </w:tcPr>
          <w:p w14:paraId="255D33A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2F31C0B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22BA80E0" w14:textId="013C661B"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陳報基隆市七堵國小學生高</w:t>
            </w:r>
            <w:r w:rsidR="00E215AD" w:rsidRPr="008560CD">
              <w:rPr>
                <w:rFonts w:hAnsi="標楷體" w:hint="eastAsia"/>
                <w:kern w:val="0"/>
                <w:sz w:val="20"/>
              </w:rPr>
              <w:t>○</w:t>
            </w:r>
            <w:r w:rsidRPr="008560CD">
              <w:rPr>
                <w:rFonts w:hAnsi="標楷體" w:hint="eastAsia"/>
                <w:kern w:val="0"/>
                <w:sz w:val="20"/>
              </w:rPr>
              <w:t>揚分送大陸</w:t>
            </w:r>
            <w:proofErr w:type="gramStart"/>
            <w:r w:rsidRPr="008560CD">
              <w:rPr>
                <w:rFonts w:hAnsi="標楷體" w:hint="eastAsia"/>
                <w:kern w:val="0"/>
                <w:sz w:val="20"/>
              </w:rPr>
              <w:t>偽布票案</w:t>
            </w:r>
            <w:proofErr w:type="gramEnd"/>
            <w:r w:rsidRPr="008560CD">
              <w:rPr>
                <w:rFonts w:hAnsi="標楷體" w:hint="eastAsia"/>
                <w:kern w:val="0"/>
                <w:sz w:val="20"/>
              </w:rPr>
              <w:t>。</w:t>
            </w:r>
          </w:p>
        </w:tc>
        <w:tc>
          <w:tcPr>
            <w:tcW w:w="992" w:type="dxa"/>
            <w:shd w:val="clear" w:color="auto" w:fill="auto"/>
            <w:vAlign w:val="center"/>
            <w:hideMark/>
          </w:tcPr>
          <w:p w14:paraId="67EECFC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w:t>
            </w:r>
            <w:r w:rsidRPr="008560CD">
              <w:rPr>
                <w:rFonts w:hAnsi="標楷體" w:hint="eastAsia"/>
                <w:kern w:val="0"/>
                <w:sz w:val="20"/>
              </w:rPr>
              <w:t>頁</w:t>
            </w:r>
          </w:p>
        </w:tc>
      </w:tr>
      <w:tr w:rsidR="008560CD" w:rsidRPr="008560CD" w14:paraId="2276A355" w14:textId="77777777" w:rsidTr="00C64C77">
        <w:trPr>
          <w:trHeight w:val="567"/>
        </w:trPr>
        <w:tc>
          <w:tcPr>
            <w:tcW w:w="518" w:type="dxa"/>
            <w:shd w:val="clear" w:color="auto" w:fill="auto"/>
            <w:vAlign w:val="center"/>
            <w:hideMark/>
          </w:tcPr>
          <w:p w14:paraId="3C70721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126</w:t>
            </w:r>
          </w:p>
        </w:tc>
        <w:tc>
          <w:tcPr>
            <w:tcW w:w="1320" w:type="dxa"/>
            <w:shd w:val="clear" w:color="auto" w:fill="auto"/>
            <w:vAlign w:val="center"/>
          </w:tcPr>
          <w:p w14:paraId="33B8212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0D52176" w14:textId="39DDA838"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B718E8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0073/3/55553</w:t>
            </w:r>
          </w:p>
        </w:tc>
        <w:tc>
          <w:tcPr>
            <w:tcW w:w="2633" w:type="dxa"/>
            <w:shd w:val="clear" w:color="auto" w:fill="auto"/>
            <w:vAlign w:val="center"/>
            <w:hideMark/>
          </w:tcPr>
          <w:p w14:paraId="5E76732A"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基港西</w:t>
            </w:r>
            <w:r w:rsidRPr="008560CD">
              <w:rPr>
                <w:rFonts w:ascii="Times New Roman" w:eastAsia="新細明體"/>
                <w:kern w:val="0"/>
                <w:sz w:val="20"/>
              </w:rPr>
              <w:t>14</w:t>
            </w:r>
            <w:r w:rsidRPr="008560CD">
              <w:rPr>
                <w:rFonts w:hAnsi="標楷體" w:hint="eastAsia"/>
                <w:kern w:val="0"/>
                <w:sz w:val="20"/>
              </w:rPr>
              <w:t>庫木箱不妥文字案</w:t>
            </w:r>
          </w:p>
        </w:tc>
        <w:tc>
          <w:tcPr>
            <w:tcW w:w="997" w:type="dxa"/>
            <w:shd w:val="clear" w:color="auto" w:fill="auto"/>
            <w:vAlign w:val="center"/>
            <w:hideMark/>
          </w:tcPr>
          <w:p w14:paraId="012CF8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7C11900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48CE8C08" w14:textId="13335E5F"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基隆港裝卸五隊</w:t>
            </w:r>
            <w:proofErr w:type="gramStart"/>
            <w:r w:rsidRPr="008560CD">
              <w:rPr>
                <w:rFonts w:hAnsi="標楷體" w:hint="eastAsia"/>
                <w:kern w:val="0"/>
                <w:sz w:val="20"/>
              </w:rPr>
              <w:t>一班碼工陸</w:t>
            </w:r>
            <w:r w:rsidR="00E215AD" w:rsidRPr="008560CD">
              <w:rPr>
                <w:rFonts w:hAnsi="標楷體" w:hint="eastAsia"/>
                <w:kern w:val="0"/>
                <w:sz w:val="20"/>
              </w:rPr>
              <w:t>○</w:t>
            </w:r>
            <w:proofErr w:type="gramEnd"/>
            <w:r w:rsidRPr="008560CD">
              <w:rPr>
                <w:rFonts w:hAnsi="標楷體" w:hint="eastAsia"/>
                <w:kern w:val="0"/>
                <w:sz w:val="20"/>
              </w:rPr>
              <w:t>雄於木箱書寫「中國人民共和國、日本、韓國、共產黨」等不妥文字。</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該員深感懊悔且一般言行舉止正常，嚴密注</w:t>
            </w:r>
            <w:proofErr w:type="gramStart"/>
            <w:r w:rsidRPr="008560CD">
              <w:rPr>
                <w:rFonts w:hAnsi="標楷體" w:hint="eastAsia"/>
                <w:kern w:val="0"/>
                <w:sz w:val="20"/>
              </w:rPr>
              <w:t>偵</w:t>
            </w:r>
            <w:proofErr w:type="gramEnd"/>
            <w:r w:rsidRPr="008560CD">
              <w:rPr>
                <w:rFonts w:hAnsi="標楷體" w:hint="eastAsia"/>
                <w:kern w:val="0"/>
                <w:sz w:val="20"/>
              </w:rPr>
              <w:t>中。</w:t>
            </w:r>
          </w:p>
        </w:tc>
        <w:tc>
          <w:tcPr>
            <w:tcW w:w="992" w:type="dxa"/>
            <w:shd w:val="clear" w:color="auto" w:fill="auto"/>
            <w:vAlign w:val="center"/>
            <w:hideMark/>
          </w:tcPr>
          <w:p w14:paraId="36DEF55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37</w:t>
            </w:r>
            <w:r w:rsidRPr="008560CD">
              <w:rPr>
                <w:rFonts w:hAnsi="標楷體" w:hint="eastAsia"/>
                <w:kern w:val="0"/>
                <w:sz w:val="20"/>
              </w:rPr>
              <w:t>頁</w:t>
            </w:r>
          </w:p>
        </w:tc>
      </w:tr>
      <w:tr w:rsidR="008560CD" w:rsidRPr="008560CD" w14:paraId="3D444D89" w14:textId="77777777" w:rsidTr="00C64C77">
        <w:trPr>
          <w:trHeight w:val="567"/>
        </w:trPr>
        <w:tc>
          <w:tcPr>
            <w:tcW w:w="518" w:type="dxa"/>
            <w:shd w:val="clear" w:color="auto" w:fill="auto"/>
            <w:vAlign w:val="center"/>
            <w:hideMark/>
          </w:tcPr>
          <w:p w14:paraId="3C64CB7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127</w:t>
            </w:r>
          </w:p>
        </w:tc>
        <w:tc>
          <w:tcPr>
            <w:tcW w:w="1320" w:type="dxa"/>
            <w:shd w:val="clear" w:color="auto" w:fill="auto"/>
            <w:vAlign w:val="center"/>
          </w:tcPr>
          <w:p w14:paraId="078B4344"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1DEA166" w14:textId="04A02FC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4E2819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0073/3/57041</w:t>
            </w:r>
          </w:p>
        </w:tc>
        <w:tc>
          <w:tcPr>
            <w:tcW w:w="2633" w:type="dxa"/>
            <w:shd w:val="clear" w:color="auto" w:fill="auto"/>
            <w:vAlign w:val="center"/>
            <w:hideMark/>
          </w:tcPr>
          <w:p w14:paraId="10939A1E" w14:textId="7FAD5BCF"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蕭</w:t>
            </w:r>
            <w:r w:rsidR="00E215AD" w:rsidRPr="008560CD">
              <w:rPr>
                <w:rFonts w:hAnsi="標楷體" w:hint="eastAsia"/>
                <w:kern w:val="0"/>
                <w:sz w:val="20"/>
              </w:rPr>
              <w:t>○</w:t>
            </w:r>
            <w:proofErr w:type="gramStart"/>
            <w:r w:rsidRPr="008560CD">
              <w:rPr>
                <w:rFonts w:hAnsi="標楷體" w:hint="eastAsia"/>
                <w:kern w:val="0"/>
                <w:sz w:val="20"/>
              </w:rPr>
              <w:t>彥</w:t>
            </w:r>
            <w:proofErr w:type="gramEnd"/>
            <w:r w:rsidRPr="008560CD">
              <w:rPr>
                <w:rFonts w:hAnsi="標楷體" w:hint="eastAsia"/>
                <w:kern w:val="0"/>
                <w:sz w:val="20"/>
              </w:rPr>
              <w:t>寄</w:t>
            </w:r>
            <w:proofErr w:type="gramStart"/>
            <w:r w:rsidRPr="008560CD">
              <w:rPr>
                <w:rFonts w:hAnsi="標楷體" w:hint="eastAsia"/>
                <w:kern w:val="0"/>
                <w:sz w:val="20"/>
              </w:rPr>
              <w:t>太</w:t>
            </w:r>
            <w:proofErr w:type="gramEnd"/>
            <w:r w:rsidRPr="008560CD">
              <w:rPr>
                <w:rFonts w:hAnsi="標楷體" w:hint="eastAsia"/>
                <w:kern w:val="0"/>
                <w:sz w:val="20"/>
              </w:rPr>
              <w:t>昌國小校長陳</w:t>
            </w:r>
            <w:r w:rsidR="00E215AD" w:rsidRPr="008560CD">
              <w:rPr>
                <w:rFonts w:hAnsi="標楷體" w:hint="eastAsia"/>
                <w:kern w:val="0"/>
                <w:sz w:val="20"/>
              </w:rPr>
              <w:t>○</w:t>
            </w:r>
            <w:r w:rsidRPr="008560CD">
              <w:rPr>
                <w:rFonts w:hAnsi="標楷體" w:hint="eastAsia"/>
                <w:kern w:val="0"/>
                <w:sz w:val="20"/>
              </w:rPr>
              <w:t>塗</w:t>
            </w:r>
            <w:proofErr w:type="gramStart"/>
            <w:r w:rsidRPr="008560CD">
              <w:rPr>
                <w:rFonts w:hAnsi="標楷體" w:hint="eastAsia"/>
                <w:kern w:val="0"/>
                <w:sz w:val="20"/>
              </w:rPr>
              <w:t>不妥函案</w:t>
            </w:r>
            <w:proofErr w:type="gramEnd"/>
          </w:p>
        </w:tc>
        <w:tc>
          <w:tcPr>
            <w:tcW w:w="997" w:type="dxa"/>
            <w:shd w:val="clear" w:color="auto" w:fill="auto"/>
            <w:vAlign w:val="center"/>
            <w:hideMark/>
          </w:tcPr>
          <w:p w14:paraId="098C23D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4B6B170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665EC00E" w14:textId="6105F7BB"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花蓮縣吉安鄉</w:t>
            </w:r>
            <w:proofErr w:type="gramStart"/>
            <w:r w:rsidRPr="008560CD">
              <w:rPr>
                <w:rFonts w:hAnsi="標楷體" w:hint="eastAsia"/>
                <w:kern w:val="0"/>
                <w:sz w:val="20"/>
              </w:rPr>
              <w:t>太</w:t>
            </w:r>
            <w:proofErr w:type="gramEnd"/>
            <w:r w:rsidRPr="008560CD">
              <w:rPr>
                <w:rFonts w:hAnsi="標楷體" w:hint="eastAsia"/>
                <w:kern w:val="0"/>
                <w:sz w:val="20"/>
              </w:rPr>
              <w:t>昌國小校長陳</w:t>
            </w:r>
            <w:r w:rsidR="00E215AD" w:rsidRPr="008560CD">
              <w:rPr>
                <w:rFonts w:hAnsi="標楷體" w:hint="eastAsia"/>
                <w:kern w:val="0"/>
                <w:sz w:val="20"/>
              </w:rPr>
              <w:t>○</w:t>
            </w:r>
            <w:r w:rsidRPr="008560CD">
              <w:rPr>
                <w:rFonts w:hAnsi="標楷體" w:hint="eastAsia"/>
                <w:kern w:val="0"/>
                <w:sz w:val="20"/>
              </w:rPr>
              <w:t>塗接獲黨外人士蕭</w:t>
            </w:r>
            <w:r w:rsidR="00E215AD" w:rsidRPr="008560CD">
              <w:rPr>
                <w:rFonts w:hAnsi="標楷體" w:hint="eastAsia"/>
                <w:kern w:val="0"/>
                <w:sz w:val="20"/>
              </w:rPr>
              <w:t>○</w:t>
            </w:r>
            <w:proofErr w:type="gramStart"/>
            <w:r w:rsidRPr="008560CD">
              <w:rPr>
                <w:rFonts w:hAnsi="標楷體" w:hint="eastAsia"/>
                <w:kern w:val="0"/>
                <w:sz w:val="20"/>
              </w:rPr>
              <w:t>彥</w:t>
            </w:r>
            <w:proofErr w:type="gramEnd"/>
            <w:r w:rsidRPr="008560CD">
              <w:rPr>
                <w:rFonts w:hAnsi="標楷體" w:hint="eastAsia"/>
                <w:kern w:val="0"/>
                <w:sz w:val="20"/>
              </w:rPr>
              <w:t>寄信函，內容頗為不妥案。</w:t>
            </w:r>
          </w:p>
        </w:tc>
        <w:tc>
          <w:tcPr>
            <w:tcW w:w="992" w:type="dxa"/>
            <w:shd w:val="clear" w:color="auto" w:fill="auto"/>
            <w:vAlign w:val="center"/>
            <w:hideMark/>
          </w:tcPr>
          <w:p w14:paraId="5BFABD7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0A7EEE34" w14:textId="77777777" w:rsidTr="00C64C77">
        <w:trPr>
          <w:trHeight w:val="567"/>
        </w:trPr>
        <w:tc>
          <w:tcPr>
            <w:tcW w:w="518" w:type="dxa"/>
            <w:shd w:val="clear" w:color="auto" w:fill="auto"/>
            <w:vAlign w:val="center"/>
            <w:hideMark/>
          </w:tcPr>
          <w:p w14:paraId="005F548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128</w:t>
            </w:r>
          </w:p>
        </w:tc>
        <w:tc>
          <w:tcPr>
            <w:tcW w:w="1320" w:type="dxa"/>
            <w:shd w:val="clear" w:color="auto" w:fill="auto"/>
            <w:vAlign w:val="center"/>
          </w:tcPr>
          <w:p w14:paraId="1056390B"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43B0ED1" w14:textId="56D71A9C"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8B45C3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0073/3/63301</w:t>
            </w:r>
          </w:p>
        </w:tc>
        <w:tc>
          <w:tcPr>
            <w:tcW w:w="2633" w:type="dxa"/>
            <w:shd w:val="clear" w:color="auto" w:fill="auto"/>
            <w:vAlign w:val="center"/>
            <w:hideMark/>
          </w:tcPr>
          <w:p w14:paraId="4A428E9C" w14:textId="2209D1D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署名張</w:t>
            </w:r>
            <w:r w:rsidR="00E215AD" w:rsidRPr="008560CD">
              <w:rPr>
                <w:rFonts w:hAnsi="標楷體" w:hint="eastAsia"/>
                <w:kern w:val="0"/>
                <w:sz w:val="20"/>
              </w:rPr>
              <w:t>○</w:t>
            </w:r>
            <w:r w:rsidRPr="008560CD">
              <w:rPr>
                <w:rFonts w:hAnsi="標楷體" w:hint="eastAsia"/>
                <w:kern w:val="0"/>
                <w:sz w:val="20"/>
              </w:rPr>
              <w:t>龍</w:t>
            </w:r>
            <w:proofErr w:type="gramStart"/>
            <w:r w:rsidRPr="008560CD">
              <w:rPr>
                <w:rFonts w:hAnsi="標楷體" w:hint="eastAsia"/>
                <w:kern w:val="0"/>
                <w:sz w:val="20"/>
              </w:rPr>
              <w:t>不妥函案</w:t>
            </w:r>
            <w:proofErr w:type="gramEnd"/>
          </w:p>
        </w:tc>
        <w:tc>
          <w:tcPr>
            <w:tcW w:w="997" w:type="dxa"/>
            <w:shd w:val="clear" w:color="auto" w:fill="auto"/>
            <w:vAlign w:val="center"/>
            <w:hideMark/>
          </w:tcPr>
          <w:p w14:paraId="7665CE5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1978FBF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51677026"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中央造幣廠廠長送交信函，所書內容不知所云等情。</w:t>
            </w:r>
          </w:p>
        </w:tc>
        <w:tc>
          <w:tcPr>
            <w:tcW w:w="992" w:type="dxa"/>
            <w:shd w:val="clear" w:color="auto" w:fill="auto"/>
            <w:vAlign w:val="center"/>
            <w:hideMark/>
          </w:tcPr>
          <w:p w14:paraId="084642D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w:t>
            </w:r>
            <w:r w:rsidRPr="008560CD">
              <w:rPr>
                <w:rFonts w:hAnsi="標楷體" w:hint="eastAsia"/>
                <w:kern w:val="0"/>
                <w:sz w:val="20"/>
              </w:rPr>
              <w:t>頁</w:t>
            </w:r>
          </w:p>
        </w:tc>
      </w:tr>
      <w:tr w:rsidR="008560CD" w:rsidRPr="008560CD" w14:paraId="09399FF7" w14:textId="77777777" w:rsidTr="00C64C77">
        <w:trPr>
          <w:trHeight w:val="567"/>
        </w:trPr>
        <w:tc>
          <w:tcPr>
            <w:tcW w:w="518" w:type="dxa"/>
            <w:shd w:val="clear" w:color="auto" w:fill="auto"/>
            <w:vAlign w:val="center"/>
            <w:hideMark/>
          </w:tcPr>
          <w:p w14:paraId="4284E7E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129</w:t>
            </w:r>
          </w:p>
        </w:tc>
        <w:tc>
          <w:tcPr>
            <w:tcW w:w="1320" w:type="dxa"/>
            <w:shd w:val="clear" w:color="auto" w:fill="auto"/>
            <w:vAlign w:val="center"/>
          </w:tcPr>
          <w:p w14:paraId="1524B4A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FC26149" w14:textId="3C34412A"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F1B26D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0073/3/67883</w:t>
            </w:r>
          </w:p>
        </w:tc>
        <w:tc>
          <w:tcPr>
            <w:tcW w:w="2633" w:type="dxa"/>
            <w:shd w:val="clear" w:color="auto" w:fill="auto"/>
            <w:vAlign w:val="center"/>
            <w:hideMark/>
          </w:tcPr>
          <w:p w14:paraId="2FAD6FDA" w14:textId="115ACFA2"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w:t>
            </w:r>
            <w:r w:rsidR="00E215AD" w:rsidRPr="008560CD">
              <w:rPr>
                <w:rFonts w:hAnsi="標楷體" w:hint="eastAsia"/>
                <w:kern w:val="0"/>
                <w:sz w:val="20"/>
              </w:rPr>
              <w:t>○</w:t>
            </w:r>
            <w:r w:rsidRPr="008560CD">
              <w:rPr>
                <w:rFonts w:hAnsi="標楷體" w:hint="eastAsia"/>
                <w:kern w:val="0"/>
                <w:sz w:val="20"/>
              </w:rPr>
              <w:t>發案</w:t>
            </w:r>
          </w:p>
        </w:tc>
        <w:tc>
          <w:tcPr>
            <w:tcW w:w="997" w:type="dxa"/>
            <w:shd w:val="clear" w:color="auto" w:fill="auto"/>
            <w:vAlign w:val="center"/>
            <w:hideMark/>
          </w:tcPr>
          <w:p w14:paraId="2BA8DA0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4208FBF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6DB7F140" w14:textId="6B43ABC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玉里鎮民陳</w:t>
            </w:r>
            <w:r w:rsidR="00E215AD" w:rsidRPr="008560CD">
              <w:rPr>
                <w:rFonts w:hAnsi="標楷體" w:hint="eastAsia"/>
                <w:kern w:val="0"/>
                <w:sz w:val="20"/>
              </w:rPr>
              <w:t>○</w:t>
            </w:r>
            <w:r w:rsidRPr="008560CD">
              <w:rPr>
                <w:rFonts w:hAnsi="標楷體" w:hint="eastAsia"/>
                <w:kern w:val="0"/>
                <w:sz w:val="20"/>
              </w:rPr>
              <w:t>發（退役軍人）</w:t>
            </w:r>
            <w:r w:rsidRPr="008560CD">
              <w:rPr>
                <w:rFonts w:ascii="Times New Roman" w:eastAsia="新細明體"/>
                <w:kern w:val="0"/>
                <w:sz w:val="20"/>
              </w:rPr>
              <w:t>73</w:t>
            </w:r>
            <w:r w:rsidRPr="008560CD">
              <w:rPr>
                <w:rFonts w:hAnsi="標楷體" w:hint="eastAsia"/>
                <w:kern w:val="0"/>
                <w:sz w:val="20"/>
              </w:rPr>
              <w:t>年</w:t>
            </w:r>
            <w:r w:rsidRPr="008560CD">
              <w:rPr>
                <w:rFonts w:ascii="Times New Roman" w:eastAsia="新細明體"/>
                <w:kern w:val="0"/>
                <w:sz w:val="20"/>
              </w:rPr>
              <w:t>9</w:t>
            </w:r>
            <w:r w:rsidRPr="008560CD">
              <w:rPr>
                <w:rFonts w:hAnsi="標楷體" w:hint="eastAsia"/>
                <w:kern w:val="0"/>
                <w:sz w:val="20"/>
              </w:rPr>
              <w:t>月以觀光名義赴香港，接受中共人員統戰招待赴大陸觀光，回台向其鄰居宣稱大陸進步</w:t>
            </w:r>
            <w:proofErr w:type="gramStart"/>
            <w:r w:rsidRPr="008560CD">
              <w:rPr>
                <w:rFonts w:hAnsi="標楷體" w:hint="eastAsia"/>
                <w:kern w:val="0"/>
                <w:sz w:val="20"/>
              </w:rPr>
              <w:t>繁榮，</w:t>
            </w:r>
            <w:proofErr w:type="gramEnd"/>
            <w:r w:rsidRPr="008560CD">
              <w:rPr>
                <w:rFonts w:hAnsi="標楷體" w:hint="eastAsia"/>
                <w:kern w:val="0"/>
                <w:sz w:val="20"/>
              </w:rPr>
              <w:t>有為中共宣傳之嫌。</w:t>
            </w:r>
          </w:p>
        </w:tc>
        <w:tc>
          <w:tcPr>
            <w:tcW w:w="992" w:type="dxa"/>
            <w:shd w:val="clear" w:color="auto" w:fill="auto"/>
            <w:vAlign w:val="center"/>
            <w:hideMark/>
          </w:tcPr>
          <w:p w14:paraId="44AF040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w:t>
            </w:r>
            <w:r w:rsidRPr="008560CD">
              <w:rPr>
                <w:rFonts w:hAnsi="標楷體" w:hint="eastAsia"/>
                <w:kern w:val="0"/>
                <w:sz w:val="20"/>
              </w:rPr>
              <w:t>頁</w:t>
            </w:r>
          </w:p>
        </w:tc>
      </w:tr>
      <w:tr w:rsidR="008560CD" w:rsidRPr="008560CD" w14:paraId="606C8AFC" w14:textId="77777777" w:rsidTr="00C64C77">
        <w:trPr>
          <w:trHeight w:val="567"/>
        </w:trPr>
        <w:tc>
          <w:tcPr>
            <w:tcW w:w="518" w:type="dxa"/>
            <w:shd w:val="clear" w:color="auto" w:fill="auto"/>
            <w:vAlign w:val="center"/>
            <w:hideMark/>
          </w:tcPr>
          <w:p w14:paraId="02BA750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130</w:t>
            </w:r>
          </w:p>
        </w:tc>
        <w:tc>
          <w:tcPr>
            <w:tcW w:w="1320" w:type="dxa"/>
            <w:shd w:val="clear" w:color="auto" w:fill="auto"/>
            <w:vAlign w:val="center"/>
          </w:tcPr>
          <w:p w14:paraId="3BB4CCD0"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628BDD9" w14:textId="2222184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408170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0074/2/44983</w:t>
            </w:r>
          </w:p>
        </w:tc>
        <w:tc>
          <w:tcPr>
            <w:tcW w:w="2633" w:type="dxa"/>
            <w:shd w:val="clear" w:color="auto" w:fill="auto"/>
            <w:vAlign w:val="center"/>
            <w:hideMark/>
          </w:tcPr>
          <w:p w14:paraId="65687FA5" w14:textId="147296C6"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胡</w:t>
            </w:r>
            <w:r w:rsidR="00E215AD" w:rsidRPr="008560CD">
              <w:rPr>
                <w:rFonts w:hAnsi="標楷體" w:hint="eastAsia"/>
                <w:kern w:val="0"/>
                <w:sz w:val="20"/>
              </w:rPr>
              <w:t>○</w:t>
            </w:r>
            <w:r w:rsidRPr="008560CD">
              <w:rPr>
                <w:rFonts w:hAnsi="標楷體" w:hint="eastAsia"/>
                <w:kern w:val="0"/>
                <w:sz w:val="20"/>
              </w:rPr>
              <w:t>興等參加</w:t>
            </w:r>
            <w:proofErr w:type="gramStart"/>
            <w:r w:rsidRPr="008560CD">
              <w:rPr>
                <w:rFonts w:hAnsi="標楷體" w:hint="eastAsia"/>
                <w:kern w:val="0"/>
                <w:sz w:val="20"/>
              </w:rPr>
              <w:t>一貫道案</w:t>
            </w:r>
            <w:proofErr w:type="gramEnd"/>
          </w:p>
        </w:tc>
        <w:tc>
          <w:tcPr>
            <w:tcW w:w="997" w:type="dxa"/>
            <w:shd w:val="clear" w:color="auto" w:fill="auto"/>
            <w:vAlign w:val="center"/>
            <w:hideMark/>
          </w:tcPr>
          <w:p w14:paraId="74F5D2C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74C96B0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集會結社</w:t>
            </w:r>
          </w:p>
        </w:tc>
        <w:tc>
          <w:tcPr>
            <w:tcW w:w="5103" w:type="dxa"/>
            <w:shd w:val="clear" w:color="auto" w:fill="auto"/>
            <w:vAlign w:val="center"/>
            <w:hideMark/>
          </w:tcPr>
          <w:p w14:paraId="6E1B3957" w14:textId="12D0B9C9"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中化公司</w:t>
            </w:r>
            <w:proofErr w:type="gramStart"/>
            <w:r w:rsidRPr="008560CD">
              <w:rPr>
                <w:rFonts w:hAnsi="標楷體" w:hint="eastAsia"/>
                <w:kern w:val="0"/>
                <w:sz w:val="20"/>
              </w:rPr>
              <w:t>頭份廠胡</w:t>
            </w:r>
            <w:proofErr w:type="gramEnd"/>
            <w:r w:rsidR="00E215AD" w:rsidRPr="008560CD">
              <w:rPr>
                <w:rFonts w:hAnsi="標楷體" w:hint="eastAsia"/>
                <w:kern w:val="0"/>
                <w:sz w:val="20"/>
              </w:rPr>
              <w:t>○</w:t>
            </w:r>
            <w:r w:rsidRPr="008560CD">
              <w:rPr>
                <w:rFonts w:hAnsi="標楷體" w:hint="eastAsia"/>
                <w:kern w:val="0"/>
                <w:sz w:val="20"/>
              </w:rPr>
              <w:t>興等人參加一貫道活動之員工資料表。</w:t>
            </w:r>
          </w:p>
        </w:tc>
        <w:tc>
          <w:tcPr>
            <w:tcW w:w="992" w:type="dxa"/>
            <w:shd w:val="clear" w:color="auto" w:fill="auto"/>
            <w:vAlign w:val="center"/>
            <w:hideMark/>
          </w:tcPr>
          <w:p w14:paraId="2573A42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6D77F832" w14:textId="77777777" w:rsidTr="00C64C77">
        <w:trPr>
          <w:trHeight w:val="567"/>
        </w:trPr>
        <w:tc>
          <w:tcPr>
            <w:tcW w:w="518" w:type="dxa"/>
            <w:shd w:val="clear" w:color="auto" w:fill="auto"/>
            <w:vAlign w:val="center"/>
            <w:hideMark/>
          </w:tcPr>
          <w:p w14:paraId="3F1CCF3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131</w:t>
            </w:r>
          </w:p>
        </w:tc>
        <w:tc>
          <w:tcPr>
            <w:tcW w:w="1320" w:type="dxa"/>
            <w:shd w:val="clear" w:color="auto" w:fill="auto"/>
            <w:vAlign w:val="center"/>
          </w:tcPr>
          <w:p w14:paraId="11098DDF"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F458F59" w14:textId="36945B16"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A992F8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0074/2/46158</w:t>
            </w:r>
          </w:p>
        </w:tc>
        <w:tc>
          <w:tcPr>
            <w:tcW w:w="2633" w:type="dxa"/>
            <w:shd w:val="clear" w:color="auto" w:fill="auto"/>
            <w:vAlign w:val="center"/>
            <w:hideMark/>
          </w:tcPr>
          <w:p w14:paraId="21C16B52"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人事查核</w:t>
            </w:r>
            <w:r w:rsidRPr="008560CD">
              <w:rPr>
                <w:rFonts w:ascii="Times New Roman" w:eastAsia="新細明體"/>
                <w:kern w:val="0"/>
                <w:sz w:val="20"/>
              </w:rPr>
              <w:t>23</w:t>
            </w:r>
            <w:r w:rsidRPr="008560CD">
              <w:rPr>
                <w:rFonts w:hAnsi="標楷體" w:hint="eastAsia"/>
                <w:kern w:val="0"/>
                <w:sz w:val="20"/>
              </w:rPr>
              <w:t>、</w:t>
            </w:r>
            <w:r w:rsidRPr="008560CD">
              <w:rPr>
                <w:rFonts w:ascii="Times New Roman" w:eastAsia="新細明體"/>
                <w:kern w:val="0"/>
                <w:sz w:val="20"/>
              </w:rPr>
              <w:t>24</w:t>
            </w:r>
            <w:r w:rsidRPr="008560CD">
              <w:rPr>
                <w:rFonts w:hAnsi="標楷體" w:hint="eastAsia"/>
                <w:kern w:val="0"/>
                <w:sz w:val="20"/>
              </w:rPr>
              <w:t>期訓練資料案</w:t>
            </w:r>
          </w:p>
        </w:tc>
        <w:tc>
          <w:tcPr>
            <w:tcW w:w="997" w:type="dxa"/>
            <w:shd w:val="clear" w:color="auto" w:fill="auto"/>
            <w:vAlign w:val="center"/>
            <w:hideMark/>
          </w:tcPr>
          <w:p w14:paraId="143EE66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75AB898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0C6F44D"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人事查核</w:t>
            </w:r>
            <w:r w:rsidRPr="008560CD">
              <w:rPr>
                <w:rFonts w:ascii="Times New Roman" w:eastAsia="新細明體"/>
                <w:kern w:val="0"/>
                <w:sz w:val="20"/>
              </w:rPr>
              <w:t>23</w:t>
            </w:r>
            <w:r w:rsidRPr="008560CD">
              <w:rPr>
                <w:rFonts w:hAnsi="標楷體" w:hint="eastAsia"/>
                <w:kern w:val="0"/>
                <w:sz w:val="20"/>
              </w:rPr>
              <w:t>、</w:t>
            </w:r>
            <w:r w:rsidRPr="008560CD">
              <w:rPr>
                <w:rFonts w:ascii="Times New Roman" w:eastAsia="新細明體"/>
                <w:kern w:val="0"/>
                <w:sz w:val="20"/>
              </w:rPr>
              <w:t>24</w:t>
            </w:r>
            <w:r w:rsidRPr="008560CD">
              <w:rPr>
                <w:rFonts w:hAnsi="標楷體" w:hint="eastAsia"/>
                <w:kern w:val="0"/>
                <w:sz w:val="20"/>
              </w:rPr>
              <w:t>期訓練學員名冊、訓練計畫及課程等相關資料。</w:t>
            </w:r>
          </w:p>
        </w:tc>
        <w:tc>
          <w:tcPr>
            <w:tcW w:w="992" w:type="dxa"/>
            <w:shd w:val="clear" w:color="auto" w:fill="auto"/>
            <w:vAlign w:val="center"/>
            <w:hideMark/>
          </w:tcPr>
          <w:p w14:paraId="7B97111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262</w:t>
            </w:r>
            <w:r w:rsidRPr="008560CD">
              <w:rPr>
                <w:rFonts w:hAnsi="標楷體" w:hint="eastAsia"/>
                <w:kern w:val="0"/>
                <w:sz w:val="20"/>
              </w:rPr>
              <w:t>頁</w:t>
            </w:r>
          </w:p>
        </w:tc>
      </w:tr>
      <w:tr w:rsidR="008560CD" w:rsidRPr="008560CD" w14:paraId="4EB996B5" w14:textId="77777777" w:rsidTr="00C64C77">
        <w:trPr>
          <w:trHeight w:val="567"/>
        </w:trPr>
        <w:tc>
          <w:tcPr>
            <w:tcW w:w="518" w:type="dxa"/>
            <w:shd w:val="clear" w:color="auto" w:fill="auto"/>
            <w:vAlign w:val="center"/>
            <w:hideMark/>
          </w:tcPr>
          <w:p w14:paraId="2E7989C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132</w:t>
            </w:r>
          </w:p>
        </w:tc>
        <w:tc>
          <w:tcPr>
            <w:tcW w:w="1320" w:type="dxa"/>
            <w:shd w:val="clear" w:color="auto" w:fill="auto"/>
            <w:vAlign w:val="center"/>
          </w:tcPr>
          <w:p w14:paraId="747721DF"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7A77BA0" w14:textId="195B61C6"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F3E64E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0074/3/48799</w:t>
            </w:r>
          </w:p>
        </w:tc>
        <w:tc>
          <w:tcPr>
            <w:tcW w:w="2633" w:type="dxa"/>
            <w:shd w:val="clear" w:color="auto" w:fill="auto"/>
            <w:vAlign w:val="center"/>
            <w:hideMark/>
          </w:tcPr>
          <w:p w14:paraId="57B26343"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台電中區材料所</w:t>
            </w:r>
            <w:proofErr w:type="gramStart"/>
            <w:r w:rsidRPr="008560CD">
              <w:rPr>
                <w:rFonts w:hAnsi="標楷體" w:hint="eastAsia"/>
                <w:kern w:val="0"/>
                <w:sz w:val="20"/>
              </w:rPr>
              <w:t>國旗倒升不妥</w:t>
            </w:r>
            <w:proofErr w:type="gramEnd"/>
            <w:r w:rsidRPr="008560CD">
              <w:rPr>
                <w:rFonts w:hAnsi="標楷體" w:hint="eastAsia"/>
                <w:kern w:val="0"/>
                <w:sz w:val="20"/>
              </w:rPr>
              <w:t>案</w:t>
            </w:r>
          </w:p>
        </w:tc>
        <w:tc>
          <w:tcPr>
            <w:tcW w:w="997" w:type="dxa"/>
            <w:shd w:val="clear" w:color="auto" w:fill="auto"/>
            <w:vAlign w:val="center"/>
            <w:hideMark/>
          </w:tcPr>
          <w:p w14:paraId="7196DDA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097D407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251EAA1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台電中區材料所</w:t>
            </w:r>
            <w:proofErr w:type="gramStart"/>
            <w:r w:rsidRPr="008560CD">
              <w:rPr>
                <w:rFonts w:hAnsi="標楷體" w:hint="eastAsia"/>
                <w:kern w:val="0"/>
                <w:sz w:val="20"/>
              </w:rPr>
              <w:t>國旗倒升不妥</w:t>
            </w:r>
            <w:proofErr w:type="gramEnd"/>
            <w:r w:rsidRPr="008560CD">
              <w:rPr>
                <w:rFonts w:hAnsi="標楷體" w:hint="eastAsia"/>
                <w:kern w:val="0"/>
                <w:sz w:val="20"/>
              </w:rPr>
              <w:t>案。</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經查該材料庫</w:t>
            </w:r>
            <w:proofErr w:type="gramStart"/>
            <w:r w:rsidRPr="008560CD">
              <w:rPr>
                <w:rFonts w:hAnsi="標楷體" w:hint="eastAsia"/>
                <w:kern w:val="0"/>
                <w:sz w:val="20"/>
              </w:rPr>
              <w:t>國旗倒升原因</w:t>
            </w:r>
            <w:proofErr w:type="gramEnd"/>
            <w:r w:rsidRPr="008560CD">
              <w:rPr>
                <w:rFonts w:hAnsi="標楷體" w:hint="eastAsia"/>
                <w:kern w:val="0"/>
                <w:sz w:val="20"/>
              </w:rPr>
              <w:t>，係因國旗頂端鐵絲斷裂所致，並成降半旗狀態，於發現後即重新綑綁並恢復正常，已查明無不良因素，本案停</w:t>
            </w:r>
            <w:proofErr w:type="gramStart"/>
            <w:r w:rsidRPr="008560CD">
              <w:rPr>
                <w:rFonts w:hAnsi="標楷體" w:hint="eastAsia"/>
                <w:kern w:val="0"/>
                <w:sz w:val="20"/>
              </w:rPr>
              <w:t>偵</w:t>
            </w:r>
            <w:proofErr w:type="gramEnd"/>
            <w:r w:rsidRPr="008560CD">
              <w:rPr>
                <w:rFonts w:hAnsi="標楷體" w:hint="eastAsia"/>
                <w:kern w:val="0"/>
                <w:sz w:val="20"/>
              </w:rPr>
              <w:t>結案。</w:t>
            </w:r>
          </w:p>
        </w:tc>
        <w:tc>
          <w:tcPr>
            <w:tcW w:w="992" w:type="dxa"/>
            <w:shd w:val="clear" w:color="auto" w:fill="auto"/>
            <w:vAlign w:val="center"/>
            <w:hideMark/>
          </w:tcPr>
          <w:p w14:paraId="246EEE5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w:t>
            </w:r>
            <w:r w:rsidRPr="008560CD">
              <w:rPr>
                <w:rFonts w:hAnsi="標楷體" w:hint="eastAsia"/>
                <w:kern w:val="0"/>
                <w:sz w:val="20"/>
              </w:rPr>
              <w:t>頁</w:t>
            </w:r>
          </w:p>
        </w:tc>
      </w:tr>
      <w:tr w:rsidR="008560CD" w:rsidRPr="008560CD" w14:paraId="295C91A2" w14:textId="77777777" w:rsidTr="00C64C77">
        <w:trPr>
          <w:trHeight w:val="567"/>
        </w:trPr>
        <w:tc>
          <w:tcPr>
            <w:tcW w:w="518" w:type="dxa"/>
            <w:shd w:val="clear" w:color="auto" w:fill="auto"/>
            <w:vAlign w:val="center"/>
            <w:hideMark/>
          </w:tcPr>
          <w:p w14:paraId="40D76C3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133</w:t>
            </w:r>
          </w:p>
        </w:tc>
        <w:tc>
          <w:tcPr>
            <w:tcW w:w="1320" w:type="dxa"/>
            <w:shd w:val="clear" w:color="auto" w:fill="auto"/>
            <w:vAlign w:val="center"/>
          </w:tcPr>
          <w:p w14:paraId="61C2A2D9"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35EE78D" w14:textId="02EE4856"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AE5CBD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0074/3/49319</w:t>
            </w:r>
          </w:p>
        </w:tc>
        <w:tc>
          <w:tcPr>
            <w:tcW w:w="2633" w:type="dxa"/>
            <w:shd w:val="clear" w:color="auto" w:fill="auto"/>
            <w:vAlign w:val="center"/>
            <w:hideMark/>
          </w:tcPr>
          <w:p w14:paraId="2CC9B2C0" w14:textId="67995515"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鄭</w:t>
            </w:r>
            <w:r w:rsidR="00E215AD" w:rsidRPr="008560CD">
              <w:rPr>
                <w:rFonts w:hAnsi="標楷體" w:hint="eastAsia"/>
                <w:kern w:val="0"/>
                <w:sz w:val="20"/>
              </w:rPr>
              <w:t>○</w:t>
            </w:r>
            <w:r w:rsidRPr="008560CD">
              <w:rPr>
                <w:rFonts w:hAnsi="標楷體" w:hint="eastAsia"/>
                <w:kern w:val="0"/>
                <w:sz w:val="20"/>
              </w:rPr>
              <w:t>順、趙</w:t>
            </w:r>
            <w:r w:rsidR="00E215AD" w:rsidRPr="008560CD">
              <w:rPr>
                <w:rFonts w:hAnsi="標楷體" w:hint="eastAsia"/>
                <w:kern w:val="0"/>
                <w:sz w:val="20"/>
              </w:rPr>
              <w:t>○</w:t>
            </w:r>
            <w:proofErr w:type="gramStart"/>
            <w:r w:rsidRPr="008560CD">
              <w:rPr>
                <w:rFonts w:hAnsi="標楷體" w:hint="eastAsia"/>
                <w:kern w:val="0"/>
                <w:sz w:val="20"/>
              </w:rPr>
              <w:t>芳案</w:t>
            </w:r>
            <w:proofErr w:type="gramEnd"/>
          </w:p>
        </w:tc>
        <w:tc>
          <w:tcPr>
            <w:tcW w:w="997" w:type="dxa"/>
            <w:shd w:val="clear" w:color="auto" w:fill="auto"/>
            <w:vAlign w:val="center"/>
            <w:hideMark/>
          </w:tcPr>
          <w:p w14:paraId="50DB39B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3FAF1E9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3C363890" w14:textId="7BBBA3F4"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鄭</w:t>
            </w:r>
            <w:r w:rsidR="00E215AD" w:rsidRPr="008560CD">
              <w:rPr>
                <w:rFonts w:hAnsi="標楷體" w:hint="eastAsia"/>
                <w:kern w:val="0"/>
                <w:sz w:val="20"/>
              </w:rPr>
              <w:t>○</w:t>
            </w:r>
            <w:r w:rsidRPr="008560CD">
              <w:rPr>
                <w:rFonts w:hAnsi="標楷體" w:hint="eastAsia"/>
                <w:kern w:val="0"/>
                <w:sz w:val="20"/>
              </w:rPr>
              <w:t>順、趙</w:t>
            </w:r>
            <w:r w:rsidR="00E215AD" w:rsidRPr="008560CD">
              <w:rPr>
                <w:rFonts w:hAnsi="標楷體" w:hint="eastAsia"/>
                <w:kern w:val="0"/>
                <w:sz w:val="20"/>
              </w:rPr>
              <w:t>○</w:t>
            </w:r>
            <w:proofErr w:type="gramStart"/>
            <w:r w:rsidRPr="008560CD">
              <w:rPr>
                <w:rFonts w:hAnsi="標楷體" w:hint="eastAsia"/>
                <w:kern w:val="0"/>
                <w:sz w:val="20"/>
              </w:rPr>
              <w:t>芳遭檢舉</w:t>
            </w:r>
            <w:proofErr w:type="gramEnd"/>
            <w:r w:rsidRPr="008560CD">
              <w:rPr>
                <w:rFonts w:hAnsi="標楷體" w:hint="eastAsia"/>
                <w:kern w:val="0"/>
                <w:sz w:val="20"/>
              </w:rPr>
              <w:t>為</w:t>
            </w:r>
            <w:proofErr w:type="gramStart"/>
            <w:r w:rsidR="00511C96" w:rsidRPr="008560CD">
              <w:rPr>
                <w:rFonts w:hAnsi="標楷體" w:hint="eastAsia"/>
                <w:kern w:val="0"/>
                <w:sz w:val="20"/>
              </w:rPr>
              <w:t>臺</w:t>
            </w:r>
            <w:proofErr w:type="gramEnd"/>
            <w:r w:rsidR="00511C96" w:rsidRPr="008560CD">
              <w:rPr>
                <w:rFonts w:hAnsi="標楷體" w:hint="eastAsia"/>
                <w:kern w:val="0"/>
                <w:sz w:val="20"/>
              </w:rPr>
              <w:t>獨</w:t>
            </w:r>
            <w:r w:rsidRPr="008560CD">
              <w:rPr>
                <w:rFonts w:hAnsi="標楷體" w:hint="eastAsia"/>
                <w:kern w:val="0"/>
                <w:sz w:val="20"/>
              </w:rPr>
              <w:t>分子，查無實據，停</w:t>
            </w:r>
            <w:proofErr w:type="gramStart"/>
            <w:r w:rsidRPr="008560CD">
              <w:rPr>
                <w:rFonts w:hAnsi="標楷體" w:hint="eastAsia"/>
                <w:kern w:val="0"/>
                <w:sz w:val="20"/>
              </w:rPr>
              <w:t>偵</w:t>
            </w:r>
            <w:proofErr w:type="gramEnd"/>
            <w:r w:rsidRPr="008560CD">
              <w:rPr>
                <w:rFonts w:hAnsi="標楷體" w:hint="eastAsia"/>
                <w:kern w:val="0"/>
                <w:sz w:val="20"/>
              </w:rPr>
              <w:t>結案。</w:t>
            </w:r>
          </w:p>
        </w:tc>
        <w:tc>
          <w:tcPr>
            <w:tcW w:w="992" w:type="dxa"/>
            <w:shd w:val="clear" w:color="auto" w:fill="auto"/>
            <w:vAlign w:val="center"/>
            <w:hideMark/>
          </w:tcPr>
          <w:p w14:paraId="0724C9C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w:t>
            </w:r>
            <w:r w:rsidRPr="008560CD">
              <w:rPr>
                <w:rFonts w:hAnsi="標楷體" w:hint="eastAsia"/>
                <w:kern w:val="0"/>
                <w:sz w:val="20"/>
              </w:rPr>
              <w:t>頁</w:t>
            </w:r>
          </w:p>
        </w:tc>
      </w:tr>
      <w:tr w:rsidR="008560CD" w:rsidRPr="008560CD" w14:paraId="74422E46" w14:textId="77777777" w:rsidTr="00C64C77">
        <w:trPr>
          <w:trHeight w:val="567"/>
        </w:trPr>
        <w:tc>
          <w:tcPr>
            <w:tcW w:w="518" w:type="dxa"/>
            <w:shd w:val="clear" w:color="auto" w:fill="auto"/>
            <w:vAlign w:val="center"/>
            <w:hideMark/>
          </w:tcPr>
          <w:p w14:paraId="5F4BC73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134</w:t>
            </w:r>
          </w:p>
        </w:tc>
        <w:tc>
          <w:tcPr>
            <w:tcW w:w="1320" w:type="dxa"/>
            <w:shd w:val="clear" w:color="auto" w:fill="auto"/>
            <w:vAlign w:val="center"/>
          </w:tcPr>
          <w:p w14:paraId="0A59B521"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9279C17" w14:textId="2E867B1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F9C273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0074/3/49555</w:t>
            </w:r>
          </w:p>
        </w:tc>
        <w:tc>
          <w:tcPr>
            <w:tcW w:w="2633" w:type="dxa"/>
            <w:shd w:val="clear" w:color="auto" w:fill="auto"/>
            <w:vAlign w:val="center"/>
            <w:hideMark/>
          </w:tcPr>
          <w:p w14:paraId="249A96B2"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學生案</w:t>
            </w:r>
          </w:p>
        </w:tc>
        <w:tc>
          <w:tcPr>
            <w:tcW w:w="997" w:type="dxa"/>
            <w:shd w:val="clear" w:color="auto" w:fill="auto"/>
            <w:vAlign w:val="center"/>
            <w:hideMark/>
          </w:tcPr>
          <w:p w14:paraId="5993F96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12E91B5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集會結社</w:t>
            </w:r>
          </w:p>
        </w:tc>
        <w:tc>
          <w:tcPr>
            <w:tcW w:w="5103" w:type="dxa"/>
            <w:shd w:val="clear" w:color="auto" w:fill="auto"/>
            <w:vAlign w:val="center"/>
            <w:hideMark/>
          </w:tcPr>
          <w:p w14:paraId="13CABC1D" w14:textId="05765C55"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草屯商工學生李</w:t>
            </w:r>
            <w:r w:rsidR="00146883" w:rsidRPr="008560CD">
              <w:rPr>
                <w:rFonts w:hAnsi="標楷體" w:hint="eastAsia"/>
                <w:kern w:val="0"/>
                <w:sz w:val="20"/>
              </w:rPr>
              <w:t>○</w:t>
            </w:r>
            <w:r w:rsidRPr="008560CD">
              <w:rPr>
                <w:rFonts w:hAnsi="標楷體" w:hint="eastAsia"/>
                <w:kern w:val="0"/>
                <w:sz w:val="20"/>
              </w:rPr>
              <w:t>宏參加洪門會不良組織及具有受人利用之可能。</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運用適當人員予以勸阻，以免影響學業。</w:t>
            </w:r>
          </w:p>
        </w:tc>
        <w:tc>
          <w:tcPr>
            <w:tcW w:w="992" w:type="dxa"/>
            <w:shd w:val="clear" w:color="auto" w:fill="auto"/>
            <w:vAlign w:val="center"/>
            <w:hideMark/>
          </w:tcPr>
          <w:p w14:paraId="639F606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w:t>
            </w:r>
            <w:r w:rsidRPr="008560CD">
              <w:rPr>
                <w:rFonts w:hAnsi="標楷體" w:hint="eastAsia"/>
                <w:kern w:val="0"/>
                <w:sz w:val="20"/>
              </w:rPr>
              <w:t>頁</w:t>
            </w:r>
          </w:p>
        </w:tc>
      </w:tr>
      <w:tr w:rsidR="008560CD" w:rsidRPr="008560CD" w14:paraId="60EFEDFC" w14:textId="77777777" w:rsidTr="00C64C77">
        <w:trPr>
          <w:trHeight w:val="567"/>
        </w:trPr>
        <w:tc>
          <w:tcPr>
            <w:tcW w:w="518" w:type="dxa"/>
            <w:shd w:val="clear" w:color="auto" w:fill="auto"/>
            <w:vAlign w:val="center"/>
            <w:hideMark/>
          </w:tcPr>
          <w:p w14:paraId="29F631F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135</w:t>
            </w:r>
          </w:p>
        </w:tc>
        <w:tc>
          <w:tcPr>
            <w:tcW w:w="1320" w:type="dxa"/>
            <w:shd w:val="clear" w:color="auto" w:fill="auto"/>
            <w:vAlign w:val="center"/>
          </w:tcPr>
          <w:p w14:paraId="782C4854"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4E86271" w14:textId="55DFB790"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215775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0074/3/49873</w:t>
            </w:r>
          </w:p>
        </w:tc>
        <w:tc>
          <w:tcPr>
            <w:tcW w:w="2633" w:type="dxa"/>
            <w:shd w:val="clear" w:color="auto" w:fill="auto"/>
            <w:vAlign w:val="center"/>
            <w:hideMark/>
          </w:tcPr>
          <w:p w14:paraId="4C905332" w14:textId="38C63B36"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蔡</w:t>
            </w:r>
            <w:proofErr w:type="gramEnd"/>
            <w:r w:rsidR="00146883" w:rsidRPr="008560CD">
              <w:rPr>
                <w:rFonts w:hAnsi="標楷體" w:hint="eastAsia"/>
                <w:kern w:val="0"/>
                <w:sz w:val="20"/>
              </w:rPr>
              <w:t>○</w:t>
            </w:r>
            <w:proofErr w:type="gramStart"/>
            <w:r w:rsidRPr="008560CD">
              <w:rPr>
                <w:rFonts w:hAnsi="標楷體" w:hint="eastAsia"/>
                <w:kern w:val="0"/>
                <w:sz w:val="20"/>
              </w:rPr>
              <w:t>義案</w:t>
            </w:r>
            <w:proofErr w:type="gramEnd"/>
          </w:p>
        </w:tc>
        <w:tc>
          <w:tcPr>
            <w:tcW w:w="997" w:type="dxa"/>
            <w:shd w:val="clear" w:color="auto" w:fill="auto"/>
            <w:vAlign w:val="center"/>
            <w:hideMark/>
          </w:tcPr>
          <w:p w14:paraId="57D4720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6E99729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0FCD4B8B" w14:textId="0BA9CB86"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報埔里鎮民</w:t>
            </w:r>
            <w:proofErr w:type="gramStart"/>
            <w:r w:rsidRPr="008560CD">
              <w:rPr>
                <w:rFonts w:hAnsi="標楷體" w:hint="eastAsia"/>
                <w:kern w:val="0"/>
                <w:sz w:val="20"/>
              </w:rPr>
              <w:t>蔡</w:t>
            </w:r>
            <w:proofErr w:type="gramEnd"/>
            <w:r w:rsidR="00146883" w:rsidRPr="008560CD">
              <w:rPr>
                <w:rFonts w:hAnsi="標楷體" w:hint="eastAsia"/>
                <w:kern w:val="0"/>
                <w:sz w:val="20"/>
              </w:rPr>
              <w:t>○</w:t>
            </w:r>
            <w:r w:rsidRPr="008560CD">
              <w:rPr>
                <w:rFonts w:hAnsi="標楷體" w:hint="eastAsia"/>
                <w:kern w:val="0"/>
                <w:sz w:val="20"/>
              </w:rPr>
              <w:t>義</w:t>
            </w:r>
            <w:r w:rsidRPr="008560CD">
              <w:rPr>
                <w:rFonts w:ascii="Times New Roman" w:eastAsia="新細明體"/>
                <w:kern w:val="0"/>
                <w:sz w:val="20"/>
              </w:rPr>
              <w:t>74</w:t>
            </w:r>
            <w:r w:rsidRPr="008560CD">
              <w:rPr>
                <w:rFonts w:hAnsi="標楷體" w:hint="eastAsia"/>
                <w:kern w:val="0"/>
                <w:sz w:val="20"/>
              </w:rPr>
              <w:t>年</w:t>
            </w:r>
            <w:r w:rsidRPr="008560CD">
              <w:rPr>
                <w:rFonts w:ascii="Times New Roman" w:eastAsia="新細明體"/>
                <w:kern w:val="0"/>
                <w:sz w:val="20"/>
              </w:rPr>
              <w:t>2</w:t>
            </w:r>
            <w:r w:rsidRPr="008560CD">
              <w:rPr>
                <w:rFonts w:hAnsi="標楷體" w:hint="eastAsia"/>
                <w:kern w:val="0"/>
                <w:sz w:val="20"/>
              </w:rPr>
              <w:t>月</w:t>
            </w:r>
            <w:r w:rsidRPr="008560CD">
              <w:rPr>
                <w:rFonts w:ascii="Times New Roman" w:eastAsia="新細明體"/>
                <w:kern w:val="0"/>
                <w:sz w:val="20"/>
              </w:rPr>
              <w:t>23</w:t>
            </w:r>
            <w:r w:rsidRPr="008560CD">
              <w:rPr>
                <w:rFonts w:hAnsi="標楷體" w:hint="eastAsia"/>
                <w:kern w:val="0"/>
                <w:sz w:val="20"/>
              </w:rPr>
              <w:t>日赴香港探親，轉赴大陸故鄉居住</w:t>
            </w:r>
            <w:r w:rsidRPr="008560CD">
              <w:rPr>
                <w:rFonts w:ascii="Times New Roman" w:eastAsia="新細明體"/>
                <w:kern w:val="0"/>
                <w:sz w:val="20"/>
              </w:rPr>
              <w:t>10</w:t>
            </w:r>
            <w:r w:rsidRPr="008560CD">
              <w:rPr>
                <w:rFonts w:hAnsi="標楷體" w:hint="eastAsia"/>
                <w:kern w:val="0"/>
                <w:sz w:val="20"/>
              </w:rPr>
              <w:t>天，在經香港返回臺灣。</w:t>
            </w:r>
          </w:p>
        </w:tc>
        <w:tc>
          <w:tcPr>
            <w:tcW w:w="992" w:type="dxa"/>
            <w:shd w:val="clear" w:color="auto" w:fill="auto"/>
            <w:vAlign w:val="center"/>
            <w:hideMark/>
          </w:tcPr>
          <w:p w14:paraId="51D7DAC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1CE5C624" w14:textId="77777777" w:rsidTr="00C64C77">
        <w:trPr>
          <w:trHeight w:val="567"/>
        </w:trPr>
        <w:tc>
          <w:tcPr>
            <w:tcW w:w="518" w:type="dxa"/>
            <w:shd w:val="clear" w:color="auto" w:fill="auto"/>
            <w:vAlign w:val="center"/>
            <w:hideMark/>
          </w:tcPr>
          <w:p w14:paraId="6F89CE8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136</w:t>
            </w:r>
          </w:p>
        </w:tc>
        <w:tc>
          <w:tcPr>
            <w:tcW w:w="1320" w:type="dxa"/>
            <w:shd w:val="clear" w:color="auto" w:fill="auto"/>
            <w:vAlign w:val="center"/>
          </w:tcPr>
          <w:p w14:paraId="0291E6E8"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4C45BFF" w14:textId="325412B9"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C0A086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0074/3/49888</w:t>
            </w:r>
          </w:p>
        </w:tc>
        <w:tc>
          <w:tcPr>
            <w:tcW w:w="2633" w:type="dxa"/>
            <w:shd w:val="clear" w:color="auto" w:fill="auto"/>
            <w:vAlign w:val="center"/>
            <w:hideMark/>
          </w:tcPr>
          <w:p w14:paraId="37F104D3" w14:textId="7D859343"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馬</w:t>
            </w:r>
            <w:r w:rsidR="00146883" w:rsidRPr="008560CD">
              <w:rPr>
                <w:rFonts w:hAnsi="標楷體" w:hint="eastAsia"/>
                <w:kern w:val="0"/>
                <w:sz w:val="20"/>
              </w:rPr>
              <w:t>○</w:t>
            </w:r>
            <w:r w:rsidRPr="008560CD">
              <w:rPr>
                <w:rFonts w:hAnsi="標楷體" w:hint="eastAsia"/>
                <w:kern w:val="0"/>
                <w:sz w:val="20"/>
              </w:rPr>
              <w:t>強案</w:t>
            </w:r>
          </w:p>
        </w:tc>
        <w:tc>
          <w:tcPr>
            <w:tcW w:w="997" w:type="dxa"/>
            <w:shd w:val="clear" w:color="auto" w:fill="auto"/>
            <w:vAlign w:val="center"/>
            <w:hideMark/>
          </w:tcPr>
          <w:p w14:paraId="3452EF5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69FEF9A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75BC31D7" w14:textId="4DFD02A1"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台中市開設小兒科醫院之馬</w:t>
            </w:r>
            <w:r w:rsidR="00146883" w:rsidRPr="008560CD">
              <w:rPr>
                <w:rFonts w:hAnsi="標楷體" w:hint="eastAsia"/>
                <w:kern w:val="0"/>
                <w:sz w:val="20"/>
              </w:rPr>
              <w:t>○</w:t>
            </w:r>
            <w:r w:rsidRPr="008560CD">
              <w:rPr>
                <w:rFonts w:hAnsi="標楷體" w:hint="eastAsia"/>
                <w:kern w:val="0"/>
                <w:sz w:val="20"/>
              </w:rPr>
              <w:t>強，曾潛赴大陸探親之相關資料。</w:t>
            </w:r>
          </w:p>
        </w:tc>
        <w:tc>
          <w:tcPr>
            <w:tcW w:w="992" w:type="dxa"/>
            <w:shd w:val="clear" w:color="auto" w:fill="auto"/>
            <w:vAlign w:val="center"/>
            <w:hideMark/>
          </w:tcPr>
          <w:p w14:paraId="4FD0EB7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51EED8B2" w14:textId="77777777" w:rsidTr="00C64C77">
        <w:trPr>
          <w:trHeight w:val="567"/>
        </w:trPr>
        <w:tc>
          <w:tcPr>
            <w:tcW w:w="518" w:type="dxa"/>
            <w:shd w:val="clear" w:color="auto" w:fill="auto"/>
            <w:vAlign w:val="center"/>
            <w:hideMark/>
          </w:tcPr>
          <w:p w14:paraId="35EF165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137</w:t>
            </w:r>
          </w:p>
        </w:tc>
        <w:tc>
          <w:tcPr>
            <w:tcW w:w="1320" w:type="dxa"/>
            <w:shd w:val="clear" w:color="auto" w:fill="auto"/>
            <w:vAlign w:val="center"/>
          </w:tcPr>
          <w:p w14:paraId="5E5EFEC7"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039CBF9" w14:textId="7D60F247"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452CF4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0074/3/49896</w:t>
            </w:r>
          </w:p>
        </w:tc>
        <w:tc>
          <w:tcPr>
            <w:tcW w:w="2633" w:type="dxa"/>
            <w:shd w:val="clear" w:color="auto" w:fill="auto"/>
            <w:vAlign w:val="center"/>
            <w:hideMark/>
          </w:tcPr>
          <w:p w14:paraId="67E76728" w14:textId="3566BEA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易</w:t>
            </w:r>
            <w:r w:rsidR="00146883" w:rsidRPr="008560CD">
              <w:rPr>
                <w:rFonts w:hAnsi="標楷體" w:hint="eastAsia"/>
                <w:kern w:val="0"/>
                <w:sz w:val="20"/>
              </w:rPr>
              <w:t>○</w:t>
            </w:r>
            <w:r w:rsidRPr="008560CD">
              <w:rPr>
                <w:rFonts w:hAnsi="標楷體" w:hint="eastAsia"/>
                <w:kern w:val="0"/>
                <w:sz w:val="20"/>
              </w:rPr>
              <w:t>輝案</w:t>
            </w:r>
          </w:p>
        </w:tc>
        <w:tc>
          <w:tcPr>
            <w:tcW w:w="997" w:type="dxa"/>
            <w:shd w:val="clear" w:color="auto" w:fill="auto"/>
            <w:vAlign w:val="center"/>
            <w:hideMark/>
          </w:tcPr>
          <w:p w14:paraId="336D4D7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275E6CB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6C7D0FD4" w14:textId="7C17A5E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報退伍軍官易</w:t>
            </w:r>
            <w:r w:rsidR="00146883" w:rsidRPr="008560CD">
              <w:rPr>
                <w:rFonts w:hAnsi="標楷體" w:hint="eastAsia"/>
                <w:kern w:val="0"/>
                <w:sz w:val="20"/>
              </w:rPr>
              <w:t>○</w:t>
            </w:r>
            <w:r w:rsidRPr="008560CD">
              <w:rPr>
                <w:rFonts w:hAnsi="標楷體" w:hint="eastAsia"/>
                <w:kern w:val="0"/>
                <w:sz w:val="20"/>
              </w:rPr>
              <w:t>輝意圖赴大陸探親情形。</w:t>
            </w:r>
          </w:p>
        </w:tc>
        <w:tc>
          <w:tcPr>
            <w:tcW w:w="992" w:type="dxa"/>
            <w:shd w:val="clear" w:color="auto" w:fill="auto"/>
            <w:vAlign w:val="center"/>
            <w:hideMark/>
          </w:tcPr>
          <w:p w14:paraId="14D5321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w:t>
            </w:r>
            <w:r w:rsidRPr="008560CD">
              <w:rPr>
                <w:rFonts w:hAnsi="標楷體" w:hint="eastAsia"/>
                <w:kern w:val="0"/>
                <w:sz w:val="20"/>
              </w:rPr>
              <w:t>頁</w:t>
            </w:r>
          </w:p>
        </w:tc>
      </w:tr>
      <w:tr w:rsidR="008560CD" w:rsidRPr="008560CD" w14:paraId="511F686F" w14:textId="77777777" w:rsidTr="00C64C77">
        <w:trPr>
          <w:trHeight w:val="567"/>
        </w:trPr>
        <w:tc>
          <w:tcPr>
            <w:tcW w:w="518" w:type="dxa"/>
            <w:shd w:val="clear" w:color="auto" w:fill="auto"/>
            <w:vAlign w:val="center"/>
            <w:hideMark/>
          </w:tcPr>
          <w:p w14:paraId="52FBFDA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138</w:t>
            </w:r>
          </w:p>
        </w:tc>
        <w:tc>
          <w:tcPr>
            <w:tcW w:w="1320" w:type="dxa"/>
            <w:shd w:val="clear" w:color="auto" w:fill="auto"/>
            <w:vAlign w:val="center"/>
          </w:tcPr>
          <w:p w14:paraId="0B3B93C5"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83FCDF6" w14:textId="07A0975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2CD105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0074/3/49906</w:t>
            </w:r>
          </w:p>
        </w:tc>
        <w:tc>
          <w:tcPr>
            <w:tcW w:w="2633" w:type="dxa"/>
            <w:shd w:val="clear" w:color="auto" w:fill="auto"/>
            <w:vAlign w:val="center"/>
            <w:hideMark/>
          </w:tcPr>
          <w:p w14:paraId="7FF989E3" w14:textId="76AAE35C"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黃</w:t>
            </w:r>
            <w:r w:rsidR="00146883" w:rsidRPr="008560CD">
              <w:rPr>
                <w:rFonts w:hAnsi="標楷體" w:hint="eastAsia"/>
                <w:kern w:val="0"/>
                <w:sz w:val="20"/>
              </w:rPr>
              <w:t>○</w:t>
            </w:r>
            <w:proofErr w:type="gramStart"/>
            <w:r w:rsidRPr="008560CD">
              <w:rPr>
                <w:rFonts w:hAnsi="標楷體" w:hint="eastAsia"/>
                <w:kern w:val="0"/>
                <w:sz w:val="20"/>
              </w:rPr>
              <w:t>妹案</w:t>
            </w:r>
            <w:proofErr w:type="gramEnd"/>
          </w:p>
        </w:tc>
        <w:tc>
          <w:tcPr>
            <w:tcW w:w="997" w:type="dxa"/>
            <w:shd w:val="clear" w:color="auto" w:fill="auto"/>
            <w:vAlign w:val="center"/>
            <w:hideMark/>
          </w:tcPr>
          <w:p w14:paraId="232BBBF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4058712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1BF96ED6" w14:textId="0C52DD14"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「正義專案」對象黃</w:t>
            </w:r>
            <w:r w:rsidR="00146883" w:rsidRPr="008560CD">
              <w:rPr>
                <w:rFonts w:hAnsi="標楷體" w:hint="eastAsia"/>
                <w:kern w:val="0"/>
                <w:sz w:val="20"/>
              </w:rPr>
              <w:t>○</w:t>
            </w:r>
            <w:proofErr w:type="gramStart"/>
            <w:r w:rsidRPr="008560CD">
              <w:rPr>
                <w:rFonts w:hAnsi="標楷體" w:hint="eastAsia"/>
                <w:kern w:val="0"/>
                <w:sz w:val="20"/>
              </w:rPr>
              <w:t>妹潛赴</w:t>
            </w:r>
            <w:proofErr w:type="gramEnd"/>
            <w:r w:rsidRPr="008560CD">
              <w:rPr>
                <w:rFonts w:hAnsi="標楷體" w:hint="eastAsia"/>
                <w:kern w:val="0"/>
                <w:sz w:val="20"/>
              </w:rPr>
              <w:t>大陸探親返台後，迄未發現有不妥言行</w:t>
            </w:r>
            <w:proofErr w:type="gramStart"/>
            <w:r w:rsidRPr="008560CD">
              <w:rPr>
                <w:rFonts w:hAnsi="標楷體" w:hint="eastAsia"/>
                <w:kern w:val="0"/>
                <w:sz w:val="20"/>
              </w:rPr>
              <w:t>等情案之</w:t>
            </w:r>
            <w:proofErr w:type="gramEnd"/>
            <w:r w:rsidRPr="008560CD">
              <w:rPr>
                <w:rFonts w:hAnsi="標楷體" w:hint="eastAsia"/>
                <w:kern w:val="0"/>
                <w:sz w:val="20"/>
              </w:rPr>
              <w:t>移</w:t>
            </w:r>
            <w:proofErr w:type="gramStart"/>
            <w:r w:rsidRPr="008560CD">
              <w:rPr>
                <w:rFonts w:hAnsi="標楷體" w:hint="eastAsia"/>
                <w:kern w:val="0"/>
                <w:sz w:val="20"/>
              </w:rPr>
              <w:t>偵</w:t>
            </w:r>
            <w:proofErr w:type="gramEnd"/>
            <w:r w:rsidRPr="008560CD">
              <w:rPr>
                <w:rFonts w:hAnsi="標楷體" w:hint="eastAsia"/>
                <w:kern w:val="0"/>
                <w:sz w:val="20"/>
              </w:rPr>
              <w:t>表等資料。</w:t>
            </w:r>
          </w:p>
        </w:tc>
        <w:tc>
          <w:tcPr>
            <w:tcW w:w="992" w:type="dxa"/>
            <w:shd w:val="clear" w:color="auto" w:fill="auto"/>
            <w:vAlign w:val="center"/>
            <w:hideMark/>
          </w:tcPr>
          <w:p w14:paraId="4B1DCBC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w:t>
            </w:r>
            <w:r w:rsidRPr="008560CD">
              <w:rPr>
                <w:rFonts w:hAnsi="標楷體" w:hint="eastAsia"/>
                <w:kern w:val="0"/>
                <w:sz w:val="20"/>
              </w:rPr>
              <w:t>頁</w:t>
            </w:r>
          </w:p>
        </w:tc>
      </w:tr>
      <w:tr w:rsidR="008560CD" w:rsidRPr="008560CD" w14:paraId="5C2EFD8F" w14:textId="77777777" w:rsidTr="00C64C77">
        <w:trPr>
          <w:trHeight w:val="567"/>
        </w:trPr>
        <w:tc>
          <w:tcPr>
            <w:tcW w:w="518" w:type="dxa"/>
            <w:shd w:val="clear" w:color="auto" w:fill="auto"/>
            <w:vAlign w:val="center"/>
            <w:hideMark/>
          </w:tcPr>
          <w:p w14:paraId="3CF64DA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139</w:t>
            </w:r>
          </w:p>
        </w:tc>
        <w:tc>
          <w:tcPr>
            <w:tcW w:w="1320" w:type="dxa"/>
            <w:shd w:val="clear" w:color="auto" w:fill="auto"/>
            <w:vAlign w:val="center"/>
          </w:tcPr>
          <w:p w14:paraId="36DB26AC"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00EE081" w14:textId="10675932"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5C79BF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0074/3/49908</w:t>
            </w:r>
          </w:p>
        </w:tc>
        <w:tc>
          <w:tcPr>
            <w:tcW w:w="2633" w:type="dxa"/>
            <w:shd w:val="clear" w:color="auto" w:fill="auto"/>
            <w:vAlign w:val="center"/>
            <w:hideMark/>
          </w:tcPr>
          <w:p w14:paraId="35B72A2C" w14:textId="1EDDFE4B"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蔣</w:t>
            </w:r>
            <w:proofErr w:type="gramEnd"/>
            <w:r w:rsidR="00146883" w:rsidRPr="008560CD">
              <w:rPr>
                <w:rFonts w:hAnsi="標楷體" w:hint="eastAsia"/>
                <w:kern w:val="0"/>
                <w:sz w:val="20"/>
              </w:rPr>
              <w:t>○</w:t>
            </w:r>
            <w:r w:rsidRPr="008560CD">
              <w:rPr>
                <w:rFonts w:hAnsi="標楷體" w:hint="eastAsia"/>
                <w:kern w:val="0"/>
                <w:sz w:val="20"/>
              </w:rPr>
              <w:t>友之岳母案</w:t>
            </w:r>
          </w:p>
        </w:tc>
        <w:tc>
          <w:tcPr>
            <w:tcW w:w="997" w:type="dxa"/>
            <w:shd w:val="clear" w:color="auto" w:fill="auto"/>
            <w:vAlign w:val="center"/>
            <w:hideMark/>
          </w:tcPr>
          <w:p w14:paraId="4ED9B2D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285F23F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64F38415" w14:textId="03F6FD60"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臺</w:t>
            </w:r>
            <w:proofErr w:type="gramEnd"/>
            <w:r w:rsidRPr="008560CD">
              <w:rPr>
                <w:rFonts w:hAnsi="標楷體" w:hint="eastAsia"/>
                <w:kern w:val="0"/>
                <w:sz w:val="20"/>
              </w:rPr>
              <w:t>中市民</w:t>
            </w:r>
            <w:proofErr w:type="gramStart"/>
            <w:r w:rsidRPr="008560CD">
              <w:rPr>
                <w:rFonts w:hAnsi="標楷體" w:hint="eastAsia"/>
                <w:kern w:val="0"/>
                <w:sz w:val="20"/>
              </w:rPr>
              <w:t>蔣</w:t>
            </w:r>
            <w:proofErr w:type="gramEnd"/>
            <w:r w:rsidR="00146883" w:rsidRPr="008560CD">
              <w:rPr>
                <w:rFonts w:hAnsi="標楷體" w:hint="eastAsia"/>
                <w:kern w:val="0"/>
                <w:sz w:val="20"/>
              </w:rPr>
              <w:t>○</w:t>
            </w:r>
            <w:r w:rsidRPr="008560CD">
              <w:rPr>
                <w:rFonts w:hAnsi="標楷體" w:hint="eastAsia"/>
                <w:kern w:val="0"/>
                <w:sz w:val="20"/>
              </w:rPr>
              <w:t>友之岳母自大陸來台行動可疑情形。</w:t>
            </w:r>
          </w:p>
        </w:tc>
        <w:tc>
          <w:tcPr>
            <w:tcW w:w="992" w:type="dxa"/>
            <w:shd w:val="clear" w:color="auto" w:fill="auto"/>
            <w:vAlign w:val="center"/>
            <w:hideMark/>
          </w:tcPr>
          <w:p w14:paraId="6D1F132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68A03B55" w14:textId="77777777" w:rsidTr="00C64C77">
        <w:trPr>
          <w:trHeight w:val="567"/>
        </w:trPr>
        <w:tc>
          <w:tcPr>
            <w:tcW w:w="518" w:type="dxa"/>
            <w:shd w:val="clear" w:color="auto" w:fill="auto"/>
            <w:vAlign w:val="center"/>
            <w:hideMark/>
          </w:tcPr>
          <w:p w14:paraId="11C245E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140</w:t>
            </w:r>
          </w:p>
        </w:tc>
        <w:tc>
          <w:tcPr>
            <w:tcW w:w="1320" w:type="dxa"/>
            <w:shd w:val="clear" w:color="auto" w:fill="auto"/>
            <w:vAlign w:val="center"/>
          </w:tcPr>
          <w:p w14:paraId="67D59C4B"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5012295" w14:textId="08D9CDE1"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798A2A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0074/3/50000</w:t>
            </w:r>
          </w:p>
        </w:tc>
        <w:tc>
          <w:tcPr>
            <w:tcW w:w="2633" w:type="dxa"/>
            <w:shd w:val="clear" w:color="auto" w:fill="auto"/>
            <w:vAlign w:val="center"/>
            <w:hideMark/>
          </w:tcPr>
          <w:p w14:paraId="35A458BA" w14:textId="254FB1BB"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蕭</w:t>
            </w:r>
            <w:r w:rsidR="00146883" w:rsidRPr="008560CD">
              <w:rPr>
                <w:rFonts w:hAnsi="標楷體" w:hint="eastAsia"/>
                <w:kern w:val="0"/>
                <w:sz w:val="20"/>
              </w:rPr>
              <w:t>○</w:t>
            </w:r>
            <w:r w:rsidRPr="008560CD">
              <w:rPr>
                <w:rFonts w:hAnsi="標楷體" w:hint="eastAsia"/>
                <w:kern w:val="0"/>
                <w:sz w:val="20"/>
              </w:rPr>
              <w:t>生案</w:t>
            </w:r>
          </w:p>
        </w:tc>
        <w:tc>
          <w:tcPr>
            <w:tcW w:w="997" w:type="dxa"/>
            <w:shd w:val="clear" w:color="auto" w:fill="auto"/>
            <w:vAlign w:val="center"/>
            <w:hideMark/>
          </w:tcPr>
          <w:p w14:paraId="7CECA7D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71C86B7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30CF6070" w14:textId="349432B8"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台中市民蕭</w:t>
            </w:r>
            <w:r w:rsidR="00146883" w:rsidRPr="008560CD">
              <w:rPr>
                <w:rFonts w:hAnsi="標楷體" w:hint="eastAsia"/>
                <w:kern w:val="0"/>
                <w:sz w:val="20"/>
              </w:rPr>
              <w:t>○</w:t>
            </w:r>
            <w:proofErr w:type="gramStart"/>
            <w:r w:rsidRPr="008560CD">
              <w:rPr>
                <w:rFonts w:hAnsi="標楷體" w:hint="eastAsia"/>
                <w:kern w:val="0"/>
                <w:sz w:val="20"/>
              </w:rPr>
              <w:t>生意圖潛赴</w:t>
            </w:r>
            <w:proofErr w:type="gramEnd"/>
            <w:r w:rsidRPr="008560CD">
              <w:rPr>
                <w:rFonts w:hAnsi="標楷體" w:hint="eastAsia"/>
                <w:kern w:val="0"/>
                <w:sz w:val="20"/>
              </w:rPr>
              <w:t>大陸。</w:t>
            </w:r>
          </w:p>
        </w:tc>
        <w:tc>
          <w:tcPr>
            <w:tcW w:w="992" w:type="dxa"/>
            <w:shd w:val="clear" w:color="auto" w:fill="auto"/>
            <w:vAlign w:val="center"/>
            <w:hideMark/>
          </w:tcPr>
          <w:p w14:paraId="1EB3891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75F66ABE" w14:textId="77777777" w:rsidTr="00C64C77">
        <w:trPr>
          <w:trHeight w:val="567"/>
        </w:trPr>
        <w:tc>
          <w:tcPr>
            <w:tcW w:w="518" w:type="dxa"/>
            <w:shd w:val="clear" w:color="auto" w:fill="auto"/>
            <w:vAlign w:val="center"/>
            <w:hideMark/>
          </w:tcPr>
          <w:p w14:paraId="66111A3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141</w:t>
            </w:r>
          </w:p>
        </w:tc>
        <w:tc>
          <w:tcPr>
            <w:tcW w:w="1320" w:type="dxa"/>
            <w:shd w:val="clear" w:color="auto" w:fill="auto"/>
            <w:vAlign w:val="center"/>
          </w:tcPr>
          <w:p w14:paraId="26BBE20B"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928D215" w14:textId="10DB8768"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E10386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0074/3/50474</w:t>
            </w:r>
          </w:p>
        </w:tc>
        <w:tc>
          <w:tcPr>
            <w:tcW w:w="2633" w:type="dxa"/>
            <w:shd w:val="clear" w:color="auto" w:fill="auto"/>
            <w:vAlign w:val="center"/>
            <w:hideMark/>
          </w:tcPr>
          <w:p w14:paraId="7F4FEFC0" w14:textId="38FAE982"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宋</w:t>
            </w:r>
            <w:r w:rsidR="00146883" w:rsidRPr="008560CD">
              <w:rPr>
                <w:rFonts w:hAnsi="標楷體" w:hint="eastAsia"/>
                <w:kern w:val="0"/>
                <w:sz w:val="20"/>
              </w:rPr>
              <w:t>○</w:t>
            </w:r>
            <w:proofErr w:type="gramStart"/>
            <w:r w:rsidRPr="008560CD">
              <w:rPr>
                <w:rFonts w:hAnsi="標楷體" w:hint="eastAsia"/>
                <w:kern w:val="0"/>
                <w:sz w:val="20"/>
              </w:rPr>
              <w:t>何案</w:t>
            </w:r>
            <w:proofErr w:type="gramEnd"/>
          </w:p>
        </w:tc>
        <w:tc>
          <w:tcPr>
            <w:tcW w:w="997" w:type="dxa"/>
            <w:shd w:val="clear" w:color="auto" w:fill="auto"/>
            <w:vAlign w:val="center"/>
            <w:hideMark/>
          </w:tcPr>
          <w:p w14:paraId="38AD852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297F753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19BF8CE1" w14:textId="756EC869"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該署高雄關</w:t>
            </w:r>
            <w:proofErr w:type="gramEnd"/>
            <w:r w:rsidRPr="008560CD">
              <w:rPr>
                <w:rFonts w:hAnsi="標楷體" w:hint="eastAsia"/>
                <w:kern w:val="0"/>
                <w:sz w:val="20"/>
              </w:rPr>
              <w:t>退休關</w:t>
            </w:r>
            <w:proofErr w:type="gramStart"/>
            <w:r w:rsidRPr="008560CD">
              <w:rPr>
                <w:rFonts w:hAnsi="標楷體" w:hint="eastAsia"/>
                <w:kern w:val="0"/>
                <w:sz w:val="20"/>
              </w:rPr>
              <w:t>警宋</w:t>
            </w:r>
            <w:r w:rsidR="00146883" w:rsidRPr="008560CD">
              <w:rPr>
                <w:rFonts w:hAnsi="標楷體" w:hint="eastAsia"/>
                <w:kern w:val="0"/>
                <w:sz w:val="20"/>
              </w:rPr>
              <w:t>○</w:t>
            </w:r>
            <w:r w:rsidRPr="008560CD">
              <w:rPr>
                <w:rFonts w:hAnsi="標楷體" w:hint="eastAsia"/>
                <w:kern w:val="0"/>
                <w:sz w:val="20"/>
              </w:rPr>
              <w:t>何赴</w:t>
            </w:r>
            <w:proofErr w:type="gramEnd"/>
            <w:r w:rsidRPr="008560CD">
              <w:rPr>
                <w:rFonts w:hAnsi="標楷體" w:hint="eastAsia"/>
                <w:kern w:val="0"/>
                <w:sz w:val="20"/>
              </w:rPr>
              <w:t>大陸探親情形。</w:t>
            </w:r>
          </w:p>
        </w:tc>
        <w:tc>
          <w:tcPr>
            <w:tcW w:w="992" w:type="dxa"/>
            <w:shd w:val="clear" w:color="auto" w:fill="auto"/>
            <w:vAlign w:val="center"/>
            <w:hideMark/>
          </w:tcPr>
          <w:p w14:paraId="648C506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w:t>
            </w:r>
            <w:r w:rsidRPr="008560CD">
              <w:rPr>
                <w:rFonts w:hAnsi="標楷體" w:hint="eastAsia"/>
                <w:kern w:val="0"/>
                <w:sz w:val="20"/>
              </w:rPr>
              <w:t>頁</w:t>
            </w:r>
          </w:p>
        </w:tc>
      </w:tr>
      <w:tr w:rsidR="008560CD" w:rsidRPr="008560CD" w14:paraId="77AD30C4" w14:textId="77777777" w:rsidTr="00C64C77">
        <w:trPr>
          <w:trHeight w:val="567"/>
        </w:trPr>
        <w:tc>
          <w:tcPr>
            <w:tcW w:w="518" w:type="dxa"/>
            <w:shd w:val="clear" w:color="auto" w:fill="auto"/>
            <w:vAlign w:val="center"/>
            <w:hideMark/>
          </w:tcPr>
          <w:p w14:paraId="0969F29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142</w:t>
            </w:r>
          </w:p>
        </w:tc>
        <w:tc>
          <w:tcPr>
            <w:tcW w:w="1320" w:type="dxa"/>
            <w:shd w:val="clear" w:color="auto" w:fill="auto"/>
            <w:vAlign w:val="center"/>
          </w:tcPr>
          <w:p w14:paraId="50E6583A"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08D209D" w14:textId="2FD392CC"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1290DF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0074/3/50881</w:t>
            </w:r>
          </w:p>
        </w:tc>
        <w:tc>
          <w:tcPr>
            <w:tcW w:w="2633" w:type="dxa"/>
            <w:shd w:val="clear" w:color="auto" w:fill="auto"/>
            <w:vAlign w:val="center"/>
            <w:hideMark/>
          </w:tcPr>
          <w:p w14:paraId="1F0A6C6B"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翁土地代書案</w:t>
            </w:r>
          </w:p>
        </w:tc>
        <w:tc>
          <w:tcPr>
            <w:tcW w:w="997" w:type="dxa"/>
            <w:shd w:val="clear" w:color="auto" w:fill="auto"/>
            <w:vAlign w:val="center"/>
            <w:hideMark/>
          </w:tcPr>
          <w:p w14:paraId="6DEDFF9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27D49B6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225ACF0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「正義專案」對象翁某夫婦潛赴大陸。</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經調查局查證並無</w:t>
            </w:r>
            <w:proofErr w:type="gramStart"/>
            <w:r w:rsidRPr="008560CD">
              <w:rPr>
                <w:rFonts w:hAnsi="標楷體" w:hint="eastAsia"/>
                <w:kern w:val="0"/>
                <w:sz w:val="20"/>
              </w:rPr>
              <w:t>該址且翁某</w:t>
            </w:r>
            <w:proofErr w:type="gramEnd"/>
            <w:r w:rsidRPr="008560CD">
              <w:rPr>
                <w:rFonts w:hAnsi="標楷體" w:hint="eastAsia"/>
                <w:kern w:val="0"/>
                <w:sz w:val="20"/>
              </w:rPr>
              <w:t>本人基本人資不詳。</w:t>
            </w:r>
          </w:p>
        </w:tc>
        <w:tc>
          <w:tcPr>
            <w:tcW w:w="992" w:type="dxa"/>
            <w:shd w:val="clear" w:color="auto" w:fill="auto"/>
            <w:vAlign w:val="center"/>
            <w:hideMark/>
          </w:tcPr>
          <w:p w14:paraId="10C52F1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w:t>
            </w:r>
            <w:r w:rsidRPr="008560CD">
              <w:rPr>
                <w:rFonts w:hAnsi="標楷體" w:hint="eastAsia"/>
                <w:kern w:val="0"/>
                <w:sz w:val="20"/>
              </w:rPr>
              <w:t>頁</w:t>
            </w:r>
          </w:p>
        </w:tc>
      </w:tr>
      <w:tr w:rsidR="008560CD" w:rsidRPr="008560CD" w14:paraId="154FFC41" w14:textId="77777777" w:rsidTr="00C64C77">
        <w:trPr>
          <w:trHeight w:val="567"/>
        </w:trPr>
        <w:tc>
          <w:tcPr>
            <w:tcW w:w="518" w:type="dxa"/>
            <w:shd w:val="clear" w:color="auto" w:fill="auto"/>
            <w:vAlign w:val="center"/>
            <w:hideMark/>
          </w:tcPr>
          <w:p w14:paraId="4A34C91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143</w:t>
            </w:r>
          </w:p>
        </w:tc>
        <w:tc>
          <w:tcPr>
            <w:tcW w:w="1320" w:type="dxa"/>
            <w:shd w:val="clear" w:color="auto" w:fill="auto"/>
            <w:vAlign w:val="center"/>
          </w:tcPr>
          <w:p w14:paraId="62B35AE6"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6142564" w14:textId="15B30BA4"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DEB4E9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0074/3/50899</w:t>
            </w:r>
          </w:p>
        </w:tc>
        <w:tc>
          <w:tcPr>
            <w:tcW w:w="2633" w:type="dxa"/>
            <w:shd w:val="clear" w:color="auto" w:fill="auto"/>
            <w:vAlign w:val="center"/>
            <w:hideMark/>
          </w:tcPr>
          <w:p w14:paraId="3732A17E" w14:textId="159D226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羅</w:t>
            </w:r>
            <w:r w:rsidR="00146883" w:rsidRPr="008560CD">
              <w:rPr>
                <w:rFonts w:hAnsi="標楷體" w:hint="eastAsia"/>
                <w:kern w:val="0"/>
                <w:sz w:val="20"/>
              </w:rPr>
              <w:t>○</w:t>
            </w:r>
            <w:proofErr w:type="gramStart"/>
            <w:r w:rsidRPr="008560CD">
              <w:rPr>
                <w:rFonts w:hAnsi="標楷體" w:hint="eastAsia"/>
                <w:kern w:val="0"/>
                <w:sz w:val="20"/>
              </w:rPr>
              <w:t>佑案</w:t>
            </w:r>
            <w:proofErr w:type="gramEnd"/>
          </w:p>
        </w:tc>
        <w:tc>
          <w:tcPr>
            <w:tcW w:w="997" w:type="dxa"/>
            <w:shd w:val="clear" w:color="auto" w:fill="auto"/>
            <w:vAlign w:val="center"/>
            <w:hideMark/>
          </w:tcPr>
          <w:p w14:paraId="2C6A1FD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5A1EFF5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72364BB3" w14:textId="6D606426"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函報該局退休人員羅</w:t>
            </w:r>
            <w:r w:rsidR="00146883" w:rsidRPr="008560CD">
              <w:rPr>
                <w:rFonts w:hAnsi="標楷體" w:hint="eastAsia"/>
                <w:kern w:val="0"/>
                <w:sz w:val="20"/>
              </w:rPr>
              <w:t>○</w:t>
            </w:r>
            <w:proofErr w:type="gramStart"/>
            <w:r w:rsidRPr="008560CD">
              <w:rPr>
                <w:rFonts w:hAnsi="標楷體" w:hint="eastAsia"/>
                <w:kern w:val="0"/>
                <w:sz w:val="20"/>
              </w:rPr>
              <w:t>佑赴大陸</w:t>
            </w:r>
            <w:proofErr w:type="gramEnd"/>
            <w:r w:rsidRPr="008560CD">
              <w:rPr>
                <w:rFonts w:hAnsi="標楷體" w:hint="eastAsia"/>
                <w:kern w:val="0"/>
                <w:sz w:val="20"/>
              </w:rPr>
              <w:t>探親情形。</w:t>
            </w:r>
          </w:p>
        </w:tc>
        <w:tc>
          <w:tcPr>
            <w:tcW w:w="992" w:type="dxa"/>
            <w:shd w:val="clear" w:color="auto" w:fill="auto"/>
            <w:vAlign w:val="center"/>
            <w:hideMark/>
          </w:tcPr>
          <w:p w14:paraId="2802FA7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w:t>
            </w:r>
            <w:r w:rsidRPr="008560CD">
              <w:rPr>
                <w:rFonts w:hAnsi="標楷體" w:hint="eastAsia"/>
                <w:kern w:val="0"/>
                <w:sz w:val="20"/>
              </w:rPr>
              <w:t>頁</w:t>
            </w:r>
          </w:p>
        </w:tc>
      </w:tr>
      <w:tr w:rsidR="008560CD" w:rsidRPr="008560CD" w14:paraId="5D74960E" w14:textId="77777777" w:rsidTr="00C64C77">
        <w:trPr>
          <w:trHeight w:val="567"/>
        </w:trPr>
        <w:tc>
          <w:tcPr>
            <w:tcW w:w="518" w:type="dxa"/>
            <w:shd w:val="clear" w:color="auto" w:fill="auto"/>
            <w:vAlign w:val="center"/>
            <w:hideMark/>
          </w:tcPr>
          <w:p w14:paraId="388D0C9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144</w:t>
            </w:r>
          </w:p>
        </w:tc>
        <w:tc>
          <w:tcPr>
            <w:tcW w:w="1320" w:type="dxa"/>
            <w:shd w:val="clear" w:color="auto" w:fill="auto"/>
            <w:vAlign w:val="center"/>
          </w:tcPr>
          <w:p w14:paraId="10D23D24"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6293242" w14:textId="6C80482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579DE4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0074/3/50952</w:t>
            </w:r>
          </w:p>
        </w:tc>
        <w:tc>
          <w:tcPr>
            <w:tcW w:w="2633" w:type="dxa"/>
            <w:shd w:val="clear" w:color="auto" w:fill="auto"/>
            <w:vAlign w:val="center"/>
            <w:hideMark/>
          </w:tcPr>
          <w:p w14:paraId="6F51FF05" w14:textId="78DEFB04"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張</w:t>
            </w:r>
            <w:r w:rsidR="00146883" w:rsidRPr="008560CD">
              <w:rPr>
                <w:rFonts w:hAnsi="標楷體" w:hint="eastAsia"/>
                <w:kern w:val="0"/>
                <w:sz w:val="20"/>
              </w:rPr>
              <w:t>○</w:t>
            </w:r>
            <w:r w:rsidRPr="008560CD">
              <w:rPr>
                <w:rFonts w:hAnsi="標楷體" w:hint="eastAsia"/>
                <w:kern w:val="0"/>
                <w:sz w:val="20"/>
              </w:rPr>
              <w:t>和案</w:t>
            </w:r>
          </w:p>
        </w:tc>
        <w:tc>
          <w:tcPr>
            <w:tcW w:w="997" w:type="dxa"/>
            <w:shd w:val="clear" w:color="auto" w:fill="auto"/>
            <w:vAlign w:val="center"/>
            <w:hideMark/>
          </w:tcPr>
          <w:p w14:paraId="37B154D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15FA8F3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4854B028" w14:textId="5C5EFCB6"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陳報：張</w:t>
            </w:r>
            <w:r w:rsidR="00146883" w:rsidRPr="008560CD">
              <w:rPr>
                <w:rFonts w:hAnsi="標楷體" w:hint="eastAsia"/>
                <w:kern w:val="0"/>
                <w:sz w:val="20"/>
              </w:rPr>
              <w:t>○</w:t>
            </w:r>
            <w:r w:rsidRPr="008560CD">
              <w:rPr>
                <w:rFonts w:hAnsi="標楷體" w:hint="eastAsia"/>
                <w:kern w:val="0"/>
                <w:sz w:val="20"/>
              </w:rPr>
              <w:t>和</w:t>
            </w:r>
            <w:proofErr w:type="gramStart"/>
            <w:r w:rsidRPr="008560CD">
              <w:rPr>
                <w:rFonts w:hAnsi="標楷體" w:hint="eastAsia"/>
                <w:kern w:val="0"/>
                <w:sz w:val="20"/>
              </w:rPr>
              <w:t>之夫赴美</w:t>
            </w:r>
            <w:proofErr w:type="gramEnd"/>
            <w:r w:rsidRPr="008560CD">
              <w:rPr>
                <w:rFonts w:hAnsi="標楷體" w:hint="eastAsia"/>
                <w:kern w:val="0"/>
                <w:sz w:val="20"/>
              </w:rPr>
              <w:t>探親，</w:t>
            </w:r>
            <w:proofErr w:type="gramStart"/>
            <w:r w:rsidRPr="008560CD">
              <w:rPr>
                <w:rFonts w:hAnsi="標楷體" w:hint="eastAsia"/>
                <w:kern w:val="0"/>
                <w:sz w:val="20"/>
              </w:rPr>
              <w:t>擬潛赴</w:t>
            </w:r>
            <w:proofErr w:type="gramEnd"/>
            <w:r w:rsidRPr="008560CD">
              <w:rPr>
                <w:rFonts w:hAnsi="標楷體" w:hint="eastAsia"/>
                <w:kern w:val="0"/>
                <w:sz w:val="20"/>
              </w:rPr>
              <w:t>大陸，現由</w:t>
            </w:r>
            <w:proofErr w:type="gramStart"/>
            <w:r w:rsidRPr="008560CD">
              <w:rPr>
                <w:rFonts w:hAnsi="標楷體" w:hint="eastAsia"/>
                <w:kern w:val="0"/>
                <w:sz w:val="20"/>
              </w:rPr>
              <w:t>該室續查</w:t>
            </w:r>
            <w:proofErr w:type="gramEnd"/>
            <w:r w:rsidRPr="008560CD">
              <w:rPr>
                <w:rFonts w:hAnsi="標楷體" w:hint="eastAsia"/>
                <w:kern w:val="0"/>
                <w:sz w:val="20"/>
              </w:rPr>
              <w:t>中。</w:t>
            </w:r>
          </w:p>
        </w:tc>
        <w:tc>
          <w:tcPr>
            <w:tcW w:w="992" w:type="dxa"/>
            <w:shd w:val="clear" w:color="auto" w:fill="auto"/>
            <w:vAlign w:val="center"/>
            <w:hideMark/>
          </w:tcPr>
          <w:p w14:paraId="73F6C87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418CADC4" w14:textId="77777777" w:rsidTr="00C64C77">
        <w:trPr>
          <w:trHeight w:val="567"/>
        </w:trPr>
        <w:tc>
          <w:tcPr>
            <w:tcW w:w="518" w:type="dxa"/>
            <w:shd w:val="clear" w:color="auto" w:fill="auto"/>
            <w:vAlign w:val="center"/>
            <w:hideMark/>
          </w:tcPr>
          <w:p w14:paraId="5CAD6C6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145</w:t>
            </w:r>
          </w:p>
        </w:tc>
        <w:tc>
          <w:tcPr>
            <w:tcW w:w="1320" w:type="dxa"/>
            <w:shd w:val="clear" w:color="auto" w:fill="auto"/>
            <w:vAlign w:val="center"/>
          </w:tcPr>
          <w:p w14:paraId="105CAAE1"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4258D88" w14:textId="4E1441E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FB35E8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0074/3/51545</w:t>
            </w:r>
          </w:p>
        </w:tc>
        <w:tc>
          <w:tcPr>
            <w:tcW w:w="2633" w:type="dxa"/>
            <w:shd w:val="clear" w:color="auto" w:fill="auto"/>
            <w:vAlign w:val="center"/>
            <w:hideMark/>
          </w:tcPr>
          <w:p w14:paraId="0F3DCC11" w14:textId="476099B2"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謝</w:t>
            </w:r>
            <w:r w:rsidR="00146883" w:rsidRPr="008560CD">
              <w:rPr>
                <w:rFonts w:hAnsi="標楷體" w:hint="eastAsia"/>
                <w:kern w:val="0"/>
                <w:sz w:val="20"/>
              </w:rPr>
              <w:t>○</w:t>
            </w:r>
            <w:r w:rsidRPr="008560CD">
              <w:rPr>
                <w:rFonts w:hAnsi="標楷體" w:hint="eastAsia"/>
                <w:kern w:val="0"/>
                <w:sz w:val="20"/>
              </w:rPr>
              <w:t>生、</w:t>
            </w:r>
            <w:proofErr w:type="gramStart"/>
            <w:r w:rsidRPr="008560CD">
              <w:rPr>
                <w:rFonts w:hAnsi="標楷體" w:hint="eastAsia"/>
                <w:kern w:val="0"/>
                <w:sz w:val="20"/>
              </w:rPr>
              <w:t>郭</w:t>
            </w:r>
            <w:proofErr w:type="gramEnd"/>
            <w:r w:rsidR="00146883" w:rsidRPr="008560CD">
              <w:rPr>
                <w:rFonts w:hAnsi="標楷體" w:hint="eastAsia"/>
                <w:kern w:val="0"/>
                <w:sz w:val="20"/>
              </w:rPr>
              <w:t>○</w:t>
            </w:r>
            <w:proofErr w:type="gramStart"/>
            <w:r w:rsidRPr="008560CD">
              <w:rPr>
                <w:rFonts w:hAnsi="標楷體" w:hint="eastAsia"/>
                <w:kern w:val="0"/>
                <w:sz w:val="20"/>
              </w:rPr>
              <w:t>蘭案</w:t>
            </w:r>
            <w:proofErr w:type="gramEnd"/>
          </w:p>
        </w:tc>
        <w:tc>
          <w:tcPr>
            <w:tcW w:w="997" w:type="dxa"/>
            <w:shd w:val="clear" w:color="auto" w:fill="auto"/>
            <w:vAlign w:val="center"/>
            <w:hideMark/>
          </w:tcPr>
          <w:p w14:paraId="50CA610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52C7961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4DD70C89" w14:textId="4EBD004A"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永和市民謝</w:t>
            </w:r>
            <w:r w:rsidR="00146883" w:rsidRPr="008560CD">
              <w:rPr>
                <w:rFonts w:hAnsi="標楷體" w:hint="eastAsia"/>
                <w:kern w:val="0"/>
                <w:sz w:val="20"/>
              </w:rPr>
              <w:t>○</w:t>
            </w:r>
            <w:r w:rsidRPr="008560CD">
              <w:rPr>
                <w:rFonts w:hAnsi="標楷體" w:hint="eastAsia"/>
                <w:kern w:val="0"/>
                <w:sz w:val="20"/>
              </w:rPr>
              <w:t>生之妻</w:t>
            </w:r>
            <w:proofErr w:type="gramStart"/>
            <w:r w:rsidRPr="008560CD">
              <w:rPr>
                <w:rFonts w:hAnsi="標楷體" w:hint="eastAsia"/>
                <w:kern w:val="0"/>
                <w:sz w:val="20"/>
              </w:rPr>
              <w:t>郭</w:t>
            </w:r>
            <w:proofErr w:type="gramEnd"/>
            <w:r w:rsidR="00146883" w:rsidRPr="008560CD">
              <w:rPr>
                <w:rFonts w:hAnsi="標楷體" w:hint="eastAsia"/>
                <w:kern w:val="0"/>
                <w:sz w:val="20"/>
              </w:rPr>
              <w:t>○</w:t>
            </w:r>
            <w:proofErr w:type="gramStart"/>
            <w:r w:rsidRPr="008560CD">
              <w:rPr>
                <w:rFonts w:hAnsi="標楷體" w:hint="eastAsia"/>
                <w:kern w:val="0"/>
                <w:sz w:val="20"/>
              </w:rPr>
              <w:t>蘭赴大陸</w:t>
            </w:r>
            <w:proofErr w:type="gramEnd"/>
            <w:r w:rsidRPr="008560CD">
              <w:rPr>
                <w:rFonts w:hAnsi="標楷體" w:hint="eastAsia"/>
                <w:kern w:val="0"/>
                <w:sz w:val="20"/>
              </w:rPr>
              <w:t>探親情形。</w:t>
            </w:r>
          </w:p>
        </w:tc>
        <w:tc>
          <w:tcPr>
            <w:tcW w:w="992" w:type="dxa"/>
            <w:shd w:val="clear" w:color="auto" w:fill="auto"/>
            <w:vAlign w:val="center"/>
            <w:hideMark/>
          </w:tcPr>
          <w:p w14:paraId="4E08C57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w:t>
            </w:r>
            <w:r w:rsidRPr="008560CD">
              <w:rPr>
                <w:rFonts w:hAnsi="標楷體" w:hint="eastAsia"/>
                <w:kern w:val="0"/>
                <w:sz w:val="20"/>
              </w:rPr>
              <w:t>頁</w:t>
            </w:r>
          </w:p>
        </w:tc>
      </w:tr>
      <w:tr w:rsidR="008560CD" w:rsidRPr="008560CD" w14:paraId="764FA935" w14:textId="77777777" w:rsidTr="00C64C77">
        <w:trPr>
          <w:trHeight w:val="567"/>
        </w:trPr>
        <w:tc>
          <w:tcPr>
            <w:tcW w:w="518" w:type="dxa"/>
            <w:shd w:val="clear" w:color="auto" w:fill="auto"/>
            <w:vAlign w:val="center"/>
            <w:hideMark/>
          </w:tcPr>
          <w:p w14:paraId="4CF306E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146</w:t>
            </w:r>
          </w:p>
        </w:tc>
        <w:tc>
          <w:tcPr>
            <w:tcW w:w="1320" w:type="dxa"/>
            <w:shd w:val="clear" w:color="auto" w:fill="auto"/>
            <w:vAlign w:val="center"/>
          </w:tcPr>
          <w:p w14:paraId="7A30C4F5"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25BB4F1" w14:textId="3C00D1E2"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33934C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0074/3/51549</w:t>
            </w:r>
          </w:p>
        </w:tc>
        <w:tc>
          <w:tcPr>
            <w:tcW w:w="2633" w:type="dxa"/>
            <w:shd w:val="clear" w:color="auto" w:fill="auto"/>
            <w:vAlign w:val="center"/>
            <w:hideMark/>
          </w:tcPr>
          <w:p w14:paraId="34AB7F9B" w14:textId="56E84FA8"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周</w:t>
            </w:r>
            <w:r w:rsidR="00146883" w:rsidRPr="008560CD">
              <w:rPr>
                <w:rFonts w:hAnsi="標楷體" w:hint="eastAsia"/>
                <w:kern w:val="0"/>
                <w:sz w:val="20"/>
              </w:rPr>
              <w:t>○</w:t>
            </w:r>
            <w:proofErr w:type="gramStart"/>
            <w:r w:rsidRPr="008560CD">
              <w:rPr>
                <w:rFonts w:hAnsi="標楷體" w:hint="eastAsia"/>
                <w:kern w:val="0"/>
                <w:sz w:val="20"/>
              </w:rPr>
              <w:t>越案</w:t>
            </w:r>
            <w:proofErr w:type="gramEnd"/>
          </w:p>
        </w:tc>
        <w:tc>
          <w:tcPr>
            <w:tcW w:w="997" w:type="dxa"/>
            <w:shd w:val="clear" w:color="auto" w:fill="auto"/>
            <w:vAlign w:val="center"/>
            <w:hideMark/>
          </w:tcPr>
          <w:p w14:paraId="324B1CB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2EDBE44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44D267C4" w14:textId="06AEB80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退役軍人周</w:t>
            </w:r>
            <w:r w:rsidR="00146883" w:rsidRPr="008560CD">
              <w:rPr>
                <w:rFonts w:hAnsi="標楷體" w:hint="eastAsia"/>
                <w:kern w:val="0"/>
                <w:sz w:val="20"/>
              </w:rPr>
              <w:t>○</w:t>
            </w:r>
            <w:proofErr w:type="gramStart"/>
            <w:r w:rsidRPr="008560CD">
              <w:rPr>
                <w:rFonts w:hAnsi="標楷體" w:hint="eastAsia"/>
                <w:kern w:val="0"/>
                <w:sz w:val="20"/>
              </w:rPr>
              <w:t>越曾藉</w:t>
            </w:r>
            <w:proofErr w:type="gramEnd"/>
            <w:r w:rsidRPr="008560CD">
              <w:rPr>
                <w:rFonts w:hAnsi="標楷體" w:hint="eastAsia"/>
                <w:kern w:val="0"/>
                <w:sz w:val="20"/>
              </w:rPr>
              <w:t>觀光名義潛往大陸。</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經調查局查證，</w:t>
            </w:r>
            <w:proofErr w:type="gramStart"/>
            <w:r w:rsidRPr="008560CD">
              <w:rPr>
                <w:rFonts w:hAnsi="標楷體" w:hint="eastAsia"/>
                <w:kern w:val="0"/>
                <w:sz w:val="20"/>
              </w:rPr>
              <w:t>無周</w:t>
            </w:r>
            <w:proofErr w:type="gramEnd"/>
            <w:r w:rsidR="00146883" w:rsidRPr="008560CD">
              <w:rPr>
                <w:rFonts w:hAnsi="標楷體" w:hint="eastAsia"/>
                <w:kern w:val="0"/>
                <w:sz w:val="20"/>
              </w:rPr>
              <w:t>○</w:t>
            </w:r>
            <w:r w:rsidRPr="008560CD">
              <w:rPr>
                <w:rFonts w:hAnsi="標楷體" w:hint="eastAsia"/>
                <w:kern w:val="0"/>
                <w:sz w:val="20"/>
              </w:rPr>
              <w:t>越之設籍等資料。</w:t>
            </w:r>
          </w:p>
        </w:tc>
        <w:tc>
          <w:tcPr>
            <w:tcW w:w="992" w:type="dxa"/>
            <w:shd w:val="clear" w:color="auto" w:fill="auto"/>
            <w:vAlign w:val="center"/>
            <w:hideMark/>
          </w:tcPr>
          <w:p w14:paraId="56E3A57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0F6572F9" w14:textId="77777777" w:rsidTr="00C64C77">
        <w:trPr>
          <w:trHeight w:val="567"/>
        </w:trPr>
        <w:tc>
          <w:tcPr>
            <w:tcW w:w="518" w:type="dxa"/>
            <w:shd w:val="clear" w:color="auto" w:fill="auto"/>
            <w:vAlign w:val="center"/>
            <w:hideMark/>
          </w:tcPr>
          <w:p w14:paraId="691B546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147</w:t>
            </w:r>
          </w:p>
        </w:tc>
        <w:tc>
          <w:tcPr>
            <w:tcW w:w="1320" w:type="dxa"/>
            <w:shd w:val="clear" w:color="auto" w:fill="auto"/>
            <w:vAlign w:val="center"/>
          </w:tcPr>
          <w:p w14:paraId="06808DB7"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882FBAB" w14:textId="0CC96B51"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3FDA4B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0074/3/51823</w:t>
            </w:r>
          </w:p>
        </w:tc>
        <w:tc>
          <w:tcPr>
            <w:tcW w:w="2633" w:type="dxa"/>
            <w:shd w:val="clear" w:color="auto" w:fill="auto"/>
            <w:vAlign w:val="center"/>
            <w:hideMark/>
          </w:tcPr>
          <w:p w14:paraId="24A3DE6A" w14:textId="508F4429"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董</w:t>
            </w:r>
            <w:r w:rsidR="00146883" w:rsidRPr="008560CD">
              <w:rPr>
                <w:rFonts w:hAnsi="標楷體" w:hint="eastAsia"/>
                <w:kern w:val="0"/>
                <w:sz w:val="20"/>
              </w:rPr>
              <w:t>○</w:t>
            </w:r>
            <w:r w:rsidRPr="008560CD">
              <w:rPr>
                <w:rFonts w:hAnsi="標楷體" w:hint="eastAsia"/>
                <w:kern w:val="0"/>
                <w:sz w:val="20"/>
              </w:rPr>
              <w:t>政案</w:t>
            </w:r>
          </w:p>
        </w:tc>
        <w:tc>
          <w:tcPr>
            <w:tcW w:w="997" w:type="dxa"/>
            <w:shd w:val="clear" w:color="auto" w:fill="auto"/>
            <w:vAlign w:val="center"/>
            <w:hideMark/>
          </w:tcPr>
          <w:p w14:paraId="3D98404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5156458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75B52314" w14:textId="1CD17705"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中鋼公司福利社管理員喻</w:t>
            </w:r>
            <w:r w:rsidR="00146883" w:rsidRPr="008560CD">
              <w:rPr>
                <w:rFonts w:hAnsi="標楷體" w:hint="eastAsia"/>
                <w:kern w:val="0"/>
                <w:sz w:val="20"/>
              </w:rPr>
              <w:t>○</w:t>
            </w:r>
            <w:r w:rsidRPr="008560CD">
              <w:rPr>
                <w:rFonts w:hAnsi="標楷體" w:hint="eastAsia"/>
                <w:kern w:val="0"/>
                <w:sz w:val="20"/>
              </w:rPr>
              <w:t>為董</w:t>
            </w:r>
            <w:r w:rsidR="00146883" w:rsidRPr="008560CD">
              <w:rPr>
                <w:rFonts w:hAnsi="標楷體" w:hint="eastAsia"/>
                <w:kern w:val="0"/>
                <w:sz w:val="20"/>
              </w:rPr>
              <w:t>○</w:t>
            </w:r>
            <w:r w:rsidRPr="008560CD">
              <w:rPr>
                <w:rFonts w:hAnsi="標楷體" w:hint="eastAsia"/>
                <w:kern w:val="0"/>
                <w:sz w:val="20"/>
              </w:rPr>
              <w:t>政轉交大陸信函情形。</w:t>
            </w:r>
          </w:p>
        </w:tc>
        <w:tc>
          <w:tcPr>
            <w:tcW w:w="992" w:type="dxa"/>
            <w:shd w:val="clear" w:color="auto" w:fill="auto"/>
            <w:vAlign w:val="center"/>
            <w:hideMark/>
          </w:tcPr>
          <w:p w14:paraId="410F9F7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w:t>
            </w:r>
            <w:r w:rsidRPr="008560CD">
              <w:rPr>
                <w:rFonts w:hAnsi="標楷體" w:hint="eastAsia"/>
                <w:kern w:val="0"/>
                <w:sz w:val="20"/>
              </w:rPr>
              <w:t>頁</w:t>
            </w:r>
          </w:p>
        </w:tc>
      </w:tr>
      <w:tr w:rsidR="008560CD" w:rsidRPr="008560CD" w14:paraId="679E564A" w14:textId="77777777" w:rsidTr="00C64C77">
        <w:trPr>
          <w:trHeight w:val="567"/>
        </w:trPr>
        <w:tc>
          <w:tcPr>
            <w:tcW w:w="518" w:type="dxa"/>
            <w:shd w:val="clear" w:color="auto" w:fill="auto"/>
            <w:vAlign w:val="center"/>
            <w:hideMark/>
          </w:tcPr>
          <w:p w14:paraId="41F86CA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148</w:t>
            </w:r>
          </w:p>
        </w:tc>
        <w:tc>
          <w:tcPr>
            <w:tcW w:w="1320" w:type="dxa"/>
            <w:shd w:val="clear" w:color="auto" w:fill="auto"/>
            <w:vAlign w:val="center"/>
          </w:tcPr>
          <w:p w14:paraId="2626C0F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26D5DB1" w14:textId="37C69D7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8B0486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0074/3/52532</w:t>
            </w:r>
          </w:p>
        </w:tc>
        <w:tc>
          <w:tcPr>
            <w:tcW w:w="2633" w:type="dxa"/>
            <w:shd w:val="clear" w:color="auto" w:fill="auto"/>
            <w:vAlign w:val="center"/>
            <w:hideMark/>
          </w:tcPr>
          <w:p w14:paraId="4DD5C5D2" w14:textId="7E0D7184"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高</w:t>
            </w:r>
            <w:r w:rsidR="00146883" w:rsidRPr="008560CD">
              <w:rPr>
                <w:rFonts w:hAnsi="標楷體" w:hint="eastAsia"/>
                <w:kern w:val="0"/>
                <w:sz w:val="20"/>
              </w:rPr>
              <w:t>○</w:t>
            </w:r>
            <w:r w:rsidRPr="008560CD">
              <w:rPr>
                <w:rFonts w:hAnsi="標楷體" w:hint="eastAsia"/>
                <w:kern w:val="0"/>
                <w:sz w:val="20"/>
              </w:rPr>
              <w:t>榮案</w:t>
            </w:r>
          </w:p>
        </w:tc>
        <w:tc>
          <w:tcPr>
            <w:tcW w:w="997" w:type="dxa"/>
            <w:shd w:val="clear" w:color="auto" w:fill="auto"/>
            <w:vAlign w:val="center"/>
            <w:hideMark/>
          </w:tcPr>
          <w:p w14:paraId="1D12EA8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5B3231F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2FB37752" w14:textId="076A2E9F"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海山高工代訓之學員高</w:t>
            </w:r>
            <w:r w:rsidR="00C64C77" w:rsidRPr="008560CD">
              <w:rPr>
                <w:rFonts w:hAnsi="標楷體" w:hint="eastAsia"/>
                <w:kern w:val="0"/>
                <w:sz w:val="20"/>
              </w:rPr>
              <w:t>○</w:t>
            </w:r>
            <w:r w:rsidRPr="008560CD">
              <w:rPr>
                <w:rFonts w:hAnsi="標楷體" w:hint="eastAsia"/>
                <w:kern w:val="0"/>
                <w:sz w:val="20"/>
              </w:rPr>
              <w:t>榮將共匪太空人訓練資料送人傳閱。</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經查尚未發現其平日言行有任何可疑情事。</w:t>
            </w:r>
          </w:p>
        </w:tc>
        <w:tc>
          <w:tcPr>
            <w:tcW w:w="992" w:type="dxa"/>
            <w:shd w:val="clear" w:color="auto" w:fill="auto"/>
            <w:vAlign w:val="center"/>
            <w:hideMark/>
          </w:tcPr>
          <w:p w14:paraId="12F54D2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w:t>
            </w:r>
            <w:r w:rsidRPr="008560CD">
              <w:rPr>
                <w:rFonts w:hAnsi="標楷體" w:hint="eastAsia"/>
                <w:kern w:val="0"/>
                <w:sz w:val="20"/>
              </w:rPr>
              <w:t>頁</w:t>
            </w:r>
          </w:p>
        </w:tc>
      </w:tr>
      <w:tr w:rsidR="008560CD" w:rsidRPr="008560CD" w14:paraId="7F7FA127" w14:textId="77777777" w:rsidTr="00C64C77">
        <w:trPr>
          <w:trHeight w:val="567"/>
        </w:trPr>
        <w:tc>
          <w:tcPr>
            <w:tcW w:w="518" w:type="dxa"/>
            <w:shd w:val="clear" w:color="auto" w:fill="auto"/>
            <w:vAlign w:val="center"/>
            <w:hideMark/>
          </w:tcPr>
          <w:p w14:paraId="406155C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149</w:t>
            </w:r>
          </w:p>
        </w:tc>
        <w:tc>
          <w:tcPr>
            <w:tcW w:w="1320" w:type="dxa"/>
            <w:shd w:val="clear" w:color="auto" w:fill="auto"/>
            <w:vAlign w:val="center"/>
          </w:tcPr>
          <w:p w14:paraId="59932210"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123DD7F" w14:textId="7C8E9F1E"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7F5522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0074/3/53892</w:t>
            </w:r>
          </w:p>
        </w:tc>
        <w:tc>
          <w:tcPr>
            <w:tcW w:w="2633" w:type="dxa"/>
            <w:shd w:val="clear" w:color="auto" w:fill="auto"/>
            <w:vAlign w:val="center"/>
            <w:hideMark/>
          </w:tcPr>
          <w:p w14:paraId="695DE701"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台鋁</w:t>
            </w:r>
            <w:proofErr w:type="gramStart"/>
            <w:r w:rsidRPr="008560CD">
              <w:rPr>
                <w:rFonts w:hAnsi="標楷體" w:hint="eastAsia"/>
                <w:kern w:val="0"/>
                <w:sz w:val="20"/>
              </w:rPr>
              <w:t>恐嚇函案</w:t>
            </w:r>
            <w:proofErr w:type="gramEnd"/>
          </w:p>
        </w:tc>
        <w:tc>
          <w:tcPr>
            <w:tcW w:w="997" w:type="dxa"/>
            <w:shd w:val="clear" w:color="auto" w:fill="auto"/>
            <w:vAlign w:val="center"/>
            <w:hideMark/>
          </w:tcPr>
          <w:p w14:paraId="5273F1B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2137993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6CFCB541" w14:textId="7777777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函報台鋁</w:t>
            </w:r>
            <w:proofErr w:type="gramEnd"/>
            <w:r w:rsidRPr="008560CD">
              <w:rPr>
                <w:rFonts w:hAnsi="標楷體" w:hint="eastAsia"/>
                <w:kern w:val="0"/>
                <w:sz w:val="20"/>
              </w:rPr>
              <w:t>公司接獲恐嚇函，查無政治因素，且未發生危害事件，無續偵必要。</w:t>
            </w:r>
          </w:p>
        </w:tc>
        <w:tc>
          <w:tcPr>
            <w:tcW w:w="992" w:type="dxa"/>
            <w:shd w:val="clear" w:color="auto" w:fill="auto"/>
            <w:vAlign w:val="center"/>
            <w:hideMark/>
          </w:tcPr>
          <w:p w14:paraId="35C2714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w:t>
            </w:r>
            <w:r w:rsidRPr="008560CD">
              <w:rPr>
                <w:rFonts w:hAnsi="標楷體" w:hint="eastAsia"/>
                <w:kern w:val="0"/>
                <w:sz w:val="20"/>
              </w:rPr>
              <w:t>頁</w:t>
            </w:r>
          </w:p>
        </w:tc>
      </w:tr>
      <w:tr w:rsidR="008560CD" w:rsidRPr="008560CD" w14:paraId="2831C438" w14:textId="77777777" w:rsidTr="00C64C77">
        <w:trPr>
          <w:trHeight w:val="567"/>
        </w:trPr>
        <w:tc>
          <w:tcPr>
            <w:tcW w:w="518" w:type="dxa"/>
            <w:shd w:val="clear" w:color="auto" w:fill="auto"/>
            <w:vAlign w:val="center"/>
            <w:hideMark/>
          </w:tcPr>
          <w:p w14:paraId="5E564D8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150</w:t>
            </w:r>
          </w:p>
        </w:tc>
        <w:tc>
          <w:tcPr>
            <w:tcW w:w="1320" w:type="dxa"/>
            <w:shd w:val="clear" w:color="auto" w:fill="auto"/>
            <w:vAlign w:val="center"/>
          </w:tcPr>
          <w:p w14:paraId="067B43E7"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FE81CEA" w14:textId="41E8AE17"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6AA08A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0074/3/55580</w:t>
            </w:r>
          </w:p>
        </w:tc>
        <w:tc>
          <w:tcPr>
            <w:tcW w:w="2633" w:type="dxa"/>
            <w:shd w:val="clear" w:color="auto" w:fill="auto"/>
            <w:vAlign w:val="center"/>
            <w:hideMark/>
          </w:tcPr>
          <w:p w14:paraId="741C0CF2"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蘇澳冷泉路不妥傳單案</w:t>
            </w:r>
          </w:p>
        </w:tc>
        <w:tc>
          <w:tcPr>
            <w:tcW w:w="997" w:type="dxa"/>
            <w:shd w:val="clear" w:color="auto" w:fill="auto"/>
            <w:vAlign w:val="center"/>
            <w:hideMark/>
          </w:tcPr>
          <w:p w14:paraId="732984F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198C8DF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402EAC8C"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函報蘇澳冷泉路附近發現不妥傳單，影射對縣黨部主委不滿。</w:t>
            </w:r>
          </w:p>
        </w:tc>
        <w:tc>
          <w:tcPr>
            <w:tcW w:w="992" w:type="dxa"/>
            <w:shd w:val="clear" w:color="auto" w:fill="auto"/>
            <w:vAlign w:val="center"/>
            <w:hideMark/>
          </w:tcPr>
          <w:p w14:paraId="599E47B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3ED59FB9" w14:textId="77777777" w:rsidTr="00C64C77">
        <w:trPr>
          <w:trHeight w:val="567"/>
        </w:trPr>
        <w:tc>
          <w:tcPr>
            <w:tcW w:w="518" w:type="dxa"/>
            <w:shd w:val="clear" w:color="auto" w:fill="auto"/>
            <w:vAlign w:val="center"/>
            <w:hideMark/>
          </w:tcPr>
          <w:p w14:paraId="18416D8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151</w:t>
            </w:r>
          </w:p>
        </w:tc>
        <w:tc>
          <w:tcPr>
            <w:tcW w:w="1320" w:type="dxa"/>
            <w:shd w:val="clear" w:color="auto" w:fill="auto"/>
            <w:vAlign w:val="center"/>
          </w:tcPr>
          <w:p w14:paraId="166B728A"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1140EC4" w14:textId="3315C4DE"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987418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0074/3/64327</w:t>
            </w:r>
          </w:p>
        </w:tc>
        <w:tc>
          <w:tcPr>
            <w:tcW w:w="2633" w:type="dxa"/>
            <w:shd w:val="clear" w:color="auto" w:fill="auto"/>
            <w:vAlign w:val="center"/>
            <w:hideMark/>
          </w:tcPr>
          <w:p w14:paraId="74EAC1F2"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新莊愛汝照像舘不妥傳單案</w:t>
            </w:r>
          </w:p>
        </w:tc>
        <w:tc>
          <w:tcPr>
            <w:tcW w:w="997" w:type="dxa"/>
            <w:shd w:val="clear" w:color="auto" w:fill="auto"/>
            <w:vAlign w:val="center"/>
            <w:hideMark/>
          </w:tcPr>
          <w:p w14:paraId="6D1F473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2E64B53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688874CA"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台北縣私立</w:t>
            </w:r>
            <w:proofErr w:type="gramStart"/>
            <w:r w:rsidRPr="008560CD">
              <w:rPr>
                <w:rFonts w:hAnsi="標楷體" w:hint="eastAsia"/>
                <w:kern w:val="0"/>
                <w:sz w:val="20"/>
              </w:rPr>
              <w:t>恒</w:t>
            </w:r>
            <w:proofErr w:type="gramEnd"/>
            <w:r w:rsidRPr="008560CD">
              <w:rPr>
                <w:rFonts w:hAnsi="標楷體" w:hint="eastAsia"/>
                <w:kern w:val="0"/>
                <w:sz w:val="20"/>
              </w:rPr>
              <w:t>毅中學學生於新莊愛汝照像舘發現遺留「誰是臺灣最大的特權」不妥影印傳單。</w:t>
            </w:r>
          </w:p>
        </w:tc>
        <w:tc>
          <w:tcPr>
            <w:tcW w:w="992" w:type="dxa"/>
            <w:shd w:val="clear" w:color="auto" w:fill="auto"/>
            <w:vAlign w:val="center"/>
            <w:hideMark/>
          </w:tcPr>
          <w:p w14:paraId="55F54E9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62E77DD0" w14:textId="77777777" w:rsidTr="00C64C77">
        <w:trPr>
          <w:trHeight w:val="567"/>
        </w:trPr>
        <w:tc>
          <w:tcPr>
            <w:tcW w:w="518" w:type="dxa"/>
            <w:shd w:val="clear" w:color="auto" w:fill="auto"/>
            <w:vAlign w:val="center"/>
            <w:hideMark/>
          </w:tcPr>
          <w:p w14:paraId="245D490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152</w:t>
            </w:r>
          </w:p>
        </w:tc>
        <w:tc>
          <w:tcPr>
            <w:tcW w:w="1320" w:type="dxa"/>
            <w:shd w:val="clear" w:color="auto" w:fill="auto"/>
            <w:vAlign w:val="center"/>
          </w:tcPr>
          <w:p w14:paraId="652E3CFB"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9C6B289" w14:textId="39E65C3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6BBFF5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0074/3/67885</w:t>
            </w:r>
          </w:p>
        </w:tc>
        <w:tc>
          <w:tcPr>
            <w:tcW w:w="2633" w:type="dxa"/>
            <w:shd w:val="clear" w:color="auto" w:fill="auto"/>
            <w:vAlign w:val="center"/>
            <w:hideMark/>
          </w:tcPr>
          <w:p w14:paraId="353EC68E" w14:textId="4F31FC7B"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林</w:t>
            </w:r>
            <w:r w:rsidR="00153FE4" w:rsidRPr="008560CD">
              <w:rPr>
                <w:rFonts w:hAnsi="標楷體" w:hint="eastAsia"/>
                <w:kern w:val="0"/>
                <w:sz w:val="20"/>
              </w:rPr>
              <w:t>○</w:t>
            </w:r>
            <w:r w:rsidRPr="008560CD">
              <w:rPr>
                <w:rFonts w:hAnsi="標楷體" w:hint="eastAsia"/>
                <w:kern w:val="0"/>
                <w:sz w:val="20"/>
              </w:rPr>
              <w:t>盛、楊</w:t>
            </w:r>
            <w:r w:rsidR="00153FE4" w:rsidRPr="008560CD">
              <w:rPr>
                <w:rFonts w:hAnsi="標楷體" w:hint="eastAsia"/>
                <w:kern w:val="0"/>
                <w:sz w:val="20"/>
              </w:rPr>
              <w:t>○</w:t>
            </w:r>
            <w:proofErr w:type="gramStart"/>
            <w:r w:rsidRPr="008560CD">
              <w:rPr>
                <w:rFonts w:hAnsi="標楷體" w:hint="eastAsia"/>
                <w:kern w:val="0"/>
                <w:sz w:val="20"/>
              </w:rPr>
              <w:t>菊案</w:t>
            </w:r>
            <w:proofErr w:type="gramEnd"/>
          </w:p>
        </w:tc>
        <w:tc>
          <w:tcPr>
            <w:tcW w:w="997" w:type="dxa"/>
            <w:shd w:val="clear" w:color="auto" w:fill="auto"/>
            <w:vAlign w:val="center"/>
            <w:hideMark/>
          </w:tcPr>
          <w:p w14:paraId="4454004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2AFB948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107E67C6" w14:textId="29FA8888"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省衛生處人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proofErr w:type="gramStart"/>
            <w:r w:rsidRPr="008560CD">
              <w:rPr>
                <w:rFonts w:hAnsi="標楷體" w:hint="eastAsia"/>
                <w:kern w:val="0"/>
                <w:sz w:val="20"/>
              </w:rPr>
              <w:t>室函報</w:t>
            </w:r>
            <w:proofErr w:type="gramEnd"/>
            <w:r w:rsidRPr="008560CD">
              <w:rPr>
                <w:rFonts w:hAnsi="標楷體" w:hint="eastAsia"/>
                <w:kern w:val="0"/>
                <w:sz w:val="20"/>
              </w:rPr>
              <w:t>玉里鎮民林</w:t>
            </w:r>
            <w:r w:rsidR="00153FE4" w:rsidRPr="008560CD">
              <w:rPr>
                <w:rFonts w:hAnsi="標楷體" w:hint="eastAsia"/>
                <w:kern w:val="0"/>
                <w:sz w:val="20"/>
              </w:rPr>
              <w:t>○</w:t>
            </w:r>
            <w:r w:rsidRPr="008560CD">
              <w:rPr>
                <w:rFonts w:hAnsi="標楷體" w:hint="eastAsia"/>
                <w:kern w:val="0"/>
                <w:sz w:val="20"/>
              </w:rPr>
              <w:t>盛、楊</w:t>
            </w:r>
            <w:r w:rsidR="00153FE4" w:rsidRPr="008560CD">
              <w:rPr>
                <w:rFonts w:hAnsi="標楷體" w:hint="eastAsia"/>
                <w:kern w:val="0"/>
                <w:sz w:val="20"/>
              </w:rPr>
              <w:t>○</w:t>
            </w:r>
            <w:proofErr w:type="gramStart"/>
            <w:r w:rsidRPr="008560CD">
              <w:rPr>
                <w:rFonts w:hAnsi="標楷體" w:hint="eastAsia"/>
                <w:kern w:val="0"/>
                <w:sz w:val="20"/>
              </w:rPr>
              <w:t>菊層潛</w:t>
            </w:r>
            <w:proofErr w:type="gramEnd"/>
            <w:r w:rsidRPr="008560CD">
              <w:rPr>
                <w:rFonts w:hAnsi="標楷體" w:hint="eastAsia"/>
                <w:kern w:val="0"/>
                <w:sz w:val="20"/>
              </w:rPr>
              <w:t>赴大陸之移</w:t>
            </w:r>
            <w:proofErr w:type="gramStart"/>
            <w:r w:rsidRPr="008560CD">
              <w:rPr>
                <w:rFonts w:hAnsi="標楷體" w:hint="eastAsia"/>
                <w:kern w:val="0"/>
                <w:sz w:val="20"/>
              </w:rPr>
              <w:t>偵</w:t>
            </w:r>
            <w:proofErr w:type="gramEnd"/>
            <w:r w:rsidRPr="008560CD">
              <w:rPr>
                <w:rFonts w:hAnsi="標楷體" w:hint="eastAsia"/>
                <w:kern w:val="0"/>
                <w:sz w:val="20"/>
              </w:rPr>
              <w:t>表等資料。</w:t>
            </w:r>
          </w:p>
        </w:tc>
        <w:tc>
          <w:tcPr>
            <w:tcW w:w="992" w:type="dxa"/>
            <w:shd w:val="clear" w:color="auto" w:fill="auto"/>
            <w:vAlign w:val="center"/>
            <w:hideMark/>
          </w:tcPr>
          <w:p w14:paraId="5C5FD12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w:t>
            </w:r>
            <w:r w:rsidRPr="008560CD">
              <w:rPr>
                <w:rFonts w:hAnsi="標楷體" w:hint="eastAsia"/>
                <w:kern w:val="0"/>
                <w:sz w:val="20"/>
              </w:rPr>
              <w:t>頁</w:t>
            </w:r>
          </w:p>
        </w:tc>
      </w:tr>
      <w:tr w:rsidR="008560CD" w:rsidRPr="008560CD" w14:paraId="4AE76303" w14:textId="77777777" w:rsidTr="00C64C77">
        <w:trPr>
          <w:trHeight w:val="567"/>
        </w:trPr>
        <w:tc>
          <w:tcPr>
            <w:tcW w:w="518" w:type="dxa"/>
            <w:shd w:val="clear" w:color="auto" w:fill="auto"/>
            <w:vAlign w:val="center"/>
            <w:hideMark/>
          </w:tcPr>
          <w:p w14:paraId="65D27AB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153</w:t>
            </w:r>
          </w:p>
        </w:tc>
        <w:tc>
          <w:tcPr>
            <w:tcW w:w="1320" w:type="dxa"/>
            <w:shd w:val="clear" w:color="auto" w:fill="auto"/>
            <w:vAlign w:val="center"/>
          </w:tcPr>
          <w:p w14:paraId="556BE366"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6B9A1E1" w14:textId="26FF95D9"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A841CD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0075/3/54460</w:t>
            </w:r>
          </w:p>
        </w:tc>
        <w:tc>
          <w:tcPr>
            <w:tcW w:w="2633" w:type="dxa"/>
            <w:shd w:val="clear" w:color="auto" w:fill="auto"/>
            <w:vAlign w:val="center"/>
            <w:hideMark/>
          </w:tcPr>
          <w:p w14:paraId="29523CDE"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書寫「中台人民共和國」</w:t>
            </w:r>
            <w:proofErr w:type="gramStart"/>
            <w:r w:rsidRPr="008560CD">
              <w:rPr>
                <w:rFonts w:hAnsi="標楷體" w:hint="eastAsia"/>
                <w:kern w:val="0"/>
                <w:sz w:val="20"/>
              </w:rPr>
              <w:t>不妥函案</w:t>
            </w:r>
            <w:proofErr w:type="gramEnd"/>
          </w:p>
        </w:tc>
        <w:tc>
          <w:tcPr>
            <w:tcW w:w="997" w:type="dxa"/>
            <w:shd w:val="clear" w:color="auto" w:fill="auto"/>
            <w:vAlign w:val="center"/>
            <w:hideMark/>
          </w:tcPr>
          <w:p w14:paraId="52F5DA4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5FE199A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6CCFCC3E"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函報郵寄信封書寫「中台人民共和國」不妥函情形。</w:t>
            </w:r>
          </w:p>
        </w:tc>
        <w:tc>
          <w:tcPr>
            <w:tcW w:w="992" w:type="dxa"/>
            <w:shd w:val="clear" w:color="auto" w:fill="auto"/>
            <w:vAlign w:val="center"/>
            <w:hideMark/>
          </w:tcPr>
          <w:p w14:paraId="7ADB520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w:t>
            </w:r>
            <w:r w:rsidRPr="008560CD">
              <w:rPr>
                <w:rFonts w:hAnsi="標楷體" w:hint="eastAsia"/>
                <w:kern w:val="0"/>
                <w:sz w:val="20"/>
              </w:rPr>
              <w:t>頁</w:t>
            </w:r>
          </w:p>
        </w:tc>
      </w:tr>
      <w:tr w:rsidR="008560CD" w:rsidRPr="008560CD" w14:paraId="08E75427" w14:textId="77777777" w:rsidTr="00C64C77">
        <w:trPr>
          <w:trHeight w:val="567"/>
        </w:trPr>
        <w:tc>
          <w:tcPr>
            <w:tcW w:w="518" w:type="dxa"/>
            <w:shd w:val="clear" w:color="auto" w:fill="auto"/>
            <w:vAlign w:val="center"/>
            <w:hideMark/>
          </w:tcPr>
          <w:p w14:paraId="29CE3D0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154</w:t>
            </w:r>
          </w:p>
        </w:tc>
        <w:tc>
          <w:tcPr>
            <w:tcW w:w="1320" w:type="dxa"/>
            <w:shd w:val="clear" w:color="auto" w:fill="auto"/>
            <w:vAlign w:val="center"/>
          </w:tcPr>
          <w:p w14:paraId="36247ED9"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8085F07" w14:textId="31231C94"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4328AC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0075/3/54523</w:t>
            </w:r>
          </w:p>
        </w:tc>
        <w:tc>
          <w:tcPr>
            <w:tcW w:w="2633" w:type="dxa"/>
            <w:shd w:val="clear" w:color="auto" w:fill="auto"/>
            <w:vAlign w:val="center"/>
            <w:hideMark/>
          </w:tcPr>
          <w:p w14:paraId="4203AC98" w14:textId="322B795B"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邱</w:t>
            </w:r>
            <w:proofErr w:type="gramEnd"/>
            <w:r w:rsidR="00153FE4" w:rsidRPr="008560CD">
              <w:rPr>
                <w:rFonts w:hAnsi="標楷體" w:hint="eastAsia"/>
                <w:kern w:val="0"/>
                <w:sz w:val="20"/>
              </w:rPr>
              <w:t>○</w:t>
            </w:r>
            <w:proofErr w:type="gramStart"/>
            <w:r w:rsidRPr="008560CD">
              <w:rPr>
                <w:rFonts w:hAnsi="標楷體" w:hint="eastAsia"/>
                <w:kern w:val="0"/>
                <w:sz w:val="20"/>
              </w:rPr>
              <w:t>春案</w:t>
            </w:r>
            <w:proofErr w:type="gramEnd"/>
          </w:p>
        </w:tc>
        <w:tc>
          <w:tcPr>
            <w:tcW w:w="997" w:type="dxa"/>
            <w:shd w:val="clear" w:color="auto" w:fill="auto"/>
            <w:vAlign w:val="center"/>
            <w:hideMark/>
          </w:tcPr>
          <w:p w14:paraId="2201200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0F59FC4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0A300D02" w14:textId="454D247F"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信義分行經理接獲署名</w:t>
            </w:r>
            <w:proofErr w:type="gramStart"/>
            <w:r w:rsidRPr="008560CD">
              <w:rPr>
                <w:rFonts w:hAnsi="標楷體" w:hint="eastAsia"/>
                <w:kern w:val="0"/>
                <w:sz w:val="20"/>
              </w:rPr>
              <w:t>邱</w:t>
            </w:r>
            <w:proofErr w:type="gramEnd"/>
            <w:r w:rsidR="00153FE4" w:rsidRPr="008560CD">
              <w:rPr>
                <w:rFonts w:hAnsi="標楷體" w:hint="eastAsia"/>
                <w:kern w:val="0"/>
                <w:sz w:val="20"/>
              </w:rPr>
              <w:t>○</w:t>
            </w:r>
            <w:proofErr w:type="gramStart"/>
            <w:r w:rsidRPr="008560CD">
              <w:rPr>
                <w:rFonts w:hAnsi="標楷體" w:hint="eastAsia"/>
                <w:kern w:val="0"/>
                <w:sz w:val="20"/>
              </w:rPr>
              <w:t>春者函稱</w:t>
            </w:r>
            <w:proofErr w:type="gramEnd"/>
            <w:r w:rsidRPr="008560CD">
              <w:rPr>
                <w:rFonts w:hAnsi="標楷體" w:hint="eastAsia"/>
                <w:kern w:val="0"/>
                <w:sz w:val="20"/>
              </w:rPr>
              <w:t>因所持旅行支票被信義分行拒絕接受，請求解釋。函內文字因簡體字過多，有為</w:t>
            </w:r>
            <w:proofErr w:type="gramStart"/>
            <w:r w:rsidRPr="008560CD">
              <w:rPr>
                <w:rFonts w:hAnsi="標楷體" w:hint="eastAsia"/>
                <w:kern w:val="0"/>
                <w:sz w:val="20"/>
              </w:rPr>
              <w:t>匪</w:t>
            </w:r>
            <w:proofErr w:type="gramEnd"/>
            <w:r w:rsidRPr="008560CD">
              <w:rPr>
                <w:rFonts w:hAnsi="標楷體" w:hint="eastAsia"/>
                <w:kern w:val="0"/>
                <w:sz w:val="20"/>
              </w:rPr>
              <w:t>宣傳之嫌。</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查無其他不法意圖，請予停</w:t>
            </w:r>
            <w:proofErr w:type="gramStart"/>
            <w:r w:rsidRPr="008560CD">
              <w:rPr>
                <w:rFonts w:hAnsi="標楷體" w:hint="eastAsia"/>
                <w:kern w:val="0"/>
                <w:sz w:val="20"/>
              </w:rPr>
              <w:t>偵</w:t>
            </w:r>
            <w:proofErr w:type="gramEnd"/>
            <w:r w:rsidRPr="008560CD">
              <w:rPr>
                <w:rFonts w:hAnsi="標楷體" w:hint="eastAsia"/>
                <w:kern w:val="0"/>
                <w:sz w:val="20"/>
              </w:rPr>
              <w:t>結案。</w:t>
            </w:r>
          </w:p>
        </w:tc>
        <w:tc>
          <w:tcPr>
            <w:tcW w:w="992" w:type="dxa"/>
            <w:shd w:val="clear" w:color="auto" w:fill="auto"/>
            <w:vAlign w:val="center"/>
            <w:hideMark/>
          </w:tcPr>
          <w:p w14:paraId="706FB7B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w:t>
            </w:r>
            <w:r w:rsidRPr="008560CD">
              <w:rPr>
                <w:rFonts w:hAnsi="標楷體" w:hint="eastAsia"/>
                <w:kern w:val="0"/>
                <w:sz w:val="20"/>
              </w:rPr>
              <w:t>頁</w:t>
            </w:r>
          </w:p>
        </w:tc>
      </w:tr>
      <w:tr w:rsidR="008560CD" w:rsidRPr="008560CD" w14:paraId="19FD49D8" w14:textId="77777777" w:rsidTr="00C64C77">
        <w:trPr>
          <w:trHeight w:val="567"/>
        </w:trPr>
        <w:tc>
          <w:tcPr>
            <w:tcW w:w="518" w:type="dxa"/>
            <w:shd w:val="clear" w:color="auto" w:fill="auto"/>
            <w:vAlign w:val="center"/>
            <w:hideMark/>
          </w:tcPr>
          <w:p w14:paraId="2D94150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155</w:t>
            </w:r>
          </w:p>
        </w:tc>
        <w:tc>
          <w:tcPr>
            <w:tcW w:w="1320" w:type="dxa"/>
            <w:shd w:val="clear" w:color="auto" w:fill="auto"/>
            <w:vAlign w:val="center"/>
          </w:tcPr>
          <w:p w14:paraId="2B0C3A20"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4F7F54E" w14:textId="0F1EA7B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78A6E8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0075/3/55569</w:t>
            </w:r>
          </w:p>
        </w:tc>
        <w:tc>
          <w:tcPr>
            <w:tcW w:w="2633" w:type="dxa"/>
            <w:shd w:val="clear" w:color="auto" w:fill="auto"/>
            <w:vAlign w:val="center"/>
            <w:hideMark/>
          </w:tcPr>
          <w:p w14:paraId="74C0006B"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宜蘭酒廠標購進口包裝機中發現匪偽之</w:t>
            </w:r>
            <w:proofErr w:type="gramStart"/>
            <w:r w:rsidRPr="008560CD">
              <w:rPr>
                <w:rFonts w:hAnsi="標楷體" w:hint="eastAsia"/>
                <w:kern w:val="0"/>
                <w:sz w:val="20"/>
              </w:rPr>
              <w:t>標貼案</w:t>
            </w:r>
            <w:proofErr w:type="gramEnd"/>
          </w:p>
        </w:tc>
        <w:tc>
          <w:tcPr>
            <w:tcW w:w="997" w:type="dxa"/>
            <w:shd w:val="clear" w:color="auto" w:fill="auto"/>
            <w:vAlign w:val="center"/>
            <w:hideMark/>
          </w:tcPr>
          <w:p w14:paraId="04DD09F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26908A5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12186D4C"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函報宜蘭</w:t>
            </w:r>
            <w:proofErr w:type="gramStart"/>
            <w:r w:rsidRPr="008560CD">
              <w:rPr>
                <w:rFonts w:hAnsi="標楷體" w:hint="eastAsia"/>
                <w:kern w:val="0"/>
                <w:sz w:val="20"/>
              </w:rPr>
              <w:t>酒場標購</w:t>
            </w:r>
            <w:proofErr w:type="gramEnd"/>
            <w:r w:rsidRPr="008560CD">
              <w:rPr>
                <w:rFonts w:hAnsi="標楷體" w:hint="eastAsia"/>
                <w:kern w:val="0"/>
                <w:sz w:val="20"/>
              </w:rPr>
              <w:t>西德進口新包裝機中發現大陸「瀋陽市啤酒廠出品」之標貼情形。</w:t>
            </w:r>
          </w:p>
        </w:tc>
        <w:tc>
          <w:tcPr>
            <w:tcW w:w="992" w:type="dxa"/>
            <w:shd w:val="clear" w:color="auto" w:fill="auto"/>
            <w:vAlign w:val="center"/>
            <w:hideMark/>
          </w:tcPr>
          <w:p w14:paraId="4E25C4D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w:t>
            </w:r>
            <w:r w:rsidRPr="008560CD">
              <w:rPr>
                <w:rFonts w:hAnsi="標楷體" w:hint="eastAsia"/>
                <w:kern w:val="0"/>
                <w:sz w:val="20"/>
              </w:rPr>
              <w:t>頁</w:t>
            </w:r>
          </w:p>
        </w:tc>
      </w:tr>
      <w:tr w:rsidR="008560CD" w:rsidRPr="008560CD" w14:paraId="78497426" w14:textId="77777777" w:rsidTr="00C64C77">
        <w:trPr>
          <w:trHeight w:val="567"/>
        </w:trPr>
        <w:tc>
          <w:tcPr>
            <w:tcW w:w="518" w:type="dxa"/>
            <w:shd w:val="clear" w:color="auto" w:fill="auto"/>
            <w:vAlign w:val="center"/>
            <w:hideMark/>
          </w:tcPr>
          <w:p w14:paraId="25069FD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156</w:t>
            </w:r>
          </w:p>
        </w:tc>
        <w:tc>
          <w:tcPr>
            <w:tcW w:w="1320" w:type="dxa"/>
            <w:shd w:val="clear" w:color="auto" w:fill="auto"/>
            <w:vAlign w:val="center"/>
          </w:tcPr>
          <w:p w14:paraId="26157D10"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A2FA433" w14:textId="216B974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0BAF3D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0075/3/55586</w:t>
            </w:r>
          </w:p>
        </w:tc>
        <w:tc>
          <w:tcPr>
            <w:tcW w:w="2633" w:type="dxa"/>
            <w:shd w:val="clear" w:color="auto" w:fill="auto"/>
            <w:vAlign w:val="center"/>
            <w:hideMark/>
          </w:tcPr>
          <w:p w14:paraId="7F2A8674"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基市國慶大典國旗遭竊案</w:t>
            </w:r>
          </w:p>
        </w:tc>
        <w:tc>
          <w:tcPr>
            <w:tcW w:w="997" w:type="dxa"/>
            <w:shd w:val="clear" w:color="auto" w:fill="auto"/>
            <w:vAlign w:val="center"/>
            <w:hideMark/>
          </w:tcPr>
          <w:p w14:paraId="1D75052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1E81780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67E572E3"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基隆市慶祝國慶豎立之國旗遭破壞情形。</w:t>
            </w:r>
          </w:p>
        </w:tc>
        <w:tc>
          <w:tcPr>
            <w:tcW w:w="992" w:type="dxa"/>
            <w:shd w:val="clear" w:color="auto" w:fill="auto"/>
            <w:vAlign w:val="center"/>
            <w:hideMark/>
          </w:tcPr>
          <w:p w14:paraId="687554F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1011AE0F" w14:textId="77777777" w:rsidTr="00C64C77">
        <w:trPr>
          <w:trHeight w:val="567"/>
        </w:trPr>
        <w:tc>
          <w:tcPr>
            <w:tcW w:w="518" w:type="dxa"/>
            <w:shd w:val="clear" w:color="auto" w:fill="auto"/>
            <w:vAlign w:val="center"/>
            <w:hideMark/>
          </w:tcPr>
          <w:p w14:paraId="34F9CFA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157</w:t>
            </w:r>
          </w:p>
        </w:tc>
        <w:tc>
          <w:tcPr>
            <w:tcW w:w="1320" w:type="dxa"/>
            <w:shd w:val="clear" w:color="auto" w:fill="auto"/>
            <w:vAlign w:val="center"/>
          </w:tcPr>
          <w:p w14:paraId="3796FE58"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E9F878A" w14:textId="36A84C5D"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91FA57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0075/3/55667</w:t>
            </w:r>
          </w:p>
        </w:tc>
        <w:tc>
          <w:tcPr>
            <w:tcW w:w="2633" w:type="dxa"/>
            <w:shd w:val="clear" w:color="auto" w:fill="auto"/>
            <w:vAlign w:val="center"/>
            <w:hideMark/>
          </w:tcPr>
          <w:p w14:paraId="4E1C2C56" w14:textId="2282BAB3"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許</w:t>
            </w:r>
            <w:r w:rsidR="00153FE4" w:rsidRPr="008560CD">
              <w:rPr>
                <w:rFonts w:hAnsi="標楷體" w:hint="eastAsia"/>
                <w:kern w:val="0"/>
                <w:sz w:val="20"/>
              </w:rPr>
              <w:t>○</w:t>
            </w:r>
            <w:proofErr w:type="gramStart"/>
            <w:r w:rsidRPr="008560CD">
              <w:rPr>
                <w:rFonts w:hAnsi="標楷體" w:hint="eastAsia"/>
                <w:kern w:val="0"/>
                <w:sz w:val="20"/>
              </w:rPr>
              <w:t>豪案</w:t>
            </w:r>
            <w:proofErr w:type="gramEnd"/>
          </w:p>
        </w:tc>
        <w:tc>
          <w:tcPr>
            <w:tcW w:w="997" w:type="dxa"/>
            <w:shd w:val="clear" w:color="auto" w:fill="auto"/>
            <w:vAlign w:val="center"/>
            <w:hideMark/>
          </w:tcPr>
          <w:p w14:paraId="29DDB23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44EC516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38FC6E5B" w14:textId="6852A083"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函報該市瑞祥國中學生許</w:t>
            </w:r>
            <w:r w:rsidR="00153FE4" w:rsidRPr="008560CD">
              <w:rPr>
                <w:rFonts w:hAnsi="標楷體" w:hint="eastAsia"/>
                <w:kern w:val="0"/>
                <w:sz w:val="20"/>
              </w:rPr>
              <w:t>○</w:t>
            </w:r>
            <w:r w:rsidRPr="008560CD">
              <w:rPr>
                <w:rFonts w:hAnsi="標楷體" w:hint="eastAsia"/>
                <w:kern w:val="0"/>
                <w:sz w:val="20"/>
              </w:rPr>
              <w:t>豪在其叔叔家撥打「</w:t>
            </w:r>
            <w:r w:rsidRPr="008560CD">
              <w:rPr>
                <w:rFonts w:ascii="Times New Roman" w:eastAsia="新細明體"/>
                <w:kern w:val="0"/>
                <w:sz w:val="20"/>
              </w:rPr>
              <w:t>110</w:t>
            </w:r>
            <w:r w:rsidRPr="008560CD">
              <w:rPr>
                <w:rFonts w:hAnsi="標楷體" w:hint="eastAsia"/>
                <w:kern w:val="0"/>
                <w:sz w:val="20"/>
              </w:rPr>
              <w:t>」</w:t>
            </w:r>
            <w:proofErr w:type="gramStart"/>
            <w:r w:rsidRPr="008560CD">
              <w:rPr>
                <w:rFonts w:hAnsi="標楷體" w:hint="eastAsia"/>
                <w:kern w:val="0"/>
                <w:sz w:val="20"/>
              </w:rPr>
              <w:t>報案台稱</w:t>
            </w:r>
            <w:proofErr w:type="gramEnd"/>
            <w:r w:rsidRPr="008560CD">
              <w:rPr>
                <w:rFonts w:hAnsi="標楷體" w:hint="eastAsia"/>
                <w:kern w:val="0"/>
                <w:sz w:val="20"/>
              </w:rPr>
              <w:t>「總統死了</w:t>
            </w:r>
            <w:r w:rsidRPr="008560CD">
              <w:rPr>
                <w:rFonts w:ascii="Times New Roman" w:eastAsia="新細明體"/>
                <w:kern w:val="0"/>
                <w:sz w:val="20"/>
              </w:rPr>
              <w:t>…</w:t>
            </w:r>
            <w:proofErr w:type="gramStart"/>
            <w:r w:rsidRPr="008560CD">
              <w:rPr>
                <w:rFonts w:ascii="Times New Roman" w:eastAsia="新細明體"/>
                <w:kern w:val="0"/>
                <w:sz w:val="20"/>
              </w:rPr>
              <w:t>…</w:t>
            </w:r>
            <w:proofErr w:type="gramEnd"/>
            <w:r w:rsidRPr="008560CD">
              <w:rPr>
                <w:rFonts w:hAnsi="標楷體" w:hint="eastAsia"/>
                <w:kern w:val="0"/>
                <w:sz w:val="20"/>
              </w:rPr>
              <w:t>」等不當言論。</w:t>
            </w:r>
          </w:p>
        </w:tc>
        <w:tc>
          <w:tcPr>
            <w:tcW w:w="992" w:type="dxa"/>
            <w:shd w:val="clear" w:color="auto" w:fill="auto"/>
            <w:vAlign w:val="center"/>
            <w:hideMark/>
          </w:tcPr>
          <w:p w14:paraId="472275E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w:t>
            </w:r>
            <w:r w:rsidRPr="008560CD">
              <w:rPr>
                <w:rFonts w:hAnsi="標楷體" w:hint="eastAsia"/>
                <w:kern w:val="0"/>
                <w:sz w:val="20"/>
              </w:rPr>
              <w:t>頁</w:t>
            </w:r>
          </w:p>
        </w:tc>
      </w:tr>
      <w:tr w:rsidR="008560CD" w:rsidRPr="008560CD" w14:paraId="4A255B19" w14:textId="77777777" w:rsidTr="00C64C77">
        <w:trPr>
          <w:trHeight w:val="567"/>
        </w:trPr>
        <w:tc>
          <w:tcPr>
            <w:tcW w:w="518" w:type="dxa"/>
            <w:shd w:val="clear" w:color="auto" w:fill="auto"/>
            <w:vAlign w:val="center"/>
            <w:hideMark/>
          </w:tcPr>
          <w:p w14:paraId="114F1D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158</w:t>
            </w:r>
          </w:p>
        </w:tc>
        <w:tc>
          <w:tcPr>
            <w:tcW w:w="1320" w:type="dxa"/>
            <w:shd w:val="clear" w:color="auto" w:fill="auto"/>
            <w:vAlign w:val="center"/>
          </w:tcPr>
          <w:p w14:paraId="71864FD1"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31BB234" w14:textId="48B1026E"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8904D3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0075/3/59527</w:t>
            </w:r>
          </w:p>
        </w:tc>
        <w:tc>
          <w:tcPr>
            <w:tcW w:w="2633" w:type="dxa"/>
            <w:shd w:val="clear" w:color="auto" w:fill="auto"/>
            <w:vAlign w:val="center"/>
            <w:hideMark/>
          </w:tcPr>
          <w:p w14:paraId="52EFB031" w14:textId="39F3CBEA"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尹</w:t>
            </w:r>
            <w:proofErr w:type="gramEnd"/>
            <w:r w:rsidR="00153FE4" w:rsidRPr="008560CD">
              <w:rPr>
                <w:rFonts w:hAnsi="標楷體" w:hint="eastAsia"/>
                <w:kern w:val="0"/>
                <w:sz w:val="20"/>
              </w:rPr>
              <w:t>○</w:t>
            </w:r>
            <w:r w:rsidRPr="008560CD">
              <w:rPr>
                <w:rFonts w:hAnsi="標楷體" w:hint="eastAsia"/>
                <w:kern w:val="0"/>
                <w:sz w:val="20"/>
              </w:rPr>
              <w:t>才案</w:t>
            </w:r>
          </w:p>
        </w:tc>
        <w:tc>
          <w:tcPr>
            <w:tcW w:w="997" w:type="dxa"/>
            <w:shd w:val="clear" w:color="auto" w:fill="auto"/>
            <w:vAlign w:val="center"/>
            <w:hideMark/>
          </w:tcPr>
          <w:p w14:paraId="5047270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32ADD2C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517B9267" w14:textId="7777777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蒐</w:t>
            </w:r>
            <w:proofErr w:type="gramEnd"/>
            <w:r w:rsidRPr="008560CD">
              <w:rPr>
                <w:rFonts w:hAnsi="標楷體" w:hint="eastAsia"/>
                <w:kern w:val="0"/>
                <w:sz w:val="20"/>
              </w:rPr>
              <w:t>報於限時郵筒內發現反動文字一紙。</w:t>
            </w:r>
          </w:p>
        </w:tc>
        <w:tc>
          <w:tcPr>
            <w:tcW w:w="992" w:type="dxa"/>
            <w:shd w:val="clear" w:color="auto" w:fill="auto"/>
            <w:vAlign w:val="center"/>
            <w:hideMark/>
          </w:tcPr>
          <w:p w14:paraId="0CAC542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r w:rsidRPr="008560CD">
              <w:rPr>
                <w:rFonts w:hAnsi="標楷體" w:hint="eastAsia"/>
                <w:kern w:val="0"/>
                <w:sz w:val="20"/>
              </w:rPr>
              <w:t>頁</w:t>
            </w:r>
          </w:p>
        </w:tc>
      </w:tr>
      <w:tr w:rsidR="008560CD" w:rsidRPr="008560CD" w14:paraId="63A371B2" w14:textId="77777777" w:rsidTr="00C64C77">
        <w:trPr>
          <w:trHeight w:val="567"/>
        </w:trPr>
        <w:tc>
          <w:tcPr>
            <w:tcW w:w="518" w:type="dxa"/>
            <w:shd w:val="clear" w:color="auto" w:fill="auto"/>
            <w:vAlign w:val="center"/>
            <w:hideMark/>
          </w:tcPr>
          <w:p w14:paraId="16249C6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159</w:t>
            </w:r>
          </w:p>
        </w:tc>
        <w:tc>
          <w:tcPr>
            <w:tcW w:w="1320" w:type="dxa"/>
            <w:shd w:val="clear" w:color="auto" w:fill="auto"/>
            <w:vAlign w:val="center"/>
          </w:tcPr>
          <w:p w14:paraId="49B71964"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5902E53" w14:textId="1055EC98"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74DEE0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0075/3/64691</w:t>
            </w:r>
          </w:p>
        </w:tc>
        <w:tc>
          <w:tcPr>
            <w:tcW w:w="2633" w:type="dxa"/>
            <w:shd w:val="clear" w:color="auto" w:fill="auto"/>
            <w:vAlign w:val="center"/>
            <w:hideMark/>
          </w:tcPr>
          <w:p w14:paraId="63B0A3FB"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漢口街陳某案</w:t>
            </w:r>
          </w:p>
        </w:tc>
        <w:tc>
          <w:tcPr>
            <w:tcW w:w="997" w:type="dxa"/>
            <w:shd w:val="clear" w:color="auto" w:fill="auto"/>
            <w:vAlign w:val="center"/>
            <w:hideMark/>
          </w:tcPr>
          <w:p w14:paraId="0A8FCB8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60F7968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1555C19C" w14:textId="3CF58D18"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函</w:t>
            </w:r>
            <w:proofErr w:type="gramStart"/>
            <w:r w:rsidRPr="008560CD">
              <w:rPr>
                <w:rFonts w:hAnsi="標楷體" w:hint="eastAsia"/>
                <w:kern w:val="0"/>
                <w:sz w:val="20"/>
              </w:rPr>
              <w:t>報歸橋檢舉</w:t>
            </w:r>
            <w:r w:rsidR="00511C96" w:rsidRPr="008560CD">
              <w:rPr>
                <w:rFonts w:hAnsi="標楷體" w:hint="eastAsia"/>
                <w:kern w:val="0"/>
                <w:sz w:val="20"/>
              </w:rPr>
              <w:t>臺</w:t>
            </w:r>
            <w:proofErr w:type="gramEnd"/>
            <w:r w:rsidR="00511C96" w:rsidRPr="008560CD">
              <w:rPr>
                <w:rFonts w:hAnsi="標楷體" w:hint="eastAsia"/>
                <w:kern w:val="0"/>
                <w:sz w:val="20"/>
              </w:rPr>
              <w:t>獨</w:t>
            </w:r>
            <w:r w:rsidRPr="008560CD">
              <w:rPr>
                <w:rFonts w:hAnsi="標楷體" w:hint="eastAsia"/>
                <w:kern w:val="0"/>
                <w:sz w:val="20"/>
              </w:rPr>
              <w:t>集團</w:t>
            </w:r>
            <w:proofErr w:type="gramStart"/>
            <w:r w:rsidRPr="008560CD">
              <w:rPr>
                <w:rFonts w:hAnsi="標楷體" w:hint="eastAsia"/>
                <w:kern w:val="0"/>
                <w:sz w:val="20"/>
              </w:rPr>
              <w:t>自美寄台</w:t>
            </w:r>
            <w:proofErr w:type="gramEnd"/>
            <w:r w:rsidRPr="008560CD">
              <w:rPr>
                <w:rFonts w:hAnsi="標楷體" w:hint="eastAsia"/>
                <w:kern w:val="0"/>
                <w:sz w:val="20"/>
              </w:rPr>
              <w:t>刊物順利過關，相關人員</w:t>
            </w:r>
            <w:proofErr w:type="gramStart"/>
            <w:r w:rsidRPr="008560CD">
              <w:rPr>
                <w:rFonts w:hAnsi="標楷體" w:hint="eastAsia"/>
                <w:kern w:val="0"/>
                <w:sz w:val="20"/>
              </w:rPr>
              <w:t>疑</w:t>
            </w:r>
            <w:proofErr w:type="gramEnd"/>
            <w:r w:rsidRPr="008560CD">
              <w:rPr>
                <w:rFonts w:hAnsi="標楷體" w:hint="eastAsia"/>
                <w:kern w:val="0"/>
                <w:sz w:val="20"/>
              </w:rPr>
              <w:t>有勾結情形。</w:t>
            </w:r>
          </w:p>
        </w:tc>
        <w:tc>
          <w:tcPr>
            <w:tcW w:w="992" w:type="dxa"/>
            <w:shd w:val="clear" w:color="auto" w:fill="auto"/>
            <w:vAlign w:val="center"/>
            <w:hideMark/>
          </w:tcPr>
          <w:p w14:paraId="15F142F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2553795B" w14:textId="77777777" w:rsidTr="00C64C77">
        <w:trPr>
          <w:trHeight w:val="567"/>
        </w:trPr>
        <w:tc>
          <w:tcPr>
            <w:tcW w:w="518" w:type="dxa"/>
            <w:shd w:val="clear" w:color="auto" w:fill="auto"/>
            <w:vAlign w:val="center"/>
            <w:hideMark/>
          </w:tcPr>
          <w:p w14:paraId="104DA3B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160</w:t>
            </w:r>
          </w:p>
        </w:tc>
        <w:tc>
          <w:tcPr>
            <w:tcW w:w="1320" w:type="dxa"/>
            <w:shd w:val="clear" w:color="auto" w:fill="auto"/>
            <w:vAlign w:val="center"/>
          </w:tcPr>
          <w:p w14:paraId="4B623FD6"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D8D719B" w14:textId="1337CC90"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64BF28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0075/3/64693</w:t>
            </w:r>
          </w:p>
        </w:tc>
        <w:tc>
          <w:tcPr>
            <w:tcW w:w="2633" w:type="dxa"/>
            <w:shd w:val="clear" w:color="auto" w:fill="auto"/>
            <w:vAlign w:val="center"/>
            <w:hideMark/>
          </w:tcPr>
          <w:p w14:paraId="2AA490EB" w14:textId="07D79B52"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蕭</w:t>
            </w:r>
            <w:r w:rsidR="00153FE4" w:rsidRPr="008560CD">
              <w:rPr>
                <w:rFonts w:hAnsi="標楷體" w:hint="eastAsia"/>
                <w:kern w:val="0"/>
                <w:sz w:val="20"/>
              </w:rPr>
              <w:t>○</w:t>
            </w:r>
            <w:proofErr w:type="gramStart"/>
            <w:r w:rsidRPr="008560CD">
              <w:rPr>
                <w:rFonts w:hAnsi="標楷體" w:hint="eastAsia"/>
                <w:kern w:val="0"/>
                <w:sz w:val="20"/>
              </w:rPr>
              <w:t>旋案</w:t>
            </w:r>
            <w:proofErr w:type="gramEnd"/>
          </w:p>
        </w:tc>
        <w:tc>
          <w:tcPr>
            <w:tcW w:w="997" w:type="dxa"/>
            <w:shd w:val="clear" w:color="auto" w:fill="auto"/>
            <w:vAlign w:val="center"/>
            <w:hideMark/>
          </w:tcPr>
          <w:p w14:paraId="065859B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12C6613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5F8BFD60" w14:textId="11CC9565"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北市計程車司機蕭</w:t>
            </w:r>
            <w:r w:rsidR="00153FE4" w:rsidRPr="008560CD">
              <w:rPr>
                <w:rFonts w:hAnsi="標楷體" w:hint="eastAsia"/>
                <w:kern w:val="0"/>
                <w:sz w:val="20"/>
              </w:rPr>
              <w:t>○</w:t>
            </w:r>
            <w:r w:rsidRPr="008560CD">
              <w:rPr>
                <w:rFonts w:hAnsi="標楷體" w:hint="eastAsia"/>
                <w:kern w:val="0"/>
                <w:sz w:val="20"/>
              </w:rPr>
              <w:t>旋發表國民黨特權橫行、選舉買票舞弊等偏激言論。</w:t>
            </w:r>
          </w:p>
        </w:tc>
        <w:tc>
          <w:tcPr>
            <w:tcW w:w="992" w:type="dxa"/>
            <w:shd w:val="clear" w:color="auto" w:fill="auto"/>
            <w:vAlign w:val="center"/>
            <w:hideMark/>
          </w:tcPr>
          <w:p w14:paraId="188444E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224F8FC9" w14:textId="77777777" w:rsidTr="00C64C77">
        <w:trPr>
          <w:trHeight w:val="567"/>
        </w:trPr>
        <w:tc>
          <w:tcPr>
            <w:tcW w:w="518" w:type="dxa"/>
            <w:shd w:val="clear" w:color="auto" w:fill="auto"/>
            <w:vAlign w:val="center"/>
            <w:hideMark/>
          </w:tcPr>
          <w:p w14:paraId="0E63571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161</w:t>
            </w:r>
          </w:p>
        </w:tc>
        <w:tc>
          <w:tcPr>
            <w:tcW w:w="1320" w:type="dxa"/>
            <w:shd w:val="clear" w:color="auto" w:fill="auto"/>
            <w:vAlign w:val="center"/>
          </w:tcPr>
          <w:p w14:paraId="5EAF5F4A"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4104487" w14:textId="08E795D1"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F21B39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0076/3/58117</w:t>
            </w:r>
          </w:p>
        </w:tc>
        <w:tc>
          <w:tcPr>
            <w:tcW w:w="2633" w:type="dxa"/>
            <w:shd w:val="clear" w:color="auto" w:fill="auto"/>
            <w:vAlign w:val="center"/>
            <w:hideMark/>
          </w:tcPr>
          <w:p w14:paraId="5AF3FC80" w14:textId="25D202F6"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正義專案陳</w:t>
            </w:r>
            <w:r w:rsidR="00153FE4" w:rsidRPr="008560CD">
              <w:rPr>
                <w:rFonts w:hAnsi="標楷體" w:hint="eastAsia"/>
                <w:kern w:val="0"/>
                <w:sz w:val="20"/>
              </w:rPr>
              <w:t>○</w:t>
            </w:r>
            <w:proofErr w:type="gramStart"/>
            <w:r w:rsidRPr="008560CD">
              <w:rPr>
                <w:rFonts w:hAnsi="標楷體" w:hint="eastAsia"/>
                <w:kern w:val="0"/>
                <w:sz w:val="20"/>
              </w:rPr>
              <w:t>英案</w:t>
            </w:r>
            <w:proofErr w:type="gramEnd"/>
          </w:p>
        </w:tc>
        <w:tc>
          <w:tcPr>
            <w:tcW w:w="997" w:type="dxa"/>
            <w:shd w:val="clear" w:color="auto" w:fill="auto"/>
            <w:vAlign w:val="center"/>
            <w:hideMark/>
          </w:tcPr>
          <w:p w14:paraId="5D2AA75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358D506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0952ACCE" w14:textId="446DC01B"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該會彰化工廠外</w:t>
            </w:r>
            <w:proofErr w:type="gramStart"/>
            <w:r w:rsidRPr="008560CD">
              <w:rPr>
                <w:rFonts w:hAnsi="標楷體" w:hint="eastAsia"/>
                <w:kern w:val="0"/>
                <w:sz w:val="20"/>
              </w:rPr>
              <w:t>僱</w:t>
            </w:r>
            <w:proofErr w:type="gramEnd"/>
            <w:r w:rsidRPr="008560CD">
              <w:rPr>
                <w:rFonts w:hAnsi="標楷體" w:hint="eastAsia"/>
                <w:kern w:val="0"/>
                <w:sz w:val="20"/>
              </w:rPr>
              <w:t>工陳</w:t>
            </w:r>
            <w:r w:rsidR="00153FE4" w:rsidRPr="008560CD">
              <w:rPr>
                <w:rFonts w:hAnsi="標楷體" w:hint="eastAsia"/>
                <w:kern w:val="0"/>
                <w:sz w:val="20"/>
              </w:rPr>
              <w:t>○</w:t>
            </w:r>
            <w:r w:rsidRPr="008560CD">
              <w:rPr>
                <w:rFonts w:hAnsi="標楷體" w:hint="eastAsia"/>
                <w:kern w:val="0"/>
                <w:sz w:val="20"/>
              </w:rPr>
              <w:t>英</w:t>
            </w:r>
            <w:r w:rsidRPr="008560CD">
              <w:rPr>
                <w:rFonts w:ascii="Times New Roman" w:eastAsia="新細明體"/>
                <w:kern w:val="0"/>
                <w:sz w:val="20"/>
              </w:rPr>
              <w:t>76</w:t>
            </w:r>
            <w:r w:rsidRPr="008560CD">
              <w:rPr>
                <w:rFonts w:hAnsi="標楷體" w:hint="eastAsia"/>
                <w:kern w:val="0"/>
                <w:sz w:val="20"/>
              </w:rPr>
              <w:t>年</w:t>
            </w:r>
            <w:r w:rsidRPr="008560CD">
              <w:rPr>
                <w:rFonts w:ascii="Times New Roman" w:eastAsia="新細明體"/>
                <w:kern w:val="0"/>
                <w:sz w:val="20"/>
              </w:rPr>
              <w:t>10</w:t>
            </w:r>
            <w:r w:rsidRPr="008560CD">
              <w:rPr>
                <w:rFonts w:hAnsi="標楷體" w:hint="eastAsia"/>
                <w:kern w:val="0"/>
                <w:sz w:val="20"/>
              </w:rPr>
              <w:t>月</w:t>
            </w:r>
            <w:r w:rsidRPr="008560CD">
              <w:rPr>
                <w:rFonts w:ascii="Times New Roman" w:eastAsia="新細明體"/>
                <w:kern w:val="0"/>
                <w:sz w:val="20"/>
              </w:rPr>
              <w:t>12</w:t>
            </w:r>
            <w:r w:rsidRPr="008560CD">
              <w:rPr>
                <w:rFonts w:hAnsi="標楷體" w:hint="eastAsia"/>
                <w:kern w:val="0"/>
                <w:sz w:val="20"/>
              </w:rPr>
              <w:t>日請假前往香港，期間曾赴大陸探親情形。</w:t>
            </w:r>
          </w:p>
        </w:tc>
        <w:tc>
          <w:tcPr>
            <w:tcW w:w="992" w:type="dxa"/>
            <w:shd w:val="clear" w:color="auto" w:fill="auto"/>
            <w:vAlign w:val="center"/>
            <w:hideMark/>
          </w:tcPr>
          <w:p w14:paraId="43BC1A7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15A9CA50" w14:textId="77777777" w:rsidTr="00C64C77">
        <w:trPr>
          <w:trHeight w:val="567"/>
        </w:trPr>
        <w:tc>
          <w:tcPr>
            <w:tcW w:w="518" w:type="dxa"/>
            <w:shd w:val="clear" w:color="auto" w:fill="auto"/>
            <w:vAlign w:val="center"/>
            <w:hideMark/>
          </w:tcPr>
          <w:p w14:paraId="614BDBF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162</w:t>
            </w:r>
          </w:p>
        </w:tc>
        <w:tc>
          <w:tcPr>
            <w:tcW w:w="1320" w:type="dxa"/>
            <w:shd w:val="clear" w:color="auto" w:fill="auto"/>
            <w:vAlign w:val="center"/>
          </w:tcPr>
          <w:p w14:paraId="376B3709"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642C403" w14:textId="272B3262"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A6677C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0076/3/59124</w:t>
            </w:r>
          </w:p>
        </w:tc>
        <w:tc>
          <w:tcPr>
            <w:tcW w:w="2633" w:type="dxa"/>
            <w:shd w:val="clear" w:color="auto" w:fill="auto"/>
            <w:vAlign w:val="center"/>
            <w:hideMark/>
          </w:tcPr>
          <w:p w14:paraId="080E4BEA" w14:textId="3FD77BC1"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謝</w:t>
            </w:r>
            <w:r w:rsidR="00283D65" w:rsidRPr="008560CD">
              <w:rPr>
                <w:rFonts w:hAnsi="標楷體" w:hint="eastAsia"/>
                <w:kern w:val="0"/>
                <w:sz w:val="20"/>
              </w:rPr>
              <w:t>○</w:t>
            </w:r>
            <w:proofErr w:type="gramStart"/>
            <w:r w:rsidRPr="008560CD">
              <w:rPr>
                <w:rFonts w:hAnsi="標楷體" w:hint="eastAsia"/>
                <w:kern w:val="0"/>
                <w:sz w:val="20"/>
              </w:rPr>
              <w:t>祥</w:t>
            </w:r>
            <w:proofErr w:type="gramEnd"/>
            <w:r w:rsidRPr="008560CD">
              <w:rPr>
                <w:rFonts w:hAnsi="標楷體" w:hint="eastAsia"/>
                <w:kern w:val="0"/>
                <w:sz w:val="20"/>
              </w:rPr>
              <w:t>案</w:t>
            </w:r>
          </w:p>
        </w:tc>
        <w:tc>
          <w:tcPr>
            <w:tcW w:w="997" w:type="dxa"/>
            <w:shd w:val="clear" w:color="auto" w:fill="auto"/>
            <w:vAlign w:val="center"/>
            <w:hideMark/>
          </w:tcPr>
          <w:p w14:paraId="2783071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47FCAFF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43F836C1" w14:textId="575E292E"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國內電話用戶謝</w:t>
            </w:r>
            <w:r w:rsidR="00283D65" w:rsidRPr="008560CD">
              <w:rPr>
                <w:rFonts w:hAnsi="標楷體" w:hint="eastAsia"/>
                <w:kern w:val="0"/>
                <w:sz w:val="20"/>
              </w:rPr>
              <w:t>○</w:t>
            </w:r>
            <w:proofErr w:type="gramStart"/>
            <w:r w:rsidRPr="008560CD">
              <w:rPr>
                <w:rFonts w:hAnsi="標楷體" w:hint="eastAsia"/>
                <w:kern w:val="0"/>
                <w:sz w:val="20"/>
              </w:rPr>
              <w:t>祥</w:t>
            </w:r>
            <w:proofErr w:type="gramEnd"/>
            <w:r w:rsidRPr="008560CD">
              <w:rPr>
                <w:rFonts w:hAnsi="標楷體" w:hint="eastAsia"/>
                <w:kern w:val="0"/>
                <w:sz w:val="20"/>
              </w:rPr>
              <w:t>與旅日叛國分子通話資料。</w:t>
            </w:r>
          </w:p>
        </w:tc>
        <w:tc>
          <w:tcPr>
            <w:tcW w:w="992" w:type="dxa"/>
            <w:shd w:val="clear" w:color="auto" w:fill="auto"/>
            <w:vAlign w:val="center"/>
            <w:hideMark/>
          </w:tcPr>
          <w:p w14:paraId="24596CA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06E66450" w14:textId="77777777" w:rsidTr="00C64C77">
        <w:trPr>
          <w:trHeight w:val="567"/>
        </w:trPr>
        <w:tc>
          <w:tcPr>
            <w:tcW w:w="518" w:type="dxa"/>
            <w:shd w:val="clear" w:color="auto" w:fill="auto"/>
            <w:vAlign w:val="center"/>
            <w:hideMark/>
          </w:tcPr>
          <w:p w14:paraId="2DC326C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163</w:t>
            </w:r>
          </w:p>
        </w:tc>
        <w:tc>
          <w:tcPr>
            <w:tcW w:w="1320" w:type="dxa"/>
            <w:shd w:val="clear" w:color="auto" w:fill="auto"/>
            <w:vAlign w:val="center"/>
          </w:tcPr>
          <w:p w14:paraId="3F389279"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2B326E3" w14:textId="7858009F"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DE7ABB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0076/3/60022</w:t>
            </w:r>
          </w:p>
        </w:tc>
        <w:tc>
          <w:tcPr>
            <w:tcW w:w="2633" w:type="dxa"/>
            <w:shd w:val="clear" w:color="auto" w:fill="auto"/>
            <w:vAlign w:val="center"/>
            <w:hideMark/>
          </w:tcPr>
          <w:p w14:paraId="5BB2FF0B"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署名「一群被抓欺騙來台老兵」</w:t>
            </w:r>
            <w:proofErr w:type="gramStart"/>
            <w:r w:rsidRPr="008560CD">
              <w:rPr>
                <w:rFonts w:hAnsi="標楷體" w:hint="eastAsia"/>
                <w:kern w:val="0"/>
                <w:sz w:val="20"/>
              </w:rPr>
              <w:t>不妥函案</w:t>
            </w:r>
            <w:proofErr w:type="gramEnd"/>
          </w:p>
        </w:tc>
        <w:tc>
          <w:tcPr>
            <w:tcW w:w="997" w:type="dxa"/>
            <w:shd w:val="clear" w:color="auto" w:fill="auto"/>
            <w:vAlign w:val="center"/>
            <w:hideMark/>
          </w:tcPr>
          <w:p w14:paraId="7CEF1CF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0C84A16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5731AA0A"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函檢送署名「一群被抓欺騙來台老兵」分別寄送俞國華院長及趙少康委員，無偵查價值停</w:t>
            </w:r>
            <w:proofErr w:type="gramStart"/>
            <w:r w:rsidRPr="008560CD">
              <w:rPr>
                <w:rFonts w:hAnsi="標楷體" w:hint="eastAsia"/>
                <w:kern w:val="0"/>
                <w:sz w:val="20"/>
              </w:rPr>
              <w:t>偵</w:t>
            </w:r>
            <w:proofErr w:type="gramEnd"/>
            <w:r w:rsidRPr="008560CD">
              <w:rPr>
                <w:rFonts w:hAnsi="標楷體" w:hint="eastAsia"/>
                <w:kern w:val="0"/>
                <w:sz w:val="20"/>
              </w:rPr>
              <w:t>。</w:t>
            </w:r>
          </w:p>
        </w:tc>
        <w:tc>
          <w:tcPr>
            <w:tcW w:w="992" w:type="dxa"/>
            <w:shd w:val="clear" w:color="auto" w:fill="auto"/>
            <w:vAlign w:val="center"/>
            <w:hideMark/>
          </w:tcPr>
          <w:p w14:paraId="27551A8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w:t>
            </w:r>
            <w:r w:rsidRPr="008560CD">
              <w:rPr>
                <w:rFonts w:hAnsi="標楷體" w:hint="eastAsia"/>
                <w:kern w:val="0"/>
                <w:sz w:val="20"/>
              </w:rPr>
              <w:t>頁</w:t>
            </w:r>
          </w:p>
        </w:tc>
      </w:tr>
      <w:tr w:rsidR="008560CD" w:rsidRPr="008560CD" w14:paraId="46FEB596" w14:textId="77777777" w:rsidTr="00C64C77">
        <w:trPr>
          <w:trHeight w:val="567"/>
        </w:trPr>
        <w:tc>
          <w:tcPr>
            <w:tcW w:w="518" w:type="dxa"/>
            <w:shd w:val="clear" w:color="auto" w:fill="auto"/>
            <w:vAlign w:val="center"/>
            <w:hideMark/>
          </w:tcPr>
          <w:p w14:paraId="4FA3134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164</w:t>
            </w:r>
          </w:p>
        </w:tc>
        <w:tc>
          <w:tcPr>
            <w:tcW w:w="1320" w:type="dxa"/>
            <w:shd w:val="clear" w:color="auto" w:fill="auto"/>
            <w:vAlign w:val="center"/>
          </w:tcPr>
          <w:p w14:paraId="631CDDB4"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E283A54" w14:textId="65722BAA"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8527BB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0076/3/62031</w:t>
            </w:r>
          </w:p>
        </w:tc>
        <w:tc>
          <w:tcPr>
            <w:tcW w:w="2633" w:type="dxa"/>
            <w:shd w:val="clear" w:color="auto" w:fill="auto"/>
            <w:vAlign w:val="center"/>
            <w:hideMark/>
          </w:tcPr>
          <w:p w14:paraId="7F5FDA3D" w14:textId="2721CBBF"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李</w:t>
            </w:r>
            <w:r w:rsidR="00283D65" w:rsidRPr="008560CD">
              <w:rPr>
                <w:rFonts w:hAnsi="標楷體" w:hint="eastAsia"/>
                <w:kern w:val="0"/>
                <w:sz w:val="20"/>
              </w:rPr>
              <w:t>○</w:t>
            </w:r>
            <w:r w:rsidRPr="008560CD">
              <w:rPr>
                <w:rFonts w:hAnsi="標楷體" w:hint="eastAsia"/>
                <w:kern w:val="0"/>
                <w:sz w:val="20"/>
              </w:rPr>
              <w:t>明（台中監獄反動文字）案</w:t>
            </w:r>
          </w:p>
        </w:tc>
        <w:tc>
          <w:tcPr>
            <w:tcW w:w="997" w:type="dxa"/>
            <w:shd w:val="clear" w:color="auto" w:fill="auto"/>
            <w:vAlign w:val="center"/>
            <w:hideMark/>
          </w:tcPr>
          <w:p w14:paraId="1B44450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7118782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52C63494" w14:textId="16AC07C1"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李</w:t>
            </w:r>
            <w:r w:rsidR="00283D65" w:rsidRPr="008560CD">
              <w:rPr>
                <w:rFonts w:hAnsi="標楷體" w:hint="eastAsia"/>
                <w:kern w:val="0"/>
                <w:sz w:val="20"/>
              </w:rPr>
              <w:t>○</w:t>
            </w:r>
            <w:r w:rsidRPr="008560CD">
              <w:rPr>
                <w:rFonts w:hAnsi="標楷體" w:hint="eastAsia"/>
                <w:kern w:val="0"/>
                <w:sz w:val="20"/>
              </w:rPr>
              <w:t>明先後書寫反動文字（毛澤東萬歲、台灣人民共和國等）</w:t>
            </w:r>
            <w:r w:rsidRPr="008560CD">
              <w:rPr>
                <w:rFonts w:ascii="Times New Roman" w:eastAsia="新細明體"/>
                <w:kern w:val="0"/>
                <w:sz w:val="20"/>
              </w:rPr>
              <w:t>3</w:t>
            </w:r>
            <w:r w:rsidRPr="008560CD">
              <w:rPr>
                <w:rFonts w:hAnsi="標楷體" w:hint="eastAsia"/>
                <w:kern w:val="0"/>
                <w:sz w:val="20"/>
              </w:rPr>
              <w:t>次，唯作案意識型混淆，反動文字內容為匪宣傳欠明顯，犯行尚屬輕微，</w:t>
            </w:r>
            <w:proofErr w:type="gramStart"/>
            <w:r w:rsidRPr="008560CD">
              <w:rPr>
                <w:rFonts w:hAnsi="標楷體" w:hint="eastAsia"/>
                <w:kern w:val="0"/>
                <w:sz w:val="20"/>
              </w:rPr>
              <w:t>又李某</w:t>
            </w:r>
            <w:proofErr w:type="gramEnd"/>
            <w:r w:rsidRPr="008560CD">
              <w:rPr>
                <w:rFonts w:hAnsi="標楷體" w:hint="eastAsia"/>
                <w:kern w:val="0"/>
                <w:sz w:val="20"/>
              </w:rPr>
              <w:t>情緒不穩精神</w:t>
            </w:r>
            <w:r w:rsidRPr="008560CD">
              <w:rPr>
                <w:rFonts w:hAnsi="標楷體" w:hint="eastAsia"/>
                <w:kern w:val="0"/>
                <w:sz w:val="20"/>
              </w:rPr>
              <w:lastRenderedPageBreak/>
              <w:t>不集中說話顛三倒四，腦部疑似受損，報請准予會同台中監獄告誡後結案。</w:t>
            </w:r>
          </w:p>
        </w:tc>
        <w:tc>
          <w:tcPr>
            <w:tcW w:w="992" w:type="dxa"/>
            <w:shd w:val="clear" w:color="auto" w:fill="auto"/>
            <w:vAlign w:val="center"/>
            <w:hideMark/>
          </w:tcPr>
          <w:p w14:paraId="18DBE57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158</w:t>
            </w:r>
            <w:r w:rsidRPr="008560CD">
              <w:rPr>
                <w:rFonts w:hAnsi="標楷體" w:hint="eastAsia"/>
                <w:kern w:val="0"/>
                <w:sz w:val="20"/>
              </w:rPr>
              <w:t>頁</w:t>
            </w:r>
          </w:p>
        </w:tc>
      </w:tr>
      <w:tr w:rsidR="008560CD" w:rsidRPr="008560CD" w14:paraId="7FD425BC" w14:textId="77777777" w:rsidTr="00C64C77">
        <w:trPr>
          <w:trHeight w:val="567"/>
        </w:trPr>
        <w:tc>
          <w:tcPr>
            <w:tcW w:w="518" w:type="dxa"/>
            <w:shd w:val="clear" w:color="auto" w:fill="auto"/>
            <w:vAlign w:val="center"/>
            <w:hideMark/>
          </w:tcPr>
          <w:p w14:paraId="34890D8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165</w:t>
            </w:r>
          </w:p>
        </w:tc>
        <w:tc>
          <w:tcPr>
            <w:tcW w:w="1320" w:type="dxa"/>
            <w:shd w:val="clear" w:color="auto" w:fill="auto"/>
            <w:vAlign w:val="center"/>
          </w:tcPr>
          <w:p w14:paraId="6801FA76"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8D93D01" w14:textId="2EF27BAD"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10608F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0076/3/63015</w:t>
            </w:r>
          </w:p>
        </w:tc>
        <w:tc>
          <w:tcPr>
            <w:tcW w:w="2633" w:type="dxa"/>
            <w:shd w:val="clear" w:color="auto" w:fill="auto"/>
            <w:vAlign w:val="center"/>
            <w:hideMark/>
          </w:tcPr>
          <w:p w14:paraId="2F93792D" w14:textId="3FA3FBDA"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余</w:t>
            </w:r>
            <w:proofErr w:type="gramEnd"/>
            <w:r w:rsidR="00283D65" w:rsidRPr="008560CD">
              <w:rPr>
                <w:rFonts w:hAnsi="標楷體" w:hint="eastAsia"/>
                <w:kern w:val="0"/>
                <w:sz w:val="20"/>
              </w:rPr>
              <w:t>○</w:t>
            </w:r>
            <w:r w:rsidRPr="008560CD">
              <w:rPr>
                <w:rFonts w:hAnsi="標楷體" w:hint="eastAsia"/>
                <w:kern w:val="0"/>
                <w:sz w:val="20"/>
              </w:rPr>
              <w:t>明案</w:t>
            </w:r>
          </w:p>
        </w:tc>
        <w:tc>
          <w:tcPr>
            <w:tcW w:w="997" w:type="dxa"/>
            <w:shd w:val="clear" w:color="auto" w:fill="auto"/>
            <w:vAlign w:val="center"/>
            <w:hideMark/>
          </w:tcPr>
          <w:p w14:paraId="479C6DB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7F461D7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3FE5E860" w14:textId="31B64AE3"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精神病患</w:t>
            </w:r>
            <w:proofErr w:type="gramStart"/>
            <w:r w:rsidRPr="008560CD">
              <w:rPr>
                <w:rFonts w:hAnsi="標楷體" w:hint="eastAsia"/>
                <w:kern w:val="0"/>
                <w:sz w:val="20"/>
              </w:rPr>
              <w:t>余</w:t>
            </w:r>
            <w:proofErr w:type="gramEnd"/>
            <w:r w:rsidR="00283D65" w:rsidRPr="008560CD">
              <w:rPr>
                <w:rFonts w:hAnsi="標楷體" w:hint="eastAsia"/>
                <w:kern w:val="0"/>
                <w:sz w:val="20"/>
              </w:rPr>
              <w:t>○</w:t>
            </w:r>
            <w:r w:rsidRPr="008560CD">
              <w:rPr>
                <w:rFonts w:hAnsi="標楷體" w:hint="eastAsia"/>
                <w:kern w:val="0"/>
                <w:sz w:val="20"/>
              </w:rPr>
              <w:t>明四處張貼不妥內容之海報情形。</w:t>
            </w:r>
          </w:p>
        </w:tc>
        <w:tc>
          <w:tcPr>
            <w:tcW w:w="992" w:type="dxa"/>
            <w:shd w:val="clear" w:color="auto" w:fill="auto"/>
            <w:vAlign w:val="center"/>
            <w:hideMark/>
          </w:tcPr>
          <w:p w14:paraId="72108BE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97</w:t>
            </w:r>
            <w:r w:rsidRPr="008560CD">
              <w:rPr>
                <w:rFonts w:hAnsi="標楷體" w:hint="eastAsia"/>
                <w:kern w:val="0"/>
                <w:sz w:val="20"/>
              </w:rPr>
              <w:t>頁</w:t>
            </w:r>
          </w:p>
        </w:tc>
      </w:tr>
      <w:tr w:rsidR="008560CD" w:rsidRPr="008560CD" w14:paraId="11D52402" w14:textId="77777777" w:rsidTr="00C64C77">
        <w:trPr>
          <w:trHeight w:val="567"/>
        </w:trPr>
        <w:tc>
          <w:tcPr>
            <w:tcW w:w="518" w:type="dxa"/>
            <w:shd w:val="clear" w:color="auto" w:fill="auto"/>
            <w:vAlign w:val="center"/>
            <w:hideMark/>
          </w:tcPr>
          <w:p w14:paraId="08B8913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166</w:t>
            </w:r>
          </w:p>
        </w:tc>
        <w:tc>
          <w:tcPr>
            <w:tcW w:w="1320" w:type="dxa"/>
            <w:shd w:val="clear" w:color="auto" w:fill="auto"/>
            <w:vAlign w:val="center"/>
          </w:tcPr>
          <w:p w14:paraId="277F6A86"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BA79E75" w14:textId="5E2665E1"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876C02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0077/2/50458</w:t>
            </w:r>
          </w:p>
        </w:tc>
        <w:tc>
          <w:tcPr>
            <w:tcW w:w="2633" w:type="dxa"/>
            <w:shd w:val="clear" w:color="auto" w:fill="auto"/>
            <w:vAlign w:val="center"/>
            <w:hideMark/>
          </w:tcPr>
          <w:p w14:paraId="5EB757BC"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陳定南指責縣府人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官僚案</w:t>
            </w:r>
          </w:p>
        </w:tc>
        <w:tc>
          <w:tcPr>
            <w:tcW w:w="997" w:type="dxa"/>
            <w:shd w:val="clear" w:color="auto" w:fill="auto"/>
            <w:vAlign w:val="center"/>
            <w:hideMark/>
          </w:tcPr>
          <w:p w14:paraId="3AADBBE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486D935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EB991A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認為對於</w:t>
            </w:r>
            <w:proofErr w:type="gramStart"/>
            <w:r w:rsidRPr="008560CD">
              <w:rPr>
                <w:rFonts w:hAnsi="標楷體" w:hint="eastAsia"/>
                <w:kern w:val="0"/>
                <w:sz w:val="20"/>
              </w:rPr>
              <w:t>民眾索資</w:t>
            </w:r>
            <w:proofErr w:type="gramEnd"/>
            <w:r w:rsidRPr="008560CD">
              <w:rPr>
                <w:rFonts w:hAnsi="標楷體" w:hint="eastAsia"/>
                <w:kern w:val="0"/>
                <w:sz w:val="20"/>
              </w:rPr>
              <w:t>，機關首長有權核定，</w:t>
            </w:r>
            <w:proofErr w:type="gramStart"/>
            <w:r w:rsidRPr="008560CD">
              <w:rPr>
                <w:rFonts w:hAnsi="標楷體" w:hint="eastAsia"/>
                <w:kern w:val="0"/>
                <w:sz w:val="20"/>
              </w:rPr>
              <w:t>爰</w:t>
            </w:r>
            <w:proofErr w:type="gramEnd"/>
            <w:r w:rsidRPr="008560CD">
              <w:rPr>
                <w:rFonts w:hAnsi="標楷體" w:hint="eastAsia"/>
                <w:kern w:val="0"/>
                <w:sz w:val="20"/>
              </w:rPr>
              <w:t>通函各縣市政府人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室。宜蘭縣長陳定南批示：國家統計資料及出版物全體國民皆有權函索，指責縣府人事查核工作人員官僚，並發布新聞。</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檢討本案之辦理情形，人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單位對其所處環境未能警惕，有關單位宜再加強輔導。</w:t>
            </w:r>
          </w:p>
        </w:tc>
        <w:tc>
          <w:tcPr>
            <w:tcW w:w="992" w:type="dxa"/>
            <w:shd w:val="clear" w:color="auto" w:fill="auto"/>
            <w:vAlign w:val="center"/>
            <w:hideMark/>
          </w:tcPr>
          <w:p w14:paraId="2016480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08D996AC" w14:textId="77777777" w:rsidTr="00C64C77">
        <w:trPr>
          <w:trHeight w:val="567"/>
        </w:trPr>
        <w:tc>
          <w:tcPr>
            <w:tcW w:w="518" w:type="dxa"/>
            <w:shd w:val="clear" w:color="auto" w:fill="auto"/>
            <w:vAlign w:val="center"/>
            <w:hideMark/>
          </w:tcPr>
          <w:p w14:paraId="38D32BC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167</w:t>
            </w:r>
          </w:p>
        </w:tc>
        <w:tc>
          <w:tcPr>
            <w:tcW w:w="1320" w:type="dxa"/>
            <w:shd w:val="clear" w:color="auto" w:fill="auto"/>
            <w:vAlign w:val="center"/>
          </w:tcPr>
          <w:p w14:paraId="021F425B"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84457D4" w14:textId="044159D4"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0EA194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0077/3/59697</w:t>
            </w:r>
          </w:p>
        </w:tc>
        <w:tc>
          <w:tcPr>
            <w:tcW w:w="2633" w:type="dxa"/>
            <w:shd w:val="clear" w:color="auto" w:fill="auto"/>
            <w:vAlign w:val="center"/>
            <w:hideMark/>
          </w:tcPr>
          <w:p w14:paraId="7FD7F07C" w14:textId="6BE15D05"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港澳新村周</w:t>
            </w:r>
            <w:r w:rsidR="00C64C77" w:rsidRPr="008560CD">
              <w:rPr>
                <w:rFonts w:hAnsi="標楷體" w:hint="eastAsia"/>
                <w:kern w:val="0"/>
                <w:sz w:val="20"/>
              </w:rPr>
              <w:t>○</w:t>
            </w:r>
            <w:r w:rsidRPr="008560CD">
              <w:rPr>
                <w:rFonts w:hAnsi="標楷體" w:hint="eastAsia"/>
                <w:kern w:val="0"/>
                <w:sz w:val="20"/>
              </w:rPr>
              <w:t>南案</w:t>
            </w:r>
          </w:p>
        </w:tc>
        <w:tc>
          <w:tcPr>
            <w:tcW w:w="997" w:type="dxa"/>
            <w:shd w:val="clear" w:color="auto" w:fill="auto"/>
            <w:vAlign w:val="center"/>
            <w:hideMark/>
          </w:tcPr>
          <w:p w14:paraId="1A31BA6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1A6C71B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4D537C3B" w14:textId="3F5FE9D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函報香港九七大限將屆，香港商人周</w:t>
            </w:r>
            <w:r w:rsidR="00283D65" w:rsidRPr="008560CD">
              <w:rPr>
                <w:rFonts w:hAnsi="標楷體" w:hint="eastAsia"/>
                <w:kern w:val="0"/>
                <w:sz w:val="20"/>
              </w:rPr>
              <w:t>○</w:t>
            </w:r>
            <w:r w:rsidRPr="008560CD">
              <w:rPr>
                <w:rFonts w:hAnsi="標楷體" w:hint="eastAsia"/>
                <w:kern w:val="0"/>
                <w:sz w:val="20"/>
              </w:rPr>
              <w:t>南發起「港澳新村」計畫，希望在原桃園縣大園鄉興建「港澳新村」，提供不願居留之港澳人事在台落腳處之相關情形。</w:t>
            </w:r>
          </w:p>
        </w:tc>
        <w:tc>
          <w:tcPr>
            <w:tcW w:w="992" w:type="dxa"/>
            <w:shd w:val="clear" w:color="auto" w:fill="auto"/>
            <w:vAlign w:val="center"/>
            <w:hideMark/>
          </w:tcPr>
          <w:p w14:paraId="16D1C75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w:t>
            </w:r>
            <w:r w:rsidRPr="008560CD">
              <w:rPr>
                <w:rFonts w:hAnsi="標楷體" w:hint="eastAsia"/>
                <w:kern w:val="0"/>
                <w:sz w:val="20"/>
              </w:rPr>
              <w:t>頁</w:t>
            </w:r>
          </w:p>
        </w:tc>
      </w:tr>
      <w:tr w:rsidR="008560CD" w:rsidRPr="008560CD" w14:paraId="406B54B6" w14:textId="77777777" w:rsidTr="00C64C77">
        <w:trPr>
          <w:trHeight w:val="567"/>
        </w:trPr>
        <w:tc>
          <w:tcPr>
            <w:tcW w:w="518" w:type="dxa"/>
            <w:shd w:val="clear" w:color="auto" w:fill="auto"/>
            <w:vAlign w:val="center"/>
            <w:hideMark/>
          </w:tcPr>
          <w:p w14:paraId="1E76093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168</w:t>
            </w:r>
          </w:p>
        </w:tc>
        <w:tc>
          <w:tcPr>
            <w:tcW w:w="1320" w:type="dxa"/>
            <w:shd w:val="clear" w:color="auto" w:fill="auto"/>
            <w:vAlign w:val="center"/>
          </w:tcPr>
          <w:p w14:paraId="5A1FD968"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14B8C4C" w14:textId="12E44EE1"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A51FDE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0077/3/60239</w:t>
            </w:r>
          </w:p>
        </w:tc>
        <w:tc>
          <w:tcPr>
            <w:tcW w:w="2633" w:type="dxa"/>
            <w:shd w:val="clear" w:color="auto" w:fill="auto"/>
            <w:vAlign w:val="center"/>
            <w:hideMark/>
          </w:tcPr>
          <w:p w14:paraId="7685520A" w14:textId="067370D4"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謝</w:t>
            </w:r>
            <w:r w:rsidR="00283D65" w:rsidRPr="008560CD">
              <w:rPr>
                <w:rFonts w:hAnsi="標楷體" w:hint="eastAsia"/>
                <w:kern w:val="0"/>
                <w:sz w:val="20"/>
              </w:rPr>
              <w:t>○</w:t>
            </w:r>
            <w:proofErr w:type="gramStart"/>
            <w:r w:rsidRPr="008560CD">
              <w:rPr>
                <w:rFonts w:hAnsi="標楷體" w:hint="eastAsia"/>
                <w:kern w:val="0"/>
                <w:sz w:val="20"/>
              </w:rPr>
              <w:t>煌</w:t>
            </w:r>
            <w:proofErr w:type="gramEnd"/>
            <w:r w:rsidRPr="008560CD">
              <w:rPr>
                <w:rFonts w:hAnsi="標楷體" w:hint="eastAsia"/>
                <w:kern w:val="0"/>
                <w:sz w:val="20"/>
              </w:rPr>
              <w:t>案</w:t>
            </w:r>
          </w:p>
        </w:tc>
        <w:tc>
          <w:tcPr>
            <w:tcW w:w="997" w:type="dxa"/>
            <w:shd w:val="clear" w:color="auto" w:fill="auto"/>
            <w:vAlign w:val="center"/>
            <w:hideMark/>
          </w:tcPr>
          <w:p w14:paraId="73A9376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6E45A2B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008114AA" w14:textId="13D66EAD"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函報自來水公司工程員謝</w:t>
            </w:r>
            <w:r w:rsidR="00283D65" w:rsidRPr="008560CD">
              <w:rPr>
                <w:rFonts w:hAnsi="標楷體" w:hint="eastAsia"/>
                <w:kern w:val="0"/>
                <w:sz w:val="20"/>
              </w:rPr>
              <w:t>○</w:t>
            </w:r>
            <w:proofErr w:type="gramStart"/>
            <w:r w:rsidRPr="008560CD">
              <w:rPr>
                <w:rFonts w:hAnsi="標楷體" w:hint="eastAsia"/>
                <w:kern w:val="0"/>
                <w:sz w:val="20"/>
              </w:rPr>
              <w:t>煌</w:t>
            </w:r>
            <w:proofErr w:type="gramEnd"/>
            <w:r w:rsidRPr="008560CD">
              <w:rPr>
                <w:rFonts w:hAnsi="標楷體" w:hint="eastAsia"/>
                <w:kern w:val="0"/>
                <w:sz w:val="20"/>
              </w:rPr>
              <w:t>精神異常言行不妥情形。</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協調自來水公司人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室予以疏導、監控並送</w:t>
            </w:r>
            <w:proofErr w:type="gramStart"/>
            <w:r w:rsidRPr="008560CD">
              <w:rPr>
                <w:rFonts w:hAnsi="標楷體" w:hint="eastAsia"/>
                <w:kern w:val="0"/>
                <w:sz w:val="20"/>
              </w:rPr>
              <w:t>醫</w:t>
            </w:r>
            <w:proofErr w:type="gramEnd"/>
            <w:r w:rsidRPr="008560CD">
              <w:rPr>
                <w:rFonts w:hAnsi="標楷體" w:hint="eastAsia"/>
                <w:kern w:val="0"/>
                <w:sz w:val="20"/>
              </w:rPr>
              <w:t>治療。</w:t>
            </w:r>
          </w:p>
        </w:tc>
        <w:tc>
          <w:tcPr>
            <w:tcW w:w="992" w:type="dxa"/>
            <w:shd w:val="clear" w:color="auto" w:fill="auto"/>
            <w:vAlign w:val="center"/>
            <w:hideMark/>
          </w:tcPr>
          <w:p w14:paraId="730275B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w:t>
            </w:r>
            <w:r w:rsidRPr="008560CD">
              <w:rPr>
                <w:rFonts w:hAnsi="標楷體" w:hint="eastAsia"/>
                <w:kern w:val="0"/>
                <w:sz w:val="20"/>
              </w:rPr>
              <w:t>頁</w:t>
            </w:r>
          </w:p>
        </w:tc>
      </w:tr>
      <w:tr w:rsidR="008560CD" w:rsidRPr="008560CD" w14:paraId="246DB903" w14:textId="77777777" w:rsidTr="00C64C77">
        <w:trPr>
          <w:trHeight w:val="567"/>
        </w:trPr>
        <w:tc>
          <w:tcPr>
            <w:tcW w:w="518" w:type="dxa"/>
            <w:shd w:val="clear" w:color="auto" w:fill="auto"/>
            <w:vAlign w:val="center"/>
            <w:hideMark/>
          </w:tcPr>
          <w:p w14:paraId="709D9DF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169</w:t>
            </w:r>
          </w:p>
        </w:tc>
        <w:tc>
          <w:tcPr>
            <w:tcW w:w="1320" w:type="dxa"/>
            <w:shd w:val="clear" w:color="auto" w:fill="auto"/>
            <w:vAlign w:val="center"/>
          </w:tcPr>
          <w:p w14:paraId="5BB2CBB4"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9C1CA05" w14:textId="753D9A8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A70122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0077/3/61348</w:t>
            </w:r>
          </w:p>
        </w:tc>
        <w:tc>
          <w:tcPr>
            <w:tcW w:w="2633" w:type="dxa"/>
            <w:shd w:val="clear" w:color="auto" w:fill="auto"/>
            <w:vAlign w:val="center"/>
            <w:hideMark/>
          </w:tcPr>
          <w:p w14:paraId="487486E8" w14:textId="6F2DB2A6"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王</w:t>
            </w:r>
            <w:r w:rsidR="00283D65" w:rsidRPr="008560CD">
              <w:rPr>
                <w:rFonts w:hAnsi="標楷體" w:hint="eastAsia"/>
                <w:kern w:val="0"/>
                <w:sz w:val="20"/>
              </w:rPr>
              <w:t>○</w:t>
            </w:r>
            <w:proofErr w:type="gramStart"/>
            <w:r w:rsidRPr="008560CD">
              <w:rPr>
                <w:rFonts w:hAnsi="標楷體" w:hint="eastAsia"/>
                <w:kern w:val="0"/>
                <w:sz w:val="20"/>
              </w:rPr>
              <w:t>維案</w:t>
            </w:r>
            <w:proofErr w:type="gramEnd"/>
          </w:p>
        </w:tc>
        <w:tc>
          <w:tcPr>
            <w:tcW w:w="997" w:type="dxa"/>
            <w:shd w:val="clear" w:color="auto" w:fill="auto"/>
            <w:vAlign w:val="center"/>
            <w:hideMark/>
          </w:tcPr>
          <w:p w14:paraId="396842F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417DBD8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0FDDB78C" w14:textId="153C212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該公司</w:t>
            </w:r>
            <w:proofErr w:type="gramStart"/>
            <w:r w:rsidRPr="008560CD">
              <w:rPr>
                <w:rFonts w:hAnsi="標楷體" w:hint="eastAsia"/>
                <w:kern w:val="0"/>
                <w:sz w:val="20"/>
              </w:rPr>
              <w:t>臺</w:t>
            </w:r>
            <w:proofErr w:type="gramEnd"/>
            <w:r w:rsidRPr="008560CD">
              <w:rPr>
                <w:rFonts w:hAnsi="標楷體" w:hint="eastAsia"/>
                <w:kern w:val="0"/>
                <w:sz w:val="20"/>
              </w:rPr>
              <w:t>中營業處員工（日南加油站契約加油工）王</w:t>
            </w:r>
            <w:r w:rsidR="00D85F90" w:rsidRPr="008560CD">
              <w:rPr>
                <w:rFonts w:hAnsi="標楷體" w:hint="eastAsia"/>
                <w:kern w:val="0"/>
                <w:sz w:val="20"/>
              </w:rPr>
              <w:t>○</w:t>
            </w:r>
            <w:r w:rsidRPr="008560CD">
              <w:rPr>
                <w:rFonts w:hAnsi="標楷體" w:hint="eastAsia"/>
                <w:kern w:val="0"/>
                <w:sz w:val="20"/>
              </w:rPr>
              <w:t>維冒充調查局人員，擬組團赴大陸探親觀光及在職期間不妥言行之情形。</w:t>
            </w:r>
          </w:p>
        </w:tc>
        <w:tc>
          <w:tcPr>
            <w:tcW w:w="992" w:type="dxa"/>
            <w:shd w:val="clear" w:color="auto" w:fill="auto"/>
            <w:vAlign w:val="center"/>
            <w:hideMark/>
          </w:tcPr>
          <w:p w14:paraId="47D729D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w:t>
            </w:r>
            <w:r w:rsidRPr="008560CD">
              <w:rPr>
                <w:rFonts w:hAnsi="標楷體" w:hint="eastAsia"/>
                <w:kern w:val="0"/>
                <w:sz w:val="20"/>
              </w:rPr>
              <w:t>頁</w:t>
            </w:r>
          </w:p>
        </w:tc>
      </w:tr>
      <w:tr w:rsidR="008560CD" w:rsidRPr="008560CD" w14:paraId="3B510AFC" w14:textId="77777777" w:rsidTr="00C64C77">
        <w:trPr>
          <w:trHeight w:val="567"/>
        </w:trPr>
        <w:tc>
          <w:tcPr>
            <w:tcW w:w="518" w:type="dxa"/>
            <w:shd w:val="clear" w:color="auto" w:fill="auto"/>
            <w:vAlign w:val="center"/>
            <w:hideMark/>
          </w:tcPr>
          <w:p w14:paraId="205F64A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170</w:t>
            </w:r>
          </w:p>
        </w:tc>
        <w:tc>
          <w:tcPr>
            <w:tcW w:w="1320" w:type="dxa"/>
            <w:shd w:val="clear" w:color="auto" w:fill="auto"/>
            <w:vAlign w:val="center"/>
          </w:tcPr>
          <w:p w14:paraId="575EC4C0"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6A46BB4" w14:textId="69AED622"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CC48B7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0077/3/65168</w:t>
            </w:r>
          </w:p>
        </w:tc>
        <w:tc>
          <w:tcPr>
            <w:tcW w:w="2633" w:type="dxa"/>
            <w:shd w:val="clear" w:color="auto" w:fill="auto"/>
            <w:vAlign w:val="center"/>
            <w:hideMark/>
          </w:tcPr>
          <w:p w14:paraId="4B2835F7" w14:textId="6A9BC3EC"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邢</w:t>
            </w:r>
            <w:proofErr w:type="gramEnd"/>
            <w:r w:rsidR="00283D65" w:rsidRPr="008560CD">
              <w:rPr>
                <w:rFonts w:hAnsi="標楷體" w:hint="eastAsia"/>
                <w:kern w:val="0"/>
                <w:sz w:val="20"/>
              </w:rPr>
              <w:t>○</w:t>
            </w:r>
            <w:proofErr w:type="gramStart"/>
            <w:r w:rsidRPr="008560CD">
              <w:rPr>
                <w:rFonts w:hAnsi="標楷體" w:hint="eastAsia"/>
                <w:kern w:val="0"/>
                <w:sz w:val="20"/>
              </w:rPr>
              <w:t>龍案</w:t>
            </w:r>
            <w:proofErr w:type="gramEnd"/>
          </w:p>
        </w:tc>
        <w:tc>
          <w:tcPr>
            <w:tcW w:w="997" w:type="dxa"/>
            <w:shd w:val="clear" w:color="auto" w:fill="auto"/>
            <w:vAlign w:val="center"/>
            <w:hideMark/>
          </w:tcPr>
          <w:p w14:paraId="60AB32C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08F305F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6E397B32" w14:textId="3ACCEC9D"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土城看守所受刑人</w:t>
            </w:r>
            <w:proofErr w:type="gramStart"/>
            <w:r w:rsidRPr="008560CD">
              <w:rPr>
                <w:rFonts w:hAnsi="標楷體" w:hint="eastAsia"/>
                <w:kern w:val="0"/>
                <w:sz w:val="20"/>
              </w:rPr>
              <w:t>邢</w:t>
            </w:r>
            <w:proofErr w:type="gramEnd"/>
            <w:r w:rsidR="00D85F90" w:rsidRPr="008560CD">
              <w:rPr>
                <w:rFonts w:hAnsi="標楷體" w:hint="eastAsia"/>
                <w:kern w:val="0"/>
                <w:sz w:val="20"/>
              </w:rPr>
              <w:t>○</w:t>
            </w:r>
            <w:r w:rsidRPr="008560CD">
              <w:rPr>
                <w:rFonts w:hAnsi="標楷體" w:hint="eastAsia"/>
                <w:kern w:val="0"/>
                <w:sz w:val="20"/>
              </w:rPr>
              <w:t>龍涉嫌為匪宣傳，煽動其他受刑人赴大陸求學等可疑情事。</w:t>
            </w:r>
          </w:p>
        </w:tc>
        <w:tc>
          <w:tcPr>
            <w:tcW w:w="992" w:type="dxa"/>
            <w:shd w:val="clear" w:color="auto" w:fill="auto"/>
            <w:vAlign w:val="center"/>
            <w:hideMark/>
          </w:tcPr>
          <w:p w14:paraId="2E38278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w:t>
            </w:r>
            <w:r w:rsidRPr="008560CD">
              <w:rPr>
                <w:rFonts w:hAnsi="標楷體" w:hint="eastAsia"/>
                <w:kern w:val="0"/>
                <w:sz w:val="20"/>
              </w:rPr>
              <w:t>頁</w:t>
            </w:r>
          </w:p>
        </w:tc>
      </w:tr>
      <w:tr w:rsidR="008560CD" w:rsidRPr="008560CD" w14:paraId="31316E11" w14:textId="77777777" w:rsidTr="00C64C77">
        <w:trPr>
          <w:trHeight w:val="567"/>
        </w:trPr>
        <w:tc>
          <w:tcPr>
            <w:tcW w:w="518" w:type="dxa"/>
            <w:shd w:val="clear" w:color="auto" w:fill="auto"/>
            <w:vAlign w:val="center"/>
            <w:hideMark/>
          </w:tcPr>
          <w:p w14:paraId="2F1F2E1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171</w:t>
            </w:r>
          </w:p>
        </w:tc>
        <w:tc>
          <w:tcPr>
            <w:tcW w:w="1320" w:type="dxa"/>
            <w:shd w:val="clear" w:color="auto" w:fill="auto"/>
            <w:vAlign w:val="center"/>
          </w:tcPr>
          <w:p w14:paraId="7359D521"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A378882" w14:textId="585239B7"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F7CDBD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0078/206-01/01871</w:t>
            </w:r>
          </w:p>
        </w:tc>
        <w:tc>
          <w:tcPr>
            <w:tcW w:w="2633" w:type="dxa"/>
            <w:shd w:val="clear" w:color="auto" w:fill="auto"/>
            <w:vAlign w:val="center"/>
            <w:hideMark/>
          </w:tcPr>
          <w:p w14:paraId="140B71B3"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港龍公司申請設立案</w:t>
            </w:r>
          </w:p>
        </w:tc>
        <w:tc>
          <w:tcPr>
            <w:tcW w:w="997" w:type="dxa"/>
            <w:shd w:val="clear" w:color="auto" w:fill="auto"/>
            <w:vAlign w:val="center"/>
            <w:hideMark/>
          </w:tcPr>
          <w:p w14:paraId="16158D4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6C16453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D6AE44B" w14:textId="7777777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函報港龍</w:t>
            </w:r>
            <w:proofErr w:type="gramEnd"/>
            <w:r w:rsidRPr="008560CD">
              <w:rPr>
                <w:rFonts w:hAnsi="標楷體" w:hint="eastAsia"/>
                <w:kern w:val="0"/>
                <w:sz w:val="20"/>
              </w:rPr>
              <w:t>航空公司委託</w:t>
            </w:r>
            <w:proofErr w:type="gramStart"/>
            <w:r w:rsidRPr="008560CD">
              <w:rPr>
                <w:rFonts w:hAnsi="標楷體" w:hint="eastAsia"/>
                <w:kern w:val="0"/>
                <w:sz w:val="20"/>
              </w:rPr>
              <w:t>北市橋聯旅行社</w:t>
            </w:r>
            <w:proofErr w:type="gramEnd"/>
            <w:r w:rsidRPr="008560CD">
              <w:rPr>
                <w:rFonts w:hAnsi="標楷體" w:hint="eastAsia"/>
                <w:kern w:val="0"/>
                <w:sz w:val="20"/>
              </w:rPr>
              <w:t>為在華境內總代理申請設立相關資料。</w:t>
            </w:r>
          </w:p>
        </w:tc>
        <w:tc>
          <w:tcPr>
            <w:tcW w:w="992" w:type="dxa"/>
            <w:shd w:val="clear" w:color="auto" w:fill="auto"/>
            <w:vAlign w:val="center"/>
            <w:hideMark/>
          </w:tcPr>
          <w:p w14:paraId="78C4CE7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w:t>
            </w:r>
            <w:r w:rsidRPr="008560CD">
              <w:rPr>
                <w:rFonts w:hAnsi="標楷體" w:hint="eastAsia"/>
                <w:kern w:val="0"/>
                <w:sz w:val="20"/>
              </w:rPr>
              <w:t>頁</w:t>
            </w:r>
          </w:p>
        </w:tc>
      </w:tr>
      <w:tr w:rsidR="008560CD" w:rsidRPr="008560CD" w14:paraId="6FF7D8BD" w14:textId="77777777" w:rsidTr="00C64C77">
        <w:trPr>
          <w:trHeight w:val="567"/>
        </w:trPr>
        <w:tc>
          <w:tcPr>
            <w:tcW w:w="518" w:type="dxa"/>
            <w:shd w:val="clear" w:color="auto" w:fill="auto"/>
            <w:vAlign w:val="center"/>
            <w:hideMark/>
          </w:tcPr>
          <w:p w14:paraId="50585CE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172</w:t>
            </w:r>
          </w:p>
        </w:tc>
        <w:tc>
          <w:tcPr>
            <w:tcW w:w="1320" w:type="dxa"/>
            <w:shd w:val="clear" w:color="auto" w:fill="auto"/>
            <w:vAlign w:val="center"/>
          </w:tcPr>
          <w:p w14:paraId="657CFC84"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8F15592" w14:textId="06F0486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D6CB6B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0078/3/61671</w:t>
            </w:r>
          </w:p>
        </w:tc>
        <w:tc>
          <w:tcPr>
            <w:tcW w:w="2633" w:type="dxa"/>
            <w:shd w:val="clear" w:color="auto" w:fill="auto"/>
            <w:vAlign w:val="center"/>
            <w:hideMark/>
          </w:tcPr>
          <w:p w14:paraId="1EA9EA1D" w14:textId="687B7B63"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嚴</w:t>
            </w:r>
            <w:r w:rsidR="00D85F90" w:rsidRPr="008560CD">
              <w:rPr>
                <w:rFonts w:hAnsi="標楷體" w:hint="eastAsia"/>
                <w:kern w:val="0"/>
                <w:sz w:val="20"/>
              </w:rPr>
              <w:t>○</w:t>
            </w:r>
            <w:proofErr w:type="gramStart"/>
            <w:r w:rsidRPr="008560CD">
              <w:rPr>
                <w:rFonts w:hAnsi="標楷體" w:hint="eastAsia"/>
                <w:kern w:val="0"/>
                <w:sz w:val="20"/>
              </w:rPr>
              <w:t>平案</w:t>
            </w:r>
            <w:proofErr w:type="gramEnd"/>
          </w:p>
        </w:tc>
        <w:tc>
          <w:tcPr>
            <w:tcW w:w="997" w:type="dxa"/>
            <w:shd w:val="clear" w:color="auto" w:fill="auto"/>
            <w:vAlign w:val="center"/>
            <w:hideMark/>
          </w:tcPr>
          <w:p w14:paraId="7787226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124446A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6056D08D" w14:textId="4A462E82"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proofErr w:type="gramStart"/>
            <w:r w:rsidRPr="008560CD">
              <w:rPr>
                <w:rFonts w:hAnsi="標楷體" w:hint="eastAsia"/>
                <w:kern w:val="0"/>
                <w:sz w:val="20"/>
              </w:rPr>
              <w:t>台北縣民嚴</w:t>
            </w:r>
            <w:proofErr w:type="gramEnd"/>
            <w:r w:rsidR="00D85F90" w:rsidRPr="008560CD">
              <w:rPr>
                <w:rFonts w:hAnsi="標楷體" w:hint="eastAsia"/>
                <w:kern w:val="0"/>
                <w:sz w:val="20"/>
              </w:rPr>
              <w:t>○</w:t>
            </w:r>
            <w:r w:rsidRPr="008560CD">
              <w:rPr>
                <w:rFonts w:hAnsi="標楷體" w:hint="eastAsia"/>
                <w:kern w:val="0"/>
                <w:sz w:val="20"/>
              </w:rPr>
              <w:t>平拍發傳真電報至北平，洽談前往大陸設廠。</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函請</w:t>
            </w:r>
            <w:proofErr w:type="gramStart"/>
            <w:r w:rsidRPr="008560CD">
              <w:rPr>
                <w:rFonts w:hAnsi="標楷體" w:hint="eastAsia"/>
                <w:kern w:val="0"/>
                <w:sz w:val="20"/>
              </w:rPr>
              <w:t>國貿局人</w:t>
            </w:r>
            <w:proofErr w:type="gramEnd"/>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proofErr w:type="gramStart"/>
            <w:r w:rsidRPr="008560CD">
              <w:rPr>
                <w:rFonts w:hAnsi="標楷體" w:hint="eastAsia"/>
                <w:kern w:val="0"/>
                <w:sz w:val="20"/>
              </w:rPr>
              <w:t>室協查</w:t>
            </w:r>
            <w:proofErr w:type="gramEnd"/>
            <w:r w:rsidRPr="008560CD">
              <w:rPr>
                <w:rFonts w:hAnsi="標楷體" w:hint="eastAsia"/>
                <w:kern w:val="0"/>
                <w:sz w:val="20"/>
              </w:rPr>
              <w:t>。</w:t>
            </w:r>
          </w:p>
        </w:tc>
        <w:tc>
          <w:tcPr>
            <w:tcW w:w="992" w:type="dxa"/>
            <w:shd w:val="clear" w:color="auto" w:fill="auto"/>
            <w:vAlign w:val="center"/>
            <w:hideMark/>
          </w:tcPr>
          <w:p w14:paraId="7D8B9C4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w:t>
            </w:r>
            <w:r w:rsidRPr="008560CD">
              <w:rPr>
                <w:rFonts w:hAnsi="標楷體" w:hint="eastAsia"/>
                <w:kern w:val="0"/>
                <w:sz w:val="20"/>
              </w:rPr>
              <w:t>頁</w:t>
            </w:r>
          </w:p>
        </w:tc>
      </w:tr>
      <w:tr w:rsidR="008560CD" w:rsidRPr="008560CD" w14:paraId="5FD4916E" w14:textId="77777777" w:rsidTr="00C64C77">
        <w:trPr>
          <w:trHeight w:val="567"/>
        </w:trPr>
        <w:tc>
          <w:tcPr>
            <w:tcW w:w="518" w:type="dxa"/>
            <w:shd w:val="clear" w:color="auto" w:fill="auto"/>
            <w:vAlign w:val="center"/>
            <w:hideMark/>
          </w:tcPr>
          <w:p w14:paraId="1242AF4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173</w:t>
            </w:r>
          </w:p>
        </w:tc>
        <w:tc>
          <w:tcPr>
            <w:tcW w:w="1320" w:type="dxa"/>
            <w:shd w:val="clear" w:color="auto" w:fill="auto"/>
            <w:vAlign w:val="center"/>
          </w:tcPr>
          <w:p w14:paraId="4B160882"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34B81A0" w14:textId="2751377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2B8A58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0078/3/65309</w:t>
            </w:r>
          </w:p>
        </w:tc>
        <w:tc>
          <w:tcPr>
            <w:tcW w:w="2633" w:type="dxa"/>
            <w:shd w:val="clear" w:color="auto" w:fill="auto"/>
            <w:vAlign w:val="center"/>
            <w:hideMark/>
          </w:tcPr>
          <w:p w14:paraId="20B1F931"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力霸百貨公司不妥文案</w:t>
            </w:r>
          </w:p>
        </w:tc>
        <w:tc>
          <w:tcPr>
            <w:tcW w:w="997" w:type="dxa"/>
            <w:shd w:val="clear" w:color="auto" w:fill="auto"/>
            <w:vAlign w:val="center"/>
            <w:hideMark/>
          </w:tcPr>
          <w:p w14:paraId="66B1908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148F71E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5E1130FC"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函報力霸百貨公司男廁所側門板及牆壁發現不妥文字之情形。</w:t>
            </w:r>
          </w:p>
        </w:tc>
        <w:tc>
          <w:tcPr>
            <w:tcW w:w="992" w:type="dxa"/>
            <w:shd w:val="clear" w:color="auto" w:fill="auto"/>
            <w:vAlign w:val="center"/>
            <w:hideMark/>
          </w:tcPr>
          <w:p w14:paraId="549128B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5F67C962" w14:textId="77777777" w:rsidTr="00C64C77">
        <w:trPr>
          <w:trHeight w:val="567"/>
        </w:trPr>
        <w:tc>
          <w:tcPr>
            <w:tcW w:w="518" w:type="dxa"/>
            <w:shd w:val="clear" w:color="auto" w:fill="auto"/>
            <w:vAlign w:val="center"/>
            <w:hideMark/>
          </w:tcPr>
          <w:p w14:paraId="78DC20B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174</w:t>
            </w:r>
          </w:p>
        </w:tc>
        <w:tc>
          <w:tcPr>
            <w:tcW w:w="1320" w:type="dxa"/>
            <w:shd w:val="clear" w:color="auto" w:fill="auto"/>
            <w:vAlign w:val="center"/>
          </w:tcPr>
          <w:p w14:paraId="71C8F08B"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FDF308B" w14:textId="44C1066C"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056234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0078/3/68176</w:t>
            </w:r>
          </w:p>
        </w:tc>
        <w:tc>
          <w:tcPr>
            <w:tcW w:w="2633" w:type="dxa"/>
            <w:shd w:val="clear" w:color="auto" w:fill="auto"/>
            <w:vAlign w:val="center"/>
            <w:hideMark/>
          </w:tcPr>
          <w:p w14:paraId="23945261" w14:textId="0BC26ACD"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唐</w:t>
            </w:r>
            <w:r w:rsidR="00D85F90" w:rsidRPr="008560CD">
              <w:rPr>
                <w:rFonts w:hAnsi="標楷體" w:hint="eastAsia"/>
                <w:kern w:val="0"/>
                <w:sz w:val="20"/>
              </w:rPr>
              <w:t>○</w:t>
            </w:r>
            <w:proofErr w:type="gramStart"/>
            <w:r w:rsidRPr="008560CD">
              <w:rPr>
                <w:rFonts w:hAnsi="標楷體" w:hint="eastAsia"/>
                <w:kern w:val="0"/>
                <w:sz w:val="20"/>
              </w:rPr>
              <w:t>釗</w:t>
            </w:r>
            <w:proofErr w:type="gramEnd"/>
            <w:r w:rsidRPr="008560CD">
              <w:rPr>
                <w:rFonts w:hAnsi="標楷體" w:hint="eastAsia"/>
                <w:kern w:val="0"/>
                <w:sz w:val="20"/>
              </w:rPr>
              <w:t>案</w:t>
            </w:r>
          </w:p>
        </w:tc>
        <w:tc>
          <w:tcPr>
            <w:tcW w:w="997" w:type="dxa"/>
            <w:shd w:val="clear" w:color="auto" w:fill="auto"/>
            <w:vAlign w:val="center"/>
            <w:hideMark/>
          </w:tcPr>
          <w:p w14:paraId="0C29292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680F334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2A2E7273" w14:textId="35541EA9"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 xml:space="preserve">1. </w:t>
            </w:r>
            <w:r w:rsidRPr="008560CD">
              <w:rPr>
                <w:rFonts w:hAnsi="標楷體" w:hint="eastAsia"/>
                <w:kern w:val="0"/>
                <w:sz w:val="20"/>
              </w:rPr>
              <w:t>據報，省立台中高工教員唐</w:t>
            </w:r>
            <w:r w:rsidR="00D85F90" w:rsidRPr="008560CD">
              <w:rPr>
                <w:rFonts w:hAnsi="標楷體" w:hint="eastAsia"/>
                <w:kern w:val="0"/>
                <w:sz w:val="20"/>
              </w:rPr>
              <w:t>○</w:t>
            </w:r>
            <w:proofErr w:type="gramStart"/>
            <w:r w:rsidRPr="008560CD">
              <w:rPr>
                <w:rFonts w:hAnsi="標楷體" w:hint="eastAsia"/>
                <w:kern w:val="0"/>
                <w:sz w:val="20"/>
              </w:rPr>
              <w:t>釗</w:t>
            </w:r>
            <w:proofErr w:type="gramEnd"/>
            <w:r w:rsidRPr="008560CD">
              <w:rPr>
                <w:rFonts w:hAnsi="標楷體" w:hint="eastAsia"/>
                <w:kern w:val="0"/>
                <w:sz w:val="20"/>
              </w:rPr>
              <w:t>潛赴大陸並招攬赴大陸旅遊等情。</w:t>
            </w:r>
            <w:r w:rsidRPr="008560CD">
              <w:rPr>
                <w:rFonts w:hAnsi="標楷體" w:hint="eastAsia"/>
                <w:kern w:val="0"/>
                <w:sz w:val="20"/>
              </w:rPr>
              <w:br/>
            </w:r>
            <w:r w:rsidRPr="008560CD">
              <w:rPr>
                <w:rFonts w:ascii="Times New Roman" w:eastAsia="新細明體"/>
                <w:kern w:val="0"/>
                <w:sz w:val="20"/>
              </w:rPr>
              <w:t xml:space="preserve">2. </w:t>
            </w:r>
            <w:r w:rsidRPr="008560CD">
              <w:rPr>
                <w:rFonts w:hAnsi="標楷體" w:hint="eastAsia"/>
                <w:kern w:val="0"/>
                <w:sz w:val="20"/>
              </w:rPr>
              <w:t>經查證無上述情事。</w:t>
            </w:r>
          </w:p>
        </w:tc>
        <w:tc>
          <w:tcPr>
            <w:tcW w:w="992" w:type="dxa"/>
            <w:shd w:val="clear" w:color="auto" w:fill="auto"/>
            <w:vAlign w:val="center"/>
            <w:hideMark/>
          </w:tcPr>
          <w:p w14:paraId="52E968D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37E5EBEB" w14:textId="77777777" w:rsidTr="00C64C77">
        <w:trPr>
          <w:trHeight w:val="567"/>
        </w:trPr>
        <w:tc>
          <w:tcPr>
            <w:tcW w:w="518" w:type="dxa"/>
            <w:shd w:val="clear" w:color="auto" w:fill="auto"/>
            <w:vAlign w:val="center"/>
            <w:hideMark/>
          </w:tcPr>
          <w:p w14:paraId="2BA5A72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175</w:t>
            </w:r>
          </w:p>
        </w:tc>
        <w:tc>
          <w:tcPr>
            <w:tcW w:w="1320" w:type="dxa"/>
            <w:shd w:val="clear" w:color="auto" w:fill="auto"/>
            <w:vAlign w:val="center"/>
          </w:tcPr>
          <w:p w14:paraId="3C2035E0"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D0AEC0C" w14:textId="3ABFA7A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70E508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0078/3/70862</w:t>
            </w:r>
          </w:p>
        </w:tc>
        <w:tc>
          <w:tcPr>
            <w:tcW w:w="2633" w:type="dxa"/>
            <w:shd w:val="clear" w:color="auto" w:fill="auto"/>
            <w:vAlign w:val="center"/>
            <w:hideMark/>
          </w:tcPr>
          <w:p w14:paraId="7B33AEB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605</w:t>
            </w:r>
            <w:r w:rsidRPr="008560CD">
              <w:rPr>
                <w:rFonts w:hAnsi="標楷體" w:hint="eastAsia"/>
                <w:kern w:val="0"/>
                <w:sz w:val="20"/>
              </w:rPr>
              <w:t>專案資料案</w:t>
            </w:r>
          </w:p>
        </w:tc>
        <w:tc>
          <w:tcPr>
            <w:tcW w:w="997" w:type="dxa"/>
            <w:shd w:val="clear" w:color="auto" w:fill="auto"/>
            <w:vAlign w:val="center"/>
            <w:hideMark/>
          </w:tcPr>
          <w:p w14:paraId="08C2AFE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04BE27E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0E0DAE9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605</w:t>
            </w:r>
            <w:r w:rsidRPr="008560CD">
              <w:rPr>
                <w:rFonts w:hAnsi="標楷體" w:hint="eastAsia"/>
                <w:kern w:val="0"/>
                <w:sz w:val="20"/>
              </w:rPr>
              <w:t>專案對象清查及動態等情形（治安事件）。</w:t>
            </w:r>
          </w:p>
        </w:tc>
        <w:tc>
          <w:tcPr>
            <w:tcW w:w="992" w:type="dxa"/>
            <w:shd w:val="clear" w:color="auto" w:fill="auto"/>
            <w:vAlign w:val="center"/>
            <w:hideMark/>
          </w:tcPr>
          <w:p w14:paraId="3DEFE9B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269</w:t>
            </w:r>
            <w:r w:rsidRPr="008560CD">
              <w:rPr>
                <w:rFonts w:hAnsi="標楷體" w:hint="eastAsia"/>
                <w:kern w:val="0"/>
                <w:sz w:val="20"/>
              </w:rPr>
              <w:t>頁</w:t>
            </w:r>
          </w:p>
        </w:tc>
      </w:tr>
      <w:tr w:rsidR="008560CD" w:rsidRPr="008560CD" w14:paraId="679F1092" w14:textId="77777777" w:rsidTr="00C64C77">
        <w:trPr>
          <w:trHeight w:val="567"/>
        </w:trPr>
        <w:tc>
          <w:tcPr>
            <w:tcW w:w="518" w:type="dxa"/>
            <w:shd w:val="clear" w:color="auto" w:fill="auto"/>
            <w:vAlign w:val="center"/>
            <w:hideMark/>
          </w:tcPr>
          <w:p w14:paraId="0A98796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176</w:t>
            </w:r>
          </w:p>
        </w:tc>
        <w:tc>
          <w:tcPr>
            <w:tcW w:w="1320" w:type="dxa"/>
            <w:shd w:val="clear" w:color="auto" w:fill="auto"/>
            <w:vAlign w:val="center"/>
          </w:tcPr>
          <w:p w14:paraId="658F338A"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6772963" w14:textId="41B923BA"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47B65D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0079/2/52410</w:t>
            </w:r>
          </w:p>
        </w:tc>
        <w:tc>
          <w:tcPr>
            <w:tcW w:w="2633" w:type="dxa"/>
            <w:shd w:val="clear" w:color="auto" w:fill="auto"/>
            <w:vAlign w:val="center"/>
            <w:hideMark/>
          </w:tcPr>
          <w:p w14:paraId="3CFE259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80</w:t>
            </w:r>
            <w:r w:rsidRPr="008560CD">
              <w:rPr>
                <w:rFonts w:hAnsi="標楷體" w:hint="eastAsia"/>
                <w:kern w:val="0"/>
                <w:sz w:val="20"/>
              </w:rPr>
              <w:t>年</w:t>
            </w:r>
            <w:r w:rsidRPr="008560CD">
              <w:rPr>
                <w:rFonts w:ascii="Times New Roman" w:eastAsia="新細明體"/>
                <w:kern w:val="0"/>
                <w:sz w:val="20"/>
              </w:rPr>
              <w:t>(1-6)</w:t>
            </w:r>
            <w:r w:rsidRPr="008560CD">
              <w:rPr>
                <w:rFonts w:hAnsi="標楷體" w:hint="eastAsia"/>
                <w:kern w:val="0"/>
                <w:sz w:val="20"/>
              </w:rPr>
              <w:t>月農委會人二室查詢資料副本案</w:t>
            </w:r>
          </w:p>
        </w:tc>
        <w:tc>
          <w:tcPr>
            <w:tcW w:w="997" w:type="dxa"/>
            <w:shd w:val="clear" w:color="auto" w:fill="auto"/>
            <w:vAlign w:val="center"/>
            <w:hideMark/>
          </w:tcPr>
          <w:p w14:paraId="7CF51F3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752E9A8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7EC3153"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行政程序簽呈，無內容。</w:t>
            </w:r>
          </w:p>
        </w:tc>
        <w:tc>
          <w:tcPr>
            <w:tcW w:w="992" w:type="dxa"/>
            <w:shd w:val="clear" w:color="auto" w:fill="auto"/>
            <w:vAlign w:val="center"/>
            <w:hideMark/>
          </w:tcPr>
          <w:p w14:paraId="5B2CFAD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83</w:t>
            </w:r>
            <w:r w:rsidRPr="008560CD">
              <w:rPr>
                <w:rFonts w:hAnsi="標楷體" w:hint="eastAsia"/>
                <w:kern w:val="0"/>
                <w:sz w:val="20"/>
              </w:rPr>
              <w:t>頁</w:t>
            </w:r>
          </w:p>
        </w:tc>
      </w:tr>
      <w:tr w:rsidR="008560CD" w:rsidRPr="008560CD" w14:paraId="7F72B0C4" w14:textId="77777777" w:rsidTr="00C64C77">
        <w:trPr>
          <w:trHeight w:val="567"/>
        </w:trPr>
        <w:tc>
          <w:tcPr>
            <w:tcW w:w="518" w:type="dxa"/>
            <w:shd w:val="clear" w:color="auto" w:fill="auto"/>
            <w:vAlign w:val="center"/>
            <w:hideMark/>
          </w:tcPr>
          <w:p w14:paraId="5C4B996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177</w:t>
            </w:r>
          </w:p>
        </w:tc>
        <w:tc>
          <w:tcPr>
            <w:tcW w:w="1320" w:type="dxa"/>
            <w:shd w:val="clear" w:color="auto" w:fill="auto"/>
            <w:vAlign w:val="center"/>
          </w:tcPr>
          <w:p w14:paraId="769C744D"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B495252" w14:textId="6B26B717"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26E7F35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0079/206-01/01904</w:t>
            </w:r>
          </w:p>
        </w:tc>
        <w:tc>
          <w:tcPr>
            <w:tcW w:w="2633" w:type="dxa"/>
            <w:shd w:val="clear" w:color="auto" w:fill="auto"/>
            <w:vAlign w:val="center"/>
            <w:hideMark/>
          </w:tcPr>
          <w:p w14:paraId="2B6E815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79</w:t>
            </w:r>
            <w:r w:rsidRPr="008560CD">
              <w:rPr>
                <w:rFonts w:hAnsi="標楷體" w:hint="eastAsia"/>
                <w:kern w:val="0"/>
                <w:sz w:val="20"/>
              </w:rPr>
              <w:t>年</w:t>
            </w:r>
            <w:r w:rsidRPr="008560CD">
              <w:rPr>
                <w:rFonts w:ascii="Times New Roman" w:eastAsia="新細明體"/>
                <w:kern w:val="0"/>
                <w:sz w:val="20"/>
              </w:rPr>
              <w:t>6</w:t>
            </w:r>
            <w:r w:rsidRPr="008560CD">
              <w:rPr>
                <w:rFonts w:hAnsi="標楷體" w:hint="eastAsia"/>
                <w:kern w:val="0"/>
                <w:sz w:val="20"/>
              </w:rPr>
              <w:t>月至</w:t>
            </w:r>
            <w:r w:rsidRPr="008560CD">
              <w:rPr>
                <w:rFonts w:ascii="Times New Roman" w:eastAsia="新細明體"/>
                <w:kern w:val="0"/>
                <w:sz w:val="20"/>
              </w:rPr>
              <w:t>80</w:t>
            </w:r>
            <w:r w:rsidRPr="008560CD">
              <w:rPr>
                <w:rFonts w:hAnsi="標楷體" w:hint="eastAsia"/>
                <w:kern w:val="0"/>
                <w:sz w:val="20"/>
              </w:rPr>
              <w:t>年</w:t>
            </w:r>
            <w:r w:rsidRPr="008560CD">
              <w:rPr>
                <w:rFonts w:ascii="Times New Roman" w:eastAsia="新細明體"/>
                <w:kern w:val="0"/>
                <w:sz w:val="20"/>
              </w:rPr>
              <w:t>1</w:t>
            </w:r>
            <w:r w:rsidRPr="008560CD">
              <w:rPr>
                <w:rFonts w:hAnsi="標楷體" w:hint="eastAsia"/>
                <w:kern w:val="0"/>
                <w:sz w:val="20"/>
              </w:rPr>
              <w:t>月</w:t>
            </w:r>
            <w:r w:rsidRPr="008560CD">
              <w:rPr>
                <w:rFonts w:ascii="Times New Roman" w:eastAsia="新細明體"/>
                <w:kern w:val="0"/>
                <w:sz w:val="20"/>
              </w:rPr>
              <w:t>605</w:t>
            </w:r>
            <w:r w:rsidRPr="008560CD">
              <w:rPr>
                <w:rFonts w:hAnsi="標楷體" w:hint="eastAsia"/>
                <w:kern w:val="0"/>
                <w:sz w:val="20"/>
              </w:rPr>
              <w:t>專案資料案</w:t>
            </w:r>
          </w:p>
        </w:tc>
        <w:tc>
          <w:tcPr>
            <w:tcW w:w="997" w:type="dxa"/>
            <w:shd w:val="clear" w:color="auto" w:fill="auto"/>
            <w:vAlign w:val="center"/>
            <w:hideMark/>
          </w:tcPr>
          <w:p w14:paraId="49646CF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48A9062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175F0BF3"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各外</w:t>
            </w:r>
            <w:proofErr w:type="gramStart"/>
            <w:r w:rsidRPr="008560CD">
              <w:rPr>
                <w:rFonts w:hAnsi="標楷體" w:hint="eastAsia"/>
                <w:kern w:val="0"/>
                <w:sz w:val="20"/>
              </w:rPr>
              <w:t>情處站報</w:t>
            </w:r>
            <w:proofErr w:type="gramEnd"/>
            <w:r w:rsidRPr="008560CD">
              <w:rPr>
                <w:rFonts w:hAnsi="標楷體" w:hint="eastAsia"/>
                <w:kern w:val="0"/>
                <w:sz w:val="20"/>
              </w:rPr>
              <w:t>所轄「</w:t>
            </w:r>
            <w:r w:rsidRPr="008560CD">
              <w:rPr>
                <w:rFonts w:ascii="Times New Roman" w:eastAsia="新細明體"/>
                <w:kern w:val="0"/>
                <w:sz w:val="20"/>
              </w:rPr>
              <w:t>605</w:t>
            </w:r>
            <w:r w:rsidRPr="008560CD">
              <w:rPr>
                <w:rFonts w:hAnsi="標楷體" w:hint="eastAsia"/>
                <w:kern w:val="0"/>
                <w:sz w:val="20"/>
              </w:rPr>
              <w:t>專案」防護資料（治安事件）。</w:t>
            </w:r>
          </w:p>
        </w:tc>
        <w:tc>
          <w:tcPr>
            <w:tcW w:w="992" w:type="dxa"/>
            <w:shd w:val="clear" w:color="auto" w:fill="auto"/>
            <w:vAlign w:val="center"/>
            <w:hideMark/>
          </w:tcPr>
          <w:p w14:paraId="345A18B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1,907</w:t>
            </w:r>
            <w:r w:rsidRPr="008560CD">
              <w:rPr>
                <w:rFonts w:hAnsi="標楷體" w:hint="eastAsia"/>
                <w:kern w:val="0"/>
                <w:sz w:val="20"/>
              </w:rPr>
              <w:t>頁</w:t>
            </w:r>
          </w:p>
        </w:tc>
      </w:tr>
      <w:tr w:rsidR="008560CD" w:rsidRPr="008560CD" w14:paraId="3E027398" w14:textId="77777777" w:rsidTr="00C64C77">
        <w:trPr>
          <w:trHeight w:val="567"/>
        </w:trPr>
        <w:tc>
          <w:tcPr>
            <w:tcW w:w="518" w:type="dxa"/>
            <w:shd w:val="clear" w:color="auto" w:fill="auto"/>
            <w:vAlign w:val="center"/>
            <w:hideMark/>
          </w:tcPr>
          <w:p w14:paraId="6DF4475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178</w:t>
            </w:r>
          </w:p>
        </w:tc>
        <w:tc>
          <w:tcPr>
            <w:tcW w:w="1320" w:type="dxa"/>
            <w:shd w:val="clear" w:color="auto" w:fill="auto"/>
            <w:vAlign w:val="center"/>
          </w:tcPr>
          <w:p w14:paraId="474AD6C8"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F60A87F" w14:textId="1D1E8003"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A2CE14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0079/3/63903</w:t>
            </w:r>
          </w:p>
        </w:tc>
        <w:tc>
          <w:tcPr>
            <w:tcW w:w="2633" w:type="dxa"/>
            <w:shd w:val="clear" w:color="auto" w:fill="auto"/>
            <w:vAlign w:val="center"/>
            <w:hideMark/>
          </w:tcPr>
          <w:p w14:paraId="36CB7C7F" w14:textId="43E8EA29"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國貿</w:t>
            </w:r>
            <w:proofErr w:type="gramStart"/>
            <w:r w:rsidRPr="008560CD">
              <w:rPr>
                <w:rFonts w:hAnsi="標楷體" w:hint="eastAsia"/>
                <w:kern w:val="0"/>
                <w:sz w:val="20"/>
              </w:rPr>
              <w:t>局楊</w:t>
            </w:r>
            <w:r w:rsidR="00D85F90" w:rsidRPr="008560CD">
              <w:rPr>
                <w:rFonts w:hAnsi="標楷體" w:hint="eastAsia"/>
                <w:kern w:val="0"/>
                <w:sz w:val="20"/>
              </w:rPr>
              <w:t>○</w:t>
            </w:r>
            <w:r w:rsidRPr="008560CD">
              <w:rPr>
                <w:rFonts w:hAnsi="標楷體" w:hint="eastAsia"/>
                <w:kern w:val="0"/>
                <w:sz w:val="20"/>
              </w:rPr>
              <w:t>湘遭</w:t>
            </w:r>
            <w:proofErr w:type="gramEnd"/>
            <w:r w:rsidRPr="008560CD">
              <w:rPr>
                <w:rFonts w:hAnsi="標楷體" w:hint="eastAsia"/>
                <w:kern w:val="0"/>
                <w:sz w:val="20"/>
              </w:rPr>
              <w:t>電話恐嚇案</w:t>
            </w:r>
          </w:p>
        </w:tc>
        <w:tc>
          <w:tcPr>
            <w:tcW w:w="997" w:type="dxa"/>
            <w:shd w:val="clear" w:color="auto" w:fill="auto"/>
            <w:vAlign w:val="center"/>
            <w:hideMark/>
          </w:tcPr>
          <w:p w14:paraId="3773D8D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6C8152F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交往通訊</w:t>
            </w:r>
          </w:p>
        </w:tc>
        <w:tc>
          <w:tcPr>
            <w:tcW w:w="5103" w:type="dxa"/>
            <w:shd w:val="clear" w:color="auto" w:fill="auto"/>
            <w:vAlign w:val="center"/>
            <w:hideMark/>
          </w:tcPr>
          <w:p w14:paraId="3859D861" w14:textId="7AE8639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1.</w:t>
            </w:r>
            <w:r w:rsidRPr="008560CD">
              <w:rPr>
                <w:rFonts w:hAnsi="標楷體" w:hint="eastAsia"/>
                <w:kern w:val="0"/>
                <w:sz w:val="20"/>
              </w:rPr>
              <w:t>該局事務科長楊</w:t>
            </w:r>
            <w:r w:rsidR="00D85F90" w:rsidRPr="008560CD">
              <w:rPr>
                <w:rFonts w:hAnsi="標楷體" w:hint="eastAsia"/>
                <w:kern w:val="0"/>
                <w:sz w:val="20"/>
              </w:rPr>
              <w:t>○</w:t>
            </w:r>
            <w:proofErr w:type="gramStart"/>
            <w:r w:rsidRPr="008560CD">
              <w:rPr>
                <w:rFonts w:hAnsi="標楷體" w:hint="eastAsia"/>
                <w:kern w:val="0"/>
                <w:sz w:val="20"/>
              </w:rPr>
              <w:t>湘遭電話</w:t>
            </w:r>
            <w:proofErr w:type="gramEnd"/>
            <w:r w:rsidRPr="008560CD">
              <w:rPr>
                <w:rFonts w:hAnsi="標楷體" w:hint="eastAsia"/>
                <w:kern w:val="0"/>
                <w:sz w:val="20"/>
              </w:rPr>
              <w:t>恐嚇。</w:t>
            </w:r>
            <w:r w:rsidRPr="008560CD">
              <w:rPr>
                <w:rFonts w:hAnsi="標楷體" w:hint="eastAsia"/>
                <w:kern w:val="0"/>
                <w:sz w:val="20"/>
              </w:rPr>
              <w:br/>
            </w:r>
            <w:r w:rsidRPr="008560CD">
              <w:rPr>
                <w:rFonts w:ascii="Times New Roman" w:eastAsia="新細明體"/>
                <w:kern w:val="0"/>
                <w:sz w:val="20"/>
              </w:rPr>
              <w:t>2.</w:t>
            </w:r>
            <w:r w:rsidRPr="008560CD">
              <w:rPr>
                <w:rFonts w:hAnsi="標楷體" w:hint="eastAsia"/>
                <w:kern w:val="0"/>
                <w:sz w:val="20"/>
              </w:rPr>
              <w:t>經查作案人已當面道歉且國貿局已</w:t>
            </w:r>
            <w:proofErr w:type="gramStart"/>
            <w:r w:rsidRPr="008560CD">
              <w:rPr>
                <w:rFonts w:hAnsi="標楷體" w:hint="eastAsia"/>
                <w:kern w:val="0"/>
                <w:sz w:val="20"/>
              </w:rPr>
              <w:t>採</w:t>
            </w:r>
            <w:proofErr w:type="gramEnd"/>
            <w:r w:rsidRPr="008560CD">
              <w:rPr>
                <w:rFonts w:hAnsi="標楷體" w:hint="eastAsia"/>
                <w:kern w:val="0"/>
                <w:sz w:val="20"/>
              </w:rPr>
              <w:t>防處措施，擬請准予停</w:t>
            </w:r>
            <w:proofErr w:type="gramStart"/>
            <w:r w:rsidRPr="008560CD">
              <w:rPr>
                <w:rFonts w:hAnsi="標楷體" w:hint="eastAsia"/>
                <w:kern w:val="0"/>
                <w:sz w:val="20"/>
              </w:rPr>
              <w:t>偵</w:t>
            </w:r>
            <w:proofErr w:type="gramEnd"/>
            <w:r w:rsidRPr="008560CD">
              <w:rPr>
                <w:rFonts w:hAnsi="標楷體" w:hint="eastAsia"/>
                <w:kern w:val="0"/>
                <w:sz w:val="20"/>
              </w:rPr>
              <w:t>結案。</w:t>
            </w:r>
          </w:p>
        </w:tc>
        <w:tc>
          <w:tcPr>
            <w:tcW w:w="992" w:type="dxa"/>
            <w:shd w:val="clear" w:color="auto" w:fill="auto"/>
            <w:vAlign w:val="center"/>
            <w:hideMark/>
          </w:tcPr>
          <w:p w14:paraId="69CECFB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w:t>
            </w:r>
            <w:r w:rsidRPr="008560CD">
              <w:rPr>
                <w:rFonts w:hAnsi="標楷體" w:hint="eastAsia"/>
                <w:kern w:val="0"/>
                <w:sz w:val="20"/>
              </w:rPr>
              <w:t>頁</w:t>
            </w:r>
          </w:p>
        </w:tc>
      </w:tr>
      <w:tr w:rsidR="008560CD" w:rsidRPr="008560CD" w14:paraId="5F4B7104" w14:textId="77777777" w:rsidTr="00C64C77">
        <w:trPr>
          <w:trHeight w:val="567"/>
        </w:trPr>
        <w:tc>
          <w:tcPr>
            <w:tcW w:w="518" w:type="dxa"/>
            <w:shd w:val="clear" w:color="auto" w:fill="auto"/>
            <w:vAlign w:val="center"/>
            <w:hideMark/>
          </w:tcPr>
          <w:p w14:paraId="7F19743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179</w:t>
            </w:r>
          </w:p>
        </w:tc>
        <w:tc>
          <w:tcPr>
            <w:tcW w:w="1320" w:type="dxa"/>
            <w:shd w:val="clear" w:color="auto" w:fill="auto"/>
            <w:vAlign w:val="center"/>
          </w:tcPr>
          <w:p w14:paraId="3621C64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E8B842C" w14:textId="48BFC3A4"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95A55F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0079/3/64259</w:t>
            </w:r>
          </w:p>
        </w:tc>
        <w:tc>
          <w:tcPr>
            <w:tcW w:w="2633" w:type="dxa"/>
            <w:shd w:val="clear" w:color="auto" w:fill="auto"/>
            <w:vAlign w:val="center"/>
            <w:hideMark/>
          </w:tcPr>
          <w:p w14:paraId="399FBCBE" w14:textId="7777777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黑仔丁</w:t>
            </w:r>
            <w:proofErr w:type="gramEnd"/>
            <w:r w:rsidRPr="008560CD">
              <w:rPr>
                <w:rFonts w:hAnsi="標楷體" w:hint="eastAsia"/>
                <w:kern w:val="0"/>
                <w:sz w:val="20"/>
              </w:rPr>
              <w:t>、阿義案</w:t>
            </w:r>
          </w:p>
        </w:tc>
        <w:tc>
          <w:tcPr>
            <w:tcW w:w="997" w:type="dxa"/>
            <w:shd w:val="clear" w:color="auto" w:fill="auto"/>
            <w:vAlign w:val="center"/>
            <w:hideMark/>
          </w:tcPr>
          <w:p w14:paraId="401895B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20C6FAB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0C8DC52F"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彰化市綽號「</w:t>
            </w:r>
            <w:proofErr w:type="gramStart"/>
            <w:r w:rsidRPr="008560CD">
              <w:rPr>
                <w:rFonts w:hAnsi="標楷體" w:hint="eastAsia"/>
                <w:kern w:val="0"/>
                <w:sz w:val="20"/>
              </w:rPr>
              <w:t>黑仔丁</w:t>
            </w:r>
            <w:proofErr w:type="gramEnd"/>
            <w:r w:rsidRPr="008560CD">
              <w:rPr>
                <w:rFonts w:hAnsi="標楷體" w:hint="eastAsia"/>
                <w:kern w:val="0"/>
                <w:sz w:val="20"/>
              </w:rPr>
              <w:t>」、「阿義」開設賭場、聚眾抽頭，替人討債等情形。</w:t>
            </w:r>
          </w:p>
        </w:tc>
        <w:tc>
          <w:tcPr>
            <w:tcW w:w="992" w:type="dxa"/>
            <w:shd w:val="clear" w:color="auto" w:fill="auto"/>
            <w:vAlign w:val="center"/>
            <w:hideMark/>
          </w:tcPr>
          <w:p w14:paraId="35D2491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5DFA7EB9" w14:textId="77777777" w:rsidTr="00C64C77">
        <w:trPr>
          <w:trHeight w:val="567"/>
        </w:trPr>
        <w:tc>
          <w:tcPr>
            <w:tcW w:w="518" w:type="dxa"/>
            <w:shd w:val="clear" w:color="auto" w:fill="auto"/>
            <w:vAlign w:val="center"/>
            <w:hideMark/>
          </w:tcPr>
          <w:p w14:paraId="6C3B88F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180</w:t>
            </w:r>
          </w:p>
        </w:tc>
        <w:tc>
          <w:tcPr>
            <w:tcW w:w="1320" w:type="dxa"/>
            <w:shd w:val="clear" w:color="auto" w:fill="auto"/>
            <w:vAlign w:val="center"/>
          </w:tcPr>
          <w:p w14:paraId="7FC15978"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302FFEB" w14:textId="37924A34"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520A23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0079/3/65613</w:t>
            </w:r>
          </w:p>
        </w:tc>
        <w:tc>
          <w:tcPr>
            <w:tcW w:w="2633" w:type="dxa"/>
            <w:shd w:val="clear" w:color="auto" w:fill="auto"/>
            <w:vAlign w:val="center"/>
            <w:hideMark/>
          </w:tcPr>
          <w:p w14:paraId="2FFC6C54" w14:textId="1D205818"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張</w:t>
            </w:r>
            <w:r w:rsidR="00D85F90" w:rsidRPr="008560CD">
              <w:rPr>
                <w:rFonts w:hAnsi="標楷體" w:hint="eastAsia"/>
                <w:kern w:val="0"/>
                <w:sz w:val="20"/>
              </w:rPr>
              <w:t>○</w:t>
            </w:r>
            <w:proofErr w:type="gramStart"/>
            <w:r w:rsidRPr="008560CD">
              <w:rPr>
                <w:rFonts w:hAnsi="標楷體" w:hint="eastAsia"/>
                <w:kern w:val="0"/>
                <w:sz w:val="20"/>
              </w:rPr>
              <w:t>統案</w:t>
            </w:r>
            <w:proofErr w:type="gramEnd"/>
          </w:p>
        </w:tc>
        <w:tc>
          <w:tcPr>
            <w:tcW w:w="997" w:type="dxa"/>
            <w:shd w:val="clear" w:color="auto" w:fill="auto"/>
            <w:vAlign w:val="center"/>
            <w:hideMark/>
          </w:tcPr>
          <w:p w14:paraId="01D4A38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537F403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53CFD074" w14:textId="312DF548"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據報</w:t>
            </w:r>
            <w:proofErr w:type="gramStart"/>
            <w:r w:rsidRPr="008560CD">
              <w:rPr>
                <w:rFonts w:hAnsi="標楷體" w:hint="eastAsia"/>
                <w:kern w:val="0"/>
                <w:sz w:val="20"/>
              </w:rPr>
              <w:t>花蓮縣民張</w:t>
            </w:r>
            <w:proofErr w:type="gramEnd"/>
            <w:r w:rsidR="00D85F90" w:rsidRPr="008560CD">
              <w:rPr>
                <w:rFonts w:hAnsi="標楷體" w:hint="eastAsia"/>
                <w:kern w:val="0"/>
                <w:sz w:val="20"/>
              </w:rPr>
              <w:t>○</w:t>
            </w:r>
            <w:r w:rsidRPr="008560CD">
              <w:rPr>
                <w:rFonts w:hAnsi="標楷體" w:hint="eastAsia"/>
                <w:kern w:val="0"/>
                <w:sz w:val="20"/>
              </w:rPr>
              <w:t>統擁有鋼筆手槍</w:t>
            </w:r>
            <w:r w:rsidRPr="008560CD">
              <w:rPr>
                <w:rFonts w:ascii="Times New Roman" w:eastAsia="新細明體"/>
                <w:kern w:val="0"/>
                <w:sz w:val="20"/>
              </w:rPr>
              <w:t>2</w:t>
            </w:r>
            <w:r w:rsidRPr="008560CD">
              <w:rPr>
                <w:rFonts w:hAnsi="標楷體" w:hint="eastAsia"/>
                <w:kern w:val="0"/>
                <w:sz w:val="20"/>
              </w:rPr>
              <w:t>隻等情。</w:t>
            </w:r>
          </w:p>
        </w:tc>
        <w:tc>
          <w:tcPr>
            <w:tcW w:w="992" w:type="dxa"/>
            <w:shd w:val="clear" w:color="auto" w:fill="auto"/>
            <w:vAlign w:val="center"/>
            <w:hideMark/>
          </w:tcPr>
          <w:p w14:paraId="667CD4B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w:t>
            </w:r>
            <w:r w:rsidRPr="008560CD">
              <w:rPr>
                <w:rFonts w:hAnsi="標楷體" w:hint="eastAsia"/>
                <w:kern w:val="0"/>
                <w:sz w:val="20"/>
              </w:rPr>
              <w:t>頁</w:t>
            </w:r>
          </w:p>
        </w:tc>
      </w:tr>
      <w:tr w:rsidR="008560CD" w:rsidRPr="008560CD" w14:paraId="58C156AC" w14:textId="77777777" w:rsidTr="00C64C77">
        <w:trPr>
          <w:trHeight w:val="567"/>
        </w:trPr>
        <w:tc>
          <w:tcPr>
            <w:tcW w:w="518" w:type="dxa"/>
            <w:shd w:val="clear" w:color="auto" w:fill="auto"/>
            <w:vAlign w:val="center"/>
            <w:hideMark/>
          </w:tcPr>
          <w:p w14:paraId="6DDC692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181</w:t>
            </w:r>
          </w:p>
        </w:tc>
        <w:tc>
          <w:tcPr>
            <w:tcW w:w="1320" w:type="dxa"/>
            <w:shd w:val="clear" w:color="auto" w:fill="auto"/>
            <w:vAlign w:val="center"/>
          </w:tcPr>
          <w:p w14:paraId="02357F3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BBAF73A" w14:textId="595F1289"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EAB41D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0079/3/66169</w:t>
            </w:r>
          </w:p>
        </w:tc>
        <w:tc>
          <w:tcPr>
            <w:tcW w:w="2633" w:type="dxa"/>
            <w:shd w:val="clear" w:color="auto" w:fill="auto"/>
            <w:vAlign w:val="center"/>
            <w:hideMark/>
          </w:tcPr>
          <w:p w14:paraId="5B0A944C"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六</w:t>
            </w:r>
            <w:proofErr w:type="gramStart"/>
            <w:r w:rsidRPr="008560CD">
              <w:rPr>
                <w:rFonts w:hAnsi="標楷體" w:hint="eastAsia"/>
                <w:kern w:val="0"/>
                <w:sz w:val="20"/>
              </w:rPr>
              <w:t>Ｏ</w:t>
            </w:r>
            <w:proofErr w:type="gramEnd"/>
            <w:r w:rsidRPr="008560CD">
              <w:rPr>
                <w:rFonts w:hAnsi="標楷體" w:hint="eastAsia"/>
                <w:kern w:val="0"/>
                <w:sz w:val="20"/>
              </w:rPr>
              <w:t>五專案槍械線索停</w:t>
            </w:r>
            <w:proofErr w:type="gramStart"/>
            <w:r w:rsidRPr="008560CD">
              <w:rPr>
                <w:rFonts w:hAnsi="標楷體" w:hint="eastAsia"/>
                <w:kern w:val="0"/>
                <w:sz w:val="20"/>
              </w:rPr>
              <w:t>偵</w:t>
            </w:r>
            <w:proofErr w:type="gramEnd"/>
            <w:r w:rsidRPr="008560CD">
              <w:rPr>
                <w:rFonts w:hAnsi="標楷體" w:hint="eastAsia"/>
                <w:kern w:val="0"/>
                <w:sz w:val="20"/>
              </w:rPr>
              <w:t>案</w:t>
            </w:r>
          </w:p>
        </w:tc>
        <w:tc>
          <w:tcPr>
            <w:tcW w:w="997" w:type="dxa"/>
            <w:shd w:val="clear" w:color="auto" w:fill="auto"/>
            <w:vAlign w:val="center"/>
            <w:hideMark/>
          </w:tcPr>
          <w:p w14:paraId="3FE81FB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26FBB2F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210EACC4"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私人涉嫌私藏槍械之情形。</w:t>
            </w:r>
          </w:p>
        </w:tc>
        <w:tc>
          <w:tcPr>
            <w:tcW w:w="992" w:type="dxa"/>
            <w:shd w:val="clear" w:color="auto" w:fill="auto"/>
            <w:vAlign w:val="center"/>
            <w:hideMark/>
          </w:tcPr>
          <w:p w14:paraId="4B06A3A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62</w:t>
            </w:r>
            <w:r w:rsidRPr="008560CD">
              <w:rPr>
                <w:rFonts w:hAnsi="標楷體" w:hint="eastAsia"/>
                <w:kern w:val="0"/>
                <w:sz w:val="20"/>
              </w:rPr>
              <w:t>頁</w:t>
            </w:r>
          </w:p>
        </w:tc>
      </w:tr>
      <w:tr w:rsidR="008560CD" w:rsidRPr="008560CD" w14:paraId="0D102494" w14:textId="77777777" w:rsidTr="00C64C77">
        <w:trPr>
          <w:trHeight w:val="567"/>
        </w:trPr>
        <w:tc>
          <w:tcPr>
            <w:tcW w:w="518" w:type="dxa"/>
            <w:shd w:val="clear" w:color="auto" w:fill="auto"/>
            <w:vAlign w:val="center"/>
            <w:hideMark/>
          </w:tcPr>
          <w:p w14:paraId="0C26DAE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182</w:t>
            </w:r>
          </w:p>
        </w:tc>
        <w:tc>
          <w:tcPr>
            <w:tcW w:w="1320" w:type="dxa"/>
            <w:shd w:val="clear" w:color="auto" w:fill="auto"/>
            <w:vAlign w:val="center"/>
          </w:tcPr>
          <w:p w14:paraId="2F5707A3"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49A7ADC6" w14:textId="38CCB7FB"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0C25C1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0079/3/66650</w:t>
            </w:r>
          </w:p>
        </w:tc>
        <w:tc>
          <w:tcPr>
            <w:tcW w:w="2633" w:type="dxa"/>
            <w:shd w:val="clear" w:color="auto" w:fill="auto"/>
            <w:vAlign w:val="center"/>
            <w:hideMark/>
          </w:tcPr>
          <w:p w14:paraId="7B5301E4" w14:textId="4698D650"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黃</w:t>
            </w:r>
            <w:r w:rsidR="00D85F90" w:rsidRPr="008560CD">
              <w:rPr>
                <w:rFonts w:hAnsi="標楷體" w:hint="eastAsia"/>
                <w:kern w:val="0"/>
                <w:sz w:val="20"/>
              </w:rPr>
              <w:t>○</w:t>
            </w:r>
            <w:proofErr w:type="gramStart"/>
            <w:r w:rsidRPr="008560CD">
              <w:rPr>
                <w:rFonts w:hAnsi="標楷體" w:hint="eastAsia"/>
                <w:kern w:val="0"/>
                <w:sz w:val="20"/>
              </w:rPr>
              <w:t>秀案</w:t>
            </w:r>
            <w:proofErr w:type="gramEnd"/>
          </w:p>
        </w:tc>
        <w:tc>
          <w:tcPr>
            <w:tcW w:w="997" w:type="dxa"/>
            <w:shd w:val="clear" w:color="auto" w:fill="auto"/>
            <w:vAlign w:val="center"/>
            <w:hideMark/>
          </w:tcPr>
          <w:p w14:paraId="3A7C827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77A9871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3DB15EA5" w14:textId="48CC9502"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1.</w:t>
            </w:r>
            <w:r w:rsidRPr="008560CD">
              <w:rPr>
                <w:rFonts w:hAnsi="標楷體" w:hint="eastAsia"/>
                <w:kern w:val="0"/>
                <w:sz w:val="20"/>
              </w:rPr>
              <w:t>花蓮縣站函報，玉里鎮民黃</w:t>
            </w:r>
            <w:r w:rsidR="00D85F90" w:rsidRPr="008560CD">
              <w:rPr>
                <w:rFonts w:hAnsi="標楷體" w:hint="eastAsia"/>
                <w:kern w:val="0"/>
                <w:sz w:val="20"/>
              </w:rPr>
              <w:t>○</w:t>
            </w:r>
            <w:r w:rsidRPr="008560CD">
              <w:rPr>
                <w:rFonts w:hAnsi="標楷體" w:hint="eastAsia"/>
                <w:kern w:val="0"/>
                <w:sz w:val="20"/>
              </w:rPr>
              <w:t>秀酒後與人衝突，持槍示威。</w:t>
            </w:r>
            <w:r w:rsidRPr="008560CD">
              <w:rPr>
                <w:rFonts w:hAnsi="標楷體" w:hint="eastAsia"/>
                <w:kern w:val="0"/>
                <w:sz w:val="20"/>
              </w:rPr>
              <w:br/>
            </w:r>
            <w:r w:rsidRPr="008560CD">
              <w:rPr>
                <w:rFonts w:ascii="Times New Roman" w:eastAsia="新細明體"/>
                <w:kern w:val="0"/>
                <w:sz w:val="20"/>
              </w:rPr>
              <w:t>2.</w:t>
            </w:r>
            <w:r w:rsidRPr="008560CD">
              <w:rPr>
                <w:rFonts w:hAnsi="標楷體" w:hint="eastAsia"/>
                <w:kern w:val="0"/>
                <w:sz w:val="20"/>
              </w:rPr>
              <w:t>列為一般案件續偵。</w:t>
            </w:r>
          </w:p>
        </w:tc>
        <w:tc>
          <w:tcPr>
            <w:tcW w:w="992" w:type="dxa"/>
            <w:shd w:val="clear" w:color="auto" w:fill="auto"/>
            <w:vAlign w:val="center"/>
            <w:hideMark/>
          </w:tcPr>
          <w:p w14:paraId="5888A43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w:t>
            </w:r>
            <w:r w:rsidRPr="008560CD">
              <w:rPr>
                <w:rFonts w:hAnsi="標楷體" w:hint="eastAsia"/>
                <w:kern w:val="0"/>
                <w:sz w:val="20"/>
              </w:rPr>
              <w:t>頁</w:t>
            </w:r>
          </w:p>
        </w:tc>
      </w:tr>
      <w:tr w:rsidR="008560CD" w:rsidRPr="008560CD" w14:paraId="493789E2" w14:textId="77777777" w:rsidTr="00C64C77">
        <w:trPr>
          <w:trHeight w:val="567"/>
        </w:trPr>
        <w:tc>
          <w:tcPr>
            <w:tcW w:w="518" w:type="dxa"/>
            <w:shd w:val="clear" w:color="auto" w:fill="auto"/>
            <w:vAlign w:val="center"/>
            <w:hideMark/>
          </w:tcPr>
          <w:p w14:paraId="3F57F26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183</w:t>
            </w:r>
          </w:p>
        </w:tc>
        <w:tc>
          <w:tcPr>
            <w:tcW w:w="1320" w:type="dxa"/>
            <w:shd w:val="clear" w:color="auto" w:fill="auto"/>
            <w:vAlign w:val="center"/>
          </w:tcPr>
          <w:p w14:paraId="20BAE1C4"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2BFAE21C" w14:textId="3C73DDEA"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2C128B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0079/3/68085</w:t>
            </w:r>
          </w:p>
        </w:tc>
        <w:tc>
          <w:tcPr>
            <w:tcW w:w="2633" w:type="dxa"/>
            <w:shd w:val="clear" w:color="auto" w:fill="auto"/>
            <w:vAlign w:val="center"/>
            <w:hideMark/>
          </w:tcPr>
          <w:p w14:paraId="57438E1B"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阿良案</w:t>
            </w:r>
          </w:p>
        </w:tc>
        <w:tc>
          <w:tcPr>
            <w:tcW w:w="997" w:type="dxa"/>
            <w:shd w:val="clear" w:color="auto" w:fill="auto"/>
            <w:vAlign w:val="center"/>
            <w:hideMark/>
          </w:tcPr>
          <w:p w14:paraId="55AF804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5ECDD56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1981C26B" w14:textId="7777777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臺</w:t>
            </w:r>
            <w:proofErr w:type="gramEnd"/>
            <w:r w:rsidRPr="008560CD">
              <w:rPr>
                <w:rFonts w:hAnsi="標楷體" w:hint="eastAsia"/>
                <w:kern w:val="0"/>
                <w:sz w:val="20"/>
              </w:rPr>
              <w:t>中市綽號「阿良」擁有槍枝</w:t>
            </w:r>
            <w:proofErr w:type="gramStart"/>
            <w:r w:rsidRPr="008560CD">
              <w:rPr>
                <w:rFonts w:hAnsi="標楷體" w:hint="eastAsia"/>
                <w:kern w:val="0"/>
                <w:sz w:val="20"/>
              </w:rPr>
              <w:t>有關情資</w:t>
            </w:r>
            <w:proofErr w:type="gramEnd"/>
            <w:r w:rsidRPr="008560CD">
              <w:rPr>
                <w:rFonts w:hAnsi="標楷體" w:hint="eastAsia"/>
                <w:kern w:val="0"/>
                <w:sz w:val="20"/>
              </w:rPr>
              <w:t>。</w:t>
            </w:r>
          </w:p>
        </w:tc>
        <w:tc>
          <w:tcPr>
            <w:tcW w:w="992" w:type="dxa"/>
            <w:shd w:val="clear" w:color="auto" w:fill="auto"/>
            <w:vAlign w:val="center"/>
            <w:hideMark/>
          </w:tcPr>
          <w:p w14:paraId="220C341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03EC0B8C" w14:textId="77777777" w:rsidTr="00C64C77">
        <w:trPr>
          <w:trHeight w:val="567"/>
        </w:trPr>
        <w:tc>
          <w:tcPr>
            <w:tcW w:w="518" w:type="dxa"/>
            <w:shd w:val="clear" w:color="auto" w:fill="auto"/>
            <w:vAlign w:val="center"/>
            <w:hideMark/>
          </w:tcPr>
          <w:p w14:paraId="72B1850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184</w:t>
            </w:r>
          </w:p>
        </w:tc>
        <w:tc>
          <w:tcPr>
            <w:tcW w:w="1320" w:type="dxa"/>
            <w:shd w:val="clear" w:color="auto" w:fill="auto"/>
            <w:vAlign w:val="center"/>
          </w:tcPr>
          <w:p w14:paraId="44153F50"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F496D42" w14:textId="7E2AA9B7"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EF13F7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0079/3/68091</w:t>
            </w:r>
          </w:p>
        </w:tc>
        <w:tc>
          <w:tcPr>
            <w:tcW w:w="2633" w:type="dxa"/>
            <w:shd w:val="clear" w:color="auto" w:fill="auto"/>
            <w:vAlign w:val="center"/>
            <w:hideMark/>
          </w:tcPr>
          <w:p w14:paraId="681B89F2" w14:textId="11FFA7B2"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龔</w:t>
            </w:r>
            <w:proofErr w:type="gramEnd"/>
            <w:r w:rsidR="00D85F90" w:rsidRPr="008560CD">
              <w:rPr>
                <w:rFonts w:hAnsi="標楷體" w:hint="eastAsia"/>
                <w:kern w:val="0"/>
                <w:sz w:val="20"/>
              </w:rPr>
              <w:t>○</w:t>
            </w:r>
            <w:r w:rsidRPr="008560CD">
              <w:rPr>
                <w:rFonts w:hAnsi="標楷體" w:hint="eastAsia"/>
                <w:kern w:val="0"/>
                <w:sz w:val="20"/>
              </w:rPr>
              <w:t>明案</w:t>
            </w:r>
          </w:p>
        </w:tc>
        <w:tc>
          <w:tcPr>
            <w:tcW w:w="997" w:type="dxa"/>
            <w:shd w:val="clear" w:color="auto" w:fill="auto"/>
            <w:vAlign w:val="center"/>
            <w:hideMark/>
          </w:tcPr>
          <w:p w14:paraId="0387F6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03E3CB3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54F745AF" w14:textId="4317D5DA"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陳報</w:t>
            </w:r>
            <w:proofErr w:type="gramStart"/>
            <w:r w:rsidRPr="008560CD">
              <w:rPr>
                <w:rFonts w:hAnsi="標楷體" w:hint="eastAsia"/>
                <w:kern w:val="0"/>
                <w:sz w:val="20"/>
              </w:rPr>
              <w:t>龔</w:t>
            </w:r>
            <w:proofErr w:type="gramEnd"/>
            <w:r w:rsidR="00D85F90" w:rsidRPr="008560CD">
              <w:rPr>
                <w:rFonts w:hAnsi="標楷體" w:hint="eastAsia"/>
                <w:kern w:val="0"/>
                <w:sz w:val="20"/>
              </w:rPr>
              <w:t>○</w:t>
            </w:r>
            <w:r w:rsidRPr="008560CD">
              <w:rPr>
                <w:rFonts w:hAnsi="標楷體" w:hint="eastAsia"/>
                <w:kern w:val="0"/>
                <w:sz w:val="20"/>
              </w:rPr>
              <w:t>明涉嫌持有槍械案，經查其精神異常，並無持有槍械，擬停</w:t>
            </w:r>
            <w:proofErr w:type="gramStart"/>
            <w:r w:rsidRPr="008560CD">
              <w:rPr>
                <w:rFonts w:hAnsi="標楷體" w:hint="eastAsia"/>
                <w:kern w:val="0"/>
                <w:sz w:val="20"/>
              </w:rPr>
              <w:t>偵</w:t>
            </w:r>
            <w:proofErr w:type="gramEnd"/>
            <w:r w:rsidRPr="008560CD">
              <w:rPr>
                <w:rFonts w:hAnsi="標楷體" w:hint="eastAsia"/>
                <w:kern w:val="0"/>
                <w:sz w:val="20"/>
              </w:rPr>
              <w:t>結案。</w:t>
            </w:r>
          </w:p>
        </w:tc>
        <w:tc>
          <w:tcPr>
            <w:tcW w:w="992" w:type="dxa"/>
            <w:shd w:val="clear" w:color="auto" w:fill="auto"/>
            <w:vAlign w:val="center"/>
            <w:hideMark/>
          </w:tcPr>
          <w:p w14:paraId="2D39227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1E9BBDCD" w14:textId="77777777" w:rsidTr="00C64C77">
        <w:trPr>
          <w:trHeight w:val="567"/>
        </w:trPr>
        <w:tc>
          <w:tcPr>
            <w:tcW w:w="518" w:type="dxa"/>
            <w:shd w:val="clear" w:color="auto" w:fill="auto"/>
            <w:vAlign w:val="center"/>
            <w:hideMark/>
          </w:tcPr>
          <w:p w14:paraId="1183A4F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185</w:t>
            </w:r>
          </w:p>
        </w:tc>
        <w:tc>
          <w:tcPr>
            <w:tcW w:w="1320" w:type="dxa"/>
            <w:shd w:val="clear" w:color="auto" w:fill="auto"/>
            <w:vAlign w:val="center"/>
          </w:tcPr>
          <w:p w14:paraId="45BDC086"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25B9C67" w14:textId="1B8FB604"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0F8BCFA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0079/3/68897</w:t>
            </w:r>
          </w:p>
        </w:tc>
        <w:tc>
          <w:tcPr>
            <w:tcW w:w="2633" w:type="dxa"/>
            <w:shd w:val="clear" w:color="auto" w:fill="auto"/>
            <w:vAlign w:val="center"/>
            <w:hideMark/>
          </w:tcPr>
          <w:p w14:paraId="01A9B794"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玉里鎮博愛路</w:t>
            </w:r>
            <w:r w:rsidRPr="008560CD">
              <w:rPr>
                <w:rFonts w:ascii="Times New Roman" w:eastAsia="新細明體"/>
                <w:kern w:val="0"/>
                <w:sz w:val="20"/>
              </w:rPr>
              <w:t>10</w:t>
            </w:r>
            <w:r w:rsidRPr="008560CD">
              <w:rPr>
                <w:rFonts w:hAnsi="標楷體" w:hint="eastAsia"/>
                <w:kern w:val="0"/>
                <w:sz w:val="20"/>
              </w:rPr>
              <w:t>號案</w:t>
            </w:r>
          </w:p>
        </w:tc>
        <w:tc>
          <w:tcPr>
            <w:tcW w:w="997" w:type="dxa"/>
            <w:shd w:val="clear" w:color="auto" w:fill="auto"/>
            <w:vAlign w:val="center"/>
            <w:hideMark/>
          </w:tcPr>
          <w:p w14:paraId="66F4499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598FCC3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7C9B4288"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花蓮縣某逃兵</w:t>
            </w:r>
            <w:proofErr w:type="gramStart"/>
            <w:r w:rsidRPr="008560CD">
              <w:rPr>
                <w:rFonts w:hAnsi="標楷體" w:hint="eastAsia"/>
                <w:kern w:val="0"/>
                <w:sz w:val="20"/>
              </w:rPr>
              <w:t>通緝犯永槍自重</w:t>
            </w:r>
            <w:proofErr w:type="gramEnd"/>
            <w:r w:rsidRPr="008560CD">
              <w:rPr>
                <w:rFonts w:hAnsi="標楷體" w:hint="eastAsia"/>
                <w:kern w:val="0"/>
                <w:sz w:val="20"/>
              </w:rPr>
              <w:t>情形。</w:t>
            </w:r>
          </w:p>
        </w:tc>
        <w:tc>
          <w:tcPr>
            <w:tcW w:w="992" w:type="dxa"/>
            <w:shd w:val="clear" w:color="auto" w:fill="auto"/>
            <w:vAlign w:val="center"/>
            <w:hideMark/>
          </w:tcPr>
          <w:p w14:paraId="6B545DB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w:t>
            </w:r>
            <w:r w:rsidRPr="008560CD">
              <w:rPr>
                <w:rFonts w:hAnsi="標楷體" w:hint="eastAsia"/>
                <w:kern w:val="0"/>
                <w:sz w:val="20"/>
              </w:rPr>
              <w:t>頁</w:t>
            </w:r>
          </w:p>
        </w:tc>
      </w:tr>
      <w:tr w:rsidR="008560CD" w:rsidRPr="008560CD" w14:paraId="3D1ADDAB" w14:textId="77777777" w:rsidTr="00C64C77">
        <w:trPr>
          <w:trHeight w:val="567"/>
        </w:trPr>
        <w:tc>
          <w:tcPr>
            <w:tcW w:w="518" w:type="dxa"/>
            <w:shd w:val="clear" w:color="auto" w:fill="auto"/>
            <w:vAlign w:val="center"/>
            <w:hideMark/>
          </w:tcPr>
          <w:p w14:paraId="57CD1B3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186</w:t>
            </w:r>
          </w:p>
        </w:tc>
        <w:tc>
          <w:tcPr>
            <w:tcW w:w="1320" w:type="dxa"/>
            <w:shd w:val="clear" w:color="auto" w:fill="auto"/>
            <w:vAlign w:val="center"/>
          </w:tcPr>
          <w:p w14:paraId="7346690E"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29AF515" w14:textId="6F39215D"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DB9257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0079/3/70718</w:t>
            </w:r>
          </w:p>
        </w:tc>
        <w:tc>
          <w:tcPr>
            <w:tcW w:w="2633" w:type="dxa"/>
            <w:shd w:val="clear" w:color="auto" w:fill="auto"/>
            <w:vAlign w:val="center"/>
            <w:hideMark/>
          </w:tcPr>
          <w:p w14:paraId="02DFCD75"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國防管理學院發生謠言案</w:t>
            </w:r>
          </w:p>
        </w:tc>
        <w:tc>
          <w:tcPr>
            <w:tcW w:w="997" w:type="dxa"/>
            <w:shd w:val="clear" w:color="auto" w:fill="auto"/>
            <w:vAlign w:val="center"/>
            <w:hideMark/>
          </w:tcPr>
          <w:p w14:paraId="5ED9B8F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4C39F82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言論文字</w:t>
            </w:r>
          </w:p>
        </w:tc>
        <w:tc>
          <w:tcPr>
            <w:tcW w:w="5103" w:type="dxa"/>
            <w:shd w:val="clear" w:color="auto" w:fill="auto"/>
            <w:vAlign w:val="center"/>
            <w:hideMark/>
          </w:tcPr>
          <w:p w14:paraId="66F1EF8B" w14:textId="6EC24235"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1.</w:t>
            </w:r>
            <w:r w:rsidRPr="008560CD">
              <w:rPr>
                <w:rFonts w:hAnsi="標楷體" w:hint="eastAsia"/>
                <w:kern w:val="0"/>
                <w:sz w:val="20"/>
              </w:rPr>
              <w:t>台北縣政府人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proofErr w:type="gramStart"/>
            <w:r w:rsidRPr="008560CD">
              <w:rPr>
                <w:rFonts w:hAnsi="標楷體" w:hint="eastAsia"/>
                <w:kern w:val="0"/>
                <w:sz w:val="20"/>
              </w:rPr>
              <w:t>室函報</w:t>
            </w:r>
            <w:proofErr w:type="gramEnd"/>
            <w:r w:rsidRPr="008560CD">
              <w:rPr>
                <w:rFonts w:hAnsi="標楷體" w:hint="eastAsia"/>
                <w:kern w:val="0"/>
                <w:sz w:val="20"/>
              </w:rPr>
              <w:t>國防管理學院發現謠言，盛傳中共將對台採取行動等。</w:t>
            </w:r>
            <w:r w:rsidRPr="008560CD">
              <w:rPr>
                <w:rFonts w:hAnsi="標楷體" w:hint="eastAsia"/>
                <w:kern w:val="0"/>
                <w:sz w:val="20"/>
              </w:rPr>
              <w:br/>
            </w:r>
            <w:r w:rsidRPr="008560CD">
              <w:rPr>
                <w:rFonts w:ascii="Times New Roman" w:eastAsia="新細明體"/>
                <w:kern w:val="0"/>
                <w:sz w:val="20"/>
              </w:rPr>
              <w:t>2.</w:t>
            </w:r>
            <w:r w:rsidRPr="008560CD">
              <w:rPr>
                <w:rFonts w:hAnsi="標楷體" w:hint="eastAsia"/>
                <w:kern w:val="0"/>
                <w:sz w:val="20"/>
              </w:rPr>
              <w:t>本案涉及軍事院校，函送總政戰部參</w:t>
            </w:r>
            <w:proofErr w:type="gramStart"/>
            <w:r w:rsidRPr="008560CD">
              <w:rPr>
                <w:rFonts w:hAnsi="標楷體" w:hint="eastAsia"/>
                <w:kern w:val="0"/>
                <w:sz w:val="20"/>
              </w:rPr>
              <w:t>偵</w:t>
            </w:r>
            <w:proofErr w:type="gramEnd"/>
            <w:r w:rsidRPr="008560CD">
              <w:rPr>
                <w:rFonts w:hAnsi="標楷體" w:hint="eastAsia"/>
                <w:kern w:val="0"/>
                <w:sz w:val="20"/>
              </w:rPr>
              <w:t>。</w:t>
            </w:r>
          </w:p>
        </w:tc>
        <w:tc>
          <w:tcPr>
            <w:tcW w:w="992" w:type="dxa"/>
            <w:shd w:val="clear" w:color="auto" w:fill="auto"/>
            <w:vAlign w:val="center"/>
            <w:hideMark/>
          </w:tcPr>
          <w:p w14:paraId="6A7F9F9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w:t>
            </w:r>
            <w:r w:rsidRPr="008560CD">
              <w:rPr>
                <w:rFonts w:hAnsi="標楷體" w:hint="eastAsia"/>
                <w:kern w:val="0"/>
                <w:sz w:val="20"/>
              </w:rPr>
              <w:t>頁</w:t>
            </w:r>
          </w:p>
        </w:tc>
      </w:tr>
      <w:tr w:rsidR="008560CD" w:rsidRPr="008560CD" w14:paraId="21E1DAF5" w14:textId="77777777" w:rsidTr="00C64C77">
        <w:trPr>
          <w:trHeight w:val="567"/>
        </w:trPr>
        <w:tc>
          <w:tcPr>
            <w:tcW w:w="518" w:type="dxa"/>
            <w:shd w:val="clear" w:color="auto" w:fill="auto"/>
            <w:vAlign w:val="center"/>
            <w:hideMark/>
          </w:tcPr>
          <w:p w14:paraId="4AB6B33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187</w:t>
            </w:r>
          </w:p>
        </w:tc>
        <w:tc>
          <w:tcPr>
            <w:tcW w:w="1320" w:type="dxa"/>
            <w:shd w:val="clear" w:color="auto" w:fill="auto"/>
            <w:vAlign w:val="center"/>
          </w:tcPr>
          <w:p w14:paraId="7DC1E08C"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E068432" w14:textId="11D04D21"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3B0A60F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0079/3/72391</w:t>
            </w:r>
          </w:p>
        </w:tc>
        <w:tc>
          <w:tcPr>
            <w:tcW w:w="2633" w:type="dxa"/>
            <w:shd w:val="clear" w:color="auto" w:fill="auto"/>
            <w:vAlign w:val="center"/>
            <w:hideMark/>
          </w:tcPr>
          <w:p w14:paraId="18376FD4" w14:textId="6E43EDD1"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林</w:t>
            </w:r>
            <w:r w:rsidR="00D85F90" w:rsidRPr="008560CD">
              <w:rPr>
                <w:rFonts w:hAnsi="標楷體" w:hint="eastAsia"/>
                <w:kern w:val="0"/>
                <w:sz w:val="20"/>
              </w:rPr>
              <w:t>○</w:t>
            </w:r>
            <w:r w:rsidRPr="008560CD">
              <w:rPr>
                <w:rFonts w:hAnsi="標楷體" w:hint="eastAsia"/>
                <w:kern w:val="0"/>
                <w:sz w:val="20"/>
              </w:rPr>
              <w:t>福案</w:t>
            </w:r>
          </w:p>
        </w:tc>
        <w:tc>
          <w:tcPr>
            <w:tcW w:w="997" w:type="dxa"/>
            <w:shd w:val="clear" w:color="auto" w:fill="auto"/>
            <w:vAlign w:val="center"/>
            <w:hideMark/>
          </w:tcPr>
          <w:p w14:paraId="21C9C80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50DC51D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2F3C3BBC" w14:textId="7D556B2E"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函報槍擊要犯林</w:t>
            </w:r>
            <w:r w:rsidR="00D85F90" w:rsidRPr="008560CD">
              <w:rPr>
                <w:rFonts w:hAnsi="標楷體" w:hint="eastAsia"/>
                <w:kern w:val="0"/>
                <w:sz w:val="20"/>
              </w:rPr>
              <w:t>○</w:t>
            </w:r>
            <w:r w:rsidRPr="008560CD">
              <w:rPr>
                <w:rFonts w:hAnsi="標楷體" w:hint="eastAsia"/>
                <w:kern w:val="0"/>
                <w:sz w:val="20"/>
              </w:rPr>
              <w:t>福藏匿該縣太保鄉某地之情形。</w:t>
            </w:r>
          </w:p>
        </w:tc>
        <w:tc>
          <w:tcPr>
            <w:tcW w:w="992" w:type="dxa"/>
            <w:shd w:val="clear" w:color="auto" w:fill="auto"/>
            <w:vAlign w:val="center"/>
            <w:hideMark/>
          </w:tcPr>
          <w:p w14:paraId="34CC6F9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32BDAA5A" w14:textId="77777777" w:rsidTr="00C64C77">
        <w:trPr>
          <w:trHeight w:val="567"/>
        </w:trPr>
        <w:tc>
          <w:tcPr>
            <w:tcW w:w="518" w:type="dxa"/>
            <w:shd w:val="clear" w:color="auto" w:fill="auto"/>
            <w:vAlign w:val="center"/>
            <w:hideMark/>
          </w:tcPr>
          <w:p w14:paraId="7099C07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188</w:t>
            </w:r>
          </w:p>
        </w:tc>
        <w:tc>
          <w:tcPr>
            <w:tcW w:w="1320" w:type="dxa"/>
            <w:shd w:val="clear" w:color="auto" w:fill="auto"/>
            <w:vAlign w:val="center"/>
          </w:tcPr>
          <w:p w14:paraId="7F2B9E9C"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578AE47" w14:textId="4770CCA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11C2C41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0080/2/52506</w:t>
            </w:r>
          </w:p>
        </w:tc>
        <w:tc>
          <w:tcPr>
            <w:tcW w:w="2633" w:type="dxa"/>
            <w:shd w:val="clear" w:color="auto" w:fill="auto"/>
            <w:vAlign w:val="center"/>
            <w:hideMark/>
          </w:tcPr>
          <w:p w14:paraId="77EA8312"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維民專案查詢（青輔會）案</w:t>
            </w:r>
          </w:p>
        </w:tc>
        <w:tc>
          <w:tcPr>
            <w:tcW w:w="997" w:type="dxa"/>
            <w:shd w:val="clear" w:color="auto" w:fill="auto"/>
            <w:vAlign w:val="center"/>
            <w:hideMark/>
          </w:tcPr>
          <w:p w14:paraId="7AB3310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992" w:type="dxa"/>
            <w:shd w:val="clear" w:color="auto" w:fill="auto"/>
            <w:vAlign w:val="center"/>
            <w:hideMark/>
          </w:tcPr>
          <w:p w14:paraId="1E0B191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2ACE0329" w14:textId="299DBD42"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1.</w:t>
            </w:r>
            <w:r w:rsidRPr="008560CD">
              <w:rPr>
                <w:rFonts w:hAnsi="標楷體" w:hint="eastAsia"/>
                <w:kern w:val="0"/>
                <w:sz w:val="20"/>
              </w:rPr>
              <w:t>函復調查局對海外學人之查詢結果。</w:t>
            </w:r>
            <w:r w:rsidRPr="008560CD">
              <w:rPr>
                <w:rFonts w:hAnsi="標楷體" w:hint="eastAsia"/>
                <w:kern w:val="0"/>
                <w:sz w:val="20"/>
              </w:rPr>
              <w:br/>
            </w:r>
            <w:r w:rsidRPr="008560CD">
              <w:rPr>
                <w:rFonts w:ascii="Times New Roman" w:eastAsia="新細明體"/>
                <w:kern w:val="0"/>
                <w:sz w:val="20"/>
              </w:rPr>
              <w:t>2.</w:t>
            </w:r>
            <w:r w:rsidRPr="008560CD">
              <w:rPr>
                <w:rFonts w:hAnsi="標楷體" w:hint="eastAsia"/>
                <w:kern w:val="0"/>
                <w:sz w:val="20"/>
              </w:rPr>
              <w:t>學人留學生回國服務申請表</w:t>
            </w:r>
          </w:p>
        </w:tc>
        <w:tc>
          <w:tcPr>
            <w:tcW w:w="992" w:type="dxa"/>
            <w:shd w:val="clear" w:color="auto" w:fill="auto"/>
            <w:vAlign w:val="center"/>
            <w:hideMark/>
          </w:tcPr>
          <w:p w14:paraId="3C5C0F2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3,655</w:t>
            </w:r>
            <w:r w:rsidRPr="008560CD">
              <w:rPr>
                <w:rFonts w:hAnsi="標楷體" w:hint="eastAsia"/>
                <w:kern w:val="0"/>
                <w:sz w:val="20"/>
              </w:rPr>
              <w:t>頁</w:t>
            </w:r>
          </w:p>
        </w:tc>
      </w:tr>
      <w:tr w:rsidR="008560CD" w:rsidRPr="008560CD" w14:paraId="6C3A0EF8" w14:textId="77777777" w:rsidTr="00C64C77">
        <w:trPr>
          <w:trHeight w:val="567"/>
        </w:trPr>
        <w:tc>
          <w:tcPr>
            <w:tcW w:w="518" w:type="dxa"/>
            <w:shd w:val="clear" w:color="auto" w:fill="auto"/>
            <w:vAlign w:val="center"/>
            <w:hideMark/>
          </w:tcPr>
          <w:p w14:paraId="313D031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189</w:t>
            </w:r>
          </w:p>
        </w:tc>
        <w:tc>
          <w:tcPr>
            <w:tcW w:w="1320" w:type="dxa"/>
            <w:shd w:val="clear" w:color="auto" w:fill="auto"/>
            <w:vAlign w:val="center"/>
          </w:tcPr>
          <w:p w14:paraId="4D67A717"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CACF66F" w14:textId="1C81EC55"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276A8B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0080/3/65134</w:t>
            </w:r>
          </w:p>
        </w:tc>
        <w:tc>
          <w:tcPr>
            <w:tcW w:w="2633" w:type="dxa"/>
            <w:shd w:val="clear" w:color="auto" w:fill="auto"/>
            <w:vAlign w:val="center"/>
            <w:hideMark/>
          </w:tcPr>
          <w:p w14:paraId="7D332448" w14:textId="1935B34B"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張</w:t>
            </w:r>
            <w:r w:rsidR="00D85F90" w:rsidRPr="008560CD">
              <w:rPr>
                <w:rFonts w:hAnsi="標楷體" w:hint="eastAsia"/>
                <w:kern w:val="0"/>
                <w:sz w:val="20"/>
              </w:rPr>
              <w:t>○</w:t>
            </w:r>
            <w:proofErr w:type="gramStart"/>
            <w:r w:rsidRPr="008560CD">
              <w:rPr>
                <w:rFonts w:hAnsi="標楷體" w:hint="eastAsia"/>
                <w:kern w:val="0"/>
                <w:sz w:val="20"/>
              </w:rPr>
              <w:t>興案</w:t>
            </w:r>
            <w:proofErr w:type="gramEnd"/>
          </w:p>
        </w:tc>
        <w:tc>
          <w:tcPr>
            <w:tcW w:w="997" w:type="dxa"/>
            <w:shd w:val="clear" w:color="auto" w:fill="auto"/>
            <w:vAlign w:val="center"/>
            <w:hideMark/>
          </w:tcPr>
          <w:p w14:paraId="2E03DA0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992" w:type="dxa"/>
            <w:shd w:val="clear" w:color="auto" w:fill="auto"/>
            <w:vAlign w:val="center"/>
            <w:hideMark/>
          </w:tcPr>
          <w:p w14:paraId="08BAF15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06C8B188" w14:textId="2ED3C1E7" w:rsidR="006D6233" w:rsidRPr="008560CD" w:rsidRDefault="006D6233" w:rsidP="00057956">
            <w:pPr>
              <w:widowControl/>
              <w:overflowPunct/>
              <w:autoSpaceDE/>
              <w:autoSpaceDN/>
              <w:rPr>
                <w:rFonts w:ascii="Times New Roman" w:eastAsia="新細明體"/>
                <w:kern w:val="0"/>
                <w:sz w:val="20"/>
              </w:rPr>
            </w:pPr>
            <w:proofErr w:type="gramStart"/>
            <w:r w:rsidRPr="008560CD">
              <w:rPr>
                <w:rFonts w:hAnsi="標楷體" w:hint="eastAsia"/>
                <w:kern w:val="0"/>
                <w:sz w:val="20"/>
              </w:rPr>
              <w:t>臺</w:t>
            </w:r>
            <w:proofErr w:type="gramEnd"/>
            <w:r w:rsidRPr="008560CD">
              <w:rPr>
                <w:rFonts w:hAnsi="標楷體" w:hint="eastAsia"/>
                <w:kern w:val="0"/>
                <w:sz w:val="20"/>
              </w:rPr>
              <w:t>中看守所書信檢查中發現張</w:t>
            </w:r>
            <w:r w:rsidR="00D85F90" w:rsidRPr="008560CD">
              <w:rPr>
                <w:rFonts w:hAnsi="標楷體" w:hint="eastAsia"/>
                <w:kern w:val="0"/>
                <w:sz w:val="20"/>
              </w:rPr>
              <w:t>○</w:t>
            </w:r>
            <w:r w:rsidRPr="008560CD">
              <w:rPr>
                <w:rFonts w:hAnsi="標楷體" w:hint="eastAsia"/>
                <w:kern w:val="0"/>
                <w:sz w:val="20"/>
              </w:rPr>
              <w:t>興及綽號「加州」涉嫌持有槍枝情形。</w:t>
            </w:r>
          </w:p>
        </w:tc>
        <w:tc>
          <w:tcPr>
            <w:tcW w:w="992" w:type="dxa"/>
            <w:shd w:val="clear" w:color="auto" w:fill="auto"/>
            <w:vAlign w:val="center"/>
            <w:hideMark/>
          </w:tcPr>
          <w:p w14:paraId="5C4F609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w:t>
            </w:r>
            <w:r w:rsidRPr="008560CD">
              <w:rPr>
                <w:rFonts w:hAnsi="標楷體" w:hint="eastAsia"/>
                <w:kern w:val="0"/>
                <w:sz w:val="20"/>
              </w:rPr>
              <w:t>頁</w:t>
            </w:r>
          </w:p>
        </w:tc>
      </w:tr>
      <w:tr w:rsidR="008560CD" w:rsidRPr="008560CD" w14:paraId="38D348E6" w14:textId="77777777" w:rsidTr="00C64C77">
        <w:trPr>
          <w:trHeight w:val="567"/>
        </w:trPr>
        <w:tc>
          <w:tcPr>
            <w:tcW w:w="518" w:type="dxa"/>
            <w:shd w:val="clear" w:color="auto" w:fill="auto"/>
            <w:vAlign w:val="center"/>
            <w:hideMark/>
          </w:tcPr>
          <w:p w14:paraId="0A5D392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190</w:t>
            </w:r>
          </w:p>
        </w:tc>
        <w:tc>
          <w:tcPr>
            <w:tcW w:w="1320" w:type="dxa"/>
            <w:shd w:val="clear" w:color="auto" w:fill="auto"/>
            <w:vAlign w:val="center"/>
          </w:tcPr>
          <w:p w14:paraId="3F543D97"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5676191" w14:textId="1DCB92FD"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5A16D8E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0081/0403/00001</w:t>
            </w:r>
          </w:p>
        </w:tc>
        <w:tc>
          <w:tcPr>
            <w:tcW w:w="2633" w:type="dxa"/>
            <w:shd w:val="clear" w:color="auto" w:fill="auto"/>
            <w:vAlign w:val="center"/>
            <w:hideMark/>
          </w:tcPr>
          <w:p w14:paraId="398D19D3"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台灣省二二八事變南嘉雲等縣主要暴動份子名冊案</w:t>
            </w:r>
          </w:p>
        </w:tc>
        <w:tc>
          <w:tcPr>
            <w:tcW w:w="997" w:type="dxa"/>
            <w:shd w:val="clear" w:color="auto" w:fill="auto"/>
            <w:vAlign w:val="center"/>
            <w:hideMark/>
          </w:tcPr>
          <w:p w14:paraId="752474B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81</w:t>
            </w:r>
          </w:p>
        </w:tc>
        <w:tc>
          <w:tcPr>
            <w:tcW w:w="992" w:type="dxa"/>
            <w:shd w:val="clear" w:color="auto" w:fill="auto"/>
            <w:vAlign w:val="center"/>
            <w:hideMark/>
          </w:tcPr>
          <w:p w14:paraId="3DF4C11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719F9BD0"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調查局第二</w:t>
            </w:r>
            <w:proofErr w:type="gramStart"/>
            <w:r w:rsidRPr="008560CD">
              <w:rPr>
                <w:rFonts w:hAnsi="標楷體" w:hint="eastAsia"/>
                <w:kern w:val="0"/>
                <w:sz w:val="20"/>
              </w:rPr>
              <w:t>處簽移台南縣</w:t>
            </w:r>
            <w:proofErr w:type="gramEnd"/>
            <w:r w:rsidRPr="008560CD">
              <w:rPr>
                <w:rFonts w:hAnsi="標楷體" w:hint="eastAsia"/>
                <w:kern w:val="0"/>
                <w:sz w:val="20"/>
              </w:rPr>
              <w:t>政府人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室，檢陳「台灣省二二八事變南嘉雲等縣主要暴動份子名冊」案卷</w:t>
            </w:r>
            <w:proofErr w:type="gramStart"/>
            <w:r w:rsidRPr="008560CD">
              <w:rPr>
                <w:rFonts w:hAnsi="標楷體" w:hint="eastAsia"/>
                <w:kern w:val="0"/>
                <w:sz w:val="20"/>
              </w:rPr>
              <w:t>乙冊予</w:t>
            </w:r>
            <w:proofErr w:type="gramEnd"/>
            <w:r w:rsidRPr="008560CD">
              <w:rPr>
                <w:rFonts w:hAnsi="標楷體" w:hint="eastAsia"/>
                <w:kern w:val="0"/>
                <w:sz w:val="20"/>
              </w:rPr>
              <w:t>該局</w:t>
            </w:r>
            <w:proofErr w:type="gramStart"/>
            <w:r w:rsidRPr="008560CD">
              <w:rPr>
                <w:rFonts w:hAnsi="標楷體" w:hint="eastAsia"/>
                <w:kern w:val="0"/>
                <w:sz w:val="20"/>
              </w:rPr>
              <w:t>三處卓參</w:t>
            </w:r>
            <w:proofErr w:type="gramEnd"/>
            <w:r w:rsidRPr="008560CD">
              <w:rPr>
                <w:rFonts w:hAnsi="標楷體" w:hint="eastAsia"/>
                <w:kern w:val="0"/>
                <w:sz w:val="20"/>
              </w:rPr>
              <w:t>。</w:t>
            </w:r>
          </w:p>
        </w:tc>
        <w:tc>
          <w:tcPr>
            <w:tcW w:w="992" w:type="dxa"/>
            <w:shd w:val="clear" w:color="auto" w:fill="auto"/>
            <w:vAlign w:val="center"/>
            <w:hideMark/>
          </w:tcPr>
          <w:p w14:paraId="1329775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207</w:t>
            </w:r>
            <w:r w:rsidRPr="008560CD">
              <w:rPr>
                <w:rFonts w:hAnsi="標楷體" w:hint="eastAsia"/>
                <w:kern w:val="0"/>
                <w:sz w:val="20"/>
              </w:rPr>
              <w:t>頁</w:t>
            </w:r>
          </w:p>
        </w:tc>
      </w:tr>
      <w:tr w:rsidR="008560CD" w:rsidRPr="008560CD" w14:paraId="0921EDE0" w14:textId="77777777" w:rsidTr="00C64C77">
        <w:trPr>
          <w:trHeight w:val="567"/>
        </w:trPr>
        <w:tc>
          <w:tcPr>
            <w:tcW w:w="518" w:type="dxa"/>
            <w:shd w:val="clear" w:color="auto" w:fill="auto"/>
            <w:vAlign w:val="center"/>
            <w:hideMark/>
          </w:tcPr>
          <w:p w14:paraId="1CA07DA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191</w:t>
            </w:r>
          </w:p>
        </w:tc>
        <w:tc>
          <w:tcPr>
            <w:tcW w:w="1320" w:type="dxa"/>
            <w:shd w:val="clear" w:color="auto" w:fill="auto"/>
            <w:vAlign w:val="center"/>
          </w:tcPr>
          <w:p w14:paraId="25D2B22D"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5401C1FE" w14:textId="1F0A4004"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627C01F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0081/3/69652</w:t>
            </w:r>
          </w:p>
        </w:tc>
        <w:tc>
          <w:tcPr>
            <w:tcW w:w="2633" w:type="dxa"/>
            <w:shd w:val="clear" w:color="auto" w:fill="auto"/>
            <w:vAlign w:val="center"/>
            <w:hideMark/>
          </w:tcPr>
          <w:p w14:paraId="4A635E21"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匿名投寄北市證券公會</w:t>
            </w:r>
            <w:proofErr w:type="gramStart"/>
            <w:r w:rsidRPr="008560CD">
              <w:rPr>
                <w:rFonts w:hAnsi="標楷體" w:hint="eastAsia"/>
                <w:kern w:val="0"/>
                <w:sz w:val="20"/>
              </w:rPr>
              <w:t>恐嚇函案</w:t>
            </w:r>
            <w:proofErr w:type="gramEnd"/>
          </w:p>
        </w:tc>
        <w:tc>
          <w:tcPr>
            <w:tcW w:w="997" w:type="dxa"/>
            <w:shd w:val="clear" w:color="auto" w:fill="auto"/>
            <w:vAlign w:val="center"/>
            <w:hideMark/>
          </w:tcPr>
          <w:p w14:paraId="611F013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81</w:t>
            </w:r>
          </w:p>
        </w:tc>
        <w:tc>
          <w:tcPr>
            <w:tcW w:w="992" w:type="dxa"/>
            <w:shd w:val="clear" w:color="auto" w:fill="auto"/>
            <w:vAlign w:val="center"/>
            <w:hideMark/>
          </w:tcPr>
          <w:p w14:paraId="4F38BBE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4E8DCE75"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未具名</w:t>
            </w:r>
            <w:proofErr w:type="gramStart"/>
            <w:r w:rsidRPr="008560CD">
              <w:rPr>
                <w:rFonts w:hAnsi="標楷體" w:hint="eastAsia"/>
                <w:kern w:val="0"/>
                <w:sz w:val="20"/>
              </w:rPr>
              <w:t>投資人函政商</w:t>
            </w:r>
            <w:proofErr w:type="gramEnd"/>
            <w:r w:rsidRPr="008560CD">
              <w:rPr>
                <w:rFonts w:hAnsi="標楷體" w:hint="eastAsia"/>
                <w:kern w:val="0"/>
                <w:sz w:val="20"/>
              </w:rPr>
              <w:t>公會恐嚇將於承銷作業時放置定時炸彈。</w:t>
            </w:r>
          </w:p>
        </w:tc>
        <w:tc>
          <w:tcPr>
            <w:tcW w:w="992" w:type="dxa"/>
            <w:shd w:val="clear" w:color="auto" w:fill="auto"/>
            <w:vAlign w:val="center"/>
            <w:hideMark/>
          </w:tcPr>
          <w:p w14:paraId="31363F2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5AC8DAAD" w14:textId="77777777" w:rsidTr="00C64C77">
        <w:trPr>
          <w:trHeight w:val="567"/>
        </w:trPr>
        <w:tc>
          <w:tcPr>
            <w:tcW w:w="518" w:type="dxa"/>
            <w:shd w:val="clear" w:color="auto" w:fill="auto"/>
            <w:vAlign w:val="center"/>
            <w:hideMark/>
          </w:tcPr>
          <w:p w14:paraId="75AF660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192</w:t>
            </w:r>
          </w:p>
        </w:tc>
        <w:tc>
          <w:tcPr>
            <w:tcW w:w="1320" w:type="dxa"/>
            <w:shd w:val="clear" w:color="auto" w:fill="auto"/>
            <w:vAlign w:val="center"/>
          </w:tcPr>
          <w:p w14:paraId="6746A0DC"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4E997C5" w14:textId="1B95F5BC"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7070453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0081/3/73134</w:t>
            </w:r>
          </w:p>
        </w:tc>
        <w:tc>
          <w:tcPr>
            <w:tcW w:w="2633" w:type="dxa"/>
            <w:shd w:val="clear" w:color="auto" w:fill="auto"/>
            <w:vAlign w:val="center"/>
            <w:hideMark/>
          </w:tcPr>
          <w:p w14:paraId="1E1B66D5"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呂永田案</w:t>
            </w:r>
          </w:p>
        </w:tc>
        <w:tc>
          <w:tcPr>
            <w:tcW w:w="997" w:type="dxa"/>
            <w:shd w:val="clear" w:color="auto" w:fill="auto"/>
            <w:vAlign w:val="center"/>
            <w:hideMark/>
          </w:tcPr>
          <w:p w14:paraId="1C44C0F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81</w:t>
            </w:r>
          </w:p>
        </w:tc>
        <w:tc>
          <w:tcPr>
            <w:tcW w:w="992" w:type="dxa"/>
            <w:shd w:val="clear" w:color="auto" w:fill="auto"/>
            <w:vAlign w:val="center"/>
            <w:hideMark/>
          </w:tcPr>
          <w:p w14:paraId="6B79CE8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犯罪行為</w:t>
            </w:r>
          </w:p>
        </w:tc>
        <w:tc>
          <w:tcPr>
            <w:tcW w:w="5103" w:type="dxa"/>
            <w:shd w:val="clear" w:color="auto" w:fill="auto"/>
            <w:vAlign w:val="center"/>
            <w:hideMark/>
          </w:tcPr>
          <w:p w14:paraId="3AF4AA38" w14:textId="1C59701D"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新竹縣不良分子</w:t>
            </w:r>
            <w:proofErr w:type="gramStart"/>
            <w:r w:rsidRPr="008560CD">
              <w:rPr>
                <w:rFonts w:hAnsi="標楷體" w:hint="eastAsia"/>
                <w:kern w:val="0"/>
                <w:sz w:val="20"/>
              </w:rPr>
              <w:t>呂</w:t>
            </w:r>
            <w:proofErr w:type="gramEnd"/>
            <w:r w:rsidR="00D85F90" w:rsidRPr="008560CD">
              <w:rPr>
                <w:rFonts w:hAnsi="標楷體" w:hint="eastAsia"/>
                <w:kern w:val="0"/>
                <w:sz w:val="20"/>
              </w:rPr>
              <w:t>○</w:t>
            </w:r>
            <w:r w:rsidRPr="008560CD">
              <w:rPr>
                <w:rFonts w:hAnsi="標楷體" w:hint="eastAsia"/>
                <w:kern w:val="0"/>
                <w:sz w:val="20"/>
              </w:rPr>
              <w:t>田隨身保鏢攜帶槍械之處理情形。</w:t>
            </w:r>
          </w:p>
        </w:tc>
        <w:tc>
          <w:tcPr>
            <w:tcW w:w="992" w:type="dxa"/>
            <w:shd w:val="clear" w:color="auto" w:fill="auto"/>
            <w:vAlign w:val="center"/>
            <w:hideMark/>
          </w:tcPr>
          <w:p w14:paraId="5733016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w:t>
            </w:r>
            <w:r w:rsidRPr="008560CD">
              <w:rPr>
                <w:rFonts w:hAnsi="標楷體" w:hint="eastAsia"/>
                <w:kern w:val="0"/>
                <w:sz w:val="20"/>
              </w:rPr>
              <w:t>頁</w:t>
            </w:r>
          </w:p>
        </w:tc>
      </w:tr>
      <w:tr w:rsidR="008560CD" w:rsidRPr="008560CD" w14:paraId="56763C60" w14:textId="77777777" w:rsidTr="00C64C77">
        <w:trPr>
          <w:trHeight w:val="567"/>
        </w:trPr>
        <w:tc>
          <w:tcPr>
            <w:tcW w:w="518" w:type="dxa"/>
            <w:shd w:val="clear" w:color="auto" w:fill="auto"/>
            <w:vAlign w:val="center"/>
            <w:hideMark/>
          </w:tcPr>
          <w:p w14:paraId="667A030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193</w:t>
            </w:r>
          </w:p>
        </w:tc>
        <w:tc>
          <w:tcPr>
            <w:tcW w:w="1320" w:type="dxa"/>
            <w:shd w:val="clear" w:color="auto" w:fill="auto"/>
            <w:vAlign w:val="center"/>
          </w:tcPr>
          <w:p w14:paraId="6300F0A8"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1D2F7C2" w14:textId="361D422F" w:rsidR="006D6233" w:rsidRPr="008560CD" w:rsidRDefault="006D6233" w:rsidP="00FC4A98">
            <w:pPr>
              <w:widowControl/>
              <w:overflowPunct/>
              <w:autoSpaceDE/>
              <w:autoSpaceDN/>
              <w:ind w:leftChars="50" w:left="170" w:rightChars="50" w:right="170"/>
              <w:jc w:val="center"/>
              <w:rPr>
                <w:rFonts w:ascii="Times New Roman" w:eastAsia="新細明體"/>
                <w:kern w:val="0"/>
                <w:sz w:val="20"/>
              </w:rPr>
            </w:pPr>
            <w:r w:rsidRPr="008560CD">
              <w:rPr>
                <w:rFonts w:hAnsi="標楷體" w:hint="eastAsia"/>
                <w:kern w:val="0"/>
                <w:sz w:val="20"/>
              </w:rPr>
              <w:t>調查局</w:t>
            </w:r>
          </w:p>
        </w:tc>
        <w:tc>
          <w:tcPr>
            <w:tcW w:w="1336" w:type="dxa"/>
            <w:shd w:val="clear" w:color="auto" w:fill="auto"/>
            <w:vAlign w:val="center"/>
            <w:hideMark/>
          </w:tcPr>
          <w:p w14:paraId="4577D3F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0074/040/1/0001/040</w:t>
            </w:r>
          </w:p>
        </w:tc>
        <w:tc>
          <w:tcPr>
            <w:tcW w:w="2633" w:type="dxa"/>
            <w:shd w:val="clear" w:color="auto" w:fill="auto"/>
            <w:vAlign w:val="center"/>
            <w:hideMark/>
          </w:tcPr>
          <w:p w14:paraId="210BD319"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各單位凡以機關公文書向本局行文，其受文者請勿在「水利局」之下加「人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室或人事室</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w:t>
            </w:r>
          </w:p>
        </w:tc>
        <w:tc>
          <w:tcPr>
            <w:tcW w:w="997" w:type="dxa"/>
            <w:shd w:val="clear" w:color="auto" w:fill="auto"/>
            <w:vAlign w:val="center"/>
            <w:hideMark/>
          </w:tcPr>
          <w:p w14:paraId="5DAE1F2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w:t>
            </w:r>
          </w:p>
        </w:tc>
        <w:tc>
          <w:tcPr>
            <w:tcW w:w="992" w:type="dxa"/>
            <w:shd w:val="clear" w:color="auto" w:fill="auto"/>
            <w:vAlign w:val="center"/>
            <w:hideMark/>
          </w:tcPr>
          <w:p w14:paraId="17B736F4" w14:textId="77777777" w:rsidR="006D6233" w:rsidRPr="008560CD" w:rsidRDefault="006D6233" w:rsidP="00057956">
            <w:pPr>
              <w:widowControl/>
              <w:overflowPunct/>
              <w:autoSpaceDE/>
              <w:autoSpaceDN/>
              <w:jc w:val="center"/>
              <w:rPr>
                <w:rFonts w:hAnsi="標楷體" w:cs="新細明體"/>
                <w:kern w:val="0"/>
                <w:sz w:val="20"/>
              </w:rPr>
            </w:pPr>
            <w:proofErr w:type="gramStart"/>
            <w:r w:rsidRPr="008560CD">
              <w:rPr>
                <w:rFonts w:hAnsi="標楷體" w:cs="新細明體" w:hint="eastAsia"/>
                <w:kern w:val="0"/>
                <w:sz w:val="20"/>
              </w:rPr>
              <w:t>—</w:t>
            </w:r>
            <w:proofErr w:type="gramEnd"/>
          </w:p>
        </w:tc>
        <w:tc>
          <w:tcPr>
            <w:tcW w:w="5103" w:type="dxa"/>
            <w:shd w:val="clear" w:color="auto" w:fill="auto"/>
            <w:vAlign w:val="center"/>
            <w:hideMark/>
          </w:tcPr>
          <w:p w14:paraId="6AC3F299" w14:textId="77777777" w:rsidR="006D6233" w:rsidRPr="008560CD" w:rsidRDefault="006D6233" w:rsidP="00057956">
            <w:pPr>
              <w:widowControl/>
              <w:overflowPunct/>
              <w:autoSpaceDE/>
              <w:autoSpaceDN/>
              <w:rPr>
                <w:rFonts w:ascii="Times New Roman" w:eastAsia="新細明體"/>
                <w:kern w:val="0"/>
                <w:sz w:val="20"/>
              </w:rPr>
            </w:pPr>
            <w:r w:rsidRPr="008560CD">
              <w:rPr>
                <w:rFonts w:hAnsi="標楷體" w:hint="eastAsia"/>
                <w:kern w:val="0"/>
                <w:sz w:val="20"/>
              </w:rPr>
              <w:t>未提供資料。</w:t>
            </w:r>
          </w:p>
        </w:tc>
        <w:tc>
          <w:tcPr>
            <w:tcW w:w="992" w:type="dxa"/>
            <w:shd w:val="clear" w:color="auto" w:fill="auto"/>
            <w:vAlign w:val="center"/>
            <w:hideMark/>
          </w:tcPr>
          <w:p w14:paraId="7A3ECE1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w:t>
            </w:r>
            <w:r w:rsidRPr="008560CD">
              <w:rPr>
                <w:rFonts w:hAnsi="標楷體" w:hint="eastAsia"/>
                <w:kern w:val="0"/>
                <w:sz w:val="20"/>
              </w:rPr>
              <w:t>卷</w:t>
            </w:r>
          </w:p>
        </w:tc>
      </w:tr>
      <w:tr w:rsidR="008560CD" w:rsidRPr="008560CD" w14:paraId="56F31F08" w14:textId="77777777" w:rsidTr="00C64C77">
        <w:trPr>
          <w:trHeight w:val="567"/>
        </w:trPr>
        <w:tc>
          <w:tcPr>
            <w:tcW w:w="518" w:type="dxa"/>
            <w:shd w:val="clear" w:color="auto" w:fill="auto"/>
            <w:vAlign w:val="center"/>
            <w:hideMark/>
          </w:tcPr>
          <w:p w14:paraId="10F702D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194</w:t>
            </w:r>
          </w:p>
        </w:tc>
        <w:tc>
          <w:tcPr>
            <w:tcW w:w="1320" w:type="dxa"/>
            <w:shd w:val="clear" w:color="000000" w:fill="D0D0D0"/>
            <w:vAlign w:val="center"/>
          </w:tcPr>
          <w:p w14:paraId="1B80E728"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F35F03D" w14:textId="3B30BA74" w:rsidR="006D6233" w:rsidRPr="008560CD" w:rsidRDefault="006D6233" w:rsidP="00FC4A98">
            <w:pPr>
              <w:widowControl/>
              <w:overflowPunct/>
              <w:autoSpaceDE/>
              <w:autoSpaceDN/>
              <w:ind w:leftChars="50" w:left="170" w:rightChars="50" w:right="170"/>
              <w:jc w:val="center"/>
              <w:rPr>
                <w:rFonts w:hAnsi="標楷體" w:cs="新細明體"/>
                <w:kern w:val="0"/>
                <w:sz w:val="20"/>
              </w:rPr>
            </w:pPr>
            <w:r w:rsidRPr="008560CD">
              <w:rPr>
                <w:rFonts w:hAnsi="標楷體" w:hint="eastAsia"/>
                <w:kern w:val="0"/>
                <w:sz w:val="20"/>
              </w:rPr>
              <w:t>調查局</w:t>
            </w:r>
          </w:p>
        </w:tc>
        <w:tc>
          <w:tcPr>
            <w:tcW w:w="1336" w:type="dxa"/>
            <w:shd w:val="clear" w:color="000000" w:fill="D0D0D0"/>
            <w:vAlign w:val="center"/>
            <w:hideMark/>
          </w:tcPr>
          <w:p w14:paraId="034E3C1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0045/2/14850</w:t>
            </w:r>
          </w:p>
        </w:tc>
        <w:tc>
          <w:tcPr>
            <w:tcW w:w="2633" w:type="dxa"/>
            <w:shd w:val="clear" w:color="000000" w:fill="D0D0D0"/>
            <w:vAlign w:val="center"/>
            <w:hideMark/>
          </w:tcPr>
          <w:p w14:paraId="6B63EF6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機關保防工作實施細則案</w:t>
            </w:r>
          </w:p>
        </w:tc>
        <w:tc>
          <w:tcPr>
            <w:tcW w:w="997" w:type="dxa"/>
            <w:shd w:val="clear" w:color="000000" w:fill="D0D0D0"/>
            <w:vAlign w:val="center"/>
            <w:hideMark/>
          </w:tcPr>
          <w:p w14:paraId="73E54E3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w:t>
            </w:r>
          </w:p>
        </w:tc>
        <w:tc>
          <w:tcPr>
            <w:tcW w:w="992" w:type="dxa"/>
            <w:shd w:val="clear" w:color="000000" w:fill="D0D0D0"/>
            <w:vAlign w:val="center"/>
            <w:hideMark/>
          </w:tcPr>
          <w:p w14:paraId="6C89AE8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000000" w:fill="D0D0D0"/>
            <w:vAlign w:val="center"/>
            <w:hideMark/>
          </w:tcPr>
          <w:p w14:paraId="78F8CAF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調查局訂定機關保防工作實施細則</w:t>
            </w:r>
          </w:p>
        </w:tc>
        <w:tc>
          <w:tcPr>
            <w:tcW w:w="992" w:type="dxa"/>
            <w:shd w:val="clear" w:color="000000" w:fill="D0D0D0"/>
            <w:vAlign w:val="center"/>
            <w:hideMark/>
          </w:tcPr>
          <w:p w14:paraId="7B8FCE8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84</w:t>
            </w:r>
            <w:r w:rsidRPr="008560CD">
              <w:rPr>
                <w:rFonts w:hAnsi="標楷體" w:hint="eastAsia"/>
                <w:kern w:val="0"/>
                <w:sz w:val="20"/>
              </w:rPr>
              <w:t>頁</w:t>
            </w:r>
          </w:p>
        </w:tc>
      </w:tr>
      <w:tr w:rsidR="008560CD" w:rsidRPr="008560CD" w14:paraId="56DFF048" w14:textId="77777777" w:rsidTr="00C64C77">
        <w:trPr>
          <w:trHeight w:val="567"/>
        </w:trPr>
        <w:tc>
          <w:tcPr>
            <w:tcW w:w="518" w:type="dxa"/>
            <w:shd w:val="clear" w:color="auto" w:fill="auto"/>
            <w:vAlign w:val="center"/>
            <w:hideMark/>
          </w:tcPr>
          <w:p w14:paraId="47FA57D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195</w:t>
            </w:r>
          </w:p>
        </w:tc>
        <w:tc>
          <w:tcPr>
            <w:tcW w:w="1320" w:type="dxa"/>
            <w:shd w:val="clear" w:color="auto" w:fill="auto"/>
            <w:vAlign w:val="center"/>
          </w:tcPr>
          <w:p w14:paraId="576DD492"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A089617" w14:textId="2B80DC7A" w:rsidR="006D6233" w:rsidRPr="008560CD" w:rsidRDefault="006D6233" w:rsidP="00FC4A98">
            <w:pPr>
              <w:widowControl/>
              <w:overflowPunct/>
              <w:autoSpaceDE/>
              <w:autoSpaceDN/>
              <w:ind w:leftChars="50" w:left="170" w:rightChars="50" w:right="170"/>
              <w:jc w:val="center"/>
              <w:rPr>
                <w:rFonts w:hAnsi="標楷體" w:cs="新細明體"/>
                <w:kern w:val="0"/>
                <w:sz w:val="20"/>
              </w:rPr>
            </w:pPr>
            <w:r w:rsidRPr="008560CD">
              <w:rPr>
                <w:rFonts w:hAnsi="標楷體" w:hint="eastAsia"/>
                <w:kern w:val="0"/>
                <w:sz w:val="20"/>
              </w:rPr>
              <w:t>調查局</w:t>
            </w:r>
          </w:p>
        </w:tc>
        <w:tc>
          <w:tcPr>
            <w:tcW w:w="1336" w:type="dxa"/>
            <w:shd w:val="clear" w:color="auto" w:fill="auto"/>
            <w:vAlign w:val="center"/>
            <w:hideMark/>
          </w:tcPr>
          <w:p w14:paraId="6672D90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0045/2/14985</w:t>
            </w:r>
          </w:p>
        </w:tc>
        <w:tc>
          <w:tcPr>
            <w:tcW w:w="2633" w:type="dxa"/>
            <w:shd w:val="clear" w:color="auto" w:fill="auto"/>
            <w:vAlign w:val="center"/>
            <w:hideMark/>
          </w:tcPr>
          <w:p w14:paraId="5EFCD83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機關保防組織檢討加強</w:t>
            </w:r>
            <w:proofErr w:type="gramStart"/>
            <w:r w:rsidRPr="008560CD">
              <w:rPr>
                <w:rFonts w:hAnsi="標楷體" w:cs="新細明體" w:hint="eastAsia"/>
                <w:kern w:val="0"/>
                <w:sz w:val="20"/>
              </w:rPr>
              <w:t>專卷案</w:t>
            </w:r>
            <w:proofErr w:type="gramEnd"/>
          </w:p>
        </w:tc>
        <w:tc>
          <w:tcPr>
            <w:tcW w:w="997" w:type="dxa"/>
            <w:shd w:val="clear" w:color="auto" w:fill="auto"/>
            <w:vAlign w:val="center"/>
            <w:hideMark/>
          </w:tcPr>
          <w:p w14:paraId="25001E7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w:t>
            </w:r>
          </w:p>
        </w:tc>
        <w:tc>
          <w:tcPr>
            <w:tcW w:w="992" w:type="dxa"/>
            <w:shd w:val="clear" w:color="auto" w:fill="auto"/>
            <w:vAlign w:val="center"/>
            <w:hideMark/>
          </w:tcPr>
          <w:p w14:paraId="230C129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21319CC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外交部轉</w:t>
            </w:r>
            <w:proofErr w:type="gramStart"/>
            <w:r w:rsidRPr="008560CD">
              <w:rPr>
                <w:rFonts w:hAnsi="標楷體" w:cs="新細明體" w:hint="eastAsia"/>
                <w:kern w:val="0"/>
                <w:sz w:val="20"/>
              </w:rPr>
              <w:t>飭</w:t>
            </w:r>
            <w:proofErr w:type="gramEnd"/>
            <w:r w:rsidRPr="008560CD">
              <w:rPr>
                <w:rFonts w:hAnsi="標楷體" w:cs="新細明體" w:hint="eastAsia"/>
                <w:kern w:val="0"/>
                <w:sz w:val="20"/>
              </w:rPr>
              <w:t>駐外各使領館館長辦理駐外人員之忠貞情形以及保護國家機密措施。</w:t>
            </w:r>
          </w:p>
        </w:tc>
        <w:tc>
          <w:tcPr>
            <w:tcW w:w="992" w:type="dxa"/>
            <w:shd w:val="clear" w:color="auto" w:fill="auto"/>
            <w:vAlign w:val="center"/>
            <w:hideMark/>
          </w:tcPr>
          <w:p w14:paraId="075805B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95</w:t>
            </w:r>
            <w:r w:rsidRPr="008560CD">
              <w:rPr>
                <w:rFonts w:hAnsi="標楷體" w:hint="eastAsia"/>
                <w:kern w:val="0"/>
                <w:sz w:val="20"/>
              </w:rPr>
              <w:t>頁</w:t>
            </w:r>
          </w:p>
        </w:tc>
      </w:tr>
      <w:tr w:rsidR="008560CD" w:rsidRPr="008560CD" w14:paraId="7B4CEA73" w14:textId="77777777" w:rsidTr="00C64C77">
        <w:trPr>
          <w:trHeight w:val="567"/>
        </w:trPr>
        <w:tc>
          <w:tcPr>
            <w:tcW w:w="518" w:type="dxa"/>
            <w:shd w:val="clear" w:color="auto" w:fill="auto"/>
            <w:vAlign w:val="center"/>
            <w:hideMark/>
          </w:tcPr>
          <w:p w14:paraId="6811D9D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196</w:t>
            </w:r>
          </w:p>
        </w:tc>
        <w:tc>
          <w:tcPr>
            <w:tcW w:w="1320" w:type="dxa"/>
            <w:shd w:val="clear" w:color="auto" w:fill="auto"/>
            <w:vAlign w:val="center"/>
          </w:tcPr>
          <w:p w14:paraId="0996FC54"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0FDEE539" w14:textId="005AEB5A" w:rsidR="006D6233" w:rsidRPr="008560CD" w:rsidRDefault="006D6233" w:rsidP="00FC4A98">
            <w:pPr>
              <w:widowControl/>
              <w:overflowPunct/>
              <w:autoSpaceDE/>
              <w:autoSpaceDN/>
              <w:ind w:leftChars="50" w:left="170" w:rightChars="50" w:right="170"/>
              <w:jc w:val="center"/>
              <w:rPr>
                <w:rFonts w:hAnsi="標楷體" w:cs="新細明體"/>
                <w:kern w:val="0"/>
                <w:sz w:val="20"/>
              </w:rPr>
            </w:pPr>
            <w:r w:rsidRPr="008560CD">
              <w:rPr>
                <w:rFonts w:hAnsi="標楷體" w:hint="eastAsia"/>
                <w:kern w:val="0"/>
                <w:sz w:val="20"/>
              </w:rPr>
              <w:t>調查局</w:t>
            </w:r>
          </w:p>
        </w:tc>
        <w:tc>
          <w:tcPr>
            <w:tcW w:w="1336" w:type="dxa"/>
            <w:shd w:val="clear" w:color="auto" w:fill="auto"/>
            <w:vAlign w:val="center"/>
            <w:hideMark/>
          </w:tcPr>
          <w:p w14:paraId="750C868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0046/2/13576</w:t>
            </w:r>
          </w:p>
        </w:tc>
        <w:tc>
          <w:tcPr>
            <w:tcW w:w="2633" w:type="dxa"/>
            <w:shd w:val="clear" w:color="auto" w:fill="auto"/>
            <w:vAlign w:val="center"/>
            <w:hideMark/>
          </w:tcPr>
          <w:p w14:paraId="7C93076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公務人員安全調查實施辦法案</w:t>
            </w:r>
          </w:p>
        </w:tc>
        <w:tc>
          <w:tcPr>
            <w:tcW w:w="997" w:type="dxa"/>
            <w:shd w:val="clear" w:color="auto" w:fill="auto"/>
            <w:vAlign w:val="center"/>
            <w:hideMark/>
          </w:tcPr>
          <w:p w14:paraId="2F8F99D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w:t>
            </w:r>
          </w:p>
        </w:tc>
        <w:tc>
          <w:tcPr>
            <w:tcW w:w="992" w:type="dxa"/>
            <w:shd w:val="clear" w:color="auto" w:fill="auto"/>
            <w:vAlign w:val="center"/>
            <w:hideMark/>
          </w:tcPr>
          <w:p w14:paraId="062D2BD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0DF7FCA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國家安全局修正公務人員安全調查實施辦法草案。</w:t>
            </w:r>
          </w:p>
        </w:tc>
        <w:tc>
          <w:tcPr>
            <w:tcW w:w="992" w:type="dxa"/>
            <w:shd w:val="clear" w:color="auto" w:fill="auto"/>
            <w:vAlign w:val="center"/>
            <w:hideMark/>
          </w:tcPr>
          <w:p w14:paraId="7DA342F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242</w:t>
            </w:r>
            <w:r w:rsidRPr="008560CD">
              <w:rPr>
                <w:rFonts w:hAnsi="標楷體" w:hint="eastAsia"/>
                <w:kern w:val="0"/>
                <w:sz w:val="20"/>
              </w:rPr>
              <w:t>頁</w:t>
            </w:r>
          </w:p>
        </w:tc>
      </w:tr>
      <w:tr w:rsidR="008560CD" w:rsidRPr="008560CD" w14:paraId="45EB2835" w14:textId="77777777" w:rsidTr="00C64C77">
        <w:trPr>
          <w:trHeight w:val="567"/>
        </w:trPr>
        <w:tc>
          <w:tcPr>
            <w:tcW w:w="518" w:type="dxa"/>
            <w:shd w:val="clear" w:color="auto" w:fill="auto"/>
            <w:vAlign w:val="center"/>
            <w:hideMark/>
          </w:tcPr>
          <w:p w14:paraId="50CB2D3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197</w:t>
            </w:r>
          </w:p>
        </w:tc>
        <w:tc>
          <w:tcPr>
            <w:tcW w:w="1320" w:type="dxa"/>
            <w:shd w:val="clear" w:color="auto" w:fill="auto"/>
            <w:vAlign w:val="center"/>
          </w:tcPr>
          <w:p w14:paraId="3B037E17"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D91B4E7" w14:textId="1008FA26" w:rsidR="006D6233" w:rsidRPr="008560CD" w:rsidRDefault="006D6233" w:rsidP="00FC4A98">
            <w:pPr>
              <w:widowControl/>
              <w:overflowPunct/>
              <w:autoSpaceDE/>
              <w:autoSpaceDN/>
              <w:ind w:leftChars="50" w:left="170" w:rightChars="50" w:right="170"/>
              <w:jc w:val="center"/>
              <w:rPr>
                <w:rFonts w:hAnsi="標楷體" w:cs="新細明體"/>
                <w:kern w:val="0"/>
                <w:sz w:val="20"/>
              </w:rPr>
            </w:pPr>
            <w:r w:rsidRPr="008560CD">
              <w:rPr>
                <w:rFonts w:hAnsi="標楷體" w:hint="eastAsia"/>
                <w:kern w:val="0"/>
                <w:sz w:val="20"/>
              </w:rPr>
              <w:t>調查局</w:t>
            </w:r>
          </w:p>
        </w:tc>
        <w:tc>
          <w:tcPr>
            <w:tcW w:w="1336" w:type="dxa"/>
            <w:shd w:val="clear" w:color="auto" w:fill="auto"/>
            <w:vAlign w:val="center"/>
            <w:hideMark/>
          </w:tcPr>
          <w:p w14:paraId="79D5BE4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0047/2/13397</w:t>
            </w:r>
          </w:p>
        </w:tc>
        <w:tc>
          <w:tcPr>
            <w:tcW w:w="2633" w:type="dxa"/>
            <w:shd w:val="clear" w:color="auto" w:fill="auto"/>
            <w:vAlign w:val="center"/>
            <w:hideMark/>
          </w:tcPr>
          <w:p w14:paraId="17F2C5F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台灣民間保密工作實施要點案</w:t>
            </w:r>
          </w:p>
        </w:tc>
        <w:tc>
          <w:tcPr>
            <w:tcW w:w="997" w:type="dxa"/>
            <w:shd w:val="clear" w:color="auto" w:fill="auto"/>
            <w:vAlign w:val="center"/>
            <w:hideMark/>
          </w:tcPr>
          <w:p w14:paraId="57A1C33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w:t>
            </w:r>
          </w:p>
        </w:tc>
        <w:tc>
          <w:tcPr>
            <w:tcW w:w="992" w:type="dxa"/>
            <w:shd w:val="clear" w:color="auto" w:fill="auto"/>
            <w:vAlign w:val="center"/>
            <w:hideMark/>
          </w:tcPr>
          <w:p w14:paraId="6DF38FF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33E679A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調查局函請警務處</w:t>
            </w:r>
            <w:proofErr w:type="gramStart"/>
            <w:r w:rsidRPr="008560CD">
              <w:rPr>
                <w:rFonts w:hAnsi="標楷體" w:cs="新細明體" w:hint="eastAsia"/>
                <w:kern w:val="0"/>
                <w:sz w:val="20"/>
              </w:rPr>
              <w:t>研</w:t>
            </w:r>
            <w:proofErr w:type="gramEnd"/>
            <w:r w:rsidRPr="008560CD">
              <w:rPr>
                <w:rFonts w:hAnsi="標楷體" w:cs="新細明體" w:hint="eastAsia"/>
                <w:kern w:val="0"/>
                <w:sz w:val="20"/>
              </w:rPr>
              <w:t>訂加強民間保密工作實施要點。</w:t>
            </w:r>
          </w:p>
        </w:tc>
        <w:tc>
          <w:tcPr>
            <w:tcW w:w="992" w:type="dxa"/>
            <w:shd w:val="clear" w:color="auto" w:fill="auto"/>
            <w:vAlign w:val="center"/>
            <w:hideMark/>
          </w:tcPr>
          <w:p w14:paraId="2BD5D8C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w:t>
            </w:r>
            <w:r w:rsidRPr="008560CD">
              <w:rPr>
                <w:rFonts w:hAnsi="標楷體" w:hint="eastAsia"/>
                <w:kern w:val="0"/>
                <w:sz w:val="20"/>
              </w:rPr>
              <w:t>頁</w:t>
            </w:r>
          </w:p>
        </w:tc>
      </w:tr>
      <w:tr w:rsidR="008560CD" w:rsidRPr="008560CD" w14:paraId="0D5C2F2E" w14:textId="77777777" w:rsidTr="00C64C77">
        <w:trPr>
          <w:trHeight w:val="567"/>
        </w:trPr>
        <w:tc>
          <w:tcPr>
            <w:tcW w:w="518" w:type="dxa"/>
            <w:shd w:val="clear" w:color="auto" w:fill="auto"/>
            <w:vAlign w:val="center"/>
            <w:hideMark/>
          </w:tcPr>
          <w:p w14:paraId="69725D2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198</w:t>
            </w:r>
          </w:p>
        </w:tc>
        <w:tc>
          <w:tcPr>
            <w:tcW w:w="1320" w:type="dxa"/>
            <w:shd w:val="clear" w:color="auto" w:fill="auto"/>
            <w:vAlign w:val="center"/>
          </w:tcPr>
          <w:p w14:paraId="437131BC"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636BC00F" w14:textId="688DE065" w:rsidR="006D6233" w:rsidRPr="008560CD" w:rsidRDefault="006D6233" w:rsidP="00FC4A98">
            <w:pPr>
              <w:widowControl/>
              <w:overflowPunct/>
              <w:autoSpaceDE/>
              <w:autoSpaceDN/>
              <w:ind w:leftChars="50" w:left="170" w:rightChars="50" w:right="170"/>
              <w:jc w:val="center"/>
              <w:rPr>
                <w:rFonts w:hAnsi="標楷體" w:cs="新細明體"/>
                <w:kern w:val="0"/>
                <w:sz w:val="20"/>
              </w:rPr>
            </w:pPr>
            <w:r w:rsidRPr="008560CD">
              <w:rPr>
                <w:rFonts w:hAnsi="標楷體" w:hint="eastAsia"/>
                <w:kern w:val="0"/>
                <w:sz w:val="20"/>
              </w:rPr>
              <w:t>調查局</w:t>
            </w:r>
          </w:p>
        </w:tc>
        <w:tc>
          <w:tcPr>
            <w:tcW w:w="1336" w:type="dxa"/>
            <w:shd w:val="clear" w:color="auto" w:fill="auto"/>
            <w:vAlign w:val="center"/>
            <w:hideMark/>
          </w:tcPr>
          <w:p w14:paraId="37B3F01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0050/2/12926</w:t>
            </w:r>
          </w:p>
        </w:tc>
        <w:tc>
          <w:tcPr>
            <w:tcW w:w="2633" w:type="dxa"/>
            <w:shd w:val="clear" w:color="auto" w:fill="auto"/>
            <w:vAlign w:val="center"/>
            <w:hideMark/>
          </w:tcPr>
          <w:p w14:paraId="0D0D963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台灣省各縣市政府組織規程準則</w:t>
            </w:r>
            <w:r w:rsidRPr="008560CD">
              <w:rPr>
                <w:rFonts w:ascii="Times New Roman"/>
                <w:kern w:val="0"/>
                <w:sz w:val="20"/>
              </w:rPr>
              <w:t>(</w:t>
            </w:r>
            <w:r w:rsidRPr="008560CD">
              <w:rPr>
                <w:rFonts w:hAnsi="標楷體" w:cs="新細明體" w:hint="eastAsia"/>
                <w:kern w:val="0"/>
                <w:sz w:val="20"/>
              </w:rPr>
              <w:t>含縣市政府安全室納入編制案</w:t>
            </w:r>
            <w:r w:rsidRPr="008560CD">
              <w:rPr>
                <w:rFonts w:ascii="Times New Roman"/>
                <w:kern w:val="0"/>
                <w:sz w:val="20"/>
              </w:rPr>
              <w:t>)</w:t>
            </w:r>
            <w:r w:rsidRPr="008560CD">
              <w:rPr>
                <w:rFonts w:hAnsi="標楷體" w:cs="新細明體" w:hint="eastAsia"/>
                <w:kern w:val="0"/>
                <w:sz w:val="20"/>
              </w:rPr>
              <w:t>案</w:t>
            </w:r>
          </w:p>
        </w:tc>
        <w:tc>
          <w:tcPr>
            <w:tcW w:w="997" w:type="dxa"/>
            <w:shd w:val="clear" w:color="auto" w:fill="auto"/>
            <w:vAlign w:val="center"/>
            <w:hideMark/>
          </w:tcPr>
          <w:p w14:paraId="5D4988B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50</w:t>
            </w:r>
          </w:p>
        </w:tc>
        <w:tc>
          <w:tcPr>
            <w:tcW w:w="992" w:type="dxa"/>
            <w:shd w:val="clear" w:color="auto" w:fill="auto"/>
            <w:vAlign w:val="center"/>
            <w:hideMark/>
          </w:tcPr>
          <w:p w14:paraId="13D53A4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7629EA1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保防機構因應臺灣省各縣市政府組織規程準則修正之調整。</w:t>
            </w:r>
          </w:p>
        </w:tc>
        <w:tc>
          <w:tcPr>
            <w:tcW w:w="992" w:type="dxa"/>
            <w:shd w:val="clear" w:color="auto" w:fill="auto"/>
            <w:vAlign w:val="center"/>
            <w:hideMark/>
          </w:tcPr>
          <w:p w14:paraId="41058F6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121</w:t>
            </w:r>
            <w:r w:rsidRPr="008560CD">
              <w:rPr>
                <w:rFonts w:hAnsi="標楷體" w:hint="eastAsia"/>
                <w:kern w:val="0"/>
                <w:sz w:val="20"/>
              </w:rPr>
              <w:t>頁</w:t>
            </w:r>
          </w:p>
        </w:tc>
      </w:tr>
      <w:tr w:rsidR="008560CD" w:rsidRPr="008560CD" w14:paraId="4CE05620" w14:textId="77777777" w:rsidTr="00C64C77">
        <w:trPr>
          <w:trHeight w:val="567"/>
        </w:trPr>
        <w:tc>
          <w:tcPr>
            <w:tcW w:w="518" w:type="dxa"/>
            <w:shd w:val="clear" w:color="auto" w:fill="auto"/>
            <w:vAlign w:val="center"/>
            <w:hideMark/>
          </w:tcPr>
          <w:p w14:paraId="248A9E6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199</w:t>
            </w:r>
          </w:p>
        </w:tc>
        <w:tc>
          <w:tcPr>
            <w:tcW w:w="1320" w:type="dxa"/>
            <w:shd w:val="clear" w:color="auto" w:fill="auto"/>
            <w:vAlign w:val="center"/>
          </w:tcPr>
          <w:p w14:paraId="25E6807F"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74EA9839" w14:textId="16DC6101" w:rsidR="006D6233" w:rsidRPr="008560CD" w:rsidRDefault="006D6233" w:rsidP="00FC4A98">
            <w:pPr>
              <w:widowControl/>
              <w:overflowPunct/>
              <w:autoSpaceDE/>
              <w:autoSpaceDN/>
              <w:ind w:leftChars="50" w:left="170" w:rightChars="50" w:right="170"/>
              <w:jc w:val="center"/>
              <w:rPr>
                <w:rFonts w:hAnsi="標楷體" w:cs="新細明體"/>
                <w:kern w:val="0"/>
                <w:sz w:val="20"/>
              </w:rPr>
            </w:pPr>
            <w:r w:rsidRPr="008560CD">
              <w:rPr>
                <w:rFonts w:hAnsi="標楷體" w:hint="eastAsia"/>
                <w:kern w:val="0"/>
                <w:sz w:val="20"/>
              </w:rPr>
              <w:t>調查局</w:t>
            </w:r>
          </w:p>
        </w:tc>
        <w:tc>
          <w:tcPr>
            <w:tcW w:w="1336" w:type="dxa"/>
            <w:shd w:val="clear" w:color="auto" w:fill="auto"/>
            <w:vAlign w:val="center"/>
            <w:hideMark/>
          </w:tcPr>
          <w:p w14:paraId="66DEAA4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0050/2/14823</w:t>
            </w:r>
          </w:p>
        </w:tc>
        <w:tc>
          <w:tcPr>
            <w:tcW w:w="2633" w:type="dxa"/>
            <w:shd w:val="clear" w:color="auto" w:fill="auto"/>
            <w:vAlign w:val="center"/>
            <w:hideMark/>
          </w:tcPr>
          <w:p w14:paraId="0736810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機關保防工作實施細則修正案案</w:t>
            </w:r>
          </w:p>
        </w:tc>
        <w:tc>
          <w:tcPr>
            <w:tcW w:w="997" w:type="dxa"/>
            <w:shd w:val="clear" w:color="auto" w:fill="auto"/>
            <w:vAlign w:val="center"/>
            <w:hideMark/>
          </w:tcPr>
          <w:p w14:paraId="5100448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50</w:t>
            </w:r>
          </w:p>
        </w:tc>
        <w:tc>
          <w:tcPr>
            <w:tcW w:w="992" w:type="dxa"/>
            <w:shd w:val="clear" w:color="auto" w:fill="auto"/>
            <w:vAlign w:val="center"/>
            <w:hideMark/>
          </w:tcPr>
          <w:p w14:paraId="682105E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55ED353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國家安全局函請調查局</w:t>
            </w:r>
            <w:proofErr w:type="gramStart"/>
            <w:r w:rsidRPr="008560CD">
              <w:rPr>
                <w:rFonts w:hAnsi="標楷體" w:cs="新細明體" w:hint="eastAsia"/>
                <w:kern w:val="0"/>
                <w:sz w:val="20"/>
              </w:rPr>
              <w:t>研</w:t>
            </w:r>
            <w:proofErr w:type="gramEnd"/>
            <w:r w:rsidRPr="008560CD">
              <w:rPr>
                <w:rFonts w:hAnsi="標楷體" w:cs="新細明體" w:hint="eastAsia"/>
                <w:kern w:val="0"/>
                <w:sz w:val="20"/>
              </w:rPr>
              <w:t>修機關保防工作實施細則。</w:t>
            </w:r>
          </w:p>
        </w:tc>
        <w:tc>
          <w:tcPr>
            <w:tcW w:w="992" w:type="dxa"/>
            <w:shd w:val="clear" w:color="auto" w:fill="auto"/>
            <w:vAlign w:val="center"/>
            <w:hideMark/>
          </w:tcPr>
          <w:p w14:paraId="081FF40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r w:rsidRPr="008560CD">
              <w:rPr>
                <w:rFonts w:hAnsi="標楷體" w:hint="eastAsia"/>
                <w:kern w:val="0"/>
                <w:sz w:val="20"/>
              </w:rPr>
              <w:t>頁</w:t>
            </w:r>
          </w:p>
        </w:tc>
      </w:tr>
      <w:tr w:rsidR="008560CD" w:rsidRPr="008560CD" w14:paraId="19108B8D" w14:textId="77777777" w:rsidTr="00C64C77">
        <w:trPr>
          <w:trHeight w:val="567"/>
        </w:trPr>
        <w:tc>
          <w:tcPr>
            <w:tcW w:w="518" w:type="dxa"/>
            <w:shd w:val="clear" w:color="auto" w:fill="auto"/>
            <w:vAlign w:val="center"/>
            <w:hideMark/>
          </w:tcPr>
          <w:p w14:paraId="5554F75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200</w:t>
            </w:r>
          </w:p>
        </w:tc>
        <w:tc>
          <w:tcPr>
            <w:tcW w:w="1320" w:type="dxa"/>
            <w:shd w:val="clear" w:color="auto" w:fill="auto"/>
            <w:vAlign w:val="center"/>
          </w:tcPr>
          <w:p w14:paraId="1F82272D"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37A0DBA2" w14:textId="5F25AB95" w:rsidR="006D6233" w:rsidRPr="008560CD" w:rsidRDefault="006D6233" w:rsidP="00FC4A98">
            <w:pPr>
              <w:widowControl/>
              <w:overflowPunct/>
              <w:autoSpaceDE/>
              <w:autoSpaceDN/>
              <w:ind w:leftChars="50" w:left="170" w:rightChars="50" w:right="170"/>
              <w:jc w:val="center"/>
              <w:rPr>
                <w:rFonts w:hAnsi="標楷體" w:cs="新細明體"/>
                <w:kern w:val="0"/>
                <w:sz w:val="20"/>
              </w:rPr>
            </w:pPr>
            <w:r w:rsidRPr="008560CD">
              <w:rPr>
                <w:rFonts w:hAnsi="標楷體" w:hint="eastAsia"/>
                <w:kern w:val="0"/>
                <w:sz w:val="20"/>
              </w:rPr>
              <w:t>調查局</w:t>
            </w:r>
          </w:p>
        </w:tc>
        <w:tc>
          <w:tcPr>
            <w:tcW w:w="1336" w:type="dxa"/>
            <w:shd w:val="clear" w:color="auto" w:fill="auto"/>
            <w:vAlign w:val="center"/>
            <w:hideMark/>
          </w:tcPr>
          <w:p w14:paraId="31169D5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0050/2/14847</w:t>
            </w:r>
          </w:p>
        </w:tc>
        <w:tc>
          <w:tcPr>
            <w:tcW w:w="2633" w:type="dxa"/>
            <w:shd w:val="clear" w:color="auto" w:fill="auto"/>
            <w:vAlign w:val="center"/>
            <w:hideMark/>
          </w:tcPr>
          <w:p w14:paraId="4B9EAAA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機關保防工作實施細則釋疑案</w:t>
            </w:r>
          </w:p>
        </w:tc>
        <w:tc>
          <w:tcPr>
            <w:tcW w:w="997" w:type="dxa"/>
            <w:shd w:val="clear" w:color="auto" w:fill="auto"/>
            <w:vAlign w:val="center"/>
            <w:hideMark/>
          </w:tcPr>
          <w:p w14:paraId="2105D4A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50</w:t>
            </w:r>
          </w:p>
        </w:tc>
        <w:tc>
          <w:tcPr>
            <w:tcW w:w="992" w:type="dxa"/>
            <w:shd w:val="clear" w:color="auto" w:fill="auto"/>
            <w:vAlign w:val="center"/>
            <w:hideMark/>
          </w:tcPr>
          <w:p w14:paraId="633BD7C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09D28FF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地方就機關保防工作實施細則函請國家安全局釋疑。</w:t>
            </w:r>
          </w:p>
        </w:tc>
        <w:tc>
          <w:tcPr>
            <w:tcW w:w="992" w:type="dxa"/>
            <w:shd w:val="clear" w:color="auto" w:fill="auto"/>
            <w:vAlign w:val="center"/>
            <w:hideMark/>
          </w:tcPr>
          <w:p w14:paraId="6DE8DA6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w:t>
            </w:r>
            <w:r w:rsidRPr="008560CD">
              <w:rPr>
                <w:rFonts w:hAnsi="標楷體" w:hint="eastAsia"/>
                <w:kern w:val="0"/>
                <w:sz w:val="20"/>
              </w:rPr>
              <w:t>頁</w:t>
            </w:r>
          </w:p>
        </w:tc>
      </w:tr>
      <w:tr w:rsidR="008560CD" w:rsidRPr="008560CD" w14:paraId="4DEDC3B3" w14:textId="77777777" w:rsidTr="00C64C77">
        <w:trPr>
          <w:trHeight w:val="567"/>
        </w:trPr>
        <w:tc>
          <w:tcPr>
            <w:tcW w:w="518" w:type="dxa"/>
            <w:shd w:val="clear" w:color="auto" w:fill="auto"/>
            <w:vAlign w:val="center"/>
            <w:hideMark/>
          </w:tcPr>
          <w:p w14:paraId="2AC64EC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201</w:t>
            </w:r>
          </w:p>
        </w:tc>
        <w:tc>
          <w:tcPr>
            <w:tcW w:w="1320" w:type="dxa"/>
            <w:shd w:val="clear" w:color="auto" w:fill="auto"/>
            <w:vAlign w:val="center"/>
          </w:tcPr>
          <w:p w14:paraId="433462D9" w14:textId="77777777" w:rsidR="006D6233" w:rsidRPr="008560CD" w:rsidRDefault="006D6233" w:rsidP="00FC4A98">
            <w:pPr>
              <w:widowControl/>
              <w:overflowPunct/>
              <w:autoSpaceDE/>
              <w:autoSpaceDN/>
              <w:ind w:leftChars="50" w:left="170" w:rightChars="50" w:right="170"/>
              <w:jc w:val="center"/>
              <w:rPr>
                <w:rFonts w:hAnsi="標楷體"/>
                <w:kern w:val="0"/>
                <w:sz w:val="20"/>
              </w:rPr>
            </w:pPr>
            <w:r w:rsidRPr="008560CD">
              <w:rPr>
                <w:rFonts w:hAnsi="標楷體" w:hint="eastAsia"/>
                <w:kern w:val="0"/>
                <w:sz w:val="20"/>
              </w:rPr>
              <w:t>法務部</w:t>
            </w:r>
          </w:p>
          <w:p w14:paraId="14C8143D" w14:textId="4BC0F201" w:rsidR="006D6233" w:rsidRPr="008560CD" w:rsidRDefault="006D6233" w:rsidP="00FC4A98">
            <w:pPr>
              <w:widowControl/>
              <w:overflowPunct/>
              <w:autoSpaceDE/>
              <w:autoSpaceDN/>
              <w:ind w:leftChars="50" w:left="170" w:rightChars="50" w:right="170"/>
              <w:jc w:val="center"/>
              <w:rPr>
                <w:rFonts w:hAnsi="標楷體" w:cs="新細明體"/>
                <w:kern w:val="0"/>
                <w:sz w:val="20"/>
              </w:rPr>
            </w:pPr>
            <w:r w:rsidRPr="008560CD">
              <w:rPr>
                <w:rFonts w:hAnsi="標楷體" w:hint="eastAsia"/>
                <w:kern w:val="0"/>
                <w:sz w:val="20"/>
              </w:rPr>
              <w:t>調查局</w:t>
            </w:r>
          </w:p>
        </w:tc>
        <w:tc>
          <w:tcPr>
            <w:tcW w:w="1336" w:type="dxa"/>
            <w:shd w:val="clear" w:color="auto" w:fill="auto"/>
            <w:vAlign w:val="center"/>
            <w:hideMark/>
          </w:tcPr>
          <w:p w14:paraId="5ABD1EA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0051/2/12953</w:t>
            </w:r>
          </w:p>
        </w:tc>
        <w:tc>
          <w:tcPr>
            <w:tcW w:w="2633" w:type="dxa"/>
            <w:shd w:val="clear" w:color="auto" w:fill="auto"/>
            <w:vAlign w:val="center"/>
            <w:hideMark/>
          </w:tcPr>
          <w:p w14:paraId="244D08B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頒發「機關保防工作實施細則」修正案案</w:t>
            </w:r>
          </w:p>
        </w:tc>
        <w:tc>
          <w:tcPr>
            <w:tcW w:w="997" w:type="dxa"/>
            <w:shd w:val="clear" w:color="auto" w:fill="auto"/>
            <w:vAlign w:val="center"/>
            <w:hideMark/>
          </w:tcPr>
          <w:p w14:paraId="3A54227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w:t>
            </w:r>
          </w:p>
        </w:tc>
        <w:tc>
          <w:tcPr>
            <w:tcW w:w="992" w:type="dxa"/>
            <w:shd w:val="clear" w:color="auto" w:fill="auto"/>
            <w:vAlign w:val="center"/>
            <w:hideMark/>
          </w:tcPr>
          <w:p w14:paraId="61D81A8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3A7EB32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調查局修正機關保防工作實施細則。</w:t>
            </w:r>
          </w:p>
        </w:tc>
        <w:tc>
          <w:tcPr>
            <w:tcW w:w="992" w:type="dxa"/>
            <w:shd w:val="clear" w:color="auto" w:fill="auto"/>
            <w:vAlign w:val="center"/>
            <w:hideMark/>
          </w:tcPr>
          <w:p w14:paraId="29AC315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665</w:t>
            </w:r>
            <w:r w:rsidRPr="008560CD">
              <w:rPr>
                <w:rFonts w:hAnsi="標楷體" w:hint="eastAsia"/>
                <w:kern w:val="0"/>
                <w:sz w:val="20"/>
              </w:rPr>
              <w:t>頁</w:t>
            </w:r>
          </w:p>
        </w:tc>
      </w:tr>
      <w:tr w:rsidR="008560CD" w:rsidRPr="008560CD" w14:paraId="546388D6" w14:textId="77777777" w:rsidTr="00C64C77">
        <w:trPr>
          <w:trHeight w:val="567"/>
        </w:trPr>
        <w:tc>
          <w:tcPr>
            <w:tcW w:w="518" w:type="dxa"/>
            <w:shd w:val="clear" w:color="auto" w:fill="auto"/>
            <w:vAlign w:val="center"/>
            <w:hideMark/>
          </w:tcPr>
          <w:p w14:paraId="357995D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202</w:t>
            </w:r>
          </w:p>
        </w:tc>
        <w:tc>
          <w:tcPr>
            <w:tcW w:w="1320" w:type="dxa"/>
            <w:shd w:val="clear" w:color="auto" w:fill="auto"/>
            <w:vAlign w:val="center"/>
            <w:hideMark/>
          </w:tcPr>
          <w:p w14:paraId="14768E4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33D41F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0052/2/13575</w:t>
            </w:r>
          </w:p>
        </w:tc>
        <w:tc>
          <w:tcPr>
            <w:tcW w:w="2633" w:type="dxa"/>
            <w:shd w:val="clear" w:color="auto" w:fill="auto"/>
            <w:vAlign w:val="center"/>
            <w:hideMark/>
          </w:tcPr>
          <w:p w14:paraId="00176F9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人事查核程序案</w:t>
            </w:r>
          </w:p>
        </w:tc>
        <w:tc>
          <w:tcPr>
            <w:tcW w:w="997" w:type="dxa"/>
            <w:shd w:val="clear" w:color="auto" w:fill="auto"/>
            <w:vAlign w:val="center"/>
            <w:hideMark/>
          </w:tcPr>
          <w:p w14:paraId="1E21318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w:t>
            </w:r>
          </w:p>
        </w:tc>
        <w:tc>
          <w:tcPr>
            <w:tcW w:w="992" w:type="dxa"/>
            <w:shd w:val="clear" w:color="auto" w:fill="auto"/>
            <w:vAlign w:val="center"/>
            <w:hideMark/>
          </w:tcPr>
          <w:p w14:paraId="6D9F7BA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1A56C6B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國家安全局依公務人員安全調查實施辦法訂定人事查核程序。</w:t>
            </w:r>
          </w:p>
        </w:tc>
        <w:tc>
          <w:tcPr>
            <w:tcW w:w="992" w:type="dxa"/>
            <w:shd w:val="clear" w:color="auto" w:fill="auto"/>
            <w:vAlign w:val="center"/>
            <w:hideMark/>
          </w:tcPr>
          <w:p w14:paraId="0E119A9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63</w:t>
            </w:r>
            <w:r w:rsidRPr="008560CD">
              <w:rPr>
                <w:rFonts w:hAnsi="標楷體" w:hint="eastAsia"/>
                <w:kern w:val="0"/>
                <w:sz w:val="20"/>
              </w:rPr>
              <w:t>頁</w:t>
            </w:r>
          </w:p>
        </w:tc>
      </w:tr>
      <w:tr w:rsidR="008560CD" w:rsidRPr="008560CD" w14:paraId="6BC249E8" w14:textId="77777777" w:rsidTr="00C64C77">
        <w:trPr>
          <w:trHeight w:val="567"/>
        </w:trPr>
        <w:tc>
          <w:tcPr>
            <w:tcW w:w="518" w:type="dxa"/>
            <w:shd w:val="clear" w:color="auto" w:fill="auto"/>
            <w:vAlign w:val="center"/>
            <w:hideMark/>
          </w:tcPr>
          <w:p w14:paraId="0985639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203</w:t>
            </w:r>
          </w:p>
        </w:tc>
        <w:tc>
          <w:tcPr>
            <w:tcW w:w="1320" w:type="dxa"/>
            <w:shd w:val="clear" w:color="auto" w:fill="auto"/>
            <w:vAlign w:val="center"/>
            <w:hideMark/>
          </w:tcPr>
          <w:p w14:paraId="5D4B712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23FB27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0052/2/14807</w:t>
            </w:r>
          </w:p>
        </w:tc>
        <w:tc>
          <w:tcPr>
            <w:tcW w:w="2633" w:type="dxa"/>
            <w:shd w:val="clear" w:color="auto" w:fill="auto"/>
            <w:vAlign w:val="center"/>
            <w:hideMark/>
          </w:tcPr>
          <w:p w14:paraId="50AE50E7"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本局奉令</w:t>
            </w:r>
            <w:proofErr w:type="gramEnd"/>
            <w:r w:rsidRPr="008560CD">
              <w:rPr>
                <w:rFonts w:hAnsi="標楷體" w:cs="新細明體" w:hint="eastAsia"/>
                <w:kern w:val="0"/>
                <w:sz w:val="20"/>
              </w:rPr>
              <w:t>接管保防業務案</w:t>
            </w:r>
          </w:p>
        </w:tc>
        <w:tc>
          <w:tcPr>
            <w:tcW w:w="997" w:type="dxa"/>
            <w:shd w:val="clear" w:color="auto" w:fill="auto"/>
            <w:vAlign w:val="center"/>
            <w:hideMark/>
          </w:tcPr>
          <w:p w14:paraId="4A62874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w:t>
            </w:r>
          </w:p>
        </w:tc>
        <w:tc>
          <w:tcPr>
            <w:tcW w:w="992" w:type="dxa"/>
            <w:shd w:val="clear" w:color="auto" w:fill="auto"/>
            <w:vAlign w:val="center"/>
            <w:hideMark/>
          </w:tcPr>
          <w:p w14:paraId="7982E2D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D45912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保防業務自調查局移由國家安全局辦理。</w:t>
            </w:r>
          </w:p>
        </w:tc>
        <w:tc>
          <w:tcPr>
            <w:tcW w:w="992" w:type="dxa"/>
            <w:shd w:val="clear" w:color="auto" w:fill="auto"/>
            <w:vAlign w:val="center"/>
            <w:hideMark/>
          </w:tcPr>
          <w:p w14:paraId="60DF260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w:t>
            </w:r>
            <w:r w:rsidRPr="008560CD">
              <w:rPr>
                <w:rFonts w:hAnsi="標楷體" w:hint="eastAsia"/>
                <w:kern w:val="0"/>
                <w:sz w:val="20"/>
              </w:rPr>
              <w:t>頁</w:t>
            </w:r>
          </w:p>
        </w:tc>
      </w:tr>
      <w:tr w:rsidR="008560CD" w:rsidRPr="008560CD" w14:paraId="01DC1421" w14:textId="77777777" w:rsidTr="00C64C77">
        <w:trPr>
          <w:trHeight w:val="567"/>
        </w:trPr>
        <w:tc>
          <w:tcPr>
            <w:tcW w:w="518" w:type="dxa"/>
            <w:shd w:val="clear" w:color="auto" w:fill="auto"/>
            <w:vAlign w:val="center"/>
            <w:hideMark/>
          </w:tcPr>
          <w:p w14:paraId="179A3D0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204</w:t>
            </w:r>
          </w:p>
        </w:tc>
        <w:tc>
          <w:tcPr>
            <w:tcW w:w="1320" w:type="dxa"/>
            <w:shd w:val="clear" w:color="auto" w:fill="auto"/>
            <w:vAlign w:val="center"/>
            <w:hideMark/>
          </w:tcPr>
          <w:p w14:paraId="1324C14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417014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0052/2/14835</w:t>
            </w:r>
          </w:p>
        </w:tc>
        <w:tc>
          <w:tcPr>
            <w:tcW w:w="2633" w:type="dxa"/>
            <w:shd w:val="clear" w:color="auto" w:fill="auto"/>
            <w:vAlign w:val="center"/>
            <w:hideMark/>
          </w:tcPr>
          <w:p w14:paraId="0197F34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機關保防工作實施細則案（修正案）</w:t>
            </w:r>
          </w:p>
        </w:tc>
        <w:tc>
          <w:tcPr>
            <w:tcW w:w="997" w:type="dxa"/>
            <w:shd w:val="clear" w:color="auto" w:fill="auto"/>
            <w:vAlign w:val="center"/>
            <w:hideMark/>
          </w:tcPr>
          <w:p w14:paraId="3D5BD9E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w:t>
            </w:r>
          </w:p>
        </w:tc>
        <w:tc>
          <w:tcPr>
            <w:tcW w:w="992" w:type="dxa"/>
            <w:shd w:val="clear" w:color="auto" w:fill="auto"/>
            <w:vAlign w:val="center"/>
            <w:hideMark/>
          </w:tcPr>
          <w:p w14:paraId="4BF6AA1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50E7E3B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國家安全局修正機關保防工作實施細則。</w:t>
            </w:r>
          </w:p>
        </w:tc>
        <w:tc>
          <w:tcPr>
            <w:tcW w:w="992" w:type="dxa"/>
            <w:shd w:val="clear" w:color="auto" w:fill="auto"/>
            <w:vAlign w:val="center"/>
            <w:hideMark/>
          </w:tcPr>
          <w:p w14:paraId="6B178F2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r w:rsidRPr="008560CD">
              <w:rPr>
                <w:rFonts w:hAnsi="標楷體" w:hint="eastAsia"/>
                <w:kern w:val="0"/>
                <w:sz w:val="20"/>
              </w:rPr>
              <w:t>頁</w:t>
            </w:r>
          </w:p>
        </w:tc>
      </w:tr>
      <w:tr w:rsidR="008560CD" w:rsidRPr="008560CD" w14:paraId="2CA7E030" w14:textId="77777777" w:rsidTr="00C64C77">
        <w:trPr>
          <w:trHeight w:val="567"/>
        </w:trPr>
        <w:tc>
          <w:tcPr>
            <w:tcW w:w="518" w:type="dxa"/>
            <w:shd w:val="clear" w:color="auto" w:fill="auto"/>
            <w:vAlign w:val="center"/>
            <w:hideMark/>
          </w:tcPr>
          <w:p w14:paraId="72FCEFC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205</w:t>
            </w:r>
          </w:p>
        </w:tc>
        <w:tc>
          <w:tcPr>
            <w:tcW w:w="1320" w:type="dxa"/>
            <w:shd w:val="clear" w:color="auto" w:fill="auto"/>
            <w:vAlign w:val="center"/>
            <w:hideMark/>
          </w:tcPr>
          <w:p w14:paraId="6C86C10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8A88C3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0054/01-005/00030</w:t>
            </w:r>
          </w:p>
        </w:tc>
        <w:tc>
          <w:tcPr>
            <w:tcW w:w="2633" w:type="dxa"/>
            <w:shd w:val="clear" w:color="auto" w:fill="auto"/>
            <w:vAlign w:val="center"/>
            <w:hideMark/>
          </w:tcPr>
          <w:p w14:paraId="45176C3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航業海員保防工作實施細則案</w:t>
            </w:r>
          </w:p>
        </w:tc>
        <w:tc>
          <w:tcPr>
            <w:tcW w:w="997" w:type="dxa"/>
            <w:shd w:val="clear" w:color="auto" w:fill="auto"/>
            <w:vAlign w:val="center"/>
            <w:hideMark/>
          </w:tcPr>
          <w:p w14:paraId="2E9EBB0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w:t>
            </w:r>
          </w:p>
        </w:tc>
        <w:tc>
          <w:tcPr>
            <w:tcW w:w="992" w:type="dxa"/>
            <w:shd w:val="clear" w:color="auto" w:fill="auto"/>
            <w:vAlign w:val="center"/>
            <w:hideMark/>
          </w:tcPr>
          <w:p w14:paraId="62A7FFB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6209214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國家安全局修正航業海員保防工作實施細則。</w:t>
            </w:r>
          </w:p>
        </w:tc>
        <w:tc>
          <w:tcPr>
            <w:tcW w:w="992" w:type="dxa"/>
            <w:shd w:val="clear" w:color="auto" w:fill="auto"/>
            <w:vAlign w:val="center"/>
            <w:hideMark/>
          </w:tcPr>
          <w:p w14:paraId="134DD9C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2FACB697" w14:textId="77777777" w:rsidTr="00C64C77">
        <w:trPr>
          <w:trHeight w:val="567"/>
        </w:trPr>
        <w:tc>
          <w:tcPr>
            <w:tcW w:w="518" w:type="dxa"/>
            <w:shd w:val="clear" w:color="auto" w:fill="auto"/>
            <w:vAlign w:val="center"/>
            <w:hideMark/>
          </w:tcPr>
          <w:p w14:paraId="3F505CD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206</w:t>
            </w:r>
          </w:p>
        </w:tc>
        <w:tc>
          <w:tcPr>
            <w:tcW w:w="1320" w:type="dxa"/>
            <w:shd w:val="clear" w:color="auto" w:fill="auto"/>
            <w:vAlign w:val="center"/>
            <w:hideMark/>
          </w:tcPr>
          <w:p w14:paraId="09058D6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50F5DB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0055/2/02663</w:t>
            </w:r>
          </w:p>
        </w:tc>
        <w:tc>
          <w:tcPr>
            <w:tcW w:w="2633" w:type="dxa"/>
            <w:shd w:val="clear" w:color="auto" w:fill="auto"/>
            <w:vAlign w:val="center"/>
            <w:hideMark/>
          </w:tcPr>
          <w:p w14:paraId="298B54D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動員戡亂時期保防工作實施辦法草案</w:t>
            </w:r>
          </w:p>
        </w:tc>
        <w:tc>
          <w:tcPr>
            <w:tcW w:w="997" w:type="dxa"/>
            <w:shd w:val="clear" w:color="auto" w:fill="auto"/>
            <w:vAlign w:val="center"/>
            <w:hideMark/>
          </w:tcPr>
          <w:p w14:paraId="6143167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w:t>
            </w:r>
          </w:p>
        </w:tc>
        <w:tc>
          <w:tcPr>
            <w:tcW w:w="992" w:type="dxa"/>
            <w:shd w:val="clear" w:color="auto" w:fill="auto"/>
            <w:vAlign w:val="center"/>
            <w:hideMark/>
          </w:tcPr>
          <w:p w14:paraId="3715545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4852851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調查局修正動員戡亂時期保防工作實施辦法。</w:t>
            </w:r>
          </w:p>
        </w:tc>
        <w:tc>
          <w:tcPr>
            <w:tcW w:w="992" w:type="dxa"/>
            <w:shd w:val="clear" w:color="auto" w:fill="auto"/>
            <w:vAlign w:val="center"/>
            <w:hideMark/>
          </w:tcPr>
          <w:p w14:paraId="20C7E51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494</w:t>
            </w:r>
            <w:r w:rsidRPr="008560CD">
              <w:rPr>
                <w:rFonts w:hAnsi="標楷體" w:hint="eastAsia"/>
                <w:kern w:val="0"/>
                <w:sz w:val="20"/>
              </w:rPr>
              <w:t>頁</w:t>
            </w:r>
          </w:p>
        </w:tc>
      </w:tr>
      <w:tr w:rsidR="008560CD" w:rsidRPr="008560CD" w14:paraId="44D66C86" w14:textId="77777777" w:rsidTr="00C64C77">
        <w:trPr>
          <w:trHeight w:val="567"/>
        </w:trPr>
        <w:tc>
          <w:tcPr>
            <w:tcW w:w="518" w:type="dxa"/>
            <w:shd w:val="clear" w:color="auto" w:fill="auto"/>
            <w:vAlign w:val="center"/>
            <w:hideMark/>
          </w:tcPr>
          <w:p w14:paraId="0FE595C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207</w:t>
            </w:r>
          </w:p>
        </w:tc>
        <w:tc>
          <w:tcPr>
            <w:tcW w:w="1320" w:type="dxa"/>
            <w:shd w:val="clear" w:color="auto" w:fill="auto"/>
            <w:vAlign w:val="center"/>
            <w:hideMark/>
          </w:tcPr>
          <w:p w14:paraId="75AF9B6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CE8B8E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0056/2/07832</w:t>
            </w:r>
          </w:p>
        </w:tc>
        <w:tc>
          <w:tcPr>
            <w:tcW w:w="2633" w:type="dxa"/>
            <w:shd w:val="clear" w:color="auto" w:fill="auto"/>
            <w:vAlign w:val="center"/>
            <w:hideMark/>
          </w:tcPr>
          <w:p w14:paraId="370A0F5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台灣省漁民保防工作實施細則案</w:t>
            </w:r>
          </w:p>
        </w:tc>
        <w:tc>
          <w:tcPr>
            <w:tcW w:w="997" w:type="dxa"/>
            <w:shd w:val="clear" w:color="auto" w:fill="auto"/>
            <w:vAlign w:val="center"/>
            <w:hideMark/>
          </w:tcPr>
          <w:p w14:paraId="17FA867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56</w:t>
            </w:r>
          </w:p>
        </w:tc>
        <w:tc>
          <w:tcPr>
            <w:tcW w:w="992" w:type="dxa"/>
            <w:shd w:val="clear" w:color="auto" w:fill="auto"/>
            <w:vAlign w:val="center"/>
            <w:hideMark/>
          </w:tcPr>
          <w:p w14:paraId="267F55E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7E0F48F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調查局修正臺灣省社會保防工作實施細則及臺灣省山地管制區保防工作實施細則。</w:t>
            </w:r>
          </w:p>
        </w:tc>
        <w:tc>
          <w:tcPr>
            <w:tcW w:w="992" w:type="dxa"/>
            <w:shd w:val="clear" w:color="auto" w:fill="auto"/>
            <w:vAlign w:val="center"/>
            <w:hideMark/>
          </w:tcPr>
          <w:p w14:paraId="2B6E62F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w:t>
            </w:r>
            <w:r w:rsidRPr="008560CD">
              <w:rPr>
                <w:rFonts w:hAnsi="標楷體" w:hint="eastAsia"/>
                <w:kern w:val="0"/>
                <w:sz w:val="20"/>
              </w:rPr>
              <w:t>頁</w:t>
            </w:r>
          </w:p>
        </w:tc>
      </w:tr>
      <w:tr w:rsidR="008560CD" w:rsidRPr="008560CD" w14:paraId="76ADE0A4" w14:textId="77777777" w:rsidTr="00C64C77">
        <w:trPr>
          <w:trHeight w:val="567"/>
        </w:trPr>
        <w:tc>
          <w:tcPr>
            <w:tcW w:w="518" w:type="dxa"/>
            <w:shd w:val="clear" w:color="auto" w:fill="auto"/>
            <w:vAlign w:val="center"/>
            <w:hideMark/>
          </w:tcPr>
          <w:p w14:paraId="710E3AA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208</w:t>
            </w:r>
          </w:p>
        </w:tc>
        <w:tc>
          <w:tcPr>
            <w:tcW w:w="1320" w:type="dxa"/>
            <w:shd w:val="clear" w:color="auto" w:fill="auto"/>
            <w:vAlign w:val="center"/>
            <w:hideMark/>
          </w:tcPr>
          <w:p w14:paraId="49EC062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EB60ED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0061/2/03327</w:t>
            </w:r>
          </w:p>
        </w:tc>
        <w:tc>
          <w:tcPr>
            <w:tcW w:w="2633" w:type="dxa"/>
            <w:shd w:val="clear" w:color="auto" w:fill="auto"/>
            <w:vAlign w:val="center"/>
            <w:hideMark/>
          </w:tcPr>
          <w:p w14:paraId="296533A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各民營事業機構設置保防組織案</w:t>
            </w:r>
            <w:proofErr w:type="gramStart"/>
            <w:r w:rsidRPr="008560CD">
              <w:rPr>
                <w:rFonts w:hAnsi="標楷體" w:cs="新細明體" w:hint="eastAsia"/>
                <w:kern w:val="0"/>
                <w:sz w:val="20"/>
              </w:rPr>
              <w:t>案</w:t>
            </w:r>
            <w:proofErr w:type="gramEnd"/>
          </w:p>
        </w:tc>
        <w:tc>
          <w:tcPr>
            <w:tcW w:w="997" w:type="dxa"/>
            <w:shd w:val="clear" w:color="auto" w:fill="auto"/>
            <w:vAlign w:val="center"/>
            <w:hideMark/>
          </w:tcPr>
          <w:p w14:paraId="2A7BD28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30E877D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14932C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調查局同意各民營事業機構設置保防組織。</w:t>
            </w:r>
          </w:p>
        </w:tc>
        <w:tc>
          <w:tcPr>
            <w:tcW w:w="992" w:type="dxa"/>
            <w:shd w:val="clear" w:color="auto" w:fill="auto"/>
            <w:vAlign w:val="center"/>
            <w:hideMark/>
          </w:tcPr>
          <w:p w14:paraId="502D58A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338</w:t>
            </w:r>
            <w:r w:rsidRPr="008560CD">
              <w:rPr>
                <w:rFonts w:hAnsi="標楷體" w:hint="eastAsia"/>
                <w:kern w:val="0"/>
                <w:sz w:val="20"/>
              </w:rPr>
              <w:t>頁</w:t>
            </w:r>
          </w:p>
        </w:tc>
      </w:tr>
      <w:tr w:rsidR="008560CD" w:rsidRPr="008560CD" w14:paraId="22452970" w14:textId="77777777" w:rsidTr="00C64C77">
        <w:trPr>
          <w:trHeight w:val="567"/>
        </w:trPr>
        <w:tc>
          <w:tcPr>
            <w:tcW w:w="518" w:type="dxa"/>
            <w:shd w:val="clear" w:color="auto" w:fill="auto"/>
            <w:vAlign w:val="center"/>
            <w:hideMark/>
          </w:tcPr>
          <w:p w14:paraId="078FF0B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209</w:t>
            </w:r>
          </w:p>
        </w:tc>
        <w:tc>
          <w:tcPr>
            <w:tcW w:w="1320" w:type="dxa"/>
            <w:shd w:val="clear" w:color="auto" w:fill="auto"/>
            <w:vAlign w:val="center"/>
            <w:hideMark/>
          </w:tcPr>
          <w:p w14:paraId="381236C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DCC672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0061/2/07161</w:t>
            </w:r>
          </w:p>
        </w:tc>
        <w:tc>
          <w:tcPr>
            <w:tcW w:w="2633" w:type="dxa"/>
            <w:shd w:val="clear" w:color="auto" w:fill="auto"/>
            <w:vAlign w:val="center"/>
            <w:hideMark/>
          </w:tcPr>
          <w:p w14:paraId="159D39F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公務人員忠誠調查實施辦法案</w:t>
            </w:r>
          </w:p>
        </w:tc>
        <w:tc>
          <w:tcPr>
            <w:tcW w:w="997" w:type="dxa"/>
            <w:shd w:val="clear" w:color="auto" w:fill="auto"/>
            <w:vAlign w:val="center"/>
            <w:hideMark/>
          </w:tcPr>
          <w:p w14:paraId="4BC5EF4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4056164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41A0B34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公務人員忠誠調查實施辦法草案。</w:t>
            </w:r>
          </w:p>
        </w:tc>
        <w:tc>
          <w:tcPr>
            <w:tcW w:w="992" w:type="dxa"/>
            <w:shd w:val="clear" w:color="auto" w:fill="auto"/>
            <w:vAlign w:val="center"/>
            <w:hideMark/>
          </w:tcPr>
          <w:p w14:paraId="4D0A615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804</w:t>
            </w:r>
            <w:r w:rsidRPr="008560CD">
              <w:rPr>
                <w:rFonts w:hAnsi="標楷體" w:hint="eastAsia"/>
                <w:kern w:val="0"/>
                <w:sz w:val="20"/>
              </w:rPr>
              <w:t>頁</w:t>
            </w:r>
          </w:p>
        </w:tc>
      </w:tr>
      <w:tr w:rsidR="008560CD" w:rsidRPr="008560CD" w14:paraId="37CD3712" w14:textId="77777777" w:rsidTr="00C64C77">
        <w:trPr>
          <w:trHeight w:val="567"/>
        </w:trPr>
        <w:tc>
          <w:tcPr>
            <w:tcW w:w="518" w:type="dxa"/>
            <w:shd w:val="clear" w:color="auto" w:fill="auto"/>
            <w:vAlign w:val="center"/>
            <w:hideMark/>
          </w:tcPr>
          <w:p w14:paraId="5253779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210</w:t>
            </w:r>
          </w:p>
        </w:tc>
        <w:tc>
          <w:tcPr>
            <w:tcW w:w="1320" w:type="dxa"/>
            <w:shd w:val="clear" w:color="auto" w:fill="auto"/>
            <w:vAlign w:val="center"/>
            <w:hideMark/>
          </w:tcPr>
          <w:p w14:paraId="671ED34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49B862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0061/2/18515</w:t>
            </w:r>
          </w:p>
        </w:tc>
        <w:tc>
          <w:tcPr>
            <w:tcW w:w="2633" w:type="dxa"/>
            <w:shd w:val="clear" w:color="auto" w:fill="auto"/>
            <w:vAlign w:val="center"/>
            <w:hideMark/>
          </w:tcPr>
          <w:p w14:paraId="7D769E0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保密員制度廢止案</w:t>
            </w:r>
          </w:p>
        </w:tc>
        <w:tc>
          <w:tcPr>
            <w:tcW w:w="997" w:type="dxa"/>
            <w:shd w:val="clear" w:color="auto" w:fill="auto"/>
            <w:vAlign w:val="center"/>
            <w:hideMark/>
          </w:tcPr>
          <w:p w14:paraId="4A9A135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28FDD34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2C9EE7A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調查局暫行訂定「忠誠調查要點」，於</w:t>
            </w:r>
            <w:r w:rsidRPr="008560CD">
              <w:rPr>
                <w:rFonts w:ascii="Times New Roman"/>
                <w:kern w:val="0"/>
                <w:sz w:val="20"/>
              </w:rPr>
              <w:t>61</w:t>
            </w:r>
            <w:r w:rsidRPr="008560CD">
              <w:rPr>
                <w:rFonts w:hAnsi="標楷體" w:cs="新細明體" w:hint="eastAsia"/>
                <w:kern w:val="0"/>
                <w:sz w:val="20"/>
              </w:rPr>
              <w:t>年</w:t>
            </w:r>
            <w:r w:rsidRPr="008560CD">
              <w:rPr>
                <w:rFonts w:ascii="Times New Roman"/>
                <w:kern w:val="0"/>
                <w:sz w:val="20"/>
              </w:rPr>
              <w:t>8</w:t>
            </w:r>
            <w:r w:rsidRPr="008560CD">
              <w:rPr>
                <w:rFonts w:hAnsi="標楷體" w:cs="新細明體" w:hint="eastAsia"/>
                <w:kern w:val="0"/>
                <w:sz w:val="20"/>
              </w:rPr>
              <w:t>月</w:t>
            </w:r>
            <w:r w:rsidRPr="008560CD">
              <w:rPr>
                <w:rFonts w:ascii="Times New Roman"/>
                <w:kern w:val="0"/>
                <w:sz w:val="20"/>
              </w:rPr>
              <w:t>1</w:t>
            </w:r>
            <w:r w:rsidRPr="008560CD">
              <w:rPr>
                <w:rFonts w:hAnsi="標楷體" w:cs="新細明體" w:hint="eastAsia"/>
                <w:kern w:val="0"/>
                <w:sz w:val="20"/>
              </w:rPr>
              <w:t>日各保防單位併入各機關人事機構後開始實施。</w:t>
            </w:r>
          </w:p>
        </w:tc>
        <w:tc>
          <w:tcPr>
            <w:tcW w:w="992" w:type="dxa"/>
            <w:shd w:val="clear" w:color="auto" w:fill="auto"/>
            <w:vAlign w:val="center"/>
            <w:hideMark/>
          </w:tcPr>
          <w:p w14:paraId="672955C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90</w:t>
            </w:r>
            <w:r w:rsidRPr="008560CD">
              <w:rPr>
                <w:rFonts w:hAnsi="標楷體" w:hint="eastAsia"/>
                <w:kern w:val="0"/>
                <w:sz w:val="20"/>
              </w:rPr>
              <w:t>頁</w:t>
            </w:r>
          </w:p>
        </w:tc>
      </w:tr>
      <w:tr w:rsidR="008560CD" w:rsidRPr="008560CD" w14:paraId="4E98FDB6" w14:textId="77777777" w:rsidTr="00C64C77">
        <w:trPr>
          <w:trHeight w:val="567"/>
        </w:trPr>
        <w:tc>
          <w:tcPr>
            <w:tcW w:w="518" w:type="dxa"/>
            <w:shd w:val="clear" w:color="auto" w:fill="auto"/>
            <w:vAlign w:val="center"/>
            <w:hideMark/>
          </w:tcPr>
          <w:p w14:paraId="56C67DB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211</w:t>
            </w:r>
          </w:p>
        </w:tc>
        <w:tc>
          <w:tcPr>
            <w:tcW w:w="1320" w:type="dxa"/>
            <w:shd w:val="clear" w:color="auto" w:fill="auto"/>
            <w:vAlign w:val="center"/>
            <w:hideMark/>
          </w:tcPr>
          <w:p w14:paraId="17D1969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E8B192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0062/2/09516</w:t>
            </w:r>
          </w:p>
        </w:tc>
        <w:tc>
          <w:tcPr>
            <w:tcW w:w="2633" w:type="dxa"/>
            <w:shd w:val="clear" w:color="auto" w:fill="auto"/>
            <w:vAlign w:val="center"/>
            <w:hideMark/>
          </w:tcPr>
          <w:p w14:paraId="19503E5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院核定本</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處主管之保防法令案</w:t>
            </w:r>
          </w:p>
        </w:tc>
        <w:tc>
          <w:tcPr>
            <w:tcW w:w="997" w:type="dxa"/>
            <w:shd w:val="clear" w:color="auto" w:fill="auto"/>
            <w:vAlign w:val="center"/>
            <w:hideMark/>
          </w:tcPr>
          <w:p w14:paraId="3674554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62</w:t>
            </w:r>
          </w:p>
        </w:tc>
        <w:tc>
          <w:tcPr>
            <w:tcW w:w="992" w:type="dxa"/>
            <w:shd w:val="clear" w:color="auto" w:fill="auto"/>
            <w:vAlign w:val="center"/>
            <w:hideMark/>
          </w:tcPr>
          <w:p w14:paraId="0F253CC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229A144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行政院法制室擬將調查局現行各保防法令編入行政院所屬各機關法令彙編內。</w:t>
            </w:r>
          </w:p>
        </w:tc>
        <w:tc>
          <w:tcPr>
            <w:tcW w:w="992" w:type="dxa"/>
            <w:shd w:val="clear" w:color="auto" w:fill="auto"/>
            <w:vAlign w:val="center"/>
            <w:hideMark/>
          </w:tcPr>
          <w:p w14:paraId="0C08F48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w:t>
            </w:r>
            <w:r w:rsidRPr="008560CD">
              <w:rPr>
                <w:rFonts w:hAnsi="標楷體" w:hint="eastAsia"/>
                <w:kern w:val="0"/>
                <w:sz w:val="20"/>
              </w:rPr>
              <w:t>頁</w:t>
            </w:r>
          </w:p>
        </w:tc>
      </w:tr>
      <w:tr w:rsidR="008560CD" w:rsidRPr="008560CD" w14:paraId="55570422" w14:textId="77777777" w:rsidTr="00C64C77">
        <w:trPr>
          <w:trHeight w:val="567"/>
        </w:trPr>
        <w:tc>
          <w:tcPr>
            <w:tcW w:w="518" w:type="dxa"/>
            <w:shd w:val="clear" w:color="auto" w:fill="auto"/>
            <w:vAlign w:val="center"/>
            <w:hideMark/>
          </w:tcPr>
          <w:p w14:paraId="5E4A0AD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212</w:t>
            </w:r>
          </w:p>
        </w:tc>
        <w:tc>
          <w:tcPr>
            <w:tcW w:w="1320" w:type="dxa"/>
            <w:shd w:val="clear" w:color="auto" w:fill="auto"/>
            <w:vAlign w:val="center"/>
            <w:hideMark/>
          </w:tcPr>
          <w:p w14:paraId="598E4D7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33DCD8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0068/2/42149</w:t>
            </w:r>
          </w:p>
        </w:tc>
        <w:tc>
          <w:tcPr>
            <w:tcW w:w="2633" w:type="dxa"/>
            <w:shd w:val="clear" w:color="auto" w:fill="auto"/>
            <w:vAlign w:val="center"/>
            <w:hideMark/>
          </w:tcPr>
          <w:p w14:paraId="3501A57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二處業務概況及增加額編制</w:t>
            </w:r>
            <w:proofErr w:type="gramStart"/>
            <w:r w:rsidRPr="008560CD">
              <w:rPr>
                <w:rFonts w:hAnsi="標楷體" w:cs="新細明體" w:hint="eastAsia"/>
                <w:kern w:val="0"/>
                <w:sz w:val="20"/>
              </w:rPr>
              <w:t>擬議表案</w:t>
            </w:r>
            <w:proofErr w:type="gramEnd"/>
          </w:p>
        </w:tc>
        <w:tc>
          <w:tcPr>
            <w:tcW w:w="997" w:type="dxa"/>
            <w:shd w:val="clear" w:color="auto" w:fill="auto"/>
            <w:vAlign w:val="center"/>
            <w:hideMark/>
          </w:tcPr>
          <w:p w14:paraId="1B3539F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992" w:type="dxa"/>
            <w:shd w:val="clear" w:color="auto" w:fill="auto"/>
            <w:vAlign w:val="center"/>
            <w:hideMark/>
          </w:tcPr>
          <w:p w14:paraId="70A4BC0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7ACE679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司法行政部組織法草案修正。</w:t>
            </w:r>
          </w:p>
        </w:tc>
        <w:tc>
          <w:tcPr>
            <w:tcW w:w="992" w:type="dxa"/>
            <w:shd w:val="clear" w:color="auto" w:fill="auto"/>
            <w:vAlign w:val="center"/>
            <w:hideMark/>
          </w:tcPr>
          <w:p w14:paraId="5B688F8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r w:rsidRPr="008560CD">
              <w:rPr>
                <w:rFonts w:hAnsi="標楷體" w:hint="eastAsia"/>
                <w:kern w:val="0"/>
                <w:sz w:val="20"/>
              </w:rPr>
              <w:t>頁</w:t>
            </w:r>
          </w:p>
        </w:tc>
      </w:tr>
      <w:tr w:rsidR="008560CD" w:rsidRPr="008560CD" w14:paraId="565FED21" w14:textId="77777777" w:rsidTr="00C64C77">
        <w:trPr>
          <w:trHeight w:val="567"/>
        </w:trPr>
        <w:tc>
          <w:tcPr>
            <w:tcW w:w="518" w:type="dxa"/>
            <w:shd w:val="clear" w:color="auto" w:fill="auto"/>
            <w:vAlign w:val="center"/>
            <w:hideMark/>
          </w:tcPr>
          <w:p w14:paraId="0646813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213</w:t>
            </w:r>
          </w:p>
        </w:tc>
        <w:tc>
          <w:tcPr>
            <w:tcW w:w="1320" w:type="dxa"/>
            <w:shd w:val="clear" w:color="auto" w:fill="auto"/>
            <w:vAlign w:val="center"/>
            <w:hideMark/>
          </w:tcPr>
          <w:p w14:paraId="59D8E8C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16748E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0069/2/44996</w:t>
            </w:r>
          </w:p>
        </w:tc>
        <w:tc>
          <w:tcPr>
            <w:tcW w:w="2633" w:type="dxa"/>
            <w:shd w:val="clear" w:color="auto" w:fill="auto"/>
            <w:vAlign w:val="center"/>
            <w:hideMark/>
          </w:tcPr>
          <w:p w14:paraId="22639BC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政風督導會報設置要點修正案</w:t>
            </w:r>
          </w:p>
        </w:tc>
        <w:tc>
          <w:tcPr>
            <w:tcW w:w="997" w:type="dxa"/>
            <w:shd w:val="clear" w:color="auto" w:fill="auto"/>
            <w:vAlign w:val="center"/>
            <w:hideMark/>
          </w:tcPr>
          <w:p w14:paraId="625B27F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1DB934A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526D7D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政風督導會報由司法行政部部長為召集人。</w:t>
            </w:r>
          </w:p>
        </w:tc>
        <w:tc>
          <w:tcPr>
            <w:tcW w:w="992" w:type="dxa"/>
            <w:shd w:val="clear" w:color="auto" w:fill="auto"/>
            <w:vAlign w:val="center"/>
            <w:hideMark/>
          </w:tcPr>
          <w:p w14:paraId="1E3445A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w:t>
            </w:r>
            <w:r w:rsidRPr="008560CD">
              <w:rPr>
                <w:rFonts w:hAnsi="標楷體" w:hint="eastAsia"/>
                <w:kern w:val="0"/>
                <w:sz w:val="20"/>
              </w:rPr>
              <w:t>頁</w:t>
            </w:r>
          </w:p>
        </w:tc>
      </w:tr>
      <w:tr w:rsidR="008560CD" w:rsidRPr="008560CD" w14:paraId="04D38ED2" w14:textId="77777777" w:rsidTr="00C64C77">
        <w:trPr>
          <w:trHeight w:val="567"/>
        </w:trPr>
        <w:tc>
          <w:tcPr>
            <w:tcW w:w="518" w:type="dxa"/>
            <w:shd w:val="clear" w:color="auto" w:fill="auto"/>
            <w:vAlign w:val="center"/>
            <w:hideMark/>
          </w:tcPr>
          <w:p w14:paraId="3918FB4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214</w:t>
            </w:r>
          </w:p>
        </w:tc>
        <w:tc>
          <w:tcPr>
            <w:tcW w:w="1320" w:type="dxa"/>
            <w:shd w:val="clear" w:color="auto" w:fill="auto"/>
            <w:vAlign w:val="center"/>
            <w:hideMark/>
          </w:tcPr>
          <w:p w14:paraId="0E6DC3E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400D28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0044/2/14826</w:t>
            </w:r>
          </w:p>
        </w:tc>
        <w:tc>
          <w:tcPr>
            <w:tcW w:w="2633" w:type="dxa"/>
            <w:shd w:val="clear" w:color="auto" w:fill="auto"/>
            <w:vAlign w:val="center"/>
            <w:hideMark/>
          </w:tcPr>
          <w:p w14:paraId="4E99509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臺灣地區保密防諜實施綱要案</w:t>
            </w:r>
          </w:p>
        </w:tc>
        <w:tc>
          <w:tcPr>
            <w:tcW w:w="997" w:type="dxa"/>
            <w:shd w:val="clear" w:color="auto" w:fill="auto"/>
            <w:vAlign w:val="center"/>
            <w:hideMark/>
          </w:tcPr>
          <w:p w14:paraId="6AB4CE7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44</w:t>
            </w:r>
          </w:p>
        </w:tc>
        <w:tc>
          <w:tcPr>
            <w:tcW w:w="992" w:type="dxa"/>
            <w:shd w:val="clear" w:color="auto" w:fill="auto"/>
            <w:vAlign w:val="center"/>
            <w:hideMark/>
          </w:tcPr>
          <w:p w14:paraId="07A2CF4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0BF703B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國家安全局函請調查局提供臺灣地區保密防諜實施綱要修正意見；調查局決議另行</w:t>
            </w:r>
            <w:proofErr w:type="gramStart"/>
            <w:r w:rsidRPr="008560CD">
              <w:rPr>
                <w:rFonts w:hAnsi="標楷體" w:cs="新細明體" w:hint="eastAsia"/>
                <w:kern w:val="0"/>
                <w:sz w:val="20"/>
              </w:rPr>
              <w:t>研</w:t>
            </w:r>
            <w:proofErr w:type="gramEnd"/>
            <w:r w:rsidRPr="008560CD">
              <w:rPr>
                <w:rFonts w:hAnsi="標楷體" w:cs="新細明體" w:hint="eastAsia"/>
                <w:kern w:val="0"/>
                <w:sz w:val="20"/>
              </w:rPr>
              <w:t>擬保密防諜實施辦法草案，復更名為戡亂時期保密防諜實施辦法草案等情。</w:t>
            </w:r>
          </w:p>
        </w:tc>
        <w:tc>
          <w:tcPr>
            <w:tcW w:w="992" w:type="dxa"/>
            <w:shd w:val="clear" w:color="auto" w:fill="auto"/>
            <w:vAlign w:val="center"/>
            <w:hideMark/>
          </w:tcPr>
          <w:p w14:paraId="1E56D91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157</w:t>
            </w:r>
            <w:r w:rsidRPr="008560CD">
              <w:rPr>
                <w:rFonts w:hAnsi="標楷體" w:hint="eastAsia"/>
                <w:kern w:val="0"/>
                <w:sz w:val="20"/>
              </w:rPr>
              <w:t>頁</w:t>
            </w:r>
          </w:p>
        </w:tc>
      </w:tr>
      <w:tr w:rsidR="008560CD" w:rsidRPr="008560CD" w14:paraId="7D5B0976" w14:textId="77777777" w:rsidTr="00C64C77">
        <w:trPr>
          <w:trHeight w:val="567"/>
        </w:trPr>
        <w:tc>
          <w:tcPr>
            <w:tcW w:w="518" w:type="dxa"/>
            <w:shd w:val="clear" w:color="auto" w:fill="auto"/>
            <w:vAlign w:val="center"/>
            <w:hideMark/>
          </w:tcPr>
          <w:p w14:paraId="431AAFA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215</w:t>
            </w:r>
          </w:p>
        </w:tc>
        <w:tc>
          <w:tcPr>
            <w:tcW w:w="1320" w:type="dxa"/>
            <w:shd w:val="clear" w:color="auto" w:fill="auto"/>
            <w:vAlign w:val="center"/>
            <w:hideMark/>
          </w:tcPr>
          <w:p w14:paraId="71D0AD2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D904A3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0044/2/14833</w:t>
            </w:r>
          </w:p>
        </w:tc>
        <w:tc>
          <w:tcPr>
            <w:tcW w:w="2633" w:type="dxa"/>
            <w:shd w:val="clear" w:color="auto" w:fill="auto"/>
            <w:vAlign w:val="center"/>
            <w:hideMark/>
          </w:tcPr>
          <w:p w14:paraId="537C536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推行國民保防教育法令案</w:t>
            </w:r>
          </w:p>
        </w:tc>
        <w:tc>
          <w:tcPr>
            <w:tcW w:w="997" w:type="dxa"/>
            <w:shd w:val="clear" w:color="auto" w:fill="auto"/>
            <w:vAlign w:val="center"/>
            <w:hideMark/>
          </w:tcPr>
          <w:p w14:paraId="6399A45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44</w:t>
            </w:r>
          </w:p>
        </w:tc>
        <w:tc>
          <w:tcPr>
            <w:tcW w:w="992" w:type="dxa"/>
            <w:shd w:val="clear" w:color="auto" w:fill="auto"/>
            <w:vAlign w:val="center"/>
            <w:hideMark/>
          </w:tcPr>
          <w:p w14:paraId="69A8491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78093EA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調查局推行國民保防教育辦法。</w:t>
            </w:r>
          </w:p>
        </w:tc>
        <w:tc>
          <w:tcPr>
            <w:tcW w:w="992" w:type="dxa"/>
            <w:shd w:val="clear" w:color="auto" w:fill="auto"/>
            <w:vAlign w:val="center"/>
            <w:hideMark/>
          </w:tcPr>
          <w:p w14:paraId="15B5DFE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213</w:t>
            </w:r>
            <w:r w:rsidRPr="008560CD">
              <w:rPr>
                <w:rFonts w:hAnsi="標楷體" w:hint="eastAsia"/>
                <w:kern w:val="0"/>
                <w:sz w:val="20"/>
              </w:rPr>
              <w:t>頁</w:t>
            </w:r>
          </w:p>
        </w:tc>
      </w:tr>
      <w:tr w:rsidR="008560CD" w:rsidRPr="008560CD" w14:paraId="5752E4B7" w14:textId="77777777" w:rsidTr="00C64C77">
        <w:trPr>
          <w:trHeight w:val="567"/>
        </w:trPr>
        <w:tc>
          <w:tcPr>
            <w:tcW w:w="518" w:type="dxa"/>
            <w:shd w:val="clear" w:color="auto" w:fill="auto"/>
            <w:vAlign w:val="center"/>
            <w:hideMark/>
          </w:tcPr>
          <w:p w14:paraId="2886F9B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216</w:t>
            </w:r>
          </w:p>
        </w:tc>
        <w:tc>
          <w:tcPr>
            <w:tcW w:w="1320" w:type="dxa"/>
            <w:shd w:val="clear" w:color="auto" w:fill="auto"/>
            <w:vAlign w:val="center"/>
            <w:hideMark/>
          </w:tcPr>
          <w:p w14:paraId="5D25BEA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C103E8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0045/2/10257</w:t>
            </w:r>
          </w:p>
        </w:tc>
        <w:tc>
          <w:tcPr>
            <w:tcW w:w="2633" w:type="dxa"/>
            <w:shd w:val="clear" w:color="auto" w:fill="auto"/>
            <w:vAlign w:val="center"/>
            <w:hideMark/>
          </w:tcPr>
          <w:p w14:paraId="663C62F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公務人員加強職務保密案</w:t>
            </w:r>
          </w:p>
        </w:tc>
        <w:tc>
          <w:tcPr>
            <w:tcW w:w="997" w:type="dxa"/>
            <w:shd w:val="clear" w:color="auto" w:fill="auto"/>
            <w:vAlign w:val="center"/>
            <w:hideMark/>
          </w:tcPr>
          <w:p w14:paraId="35AC887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w:t>
            </w:r>
          </w:p>
        </w:tc>
        <w:tc>
          <w:tcPr>
            <w:tcW w:w="992" w:type="dxa"/>
            <w:shd w:val="clear" w:color="auto" w:fill="auto"/>
            <w:vAlign w:val="center"/>
            <w:hideMark/>
          </w:tcPr>
          <w:p w14:paraId="0C8A4F6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3114EA6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國民文華出版社向地方索取自治人員當選名冊等資料，省府人事處通令全省各單位不得任意提供等情。</w:t>
            </w:r>
          </w:p>
        </w:tc>
        <w:tc>
          <w:tcPr>
            <w:tcW w:w="992" w:type="dxa"/>
            <w:shd w:val="clear" w:color="auto" w:fill="auto"/>
            <w:vAlign w:val="center"/>
            <w:hideMark/>
          </w:tcPr>
          <w:p w14:paraId="0A72206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193</w:t>
            </w:r>
            <w:r w:rsidRPr="008560CD">
              <w:rPr>
                <w:rFonts w:hAnsi="標楷體" w:hint="eastAsia"/>
                <w:kern w:val="0"/>
                <w:sz w:val="20"/>
              </w:rPr>
              <w:t>頁</w:t>
            </w:r>
          </w:p>
        </w:tc>
      </w:tr>
      <w:tr w:rsidR="008560CD" w:rsidRPr="008560CD" w14:paraId="7FFB4D76" w14:textId="77777777" w:rsidTr="00C64C77">
        <w:trPr>
          <w:trHeight w:val="567"/>
        </w:trPr>
        <w:tc>
          <w:tcPr>
            <w:tcW w:w="518" w:type="dxa"/>
            <w:shd w:val="clear" w:color="auto" w:fill="auto"/>
            <w:vAlign w:val="center"/>
            <w:hideMark/>
          </w:tcPr>
          <w:p w14:paraId="221D28A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217</w:t>
            </w:r>
          </w:p>
        </w:tc>
        <w:tc>
          <w:tcPr>
            <w:tcW w:w="1320" w:type="dxa"/>
            <w:shd w:val="clear" w:color="auto" w:fill="auto"/>
            <w:vAlign w:val="center"/>
            <w:hideMark/>
          </w:tcPr>
          <w:p w14:paraId="53AC94C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ED3C26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0045/2/14822</w:t>
            </w:r>
          </w:p>
        </w:tc>
        <w:tc>
          <w:tcPr>
            <w:tcW w:w="2633" w:type="dxa"/>
            <w:shd w:val="clear" w:color="auto" w:fill="auto"/>
            <w:vAlign w:val="center"/>
            <w:hideMark/>
          </w:tcPr>
          <w:p w14:paraId="3CD4A5E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保密防諜實施綱要修正案</w:t>
            </w:r>
          </w:p>
        </w:tc>
        <w:tc>
          <w:tcPr>
            <w:tcW w:w="997" w:type="dxa"/>
            <w:shd w:val="clear" w:color="auto" w:fill="auto"/>
            <w:vAlign w:val="center"/>
            <w:hideMark/>
          </w:tcPr>
          <w:p w14:paraId="44EE791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w:t>
            </w:r>
          </w:p>
        </w:tc>
        <w:tc>
          <w:tcPr>
            <w:tcW w:w="992" w:type="dxa"/>
            <w:shd w:val="clear" w:color="auto" w:fill="auto"/>
            <w:vAlign w:val="center"/>
            <w:hideMark/>
          </w:tcPr>
          <w:p w14:paraId="7F2297C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D24A87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調查局遵照國家安全局核定保防工作組織改制，</w:t>
            </w:r>
            <w:proofErr w:type="gramStart"/>
            <w:r w:rsidRPr="008560CD">
              <w:rPr>
                <w:rFonts w:hAnsi="標楷體" w:cs="新細明體" w:hint="eastAsia"/>
                <w:kern w:val="0"/>
                <w:sz w:val="20"/>
              </w:rPr>
              <w:t>研</w:t>
            </w:r>
            <w:proofErr w:type="gramEnd"/>
            <w:r w:rsidRPr="008560CD">
              <w:rPr>
                <w:rFonts w:hAnsi="標楷體" w:cs="新細明體" w:hint="eastAsia"/>
                <w:kern w:val="0"/>
                <w:sz w:val="20"/>
              </w:rPr>
              <w:t>擬臺灣地區保密防諜實施綱要及臺灣地區保密防諜工作實施細則修正草案。</w:t>
            </w:r>
          </w:p>
        </w:tc>
        <w:tc>
          <w:tcPr>
            <w:tcW w:w="992" w:type="dxa"/>
            <w:shd w:val="clear" w:color="auto" w:fill="auto"/>
            <w:vAlign w:val="center"/>
            <w:hideMark/>
          </w:tcPr>
          <w:p w14:paraId="325EF57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r w:rsidRPr="008560CD">
              <w:rPr>
                <w:rFonts w:hAnsi="標楷體" w:hint="eastAsia"/>
                <w:kern w:val="0"/>
                <w:sz w:val="20"/>
              </w:rPr>
              <w:t>頁</w:t>
            </w:r>
          </w:p>
        </w:tc>
      </w:tr>
      <w:tr w:rsidR="008560CD" w:rsidRPr="008560CD" w14:paraId="17039B07" w14:textId="77777777" w:rsidTr="00C64C77">
        <w:trPr>
          <w:trHeight w:val="567"/>
        </w:trPr>
        <w:tc>
          <w:tcPr>
            <w:tcW w:w="518" w:type="dxa"/>
            <w:shd w:val="clear" w:color="auto" w:fill="auto"/>
            <w:vAlign w:val="center"/>
            <w:hideMark/>
          </w:tcPr>
          <w:p w14:paraId="66D79E6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218</w:t>
            </w:r>
          </w:p>
        </w:tc>
        <w:tc>
          <w:tcPr>
            <w:tcW w:w="1320" w:type="dxa"/>
            <w:shd w:val="clear" w:color="auto" w:fill="auto"/>
            <w:vAlign w:val="center"/>
            <w:hideMark/>
          </w:tcPr>
          <w:p w14:paraId="78E4BD0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A3530D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0045/2/41255</w:t>
            </w:r>
          </w:p>
        </w:tc>
        <w:tc>
          <w:tcPr>
            <w:tcW w:w="2633" w:type="dxa"/>
            <w:shd w:val="clear" w:color="auto" w:fill="auto"/>
            <w:vAlign w:val="center"/>
            <w:hideMark/>
          </w:tcPr>
          <w:p w14:paraId="659FFDB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動員戡亂時期保密防諜實施辦法及機關保防工作實施細則修正案</w:t>
            </w:r>
          </w:p>
        </w:tc>
        <w:tc>
          <w:tcPr>
            <w:tcW w:w="997" w:type="dxa"/>
            <w:shd w:val="clear" w:color="auto" w:fill="auto"/>
            <w:vAlign w:val="center"/>
            <w:hideMark/>
          </w:tcPr>
          <w:p w14:paraId="45D59D0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w:t>
            </w:r>
          </w:p>
        </w:tc>
        <w:tc>
          <w:tcPr>
            <w:tcW w:w="992" w:type="dxa"/>
            <w:shd w:val="clear" w:color="auto" w:fill="auto"/>
            <w:vAlign w:val="center"/>
            <w:hideMark/>
          </w:tcPr>
          <w:p w14:paraId="1901CE3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754FE10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動員戡亂時期保密防諜實施辦法及機關保防工作實施細則修正。</w:t>
            </w:r>
          </w:p>
        </w:tc>
        <w:tc>
          <w:tcPr>
            <w:tcW w:w="992" w:type="dxa"/>
            <w:shd w:val="clear" w:color="auto" w:fill="auto"/>
            <w:vAlign w:val="center"/>
            <w:hideMark/>
          </w:tcPr>
          <w:p w14:paraId="147992D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520</w:t>
            </w:r>
            <w:r w:rsidRPr="008560CD">
              <w:rPr>
                <w:rFonts w:hAnsi="標楷體" w:hint="eastAsia"/>
                <w:kern w:val="0"/>
                <w:sz w:val="20"/>
              </w:rPr>
              <w:t>頁</w:t>
            </w:r>
          </w:p>
        </w:tc>
      </w:tr>
      <w:tr w:rsidR="008560CD" w:rsidRPr="008560CD" w14:paraId="108AEBF7" w14:textId="77777777" w:rsidTr="00C64C77">
        <w:trPr>
          <w:trHeight w:val="567"/>
        </w:trPr>
        <w:tc>
          <w:tcPr>
            <w:tcW w:w="518" w:type="dxa"/>
            <w:shd w:val="clear" w:color="auto" w:fill="auto"/>
            <w:vAlign w:val="center"/>
            <w:hideMark/>
          </w:tcPr>
          <w:p w14:paraId="005F094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219</w:t>
            </w:r>
          </w:p>
        </w:tc>
        <w:tc>
          <w:tcPr>
            <w:tcW w:w="1320" w:type="dxa"/>
            <w:shd w:val="clear" w:color="auto" w:fill="auto"/>
            <w:vAlign w:val="center"/>
            <w:hideMark/>
          </w:tcPr>
          <w:p w14:paraId="58F2AE7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11B2F3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0046/2/06343</w:t>
            </w:r>
          </w:p>
        </w:tc>
        <w:tc>
          <w:tcPr>
            <w:tcW w:w="2633" w:type="dxa"/>
            <w:shd w:val="clear" w:color="auto" w:fill="auto"/>
            <w:vAlign w:val="center"/>
            <w:hideMark/>
          </w:tcPr>
          <w:p w14:paraId="3AEF5D7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國家安全局規定機關保防工作注意事項案</w:t>
            </w:r>
          </w:p>
        </w:tc>
        <w:tc>
          <w:tcPr>
            <w:tcW w:w="997" w:type="dxa"/>
            <w:shd w:val="clear" w:color="auto" w:fill="auto"/>
            <w:vAlign w:val="center"/>
            <w:hideMark/>
          </w:tcPr>
          <w:p w14:paraId="0BE1B49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w:t>
            </w:r>
          </w:p>
        </w:tc>
        <w:tc>
          <w:tcPr>
            <w:tcW w:w="992" w:type="dxa"/>
            <w:shd w:val="clear" w:color="auto" w:fill="auto"/>
            <w:vAlign w:val="center"/>
            <w:hideMark/>
          </w:tcPr>
          <w:p w14:paraId="1D2D54A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F15C7D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w:t>
            </w:r>
            <w:proofErr w:type="gramStart"/>
            <w:r w:rsidRPr="008560CD">
              <w:rPr>
                <w:rFonts w:hAnsi="標楷體" w:cs="新細明體" w:hint="eastAsia"/>
                <w:kern w:val="0"/>
                <w:sz w:val="20"/>
              </w:rPr>
              <w:t>介</w:t>
            </w:r>
            <w:proofErr w:type="gramEnd"/>
            <w:r w:rsidRPr="008560CD">
              <w:rPr>
                <w:rFonts w:hAnsi="標楷體" w:cs="新細明體" w:hint="eastAsia"/>
                <w:kern w:val="0"/>
                <w:sz w:val="20"/>
              </w:rPr>
              <w:t>派保防工作人員名冊、保防組織改制名冊等。</w:t>
            </w:r>
          </w:p>
        </w:tc>
        <w:tc>
          <w:tcPr>
            <w:tcW w:w="992" w:type="dxa"/>
            <w:shd w:val="clear" w:color="auto" w:fill="auto"/>
            <w:vAlign w:val="center"/>
            <w:hideMark/>
          </w:tcPr>
          <w:p w14:paraId="31A1356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102</w:t>
            </w:r>
            <w:r w:rsidRPr="008560CD">
              <w:rPr>
                <w:rFonts w:hAnsi="標楷體" w:hint="eastAsia"/>
                <w:kern w:val="0"/>
                <w:sz w:val="20"/>
              </w:rPr>
              <w:t>頁</w:t>
            </w:r>
          </w:p>
        </w:tc>
      </w:tr>
      <w:tr w:rsidR="008560CD" w:rsidRPr="008560CD" w14:paraId="1CBC6196" w14:textId="77777777" w:rsidTr="00C64C77">
        <w:trPr>
          <w:trHeight w:val="567"/>
        </w:trPr>
        <w:tc>
          <w:tcPr>
            <w:tcW w:w="518" w:type="dxa"/>
            <w:shd w:val="clear" w:color="auto" w:fill="auto"/>
            <w:vAlign w:val="center"/>
            <w:hideMark/>
          </w:tcPr>
          <w:p w14:paraId="3C8B2F0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220</w:t>
            </w:r>
          </w:p>
        </w:tc>
        <w:tc>
          <w:tcPr>
            <w:tcW w:w="1320" w:type="dxa"/>
            <w:shd w:val="clear" w:color="auto" w:fill="auto"/>
            <w:vAlign w:val="center"/>
            <w:hideMark/>
          </w:tcPr>
          <w:p w14:paraId="4297361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E04074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0046/2/14816</w:t>
            </w:r>
          </w:p>
        </w:tc>
        <w:tc>
          <w:tcPr>
            <w:tcW w:w="2633" w:type="dxa"/>
            <w:shd w:val="clear" w:color="auto" w:fill="auto"/>
            <w:vAlign w:val="center"/>
            <w:hideMark/>
          </w:tcPr>
          <w:p w14:paraId="3B98C5C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石油公司安全室辦事細則案</w:t>
            </w:r>
          </w:p>
        </w:tc>
        <w:tc>
          <w:tcPr>
            <w:tcW w:w="997" w:type="dxa"/>
            <w:shd w:val="clear" w:color="auto" w:fill="auto"/>
            <w:vAlign w:val="center"/>
            <w:hideMark/>
          </w:tcPr>
          <w:p w14:paraId="6EE73A1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w:t>
            </w:r>
          </w:p>
        </w:tc>
        <w:tc>
          <w:tcPr>
            <w:tcW w:w="992" w:type="dxa"/>
            <w:shd w:val="clear" w:color="auto" w:fill="auto"/>
            <w:vAlign w:val="center"/>
            <w:hideMark/>
          </w:tcPr>
          <w:p w14:paraId="00D0B6A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61FAD02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中國石油公司擬訂及修訂安全室辦事細則情形。</w:t>
            </w:r>
          </w:p>
        </w:tc>
        <w:tc>
          <w:tcPr>
            <w:tcW w:w="992" w:type="dxa"/>
            <w:shd w:val="clear" w:color="auto" w:fill="auto"/>
            <w:vAlign w:val="center"/>
            <w:hideMark/>
          </w:tcPr>
          <w:p w14:paraId="6E10FCB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83</w:t>
            </w:r>
            <w:r w:rsidRPr="008560CD">
              <w:rPr>
                <w:rFonts w:hAnsi="標楷體" w:hint="eastAsia"/>
                <w:kern w:val="0"/>
                <w:sz w:val="20"/>
              </w:rPr>
              <w:t>頁</w:t>
            </w:r>
          </w:p>
        </w:tc>
      </w:tr>
      <w:tr w:rsidR="008560CD" w:rsidRPr="008560CD" w14:paraId="63D23533" w14:textId="77777777" w:rsidTr="00C64C77">
        <w:trPr>
          <w:trHeight w:val="567"/>
        </w:trPr>
        <w:tc>
          <w:tcPr>
            <w:tcW w:w="518" w:type="dxa"/>
            <w:shd w:val="clear" w:color="auto" w:fill="auto"/>
            <w:vAlign w:val="center"/>
            <w:hideMark/>
          </w:tcPr>
          <w:p w14:paraId="01F86E4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221</w:t>
            </w:r>
          </w:p>
        </w:tc>
        <w:tc>
          <w:tcPr>
            <w:tcW w:w="1320" w:type="dxa"/>
            <w:shd w:val="clear" w:color="auto" w:fill="auto"/>
            <w:vAlign w:val="center"/>
            <w:hideMark/>
          </w:tcPr>
          <w:p w14:paraId="32AAF81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3FBD4C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0046/2/14819</w:t>
            </w:r>
          </w:p>
        </w:tc>
        <w:tc>
          <w:tcPr>
            <w:tcW w:w="2633" w:type="dxa"/>
            <w:shd w:val="clear" w:color="auto" w:fill="auto"/>
            <w:vAlign w:val="center"/>
            <w:hideMark/>
          </w:tcPr>
          <w:p w14:paraId="4F1EF25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台灣土地銀行安全機構工作組織簡則案</w:t>
            </w:r>
          </w:p>
        </w:tc>
        <w:tc>
          <w:tcPr>
            <w:tcW w:w="997" w:type="dxa"/>
            <w:shd w:val="clear" w:color="auto" w:fill="auto"/>
            <w:vAlign w:val="center"/>
            <w:hideMark/>
          </w:tcPr>
          <w:p w14:paraId="7144E7B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w:t>
            </w:r>
          </w:p>
        </w:tc>
        <w:tc>
          <w:tcPr>
            <w:tcW w:w="992" w:type="dxa"/>
            <w:shd w:val="clear" w:color="auto" w:fill="auto"/>
            <w:vAlign w:val="center"/>
            <w:hideMark/>
          </w:tcPr>
          <w:p w14:paraId="02EC2F9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39EA5A9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臺灣土地銀行安全機構工作組織簡則經調查局核復，機關保防工作實施細則對機關保防工作組織部分已有詳細規定，不必再訂簡則。</w:t>
            </w:r>
          </w:p>
        </w:tc>
        <w:tc>
          <w:tcPr>
            <w:tcW w:w="992" w:type="dxa"/>
            <w:shd w:val="clear" w:color="auto" w:fill="auto"/>
            <w:vAlign w:val="center"/>
            <w:hideMark/>
          </w:tcPr>
          <w:p w14:paraId="6EA24F8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629680D0" w14:textId="77777777" w:rsidTr="00C64C77">
        <w:trPr>
          <w:trHeight w:val="567"/>
        </w:trPr>
        <w:tc>
          <w:tcPr>
            <w:tcW w:w="518" w:type="dxa"/>
            <w:shd w:val="clear" w:color="auto" w:fill="auto"/>
            <w:vAlign w:val="center"/>
            <w:hideMark/>
          </w:tcPr>
          <w:p w14:paraId="124FDE3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222</w:t>
            </w:r>
          </w:p>
        </w:tc>
        <w:tc>
          <w:tcPr>
            <w:tcW w:w="1320" w:type="dxa"/>
            <w:shd w:val="clear" w:color="auto" w:fill="auto"/>
            <w:vAlign w:val="center"/>
            <w:hideMark/>
          </w:tcPr>
          <w:p w14:paraId="1D0D958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D2E9EA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0046/2/14963</w:t>
            </w:r>
          </w:p>
        </w:tc>
        <w:tc>
          <w:tcPr>
            <w:tcW w:w="2633" w:type="dxa"/>
            <w:shd w:val="clear" w:color="auto" w:fill="auto"/>
            <w:vAlign w:val="center"/>
            <w:hideMark/>
          </w:tcPr>
          <w:p w14:paraId="70887BF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內政部安全室案</w:t>
            </w:r>
          </w:p>
        </w:tc>
        <w:tc>
          <w:tcPr>
            <w:tcW w:w="997" w:type="dxa"/>
            <w:shd w:val="clear" w:color="auto" w:fill="auto"/>
            <w:vAlign w:val="center"/>
            <w:hideMark/>
          </w:tcPr>
          <w:p w14:paraId="3F08F87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w:t>
            </w:r>
          </w:p>
        </w:tc>
        <w:tc>
          <w:tcPr>
            <w:tcW w:w="992" w:type="dxa"/>
            <w:shd w:val="clear" w:color="auto" w:fill="auto"/>
            <w:vAlign w:val="center"/>
            <w:hideMark/>
          </w:tcPr>
          <w:p w14:paraId="2A5737E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F09985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調查局與內政部安全室就保防業務之聯繫相關文件。</w:t>
            </w:r>
          </w:p>
        </w:tc>
        <w:tc>
          <w:tcPr>
            <w:tcW w:w="992" w:type="dxa"/>
            <w:shd w:val="clear" w:color="auto" w:fill="auto"/>
            <w:vAlign w:val="center"/>
            <w:hideMark/>
          </w:tcPr>
          <w:p w14:paraId="5E25937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225</w:t>
            </w:r>
            <w:r w:rsidRPr="008560CD">
              <w:rPr>
                <w:rFonts w:hAnsi="標楷體" w:hint="eastAsia"/>
                <w:kern w:val="0"/>
                <w:sz w:val="20"/>
              </w:rPr>
              <w:t>頁</w:t>
            </w:r>
          </w:p>
        </w:tc>
      </w:tr>
      <w:tr w:rsidR="008560CD" w:rsidRPr="008560CD" w14:paraId="27B1D9FD" w14:textId="77777777" w:rsidTr="00C64C77">
        <w:trPr>
          <w:trHeight w:val="567"/>
        </w:trPr>
        <w:tc>
          <w:tcPr>
            <w:tcW w:w="518" w:type="dxa"/>
            <w:shd w:val="clear" w:color="auto" w:fill="auto"/>
            <w:vAlign w:val="center"/>
            <w:hideMark/>
          </w:tcPr>
          <w:p w14:paraId="42D883D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223</w:t>
            </w:r>
          </w:p>
        </w:tc>
        <w:tc>
          <w:tcPr>
            <w:tcW w:w="1320" w:type="dxa"/>
            <w:shd w:val="clear" w:color="auto" w:fill="auto"/>
            <w:vAlign w:val="center"/>
            <w:hideMark/>
          </w:tcPr>
          <w:p w14:paraId="074634C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B64A60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0046/2/14965</w:t>
            </w:r>
          </w:p>
        </w:tc>
        <w:tc>
          <w:tcPr>
            <w:tcW w:w="2633" w:type="dxa"/>
            <w:shd w:val="clear" w:color="auto" w:fill="auto"/>
            <w:vAlign w:val="center"/>
            <w:hideMark/>
          </w:tcPr>
          <w:p w14:paraId="4F42BA5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財政部安全室案</w:t>
            </w:r>
          </w:p>
        </w:tc>
        <w:tc>
          <w:tcPr>
            <w:tcW w:w="997" w:type="dxa"/>
            <w:shd w:val="clear" w:color="auto" w:fill="auto"/>
            <w:vAlign w:val="center"/>
            <w:hideMark/>
          </w:tcPr>
          <w:p w14:paraId="4DF3FE0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w:t>
            </w:r>
          </w:p>
        </w:tc>
        <w:tc>
          <w:tcPr>
            <w:tcW w:w="992" w:type="dxa"/>
            <w:shd w:val="clear" w:color="auto" w:fill="auto"/>
            <w:vAlign w:val="center"/>
            <w:hideMark/>
          </w:tcPr>
          <w:p w14:paraId="692AFC0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114B87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財政部安全室副主任職務人選有關爭議處理等情。</w:t>
            </w:r>
          </w:p>
        </w:tc>
        <w:tc>
          <w:tcPr>
            <w:tcW w:w="992" w:type="dxa"/>
            <w:shd w:val="clear" w:color="auto" w:fill="auto"/>
            <w:vAlign w:val="center"/>
            <w:hideMark/>
          </w:tcPr>
          <w:p w14:paraId="02F5B87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96</w:t>
            </w:r>
            <w:r w:rsidRPr="008560CD">
              <w:rPr>
                <w:rFonts w:hAnsi="標楷體" w:hint="eastAsia"/>
                <w:kern w:val="0"/>
                <w:sz w:val="20"/>
              </w:rPr>
              <w:t>頁</w:t>
            </w:r>
          </w:p>
        </w:tc>
      </w:tr>
      <w:tr w:rsidR="008560CD" w:rsidRPr="008560CD" w14:paraId="0F63AAE1" w14:textId="77777777" w:rsidTr="00C64C77">
        <w:trPr>
          <w:trHeight w:val="567"/>
        </w:trPr>
        <w:tc>
          <w:tcPr>
            <w:tcW w:w="518" w:type="dxa"/>
            <w:shd w:val="clear" w:color="auto" w:fill="auto"/>
            <w:vAlign w:val="center"/>
            <w:hideMark/>
          </w:tcPr>
          <w:p w14:paraId="6D0479F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224</w:t>
            </w:r>
          </w:p>
        </w:tc>
        <w:tc>
          <w:tcPr>
            <w:tcW w:w="1320" w:type="dxa"/>
            <w:shd w:val="clear" w:color="auto" w:fill="auto"/>
            <w:vAlign w:val="center"/>
            <w:hideMark/>
          </w:tcPr>
          <w:p w14:paraId="5FC77B9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2DCB30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0046/2/14976</w:t>
            </w:r>
          </w:p>
        </w:tc>
        <w:tc>
          <w:tcPr>
            <w:tcW w:w="2633" w:type="dxa"/>
            <w:shd w:val="clear" w:color="auto" w:fill="auto"/>
            <w:vAlign w:val="center"/>
            <w:hideMark/>
          </w:tcPr>
          <w:p w14:paraId="67CC303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中央保防會報人事組織案</w:t>
            </w:r>
          </w:p>
        </w:tc>
        <w:tc>
          <w:tcPr>
            <w:tcW w:w="997" w:type="dxa"/>
            <w:shd w:val="clear" w:color="auto" w:fill="auto"/>
            <w:vAlign w:val="center"/>
            <w:hideMark/>
          </w:tcPr>
          <w:p w14:paraId="1F6180D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w:t>
            </w:r>
          </w:p>
        </w:tc>
        <w:tc>
          <w:tcPr>
            <w:tcW w:w="992" w:type="dxa"/>
            <w:shd w:val="clear" w:color="auto" w:fill="auto"/>
            <w:vAlign w:val="center"/>
            <w:hideMark/>
          </w:tcPr>
          <w:p w14:paraId="3227D6D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D69479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行政院改組部會首長異動、中央保防會報組織人事調整等情。</w:t>
            </w:r>
          </w:p>
        </w:tc>
        <w:tc>
          <w:tcPr>
            <w:tcW w:w="992" w:type="dxa"/>
            <w:shd w:val="clear" w:color="auto" w:fill="auto"/>
            <w:vAlign w:val="center"/>
            <w:hideMark/>
          </w:tcPr>
          <w:p w14:paraId="0AEBB3F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w:t>
            </w:r>
            <w:r w:rsidRPr="008560CD">
              <w:rPr>
                <w:rFonts w:hAnsi="標楷體" w:hint="eastAsia"/>
                <w:kern w:val="0"/>
                <w:sz w:val="20"/>
              </w:rPr>
              <w:t>頁</w:t>
            </w:r>
          </w:p>
        </w:tc>
      </w:tr>
      <w:tr w:rsidR="008560CD" w:rsidRPr="008560CD" w14:paraId="0D4DF419" w14:textId="77777777" w:rsidTr="00C64C77">
        <w:trPr>
          <w:trHeight w:val="567"/>
        </w:trPr>
        <w:tc>
          <w:tcPr>
            <w:tcW w:w="518" w:type="dxa"/>
            <w:shd w:val="clear" w:color="auto" w:fill="auto"/>
            <w:vAlign w:val="center"/>
            <w:hideMark/>
          </w:tcPr>
          <w:p w14:paraId="7D9F2A4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225</w:t>
            </w:r>
          </w:p>
        </w:tc>
        <w:tc>
          <w:tcPr>
            <w:tcW w:w="1320" w:type="dxa"/>
            <w:shd w:val="clear" w:color="auto" w:fill="auto"/>
            <w:vAlign w:val="center"/>
            <w:hideMark/>
          </w:tcPr>
          <w:p w14:paraId="5E264DB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E7F866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0046/2/16828</w:t>
            </w:r>
          </w:p>
        </w:tc>
        <w:tc>
          <w:tcPr>
            <w:tcW w:w="2633" w:type="dxa"/>
            <w:shd w:val="clear" w:color="auto" w:fill="auto"/>
            <w:vAlign w:val="center"/>
            <w:hideMark/>
          </w:tcPr>
          <w:p w14:paraId="7D53BDA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保密重點機關加強保密工作指導案</w:t>
            </w:r>
          </w:p>
        </w:tc>
        <w:tc>
          <w:tcPr>
            <w:tcW w:w="997" w:type="dxa"/>
            <w:shd w:val="clear" w:color="auto" w:fill="auto"/>
            <w:vAlign w:val="center"/>
            <w:hideMark/>
          </w:tcPr>
          <w:p w14:paraId="109EF44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w:t>
            </w:r>
          </w:p>
        </w:tc>
        <w:tc>
          <w:tcPr>
            <w:tcW w:w="992" w:type="dxa"/>
            <w:shd w:val="clear" w:color="auto" w:fill="auto"/>
            <w:vAlign w:val="center"/>
            <w:hideMark/>
          </w:tcPr>
          <w:p w14:paraId="39B5679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7F54D11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調查局「機關保密工作實施重點指導執行方案」、「保密重點機關加強保密工作指導綱要」等文件。</w:t>
            </w:r>
          </w:p>
        </w:tc>
        <w:tc>
          <w:tcPr>
            <w:tcW w:w="992" w:type="dxa"/>
            <w:shd w:val="clear" w:color="auto" w:fill="auto"/>
            <w:vAlign w:val="center"/>
            <w:hideMark/>
          </w:tcPr>
          <w:p w14:paraId="73E758F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108</w:t>
            </w:r>
            <w:r w:rsidRPr="008560CD">
              <w:rPr>
                <w:rFonts w:hAnsi="標楷體" w:hint="eastAsia"/>
                <w:kern w:val="0"/>
                <w:sz w:val="20"/>
              </w:rPr>
              <w:t>頁</w:t>
            </w:r>
          </w:p>
        </w:tc>
      </w:tr>
      <w:tr w:rsidR="008560CD" w:rsidRPr="008560CD" w14:paraId="39531CF8" w14:textId="77777777" w:rsidTr="00C64C77">
        <w:trPr>
          <w:trHeight w:val="567"/>
        </w:trPr>
        <w:tc>
          <w:tcPr>
            <w:tcW w:w="518" w:type="dxa"/>
            <w:shd w:val="clear" w:color="auto" w:fill="auto"/>
            <w:vAlign w:val="center"/>
            <w:hideMark/>
          </w:tcPr>
          <w:p w14:paraId="029A253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226</w:t>
            </w:r>
          </w:p>
        </w:tc>
        <w:tc>
          <w:tcPr>
            <w:tcW w:w="1320" w:type="dxa"/>
            <w:shd w:val="clear" w:color="auto" w:fill="auto"/>
            <w:vAlign w:val="center"/>
            <w:hideMark/>
          </w:tcPr>
          <w:p w14:paraId="6E93A44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111E8B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0047/2/00016</w:t>
            </w:r>
          </w:p>
        </w:tc>
        <w:tc>
          <w:tcPr>
            <w:tcW w:w="2633" w:type="dxa"/>
            <w:shd w:val="clear" w:color="auto" w:fill="auto"/>
            <w:vAlign w:val="center"/>
            <w:hideMark/>
          </w:tcPr>
          <w:p w14:paraId="1719E32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備戰時期加強機關保防單位檢肅匪</w:t>
            </w:r>
            <w:proofErr w:type="gramStart"/>
            <w:r w:rsidRPr="008560CD">
              <w:rPr>
                <w:rFonts w:hAnsi="標楷體" w:cs="新細明體" w:hint="eastAsia"/>
                <w:kern w:val="0"/>
                <w:sz w:val="20"/>
              </w:rPr>
              <w:t>諜</w:t>
            </w:r>
            <w:proofErr w:type="gramEnd"/>
            <w:r w:rsidRPr="008560CD">
              <w:rPr>
                <w:rFonts w:hAnsi="標楷體" w:cs="新細明體" w:hint="eastAsia"/>
                <w:kern w:val="0"/>
                <w:sz w:val="20"/>
              </w:rPr>
              <w:t>工作方案</w:t>
            </w:r>
            <w:proofErr w:type="gramStart"/>
            <w:r w:rsidRPr="008560CD">
              <w:rPr>
                <w:rFonts w:hAnsi="標楷體" w:cs="新細明體" w:hint="eastAsia"/>
                <w:kern w:val="0"/>
                <w:sz w:val="20"/>
              </w:rPr>
              <w:t>案</w:t>
            </w:r>
            <w:proofErr w:type="gramEnd"/>
          </w:p>
        </w:tc>
        <w:tc>
          <w:tcPr>
            <w:tcW w:w="997" w:type="dxa"/>
            <w:shd w:val="clear" w:color="auto" w:fill="auto"/>
            <w:vAlign w:val="center"/>
            <w:hideMark/>
          </w:tcPr>
          <w:p w14:paraId="572B9F1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w:t>
            </w:r>
          </w:p>
        </w:tc>
        <w:tc>
          <w:tcPr>
            <w:tcW w:w="992" w:type="dxa"/>
            <w:shd w:val="clear" w:color="auto" w:fill="auto"/>
            <w:vAlign w:val="center"/>
            <w:hideMark/>
          </w:tcPr>
          <w:p w14:paraId="7BE5B8B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36ECD35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「備戰時期加強機關保防單位檢肅匪</w:t>
            </w:r>
            <w:proofErr w:type="gramStart"/>
            <w:r w:rsidRPr="008560CD">
              <w:rPr>
                <w:rFonts w:hAnsi="標楷體" w:cs="新細明體" w:hint="eastAsia"/>
                <w:kern w:val="0"/>
                <w:sz w:val="20"/>
              </w:rPr>
              <w:t>諜</w:t>
            </w:r>
            <w:proofErr w:type="gramEnd"/>
            <w:r w:rsidRPr="008560CD">
              <w:rPr>
                <w:rFonts w:hAnsi="標楷體" w:cs="新細明體" w:hint="eastAsia"/>
                <w:kern w:val="0"/>
                <w:sz w:val="20"/>
              </w:rPr>
              <w:t>工作方案」座談會暨會議紀錄。</w:t>
            </w:r>
          </w:p>
        </w:tc>
        <w:tc>
          <w:tcPr>
            <w:tcW w:w="992" w:type="dxa"/>
            <w:shd w:val="clear" w:color="auto" w:fill="auto"/>
            <w:vAlign w:val="center"/>
            <w:hideMark/>
          </w:tcPr>
          <w:p w14:paraId="3674C91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r w:rsidRPr="008560CD">
              <w:rPr>
                <w:rFonts w:hAnsi="標楷體" w:hint="eastAsia"/>
                <w:kern w:val="0"/>
                <w:sz w:val="20"/>
              </w:rPr>
              <w:t>頁</w:t>
            </w:r>
          </w:p>
        </w:tc>
      </w:tr>
      <w:tr w:rsidR="008560CD" w:rsidRPr="008560CD" w14:paraId="2EC4C487" w14:textId="77777777" w:rsidTr="00C64C77">
        <w:trPr>
          <w:trHeight w:val="567"/>
        </w:trPr>
        <w:tc>
          <w:tcPr>
            <w:tcW w:w="518" w:type="dxa"/>
            <w:shd w:val="clear" w:color="auto" w:fill="auto"/>
            <w:vAlign w:val="center"/>
            <w:hideMark/>
          </w:tcPr>
          <w:p w14:paraId="448B36F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227</w:t>
            </w:r>
          </w:p>
        </w:tc>
        <w:tc>
          <w:tcPr>
            <w:tcW w:w="1320" w:type="dxa"/>
            <w:shd w:val="clear" w:color="auto" w:fill="auto"/>
            <w:vAlign w:val="center"/>
            <w:hideMark/>
          </w:tcPr>
          <w:p w14:paraId="2BC8E95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5AC843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0047/2/06151</w:t>
            </w:r>
          </w:p>
        </w:tc>
        <w:tc>
          <w:tcPr>
            <w:tcW w:w="2633" w:type="dxa"/>
            <w:shd w:val="clear" w:color="auto" w:fill="auto"/>
            <w:vAlign w:val="center"/>
            <w:hideMark/>
          </w:tcPr>
          <w:p w14:paraId="565A565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機關保防工作人員涉嫌違法失職事件調查處理辦法案</w:t>
            </w:r>
          </w:p>
        </w:tc>
        <w:tc>
          <w:tcPr>
            <w:tcW w:w="997" w:type="dxa"/>
            <w:shd w:val="clear" w:color="auto" w:fill="auto"/>
            <w:vAlign w:val="center"/>
            <w:hideMark/>
          </w:tcPr>
          <w:p w14:paraId="62AEAE8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w:t>
            </w:r>
          </w:p>
        </w:tc>
        <w:tc>
          <w:tcPr>
            <w:tcW w:w="992" w:type="dxa"/>
            <w:shd w:val="clear" w:color="auto" w:fill="auto"/>
            <w:vAlign w:val="center"/>
            <w:hideMark/>
          </w:tcPr>
          <w:p w14:paraId="0126751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3B675BC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調查局訂定「機關保防工作人員涉嫌違法失職事件調查處理辦法」草案。</w:t>
            </w:r>
          </w:p>
        </w:tc>
        <w:tc>
          <w:tcPr>
            <w:tcW w:w="992" w:type="dxa"/>
            <w:shd w:val="clear" w:color="auto" w:fill="auto"/>
            <w:vAlign w:val="center"/>
            <w:hideMark/>
          </w:tcPr>
          <w:p w14:paraId="0738F2B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w:t>
            </w:r>
            <w:r w:rsidRPr="008560CD">
              <w:rPr>
                <w:rFonts w:hAnsi="標楷體" w:hint="eastAsia"/>
                <w:kern w:val="0"/>
                <w:sz w:val="20"/>
              </w:rPr>
              <w:t>頁</w:t>
            </w:r>
          </w:p>
        </w:tc>
      </w:tr>
      <w:tr w:rsidR="008560CD" w:rsidRPr="008560CD" w14:paraId="7669887C" w14:textId="77777777" w:rsidTr="00C64C77">
        <w:trPr>
          <w:trHeight w:val="567"/>
        </w:trPr>
        <w:tc>
          <w:tcPr>
            <w:tcW w:w="518" w:type="dxa"/>
            <w:shd w:val="clear" w:color="auto" w:fill="auto"/>
            <w:vAlign w:val="center"/>
            <w:hideMark/>
          </w:tcPr>
          <w:p w14:paraId="4DB44BA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228</w:t>
            </w:r>
          </w:p>
        </w:tc>
        <w:tc>
          <w:tcPr>
            <w:tcW w:w="1320" w:type="dxa"/>
            <w:shd w:val="clear" w:color="auto" w:fill="auto"/>
            <w:vAlign w:val="center"/>
            <w:hideMark/>
          </w:tcPr>
          <w:p w14:paraId="18C732F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CFBEE4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0047/2/14814</w:t>
            </w:r>
          </w:p>
        </w:tc>
        <w:tc>
          <w:tcPr>
            <w:tcW w:w="2633" w:type="dxa"/>
            <w:shd w:val="clear" w:color="auto" w:fill="auto"/>
            <w:vAlign w:val="center"/>
            <w:hideMark/>
          </w:tcPr>
          <w:p w14:paraId="57F0CF8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輪船商業全國聯合會安全室保防工作方案</w:t>
            </w:r>
            <w:proofErr w:type="gramStart"/>
            <w:r w:rsidRPr="008560CD">
              <w:rPr>
                <w:rFonts w:hAnsi="標楷體" w:cs="新細明體" w:hint="eastAsia"/>
                <w:kern w:val="0"/>
                <w:sz w:val="20"/>
              </w:rPr>
              <w:t>案</w:t>
            </w:r>
            <w:proofErr w:type="gramEnd"/>
          </w:p>
        </w:tc>
        <w:tc>
          <w:tcPr>
            <w:tcW w:w="997" w:type="dxa"/>
            <w:shd w:val="clear" w:color="auto" w:fill="auto"/>
            <w:vAlign w:val="center"/>
            <w:hideMark/>
          </w:tcPr>
          <w:p w14:paraId="4C55DDD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w:t>
            </w:r>
          </w:p>
        </w:tc>
        <w:tc>
          <w:tcPr>
            <w:tcW w:w="992" w:type="dxa"/>
            <w:shd w:val="clear" w:color="auto" w:fill="auto"/>
            <w:vAlign w:val="center"/>
            <w:hideMark/>
          </w:tcPr>
          <w:p w14:paraId="7D0F8C0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587BE41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中華民國民國輪船商業公會全國聯合會副本函報該會安全室保防工作方案草案。</w:t>
            </w:r>
          </w:p>
        </w:tc>
        <w:tc>
          <w:tcPr>
            <w:tcW w:w="992" w:type="dxa"/>
            <w:shd w:val="clear" w:color="auto" w:fill="auto"/>
            <w:vAlign w:val="center"/>
            <w:hideMark/>
          </w:tcPr>
          <w:p w14:paraId="23EA812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6A9DAC06" w14:textId="77777777" w:rsidTr="00C64C77">
        <w:trPr>
          <w:trHeight w:val="567"/>
        </w:trPr>
        <w:tc>
          <w:tcPr>
            <w:tcW w:w="518" w:type="dxa"/>
            <w:shd w:val="clear" w:color="auto" w:fill="auto"/>
            <w:vAlign w:val="center"/>
            <w:hideMark/>
          </w:tcPr>
          <w:p w14:paraId="49A5FCA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229</w:t>
            </w:r>
          </w:p>
        </w:tc>
        <w:tc>
          <w:tcPr>
            <w:tcW w:w="1320" w:type="dxa"/>
            <w:shd w:val="clear" w:color="auto" w:fill="auto"/>
            <w:vAlign w:val="center"/>
            <w:hideMark/>
          </w:tcPr>
          <w:p w14:paraId="7FDA530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5B034D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0047/2/14848</w:t>
            </w:r>
          </w:p>
        </w:tc>
        <w:tc>
          <w:tcPr>
            <w:tcW w:w="2633" w:type="dxa"/>
            <w:shd w:val="clear" w:color="auto" w:fill="auto"/>
            <w:vAlign w:val="center"/>
            <w:hideMark/>
          </w:tcPr>
          <w:p w14:paraId="03E9164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各安全機構辦事細則工作手冊案</w:t>
            </w:r>
          </w:p>
        </w:tc>
        <w:tc>
          <w:tcPr>
            <w:tcW w:w="997" w:type="dxa"/>
            <w:shd w:val="clear" w:color="auto" w:fill="auto"/>
            <w:vAlign w:val="center"/>
            <w:hideMark/>
          </w:tcPr>
          <w:p w14:paraId="2008250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w:t>
            </w:r>
          </w:p>
        </w:tc>
        <w:tc>
          <w:tcPr>
            <w:tcW w:w="992" w:type="dxa"/>
            <w:shd w:val="clear" w:color="auto" w:fill="auto"/>
            <w:vAlign w:val="center"/>
            <w:hideMark/>
          </w:tcPr>
          <w:p w14:paraId="31AC0F7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30DA0B7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南投縣政府等安全機構擬訂各項保防工作辦事規則及細則情形。</w:t>
            </w:r>
          </w:p>
        </w:tc>
        <w:tc>
          <w:tcPr>
            <w:tcW w:w="992" w:type="dxa"/>
            <w:shd w:val="clear" w:color="auto" w:fill="auto"/>
            <w:vAlign w:val="center"/>
            <w:hideMark/>
          </w:tcPr>
          <w:p w14:paraId="37F5C54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w:t>
            </w:r>
            <w:r w:rsidRPr="008560CD">
              <w:rPr>
                <w:rFonts w:hAnsi="標楷體" w:hint="eastAsia"/>
                <w:kern w:val="0"/>
                <w:sz w:val="20"/>
              </w:rPr>
              <w:t>頁</w:t>
            </w:r>
          </w:p>
        </w:tc>
      </w:tr>
      <w:tr w:rsidR="008560CD" w:rsidRPr="008560CD" w14:paraId="19958534" w14:textId="77777777" w:rsidTr="00C64C77">
        <w:trPr>
          <w:trHeight w:val="567"/>
        </w:trPr>
        <w:tc>
          <w:tcPr>
            <w:tcW w:w="518" w:type="dxa"/>
            <w:shd w:val="clear" w:color="auto" w:fill="auto"/>
            <w:vAlign w:val="center"/>
            <w:hideMark/>
          </w:tcPr>
          <w:p w14:paraId="3DDD58B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230</w:t>
            </w:r>
          </w:p>
        </w:tc>
        <w:tc>
          <w:tcPr>
            <w:tcW w:w="1320" w:type="dxa"/>
            <w:shd w:val="clear" w:color="auto" w:fill="auto"/>
            <w:vAlign w:val="center"/>
            <w:hideMark/>
          </w:tcPr>
          <w:p w14:paraId="6FA14BF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9EBC9E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0047/2/14849</w:t>
            </w:r>
          </w:p>
        </w:tc>
        <w:tc>
          <w:tcPr>
            <w:tcW w:w="2633" w:type="dxa"/>
            <w:shd w:val="clear" w:color="auto" w:fill="auto"/>
            <w:vAlign w:val="center"/>
            <w:hideMark/>
          </w:tcPr>
          <w:p w14:paraId="05AE4D5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高雄港務局安全室各種手冊辦法案</w:t>
            </w:r>
          </w:p>
        </w:tc>
        <w:tc>
          <w:tcPr>
            <w:tcW w:w="997" w:type="dxa"/>
            <w:shd w:val="clear" w:color="auto" w:fill="auto"/>
            <w:vAlign w:val="center"/>
            <w:hideMark/>
          </w:tcPr>
          <w:p w14:paraId="0ADA881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w:t>
            </w:r>
          </w:p>
        </w:tc>
        <w:tc>
          <w:tcPr>
            <w:tcW w:w="992" w:type="dxa"/>
            <w:shd w:val="clear" w:color="auto" w:fill="auto"/>
            <w:vAlign w:val="center"/>
            <w:hideMark/>
          </w:tcPr>
          <w:p w14:paraId="45D66FE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4E8F5A5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高雄港務局安全室擬訂保防工作各種手冊及辦法等陳報調查局。</w:t>
            </w:r>
          </w:p>
        </w:tc>
        <w:tc>
          <w:tcPr>
            <w:tcW w:w="992" w:type="dxa"/>
            <w:shd w:val="clear" w:color="auto" w:fill="auto"/>
            <w:vAlign w:val="center"/>
            <w:hideMark/>
          </w:tcPr>
          <w:p w14:paraId="6C8A882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5404871E" w14:textId="77777777" w:rsidTr="00C64C77">
        <w:trPr>
          <w:trHeight w:val="567"/>
        </w:trPr>
        <w:tc>
          <w:tcPr>
            <w:tcW w:w="518" w:type="dxa"/>
            <w:shd w:val="clear" w:color="auto" w:fill="auto"/>
            <w:vAlign w:val="center"/>
            <w:hideMark/>
          </w:tcPr>
          <w:p w14:paraId="1823D15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231</w:t>
            </w:r>
          </w:p>
        </w:tc>
        <w:tc>
          <w:tcPr>
            <w:tcW w:w="1320" w:type="dxa"/>
            <w:shd w:val="clear" w:color="auto" w:fill="auto"/>
            <w:vAlign w:val="center"/>
            <w:hideMark/>
          </w:tcPr>
          <w:p w14:paraId="3121D77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A5384D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0047/2/18458</w:t>
            </w:r>
          </w:p>
        </w:tc>
        <w:tc>
          <w:tcPr>
            <w:tcW w:w="2633" w:type="dxa"/>
            <w:shd w:val="clear" w:color="auto" w:fill="auto"/>
            <w:vAlign w:val="center"/>
            <w:hideMark/>
          </w:tcPr>
          <w:p w14:paraId="711BDDB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各安全室清查線索案卷報告與處理</w:t>
            </w:r>
            <w:proofErr w:type="gramStart"/>
            <w:r w:rsidRPr="008560CD">
              <w:rPr>
                <w:rFonts w:hAnsi="標楷體" w:cs="新細明體" w:hint="eastAsia"/>
                <w:kern w:val="0"/>
                <w:sz w:val="20"/>
              </w:rPr>
              <w:t>專卷案</w:t>
            </w:r>
            <w:proofErr w:type="gramEnd"/>
          </w:p>
        </w:tc>
        <w:tc>
          <w:tcPr>
            <w:tcW w:w="997" w:type="dxa"/>
            <w:shd w:val="clear" w:color="auto" w:fill="auto"/>
            <w:vAlign w:val="center"/>
            <w:hideMark/>
          </w:tcPr>
          <w:p w14:paraId="55154C2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w:t>
            </w:r>
          </w:p>
        </w:tc>
        <w:tc>
          <w:tcPr>
            <w:tcW w:w="992" w:type="dxa"/>
            <w:shd w:val="clear" w:color="auto" w:fill="auto"/>
            <w:vAlign w:val="center"/>
            <w:hideMark/>
          </w:tcPr>
          <w:p w14:paraId="204FE01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3354CC6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各安全室</w:t>
            </w:r>
            <w:proofErr w:type="gramStart"/>
            <w:r w:rsidRPr="008560CD">
              <w:rPr>
                <w:rFonts w:hAnsi="標楷體" w:cs="新細明體" w:hint="eastAsia"/>
                <w:kern w:val="0"/>
                <w:sz w:val="20"/>
              </w:rPr>
              <w:t>清查匪嫌線索</w:t>
            </w:r>
            <w:proofErr w:type="gramEnd"/>
            <w:r w:rsidRPr="008560CD">
              <w:rPr>
                <w:rFonts w:hAnsi="標楷體" w:cs="新細明體" w:hint="eastAsia"/>
                <w:kern w:val="0"/>
                <w:sz w:val="20"/>
              </w:rPr>
              <w:t>之名單及報告表等。</w:t>
            </w:r>
          </w:p>
        </w:tc>
        <w:tc>
          <w:tcPr>
            <w:tcW w:w="992" w:type="dxa"/>
            <w:shd w:val="clear" w:color="auto" w:fill="auto"/>
            <w:vAlign w:val="center"/>
            <w:hideMark/>
          </w:tcPr>
          <w:p w14:paraId="5732D43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w:t>
            </w:r>
            <w:r w:rsidRPr="008560CD">
              <w:rPr>
                <w:rFonts w:hAnsi="標楷體" w:hint="eastAsia"/>
                <w:kern w:val="0"/>
                <w:sz w:val="20"/>
              </w:rPr>
              <w:t>頁</w:t>
            </w:r>
          </w:p>
        </w:tc>
      </w:tr>
      <w:tr w:rsidR="008560CD" w:rsidRPr="008560CD" w14:paraId="22A7CAA3" w14:textId="77777777" w:rsidTr="00C64C77">
        <w:trPr>
          <w:trHeight w:val="567"/>
        </w:trPr>
        <w:tc>
          <w:tcPr>
            <w:tcW w:w="518" w:type="dxa"/>
            <w:shd w:val="clear" w:color="auto" w:fill="auto"/>
            <w:vAlign w:val="center"/>
            <w:hideMark/>
          </w:tcPr>
          <w:p w14:paraId="4CC05FC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232</w:t>
            </w:r>
          </w:p>
        </w:tc>
        <w:tc>
          <w:tcPr>
            <w:tcW w:w="1320" w:type="dxa"/>
            <w:shd w:val="clear" w:color="auto" w:fill="auto"/>
            <w:vAlign w:val="center"/>
            <w:hideMark/>
          </w:tcPr>
          <w:p w14:paraId="0B26C23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8F4791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0048/2/00017</w:t>
            </w:r>
          </w:p>
        </w:tc>
        <w:tc>
          <w:tcPr>
            <w:tcW w:w="2633" w:type="dxa"/>
            <w:shd w:val="clear" w:color="auto" w:fill="auto"/>
            <w:vAlign w:val="center"/>
            <w:hideMark/>
          </w:tcPr>
          <w:p w14:paraId="05D53B8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「備戰時期加強機關保防單位檢肅匪</w:t>
            </w:r>
            <w:proofErr w:type="gramStart"/>
            <w:r w:rsidRPr="008560CD">
              <w:rPr>
                <w:rFonts w:hAnsi="標楷體" w:cs="新細明體" w:hint="eastAsia"/>
                <w:kern w:val="0"/>
                <w:sz w:val="20"/>
              </w:rPr>
              <w:t>諜</w:t>
            </w:r>
            <w:proofErr w:type="gramEnd"/>
            <w:r w:rsidRPr="008560CD">
              <w:rPr>
                <w:rFonts w:hAnsi="標楷體" w:cs="新細明體" w:hint="eastAsia"/>
                <w:kern w:val="0"/>
                <w:sz w:val="20"/>
              </w:rPr>
              <w:t>工作方案」補充規定案</w:t>
            </w:r>
          </w:p>
        </w:tc>
        <w:tc>
          <w:tcPr>
            <w:tcW w:w="997" w:type="dxa"/>
            <w:shd w:val="clear" w:color="auto" w:fill="auto"/>
            <w:vAlign w:val="center"/>
            <w:hideMark/>
          </w:tcPr>
          <w:p w14:paraId="605A307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w:t>
            </w:r>
          </w:p>
        </w:tc>
        <w:tc>
          <w:tcPr>
            <w:tcW w:w="992" w:type="dxa"/>
            <w:shd w:val="clear" w:color="auto" w:fill="auto"/>
            <w:vAlign w:val="center"/>
            <w:hideMark/>
          </w:tcPr>
          <w:p w14:paraId="6D8B8D8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1DC0E1F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調查局函各機關安全機構加強</w:t>
            </w:r>
            <w:proofErr w:type="gramStart"/>
            <w:r w:rsidRPr="008560CD">
              <w:rPr>
                <w:rFonts w:hAnsi="標楷體" w:cs="新細明體" w:hint="eastAsia"/>
                <w:kern w:val="0"/>
                <w:sz w:val="20"/>
              </w:rPr>
              <w:t>佈偵</w:t>
            </w:r>
            <w:proofErr w:type="gramEnd"/>
            <w:r w:rsidRPr="008560CD">
              <w:rPr>
                <w:rFonts w:hAnsi="標楷體" w:cs="新細明體" w:hint="eastAsia"/>
                <w:kern w:val="0"/>
                <w:sz w:val="20"/>
              </w:rPr>
              <w:t>等情。</w:t>
            </w:r>
          </w:p>
        </w:tc>
        <w:tc>
          <w:tcPr>
            <w:tcW w:w="992" w:type="dxa"/>
            <w:shd w:val="clear" w:color="auto" w:fill="auto"/>
            <w:vAlign w:val="center"/>
            <w:hideMark/>
          </w:tcPr>
          <w:p w14:paraId="0BAA631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w:t>
            </w:r>
            <w:r w:rsidRPr="008560CD">
              <w:rPr>
                <w:rFonts w:hAnsi="標楷體" w:hint="eastAsia"/>
                <w:kern w:val="0"/>
                <w:sz w:val="20"/>
              </w:rPr>
              <w:t>頁</w:t>
            </w:r>
          </w:p>
        </w:tc>
      </w:tr>
      <w:tr w:rsidR="008560CD" w:rsidRPr="008560CD" w14:paraId="0C77D52B" w14:textId="77777777" w:rsidTr="00C64C77">
        <w:trPr>
          <w:trHeight w:val="567"/>
        </w:trPr>
        <w:tc>
          <w:tcPr>
            <w:tcW w:w="518" w:type="dxa"/>
            <w:shd w:val="clear" w:color="auto" w:fill="auto"/>
            <w:vAlign w:val="center"/>
            <w:hideMark/>
          </w:tcPr>
          <w:p w14:paraId="1A1596E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233</w:t>
            </w:r>
          </w:p>
        </w:tc>
        <w:tc>
          <w:tcPr>
            <w:tcW w:w="1320" w:type="dxa"/>
            <w:shd w:val="clear" w:color="auto" w:fill="auto"/>
            <w:vAlign w:val="center"/>
            <w:hideMark/>
          </w:tcPr>
          <w:p w14:paraId="494BAF0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787855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0048/2/14827</w:t>
            </w:r>
          </w:p>
        </w:tc>
        <w:tc>
          <w:tcPr>
            <w:tcW w:w="2633" w:type="dxa"/>
            <w:shd w:val="clear" w:color="auto" w:fill="auto"/>
            <w:vAlign w:val="center"/>
            <w:hideMark/>
          </w:tcPr>
          <w:p w14:paraId="2512A7C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臺灣省檢驗局保防工作實施細則案</w:t>
            </w:r>
          </w:p>
        </w:tc>
        <w:tc>
          <w:tcPr>
            <w:tcW w:w="997" w:type="dxa"/>
            <w:shd w:val="clear" w:color="auto" w:fill="auto"/>
            <w:vAlign w:val="center"/>
            <w:hideMark/>
          </w:tcPr>
          <w:p w14:paraId="57BC5DF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w:t>
            </w:r>
          </w:p>
        </w:tc>
        <w:tc>
          <w:tcPr>
            <w:tcW w:w="992" w:type="dxa"/>
            <w:shd w:val="clear" w:color="auto" w:fill="auto"/>
            <w:vAlign w:val="center"/>
            <w:hideMark/>
          </w:tcPr>
          <w:p w14:paraId="5081190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03A986A6" w14:textId="59FE2EF8" w:rsidR="006D6233" w:rsidRPr="008560CD" w:rsidRDefault="00BC6004" w:rsidP="00057956">
            <w:pPr>
              <w:widowControl/>
              <w:overflowPunct/>
              <w:autoSpaceDE/>
              <w:autoSpaceDN/>
              <w:rPr>
                <w:rFonts w:hAnsi="標楷體" w:cs="新細明體"/>
                <w:kern w:val="0"/>
                <w:sz w:val="20"/>
              </w:rPr>
            </w:pPr>
            <w:r w:rsidRPr="008560CD">
              <w:rPr>
                <w:rFonts w:hAnsi="標楷體" w:cs="新細明體" w:hint="eastAsia"/>
                <w:kern w:val="0"/>
                <w:sz w:val="20"/>
              </w:rPr>
              <w:t>前</w:t>
            </w:r>
            <w:r w:rsidR="006D6233" w:rsidRPr="008560CD">
              <w:rPr>
                <w:rFonts w:hAnsi="標楷體" w:cs="新細明體" w:hint="eastAsia"/>
                <w:kern w:val="0"/>
                <w:sz w:val="20"/>
              </w:rPr>
              <w:t>臺灣省檢驗局依據勘亂時期保密防諜實施辦法及機關保防工作實施細則，草擬</w:t>
            </w:r>
            <w:r w:rsidRPr="008560CD">
              <w:rPr>
                <w:rFonts w:hAnsi="標楷體" w:cs="新細明體" w:hint="eastAsia"/>
                <w:kern w:val="0"/>
                <w:sz w:val="20"/>
              </w:rPr>
              <w:t>該</w:t>
            </w:r>
            <w:r w:rsidR="006D6233" w:rsidRPr="008560CD">
              <w:rPr>
                <w:rFonts w:hAnsi="標楷體" w:cs="新細明體" w:hint="eastAsia"/>
                <w:kern w:val="0"/>
                <w:sz w:val="20"/>
              </w:rPr>
              <w:t>局保防工作實施細則提報調查局審核修正等情。</w:t>
            </w:r>
          </w:p>
        </w:tc>
        <w:tc>
          <w:tcPr>
            <w:tcW w:w="992" w:type="dxa"/>
            <w:shd w:val="clear" w:color="auto" w:fill="auto"/>
            <w:vAlign w:val="center"/>
            <w:hideMark/>
          </w:tcPr>
          <w:p w14:paraId="199F39C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73DD5D62" w14:textId="77777777" w:rsidTr="00C64C77">
        <w:trPr>
          <w:trHeight w:val="567"/>
        </w:trPr>
        <w:tc>
          <w:tcPr>
            <w:tcW w:w="518" w:type="dxa"/>
            <w:shd w:val="clear" w:color="auto" w:fill="auto"/>
            <w:vAlign w:val="center"/>
            <w:hideMark/>
          </w:tcPr>
          <w:p w14:paraId="6C39989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234</w:t>
            </w:r>
          </w:p>
        </w:tc>
        <w:tc>
          <w:tcPr>
            <w:tcW w:w="1320" w:type="dxa"/>
            <w:shd w:val="clear" w:color="auto" w:fill="auto"/>
            <w:vAlign w:val="center"/>
            <w:hideMark/>
          </w:tcPr>
          <w:p w14:paraId="78A03EC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696769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0048/2/14989</w:t>
            </w:r>
          </w:p>
        </w:tc>
        <w:tc>
          <w:tcPr>
            <w:tcW w:w="2633" w:type="dxa"/>
            <w:shd w:val="clear" w:color="auto" w:fill="auto"/>
            <w:vAlign w:val="center"/>
            <w:hideMark/>
          </w:tcPr>
          <w:p w14:paraId="454FA41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司法機關保防工作檢討改進方案</w:t>
            </w:r>
            <w:proofErr w:type="gramStart"/>
            <w:r w:rsidRPr="008560CD">
              <w:rPr>
                <w:rFonts w:hAnsi="標楷體" w:cs="新細明體" w:hint="eastAsia"/>
                <w:kern w:val="0"/>
                <w:sz w:val="20"/>
              </w:rPr>
              <w:t>專卷案</w:t>
            </w:r>
            <w:proofErr w:type="gramEnd"/>
          </w:p>
        </w:tc>
        <w:tc>
          <w:tcPr>
            <w:tcW w:w="997" w:type="dxa"/>
            <w:shd w:val="clear" w:color="auto" w:fill="auto"/>
            <w:vAlign w:val="center"/>
            <w:hideMark/>
          </w:tcPr>
          <w:p w14:paraId="1B57EE0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w:t>
            </w:r>
          </w:p>
        </w:tc>
        <w:tc>
          <w:tcPr>
            <w:tcW w:w="992" w:type="dxa"/>
            <w:shd w:val="clear" w:color="auto" w:fill="auto"/>
            <w:vAlign w:val="center"/>
            <w:hideMark/>
          </w:tcPr>
          <w:p w14:paraId="5C54FE6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43B0D6B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調查局擬訂司法機關保防工作檢查計畫及執行等情形。</w:t>
            </w:r>
          </w:p>
        </w:tc>
        <w:tc>
          <w:tcPr>
            <w:tcW w:w="992" w:type="dxa"/>
            <w:shd w:val="clear" w:color="auto" w:fill="auto"/>
            <w:vAlign w:val="center"/>
            <w:hideMark/>
          </w:tcPr>
          <w:p w14:paraId="722AED4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130</w:t>
            </w:r>
            <w:r w:rsidRPr="008560CD">
              <w:rPr>
                <w:rFonts w:hAnsi="標楷體" w:hint="eastAsia"/>
                <w:kern w:val="0"/>
                <w:sz w:val="20"/>
              </w:rPr>
              <w:t>頁</w:t>
            </w:r>
          </w:p>
        </w:tc>
      </w:tr>
      <w:tr w:rsidR="008560CD" w:rsidRPr="008560CD" w14:paraId="35ACEADD" w14:textId="77777777" w:rsidTr="00C64C77">
        <w:trPr>
          <w:trHeight w:val="567"/>
        </w:trPr>
        <w:tc>
          <w:tcPr>
            <w:tcW w:w="518" w:type="dxa"/>
            <w:shd w:val="clear" w:color="auto" w:fill="auto"/>
            <w:vAlign w:val="center"/>
            <w:hideMark/>
          </w:tcPr>
          <w:p w14:paraId="0E54796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235</w:t>
            </w:r>
          </w:p>
        </w:tc>
        <w:tc>
          <w:tcPr>
            <w:tcW w:w="1320" w:type="dxa"/>
            <w:shd w:val="clear" w:color="auto" w:fill="auto"/>
            <w:vAlign w:val="center"/>
            <w:hideMark/>
          </w:tcPr>
          <w:p w14:paraId="59C2478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D3FAB9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0049/2/14821</w:t>
            </w:r>
          </w:p>
        </w:tc>
        <w:tc>
          <w:tcPr>
            <w:tcW w:w="2633" w:type="dxa"/>
            <w:shd w:val="clear" w:color="auto" w:fill="auto"/>
            <w:vAlign w:val="center"/>
            <w:hideMark/>
          </w:tcPr>
          <w:p w14:paraId="5EA7732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各機關保防機構蒐集處理洩密事件注意事項案</w:t>
            </w:r>
          </w:p>
        </w:tc>
        <w:tc>
          <w:tcPr>
            <w:tcW w:w="997" w:type="dxa"/>
            <w:shd w:val="clear" w:color="auto" w:fill="auto"/>
            <w:vAlign w:val="center"/>
            <w:hideMark/>
          </w:tcPr>
          <w:p w14:paraId="58F8DC0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49</w:t>
            </w:r>
          </w:p>
        </w:tc>
        <w:tc>
          <w:tcPr>
            <w:tcW w:w="992" w:type="dxa"/>
            <w:shd w:val="clear" w:color="auto" w:fill="auto"/>
            <w:vAlign w:val="center"/>
            <w:hideMark/>
          </w:tcPr>
          <w:p w14:paraId="404C788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50B7CFD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調查局函送各機關保防機構蒐集處理洩密事件注意事項予各機關。</w:t>
            </w:r>
          </w:p>
        </w:tc>
        <w:tc>
          <w:tcPr>
            <w:tcW w:w="992" w:type="dxa"/>
            <w:shd w:val="clear" w:color="auto" w:fill="auto"/>
            <w:vAlign w:val="center"/>
            <w:hideMark/>
          </w:tcPr>
          <w:p w14:paraId="36AD694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89</w:t>
            </w:r>
            <w:r w:rsidRPr="008560CD">
              <w:rPr>
                <w:rFonts w:hAnsi="標楷體" w:hint="eastAsia"/>
                <w:kern w:val="0"/>
                <w:sz w:val="20"/>
              </w:rPr>
              <w:t>頁</w:t>
            </w:r>
          </w:p>
        </w:tc>
      </w:tr>
      <w:tr w:rsidR="008560CD" w:rsidRPr="008560CD" w14:paraId="3A5FCF13" w14:textId="77777777" w:rsidTr="00C64C77">
        <w:trPr>
          <w:trHeight w:val="567"/>
        </w:trPr>
        <w:tc>
          <w:tcPr>
            <w:tcW w:w="518" w:type="dxa"/>
            <w:shd w:val="clear" w:color="auto" w:fill="auto"/>
            <w:vAlign w:val="center"/>
            <w:hideMark/>
          </w:tcPr>
          <w:p w14:paraId="45BAF5D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236</w:t>
            </w:r>
          </w:p>
        </w:tc>
        <w:tc>
          <w:tcPr>
            <w:tcW w:w="1320" w:type="dxa"/>
            <w:shd w:val="clear" w:color="auto" w:fill="auto"/>
            <w:vAlign w:val="center"/>
            <w:hideMark/>
          </w:tcPr>
          <w:p w14:paraId="307696A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07EFC3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0050/2/14817</w:t>
            </w:r>
          </w:p>
        </w:tc>
        <w:tc>
          <w:tcPr>
            <w:tcW w:w="2633" w:type="dxa"/>
            <w:shd w:val="clear" w:color="auto" w:fill="auto"/>
            <w:vAlign w:val="center"/>
            <w:hideMark/>
          </w:tcPr>
          <w:p w14:paraId="329F42A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馬祖公教人員安全調查辦法案</w:t>
            </w:r>
          </w:p>
        </w:tc>
        <w:tc>
          <w:tcPr>
            <w:tcW w:w="997" w:type="dxa"/>
            <w:shd w:val="clear" w:color="auto" w:fill="auto"/>
            <w:vAlign w:val="center"/>
            <w:hideMark/>
          </w:tcPr>
          <w:p w14:paraId="22CD6EC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50</w:t>
            </w:r>
          </w:p>
        </w:tc>
        <w:tc>
          <w:tcPr>
            <w:tcW w:w="992" w:type="dxa"/>
            <w:shd w:val="clear" w:color="auto" w:fill="auto"/>
            <w:vAlign w:val="center"/>
            <w:hideMark/>
          </w:tcPr>
          <w:p w14:paraId="7150AC9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3EF9116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馬祖守備區</w:t>
            </w:r>
            <w:proofErr w:type="gramStart"/>
            <w:r w:rsidRPr="008560CD">
              <w:rPr>
                <w:rFonts w:hAnsi="標楷體" w:cs="新細明體" w:hint="eastAsia"/>
                <w:kern w:val="0"/>
                <w:sz w:val="20"/>
              </w:rPr>
              <w:t>指揮部令頒馬祖</w:t>
            </w:r>
            <w:proofErr w:type="gramEnd"/>
            <w:r w:rsidRPr="008560CD">
              <w:rPr>
                <w:rFonts w:hAnsi="標楷體" w:cs="新細明體" w:hint="eastAsia"/>
                <w:kern w:val="0"/>
                <w:sz w:val="20"/>
              </w:rPr>
              <w:t>地區公教人員安全調查暫行實施辦法及實施進度表等情。</w:t>
            </w:r>
          </w:p>
        </w:tc>
        <w:tc>
          <w:tcPr>
            <w:tcW w:w="992" w:type="dxa"/>
            <w:shd w:val="clear" w:color="auto" w:fill="auto"/>
            <w:vAlign w:val="center"/>
            <w:hideMark/>
          </w:tcPr>
          <w:p w14:paraId="741DE82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w:t>
            </w:r>
            <w:r w:rsidRPr="008560CD">
              <w:rPr>
                <w:rFonts w:hAnsi="標楷體" w:hint="eastAsia"/>
                <w:kern w:val="0"/>
                <w:sz w:val="20"/>
              </w:rPr>
              <w:t>頁</w:t>
            </w:r>
          </w:p>
        </w:tc>
      </w:tr>
      <w:tr w:rsidR="008560CD" w:rsidRPr="008560CD" w14:paraId="514A1C16" w14:textId="77777777" w:rsidTr="00C64C77">
        <w:trPr>
          <w:trHeight w:val="567"/>
        </w:trPr>
        <w:tc>
          <w:tcPr>
            <w:tcW w:w="518" w:type="dxa"/>
            <w:shd w:val="clear" w:color="auto" w:fill="auto"/>
            <w:vAlign w:val="center"/>
            <w:hideMark/>
          </w:tcPr>
          <w:p w14:paraId="0897DAA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237</w:t>
            </w:r>
          </w:p>
        </w:tc>
        <w:tc>
          <w:tcPr>
            <w:tcW w:w="1320" w:type="dxa"/>
            <w:shd w:val="clear" w:color="auto" w:fill="auto"/>
            <w:vAlign w:val="center"/>
            <w:hideMark/>
          </w:tcPr>
          <w:p w14:paraId="44AC0ED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7C1FD3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0050/2/17909</w:t>
            </w:r>
          </w:p>
        </w:tc>
        <w:tc>
          <w:tcPr>
            <w:tcW w:w="2633" w:type="dxa"/>
            <w:shd w:val="clear" w:color="auto" w:fill="auto"/>
            <w:vAlign w:val="center"/>
            <w:hideMark/>
          </w:tcPr>
          <w:p w14:paraId="081CCA4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修訂各機關保防機構蒐集處理洩密事件注意事項</w:t>
            </w:r>
            <w:proofErr w:type="gramStart"/>
            <w:r w:rsidRPr="008560CD">
              <w:rPr>
                <w:rFonts w:hAnsi="標楷體" w:cs="新細明體" w:hint="eastAsia"/>
                <w:kern w:val="0"/>
                <w:sz w:val="20"/>
              </w:rPr>
              <w:t>分發卷案</w:t>
            </w:r>
            <w:proofErr w:type="gramEnd"/>
          </w:p>
        </w:tc>
        <w:tc>
          <w:tcPr>
            <w:tcW w:w="997" w:type="dxa"/>
            <w:shd w:val="clear" w:color="auto" w:fill="auto"/>
            <w:vAlign w:val="center"/>
            <w:hideMark/>
          </w:tcPr>
          <w:p w14:paraId="5389CE3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50</w:t>
            </w:r>
          </w:p>
        </w:tc>
        <w:tc>
          <w:tcPr>
            <w:tcW w:w="992" w:type="dxa"/>
            <w:shd w:val="clear" w:color="auto" w:fill="auto"/>
            <w:vAlign w:val="center"/>
            <w:hideMark/>
          </w:tcPr>
          <w:p w14:paraId="0909C0F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563BAF5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調查局修訂各機關保防機構蒐集處理洩密事件注意事項。</w:t>
            </w:r>
          </w:p>
        </w:tc>
        <w:tc>
          <w:tcPr>
            <w:tcW w:w="992" w:type="dxa"/>
            <w:shd w:val="clear" w:color="auto" w:fill="auto"/>
            <w:vAlign w:val="center"/>
            <w:hideMark/>
          </w:tcPr>
          <w:p w14:paraId="4AC3B6D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38</w:t>
            </w:r>
            <w:r w:rsidRPr="008560CD">
              <w:rPr>
                <w:rFonts w:hAnsi="標楷體" w:hint="eastAsia"/>
                <w:kern w:val="0"/>
                <w:sz w:val="20"/>
              </w:rPr>
              <w:t>頁</w:t>
            </w:r>
          </w:p>
        </w:tc>
      </w:tr>
      <w:tr w:rsidR="008560CD" w:rsidRPr="008560CD" w14:paraId="01224836" w14:textId="77777777" w:rsidTr="00C64C77">
        <w:trPr>
          <w:trHeight w:val="567"/>
        </w:trPr>
        <w:tc>
          <w:tcPr>
            <w:tcW w:w="518" w:type="dxa"/>
            <w:shd w:val="clear" w:color="auto" w:fill="auto"/>
            <w:vAlign w:val="center"/>
            <w:hideMark/>
          </w:tcPr>
          <w:p w14:paraId="23246AD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238</w:t>
            </w:r>
          </w:p>
        </w:tc>
        <w:tc>
          <w:tcPr>
            <w:tcW w:w="1320" w:type="dxa"/>
            <w:shd w:val="clear" w:color="auto" w:fill="auto"/>
            <w:vAlign w:val="center"/>
            <w:hideMark/>
          </w:tcPr>
          <w:p w14:paraId="47243ED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48C359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0051/2/05996</w:t>
            </w:r>
          </w:p>
        </w:tc>
        <w:tc>
          <w:tcPr>
            <w:tcW w:w="2633" w:type="dxa"/>
            <w:shd w:val="clear" w:color="auto" w:fill="auto"/>
            <w:vAlign w:val="center"/>
            <w:hideMark/>
          </w:tcPr>
          <w:p w14:paraId="21F0E07D" w14:textId="649F8C05"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立法、監察兩院保防組織</w:t>
            </w:r>
            <w:r w:rsidR="000326F1" w:rsidRPr="008560CD">
              <w:rPr>
                <w:rFonts w:hAnsi="標楷體" w:cs="新細明體" w:hint="eastAsia"/>
                <w:kern w:val="0"/>
                <w:sz w:val="20"/>
              </w:rPr>
              <w:t>布建</w:t>
            </w:r>
            <w:r w:rsidRPr="008560CD">
              <w:rPr>
                <w:rFonts w:hAnsi="標楷體" w:cs="新細明體" w:hint="eastAsia"/>
                <w:kern w:val="0"/>
                <w:sz w:val="20"/>
              </w:rPr>
              <w:t>案</w:t>
            </w:r>
          </w:p>
        </w:tc>
        <w:tc>
          <w:tcPr>
            <w:tcW w:w="997" w:type="dxa"/>
            <w:shd w:val="clear" w:color="auto" w:fill="auto"/>
            <w:vAlign w:val="center"/>
            <w:hideMark/>
          </w:tcPr>
          <w:p w14:paraId="30E0CDD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w:t>
            </w:r>
          </w:p>
        </w:tc>
        <w:tc>
          <w:tcPr>
            <w:tcW w:w="992" w:type="dxa"/>
            <w:shd w:val="clear" w:color="auto" w:fill="auto"/>
            <w:vAlign w:val="center"/>
            <w:hideMark/>
          </w:tcPr>
          <w:p w14:paraId="7197C9A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71F3B31" w14:textId="3824C963"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立法、監察兩院保防組織</w:t>
            </w:r>
            <w:r w:rsidR="000326F1" w:rsidRPr="008560CD">
              <w:rPr>
                <w:rFonts w:hAnsi="標楷體" w:cs="新細明體" w:hint="eastAsia"/>
                <w:kern w:val="0"/>
                <w:sz w:val="20"/>
              </w:rPr>
              <w:t>布建</w:t>
            </w:r>
            <w:r w:rsidRPr="008560CD">
              <w:rPr>
                <w:rFonts w:hAnsi="標楷體" w:cs="新細明體" w:hint="eastAsia"/>
                <w:kern w:val="0"/>
                <w:sz w:val="20"/>
              </w:rPr>
              <w:t>相關事宜。</w:t>
            </w:r>
          </w:p>
        </w:tc>
        <w:tc>
          <w:tcPr>
            <w:tcW w:w="992" w:type="dxa"/>
            <w:shd w:val="clear" w:color="auto" w:fill="auto"/>
            <w:vAlign w:val="center"/>
            <w:hideMark/>
          </w:tcPr>
          <w:p w14:paraId="342EC40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1B9177A4" w14:textId="77777777" w:rsidTr="00C64C77">
        <w:trPr>
          <w:trHeight w:val="567"/>
        </w:trPr>
        <w:tc>
          <w:tcPr>
            <w:tcW w:w="518" w:type="dxa"/>
            <w:shd w:val="clear" w:color="auto" w:fill="auto"/>
            <w:vAlign w:val="center"/>
            <w:hideMark/>
          </w:tcPr>
          <w:p w14:paraId="1B38FE0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239</w:t>
            </w:r>
          </w:p>
        </w:tc>
        <w:tc>
          <w:tcPr>
            <w:tcW w:w="1320" w:type="dxa"/>
            <w:shd w:val="clear" w:color="auto" w:fill="auto"/>
            <w:vAlign w:val="center"/>
            <w:hideMark/>
          </w:tcPr>
          <w:p w14:paraId="74765E8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C14924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0051/2/14813</w:t>
            </w:r>
          </w:p>
        </w:tc>
        <w:tc>
          <w:tcPr>
            <w:tcW w:w="2633" w:type="dxa"/>
            <w:shd w:val="clear" w:color="auto" w:fill="auto"/>
            <w:vAlign w:val="center"/>
            <w:hideMark/>
          </w:tcPr>
          <w:p w14:paraId="3C3BB4E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陽明山局、雲林縣府安全室辦事細則案</w:t>
            </w:r>
          </w:p>
        </w:tc>
        <w:tc>
          <w:tcPr>
            <w:tcW w:w="997" w:type="dxa"/>
            <w:shd w:val="clear" w:color="auto" w:fill="auto"/>
            <w:vAlign w:val="center"/>
            <w:hideMark/>
          </w:tcPr>
          <w:p w14:paraId="59990F4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w:t>
            </w:r>
          </w:p>
        </w:tc>
        <w:tc>
          <w:tcPr>
            <w:tcW w:w="992" w:type="dxa"/>
            <w:shd w:val="clear" w:color="auto" w:fill="auto"/>
            <w:vAlign w:val="center"/>
            <w:hideMark/>
          </w:tcPr>
          <w:p w14:paraId="63DDE17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521FD68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陽明山管理局及雲林縣府安全室函報安全室辦事細則情形。</w:t>
            </w:r>
          </w:p>
        </w:tc>
        <w:tc>
          <w:tcPr>
            <w:tcW w:w="992" w:type="dxa"/>
            <w:shd w:val="clear" w:color="auto" w:fill="auto"/>
            <w:vAlign w:val="center"/>
            <w:hideMark/>
          </w:tcPr>
          <w:p w14:paraId="2A76687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w:t>
            </w:r>
            <w:r w:rsidRPr="008560CD">
              <w:rPr>
                <w:rFonts w:hAnsi="標楷體" w:hint="eastAsia"/>
                <w:kern w:val="0"/>
                <w:sz w:val="20"/>
              </w:rPr>
              <w:t>頁</w:t>
            </w:r>
          </w:p>
        </w:tc>
      </w:tr>
      <w:tr w:rsidR="008560CD" w:rsidRPr="008560CD" w14:paraId="40A7F95C" w14:textId="77777777" w:rsidTr="00C64C77">
        <w:trPr>
          <w:trHeight w:val="567"/>
        </w:trPr>
        <w:tc>
          <w:tcPr>
            <w:tcW w:w="518" w:type="dxa"/>
            <w:shd w:val="clear" w:color="auto" w:fill="auto"/>
            <w:vAlign w:val="center"/>
            <w:hideMark/>
          </w:tcPr>
          <w:p w14:paraId="36A7981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240</w:t>
            </w:r>
          </w:p>
        </w:tc>
        <w:tc>
          <w:tcPr>
            <w:tcW w:w="1320" w:type="dxa"/>
            <w:shd w:val="clear" w:color="auto" w:fill="auto"/>
            <w:vAlign w:val="center"/>
            <w:hideMark/>
          </w:tcPr>
          <w:p w14:paraId="56823EB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DAD9BB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0051/2/14832</w:t>
            </w:r>
          </w:p>
        </w:tc>
        <w:tc>
          <w:tcPr>
            <w:tcW w:w="2633" w:type="dxa"/>
            <w:shd w:val="clear" w:color="auto" w:fill="auto"/>
            <w:vAlign w:val="center"/>
            <w:hideMark/>
          </w:tcPr>
          <w:p w14:paraId="683BD17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總統府安全室查</w:t>
            </w:r>
            <w:proofErr w:type="gramStart"/>
            <w:r w:rsidRPr="008560CD">
              <w:rPr>
                <w:rFonts w:hAnsi="標楷體" w:cs="新細明體" w:hint="eastAsia"/>
                <w:kern w:val="0"/>
                <w:sz w:val="20"/>
              </w:rPr>
              <w:t>註</w:t>
            </w:r>
            <w:proofErr w:type="gramEnd"/>
            <w:r w:rsidRPr="008560CD">
              <w:rPr>
                <w:rFonts w:hAnsi="標楷體" w:cs="新細明體" w:hint="eastAsia"/>
                <w:kern w:val="0"/>
                <w:sz w:val="20"/>
              </w:rPr>
              <w:t>資料行文規定案</w:t>
            </w:r>
          </w:p>
        </w:tc>
        <w:tc>
          <w:tcPr>
            <w:tcW w:w="997" w:type="dxa"/>
            <w:shd w:val="clear" w:color="auto" w:fill="auto"/>
            <w:vAlign w:val="center"/>
            <w:hideMark/>
          </w:tcPr>
          <w:p w14:paraId="59E0749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w:t>
            </w:r>
          </w:p>
        </w:tc>
        <w:tc>
          <w:tcPr>
            <w:tcW w:w="992" w:type="dxa"/>
            <w:shd w:val="clear" w:color="auto" w:fill="auto"/>
            <w:vAlign w:val="center"/>
            <w:hideMark/>
          </w:tcPr>
          <w:p w14:paraId="2EF4C90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7FD0C1F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總統府安全室查</w:t>
            </w:r>
            <w:proofErr w:type="gramStart"/>
            <w:r w:rsidRPr="008560CD">
              <w:rPr>
                <w:rFonts w:hAnsi="標楷體" w:cs="新細明體" w:hint="eastAsia"/>
                <w:kern w:val="0"/>
                <w:sz w:val="20"/>
              </w:rPr>
              <w:t>註</w:t>
            </w:r>
            <w:proofErr w:type="gramEnd"/>
            <w:r w:rsidRPr="008560CD">
              <w:rPr>
                <w:rFonts w:hAnsi="標楷體" w:cs="新細明體" w:hint="eastAsia"/>
                <w:kern w:val="0"/>
                <w:sz w:val="20"/>
              </w:rPr>
              <w:t>資料行文規定。</w:t>
            </w:r>
          </w:p>
        </w:tc>
        <w:tc>
          <w:tcPr>
            <w:tcW w:w="992" w:type="dxa"/>
            <w:shd w:val="clear" w:color="auto" w:fill="auto"/>
            <w:vAlign w:val="center"/>
            <w:hideMark/>
          </w:tcPr>
          <w:p w14:paraId="06AD47C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095B6D76" w14:textId="77777777" w:rsidTr="00C64C77">
        <w:trPr>
          <w:trHeight w:val="567"/>
        </w:trPr>
        <w:tc>
          <w:tcPr>
            <w:tcW w:w="518" w:type="dxa"/>
            <w:shd w:val="clear" w:color="auto" w:fill="auto"/>
            <w:vAlign w:val="center"/>
            <w:hideMark/>
          </w:tcPr>
          <w:p w14:paraId="0716044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241</w:t>
            </w:r>
          </w:p>
        </w:tc>
        <w:tc>
          <w:tcPr>
            <w:tcW w:w="1320" w:type="dxa"/>
            <w:shd w:val="clear" w:color="auto" w:fill="auto"/>
            <w:vAlign w:val="center"/>
            <w:hideMark/>
          </w:tcPr>
          <w:p w14:paraId="72AE168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BA39FA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0052/2/13577</w:t>
            </w:r>
          </w:p>
        </w:tc>
        <w:tc>
          <w:tcPr>
            <w:tcW w:w="2633" w:type="dxa"/>
            <w:shd w:val="clear" w:color="auto" w:fill="auto"/>
            <w:vAlign w:val="center"/>
            <w:hideMark/>
          </w:tcPr>
          <w:p w14:paraId="6F3166E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公務人員安全調查實施辦法修正案</w:t>
            </w:r>
          </w:p>
        </w:tc>
        <w:tc>
          <w:tcPr>
            <w:tcW w:w="997" w:type="dxa"/>
            <w:shd w:val="clear" w:color="auto" w:fill="auto"/>
            <w:vAlign w:val="center"/>
            <w:hideMark/>
          </w:tcPr>
          <w:p w14:paraId="5546329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w:t>
            </w:r>
          </w:p>
        </w:tc>
        <w:tc>
          <w:tcPr>
            <w:tcW w:w="992" w:type="dxa"/>
            <w:shd w:val="clear" w:color="auto" w:fill="auto"/>
            <w:vAlign w:val="center"/>
            <w:hideMark/>
          </w:tcPr>
          <w:p w14:paraId="777ACDB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3D31FFF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公務人員安全調查實施辦法奉核定修正實施。</w:t>
            </w:r>
          </w:p>
        </w:tc>
        <w:tc>
          <w:tcPr>
            <w:tcW w:w="992" w:type="dxa"/>
            <w:shd w:val="clear" w:color="auto" w:fill="auto"/>
            <w:vAlign w:val="center"/>
            <w:hideMark/>
          </w:tcPr>
          <w:p w14:paraId="4235146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156</w:t>
            </w:r>
            <w:r w:rsidRPr="008560CD">
              <w:rPr>
                <w:rFonts w:hAnsi="標楷體" w:hint="eastAsia"/>
                <w:kern w:val="0"/>
                <w:sz w:val="20"/>
              </w:rPr>
              <w:t>頁</w:t>
            </w:r>
          </w:p>
        </w:tc>
      </w:tr>
      <w:tr w:rsidR="008560CD" w:rsidRPr="008560CD" w14:paraId="71747064" w14:textId="77777777" w:rsidTr="00C64C77">
        <w:trPr>
          <w:trHeight w:val="567"/>
        </w:trPr>
        <w:tc>
          <w:tcPr>
            <w:tcW w:w="518" w:type="dxa"/>
            <w:shd w:val="clear" w:color="auto" w:fill="auto"/>
            <w:vAlign w:val="center"/>
            <w:hideMark/>
          </w:tcPr>
          <w:p w14:paraId="1382FF6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242</w:t>
            </w:r>
          </w:p>
        </w:tc>
        <w:tc>
          <w:tcPr>
            <w:tcW w:w="1320" w:type="dxa"/>
            <w:shd w:val="clear" w:color="auto" w:fill="auto"/>
            <w:vAlign w:val="center"/>
            <w:hideMark/>
          </w:tcPr>
          <w:p w14:paraId="238C69A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CBE331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0052/2/14600</w:t>
            </w:r>
          </w:p>
        </w:tc>
        <w:tc>
          <w:tcPr>
            <w:tcW w:w="2633" w:type="dxa"/>
            <w:shd w:val="clear" w:color="auto" w:fill="auto"/>
            <w:vAlign w:val="center"/>
            <w:hideMark/>
          </w:tcPr>
          <w:p w14:paraId="07B9CF4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航業漁民保防特殊份子考管辦法案</w:t>
            </w:r>
          </w:p>
        </w:tc>
        <w:tc>
          <w:tcPr>
            <w:tcW w:w="997" w:type="dxa"/>
            <w:shd w:val="clear" w:color="auto" w:fill="auto"/>
            <w:vAlign w:val="center"/>
            <w:hideMark/>
          </w:tcPr>
          <w:p w14:paraId="7E51577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w:t>
            </w:r>
          </w:p>
        </w:tc>
        <w:tc>
          <w:tcPr>
            <w:tcW w:w="992" w:type="dxa"/>
            <w:shd w:val="clear" w:color="auto" w:fill="auto"/>
            <w:vAlign w:val="center"/>
            <w:hideMark/>
          </w:tcPr>
          <w:p w14:paraId="2AED9C2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788D6D7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警務處訂定航業漁民保防特殊份子考管辦法。</w:t>
            </w:r>
          </w:p>
        </w:tc>
        <w:tc>
          <w:tcPr>
            <w:tcW w:w="992" w:type="dxa"/>
            <w:shd w:val="clear" w:color="auto" w:fill="auto"/>
            <w:vAlign w:val="center"/>
            <w:hideMark/>
          </w:tcPr>
          <w:p w14:paraId="64AD8FD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w:t>
            </w:r>
            <w:r w:rsidRPr="008560CD">
              <w:rPr>
                <w:rFonts w:hAnsi="標楷體" w:hint="eastAsia"/>
                <w:kern w:val="0"/>
                <w:sz w:val="20"/>
              </w:rPr>
              <w:t>頁</w:t>
            </w:r>
          </w:p>
        </w:tc>
      </w:tr>
      <w:tr w:rsidR="008560CD" w:rsidRPr="008560CD" w14:paraId="0C87EB1C" w14:textId="77777777" w:rsidTr="00C64C77">
        <w:trPr>
          <w:trHeight w:val="567"/>
        </w:trPr>
        <w:tc>
          <w:tcPr>
            <w:tcW w:w="518" w:type="dxa"/>
            <w:shd w:val="clear" w:color="auto" w:fill="auto"/>
            <w:vAlign w:val="center"/>
            <w:hideMark/>
          </w:tcPr>
          <w:p w14:paraId="1B08902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243</w:t>
            </w:r>
          </w:p>
        </w:tc>
        <w:tc>
          <w:tcPr>
            <w:tcW w:w="1320" w:type="dxa"/>
            <w:shd w:val="clear" w:color="auto" w:fill="auto"/>
            <w:vAlign w:val="center"/>
            <w:hideMark/>
          </w:tcPr>
          <w:p w14:paraId="328E401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63DA71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0052/2/14818</w:t>
            </w:r>
          </w:p>
        </w:tc>
        <w:tc>
          <w:tcPr>
            <w:tcW w:w="2633" w:type="dxa"/>
            <w:shd w:val="clear" w:color="auto" w:fill="auto"/>
            <w:vAlign w:val="center"/>
            <w:hideMark/>
          </w:tcPr>
          <w:p w14:paraId="56401D6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台南市稅捐處保防工作戰時編組計劃草案</w:t>
            </w:r>
            <w:proofErr w:type="gramStart"/>
            <w:r w:rsidRPr="008560CD">
              <w:rPr>
                <w:rFonts w:hAnsi="標楷體" w:cs="新細明體" w:hint="eastAsia"/>
                <w:kern w:val="0"/>
                <w:sz w:val="20"/>
              </w:rPr>
              <w:t>案</w:t>
            </w:r>
            <w:proofErr w:type="gramEnd"/>
          </w:p>
        </w:tc>
        <w:tc>
          <w:tcPr>
            <w:tcW w:w="997" w:type="dxa"/>
            <w:shd w:val="clear" w:color="auto" w:fill="auto"/>
            <w:vAlign w:val="center"/>
            <w:hideMark/>
          </w:tcPr>
          <w:p w14:paraId="74B508E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w:t>
            </w:r>
          </w:p>
        </w:tc>
        <w:tc>
          <w:tcPr>
            <w:tcW w:w="992" w:type="dxa"/>
            <w:shd w:val="clear" w:color="auto" w:fill="auto"/>
            <w:vAlign w:val="center"/>
            <w:hideMark/>
          </w:tcPr>
          <w:p w14:paraId="26C9E71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2AB22A9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台南市稅捐處保防工作戰時編組計劃草案經調查局准予備查。</w:t>
            </w:r>
          </w:p>
        </w:tc>
        <w:tc>
          <w:tcPr>
            <w:tcW w:w="992" w:type="dxa"/>
            <w:shd w:val="clear" w:color="auto" w:fill="auto"/>
            <w:vAlign w:val="center"/>
            <w:hideMark/>
          </w:tcPr>
          <w:p w14:paraId="10183A7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1C6D319A" w14:textId="77777777" w:rsidTr="00C64C77">
        <w:trPr>
          <w:trHeight w:val="567"/>
        </w:trPr>
        <w:tc>
          <w:tcPr>
            <w:tcW w:w="518" w:type="dxa"/>
            <w:shd w:val="clear" w:color="auto" w:fill="auto"/>
            <w:vAlign w:val="center"/>
            <w:hideMark/>
          </w:tcPr>
          <w:p w14:paraId="555338A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244</w:t>
            </w:r>
          </w:p>
        </w:tc>
        <w:tc>
          <w:tcPr>
            <w:tcW w:w="1320" w:type="dxa"/>
            <w:shd w:val="clear" w:color="auto" w:fill="auto"/>
            <w:vAlign w:val="center"/>
            <w:hideMark/>
          </w:tcPr>
          <w:p w14:paraId="74B17AA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7BBD2B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0052/2/14820</w:t>
            </w:r>
          </w:p>
        </w:tc>
        <w:tc>
          <w:tcPr>
            <w:tcW w:w="2633" w:type="dxa"/>
            <w:shd w:val="clear" w:color="auto" w:fill="auto"/>
            <w:vAlign w:val="center"/>
            <w:hideMark/>
          </w:tcPr>
          <w:p w14:paraId="5B8F227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通告加強保防工作防止匪</w:t>
            </w:r>
            <w:proofErr w:type="gramStart"/>
            <w:r w:rsidRPr="008560CD">
              <w:rPr>
                <w:rFonts w:hAnsi="標楷體" w:cs="新細明體" w:hint="eastAsia"/>
                <w:kern w:val="0"/>
                <w:sz w:val="20"/>
              </w:rPr>
              <w:t>諜</w:t>
            </w:r>
            <w:proofErr w:type="gramEnd"/>
            <w:r w:rsidRPr="008560CD">
              <w:rPr>
                <w:rFonts w:hAnsi="標楷體" w:cs="新細明體" w:hint="eastAsia"/>
                <w:kern w:val="0"/>
                <w:sz w:val="20"/>
              </w:rPr>
              <w:t>滲透案</w:t>
            </w:r>
          </w:p>
        </w:tc>
        <w:tc>
          <w:tcPr>
            <w:tcW w:w="997" w:type="dxa"/>
            <w:shd w:val="clear" w:color="auto" w:fill="auto"/>
            <w:vAlign w:val="center"/>
            <w:hideMark/>
          </w:tcPr>
          <w:p w14:paraId="1D2A690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w:t>
            </w:r>
          </w:p>
        </w:tc>
        <w:tc>
          <w:tcPr>
            <w:tcW w:w="992" w:type="dxa"/>
            <w:shd w:val="clear" w:color="auto" w:fill="auto"/>
            <w:vAlign w:val="center"/>
            <w:hideMark/>
          </w:tcPr>
          <w:p w14:paraId="314DD3F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11C8CCD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調查局通告各機關加強保防工作防止匪</w:t>
            </w:r>
            <w:proofErr w:type="gramStart"/>
            <w:r w:rsidRPr="008560CD">
              <w:rPr>
                <w:rFonts w:hAnsi="標楷體" w:cs="新細明體" w:hint="eastAsia"/>
                <w:kern w:val="0"/>
                <w:sz w:val="20"/>
              </w:rPr>
              <w:t>諜</w:t>
            </w:r>
            <w:proofErr w:type="gramEnd"/>
            <w:r w:rsidRPr="008560CD">
              <w:rPr>
                <w:rFonts w:hAnsi="標楷體" w:cs="新細明體" w:hint="eastAsia"/>
                <w:kern w:val="0"/>
                <w:sz w:val="20"/>
              </w:rPr>
              <w:t>滲透。</w:t>
            </w:r>
          </w:p>
        </w:tc>
        <w:tc>
          <w:tcPr>
            <w:tcW w:w="992" w:type="dxa"/>
            <w:shd w:val="clear" w:color="auto" w:fill="auto"/>
            <w:vAlign w:val="center"/>
            <w:hideMark/>
          </w:tcPr>
          <w:p w14:paraId="5F6763D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w:t>
            </w:r>
            <w:r w:rsidRPr="008560CD">
              <w:rPr>
                <w:rFonts w:hAnsi="標楷體" w:hint="eastAsia"/>
                <w:kern w:val="0"/>
                <w:sz w:val="20"/>
              </w:rPr>
              <w:t>頁</w:t>
            </w:r>
          </w:p>
        </w:tc>
      </w:tr>
      <w:tr w:rsidR="008560CD" w:rsidRPr="008560CD" w14:paraId="2F7D7072" w14:textId="77777777" w:rsidTr="00C64C77">
        <w:trPr>
          <w:trHeight w:val="567"/>
        </w:trPr>
        <w:tc>
          <w:tcPr>
            <w:tcW w:w="518" w:type="dxa"/>
            <w:shd w:val="clear" w:color="auto" w:fill="auto"/>
            <w:vAlign w:val="center"/>
            <w:hideMark/>
          </w:tcPr>
          <w:p w14:paraId="2414B14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245</w:t>
            </w:r>
          </w:p>
        </w:tc>
        <w:tc>
          <w:tcPr>
            <w:tcW w:w="1320" w:type="dxa"/>
            <w:shd w:val="clear" w:color="auto" w:fill="auto"/>
            <w:vAlign w:val="center"/>
            <w:hideMark/>
          </w:tcPr>
          <w:p w14:paraId="48E1731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C0A119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0052/2/25024</w:t>
            </w:r>
          </w:p>
        </w:tc>
        <w:tc>
          <w:tcPr>
            <w:tcW w:w="2633" w:type="dxa"/>
            <w:shd w:val="clear" w:color="auto" w:fill="auto"/>
            <w:vAlign w:val="center"/>
            <w:hideMark/>
          </w:tcPr>
          <w:p w14:paraId="79511FC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台灣省議會暨各縣市議會保防工作移轉黨部辦理專案</w:t>
            </w:r>
            <w:proofErr w:type="gramStart"/>
            <w:r w:rsidRPr="008560CD">
              <w:rPr>
                <w:rFonts w:hAnsi="標楷體" w:cs="新細明體" w:hint="eastAsia"/>
                <w:kern w:val="0"/>
                <w:sz w:val="20"/>
              </w:rPr>
              <w:t>案</w:t>
            </w:r>
            <w:proofErr w:type="gramEnd"/>
          </w:p>
        </w:tc>
        <w:tc>
          <w:tcPr>
            <w:tcW w:w="997" w:type="dxa"/>
            <w:shd w:val="clear" w:color="auto" w:fill="auto"/>
            <w:vAlign w:val="center"/>
            <w:hideMark/>
          </w:tcPr>
          <w:p w14:paraId="383CD3E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w:t>
            </w:r>
          </w:p>
        </w:tc>
        <w:tc>
          <w:tcPr>
            <w:tcW w:w="992" w:type="dxa"/>
            <w:shd w:val="clear" w:color="auto" w:fill="auto"/>
            <w:vAlign w:val="center"/>
            <w:hideMark/>
          </w:tcPr>
          <w:p w14:paraId="30BE424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E00BDA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台灣省議會暨各縣市議會原設保防機構撤銷，原保防工作改由黨部接辦相關文件。</w:t>
            </w:r>
          </w:p>
        </w:tc>
        <w:tc>
          <w:tcPr>
            <w:tcW w:w="992" w:type="dxa"/>
            <w:shd w:val="clear" w:color="auto" w:fill="auto"/>
            <w:vAlign w:val="center"/>
            <w:hideMark/>
          </w:tcPr>
          <w:p w14:paraId="4D78D48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w:t>
            </w:r>
            <w:r w:rsidRPr="008560CD">
              <w:rPr>
                <w:rFonts w:hAnsi="標楷體" w:hint="eastAsia"/>
                <w:kern w:val="0"/>
                <w:sz w:val="20"/>
              </w:rPr>
              <w:t>頁</w:t>
            </w:r>
          </w:p>
        </w:tc>
      </w:tr>
      <w:tr w:rsidR="008560CD" w:rsidRPr="008560CD" w14:paraId="5B9A868A" w14:textId="77777777" w:rsidTr="00C64C77">
        <w:trPr>
          <w:trHeight w:val="567"/>
        </w:trPr>
        <w:tc>
          <w:tcPr>
            <w:tcW w:w="518" w:type="dxa"/>
            <w:shd w:val="clear" w:color="auto" w:fill="auto"/>
            <w:vAlign w:val="center"/>
            <w:hideMark/>
          </w:tcPr>
          <w:p w14:paraId="7A4F8A7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246</w:t>
            </w:r>
          </w:p>
        </w:tc>
        <w:tc>
          <w:tcPr>
            <w:tcW w:w="1320" w:type="dxa"/>
            <w:shd w:val="clear" w:color="auto" w:fill="auto"/>
            <w:vAlign w:val="center"/>
            <w:hideMark/>
          </w:tcPr>
          <w:p w14:paraId="5881161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B3A004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0053/2/12695</w:t>
            </w:r>
          </w:p>
        </w:tc>
        <w:tc>
          <w:tcPr>
            <w:tcW w:w="2633" w:type="dxa"/>
            <w:shd w:val="clear" w:color="auto" w:fill="auto"/>
            <w:vAlign w:val="center"/>
            <w:hideMark/>
          </w:tcPr>
          <w:p w14:paraId="2B29379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鹽</w:t>
            </w:r>
            <w:proofErr w:type="gramStart"/>
            <w:r w:rsidRPr="008560CD">
              <w:rPr>
                <w:rFonts w:hAnsi="標楷體" w:cs="新細明體" w:hint="eastAsia"/>
                <w:kern w:val="0"/>
                <w:sz w:val="20"/>
              </w:rPr>
              <w:t>務</w:t>
            </w:r>
            <w:proofErr w:type="gramEnd"/>
            <w:r w:rsidRPr="008560CD">
              <w:rPr>
                <w:rFonts w:hAnsi="標楷體" w:cs="新細明體" w:hint="eastAsia"/>
                <w:kern w:val="0"/>
                <w:sz w:val="20"/>
              </w:rPr>
              <w:t>機關</w:t>
            </w:r>
            <w:proofErr w:type="gramStart"/>
            <w:r w:rsidRPr="008560CD">
              <w:rPr>
                <w:rFonts w:hAnsi="標楷體" w:cs="新細明體" w:hint="eastAsia"/>
                <w:kern w:val="0"/>
                <w:sz w:val="20"/>
              </w:rPr>
              <w:t>保防社調工作</w:t>
            </w:r>
            <w:proofErr w:type="gramEnd"/>
            <w:r w:rsidRPr="008560CD">
              <w:rPr>
                <w:rFonts w:hAnsi="標楷體" w:cs="新細明體" w:hint="eastAsia"/>
                <w:kern w:val="0"/>
                <w:sz w:val="20"/>
              </w:rPr>
              <w:t>聯繫配合辦法案</w:t>
            </w:r>
          </w:p>
        </w:tc>
        <w:tc>
          <w:tcPr>
            <w:tcW w:w="997" w:type="dxa"/>
            <w:shd w:val="clear" w:color="auto" w:fill="auto"/>
            <w:vAlign w:val="center"/>
            <w:hideMark/>
          </w:tcPr>
          <w:p w14:paraId="6745DA7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w:t>
            </w:r>
          </w:p>
        </w:tc>
        <w:tc>
          <w:tcPr>
            <w:tcW w:w="992" w:type="dxa"/>
            <w:shd w:val="clear" w:color="auto" w:fill="auto"/>
            <w:vAlign w:val="center"/>
            <w:hideMark/>
          </w:tcPr>
          <w:p w14:paraId="30F0522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0E8D740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財政部鹽務總局擬訂鹽</w:t>
            </w:r>
            <w:proofErr w:type="gramStart"/>
            <w:r w:rsidRPr="008560CD">
              <w:rPr>
                <w:rFonts w:hAnsi="標楷體" w:cs="新細明體" w:hint="eastAsia"/>
                <w:kern w:val="0"/>
                <w:sz w:val="20"/>
              </w:rPr>
              <w:t>務</w:t>
            </w:r>
            <w:proofErr w:type="gramEnd"/>
            <w:r w:rsidRPr="008560CD">
              <w:rPr>
                <w:rFonts w:hAnsi="標楷體" w:cs="新細明體" w:hint="eastAsia"/>
                <w:kern w:val="0"/>
                <w:sz w:val="20"/>
              </w:rPr>
              <w:t>機關</w:t>
            </w:r>
            <w:proofErr w:type="gramStart"/>
            <w:r w:rsidRPr="008560CD">
              <w:rPr>
                <w:rFonts w:hAnsi="標楷體" w:cs="新細明體" w:hint="eastAsia"/>
                <w:kern w:val="0"/>
                <w:sz w:val="20"/>
              </w:rPr>
              <w:t>保防社調單位</w:t>
            </w:r>
            <w:proofErr w:type="gramEnd"/>
            <w:r w:rsidRPr="008560CD">
              <w:rPr>
                <w:rFonts w:hAnsi="標楷體" w:cs="新細明體" w:hint="eastAsia"/>
                <w:kern w:val="0"/>
                <w:sz w:val="20"/>
              </w:rPr>
              <w:t>工作聯繫配合辦法等情。</w:t>
            </w:r>
          </w:p>
        </w:tc>
        <w:tc>
          <w:tcPr>
            <w:tcW w:w="992" w:type="dxa"/>
            <w:shd w:val="clear" w:color="auto" w:fill="auto"/>
            <w:vAlign w:val="center"/>
            <w:hideMark/>
          </w:tcPr>
          <w:p w14:paraId="63A8BE5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73B1507C" w14:textId="77777777" w:rsidTr="00C64C77">
        <w:trPr>
          <w:trHeight w:val="567"/>
        </w:trPr>
        <w:tc>
          <w:tcPr>
            <w:tcW w:w="518" w:type="dxa"/>
            <w:shd w:val="clear" w:color="auto" w:fill="auto"/>
            <w:vAlign w:val="center"/>
            <w:hideMark/>
          </w:tcPr>
          <w:p w14:paraId="522836C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247</w:t>
            </w:r>
          </w:p>
        </w:tc>
        <w:tc>
          <w:tcPr>
            <w:tcW w:w="1320" w:type="dxa"/>
            <w:shd w:val="clear" w:color="auto" w:fill="auto"/>
            <w:vAlign w:val="center"/>
            <w:hideMark/>
          </w:tcPr>
          <w:p w14:paraId="6BCB01B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60D4F2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0053/2/14810</w:t>
            </w:r>
          </w:p>
        </w:tc>
        <w:tc>
          <w:tcPr>
            <w:tcW w:w="2633" w:type="dxa"/>
            <w:shd w:val="clear" w:color="auto" w:fill="auto"/>
            <w:vAlign w:val="center"/>
            <w:hideMark/>
          </w:tcPr>
          <w:p w14:paraId="27A343B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台灣省財政廳人事查核聯繫辦法案</w:t>
            </w:r>
          </w:p>
        </w:tc>
        <w:tc>
          <w:tcPr>
            <w:tcW w:w="997" w:type="dxa"/>
            <w:shd w:val="clear" w:color="auto" w:fill="auto"/>
            <w:vAlign w:val="center"/>
            <w:hideMark/>
          </w:tcPr>
          <w:p w14:paraId="3D68CF0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w:t>
            </w:r>
          </w:p>
        </w:tc>
        <w:tc>
          <w:tcPr>
            <w:tcW w:w="992" w:type="dxa"/>
            <w:shd w:val="clear" w:color="auto" w:fill="auto"/>
            <w:vAlign w:val="center"/>
            <w:hideMark/>
          </w:tcPr>
          <w:p w14:paraId="1DDBDF4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1710DFF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台灣省政府財政廳函報人事查核聯繫辦法，經國家安全局函復修正等情。</w:t>
            </w:r>
          </w:p>
        </w:tc>
        <w:tc>
          <w:tcPr>
            <w:tcW w:w="992" w:type="dxa"/>
            <w:shd w:val="clear" w:color="auto" w:fill="auto"/>
            <w:vAlign w:val="center"/>
            <w:hideMark/>
          </w:tcPr>
          <w:p w14:paraId="7D6DADC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w:t>
            </w:r>
            <w:r w:rsidRPr="008560CD">
              <w:rPr>
                <w:rFonts w:hAnsi="標楷體" w:hint="eastAsia"/>
                <w:kern w:val="0"/>
                <w:sz w:val="20"/>
              </w:rPr>
              <w:t>頁</w:t>
            </w:r>
          </w:p>
        </w:tc>
      </w:tr>
      <w:tr w:rsidR="008560CD" w:rsidRPr="008560CD" w14:paraId="563F25A5" w14:textId="77777777" w:rsidTr="00C64C77">
        <w:trPr>
          <w:trHeight w:val="567"/>
        </w:trPr>
        <w:tc>
          <w:tcPr>
            <w:tcW w:w="518" w:type="dxa"/>
            <w:shd w:val="clear" w:color="auto" w:fill="auto"/>
            <w:vAlign w:val="center"/>
            <w:hideMark/>
          </w:tcPr>
          <w:p w14:paraId="74699C1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248</w:t>
            </w:r>
          </w:p>
        </w:tc>
        <w:tc>
          <w:tcPr>
            <w:tcW w:w="1320" w:type="dxa"/>
            <w:shd w:val="clear" w:color="auto" w:fill="auto"/>
            <w:vAlign w:val="center"/>
            <w:hideMark/>
          </w:tcPr>
          <w:p w14:paraId="1296A9C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8FBF56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0053/2/14812</w:t>
            </w:r>
          </w:p>
        </w:tc>
        <w:tc>
          <w:tcPr>
            <w:tcW w:w="2633" w:type="dxa"/>
            <w:shd w:val="clear" w:color="auto" w:fill="auto"/>
            <w:vAlign w:val="center"/>
            <w:hideMark/>
          </w:tcPr>
          <w:p w14:paraId="350286E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台灣省人事處人事查核聯繫辦法案</w:t>
            </w:r>
          </w:p>
        </w:tc>
        <w:tc>
          <w:tcPr>
            <w:tcW w:w="997" w:type="dxa"/>
            <w:shd w:val="clear" w:color="auto" w:fill="auto"/>
            <w:vAlign w:val="center"/>
            <w:hideMark/>
          </w:tcPr>
          <w:p w14:paraId="3CFD0F0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w:t>
            </w:r>
          </w:p>
        </w:tc>
        <w:tc>
          <w:tcPr>
            <w:tcW w:w="992" w:type="dxa"/>
            <w:shd w:val="clear" w:color="auto" w:fill="auto"/>
            <w:vAlign w:val="center"/>
            <w:hideMark/>
          </w:tcPr>
          <w:p w14:paraId="61CBB2E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5E9C161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台灣省人事處擬訂及修正人事查核聯繫辦法，報請調查局核</w:t>
            </w:r>
            <w:proofErr w:type="gramStart"/>
            <w:r w:rsidRPr="008560CD">
              <w:rPr>
                <w:rFonts w:hAnsi="標楷體" w:cs="新細明體" w:hint="eastAsia"/>
                <w:kern w:val="0"/>
                <w:sz w:val="20"/>
              </w:rPr>
              <w:t>備等情</w:t>
            </w:r>
            <w:proofErr w:type="gramEnd"/>
            <w:r w:rsidRPr="008560CD">
              <w:rPr>
                <w:rFonts w:hAnsi="標楷體" w:cs="新細明體" w:hint="eastAsia"/>
                <w:kern w:val="0"/>
                <w:sz w:val="20"/>
              </w:rPr>
              <w:t>。</w:t>
            </w:r>
          </w:p>
        </w:tc>
        <w:tc>
          <w:tcPr>
            <w:tcW w:w="992" w:type="dxa"/>
            <w:shd w:val="clear" w:color="auto" w:fill="auto"/>
            <w:vAlign w:val="center"/>
            <w:hideMark/>
          </w:tcPr>
          <w:p w14:paraId="25089B6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w:t>
            </w:r>
            <w:r w:rsidRPr="008560CD">
              <w:rPr>
                <w:rFonts w:hAnsi="標楷體" w:hint="eastAsia"/>
                <w:kern w:val="0"/>
                <w:sz w:val="20"/>
              </w:rPr>
              <w:t>頁</w:t>
            </w:r>
          </w:p>
        </w:tc>
      </w:tr>
      <w:tr w:rsidR="008560CD" w:rsidRPr="008560CD" w14:paraId="37D9E564" w14:textId="77777777" w:rsidTr="00C64C77">
        <w:trPr>
          <w:trHeight w:val="567"/>
        </w:trPr>
        <w:tc>
          <w:tcPr>
            <w:tcW w:w="518" w:type="dxa"/>
            <w:shd w:val="clear" w:color="auto" w:fill="auto"/>
            <w:vAlign w:val="center"/>
            <w:hideMark/>
          </w:tcPr>
          <w:p w14:paraId="4F94199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249</w:t>
            </w:r>
          </w:p>
        </w:tc>
        <w:tc>
          <w:tcPr>
            <w:tcW w:w="1320" w:type="dxa"/>
            <w:shd w:val="clear" w:color="auto" w:fill="auto"/>
            <w:vAlign w:val="center"/>
            <w:hideMark/>
          </w:tcPr>
          <w:p w14:paraId="7FA75A5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242F38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0053/2/15036</w:t>
            </w:r>
          </w:p>
        </w:tc>
        <w:tc>
          <w:tcPr>
            <w:tcW w:w="2633" w:type="dxa"/>
            <w:shd w:val="clear" w:color="auto" w:fill="auto"/>
            <w:vAlign w:val="center"/>
            <w:hideMark/>
          </w:tcPr>
          <w:p w14:paraId="6D84ABF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臺灣省省級機關保防組織簡化指揮系統案</w:t>
            </w:r>
          </w:p>
        </w:tc>
        <w:tc>
          <w:tcPr>
            <w:tcW w:w="997" w:type="dxa"/>
            <w:shd w:val="clear" w:color="auto" w:fill="auto"/>
            <w:vAlign w:val="center"/>
            <w:hideMark/>
          </w:tcPr>
          <w:p w14:paraId="15C56E6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w:t>
            </w:r>
          </w:p>
        </w:tc>
        <w:tc>
          <w:tcPr>
            <w:tcW w:w="992" w:type="dxa"/>
            <w:shd w:val="clear" w:color="auto" w:fill="auto"/>
            <w:vAlign w:val="center"/>
            <w:hideMark/>
          </w:tcPr>
          <w:p w14:paraId="3CECBAA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0C1BD9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為調整中央、省級機關保防業務指導系統，擬訂臺灣省省級機關保防組織整頓計畫草案及簽辦行文臺灣省農林廳、建設廳等指導單位瞭解接管轄屬保防工作準備情形，及接管後督導考核具體計畫等情。</w:t>
            </w:r>
          </w:p>
        </w:tc>
        <w:tc>
          <w:tcPr>
            <w:tcW w:w="992" w:type="dxa"/>
            <w:shd w:val="clear" w:color="auto" w:fill="auto"/>
            <w:vAlign w:val="center"/>
            <w:hideMark/>
          </w:tcPr>
          <w:p w14:paraId="0392F55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r w:rsidRPr="008560CD">
              <w:rPr>
                <w:rFonts w:hAnsi="標楷體" w:hint="eastAsia"/>
                <w:kern w:val="0"/>
                <w:sz w:val="20"/>
              </w:rPr>
              <w:t>頁</w:t>
            </w:r>
          </w:p>
        </w:tc>
      </w:tr>
      <w:tr w:rsidR="008560CD" w:rsidRPr="008560CD" w14:paraId="6F2FB2B0" w14:textId="77777777" w:rsidTr="00C64C77">
        <w:trPr>
          <w:trHeight w:val="567"/>
        </w:trPr>
        <w:tc>
          <w:tcPr>
            <w:tcW w:w="518" w:type="dxa"/>
            <w:shd w:val="clear" w:color="auto" w:fill="auto"/>
            <w:vAlign w:val="center"/>
            <w:hideMark/>
          </w:tcPr>
          <w:p w14:paraId="3D41F35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250</w:t>
            </w:r>
          </w:p>
        </w:tc>
        <w:tc>
          <w:tcPr>
            <w:tcW w:w="1320" w:type="dxa"/>
            <w:shd w:val="clear" w:color="auto" w:fill="auto"/>
            <w:vAlign w:val="center"/>
            <w:hideMark/>
          </w:tcPr>
          <w:p w14:paraId="2620109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7284F9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0053/2/29879</w:t>
            </w:r>
          </w:p>
        </w:tc>
        <w:tc>
          <w:tcPr>
            <w:tcW w:w="2633" w:type="dxa"/>
            <w:shd w:val="clear" w:color="auto" w:fill="auto"/>
            <w:vAlign w:val="center"/>
            <w:hideMark/>
          </w:tcPr>
          <w:p w14:paraId="2082F1B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機關保防經費收支稽核辦法案</w:t>
            </w:r>
          </w:p>
        </w:tc>
        <w:tc>
          <w:tcPr>
            <w:tcW w:w="997" w:type="dxa"/>
            <w:shd w:val="clear" w:color="auto" w:fill="auto"/>
            <w:vAlign w:val="center"/>
            <w:hideMark/>
          </w:tcPr>
          <w:p w14:paraId="5A7F850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w:t>
            </w:r>
          </w:p>
        </w:tc>
        <w:tc>
          <w:tcPr>
            <w:tcW w:w="992" w:type="dxa"/>
            <w:shd w:val="clear" w:color="auto" w:fill="auto"/>
            <w:vAlign w:val="center"/>
            <w:hideMark/>
          </w:tcPr>
          <w:p w14:paraId="61F4C28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05D7085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機關保防經費收支稽核辦法修訂及釋示。</w:t>
            </w:r>
          </w:p>
        </w:tc>
        <w:tc>
          <w:tcPr>
            <w:tcW w:w="992" w:type="dxa"/>
            <w:shd w:val="clear" w:color="auto" w:fill="auto"/>
            <w:vAlign w:val="center"/>
            <w:hideMark/>
          </w:tcPr>
          <w:p w14:paraId="2566AE0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140</w:t>
            </w:r>
            <w:r w:rsidRPr="008560CD">
              <w:rPr>
                <w:rFonts w:hAnsi="標楷體" w:hint="eastAsia"/>
                <w:kern w:val="0"/>
                <w:sz w:val="20"/>
              </w:rPr>
              <w:t>頁</w:t>
            </w:r>
          </w:p>
        </w:tc>
      </w:tr>
      <w:tr w:rsidR="008560CD" w:rsidRPr="008560CD" w14:paraId="4372675A" w14:textId="77777777" w:rsidTr="00C64C77">
        <w:trPr>
          <w:trHeight w:val="567"/>
        </w:trPr>
        <w:tc>
          <w:tcPr>
            <w:tcW w:w="518" w:type="dxa"/>
            <w:shd w:val="clear" w:color="auto" w:fill="auto"/>
            <w:vAlign w:val="center"/>
            <w:hideMark/>
          </w:tcPr>
          <w:p w14:paraId="13E6E9D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251</w:t>
            </w:r>
          </w:p>
        </w:tc>
        <w:tc>
          <w:tcPr>
            <w:tcW w:w="1320" w:type="dxa"/>
            <w:shd w:val="clear" w:color="auto" w:fill="auto"/>
            <w:vAlign w:val="center"/>
            <w:hideMark/>
          </w:tcPr>
          <w:p w14:paraId="1CA5F07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507D04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0053/2/30005</w:t>
            </w:r>
          </w:p>
        </w:tc>
        <w:tc>
          <w:tcPr>
            <w:tcW w:w="2633" w:type="dxa"/>
            <w:shd w:val="clear" w:color="auto" w:fill="auto"/>
            <w:vAlign w:val="center"/>
            <w:hideMark/>
          </w:tcPr>
          <w:p w14:paraId="37CD86E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全國性團體及區級團體保防工作準則案</w:t>
            </w:r>
          </w:p>
        </w:tc>
        <w:tc>
          <w:tcPr>
            <w:tcW w:w="997" w:type="dxa"/>
            <w:shd w:val="clear" w:color="auto" w:fill="auto"/>
            <w:vAlign w:val="center"/>
            <w:hideMark/>
          </w:tcPr>
          <w:p w14:paraId="62BD7A0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w:t>
            </w:r>
          </w:p>
        </w:tc>
        <w:tc>
          <w:tcPr>
            <w:tcW w:w="992" w:type="dxa"/>
            <w:shd w:val="clear" w:color="auto" w:fill="auto"/>
            <w:vAlign w:val="center"/>
            <w:hideMark/>
          </w:tcPr>
          <w:p w14:paraId="1264C33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3EA0FC8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內政部訂定全國性團體及區級團體辦理保防工作準則及全國性團體及區級團體保防組織設置標準。</w:t>
            </w:r>
          </w:p>
        </w:tc>
        <w:tc>
          <w:tcPr>
            <w:tcW w:w="992" w:type="dxa"/>
            <w:shd w:val="clear" w:color="auto" w:fill="auto"/>
            <w:vAlign w:val="center"/>
            <w:hideMark/>
          </w:tcPr>
          <w:p w14:paraId="4103A23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150</w:t>
            </w:r>
            <w:r w:rsidRPr="008560CD">
              <w:rPr>
                <w:rFonts w:hAnsi="標楷體" w:hint="eastAsia"/>
                <w:kern w:val="0"/>
                <w:sz w:val="20"/>
              </w:rPr>
              <w:t>頁</w:t>
            </w:r>
          </w:p>
        </w:tc>
      </w:tr>
      <w:tr w:rsidR="008560CD" w:rsidRPr="008560CD" w14:paraId="5A584CC5" w14:textId="77777777" w:rsidTr="00C64C77">
        <w:trPr>
          <w:trHeight w:val="567"/>
        </w:trPr>
        <w:tc>
          <w:tcPr>
            <w:tcW w:w="518" w:type="dxa"/>
            <w:shd w:val="clear" w:color="auto" w:fill="auto"/>
            <w:vAlign w:val="center"/>
            <w:hideMark/>
          </w:tcPr>
          <w:p w14:paraId="16F3C5F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252</w:t>
            </w:r>
          </w:p>
        </w:tc>
        <w:tc>
          <w:tcPr>
            <w:tcW w:w="1320" w:type="dxa"/>
            <w:shd w:val="clear" w:color="auto" w:fill="auto"/>
            <w:vAlign w:val="center"/>
            <w:hideMark/>
          </w:tcPr>
          <w:p w14:paraId="20FE0ED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D8B0DF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0053/2/30029</w:t>
            </w:r>
          </w:p>
        </w:tc>
        <w:tc>
          <w:tcPr>
            <w:tcW w:w="2633" w:type="dxa"/>
            <w:shd w:val="clear" w:color="auto" w:fill="auto"/>
            <w:vAlign w:val="center"/>
            <w:hideMark/>
          </w:tcPr>
          <w:p w14:paraId="6AA4873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機關保防業務處理權責暫行區分案</w:t>
            </w:r>
          </w:p>
        </w:tc>
        <w:tc>
          <w:tcPr>
            <w:tcW w:w="997" w:type="dxa"/>
            <w:shd w:val="clear" w:color="auto" w:fill="auto"/>
            <w:vAlign w:val="center"/>
            <w:hideMark/>
          </w:tcPr>
          <w:p w14:paraId="44E5115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w:t>
            </w:r>
          </w:p>
        </w:tc>
        <w:tc>
          <w:tcPr>
            <w:tcW w:w="992" w:type="dxa"/>
            <w:shd w:val="clear" w:color="auto" w:fill="auto"/>
            <w:vAlign w:val="center"/>
            <w:hideMark/>
          </w:tcPr>
          <w:p w14:paraId="0CD587B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6C52F1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調查局訂定機關保防業務處理權責暫行區分表等情。</w:t>
            </w:r>
          </w:p>
        </w:tc>
        <w:tc>
          <w:tcPr>
            <w:tcW w:w="992" w:type="dxa"/>
            <w:shd w:val="clear" w:color="auto" w:fill="auto"/>
            <w:vAlign w:val="center"/>
            <w:hideMark/>
          </w:tcPr>
          <w:p w14:paraId="05AD09A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w:t>
            </w:r>
            <w:r w:rsidRPr="008560CD">
              <w:rPr>
                <w:rFonts w:hAnsi="標楷體" w:hint="eastAsia"/>
                <w:kern w:val="0"/>
                <w:sz w:val="20"/>
              </w:rPr>
              <w:t>頁</w:t>
            </w:r>
          </w:p>
        </w:tc>
      </w:tr>
      <w:tr w:rsidR="008560CD" w:rsidRPr="008560CD" w14:paraId="09FB9295" w14:textId="77777777" w:rsidTr="00C64C77">
        <w:trPr>
          <w:trHeight w:val="567"/>
        </w:trPr>
        <w:tc>
          <w:tcPr>
            <w:tcW w:w="518" w:type="dxa"/>
            <w:shd w:val="clear" w:color="auto" w:fill="auto"/>
            <w:vAlign w:val="center"/>
            <w:hideMark/>
          </w:tcPr>
          <w:p w14:paraId="0885FA2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253</w:t>
            </w:r>
          </w:p>
        </w:tc>
        <w:tc>
          <w:tcPr>
            <w:tcW w:w="1320" w:type="dxa"/>
            <w:shd w:val="clear" w:color="auto" w:fill="auto"/>
            <w:vAlign w:val="center"/>
            <w:hideMark/>
          </w:tcPr>
          <w:p w14:paraId="16D9B8A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98DB16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0053/2/30125</w:t>
            </w:r>
          </w:p>
        </w:tc>
        <w:tc>
          <w:tcPr>
            <w:tcW w:w="2633" w:type="dxa"/>
            <w:shd w:val="clear" w:color="auto" w:fill="auto"/>
            <w:vAlign w:val="center"/>
            <w:hideMark/>
          </w:tcPr>
          <w:p w14:paraId="0BDB113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本局</w:t>
            </w:r>
            <w:proofErr w:type="gramStart"/>
            <w:r w:rsidRPr="008560CD">
              <w:rPr>
                <w:rFonts w:hAnsi="標楷體" w:cs="新細明體" w:hint="eastAsia"/>
                <w:kern w:val="0"/>
                <w:sz w:val="20"/>
              </w:rPr>
              <w:t>介</w:t>
            </w:r>
            <w:proofErr w:type="gramEnd"/>
            <w:r w:rsidRPr="008560CD">
              <w:rPr>
                <w:rFonts w:hAnsi="標楷體" w:cs="新細明體" w:hint="eastAsia"/>
                <w:kern w:val="0"/>
                <w:sz w:val="20"/>
              </w:rPr>
              <w:t>派各機關保防工作人員遴選管理準則案</w:t>
            </w:r>
          </w:p>
        </w:tc>
        <w:tc>
          <w:tcPr>
            <w:tcW w:w="997" w:type="dxa"/>
            <w:shd w:val="clear" w:color="auto" w:fill="auto"/>
            <w:vAlign w:val="center"/>
            <w:hideMark/>
          </w:tcPr>
          <w:p w14:paraId="6E2F195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w:t>
            </w:r>
          </w:p>
        </w:tc>
        <w:tc>
          <w:tcPr>
            <w:tcW w:w="992" w:type="dxa"/>
            <w:shd w:val="clear" w:color="auto" w:fill="auto"/>
            <w:vAlign w:val="center"/>
            <w:hideMark/>
          </w:tcPr>
          <w:p w14:paraId="2DD452D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457B491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w:t>
            </w:r>
            <w:proofErr w:type="gramStart"/>
            <w:r w:rsidRPr="008560CD">
              <w:rPr>
                <w:rFonts w:hAnsi="標楷體" w:cs="新細明體" w:hint="eastAsia"/>
                <w:kern w:val="0"/>
                <w:sz w:val="20"/>
              </w:rPr>
              <w:t>研</w:t>
            </w:r>
            <w:proofErr w:type="gramEnd"/>
            <w:r w:rsidRPr="008560CD">
              <w:rPr>
                <w:rFonts w:hAnsi="標楷體" w:cs="新細明體" w:hint="eastAsia"/>
                <w:kern w:val="0"/>
                <w:sz w:val="20"/>
              </w:rPr>
              <w:t>擬</w:t>
            </w:r>
            <w:proofErr w:type="gramStart"/>
            <w:r w:rsidRPr="008560CD">
              <w:rPr>
                <w:rFonts w:hAnsi="標楷體" w:cs="新細明體" w:hint="eastAsia"/>
                <w:kern w:val="0"/>
                <w:sz w:val="20"/>
              </w:rPr>
              <w:t>介</w:t>
            </w:r>
            <w:proofErr w:type="gramEnd"/>
            <w:r w:rsidRPr="008560CD">
              <w:rPr>
                <w:rFonts w:hAnsi="標楷體" w:cs="新細明體" w:hint="eastAsia"/>
                <w:kern w:val="0"/>
                <w:sz w:val="20"/>
              </w:rPr>
              <w:t>派各機關保防工作人員遴選管理準則，經批示審慎考慮等情。</w:t>
            </w:r>
          </w:p>
        </w:tc>
        <w:tc>
          <w:tcPr>
            <w:tcW w:w="992" w:type="dxa"/>
            <w:shd w:val="clear" w:color="auto" w:fill="auto"/>
            <w:vAlign w:val="center"/>
            <w:hideMark/>
          </w:tcPr>
          <w:p w14:paraId="25B0C82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w:t>
            </w:r>
            <w:r w:rsidRPr="008560CD">
              <w:rPr>
                <w:rFonts w:hAnsi="標楷體" w:hint="eastAsia"/>
                <w:kern w:val="0"/>
                <w:sz w:val="20"/>
              </w:rPr>
              <w:t>頁</w:t>
            </w:r>
          </w:p>
        </w:tc>
      </w:tr>
      <w:tr w:rsidR="008560CD" w:rsidRPr="008560CD" w14:paraId="06D05B0A" w14:textId="77777777" w:rsidTr="00C64C77">
        <w:trPr>
          <w:trHeight w:val="567"/>
        </w:trPr>
        <w:tc>
          <w:tcPr>
            <w:tcW w:w="518" w:type="dxa"/>
            <w:shd w:val="clear" w:color="auto" w:fill="auto"/>
            <w:vAlign w:val="center"/>
            <w:hideMark/>
          </w:tcPr>
          <w:p w14:paraId="13330EC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254</w:t>
            </w:r>
          </w:p>
        </w:tc>
        <w:tc>
          <w:tcPr>
            <w:tcW w:w="1320" w:type="dxa"/>
            <w:shd w:val="clear" w:color="auto" w:fill="auto"/>
            <w:vAlign w:val="center"/>
            <w:hideMark/>
          </w:tcPr>
          <w:p w14:paraId="28C9FDE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81E16B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0054/2/14809</w:t>
            </w:r>
          </w:p>
        </w:tc>
        <w:tc>
          <w:tcPr>
            <w:tcW w:w="2633" w:type="dxa"/>
            <w:shd w:val="clear" w:color="auto" w:fill="auto"/>
            <w:vAlign w:val="center"/>
            <w:hideMark/>
          </w:tcPr>
          <w:p w14:paraId="655AC3E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銓敘部人事查核聯繫辦法案</w:t>
            </w:r>
          </w:p>
        </w:tc>
        <w:tc>
          <w:tcPr>
            <w:tcW w:w="997" w:type="dxa"/>
            <w:shd w:val="clear" w:color="auto" w:fill="auto"/>
            <w:vAlign w:val="center"/>
            <w:hideMark/>
          </w:tcPr>
          <w:p w14:paraId="661B133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w:t>
            </w:r>
          </w:p>
        </w:tc>
        <w:tc>
          <w:tcPr>
            <w:tcW w:w="992" w:type="dxa"/>
            <w:shd w:val="clear" w:color="auto" w:fill="auto"/>
            <w:vAlign w:val="center"/>
            <w:hideMark/>
          </w:tcPr>
          <w:p w14:paraId="6E902A8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2BBBC90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銓敘部擬訂安全室與</w:t>
            </w:r>
            <w:proofErr w:type="gramStart"/>
            <w:r w:rsidRPr="008560CD">
              <w:rPr>
                <w:rFonts w:hAnsi="標楷體" w:cs="新細明體" w:hint="eastAsia"/>
                <w:kern w:val="0"/>
                <w:sz w:val="20"/>
              </w:rPr>
              <w:t>有關司室人事</w:t>
            </w:r>
            <w:proofErr w:type="gramEnd"/>
            <w:r w:rsidRPr="008560CD">
              <w:rPr>
                <w:rFonts w:hAnsi="標楷體" w:cs="新細明體" w:hint="eastAsia"/>
                <w:kern w:val="0"/>
                <w:sz w:val="20"/>
              </w:rPr>
              <w:t>查核工作聯繫辦法函送國家安全局等情。</w:t>
            </w:r>
          </w:p>
        </w:tc>
        <w:tc>
          <w:tcPr>
            <w:tcW w:w="992" w:type="dxa"/>
            <w:shd w:val="clear" w:color="auto" w:fill="auto"/>
            <w:vAlign w:val="center"/>
            <w:hideMark/>
          </w:tcPr>
          <w:p w14:paraId="5E1C82B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w:t>
            </w:r>
            <w:r w:rsidRPr="008560CD">
              <w:rPr>
                <w:rFonts w:hAnsi="標楷體" w:hint="eastAsia"/>
                <w:kern w:val="0"/>
                <w:sz w:val="20"/>
              </w:rPr>
              <w:t>頁</w:t>
            </w:r>
          </w:p>
        </w:tc>
      </w:tr>
      <w:tr w:rsidR="008560CD" w:rsidRPr="008560CD" w14:paraId="019B12D2" w14:textId="77777777" w:rsidTr="00C64C77">
        <w:trPr>
          <w:trHeight w:val="567"/>
        </w:trPr>
        <w:tc>
          <w:tcPr>
            <w:tcW w:w="518" w:type="dxa"/>
            <w:shd w:val="clear" w:color="auto" w:fill="auto"/>
            <w:vAlign w:val="center"/>
            <w:hideMark/>
          </w:tcPr>
          <w:p w14:paraId="024141F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255</w:t>
            </w:r>
          </w:p>
        </w:tc>
        <w:tc>
          <w:tcPr>
            <w:tcW w:w="1320" w:type="dxa"/>
            <w:shd w:val="clear" w:color="auto" w:fill="auto"/>
            <w:vAlign w:val="center"/>
            <w:hideMark/>
          </w:tcPr>
          <w:p w14:paraId="1C8C3E1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B374D1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0054/2/14811</w:t>
            </w:r>
          </w:p>
        </w:tc>
        <w:tc>
          <w:tcPr>
            <w:tcW w:w="2633" w:type="dxa"/>
            <w:shd w:val="clear" w:color="auto" w:fill="auto"/>
            <w:vAlign w:val="center"/>
            <w:hideMark/>
          </w:tcPr>
          <w:p w14:paraId="2394DCB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審計部人事查核聯繫辦法案</w:t>
            </w:r>
          </w:p>
        </w:tc>
        <w:tc>
          <w:tcPr>
            <w:tcW w:w="997" w:type="dxa"/>
            <w:shd w:val="clear" w:color="auto" w:fill="auto"/>
            <w:vAlign w:val="center"/>
            <w:hideMark/>
          </w:tcPr>
          <w:p w14:paraId="20E5551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w:t>
            </w:r>
          </w:p>
        </w:tc>
        <w:tc>
          <w:tcPr>
            <w:tcW w:w="992" w:type="dxa"/>
            <w:shd w:val="clear" w:color="auto" w:fill="auto"/>
            <w:vAlign w:val="center"/>
            <w:hideMark/>
          </w:tcPr>
          <w:p w14:paraId="10CFEAE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13742A2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審計部擬訂及修正人事查核聯繫辦法報備等情。</w:t>
            </w:r>
          </w:p>
        </w:tc>
        <w:tc>
          <w:tcPr>
            <w:tcW w:w="992" w:type="dxa"/>
            <w:shd w:val="clear" w:color="auto" w:fill="auto"/>
            <w:vAlign w:val="center"/>
            <w:hideMark/>
          </w:tcPr>
          <w:p w14:paraId="6A8168B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w:t>
            </w:r>
            <w:r w:rsidRPr="008560CD">
              <w:rPr>
                <w:rFonts w:hAnsi="標楷體" w:hint="eastAsia"/>
                <w:kern w:val="0"/>
                <w:sz w:val="20"/>
              </w:rPr>
              <w:t>頁</w:t>
            </w:r>
          </w:p>
        </w:tc>
      </w:tr>
      <w:tr w:rsidR="008560CD" w:rsidRPr="008560CD" w14:paraId="310C70E5" w14:textId="77777777" w:rsidTr="00C64C77">
        <w:trPr>
          <w:trHeight w:val="567"/>
        </w:trPr>
        <w:tc>
          <w:tcPr>
            <w:tcW w:w="518" w:type="dxa"/>
            <w:shd w:val="clear" w:color="auto" w:fill="auto"/>
            <w:vAlign w:val="center"/>
            <w:hideMark/>
          </w:tcPr>
          <w:p w14:paraId="352DA9B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256</w:t>
            </w:r>
          </w:p>
        </w:tc>
        <w:tc>
          <w:tcPr>
            <w:tcW w:w="1320" w:type="dxa"/>
            <w:shd w:val="clear" w:color="auto" w:fill="auto"/>
            <w:vAlign w:val="center"/>
            <w:hideMark/>
          </w:tcPr>
          <w:p w14:paraId="33D426B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CDD6AD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0054/2/28618</w:t>
            </w:r>
          </w:p>
        </w:tc>
        <w:tc>
          <w:tcPr>
            <w:tcW w:w="2633" w:type="dxa"/>
            <w:shd w:val="clear" w:color="auto" w:fill="auto"/>
            <w:vAlign w:val="center"/>
            <w:hideMark/>
          </w:tcPr>
          <w:p w14:paraId="0559B3E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整頓各機關安全室方案</w:t>
            </w:r>
            <w:proofErr w:type="gramStart"/>
            <w:r w:rsidRPr="008560CD">
              <w:rPr>
                <w:rFonts w:hAnsi="標楷體" w:cs="新細明體" w:hint="eastAsia"/>
                <w:kern w:val="0"/>
                <w:sz w:val="20"/>
              </w:rPr>
              <w:t>案</w:t>
            </w:r>
            <w:proofErr w:type="gramEnd"/>
          </w:p>
        </w:tc>
        <w:tc>
          <w:tcPr>
            <w:tcW w:w="997" w:type="dxa"/>
            <w:shd w:val="clear" w:color="auto" w:fill="auto"/>
            <w:vAlign w:val="center"/>
            <w:hideMark/>
          </w:tcPr>
          <w:p w14:paraId="5D589BA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w:t>
            </w:r>
          </w:p>
        </w:tc>
        <w:tc>
          <w:tcPr>
            <w:tcW w:w="992" w:type="dxa"/>
            <w:shd w:val="clear" w:color="auto" w:fill="auto"/>
            <w:vAlign w:val="center"/>
            <w:hideMark/>
          </w:tcPr>
          <w:p w14:paraId="569AF17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12F684F"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調查局奉示辦理</w:t>
            </w:r>
            <w:proofErr w:type="gramEnd"/>
            <w:r w:rsidRPr="008560CD">
              <w:rPr>
                <w:rFonts w:hAnsi="標楷體" w:cs="新細明體" w:hint="eastAsia"/>
                <w:kern w:val="0"/>
                <w:sz w:val="20"/>
              </w:rPr>
              <w:t>各級保防組織徹底整理詳加檢討等情。</w:t>
            </w:r>
          </w:p>
        </w:tc>
        <w:tc>
          <w:tcPr>
            <w:tcW w:w="992" w:type="dxa"/>
            <w:shd w:val="clear" w:color="auto" w:fill="auto"/>
            <w:vAlign w:val="center"/>
            <w:hideMark/>
          </w:tcPr>
          <w:p w14:paraId="62C16A0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243</w:t>
            </w:r>
            <w:r w:rsidRPr="008560CD">
              <w:rPr>
                <w:rFonts w:hAnsi="標楷體" w:hint="eastAsia"/>
                <w:kern w:val="0"/>
                <w:sz w:val="20"/>
              </w:rPr>
              <w:t>頁</w:t>
            </w:r>
          </w:p>
        </w:tc>
      </w:tr>
      <w:tr w:rsidR="008560CD" w:rsidRPr="008560CD" w14:paraId="7C8A74FB" w14:textId="77777777" w:rsidTr="00C64C77">
        <w:trPr>
          <w:trHeight w:val="567"/>
        </w:trPr>
        <w:tc>
          <w:tcPr>
            <w:tcW w:w="518" w:type="dxa"/>
            <w:shd w:val="clear" w:color="auto" w:fill="auto"/>
            <w:vAlign w:val="center"/>
            <w:hideMark/>
          </w:tcPr>
          <w:p w14:paraId="4553D47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257</w:t>
            </w:r>
          </w:p>
        </w:tc>
        <w:tc>
          <w:tcPr>
            <w:tcW w:w="1320" w:type="dxa"/>
            <w:shd w:val="clear" w:color="auto" w:fill="auto"/>
            <w:vAlign w:val="center"/>
            <w:hideMark/>
          </w:tcPr>
          <w:p w14:paraId="3C099EF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82407C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0054/2/30697</w:t>
            </w:r>
          </w:p>
        </w:tc>
        <w:tc>
          <w:tcPr>
            <w:tcW w:w="2633" w:type="dxa"/>
            <w:shd w:val="clear" w:color="auto" w:fill="auto"/>
            <w:vAlign w:val="center"/>
            <w:hideMark/>
          </w:tcPr>
          <w:p w14:paraId="794B30E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機關保防與黨的保防權責劃分案</w:t>
            </w:r>
          </w:p>
        </w:tc>
        <w:tc>
          <w:tcPr>
            <w:tcW w:w="997" w:type="dxa"/>
            <w:shd w:val="clear" w:color="auto" w:fill="auto"/>
            <w:vAlign w:val="center"/>
            <w:hideMark/>
          </w:tcPr>
          <w:p w14:paraId="54A04FC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w:t>
            </w:r>
          </w:p>
        </w:tc>
        <w:tc>
          <w:tcPr>
            <w:tcW w:w="992" w:type="dxa"/>
            <w:shd w:val="clear" w:color="auto" w:fill="auto"/>
            <w:vAlign w:val="center"/>
            <w:hideMark/>
          </w:tcPr>
          <w:p w14:paraId="6F02BE4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74B95B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國家安全局裁定黨部向調查局調取資料之權責區分。</w:t>
            </w:r>
          </w:p>
        </w:tc>
        <w:tc>
          <w:tcPr>
            <w:tcW w:w="992" w:type="dxa"/>
            <w:shd w:val="clear" w:color="auto" w:fill="auto"/>
            <w:vAlign w:val="center"/>
            <w:hideMark/>
          </w:tcPr>
          <w:p w14:paraId="09BB968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w:t>
            </w:r>
            <w:r w:rsidRPr="008560CD">
              <w:rPr>
                <w:rFonts w:hAnsi="標楷體" w:hint="eastAsia"/>
                <w:kern w:val="0"/>
                <w:sz w:val="20"/>
              </w:rPr>
              <w:t>頁</w:t>
            </w:r>
          </w:p>
        </w:tc>
      </w:tr>
      <w:tr w:rsidR="008560CD" w:rsidRPr="008560CD" w14:paraId="3E6B3BE1" w14:textId="77777777" w:rsidTr="00C64C77">
        <w:trPr>
          <w:trHeight w:val="567"/>
        </w:trPr>
        <w:tc>
          <w:tcPr>
            <w:tcW w:w="518" w:type="dxa"/>
            <w:shd w:val="clear" w:color="auto" w:fill="auto"/>
            <w:vAlign w:val="center"/>
            <w:hideMark/>
          </w:tcPr>
          <w:p w14:paraId="66B6CD5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258</w:t>
            </w:r>
          </w:p>
        </w:tc>
        <w:tc>
          <w:tcPr>
            <w:tcW w:w="1320" w:type="dxa"/>
            <w:shd w:val="clear" w:color="auto" w:fill="auto"/>
            <w:vAlign w:val="center"/>
            <w:hideMark/>
          </w:tcPr>
          <w:p w14:paraId="0DF1B00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BFA88F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0055/2/07831</w:t>
            </w:r>
          </w:p>
        </w:tc>
        <w:tc>
          <w:tcPr>
            <w:tcW w:w="2633" w:type="dxa"/>
            <w:shd w:val="clear" w:color="auto" w:fill="auto"/>
            <w:vAlign w:val="center"/>
            <w:hideMark/>
          </w:tcPr>
          <w:p w14:paraId="2565E4D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請將漁會保防機構納入編制案</w:t>
            </w:r>
          </w:p>
        </w:tc>
        <w:tc>
          <w:tcPr>
            <w:tcW w:w="997" w:type="dxa"/>
            <w:shd w:val="clear" w:color="auto" w:fill="auto"/>
            <w:vAlign w:val="center"/>
            <w:hideMark/>
          </w:tcPr>
          <w:p w14:paraId="5109F0C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w:t>
            </w:r>
          </w:p>
        </w:tc>
        <w:tc>
          <w:tcPr>
            <w:tcW w:w="992" w:type="dxa"/>
            <w:shd w:val="clear" w:color="auto" w:fill="auto"/>
            <w:vAlign w:val="center"/>
            <w:hideMark/>
          </w:tcPr>
          <w:p w14:paraId="4299B68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DFC6B6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警備總部建請調查局將各級漁會安全室納入正式編制，調查局建請內政部修正漁會法，將保防機構納入漁會正式編制等情。</w:t>
            </w:r>
          </w:p>
        </w:tc>
        <w:tc>
          <w:tcPr>
            <w:tcW w:w="992" w:type="dxa"/>
            <w:shd w:val="clear" w:color="auto" w:fill="auto"/>
            <w:vAlign w:val="center"/>
            <w:hideMark/>
          </w:tcPr>
          <w:p w14:paraId="77B0384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w:t>
            </w:r>
            <w:r w:rsidRPr="008560CD">
              <w:rPr>
                <w:rFonts w:hAnsi="標楷體" w:hint="eastAsia"/>
                <w:kern w:val="0"/>
                <w:sz w:val="20"/>
              </w:rPr>
              <w:t>頁</w:t>
            </w:r>
          </w:p>
        </w:tc>
      </w:tr>
      <w:tr w:rsidR="008560CD" w:rsidRPr="008560CD" w14:paraId="651D0C27" w14:textId="77777777" w:rsidTr="00C64C77">
        <w:trPr>
          <w:trHeight w:val="567"/>
        </w:trPr>
        <w:tc>
          <w:tcPr>
            <w:tcW w:w="518" w:type="dxa"/>
            <w:shd w:val="clear" w:color="auto" w:fill="auto"/>
            <w:vAlign w:val="center"/>
            <w:hideMark/>
          </w:tcPr>
          <w:p w14:paraId="32E502F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259</w:t>
            </w:r>
          </w:p>
        </w:tc>
        <w:tc>
          <w:tcPr>
            <w:tcW w:w="1320" w:type="dxa"/>
            <w:shd w:val="clear" w:color="auto" w:fill="auto"/>
            <w:vAlign w:val="center"/>
            <w:hideMark/>
          </w:tcPr>
          <w:p w14:paraId="16AFFB4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848819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0055/2/12516</w:t>
            </w:r>
          </w:p>
        </w:tc>
        <w:tc>
          <w:tcPr>
            <w:tcW w:w="2633" w:type="dxa"/>
            <w:shd w:val="clear" w:color="auto" w:fill="auto"/>
            <w:vAlign w:val="center"/>
            <w:hideMark/>
          </w:tcPr>
          <w:p w14:paraId="109FE4F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大專學校保防工作案</w:t>
            </w:r>
          </w:p>
        </w:tc>
        <w:tc>
          <w:tcPr>
            <w:tcW w:w="997" w:type="dxa"/>
            <w:shd w:val="clear" w:color="auto" w:fill="auto"/>
            <w:vAlign w:val="center"/>
            <w:hideMark/>
          </w:tcPr>
          <w:p w14:paraId="61203F5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w:t>
            </w:r>
          </w:p>
        </w:tc>
        <w:tc>
          <w:tcPr>
            <w:tcW w:w="992" w:type="dxa"/>
            <w:shd w:val="clear" w:color="auto" w:fill="auto"/>
            <w:vAlign w:val="center"/>
            <w:hideMark/>
          </w:tcPr>
          <w:p w14:paraId="54245BA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1DC831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w:t>
            </w:r>
            <w:proofErr w:type="gramStart"/>
            <w:r w:rsidRPr="008560CD">
              <w:rPr>
                <w:rFonts w:hAnsi="標楷體" w:cs="新細明體" w:hint="eastAsia"/>
                <w:kern w:val="0"/>
                <w:sz w:val="20"/>
              </w:rPr>
              <w:t>研</w:t>
            </w:r>
            <w:proofErr w:type="gramEnd"/>
            <w:r w:rsidRPr="008560CD">
              <w:rPr>
                <w:rFonts w:hAnsi="標楷體" w:cs="新細明體" w:hint="eastAsia"/>
                <w:kern w:val="0"/>
                <w:sz w:val="20"/>
              </w:rPr>
              <w:t>商加強大專院校保防工作等情。</w:t>
            </w:r>
          </w:p>
        </w:tc>
        <w:tc>
          <w:tcPr>
            <w:tcW w:w="992" w:type="dxa"/>
            <w:shd w:val="clear" w:color="auto" w:fill="auto"/>
            <w:vAlign w:val="center"/>
            <w:hideMark/>
          </w:tcPr>
          <w:p w14:paraId="539DBB0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1,241</w:t>
            </w:r>
            <w:r w:rsidRPr="008560CD">
              <w:rPr>
                <w:rFonts w:hAnsi="標楷體" w:hint="eastAsia"/>
                <w:kern w:val="0"/>
                <w:sz w:val="20"/>
              </w:rPr>
              <w:t>頁</w:t>
            </w:r>
          </w:p>
        </w:tc>
      </w:tr>
      <w:tr w:rsidR="008560CD" w:rsidRPr="008560CD" w14:paraId="63D1FD98" w14:textId="77777777" w:rsidTr="00C64C77">
        <w:trPr>
          <w:trHeight w:val="567"/>
        </w:trPr>
        <w:tc>
          <w:tcPr>
            <w:tcW w:w="518" w:type="dxa"/>
            <w:shd w:val="clear" w:color="auto" w:fill="auto"/>
            <w:vAlign w:val="center"/>
            <w:hideMark/>
          </w:tcPr>
          <w:p w14:paraId="266823B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260</w:t>
            </w:r>
          </w:p>
        </w:tc>
        <w:tc>
          <w:tcPr>
            <w:tcW w:w="1320" w:type="dxa"/>
            <w:shd w:val="clear" w:color="auto" w:fill="auto"/>
            <w:vAlign w:val="center"/>
            <w:hideMark/>
          </w:tcPr>
          <w:p w14:paraId="042FCEE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920FAB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0055/2/28619</w:t>
            </w:r>
          </w:p>
        </w:tc>
        <w:tc>
          <w:tcPr>
            <w:tcW w:w="2633" w:type="dxa"/>
            <w:shd w:val="clear" w:color="auto" w:fill="auto"/>
            <w:vAlign w:val="center"/>
            <w:hideMark/>
          </w:tcPr>
          <w:p w14:paraId="413FEC7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全國保防工作加強執行方案</w:t>
            </w:r>
            <w:proofErr w:type="gramStart"/>
            <w:r w:rsidRPr="008560CD">
              <w:rPr>
                <w:rFonts w:hAnsi="標楷體" w:cs="新細明體" w:hint="eastAsia"/>
                <w:kern w:val="0"/>
                <w:sz w:val="20"/>
              </w:rPr>
              <w:t>案</w:t>
            </w:r>
            <w:proofErr w:type="gramEnd"/>
          </w:p>
        </w:tc>
        <w:tc>
          <w:tcPr>
            <w:tcW w:w="997" w:type="dxa"/>
            <w:shd w:val="clear" w:color="auto" w:fill="auto"/>
            <w:vAlign w:val="center"/>
            <w:hideMark/>
          </w:tcPr>
          <w:p w14:paraId="4C5E855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w:t>
            </w:r>
          </w:p>
        </w:tc>
        <w:tc>
          <w:tcPr>
            <w:tcW w:w="992" w:type="dxa"/>
            <w:shd w:val="clear" w:color="auto" w:fill="auto"/>
            <w:vAlign w:val="center"/>
            <w:hideMark/>
          </w:tcPr>
          <w:p w14:paraId="43E9B33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778DD54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調查局奉示</w:t>
            </w:r>
            <w:proofErr w:type="gramStart"/>
            <w:r w:rsidRPr="008560CD">
              <w:rPr>
                <w:rFonts w:hAnsi="標楷體" w:cs="新細明體" w:hint="eastAsia"/>
                <w:kern w:val="0"/>
                <w:sz w:val="20"/>
              </w:rPr>
              <w:t>研</w:t>
            </w:r>
            <w:proofErr w:type="gramEnd"/>
            <w:r w:rsidRPr="008560CD">
              <w:rPr>
                <w:rFonts w:hAnsi="標楷體" w:cs="新細明體" w:hint="eastAsia"/>
                <w:kern w:val="0"/>
                <w:sz w:val="20"/>
              </w:rPr>
              <w:t>商全國保防工作加強執行方案草案，抄送各指導機關加強改進辦理等情。</w:t>
            </w:r>
          </w:p>
        </w:tc>
        <w:tc>
          <w:tcPr>
            <w:tcW w:w="992" w:type="dxa"/>
            <w:shd w:val="clear" w:color="auto" w:fill="auto"/>
            <w:vAlign w:val="center"/>
            <w:hideMark/>
          </w:tcPr>
          <w:p w14:paraId="173B950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r w:rsidRPr="008560CD">
              <w:rPr>
                <w:rFonts w:hAnsi="標楷體" w:hint="eastAsia"/>
                <w:kern w:val="0"/>
                <w:sz w:val="20"/>
              </w:rPr>
              <w:t>頁</w:t>
            </w:r>
          </w:p>
        </w:tc>
      </w:tr>
      <w:tr w:rsidR="008560CD" w:rsidRPr="008560CD" w14:paraId="4E1FA2B9" w14:textId="77777777" w:rsidTr="00C64C77">
        <w:trPr>
          <w:trHeight w:val="567"/>
        </w:trPr>
        <w:tc>
          <w:tcPr>
            <w:tcW w:w="518" w:type="dxa"/>
            <w:shd w:val="clear" w:color="auto" w:fill="auto"/>
            <w:vAlign w:val="center"/>
            <w:hideMark/>
          </w:tcPr>
          <w:p w14:paraId="09FAA35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261</w:t>
            </w:r>
          </w:p>
        </w:tc>
        <w:tc>
          <w:tcPr>
            <w:tcW w:w="1320" w:type="dxa"/>
            <w:shd w:val="clear" w:color="auto" w:fill="auto"/>
            <w:vAlign w:val="center"/>
            <w:hideMark/>
          </w:tcPr>
          <w:p w14:paraId="6F57E78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A5A6AC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0055/2/30059</w:t>
            </w:r>
          </w:p>
        </w:tc>
        <w:tc>
          <w:tcPr>
            <w:tcW w:w="2633" w:type="dxa"/>
            <w:shd w:val="clear" w:color="auto" w:fill="auto"/>
            <w:vAlign w:val="center"/>
            <w:hideMark/>
          </w:tcPr>
          <w:p w14:paraId="19C03A6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台省府秘書處保防組織案</w:t>
            </w:r>
          </w:p>
        </w:tc>
        <w:tc>
          <w:tcPr>
            <w:tcW w:w="997" w:type="dxa"/>
            <w:shd w:val="clear" w:color="auto" w:fill="auto"/>
            <w:vAlign w:val="center"/>
            <w:hideMark/>
          </w:tcPr>
          <w:p w14:paraId="7E8C510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w:t>
            </w:r>
          </w:p>
        </w:tc>
        <w:tc>
          <w:tcPr>
            <w:tcW w:w="992" w:type="dxa"/>
            <w:shd w:val="clear" w:color="auto" w:fill="auto"/>
            <w:vAlign w:val="center"/>
            <w:hideMark/>
          </w:tcPr>
          <w:p w14:paraId="702B483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77F535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臺灣省政府籌設安全處等情。</w:t>
            </w:r>
          </w:p>
        </w:tc>
        <w:tc>
          <w:tcPr>
            <w:tcW w:w="992" w:type="dxa"/>
            <w:shd w:val="clear" w:color="auto" w:fill="auto"/>
            <w:vAlign w:val="center"/>
            <w:hideMark/>
          </w:tcPr>
          <w:p w14:paraId="7AACB16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w:t>
            </w:r>
            <w:r w:rsidRPr="008560CD">
              <w:rPr>
                <w:rFonts w:hAnsi="標楷體" w:hint="eastAsia"/>
                <w:kern w:val="0"/>
                <w:sz w:val="20"/>
              </w:rPr>
              <w:t>頁</w:t>
            </w:r>
          </w:p>
        </w:tc>
      </w:tr>
      <w:tr w:rsidR="008560CD" w:rsidRPr="008560CD" w14:paraId="4461E7DD" w14:textId="77777777" w:rsidTr="00C64C77">
        <w:trPr>
          <w:trHeight w:val="567"/>
        </w:trPr>
        <w:tc>
          <w:tcPr>
            <w:tcW w:w="518" w:type="dxa"/>
            <w:shd w:val="clear" w:color="auto" w:fill="auto"/>
            <w:vAlign w:val="center"/>
            <w:hideMark/>
          </w:tcPr>
          <w:p w14:paraId="2EB2846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262</w:t>
            </w:r>
          </w:p>
        </w:tc>
        <w:tc>
          <w:tcPr>
            <w:tcW w:w="1320" w:type="dxa"/>
            <w:shd w:val="clear" w:color="auto" w:fill="auto"/>
            <w:vAlign w:val="center"/>
            <w:hideMark/>
          </w:tcPr>
          <w:p w14:paraId="118F0EA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833152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0055/2/30096</w:t>
            </w:r>
          </w:p>
        </w:tc>
        <w:tc>
          <w:tcPr>
            <w:tcW w:w="2633" w:type="dxa"/>
            <w:shd w:val="clear" w:color="auto" w:fill="auto"/>
            <w:vAlign w:val="center"/>
            <w:hideMark/>
          </w:tcPr>
          <w:p w14:paraId="1AC07C1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台灣省農會保防組織案</w:t>
            </w:r>
          </w:p>
        </w:tc>
        <w:tc>
          <w:tcPr>
            <w:tcW w:w="997" w:type="dxa"/>
            <w:shd w:val="clear" w:color="auto" w:fill="auto"/>
            <w:vAlign w:val="center"/>
            <w:hideMark/>
          </w:tcPr>
          <w:p w14:paraId="6565A49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w:t>
            </w:r>
          </w:p>
        </w:tc>
        <w:tc>
          <w:tcPr>
            <w:tcW w:w="992" w:type="dxa"/>
            <w:shd w:val="clear" w:color="auto" w:fill="auto"/>
            <w:vAlign w:val="center"/>
            <w:hideMark/>
          </w:tcPr>
          <w:p w14:paraId="6C5F9E9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B54936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臺灣省各級農會保防組織之建立及相關指導文件。</w:t>
            </w:r>
          </w:p>
        </w:tc>
        <w:tc>
          <w:tcPr>
            <w:tcW w:w="992" w:type="dxa"/>
            <w:shd w:val="clear" w:color="auto" w:fill="auto"/>
            <w:vAlign w:val="center"/>
            <w:hideMark/>
          </w:tcPr>
          <w:p w14:paraId="66A789E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137</w:t>
            </w:r>
            <w:r w:rsidRPr="008560CD">
              <w:rPr>
                <w:rFonts w:hAnsi="標楷體" w:hint="eastAsia"/>
                <w:kern w:val="0"/>
                <w:sz w:val="20"/>
              </w:rPr>
              <w:t>頁</w:t>
            </w:r>
          </w:p>
        </w:tc>
      </w:tr>
      <w:tr w:rsidR="008560CD" w:rsidRPr="008560CD" w14:paraId="02EE96AC" w14:textId="77777777" w:rsidTr="00C64C77">
        <w:trPr>
          <w:trHeight w:val="567"/>
        </w:trPr>
        <w:tc>
          <w:tcPr>
            <w:tcW w:w="518" w:type="dxa"/>
            <w:shd w:val="clear" w:color="auto" w:fill="auto"/>
            <w:vAlign w:val="center"/>
            <w:hideMark/>
          </w:tcPr>
          <w:p w14:paraId="7B08E2A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263</w:t>
            </w:r>
          </w:p>
        </w:tc>
        <w:tc>
          <w:tcPr>
            <w:tcW w:w="1320" w:type="dxa"/>
            <w:shd w:val="clear" w:color="auto" w:fill="auto"/>
            <w:vAlign w:val="center"/>
            <w:hideMark/>
          </w:tcPr>
          <w:p w14:paraId="1EECD51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EB705A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0055/2/30684</w:t>
            </w:r>
          </w:p>
        </w:tc>
        <w:tc>
          <w:tcPr>
            <w:tcW w:w="2633" w:type="dxa"/>
            <w:shd w:val="clear" w:color="auto" w:fill="auto"/>
            <w:vAlign w:val="center"/>
            <w:hideMark/>
          </w:tcPr>
          <w:p w14:paraId="4E60CA0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駐外使館設置安全官案</w:t>
            </w:r>
          </w:p>
        </w:tc>
        <w:tc>
          <w:tcPr>
            <w:tcW w:w="997" w:type="dxa"/>
            <w:shd w:val="clear" w:color="auto" w:fill="auto"/>
            <w:vAlign w:val="center"/>
            <w:hideMark/>
          </w:tcPr>
          <w:p w14:paraId="72328FC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w:t>
            </w:r>
          </w:p>
        </w:tc>
        <w:tc>
          <w:tcPr>
            <w:tcW w:w="992" w:type="dxa"/>
            <w:shd w:val="clear" w:color="auto" w:fill="auto"/>
            <w:vAlign w:val="center"/>
            <w:hideMark/>
          </w:tcPr>
          <w:p w14:paraId="61EB896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240201A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w:t>
            </w:r>
            <w:proofErr w:type="gramStart"/>
            <w:r w:rsidRPr="008560CD">
              <w:rPr>
                <w:rFonts w:hAnsi="標楷體" w:cs="新細明體" w:hint="eastAsia"/>
                <w:kern w:val="0"/>
                <w:sz w:val="20"/>
              </w:rPr>
              <w:t>擬訂定駐外</w:t>
            </w:r>
            <w:proofErr w:type="gramEnd"/>
            <w:r w:rsidRPr="008560CD">
              <w:rPr>
                <w:rFonts w:hAnsi="標楷體" w:cs="新細明體" w:hint="eastAsia"/>
                <w:kern w:val="0"/>
                <w:sz w:val="20"/>
              </w:rPr>
              <w:t>使館安全官遴選派遣管理準則，及</w:t>
            </w:r>
            <w:proofErr w:type="gramStart"/>
            <w:r w:rsidRPr="008560CD">
              <w:rPr>
                <w:rFonts w:hAnsi="標楷體" w:cs="新細明體" w:hint="eastAsia"/>
                <w:kern w:val="0"/>
                <w:sz w:val="20"/>
              </w:rPr>
              <w:t>遴</w:t>
            </w:r>
            <w:proofErr w:type="gramEnd"/>
            <w:r w:rsidRPr="008560CD">
              <w:rPr>
                <w:rFonts w:hAnsi="標楷體" w:cs="新細明體" w:hint="eastAsia"/>
                <w:kern w:val="0"/>
                <w:sz w:val="20"/>
              </w:rPr>
              <w:t>派各館安全官情形。</w:t>
            </w:r>
          </w:p>
        </w:tc>
        <w:tc>
          <w:tcPr>
            <w:tcW w:w="992" w:type="dxa"/>
            <w:shd w:val="clear" w:color="auto" w:fill="auto"/>
            <w:vAlign w:val="center"/>
            <w:hideMark/>
          </w:tcPr>
          <w:p w14:paraId="7C05BB4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w:t>
            </w:r>
            <w:r w:rsidRPr="008560CD">
              <w:rPr>
                <w:rFonts w:hAnsi="標楷體" w:hint="eastAsia"/>
                <w:kern w:val="0"/>
                <w:sz w:val="20"/>
              </w:rPr>
              <w:t>頁</w:t>
            </w:r>
          </w:p>
        </w:tc>
      </w:tr>
      <w:tr w:rsidR="008560CD" w:rsidRPr="008560CD" w14:paraId="1B0E0B1F" w14:textId="77777777" w:rsidTr="00C64C77">
        <w:trPr>
          <w:trHeight w:val="567"/>
        </w:trPr>
        <w:tc>
          <w:tcPr>
            <w:tcW w:w="518" w:type="dxa"/>
            <w:shd w:val="clear" w:color="auto" w:fill="auto"/>
            <w:vAlign w:val="center"/>
            <w:hideMark/>
          </w:tcPr>
          <w:p w14:paraId="1616EBF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264</w:t>
            </w:r>
          </w:p>
        </w:tc>
        <w:tc>
          <w:tcPr>
            <w:tcW w:w="1320" w:type="dxa"/>
            <w:shd w:val="clear" w:color="auto" w:fill="auto"/>
            <w:vAlign w:val="center"/>
            <w:hideMark/>
          </w:tcPr>
          <w:p w14:paraId="08677EB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575C38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0055/2/30978</w:t>
            </w:r>
          </w:p>
        </w:tc>
        <w:tc>
          <w:tcPr>
            <w:tcW w:w="2633" w:type="dxa"/>
            <w:shd w:val="clear" w:color="auto" w:fill="auto"/>
            <w:vAlign w:val="center"/>
            <w:hideMark/>
          </w:tcPr>
          <w:p w14:paraId="11DA9B4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安全調查作業規定案</w:t>
            </w:r>
          </w:p>
        </w:tc>
        <w:tc>
          <w:tcPr>
            <w:tcW w:w="997" w:type="dxa"/>
            <w:shd w:val="clear" w:color="auto" w:fill="auto"/>
            <w:vAlign w:val="center"/>
            <w:hideMark/>
          </w:tcPr>
          <w:p w14:paraId="0A8319E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w:t>
            </w:r>
          </w:p>
        </w:tc>
        <w:tc>
          <w:tcPr>
            <w:tcW w:w="992" w:type="dxa"/>
            <w:shd w:val="clear" w:color="auto" w:fill="auto"/>
            <w:vAlign w:val="center"/>
            <w:hideMark/>
          </w:tcPr>
          <w:p w14:paraId="5E414CD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0A2D972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安全調查相關作業規定。</w:t>
            </w:r>
          </w:p>
        </w:tc>
        <w:tc>
          <w:tcPr>
            <w:tcW w:w="992" w:type="dxa"/>
            <w:shd w:val="clear" w:color="auto" w:fill="auto"/>
            <w:vAlign w:val="center"/>
            <w:hideMark/>
          </w:tcPr>
          <w:p w14:paraId="120D15E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362</w:t>
            </w:r>
            <w:r w:rsidRPr="008560CD">
              <w:rPr>
                <w:rFonts w:hAnsi="標楷體" w:hint="eastAsia"/>
                <w:kern w:val="0"/>
                <w:sz w:val="20"/>
              </w:rPr>
              <w:t>頁</w:t>
            </w:r>
          </w:p>
        </w:tc>
      </w:tr>
      <w:tr w:rsidR="008560CD" w:rsidRPr="008560CD" w14:paraId="599A5CCA" w14:textId="77777777" w:rsidTr="00C64C77">
        <w:trPr>
          <w:trHeight w:val="567"/>
        </w:trPr>
        <w:tc>
          <w:tcPr>
            <w:tcW w:w="518" w:type="dxa"/>
            <w:shd w:val="clear" w:color="auto" w:fill="auto"/>
            <w:vAlign w:val="center"/>
            <w:hideMark/>
          </w:tcPr>
          <w:p w14:paraId="04CD73B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265</w:t>
            </w:r>
          </w:p>
        </w:tc>
        <w:tc>
          <w:tcPr>
            <w:tcW w:w="1320" w:type="dxa"/>
            <w:shd w:val="clear" w:color="auto" w:fill="auto"/>
            <w:vAlign w:val="center"/>
            <w:hideMark/>
          </w:tcPr>
          <w:p w14:paraId="58DBEF1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870427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0055/2/32560</w:t>
            </w:r>
          </w:p>
        </w:tc>
        <w:tc>
          <w:tcPr>
            <w:tcW w:w="2633" w:type="dxa"/>
            <w:shd w:val="clear" w:color="auto" w:fill="auto"/>
            <w:vAlign w:val="center"/>
            <w:hideMark/>
          </w:tcPr>
          <w:p w14:paraId="55B375E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司法行政部保防組織案</w:t>
            </w:r>
          </w:p>
        </w:tc>
        <w:tc>
          <w:tcPr>
            <w:tcW w:w="997" w:type="dxa"/>
            <w:shd w:val="clear" w:color="auto" w:fill="auto"/>
            <w:vAlign w:val="center"/>
            <w:hideMark/>
          </w:tcPr>
          <w:p w14:paraId="60BFC7A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w:t>
            </w:r>
          </w:p>
        </w:tc>
        <w:tc>
          <w:tcPr>
            <w:tcW w:w="992" w:type="dxa"/>
            <w:shd w:val="clear" w:color="auto" w:fill="auto"/>
            <w:vAlign w:val="center"/>
            <w:hideMark/>
          </w:tcPr>
          <w:p w14:paraId="0197235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E32A73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司法行政部保防工作人員職務派任、異動、免</w:t>
            </w:r>
            <w:r w:rsidRPr="008560CD">
              <w:rPr>
                <w:rFonts w:ascii="Times New Roman"/>
                <w:kern w:val="0"/>
                <w:sz w:val="20"/>
              </w:rPr>
              <w:t>/</w:t>
            </w:r>
            <w:r w:rsidRPr="008560CD">
              <w:rPr>
                <w:rFonts w:hAnsi="標楷體" w:cs="新細明體" w:hint="eastAsia"/>
                <w:kern w:val="0"/>
                <w:sz w:val="20"/>
              </w:rPr>
              <w:t>兼</w:t>
            </w:r>
            <w:r w:rsidRPr="008560CD">
              <w:rPr>
                <w:rFonts w:ascii="Times New Roman"/>
                <w:kern w:val="0"/>
                <w:sz w:val="20"/>
              </w:rPr>
              <w:t>/</w:t>
            </w:r>
            <w:r w:rsidRPr="008560CD">
              <w:rPr>
                <w:rFonts w:hAnsi="標楷體" w:cs="新細明體" w:hint="eastAsia"/>
                <w:kern w:val="0"/>
                <w:sz w:val="20"/>
              </w:rPr>
              <w:t>離職、退休等資料。</w:t>
            </w:r>
          </w:p>
        </w:tc>
        <w:tc>
          <w:tcPr>
            <w:tcW w:w="992" w:type="dxa"/>
            <w:shd w:val="clear" w:color="auto" w:fill="auto"/>
            <w:vAlign w:val="center"/>
            <w:hideMark/>
          </w:tcPr>
          <w:p w14:paraId="18463CE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243</w:t>
            </w:r>
            <w:r w:rsidRPr="008560CD">
              <w:rPr>
                <w:rFonts w:hAnsi="標楷體" w:hint="eastAsia"/>
                <w:kern w:val="0"/>
                <w:sz w:val="20"/>
              </w:rPr>
              <w:t>頁</w:t>
            </w:r>
          </w:p>
        </w:tc>
      </w:tr>
      <w:tr w:rsidR="008560CD" w:rsidRPr="008560CD" w14:paraId="57DD8F13" w14:textId="77777777" w:rsidTr="00C64C77">
        <w:trPr>
          <w:trHeight w:val="567"/>
        </w:trPr>
        <w:tc>
          <w:tcPr>
            <w:tcW w:w="518" w:type="dxa"/>
            <w:shd w:val="clear" w:color="auto" w:fill="auto"/>
            <w:vAlign w:val="center"/>
            <w:hideMark/>
          </w:tcPr>
          <w:p w14:paraId="11E699C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266</w:t>
            </w:r>
          </w:p>
        </w:tc>
        <w:tc>
          <w:tcPr>
            <w:tcW w:w="1320" w:type="dxa"/>
            <w:shd w:val="clear" w:color="auto" w:fill="auto"/>
            <w:vAlign w:val="center"/>
            <w:hideMark/>
          </w:tcPr>
          <w:p w14:paraId="56A6F23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DA5F56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0057/2/02659</w:t>
            </w:r>
          </w:p>
        </w:tc>
        <w:tc>
          <w:tcPr>
            <w:tcW w:w="2633" w:type="dxa"/>
            <w:shd w:val="clear" w:color="auto" w:fill="auto"/>
            <w:vAlign w:val="center"/>
            <w:hideMark/>
          </w:tcPr>
          <w:p w14:paraId="42C5363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修正中央單位「機關保防業務處理權責暫行區分表」案</w:t>
            </w:r>
          </w:p>
        </w:tc>
        <w:tc>
          <w:tcPr>
            <w:tcW w:w="997" w:type="dxa"/>
            <w:shd w:val="clear" w:color="auto" w:fill="auto"/>
            <w:vAlign w:val="center"/>
            <w:hideMark/>
          </w:tcPr>
          <w:p w14:paraId="22BD606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w:t>
            </w:r>
          </w:p>
        </w:tc>
        <w:tc>
          <w:tcPr>
            <w:tcW w:w="992" w:type="dxa"/>
            <w:shd w:val="clear" w:color="auto" w:fill="auto"/>
            <w:vAlign w:val="center"/>
            <w:hideMark/>
          </w:tcPr>
          <w:p w14:paraId="5C22CD6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E2EB18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依據機關保防工作現作業程序修正機關保防業務處理權責暫行區分表，並通函各單位轉</w:t>
            </w:r>
            <w:proofErr w:type="gramStart"/>
            <w:r w:rsidRPr="008560CD">
              <w:rPr>
                <w:rFonts w:hAnsi="標楷體" w:cs="新細明體" w:hint="eastAsia"/>
                <w:kern w:val="0"/>
                <w:sz w:val="20"/>
              </w:rPr>
              <w:t>飭</w:t>
            </w:r>
            <w:proofErr w:type="gramEnd"/>
            <w:r w:rsidRPr="008560CD">
              <w:rPr>
                <w:rFonts w:hAnsi="標楷體" w:cs="新細明體" w:hint="eastAsia"/>
                <w:kern w:val="0"/>
                <w:sz w:val="20"/>
              </w:rPr>
              <w:t>所屬機關保防單位實施等情。</w:t>
            </w:r>
          </w:p>
        </w:tc>
        <w:tc>
          <w:tcPr>
            <w:tcW w:w="992" w:type="dxa"/>
            <w:shd w:val="clear" w:color="auto" w:fill="auto"/>
            <w:vAlign w:val="center"/>
            <w:hideMark/>
          </w:tcPr>
          <w:p w14:paraId="205E2C7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w:t>
            </w:r>
            <w:r w:rsidRPr="008560CD">
              <w:rPr>
                <w:rFonts w:hAnsi="標楷體" w:hint="eastAsia"/>
                <w:kern w:val="0"/>
                <w:sz w:val="20"/>
              </w:rPr>
              <w:t>頁</w:t>
            </w:r>
          </w:p>
        </w:tc>
      </w:tr>
      <w:tr w:rsidR="008560CD" w:rsidRPr="008560CD" w14:paraId="555F0EB8" w14:textId="77777777" w:rsidTr="00C64C77">
        <w:trPr>
          <w:trHeight w:val="567"/>
        </w:trPr>
        <w:tc>
          <w:tcPr>
            <w:tcW w:w="518" w:type="dxa"/>
            <w:shd w:val="clear" w:color="auto" w:fill="auto"/>
            <w:vAlign w:val="center"/>
            <w:hideMark/>
          </w:tcPr>
          <w:p w14:paraId="69C6B9A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267</w:t>
            </w:r>
          </w:p>
        </w:tc>
        <w:tc>
          <w:tcPr>
            <w:tcW w:w="1320" w:type="dxa"/>
            <w:shd w:val="clear" w:color="auto" w:fill="auto"/>
            <w:vAlign w:val="center"/>
            <w:hideMark/>
          </w:tcPr>
          <w:p w14:paraId="07CDD94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F15FBF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0057/2/02661</w:t>
            </w:r>
          </w:p>
        </w:tc>
        <w:tc>
          <w:tcPr>
            <w:tcW w:w="2633" w:type="dxa"/>
            <w:shd w:val="clear" w:color="auto" w:fill="auto"/>
            <w:vAlign w:val="center"/>
            <w:hideMark/>
          </w:tcPr>
          <w:p w14:paraId="09703E4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陽明山管理局保防業務處理權責暫行</w:t>
            </w:r>
            <w:proofErr w:type="gramStart"/>
            <w:r w:rsidRPr="008560CD">
              <w:rPr>
                <w:rFonts w:hAnsi="標楷體" w:cs="新細明體" w:hint="eastAsia"/>
                <w:kern w:val="0"/>
                <w:sz w:val="20"/>
              </w:rPr>
              <w:t>區分表案</w:t>
            </w:r>
            <w:proofErr w:type="gramEnd"/>
          </w:p>
        </w:tc>
        <w:tc>
          <w:tcPr>
            <w:tcW w:w="997" w:type="dxa"/>
            <w:shd w:val="clear" w:color="auto" w:fill="auto"/>
            <w:vAlign w:val="center"/>
            <w:hideMark/>
          </w:tcPr>
          <w:p w14:paraId="3210D91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w:t>
            </w:r>
          </w:p>
        </w:tc>
        <w:tc>
          <w:tcPr>
            <w:tcW w:w="992" w:type="dxa"/>
            <w:shd w:val="clear" w:color="auto" w:fill="auto"/>
            <w:vAlign w:val="center"/>
            <w:hideMark/>
          </w:tcPr>
          <w:p w14:paraId="2AB614A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643B5F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調查局建請修改陽明山管理局保防業務處理權責暫行區分表。</w:t>
            </w:r>
          </w:p>
        </w:tc>
        <w:tc>
          <w:tcPr>
            <w:tcW w:w="992" w:type="dxa"/>
            <w:shd w:val="clear" w:color="auto" w:fill="auto"/>
            <w:vAlign w:val="center"/>
            <w:hideMark/>
          </w:tcPr>
          <w:p w14:paraId="0EA7C5E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w:t>
            </w:r>
            <w:r w:rsidRPr="008560CD">
              <w:rPr>
                <w:rFonts w:hAnsi="標楷體" w:hint="eastAsia"/>
                <w:kern w:val="0"/>
                <w:sz w:val="20"/>
              </w:rPr>
              <w:t>頁</w:t>
            </w:r>
          </w:p>
        </w:tc>
      </w:tr>
      <w:tr w:rsidR="008560CD" w:rsidRPr="008560CD" w14:paraId="6E33DE69" w14:textId="77777777" w:rsidTr="00C64C77">
        <w:trPr>
          <w:trHeight w:val="567"/>
        </w:trPr>
        <w:tc>
          <w:tcPr>
            <w:tcW w:w="518" w:type="dxa"/>
            <w:shd w:val="clear" w:color="auto" w:fill="auto"/>
            <w:vAlign w:val="center"/>
            <w:hideMark/>
          </w:tcPr>
          <w:p w14:paraId="3AC49BB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268</w:t>
            </w:r>
          </w:p>
        </w:tc>
        <w:tc>
          <w:tcPr>
            <w:tcW w:w="1320" w:type="dxa"/>
            <w:shd w:val="clear" w:color="auto" w:fill="auto"/>
            <w:vAlign w:val="center"/>
            <w:hideMark/>
          </w:tcPr>
          <w:p w14:paraId="23965A0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A0982C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0057/2/02672</w:t>
            </w:r>
          </w:p>
        </w:tc>
        <w:tc>
          <w:tcPr>
            <w:tcW w:w="2633" w:type="dxa"/>
            <w:shd w:val="clear" w:color="auto" w:fill="auto"/>
            <w:vAlign w:val="center"/>
            <w:hideMark/>
          </w:tcPr>
          <w:p w14:paraId="39EA24B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w:t>
            </w:r>
            <w:proofErr w:type="gramStart"/>
            <w:r w:rsidRPr="008560CD">
              <w:rPr>
                <w:rFonts w:hAnsi="標楷體" w:cs="新細明體" w:hint="eastAsia"/>
                <w:kern w:val="0"/>
                <w:sz w:val="20"/>
              </w:rPr>
              <w:t>法令卷案</w:t>
            </w:r>
            <w:proofErr w:type="gramEnd"/>
          </w:p>
        </w:tc>
        <w:tc>
          <w:tcPr>
            <w:tcW w:w="997" w:type="dxa"/>
            <w:shd w:val="clear" w:color="auto" w:fill="auto"/>
            <w:vAlign w:val="center"/>
            <w:hideMark/>
          </w:tcPr>
          <w:p w14:paraId="669065D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w:t>
            </w:r>
          </w:p>
        </w:tc>
        <w:tc>
          <w:tcPr>
            <w:tcW w:w="992" w:type="dxa"/>
            <w:shd w:val="clear" w:color="auto" w:fill="auto"/>
            <w:vAlign w:val="center"/>
            <w:hideMark/>
          </w:tcPr>
          <w:p w14:paraId="012FAEE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1D56831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各機關保防工作單位涉嫌份子清理（查）工作計畫草案。</w:t>
            </w:r>
          </w:p>
        </w:tc>
        <w:tc>
          <w:tcPr>
            <w:tcW w:w="992" w:type="dxa"/>
            <w:shd w:val="clear" w:color="auto" w:fill="auto"/>
            <w:vAlign w:val="center"/>
            <w:hideMark/>
          </w:tcPr>
          <w:p w14:paraId="1AEF6CF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r w:rsidRPr="008560CD">
              <w:rPr>
                <w:rFonts w:hAnsi="標楷體" w:hint="eastAsia"/>
                <w:kern w:val="0"/>
                <w:sz w:val="20"/>
              </w:rPr>
              <w:t>頁</w:t>
            </w:r>
          </w:p>
        </w:tc>
      </w:tr>
      <w:tr w:rsidR="008560CD" w:rsidRPr="008560CD" w14:paraId="5DE966CE" w14:textId="77777777" w:rsidTr="00C64C77">
        <w:trPr>
          <w:trHeight w:val="567"/>
        </w:trPr>
        <w:tc>
          <w:tcPr>
            <w:tcW w:w="518" w:type="dxa"/>
            <w:shd w:val="clear" w:color="auto" w:fill="auto"/>
            <w:vAlign w:val="center"/>
            <w:hideMark/>
          </w:tcPr>
          <w:p w14:paraId="56E85DD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269</w:t>
            </w:r>
          </w:p>
        </w:tc>
        <w:tc>
          <w:tcPr>
            <w:tcW w:w="1320" w:type="dxa"/>
            <w:shd w:val="clear" w:color="auto" w:fill="auto"/>
            <w:vAlign w:val="center"/>
            <w:hideMark/>
          </w:tcPr>
          <w:p w14:paraId="2B63D9F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0ACC32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0057/2/03014</w:t>
            </w:r>
          </w:p>
        </w:tc>
        <w:tc>
          <w:tcPr>
            <w:tcW w:w="2633" w:type="dxa"/>
            <w:shd w:val="clear" w:color="auto" w:fill="auto"/>
            <w:vAlign w:val="center"/>
            <w:hideMark/>
          </w:tcPr>
          <w:p w14:paraId="6EC859E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各縣保防組織人事案</w:t>
            </w:r>
          </w:p>
        </w:tc>
        <w:tc>
          <w:tcPr>
            <w:tcW w:w="997" w:type="dxa"/>
            <w:shd w:val="clear" w:color="auto" w:fill="auto"/>
            <w:vAlign w:val="center"/>
            <w:hideMark/>
          </w:tcPr>
          <w:p w14:paraId="172DFAD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w:t>
            </w:r>
          </w:p>
        </w:tc>
        <w:tc>
          <w:tcPr>
            <w:tcW w:w="992" w:type="dxa"/>
            <w:shd w:val="clear" w:color="auto" w:fill="auto"/>
            <w:vAlign w:val="center"/>
            <w:hideMark/>
          </w:tcPr>
          <w:p w14:paraId="52E1ADB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6D14BD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各縣市保防組織保防工作人員人事</w:t>
            </w:r>
            <w:proofErr w:type="gramStart"/>
            <w:r w:rsidRPr="008560CD">
              <w:rPr>
                <w:rFonts w:hAnsi="標楷體" w:cs="新細明體" w:hint="eastAsia"/>
                <w:kern w:val="0"/>
                <w:sz w:val="20"/>
              </w:rPr>
              <w:t>派免及</w:t>
            </w:r>
            <w:proofErr w:type="gramEnd"/>
            <w:r w:rsidRPr="008560CD">
              <w:rPr>
                <w:rFonts w:hAnsi="標楷體" w:cs="新細明體" w:hint="eastAsia"/>
                <w:kern w:val="0"/>
                <w:sz w:val="20"/>
              </w:rPr>
              <w:t>調動情形。</w:t>
            </w:r>
          </w:p>
        </w:tc>
        <w:tc>
          <w:tcPr>
            <w:tcW w:w="992" w:type="dxa"/>
            <w:shd w:val="clear" w:color="auto" w:fill="auto"/>
            <w:vAlign w:val="center"/>
            <w:hideMark/>
          </w:tcPr>
          <w:p w14:paraId="16588B6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333</w:t>
            </w:r>
            <w:r w:rsidRPr="008560CD">
              <w:rPr>
                <w:rFonts w:hAnsi="標楷體" w:hint="eastAsia"/>
                <w:kern w:val="0"/>
                <w:sz w:val="20"/>
              </w:rPr>
              <w:t>頁</w:t>
            </w:r>
          </w:p>
        </w:tc>
      </w:tr>
      <w:tr w:rsidR="008560CD" w:rsidRPr="008560CD" w14:paraId="277F5192" w14:textId="77777777" w:rsidTr="00C64C77">
        <w:trPr>
          <w:trHeight w:val="567"/>
        </w:trPr>
        <w:tc>
          <w:tcPr>
            <w:tcW w:w="518" w:type="dxa"/>
            <w:shd w:val="clear" w:color="auto" w:fill="auto"/>
            <w:vAlign w:val="center"/>
            <w:hideMark/>
          </w:tcPr>
          <w:p w14:paraId="5E19CBF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270</w:t>
            </w:r>
          </w:p>
        </w:tc>
        <w:tc>
          <w:tcPr>
            <w:tcW w:w="1320" w:type="dxa"/>
            <w:shd w:val="clear" w:color="auto" w:fill="auto"/>
            <w:vAlign w:val="center"/>
            <w:hideMark/>
          </w:tcPr>
          <w:p w14:paraId="1EB3C35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159A1F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0057/2/18510</w:t>
            </w:r>
          </w:p>
        </w:tc>
        <w:tc>
          <w:tcPr>
            <w:tcW w:w="2633" w:type="dxa"/>
            <w:shd w:val="clear" w:color="auto" w:fill="auto"/>
            <w:vAlign w:val="center"/>
            <w:hideMark/>
          </w:tcPr>
          <w:p w14:paraId="16A6836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保防代名與機關名稱不宜混用等綜合案</w:t>
            </w:r>
          </w:p>
        </w:tc>
        <w:tc>
          <w:tcPr>
            <w:tcW w:w="997" w:type="dxa"/>
            <w:shd w:val="clear" w:color="auto" w:fill="auto"/>
            <w:vAlign w:val="center"/>
            <w:hideMark/>
          </w:tcPr>
          <w:p w14:paraId="0D0AD83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w:t>
            </w:r>
          </w:p>
        </w:tc>
        <w:tc>
          <w:tcPr>
            <w:tcW w:w="992" w:type="dxa"/>
            <w:shd w:val="clear" w:color="auto" w:fill="auto"/>
            <w:vAlign w:val="center"/>
            <w:hideMark/>
          </w:tcPr>
          <w:p w14:paraId="72ACB3F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682226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調查局就保防工作有關機密維護事項方面與各機關聯繫情形。</w:t>
            </w:r>
          </w:p>
        </w:tc>
        <w:tc>
          <w:tcPr>
            <w:tcW w:w="992" w:type="dxa"/>
            <w:shd w:val="clear" w:color="auto" w:fill="auto"/>
            <w:vAlign w:val="center"/>
            <w:hideMark/>
          </w:tcPr>
          <w:p w14:paraId="296F223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147</w:t>
            </w:r>
            <w:r w:rsidRPr="008560CD">
              <w:rPr>
                <w:rFonts w:hAnsi="標楷體" w:hint="eastAsia"/>
                <w:kern w:val="0"/>
                <w:sz w:val="20"/>
              </w:rPr>
              <w:t>頁</w:t>
            </w:r>
          </w:p>
        </w:tc>
      </w:tr>
      <w:tr w:rsidR="008560CD" w:rsidRPr="008560CD" w14:paraId="210669C0" w14:textId="77777777" w:rsidTr="00C64C77">
        <w:trPr>
          <w:trHeight w:val="567"/>
        </w:trPr>
        <w:tc>
          <w:tcPr>
            <w:tcW w:w="518" w:type="dxa"/>
            <w:shd w:val="clear" w:color="auto" w:fill="auto"/>
            <w:vAlign w:val="center"/>
            <w:hideMark/>
          </w:tcPr>
          <w:p w14:paraId="5A69287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271</w:t>
            </w:r>
          </w:p>
        </w:tc>
        <w:tc>
          <w:tcPr>
            <w:tcW w:w="1320" w:type="dxa"/>
            <w:shd w:val="clear" w:color="auto" w:fill="auto"/>
            <w:vAlign w:val="center"/>
            <w:hideMark/>
          </w:tcPr>
          <w:p w14:paraId="0F42B36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CE848A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0057/2/18527</w:t>
            </w:r>
          </w:p>
        </w:tc>
        <w:tc>
          <w:tcPr>
            <w:tcW w:w="2633" w:type="dxa"/>
            <w:shd w:val="clear" w:color="auto" w:fill="auto"/>
            <w:vAlign w:val="center"/>
            <w:hideMark/>
          </w:tcPr>
          <w:p w14:paraId="46384C9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人事查核單位訂</w:t>
            </w:r>
            <w:r w:rsidRPr="008560CD">
              <w:rPr>
                <w:rFonts w:ascii="Times New Roman"/>
                <w:kern w:val="0"/>
                <w:sz w:val="20"/>
              </w:rPr>
              <w:t>(</w:t>
            </w:r>
            <w:r w:rsidRPr="008560CD">
              <w:rPr>
                <w:rFonts w:hAnsi="標楷體" w:cs="新細明體" w:hint="eastAsia"/>
                <w:kern w:val="0"/>
                <w:sz w:val="20"/>
              </w:rPr>
              <w:t>修</w:t>
            </w:r>
            <w:r w:rsidRPr="008560CD">
              <w:rPr>
                <w:rFonts w:ascii="Times New Roman"/>
                <w:kern w:val="0"/>
                <w:sz w:val="20"/>
              </w:rPr>
              <w:t>)</w:t>
            </w:r>
            <w:r w:rsidRPr="008560CD">
              <w:rPr>
                <w:rFonts w:hAnsi="標楷體" w:cs="新細明體" w:hint="eastAsia"/>
                <w:kern w:val="0"/>
                <w:sz w:val="20"/>
              </w:rPr>
              <w:t>保密</w:t>
            </w:r>
            <w:proofErr w:type="gramStart"/>
            <w:r w:rsidRPr="008560CD">
              <w:rPr>
                <w:rFonts w:hAnsi="標楷體" w:cs="新細明體" w:hint="eastAsia"/>
                <w:kern w:val="0"/>
                <w:sz w:val="20"/>
              </w:rPr>
              <w:t>法令卷案</w:t>
            </w:r>
            <w:proofErr w:type="gramEnd"/>
          </w:p>
        </w:tc>
        <w:tc>
          <w:tcPr>
            <w:tcW w:w="997" w:type="dxa"/>
            <w:shd w:val="clear" w:color="auto" w:fill="auto"/>
            <w:vAlign w:val="center"/>
            <w:hideMark/>
          </w:tcPr>
          <w:p w14:paraId="78E01F5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w:t>
            </w:r>
          </w:p>
        </w:tc>
        <w:tc>
          <w:tcPr>
            <w:tcW w:w="992" w:type="dxa"/>
            <w:shd w:val="clear" w:color="auto" w:fill="auto"/>
            <w:vAlign w:val="center"/>
            <w:hideMark/>
          </w:tcPr>
          <w:p w14:paraId="4D09BE9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09E208F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臺灣省政府等各機關人事查核單位訂（修）保密法令相關資料。</w:t>
            </w:r>
          </w:p>
        </w:tc>
        <w:tc>
          <w:tcPr>
            <w:tcW w:w="992" w:type="dxa"/>
            <w:shd w:val="clear" w:color="auto" w:fill="auto"/>
            <w:vAlign w:val="center"/>
            <w:hideMark/>
          </w:tcPr>
          <w:p w14:paraId="3F7FB31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433</w:t>
            </w:r>
            <w:r w:rsidRPr="008560CD">
              <w:rPr>
                <w:rFonts w:hAnsi="標楷體" w:hint="eastAsia"/>
                <w:kern w:val="0"/>
                <w:sz w:val="20"/>
              </w:rPr>
              <w:t>頁</w:t>
            </w:r>
          </w:p>
        </w:tc>
      </w:tr>
      <w:tr w:rsidR="008560CD" w:rsidRPr="008560CD" w14:paraId="2ADC279A" w14:textId="77777777" w:rsidTr="00C64C77">
        <w:trPr>
          <w:trHeight w:val="567"/>
        </w:trPr>
        <w:tc>
          <w:tcPr>
            <w:tcW w:w="518" w:type="dxa"/>
            <w:shd w:val="clear" w:color="auto" w:fill="auto"/>
            <w:vAlign w:val="center"/>
            <w:hideMark/>
          </w:tcPr>
          <w:p w14:paraId="0E13AFE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272</w:t>
            </w:r>
          </w:p>
        </w:tc>
        <w:tc>
          <w:tcPr>
            <w:tcW w:w="1320" w:type="dxa"/>
            <w:shd w:val="clear" w:color="auto" w:fill="auto"/>
            <w:vAlign w:val="center"/>
            <w:hideMark/>
          </w:tcPr>
          <w:p w14:paraId="24504A3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73C389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0057/2/30700</w:t>
            </w:r>
          </w:p>
        </w:tc>
        <w:tc>
          <w:tcPr>
            <w:tcW w:w="2633" w:type="dxa"/>
            <w:shd w:val="clear" w:color="auto" w:fill="auto"/>
            <w:vAlign w:val="center"/>
            <w:hideMark/>
          </w:tcPr>
          <w:p w14:paraId="1C549297"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介</w:t>
            </w:r>
            <w:proofErr w:type="gramEnd"/>
            <w:r w:rsidRPr="008560CD">
              <w:rPr>
                <w:rFonts w:hAnsi="標楷體" w:cs="新細明體" w:hint="eastAsia"/>
                <w:kern w:val="0"/>
                <w:sz w:val="20"/>
              </w:rPr>
              <w:t>壽館保防工作聯繫及權責劃分辦法案</w:t>
            </w:r>
          </w:p>
        </w:tc>
        <w:tc>
          <w:tcPr>
            <w:tcW w:w="997" w:type="dxa"/>
            <w:shd w:val="clear" w:color="auto" w:fill="auto"/>
            <w:vAlign w:val="center"/>
            <w:hideMark/>
          </w:tcPr>
          <w:p w14:paraId="73885D2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w:t>
            </w:r>
          </w:p>
        </w:tc>
        <w:tc>
          <w:tcPr>
            <w:tcW w:w="992" w:type="dxa"/>
            <w:shd w:val="clear" w:color="auto" w:fill="auto"/>
            <w:vAlign w:val="center"/>
            <w:hideMark/>
          </w:tcPr>
          <w:p w14:paraId="5F8FC08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8D937C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修訂</w:t>
            </w:r>
            <w:proofErr w:type="gramStart"/>
            <w:r w:rsidRPr="008560CD">
              <w:rPr>
                <w:rFonts w:hAnsi="標楷體" w:cs="新細明體" w:hint="eastAsia"/>
                <w:kern w:val="0"/>
                <w:sz w:val="20"/>
              </w:rPr>
              <w:t>介</w:t>
            </w:r>
            <w:proofErr w:type="gramEnd"/>
            <w:r w:rsidRPr="008560CD">
              <w:rPr>
                <w:rFonts w:hAnsi="標楷體" w:cs="新細明體" w:hint="eastAsia"/>
                <w:kern w:val="0"/>
                <w:sz w:val="20"/>
              </w:rPr>
              <w:t>壽館保防工作聯繫及權責劃分辦法等情。</w:t>
            </w:r>
          </w:p>
        </w:tc>
        <w:tc>
          <w:tcPr>
            <w:tcW w:w="992" w:type="dxa"/>
            <w:shd w:val="clear" w:color="auto" w:fill="auto"/>
            <w:vAlign w:val="center"/>
            <w:hideMark/>
          </w:tcPr>
          <w:p w14:paraId="303CE2F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43</w:t>
            </w:r>
            <w:r w:rsidRPr="008560CD">
              <w:rPr>
                <w:rFonts w:hAnsi="標楷體" w:hint="eastAsia"/>
                <w:kern w:val="0"/>
                <w:sz w:val="20"/>
              </w:rPr>
              <w:t>頁</w:t>
            </w:r>
          </w:p>
        </w:tc>
      </w:tr>
      <w:tr w:rsidR="008560CD" w:rsidRPr="008560CD" w14:paraId="411D48A8" w14:textId="77777777" w:rsidTr="00C64C77">
        <w:trPr>
          <w:trHeight w:val="567"/>
        </w:trPr>
        <w:tc>
          <w:tcPr>
            <w:tcW w:w="518" w:type="dxa"/>
            <w:shd w:val="clear" w:color="auto" w:fill="auto"/>
            <w:vAlign w:val="center"/>
            <w:hideMark/>
          </w:tcPr>
          <w:p w14:paraId="5AE7FAD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273</w:t>
            </w:r>
          </w:p>
        </w:tc>
        <w:tc>
          <w:tcPr>
            <w:tcW w:w="1320" w:type="dxa"/>
            <w:shd w:val="clear" w:color="auto" w:fill="auto"/>
            <w:vAlign w:val="center"/>
            <w:hideMark/>
          </w:tcPr>
          <w:p w14:paraId="108DDC6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D4DF36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0057/2/32544</w:t>
            </w:r>
          </w:p>
        </w:tc>
        <w:tc>
          <w:tcPr>
            <w:tcW w:w="2633" w:type="dxa"/>
            <w:shd w:val="clear" w:color="auto" w:fill="auto"/>
            <w:vAlign w:val="center"/>
            <w:hideMark/>
          </w:tcPr>
          <w:p w14:paraId="22806E6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監察院保防組織人員任免案</w:t>
            </w:r>
          </w:p>
        </w:tc>
        <w:tc>
          <w:tcPr>
            <w:tcW w:w="997" w:type="dxa"/>
            <w:shd w:val="clear" w:color="auto" w:fill="auto"/>
            <w:vAlign w:val="center"/>
            <w:hideMark/>
          </w:tcPr>
          <w:p w14:paraId="3418E63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w:t>
            </w:r>
          </w:p>
        </w:tc>
        <w:tc>
          <w:tcPr>
            <w:tcW w:w="992" w:type="dxa"/>
            <w:shd w:val="clear" w:color="auto" w:fill="auto"/>
            <w:vAlign w:val="center"/>
            <w:hideMark/>
          </w:tcPr>
          <w:p w14:paraId="5CA1861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BA20BA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監察院保防工作人員職務派任、異動等資料。</w:t>
            </w:r>
          </w:p>
        </w:tc>
        <w:tc>
          <w:tcPr>
            <w:tcW w:w="992" w:type="dxa"/>
            <w:shd w:val="clear" w:color="auto" w:fill="auto"/>
            <w:vAlign w:val="center"/>
            <w:hideMark/>
          </w:tcPr>
          <w:p w14:paraId="52A5E3B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w:t>
            </w:r>
            <w:r w:rsidRPr="008560CD">
              <w:rPr>
                <w:rFonts w:hAnsi="標楷體" w:hint="eastAsia"/>
                <w:kern w:val="0"/>
                <w:sz w:val="20"/>
              </w:rPr>
              <w:t>頁</w:t>
            </w:r>
          </w:p>
        </w:tc>
      </w:tr>
      <w:tr w:rsidR="008560CD" w:rsidRPr="008560CD" w14:paraId="6E8F486C" w14:textId="77777777" w:rsidTr="00C64C77">
        <w:trPr>
          <w:trHeight w:val="567"/>
        </w:trPr>
        <w:tc>
          <w:tcPr>
            <w:tcW w:w="518" w:type="dxa"/>
            <w:shd w:val="clear" w:color="auto" w:fill="auto"/>
            <w:vAlign w:val="center"/>
            <w:hideMark/>
          </w:tcPr>
          <w:p w14:paraId="1B792DD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274</w:t>
            </w:r>
          </w:p>
        </w:tc>
        <w:tc>
          <w:tcPr>
            <w:tcW w:w="1320" w:type="dxa"/>
            <w:shd w:val="clear" w:color="auto" w:fill="auto"/>
            <w:vAlign w:val="center"/>
            <w:hideMark/>
          </w:tcPr>
          <w:p w14:paraId="12DFB47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B1C327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0057/2/32548</w:t>
            </w:r>
          </w:p>
        </w:tc>
        <w:tc>
          <w:tcPr>
            <w:tcW w:w="2633" w:type="dxa"/>
            <w:shd w:val="clear" w:color="auto" w:fill="auto"/>
            <w:vAlign w:val="center"/>
            <w:hideMark/>
          </w:tcPr>
          <w:p w14:paraId="73C9FB1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外交部保防組織人員任免案</w:t>
            </w:r>
          </w:p>
        </w:tc>
        <w:tc>
          <w:tcPr>
            <w:tcW w:w="997" w:type="dxa"/>
            <w:shd w:val="clear" w:color="auto" w:fill="auto"/>
            <w:vAlign w:val="center"/>
            <w:hideMark/>
          </w:tcPr>
          <w:p w14:paraId="26B3849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w:t>
            </w:r>
          </w:p>
        </w:tc>
        <w:tc>
          <w:tcPr>
            <w:tcW w:w="992" w:type="dxa"/>
            <w:shd w:val="clear" w:color="auto" w:fill="auto"/>
            <w:vAlign w:val="center"/>
            <w:hideMark/>
          </w:tcPr>
          <w:p w14:paraId="237929B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A42CBA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外交部保防工作人員職務派任、異動、離職等資料。</w:t>
            </w:r>
          </w:p>
        </w:tc>
        <w:tc>
          <w:tcPr>
            <w:tcW w:w="992" w:type="dxa"/>
            <w:shd w:val="clear" w:color="auto" w:fill="auto"/>
            <w:vAlign w:val="center"/>
            <w:hideMark/>
          </w:tcPr>
          <w:p w14:paraId="6F8C25B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86</w:t>
            </w:r>
            <w:r w:rsidRPr="008560CD">
              <w:rPr>
                <w:rFonts w:hAnsi="標楷體" w:hint="eastAsia"/>
                <w:kern w:val="0"/>
                <w:sz w:val="20"/>
              </w:rPr>
              <w:t>頁</w:t>
            </w:r>
          </w:p>
        </w:tc>
      </w:tr>
      <w:tr w:rsidR="008560CD" w:rsidRPr="008560CD" w14:paraId="32A672A7" w14:textId="77777777" w:rsidTr="00C64C77">
        <w:trPr>
          <w:trHeight w:val="567"/>
        </w:trPr>
        <w:tc>
          <w:tcPr>
            <w:tcW w:w="518" w:type="dxa"/>
            <w:shd w:val="clear" w:color="auto" w:fill="auto"/>
            <w:vAlign w:val="center"/>
            <w:hideMark/>
          </w:tcPr>
          <w:p w14:paraId="09DA55F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275</w:t>
            </w:r>
          </w:p>
        </w:tc>
        <w:tc>
          <w:tcPr>
            <w:tcW w:w="1320" w:type="dxa"/>
            <w:shd w:val="clear" w:color="auto" w:fill="auto"/>
            <w:vAlign w:val="center"/>
            <w:hideMark/>
          </w:tcPr>
          <w:p w14:paraId="181FB80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3E37DD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0057/2/49946</w:t>
            </w:r>
          </w:p>
        </w:tc>
        <w:tc>
          <w:tcPr>
            <w:tcW w:w="2633" w:type="dxa"/>
            <w:shd w:val="clear" w:color="auto" w:fill="auto"/>
            <w:vAlign w:val="center"/>
            <w:hideMark/>
          </w:tcPr>
          <w:p w14:paraId="196096A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台灣省屬機關保防機構辦理政治風氣調查實施計劃案</w:t>
            </w:r>
          </w:p>
        </w:tc>
        <w:tc>
          <w:tcPr>
            <w:tcW w:w="997" w:type="dxa"/>
            <w:shd w:val="clear" w:color="auto" w:fill="auto"/>
            <w:vAlign w:val="center"/>
            <w:hideMark/>
          </w:tcPr>
          <w:p w14:paraId="297F3DF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w:t>
            </w:r>
          </w:p>
        </w:tc>
        <w:tc>
          <w:tcPr>
            <w:tcW w:w="992" w:type="dxa"/>
            <w:shd w:val="clear" w:color="auto" w:fill="auto"/>
            <w:vAlign w:val="center"/>
            <w:hideMark/>
          </w:tcPr>
          <w:p w14:paraId="6127D20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4FB02749" w14:textId="183F4879" w:rsidR="006D6233" w:rsidRPr="008560CD" w:rsidRDefault="00825096" w:rsidP="00057956">
            <w:pPr>
              <w:widowControl/>
              <w:overflowPunct/>
              <w:autoSpaceDE/>
              <w:autoSpaceDN/>
              <w:rPr>
                <w:rFonts w:hAnsi="標楷體" w:cs="新細明體"/>
                <w:kern w:val="0"/>
                <w:sz w:val="20"/>
              </w:rPr>
            </w:pPr>
            <w:r w:rsidRPr="008560CD">
              <w:rPr>
                <w:rFonts w:hAnsi="標楷體" w:cs="新細明體" w:hint="eastAsia"/>
                <w:kern w:val="0"/>
                <w:sz w:val="20"/>
              </w:rPr>
              <w:t>前</w:t>
            </w:r>
            <w:r w:rsidR="006D6233" w:rsidRPr="008560CD">
              <w:rPr>
                <w:rFonts w:hAnsi="標楷體" w:cs="新細明體" w:hint="eastAsia"/>
                <w:kern w:val="0"/>
                <w:sz w:val="20"/>
              </w:rPr>
              <w:t>臺灣省政府依據調查局政治風氣調查實施要點，訂頒所屬機關保防機構辦理政風調查工作實施辦法。</w:t>
            </w:r>
          </w:p>
        </w:tc>
        <w:tc>
          <w:tcPr>
            <w:tcW w:w="992" w:type="dxa"/>
            <w:shd w:val="clear" w:color="auto" w:fill="auto"/>
            <w:vAlign w:val="center"/>
            <w:hideMark/>
          </w:tcPr>
          <w:p w14:paraId="33DFFAD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56</w:t>
            </w:r>
            <w:r w:rsidRPr="008560CD">
              <w:rPr>
                <w:rFonts w:hAnsi="標楷體" w:hint="eastAsia"/>
                <w:kern w:val="0"/>
                <w:sz w:val="20"/>
              </w:rPr>
              <w:t>頁</w:t>
            </w:r>
          </w:p>
        </w:tc>
      </w:tr>
      <w:tr w:rsidR="008560CD" w:rsidRPr="008560CD" w14:paraId="244610B7" w14:textId="77777777" w:rsidTr="00C64C77">
        <w:trPr>
          <w:trHeight w:val="567"/>
        </w:trPr>
        <w:tc>
          <w:tcPr>
            <w:tcW w:w="518" w:type="dxa"/>
            <w:shd w:val="clear" w:color="auto" w:fill="auto"/>
            <w:vAlign w:val="center"/>
            <w:hideMark/>
          </w:tcPr>
          <w:p w14:paraId="3689502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276</w:t>
            </w:r>
          </w:p>
        </w:tc>
        <w:tc>
          <w:tcPr>
            <w:tcW w:w="1320" w:type="dxa"/>
            <w:shd w:val="clear" w:color="auto" w:fill="auto"/>
            <w:vAlign w:val="center"/>
            <w:hideMark/>
          </w:tcPr>
          <w:p w14:paraId="4CD3C53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3410CB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0057/2/50962</w:t>
            </w:r>
          </w:p>
        </w:tc>
        <w:tc>
          <w:tcPr>
            <w:tcW w:w="2633" w:type="dxa"/>
            <w:shd w:val="clear" w:color="auto" w:fill="auto"/>
            <w:vAlign w:val="center"/>
            <w:hideMark/>
          </w:tcPr>
          <w:p w14:paraId="2192BF5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省縣市議會保防工作案</w:t>
            </w:r>
          </w:p>
        </w:tc>
        <w:tc>
          <w:tcPr>
            <w:tcW w:w="997" w:type="dxa"/>
            <w:shd w:val="clear" w:color="auto" w:fill="auto"/>
            <w:vAlign w:val="center"/>
            <w:hideMark/>
          </w:tcPr>
          <w:p w14:paraId="15C3899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w:t>
            </w:r>
          </w:p>
        </w:tc>
        <w:tc>
          <w:tcPr>
            <w:tcW w:w="992" w:type="dxa"/>
            <w:shd w:val="clear" w:color="auto" w:fill="auto"/>
            <w:vAlign w:val="center"/>
            <w:hideMark/>
          </w:tcPr>
          <w:p w14:paraId="56A9A46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4515618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省、縣、市議會保防工作實施草案。</w:t>
            </w:r>
          </w:p>
        </w:tc>
        <w:tc>
          <w:tcPr>
            <w:tcW w:w="992" w:type="dxa"/>
            <w:shd w:val="clear" w:color="auto" w:fill="auto"/>
            <w:vAlign w:val="center"/>
            <w:hideMark/>
          </w:tcPr>
          <w:p w14:paraId="604A7A6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144</w:t>
            </w:r>
            <w:r w:rsidRPr="008560CD">
              <w:rPr>
                <w:rFonts w:hAnsi="標楷體" w:hint="eastAsia"/>
                <w:kern w:val="0"/>
                <w:sz w:val="20"/>
              </w:rPr>
              <w:t>頁</w:t>
            </w:r>
          </w:p>
        </w:tc>
      </w:tr>
      <w:tr w:rsidR="008560CD" w:rsidRPr="008560CD" w14:paraId="15B81FBC" w14:textId="77777777" w:rsidTr="00C64C77">
        <w:trPr>
          <w:trHeight w:val="567"/>
        </w:trPr>
        <w:tc>
          <w:tcPr>
            <w:tcW w:w="518" w:type="dxa"/>
            <w:shd w:val="clear" w:color="auto" w:fill="auto"/>
            <w:vAlign w:val="center"/>
            <w:hideMark/>
          </w:tcPr>
          <w:p w14:paraId="2EFC13C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277</w:t>
            </w:r>
          </w:p>
        </w:tc>
        <w:tc>
          <w:tcPr>
            <w:tcW w:w="1320" w:type="dxa"/>
            <w:shd w:val="clear" w:color="auto" w:fill="auto"/>
            <w:vAlign w:val="center"/>
            <w:hideMark/>
          </w:tcPr>
          <w:p w14:paraId="178F5DD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2108CF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0057/2/50974</w:t>
            </w:r>
          </w:p>
        </w:tc>
        <w:tc>
          <w:tcPr>
            <w:tcW w:w="2633" w:type="dxa"/>
            <w:shd w:val="clear" w:color="auto" w:fill="auto"/>
            <w:vAlign w:val="center"/>
            <w:hideMark/>
          </w:tcPr>
          <w:p w14:paraId="7FFD144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議會保防工作隸屬案</w:t>
            </w:r>
          </w:p>
        </w:tc>
        <w:tc>
          <w:tcPr>
            <w:tcW w:w="997" w:type="dxa"/>
            <w:shd w:val="clear" w:color="auto" w:fill="auto"/>
            <w:vAlign w:val="center"/>
            <w:hideMark/>
          </w:tcPr>
          <w:p w14:paraId="2B00EB4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w:t>
            </w:r>
          </w:p>
        </w:tc>
        <w:tc>
          <w:tcPr>
            <w:tcW w:w="992" w:type="dxa"/>
            <w:shd w:val="clear" w:color="auto" w:fill="auto"/>
            <w:vAlign w:val="center"/>
            <w:hideMark/>
          </w:tcPr>
          <w:p w14:paraId="08FC04A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74B630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議會保防工作隸屬問題</w:t>
            </w:r>
            <w:proofErr w:type="gramStart"/>
            <w:r w:rsidRPr="008560CD">
              <w:rPr>
                <w:rFonts w:hAnsi="標楷體" w:cs="新細明體" w:hint="eastAsia"/>
                <w:kern w:val="0"/>
                <w:sz w:val="20"/>
              </w:rPr>
              <w:t>研</w:t>
            </w:r>
            <w:proofErr w:type="gramEnd"/>
            <w:r w:rsidRPr="008560CD">
              <w:rPr>
                <w:rFonts w:hAnsi="標楷體" w:cs="新細明體" w:hint="eastAsia"/>
                <w:kern w:val="0"/>
                <w:sz w:val="20"/>
              </w:rPr>
              <w:t>議情形。</w:t>
            </w:r>
          </w:p>
        </w:tc>
        <w:tc>
          <w:tcPr>
            <w:tcW w:w="992" w:type="dxa"/>
            <w:shd w:val="clear" w:color="auto" w:fill="auto"/>
            <w:vAlign w:val="center"/>
            <w:hideMark/>
          </w:tcPr>
          <w:p w14:paraId="322377C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w:t>
            </w:r>
            <w:r w:rsidRPr="008560CD">
              <w:rPr>
                <w:rFonts w:hAnsi="標楷體" w:hint="eastAsia"/>
                <w:kern w:val="0"/>
                <w:sz w:val="20"/>
              </w:rPr>
              <w:t>頁</w:t>
            </w:r>
          </w:p>
        </w:tc>
      </w:tr>
      <w:tr w:rsidR="008560CD" w:rsidRPr="008560CD" w14:paraId="4A50F2E2" w14:textId="77777777" w:rsidTr="00C64C77">
        <w:trPr>
          <w:trHeight w:val="567"/>
        </w:trPr>
        <w:tc>
          <w:tcPr>
            <w:tcW w:w="518" w:type="dxa"/>
            <w:shd w:val="clear" w:color="auto" w:fill="auto"/>
            <w:vAlign w:val="center"/>
            <w:hideMark/>
          </w:tcPr>
          <w:p w14:paraId="53A6397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278</w:t>
            </w:r>
          </w:p>
        </w:tc>
        <w:tc>
          <w:tcPr>
            <w:tcW w:w="1320" w:type="dxa"/>
            <w:shd w:val="clear" w:color="auto" w:fill="auto"/>
            <w:vAlign w:val="center"/>
            <w:hideMark/>
          </w:tcPr>
          <w:p w14:paraId="2AF7D06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0035D3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0058/2/02682</w:t>
            </w:r>
          </w:p>
        </w:tc>
        <w:tc>
          <w:tcPr>
            <w:tcW w:w="2633" w:type="dxa"/>
            <w:shd w:val="clear" w:color="auto" w:fill="auto"/>
            <w:vAlign w:val="center"/>
            <w:hideMark/>
          </w:tcPr>
          <w:p w14:paraId="1C1B86E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台北市政府暨所屬機關保防業務指揮權責區分案</w:t>
            </w:r>
          </w:p>
        </w:tc>
        <w:tc>
          <w:tcPr>
            <w:tcW w:w="997" w:type="dxa"/>
            <w:shd w:val="clear" w:color="auto" w:fill="auto"/>
            <w:vAlign w:val="center"/>
            <w:hideMark/>
          </w:tcPr>
          <w:p w14:paraId="6713452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w:t>
            </w:r>
          </w:p>
        </w:tc>
        <w:tc>
          <w:tcPr>
            <w:tcW w:w="992" w:type="dxa"/>
            <w:shd w:val="clear" w:color="auto" w:fill="auto"/>
            <w:vAlign w:val="center"/>
            <w:hideMark/>
          </w:tcPr>
          <w:p w14:paraId="5BCD147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597AE3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臺北市政府修訂</w:t>
            </w:r>
            <w:proofErr w:type="gramStart"/>
            <w:r w:rsidRPr="008560CD">
              <w:rPr>
                <w:rFonts w:hAnsi="標楷體" w:cs="新細明體" w:hint="eastAsia"/>
                <w:kern w:val="0"/>
                <w:sz w:val="20"/>
              </w:rPr>
              <w:t>該府暨所屬</w:t>
            </w:r>
            <w:proofErr w:type="gramEnd"/>
            <w:r w:rsidRPr="008560CD">
              <w:rPr>
                <w:rFonts w:hAnsi="標楷體" w:cs="新細明體" w:hint="eastAsia"/>
                <w:kern w:val="0"/>
                <w:sz w:val="20"/>
              </w:rPr>
              <w:t>機關保防業務指揮權責劃分實施要點。</w:t>
            </w:r>
          </w:p>
        </w:tc>
        <w:tc>
          <w:tcPr>
            <w:tcW w:w="992" w:type="dxa"/>
            <w:shd w:val="clear" w:color="auto" w:fill="auto"/>
            <w:vAlign w:val="center"/>
            <w:hideMark/>
          </w:tcPr>
          <w:p w14:paraId="0704482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w:t>
            </w:r>
            <w:r w:rsidRPr="008560CD">
              <w:rPr>
                <w:rFonts w:hAnsi="標楷體" w:hint="eastAsia"/>
                <w:kern w:val="0"/>
                <w:sz w:val="20"/>
              </w:rPr>
              <w:t>頁</w:t>
            </w:r>
          </w:p>
        </w:tc>
      </w:tr>
      <w:tr w:rsidR="008560CD" w:rsidRPr="008560CD" w14:paraId="3F664FFA" w14:textId="77777777" w:rsidTr="00C64C77">
        <w:trPr>
          <w:trHeight w:val="567"/>
        </w:trPr>
        <w:tc>
          <w:tcPr>
            <w:tcW w:w="518" w:type="dxa"/>
            <w:shd w:val="clear" w:color="auto" w:fill="auto"/>
            <w:vAlign w:val="center"/>
            <w:hideMark/>
          </w:tcPr>
          <w:p w14:paraId="1E82A57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279</w:t>
            </w:r>
          </w:p>
        </w:tc>
        <w:tc>
          <w:tcPr>
            <w:tcW w:w="1320" w:type="dxa"/>
            <w:shd w:val="clear" w:color="auto" w:fill="auto"/>
            <w:vAlign w:val="center"/>
            <w:hideMark/>
          </w:tcPr>
          <w:p w14:paraId="1512862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2B110F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0058/2/02754</w:t>
            </w:r>
          </w:p>
        </w:tc>
        <w:tc>
          <w:tcPr>
            <w:tcW w:w="2633" w:type="dxa"/>
            <w:shd w:val="clear" w:color="auto" w:fill="auto"/>
            <w:vAlign w:val="center"/>
            <w:hideMark/>
          </w:tcPr>
          <w:p w14:paraId="5DE466D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臺北市政府暨所屬各機關保防業務指揮權責劃分實施要點案</w:t>
            </w:r>
          </w:p>
        </w:tc>
        <w:tc>
          <w:tcPr>
            <w:tcW w:w="997" w:type="dxa"/>
            <w:shd w:val="clear" w:color="auto" w:fill="auto"/>
            <w:vAlign w:val="center"/>
            <w:hideMark/>
          </w:tcPr>
          <w:p w14:paraId="1E4A05C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w:t>
            </w:r>
          </w:p>
        </w:tc>
        <w:tc>
          <w:tcPr>
            <w:tcW w:w="992" w:type="dxa"/>
            <w:shd w:val="clear" w:color="auto" w:fill="auto"/>
            <w:vAlign w:val="center"/>
            <w:hideMark/>
          </w:tcPr>
          <w:p w14:paraId="149F685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27290F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臺北市政府暨所屬各機關保防業務指揮權責劃分實施要點。</w:t>
            </w:r>
          </w:p>
        </w:tc>
        <w:tc>
          <w:tcPr>
            <w:tcW w:w="992" w:type="dxa"/>
            <w:shd w:val="clear" w:color="auto" w:fill="auto"/>
            <w:vAlign w:val="center"/>
            <w:hideMark/>
          </w:tcPr>
          <w:p w14:paraId="403153B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w:t>
            </w:r>
            <w:r w:rsidRPr="008560CD">
              <w:rPr>
                <w:rFonts w:hAnsi="標楷體" w:hint="eastAsia"/>
                <w:kern w:val="0"/>
                <w:sz w:val="20"/>
              </w:rPr>
              <w:t>頁</w:t>
            </w:r>
          </w:p>
        </w:tc>
      </w:tr>
      <w:tr w:rsidR="008560CD" w:rsidRPr="008560CD" w14:paraId="6070B30C" w14:textId="77777777" w:rsidTr="00C64C77">
        <w:trPr>
          <w:trHeight w:val="567"/>
        </w:trPr>
        <w:tc>
          <w:tcPr>
            <w:tcW w:w="518" w:type="dxa"/>
            <w:shd w:val="clear" w:color="auto" w:fill="auto"/>
            <w:vAlign w:val="center"/>
            <w:hideMark/>
          </w:tcPr>
          <w:p w14:paraId="53170D4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280</w:t>
            </w:r>
          </w:p>
        </w:tc>
        <w:tc>
          <w:tcPr>
            <w:tcW w:w="1320" w:type="dxa"/>
            <w:shd w:val="clear" w:color="auto" w:fill="auto"/>
            <w:vAlign w:val="center"/>
            <w:hideMark/>
          </w:tcPr>
          <w:p w14:paraId="36642B8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BE6239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0058/2/08861</w:t>
            </w:r>
          </w:p>
        </w:tc>
        <w:tc>
          <w:tcPr>
            <w:tcW w:w="2633" w:type="dxa"/>
            <w:shd w:val="clear" w:color="auto" w:fill="auto"/>
            <w:vAlign w:val="center"/>
            <w:hideMark/>
          </w:tcPr>
          <w:p w14:paraId="06EF6FD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加強社會保防工作實施要點案</w:t>
            </w:r>
          </w:p>
        </w:tc>
        <w:tc>
          <w:tcPr>
            <w:tcW w:w="997" w:type="dxa"/>
            <w:shd w:val="clear" w:color="auto" w:fill="auto"/>
            <w:vAlign w:val="center"/>
            <w:hideMark/>
          </w:tcPr>
          <w:p w14:paraId="2AA2F9E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w:t>
            </w:r>
          </w:p>
        </w:tc>
        <w:tc>
          <w:tcPr>
            <w:tcW w:w="992" w:type="dxa"/>
            <w:shd w:val="clear" w:color="auto" w:fill="auto"/>
            <w:vAlign w:val="center"/>
            <w:hideMark/>
          </w:tcPr>
          <w:p w14:paraId="1938C78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324B176D" w14:textId="34D44BE1" w:rsidR="006D6233" w:rsidRPr="008560CD" w:rsidRDefault="00825096" w:rsidP="00057956">
            <w:pPr>
              <w:widowControl/>
              <w:overflowPunct/>
              <w:autoSpaceDE/>
              <w:autoSpaceDN/>
              <w:rPr>
                <w:rFonts w:hAnsi="標楷體" w:cs="新細明體"/>
                <w:kern w:val="0"/>
                <w:sz w:val="20"/>
              </w:rPr>
            </w:pPr>
            <w:r w:rsidRPr="008560CD">
              <w:rPr>
                <w:rFonts w:hAnsi="標楷體" w:cs="新細明體" w:hint="eastAsia"/>
                <w:kern w:val="0"/>
                <w:sz w:val="20"/>
              </w:rPr>
              <w:t>前</w:t>
            </w:r>
            <w:r w:rsidR="006D6233" w:rsidRPr="008560CD">
              <w:rPr>
                <w:rFonts w:hAnsi="標楷體" w:cs="新細明體" w:hint="eastAsia"/>
                <w:kern w:val="0"/>
                <w:sz w:val="20"/>
              </w:rPr>
              <w:t>臺灣省警務處擬訂加強社會保防工作實施要點情形。</w:t>
            </w:r>
          </w:p>
        </w:tc>
        <w:tc>
          <w:tcPr>
            <w:tcW w:w="992" w:type="dxa"/>
            <w:shd w:val="clear" w:color="auto" w:fill="auto"/>
            <w:vAlign w:val="center"/>
            <w:hideMark/>
          </w:tcPr>
          <w:p w14:paraId="05CE8FD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63</w:t>
            </w:r>
            <w:r w:rsidRPr="008560CD">
              <w:rPr>
                <w:rFonts w:hAnsi="標楷體" w:hint="eastAsia"/>
                <w:kern w:val="0"/>
                <w:sz w:val="20"/>
              </w:rPr>
              <w:t>頁</w:t>
            </w:r>
          </w:p>
        </w:tc>
      </w:tr>
      <w:tr w:rsidR="008560CD" w:rsidRPr="008560CD" w14:paraId="42250475" w14:textId="77777777" w:rsidTr="00C64C77">
        <w:trPr>
          <w:trHeight w:val="567"/>
        </w:trPr>
        <w:tc>
          <w:tcPr>
            <w:tcW w:w="518" w:type="dxa"/>
            <w:shd w:val="clear" w:color="auto" w:fill="auto"/>
            <w:vAlign w:val="center"/>
            <w:hideMark/>
          </w:tcPr>
          <w:p w14:paraId="5E91B6F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281</w:t>
            </w:r>
          </w:p>
        </w:tc>
        <w:tc>
          <w:tcPr>
            <w:tcW w:w="1320" w:type="dxa"/>
            <w:shd w:val="clear" w:color="auto" w:fill="auto"/>
            <w:vAlign w:val="center"/>
            <w:hideMark/>
          </w:tcPr>
          <w:p w14:paraId="1723FE6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AE2F6B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0058/2/32523</w:t>
            </w:r>
          </w:p>
        </w:tc>
        <w:tc>
          <w:tcPr>
            <w:tcW w:w="2633" w:type="dxa"/>
            <w:shd w:val="clear" w:color="auto" w:fill="auto"/>
            <w:vAlign w:val="center"/>
            <w:hideMark/>
          </w:tcPr>
          <w:p w14:paraId="501F2FF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教育部保防組織人員任免案</w:t>
            </w:r>
          </w:p>
        </w:tc>
        <w:tc>
          <w:tcPr>
            <w:tcW w:w="997" w:type="dxa"/>
            <w:shd w:val="clear" w:color="auto" w:fill="auto"/>
            <w:vAlign w:val="center"/>
            <w:hideMark/>
          </w:tcPr>
          <w:p w14:paraId="577F984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w:t>
            </w:r>
          </w:p>
        </w:tc>
        <w:tc>
          <w:tcPr>
            <w:tcW w:w="992" w:type="dxa"/>
            <w:shd w:val="clear" w:color="auto" w:fill="auto"/>
            <w:vAlign w:val="center"/>
            <w:hideMark/>
          </w:tcPr>
          <w:p w14:paraId="64CEF64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2CBEF9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14B36B3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154</w:t>
            </w:r>
            <w:r w:rsidRPr="008560CD">
              <w:rPr>
                <w:rFonts w:hAnsi="標楷體" w:hint="eastAsia"/>
                <w:kern w:val="0"/>
                <w:sz w:val="20"/>
              </w:rPr>
              <w:t>頁</w:t>
            </w:r>
          </w:p>
        </w:tc>
      </w:tr>
      <w:tr w:rsidR="008560CD" w:rsidRPr="008560CD" w14:paraId="1D472417" w14:textId="77777777" w:rsidTr="00C64C77">
        <w:trPr>
          <w:trHeight w:val="567"/>
        </w:trPr>
        <w:tc>
          <w:tcPr>
            <w:tcW w:w="518" w:type="dxa"/>
            <w:shd w:val="clear" w:color="auto" w:fill="auto"/>
            <w:vAlign w:val="center"/>
            <w:hideMark/>
          </w:tcPr>
          <w:p w14:paraId="2128D06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282</w:t>
            </w:r>
          </w:p>
        </w:tc>
        <w:tc>
          <w:tcPr>
            <w:tcW w:w="1320" w:type="dxa"/>
            <w:shd w:val="clear" w:color="auto" w:fill="auto"/>
            <w:vAlign w:val="center"/>
            <w:hideMark/>
          </w:tcPr>
          <w:p w14:paraId="35D0A9D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111229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0058/2/32531</w:t>
            </w:r>
          </w:p>
        </w:tc>
        <w:tc>
          <w:tcPr>
            <w:tcW w:w="2633" w:type="dxa"/>
            <w:shd w:val="clear" w:color="auto" w:fill="auto"/>
            <w:vAlign w:val="center"/>
            <w:hideMark/>
          </w:tcPr>
          <w:p w14:paraId="29696B4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國家安全會議保防組織人員任免案</w:t>
            </w:r>
          </w:p>
        </w:tc>
        <w:tc>
          <w:tcPr>
            <w:tcW w:w="997" w:type="dxa"/>
            <w:shd w:val="clear" w:color="auto" w:fill="auto"/>
            <w:vAlign w:val="center"/>
            <w:hideMark/>
          </w:tcPr>
          <w:p w14:paraId="4C463E6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w:t>
            </w:r>
          </w:p>
        </w:tc>
        <w:tc>
          <w:tcPr>
            <w:tcW w:w="992" w:type="dxa"/>
            <w:shd w:val="clear" w:color="auto" w:fill="auto"/>
            <w:vAlign w:val="center"/>
            <w:hideMark/>
          </w:tcPr>
          <w:p w14:paraId="17482AA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6988DB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6580E7B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106</w:t>
            </w:r>
            <w:r w:rsidRPr="008560CD">
              <w:rPr>
                <w:rFonts w:hAnsi="標楷體" w:hint="eastAsia"/>
                <w:kern w:val="0"/>
                <w:sz w:val="20"/>
              </w:rPr>
              <w:t>頁</w:t>
            </w:r>
          </w:p>
        </w:tc>
      </w:tr>
      <w:tr w:rsidR="008560CD" w:rsidRPr="008560CD" w14:paraId="50331A59" w14:textId="77777777" w:rsidTr="00C64C77">
        <w:trPr>
          <w:trHeight w:val="567"/>
        </w:trPr>
        <w:tc>
          <w:tcPr>
            <w:tcW w:w="518" w:type="dxa"/>
            <w:shd w:val="clear" w:color="auto" w:fill="auto"/>
            <w:vAlign w:val="center"/>
            <w:hideMark/>
          </w:tcPr>
          <w:p w14:paraId="4D40457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283</w:t>
            </w:r>
          </w:p>
        </w:tc>
        <w:tc>
          <w:tcPr>
            <w:tcW w:w="1320" w:type="dxa"/>
            <w:shd w:val="clear" w:color="auto" w:fill="auto"/>
            <w:vAlign w:val="center"/>
            <w:hideMark/>
          </w:tcPr>
          <w:p w14:paraId="35B4FE0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B81532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0058/2/32553</w:t>
            </w:r>
          </w:p>
        </w:tc>
        <w:tc>
          <w:tcPr>
            <w:tcW w:w="2633" w:type="dxa"/>
            <w:shd w:val="clear" w:color="auto" w:fill="auto"/>
            <w:vAlign w:val="center"/>
            <w:hideMark/>
          </w:tcPr>
          <w:p w14:paraId="2B60543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僑委會保防組織人員任免案</w:t>
            </w:r>
          </w:p>
        </w:tc>
        <w:tc>
          <w:tcPr>
            <w:tcW w:w="997" w:type="dxa"/>
            <w:shd w:val="clear" w:color="auto" w:fill="auto"/>
            <w:vAlign w:val="center"/>
            <w:hideMark/>
          </w:tcPr>
          <w:p w14:paraId="298A9ED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w:t>
            </w:r>
          </w:p>
        </w:tc>
        <w:tc>
          <w:tcPr>
            <w:tcW w:w="992" w:type="dxa"/>
            <w:shd w:val="clear" w:color="auto" w:fill="auto"/>
            <w:vAlign w:val="center"/>
            <w:hideMark/>
          </w:tcPr>
          <w:p w14:paraId="21957FE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F57AA2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6127D56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84</w:t>
            </w:r>
            <w:r w:rsidRPr="008560CD">
              <w:rPr>
                <w:rFonts w:hAnsi="標楷體" w:hint="eastAsia"/>
                <w:kern w:val="0"/>
                <w:sz w:val="20"/>
              </w:rPr>
              <w:t>頁</w:t>
            </w:r>
          </w:p>
        </w:tc>
      </w:tr>
      <w:tr w:rsidR="008560CD" w:rsidRPr="008560CD" w14:paraId="3247E719" w14:textId="77777777" w:rsidTr="00C64C77">
        <w:trPr>
          <w:trHeight w:val="567"/>
        </w:trPr>
        <w:tc>
          <w:tcPr>
            <w:tcW w:w="518" w:type="dxa"/>
            <w:shd w:val="clear" w:color="auto" w:fill="auto"/>
            <w:vAlign w:val="center"/>
            <w:hideMark/>
          </w:tcPr>
          <w:p w14:paraId="5386B62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284</w:t>
            </w:r>
          </w:p>
        </w:tc>
        <w:tc>
          <w:tcPr>
            <w:tcW w:w="1320" w:type="dxa"/>
            <w:shd w:val="clear" w:color="auto" w:fill="auto"/>
            <w:vAlign w:val="center"/>
            <w:hideMark/>
          </w:tcPr>
          <w:p w14:paraId="7207C12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E88CE3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0058/2/32566</w:t>
            </w:r>
          </w:p>
        </w:tc>
        <w:tc>
          <w:tcPr>
            <w:tcW w:w="2633" w:type="dxa"/>
            <w:shd w:val="clear" w:color="auto" w:fill="auto"/>
            <w:vAlign w:val="center"/>
            <w:hideMark/>
          </w:tcPr>
          <w:p w14:paraId="515C6C9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財政部財稅資料處理及考核中心保防組織案</w:t>
            </w:r>
          </w:p>
        </w:tc>
        <w:tc>
          <w:tcPr>
            <w:tcW w:w="997" w:type="dxa"/>
            <w:shd w:val="clear" w:color="auto" w:fill="auto"/>
            <w:vAlign w:val="center"/>
            <w:hideMark/>
          </w:tcPr>
          <w:p w14:paraId="61BF082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w:t>
            </w:r>
          </w:p>
        </w:tc>
        <w:tc>
          <w:tcPr>
            <w:tcW w:w="992" w:type="dxa"/>
            <w:shd w:val="clear" w:color="auto" w:fill="auto"/>
            <w:vAlign w:val="center"/>
            <w:hideMark/>
          </w:tcPr>
          <w:p w14:paraId="673D07C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B60697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財政部財稅資料處理及考核中心保防工作人員職務派任、異動、離職等資料。</w:t>
            </w:r>
          </w:p>
        </w:tc>
        <w:tc>
          <w:tcPr>
            <w:tcW w:w="992" w:type="dxa"/>
            <w:shd w:val="clear" w:color="auto" w:fill="auto"/>
            <w:vAlign w:val="center"/>
            <w:hideMark/>
          </w:tcPr>
          <w:p w14:paraId="2CBB8E1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106</w:t>
            </w:r>
            <w:r w:rsidRPr="008560CD">
              <w:rPr>
                <w:rFonts w:hAnsi="標楷體" w:hint="eastAsia"/>
                <w:kern w:val="0"/>
                <w:sz w:val="20"/>
              </w:rPr>
              <w:t>頁</w:t>
            </w:r>
          </w:p>
        </w:tc>
      </w:tr>
      <w:tr w:rsidR="008560CD" w:rsidRPr="008560CD" w14:paraId="008426BC" w14:textId="77777777" w:rsidTr="00C64C77">
        <w:trPr>
          <w:trHeight w:val="567"/>
        </w:trPr>
        <w:tc>
          <w:tcPr>
            <w:tcW w:w="518" w:type="dxa"/>
            <w:shd w:val="clear" w:color="auto" w:fill="auto"/>
            <w:vAlign w:val="center"/>
            <w:hideMark/>
          </w:tcPr>
          <w:p w14:paraId="0B79678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285</w:t>
            </w:r>
          </w:p>
        </w:tc>
        <w:tc>
          <w:tcPr>
            <w:tcW w:w="1320" w:type="dxa"/>
            <w:shd w:val="clear" w:color="auto" w:fill="auto"/>
            <w:vAlign w:val="center"/>
            <w:hideMark/>
          </w:tcPr>
          <w:p w14:paraId="4B85576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577989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0059/2/00978</w:t>
            </w:r>
          </w:p>
        </w:tc>
        <w:tc>
          <w:tcPr>
            <w:tcW w:w="2633" w:type="dxa"/>
            <w:shd w:val="clear" w:color="auto" w:fill="auto"/>
            <w:vAlign w:val="center"/>
            <w:hideMark/>
          </w:tcPr>
          <w:p w14:paraId="6826725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台北市警察局保防工作人員</w:t>
            </w:r>
            <w:proofErr w:type="gramStart"/>
            <w:r w:rsidRPr="008560CD">
              <w:rPr>
                <w:rFonts w:hAnsi="標楷體" w:cs="新細明體" w:hint="eastAsia"/>
                <w:kern w:val="0"/>
                <w:sz w:val="20"/>
              </w:rPr>
              <w:t>派免案</w:t>
            </w:r>
            <w:proofErr w:type="gramEnd"/>
          </w:p>
        </w:tc>
        <w:tc>
          <w:tcPr>
            <w:tcW w:w="997" w:type="dxa"/>
            <w:shd w:val="clear" w:color="auto" w:fill="auto"/>
            <w:vAlign w:val="center"/>
            <w:hideMark/>
          </w:tcPr>
          <w:p w14:paraId="25FE1D8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67C42FC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C68D1E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0C49A67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32</w:t>
            </w:r>
            <w:r w:rsidRPr="008560CD">
              <w:rPr>
                <w:rFonts w:hAnsi="標楷體" w:hint="eastAsia"/>
                <w:kern w:val="0"/>
                <w:sz w:val="20"/>
              </w:rPr>
              <w:t>頁</w:t>
            </w:r>
          </w:p>
        </w:tc>
      </w:tr>
      <w:tr w:rsidR="008560CD" w:rsidRPr="008560CD" w14:paraId="032A765A" w14:textId="77777777" w:rsidTr="00C64C77">
        <w:trPr>
          <w:trHeight w:val="567"/>
        </w:trPr>
        <w:tc>
          <w:tcPr>
            <w:tcW w:w="518" w:type="dxa"/>
            <w:shd w:val="clear" w:color="auto" w:fill="auto"/>
            <w:vAlign w:val="center"/>
            <w:hideMark/>
          </w:tcPr>
          <w:p w14:paraId="68CEA54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286</w:t>
            </w:r>
          </w:p>
        </w:tc>
        <w:tc>
          <w:tcPr>
            <w:tcW w:w="1320" w:type="dxa"/>
            <w:shd w:val="clear" w:color="auto" w:fill="auto"/>
            <w:vAlign w:val="center"/>
            <w:hideMark/>
          </w:tcPr>
          <w:p w14:paraId="5AA8853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E0B792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0059/2/00979</w:t>
            </w:r>
          </w:p>
        </w:tc>
        <w:tc>
          <w:tcPr>
            <w:tcW w:w="2633" w:type="dxa"/>
            <w:shd w:val="clear" w:color="auto" w:fill="auto"/>
            <w:vAlign w:val="center"/>
            <w:hideMark/>
          </w:tcPr>
          <w:p w14:paraId="6933B5C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台灣省警務處所屬保防工作人員免職案</w:t>
            </w:r>
          </w:p>
        </w:tc>
        <w:tc>
          <w:tcPr>
            <w:tcW w:w="997" w:type="dxa"/>
            <w:shd w:val="clear" w:color="auto" w:fill="auto"/>
            <w:vAlign w:val="center"/>
            <w:hideMark/>
          </w:tcPr>
          <w:p w14:paraId="7FD10FE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0708C6B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6BCF0C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496D5A3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248</w:t>
            </w:r>
            <w:r w:rsidRPr="008560CD">
              <w:rPr>
                <w:rFonts w:hAnsi="標楷體" w:hint="eastAsia"/>
                <w:kern w:val="0"/>
                <w:sz w:val="20"/>
              </w:rPr>
              <w:t>頁</w:t>
            </w:r>
          </w:p>
        </w:tc>
      </w:tr>
      <w:tr w:rsidR="008560CD" w:rsidRPr="008560CD" w14:paraId="2E6E4DE4" w14:textId="77777777" w:rsidTr="00C64C77">
        <w:trPr>
          <w:trHeight w:val="567"/>
        </w:trPr>
        <w:tc>
          <w:tcPr>
            <w:tcW w:w="518" w:type="dxa"/>
            <w:shd w:val="clear" w:color="auto" w:fill="auto"/>
            <w:vAlign w:val="center"/>
            <w:hideMark/>
          </w:tcPr>
          <w:p w14:paraId="0F0B1F0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287</w:t>
            </w:r>
          </w:p>
        </w:tc>
        <w:tc>
          <w:tcPr>
            <w:tcW w:w="1320" w:type="dxa"/>
            <w:shd w:val="clear" w:color="auto" w:fill="auto"/>
            <w:vAlign w:val="center"/>
            <w:hideMark/>
          </w:tcPr>
          <w:p w14:paraId="38B2429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9B051D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0059/2/01176</w:t>
            </w:r>
          </w:p>
        </w:tc>
        <w:tc>
          <w:tcPr>
            <w:tcW w:w="2633" w:type="dxa"/>
            <w:shd w:val="clear" w:color="auto" w:fill="auto"/>
            <w:vAlign w:val="center"/>
            <w:hideMark/>
          </w:tcPr>
          <w:p w14:paraId="6C3FD86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台灣省水利局免職案</w:t>
            </w:r>
          </w:p>
        </w:tc>
        <w:tc>
          <w:tcPr>
            <w:tcW w:w="997" w:type="dxa"/>
            <w:shd w:val="clear" w:color="auto" w:fill="auto"/>
            <w:vAlign w:val="center"/>
            <w:hideMark/>
          </w:tcPr>
          <w:p w14:paraId="685CDB1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2C69337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AE78CE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0014863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136A8655" w14:textId="77777777" w:rsidTr="00C64C77">
        <w:trPr>
          <w:trHeight w:val="567"/>
        </w:trPr>
        <w:tc>
          <w:tcPr>
            <w:tcW w:w="518" w:type="dxa"/>
            <w:shd w:val="clear" w:color="auto" w:fill="auto"/>
            <w:vAlign w:val="center"/>
            <w:hideMark/>
          </w:tcPr>
          <w:p w14:paraId="58AEF01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288</w:t>
            </w:r>
          </w:p>
        </w:tc>
        <w:tc>
          <w:tcPr>
            <w:tcW w:w="1320" w:type="dxa"/>
            <w:shd w:val="clear" w:color="auto" w:fill="auto"/>
            <w:vAlign w:val="center"/>
            <w:hideMark/>
          </w:tcPr>
          <w:p w14:paraId="4A3E1FD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C58416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0059/2/01180</w:t>
            </w:r>
          </w:p>
        </w:tc>
        <w:tc>
          <w:tcPr>
            <w:tcW w:w="2633" w:type="dxa"/>
            <w:shd w:val="clear" w:color="auto" w:fill="auto"/>
            <w:vAlign w:val="center"/>
            <w:hideMark/>
          </w:tcPr>
          <w:p w14:paraId="70D15B5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台灣省農田水利協進會免職案</w:t>
            </w:r>
          </w:p>
        </w:tc>
        <w:tc>
          <w:tcPr>
            <w:tcW w:w="997" w:type="dxa"/>
            <w:shd w:val="clear" w:color="auto" w:fill="auto"/>
            <w:vAlign w:val="center"/>
            <w:hideMark/>
          </w:tcPr>
          <w:p w14:paraId="2AA9F36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03E372F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7BE1A7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630A0B9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w:t>
            </w:r>
            <w:r w:rsidRPr="008560CD">
              <w:rPr>
                <w:rFonts w:hAnsi="標楷體" w:hint="eastAsia"/>
                <w:kern w:val="0"/>
                <w:sz w:val="20"/>
              </w:rPr>
              <w:t>頁</w:t>
            </w:r>
          </w:p>
        </w:tc>
      </w:tr>
      <w:tr w:rsidR="008560CD" w:rsidRPr="008560CD" w14:paraId="478293D2" w14:textId="77777777" w:rsidTr="00C64C77">
        <w:trPr>
          <w:trHeight w:val="567"/>
        </w:trPr>
        <w:tc>
          <w:tcPr>
            <w:tcW w:w="518" w:type="dxa"/>
            <w:shd w:val="clear" w:color="auto" w:fill="auto"/>
            <w:vAlign w:val="center"/>
            <w:hideMark/>
          </w:tcPr>
          <w:p w14:paraId="78B0176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289</w:t>
            </w:r>
          </w:p>
        </w:tc>
        <w:tc>
          <w:tcPr>
            <w:tcW w:w="1320" w:type="dxa"/>
            <w:shd w:val="clear" w:color="auto" w:fill="auto"/>
            <w:vAlign w:val="center"/>
            <w:hideMark/>
          </w:tcPr>
          <w:p w14:paraId="167E06C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BD6199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0059/2/01184</w:t>
            </w:r>
          </w:p>
        </w:tc>
        <w:tc>
          <w:tcPr>
            <w:tcW w:w="2633" w:type="dxa"/>
            <w:shd w:val="clear" w:color="auto" w:fill="auto"/>
            <w:vAlign w:val="center"/>
            <w:hideMark/>
          </w:tcPr>
          <w:p w14:paraId="5F9FA86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社會處免職案</w:t>
            </w:r>
          </w:p>
        </w:tc>
        <w:tc>
          <w:tcPr>
            <w:tcW w:w="997" w:type="dxa"/>
            <w:shd w:val="clear" w:color="auto" w:fill="auto"/>
            <w:vAlign w:val="center"/>
            <w:hideMark/>
          </w:tcPr>
          <w:p w14:paraId="0B0BE09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270DF82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DF530E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2262E89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w:t>
            </w:r>
            <w:r w:rsidRPr="008560CD">
              <w:rPr>
                <w:rFonts w:hAnsi="標楷體" w:hint="eastAsia"/>
                <w:kern w:val="0"/>
                <w:sz w:val="20"/>
              </w:rPr>
              <w:t>頁</w:t>
            </w:r>
          </w:p>
        </w:tc>
      </w:tr>
      <w:tr w:rsidR="008560CD" w:rsidRPr="008560CD" w14:paraId="0373C5C0" w14:textId="77777777" w:rsidTr="00C64C77">
        <w:trPr>
          <w:trHeight w:val="567"/>
        </w:trPr>
        <w:tc>
          <w:tcPr>
            <w:tcW w:w="518" w:type="dxa"/>
            <w:shd w:val="clear" w:color="auto" w:fill="auto"/>
            <w:vAlign w:val="center"/>
            <w:hideMark/>
          </w:tcPr>
          <w:p w14:paraId="776DAF6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290</w:t>
            </w:r>
          </w:p>
        </w:tc>
        <w:tc>
          <w:tcPr>
            <w:tcW w:w="1320" w:type="dxa"/>
            <w:shd w:val="clear" w:color="auto" w:fill="auto"/>
            <w:vAlign w:val="center"/>
            <w:hideMark/>
          </w:tcPr>
          <w:p w14:paraId="45EE497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1857EF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0059/2/01186</w:t>
            </w:r>
          </w:p>
        </w:tc>
        <w:tc>
          <w:tcPr>
            <w:tcW w:w="2633" w:type="dxa"/>
            <w:shd w:val="clear" w:color="auto" w:fill="auto"/>
            <w:vAlign w:val="center"/>
            <w:hideMark/>
          </w:tcPr>
          <w:p w14:paraId="5965E6E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台南市稅捐處安全室免職案</w:t>
            </w:r>
          </w:p>
        </w:tc>
        <w:tc>
          <w:tcPr>
            <w:tcW w:w="997" w:type="dxa"/>
            <w:shd w:val="clear" w:color="auto" w:fill="auto"/>
            <w:vAlign w:val="center"/>
            <w:hideMark/>
          </w:tcPr>
          <w:p w14:paraId="35575BA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7590586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D9BBC2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安全室</w:t>
            </w:r>
            <w:proofErr w:type="gramStart"/>
            <w:r w:rsidRPr="008560CD">
              <w:rPr>
                <w:rFonts w:hAnsi="標楷體" w:cs="新細明體" w:hint="eastAsia"/>
                <w:kern w:val="0"/>
                <w:sz w:val="20"/>
              </w:rPr>
              <w:t>人員解免保防</w:t>
            </w:r>
            <w:proofErr w:type="gramEnd"/>
            <w:r w:rsidRPr="008560CD">
              <w:rPr>
                <w:rFonts w:hAnsi="標楷體" w:cs="新細明體" w:hint="eastAsia"/>
                <w:kern w:val="0"/>
                <w:sz w:val="20"/>
              </w:rPr>
              <w:t>職務等資料。</w:t>
            </w:r>
          </w:p>
        </w:tc>
        <w:tc>
          <w:tcPr>
            <w:tcW w:w="992" w:type="dxa"/>
            <w:shd w:val="clear" w:color="auto" w:fill="auto"/>
            <w:vAlign w:val="center"/>
            <w:hideMark/>
          </w:tcPr>
          <w:p w14:paraId="1A8F386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7746D0C9" w14:textId="77777777" w:rsidTr="00C64C77">
        <w:trPr>
          <w:trHeight w:val="567"/>
        </w:trPr>
        <w:tc>
          <w:tcPr>
            <w:tcW w:w="518" w:type="dxa"/>
            <w:shd w:val="clear" w:color="auto" w:fill="auto"/>
            <w:vAlign w:val="center"/>
            <w:hideMark/>
          </w:tcPr>
          <w:p w14:paraId="0B7613A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291</w:t>
            </w:r>
          </w:p>
        </w:tc>
        <w:tc>
          <w:tcPr>
            <w:tcW w:w="1320" w:type="dxa"/>
            <w:shd w:val="clear" w:color="auto" w:fill="auto"/>
            <w:vAlign w:val="center"/>
            <w:hideMark/>
          </w:tcPr>
          <w:p w14:paraId="4BDD547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4FD84A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0059/2/01189</w:t>
            </w:r>
          </w:p>
        </w:tc>
        <w:tc>
          <w:tcPr>
            <w:tcW w:w="2633" w:type="dxa"/>
            <w:shd w:val="clear" w:color="auto" w:fill="auto"/>
            <w:vAlign w:val="center"/>
            <w:hideMark/>
          </w:tcPr>
          <w:p w14:paraId="0CD6384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台灣省政府農林廳免職案</w:t>
            </w:r>
          </w:p>
        </w:tc>
        <w:tc>
          <w:tcPr>
            <w:tcW w:w="997" w:type="dxa"/>
            <w:shd w:val="clear" w:color="auto" w:fill="auto"/>
            <w:vAlign w:val="center"/>
            <w:hideMark/>
          </w:tcPr>
          <w:p w14:paraId="1139FE8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4F01BB5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07E068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4DCE1D4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w:t>
            </w:r>
            <w:r w:rsidRPr="008560CD">
              <w:rPr>
                <w:rFonts w:hAnsi="標楷體" w:hint="eastAsia"/>
                <w:kern w:val="0"/>
                <w:sz w:val="20"/>
              </w:rPr>
              <w:t>頁</w:t>
            </w:r>
          </w:p>
        </w:tc>
      </w:tr>
      <w:tr w:rsidR="008560CD" w:rsidRPr="008560CD" w14:paraId="682440ED" w14:textId="77777777" w:rsidTr="00C64C77">
        <w:trPr>
          <w:trHeight w:val="567"/>
        </w:trPr>
        <w:tc>
          <w:tcPr>
            <w:tcW w:w="518" w:type="dxa"/>
            <w:shd w:val="clear" w:color="auto" w:fill="auto"/>
            <w:vAlign w:val="center"/>
            <w:hideMark/>
          </w:tcPr>
          <w:p w14:paraId="72C4A99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292</w:t>
            </w:r>
          </w:p>
        </w:tc>
        <w:tc>
          <w:tcPr>
            <w:tcW w:w="1320" w:type="dxa"/>
            <w:shd w:val="clear" w:color="auto" w:fill="auto"/>
            <w:vAlign w:val="center"/>
            <w:hideMark/>
          </w:tcPr>
          <w:p w14:paraId="7DAB591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1852FE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0059/2/01193</w:t>
            </w:r>
          </w:p>
        </w:tc>
        <w:tc>
          <w:tcPr>
            <w:tcW w:w="2633" w:type="dxa"/>
            <w:shd w:val="clear" w:color="auto" w:fill="auto"/>
            <w:vAlign w:val="center"/>
            <w:hideMark/>
          </w:tcPr>
          <w:p w14:paraId="5D8B907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林務局保防人員免職案</w:t>
            </w:r>
          </w:p>
        </w:tc>
        <w:tc>
          <w:tcPr>
            <w:tcW w:w="997" w:type="dxa"/>
            <w:shd w:val="clear" w:color="auto" w:fill="auto"/>
            <w:vAlign w:val="center"/>
            <w:hideMark/>
          </w:tcPr>
          <w:p w14:paraId="4E317C5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1EDC50C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514952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01A9BF8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w:t>
            </w:r>
            <w:r w:rsidRPr="008560CD">
              <w:rPr>
                <w:rFonts w:hAnsi="標楷體" w:hint="eastAsia"/>
                <w:kern w:val="0"/>
                <w:sz w:val="20"/>
              </w:rPr>
              <w:t>頁</w:t>
            </w:r>
          </w:p>
        </w:tc>
      </w:tr>
      <w:tr w:rsidR="008560CD" w:rsidRPr="008560CD" w14:paraId="747E8477" w14:textId="77777777" w:rsidTr="00C64C77">
        <w:trPr>
          <w:trHeight w:val="567"/>
        </w:trPr>
        <w:tc>
          <w:tcPr>
            <w:tcW w:w="518" w:type="dxa"/>
            <w:shd w:val="clear" w:color="auto" w:fill="auto"/>
            <w:vAlign w:val="center"/>
            <w:hideMark/>
          </w:tcPr>
          <w:p w14:paraId="51DBC37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293</w:t>
            </w:r>
          </w:p>
        </w:tc>
        <w:tc>
          <w:tcPr>
            <w:tcW w:w="1320" w:type="dxa"/>
            <w:shd w:val="clear" w:color="auto" w:fill="auto"/>
            <w:vAlign w:val="center"/>
            <w:hideMark/>
          </w:tcPr>
          <w:p w14:paraId="76E6FC8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672C5C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0059/2/01242</w:t>
            </w:r>
          </w:p>
        </w:tc>
        <w:tc>
          <w:tcPr>
            <w:tcW w:w="2633" w:type="dxa"/>
            <w:shd w:val="clear" w:color="auto" w:fill="auto"/>
            <w:vAlign w:val="center"/>
            <w:hideMark/>
          </w:tcPr>
          <w:p w14:paraId="4C19103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台灣省礦務局保防人員免職案</w:t>
            </w:r>
          </w:p>
        </w:tc>
        <w:tc>
          <w:tcPr>
            <w:tcW w:w="997" w:type="dxa"/>
            <w:shd w:val="clear" w:color="auto" w:fill="auto"/>
            <w:vAlign w:val="center"/>
            <w:hideMark/>
          </w:tcPr>
          <w:p w14:paraId="78901A6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104ECF0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A692B7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6FB4571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w:t>
            </w:r>
            <w:r w:rsidRPr="008560CD">
              <w:rPr>
                <w:rFonts w:hAnsi="標楷體" w:hint="eastAsia"/>
                <w:kern w:val="0"/>
                <w:sz w:val="20"/>
              </w:rPr>
              <w:t>頁</w:t>
            </w:r>
          </w:p>
        </w:tc>
      </w:tr>
      <w:tr w:rsidR="008560CD" w:rsidRPr="008560CD" w14:paraId="7482DAFB" w14:textId="77777777" w:rsidTr="00C64C77">
        <w:trPr>
          <w:trHeight w:val="567"/>
        </w:trPr>
        <w:tc>
          <w:tcPr>
            <w:tcW w:w="518" w:type="dxa"/>
            <w:shd w:val="clear" w:color="auto" w:fill="auto"/>
            <w:vAlign w:val="center"/>
            <w:hideMark/>
          </w:tcPr>
          <w:p w14:paraId="34ACCB8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294</w:t>
            </w:r>
          </w:p>
        </w:tc>
        <w:tc>
          <w:tcPr>
            <w:tcW w:w="1320" w:type="dxa"/>
            <w:shd w:val="clear" w:color="auto" w:fill="auto"/>
            <w:vAlign w:val="center"/>
            <w:hideMark/>
          </w:tcPr>
          <w:p w14:paraId="6408F57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6BD1CD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0059/2/01243</w:t>
            </w:r>
          </w:p>
        </w:tc>
        <w:tc>
          <w:tcPr>
            <w:tcW w:w="2633" w:type="dxa"/>
            <w:shd w:val="clear" w:color="auto" w:fill="auto"/>
            <w:vAlign w:val="center"/>
            <w:hideMark/>
          </w:tcPr>
          <w:p w14:paraId="6008125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台灣省物資局安全室主任</w:t>
            </w:r>
            <w:proofErr w:type="gramStart"/>
            <w:r w:rsidRPr="008560CD">
              <w:rPr>
                <w:rFonts w:hAnsi="標楷體" w:cs="新細明體" w:hint="eastAsia"/>
                <w:kern w:val="0"/>
                <w:sz w:val="20"/>
              </w:rPr>
              <w:t>派免案</w:t>
            </w:r>
            <w:proofErr w:type="gramEnd"/>
          </w:p>
        </w:tc>
        <w:tc>
          <w:tcPr>
            <w:tcW w:w="997" w:type="dxa"/>
            <w:shd w:val="clear" w:color="auto" w:fill="auto"/>
            <w:vAlign w:val="center"/>
            <w:hideMark/>
          </w:tcPr>
          <w:p w14:paraId="30B449D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0DB32B5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D919E8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467AEA7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w:t>
            </w:r>
            <w:r w:rsidRPr="008560CD">
              <w:rPr>
                <w:rFonts w:hAnsi="標楷體" w:hint="eastAsia"/>
                <w:kern w:val="0"/>
                <w:sz w:val="20"/>
              </w:rPr>
              <w:t>頁</w:t>
            </w:r>
          </w:p>
        </w:tc>
      </w:tr>
      <w:tr w:rsidR="008560CD" w:rsidRPr="008560CD" w14:paraId="10377025" w14:textId="77777777" w:rsidTr="00C64C77">
        <w:trPr>
          <w:trHeight w:val="567"/>
        </w:trPr>
        <w:tc>
          <w:tcPr>
            <w:tcW w:w="518" w:type="dxa"/>
            <w:shd w:val="clear" w:color="auto" w:fill="auto"/>
            <w:vAlign w:val="center"/>
            <w:hideMark/>
          </w:tcPr>
          <w:p w14:paraId="5B17CF0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295</w:t>
            </w:r>
          </w:p>
        </w:tc>
        <w:tc>
          <w:tcPr>
            <w:tcW w:w="1320" w:type="dxa"/>
            <w:shd w:val="clear" w:color="auto" w:fill="auto"/>
            <w:vAlign w:val="center"/>
            <w:hideMark/>
          </w:tcPr>
          <w:p w14:paraId="3B6D7B6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22526E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0059/2/01244</w:t>
            </w:r>
          </w:p>
        </w:tc>
        <w:tc>
          <w:tcPr>
            <w:tcW w:w="2633" w:type="dxa"/>
            <w:shd w:val="clear" w:color="auto" w:fill="auto"/>
            <w:vAlign w:val="center"/>
            <w:hideMark/>
          </w:tcPr>
          <w:p w14:paraId="1651E34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台灣省物資局保防工作人員免職案</w:t>
            </w:r>
          </w:p>
        </w:tc>
        <w:tc>
          <w:tcPr>
            <w:tcW w:w="997" w:type="dxa"/>
            <w:shd w:val="clear" w:color="auto" w:fill="auto"/>
            <w:vAlign w:val="center"/>
            <w:hideMark/>
          </w:tcPr>
          <w:p w14:paraId="5E89DF2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23C0E7D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A8B2D6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085A6DE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w:t>
            </w:r>
            <w:r w:rsidRPr="008560CD">
              <w:rPr>
                <w:rFonts w:hAnsi="標楷體" w:hint="eastAsia"/>
                <w:kern w:val="0"/>
                <w:sz w:val="20"/>
              </w:rPr>
              <w:t>頁</w:t>
            </w:r>
          </w:p>
        </w:tc>
      </w:tr>
      <w:tr w:rsidR="008560CD" w:rsidRPr="008560CD" w14:paraId="5E3F89A1" w14:textId="77777777" w:rsidTr="00C64C77">
        <w:trPr>
          <w:trHeight w:val="567"/>
        </w:trPr>
        <w:tc>
          <w:tcPr>
            <w:tcW w:w="518" w:type="dxa"/>
            <w:shd w:val="clear" w:color="auto" w:fill="auto"/>
            <w:vAlign w:val="center"/>
            <w:hideMark/>
          </w:tcPr>
          <w:p w14:paraId="39D5EF8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296</w:t>
            </w:r>
          </w:p>
        </w:tc>
        <w:tc>
          <w:tcPr>
            <w:tcW w:w="1320" w:type="dxa"/>
            <w:shd w:val="clear" w:color="auto" w:fill="auto"/>
            <w:vAlign w:val="center"/>
            <w:hideMark/>
          </w:tcPr>
          <w:p w14:paraId="5F527E0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AB8F18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0059/2/01589</w:t>
            </w:r>
          </w:p>
        </w:tc>
        <w:tc>
          <w:tcPr>
            <w:tcW w:w="2633" w:type="dxa"/>
            <w:shd w:val="clear" w:color="auto" w:fill="auto"/>
            <w:vAlign w:val="center"/>
            <w:hideMark/>
          </w:tcPr>
          <w:p w14:paraId="2415FFD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國軍退除役官兵輔導會保防人員</w:t>
            </w:r>
            <w:proofErr w:type="gramStart"/>
            <w:r w:rsidRPr="008560CD">
              <w:rPr>
                <w:rFonts w:hAnsi="標楷體" w:cs="新細明體" w:hint="eastAsia"/>
                <w:kern w:val="0"/>
                <w:sz w:val="20"/>
              </w:rPr>
              <w:t>解免案</w:t>
            </w:r>
            <w:proofErr w:type="gramEnd"/>
          </w:p>
        </w:tc>
        <w:tc>
          <w:tcPr>
            <w:tcW w:w="997" w:type="dxa"/>
            <w:shd w:val="clear" w:color="auto" w:fill="auto"/>
            <w:vAlign w:val="center"/>
            <w:hideMark/>
          </w:tcPr>
          <w:p w14:paraId="7B03A48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60934E9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E3A72D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7353506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64</w:t>
            </w:r>
            <w:r w:rsidRPr="008560CD">
              <w:rPr>
                <w:rFonts w:hAnsi="標楷體" w:hint="eastAsia"/>
                <w:kern w:val="0"/>
                <w:sz w:val="20"/>
              </w:rPr>
              <w:t>頁</w:t>
            </w:r>
          </w:p>
        </w:tc>
      </w:tr>
      <w:tr w:rsidR="008560CD" w:rsidRPr="008560CD" w14:paraId="762520E3" w14:textId="77777777" w:rsidTr="00C64C77">
        <w:trPr>
          <w:trHeight w:val="567"/>
        </w:trPr>
        <w:tc>
          <w:tcPr>
            <w:tcW w:w="518" w:type="dxa"/>
            <w:shd w:val="clear" w:color="auto" w:fill="auto"/>
            <w:vAlign w:val="center"/>
            <w:hideMark/>
          </w:tcPr>
          <w:p w14:paraId="468FD10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297</w:t>
            </w:r>
          </w:p>
        </w:tc>
        <w:tc>
          <w:tcPr>
            <w:tcW w:w="1320" w:type="dxa"/>
            <w:shd w:val="clear" w:color="auto" w:fill="auto"/>
            <w:vAlign w:val="center"/>
            <w:hideMark/>
          </w:tcPr>
          <w:p w14:paraId="16522CA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988680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0059/2/01616</w:t>
            </w:r>
          </w:p>
        </w:tc>
        <w:tc>
          <w:tcPr>
            <w:tcW w:w="2633" w:type="dxa"/>
            <w:shd w:val="clear" w:color="auto" w:fill="auto"/>
            <w:vAlign w:val="center"/>
            <w:hideMark/>
          </w:tcPr>
          <w:p w14:paraId="310B881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經濟部所屬機關保防人員</w:t>
            </w:r>
            <w:proofErr w:type="gramStart"/>
            <w:r w:rsidRPr="008560CD">
              <w:rPr>
                <w:rFonts w:hAnsi="標楷體" w:cs="新細明體" w:hint="eastAsia"/>
                <w:kern w:val="0"/>
                <w:sz w:val="20"/>
              </w:rPr>
              <w:t>解免案</w:t>
            </w:r>
            <w:proofErr w:type="gramEnd"/>
          </w:p>
        </w:tc>
        <w:tc>
          <w:tcPr>
            <w:tcW w:w="997" w:type="dxa"/>
            <w:shd w:val="clear" w:color="auto" w:fill="auto"/>
            <w:vAlign w:val="center"/>
            <w:hideMark/>
          </w:tcPr>
          <w:p w14:paraId="2270D95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29161BE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039352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3DB8D08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w:t>
            </w:r>
            <w:r w:rsidRPr="008560CD">
              <w:rPr>
                <w:rFonts w:hAnsi="標楷體" w:hint="eastAsia"/>
                <w:kern w:val="0"/>
                <w:sz w:val="20"/>
              </w:rPr>
              <w:t>頁</w:t>
            </w:r>
          </w:p>
        </w:tc>
      </w:tr>
      <w:tr w:rsidR="008560CD" w:rsidRPr="008560CD" w14:paraId="13AEC07F" w14:textId="77777777" w:rsidTr="00C64C77">
        <w:trPr>
          <w:trHeight w:val="567"/>
        </w:trPr>
        <w:tc>
          <w:tcPr>
            <w:tcW w:w="518" w:type="dxa"/>
            <w:shd w:val="clear" w:color="auto" w:fill="auto"/>
            <w:vAlign w:val="center"/>
            <w:hideMark/>
          </w:tcPr>
          <w:p w14:paraId="096B8DB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298</w:t>
            </w:r>
          </w:p>
        </w:tc>
        <w:tc>
          <w:tcPr>
            <w:tcW w:w="1320" w:type="dxa"/>
            <w:shd w:val="clear" w:color="auto" w:fill="auto"/>
            <w:vAlign w:val="center"/>
            <w:hideMark/>
          </w:tcPr>
          <w:p w14:paraId="7E296D7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658637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0059/2/01617</w:t>
            </w:r>
          </w:p>
        </w:tc>
        <w:tc>
          <w:tcPr>
            <w:tcW w:w="2633" w:type="dxa"/>
            <w:shd w:val="clear" w:color="auto" w:fill="auto"/>
            <w:vAlign w:val="center"/>
            <w:hideMark/>
          </w:tcPr>
          <w:p w14:paraId="57EC96C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光復大陸設計委員會保防人員</w:t>
            </w:r>
            <w:proofErr w:type="gramStart"/>
            <w:r w:rsidRPr="008560CD">
              <w:rPr>
                <w:rFonts w:hAnsi="標楷體" w:cs="新細明體" w:hint="eastAsia"/>
                <w:kern w:val="0"/>
                <w:sz w:val="20"/>
              </w:rPr>
              <w:t>解免案</w:t>
            </w:r>
            <w:proofErr w:type="gramEnd"/>
          </w:p>
        </w:tc>
        <w:tc>
          <w:tcPr>
            <w:tcW w:w="997" w:type="dxa"/>
            <w:shd w:val="clear" w:color="auto" w:fill="auto"/>
            <w:vAlign w:val="center"/>
            <w:hideMark/>
          </w:tcPr>
          <w:p w14:paraId="2A616C9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0790A09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26D821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4E259AC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w:t>
            </w:r>
            <w:r w:rsidRPr="008560CD">
              <w:rPr>
                <w:rFonts w:hAnsi="標楷體" w:hint="eastAsia"/>
                <w:kern w:val="0"/>
                <w:sz w:val="20"/>
              </w:rPr>
              <w:t>頁</w:t>
            </w:r>
          </w:p>
        </w:tc>
      </w:tr>
      <w:tr w:rsidR="008560CD" w:rsidRPr="008560CD" w14:paraId="61A6FC9D" w14:textId="77777777" w:rsidTr="00C64C77">
        <w:trPr>
          <w:trHeight w:val="567"/>
        </w:trPr>
        <w:tc>
          <w:tcPr>
            <w:tcW w:w="518" w:type="dxa"/>
            <w:shd w:val="clear" w:color="auto" w:fill="auto"/>
            <w:vAlign w:val="center"/>
            <w:hideMark/>
          </w:tcPr>
          <w:p w14:paraId="321B8E9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299</w:t>
            </w:r>
          </w:p>
        </w:tc>
        <w:tc>
          <w:tcPr>
            <w:tcW w:w="1320" w:type="dxa"/>
            <w:shd w:val="clear" w:color="auto" w:fill="auto"/>
            <w:vAlign w:val="center"/>
            <w:hideMark/>
          </w:tcPr>
          <w:p w14:paraId="663946F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E652A7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0059/2/01619</w:t>
            </w:r>
          </w:p>
        </w:tc>
        <w:tc>
          <w:tcPr>
            <w:tcW w:w="2633" w:type="dxa"/>
            <w:shd w:val="clear" w:color="auto" w:fill="auto"/>
            <w:vAlign w:val="center"/>
            <w:hideMark/>
          </w:tcPr>
          <w:p w14:paraId="4A1B90F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黃海、郭德修（考試院保防人員解免）案</w:t>
            </w:r>
          </w:p>
        </w:tc>
        <w:tc>
          <w:tcPr>
            <w:tcW w:w="997" w:type="dxa"/>
            <w:shd w:val="clear" w:color="auto" w:fill="auto"/>
            <w:vAlign w:val="center"/>
            <w:hideMark/>
          </w:tcPr>
          <w:p w14:paraId="1E953D3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5D0491A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354A9D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3204150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w:t>
            </w:r>
            <w:r w:rsidRPr="008560CD">
              <w:rPr>
                <w:rFonts w:hAnsi="標楷體" w:hint="eastAsia"/>
                <w:kern w:val="0"/>
                <w:sz w:val="20"/>
              </w:rPr>
              <w:t>頁</w:t>
            </w:r>
          </w:p>
        </w:tc>
      </w:tr>
      <w:tr w:rsidR="008560CD" w:rsidRPr="008560CD" w14:paraId="1792D3F9" w14:textId="77777777" w:rsidTr="00C64C77">
        <w:trPr>
          <w:trHeight w:val="567"/>
        </w:trPr>
        <w:tc>
          <w:tcPr>
            <w:tcW w:w="518" w:type="dxa"/>
            <w:shd w:val="clear" w:color="auto" w:fill="auto"/>
            <w:vAlign w:val="center"/>
            <w:hideMark/>
          </w:tcPr>
          <w:p w14:paraId="5E35FBC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300</w:t>
            </w:r>
          </w:p>
        </w:tc>
        <w:tc>
          <w:tcPr>
            <w:tcW w:w="1320" w:type="dxa"/>
            <w:shd w:val="clear" w:color="auto" w:fill="auto"/>
            <w:vAlign w:val="center"/>
            <w:hideMark/>
          </w:tcPr>
          <w:p w14:paraId="5809254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1E938F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0059/2/01777</w:t>
            </w:r>
          </w:p>
        </w:tc>
        <w:tc>
          <w:tcPr>
            <w:tcW w:w="2633" w:type="dxa"/>
            <w:shd w:val="clear" w:color="auto" w:fill="auto"/>
            <w:vAlign w:val="center"/>
            <w:hideMark/>
          </w:tcPr>
          <w:p w14:paraId="1B3C345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臺灣省各級農會人事管理規程案</w:t>
            </w:r>
          </w:p>
        </w:tc>
        <w:tc>
          <w:tcPr>
            <w:tcW w:w="997" w:type="dxa"/>
            <w:shd w:val="clear" w:color="auto" w:fill="auto"/>
            <w:vAlign w:val="center"/>
            <w:hideMark/>
          </w:tcPr>
          <w:p w14:paraId="6FB03C1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5B54F2E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64F7376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糧食局函送臺灣省各級農會人事管理規程予調查局。</w:t>
            </w:r>
          </w:p>
        </w:tc>
        <w:tc>
          <w:tcPr>
            <w:tcW w:w="992" w:type="dxa"/>
            <w:shd w:val="clear" w:color="auto" w:fill="auto"/>
            <w:vAlign w:val="center"/>
            <w:hideMark/>
          </w:tcPr>
          <w:p w14:paraId="7B160A3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39</w:t>
            </w:r>
            <w:r w:rsidRPr="008560CD">
              <w:rPr>
                <w:rFonts w:hAnsi="標楷體" w:hint="eastAsia"/>
                <w:kern w:val="0"/>
                <w:sz w:val="20"/>
              </w:rPr>
              <w:t>頁</w:t>
            </w:r>
          </w:p>
        </w:tc>
      </w:tr>
      <w:tr w:rsidR="008560CD" w:rsidRPr="008560CD" w14:paraId="58D00EC5" w14:textId="77777777" w:rsidTr="00C64C77">
        <w:trPr>
          <w:trHeight w:val="567"/>
        </w:trPr>
        <w:tc>
          <w:tcPr>
            <w:tcW w:w="518" w:type="dxa"/>
            <w:shd w:val="clear" w:color="auto" w:fill="auto"/>
            <w:vAlign w:val="center"/>
            <w:hideMark/>
          </w:tcPr>
          <w:p w14:paraId="76DAB1D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301</w:t>
            </w:r>
          </w:p>
        </w:tc>
        <w:tc>
          <w:tcPr>
            <w:tcW w:w="1320" w:type="dxa"/>
            <w:shd w:val="clear" w:color="auto" w:fill="auto"/>
            <w:vAlign w:val="center"/>
            <w:hideMark/>
          </w:tcPr>
          <w:p w14:paraId="3EE4D89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C56439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0059/2/02205</w:t>
            </w:r>
          </w:p>
        </w:tc>
        <w:tc>
          <w:tcPr>
            <w:tcW w:w="2633" w:type="dxa"/>
            <w:shd w:val="clear" w:color="auto" w:fill="auto"/>
            <w:vAlign w:val="center"/>
            <w:hideMark/>
          </w:tcPr>
          <w:p w14:paraId="446CDCA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退除役官兵輔導會保防人員異動報表案</w:t>
            </w:r>
          </w:p>
        </w:tc>
        <w:tc>
          <w:tcPr>
            <w:tcW w:w="997" w:type="dxa"/>
            <w:shd w:val="clear" w:color="auto" w:fill="auto"/>
            <w:vAlign w:val="center"/>
            <w:hideMark/>
          </w:tcPr>
          <w:p w14:paraId="1F5A3EB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597E7A5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4273F2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退除役官兵輔導會函告保防工作人員異動報告表資料。</w:t>
            </w:r>
          </w:p>
        </w:tc>
        <w:tc>
          <w:tcPr>
            <w:tcW w:w="992" w:type="dxa"/>
            <w:shd w:val="clear" w:color="auto" w:fill="auto"/>
            <w:vAlign w:val="center"/>
            <w:hideMark/>
          </w:tcPr>
          <w:p w14:paraId="50AEB12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w:t>
            </w:r>
            <w:r w:rsidRPr="008560CD">
              <w:rPr>
                <w:rFonts w:hAnsi="標楷體" w:hint="eastAsia"/>
                <w:kern w:val="0"/>
                <w:sz w:val="20"/>
              </w:rPr>
              <w:t>頁</w:t>
            </w:r>
          </w:p>
        </w:tc>
      </w:tr>
      <w:tr w:rsidR="008560CD" w:rsidRPr="008560CD" w14:paraId="0146D1F0" w14:textId="77777777" w:rsidTr="00C64C77">
        <w:trPr>
          <w:trHeight w:val="567"/>
        </w:trPr>
        <w:tc>
          <w:tcPr>
            <w:tcW w:w="518" w:type="dxa"/>
            <w:shd w:val="clear" w:color="auto" w:fill="auto"/>
            <w:vAlign w:val="center"/>
            <w:hideMark/>
          </w:tcPr>
          <w:p w14:paraId="40D38C5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302</w:t>
            </w:r>
          </w:p>
        </w:tc>
        <w:tc>
          <w:tcPr>
            <w:tcW w:w="1320" w:type="dxa"/>
            <w:shd w:val="clear" w:color="auto" w:fill="auto"/>
            <w:vAlign w:val="center"/>
            <w:hideMark/>
          </w:tcPr>
          <w:p w14:paraId="0EBB80E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A4C161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0059/2/02209</w:t>
            </w:r>
          </w:p>
        </w:tc>
        <w:tc>
          <w:tcPr>
            <w:tcW w:w="2633" w:type="dxa"/>
            <w:shd w:val="clear" w:color="auto" w:fill="auto"/>
            <w:vAlign w:val="center"/>
            <w:hideMark/>
          </w:tcPr>
          <w:p w14:paraId="63F7A4A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各保防機構人事狀況調查表填送（保防組織名冊）案</w:t>
            </w:r>
          </w:p>
        </w:tc>
        <w:tc>
          <w:tcPr>
            <w:tcW w:w="997" w:type="dxa"/>
            <w:shd w:val="clear" w:color="auto" w:fill="auto"/>
            <w:vAlign w:val="center"/>
            <w:hideMark/>
          </w:tcPr>
          <w:p w14:paraId="2E756F8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4DB3AEA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140996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各單位保防組織人員名冊函報調查局。</w:t>
            </w:r>
          </w:p>
        </w:tc>
        <w:tc>
          <w:tcPr>
            <w:tcW w:w="992" w:type="dxa"/>
            <w:shd w:val="clear" w:color="auto" w:fill="auto"/>
            <w:vAlign w:val="center"/>
            <w:hideMark/>
          </w:tcPr>
          <w:p w14:paraId="264A08F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w:t>
            </w:r>
            <w:r w:rsidRPr="008560CD">
              <w:rPr>
                <w:rFonts w:hAnsi="標楷體" w:hint="eastAsia"/>
                <w:kern w:val="0"/>
                <w:sz w:val="20"/>
              </w:rPr>
              <w:t>頁</w:t>
            </w:r>
          </w:p>
        </w:tc>
      </w:tr>
      <w:tr w:rsidR="008560CD" w:rsidRPr="008560CD" w14:paraId="032D9269" w14:textId="77777777" w:rsidTr="00C64C77">
        <w:trPr>
          <w:trHeight w:val="567"/>
        </w:trPr>
        <w:tc>
          <w:tcPr>
            <w:tcW w:w="518" w:type="dxa"/>
            <w:shd w:val="clear" w:color="auto" w:fill="auto"/>
            <w:vAlign w:val="center"/>
            <w:hideMark/>
          </w:tcPr>
          <w:p w14:paraId="14F099E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303</w:t>
            </w:r>
          </w:p>
        </w:tc>
        <w:tc>
          <w:tcPr>
            <w:tcW w:w="1320" w:type="dxa"/>
            <w:shd w:val="clear" w:color="auto" w:fill="auto"/>
            <w:vAlign w:val="center"/>
            <w:hideMark/>
          </w:tcPr>
          <w:p w14:paraId="6D4BF29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5A762A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0059/2/02660</w:t>
            </w:r>
          </w:p>
        </w:tc>
        <w:tc>
          <w:tcPr>
            <w:tcW w:w="2633" w:type="dxa"/>
            <w:shd w:val="clear" w:color="auto" w:fill="auto"/>
            <w:vAlign w:val="center"/>
            <w:hideMark/>
          </w:tcPr>
          <w:p w14:paraId="517F7C0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本局與臺灣省安全處保防工作權責區分修訂案</w:t>
            </w:r>
          </w:p>
        </w:tc>
        <w:tc>
          <w:tcPr>
            <w:tcW w:w="997" w:type="dxa"/>
            <w:shd w:val="clear" w:color="auto" w:fill="auto"/>
            <w:vAlign w:val="center"/>
            <w:hideMark/>
          </w:tcPr>
          <w:p w14:paraId="22C6D6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1E333F8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F199FB9" w14:textId="2DBBBEE6" w:rsidR="006D6233" w:rsidRPr="008560CD" w:rsidRDefault="00825096" w:rsidP="00057956">
            <w:pPr>
              <w:widowControl/>
              <w:overflowPunct/>
              <w:autoSpaceDE/>
              <w:autoSpaceDN/>
              <w:rPr>
                <w:rFonts w:hAnsi="標楷體" w:cs="新細明體"/>
                <w:kern w:val="0"/>
                <w:sz w:val="20"/>
              </w:rPr>
            </w:pPr>
            <w:r w:rsidRPr="008560CD">
              <w:rPr>
                <w:rFonts w:hAnsi="標楷體" w:cs="新細明體" w:hint="eastAsia"/>
                <w:kern w:val="0"/>
                <w:sz w:val="20"/>
              </w:rPr>
              <w:t>前</w:t>
            </w:r>
            <w:r w:rsidR="006D6233" w:rsidRPr="008560CD">
              <w:rPr>
                <w:rFonts w:hAnsi="標楷體" w:cs="新細明體" w:hint="eastAsia"/>
                <w:kern w:val="0"/>
                <w:sz w:val="20"/>
              </w:rPr>
              <w:t>臺灣省安全處擬重新劃分各科業務暨建議調整與調查局保防工作權責區分，經調查局</w:t>
            </w:r>
            <w:proofErr w:type="gramStart"/>
            <w:r w:rsidR="006D6233" w:rsidRPr="008560CD">
              <w:rPr>
                <w:rFonts w:hAnsi="標楷體" w:cs="新細明體" w:hint="eastAsia"/>
                <w:kern w:val="0"/>
                <w:sz w:val="20"/>
              </w:rPr>
              <w:t>研</w:t>
            </w:r>
            <w:proofErr w:type="gramEnd"/>
            <w:r w:rsidR="006D6233" w:rsidRPr="008560CD">
              <w:rPr>
                <w:rFonts w:hAnsi="標楷體" w:cs="新細明體" w:hint="eastAsia"/>
                <w:kern w:val="0"/>
                <w:sz w:val="20"/>
              </w:rPr>
              <w:t>擬修訂權責區分草案等情。</w:t>
            </w:r>
          </w:p>
        </w:tc>
        <w:tc>
          <w:tcPr>
            <w:tcW w:w="992" w:type="dxa"/>
            <w:shd w:val="clear" w:color="auto" w:fill="auto"/>
            <w:vAlign w:val="center"/>
            <w:hideMark/>
          </w:tcPr>
          <w:p w14:paraId="0511491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w:t>
            </w:r>
            <w:r w:rsidRPr="008560CD">
              <w:rPr>
                <w:rFonts w:hAnsi="標楷體" w:hint="eastAsia"/>
                <w:kern w:val="0"/>
                <w:sz w:val="20"/>
              </w:rPr>
              <w:t>頁</w:t>
            </w:r>
          </w:p>
        </w:tc>
      </w:tr>
      <w:tr w:rsidR="008560CD" w:rsidRPr="008560CD" w14:paraId="65DDD4EA" w14:textId="77777777" w:rsidTr="00C64C77">
        <w:trPr>
          <w:trHeight w:val="567"/>
        </w:trPr>
        <w:tc>
          <w:tcPr>
            <w:tcW w:w="518" w:type="dxa"/>
            <w:shd w:val="clear" w:color="auto" w:fill="auto"/>
            <w:vAlign w:val="center"/>
            <w:hideMark/>
          </w:tcPr>
          <w:p w14:paraId="0656693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304</w:t>
            </w:r>
          </w:p>
        </w:tc>
        <w:tc>
          <w:tcPr>
            <w:tcW w:w="1320" w:type="dxa"/>
            <w:shd w:val="clear" w:color="auto" w:fill="auto"/>
            <w:vAlign w:val="center"/>
            <w:hideMark/>
          </w:tcPr>
          <w:p w14:paraId="3C0F16C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9E8EEA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0059/2/03010</w:t>
            </w:r>
          </w:p>
        </w:tc>
        <w:tc>
          <w:tcPr>
            <w:tcW w:w="2633" w:type="dxa"/>
            <w:shd w:val="clear" w:color="auto" w:fill="auto"/>
            <w:vAlign w:val="center"/>
            <w:hideMark/>
          </w:tcPr>
          <w:p w14:paraId="6818539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各人事查核單位出缺案</w:t>
            </w:r>
          </w:p>
        </w:tc>
        <w:tc>
          <w:tcPr>
            <w:tcW w:w="997" w:type="dxa"/>
            <w:shd w:val="clear" w:color="auto" w:fill="auto"/>
            <w:vAlign w:val="center"/>
            <w:hideMark/>
          </w:tcPr>
          <w:p w14:paraId="084B6FF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46C2443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5C06D7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各人事查核單位出缺呈請調查局</w:t>
            </w:r>
            <w:proofErr w:type="gramStart"/>
            <w:r w:rsidRPr="008560CD">
              <w:rPr>
                <w:rFonts w:hAnsi="標楷體" w:cs="新細明體" w:hint="eastAsia"/>
                <w:kern w:val="0"/>
                <w:sz w:val="20"/>
              </w:rPr>
              <w:t>遴</w:t>
            </w:r>
            <w:proofErr w:type="gramEnd"/>
            <w:r w:rsidRPr="008560CD">
              <w:rPr>
                <w:rFonts w:hAnsi="標楷體" w:cs="新細明體" w:hint="eastAsia"/>
                <w:kern w:val="0"/>
                <w:sz w:val="20"/>
              </w:rPr>
              <w:t>派等資料。</w:t>
            </w:r>
          </w:p>
        </w:tc>
        <w:tc>
          <w:tcPr>
            <w:tcW w:w="992" w:type="dxa"/>
            <w:shd w:val="clear" w:color="auto" w:fill="auto"/>
            <w:vAlign w:val="center"/>
            <w:hideMark/>
          </w:tcPr>
          <w:p w14:paraId="6233520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w:t>
            </w:r>
            <w:r w:rsidRPr="008560CD">
              <w:rPr>
                <w:rFonts w:hAnsi="標楷體" w:hint="eastAsia"/>
                <w:kern w:val="0"/>
                <w:sz w:val="20"/>
              </w:rPr>
              <w:t>頁</w:t>
            </w:r>
          </w:p>
        </w:tc>
      </w:tr>
      <w:tr w:rsidR="008560CD" w:rsidRPr="008560CD" w14:paraId="52BA3C6A" w14:textId="77777777" w:rsidTr="00C64C77">
        <w:trPr>
          <w:trHeight w:val="567"/>
        </w:trPr>
        <w:tc>
          <w:tcPr>
            <w:tcW w:w="518" w:type="dxa"/>
            <w:shd w:val="clear" w:color="auto" w:fill="auto"/>
            <w:vAlign w:val="center"/>
            <w:hideMark/>
          </w:tcPr>
          <w:p w14:paraId="0A3E0C1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305</w:t>
            </w:r>
          </w:p>
        </w:tc>
        <w:tc>
          <w:tcPr>
            <w:tcW w:w="1320" w:type="dxa"/>
            <w:shd w:val="clear" w:color="auto" w:fill="auto"/>
            <w:vAlign w:val="center"/>
            <w:hideMark/>
          </w:tcPr>
          <w:p w14:paraId="0961DA1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9F79B9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0059/2/28719</w:t>
            </w:r>
          </w:p>
        </w:tc>
        <w:tc>
          <w:tcPr>
            <w:tcW w:w="2633" w:type="dxa"/>
            <w:shd w:val="clear" w:color="auto" w:fill="auto"/>
            <w:vAlign w:val="center"/>
            <w:hideMark/>
          </w:tcPr>
          <w:p w14:paraId="7B199CE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縣府安全室與教局安全組保防業務劃分案</w:t>
            </w:r>
          </w:p>
        </w:tc>
        <w:tc>
          <w:tcPr>
            <w:tcW w:w="997" w:type="dxa"/>
            <w:shd w:val="clear" w:color="auto" w:fill="auto"/>
            <w:vAlign w:val="center"/>
            <w:hideMark/>
          </w:tcPr>
          <w:p w14:paraId="20A5B6C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024C478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361961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調查局彙整各單位有關各縣市政府安全室與教安全組保防業劃分之意見等情。</w:t>
            </w:r>
          </w:p>
        </w:tc>
        <w:tc>
          <w:tcPr>
            <w:tcW w:w="992" w:type="dxa"/>
            <w:shd w:val="clear" w:color="auto" w:fill="auto"/>
            <w:vAlign w:val="center"/>
            <w:hideMark/>
          </w:tcPr>
          <w:p w14:paraId="11C8784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84</w:t>
            </w:r>
            <w:r w:rsidRPr="008560CD">
              <w:rPr>
                <w:rFonts w:hAnsi="標楷體" w:hint="eastAsia"/>
                <w:kern w:val="0"/>
                <w:sz w:val="20"/>
              </w:rPr>
              <w:t>頁</w:t>
            </w:r>
          </w:p>
        </w:tc>
      </w:tr>
      <w:tr w:rsidR="008560CD" w:rsidRPr="008560CD" w14:paraId="17B3C3A2" w14:textId="77777777" w:rsidTr="00C64C77">
        <w:trPr>
          <w:trHeight w:val="567"/>
        </w:trPr>
        <w:tc>
          <w:tcPr>
            <w:tcW w:w="518" w:type="dxa"/>
            <w:shd w:val="clear" w:color="auto" w:fill="auto"/>
            <w:vAlign w:val="center"/>
            <w:hideMark/>
          </w:tcPr>
          <w:p w14:paraId="4DAC907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306</w:t>
            </w:r>
          </w:p>
        </w:tc>
        <w:tc>
          <w:tcPr>
            <w:tcW w:w="1320" w:type="dxa"/>
            <w:shd w:val="clear" w:color="auto" w:fill="auto"/>
            <w:vAlign w:val="center"/>
            <w:hideMark/>
          </w:tcPr>
          <w:p w14:paraId="702E020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010FBF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0059/2/28774</w:t>
            </w:r>
          </w:p>
        </w:tc>
        <w:tc>
          <w:tcPr>
            <w:tcW w:w="2633" w:type="dxa"/>
            <w:shd w:val="clear" w:color="auto" w:fill="auto"/>
            <w:vAlign w:val="center"/>
            <w:hideMark/>
          </w:tcPr>
          <w:p w14:paraId="169E435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中央府院部會處局保防機構編制案</w:t>
            </w:r>
          </w:p>
        </w:tc>
        <w:tc>
          <w:tcPr>
            <w:tcW w:w="997" w:type="dxa"/>
            <w:shd w:val="clear" w:color="auto" w:fill="auto"/>
            <w:vAlign w:val="center"/>
            <w:hideMark/>
          </w:tcPr>
          <w:p w14:paraId="50892A1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22BF09D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5E89EC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調查局就中央府院部會處局保防組織編制調整之意見。</w:t>
            </w:r>
          </w:p>
        </w:tc>
        <w:tc>
          <w:tcPr>
            <w:tcW w:w="992" w:type="dxa"/>
            <w:shd w:val="clear" w:color="auto" w:fill="auto"/>
            <w:vAlign w:val="center"/>
            <w:hideMark/>
          </w:tcPr>
          <w:p w14:paraId="181FD17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w:t>
            </w:r>
            <w:r w:rsidRPr="008560CD">
              <w:rPr>
                <w:rFonts w:hAnsi="標楷體" w:hint="eastAsia"/>
                <w:kern w:val="0"/>
                <w:sz w:val="20"/>
              </w:rPr>
              <w:t>頁</w:t>
            </w:r>
          </w:p>
        </w:tc>
      </w:tr>
      <w:tr w:rsidR="008560CD" w:rsidRPr="008560CD" w14:paraId="750DD754" w14:textId="77777777" w:rsidTr="00C64C77">
        <w:trPr>
          <w:trHeight w:val="567"/>
        </w:trPr>
        <w:tc>
          <w:tcPr>
            <w:tcW w:w="518" w:type="dxa"/>
            <w:shd w:val="clear" w:color="auto" w:fill="auto"/>
            <w:vAlign w:val="center"/>
            <w:hideMark/>
          </w:tcPr>
          <w:p w14:paraId="6664EBE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307</w:t>
            </w:r>
          </w:p>
        </w:tc>
        <w:tc>
          <w:tcPr>
            <w:tcW w:w="1320" w:type="dxa"/>
            <w:shd w:val="clear" w:color="auto" w:fill="auto"/>
            <w:vAlign w:val="center"/>
            <w:hideMark/>
          </w:tcPr>
          <w:p w14:paraId="48BBC74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6D8C30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0059/2/28872</w:t>
            </w:r>
          </w:p>
        </w:tc>
        <w:tc>
          <w:tcPr>
            <w:tcW w:w="2633" w:type="dxa"/>
            <w:shd w:val="clear" w:color="auto" w:fill="auto"/>
            <w:vAlign w:val="center"/>
            <w:hideMark/>
          </w:tcPr>
          <w:p w14:paraId="24BE2A3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安全行政</w:t>
            </w:r>
            <w:proofErr w:type="gramStart"/>
            <w:r w:rsidRPr="008560CD">
              <w:rPr>
                <w:rFonts w:hAnsi="標楷體" w:cs="新細明體" w:hint="eastAsia"/>
                <w:kern w:val="0"/>
                <w:sz w:val="20"/>
              </w:rPr>
              <w:t>職系職級</w:t>
            </w:r>
            <w:proofErr w:type="gramEnd"/>
            <w:r w:rsidRPr="008560CD">
              <w:rPr>
                <w:rFonts w:hAnsi="標楷體" w:cs="新細明體" w:hint="eastAsia"/>
                <w:kern w:val="0"/>
                <w:sz w:val="20"/>
              </w:rPr>
              <w:t>歸</w:t>
            </w:r>
            <w:proofErr w:type="gramStart"/>
            <w:r w:rsidRPr="008560CD">
              <w:rPr>
                <w:rFonts w:hAnsi="標楷體" w:cs="新細明體" w:hint="eastAsia"/>
                <w:kern w:val="0"/>
                <w:sz w:val="20"/>
              </w:rPr>
              <w:t>範</w:t>
            </w:r>
            <w:proofErr w:type="gramEnd"/>
            <w:r w:rsidRPr="008560CD">
              <w:rPr>
                <w:rFonts w:hAnsi="標楷體" w:cs="新細明體" w:hint="eastAsia"/>
                <w:kern w:val="0"/>
                <w:sz w:val="20"/>
              </w:rPr>
              <w:t>案</w:t>
            </w:r>
          </w:p>
        </w:tc>
        <w:tc>
          <w:tcPr>
            <w:tcW w:w="997" w:type="dxa"/>
            <w:shd w:val="clear" w:color="auto" w:fill="auto"/>
            <w:vAlign w:val="center"/>
            <w:hideMark/>
          </w:tcPr>
          <w:p w14:paraId="2E66A84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742A304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118B1100"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銓敘部為擬訂</w:t>
            </w:r>
            <w:proofErr w:type="gramEnd"/>
            <w:r w:rsidRPr="008560CD">
              <w:rPr>
                <w:rFonts w:hAnsi="標楷體" w:cs="新細明體" w:hint="eastAsia"/>
                <w:kern w:val="0"/>
                <w:sz w:val="20"/>
              </w:rPr>
              <w:t>安全行政</w:t>
            </w:r>
            <w:proofErr w:type="gramStart"/>
            <w:r w:rsidRPr="008560CD">
              <w:rPr>
                <w:rFonts w:hAnsi="標楷體" w:cs="新細明體" w:hint="eastAsia"/>
                <w:kern w:val="0"/>
                <w:sz w:val="20"/>
              </w:rPr>
              <w:t>職系職級</w:t>
            </w:r>
            <w:proofErr w:type="gramEnd"/>
            <w:r w:rsidRPr="008560CD">
              <w:rPr>
                <w:rFonts w:hAnsi="標楷體" w:cs="新細明體" w:hint="eastAsia"/>
                <w:kern w:val="0"/>
                <w:sz w:val="20"/>
              </w:rPr>
              <w:t>規範，函請調查局選送代表性職位調查表或職位說明書等情。。</w:t>
            </w:r>
          </w:p>
        </w:tc>
        <w:tc>
          <w:tcPr>
            <w:tcW w:w="992" w:type="dxa"/>
            <w:shd w:val="clear" w:color="auto" w:fill="auto"/>
            <w:vAlign w:val="center"/>
            <w:hideMark/>
          </w:tcPr>
          <w:p w14:paraId="1F17F48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174</w:t>
            </w:r>
            <w:r w:rsidRPr="008560CD">
              <w:rPr>
                <w:rFonts w:hAnsi="標楷體" w:hint="eastAsia"/>
                <w:kern w:val="0"/>
                <w:sz w:val="20"/>
              </w:rPr>
              <w:t>頁</w:t>
            </w:r>
          </w:p>
        </w:tc>
      </w:tr>
      <w:tr w:rsidR="008560CD" w:rsidRPr="008560CD" w14:paraId="53F6688C" w14:textId="77777777" w:rsidTr="00C64C77">
        <w:trPr>
          <w:trHeight w:val="567"/>
        </w:trPr>
        <w:tc>
          <w:tcPr>
            <w:tcW w:w="518" w:type="dxa"/>
            <w:shd w:val="clear" w:color="auto" w:fill="auto"/>
            <w:vAlign w:val="center"/>
            <w:hideMark/>
          </w:tcPr>
          <w:p w14:paraId="2F0AB95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308</w:t>
            </w:r>
          </w:p>
        </w:tc>
        <w:tc>
          <w:tcPr>
            <w:tcW w:w="1320" w:type="dxa"/>
            <w:shd w:val="clear" w:color="auto" w:fill="auto"/>
            <w:vAlign w:val="center"/>
            <w:hideMark/>
          </w:tcPr>
          <w:p w14:paraId="4975E46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AC7FF1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0059/2/28997</w:t>
            </w:r>
          </w:p>
        </w:tc>
        <w:tc>
          <w:tcPr>
            <w:tcW w:w="2633" w:type="dxa"/>
            <w:shd w:val="clear" w:color="auto" w:fill="auto"/>
            <w:vAlign w:val="center"/>
            <w:hideMark/>
          </w:tcPr>
          <w:p w14:paraId="7590D2C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人事行政局保防組織案</w:t>
            </w:r>
          </w:p>
        </w:tc>
        <w:tc>
          <w:tcPr>
            <w:tcW w:w="997" w:type="dxa"/>
            <w:shd w:val="clear" w:color="auto" w:fill="auto"/>
            <w:vAlign w:val="center"/>
            <w:hideMark/>
          </w:tcPr>
          <w:p w14:paraId="4FF28DC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3B8C759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689039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215BA5D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w:t>
            </w:r>
            <w:r w:rsidRPr="008560CD">
              <w:rPr>
                <w:rFonts w:hAnsi="標楷體" w:hint="eastAsia"/>
                <w:kern w:val="0"/>
                <w:sz w:val="20"/>
              </w:rPr>
              <w:t>頁</w:t>
            </w:r>
          </w:p>
        </w:tc>
      </w:tr>
      <w:tr w:rsidR="008560CD" w:rsidRPr="008560CD" w14:paraId="33048A4B" w14:textId="77777777" w:rsidTr="00C64C77">
        <w:trPr>
          <w:trHeight w:val="567"/>
        </w:trPr>
        <w:tc>
          <w:tcPr>
            <w:tcW w:w="518" w:type="dxa"/>
            <w:shd w:val="clear" w:color="auto" w:fill="auto"/>
            <w:vAlign w:val="center"/>
            <w:hideMark/>
          </w:tcPr>
          <w:p w14:paraId="2F15A03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309</w:t>
            </w:r>
          </w:p>
        </w:tc>
        <w:tc>
          <w:tcPr>
            <w:tcW w:w="1320" w:type="dxa"/>
            <w:shd w:val="clear" w:color="auto" w:fill="auto"/>
            <w:vAlign w:val="center"/>
            <w:hideMark/>
          </w:tcPr>
          <w:p w14:paraId="6BB06A9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9F72D4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0059/2/28998</w:t>
            </w:r>
          </w:p>
        </w:tc>
        <w:tc>
          <w:tcPr>
            <w:tcW w:w="2633" w:type="dxa"/>
            <w:shd w:val="clear" w:color="auto" w:fill="auto"/>
            <w:vAlign w:val="center"/>
            <w:hideMark/>
          </w:tcPr>
          <w:p w14:paraId="4A90DCA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教育部保防組織案</w:t>
            </w:r>
          </w:p>
        </w:tc>
        <w:tc>
          <w:tcPr>
            <w:tcW w:w="997" w:type="dxa"/>
            <w:shd w:val="clear" w:color="auto" w:fill="auto"/>
            <w:vAlign w:val="center"/>
            <w:hideMark/>
          </w:tcPr>
          <w:p w14:paraId="326CCC2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7A0F0CF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E72047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6722899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1C57A4FA" w14:textId="77777777" w:rsidTr="00C64C77">
        <w:trPr>
          <w:trHeight w:val="567"/>
        </w:trPr>
        <w:tc>
          <w:tcPr>
            <w:tcW w:w="518" w:type="dxa"/>
            <w:shd w:val="clear" w:color="auto" w:fill="auto"/>
            <w:vAlign w:val="center"/>
            <w:hideMark/>
          </w:tcPr>
          <w:p w14:paraId="503A3A6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310</w:t>
            </w:r>
          </w:p>
        </w:tc>
        <w:tc>
          <w:tcPr>
            <w:tcW w:w="1320" w:type="dxa"/>
            <w:shd w:val="clear" w:color="auto" w:fill="auto"/>
            <w:vAlign w:val="center"/>
            <w:hideMark/>
          </w:tcPr>
          <w:p w14:paraId="64E0905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60E0F2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0059/2/28999</w:t>
            </w:r>
          </w:p>
        </w:tc>
        <w:tc>
          <w:tcPr>
            <w:tcW w:w="2633" w:type="dxa"/>
            <w:shd w:val="clear" w:color="auto" w:fill="auto"/>
            <w:vAlign w:val="center"/>
            <w:hideMark/>
          </w:tcPr>
          <w:p w14:paraId="34692CA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司法行政部保防組織案</w:t>
            </w:r>
          </w:p>
        </w:tc>
        <w:tc>
          <w:tcPr>
            <w:tcW w:w="997" w:type="dxa"/>
            <w:shd w:val="clear" w:color="auto" w:fill="auto"/>
            <w:vAlign w:val="center"/>
            <w:hideMark/>
          </w:tcPr>
          <w:p w14:paraId="41E3E84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27C7FE2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E6ECED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3C01639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r w:rsidRPr="008560CD">
              <w:rPr>
                <w:rFonts w:hAnsi="標楷體" w:hint="eastAsia"/>
                <w:kern w:val="0"/>
                <w:sz w:val="20"/>
              </w:rPr>
              <w:t>頁</w:t>
            </w:r>
          </w:p>
        </w:tc>
      </w:tr>
      <w:tr w:rsidR="008560CD" w:rsidRPr="008560CD" w14:paraId="49E59066" w14:textId="77777777" w:rsidTr="00C64C77">
        <w:trPr>
          <w:trHeight w:val="567"/>
        </w:trPr>
        <w:tc>
          <w:tcPr>
            <w:tcW w:w="518" w:type="dxa"/>
            <w:shd w:val="clear" w:color="auto" w:fill="auto"/>
            <w:vAlign w:val="center"/>
            <w:hideMark/>
          </w:tcPr>
          <w:p w14:paraId="6960D8F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311</w:t>
            </w:r>
          </w:p>
        </w:tc>
        <w:tc>
          <w:tcPr>
            <w:tcW w:w="1320" w:type="dxa"/>
            <w:shd w:val="clear" w:color="auto" w:fill="auto"/>
            <w:vAlign w:val="center"/>
            <w:hideMark/>
          </w:tcPr>
          <w:p w14:paraId="43708D3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FE7539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0059/2/29000</w:t>
            </w:r>
          </w:p>
        </w:tc>
        <w:tc>
          <w:tcPr>
            <w:tcW w:w="2633" w:type="dxa"/>
            <w:shd w:val="clear" w:color="auto" w:fill="auto"/>
            <w:vAlign w:val="center"/>
            <w:hideMark/>
          </w:tcPr>
          <w:p w14:paraId="787FDB4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審計部保防組織案</w:t>
            </w:r>
          </w:p>
        </w:tc>
        <w:tc>
          <w:tcPr>
            <w:tcW w:w="997" w:type="dxa"/>
            <w:shd w:val="clear" w:color="auto" w:fill="auto"/>
            <w:vAlign w:val="center"/>
            <w:hideMark/>
          </w:tcPr>
          <w:p w14:paraId="5C0BBE1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273D748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BAC202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155A727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w:t>
            </w:r>
            <w:r w:rsidRPr="008560CD">
              <w:rPr>
                <w:rFonts w:hAnsi="標楷體" w:hint="eastAsia"/>
                <w:kern w:val="0"/>
                <w:sz w:val="20"/>
              </w:rPr>
              <w:t>頁</w:t>
            </w:r>
          </w:p>
        </w:tc>
      </w:tr>
      <w:tr w:rsidR="008560CD" w:rsidRPr="008560CD" w14:paraId="08A57E05" w14:textId="77777777" w:rsidTr="00C64C77">
        <w:trPr>
          <w:trHeight w:val="567"/>
        </w:trPr>
        <w:tc>
          <w:tcPr>
            <w:tcW w:w="518" w:type="dxa"/>
            <w:shd w:val="clear" w:color="auto" w:fill="auto"/>
            <w:vAlign w:val="center"/>
            <w:hideMark/>
          </w:tcPr>
          <w:p w14:paraId="06E1851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312</w:t>
            </w:r>
          </w:p>
        </w:tc>
        <w:tc>
          <w:tcPr>
            <w:tcW w:w="1320" w:type="dxa"/>
            <w:shd w:val="clear" w:color="auto" w:fill="auto"/>
            <w:vAlign w:val="center"/>
            <w:hideMark/>
          </w:tcPr>
          <w:p w14:paraId="14BC0D7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D5C571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0059/2/29020</w:t>
            </w:r>
          </w:p>
        </w:tc>
        <w:tc>
          <w:tcPr>
            <w:tcW w:w="2633" w:type="dxa"/>
            <w:shd w:val="clear" w:color="auto" w:fill="auto"/>
            <w:vAlign w:val="center"/>
            <w:hideMark/>
          </w:tcPr>
          <w:p w14:paraId="2A86835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水利局所屬水利會組織案</w:t>
            </w:r>
          </w:p>
        </w:tc>
        <w:tc>
          <w:tcPr>
            <w:tcW w:w="997" w:type="dxa"/>
            <w:shd w:val="clear" w:color="auto" w:fill="auto"/>
            <w:vAlign w:val="center"/>
            <w:hideMark/>
          </w:tcPr>
          <w:p w14:paraId="0569AD5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06DCB62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C44698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47905F5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w:t>
            </w:r>
            <w:r w:rsidRPr="008560CD">
              <w:rPr>
                <w:rFonts w:hAnsi="標楷體" w:hint="eastAsia"/>
                <w:kern w:val="0"/>
                <w:sz w:val="20"/>
              </w:rPr>
              <w:t>頁</w:t>
            </w:r>
          </w:p>
        </w:tc>
      </w:tr>
      <w:tr w:rsidR="008560CD" w:rsidRPr="008560CD" w14:paraId="2DA1048B" w14:textId="77777777" w:rsidTr="00C64C77">
        <w:trPr>
          <w:trHeight w:val="567"/>
        </w:trPr>
        <w:tc>
          <w:tcPr>
            <w:tcW w:w="518" w:type="dxa"/>
            <w:shd w:val="clear" w:color="auto" w:fill="auto"/>
            <w:vAlign w:val="center"/>
            <w:hideMark/>
          </w:tcPr>
          <w:p w14:paraId="4FE0464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313</w:t>
            </w:r>
          </w:p>
        </w:tc>
        <w:tc>
          <w:tcPr>
            <w:tcW w:w="1320" w:type="dxa"/>
            <w:shd w:val="clear" w:color="auto" w:fill="auto"/>
            <w:vAlign w:val="center"/>
            <w:hideMark/>
          </w:tcPr>
          <w:p w14:paraId="69F40D8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2B876D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0059/2/29042</w:t>
            </w:r>
          </w:p>
        </w:tc>
        <w:tc>
          <w:tcPr>
            <w:tcW w:w="2633" w:type="dxa"/>
            <w:shd w:val="clear" w:color="auto" w:fill="auto"/>
            <w:vAlign w:val="center"/>
            <w:hideMark/>
          </w:tcPr>
          <w:p w14:paraId="09B4252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保防組織人員名冊案</w:t>
            </w:r>
          </w:p>
        </w:tc>
        <w:tc>
          <w:tcPr>
            <w:tcW w:w="997" w:type="dxa"/>
            <w:shd w:val="clear" w:color="auto" w:fill="auto"/>
            <w:vAlign w:val="center"/>
            <w:hideMark/>
          </w:tcPr>
          <w:p w14:paraId="5F01CCC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5C426B4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B1AE14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調查局彙整各機關保防組織人員名冊。</w:t>
            </w:r>
          </w:p>
        </w:tc>
        <w:tc>
          <w:tcPr>
            <w:tcW w:w="992" w:type="dxa"/>
            <w:shd w:val="clear" w:color="auto" w:fill="auto"/>
            <w:vAlign w:val="center"/>
            <w:hideMark/>
          </w:tcPr>
          <w:p w14:paraId="51405F9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103</w:t>
            </w:r>
            <w:r w:rsidRPr="008560CD">
              <w:rPr>
                <w:rFonts w:hAnsi="標楷體" w:hint="eastAsia"/>
                <w:kern w:val="0"/>
                <w:sz w:val="20"/>
              </w:rPr>
              <w:t>頁</w:t>
            </w:r>
          </w:p>
        </w:tc>
      </w:tr>
      <w:tr w:rsidR="008560CD" w:rsidRPr="008560CD" w14:paraId="7C61F863" w14:textId="77777777" w:rsidTr="00C64C77">
        <w:trPr>
          <w:trHeight w:val="567"/>
        </w:trPr>
        <w:tc>
          <w:tcPr>
            <w:tcW w:w="518" w:type="dxa"/>
            <w:shd w:val="clear" w:color="auto" w:fill="auto"/>
            <w:vAlign w:val="center"/>
            <w:hideMark/>
          </w:tcPr>
          <w:p w14:paraId="153821A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314</w:t>
            </w:r>
          </w:p>
        </w:tc>
        <w:tc>
          <w:tcPr>
            <w:tcW w:w="1320" w:type="dxa"/>
            <w:shd w:val="clear" w:color="auto" w:fill="auto"/>
            <w:vAlign w:val="center"/>
            <w:hideMark/>
          </w:tcPr>
          <w:p w14:paraId="2570301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BF1476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0059/2/29133</w:t>
            </w:r>
          </w:p>
        </w:tc>
        <w:tc>
          <w:tcPr>
            <w:tcW w:w="2633" w:type="dxa"/>
            <w:shd w:val="clear" w:color="auto" w:fill="auto"/>
            <w:vAlign w:val="center"/>
            <w:hideMark/>
          </w:tcPr>
          <w:p w14:paraId="524C457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鐵路局保防人員免職案</w:t>
            </w:r>
          </w:p>
        </w:tc>
        <w:tc>
          <w:tcPr>
            <w:tcW w:w="997" w:type="dxa"/>
            <w:shd w:val="clear" w:color="auto" w:fill="auto"/>
            <w:vAlign w:val="center"/>
            <w:hideMark/>
          </w:tcPr>
          <w:p w14:paraId="53115E9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6527814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796742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21F2D85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241</w:t>
            </w:r>
            <w:r w:rsidRPr="008560CD">
              <w:rPr>
                <w:rFonts w:hAnsi="標楷體" w:hint="eastAsia"/>
                <w:kern w:val="0"/>
                <w:sz w:val="20"/>
              </w:rPr>
              <w:t>頁</w:t>
            </w:r>
          </w:p>
        </w:tc>
      </w:tr>
      <w:tr w:rsidR="008560CD" w:rsidRPr="008560CD" w14:paraId="09E11AB9" w14:textId="77777777" w:rsidTr="00C64C77">
        <w:trPr>
          <w:trHeight w:val="567"/>
        </w:trPr>
        <w:tc>
          <w:tcPr>
            <w:tcW w:w="518" w:type="dxa"/>
            <w:shd w:val="clear" w:color="auto" w:fill="auto"/>
            <w:vAlign w:val="center"/>
            <w:hideMark/>
          </w:tcPr>
          <w:p w14:paraId="5582E10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315</w:t>
            </w:r>
          </w:p>
        </w:tc>
        <w:tc>
          <w:tcPr>
            <w:tcW w:w="1320" w:type="dxa"/>
            <w:shd w:val="clear" w:color="auto" w:fill="auto"/>
            <w:vAlign w:val="center"/>
            <w:hideMark/>
          </w:tcPr>
          <w:p w14:paraId="1900AFE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A69E8C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0059/2/32530</w:t>
            </w:r>
          </w:p>
        </w:tc>
        <w:tc>
          <w:tcPr>
            <w:tcW w:w="2633" w:type="dxa"/>
            <w:shd w:val="clear" w:color="auto" w:fill="auto"/>
            <w:vAlign w:val="center"/>
            <w:hideMark/>
          </w:tcPr>
          <w:p w14:paraId="5C13A6F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行政院保防組織人員任免案</w:t>
            </w:r>
          </w:p>
        </w:tc>
        <w:tc>
          <w:tcPr>
            <w:tcW w:w="997" w:type="dxa"/>
            <w:shd w:val="clear" w:color="auto" w:fill="auto"/>
            <w:vAlign w:val="center"/>
            <w:hideMark/>
          </w:tcPr>
          <w:p w14:paraId="78F8D33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4446DF7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DF8A65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7712089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158</w:t>
            </w:r>
            <w:r w:rsidRPr="008560CD">
              <w:rPr>
                <w:rFonts w:hAnsi="標楷體" w:hint="eastAsia"/>
                <w:kern w:val="0"/>
                <w:sz w:val="20"/>
              </w:rPr>
              <w:t>頁</w:t>
            </w:r>
          </w:p>
        </w:tc>
      </w:tr>
      <w:tr w:rsidR="008560CD" w:rsidRPr="008560CD" w14:paraId="7E2546C5" w14:textId="77777777" w:rsidTr="00C64C77">
        <w:trPr>
          <w:trHeight w:val="567"/>
        </w:trPr>
        <w:tc>
          <w:tcPr>
            <w:tcW w:w="518" w:type="dxa"/>
            <w:shd w:val="clear" w:color="auto" w:fill="auto"/>
            <w:vAlign w:val="center"/>
            <w:hideMark/>
          </w:tcPr>
          <w:p w14:paraId="1BCADAC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316</w:t>
            </w:r>
          </w:p>
        </w:tc>
        <w:tc>
          <w:tcPr>
            <w:tcW w:w="1320" w:type="dxa"/>
            <w:shd w:val="clear" w:color="auto" w:fill="auto"/>
            <w:vAlign w:val="center"/>
            <w:hideMark/>
          </w:tcPr>
          <w:p w14:paraId="503837F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7C814F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0059/2/33469</w:t>
            </w:r>
          </w:p>
        </w:tc>
        <w:tc>
          <w:tcPr>
            <w:tcW w:w="2633" w:type="dxa"/>
            <w:shd w:val="clear" w:color="auto" w:fill="auto"/>
            <w:vAlign w:val="center"/>
            <w:hideMark/>
          </w:tcPr>
          <w:p w14:paraId="71D9027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品德生活考核工作擬由保防單位接辦案</w:t>
            </w:r>
          </w:p>
        </w:tc>
        <w:tc>
          <w:tcPr>
            <w:tcW w:w="997" w:type="dxa"/>
            <w:shd w:val="clear" w:color="auto" w:fill="auto"/>
            <w:vAlign w:val="center"/>
            <w:hideMark/>
          </w:tcPr>
          <w:p w14:paraId="2D40C56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p>
        </w:tc>
        <w:tc>
          <w:tcPr>
            <w:tcW w:w="992" w:type="dxa"/>
            <w:shd w:val="clear" w:color="auto" w:fill="auto"/>
            <w:vAlign w:val="center"/>
            <w:hideMark/>
          </w:tcPr>
          <w:p w14:paraId="5C47CF2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49E3BCA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調查局擬訂加強公務員品德生活考核措施，由人事行政局頒布等情。</w:t>
            </w:r>
          </w:p>
        </w:tc>
        <w:tc>
          <w:tcPr>
            <w:tcW w:w="992" w:type="dxa"/>
            <w:shd w:val="clear" w:color="auto" w:fill="auto"/>
            <w:vAlign w:val="center"/>
            <w:hideMark/>
          </w:tcPr>
          <w:p w14:paraId="40C91B3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106</w:t>
            </w:r>
            <w:r w:rsidRPr="008560CD">
              <w:rPr>
                <w:rFonts w:hAnsi="標楷體" w:hint="eastAsia"/>
                <w:kern w:val="0"/>
                <w:sz w:val="20"/>
              </w:rPr>
              <w:t>頁</w:t>
            </w:r>
          </w:p>
        </w:tc>
      </w:tr>
      <w:tr w:rsidR="008560CD" w:rsidRPr="008560CD" w14:paraId="371FA62F" w14:textId="77777777" w:rsidTr="00C64C77">
        <w:trPr>
          <w:trHeight w:val="567"/>
        </w:trPr>
        <w:tc>
          <w:tcPr>
            <w:tcW w:w="518" w:type="dxa"/>
            <w:shd w:val="clear" w:color="auto" w:fill="auto"/>
            <w:vAlign w:val="center"/>
            <w:hideMark/>
          </w:tcPr>
          <w:p w14:paraId="7718EC3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317</w:t>
            </w:r>
          </w:p>
        </w:tc>
        <w:tc>
          <w:tcPr>
            <w:tcW w:w="1320" w:type="dxa"/>
            <w:shd w:val="clear" w:color="auto" w:fill="auto"/>
            <w:vAlign w:val="center"/>
            <w:hideMark/>
          </w:tcPr>
          <w:p w14:paraId="122A4B7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B9D5C6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0060/2/00987</w:t>
            </w:r>
          </w:p>
        </w:tc>
        <w:tc>
          <w:tcPr>
            <w:tcW w:w="2633" w:type="dxa"/>
            <w:shd w:val="clear" w:color="auto" w:fill="auto"/>
            <w:vAlign w:val="center"/>
            <w:hideMark/>
          </w:tcPr>
          <w:p w14:paraId="5EEEF59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基隆港務局保防工作人員免職案</w:t>
            </w:r>
          </w:p>
        </w:tc>
        <w:tc>
          <w:tcPr>
            <w:tcW w:w="997" w:type="dxa"/>
            <w:shd w:val="clear" w:color="auto" w:fill="auto"/>
            <w:vAlign w:val="center"/>
            <w:hideMark/>
          </w:tcPr>
          <w:p w14:paraId="1051A7B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197647D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9AF21F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7EB66A7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49</w:t>
            </w:r>
            <w:r w:rsidRPr="008560CD">
              <w:rPr>
                <w:rFonts w:hAnsi="標楷體" w:hint="eastAsia"/>
                <w:kern w:val="0"/>
                <w:sz w:val="20"/>
              </w:rPr>
              <w:t>頁</w:t>
            </w:r>
          </w:p>
        </w:tc>
      </w:tr>
      <w:tr w:rsidR="008560CD" w:rsidRPr="008560CD" w14:paraId="32EA86D8" w14:textId="77777777" w:rsidTr="00C64C77">
        <w:trPr>
          <w:trHeight w:val="567"/>
        </w:trPr>
        <w:tc>
          <w:tcPr>
            <w:tcW w:w="518" w:type="dxa"/>
            <w:shd w:val="clear" w:color="auto" w:fill="auto"/>
            <w:vAlign w:val="center"/>
            <w:hideMark/>
          </w:tcPr>
          <w:p w14:paraId="5437273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318</w:t>
            </w:r>
          </w:p>
        </w:tc>
        <w:tc>
          <w:tcPr>
            <w:tcW w:w="1320" w:type="dxa"/>
            <w:shd w:val="clear" w:color="auto" w:fill="auto"/>
            <w:vAlign w:val="center"/>
            <w:hideMark/>
          </w:tcPr>
          <w:p w14:paraId="62E8A0D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16FC1A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0060/2/01175</w:t>
            </w:r>
          </w:p>
        </w:tc>
        <w:tc>
          <w:tcPr>
            <w:tcW w:w="2633" w:type="dxa"/>
            <w:shd w:val="clear" w:color="auto" w:fill="auto"/>
            <w:vAlign w:val="center"/>
            <w:hideMark/>
          </w:tcPr>
          <w:p w14:paraId="07652A8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台灣省農會免職案</w:t>
            </w:r>
          </w:p>
        </w:tc>
        <w:tc>
          <w:tcPr>
            <w:tcW w:w="997" w:type="dxa"/>
            <w:shd w:val="clear" w:color="auto" w:fill="auto"/>
            <w:vAlign w:val="center"/>
            <w:hideMark/>
          </w:tcPr>
          <w:p w14:paraId="4F1DC82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2982090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CA0309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2875312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w:t>
            </w:r>
            <w:r w:rsidRPr="008560CD">
              <w:rPr>
                <w:rFonts w:hAnsi="標楷體" w:hint="eastAsia"/>
                <w:kern w:val="0"/>
                <w:sz w:val="20"/>
              </w:rPr>
              <w:t>頁</w:t>
            </w:r>
          </w:p>
        </w:tc>
      </w:tr>
      <w:tr w:rsidR="008560CD" w:rsidRPr="008560CD" w14:paraId="40100739" w14:textId="77777777" w:rsidTr="00C64C77">
        <w:trPr>
          <w:trHeight w:val="567"/>
        </w:trPr>
        <w:tc>
          <w:tcPr>
            <w:tcW w:w="518" w:type="dxa"/>
            <w:shd w:val="clear" w:color="auto" w:fill="auto"/>
            <w:vAlign w:val="center"/>
            <w:hideMark/>
          </w:tcPr>
          <w:p w14:paraId="6A43EDB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319</w:t>
            </w:r>
          </w:p>
        </w:tc>
        <w:tc>
          <w:tcPr>
            <w:tcW w:w="1320" w:type="dxa"/>
            <w:shd w:val="clear" w:color="auto" w:fill="auto"/>
            <w:vAlign w:val="center"/>
            <w:hideMark/>
          </w:tcPr>
          <w:p w14:paraId="4B03C99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B58A71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0060/2/01178</w:t>
            </w:r>
          </w:p>
        </w:tc>
        <w:tc>
          <w:tcPr>
            <w:tcW w:w="2633" w:type="dxa"/>
            <w:shd w:val="clear" w:color="auto" w:fill="auto"/>
            <w:vAlign w:val="center"/>
            <w:hideMark/>
          </w:tcPr>
          <w:p w14:paraId="430E773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公賣局安全室免職案</w:t>
            </w:r>
          </w:p>
        </w:tc>
        <w:tc>
          <w:tcPr>
            <w:tcW w:w="997" w:type="dxa"/>
            <w:shd w:val="clear" w:color="auto" w:fill="auto"/>
            <w:vAlign w:val="center"/>
            <w:hideMark/>
          </w:tcPr>
          <w:p w14:paraId="1D0067C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59EC6F2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E70A27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2215F97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450B1129" w14:textId="77777777" w:rsidTr="00C64C77">
        <w:trPr>
          <w:trHeight w:val="567"/>
        </w:trPr>
        <w:tc>
          <w:tcPr>
            <w:tcW w:w="518" w:type="dxa"/>
            <w:shd w:val="clear" w:color="auto" w:fill="auto"/>
            <w:vAlign w:val="center"/>
            <w:hideMark/>
          </w:tcPr>
          <w:p w14:paraId="41F1EA0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320</w:t>
            </w:r>
          </w:p>
        </w:tc>
        <w:tc>
          <w:tcPr>
            <w:tcW w:w="1320" w:type="dxa"/>
            <w:shd w:val="clear" w:color="auto" w:fill="auto"/>
            <w:vAlign w:val="center"/>
            <w:hideMark/>
          </w:tcPr>
          <w:p w14:paraId="78AAE91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FBD61E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0060/2/01183</w:t>
            </w:r>
          </w:p>
        </w:tc>
        <w:tc>
          <w:tcPr>
            <w:tcW w:w="2633" w:type="dxa"/>
            <w:shd w:val="clear" w:color="auto" w:fill="auto"/>
            <w:vAlign w:val="center"/>
            <w:hideMark/>
          </w:tcPr>
          <w:p w14:paraId="2F611A6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保防班七期學員分發有關案</w:t>
            </w:r>
          </w:p>
        </w:tc>
        <w:tc>
          <w:tcPr>
            <w:tcW w:w="997" w:type="dxa"/>
            <w:shd w:val="clear" w:color="auto" w:fill="auto"/>
            <w:vAlign w:val="center"/>
            <w:hideMark/>
          </w:tcPr>
          <w:p w14:paraId="3B3ED28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221DF1B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1CDE2F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0288615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w:t>
            </w:r>
            <w:r w:rsidRPr="008560CD">
              <w:rPr>
                <w:rFonts w:hAnsi="標楷體" w:hint="eastAsia"/>
                <w:kern w:val="0"/>
                <w:sz w:val="20"/>
              </w:rPr>
              <w:t>頁</w:t>
            </w:r>
          </w:p>
        </w:tc>
      </w:tr>
      <w:tr w:rsidR="008560CD" w:rsidRPr="008560CD" w14:paraId="7A323604" w14:textId="77777777" w:rsidTr="00C64C77">
        <w:trPr>
          <w:trHeight w:val="567"/>
        </w:trPr>
        <w:tc>
          <w:tcPr>
            <w:tcW w:w="518" w:type="dxa"/>
            <w:shd w:val="clear" w:color="auto" w:fill="auto"/>
            <w:vAlign w:val="center"/>
            <w:hideMark/>
          </w:tcPr>
          <w:p w14:paraId="549E217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321</w:t>
            </w:r>
          </w:p>
        </w:tc>
        <w:tc>
          <w:tcPr>
            <w:tcW w:w="1320" w:type="dxa"/>
            <w:shd w:val="clear" w:color="auto" w:fill="auto"/>
            <w:vAlign w:val="center"/>
            <w:hideMark/>
          </w:tcPr>
          <w:p w14:paraId="5176E5B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9567CC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0060/2/01185</w:t>
            </w:r>
          </w:p>
        </w:tc>
        <w:tc>
          <w:tcPr>
            <w:tcW w:w="2633" w:type="dxa"/>
            <w:shd w:val="clear" w:color="auto" w:fill="auto"/>
            <w:vAlign w:val="center"/>
            <w:hideMark/>
          </w:tcPr>
          <w:p w14:paraId="65FD06ED"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教安組</w:t>
            </w:r>
            <w:proofErr w:type="gramEnd"/>
            <w:r w:rsidRPr="008560CD">
              <w:rPr>
                <w:rFonts w:hAnsi="標楷體" w:cs="新細明體" w:hint="eastAsia"/>
                <w:kern w:val="0"/>
                <w:sz w:val="20"/>
              </w:rPr>
              <w:t>分發有關案</w:t>
            </w:r>
          </w:p>
        </w:tc>
        <w:tc>
          <w:tcPr>
            <w:tcW w:w="997" w:type="dxa"/>
            <w:shd w:val="clear" w:color="auto" w:fill="auto"/>
            <w:vAlign w:val="center"/>
            <w:hideMark/>
          </w:tcPr>
          <w:p w14:paraId="36FF93E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700174B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2E7ACC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0CDC4AE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w:t>
            </w:r>
            <w:r w:rsidRPr="008560CD">
              <w:rPr>
                <w:rFonts w:hAnsi="標楷體" w:hint="eastAsia"/>
                <w:kern w:val="0"/>
                <w:sz w:val="20"/>
              </w:rPr>
              <w:t>頁</w:t>
            </w:r>
          </w:p>
        </w:tc>
      </w:tr>
      <w:tr w:rsidR="008560CD" w:rsidRPr="008560CD" w14:paraId="4BF559AD" w14:textId="77777777" w:rsidTr="00C64C77">
        <w:trPr>
          <w:trHeight w:val="567"/>
        </w:trPr>
        <w:tc>
          <w:tcPr>
            <w:tcW w:w="518" w:type="dxa"/>
            <w:shd w:val="clear" w:color="auto" w:fill="auto"/>
            <w:vAlign w:val="center"/>
            <w:hideMark/>
          </w:tcPr>
          <w:p w14:paraId="734F2DD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322</w:t>
            </w:r>
          </w:p>
        </w:tc>
        <w:tc>
          <w:tcPr>
            <w:tcW w:w="1320" w:type="dxa"/>
            <w:shd w:val="clear" w:color="auto" w:fill="auto"/>
            <w:vAlign w:val="center"/>
            <w:hideMark/>
          </w:tcPr>
          <w:p w14:paraId="3F9E0EC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DA9F6B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0060/2/01201</w:t>
            </w:r>
          </w:p>
        </w:tc>
        <w:tc>
          <w:tcPr>
            <w:tcW w:w="2633" w:type="dxa"/>
            <w:shd w:val="clear" w:color="auto" w:fill="auto"/>
            <w:vAlign w:val="center"/>
            <w:hideMark/>
          </w:tcPr>
          <w:p w14:paraId="6C6B493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交通處保防工作人員免職案</w:t>
            </w:r>
          </w:p>
        </w:tc>
        <w:tc>
          <w:tcPr>
            <w:tcW w:w="997" w:type="dxa"/>
            <w:shd w:val="clear" w:color="auto" w:fill="auto"/>
            <w:vAlign w:val="center"/>
            <w:hideMark/>
          </w:tcPr>
          <w:p w14:paraId="6AE572D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6758EF6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9E668A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774923F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w:t>
            </w:r>
            <w:r w:rsidRPr="008560CD">
              <w:rPr>
                <w:rFonts w:hAnsi="標楷體" w:hint="eastAsia"/>
                <w:kern w:val="0"/>
                <w:sz w:val="20"/>
              </w:rPr>
              <w:t>頁</w:t>
            </w:r>
          </w:p>
        </w:tc>
      </w:tr>
      <w:tr w:rsidR="008560CD" w:rsidRPr="008560CD" w14:paraId="7D48565D" w14:textId="77777777" w:rsidTr="00C64C77">
        <w:trPr>
          <w:trHeight w:val="567"/>
        </w:trPr>
        <w:tc>
          <w:tcPr>
            <w:tcW w:w="518" w:type="dxa"/>
            <w:shd w:val="clear" w:color="auto" w:fill="auto"/>
            <w:vAlign w:val="center"/>
            <w:hideMark/>
          </w:tcPr>
          <w:p w14:paraId="1E7E1C7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323</w:t>
            </w:r>
          </w:p>
        </w:tc>
        <w:tc>
          <w:tcPr>
            <w:tcW w:w="1320" w:type="dxa"/>
            <w:shd w:val="clear" w:color="auto" w:fill="auto"/>
            <w:vAlign w:val="center"/>
            <w:hideMark/>
          </w:tcPr>
          <w:p w14:paraId="6715BF5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8595CF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0060/2/01618</w:t>
            </w:r>
          </w:p>
        </w:tc>
        <w:tc>
          <w:tcPr>
            <w:tcW w:w="2633" w:type="dxa"/>
            <w:shd w:val="clear" w:color="auto" w:fill="auto"/>
            <w:vAlign w:val="center"/>
            <w:hideMark/>
          </w:tcPr>
          <w:p w14:paraId="2750681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司法行政部</w:t>
            </w:r>
            <w:proofErr w:type="gramStart"/>
            <w:r w:rsidRPr="008560CD">
              <w:rPr>
                <w:rFonts w:hAnsi="標楷體" w:cs="新細明體" w:hint="eastAsia"/>
                <w:kern w:val="0"/>
                <w:sz w:val="20"/>
              </w:rPr>
              <w:t>安全室暨所屬</w:t>
            </w:r>
            <w:proofErr w:type="gramEnd"/>
            <w:r w:rsidRPr="008560CD">
              <w:rPr>
                <w:rFonts w:hAnsi="標楷體" w:cs="新細明體" w:hint="eastAsia"/>
                <w:kern w:val="0"/>
                <w:sz w:val="20"/>
              </w:rPr>
              <w:t>單位</w:t>
            </w:r>
            <w:proofErr w:type="gramStart"/>
            <w:r w:rsidRPr="008560CD">
              <w:rPr>
                <w:rFonts w:hAnsi="標楷體" w:cs="新細明體" w:hint="eastAsia"/>
                <w:kern w:val="0"/>
                <w:sz w:val="20"/>
              </w:rPr>
              <w:t>解免案</w:t>
            </w:r>
            <w:proofErr w:type="gramEnd"/>
          </w:p>
        </w:tc>
        <w:tc>
          <w:tcPr>
            <w:tcW w:w="997" w:type="dxa"/>
            <w:shd w:val="clear" w:color="auto" w:fill="auto"/>
            <w:vAlign w:val="center"/>
            <w:hideMark/>
          </w:tcPr>
          <w:p w14:paraId="52B5231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0DE23DF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B70841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6687A8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w:t>
            </w:r>
            <w:r w:rsidRPr="008560CD">
              <w:rPr>
                <w:rFonts w:hAnsi="標楷體" w:hint="eastAsia"/>
                <w:kern w:val="0"/>
                <w:sz w:val="20"/>
              </w:rPr>
              <w:t>頁</w:t>
            </w:r>
          </w:p>
        </w:tc>
      </w:tr>
      <w:tr w:rsidR="008560CD" w:rsidRPr="008560CD" w14:paraId="2C174452" w14:textId="77777777" w:rsidTr="00C64C77">
        <w:trPr>
          <w:trHeight w:val="567"/>
        </w:trPr>
        <w:tc>
          <w:tcPr>
            <w:tcW w:w="518" w:type="dxa"/>
            <w:shd w:val="clear" w:color="auto" w:fill="auto"/>
            <w:vAlign w:val="center"/>
            <w:hideMark/>
          </w:tcPr>
          <w:p w14:paraId="5B26301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324</w:t>
            </w:r>
          </w:p>
        </w:tc>
        <w:tc>
          <w:tcPr>
            <w:tcW w:w="1320" w:type="dxa"/>
            <w:shd w:val="clear" w:color="auto" w:fill="auto"/>
            <w:vAlign w:val="center"/>
            <w:hideMark/>
          </w:tcPr>
          <w:p w14:paraId="630F910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73BE65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0060/2/01860</w:t>
            </w:r>
          </w:p>
        </w:tc>
        <w:tc>
          <w:tcPr>
            <w:tcW w:w="2633" w:type="dxa"/>
            <w:shd w:val="clear" w:color="auto" w:fill="auto"/>
            <w:vAlign w:val="center"/>
            <w:hideMark/>
          </w:tcPr>
          <w:p w14:paraId="7FFFF91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農林所及所屬保防人員五十九年年終考績</w:t>
            </w:r>
            <w:r w:rsidRPr="008560CD">
              <w:rPr>
                <w:rFonts w:ascii="Times New Roman"/>
                <w:kern w:val="0"/>
                <w:sz w:val="20"/>
              </w:rPr>
              <w:t>(</w:t>
            </w:r>
            <w:r w:rsidRPr="008560CD">
              <w:rPr>
                <w:rFonts w:hAnsi="標楷體" w:cs="新細明體" w:hint="eastAsia"/>
                <w:kern w:val="0"/>
                <w:sz w:val="20"/>
              </w:rPr>
              <w:t>成、核</w:t>
            </w:r>
            <w:r w:rsidRPr="008560CD">
              <w:rPr>
                <w:rFonts w:ascii="Times New Roman"/>
                <w:kern w:val="0"/>
                <w:sz w:val="20"/>
              </w:rPr>
              <w:t>)</w:t>
            </w:r>
            <w:r w:rsidRPr="008560CD">
              <w:rPr>
                <w:rFonts w:hAnsi="標楷體" w:cs="新細明體" w:hint="eastAsia"/>
                <w:kern w:val="0"/>
                <w:sz w:val="20"/>
              </w:rPr>
              <w:t>案</w:t>
            </w:r>
            <w:proofErr w:type="gramStart"/>
            <w:r w:rsidRPr="008560CD">
              <w:rPr>
                <w:rFonts w:hAnsi="標楷體" w:cs="新細明體" w:hint="eastAsia"/>
                <w:kern w:val="0"/>
                <w:sz w:val="20"/>
              </w:rPr>
              <w:t>全卷案</w:t>
            </w:r>
            <w:proofErr w:type="gramEnd"/>
          </w:p>
        </w:tc>
        <w:tc>
          <w:tcPr>
            <w:tcW w:w="997" w:type="dxa"/>
            <w:shd w:val="clear" w:color="auto" w:fill="auto"/>
            <w:vAlign w:val="center"/>
            <w:hideMark/>
          </w:tcPr>
          <w:p w14:paraId="1A0483C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57075D2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08EB02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農林所及所屬保防人員</w:t>
            </w:r>
            <w:r w:rsidRPr="008560CD">
              <w:rPr>
                <w:rFonts w:ascii="Times New Roman"/>
                <w:kern w:val="0"/>
                <w:sz w:val="20"/>
              </w:rPr>
              <w:t>59</w:t>
            </w:r>
            <w:r w:rsidRPr="008560CD">
              <w:rPr>
                <w:rFonts w:hAnsi="標楷體" w:cs="新細明體" w:hint="eastAsia"/>
                <w:kern w:val="0"/>
                <w:sz w:val="20"/>
              </w:rPr>
              <w:t>年年終考績（成、核）資料。</w:t>
            </w:r>
          </w:p>
        </w:tc>
        <w:tc>
          <w:tcPr>
            <w:tcW w:w="992" w:type="dxa"/>
            <w:shd w:val="clear" w:color="auto" w:fill="auto"/>
            <w:vAlign w:val="center"/>
            <w:hideMark/>
          </w:tcPr>
          <w:p w14:paraId="0D08F7C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480617DC" w14:textId="77777777" w:rsidTr="00C64C77">
        <w:trPr>
          <w:trHeight w:val="567"/>
        </w:trPr>
        <w:tc>
          <w:tcPr>
            <w:tcW w:w="518" w:type="dxa"/>
            <w:shd w:val="clear" w:color="auto" w:fill="auto"/>
            <w:vAlign w:val="center"/>
            <w:hideMark/>
          </w:tcPr>
          <w:p w14:paraId="13A4D74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325</w:t>
            </w:r>
          </w:p>
        </w:tc>
        <w:tc>
          <w:tcPr>
            <w:tcW w:w="1320" w:type="dxa"/>
            <w:shd w:val="clear" w:color="auto" w:fill="auto"/>
            <w:vAlign w:val="center"/>
            <w:hideMark/>
          </w:tcPr>
          <w:p w14:paraId="35E2ADC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432A5D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0060/2/01959</w:t>
            </w:r>
          </w:p>
        </w:tc>
        <w:tc>
          <w:tcPr>
            <w:tcW w:w="2633" w:type="dxa"/>
            <w:shd w:val="clear" w:color="auto" w:fill="auto"/>
            <w:vAlign w:val="center"/>
            <w:hideMark/>
          </w:tcPr>
          <w:p w14:paraId="3610A8B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台鳳公司及所屬保防機構撤銷案</w:t>
            </w:r>
          </w:p>
        </w:tc>
        <w:tc>
          <w:tcPr>
            <w:tcW w:w="997" w:type="dxa"/>
            <w:shd w:val="clear" w:color="auto" w:fill="auto"/>
            <w:vAlign w:val="center"/>
            <w:hideMark/>
          </w:tcPr>
          <w:p w14:paraId="3825EB4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715C263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7322BF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保防工作有關文卷書籍收回等情。</w:t>
            </w:r>
          </w:p>
        </w:tc>
        <w:tc>
          <w:tcPr>
            <w:tcW w:w="992" w:type="dxa"/>
            <w:shd w:val="clear" w:color="auto" w:fill="auto"/>
            <w:vAlign w:val="center"/>
            <w:hideMark/>
          </w:tcPr>
          <w:p w14:paraId="5ACEBBC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w:t>
            </w:r>
            <w:r w:rsidRPr="008560CD">
              <w:rPr>
                <w:rFonts w:hAnsi="標楷體" w:hint="eastAsia"/>
                <w:kern w:val="0"/>
                <w:sz w:val="20"/>
              </w:rPr>
              <w:t>頁</w:t>
            </w:r>
          </w:p>
        </w:tc>
      </w:tr>
      <w:tr w:rsidR="008560CD" w:rsidRPr="008560CD" w14:paraId="40F3C91E" w14:textId="77777777" w:rsidTr="00C64C77">
        <w:trPr>
          <w:trHeight w:val="567"/>
        </w:trPr>
        <w:tc>
          <w:tcPr>
            <w:tcW w:w="518" w:type="dxa"/>
            <w:shd w:val="clear" w:color="auto" w:fill="auto"/>
            <w:vAlign w:val="center"/>
            <w:hideMark/>
          </w:tcPr>
          <w:p w14:paraId="2CCE1B9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326</w:t>
            </w:r>
          </w:p>
        </w:tc>
        <w:tc>
          <w:tcPr>
            <w:tcW w:w="1320" w:type="dxa"/>
            <w:shd w:val="clear" w:color="auto" w:fill="auto"/>
            <w:vAlign w:val="center"/>
            <w:hideMark/>
          </w:tcPr>
          <w:p w14:paraId="7A05C42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A41F00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0060/2/01960</w:t>
            </w:r>
          </w:p>
        </w:tc>
        <w:tc>
          <w:tcPr>
            <w:tcW w:w="2633" w:type="dxa"/>
            <w:shd w:val="clear" w:color="auto" w:fill="auto"/>
            <w:vAlign w:val="center"/>
            <w:hideMark/>
          </w:tcPr>
          <w:p w14:paraId="5EA1B4F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基市大榮煤礦公司設安全室及撤銷和成煤礦</w:t>
            </w:r>
            <w:proofErr w:type="gramStart"/>
            <w:r w:rsidRPr="008560CD">
              <w:rPr>
                <w:rFonts w:hAnsi="標楷體" w:cs="新細明體" w:hint="eastAsia"/>
                <w:kern w:val="0"/>
                <w:sz w:val="20"/>
              </w:rPr>
              <w:t>安全室案</w:t>
            </w:r>
            <w:proofErr w:type="gramEnd"/>
          </w:p>
        </w:tc>
        <w:tc>
          <w:tcPr>
            <w:tcW w:w="997" w:type="dxa"/>
            <w:shd w:val="clear" w:color="auto" w:fill="auto"/>
            <w:vAlign w:val="center"/>
            <w:hideMark/>
          </w:tcPr>
          <w:p w14:paraId="7CA8A76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1C12F3F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E2736F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調查局同意大榮煤礦公司設置安全室及和成煤礦撤銷安全室。</w:t>
            </w:r>
          </w:p>
        </w:tc>
        <w:tc>
          <w:tcPr>
            <w:tcW w:w="992" w:type="dxa"/>
            <w:shd w:val="clear" w:color="auto" w:fill="auto"/>
            <w:vAlign w:val="center"/>
            <w:hideMark/>
          </w:tcPr>
          <w:p w14:paraId="61742D1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2DACDAC1" w14:textId="77777777" w:rsidTr="00C64C77">
        <w:trPr>
          <w:trHeight w:val="567"/>
        </w:trPr>
        <w:tc>
          <w:tcPr>
            <w:tcW w:w="518" w:type="dxa"/>
            <w:shd w:val="clear" w:color="auto" w:fill="auto"/>
            <w:vAlign w:val="center"/>
            <w:hideMark/>
          </w:tcPr>
          <w:p w14:paraId="637748F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327</w:t>
            </w:r>
          </w:p>
        </w:tc>
        <w:tc>
          <w:tcPr>
            <w:tcW w:w="1320" w:type="dxa"/>
            <w:shd w:val="clear" w:color="auto" w:fill="auto"/>
            <w:vAlign w:val="center"/>
            <w:hideMark/>
          </w:tcPr>
          <w:p w14:paraId="7237B12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D941B8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0060/2/01961</w:t>
            </w:r>
          </w:p>
        </w:tc>
        <w:tc>
          <w:tcPr>
            <w:tcW w:w="2633" w:type="dxa"/>
            <w:shd w:val="clear" w:color="auto" w:fill="auto"/>
            <w:vAlign w:val="center"/>
            <w:hideMark/>
          </w:tcPr>
          <w:p w14:paraId="15F1F02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聯合報社安全室擬</w:t>
            </w:r>
            <w:proofErr w:type="gramStart"/>
            <w:r w:rsidRPr="008560CD">
              <w:rPr>
                <w:rFonts w:hAnsi="標楷體" w:cs="新細明體" w:hint="eastAsia"/>
                <w:kern w:val="0"/>
                <w:sz w:val="20"/>
              </w:rPr>
              <w:t>燬</w:t>
            </w:r>
            <w:proofErr w:type="gramEnd"/>
            <w:r w:rsidRPr="008560CD">
              <w:rPr>
                <w:rFonts w:hAnsi="標楷體" w:cs="新細明體" w:hint="eastAsia"/>
                <w:kern w:val="0"/>
                <w:sz w:val="20"/>
              </w:rPr>
              <w:t>保防業務文件案</w:t>
            </w:r>
          </w:p>
        </w:tc>
        <w:tc>
          <w:tcPr>
            <w:tcW w:w="997" w:type="dxa"/>
            <w:shd w:val="clear" w:color="auto" w:fill="auto"/>
            <w:vAlign w:val="center"/>
            <w:hideMark/>
          </w:tcPr>
          <w:p w14:paraId="7D95D7C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0061D4F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434F52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調查局同意聯合報社安全室銷</w:t>
            </w:r>
            <w:proofErr w:type="gramStart"/>
            <w:r w:rsidRPr="008560CD">
              <w:rPr>
                <w:rFonts w:hAnsi="標楷體" w:cs="新細明體" w:hint="eastAsia"/>
                <w:kern w:val="0"/>
                <w:sz w:val="20"/>
              </w:rPr>
              <w:t>燬</w:t>
            </w:r>
            <w:proofErr w:type="gramEnd"/>
            <w:r w:rsidRPr="008560CD">
              <w:rPr>
                <w:rFonts w:hAnsi="標楷體" w:cs="新細明體" w:hint="eastAsia"/>
                <w:kern w:val="0"/>
                <w:sz w:val="20"/>
              </w:rPr>
              <w:t>保防業務文件。</w:t>
            </w:r>
          </w:p>
        </w:tc>
        <w:tc>
          <w:tcPr>
            <w:tcW w:w="992" w:type="dxa"/>
            <w:shd w:val="clear" w:color="auto" w:fill="auto"/>
            <w:vAlign w:val="center"/>
            <w:hideMark/>
          </w:tcPr>
          <w:p w14:paraId="3EADD40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w:t>
            </w:r>
            <w:r w:rsidRPr="008560CD">
              <w:rPr>
                <w:rFonts w:hAnsi="標楷體" w:hint="eastAsia"/>
                <w:kern w:val="0"/>
                <w:sz w:val="20"/>
              </w:rPr>
              <w:t>頁</w:t>
            </w:r>
          </w:p>
        </w:tc>
      </w:tr>
      <w:tr w:rsidR="008560CD" w:rsidRPr="008560CD" w14:paraId="3B44CEBC" w14:textId="77777777" w:rsidTr="00C64C77">
        <w:trPr>
          <w:trHeight w:val="567"/>
        </w:trPr>
        <w:tc>
          <w:tcPr>
            <w:tcW w:w="518" w:type="dxa"/>
            <w:shd w:val="clear" w:color="auto" w:fill="auto"/>
            <w:vAlign w:val="center"/>
            <w:hideMark/>
          </w:tcPr>
          <w:p w14:paraId="5B50E46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328</w:t>
            </w:r>
          </w:p>
        </w:tc>
        <w:tc>
          <w:tcPr>
            <w:tcW w:w="1320" w:type="dxa"/>
            <w:shd w:val="clear" w:color="auto" w:fill="auto"/>
            <w:vAlign w:val="center"/>
            <w:hideMark/>
          </w:tcPr>
          <w:p w14:paraId="4956DF1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4B869F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0060/2/01962</w:t>
            </w:r>
          </w:p>
        </w:tc>
        <w:tc>
          <w:tcPr>
            <w:tcW w:w="2633" w:type="dxa"/>
            <w:shd w:val="clear" w:color="auto" w:fill="auto"/>
            <w:vAlign w:val="center"/>
            <w:hideMark/>
          </w:tcPr>
          <w:p w14:paraId="51C6EE7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正大尼龍公司請設安全室案</w:t>
            </w:r>
          </w:p>
        </w:tc>
        <w:tc>
          <w:tcPr>
            <w:tcW w:w="997" w:type="dxa"/>
            <w:shd w:val="clear" w:color="auto" w:fill="auto"/>
            <w:vAlign w:val="center"/>
            <w:hideMark/>
          </w:tcPr>
          <w:p w14:paraId="57B6559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25CD96C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B1D837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調查局同意設置安全室。</w:t>
            </w:r>
          </w:p>
        </w:tc>
        <w:tc>
          <w:tcPr>
            <w:tcW w:w="992" w:type="dxa"/>
            <w:shd w:val="clear" w:color="auto" w:fill="auto"/>
            <w:vAlign w:val="center"/>
            <w:hideMark/>
          </w:tcPr>
          <w:p w14:paraId="164A4BA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59DCD089" w14:textId="77777777" w:rsidTr="00C64C77">
        <w:trPr>
          <w:trHeight w:val="567"/>
        </w:trPr>
        <w:tc>
          <w:tcPr>
            <w:tcW w:w="518" w:type="dxa"/>
            <w:shd w:val="clear" w:color="auto" w:fill="auto"/>
            <w:vAlign w:val="center"/>
            <w:hideMark/>
          </w:tcPr>
          <w:p w14:paraId="59BBDB4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329</w:t>
            </w:r>
          </w:p>
        </w:tc>
        <w:tc>
          <w:tcPr>
            <w:tcW w:w="1320" w:type="dxa"/>
            <w:shd w:val="clear" w:color="auto" w:fill="auto"/>
            <w:vAlign w:val="center"/>
            <w:hideMark/>
          </w:tcPr>
          <w:p w14:paraId="16D95DD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BF0AE8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0060/2/01963</w:t>
            </w:r>
          </w:p>
        </w:tc>
        <w:tc>
          <w:tcPr>
            <w:tcW w:w="2633" w:type="dxa"/>
            <w:shd w:val="clear" w:color="auto" w:fill="auto"/>
            <w:vAlign w:val="center"/>
            <w:hideMark/>
          </w:tcPr>
          <w:p w14:paraId="4B656E0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板橋永華機械</w:t>
            </w:r>
            <w:proofErr w:type="gramStart"/>
            <w:r w:rsidRPr="008560CD">
              <w:rPr>
                <w:rFonts w:hAnsi="標楷體" w:cs="新細明體" w:hint="eastAsia"/>
                <w:kern w:val="0"/>
                <w:sz w:val="20"/>
              </w:rPr>
              <w:t>公司請設保防</w:t>
            </w:r>
            <w:proofErr w:type="gramEnd"/>
            <w:r w:rsidRPr="008560CD">
              <w:rPr>
                <w:rFonts w:hAnsi="標楷體" w:cs="新細明體" w:hint="eastAsia"/>
                <w:kern w:val="0"/>
                <w:sz w:val="20"/>
              </w:rPr>
              <w:t>機構案</w:t>
            </w:r>
          </w:p>
        </w:tc>
        <w:tc>
          <w:tcPr>
            <w:tcW w:w="997" w:type="dxa"/>
            <w:shd w:val="clear" w:color="auto" w:fill="auto"/>
            <w:vAlign w:val="center"/>
            <w:hideMark/>
          </w:tcPr>
          <w:p w14:paraId="0D3BDB3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0A52B5F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21B9B2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調查局同意設置安全室。</w:t>
            </w:r>
          </w:p>
        </w:tc>
        <w:tc>
          <w:tcPr>
            <w:tcW w:w="992" w:type="dxa"/>
            <w:shd w:val="clear" w:color="auto" w:fill="auto"/>
            <w:vAlign w:val="center"/>
            <w:hideMark/>
          </w:tcPr>
          <w:p w14:paraId="181ADEA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211F5E3A" w14:textId="77777777" w:rsidTr="00C64C77">
        <w:trPr>
          <w:trHeight w:val="567"/>
        </w:trPr>
        <w:tc>
          <w:tcPr>
            <w:tcW w:w="518" w:type="dxa"/>
            <w:shd w:val="clear" w:color="auto" w:fill="auto"/>
            <w:vAlign w:val="center"/>
            <w:hideMark/>
          </w:tcPr>
          <w:p w14:paraId="0738FB2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330</w:t>
            </w:r>
          </w:p>
        </w:tc>
        <w:tc>
          <w:tcPr>
            <w:tcW w:w="1320" w:type="dxa"/>
            <w:shd w:val="clear" w:color="auto" w:fill="auto"/>
            <w:vAlign w:val="center"/>
            <w:hideMark/>
          </w:tcPr>
          <w:p w14:paraId="3006CEE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03CF47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0060/2/01964</w:t>
            </w:r>
          </w:p>
        </w:tc>
        <w:tc>
          <w:tcPr>
            <w:tcW w:w="2633" w:type="dxa"/>
            <w:shd w:val="clear" w:color="auto" w:fill="auto"/>
            <w:vAlign w:val="center"/>
            <w:hideMark/>
          </w:tcPr>
          <w:p w14:paraId="0D7B9D6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北市南港區新坡煤礦請撤銷原設保防機構及</w:t>
            </w:r>
            <w:proofErr w:type="gramStart"/>
            <w:r w:rsidRPr="008560CD">
              <w:rPr>
                <w:rFonts w:hAnsi="標楷體" w:cs="新細明體" w:hint="eastAsia"/>
                <w:kern w:val="0"/>
                <w:sz w:val="20"/>
              </w:rPr>
              <w:t>焚燬</w:t>
            </w:r>
            <w:proofErr w:type="gramEnd"/>
            <w:r w:rsidRPr="008560CD">
              <w:rPr>
                <w:rFonts w:hAnsi="標楷體" w:cs="新細明體" w:hint="eastAsia"/>
                <w:kern w:val="0"/>
                <w:sz w:val="20"/>
              </w:rPr>
              <w:t>保防</w:t>
            </w:r>
            <w:proofErr w:type="gramStart"/>
            <w:r w:rsidRPr="008560CD">
              <w:rPr>
                <w:rFonts w:hAnsi="標楷體" w:cs="新細明體" w:hint="eastAsia"/>
                <w:kern w:val="0"/>
                <w:sz w:val="20"/>
              </w:rPr>
              <w:t>文卷案</w:t>
            </w:r>
            <w:proofErr w:type="gramEnd"/>
          </w:p>
        </w:tc>
        <w:tc>
          <w:tcPr>
            <w:tcW w:w="997" w:type="dxa"/>
            <w:shd w:val="clear" w:color="auto" w:fill="auto"/>
            <w:vAlign w:val="center"/>
            <w:hideMark/>
          </w:tcPr>
          <w:p w14:paraId="5A522AE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0A08B41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AF1EC7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調查局同意新坡煤礦撤銷安全室，該公司安全室撤銷後銷</w:t>
            </w:r>
            <w:proofErr w:type="gramStart"/>
            <w:r w:rsidRPr="008560CD">
              <w:rPr>
                <w:rFonts w:hAnsi="標楷體" w:cs="新細明體" w:hint="eastAsia"/>
                <w:kern w:val="0"/>
                <w:sz w:val="20"/>
              </w:rPr>
              <w:t>燬</w:t>
            </w:r>
            <w:proofErr w:type="gramEnd"/>
            <w:r w:rsidRPr="008560CD">
              <w:rPr>
                <w:rFonts w:hAnsi="標楷體" w:cs="新細明體" w:hint="eastAsia"/>
                <w:kern w:val="0"/>
                <w:sz w:val="20"/>
              </w:rPr>
              <w:t>相關保防文書。</w:t>
            </w:r>
          </w:p>
        </w:tc>
        <w:tc>
          <w:tcPr>
            <w:tcW w:w="992" w:type="dxa"/>
            <w:shd w:val="clear" w:color="auto" w:fill="auto"/>
            <w:vAlign w:val="center"/>
            <w:hideMark/>
          </w:tcPr>
          <w:p w14:paraId="7E0857D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w:t>
            </w:r>
            <w:r w:rsidRPr="008560CD">
              <w:rPr>
                <w:rFonts w:hAnsi="標楷體" w:hint="eastAsia"/>
                <w:kern w:val="0"/>
                <w:sz w:val="20"/>
              </w:rPr>
              <w:t>頁</w:t>
            </w:r>
          </w:p>
        </w:tc>
      </w:tr>
      <w:tr w:rsidR="008560CD" w:rsidRPr="008560CD" w14:paraId="2995F921" w14:textId="77777777" w:rsidTr="00C64C77">
        <w:trPr>
          <w:trHeight w:val="567"/>
        </w:trPr>
        <w:tc>
          <w:tcPr>
            <w:tcW w:w="518" w:type="dxa"/>
            <w:shd w:val="clear" w:color="auto" w:fill="auto"/>
            <w:vAlign w:val="center"/>
            <w:hideMark/>
          </w:tcPr>
          <w:p w14:paraId="4B6E9FA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331</w:t>
            </w:r>
          </w:p>
        </w:tc>
        <w:tc>
          <w:tcPr>
            <w:tcW w:w="1320" w:type="dxa"/>
            <w:shd w:val="clear" w:color="auto" w:fill="auto"/>
            <w:vAlign w:val="center"/>
            <w:hideMark/>
          </w:tcPr>
          <w:p w14:paraId="6DF08A0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FED55F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0060/2/02285</w:t>
            </w:r>
          </w:p>
        </w:tc>
        <w:tc>
          <w:tcPr>
            <w:tcW w:w="2633" w:type="dxa"/>
            <w:shd w:val="clear" w:color="auto" w:fill="auto"/>
            <w:vAlign w:val="center"/>
            <w:hideMark/>
          </w:tcPr>
          <w:p w14:paraId="0F07A99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台北市政府警察局暨陽管局警察</w:t>
            </w:r>
            <w:proofErr w:type="gramStart"/>
            <w:r w:rsidRPr="008560CD">
              <w:rPr>
                <w:rFonts w:hAnsi="標楷體" w:cs="新細明體" w:hint="eastAsia"/>
                <w:kern w:val="0"/>
                <w:sz w:val="20"/>
              </w:rPr>
              <w:t>所請設義勇</w:t>
            </w:r>
            <w:proofErr w:type="gramEnd"/>
            <w:r w:rsidRPr="008560CD">
              <w:rPr>
                <w:rFonts w:hAnsi="標楷體" w:cs="新細明體" w:hint="eastAsia"/>
                <w:kern w:val="0"/>
                <w:sz w:val="20"/>
              </w:rPr>
              <w:t>警察大隊保防機構案</w:t>
            </w:r>
          </w:p>
        </w:tc>
        <w:tc>
          <w:tcPr>
            <w:tcW w:w="997" w:type="dxa"/>
            <w:shd w:val="clear" w:color="auto" w:fill="auto"/>
            <w:vAlign w:val="center"/>
            <w:hideMark/>
          </w:tcPr>
          <w:p w14:paraId="3401DCE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7D144BA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EA8129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調查局同意設置保防機構。</w:t>
            </w:r>
          </w:p>
        </w:tc>
        <w:tc>
          <w:tcPr>
            <w:tcW w:w="992" w:type="dxa"/>
            <w:shd w:val="clear" w:color="auto" w:fill="auto"/>
            <w:vAlign w:val="center"/>
            <w:hideMark/>
          </w:tcPr>
          <w:p w14:paraId="60DD6C7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2AB7E222" w14:textId="77777777" w:rsidTr="00C64C77">
        <w:trPr>
          <w:trHeight w:val="567"/>
        </w:trPr>
        <w:tc>
          <w:tcPr>
            <w:tcW w:w="518" w:type="dxa"/>
            <w:shd w:val="clear" w:color="auto" w:fill="auto"/>
            <w:vAlign w:val="center"/>
            <w:hideMark/>
          </w:tcPr>
          <w:p w14:paraId="798324C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332</w:t>
            </w:r>
          </w:p>
        </w:tc>
        <w:tc>
          <w:tcPr>
            <w:tcW w:w="1320" w:type="dxa"/>
            <w:shd w:val="clear" w:color="auto" w:fill="auto"/>
            <w:vAlign w:val="center"/>
            <w:hideMark/>
          </w:tcPr>
          <w:p w14:paraId="3727C70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C0C443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0060/2/02386</w:t>
            </w:r>
          </w:p>
        </w:tc>
        <w:tc>
          <w:tcPr>
            <w:tcW w:w="2633" w:type="dxa"/>
            <w:shd w:val="clear" w:color="auto" w:fill="auto"/>
            <w:vAlign w:val="center"/>
            <w:hideMark/>
          </w:tcPr>
          <w:p w14:paraId="4DA1F3E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台南市自來水廠安全室主任</w:t>
            </w:r>
            <w:proofErr w:type="gramStart"/>
            <w:r w:rsidRPr="008560CD">
              <w:rPr>
                <w:rFonts w:hAnsi="標楷體" w:cs="新細明體" w:hint="eastAsia"/>
                <w:kern w:val="0"/>
                <w:sz w:val="20"/>
              </w:rPr>
              <w:t>派免案</w:t>
            </w:r>
            <w:proofErr w:type="gramEnd"/>
          </w:p>
        </w:tc>
        <w:tc>
          <w:tcPr>
            <w:tcW w:w="997" w:type="dxa"/>
            <w:shd w:val="clear" w:color="auto" w:fill="auto"/>
            <w:vAlign w:val="center"/>
            <w:hideMark/>
          </w:tcPr>
          <w:p w14:paraId="5916E3C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7C23E32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7CF498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3645B18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w:t>
            </w:r>
            <w:r w:rsidRPr="008560CD">
              <w:rPr>
                <w:rFonts w:hAnsi="標楷體" w:hint="eastAsia"/>
                <w:kern w:val="0"/>
                <w:sz w:val="20"/>
              </w:rPr>
              <w:t>頁</w:t>
            </w:r>
          </w:p>
        </w:tc>
      </w:tr>
      <w:tr w:rsidR="008560CD" w:rsidRPr="008560CD" w14:paraId="7978CB15" w14:textId="77777777" w:rsidTr="00C64C77">
        <w:trPr>
          <w:trHeight w:val="567"/>
        </w:trPr>
        <w:tc>
          <w:tcPr>
            <w:tcW w:w="518" w:type="dxa"/>
            <w:shd w:val="clear" w:color="auto" w:fill="auto"/>
            <w:vAlign w:val="center"/>
            <w:hideMark/>
          </w:tcPr>
          <w:p w14:paraId="6B6AE94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333</w:t>
            </w:r>
          </w:p>
        </w:tc>
        <w:tc>
          <w:tcPr>
            <w:tcW w:w="1320" w:type="dxa"/>
            <w:shd w:val="clear" w:color="auto" w:fill="auto"/>
            <w:vAlign w:val="center"/>
            <w:hideMark/>
          </w:tcPr>
          <w:p w14:paraId="7F8401B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6438B4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0060/2/02796</w:t>
            </w:r>
          </w:p>
        </w:tc>
        <w:tc>
          <w:tcPr>
            <w:tcW w:w="2633" w:type="dxa"/>
            <w:shd w:val="clear" w:color="auto" w:fill="auto"/>
            <w:vAlign w:val="center"/>
            <w:hideMark/>
          </w:tcPr>
          <w:p w14:paraId="6843C22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花蓮縣政府安全室請求省安全處增加人員辦理保防業務案</w:t>
            </w:r>
          </w:p>
        </w:tc>
        <w:tc>
          <w:tcPr>
            <w:tcW w:w="997" w:type="dxa"/>
            <w:shd w:val="clear" w:color="auto" w:fill="auto"/>
            <w:vAlign w:val="center"/>
            <w:hideMark/>
          </w:tcPr>
          <w:p w14:paraId="0A7BCFA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7C2A914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8135DA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調查局同意花蓮縣政府安全室雇用臨時人員</w:t>
            </w:r>
            <w:r w:rsidRPr="008560CD">
              <w:rPr>
                <w:rFonts w:ascii="Times New Roman"/>
                <w:kern w:val="0"/>
                <w:sz w:val="20"/>
              </w:rPr>
              <w:t>1</w:t>
            </w:r>
            <w:r w:rsidRPr="008560CD">
              <w:rPr>
                <w:rFonts w:hAnsi="標楷體" w:cs="新細明體" w:hint="eastAsia"/>
                <w:kern w:val="0"/>
                <w:sz w:val="20"/>
              </w:rPr>
              <w:t>人協辦保防業務。</w:t>
            </w:r>
          </w:p>
        </w:tc>
        <w:tc>
          <w:tcPr>
            <w:tcW w:w="992" w:type="dxa"/>
            <w:shd w:val="clear" w:color="auto" w:fill="auto"/>
            <w:vAlign w:val="center"/>
            <w:hideMark/>
          </w:tcPr>
          <w:p w14:paraId="69FBBC6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454CB71A" w14:textId="77777777" w:rsidTr="00C64C77">
        <w:trPr>
          <w:trHeight w:val="567"/>
        </w:trPr>
        <w:tc>
          <w:tcPr>
            <w:tcW w:w="518" w:type="dxa"/>
            <w:shd w:val="clear" w:color="auto" w:fill="auto"/>
            <w:vAlign w:val="center"/>
            <w:hideMark/>
          </w:tcPr>
          <w:p w14:paraId="2A13DFE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334</w:t>
            </w:r>
          </w:p>
        </w:tc>
        <w:tc>
          <w:tcPr>
            <w:tcW w:w="1320" w:type="dxa"/>
            <w:shd w:val="clear" w:color="auto" w:fill="auto"/>
            <w:vAlign w:val="center"/>
            <w:hideMark/>
          </w:tcPr>
          <w:p w14:paraId="5780D9A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52B0C3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0060/2/03159</w:t>
            </w:r>
          </w:p>
        </w:tc>
        <w:tc>
          <w:tcPr>
            <w:tcW w:w="2633" w:type="dxa"/>
            <w:shd w:val="clear" w:color="auto" w:fill="auto"/>
            <w:vAlign w:val="center"/>
            <w:hideMark/>
          </w:tcPr>
          <w:p w14:paraId="5F7FD84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台中市政府人事查核聯繫辦法案</w:t>
            </w:r>
          </w:p>
        </w:tc>
        <w:tc>
          <w:tcPr>
            <w:tcW w:w="997" w:type="dxa"/>
            <w:shd w:val="clear" w:color="auto" w:fill="auto"/>
            <w:vAlign w:val="center"/>
            <w:hideMark/>
          </w:tcPr>
          <w:p w14:paraId="46989D7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1D6729C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19B9D91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w:t>
            </w:r>
            <w:proofErr w:type="gramStart"/>
            <w:r w:rsidRPr="008560CD">
              <w:rPr>
                <w:rFonts w:hAnsi="標楷體" w:cs="新細明體" w:hint="eastAsia"/>
                <w:kern w:val="0"/>
                <w:sz w:val="20"/>
              </w:rPr>
              <w:t>臺</w:t>
            </w:r>
            <w:proofErr w:type="gramEnd"/>
            <w:r w:rsidRPr="008560CD">
              <w:rPr>
                <w:rFonts w:hAnsi="標楷體" w:cs="新細明體" w:hint="eastAsia"/>
                <w:kern w:val="0"/>
                <w:sz w:val="20"/>
              </w:rPr>
              <w:t>中市政府修訂人事查核聯繫辦法。</w:t>
            </w:r>
          </w:p>
        </w:tc>
        <w:tc>
          <w:tcPr>
            <w:tcW w:w="992" w:type="dxa"/>
            <w:shd w:val="clear" w:color="auto" w:fill="auto"/>
            <w:vAlign w:val="center"/>
            <w:hideMark/>
          </w:tcPr>
          <w:p w14:paraId="09CAD4A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w:t>
            </w:r>
            <w:r w:rsidRPr="008560CD">
              <w:rPr>
                <w:rFonts w:hAnsi="標楷體" w:hint="eastAsia"/>
                <w:kern w:val="0"/>
                <w:sz w:val="20"/>
              </w:rPr>
              <w:t>頁</w:t>
            </w:r>
          </w:p>
        </w:tc>
      </w:tr>
      <w:tr w:rsidR="008560CD" w:rsidRPr="008560CD" w14:paraId="65B636AC" w14:textId="77777777" w:rsidTr="00C64C77">
        <w:trPr>
          <w:trHeight w:val="567"/>
        </w:trPr>
        <w:tc>
          <w:tcPr>
            <w:tcW w:w="518" w:type="dxa"/>
            <w:shd w:val="clear" w:color="auto" w:fill="auto"/>
            <w:vAlign w:val="center"/>
            <w:hideMark/>
          </w:tcPr>
          <w:p w14:paraId="2B192F4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335</w:t>
            </w:r>
          </w:p>
        </w:tc>
        <w:tc>
          <w:tcPr>
            <w:tcW w:w="1320" w:type="dxa"/>
            <w:shd w:val="clear" w:color="auto" w:fill="auto"/>
            <w:vAlign w:val="center"/>
            <w:hideMark/>
          </w:tcPr>
          <w:p w14:paraId="0037473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3B3674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0060/2/03160</w:t>
            </w:r>
          </w:p>
        </w:tc>
        <w:tc>
          <w:tcPr>
            <w:tcW w:w="2633" w:type="dxa"/>
            <w:shd w:val="clear" w:color="auto" w:fill="auto"/>
            <w:vAlign w:val="center"/>
            <w:hideMark/>
          </w:tcPr>
          <w:p w14:paraId="748D593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嘉義縣政府人事查核聯繫辦法案</w:t>
            </w:r>
          </w:p>
        </w:tc>
        <w:tc>
          <w:tcPr>
            <w:tcW w:w="997" w:type="dxa"/>
            <w:shd w:val="clear" w:color="auto" w:fill="auto"/>
            <w:vAlign w:val="center"/>
            <w:hideMark/>
          </w:tcPr>
          <w:p w14:paraId="6DA4A67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5C771DC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60BD378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調查局同意嘉義縣政府修訂人事查核聯繫辦法。</w:t>
            </w:r>
          </w:p>
        </w:tc>
        <w:tc>
          <w:tcPr>
            <w:tcW w:w="992" w:type="dxa"/>
            <w:shd w:val="clear" w:color="auto" w:fill="auto"/>
            <w:vAlign w:val="center"/>
            <w:hideMark/>
          </w:tcPr>
          <w:p w14:paraId="560700C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w:t>
            </w:r>
            <w:r w:rsidRPr="008560CD">
              <w:rPr>
                <w:rFonts w:hAnsi="標楷體" w:hint="eastAsia"/>
                <w:kern w:val="0"/>
                <w:sz w:val="20"/>
              </w:rPr>
              <w:t>頁</w:t>
            </w:r>
          </w:p>
        </w:tc>
      </w:tr>
      <w:tr w:rsidR="008560CD" w:rsidRPr="008560CD" w14:paraId="3131A78B" w14:textId="77777777" w:rsidTr="00C64C77">
        <w:trPr>
          <w:trHeight w:val="567"/>
        </w:trPr>
        <w:tc>
          <w:tcPr>
            <w:tcW w:w="518" w:type="dxa"/>
            <w:shd w:val="clear" w:color="auto" w:fill="auto"/>
            <w:vAlign w:val="center"/>
            <w:hideMark/>
          </w:tcPr>
          <w:p w14:paraId="1A5C56E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336</w:t>
            </w:r>
          </w:p>
        </w:tc>
        <w:tc>
          <w:tcPr>
            <w:tcW w:w="1320" w:type="dxa"/>
            <w:shd w:val="clear" w:color="auto" w:fill="auto"/>
            <w:vAlign w:val="center"/>
            <w:hideMark/>
          </w:tcPr>
          <w:p w14:paraId="637E9D6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B696F2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0060/2/03161</w:t>
            </w:r>
          </w:p>
        </w:tc>
        <w:tc>
          <w:tcPr>
            <w:tcW w:w="2633" w:type="dxa"/>
            <w:shd w:val="clear" w:color="auto" w:fill="auto"/>
            <w:vAlign w:val="center"/>
            <w:hideMark/>
          </w:tcPr>
          <w:p w14:paraId="66DB0DB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雲林縣政府人事查核聯繫辦法案</w:t>
            </w:r>
          </w:p>
        </w:tc>
        <w:tc>
          <w:tcPr>
            <w:tcW w:w="997" w:type="dxa"/>
            <w:shd w:val="clear" w:color="auto" w:fill="auto"/>
            <w:vAlign w:val="center"/>
            <w:hideMark/>
          </w:tcPr>
          <w:p w14:paraId="7CAA867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692DC12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1B5835B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調查局同意嘉義縣政府修訂人事查核聯繫辦法。</w:t>
            </w:r>
          </w:p>
        </w:tc>
        <w:tc>
          <w:tcPr>
            <w:tcW w:w="992" w:type="dxa"/>
            <w:shd w:val="clear" w:color="auto" w:fill="auto"/>
            <w:vAlign w:val="center"/>
            <w:hideMark/>
          </w:tcPr>
          <w:p w14:paraId="2212401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w:t>
            </w:r>
            <w:r w:rsidRPr="008560CD">
              <w:rPr>
                <w:rFonts w:hAnsi="標楷體" w:hint="eastAsia"/>
                <w:kern w:val="0"/>
                <w:sz w:val="20"/>
              </w:rPr>
              <w:t>頁</w:t>
            </w:r>
          </w:p>
        </w:tc>
      </w:tr>
      <w:tr w:rsidR="008560CD" w:rsidRPr="008560CD" w14:paraId="60A5493A" w14:textId="77777777" w:rsidTr="00C64C77">
        <w:trPr>
          <w:trHeight w:val="567"/>
        </w:trPr>
        <w:tc>
          <w:tcPr>
            <w:tcW w:w="518" w:type="dxa"/>
            <w:shd w:val="clear" w:color="auto" w:fill="auto"/>
            <w:vAlign w:val="center"/>
            <w:hideMark/>
          </w:tcPr>
          <w:p w14:paraId="58F55CA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337</w:t>
            </w:r>
          </w:p>
        </w:tc>
        <w:tc>
          <w:tcPr>
            <w:tcW w:w="1320" w:type="dxa"/>
            <w:shd w:val="clear" w:color="auto" w:fill="auto"/>
            <w:vAlign w:val="center"/>
            <w:hideMark/>
          </w:tcPr>
          <w:p w14:paraId="57EF843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AB0629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0060/2/03162</w:t>
            </w:r>
          </w:p>
        </w:tc>
        <w:tc>
          <w:tcPr>
            <w:tcW w:w="2633" w:type="dxa"/>
            <w:shd w:val="clear" w:color="auto" w:fill="auto"/>
            <w:vAlign w:val="center"/>
            <w:hideMark/>
          </w:tcPr>
          <w:p w14:paraId="7BC2F33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中央印幣廠修訂人事查核聯繫辦法案</w:t>
            </w:r>
          </w:p>
        </w:tc>
        <w:tc>
          <w:tcPr>
            <w:tcW w:w="997" w:type="dxa"/>
            <w:shd w:val="clear" w:color="auto" w:fill="auto"/>
            <w:vAlign w:val="center"/>
            <w:hideMark/>
          </w:tcPr>
          <w:p w14:paraId="00F8DC2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4DA0885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229A396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調查局同意中央印幣廠修訂人事查核聯繫辦法。</w:t>
            </w:r>
          </w:p>
        </w:tc>
        <w:tc>
          <w:tcPr>
            <w:tcW w:w="992" w:type="dxa"/>
            <w:shd w:val="clear" w:color="auto" w:fill="auto"/>
            <w:vAlign w:val="center"/>
            <w:hideMark/>
          </w:tcPr>
          <w:p w14:paraId="119A1F0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7B180DA4" w14:textId="77777777" w:rsidTr="00C64C77">
        <w:trPr>
          <w:trHeight w:val="567"/>
        </w:trPr>
        <w:tc>
          <w:tcPr>
            <w:tcW w:w="518" w:type="dxa"/>
            <w:shd w:val="clear" w:color="auto" w:fill="auto"/>
            <w:vAlign w:val="center"/>
            <w:hideMark/>
          </w:tcPr>
          <w:p w14:paraId="3FF70F4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338</w:t>
            </w:r>
          </w:p>
        </w:tc>
        <w:tc>
          <w:tcPr>
            <w:tcW w:w="1320" w:type="dxa"/>
            <w:shd w:val="clear" w:color="auto" w:fill="auto"/>
            <w:vAlign w:val="center"/>
            <w:hideMark/>
          </w:tcPr>
          <w:p w14:paraId="0413305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F32C0B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0060/2/03163</w:t>
            </w:r>
          </w:p>
        </w:tc>
        <w:tc>
          <w:tcPr>
            <w:tcW w:w="2633" w:type="dxa"/>
            <w:shd w:val="clear" w:color="auto" w:fill="auto"/>
            <w:vAlign w:val="center"/>
            <w:hideMark/>
          </w:tcPr>
          <w:p w14:paraId="0917118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交通部郵政總局修訂人事查核聯繫辦法案</w:t>
            </w:r>
          </w:p>
        </w:tc>
        <w:tc>
          <w:tcPr>
            <w:tcW w:w="997" w:type="dxa"/>
            <w:shd w:val="clear" w:color="auto" w:fill="auto"/>
            <w:vAlign w:val="center"/>
            <w:hideMark/>
          </w:tcPr>
          <w:p w14:paraId="55084FF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3F47E4C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441FFB2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調查局同意交通部郵政總局修訂人事查核聯繫辦法。</w:t>
            </w:r>
          </w:p>
        </w:tc>
        <w:tc>
          <w:tcPr>
            <w:tcW w:w="992" w:type="dxa"/>
            <w:shd w:val="clear" w:color="auto" w:fill="auto"/>
            <w:vAlign w:val="center"/>
            <w:hideMark/>
          </w:tcPr>
          <w:p w14:paraId="19F22F9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w:t>
            </w:r>
            <w:r w:rsidRPr="008560CD">
              <w:rPr>
                <w:rFonts w:hAnsi="標楷體" w:hint="eastAsia"/>
                <w:kern w:val="0"/>
                <w:sz w:val="20"/>
              </w:rPr>
              <w:t>頁</w:t>
            </w:r>
          </w:p>
        </w:tc>
      </w:tr>
      <w:tr w:rsidR="008560CD" w:rsidRPr="008560CD" w14:paraId="584797AA" w14:textId="77777777" w:rsidTr="00C64C77">
        <w:trPr>
          <w:trHeight w:val="567"/>
        </w:trPr>
        <w:tc>
          <w:tcPr>
            <w:tcW w:w="518" w:type="dxa"/>
            <w:shd w:val="clear" w:color="auto" w:fill="auto"/>
            <w:vAlign w:val="center"/>
            <w:hideMark/>
          </w:tcPr>
          <w:p w14:paraId="64D0345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339</w:t>
            </w:r>
          </w:p>
        </w:tc>
        <w:tc>
          <w:tcPr>
            <w:tcW w:w="1320" w:type="dxa"/>
            <w:shd w:val="clear" w:color="auto" w:fill="auto"/>
            <w:vAlign w:val="center"/>
            <w:hideMark/>
          </w:tcPr>
          <w:p w14:paraId="2275509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9A0856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0060/2/03164</w:t>
            </w:r>
          </w:p>
        </w:tc>
        <w:tc>
          <w:tcPr>
            <w:tcW w:w="2633" w:type="dxa"/>
            <w:shd w:val="clear" w:color="auto" w:fill="auto"/>
            <w:vAlign w:val="center"/>
            <w:hideMark/>
          </w:tcPr>
          <w:p w14:paraId="6E2B434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中國銀行修訂人事查核聯繫辦法案</w:t>
            </w:r>
          </w:p>
        </w:tc>
        <w:tc>
          <w:tcPr>
            <w:tcW w:w="997" w:type="dxa"/>
            <w:shd w:val="clear" w:color="auto" w:fill="auto"/>
            <w:vAlign w:val="center"/>
            <w:hideMark/>
          </w:tcPr>
          <w:p w14:paraId="0CC183E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1274581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146390F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調查局同意中國銀行修訂人事查核聯繫辦法。</w:t>
            </w:r>
          </w:p>
        </w:tc>
        <w:tc>
          <w:tcPr>
            <w:tcW w:w="992" w:type="dxa"/>
            <w:shd w:val="clear" w:color="auto" w:fill="auto"/>
            <w:vAlign w:val="center"/>
            <w:hideMark/>
          </w:tcPr>
          <w:p w14:paraId="4ABD392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5895DEEB" w14:textId="77777777" w:rsidTr="00C64C77">
        <w:trPr>
          <w:trHeight w:val="567"/>
        </w:trPr>
        <w:tc>
          <w:tcPr>
            <w:tcW w:w="518" w:type="dxa"/>
            <w:shd w:val="clear" w:color="auto" w:fill="auto"/>
            <w:vAlign w:val="center"/>
            <w:hideMark/>
          </w:tcPr>
          <w:p w14:paraId="4D923B8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340</w:t>
            </w:r>
          </w:p>
        </w:tc>
        <w:tc>
          <w:tcPr>
            <w:tcW w:w="1320" w:type="dxa"/>
            <w:shd w:val="clear" w:color="auto" w:fill="auto"/>
            <w:vAlign w:val="center"/>
            <w:hideMark/>
          </w:tcPr>
          <w:p w14:paraId="7E03BEE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0BEA71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0060/2/03165</w:t>
            </w:r>
          </w:p>
        </w:tc>
        <w:tc>
          <w:tcPr>
            <w:tcW w:w="2633" w:type="dxa"/>
            <w:shd w:val="clear" w:color="auto" w:fill="auto"/>
            <w:vAlign w:val="center"/>
            <w:hideMark/>
          </w:tcPr>
          <w:p w14:paraId="5D1CDFD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交通部觀光局人事查核聯繫辦法案</w:t>
            </w:r>
          </w:p>
        </w:tc>
        <w:tc>
          <w:tcPr>
            <w:tcW w:w="997" w:type="dxa"/>
            <w:shd w:val="clear" w:color="auto" w:fill="auto"/>
            <w:vAlign w:val="center"/>
            <w:hideMark/>
          </w:tcPr>
          <w:p w14:paraId="37C3334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4857CA3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6AF5119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調查局同意交通部觀光局修訂人事查核聯繫辦法。</w:t>
            </w:r>
          </w:p>
        </w:tc>
        <w:tc>
          <w:tcPr>
            <w:tcW w:w="992" w:type="dxa"/>
            <w:shd w:val="clear" w:color="auto" w:fill="auto"/>
            <w:vAlign w:val="center"/>
            <w:hideMark/>
          </w:tcPr>
          <w:p w14:paraId="56B0D2D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45BD0470" w14:textId="77777777" w:rsidTr="00C64C77">
        <w:trPr>
          <w:trHeight w:val="567"/>
        </w:trPr>
        <w:tc>
          <w:tcPr>
            <w:tcW w:w="518" w:type="dxa"/>
            <w:shd w:val="clear" w:color="auto" w:fill="auto"/>
            <w:vAlign w:val="center"/>
            <w:hideMark/>
          </w:tcPr>
          <w:p w14:paraId="0895C28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341</w:t>
            </w:r>
          </w:p>
        </w:tc>
        <w:tc>
          <w:tcPr>
            <w:tcW w:w="1320" w:type="dxa"/>
            <w:shd w:val="clear" w:color="auto" w:fill="auto"/>
            <w:vAlign w:val="center"/>
            <w:hideMark/>
          </w:tcPr>
          <w:p w14:paraId="745470C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676B9C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0060/2/03166</w:t>
            </w:r>
          </w:p>
        </w:tc>
        <w:tc>
          <w:tcPr>
            <w:tcW w:w="2633" w:type="dxa"/>
            <w:shd w:val="clear" w:color="auto" w:fill="auto"/>
            <w:vAlign w:val="center"/>
            <w:hideMark/>
          </w:tcPr>
          <w:p w14:paraId="73C14E4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電信總局人事查核聯繫辦法案</w:t>
            </w:r>
          </w:p>
        </w:tc>
        <w:tc>
          <w:tcPr>
            <w:tcW w:w="997" w:type="dxa"/>
            <w:shd w:val="clear" w:color="auto" w:fill="auto"/>
            <w:vAlign w:val="center"/>
            <w:hideMark/>
          </w:tcPr>
          <w:p w14:paraId="59E4A48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779EE39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258DB20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調查局同意電信總局政府修訂人事查核聯繫辦法。</w:t>
            </w:r>
          </w:p>
        </w:tc>
        <w:tc>
          <w:tcPr>
            <w:tcW w:w="992" w:type="dxa"/>
            <w:shd w:val="clear" w:color="auto" w:fill="auto"/>
            <w:vAlign w:val="center"/>
            <w:hideMark/>
          </w:tcPr>
          <w:p w14:paraId="47F2B95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w:t>
            </w:r>
            <w:r w:rsidRPr="008560CD">
              <w:rPr>
                <w:rFonts w:hAnsi="標楷體" w:hint="eastAsia"/>
                <w:kern w:val="0"/>
                <w:sz w:val="20"/>
              </w:rPr>
              <w:t>頁</w:t>
            </w:r>
          </w:p>
        </w:tc>
      </w:tr>
      <w:tr w:rsidR="008560CD" w:rsidRPr="008560CD" w14:paraId="3B74929D" w14:textId="77777777" w:rsidTr="00C64C77">
        <w:trPr>
          <w:trHeight w:val="567"/>
        </w:trPr>
        <w:tc>
          <w:tcPr>
            <w:tcW w:w="518" w:type="dxa"/>
            <w:shd w:val="clear" w:color="auto" w:fill="auto"/>
            <w:vAlign w:val="center"/>
            <w:hideMark/>
          </w:tcPr>
          <w:p w14:paraId="7F60219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342</w:t>
            </w:r>
          </w:p>
        </w:tc>
        <w:tc>
          <w:tcPr>
            <w:tcW w:w="1320" w:type="dxa"/>
            <w:shd w:val="clear" w:color="auto" w:fill="auto"/>
            <w:vAlign w:val="center"/>
            <w:hideMark/>
          </w:tcPr>
          <w:p w14:paraId="25F6779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B561FD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0060/2/03169</w:t>
            </w:r>
          </w:p>
        </w:tc>
        <w:tc>
          <w:tcPr>
            <w:tcW w:w="2633" w:type="dxa"/>
            <w:shd w:val="clear" w:color="auto" w:fill="auto"/>
            <w:vAlign w:val="center"/>
            <w:hideMark/>
          </w:tcPr>
          <w:p w14:paraId="321041F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建議簡化主計人員安全調查資料提供案</w:t>
            </w:r>
          </w:p>
        </w:tc>
        <w:tc>
          <w:tcPr>
            <w:tcW w:w="997" w:type="dxa"/>
            <w:shd w:val="clear" w:color="auto" w:fill="auto"/>
            <w:vAlign w:val="center"/>
            <w:hideMark/>
          </w:tcPr>
          <w:p w14:paraId="34C05A7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087384D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2BACE5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有關主計人員安全調查簡化改進作法，調查局徵詢各單位意見情形。</w:t>
            </w:r>
          </w:p>
        </w:tc>
        <w:tc>
          <w:tcPr>
            <w:tcW w:w="992" w:type="dxa"/>
            <w:shd w:val="clear" w:color="auto" w:fill="auto"/>
            <w:vAlign w:val="center"/>
            <w:hideMark/>
          </w:tcPr>
          <w:p w14:paraId="6389E07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96</w:t>
            </w:r>
            <w:r w:rsidRPr="008560CD">
              <w:rPr>
                <w:rFonts w:hAnsi="標楷體" w:hint="eastAsia"/>
                <w:kern w:val="0"/>
                <w:sz w:val="20"/>
              </w:rPr>
              <w:t>頁</w:t>
            </w:r>
          </w:p>
        </w:tc>
      </w:tr>
      <w:tr w:rsidR="008560CD" w:rsidRPr="008560CD" w14:paraId="2821DE88" w14:textId="77777777" w:rsidTr="00C64C77">
        <w:trPr>
          <w:trHeight w:val="567"/>
        </w:trPr>
        <w:tc>
          <w:tcPr>
            <w:tcW w:w="518" w:type="dxa"/>
            <w:shd w:val="clear" w:color="auto" w:fill="auto"/>
            <w:vAlign w:val="center"/>
            <w:hideMark/>
          </w:tcPr>
          <w:p w14:paraId="02296E0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343</w:t>
            </w:r>
          </w:p>
        </w:tc>
        <w:tc>
          <w:tcPr>
            <w:tcW w:w="1320" w:type="dxa"/>
            <w:shd w:val="clear" w:color="auto" w:fill="auto"/>
            <w:vAlign w:val="center"/>
            <w:hideMark/>
          </w:tcPr>
          <w:p w14:paraId="0A6E9F9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0EE362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0060/2/03171</w:t>
            </w:r>
          </w:p>
        </w:tc>
        <w:tc>
          <w:tcPr>
            <w:tcW w:w="2633" w:type="dxa"/>
            <w:shd w:val="clear" w:color="auto" w:fill="auto"/>
            <w:vAlign w:val="center"/>
            <w:hideMark/>
          </w:tcPr>
          <w:p w14:paraId="5DA0917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機關保防工作人員安全調查案</w:t>
            </w:r>
          </w:p>
        </w:tc>
        <w:tc>
          <w:tcPr>
            <w:tcW w:w="997" w:type="dxa"/>
            <w:shd w:val="clear" w:color="auto" w:fill="auto"/>
            <w:vAlign w:val="center"/>
            <w:hideMark/>
          </w:tcPr>
          <w:p w14:paraId="73FA215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3B3C3B3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0B7DDB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有關各機關安全單位主管安全調查資料由上一級經管辦理之建議案，調查局處理情形。</w:t>
            </w:r>
          </w:p>
        </w:tc>
        <w:tc>
          <w:tcPr>
            <w:tcW w:w="992" w:type="dxa"/>
            <w:shd w:val="clear" w:color="auto" w:fill="auto"/>
            <w:vAlign w:val="center"/>
            <w:hideMark/>
          </w:tcPr>
          <w:p w14:paraId="78C13BD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w:t>
            </w:r>
            <w:r w:rsidRPr="008560CD">
              <w:rPr>
                <w:rFonts w:hAnsi="標楷體" w:hint="eastAsia"/>
                <w:kern w:val="0"/>
                <w:sz w:val="20"/>
              </w:rPr>
              <w:t>頁</w:t>
            </w:r>
          </w:p>
        </w:tc>
      </w:tr>
      <w:tr w:rsidR="008560CD" w:rsidRPr="008560CD" w14:paraId="652ABB3F" w14:textId="77777777" w:rsidTr="00C64C77">
        <w:trPr>
          <w:trHeight w:val="567"/>
        </w:trPr>
        <w:tc>
          <w:tcPr>
            <w:tcW w:w="518" w:type="dxa"/>
            <w:shd w:val="clear" w:color="auto" w:fill="auto"/>
            <w:vAlign w:val="center"/>
            <w:hideMark/>
          </w:tcPr>
          <w:p w14:paraId="3662D40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344</w:t>
            </w:r>
          </w:p>
        </w:tc>
        <w:tc>
          <w:tcPr>
            <w:tcW w:w="1320" w:type="dxa"/>
            <w:shd w:val="clear" w:color="auto" w:fill="auto"/>
            <w:vAlign w:val="center"/>
            <w:hideMark/>
          </w:tcPr>
          <w:p w14:paraId="086E165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25B1D9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0060/2/03193</w:t>
            </w:r>
          </w:p>
        </w:tc>
        <w:tc>
          <w:tcPr>
            <w:tcW w:w="2633" w:type="dxa"/>
            <w:shd w:val="clear" w:color="auto" w:fill="auto"/>
            <w:vAlign w:val="center"/>
            <w:hideMark/>
          </w:tcPr>
          <w:p w14:paraId="7C8AB62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警備總部申請出國案件安全資料檢送案</w:t>
            </w:r>
          </w:p>
        </w:tc>
        <w:tc>
          <w:tcPr>
            <w:tcW w:w="997" w:type="dxa"/>
            <w:shd w:val="clear" w:color="auto" w:fill="auto"/>
            <w:vAlign w:val="center"/>
            <w:hideMark/>
          </w:tcPr>
          <w:p w14:paraId="707A7B3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7167949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DBC126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調查局轉發各機關安全室，有關警備總部對出國申請案件安全資料檢送之要求。</w:t>
            </w:r>
          </w:p>
        </w:tc>
        <w:tc>
          <w:tcPr>
            <w:tcW w:w="992" w:type="dxa"/>
            <w:shd w:val="clear" w:color="auto" w:fill="auto"/>
            <w:vAlign w:val="center"/>
            <w:hideMark/>
          </w:tcPr>
          <w:p w14:paraId="231B30C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w:t>
            </w:r>
            <w:r w:rsidRPr="008560CD">
              <w:rPr>
                <w:rFonts w:hAnsi="標楷體" w:hint="eastAsia"/>
                <w:kern w:val="0"/>
                <w:sz w:val="20"/>
              </w:rPr>
              <w:t>頁</w:t>
            </w:r>
          </w:p>
        </w:tc>
      </w:tr>
      <w:tr w:rsidR="008560CD" w:rsidRPr="008560CD" w14:paraId="4ADD8DD7" w14:textId="77777777" w:rsidTr="00C64C77">
        <w:trPr>
          <w:trHeight w:val="567"/>
        </w:trPr>
        <w:tc>
          <w:tcPr>
            <w:tcW w:w="518" w:type="dxa"/>
            <w:shd w:val="clear" w:color="auto" w:fill="auto"/>
            <w:vAlign w:val="center"/>
            <w:hideMark/>
          </w:tcPr>
          <w:p w14:paraId="335E5D3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345</w:t>
            </w:r>
          </w:p>
        </w:tc>
        <w:tc>
          <w:tcPr>
            <w:tcW w:w="1320" w:type="dxa"/>
            <w:shd w:val="clear" w:color="auto" w:fill="auto"/>
            <w:vAlign w:val="center"/>
            <w:hideMark/>
          </w:tcPr>
          <w:p w14:paraId="462BE8F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D94421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0060/2/03203</w:t>
            </w:r>
          </w:p>
        </w:tc>
        <w:tc>
          <w:tcPr>
            <w:tcW w:w="2633" w:type="dxa"/>
            <w:shd w:val="clear" w:color="auto" w:fill="auto"/>
            <w:vAlign w:val="center"/>
            <w:hideMark/>
          </w:tcPr>
          <w:p w14:paraId="5BB82C5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加強駐外人員安全防護工作方案</w:t>
            </w:r>
          </w:p>
        </w:tc>
        <w:tc>
          <w:tcPr>
            <w:tcW w:w="997" w:type="dxa"/>
            <w:shd w:val="clear" w:color="auto" w:fill="auto"/>
            <w:vAlign w:val="center"/>
            <w:hideMark/>
          </w:tcPr>
          <w:p w14:paraId="438A0A7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58FB949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6817D3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w:t>
            </w:r>
            <w:r w:rsidRPr="008560CD">
              <w:rPr>
                <w:rFonts w:ascii="Times New Roman"/>
                <w:kern w:val="0"/>
                <w:sz w:val="20"/>
              </w:rPr>
              <w:t>60</w:t>
            </w:r>
            <w:r w:rsidRPr="008560CD">
              <w:rPr>
                <w:rFonts w:hAnsi="標楷體" w:cs="新細明體" w:hint="eastAsia"/>
                <w:kern w:val="0"/>
                <w:sz w:val="20"/>
              </w:rPr>
              <w:t>年擬定之加強駐外人員安全防護工作方案。</w:t>
            </w:r>
          </w:p>
        </w:tc>
        <w:tc>
          <w:tcPr>
            <w:tcW w:w="992" w:type="dxa"/>
            <w:shd w:val="clear" w:color="auto" w:fill="auto"/>
            <w:vAlign w:val="center"/>
            <w:hideMark/>
          </w:tcPr>
          <w:p w14:paraId="70AD7E9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w:t>
            </w:r>
            <w:r w:rsidRPr="008560CD">
              <w:rPr>
                <w:rFonts w:hAnsi="標楷體" w:hint="eastAsia"/>
                <w:kern w:val="0"/>
                <w:sz w:val="20"/>
              </w:rPr>
              <w:t>頁</w:t>
            </w:r>
          </w:p>
        </w:tc>
      </w:tr>
      <w:tr w:rsidR="008560CD" w:rsidRPr="008560CD" w14:paraId="370B07C2" w14:textId="77777777" w:rsidTr="00C64C77">
        <w:trPr>
          <w:trHeight w:val="567"/>
        </w:trPr>
        <w:tc>
          <w:tcPr>
            <w:tcW w:w="518" w:type="dxa"/>
            <w:shd w:val="clear" w:color="auto" w:fill="auto"/>
            <w:vAlign w:val="center"/>
            <w:hideMark/>
          </w:tcPr>
          <w:p w14:paraId="3097530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346</w:t>
            </w:r>
          </w:p>
        </w:tc>
        <w:tc>
          <w:tcPr>
            <w:tcW w:w="1320" w:type="dxa"/>
            <w:shd w:val="clear" w:color="auto" w:fill="auto"/>
            <w:vAlign w:val="center"/>
            <w:hideMark/>
          </w:tcPr>
          <w:p w14:paraId="3859699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935BB1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0060/2/09033</w:t>
            </w:r>
          </w:p>
        </w:tc>
        <w:tc>
          <w:tcPr>
            <w:tcW w:w="2633" w:type="dxa"/>
            <w:shd w:val="clear" w:color="auto" w:fill="auto"/>
            <w:vAlign w:val="center"/>
            <w:hideMark/>
          </w:tcPr>
          <w:p w14:paraId="7D56983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各保防機構與本局處站業務</w:t>
            </w:r>
            <w:proofErr w:type="gramStart"/>
            <w:r w:rsidRPr="008560CD">
              <w:rPr>
                <w:rFonts w:hAnsi="標楷體" w:cs="新細明體" w:hint="eastAsia"/>
                <w:kern w:val="0"/>
                <w:sz w:val="20"/>
              </w:rPr>
              <w:t>聯繫表案</w:t>
            </w:r>
            <w:proofErr w:type="gramEnd"/>
          </w:p>
        </w:tc>
        <w:tc>
          <w:tcPr>
            <w:tcW w:w="997" w:type="dxa"/>
            <w:shd w:val="clear" w:color="auto" w:fill="auto"/>
            <w:vAlign w:val="center"/>
            <w:hideMark/>
          </w:tcPr>
          <w:p w14:paraId="7E1AB81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0BFBEA8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A603EB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各機關保防機構函報調查局各單位與調查局各外勤處站有關業務聯繫情形。</w:t>
            </w:r>
          </w:p>
        </w:tc>
        <w:tc>
          <w:tcPr>
            <w:tcW w:w="992" w:type="dxa"/>
            <w:shd w:val="clear" w:color="auto" w:fill="auto"/>
            <w:vAlign w:val="center"/>
            <w:hideMark/>
          </w:tcPr>
          <w:p w14:paraId="3952C2E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801</w:t>
            </w:r>
            <w:r w:rsidRPr="008560CD">
              <w:rPr>
                <w:rFonts w:hAnsi="標楷體" w:hint="eastAsia"/>
                <w:kern w:val="0"/>
                <w:sz w:val="20"/>
              </w:rPr>
              <w:t>頁</w:t>
            </w:r>
          </w:p>
        </w:tc>
      </w:tr>
      <w:tr w:rsidR="008560CD" w:rsidRPr="008560CD" w14:paraId="3DACD5AC" w14:textId="77777777" w:rsidTr="00C64C77">
        <w:trPr>
          <w:trHeight w:val="567"/>
        </w:trPr>
        <w:tc>
          <w:tcPr>
            <w:tcW w:w="518" w:type="dxa"/>
            <w:shd w:val="clear" w:color="auto" w:fill="auto"/>
            <w:vAlign w:val="center"/>
            <w:hideMark/>
          </w:tcPr>
          <w:p w14:paraId="3D35650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347</w:t>
            </w:r>
          </w:p>
        </w:tc>
        <w:tc>
          <w:tcPr>
            <w:tcW w:w="1320" w:type="dxa"/>
            <w:shd w:val="clear" w:color="auto" w:fill="auto"/>
            <w:vAlign w:val="center"/>
            <w:hideMark/>
          </w:tcPr>
          <w:p w14:paraId="4471CFA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D381B2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0060/2/09554</w:t>
            </w:r>
          </w:p>
        </w:tc>
        <w:tc>
          <w:tcPr>
            <w:tcW w:w="2633" w:type="dxa"/>
            <w:shd w:val="clear" w:color="auto" w:fill="auto"/>
            <w:vAlign w:val="center"/>
            <w:hideMark/>
          </w:tcPr>
          <w:p w14:paraId="4C7666B5" w14:textId="0D2B6285"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陳</w:t>
            </w:r>
            <w:r w:rsidR="00D85F90" w:rsidRPr="008560CD">
              <w:rPr>
                <w:rFonts w:hAnsi="標楷體" w:hint="eastAsia"/>
                <w:kern w:val="0"/>
                <w:sz w:val="20"/>
              </w:rPr>
              <w:t>○</w:t>
            </w:r>
            <w:r w:rsidRPr="008560CD">
              <w:rPr>
                <w:rFonts w:hAnsi="標楷體" w:cs="新細明體" w:hint="eastAsia"/>
                <w:kern w:val="0"/>
                <w:sz w:val="20"/>
              </w:rPr>
              <w:t>卿、</w:t>
            </w:r>
            <w:proofErr w:type="gramStart"/>
            <w:r w:rsidRPr="008560CD">
              <w:rPr>
                <w:rFonts w:hAnsi="標楷體" w:cs="新細明體" w:hint="eastAsia"/>
                <w:kern w:val="0"/>
                <w:sz w:val="20"/>
              </w:rPr>
              <w:t>廖</w:t>
            </w:r>
            <w:proofErr w:type="gramEnd"/>
            <w:r w:rsidR="00D85F90" w:rsidRPr="008560CD">
              <w:rPr>
                <w:rFonts w:hAnsi="標楷體" w:hint="eastAsia"/>
                <w:kern w:val="0"/>
                <w:sz w:val="20"/>
              </w:rPr>
              <w:t>○</w:t>
            </w:r>
            <w:proofErr w:type="gramStart"/>
            <w:r w:rsidRPr="008560CD">
              <w:rPr>
                <w:rFonts w:hAnsi="標楷體" w:cs="新細明體" w:hint="eastAsia"/>
                <w:kern w:val="0"/>
                <w:sz w:val="20"/>
              </w:rPr>
              <w:t>龍案</w:t>
            </w:r>
            <w:proofErr w:type="gramEnd"/>
          </w:p>
        </w:tc>
        <w:tc>
          <w:tcPr>
            <w:tcW w:w="997" w:type="dxa"/>
            <w:shd w:val="clear" w:color="auto" w:fill="auto"/>
            <w:vAlign w:val="center"/>
            <w:hideMark/>
          </w:tcPr>
          <w:p w14:paraId="754F08C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504B599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5B9E4A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7784D35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86</w:t>
            </w:r>
            <w:r w:rsidRPr="008560CD">
              <w:rPr>
                <w:rFonts w:hAnsi="標楷體" w:hint="eastAsia"/>
                <w:kern w:val="0"/>
                <w:sz w:val="20"/>
              </w:rPr>
              <w:t>頁</w:t>
            </w:r>
          </w:p>
        </w:tc>
      </w:tr>
      <w:tr w:rsidR="008560CD" w:rsidRPr="008560CD" w14:paraId="02BF283D" w14:textId="77777777" w:rsidTr="00C64C77">
        <w:trPr>
          <w:trHeight w:val="567"/>
        </w:trPr>
        <w:tc>
          <w:tcPr>
            <w:tcW w:w="518" w:type="dxa"/>
            <w:shd w:val="clear" w:color="auto" w:fill="auto"/>
            <w:vAlign w:val="center"/>
            <w:hideMark/>
          </w:tcPr>
          <w:p w14:paraId="2A8E075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348</w:t>
            </w:r>
          </w:p>
        </w:tc>
        <w:tc>
          <w:tcPr>
            <w:tcW w:w="1320" w:type="dxa"/>
            <w:shd w:val="clear" w:color="auto" w:fill="auto"/>
            <w:vAlign w:val="center"/>
            <w:hideMark/>
          </w:tcPr>
          <w:p w14:paraId="25BB947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83BF54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0060/2/10998</w:t>
            </w:r>
          </w:p>
        </w:tc>
        <w:tc>
          <w:tcPr>
            <w:tcW w:w="2633" w:type="dxa"/>
            <w:shd w:val="clear" w:color="auto" w:fill="auto"/>
            <w:vAlign w:val="center"/>
            <w:hideMark/>
          </w:tcPr>
          <w:p w14:paraId="1F3E2A7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保防組織人事新制案</w:t>
            </w:r>
          </w:p>
        </w:tc>
        <w:tc>
          <w:tcPr>
            <w:tcW w:w="997" w:type="dxa"/>
            <w:shd w:val="clear" w:color="auto" w:fill="auto"/>
            <w:vAlign w:val="center"/>
            <w:hideMark/>
          </w:tcPr>
          <w:p w14:paraId="2EEF15F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7F5FA5B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364F01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辦理保防業務專精講習會，講述保防組織人事新制有關保防制度沿革、建立、保防工作人員管理、派用、遷調、免職、考核等情。</w:t>
            </w:r>
          </w:p>
        </w:tc>
        <w:tc>
          <w:tcPr>
            <w:tcW w:w="992" w:type="dxa"/>
            <w:shd w:val="clear" w:color="auto" w:fill="auto"/>
            <w:vAlign w:val="center"/>
            <w:hideMark/>
          </w:tcPr>
          <w:p w14:paraId="225A717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w:t>
            </w:r>
            <w:r w:rsidRPr="008560CD">
              <w:rPr>
                <w:rFonts w:hAnsi="標楷體" w:hint="eastAsia"/>
                <w:kern w:val="0"/>
                <w:sz w:val="20"/>
              </w:rPr>
              <w:t>頁</w:t>
            </w:r>
          </w:p>
        </w:tc>
      </w:tr>
      <w:tr w:rsidR="008560CD" w:rsidRPr="008560CD" w14:paraId="359B976B" w14:textId="77777777" w:rsidTr="00C64C77">
        <w:trPr>
          <w:trHeight w:val="567"/>
        </w:trPr>
        <w:tc>
          <w:tcPr>
            <w:tcW w:w="518" w:type="dxa"/>
            <w:shd w:val="clear" w:color="auto" w:fill="auto"/>
            <w:vAlign w:val="center"/>
            <w:hideMark/>
          </w:tcPr>
          <w:p w14:paraId="7A776F5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349</w:t>
            </w:r>
          </w:p>
        </w:tc>
        <w:tc>
          <w:tcPr>
            <w:tcW w:w="1320" w:type="dxa"/>
            <w:shd w:val="clear" w:color="auto" w:fill="auto"/>
            <w:vAlign w:val="center"/>
            <w:hideMark/>
          </w:tcPr>
          <w:p w14:paraId="52F866B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E89EEF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0060/2/49945</w:t>
            </w:r>
          </w:p>
        </w:tc>
        <w:tc>
          <w:tcPr>
            <w:tcW w:w="2633" w:type="dxa"/>
            <w:shd w:val="clear" w:color="auto" w:fill="auto"/>
            <w:vAlign w:val="center"/>
            <w:hideMark/>
          </w:tcPr>
          <w:p w14:paraId="2CA1948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各機關保防機構辦理政治風氣調查業務處理規定補充事項案</w:t>
            </w:r>
          </w:p>
        </w:tc>
        <w:tc>
          <w:tcPr>
            <w:tcW w:w="997" w:type="dxa"/>
            <w:shd w:val="clear" w:color="auto" w:fill="auto"/>
            <w:vAlign w:val="center"/>
            <w:hideMark/>
          </w:tcPr>
          <w:p w14:paraId="4DCC099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p>
        </w:tc>
        <w:tc>
          <w:tcPr>
            <w:tcW w:w="992" w:type="dxa"/>
            <w:shd w:val="clear" w:color="auto" w:fill="auto"/>
            <w:vAlign w:val="center"/>
            <w:hideMark/>
          </w:tcPr>
          <w:p w14:paraId="23678D4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56A2ABD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為加強檢肅貪污，澄清吏治，改善風氣，調查局</w:t>
            </w:r>
            <w:proofErr w:type="gramStart"/>
            <w:r w:rsidRPr="008560CD">
              <w:rPr>
                <w:rFonts w:hAnsi="標楷體" w:cs="新細明體" w:hint="eastAsia"/>
                <w:kern w:val="0"/>
                <w:sz w:val="20"/>
              </w:rPr>
              <w:t>研</w:t>
            </w:r>
            <w:proofErr w:type="gramEnd"/>
            <w:r w:rsidRPr="008560CD">
              <w:rPr>
                <w:rFonts w:hAnsi="標楷體" w:cs="新細明體" w:hint="eastAsia"/>
                <w:kern w:val="0"/>
                <w:sz w:val="20"/>
              </w:rPr>
              <w:t>訂各級機關保防機構辦理政治風氣調查業務處理規定補充事項函送各保防機關。</w:t>
            </w:r>
          </w:p>
        </w:tc>
        <w:tc>
          <w:tcPr>
            <w:tcW w:w="992" w:type="dxa"/>
            <w:shd w:val="clear" w:color="auto" w:fill="auto"/>
            <w:vAlign w:val="center"/>
            <w:hideMark/>
          </w:tcPr>
          <w:p w14:paraId="39A6230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w:t>
            </w:r>
            <w:r w:rsidRPr="008560CD">
              <w:rPr>
                <w:rFonts w:hAnsi="標楷體" w:hint="eastAsia"/>
                <w:kern w:val="0"/>
                <w:sz w:val="20"/>
              </w:rPr>
              <w:t>頁</w:t>
            </w:r>
          </w:p>
        </w:tc>
      </w:tr>
      <w:tr w:rsidR="008560CD" w:rsidRPr="008560CD" w14:paraId="18F51387" w14:textId="77777777" w:rsidTr="00C64C77">
        <w:trPr>
          <w:trHeight w:val="567"/>
        </w:trPr>
        <w:tc>
          <w:tcPr>
            <w:tcW w:w="518" w:type="dxa"/>
            <w:shd w:val="clear" w:color="auto" w:fill="auto"/>
            <w:vAlign w:val="center"/>
            <w:hideMark/>
          </w:tcPr>
          <w:p w14:paraId="2D0CBAB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350</w:t>
            </w:r>
          </w:p>
        </w:tc>
        <w:tc>
          <w:tcPr>
            <w:tcW w:w="1320" w:type="dxa"/>
            <w:shd w:val="clear" w:color="auto" w:fill="auto"/>
            <w:vAlign w:val="center"/>
            <w:hideMark/>
          </w:tcPr>
          <w:p w14:paraId="5C63C5F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AAE532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0061/2/01957</w:t>
            </w:r>
          </w:p>
        </w:tc>
        <w:tc>
          <w:tcPr>
            <w:tcW w:w="2633" w:type="dxa"/>
            <w:shd w:val="clear" w:color="auto" w:fill="auto"/>
            <w:vAlign w:val="center"/>
            <w:hideMark/>
          </w:tcPr>
          <w:p w14:paraId="0CB8980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聯福製衣公司籌設保防機構案</w:t>
            </w:r>
          </w:p>
        </w:tc>
        <w:tc>
          <w:tcPr>
            <w:tcW w:w="997" w:type="dxa"/>
            <w:shd w:val="clear" w:color="auto" w:fill="auto"/>
            <w:vAlign w:val="center"/>
            <w:hideMark/>
          </w:tcPr>
          <w:p w14:paraId="20ADC38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488568D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113E26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調查局同意聯福製衣公司籌設保防機構。</w:t>
            </w:r>
          </w:p>
        </w:tc>
        <w:tc>
          <w:tcPr>
            <w:tcW w:w="992" w:type="dxa"/>
            <w:shd w:val="clear" w:color="auto" w:fill="auto"/>
            <w:vAlign w:val="center"/>
            <w:hideMark/>
          </w:tcPr>
          <w:p w14:paraId="32E1BBF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3D22736D" w14:textId="77777777" w:rsidTr="00C64C77">
        <w:trPr>
          <w:trHeight w:val="567"/>
        </w:trPr>
        <w:tc>
          <w:tcPr>
            <w:tcW w:w="518" w:type="dxa"/>
            <w:shd w:val="clear" w:color="auto" w:fill="auto"/>
            <w:vAlign w:val="center"/>
            <w:hideMark/>
          </w:tcPr>
          <w:p w14:paraId="0CFAF43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351</w:t>
            </w:r>
          </w:p>
        </w:tc>
        <w:tc>
          <w:tcPr>
            <w:tcW w:w="1320" w:type="dxa"/>
            <w:shd w:val="clear" w:color="auto" w:fill="auto"/>
            <w:vAlign w:val="center"/>
            <w:hideMark/>
          </w:tcPr>
          <w:p w14:paraId="1278ABF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A69FA7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0061/2/01958</w:t>
            </w:r>
          </w:p>
        </w:tc>
        <w:tc>
          <w:tcPr>
            <w:tcW w:w="2633" w:type="dxa"/>
            <w:shd w:val="clear" w:color="auto" w:fill="auto"/>
            <w:vAlign w:val="center"/>
            <w:hideMark/>
          </w:tcPr>
          <w:p w14:paraId="0EBAC25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聯合耐隆公司設保防機構案</w:t>
            </w:r>
          </w:p>
        </w:tc>
        <w:tc>
          <w:tcPr>
            <w:tcW w:w="997" w:type="dxa"/>
            <w:shd w:val="clear" w:color="auto" w:fill="auto"/>
            <w:vAlign w:val="center"/>
            <w:hideMark/>
          </w:tcPr>
          <w:p w14:paraId="2DBE109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4722B19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902AED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調查局同意聯合耐隆公司設保防機構。</w:t>
            </w:r>
          </w:p>
        </w:tc>
        <w:tc>
          <w:tcPr>
            <w:tcW w:w="992" w:type="dxa"/>
            <w:shd w:val="clear" w:color="auto" w:fill="auto"/>
            <w:vAlign w:val="center"/>
            <w:hideMark/>
          </w:tcPr>
          <w:p w14:paraId="16FB2E0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03C4F996" w14:textId="77777777" w:rsidTr="00C64C77">
        <w:trPr>
          <w:trHeight w:val="567"/>
        </w:trPr>
        <w:tc>
          <w:tcPr>
            <w:tcW w:w="518" w:type="dxa"/>
            <w:shd w:val="clear" w:color="auto" w:fill="auto"/>
            <w:vAlign w:val="center"/>
            <w:hideMark/>
          </w:tcPr>
          <w:p w14:paraId="6DB2FA1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352</w:t>
            </w:r>
          </w:p>
        </w:tc>
        <w:tc>
          <w:tcPr>
            <w:tcW w:w="1320" w:type="dxa"/>
            <w:shd w:val="clear" w:color="auto" w:fill="auto"/>
            <w:vAlign w:val="center"/>
            <w:hideMark/>
          </w:tcPr>
          <w:p w14:paraId="0631D20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052FF8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0061/2/01965</w:t>
            </w:r>
          </w:p>
        </w:tc>
        <w:tc>
          <w:tcPr>
            <w:tcW w:w="2633" w:type="dxa"/>
            <w:shd w:val="clear" w:color="auto" w:fill="auto"/>
            <w:vAlign w:val="center"/>
            <w:hideMark/>
          </w:tcPr>
          <w:p w14:paraId="4B21C59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台灣塑膠公司保防業務改由警務處聯繫督導及北投纖維加工廠安全組設置案</w:t>
            </w:r>
          </w:p>
        </w:tc>
        <w:tc>
          <w:tcPr>
            <w:tcW w:w="997" w:type="dxa"/>
            <w:shd w:val="clear" w:color="auto" w:fill="auto"/>
            <w:vAlign w:val="center"/>
            <w:hideMark/>
          </w:tcPr>
          <w:p w14:paraId="69A6331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2851B81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21150B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調查局同意臺灣塑膠公司保防業務改由警務處聯繫督導，另同意該公司北投纖維加工廠設置安全組。</w:t>
            </w:r>
          </w:p>
        </w:tc>
        <w:tc>
          <w:tcPr>
            <w:tcW w:w="992" w:type="dxa"/>
            <w:shd w:val="clear" w:color="auto" w:fill="auto"/>
            <w:vAlign w:val="center"/>
            <w:hideMark/>
          </w:tcPr>
          <w:p w14:paraId="4D52FD1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w:t>
            </w:r>
            <w:r w:rsidRPr="008560CD">
              <w:rPr>
                <w:rFonts w:hAnsi="標楷體" w:hint="eastAsia"/>
                <w:kern w:val="0"/>
                <w:sz w:val="20"/>
              </w:rPr>
              <w:t>頁</w:t>
            </w:r>
          </w:p>
        </w:tc>
      </w:tr>
      <w:tr w:rsidR="008560CD" w:rsidRPr="008560CD" w14:paraId="59A2AECF" w14:textId="77777777" w:rsidTr="00C64C77">
        <w:trPr>
          <w:trHeight w:val="567"/>
        </w:trPr>
        <w:tc>
          <w:tcPr>
            <w:tcW w:w="518" w:type="dxa"/>
            <w:shd w:val="clear" w:color="auto" w:fill="auto"/>
            <w:vAlign w:val="center"/>
            <w:hideMark/>
          </w:tcPr>
          <w:p w14:paraId="36A79DE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353</w:t>
            </w:r>
          </w:p>
        </w:tc>
        <w:tc>
          <w:tcPr>
            <w:tcW w:w="1320" w:type="dxa"/>
            <w:shd w:val="clear" w:color="auto" w:fill="auto"/>
            <w:vAlign w:val="center"/>
            <w:hideMark/>
          </w:tcPr>
          <w:p w14:paraId="57605E8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718790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0061/2/01966</w:t>
            </w:r>
          </w:p>
        </w:tc>
        <w:tc>
          <w:tcPr>
            <w:tcW w:w="2633" w:type="dxa"/>
            <w:shd w:val="clear" w:color="auto" w:fill="auto"/>
            <w:vAlign w:val="center"/>
            <w:hideMark/>
          </w:tcPr>
          <w:p w14:paraId="70E7DCA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高雄</w:t>
            </w:r>
            <w:proofErr w:type="gramStart"/>
            <w:r w:rsidRPr="008560CD">
              <w:rPr>
                <w:rFonts w:hAnsi="標楷體" w:cs="新細明體" w:hint="eastAsia"/>
                <w:kern w:val="0"/>
                <w:sz w:val="20"/>
              </w:rPr>
              <w:t>加工出口區好彩塑膠</w:t>
            </w:r>
            <w:proofErr w:type="gramEnd"/>
            <w:r w:rsidRPr="008560CD">
              <w:rPr>
                <w:rFonts w:hAnsi="標楷體" w:cs="新細明體" w:hint="eastAsia"/>
                <w:kern w:val="0"/>
                <w:sz w:val="20"/>
              </w:rPr>
              <w:t>公司撤銷原設保防機構案</w:t>
            </w:r>
          </w:p>
        </w:tc>
        <w:tc>
          <w:tcPr>
            <w:tcW w:w="997" w:type="dxa"/>
            <w:shd w:val="clear" w:color="auto" w:fill="auto"/>
            <w:vAlign w:val="center"/>
            <w:hideMark/>
          </w:tcPr>
          <w:p w14:paraId="0A08EE1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4FF347D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3178ED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w:t>
            </w:r>
            <w:proofErr w:type="gramStart"/>
            <w:r w:rsidRPr="008560CD">
              <w:rPr>
                <w:rFonts w:hAnsi="標楷體" w:cs="新細明體" w:hint="eastAsia"/>
                <w:kern w:val="0"/>
                <w:sz w:val="20"/>
              </w:rPr>
              <w:t>同意好彩塑膠</w:t>
            </w:r>
            <w:proofErr w:type="gramEnd"/>
            <w:r w:rsidRPr="008560CD">
              <w:rPr>
                <w:rFonts w:hAnsi="標楷體" w:cs="新細明體" w:hint="eastAsia"/>
                <w:kern w:val="0"/>
                <w:sz w:val="20"/>
              </w:rPr>
              <w:t>公司撤銷原設保防機構。</w:t>
            </w:r>
          </w:p>
        </w:tc>
        <w:tc>
          <w:tcPr>
            <w:tcW w:w="992" w:type="dxa"/>
            <w:shd w:val="clear" w:color="auto" w:fill="auto"/>
            <w:vAlign w:val="center"/>
            <w:hideMark/>
          </w:tcPr>
          <w:p w14:paraId="79D0C85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13C2A46B" w14:textId="77777777" w:rsidTr="00C64C77">
        <w:trPr>
          <w:trHeight w:val="567"/>
        </w:trPr>
        <w:tc>
          <w:tcPr>
            <w:tcW w:w="518" w:type="dxa"/>
            <w:shd w:val="clear" w:color="auto" w:fill="auto"/>
            <w:vAlign w:val="center"/>
            <w:hideMark/>
          </w:tcPr>
          <w:p w14:paraId="5119291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354</w:t>
            </w:r>
          </w:p>
        </w:tc>
        <w:tc>
          <w:tcPr>
            <w:tcW w:w="1320" w:type="dxa"/>
            <w:shd w:val="clear" w:color="auto" w:fill="auto"/>
            <w:vAlign w:val="center"/>
            <w:hideMark/>
          </w:tcPr>
          <w:p w14:paraId="4D4B4FA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D3B4E6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0061/2/01967</w:t>
            </w:r>
          </w:p>
        </w:tc>
        <w:tc>
          <w:tcPr>
            <w:tcW w:w="2633" w:type="dxa"/>
            <w:shd w:val="clear" w:color="auto" w:fill="auto"/>
            <w:vAlign w:val="center"/>
            <w:hideMark/>
          </w:tcPr>
          <w:p w14:paraId="473C6B2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基市慶興煤礦撤銷原設保防機構案</w:t>
            </w:r>
          </w:p>
        </w:tc>
        <w:tc>
          <w:tcPr>
            <w:tcW w:w="997" w:type="dxa"/>
            <w:shd w:val="clear" w:color="auto" w:fill="auto"/>
            <w:vAlign w:val="center"/>
            <w:hideMark/>
          </w:tcPr>
          <w:p w14:paraId="73E6F8C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38495FC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1EBC46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調查局同意慶興煤礦撤銷原設保防機構。</w:t>
            </w:r>
          </w:p>
        </w:tc>
        <w:tc>
          <w:tcPr>
            <w:tcW w:w="992" w:type="dxa"/>
            <w:shd w:val="clear" w:color="auto" w:fill="auto"/>
            <w:vAlign w:val="center"/>
            <w:hideMark/>
          </w:tcPr>
          <w:p w14:paraId="7CDBB52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17BF4E3E" w14:textId="77777777" w:rsidTr="00C64C77">
        <w:trPr>
          <w:trHeight w:val="567"/>
        </w:trPr>
        <w:tc>
          <w:tcPr>
            <w:tcW w:w="518" w:type="dxa"/>
            <w:shd w:val="clear" w:color="auto" w:fill="auto"/>
            <w:vAlign w:val="center"/>
            <w:hideMark/>
          </w:tcPr>
          <w:p w14:paraId="2D2A565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355</w:t>
            </w:r>
          </w:p>
        </w:tc>
        <w:tc>
          <w:tcPr>
            <w:tcW w:w="1320" w:type="dxa"/>
            <w:shd w:val="clear" w:color="auto" w:fill="auto"/>
            <w:vAlign w:val="center"/>
            <w:hideMark/>
          </w:tcPr>
          <w:p w14:paraId="4C3F2DA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EC76F0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0061/2/01968</w:t>
            </w:r>
          </w:p>
        </w:tc>
        <w:tc>
          <w:tcPr>
            <w:tcW w:w="2633" w:type="dxa"/>
            <w:shd w:val="clear" w:color="auto" w:fill="auto"/>
            <w:vAlign w:val="center"/>
            <w:hideMark/>
          </w:tcPr>
          <w:p w14:paraId="33FA659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中縣共進紙業公司請撤銷原設保防機構案</w:t>
            </w:r>
          </w:p>
        </w:tc>
        <w:tc>
          <w:tcPr>
            <w:tcW w:w="997" w:type="dxa"/>
            <w:shd w:val="clear" w:color="auto" w:fill="auto"/>
            <w:vAlign w:val="center"/>
            <w:hideMark/>
          </w:tcPr>
          <w:p w14:paraId="281703E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16F63D4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F9A458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調查局同意共進紙業公司撤銷原設保防機構。</w:t>
            </w:r>
          </w:p>
        </w:tc>
        <w:tc>
          <w:tcPr>
            <w:tcW w:w="992" w:type="dxa"/>
            <w:shd w:val="clear" w:color="auto" w:fill="auto"/>
            <w:vAlign w:val="center"/>
            <w:hideMark/>
          </w:tcPr>
          <w:p w14:paraId="5C6B343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76535CB9" w14:textId="77777777" w:rsidTr="00C64C77">
        <w:trPr>
          <w:trHeight w:val="567"/>
        </w:trPr>
        <w:tc>
          <w:tcPr>
            <w:tcW w:w="518" w:type="dxa"/>
            <w:shd w:val="clear" w:color="auto" w:fill="auto"/>
            <w:vAlign w:val="center"/>
            <w:hideMark/>
          </w:tcPr>
          <w:p w14:paraId="21296AB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356</w:t>
            </w:r>
          </w:p>
        </w:tc>
        <w:tc>
          <w:tcPr>
            <w:tcW w:w="1320" w:type="dxa"/>
            <w:shd w:val="clear" w:color="auto" w:fill="auto"/>
            <w:vAlign w:val="center"/>
            <w:hideMark/>
          </w:tcPr>
          <w:p w14:paraId="4CEF4E7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3A2D5B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0061/2/01969</w:t>
            </w:r>
          </w:p>
        </w:tc>
        <w:tc>
          <w:tcPr>
            <w:tcW w:w="2633" w:type="dxa"/>
            <w:shd w:val="clear" w:color="auto" w:fill="auto"/>
            <w:vAlign w:val="center"/>
            <w:hideMark/>
          </w:tcPr>
          <w:p w14:paraId="68EECD0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中縣豐原鎮興國</w:t>
            </w:r>
            <w:proofErr w:type="gramStart"/>
            <w:r w:rsidRPr="008560CD">
              <w:rPr>
                <w:rFonts w:hAnsi="標楷體" w:cs="新細明體" w:hint="eastAsia"/>
                <w:kern w:val="0"/>
                <w:sz w:val="20"/>
              </w:rPr>
              <w:t>鍊</w:t>
            </w:r>
            <w:proofErr w:type="gramEnd"/>
            <w:r w:rsidRPr="008560CD">
              <w:rPr>
                <w:rFonts w:hAnsi="標楷體" w:cs="新細明體" w:hint="eastAsia"/>
                <w:kern w:val="0"/>
                <w:sz w:val="20"/>
              </w:rPr>
              <w:t>鋼</w:t>
            </w:r>
            <w:proofErr w:type="gramStart"/>
            <w:r w:rsidRPr="008560CD">
              <w:rPr>
                <w:rFonts w:hAnsi="標楷體" w:cs="新細明體" w:hint="eastAsia"/>
                <w:kern w:val="0"/>
                <w:sz w:val="20"/>
              </w:rPr>
              <w:t>公司請設保防</w:t>
            </w:r>
            <w:proofErr w:type="gramEnd"/>
            <w:r w:rsidRPr="008560CD">
              <w:rPr>
                <w:rFonts w:hAnsi="標楷體" w:cs="新細明體" w:hint="eastAsia"/>
                <w:kern w:val="0"/>
                <w:sz w:val="20"/>
              </w:rPr>
              <w:t>機構案</w:t>
            </w:r>
          </w:p>
        </w:tc>
        <w:tc>
          <w:tcPr>
            <w:tcW w:w="997" w:type="dxa"/>
            <w:shd w:val="clear" w:color="auto" w:fill="auto"/>
            <w:vAlign w:val="center"/>
            <w:hideMark/>
          </w:tcPr>
          <w:p w14:paraId="2C3CCB8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4EABAB0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ACDBD1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調查局同意興國</w:t>
            </w:r>
            <w:proofErr w:type="gramStart"/>
            <w:r w:rsidRPr="008560CD">
              <w:rPr>
                <w:rFonts w:hAnsi="標楷體" w:cs="新細明體" w:hint="eastAsia"/>
                <w:kern w:val="0"/>
                <w:sz w:val="20"/>
              </w:rPr>
              <w:t>鍊</w:t>
            </w:r>
            <w:proofErr w:type="gramEnd"/>
            <w:r w:rsidRPr="008560CD">
              <w:rPr>
                <w:rFonts w:hAnsi="標楷體" w:cs="新細明體" w:hint="eastAsia"/>
                <w:kern w:val="0"/>
                <w:sz w:val="20"/>
              </w:rPr>
              <w:t>鋼公司設置安全室。</w:t>
            </w:r>
          </w:p>
        </w:tc>
        <w:tc>
          <w:tcPr>
            <w:tcW w:w="992" w:type="dxa"/>
            <w:shd w:val="clear" w:color="auto" w:fill="auto"/>
            <w:vAlign w:val="center"/>
            <w:hideMark/>
          </w:tcPr>
          <w:p w14:paraId="31DC952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6615DCC2" w14:textId="77777777" w:rsidTr="00C64C77">
        <w:trPr>
          <w:trHeight w:val="567"/>
        </w:trPr>
        <w:tc>
          <w:tcPr>
            <w:tcW w:w="518" w:type="dxa"/>
            <w:shd w:val="clear" w:color="auto" w:fill="auto"/>
            <w:vAlign w:val="center"/>
            <w:hideMark/>
          </w:tcPr>
          <w:p w14:paraId="771917B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357</w:t>
            </w:r>
          </w:p>
        </w:tc>
        <w:tc>
          <w:tcPr>
            <w:tcW w:w="1320" w:type="dxa"/>
            <w:shd w:val="clear" w:color="auto" w:fill="auto"/>
            <w:vAlign w:val="center"/>
            <w:hideMark/>
          </w:tcPr>
          <w:p w14:paraId="18AEF67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B32BF6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0061/2/01970</w:t>
            </w:r>
          </w:p>
        </w:tc>
        <w:tc>
          <w:tcPr>
            <w:tcW w:w="2633" w:type="dxa"/>
            <w:shd w:val="clear" w:color="auto" w:fill="auto"/>
            <w:vAlign w:val="center"/>
            <w:hideMark/>
          </w:tcPr>
          <w:p w14:paraId="34E5896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北市泰豐輪胎</w:t>
            </w:r>
            <w:proofErr w:type="gramStart"/>
            <w:r w:rsidRPr="008560CD">
              <w:rPr>
                <w:rFonts w:hAnsi="標楷體" w:cs="新細明體" w:hint="eastAsia"/>
                <w:kern w:val="0"/>
                <w:sz w:val="20"/>
              </w:rPr>
              <w:t>公司請設保防</w:t>
            </w:r>
            <w:proofErr w:type="gramEnd"/>
            <w:r w:rsidRPr="008560CD">
              <w:rPr>
                <w:rFonts w:hAnsi="標楷體" w:cs="新細明體" w:hint="eastAsia"/>
                <w:kern w:val="0"/>
                <w:sz w:val="20"/>
              </w:rPr>
              <w:t>機構案</w:t>
            </w:r>
          </w:p>
        </w:tc>
        <w:tc>
          <w:tcPr>
            <w:tcW w:w="997" w:type="dxa"/>
            <w:shd w:val="clear" w:color="auto" w:fill="auto"/>
            <w:vAlign w:val="center"/>
            <w:hideMark/>
          </w:tcPr>
          <w:p w14:paraId="64D58DC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62057A9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73D4C1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調查局同意泰豐輪胎公司設置安全室。</w:t>
            </w:r>
          </w:p>
        </w:tc>
        <w:tc>
          <w:tcPr>
            <w:tcW w:w="992" w:type="dxa"/>
            <w:shd w:val="clear" w:color="auto" w:fill="auto"/>
            <w:vAlign w:val="center"/>
            <w:hideMark/>
          </w:tcPr>
          <w:p w14:paraId="559C3E7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3B59EDF7" w14:textId="77777777" w:rsidTr="00C64C77">
        <w:trPr>
          <w:trHeight w:val="567"/>
        </w:trPr>
        <w:tc>
          <w:tcPr>
            <w:tcW w:w="518" w:type="dxa"/>
            <w:shd w:val="clear" w:color="auto" w:fill="auto"/>
            <w:vAlign w:val="center"/>
            <w:hideMark/>
          </w:tcPr>
          <w:p w14:paraId="6FC2E3C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358</w:t>
            </w:r>
          </w:p>
        </w:tc>
        <w:tc>
          <w:tcPr>
            <w:tcW w:w="1320" w:type="dxa"/>
            <w:shd w:val="clear" w:color="auto" w:fill="auto"/>
            <w:vAlign w:val="center"/>
            <w:hideMark/>
          </w:tcPr>
          <w:p w14:paraId="22A9395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1087AD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0061/2/01974</w:t>
            </w:r>
          </w:p>
        </w:tc>
        <w:tc>
          <w:tcPr>
            <w:tcW w:w="2633" w:type="dxa"/>
            <w:shd w:val="clear" w:color="auto" w:fill="auto"/>
            <w:vAlign w:val="center"/>
            <w:hideMark/>
          </w:tcPr>
          <w:p w14:paraId="4D5C8C1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北市旅行商業同業公會成立</w:t>
            </w:r>
            <w:proofErr w:type="gramStart"/>
            <w:r w:rsidRPr="008560CD">
              <w:rPr>
                <w:rFonts w:hAnsi="標楷體" w:cs="新細明體" w:hint="eastAsia"/>
                <w:kern w:val="0"/>
                <w:sz w:val="20"/>
              </w:rPr>
              <w:t>安全室案</w:t>
            </w:r>
            <w:proofErr w:type="gramEnd"/>
          </w:p>
        </w:tc>
        <w:tc>
          <w:tcPr>
            <w:tcW w:w="997" w:type="dxa"/>
            <w:shd w:val="clear" w:color="auto" w:fill="auto"/>
            <w:vAlign w:val="center"/>
            <w:hideMark/>
          </w:tcPr>
          <w:p w14:paraId="7276A12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69B8A72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BF1873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警備總部副本函告調查局，已協調臺北市旅行商業同業公會成立安全室。</w:t>
            </w:r>
          </w:p>
        </w:tc>
        <w:tc>
          <w:tcPr>
            <w:tcW w:w="992" w:type="dxa"/>
            <w:shd w:val="clear" w:color="auto" w:fill="auto"/>
            <w:vAlign w:val="center"/>
            <w:hideMark/>
          </w:tcPr>
          <w:p w14:paraId="2BDC3E9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w:t>
            </w:r>
            <w:r w:rsidRPr="008560CD">
              <w:rPr>
                <w:rFonts w:hAnsi="標楷體" w:hint="eastAsia"/>
                <w:kern w:val="0"/>
                <w:sz w:val="20"/>
              </w:rPr>
              <w:t>頁</w:t>
            </w:r>
          </w:p>
        </w:tc>
      </w:tr>
      <w:tr w:rsidR="008560CD" w:rsidRPr="008560CD" w14:paraId="7F832D21" w14:textId="77777777" w:rsidTr="00C64C77">
        <w:trPr>
          <w:trHeight w:val="567"/>
        </w:trPr>
        <w:tc>
          <w:tcPr>
            <w:tcW w:w="518" w:type="dxa"/>
            <w:shd w:val="clear" w:color="auto" w:fill="auto"/>
            <w:vAlign w:val="center"/>
            <w:hideMark/>
          </w:tcPr>
          <w:p w14:paraId="040ADEA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359</w:t>
            </w:r>
          </w:p>
        </w:tc>
        <w:tc>
          <w:tcPr>
            <w:tcW w:w="1320" w:type="dxa"/>
            <w:shd w:val="clear" w:color="auto" w:fill="auto"/>
            <w:vAlign w:val="center"/>
            <w:hideMark/>
          </w:tcPr>
          <w:p w14:paraId="300D19F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1A9FC6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0061/2/01975</w:t>
            </w:r>
          </w:p>
        </w:tc>
        <w:tc>
          <w:tcPr>
            <w:tcW w:w="2633" w:type="dxa"/>
            <w:shd w:val="clear" w:color="auto" w:fill="auto"/>
            <w:vAlign w:val="center"/>
            <w:hideMark/>
          </w:tcPr>
          <w:p w14:paraId="71442BC4"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介</w:t>
            </w:r>
            <w:proofErr w:type="gramEnd"/>
            <w:r w:rsidRPr="008560CD">
              <w:rPr>
                <w:rFonts w:hAnsi="標楷體" w:cs="新細明體" w:hint="eastAsia"/>
                <w:kern w:val="0"/>
                <w:sz w:val="20"/>
              </w:rPr>
              <w:t>派</w:t>
            </w:r>
            <w:proofErr w:type="gramStart"/>
            <w:r w:rsidRPr="008560CD">
              <w:rPr>
                <w:rFonts w:hAnsi="標楷體" w:cs="新細明體" w:hint="eastAsia"/>
                <w:kern w:val="0"/>
                <w:sz w:val="20"/>
              </w:rPr>
              <w:t>金萬舉任三美</w:t>
            </w:r>
            <w:proofErr w:type="gramEnd"/>
            <w:r w:rsidRPr="008560CD">
              <w:rPr>
                <w:rFonts w:hAnsi="標楷體" w:cs="新細明體" w:hint="eastAsia"/>
                <w:kern w:val="0"/>
                <w:sz w:val="20"/>
              </w:rPr>
              <w:t>電子公司安全室主任案</w:t>
            </w:r>
          </w:p>
        </w:tc>
        <w:tc>
          <w:tcPr>
            <w:tcW w:w="997" w:type="dxa"/>
            <w:shd w:val="clear" w:color="auto" w:fill="auto"/>
            <w:vAlign w:val="center"/>
            <w:hideMark/>
          </w:tcPr>
          <w:p w14:paraId="5F4FFB2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0DF4F75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9C0AE1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警備總部副本函告調查局，</w:t>
            </w:r>
            <w:proofErr w:type="gramStart"/>
            <w:r w:rsidRPr="008560CD">
              <w:rPr>
                <w:rFonts w:hAnsi="標楷體" w:cs="新細明體" w:hint="eastAsia"/>
                <w:kern w:val="0"/>
                <w:sz w:val="20"/>
              </w:rPr>
              <w:t>介</w:t>
            </w:r>
            <w:proofErr w:type="gramEnd"/>
            <w:r w:rsidRPr="008560CD">
              <w:rPr>
                <w:rFonts w:hAnsi="標楷體" w:cs="新細明體" w:hint="eastAsia"/>
                <w:kern w:val="0"/>
                <w:sz w:val="20"/>
              </w:rPr>
              <w:t>派金萬舉出任三美電子公司安全室主任。</w:t>
            </w:r>
          </w:p>
        </w:tc>
        <w:tc>
          <w:tcPr>
            <w:tcW w:w="992" w:type="dxa"/>
            <w:shd w:val="clear" w:color="auto" w:fill="auto"/>
            <w:vAlign w:val="center"/>
            <w:hideMark/>
          </w:tcPr>
          <w:p w14:paraId="3FE2EBF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w:t>
            </w:r>
            <w:r w:rsidRPr="008560CD">
              <w:rPr>
                <w:rFonts w:hAnsi="標楷體" w:hint="eastAsia"/>
                <w:kern w:val="0"/>
                <w:sz w:val="20"/>
              </w:rPr>
              <w:t>頁</w:t>
            </w:r>
          </w:p>
        </w:tc>
      </w:tr>
      <w:tr w:rsidR="008560CD" w:rsidRPr="008560CD" w14:paraId="4DBA735D" w14:textId="77777777" w:rsidTr="00C64C77">
        <w:trPr>
          <w:trHeight w:val="567"/>
        </w:trPr>
        <w:tc>
          <w:tcPr>
            <w:tcW w:w="518" w:type="dxa"/>
            <w:shd w:val="clear" w:color="auto" w:fill="auto"/>
            <w:vAlign w:val="center"/>
            <w:hideMark/>
          </w:tcPr>
          <w:p w14:paraId="6667595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360</w:t>
            </w:r>
          </w:p>
        </w:tc>
        <w:tc>
          <w:tcPr>
            <w:tcW w:w="1320" w:type="dxa"/>
            <w:shd w:val="clear" w:color="auto" w:fill="auto"/>
            <w:vAlign w:val="center"/>
            <w:hideMark/>
          </w:tcPr>
          <w:p w14:paraId="25DBB00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7FCF0A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0061/2/02286</w:t>
            </w:r>
          </w:p>
        </w:tc>
        <w:tc>
          <w:tcPr>
            <w:tcW w:w="2633" w:type="dxa"/>
            <w:shd w:val="clear" w:color="auto" w:fill="auto"/>
            <w:vAlign w:val="center"/>
            <w:hideMark/>
          </w:tcPr>
          <w:p w14:paraId="3DAA31E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彰化縣義勇警察及義勇消防</w:t>
            </w:r>
            <w:proofErr w:type="gramStart"/>
            <w:r w:rsidRPr="008560CD">
              <w:rPr>
                <w:rFonts w:hAnsi="標楷體" w:cs="新細明體" w:hint="eastAsia"/>
                <w:kern w:val="0"/>
                <w:sz w:val="20"/>
              </w:rPr>
              <w:t>大隊請設保防</w:t>
            </w:r>
            <w:proofErr w:type="gramEnd"/>
            <w:r w:rsidRPr="008560CD">
              <w:rPr>
                <w:rFonts w:hAnsi="標楷體" w:cs="新細明體" w:hint="eastAsia"/>
                <w:kern w:val="0"/>
                <w:sz w:val="20"/>
              </w:rPr>
              <w:t>機構案</w:t>
            </w:r>
          </w:p>
        </w:tc>
        <w:tc>
          <w:tcPr>
            <w:tcW w:w="997" w:type="dxa"/>
            <w:shd w:val="clear" w:color="auto" w:fill="auto"/>
            <w:vAlign w:val="center"/>
            <w:hideMark/>
          </w:tcPr>
          <w:p w14:paraId="4548698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020E771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FFC721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調查局同意彰化縣義勇警察大隊及所轄中隊暨彰化縣義勇消防隊及所轄區隊各設保防機構。</w:t>
            </w:r>
          </w:p>
        </w:tc>
        <w:tc>
          <w:tcPr>
            <w:tcW w:w="992" w:type="dxa"/>
            <w:shd w:val="clear" w:color="auto" w:fill="auto"/>
            <w:vAlign w:val="center"/>
            <w:hideMark/>
          </w:tcPr>
          <w:p w14:paraId="12B1E56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6EEAF936" w14:textId="77777777" w:rsidTr="00C64C77">
        <w:trPr>
          <w:trHeight w:val="567"/>
        </w:trPr>
        <w:tc>
          <w:tcPr>
            <w:tcW w:w="518" w:type="dxa"/>
            <w:shd w:val="clear" w:color="auto" w:fill="auto"/>
            <w:vAlign w:val="center"/>
            <w:hideMark/>
          </w:tcPr>
          <w:p w14:paraId="04E8938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361</w:t>
            </w:r>
          </w:p>
        </w:tc>
        <w:tc>
          <w:tcPr>
            <w:tcW w:w="1320" w:type="dxa"/>
            <w:shd w:val="clear" w:color="auto" w:fill="auto"/>
            <w:vAlign w:val="center"/>
            <w:hideMark/>
          </w:tcPr>
          <w:p w14:paraId="697136C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74E5C3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0061/2/02287</w:t>
            </w:r>
          </w:p>
        </w:tc>
        <w:tc>
          <w:tcPr>
            <w:tcW w:w="2633" w:type="dxa"/>
            <w:shd w:val="clear" w:color="auto" w:fill="auto"/>
            <w:vAlign w:val="center"/>
            <w:hideMark/>
          </w:tcPr>
          <w:p w14:paraId="543546A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台南縣</w:t>
            </w:r>
            <w:proofErr w:type="gramStart"/>
            <w:r w:rsidRPr="008560CD">
              <w:rPr>
                <w:rFonts w:hAnsi="標楷體" w:cs="新細明體" w:hint="eastAsia"/>
                <w:kern w:val="0"/>
                <w:sz w:val="20"/>
              </w:rPr>
              <w:t>警察局義勇警察消防大隊請設保防</w:t>
            </w:r>
            <w:proofErr w:type="gramEnd"/>
            <w:r w:rsidRPr="008560CD">
              <w:rPr>
                <w:rFonts w:hAnsi="標楷體" w:cs="新細明體" w:hint="eastAsia"/>
                <w:kern w:val="0"/>
                <w:sz w:val="20"/>
              </w:rPr>
              <w:t>機構案</w:t>
            </w:r>
          </w:p>
        </w:tc>
        <w:tc>
          <w:tcPr>
            <w:tcW w:w="997" w:type="dxa"/>
            <w:shd w:val="clear" w:color="auto" w:fill="auto"/>
            <w:vAlign w:val="center"/>
            <w:hideMark/>
          </w:tcPr>
          <w:p w14:paraId="1AE390B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7F546DE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508C28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w:t>
            </w:r>
            <w:proofErr w:type="gramStart"/>
            <w:r w:rsidRPr="008560CD">
              <w:rPr>
                <w:rFonts w:hAnsi="標楷體" w:cs="新細明體" w:hint="eastAsia"/>
                <w:kern w:val="0"/>
                <w:sz w:val="20"/>
              </w:rPr>
              <w:t>臺</w:t>
            </w:r>
            <w:proofErr w:type="gramEnd"/>
            <w:r w:rsidRPr="008560CD">
              <w:rPr>
                <w:rFonts w:hAnsi="標楷體" w:cs="新細明體" w:hint="eastAsia"/>
                <w:kern w:val="0"/>
                <w:sz w:val="20"/>
              </w:rPr>
              <w:t>南縣警察局義勇警察及義勇消防大隊設置保防機構。</w:t>
            </w:r>
          </w:p>
        </w:tc>
        <w:tc>
          <w:tcPr>
            <w:tcW w:w="992" w:type="dxa"/>
            <w:shd w:val="clear" w:color="auto" w:fill="auto"/>
            <w:vAlign w:val="center"/>
            <w:hideMark/>
          </w:tcPr>
          <w:p w14:paraId="1C1BBB3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6F0E0BC7" w14:textId="77777777" w:rsidTr="00C64C77">
        <w:trPr>
          <w:trHeight w:val="567"/>
        </w:trPr>
        <w:tc>
          <w:tcPr>
            <w:tcW w:w="518" w:type="dxa"/>
            <w:shd w:val="clear" w:color="auto" w:fill="auto"/>
            <w:vAlign w:val="center"/>
            <w:hideMark/>
          </w:tcPr>
          <w:p w14:paraId="4767759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362</w:t>
            </w:r>
          </w:p>
        </w:tc>
        <w:tc>
          <w:tcPr>
            <w:tcW w:w="1320" w:type="dxa"/>
            <w:shd w:val="clear" w:color="auto" w:fill="auto"/>
            <w:vAlign w:val="center"/>
            <w:hideMark/>
          </w:tcPr>
          <w:p w14:paraId="67170E2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A85CD8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0061/2/02288</w:t>
            </w:r>
          </w:p>
        </w:tc>
        <w:tc>
          <w:tcPr>
            <w:tcW w:w="2633" w:type="dxa"/>
            <w:shd w:val="clear" w:color="auto" w:fill="auto"/>
            <w:vAlign w:val="center"/>
            <w:hideMark/>
          </w:tcPr>
          <w:p w14:paraId="7A2A56B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台灣氰氨公司應設保防組織案</w:t>
            </w:r>
          </w:p>
        </w:tc>
        <w:tc>
          <w:tcPr>
            <w:tcW w:w="997" w:type="dxa"/>
            <w:shd w:val="clear" w:color="auto" w:fill="auto"/>
            <w:vAlign w:val="center"/>
            <w:hideMark/>
          </w:tcPr>
          <w:p w14:paraId="454E480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7403458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C8F9CB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調查局函告警務處，臺灣氰氨公司新竹廠應設置保防組織。</w:t>
            </w:r>
          </w:p>
        </w:tc>
        <w:tc>
          <w:tcPr>
            <w:tcW w:w="992" w:type="dxa"/>
            <w:shd w:val="clear" w:color="auto" w:fill="auto"/>
            <w:vAlign w:val="center"/>
            <w:hideMark/>
          </w:tcPr>
          <w:p w14:paraId="6C7C13B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2C9FE081" w14:textId="77777777" w:rsidTr="00C64C77">
        <w:trPr>
          <w:trHeight w:val="567"/>
        </w:trPr>
        <w:tc>
          <w:tcPr>
            <w:tcW w:w="518" w:type="dxa"/>
            <w:shd w:val="clear" w:color="auto" w:fill="auto"/>
            <w:vAlign w:val="center"/>
            <w:hideMark/>
          </w:tcPr>
          <w:p w14:paraId="08E6D47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363</w:t>
            </w:r>
          </w:p>
        </w:tc>
        <w:tc>
          <w:tcPr>
            <w:tcW w:w="1320" w:type="dxa"/>
            <w:shd w:val="clear" w:color="auto" w:fill="auto"/>
            <w:vAlign w:val="center"/>
            <w:hideMark/>
          </w:tcPr>
          <w:p w14:paraId="1A72C1B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F7E381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0061/2/02290</w:t>
            </w:r>
          </w:p>
        </w:tc>
        <w:tc>
          <w:tcPr>
            <w:tcW w:w="2633" w:type="dxa"/>
            <w:shd w:val="clear" w:color="auto" w:fill="auto"/>
            <w:vAlign w:val="center"/>
            <w:hideMark/>
          </w:tcPr>
          <w:p w14:paraId="683A7D1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建議對一般外銷工廠設安全人員案</w:t>
            </w:r>
          </w:p>
        </w:tc>
        <w:tc>
          <w:tcPr>
            <w:tcW w:w="997" w:type="dxa"/>
            <w:shd w:val="clear" w:color="auto" w:fill="auto"/>
            <w:vAlign w:val="center"/>
            <w:hideMark/>
          </w:tcPr>
          <w:p w14:paraId="26DD675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2333F6B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B8D52E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國家安全局副本函告調查局，建議對一般外銷工廠設置安全人員。</w:t>
            </w:r>
          </w:p>
        </w:tc>
        <w:tc>
          <w:tcPr>
            <w:tcW w:w="992" w:type="dxa"/>
            <w:shd w:val="clear" w:color="auto" w:fill="auto"/>
            <w:vAlign w:val="center"/>
            <w:hideMark/>
          </w:tcPr>
          <w:p w14:paraId="17B2422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5B87C12D" w14:textId="77777777" w:rsidTr="00C64C77">
        <w:trPr>
          <w:trHeight w:val="567"/>
        </w:trPr>
        <w:tc>
          <w:tcPr>
            <w:tcW w:w="518" w:type="dxa"/>
            <w:shd w:val="clear" w:color="auto" w:fill="auto"/>
            <w:vAlign w:val="center"/>
            <w:hideMark/>
          </w:tcPr>
          <w:p w14:paraId="0C7479A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364</w:t>
            </w:r>
          </w:p>
        </w:tc>
        <w:tc>
          <w:tcPr>
            <w:tcW w:w="1320" w:type="dxa"/>
            <w:shd w:val="clear" w:color="auto" w:fill="auto"/>
            <w:vAlign w:val="center"/>
            <w:hideMark/>
          </w:tcPr>
          <w:p w14:paraId="6B6BA56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BB540E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0061/2/02292</w:t>
            </w:r>
          </w:p>
        </w:tc>
        <w:tc>
          <w:tcPr>
            <w:tcW w:w="2633" w:type="dxa"/>
            <w:shd w:val="clear" w:color="auto" w:fill="auto"/>
            <w:vAlign w:val="center"/>
            <w:hideMark/>
          </w:tcPr>
          <w:p w14:paraId="13889C2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沿海輪船花蓮聯合辦事處撤銷安全組織案</w:t>
            </w:r>
          </w:p>
        </w:tc>
        <w:tc>
          <w:tcPr>
            <w:tcW w:w="997" w:type="dxa"/>
            <w:shd w:val="clear" w:color="auto" w:fill="auto"/>
            <w:vAlign w:val="center"/>
            <w:hideMark/>
          </w:tcPr>
          <w:p w14:paraId="7ADAD4F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10E44C8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1577EA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警備總部副本函告調查局，同意沿海輪船花蓮聯合辦事處撤銷原設安全組織。</w:t>
            </w:r>
          </w:p>
        </w:tc>
        <w:tc>
          <w:tcPr>
            <w:tcW w:w="992" w:type="dxa"/>
            <w:shd w:val="clear" w:color="auto" w:fill="auto"/>
            <w:vAlign w:val="center"/>
            <w:hideMark/>
          </w:tcPr>
          <w:p w14:paraId="34A2905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w:t>
            </w:r>
            <w:r w:rsidRPr="008560CD">
              <w:rPr>
                <w:rFonts w:hAnsi="標楷體" w:hint="eastAsia"/>
                <w:kern w:val="0"/>
                <w:sz w:val="20"/>
              </w:rPr>
              <w:t>頁</w:t>
            </w:r>
          </w:p>
        </w:tc>
      </w:tr>
      <w:tr w:rsidR="008560CD" w:rsidRPr="008560CD" w14:paraId="438B01F9" w14:textId="77777777" w:rsidTr="00C64C77">
        <w:trPr>
          <w:trHeight w:val="567"/>
        </w:trPr>
        <w:tc>
          <w:tcPr>
            <w:tcW w:w="518" w:type="dxa"/>
            <w:shd w:val="clear" w:color="auto" w:fill="auto"/>
            <w:vAlign w:val="center"/>
            <w:hideMark/>
          </w:tcPr>
          <w:p w14:paraId="020AD35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365</w:t>
            </w:r>
          </w:p>
        </w:tc>
        <w:tc>
          <w:tcPr>
            <w:tcW w:w="1320" w:type="dxa"/>
            <w:shd w:val="clear" w:color="auto" w:fill="auto"/>
            <w:vAlign w:val="center"/>
            <w:hideMark/>
          </w:tcPr>
          <w:p w14:paraId="7459501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163879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0061/2/02293</w:t>
            </w:r>
          </w:p>
        </w:tc>
        <w:tc>
          <w:tcPr>
            <w:tcW w:w="2633" w:type="dxa"/>
            <w:shd w:val="clear" w:color="auto" w:fill="auto"/>
            <w:vAlign w:val="center"/>
            <w:hideMark/>
          </w:tcPr>
          <w:p w14:paraId="02564E0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台南縣警察局請設義勇消防隊保防機構案</w:t>
            </w:r>
          </w:p>
        </w:tc>
        <w:tc>
          <w:tcPr>
            <w:tcW w:w="997" w:type="dxa"/>
            <w:shd w:val="clear" w:color="auto" w:fill="auto"/>
            <w:vAlign w:val="center"/>
            <w:hideMark/>
          </w:tcPr>
          <w:p w14:paraId="43FD358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2F1FBD4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FAD240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警務處副本函告調查局，准</w:t>
            </w:r>
            <w:proofErr w:type="gramStart"/>
            <w:r w:rsidRPr="008560CD">
              <w:rPr>
                <w:rFonts w:hAnsi="標楷體" w:cs="新細明體" w:hint="eastAsia"/>
                <w:kern w:val="0"/>
                <w:sz w:val="20"/>
              </w:rPr>
              <w:t>臺</w:t>
            </w:r>
            <w:proofErr w:type="gramEnd"/>
            <w:r w:rsidRPr="008560CD">
              <w:rPr>
                <w:rFonts w:hAnsi="標楷體" w:cs="新細明體" w:hint="eastAsia"/>
                <w:kern w:val="0"/>
                <w:sz w:val="20"/>
              </w:rPr>
              <w:t>南縣警察局義勇警察大隊及義勇消防隊設置保防機構。</w:t>
            </w:r>
          </w:p>
        </w:tc>
        <w:tc>
          <w:tcPr>
            <w:tcW w:w="992" w:type="dxa"/>
            <w:shd w:val="clear" w:color="auto" w:fill="auto"/>
            <w:vAlign w:val="center"/>
            <w:hideMark/>
          </w:tcPr>
          <w:p w14:paraId="604B4B0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4078381D" w14:textId="77777777" w:rsidTr="00C64C77">
        <w:trPr>
          <w:trHeight w:val="567"/>
        </w:trPr>
        <w:tc>
          <w:tcPr>
            <w:tcW w:w="518" w:type="dxa"/>
            <w:shd w:val="clear" w:color="auto" w:fill="auto"/>
            <w:vAlign w:val="center"/>
            <w:hideMark/>
          </w:tcPr>
          <w:p w14:paraId="46D7758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366</w:t>
            </w:r>
          </w:p>
        </w:tc>
        <w:tc>
          <w:tcPr>
            <w:tcW w:w="1320" w:type="dxa"/>
            <w:shd w:val="clear" w:color="auto" w:fill="auto"/>
            <w:vAlign w:val="center"/>
            <w:hideMark/>
          </w:tcPr>
          <w:p w14:paraId="52C4FEE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A74DB7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0061/2/02320</w:t>
            </w:r>
          </w:p>
        </w:tc>
        <w:tc>
          <w:tcPr>
            <w:tcW w:w="2633" w:type="dxa"/>
            <w:shd w:val="clear" w:color="auto" w:fill="auto"/>
            <w:vAlign w:val="center"/>
            <w:hideMark/>
          </w:tcPr>
          <w:p w14:paraId="20140008" w14:textId="4AE565F4"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台北市國宅</w:t>
            </w:r>
            <w:proofErr w:type="gramStart"/>
            <w:r w:rsidRPr="008560CD">
              <w:rPr>
                <w:rFonts w:hAnsi="標楷體" w:cs="新細明體" w:hint="eastAsia"/>
                <w:kern w:val="0"/>
                <w:sz w:val="20"/>
              </w:rPr>
              <w:t>會葉</w:t>
            </w:r>
            <w:r w:rsidR="00D85F90" w:rsidRPr="008560CD">
              <w:rPr>
                <w:rFonts w:hAnsi="標楷體" w:hint="eastAsia"/>
                <w:kern w:val="0"/>
                <w:sz w:val="20"/>
              </w:rPr>
              <w:t>○</w:t>
            </w:r>
            <w:r w:rsidRPr="008560CD">
              <w:rPr>
                <w:rFonts w:hAnsi="標楷體" w:cs="新細明體" w:hint="eastAsia"/>
                <w:kern w:val="0"/>
                <w:sz w:val="20"/>
              </w:rPr>
              <w:t>霖</w:t>
            </w:r>
            <w:proofErr w:type="gramEnd"/>
            <w:r w:rsidRPr="008560CD">
              <w:rPr>
                <w:rFonts w:hAnsi="標楷體" w:cs="新細明體" w:hint="eastAsia"/>
                <w:kern w:val="0"/>
                <w:sz w:val="20"/>
              </w:rPr>
              <w:t>案</w:t>
            </w:r>
          </w:p>
        </w:tc>
        <w:tc>
          <w:tcPr>
            <w:tcW w:w="997" w:type="dxa"/>
            <w:shd w:val="clear" w:color="auto" w:fill="auto"/>
            <w:vAlign w:val="center"/>
            <w:hideMark/>
          </w:tcPr>
          <w:p w14:paraId="3A51F54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1D131A1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0DBA3D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052A3D2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74E48F4F" w14:textId="77777777" w:rsidTr="00C64C77">
        <w:trPr>
          <w:trHeight w:val="567"/>
        </w:trPr>
        <w:tc>
          <w:tcPr>
            <w:tcW w:w="518" w:type="dxa"/>
            <w:shd w:val="clear" w:color="auto" w:fill="auto"/>
            <w:vAlign w:val="center"/>
            <w:hideMark/>
          </w:tcPr>
          <w:p w14:paraId="5F0D920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367</w:t>
            </w:r>
          </w:p>
        </w:tc>
        <w:tc>
          <w:tcPr>
            <w:tcW w:w="1320" w:type="dxa"/>
            <w:shd w:val="clear" w:color="auto" w:fill="auto"/>
            <w:vAlign w:val="center"/>
            <w:hideMark/>
          </w:tcPr>
          <w:p w14:paraId="26A8CB5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48CF76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0061/2/02440</w:t>
            </w:r>
          </w:p>
        </w:tc>
        <w:tc>
          <w:tcPr>
            <w:tcW w:w="2633" w:type="dxa"/>
            <w:shd w:val="clear" w:color="auto" w:fill="auto"/>
            <w:vAlign w:val="center"/>
            <w:hideMark/>
          </w:tcPr>
          <w:p w14:paraId="1EFB4857"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福成隆工業</w:t>
            </w:r>
            <w:proofErr w:type="gramEnd"/>
            <w:r w:rsidRPr="008560CD">
              <w:rPr>
                <w:rFonts w:hAnsi="標楷體" w:cs="新細明體" w:hint="eastAsia"/>
                <w:kern w:val="0"/>
                <w:sz w:val="20"/>
              </w:rPr>
              <w:t>公司</w:t>
            </w:r>
            <w:proofErr w:type="gramStart"/>
            <w:r w:rsidRPr="008560CD">
              <w:rPr>
                <w:rFonts w:hAnsi="標楷體" w:cs="新細明體" w:hint="eastAsia"/>
                <w:kern w:val="0"/>
                <w:sz w:val="20"/>
              </w:rPr>
              <w:t>安全室案</w:t>
            </w:r>
            <w:proofErr w:type="gramEnd"/>
          </w:p>
        </w:tc>
        <w:tc>
          <w:tcPr>
            <w:tcW w:w="997" w:type="dxa"/>
            <w:shd w:val="clear" w:color="auto" w:fill="auto"/>
            <w:vAlign w:val="center"/>
            <w:hideMark/>
          </w:tcPr>
          <w:p w14:paraId="2912EE0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1F31245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B4C652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w:t>
            </w:r>
            <w:proofErr w:type="gramStart"/>
            <w:r w:rsidRPr="008560CD">
              <w:rPr>
                <w:rFonts w:hAnsi="標楷體" w:cs="新細明體" w:hint="eastAsia"/>
                <w:kern w:val="0"/>
                <w:sz w:val="20"/>
              </w:rPr>
              <w:t>福成隆工業</w:t>
            </w:r>
            <w:proofErr w:type="gramEnd"/>
            <w:r w:rsidRPr="008560CD">
              <w:rPr>
                <w:rFonts w:hAnsi="標楷體" w:cs="新細明體" w:hint="eastAsia"/>
                <w:kern w:val="0"/>
                <w:sz w:val="20"/>
              </w:rPr>
              <w:t>公司設置安全室。</w:t>
            </w:r>
          </w:p>
        </w:tc>
        <w:tc>
          <w:tcPr>
            <w:tcW w:w="992" w:type="dxa"/>
            <w:shd w:val="clear" w:color="auto" w:fill="auto"/>
            <w:vAlign w:val="center"/>
            <w:hideMark/>
          </w:tcPr>
          <w:p w14:paraId="7CD0E4C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6A360C50" w14:textId="77777777" w:rsidTr="00C64C77">
        <w:trPr>
          <w:trHeight w:val="567"/>
        </w:trPr>
        <w:tc>
          <w:tcPr>
            <w:tcW w:w="518" w:type="dxa"/>
            <w:shd w:val="clear" w:color="auto" w:fill="auto"/>
            <w:vAlign w:val="center"/>
            <w:hideMark/>
          </w:tcPr>
          <w:p w14:paraId="7F5AC9C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368</w:t>
            </w:r>
          </w:p>
        </w:tc>
        <w:tc>
          <w:tcPr>
            <w:tcW w:w="1320" w:type="dxa"/>
            <w:shd w:val="clear" w:color="auto" w:fill="auto"/>
            <w:vAlign w:val="center"/>
            <w:hideMark/>
          </w:tcPr>
          <w:p w14:paraId="58FAB4E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4FBAA6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0061/2/02441</w:t>
            </w:r>
          </w:p>
        </w:tc>
        <w:tc>
          <w:tcPr>
            <w:tcW w:w="2633" w:type="dxa"/>
            <w:shd w:val="clear" w:color="auto" w:fill="auto"/>
            <w:vAlign w:val="center"/>
            <w:hideMark/>
          </w:tcPr>
          <w:p w14:paraId="65C54E77"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丸利陶器</w:t>
            </w:r>
            <w:proofErr w:type="gramEnd"/>
            <w:r w:rsidRPr="008560CD">
              <w:rPr>
                <w:rFonts w:hAnsi="標楷體" w:cs="新細明體" w:hint="eastAsia"/>
                <w:kern w:val="0"/>
                <w:sz w:val="20"/>
              </w:rPr>
              <w:t>公司設置</w:t>
            </w:r>
            <w:proofErr w:type="gramStart"/>
            <w:r w:rsidRPr="008560CD">
              <w:rPr>
                <w:rFonts w:hAnsi="標楷體" w:cs="新細明體" w:hint="eastAsia"/>
                <w:kern w:val="0"/>
                <w:sz w:val="20"/>
              </w:rPr>
              <w:t>安全室案</w:t>
            </w:r>
            <w:proofErr w:type="gramEnd"/>
          </w:p>
        </w:tc>
        <w:tc>
          <w:tcPr>
            <w:tcW w:w="997" w:type="dxa"/>
            <w:shd w:val="clear" w:color="auto" w:fill="auto"/>
            <w:vAlign w:val="center"/>
            <w:hideMark/>
          </w:tcPr>
          <w:p w14:paraId="5D6020A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319D09C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08CAF9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w:t>
            </w:r>
            <w:proofErr w:type="gramStart"/>
            <w:r w:rsidRPr="008560CD">
              <w:rPr>
                <w:rFonts w:hAnsi="標楷體" w:cs="新細明體" w:hint="eastAsia"/>
                <w:kern w:val="0"/>
                <w:sz w:val="20"/>
              </w:rPr>
              <w:t>同意丸利陶器</w:t>
            </w:r>
            <w:proofErr w:type="gramEnd"/>
            <w:r w:rsidRPr="008560CD">
              <w:rPr>
                <w:rFonts w:hAnsi="標楷體" w:cs="新細明體" w:hint="eastAsia"/>
                <w:kern w:val="0"/>
                <w:sz w:val="20"/>
              </w:rPr>
              <w:t>公司設置安全室。</w:t>
            </w:r>
          </w:p>
        </w:tc>
        <w:tc>
          <w:tcPr>
            <w:tcW w:w="992" w:type="dxa"/>
            <w:shd w:val="clear" w:color="auto" w:fill="auto"/>
            <w:vAlign w:val="center"/>
            <w:hideMark/>
          </w:tcPr>
          <w:p w14:paraId="6038482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7265ECC3" w14:textId="77777777" w:rsidTr="00C64C77">
        <w:trPr>
          <w:trHeight w:val="567"/>
        </w:trPr>
        <w:tc>
          <w:tcPr>
            <w:tcW w:w="518" w:type="dxa"/>
            <w:shd w:val="clear" w:color="auto" w:fill="auto"/>
            <w:vAlign w:val="center"/>
            <w:hideMark/>
          </w:tcPr>
          <w:p w14:paraId="36833FB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369</w:t>
            </w:r>
          </w:p>
        </w:tc>
        <w:tc>
          <w:tcPr>
            <w:tcW w:w="1320" w:type="dxa"/>
            <w:shd w:val="clear" w:color="auto" w:fill="auto"/>
            <w:vAlign w:val="center"/>
            <w:hideMark/>
          </w:tcPr>
          <w:p w14:paraId="6430237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5CDCA8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0061/2/02442</w:t>
            </w:r>
          </w:p>
        </w:tc>
        <w:tc>
          <w:tcPr>
            <w:tcW w:w="2633" w:type="dxa"/>
            <w:shd w:val="clear" w:color="auto" w:fill="auto"/>
            <w:vAlign w:val="center"/>
            <w:hideMark/>
          </w:tcPr>
          <w:p w14:paraId="62E044C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新展實業公司設置</w:t>
            </w:r>
            <w:proofErr w:type="gramStart"/>
            <w:r w:rsidRPr="008560CD">
              <w:rPr>
                <w:rFonts w:hAnsi="標楷體" w:cs="新細明體" w:hint="eastAsia"/>
                <w:kern w:val="0"/>
                <w:sz w:val="20"/>
              </w:rPr>
              <w:t>安全室案</w:t>
            </w:r>
            <w:proofErr w:type="gramEnd"/>
          </w:p>
        </w:tc>
        <w:tc>
          <w:tcPr>
            <w:tcW w:w="997" w:type="dxa"/>
            <w:shd w:val="clear" w:color="auto" w:fill="auto"/>
            <w:vAlign w:val="center"/>
            <w:hideMark/>
          </w:tcPr>
          <w:p w14:paraId="50BBAA6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54DE0B3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561253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調查局同意新展實業公司設置安全室。</w:t>
            </w:r>
          </w:p>
        </w:tc>
        <w:tc>
          <w:tcPr>
            <w:tcW w:w="992" w:type="dxa"/>
            <w:shd w:val="clear" w:color="auto" w:fill="auto"/>
            <w:vAlign w:val="center"/>
            <w:hideMark/>
          </w:tcPr>
          <w:p w14:paraId="5ADD2F2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5369E722" w14:textId="77777777" w:rsidTr="00C64C77">
        <w:trPr>
          <w:trHeight w:val="567"/>
        </w:trPr>
        <w:tc>
          <w:tcPr>
            <w:tcW w:w="518" w:type="dxa"/>
            <w:shd w:val="clear" w:color="auto" w:fill="auto"/>
            <w:vAlign w:val="center"/>
            <w:hideMark/>
          </w:tcPr>
          <w:p w14:paraId="4B38E4A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370</w:t>
            </w:r>
          </w:p>
        </w:tc>
        <w:tc>
          <w:tcPr>
            <w:tcW w:w="1320" w:type="dxa"/>
            <w:shd w:val="clear" w:color="auto" w:fill="auto"/>
            <w:vAlign w:val="center"/>
            <w:hideMark/>
          </w:tcPr>
          <w:p w14:paraId="60A7F4F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66E7B7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0061/2/02444</w:t>
            </w:r>
          </w:p>
        </w:tc>
        <w:tc>
          <w:tcPr>
            <w:tcW w:w="2633" w:type="dxa"/>
            <w:shd w:val="clear" w:color="auto" w:fill="auto"/>
            <w:vAlign w:val="center"/>
            <w:hideMark/>
          </w:tcPr>
          <w:p w14:paraId="7783006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光榮鐘錶公司撤銷</w:t>
            </w:r>
            <w:proofErr w:type="gramStart"/>
            <w:r w:rsidRPr="008560CD">
              <w:rPr>
                <w:rFonts w:hAnsi="標楷體" w:cs="新細明體" w:hint="eastAsia"/>
                <w:kern w:val="0"/>
                <w:sz w:val="20"/>
              </w:rPr>
              <w:t>安全組案</w:t>
            </w:r>
            <w:proofErr w:type="gramEnd"/>
          </w:p>
        </w:tc>
        <w:tc>
          <w:tcPr>
            <w:tcW w:w="997" w:type="dxa"/>
            <w:shd w:val="clear" w:color="auto" w:fill="auto"/>
            <w:vAlign w:val="center"/>
            <w:hideMark/>
          </w:tcPr>
          <w:p w14:paraId="77B38BD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1372849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B549E0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調查局同意光榮鐘錶公司撤銷原設安全組。</w:t>
            </w:r>
          </w:p>
        </w:tc>
        <w:tc>
          <w:tcPr>
            <w:tcW w:w="992" w:type="dxa"/>
            <w:shd w:val="clear" w:color="auto" w:fill="auto"/>
            <w:vAlign w:val="center"/>
            <w:hideMark/>
          </w:tcPr>
          <w:p w14:paraId="683EFC8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440AE74F" w14:textId="77777777" w:rsidTr="00C64C77">
        <w:trPr>
          <w:trHeight w:val="567"/>
        </w:trPr>
        <w:tc>
          <w:tcPr>
            <w:tcW w:w="518" w:type="dxa"/>
            <w:shd w:val="clear" w:color="auto" w:fill="auto"/>
            <w:vAlign w:val="center"/>
            <w:hideMark/>
          </w:tcPr>
          <w:p w14:paraId="20D4F06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371</w:t>
            </w:r>
          </w:p>
        </w:tc>
        <w:tc>
          <w:tcPr>
            <w:tcW w:w="1320" w:type="dxa"/>
            <w:shd w:val="clear" w:color="auto" w:fill="auto"/>
            <w:vAlign w:val="center"/>
            <w:hideMark/>
          </w:tcPr>
          <w:p w14:paraId="2416515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73C495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0061/2/02823</w:t>
            </w:r>
          </w:p>
        </w:tc>
        <w:tc>
          <w:tcPr>
            <w:tcW w:w="2633" w:type="dxa"/>
            <w:shd w:val="clear" w:color="auto" w:fill="auto"/>
            <w:vAlign w:val="center"/>
            <w:hideMark/>
          </w:tcPr>
          <w:p w14:paraId="2ED7097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經濟部所屬事業機構保防單位併入人事單位工作人員調職案</w:t>
            </w:r>
          </w:p>
        </w:tc>
        <w:tc>
          <w:tcPr>
            <w:tcW w:w="997" w:type="dxa"/>
            <w:shd w:val="clear" w:color="auto" w:fill="auto"/>
            <w:vAlign w:val="center"/>
            <w:hideMark/>
          </w:tcPr>
          <w:p w14:paraId="0A92F92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5F89999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CD55DB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經濟部所屬事業機構保防單位併入人事單位工作人員調職，案調查局同意轉報行政院人事行政局等情。</w:t>
            </w:r>
          </w:p>
        </w:tc>
        <w:tc>
          <w:tcPr>
            <w:tcW w:w="992" w:type="dxa"/>
            <w:shd w:val="clear" w:color="auto" w:fill="auto"/>
            <w:vAlign w:val="center"/>
            <w:hideMark/>
          </w:tcPr>
          <w:p w14:paraId="607A047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30</w:t>
            </w:r>
            <w:r w:rsidRPr="008560CD">
              <w:rPr>
                <w:rFonts w:hAnsi="標楷體" w:hint="eastAsia"/>
                <w:kern w:val="0"/>
                <w:sz w:val="20"/>
              </w:rPr>
              <w:t>頁</w:t>
            </w:r>
          </w:p>
        </w:tc>
      </w:tr>
      <w:tr w:rsidR="008560CD" w:rsidRPr="008560CD" w14:paraId="1A2A1676" w14:textId="77777777" w:rsidTr="00C64C77">
        <w:trPr>
          <w:trHeight w:val="567"/>
        </w:trPr>
        <w:tc>
          <w:tcPr>
            <w:tcW w:w="518" w:type="dxa"/>
            <w:shd w:val="clear" w:color="auto" w:fill="auto"/>
            <w:vAlign w:val="center"/>
            <w:hideMark/>
          </w:tcPr>
          <w:p w14:paraId="7158888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372</w:t>
            </w:r>
          </w:p>
        </w:tc>
        <w:tc>
          <w:tcPr>
            <w:tcW w:w="1320" w:type="dxa"/>
            <w:shd w:val="clear" w:color="auto" w:fill="auto"/>
            <w:vAlign w:val="center"/>
            <w:hideMark/>
          </w:tcPr>
          <w:p w14:paraId="6C79AFA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3547E0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0061/2/02824</w:t>
            </w:r>
          </w:p>
        </w:tc>
        <w:tc>
          <w:tcPr>
            <w:tcW w:w="2633" w:type="dxa"/>
            <w:shd w:val="clear" w:color="auto" w:fill="auto"/>
            <w:vAlign w:val="center"/>
            <w:hideMark/>
          </w:tcPr>
          <w:p w14:paraId="2B7281D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台電公司保防單位併入人事單位工作人員調職案</w:t>
            </w:r>
          </w:p>
        </w:tc>
        <w:tc>
          <w:tcPr>
            <w:tcW w:w="997" w:type="dxa"/>
            <w:shd w:val="clear" w:color="auto" w:fill="auto"/>
            <w:vAlign w:val="center"/>
            <w:hideMark/>
          </w:tcPr>
          <w:p w14:paraId="62ED008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674201B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A47CAA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原保防工作人員改調人事單位服務，及人事查核班第</w:t>
            </w:r>
            <w:r w:rsidRPr="008560CD">
              <w:rPr>
                <w:rFonts w:ascii="Times New Roman"/>
                <w:kern w:val="0"/>
                <w:sz w:val="20"/>
              </w:rPr>
              <w:t>12</w:t>
            </w:r>
            <w:r w:rsidRPr="008560CD">
              <w:rPr>
                <w:rFonts w:hAnsi="標楷體" w:cs="新細明體" w:hint="eastAsia"/>
                <w:kern w:val="0"/>
                <w:sz w:val="20"/>
              </w:rPr>
              <w:t>期結業學員</w:t>
            </w:r>
            <w:r w:rsidRPr="008560CD">
              <w:rPr>
                <w:rFonts w:ascii="Times New Roman"/>
                <w:kern w:val="0"/>
                <w:sz w:val="20"/>
              </w:rPr>
              <w:t>30</w:t>
            </w:r>
            <w:r w:rsidRPr="008560CD">
              <w:rPr>
                <w:rFonts w:hAnsi="標楷體" w:cs="新細明體" w:hint="eastAsia"/>
                <w:kern w:val="0"/>
                <w:sz w:val="20"/>
              </w:rPr>
              <w:t>人分發服務情形。</w:t>
            </w:r>
          </w:p>
        </w:tc>
        <w:tc>
          <w:tcPr>
            <w:tcW w:w="992" w:type="dxa"/>
            <w:shd w:val="clear" w:color="auto" w:fill="auto"/>
            <w:vAlign w:val="center"/>
            <w:hideMark/>
          </w:tcPr>
          <w:p w14:paraId="5F35487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w:t>
            </w:r>
            <w:r w:rsidRPr="008560CD">
              <w:rPr>
                <w:rFonts w:hAnsi="標楷體" w:hint="eastAsia"/>
                <w:kern w:val="0"/>
                <w:sz w:val="20"/>
              </w:rPr>
              <w:t>頁</w:t>
            </w:r>
          </w:p>
        </w:tc>
      </w:tr>
      <w:tr w:rsidR="008560CD" w:rsidRPr="008560CD" w14:paraId="5153785F" w14:textId="77777777" w:rsidTr="00C64C77">
        <w:trPr>
          <w:trHeight w:val="567"/>
        </w:trPr>
        <w:tc>
          <w:tcPr>
            <w:tcW w:w="518" w:type="dxa"/>
            <w:shd w:val="clear" w:color="auto" w:fill="auto"/>
            <w:vAlign w:val="center"/>
            <w:hideMark/>
          </w:tcPr>
          <w:p w14:paraId="5BAC71C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373</w:t>
            </w:r>
          </w:p>
        </w:tc>
        <w:tc>
          <w:tcPr>
            <w:tcW w:w="1320" w:type="dxa"/>
            <w:shd w:val="clear" w:color="auto" w:fill="auto"/>
            <w:vAlign w:val="center"/>
            <w:hideMark/>
          </w:tcPr>
          <w:p w14:paraId="0196A38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B0B8A7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0061/2/02825</w:t>
            </w:r>
          </w:p>
        </w:tc>
        <w:tc>
          <w:tcPr>
            <w:tcW w:w="2633" w:type="dxa"/>
            <w:shd w:val="clear" w:color="auto" w:fill="auto"/>
            <w:vAlign w:val="center"/>
            <w:hideMark/>
          </w:tcPr>
          <w:p w14:paraId="54CCDC9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台糖公司保防單位併入人事單位工作人員調職案</w:t>
            </w:r>
          </w:p>
        </w:tc>
        <w:tc>
          <w:tcPr>
            <w:tcW w:w="997" w:type="dxa"/>
            <w:shd w:val="clear" w:color="auto" w:fill="auto"/>
            <w:vAlign w:val="center"/>
            <w:hideMark/>
          </w:tcPr>
          <w:p w14:paraId="52366F0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00C1E31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93281E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11ADBDB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w:t>
            </w:r>
            <w:r w:rsidRPr="008560CD">
              <w:rPr>
                <w:rFonts w:hAnsi="標楷體" w:hint="eastAsia"/>
                <w:kern w:val="0"/>
                <w:sz w:val="20"/>
              </w:rPr>
              <w:t>頁</w:t>
            </w:r>
          </w:p>
        </w:tc>
      </w:tr>
      <w:tr w:rsidR="008560CD" w:rsidRPr="008560CD" w14:paraId="0B440B47" w14:textId="77777777" w:rsidTr="00C64C77">
        <w:trPr>
          <w:trHeight w:val="567"/>
        </w:trPr>
        <w:tc>
          <w:tcPr>
            <w:tcW w:w="518" w:type="dxa"/>
            <w:shd w:val="clear" w:color="auto" w:fill="auto"/>
            <w:vAlign w:val="center"/>
            <w:hideMark/>
          </w:tcPr>
          <w:p w14:paraId="0A3DABC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374</w:t>
            </w:r>
          </w:p>
        </w:tc>
        <w:tc>
          <w:tcPr>
            <w:tcW w:w="1320" w:type="dxa"/>
            <w:shd w:val="clear" w:color="auto" w:fill="auto"/>
            <w:vAlign w:val="center"/>
            <w:hideMark/>
          </w:tcPr>
          <w:p w14:paraId="7AF358D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4A50E3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0061/2/02826</w:t>
            </w:r>
          </w:p>
        </w:tc>
        <w:tc>
          <w:tcPr>
            <w:tcW w:w="2633" w:type="dxa"/>
            <w:shd w:val="clear" w:color="auto" w:fill="auto"/>
            <w:vAlign w:val="center"/>
            <w:hideMark/>
          </w:tcPr>
          <w:p w14:paraId="2B20596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中油公司保防單位併入人事單位工作人員調職案</w:t>
            </w:r>
          </w:p>
        </w:tc>
        <w:tc>
          <w:tcPr>
            <w:tcW w:w="997" w:type="dxa"/>
            <w:shd w:val="clear" w:color="auto" w:fill="auto"/>
            <w:vAlign w:val="center"/>
            <w:hideMark/>
          </w:tcPr>
          <w:p w14:paraId="1311DDE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2777BB5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75BAA6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52A47C5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50</w:t>
            </w:r>
            <w:r w:rsidRPr="008560CD">
              <w:rPr>
                <w:rFonts w:hAnsi="標楷體" w:hint="eastAsia"/>
                <w:kern w:val="0"/>
                <w:sz w:val="20"/>
              </w:rPr>
              <w:t>頁</w:t>
            </w:r>
          </w:p>
        </w:tc>
      </w:tr>
      <w:tr w:rsidR="008560CD" w:rsidRPr="008560CD" w14:paraId="3D260A10" w14:textId="77777777" w:rsidTr="00C64C77">
        <w:trPr>
          <w:trHeight w:val="567"/>
        </w:trPr>
        <w:tc>
          <w:tcPr>
            <w:tcW w:w="518" w:type="dxa"/>
            <w:shd w:val="clear" w:color="auto" w:fill="auto"/>
            <w:vAlign w:val="center"/>
            <w:hideMark/>
          </w:tcPr>
          <w:p w14:paraId="4C71503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375</w:t>
            </w:r>
          </w:p>
        </w:tc>
        <w:tc>
          <w:tcPr>
            <w:tcW w:w="1320" w:type="dxa"/>
            <w:shd w:val="clear" w:color="auto" w:fill="auto"/>
            <w:vAlign w:val="center"/>
            <w:hideMark/>
          </w:tcPr>
          <w:p w14:paraId="321E913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9B5B8E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0061/2/02827</w:t>
            </w:r>
          </w:p>
        </w:tc>
        <w:tc>
          <w:tcPr>
            <w:tcW w:w="2633" w:type="dxa"/>
            <w:shd w:val="clear" w:color="auto" w:fill="auto"/>
            <w:vAlign w:val="center"/>
            <w:hideMark/>
          </w:tcPr>
          <w:p w14:paraId="2B83728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電信總局暨所屬機構保防單位併入人事單位工作人員調職案</w:t>
            </w:r>
          </w:p>
        </w:tc>
        <w:tc>
          <w:tcPr>
            <w:tcW w:w="997" w:type="dxa"/>
            <w:shd w:val="clear" w:color="auto" w:fill="auto"/>
            <w:vAlign w:val="center"/>
            <w:hideMark/>
          </w:tcPr>
          <w:p w14:paraId="6CCD5B2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1544B88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868B52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33FAF21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104</w:t>
            </w:r>
            <w:r w:rsidRPr="008560CD">
              <w:rPr>
                <w:rFonts w:hAnsi="標楷體" w:hint="eastAsia"/>
                <w:kern w:val="0"/>
                <w:sz w:val="20"/>
              </w:rPr>
              <w:t>頁</w:t>
            </w:r>
          </w:p>
        </w:tc>
      </w:tr>
      <w:tr w:rsidR="008560CD" w:rsidRPr="008560CD" w14:paraId="74BFAB05" w14:textId="77777777" w:rsidTr="00C64C77">
        <w:trPr>
          <w:trHeight w:val="567"/>
        </w:trPr>
        <w:tc>
          <w:tcPr>
            <w:tcW w:w="518" w:type="dxa"/>
            <w:shd w:val="clear" w:color="auto" w:fill="auto"/>
            <w:vAlign w:val="center"/>
            <w:hideMark/>
          </w:tcPr>
          <w:p w14:paraId="775CDA0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376</w:t>
            </w:r>
          </w:p>
        </w:tc>
        <w:tc>
          <w:tcPr>
            <w:tcW w:w="1320" w:type="dxa"/>
            <w:shd w:val="clear" w:color="auto" w:fill="auto"/>
            <w:vAlign w:val="center"/>
            <w:hideMark/>
          </w:tcPr>
          <w:p w14:paraId="4024628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EE4D32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0061/2/02828</w:t>
            </w:r>
          </w:p>
        </w:tc>
        <w:tc>
          <w:tcPr>
            <w:tcW w:w="2633" w:type="dxa"/>
            <w:shd w:val="clear" w:color="auto" w:fill="auto"/>
            <w:vAlign w:val="center"/>
            <w:hideMark/>
          </w:tcPr>
          <w:p w14:paraId="3B85272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郵政總局暨所屬機構保防單位併入人事單位工作人員調職案</w:t>
            </w:r>
          </w:p>
        </w:tc>
        <w:tc>
          <w:tcPr>
            <w:tcW w:w="997" w:type="dxa"/>
            <w:shd w:val="clear" w:color="auto" w:fill="auto"/>
            <w:vAlign w:val="center"/>
            <w:hideMark/>
          </w:tcPr>
          <w:p w14:paraId="7E3CE96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10BB31C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87252F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54E51E1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125</w:t>
            </w:r>
            <w:r w:rsidRPr="008560CD">
              <w:rPr>
                <w:rFonts w:hAnsi="標楷體" w:hint="eastAsia"/>
                <w:kern w:val="0"/>
                <w:sz w:val="20"/>
              </w:rPr>
              <w:t>頁</w:t>
            </w:r>
          </w:p>
        </w:tc>
      </w:tr>
      <w:tr w:rsidR="008560CD" w:rsidRPr="008560CD" w14:paraId="7F635005" w14:textId="77777777" w:rsidTr="00C64C77">
        <w:trPr>
          <w:trHeight w:val="567"/>
        </w:trPr>
        <w:tc>
          <w:tcPr>
            <w:tcW w:w="518" w:type="dxa"/>
            <w:shd w:val="clear" w:color="auto" w:fill="auto"/>
            <w:vAlign w:val="center"/>
            <w:hideMark/>
          </w:tcPr>
          <w:p w14:paraId="7810E32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377</w:t>
            </w:r>
          </w:p>
        </w:tc>
        <w:tc>
          <w:tcPr>
            <w:tcW w:w="1320" w:type="dxa"/>
            <w:shd w:val="clear" w:color="auto" w:fill="auto"/>
            <w:vAlign w:val="center"/>
            <w:hideMark/>
          </w:tcPr>
          <w:p w14:paraId="3AE6AD8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E9BD89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0061/2/02829</w:t>
            </w:r>
          </w:p>
        </w:tc>
        <w:tc>
          <w:tcPr>
            <w:tcW w:w="2633" w:type="dxa"/>
            <w:shd w:val="clear" w:color="auto" w:fill="auto"/>
            <w:vAlign w:val="center"/>
            <w:hideMark/>
          </w:tcPr>
          <w:p w14:paraId="7BD16D8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中央銀行保防單位併入人事單位工作人員調職案</w:t>
            </w:r>
          </w:p>
        </w:tc>
        <w:tc>
          <w:tcPr>
            <w:tcW w:w="997" w:type="dxa"/>
            <w:shd w:val="clear" w:color="auto" w:fill="auto"/>
            <w:vAlign w:val="center"/>
            <w:hideMark/>
          </w:tcPr>
          <w:p w14:paraId="2C62B45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7D2B654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4D957B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210607B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w:t>
            </w:r>
            <w:r w:rsidRPr="008560CD">
              <w:rPr>
                <w:rFonts w:hAnsi="標楷體" w:hint="eastAsia"/>
                <w:kern w:val="0"/>
                <w:sz w:val="20"/>
              </w:rPr>
              <w:t>頁</w:t>
            </w:r>
          </w:p>
        </w:tc>
      </w:tr>
      <w:tr w:rsidR="008560CD" w:rsidRPr="008560CD" w14:paraId="24C7FCB1" w14:textId="77777777" w:rsidTr="00C64C77">
        <w:trPr>
          <w:trHeight w:val="567"/>
        </w:trPr>
        <w:tc>
          <w:tcPr>
            <w:tcW w:w="518" w:type="dxa"/>
            <w:shd w:val="clear" w:color="auto" w:fill="auto"/>
            <w:vAlign w:val="center"/>
            <w:hideMark/>
          </w:tcPr>
          <w:p w14:paraId="2001CDC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378</w:t>
            </w:r>
          </w:p>
        </w:tc>
        <w:tc>
          <w:tcPr>
            <w:tcW w:w="1320" w:type="dxa"/>
            <w:shd w:val="clear" w:color="auto" w:fill="auto"/>
            <w:vAlign w:val="center"/>
            <w:hideMark/>
          </w:tcPr>
          <w:p w14:paraId="003FE57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E5208F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0061/2/02830</w:t>
            </w:r>
          </w:p>
        </w:tc>
        <w:tc>
          <w:tcPr>
            <w:tcW w:w="2633" w:type="dxa"/>
            <w:shd w:val="clear" w:color="auto" w:fill="auto"/>
            <w:vAlign w:val="center"/>
            <w:hideMark/>
          </w:tcPr>
          <w:p w14:paraId="1C2E378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交通銀行保防單位併入人事單位工作人員調職案</w:t>
            </w:r>
          </w:p>
        </w:tc>
        <w:tc>
          <w:tcPr>
            <w:tcW w:w="997" w:type="dxa"/>
            <w:shd w:val="clear" w:color="auto" w:fill="auto"/>
            <w:vAlign w:val="center"/>
            <w:hideMark/>
          </w:tcPr>
          <w:p w14:paraId="3414474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6464920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1426C3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6C3E156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5C9B5B1B" w14:textId="77777777" w:rsidTr="00C64C77">
        <w:trPr>
          <w:trHeight w:val="567"/>
        </w:trPr>
        <w:tc>
          <w:tcPr>
            <w:tcW w:w="518" w:type="dxa"/>
            <w:shd w:val="clear" w:color="auto" w:fill="auto"/>
            <w:vAlign w:val="center"/>
            <w:hideMark/>
          </w:tcPr>
          <w:p w14:paraId="2735E37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379</w:t>
            </w:r>
          </w:p>
        </w:tc>
        <w:tc>
          <w:tcPr>
            <w:tcW w:w="1320" w:type="dxa"/>
            <w:shd w:val="clear" w:color="auto" w:fill="auto"/>
            <w:vAlign w:val="center"/>
            <w:hideMark/>
          </w:tcPr>
          <w:p w14:paraId="596381C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9758DD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0061/2/02831</w:t>
            </w:r>
          </w:p>
        </w:tc>
        <w:tc>
          <w:tcPr>
            <w:tcW w:w="2633" w:type="dxa"/>
            <w:shd w:val="clear" w:color="auto" w:fill="auto"/>
            <w:vAlign w:val="center"/>
            <w:hideMark/>
          </w:tcPr>
          <w:p w14:paraId="0DCEA0C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中國國際銀行保防單位併入人事單位工作人員調職案</w:t>
            </w:r>
          </w:p>
        </w:tc>
        <w:tc>
          <w:tcPr>
            <w:tcW w:w="997" w:type="dxa"/>
            <w:shd w:val="clear" w:color="auto" w:fill="auto"/>
            <w:vAlign w:val="center"/>
            <w:hideMark/>
          </w:tcPr>
          <w:p w14:paraId="4AFAFD4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694145D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8214D4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009E868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32</w:t>
            </w:r>
            <w:r w:rsidRPr="008560CD">
              <w:rPr>
                <w:rFonts w:hAnsi="標楷體" w:hint="eastAsia"/>
                <w:kern w:val="0"/>
                <w:sz w:val="20"/>
              </w:rPr>
              <w:t>頁</w:t>
            </w:r>
          </w:p>
        </w:tc>
      </w:tr>
      <w:tr w:rsidR="008560CD" w:rsidRPr="008560CD" w14:paraId="7EAD3BD4" w14:textId="77777777" w:rsidTr="00C64C77">
        <w:trPr>
          <w:trHeight w:val="567"/>
        </w:trPr>
        <w:tc>
          <w:tcPr>
            <w:tcW w:w="518" w:type="dxa"/>
            <w:shd w:val="clear" w:color="auto" w:fill="auto"/>
            <w:vAlign w:val="center"/>
            <w:hideMark/>
          </w:tcPr>
          <w:p w14:paraId="4F02FCE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380</w:t>
            </w:r>
          </w:p>
        </w:tc>
        <w:tc>
          <w:tcPr>
            <w:tcW w:w="1320" w:type="dxa"/>
            <w:shd w:val="clear" w:color="auto" w:fill="auto"/>
            <w:vAlign w:val="center"/>
            <w:hideMark/>
          </w:tcPr>
          <w:p w14:paraId="40AC933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7987D6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0061/2/02832</w:t>
            </w:r>
          </w:p>
        </w:tc>
        <w:tc>
          <w:tcPr>
            <w:tcW w:w="2633" w:type="dxa"/>
            <w:shd w:val="clear" w:color="auto" w:fill="auto"/>
            <w:vAlign w:val="center"/>
            <w:hideMark/>
          </w:tcPr>
          <w:p w14:paraId="700F726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台灣銀行保防單位併入人事單位工作人員調職案</w:t>
            </w:r>
          </w:p>
        </w:tc>
        <w:tc>
          <w:tcPr>
            <w:tcW w:w="997" w:type="dxa"/>
            <w:shd w:val="clear" w:color="auto" w:fill="auto"/>
            <w:vAlign w:val="center"/>
            <w:hideMark/>
          </w:tcPr>
          <w:p w14:paraId="1BA54DD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543019D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45D71F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1FEA683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r w:rsidRPr="008560CD">
              <w:rPr>
                <w:rFonts w:hAnsi="標楷體" w:hint="eastAsia"/>
                <w:kern w:val="0"/>
                <w:sz w:val="20"/>
              </w:rPr>
              <w:t>頁</w:t>
            </w:r>
          </w:p>
        </w:tc>
      </w:tr>
      <w:tr w:rsidR="008560CD" w:rsidRPr="008560CD" w14:paraId="7F0A5D96" w14:textId="77777777" w:rsidTr="00C64C77">
        <w:trPr>
          <w:trHeight w:val="567"/>
        </w:trPr>
        <w:tc>
          <w:tcPr>
            <w:tcW w:w="518" w:type="dxa"/>
            <w:shd w:val="clear" w:color="auto" w:fill="auto"/>
            <w:vAlign w:val="center"/>
            <w:hideMark/>
          </w:tcPr>
          <w:p w14:paraId="56DD2E2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381</w:t>
            </w:r>
          </w:p>
        </w:tc>
        <w:tc>
          <w:tcPr>
            <w:tcW w:w="1320" w:type="dxa"/>
            <w:shd w:val="clear" w:color="auto" w:fill="auto"/>
            <w:vAlign w:val="center"/>
            <w:hideMark/>
          </w:tcPr>
          <w:p w14:paraId="7E4044A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296237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0061/2/02833</w:t>
            </w:r>
          </w:p>
        </w:tc>
        <w:tc>
          <w:tcPr>
            <w:tcW w:w="2633" w:type="dxa"/>
            <w:shd w:val="clear" w:color="auto" w:fill="auto"/>
            <w:vAlign w:val="center"/>
            <w:hideMark/>
          </w:tcPr>
          <w:p w14:paraId="54DA743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第一銀行保防單位併入人事單位工作人員調職案</w:t>
            </w:r>
          </w:p>
        </w:tc>
        <w:tc>
          <w:tcPr>
            <w:tcW w:w="997" w:type="dxa"/>
            <w:shd w:val="clear" w:color="auto" w:fill="auto"/>
            <w:vAlign w:val="center"/>
            <w:hideMark/>
          </w:tcPr>
          <w:p w14:paraId="5BA8B3A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4C3973B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31932C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08BE13C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3C9044C4" w14:textId="77777777" w:rsidTr="00C64C77">
        <w:trPr>
          <w:trHeight w:val="567"/>
        </w:trPr>
        <w:tc>
          <w:tcPr>
            <w:tcW w:w="518" w:type="dxa"/>
            <w:shd w:val="clear" w:color="auto" w:fill="auto"/>
            <w:vAlign w:val="center"/>
            <w:hideMark/>
          </w:tcPr>
          <w:p w14:paraId="4BB5339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382</w:t>
            </w:r>
          </w:p>
        </w:tc>
        <w:tc>
          <w:tcPr>
            <w:tcW w:w="1320" w:type="dxa"/>
            <w:shd w:val="clear" w:color="auto" w:fill="auto"/>
            <w:vAlign w:val="center"/>
            <w:hideMark/>
          </w:tcPr>
          <w:p w14:paraId="0188D12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8CC2F2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0061/2/02834</w:t>
            </w:r>
          </w:p>
        </w:tc>
        <w:tc>
          <w:tcPr>
            <w:tcW w:w="2633" w:type="dxa"/>
            <w:shd w:val="clear" w:color="auto" w:fill="auto"/>
            <w:vAlign w:val="center"/>
            <w:hideMark/>
          </w:tcPr>
          <w:p w14:paraId="4C39427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土地銀行保防單位併入人事單位工作人員調職案</w:t>
            </w:r>
          </w:p>
        </w:tc>
        <w:tc>
          <w:tcPr>
            <w:tcW w:w="997" w:type="dxa"/>
            <w:shd w:val="clear" w:color="auto" w:fill="auto"/>
            <w:vAlign w:val="center"/>
            <w:hideMark/>
          </w:tcPr>
          <w:p w14:paraId="4BB85C4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4136007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FBCFE0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206ACEE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26C09CAC" w14:textId="77777777" w:rsidTr="00C64C77">
        <w:trPr>
          <w:trHeight w:val="567"/>
        </w:trPr>
        <w:tc>
          <w:tcPr>
            <w:tcW w:w="518" w:type="dxa"/>
            <w:shd w:val="clear" w:color="auto" w:fill="auto"/>
            <w:vAlign w:val="center"/>
            <w:hideMark/>
          </w:tcPr>
          <w:p w14:paraId="05AAECA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383</w:t>
            </w:r>
          </w:p>
        </w:tc>
        <w:tc>
          <w:tcPr>
            <w:tcW w:w="1320" w:type="dxa"/>
            <w:shd w:val="clear" w:color="auto" w:fill="auto"/>
            <w:vAlign w:val="center"/>
            <w:hideMark/>
          </w:tcPr>
          <w:p w14:paraId="0946315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4DEB80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0061/2/02835</w:t>
            </w:r>
          </w:p>
        </w:tc>
        <w:tc>
          <w:tcPr>
            <w:tcW w:w="2633" w:type="dxa"/>
            <w:shd w:val="clear" w:color="auto" w:fill="auto"/>
            <w:vAlign w:val="center"/>
            <w:hideMark/>
          </w:tcPr>
          <w:p w14:paraId="4F47E3C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華南銀行保防單位併入人事單位工作人員調職案</w:t>
            </w:r>
          </w:p>
        </w:tc>
        <w:tc>
          <w:tcPr>
            <w:tcW w:w="997" w:type="dxa"/>
            <w:shd w:val="clear" w:color="auto" w:fill="auto"/>
            <w:vAlign w:val="center"/>
            <w:hideMark/>
          </w:tcPr>
          <w:p w14:paraId="13FB0CD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1D6C5D8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14DA3B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7A8DA35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w:t>
            </w:r>
            <w:r w:rsidRPr="008560CD">
              <w:rPr>
                <w:rFonts w:hAnsi="標楷體" w:hint="eastAsia"/>
                <w:kern w:val="0"/>
                <w:sz w:val="20"/>
              </w:rPr>
              <w:t>頁</w:t>
            </w:r>
          </w:p>
        </w:tc>
      </w:tr>
      <w:tr w:rsidR="008560CD" w:rsidRPr="008560CD" w14:paraId="1620E30B" w14:textId="77777777" w:rsidTr="00C64C77">
        <w:trPr>
          <w:trHeight w:val="567"/>
        </w:trPr>
        <w:tc>
          <w:tcPr>
            <w:tcW w:w="518" w:type="dxa"/>
            <w:shd w:val="clear" w:color="auto" w:fill="auto"/>
            <w:vAlign w:val="center"/>
            <w:hideMark/>
          </w:tcPr>
          <w:p w14:paraId="4647386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384</w:t>
            </w:r>
          </w:p>
        </w:tc>
        <w:tc>
          <w:tcPr>
            <w:tcW w:w="1320" w:type="dxa"/>
            <w:shd w:val="clear" w:color="auto" w:fill="auto"/>
            <w:vAlign w:val="center"/>
            <w:hideMark/>
          </w:tcPr>
          <w:p w14:paraId="354B403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2EBBA2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0061/2/02836</w:t>
            </w:r>
          </w:p>
        </w:tc>
        <w:tc>
          <w:tcPr>
            <w:tcW w:w="2633" w:type="dxa"/>
            <w:shd w:val="clear" w:color="auto" w:fill="auto"/>
            <w:vAlign w:val="center"/>
            <w:hideMark/>
          </w:tcPr>
          <w:p w14:paraId="48503B4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彰化銀行保防單位併入人事單位工作人員調職案</w:t>
            </w:r>
          </w:p>
        </w:tc>
        <w:tc>
          <w:tcPr>
            <w:tcW w:w="997" w:type="dxa"/>
            <w:shd w:val="clear" w:color="auto" w:fill="auto"/>
            <w:vAlign w:val="center"/>
            <w:hideMark/>
          </w:tcPr>
          <w:p w14:paraId="48FF3B4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5E5C434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48D5FA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0E9C1D6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6D185F8F" w14:textId="77777777" w:rsidTr="00C64C77">
        <w:trPr>
          <w:trHeight w:val="567"/>
        </w:trPr>
        <w:tc>
          <w:tcPr>
            <w:tcW w:w="518" w:type="dxa"/>
            <w:shd w:val="clear" w:color="auto" w:fill="auto"/>
            <w:vAlign w:val="center"/>
            <w:hideMark/>
          </w:tcPr>
          <w:p w14:paraId="06B2E2A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385</w:t>
            </w:r>
          </w:p>
        </w:tc>
        <w:tc>
          <w:tcPr>
            <w:tcW w:w="1320" w:type="dxa"/>
            <w:shd w:val="clear" w:color="auto" w:fill="auto"/>
            <w:vAlign w:val="center"/>
            <w:hideMark/>
          </w:tcPr>
          <w:p w14:paraId="17AF043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041144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0061/2/02837</w:t>
            </w:r>
          </w:p>
        </w:tc>
        <w:tc>
          <w:tcPr>
            <w:tcW w:w="2633" w:type="dxa"/>
            <w:shd w:val="clear" w:color="auto" w:fill="auto"/>
            <w:vAlign w:val="center"/>
            <w:hideMark/>
          </w:tcPr>
          <w:p w14:paraId="4BB4F73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合會儲蓄公司保防單位併入人事單位工作人員調職案</w:t>
            </w:r>
          </w:p>
        </w:tc>
        <w:tc>
          <w:tcPr>
            <w:tcW w:w="997" w:type="dxa"/>
            <w:shd w:val="clear" w:color="auto" w:fill="auto"/>
            <w:vAlign w:val="center"/>
            <w:hideMark/>
          </w:tcPr>
          <w:p w14:paraId="787D9F2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2C3B19A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254A28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33EB834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37</w:t>
            </w:r>
            <w:r w:rsidRPr="008560CD">
              <w:rPr>
                <w:rFonts w:hAnsi="標楷體" w:hint="eastAsia"/>
                <w:kern w:val="0"/>
                <w:sz w:val="20"/>
              </w:rPr>
              <w:t>頁</w:t>
            </w:r>
          </w:p>
        </w:tc>
      </w:tr>
      <w:tr w:rsidR="008560CD" w:rsidRPr="008560CD" w14:paraId="56970105" w14:textId="77777777" w:rsidTr="00C64C77">
        <w:trPr>
          <w:trHeight w:val="567"/>
        </w:trPr>
        <w:tc>
          <w:tcPr>
            <w:tcW w:w="518" w:type="dxa"/>
            <w:shd w:val="clear" w:color="auto" w:fill="auto"/>
            <w:vAlign w:val="center"/>
            <w:hideMark/>
          </w:tcPr>
          <w:p w14:paraId="5B16DB3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386</w:t>
            </w:r>
          </w:p>
        </w:tc>
        <w:tc>
          <w:tcPr>
            <w:tcW w:w="1320" w:type="dxa"/>
            <w:shd w:val="clear" w:color="auto" w:fill="auto"/>
            <w:vAlign w:val="center"/>
            <w:hideMark/>
          </w:tcPr>
          <w:p w14:paraId="16E3FCE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3693D4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0061/2/02838</w:t>
            </w:r>
          </w:p>
        </w:tc>
        <w:tc>
          <w:tcPr>
            <w:tcW w:w="2633" w:type="dxa"/>
            <w:shd w:val="clear" w:color="auto" w:fill="auto"/>
            <w:vAlign w:val="center"/>
            <w:hideMark/>
          </w:tcPr>
          <w:p w14:paraId="376071B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合作金庫保防單位併入人事單位工作人員調職案</w:t>
            </w:r>
          </w:p>
        </w:tc>
        <w:tc>
          <w:tcPr>
            <w:tcW w:w="997" w:type="dxa"/>
            <w:shd w:val="clear" w:color="auto" w:fill="auto"/>
            <w:vAlign w:val="center"/>
            <w:hideMark/>
          </w:tcPr>
          <w:p w14:paraId="09F801D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444FDD9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6F5947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564CAD0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w:t>
            </w:r>
            <w:r w:rsidRPr="008560CD">
              <w:rPr>
                <w:rFonts w:hAnsi="標楷體" w:hint="eastAsia"/>
                <w:kern w:val="0"/>
                <w:sz w:val="20"/>
              </w:rPr>
              <w:t>頁</w:t>
            </w:r>
          </w:p>
        </w:tc>
      </w:tr>
      <w:tr w:rsidR="008560CD" w:rsidRPr="008560CD" w14:paraId="1DB6E5B5" w14:textId="77777777" w:rsidTr="00C64C77">
        <w:trPr>
          <w:trHeight w:val="567"/>
        </w:trPr>
        <w:tc>
          <w:tcPr>
            <w:tcW w:w="518" w:type="dxa"/>
            <w:shd w:val="clear" w:color="auto" w:fill="auto"/>
            <w:vAlign w:val="center"/>
            <w:hideMark/>
          </w:tcPr>
          <w:p w14:paraId="7A0EF2F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387</w:t>
            </w:r>
          </w:p>
        </w:tc>
        <w:tc>
          <w:tcPr>
            <w:tcW w:w="1320" w:type="dxa"/>
            <w:shd w:val="clear" w:color="auto" w:fill="auto"/>
            <w:vAlign w:val="center"/>
            <w:hideMark/>
          </w:tcPr>
          <w:p w14:paraId="2A8C830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B8BFA3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0061/2/02839</w:t>
            </w:r>
          </w:p>
        </w:tc>
        <w:tc>
          <w:tcPr>
            <w:tcW w:w="2633" w:type="dxa"/>
            <w:shd w:val="clear" w:color="auto" w:fill="auto"/>
            <w:vAlign w:val="center"/>
            <w:hideMark/>
          </w:tcPr>
          <w:p w14:paraId="740AD2D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中央印製廠保防單位併入人事單位工作人員調職案</w:t>
            </w:r>
          </w:p>
        </w:tc>
        <w:tc>
          <w:tcPr>
            <w:tcW w:w="997" w:type="dxa"/>
            <w:shd w:val="clear" w:color="auto" w:fill="auto"/>
            <w:vAlign w:val="center"/>
            <w:hideMark/>
          </w:tcPr>
          <w:p w14:paraId="5E4676A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3CA48E5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FF4D4C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3E92B85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18E63428" w14:textId="77777777" w:rsidTr="00C64C77">
        <w:trPr>
          <w:trHeight w:val="567"/>
        </w:trPr>
        <w:tc>
          <w:tcPr>
            <w:tcW w:w="518" w:type="dxa"/>
            <w:shd w:val="clear" w:color="auto" w:fill="auto"/>
            <w:vAlign w:val="center"/>
            <w:hideMark/>
          </w:tcPr>
          <w:p w14:paraId="0C970D2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388</w:t>
            </w:r>
          </w:p>
        </w:tc>
        <w:tc>
          <w:tcPr>
            <w:tcW w:w="1320" w:type="dxa"/>
            <w:shd w:val="clear" w:color="auto" w:fill="auto"/>
            <w:vAlign w:val="center"/>
            <w:hideMark/>
          </w:tcPr>
          <w:p w14:paraId="19E02DB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846A73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0061/2/02840</w:t>
            </w:r>
          </w:p>
        </w:tc>
        <w:tc>
          <w:tcPr>
            <w:tcW w:w="2633" w:type="dxa"/>
            <w:shd w:val="clear" w:color="auto" w:fill="auto"/>
            <w:vAlign w:val="center"/>
            <w:hideMark/>
          </w:tcPr>
          <w:p w14:paraId="5988B0E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中央造幣廠保防單位併入人事單位工作人員調職案</w:t>
            </w:r>
          </w:p>
        </w:tc>
        <w:tc>
          <w:tcPr>
            <w:tcW w:w="997" w:type="dxa"/>
            <w:shd w:val="clear" w:color="auto" w:fill="auto"/>
            <w:vAlign w:val="center"/>
            <w:hideMark/>
          </w:tcPr>
          <w:p w14:paraId="6BF69CC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074EB47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16DFD0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2391513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w:t>
            </w:r>
            <w:r w:rsidRPr="008560CD">
              <w:rPr>
                <w:rFonts w:hAnsi="標楷體" w:hint="eastAsia"/>
                <w:kern w:val="0"/>
                <w:sz w:val="20"/>
              </w:rPr>
              <w:t>頁</w:t>
            </w:r>
          </w:p>
        </w:tc>
      </w:tr>
      <w:tr w:rsidR="008560CD" w:rsidRPr="008560CD" w14:paraId="3BE3AD57" w14:textId="77777777" w:rsidTr="00C64C77">
        <w:trPr>
          <w:trHeight w:val="567"/>
        </w:trPr>
        <w:tc>
          <w:tcPr>
            <w:tcW w:w="518" w:type="dxa"/>
            <w:shd w:val="clear" w:color="auto" w:fill="auto"/>
            <w:vAlign w:val="center"/>
            <w:hideMark/>
          </w:tcPr>
          <w:p w14:paraId="526B8F5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389</w:t>
            </w:r>
          </w:p>
        </w:tc>
        <w:tc>
          <w:tcPr>
            <w:tcW w:w="1320" w:type="dxa"/>
            <w:shd w:val="clear" w:color="auto" w:fill="auto"/>
            <w:vAlign w:val="center"/>
            <w:hideMark/>
          </w:tcPr>
          <w:p w14:paraId="0366C7E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90FFE2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0061/2/02841</w:t>
            </w:r>
          </w:p>
        </w:tc>
        <w:tc>
          <w:tcPr>
            <w:tcW w:w="2633" w:type="dxa"/>
            <w:shd w:val="clear" w:color="auto" w:fill="auto"/>
            <w:vAlign w:val="center"/>
            <w:hideMark/>
          </w:tcPr>
          <w:p w14:paraId="1596D79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台灣產物保險公司保防單位併入人事單位工作人員調職案</w:t>
            </w:r>
          </w:p>
        </w:tc>
        <w:tc>
          <w:tcPr>
            <w:tcW w:w="997" w:type="dxa"/>
            <w:shd w:val="clear" w:color="auto" w:fill="auto"/>
            <w:vAlign w:val="center"/>
            <w:hideMark/>
          </w:tcPr>
          <w:p w14:paraId="56D9B47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5F0980B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A9AFB6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76ABE7A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w:t>
            </w:r>
            <w:r w:rsidRPr="008560CD">
              <w:rPr>
                <w:rFonts w:hAnsi="標楷體" w:hint="eastAsia"/>
                <w:kern w:val="0"/>
                <w:sz w:val="20"/>
              </w:rPr>
              <w:t>頁</w:t>
            </w:r>
          </w:p>
        </w:tc>
      </w:tr>
      <w:tr w:rsidR="008560CD" w:rsidRPr="008560CD" w14:paraId="1C7F9E4D" w14:textId="77777777" w:rsidTr="00C64C77">
        <w:trPr>
          <w:trHeight w:val="567"/>
        </w:trPr>
        <w:tc>
          <w:tcPr>
            <w:tcW w:w="518" w:type="dxa"/>
            <w:shd w:val="clear" w:color="auto" w:fill="auto"/>
            <w:vAlign w:val="center"/>
            <w:hideMark/>
          </w:tcPr>
          <w:p w14:paraId="287DC63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390</w:t>
            </w:r>
          </w:p>
        </w:tc>
        <w:tc>
          <w:tcPr>
            <w:tcW w:w="1320" w:type="dxa"/>
            <w:shd w:val="clear" w:color="auto" w:fill="auto"/>
            <w:vAlign w:val="center"/>
            <w:hideMark/>
          </w:tcPr>
          <w:p w14:paraId="7C28E24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77D722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0061/2/02842</w:t>
            </w:r>
          </w:p>
        </w:tc>
        <w:tc>
          <w:tcPr>
            <w:tcW w:w="2633" w:type="dxa"/>
            <w:shd w:val="clear" w:color="auto" w:fill="auto"/>
            <w:vAlign w:val="center"/>
            <w:hideMark/>
          </w:tcPr>
          <w:p w14:paraId="3291B44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台灣人壽保險公司保防單位併入人事單位工作人員調職案</w:t>
            </w:r>
          </w:p>
        </w:tc>
        <w:tc>
          <w:tcPr>
            <w:tcW w:w="997" w:type="dxa"/>
            <w:shd w:val="clear" w:color="auto" w:fill="auto"/>
            <w:vAlign w:val="center"/>
            <w:hideMark/>
          </w:tcPr>
          <w:p w14:paraId="1ABD439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0C46F3A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8FE782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75536CB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w:t>
            </w:r>
            <w:r w:rsidRPr="008560CD">
              <w:rPr>
                <w:rFonts w:hAnsi="標楷體" w:hint="eastAsia"/>
                <w:kern w:val="0"/>
                <w:sz w:val="20"/>
              </w:rPr>
              <w:t>頁</w:t>
            </w:r>
          </w:p>
        </w:tc>
      </w:tr>
      <w:tr w:rsidR="008560CD" w:rsidRPr="008560CD" w14:paraId="1EF61639" w14:textId="77777777" w:rsidTr="00C64C77">
        <w:trPr>
          <w:trHeight w:val="567"/>
        </w:trPr>
        <w:tc>
          <w:tcPr>
            <w:tcW w:w="518" w:type="dxa"/>
            <w:shd w:val="clear" w:color="auto" w:fill="auto"/>
            <w:vAlign w:val="center"/>
            <w:hideMark/>
          </w:tcPr>
          <w:p w14:paraId="66E8AB6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391</w:t>
            </w:r>
          </w:p>
        </w:tc>
        <w:tc>
          <w:tcPr>
            <w:tcW w:w="1320" w:type="dxa"/>
            <w:shd w:val="clear" w:color="auto" w:fill="auto"/>
            <w:vAlign w:val="center"/>
            <w:hideMark/>
          </w:tcPr>
          <w:p w14:paraId="0703F6B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E1DA19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0061/2/02843</w:t>
            </w:r>
          </w:p>
        </w:tc>
        <w:tc>
          <w:tcPr>
            <w:tcW w:w="2633" w:type="dxa"/>
            <w:shd w:val="clear" w:color="auto" w:fill="auto"/>
            <w:vAlign w:val="center"/>
            <w:hideMark/>
          </w:tcPr>
          <w:p w14:paraId="11CC7A5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勞保局保防單位併入人事單位工作人員調職案</w:t>
            </w:r>
          </w:p>
        </w:tc>
        <w:tc>
          <w:tcPr>
            <w:tcW w:w="997" w:type="dxa"/>
            <w:shd w:val="clear" w:color="auto" w:fill="auto"/>
            <w:vAlign w:val="center"/>
            <w:hideMark/>
          </w:tcPr>
          <w:p w14:paraId="6C7E31B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42AEFED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E73ACB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46B4BE5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w:t>
            </w:r>
            <w:r w:rsidRPr="008560CD">
              <w:rPr>
                <w:rFonts w:hAnsi="標楷體" w:hint="eastAsia"/>
                <w:kern w:val="0"/>
                <w:sz w:val="20"/>
              </w:rPr>
              <w:t>頁</w:t>
            </w:r>
          </w:p>
        </w:tc>
      </w:tr>
      <w:tr w:rsidR="008560CD" w:rsidRPr="008560CD" w14:paraId="5EC3245B" w14:textId="77777777" w:rsidTr="00C64C77">
        <w:trPr>
          <w:trHeight w:val="567"/>
        </w:trPr>
        <w:tc>
          <w:tcPr>
            <w:tcW w:w="518" w:type="dxa"/>
            <w:shd w:val="clear" w:color="auto" w:fill="auto"/>
            <w:vAlign w:val="center"/>
            <w:hideMark/>
          </w:tcPr>
          <w:p w14:paraId="61BF58A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392</w:t>
            </w:r>
          </w:p>
        </w:tc>
        <w:tc>
          <w:tcPr>
            <w:tcW w:w="1320" w:type="dxa"/>
            <w:shd w:val="clear" w:color="auto" w:fill="auto"/>
            <w:vAlign w:val="center"/>
            <w:hideMark/>
          </w:tcPr>
          <w:p w14:paraId="04B8F79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6FFAF3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0061/2/02844</w:t>
            </w:r>
          </w:p>
        </w:tc>
        <w:tc>
          <w:tcPr>
            <w:tcW w:w="2633" w:type="dxa"/>
            <w:shd w:val="clear" w:color="auto" w:fill="auto"/>
            <w:vAlign w:val="center"/>
            <w:hideMark/>
          </w:tcPr>
          <w:p w14:paraId="59F22D9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新生報及新聞報社保防單位併入人事單位工作人員調職案</w:t>
            </w:r>
          </w:p>
        </w:tc>
        <w:tc>
          <w:tcPr>
            <w:tcW w:w="997" w:type="dxa"/>
            <w:shd w:val="clear" w:color="auto" w:fill="auto"/>
            <w:vAlign w:val="center"/>
            <w:hideMark/>
          </w:tcPr>
          <w:p w14:paraId="3ACB0A4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039E538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BF74D0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0953612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w:t>
            </w:r>
            <w:r w:rsidRPr="008560CD">
              <w:rPr>
                <w:rFonts w:hAnsi="標楷體" w:hint="eastAsia"/>
                <w:kern w:val="0"/>
                <w:sz w:val="20"/>
              </w:rPr>
              <w:t>頁</w:t>
            </w:r>
          </w:p>
        </w:tc>
      </w:tr>
      <w:tr w:rsidR="008560CD" w:rsidRPr="008560CD" w14:paraId="76729986" w14:textId="77777777" w:rsidTr="00C64C77">
        <w:trPr>
          <w:trHeight w:val="567"/>
        </w:trPr>
        <w:tc>
          <w:tcPr>
            <w:tcW w:w="518" w:type="dxa"/>
            <w:shd w:val="clear" w:color="auto" w:fill="auto"/>
            <w:vAlign w:val="center"/>
            <w:hideMark/>
          </w:tcPr>
          <w:p w14:paraId="7F56955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393</w:t>
            </w:r>
          </w:p>
        </w:tc>
        <w:tc>
          <w:tcPr>
            <w:tcW w:w="1320" w:type="dxa"/>
            <w:shd w:val="clear" w:color="auto" w:fill="auto"/>
            <w:vAlign w:val="center"/>
            <w:hideMark/>
          </w:tcPr>
          <w:p w14:paraId="37AB319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D9A871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0061/2/02845</w:t>
            </w:r>
          </w:p>
        </w:tc>
        <w:tc>
          <w:tcPr>
            <w:tcW w:w="2633" w:type="dxa"/>
            <w:shd w:val="clear" w:color="auto" w:fill="auto"/>
            <w:vAlign w:val="center"/>
            <w:hideMark/>
          </w:tcPr>
          <w:p w14:paraId="6C3D1BE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中興紙業公司保防單位併入人事單位工作人員調職案</w:t>
            </w:r>
          </w:p>
        </w:tc>
        <w:tc>
          <w:tcPr>
            <w:tcW w:w="997" w:type="dxa"/>
            <w:shd w:val="clear" w:color="auto" w:fill="auto"/>
            <w:vAlign w:val="center"/>
            <w:hideMark/>
          </w:tcPr>
          <w:p w14:paraId="7F65312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64EC0F2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F0D716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51C4656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w:t>
            </w:r>
            <w:r w:rsidRPr="008560CD">
              <w:rPr>
                <w:rFonts w:hAnsi="標楷體" w:hint="eastAsia"/>
                <w:kern w:val="0"/>
                <w:sz w:val="20"/>
              </w:rPr>
              <w:t>頁</w:t>
            </w:r>
          </w:p>
        </w:tc>
      </w:tr>
      <w:tr w:rsidR="008560CD" w:rsidRPr="008560CD" w14:paraId="42F680A6" w14:textId="77777777" w:rsidTr="00C64C77">
        <w:trPr>
          <w:trHeight w:val="567"/>
        </w:trPr>
        <w:tc>
          <w:tcPr>
            <w:tcW w:w="518" w:type="dxa"/>
            <w:shd w:val="clear" w:color="auto" w:fill="auto"/>
            <w:vAlign w:val="center"/>
            <w:hideMark/>
          </w:tcPr>
          <w:p w14:paraId="25788E9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394</w:t>
            </w:r>
          </w:p>
        </w:tc>
        <w:tc>
          <w:tcPr>
            <w:tcW w:w="1320" w:type="dxa"/>
            <w:shd w:val="clear" w:color="auto" w:fill="auto"/>
            <w:vAlign w:val="center"/>
            <w:hideMark/>
          </w:tcPr>
          <w:p w14:paraId="1D03C3E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48018F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0061/2/02846</w:t>
            </w:r>
          </w:p>
        </w:tc>
        <w:tc>
          <w:tcPr>
            <w:tcW w:w="2633" w:type="dxa"/>
            <w:shd w:val="clear" w:color="auto" w:fill="auto"/>
            <w:vAlign w:val="center"/>
            <w:hideMark/>
          </w:tcPr>
          <w:p w14:paraId="314B7D1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土地開發公司保防單位併入人事單位工作人員調職案</w:t>
            </w:r>
          </w:p>
        </w:tc>
        <w:tc>
          <w:tcPr>
            <w:tcW w:w="997" w:type="dxa"/>
            <w:shd w:val="clear" w:color="auto" w:fill="auto"/>
            <w:vAlign w:val="center"/>
            <w:hideMark/>
          </w:tcPr>
          <w:p w14:paraId="380B041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7FF249F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D0DBB1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62CF3A2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w:t>
            </w:r>
            <w:r w:rsidRPr="008560CD">
              <w:rPr>
                <w:rFonts w:hAnsi="標楷體" w:hint="eastAsia"/>
                <w:kern w:val="0"/>
                <w:sz w:val="20"/>
              </w:rPr>
              <w:t>頁</w:t>
            </w:r>
          </w:p>
        </w:tc>
      </w:tr>
      <w:tr w:rsidR="008560CD" w:rsidRPr="008560CD" w14:paraId="3C66DC81" w14:textId="77777777" w:rsidTr="00C64C77">
        <w:trPr>
          <w:trHeight w:val="567"/>
        </w:trPr>
        <w:tc>
          <w:tcPr>
            <w:tcW w:w="518" w:type="dxa"/>
            <w:shd w:val="clear" w:color="auto" w:fill="auto"/>
            <w:vAlign w:val="center"/>
            <w:hideMark/>
          </w:tcPr>
          <w:p w14:paraId="05B226A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395</w:t>
            </w:r>
          </w:p>
        </w:tc>
        <w:tc>
          <w:tcPr>
            <w:tcW w:w="1320" w:type="dxa"/>
            <w:shd w:val="clear" w:color="auto" w:fill="auto"/>
            <w:vAlign w:val="center"/>
            <w:hideMark/>
          </w:tcPr>
          <w:p w14:paraId="1E8210B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EC8F95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0061/2/02847</w:t>
            </w:r>
          </w:p>
        </w:tc>
        <w:tc>
          <w:tcPr>
            <w:tcW w:w="2633" w:type="dxa"/>
            <w:shd w:val="clear" w:color="auto" w:fill="auto"/>
            <w:vAlign w:val="center"/>
            <w:hideMark/>
          </w:tcPr>
          <w:p w14:paraId="7F12D19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大雪山林業公司保防單位併入人事單位工作人員調職案</w:t>
            </w:r>
          </w:p>
        </w:tc>
        <w:tc>
          <w:tcPr>
            <w:tcW w:w="997" w:type="dxa"/>
            <w:shd w:val="clear" w:color="auto" w:fill="auto"/>
            <w:vAlign w:val="center"/>
            <w:hideMark/>
          </w:tcPr>
          <w:p w14:paraId="0FFFEDF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39A17D9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35B275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5B007A7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781B6933" w14:textId="77777777" w:rsidTr="00C64C77">
        <w:trPr>
          <w:trHeight w:val="567"/>
        </w:trPr>
        <w:tc>
          <w:tcPr>
            <w:tcW w:w="518" w:type="dxa"/>
            <w:shd w:val="clear" w:color="auto" w:fill="auto"/>
            <w:vAlign w:val="center"/>
            <w:hideMark/>
          </w:tcPr>
          <w:p w14:paraId="5126205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396</w:t>
            </w:r>
          </w:p>
        </w:tc>
        <w:tc>
          <w:tcPr>
            <w:tcW w:w="1320" w:type="dxa"/>
            <w:shd w:val="clear" w:color="auto" w:fill="auto"/>
            <w:vAlign w:val="center"/>
            <w:hideMark/>
          </w:tcPr>
          <w:p w14:paraId="3EB2D35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D636E0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0061/2/02848</w:t>
            </w:r>
          </w:p>
        </w:tc>
        <w:tc>
          <w:tcPr>
            <w:tcW w:w="2633" w:type="dxa"/>
            <w:shd w:val="clear" w:color="auto" w:fill="auto"/>
            <w:vAlign w:val="center"/>
            <w:hideMark/>
          </w:tcPr>
          <w:p w14:paraId="1A7FE05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農工企業公司保防單位併入人事單位工作人員調職案</w:t>
            </w:r>
          </w:p>
        </w:tc>
        <w:tc>
          <w:tcPr>
            <w:tcW w:w="997" w:type="dxa"/>
            <w:shd w:val="clear" w:color="auto" w:fill="auto"/>
            <w:vAlign w:val="center"/>
            <w:hideMark/>
          </w:tcPr>
          <w:p w14:paraId="36CDA06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5B1C994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331E39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5BF599D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w:t>
            </w:r>
            <w:r w:rsidRPr="008560CD">
              <w:rPr>
                <w:rFonts w:hAnsi="標楷體" w:hint="eastAsia"/>
                <w:kern w:val="0"/>
                <w:sz w:val="20"/>
              </w:rPr>
              <w:t>頁</w:t>
            </w:r>
          </w:p>
        </w:tc>
      </w:tr>
      <w:tr w:rsidR="008560CD" w:rsidRPr="008560CD" w14:paraId="0098A881" w14:textId="77777777" w:rsidTr="00C64C77">
        <w:trPr>
          <w:trHeight w:val="567"/>
        </w:trPr>
        <w:tc>
          <w:tcPr>
            <w:tcW w:w="518" w:type="dxa"/>
            <w:shd w:val="clear" w:color="auto" w:fill="auto"/>
            <w:vAlign w:val="center"/>
            <w:hideMark/>
          </w:tcPr>
          <w:p w14:paraId="4E9FCE2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397</w:t>
            </w:r>
          </w:p>
        </w:tc>
        <w:tc>
          <w:tcPr>
            <w:tcW w:w="1320" w:type="dxa"/>
            <w:shd w:val="clear" w:color="auto" w:fill="auto"/>
            <w:vAlign w:val="center"/>
            <w:hideMark/>
          </w:tcPr>
          <w:p w14:paraId="63B4752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CFE26F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0061/2/02849</w:t>
            </w:r>
          </w:p>
        </w:tc>
        <w:tc>
          <w:tcPr>
            <w:tcW w:w="2633" w:type="dxa"/>
            <w:shd w:val="clear" w:color="auto" w:fill="auto"/>
            <w:vAlign w:val="center"/>
            <w:hideMark/>
          </w:tcPr>
          <w:p w14:paraId="5D2A93F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高雄硫酸</w:t>
            </w:r>
            <w:proofErr w:type="gramStart"/>
            <w:r w:rsidRPr="008560CD">
              <w:rPr>
                <w:rFonts w:hAnsi="標楷體" w:cs="新細明體" w:hint="eastAsia"/>
                <w:kern w:val="0"/>
                <w:sz w:val="20"/>
              </w:rPr>
              <w:t>錏</w:t>
            </w:r>
            <w:proofErr w:type="gramEnd"/>
            <w:r w:rsidRPr="008560CD">
              <w:rPr>
                <w:rFonts w:hAnsi="標楷體" w:cs="新細明體" w:hint="eastAsia"/>
                <w:kern w:val="0"/>
                <w:sz w:val="20"/>
              </w:rPr>
              <w:t>公司保防單位併入人事單位工作人員調職案</w:t>
            </w:r>
          </w:p>
        </w:tc>
        <w:tc>
          <w:tcPr>
            <w:tcW w:w="997" w:type="dxa"/>
            <w:shd w:val="clear" w:color="auto" w:fill="auto"/>
            <w:vAlign w:val="center"/>
            <w:hideMark/>
          </w:tcPr>
          <w:p w14:paraId="457C808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6E117A6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F92C98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2D49BB0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w:t>
            </w:r>
            <w:r w:rsidRPr="008560CD">
              <w:rPr>
                <w:rFonts w:hAnsi="標楷體" w:hint="eastAsia"/>
                <w:kern w:val="0"/>
                <w:sz w:val="20"/>
              </w:rPr>
              <w:t>頁</w:t>
            </w:r>
          </w:p>
        </w:tc>
      </w:tr>
      <w:tr w:rsidR="008560CD" w:rsidRPr="008560CD" w14:paraId="7AC5FFF0" w14:textId="77777777" w:rsidTr="00C64C77">
        <w:trPr>
          <w:trHeight w:val="567"/>
        </w:trPr>
        <w:tc>
          <w:tcPr>
            <w:tcW w:w="518" w:type="dxa"/>
            <w:shd w:val="clear" w:color="auto" w:fill="auto"/>
            <w:vAlign w:val="center"/>
            <w:hideMark/>
          </w:tcPr>
          <w:p w14:paraId="7B850FB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398</w:t>
            </w:r>
          </w:p>
        </w:tc>
        <w:tc>
          <w:tcPr>
            <w:tcW w:w="1320" w:type="dxa"/>
            <w:shd w:val="clear" w:color="auto" w:fill="auto"/>
            <w:vAlign w:val="center"/>
            <w:hideMark/>
          </w:tcPr>
          <w:p w14:paraId="3AB9AC5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014589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0061/2/02850</w:t>
            </w:r>
          </w:p>
        </w:tc>
        <w:tc>
          <w:tcPr>
            <w:tcW w:w="2633" w:type="dxa"/>
            <w:shd w:val="clear" w:color="auto" w:fill="auto"/>
            <w:vAlign w:val="center"/>
            <w:hideMark/>
          </w:tcPr>
          <w:p w14:paraId="2797AFC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唐榮鐵工廠保防單位併入人事單位工作人員調職案</w:t>
            </w:r>
          </w:p>
        </w:tc>
        <w:tc>
          <w:tcPr>
            <w:tcW w:w="997" w:type="dxa"/>
            <w:shd w:val="clear" w:color="auto" w:fill="auto"/>
            <w:vAlign w:val="center"/>
            <w:hideMark/>
          </w:tcPr>
          <w:p w14:paraId="013E9EF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507206C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17B895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3B4FADA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1B476487" w14:textId="77777777" w:rsidTr="00C64C77">
        <w:trPr>
          <w:trHeight w:val="567"/>
        </w:trPr>
        <w:tc>
          <w:tcPr>
            <w:tcW w:w="518" w:type="dxa"/>
            <w:shd w:val="clear" w:color="auto" w:fill="auto"/>
            <w:vAlign w:val="center"/>
            <w:hideMark/>
          </w:tcPr>
          <w:p w14:paraId="18F8885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399</w:t>
            </w:r>
          </w:p>
        </w:tc>
        <w:tc>
          <w:tcPr>
            <w:tcW w:w="1320" w:type="dxa"/>
            <w:shd w:val="clear" w:color="auto" w:fill="auto"/>
            <w:vAlign w:val="center"/>
            <w:hideMark/>
          </w:tcPr>
          <w:p w14:paraId="1192FF5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F59A97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0061/2/02851</w:t>
            </w:r>
          </w:p>
        </w:tc>
        <w:tc>
          <w:tcPr>
            <w:tcW w:w="2633" w:type="dxa"/>
            <w:shd w:val="clear" w:color="auto" w:fill="auto"/>
            <w:vAlign w:val="center"/>
            <w:hideMark/>
          </w:tcPr>
          <w:p w14:paraId="3DC7B27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中本、台北紡織公司保防單位併入人事單位工作人員調職案</w:t>
            </w:r>
          </w:p>
        </w:tc>
        <w:tc>
          <w:tcPr>
            <w:tcW w:w="997" w:type="dxa"/>
            <w:shd w:val="clear" w:color="auto" w:fill="auto"/>
            <w:vAlign w:val="center"/>
            <w:hideMark/>
          </w:tcPr>
          <w:p w14:paraId="311676D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31C2FC9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061697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541741E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525635F6" w14:textId="77777777" w:rsidTr="00C64C77">
        <w:trPr>
          <w:trHeight w:val="567"/>
        </w:trPr>
        <w:tc>
          <w:tcPr>
            <w:tcW w:w="518" w:type="dxa"/>
            <w:shd w:val="clear" w:color="auto" w:fill="auto"/>
            <w:vAlign w:val="center"/>
            <w:hideMark/>
          </w:tcPr>
          <w:p w14:paraId="1CE8585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400</w:t>
            </w:r>
          </w:p>
        </w:tc>
        <w:tc>
          <w:tcPr>
            <w:tcW w:w="1320" w:type="dxa"/>
            <w:shd w:val="clear" w:color="auto" w:fill="auto"/>
            <w:vAlign w:val="center"/>
            <w:hideMark/>
          </w:tcPr>
          <w:p w14:paraId="1891345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592567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0061/2/02852</w:t>
            </w:r>
          </w:p>
        </w:tc>
        <w:tc>
          <w:tcPr>
            <w:tcW w:w="2633" w:type="dxa"/>
            <w:shd w:val="clear" w:color="auto" w:fill="auto"/>
            <w:vAlign w:val="center"/>
            <w:hideMark/>
          </w:tcPr>
          <w:p w14:paraId="2A0C9B3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復興紡織公司保防單位併入人事單位工作人員調職案</w:t>
            </w:r>
          </w:p>
        </w:tc>
        <w:tc>
          <w:tcPr>
            <w:tcW w:w="997" w:type="dxa"/>
            <w:shd w:val="clear" w:color="auto" w:fill="auto"/>
            <w:vAlign w:val="center"/>
            <w:hideMark/>
          </w:tcPr>
          <w:p w14:paraId="40AAF0A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283D042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7D63DF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0113093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36425D94" w14:textId="77777777" w:rsidTr="00C64C77">
        <w:trPr>
          <w:trHeight w:val="567"/>
        </w:trPr>
        <w:tc>
          <w:tcPr>
            <w:tcW w:w="518" w:type="dxa"/>
            <w:shd w:val="clear" w:color="auto" w:fill="auto"/>
            <w:vAlign w:val="center"/>
            <w:hideMark/>
          </w:tcPr>
          <w:p w14:paraId="5060FF2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401</w:t>
            </w:r>
          </w:p>
        </w:tc>
        <w:tc>
          <w:tcPr>
            <w:tcW w:w="1320" w:type="dxa"/>
            <w:shd w:val="clear" w:color="auto" w:fill="auto"/>
            <w:vAlign w:val="center"/>
            <w:hideMark/>
          </w:tcPr>
          <w:p w14:paraId="342A3A5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30DD38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0061/2/02853</w:t>
            </w:r>
          </w:p>
        </w:tc>
        <w:tc>
          <w:tcPr>
            <w:tcW w:w="2633" w:type="dxa"/>
            <w:shd w:val="clear" w:color="auto" w:fill="auto"/>
            <w:vAlign w:val="center"/>
            <w:hideMark/>
          </w:tcPr>
          <w:p w14:paraId="5478E8C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中央信託局保防單位併入人事單位工作人員調職案</w:t>
            </w:r>
          </w:p>
        </w:tc>
        <w:tc>
          <w:tcPr>
            <w:tcW w:w="997" w:type="dxa"/>
            <w:shd w:val="clear" w:color="auto" w:fill="auto"/>
            <w:vAlign w:val="center"/>
            <w:hideMark/>
          </w:tcPr>
          <w:p w14:paraId="3D86714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7A27207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A158E3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37FE6A5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1ADE7CDA" w14:textId="77777777" w:rsidTr="00C64C77">
        <w:trPr>
          <w:trHeight w:val="567"/>
        </w:trPr>
        <w:tc>
          <w:tcPr>
            <w:tcW w:w="518" w:type="dxa"/>
            <w:shd w:val="clear" w:color="auto" w:fill="auto"/>
            <w:vAlign w:val="center"/>
            <w:hideMark/>
          </w:tcPr>
          <w:p w14:paraId="2B0CC5A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402</w:t>
            </w:r>
          </w:p>
        </w:tc>
        <w:tc>
          <w:tcPr>
            <w:tcW w:w="1320" w:type="dxa"/>
            <w:shd w:val="clear" w:color="auto" w:fill="auto"/>
            <w:vAlign w:val="center"/>
            <w:hideMark/>
          </w:tcPr>
          <w:p w14:paraId="2407EED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F63618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0061/2/02883</w:t>
            </w:r>
          </w:p>
        </w:tc>
        <w:tc>
          <w:tcPr>
            <w:tcW w:w="2633" w:type="dxa"/>
            <w:shd w:val="clear" w:color="auto" w:fill="auto"/>
            <w:vAlign w:val="center"/>
            <w:hideMark/>
          </w:tcPr>
          <w:p w14:paraId="02A1A90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農林廳</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編案</w:t>
            </w:r>
          </w:p>
        </w:tc>
        <w:tc>
          <w:tcPr>
            <w:tcW w:w="997" w:type="dxa"/>
            <w:shd w:val="clear" w:color="auto" w:fill="auto"/>
            <w:vAlign w:val="center"/>
            <w:hideMark/>
          </w:tcPr>
          <w:p w14:paraId="0EDE265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7C42D7D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B5EF8C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757B6BA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30</w:t>
            </w:r>
            <w:r w:rsidRPr="008560CD">
              <w:rPr>
                <w:rFonts w:hAnsi="標楷體" w:hint="eastAsia"/>
                <w:kern w:val="0"/>
                <w:sz w:val="20"/>
              </w:rPr>
              <w:t>頁</w:t>
            </w:r>
          </w:p>
        </w:tc>
      </w:tr>
      <w:tr w:rsidR="008560CD" w:rsidRPr="008560CD" w14:paraId="43C0CCC6" w14:textId="77777777" w:rsidTr="00C64C77">
        <w:trPr>
          <w:trHeight w:val="567"/>
        </w:trPr>
        <w:tc>
          <w:tcPr>
            <w:tcW w:w="518" w:type="dxa"/>
            <w:shd w:val="clear" w:color="auto" w:fill="auto"/>
            <w:vAlign w:val="center"/>
            <w:hideMark/>
          </w:tcPr>
          <w:p w14:paraId="6468893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403</w:t>
            </w:r>
          </w:p>
        </w:tc>
        <w:tc>
          <w:tcPr>
            <w:tcW w:w="1320" w:type="dxa"/>
            <w:shd w:val="clear" w:color="auto" w:fill="auto"/>
            <w:vAlign w:val="center"/>
            <w:hideMark/>
          </w:tcPr>
          <w:p w14:paraId="1965E56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51E0D4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0061/2/02928</w:t>
            </w:r>
          </w:p>
        </w:tc>
        <w:tc>
          <w:tcPr>
            <w:tcW w:w="2633" w:type="dxa"/>
            <w:shd w:val="clear" w:color="auto" w:fill="auto"/>
            <w:vAlign w:val="center"/>
            <w:hideMark/>
          </w:tcPr>
          <w:p w14:paraId="1CF183B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財政廳</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編案</w:t>
            </w:r>
          </w:p>
        </w:tc>
        <w:tc>
          <w:tcPr>
            <w:tcW w:w="997" w:type="dxa"/>
            <w:shd w:val="clear" w:color="auto" w:fill="auto"/>
            <w:vAlign w:val="center"/>
            <w:hideMark/>
          </w:tcPr>
          <w:p w14:paraId="7855D7A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751F723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26D59E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481E0C0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467</w:t>
            </w:r>
            <w:r w:rsidRPr="008560CD">
              <w:rPr>
                <w:rFonts w:hAnsi="標楷體" w:hint="eastAsia"/>
                <w:kern w:val="0"/>
                <w:sz w:val="20"/>
              </w:rPr>
              <w:t>頁</w:t>
            </w:r>
          </w:p>
        </w:tc>
      </w:tr>
      <w:tr w:rsidR="008560CD" w:rsidRPr="008560CD" w14:paraId="01F53B32" w14:textId="77777777" w:rsidTr="00C64C77">
        <w:trPr>
          <w:trHeight w:val="567"/>
        </w:trPr>
        <w:tc>
          <w:tcPr>
            <w:tcW w:w="518" w:type="dxa"/>
            <w:shd w:val="clear" w:color="auto" w:fill="auto"/>
            <w:vAlign w:val="center"/>
            <w:hideMark/>
          </w:tcPr>
          <w:p w14:paraId="567CAC6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404</w:t>
            </w:r>
          </w:p>
        </w:tc>
        <w:tc>
          <w:tcPr>
            <w:tcW w:w="1320" w:type="dxa"/>
            <w:shd w:val="clear" w:color="auto" w:fill="auto"/>
            <w:vAlign w:val="center"/>
            <w:hideMark/>
          </w:tcPr>
          <w:p w14:paraId="07EF01E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727BE0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0061/2/02929</w:t>
            </w:r>
          </w:p>
        </w:tc>
        <w:tc>
          <w:tcPr>
            <w:tcW w:w="2633" w:type="dxa"/>
            <w:shd w:val="clear" w:color="auto" w:fill="auto"/>
            <w:vAlign w:val="center"/>
            <w:hideMark/>
          </w:tcPr>
          <w:p w14:paraId="4AB1C93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公賣局</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編案</w:t>
            </w:r>
          </w:p>
        </w:tc>
        <w:tc>
          <w:tcPr>
            <w:tcW w:w="997" w:type="dxa"/>
            <w:shd w:val="clear" w:color="auto" w:fill="auto"/>
            <w:vAlign w:val="center"/>
            <w:hideMark/>
          </w:tcPr>
          <w:p w14:paraId="21821A1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0AD74E3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0DFC90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保防單位併入人事單位，原保防工作人員改調職務，及後續人員調派等情。</w:t>
            </w:r>
          </w:p>
        </w:tc>
        <w:tc>
          <w:tcPr>
            <w:tcW w:w="992" w:type="dxa"/>
            <w:shd w:val="clear" w:color="auto" w:fill="auto"/>
            <w:vAlign w:val="center"/>
            <w:hideMark/>
          </w:tcPr>
          <w:p w14:paraId="2430DF5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w:t>
            </w:r>
            <w:r w:rsidRPr="008560CD">
              <w:rPr>
                <w:rFonts w:hAnsi="標楷體" w:hint="eastAsia"/>
                <w:kern w:val="0"/>
                <w:sz w:val="20"/>
              </w:rPr>
              <w:t>頁</w:t>
            </w:r>
          </w:p>
        </w:tc>
      </w:tr>
      <w:tr w:rsidR="008560CD" w:rsidRPr="008560CD" w14:paraId="0ADB0B06" w14:textId="77777777" w:rsidTr="00C64C77">
        <w:trPr>
          <w:trHeight w:val="567"/>
        </w:trPr>
        <w:tc>
          <w:tcPr>
            <w:tcW w:w="518" w:type="dxa"/>
            <w:shd w:val="clear" w:color="auto" w:fill="auto"/>
            <w:vAlign w:val="center"/>
            <w:hideMark/>
          </w:tcPr>
          <w:p w14:paraId="37EC8E5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405</w:t>
            </w:r>
          </w:p>
        </w:tc>
        <w:tc>
          <w:tcPr>
            <w:tcW w:w="1320" w:type="dxa"/>
            <w:shd w:val="clear" w:color="auto" w:fill="auto"/>
            <w:vAlign w:val="center"/>
            <w:hideMark/>
          </w:tcPr>
          <w:p w14:paraId="091CB4E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D53B65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0061/2/03013</w:t>
            </w:r>
          </w:p>
        </w:tc>
        <w:tc>
          <w:tcPr>
            <w:tcW w:w="2633" w:type="dxa"/>
            <w:shd w:val="clear" w:color="auto" w:fill="auto"/>
            <w:vAlign w:val="center"/>
            <w:hideMark/>
          </w:tcPr>
          <w:p w14:paraId="7F86ED9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台灣省各縣市保防人員改任人事查核人員案</w:t>
            </w:r>
          </w:p>
        </w:tc>
        <w:tc>
          <w:tcPr>
            <w:tcW w:w="997" w:type="dxa"/>
            <w:shd w:val="clear" w:color="auto" w:fill="auto"/>
            <w:vAlign w:val="center"/>
            <w:hideMark/>
          </w:tcPr>
          <w:p w14:paraId="7655865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6BEB2D0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82BB3B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臺灣省各縣市保防人員改任人事查核人員，有關人員調派情形。</w:t>
            </w:r>
          </w:p>
        </w:tc>
        <w:tc>
          <w:tcPr>
            <w:tcW w:w="992" w:type="dxa"/>
            <w:shd w:val="clear" w:color="auto" w:fill="auto"/>
            <w:vAlign w:val="center"/>
            <w:hideMark/>
          </w:tcPr>
          <w:p w14:paraId="7F9B7B6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r w:rsidRPr="008560CD">
              <w:rPr>
                <w:rFonts w:hAnsi="標楷體" w:hint="eastAsia"/>
                <w:kern w:val="0"/>
                <w:sz w:val="20"/>
              </w:rPr>
              <w:t>頁</w:t>
            </w:r>
          </w:p>
        </w:tc>
      </w:tr>
      <w:tr w:rsidR="008560CD" w:rsidRPr="008560CD" w14:paraId="55CF6DDD" w14:textId="77777777" w:rsidTr="00C64C77">
        <w:trPr>
          <w:trHeight w:val="567"/>
        </w:trPr>
        <w:tc>
          <w:tcPr>
            <w:tcW w:w="518" w:type="dxa"/>
            <w:shd w:val="clear" w:color="auto" w:fill="auto"/>
            <w:vAlign w:val="center"/>
            <w:hideMark/>
          </w:tcPr>
          <w:p w14:paraId="1042939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406</w:t>
            </w:r>
          </w:p>
        </w:tc>
        <w:tc>
          <w:tcPr>
            <w:tcW w:w="1320" w:type="dxa"/>
            <w:shd w:val="clear" w:color="auto" w:fill="auto"/>
            <w:vAlign w:val="center"/>
            <w:hideMark/>
          </w:tcPr>
          <w:p w14:paraId="6523BF7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776503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0061/2/03107</w:t>
            </w:r>
          </w:p>
        </w:tc>
        <w:tc>
          <w:tcPr>
            <w:tcW w:w="2633" w:type="dxa"/>
            <w:shd w:val="clear" w:color="auto" w:fill="auto"/>
            <w:vAlign w:val="center"/>
            <w:hideMark/>
          </w:tcPr>
          <w:p w14:paraId="00F0291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保勝光學公司等十五家設</w:t>
            </w:r>
            <w:proofErr w:type="gramStart"/>
            <w:r w:rsidRPr="008560CD">
              <w:rPr>
                <w:rFonts w:hAnsi="標楷體" w:cs="新細明體" w:hint="eastAsia"/>
                <w:kern w:val="0"/>
                <w:sz w:val="20"/>
              </w:rPr>
              <w:t>保組案</w:t>
            </w:r>
            <w:proofErr w:type="gramEnd"/>
          </w:p>
        </w:tc>
        <w:tc>
          <w:tcPr>
            <w:tcW w:w="997" w:type="dxa"/>
            <w:shd w:val="clear" w:color="auto" w:fill="auto"/>
            <w:vAlign w:val="center"/>
            <w:hideMark/>
          </w:tcPr>
          <w:p w14:paraId="186552C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5C2171A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A11D89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調查局同意保勝光學公司等</w:t>
            </w:r>
            <w:r w:rsidRPr="008560CD">
              <w:rPr>
                <w:rFonts w:ascii="Times New Roman"/>
                <w:kern w:val="0"/>
                <w:sz w:val="20"/>
              </w:rPr>
              <w:t>15</w:t>
            </w:r>
            <w:r w:rsidRPr="008560CD">
              <w:rPr>
                <w:rFonts w:hAnsi="標楷體" w:cs="新細明體" w:hint="eastAsia"/>
                <w:kern w:val="0"/>
                <w:sz w:val="20"/>
              </w:rPr>
              <w:t>家公司設置保防組織。</w:t>
            </w:r>
          </w:p>
        </w:tc>
        <w:tc>
          <w:tcPr>
            <w:tcW w:w="992" w:type="dxa"/>
            <w:shd w:val="clear" w:color="auto" w:fill="auto"/>
            <w:vAlign w:val="center"/>
            <w:hideMark/>
          </w:tcPr>
          <w:p w14:paraId="69AE110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574EBBEA" w14:textId="77777777" w:rsidTr="00C64C77">
        <w:trPr>
          <w:trHeight w:val="567"/>
        </w:trPr>
        <w:tc>
          <w:tcPr>
            <w:tcW w:w="518" w:type="dxa"/>
            <w:shd w:val="clear" w:color="auto" w:fill="auto"/>
            <w:vAlign w:val="center"/>
            <w:hideMark/>
          </w:tcPr>
          <w:p w14:paraId="11B6A5F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407</w:t>
            </w:r>
          </w:p>
        </w:tc>
        <w:tc>
          <w:tcPr>
            <w:tcW w:w="1320" w:type="dxa"/>
            <w:shd w:val="clear" w:color="auto" w:fill="auto"/>
            <w:vAlign w:val="center"/>
            <w:hideMark/>
          </w:tcPr>
          <w:p w14:paraId="2709665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EA81C9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0061/2/03108</w:t>
            </w:r>
          </w:p>
        </w:tc>
        <w:tc>
          <w:tcPr>
            <w:tcW w:w="2633" w:type="dxa"/>
            <w:shd w:val="clear" w:color="auto" w:fill="auto"/>
            <w:vAlign w:val="center"/>
            <w:hideMark/>
          </w:tcPr>
          <w:p w14:paraId="025E299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中華陶瓷設</w:t>
            </w:r>
            <w:proofErr w:type="gramStart"/>
            <w:r w:rsidRPr="008560CD">
              <w:rPr>
                <w:rFonts w:hAnsi="標楷體" w:cs="新細明體" w:hint="eastAsia"/>
                <w:kern w:val="0"/>
                <w:sz w:val="20"/>
              </w:rPr>
              <w:t>保組案</w:t>
            </w:r>
            <w:proofErr w:type="gramEnd"/>
          </w:p>
        </w:tc>
        <w:tc>
          <w:tcPr>
            <w:tcW w:w="997" w:type="dxa"/>
            <w:shd w:val="clear" w:color="auto" w:fill="auto"/>
            <w:vAlign w:val="center"/>
            <w:hideMark/>
          </w:tcPr>
          <w:p w14:paraId="716E8A6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4AB9F66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B2E15D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警務處函報中華陶瓷公司擬設安全室執行保防業務，經調查局同意。</w:t>
            </w:r>
          </w:p>
        </w:tc>
        <w:tc>
          <w:tcPr>
            <w:tcW w:w="992" w:type="dxa"/>
            <w:shd w:val="clear" w:color="auto" w:fill="auto"/>
            <w:vAlign w:val="center"/>
            <w:hideMark/>
          </w:tcPr>
          <w:p w14:paraId="1207FBA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59F97FB5" w14:textId="77777777" w:rsidTr="00C64C77">
        <w:trPr>
          <w:trHeight w:val="567"/>
        </w:trPr>
        <w:tc>
          <w:tcPr>
            <w:tcW w:w="518" w:type="dxa"/>
            <w:shd w:val="clear" w:color="auto" w:fill="auto"/>
            <w:vAlign w:val="center"/>
            <w:hideMark/>
          </w:tcPr>
          <w:p w14:paraId="028BF65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408</w:t>
            </w:r>
          </w:p>
        </w:tc>
        <w:tc>
          <w:tcPr>
            <w:tcW w:w="1320" w:type="dxa"/>
            <w:shd w:val="clear" w:color="auto" w:fill="auto"/>
            <w:vAlign w:val="center"/>
            <w:hideMark/>
          </w:tcPr>
          <w:p w14:paraId="4E757A5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BE3FBB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0061/2/03110</w:t>
            </w:r>
          </w:p>
        </w:tc>
        <w:tc>
          <w:tcPr>
            <w:tcW w:w="2633" w:type="dxa"/>
            <w:shd w:val="clear" w:color="auto" w:fill="auto"/>
            <w:vAlign w:val="center"/>
            <w:hideMark/>
          </w:tcPr>
          <w:p w14:paraId="443C28E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外商電子工廠保防工作欠缺易生事端案</w:t>
            </w:r>
          </w:p>
        </w:tc>
        <w:tc>
          <w:tcPr>
            <w:tcW w:w="997" w:type="dxa"/>
            <w:shd w:val="clear" w:color="auto" w:fill="auto"/>
            <w:vAlign w:val="center"/>
            <w:hideMark/>
          </w:tcPr>
          <w:p w14:paraId="52F9A05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4D8A076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349F84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調查局向警備總部反映，外商電子工廠保防工作欠缺，</w:t>
            </w:r>
            <w:proofErr w:type="gramStart"/>
            <w:r w:rsidRPr="008560CD">
              <w:rPr>
                <w:rFonts w:hAnsi="標楷體" w:cs="新細明體" w:hint="eastAsia"/>
                <w:kern w:val="0"/>
                <w:sz w:val="20"/>
              </w:rPr>
              <w:t>易生偶突發</w:t>
            </w:r>
            <w:proofErr w:type="gramEnd"/>
            <w:r w:rsidRPr="008560CD">
              <w:rPr>
                <w:rFonts w:hAnsi="標楷體" w:cs="新細明體" w:hint="eastAsia"/>
                <w:kern w:val="0"/>
                <w:sz w:val="20"/>
              </w:rPr>
              <w:t>事件。</w:t>
            </w:r>
          </w:p>
        </w:tc>
        <w:tc>
          <w:tcPr>
            <w:tcW w:w="992" w:type="dxa"/>
            <w:shd w:val="clear" w:color="auto" w:fill="auto"/>
            <w:vAlign w:val="center"/>
            <w:hideMark/>
          </w:tcPr>
          <w:p w14:paraId="07C6355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2A86E9C3" w14:textId="77777777" w:rsidTr="00C64C77">
        <w:trPr>
          <w:trHeight w:val="567"/>
        </w:trPr>
        <w:tc>
          <w:tcPr>
            <w:tcW w:w="518" w:type="dxa"/>
            <w:shd w:val="clear" w:color="auto" w:fill="auto"/>
            <w:vAlign w:val="center"/>
            <w:hideMark/>
          </w:tcPr>
          <w:p w14:paraId="53A51D9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409</w:t>
            </w:r>
          </w:p>
        </w:tc>
        <w:tc>
          <w:tcPr>
            <w:tcW w:w="1320" w:type="dxa"/>
            <w:shd w:val="clear" w:color="auto" w:fill="auto"/>
            <w:vAlign w:val="center"/>
            <w:hideMark/>
          </w:tcPr>
          <w:p w14:paraId="006C233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F8F98C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0061/2/03111</w:t>
            </w:r>
          </w:p>
        </w:tc>
        <w:tc>
          <w:tcPr>
            <w:tcW w:w="2633" w:type="dxa"/>
            <w:shd w:val="clear" w:color="auto" w:fill="auto"/>
            <w:vAlign w:val="center"/>
            <w:hideMark/>
          </w:tcPr>
          <w:p w14:paraId="52E59D3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黑松飲料斗六廠</w:t>
            </w:r>
            <w:proofErr w:type="gramStart"/>
            <w:r w:rsidRPr="008560CD">
              <w:rPr>
                <w:rFonts w:hAnsi="標楷體" w:cs="新細明體" w:hint="eastAsia"/>
                <w:kern w:val="0"/>
                <w:sz w:val="20"/>
              </w:rPr>
              <w:t>設安組案</w:t>
            </w:r>
            <w:proofErr w:type="gramEnd"/>
          </w:p>
        </w:tc>
        <w:tc>
          <w:tcPr>
            <w:tcW w:w="997" w:type="dxa"/>
            <w:shd w:val="clear" w:color="auto" w:fill="auto"/>
            <w:vAlign w:val="center"/>
            <w:hideMark/>
          </w:tcPr>
          <w:p w14:paraId="4DCCCA0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21495E5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6B624E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調查局同意黑松飲料斗六廠設置安全組。</w:t>
            </w:r>
          </w:p>
        </w:tc>
        <w:tc>
          <w:tcPr>
            <w:tcW w:w="992" w:type="dxa"/>
            <w:shd w:val="clear" w:color="auto" w:fill="auto"/>
            <w:vAlign w:val="center"/>
            <w:hideMark/>
          </w:tcPr>
          <w:p w14:paraId="64B262D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0D405D2A" w14:textId="77777777" w:rsidTr="00C64C77">
        <w:trPr>
          <w:trHeight w:val="567"/>
        </w:trPr>
        <w:tc>
          <w:tcPr>
            <w:tcW w:w="518" w:type="dxa"/>
            <w:shd w:val="clear" w:color="auto" w:fill="auto"/>
            <w:vAlign w:val="center"/>
            <w:hideMark/>
          </w:tcPr>
          <w:p w14:paraId="14C2A9E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410</w:t>
            </w:r>
          </w:p>
        </w:tc>
        <w:tc>
          <w:tcPr>
            <w:tcW w:w="1320" w:type="dxa"/>
            <w:shd w:val="clear" w:color="auto" w:fill="auto"/>
            <w:vAlign w:val="center"/>
            <w:hideMark/>
          </w:tcPr>
          <w:p w14:paraId="0AFC77A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2881E9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0061/2/03115</w:t>
            </w:r>
          </w:p>
        </w:tc>
        <w:tc>
          <w:tcPr>
            <w:tcW w:w="2633" w:type="dxa"/>
            <w:shd w:val="clear" w:color="auto" w:fill="auto"/>
            <w:vAlign w:val="center"/>
            <w:hideMark/>
          </w:tcPr>
          <w:p w14:paraId="0B0B1CB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聯僑</w:t>
            </w:r>
            <w:proofErr w:type="gramStart"/>
            <w:r w:rsidRPr="008560CD">
              <w:rPr>
                <w:rFonts w:hAnsi="標楷體" w:cs="新細明體" w:hint="eastAsia"/>
                <w:kern w:val="0"/>
                <w:sz w:val="20"/>
              </w:rPr>
              <w:t>塑膠請設事業關係室案</w:t>
            </w:r>
            <w:proofErr w:type="gramEnd"/>
          </w:p>
        </w:tc>
        <w:tc>
          <w:tcPr>
            <w:tcW w:w="997" w:type="dxa"/>
            <w:shd w:val="clear" w:color="auto" w:fill="auto"/>
            <w:vAlign w:val="center"/>
            <w:hideMark/>
          </w:tcPr>
          <w:p w14:paraId="445879D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06903BD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653A6D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調查局同意聯僑塑膠設置事業關係室。</w:t>
            </w:r>
          </w:p>
        </w:tc>
        <w:tc>
          <w:tcPr>
            <w:tcW w:w="992" w:type="dxa"/>
            <w:shd w:val="clear" w:color="auto" w:fill="auto"/>
            <w:vAlign w:val="center"/>
            <w:hideMark/>
          </w:tcPr>
          <w:p w14:paraId="3233EE0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2DAE3AE5" w14:textId="77777777" w:rsidTr="00C64C77">
        <w:trPr>
          <w:trHeight w:val="567"/>
        </w:trPr>
        <w:tc>
          <w:tcPr>
            <w:tcW w:w="518" w:type="dxa"/>
            <w:shd w:val="clear" w:color="auto" w:fill="auto"/>
            <w:vAlign w:val="center"/>
            <w:hideMark/>
          </w:tcPr>
          <w:p w14:paraId="7942D21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411</w:t>
            </w:r>
          </w:p>
        </w:tc>
        <w:tc>
          <w:tcPr>
            <w:tcW w:w="1320" w:type="dxa"/>
            <w:shd w:val="clear" w:color="auto" w:fill="auto"/>
            <w:vAlign w:val="center"/>
            <w:hideMark/>
          </w:tcPr>
          <w:p w14:paraId="1381F72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BF2406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0061/2/03116</w:t>
            </w:r>
          </w:p>
        </w:tc>
        <w:tc>
          <w:tcPr>
            <w:tcW w:w="2633" w:type="dxa"/>
            <w:shd w:val="clear" w:color="auto" w:fill="auto"/>
            <w:vAlign w:val="center"/>
            <w:hideMark/>
          </w:tcPr>
          <w:p w14:paraId="179D3E4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聯合木</w:t>
            </w:r>
            <w:proofErr w:type="gramStart"/>
            <w:r w:rsidRPr="008560CD">
              <w:rPr>
                <w:rFonts w:hAnsi="標楷體" w:cs="新細明體" w:hint="eastAsia"/>
                <w:kern w:val="0"/>
                <w:sz w:val="20"/>
              </w:rPr>
              <w:t>業請設</w:t>
            </w:r>
            <w:proofErr w:type="gramEnd"/>
            <w:r w:rsidRPr="008560CD">
              <w:rPr>
                <w:rFonts w:hAnsi="標楷體" w:cs="新細明體" w:hint="eastAsia"/>
                <w:kern w:val="0"/>
                <w:sz w:val="20"/>
              </w:rPr>
              <w:t>事業</w:t>
            </w:r>
            <w:proofErr w:type="gramStart"/>
            <w:r w:rsidRPr="008560CD">
              <w:rPr>
                <w:rFonts w:hAnsi="標楷體" w:cs="新細明體" w:hint="eastAsia"/>
                <w:kern w:val="0"/>
                <w:sz w:val="20"/>
              </w:rPr>
              <w:t>關係室案</w:t>
            </w:r>
            <w:proofErr w:type="gramEnd"/>
          </w:p>
        </w:tc>
        <w:tc>
          <w:tcPr>
            <w:tcW w:w="997" w:type="dxa"/>
            <w:shd w:val="clear" w:color="auto" w:fill="auto"/>
            <w:vAlign w:val="center"/>
            <w:hideMark/>
          </w:tcPr>
          <w:p w14:paraId="066A1C4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1009B2B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F196B9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調查局同意聯合木業設置事業關係室。</w:t>
            </w:r>
          </w:p>
        </w:tc>
        <w:tc>
          <w:tcPr>
            <w:tcW w:w="992" w:type="dxa"/>
            <w:shd w:val="clear" w:color="auto" w:fill="auto"/>
            <w:vAlign w:val="center"/>
            <w:hideMark/>
          </w:tcPr>
          <w:p w14:paraId="6D42907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558C110E" w14:textId="77777777" w:rsidTr="00C64C77">
        <w:trPr>
          <w:trHeight w:val="567"/>
        </w:trPr>
        <w:tc>
          <w:tcPr>
            <w:tcW w:w="518" w:type="dxa"/>
            <w:shd w:val="clear" w:color="auto" w:fill="auto"/>
            <w:vAlign w:val="center"/>
            <w:hideMark/>
          </w:tcPr>
          <w:p w14:paraId="1016264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412</w:t>
            </w:r>
          </w:p>
        </w:tc>
        <w:tc>
          <w:tcPr>
            <w:tcW w:w="1320" w:type="dxa"/>
            <w:shd w:val="clear" w:color="auto" w:fill="auto"/>
            <w:vAlign w:val="center"/>
            <w:hideMark/>
          </w:tcPr>
          <w:p w14:paraId="3CC654E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FB3A16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0061/2/03117</w:t>
            </w:r>
          </w:p>
        </w:tc>
        <w:tc>
          <w:tcPr>
            <w:tcW w:w="2633" w:type="dxa"/>
            <w:shd w:val="clear" w:color="auto" w:fill="auto"/>
            <w:vAlign w:val="center"/>
            <w:hideMark/>
          </w:tcPr>
          <w:p w14:paraId="49436F1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振</w:t>
            </w:r>
            <w:proofErr w:type="gramStart"/>
            <w:r w:rsidRPr="008560CD">
              <w:rPr>
                <w:rFonts w:hAnsi="標楷體" w:cs="新細明體" w:hint="eastAsia"/>
                <w:kern w:val="0"/>
                <w:sz w:val="20"/>
              </w:rPr>
              <w:t>昌木業請設</w:t>
            </w:r>
            <w:proofErr w:type="gramEnd"/>
            <w:r w:rsidRPr="008560CD">
              <w:rPr>
                <w:rFonts w:hAnsi="標楷體" w:cs="新細明體" w:hint="eastAsia"/>
                <w:kern w:val="0"/>
                <w:sz w:val="20"/>
              </w:rPr>
              <w:t>事業</w:t>
            </w:r>
            <w:proofErr w:type="gramStart"/>
            <w:r w:rsidRPr="008560CD">
              <w:rPr>
                <w:rFonts w:hAnsi="標楷體" w:cs="新細明體" w:hint="eastAsia"/>
                <w:kern w:val="0"/>
                <w:sz w:val="20"/>
              </w:rPr>
              <w:t>關係室案</w:t>
            </w:r>
            <w:proofErr w:type="gramEnd"/>
          </w:p>
        </w:tc>
        <w:tc>
          <w:tcPr>
            <w:tcW w:w="997" w:type="dxa"/>
            <w:shd w:val="clear" w:color="auto" w:fill="auto"/>
            <w:vAlign w:val="center"/>
            <w:hideMark/>
          </w:tcPr>
          <w:p w14:paraId="3B0A9A0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3C194F1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1FB4E7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w:t>
            </w:r>
            <w:proofErr w:type="gramStart"/>
            <w:r w:rsidRPr="008560CD">
              <w:rPr>
                <w:rFonts w:hAnsi="標楷體" w:cs="新細明體" w:hint="eastAsia"/>
                <w:kern w:val="0"/>
                <w:sz w:val="20"/>
              </w:rPr>
              <w:t>振昌木業</w:t>
            </w:r>
            <w:proofErr w:type="gramEnd"/>
            <w:r w:rsidRPr="008560CD">
              <w:rPr>
                <w:rFonts w:hAnsi="標楷體" w:cs="新細明體" w:hint="eastAsia"/>
                <w:kern w:val="0"/>
                <w:sz w:val="20"/>
              </w:rPr>
              <w:t>設置事業關係室。</w:t>
            </w:r>
          </w:p>
        </w:tc>
        <w:tc>
          <w:tcPr>
            <w:tcW w:w="992" w:type="dxa"/>
            <w:shd w:val="clear" w:color="auto" w:fill="auto"/>
            <w:vAlign w:val="center"/>
            <w:hideMark/>
          </w:tcPr>
          <w:p w14:paraId="10FD03E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21755C3E" w14:textId="77777777" w:rsidTr="00C64C77">
        <w:trPr>
          <w:trHeight w:val="567"/>
        </w:trPr>
        <w:tc>
          <w:tcPr>
            <w:tcW w:w="518" w:type="dxa"/>
            <w:shd w:val="clear" w:color="auto" w:fill="auto"/>
            <w:vAlign w:val="center"/>
            <w:hideMark/>
          </w:tcPr>
          <w:p w14:paraId="7977393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413</w:t>
            </w:r>
          </w:p>
        </w:tc>
        <w:tc>
          <w:tcPr>
            <w:tcW w:w="1320" w:type="dxa"/>
            <w:shd w:val="clear" w:color="auto" w:fill="auto"/>
            <w:vAlign w:val="center"/>
            <w:hideMark/>
          </w:tcPr>
          <w:p w14:paraId="6DDC2D0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2B9660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0061/2/03118</w:t>
            </w:r>
          </w:p>
        </w:tc>
        <w:tc>
          <w:tcPr>
            <w:tcW w:w="2633" w:type="dxa"/>
            <w:shd w:val="clear" w:color="auto" w:fill="auto"/>
            <w:vAlign w:val="center"/>
            <w:hideMark/>
          </w:tcPr>
          <w:p w14:paraId="0D8AE7D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偉立</w:t>
            </w:r>
            <w:proofErr w:type="gramStart"/>
            <w:r w:rsidRPr="008560CD">
              <w:rPr>
                <w:rFonts w:hAnsi="標楷體" w:cs="新細明體" w:hint="eastAsia"/>
                <w:kern w:val="0"/>
                <w:sz w:val="20"/>
              </w:rPr>
              <w:t>工業請設事業關係室案</w:t>
            </w:r>
            <w:proofErr w:type="gramEnd"/>
          </w:p>
        </w:tc>
        <w:tc>
          <w:tcPr>
            <w:tcW w:w="997" w:type="dxa"/>
            <w:shd w:val="clear" w:color="auto" w:fill="auto"/>
            <w:vAlign w:val="center"/>
            <w:hideMark/>
          </w:tcPr>
          <w:p w14:paraId="24ECF4C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4938BAC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063163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調查局同意偉立工業設置事業關係室。</w:t>
            </w:r>
          </w:p>
        </w:tc>
        <w:tc>
          <w:tcPr>
            <w:tcW w:w="992" w:type="dxa"/>
            <w:shd w:val="clear" w:color="auto" w:fill="auto"/>
            <w:vAlign w:val="center"/>
            <w:hideMark/>
          </w:tcPr>
          <w:p w14:paraId="14587B0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2E2B973D" w14:textId="77777777" w:rsidTr="00C64C77">
        <w:trPr>
          <w:trHeight w:val="567"/>
        </w:trPr>
        <w:tc>
          <w:tcPr>
            <w:tcW w:w="518" w:type="dxa"/>
            <w:shd w:val="clear" w:color="auto" w:fill="auto"/>
            <w:vAlign w:val="center"/>
            <w:hideMark/>
          </w:tcPr>
          <w:p w14:paraId="2E608B0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414</w:t>
            </w:r>
          </w:p>
        </w:tc>
        <w:tc>
          <w:tcPr>
            <w:tcW w:w="1320" w:type="dxa"/>
            <w:shd w:val="clear" w:color="auto" w:fill="auto"/>
            <w:vAlign w:val="center"/>
            <w:hideMark/>
          </w:tcPr>
          <w:p w14:paraId="48C2FAA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B1630A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0061/2/03119</w:t>
            </w:r>
          </w:p>
        </w:tc>
        <w:tc>
          <w:tcPr>
            <w:tcW w:w="2633" w:type="dxa"/>
            <w:shd w:val="clear" w:color="auto" w:fill="auto"/>
            <w:vAlign w:val="center"/>
            <w:hideMark/>
          </w:tcPr>
          <w:p w14:paraId="1D55770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華西</w:t>
            </w:r>
            <w:proofErr w:type="gramStart"/>
            <w:r w:rsidRPr="008560CD">
              <w:rPr>
                <w:rFonts w:hAnsi="標楷體" w:cs="新細明體" w:hint="eastAsia"/>
                <w:kern w:val="0"/>
                <w:sz w:val="20"/>
              </w:rPr>
              <w:t>公司請設事業關係室案</w:t>
            </w:r>
            <w:proofErr w:type="gramEnd"/>
          </w:p>
        </w:tc>
        <w:tc>
          <w:tcPr>
            <w:tcW w:w="997" w:type="dxa"/>
            <w:shd w:val="clear" w:color="auto" w:fill="auto"/>
            <w:vAlign w:val="center"/>
            <w:hideMark/>
          </w:tcPr>
          <w:p w14:paraId="72C3DA7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1062D04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9DC12B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調查局同意華西公司設置事業關係室。</w:t>
            </w:r>
          </w:p>
        </w:tc>
        <w:tc>
          <w:tcPr>
            <w:tcW w:w="992" w:type="dxa"/>
            <w:shd w:val="clear" w:color="auto" w:fill="auto"/>
            <w:vAlign w:val="center"/>
            <w:hideMark/>
          </w:tcPr>
          <w:p w14:paraId="4AC622A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2CA2A2DF" w14:textId="77777777" w:rsidTr="00C64C77">
        <w:trPr>
          <w:trHeight w:val="567"/>
        </w:trPr>
        <w:tc>
          <w:tcPr>
            <w:tcW w:w="518" w:type="dxa"/>
            <w:shd w:val="clear" w:color="auto" w:fill="auto"/>
            <w:vAlign w:val="center"/>
            <w:hideMark/>
          </w:tcPr>
          <w:p w14:paraId="5955D8B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415</w:t>
            </w:r>
          </w:p>
        </w:tc>
        <w:tc>
          <w:tcPr>
            <w:tcW w:w="1320" w:type="dxa"/>
            <w:shd w:val="clear" w:color="auto" w:fill="auto"/>
            <w:vAlign w:val="center"/>
            <w:hideMark/>
          </w:tcPr>
          <w:p w14:paraId="4D67273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957465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0061/2/03158</w:t>
            </w:r>
          </w:p>
        </w:tc>
        <w:tc>
          <w:tcPr>
            <w:tcW w:w="2633" w:type="dxa"/>
            <w:shd w:val="clear" w:color="auto" w:fill="auto"/>
            <w:vAlign w:val="center"/>
            <w:hideMark/>
          </w:tcPr>
          <w:p w14:paraId="743137C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南投縣政府人事查核聯繫辦法案</w:t>
            </w:r>
          </w:p>
        </w:tc>
        <w:tc>
          <w:tcPr>
            <w:tcW w:w="997" w:type="dxa"/>
            <w:shd w:val="clear" w:color="auto" w:fill="auto"/>
            <w:vAlign w:val="center"/>
            <w:hideMark/>
          </w:tcPr>
          <w:p w14:paraId="1F361A3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7635187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6DF9B0C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南投縣政府檢送</w:t>
            </w:r>
            <w:proofErr w:type="gramStart"/>
            <w:r w:rsidRPr="008560CD">
              <w:rPr>
                <w:rFonts w:hAnsi="標楷體" w:cs="新細明體" w:hint="eastAsia"/>
                <w:kern w:val="0"/>
                <w:sz w:val="20"/>
              </w:rPr>
              <w:t>該府暨所屬</w:t>
            </w:r>
            <w:proofErr w:type="gramEnd"/>
            <w:r w:rsidRPr="008560CD">
              <w:rPr>
                <w:rFonts w:hAnsi="標楷體" w:cs="新細明體" w:hint="eastAsia"/>
                <w:kern w:val="0"/>
                <w:sz w:val="20"/>
              </w:rPr>
              <w:t>機關人事查核聯繫辦法修正條文對照表。</w:t>
            </w:r>
          </w:p>
        </w:tc>
        <w:tc>
          <w:tcPr>
            <w:tcW w:w="992" w:type="dxa"/>
            <w:shd w:val="clear" w:color="auto" w:fill="auto"/>
            <w:vAlign w:val="center"/>
            <w:hideMark/>
          </w:tcPr>
          <w:p w14:paraId="1EFEB64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w:t>
            </w:r>
            <w:r w:rsidRPr="008560CD">
              <w:rPr>
                <w:rFonts w:hAnsi="標楷體" w:hint="eastAsia"/>
                <w:kern w:val="0"/>
                <w:sz w:val="20"/>
              </w:rPr>
              <w:t>頁</w:t>
            </w:r>
          </w:p>
        </w:tc>
      </w:tr>
      <w:tr w:rsidR="008560CD" w:rsidRPr="008560CD" w14:paraId="17CE46D1" w14:textId="77777777" w:rsidTr="00C64C77">
        <w:trPr>
          <w:trHeight w:val="567"/>
        </w:trPr>
        <w:tc>
          <w:tcPr>
            <w:tcW w:w="518" w:type="dxa"/>
            <w:shd w:val="clear" w:color="auto" w:fill="auto"/>
            <w:vAlign w:val="center"/>
            <w:hideMark/>
          </w:tcPr>
          <w:p w14:paraId="764F14E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416</w:t>
            </w:r>
          </w:p>
        </w:tc>
        <w:tc>
          <w:tcPr>
            <w:tcW w:w="1320" w:type="dxa"/>
            <w:shd w:val="clear" w:color="auto" w:fill="auto"/>
            <w:vAlign w:val="center"/>
            <w:hideMark/>
          </w:tcPr>
          <w:p w14:paraId="52E1141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FCBB4A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0061/2/03279</w:t>
            </w:r>
          </w:p>
        </w:tc>
        <w:tc>
          <w:tcPr>
            <w:tcW w:w="2633" w:type="dxa"/>
            <w:shd w:val="clear" w:color="auto" w:fill="auto"/>
            <w:vAlign w:val="center"/>
            <w:hideMark/>
          </w:tcPr>
          <w:p w14:paraId="64DE5AC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警總航業航空漁民民間電信保防精簡案</w:t>
            </w:r>
          </w:p>
        </w:tc>
        <w:tc>
          <w:tcPr>
            <w:tcW w:w="997" w:type="dxa"/>
            <w:shd w:val="clear" w:color="auto" w:fill="auto"/>
            <w:vAlign w:val="center"/>
            <w:hideMark/>
          </w:tcPr>
          <w:p w14:paraId="414CBA7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56B92E5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934676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警備總部執行航業、航空、漁民、民間電信等保防組織精簡方案，徵詢意見及執行等情。</w:t>
            </w:r>
          </w:p>
        </w:tc>
        <w:tc>
          <w:tcPr>
            <w:tcW w:w="992" w:type="dxa"/>
            <w:shd w:val="clear" w:color="auto" w:fill="auto"/>
            <w:vAlign w:val="center"/>
            <w:hideMark/>
          </w:tcPr>
          <w:p w14:paraId="0A70789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w:t>
            </w:r>
            <w:r w:rsidRPr="008560CD">
              <w:rPr>
                <w:rFonts w:hAnsi="標楷體" w:hint="eastAsia"/>
                <w:kern w:val="0"/>
                <w:sz w:val="20"/>
              </w:rPr>
              <w:t>頁</w:t>
            </w:r>
          </w:p>
        </w:tc>
      </w:tr>
      <w:tr w:rsidR="008560CD" w:rsidRPr="008560CD" w14:paraId="5E3BE222" w14:textId="77777777" w:rsidTr="00C64C77">
        <w:trPr>
          <w:trHeight w:val="567"/>
        </w:trPr>
        <w:tc>
          <w:tcPr>
            <w:tcW w:w="518" w:type="dxa"/>
            <w:shd w:val="clear" w:color="auto" w:fill="auto"/>
            <w:vAlign w:val="center"/>
            <w:hideMark/>
          </w:tcPr>
          <w:p w14:paraId="5F7F883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417</w:t>
            </w:r>
          </w:p>
        </w:tc>
        <w:tc>
          <w:tcPr>
            <w:tcW w:w="1320" w:type="dxa"/>
            <w:shd w:val="clear" w:color="auto" w:fill="auto"/>
            <w:vAlign w:val="center"/>
            <w:hideMark/>
          </w:tcPr>
          <w:p w14:paraId="3A9A242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669315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0061/2/03281</w:t>
            </w:r>
          </w:p>
        </w:tc>
        <w:tc>
          <w:tcPr>
            <w:tcW w:w="2633" w:type="dxa"/>
            <w:shd w:val="clear" w:color="auto" w:fill="auto"/>
            <w:vAlign w:val="center"/>
            <w:hideMark/>
          </w:tcPr>
          <w:p w14:paraId="4C970CF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高縣和信興實業及大裕產業公司設保防組織案</w:t>
            </w:r>
          </w:p>
        </w:tc>
        <w:tc>
          <w:tcPr>
            <w:tcW w:w="997" w:type="dxa"/>
            <w:shd w:val="clear" w:color="auto" w:fill="auto"/>
            <w:vAlign w:val="center"/>
            <w:hideMark/>
          </w:tcPr>
          <w:p w14:paraId="59D9D75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3E14A83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987367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調查局同意高雄縣和信興實業及大裕產業公司設置保防組織。</w:t>
            </w:r>
          </w:p>
        </w:tc>
        <w:tc>
          <w:tcPr>
            <w:tcW w:w="992" w:type="dxa"/>
            <w:shd w:val="clear" w:color="auto" w:fill="auto"/>
            <w:vAlign w:val="center"/>
            <w:hideMark/>
          </w:tcPr>
          <w:p w14:paraId="1341CC0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4EDED4C3" w14:textId="77777777" w:rsidTr="00C64C77">
        <w:trPr>
          <w:trHeight w:val="567"/>
        </w:trPr>
        <w:tc>
          <w:tcPr>
            <w:tcW w:w="518" w:type="dxa"/>
            <w:shd w:val="clear" w:color="auto" w:fill="auto"/>
            <w:vAlign w:val="center"/>
            <w:hideMark/>
          </w:tcPr>
          <w:p w14:paraId="3A5F0CC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418</w:t>
            </w:r>
          </w:p>
        </w:tc>
        <w:tc>
          <w:tcPr>
            <w:tcW w:w="1320" w:type="dxa"/>
            <w:shd w:val="clear" w:color="auto" w:fill="auto"/>
            <w:vAlign w:val="center"/>
            <w:hideMark/>
          </w:tcPr>
          <w:p w14:paraId="6B7A847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6379B7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0061/2/03282</w:t>
            </w:r>
          </w:p>
        </w:tc>
        <w:tc>
          <w:tcPr>
            <w:tcW w:w="2633" w:type="dxa"/>
            <w:shd w:val="clear" w:color="auto" w:fill="auto"/>
            <w:vAlign w:val="center"/>
            <w:hideMark/>
          </w:tcPr>
          <w:p w14:paraId="2E54424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高市私立海青中學保防業務</w:t>
            </w:r>
            <w:proofErr w:type="gramStart"/>
            <w:r w:rsidRPr="008560CD">
              <w:rPr>
                <w:rFonts w:hAnsi="標楷體" w:cs="新細明體" w:hint="eastAsia"/>
                <w:kern w:val="0"/>
                <w:sz w:val="20"/>
              </w:rPr>
              <w:t>棣屬案</w:t>
            </w:r>
            <w:proofErr w:type="gramEnd"/>
          </w:p>
        </w:tc>
        <w:tc>
          <w:tcPr>
            <w:tcW w:w="997" w:type="dxa"/>
            <w:shd w:val="clear" w:color="auto" w:fill="auto"/>
            <w:vAlign w:val="center"/>
            <w:hideMark/>
          </w:tcPr>
          <w:p w14:paraId="717E948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566A5A8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9206B0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調查局處理高雄市私立海青中學保防業務隸屬等情。</w:t>
            </w:r>
          </w:p>
        </w:tc>
        <w:tc>
          <w:tcPr>
            <w:tcW w:w="992" w:type="dxa"/>
            <w:shd w:val="clear" w:color="auto" w:fill="auto"/>
            <w:vAlign w:val="center"/>
            <w:hideMark/>
          </w:tcPr>
          <w:p w14:paraId="7BB7A26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w:t>
            </w:r>
            <w:r w:rsidRPr="008560CD">
              <w:rPr>
                <w:rFonts w:hAnsi="標楷體" w:hint="eastAsia"/>
                <w:kern w:val="0"/>
                <w:sz w:val="20"/>
              </w:rPr>
              <w:t>頁</w:t>
            </w:r>
          </w:p>
        </w:tc>
      </w:tr>
      <w:tr w:rsidR="008560CD" w:rsidRPr="008560CD" w14:paraId="7732E5D3" w14:textId="77777777" w:rsidTr="00C64C77">
        <w:trPr>
          <w:trHeight w:val="567"/>
        </w:trPr>
        <w:tc>
          <w:tcPr>
            <w:tcW w:w="518" w:type="dxa"/>
            <w:shd w:val="clear" w:color="auto" w:fill="auto"/>
            <w:vAlign w:val="center"/>
            <w:hideMark/>
          </w:tcPr>
          <w:p w14:paraId="55951A4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419</w:t>
            </w:r>
          </w:p>
        </w:tc>
        <w:tc>
          <w:tcPr>
            <w:tcW w:w="1320" w:type="dxa"/>
            <w:shd w:val="clear" w:color="auto" w:fill="auto"/>
            <w:vAlign w:val="center"/>
            <w:hideMark/>
          </w:tcPr>
          <w:p w14:paraId="541DDCA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8A7AC3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0061/2/03283</w:t>
            </w:r>
          </w:p>
        </w:tc>
        <w:tc>
          <w:tcPr>
            <w:tcW w:w="2633" w:type="dxa"/>
            <w:shd w:val="clear" w:color="auto" w:fill="auto"/>
            <w:vAlign w:val="center"/>
            <w:hideMark/>
          </w:tcPr>
          <w:p w14:paraId="7387A6B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緯</w:t>
            </w:r>
            <w:proofErr w:type="gramStart"/>
            <w:r w:rsidRPr="008560CD">
              <w:rPr>
                <w:rFonts w:hAnsi="標楷體" w:cs="新細明體" w:hint="eastAsia"/>
                <w:kern w:val="0"/>
                <w:sz w:val="20"/>
              </w:rPr>
              <w:t>寰</w:t>
            </w:r>
            <w:proofErr w:type="gramEnd"/>
            <w:r w:rsidRPr="008560CD">
              <w:rPr>
                <w:rFonts w:hAnsi="標楷體" w:cs="新細明體" w:hint="eastAsia"/>
                <w:kern w:val="0"/>
                <w:sz w:val="20"/>
              </w:rPr>
              <w:t>企業</w:t>
            </w:r>
            <w:proofErr w:type="gramStart"/>
            <w:r w:rsidRPr="008560CD">
              <w:rPr>
                <w:rFonts w:hAnsi="標楷體" w:cs="新細明體" w:hint="eastAsia"/>
                <w:kern w:val="0"/>
                <w:sz w:val="20"/>
              </w:rPr>
              <w:t>公司請設事業關係組案</w:t>
            </w:r>
            <w:proofErr w:type="gramEnd"/>
          </w:p>
        </w:tc>
        <w:tc>
          <w:tcPr>
            <w:tcW w:w="997" w:type="dxa"/>
            <w:shd w:val="clear" w:color="auto" w:fill="auto"/>
            <w:vAlign w:val="center"/>
            <w:hideMark/>
          </w:tcPr>
          <w:p w14:paraId="3614367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2E1C868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76191E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調查局同意緯</w:t>
            </w:r>
            <w:proofErr w:type="gramStart"/>
            <w:r w:rsidRPr="008560CD">
              <w:rPr>
                <w:rFonts w:hAnsi="標楷體" w:cs="新細明體" w:hint="eastAsia"/>
                <w:kern w:val="0"/>
                <w:sz w:val="20"/>
              </w:rPr>
              <w:t>寰</w:t>
            </w:r>
            <w:proofErr w:type="gramEnd"/>
            <w:r w:rsidRPr="008560CD">
              <w:rPr>
                <w:rFonts w:hAnsi="標楷體" w:cs="新細明體" w:hint="eastAsia"/>
                <w:kern w:val="0"/>
                <w:sz w:val="20"/>
              </w:rPr>
              <w:t>企業公司設置事業關係組。</w:t>
            </w:r>
          </w:p>
        </w:tc>
        <w:tc>
          <w:tcPr>
            <w:tcW w:w="992" w:type="dxa"/>
            <w:shd w:val="clear" w:color="auto" w:fill="auto"/>
            <w:vAlign w:val="center"/>
            <w:hideMark/>
          </w:tcPr>
          <w:p w14:paraId="15263E5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60DC1F0C" w14:textId="77777777" w:rsidTr="00C64C77">
        <w:trPr>
          <w:trHeight w:val="567"/>
        </w:trPr>
        <w:tc>
          <w:tcPr>
            <w:tcW w:w="518" w:type="dxa"/>
            <w:shd w:val="clear" w:color="auto" w:fill="auto"/>
            <w:vAlign w:val="center"/>
            <w:hideMark/>
          </w:tcPr>
          <w:p w14:paraId="76A7B56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420</w:t>
            </w:r>
          </w:p>
        </w:tc>
        <w:tc>
          <w:tcPr>
            <w:tcW w:w="1320" w:type="dxa"/>
            <w:shd w:val="clear" w:color="auto" w:fill="auto"/>
            <w:vAlign w:val="center"/>
            <w:hideMark/>
          </w:tcPr>
          <w:p w14:paraId="1AE7240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05E2B3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0061/2/03284</w:t>
            </w:r>
          </w:p>
        </w:tc>
        <w:tc>
          <w:tcPr>
            <w:tcW w:w="2633" w:type="dxa"/>
            <w:shd w:val="clear" w:color="auto" w:fill="auto"/>
            <w:vAlign w:val="center"/>
            <w:hideMark/>
          </w:tcPr>
          <w:p w14:paraId="27AD7EF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正大纖維公司北投廠請設關係室案</w:t>
            </w:r>
          </w:p>
        </w:tc>
        <w:tc>
          <w:tcPr>
            <w:tcW w:w="997" w:type="dxa"/>
            <w:shd w:val="clear" w:color="auto" w:fill="auto"/>
            <w:vAlign w:val="center"/>
            <w:hideMark/>
          </w:tcPr>
          <w:p w14:paraId="45EC2E8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7BAFAB4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D4B20B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調查局同意正大纖維公司北投廠設置事業關係組。</w:t>
            </w:r>
          </w:p>
        </w:tc>
        <w:tc>
          <w:tcPr>
            <w:tcW w:w="992" w:type="dxa"/>
            <w:shd w:val="clear" w:color="auto" w:fill="auto"/>
            <w:vAlign w:val="center"/>
            <w:hideMark/>
          </w:tcPr>
          <w:p w14:paraId="663380A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757A6CC6" w14:textId="77777777" w:rsidTr="00C64C77">
        <w:trPr>
          <w:trHeight w:val="567"/>
        </w:trPr>
        <w:tc>
          <w:tcPr>
            <w:tcW w:w="518" w:type="dxa"/>
            <w:shd w:val="clear" w:color="auto" w:fill="auto"/>
            <w:vAlign w:val="center"/>
            <w:hideMark/>
          </w:tcPr>
          <w:p w14:paraId="77A0040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421</w:t>
            </w:r>
          </w:p>
        </w:tc>
        <w:tc>
          <w:tcPr>
            <w:tcW w:w="1320" w:type="dxa"/>
            <w:shd w:val="clear" w:color="auto" w:fill="auto"/>
            <w:vAlign w:val="center"/>
            <w:hideMark/>
          </w:tcPr>
          <w:p w14:paraId="50C72CE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41261C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0061/2/03285</w:t>
            </w:r>
          </w:p>
        </w:tc>
        <w:tc>
          <w:tcPr>
            <w:tcW w:w="2633" w:type="dxa"/>
            <w:shd w:val="clear" w:color="auto" w:fill="auto"/>
            <w:vAlign w:val="center"/>
            <w:hideMark/>
          </w:tcPr>
          <w:p w14:paraId="503DCA3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基市</w:t>
            </w:r>
            <w:proofErr w:type="gramStart"/>
            <w:r w:rsidRPr="008560CD">
              <w:rPr>
                <w:rFonts w:hAnsi="標楷體" w:cs="新細明體" w:hint="eastAsia"/>
                <w:kern w:val="0"/>
                <w:sz w:val="20"/>
              </w:rPr>
              <w:t>六堵星記紡織</w:t>
            </w:r>
            <w:proofErr w:type="gramEnd"/>
            <w:r w:rsidRPr="008560CD">
              <w:rPr>
                <w:rFonts w:hAnsi="標楷體" w:cs="新細明體" w:hint="eastAsia"/>
                <w:kern w:val="0"/>
                <w:sz w:val="20"/>
              </w:rPr>
              <w:t>公司等四家設事業</w:t>
            </w:r>
            <w:proofErr w:type="gramStart"/>
            <w:r w:rsidRPr="008560CD">
              <w:rPr>
                <w:rFonts w:hAnsi="標楷體" w:cs="新細明體" w:hint="eastAsia"/>
                <w:kern w:val="0"/>
                <w:sz w:val="20"/>
              </w:rPr>
              <w:t>關係室案</w:t>
            </w:r>
            <w:proofErr w:type="gramEnd"/>
          </w:p>
        </w:tc>
        <w:tc>
          <w:tcPr>
            <w:tcW w:w="997" w:type="dxa"/>
            <w:shd w:val="clear" w:color="auto" w:fill="auto"/>
            <w:vAlign w:val="center"/>
            <w:hideMark/>
          </w:tcPr>
          <w:p w14:paraId="6D82646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326DF58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F70DE1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調查局同意基隆市</w:t>
            </w:r>
            <w:proofErr w:type="gramStart"/>
            <w:r w:rsidRPr="008560CD">
              <w:rPr>
                <w:rFonts w:hAnsi="標楷體" w:cs="新細明體" w:hint="eastAsia"/>
                <w:kern w:val="0"/>
                <w:sz w:val="20"/>
              </w:rPr>
              <w:t>六堵星記紡織</w:t>
            </w:r>
            <w:proofErr w:type="gramEnd"/>
            <w:r w:rsidRPr="008560CD">
              <w:rPr>
                <w:rFonts w:hAnsi="標楷體" w:cs="新細明體" w:hint="eastAsia"/>
                <w:kern w:val="0"/>
                <w:sz w:val="20"/>
              </w:rPr>
              <w:t>公司等</w:t>
            </w:r>
            <w:r w:rsidRPr="008560CD">
              <w:rPr>
                <w:rFonts w:ascii="Times New Roman"/>
                <w:kern w:val="0"/>
                <w:sz w:val="20"/>
              </w:rPr>
              <w:t>4</w:t>
            </w:r>
            <w:r w:rsidRPr="008560CD">
              <w:rPr>
                <w:rFonts w:hAnsi="標楷體" w:cs="新細明體" w:hint="eastAsia"/>
                <w:kern w:val="0"/>
                <w:sz w:val="20"/>
              </w:rPr>
              <w:t>家設事業關係室。</w:t>
            </w:r>
          </w:p>
        </w:tc>
        <w:tc>
          <w:tcPr>
            <w:tcW w:w="992" w:type="dxa"/>
            <w:shd w:val="clear" w:color="auto" w:fill="auto"/>
            <w:vAlign w:val="center"/>
            <w:hideMark/>
          </w:tcPr>
          <w:p w14:paraId="6803D11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527A520A" w14:textId="77777777" w:rsidTr="00C64C77">
        <w:trPr>
          <w:trHeight w:val="567"/>
        </w:trPr>
        <w:tc>
          <w:tcPr>
            <w:tcW w:w="518" w:type="dxa"/>
            <w:shd w:val="clear" w:color="auto" w:fill="auto"/>
            <w:vAlign w:val="center"/>
            <w:hideMark/>
          </w:tcPr>
          <w:p w14:paraId="74ABD1F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422</w:t>
            </w:r>
          </w:p>
        </w:tc>
        <w:tc>
          <w:tcPr>
            <w:tcW w:w="1320" w:type="dxa"/>
            <w:shd w:val="clear" w:color="auto" w:fill="auto"/>
            <w:vAlign w:val="center"/>
            <w:hideMark/>
          </w:tcPr>
          <w:p w14:paraId="7EA2586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52559E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0061/2/03286</w:t>
            </w:r>
          </w:p>
        </w:tc>
        <w:tc>
          <w:tcPr>
            <w:tcW w:w="2633" w:type="dxa"/>
            <w:shd w:val="clear" w:color="auto" w:fill="auto"/>
            <w:vAlign w:val="center"/>
            <w:hideMark/>
          </w:tcPr>
          <w:p w14:paraId="74F5E21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台灣理光公司彰化廠設</w:t>
            </w:r>
            <w:proofErr w:type="gramStart"/>
            <w:r w:rsidRPr="008560CD">
              <w:rPr>
                <w:rFonts w:hAnsi="標楷體" w:cs="新細明體" w:hint="eastAsia"/>
                <w:kern w:val="0"/>
                <w:sz w:val="20"/>
              </w:rPr>
              <w:t>關係組案</w:t>
            </w:r>
            <w:proofErr w:type="gramEnd"/>
          </w:p>
        </w:tc>
        <w:tc>
          <w:tcPr>
            <w:tcW w:w="997" w:type="dxa"/>
            <w:shd w:val="clear" w:color="auto" w:fill="auto"/>
            <w:vAlign w:val="center"/>
            <w:hideMark/>
          </w:tcPr>
          <w:p w14:paraId="17EF153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713D501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835732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調查局同意台灣理光公司彰化廠設置關係組。</w:t>
            </w:r>
          </w:p>
        </w:tc>
        <w:tc>
          <w:tcPr>
            <w:tcW w:w="992" w:type="dxa"/>
            <w:shd w:val="clear" w:color="auto" w:fill="auto"/>
            <w:vAlign w:val="center"/>
            <w:hideMark/>
          </w:tcPr>
          <w:p w14:paraId="15900E1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1D5DF402" w14:textId="77777777" w:rsidTr="00C64C77">
        <w:trPr>
          <w:trHeight w:val="567"/>
        </w:trPr>
        <w:tc>
          <w:tcPr>
            <w:tcW w:w="518" w:type="dxa"/>
            <w:shd w:val="clear" w:color="auto" w:fill="auto"/>
            <w:vAlign w:val="center"/>
            <w:hideMark/>
          </w:tcPr>
          <w:p w14:paraId="39AA2BD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423</w:t>
            </w:r>
          </w:p>
        </w:tc>
        <w:tc>
          <w:tcPr>
            <w:tcW w:w="1320" w:type="dxa"/>
            <w:shd w:val="clear" w:color="auto" w:fill="auto"/>
            <w:vAlign w:val="center"/>
            <w:hideMark/>
          </w:tcPr>
          <w:p w14:paraId="50619C2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BB00FA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0061/2/03287</w:t>
            </w:r>
          </w:p>
        </w:tc>
        <w:tc>
          <w:tcPr>
            <w:tcW w:w="2633" w:type="dxa"/>
            <w:shd w:val="clear" w:color="auto" w:fill="auto"/>
            <w:vAlign w:val="center"/>
            <w:hideMark/>
          </w:tcPr>
          <w:p w14:paraId="3C548BA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南縣新生製蔴廠等十五家設事業關係室案</w:t>
            </w:r>
          </w:p>
        </w:tc>
        <w:tc>
          <w:tcPr>
            <w:tcW w:w="997" w:type="dxa"/>
            <w:shd w:val="clear" w:color="auto" w:fill="auto"/>
            <w:vAlign w:val="center"/>
            <w:hideMark/>
          </w:tcPr>
          <w:p w14:paraId="127F2CD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3D33E05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A3314B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w:t>
            </w:r>
            <w:proofErr w:type="gramStart"/>
            <w:r w:rsidRPr="008560CD">
              <w:rPr>
                <w:rFonts w:hAnsi="標楷體" w:cs="新細明體" w:hint="eastAsia"/>
                <w:kern w:val="0"/>
                <w:sz w:val="20"/>
              </w:rPr>
              <w:t>臺</w:t>
            </w:r>
            <w:proofErr w:type="gramEnd"/>
            <w:r w:rsidRPr="008560CD">
              <w:rPr>
                <w:rFonts w:hAnsi="標楷體" w:cs="新細明體" w:hint="eastAsia"/>
                <w:kern w:val="0"/>
                <w:sz w:val="20"/>
              </w:rPr>
              <w:t>南縣新生製蔴廠等</w:t>
            </w:r>
            <w:r w:rsidRPr="008560CD">
              <w:rPr>
                <w:rFonts w:ascii="Times New Roman"/>
                <w:kern w:val="0"/>
                <w:sz w:val="20"/>
              </w:rPr>
              <w:t>15</w:t>
            </w:r>
            <w:r w:rsidRPr="008560CD">
              <w:rPr>
                <w:rFonts w:hAnsi="標楷體" w:cs="新細明體" w:hint="eastAsia"/>
                <w:kern w:val="0"/>
                <w:sz w:val="20"/>
              </w:rPr>
              <w:t>家設置事業關係室。</w:t>
            </w:r>
          </w:p>
        </w:tc>
        <w:tc>
          <w:tcPr>
            <w:tcW w:w="992" w:type="dxa"/>
            <w:shd w:val="clear" w:color="auto" w:fill="auto"/>
            <w:vAlign w:val="center"/>
            <w:hideMark/>
          </w:tcPr>
          <w:p w14:paraId="64AEB4E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7CF2337B" w14:textId="77777777" w:rsidTr="00C64C77">
        <w:trPr>
          <w:trHeight w:val="567"/>
        </w:trPr>
        <w:tc>
          <w:tcPr>
            <w:tcW w:w="518" w:type="dxa"/>
            <w:shd w:val="clear" w:color="auto" w:fill="auto"/>
            <w:vAlign w:val="center"/>
            <w:hideMark/>
          </w:tcPr>
          <w:p w14:paraId="3866A32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424</w:t>
            </w:r>
          </w:p>
        </w:tc>
        <w:tc>
          <w:tcPr>
            <w:tcW w:w="1320" w:type="dxa"/>
            <w:shd w:val="clear" w:color="auto" w:fill="auto"/>
            <w:vAlign w:val="center"/>
            <w:hideMark/>
          </w:tcPr>
          <w:p w14:paraId="548DF25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498133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0061/2/03288</w:t>
            </w:r>
          </w:p>
        </w:tc>
        <w:tc>
          <w:tcPr>
            <w:tcW w:w="2633" w:type="dxa"/>
            <w:shd w:val="clear" w:color="auto" w:fill="auto"/>
            <w:vAlign w:val="center"/>
            <w:hideMark/>
          </w:tcPr>
          <w:p w14:paraId="3926ADC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聯合耐隆公司頭份廠設事業</w:t>
            </w:r>
            <w:proofErr w:type="gramStart"/>
            <w:r w:rsidRPr="008560CD">
              <w:rPr>
                <w:rFonts w:hAnsi="標楷體" w:cs="新細明體" w:hint="eastAsia"/>
                <w:kern w:val="0"/>
                <w:sz w:val="20"/>
              </w:rPr>
              <w:t>關係組案</w:t>
            </w:r>
            <w:proofErr w:type="gramEnd"/>
          </w:p>
        </w:tc>
        <w:tc>
          <w:tcPr>
            <w:tcW w:w="997" w:type="dxa"/>
            <w:shd w:val="clear" w:color="auto" w:fill="auto"/>
            <w:vAlign w:val="center"/>
            <w:hideMark/>
          </w:tcPr>
          <w:p w14:paraId="1BE581F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1724CF2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A2C3CB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調查局同意聯合耐隆公司頭份廠設置事業關係組。</w:t>
            </w:r>
          </w:p>
        </w:tc>
        <w:tc>
          <w:tcPr>
            <w:tcW w:w="992" w:type="dxa"/>
            <w:shd w:val="clear" w:color="auto" w:fill="auto"/>
            <w:vAlign w:val="center"/>
            <w:hideMark/>
          </w:tcPr>
          <w:p w14:paraId="0E2357F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w:t>
            </w:r>
            <w:r w:rsidRPr="008560CD">
              <w:rPr>
                <w:rFonts w:hAnsi="標楷體" w:hint="eastAsia"/>
                <w:kern w:val="0"/>
                <w:sz w:val="20"/>
              </w:rPr>
              <w:t>頁</w:t>
            </w:r>
          </w:p>
        </w:tc>
      </w:tr>
      <w:tr w:rsidR="008560CD" w:rsidRPr="008560CD" w14:paraId="555A71FB" w14:textId="77777777" w:rsidTr="00C64C77">
        <w:trPr>
          <w:trHeight w:val="567"/>
        </w:trPr>
        <w:tc>
          <w:tcPr>
            <w:tcW w:w="518" w:type="dxa"/>
            <w:shd w:val="clear" w:color="auto" w:fill="auto"/>
            <w:vAlign w:val="center"/>
            <w:hideMark/>
          </w:tcPr>
          <w:p w14:paraId="72AE01F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425</w:t>
            </w:r>
          </w:p>
        </w:tc>
        <w:tc>
          <w:tcPr>
            <w:tcW w:w="1320" w:type="dxa"/>
            <w:shd w:val="clear" w:color="auto" w:fill="auto"/>
            <w:vAlign w:val="center"/>
            <w:hideMark/>
          </w:tcPr>
          <w:p w14:paraId="188DA25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C98CB9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0061/2/03326</w:t>
            </w:r>
          </w:p>
        </w:tc>
        <w:tc>
          <w:tcPr>
            <w:tcW w:w="2633" w:type="dxa"/>
            <w:shd w:val="clear" w:color="auto" w:fill="auto"/>
            <w:vAlign w:val="center"/>
            <w:hideMark/>
          </w:tcPr>
          <w:p w14:paraId="5CC6B18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營區外軍眷保防工作協調配合辦法案</w:t>
            </w:r>
          </w:p>
        </w:tc>
        <w:tc>
          <w:tcPr>
            <w:tcW w:w="997" w:type="dxa"/>
            <w:shd w:val="clear" w:color="auto" w:fill="auto"/>
            <w:vAlign w:val="center"/>
            <w:hideMark/>
          </w:tcPr>
          <w:p w14:paraId="4D963E5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48352BA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3AD8698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有關營區外軍眷保防工作協調配合辦法修訂案，各相關單位協調處理等情。</w:t>
            </w:r>
          </w:p>
        </w:tc>
        <w:tc>
          <w:tcPr>
            <w:tcW w:w="992" w:type="dxa"/>
            <w:shd w:val="clear" w:color="auto" w:fill="auto"/>
            <w:vAlign w:val="center"/>
            <w:hideMark/>
          </w:tcPr>
          <w:p w14:paraId="1B5635C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536C43AC" w14:textId="77777777" w:rsidTr="00C64C77">
        <w:trPr>
          <w:trHeight w:val="567"/>
        </w:trPr>
        <w:tc>
          <w:tcPr>
            <w:tcW w:w="518" w:type="dxa"/>
            <w:shd w:val="clear" w:color="auto" w:fill="auto"/>
            <w:vAlign w:val="center"/>
            <w:hideMark/>
          </w:tcPr>
          <w:p w14:paraId="09D37DB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426</w:t>
            </w:r>
          </w:p>
        </w:tc>
        <w:tc>
          <w:tcPr>
            <w:tcW w:w="1320" w:type="dxa"/>
            <w:shd w:val="clear" w:color="auto" w:fill="auto"/>
            <w:vAlign w:val="center"/>
            <w:hideMark/>
          </w:tcPr>
          <w:p w14:paraId="118B36B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4BEE4C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0061/2/03328</w:t>
            </w:r>
          </w:p>
        </w:tc>
        <w:tc>
          <w:tcPr>
            <w:tcW w:w="2633" w:type="dxa"/>
            <w:shd w:val="clear" w:color="auto" w:fill="auto"/>
            <w:vAlign w:val="center"/>
            <w:hideMark/>
          </w:tcPr>
          <w:p w14:paraId="4A5B2EA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各縣市義警義消設置保防組織案</w:t>
            </w:r>
          </w:p>
        </w:tc>
        <w:tc>
          <w:tcPr>
            <w:tcW w:w="997" w:type="dxa"/>
            <w:shd w:val="clear" w:color="auto" w:fill="auto"/>
            <w:vAlign w:val="center"/>
            <w:hideMark/>
          </w:tcPr>
          <w:p w14:paraId="271AD69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790EBFD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5E31E5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警務處副本函告調查局，各縣市義警義消設置保防組織。</w:t>
            </w:r>
          </w:p>
        </w:tc>
        <w:tc>
          <w:tcPr>
            <w:tcW w:w="992" w:type="dxa"/>
            <w:shd w:val="clear" w:color="auto" w:fill="auto"/>
            <w:vAlign w:val="center"/>
            <w:hideMark/>
          </w:tcPr>
          <w:p w14:paraId="3510752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w:t>
            </w:r>
            <w:r w:rsidRPr="008560CD">
              <w:rPr>
                <w:rFonts w:hAnsi="標楷體" w:hint="eastAsia"/>
                <w:kern w:val="0"/>
                <w:sz w:val="20"/>
              </w:rPr>
              <w:t>頁</w:t>
            </w:r>
          </w:p>
        </w:tc>
      </w:tr>
      <w:tr w:rsidR="008560CD" w:rsidRPr="008560CD" w14:paraId="471C5202" w14:textId="77777777" w:rsidTr="00C64C77">
        <w:trPr>
          <w:trHeight w:val="567"/>
        </w:trPr>
        <w:tc>
          <w:tcPr>
            <w:tcW w:w="518" w:type="dxa"/>
            <w:shd w:val="clear" w:color="auto" w:fill="auto"/>
            <w:vAlign w:val="center"/>
            <w:hideMark/>
          </w:tcPr>
          <w:p w14:paraId="7B6CEEC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427</w:t>
            </w:r>
          </w:p>
        </w:tc>
        <w:tc>
          <w:tcPr>
            <w:tcW w:w="1320" w:type="dxa"/>
            <w:shd w:val="clear" w:color="auto" w:fill="auto"/>
            <w:vAlign w:val="center"/>
            <w:hideMark/>
          </w:tcPr>
          <w:p w14:paraId="1D114B9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B8CDC8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0061/2/03865</w:t>
            </w:r>
          </w:p>
        </w:tc>
        <w:tc>
          <w:tcPr>
            <w:tcW w:w="2633" w:type="dxa"/>
            <w:shd w:val="clear" w:color="auto" w:fill="auto"/>
            <w:vAlign w:val="center"/>
            <w:hideMark/>
          </w:tcPr>
          <w:p w14:paraId="25F4311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各級農會</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編案</w:t>
            </w:r>
          </w:p>
        </w:tc>
        <w:tc>
          <w:tcPr>
            <w:tcW w:w="997" w:type="dxa"/>
            <w:shd w:val="clear" w:color="auto" w:fill="auto"/>
            <w:vAlign w:val="center"/>
            <w:hideMark/>
          </w:tcPr>
          <w:p w14:paraId="240CB66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154C0DB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1B812F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，原工作人員職務調動情形。</w:t>
            </w:r>
          </w:p>
        </w:tc>
        <w:tc>
          <w:tcPr>
            <w:tcW w:w="992" w:type="dxa"/>
            <w:shd w:val="clear" w:color="auto" w:fill="auto"/>
            <w:vAlign w:val="center"/>
            <w:hideMark/>
          </w:tcPr>
          <w:p w14:paraId="2DBD02A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w:t>
            </w:r>
            <w:r w:rsidRPr="008560CD">
              <w:rPr>
                <w:rFonts w:hAnsi="標楷體" w:hint="eastAsia"/>
                <w:kern w:val="0"/>
                <w:sz w:val="20"/>
              </w:rPr>
              <w:t>頁</w:t>
            </w:r>
          </w:p>
        </w:tc>
      </w:tr>
      <w:tr w:rsidR="008560CD" w:rsidRPr="008560CD" w14:paraId="6EA65F90" w14:textId="77777777" w:rsidTr="00C64C77">
        <w:trPr>
          <w:trHeight w:val="567"/>
        </w:trPr>
        <w:tc>
          <w:tcPr>
            <w:tcW w:w="518" w:type="dxa"/>
            <w:shd w:val="clear" w:color="auto" w:fill="auto"/>
            <w:vAlign w:val="center"/>
            <w:hideMark/>
          </w:tcPr>
          <w:p w14:paraId="2482E22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428</w:t>
            </w:r>
          </w:p>
        </w:tc>
        <w:tc>
          <w:tcPr>
            <w:tcW w:w="1320" w:type="dxa"/>
            <w:shd w:val="clear" w:color="auto" w:fill="auto"/>
            <w:vAlign w:val="center"/>
            <w:hideMark/>
          </w:tcPr>
          <w:p w14:paraId="4C2BD52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89E10B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0061/2/03866</w:t>
            </w:r>
          </w:p>
        </w:tc>
        <w:tc>
          <w:tcPr>
            <w:tcW w:w="2633" w:type="dxa"/>
            <w:shd w:val="clear" w:color="auto" w:fill="auto"/>
            <w:vAlign w:val="center"/>
            <w:hideMark/>
          </w:tcPr>
          <w:p w14:paraId="72F40F8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水利局</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編案</w:t>
            </w:r>
          </w:p>
        </w:tc>
        <w:tc>
          <w:tcPr>
            <w:tcW w:w="997" w:type="dxa"/>
            <w:shd w:val="clear" w:color="auto" w:fill="auto"/>
            <w:vAlign w:val="center"/>
            <w:hideMark/>
          </w:tcPr>
          <w:p w14:paraId="1803853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57DA189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4EF60F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，原工作人員職務調動情形。</w:t>
            </w:r>
          </w:p>
        </w:tc>
        <w:tc>
          <w:tcPr>
            <w:tcW w:w="992" w:type="dxa"/>
            <w:shd w:val="clear" w:color="auto" w:fill="auto"/>
            <w:vAlign w:val="center"/>
            <w:hideMark/>
          </w:tcPr>
          <w:p w14:paraId="4E675EA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189</w:t>
            </w:r>
            <w:r w:rsidRPr="008560CD">
              <w:rPr>
                <w:rFonts w:hAnsi="標楷體" w:hint="eastAsia"/>
                <w:kern w:val="0"/>
                <w:sz w:val="20"/>
              </w:rPr>
              <w:t>頁</w:t>
            </w:r>
          </w:p>
        </w:tc>
      </w:tr>
      <w:tr w:rsidR="008560CD" w:rsidRPr="008560CD" w14:paraId="666932FD" w14:textId="77777777" w:rsidTr="00C64C77">
        <w:trPr>
          <w:trHeight w:val="567"/>
        </w:trPr>
        <w:tc>
          <w:tcPr>
            <w:tcW w:w="518" w:type="dxa"/>
            <w:shd w:val="clear" w:color="auto" w:fill="auto"/>
            <w:vAlign w:val="center"/>
            <w:hideMark/>
          </w:tcPr>
          <w:p w14:paraId="7FAD1B0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429</w:t>
            </w:r>
          </w:p>
        </w:tc>
        <w:tc>
          <w:tcPr>
            <w:tcW w:w="1320" w:type="dxa"/>
            <w:shd w:val="clear" w:color="auto" w:fill="auto"/>
            <w:vAlign w:val="center"/>
            <w:hideMark/>
          </w:tcPr>
          <w:p w14:paraId="2EF30EB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D87A83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0061/2/03867</w:t>
            </w:r>
          </w:p>
        </w:tc>
        <w:tc>
          <w:tcPr>
            <w:tcW w:w="2633" w:type="dxa"/>
            <w:shd w:val="clear" w:color="auto" w:fill="auto"/>
            <w:vAlign w:val="center"/>
            <w:hideMark/>
          </w:tcPr>
          <w:p w14:paraId="184C3E5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社會處</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編案</w:t>
            </w:r>
          </w:p>
        </w:tc>
        <w:tc>
          <w:tcPr>
            <w:tcW w:w="997" w:type="dxa"/>
            <w:shd w:val="clear" w:color="auto" w:fill="auto"/>
            <w:vAlign w:val="center"/>
            <w:hideMark/>
          </w:tcPr>
          <w:p w14:paraId="4001321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5EA6389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9D559D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，原工作人員職務調動情形。</w:t>
            </w:r>
          </w:p>
        </w:tc>
        <w:tc>
          <w:tcPr>
            <w:tcW w:w="992" w:type="dxa"/>
            <w:shd w:val="clear" w:color="auto" w:fill="auto"/>
            <w:vAlign w:val="center"/>
            <w:hideMark/>
          </w:tcPr>
          <w:p w14:paraId="78E438E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105</w:t>
            </w:r>
            <w:r w:rsidRPr="008560CD">
              <w:rPr>
                <w:rFonts w:hAnsi="標楷體" w:hint="eastAsia"/>
                <w:kern w:val="0"/>
                <w:sz w:val="20"/>
              </w:rPr>
              <w:t>頁</w:t>
            </w:r>
          </w:p>
        </w:tc>
      </w:tr>
      <w:tr w:rsidR="008560CD" w:rsidRPr="008560CD" w14:paraId="7BC01BAC" w14:textId="77777777" w:rsidTr="00C64C77">
        <w:trPr>
          <w:trHeight w:val="567"/>
        </w:trPr>
        <w:tc>
          <w:tcPr>
            <w:tcW w:w="518" w:type="dxa"/>
            <w:shd w:val="clear" w:color="auto" w:fill="auto"/>
            <w:vAlign w:val="center"/>
            <w:hideMark/>
          </w:tcPr>
          <w:p w14:paraId="6CD6120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430</w:t>
            </w:r>
          </w:p>
        </w:tc>
        <w:tc>
          <w:tcPr>
            <w:tcW w:w="1320" w:type="dxa"/>
            <w:shd w:val="clear" w:color="auto" w:fill="auto"/>
            <w:vAlign w:val="center"/>
            <w:hideMark/>
          </w:tcPr>
          <w:p w14:paraId="6B7DF1D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9B32BD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0061/2/03951</w:t>
            </w:r>
          </w:p>
        </w:tc>
        <w:tc>
          <w:tcPr>
            <w:tcW w:w="2633" w:type="dxa"/>
            <w:shd w:val="clear" w:color="auto" w:fill="auto"/>
            <w:vAlign w:val="center"/>
            <w:hideMark/>
          </w:tcPr>
          <w:p w14:paraId="49A6424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北市府暨所屬機關保防人事編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案</w:t>
            </w:r>
          </w:p>
        </w:tc>
        <w:tc>
          <w:tcPr>
            <w:tcW w:w="997" w:type="dxa"/>
            <w:shd w:val="clear" w:color="auto" w:fill="auto"/>
            <w:vAlign w:val="center"/>
            <w:hideMark/>
          </w:tcPr>
          <w:p w14:paraId="0A4A8AB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666C89B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CEB3A1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，原工作人員職務調動情形。</w:t>
            </w:r>
          </w:p>
        </w:tc>
        <w:tc>
          <w:tcPr>
            <w:tcW w:w="992" w:type="dxa"/>
            <w:shd w:val="clear" w:color="auto" w:fill="auto"/>
            <w:vAlign w:val="center"/>
            <w:hideMark/>
          </w:tcPr>
          <w:p w14:paraId="1721838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w:t>
            </w:r>
            <w:r w:rsidRPr="008560CD">
              <w:rPr>
                <w:rFonts w:hAnsi="標楷體" w:hint="eastAsia"/>
                <w:kern w:val="0"/>
                <w:sz w:val="20"/>
              </w:rPr>
              <w:t>頁</w:t>
            </w:r>
          </w:p>
        </w:tc>
      </w:tr>
      <w:tr w:rsidR="008560CD" w:rsidRPr="008560CD" w14:paraId="1AFB1C33" w14:textId="77777777" w:rsidTr="00C64C77">
        <w:trPr>
          <w:trHeight w:val="567"/>
        </w:trPr>
        <w:tc>
          <w:tcPr>
            <w:tcW w:w="518" w:type="dxa"/>
            <w:shd w:val="clear" w:color="auto" w:fill="auto"/>
            <w:vAlign w:val="center"/>
            <w:hideMark/>
          </w:tcPr>
          <w:p w14:paraId="13F28DD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431</w:t>
            </w:r>
          </w:p>
        </w:tc>
        <w:tc>
          <w:tcPr>
            <w:tcW w:w="1320" w:type="dxa"/>
            <w:shd w:val="clear" w:color="auto" w:fill="auto"/>
            <w:vAlign w:val="center"/>
            <w:hideMark/>
          </w:tcPr>
          <w:p w14:paraId="5B37805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B43554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0061/2/03952</w:t>
            </w:r>
          </w:p>
        </w:tc>
        <w:tc>
          <w:tcPr>
            <w:tcW w:w="2633" w:type="dxa"/>
            <w:shd w:val="clear" w:color="auto" w:fill="auto"/>
            <w:vAlign w:val="center"/>
            <w:hideMark/>
          </w:tcPr>
          <w:p w14:paraId="612B968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省府所屬合署辦公各單位保防人事編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案</w:t>
            </w:r>
          </w:p>
        </w:tc>
        <w:tc>
          <w:tcPr>
            <w:tcW w:w="997" w:type="dxa"/>
            <w:shd w:val="clear" w:color="auto" w:fill="auto"/>
            <w:vAlign w:val="center"/>
            <w:hideMark/>
          </w:tcPr>
          <w:p w14:paraId="603A9E1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4022C5E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10FA86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，原工作人員職務調動情形。</w:t>
            </w:r>
          </w:p>
        </w:tc>
        <w:tc>
          <w:tcPr>
            <w:tcW w:w="992" w:type="dxa"/>
            <w:shd w:val="clear" w:color="auto" w:fill="auto"/>
            <w:vAlign w:val="center"/>
            <w:hideMark/>
          </w:tcPr>
          <w:p w14:paraId="20BD588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w:t>
            </w:r>
            <w:r w:rsidRPr="008560CD">
              <w:rPr>
                <w:rFonts w:hAnsi="標楷體" w:hint="eastAsia"/>
                <w:kern w:val="0"/>
                <w:sz w:val="20"/>
              </w:rPr>
              <w:t>頁</w:t>
            </w:r>
          </w:p>
        </w:tc>
      </w:tr>
      <w:tr w:rsidR="008560CD" w:rsidRPr="008560CD" w14:paraId="6FFBCCEC" w14:textId="77777777" w:rsidTr="00C64C77">
        <w:trPr>
          <w:trHeight w:val="567"/>
        </w:trPr>
        <w:tc>
          <w:tcPr>
            <w:tcW w:w="518" w:type="dxa"/>
            <w:shd w:val="clear" w:color="auto" w:fill="auto"/>
            <w:vAlign w:val="center"/>
            <w:hideMark/>
          </w:tcPr>
          <w:p w14:paraId="2E75977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432</w:t>
            </w:r>
          </w:p>
        </w:tc>
        <w:tc>
          <w:tcPr>
            <w:tcW w:w="1320" w:type="dxa"/>
            <w:shd w:val="clear" w:color="auto" w:fill="auto"/>
            <w:vAlign w:val="center"/>
            <w:hideMark/>
          </w:tcPr>
          <w:p w14:paraId="70414A6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3D07A3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0061/2/03953</w:t>
            </w:r>
          </w:p>
        </w:tc>
        <w:tc>
          <w:tcPr>
            <w:tcW w:w="2633" w:type="dxa"/>
            <w:shd w:val="clear" w:color="auto" w:fill="auto"/>
            <w:vAlign w:val="center"/>
            <w:hideMark/>
          </w:tcPr>
          <w:p w14:paraId="3FEE0C6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民政廳暨所屬保防人事編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案</w:t>
            </w:r>
          </w:p>
        </w:tc>
        <w:tc>
          <w:tcPr>
            <w:tcW w:w="997" w:type="dxa"/>
            <w:shd w:val="clear" w:color="auto" w:fill="auto"/>
            <w:vAlign w:val="center"/>
            <w:hideMark/>
          </w:tcPr>
          <w:p w14:paraId="2A5F165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157234B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95CC7D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，原工作人員職務調動情形。</w:t>
            </w:r>
          </w:p>
        </w:tc>
        <w:tc>
          <w:tcPr>
            <w:tcW w:w="992" w:type="dxa"/>
            <w:shd w:val="clear" w:color="auto" w:fill="auto"/>
            <w:vAlign w:val="center"/>
            <w:hideMark/>
          </w:tcPr>
          <w:p w14:paraId="576C476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w:t>
            </w:r>
            <w:r w:rsidRPr="008560CD">
              <w:rPr>
                <w:rFonts w:hAnsi="標楷體" w:hint="eastAsia"/>
                <w:kern w:val="0"/>
                <w:sz w:val="20"/>
              </w:rPr>
              <w:t>頁</w:t>
            </w:r>
          </w:p>
        </w:tc>
      </w:tr>
      <w:tr w:rsidR="008560CD" w:rsidRPr="008560CD" w14:paraId="799F50A2" w14:textId="77777777" w:rsidTr="00C64C77">
        <w:trPr>
          <w:trHeight w:val="567"/>
        </w:trPr>
        <w:tc>
          <w:tcPr>
            <w:tcW w:w="518" w:type="dxa"/>
            <w:shd w:val="clear" w:color="auto" w:fill="auto"/>
            <w:vAlign w:val="center"/>
            <w:hideMark/>
          </w:tcPr>
          <w:p w14:paraId="29F174C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433</w:t>
            </w:r>
          </w:p>
        </w:tc>
        <w:tc>
          <w:tcPr>
            <w:tcW w:w="1320" w:type="dxa"/>
            <w:shd w:val="clear" w:color="auto" w:fill="auto"/>
            <w:vAlign w:val="center"/>
            <w:hideMark/>
          </w:tcPr>
          <w:p w14:paraId="2F1966E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C8EAF9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0061/2/03954</w:t>
            </w:r>
          </w:p>
        </w:tc>
        <w:tc>
          <w:tcPr>
            <w:tcW w:w="2633" w:type="dxa"/>
            <w:shd w:val="clear" w:color="auto" w:fill="auto"/>
            <w:vAlign w:val="center"/>
            <w:hideMark/>
          </w:tcPr>
          <w:p w14:paraId="08F3531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物資局保防人事編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案</w:t>
            </w:r>
          </w:p>
        </w:tc>
        <w:tc>
          <w:tcPr>
            <w:tcW w:w="997" w:type="dxa"/>
            <w:shd w:val="clear" w:color="auto" w:fill="auto"/>
            <w:vAlign w:val="center"/>
            <w:hideMark/>
          </w:tcPr>
          <w:p w14:paraId="79C6FFA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63A615B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59C72E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，原工作人員職務調動情形。</w:t>
            </w:r>
          </w:p>
        </w:tc>
        <w:tc>
          <w:tcPr>
            <w:tcW w:w="992" w:type="dxa"/>
            <w:shd w:val="clear" w:color="auto" w:fill="auto"/>
            <w:vAlign w:val="center"/>
            <w:hideMark/>
          </w:tcPr>
          <w:p w14:paraId="0DF1358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w:t>
            </w:r>
            <w:r w:rsidRPr="008560CD">
              <w:rPr>
                <w:rFonts w:hAnsi="標楷體" w:hint="eastAsia"/>
                <w:kern w:val="0"/>
                <w:sz w:val="20"/>
              </w:rPr>
              <w:t>頁</w:t>
            </w:r>
          </w:p>
        </w:tc>
      </w:tr>
      <w:tr w:rsidR="008560CD" w:rsidRPr="008560CD" w14:paraId="1CB86107" w14:textId="77777777" w:rsidTr="00C64C77">
        <w:trPr>
          <w:trHeight w:val="567"/>
        </w:trPr>
        <w:tc>
          <w:tcPr>
            <w:tcW w:w="518" w:type="dxa"/>
            <w:shd w:val="clear" w:color="auto" w:fill="auto"/>
            <w:vAlign w:val="center"/>
            <w:hideMark/>
          </w:tcPr>
          <w:p w14:paraId="6FE559D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434</w:t>
            </w:r>
          </w:p>
        </w:tc>
        <w:tc>
          <w:tcPr>
            <w:tcW w:w="1320" w:type="dxa"/>
            <w:shd w:val="clear" w:color="auto" w:fill="auto"/>
            <w:vAlign w:val="center"/>
            <w:hideMark/>
          </w:tcPr>
          <w:p w14:paraId="4CB3E0F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BCA8AE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0061/2/03955</w:t>
            </w:r>
          </w:p>
        </w:tc>
        <w:tc>
          <w:tcPr>
            <w:tcW w:w="2633" w:type="dxa"/>
            <w:shd w:val="clear" w:color="auto" w:fill="auto"/>
            <w:vAlign w:val="center"/>
            <w:hideMark/>
          </w:tcPr>
          <w:p w14:paraId="143F564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建設廳暨所屬保防人事編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案</w:t>
            </w:r>
          </w:p>
        </w:tc>
        <w:tc>
          <w:tcPr>
            <w:tcW w:w="997" w:type="dxa"/>
            <w:shd w:val="clear" w:color="auto" w:fill="auto"/>
            <w:vAlign w:val="center"/>
            <w:hideMark/>
          </w:tcPr>
          <w:p w14:paraId="5CDC8DA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22DA85B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447E49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，原工作人員職務調動情形。</w:t>
            </w:r>
          </w:p>
        </w:tc>
        <w:tc>
          <w:tcPr>
            <w:tcW w:w="992" w:type="dxa"/>
            <w:shd w:val="clear" w:color="auto" w:fill="auto"/>
            <w:vAlign w:val="center"/>
            <w:hideMark/>
          </w:tcPr>
          <w:p w14:paraId="451A4AE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38</w:t>
            </w:r>
            <w:r w:rsidRPr="008560CD">
              <w:rPr>
                <w:rFonts w:hAnsi="標楷體" w:hint="eastAsia"/>
                <w:kern w:val="0"/>
                <w:sz w:val="20"/>
              </w:rPr>
              <w:t>頁</w:t>
            </w:r>
          </w:p>
        </w:tc>
      </w:tr>
      <w:tr w:rsidR="008560CD" w:rsidRPr="008560CD" w14:paraId="7517FB13" w14:textId="77777777" w:rsidTr="00C64C77">
        <w:trPr>
          <w:trHeight w:val="567"/>
        </w:trPr>
        <w:tc>
          <w:tcPr>
            <w:tcW w:w="518" w:type="dxa"/>
            <w:shd w:val="clear" w:color="auto" w:fill="auto"/>
            <w:vAlign w:val="center"/>
            <w:hideMark/>
          </w:tcPr>
          <w:p w14:paraId="686F0C9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435</w:t>
            </w:r>
          </w:p>
        </w:tc>
        <w:tc>
          <w:tcPr>
            <w:tcW w:w="1320" w:type="dxa"/>
            <w:shd w:val="clear" w:color="auto" w:fill="auto"/>
            <w:vAlign w:val="center"/>
            <w:hideMark/>
          </w:tcPr>
          <w:p w14:paraId="07435F9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EB6F00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0061/2/03956</w:t>
            </w:r>
          </w:p>
        </w:tc>
        <w:tc>
          <w:tcPr>
            <w:tcW w:w="2633" w:type="dxa"/>
            <w:shd w:val="clear" w:color="auto" w:fill="auto"/>
            <w:vAlign w:val="center"/>
            <w:hideMark/>
          </w:tcPr>
          <w:p w14:paraId="0B243EE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曾文水庫保防人事編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案</w:t>
            </w:r>
          </w:p>
        </w:tc>
        <w:tc>
          <w:tcPr>
            <w:tcW w:w="997" w:type="dxa"/>
            <w:shd w:val="clear" w:color="auto" w:fill="auto"/>
            <w:vAlign w:val="center"/>
            <w:hideMark/>
          </w:tcPr>
          <w:p w14:paraId="088CDF8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7CB2EDD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75BF9D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，原工作人員職務調動情形。</w:t>
            </w:r>
          </w:p>
        </w:tc>
        <w:tc>
          <w:tcPr>
            <w:tcW w:w="992" w:type="dxa"/>
            <w:shd w:val="clear" w:color="auto" w:fill="auto"/>
            <w:vAlign w:val="center"/>
            <w:hideMark/>
          </w:tcPr>
          <w:p w14:paraId="1E8BD28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w:t>
            </w:r>
            <w:r w:rsidRPr="008560CD">
              <w:rPr>
                <w:rFonts w:hAnsi="標楷體" w:hint="eastAsia"/>
                <w:kern w:val="0"/>
                <w:sz w:val="20"/>
              </w:rPr>
              <w:t>頁</w:t>
            </w:r>
          </w:p>
        </w:tc>
      </w:tr>
      <w:tr w:rsidR="008560CD" w:rsidRPr="008560CD" w14:paraId="7FFE3EB9" w14:textId="77777777" w:rsidTr="00C64C77">
        <w:trPr>
          <w:trHeight w:val="567"/>
        </w:trPr>
        <w:tc>
          <w:tcPr>
            <w:tcW w:w="518" w:type="dxa"/>
            <w:shd w:val="clear" w:color="auto" w:fill="auto"/>
            <w:vAlign w:val="center"/>
            <w:hideMark/>
          </w:tcPr>
          <w:p w14:paraId="3408020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436</w:t>
            </w:r>
          </w:p>
        </w:tc>
        <w:tc>
          <w:tcPr>
            <w:tcW w:w="1320" w:type="dxa"/>
            <w:shd w:val="clear" w:color="auto" w:fill="auto"/>
            <w:vAlign w:val="center"/>
            <w:hideMark/>
          </w:tcPr>
          <w:p w14:paraId="3242F01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D0217A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0061/2/03957</w:t>
            </w:r>
          </w:p>
        </w:tc>
        <w:tc>
          <w:tcPr>
            <w:tcW w:w="2633" w:type="dxa"/>
            <w:shd w:val="clear" w:color="auto" w:fill="auto"/>
            <w:vAlign w:val="center"/>
            <w:hideMark/>
          </w:tcPr>
          <w:p w14:paraId="6452EF7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台中港工程局保防人事編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案</w:t>
            </w:r>
          </w:p>
        </w:tc>
        <w:tc>
          <w:tcPr>
            <w:tcW w:w="997" w:type="dxa"/>
            <w:shd w:val="clear" w:color="auto" w:fill="auto"/>
            <w:vAlign w:val="center"/>
            <w:hideMark/>
          </w:tcPr>
          <w:p w14:paraId="5CBA454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20747C3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FCCF64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，原工作人員職務調動情形。</w:t>
            </w:r>
          </w:p>
        </w:tc>
        <w:tc>
          <w:tcPr>
            <w:tcW w:w="992" w:type="dxa"/>
            <w:shd w:val="clear" w:color="auto" w:fill="auto"/>
            <w:vAlign w:val="center"/>
            <w:hideMark/>
          </w:tcPr>
          <w:p w14:paraId="6512095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57AAC095" w14:textId="77777777" w:rsidTr="00C64C77">
        <w:trPr>
          <w:trHeight w:val="567"/>
        </w:trPr>
        <w:tc>
          <w:tcPr>
            <w:tcW w:w="518" w:type="dxa"/>
            <w:shd w:val="clear" w:color="auto" w:fill="auto"/>
            <w:vAlign w:val="center"/>
            <w:hideMark/>
          </w:tcPr>
          <w:p w14:paraId="57B94EC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437</w:t>
            </w:r>
          </w:p>
        </w:tc>
        <w:tc>
          <w:tcPr>
            <w:tcW w:w="1320" w:type="dxa"/>
            <w:shd w:val="clear" w:color="auto" w:fill="auto"/>
            <w:vAlign w:val="center"/>
            <w:hideMark/>
          </w:tcPr>
          <w:p w14:paraId="7B0FB64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4D1A6E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0061/2/03958</w:t>
            </w:r>
          </w:p>
        </w:tc>
        <w:tc>
          <w:tcPr>
            <w:tcW w:w="2633" w:type="dxa"/>
            <w:shd w:val="clear" w:color="auto" w:fill="auto"/>
            <w:vAlign w:val="center"/>
            <w:hideMark/>
          </w:tcPr>
          <w:p w14:paraId="19FCBA5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衛生處保防人事編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案</w:t>
            </w:r>
          </w:p>
        </w:tc>
        <w:tc>
          <w:tcPr>
            <w:tcW w:w="997" w:type="dxa"/>
            <w:shd w:val="clear" w:color="auto" w:fill="auto"/>
            <w:vAlign w:val="center"/>
            <w:hideMark/>
          </w:tcPr>
          <w:p w14:paraId="0F8688C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7433099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502EFF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，原工作人員職務調動情形。</w:t>
            </w:r>
          </w:p>
        </w:tc>
        <w:tc>
          <w:tcPr>
            <w:tcW w:w="992" w:type="dxa"/>
            <w:shd w:val="clear" w:color="auto" w:fill="auto"/>
            <w:vAlign w:val="center"/>
            <w:hideMark/>
          </w:tcPr>
          <w:p w14:paraId="3CBDC7E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w:t>
            </w:r>
            <w:r w:rsidRPr="008560CD">
              <w:rPr>
                <w:rFonts w:hAnsi="標楷體" w:hint="eastAsia"/>
                <w:kern w:val="0"/>
                <w:sz w:val="20"/>
              </w:rPr>
              <w:t>頁</w:t>
            </w:r>
          </w:p>
        </w:tc>
      </w:tr>
      <w:tr w:rsidR="008560CD" w:rsidRPr="008560CD" w14:paraId="48EA3D3B" w14:textId="77777777" w:rsidTr="00C64C77">
        <w:trPr>
          <w:trHeight w:val="567"/>
        </w:trPr>
        <w:tc>
          <w:tcPr>
            <w:tcW w:w="518" w:type="dxa"/>
            <w:shd w:val="clear" w:color="auto" w:fill="auto"/>
            <w:vAlign w:val="center"/>
            <w:hideMark/>
          </w:tcPr>
          <w:p w14:paraId="4CAB01E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438</w:t>
            </w:r>
          </w:p>
        </w:tc>
        <w:tc>
          <w:tcPr>
            <w:tcW w:w="1320" w:type="dxa"/>
            <w:shd w:val="clear" w:color="auto" w:fill="auto"/>
            <w:vAlign w:val="center"/>
            <w:hideMark/>
          </w:tcPr>
          <w:p w14:paraId="5774B25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2EB838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0061/2/03959</w:t>
            </w:r>
          </w:p>
        </w:tc>
        <w:tc>
          <w:tcPr>
            <w:tcW w:w="2633" w:type="dxa"/>
            <w:shd w:val="clear" w:color="auto" w:fill="auto"/>
            <w:vAlign w:val="center"/>
            <w:hideMark/>
          </w:tcPr>
          <w:p w14:paraId="1020F76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交通處暨所屬機關安全室主任改派案</w:t>
            </w:r>
            <w:proofErr w:type="gramStart"/>
            <w:r w:rsidRPr="008560CD">
              <w:rPr>
                <w:rFonts w:hAnsi="標楷體" w:cs="新細明體" w:hint="eastAsia"/>
                <w:kern w:val="0"/>
                <w:sz w:val="20"/>
              </w:rPr>
              <w:t>案</w:t>
            </w:r>
            <w:proofErr w:type="gramEnd"/>
          </w:p>
        </w:tc>
        <w:tc>
          <w:tcPr>
            <w:tcW w:w="997" w:type="dxa"/>
            <w:shd w:val="clear" w:color="auto" w:fill="auto"/>
            <w:vAlign w:val="center"/>
            <w:hideMark/>
          </w:tcPr>
          <w:p w14:paraId="5BBF265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2F456E8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5AEE84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，原工作人員職務調動情形。</w:t>
            </w:r>
          </w:p>
        </w:tc>
        <w:tc>
          <w:tcPr>
            <w:tcW w:w="992" w:type="dxa"/>
            <w:shd w:val="clear" w:color="auto" w:fill="auto"/>
            <w:vAlign w:val="center"/>
            <w:hideMark/>
          </w:tcPr>
          <w:p w14:paraId="7212739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w:t>
            </w:r>
            <w:r w:rsidRPr="008560CD">
              <w:rPr>
                <w:rFonts w:hAnsi="標楷體" w:hint="eastAsia"/>
                <w:kern w:val="0"/>
                <w:sz w:val="20"/>
              </w:rPr>
              <w:t>頁</w:t>
            </w:r>
          </w:p>
        </w:tc>
      </w:tr>
      <w:tr w:rsidR="008560CD" w:rsidRPr="008560CD" w14:paraId="79B15C89" w14:textId="77777777" w:rsidTr="00C64C77">
        <w:trPr>
          <w:trHeight w:val="567"/>
        </w:trPr>
        <w:tc>
          <w:tcPr>
            <w:tcW w:w="518" w:type="dxa"/>
            <w:shd w:val="clear" w:color="auto" w:fill="auto"/>
            <w:vAlign w:val="center"/>
            <w:hideMark/>
          </w:tcPr>
          <w:p w14:paraId="5D3BC93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439</w:t>
            </w:r>
          </w:p>
        </w:tc>
        <w:tc>
          <w:tcPr>
            <w:tcW w:w="1320" w:type="dxa"/>
            <w:shd w:val="clear" w:color="auto" w:fill="auto"/>
            <w:vAlign w:val="center"/>
            <w:hideMark/>
          </w:tcPr>
          <w:p w14:paraId="59A21E9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B7C4CC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0061/2/03960</w:t>
            </w:r>
          </w:p>
        </w:tc>
        <w:tc>
          <w:tcPr>
            <w:tcW w:w="2633" w:type="dxa"/>
            <w:shd w:val="clear" w:color="auto" w:fill="auto"/>
            <w:vAlign w:val="center"/>
            <w:hideMark/>
          </w:tcPr>
          <w:p w14:paraId="2A99C0B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交通處暨基花高港務局保防人事</w:t>
            </w:r>
            <w:proofErr w:type="gramStart"/>
            <w:r w:rsidRPr="008560CD">
              <w:rPr>
                <w:rFonts w:hAnsi="標楷體" w:cs="新細明體" w:hint="eastAsia"/>
                <w:kern w:val="0"/>
                <w:sz w:val="20"/>
              </w:rPr>
              <w:t>改派案</w:t>
            </w:r>
            <w:proofErr w:type="gramEnd"/>
          </w:p>
        </w:tc>
        <w:tc>
          <w:tcPr>
            <w:tcW w:w="997" w:type="dxa"/>
            <w:shd w:val="clear" w:color="auto" w:fill="auto"/>
            <w:vAlign w:val="center"/>
            <w:hideMark/>
          </w:tcPr>
          <w:p w14:paraId="6783DBB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77E715D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73EACA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，原工作人員職務調動情形。</w:t>
            </w:r>
          </w:p>
        </w:tc>
        <w:tc>
          <w:tcPr>
            <w:tcW w:w="992" w:type="dxa"/>
            <w:shd w:val="clear" w:color="auto" w:fill="auto"/>
            <w:vAlign w:val="center"/>
            <w:hideMark/>
          </w:tcPr>
          <w:p w14:paraId="3A73708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32</w:t>
            </w:r>
            <w:r w:rsidRPr="008560CD">
              <w:rPr>
                <w:rFonts w:hAnsi="標楷體" w:hint="eastAsia"/>
                <w:kern w:val="0"/>
                <w:sz w:val="20"/>
              </w:rPr>
              <w:t>頁</w:t>
            </w:r>
          </w:p>
        </w:tc>
      </w:tr>
      <w:tr w:rsidR="008560CD" w:rsidRPr="008560CD" w14:paraId="273461C4" w14:textId="77777777" w:rsidTr="00C64C77">
        <w:trPr>
          <w:trHeight w:val="567"/>
        </w:trPr>
        <w:tc>
          <w:tcPr>
            <w:tcW w:w="518" w:type="dxa"/>
            <w:shd w:val="clear" w:color="auto" w:fill="auto"/>
            <w:vAlign w:val="center"/>
            <w:hideMark/>
          </w:tcPr>
          <w:p w14:paraId="2437DE0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440</w:t>
            </w:r>
          </w:p>
        </w:tc>
        <w:tc>
          <w:tcPr>
            <w:tcW w:w="1320" w:type="dxa"/>
            <w:shd w:val="clear" w:color="auto" w:fill="auto"/>
            <w:vAlign w:val="center"/>
            <w:hideMark/>
          </w:tcPr>
          <w:p w14:paraId="0E4D2F2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2177E2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0061/2/03961</w:t>
            </w:r>
          </w:p>
        </w:tc>
        <w:tc>
          <w:tcPr>
            <w:tcW w:w="2633" w:type="dxa"/>
            <w:shd w:val="clear" w:color="auto" w:fill="auto"/>
            <w:vAlign w:val="center"/>
            <w:hideMark/>
          </w:tcPr>
          <w:p w14:paraId="1A4F8FD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鐵路管理局保防人事編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案</w:t>
            </w:r>
          </w:p>
        </w:tc>
        <w:tc>
          <w:tcPr>
            <w:tcW w:w="997" w:type="dxa"/>
            <w:shd w:val="clear" w:color="auto" w:fill="auto"/>
            <w:vAlign w:val="center"/>
            <w:hideMark/>
          </w:tcPr>
          <w:p w14:paraId="794DCD4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09EDC43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18C7D8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，原工作人員職務調動情形。</w:t>
            </w:r>
          </w:p>
        </w:tc>
        <w:tc>
          <w:tcPr>
            <w:tcW w:w="992" w:type="dxa"/>
            <w:shd w:val="clear" w:color="auto" w:fill="auto"/>
            <w:vAlign w:val="center"/>
            <w:hideMark/>
          </w:tcPr>
          <w:p w14:paraId="05B90D0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w:t>
            </w:r>
            <w:r w:rsidRPr="008560CD">
              <w:rPr>
                <w:rFonts w:hAnsi="標楷體" w:hint="eastAsia"/>
                <w:kern w:val="0"/>
                <w:sz w:val="20"/>
              </w:rPr>
              <w:t>頁</w:t>
            </w:r>
          </w:p>
        </w:tc>
      </w:tr>
      <w:tr w:rsidR="008560CD" w:rsidRPr="008560CD" w14:paraId="5AC264F7" w14:textId="77777777" w:rsidTr="00C64C77">
        <w:trPr>
          <w:trHeight w:val="567"/>
        </w:trPr>
        <w:tc>
          <w:tcPr>
            <w:tcW w:w="518" w:type="dxa"/>
            <w:shd w:val="clear" w:color="auto" w:fill="auto"/>
            <w:vAlign w:val="center"/>
            <w:hideMark/>
          </w:tcPr>
          <w:p w14:paraId="1F9753F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441</w:t>
            </w:r>
          </w:p>
        </w:tc>
        <w:tc>
          <w:tcPr>
            <w:tcW w:w="1320" w:type="dxa"/>
            <w:shd w:val="clear" w:color="auto" w:fill="auto"/>
            <w:vAlign w:val="center"/>
            <w:hideMark/>
          </w:tcPr>
          <w:p w14:paraId="0B7DB27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0336A9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0061/2/03962</w:t>
            </w:r>
          </w:p>
        </w:tc>
        <w:tc>
          <w:tcPr>
            <w:tcW w:w="2633" w:type="dxa"/>
            <w:shd w:val="clear" w:color="auto" w:fill="auto"/>
            <w:vAlign w:val="center"/>
            <w:hideMark/>
          </w:tcPr>
          <w:p w14:paraId="7F8DC4C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公路局保防人事編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案</w:t>
            </w:r>
          </w:p>
        </w:tc>
        <w:tc>
          <w:tcPr>
            <w:tcW w:w="997" w:type="dxa"/>
            <w:shd w:val="clear" w:color="auto" w:fill="auto"/>
            <w:vAlign w:val="center"/>
            <w:hideMark/>
          </w:tcPr>
          <w:p w14:paraId="7CC3610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76C7F57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02052D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保防組織編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，原工作人員職務調動情形。</w:t>
            </w:r>
          </w:p>
        </w:tc>
        <w:tc>
          <w:tcPr>
            <w:tcW w:w="992" w:type="dxa"/>
            <w:shd w:val="clear" w:color="auto" w:fill="auto"/>
            <w:vAlign w:val="center"/>
            <w:hideMark/>
          </w:tcPr>
          <w:p w14:paraId="2317952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w:t>
            </w:r>
            <w:r w:rsidRPr="008560CD">
              <w:rPr>
                <w:rFonts w:hAnsi="標楷體" w:hint="eastAsia"/>
                <w:kern w:val="0"/>
                <w:sz w:val="20"/>
              </w:rPr>
              <w:t>頁</w:t>
            </w:r>
          </w:p>
        </w:tc>
      </w:tr>
      <w:tr w:rsidR="008560CD" w:rsidRPr="008560CD" w14:paraId="64FF51F3" w14:textId="77777777" w:rsidTr="00C64C77">
        <w:trPr>
          <w:trHeight w:val="567"/>
        </w:trPr>
        <w:tc>
          <w:tcPr>
            <w:tcW w:w="518" w:type="dxa"/>
            <w:shd w:val="clear" w:color="auto" w:fill="auto"/>
            <w:vAlign w:val="center"/>
            <w:hideMark/>
          </w:tcPr>
          <w:p w14:paraId="6EA8497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442</w:t>
            </w:r>
          </w:p>
        </w:tc>
        <w:tc>
          <w:tcPr>
            <w:tcW w:w="1320" w:type="dxa"/>
            <w:shd w:val="clear" w:color="auto" w:fill="auto"/>
            <w:vAlign w:val="center"/>
            <w:hideMark/>
          </w:tcPr>
          <w:p w14:paraId="4917767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42835B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0061/2/04736</w:t>
            </w:r>
          </w:p>
        </w:tc>
        <w:tc>
          <w:tcPr>
            <w:tcW w:w="2633" w:type="dxa"/>
            <w:shd w:val="clear" w:color="auto" w:fill="auto"/>
            <w:vAlign w:val="center"/>
            <w:hideMark/>
          </w:tcPr>
          <w:p w14:paraId="35A1140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臺灣地區社會保防工作實施細則修正案</w:t>
            </w:r>
          </w:p>
        </w:tc>
        <w:tc>
          <w:tcPr>
            <w:tcW w:w="997" w:type="dxa"/>
            <w:shd w:val="clear" w:color="auto" w:fill="auto"/>
            <w:vAlign w:val="center"/>
            <w:hideMark/>
          </w:tcPr>
          <w:p w14:paraId="7F894D7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20DCC84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50FCC98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警務處函請修正臺灣省社會保防工作實施細則為臺灣地區社會保防工作實施細則等情。</w:t>
            </w:r>
          </w:p>
        </w:tc>
        <w:tc>
          <w:tcPr>
            <w:tcW w:w="992" w:type="dxa"/>
            <w:shd w:val="clear" w:color="auto" w:fill="auto"/>
            <w:vAlign w:val="center"/>
            <w:hideMark/>
          </w:tcPr>
          <w:p w14:paraId="0CCB0EB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146</w:t>
            </w:r>
            <w:r w:rsidRPr="008560CD">
              <w:rPr>
                <w:rFonts w:hAnsi="標楷體" w:hint="eastAsia"/>
                <w:kern w:val="0"/>
                <w:sz w:val="20"/>
              </w:rPr>
              <w:t>頁</w:t>
            </w:r>
          </w:p>
        </w:tc>
      </w:tr>
      <w:tr w:rsidR="008560CD" w:rsidRPr="008560CD" w14:paraId="20546787" w14:textId="77777777" w:rsidTr="00C64C77">
        <w:trPr>
          <w:trHeight w:val="567"/>
        </w:trPr>
        <w:tc>
          <w:tcPr>
            <w:tcW w:w="518" w:type="dxa"/>
            <w:shd w:val="clear" w:color="auto" w:fill="auto"/>
            <w:vAlign w:val="center"/>
            <w:hideMark/>
          </w:tcPr>
          <w:p w14:paraId="31F7B33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443</w:t>
            </w:r>
          </w:p>
        </w:tc>
        <w:tc>
          <w:tcPr>
            <w:tcW w:w="1320" w:type="dxa"/>
            <w:shd w:val="clear" w:color="auto" w:fill="auto"/>
            <w:vAlign w:val="center"/>
            <w:hideMark/>
          </w:tcPr>
          <w:p w14:paraId="06A319F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A27585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0061/2/05035</w:t>
            </w:r>
          </w:p>
        </w:tc>
        <w:tc>
          <w:tcPr>
            <w:tcW w:w="2633" w:type="dxa"/>
            <w:shd w:val="clear" w:color="auto" w:fill="auto"/>
            <w:vAlign w:val="center"/>
            <w:hideMark/>
          </w:tcPr>
          <w:p w14:paraId="1275E6D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台灣省政府六十二年度人事查核人員業務訓練案</w:t>
            </w:r>
          </w:p>
        </w:tc>
        <w:tc>
          <w:tcPr>
            <w:tcW w:w="997" w:type="dxa"/>
            <w:shd w:val="clear" w:color="auto" w:fill="auto"/>
            <w:vAlign w:val="center"/>
            <w:hideMark/>
          </w:tcPr>
          <w:p w14:paraId="5026888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2FC6B88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5A0E0C9" w14:textId="6AA2DE1D" w:rsidR="006D6233" w:rsidRPr="008560CD" w:rsidRDefault="00825096" w:rsidP="00057956">
            <w:pPr>
              <w:widowControl/>
              <w:overflowPunct/>
              <w:autoSpaceDE/>
              <w:autoSpaceDN/>
              <w:rPr>
                <w:rFonts w:hAnsi="標楷體" w:cs="新細明體"/>
                <w:kern w:val="0"/>
                <w:sz w:val="20"/>
              </w:rPr>
            </w:pPr>
            <w:r w:rsidRPr="008560CD">
              <w:rPr>
                <w:rFonts w:hAnsi="標楷體" w:cs="新細明體" w:hint="eastAsia"/>
                <w:kern w:val="0"/>
                <w:sz w:val="20"/>
              </w:rPr>
              <w:t>前</w:t>
            </w:r>
            <w:r w:rsidR="006D6233" w:rsidRPr="008560CD">
              <w:rPr>
                <w:rFonts w:hAnsi="標楷體" w:cs="新細明體" w:hint="eastAsia"/>
                <w:kern w:val="0"/>
                <w:sz w:val="20"/>
              </w:rPr>
              <w:t>臺灣省政府人事處檢送該處</w:t>
            </w:r>
            <w:proofErr w:type="gramStart"/>
            <w:r w:rsidR="006D6233" w:rsidRPr="008560CD">
              <w:rPr>
                <w:rFonts w:ascii="Times New Roman"/>
                <w:kern w:val="0"/>
                <w:sz w:val="20"/>
              </w:rPr>
              <w:t>62</w:t>
            </w:r>
            <w:proofErr w:type="gramEnd"/>
            <w:r w:rsidR="006D6233" w:rsidRPr="008560CD">
              <w:rPr>
                <w:rFonts w:hAnsi="標楷體" w:cs="新細明體" w:hint="eastAsia"/>
                <w:kern w:val="0"/>
                <w:sz w:val="20"/>
              </w:rPr>
              <w:t>年度人士查核幹部業務訓練班學員成績冊等。</w:t>
            </w:r>
          </w:p>
        </w:tc>
        <w:tc>
          <w:tcPr>
            <w:tcW w:w="992" w:type="dxa"/>
            <w:shd w:val="clear" w:color="auto" w:fill="auto"/>
            <w:vAlign w:val="center"/>
            <w:hideMark/>
          </w:tcPr>
          <w:p w14:paraId="37DC7A8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85</w:t>
            </w:r>
            <w:r w:rsidRPr="008560CD">
              <w:rPr>
                <w:rFonts w:hAnsi="標楷體" w:hint="eastAsia"/>
                <w:kern w:val="0"/>
                <w:sz w:val="20"/>
              </w:rPr>
              <w:t>頁</w:t>
            </w:r>
          </w:p>
        </w:tc>
      </w:tr>
      <w:tr w:rsidR="008560CD" w:rsidRPr="008560CD" w14:paraId="37631B09" w14:textId="77777777" w:rsidTr="00C64C77">
        <w:trPr>
          <w:trHeight w:val="567"/>
        </w:trPr>
        <w:tc>
          <w:tcPr>
            <w:tcW w:w="518" w:type="dxa"/>
            <w:shd w:val="clear" w:color="auto" w:fill="auto"/>
            <w:vAlign w:val="center"/>
            <w:hideMark/>
          </w:tcPr>
          <w:p w14:paraId="6114768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444</w:t>
            </w:r>
          </w:p>
        </w:tc>
        <w:tc>
          <w:tcPr>
            <w:tcW w:w="1320" w:type="dxa"/>
            <w:shd w:val="clear" w:color="auto" w:fill="auto"/>
            <w:vAlign w:val="center"/>
            <w:hideMark/>
          </w:tcPr>
          <w:p w14:paraId="691382F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C931AF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0061/2/28840</w:t>
            </w:r>
          </w:p>
        </w:tc>
        <w:tc>
          <w:tcPr>
            <w:tcW w:w="2633" w:type="dxa"/>
            <w:shd w:val="clear" w:color="auto" w:fill="auto"/>
            <w:vAlign w:val="center"/>
            <w:hideMark/>
          </w:tcPr>
          <w:p w14:paraId="227F21A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後內部各科股命名案</w:t>
            </w:r>
          </w:p>
        </w:tc>
        <w:tc>
          <w:tcPr>
            <w:tcW w:w="997" w:type="dxa"/>
            <w:shd w:val="clear" w:color="auto" w:fill="auto"/>
            <w:vAlign w:val="center"/>
            <w:hideMark/>
          </w:tcPr>
          <w:p w14:paraId="023B7B1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3E03520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06E109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後各機關內科股命名、組織編制調整、業務劃分等情。</w:t>
            </w:r>
          </w:p>
        </w:tc>
        <w:tc>
          <w:tcPr>
            <w:tcW w:w="992" w:type="dxa"/>
            <w:shd w:val="clear" w:color="auto" w:fill="auto"/>
            <w:vAlign w:val="center"/>
            <w:hideMark/>
          </w:tcPr>
          <w:p w14:paraId="397E252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r w:rsidRPr="008560CD">
              <w:rPr>
                <w:rFonts w:hAnsi="標楷體" w:hint="eastAsia"/>
                <w:kern w:val="0"/>
                <w:sz w:val="20"/>
              </w:rPr>
              <w:t>頁</w:t>
            </w:r>
          </w:p>
        </w:tc>
      </w:tr>
      <w:tr w:rsidR="008560CD" w:rsidRPr="008560CD" w14:paraId="549A9065" w14:textId="77777777" w:rsidTr="00C64C77">
        <w:trPr>
          <w:trHeight w:val="567"/>
        </w:trPr>
        <w:tc>
          <w:tcPr>
            <w:tcW w:w="518" w:type="dxa"/>
            <w:shd w:val="clear" w:color="auto" w:fill="auto"/>
            <w:vAlign w:val="center"/>
            <w:hideMark/>
          </w:tcPr>
          <w:p w14:paraId="7010FD0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445</w:t>
            </w:r>
          </w:p>
        </w:tc>
        <w:tc>
          <w:tcPr>
            <w:tcW w:w="1320" w:type="dxa"/>
            <w:shd w:val="clear" w:color="auto" w:fill="auto"/>
            <w:vAlign w:val="center"/>
            <w:hideMark/>
          </w:tcPr>
          <w:p w14:paraId="56C746A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5EDC07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0061/2/34483</w:t>
            </w:r>
          </w:p>
        </w:tc>
        <w:tc>
          <w:tcPr>
            <w:tcW w:w="2633" w:type="dxa"/>
            <w:shd w:val="clear" w:color="auto" w:fill="auto"/>
            <w:vAlign w:val="center"/>
            <w:hideMark/>
          </w:tcPr>
          <w:p w14:paraId="7CFC981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輔導會所屬保防機構編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案</w:t>
            </w:r>
          </w:p>
        </w:tc>
        <w:tc>
          <w:tcPr>
            <w:tcW w:w="997" w:type="dxa"/>
            <w:shd w:val="clear" w:color="auto" w:fill="auto"/>
            <w:vAlign w:val="center"/>
            <w:hideMark/>
          </w:tcPr>
          <w:p w14:paraId="0163EA4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3380811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3E50A2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輔導會所屬保防機構編</w:t>
            </w:r>
            <w:proofErr w:type="gramStart"/>
            <w:r w:rsidRPr="008560CD">
              <w:rPr>
                <w:rFonts w:hAnsi="標楷體" w:cs="新細明體" w:hint="eastAsia"/>
                <w:kern w:val="0"/>
                <w:sz w:val="20"/>
              </w:rPr>
              <w:t>併</w:t>
            </w:r>
            <w:proofErr w:type="gramEnd"/>
            <w:r w:rsidRPr="008560CD">
              <w:rPr>
                <w:rFonts w:hAnsi="標楷體" w:cs="新細明體" w:hint="eastAsia"/>
                <w:kern w:val="0"/>
                <w:sz w:val="20"/>
              </w:rPr>
              <w:t>相關會議資料。</w:t>
            </w:r>
          </w:p>
        </w:tc>
        <w:tc>
          <w:tcPr>
            <w:tcW w:w="992" w:type="dxa"/>
            <w:shd w:val="clear" w:color="auto" w:fill="auto"/>
            <w:vAlign w:val="center"/>
            <w:hideMark/>
          </w:tcPr>
          <w:p w14:paraId="64C42A6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r w:rsidRPr="008560CD">
              <w:rPr>
                <w:rFonts w:hAnsi="標楷體" w:hint="eastAsia"/>
                <w:kern w:val="0"/>
                <w:sz w:val="20"/>
              </w:rPr>
              <w:t>頁</w:t>
            </w:r>
          </w:p>
        </w:tc>
      </w:tr>
      <w:tr w:rsidR="008560CD" w:rsidRPr="008560CD" w14:paraId="6A93568C" w14:textId="77777777" w:rsidTr="00C64C77">
        <w:trPr>
          <w:trHeight w:val="567"/>
        </w:trPr>
        <w:tc>
          <w:tcPr>
            <w:tcW w:w="518" w:type="dxa"/>
            <w:shd w:val="clear" w:color="auto" w:fill="auto"/>
            <w:vAlign w:val="center"/>
            <w:hideMark/>
          </w:tcPr>
          <w:p w14:paraId="48A265A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446</w:t>
            </w:r>
          </w:p>
        </w:tc>
        <w:tc>
          <w:tcPr>
            <w:tcW w:w="1320" w:type="dxa"/>
            <w:shd w:val="clear" w:color="auto" w:fill="auto"/>
            <w:vAlign w:val="center"/>
            <w:hideMark/>
          </w:tcPr>
          <w:p w14:paraId="1921C3C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F5F9D0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0061/2/46317</w:t>
            </w:r>
          </w:p>
        </w:tc>
        <w:tc>
          <w:tcPr>
            <w:tcW w:w="2633" w:type="dxa"/>
            <w:shd w:val="clear" w:color="auto" w:fill="auto"/>
            <w:vAlign w:val="center"/>
            <w:hideMark/>
          </w:tcPr>
          <w:p w14:paraId="5217EE2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保防改制文件案</w:t>
            </w:r>
          </w:p>
        </w:tc>
        <w:tc>
          <w:tcPr>
            <w:tcW w:w="997" w:type="dxa"/>
            <w:shd w:val="clear" w:color="auto" w:fill="auto"/>
            <w:vAlign w:val="center"/>
            <w:hideMark/>
          </w:tcPr>
          <w:p w14:paraId="7B19565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w:t>
            </w:r>
          </w:p>
        </w:tc>
        <w:tc>
          <w:tcPr>
            <w:tcW w:w="992" w:type="dxa"/>
            <w:shd w:val="clear" w:color="auto" w:fill="auto"/>
            <w:vAlign w:val="center"/>
            <w:hideMark/>
          </w:tcPr>
          <w:p w14:paraId="54AA755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A6495A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保防工作改制</w:t>
            </w:r>
            <w:proofErr w:type="gramStart"/>
            <w:r w:rsidRPr="008560CD">
              <w:rPr>
                <w:rFonts w:hAnsi="標楷體" w:cs="新細明體" w:hint="eastAsia"/>
                <w:kern w:val="0"/>
                <w:sz w:val="20"/>
              </w:rPr>
              <w:t>原簽影本</w:t>
            </w:r>
            <w:proofErr w:type="gramEnd"/>
            <w:r w:rsidRPr="008560CD">
              <w:rPr>
                <w:rFonts w:hAnsi="標楷體" w:cs="新細明體" w:hint="eastAsia"/>
                <w:kern w:val="0"/>
                <w:sz w:val="20"/>
              </w:rPr>
              <w:t>等資料。</w:t>
            </w:r>
          </w:p>
        </w:tc>
        <w:tc>
          <w:tcPr>
            <w:tcW w:w="992" w:type="dxa"/>
            <w:shd w:val="clear" w:color="auto" w:fill="auto"/>
            <w:vAlign w:val="center"/>
            <w:hideMark/>
          </w:tcPr>
          <w:p w14:paraId="6FCEC61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w:t>
            </w:r>
            <w:r w:rsidRPr="008560CD">
              <w:rPr>
                <w:rFonts w:hAnsi="標楷體" w:hint="eastAsia"/>
                <w:kern w:val="0"/>
                <w:sz w:val="20"/>
              </w:rPr>
              <w:t>頁</w:t>
            </w:r>
          </w:p>
        </w:tc>
      </w:tr>
      <w:tr w:rsidR="008560CD" w:rsidRPr="008560CD" w14:paraId="180B6204" w14:textId="77777777" w:rsidTr="00C64C77">
        <w:trPr>
          <w:trHeight w:val="567"/>
        </w:trPr>
        <w:tc>
          <w:tcPr>
            <w:tcW w:w="518" w:type="dxa"/>
            <w:shd w:val="clear" w:color="auto" w:fill="auto"/>
            <w:vAlign w:val="center"/>
            <w:hideMark/>
          </w:tcPr>
          <w:p w14:paraId="316C173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447</w:t>
            </w:r>
          </w:p>
        </w:tc>
        <w:tc>
          <w:tcPr>
            <w:tcW w:w="1320" w:type="dxa"/>
            <w:shd w:val="clear" w:color="auto" w:fill="auto"/>
            <w:vAlign w:val="center"/>
            <w:hideMark/>
          </w:tcPr>
          <w:p w14:paraId="1AC2A6F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88B33D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0065/2/25708</w:t>
            </w:r>
          </w:p>
        </w:tc>
        <w:tc>
          <w:tcPr>
            <w:tcW w:w="2633" w:type="dxa"/>
            <w:shd w:val="clear" w:color="auto" w:fill="auto"/>
            <w:vAlign w:val="center"/>
            <w:hideMark/>
          </w:tcPr>
          <w:p w14:paraId="4F513D4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加工區各作業中心人事查核人員職位</w:t>
            </w:r>
            <w:proofErr w:type="gramStart"/>
            <w:r w:rsidRPr="008560CD">
              <w:rPr>
                <w:rFonts w:hAnsi="標楷體" w:cs="新細明體" w:hint="eastAsia"/>
                <w:kern w:val="0"/>
                <w:sz w:val="20"/>
              </w:rPr>
              <w:t>歸級案</w:t>
            </w:r>
            <w:proofErr w:type="gramEnd"/>
          </w:p>
        </w:tc>
        <w:tc>
          <w:tcPr>
            <w:tcW w:w="997" w:type="dxa"/>
            <w:shd w:val="clear" w:color="auto" w:fill="auto"/>
            <w:vAlign w:val="center"/>
            <w:hideMark/>
          </w:tcPr>
          <w:p w14:paraId="7AA811F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w:t>
            </w:r>
          </w:p>
        </w:tc>
        <w:tc>
          <w:tcPr>
            <w:tcW w:w="992" w:type="dxa"/>
            <w:shd w:val="clear" w:color="auto" w:fill="auto"/>
            <w:vAlign w:val="center"/>
            <w:hideMark/>
          </w:tcPr>
          <w:p w14:paraId="026E552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DC53A3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經濟部人事處檢送加工出口區管理處所屬各作業中心人事查核人員</w:t>
            </w:r>
            <w:proofErr w:type="gramStart"/>
            <w:r w:rsidRPr="008560CD">
              <w:rPr>
                <w:rFonts w:hAnsi="標楷體" w:cs="新細明體" w:hint="eastAsia"/>
                <w:kern w:val="0"/>
                <w:sz w:val="20"/>
              </w:rPr>
              <w:t>職位歸級核定</w:t>
            </w:r>
            <w:proofErr w:type="gramEnd"/>
            <w:r w:rsidRPr="008560CD">
              <w:rPr>
                <w:rFonts w:hAnsi="標楷體" w:cs="新細明體" w:hint="eastAsia"/>
                <w:kern w:val="0"/>
                <w:sz w:val="20"/>
              </w:rPr>
              <w:t>清冊。</w:t>
            </w:r>
          </w:p>
        </w:tc>
        <w:tc>
          <w:tcPr>
            <w:tcW w:w="992" w:type="dxa"/>
            <w:shd w:val="clear" w:color="auto" w:fill="auto"/>
            <w:vAlign w:val="center"/>
            <w:hideMark/>
          </w:tcPr>
          <w:p w14:paraId="72573EA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w:t>
            </w:r>
            <w:r w:rsidRPr="008560CD">
              <w:rPr>
                <w:rFonts w:hAnsi="標楷體" w:hint="eastAsia"/>
                <w:kern w:val="0"/>
                <w:sz w:val="20"/>
              </w:rPr>
              <w:t>頁</w:t>
            </w:r>
          </w:p>
        </w:tc>
      </w:tr>
      <w:tr w:rsidR="008560CD" w:rsidRPr="008560CD" w14:paraId="4AA0AC43" w14:textId="77777777" w:rsidTr="00C64C77">
        <w:trPr>
          <w:trHeight w:val="567"/>
        </w:trPr>
        <w:tc>
          <w:tcPr>
            <w:tcW w:w="518" w:type="dxa"/>
            <w:shd w:val="clear" w:color="auto" w:fill="auto"/>
            <w:vAlign w:val="center"/>
            <w:hideMark/>
          </w:tcPr>
          <w:p w14:paraId="07BBE2B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448</w:t>
            </w:r>
          </w:p>
        </w:tc>
        <w:tc>
          <w:tcPr>
            <w:tcW w:w="1320" w:type="dxa"/>
            <w:shd w:val="clear" w:color="auto" w:fill="auto"/>
            <w:vAlign w:val="center"/>
            <w:hideMark/>
          </w:tcPr>
          <w:p w14:paraId="4DF6116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40569D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0065/2/26054</w:t>
            </w:r>
          </w:p>
        </w:tc>
        <w:tc>
          <w:tcPr>
            <w:tcW w:w="2633" w:type="dxa"/>
            <w:shd w:val="clear" w:color="auto" w:fill="auto"/>
            <w:vAlign w:val="center"/>
            <w:hideMark/>
          </w:tcPr>
          <w:p w14:paraId="0EBB22E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查核人員審定案</w:t>
            </w:r>
          </w:p>
        </w:tc>
        <w:tc>
          <w:tcPr>
            <w:tcW w:w="997" w:type="dxa"/>
            <w:shd w:val="clear" w:color="auto" w:fill="auto"/>
            <w:vAlign w:val="center"/>
            <w:hideMark/>
          </w:tcPr>
          <w:p w14:paraId="3C367C5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w:t>
            </w:r>
          </w:p>
        </w:tc>
        <w:tc>
          <w:tcPr>
            <w:tcW w:w="992" w:type="dxa"/>
            <w:shd w:val="clear" w:color="auto" w:fill="auto"/>
            <w:vAlign w:val="center"/>
            <w:hideMark/>
          </w:tcPr>
          <w:p w14:paraId="4DE9ECD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22FBD3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保防工作人員職務審定等相關人事資料。</w:t>
            </w:r>
          </w:p>
        </w:tc>
        <w:tc>
          <w:tcPr>
            <w:tcW w:w="992" w:type="dxa"/>
            <w:shd w:val="clear" w:color="auto" w:fill="auto"/>
            <w:vAlign w:val="center"/>
            <w:hideMark/>
          </w:tcPr>
          <w:p w14:paraId="1C7B8B6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w:t>
            </w:r>
            <w:r w:rsidRPr="008560CD">
              <w:rPr>
                <w:rFonts w:hAnsi="標楷體" w:hint="eastAsia"/>
                <w:kern w:val="0"/>
                <w:sz w:val="20"/>
              </w:rPr>
              <w:t>頁</w:t>
            </w:r>
          </w:p>
        </w:tc>
      </w:tr>
      <w:tr w:rsidR="008560CD" w:rsidRPr="008560CD" w14:paraId="23C84290" w14:textId="77777777" w:rsidTr="00C64C77">
        <w:trPr>
          <w:trHeight w:val="567"/>
        </w:trPr>
        <w:tc>
          <w:tcPr>
            <w:tcW w:w="518" w:type="dxa"/>
            <w:shd w:val="clear" w:color="auto" w:fill="auto"/>
            <w:vAlign w:val="center"/>
            <w:hideMark/>
          </w:tcPr>
          <w:p w14:paraId="10FD741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449</w:t>
            </w:r>
          </w:p>
        </w:tc>
        <w:tc>
          <w:tcPr>
            <w:tcW w:w="1320" w:type="dxa"/>
            <w:shd w:val="clear" w:color="auto" w:fill="auto"/>
            <w:vAlign w:val="center"/>
            <w:hideMark/>
          </w:tcPr>
          <w:p w14:paraId="665C33F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A430DE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0065/2/26068</w:t>
            </w:r>
          </w:p>
        </w:tc>
        <w:tc>
          <w:tcPr>
            <w:tcW w:w="2633" w:type="dxa"/>
            <w:shd w:val="clear" w:color="auto" w:fill="auto"/>
            <w:vAlign w:val="center"/>
            <w:hideMark/>
          </w:tcPr>
          <w:p w14:paraId="7979626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查核人員審定案</w:t>
            </w:r>
          </w:p>
        </w:tc>
        <w:tc>
          <w:tcPr>
            <w:tcW w:w="997" w:type="dxa"/>
            <w:shd w:val="clear" w:color="auto" w:fill="auto"/>
            <w:vAlign w:val="center"/>
            <w:hideMark/>
          </w:tcPr>
          <w:p w14:paraId="40C21E8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w:t>
            </w:r>
          </w:p>
        </w:tc>
        <w:tc>
          <w:tcPr>
            <w:tcW w:w="992" w:type="dxa"/>
            <w:shd w:val="clear" w:color="auto" w:fill="auto"/>
            <w:vAlign w:val="center"/>
            <w:hideMark/>
          </w:tcPr>
          <w:p w14:paraId="12BC297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78FFB2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保防工作人員職務審定等相關人事資料。</w:t>
            </w:r>
          </w:p>
        </w:tc>
        <w:tc>
          <w:tcPr>
            <w:tcW w:w="992" w:type="dxa"/>
            <w:shd w:val="clear" w:color="auto" w:fill="auto"/>
            <w:vAlign w:val="center"/>
            <w:hideMark/>
          </w:tcPr>
          <w:p w14:paraId="49A3964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64</w:t>
            </w:r>
            <w:r w:rsidRPr="008560CD">
              <w:rPr>
                <w:rFonts w:hAnsi="標楷體" w:hint="eastAsia"/>
                <w:kern w:val="0"/>
                <w:sz w:val="20"/>
              </w:rPr>
              <w:t>頁</w:t>
            </w:r>
          </w:p>
        </w:tc>
      </w:tr>
      <w:tr w:rsidR="008560CD" w:rsidRPr="008560CD" w14:paraId="4DB0811D" w14:textId="77777777" w:rsidTr="00C64C77">
        <w:trPr>
          <w:trHeight w:val="567"/>
        </w:trPr>
        <w:tc>
          <w:tcPr>
            <w:tcW w:w="518" w:type="dxa"/>
            <w:shd w:val="clear" w:color="auto" w:fill="auto"/>
            <w:vAlign w:val="center"/>
            <w:hideMark/>
          </w:tcPr>
          <w:p w14:paraId="54AE46F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450</w:t>
            </w:r>
          </w:p>
        </w:tc>
        <w:tc>
          <w:tcPr>
            <w:tcW w:w="1320" w:type="dxa"/>
            <w:shd w:val="clear" w:color="auto" w:fill="auto"/>
            <w:vAlign w:val="center"/>
            <w:hideMark/>
          </w:tcPr>
          <w:p w14:paraId="3CE50B2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9E8E0E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0065/2/27371</w:t>
            </w:r>
          </w:p>
        </w:tc>
        <w:tc>
          <w:tcPr>
            <w:tcW w:w="2633" w:type="dxa"/>
            <w:shd w:val="clear" w:color="auto" w:fill="auto"/>
            <w:vAlign w:val="center"/>
            <w:hideMark/>
          </w:tcPr>
          <w:p w14:paraId="3609F28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台灣省公路局整補忠誠調查資料規定案</w:t>
            </w:r>
          </w:p>
        </w:tc>
        <w:tc>
          <w:tcPr>
            <w:tcW w:w="997" w:type="dxa"/>
            <w:shd w:val="clear" w:color="auto" w:fill="auto"/>
            <w:vAlign w:val="center"/>
            <w:hideMark/>
          </w:tcPr>
          <w:p w14:paraId="36AA571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w:t>
            </w:r>
          </w:p>
        </w:tc>
        <w:tc>
          <w:tcPr>
            <w:tcW w:w="992" w:type="dxa"/>
            <w:shd w:val="clear" w:color="auto" w:fill="auto"/>
            <w:vAlign w:val="center"/>
            <w:hideMark/>
          </w:tcPr>
          <w:p w14:paraId="58D55FA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CC284A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保防工作人員職務派任、異動、離職、退休等資料。</w:t>
            </w:r>
          </w:p>
        </w:tc>
        <w:tc>
          <w:tcPr>
            <w:tcW w:w="992" w:type="dxa"/>
            <w:shd w:val="clear" w:color="auto" w:fill="auto"/>
            <w:vAlign w:val="center"/>
            <w:hideMark/>
          </w:tcPr>
          <w:p w14:paraId="1D68848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93</w:t>
            </w:r>
            <w:r w:rsidRPr="008560CD">
              <w:rPr>
                <w:rFonts w:hAnsi="標楷體" w:hint="eastAsia"/>
                <w:kern w:val="0"/>
                <w:sz w:val="20"/>
              </w:rPr>
              <w:t>頁</w:t>
            </w:r>
          </w:p>
        </w:tc>
      </w:tr>
      <w:tr w:rsidR="008560CD" w:rsidRPr="008560CD" w14:paraId="226C7668" w14:textId="77777777" w:rsidTr="00C64C77">
        <w:trPr>
          <w:trHeight w:val="567"/>
        </w:trPr>
        <w:tc>
          <w:tcPr>
            <w:tcW w:w="518" w:type="dxa"/>
            <w:shd w:val="clear" w:color="auto" w:fill="auto"/>
            <w:vAlign w:val="center"/>
            <w:hideMark/>
          </w:tcPr>
          <w:p w14:paraId="0756021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451</w:t>
            </w:r>
          </w:p>
        </w:tc>
        <w:tc>
          <w:tcPr>
            <w:tcW w:w="1320" w:type="dxa"/>
            <w:shd w:val="clear" w:color="auto" w:fill="auto"/>
            <w:vAlign w:val="center"/>
            <w:hideMark/>
          </w:tcPr>
          <w:p w14:paraId="099BDE7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BB1489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0065/2/53311</w:t>
            </w:r>
          </w:p>
        </w:tc>
        <w:tc>
          <w:tcPr>
            <w:tcW w:w="2633" w:type="dxa"/>
            <w:shd w:val="clear" w:color="auto" w:fill="auto"/>
            <w:vAlign w:val="center"/>
            <w:hideMark/>
          </w:tcPr>
          <w:p w14:paraId="1B3B149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人事查核業務專題討論</w:t>
            </w:r>
            <w:proofErr w:type="gramStart"/>
            <w:r w:rsidRPr="008560CD">
              <w:rPr>
                <w:rFonts w:hAnsi="標楷體" w:cs="新細明體" w:hint="eastAsia"/>
                <w:kern w:val="0"/>
                <w:sz w:val="20"/>
              </w:rPr>
              <w:t>題綱</w:t>
            </w:r>
            <w:proofErr w:type="gramEnd"/>
            <w:r w:rsidRPr="008560CD">
              <w:rPr>
                <w:rFonts w:hAnsi="標楷體" w:cs="新細明體" w:hint="eastAsia"/>
                <w:kern w:val="0"/>
                <w:sz w:val="20"/>
              </w:rPr>
              <w:t>案</w:t>
            </w:r>
          </w:p>
        </w:tc>
        <w:tc>
          <w:tcPr>
            <w:tcW w:w="997" w:type="dxa"/>
            <w:shd w:val="clear" w:color="auto" w:fill="auto"/>
            <w:vAlign w:val="center"/>
            <w:hideMark/>
          </w:tcPr>
          <w:p w14:paraId="449193C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w:t>
            </w:r>
          </w:p>
        </w:tc>
        <w:tc>
          <w:tcPr>
            <w:tcW w:w="992" w:type="dxa"/>
            <w:shd w:val="clear" w:color="auto" w:fill="auto"/>
            <w:vAlign w:val="center"/>
            <w:hideMark/>
          </w:tcPr>
          <w:p w14:paraId="333FAD4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CE780E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調查局檢陳人事查核業務專題討論</w:t>
            </w:r>
            <w:proofErr w:type="gramStart"/>
            <w:r w:rsidRPr="008560CD">
              <w:rPr>
                <w:rFonts w:hAnsi="標楷體" w:cs="新細明體" w:hint="eastAsia"/>
                <w:kern w:val="0"/>
                <w:sz w:val="20"/>
              </w:rPr>
              <w:t>題綱</w:t>
            </w:r>
            <w:proofErr w:type="gramEnd"/>
            <w:r w:rsidRPr="008560CD">
              <w:rPr>
                <w:rFonts w:hAnsi="標楷體" w:cs="新細明體" w:hint="eastAsia"/>
                <w:kern w:val="0"/>
                <w:sz w:val="20"/>
              </w:rPr>
              <w:t>等資料予該局幹部訓練所。</w:t>
            </w:r>
          </w:p>
        </w:tc>
        <w:tc>
          <w:tcPr>
            <w:tcW w:w="992" w:type="dxa"/>
            <w:shd w:val="clear" w:color="auto" w:fill="auto"/>
            <w:vAlign w:val="center"/>
            <w:hideMark/>
          </w:tcPr>
          <w:p w14:paraId="48488D9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r w:rsidRPr="008560CD">
              <w:rPr>
                <w:rFonts w:hAnsi="標楷體" w:hint="eastAsia"/>
                <w:kern w:val="0"/>
                <w:sz w:val="20"/>
              </w:rPr>
              <w:t>頁</w:t>
            </w:r>
          </w:p>
        </w:tc>
      </w:tr>
      <w:tr w:rsidR="008560CD" w:rsidRPr="008560CD" w14:paraId="57688DD2" w14:textId="77777777" w:rsidTr="00C64C77">
        <w:trPr>
          <w:trHeight w:val="567"/>
        </w:trPr>
        <w:tc>
          <w:tcPr>
            <w:tcW w:w="518" w:type="dxa"/>
            <w:shd w:val="clear" w:color="auto" w:fill="auto"/>
            <w:vAlign w:val="center"/>
            <w:hideMark/>
          </w:tcPr>
          <w:p w14:paraId="36072F2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452</w:t>
            </w:r>
          </w:p>
        </w:tc>
        <w:tc>
          <w:tcPr>
            <w:tcW w:w="1320" w:type="dxa"/>
            <w:shd w:val="clear" w:color="auto" w:fill="auto"/>
            <w:vAlign w:val="center"/>
            <w:hideMark/>
          </w:tcPr>
          <w:p w14:paraId="4CA7B31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88D883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0066/2/26607</w:t>
            </w:r>
          </w:p>
        </w:tc>
        <w:tc>
          <w:tcPr>
            <w:tcW w:w="2633" w:type="dxa"/>
            <w:shd w:val="clear" w:color="auto" w:fill="auto"/>
            <w:vAlign w:val="center"/>
            <w:hideMark/>
          </w:tcPr>
          <w:p w14:paraId="48AF752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查核人員審定案</w:t>
            </w:r>
          </w:p>
        </w:tc>
        <w:tc>
          <w:tcPr>
            <w:tcW w:w="997" w:type="dxa"/>
            <w:shd w:val="clear" w:color="auto" w:fill="auto"/>
            <w:vAlign w:val="center"/>
            <w:hideMark/>
          </w:tcPr>
          <w:p w14:paraId="0E2F3F5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w:t>
            </w:r>
          </w:p>
        </w:tc>
        <w:tc>
          <w:tcPr>
            <w:tcW w:w="992" w:type="dxa"/>
            <w:shd w:val="clear" w:color="auto" w:fill="auto"/>
            <w:vAlign w:val="center"/>
            <w:hideMark/>
          </w:tcPr>
          <w:p w14:paraId="3B384DE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A11B0B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保防工作人員職務審定等相關人事資料。</w:t>
            </w:r>
          </w:p>
        </w:tc>
        <w:tc>
          <w:tcPr>
            <w:tcW w:w="992" w:type="dxa"/>
            <w:shd w:val="clear" w:color="auto" w:fill="auto"/>
            <w:vAlign w:val="center"/>
            <w:hideMark/>
          </w:tcPr>
          <w:p w14:paraId="13B665B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w:t>
            </w:r>
            <w:r w:rsidRPr="008560CD">
              <w:rPr>
                <w:rFonts w:hAnsi="標楷體" w:hint="eastAsia"/>
                <w:kern w:val="0"/>
                <w:sz w:val="20"/>
              </w:rPr>
              <w:t>頁</w:t>
            </w:r>
          </w:p>
        </w:tc>
      </w:tr>
      <w:tr w:rsidR="008560CD" w:rsidRPr="008560CD" w14:paraId="35BA08D3" w14:textId="77777777" w:rsidTr="00C64C77">
        <w:trPr>
          <w:trHeight w:val="567"/>
        </w:trPr>
        <w:tc>
          <w:tcPr>
            <w:tcW w:w="518" w:type="dxa"/>
            <w:shd w:val="clear" w:color="auto" w:fill="auto"/>
            <w:vAlign w:val="center"/>
            <w:hideMark/>
          </w:tcPr>
          <w:p w14:paraId="61158C8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453</w:t>
            </w:r>
          </w:p>
        </w:tc>
        <w:tc>
          <w:tcPr>
            <w:tcW w:w="1320" w:type="dxa"/>
            <w:shd w:val="clear" w:color="auto" w:fill="auto"/>
            <w:vAlign w:val="center"/>
            <w:hideMark/>
          </w:tcPr>
          <w:p w14:paraId="12BDE03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94F02B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0066/2/27134</w:t>
            </w:r>
          </w:p>
        </w:tc>
        <w:tc>
          <w:tcPr>
            <w:tcW w:w="2633" w:type="dxa"/>
            <w:shd w:val="clear" w:color="auto" w:fill="auto"/>
            <w:vAlign w:val="center"/>
            <w:hideMark/>
          </w:tcPr>
          <w:p w14:paraId="0727AF1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查核人員審定案</w:t>
            </w:r>
          </w:p>
        </w:tc>
        <w:tc>
          <w:tcPr>
            <w:tcW w:w="997" w:type="dxa"/>
            <w:shd w:val="clear" w:color="auto" w:fill="auto"/>
            <w:vAlign w:val="center"/>
            <w:hideMark/>
          </w:tcPr>
          <w:p w14:paraId="187527A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w:t>
            </w:r>
          </w:p>
        </w:tc>
        <w:tc>
          <w:tcPr>
            <w:tcW w:w="992" w:type="dxa"/>
            <w:shd w:val="clear" w:color="auto" w:fill="auto"/>
            <w:vAlign w:val="center"/>
            <w:hideMark/>
          </w:tcPr>
          <w:p w14:paraId="5EA7B16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24D9BA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保防工作人員職務審定等相關人事資料。</w:t>
            </w:r>
          </w:p>
        </w:tc>
        <w:tc>
          <w:tcPr>
            <w:tcW w:w="992" w:type="dxa"/>
            <w:shd w:val="clear" w:color="auto" w:fill="auto"/>
            <w:vAlign w:val="center"/>
            <w:hideMark/>
          </w:tcPr>
          <w:p w14:paraId="56592A5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39</w:t>
            </w:r>
            <w:r w:rsidRPr="008560CD">
              <w:rPr>
                <w:rFonts w:hAnsi="標楷體" w:hint="eastAsia"/>
                <w:kern w:val="0"/>
                <w:sz w:val="20"/>
              </w:rPr>
              <w:t>頁</w:t>
            </w:r>
          </w:p>
        </w:tc>
      </w:tr>
      <w:tr w:rsidR="008560CD" w:rsidRPr="008560CD" w14:paraId="52990C3F" w14:textId="77777777" w:rsidTr="00C64C77">
        <w:trPr>
          <w:trHeight w:val="567"/>
        </w:trPr>
        <w:tc>
          <w:tcPr>
            <w:tcW w:w="518" w:type="dxa"/>
            <w:shd w:val="clear" w:color="auto" w:fill="auto"/>
            <w:vAlign w:val="center"/>
            <w:hideMark/>
          </w:tcPr>
          <w:p w14:paraId="3CF1497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454</w:t>
            </w:r>
          </w:p>
        </w:tc>
        <w:tc>
          <w:tcPr>
            <w:tcW w:w="1320" w:type="dxa"/>
            <w:shd w:val="clear" w:color="auto" w:fill="auto"/>
            <w:vAlign w:val="center"/>
            <w:hideMark/>
          </w:tcPr>
          <w:p w14:paraId="0F9D1B2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927595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0066/2/27242</w:t>
            </w:r>
          </w:p>
        </w:tc>
        <w:tc>
          <w:tcPr>
            <w:tcW w:w="2633" w:type="dxa"/>
            <w:shd w:val="clear" w:color="auto" w:fill="auto"/>
            <w:vAlign w:val="center"/>
            <w:hideMark/>
          </w:tcPr>
          <w:p w14:paraId="159C5FD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查核人員審定案</w:t>
            </w:r>
          </w:p>
        </w:tc>
        <w:tc>
          <w:tcPr>
            <w:tcW w:w="997" w:type="dxa"/>
            <w:shd w:val="clear" w:color="auto" w:fill="auto"/>
            <w:vAlign w:val="center"/>
            <w:hideMark/>
          </w:tcPr>
          <w:p w14:paraId="2B14814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w:t>
            </w:r>
          </w:p>
        </w:tc>
        <w:tc>
          <w:tcPr>
            <w:tcW w:w="992" w:type="dxa"/>
            <w:shd w:val="clear" w:color="auto" w:fill="auto"/>
            <w:vAlign w:val="center"/>
            <w:hideMark/>
          </w:tcPr>
          <w:p w14:paraId="2D5F652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FB79A5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保防工作人員職務審定等相關人事資料。</w:t>
            </w:r>
          </w:p>
        </w:tc>
        <w:tc>
          <w:tcPr>
            <w:tcW w:w="992" w:type="dxa"/>
            <w:shd w:val="clear" w:color="auto" w:fill="auto"/>
            <w:vAlign w:val="center"/>
            <w:hideMark/>
          </w:tcPr>
          <w:p w14:paraId="01A92FB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w:t>
            </w:r>
            <w:r w:rsidRPr="008560CD">
              <w:rPr>
                <w:rFonts w:hAnsi="標楷體" w:hint="eastAsia"/>
                <w:kern w:val="0"/>
                <w:sz w:val="20"/>
              </w:rPr>
              <w:t>頁</w:t>
            </w:r>
          </w:p>
        </w:tc>
      </w:tr>
      <w:tr w:rsidR="008560CD" w:rsidRPr="008560CD" w14:paraId="3B185D34" w14:textId="77777777" w:rsidTr="00C64C77">
        <w:trPr>
          <w:trHeight w:val="567"/>
        </w:trPr>
        <w:tc>
          <w:tcPr>
            <w:tcW w:w="518" w:type="dxa"/>
            <w:shd w:val="clear" w:color="auto" w:fill="auto"/>
            <w:vAlign w:val="center"/>
            <w:hideMark/>
          </w:tcPr>
          <w:p w14:paraId="5477BBA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455</w:t>
            </w:r>
          </w:p>
        </w:tc>
        <w:tc>
          <w:tcPr>
            <w:tcW w:w="1320" w:type="dxa"/>
            <w:shd w:val="clear" w:color="auto" w:fill="auto"/>
            <w:vAlign w:val="center"/>
            <w:hideMark/>
          </w:tcPr>
          <w:p w14:paraId="106606A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518FA9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0066/2/27671</w:t>
            </w:r>
          </w:p>
        </w:tc>
        <w:tc>
          <w:tcPr>
            <w:tcW w:w="2633" w:type="dxa"/>
            <w:shd w:val="clear" w:color="auto" w:fill="auto"/>
            <w:vAlign w:val="center"/>
            <w:hideMark/>
          </w:tcPr>
          <w:p w14:paraId="1A537F1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人事查核人員審定綜合案</w:t>
            </w:r>
          </w:p>
        </w:tc>
        <w:tc>
          <w:tcPr>
            <w:tcW w:w="997" w:type="dxa"/>
            <w:shd w:val="clear" w:color="auto" w:fill="auto"/>
            <w:vAlign w:val="center"/>
            <w:hideMark/>
          </w:tcPr>
          <w:p w14:paraId="103EE98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w:t>
            </w:r>
          </w:p>
        </w:tc>
        <w:tc>
          <w:tcPr>
            <w:tcW w:w="992" w:type="dxa"/>
            <w:shd w:val="clear" w:color="auto" w:fill="auto"/>
            <w:vAlign w:val="center"/>
            <w:hideMark/>
          </w:tcPr>
          <w:p w14:paraId="6256D83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8B08DD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保防工作人員職務審定等相關人事資料。</w:t>
            </w:r>
          </w:p>
        </w:tc>
        <w:tc>
          <w:tcPr>
            <w:tcW w:w="992" w:type="dxa"/>
            <w:shd w:val="clear" w:color="auto" w:fill="auto"/>
            <w:vAlign w:val="center"/>
            <w:hideMark/>
          </w:tcPr>
          <w:p w14:paraId="683E5A3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w:t>
            </w:r>
            <w:r w:rsidRPr="008560CD">
              <w:rPr>
                <w:rFonts w:hAnsi="標楷體" w:hint="eastAsia"/>
                <w:kern w:val="0"/>
                <w:sz w:val="20"/>
              </w:rPr>
              <w:t>頁</w:t>
            </w:r>
          </w:p>
        </w:tc>
      </w:tr>
      <w:tr w:rsidR="008560CD" w:rsidRPr="008560CD" w14:paraId="54304B20" w14:textId="77777777" w:rsidTr="00C64C77">
        <w:trPr>
          <w:trHeight w:val="567"/>
        </w:trPr>
        <w:tc>
          <w:tcPr>
            <w:tcW w:w="518" w:type="dxa"/>
            <w:shd w:val="clear" w:color="auto" w:fill="auto"/>
            <w:vAlign w:val="center"/>
            <w:hideMark/>
          </w:tcPr>
          <w:p w14:paraId="30BC709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456</w:t>
            </w:r>
          </w:p>
        </w:tc>
        <w:tc>
          <w:tcPr>
            <w:tcW w:w="1320" w:type="dxa"/>
            <w:shd w:val="clear" w:color="auto" w:fill="auto"/>
            <w:vAlign w:val="center"/>
            <w:hideMark/>
          </w:tcPr>
          <w:p w14:paraId="4837ABB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AC27B8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0066/2/27844</w:t>
            </w:r>
          </w:p>
        </w:tc>
        <w:tc>
          <w:tcPr>
            <w:tcW w:w="2633" w:type="dxa"/>
            <w:shd w:val="clear" w:color="auto" w:fill="auto"/>
            <w:vAlign w:val="center"/>
            <w:hideMark/>
          </w:tcPr>
          <w:p w14:paraId="320A5FF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所屬公私立各級學校民族精神教育委員會秘書名冊案</w:t>
            </w:r>
          </w:p>
        </w:tc>
        <w:tc>
          <w:tcPr>
            <w:tcW w:w="997" w:type="dxa"/>
            <w:shd w:val="clear" w:color="auto" w:fill="auto"/>
            <w:vAlign w:val="center"/>
            <w:hideMark/>
          </w:tcPr>
          <w:p w14:paraId="5310196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w:t>
            </w:r>
          </w:p>
        </w:tc>
        <w:tc>
          <w:tcPr>
            <w:tcW w:w="992" w:type="dxa"/>
            <w:shd w:val="clear" w:color="auto" w:fill="auto"/>
            <w:vAlign w:val="center"/>
            <w:hideMark/>
          </w:tcPr>
          <w:p w14:paraId="529D356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4158DD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臺灣省政府所屬公私立各級學校民族精神教育委員會秘書名冊。</w:t>
            </w:r>
          </w:p>
        </w:tc>
        <w:tc>
          <w:tcPr>
            <w:tcW w:w="992" w:type="dxa"/>
            <w:shd w:val="clear" w:color="auto" w:fill="auto"/>
            <w:vAlign w:val="center"/>
            <w:hideMark/>
          </w:tcPr>
          <w:p w14:paraId="79EEAB5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187</w:t>
            </w:r>
            <w:r w:rsidRPr="008560CD">
              <w:rPr>
                <w:rFonts w:hAnsi="標楷體" w:hint="eastAsia"/>
                <w:kern w:val="0"/>
                <w:sz w:val="20"/>
              </w:rPr>
              <w:t>頁</w:t>
            </w:r>
          </w:p>
        </w:tc>
      </w:tr>
      <w:tr w:rsidR="008560CD" w:rsidRPr="008560CD" w14:paraId="14C74DC5" w14:textId="77777777" w:rsidTr="00C64C77">
        <w:trPr>
          <w:trHeight w:val="567"/>
        </w:trPr>
        <w:tc>
          <w:tcPr>
            <w:tcW w:w="518" w:type="dxa"/>
            <w:shd w:val="clear" w:color="auto" w:fill="auto"/>
            <w:vAlign w:val="center"/>
            <w:hideMark/>
          </w:tcPr>
          <w:p w14:paraId="5BBEE3B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457</w:t>
            </w:r>
          </w:p>
        </w:tc>
        <w:tc>
          <w:tcPr>
            <w:tcW w:w="1320" w:type="dxa"/>
            <w:shd w:val="clear" w:color="auto" w:fill="auto"/>
            <w:vAlign w:val="center"/>
            <w:hideMark/>
          </w:tcPr>
          <w:p w14:paraId="4532BC3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66AA66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0067/2/35549</w:t>
            </w:r>
          </w:p>
        </w:tc>
        <w:tc>
          <w:tcPr>
            <w:tcW w:w="2633" w:type="dxa"/>
            <w:shd w:val="clear" w:color="auto" w:fill="auto"/>
            <w:vAlign w:val="center"/>
            <w:hideMark/>
          </w:tcPr>
          <w:p w14:paraId="047E87E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現階段加強辦理忠誠調查工作要點案</w:t>
            </w:r>
          </w:p>
        </w:tc>
        <w:tc>
          <w:tcPr>
            <w:tcW w:w="997" w:type="dxa"/>
            <w:shd w:val="clear" w:color="auto" w:fill="auto"/>
            <w:vAlign w:val="center"/>
            <w:hideMark/>
          </w:tcPr>
          <w:p w14:paraId="05304B2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w:t>
            </w:r>
          </w:p>
        </w:tc>
        <w:tc>
          <w:tcPr>
            <w:tcW w:w="992" w:type="dxa"/>
            <w:shd w:val="clear" w:color="auto" w:fill="auto"/>
            <w:vAlign w:val="center"/>
            <w:hideMark/>
          </w:tcPr>
          <w:p w14:paraId="721B865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4FCE2F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加強辦理忠誠調查工作要點相關宣導資料。</w:t>
            </w:r>
          </w:p>
        </w:tc>
        <w:tc>
          <w:tcPr>
            <w:tcW w:w="992" w:type="dxa"/>
            <w:shd w:val="clear" w:color="auto" w:fill="auto"/>
            <w:vAlign w:val="center"/>
            <w:hideMark/>
          </w:tcPr>
          <w:p w14:paraId="149AE17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180</w:t>
            </w:r>
            <w:r w:rsidRPr="008560CD">
              <w:rPr>
                <w:rFonts w:hAnsi="標楷體" w:hint="eastAsia"/>
                <w:kern w:val="0"/>
                <w:sz w:val="20"/>
              </w:rPr>
              <w:t>頁</w:t>
            </w:r>
          </w:p>
        </w:tc>
      </w:tr>
      <w:tr w:rsidR="008560CD" w:rsidRPr="008560CD" w14:paraId="18996BD9" w14:textId="77777777" w:rsidTr="00C64C77">
        <w:trPr>
          <w:trHeight w:val="567"/>
        </w:trPr>
        <w:tc>
          <w:tcPr>
            <w:tcW w:w="518" w:type="dxa"/>
            <w:shd w:val="clear" w:color="auto" w:fill="auto"/>
            <w:vAlign w:val="center"/>
            <w:hideMark/>
          </w:tcPr>
          <w:p w14:paraId="3CFF4E5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458</w:t>
            </w:r>
          </w:p>
        </w:tc>
        <w:tc>
          <w:tcPr>
            <w:tcW w:w="1320" w:type="dxa"/>
            <w:shd w:val="clear" w:color="auto" w:fill="auto"/>
            <w:vAlign w:val="center"/>
            <w:hideMark/>
          </w:tcPr>
          <w:p w14:paraId="296E30C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352512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0067/2/35553</w:t>
            </w:r>
          </w:p>
        </w:tc>
        <w:tc>
          <w:tcPr>
            <w:tcW w:w="2633" w:type="dxa"/>
            <w:shd w:val="clear" w:color="auto" w:fill="auto"/>
            <w:vAlign w:val="center"/>
            <w:hideMark/>
          </w:tcPr>
          <w:p w14:paraId="08013A7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中央部會首長次長</w:t>
            </w:r>
            <w:r w:rsidRPr="008560CD">
              <w:rPr>
                <w:rFonts w:ascii="Times New Roman"/>
                <w:kern w:val="0"/>
                <w:sz w:val="20"/>
              </w:rPr>
              <w:t>(</w:t>
            </w:r>
            <w:r w:rsidRPr="008560CD">
              <w:rPr>
                <w:rFonts w:hAnsi="標楷體" w:cs="新細明體" w:hint="eastAsia"/>
                <w:kern w:val="0"/>
                <w:sz w:val="20"/>
              </w:rPr>
              <w:t>政務官</w:t>
            </w:r>
            <w:r w:rsidRPr="008560CD">
              <w:rPr>
                <w:rFonts w:ascii="Times New Roman"/>
                <w:kern w:val="0"/>
                <w:sz w:val="20"/>
              </w:rPr>
              <w:t>)</w:t>
            </w:r>
            <w:r w:rsidRPr="008560CD">
              <w:rPr>
                <w:rFonts w:hAnsi="標楷體" w:cs="新細明體" w:hint="eastAsia"/>
                <w:kern w:val="0"/>
                <w:sz w:val="20"/>
              </w:rPr>
              <w:t>不辦忠誠調查案</w:t>
            </w:r>
          </w:p>
        </w:tc>
        <w:tc>
          <w:tcPr>
            <w:tcW w:w="997" w:type="dxa"/>
            <w:shd w:val="clear" w:color="auto" w:fill="auto"/>
            <w:vAlign w:val="center"/>
            <w:hideMark/>
          </w:tcPr>
          <w:p w14:paraId="322C982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w:t>
            </w:r>
          </w:p>
        </w:tc>
        <w:tc>
          <w:tcPr>
            <w:tcW w:w="992" w:type="dxa"/>
            <w:shd w:val="clear" w:color="auto" w:fill="auto"/>
            <w:vAlign w:val="center"/>
            <w:hideMark/>
          </w:tcPr>
          <w:p w14:paraId="7D34B20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99E8D8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中央部會首長次長（政務官）不辦忠誠調查相關會議資料。</w:t>
            </w:r>
          </w:p>
        </w:tc>
        <w:tc>
          <w:tcPr>
            <w:tcW w:w="992" w:type="dxa"/>
            <w:shd w:val="clear" w:color="auto" w:fill="auto"/>
            <w:vAlign w:val="center"/>
            <w:hideMark/>
          </w:tcPr>
          <w:p w14:paraId="02A8964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39</w:t>
            </w:r>
            <w:r w:rsidRPr="008560CD">
              <w:rPr>
                <w:rFonts w:hAnsi="標楷體" w:hint="eastAsia"/>
                <w:kern w:val="0"/>
                <w:sz w:val="20"/>
              </w:rPr>
              <w:t>頁</w:t>
            </w:r>
          </w:p>
        </w:tc>
      </w:tr>
      <w:tr w:rsidR="008560CD" w:rsidRPr="008560CD" w14:paraId="3155A76E" w14:textId="77777777" w:rsidTr="00C64C77">
        <w:trPr>
          <w:trHeight w:val="567"/>
        </w:trPr>
        <w:tc>
          <w:tcPr>
            <w:tcW w:w="518" w:type="dxa"/>
            <w:shd w:val="clear" w:color="auto" w:fill="auto"/>
            <w:vAlign w:val="center"/>
            <w:hideMark/>
          </w:tcPr>
          <w:p w14:paraId="50CB1FB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459</w:t>
            </w:r>
          </w:p>
        </w:tc>
        <w:tc>
          <w:tcPr>
            <w:tcW w:w="1320" w:type="dxa"/>
            <w:shd w:val="clear" w:color="auto" w:fill="auto"/>
            <w:vAlign w:val="center"/>
            <w:hideMark/>
          </w:tcPr>
          <w:p w14:paraId="1B8C0BE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6B0F8F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0067/2/37067</w:t>
            </w:r>
          </w:p>
        </w:tc>
        <w:tc>
          <w:tcPr>
            <w:tcW w:w="2633" w:type="dxa"/>
            <w:shd w:val="clear" w:color="auto" w:fill="auto"/>
            <w:vAlign w:val="center"/>
            <w:hideMark/>
          </w:tcPr>
          <w:p w14:paraId="2E4B7B4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鐵路局三等以上兼辦人員查核人員改為兼任安全防護人員案</w:t>
            </w:r>
          </w:p>
        </w:tc>
        <w:tc>
          <w:tcPr>
            <w:tcW w:w="997" w:type="dxa"/>
            <w:shd w:val="clear" w:color="auto" w:fill="auto"/>
            <w:vAlign w:val="center"/>
            <w:hideMark/>
          </w:tcPr>
          <w:p w14:paraId="20C586C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w:t>
            </w:r>
          </w:p>
        </w:tc>
        <w:tc>
          <w:tcPr>
            <w:tcW w:w="992" w:type="dxa"/>
            <w:shd w:val="clear" w:color="auto" w:fill="auto"/>
            <w:vAlign w:val="center"/>
            <w:hideMark/>
          </w:tcPr>
          <w:p w14:paraId="4E59CC8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6088EB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鐵路局三等以上兼辦人事查核人員改為兼任安全防護人員情形，及職務異動相關資料。</w:t>
            </w:r>
          </w:p>
        </w:tc>
        <w:tc>
          <w:tcPr>
            <w:tcW w:w="992" w:type="dxa"/>
            <w:shd w:val="clear" w:color="auto" w:fill="auto"/>
            <w:vAlign w:val="center"/>
            <w:hideMark/>
          </w:tcPr>
          <w:p w14:paraId="7156FDD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161</w:t>
            </w:r>
            <w:r w:rsidRPr="008560CD">
              <w:rPr>
                <w:rFonts w:hAnsi="標楷體" w:hint="eastAsia"/>
                <w:kern w:val="0"/>
                <w:sz w:val="20"/>
              </w:rPr>
              <w:t>頁</w:t>
            </w:r>
          </w:p>
        </w:tc>
      </w:tr>
      <w:tr w:rsidR="008560CD" w:rsidRPr="008560CD" w14:paraId="333598F5" w14:textId="77777777" w:rsidTr="00C64C77">
        <w:trPr>
          <w:trHeight w:val="567"/>
        </w:trPr>
        <w:tc>
          <w:tcPr>
            <w:tcW w:w="518" w:type="dxa"/>
            <w:shd w:val="clear" w:color="auto" w:fill="auto"/>
            <w:vAlign w:val="center"/>
            <w:hideMark/>
          </w:tcPr>
          <w:p w14:paraId="3E04FDF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460</w:t>
            </w:r>
          </w:p>
        </w:tc>
        <w:tc>
          <w:tcPr>
            <w:tcW w:w="1320" w:type="dxa"/>
            <w:shd w:val="clear" w:color="auto" w:fill="auto"/>
            <w:vAlign w:val="center"/>
            <w:hideMark/>
          </w:tcPr>
          <w:p w14:paraId="608F4F0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4D8CEF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0067/2/39199</w:t>
            </w:r>
          </w:p>
        </w:tc>
        <w:tc>
          <w:tcPr>
            <w:tcW w:w="2633" w:type="dxa"/>
            <w:shd w:val="clear" w:color="auto" w:fill="auto"/>
            <w:vAlign w:val="center"/>
            <w:hideMark/>
          </w:tcPr>
          <w:p w14:paraId="3C897FE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大專院校專任助理秘書案</w:t>
            </w:r>
          </w:p>
        </w:tc>
        <w:tc>
          <w:tcPr>
            <w:tcW w:w="997" w:type="dxa"/>
            <w:shd w:val="clear" w:color="auto" w:fill="auto"/>
            <w:vAlign w:val="center"/>
            <w:hideMark/>
          </w:tcPr>
          <w:p w14:paraId="01FC793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w:t>
            </w:r>
          </w:p>
        </w:tc>
        <w:tc>
          <w:tcPr>
            <w:tcW w:w="992" w:type="dxa"/>
            <w:shd w:val="clear" w:color="auto" w:fill="auto"/>
            <w:vAlign w:val="center"/>
            <w:hideMark/>
          </w:tcPr>
          <w:p w14:paraId="28EFFA2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95D8D8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各大專院校增設專任助理秘書情形，及各助理秘書職務</w:t>
            </w:r>
            <w:proofErr w:type="gramStart"/>
            <w:r w:rsidRPr="008560CD">
              <w:rPr>
                <w:rFonts w:hAnsi="標楷體" w:cs="新細明體" w:hint="eastAsia"/>
                <w:kern w:val="0"/>
                <w:sz w:val="20"/>
              </w:rPr>
              <w:t>派任異動</w:t>
            </w:r>
            <w:proofErr w:type="gramEnd"/>
            <w:r w:rsidRPr="008560CD">
              <w:rPr>
                <w:rFonts w:hAnsi="標楷體" w:cs="新細明體" w:hint="eastAsia"/>
                <w:kern w:val="0"/>
                <w:sz w:val="20"/>
              </w:rPr>
              <w:t>等相關資料。</w:t>
            </w:r>
          </w:p>
        </w:tc>
        <w:tc>
          <w:tcPr>
            <w:tcW w:w="992" w:type="dxa"/>
            <w:shd w:val="clear" w:color="auto" w:fill="auto"/>
            <w:vAlign w:val="center"/>
            <w:hideMark/>
          </w:tcPr>
          <w:p w14:paraId="350C481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168</w:t>
            </w:r>
            <w:r w:rsidRPr="008560CD">
              <w:rPr>
                <w:rFonts w:hAnsi="標楷體" w:hint="eastAsia"/>
                <w:kern w:val="0"/>
                <w:sz w:val="20"/>
              </w:rPr>
              <w:t>頁</w:t>
            </w:r>
          </w:p>
        </w:tc>
      </w:tr>
      <w:tr w:rsidR="008560CD" w:rsidRPr="008560CD" w14:paraId="164BF60F" w14:textId="77777777" w:rsidTr="00C64C77">
        <w:trPr>
          <w:trHeight w:val="567"/>
        </w:trPr>
        <w:tc>
          <w:tcPr>
            <w:tcW w:w="518" w:type="dxa"/>
            <w:shd w:val="clear" w:color="auto" w:fill="auto"/>
            <w:vAlign w:val="center"/>
            <w:hideMark/>
          </w:tcPr>
          <w:p w14:paraId="2A39AE3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461</w:t>
            </w:r>
          </w:p>
        </w:tc>
        <w:tc>
          <w:tcPr>
            <w:tcW w:w="1320" w:type="dxa"/>
            <w:shd w:val="clear" w:color="auto" w:fill="auto"/>
            <w:vAlign w:val="center"/>
            <w:hideMark/>
          </w:tcPr>
          <w:p w14:paraId="01DE660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BFDDF4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0067/206-01/00869</w:t>
            </w:r>
          </w:p>
        </w:tc>
        <w:tc>
          <w:tcPr>
            <w:tcW w:w="2633" w:type="dxa"/>
            <w:shd w:val="clear" w:color="auto" w:fill="auto"/>
            <w:vAlign w:val="center"/>
            <w:hideMark/>
          </w:tcPr>
          <w:p w14:paraId="656BAFD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桃園縣政府人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proofErr w:type="gramStart"/>
            <w:r w:rsidRPr="008560CD">
              <w:rPr>
                <w:rFonts w:hAnsi="標楷體" w:cs="新細明體" w:hint="eastAsia"/>
                <w:kern w:val="0"/>
                <w:sz w:val="20"/>
              </w:rPr>
              <w:t>室存參案</w:t>
            </w:r>
            <w:proofErr w:type="gramEnd"/>
          </w:p>
        </w:tc>
        <w:tc>
          <w:tcPr>
            <w:tcW w:w="997" w:type="dxa"/>
            <w:shd w:val="clear" w:color="auto" w:fill="auto"/>
            <w:vAlign w:val="center"/>
            <w:hideMark/>
          </w:tcPr>
          <w:p w14:paraId="6F459E0C" w14:textId="77777777" w:rsidR="006D6233" w:rsidRPr="008560CD" w:rsidRDefault="006D6233" w:rsidP="00057956">
            <w:pPr>
              <w:widowControl/>
              <w:overflowPunct/>
              <w:autoSpaceDE/>
              <w:autoSpaceDN/>
              <w:jc w:val="center"/>
              <w:rPr>
                <w:rFonts w:ascii="Times New Roman"/>
                <w:kern w:val="0"/>
                <w:sz w:val="20"/>
              </w:rPr>
            </w:pPr>
            <w:r w:rsidRPr="008560CD">
              <w:rPr>
                <w:rFonts w:ascii="Times New Roman"/>
                <w:kern w:val="0"/>
                <w:sz w:val="20"/>
              </w:rPr>
              <w:t>68-70</w:t>
            </w:r>
          </w:p>
        </w:tc>
        <w:tc>
          <w:tcPr>
            <w:tcW w:w="992" w:type="dxa"/>
            <w:shd w:val="clear" w:color="auto" w:fill="auto"/>
            <w:vAlign w:val="center"/>
            <w:hideMark/>
          </w:tcPr>
          <w:p w14:paraId="4789AB1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0775716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各單位</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監許信良情形及記功獎勵資料。</w:t>
            </w:r>
          </w:p>
        </w:tc>
        <w:tc>
          <w:tcPr>
            <w:tcW w:w="992" w:type="dxa"/>
            <w:shd w:val="clear" w:color="auto" w:fill="auto"/>
            <w:vAlign w:val="center"/>
            <w:hideMark/>
          </w:tcPr>
          <w:p w14:paraId="3F8CC41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434</w:t>
            </w:r>
            <w:r w:rsidRPr="008560CD">
              <w:rPr>
                <w:rFonts w:hAnsi="標楷體" w:hint="eastAsia"/>
                <w:kern w:val="0"/>
                <w:sz w:val="20"/>
              </w:rPr>
              <w:t>頁</w:t>
            </w:r>
          </w:p>
        </w:tc>
      </w:tr>
      <w:tr w:rsidR="008560CD" w:rsidRPr="008560CD" w14:paraId="1FB16AC0" w14:textId="77777777" w:rsidTr="00C64C77">
        <w:trPr>
          <w:trHeight w:val="567"/>
        </w:trPr>
        <w:tc>
          <w:tcPr>
            <w:tcW w:w="518" w:type="dxa"/>
            <w:shd w:val="clear" w:color="auto" w:fill="auto"/>
            <w:vAlign w:val="center"/>
            <w:hideMark/>
          </w:tcPr>
          <w:p w14:paraId="7B2B646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462</w:t>
            </w:r>
          </w:p>
        </w:tc>
        <w:tc>
          <w:tcPr>
            <w:tcW w:w="1320" w:type="dxa"/>
            <w:shd w:val="clear" w:color="auto" w:fill="auto"/>
            <w:vAlign w:val="center"/>
            <w:hideMark/>
          </w:tcPr>
          <w:p w14:paraId="4AB7C42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6EC9BA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0067/206-01/00870</w:t>
            </w:r>
          </w:p>
        </w:tc>
        <w:tc>
          <w:tcPr>
            <w:tcW w:w="2633" w:type="dxa"/>
            <w:shd w:val="clear" w:color="auto" w:fill="auto"/>
            <w:vAlign w:val="center"/>
            <w:hideMark/>
          </w:tcPr>
          <w:p w14:paraId="3E1D2CB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高雄縣政府人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proofErr w:type="gramStart"/>
            <w:r w:rsidRPr="008560CD">
              <w:rPr>
                <w:rFonts w:hAnsi="標楷體" w:cs="新細明體" w:hint="eastAsia"/>
                <w:kern w:val="0"/>
                <w:sz w:val="20"/>
              </w:rPr>
              <w:t>室存參案</w:t>
            </w:r>
            <w:proofErr w:type="gramEnd"/>
          </w:p>
        </w:tc>
        <w:tc>
          <w:tcPr>
            <w:tcW w:w="997" w:type="dxa"/>
            <w:shd w:val="clear" w:color="auto" w:fill="auto"/>
            <w:vAlign w:val="center"/>
            <w:hideMark/>
          </w:tcPr>
          <w:p w14:paraId="00484AE9" w14:textId="77777777" w:rsidR="006D6233" w:rsidRPr="008560CD" w:rsidRDefault="006D6233" w:rsidP="00057956">
            <w:pPr>
              <w:widowControl/>
              <w:overflowPunct/>
              <w:autoSpaceDE/>
              <w:autoSpaceDN/>
              <w:jc w:val="center"/>
              <w:rPr>
                <w:rFonts w:ascii="Times New Roman"/>
                <w:kern w:val="0"/>
                <w:sz w:val="20"/>
              </w:rPr>
            </w:pPr>
            <w:r w:rsidRPr="008560CD">
              <w:rPr>
                <w:rFonts w:ascii="Times New Roman"/>
                <w:kern w:val="0"/>
                <w:sz w:val="20"/>
              </w:rPr>
              <w:t>68</w:t>
            </w:r>
          </w:p>
        </w:tc>
        <w:tc>
          <w:tcPr>
            <w:tcW w:w="992" w:type="dxa"/>
            <w:shd w:val="clear" w:color="auto" w:fill="auto"/>
            <w:vAlign w:val="center"/>
            <w:hideMark/>
          </w:tcPr>
          <w:p w14:paraId="5A44564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AAF282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據報：高雄縣府人事室(二)擬定經費370,950元，縣長黃友仁於68年3月20日上午刪除了64,460元，故意迫使查核經費短缺。另據財政局長透露，高雄縣各鄉鎮公所及附屬單位人士查核經費普遍刪減至比去年還少。</w:t>
            </w:r>
          </w:p>
        </w:tc>
        <w:tc>
          <w:tcPr>
            <w:tcW w:w="992" w:type="dxa"/>
            <w:shd w:val="clear" w:color="auto" w:fill="auto"/>
            <w:vAlign w:val="center"/>
            <w:hideMark/>
          </w:tcPr>
          <w:p w14:paraId="7CA34C4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362</w:t>
            </w:r>
            <w:r w:rsidRPr="008560CD">
              <w:rPr>
                <w:rFonts w:hAnsi="標楷體" w:hint="eastAsia"/>
                <w:kern w:val="0"/>
                <w:sz w:val="20"/>
              </w:rPr>
              <w:t>頁</w:t>
            </w:r>
          </w:p>
        </w:tc>
      </w:tr>
      <w:tr w:rsidR="008560CD" w:rsidRPr="008560CD" w14:paraId="4DE0B959" w14:textId="77777777" w:rsidTr="00C64C77">
        <w:trPr>
          <w:trHeight w:val="567"/>
        </w:trPr>
        <w:tc>
          <w:tcPr>
            <w:tcW w:w="518" w:type="dxa"/>
            <w:shd w:val="clear" w:color="auto" w:fill="auto"/>
            <w:vAlign w:val="center"/>
            <w:hideMark/>
          </w:tcPr>
          <w:p w14:paraId="74591B7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463</w:t>
            </w:r>
          </w:p>
        </w:tc>
        <w:tc>
          <w:tcPr>
            <w:tcW w:w="1320" w:type="dxa"/>
            <w:shd w:val="clear" w:color="auto" w:fill="auto"/>
            <w:vAlign w:val="center"/>
            <w:hideMark/>
          </w:tcPr>
          <w:p w14:paraId="197EBA2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DB77C6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0067/206-01/00872</w:t>
            </w:r>
          </w:p>
        </w:tc>
        <w:tc>
          <w:tcPr>
            <w:tcW w:w="2633" w:type="dxa"/>
            <w:shd w:val="clear" w:color="auto" w:fill="auto"/>
            <w:vAlign w:val="center"/>
            <w:hideMark/>
          </w:tcPr>
          <w:p w14:paraId="732C2AE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台南市政府人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proofErr w:type="gramStart"/>
            <w:r w:rsidRPr="008560CD">
              <w:rPr>
                <w:rFonts w:hAnsi="標楷體" w:cs="新細明體" w:hint="eastAsia"/>
                <w:kern w:val="0"/>
                <w:sz w:val="20"/>
              </w:rPr>
              <w:t>室存參案</w:t>
            </w:r>
            <w:proofErr w:type="gramEnd"/>
          </w:p>
        </w:tc>
        <w:tc>
          <w:tcPr>
            <w:tcW w:w="997" w:type="dxa"/>
            <w:shd w:val="clear" w:color="auto" w:fill="auto"/>
            <w:vAlign w:val="center"/>
            <w:hideMark/>
          </w:tcPr>
          <w:p w14:paraId="00777FB9" w14:textId="77777777" w:rsidR="006D6233" w:rsidRPr="008560CD" w:rsidRDefault="006D6233" w:rsidP="00057956">
            <w:pPr>
              <w:widowControl/>
              <w:overflowPunct/>
              <w:autoSpaceDE/>
              <w:autoSpaceDN/>
              <w:jc w:val="center"/>
              <w:rPr>
                <w:rFonts w:ascii="Times New Roman"/>
                <w:kern w:val="0"/>
                <w:sz w:val="20"/>
              </w:rPr>
            </w:pPr>
            <w:r w:rsidRPr="008560CD">
              <w:rPr>
                <w:rFonts w:ascii="Times New Roman"/>
                <w:kern w:val="0"/>
                <w:sz w:val="20"/>
              </w:rPr>
              <w:t>67</w:t>
            </w:r>
          </w:p>
        </w:tc>
        <w:tc>
          <w:tcPr>
            <w:tcW w:w="992" w:type="dxa"/>
            <w:shd w:val="clear" w:color="auto" w:fill="auto"/>
            <w:vAlign w:val="center"/>
            <w:hideMark/>
          </w:tcPr>
          <w:p w14:paraId="4EA2533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445E997C"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臺</w:t>
            </w:r>
            <w:proofErr w:type="gramEnd"/>
            <w:r w:rsidRPr="008560CD">
              <w:rPr>
                <w:rFonts w:hAnsi="標楷體" w:cs="新細明體" w:hint="eastAsia"/>
                <w:kern w:val="0"/>
                <w:sz w:val="20"/>
              </w:rPr>
              <w:t>南市政府及</w:t>
            </w:r>
            <w:proofErr w:type="gramStart"/>
            <w:r w:rsidRPr="008560CD">
              <w:rPr>
                <w:rFonts w:hAnsi="標楷體" w:cs="新細明體" w:hint="eastAsia"/>
                <w:kern w:val="0"/>
                <w:sz w:val="20"/>
              </w:rPr>
              <w:t>臺</w:t>
            </w:r>
            <w:proofErr w:type="gramEnd"/>
            <w:r w:rsidRPr="008560CD">
              <w:rPr>
                <w:rFonts w:hAnsi="標楷體" w:cs="新細明體" w:hint="eastAsia"/>
                <w:kern w:val="0"/>
                <w:sz w:val="20"/>
              </w:rPr>
              <w:t>南市議會的市政情形。</w:t>
            </w:r>
          </w:p>
        </w:tc>
        <w:tc>
          <w:tcPr>
            <w:tcW w:w="992" w:type="dxa"/>
            <w:shd w:val="clear" w:color="auto" w:fill="auto"/>
            <w:vAlign w:val="center"/>
            <w:hideMark/>
          </w:tcPr>
          <w:p w14:paraId="7C330F5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109</w:t>
            </w:r>
            <w:r w:rsidRPr="008560CD">
              <w:rPr>
                <w:rFonts w:hAnsi="標楷體" w:hint="eastAsia"/>
                <w:kern w:val="0"/>
                <w:sz w:val="20"/>
              </w:rPr>
              <w:t>頁</w:t>
            </w:r>
          </w:p>
        </w:tc>
      </w:tr>
      <w:tr w:rsidR="008560CD" w:rsidRPr="008560CD" w14:paraId="511B5247" w14:textId="77777777" w:rsidTr="00C64C77">
        <w:trPr>
          <w:trHeight w:val="567"/>
        </w:trPr>
        <w:tc>
          <w:tcPr>
            <w:tcW w:w="518" w:type="dxa"/>
            <w:shd w:val="clear" w:color="auto" w:fill="auto"/>
            <w:vAlign w:val="center"/>
            <w:hideMark/>
          </w:tcPr>
          <w:p w14:paraId="41337A7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464</w:t>
            </w:r>
          </w:p>
        </w:tc>
        <w:tc>
          <w:tcPr>
            <w:tcW w:w="1320" w:type="dxa"/>
            <w:shd w:val="clear" w:color="auto" w:fill="auto"/>
            <w:vAlign w:val="center"/>
            <w:hideMark/>
          </w:tcPr>
          <w:p w14:paraId="6EED75E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6D1F15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0068/2/39994</w:t>
            </w:r>
          </w:p>
        </w:tc>
        <w:tc>
          <w:tcPr>
            <w:tcW w:w="2633" w:type="dxa"/>
            <w:shd w:val="clear" w:color="auto" w:fill="auto"/>
            <w:vAlign w:val="center"/>
            <w:hideMark/>
          </w:tcPr>
          <w:p w14:paraId="5F258F1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稅務監察與人事查核單位權責區分案</w:t>
            </w:r>
          </w:p>
        </w:tc>
        <w:tc>
          <w:tcPr>
            <w:tcW w:w="997" w:type="dxa"/>
            <w:shd w:val="clear" w:color="auto" w:fill="auto"/>
            <w:vAlign w:val="center"/>
            <w:hideMark/>
          </w:tcPr>
          <w:p w14:paraId="3EF0684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992" w:type="dxa"/>
            <w:shd w:val="clear" w:color="auto" w:fill="auto"/>
            <w:vAlign w:val="center"/>
            <w:hideMark/>
          </w:tcPr>
          <w:p w14:paraId="7A39259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D64BB8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臺北市國稅局建議將政風工作全部劃歸監察室專責辦理等情。</w:t>
            </w:r>
          </w:p>
        </w:tc>
        <w:tc>
          <w:tcPr>
            <w:tcW w:w="992" w:type="dxa"/>
            <w:shd w:val="clear" w:color="auto" w:fill="auto"/>
            <w:vAlign w:val="center"/>
            <w:hideMark/>
          </w:tcPr>
          <w:p w14:paraId="1C7BB6A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254</w:t>
            </w:r>
            <w:r w:rsidRPr="008560CD">
              <w:rPr>
                <w:rFonts w:hAnsi="標楷體" w:hint="eastAsia"/>
                <w:kern w:val="0"/>
                <w:sz w:val="20"/>
              </w:rPr>
              <w:t>頁</w:t>
            </w:r>
          </w:p>
        </w:tc>
      </w:tr>
      <w:tr w:rsidR="008560CD" w:rsidRPr="008560CD" w14:paraId="772F9988" w14:textId="77777777" w:rsidTr="00C64C77">
        <w:trPr>
          <w:trHeight w:val="567"/>
        </w:trPr>
        <w:tc>
          <w:tcPr>
            <w:tcW w:w="518" w:type="dxa"/>
            <w:shd w:val="clear" w:color="auto" w:fill="auto"/>
            <w:vAlign w:val="center"/>
            <w:hideMark/>
          </w:tcPr>
          <w:p w14:paraId="2030425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465</w:t>
            </w:r>
          </w:p>
        </w:tc>
        <w:tc>
          <w:tcPr>
            <w:tcW w:w="1320" w:type="dxa"/>
            <w:shd w:val="clear" w:color="auto" w:fill="auto"/>
            <w:vAlign w:val="center"/>
            <w:hideMark/>
          </w:tcPr>
          <w:p w14:paraId="766CCCB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6F606D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0068/2/47259</w:t>
            </w:r>
          </w:p>
        </w:tc>
        <w:tc>
          <w:tcPr>
            <w:tcW w:w="2633" w:type="dxa"/>
            <w:shd w:val="clear" w:color="auto" w:fill="auto"/>
            <w:vAlign w:val="center"/>
            <w:hideMark/>
          </w:tcPr>
          <w:p w14:paraId="6770F38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現階段全國保防工作指導綱要草案</w:t>
            </w:r>
          </w:p>
        </w:tc>
        <w:tc>
          <w:tcPr>
            <w:tcW w:w="997" w:type="dxa"/>
            <w:shd w:val="clear" w:color="auto" w:fill="auto"/>
            <w:vAlign w:val="center"/>
            <w:hideMark/>
          </w:tcPr>
          <w:p w14:paraId="733AFC7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992" w:type="dxa"/>
            <w:shd w:val="clear" w:color="auto" w:fill="auto"/>
            <w:vAlign w:val="center"/>
            <w:hideMark/>
          </w:tcPr>
          <w:p w14:paraId="3DBEFC9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62ECA4C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w:t>
            </w:r>
            <w:proofErr w:type="gramStart"/>
            <w:r w:rsidRPr="008560CD">
              <w:rPr>
                <w:rFonts w:hAnsi="標楷體" w:cs="新細明體" w:hint="eastAsia"/>
                <w:kern w:val="0"/>
                <w:sz w:val="20"/>
              </w:rPr>
              <w:t>研</w:t>
            </w:r>
            <w:proofErr w:type="gramEnd"/>
            <w:r w:rsidRPr="008560CD">
              <w:rPr>
                <w:rFonts w:hAnsi="標楷體" w:cs="新細明體" w:hint="eastAsia"/>
                <w:kern w:val="0"/>
                <w:sz w:val="20"/>
              </w:rPr>
              <w:t>擬現階段全國保防工作指導綱要草案相關資料。</w:t>
            </w:r>
          </w:p>
        </w:tc>
        <w:tc>
          <w:tcPr>
            <w:tcW w:w="992" w:type="dxa"/>
            <w:shd w:val="clear" w:color="auto" w:fill="auto"/>
            <w:vAlign w:val="center"/>
            <w:hideMark/>
          </w:tcPr>
          <w:p w14:paraId="2B79B55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w:t>
            </w:r>
            <w:r w:rsidRPr="008560CD">
              <w:rPr>
                <w:rFonts w:hAnsi="標楷體" w:hint="eastAsia"/>
                <w:kern w:val="0"/>
                <w:sz w:val="20"/>
              </w:rPr>
              <w:t>頁</w:t>
            </w:r>
          </w:p>
        </w:tc>
      </w:tr>
      <w:tr w:rsidR="008560CD" w:rsidRPr="008560CD" w14:paraId="6B0FC967" w14:textId="77777777" w:rsidTr="00C64C77">
        <w:trPr>
          <w:trHeight w:val="567"/>
        </w:trPr>
        <w:tc>
          <w:tcPr>
            <w:tcW w:w="518" w:type="dxa"/>
            <w:shd w:val="clear" w:color="auto" w:fill="auto"/>
            <w:vAlign w:val="center"/>
            <w:hideMark/>
          </w:tcPr>
          <w:p w14:paraId="7821F40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466</w:t>
            </w:r>
          </w:p>
        </w:tc>
        <w:tc>
          <w:tcPr>
            <w:tcW w:w="1320" w:type="dxa"/>
            <w:shd w:val="clear" w:color="auto" w:fill="auto"/>
            <w:vAlign w:val="center"/>
            <w:hideMark/>
          </w:tcPr>
          <w:p w14:paraId="499CD4D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09D290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0068/206-01/00871</w:t>
            </w:r>
          </w:p>
        </w:tc>
        <w:tc>
          <w:tcPr>
            <w:tcW w:w="2633" w:type="dxa"/>
            <w:shd w:val="clear" w:color="auto" w:fill="auto"/>
            <w:vAlign w:val="center"/>
            <w:hideMark/>
          </w:tcPr>
          <w:p w14:paraId="483B8F8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台中縣政府人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proofErr w:type="gramStart"/>
            <w:r w:rsidRPr="008560CD">
              <w:rPr>
                <w:rFonts w:hAnsi="標楷體" w:cs="新細明體" w:hint="eastAsia"/>
                <w:kern w:val="0"/>
                <w:sz w:val="20"/>
              </w:rPr>
              <w:t>室存參案</w:t>
            </w:r>
            <w:proofErr w:type="gramEnd"/>
          </w:p>
        </w:tc>
        <w:tc>
          <w:tcPr>
            <w:tcW w:w="997" w:type="dxa"/>
            <w:shd w:val="clear" w:color="auto" w:fill="auto"/>
            <w:vAlign w:val="center"/>
            <w:hideMark/>
          </w:tcPr>
          <w:p w14:paraId="2FFD879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992" w:type="dxa"/>
            <w:shd w:val="clear" w:color="auto" w:fill="auto"/>
            <w:vAlign w:val="center"/>
            <w:hideMark/>
          </w:tcPr>
          <w:p w14:paraId="64D4728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453997E1" w14:textId="77777777" w:rsidR="006D6233" w:rsidRPr="008560CD" w:rsidRDefault="006D6233" w:rsidP="001460D1">
            <w:pPr>
              <w:widowControl/>
              <w:overflowPunct/>
              <w:autoSpaceDE/>
              <w:autoSpaceDN/>
              <w:rPr>
                <w:rFonts w:hAnsi="標楷體" w:cs="新細明體"/>
                <w:kern w:val="0"/>
                <w:sz w:val="20"/>
              </w:rPr>
            </w:pPr>
            <w:r w:rsidRPr="008560CD">
              <w:rPr>
                <w:rFonts w:hAnsi="標楷體" w:cs="新細明體" w:hint="eastAsia"/>
                <w:kern w:val="0"/>
                <w:sz w:val="20"/>
              </w:rPr>
              <w:t>「防</w:t>
            </w:r>
            <w:proofErr w:type="gramStart"/>
            <w:r w:rsidRPr="008560CD">
              <w:rPr>
                <w:rFonts w:hAnsi="標楷體" w:cs="新細明體" w:hint="eastAsia"/>
                <w:kern w:val="0"/>
                <w:sz w:val="20"/>
              </w:rPr>
              <w:t>諜</w:t>
            </w:r>
            <w:proofErr w:type="gramEnd"/>
            <w:r w:rsidRPr="008560CD">
              <w:rPr>
                <w:rFonts w:hAnsi="標楷體" w:cs="新細明體" w:hint="eastAsia"/>
                <w:kern w:val="0"/>
                <w:sz w:val="20"/>
              </w:rPr>
              <w:t>資料報告」及「政治風氣調查報告」。</w:t>
            </w:r>
          </w:p>
        </w:tc>
        <w:tc>
          <w:tcPr>
            <w:tcW w:w="992" w:type="dxa"/>
            <w:shd w:val="clear" w:color="auto" w:fill="auto"/>
            <w:vAlign w:val="center"/>
            <w:hideMark/>
          </w:tcPr>
          <w:p w14:paraId="4D84647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r w:rsidRPr="008560CD">
              <w:rPr>
                <w:rFonts w:hAnsi="標楷體" w:hint="eastAsia"/>
                <w:kern w:val="0"/>
                <w:sz w:val="20"/>
              </w:rPr>
              <w:t>頁</w:t>
            </w:r>
          </w:p>
        </w:tc>
      </w:tr>
      <w:tr w:rsidR="008560CD" w:rsidRPr="008560CD" w14:paraId="22AFD847" w14:textId="77777777" w:rsidTr="00C64C77">
        <w:trPr>
          <w:trHeight w:val="567"/>
        </w:trPr>
        <w:tc>
          <w:tcPr>
            <w:tcW w:w="518" w:type="dxa"/>
            <w:shd w:val="clear" w:color="auto" w:fill="auto"/>
            <w:vAlign w:val="center"/>
            <w:hideMark/>
          </w:tcPr>
          <w:p w14:paraId="57AE64E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467</w:t>
            </w:r>
          </w:p>
        </w:tc>
        <w:tc>
          <w:tcPr>
            <w:tcW w:w="1320" w:type="dxa"/>
            <w:shd w:val="clear" w:color="auto" w:fill="auto"/>
            <w:vAlign w:val="center"/>
            <w:hideMark/>
          </w:tcPr>
          <w:p w14:paraId="586124A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1C8838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0068/206-01/00904</w:t>
            </w:r>
          </w:p>
        </w:tc>
        <w:tc>
          <w:tcPr>
            <w:tcW w:w="2633" w:type="dxa"/>
            <w:shd w:val="clear" w:color="auto" w:fill="auto"/>
            <w:vAlign w:val="center"/>
            <w:hideMark/>
          </w:tcPr>
          <w:p w14:paraId="246B5A0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大專院校教職員不當言行紀錄卡案</w:t>
            </w:r>
          </w:p>
        </w:tc>
        <w:tc>
          <w:tcPr>
            <w:tcW w:w="997" w:type="dxa"/>
            <w:shd w:val="clear" w:color="auto" w:fill="auto"/>
            <w:vAlign w:val="center"/>
            <w:hideMark/>
          </w:tcPr>
          <w:p w14:paraId="4569223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992" w:type="dxa"/>
            <w:shd w:val="clear" w:color="auto" w:fill="auto"/>
            <w:vAlign w:val="center"/>
            <w:hideMark/>
          </w:tcPr>
          <w:p w14:paraId="16993E3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0FF5B5C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各大專院校教職員不當言行紀錄卡。</w:t>
            </w:r>
          </w:p>
        </w:tc>
        <w:tc>
          <w:tcPr>
            <w:tcW w:w="992" w:type="dxa"/>
            <w:shd w:val="clear" w:color="auto" w:fill="auto"/>
            <w:vAlign w:val="center"/>
            <w:hideMark/>
          </w:tcPr>
          <w:p w14:paraId="604A6FC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r w:rsidRPr="008560CD">
              <w:rPr>
                <w:rFonts w:hAnsi="標楷體" w:hint="eastAsia"/>
                <w:kern w:val="0"/>
                <w:sz w:val="20"/>
              </w:rPr>
              <w:t>頁</w:t>
            </w:r>
          </w:p>
        </w:tc>
      </w:tr>
      <w:tr w:rsidR="008560CD" w:rsidRPr="008560CD" w14:paraId="08730C7E" w14:textId="77777777" w:rsidTr="00C64C77">
        <w:trPr>
          <w:trHeight w:val="567"/>
        </w:trPr>
        <w:tc>
          <w:tcPr>
            <w:tcW w:w="518" w:type="dxa"/>
            <w:shd w:val="clear" w:color="auto" w:fill="auto"/>
            <w:vAlign w:val="center"/>
            <w:hideMark/>
          </w:tcPr>
          <w:p w14:paraId="4F08D63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468</w:t>
            </w:r>
          </w:p>
        </w:tc>
        <w:tc>
          <w:tcPr>
            <w:tcW w:w="1320" w:type="dxa"/>
            <w:shd w:val="clear" w:color="auto" w:fill="auto"/>
            <w:vAlign w:val="center"/>
            <w:hideMark/>
          </w:tcPr>
          <w:p w14:paraId="210FAFB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1D4B2E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0068/206-01/00922</w:t>
            </w:r>
          </w:p>
        </w:tc>
        <w:tc>
          <w:tcPr>
            <w:tcW w:w="2633" w:type="dxa"/>
            <w:shd w:val="clear" w:color="auto" w:fill="auto"/>
            <w:vAlign w:val="center"/>
            <w:hideMark/>
          </w:tcPr>
          <w:p w14:paraId="07DF52C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大專院校安全狀況研判案</w:t>
            </w:r>
          </w:p>
        </w:tc>
        <w:tc>
          <w:tcPr>
            <w:tcW w:w="997" w:type="dxa"/>
            <w:shd w:val="clear" w:color="auto" w:fill="auto"/>
            <w:vAlign w:val="center"/>
            <w:hideMark/>
          </w:tcPr>
          <w:p w14:paraId="1D78866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p>
        </w:tc>
        <w:tc>
          <w:tcPr>
            <w:tcW w:w="992" w:type="dxa"/>
            <w:shd w:val="clear" w:color="auto" w:fill="auto"/>
            <w:vAlign w:val="center"/>
            <w:hideMark/>
          </w:tcPr>
          <w:p w14:paraId="5BC08E3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051D9B1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各大專院校安全等級、安全狀況研判名冊、安全狀況研判表等。</w:t>
            </w:r>
          </w:p>
        </w:tc>
        <w:tc>
          <w:tcPr>
            <w:tcW w:w="992" w:type="dxa"/>
            <w:shd w:val="clear" w:color="auto" w:fill="auto"/>
            <w:vAlign w:val="center"/>
            <w:hideMark/>
          </w:tcPr>
          <w:p w14:paraId="5BD4A96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1413</w:t>
            </w:r>
            <w:r w:rsidRPr="008560CD">
              <w:rPr>
                <w:rFonts w:hAnsi="標楷體" w:hint="eastAsia"/>
                <w:kern w:val="0"/>
                <w:sz w:val="20"/>
              </w:rPr>
              <w:t>頁</w:t>
            </w:r>
          </w:p>
        </w:tc>
      </w:tr>
      <w:tr w:rsidR="008560CD" w:rsidRPr="008560CD" w14:paraId="2DA2C5B9" w14:textId="77777777" w:rsidTr="00C64C77">
        <w:trPr>
          <w:trHeight w:val="567"/>
        </w:trPr>
        <w:tc>
          <w:tcPr>
            <w:tcW w:w="518" w:type="dxa"/>
            <w:shd w:val="clear" w:color="auto" w:fill="auto"/>
            <w:vAlign w:val="center"/>
            <w:hideMark/>
          </w:tcPr>
          <w:p w14:paraId="40B2E2D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469</w:t>
            </w:r>
          </w:p>
        </w:tc>
        <w:tc>
          <w:tcPr>
            <w:tcW w:w="1320" w:type="dxa"/>
            <w:shd w:val="clear" w:color="auto" w:fill="auto"/>
            <w:vAlign w:val="center"/>
            <w:hideMark/>
          </w:tcPr>
          <w:p w14:paraId="29B60EC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860CD1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0069/2/39200</w:t>
            </w:r>
          </w:p>
        </w:tc>
        <w:tc>
          <w:tcPr>
            <w:tcW w:w="2633" w:type="dxa"/>
            <w:shd w:val="clear" w:color="auto" w:fill="auto"/>
            <w:vAlign w:val="center"/>
            <w:hideMark/>
          </w:tcPr>
          <w:p w14:paraId="44A9CAE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大專院校安定小組人員任免管理督導考核辦法草案</w:t>
            </w:r>
            <w:proofErr w:type="gramStart"/>
            <w:r w:rsidRPr="008560CD">
              <w:rPr>
                <w:rFonts w:hAnsi="標楷體" w:cs="新細明體" w:hint="eastAsia"/>
                <w:kern w:val="0"/>
                <w:sz w:val="20"/>
              </w:rPr>
              <w:t>案</w:t>
            </w:r>
            <w:proofErr w:type="gramEnd"/>
          </w:p>
        </w:tc>
        <w:tc>
          <w:tcPr>
            <w:tcW w:w="997" w:type="dxa"/>
            <w:shd w:val="clear" w:color="auto" w:fill="auto"/>
            <w:vAlign w:val="center"/>
            <w:hideMark/>
          </w:tcPr>
          <w:p w14:paraId="40DA7D1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680079D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754F066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教育部人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室擬訂大專院校安定小組人員任免管理督導考核辦法草案，調查局認窒礙難行，未予同意實施等情。</w:t>
            </w:r>
          </w:p>
        </w:tc>
        <w:tc>
          <w:tcPr>
            <w:tcW w:w="992" w:type="dxa"/>
            <w:shd w:val="clear" w:color="auto" w:fill="auto"/>
            <w:vAlign w:val="center"/>
            <w:hideMark/>
          </w:tcPr>
          <w:p w14:paraId="73B6247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w:t>
            </w:r>
            <w:r w:rsidRPr="008560CD">
              <w:rPr>
                <w:rFonts w:hAnsi="標楷體" w:hint="eastAsia"/>
                <w:kern w:val="0"/>
                <w:sz w:val="20"/>
              </w:rPr>
              <w:t>頁</w:t>
            </w:r>
          </w:p>
        </w:tc>
      </w:tr>
      <w:tr w:rsidR="008560CD" w:rsidRPr="008560CD" w14:paraId="082B210E" w14:textId="77777777" w:rsidTr="00C64C77">
        <w:trPr>
          <w:trHeight w:val="567"/>
        </w:trPr>
        <w:tc>
          <w:tcPr>
            <w:tcW w:w="518" w:type="dxa"/>
            <w:shd w:val="clear" w:color="auto" w:fill="auto"/>
            <w:vAlign w:val="center"/>
            <w:hideMark/>
          </w:tcPr>
          <w:p w14:paraId="58881CD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470</w:t>
            </w:r>
          </w:p>
        </w:tc>
        <w:tc>
          <w:tcPr>
            <w:tcW w:w="1320" w:type="dxa"/>
            <w:shd w:val="clear" w:color="auto" w:fill="auto"/>
            <w:vAlign w:val="center"/>
            <w:hideMark/>
          </w:tcPr>
          <w:p w14:paraId="78C7BE7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1E200C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0069/2/40423</w:t>
            </w:r>
          </w:p>
        </w:tc>
        <w:tc>
          <w:tcPr>
            <w:tcW w:w="2633" w:type="dxa"/>
            <w:shd w:val="clear" w:color="auto" w:fill="auto"/>
            <w:vAlign w:val="center"/>
            <w:hideMark/>
          </w:tcPr>
          <w:p w14:paraId="76453C7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動員本局及保防人員推荐社會關係運用實施辦法案</w:t>
            </w:r>
          </w:p>
        </w:tc>
        <w:tc>
          <w:tcPr>
            <w:tcW w:w="997" w:type="dxa"/>
            <w:shd w:val="clear" w:color="auto" w:fill="auto"/>
            <w:vAlign w:val="center"/>
            <w:hideMark/>
          </w:tcPr>
          <w:p w14:paraId="592CACF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14288EC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72FAD52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調查局第二處轉發動員該局及保防人員推薦社會關係運用實施辦法。</w:t>
            </w:r>
          </w:p>
        </w:tc>
        <w:tc>
          <w:tcPr>
            <w:tcW w:w="992" w:type="dxa"/>
            <w:shd w:val="clear" w:color="auto" w:fill="auto"/>
            <w:vAlign w:val="center"/>
            <w:hideMark/>
          </w:tcPr>
          <w:p w14:paraId="1BCFA64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5AA5FF66" w14:textId="77777777" w:rsidTr="00C64C77">
        <w:trPr>
          <w:trHeight w:val="567"/>
        </w:trPr>
        <w:tc>
          <w:tcPr>
            <w:tcW w:w="518" w:type="dxa"/>
            <w:shd w:val="clear" w:color="auto" w:fill="auto"/>
            <w:vAlign w:val="center"/>
            <w:hideMark/>
          </w:tcPr>
          <w:p w14:paraId="799FC4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471</w:t>
            </w:r>
          </w:p>
        </w:tc>
        <w:tc>
          <w:tcPr>
            <w:tcW w:w="1320" w:type="dxa"/>
            <w:shd w:val="clear" w:color="auto" w:fill="auto"/>
            <w:vAlign w:val="center"/>
            <w:hideMark/>
          </w:tcPr>
          <w:p w14:paraId="0132946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C74ECF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0069/2/44994</w:t>
            </w:r>
          </w:p>
        </w:tc>
        <w:tc>
          <w:tcPr>
            <w:tcW w:w="2633" w:type="dxa"/>
            <w:shd w:val="clear" w:color="auto" w:fill="auto"/>
            <w:vAlign w:val="center"/>
            <w:hideMark/>
          </w:tcPr>
          <w:p w14:paraId="7CB4AC7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人事查核單位配合執行火箭二號計畫案</w:t>
            </w:r>
          </w:p>
        </w:tc>
        <w:tc>
          <w:tcPr>
            <w:tcW w:w="997" w:type="dxa"/>
            <w:shd w:val="clear" w:color="auto" w:fill="auto"/>
            <w:vAlign w:val="center"/>
            <w:hideMark/>
          </w:tcPr>
          <w:p w14:paraId="3A49D8B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64F5916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BD8CFB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調查局修訂火箭二號計畫</w:t>
            </w:r>
            <w:proofErr w:type="gramStart"/>
            <w:r w:rsidRPr="008560CD">
              <w:rPr>
                <w:rFonts w:hAnsi="標楷體" w:cs="新細明體" w:hint="eastAsia"/>
                <w:kern w:val="0"/>
                <w:sz w:val="20"/>
              </w:rPr>
              <w:t>及訊雷專案</w:t>
            </w:r>
            <w:proofErr w:type="gramEnd"/>
            <w:r w:rsidRPr="008560CD">
              <w:rPr>
                <w:rFonts w:hAnsi="標楷體" w:cs="新細明體" w:hint="eastAsia"/>
                <w:kern w:val="0"/>
                <w:sz w:val="20"/>
              </w:rPr>
              <w:t>執行計畫，</w:t>
            </w:r>
            <w:proofErr w:type="gramStart"/>
            <w:r w:rsidRPr="008560CD">
              <w:rPr>
                <w:rFonts w:hAnsi="標楷體" w:cs="新細明體" w:hint="eastAsia"/>
                <w:kern w:val="0"/>
                <w:sz w:val="20"/>
              </w:rPr>
              <w:t>及函發各</w:t>
            </w:r>
            <w:proofErr w:type="gramEnd"/>
            <w:r w:rsidRPr="008560CD">
              <w:rPr>
                <w:rFonts w:hAnsi="標楷體" w:cs="新細明體" w:hint="eastAsia"/>
                <w:kern w:val="0"/>
                <w:sz w:val="20"/>
              </w:rPr>
              <w:t>查核與監察單位配合執行相關資料。</w:t>
            </w:r>
          </w:p>
        </w:tc>
        <w:tc>
          <w:tcPr>
            <w:tcW w:w="992" w:type="dxa"/>
            <w:shd w:val="clear" w:color="auto" w:fill="auto"/>
            <w:vAlign w:val="center"/>
            <w:hideMark/>
          </w:tcPr>
          <w:p w14:paraId="07A4DC5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w:t>
            </w:r>
            <w:r w:rsidRPr="008560CD">
              <w:rPr>
                <w:rFonts w:hAnsi="標楷體" w:hint="eastAsia"/>
                <w:kern w:val="0"/>
                <w:sz w:val="20"/>
              </w:rPr>
              <w:t>頁</w:t>
            </w:r>
          </w:p>
        </w:tc>
      </w:tr>
      <w:tr w:rsidR="008560CD" w:rsidRPr="008560CD" w14:paraId="1BE96ABB" w14:textId="77777777" w:rsidTr="00C64C77">
        <w:trPr>
          <w:trHeight w:val="567"/>
        </w:trPr>
        <w:tc>
          <w:tcPr>
            <w:tcW w:w="518" w:type="dxa"/>
            <w:shd w:val="clear" w:color="auto" w:fill="auto"/>
            <w:vAlign w:val="center"/>
            <w:hideMark/>
          </w:tcPr>
          <w:p w14:paraId="2D43C75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472</w:t>
            </w:r>
          </w:p>
        </w:tc>
        <w:tc>
          <w:tcPr>
            <w:tcW w:w="1320" w:type="dxa"/>
            <w:shd w:val="clear" w:color="auto" w:fill="auto"/>
            <w:vAlign w:val="center"/>
            <w:hideMark/>
          </w:tcPr>
          <w:p w14:paraId="1C42516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739DA9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0069/2/49670</w:t>
            </w:r>
          </w:p>
        </w:tc>
        <w:tc>
          <w:tcPr>
            <w:tcW w:w="2633" w:type="dxa"/>
            <w:shd w:val="clear" w:color="auto" w:fill="auto"/>
            <w:vAlign w:val="center"/>
            <w:hideMark/>
          </w:tcPr>
          <w:p w14:paraId="4183F4E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機關保防督導工作實施要點案</w:t>
            </w:r>
          </w:p>
        </w:tc>
        <w:tc>
          <w:tcPr>
            <w:tcW w:w="997" w:type="dxa"/>
            <w:shd w:val="clear" w:color="auto" w:fill="auto"/>
            <w:vAlign w:val="center"/>
            <w:hideMark/>
          </w:tcPr>
          <w:p w14:paraId="7E57FDA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16BEAE9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2C3DC99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機關保防督導工作實施要點相關資料。</w:t>
            </w:r>
          </w:p>
        </w:tc>
        <w:tc>
          <w:tcPr>
            <w:tcW w:w="992" w:type="dxa"/>
            <w:shd w:val="clear" w:color="auto" w:fill="auto"/>
            <w:vAlign w:val="center"/>
            <w:hideMark/>
          </w:tcPr>
          <w:p w14:paraId="596BE97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w:t>
            </w:r>
            <w:r w:rsidRPr="008560CD">
              <w:rPr>
                <w:rFonts w:hAnsi="標楷體" w:hint="eastAsia"/>
                <w:kern w:val="0"/>
                <w:sz w:val="20"/>
              </w:rPr>
              <w:t>頁</w:t>
            </w:r>
          </w:p>
        </w:tc>
      </w:tr>
      <w:tr w:rsidR="008560CD" w:rsidRPr="008560CD" w14:paraId="2B2967E0" w14:textId="77777777" w:rsidTr="00C64C77">
        <w:trPr>
          <w:trHeight w:val="567"/>
        </w:trPr>
        <w:tc>
          <w:tcPr>
            <w:tcW w:w="518" w:type="dxa"/>
            <w:shd w:val="clear" w:color="auto" w:fill="auto"/>
            <w:vAlign w:val="center"/>
            <w:hideMark/>
          </w:tcPr>
          <w:p w14:paraId="64B0473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473</w:t>
            </w:r>
          </w:p>
        </w:tc>
        <w:tc>
          <w:tcPr>
            <w:tcW w:w="1320" w:type="dxa"/>
            <w:shd w:val="clear" w:color="auto" w:fill="auto"/>
            <w:vAlign w:val="center"/>
            <w:hideMark/>
          </w:tcPr>
          <w:p w14:paraId="59AA286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FDC120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0069/2/49895</w:t>
            </w:r>
          </w:p>
        </w:tc>
        <w:tc>
          <w:tcPr>
            <w:tcW w:w="2633" w:type="dxa"/>
            <w:shd w:val="clear" w:color="auto" w:fill="auto"/>
            <w:vAlign w:val="center"/>
            <w:hideMark/>
          </w:tcPr>
          <w:p w14:paraId="68ACECB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安全局實施保防工作訪問案</w:t>
            </w:r>
          </w:p>
        </w:tc>
        <w:tc>
          <w:tcPr>
            <w:tcW w:w="997" w:type="dxa"/>
            <w:shd w:val="clear" w:color="auto" w:fill="auto"/>
            <w:vAlign w:val="center"/>
            <w:hideMark/>
          </w:tcPr>
          <w:p w14:paraId="4D00FAD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0E3691B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5E7FCE4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安全局實施保防工作訪問規定事項相關資料。</w:t>
            </w:r>
          </w:p>
        </w:tc>
        <w:tc>
          <w:tcPr>
            <w:tcW w:w="992" w:type="dxa"/>
            <w:shd w:val="clear" w:color="auto" w:fill="auto"/>
            <w:vAlign w:val="center"/>
            <w:hideMark/>
          </w:tcPr>
          <w:p w14:paraId="68193C4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32</w:t>
            </w:r>
            <w:r w:rsidRPr="008560CD">
              <w:rPr>
                <w:rFonts w:hAnsi="標楷體" w:hint="eastAsia"/>
                <w:kern w:val="0"/>
                <w:sz w:val="20"/>
              </w:rPr>
              <w:t>頁</w:t>
            </w:r>
          </w:p>
        </w:tc>
      </w:tr>
      <w:tr w:rsidR="008560CD" w:rsidRPr="008560CD" w14:paraId="4A001EAB" w14:textId="77777777" w:rsidTr="00C64C77">
        <w:trPr>
          <w:trHeight w:val="567"/>
        </w:trPr>
        <w:tc>
          <w:tcPr>
            <w:tcW w:w="518" w:type="dxa"/>
            <w:shd w:val="clear" w:color="auto" w:fill="auto"/>
            <w:vAlign w:val="center"/>
            <w:hideMark/>
          </w:tcPr>
          <w:p w14:paraId="6E82C32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474</w:t>
            </w:r>
          </w:p>
        </w:tc>
        <w:tc>
          <w:tcPr>
            <w:tcW w:w="1320" w:type="dxa"/>
            <w:shd w:val="clear" w:color="auto" w:fill="auto"/>
            <w:vAlign w:val="center"/>
            <w:hideMark/>
          </w:tcPr>
          <w:p w14:paraId="2986AE8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EE148D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0069/2/50876</w:t>
            </w:r>
          </w:p>
        </w:tc>
        <w:tc>
          <w:tcPr>
            <w:tcW w:w="2633" w:type="dxa"/>
            <w:shd w:val="clear" w:color="auto" w:fill="auto"/>
            <w:vAlign w:val="center"/>
            <w:hideMark/>
          </w:tcPr>
          <w:p w14:paraId="13B3CF2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簡化人事查核業務表報作業案</w:t>
            </w:r>
          </w:p>
        </w:tc>
        <w:tc>
          <w:tcPr>
            <w:tcW w:w="997" w:type="dxa"/>
            <w:shd w:val="clear" w:color="auto" w:fill="auto"/>
            <w:vAlign w:val="center"/>
            <w:hideMark/>
          </w:tcPr>
          <w:p w14:paraId="741FA2D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44A2FC6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BB9268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簡化人事查核業務表作業辦理情形。</w:t>
            </w:r>
          </w:p>
        </w:tc>
        <w:tc>
          <w:tcPr>
            <w:tcW w:w="992" w:type="dxa"/>
            <w:shd w:val="clear" w:color="auto" w:fill="auto"/>
            <w:vAlign w:val="center"/>
            <w:hideMark/>
          </w:tcPr>
          <w:p w14:paraId="4907C43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169</w:t>
            </w:r>
            <w:r w:rsidRPr="008560CD">
              <w:rPr>
                <w:rFonts w:hAnsi="標楷體" w:hint="eastAsia"/>
                <w:kern w:val="0"/>
                <w:sz w:val="20"/>
              </w:rPr>
              <w:t>頁</w:t>
            </w:r>
          </w:p>
        </w:tc>
      </w:tr>
      <w:tr w:rsidR="008560CD" w:rsidRPr="008560CD" w14:paraId="23D4F0F6" w14:textId="77777777" w:rsidTr="00C64C77">
        <w:trPr>
          <w:trHeight w:val="567"/>
        </w:trPr>
        <w:tc>
          <w:tcPr>
            <w:tcW w:w="518" w:type="dxa"/>
            <w:shd w:val="clear" w:color="auto" w:fill="auto"/>
            <w:vAlign w:val="center"/>
            <w:hideMark/>
          </w:tcPr>
          <w:p w14:paraId="01A55D0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475</w:t>
            </w:r>
          </w:p>
        </w:tc>
        <w:tc>
          <w:tcPr>
            <w:tcW w:w="1320" w:type="dxa"/>
            <w:shd w:val="clear" w:color="auto" w:fill="auto"/>
            <w:vAlign w:val="center"/>
            <w:hideMark/>
          </w:tcPr>
          <w:p w14:paraId="3FEF171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255614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0069/2/50959</w:t>
            </w:r>
          </w:p>
        </w:tc>
        <w:tc>
          <w:tcPr>
            <w:tcW w:w="2633" w:type="dxa"/>
            <w:shd w:val="clear" w:color="auto" w:fill="auto"/>
            <w:vAlign w:val="center"/>
            <w:hideMark/>
          </w:tcPr>
          <w:p w14:paraId="30821EF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祥和保防工作</w:t>
            </w:r>
            <w:proofErr w:type="gramStart"/>
            <w:r w:rsidRPr="008560CD">
              <w:rPr>
                <w:rFonts w:hAnsi="標楷體" w:cs="新細明體" w:hint="eastAsia"/>
                <w:kern w:val="0"/>
                <w:sz w:val="20"/>
              </w:rPr>
              <w:t>綜合卷案</w:t>
            </w:r>
            <w:proofErr w:type="gramEnd"/>
          </w:p>
        </w:tc>
        <w:tc>
          <w:tcPr>
            <w:tcW w:w="997" w:type="dxa"/>
            <w:shd w:val="clear" w:color="auto" w:fill="auto"/>
            <w:vAlign w:val="center"/>
            <w:hideMark/>
          </w:tcPr>
          <w:p w14:paraId="0AEA9D5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4E31F04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6CDB560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行政院規定縣市議員暨鄉鎮縣轄市民意代表因公出國案件之人事查核辦理程序等資料。</w:t>
            </w:r>
          </w:p>
        </w:tc>
        <w:tc>
          <w:tcPr>
            <w:tcW w:w="992" w:type="dxa"/>
            <w:shd w:val="clear" w:color="auto" w:fill="auto"/>
            <w:vAlign w:val="center"/>
            <w:hideMark/>
          </w:tcPr>
          <w:p w14:paraId="3580A8B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229</w:t>
            </w:r>
            <w:r w:rsidRPr="008560CD">
              <w:rPr>
                <w:rFonts w:hAnsi="標楷體" w:hint="eastAsia"/>
                <w:kern w:val="0"/>
                <w:sz w:val="20"/>
              </w:rPr>
              <w:t>頁</w:t>
            </w:r>
          </w:p>
        </w:tc>
      </w:tr>
      <w:tr w:rsidR="008560CD" w:rsidRPr="008560CD" w14:paraId="37C9DE99" w14:textId="77777777" w:rsidTr="00C64C77">
        <w:trPr>
          <w:trHeight w:val="567"/>
        </w:trPr>
        <w:tc>
          <w:tcPr>
            <w:tcW w:w="518" w:type="dxa"/>
            <w:shd w:val="clear" w:color="auto" w:fill="auto"/>
            <w:vAlign w:val="center"/>
            <w:hideMark/>
          </w:tcPr>
          <w:p w14:paraId="3B2CD29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476</w:t>
            </w:r>
          </w:p>
        </w:tc>
        <w:tc>
          <w:tcPr>
            <w:tcW w:w="1320" w:type="dxa"/>
            <w:shd w:val="clear" w:color="auto" w:fill="auto"/>
            <w:vAlign w:val="center"/>
            <w:hideMark/>
          </w:tcPr>
          <w:p w14:paraId="4198317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6AF768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0069/2/51465</w:t>
            </w:r>
          </w:p>
        </w:tc>
        <w:tc>
          <w:tcPr>
            <w:tcW w:w="2633" w:type="dxa"/>
            <w:shd w:val="clear" w:color="auto" w:fill="auto"/>
            <w:vAlign w:val="center"/>
            <w:hideMark/>
          </w:tcPr>
          <w:p w14:paraId="1463FFE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臺北市地區祥和會報紀錄案</w:t>
            </w:r>
          </w:p>
        </w:tc>
        <w:tc>
          <w:tcPr>
            <w:tcW w:w="997" w:type="dxa"/>
            <w:shd w:val="clear" w:color="auto" w:fill="auto"/>
            <w:vAlign w:val="center"/>
            <w:hideMark/>
          </w:tcPr>
          <w:p w14:paraId="5B5C097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124F41F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05A1BE0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2904CA1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151</w:t>
            </w:r>
            <w:r w:rsidRPr="008560CD">
              <w:rPr>
                <w:rFonts w:hAnsi="標楷體" w:hint="eastAsia"/>
                <w:kern w:val="0"/>
                <w:sz w:val="20"/>
              </w:rPr>
              <w:t>頁</w:t>
            </w:r>
          </w:p>
        </w:tc>
      </w:tr>
      <w:tr w:rsidR="008560CD" w:rsidRPr="008560CD" w14:paraId="45F7CD50" w14:textId="77777777" w:rsidTr="00C64C77">
        <w:trPr>
          <w:trHeight w:val="567"/>
        </w:trPr>
        <w:tc>
          <w:tcPr>
            <w:tcW w:w="518" w:type="dxa"/>
            <w:shd w:val="clear" w:color="auto" w:fill="auto"/>
            <w:vAlign w:val="center"/>
            <w:hideMark/>
          </w:tcPr>
          <w:p w14:paraId="566D724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477</w:t>
            </w:r>
          </w:p>
        </w:tc>
        <w:tc>
          <w:tcPr>
            <w:tcW w:w="1320" w:type="dxa"/>
            <w:shd w:val="clear" w:color="auto" w:fill="auto"/>
            <w:vAlign w:val="center"/>
            <w:hideMark/>
          </w:tcPr>
          <w:p w14:paraId="3FC6718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AFD159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0069/2/51466</w:t>
            </w:r>
          </w:p>
        </w:tc>
        <w:tc>
          <w:tcPr>
            <w:tcW w:w="2633" w:type="dxa"/>
            <w:shd w:val="clear" w:color="auto" w:fill="auto"/>
            <w:vAlign w:val="center"/>
            <w:hideMark/>
          </w:tcPr>
          <w:p w14:paraId="1A311BE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臺北縣地區祥和會報紀錄案</w:t>
            </w:r>
          </w:p>
        </w:tc>
        <w:tc>
          <w:tcPr>
            <w:tcW w:w="997" w:type="dxa"/>
            <w:shd w:val="clear" w:color="auto" w:fill="auto"/>
            <w:vAlign w:val="center"/>
            <w:hideMark/>
          </w:tcPr>
          <w:p w14:paraId="6907C6D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2ECB41D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46A9634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6B520E3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124</w:t>
            </w:r>
            <w:r w:rsidRPr="008560CD">
              <w:rPr>
                <w:rFonts w:hAnsi="標楷體" w:hint="eastAsia"/>
                <w:kern w:val="0"/>
                <w:sz w:val="20"/>
              </w:rPr>
              <w:t>頁</w:t>
            </w:r>
          </w:p>
        </w:tc>
      </w:tr>
      <w:tr w:rsidR="008560CD" w:rsidRPr="008560CD" w14:paraId="5A3528B0" w14:textId="77777777" w:rsidTr="00C64C77">
        <w:trPr>
          <w:trHeight w:val="567"/>
        </w:trPr>
        <w:tc>
          <w:tcPr>
            <w:tcW w:w="518" w:type="dxa"/>
            <w:shd w:val="clear" w:color="auto" w:fill="auto"/>
            <w:vAlign w:val="center"/>
            <w:hideMark/>
          </w:tcPr>
          <w:p w14:paraId="4E8C499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478</w:t>
            </w:r>
          </w:p>
        </w:tc>
        <w:tc>
          <w:tcPr>
            <w:tcW w:w="1320" w:type="dxa"/>
            <w:shd w:val="clear" w:color="auto" w:fill="auto"/>
            <w:vAlign w:val="center"/>
            <w:hideMark/>
          </w:tcPr>
          <w:p w14:paraId="76F0AD7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A3B156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0069/2/51467</w:t>
            </w:r>
          </w:p>
        </w:tc>
        <w:tc>
          <w:tcPr>
            <w:tcW w:w="2633" w:type="dxa"/>
            <w:shd w:val="clear" w:color="auto" w:fill="auto"/>
            <w:vAlign w:val="center"/>
            <w:hideMark/>
          </w:tcPr>
          <w:p w14:paraId="17B1F22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桃園縣地區祥和會報紀錄案</w:t>
            </w:r>
          </w:p>
        </w:tc>
        <w:tc>
          <w:tcPr>
            <w:tcW w:w="997" w:type="dxa"/>
            <w:shd w:val="clear" w:color="auto" w:fill="auto"/>
            <w:vAlign w:val="center"/>
            <w:hideMark/>
          </w:tcPr>
          <w:p w14:paraId="20A3B02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0FF2C90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70171E2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41EDC89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155</w:t>
            </w:r>
            <w:r w:rsidRPr="008560CD">
              <w:rPr>
                <w:rFonts w:hAnsi="標楷體" w:hint="eastAsia"/>
                <w:kern w:val="0"/>
                <w:sz w:val="20"/>
              </w:rPr>
              <w:t>頁</w:t>
            </w:r>
          </w:p>
        </w:tc>
      </w:tr>
      <w:tr w:rsidR="008560CD" w:rsidRPr="008560CD" w14:paraId="641C2C34" w14:textId="77777777" w:rsidTr="00C64C77">
        <w:trPr>
          <w:trHeight w:val="567"/>
        </w:trPr>
        <w:tc>
          <w:tcPr>
            <w:tcW w:w="518" w:type="dxa"/>
            <w:shd w:val="clear" w:color="auto" w:fill="auto"/>
            <w:vAlign w:val="center"/>
            <w:hideMark/>
          </w:tcPr>
          <w:p w14:paraId="4466CDF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479</w:t>
            </w:r>
          </w:p>
        </w:tc>
        <w:tc>
          <w:tcPr>
            <w:tcW w:w="1320" w:type="dxa"/>
            <w:shd w:val="clear" w:color="auto" w:fill="auto"/>
            <w:vAlign w:val="center"/>
            <w:hideMark/>
          </w:tcPr>
          <w:p w14:paraId="36F94BE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4E1094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0069/2/51468</w:t>
            </w:r>
          </w:p>
        </w:tc>
        <w:tc>
          <w:tcPr>
            <w:tcW w:w="2633" w:type="dxa"/>
            <w:shd w:val="clear" w:color="auto" w:fill="auto"/>
            <w:vAlign w:val="center"/>
            <w:hideMark/>
          </w:tcPr>
          <w:p w14:paraId="182E8D8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新竹縣地區祥和會報紀錄案</w:t>
            </w:r>
          </w:p>
        </w:tc>
        <w:tc>
          <w:tcPr>
            <w:tcW w:w="997" w:type="dxa"/>
            <w:shd w:val="clear" w:color="auto" w:fill="auto"/>
            <w:vAlign w:val="center"/>
            <w:hideMark/>
          </w:tcPr>
          <w:p w14:paraId="4CF8B44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75E6FDD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39A5963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207FDBB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209</w:t>
            </w:r>
            <w:r w:rsidRPr="008560CD">
              <w:rPr>
                <w:rFonts w:hAnsi="標楷體" w:hint="eastAsia"/>
                <w:kern w:val="0"/>
                <w:sz w:val="20"/>
              </w:rPr>
              <w:t>頁</w:t>
            </w:r>
          </w:p>
        </w:tc>
      </w:tr>
      <w:tr w:rsidR="008560CD" w:rsidRPr="008560CD" w14:paraId="75F5A859" w14:textId="77777777" w:rsidTr="00C64C77">
        <w:trPr>
          <w:trHeight w:val="567"/>
        </w:trPr>
        <w:tc>
          <w:tcPr>
            <w:tcW w:w="518" w:type="dxa"/>
            <w:shd w:val="clear" w:color="auto" w:fill="auto"/>
            <w:vAlign w:val="center"/>
            <w:hideMark/>
          </w:tcPr>
          <w:p w14:paraId="27D8C05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480</w:t>
            </w:r>
          </w:p>
        </w:tc>
        <w:tc>
          <w:tcPr>
            <w:tcW w:w="1320" w:type="dxa"/>
            <w:shd w:val="clear" w:color="auto" w:fill="auto"/>
            <w:vAlign w:val="center"/>
            <w:hideMark/>
          </w:tcPr>
          <w:p w14:paraId="4158010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82C5C8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0069/2/51469</w:t>
            </w:r>
          </w:p>
        </w:tc>
        <w:tc>
          <w:tcPr>
            <w:tcW w:w="2633" w:type="dxa"/>
            <w:shd w:val="clear" w:color="auto" w:fill="auto"/>
            <w:vAlign w:val="center"/>
            <w:hideMark/>
          </w:tcPr>
          <w:p w14:paraId="08E7ACD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苗栗縣地區祥和會報紀錄案</w:t>
            </w:r>
          </w:p>
        </w:tc>
        <w:tc>
          <w:tcPr>
            <w:tcW w:w="997" w:type="dxa"/>
            <w:shd w:val="clear" w:color="auto" w:fill="auto"/>
            <w:vAlign w:val="center"/>
            <w:hideMark/>
          </w:tcPr>
          <w:p w14:paraId="3ADDCA1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7BEE6BA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04A61F4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740B70D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125</w:t>
            </w:r>
            <w:r w:rsidRPr="008560CD">
              <w:rPr>
                <w:rFonts w:hAnsi="標楷體" w:hint="eastAsia"/>
                <w:kern w:val="0"/>
                <w:sz w:val="20"/>
              </w:rPr>
              <w:t>頁</w:t>
            </w:r>
          </w:p>
        </w:tc>
      </w:tr>
      <w:tr w:rsidR="008560CD" w:rsidRPr="008560CD" w14:paraId="40B9D6A7" w14:textId="77777777" w:rsidTr="00C64C77">
        <w:trPr>
          <w:trHeight w:val="567"/>
        </w:trPr>
        <w:tc>
          <w:tcPr>
            <w:tcW w:w="518" w:type="dxa"/>
            <w:shd w:val="clear" w:color="auto" w:fill="auto"/>
            <w:vAlign w:val="center"/>
            <w:hideMark/>
          </w:tcPr>
          <w:p w14:paraId="6C48450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481</w:t>
            </w:r>
          </w:p>
        </w:tc>
        <w:tc>
          <w:tcPr>
            <w:tcW w:w="1320" w:type="dxa"/>
            <w:shd w:val="clear" w:color="auto" w:fill="auto"/>
            <w:vAlign w:val="center"/>
            <w:hideMark/>
          </w:tcPr>
          <w:p w14:paraId="2B8E2B7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827289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0069/2/51470</w:t>
            </w:r>
          </w:p>
        </w:tc>
        <w:tc>
          <w:tcPr>
            <w:tcW w:w="2633" w:type="dxa"/>
            <w:shd w:val="clear" w:color="auto" w:fill="auto"/>
            <w:vAlign w:val="center"/>
            <w:hideMark/>
          </w:tcPr>
          <w:p w14:paraId="614BE118"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臺</w:t>
            </w:r>
            <w:proofErr w:type="gramEnd"/>
            <w:r w:rsidRPr="008560CD">
              <w:rPr>
                <w:rFonts w:hAnsi="標楷體" w:cs="新細明體" w:hint="eastAsia"/>
                <w:kern w:val="0"/>
                <w:sz w:val="20"/>
              </w:rPr>
              <w:t>中縣地區祥和會報紀錄案</w:t>
            </w:r>
          </w:p>
        </w:tc>
        <w:tc>
          <w:tcPr>
            <w:tcW w:w="997" w:type="dxa"/>
            <w:shd w:val="clear" w:color="auto" w:fill="auto"/>
            <w:vAlign w:val="center"/>
            <w:hideMark/>
          </w:tcPr>
          <w:p w14:paraId="37074C2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2C58796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59358ED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76B60A6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183</w:t>
            </w:r>
            <w:r w:rsidRPr="008560CD">
              <w:rPr>
                <w:rFonts w:hAnsi="標楷體" w:hint="eastAsia"/>
                <w:kern w:val="0"/>
                <w:sz w:val="20"/>
              </w:rPr>
              <w:t>頁</w:t>
            </w:r>
          </w:p>
        </w:tc>
      </w:tr>
      <w:tr w:rsidR="008560CD" w:rsidRPr="008560CD" w14:paraId="243BD238" w14:textId="77777777" w:rsidTr="00C64C77">
        <w:trPr>
          <w:trHeight w:val="567"/>
        </w:trPr>
        <w:tc>
          <w:tcPr>
            <w:tcW w:w="518" w:type="dxa"/>
            <w:shd w:val="clear" w:color="auto" w:fill="auto"/>
            <w:vAlign w:val="center"/>
            <w:hideMark/>
          </w:tcPr>
          <w:p w14:paraId="346C983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482</w:t>
            </w:r>
          </w:p>
        </w:tc>
        <w:tc>
          <w:tcPr>
            <w:tcW w:w="1320" w:type="dxa"/>
            <w:shd w:val="clear" w:color="auto" w:fill="auto"/>
            <w:vAlign w:val="center"/>
            <w:hideMark/>
          </w:tcPr>
          <w:p w14:paraId="45183DC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E063C2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0069/2/51471</w:t>
            </w:r>
          </w:p>
        </w:tc>
        <w:tc>
          <w:tcPr>
            <w:tcW w:w="2633" w:type="dxa"/>
            <w:shd w:val="clear" w:color="auto" w:fill="auto"/>
            <w:vAlign w:val="center"/>
            <w:hideMark/>
          </w:tcPr>
          <w:p w14:paraId="603D931B"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臺</w:t>
            </w:r>
            <w:proofErr w:type="gramEnd"/>
            <w:r w:rsidRPr="008560CD">
              <w:rPr>
                <w:rFonts w:hAnsi="標楷體" w:cs="新細明體" w:hint="eastAsia"/>
                <w:kern w:val="0"/>
                <w:sz w:val="20"/>
              </w:rPr>
              <w:t>中市地區祥和會報紀錄案</w:t>
            </w:r>
          </w:p>
        </w:tc>
        <w:tc>
          <w:tcPr>
            <w:tcW w:w="997" w:type="dxa"/>
            <w:shd w:val="clear" w:color="auto" w:fill="auto"/>
            <w:vAlign w:val="center"/>
            <w:hideMark/>
          </w:tcPr>
          <w:p w14:paraId="354159D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19F315F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1D9E8E8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66CEBD2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217</w:t>
            </w:r>
            <w:r w:rsidRPr="008560CD">
              <w:rPr>
                <w:rFonts w:hAnsi="標楷體" w:hint="eastAsia"/>
                <w:kern w:val="0"/>
                <w:sz w:val="20"/>
              </w:rPr>
              <w:t>頁</w:t>
            </w:r>
          </w:p>
        </w:tc>
      </w:tr>
      <w:tr w:rsidR="008560CD" w:rsidRPr="008560CD" w14:paraId="27B26D2C" w14:textId="77777777" w:rsidTr="00C64C77">
        <w:trPr>
          <w:trHeight w:val="567"/>
        </w:trPr>
        <w:tc>
          <w:tcPr>
            <w:tcW w:w="518" w:type="dxa"/>
            <w:shd w:val="clear" w:color="auto" w:fill="auto"/>
            <w:vAlign w:val="center"/>
            <w:hideMark/>
          </w:tcPr>
          <w:p w14:paraId="25FC7FA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483</w:t>
            </w:r>
          </w:p>
        </w:tc>
        <w:tc>
          <w:tcPr>
            <w:tcW w:w="1320" w:type="dxa"/>
            <w:shd w:val="clear" w:color="auto" w:fill="auto"/>
            <w:vAlign w:val="center"/>
            <w:hideMark/>
          </w:tcPr>
          <w:p w14:paraId="62B9937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45C053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0069/2/51472</w:t>
            </w:r>
          </w:p>
        </w:tc>
        <w:tc>
          <w:tcPr>
            <w:tcW w:w="2633" w:type="dxa"/>
            <w:shd w:val="clear" w:color="auto" w:fill="auto"/>
            <w:vAlign w:val="center"/>
            <w:hideMark/>
          </w:tcPr>
          <w:p w14:paraId="5941E56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南投縣地區祥和會報紀錄案</w:t>
            </w:r>
          </w:p>
        </w:tc>
        <w:tc>
          <w:tcPr>
            <w:tcW w:w="997" w:type="dxa"/>
            <w:shd w:val="clear" w:color="auto" w:fill="auto"/>
            <w:vAlign w:val="center"/>
            <w:hideMark/>
          </w:tcPr>
          <w:p w14:paraId="500A7E0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754FF33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1732D90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14BCBD2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175</w:t>
            </w:r>
            <w:r w:rsidRPr="008560CD">
              <w:rPr>
                <w:rFonts w:hAnsi="標楷體" w:hint="eastAsia"/>
                <w:kern w:val="0"/>
                <w:sz w:val="20"/>
              </w:rPr>
              <w:t>頁</w:t>
            </w:r>
          </w:p>
        </w:tc>
      </w:tr>
      <w:tr w:rsidR="008560CD" w:rsidRPr="008560CD" w14:paraId="0F3A0C50" w14:textId="77777777" w:rsidTr="00C64C77">
        <w:trPr>
          <w:trHeight w:val="567"/>
        </w:trPr>
        <w:tc>
          <w:tcPr>
            <w:tcW w:w="518" w:type="dxa"/>
            <w:shd w:val="clear" w:color="auto" w:fill="auto"/>
            <w:vAlign w:val="center"/>
            <w:hideMark/>
          </w:tcPr>
          <w:p w14:paraId="0312F43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484</w:t>
            </w:r>
          </w:p>
        </w:tc>
        <w:tc>
          <w:tcPr>
            <w:tcW w:w="1320" w:type="dxa"/>
            <w:shd w:val="clear" w:color="auto" w:fill="auto"/>
            <w:vAlign w:val="center"/>
            <w:hideMark/>
          </w:tcPr>
          <w:p w14:paraId="092EF96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A21E89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0069/2/51473</w:t>
            </w:r>
          </w:p>
        </w:tc>
        <w:tc>
          <w:tcPr>
            <w:tcW w:w="2633" w:type="dxa"/>
            <w:shd w:val="clear" w:color="auto" w:fill="auto"/>
            <w:vAlign w:val="center"/>
            <w:hideMark/>
          </w:tcPr>
          <w:p w14:paraId="31E3C37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彰化縣地區祥和會報紀錄案</w:t>
            </w:r>
          </w:p>
        </w:tc>
        <w:tc>
          <w:tcPr>
            <w:tcW w:w="997" w:type="dxa"/>
            <w:shd w:val="clear" w:color="auto" w:fill="auto"/>
            <w:vAlign w:val="center"/>
            <w:hideMark/>
          </w:tcPr>
          <w:p w14:paraId="09CF14D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7D5F14B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43AABC3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0803A76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272</w:t>
            </w:r>
            <w:r w:rsidRPr="008560CD">
              <w:rPr>
                <w:rFonts w:hAnsi="標楷體" w:hint="eastAsia"/>
                <w:kern w:val="0"/>
                <w:sz w:val="20"/>
              </w:rPr>
              <w:t>頁</w:t>
            </w:r>
          </w:p>
        </w:tc>
      </w:tr>
      <w:tr w:rsidR="008560CD" w:rsidRPr="008560CD" w14:paraId="7AD5BAE0" w14:textId="77777777" w:rsidTr="00C64C77">
        <w:trPr>
          <w:trHeight w:val="567"/>
        </w:trPr>
        <w:tc>
          <w:tcPr>
            <w:tcW w:w="518" w:type="dxa"/>
            <w:shd w:val="clear" w:color="auto" w:fill="auto"/>
            <w:vAlign w:val="center"/>
            <w:hideMark/>
          </w:tcPr>
          <w:p w14:paraId="40F7102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485</w:t>
            </w:r>
          </w:p>
        </w:tc>
        <w:tc>
          <w:tcPr>
            <w:tcW w:w="1320" w:type="dxa"/>
            <w:shd w:val="clear" w:color="auto" w:fill="auto"/>
            <w:vAlign w:val="center"/>
            <w:hideMark/>
          </w:tcPr>
          <w:p w14:paraId="6132D59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63921F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0069/2/51474</w:t>
            </w:r>
          </w:p>
        </w:tc>
        <w:tc>
          <w:tcPr>
            <w:tcW w:w="2633" w:type="dxa"/>
            <w:shd w:val="clear" w:color="auto" w:fill="auto"/>
            <w:vAlign w:val="center"/>
            <w:hideMark/>
          </w:tcPr>
          <w:p w14:paraId="08D9540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雲林縣地區祥和會報紀錄案</w:t>
            </w:r>
          </w:p>
        </w:tc>
        <w:tc>
          <w:tcPr>
            <w:tcW w:w="997" w:type="dxa"/>
            <w:shd w:val="clear" w:color="auto" w:fill="auto"/>
            <w:vAlign w:val="center"/>
            <w:hideMark/>
          </w:tcPr>
          <w:p w14:paraId="1479731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4DB9692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5D03370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5F632D8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230</w:t>
            </w:r>
            <w:r w:rsidRPr="008560CD">
              <w:rPr>
                <w:rFonts w:hAnsi="標楷體" w:hint="eastAsia"/>
                <w:kern w:val="0"/>
                <w:sz w:val="20"/>
              </w:rPr>
              <w:t>頁</w:t>
            </w:r>
          </w:p>
        </w:tc>
      </w:tr>
      <w:tr w:rsidR="008560CD" w:rsidRPr="008560CD" w14:paraId="2CEB79FD" w14:textId="77777777" w:rsidTr="00C64C77">
        <w:trPr>
          <w:trHeight w:val="567"/>
        </w:trPr>
        <w:tc>
          <w:tcPr>
            <w:tcW w:w="518" w:type="dxa"/>
            <w:shd w:val="clear" w:color="auto" w:fill="auto"/>
            <w:vAlign w:val="center"/>
            <w:hideMark/>
          </w:tcPr>
          <w:p w14:paraId="746F1DB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486</w:t>
            </w:r>
          </w:p>
        </w:tc>
        <w:tc>
          <w:tcPr>
            <w:tcW w:w="1320" w:type="dxa"/>
            <w:shd w:val="clear" w:color="auto" w:fill="auto"/>
            <w:vAlign w:val="center"/>
            <w:hideMark/>
          </w:tcPr>
          <w:p w14:paraId="65D4809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4565C8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0069/2/51475</w:t>
            </w:r>
          </w:p>
        </w:tc>
        <w:tc>
          <w:tcPr>
            <w:tcW w:w="2633" w:type="dxa"/>
            <w:shd w:val="clear" w:color="auto" w:fill="auto"/>
            <w:vAlign w:val="center"/>
            <w:hideMark/>
          </w:tcPr>
          <w:p w14:paraId="2029677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嘉義縣地區祥和會報紀錄案</w:t>
            </w:r>
          </w:p>
        </w:tc>
        <w:tc>
          <w:tcPr>
            <w:tcW w:w="997" w:type="dxa"/>
            <w:shd w:val="clear" w:color="auto" w:fill="auto"/>
            <w:vAlign w:val="center"/>
            <w:hideMark/>
          </w:tcPr>
          <w:p w14:paraId="6F7201D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122E501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15C2D75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6ECC412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142</w:t>
            </w:r>
            <w:r w:rsidRPr="008560CD">
              <w:rPr>
                <w:rFonts w:hAnsi="標楷體" w:hint="eastAsia"/>
                <w:kern w:val="0"/>
                <w:sz w:val="20"/>
              </w:rPr>
              <w:t>頁</w:t>
            </w:r>
          </w:p>
        </w:tc>
      </w:tr>
      <w:tr w:rsidR="008560CD" w:rsidRPr="008560CD" w14:paraId="18812433" w14:textId="77777777" w:rsidTr="00C64C77">
        <w:trPr>
          <w:trHeight w:val="567"/>
        </w:trPr>
        <w:tc>
          <w:tcPr>
            <w:tcW w:w="518" w:type="dxa"/>
            <w:shd w:val="clear" w:color="auto" w:fill="auto"/>
            <w:vAlign w:val="center"/>
            <w:hideMark/>
          </w:tcPr>
          <w:p w14:paraId="60B3A11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487</w:t>
            </w:r>
          </w:p>
        </w:tc>
        <w:tc>
          <w:tcPr>
            <w:tcW w:w="1320" w:type="dxa"/>
            <w:shd w:val="clear" w:color="auto" w:fill="auto"/>
            <w:vAlign w:val="center"/>
            <w:hideMark/>
          </w:tcPr>
          <w:p w14:paraId="6637184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AABA62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0069/2/51476</w:t>
            </w:r>
          </w:p>
        </w:tc>
        <w:tc>
          <w:tcPr>
            <w:tcW w:w="2633" w:type="dxa"/>
            <w:shd w:val="clear" w:color="auto" w:fill="auto"/>
            <w:vAlign w:val="center"/>
            <w:hideMark/>
          </w:tcPr>
          <w:p w14:paraId="5612D74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台南市地區祥和會報紀錄案</w:t>
            </w:r>
          </w:p>
        </w:tc>
        <w:tc>
          <w:tcPr>
            <w:tcW w:w="997" w:type="dxa"/>
            <w:shd w:val="clear" w:color="auto" w:fill="auto"/>
            <w:vAlign w:val="center"/>
            <w:hideMark/>
          </w:tcPr>
          <w:p w14:paraId="2BD98AD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319EE23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3758217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4B084D0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179</w:t>
            </w:r>
            <w:r w:rsidRPr="008560CD">
              <w:rPr>
                <w:rFonts w:hAnsi="標楷體" w:hint="eastAsia"/>
                <w:kern w:val="0"/>
                <w:sz w:val="20"/>
              </w:rPr>
              <w:t>頁</w:t>
            </w:r>
          </w:p>
        </w:tc>
      </w:tr>
      <w:tr w:rsidR="008560CD" w:rsidRPr="008560CD" w14:paraId="48D021A8" w14:textId="77777777" w:rsidTr="00C64C77">
        <w:trPr>
          <w:trHeight w:val="567"/>
        </w:trPr>
        <w:tc>
          <w:tcPr>
            <w:tcW w:w="518" w:type="dxa"/>
            <w:shd w:val="clear" w:color="auto" w:fill="auto"/>
            <w:vAlign w:val="center"/>
            <w:hideMark/>
          </w:tcPr>
          <w:p w14:paraId="2D5673A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488</w:t>
            </w:r>
          </w:p>
        </w:tc>
        <w:tc>
          <w:tcPr>
            <w:tcW w:w="1320" w:type="dxa"/>
            <w:shd w:val="clear" w:color="auto" w:fill="auto"/>
            <w:vAlign w:val="center"/>
            <w:hideMark/>
          </w:tcPr>
          <w:p w14:paraId="689F66D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639478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0069/2/51477</w:t>
            </w:r>
          </w:p>
        </w:tc>
        <w:tc>
          <w:tcPr>
            <w:tcW w:w="2633" w:type="dxa"/>
            <w:shd w:val="clear" w:color="auto" w:fill="auto"/>
            <w:vAlign w:val="center"/>
            <w:hideMark/>
          </w:tcPr>
          <w:p w14:paraId="1E79144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台南縣地區祥和會報紀錄案</w:t>
            </w:r>
          </w:p>
        </w:tc>
        <w:tc>
          <w:tcPr>
            <w:tcW w:w="997" w:type="dxa"/>
            <w:shd w:val="clear" w:color="auto" w:fill="auto"/>
            <w:vAlign w:val="center"/>
            <w:hideMark/>
          </w:tcPr>
          <w:p w14:paraId="260CB22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43CDF41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4F1A3EA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3CE2186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121</w:t>
            </w:r>
            <w:r w:rsidRPr="008560CD">
              <w:rPr>
                <w:rFonts w:hAnsi="標楷體" w:hint="eastAsia"/>
                <w:kern w:val="0"/>
                <w:sz w:val="20"/>
              </w:rPr>
              <w:t>頁</w:t>
            </w:r>
          </w:p>
        </w:tc>
      </w:tr>
      <w:tr w:rsidR="008560CD" w:rsidRPr="008560CD" w14:paraId="24B1F5C4" w14:textId="77777777" w:rsidTr="00C64C77">
        <w:trPr>
          <w:trHeight w:val="567"/>
        </w:trPr>
        <w:tc>
          <w:tcPr>
            <w:tcW w:w="518" w:type="dxa"/>
            <w:shd w:val="clear" w:color="auto" w:fill="auto"/>
            <w:vAlign w:val="center"/>
            <w:hideMark/>
          </w:tcPr>
          <w:p w14:paraId="73A800D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489</w:t>
            </w:r>
          </w:p>
        </w:tc>
        <w:tc>
          <w:tcPr>
            <w:tcW w:w="1320" w:type="dxa"/>
            <w:shd w:val="clear" w:color="auto" w:fill="auto"/>
            <w:vAlign w:val="center"/>
            <w:hideMark/>
          </w:tcPr>
          <w:p w14:paraId="0F3658D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2FBAE7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0069/2/51478</w:t>
            </w:r>
          </w:p>
        </w:tc>
        <w:tc>
          <w:tcPr>
            <w:tcW w:w="2633" w:type="dxa"/>
            <w:shd w:val="clear" w:color="auto" w:fill="auto"/>
            <w:vAlign w:val="center"/>
            <w:hideMark/>
          </w:tcPr>
          <w:p w14:paraId="7C61BE9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高雄市地區祥和會報紀錄案</w:t>
            </w:r>
          </w:p>
        </w:tc>
        <w:tc>
          <w:tcPr>
            <w:tcW w:w="997" w:type="dxa"/>
            <w:shd w:val="clear" w:color="auto" w:fill="auto"/>
            <w:vAlign w:val="center"/>
            <w:hideMark/>
          </w:tcPr>
          <w:p w14:paraId="4CD95DC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0342217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1B0A3A7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7272444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269</w:t>
            </w:r>
            <w:r w:rsidRPr="008560CD">
              <w:rPr>
                <w:rFonts w:hAnsi="標楷體" w:hint="eastAsia"/>
                <w:kern w:val="0"/>
                <w:sz w:val="20"/>
              </w:rPr>
              <w:t>頁</w:t>
            </w:r>
          </w:p>
        </w:tc>
      </w:tr>
      <w:tr w:rsidR="008560CD" w:rsidRPr="008560CD" w14:paraId="7BC3A05F" w14:textId="77777777" w:rsidTr="00C64C77">
        <w:trPr>
          <w:trHeight w:val="567"/>
        </w:trPr>
        <w:tc>
          <w:tcPr>
            <w:tcW w:w="518" w:type="dxa"/>
            <w:shd w:val="clear" w:color="auto" w:fill="auto"/>
            <w:vAlign w:val="center"/>
            <w:hideMark/>
          </w:tcPr>
          <w:p w14:paraId="5A2E2CD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490</w:t>
            </w:r>
          </w:p>
        </w:tc>
        <w:tc>
          <w:tcPr>
            <w:tcW w:w="1320" w:type="dxa"/>
            <w:shd w:val="clear" w:color="auto" w:fill="auto"/>
            <w:vAlign w:val="center"/>
            <w:hideMark/>
          </w:tcPr>
          <w:p w14:paraId="387BA06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9C671C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0069/2/51479</w:t>
            </w:r>
          </w:p>
        </w:tc>
        <w:tc>
          <w:tcPr>
            <w:tcW w:w="2633" w:type="dxa"/>
            <w:shd w:val="clear" w:color="auto" w:fill="auto"/>
            <w:vAlign w:val="center"/>
            <w:hideMark/>
          </w:tcPr>
          <w:p w14:paraId="4D06D22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高雄縣地區祥和會報紀錄案</w:t>
            </w:r>
          </w:p>
        </w:tc>
        <w:tc>
          <w:tcPr>
            <w:tcW w:w="997" w:type="dxa"/>
            <w:shd w:val="clear" w:color="auto" w:fill="auto"/>
            <w:vAlign w:val="center"/>
            <w:hideMark/>
          </w:tcPr>
          <w:p w14:paraId="19B80DB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56F2882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315D72D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690B90E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134</w:t>
            </w:r>
            <w:r w:rsidRPr="008560CD">
              <w:rPr>
                <w:rFonts w:hAnsi="標楷體" w:hint="eastAsia"/>
                <w:kern w:val="0"/>
                <w:sz w:val="20"/>
              </w:rPr>
              <w:t>頁</w:t>
            </w:r>
          </w:p>
        </w:tc>
      </w:tr>
      <w:tr w:rsidR="008560CD" w:rsidRPr="008560CD" w14:paraId="158F80F7" w14:textId="77777777" w:rsidTr="00C64C77">
        <w:trPr>
          <w:trHeight w:val="567"/>
        </w:trPr>
        <w:tc>
          <w:tcPr>
            <w:tcW w:w="518" w:type="dxa"/>
            <w:shd w:val="clear" w:color="auto" w:fill="auto"/>
            <w:vAlign w:val="center"/>
            <w:hideMark/>
          </w:tcPr>
          <w:p w14:paraId="1AEC594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491</w:t>
            </w:r>
          </w:p>
        </w:tc>
        <w:tc>
          <w:tcPr>
            <w:tcW w:w="1320" w:type="dxa"/>
            <w:shd w:val="clear" w:color="auto" w:fill="auto"/>
            <w:vAlign w:val="center"/>
            <w:hideMark/>
          </w:tcPr>
          <w:p w14:paraId="7829702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8C14C7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0069/2/51480</w:t>
            </w:r>
          </w:p>
        </w:tc>
        <w:tc>
          <w:tcPr>
            <w:tcW w:w="2633" w:type="dxa"/>
            <w:shd w:val="clear" w:color="auto" w:fill="auto"/>
            <w:vAlign w:val="center"/>
            <w:hideMark/>
          </w:tcPr>
          <w:p w14:paraId="5A9F03B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屏東縣地區祥和會報紀錄案</w:t>
            </w:r>
          </w:p>
        </w:tc>
        <w:tc>
          <w:tcPr>
            <w:tcW w:w="997" w:type="dxa"/>
            <w:shd w:val="clear" w:color="auto" w:fill="auto"/>
            <w:vAlign w:val="center"/>
            <w:hideMark/>
          </w:tcPr>
          <w:p w14:paraId="215F3E5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01FB81E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28B3EF1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19E8DDB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209</w:t>
            </w:r>
            <w:r w:rsidRPr="008560CD">
              <w:rPr>
                <w:rFonts w:hAnsi="標楷體" w:hint="eastAsia"/>
                <w:kern w:val="0"/>
                <w:sz w:val="20"/>
              </w:rPr>
              <w:t>頁</w:t>
            </w:r>
          </w:p>
        </w:tc>
      </w:tr>
      <w:tr w:rsidR="008560CD" w:rsidRPr="008560CD" w14:paraId="00F9A68F" w14:textId="77777777" w:rsidTr="00C64C77">
        <w:trPr>
          <w:trHeight w:val="567"/>
        </w:trPr>
        <w:tc>
          <w:tcPr>
            <w:tcW w:w="518" w:type="dxa"/>
            <w:shd w:val="clear" w:color="auto" w:fill="auto"/>
            <w:vAlign w:val="center"/>
            <w:hideMark/>
          </w:tcPr>
          <w:p w14:paraId="3D534D6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492</w:t>
            </w:r>
          </w:p>
        </w:tc>
        <w:tc>
          <w:tcPr>
            <w:tcW w:w="1320" w:type="dxa"/>
            <w:shd w:val="clear" w:color="auto" w:fill="auto"/>
            <w:vAlign w:val="center"/>
            <w:hideMark/>
          </w:tcPr>
          <w:p w14:paraId="3FCC97A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6E2762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0069/2/51481</w:t>
            </w:r>
          </w:p>
        </w:tc>
        <w:tc>
          <w:tcPr>
            <w:tcW w:w="2633" w:type="dxa"/>
            <w:shd w:val="clear" w:color="auto" w:fill="auto"/>
            <w:vAlign w:val="center"/>
            <w:hideMark/>
          </w:tcPr>
          <w:p w14:paraId="58DA73A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台東縣地區祥和會報紀錄案</w:t>
            </w:r>
          </w:p>
        </w:tc>
        <w:tc>
          <w:tcPr>
            <w:tcW w:w="997" w:type="dxa"/>
            <w:shd w:val="clear" w:color="auto" w:fill="auto"/>
            <w:vAlign w:val="center"/>
            <w:hideMark/>
          </w:tcPr>
          <w:p w14:paraId="4F93B93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0055AA2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716D011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7DCEC8C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r w:rsidRPr="008560CD">
              <w:rPr>
                <w:rFonts w:hAnsi="標楷體" w:hint="eastAsia"/>
                <w:kern w:val="0"/>
                <w:sz w:val="20"/>
              </w:rPr>
              <w:t>頁</w:t>
            </w:r>
          </w:p>
        </w:tc>
      </w:tr>
      <w:tr w:rsidR="008560CD" w:rsidRPr="008560CD" w14:paraId="7FB5F15A" w14:textId="77777777" w:rsidTr="00C64C77">
        <w:trPr>
          <w:trHeight w:val="567"/>
        </w:trPr>
        <w:tc>
          <w:tcPr>
            <w:tcW w:w="518" w:type="dxa"/>
            <w:shd w:val="clear" w:color="auto" w:fill="auto"/>
            <w:vAlign w:val="center"/>
            <w:hideMark/>
          </w:tcPr>
          <w:p w14:paraId="04775FD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493</w:t>
            </w:r>
          </w:p>
        </w:tc>
        <w:tc>
          <w:tcPr>
            <w:tcW w:w="1320" w:type="dxa"/>
            <w:shd w:val="clear" w:color="auto" w:fill="auto"/>
            <w:vAlign w:val="center"/>
            <w:hideMark/>
          </w:tcPr>
          <w:p w14:paraId="72A4952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EFB84B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0069/2/51482</w:t>
            </w:r>
          </w:p>
        </w:tc>
        <w:tc>
          <w:tcPr>
            <w:tcW w:w="2633" w:type="dxa"/>
            <w:shd w:val="clear" w:color="auto" w:fill="auto"/>
            <w:vAlign w:val="center"/>
            <w:hideMark/>
          </w:tcPr>
          <w:p w14:paraId="021E74D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花蓮縣地區祥和會報紀錄案</w:t>
            </w:r>
          </w:p>
        </w:tc>
        <w:tc>
          <w:tcPr>
            <w:tcW w:w="997" w:type="dxa"/>
            <w:shd w:val="clear" w:color="auto" w:fill="auto"/>
            <w:vAlign w:val="center"/>
            <w:hideMark/>
          </w:tcPr>
          <w:p w14:paraId="6574025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3A25AFB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52D2C14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7A4D39F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182</w:t>
            </w:r>
            <w:r w:rsidRPr="008560CD">
              <w:rPr>
                <w:rFonts w:hAnsi="標楷體" w:hint="eastAsia"/>
                <w:kern w:val="0"/>
                <w:sz w:val="20"/>
              </w:rPr>
              <w:t>頁</w:t>
            </w:r>
          </w:p>
        </w:tc>
      </w:tr>
      <w:tr w:rsidR="008560CD" w:rsidRPr="008560CD" w14:paraId="6A87FC12" w14:textId="77777777" w:rsidTr="00C64C77">
        <w:trPr>
          <w:trHeight w:val="567"/>
        </w:trPr>
        <w:tc>
          <w:tcPr>
            <w:tcW w:w="518" w:type="dxa"/>
            <w:shd w:val="clear" w:color="auto" w:fill="auto"/>
            <w:vAlign w:val="center"/>
            <w:hideMark/>
          </w:tcPr>
          <w:p w14:paraId="01F8F91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494</w:t>
            </w:r>
          </w:p>
        </w:tc>
        <w:tc>
          <w:tcPr>
            <w:tcW w:w="1320" w:type="dxa"/>
            <w:shd w:val="clear" w:color="auto" w:fill="auto"/>
            <w:vAlign w:val="center"/>
            <w:hideMark/>
          </w:tcPr>
          <w:p w14:paraId="4779AB4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1AC58D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0069/2/51483</w:t>
            </w:r>
          </w:p>
        </w:tc>
        <w:tc>
          <w:tcPr>
            <w:tcW w:w="2633" w:type="dxa"/>
            <w:shd w:val="clear" w:color="auto" w:fill="auto"/>
            <w:vAlign w:val="center"/>
            <w:hideMark/>
          </w:tcPr>
          <w:p w14:paraId="6BD8709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宜蘭縣地區祥和會報紀錄案</w:t>
            </w:r>
          </w:p>
        </w:tc>
        <w:tc>
          <w:tcPr>
            <w:tcW w:w="997" w:type="dxa"/>
            <w:shd w:val="clear" w:color="auto" w:fill="auto"/>
            <w:vAlign w:val="center"/>
            <w:hideMark/>
          </w:tcPr>
          <w:p w14:paraId="6963435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2C730E2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54F218D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66AF34C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148</w:t>
            </w:r>
            <w:r w:rsidRPr="008560CD">
              <w:rPr>
                <w:rFonts w:hAnsi="標楷體" w:hint="eastAsia"/>
                <w:kern w:val="0"/>
                <w:sz w:val="20"/>
              </w:rPr>
              <w:t>頁</w:t>
            </w:r>
          </w:p>
        </w:tc>
      </w:tr>
      <w:tr w:rsidR="008560CD" w:rsidRPr="008560CD" w14:paraId="3D3E61DE" w14:textId="77777777" w:rsidTr="00C64C77">
        <w:trPr>
          <w:trHeight w:val="567"/>
        </w:trPr>
        <w:tc>
          <w:tcPr>
            <w:tcW w:w="518" w:type="dxa"/>
            <w:shd w:val="clear" w:color="auto" w:fill="auto"/>
            <w:vAlign w:val="center"/>
            <w:hideMark/>
          </w:tcPr>
          <w:p w14:paraId="7DDE399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495</w:t>
            </w:r>
          </w:p>
        </w:tc>
        <w:tc>
          <w:tcPr>
            <w:tcW w:w="1320" w:type="dxa"/>
            <w:shd w:val="clear" w:color="auto" w:fill="auto"/>
            <w:vAlign w:val="center"/>
            <w:hideMark/>
          </w:tcPr>
          <w:p w14:paraId="5153799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A6D8BA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0069/2/51484</w:t>
            </w:r>
          </w:p>
        </w:tc>
        <w:tc>
          <w:tcPr>
            <w:tcW w:w="2633" w:type="dxa"/>
            <w:shd w:val="clear" w:color="auto" w:fill="auto"/>
            <w:vAlign w:val="center"/>
            <w:hideMark/>
          </w:tcPr>
          <w:p w14:paraId="2794273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基隆市地區祥和會報紀錄案</w:t>
            </w:r>
          </w:p>
        </w:tc>
        <w:tc>
          <w:tcPr>
            <w:tcW w:w="997" w:type="dxa"/>
            <w:shd w:val="clear" w:color="auto" w:fill="auto"/>
            <w:vAlign w:val="center"/>
            <w:hideMark/>
          </w:tcPr>
          <w:p w14:paraId="79B0573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644095A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1CBA5C0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34690DA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81</w:t>
            </w:r>
            <w:r w:rsidRPr="008560CD">
              <w:rPr>
                <w:rFonts w:hAnsi="標楷體" w:hint="eastAsia"/>
                <w:kern w:val="0"/>
                <w:sz w:val="20"/>
              </w:rPr>
              <w:t>頁</w:t>
            </w:r>
          </w:p>
        </w:tc>
      </w:tr>
      <w:tr w:rsidR="008560CD" w:rsidRPr="008560CD" w14:paraId="7D283973" w14:textId="77777777" w:rsidTr="00C64C77">
        <w:trPr>
          <w:trHeight w:val="567"/>
        </w:trPr>
        <w:tc>
          <w:tcPr>
            <w:tcW w:w="518" w:type="dxa"/>
            <w:shd w:val="clear" w:color="auto" w:fill="auto"/>
            <w:vAlign w:val="center"/>
            <w:hideMark/>
          </w:tcPr>
          <w:p w14:paraId="1D3D481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496</w:t>
            </w:r>
          </w:p>
        </w:tc>
        <w:tc>
          <w:tcPr>
            <w:tcW w:w="1320" w:type="dxa"/>
            <w:shd w:val="clear" w:color="auto" w:fill="auto"/>
            <w:vAlign w:val="center"/>
            <w:hideMark/>
          </w:tcPr>
          <w:p w14:paraId="53031D9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992895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0069/2/51485</w:t>
            </w:r>
          </w:p>
        </w:tc>
        <w:tc>
          <w:tcPr>
            <w:tcW w:w="2633" w:type="dxa"/>
            <w:shd w:val="clear" w:color="auto" w:fill="auto"/>
            <w:vAlign w:val="center"/>
            <w:hideMark/>
          </w:tcPr>
          <w:p w14:paraId="45AB888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澎湖縣地區祥和會報紀錄案</w:t>
            </w:r>
          </w:p>
        </w:tc>
        <w:tc>
          <w:tcPr>
            <w:tcW w:w="997" w:type="dxa"/>
            <w:shd w:val="clear" w:color="auto" w:fill="auto"/>
            <w:vAlign w:val="center"/>
            <w:hideMark/>
          </w:tcPr>
          <w:p w14:paraId="60A1662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7F191F7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政治</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防</w:t>
            </w:r>
          </w:p>
        </w:tc>
        <w:tc>
          <w:tcPr>
            <w:tcW w:w="5103" w:type="dxa"/>
            <w:shd w:val="clear" w:color="auto" w:fill="auto"/>
            <w:vAlign w:val="center"/>
            <w:hideMark/>
          </w:tcPr>
          <w:p w14:paraId="01D84E9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祥和會報紀錄相關資料。</w:t>
            </w:r>
          </w:p>
        </w:tc>
        <w:tc>
          <w:tcPr>
            <w:tcW w:w="992" w:type="dxa"/>
            <w:shd w:val="clear" w:color="auto" w:fill="auto"/>
            <w:vAlign w:val="center"/>
            <w:hideMark/>
          </w:tcPr>
          <w:p w14:paraId="624B487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w:t>
            </w:r>
            <w:r w:rsidRPr="008560CD">
              <w:rPr>
                <w:rFonts w:hAnsi="標楷體" w:hint="eastAsia"/>
                <w:kern w:val="0"/>
                <w:sz w:val="20"/>
              </w:rPr>
              <w:t>頁</w:t>
            </w:r>
          </w:p>
        </w:tc>
      </w:tr>
      <w:tr w:rsidR="008560CD" w:rsidRPr="008560CD" w14:paraId="49A5A5A4" w14:textId="77777777" w:rsidTr="00C64C77">
        <w:trPr>
          <w:trHeight w:val="567"/>
        </w:trPr>
        <w:tc>
          <w:tcPr>
            <w:tcW w:w="518" w:type="dxa"/>
            <w:shd w:val="clear" w:color="auto" w:fill="auto"/>
            <w:vAlign w:val="center"/>
            <w:hideMark/>
          </w:tcPr>
          <w:p w14:paraId="0B30EC6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497</w:t>
            </w:r>
          </w:p>
        </w:tc>
        <w:tc>
          <w:tcPr>
            <w:tcW w:w="1320" w:type="dxa"/>
            <w:shd w:val="clear" w:color="auto" w:fill="auto"/>
            <w:vAlign w:val="center"/>
            <w:hideMark/>
          </w:tcPr>
          <w:p w14:paraId="6EEA46E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CAE955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0069/2/53354</w:t>
            </w:r>
          </w:p>
        </w:tc>
        <w:tc>
          <w:tcPr>
            <w:tcW w:w="2633" w:type="dxa"/>
            <w:shd w:val="clear" w:color="auto" w:fill="auto"/>
            <w:vAlign w:val="center"/>
            <w:hideMark/>
          </w:tcPr>
          <w:p w14:paraId="40A4C01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人事查核經費準備金權責案</w:t>
            </w:r>
          </w:p>
        </w:tc>
        <w:tc>
          <w:tcPr>
            <w:tcW w:w="997" w:type="dxa"/>
            <w:shd w:val="clear" w:color="auto" w:fill="auto"/>
            <w:vAlign w:val="center"/>
            <w:hideMark/>
          </w:tcPr>
          <w:p w14:paraId="0B69174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0140DD8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08061B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調查局授權各機關對所屬人事查核經費作業管理權責等情。</w:t>
            </w:r>
          </w:p>
        </w:tc>
        <w:tc>
          <w:tcPr>
            <w:tcW w:w="992" w:type="dxa"/>
            <w:shd w:val="clear" w:color="auto" w:fill="auto"/>
            <w:vAlign w:val="center"/>
            <w:hideMark/>
          </w:tcPr>
          <w:p w14:paraId="4832384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w:t>
            </w:r>
            <w:r w:rsidRPr="008560CD">
              <w:rPr>
                <w:rFonts w:hAnsi="標楷體" w:hint="eastAsia"/>
                <w:kern w:val="0"/>
                <w:sz w:val="20"/>
              </w:rPr>
              <w:t>頁</w:t>
            </w:r>
          </w:p>
        </w:tc>
      </w:tr>
      <w:tr w:rsidR="008560CD" w:rsidRPr="008560CD" w14:paraId="2AA61303" w14:textId="77777777" w:rsidTr="00C64C77">
        <w:trPr>
          <w:trHeight w:val="567"/>
        </w:trPr>
        <w:tc>
          <w:tcPr>
            <w:tcW w:w="518" w:type="dxa"/>
            <w:shd w:val="clear" w:color="auto" w:fill="auto"/>
            <w:vAlign w:val="center"/>
            <w:hideMark/>
          </w:tcPr>
          <w:p w14:paraId="72D05C6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498</w:t>
            </w:r>
          </w:p>
        </w:tc>
        <w:tc>
          <w:tcPr>
            <w:tcW w:w="1320" w:type="dxa"/>
            <w:shd w:val="clear" w:color="auto" w:fill="auto"/>
            <w:vAlign w:val="center"/>
            <w:hideMark/>
          </w:tcPr>
          <w:p w14:paraId="3E75640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88B82E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0069/2/53360</w:t>
            </w:r>
          </w:p>
        </w:tc>
        <w:tc>
          <w:tcPr>
            <w:tcW w:w="2633" w:type="dxa"/>
            <w:shd w:val="clear" w:color="auto" w:fill="auto"/>
            <w:vAlign w:val="center"/>
            <w:hideMark/>
          </w:tcPr>
          <w:p w14:paraId="5B2A161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中小學校保防經費案</w:t>
            </w:r>
          </w:p>
        </w:tc>
        <w:tc>
          <w:tcPr>
            <w:tcW w:w="997" w:type="dxa"/>
            <w:shd w:val="clear" w:color="auto" w:fill="auto"/>
            <w:vAlign w:val="center"/>
            <w:hideMark/>
          </w:tcPr>
          <w:p w14:paraId="789E23F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0BEAC3E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869F72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中小學校保防經費編列相關資料。</w:t>
            </w:r>
          </w:p>
        </w:tc>
        <w:tc>
          <w:tcPr>
            <w:tcW w:w="992" w:type="dxa"/>
            <w:shd w:val="clear" w:color="auto" w:fill="auto"/>
            <w:vAlign w:val="center"/>
            <w:hideMark/>
          </w:tcPr>
          <w:p w14:paraId="243BF15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117</w:t>
            </w:r>
            <w:r w:rsidRPr="008560CD">
              <w:rPr>
                <w:rFonts w:hAnsi="標楷體" w:hint="eastAsia"/>
                <w:kern w:val="0"/>
                <w:sz w:val="20"/>
              </w:rPr>
              <w:t>頁</w:t>
            </w:r>
          </w:p>
        </w:tc>
      </w:tr>
      <w:tr w:rsidR="008560CD" w:rsidRPr="008560CD" w14:paraId="263510F0" w14:textId="77777777" w:rsidTr="00C64C77">
        <w:trPr>
          <w:trHeight w:val="567"/>
        </w:trPr>
        <w:tc>
          <w:tcPr>
            <w:tcW w:w="518" w:type="dxa"/>
            <w:shd w:val="clear" w:color="auto" w:fill="auto"/>
            <w:vAlign w:val="center"/>
            <w:hideMark/>
          </w:tcPr>
          <w:p w14:paraId="4034185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499</w:t>
            </w:r>
          </w:p>
        </w:tc>
        <w:tc>
          <w:tcPr>
            <w:tcW w:w="1320" w:type="dxa"/>
            <w:shd w:val="clear" w:color="auto" w:fill="auto"/>
            <w:vAlign w:val="center"/>
            <w:hideMark/>
          </w:tcPr>
          <w:p w14:paraId="299732B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881D0F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0069/206-01/00899</w:t>
            </w:r>
          </w:p>
        </w:tc>
        <w:tc>
          <w:tcPr>
            <w:tcW w:w="2633" w:type="dxa"/>
            <w:shd w:val="clear" w:color="auto" w:fill="auto"/>
            <w:vAlign w:val="center"/>
            <w:hideMark/>
          </w:tcPr>
          <w:p w14:paraId="173AE4A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院校安定工作手冊審查及定稿案</w:t>
            </w:r>
          </w:p>
        </w:tc>
        <w:tc>
          <w:tcPr>
            <w:tcW w:w="997" w:type="dxa"/>
            <w:shd w:val="clear" w:color="auto" w:fill="auto"/>
            <w:vAlign w:val="center"/>
            <w:hideMark/>
          </w:tcPr>
          <w:p w14:paraId="4961DE3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0FEF41A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8B64E3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院校安定工作實施綱要、院校安定工作手冊等資料。</w:t>
            </w:r>
          </w:p>
        </w:tc>
        <w:tc>
          <w:tcPr>
            <w:tcW w:w="992" w:type="dxa"/>
            <w:shd w:val="clear" w:color="auto" w:fill="auto"/>
            <w:vAlign w:val="center"/>
            <w:hideMark/>
          </w:tcPr>
          <w:p w14:paraId="34E3E78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283</w:t>
            </w:r>
            <w:r w:rsidRPr="008560CD">
              <w:rPr>
                <w:rFonts w:hAnsi="標楷體" w:hint="eastAsia"/>
                <w:kern w:val="0"/>
                <w:sz w:val="20"/>
              </w:rPr>
              <w:t>頁</w:t>
            </w:r>
          </w:p>
        </w:tc>
      </w:tr>
      <w:tr w:rsidR="008560CD" w:rsidRPr="008560CD" w14:paraId="743903F1" w14:textId="77777777" w:rsidTr="00C64C77">
        <w:trPr>
          <w:trHeight w:val="567"/>
        </w:trPr>
        <w:tc>
          <w:tcPr>
            <w:tcW w:w="518" w:type="dxa"/>
            <w:shd w:val="clear" w:color="auto" w:fill="auto"/>
            <w:vAlign w:val="center"/>
            <w:hideMark/>
          </w:tcPr>
          <w:p w14:paraId="5CD78F3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500</w:t>
            </w:r>
          </w:p>
        </w:tc>
        <w:tc>
          <w:tcPr>
            <w:tcW w:w="1320" w:type="dxa"/>
            <w:shd w:val="clear" w:color="auto" w:fill="auto"/>
            <w:vAlign w:val="center"/>
            <w:hideMark/>
          </w:tcPr>
          <w:p w14:paraId="549D39F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EC6B46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0069/206-01/00901</w:t>
            </w:r>
          </w:p>
        </w:tc>
        <w:tc>
          <w:tcPr>
            <w:tcW w:w="2633" w:type="dxa"/>
            <w:shd w:val="clear" w:color="auto" w:fill="auto"/>
            <w:vAlign w:val="center"/>
            <w:hideMark/>
          </w:tcPr>
          <w:p w14:paraId="1803487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祥和專案考管準則案</w:t>
            </w:r>
          </w:p>
        </w:tc>
        <w:tc>
          <w:tcPr>
            <w:tcW w:w="997" w:type="dxa"/>
            <w:shd w:val="clear" w:color="auto" w:fill="auto"/>
            <w:vAlign w:val="center"/>
            <w:hideMark/>
          </w:tcPr>
          <w:p w14:paraId="51005C9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3F0FCD2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5C3EC84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機關人事查核單位特殊分子名冊移轉調查局接管等情。</w:t>
            </w:r>
          </w:p>
        </w:tc>
        <w:tc>
          <w:tcPr>
            <w:tcW w:w="992" w:type="dxa"/>
            <w:shd w:val="clear" w:color="auto" w:fill="auto"/>
            <w:vAlign w:val="center"/>
            <w:hideMark/>
          </w:tcPr>
          <w:p w14:paraId="6F964DF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20</w:t>
            </w:r>
            <w:r w:rsidRPr="008560CD">
              <w:rPr>
                <w:rFonts w:hAnsi="標楷體" w:hint="eastAsia"/>
                <w:kern w:val="0"/>
                <w:sz w:val="20"/>
              </w:rPr>
              <w:t>頁</w:t>
            </w:r>
          </w:p>
        </w:tc>
      </w:tr>
      <w:tr w:rsidR="008560CD" w:rsidRPr="008560CD" w14:paraId="5B46541F" w14:textId="77777777" w:rsidTr="00C64C77">
        <w:trPr>
          <w:trHeight w:val="567"/>
        </w:trPr>
        <w:tc>
          <w:tcPr>
            <w:tcW w:w="518" w:type="dxa"/>
            <w:shd w:val="clear" w:color="auto" w:fill="auto"/>
            <w:vAlign w:val="center"/>
            <w:hideMark/>
          </w:tcPr>
          <w:p w14:paraId="4A593C3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501</w:t>
            </w:r>
          </w:p>
        </w:tc>
        <w:tc>
          <w:tcPr>
            <w:tcW w:w="1320" w:type="dxa"/>
            <w:shd w:val="clear" w:color="auto" w:fill="auto"/>
            <w:vAlign w:val="center"/>
            <w:hideMark/>
          </w:tcPr>
          <w:p w14:paraId="5C6914E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654B25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0069/206-01/01174</w:t>
            </w:r>
          </w:p>
        </w:tc>
        <w:tc>
          <w:tcPr>
            <w:tcW w:w="2633" w:type="dxa"/>
            <w:shd w:val="clear" w:color="auto" w:fill="auto"/>
            <w:vAlign w:val="center"/>
            <w:hideMark/>
          </w:tcPr>
          <w:p w14:paraId="3A4AC98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國內安全工作一般列管事項檢討報告案</w:t>
            </w:r>
          </w:p>
        </w:tc>
        <w:tc>
          <w:tcPr>
            <w:tcW w:w="997" w:type="dxa"/>
            <w:shd w:val="clear" w:color="auto" w:fill="auto"/>
            <w:vAlign w:val="center"/>
            <w:hideMark/>
          </w:tcPr>
          <w:p w14:paraId="6222785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7A2C517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13D5CB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國內安全工作一般列管事項檢討報告。</w:t>
            </w:r>
          </w:p>
        </w:tc>
        <w:tc>
          <w:tcPr>
            <w:tcW w:w="992" w:type="dxa"/>
            <w:shd w:val="clear" w:color="auto" w:fill="auto"/>
            <w:vAlign w:val="center"/>
            <w:hideMark/>
          </w:tcPr>
          <w:p w14:paraId="7A1A3A9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w:t>
            </w:r>
            <w:r w:rsidRPr="008560CD">
              <w:rPr>
                <w:rFonts w:hAnsi="標楷體" w:hint="eastAsia"/>
                <w:kern w:val="0"/>
                <w:sz w:val="20"/>
              </w:rPr>
              <w:t>頁</w:t>
            </w:r>
          </w:p>
        </w:tc>
      </w:tr>
      <w:tr w:rsidR="008560CD" w:rsidRPr="008560CD" w14:paraId="75F916AF" w14:textId="77777777" w:rsidTr="00C64C77">
        <w:trPr>
          <w:trHeight w:val="567"/>
        </w:trPr>
        <w:tc>
          <w:tcPr>
            <w:tcW w:w="518" w:type="dxa"/>
            <w:shd w:val="clear" w:color="auto" w:fill="auto"/>
            <w:vAlign w:val="center"/>
            <w:hideMark/>
          </w:tcPr>
          <w:p w14:paraId="34161BF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502</w:t>
            </w:r>
          </w:p>
        </w:tc>
        <w:tc>
          <w:tcPr>
            <w:tcW w:w="1320" w:type="dxa"/>
            <w:shd w:val="clear" w:color="auto" w:fill="auto"/>
            <w:vAlign w:val="center"/>
            <w:hideMark/>
          </w:tcPr>
          <w:p w14:paraId="4F3C232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11E81F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0069/206-01/01180</w:t>
            </w:r>
          </w:p>
        </w:tc>
        <w:tc>
          <w:tcPr>
            <w:tcW w:w="2633" w:type="dxa"/>
            <w:shd w:val="clear" w:color="auto" w:fill="auto"/>
            <w:vAlign w:val="center"/>
            <w:hideMark/>
          </w:tcPr>
          <w:p w14:paraId="1A6D9E6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大專院校安定小組組織案</w:t>
            </w:r>
          </w:p>
        </w:tc>
        <w:tc>
          <w:tcPr>
            <w:tcW w:w="997" w:type="dxa"/>
            <w:shd w:val="clear" w:color="auto" w:fill="auto"/>
            <w:vAlign w:val="center"/>
            <w:hideMark/>
          </w:tcPr>
          <w:p w14:paraId="7A639B6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17E9A93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7A0D76B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教育部人事處</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呈報國、市、私立大專安定工作通訊聯繫表等資料。</w:t>
            </w:r>
          </w:p>
        </w:tc>
        <w:tc>
          <w:tcPr>
            <w:tcW w:w="992" w:type="dxa"/>
            <w:shd w:val="clear" w:color="auto" w:fill="auto"/>
            <w:vAlign w:val="center"/>
            <w:hideMark/>
          </w:tcPr>
          <w:p w14:paraId="7191806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898</w:t>
            </w:r>
            <w:r w:rsidRPr="008560CD">
              <w:rPr>
                <w:rFonts w:hAnsi="標楷體" w:hint="eastAsia"/>
                <w:kern w:val="0"/>
                <w:sz w:val="20"/>
              </w:rPr>
              <w:t>頁</w:t>
            </w:r>
          </w:p>
        </w:tc>
      </w:tr>
      <w:tr w:rsidR="008560CD" w:rsidRPr="008560CD" w14:paraId="009E7354" w14:textId="77777777" w:rsidTr="00C64C77">
        <w:trPr>
          <w:trHeight w:val="567"/>
        </w:trPr>
        <w:tc>
          <w:tcPr>
            <w:tcW w:w="518" w:type="dxa"/>
            <w:shd w:val="clear" w:color="auto" w:fill="auto"/>
            <w:vAlign w:val="center"/>
            <w:hideMark/>
          </w:tcPr>
          <w:p w14:paraId="6FE83B3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503</w:t>
            </w:r>
          </w:p>
        </w:tc>
        <w:tc>
          <w:tcPr>
            <w:tcW w:w="1320" w:type="dxa"/>
            <w:shd w:val="clear" w:color="auto" w:fill="auto"/>
            <w:vAlign w:val="center"/>
            <w:hideMark/>
          </w:tcPr>
          <w:p w14:paraId="3B34D91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5792A0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0069/206-01/01216</w:t>
            </w:r>
          </w:p>
        </w:tc>
        <w:tc>
          <w:tcPr>
            <w:tcW w:w="2633" w:type="dxa"/>
            <w:shd w:val="clear" w:color="auto" w:fill="auto"/>
            <w:vAlign w:val="center"/>
            <w:hideMark/>
          </w:tcPr>
          <w:p w14:paraId="444E7D9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大專院校安定小組執行秘書</w:t>
            </w:r>
            <w:proofErr w:type="gramStart"/>
            <w:r w:rsidRPr="008560CD">
              <w:rPr>
                <w:rFonts w:hAnsi="標楷體" w:cs="新細明體" w:hint="eastAsia"/>
                <w:kern w:val="0"/>
                <w:sz w:val="20"/>
              </w:rPr>
              <w:t>登記表案</w:t>
            </w:r>
            <w:proofErr w:type="gramEnd"/>
          </w:p>
        </w:tc>
        <w:tc>
          <w:tcPr>
            <w:tcW w:w="997" w:type="dxa"/>
            <w:shd w:val="clear" w:color="auto" w:fill="auto"/>
            <w:vAlign w:val="center"/>
            <w:hideMark/>
          </w:tcPr>
          <w:p w14:paraId="1234563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69</w:t>
            </w:r>
          </w:p>
        </w:tc>
        <w:tc>
          <w:tcPr>
            <w:tcW w:w="992" w:type="dxa"/>
            <w:shd w:val="clear" w:color="auto" w:fill="auto"/>
            <w:vAlign w:val="center"/>
            <w:hideMark/>
          </w:tcPr>
          <w:p w14:paraId="41F6CC0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33FF3F5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各大專院校安定小組執行秘書登記表。</w:t>
            </w:r>
          </w:p>
        </w:tc>
        <w:tc>
          <w:tcPr>
            <w:tcW w:w="992" w:type="dxa"/>
            <w:shd w:val="clear" w:color="auto" w:fill="auto"/>
            <w:vAlign w:val="center"/>
            <w:hideMark/>
          </w:tcPr>
          <w:p w14:paraId="622D583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224</w:t>
            </w:r>
            <w:r w:rsidRPr="008560CD">
              <w:rPr>
                <w:rFonts w:hAnsi="標楷體" w:hint="eastAsia"/>
                <w:kern w:val="0"/>
                <w:sz w:val="20"/>
              </w:rPr>
              <w:t>頁</w:t>
            </w:r>
          </w:p>
        </w:tc>
      </w:tr>
      <w:tr w:rsidR="008560CD" w:rsidRPr="008560CD" w14:paraId="5AFCEF83" w14:textId="77777777" w:rsidTr="00C64C77">
        <w:trPr>
          <w:trHeight w:val="567"/>
        </w:trPr>
        <w:tc>
          <w:tcPr>
            <w:tcW w:w="518" w:type="dxa"/>
            <w:shd w:val="clear" w:color="auto" w:fill="auto"/>
            <w:vAlign w:val="center"/>
            <w:hideMark/>
          </w:tcPr>
          <w:p w14:paraId="59BB113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504</w:t>
            </w:r>
          </w:p>
        </w:tc>
        <w:tc>
          <w:tcPr>
            <w:tcW w:w="1320" w:type="dxa"/>
            <w:shd w:val="clear" w:color="auto" w:fill="auto"/>
            <w:vAlign w:val="center"/>
            <w:hideMark/>
          </w:tcPr>
          <w:p w14:paraId="7890518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395B37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0070/2/38564</w:t>
            </w:r>
          </w:p>
        </w:tc>
        <w:tc>
          <w:tcPr>
            <w:tcW w:w="2633" w:type="dxa"/>
            <w:shd w:val="clear" w:color="auto" w:fill="auto"/>
            <w:vAlign w:val="center"/>
            <w:hideMark/>
          </w:tcPr>
          <w:p w14:paraId="3111BD7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高雄市國稅局人事室工作</w:t>
            </w:r>
            <w:proofErr w:type="gramStart"/>
            <w:r w:rsidRPr="008560CD">
              <w:rPr>
                <w:rFonts w:hAnsi="標楷體" w:cs="新細明體" w:hint="eastAsia"/>
                <w:kern w:val="0"/>
                <w:sz w:val="20"/>
              </w:rPr>
              <w:t>分配表案</w:t>
            </w:r>
            <w:proofErr w:type="gramEnd"/>
          </w:p>
        </w:tc>
        <w:tc>
          <w:tcPr>
            <w:tcW w:w="997" w:type="dxa"/>
            <w:shd w:val="clear" w:color="auto" w:fill="auto"/>
            <w:vAlign w:val="center"/>
            <w:hideMark/>
          </w:tcPr>
          <w:p w14:paraId="109E0F5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1387592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A74CF1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高雄市國稅局人事室函報該室人員工作分配情形。</w:t>
            </w:r>
          </w:p>
        </w:tc>
        <w:tc>
          <w:tcPr>
            <w:tcW w:w="992" w:type="dxa"/>
            <w:shd w:val="clear" w:color="auto" w:fill="auto"/>
            <w:vAlign w:val="center"/>
            <w:hideMark/>
          </w:tcPr>
          <w:p w14:paraId="7E38901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w:t>
            </w:r>
            <w:r w:rsidRPr="008560CD">
              <w:rPr>
                <w:rFonts w:hAnsi="標楷體" w:hint="eastAsia"/>
                <w:kern w:val="0"/>
                <w:sz w:val="20"/>
              </w:rPr>
              <w:t>頁</w:t>
            </w:r>
          </w:p>
        </w:tc>
      </w:tr>
      <w:tr w:rsidR="008560CD" w:rsidRPr="008560CD" w14:paraId="63B1DD0E" w14:textId="77777777" w:rsidTr="00C64C77">
        <w:trPr>
          <w:trHeight w:val="567"/>
        </w:trPr>
        <w:tc>
          <w:tcPr>
            <w:tcW w:w="518" w:type="dxa"/>
            <w:shd w:val="clear" w:color="auto" w:fill="auto"/>
            <w:vAlign w:val="center"/>
            <w:hideMark/>
          </w:tcPr>
          <w:p w14:paraId="347D6C1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505</w:t>
            </w:r>
          </w:p>
        </w:tc>
        <w:tc>
          <w:tcPr>
            <w:tcW w:w="1320" w:type="dxa"/>
            <w:shd w:val="clear" w:color="auto" w:fill="auto"/>
            <w:vAlign w:val="center"/>
            <w:hideMark/>
          </w:tcPr>
          <w:p w14:paraId="4AA8F06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E1C23F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0070/2/40213</w:t>
            </w:r>
          </w:p>
        </w:tc>
        <w:tc>
          <w:tcPr>
            <w:tcW w:w="2633" w:type="dxa"/>
            <w:shd w:val="clear" w:color="auto" w:fill="auto"/>
            <w:vAlign w:val="center"/>
            <w:hideMark/>
          </w:tcPr>
          <w:p w14:paraId="289BC40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加工區儲運中心查核部門改稱「工業關係組」案</w:t>
            </w:r>
          </w:p>
        </w:tc>
        <w:tc>
          <w:tcPr>
            <w:tcW w:w="997" w:type="dxa"/>
            <w:shd w:val="clear" w:color="auto" w:fill="auto"/>
            <w:vAlign w:val="center"/>
            <w:hideMark/>
          </w:tcPr>
          <w:p w14:paraId="7ABCBE9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67084E4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4B0CBB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調查局同意經濟部所屬加工出口區管理處儲運服務中心人事查核單位改稱工業關係組。</w:t>
            </w:r>
          </w:p>
        </w:tc>
        <w:tc>
          <w:tcPr>
            <w:tcW w:w="992" w:type="dxa"/>
            <w:shd w:val="clear" w:color="auto" w:fill="auto"/>
            <w:vAlign w:val="center"/>
            <w:hideMark/>
          </w:tcPr>
          <w:p w14:paraId="4D84335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w:t>
            </w:r>
            <w:r w:rsidRPr="008560CD">
              <w:rPr>
                <w:rFonts w:hAnsi="標楷體" w:hint="eastAsia"/>
                <w:kern w:val="0"/>
                <w:sz w:val="20"/>
              </w:rPr>
              <w:t>頁</w:t>
            </w:r>
          </w:p>
        </w:tc>
      </w:tr>
      <w:tr w:rsidR="008560CD" w:rsidRPr="008560CD" w14:paraId="5A0E1701" w14:textId="77777777" w:rsidTr="00C64C77">
        <w:trPr>
          <w:trHeight w:val="567"/>
        </w:trPr>
        <w:tc>
          <w:tcPr>
            <w:tcW w:w="518" w:type="dxa"/>
            <w:shd w:val="clear" w:color="auto" w:fill="auto"/>
            <w:vAlign w:val="center"/>
            <w:hideMark/>
          </w:tcPr>
          <w:p w14:paraId="397A3D2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506</w:t>
            </w:r>
          </w:p>
        </w:tc>
        <w:tc>
          <w:tcPr>
            <w:tcW w:w="1320" w:type="dxa"/>
            <w:shd w:val="clear" w:color="auto" w:fill="auto"/>
            <w:vAlign w:val="center"/>
            <w:hideMark/>
          </w:tcPr>
          <w:p w14:paraId="2187C2B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045313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0070/2/42148</w:t>
            </w:r>
          </w:p>
        </w:tc>
        <w:tc>
          <w:tcPr>
            <w:tcW w:w="2633" w:type="dxa"/>
            <w:shd w:val="clear" w:color="auto" w:fill="auto"/>
            <w:vAlign w:val="center"/>
            <w:hideMark/>
          </w:tcPr>
          <w:p w14:paraId="297D927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調查處站查核單位聯繫作業準則案</w:t>
            </w:r>
          </w:p>
        </w:tc>
        <w:tc>
          <w:tcPr>
            <w:tcW w:w="997" w:type="dxa"/>
            <w:shd w:val="clear" w:color="auto" w:fill="auto"/>
            <w:vAlign w:val="center"/>
            <w:hideMark/>
          </w:tcPr>
          <w:p w14:paraId="51690C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48E074D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65F0099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調查局所屬調查處站與當地機關人事查核單位聯繫配合作業準則，及機關人事查核工作年度工作計畫作業規定修訂情形。</w:t>
            </w:r>
          </w:p>
        </w:tc>
        <w:tc>
          <w:tcPr>
            <w:tcW w:w="992" w:type="dxa"/>
            <w:shd w:val="clear" w:color="auto" w:fill="auto"/>
            <w:vAlign w:val="center"/>
            <w:hideMark/>
          </w:tcPr>
          <w:p w14:paraId="44ADC93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195</w:t>
            </w:r>
            <w:r w:rsidRPr="008560CD">
              <w:rPr>
                <w:rFonts w:hAnsi="標楷體" w:hint="eastAsia"/>
                <w:kern w:val="0"/>
                <w:sz w:val="20"/>
              </w:rPr>
              <w:t>頁</w:t>
            </w:r>
          </w:p>
        </w:tc>
      </w:tr>
      <w:tr w:rsidR="008560CD" w:rsidRPr="008560CD" w14:paraId="5495E04A" w14:textId="77777777" w:rsidTr="00C64C77">
        <w:trPr>
          <w:trHeight w:val="567"/>
        </w:trPr>
        <w:tc>
          <w:tcPr>
            <w:tcW w:w="518" w:type="dxa"/>
            <w:shd w:val="clear" w:color="auto" w:fill="auto"/>
            <w:vAlign w:val="center"/>
            <w:hideMark/>
          </w:tcPr>
          <w:p w14:paraId="6995662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507</w:t>
            </w:r>
          </w:p>
        </w:tc>
        <w:tc>
          <w:tcPr>
            <w:tcW w:w="1320" w:type="dxa"/>
            <w:shd w:val="clear" w:color="auto" w:fill="auto"/>
            <w:vAlign w:val="center"/>
            <w:hideMark/>
          </w:tcPr>
          <w:p w14:paraId="237C58A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462F0B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0070/2/42441</w:t>
            </w:r>
          </w:p>
        </w:tc>
        <w:tc>
          <w:tcPr>
            <w:tcW w:w="2633" w:type="dxa"/>
            <w:shd w:val="clear" w:color="auto" w:fill="auto"/>
            <w:vAlign w:val="center"/>
            <w:hideMark/>
          </w:tcPr>
          <w:p w14:paraId="12BA613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高雄市私立海青職校比照建立保防組織案</w:t>
            </w:r>
          </w:p>
        </w:tc>
        <w:tc>
          <w:tcPr>
            <w:tcW w:w="997" w:type="dxa"/>
            <w:shd w:val="clear" w:color="auto" w:fill="auto"/>
            <w:vAlign w:val="center"/>
            <w:hideMark/>
          </w:tcPr>
          <w:p w14:paraId="1330842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35E99AA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DDEF3D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高雄市私立海青職校建立保防組織。</w:t>
            </w:r>
          </w:p>
        </w:tc>
        <w:tc>
          <w:tcPr>
            <w:tcW w:w="992" w:type="dxa"/>
            <w:shd w:val="clear" w:color="auto" w:fill="auto"/>
            <w:vAlign w:val="center"/>
            <w:hideMark/>
          </w:tcPr>
          <w:p w14:paraId="4D3DBD5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3D6C298B" w14:textId="77777777" w:rsidTr="00C64C77">
        <w:trPr>
          <w:trHeight w:val="567"/>
        </w:trPr>
        <w:tc>
          <w:tcPr>
            <w:tcW w:w="518" w:type="dxa"/>
            <w:shd w:val="clear" w:color="auto" w:fill="auto"/>
            <w:vAlign w:val="center"/>
            <w:hideMark/>
          </w:tcPr>
          <w:p w14:paraId="14CA526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508</w:t>
            </w:r>
          </w:p>
        </w:tc>
        <w:tc>
          <w:tcPr>
            <w:tcW w:w="1320" w:type="dxa"/>
            <w:shd w:val="clear" w:color="auto" w:fill="auto"/>
            <w:vAlign w:val="center"/>
            <w:hideMark/>
          </w:tcPr>
          <w:p w14:paraId="30C6D80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75A9CB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0070/2/42442</w:t>
            </w:r>
          </w:p>
        </w:tc>
        <w:tc>
          <w:tcPr>
            <w:tcW w:w="2633" w:type="dxa"/>
            <w:shd w:val="clear" w:color="auto" w:fill="auto"/>
            <w:vAlign w:val="center"/>
            <w:hideMark/>
          </w:tcPr>
          <w:p w14:paraId="4A3B3BA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華同汽車公司納入機關保防案</w:t>
            </w:r>
          </w:p>
        </w:tc>
        <w:tc>
          <w:tcPr>
            <w:tcW w:w="997" w:type="dxa"/>
            <w:shd w:val="clear" w:color="auto" w:fill="auto"/>
            <w:vAlign w:val="center"/>
            <w:hideMark/>
          </w:tcPr>
          <w:p w14:paraId="5D6D26D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0510BDB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E4ABFE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華同汽車公司納入機關保防組織體系辦理。</w:t>
            </w:r>
          </w:p>
        </w:tc>
        <w:tc>
          <w:tcPr>
            <w:tcW w:w="992" w:type="dxa"/>
            <w:shd w:val="clear" w:color="auto" w:fill="auto"/>
            <w:vAlign w:val="center"/>
            <w:hideMark/>
          </w:tcPr>
          <w:p w14:paraId="44B0605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w:t>
            </w:r>
            <w:r w:rsidRPr="008560CD">
              <w:rPr>
                <w:rFonts w:hAnsi="標楷體" w:hint="eastAsia"/>
                <w:kern w:val="0"/>
                <w:sz w:val="20"/>
              </w:rPr>
              <w:t>頁</w:t>
            </w:r>
          </w:p>
        </w:tc>
      </w:tr>
      <w:tr w:rsidR="008560CD" w:rsidRPr="008560CD" w14:paraId="31ED5B1F" w14:textId="77777777" w:rsidTr="00C64C77">
        <w:trPr>
          <w:trHeight w:val="567"/>
        </w:trPr>
        <w:tc>
          <w:tcPr>
            <w:tcW w:w="518" w:type="dxa"/>
            <w:shd w:val="clear" w:color="auto" w:fill="auto"/>
            <w:vAlign w:val="center"/>
            <w:hideMark/>
          </w:tcPr>
          <w:p w14:paraId="798287B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509</w:t>
            </w:r>
          </w:p>
        </w:tc>
        <w:tc>
          <w:tcPr>
            <w:tcW w:w="1320" w:type="dxa"/>
            <w:shd w:val="clear" w:color="auto" w:fill="auto"/>
            <w:vAlign w:val="center"/>
            <w:hideMark/>
          </w:tcPr>
          <w:p w14:paraId="1F9D8FF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AA89C6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0070/2/42444</w:t>
            </w:r>
          </w:p>
        </w:tc>
        <w:tc>
          <w:tcPr>
            <w:tcW w:w="2633" w:type="dxa"/>
            <w:shd w:val="clear" w:color="auto" w:fill="auto"/>
            <w:vAlign w:val="center"/>
            <w:hideMark/>
          </w:tcPr>
          <w:p w14:paraId="31859CB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經濟部加工出口區請修正編制案</w:t>
            </w:r>
          </w:p>
        </w:tc>
        <w:tc>
          <w:tcPr>
            <w:tcW w:w="997" w:type="dxa"/>
            <w:shd w:val="clear" w:color="auto" w:fill="auto"/>
            <w:vAlign w:val="center"/>
            <w:hideMark/>
          </w:tcPr>
          <w:p w14:paraId="6DDA35C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12949F0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AA4BD6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經濟部加工出口區函請修正編制。</w:t>
            </w:r>
          </w:p>
        </w:tc>
        <w:tc>
          <w:tcPr>
            <w:tcW w:w="992" w:type="dxa"/>
            <w:shd w:val="clear" w:color="auto" w:fill="auto"/>
            <w:vAlign w:val="center"/>
            <w:hideMark/>
          </w:tcPr>
          <w:p w14:paraId="4D041D8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568F23E8" w14:textId="77777777" w:rsidTr="00C64C77">
        <w:trPr>
          <w:trHeight w:val="567"/>
        </w:trPr>
        <w:tc>
          <w:tcPr>
            <w:tcW w:w="518" w:type="dxa"/>
            <w:shd w:val="clear" w:color="auto" w:fill="auto"/>
            <w:vAlign w:val="center"/>
            <w:hideMark/>
          </w:tcPr>
          <w:p w14:paraId="79CD8C0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510</w:t>
            </w:r>
          </w:p>
        </w:tc>
        <w:tc>
          <w:tcPr>
            <w:tcW w:w="1320" w:type="dxa"/>
            <w:shd w:val="clear" w:color="auto" w:fill="auto"/>
            <w:vAlign w:val="center"/>
            <w:hideMark/>
          </w:tcPr>
          <w:p w14:paraId="5D80D0B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1D4BC8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0070/2/42445</w:t>
            </w:r>
          </w:p>
        </w:tc>
        <w:tc>
          <w:tcPr>
            <w:tcW w:w="2633" w:type="dxa"/>
            <w:shd w:val="clear" w:color="auto" w:fill="auto"/>
            <w:vAlign w:val="center"/>
            <w:hideMark/>
          </w:tcPr>
          <w:p w14:paraId="49504C2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人事查核主管兼任本機關國家賠償案件處理小組委員案</w:t>
            </w:r>
          </w:p>
        </w:tc>
        <w:tc>
          <w:tcPr>
            <w:tcW w:w="997" w:type="dxa"/>
            <w:shd w:val="clear" w:color="auto" w:fill="auto"/>
            <w:vAlign w:val="center"/>
            <w:hideMark/>
          </w:tcPr>
          <w:p w14:paraId="28870D6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36D9B33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8BC778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不宜限制查核主管兼任調查局國家賠償案件處理小組委員等情。</w:t>
            </w:r>
          </w:p>
        </w:tc>
        <w:tc>
          <w:tcPr>
            <w:tcW w:w="992" w:type="dxa"/>
            <w:shd w:val="clear" w:color="auto" w:fill="auto"/>
            <w:vAlign w:val="center"/>
            <w:hideMark/>
          </w:tcPr>
          <w:p w14:paraId="514170B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40F5FC15" w14:textId="77777777" w:rsidTr="00C64C77">
        <w:trPr>
          <w:trHeight w:val="567"/>
        </w:trPr>
        <w:tc>
          <w:tcPr>
            <w:tcW w:w="518" w:type="dxa"/>
            <w:shd w:val="clear" w:color="auto" w:fill="auto"/>
            <w:vAlign w:val="center"/>
            <w:hideMark/>
          </w:tcPr>
          <w:p w14:paraId="4C6150E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511</w:t>
            </w:r>
          </w:p>
        </w:tc>
        <w:tc>
          <w:tcPr>
            <w:tcW w:w="1320" w:type="dxa"/>
            <w:shd w:val="clear" w:color="auto" w:fill="auto"/>
            <w:vAlign w:val="center"/>
            <w:hideMark/>
          </w:tcPr>
          <w:p w14:paraId="4C6A5F2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7D21B5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0070/2/42457</w:t>
            </w:r>
          </w:p>
        </w:tc>
        <w:tc>
          <w:tcPr>
            <w:tcW w:w="2633" w:type="dxa"/>
            <w:shd w:val="clear" w:color="auto" w:fill="auto"/>
            <w:vAlign w:val="center"/>
            <w:hideMark/>
          </w:tcPr>
          <w:p w14:paraId="426F91D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海關組織條例中將查核業務劃歸</w:t>
            </w:r>
            <w:proofErr w:type="gramStart"/>
            <w:r w:rsidRPr="008560CD">
              <w:rPr>
                <w:rFonts w:hAnsi="標楷體" w:cs="新細明體" w:hint="eastAsia"/>
                <w:kern w:val="0"/>
                <w:sz w:val="20"/>
              </w:rPr>
              <w:t>監察室案</w:t>
            </w:r>
            <w:proofErr w:type="gramEnd"/>
          </w:p>
        </w:tc>
        <w:tc>
          <w:tcPr>
            <w:tcW w:w="997" w:type="dxa"/>
            <w:shd w:val="clear" w:color="auto" w:fill="auto"/>
            <w:vAlign w:val="center"/>
            <w:hideMark/>
          </w:tcPr>
          <w:p w14:paraId="4D3B295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370E7FA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242E65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財政部關稅總局組織條例草案中，將查核業務劃歸監察室辦理。</w:t>
            </w:r>
          </w:p>
        </w:tc>
        <w:tc>
          <w:tcPr>
            <w:tcW w:w="992" w:type="dxa"/>
            <w:shd w:val="clear" w:color="auto" w:fill="auto"/>
            <w:vAlign w:val="center"/>
            <w:hideMark/>
          </w:tcPr>
          <w:p w14:paraId="1B8B101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3F33DE6F" w14:textId="77777777" w:rsidTr="00C64C77">
        <w:trPr>
          <w:trHeight w:val="567"/>
        </w:trPr>
        <w:tc>
          <w:tcPr>
            <w:tcW w:w="518" w:type="dxa"/>
            <w:shd w:val="clear" w:color="auto" w:fill="auto"/>
            <w:vAlign w:val="center"/>
            <w:hideMark/>
          </w:tcPr>
          <w:p w14:paraId="37D4796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512</w:t>
            </w:r>
          </w:p>
        </w:tc>
        <w:tc>
          <w:tcPr>
            <w:tcW w:w="1320" w:type="dxa"/>
            <w:shd w:val="clear" w:color="auto" w:fill="auto"/>
            <w:vAlign w:val="center"/>
            <w:hideMark/>
          </w:tcPr>
          <w:p w14:paraId="6D428B6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CEBF67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0070/2/42461</w:t>
            </w:r>
          </w:p>
        </w:tc>
        <w:tc>
          <w:tcPr>
            <w:tcW w:w="2633" w:type="dxa"/>
            <w:shd w:val="clear" w:color="auto" w:fill="auto"/>
            <w:vAlign w:val="center"/>
            <w:hideMark/>
          </w:tcPr>
          <w:p w14:paraId="735A341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省社會福利工作人員研究中心設置保防組織案</w:t>
            </w:r>
          </w:p>
        </w:tc>
        <w:tc>
          <w:tcPr>
            <w:tcW w:w="997" w:type="dxa"/>
            <w:shd w:val="clear" w:color="auto" w:fill="auto"/>
            <w:vAlign w:val="center"/>
            <w:hideMark/>
          </w:tcPr>
          <w:p w14:paraId="668CB3B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07BB017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C34AF91" w14:textId="348D8EC0" w:rsidR="006D6233" w:rsidRPr="008560CD" w:rsidRDefault="00825096" w:rsidP="00057956">
            <w:pPr>
              <w:widowControl/>
              <w:overflowPunct/>
              <w:autoSpaceDE/>
              <w:autoSpaceDN/>
              <w:rPr>
                <w:rFonts w:hAnsi="標楷體" w:cs="新細明體"/>
                <w:kern w:val="0"/>
                <w:sz w:val="20"/>
              </w:rPr>
            </w:pPr>
            <w:r w:rsidRPr="008560CD">
              <w:rPr>
                <w:rFonts w:hAnsi="標楷體" w:cs="新細明體" w:hint="eastAsia"/>
                <w:kern w:val="0"/>
                <w:sz w:val="20"/>
              </w:rPr>
              <w:t>前</w:t>
            </w:r>
            <w:r w:rsidR="006D6233" w:rsidRPr="008560CD">
              <w:rPr>
                <w:rFonts w:hAnsi="標楷體" w:cs="新細明體" w:hint="eastAsia"/>
                <w:kern w:val="0"/>
                <w:sz w:val="20"/>
              </w:rPr>
              <w:t>臺灣省社會處設置社會福利工作人員研究中心。</w:t>
            </w:r>
          </w:p>
        </w:tc>
        <w:tc>
          <w:tcPr>
            <w:tcW w:w="992" w:type="dxa"/>
            <w:shd w:val="clear" w:color="auto" w:fill="auto"/>
            <w:vAlign w:val="center"/>
            <w:hideMark/>
          </w:tcPr>
          <w:p w14:paraId="7C40060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w:t>
            </w:r>
            <w:r w:rsidRPr="008560CD">
              <w:rPr>
                <w:rFonts w:hAnsi="標楷體" w:hint="eastAsia"/>
                <w:kern w:val="0"/>
                <w:sz w:val="20"/>
              </w:rPr>
              <w:t>頁</w:t>
            </w:r>
          </w:p>
        </w:tc>
      </w:tr>
      <w:tr w:rsidR="008560CD" w:rsidRPr="008560CD" w14:paraId="2727D03D" w14:textId="77777777" w:rsidTr="00C64C77">
        <w:trPr>
          <w:trHeight w:val="567"/>
        </w:trPr>
        <w:tc>
          <w:tcPr>
            <w:tcW w:w="518" w:type="dxa"/>
            <w:shd w:val="clear" w:color="auto" w:fill="auto"/>
            <w:vAlign w:val="center"/>
            <w:hideMark/>
          </w:tcPr>
          <w:p w14:paraId="43E9227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513</w:t>
            </w:r>
          </w:p>
        </w:tc>
        <w:tc>
          <w:tcPr>
            <w:tcW w:w="1320" w:type="dxa"/>
            <w:shd w:val="clear" w:color="auto" w:fill="auto"/>
            <w:vAlign w:val="center"/>
            <w:hideMark/>
          </w:tcPr>
          <w:p w14:paraId="61DBF66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E89096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0070/2/42464</w:t>
            </w:r>
          </w:p>
        </w:tc>
        <w:tc>
          <w:tcPr>
            <w:tcW w:w="2633" w:type="dxa"/>
            <w:shd w:val="clear" w:color="auto" w:fill="auto"/>
            <w:vAlign w:val="center"/>
            <w:hideMark/>
          </w:tcPr>
          <w:p w14:paraId="7A3AF73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機關保防組織人事檢討案</w:t>
            </w:r>
          </w:p>
        </w:tc>
        <w:tc>
          <w:tcPr>
            <w:tcW w:w="997" w:type="dxa"/>
            <w:shd w:val="clear" w:color="auto" w:fill="auto"/>
            <w:vAlign w:val="center"/>
            <w:hideMark/>
          </w:tcPr>
          <w:p w14:paraId="432B767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5D815ED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7200E9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調查局檢送機關保防組織人事檢討資料予國家安全局。</w:t>
            </w:r>
          </w:p>
        </w:tc>
        <w:tc>
          <w:tcPr>
            <w:tcW w:w="992" w:type="dxa"/>
            <w:shd w:val="clear" w:color="auto" w:fill="auto"/>
            <w:vAlign w:val="center"/>
            <w:hideMark/>
          </w:tcPr>
          <w:p w14:paraId="33DC57F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w:t>
            </w:r>
            <w:r w:rsidRPr="008560CD">
              <w:rPr>
                <w:rFonts w:hAnsi="標楷體" w:hint="eastAsia"/>
                <w:kern w:val="0"/>
                <w:sz w:val="20"/>
              </w:rPr>
              <w:t>頁</w:t>
            </w:r>
          </w:p>
        </w:tc>
      </w:tr>
      <w:tr w:rsidR="008560CD" w:rsidRPr="008560CD" w14:paraId="3F141A57" w14:textId="77777777" w:rsidTr="00C64C77">
        <w:trPr>
          <w:trHeight w:val="567"/>
        </w:trPr>
        <w:tc>
          <w:tcPr>
            <w:tcW w:w="518" w:type="dxa"/>
            <w:shd w:val="clear" w:color="auto" w:fill="auto"/>
            <w:vAlign w:val="center"/>
            <w:hideMark/>
          </w:tcPr>
          <w:p w14:paraId="3D6C736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514</w:t>
            </w:r>
          </w:p>
        </w:tc>
        <w:tc>
          <w:tcPr>
            <w:tcW w:w="1320" w:type="dxa"/>
            <w:shd w:val="clear" w:color="auto" w:fill="auto"/>
            <w:vAlign w:val="center"/>
            <w:hideMark/>
          </w:tcPr>
          <w:p w14:paraId="0493F59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B4133B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0070/2/42469</w:t>
            </w:r>
          </w:p>
        </w:tc>
        <w:tc>
          <w:tcPr>
            <w:tcW w:w="2633" w:type="dxa"/>
            <w:shd w:val="clear" w:color="auto" w:fill="auto"/>
            <w:vAlign w:val="center"/>
            <w:hideMark/>
          </w:tcPr>
          <w:p w14:paraId="4F68C99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外貿協會保防組織案</w:t>
            </w:r>
          </w:p>
        </w:tc>
        <w:tc>
          <w:tcPr>
            <w:tcW w:w="997" w:type="dxa"/>
            <w:shd w:val="clear" w:color="auto" w:fill="auto"/>
            <w:vAlign w:val="center"/>
            <w:hideMark/>
          </w:tcPr>
          <w:p w14:paraId="020B94B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77066F6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CED1EB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外貿協會查核業務由經濟部負責辦理。</w:t>
            </w:r>
          </w:p>
        </w:tc>
        <w:tc>
          <w:tcPr>
            <w:tcW w:w="992" w:type="dxa"/>
            <w:shd w:val="clear" w:color="auto" w:fill="auto"/>
            <w:vAlign w:val="center"/>
            <w:hideMark/>
          </w:tcPr>
          <w:p w14:paraId="3FBFE07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39</w:t>
            </w:r>
            <w:r w:rsidRPr="008560CD">
              <w:rPr>
                <w:rFonts w:hAnsi="標楷體" w:hint="eastAsia"/>
                <w:kern w:val="0"/>
                <w:sz w:val="20"/>
              </w:rPr>
              <w:t>頁</w:t>
            </w:r>
          </w:p>
        </w:tc>
      </w:tr>
      <w:tr w:rsidR="008560CD" w:rsidRPr="008560CD" w14:paraId="28295F86" w14:textId="77777777" w:rsidTr="00C64C77">
        <w:trPr>
          <w:trHeight w:val="567"/>
        </w:trPr>
        <w:tc>
          <w:tcPr>
            <w:tcW w:w="518" w:type="dxa"/>
            <w:shd w:val="clear" w:color="auto" w:fill="auto"/>
            <w:vAlign w:val="center"/>
            <w:hideMark/>
          </w:tcPr>
          <w:p w14:paraId="014349E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515</w:t>
            </w:r>
          </w:p>
        </w:tc>
        <w:tc>
          <w:tcPr>
            <w:tcW w:w="1320" w:type="dxa"/>
            <w:shd w:val="clear" w:color="auto" w:fill="auto"/>
            <w:vAlign w:val="center"/>
            <w:hideMark/>
          </w:tcPr>
          <w:p w14:paraId="0D771C0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D7A1A3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0070/2/42489</w:t>
            </w:r>
          </w:p>
        </w:tc>
        <w:tc>
          <w:tcPr>
            <w:tcW w:w="2633" w:type="dxa"/>
            <w:shd w:val="clear" w:color="auto" w:fill="auto"/>
            <w:vAlign w:val="center"/>
            <w:hideMark/>
          </w:tcPr>
          <w:p w14:paraId="404CC31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各縣市鄉鎮果菜家畜市場查核組織</w:t>
            </w:r>
            <w:proofErr w:type="gramStart"/>
            <w:r w:rsidRPr="008560CD">
              <w:rPr>
                <w:rFonts w:hAnsi="標楷體" w:cs="新細明體" w:hint="eastAsia"/>
                <w:kern w:val="0"/>
                <w:sz w:val="20"/>
              </w:rPr>
              <w:t>研</w:t>
            </w:r>
            <w:proofErr w:type="gramEnd"/>
            <w:r w:rsidRPr="008560CD">
              <w:rPr>
                <w:rFonts w:hAnsi="標楷體" w:cs="新細明體" w:hint="eastAsia"/>
                <w:kern w:val="0"/>
                <w:sz w:val="20"/>
              </w:rPr>
              <w:t>議案</w:t>
            </w:r>
          </w:p>
        </w:tc>
        <w:tc>
          <w:tcPr>
            <w:tcW w:w="997" w:type="dxa"/>
            <w:shd w:val="clear" w:color="auto" w:fill="auto"/>
            <w:vAlign w:val="center"/>
            <w:hideMark/>
          </w:tcPr>
          <w:p w14:paraId="5BE59C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6CD4EFA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FFAAFB0"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研</w:t>
            </w:r>
            <w:proofErr w:type="gramEnd"/>
            <w:r w:rsidRPr="008560CD">
              <w:rPr>
                <w:rFonts w:hAnsi="標楷體" w:cs="新細明體" w:hint="eastAsia"/>
                <w:kern w:val="0"/>
                <w:sz w:val="20"/>
              </w:rPr>
              <w:t>議建立各縣市鄉鎮果菜家畜市場人事查核組織等情。</w:t>
            </w:r>
          </w:p>
        </w:tc>
        <w:tc>
          <w:tcPr>
            <w:tcW w:w="992" w:type="dxa"/>
            <w:shd w:val="clear" w:color="auto" w:fill="auto"/>
            <w:vAlign w:val="center"/>
            <w:hideMark/>
          </w:tcPr>
          <w:p w14:paraId="0F32BA7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r w:rsidRPr="008560CD">
              <w:rPr>
                <w:rFonts w:hAnsi="標楷體" w:hint="eastAsia"/>
                <w:kern w:val="0"/>
                <w:sz w:val="20"/>
              </w:rPr>
              <w:t>頁</w:t>
            </w:r>
          </w:p>
        </w:tc>
      </w:tr>
      <w:tr w:rsidR="008560CD" w:rsidRPr="008560CD" w14:paraId="7A0BF6EF" w14:textId="77777777" w:rsidTr="00C64C77">
        <w:trPr>
          <w:trHeight w:val="567"/>
        </w:trPr>
        <w:tc>
          <w:tcPr>
            <w:tcW w:w="518" w:type="dxa"/>
            <w:shd w:val="clear" w:color="auto" w:fill="auto"/>
            <w:vAlign w:val="center"/>
            <w:hideMark/>
          </w:tcPr>
          <w:p w14:paraId="564252C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516</w:t>
            </w:r>
          </w:p>
        </w:tc>
        <w:tc>
          <w:tcPr>
            <w:tcW w:w="1320" w:type="dxa"/>
            <w:shd w:val="clear" w:color="auto" w:fill="auto"/>
            <w:vAlign w:val="center"/>
            <w:hideMark/>
          </w:tcPr>
          <w:p w14:paraId="496F420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C44482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0070/2/42490</w:t>
            </w:r>
          </w:p>
        </w:tc>
        <w:tc>
          <w:tcPr>
            <w:tcW w:w="2633" w:type="dxa"/>
            <w:shd w:val="clear" w:color="auto" w:fill="auto"/>
            <w:vAlign w:val="center"/>
            <w:hideMark/>
          </w:tcPr>
          <w:p w14:paraId="728FE81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保防人員管理要點免予修正案</w:t>
            </w:r>
          </w:p>
        </w:tc>
        <w:tc>
          <w:tcPr>
            <w:tcW w:w="997" w:type="dxa"/>
            <w:shd w:val="clear" w:color="auto" w:fill="auto"/>
            <w:vAlign w:val="center"/>
            <w:hideMark/>
          </w:tcPr>
          <w:p w14:paraId="15C691F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6B6C4EC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3516FFB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調查局彙編保防工作手冊，及</w:t>
            </w:r>
            <w:proofErr w:type="gramStart"/>
            <w:r w:rsidRPr="008560CD">
              <w:rPr>
                <w:rFonts w:hAnsi="標楷體" w:cs="新細明體" w:hint="eastAsia"/>
                <w:kern w:val="0"/>
                <w:sz w:val="20"/>
              </w:rPr>
              <w:t>研</w:t>
            </w:r>
            <w:proofErr w:type="gramEnd"/>
            <w:r w:rsidRPr="008560CD">
              <w:rPr>
                <w:rFonts w:hAnsi="標楷體" w:cs="新細明體" w:hint="eastAsia"/>
                <w:kern w:val="0"/>
                <w:sz w:val="20"/>
              </w:rPr>
              <w:t>議修正保防機構暨保防工作人員管理要點。</w:t>
            </w:r>
          </w:p>
        </w:tc>
        <w:tc>
          <w:tcPr>
            <w:tcW w:w="992" w:type="dxa"/>
            <w:shd w:val="clear" w:color="auto" w:fill="auto"/>
            <w:vAlign w:val="center"/>
            <w:hideMark/>
          </w:tcPr>
          <w:p w14:paraId="4E5DA83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w:t>
            </w:r>
            <w:r w:rsidRPr="008560CD">
              <w:rPr>
                <w:rFonts w:hAnsi="標楷體" w:hint="eastAsia"/>
                <w:kern w:val="0"/>
                <w:sz w:val="20"/>
              </w:rPr>
              <w:t>頁</w:t>
            </w:r>
          </w:p>
        </w:tc>
      </w:tr>
      <w:tr w:rsidR="008560CD" w:rsidRPr="008560CD" w14:paraId="054EA7B7" w14:textId="77777777" w:rsidTr="00C64C77">
        <w:trPr>
          <w:trHeight w:val="567"/>
        </w:trPr>
        <w:tc>
          <w:tcPr>
            <w:tcW w:w="518" w:type="dxa"/>
            <w:shd w:val="clear" w:color="auto" w:fill="auto"/>
            <w:vAlign w:val="center"/>
            <w:hideMark/>
          </w:tcPr>
          <w:p w14:paraId="380D39A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517</w:t>
            </w:r>
          </w:p>
        </w:tc>
        <w:tc>
          <w:tcPr>
            <w:tcW w:w="1320" w:type="dxa"/>
            <w:shd w:val="clear" w:color="auto" w:fill="auto"/>
            <w:vAlign w:val="center"/>
            <w:hideMark/>
          </w:tcPr>
          <w:p w14:paraId="6E6A1EE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83140B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0070/2/42495</w:t>
            </w:r>
          </w:p>
        </w:tc>
        <w:tc>
          <w:tcPr>
            <w:tcW w:w="2633" w:type="dxa"/>
            <w:shd w:val="clear" w:color="auto" w:fill="auto"/>
            <w:vAlign w:val="center"/>
            <w:hideMark/>
          </w:tcPr>
          <w:p w14:paraId="148C856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人事查核單位參加調查特考案</w:t>
            </w:r>
          </w:p>
        </w:tc>
        <w:tc>
          <w:tcPr>
            <w:tcW w:w="997" w:type="dxa"/>
            <w:shd w:val="clear" w:color="auto" w:fill="auto"/>
            <w:vAlign w:val="center"/>
            <w:hideMark/>
          </w:tcPr>
          <w:p w14:paraId="6DE74B1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5A2492C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820ED2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人事查核單位人員參加調查人員特考相關資料。</w:t>
            </w:r>
          </w:p>
        </w:tc>
        <w:tc>
          <w:tcPr>
            <w:tcW w:w="992" w:type="dxa"/>
            <w:shd w:val="clear" w:color="auto" w:fill="auto"/>
            <w:vAlign w:val="center"/>
            <w:hideMark/>
          </w:tcPr>
          <w:p w14:paraId="32370F3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w:t>
            </w:r>
            <w:r w:rsidRPr="008560CD">
              <w:rPr>
                <w:rFonts w:hAnsi="標楷體" w:hint="eastAsia"/>
                <w:kern w:val="0"/>
                <w:sz w:val="20"/>
              </w:rPr>
              <w:t>頁</w:t>
            </w:r>
          </w:p>
        </w:tc>
      </w:tr>
      <w:tr w:rsidR="008560CD" w:rsidRPr="008560CD" w14:paraId="7B6696B8" w14:textId="77777777" w:rsidTr="00C64C77">
        <w:trPr>
          <w:trHeight w:val="567"/>
        </w:trPr>
        <w:tc>
          <w:tcPr>
            <w:tcW w:w="518" w:type="dxa"/>
            <w:shd w:val="clear" w:color="auto" w:fill="auto"/>
            <w:vAlign w:val="center"/>
            <w:hideMark/>
          </w:tcPr>
          <w:p w14:paraId="3584D3F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518</w:t>
            </w:r>
          </w:p>
        </w:tc>
        <w:tc>
          <w:tcPr>
            <w:tcW w:w="1320" w:type="dxa"/>
            <w:shd w:val="clear" w:color="auto" w:fill="auto"/>
            <w:vAlign w:val="center"/>
            <w:hideMark/>
          </w:tcPr>
          <w:p w14:paraId="43C3DB2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BBB6B1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0070/2/50937</w:t>
            </w:r>
          </w:p>
        </w:tc>
        <w:tc>
          <w:tcPr>
            <w:tcW w:w="2633" w:type="dxa"/>
            <w:shd w:val="clear" w:color="auto" w:fill="auto"/>
            <w:vAlign w:val="center"/>
            <w:hideMark/>
          </w:tcPr>
          <w:p w14:paraId="700932B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加強忠誠調查案</w:t>
            </w:r>
          </w:p>
        </w:tc>
        <w:tc>
          <w:tcPr>
            <w:tcW w:w="997" w:type="dxa"/>
            <w:shd w:val="clear" w:color="auto" w:fill="auto"/>
            <w:vAlign w:val="center"/>
            <w:hideMark/>
          </w:tcPr>
          <w:p w14:paraId="2BEB880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29B7DC9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D95E72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調查局發函各單位嚴加實施忠誠調查等情。</w:t>
            </w:r>
          </w:p>
        </w:tc>
        <w:tc>
          <w:tcPr>
            <w:tcW w:w="992" w:type="dxa"/>
            <w:shd w:val="clear" w:color="auto" w:fill="auto"/>
            <w:vAlign w:val="center"/>
            <w:hideMark/>
          </w:tcPr>
          <w:p w14:paraId="4AD2287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87</w:t>
            </w:r>
            <w:r w:rsidRPr="008560CD">
              <w:rPr>
                <w:rFonts w:hAnsi="標楷體" w:hint="eastAsia"/>
                <w:kern w:val="0"/>
                <w:sz w:val="20"/>
              </w:rPr>
              <w:t>頁</w:t>
            </w:r>
          </w:p>
        </w:tc>
      </w:tr>
      <w:tr w:rsidR="008560CD" w:rsidRPr="008560CD" w14:paraId="036CB9AD" w14:textId="77777777" w:rsidTr="00C64C77">
        <w:trPr>
          <w:trHeight w:val="567"/>
        </w:trPr>
        <w:tc>
          <w:tcPr>
            <w:tcW w:w="518" w:type="dxa"/>
            <w:shd w:val="clear" w:color="auto" w:fill="auto"/>
            <w:vAlign w:val="center"/>
            <w:hideMark/>
          </w:tcPr>
          <w:p w14:paraId="29B113F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519</w:t>
            </w:r>
          </w:p>
        </w:tc>
        <w:tc>
          <w:tcPr>
            <w:tcW w:w="1320" w:type="dxa"/>
            <w:shd w:val="clear" w:color="auto" w:fill="auto"/>
            <w:vAlign w:val="center"/>
            <w:hideMark/>
          </w:tcPr>
          <w:p w14:paraId="0957E62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C24ACC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0070/2/50940</w:t>
            </w:r>
          </w:p>
        </w:tc>
        <w:tc>
          <w:tcPr>
            <w:tcW w:w="2633" w:type="dxa"/>
            <w:shd w:val="clear" w:color="auto" w:fill="auto"/>
            <w:vAlign w:val="center"/>
            <w:hideMark/>
          </w:tcPr>
          <w:p w14:paraId="7604FC8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暫行改進忠誠調查作業案</w:t>
            </w:r>
          </w:p>
        </w:tc>
        <w:tc>
          <w:tcPr>
            <w:tcW w:w="997" w:type="dxa"/>
            <w:shd w:val="clear" w:color="auto" w:fill="auto"/>
            <w:vAlign w:val="center"/>
            <w:hideMark/>
          </w:tcPr>
          <w:p w14:paraId="38587D4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58293E4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1461FB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暫行改進忠誠調查作業相關會議資料。</w:t>
            </w:r>
          </w:p>
        </w:tc>
        <w:tc>
          <w:tcPr>
            <w:tcW w:w="992" w:type="dxa"/>
            <w:shd w:val="clear" w:color="auto" w:fill="auto"/>
            <w:vAlign w:val="center"/>
            <w:hideMark/>
          </w:tcPr>
          <w:p w14:paraId="3A3AF8E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128</w:t>
            </w:r>
            <w:r w:rsidRPr="008560CD">
              <w:rPr>
                <w:rFonts w:hAnsi="標楷體" w:hint="eastAsia"/>
                <w:kern w:val="0"/>
                <w:sz w:val="20"/>
              </w:rPr>
              <w:t>頁</w:t>
            </w:r>
          </w:p>
        </w:tc>
      </w:tr>
      <w:tr w:rsidR="008560CD" w:rsidRPr="008560CD" w14:paraId="06F474D4" w14:textId="77777777" w:rsidTr="00C64C77">
        <w:trPr>
          <w:trHeight w:val="567"/>
        </w:trPr>
        <w:tc>
          <w:tcPr>
            <w:tcW w:w="518" w:type="dxa"/>
            <w:shd w:val="clear" w:color="auto" w:fill="auto"/>
            <w:vAlign w:val="center"/>
            <w:hideMark/>
          </w:tcPr>
          <w:p w14:paraId="7D1BD4F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520</w:t>
            </w:r>
          </w:p>
        </w:tc>
        <w:tc>
          <w:tcPr>
            <w:tcW w:w="1320" w:type="dxa"/>
            <w:shd w:val="clear" w:color="auto" w:fill="auto"/>
            <w:vAlign w:val="center"/>
            <w:hideMark/>
          </w:tcPr>
          <w:p w14:paraId="2FC5437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DBA40A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0070/206-01/01213</w:t>
            </w:r>
          </w:p>
        </w:tc>
        <w:tc>
          <w:tcPr>
            <w:tcW w:w="2633" w:type="dxa"/>
            <w:shd w:val="clear" w:color="auto" w:fill="auto"/>
            <w:vAlign w:val="center"/>
            <w:hideMark/>
          </w:tcPr>
          <w:p w14:paraId="2D4F8D1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大專院校安定小組人事案</w:t>
            </w:r>
          </w:p>
        </w:tc>
        <w:tc>
          <w:tcPr>
            <w:tcW w:w="997" w:type="dxa"/>
            <w:shd w:val="clear" w:color="auto" w:fill="auto"/>
            <w:vAlign w:val="center"/>
            <w:hideMark/>
          </w:tcPr>
          <w:p w14:paraId="5FE4118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183663F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9A52C81" w14:textId="33EFECDD" w:rsidR="006D6233" w:rsidRPr="008560CD" w:rsidRDefault="00825096" w:rsidP="00057956">
            <w:pPr>
              <w:widowControl/>
              <w:overflowPunct/>
              <w:autoSpaceDE/>
              <w:autoSpaceDN/>
              <w:rPr>
                <w:rFonts w:hAnsi="標楷體" w:cs="新細明體"/>
                <w:kern w:val="0"/>
                <w:sz w:val="20"/>
              </w:rPr>
            </w:pPr>
            <w:r w:rsidRPr="008560CD">
              <w:rPr>
                <w:rFonts w:hAnsi="標楷體" w:cs="新細明體" w:hint="eastAsia"/>
                <w:kern w:val="0"/>
                <w:sz w:val="20"/>
              </w:rPr>
              <w:t>前</w:t>
            </w:r>
            <w:r w:rsidR="006D6233" w:rsidRPr="008560CD">
              <w:rPr>
                <w:rFonts w:hAnsi="標楷體" w:cs="新細明體" w:hint="eastAsia"/>
                <w:kern w:val="0"/>
                <w:sz w:val="20"/>
              </w:rPr>
              <w:t>臺灣省政府人二</w:t>
            </w:r>
            <w:r w:rsidRPr="008560CD">
              <w:rPr>
                <w:rFonts w:hAnsi="標楷體" w:cs="新細明體" w:hint="eastAsia"/>
                <w:kern w:val="0"/>
                <w:sz w:val="20"/>
              </w:rPr>
              <w:t>系統</w:t>
            </w:r>
            <w:r w:rsidR="006D6233" w:rsidRPr="008560CD">
              <w:rPr>
                <w:rFonts w:hAnsi="標楷體" w:cs="新細明體" w:hint="eastAsia"/>
                <w:kern w:val="0"/>
                <w:sz w:val="20"/>
              </w:rPr>
              <w:t>檢陳教育廳人事查核業務（大專院校安定工作類）移交清冊」之相關資料。</w:t>
            </w:r>
          </w:p>
        </w:tc>
        <w:tc>
          <w:tcPr>
            <w:tcW w:w="992" w:type="dxa"/>
            <w:shd w:val="clear" w:color="auto" w:fill="auto"/>
            <w:vAlign w:val="center"/>
            <w:hideMark/>
          </w:tcPr>
          <w:p w14:paraId="50A938C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821</w:t>
            </w:r>
            <w:r w:rsidRPr="008560CD">
              <w:rPr>
                <w:rFonts w:hAnsi="標楷體" w:hint="eastAsia"/>
                <w:kern w:val="0"/>
                <w:sz w:val="20"/>
              </w:rPr>
              <w:t>頁</w:t>
            </w:r>
          </w:p>
        </w:tc>
      </w:tr>
      <w:tr w:rsidR="008560CD" w:rsidRPr="008560CD" w14:paraId="1FD642D6" w14:textId="77777777" w:rsidTr="00C64C77">
        <w:trPr>
          <w:trHeight w:val="567"/>
        </w:trPr>
        <w:tc>
          <w:tcPr>
            <w:tcW w:w="518" w:type="dxa"/>
            <w:shd w:val="clear" w:color="auto" w:fill="auto"/>
            <w:vAlign w:val="center"/>
            <w:hideMark/>
          </w:tcPr>
          <w:p w14:paraId="6B329B8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521</w:t>
            </w:r>
          </w:p>
        </w:tc>
        <w:tc>
          <w:tcPr>
            <w:tcW w:w="1320" w:type="dxa"/>
            <w:shd w:val="clear" w:color="auto" w:fill="auto"/>
            <w:vAlign w:val="center"/>
            <w:hideMark/>
          </w:tcPr>
          <w:p w14:paraId="0F85012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C89114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0070/206-01/01214</w:t>
            </w:r>
          </w:p>
        </w:tc>
        <w:tc>
          <w:tcPr>
            <w:tcW w:w="2633" w:type="dxa"/>
            <w:shd w:val="clear" w:color="auto" w:fill="auto"/>
            <w:vAlign w:val="center"/>
            <w:hideMark/>
          </w:tcPr>
          <w:p w14:paraId="3169874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大專院校安定小組專任助理秘書案</w:t>
            </w:r>
          </w:p>
        </w:tc>
        <w:tc>
          <w:tcPr>
            <w:tcW w:w="997" w:type="dxa"/>
            <w:shd w:val="clear" w:color="auto" w:fill="auto"/>
            <w:vAlign w:val="center"/>
            <w:hideMark/>
          </w:tcPr>
          <w:p w14:paraId="38783DA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70</w:t>
            </w:r>
          </w:p>
        </w:tc>
        <w:tc>
          <w:tcPr>
            <w:tcW w:w="992" w:type="dxa"/>
            <w:shd w:val="clear" w:color="auto" w:fill="auto"/>
            <w:vAlign w:val="center"/>
            <w:hideMark/>
          </w:tcPr>
          <w:p w14:paraId="3EF3C5E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28FC60B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大專院校安定小組專任助理秘書人事資料。</w:t>
            </w:r>
          </w:p>
        </w:tc>
        <w:tc>
          <w:tcPr>
            <w:tcW w:w="992" w:type="dxa"/>
            <w:shd w:val="clear" w:color="auto" w:fill="auto"/>
            <w:vAlign w:val="center"/>
            <w:hideMark/>
          </w:tcPr>
          <w:p w14:paraId="7517745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823</w:t>
            </w:r>
            <w:r w:rsidRPr="008560CD">
              <w:rPr>
                <w:rFonts w:hAnsi="標楷體" w:hint="eastAsia"/>
                <w:kern w:val="0"/>
                <w:sz w:val="20"/>
              </w:rPr>
              <w:t>頁</w:t>
            </w:r>
          </w:p>
        </w:tc>
      </w:tr>
      <w:tr w:rsidR="008560CD" w:rsidRPr="008560CD" w14:paraId="4B8AAEA3" w14:textId="77777777" w:rsidTr="00C64C77">
        <w:trPr>
          <w:trHeight w:val="567"/>
        </w:trPr>
        <w:tc>
          <w:tcPr>
            <w:tcW w:w="518" w:type="dxa"/>
            <w:shd w:val="clear" w:color="auto" w:fill="auto"/>
            <w:vAlign w:val="center"/>
            <w:hideMark/>
          </w:tcPr>
          <w:p w14:paraId="79CEC58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522</w:t>
            </w:r>
          </w:p>
        </w:tc>
        <w:tc>
          <w:tcPr>
            <w:tcW w:w="1320" w:type="dxa"/>
            <w:shd w:val="clear" w:color="auto" w:fill="auto"/>
            <w:vAlign w:val="center"/>
            <w:hideMark/>
          </w:tcPr>
          <w:p w14:paraId="0C7C0E2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E37C6D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0071/2/42472</w:t>
            </w:r>
          </w:p>
        </w:tc>
        <w:tc>
          <w:tcPr>
            <w:tcW w:w="2633" w:type="dxa"/>
            <w:shd w:val="clear" w:color="auto" w:fill="auto"/>
            <w:vAlign w:val="center"/>
            <w:hideMark/>
          </w:tcPr>
          <w:p w14:paraId="0CD2C87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二處核發忠誠調查作業規定案</w:t>
            </w:r>
          </w:p>
        </w:tc>
        <w:tc>
          <w:tcPr>
            <w:tcW w:w="997" w:type="dxa"/>
            <w:shd w:val="clear" w:color="auto" w:fill="auto"/>
            <w:vAlign w:val="center"/>
            <w:hideMark/>
          </w:tcPr>
          <w:p w14:paraId="0D61723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7489F06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6AD9686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調查局人事室核發「忠誠調查作業規定」。</w:t>
            </w:r>
          </w:p>
        </w:tc>
        <w:tc>
          <w:tcPr>
            <w:tcW w:w="992" w:type="dxa"/>
            <w:shd w:val="clear" w:color="auto" w:fill="auto"/>
            <w:vAlign w:val="center"/>
            <w:hideMark/>
          </w:tcPr>
          <w:p w14:paraId="31880DE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w:t>
            </w:r>
            <w:r w:rsidRPr="008560CD">
              <w:rPr>
                <w:rFonts w:hAnsi="標楷體" w:hint="eastAsia"/>
                <w:kern w:val="0"/>
                <w:sz w:val="20"/>
              </w:rPr>
              <w:t>頁</w:t>
            </w:r>
          </w:p>
        </w:tc>
      </w:tr>
      <w:tr w:rsidR="008560CD" w:rsidRPr="008560CD" w14:paraId="66C18AB9" w14:textId="77777777" w:rsidTr="00C64C77">
        <w:trPr>
          <w:trHeight w:val="567"/>
        </w:trPr>
        <w:tc>
          <w:tcPr>
            <w:tcW w:w="518" w:type="dxa"/>
            <w:shd w:val="clear" w:color="auto" w:fill="auto"/>
            <w:vAlign w:val="center"/>
            <w:hideMark/>
          </w:tcPr>
          <w:p w14:paraId="225A7AE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523</w:t>
            </w:r>
          </w:p>
        </w:tc>
        <w:tc>
          <w:tcPr>
            <w:tcW w:w="1320" w:type="dxa"/>
            <w:shd w:val="clear" w:color="auto" w:fill="auto"/>
            <w:vAlign w:val="center"/>
            <w:hideMark/>
          </w:tcPr>
          <w:p w14:paraId="0428F78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2AC140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0071/2/42474</w:t>
            </w:r>
          </w:p>
        </w:tc>
        <w:tc>
          <w:tcPr>
            <w:tcW w:w="2633" w:type="dxa"/>
            <w:shd w:val="clear" w:color="auto" w:fill="auto"/>
            <w:vAlign w:val="center"/>
            <w:hideMark/>
          </w:tcPr>
          <w:p w14:paraId="0E8986F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彰化縣議員蕭東華發言要求撤銷人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proofErr w:type="gramStart"/>
            <w:r w:rsidRPr="008560CD">
              <w:rPr>
                <w:rFonts w:hAnsi="標楷體" w:cs="新細明體" w:hint="eastAsia"/>
                <w:kern w:val="0"/>
                <w:sz w:val="20"/>
              </w:rPr>
              <w:t>室案</w:t>
            </w:r>
            <w:proofErr w:type="gramEnd"/>
          </w:p>
        </w:tc>
        <w:tc>
          <w:tcPr>
            <w:tcW w:w="997" w:type="dxa"/>
            <w:shd w:val="clear" w:color="auto" w:fill="auto"/>
            <w:vAlign w:val="center"/>
            <w:hideMark/>
          </w:tcPr>
          <w:p w14:paraId="4D0CA36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3B30DA2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hideMark/>
          </w:tcPr>
          <w:p w14:paraId="5C2D2AC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彰化縣議員蕭東華於議會表示：人</w:t>
            </w:r>
            <w:r w:rsidRPr="008560CD">
              <w:rPr>
                <w:rFonts w:ascii="Calibri" w:hAnsi="Calibri" w:cs="Calibri"/>
                <w:kern w:val="0"/>
                <w:sz w:val="20"/>
              </w:rPr>
              <w:t>(</w:t>
            </w:r>
            <w:r w:rsidRPr="008560CD">
              <w:rPr>
                <w:rFonts w:hAnsi="標楷體" w:cs="新細明體" w:hint="eastAsia"/>
                <w:kern w:val="0"/>
                <w:sz w:val="20"/>
              </w:rPr>
              <w:t>二</w:t>
            </w:r>
            <w:r w:rsidRPr="008560CD">
              <w:rPr>
                <w:rFonts w:ascii="Calibri" w:hAnsi="Calibri" w:cs="Calibri"/>
                <w:kern w:val="0"/>
                <w:sz w:val="20"/>
              </w:rPr>
              <w:t>)</w:t>
            </w:r>
            <w:r w:rsidRPr="008560CD">
              <w:rPr>
                <w:rFonts w:hAnsi="標楷體" w:cs="新細明體" w:hint="eastAsia"/>
                <w:kern w:val="0"/>
                <w:sz w:val="20"/>
              </w:rPr>
              <w:t>室在各機關人事室內名</w:t>
            </w:r>
            <w:proofErr w:type="gramStart"/>
            <w:r w:rsidRPr="008560CD">
              <w:rPr>
                <w:rFonts w:hAnsi="標楷體" w:cs="新細明體" w:hint="eastAsia"/>
                <w:kern w:val="0"/>
                <w:sz w:val="20"/>
              </w:rPr>
              <w:t>不</w:t>
            </w:r>
            <w:proofErr w:type="gramEnd"/>
            <w:r w:rsidRPr="008560CD">
              <w:rPr>
                <w:rFonts w:hAnsi="標楷體" w:cs="新細明體" w:hint="eastAsia"/>
                <w:kern w:val="0"/>
                <w:sz w:val="20"/>
              </w:rPr>
              <w:t>正言不順，且遴選無一定標準，人員良莠不齊，經常濫用職權，破壞地方團結，無設立之必要。並要求彰化縣政府建議上級取消設立人</w:t>
            </w:r>
            <w:r w:rsidRPr="008560CD">
              <w:rPr>
                <w:rFonts w:ascii="Calibri" w:hAnsi="Calibri" w:cs="Calibri"/>
                <w:kern w:val="0"/>
                <w:sz w:val="20"/>
              </w:rPr>
              <w:t>(</w:t>
            </w:r>
            <w:r w:rsidRPr="008560CD">
              <w:rPr>
                <w:rFonts w:hAnsi="標楷體" w:cs="新細明體" w:hint="eastAsia"/>
                <w:kern w:val="0"/>
                <w:sz w:val="20"/>
              </w:rPr>
              <w:t>二</w:t>
            </w:r>
            <w:r w:rsidRPr="008560CD">
              <w:rPr>
                <w:rFonts w:ascii="Calibri" w:hAnsi="Calibri" w:cs="Calibri"/>
                <w:kern w:val="0"/>
                <w:sz w:val="20"/>
              </w:rPr>
              <w:t>)</w:t>
            </w:r>
            <w:r w:rsidRPr="008560CD">
              <w:rPr>
                <w:rFonts w:hAnsi="標楷體" w:cs="新細明體" w:hint="eastAsia"/>
                <w:kern w:val="0"/>
                <w:sz w:val="20"/>
              </w:rPr>
              <w:t>室。</w:t>
            </w:r>
          </w:p>
        </w:tc>
        <w:tc>
          <w:tcPr>
            <w:tcW w:w="992" w:type="dxa"/>
            <w:shd w:val="clear" w:color="auto" w:fill="auto"/>
            <w:vAlign w:val="center"/>
            <w:hideMark/>
          </w:tcPr>
          <w:p w14:paraId="4BCF32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w:t>
            </w:r>
            <w:r w:rsidRPr="008560CD">
              <w:rPr>
                <w:rFonts w:hAnsi="標楷體" w:hint="eastAsia"/>
                <w:kern w:val="0"/>
                <w:sz w:val="20"/>
              </w:rPr>
              <w:t>頁</w:t>
            </w:r>
          </w:p>
        </w:tc>
      </w:tr>
      <w:tr w:rsidR="008560CD" w:rsidRPr="008560CD" w14:paraId="7A57AD46" w14:textId="77777777" w:rsidTr="00C64C77">
        <w:trPr>
          <w:trHeight w:val="567"/>
        </w:trPr>
        <w:tc>
          <w:tcPr>
            <w:tcW w:w="518" w:type="dxa"/>
            <w:shd w:val="clear" w:color="auto" w:fill="auto"/>
            <w:vAlign w:val="center"/>
            <w:hideMark/>
          </w:tcPr>
          <w:p w14:paraId="29F3CA6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524</w:t>
            </w:r>
          </w:p>
        </w:tc>
        <w:tc>
          <w:tcPr>
            <w:tcW w:w="1320" w:type="dxa"/>
            <w:shd w:val="clear" w:color="auto" w:fill="auto"/>
            <w:vAlign w:val="center"/>
            <w:hideMark/>
          </w:tcPr>
          <w:p w14:paraId="08A89A2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72F722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0071/2/42962</w:t>
            </w:r>
          </w:p>
        </w:tc>
        <w:tc>
          <w:tcPr>
            <w:tcW w:w="2633" w:type="dxa"/>
            <w:shd w:val="clear" w:color="auto" w:fill="auto"/>
            <w:vAlign w:val="center"/>
            <w:hideMark/>
          </w:tcPr>
          <w:p w14:paraId="023A6EA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安定小組人事案</w:t>
            </w:r>
          </w:p>
        </w:tc>
        <w:tc>
          <w:tcPr>
            <w:tcW w:w="997" w:type="dxa"/>
            <w:shd w:val="clear" w:color="auto" w:fill="auto"/>
            <w:vAlign w:val="center"/>
            <w:hideMark/>
          </w:tcPr>
          <w:p w14:paraId="16B2B5A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6D0F797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5B2B6C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各大專院校校園安定小組人事</w:t>
            </w:r>
            <w:proofErr w:type="gramStart"/>
            <w:r w:rsidRPr="008560CD">
              <w:rPr>
                <w:rFonts w:hAnsi="標楷體" w:cs="新細明體" w:hint="eastAsia"/>
                <w:kern w:val="0"/>
                <w:sz w:val="20"/>
              </w:rPr>
              <w:t>派任異動</w:t>
            </w:r>
            <w:proofErr w:type="gramEnd"/>
            <w:r w:rsidRPr="008560CD">
              <w:rPr>
                <w:rFonts w:hAnsi="標楷體" w:cs="新細明體" w:hint="eastAsia"/>
                <w:kern w:val="0"/>
                <w:sz w:val="20"/>
              </w:rPr>
              <w:t>等相關資料。</w:t>
            </w:r>
          </w:p>
        </w:tc>
        <w:tc>
          <w:tcPr>
            <w:tcW w:w="992" w:type="dxa"/>
            <w:shd w:val="clear" w:color="auto" w:fill="auto"/>
            <w:vAlign w:val="center"/>
            <w:hideMark/>
          </w:tcPr>
          <w:p w14:paraId="341A91C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457</w:t>
            </w:r>
            <w:r w:rsidRPr="008560CD">
              <w:rPr>
                <w:rFonts w:hAnsi="標楷體" w:hint="eastAsia"/>
                <w:kern w:val="0"/>
                <w:sz w:val="20"/>
              </w:rPr>
              <w:t>頁</w:t>
            </w:r>
          </w:p>
        </w:tc>
      </w:tr>
      <w:tr w:rsidR="008560CD" w:rsidRPr="008560CD" w14:paraId="738B2445" w14:textId="77777777" w:rsidTr="00C64C77">
        <w:trPr>
          <w:trHeight w:val="567"/>
        </w:trPr>
        <w:tc>
          <w:tcPr>
            <w:tcW w:w="518" w:type="dxa"/>
            <w:shd w:val="clear" w:color="auto" w:fill="auto"/>
            <w:vAlign w:val="center"/>
            <w:hideMark/>
          </w:tcPr>
          <w:p w14:paraId="109F4DC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525</w:t>
            </w:r>
          </w:p>
        </w:tc>
        <w:tc>
          <w:tcPr>
            <w:tcW w:w="1320" w:type="dxa"/>
            <w:shd w:val="clear" w:color="auto" w:fill="auto"/>
            <w:vAlign w:val="center"/>
            <w:hideMark/>
          </w:tcPr>
          <w:p w14:paraId="4A7825D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E513CD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0071/2/45629</w:t>
            </w:r>
          </w:p>
        </w:tc>
        <w:tc>
          <w:tcPr>
            <w:tcW w:w="2633" w:type="dxa"/>
            <w:shd w:val="clear" w:color="auto" w:fill="auto"/>
            <w:vAlign w:val="center"/>
            <w:hideMark/>
          </w:tcPr>
          <w:p w14:paraId="0D97EEB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省政府省屬人事查核人員</w:t>
            </w:r>
            <w:proofErr w:type="gramStart"/>
            <w:r w:rsidRPr="008560CD">
              <w:rPr>
                <w:rFonts w:hAnsi="標楷體" w:cs="新細明體" w:hint="eastAsia"/>
                <w:kern w:val="0"/>
                <w:sz w:val="20"/>
              </w:rPr>
              <w:t>慰</w:t>
            </w:r>
            <w:proofErr w:type="gramEnd"/>
            <w:r w:rsidRPr="008560CD">
              <w:rPr>
                <w:rFonts w:hAnsi="標楷體" w:cs="新細明體" w:hint="eastAsia"/>
                <w:kern w:val="0"/>
                <w:sz w:val="20"/>
              </w:rPr>
              <w:t>助辦法案</w:t>
            </w:r>
          </w:p>
        </w:tc>
        <w:tc>
          <w:tcPr>
            <w:tcW w:w="997" w:type="dxa"/>
            <w:shd w:val="clear" w:color="auto" w:fill="auto"/>
            <w:vAlign w:val="center"/>
            <w:hideMark/>
          </w:tcPr>
          <w:p w14:paraId="18AE41B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570C38A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0AE5A23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臺灣省政府所屬機關人事查核專任工作人員死亡</w:t>
            </w:r>
            <w:proofErr w:type="gramStart"/>
            <w:r w:rsidRPr="008560CD">
              <w:rPr>
                <w:rFonts w:hAnsi="標楷體" w:cs="新細明體" w:hint="eastAsia"/>
                <w:kern w:val="0"/>
                <w:sz w:val="20"/>
              </w:rPr>
              <w:t>慰</w:t>
            </w:r>
            <w:proofErr w:type="gramEnd"/>
            <w:r w:rsidRPr="008560CD">
              <w:rPr>
                <w:rFonts w:hAnsi="標楷體" w:cs="新細明體" w:hint="eastAsia"/>
                <w:kern w:val="0"/>
                <w:sz w:val="20"/>
              </w:rPr>
              <w:t>助辦法。</w:t>
            </w:r>
          </w:p>
        </w:tc>
        <w:tc>
          <w:tcPr>
            <w:tcW w:w="992" w:type="dxa"/>
            <w:shd w:val="clear" w:color="auto" w:fill="auto"/>
            <w:vAlign w:val="center"/>
            <w:hideMark/>
          </w:tcPr>
          <w:p w14:paraId="268C685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w:t>
            </w:r>
            <w:r w:rsidRPr="008560CD">
              <w:rPr>
                <w:rFonts w:hAnsi="標楷體" w:hint="eastAsia"/>
                <w:kern w:val="0"/>
                <w:sz w:val="20"/>
              </w:rPr>
              <w:t>頁</w:t>
            </w:r>
          </w:p>
        </w:tc>
      </w:tr>
      <w:tr w:rsidR="008560CD" w:rsidRPr="008560CD" w14:paraId="113C671D" w14:textId="77777777" w:rsidTr="00C64C77">
        <w:trPr>
          <w:trHeight w:val="567"/>
        </w:trPr>
        <w:tc>
          <w:tcPr>
            <w:tcW w:w="518" w:type="dxa"/>
            <w:shd w:val="clear" w:color="auto" w:fill="auto"/>
            <w:vAlign w:val="center"/>
            <w:hideMark/>
          </w:tcPr>
          <w:p w14:paraId="3BFB6F6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526</w:t>
            </w:r>
          </w:p>
        </w:tc>
        <w:tc>
          <w:tcPr>
            <w:tcW w:w="1320" w:type="dxa"/>
            <w:shd w:val="clear" w:color="auto" w:fill="auto"/>
            <w:vAlign w:val="center"/>
            <w:hideMark/>
          </w:tcPr>
          <w:p w14:paraId="37ED20C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F0F36C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0071/2/50945</w:t>
            </w:r>
          </w:p>
        </w:tc>
        <w:tc>
          <w:tcPr>
            <w:tcW w:w="2633" w:type="dxa"/>
            <w:shd w:val="clear" w:color="auto" w:fill="auto"/>
            <w:vAlign w:val="center"/>
            <w:hideMark/>
          </w:tcPr>
          <w:p w14:paraId="25B54AE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七十一年度修訂忠誠調查作業規定案</w:t>
            </w:r>
          </w:p>
        </w:tc>
        <w:tc>
          <w:tcPr>
            <w:tcW w:w="997" w:type="dxa"/>
            <w:shd w:val="clear" w:color="auto" w:fill="auto"/>
            <w:vAlign w:val="center"/>
            <w:hideMark/>
          </w:tcPr>
          <w:p w14:paraId="37068AB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07A3604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21B1EC2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調查局修訂忠誠調查作業規定相關資料。</w:t>
            </w:r>
          </w:p>
        </w:tc>
        <w:tc>
          <w:tcPr>
            <w:tcW w:w="992" w:type="dxa"/>
            <w:shd w:val="clear" w:color="auto" w:fill="auto"/>
            <w:vAlign w:val="center"/>
            <w:hideMark/>
          </w:tcPr>
          <w:p w14:paraId="41BD2B8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422</w:t>
            </w:r>
            <w:r w:rsidRPr="008560CD">
              <w:rPr>
                <w:rFonts w:hAnsi="標楷體" w:hint="eastAsia"/>
                <w:kern w:val="0"/>
                <w:sz w:val="20"/>
              </w:rPr>
              <w:t>頁</w:t>
            </w:r>
          </w:p>
        </w:tc>
      </w:tr>
      <w:tr w:rsidR="008560CD" w:rsidRPr="008560CD" w14:paraId="7483EC04" w14:textId="77777777" w:rsidTr="00C64C77">
        <w:trPr>
          <w:trHeight w:val="567"/>
        </w:trPr>
        <w:tc>
          <w:tcPr>
            <w:tcW w:w="518" w:type="dxa"/>
            <w:shd w:val="clear" w:color="auto" w:fill="auto"/>
            <w:vAlign w:val="center"/>
            <w:hideMark/>
          </w:tcPr>
          <w:p w14:paraId="554C816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527</w:t>
            </w:r>
          </w:p>
        </w:tc>
        <w:tc>
          <w:tcPr>
            <w:tcW w:w="1320" w:type="dxa"/>
            <w:shd w:val="clear" w:color="auto" w:fill="auto"/>
            <w:vAlign w:val="center"/>
            <w:hideMark/>
          </w:tcPr>
          <w:p w14:paraId="730E0DC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D33B40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0071/2/53770</w:t>
            </w:r>
          </w:p>
        </w:tc>
        <w:tc>
          <w:tcPr>
            <w:tcW w:w="2633" w:type="dxa"/>
            <w:shd w:val="clear" w:color="auto" w:fill="auto"/>
            <w:vAlign w:val="center"/>
            <w:hideMark/>
          </w:tcPr>
          <w:p w14:paraId="438E72D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機關人事查核單位</w:t>
            </w:r>
            <w:proofErr w:type="gramStart"/>
            <w:r w:rsidRPr="008560CD">
              <w:rPr>
                <w:rFonts w:hAnsi="標楷體" w:cs="新細明體" w:hint="eastAsia"/>
                <w:kern w:val="0"/>
                <w:sz w:val="20"/>
              </w:rPr>
              <w:t>蒐</w:t>
            </w:r>
            <w:proofErr w:type="gramEnd"/>
            <w:r w:rsidRPr="008560CD">
              <w:rPr>
                <w:rFonts w:hAnsi="標楷體" w:cs="新細明體" w:hint="eastAsia"/>
                <w:kern w:val="0"/>
                <w:sz w:val="20"/>
              </w:rPr>
              <w:t>報保防</w:t>
            </w:r>
            <w:proofErr w:type="gramStart"/>
            <w:r w:rsidRPr="008560CD">
              <w:rPr>
                <w:rFonts w:hAnsi="標楷體" w:cs="新細明體" w:hint="eastAsia"/>
                <w:kern w:val="0"/>
                <w:sz w:val="20"/>
              </w:rPr>
              <w:t>資料核獎準則</w:t>
            </w:r>
            <w:proofErr w:type="gramEnd"/>
            <w:r w:rsidRPr="008560CD">
              <w:rPr>
                <w:rFonts w:hAnsi="標楷體" w:cs="新細明體" w:hint="eastAsia"/>
                <w:kern w:val="0"/>
                <w:sz w:val="20"/>
              </w:rPr>
              <w:t>案</w:t>
            </w:r>
          </w:p>
        </w:tc>
        <w:tc>
          <w:tcPr>
            <w:tcW w:w="997" w:type="dxa"/>
            <w:shd w:val="clear" w:color="auto" w:fill="auto"/>
            <w:vAlign w:val="center"/>
            <w:hideMark/>
          </w:tcPr>
          <w:p w14:paraId="4AD89D8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1C16D6E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333F123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各機關人事查核單位檢陳該機關暨所屬</w:t>
            </w:r>
            <w:proofErr w:type="gramStart"/>
            <w:r w:rsidRPr="008560CD">
              <w:rPr>
                <w:rFonts w:hAnsi="標楷體" w:cs="新細明體" w:hint="eastAsia"/>
                <w:kern w:val="0"/>
                <w:sz w:val="20"/>
              </w:rPr>
              <w:t>蒐</w:t>
            </w:r>
            <w:proofErr w:type="gramEnd"/>
            <w:r w:rsidRPr="008560CD">
              <w:rPr>
                <w:rFonts w:hAnsi="標楷體" w:cs="新細明體" w:hint="eastAsia"/>
                <w:kern w:val="0"/>
                <w:sz w:val="20"/>
              </w:rPr>
              <w:t>報保防情報資料獎勵要點。</w:t>
            </w:r>
          </w:p>
        </w:tc>
        <w:tc>
          <w:tcPr>
            <w:tcW w:w="992" w:type="dxa"/>
            <w:shd w:val="clear" w:color="auto" w:fill="auto"/>
            <w:vAlign w:val="center"/>
            <w:hideMark/>
          </w:tcPr>
          <w:p w14:paraId="15ABA27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365</w:t>
            </w:r>
            <w:r w:rsidRPr="008560CD">
              <w:rPr>
                <w:rFonts w:hAnsi="標楷體" w:hint="eastAsia"/>
                <w:kern w:val="0"/>
                <w:sz w:val="20"/>
              </w:rPr>
              <w:t>頁</w:t>
            </w:r>
          </w:p>
        </w:tc>
      </w:tr>
      <w:tr w:rsidR="008560CD" w:rsidRPr="008560CD" w14:paraId="3A82EAD9" w14:textId="77777777" w:rsidTr="00C64C77">
        <w:trPr>
          <w:trHeight w:val="567"/>
        </w:trPr>
        <w:tc>
          <w:tcPr>
            <w:tcW w:w="518" w:type="dxa"/>
            <w:shd w:val="clear" w:color="auto" w:fill="auto"/>
            <w:vAlign w:val="center"/>
            <w:hideMark/>
          </w:tcPr>
          <w:p w14:paraId="0402584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528</w:t>
            </w:r>
          </w:p>
        </w:tc>
        <w:tc>
          <w:tcPr>
            <w:tcW w:w="1320" w:type="dxa"/>
            <w:shd w:val="clear" w:color="auto" w:fill="auto"/>
            <w:vAlign w:val="center"/>
            <w:hideMark/>
          </w:tcPr>
          <w:p w14:paraId="69017B5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8E50FB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0071/2/53961</w:t>
            </w:r>
          </w:p>
        </w:tc>
        <w:tc>
          <w:tcPr>
            <w:tcW w:w="2633" w:type="dxa"/>
            <w:shd w:val="clear" w:color="auto" w:fill="auto"/>
            <w:vAlign w:val="center"/>
            <w:hideMark/>
          </w:tcPr>
          <w:p w14:paraId="0697F2C3" w14:textId="43BD5D0B"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查核人員及防</w:t>
            </w:r>
            <w:proofErr w:type="gramStart"/>
            <w:r w:rsidRPr="008560CD">
              <w:rPr>
                <w:rFonts w:hAnsi="標楷體" w:cs="新細明體" w:hint="eastAsia"/>
                <w:kern w:val="0"/>
                <w:sz w:val="20"/>
              </w:rPr>
              <w:t>諜</w:t>
            </w:r>
            <w:proofErr w:type="gramEnd"/>
            <w:r w:rsidRPr="008560CD">
              <w:rPr>
                <w:rFonts w:hAnsi="標楷體" w:cs="新細明體" w:hint="eastAsia"/>
                <w:kern w:val="0"/>
                <w:sz w:val="20"/>
              </w:rPr>
              <w:t>員慰問辦法、查核單位給獎辦法、</w:t>
            </w:r>
            <w:r w:rsidR="000326F1" w:rsidRPr="008560CD">
              <w:rPr>
                <w:rFonts w:hAnsi="標楷體" w:cs="新細明體" w:hint="eastAsia"/>
                <w:kern w:val="0"/>
                <w:sz w:val="20"/>
              </w:rPr>
              <w:t>布建</w:t>
            </w:r>
            <w:r w:rsidRPr="008560CD">
              <w:rPr>
                <w:rFonts w:hAnsi="標楷體" w:cs="新細明體" w:hint="eastAsia"/>
                <w:kern w:val="0"/>
                <w:sz w:val="20"/>
              </w:rPr>
              <w:t>人員獎勵辦法案</w:t>
            </w:r>
          </w:p>
        </w:tc>
        <w:tc>
          <w:tcPr>
            <w:tcW w:w="997" w:type="dxa"/>
            <w:shd w:val="clear" w:color="auto" w:fill="auto"/>
            <w:vAlign w:val="center"/>
            <w:hideMark/>
          </w:tcPr>
          <w:p w14:paraId="0E48E74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28D71AC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5F2A8101" w14:textId="7715063D"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查核人員及防</w:t>
            </w:r>
            <w:proofErr w:type="gramStart"/>
            <w:r w:rsidRPr="008560CD">
              <w:rPr>
                <w:rFonts w:hAnsi="標楷體" w:cs="新細明體" w:hint="eastAsia"/>
                <w:kern w:val="0"/>
                <w:sz w:val="20"/>
              </w:rPr>
              <w:t>諜</w:t>
            </w:r>
            <w:proofErr w:type="gramEnd"/>
            <w:r w:rsidRPr="008560CD">
              <w:rPr>
                <w:rFonts w:hAnsi="標楷體" w:cs="新細明體" w:hint="eastAsia"/>
                <w:kern w:val="0"/>
                <w:sz w:val="20"/>
              </w:rPr>
              <w:t>員慰問辦法、查核單位給獎辦法、</w:t>
            </w:r>
            <w:r w:rsidR="000326F1" w:rsidRPr="008560CD">
              <w:rPr>
                <w:rFonts w:hAnsi="標楷體" w:cs="新細明體" w:hint="eastAsia"/>
                <w:kern w:val="0"/>
                <w:sz w:val="20"/>
              </w:rPr>
              <w:t>布建</w:t>
            </w:r>
            <w:r w:rsidRPr="008560CD">
              <w:rPr>
                <w:rFonts w:hAnsi="標楷體" w:cs="新細明體" w:hint="eastAsia"/>
                <w:kern w:val="0"/>
                <w:sz w:val="20"/>
              </w:rPr>
              <w:t>人員獎勵辦法等相關資料。</w:t>
            </w:r>
          </w:p>
        </w:tc>
        <w:tc>
          <w:tcPr>
            <w:tcW w:w="992" w:type="dxa"/>
            <w:shd w:val="clear" w:color="auto" w:fill="auto"/>
            <w:vAlign w:val="center"/>
            <w:hideMark/>
          </w:tcPr>
          <w:p w14:paraId="7CA3FF3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82</w:t>
            </w:r>
            <w:r w:rsidRPr="008560CD">
              <w:rPr>
                <w:rFonts w:hAnsi="標楷體" w:hint="eastAsia"/>
                <w:kern w:val="0"/>
                <w:sz w:val="20"/>
              </w:rPr>
              <w:t>頁</w:t>
            </w:r>
          </w:p>
        </w:tc>
      </w:tr>
      <w:tr w:rsidR="008560CD" w:rsidRPr="008560CD" w14:paraId="25D91DE8" w14:textId="77777777" w:rsidTr="00C64C77">
        <w:trPr>
          <w:trHeight w:val="567"/>
        </w:trPr>
        <w:tc>
          <w:tcPr>
            <w:tcW w:w="518" w:type="dxa"/>
            <w:shd w:val="clear" w:color="auto" w:fill="auto"/>
            <w:vAlign w:val="center"/>
            <w:hideMark/>
          </w:tcPr>
          <w:p w14:paraId="4B78691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529</w:t>
            </w:r>
          </w:p>
        </w:tc>
        <w:tc>
          <w:tcPr>
            <w:tcW w:w="1320" w:type="dxa"/>
            <w:shd w:val="clear" w:color="auto" w:fill="auto"/>
            <w:vAlign w:val="center"/>
            <w:hideMark/>
          </w:tcPr>
          <w:p w14:paraId="656369A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1D9C3A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0071/2/53972</w:t>
            </w:r>
          </w:p>
        </w:tc>
        <w:tc>
          <w:tcPr>
            <w:tcW w:w="2633" w:type="dxa"/>
            <w:shd w:val="clear" w:color="auto" w:fill="auto"/>
            <w:vAlign w:val="center"/>
            <w:hideMark/>
          </w:tcPr>
          <w:p w14:paraId="0A3495AC" w14:textId="38A75FF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人事查核單位防</w:t>
            </w:r>
            <w:proofErr w:type="gramStart"/>
            <w:r w:rsidRPr="008560CD">
              <w:rPr>
                <w:rFonts w:hAnsi="標楷體" w:cs="新細明體" w:hint="eastAsia"/>
                <w:kern w:val="0"/>
                <w:sz w:val="20"/>
              </w:rPr>
              <w:t>諜</w:t>
            </w:r>
            <w:proofErr w:type="gramEnd"/>
            <w:r w:rsidR="000326F1" w:rsidRPr="008560CD">
              <w:rPr>
                <w:rFonts w:hAnsi="標楷體" w:cs="新細明體" w:hint="eastAsia"/>
                <w:kern w:val="0"/>
                <w:sz w:val="20"/>
              </w:rPr>
              <w:t>布建</w:t>
            </w:r>
            <w:r w:rsidRPr="008560CD">
              <w:rPr>
                <w:rFonts w:hAnsi="標楷體" w:cs="新細明體" w:hint="eastAsia"/>
                <w:kern w:val="0"/>
                <w:sz w:val="20"/>
              </w:rPr>
              <w:t>準則案</w:t>
            </w:r>
          </w:p>
        </w:tc>
        <w:tc>
          <w:tcPr>
            <w:tcW w:w="997" w:type="dxa"/>
            <w:shd w:val="clear" w:color="auto" w:fill="auto"/>
            <w:vAlign w:val="center"/>
            <w:hideMark/>
          </w:tcPr>
          <w:p w14:paraId="1E5EA87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7B904A5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6980D6E7" w14:textId="36835D75"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機關人事查核單位防</w:t>
            </w:r>
            <w:proofErr w:type="gramStart"/>
            <w:r w:rsidRPr="008560CD">
              <w:rPr>
                <w:rFonts w:hAnsi="標楷體" w:cs="新細明體" w:hint="eastAsia"/>
                <w:kern w:val="0"/>
                <w:sz w:val="20"/>
              </w:rPr>
              <w:t>諜</w:t>
            </w:r>
            <w:proofErr w:type="gramEnd"/>
            <w:r w:rsidR="000326F1" w:rsidRPr="008560CD">
              <w:rPr>
                <w:rFonts w:hAnsi="標楷體" w:cs="新細明體" w:hint="eastAsia"/>
                <w:kern w:val="0"/>
                <w:sz w:val="20"/>
              </w:rPr>
              <w:t>布建</w:t>
            </w:r>
            <w:r w:rsidRPr="008560CD">
              <w:rPr>
                <w:rFonts w:hAnsi="標楷體" w:cs="新細明體" w:hint="eastAsia"/>
                <w:kern w:val="0"/>
                <w:sz w:val="20"/>
              </w:rPr>
              <w:t>準則及</w:t>
            </w:r>
            <w:r w:rsidRPr="008560CD">
              <w:rPr>
                <w:rFonts w:ascii="Times New Roman"/>
                <w:kern w:val="0"/>
                <w:sz w:val="20"/>
              </w:rPr>
              <w:t>79</w:t>
            </w:r>
            <w:r w:rsidRPr="008560CD">
              <w:rPr>
                <w:rFonts w:hAnsi="標楷體" w:cs="新細明體" w:hint="eastAsia"/>
                <w:kern w:val="0"/>
                <w:sz w:val="20"/>
              </w:rPr>
              <w:t>年度</w:t>
            </w:r>
            <w:r w:rsidR="000326F1" w:rsidRPr="008560CD">
              <w:rPr>
                <w:rFonts w:hAnsi="標楷體" w:cs="新細明體" w:hint="eastAsia"/>
                <w:kern w:val="0"/>
                <w:sz w:val="20"/>
              </w:rPr>
              <w:t>布建</w:t>
            </w:r>
            <w:r w:rsidRPr="008560CD">
              <w:rPr>
                <w:rFonts w:hAnsi="標楷體" w:cs="新細明體" w:hint="eastAsia"/>
                <w:kern w:val="0"/>
                <w:sz w:val="20"/>
              </w:rPr>
              <w:t>計畫。</w:t>
            </w:r>
          </w:p>
        </w:tc>
        <w:tc>
          <w:tcPr>
            <w:tcW w:w="992" w:type="dxa"/>
            <w:shd w:val="clear" w:color="auto" w:fill="auto"/>
            <w:vAlign w:val="center"/>
            <w:hideMark/>
          </w:tcPr>
          <w:p w14:paraId="0EC139F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103</w:t>
            </w:r>
            <w:r w:rsidRPr="008560CD">
              <w:rPr>
                <w:rFonts w:hAnsi="標楷體" w:hint="eastAsia"/>
                <w:kern w:val="0"/>
                <w:sz w:val="20"/>
              </w:rPr>
              <w:t>頁</w:t>
            </w:r>
          </w:p>
        </w:tc>
      </w:tr>
      <w:tr w:rsidR="008560CD" w:rsidRPr="008560CD" w14:paraId="6264A828" w14:textId="77777777" w:rsidTr="00C64C77">
        <w:trPr>
          <w:trHeight w:val="567"/>
        </w:trPr>
        <w:tc>
          <w:tcPr>
            <w:tcW w:w="518" w:type="dxa"/>
            <w:shd w:val="clear" w:color="auto" w:fill="auto"/>
            <w:vAlign w:val="center"/>
            <w:hideMark/>
          </w:tcPr>
          <w:p w14:paraId="155D261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530</w:t>
            </w:r>
          </w:p>
        </w:tc>
        <w:tc>
          <w:tcPr>
            <w:tcW w:w="1320" w:type="dxa"/>
            <w:shd w:val="clear" w:color="auto" w:fill="auto"/>
            <w:vAlign w:val="center"/>
            <w:hideMark/>
          </w:tcPr>
          <w:p w14:paraId="318A63B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5215CB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0071/206-01/01056</w:t>
            </w:r>
          </w:p>
        </w:tc>
        <w:tc>
          <w:tcPr>
            <w:tcW w:w="2633" w:type="dxa"/>
            <w:shd w:val="clear" w:color="auto" w:fill="auto"/>
            <w:vAlign w:val="center"/>
            <w:hideMark/>
          </w:tcPr>
          <w:p w14:paraId="0BEFD45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大專院校安定專案檢討與策進案</w:t>
            </w:r>
          </w:p>
        </w:tc>
        <w:tc>
          <w:tcPr>
            <w:tcW w:w="997" w:type="dxa"/>
            <w:shd w:val="clear" w:color="auto" w:fill="auto"/>
            <w:vAlign w:val="center"/>
            <w:hideMark/>
          </w:tcPr>
          <w:p w14:paraId="0AB2F0D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3DAD881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54B7F0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調查局提列國內安全工作座談會「大專院校安定專案檢討與策進」報告。</w:t>
            </w:r>
          </w:p>
        </w:tc>
        <w:tc>
          <w:tcPr>
            <w:tcW w:w="992" w:type="dxa"/>
            <w:shd w:val="clear" w:color="auto" w:fill="auto"/>
            <w:vAlign w:val="center"/>
            <w:hideMark/>
          </w:tcPr>
          <w:p w14:paraId="7C54F5B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w:t>
            </w:r>
            <w:r w:rsidRPr="008560CD">
              <w:rPr>
                <w:rFonts w:hAnsi="標楷體" w:hint="eastAsia"/>
                <w:kern w:val="0"/>
                <w:sz w:val="20"/>
              </w:rPr>
              <w:t>頁</w:t>
            </w:r>
          </w:p>
        </w:tc>
      </w:tr>
      <w:tr w:rsidR="008560CD" w:rsidRPr="008560CD" w14:paraId="7E429B76" w14:textId="77777777" w:rsidTr="00C64C77">
        <w:trPr>
          <w:trHeight w:val="567"/>
        </w:trPr>
        <w:tc>
          <w:tcPr>
            <w:tcW w:w="518" w:type="dxa"/>
            <w:shd w:val="clear" w:color="auto" w:fill="auto"/>
            <w:vAlign w:val="center"/>
            <w:hideMark/>
          </w:tcPr>
          <w:p w14:paraId="4A93E57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531</w:t>
            </w:r>
          </w:p>
        </w:tc>
        <w:tc>
          <w:tcPr>
            <w:tcW w:w="1320" w:type="dxa"/>
            <w:shd w:val="clear" w:color="auto" w:fill="auto"/>
            <w:vAlign w:val="center"/>
            <w:hideMark/>
          </w:tcPr>
          <w:p w14:paraId="26D6E56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D2AFB0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0071/206-01/01128</w:t>
            </w:r>
          </w:p>
        </w:tc>
        <w:tc>
          <w:tcPr>
            <w:tcW w:w="2633" w:type="dxa"/>
            <w:shd w:val="clear" w:color="auto" w:fill="auto"/>
            <w:vAlign w:val="center"/>
            <w:hideMark/>
          </w:tcPr>
          <w:p w14:paraId="14ED233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礦場人事查核單位與駐警聯系配合辦法案</w:t>
            </w:r>
          </w:p>
        </w:tc>
        <w:tc>
          <w:tcPr>
            <w:tcW w:w="997" w:type="dxa"/>
            <w:shd w:val="clear" w:color="auto" w:fill="auto"/>
            <w:vAlign w:val="center"/>
            <w:hideMark/>
          </w:tcPr>
          <w:p w14:paraId="686DEA5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71</w:t>
            </w:r>
          </w:p>
        </w:tc>
        <w:tc>
          <w:tcPr>
            <w:tcW w:w="992" w:type="dxa"/>
            <w:shd w:val="clear" w:color="auto" w:fill="auto"/>
            <w:vAlign w:val="center"/>
            <w:hideMark/>
          </w:tcPr>
          <w:p w14:paraId="116F2C0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70F8D4F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調查局「礦場人事查核單位與駐在警察單位安全維護工作聯繫配合辦法」之相關資料。</w:t>
            </w:r>
          </w:p>
        </w:tc>
        <w:tc>
          <w:tcPr>
            <w:tcW w:w="992" w:type="dxa"/>
            <w:shd w:val="clear" w:color="auto" w:fill="auto"/>
            <w:vAlign w:val="center"/>
            <w:hideMark/>
          </w:tcPr>
          <w:p w14:paraId="150F126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96</w:t>
            </w:r>
            <w:r w:rsidRPr="008560CD">
              <w:rPr>
                <w:rFonts w:hAnsi="標楷體" w:hint="eastAsia"/>
                <w:kern w:val="0"/>
                <w:sz w:val="20"/>
              </w:rPr>
              <w:t>頁</w:t>
            </w:r>
          </w:p>
        </w:tc>
      </w:tr>
      <w:tr w:rsidR="008560CD" w:rsidRPr="008560CD" w14:paraId="1A7091F6" w14:textId="77777777" w:rsidTr="00C64C77">
        <w:trPr>
          <w:trHeight w:val="567"/>
        </w:trPr>
        <w:tc>
          <w:tcPr>
            <w:tcW w:w="518" w:type="dxa"/>
            <w:shd w:val="clear" w:color="auto" w:fill="auto"/>
            <w:vAlign w:val="center"/>
            <w:hideMark/>
          </w:tcPr>
          <w:p w14:paraId="5C5303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532</w:t>
            </w:r>
          </w:p>
        </w:tc>
        <w:tc>
          <w:tcPr>
            <w:tcW w:w="1320" w:type="dxa"/>
            <w:shd w:val="clear" w:color="auto" w:fill="auto"/>
            <w:vAlign w:val="center"/>
            <w:hideMark/>
          </w:tcPr>
          <w:p w14:paraId="77AA61B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E72C96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0072/2/42467</w:t>
            </w:r>
          </w:p>
        </w:tc>
        <w:tc>
          <w:tcPr>
            <w:tcW w:w="2633" w:type="dxa"/>
            <w:shd w:val="clear" w:color="auto" w:fill="auto"/>
            <w:vAlign w:val="center"/>
            <w:hideMark/>
          </w:tcPr>
          <w:p w14:paraId="74A6137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中央機關查核副主任比照主任提高</w:t>
            </w:r>
            <w:proofErr w:type="gramStart"/>
            <w:r w:rsidRPr="008560CD">
              <w:rPr>
                <w:rFonts w:hAnsi="標楷體" w:cs="新細明體" w:hint="eastAsia"/>
                <w:kern w:val="0"/>
                <w:sz w:val="20"/>
              </w:rPr>
              <w:t>編階案</w:t>
            </w:r>
            <w:proofErr w:type="gramEnd"/>
          </w:p>
        </w:tc>
        <w:tc>
          <w:tcPr>
            <w:tcW w:w="997" w:type="dxa"/>
            <w:shd w:val="clear" w:color="auto" w:fill="auto"/>
            <w:vAlign w:val="center"/>
            <w:hideMark/>
          </w:tcPr>
          <w:p w14:paraId="2245B74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438FA85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938D78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中央機關查核副主任比照主任提高編階等情。</w:t>
            </w:r>
          </w:p>
        </w:tc>
        <w:tc>
          <w:tcPr>
            <w:tcW w:w="992" w:type="dxa"/>
            <w:shd w:val="clear" w:color="auto" w:fill="auto"/>
            <w:vAlign w:val="center"/>
            <w:hideMark/>
          </w:tcPr>
          <w:p w14:paraId="14B2624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w:t>
            </w:r>
            <w:r w:rsidRPr="008560CD">
              <w:rPr>
                <w:rFonts w:hAnsi="標楷體" w:hint="eastAsia"/>
                <w:kern w:val="0"/>
                <w:sz w:val="20"/>
              </w:rPr>
              <w:t>頁</w:t>
            </w:r>
          </w:p>
        </w:tc>
      </w:tr>
      <w:tr w:rsidR="008560CD" w:rsidRPr="008560CD" w14:paraId="0BCD53D3" w14:textId="77777777" w:rsidTr="00C64C77">
        <w:trPr>
          <w:trHeight w:val="567"/>
        </w:trPr>
        <w:tc>
          <w:tcPr>
            <w:tcW w:w="518" w:type="dxa"/>
            <w:shd w:val="clear" w:color="auto" w:fill="auto"/>
            <w:vAlign w:val="center"/>
            <w:hideMark/>
          </w:tcPr>
          <w:p w14:paraId="6B9C5A3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533</w:t>
            </w:r>
          </w:p>
        </w:tc>
        <w:tc>
          <w:tcPr>
            <w:tcW w:w="1320" w:type="dxa"/>
            <w:shd w:val="clear" w:color="auto" w:fill="auto"/>
            <w:vAlign w:val="center"/>
            <w:hideMark/>
          </w:tcPr>
          <w:p w14:paraId="683EC82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B90581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0072/2/42477</w:t>
            </w:r>
          </w:p>
        </w:tc>
        <w:tc>
          <w:tcPr>
            <w:tcW w:w="2633" w:type="dxa"/>
            <w:shd w:val="clear" w:color="auto" w:fill="auto"/>
            <w:vAlign w:val="center"/>
            <w:hideMark/>
          </w:tcPr>
          <w:p w14:paraId="7B90CD8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人事查核人員擔任民眾服務社理監事案</w:t>
            </w:r>
          </w:p>
        </w:tc>
        <w:tc>
          <w:tcPr>
            <w:tcW w:w="997" w:type="dxa"/>
            <w:shd w:val="clear" w:color="auto" w:fill="auto"/>
            <w:vAlign w:val="center"/>
            <w:hideMark/>
          </w:tcPr>
          <w:p w14:paraId="7D29F6C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1FE8C43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FBB76A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調查局函復雲林縣政府人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室查核人員擔任民眾服務社理監事等情。</w:t>
            </w:r>
          </w:p>
        </w:tc>
        <w:tc>
          <w:tcPr>
            <w:tcW w:w="992" w:type="dxa"/>
            <w:shd w:val="clear" w:color="auto" w:fill="auto"/>
            <w:vAlign w:val="center"/>
            <w:hideMark/>
          </w:tcPr>
          <w:p w14:paraId="15C398E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w:t>
            </w:r>
            <w:r w:rsidRPr="008560CD">
              <w:rPr>
                <w:rFonts w:hAnsi="標楷體" w:hint="eastAsia"/>
                <w:kern w:val="0"/>
                <w:sz w:val="20"/>
              </w:rPr>
              <w:t>頁</w:t>
            </w:r>
          </w:p>
        </w:tc>
      </w:tr>
      <w:tr w:rsidR="008560CD" w:rsidRPr="008560CD" w14:paraId="063336A3" w14:textId="77777777" w:rsidTr="00C64C77">
        <w:trPr>
          <w:trHeight w:val="567"/>
        </w:trPr>
        <w:tc>
          <w:tcPr>
            <w:tcW w:w="518" w:type="dxa"/>
            <w:shd w:val="clear" w:color="auto" w:fill="auto"/>
            <w:vAlign w:val="center"/>
            <w:hideMark/>
          </w:tcPr>
          <w:p w14:paraId="5F1575D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534</w:t>
            </w:r>
          </w:p>
        </w:tc>
        <w:tc>
          <w:tcPr>
            <w:tcW w:w="1320" w:type="dxa"/>
            <w:shd w:val="clear" w:color="auto" w:fill="auto"/>
            <w:vAlign w:val="center"/>
            <w:hideMark/>
          </w:tcPr>
          <w:p w14:paraId="55563E5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8A2D19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0072/2/42478</w:t>
            </w:r>
          </w:p>
        </w:tc>
        <w:tc>
          <w:tcPr>
            <w:tcW w:w="2633" w:type="dxa"/>
            <w:shd w:val="clear" w:color="auto" w:fill="auto"/>
            <w:vAlign w:val="center"/>
            <w:hideMark/>
          </w:tcPr>
          <w:p w14:paraId="494F985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人事查核人員配置比例案</w:t>
            </w:r>
          </w:p>
        </w:tc>
        <w:tc>
          <w:tcPr>
            <w:tcW w:w="997" w:type="dxa"/>
            <w:shd w:val="clear" w:color="auto" w:fill="auto"/>
            <w:vAlign w:val="center"/>
            <w:hideMark/>
          </w:tcPr>
          <w:p w14:paraId="0D93756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79EAA5A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9E2939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調查局檢發奉行政院核定之各保防單位人事查核人員員額配置比例。</w:t>
            </w:r>
          </w:p>
        </w:tc>
        <w:tc>
          <w:tcPr>
            <w:tcW w:w="992" w:type="dxa"/>
            <w:shd w:val="clear" w:color="auto" w:fill="auto"/>
            <w:vAlign w:val="center"/>
            <w:hideMark/>
          </w:tcPr>
          <w:p w14:paraId="44442B0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w:t>
            </w:r>
            <w:r w:rsidRPr="008560CD">
              <w:rPr>
                <w:rFonts w:hAnsi="標楷體" w:hint="eastAsia"/>
                <w:kern w:val="0"/>
                <w:sz w:val="20"/>
              </w:rPr>
              <w:t>頁</w:t>
            </w:r>
          </w:p>
        </w:tc>
      </w:tr>
      <w:tr w:rsidR="008560CD" w:rsidRPr="008560CD" w14:paraId="30F6B694" w14:textId="77777777" w:rsidTr="00C64C77">
        <w:trPr>
          <w:trHeight w:val="567"/>
        </w:trPr>
        <w:tc>
          <w:tcPr>
            <w:tcW w:w="518" w:type="dxa"/>
            <w:shd w:val="clear" w:color="auto" w:fill="auto"/>
            <w:vAlign w:val="center"/>
            <w:hideMark/>
          </w:tcPr>
          <w:p w14:paraId="75C3BA3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535</w:t>
            </w:r>
          </w:p>
        </w:tc>
        <w:tc>
          <w:tcPr>
            <w:tcW w:w="1320" w:type="dxa"/>
            <w:shd w:val="clear" w:color="auto" w:fill="auto"/>
            <w:vAlign w:val="center"/>
            <w:hideMark/>
          </w:tcPr>
          <w:p w14:paraId="70CAE5B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2DC218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0072/2/42890</w:t>
            </w:r>
          </w:p>
        </w:tc>
        <w:tc>
          <w:tcPr>
            <w:tcW w:w="2633" w:type="dxa"/>
            <w:shd w:val="clear" w:color="auto" w:fill="auto"/>
            <w:vAlign w:val="center"/>
            <w:hideMark/>
          </w:tcPr>
          <w:p w14:paraId="420030B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動支人事查核經費準備金案</w:t>
            </w:r>
          </w:p>
        </w:tc>
        <w:tc>
          <w:tcPr>
            <w:tcW w:w="997" w:type="dxa"/>
            <w:shd w:val="clear" w:color="auto" w:fill="auto"/>
            <w:vAlign w:val="center"/>
            <w:hideMark/>
          </w:tcPr>
          <w:p w14:paraId="1C596DB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0C866D3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C1846B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73</w:t>
            </w:r>
            <w:r w:rsidRPr="008560CD">
              <w:rPr>
                <w:rFonts w:hAnsi="標楷體" w:hint="eastAsia"/>
                <w:kern w:val="0"/>
                <w:sz w:val="20"/>
              </w:rPr>
              <w:t>會計年度各機關動支人事查核經費準備金相關資料。</w:t>
            </w:r>
          </w:p>
        </w:tc>
        <w:tc>
          <w:tcPr>
            <w:tcW w:w="992" w:type="dxa"/>
            <w:shd w:val="clear" w:color="auto" w:fill="auto"/>
            <w:vAlign w:val="center"/>
            <w:hideMark/>
          </w:tcPr>
          <w:p w14:paraId="6A5DF11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415</w:t>
            </w:r>
            <w:r w:rsidRPr="008560CD">
              <w:rPr>
                <w:rFonts w:hAnsi="標楷體" w:hint="eastAsia"/>
                <w:kern w:val="0"/>
                <w:sz w:val="20"/>
              </w:rPr>
              <w:t>頁</w:t>
            </w:r>
          </w:p>
        </w:tc>
      </w:tr>
      <w:tr w:rsidR="008560CD" w:rsidRPr="008560CD" w14:paraId="37123582" w14:textId="77777777" w:rsidTr="00C64C77">
        <w:trPr>
          <w:trHeight w:val="567"/>
        </w:trPr>
        <w:tc>
          <w:tcPr>
            <w:tcW w:w="518" w:type="dxa"/>
            <w:shd w:val="clear" w:color="auto" w:fill="auto"/>
            <w:vAlign w:val="center"/>
            <w:hideMark/>
          </w:tcPr>
          <w:p w14:paraId="03C7209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536</w:t>
            </w:r>
          </w:p>
        </w:tc>
        <w:tc>
          <w:tcPr>
            <w:tcW w:w="1320" w:type="dxa"/>
            <w:shd w:val="clear" w:color="auto" w:fill="auto"/>
            <w:vAlign w:val="center"/>
            <w:hideMark/>
          </w:tcPr>
          <w:p w14:paraId="0939E5A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D2BCBE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0072/2/43288</w:t>
            </w:r>
          </w:p>
        </w:tc>
        <w:tc>
          <w:tcPr>
            <w:tcW w:w="2633" w:type="dxa"/>
            <w:shd w:val="clear" w:color="auto" w:fill="auto"/>
            <w:vAlign w:val="center"/>
            <w:hideMark/>
          </w:tcPr>
          <w:p w14:paraId="643A120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簡化因公出國查核作業案</w:t>
            </w:r>
          </w:p>
        </w:tc>
        <w:tc>
          <w:tcPr>
            <w:tcW w:w="997" w:type="dxa"/>
            <w:shd w:val="clear" w:color="auto" w:fill="auto"/>
            <w:vAlign w:val="center"/>
            <w:hideMark/>
          </w:tcPr>
          <w:p w14:paraId="22D3018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2FEC5A0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946D64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公務人員因公出國查核作業簡化案</w:t>
            </w:r>
            <w:proofErr w:type="gramStart"/>
            <w:r w:rsidRPr="008560CD">
              <w:rPr>
                <w:rFonts w:hAnsi="標楷體" w:cs="新細明體" w:hint="eastAsia"/>
                <w:kern w:val="0"/>
                <w:sz w:val="20"/>
              </w:rPr>
              <w:t>研</w:t>
            </w:r>
            <w:proofErr w:type="gramEnd"/>
            <w:r w:rsidRPr="008560CD">
              <w:rPr>
                <w:rFonts w:hAnsi="標楷體" w:cs="新細明體" w:hint="eastAsia"/>
                <w:kern w:val="0"/>
                <w:sz w:val="20"/>
              </w:rPr>
              <w:t>議情形。</w:t>
            </w:r>
          </w:p>
        </w:tc>
        <w:tc>
          <w:tcPr>
            <w:tcW w:w="992" w:type="dxa"/>
            <w:shd w:val="clear" w:color="auto" w:fill="auto"/>
            <w:vAlign w:val="center"/>
            <w:hideMark/>
          </w:tcPr>
          <w:p w14:paraId="4D970E7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132</w:t>
            </w:r>
            <w:r w:rsidRPr="008560CD">
              <w:rPr>
                <w:rFonts w:hAnsi="標楷體" w:hint="eastAsia"/>
                <w:kern w:val="0"/>
                <w:sz w:val="20"/>
              </w:rPr>
              <w:t>頁</w:t>
            </w:r>
          </w:p>
        </w:tc>
      </w:tr>
      <w:tr w:rsidR="008560CD" w:rsidRPr="008560CD" w14:paraId="40C80D74" w14:textId="77777777" w:rsidTr="00C64C77">
        <w:trPr>
          <w:trHeight w:val="567"/>
        </w:trPr>
        <w:tc>
          <w:tcPr>
            <w:tcW w:w="518" w:type="dxa"/>
            <w:shd w:val="clear" w:color="auto" w:fill="auto"/>
            <w:vAlign w:val="center"/>
            <w:hideMark/>
          </w:tcPr>
          <w:p w14:paraId="509B8D0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537</w:t>
            </w:r>
          </w:p>
        </w:tc>
        <w:tc>
          <w:tcPr>
            <w:tcW w:w="1320" w:type="dxa"/>
            <w:shd w:val="clear" w:color="auto" w:fill="auto"/>
            <w:vAlign w:val="center"/>
            <w:hideMark/>
          </w:tcPr>
          <w:p w14:paraId="7A7D0B7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A2EE07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0072/2/43512</w:t>
            </w:r>
          </w:p>
        </w:tc>
        <w:tc>
          <w:tcPr>
            <w:tcW w:w="2633" w:type="dxa"/>
            <w:shd w:val="clear" w:color="auto" w:fill="auto"/>
            <w:vAlign w:val="center"/>
            <w:hideMark/>
          </w:tcPr>
          <w:p w14:paraId="6365896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七十三年二月至六月人事查核經費準備金案</w:t>
            </w:r>
          </w:p>
        </w:tc>
        <w:tc>
          <w:tcPr>
            <w:tcW w:w="997" w:type="dxa"/>
            <w:shd w:val="clear" w:color="auto" w:fill="auto"/>
            <w:vAlign w:val="center"/>
            <w:hideMark/>
          </w:tcPr>
          <w:p w14:paraId="4954DDE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4AF8AD3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11A001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各機關人事查核單位函報該單位擬動用人事查核經費準備金等情。</w:t>
            </w:r>
          </w:p>
        </w:tc>
        <w:tc>
          <w:tcPr>
            <w:tcW w:w="992" w:type="dxa"/>
            <w:shd w:val="clear" w:color="auto" w:fill="auto"/>
            <w:vAlign w:val="center"/>
            <w:hideMark/>
          </w:tcPr>
          <w:p w14:paraId="1D82DF9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571</w:t>
            </w:r>
            <w:r w:rsidRPr="008560CD">
              <w:rPr>
                <w:rFonts w:hAnsi="標楷體" w:hint="eastAsia"/>
                <w:kern w:val="0"/>
                <w:sz w:val="20"/>
              </w:rPr>
              <w:t>頁</w:t>
            </w:r>
          </w:p>
        </w:tc>
      </w:tr>
      <w:tr w:rsidR="008560CD" w:rsidRPr="008560CD" w14:paraId="3B67FBA5" w14:textId="77777777" w:rsidTr="00C64C77">
        <w:trPr>
          <w:trHeight w:val="567"/>
        </w:trPr>
        <w:tc>
          <w:tcPr>
            <w:tcW w:w="518" w:type="dxa"/>
            <w:shd w:val="clear" w:color="auto" w:fill="auto"/>
            <w:vAlign w:val="center"/>
            <w:hideMark/>
          </w:tcPr>
          <w:p w14:paraId="55B8E91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538</w:t>
            </w:r>
          </w:p>
        </w:tc>
        <w:tc>
          <w:tcPr>
            <w:tcW w:w="1320" w:type="dxa"/>
            <w:shd w:val="clear" w:color="auto" w:fill="auto"/>
            <w:vAlign w:val="center"/>
            <w:hideMark/>
          </w:tcPr>
          <w:p w14:paraId="31D2076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173705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0072/2/47651</w:t>
            </w:r>
          </w:p>
        </w:tc>
        <w:tc>
          <w:tcPr>
            <w:tcW w:w="2633" w:type="dxa"/>
            <w:shd w:val="clear" w:color="auto" w:fill="auto"/>
            <w:vAlign w:val="center"/>
            <w:hideMark/>
          </w:tcPr>
          <w:p w14:paraId="24A94C4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安全防護</w:t>
            </w:r>
            <w:proofErr w:type="gramStart"/>
            <w:r w:rsidRPr="008560CD">
              <w:rPr>
                <w:rFonts w:hAnsi="標楷體" w:cs="新細明體" w:hint="eastAsia"/>
                <w:kern w:val="0"/>
                <w:sz w:val="20"/>
              </w:rPr>
              <w:t>雜卷案</w:t>
            </w:r>
            <w:proofErr w:type="gramEnd"/>
          </w:p>
        </w:tc>
        <w:tc>
          <w:tcPr>
            <w:tcW w:w="997" w:type="dxa"/>
            <w:shd w:val="clear" w:color="auto" w:fill="auto"/>
            <w:vAlign w:val="center"/>
            <w:hideMark/>
          </w:tcPr>
          <w:p w14:paraId="0DDF88F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2A728C3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779543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臺北市調查站陳報該轄區各機關人事查核單位處理安全防護工作進度、成果之相關資料。</w:t>
            </w:r>
          </w:p>
        </w:tc>
        <w:tc>
          <w:tcPr>
            <w:tcW w:w="992" w:type="dxa"/>
            <w:shd w:val="clear" w:color="auto" w:fill="auto"/>
            <w:vAlign w:val="center"/>
            <w:hideMark/>
          </w:tcPr>
          <w:p w14:paraId="54A0E46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612</w:t>
            </w:r>
            <w:r w:rsidRPr="008560CD">
              <w:rPr>
                <w:rFonts w:hAnsi="標楷體" w:hint="eastAsia"/>
                <w:kern w:val="0"/>
                <w:sz w:val="20"/>
              </w:rPr>
              <w:t>頁</w:t>
            </w:r>
          </w:p>
        </w:tc>
      </w:tr>
      <w:tr w:rsidR="008560CD" w:rsidRPr="008560CD" w14:paraId="1BD841DB" w14:textId="77777777" w:rsidTr="00C64C77">
        <w:trPr>
          <w:trHeight w:val="567"/>
        </w:trPr>
        <w:tc>
          <w:tcPr>
            <w:tcW w:w="518" w:type="dxa"/>
            <w:shd w:val="clear" w:color="auto" w:fill="auto"/>
            <w:vAlign w:val="center"/>
            <w:hideMark/>
          </w:tcPr>
          <w:p w14:paraId="1F2DBED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539</w:t>
            </w:r>
          </w:p>
        </w:tc>
        <w:tc>
          <w:tcPr>
            <w:tcW w:w="1320" w:type="dxa"/>
            <w:shd w:val="clear" w:color="auto" w:fill="auto"/>
            <w:vAlign w:val="center"/>
            <w:hideMark/>
          </w:tcPr>
          <w:p w14:paraId="38FDEB2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03437B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0072/206-01/01057</w:t>
            </w:r>
          </w:p>
        </w:tc>
        <w:tc>
          <w:tcPr>
            <w:tcW w:w="2633" w:type="dxa"/>
            <w:shd w:val="clear" w:color="auto" w:fill="auto"/>
            <w:vAlign w:val="center"/>
            <w:hideMark/>
          </w:tcPr>
          <w:p w14:paraId="6E49AEC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現階段大專院校安定工作指導綱要案</w:t>
            </w:r>
          </w:p>
        </w:tc>
        <w:tc>
          <w:tcPr>
            <w:tcW w:w="997" w:type="dxa"/>
            <w:shd w:val="clear" w:color="auto" w:fill="auto"/>
            <w:vAlign w:val="center"/>
            <w:hideMark/>
          </w:tcPr>
          <w:p w14:paraId="1BC2356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7E51ACC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1E5D7DE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大專院校安定工作之「保防工作升級指導綱要」相關資料。</w:t>
            </w:r>
          </w:p>
        </w:tc>
        <w:tc>
          <w:tcPr>
            <w:tcW w:w="992" w:type="dxa"/>
            <w:shd w:val="clear" w:color="auto" w:fill="auto"/>
            <w:vAlign w:val="center"/>
            <w:hideMark/>
          </w:tcPr>
          <w:p w14:paraId="03B397E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161</w:t>
            </w:r>
            <w:r w:rsidRPr="008560CD">
              <w:rPr>
                <w:rFonts w:hAnsi="標楷體" w:hint="eastAsia"/>
                <w:kern w:val="0"/>
                <w:sz w:val="20"/>
              </w:rPr>
              <w:t>頁</w:t>
            </w:r>
          </w:p>
        </w:tc>
      </w:tr>
      <w:tr w:rsidR="008560CD" w:rsidRPr="008560CD" w14:paraId="1DBCD502" w14:textId="77777777" w:rsidTr="00C64C77">
        <w:trPr>
          <w:trHeight w:val="567"/>
        </w:trPr>
        <w:tc>
          <w:tcPr>
            <w:tcW w:w="518" w:type="dxa"/>
            <w:shd w:val="clear" w:color="auto" w:fill="auto"/>
            <w:vAlign w:val="center"/>
            <w:hideMark/>
          </w:tcPr>
          <w:p w14:paraId="5263317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540</w:t>
            </w:r>
          </w:p>
        </w:tc>
        <w:tc>
          <w:tcPr>
            <w:tcW w:w="1320" w:type="dxa"/>
            <w:shd w:val="clear" w:color="auto" w:fill="auto"/>
            <w:vAlign w:val="center"/>
            <w:hideMark/>
          </w:tcPr>
          <w:p w14:paraId="426DAA4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42B206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0072/206-01/01058</w:t>
            </w:r>
          </w:p>
        </w:tc>
        <w:tc>
          <w:tcPr>
            <w:tcW w:w="2633" w:type="dxa"/>
            <w:shd w:val="clear" w:color="auto" w:fill="auto"/>
            <w:vAlign w:val="center"/>
            <w:hideMark/>
          </w:tcPr>
          <w:p w14:paraId="0587778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本局所屬各調查處站與當地大專院校維護定安小組業務聯繫辦法案</w:t>
            </w:r>
          </w:p>
        </w:tc>
        <w:tc>
          <w:tcPr>
            <w:tcW w:w="997" w:type="dxa"/>
            <w:shd w:val="clear" w:color="auto" w:fill="auto"/>
            <w:vAlign w:val="center"/>
            <w:hideMark/>
          </w:tcPr>
          <w:p w14:paraId="3902050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28884AF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FAFE54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各調查處站與當地大專院校維護定安小組業務聯繫辦法相關資料。</w:t>
            </w:r>
          </w:p>
        </w:tc>
        <w:tc>
          <w:tcPr>
            <w:tcW w:w="992" w:type="dxa"/>
            <w:shd w:val="clear" w:color="auto" w:fill="auto"/>
            <w:vAlign w:val="center"/>
            <w:hideMark/>
          </w:tcPr>
          <w:p w14:paraId="69FCAE6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w:t>
            </w:r>
            <w:r w:rsidRPr="008560CD">
              <w:rPr>
                <w:rFonts w:hAnsi="標楷體" w:hint="eastAsia"/>
                <w:kern w:val="0"/>
                <w:sz w:val="20"/>
              </w:rPr>
              <w:t>頁</w:t>
            </w:r>
          </w:p>
        </w:tc>
      </w:tr>
      <w:tr w:rsidR="008560CD" w:rsidRPr="008560CD" w14:paraId="48ECBA10" w14:textId="77777777" w:rsidTr="00C64C77">
        <w:trPr>
          <w:trHeight w:val="567"/>
        </w:trPr>
        <w:tc>
          <w:tcPr>
            <w:tcW w:w="518" w:type="dxa"/>
            <w:shd w:val="clear" w:color="auto" w:fill="auto"/>
            <w:vAlign w:val="center"/>
            <w:hideMark/>
          </w:tcPr>
          <w:p w14:paraId="70446AC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541</w:t>
            </w:r>
          </w:p>
        </w:tc>
        <w:tc>
          <w:tcPr>
            <w:tcW w:w="1320" w:type="dxa"/>
            <w:shd w:val="clear" w:color="auto" w:fill="auto"/>
            <w:vAlign w:val="center"/>
            <w:hideMark/>
          </w:tcPr>
          <w:p w14:paraId="0BC1C90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44934D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0072/206-01/01059</w:t>
            </w:r>
          </w:p>
        </w:tc>
        <w:tc>
          <w:tcPr>
            <w:tcW w:w="2633" w:type="dxa"/>
            <w:shd w:val="clear" w:color="auto" w:fill="auto"/>
            <w:vAlign w:val="center"/>
            <w:hideMark/>
          </w:tcPr>
          <w:p w14:paraId="277D9B5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校園安定工作十項建議實施辦法案</w:t>
            </w:r>
          </w:p>
        </w:tc>
        <w:tc>
          <w:tcPr>
            <w:tcW w:w="997" w:type="dxa"/>
            <w:shd w:val="clear" w:color="auto" w:fill="auto"/>
            <w:vAlign w:val="center"/>
            <w:hideMark/>
          </w:tcPr>
          <w:p w14:paraId="18BC192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392088D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302E2EA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教育部人事查核單位檢送「校園安定工作</w:t>
            </w:r>
            <w:r w:rsidRPr="008560CD">
              <w:rPr>
                <w:rFonts w:ascii="Times New Roman"/>
                <w:kern w:val="0"/>
                <w:sz w:val="20"/>
              </w:rPr>
              <w:t>10</w:t>
            </w:r>
            <w:r w:rsidRPr="008560CD">
              <w:rPr>
                <w:rFonts w:hAnsi="標楷體" w:cs="新細明體" w:hint="eastAsia"/>
                <w:kern w:val="0"/>
                <w:sz w:val="20"/>
              </w:rPr>
              <w:t>項建議實施辦法」相關資料。</w:t>
            </w:r>
          </w:p>
        </w:tc>
        <w:tc>
          <w:tcPr>
            <w:tcW w:w="992" w:type="dxa"/>
            <w:shd w:val="clear" w:color="auto" w:fill="auto"/>
            <w:vAlign w:val="center"/>
            <w:hideMark/>
          </w:tcPr>
          <w:p w14:paraId="76C0438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49</w:t>
            </w:r>
            <w:r w:rsidRPr="008560CD">
              <w:rPr>
                <w:rFonts w:hAnsi="標楷體" w:hint="eastAsia"/>
                <w:kern w:val="0"/>
                <w:sz w:val="20"/>
              </w:rPr>
              <w:t>頁</w:t>
            </w:r>
          </w:p>
        </w:tc>
      </w:tr>
      <w:tr w:rsidR="008560CD" w:rsidRPr="008560CD" w14:paraId="6A4D448D" w14:textId="77777777" w:rsidTr="00C64C77">
        <w:trPr>
          <w:trHeight w:val="567"/>
        </w:trPr>
        <w:tc>
          <w:tcPr>
            <w:tcW w:w="518" w:type="dxa"/>
            <w:shd w:val="clear" w:color="auto" w:fill="auto"/>
            <w:vAlign w:val="center"/>
            <w:hideMark/>
          </w:tcPr>
          <w:p w14:paraId="3CAACE0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542</w:t>
            </w:r>
          </w:p>
        </w:tc>
        <w:tc>
          <w:tcPr>
            <w:tcW w:w="1320" w:type="dxa"/>
            <w:shd w:val="clear" w:color="auto" w:fill="auto"/>
            <w:vAlign w:val="center"/>
            <w:hideMark/>
          </w:tcPr>
          <w:p w14:paraId="7FAFCB8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620993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0072/206-01/01067</w:t>
            </w:r>
          </w:p>
        </w:tc>
        <w:tc>
          <w:tcPr>
            <w:tcW w:w="2633" w:type="dxa"/>
            <w:shd w:val="clear" w:color="auto" w:fill="auto"/>
            <w:vAlign w:val="center"/>
            <w:hideMark/>
          </w:tcPr>
          <w:p w14:paraId="7BA3C23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春風會報</w:t>
            </w:r>
            <w:proofErr w:type="gramStart"/>
            <w:r w:rsidRPr="008560CD">
              <w:rPr>
                <w:rFonts w:hAnsi="標楷體" w:cs="新細明體" w:hint="eastAsia"/>
                <w:kern w:val="0"/>
                <w:sz w:val="20"/>
              </w:rPr>
              <w:t>與校安會報</w:t>
            </w:r>
            <w:proofErr w:type="gramEnd"/>
            <w:r w:rsidRPr="008560CD">
              <w:rPr>
                <w:rFonts w:hAnsi="標楷體" w:cs="新細明體" w:hint="eastAsia"/>
                <w:kern w:val="0"/>
                <w:sz w:val="20"/>
              </w:rPr>
              <w:t>問題</w:t>
            </w:r>
            <w:r w:rsidRPr="008560CD">
              <w:rPr>
                <w:rFonts w:ascii="Times New Roman"/>
                <w:kern w:val="0"/>
                <w:sz w:val="20"/>
              </w:rPr>
              <w:t>(</w:t>
            </w:r>
            <w:proofErr w:type="gramStart"/>
            <w:r w:rsidRPr="008560CD">
              <w:rPr>
                <w:rFonts w:hAnsi="標楷體" w:cs="新細明體" w:hint="eastAsia"/>
                <w:kern w:val="0"/>
                <w:sz w:val="20"/>
              </w:rPr>
              <w:t>含校安</w:t>
            </w:r>
            <w:proofErr w:type="gramEnd"/>
            <w:r w:rsidRPr="008560CD">
              <w:rPr>
                <w:rFonts w:hAnsi="標楷體" w:cs="新細明體" w:hint="eastAsia"/>
                <w:kern w:val="0"/>
                <w:sz w:val="20"/>
              </w:rPr>
              <w:t>會報紀錄</w:t>
            </w:r>
            <w:r w:rsidRPr="008560CD">
              <w:rPr>
                <w:rFonts w:ascii="Times New Roman"/>
                <w:kern w:val="0"/>
                <w:sz w:val="20"/>
              </w:rPr>
              <w:t>)</w:t>
            </w:r>
            <w:r w:rsidRPr="008560CD">
              <w:rPr>
                <w:rFonts w:hAnsi="標楷體" w:cs="新細明體" w:hint="eastAsia"/>
                <w:kern w:val="0"/>
                <w:sz w:val="20"/>
              </w:rPr>
              <w:t>案</w:t>
            </w:r>
          </w:p>
        </w:tc>
        <w:tc>
          <w:tcPr>
            <w:tcW w:w="997" w:type="dxa"/>
            <w:shd w:val="clear" w:color="auto" w:fill="auto"/>
            <w:vAlign w:val="center"/>
            <w:hideMark/>
          </w:tcPr>
          <w:p w14:paraId="545E273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w:t>
            </w:r>
          </w:p>
        </w:tc>
        <w:tc>
          <w:tcPr>
            <w:tcW w:w="992" w:type="dxa"/>
            <w:shd w:val="clear" w:color="auto" w:fill="auto"/>
            <w:vAlign w:val="center"/>
            <w:hideMark/>
          </w:tcPr>
          <w:p w14:paraId="52047A5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0D6542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教育部人事查核單位函報各校執行春風計畫之「</w:t>
            </w:r>
            <w:proofErr w:type="gramStart"/>
            <w:r w:rsidRPr="008560CD">
              <w:rPr>
                <w:rFonts w:hAnsi="標楷體" w:cs="新細明體" w:hint="eastAsia"/>
                <w:kern w:val="0"/>
                <w:sz w:val="20"/>
              </w:rPr>
              <w:t>校安會報</w:t>
            </w:r>
            <w:proofErr w:type="gramEnd"/>
            <w:r w:rsidRPr="008560CD">
              <w:rPr>
                <w:rFonts w:hAnsi="標楷體" w:cs="新細明體" w:hint="eastAsia"/>
                <w:kern w:val="0"/>
                <w:sz w:val="20"/>
              </w:rPr>
              <w:t>」工作相關資料。</w:t>
            </w:r>
          </w:p>
        </w:tc>
        <w:tc>
          <w:tcPr>
            <w:tcW w:w="992" w:type="dxa"/>
            <w:shd w:val="clear" w:color="auto" w:fill="auto"/>
            <w:vAlign w:val="center"/>
            <w:hideMark/>
          </w:tcPr>
          <w:p w14:paraId="0967B31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331</w:t>
            </w:r>
            <w:r w:rsidRPr="008560CD">
              <w:rPr>
                <w:rFonts w:hAnsi="標楷體" w:hint="eastAsia"/>
                <w:kern w:val="0"/>
                <w:sz w:val="20"/>
              </w:rPr>
              <w:t>頁</w:t>
            </w:r>
          </w:p>
        </w:tc>
      </w:tr>
      <w:tr w:rsidR="008560CD" w:rsidRPr="008560CD" w14:paraId="23565112" w14:textId="77777777" w:rsidTr="00C64C77">
        <w:trPr>
          <w:trHeight w:val="567"/>
        </w:trPr>
        <w:tc>
          <w:tcPr>
            <w:tcW w:w="518" w:type="dxa"/>
            <w:shd w:val="clear" w:color="auto" w:fill="auto"/>
            <w:vAlign w:val="center"/>
            <w:hideMark/>
          </w:tcPr>
          <w:p w14:paraId="314BC9F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543</w:t>
            </w:r>
          </w:p>
        </w:tc>
        <w:tc>
          <w:tcPr>
            <w:tcW w:w="1320" w:type="dxa"/>
            <w:shd w:val="clear" w:color="auto" w:fill="auto"/>
            <w:vAlign w:val="center"/>
            <w:hideMark/>
          </w:tcPr>
          <w:p w14:paraId="438FBC0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C2E4F2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0073/2/44025</w:t>
            </w:r>
          </w:p>
        </w:tc>
        <w:tc>
          <w:tcPr>
            <w:tcW w:w="2633" w:type="dxa"/>
            <w:shd w:val="clear" w:color="auto" w:fill="auto"/>
            <w:vAlign w:val="center"/>
            <w:hideMark/>
          </w:tcPr>
          <w:p w14:paraId="17A09FB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大專院校安定小組地區會報及其他會議資料案</w:t>
            </w:r>
          </w:p>
        </w:tc>
        <w:tc>
          <w:tcPr>
            <w:tcW w:w="997" w:type="dxa"/>
            <w:shd w:val="clear" w:color="auto" w:fill="auto"/>
            <w:vAlign w:val="center"/>
            <w:hideMark/>
          </w:tcPr>
          <w:p w14:paraId="081BB04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3624022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E73495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大專院校安定小組會報、相關會議舉辦情形及相關資料。</w:t>
            </w:r>
          </w:p>
        </w:tc>
        <w:tc>
          <w:tcPr>
            <w:tcW w:w="992" w:type="dxa"/>
            <w:shd w:val="clear" w:color="auto" w:fill="auto"/>
            <w:vAlign w:val="center"/>
            <w:hideMark/>
          </w:tcPr>
          <w:p w14:paraId="47D0764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110</w:t>
            </w:r>
            <w:r w:rsidRPr="008560CD">
              <w:rPr>
                <w:rFonts w:hAnsi="標楷體" w:hint="eastAsia"/>
                <w:kern w:val="0"/>
                <w:sz w:val="20"/>
              </w:rPr>
              <w:t>頁</w:t>
            </w:r>
          </w:p>
        </w:tc>
      </w:tr>
      <w:tr w:rsidR="008560CD" w:rsidRPr="008560CD" w14:paraId="72F1A06A" w14:textId="77777777" w:rsidTr="00C64C77">
        <w:trPr>
          <w:trHeight w:val="567"/>
        </w:trPr>
        <w:tc>
          <w:tcPr>
            <w:tcW w:w="518" w:type="dxa"/>
            <w:shd w:val="clear" w:color="auto" w:fill="auto"/>
            <w:vAlign w:val="center"/>
            <w:hideMark/>
          </w:tcPr>
          <w:p w14:paraId="4170D9C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544</w:t>
            </w:r>
          </w:p>
        </w:tc>
        <w:tc>
          <w:tcPr>
            <w:tcW w:w="1320" w:type="dxa"/>
            <w:shd w:val="clear" w:color="auto" w:fill="auto"/>
            <w:vAlign w:val="center"/>
            <w:hideMark/>
          </w:tcPr>
          <w:p w14:paraId="215EC67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BF1692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0073/2/44027</w:t>
            </w:r>
          </w:p>
        </w:tc>
        <w:tc>
          <w:tcPr>
            <w:tcW w:w="2633" w:type="dxa"/>
            <w:shd w:val="clear" w:color="auto" w:fill="auto"/>
            <w:vAlign w:val="center"/>
            <w:hideMark/>
          </w:tcPr>
          <w:p w14:paraId="075CACE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提報「全國保防工作座談第二次會議」「大專院校安定工作檢討與建議」案</w:t>
            </w:r>
          </w:p>
        </w:tc>
        <w:tc>
          <w:tcPr>
            <w:tcW w:w="997" w:type="dxa"/>
            <w:shd w:val="clear" w:color="auto" w:fill="auto"/>
            <w:vAlign w:val="center"/>
            <w:hideMark/>
          </w:tcPr>
          <w:p w14:paraId="0962E82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51AA718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2D283D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調查局第二處</w:t>
            </w:r>
            <w:proofErr w:type="gramStart"/>
            <w:r w:rsidRPr="008560CD">
              <w:rPr>
                <w:rFonts w:hAnsi="標楷體" w:cs="新細明體" w:hint="eastAsia"/>
                <w:kern w:val="0"/>
                <w:sz w:val="20"/>
              </w:rPr>
              <w:t>研</w:t>
            </w:r>
            <w:proofErr w:type="gramEnd"/>
            <w:r w:rsidRPr="008560CD">
              <w:rPr>
                <w:rFonts w:hAnsi="標楷體" w:cs="新細明體" w:hint="eastAsia"/>
                <w:kern w:val="0"/>
                <w:sz w:val="20"/>
              </w:rPr>
              <w:t>擬提報全國保防工作座談第</w:t>
            </w:r>
            <w:r w:rsidRPr="008560CD">
              <w:rPr>
                <w:rFonts w:ascii="Times New Roman"/>
                <w:kern w:val="0"/>
                <w:sz w:val="20"/>
              </w:rPr>
              <w:t>2</w:t>
            </w:r>
            <w:r w:rsidRPr="008560CD">
              <w:rPr>
                <w:rFonts w:hAnsi="標楷體" w:cs="新細明體" w:hint="eastAsia"/>
                <w:kern w:val="0"/>
                <w:sz w:val="20"/>
              </w:rPr>
              <w:t>次會議之「大專院校安定工作檢討與建議」專題報告。</w:t>
            </w:r>
          </w:p>
        </w:tc>
        <w:tc>
          <w:tcPr>
            <w:tcW w:w="992" w:type="dxa"/>
            <w:shd w:val="clear" w:color="auto" w:fill="auto"/>
            <w:vAlign w:val="center"/>
            <w:hideMark/>
          </w:tcPr>
          <w:p w14:paraId="3117A3B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w:t>
            </w:r>
            <w:r w:rsidRPr="008560CD">
              <w:rPr>
                <w:rFonts w:hAnsi="標楷體" w:hint="eastAsia"/>
                <w:kern w:val="0"/>
                <w:sz w:val="20"/>
              </w:rPr>
              <w:t>頁</w:t>
            </w:r>
          </w:p>
        </w:tc>
      </w:tr>
      <w:tr w:rsidR="008560CD" w:rsidRPr="008560CD" w14:paraId="4D862A21" w14:textId="77777777" w:rsidTr="00C64C77">
        <w:trPr>
          <w:trHeight w:val="567"/>
        </w:trPr>
        <w:tc>
          <w:tcPr>
            <w:tcW w:w="518" w:type="dxa"/>
            <w:shd w:val="clear" w:color="auto" w:fill="auto"/>
            <w:vAlign w:val="center"/>
            <w:hideMark/>
          </w:tcPr>
          <w:p w14:paraId="3AA3EE0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545</w:t>
            </w:r>
          </w:p>
        </w:tc>
        <w:tc>
          <w:tcPr>
            <w:tcW w:w="1320" w:type="dxa"/>
            <w:shd w:val="clear" w:color="auto" w:fill="auto"/>
            <w:vAlign w:val="center"/>
            <w:hideMark/>
          </w:tcPr>
          <w:p w14:paraId="3DEF758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67DC1D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0073/2/44028</w:t>
            </w:r>
          </w:p>
        </w:tc>
        <w:tc>
          <w:tcPr>
            <w:tcW w:w="2633" w:type="dxa"/>
            <w:shd w:val="clear" w:color="auto" w:fill="auto"/>
            <w:vAlign w:val="center"/>
            <w:hideMark/>
          </w:tcPr>
          <w:p w14:paraId="41816B1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行政院致函教育部有關校園安定指示事項案</w:t>
            </w:r>
          </w:p>
        </w:tc>
        <w:tc>
          <w:tcPr>
            <w:tcW w:w="997" w:type="dxa"/>
            <w:shd w:val="clear" w:color="auto" w:fill="auto"/>
            <w:vAlign w:val="center"/>
            <w:hideMark/>
          </w:tcPr>
          <w:p w14:paraId="1CF5DDA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2EA0444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568E1B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行政院函知教育部有關校園安定指示事項等情。</w:t>
            </w:r>
          </w:p>
        </w:tc>
        <w:tc>
          <w:tcPr>
            <w:tcW w:w="992" w:type="dxa"/>
            <w:shd w:val="clear" w:color="auto" w:fill="auto"/>
            <w:vAlign w:val="center"/>
            <w:hideMark/>
          </w:tcPr>
          <w:p w14:paraId="33A7F59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w:t>
            </w:r>
            <w:r w:rsidRPr="008560CD">
              <w:rPr>
                <w:rFonts w:hAnsi="標楷體" w:hint="eastAsia"/>
                <w:kern w:val="0"/>
                <w:sz w:val="20"/>
              </w:rPr>
              <w:t>頁</w:t>
            </w:r>
          </w:p>
        </w:tc>
      </w:tr>
      <w:tr w:rsidR="008560CD" w:rsidRPr="008560CD" w14:paraId="4FD4A61F" w14:textId="77777777" w:rsidTr="00C64C77">
        <w:trPr>
          <w:trHeight w:val="567"/>
        </w:trPr>
        <w:tc>
          <w:tcPr>
            <w:tcW w:w="518" w:type="dxa"/>
            <w:shd w:val="clear" w:color="auto" w:fill="auto"/>
            <w:vAlign w:val="center"/>
            <w:hideMark/>
          </w:tcPr>
          <w:p w14:paraId="2F0B004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546</w:t>
            </w:r>
          </w:p>
        </w:tc>
        <w:tc>
          <w:tcPr>
            <w:tcW w:w="1320" w:type="dxa"/>
            <w:shd w:val="clear" w:color="auto" w:fill="auto"/>
            <w:vAlign w:val="center"/>
            <w:hideMark/>
          </w:tcPr>
          <w:p w14:paraId="5416071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C1B0E1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0073/2/44031</w:t>
            </w:r>
          </w:p>
        </w:tc>
        <w:tc>
          <w:tcPr>
            <w:tcW w:w="2633" w:type="dxa"/>
            <w:shd w:val="clear" w:color="auto" w:fill="auto"/>
            <w:vAlign w:val="center"/>
            <w:hideMark/>
          </w:tcPr>
          <w:p w14:paraId="64F96C0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台大安定狀況簡報案</w:t>
            </w:r>
          </w:p>
        </w:tc>
        <w:tc>
          <w:tcPr>
            <w:tcW w:w="997" w:type="dxa"/>
            <w:shd w:val="clear" w:color="auto" w:fill="auto"/>
            <w:vAlign w:val="center"/>
            <w:hideMark/>
          </w:tcPr>
          <w:p w14:paraId="4FB29F1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46E22FE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E53C8E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調查局檢呈台大安定狀況簡報。</w:t>
            </w:r>
          </w:p>
        </w:tc>
        <w:tc>
          <w:tcPr>
            <w:tcW w:w="992" w:type="dxa"/>
            <w:shd w:val="clear" w:color="auto" w:fill="auto"/>
            <w:vAlign w:val="center"/>
            <w:hideMark/>
          </w:tcPr>
          <w:p w14:paraId="1F4FB4B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w:t>
            </w:r>
            <w:r w:rsidRPr="008560CD">
              <w:rPr>
                <w:rFonts w:hAnsi="標楷體" w:hint="eastAsia"/>
                <w:kern w:val="0"/>
                <w:sz w:val="20"/>
              </w:rPr>
              <w:t>頁</w:t>
            </w:r>
          </w:p>
        </w:tc>
      </w:tr>
      <w:tr w:rsidR="008560CD" w:rsidRPr="008560CD" w14:paraId="23FD8421" w14:textId="77777777" w:rsidTr="00C64C77">
        <w:trPr>
          <w:trHeight w:val="567"/>
        </w:trPr>
        <w:tc>
          <w:tcPr>
            <w:tcW w:w="518" w:type="dxa"/>
            <w:shd w:val="clear" w:color="auto" w:fill="auto"/>
            <w:vAlign w:val="center"/>
            <w:hideMark/>
          </w:tcPr>
          <w:p w14:paraId="2BF5E4B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547</w:t>
            </w:r>
          </w:p>
        </w:tc>
        <w:tc>
          <w:tcPr>
            <w:tcW w:w="1320" w:type="dxa"/>
            <w:shd w:val="clear" w:color="auto" w:fill="auto"/>
            <w:vAlign w:val="center"/>
            <w:hideMark/>
          </w:tcPr>
          <w:p w14:paraId="1353A76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B4913D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0073/2/44489</w:t>
            </w:r>
          </w:p>
        </w:tc>
        <w:tc>
          <w:tcPr>
            <w:tcW w:w="2633" w:type="dxa"/>
            <w:shd w:val="clear" w:color="auto" w:fill="auto"/>
            <w:vAlign w:val="center"/>
            <w:hideMark/>
          </w:tcPr>
          <w:p w14:paraId="0D8B3CF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72</w:t>
            </w:r>
            <w:r w:rsidRPr="008560CD">
              <w:rPr>
                <w:rFonts w:hAnsi="標楷體" w:hint="eastAsia"/>
                <w:kern w:val="0"/>
                <w:sz w:val="20"/>
              </w:rPr>
              <w:t>年</w:t>
            </w:r>
            <w:r w:rsidRPr="008560CD">
              <w:rPr>
                <w:rFonts w:ascii="Times New Roman" w:eastAsia="新細明體"/>
                <w:kern w:val="0"/>
                <w:sz w:val="20"/>
              </w:rPr>
              <w:t>6</w:t>
            </w:r>
            <w:r w:rsidRPr="008560CD">
              <w:rPr>
                <w:rFonts w:hAnsi="標楷體" w:hint="eastAsia"/>
                <w:kern w:val="0"/>
                <w:sz w:val="20"/>
              </w:rPr>
              <w:t>月至</w:t>
            </w:r>
            <w:r w:rsidRPr="008560CD">
              <w:rPr>
                <w:rFonts w:ascii="Times New Roman" w:eastAsia="新細明體"/>
                <w:kern w:val="0"/>
                <w:sz w:val="20"/>
              </w:rPr>
              <w:t>11</w:t>
            </w:r>
            <w:r w:rsidRPr="008560CD">
              <w:rPr>
                <w:rFonts w:hAnsi="標楷體" w:hint="eastAsia"/>
                <w:kern w:val="0"/>
                <w:sz w:val="20"/>
              </w:rPr>
              <w:t>月動支人事查核經費準備金案</w:t>
            </w:r>
          </w:p>
        </w:tc>
        <w:tc>
          <w:tcPr>
            <w:tcW w:w="997" w:type="dxa"/>
            <w:shd w:val="clear" w:color="auto" w:fill="auto"/>
            <w:vAlign w:val="center"/>
            <w:hideMark/>
          </w:tcPr>
          <w:p w14:paraId="31AF382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6683A07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2AECD5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72</w:t>
            </w:r>
            <w:r w:rsidRPr="008560CD">
              <w:rPr>
                <w:rFonts w:hAnsi="標楷體" w:hint="eastAsia"/>
                <w:kern w:val="0"/>
                <w:sz w:val="20"/>
              </w:rPr>
              <w:t>年</w:t>
            </w:r>
            <w:r w:rsidRPr="008560CD">
              <w:rPr>
                <w:rFonts w:ascii="Times New Roman" w:eastAsia="新細明體"/>
                <w:kern w:val="0"/>
                <w:sz w:val="20"/>
              </w:rPr>
              <w:t>6</w:t>
            </w:r>
            <w:r w:rsidRPr="008560CD">
              <w:rPr>
                <w:rFonts w:hAnsi="標楷體" w:hint="eastAsia"/>
                <w:kern w:val="0"/>
                <w:sz w:val="20"/>
              </w:rPr>
              <w:t>月至</w:t>
            </w:r>
            <w:r w:rsidRPr="008560CD">
              <w:rPr>
                <w:rFonts w:ascii="Times New Roman" w:eastAsia="新細明體"/>
                <w:kern w:val="0"/>
                <w:sz w:val="20"/>
              </w:rPr>
              <w:t>11</w:t>
            </w:r>
            <w:r w:rsidRPr="008560CD">
              <w:rPr>
                <w:rFonts w:hAnsi="標楷體" w:hint="eastAsia"/>
                <w:kern w:val="0"/>
                <w:sz w:val="20"/>
              </w:rPr>
              <w:t>月動支人事查核經費準備金相關資料。</w:t>
            </w:r>
          </w:p>
        </w:tc>
        <w:tc>
          <w:tcPr>
            <w:tcW w:w="992" w:type="dxa"/>
            <w:shd w:val="clear" w:color="auto" w:fill="auto"/>
            <w:vAlign w:val="center"/>
            <w:hideMark/>
          </w:tcPr>
          <w:p w14:paraId="670774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419</w:t>
            </w:r>
            <w:r w:rsidRPr="008560CD">
              <w:rPr>
                <w:rFonts w:hAnsi="標楷體" w:hint="eastAsia"/>
                <w:kern w:val="0"/>
                <w:sz w:val="20"/>
              </w:rPr>
              <w:t>頁</w:t>
            </w:r>
          </w:p>
        </w:tc>
      </w:tr>
      <w:tr w:rsidR="008560CD" w:rsidRPr="008560CD" w14:paraId="2FDC7B62" w14:textId="77777777" w:rsidTr="00C64C77">
        <w:trPr>
          <w:trHeight w:val="567"/>
        </w:trPr>
        <w:tc>
          <w:tcPr>
            <w:tcW w:w="518" w:type="dxa"/>
            <w:shd w:val="clear" w:color="auto" w:fill="auto"/>
            <w:vAlign w:val="center"/>
            <w:hideMark/>
          </w:tcPr>
          <w:p w14:paraId="4FC29D6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548</w:t>
            </w:r>
          </w:p>
        </w:tc>
        <w:tc>
          <w:tcPr>
            <w:tcW w:w="1320" w:type="dxa"/>
            <w:shd w:val="clear" w:color="auto" w:fill="auto"/>
            <w:vAlign w:val="center"/>
            <w:hideMark/>
          </w:tcPr>
          <w:p w14:paraId="781E950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848D28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0073/2/44532</w:t>
            </w:r>
          </w:p>
        </w:tc>
        <w:tc>
          <w:tcPr>
            <w:tcW w:w="2633" w:type="dxa"/>
            <w:shd w:val="clear" w:color="auto" w:fill="auto"/>
            <w:vAlign w:val="center"/>
            <w:hideMark/>
          </w:tcPr>
          <w:p w14:paraId="2CC0CDD3"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商檢局人</w:t>
            </w:r>
            <w:proofErr w:type="gramEnd"/>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經費支用及獎勵案</w:t>
            </w:r>
          </w:p>
        </w:tc>
        <w:tc>
          <w:tcPr>
            <w:tcW w:w="997" w:type="dxa"/>
            <w:shd w:val="clear" w:color="auto" w:fill="auto"/>
            <w:vAlign w:val="center"/>
            <w:hideMark/>
          </w:tcPr>
          <w:p w14:paraId="7BA4D02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233C1D8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445D8C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調查局同意</w:t>
            </w:r>
            <w:proofErr w:type="gramStart"/>
            <w:r w:rsidRPr="008560CD">
              <w:rPr>
                <w:rFonts w:hAnsi="標楷體" w:cs="新細明體" w:hint="eastAsia"/>
                <w:kern w:val="0"/>
                <w:sz w:val="20"/>
              </w:rPr>
              <w:t>商檢局人</w:t>
            </w:r>
            <w:proofErr w:type="gramEnd"/>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proofErr w:type="gramStart"/>
            <w:r w:rsidRPr="008560CD">
              <w:rPr>
                <w:rFonts w:hAnsi="標楷體" w:cs="新細明體" w:hint="eastAsia"/>
                <w:kern w:val="0"/>
                <w:sz w:val="20"/>
              </w:rPr>
              <w:t>室報支</w:t>
            </w:r>
            <w:proofErr w:type="gramEnd"/>
            <w:r w:rsidRPr="008560CD">
              <w:rPr>
                <w:rFonts w:hAnsi="標楷體" w:cs="新細明體" w:hint="eastAsia"/>
                <w:kern w:val="0"/>
                <w:sz w:val="20"/>
              </w:rPr>
              <w:t>業務費及給予獎勵情形。</w:t>
            </w:r>
          </w:p>
        </w:tc>
        <w:tc>
          <w:tcPr>
            <w:tcW w:w="992" w:type="dxa"/>
            <w:shd w:val="clear" w:color="auto" w:fill="auto"/>
            <w:vAlign w:val="center"/>
            <w:hideMark/>
          </w:tcPr>
          <w:p w14:paraId="169A132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w:t>
            </w:r>
            <w:r w:rsidRPr="008560CD">
              <w:rPr>
                <w:rFonts w:hAnsi="標楷體" w:hint="eastAsia"/>
                <w:kern w:val="0"/>
                <w:sz w:val="20"/>
              </w:rPr>
              <w:t>頁</w:t>
            </w:r>
          </w:p>
        </w:tc>
      </w:tr>
      <w:tr w:rsidR="008560CD" w:rsidRPr="008560CD" w14:paraId="3461B185" w14:textId="77777777" w:rsidTr="00C64C77">
        <w:trPr>
          <w:trHeight w:val="567"/>
        </w:trPr>
        <w:tc>
          <w:tcPr>
            <w:tcW w:w="518" w:type="dxa"/>
            <w:shd w:val="clear" w:color="auto" w:fill="auto"/>
            <w:vAlign w:val="center"/>
            <w:hideMark/>
          </w:tcPr>
          <w:p w14:paraId="3876206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549</w:t>
            </w:r>
          </w:p>
        </w:tc>
        <w:tc>
          <w:tcPr>
            <w:tcW w:w="1320" w:type="dxa"/>
            <w:shd w:val="clear" w:color="auto" w:fill="auto"/>
            <w:vAlign w:val="center"/>
            <w:hideMark/>
          </w:tcPr>
          <w:p w14:paraId="26C5623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D5683B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0073/2/45039</w:t>
            </w:r>
          </w:p>
        </w:tc>
        <w:tc>
          <w:tcPr>
            <w:tcW w:w="2633" w:type="dxa"/>
            <w:shd w:val="clear" w:color="auto" w:fill="auto"/>
            <w:vAlign w:val="center"/>
            <w:hideMark/>
          </w:tcPr>
          <w:p w14:paraId="7B070CB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73</w:t>
            </w:r>
            <w:r w:rsidRPr="008560CD">
              <w:rPr>
                <w:rFonts w:hAnsi="標楷體" w:hint="eastAsia"/>
                <w:kern w:val="0"/>
                <w:sz w:val="20"/>
              </w:rPr>
              <w:t>年</w:t>
            </w:r>
            <w:r w:rsidRPr="008560CD">
              <w:rPr>
                <w:rFonts w:ascii="Times New Roman" w:eastAsia="新細明體"/>
                <w:kern w:val="0"/>
                <w:sz w:val="20"/>
              </w:rPr>
              <w:t>11</w:t>
            </w:r>
            <w:r w:rsidRPr="008560CD">
              <w:rPr>
                <w:rFonts w:hAnsi="標楷體" w:hint="eastAsia"/>
                <w:kern w:val="0"/>
                <w:sz w:val="20"/>
              </w:rPr>
              <w:t>月</w:t>
            </w:r>
            <w:r w:rsidRPr="008560CD">
              <w:rPr>
                <w:rFonts w:ascii="Times New Roman" w:eastAsia="新細明體"/>
                <w:kern w:val="0"/>
                <w:sz w:val="20"/>
              </w:rPr>
              <w:t>-12</w:t>
            </w:r>
            <w:r w:rsidRPr="008560CD">
              <w:rPr>
                <w:rFonts w:hAnsi="標楷體" w:hint="eastAsia"/>
                <w:kern w:val="0"/>
                <w:sz w:val="20"/>
              </w:rPr>
              <w:t>月至</w:t>
            </w:r>
            <w:r w:rsidRPr="008560CD">
              <w:rPr>
                <w:rFonts w:ascii="Times New Roman" w:eastAsia="新細明體"/>
                <w:kern w:val="0"/>
                <w:sz w:val="20"/>
              </w:rPr>
              <w:t>74</w:t>
            </w:r>
            <w:r w:rsidRPr="008560CD">
              <w:rPr>
                <w:rFonts w:hAnsi="標楷體" w:hint="eastAsia"/>
                <w:kern w:val="0"/>
                <w:sz w:val="20"/>
              </w:rPr>
              <w:t>年</w:t>
            </w:r>
            <w:r w:rsidRPr="008560CD">
              <w:rPr>
                <w:rFonts w:ascii="Times New Roman" w:eastAsia="新細明體"/>
                <w:kern w:val="0"/>
                <w:sz w:val="20"/>
              </w:rPr>
              <w:t>1</w:t>
            </w:r>
            <w:r w:rsidRPr="008560CD">
              <w:rPr>
                <w:rFonts w:hAnsi="標楷體" w:hint="eastAsia"/>
                <w:kern w:val="0"/>
                <w:sz w:val="20"/>
              </w:rPr>
              <w:t>月至</w:t>
            </w:r>
            <w:r w:rsidRPr="008560CD">
              <w:rPr>
                <w:rFonts w:ascii="Times New Roman" w:eastAsia="新細明體"/>
                <w:kern w:val="0"/>
                <w:sz w:val="20"/>
              </w:rPr>
              <w:t>3</w:t>
            </w:r>
            <w:r w:rsidRPr="008560CD">
              <w:rPr>
                <w:rFonts w:hAnsi="標楷體" w:hint="eastAsia"/>
                <w:kern w:val="0"/>
                <w:sz w:val="20"/>
              </w:rPr>
              <w:t>月動支人事查核經費準備金案</w:t>
            </w:r>
          </w:p>
        </w:tc>
        <w:tc>
          <w:tcPr>
            <w:tcW w:w="997" w:type="dxa"/>
            <w:shd w:val="clear" w:color="auto" w:fill="auto"/>
            <w:vAlign w:val="center"/>
            <w:hideMark/>
          </w:tcPr>
          <w:p w14:paraId="587FCC9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3533B37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B78937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73</w:t>
            </w:r>
            <w:r w:rsidRPr="008560CD">
              <w:rPr>
                <w:rFonts w:hAnsi="標楷體" w:hint="eastAsia"/>
                <w:kern w:val="0"/>
                <w:sz w:val="20"/>
              </w:rPr>
              <w:t>年</w:t>
            </w:r>
            <w:r w:rsidRPr="008560CD">
              <w:rPr>
                <w:rFonts w:ascii="Times New Roman" w:eastAsia="新細明體"/>
                <w:kern w:val="0"/>
                <w:sz w:val="20"/>
              </w:rPr>
              <w:t>11</w:t>
            </w:r>
            <w:r w:rsidRPr="008560CD">
              <w:rPr>
                <w:rFonts w:hAnsi="標楷體" w:hint="eastAsia"/>
                <w:kern w:val="0"/>
                <w:sz w:val="20"/>
              </w:rPr>
              <w:t>月至</w:t>
            </w:r>
            <w:r w:rsidRPr="008560CD">
              <w:rPr>
                <w:rFonts w:ascii="Times New Roman" w:eastAsia="新細明體"/>
                <w:kern w:val="0"/>
                <w:sz w:val="20"/>
              </w:rPr>
              <w:t>74</w:t>
            </w:r>
            <w:r w:rsidRPr="008560CD">
              <w:rPr>
                <w:rFonts w:hAnsi="標楷體" w:hint="eastAsia"/>
                <w:kern w:val="0"/>
                <w:sz w:val="20"/>
              </w:rPr>
              <w:t>年</w:t>
            </w:r>
            <w:r w:rsidRPr="008560CD">
              <w:rPr>
                <w:rFonts w:ascii="Times New Roman" w:eastAsia="新細明體"/>
                <w:kern w:val="0"/>
                <w:sz w:val="20"/>
              </w:rPr>
              <w:t>1</w:t>
            </w:r>
            <w:r w:rsidRPr="008560CD">
              <w:rPr>
                <w:rFonts w:hAnsi="標楷體" w:hint="eastAsia"/>
                <w:kern w:val="0"/>
                <w:sz w:val="20"/>
              </w:rPr>
              <w:t>月至</w:t>
            </w:r>
            <w:r w:rsidRPr="008560CD">
              <w:rPr>
                <w:rFonts w:ascii="Times New Roman" w:eastAsia="新細明體"/>
                <w:kern w:val="0"/>
                <w:sz w:val="20"/>
              </w:rPr>
              <w:t>3</w:t>
            </w:r>
            <w:r w:rsidRPr="008560CD">
              <w:rPr>
                <w:rFonts w:hAnsi="標楷體" w:hint="eastAsia"/>
                <w:kern w:val="0"/>
                <w:sz w:val="20"/>
              </w:rPr>
              <w:t>月各機關動支人事查核經費準備金相關資料。</w:t>
            </w:r>
          </w:p>
        </w:tc>
        <w:tc>
          <w:tcPr>
            <w:tcW w:w="992" w:type="dxa"/>
            <w:shd w:val="clear" w:color="auto" w:fill="auto"/>
            <w:vAlign w:val="center"/>
            <w:hideMark/>
          </w:tcPr>
          <w:p w14:paraId="7BBD9DF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272</w:t>
            </w:r>
            <w:r w:rsidRPr="008560CD">
              <w:rPr>
                <w:rFonts w:hAnsi="標楷體" w:hint="eastAsia"/>
                <w:kern w:val="0"/>
                <w:sz w:val="20"/>
              </w:rPr>
              <w:t>頁</w:t>
            </w:r>
          </w:p>
        </w:tc>
      </w:tr>
      <w:tr w:rsidR="008560CD" w:rsidRPr="008560CD" w14:paraId="453116D9" w14:textId="77777777" w:rsidTr="00C64C77">
        <w:trPr>
          <w:trHeight w:val="567"/>
        </w:trPr>
        <w:tc>
          <w:tcPr>
            <w:tcW w:w="518" w:type="dxa"/>
            <w:shd w:val="clear" w:color="auto" w:fill="auto"/>
            <w:vAlign w:val="center"/>
            <w:hideMark/>
          </w:tcPr>
          <w:p w14:paraId="22E41C5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550</w:t>
            </w:r>
          </w:p>
        </w:tc>
        <w:tc>
          <w:tcPr>
            <w:tcW w:w="1320" w:type="dxa"/>
            <w:shd w:val="clear" w:color="auto" w:fill="auto"/>
            <w:vAlign w:val="center"/>
            <w:hideMark/>
          </w:tcPr>
          <w:p w14:paraId="242064C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9C766C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0073/2/46326</w:t>
            </w:r>
          </w:p>
        </w:tc>
        <w:tc>
          <w:tcPr>
            <w:tcW w:w="2633" w:type="dxa"/>
            <w:shd w:val="clear" w:color="auto" w:fill="auto"/>
            <w:vAlign w:val="center"/>
            <w:hideMark/>
          </w:tcPr>
          <w:p w14:paraId="41BEF8D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省政府七十三年績優人事查核人員案</w:t>
            </w:r>
          </w:p>
        </w:tc>
        <w:tc>
          <w:tcPr>
            <w:tcW w:w="997" w:type="dxa"/>
            <w:shd w:val="clear" w:color="auto" w:fill="auto"/>
            <w:vAlign w:val="center"/>
            <w:hideMark/>
          </w:tcPr>
          <w:p w14:paraId="565D6FC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6AD9A7F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B0E1A4E" w14:textId="5A561207" w:rsidR="006D6233" w:rsidRPr="008560CD" w:rsidRDefault="00825096" w:rsidP="00057956">
            <w:pPr>
              <w:widowControl/>
              <w:overflowPunct/>
              <w:autoSpaceDE/>
              <w:autoSpaceDN/>
              <w:rPr>
                <w:rFonts w:hAnsi="標楷體" w:cs="新細明體"/>
                <w:kern w:val="0"/>
                <w:sz w:val="20"/>
              </w:rPr>
            </w:pPr>
            <w:r w:rsidRPr="008560CD">
              <w:rPr>
                <w:rFonts w:hAnsi="標楷體" w:cs="新細明體" w:hint="eastAsia"/>
                <w:kern w:val="0"/>
                <w:sz w:val="20"/>
              </w:rPr>
              <w:t>前</w:t>
            </w:r>
            <w:r w:rsidR="006D6233" w:rsidRPr="008560CD">
              <w:rPr>
                <w:rFonts w:hAnsi="標楷體" w:cs="新細明體" w:hint="eastAsia"/>
                <w:kern w:val="0"/>
                <w:sz w:val="20"/>
              </w:rPr>
              <w:t>臺灣省政府</w:t>
            </w:r>
            <w:r w:rsidR="006D6233" w:rsidRPr="008560CD">
              <w:rPr>
                <w:rFonts w:ascii="Times New Roman"/>
                <w:kern w:val="0"/>
                <w:sz w:val="20"/>
              </w:rPr>
              <w:t>73</w:t>
            </w:r>
            <w:r w:rsidR="006D6233" w:rsidRPr="008560CD">
              <w:rPr>
                <w:rFonts w:hAnsi="標楷體" w:cs="新細明體" w:hint="eastAsia"/>
                <w:kern w:val="0"/>
                <w:sz w:val="20"/>
              </w:rPr>
              <w:t>年表揚績優人事查核人員資料。</w:t>
            </w:r>
          </w:p>
        </w:tc>
        <w:tc>
          <w:tcPr>
            <w:tcW w:w="992" w:type="dxa"/>
            <w:shd w:val="clear" w:color="auto" w:fill="auto"/>
            <w:vAlign w:val="center"/>
            <w:hideMark/>
          </w:tcPr>
          <w:p w14:paraId="2713FF2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w:t>
            </w:r>
            <w:r w:rsidRPr="008560CD">
              <w:rPr>
                <w:rFonts w:hAnsi="標楷體" w:hint="eastAsia"/>
                <w:kern w:val="0"/>
                <w:sz w:val="20"/>
              </w:rPr>
              <w:t>頁</w:t>
            </w:r>
          </w:p>
        </w:tc>
      </w:tr>
      <w:tr w:rsidR="008560CD" w:rsidRPr="008560CD" w14:paraId="3A08075C" w14:textId="77777777" w:rsidTr="00C64C77">
        <w:trPr>
          <w:trHeight w:val="567"/>
        </w:trPr>
        <w:tc>
          <w:tcPr>
            <w:tcW w:w="518" w:type="dxa"/>
            <w:shd w:val="clear" w:color="auto" w:fill="auto"/>
            <w:vAlign w:val="center"/>
            <w:hideMark/>
          </w:tcPr>
          <w:p w14:paraId="074650D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551</w:t>
            </w:r>
          </w:p>
        </w:tc>
        <w:tc>
          <w:tcPr>
            <w:tcW w:w="1320" w:type="dxa"/>
            <w:shd w:val="clear" w:color="auto" w:fill="auto"/>
            <w:vAlign w:val="center"/>
            <w:hideMark/>
          </w:tcPr>
          <w:p w14:paraId="2F97D89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F5CF13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0073/2/46328</w:t>
            </w:r>
          </w:p>
        </w:tc>
        <w:tc>
          <w:tcPr>
            <w:tcW w:w="2633" w:type="dxa"/>
            <w:shd w:val="clear" w:color="auto" w:fill="auto"/>
            <w:vAlign w:val="center"/>
            <w:hideMark/>
          </w:tcPr>
          <w:p w14:paraId="5B9DEAE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行政院農業委員會裁減查核人員案</w:t>
            </w:r>
          </w:p>
        </w:tc>
        <w:tc>
          <w:tcPr>
            <w:tcW w:w="997" w:type="dxa"/>
            <w:shd w:val="clear" w:color="auto" w:fill="auto"/>
            <w:vAlign w:val="center"/>
            <w:hideMark/>
          </w:tcPr>
          <w:p w14:paraId="544A3EF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2818106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E3AC21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行政院農業委員會裁減查核人員協調處理情形。</w:t>
            </w:r>
          </w:p>
        </w:tc>
        <w:tc>
          <w:tcPr>
            <w:tcW w:w="992" w:type="dxa"/>
            <w:shd w:val="clear" w:color="auto" w:fill="auto"/>
            <w:vAlign w:val="center"/>
            <w:hideMark/>
          </w:tcPr>
          <w:p w14:paraId="6F34074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659F4B20" w14:textId="77777777" w:rsidTr="00C64C77">
        <w:trPr>
          <w:trHeight w:val="567"/>
        </w:trPr>
        <w:tc>
          <w:tcPr>
            <w:tcW w:w="518" w:type="dxa"/>
            <w:shd w:val="clear" w:color="auto" w:fill="auto"/>
            <w:vAlign w:val="center"/>
            <w:hideMark/>
          </w:tcPr>
          <w:p w14:paraId="610F22D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552</w:t>
            </w:r>
          </w:p>
        </w:tc>
        <w:tc>
          <w:tcPr>
            <w:tcW w:w="1320" w:type="dxa"/>
            <w:shd w:val="clear" w:color="auto" w:fill="auto"/>
            <w:vAlign w:val="center"/>
            <w:hideMark/>
          </w:tcPr>
          <w:p w14:paraId="1CB9A5A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915771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0073/2/46342</w:t>
            </w:r>
          </w:p>
        </w:tc>
        <w:tc>
          <w:tcPr>
            <w:tcW w:w="2633" w:type="dxa"/>
            <w:shd w:val="clear" w:color="auto" w:fill="auto"/>
            <w:vAlign w:val="center"/>
            <w:hideMark/>
          </w:tcPr>
          <w:p w14:paraId="6786DC1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職訓局職訓中心建立查核組織案</w:t>
            </w:r>
          </w:p>
        </w:tc>
        <w:tc>
          <w:tcPr>
            <w:tcW w:w="997" w:type="dxa"/>
            <w:shd w:val="clear" w:color="auto" w:fill="auto"/>
            <w:vAlign w:val="center"/>
            <w:hideMark/>
          </w:tcPr>
          <w:p w14:paraId="3BB6284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5461E54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AA6F99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職訓局職訓中心建立查核組織之相關會議資料。</w:t>
            </w:r>
          </w:p>
        </w:tc>
        <w:tc>
          <w:tcPr>
            <w:tcW w:w="992" w:type="dxa"/>
            <w:shd w:val="clear" w:color="auto" w:fill="auto"/>
            <w:vAlign w:val="center"/>
            <w:hideMark/>
          </w:tcPr>
          <w:p w14:paraId="02C1F34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w:t>
            </w:r>
            <w:r w:rsidRPr="008560CD">
              <w:rPr>
                <w:rFonts w:hAnsi="標楷體" w:hint="eastAsia"/>
                <w:kern w:val="0"/>
                <w:sz w:val="20"/>
              </w:rPr>
              <w:t>頁</w:t>
            </w:r>
          </w:p>
        </w:tc>
      </w:tr>
      <w:tr w:rsidR="008560CD" w:rsidRPr="008560CD" w14:paraId="5B7E31C0" w14:textId="77777777" w:rsidTr="00C64C77">
        <w:trPr>
          <w:trHeight w:val="567"/>
        </w:trPr>
        <w:tc>
          <w:tcPr>
            <w:tcW w:w="518" w:type="dxa"/>
            <w:shd w:val="clear" w:color="auto" w:fill="auto"/>
            <w:vAlign w:val="center"/>
            <w:hideMark/>
          </w:tcPr>
          <w:p w14:paraId="2B12046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553</w:t>
            </w:r>
          </w:p>
        </w:tc>
        <w:tc>
          <w:tcPr>
            <w:tcW w:w="1320" w:type="dxa"/>
            <w:shd w:val="clear" w:color="auto" w:fill="auto"/>
            <w:vAlign w:val="center"/>
            <w:hideMark/>
          </w:tcPr>
          <w:p w14:paraId="6D3F1AC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8F4770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0073/2/50943</w:t>
            </w:r>
          </w:p>
        </w:tc>
        <w:tc>
          <w:tcPr>
            <w:tcW w:w="2633" w:type="dxa"/>
            <w:shd w:val="clear" w:color="auto" w:fill="auto"/>
            <w:vAlign w:val="center"/>
            <w:hideMark/>
          </w:tcPr>
          <w:p w14:paraId="45871CE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修訂忠誠調查作業規定</w:t>
            </w:r>
            <w:r w:rsidRPr="008560CD">
              <w:rPr>
                <w:rFonts w:ascii="Times New Roman"/>
                <w:kern w:val="0"/>
                <w:sz w:val="20"/>
              </w:rPr>
              <w:t>(</w:t>
            </w:r>
            <w:r w:rsidRPr="008560CD">
              <w:rPr>
                <w:rFonts w:hAnsi="標楷體" w:cs="新細明體" w:hint="eastAsia"/>
                <w:kern w:val="0"/>
                <w:sz w:val="20"/>
              </w:rPr>
              <w:t>忠誠品德評鑑作業</w:t>
            </w:r>
            <w:r w:rsidRPr="008560CD">
              <w:rPr>
                <w:rFonts w:ascii="Times New Roman"/>
                <w:kern w:val="0"/>
                <w:sz w:val="20"/>
              </w:rPr>
              <w:t>)</w:t>
            </w:r>
            <w:r w:rsidRPr="008560CD">
              <w:rPr>
                <w:rFonts w:hAnsi="標楷體" w:cs="新細明體" w:hint="eastAsia"/>
                <w:kern w:val="0"/>
                <w:sz w:val="20"/>
              </w:rPr>
              <w:t>案</w:t>
            </w:r>
          </w:p>
        </w:tc>
        <w:tc>
          <w:tcPr>
            <w:tcW w:w="997" w:type="dxa"/>
            <w:shd w:val="clear" w:color="auto" w:fill="auto"/>
            <w:vAlign w:val="center"/>
            <w:hideMark/>
          </w:tcPr>
          <w:p w14:paraId="6B6C060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73</w:t>
            </w:r>
          </w:p>
        </w:tc>
        <w:tc>
          <w:tcPr>
            <w:tcW w:w="992" w:type="dxa"/>
            <w:shd w:val="clear" w:color="auto" w:fill="auto"/>
            <w:vAlign w:val="center"/>
            <w:hideMark/>
          </w:tcPr>
          <w:p w14:paraId="19C8A66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41A5637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調查局修訂「忠誠調查作業規定」等情。</w:t>
            </w:r>
          </w:p>
        </w:tc>
        <w:tc>
          <w:tcPr>
            <w:tcW w:w="992" w:type="dxa"/>
            <w:shd w:val="clear" w:color="auto" w:fill="auto"/>
            <w:vAlign w:val="center"/>
            <w:hideMark/>
          </w:tcPr>
          <w:p w14:paraId="00E4903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40</w:t>
            </w:r>
            <w:r w:rsidRPr="008560CD">
              <w:rPr>
                <w:rFonts w:hAnsi="標楷體" w:hint="eastAsia"/>
                <w:kern w:val="0"/>
                <w:sz w:val="20"/>
              </w:rPr>
              <w:t>頁</w:t>
            </w:r>
          </w:p>
        </w:tc>
      </w:tr>
      <w:tr w:rsidR="008560CD" w:rsidRPr="008560CD" w14:paraId="6C628C96" w14:textId="77777777" w:rsidTr="00C64C77">
        <w:trPr>
          <w:trHeight w:val="567"/>
        </w:trPr>
        <w:tc>
          <w:tcPr>
            <w:tcW w:w="518" w:type="dxa"/>
            <w:shd w:val="clear" w:color="auto" w:fill="auto"/>
            <w:vAlign w:val="center"/>
            <w:hideMark/>
          </w:tcPr>
          <w:p w14:paraId="1347786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554</w:t>
            </w:r>
          </w:p>
        </w:tc>
        <w:tc>
          <w:tcPr>
            <w:tcW w:w="1320" w:type="dxa"/>
            <w:shd w:val="clear" w:color="auto" w:fill="auto"/>
            <w:vAlign w:val="center"/>
            <w:hideMark/>
          </w:tcPr>
          <w:p w14:paraId="37E3E58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CEA715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0074/2/44949</w:t>
            </w:r>
          </w:p>
        </w:tc>
        <w:tc>
          <w:tcPr>
            <w:tcW w:w="2633" w:type="dxa"/>
            <w:shd w:val="clear" w:color="auto" w:fill="auto"/>
            <w:vAlign w:val="center"/>
            <w:hideMark/>
          </w:tcPr>
          <w:p w14:paraId="090C1BD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各機關人事查核人員名冊案</w:t>
            </w:r>
          </w:p>
        </w:tc>
        <w:tc>
          <w:tcPr>
            <w:tcW w:w="997" w:type="dxa"/>
            <w:shd w:val="clear" w:color="auto" w:fill="auto"/>
            <w:vAlign w:val="center"/>
            <w:hideMark/>
          </w:tcPr>
          <w:p w14:paraId="3095924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1066E81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6E2404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各機關函報所屬現職人事查核工作人員名冊。</w:t>
            </w:r>
          </w:p>
        </w:tc>
        <w:tc>
          <w:tcPr>
            <w:tcW w:w="992" w:type="dxa"/>
            <w:shd w:val="clear" w:color="auto" w:fill="auto"/>
            <w:vAlign w:val="center"/>
            <w:hideMark/>
          </w:tcPr>
          <w:p w14:paraId="40C8A4A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w:t>
            </w:r>
            <w:r w:rsidRPr="008560CD">
              <w:rPr>
                <w:rFonts w:hAnsi="標楷體" w:hint="eastAsia"/>
                <w:kern w:val="0"/>
                <w:sz w:val="20"/>
              </w:rPr>
              <w:t>頁</w:t>
            </w:r>
          </w:p>
        </w:tc>
      </w:tr>
      <w:tr w:rsidR="008560CD" w:rsidRPr="008560CD" w14:paraId="51251B1D" w14:textId="77777777" w:rsidTr="00C64C77">
        <w:trPr>
          <w:trHeight w:val="567"/>
        </w:trPr>
        <w:tc>
          <w:tcPr>
            <w:tcW w:w="518" w:type="dxa"/>
            <w:shd w:val="clear" w:color="auto" w:fill="auto"/>
            <w:vAlign w:val="center"/>
            <w:hideMark/>
          </w:tcPr>
          <w:p w14:paraId="1BB84D7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555</w:t>
            </w:r>
          </w:p>
        </w:tc>
        <w:tc>
          <w:tcPr>
            <w:tcW w:w="1320" w:type="dxa"/>
            <w:shd w:val="clear" w:color="auto" w:fill="auto"/>
            <w:vAlign w:val="center"/>
            <w:hideMark/>
          </w:tcPr>
          <w:p w14:paraId="08812C3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E8B281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0074/2/45038</w:t>
            </w:r>
          </w:p>
        </w:tc>
        <w:tc>
          <w:tcPr>
            <w:tcW w:w="2633" w:type="dxa"/>
            <w:shd w:val="clear" w:color="auto" w:fill="auto"/>
            <w:vAlign w:val="center"/>
            <w:hideMark/>
          </w:tcPr>
          <w:p w14:paraId="1B8D742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74</w:t>
            </w:r>
            <w:r w:rsidRPr="008560CD">
              <w:rPr>
                <w:rFonts w:hAnsi="標楷體" w:hint="eastAsia"/>
                <w:kern w:val="0"/>
                <w:sz w:val="20"/>
              </w:rPr>
              <w:t>年</w:t>
            </w:r>
            <w:r w:rsidRPr="008560CD">
              <w:rPr>
                <w:rFonts w:ascii="Times New Roman" w:eastAsia="新細明體"/>
                <w:kern w:val="0"/>
                <w:sz w:val="20"/>
              </w:rPr>
              <w:t>3</w:t>
            </w:r>
            <w:r w:rsidRPr="008560CD">
              <w:rPr>
                <w:rFonts w:hAnsi="標楷體" w:hint="eastAsia"/>
                <w:kern w:val="0"/>
                <w:sz w:val="20"/>
              </w:rPr>
              <w:t>月至</w:t>
            </w:r>
            <w:r w:rsidRPr="008560CD">
              <w:rPr>
                <w:rFonts w:ascii="Times New Roman" w:eastAsia="新細明體"/>
                <w:kern w:val="0"/>
                <w:sz w:val="20"/>
              </w:rPr>
              <w:t>5</w:t>
            </w:r>
            <w:r w:rsidRPr="008560CD">
              <w:rPr>
                <w:rFonts w:hAnsi="標楷體" w:hint="eastAsia"/>
                <w:kern w:val="0"/>
                <w:sz w:val="20"/>
              </w:rPr>
              <w:t>月動支人事查核經費準備金案</w:t>
            </w:r>
          </w:p>
        </w:tc>
        <w:tc>
          <w:tcPr>
            <w:tcW w:w="997" w:type="dxa"/>
            <w:shd w:val="clear" w:color="auto" w:fill="auto"/>
            <w:vAlign w:val="center"/>
            <w:hideMark/>
          </w:tcPr>
          <w:p w14:paraId="1CAD39A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66C5CCA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D48227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74</w:t>
            </w:r>
            <w:r w:rsidRPr="008560CD">
              <w:rPr>
                <w:rFonts w:hAnsi="標楷體" w:hint="eastAsia"/>
                <w:kern w:val="0"/>
                <w:sz w:val="20"/>
              </w:rPr>
              <w:t>年</w:t>
            </w:r>
            <w:r w:rsidRPr="008560CD">
              <w:rPr>
                <w:rFonts w:ascii="Times New Roman" w:eastAsia="新細明體"/>
                <w:kern w:val="0"/>
                <w:sz w:val="20"/>
              </w:rPr>
              <w:t>3</w:t>
            </w:r>
            <w:r w:rsidRPr="008560CD">
              <w:rPr>
                <w:rFonts w:hAnsi="標楷體" w:hint="eastAsia"/>
                <w:kern w:val="0"/>
                <w:sz w:val="20"/>
              </w:rPr>
              <w:t>月至</w:t>
            </w:r>
            <w:r w:rsidRPr="008560CD">
              <w:rPr>
                <w:rFonts w:ascii="Times New Roman" w:eastAsia="新細明體"/>
                <w:kern w:val="0"/>
                <w:sz w:val="20"/>
              </w:rPr>
              <w:t>5</w:t>
            </w:r>
            <w:r w:rsidRPr="008560CD">
              <w:rPr>
                <w:rFonts w:hAnsi="標楷體" w:hint="eastAsia"/>
                <w:kern w:val="0"/>
                <w:sz w:val="20"/>
              </w:rPr>
              <w:t>月動支人事查核經費準備金相關資料。</w:t>
            </w:r>
          </w:p>
        </w:tc>
        <w:tc>
          <w:tcPr>
            <w:tcW w:w="992" w:type="dxa"/>
            <w:shd w:val="clear" w:color="auto" w:fill="auto"/>
            <w:vAlign w:val="center"/>
            <w:hideMark/>
          </w:tcPr>
          <w:p w14:paraId="635F113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174</w:t>
            </w:r>
            <w:r w:rsidRPr="008560CD">
              <w:rPr>
                <w:rFonts w:hAnsi="標楷體" w:hint="eastAsia"/>
                <w:kern w:val="0"/>
                <w:sz w:val="20"/>
              </w:rPr>
              <w:t>頁</w:t>
            </w:r>
          </w:p>
        </w:tc>
      </w:tr>
      <w:tr w:rsidR="008560CD" w:rsidRPr="008560CD" w14:paraId="7E2D3888" w14:textId="77777777" w:rsidTr="00C64C77">
        <w:trPr>
          <w:trHeight w:val="567"/>
        </w:trPr>
        <w:tc>
          <w:tcPr>
            <w:tcW w:w="518" w:type="dxa"/>
            <w:shd w:val="clear" w:color="auto" w:fill="auto"/>
            <w:vAlign w:val="center"/>
            <w:hideMark/>
          </w:tcPr>
          <w:p w14:paraId="178E0C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556</w:t>
            </w:r>
          </w:p>
        </w:tc>
        <w:tc>
          <w:tcPr>
            <w:tcW w:w="1320" w:type="dxa"/>
            <w:shd w:val="clear" w:color="auto" w:fill="auto"/>
            <w:vAlign w:val="center"/>
            <w:hideMark/>
          </w:tcPr>
          <w:p w14:paraId="3F729F0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B4CA79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0074/2/45082</w:t>
            </w:r>
          </w:p>
        </w:tc>
        <w:tc>
          <w:tcPr>
            <w:tcW w:w="2633" w:type="dxa"/>
            <w:shd w:val="clear" w:color="auto" w:fill="auto"/>
            <w:vAlign w:val="center"/>
            <w:hideMark/>
          </w:tcPr>
          <w:p w14:paraId="36C70F7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大專院校心理安全防護案</w:t>
            </w:r>
          </w:p>
        </w:tc>
        <w:tc>
          <w:tcPr>
            <w:tcW w:w="997" w:type="dxa"/>
            <w:shd w:val="clear" w:color="auto" w:fill="auto"/>
            <w:vAlign w:val="center"/>
            <w:hideMark/>
          </w:tcPr>
          <w:p w14:paraId="0DA95BD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514680B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8C4824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各大專院校心理安全防護相關資料。</w:t>
            </w:r>
          </w:p>
        </w:tc>
        <w:tc>
          <w:tcPr>
            <w:tcW w:w="992" w:type="dxa"/>
            <w:shd w:val="clear" w:color="auto" w:fill="auto"/>
            <w:vAlign w:val="center"/>
            <w:hideMark/>
          </w:tcPr>
          <w:p w14:paraId="45C6FEE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136</w:t>
            </w:r>
            <w:r w:rsidRPr="008560CD">
              <w:rPr>
                <w:rFonts w:hAnsi="標楷體" w:hint="eastAsia"/>
                <w:kern w:val="0"/>
                <w:sz w:val="20"/>
              </w:rPr>
              <w:t>頁</w:t>
            </w:r>
          </w:p>
        </w:tc>
      </w:tr>
      <w:tr w:rsidR="008560CD" w:rsidRPr="008560CD" w14:paraId="213FDF87" w14:textId="77777777" w:rsidTr="00C64C77">
        <w:trPr>
          <w:trHeight w:val="567"/>
        </w:trPr>
        <w:tc>
          <w:tcPr>
            <w:tcW w:w="518" w:type="dxa"/>
            <w:shd w:val="clear" w:color="auto" w:fill="auto"/>
            <w:vAlign w:val="center"/>
            <w:hideMark/>
          </w:tcPr>
          <w:p w14:paraId="27DEB3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557</w:t>
            </w:r>
          </w:p>
        </w:tc>
        <w:tc>
          <w:tcPr>
            <w:tcW w:w="1320" w:type="dxa"/>
            <w:shd w:val="clear" w:color="auto" w:fill="auto"/>
            <w:vAlign w:val="center"/>
            <w:hideMark/>
          </w:tcPr>
          <w:p w14:paraId="2589529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03277D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0074/2/45833</w:t>
            </w:r>
          </w:p>
        </w:tc>
        <w:tc>
          <w:tcPr>
            <w:tcW w:w="2633" w:type="dxa"/>
            <w:shd w:val="clear" w:color="auto" w:fill="auto"/>
            <w:vAlign w:val="center"/>
            <w:hideMark/>
          </w:tcPr>
          <w:p w14:paraId="4B2D7A0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74</w:t>
            </w:r>
            <w:r w:rsidRPr="008560CD">
              <w:rPr>
                <w:rFonts w:hAnsi="標楷體" w:hint="eastAsia"/>
                <w:kern w:val="0"/>
                <w:sz w:val="20"/>
              </w:rPr>
              <w:t>年</w:t>
            </w:r>
            <w:r w:rsidRPr="008560CD">
              <w:rPr>
                <w:rFonts w:ascii="Times New Roman" w:eastAsia="新細明體"/>
                <w:kern w:val="0"/>
                <w:sz w:val="20"/>
              </w:rPr>
              <w:t>5</w:t>
            </w:r>
            <w:r w:rsidRPr="008560CD">
              <w:rPr>
                <w:rFonts w:hAnsi="標楷體" w:hint="eastAsia"/>
                <w:kern w:val="0"/>
                <w:sz w:val="20"/>
              </w:rPr>
              <w:t>月至</w:t>
            </w:r>
            <w:r w:rsidRPr="008560CD">
              <w:rPr>
                <w:rFonts w:ascii="Times New Roman" w:eastAsia="新細明體"/>
                <w:kern w:val="0"/>
                <w:sz w:val="20"/>
              </w:rPr>
              <w:t>10</w:t>
            </w:r>
            <w:r w:rsidRPr="008560CD">
              <w:rPr>
                <w:rFonts w:hAnsi="標楷體" w:hint="eastAsia"/>
                <w:kern w:val="0"/>
                <w:sz w:val="20"/>
              </w:rPr>
              <w:t>月動支人事查核經費準備金案</w:t>
            </w:r>
          </w:p>
        </w:tc>
        <w:tc>
          <w:tcPr>
            <w:tcW w:w="997" w:type="dxa"/>
            <w:shd w:val="clear" w:color="auto" w:fill="auto"/>
            <w:vAlign w:val="center"/>
            <w:hideMark/>
          </w:tcPr>
          <w:p w14:paraId="2AAE69F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71609B0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228C6E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74</w:t>
            </w:r>
            <w:r w:rsidRPr="008560CD">
              <w:rPr>
                <w:rFonts w:hAnsi="標楷體" w:hint="eastAsia"/>
                <w:kern w:val="0"/>
                <w:sz w:val="20"/>
              </w:rPr>
              <w:t>年</w:t>
            </w:r>
            <w:r w:rsidRPr="008560CD">
              <w:rPr>
                <w:rFonts w:ascii="Times New Roman" w:eastAsia="新細明體"/>
                <w:kern w:val="0"/>
                <w:sz w:val="20"/>
              </w:rPr>
              <w:t>5</w:t>
            </w:r>
            <w:r w:rsidRPr="008560CD">
              <w:rPr>
                <w:rFonts w:hAnsi="標楷體" w:hint="eastAsia"/>
                <w:kern w:val="0"/>
                <w:sz w:val="20"/>
              </w:rPr>
              <w:t>月至</w:t>
            </w:r>
            <w:r w:rsidRPr="008560CD">
              <w:rPr>
                <w:rFonts w:ascii="Times New Roman" w:eastAsia="新細明體"/>
                <w:kern w:val="0"/>
                <w:sz w:val="20"/>
              </w:rPr>
              <w:t>10</w:t>
            </w:r>
            <w:r w:rsidRPr="008560CD">
              <w:rPr>
                <w:rFonts w:hAnsi="標楷體" w:hint="eastAsia"/>
                <w:kern w:val="0"/>
                <w:sz w:val="20"/>
              </w:rPr>
              <w:t>月動支人事查核經費準備金相關資料。</w:t>
            </w:r>
          </w:p>
        </w:tc>
        <w:tc>
          <w:tcPr>
            <w:tcW w:w="992" w:type="dxa"/>
            <w:shd w:val="clear" w:color="auto" w:fill="auto"/>
            <w:vAlign w:val="center"/>
            <w:hideMark/>
          </w:tcPr>
          <w:p w14:paraId="1163159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511</w:t>
            </w:r>
            <w:r w:rsidRPr="008560CD">
              <w:rPr>
                <w:rFonts w:hAnsi="標楷體" w:hint="eastAsia"/>
                <w:kern w:val="0"/>
                <w:sz w:val="20"/>
              </w:rPr>
              <w:t>頁</w:t>
            </w:r>
          </w:p>
        </w:tc>
      </w:tr>
      <w:tr w:rsidR="008560CD" w:rsidRPr="008560CD" w14:paraId="667AA930" w14:textId="77777777" w:rsidTr="00C64C77">
        <w:trPr>
          <w:trHeight w:val="567"/>
        </w:trPr>
        <w:tc>
          <w:tcPr>
            <w:tcW w:w="518" w:type="dxa"/>
            <w:shd w:val="clear" w:color="auto" w:fill="auto"/>
            <w:vAlign w:val="center"/>
            <w:hideMark/>
          </w:tcPr>
          <w:p w14:paraId="2A6F153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558</w:t>
            </w:r>
          </w:p>
        </w:tc>
        <w:tc>
          <w:tcPr>
            <w:tcW w:w="1320" w:type="dxa"/>
            <w:shd w:val="clear" w:color="auto" w:fill="auto"/>
            <w:vAlign w:val="center"/>
            <w:hideMark/>
          </w:tcPr>
          <w:p w14:paraId="028C8F6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567434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0074/2/47039</w:t>
            </w:r>
          </w:p>
        </w:tc>
        <w:tc>
          <w:tcPr>
            <w:tcW w:w="2633" w:type="dxa"/>
            <w:shd w:val="clear" w:color="auto" w:fill="auto"/>
            <w:vAlign w:val="center"/>
            <w:hideMark/>
          </w:tcPr>
          <w:p w14:paraId="458BFBB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人事查核動支查核經費準備金案</w:t>
            </w:r>
          </w:p>
        </w:tc>
        <w:tc>
          <w:tcPr>
            <w:tcW w:w="997" w:type="dxa"/>
            <w:shd w:val="clear" w:color="auto" w:fill="auto"/>
            <w:vAlign w:val="center"/>
            <w:hideMark/>
          </w:tcPr>
          <w:p w14:paraId="264489E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0403F43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6BBBDF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各機關所屬人事查核單位</w:t>
            </w:r>
            <w:proofErr w:type="gramStart"/>
            <w:r w:rsidRPr="008560CD">
              <w:rPr>
                <w:rFonts w:hAnsi="標楷體" w:cs="新細明體" w:hint="eastAsia"/>
                <w:kern w:val="0"/>
                <w:sz w:val="20"/>
              </w:rPr>
              <w:t>函報動支</w:t>
            </w:r>
            <w:proofErr w:type="gramEnd"/>
            <w:r w:rsidRPr="008560CD">
              <w:rPr>
                <w:rFonts w:hAnsi="標楷體" w:cs="新細明體" w:hint="eastAsia"/>
                <w:kern w:val="0"/>
                <w:sz w:val="20"/>
              </w:rPr>
              <w:t>查核經費準備金等情。</w:t>
            </w:r>
          </w:p>
        </w:tc>
        <w:tc>
          <w:tcPr>
            <w:tcW w:w="992" w:type="dxa"/>
            <w:shd w:val="clear" w:color="auto" w:fill="auto"/>
            <w:vAlign w:val="center"/>
            <w:hideMark/>
          </w:tcPr>
          <w:p w14:paraId="0B736F1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977</w:t>
            </w:r>
            <w:r w:rsidRPr="008560CD">
              <w:rPr>
                <w:rFonts w:hAnsi="標楷體" w:hint="eastAsia"/>
                <w:kern w:val="0"/>
                <w:sz w:val="20"/>
              </w:rPr>
              <w:t>頁</w:t>
            </w:r>
          </w:p>
        </w:tc>
      </w:tr>
      <w:tr w:rsidR="008560CD" w:rsidRPr="008560CD" w14:paraId="37AAA05A" w14:textId="77777777" w:rsidTr="00C64C77">
        <w:trPr>
          <w:trHeight w:val="567"/>
        </w:trPr>
        <w:tc>
          <w:tcPr>
            <w:tcW w:w="518" w:type="dxa"/>
            <w:shd w:val="clear" w:color="auto" w:fill="auto"/>
            <w:vAlign w:val="center"/>
            <w:hideMark/>
          </w:tcPr>
          <w:p w14:paraId="0AB987B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559</w:t>
            </w:r>
          </w:p>
        </w:tc>
        <w:tc>
          <w:tcPr>
            <w:tcW w:w="1320" w:type="dxa"/>
            <w:shd w:val="clear" w:color="auto" w:fill="auto"/>
            <w:vAlign w:val="center"/>
            <w:hideMark/>
          </w:tcPr>
          <w:p w14:paraId="0A98DCF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562976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0074/2/47837</w:t>
            </w:r>
          </w:p>
        </w:tc>
        <w:tc>
          <w:tcPr>
            <w:tcW w:w="2633" w:type="dxa"/>
            <w:shd w:val="clear" w:color="auto" w:fill="auto"/>
            <w:vAlign w:val="center"/>
            <w:hideMark/>
          </w:tcPr>
          <w:p w14:paraId="5256F47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忠誠調查資料移轉案</w:t>
            </w:r>
          </w:p>
        </w:tc>
        <w:tc>
          <w:tcPr>
            <w:tcW w:w="997" w:type="dxa"/>
            <w:shd w:val="clear" w:color="auto" w:fill="auto"/>
            <w:vAlign w:val="center"/>
            <w:hideMark/>
          </w:tcPr>
          <w:p w14:paraId="6CECDC2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486A9F9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D79990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忠誠調查資料移轉通知單。</w:t>
            </w:r>
          </w:p>
        </w:tc>
        <w:tc>
          <w:tcPr>
            <w:tcW w:w="992" w:type="dxa"/>
            <w:shd w:val="clear" w:color="auto" w:fill="auto"/>
            <w:vAlign w:val="center"/>
            <w:hideMark/>
          </w:tcPr>
          <w:p w14:paraId="7CF0A9A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43</w:t>
            </w:r>
            <w:r w:rsidRPr="008560CD">
              <w:rPr>
                <w:rFonts w:hAnsi="標楷體" w:hint="eastAsia"/>
                <w:kern w:val="0"/>
                <w:sz w:val="20"/>
              </w:rPr>
              <w:t>頁</w:t>
            </w:r>
          </w:p>
        </w:tc>
      </w:tr>
      <w:tr w:rsidR="008560CD" w:rsidRPr="008560CD" w14:paraId="64B39C96" w14:textId="77777777" w:rsidTr="00C64C77">
        <w:trPr>
          <w:trHeight w:val="567"/>
        </w:trPr>
        <w:tc>
          <w:tcPr>
            <w:tcW w:w="518" w:type="dxa"/>
            <w:shd w:val="clear" w:color="auto" w:fill="auto"/>
            <w:vAlign w:val="center"/>
            <w:hideMark/>
          </w:tcPr>
          <w:p w14:paraId="27D6674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560</w:t>
            </w:r>
          </w:p>
        </w:tc>
        <w:tc>
          <w:tcPr>
            <w:tcW w:w="1320" w:type="dxa"/>
            <w:shd w:val="clear" w:color="auto" w:fill="auto"/>
            <w:vAlign w:val="center"/>
            <w:hideMark/>
          </w:tcPr>
          <w:p w14:paraId="6743D1D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FD561B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0074/2/49900</w:t>
            </w:r>
          </w:p>
        </w:tc>
        <w:tc>
          <w:tcPr>
            <w:tcW w:w="2633" w:type="dxa"/>
            <w:shd w:val="clear" w:color="auto" w:fill="auto"/>
            <w:vAlign w:val="center"/>
            <w:hideMark/>
          </w:tcPr>
          <w:p w14:paraId="2813AAE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人事查核工作綜合業務</w:t>
            </w:r>
            <w:proofErr w:type="gramStart"/>
            <w:r w:rsidRPr="008560CD">
              <w:rPr>
                <w:rFonts w:hAnsi="標楷體" w:cs="新細明體" w:hint="eastAsia"/>
                <w:kern w:val="0"/>
                <w:sz w:val="20"/>
              </w:rPr>
              <w:t>存參案</w:t>
            </w:r>
            <w:proofErr w:type="gramEnd"/>
          </w:p>
        </w:tc>
        <w:tc>
          <w:tcPr>
            <w:tcW w:w="997" w:type="dxa"/>
            <w:shd w:val="clear" w:color="auto" w:fill="auto"/>
            <w:vAlign w:val="center"/>
            <w:hideMark/>
          </w:tcPr>
          <w:p w14:paraId="1590944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7CB7CC1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21E615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各單位就人事查核工作之問題、意見、專題與處置等相關資料。</w:t>
            </w:r>
          </w:p>
        </w:tc>
        <w:tc>
          <w:tcPr>
            <w:tcW w:w="992" w:type="dxa"/>
            <w:shd w:val="clear" w:color="auto" w:fill="auto"/>
            <w:vAlign w:val="center"/>
            <w:hideMark/>
          </w:tcPr>
          <w:p w14:paraId="5288C9D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489</w:t>
            </w:r>
            <w:r w:rsidRPr="008560CD">
              <w:rPr>
                <w:rFonts w:hAnsi="標楷體" w:hint="eastAsia"/>
                <w:kern w:val="0"/>
                <w:sz w:val="20"/>
              </w:rPr>
              <w:t>頁</w:t>
            </w:r>
          </w:p>
        </w:tc>
      </w:tr>
      <w:tr w:rsidR="008560CD" w:rsidRPr="008560CD" w14:paraId="19B410F5" w14:textId="77777777" w:rsidTr="00C64C77">
        <w:trPr>
          <w:trHeight w:val="567"/>
        </w:trPr>
        <w:tc>
          <w:tcPr>
            <w:tcW w:w="518" w:type="dxa"/>
            <w:shd w:val="clear" w:color="auto" w:fill="auto"/>
            <w:vAlign w:val="center"/>
            <w:hideMark/>
          </w:tcPr>
          <w:p w14:paraId="598B06C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561</w:t>
            </w:r>
          </w:p>
        </w:tc>
        <w:tc>
          <w:tcPr>
            <w:tcW w:w="1320" w:type="dxa"/>
            <w:shd w:val="clear" w:color="auto" w:fill="auto"/>
            <w:vAlign w:val="center"/>
            <w:hideMark/>
          </w:tcPr>
          <w:p w14:paraId="458FC36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749233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0074/2/50872</w:t>
            </w:r>
          </w:p>
        </w:tc>
        <w:tc>
          <w:tcPr>
            <w:tcW w:w="2633" w:type="dxa"/>
            <w:shd w:val="clear" w:color="auto" w:fill="auto"/>
            <w:vAlign w:val="center"/>
            <w:hideMark/>
          </w:tcPr>
          <w:p w14:paraId="0BD896B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74</w:t>
            </w:r>
            <w:r w:rsidRPr="008560CD">
              <w:rPr>
                <w:rFonts w:hAnsi="標楷體" w:hint="eastAsia"/>
                <w:kern w:val="0"/>
                <w:sz w:val="20"/>
              </w:rPr>
              <w:t>年高雄市政府地政處人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敍獎案</w:t>
            </w:r>
          </w:p>
        </w:tc>
        <w:tc>
          <w:tcPr>
            <w:tcW w:w="997" w:type="dxa"/>
            <w:shd w:val="clear" w:color="auto" w:fill="auto"/>
            <w:vAlign w:val="center"/>
            <w:hideMark/>
          </w:tcPr>
          <w:p w14:paraId="0F1A20D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1BCCADD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63586D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高雄市政府地政處人事查核工作人員請獎及獎勵相關資料。</w:t>
            </w:r>
          </w:p>
        </w:tc>
        <w:tc>
          <w:tcPr>
            <w:tcW w:w="992" w:type="dxa"/>
            <w:shd w:val="clear" w:color="auto" w:fill="auto"/>
            <w:vAlign w:val="center"/>
            <w:hideMark/>
          </w:tcPr>
          <w:p w14:paraId="1E82C45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w:t>
            </w:r>
            <w:r w:rsidRPr="008560CD">
              <w:rPr>
                <w:rFonts w:hAnsi="標楷體" w:hint="eastAsia"/>
                <w:kern w:val="0"/>
                <w:sz w:val="20"/>
              </w:rPr>
              <w:t>頁</w:t>
            </w:r>
          </w:p>
        </w:tc>
      </w:tr>
      <w:tr w:rsidR="008560CD" w:rsidRPr="008560CD" w14:paraId="39F4E50C" w14:textId="77777777" w:rsidTr="00C64C77">
        <w:trPr>
          <w:trHeight w:val="567"/>
        </w:trPr>
        <w:tc>
          <w:tcPr>
            <w:tcW w:w="518" w:type="dxa"/>
            <w:shd w:val="clear" w:color="auto" w:fill="auto"/>
            <w:vAlign w:val="center"/>
            <w:hideMark/>
          </w:tcPr>
          <w:p w14:paraId="2BFB536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562</w:t>
            </w:r>
          </w:p>
        </w:tc>
        <w:tc>
          <w:tcPr>
            <w:tcW w:w="1320" w:type="dxa"/>
            <w:shd w:val="clear" w:color="auto" w:fill="auto"/>
            <w:vAlign w:val="center"/>
            <w:hideMark/>
          </w:tcPr>
          <w:p w14:paraId="63BC874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29F040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0074/2/50951</w:t>
            </w:r>
          </w:p>
        </w:tc>
        <w:tc>
          <w:tcPr>
            <w:tcW w:w="2633" w:type="dxa"/>
            <w:shd w:val="clear" w:color="auto" w:fill="auto"/>
            <w:vAlign w:val="center"/>
            <w:hideMark/>
          </w:tcPr>
          <w:p w14:paraId="396ACB8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重申對人事查核作業應切實依照公務人員忠誠調查工作作業規定辦理案</w:t>
            </w:r>
          </w:p>
        </w:tc>
        <w:tc>
          <w:tcPr>
            <w:tcW w:w="997" w:type="dxa"/>
            <w:shd w:val="clear" w:color="auto" w:fill="auto"/>
            <w:vAlign w:val="center"/>
            <w:hideMark/>
          </w:tcPr>
          <w:p w14:paraId="510EAFF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16C4A1B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107BDDE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調查局重申對人事查核作業應切實依照公務人員忠誠調查工作作業規定辦理等情。</w:t>
            </w:r>
          </w:p>
        </w:tc>
        <w:tc>
          <w:tcPr>
            <w:tcW w:w="992" w:type="dxa"/>
            <w:shd w:val="clear" w:color="auto" w:fill="auto"/>
            <w:vAlign w:val="center"/>
            <w:hideMark/>
          </w:tcPr>
          <w:p w14:paraId="7AFC3E7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32</w:t>
            </w:r>
            <w:r w:rsidRPr="008560CD">
              <w:rPr>
                <w:rFonts w:hAnsi="標楷體" w:hint="eastAsia"/>
                <w:kern w:val="0"/>
                <w:sz w:val="20"/>
              </w:rPr>
              <w:t>頁</w:t>
            </w:r>
          </w:p>
        </w:tc>
      </w:tr>
      <w:tr w:rsidR="008560CD" w:rsidRPr="008560CD" w14:paraId="77CFEE6C" w14:textId="77777777" w:rsidTr="00C64C77">
        <w:trPr>
          <w:trHeight w:val="567"/>
        </w:trPr>
        <w:tc>
          <w:tcPr>
            <w:tcW w:w="518" w:type="dxa"/>
            <w:shd w:val="clear" w:color="auto" w:fill="auto"/>
            <w:vAlign w:val="center"/>
            <w:hideMark/>
          </w:tcPr>
          <w:p w14:paraId="0303CF6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563</w:t>
            </w:r>
          </w:p>
        </w:tc>
        <w:tc>
          <w:tcPr>
            <w:tcW w:w="1320" w:type="dxa"/>
            <w:shd w:val="clear" w:color="auto" w:fill="auto"/>
            <w:vAlign w:val="center"/>
            <w:hideMark/>
          </w:tcPr>
          <w:p w14:paraId="44389EA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B2B264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0074/2/51142</w:t>
            </w:r>
          </w:p>
        </w:tc>
        <w:tc>
          <w:tcPr>
            <w:tcW w:w="2633" w:type="dxa"/>
            <w:shd w:val="clear" w:color="auto" w:fill="auto"/>
            <w:vAlign w:val="center"/>
            <w:hideMark/>
          </w:tcPr>
          <w:p w14:paraId="5168C98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郵政總局郵政機關視察單位與人事查核單位工作聯繫實施要點案</w:t>
            </w:r>
          </w:p>
        </w:tc>
        <w:tc>
          <w:tcPr>
            <w:tcW w:w="997" w:type="dxa"/>
            <w:shd w:val="clear" w:color="auto" w:fill="auto"/>
            <w:vAlign w:val="center"/>
            <w:hideMark/>
          </w:tcPr>
          <w:p w14:paraId="3C077E4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7BA19A6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01AD97D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郵政總局訂定郵政機關視察單位與人事查核單位工作聯繫實施要點，並函報調查局。</w:t>
            </w:r>
          </w:p>
        </w:tc>
        <w:tc>
          <w:tcPr>
            <w:tcW w:w="992" w:type="dxa"/>
            <w:shd w:val="clear" w:color="auto" w:fill="auto"/>
            <w:vAlign w:val="center"/>
            <w:hideMark/>
          </w:tcPr>
          <w:p w14:paraId="7BA804E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w:t>
            </w:r>
            <w:r w:rsidRPr="008560CD">
              <w:rPr>
                <w:rFonts w:hAnsi="標楷體" w:hint="eastAsia"/>
                <w:kern w:val="0"/>
                <w:sz w:val="20"/>
              </w:rPr>
              <w:t>頁</w:t>
            </w:r>
          </w:p>
        </w:tc>
      </w:tr>
      <w:tr w:rsidR="008560CD" w:rsidRPr="008560CD" w14:paraId="0C8039DB" w14:textId="77777777" w:rsidTr="00C64C77">
        <w:trPr>
          <w:trHeight w:val="567"/>
        </w:trPr>
        <w:tc>
          <w:tcPr>
            <w:tcW w:w="518" w:type="dxa"/>
            <w:shd w:val="clear" w:color="auto" w:fill="auto"/>
            <w:vAlign w:val="center"/>
            <w:hideMark/>
          </w:tcPr>
          <w:p w14:paraId="7EFAAF7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564</w:t>
            </w:r>
          </w:p>
        </w:tc>
        <w:tc>
          <w:tcPr>
            <w:tcW w:w="1320" w:type="dxa"/>
            <w:shd w:val="clear" w:color="auto" w:fill="auto"/>
            <w:vAlign w:val="center"/>
            <w:hideMark/>
          </w:tcPr>
          <w:p w14:paraId="722ABA1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C326F1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0074/2/53312</w:t>
            </w:r>
          </w:p>
        </w:tc>
        <w:tc>
          <w:tcPr>
            <w:tcW w:w="2633" w:type="dxa"/>
            <w:shd w:val="clear" w:color="auto" w:fill="auto"/>
            <w:vAlign w:val="center"/>
            <w:hideMark/>
          </w:tcPr>
          <w:p w14:paraId="65DD3BC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各外勤處站人事查核人員自強小組編組復案</w:t>
            </w:r>
            <w:proofErr w:type="gramStart"/>
            <w:r w:rsidRPr="008560CD">
              <w:rPr>
                <w:rFonts w:hAnsi="標楷體" w:cs="新細明體" w:hint="eastAsia"/>
                <w:kern w:val="0"/>
                <w:sz w:val="20"/>
              </w:rPr>
              <w:t>案</w:t>
            </w:r>
            <w:proofErr w:type="gramEnd"/>
          </w:p>
        </w:tc>
        <w:tc>
          <w:tcPr>
            <w:tcW w:w="997" w:type="dxa"/>
            <w:shd w:val="clear" w:color="auto" w:fill="auto"/>
            <w:vAlign w:val="center"/>
            <w:hideMark/>
          </w:tcPr>
          <w:p w14:paraId="734BC49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195E994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D29FDE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調查局重新調整各外勤處站及人事查核人員自強小組編組相關資料。</w:t>
            </w:r>
          </w:p>
        </w:tc>
        <w:tc>
          <w:tcPr>
            <w:tcW w:w="992" w:type="dxa"/>
            <w:shd w:val="clear" w:color="auto" w:fill="auto"/>
            <w:vAlign w:val="center"/>
            <w:hideMark/>
          </w:tcPr>
          <w:p w14:paraId="2EFF202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263</w:t>
            </w:r>
            <w:r w:rsidRPr="008560CD">
              <w:rPr>
                <w:rFonts w:hAnsi="標楷體" w:hint="eastAsia"/>
                <w:kern w:val="0"/>
                <w:sz w:val="20"/>
              </w:rPr>
              <w:t>頁</w:t>
            </w:r>
          </w:p>
        </w:tc>
      </w:tr>
      <w:tr w:rsidR="008560CD" w:rsidRPr="008560CD" w14:paraId="5CD4295C" w14:textId="77777777" w:rsidTr="00C64C77">
        <w:trPr>
          <w:trHeight w:val="567"/>
        </w:trPr>
        <w:tc>
          <w:tcPr>
            <w:tcW w:w="518" w:type="dxa"/>
            <w:shd w:val="clear" w:color="auto" w:fill="auto"/>
            <w:vAlign w:val="center"/>
            <w:hideMark/>
          </w:tcPr>
          <w:p w14:paraId="2E382BF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565</w:t>
            </w:r>
          </w:p>
        </w:tc>
        <w:tc>
          <w:tcPr>
            <w:tcW w:w="1320" w:type="dxa"/>
            <w:shd w:val="clear" w:color="auto" w:fill="auto"/>
            <w:vAlign w:val="center"/>
            <w:hideMark/>
          </w:tcPr>
          <w:p w14:paraId="3BFAD54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0D3FF7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0074/2/53762</w:t>
            </w:r>
          </w:p>
        </w:tc>
        <w:tc>
          <w:tcPr>
            <w:tcW w:w="2633" w:type="dxa"/>
            <w:shd w:val="clear" w:color="auto" w:fill="auto"/>
            <w:vAlign w:val="center"/>
            <w:hideMark/>
          </w:tcPr>
          <w:p w14:paraId="7FFD7FA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76</w:t>
            </w:r>
            <w:r w:rsidRPr="008560CD">
              <w:rPr>
                <w:rFonts w:hAnsi="標楷體" w:hint="eastAsia"/>
                <w:kern w:val="0"/>
                <w:sz w:val="20"/>
              </w:rPr>
              <w:t>年至</w:t>
            </w:r>
            <w:r w:rsidRPr="008560CD">
              <w:rPr>
                <w:rFonts w:ascii="Times New Roman" w:eastAsia="新細明體"/>
                <w:kern w:val="0"/>
                <w:sz w:val="20"/>
              </w:rPr>
              <w:t>80</w:t>
            </w:r>
            <w:r w:rsidRPr="008560CD">
              <w:rPr>
                <w:rFonts w:hAnsi="標楷體" w:hint="eastAsia"/>
                <w:kern w:val="0"/>
                <w:sz w:val="20"/>
              </w:rPr>
              <w:t>年人事查核工作</w:t>
            </w:r>
            <w:proofErr w:type="gramStart"/>
            <w:r w:rsidRPr="008560CD">
              <w:rPr>
                <w:rFonts w:hAnsi="標楷體" w:hint="eastAsia"/>
                <w:kern w:val="0"/>
                <w:sz w:val="20"/>
              </w:rPr>
              <w:t>需求表案</w:t>
            </w:r>
            <w:proofErr w:type="gramEnd"/>
          </w:p>
        </w:tc>
        <w:tc>
          <w:tcPr>
            <w:tcW w:w="997" w:type="dxa"/>
            <w:shd w:val="clear" w:color="auto" w:fill="auto"/>
            <w:vAlign w:val="center"/>
            <w:hideMark/>
          </w:tcPr>
          <w:p w14:paraId="3B1725A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4DEAC5F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2B9237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w:t>
            </w:r>
            <w:proofErr w:type="gramStart"/>
            <w:r w:rsidRPr="008560CD">
              <w:rPr>
                <w:rFonts w:hAnsi="標楷體" w:cs="新細明體" w:hint="eastAsia"/>
                <w:kern w:val="0"/>
                <w:sz w:val="20"/>
              </w:rPr>
              <w:t>第二處檢送</w:t>
            </w:r>
            <w:proofErr w:type="gramEnd"/>
            <w:r w:rsidRPr="008560CD">
              <w:rPr>
                <w:rFonts w:ascii="Times New Roman"/>
                <w:kern w:val="0"/>
                <w:sz w:val="20"/>
              </w:rPr>
              <w:t>76-80</w:t>
            </w:r>
            <w:r w:rsidRPr="008560CD">
              <w:rPr>
                <w:rFonts w:hAnsi="標楷體" w:cs="新細明體" w:hint="eastAsia"/>
                <w:kern w:val="0"/>
                <w:sz w:val="20"/>
              </w:rPr>
              <w:t>年人事查核工作計畫需求表。</w:t>
            </w:r>
          </w:p>
        </w:tc>
        <w:tc>
          <w:tcPr>
            <w:tcW w:w="992" w:type="dxa"/>
            <w:shd w:val="clear" w:color="auto" w:fill="auto"/>
            <w:vAlign w:val="center"/>
            <w:hideMark/>
          </w:tcPr>
          <w:p w14:paraId="5393814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269</w:t>
            </w:r>
            <w:r w:rsidRPr="008560CD">
              <w:rPr>
                <w:rFonts w:hAnsi="標楷體" w:hint="eastAsia"/>
                <w:kern w:val="0"/>
                <w:sz w:val="20"/>
              </w:rPr>
              <w:t>頁</w:t>
            </w:r>
          </w:p>
        </w:tc>
      </w:tr>
      <w:tr w:rsidR="008560CD" w:rsidRPr="008560CD" w14:paraId="26EF7D3B" w14:textId="77777777" w:rsidTr="00C64C77">
        <w:trPr>
          <w:trHeight w:val="567"/>
        </w:trPr>
        <w:tc>
          <w:tcPr>
            <w:tcW w:w="518" w:type="dxa"/>
            <w:shd w:val="clear" w:color="auto" w:fill="auto"/>
            <w:vAlign w:val="center"/>
            <w:hideMark/>
          </w:tcPr>
          <w:p w14:paraId="524385B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566</w:t>
            </w:r>
          </w:p>
        </w:tc>
        <w:tc>
          <w:tcPr>
            <w:tcW w:w="1320" w:type="dxa"/>
            <w:shd w:val="clear" w:color="auto" w:fill="auto"/>
            <w:vAlign w:val="center"/>
            <w:hideMark/>
          </w:tcPr>
          <w:p w14:paraId="036D886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C16F03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0074/206-01/01287</w:t>
            </w:r>
          </w:p>
        </w:tc>
        <w:tc>
          <w:tcPr>
            <w:tcW w:w="2633" w:type="dxa"/>
            <w:shd w:val="clear" w:color="auto" w:fill="auto"/>
            <w:vAlign w:val="center"/>
            <w:hideMark/>
          </w:tcPr>
          <w:p w14:paraId="3709960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七十四學年度部屬省屬大專院校安定小組人員名冊案</w:t>
            </w:r>
          </w:p>
        </w:tc>
        <w:tc>
          <w:tcPr>
            <w:tcW w:w="997" w:type="dxa"/>
            <w:shd w:val="clear" w:color="auto" w:fill="auto"/>
            <w:vAlign w:val="center"/>
            <w:hideMark/>
          </w:tcPr>
          <w:p w14:paraId="05CCE7D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692F418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4F2108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教育部函送大專院校</w:t>
            </w:r>
            <w:r w:rsidRPr="008560CD">
              <w:rPr>
                <w:rFonts w:ascii="Times New Roman"/>
                <w:kern w:val="0"/>
                <w:sz w:val="20"/>
              </w:rPr>
              <w:t>74</w:t>
            </w:r>
            <w:r w:rsidRPr="008560CD">
              <w:rPr>
                <w:rFonts w:hAnsi="標楷體" w:cs="新細明體" w:hint="eastAsia"/>
                <w:kern w:val="0"/>
                <w:sz w:val="20"/>
              </w:rPr>
              <w:t>年安定小組人員名冊。</w:t>
            </w:r>
          </w:p>
        </w:tc>
        <w:tc>
          <w:tcPr>
            <w:tcW w:w="992" w:type="dxa"/>
            <w:shd w:val="clear" w:color="auto" w:fill="auto"/>
            <w:vAlign w:val="center"/>
            <w:hideMark/>
          </w:tcPr>
          <w:p w14:paraId="6570796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437</w:t>
            </w:r>
            <w:r w:rsidRPr="008560CD">
              <w:rPr>
                <w:rFonts w:hAnsi="標楷體" w:hint="eastAsia"/>
                <w:kern w:val="0"/>
                <w:sz w:val="20"/>
              </w:rPr>
              <w:t>頁</w:t>
            </w:r>
          </w:p>
        </w:tc>
      </w:tr>
      <w:tr w:rsidR="008560CD" w:rsidRPr="008560CD" w14:paraId="7B7E8D0C" w14:textId="77777777" w:rsidTr="00C64C77">
        <w:trPr>
          <w:trHeight w:val="567"/>
        </w:trPr>
        <w:tc>
          <w:tcPr>
            <w:tcW w:w="518" w:type="dxa"/>
            <w:shd w:val="clear" w:color="auto" w:fill="auto"/>
            <w:vAlign w:val="center"/>
            <w:hideMark/>
          </w:tcPr>
          <w:p w14:paraId="4CA3F51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567</w:t>
            </w:r>
          </w:p>
        </w:tc>
        <w:tc>
          <w:tcPr>
            <w:tcW w:w="1320" w:type="dxa"/>
            <w:shd w:val="clear" w:color="auto" w:fill="auto"/>
            <w:vAlign w:val="center"/>
            <w:hideMark/>
          </w:tcPr>
          <w:p w14:paraId="48FF013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9DFB21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0074/206-01/01451</w:t>
            </w:r>
          </w:p>
        </w:tc>
        <w:tc>
          <w:tcPr>
            <w:tcW w:w="2633" w:type="dxa"/>
            <w:shd w:val="clear" w:color="auto" w:fill="auto"/>
            <w:vAlign w:val="center"/>
            <w:hideMark/>
          </w:tcPr>
          <w:p w14:paraId="15BF0A6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大專院校安定工作簡報案</w:t>
            </w:r>
          </w:p>
        </w:tc>
        <w:tc>
          <w:tcPr>
            <w:tcW w:w="997" w:type="dxa"/>
            <w:shd w:val="clear" w:color="auto" w:fill="auto"/>
            <w:vAlign w:val="center"/>
            <w:hideMark/>
          </w:tcPr>
          <w:p w14:paraId="5CFEA4D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735C2C7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222E54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w:t>
            </w:r>
            <w:proofErr w:type="gramStart"/>
            <w:r w:rsidRPr="008560CD">
              <w:rPr>
                <w:rFonts w:hAnsi="標楷體" w:cs="新細明體" w:hint="eastAsia"/>
                <w:kern w:val="0"/>
                <w:sz w:val="20"/>
              </w:rPr>
              <w:t>第二處檢陳</w:t>
            </w:r>
            <w:proofErr w:type="gramEnd"/>
            <w:r w:rsidRPr="008560CD">
              <w:rPr>
                <w:rFonts w:hAnsi="標楷體" w:cs="新細明體" w:hint="eastAsia"/>
                <w:kern w:val="0"/>
                <w:sz w:val="20"/>
              </w:rPr>
              <w:t>「大專院校行政</w:t>
            </w:r>
            <w:proofErr w:type="gramStart"/>
            <w:r w:rsidRPr="008560CD">
              <w:rPr>
                <w:rFonts w:hAnsi="標楷體" w:cs="新細明體" w:hint="eastAsia"/>
                <w:kern w:val="0"/>
                <w:sz w:val="20"/>
              </w:rPr>
              <w:t>缺失簡析</w:t>
            </w:r>
            <w:proofErr w:type="gramEnd"/>
            <w:r w:rsidRPr="008560CD">
              <w:rPr>
                <w:rFonts w:hAnsi="標楷體" w:cs="新細明體" w:hint="eastAsia"/>
                <w:kern w:val="0"/>
                <w:sz w:val="20"/>
              </w:rPr>
              <w:t>」等相關資料。</w:t>
            </w:r>
          </w:p>
        </w:tc>
        <w:tc>
          <w:tcPr>
            <w:tcW w:w="992" w:type="dxa"/>
            <w:shd w:val="clear" w:color="auto" w:fill="auto"/>
            <w:vAlign w:val="center"/>
            <w:hideMark/>
          </w:tcPr>
          <w:p w14:paraId="7FC31EB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236</w:t>
            </w:r>
            <w:r w:rsidRPr="008560CD">
              <w:rPr>
                <w:rFonts w:hAnsi="標楷體" w:hint="eastAsia"/>
                <w:kern w:val="0"/>
                <w:sz w:val="20"/>
              </w:rPr>
              <w:t>頁</w:t>
            </w:r>
          </w:p>
        </w:tc>
      </w:tr>
      <w:tr w:rsidR="008560CD" w:rsidRPr="008560CD" w14:paraId="497DB817" w14:textId="77777777" w:rsidTr="00C64C77">
        <w:trPr>
          <w:trHeight w:val="567"/>
        </w:trPr>
        <w:tc>
          <w:tcPr>
            <w:tcW w:w="518" w:type="dxa"/>
            <w:shd w:val="clear" w:color="auto" w:fill="auto"/>
            <w:vAlign w:val="center"/>
            <w:hideMark/>
          </w:tcPr>
          <w:p w14:paraId="40F610A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568</w:t>
            </w:r>
          </w:p>
        </w:tc>
        <w:tc>
          <w:tcPr>
            <w:tcW w:w="1320" w:type="dxa"/>
            <w:shd w:val="clear" w:color="auto" w:fill="auto"/>
            <w:vAlign w:val="center"/>
            <w:hideMark/>
          </w:tcPr>
          <w:p w14:paraId="3AE9A3E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04252A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0074/206-01/01461</w:t>
            </w:r>
          </w:p>
        </w:tc>
        <w:tc>
          <w:tcPr>
            <w:tcW w:w="2633" w:type="dxa"/>
            <w:shd w:val="clear" w:color="auto" w:fill="auto"/>
            <w:vAlign w:val="center"/>
            <w:hideMark/>
          </w:tcPr>
          <w:p w14:paraId="7B689F4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校園安定案</w:t>
            </w:r>
          </w:p>
        </w:tc>
        <w:tc>
          <w:tcPr>
            <w:tcW w:w="997" w:type="dxa"/>
            <w:shd w:val="clear" w:color="auto" w:fill="auto"/>
            <w:vAlign w:val="center"/>
            <w:hideMark/>
          </w:tcPr>
          <w:p w14:paraId="77B49C1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74</w:t>
            </w:r>
          </w:p>
        </w:tc>
        <w:tc>
          <w:tcPr>
            <w:tcW w:w="992" w:type="dxa"/>
            <w:shd w:val="clear" w:color="auto" w:fill="auto"/>
            <w:vAlign w:val="center"/>
            <w:hideMark/>
          </w:tcPr>
          <w:p w14:paraId="7C93ED2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1FDAAD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教育部人事查核單位函報各大專院校保防工作報告之相關資料。</w:t>
            </w:r>
          </w:p>
        </w:tc>
        <w:tc>
          <w:tcPr>
            <w:tcW w:w="992" w:type="dxa"/>
            <w:shd w:val="clear" w:color="auto" w:fill="auto"/>
            <w:vAlign w:val="center"/>
            <w:hideMark/>
          </w:tcPr>
          <w:p w14:paraId="0B90B50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520</w:t>
            </w:r>
            <w:r w:rsidRPr="008560CD">
              <w:rPr>
                <w:rFonts w:hAnsi="標楷體" w:hint="eastAsia"/>
                <w:kern w:val="0"/>
                <w:sz w:val="20"/>
              </w:rPr>
              <w:t>頁</w:t>
            </w:r>
          </w:p>
        </w:tc>
      </w:tr>
      <w:tr w:rsidR="008560CD" w:rsidRPr="008560CD" w14:paraId="5CFF4037" w14:textId="77777777" w:rsidTr="00C64C77">
        <w:trPr>
          <w:trHeight w:val="567"/>
        </w:trPr>
        <w:tc>
          <w:tcPr>
            <w:tcW w:w="518" w:type="dxa"/>
            <w:shd w:val="clear" w:color="auto" w:fill="auto"/>
            <w:vAlign w:val="center"/>
            <w:hideMark/>
          </w:tcPr>
          <w:p w14:paraId="770C2F6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569</w:t>
            </w:r>
          </w:p>
        </w:tc>
        <w:tc>
          <w:tcPr>
            <w:tcW w:w="1320" w:type="dxa"/>
            <w:shd w:val="clear" w:color="auto" w:fill="auto"/>
            <w:vAlign w:val="center"/>
            <w:hideMark/>
          </w:tcPr>
          <w:p w14:paraId="2984907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DA5EDB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0075/2/46530</w:t>
            </w:r>
          </w:p>
        </w:tc>
        <w:tc>
          <w:tcPr>
            <w:tcW w:w="2633" w:type="dxa"/>
            <w:shd w:val="clear" w:color="auto" w:fill="auto"/>
            <w:vAlign w:val="center"/>
            <w:hideMark/>
          </w:tcPr>
          <w:p w14:paraId="419DFEF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處</w:t>
            </w:r>
            <w:r w:rsidRPr="008560CD">
              <w:rPr>
                <w:rFonts w:ascii="Times New Roman"/>
                <w:kern w:val="0"/>
                <w:sz w:val="20"/>
              </w:rPr>
              <w:t>74</w:t>
            </w:r>
            <w:r w:rsidRPr="008560CD">
              <w:rPr>
                <w:rFonts w:hAnsi="標楷體" w:cs="新細明體" w:hint="eastAsia"/>
                <w:kern w:val="0"/>
                <w:sz w:val="20"/>
              </w:rPr>
              <w:t>年機密維護獎勵案</w:t>
            </w:r>
          </w:p>
        </w:tc>
        <w:tc>
          <w:tcPr>
            <w:tcW w:w="997" w:type="dxa"/>
            <w:shd w:val="clear" w:color="auto" w:fill="auto"/>
            <w:vAlign w:val="center"/>
            <w:hideMark/>
          </w:tcPr>
          <w:p w14:paraId="654C2AD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6D8DC84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349E5F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proofErr w:type="gramStart"/>
            <w:r w:rsidRPr="008560CD">
              <w:rPr>
                <w:rFonts w:hAnsi="標楷體" w:cs="新細明體" w:hint="eastAsia"/>
                <w:kern w:val="0"/>
                <w:sz w:val="20"/>
              </w:rPr>
              <w:t>處檢送</w:t>
            </w:r>
            <w:proofErr w:type="gramEnd"/>
            <w:r w:rsidRPr="008560CD">
              <w:rPr>
                <w:rFonts w:hAnsi="標楷體" w:cs="新細明體" w:hint="eastAsia"/>
                <w:kern w:val="0"/>
                <w:sz w:val="20"/>
              </w:rPr>
              <w:t>該單位推行公務機關機密維護工作績優，</w:t>
            </w:r>
            <w:proofErr w:type="gramStart"/>
            <w:r w:rsidRPr="008560CD">
              <w:rPr>
                <w:rFonts w:hAnsi="標楷體" w:cs="新細明體" w:hint="eastAsia"/>
                <w:kern w:val="0"/>
                <w:sz w:val="20"/>
              </w:rPr>
              <w:t>特</w:t>
            </w:r>
            <w:proofErr w:type="gramEnd"/>
            <w:r w:rsidRPr="008560CD">
              <w:rPr>
                <w:rFonts w:hAnsi="標楷體" w:cs="新細明體" w:hint="eastAsia"/>
                <w:kern w:val="0"/>
                <w:sz w:val="20"/>
              </w:rPr>
              <w:t>予副處長張繼田等人獎勵之名冊。</w:t>
            </w:r>
          </w:p>
        </w:tc>
        <w:tc>
          <w:tcPr>
            <w:tcW w:w="992" w:type="dxa"/>
            <w:shd w:val="clear" w:color="auto" w:fill="auto"/>
            <w:vAlign w:val="center"/>
            <w:hideMark/>
          </w:tcPr>
          <w:p w14:paraId="75085DB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w:t>
            </w:r>
            <w:r w:rsidRPr="008560CD">
              <w:rPr>
                <w:rFonts w:hAnsi="標楷體" w:hint="eastAsia"/>
                <w:kern w:val="0"/>
                <w:sz w:val="20"/>
              </w:rPr>
              <w:t>頁</w:t>
            </w:r>
          </w:p>
        </w:tc>
      </w:tr>
      <w:tr w:rsidR="008560CD" w:rsidRPr="008560CD" w14:paraId="1AA1A2DD" w14:textId="77777777" w:rsidTr="00C64C77">
        <w:trPr>
          <w:trHeight w:val="567"/>
        </w:trPr>
        <w:tc>
          <w:tcPr>
            <w:tcW w:w="518" w:type="dxa"/>
            <w:shd w:val="clear" w:color="auto" w:fill="auto"/>
            <w:vAlign w:val="center"/>
            <w:hideMark/>
          </w:tcPr>
          <w:p w14:paraId="474F73F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570</w:t>
            </w:r>
          </w:p>
        </w:tc>
        <w:tc>
          <w:tcPr>
            <w:tcW w:w="1320" w:type="dxa"/>
            <w:shd w:val="clear" w:color="auto" w:fill="auto"/>
            <w:vAlign w:val="center"/>
            <w:hideMark/>
          </w:tcPr>
          <w:p w14:paraId="4E21B45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E1011A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0075/2/46534</w:t>
            </w:r>
          </w:p>
        </w:tc>
        <w:tc>
          <w:tcPr>
            <w:tcW w:w="2633" w:type="dxa"/>
            <w:shd w:val="clear" w:color="auto" w:fill="auto"/>
            <w:vAlign w:val="center"/>
            <w:hideMark/>
          </w:tcPr>
          <w:p w14:paraId="4981CEF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處人事資料建檔案</w:t>
            </w:r>
          </w:p>
        </w:tc>
        <w:tc>
          <w:tcPr>
            <w:tcW w:w="997" w:type="dxa"/>
            <w:shd w:val="clear" w:color="auto" w:fill="auto"/>
            <w:vAlign w:val="center"/>
            <w:hideMark/>
          </w:tcPr>
          <w:p w14:paraId="13ECD1E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588175D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9922AC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處人事資料建檔相關資料。</w:t>
            </w:r>
          </w:p>
        </w:tc>
        <w:tc>
          <w:tcPr>
            <w:tcW w:w="992" w:type="dxa"/>
            <w:shd w:val="clear" w:color="auto" w:fill="auto"/>
            <w:vAlign w:val="center"/>
            <w:hideMark/>
          </w:tcPr>
          <w:p w14:paraId="7780935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82</w:t>
            </w:r>
            <w:r w:rsidRPr="008560CD">
              <w:rPr>
                <w:rFonts w:hAnsi="標楷體" w:hint="eastAsia"/>
                <w:kern w:val="0"/>
                <w:sz w:val="20"/>
              </w:rPr>
              <w:t>頁</w:t>
            </w:r>
          </w:p>
        </w:tc>
      </w:tr>
      <w:tr w:rsidR="008560CD" w:rsidRPr="008560CD" w14:paraId="56F58335" w14:textId="77777777" w:rsidTr="00C64C77">
        <w:trPr>
          <w:trHeight w:val="567"/>
        </w:trPr>
        <w:tc>
          <w:tcPr>
            <w:tcW w:w="518" w:type="dxa"/>
            <w:shd w:val="clear" w:color="auto" w:fill="auto"/>
            <w:vAlign w:val="center"/>
            <w:hideMark/>
          </w:tcPr>
          <w:p w14:paraId="45F1B08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571</w:t>
            </w:r>
          </w:p>
        </w:tc>
        <w:tc>
          <w:tcPr>
            <w:tcW w:w="1320" w:type="dxa"/>
            <w:shd w:val="clear" w:color="auto" w:fill="auto"/>
            <w:vAlign w:val="center"/>
            <w:hideMark/>
          </w:tcPr>
          <w:p w14:paraId="640F213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37AD8F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0075/2/47356</w:t>
            </w:r>
          </w:p>
        </w:tc>
        <w:tc>
          <w:tcPr>
            <w:tcW w:w="2633" w:type="dxa"/>
            <w:shd w:val="clear" w:color="auto" w:fill="auto"/>
            <w:vAlign w:val="center"/>
            <w:hideMark/>
          </w:tcPr>
          <w:p w14:paraId="0AE2FB6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75</w:t>
            </w:r>
            <w:r w:rsidRPr="008560CD">
              <w:rPr>
                <w:rFonts w:hAnsi="標楷體" w:hint="eastAsia"/>
                <w:kern w:val="0"/>
                <w:sz w:val="20"/>
              </w:rPr>
              <w:t>年</w:t>
            </w:r>
            <w:r w:rsidRPr="008560CD">
              <w:rPr>
                <w:rFonts w:ascii="Times New Roman" w:eastAsia="新細明體"/>
                <w:kern w:val="0"/>
                <w:sz w:val="20"/>
              </w:rPr>
              <w:t>6</w:t>
            </w:r>
            <w:r w:rsidRPr="008560CD">
              <w:rPr>
                <w:rFonts w:hAnsi="標楷體" w:hint="eastAsia"/>
                <w:kern w:val="0"/>
                <w:sz w:val="20"/>
              </w:rPr>
              <w:t>月</w:t>
            </w:r>
            <w:r w:rsidRPr="008560CD">
              <w:rPr>
                <w:rFonts w:ascii="Times New Roman" w:eastAsia="新細明體"/>
                <w:kern w:val="0"/>
                <w:sz w:val="20"/>
              </w:rPr>
              <w:t>-12</w:t>
            </w:r>
            <w:r w:rsidRPr="008560CD">
              <w:rPr>
                <w:rFonts w:hAnsi="標楷體" w:hint="eastAsia"/>
                <w:kern w:val="0"/>
                <w:sz w:val="20"/>
              </w:rPr>
              <w:t>月人事查核人員獎勵案</w:t>
            </w:r>
          </w:p>
        </w:tc>
        <w:tc>
          <w:tcPr>
            <w:tcW w:w="997" w:type="dxa"/>
            <w:shd w:val="clear" w:color="auto" w:fill="auto"/>
            <w:vAlign w:val="center"/>
            <w:hideMark/>
          </w:tcPr>
          <w:p w14:paraId="40D2D58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417A482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B2FAC8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各機關人事查核工作人員</w:t>
            </w:r>
            <w:r w:rsidRPr="008560CD">
              <w:rPr>
                <w:rFonts w:ascii="Times New Roman"/>
                <w:kern w:val="0"/>
                <w:sz w:val="20"/>
              </w:rPr>
              <w:t>75</w:t>
            </w:r>
            <w:r w:rsidRPr="008560CD">
              <w:rPr>
                <w:rFonts w:hAnsi="標楷體" w:cs="新細明體" w:hint="eastAsia"/>
                <w:kern w:val="0"/>
                <w:sz w:val="20"/>
              </w:rPr>
              <w:t>年</w:t>
            </w:r>
            <w:r w:rsidRPr="008560CD">
              <w:rPr>
                <w:rFonts w:ascii="Times New Roman"/>
                <w:kern w:val="0"/>
                <w:sz w:val="20"/>
              </w:rPr>
              <w:t>6</w:t>
            </w:r>
            <w:r w:rsidRPr="008560CD">
              <w:rPr>
                <w:rFonts w:hAnsi="標楷體" w:cs="新細明體" w:hint="eastAsia"/>
                <w:kern w:val="0"/>
                <w:sz w:val="20"/>
              </w:rPr>
              <w:t>月至</w:t>
            </w:r>
            <w:r w:rsidRPr="008560CD">
              <w:rPr>
                <w:rFonts w:ascii="Times New Roman"/>
                <w:kern w:val="0"/>
                <w:sz w:val="20"/>
              </w:rPr>
              <w:t>12</w:t>
            </w:r>
            <w:r w:rsidRPr="008560CD">
              <w:rPr>
                <w:rFonts w:hAnsi="標楷體" w:cs="新細明體" w:hint="eastAsia"/>
                <w:kern w:val="0"/>
                <w:sz w:val="20"/>
              </w:rPr>
              <w:t>月獎懲彙報相資料。</w:t>
            </w:r>
          </w:p>
        </w:tc>
        <w:tc>
          <w:tcPr>
            <w:tcW w:w="992" w:type="dxa"/>
            <w:shd w:val="clear" w:color="auto" w:fill="auto"/>
            <w:vAlign w:val="center"/>
            <w:hideMark/>
          </w:tcPr>
          <w:p w14:paraId="3EFBA4F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396</w:t>
            </w:r>
            <w:r w:rsidRPr="008560CD">
              <w:rPr>
                <w:rFonts w:hAnsi="標楷體" w:hint="eastAsia"/>
                <w:kern w:val="0"/>
                <w:sz w:val="20"/>
              </w:rPr>
              <w:t>頁</w:t>
            </w:r>
          </w:p>
        </w:tc>
      </w:tr>
      <w:tr w:rsidR="008560CD" w:rsidRPr="008560CD" w14:paraId="750DE051" w14:textId="77777777" w:rsidTr="00C64C77">
        <w:trPr>
          <w:trHeight w:val="567"/>
        </w:trPr>
        <w:tc>
          <w:tcPr>
            <w:tcW w:w="518" w:type="dxa"/>
            <w:shd w:val="clear" w:color="auto" w:fill="auto"/>
            <w:vAlign w:val="center"/>
            <w:hideMark/>
          </w:tcPr>
          <w:p w14:paraId="23B7676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572</w:t>
            </w:r>
          </w:p>
        </w:tc>
        <w:tc>
          <w:tcPr>
            <w:tcW w:w="1320" w:type="dxa"/>
            <w:shd w:val="clear" w:color="auto" w:fill="auto"/>
            <w:vAlign w:val="center"/>
            <w:hideMark/>
          </w:tcPr>
          <w:p w14:paraId="4E071B3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1ABA7F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0075/2/47577</w:t>
            </w:r>
          </w:p>
        </w:tc>
        <w:tc>
          <w:tcPr>
            <w:tcW w:w="2633" w:type="dxa"/>
            <w:shd w:val="clear" w:color="auto" w:fill="auto"/>
            <w:vAlign w:val="center"/>
            <w:hideMark/>
          </w:tcPr>
          <w:p w14:paraId="3157247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台北市政府教育局人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處理</w:t>
            </w:r>
            <w:proofErr w:type="gramStart"/>
            <w:r w:rsidRPr="008560CD">
              <w:rPr>
                <w:rFonts w:hAnsi="標楷體" w:cs="新細明體" w:hint="eastAsia"/>
                <w:kern w:val="0"/>
                <w:sz w:val="20"/>
              </w:rPr>
              <w:t>粟穗雄</w:t>
            </w:r>
            <w:proofErr w:type="gramEnd"/>
            <w:r w:rsidRPr="008560CD">
              <w:rPr>
                <w:rFonts w:hAnsi="標楷體" w:cs="新細明體" w:hint="eastAsia"/>
                <w:kern w:val="0"/>
                <w:sz w:val="20"/>
              </w:rPr>
              <w:t>案</w:t>
            </w:r>
          </w:p>
        </w:tc>
        <w:tc>
          <w:tcPr>
            <w:tcW w:w="997" w:type="dxa"/>
            <w:shd w:val="clear" w:color="auto" w:fill="auto"/>
            <w:vAlign w:val="center"/>
            <w:hideMark/>
          </w:tcPr>
          <w:p w14:paraId="771EC77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651ADFD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30A936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臺北市政府教育局人事室</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未依規定辦理南港國小僱用駐衛警</w:t>
            </w:r>
            <w:proofErr w:type="gramStart"/>
            <w:r w:rsidRPr="008560CD">
              <w:rPr>
                <w:rFonts w:hAnsi="標楷體" w:cs="新細明體" w:hint="eastAsia"/>
                <w:kern w:val="0"/>
                <w:sz w:val="20"/>
              </w:rPr>
              <w:t>粟穗雄</w:t>
            </w:r>
            <w:proofErr w:type="gramEnd"/>
            <w:r w:rsidRPr="008560CD">
              <w:rPr>
                <w:rFonts w:hAnsi="標楷體" w:cs="新細明體" w:hint="eastAsia"/>
                <w:kern w:val="0"/>
                <w:sz w:val="20"/>
              </w:rPr>
              <w:t>案等情。</w:t>
            </w:r>
          </w:p>
        </w:tc>
        <w:tc>
          <w:tcPr>
            <w:tcW w:w="992" w:type="dxa"/>
            <w:shd w:val="clear" w:color="auto" w:fill="auto"/>
            <w:vAlign w:val="center"/>
            <w:hideMark/>
          </w:tcPr>
          <w:p w14:paraId="57C67F4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56</w:t>
            </w:r>
            <w:r w:rsidRPr="008560CD">
              <w:rPr>
                <w:rFonts w:hAnsi="標楷體" w:hint="eastAsia"/>
                <w:kern w:val="0"/>
                <w:sz w:val="20"/>
              </w:rPr>
              <w:t>頁</w:t>
            </w:r>
          </w:p>
        </w:tc>
      </w:tr>
      <w:tr w:rsidR="008560CD" w:rsidRPr="008560CD" w14:paraId="1ED74B17" w14:textId="77777777" w:rsidTr="00C64C77">
        <w:trPr>
          <w:trHeight w:val="567"/>
        </w:trPr>
        <w:tc>
          <w:tcPr>
            <w:tcW w:w="518" w:type="dxa"/>
            <w:shd w:val="clear" w:color="auto" w:fill="auto"/>
            <w:vAlign w:val="center"/>
            <w:hideMark/>
          </w:tcPr>
          <w:p w14:paraId="30638A9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573</w:t>
            </w:r>
          </w:p>
        </w:tc>
        <w:tc>
          <w:tcPr>
            <w:tcW w:w="1320" w:type="dxa"/>
            <w:shd w:val="clear" w:color="auto" w:fill="auto"/>
            <w:vAlign w:val="center"/>
            <w:hideMark/>
          </w:tcPr>
          <w:p w14:paraId="75C8DD2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5D83B1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0075/2/48365</w:t>
            </w:r>
          </w:p>
        </w:tc>
        <w:tc>
          <w:tcPr>
            <w:tcW w:w="2633" w:type="dxa"/>
            <w:shd w:val="clear" w:color="auto" w:fill="auto"/>
            <w:vAlign w:val="center"/>
            <w:hideMark/>
          </w:tcPr>
          <w:p w14:paraId="4360B8C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中央暨附屬人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幹部訓練案</w:t>
            </w:r>
          </w:p>
        </w:tc>
        <w:tc>
          <w:tcPr>
            <w:tcW w:w="997" w:type="dxa"/>
            <w:shd w:val="clear" w:color="auto" w:fill="auto"/>
            <w:vAlign w:val="center"/>
            <w:hideMark/>
          </w:tcPr>
          <w:p w14:paraId="709C893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2C4521D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32F091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中央及附屬單位人事查核工作人員有關幹部訓練相關資料。</w:t>
            </w:r>
          </w:p>
        </w:tc>
        <w:tc>
          <w:tcPr>
            <w:tcW w:w="992" w:type="dxa"/>
            <w:shd w:val="clear" w:color="auto" w:fill="auto"/>
            <w:vAlign w:val="center"/>
            <w:hideMark/>
          </w:tcPr>
          <w:p w14:paraId="6E7BCF9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224</w:t>
            </w:r>
            <w:r w:rsidRPr="008560CD">
              <w:rPr>
                <w:rFonts w:hAnsi="標楷體" w:hint="eastAsia"/>
                <w:kern w:val="0"/>
                <w:sz w:val="20"/>
              </w:rPr>
              <w:t>頁</w:t>
            </w:r>
          </w:p>
        </w:tc>
      </w:tr>
      <w:tr w:rsidR="008560CD" w:rsidRPr="008560CD" w14:paraId="01C28E84" w14:textId="77777777" w:rsidTr="00C64C77">
        <w:trPr>
          <w:trHeight w:val="567"/>
        </w:trPr>
        <w:tc>
          <w:tcPr>
            <w:tcW w:w="518" w:type="dxa"/>
            <w:shd w:val="clear" w:color="auto" w:fill="auto"/>
            <w:vAlign w:val="center"/>
            <w:hideMark/>
          </w:tcPr>
          <w:p w14:paraId="4468819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574</w:t>
            </w:r>
          </w:p>
        </w:tc>
        <w:tc>
          <w:tcPr>
            <w:tcW w:w="1320" w:type="dxa"/>
            <w:shd w:val="clear" w:color="auto" w:fill="auto"/>
            <w:vAlign w:val="center"/>
            <w:hideMark/>
          </w:tcPr>
          <w:p w14:paraId="7840DF6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BC6CF2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0075/2/48367</w:t>
            </w:r>
          </w:p>
        </w:tc>
        <w:tc>
          <w:tcPr>
            <w:tcW w:w="2633" w:type="dxa"/>
            <w:shd w:val="clear" w:color="auto" w:fill="auto"/>
            <w:vAlign w:val="center"/>
            <w:hideMark/>
          </w:tcPr>
          <w:p w14:paraId="4504E9B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台北市政府人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幹部訓練案</w:t>
            </w:r>
          </w:p>
        </w:tc>
        <w:tc>
          <w:tcPr>
            <w:tcW w:w="997" w:type="dxa"/>
            <w:shd w:val="clear" w:color="auto" w:fill="auto"/>
            <w:vAlign w:val="center"/>
            <w:hideMark/>
          </w:tcPr>
          <w:p w14:paraId="6886413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5B4DE67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68EB7E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台北市政府人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室籌辦</w:t>
            </w:r>
            <w:r w:rsidRPr="008560CD">
              <w:rPr>
                <w:rFonts w:ascii="Times New Roman"/>
                <w:kern w:val="0"/>
                <w:sz w:val="20"/>
              </w:rPr>
              <w:t>75</w:t>
            </w:r>
            <w:r w:rsidRPr="008560CD">
              <w:rPr>
                <w:rFonts w:hAnsi="標楷體" w:cs="新細明體" w:hint="eastAsia"/>
                <w:kern w:val="0"/>
                <w:sz w:val="20"/>
              </w:rPr>
              <w:t>年人事查核業務研習會相關資料。</w:t>
            </w:r>
          </w:p>
        </w:tc>
        <w:tc>
          <w:tcPr>
            <w:tcW w:w="992" w:type="dxa"/>
            <w:shd w:val="clear" w:color="auto" w:fill="auto"/>
            <w:vAlign w:val="center"/>
            <w:hideMark/>
          </w:tcPr>
          <w:p w14:paraId="3C32BE7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272</w:t>
            </w:r>
            <w:r w:rsidRPr="008560CD">
              <w:rPr>
                <w:rFonts w:hAnsi="標楷體" w:hint="eastAsia"/>
                <w:kern w:val="0"/>
                <w:sz w:val="20"/>
              </w:rPr>
              <w:t>頁</w:t>
            </w:r>
          </w:p>
        </w:tc>
      </w:tr>
      <w:tr w:rsidR="008560CD" w:rsidRPr="008560CD" w14:paraId="3121EB76" w14:textId="77777777" w:rsidTr="00C64C77">
        <w:trPr>
          <w:trHeight w:val="567"/>
        </w:trPr>
        <w:tc>
          <w:tcPr>
            <w:tcW w:w="518" w:type="dxa"/>
            <w:shd w:val="clear" w:color="auto" w:fill="auto"/>
            <w:vAlign w:val="center"/>
            <w:hideMark/>
          </w:tcPr>
          <w:p w14:paraId="1FE20DE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575</w:t>
            </w:r>
          </w:p>
        </w:tc>
        <w:tc>
          <w:tcPr>
            <w:tcW w:w="1320" w:type="dxa"/>
            <w:shd w:val="clear" w:color="auto" w:fill="auto"/>
            <w:vAlign w:val="center"/>
            <w:hideMark/>
          </w:tcPr>
          <w:p w14:paraId="3E3C60B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D57186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0075/2/48368</w:t>
            </w:r>
          </w:p>
        </w:tc>
        <w:tc>
          <w:tcPr>
            <w:tcW w:w="2633" w:type="dxa"/>
            <w:shd w:val="clear" w:color="auto" w:fill="auto"/>
            <w:vAlign w:val="center"/>
            <w:hideMark/>
          </w:tcPr>
          <w:p w14:paraId="014F418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暨所屬幹部訓練案</w:t>
            </w:r>
          </w:p>
        </w:tc>
        <w:tc>
          <w:tcPr>
            <w:tcW w:w="997" w:type="dxa"/>
            <w:shd w:val="clear" w:color="auto" w:fill="auto"/>
            <w:vAlign w:val="center"/>
            <w:hideMark/>
          </w:tcPr>
          <w:p w14:paraId="58913D9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0749267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C55D68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省政府所屬人事查核工作人員幹部訓練相關資料。</w:t>
            </w:r>
          </w:p>
        </w:tc>
        <w:tc>
          <w:tcPr>
            <w:tcW w:w="992" w:type="dxa"/>
            <w:shd w:val="clear" w:color="auto" w:fill="auto"/>
            <w:vAlign w:val="center"/>
            <w:hideMark/>
          </w:tcPr>
          <w:p w14:paraId="241412C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488</w:t>
            </w:r>
            <w:r w:rsidRPr="008560CD">
              <w:rPr>
                <w:rFonts w:hAnsi="標楷體" w:hint="eastAsia"/>
                <w:kern w:val="0"/>
                <w:sz w:val="20"/>
              </w:rPr>
              <w:t>頁</w:t>
            </w:r>
          </w:p>
        </w:tc>
      </w:tr>
      <w:tr w:rsidR="008560CD" w:rsidRPr="008560CD" w14:paraId="56AAE4ED" w14:textId="77777777" w:rsidTr="00C64C77">
        <w:trPr>
          <w:trHeight w:val="567"/>
        </w:trPr>
        <w:tc>
          <w:tcPr>
            <w:tcW w:w="518" w:type="dxa"/>
            <w:shd w:val="clear" w:color="auto" w:fill="auto"/>
            <w:vAlign w:val="center"/>
            <w:hideMark/>
          </w:tcPr>
          <w:p w14:paraId="7D52CF0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576</w:t>
            </w:r>
          </w:p>
        </w:tc>
        <w:tc>
          <w:tcPr>
            <w:tcW w:w="1320" w:type="dxa"/>
            <w:shd w:val="clear" w:color="auto" w:fill="auto"/>
            <w:vAlign w:val="center"/>
            <w:hideMark/>
          </w:tcPr>
          <w:p w14:paraId="6CDE26F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18A050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0075/2/48655</w:t>
            </w:r>
          </w:p>
        </w:tc>
        <w:tc>
          <w:tcPr>
            <w:tcW w:w="2633" w:type="dxa"/>
            <w:shd w:val="clear" w:color="auto" w:fill="auto"/>
            <w:vAlign w:val="center"/>
            <w:hideMark/>
          </w:tcPr>
          <w:p w14:paraId="46EFF75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人事查核經費講習案</w:t>
            </w:r>
          </w:p>
        </w:tc>
        <w:tc>
          <w:tcPr>
            <w:tcW w:w="997" w:type="dxa"/>
            <w:shd w:val="clear" w:color="auto" w:fill="auto"/>
            <w:vAlign w:val="center"/>
            <w:hideMark/>
          </w:tcPr>
          <w:p w14:paraId="7EF1CDD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3E79EDC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6A2C8B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人事查核經費稽核業務講習相關資料。</w:t>
            </w:r>
          </w:p>
        </w:tc>
        <w:tc>
          <w:tcPr>
            <w:tcW w:w="992" w:type="dxa"/>
            <w:shd w:val="clear" w:color="auto" w:fill="auto"/>
            <w:vAlign w:val="center"/>
            <w:hideMark/>
          </w:tcPr>
          <w:p w14:paraId="0DFA4EB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w:t>
            </w:r>
            <w:r w:rsidRPr="008560CD">
              <w:rPr>
                <w:rFonts w:hAnsi="標楷體" w:hint="eastAsia"/>
                <w:kern w:val="0"/>
                <w:sz w:val="20"/>
              </w:rPr>
              <w:t>頁</w:t>
            </w:r>
          </w:p>
        </w:tc>
      </w:tr>
      <w:tr w:rsidR="008560CD" w:rsidRPr="008560CD" w14:paraId="7D417159" w14:textId="77777777" w:rsidTr="00C64C77">
        <w:trPr>
          <w:trHeight w:val="567"/>
        </w:trPr>
        <w:tc>
          <w:tcPr>
            <w:tcW w:w="518" w:type="dxa"/>
            <w:shd w:val="clear" w:color="auto" w:fill="auto"/>
            <w:vAlign w:val="center"/>
            <w:hideMark/>
          </w:tcPr>
          <w:p w14:paraId="751D2A2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577</w:t>
            </w:r>
          </w:p>
        </w:tc>
        <w:tc>
          <w:tcPr>
            <w:tcW w:w="1320" w:type="dxa"/>
            <w:shd w:val="clear" w:color="auto" w:fill="auto"/>
            <w:vAlign w:val="center"/>
            <w:hideMark/>
          </w:tcPr>
          <w:p w14:paraId="7AE6A34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D13EDD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0075/2/48728</w:t>
            </w:r>
          </w:p>
        </w:tc>
        <w:tc>
          <w:tcPr>
            <w:tcW w:w="2633" w:type="dxa"/>
            <w:shd w:val="clear" w:color="auto" w:fill="auto"/>
            <w:vAlign w:val="center"/>
            <w:hideMark/>
          </w:tcPr>
          <w:p w14:paraId="0097E00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76</w:t>
            </w:r>
            <w:r w:rsidRPr="008560CD">
              <w:rPr>
                <w:rFonts w:hAnsi="標楷體" w:hint="eastAsia"/>
                <w:kern w:val="0"/>
                <w:sz w:val="20"/>
              </w:rPr>
              <w:t>年</w:t>
            </w:r>
            <w:r w:rsidRPr="008560CD">
              <w:rPr>
                <w:rFonts w:ascii="Times New Roman" w:eastAsia="新細明體"/>
                <w:kern w:val="0"/>
                <w:sz w:val="20"/>
              </w:rPr>
              <w:t>2</w:t>
            </w:r>
            <w:r w:rsidRPr="008560CD">
              <w:rPr>
                <w:rFonts w:hAnsi="標楷體" w:hint="eastAsia"/>
                <w:kern w:val="0"/>
                <w:sz w:val="20"/>
              </w:rPr>
              <w:t>月動支人事查核經費準備金案</w:t>
            </w:r>
          </w:p>
        </w:tc>
        <w:tc>
          <w:tcPr>
            <w:tcW w:w="997" w:type="dxa"/>
            <w:shd w:val="clear" w:color="auto" w:fill="auto"/>
            <w:vAlign w:val="center"/>
            <w:hideMark/>
          </w:tcPr>
          <w:p w14:paraId="5D79D8F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04564CE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DD18FA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76</w:t>
            </w:r>
            <w:r w:rsidRPr="008560CD">
              <w:rPr>
                <w:rFonts w:hAnsi="標楷體" w:hint="eastAsia"/>
                <w:kern w:val="0"/>
                <w:sz w:val="20"/>
              </w:rPr>
              <w:t>年</w:t>
            </w:r>
            <w:r w:rsidRPr="008560CD">
              <w:rPr>
                <w:rFonts w:ascii="Times New Roman" w:eastAsia="新細明體"/>
                <w:kern w:val="0"/>
                <w:sz w:val="20"/>
              </w:rPr>
              <w:t>2</w:t>
            </w:r>
            <w:r w:rsidRPr="008560CD">
              <w:rPr>
                <w:rFonts w:hAnsi="標楷體" w:hint="eastAsia"/>
                <w:kern w:val="0"/>
                <w:sz w:val="20"/>
              </w:rPr>
              <w:t>月各機關動支人事查核經費準備金相關資料。</w:t>
            </w:r>
          </w:p>
        </w:tc>
        <w:tc>
          <w:tcPr>
            <w:tcW w:w="992" w:type="dxa"/>
            <w:shd w:val="clear" w:color="auto" w:fill="auto"/>
            <w:vAlign w:val="center"/>
            <w:hideMark/>
          </w:tcPr>
          <w:p w14:paraId="6B82353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753</w:t>
            </w:r>
            <w:r w:rsidRPr="008560CD">
              <w:rPr>
                <w:rFonts w:hAnsi="標楷體" w:hint="eastAsia"/>
                <w:kern w:val="0"/>
                <w:sz w:val="20"/>
              </w:rPr>
              <w:t>頁</w:t>
            </w:r>
          </w:p>
        </w:tc>
      </w:tr>
      <w:tr w:rsidR="008560CD" w:rsidRPr="008560CD" w14:paraId="3635783D" w14:textId="77777777" w:rsidTr="00C64C77">
        <w:trPr>
          <w:trHeight w:val="567"/>
        </w:trPr>
        <w:tc>
          <w:tcPr>
            <w:tcW w:w="518" w:type="dxa"/>
            <w:shd w:val="clear" w:color="auto" w:fill="auto"/>
            <w:vAlign w:val="center"/>
            <w:hideMark/>
          </w:tcPr>
          <w:p w14:paraId="52A65DD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578</w:t>
            </w:r>
          </w:p>
        </w:tc>
        <w:tc>
          <w:tcPr>
            <w:tcW w:w="1320" w:type="dxa"/>
            <w:shd w:val="clear" w:color="auto" w:fill="auto"/>
            <w:vAlign w:val="center"/>
            <w:hideMark/>
          </w:tcPr>
          <w:p w14:paraId="536ADA5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547489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0075/2/52267</w:t>
            </w:r>
          </w:p>
        </w:tc>
        <w:tc>
          <w:tcPr>
            <w:tcW w:w="2633" w:type="dxa"/>
            <w:shd w:val="clear" w:color="auto" w:fill="auto"/>
            <w:vAlign w:val="center"/>
            <w:hideMark/>
          </w:tcPr>
          <w:p w14:paraId="5AB9CFC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75</w:t>
            </w:r>
            <w:r w:rsidRPr="008560CD">
              <w:rPr>
                <w:rFonts w:hAnsi="標楷體" w:hint="eastAsia"/>
                <w:kern w:val="0"/>
                <w:sz w:val="20"/>
              </w:rPr>
              <w:t>年至</w:t>
            </w:r>
            <w:r w:rsidRPr="008560CD">
              <w:rPr>
                <w:rFonts w:ascii="Times New Roman" w:eastAsia="新細明體"/>
                <w:kern w:val="0"/>
                <w:sz w:val="20"/>
              </w:rPr>
              <w:t>78</w:t>
            </w:r>
            <w:r w:rsidRPr="008560CD">
              <w:rPr>
                <w:rFonts w:hAnsi="標楷體" w:hint="eastAsia"/>
                <w:kern w:val="0"/>
                <w:sz w:val="20"/>
              </w:rPr>
              <w:t>年法務部人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偵破案件敍獎案</w:t>
            </w:r>
          </w:p>
        </w:tc>
        <w:tc>
          <w:tcPr>
            <w:tcW w:w="997" w:type="dxa"/>
            <w:shd w:val="clear" w:color="auto" w:fill="auto"/>
            <w:vAlign w:val="center"/>
            <w:hideMark/>
          </w:tcPr>
          <w:p w14:paraId="256410B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0F5C47C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23B08A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法務部所屬人事查核單位協</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各類案件，請</w:t>
            </w:r>
            <w:proofErr w:type="gramStart"/>
            <w:r w:rsidRPr="008560CD">
              <w:rPr>
                <w:rFonts w:hAnsi="標楷體" w:cs="新細明體" w:hint="eastAsia"/>
                <w:kern w:val="0"/>
                <w:sz w:val="20"/>
              </w:rPr>
              <w:t>獎核獎</w:t>
            </w:r>
            <w:proofErr w:type="gramEnd"/>
            <w:r w:rsidRPr="008560CD">
              <w:rPr>
                <w:rFonts w:hAnsi="標楷體" w:cs="新細明體" w:hint="eastAsia"/>
                <w:kern w:val="0"/>
                <w:sz w:val="20"/>
              </w:rPr>
              <w:t>相關資料。</w:t>
            </w:r>
          </w:p>
        </w:tc>
        <w:tc>
          <w:tcPr>
            <w:tcW w:w="992" w:type="dxa"/>
            <w:shd w:val="clear" w:color="auto" w:fill="auto"/>
            <w:vAlign w:val="center"/>
            <w:hideMark/>
          </w:tcPr>
          <w:p w14:paraId="0DC769E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236</w:t>
            </w:r>
            <w:r w:rsidRPr="008560CD">
              <w:rPr>
                <w:rFonts w:hAnsi="標楷體" w:hint="eastAsia"/>
                <w:kern w:val="0"/>
                <w:sz w:val="20"/>
              </w:rPr>
              <w:t>頁</w:t>
            </w:r>
          </w:p>
        </w:tc>
      </w:tr>
      <w:tr w:rsidR="008560CD" w:rsidRPr="008560CD" w14:paraId="6F3A132A" w14:textId="77777777" w:rsidTr="00C64C77">
        <w:trPr>
          <w:trHeight w:val="567"/>
        </w:trPr>
        <w:tc>
          <w:tcPr>
            <w:tcW w:w="518" w:type="dxa"/>
            <w:shd w:val="clear" w:color="auto" w:fill="auto"/>
            <w:vAlign w:val="center"/>
            <w:hideMark/>
          </w:tcPr>
          <w:p w14:paraId="3C52890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579</w:t>
            </w:r>
          </w:p>
        </w:tc>
        <w:tc>
          <w:tcPr>
            <w:tcW w:w="1320" w:type="dxa"/>
            <w:shd w:val="clear" w:color="auto" w:fill="auto"/>
            <w:vAlign w:val="center"/>
            <w:hideMark/>
          </w:tcPr>
          <w:p w14:paraId="4560060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FD4C3C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0075/2/52512</w:t>
            </w:r>
          </w:p>
        </w:tc>
        <w:tc>
          <w:tcPr>
            <w:tcW w:w="2633" w:type="dxa"/>
            <w:shd w:val="clear" w:color="auto" w:fill="auto"/>
            <w:vAlign w:val="center"/>
            <w:hideMark/>
          </w:tcPr>
          <w:p w14:paraId="7067F68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人事查核工作檢討會紀錄案</w:t>
            </w:r>
          </w:p>
        </w:tc>
        <w:tc>
          <w:tcPr>
            <w:tcW w:w="997" w:type="dxa"/>
            <w:shd w:val="clear" w:color="auto" w:fill="auto"/>
            <w:vAlign w:val="center"/>
            <w:hideMark/>
          </w:tcPr>
          <w:p w14:paraId="5F6939D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6AC3934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BF5737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人事查核工作檢討會紀錄相關資料。</w:t>
            </w:r>
          </w:p>
        </w:tc>
        <w:tc>
          <w:tcPr>
            <w:tcW w:w="992" w:type="dxa"/>
            <w:shd w:val="clear" w:color="auto" w:fill="auto"/>
            <w:vAlign w:val="center"/>
            <w:hideMark/>
          </w:tcPr>
          <w:p w14:paraId="425C6FC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1,499</w:t>
            </w:r>
            <w:r w:rsidRPr="008560CD">
              <w:rPr>
                <w:rFonts w:hAnsi="標楷體" w:hint="eastAsia"/>
                <w:kern w:val="0"/>
                <w:sz w:val="20"/>
              </w:rPr>
              <w:t>頁</w:t>
            </w:r>
          </w:p>
        </w:tc>
      </w:tr>
      <w:tr w:rsidR="008560CD" w:rsidRPr="008560CD" w14:paraId="2F07DC01" w14:textId="77777777" w:rsidTr="00C64C77">
        <w:trPr>
          <w:trHeight w:val="567"/>
        </w:trPr>
        <w:tc>
          <w:tcPr>
            <w:tcW w:w="518" w:type="dxa"/>
            <w:shd w:val="clear" w:color="auto" w:fill="auto"/>
            <w:vAlign w:val="center"/>
            <w:hideMark/>
          </w:tcPr>
          <w:p w14:paraId="21FE309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580</w:t>
            </w:r>
          </w:p>
        </w:tc>
        <w:tc>
          <w:tcPr>
            <w:tcW w:w="1320" w:type="dxa"/>
            <w:shd w:val="clear" w:color="auto" w:fill="auto"/>
            <w:vAlign w:val="center"/>
            <w:hideMark/>
          </w:tcPr>
          <w:p w14:paraId="2F9ACDE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0DAB1F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0075/2/52982</w:t>
            </w:r>
          </w:p>
        </w:tc>
        <w:tc>
          <w:tcPr>
            <w:tcW w:w="2633" w:type="dxa"/>
            <w:shd w:val="clear" w:color="auto" w:fill="auto"/>
            <w:vAlign w:val="center"/>
            <w:hideMark/>
          </w:tcPr>
          <w:p w14:paraId="40EB669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撰擬如何增進機關內部人事查核親和力案</w:t>
            </w:r>
          </w:p>
        </w:tc>
        <w:tc>
          <w:tcPr>
            <w:tcW w:w="997" w:type="dxa"/>
            <w:shd w:val="clear" w:color="auto" w:fill="auto"/>
            <w:vAlign w:val="center"/>
            <w:hideMark/>
          </w:tcPr>
          <w:p w14:paraId="21CC933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51B997B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7FE585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調查局檢送「如何增進機關內部人事查核親和力之研究」予銓敘</w:t>
            </w:r>
            <w:proofErr w:type="gramStart"/>
            <w:r w:rsidRPr="008560CD">
              <w:rPr>
                <w:rFonts w:hAnsi="標楷體" w:cs="新細明體" w:hint="eastAsia"/>
                <w:kern w:val="0"/>
                <w:sz w:val="20"/>
              </w:rPr>
              <w:t>部等情</w:t>
            </w:r>
            <w:proofErr w:type="gramEnd"/>
            <w:r w:rsidRPr="008560CD">
              <w:rPr>
                <w:rFonts w:hAnsi="標楷體" w:cs="新細明體" w:hint="eastAsia"/>
                <w:kern w:val="0"/>
                <w:sz w:val="20"/>
              </w:rPr>
              <w:t>。</w:t>
            </w:r>
          </w:p>
        </w:tc>
        <w:tc>
          <w:tcPr>
            <w:tcW w:w="992" w:type="dxa"/>
            <w:shd w:val="clear" w:color="auto" w:fill="auto"/>
            <w:vAlign w:val="center"/>
            <w:hideMark/>
          </w:tcPr>
          <w:p w14:paraId="538EF98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w:t>
            </w:r>
            <w:r w:rsidRPr="008560CD">
              <w:rPr>
                <w:rFonts w:hAnsi="標楷體" w:hint="eastAsia"/>
                <w:kern w:val="0"/>
                <w:sz w:val="20"/>
              </w:rPr>
              <w:t>頁</w:t>
            </w:r>
          </w:p>
        </w:tc>
      </w:tr>
      <w:tr w:rsidR="008560CD" w:rsidRPr="008560CD" w14:paraId="7E817581" w14:textId="77777777" w:rsidTr="00C64C77">
        <w:trPr>
          <w:trHeight w:val="567"/>
        </w:trPr>
        <w:tc>
          <w:tcPr>
            <w:tcW w:w="518" w:type="dxa"/>
            <w:shd w:val="clear" w:color="auto" w:fill="auto"/>
            <w:vAlign w:val="center"/>
            <w:hideMark/>
          </w:tcPr>
          <w:p w14:paraId="5B8FE70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581</w:t>
            </w:r>
          </w:p>
        </w:tc>
        <w:tc>
          <w:tcPr>
            <w:tcW w:w="1320" w:type="dxa"/>
            <w:shd w:val="clear" w:color="auto" w:fill="auto"/>
            <w:vAlign w:val="center"/>
            <w:hideMark/>
          </w:tcPr>
          <w:p w14:paraId="3A9F017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108DB4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0075/2/53756</w:t>
            </w:r>
          </w:p>
        </w:tc>
        <w:tc>
          <w:tcPr>
            <w:tcW w:w="2633" w:type="dxa"/>
            <w:shd w:val="clear" w:color="auto" w:fill="auto"/>
            <w:vAlign w:val="center"/>
            <w:hideMark/>
          </w:tcPr>
          <w:p w14:paraId="4BCFDAA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w:t>
            </w:r>
            <w:proofErr w:type="gramStart"/>
            <w:r w:rsidRPr="008560CD">
              <w:rPr>
                <w:rFonts w:hAnsi="標楷體" w:cs="新細明體" w:hint="eastAsia"/>
                <w:kern w:val="0"/>
                <w:sz w:val="20"/>
              </w:rPr>
              <w:t>單位核獎規定</w:t>
            </w:r>
            <w:proofErr w:type="gramEnd"/>
            <w:r w:rsidRPr="008560CD">
              <w:rPr>
                <w:rFonts w:hAnsi="標楷體" w:cs="新細明體" w:hint="eastAsia"/>
                <w:kern w:val="0"/>
                <w:sz w:val="20"/>
              </w:rPr>
              <w:t>案</w:t>
            </w:r>
          </w:p>
        </w:tc>
        <w:tc>
          <w:tcPr>
            <w:tcW w:w="997" w:type="dxa"/>
            <w:shd w:val="clear" w:color="auto" w:fill="auto"/>
            <w:vAlign w:val="center"/>
            <w:hideMark/>
          </w:tcPr>
          <w:p w14:paraId="000304B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p>
        </w:tc>
        <w:tc>
          <w:tcPr>
            <w:tcW w:w="992" w:type="dxa"/>
            <w:shd w:val="clear" w:color="auto" w:fill="auto"/>
            <w:vAlign w:val="center"/>
            <w:hideMark/>
          </w:tcPr>
          <w:p w14:paraId="08EF5AE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617E551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各機關人事查核單位強化安全維護及政風工作</w:t>
            </w:r>
            <w:proofErr w:type="gramStart"/>
            <w:r w:rsidRPr="008560CD">
              <w:rPr>
                <w:rFonts w:hAnsi="標楷體" w:cs="新細明體" w:hint="eastAsia"/>
                <w:kern w:val="0"/>
                <w:sz w:val="20"/>
              </w:rPr>
              <w:t>執行核獎規定</w:t>
            </w:r>
            <w:proofErr w:type="gramEnd"/>
            <w:r w:rsidRPr="008560CD">
              <w:rPr>
                <w:rFonts w:hAnsi="標楷體" w:cs="新細明體" w:hint="eastAsia"/>
                <w:kern w:val="0"/>
                <w:sz w:val="20"/>
              </w:rPr>
              <w:t>相資料。</w:t>
            </w:r>
          </w:p>
        </w:tc>
        <w:tc>
          <w:tcPr>
            <w:tcW w:w="992" w:type="dxa"/>
            <w:shd w:val="clear" w:color="auto" w:fill="auto"/>
            <w:vAlign w:val="center"/>
            <w:hideMark/>
          </w:tcPr>
          <w:p w14:paraId="4692883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84</w:t>
            </w:r>
            <w:r w:rsidRPr="008560CD">
              <w:rPr>
                <w:rFonts w:hAnsi="標楷體" w:hint="eastAsia"/>
                <w:kern w:val="0"/>
                <w:sz w:val="20"/>
              </w:rPr>
              <w:t>頁</w:t>
            </w:r>
          </w:p>
        </w:tc>
      </w:tr>
      <w:tr w:rsidR="008560CD" w:rsidRPr="008560CD" w14:paraId="62EE2D27" w14:textId="77777777" w:rsidTr="00C64C77">
        <w:trPr>
          <w:trHeight w:val="567"/>
        </w:trPr>
        <w:tc>
          <w:tcPr>
            <w:tcW w:w="518" w:type="dxa"/>
            <w:shd w:val="clear" w:color="auto" w:fill="auto"/>
            <w:vAlign w:val="center"/>
            <w:hideMark/>
          </w:tcPr>
          <w:p w14:paraId="4785E4E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582</w:t>
            </w:r>
          </w:p>
        </w:tc>
        <w:tc>
          <w:tcPr>
            <w:tcW w:w="1320" w:type="dxa"/>
            <w:shd w:val="clear" w:color="auto" w:fill="auto"/>
            <w:vAlign w:val="center"/>
            <w:hideMark/>
          </w:tcPr>
          <w:p w14:paraId="76AB425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31BF37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0076/2/48952</w:t>
            </w:r>
          </w:p>
        </w:tc>
        <w:tc>
          <w:tcPr>
            <w:tcW w:w="2633" w:type="dxa"/>
            <w:shd w:val="clear" w:color="auto" w:fill="auto"/>
            <w:vAlign w:val="center"/>
            <w:hideMark/>
          </w:tcPr>
          <w:p w14:paraId="025723F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人事查核人員</w:t>
            </w:r>
            <w:r w:rsidRPr="008560CD">
              <w:rPr>
                <w:rFonts w:ascii="Times New Roman"/>
                <w:kern w:val="0"/>
                <w:sz w:val="20"/>
              </w:rPr>
              <w:t>76</w:t>
            </w:r>
            <w:r w:rsidRPr="008560CD">
              <w:rPr>
                <w:rFonts w:hAnsi="標楷體" w:cs="新細明體" w:hint="eastAsia"/>
                <w:kern w:val="0"/>
                <w:sz w:val="20"/>
              </w:rPr>
              <w:t>年</w:t>
            </w:r>
            <w:r w:rsidRPr="008560CD">
              <w:rPr>
                <w:rFonts w:ascii="Times New Roman"/>
                <w:kern w:val="0"/>
                <w:sz w:val="20"/>
              </w:rPr>
              <w:t>6</w:t>
            </w:r>
            <w:r w:rsidRPr="008560CD">
              <w:rPr>
                <w:rFonts w:hAnsi="標楷體" w:cs="新細明體" w:hint="eastAsia"/>
                <w:kern w:val="0"/>
                <w:sz w:val="20"/>
              </w:rPr>
              <w:t>月至</w:t>
            </w:r>
            <w:r w:rsidRPr="008560CD">
              <w:rPr>
                <w:rFonts w:ascii="Times New Roman"/>
                <w:kern w:val="0"/>
                <w:sz w:val="20"/>
              </w:rPr>
              <w:t>12</w:t>
            </w:r>
            <w:r w:rsidRPr="008560CD">
              <w:rPr>
                <w:rFonts w:hAnsi="標楷體" w:cs="新細明體" w:hint="eastAsia"/>
                <w:kern w:val="0"/>
                <w:sz w:val="20"/>
              </w:rPr>
              <w:t>月獎勵案</w:t>
            </w:r>
          </w:p>
        </w:tc>
        <w:tc>
          <w:tcPr>
            <w:tcW w:w="997" w:type="dxa"/>
            <w:shd w:val="clear" w:color="auto" w:fill="auto"/>
            <w:vAlign w:val="center"/>
            <w:hideMark/>
          </w:tcPr>
          <w:p w14:paraId="640BCCD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231AB86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320F30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人事查核人員</w:t>
            </w:r>
            <w:r w:rsidRPr="008560CD">
              <w:rPr>
                <w:rFonts w:ascii="Times New Roman"/>
                <w:kern w:val="0"/>
                <w:sz w:val="20"/>
              </w:rPr>
              <w:t>76</w:t>
            </w:r>
            <w:r w:rsidRPr="008560CD">
              <w:rPr>
                <w:rFonts w:hAnsi="標楷體" w:cs="新細明體" w:hint="eastAsia"/>
                <w:kern w:val="0"/>
                <w:sz w:val="20"/>
              </w:rPr>
              <w:t>年</w:t>
            </w:r>
            <w:r w:rsidRPr="008560CD">
              <w:rPr>
                <w:rFonts w:ascii="Times New Roman"/>
                <w:kern w:val="0"/>
                <w:sz w:val="20"/>
              </w:rPr>
              <w:t>6</w:t>
            </w:r>
            <w:r w:rsidRPr="008560CD">
              <w:rPr>
                <w:rFonts w:hAnsi="標楷體" w:cs="新細明體" w:hint="eastAsia"/>
                <w:kern w:val="0"/>
                <w:sz w:val="20"/>
              </w:rPr>
              <w:t>月至</w:t>
            </w:r>
            <w:r w:rsidRPr="008560CD">
              <w:rPr>
                <w:rFonts w:ascii="Times New Roman"/>
                <w:kern w:val="0"/>
                <w:sz w:val="20"/>
              </w:rPr>
              <w:t>12</w:t>
            </w:r>
            <w:r w:rsidRPr="008560CD">
              <w:rPr>
                <w:rFonts w:hAnsi="標楷體" w:cs="新細明體" w:hint="eastAsia"/>
                <w:kern w:val="0"/>
                <w:sz w:val="20"/>
              </w:rPr>
              <w:t>月獎勵相關資料。</w:t>
            </w:r>
          </w:p>
        </w:tc>
        <w:tc>
          <w:tcPr>
            <w:tcW w:w="992" w:type="dxa"/>
            <w:shd w:val="clear" w:color="auto" w:fill="auto"/>
            <w:vAlign w:val="center"/>
            <w:hideMark/>
          </w:tcPr>
          <w:p w14:paraId="3218227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340</w:t>
            </w:r>
            <w:r w:rsidRPr="008560CD">
              <w:rPr>
                <w:rFonts w:hAnsi="標楷體" w:hint="eastAsia"/>
                <w:kern w:val="0"/>
                <w:sz w:val="20"/>
              </w:rPr>
              <w:t>頁</w:t>
            </w:r>
          </w:p>
        </w:tc>
      </w:tr>
      <w:tr w:rsidR="008560CD" w:rsidRPr="008560CD" w14:paraId="0C765359" w14:textId="77777777" w:rsidTr="00C64C77">
        <w:trPr>
          <w:trHeight w:val="567"/>
        </w:trPr>
        <w:tc>
          <w:tcPr>
            <w:tcW w:w="518" w:type="dxa"/>
            <w:shd w:val="clear" w:color="auto" w:fill="auto"/>
            <w:vAlign w:val="center"/>
            <w:hideMark/>
          </w:tcPr>
          <w:p w14:paraId="664724C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583</w:t>
            </w:r>
          </w:p>
        </w:tc>
        <w:tc>
          <w:tcPr>
            <w:tcW w:w="1320" w:type="dxa"/>
            <w:shd w:val="clear" w:color="auto" w:fill="auto"/>
            <w:vAlign w:val="center"/>
            <w:hideMark/>
          </w:tcPr>
          <w:p w14:paraId="525AF0E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5D8F5D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0076/2/49357</w:t>
            </w:r>
          </w:p>
        </w:tc>
        <w:tc>
          <w:tcPr>
            <w:tcW w:w="2633" w:type="dxa"/>
            <w:shd w:val="clear" w:color="auto" w:fill="auto"/>
            <w:vAlign w:val="center"/>
            <w:hideMark/>
          </w:tcPr>
          <w:p w14:paraId="6F5BC86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人事查核動支經費準備金案</w:t>
            </w:r>
          </w:p>
        </w:tc>
        <w:tc>
          <w:tcPr>
            <w:tcW w:w="997" w:type="dxa"/>
            <w:shd w:val="clear" w:color="auto" w:fill="auto"/>
            <w:vAlign w:val="center"/>
            <w:hideMark/>
          </w:tcPr>
          <w:p w14:paraId="2F23804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15A3D07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8807A2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各機關動支人事查核經費準備金相關資料。</w:t>
            </w:r>
          </w:p>
        </w:tc>
        <w:tc>
          <w:tcPr>
            <w:tcW w:w="992" w:type="dxa"/>
            <w:shd w:val="clear" w:color="auto" w:fill="auto"/>
            <w:vAlign w:val="center"/>
            <w:hideMark/>
          </w:tcPr>
          <w:p w14:paraId="03DB3B1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273</w:t>
            </w:r>
            <w:r w:rsidRPr="008560CD">
              <w:rPr>
                <w:rFonts w:hAnsi="標楷體" w:hint="eastAsia"/>
                <w:kern w:val="0"/>
                <w:sz w:val="20"/>
              </w:rPr>
              <w:t>頁</w:t>
            </w:r>
          </w:p>
        </w:tc>
      </w:tr>
      <w:tr w:rsidR="008560CD" w:rsidRPr="008560CD" w14:paraId="54B6A5D5" w14:textId="77777777" w:rsidTr="00C64C77">
        <w:trPr>
          <w:trHeight w:val="567"/>
        </w:trPr>
        <w:tc>
          <w:tcPr>
            <w:tcW w:w="518" w:type="dxa"/>
            <w:shd w:val="clear" w:color="auto" w:fill="auto"/>
            <w:vAlign w:val="center"/>
            <w:hideMark/>
          </w:tcPr>
          <w:p w14:paraId="3268321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584</w:t>
            </w:r>
          </w:p>
        </w:tc>
        <w:tc>
          <w:tcPr>
            <w:tcW w:w="1320" w:type="dxa"/>
            <w:shd w:val="clear" w:color="auto" w:fill="auto"/>
            <w:vAlign w:val="center"/>
            <w:hideMark/>
          </w:tcPr>
          <w:p w14:paraId="625624A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DC9BA8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0076/2/49565</w:t>
            </w:r>
          </w:p>
        </w:tc>
        <w:tc>
          <w:tcPr>
            <w:tcW w:w="2633" w:type="dxa"/>
            <w:shd w:val="clear" w:color="auto" w:fill="auto"/>
            <w:vAlign w:val="center"/>
            <w:hideMark/>
          </w:tcPr>
          <w:p w14:paraId="5F063B1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經濟部人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暨所屬查核幹部訓練成果案</w:t>
            </w:r>
          </w:p>
        </w:tc>
        <w:tc>
          <w:tcPr>
            <w:tcW w:w="997" w:type="dxa"/>
            <w:shd w:val="clear" w:color="auto" w:fill="auto"/>
            <w:vAlign w:val="center"/>
            <w:hideMark/>
          </w:tcPr>
          <w:p w14:paraId="0D15BDF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3B93BF1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E168B1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經濟部人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proofErr w:type="gramStart"/>
            <w:r w:rsidRPr="008560CD">
              <w:rPr>
                <w:rFonts w:hAnsi="標楷體" w:cs="新細明體" w:hint="eastAsia"/>
                <w:kern w:val="0"/>
                <w:sz w:val="20"/>
              </w:rPr>
              <w:t>室暨所屬</w:t>
            </w:r>
            <w:proofErr w:type="gramEnd"/>
            <w:r w:rsidRPr="008560CD">
              <w:rPr>
                <w:rFonts w:hAnsi="標楷體" w:cs="新細明體" w:hint="eastAsia"/>
                <w:kern w:val="0"/>
                <w:sz w:val="20"/>
              </w:rPr>
              <w:t>，及交通部高速公路局等機關辦理人事查核幹部訓練成果相關資料。</w:t>
            </w:r>
          </w:p>
        </w:tc>
        <w:tc>
          <w:tcPr>
            <w:tcW w:w="992" w:type="dxa"/>
            <w:shd w:val="clear" w:color="auto" w:fill="auto"/>
            <w:vAlign w:val="center"/>
            <w:hideMark/>
          </w:tcPr>
          <w:p w14:paraId="31E2612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419</w:t>
            </w:r>
            <w:r w:rsidRPr="008560CD">
              <w:rPr>
                <w:rFonts w:hAnsi="標楷體" w:hint="eastAsia"/>
                <w:kern w:val="0"/>
                <w:sz w:val="20"/>
              </w:rPr>
              <w:t>頁</w:t>
            </w:r>
          </w:p>
        </w:tc>
      </w:tr>
      <w:tr w:rsidR="008560CD" w:rsidRPr="008560CD" w14:paraId="10C93C92" w14:textId="77777777" w:rsidTr="00C64C77">
        <w:trPr>
          <w:trHeight w:val="567"/>
        </w:trPr>
        <w:tc>
          <w:tcPr>
            <w:tcW w:w="518" w:type="dxa"/>
            <w:shd w:val="clear" w:color="auto" w:fill="auto"/>
            <w:vAlign w:val="center"/>
            <w:hideMark/>
          </w:tcPr>
          <w:p w14:paraId="7E04B5D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585</w:t>
            </w:r>
          </w:p>
        </w:tc>
        <w:tc>
          <w:tcPr>
            <w:tcW w:w="1320" w:type="dxa"/>
            <w:shd w:val="clear" w:color="auto" w:fill="auto"/>
            <w:vAlign w:val="center"/>
            <w:hideMark/>
          </w:tcPr>
          <w:p w14:paraId="15C0F4A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676E57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0076/2/49566</w:t>
            </w:r>
          </w:p>
        </w:tc>
        <w:tc>
          <w:tcPr>
            <w:tcW w:w="2633" w:type="dxa"/>
            <w:shd w:val="clear" w:color="auto" w:fill="auto"/>
            <w:vAlign w:val="center"/>
            <w:hideMark/>
          </w:tcPr>
          <w:p w14:paraId="3A4DD98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各行庫兼辦人事查核人員講習案</w:t>
            </w:r>
          </w:p>
        </w:tc>
        <w:tc>
          <w:tcPr>
            <w:tcW w:w="997" w:type="dxa"/>
            <w:shd w:val="clear" w:color="auto" w:fill="auto"/>
            <w:vAlign w:val="center"/>
            <w:hideMark/>
          </w:tcPr>
          <w:p w14:paraId="579FCF7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38A76A5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9A64A4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調查局辦理各行庫人事查核工作人員講習相關資料。</w:t>
            </w:r>
          </w:p>
        </w:tc>
        <w:tc>
          <w:tcPr>
            <w:tcW w:w="992" w:type="dxa"/>
            <w:shd w:val="clear" w:color="auto" w:fill="auto"/>
            <w:vAlign w:val="center"/>
            <w:hideMark/>
          </w:tcPr>
          <w:p w14:paraId="4B7CE0C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191</w:t>
            </w:r>
            <w:r w:rsidRPr="008560CD">
              <w:rPr>
                <w:rFonts w:hAnsi="標楷體" w:hint="eastAsia"/>
                <w:kern w:val="0"/>
                <w:sz w:val="20"/>
              </w:rPr>
              <w:t>頁</w:t>
            </w:r>
          </w:p>
        </w:tc>
      </w:tr>
      <w:tr w:rsidR="008560CD" w:rsidRPr="008560CD" w14:paraId="4C562ABC" w14:textId="77777777" w:rsidTr="00C64C77">
        <w:trPr>
          <w:trHeight w:val="567"/>
        </w:trPr>
        <w:tc>
          <w:tcPr>
            <w:tcW w:w="518" w:type="dxa"/>
            <w:shd w:val="clear" w:color="auto" w:fill="auto"/>
            <w:vAlign w:val="center"/>
            <w:hideMark/>
          </w:tcPr>
          <w:p w14:paraId="1325589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586</w:t>
            </w:r>
          </w:p>
        </w:tc>
        <w:tc>
          <w:tcPr>
            <w:tcW w:w="1320" w:type="dxa"/>
            <w:shd w:val="clear" w:color="auto" w:fill="auto"/>
            <w:vAlign w:val="center"/>
            <w:hideMark/>
          </w:tcPr>
          <w:p w14:paraId="1AC3C75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3C2F01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0076/2/49567</w:t>
            </w:r>
          </w:p>
        </w:tc>
        <w:tc>
          <w:tcPr>
            <w:tcW w:w="2633" w:type="dxa"/>
            <w:shd w:val="clear" w:color="auto" w:fill="auto"/>
            <w:vAlign w:val="center"/>
            <w:hideMark/>
          </w:tcPr>
          <w:p w14:paraId="488208A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暨所屬幹部訓練案</w:t>
            </w:r>
          </w:p>
        </w:tc>
        <w:tc>
          <w:tcPr>
            <w:tcW w:w="997" w:type="dxa"/>
            <w:shd w:val="clear" w:color="auto" w:fill="auto"/>
            <w:vAlign w:val="center"/>
            <w:hideMark/>
          </w:tcPr>
          <w:p w14:paraId="3F94095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46E124C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64C3A6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調查局辦理省政府暨所屬人事查核工作幹部訓練相關資料。</w:t>
            </w:r>
          </w:p>
        </w:tc>
        <w:tc>
          <w:tcPr>
            <w:tcW w:w="992" w:type="dxa"/>
            <w:shd w:val="clear" w:color="auto" w:fill="auto"/>
            <w:vAlign w:val="center"/>
            <w:hideMark/>
          </w:tcPr>
          <w:p w14:paraId="7568B0D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317</w:t>
            </w:r>
            <w:r w:rsidRPr="008560CD">
              <w:rPr>
                <w:rFonts w:hAnsi="標楷體" w:hint="eastAsia"/>
                <w:kern w:val="0"/>
                <w:sz w:val="20"/>
              </w:rPr>
              <w:t>頁</w:t>
            </w:r>
          </w:p>
        </w:tc>
      </w:tr>
      <w:tr w:rsidR="008560CD" w:rsidRPr="008560CD" w14:paraId="09ECC686" w14:textId="77777777" w:rsidTr="00C64C77">
        <w:trPr>
          <w:trHeight w:val="567"/>
        </w:trPr>
        <w:tc>
          <w:tcPr>
            <w:tcW w:w="518" w:type="dxa"/>
            <w:shd w:val="clear" w:color="auto" w:fill="auto"/>
            <w:vAlign w:val="center"/>
            <w:hideMark/>
          </w:tcPr>
          <w:p w14:paraId="20B2525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587</w:t>
            </w:r>
          </w:p>
        </w:tc>
        <w:tc>
          <w:tcPr>
            <w:tcW w:w="1320" w:type="dxa"/>
            <w:shd w:val="clear" w:color="auto" w:fill="auto"/>
            <w:vAlign w:val="center"/>
            <w:hideMark/>
          </w:tcPr>
          <w:p w14:paraId="740D26C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796487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0076/2/49568</w:t>
            </w:r>
          </w:p>
        </w:tc>
        <w:tc>
          <w:tcPr>
            <w:tcW w:w="2633" w:type="dxa"/>
            <w:shd w:val="clear" w:color="auto" w:fill="auto"/>
            <w:vAlign w:val="center"/>
            <w:hideMark/>
          </w:tcPr>
          <w:p w14:paraId="1B6797F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台北市、高雄市人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)76</w:t>
            </w:r>
            <w:r w:rsidRPr="008560CD">
              <w:rPr>
                <w:rFonts w:hAnsi="標楷體" w:cs="新細明體" w:hint="eastAsia"/>
                <w:kern w:val="0"/>
                <w:sz w:val="20"/>
              </w:rPr>
              <w:t>、</w:t>
            </w:r>
            <w:r w:rsidRPr="008560CD">
              <w:rPr>
                <w:rFonts w:ascii="Times New Roman"/>
                <w:kern w:val="0"/>
                <w:sz w:val="20"/>
              </w:rPr>
              <w:t>77</w:t>
            </w:r>
            <w:r w:rsidRPr="008560CD">
              <w:rPr>
                <w:rFonts w:hAnsi="標楷體" w:cs="新細明體" w:hint="eastAsia"/>
                <w:kern w:val="0"/>
                <w:sz w:val="20"/>
              </w:rPr>
              <w:t>年幹部訓練案</w:t>
            </w:r>
          </w:p>
        </w:tc>
        <w:tc>
          <w:tcPr>
            <w:tcW w:w="997" w:type="dxa"/>
            <w:shd w:val="clear" w:color="auto" w:fill="auto"/>
            <w:vAlign w:val="center"/>
            <w:hideMark/>
          </w:tcPr>
          <w:p w14:paraId="703C925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7C59E8F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04A7A1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調查局辦理</w:t>
            </w:r>
            <w:r w:rsidRPr="008560CD">
              <w:rPr>
                <w:rFonts w:ascii="Times New Roman"/>
                <w:kern w:val="0"/>
                <w:sz w:val="20"/>
              </w:rPr>
              <w:t>76</w:t>
            </w:r>
            <w:r w:rsidRPr="008560CD">
              <w:rPr>
                <w:rFonts w:hAnsi="標楷體" w:cs="新細明體" w:hint="eastAsia"/>
                <w:kern w:val="0"/>
                <w:sz w:val="20"/>
              </w:rPr>
              <w:t>、</w:t>
            </w:r>
            <w:r w:rsidRPr="008560CD">
              <w:rPr>
                <w:rFonts w:ascii="Times New Roman"/>
                <w:kern w:val="0"/>
                <w:sz w:val="20"/>
              </w:rPr>
              <w:t>77</w:t>
            </w:r>
            <w:r w:rsidRPr="008560CD">
              <w:rPr>
                <w:rFonts w:hAnsi="標楷體" w:cs="新細明體" w:hint="eastAsia"/>
                <w:kern w:val="0"/>
                <w:sz w:val="20"/>
              </w:rPr>
              <w:t>年臺北市、高雄市人事查核幹部訓練相資料。</w:t>
            </w:r>
          </w:p>
        </w:tc>
        <w:tc>
          <w:tcPr>
            <w:tcW w:w="992" w:type="dxa"/>
            <w:shd w:val="clear" w:color="auto" w:fill="auto"/>
            <w:vAlign w:val="center"/>
            <w:hideMark/>
          </w:tcPr>
          <w:p w14:paraId="64396BE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225</w:t>
            </w:r>
            <w:r w:rsidRPr="008560CD">
              <w:rPr>
                <w:rFonts w:hAnsi="標楷體" w:hint="eastAsia"/>
                <w:kern w:val="0"/>
                <w:sz w:val="20"/>
              </w:rPr>
              <w:t>頁</w:t>
            </w:r>
          </w:p>
        </w:tc>
      </w:tr>
      <w:tr w:rsidR="008560CD" w:rsidRPr="008560CD" w14:paraId="246F7D54" w14:textId="77777777" w:rsidTr="00C64C77">
        <w:trPr>
          <w:trHeight w:val="567"/>
        </w:trPr>
        <w:tc>
          <w:tcPr>
            <w:tcW w:w="518" w:type="dxa"/>
            <w:shd w:val="clear" w:color="auto" w:fill="auto"/>
            <w:vAlign w:val="center"/>
            <w:hideMark/>
          </w:tcPr>
          <w:p w14:paraId="5B88BB1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588</w:t>
            </w:r>
          </w:p>
        </w:tc>
        <w:tc>
          <w:tcPr>
            <w:tcW w:w="1320" w:type="dxa"/>
            <w:shd w:val="clear" w:color="auto" w:fill="auto"/>
            <w:vAlign w:val="center"/>
            <w:hideMark/>
          </w:tcPr>
          <w:p w14:paraId="277EA5A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0A6671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0076/2/49668</w:t>
            </w:r>
          </w:p>
        </w:tc>
        <w:tc>
          <w:tcPr>
            <w:tcW w:w="2633" w:type="dxa"/>
            <w:shd w:val="clear" w:color="auto" w:fill="auto"/>
            <w:vAlign w:val="center"/>
            <w:hideMark/>
          </w:tcPr>
          <w:p w14:paraId="4ACCB7C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七十六年人事查核工作計劃案</w:t>
            </w:r>
          </w:p>
        </w:tc>
        <w:tc>
          <w:tcPr>
            <w:tcW w:w="997" w:type="dxa"/>
            <w:shd w:val="clear" w:color="auto" w:fill="auto"/>
            <w:vAlign w:val="center"/>
            <w:hideMark/>
          </w:tcPr>
          <w:p w14:paraId="2AB2A3B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6E4EDC5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2680B9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行政院勞委會</w:t>
            </w:r>
            <w:r w:rsidRPr="008560CD">
              <w:rPr>
                <w:rFonts w:ascii="Times New Roman"/>
                <w:kern w:val="0"/>
                <w:sz w:val="20"/>
              </w:rPr>
              <w:t>76</w:t>
            </w:r>
            <w:r w:rsidRPr="008560CD">
              <w:rPr>
                <w:rFonts w:hAnsi="標楷體" w:cs="新細明體" w:hint="eastAsia"/>
                <w:kern w:val="0"/>
                <w:sz w:val="20"/>
              </w:rPr>
              <w:t>年人事查核工作計畫相關資料。</w:t>
            </w:r>
          </w:p>
        </w:tc>
        <w:tc>
          <w:tcPr>
            <w:tcW w:w="992" w:type="dxa"/>
            <w:shd w:val="clear" w:color="auto" w:fill="auto"/>
            <w:vAlign w:val="center"/>
            <w:hideMark/>
          </w:tcPr>
          <w:p w14:paraId="4C92526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w:t>
            </w:r>
            <w:r w:rsidRPr="008560CD">
              <w:rPr>
                <w:rFonts w:hAnsi="標楷體" w:hint="eastAsia"/>
                <w:kern w:val="0"/>
                <w:sz w:val="20"/>
              </w:rPr>
              <w:t>頁</w:t>
            </w:r>
          </w:p>
        </w:tc>
      </w:tr>
      <w:tr w:rsidR="008560CD" w:rsidRPr="008560CD" w14:paraId="65B8219E" w14:textId="77777777" w:rsidTr="00C64C77">
        <w:trPr>
          <w:trHeight w:val="567"/>
        </w:trPr>
        <w:tc>
          <w:tcPr>
            <w:tcW w:w="518" w:type="dxa"/>
            <w:shd w:val="clear" w:color="auto" w:fill="auto"/>
            <w:vAlign w:val="center"/>
            <w:hideMark/>
          </w:tcPr>
          <w:p w14:paraId="6427BF6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589</w:t>
            </w:r>
          </w:p>
        </w:tc>
        <w:tc>
          <w:tcPr>
            <w:tcW w:w="1320" w:type="dxa"/>
            <w:shd w:val="clear" w:color="auto" w:fill="auto"/>
            <w:vAlign w:val="center"/>
            <w:hideMark/>
          </w:tcPr>
          <w:p w14:paraId="63E7B67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B50462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0076/2/50558</w:t>
            </w:r>
          </w:p>
        </w:tc>
        <w:tc>
          <w:tcPr>
            <w:tcW w:w="2633" w:type="dxa"/>
            <w:shd w:val="clear" w:color="auto" w:fill="auto"/>
            <w:vAlign w:val="center"/>
            <w:hideMark/>
          </w:tcPr>
          <w:p w14:paraId="61A02C3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自強小組同志移轉注意事項暨內政部人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社團自強小組案</w:t>
            </w:r>
          </w:p>
        </w:tc>
        <w:tc>
          <w:tcPr>
            <w:tcW w:w="997" w:type="dxa"/>
            <w:shd w:val="clear" w:color="auto" w:fill="auto"/>
            <w:vAlign w:val="center"/>
            <w:hideMark/>
          </w:tcPr>
          <w:p w14:paraId="58CD495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6A8C7CB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A985F7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各地區人事查核單位自強小組有關成員移轉及其他事宜等相關資料。</w:t>
            </w:r>
          </w:p>
        </w:tc>
        <w:tc>
          <w:tcPr>
            <w:tcW w:w="992" w:type="dxa"/>
            <w:shd w:val="clear" w:color="auto" w:fill="auto"/>
            <w:vAlign w:val="center"/>
            <w:hideMark/>
          </w:tcPr>
          <w:p w14:paraId="3293A89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100</w:t>
            </w:r>
            <w:r w:rsidRPr="008560CD">
              <w:rPr>
                <w:rFonts w:hAnsi="標楷體" w:hint="eastAsia"/>
                <w:kern w:val="0"/>
                <w:sz w:val="20"/>
              </w:rPr>
              <w:t>頁</w:t>
            </w:r>
          </w:p>
        </w:tc>
      </w:tr>
      <w:tr w:rsidR="008560CD" w:rsidRPr="008560CD" w14:paraId="661349DE" w14:textId="77777777" w:rsidTr="00C64C77">
        <w:trPr>
          <w:trHeight w:val="567"/>
        </w:trPr>
        <w:tc>
          <w:tcPr>
            <w:tcW w:w="518" w:type="dxa"/>
            <w:shd w:val="clear" w:color="auto" w:fill="auto"/>
            <w:vAlign w:val="center"/>
            <w:hideMark/>
          </w:tcPr>
          <w:p w14:paraId="63EE860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590</w:t>
            </w:r>
          </w:p>
        </w:tc>
        <w:tc>
          <w:tcPr>
            <w:tcW w:w="1320" w:type="dxa"/>
            <w:shd w:val="clear" w:color="auto" w:fill="auto"/>
            <w:vAlign w:val="center"/>
            <w:hideMark/>
          </w:tcPr>
          <w:p w14:paraId="5098E6B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4D8572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0076/2/50934</w:t>
            </w:r>
          </w:p>
        </w:tc>
        <w:tc>
          <w:tcPr>
            <w:tcW w:w="2633" w:type="dxa"/>
            <w:shd w:val="clear" w:color="auto" w:fill="auto"/>
            <w:vAlign w:val="center"/>
            <w:hideMark/>
          </w:tcPr>
          <w:p w14:paraId="4A93FDA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76</w:t>
            </w:r>
            <w:r w:rsidRPr="008560CD">
              <w:rPr>
                <w:rFonts w:hAnsi="標楷體" w:hint="eastAsia"/>
                <w:kern w:val="0"/>
                <w:sz w:val="20"/>
              </w:rPr>
              <w:t>年度忠誠調查督導檢查案</w:t>
            </w:r>
          </w:p>
        </w:tc>
        <w:tc>
          <w:tcPr>
            <w:tcW w:w="997" w:type="dxa"/>
            <w:shd w:val="clear" w:color="auto" w:fill="auto"/>
            <w:vAlign w:val="center"/>
            <w:hideMark/>
          </w:tcPr>
          <w:p w14:paraId="2A77005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133285E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4480F9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調查局查核各單位忠誠度之相關資料。</w:t>
            </w:r>
          </w:p>
        </w:tc>
        <w:tc>
          <w:tcPr>
            <w:tcW w:w="992" w:type="dxa"/>
            <w:shd w:val="clear" w:color="auto" w:fill="auto"/>
            <w:vAlign w:val="center"/>
            <w:hideMark/>
          </w:tcPr>
          <w:p w14:paraId="2B89F1F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187</w:t>
            </w:r>
            <w:r w:rsidRPr="008560CD">
              <w:rPr>
                <w:rFonts w:hAnsi="標楷體" w:hint="eastAsia"/>
                <w:kern w:val="0"/>
                <w:sz w:val="20"/>
              </w:rPr>
              <w:t>頁</w:t>
            </w:r>
          </w:p>
        </w:tc>
      </w:tr>
      <w:tr w:rsidR="008560CD" w:rsidRPr="008560CD" w14:paraId="2F5243D1" w14:textId="77777777" w:rsidTr="00C64C77">
        <w:trPr>
          <w:trHeight w:val="567"/>
        </w:trPr>
        <w:tc>
          <w:tcPr>
            <w:tcW w:w="518" w:type="dxa"/>
            <w:shd w:val="clear" w:color="auto" w:fill="auto"/>
            <w:vAlign w:val="center"/>
            <w:hideMark/>
          </w:tcPr>
          <w:p w14:paraId="0D05C70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591</w:t>
            </w:r>
          </w:p>
        </w:tc>
        <w:tc>
          <w:tcPr>
            <w:tcW w:w="1320" w:type="dxa"/>
            <w:shd w:val="clear" w:color="auto" w:fill="auto"/>
            <w:vAlign w:val="center"/>
            <w:hideMark/>
          </w:tcPr>
          <w:p w14:paraId="31B046C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298433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0076/2/50949</w:t>
            </w:r>
          </w:p>
        </w:tc>
        <w:tc>
          <w:tcPr>
            <w:tcW w:w="2633" w:type="dxa"/>
            <w:shd w:val="clear" w:color="auto" w:fill="auto"/>
            <w:vAlign w:val="center"/>
            <w:hideMark/>
          </w:tcPr>
          <w:p w14:paraId="3656952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專案督導檢查台灣土地銀行人事室</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情形案</w:t>
            </w:r>
          </w:p>
        </w:tc>
        <w:tc>
          <w:tcPr>
            <w:tcW w:w="997" w:type="dxa"/>
            <w:shd w:val="clear" w:color="auto" w:fill="auto"/>
            <w:vAlign w:val="center"/>
            <w:hideMark/>
          </w:tcPr>
          <w:p w14:paraId="32A4D7A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769258A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760574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調查局專案督導檢查台灣土地銀行人事室</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情形。</w:t>
            </w:r>
          </w:p>
        </w:tc>
        <w:tc>
          <w:tcPr>
            <w:tcW w:w="992" w:type="dxa"/>
            <w:shd w:val="clear" w:color="auto" w:fill="auto"/>
            <w:vAlign w:val="center"/>
            <w:hideMark/>
          </w:tcPr>
          <w:p w14:paraId="76016A2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w:t>
            </w:r>
            <w:r w:rsidRPr="008560CD">
              <w:rPr>
                <w:rFonts w:hAnsi="標楷體" w:hint="eastAsia"/>
                <w:kern w:val="0"/>
                <w:sz w:val="20"/>
              </w:rPr>
              <w:t>頁</w:t>
            </w:r>
          </w:p>
        </w:tc>
      </w:tr>
      <w:tr w:rsidR="008560CD" w:rsidRPr="008560CD" w14:paraId="4CD4EA79" w14:textId="77777777" w:rsidTr="00C64C77">
        <w:trPr>
          <w:trHeight w:val="567"/>
        </w:trPr>
        <w:tc>
          <w:tcPr>
            <w:tcW w:w="518" w:type="dxa"/>
            <w:shd w:val="clear" w:color="auto" w:fill="auto"/>
            <w:vAlign w:val="center"/>
            <w:hideMark/>
          </w:tcPr>
          <w:p w14:paraId="0200874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592</w:t>
            </w:r>
          </w:p>
        </w:tc>
        <w:tc>
          <w:tcPr>
            <w:tcW w:w="1320" w:type="dxa"/>
            <w:shd w:val="clear" w:color="auto" w:fill="auto"/>
            <w:vAlign w:val="center"/>
            <w:hideMark/>
          </w:tcPr>
          <w:p w14:paraId="6951E31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582BE3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0076/2/52268</w:t>
            </w:r>
          </w:p>
        </w:tc>
        <w:tc>
          <w:tcPr>
            <w:tcW w:w="2633" w:type="dxa"/>
            <w:shd w:val="clear" w:color="auto" w:fill="auto"/>
            <w:vAlign w:val="center"/>
            <w:hideMark/>
          </w:tcPr>
          <w:p w14:paraId="03C7CC9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77</w:t>
            </w:r>
            <w:r w:rsidRPr="008560CD">
              <w:rPr>
                <w:rFonts w:hAnsi="標楷體" w:hint="eastAsia"/>
                <w:kern w:val="0"/>
                <w:sz w:val="20"/>
              </w:rPr>
              <w:t>年高等法院高檢署人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偵破案件敍獎案</w:t>
            </w:r>
          </w:p>
        </w:tc>
        <w:tc>
          <w:tcPr>
            <w:tcW w:w="997" w:type="dxa"/>
            <w:shd w:val="clear" w:color="auto" w:fill="auto"/>
            <w:vAlign w:val="center"/>
            <w:hideMark/>
          </w:tcPr>
          <w:p w14:paraId="2300DF2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355444E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CE4312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高等法院高檢署人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室偵破各類案件，請</w:t>
            </w:r>
            <w:proofErr w:type="gramStart"/>
            <w:r w:rsidRPr="008560CD">
              <w:rPr>
                <w:rFonts w:hAnsi="標楷體" w:cs="新細明體" w:hint="eastAsia"/>
                <w:kern w:val="0"/>
                <w:sz w:val="20"/>
              </w:rPr>
              <w:t>獎核獎</w:t>
            </w:r>
            <w:proofErr w:type="gramEnd"/>
            <w:r w:rsidRPr="008560CD">
              <w:rPr>
                <w:rFonts w:hAnsi="標楷體" w:cs="新細明體" w:hint="eastAsia"/>
                <w:kern w:val="0"/>
                <w:sz w:val="20"/>
              </w:rPr>
              <w:t>相關資料。</w:t>
            </w:r>
          </w:p>
        </w:tc>
        <w:tc>
          <w:tcPr>
            <w:tcW w:w="992" w:type="dxa"/>
            <w:shd w:val="clear" w:color="auto" w:fill="auto"/>
            <w:vAlign w:val="center"/>
            <w:hideMark/>
          </w:tcPr>
          <w:p w14:paraId="593E79D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177</w:t>
            </w:r>
            <w:r w:rsidRPr="008560CD">
              <w:rPr>
                <w:rFonts w:hAnsi="標楷體" w:hint="eastAsia"/>
                <w:kern w:val="0"/>
                <w:sz w:val="20"/>
              </w:rPr>
              <w:t>頁</w:t>
            </w:r>
          </w:p>
        </w:tc>
      </w:tr>
      <w:tr w:rsidR="008560CD" w:rsidRPr="008560CD" w14:paraId="4EEB76F7" w14:textId="77777777" w:rsidTr="00C64C77">
        <w:trPr>
          <w:trHeight w:val="567"/>
        </w:trPr>
        <w:tc>
          <w:tcPr>
            <w:tcW w:w="518" w:type="dxa"/>
            <w:shd w:val="clear" w:color="auto" w:fill="auto"/>
            <w:vAlign w:val="center"/>
            <w:hideMark/>
          </w:tcPr>
          <w:p w14:paraId="1F33F4B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593</w:t>
            </w:r>
          </w:p>
        </w:tc>
        <w:tc>
          <w:tcPr>
            <w:tcW w:w="1320" w:type="dxa"/>
            <w:shd w:val="clear" w:color="auto" w:fill="auto"/>
            <w:vAlign w:val="center"/>
            <w:hideMark/>
          </w:tcPr>
          <w:p w14:paraId="27407C6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FF2614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0076/2/52269</w:t>
            </w:r>
          </w:p>
        </w:tc>
        <w:tc>
          <w:tcPr>
            <w:tcW w:w="2633" w:type="dxa"/>
            <w:shd w:val="clear" w:color="auto" w:fill="auto"/>
            <w:vAlign w:val="center"/>
            <w:hideMark/>
          </w:tcPr>
          <w:p w14:paraId="408AA80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77</w:t>
            </w:r>
            <w:r w:rsidRPr="008560CD">
              <w:rPr>
                <w:rFonts w:hAnsi="標楷體" w:hint="eastAsia"/>
                <w:kern w:val="0"/>
                <w:sz w:val="20"/>
              </w:rPr>
              <w:t>年司法院人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偵破案件敍獎案</w:t>
            </w:r>
          </w:p>
        </w:tc>
        <w:tc>
          <w:tcPr>
            <w:tcW w:w="997" w:type="dxa"/>
            <w:shd w:val="clear" w:color="auto" w:fill="auto"/>
            <w:vAlign w:val="center"/>
            <w:hideMark/>
          </w:tcPr>
          <w:p w14:paraId="225DCAA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2290285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F6987A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司法院人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室偵破各類案件，請</w:t>
            </w:r>
            <w:proofErr w:type="gramStart"/>
            <w:r w:rsidRPr="008560CD">
              <w:rPr>
                <w:rFonts w:hAnsi="標楷體" w:cs="新細明體" w:hint="eastAsia"/>
                <w:kern w:val="0"/>
                <w:sz w:val="20"/>
              </w:rPr>
              <w:t>獎核獎</w:t>
            </w:r>
            <w:proofErr w:type="gramEnd"/>
            <w:r w:rsidRPr="008560CD">
              <w:rPr>
                <w:rFonts w:hAnsi="標楷體" w:cs="新細明體" w:hint="eastAsia"/>
                <w:kern w:val="0"/>
                <w:sz w:val="20"/>
              </w:rPr>
              <w:t>相關資料。</w:t>
            </w:r>
          </w:p>
        </w:tc>
        <w:tc>
          <w:tcPr>
            <w:tcW w:w="992" w:type="dxa"/>
            <w:shd w:val="clear" w:color="auto" w:fill="auto"/>
            <w:vAlign w:val="center"/>
            <w:hideMark/>
          </w:tcPr>
          <w:p w14:paraId="5E85D28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214</w:t>
            </w:r>
            <w:r w:rsidRPr="008560CD">
              <w:rPr>
                <w:rFonts w:hAnsi="標楷體" w:hint="eastAsia"/>
                <w:kern w:val="0"/>
                <w:sz w:val="20"/>
              </w:rPr>
              <w:t>頁</w:t>
            </w:r>
          </w:p>
        </w:tc>
      </w:tr>
      <w:tr w:rsidR="008560CD" w:rsidRPr="008560CD" w14:paraId="432C9F65" w14:textId="77777777" w:rsidTr="00C64C77">
        <w:trPr>
          <w:trHeight w:val="567"/>
        </w:trPr>
        <w:tc>
          <w:tcPr>
            <w:tcW w:w="518" w:type="dxa"/>
            <w:shd w:val="clear" w:color="auto" w:fill="auto"/>
            <w:vAlign w:val="center"/>
            <w:hideMark/>
          </w:tcPr>
          <w:p w14:paraId="3A3FB25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594</w:t>
            </w:r>
          </w:p>
        </w:tc>
        <w:tc>
          <w:tcPr>
            <w:tcW w:w="1320" w:type="dxa"/>
            <w:shd w:val="clear" w:color="auto" w:fill="auto"/>
            <w:vAlign w:val="center"/>
            <w:hideMark/>
          </w:tcPr>
          <w:p w14:paraId="38AA119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F72BBF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0076/2/52270</w:t>
            </w:r>
          </w:p>
        </w:tc>
        <w:tc>
          <w:tcPr>
            <w:tcW w:w="2633" w:type="dxa"/>
            <w:shd w:val="clear" w:color="auto" w:fill="auto"/>
            <w:vAlign w:val="center"/>
            <w:hideMark/>
          </w:tcPr>
          <w:p w14:paraId="1FA16C8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77</w:t>
            </w:r>
            <w:r w:rsidRPr="008560CD">
              <w:rPr>
                <w:rFonts w:hAnsi="標楷體" w:hint="eastAsia"/>
                <w:kern w:val="0"/>
                <w:sz w:val="20"/>
              </w:rPr>
              <w:t>年台北市政府人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偵破案件敍獎案</w:t>
            </w:r>
          </w:p>
        </w:tc>
        <w:tc>
          <w:tcPr>
            <w:tcW w:w="997" w:type="dxa"/>
            <w:shd w:val="clear" w:color="auto" w:fill="auto"/>
            <w:vAlign w:val="center"/>
            <w:hideMark/>
          </w:tcPr>
          <w:p w14:paraId="0ECCB49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3A9B106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9D0D90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臺北市政府人事處</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偵破案件，敍獎相關資料。</w:t>
            </w:r>
          </w:p>
        </w:tc>
        <w:tc>
          <w:tcPr>
            <w:tcW w:w="992" w:type="dxa"/>
            <w:shd w:val="clear" w:color="auto" w:fill="auto"/>
            <w:vAlign w:val="center"/>
            <w:hideMark/>
          </w:tcPr>
          <w:p w14:paraId="0C23597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223</w:t>
            </w:r>
            <w:r w:rsidRPr="008560CD">
              <w:rPr>
                <w:rFonts w:hAnsi="標楷體" w:hint="eastAsia"/>
                <w:kern w:val="0"/>
                <w:sz w:val="20"/>
              </w:rPr>
              <w:t>頁</w:t>
            </w:r>
          </w:p>
        </w:tc>
      </w:tr>
      <w:tr w:rsidR="008560CD" w:rsidRPr="008560CD" w14:paraId="2C84CD03" w14:textId="77777777" w:rsidTr="00C64C77">
        <w:trPr>
          <w:trHeight w:val="567"/>
        </w:trPr>
        <w:tc>
          <w:tcPr>
            <w:tcW w:w="518" w:type="dxa"/>
            <w:shd w:val="clear" w:color="auto" w:fill="auto"/>
            <w:vAlign w:val="center"/>
            <w:hideMark/>
          </w:tcPr>
          <w:p w14:paraId="21EBCC1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595</w:t>
            </w:r>
          </w:p>
        </w:tc>
        <w:tc>
          <w:tcPr>
            <w:tcW w:w="1320" w:type="dxa"/>
            <w:shd w:val="clear" w:color="auto" w:fill="auto"/>
            <w:vAlign w:val="center"/>
            <w:hideMark/>
          </w:tcPr>
          <w:p w14:paraId="6E02805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102D44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0076/2/52271</w:t>
            </w:r>
          </w:p>
        </w:tc>
        <w:tc>
          <w:tcPr>
            <w:tcW w:w="2633" w:type="dxa"/>
            <w:shd w:val="clear" w:color="auto" w:fill="auto"/>
            <w:vAlign w:val="center"/>
            <w:hideMark/>
          </w:tcPr>
          <w:p w14:paraId="1496DB6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77</w:t>
            </w:r>
            <w:r w:rsidRPr="008560CD">
              <w:rPr>
                <w:rFonts w:hAnsi="標楷體" w:hint="eastAsia"/>
                <w:kern w:val="0"/>
                <w:sz w:val="20"/>
              </w:rPr>
              <w:t>年高雄市政府人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偵破案件敍獎案</w:t>
            </w:r>
          </w:p>
        </w:tc>
        <w:tc>
          <w:tcPr>
            <w:tcW w:w="997" w:type="dxa"/>
            <w:shd w:val="clear" w:color="auto" w:fill="auto"/>
            <w:vAlign w:val="center"/>
            <w:hideMark/>
          </w:tcPr>
          <w:p w14:paraId="7A6B9AA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2050109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A987E3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高雄市政府人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室偵破各類案件，請</w:t>
            </w:r>
            <w:proofErr w:type="gramStart"/>
            <w:r w:rsidRPr="008560CD">
              <w:rPr>
                <w:rFonts w:hAnsi="標楷體" w:cs="新細明體" w:hint="eastAsia"/>
                <w:kern w:val="0"/>
                <w:sz w:val="20"/>
              </w:rPr>
              <w:t>獎核獎</w:t>
            </w:r>
            <w:proofErr w:type="gramEnd"/>
            <w:r w:rsidRPr="008560CD">
              <w:rPr>
                <w:rFonts w:hAnsi="標楷體" w:cs="新細明體" w:hint="eastAsia"/>
                <w:kern w:val="0"/>
                <w:sz w:val="20"/>
              </w:rPr>
              <w:t>相關資料。</w:t>
            </w:r>
          </w:p>
        </w:tc>
        <w:tc>
          <w:tcPr>
            <w:tcW w:w="992" w:type="dxa"/>
            <w:shd w:val="clear" w:color="auto" w:fill="auto"/>
            <w:vAlign w:val="center"/>
            <w:hideMark/>
          </w:tcPr>
          <w:p w14:paraId="072EE14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199</w:t>
            </w:r>
            <w:r w:rsidRPr="008560CD">
              <w:rPr>
                <w:rFonts w:hAnsi="標楷體" w:hint="eastAsia"/>
                <w:kern w:val="0"/>
                <w:sz w:val="20"/>
              </w:rPr>
              <w:t>頁</w:t>
            </w:r>
          </w:p>
        </w:tc>
      </w:tr>
      <w:tr w:rsidR="008560CD" w:rsidRPr="008560CD" w14:paraId="321718E8" w14:textId="77777777" w:rsidTr="00C64C77">
        <w:trPr>
          <w:trHeight w:val="567"/>
        </w:trPr>
        <w:tc>
          <w:tcPr>
            <w:tcW w:w="518" w:type="dxa"/>
            <w:shd w:val="clear" w:color="auto" w:fill="auto"/>
            <w:vAlign w:val="center"/>
            <w:hideMark/>
          </w:tcPr>
          <w:p w14:paraId="7DB9C7B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596</w:t>
            </w:r>
          </w:p>
        </w:tc>
        <w:tc>
          <w:tcPr>
            <w:tcW w:w="1320" w:type="dxa"/>
            <w:shd w:val="clear" w:color="auto" w:fill="auto"/>
            <w:vAlign w:val="center"/>
            <w:hideMark/>
          </w:tcPr>
          <w:p w14:paraId="5B300A0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CFD984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0076/2/52273</w:t>
            </w:r>
          </w:p>
        </w:tc>
        <w:tc>
          <w:tcPr>
            <w:tcW w:w="2633" w:type="dxa"/>
            <w:shd w:val="clear" w:color="auto" w:fill="auto"/>
            <w:vAlign w:val="center"/>
            <w:hideMark/>
          </w:tcPr>
          <w:p w14:paraId="07C74DD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78</w:t>
            </w:r>
            <w:r w:rsidRPr="008560CD">
              <w:rPr>
                <w:rFonts w:hAnsi="標楷體" w:hint="eastAsia"/>
                <w:kern w:val="0"/>
                <w:sz w:val="20"/>
              </w:rPr>
              <w:t>年司法院人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偵破案件敍獎案</w:t>
            </w:r>
          </w:p>
        </w:tc>
        <w:tc>
          <w:tcPr>
            <w:tcW w:w="997" w:type="dxa"/>
            <w:shd w:val="clear" w:color="auto" w:fill="auto"/>
            <w:vAlign w:val="center"/>
            <w:hideMark/>
          </w:tcPr>
          <w:p w14:paraId="0402ACA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77A26EE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D8697F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司法院人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室偵破各類案件，請</w:t>
            </w:r>
            <w:proofErr w:type="gramStart"/>
            <w:r w:rsidRPr="008560CD">
              <w:rPr>
                <w:rFonts w:hAnsi="標楷體" w:cs="新細明體" w:hint="eastAsia"/>
                <w:kern w:val="0"/>
                <w:sz w:val="20"/>
              </w:rPr>
              <w:t>獎核獎</w:t>
            </w:r>
            <w:proofErr w:type="gramEnd"/>
            <w:r w:rsidRPr="008560CD">
              <w:rPr>
                <w:rFonts w:hAnsi="標楷體" w:cs="新細明體" w:hint="eastAsia"/>
                <w:kern w:val="0"/>
                <w:sz w:val="20"/>
              </w:rPr>
              <w:t>相關資料。</w:t>
            </w:r>
          </w:p>
        </w:tc>
        <w:tc>
          <w:tcPr>
            <w:tcW w:w="992" w:type="dxa"/>
            <w:shd w:val="clear" w:color="auto" w:fill="auto"/>
            <w:vAlign w:val="center"/>
            <w:hideMark/>
          </w:tcPr>
          <w:p w14:paraId="1F80FA8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159</w:t>
            </w:r>
            <w:r w:rsidRPr="008560CD">
              <w:rPr>
                <w:rFonts w:hAnsi="標楷體" w:hint="eastAsia"/>
                <w:kern w:val="0"/>
                <w:sz w:val="20"/>
              </w:rPr>
              <w:t>頁</w:t>
            </w:r>
          </w:p>
        </w:tc>
      </w:tr>
      <w:tr w:rsidR="008560CD" w:rsidRPr="008560CD" w14:paraId="61D41AD4" w14:textId="77777777" w:rsidTr="00C64C77">
        <w:trPr>
          <w:trHeight w:val="567"/>
        </w:trPr>
        <w:tc>
          <w:tcPr>
            <w:tcW w:w="518" w:type="dxa"/>
            <w:shd w:val="clear" w:color="auto" w:fill="auto"/>
            <w:vAlign w:val="center"/>
            <w:hideMark/>
          </w:tcPr>
          <w:p w14:paraId="3B23414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597</w:t>
            </w:r>
          </w:p>
        </w:tc>
        <w:tc>
          <w:tcPr>
            <w:tcW w:w="1320" w:type="dxa"/>
            <w:shd w:val="clear" w:color="auto" w:fill="auto"/>
            <w:vAlign w:val="center"/>
            <w:hideMark/>
          </w:tcPr>
          <w:p w14:paraId="528C98E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6D2109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0076/2/52913</w:t>
            </w:r>
          </w:p>
        </w:tc>
        <w:tc>
          <w:tcPr>
            <w:tcW w:w="2633" w:type="dxa"/>
            <w:shd w:val="clear" w:color="auto" w:fill="auto"/>
            <w:vAlign w:val="center"/>
            <w:hideMark/>
          </w:tcPr>
          <w:p w14:paraId="73D409D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忠誠重點案</w:t>
            </w:r>
          </w:p>
        </w:tc>
        <w:tc>
          <w:tcPr>
            <w:tcW w:w="997" w:type="dxa"/>
            <w:shd w:val="clear" w:color="auto" w:fill="auto"/>
            <w:vAlign w:val="center"/>
            <w:hideMark/>
          </w:tcPr>
          <w:p w14:paraId="288A369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4E61A9F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3C310A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各機關函報忠誠調查對象情形、分類名冊、請准註銷異動清冊等相關資料。</w:t>
            </w:r>
          </w:p>
        </w:tc>
        <w:tc>
          <w:tcPr>
            <w:tcW w:w="992" w:type="dxa"/>
            <w:shd w:val="clear" w:color="auto" w:fill="auto"/>
            <w:vAlign w:val="center"/>
            <w:hideMark/>
          </w:tcPr>
          <w:p w14:paraId="3D61891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155</w:t>
            </w:r>
            <w:r w:rsidRPr="008560CD">
              <w:rPr>
                <w:rFonts w:hAnsi="標楷體" w:hint="eastAsia"/>
                <w:kern w:val="0"/>
                <w:sz w:val="20"/>
              </w:rPr>
              <w:t>頁</w:t>
            </w:r>
          </w:p>
        </w:tc>
      </w:tr>
      <w:tr w:rsidR="008560CD" w:rsidRPr="008560CD" w14:paraId="348AA227" w14:textId="77777777" w:rsidTr="00C64C77">
        <w:trPr>
          <w:trHeight w:val="567"/>
        </w:trPr>
        <w:tc>
          <w:tcPr>
            <w:tcW w:w="518" w:type="dxa"/>
            <w:shd w:val="clear" w:color="auto" w:fill="auto"/>
            <w:vAlign w:val="center"/>
            <w:hideMark/>
          </w:tcPr>
          <w:p w14:paraId="2116261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598</w:t>
            </w:r>
          </w:p>
        </w:tc>
        <w:tc>
          <w:tcPr>
            <w:tcW w:w="1320" w:type="dxa"/>
            <w:shd w:val="clear" w:color="auto" w:fill="auto"/>
            <w:vAlign w:val="center"/>
            <w:hideMark/>
          </w:tcPr>
          <w:p w14:paraId="69BEEEA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CD586E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0076/2/52914</w:t>
            </w:r>
          </w:p>
        </w:tc>
        <w:tc>
          <w:tcPr>
            <w:tcW w:w="2633" w:type="dxa"/>
            <w:shd w:val="clear" w:color="auto" w:fill="auto"/>
            <w:vAlign w:val="center"/>
            <w:hideMark/>
          </w:tcPr>
          <w:p w14:paraId="06A4514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出入境查核案</w:t>
            </w:r>
          </w:p>
        </w:tc>
        <w:tc>
          <w:tcPr>
            <w:tcW w:w="997" w:type="dxa"/>
            <w:shd w:val="clear" w:color="auto" w:fill="auto"/>
            <w:vAlign w:val="center"/>
            <w:hideMark/>
          </w:tcPr>
          <w:p w14:paraId="68CE43E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2A64095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5AC74D9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各機關人事查核單位查詢各所屬機關公務人員出入境相關動態。</w:t>
            </w:r>
          </w:p>
        </w:tc>
        <w:tc>
          <w:tcPr>
            <w:tcW w:w="992" w:type="dxa"/>
            <w:shd w:val="clear" w:color="auto" w:fill="auto"/>
            <w:vAlign w:val="center"/>
            <w:hideMark/>
          </w:tcPr>
          <w:p w14:paraId="2AF92EF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517</w:t>
            </w:r>
            <w:r w:rsidRPr="008560CD">
              <w:rPr>
                <w:rFonts w:hAnsi="標楷體" w:hint="eastAsia"/>
                <w:kern w:val="0"/>
                <w:sz w:val="20"/>
              </w:rPr>
              <w:t>頁</w:t>
            </w:r>
          </w:p>
        </w:tc>
      </w:tr>
      <w:tr w:rsidR="008560CD" w:rsidRPr="008560CD" w14:paraId="03642DEF" w14:textId="77777777" w:rsidTr="00C64C77">
        <w:trPr>
          <w:trHeight w:val="567"/>
        </w:trPr>
        <w:tc>
          <w:tcPr>
            <w:tcW w:w="518" w:type="dxa"/>
            <w:shd w:val="clear" w:color="auto" w:fill="auto"/>
            <w:vAlign w:val="center"/>
            <w:hideMark/>
          </w:tcPr>
          <w:p w14:paraId="457B7A6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599</w:t>
            </w:r>
          </w:p>
        </w:tc>
        <w:tc>
          <w:tcPr>
            <w:tcW w:w="1320" w:type="dxa"/>
            <w:shd w:val="clear" w:color="auto" w:fill="auto"/>
            <w:vAlign w:val="center"/>
            <w:hideMark/>
          </w:tcPr>
          <w:p w14:paraId="2D1378C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F0DC02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0076/2/52919</w:t>
            </w:r>
          </w:p>
        </w:tc>
        <w:tc>
          <w:tcPr>
            <w:tcW w:w="2633" w:type="dxa"/>
            <w:shd w:val="clear" w:color="auto" w:fill="auto"/>
            <w:vAlign w:val="center"/>
            <w:hideMark/>
          </w:tcPr>
          <w:p w14:paraId="2D90E7F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任用查核案</w:t>
            </w:r>
          </w:p>
        </w:tc>
        <w:tc>
          <w:tcPr>
            <w:tcW w:w="997" w:type="dxa"/>
            <w:shd w:val="clear" w:color="auto" w:fill="auto"/>
            <w:vAlign w:val="center"/>
            <w:hideMark/>
          </w:tcPr>
          <w:p w14:paraId="2B20B69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2FA2F02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18E38AA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各人事查核單位查詢該屬機關任用公務人員考核相關資料。</w:t>
            </w:r>
          </w:p>
        </w:tc>
        <w:tc>
          <w:tcPr>
            <w:tcW w:w="992" w:type="dxa"/>
            <w:shd w:val="clear" w:color="auto" w:fill="auto"/>
            <w:vAlign w:val="center"/>
            <w:hideMark/>
          </w:tcPr>
          <w:p w14:paraId="6C4A8F3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347</w:t>
            </w:r>
            <w:r w:rsidRPr="008560CD">
              <w:rPr>
                <w:rFonts w:hAnsi="標楷體" w:hint="eastAsia"/>
                <w:kern w:val="0"/>
                <w:sz w:val="20"/>
              </w:rPr>
              <w:t>頁</w:t>
            </w:r>
          </w:p>
        </w:tc>
      </w:tr>
      <w:tr w:rsidR="008560CD" w:rsidRPr="008560CD" w14:paraId="5BE23119" w14:textId="77777777" w:rsidTr="00C64C77">
        <w:trPr>
          <w:trHeight w:val="567"/>
        </w:trPr>
        <w:tc>
          <w:tcPr>
            <w:tcW w:w="518" w:type="dxa"/>
            <w:shd w:val="clear" w:color="auto" w:fill="auto"/>
            <w:vAlign w:val="center"/>
            <w:hideMark/>
          </w:tcPr>
          <w:p w14:paraId="3542E94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600</w:t>
            </w:r>
          </w:p>
        </w:tc>
        <w:tc>
          <w:tcPr>
            <w:tcW w:w="1320" w:type="dxa"/>
            <w:shd w:val="clear" w:color="auto" w:fill="auto"/>
            <w:vAlign w:val="center"/>
            <w:hideMark/>
          </w:tcPr>
          <w:p w14:paraId="62FC8FF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E2B55D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0076/2/52977</w:t>
            </w:r>
          </w:p>
        </w:tc>
        <w:tc>
          <w:tcPr>
            <w:tcW w:w="2633" w:type="dxa"/>
            <w:shd w:val="clear" w:color="auto" w:fill="auto"/>
            <w:vAlign w:val="center"/>
            <w:hideMark/>
          </w:tcPr>
          <w:p w14:paraId="2F88D68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法務部人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重要狀況彙報案</w:t>
            </w:r>
          </w:p>
        </w:tc>
        <w:tc>
          <w:tcPr>
            <w:tcW w:w="997" w:type="dxa"/>
            <w:shd w:val="clear" w:color="auto" w:fill="auto"/>
            <w:vAlign w:val="center"/>
            <w:hideMark/>
          </w:tcPr>
          <w:p w14:paraId="2F9B909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75224D7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0032B7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法務部人事處</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人事查核人員重要工作執行成效彙報相關資料。</w:t>
            </w:r>
          </w:p>
        </w:tc>
        <w:tc>
          <w:tcPr>
            <w:tcW w:w="992" w:type="dxa"/>
            <w:shd w:val="clear" w:color="auto" w:fill="auto"/>
            <w:vAlign w:val="center"/>
            <w:hideMark/>
          </w:tcPr>
          <w:p w14:paraId="54A8697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117</w:t>
            </w:r>
            <w:r w:rsidRPr="008560CD">
              <w:rPr>
                <w:rFonts w:hAnsi="標楷體" w:hint="eastAsia"/>
                <w:kern w:val="0"/>
                <w:sz w:val="20"/>
              </w:rPr>
              <w:t>頁</w:t>
            </w:r>
          </w:p>
        </w:tc>
      </w:tr>
      <w:tr w:rsidR="008560CD" w:rsidRPr="008560CD" w14:paraId="176827DD" w14:textId="77777777" w:rsidTr="00C64C77">
        <w:trPr>
          <w:trHeight w:val="567"/>
        </w:trPr>
        <w:tc>
          <w:tcPr>
            <w:tcW w:w="518" w:type="dxa"/>
            <w:shd w:val="clear" w:color="auto" w:fill="auto"/>
            <w:vAlign w:val="center"/>
            <w:hideMark/>
          </w:tcPr>
          <w:p w14:paraId="0F82817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601</w:t>
            </w:r>
          </w:p>
        </w:tc>
        <w:tc>
          <w:tcPr>
            <w:tcW w:w="1320" w:type="dxa"/>
            <w:shd w:val="clear" w:color="auto" w:fill="auto"/>
            <w:vAlign w:val="center"/>
            <w:hideMark/>
          </w:tcPr>
          <w:p w14:paraId="1CAEB0D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4C206E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0076/2/52978</w:t>
            </w:r>
          </w:p>
        </w:tc>
        <w:tc>
          <w:tcPr>
            <w:tcW w:w="2633" w:type="dxa"/>
            <w:shd w:val="clear" w:color="auto" w:fill="auto"/>
            <w:vAlign w:val="center"/>
            <w:hideMark/>
          </w:tcPr>
          <w:p w14:paraId="5290E3D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台北市政府人事處</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重要工作</w:t>
            </w:r>
            <w:proofErr w:type="gramStart"/>
            <w:r w:rsidRPr="008560CD">
              <w:rPr>
                <w:rFonts w:hAnsi="標楷體" w:cs="新細明體" w:hint="eastAsia"/>
                <w:kern w:val="0"/>
                <w:sz w:val="20"/>
              </w:rPr>
              <w:t>預定表案</w:t>
            </w:r>
            <w:proofErr w:type="gramEnd"/>
          </w:p>
        </w:tc>
        <w:tc>
          <w:tcPr>
            <w:tcW w:w="997" w:type="dxa"/>
            <w:shd w:val="clear" w:color="auto" w:fill="auto"/>
            <w:vAlign w:val="center"/>
            <w:hideMark/>
          </w:tcPr>
          <w:p w14:paraId="1B81102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13CEF52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59EF17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臺北市政府人事處</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人事查核人員重要工作預定表相關資料。</w:t>
            </w:r>
          </w:p>
        </w:tc>
        <w:tc>
          <w:tcPr>
            <w:tcW w:w="992" w:type="dxa"/>
            <w:shd w:val="clear" w:color="auto" w:fill="auto"/>
            <w:vAlign w:val="center"/>
            <w:hideMark/>
          </w:tcPr>
          <w:p w14:paraId="3DA2537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w:t>
            </w:r>
            <w:r w:rsidRPr="008560CD">
              <w:rPr>
                <w:rFonts w:hAnsi="標楷體" w:hint="eastAsia"/>
                <w:kern w:val="0"/>
                <w:sz w:val="20"/>
              </w:rPr>
              <w:t>頁</w:t>
            </w:r>
          </w:p>
        </w:tc>
      </w:tr>
      <w:tr w:rsidR="008560CD" w:rsidRPr="008560CD" w14:paraId="6D2ED303" w14:textId="77777777" w:rsidTr="00C64C77">
        <w:trPr>
          <w:trHeight w:val="567"/>
        </w:trPr>
        <w:tc>
          <w:tcPr>
            <w:tcW w:w="518" w:type="dxa"/>
            <w:shd w:val="clear" w:color="auto" w:fill="auto"/>
            <w:vAlign w:val="center"/>
            <w:hideMark/>
          </w:tcPr>
          <w:p w14:paraId="11CE0EE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602</w:t>
            </w:r>
          </w:p>
        </w:tc>
        <w:tc>
          <w:tcPr>
            <w:tcW w:w="1320" w:type="dxa"/>
            <w:shd w:val="clear" w:color="auto" w:fill="auto"/>
            <w:vAlign w:val="center"/>
            <w:hideMark/>
          </w:tcPr>
          <w:p w14:paraId="291E373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739128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0076/2/53313</w:t>
            </w:r>
          </w:p>
        </w:tc>
        <w:tc>
          <w:tcPr>
            <w:tcW w:w="2633" w:type="dxa"/>
            <w:shd w:val="clear" w:color="auto" w:fill="auto"/>
            <w:vAlign w:val="center"/>
            <w:hideMark/>
          </w:tcPr>
          <w:p w14:paraId="3388547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全面訪問基層查核單位自強小組並列席會議案</w:t>
            </w:r>
          </w:p>
        </w:tc>
        <w:tc>
          <w:tcPr>
            <w:tcW w:w="997" w:type="dxa"/>
            <w:shd w:val="clear" w:color="auto" w:fill="auto"/>
            <w:vAlign w:val="center"/>
            <w:hideMark/>
          </w:tcPr>
          <w:p w14:paraId="101DB63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553BCCA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2278DC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調查局「全面訪問基層查核單位自強小組並列席會議」執行相關資料。</w:t>
            </w:r>
          </w:p>
        </w:tc>
        <w:tc>
          <w:tcPr>
            <w:tcW w:w="992" w:type="dxa"/>
            <w:shd w:val="clear" w:color="auto" w:fill="auto"/>
            <w:vAlign w:val="center"/>
            <w:hideMark/>
          </w:tcPr>
          <w:p w14:paraId="72777E2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517</w:t>
            </w:r>
            <w:r w:rsidRPr="008560CD">
              <w:rPr>
                <w:rFonts w:hAnsi="標楷體" w:hint="eastAsia"/>
                <w:kern w:val="0"/>
                <w:sz w:val="20"/>
              </w:rPr>
              <w:t>頁</w:t>
            </w:r>
          </w:p>
        </w:tc>
      </w:tr>
      <w:tr w:rsidR="008560CD" w:rsidRPr="008560CD" w14:paraId="599106ED" w14:textId="77777777" w:rsidTr="00C64C77">
        <w:trPr>
          <w:trHeight w:val="567"/>
        </w:trPr>
        <w:tc>
          <w:tcPr>
            <w:tcW w:w="518" w:type="dxa"/>
            <w:shd w:val="clear" w:color="auto" w:fill="auto"/>
            <w:vAlign w:val="center"/>
            <w:hideMark/>
          </w:tcPr>
          <w:p w14:paraId="3862134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603</w:t>
            </w:r>
          </w:p>
        </w:tc>
        <w:tc>
          <w:tcPr>
            <w:tcW w:w="1320" w:type="dxa"/>
            <w:shd w:val="clear" w:color="auto" w:fill="auto"/>
            <w:vAlign w:val="center"/>
            <w:hideMark/>
          </w:tcPr>
          <w:p w14:paraId="25894D2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F618EE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0076/2/53439</w:t>
            </w:r>
          </w:p>
        </w:tc>
        <w:tc>
          <w:tcPr>
            <w:tcW w:w="2633" w:type="dxa"/>
            <w:shd w:val="clear" w:color="auto" w:fill="auto"/>
            <w:vAlign w:val="center"/>
            <w:hideMark/>
          </w:tcPr>
          <w:p w14:paraId="7CB44DE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w:t>
            </w:r>
            <w:proofErr w:type="gramStart"/>
            <w:r w:rsidRPr="008560CD">
              <w:rPr>
                <w:rFonts w:hAnsi="標楷體" w:cs="新細明體" w:hint="eastAsia"/>
                <w:kern w:val="0"/>
                <w:sz w:val="20"/>
              </w:rPr>
              <w:t>查核查核</w:t>
            </w:r>
            <w:proofErr w:type="gramEnd"/>
            <w:r w:rsidRPr="008560CD">
              <w:rPr>
                <w:rFonts w:hAnsi="標楷體" w:cs="新細明體" w:hint="eastAsia"/>
                <w:kern w:val="0"/>
                <w:sz w:val="20"/>
              </w:rPr>
              <w:t>經費購置電腦案</w:t>
            </w:r>
          </w:p>
        </w:tc>
        <w:tc>
          <w:tcPr>
            <w:tcW w:w="997" w:type="dxa"/>
            <w:shd w:val="clear" w:color="auto" w:fill="auto"/>
            <w:vAlign w:val="center"/>
            <w:hideMark/>
          </w:tcPr>
          <w:p w14:paraId="2C1D2E7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6688FDB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0798FE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為實施人事查核業務電腦化計畫，各機關動支人事查核經費購置電腦相關資料。</w:t>
            </w:r>
          </w:p>
        </w:tc>
        <w:tc>
          <w:tcPr>
            <w:tcW w:w="992" w:type="dxa"/>
            <w:shd w:val="clear" w:color="auto" w:fill="auto"/>
            <w:vAlign w:val="center"/>
            <w:hideMark/>
          </w:tcPr>
          <w:p w14:paraId="429141A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183</w:t>
            </w:r>
            <w:r w:rsidRPr="008560CD">
              <w:rPr>
                <w:rFonts w:hAnsi="標楷體" w:hint="eastAsia"/>
                <w:kern w:val="0"/>
                <w:sz w:val="20"/>
              </w:rPr>
              <w:t>頁</w:t>
            </w:r>
          </w:p>
        </w:tc>
      </w:tr>
      <w:tr w:rsidR="008560CD" w:rsidRPr="008560CD" w14:paraId="0914D06D" w14:textId="77777777" w:rsidTr="00C64C77">
        <w:trPr>
          <w:trHeight w:val="567"/>
        </w:trPr>
        <w:tc>
          <w:tcPr>
            <w:tcW w:w="518" w:type="dxa"/>
            <w:shd w:val="clear" w:color="auto" w:fill="auto"/>
            <w:vAlign w:val="center"/>
            <w:hideMark/>
          </w:tcPr>
          <w:p w14:paraId="2BC388B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604</w:t>
            </w:r>
          </w:p>
        </w:tc>
        <w:tc>
          <w:tcPr>
            <w:tcW w:w="1320" w:type="dxa"/>
            <w:shd w:val="clear" w:color="auto" w:fill="auto"/>
            <w:vAlign w:val="center"/>
            <w:hideMark/>
          </w:tcPr>
          <w:p w14:paraId="0760AD6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2E9D30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0076/2/53480</w:t>
            </w:r>
          </w:p>
        </w:tc>
        <w:tc>
          <w:tcPr>
            <w:tcW w:w="2633" w:type="dxa"/>
            <w:shd w:val="clear" w:color="auto" w:fill="auto"/>
            <w:vAlign w:val="center"/>
            <w:hideMark/>
          </w:tcPr>
          <w:p w14:paraId="7F50FE9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台北市議會暨所屬查核人員案</w:t>
            </w:r>
          </w:p>
        </w:tc>
        <w:tc>
          <w:tcPr>
            <w:tcW w:w="997" w:type="dxa"/>
            <w:shd w:val="clear" w:color="auto" w:fill="auto"/>
            <w:vAlign w:val="center"/>
            <w:hideMark/>
          </w:tcPr>
          <w:p w14:paraId="6142F0C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1AD26C0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587AC6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臺北市議會暨所屬人事查核人員考績資料。</w:t>
            </w:r>
          </w:p>
        </w:tc>
        <w:tc>
          <w:tcPr>
            <w:tcW w:w="992" w:type="dxa"/>
            <w:shd w:val="clear" w:color="auto" w:fill="auto"/>
            <w:vAlign w:val="center"/>
            <w:hideMark/>
          </w:tcPr>
          <w:p w14:paraId="10EDAD0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w:t>
            </w:r>
            <w:r w:rsidRPr="008560CD">
              <w:rPr>
                <w:rFonts w:hAnsi="標楷體" w:hint="eastAsia"/>
                <w:kern w:val="0"/>
                <w:sz w:val="20"/>
              </w:rPr>
              <w:t>頁</w:t>
            </w:r>
          </w:p>
        </w:tc>
      </w:tr>
      <w:tr w:rsidR="008560CD" w:rsidRPr="008560CD" w14:paraId="49A22F7D" w14:textId="77777777" w:rsidTr="00C64C77">
        <w:trPr>
          <w:trHeight w:val="567"/>
        </w:trPr>
        <w:tc>
          <w:tcPr>
            <w:tcW w:w="518" w:type="dxa"/>
            <w:shd w:val="clear" w:color="auto" w:fill="auto"/>
            <w:vAlign w:val="center"/>
            <w:hideMark/>
          </w:tcPr>
          <w:p w14:paraId="7E8C8D0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605</w:t>
            </w:r>
          </w:p>
        </w:tc>
        <w:tc>
          <w:tcPr>
            <w:tcW w:w="1320" w:type="dxa"/>
            <w:shd w:val="clear" w:color="auto" w:fill="auto"/>
            <w:vAlign w:val="center"/>
            <w:hideMark/>
          </w:tcPr>
          <w:p w14:paraId="710A746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9202B7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0076/2/53757</w:t>
            </w:r>
          </w:p>
        </w:tc>
        <w:tc>
          <w:tcPr>
            <w:tcW w:w="2633" w:type="dxa"/>
            <w:shd w:val="clear" w:color="auto" w:fill="auto"/>
            <w:vAlign w:val="center"/>
            <w:hideMark/>
          </w:tcPr>
          <w:p w14:paraId="2230804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人事查核人員介入工會情形案</w:t>
            </w:r>
          </w:p>
        </w:tc>
        <w:tc>
          <w:tcPr>
            <w:tcW w:w="997" w:type="dxa"/>
            <w:shd w:val="clear" w:color="auto" w:fill="auto"/>
            <w:vAlign w:val="center"/>
            <w:hideMark/>
          </w:tcPr>
          <w:p w14:paraId="39B5C39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10ACB9C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D60F29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各機關人事查核人員</w:t>
            </w:r>
            <w:proofErr w:type="gramStart"/>
            <w:r w:rsidRPr="008560CD">
              <w:rPr>
                <w:rFonts w:hAnsi="標楷體" w:cs="新細明體" w:hint="eastAsia"/>
                <w:kern w:val="0"/>
                <w:sz w:val="20"/>
              </w:rPr>
              <w:t>是否宜任工會</w:t>
            </w:r>
            <w:proofErr w:type="gramEnd"/>
            <w:r w:rsidRPr="008560CD">
              <w:rPr>
                <w:rFonts w:hAnsi="標楷體" w:cs="新細明體" w:hint="eastAsia"/>
                <w:kern w:val="0"/>
                <w:sz w:val="20"/>
              </w:rPr>
              <w:t>幹部等情。</w:t>
            </w:r>
          </w:p>
        </w:tc>
        <w:tc>
          <w:tcPr>
            <w:tcW w:w="992" w:type="dxa"/>
            <w:shd w:val="clear" w:color="auto" w:fill="auto"/>
            <w:vAlign w:val="center"/>
            <w:hideMark/>
          </w:tcPr>
          <w:p w14:paraId="1B488EF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48</w:t>
            </w:r>
            <w:r w:rsidRPr="008560CD">
              <w:rPr>
                <w:rFonts w:hAnsi="標楷體" w:hint="eastAsia"/>
                <w:kern w:val="0"/>
                <w:sz w:val="20"/>
              </w:rPr>
              <w:t>頁</w:t>
            </w:r>
          </w:p>
        </w:tc>
      </w:tr>
      <w:tr w:rsidR="008560CD" w:rsidRPr="008560CD" w14:paraId="29F39074" w14:textId="77777777" w:rsidTr="00C64C77">
        <w:trPr>
          <w:trHeight w:val="567"/>
        </w:trPr>
        <w:tc>
          <w:tcPr>
            <w:tcW w:w="518" w:type="dxa"/>
            <w:shd w:val="clear" w:color="auto" w:fill="auto"/>
            <w:vAlign w:val="center"/>
            <w:hideMark/>
          </w:tcPr>
          <w:p w14:paraId="6E04B55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606</w:t>
            </w:r>
          </w:p>
        </w:tc>
        <w:tc>
          <w:tcPr>
            <w:tcW w:w="1320" w:type="dxa"/>
            <w:shd w:val="clear" w:color="auto" w:fill="auto"/>
            <w:vAlign w:val="center"/>
            <w:hideMark/>
          </w:tcPr>
          <w:p w14:paraId="45AE7A4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1964A1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0076/206-01/02225</w:t>
            </w:r>
          </w:p>
        </w:tc>
        <w:tc>
          <w:tcPr>
            <w:tcW w:w="2633" w:type="dxa"/>
            <w:shd w:val="clear" w:color="auto" w:fill="auto"/>
            <w:vAlign w:val="center"/>
            <w:hideMark/>
          </w:tcPr>
          <w:p w14:paraId="0DA4383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大專院校安定小組撤銷案</w:t>
            </w:r>
          </w:p>
        </w:tc>
        <w:tc>
          <w:tcPr>
            <w:tcW w:w="997" w:type="dxa"/>
            <w:shd w:val="clear" w:color="auto" w:fill="auto"/>
            <w:vAlign w:val="center"/>
            <w:hideMark/>
          </w:tcPr>
          <w:p w14:paraId="700D0E6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460BA90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860F2D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各大專院校安定小組撤銷之會議資料。</w:t>
            </w:r>
          </w:p>
        </w:tc>
        <w:tc>
          <w:tcPr>
            <w:tcW w:w="992" w:type="dxa"/>
            <w:shd w:val="clear" w:color="auto" w:fill="auto"/>
            <w:vAlign w:val="center"/>
            <w:hideMark/>
          </w:tcPr>
          <w:p w14:paraId="4A513F3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425</w:t>
            </w:r>
            <w:r w:rsidRPr="008560CD">
              <w:rPr>
                <w:rFonts w:hAnsi="標楷體" w:hint="eastAsia"/>
                <w:kern w:val="0"/>
                <w:sz w:val="20"/>
              </w:rPr>
              <w:t>頁</w:t>
            </w:r>
          </w:p>
        </w:tc>
      </w:tr>
      <w:tr w:rsidR="008560CD" w:rsidRPr="008560CD" w14:paraId="100495F9" w14:textId="77777777" w:rsidTr="00C64C77">
        <w:trPr>
          <w:trHeight w:val="567"/>
        </w:trPr>
        <w:tc>
          <w:tcPr>
            <w:tcW w:w="518" w:type="dxa"/>
            <w:shd w:val="clear" w:color="auto" w:fill="auto"/>
            <w:vAlign w:val="center"/>
            <w:hideMark/>
          </w:tcPr>
          <w:p w14:paraId="7FF979B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607</w:t>
            </w:r>
          </w:p>
        </w:tc>
        <w:tc>
          <w:tcPr>
            <w:tcW w:w="1320" w:type="dxa"/>
            <w:shd w:val="clear" w:color="auto" w:fill="auto"/>
            <w:vAlign w:val="center"/>
            <w:hideMark/>
          </w:tcPr>
          <w:p w14:paraId="20BE8D6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943D6C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0076/206-01/02226</w:t>
            </w:r>
          </w:p>
        </w:tc>
        <w:tc>
          <w:tcPr>
            <w:tcW w:w="2633" w:type="dxa"/>
            <w:shd w:val="clear" w:color="auto" w:fill="auto"/>
            <w:vAlign w:val="center"/>
            <w:hideMark/>
          </w:tcPr>
          <w:p w14:paraId="4A935DC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院校人事查核</w:t>
            </w:r>
            <w:proofErr w:type="gramStart"/>
            <w:r w:rsidRPr="008560CD">
              <w:rPr>
                <w:rFonts w:hAnsi="標楷體" w:cs="新細明體" w:hint="eastAsia"/>
                <w:kern w:val="0"/>
                <w:sz w:val="20"/>
              </w:rPr>
              <w:t>綜合卷案</w:t>
            </w:r>
            <w:proofErr w:type="gramEnd"/>
          </w:p>
        </w:tc>
        <w:tc>
          <w:tcPr>
            <w:tcW w:w="997" w:type="dxa"/>
            <w:shd w:val="clear" w:color="auto" w:fill="auto"/>
            <w:vAlign w:val="center"/>
            <w:hideMark/>
          </w:tcPr>
          <w:p w14:paraId="1281215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76</w:t>
            </w:r>
          </w:p>
        </w:tc>
        <w:tc>
          <w:tcPr>
            <w:tcW w:w="992" w:type="dxa"/>
            <w:shd w:val="clear" w:color="auto" w:fill="auto"/>
            <w:vAlign w:val="center"/>
            <w:hideMark/>
          </w:tcPr>
          <w:p w14:paraId="67CF2CC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11F6D2A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一般人事查核資料雜卷。</w:t>
            </w:r>
          </w:p>
        </w:tc>
        <w:tc>
          <w:tcPr>
            <w:tcW w:w="992" w:type="dxa"/>
            <w:shd w:val="clear" w:color="auto" w:fill="auto"/>
            <w:vAlign w:val="center"/>
            <w:hideMark/>
          </w:tcPr>
          <w:p w14:paraId="44FBEEC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449</w:t>
            </w:r>
            <w:r w:rsidRPr="008560CD">
              <w:rPr>
                <w:rFonts w:hAnsi="標楷體" w:hint="eastAsia"/>
                <w:kern w:val="0"/>
                <w:sz w:val="20"/>
              </w:rPr>
              <w:t>頁</w:t>
            </w:r>
          </w:p>
        </w:tc>
      </w:tr>
      <w:tr w:rsidR="008560CD" w:rsidRPr="008560CD" w14:paraId="29031447" w14:textId="77777777" w:rsidTr="00C64C77">
        <w:trPr>
          <w:trHeight w:val="567"/>
        </w:trPr>
        <w:tc>
          <w:tcPr>
            <w:tcW w:w="518" w:type="dxa"/>
            <w:shd w:val="clear" w:color="auto" w:fill="auto"/>
            <w:vAlign w:val="center"/>
            <w:hideMark/>
          </w:tcPr>
          <w:p w14:paraId="1AFA3C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608</w:t>
            </w:r>
          </w:p>
        </w:tc>
        <w:tc>
          <w:tcPr>
            <w:tcW w:w="1320" w:type="dxa"/>
            <w:shd w:val="clear" w:color="auto" w:fill="auto"/>
            <w:vAlign w:val="center"/>
            <w:hideMark/>
          </w:tcPr>
          <w:p w14:paraId="0CDFEE8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5CECFB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0077/2/49937</w:t>
            </w:r>
          </w:p>
        </w:tc>
        <w:tc>
          <w:tcPr>
            <w:tcW w:w="2633" w:type="dxa"/>
            <w:shd w:val="clear" w:color="auto" w:fill="auto"/>
            <w:vAlign w:val="center"/>
            <w:hideMark/>
          </w:tcPr>
          <w:p w14:paraId="6A047AE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建設廳仁大、林園、大發</w:t>
            </w:r>
            <w:proofErr w:type="gramStart"/>
            <w:r w:rsidRPr="008560CD">
              <w:rPr>
                <w:rFonts w:hAnsi="標楷體" w:cs="新細明體" w:hint="eastAsia"/>
                <w:kern w:val="0"/>
                <w:sz w:val="20"/>
              </w:rPr>
              <w:t>等安防中心</w:t>
            </w:r>
            <w:proofErr w:type="gramEnd"/>
            <w:r w:rsidRPr="008560CD">
              <w:rPr>
                <w:rFonts w:hAnsi="標楷體" w:cs="新細明體" w:hint="eastAsia"/>
                <w:kern w:val="0"/>
                <w:sz w:val="20"/>
              </w:rPr>
              <w:t>機關及人員</w:t>
            </w:r>
            <w:proofErr w:type="gramStart"/>
            <w:r w:rsidRPr="008560CD">
              <w:rPr>
                <w:rFonts w:hAnsi="標楷體" w:cs="新細明體" w:hint="eastAsia"/>
                <w:kern w:val="0"/>
                <w:sz w:val="20"/>
              </w:rPr>
              <w:t>改隸案</w:t>
            </w:r>
            <w:proofErr w:type="gramEnd"/>
          </w:p>
        </w:tc>
        <w:tc>
          <w:tcPr>
            <w:tcW w:w="997" w:type="dxa"/>
            <w:shd w:val="clear" w:color="auto" w:fill="auto"/>
            <w:vAlign w:val="center"/>
            <w:hideMark/>
          </w:tcPr>
          <w:p w14:paraId="48EC93D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4079C35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A46AF41" w14:textId="16E3D136" w:rsidR="006D6233" w:rsidRPr="008560CD" w:rsidRDefault="00825096" w:rsidP="00057956">
            <w:pPr>
              <w:widowControl/>
              <w:overflowPunct/>
              <w:autoSpaceDE/>
              <w:autoSpaceDN/>
              <w:rPr>
                <w:rFonts w:hAnsi="標楷體" w:cs="新細明體"/>
                <w:kern w:val="0"/>
                <w:sz w:val="20"/>
              </w:rPr>
            </w:pPr>
            <w:r w:rsidRPr="008560CD">
              <w:rPr>
                <w:rFonts w:hAnsi="標楷體" w:cs="新細明體" w:hint="eastAsia"/>
                <w:kern w:val="0"/>
                <w:sz w:val="20"/>
              </w:rPr>
              <w:t>前</w:t>
            </w:r>
            <w:r w:rsidR="006D6233" w:rsidRPr="008560CD">
              <w:rPr>
                <w:rFonts w:hAnsi="標楷體" w:cs="新細明體" w:hint="eastAsia"/>
                <w:kern w:val="0"/>
                <w:sz w:val="20"/>
              </w:rPr>
              <w:t>臺灣省政府建設廳仁大、林園、大發</w:t>
            </w:r>
            <w:proofErr w:type="gramStart"/>
            <w:r w:rsidR="006D6233" w:rsidRPr="008560CD">
              <w:rPr>
                <w:rFonts w:hAnsi="標楷體" w:cs="新細明體" w:hint="eastAsia"/>
                <w:kern w:val="0"/>
                <w:sz w:val="20"/>
              </w:rPr>
              <w:t>等安防中心</w:t>
            </w:r>
            <w:proofErr w:type="gramEnd"/>
            <w:r w:rsidR="006D6233" w:rsidRPr="008560CD">
              <w:rPr>
                <w:rFonts w:hAnsi="標楷體" w:cs="新細明體" w:hint="eastAsia"/>
                <w:kern w:val="0"/>
                <w:sz w:val="20"/>
              </w:rPr>
              <w:t>機關及人員改隸等情。</w:t>
            </w:r>
          </w:p>
        </w:tc>
        <w:tc>
          <w:tcPr>
            <w:tcW w:w="992" w:type="dxa"/>
            <w:shd w:val="clear" w:color="auto" w:fill="auto"/>
            <w:vAlign w:val="center"/>
            <w:hideMark/>
          </w:tcPr>
          <w:p w14:paraId="24BE064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w:t>
            </w:r>
            <w:r w:rsidRPr="008560CD">
              <w:rPr>
                <w:rFonts w:hAnsi="標楷體" w:hint="eastAsia"/>
                <w:kern w:val="0"/>
                <w:sz w:val="20"/>
              </w:rPr>
              <w:t>頁</w:t>
            </w:r>
          </w:p>
        </w:tc>
      </w:tr>
      <w:tr w:rsidR="008560CD" w:rsidRPr="008560CD" w14:paraId="61BD7334" w14:textId="77777777" w:rsidTr="00C64C77">
        <w:trPr>
          <w:trHeight w:val="567"/>
        </w:trPr>
        <w:tc>
          <w:tcPr>
            <w:tcW w:w="518" w:type="dxa"/>
            <w:shd w:val="clear" w:color="auto" w:fill="auto"/>
            <w:vAlign w:val="center"/>
            <w:hideMark/>
          </w:tcPr>
          <w:p w14:paraId="762DBCC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609</w:t>
            </w:r>
          </w:p>
        </w:tc>
        <w:tc>
          <w:tcPr>
            <w:tcW w:w="1320" w:type="dxa"/>
            <w:shd w:val="clear" w:color="auto" w:fill="auto"/>
            <w:vAlign w:val="center"/>
            <w:hideMark/>
          </w:tcPr>
          <w:p w14:paraId="53AF5DE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9B34C4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0077/2/50027</w:t>
            </w:r>
          </w:p>
        </w:tc>
        <w:tc>
          <w:tcPr>
            <w:tcW w:w="2633" w:type="dxa"/>
            <w:shd w:val="clear" w:color="auto" w:fill="auto"/>
            <w:vAlign w:val="center"/>
            <w:hideMark/>
          </w:tcPr>
          <w:p w14:paraId="3E81167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77</w:t>
            </w:r>
            <w:r w:rsidRPr="008560CD">
              <w:rPr>
                <w:rFonts w:hAnsi="標楷體" w:hint="eastAsia"/>
                <w:kern w:val="0"/>
                <w:sz w:val="20"/>
              </w:rPr>
              <w:t>年</w:t>
            </w:r>
            <w:r w:rsidRPr="008560CD">
              <w:rPr>
                <w:rFonts w:ascii="Times New Roman" w:eastAsia="新細明體"/>
                <w:kern w:val="0"/>
                <w:sz w:val="20"/>
              </w:rPr>
              <w:t>2</w:t>
            </w:r>
            <w:r w:rsidRPr="008560CD">
              <w:rPr>
                <w:rFonts w:hAnsi="標楷體" w:hint="eastAsia"/>
                <w:kern w:val="0"/>
                <w:sz w:val="20"/>
              </w:rPr>
              <w:t>月至</w:t>
            </w:r>
            <w:r w:rsidRPr="008560CD">
              <w:rPr>
                <w:rFonts w:ascii="Times New Roman" w:eastAsia="新細明體"/>
                <w:kern w:val="0"/>
                <w:sz w:val="20"/>
              </w:rPr>
              <w:t>7</w:t>
            </w:r>
            <w:r w:rsidRPr="008560CD">
              <w:rPr>
                <w:rFonts w:hAnsi="標楷體" w:hint="eastAsia"/>
                <w:kern w:val="0"/>
                <w:sz w:val="20"/>
              </w:rPr>
              <w:t>月人事查核經費支用案</w:t>
            </w:r>
          </w:p>
        </w:tc>
        <w:tc>
          <w:tcPr>
            <w:tcW w:w="997" w:type="dxa"/>
            <w:shd w:val="clear" w:color="auto" w:fill="auto"/>
            <w:vAlign w:val="center"/>
            <w:hideMark/>
          </w:tcPr>
          <w:p w14:paraId="79474CD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5B249E8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6E3285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77</w:t>
            </w:r>
            <w:r w:rsidRPr="008560CD">
              <w:rPr>
                <w:rFonts w:hAnsi="標楷體" w:hint="eastAsia"/>
                <w:kern w:val="0"/>
                <w:sz w:val="20"/>
              </w:rPr>
              <w:t>年</w:t>
            </w:r>
            <w:r w:rsidRPr="008560CD">
              <w:rPr>
                <w:rFonts w:ascii="Times New Roman" w:eastAsia="新細明體"/>
                <w:kern w:val="0"/>
                <w:sz w:val="20"/>
              </w:rPr>
              <w:t>2</w:t>
            </w:r>
            <w:r w:rsidRPr="008560CD">
              <w:rPr>
                <w:rFonts w:hAnsi="標楷體" w:hint="eastAsia"/>
                <w:kern w:val="0"/>
                <w:sz w:val="20"/>
              </w:rPr>
              <w:t>月至</w:t>
            </w:r>
            <w:r w:rsidRPr="008560CD">
              <w:rPr>
                <w:rFonts w:ascii="Times New Roman" w:eastAsia="新細明體"/>
                <w:kern w:val="0"/>
                <w:sz w:val="20"/>
              </w:rPr>
              <w:t>7</w:t>
            </w:r>
            <w:r w:rsidRPr="008560CD">
              <w:rPr>
                <w:rFonts w:hAnsi="標楷體" w:hint="eastAsia"/>
                <w:kern w:val="0"/>
                <w:sz w:val="20"/>
              </w:rPr>
              <w:t>月各機關動支人事查核經費相關資料。</w:t>
            </w:r>
          </w:p>
        </w:tc>
        <w:tc>
          <w:tcPr>
            <w:tcW w:w="992" w:type="dxa"/>
            <w:shd w:val="clear" w:color="auto" w:fill="auto"/>
            <w:vAlign w:val="center"/>
            <w:hideMark/>
          </w:tcPr>
          <w:p w14:paraId="738F766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389</w:t>
            </w:r>
            <w:r w:rsidRPr="008560CD">
              <w:rPr>
                <w:rFonts w:hAnsi="標楷體" w:hint="eastAsia"/>
                <w:kern w:val="0"/>
                <w:sz w:val="20"/>
              </w:rPr>
              <w:t>頁</w:t>
            </w:r>
          </w:p>
        </w:tc>
      </w:tr>
      <w:tr w:rsidR="008560CD" w:rsidRPr="008560CD" w14:paraId="742D514D" w14:textId="77777777" w:rsidTr="00C64C77">
        <w:trPr>
          <w:trHeight w:val="567"/>
        </w:trPr>
        <w:tc>
          <w:tcPr>
            <w:tcW w:w="518" w:type="dxa"/>
            <w:shd w:val="clear" w:color="auto" w:fill="auto"/>
            <w:vAlign w:val="center"/>
            <w:hideMark/>
          </w:tcPr>
          <w:p w14:paraId="3BF9776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610</w:t>
            </w:r>
          </w:p>
        </w:tc>
        <w:tc>
          <w:tcPr>
            <w:tcW w:w="1320" w:type="dxa"/>
            <w:shd w:val="clear" w:color="auto" w:fill="auto"/>
            <w:vAlign w:val="center"/>
            <w:hideMark/>
          </w:tcPr>
          <w:p w14:paraId="6C67226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BA0B8A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0077/2/50171</w:t>
            </w:r>
          </w:p>
        </w:tc>
        <w:tc>
          <w:tcPr>
            <w:tcW w:w="2633" w:type="dxa"/>
            <w:shd w:val="clear" w:color="auto" w:fill="auto"/>
            <w:vAlign w:val="center"/>
            <w:hideMark/>
          </w:tcPr>
          <w:p w14:paraId="6FD84DF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七十七年度人事查核檢討案</w:t>
            </w:r>
          </w:p>
        </w:tc>
        <w:tc>
          <w:tcPr>
            <w:tcW w:w="997" w:type="dxa"/>
            <w:shd w:val="clear" w:color="auto" w:fill="auto"/>
            <w:vAlign w:val="center"/>
            <w:hideMark/>
          </w:tcPr>
          <w:p w14:paraId="58339CC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2ECEE5C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252F01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77</w:t>
            </w:r>
            <w:r w:rsidRPr="008560CD">
              <w:rPr>
                <w:rFonts w:hAnsi="標楷體" w:hint="eastAsia"/>
                <w:kern w:val="0"/>
                <w:sz w:val="20"/>
              </w:rPr>
              <w:t>年度人事查核工作計畫年終執行檢討及績效考核表等情。</w:t>
            </w:r>
          </w:p>
        </w:tc>
        <w:tc>
          <w:tcPr>
            <w:tcW w:w="992" w:type="dxa"/>
            <w:shd w:val="clear" w:color="auto" w:fill="auto"/>
            <w:vAlign w:val="center"/>
            <w:hideMark/>
          </w:tcPr>
          <w:p w14:paraId="52D2986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586</w:t>
            </w:r>
            <w:r w:rsidRPr="008560CD">
              <w:rPr>
                <w:rFonts w:hAnsi="標楷體" w:hint="eastAsia"/>
                <w:kern w:val="0"/>
                <w:sz w:val="20"/>
              </w:rPr>
              <w:t>頁</w:t>
            </w:r>
          </w:p>
        </w:tc>
      </w:tr>
      <w:tr w:rsidR="008560CD" w:rsidRPr="008560CD" w14:paraId="55D68CC6" w14:textId="77777777" w:rsidTr="00C64C77">
        <w:trPr>
          <w:trHeight w:val="567"/>
        </w:trPr>
        <w:tc>
          <w:tcPr>
            <w:tcW w:w="518" w:type="dxa"/>
            <w:shd w:val="clear" w:color="auto" w:fill="auto"/>
            <w:vAlign w:val="center"/>
            <w:hideMark/>
          </w:tcPr>
          <w:p w14:paraId="0994E56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611</w:t>
            </w:r>
          </w:p>
        </w:tc>
        <w:tc>
          <w:tcPr>
            <w:tcW w:w="1320" w:type="dxa"/>
            <w:shd w:val="clear" w:color="auto" w:fill="auto"/>
            <w:vAlign w:val="center"/>
            <w:hideMark/>
          </w:tcPr>
          <w:p w14:paraId="303209D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AAF8FDD" w14:textId="77777777" w:rsidR="006D6233" w:rsidRPr="008560CD" w:rsidRDefault="006D6233" w:rsidP="00057956">
            <w:pPr>
              <w:widowControl/>
              <w:overflowPunct/>
              <w:autoSpaceDE/>
              <w:autoSpaceDN/>
              <w:jc w:val="center"/>
              <w:rPr>
                <w:rFonts w:ascii="Times New Roman"/>
                <w:kern w:val="0"/>
                <w:sz w:val="20"/>
              </w:rPr>
            </w:pPr>
            <w:r w:rsidRPr="008560CD">
              <w:rPr>
                <w:rFonts w:ascii="Times New Roman"/>
                <w:kern w:val="0"/>
                <w:sz w:val="20"/>
              </w:rPr>
              <w:t>0077/2/50458</w:t>
            </w:r>
          </w:p>
        </w:tc>
        <w:tc>
          <w:tcPr>
            <w:tcW w:w="2633" w:type="dxa"/>
            <w:shd w:val="clear" w:color="auto" w:fill="auto"/>
            <w:vAlign w:val="center"/>
            <w:hideMark/>
          </w:tcPr>
          <w:p w14:paraId="0C2ECB3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陳定南指責縣府人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官僚案</w:t>
            </w:r>
          </w:p>
        </w:tc>
        <w:tc>
          <w:tcPr>
            <w:tcW w:w="997" w:type="dxa"/>
            <w:shd w:val="clear" w:color="auto" w:fill="auto"/>
            <w:vAlign w:val="center"/>
            <w:hideMark/>
          </w:tcPr>
          <w:p w14:paraId="7A367363" w14:textId="77777777" w:rsidR="006D6233" w:rsidRPr="008560CD" w:rsidRDefault="006D6233" w:rsidP="00057956">
            <w:pPr>
              <w:widowControl/>
              <w:overflowPunct/>
              <w:autoSpaceDE/>
              <w:autoSpaceDN/>
              <w:jc w:val="center"/>
              <w:rPr>
                <w:rFonts w:ascii="Times New Roman"/>
                <w:kern w:val="0"/>
                <w:sz w:val="20"/>
              </w:rPr>
            </w:pPr>
            <w:r w:rsidRPr="008560CD">
              <w:rPr>
                <w:rFonts w:ascii="Times New Roman"/>
                <w:kern w:val="0"/>
                <w:sz w:val="20"/>
              </w:rPr>
              <w:t>77</w:t>
            </w:r>
          </w:p>
        </w:tc>
        <w:tc>
          <w:tcPr>
            <w:tcW w:w="992" w:type="dxa"/>
            <w:shd w:val="clear" w:color="auto" w:fill="auto"/>
            <w:vAlign w:val="center"/>
            <w:hideMark/>
          </w:tcPr>
          <w:p w14:paraId="092B5CE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F98A08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1.認為對於</w:t>
            </w:r>
            <w:proofErr w:type="gramStart"/>
            <w:r w:rsidRPr="008560CD">
              <w:rPr>
                <w:rFonts w:hAnsi="標楷體" w:cs="新細明體" w:hint="eastAsia"/>
                <w:kern w:val="0"/>
                <w:sz w:val="20"/>
              </w:rPr>
              <w:t>民眾索資</w:t>
            </w:r>
            <w:proofErr w:type="gramEnd"/>
            <w:r w:rsidRPr="008560CD">
              <w:rPr>
                <w:rFonts w:hAnsi="標楷體" w:cs="新細明體" w:hint="eastAsia"/>
                <w:kern w:val="0"/>
                <w:sz w:val="20"/>
              </w:rPr>
              <w:t>，機關首長有權核定，</w:t>
            </w:r>
            <w:proofErr w:type="gramStart"/>
            <w:r w:rsidRPr="008560CD">
              <w:rPr>
                <w:rFonts w:hAnsi="標楷體" w:cs="新細明體" w:hint="eastAsia"/>
                <w:kern w:val="0"/>
                <w:sz w:val="20"/>
              </w:rPr>
              <w:t>爰</w:t>
            </w:r>
            <w:proofErr w:type="gramEnd"/>
            <w:r w:rsidRPr="008560CD">
              <w:rPr>
                <w:rFonts w:hAnsi="標楷體" w:cs="新細明體" w:hint="eastAsia"/>
                <w:kern w:val="0"/>
                <w:sz w:val="20"/>
              </w:rPr>
              <w:t>通函各縣市政府人(二)室。宜蘭縣長陳定南批示：國家統計資料及出版物全體國民皆有權函索，指責縣府人事查核工作人員官僚，並發布新聞。</w:t>
            </w:r>
            <w:r w:rsidRPr="008560CD">
              <w:rPr>
                <w:rFonts w:hAnsi="標楷體" w:cs="新細明體" w:hint="eastAsia"/>
                <w:kern w:val="0"/>
                <w:sz w:val="20"/>
              </w:rPr>
              <w:br/>
              <w:t>2.檢討本案之辦理情形，人(二)單位對其所處環境未能警惕，有關單位宜再加強輔導。</w:t>
            </w:r>
          </w:p>
        </w:tc>
        <w:tc>
          <w:tcPr>
            <w:tcW w:w="992" w:type="dxa"/>
            <w:shd w:val="clear" w:color="auto" w:fill="auto"/>
            <w:vAlign w:val="center"/>
            <w:hideMark/>
          </w:tcPr>
          <w:p w14:paraId="7D52356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12頁</w:t>
            </w:r>
          </w:p>
        </w:tc>
      </w:tr>
      <w:tr w:rsidR="008560CD" w:rsidRPr="008560CD" w14:paraId="6E8B497F" w14:textId="77777777" w:rsidTr="00C64C77">
        <w:trPr>
          <w:trHeight w:val="567"/>
        </w:trPr>
        <w:tc>
          <w:tcPr>
            <w:tcW w:w="518" w:type="dxa"/>
            <w:shd w:val="clear" w:color="auto" w:fill="auto"/>
            <w:vAlign w:val="center"/>
            <w:hideMark/>
          </w:tcPr>
          <w:p w14:paraId="22E36D2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612</w:t>
            </w:r>
          </w:p>
        </w:tc>
        <w:tc>
          <w:tcPr>
            <w:tcW w:w="1320" w:type="dxa"/>
            <w:shd w:val="clear" w:color="auto" w:fill="auto"/>
            <w:vAlign w:val="center"/>
            <w:hideMark/>
          </w:tcPr>
          <w:p w14:paraId="09DF809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E54A0E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0077/2/50560</w:t>
            </w:r>
          </w:p>
        </w:tc>
        <w:tc>
          <w:tcPr>
            <w:tcW w:w="2633" w:type="dxa"/>
            <w:shd w:val="clear" w:color="auto" w:fill="auto"/>
            <w:vAlign w:val="center"/>
            <w:hideMark/>
          </w:tcPr>
          <w:p w14:paraId="6FAEAB4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七十七年各級查核單位查核幹部訓練成果案</w:t>
            </w:r>
          </w:p>
        </w:tc>
        <w:tc>
          <w:tcPr>
            <w:tcW w:w="997" w:type="dxa"/>
            <w:shd w:val="clear" w:color="auto" w:fill="auto"/>
            <w:vAlign w:val="center"/>
            <w:hideMark/>
          </w:tcPr>
          <w:p w14:paraId="1AED439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2F259BD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0D813C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77</w:t>
            </w:r>
            <w:r w:rsidRPr="008560CD">
              <w:rPr>
                <w:rFonts w:hAnsi="標楷體" w:hint="eastAsia"/>
                <w:kern w:val="0"/>
                <w:sz w:val="20"/>
              </w:rPr>
              <w:t>年各機關人事查核幹部訓練成果等相關資料。</w:t>
            </w:r>
          </w:p>
        </w:tc>
        <w:tc>
          <w:tcPr>
            <w:tcW w:w="992" w:type="dxa"/>
            <w:shd w:val="clear" w:color="auto" w:fill="auto"/>
            <w:vAlign w:val="center"/>
            <w:hideMark/>
          </w:tcPr>
          <w:p w14:paraId="0C7B3AC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341</w:t>
            </w:r>
            <w:r w:rsidRPr="008560CD">
              <w:rPr>
                <w:rFonts w:hAnsi="標楷體" w:hint="eastAsia"/>
                <w:kern w:val="0"/>
                <w:sz w:val="20"/>
              </w:rPr>
              <w:t>頁</w:t>
            </w:r>
          </w:p>
        </w:tc>
      </w:tr>
      <w:tr w:rsidR="008560CD" w:rsidRPr="008560CD" w14:paraId="6511B4CC" w14:textId="77777777" w:rsidTr="00C64C77">
        <w:trPr>
          <w:trHeight w:val="567"/>
        </w:trPr>
        <w:tc>
          <w:tcPr>
            <w:tcW w:w="518" w:type="dxa"/>
            <w:shd w:val="clear" w:color="auto" w:fill="auto"/>
            <w:vAlign w:val="center"/>
            <w:hideMark/>
          </w:tcPr>
          <w:p w14:paraId="708F7F7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613</w:t>
            </w:r>
          </w:p>
        </w:tc>
        <w:tc>
          <w:tcPr>
            <w:tcW w:w="1320" w:type="dxa"/>
            <w:shd w:val="clear" w:color="auto" w:fill="auto"/>
            <w:vAlign w:val="center"/>
            <w:hideMark/>
          </w:tcPr>
          <w:p w14:paraId="4C1A4C5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7EFFB3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0077/2/50838</w:t>
            </w:r>
          </w:p>
        </w:tc>
        <w:tc>
          <w:tcPr>
            <w:tcW w:w="2633" w:type="dxa"/>
            <w:shd w:val="clear" w:color="auto" w:fill="auto"/>
            <w:vAlign w:val="center"/>
            <w:hideMark/>
          </w:tcPr>
          <w:p w14:paraId="3C85B47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78</w:t>
            </w:r>
            <w:r w:rsidRPr="008560CD">
              <w:rPr>
                <w:rFonts w:hAnsi="標楷體" w:hint="eastAsia"/>
                <w:kern w:val="0"/>
                <w:sz w:val="20"/>
              </w:rPr>
              <w:t>年人事查核工作計畫案</w:t>
            </w:r>
          </w:p>
        </w:tc>
        <w:tc>
          <w:tcPr>
            <w:tcW w:w="997" w:type="dxa"/>
            <w:shd w:val="clear" w:color="auto" w:fill="auto"/>
            <w:vAlign w:val="center"/>
            <w:hideMark/>
          </w:tcPr>
          <w:p w14:paraId="70681AC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3450065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D106AF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各機關人事查核單位函報</w:t>
            </w:r>
            <w:r w:rsidRPr="008560CD">
              <w:rPr>
                <w:rFonts w:ascii="Times New Roman"/>
                <w:kern w:val="0"/>
                <w:sz w:val="20"/>
              </w:rPr>
              <w:t>78</w:t>
            </w:r>
            <w:r w:rsidRPr="008560CD">
              <w:rPr>
                <w:rFonts w:hAnsi="標楷體" w:cs="新細明體" w:hint="eastAsia"/>
                <w:kern w:val="0"/>
                <w:sz w:val="20"/>
              </w:rPr>
              <w:t>年度人事查核工作計畫相關資料。</w:t>
            </w:r>
          </w:p>
        </w:tc>
        <w:tc>
          <w:tcPr>
            <w:tcW w:w="992" w:type="dxa"/>
            <w:shd w:val="clear" w:color="auto" w:fill="auto"/>
            <w:vAlign w:val="center"/>
            <w:hideMark/>
          </w:tcPr>
          <w:p w14:paraId="79E5198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578</w:t>
            </w:r>
            <w:r w:rsidRPr="008560CD">
              <w:rPr>
                <w:rFonts w:hAnsi="標楷體" w:hint="eastAsia"/>
                <w:kern w:val="0"/>
                <w:sz w:val="20"/>
              </w:rPr>
              <w:t>頁</w:t>
            </w:r>
          </w:p>
        </w:tc>
      </w:tr>
      <w:tr w:rsidR="008560CD" w:rsidRPr="008560CD" w14:paraId="17FA3BC4" w14:textId="77777777" w:rsidTr="00C64C77">
        <w:trPr>
          <w:trHeight w:val="567"/>
        </w:trPr>
        <w:tc>
          <w:tcPr>
            <w:tcW w:w="518" w:type="dxa"/>
            <w:shd w:val="clear" w:color="auto" w:fill="auto"/>
            <w:vAlign w:val="center"/>
            <w:hideMark/>
          </w:tcPr>
          <w:p w14:paraId="7351E51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614</w:t>
            </w:r>
          </w:p>
        </w:tc>
        <w:tc>
          <w:tcPr>
            <w:tcW w:w="1320" w:type="dxa"/>
            <w:shd w:val="clear" w:color="auto" w:fill="auto"/>
            <w:vAlign w:val="center"/>
            <w:hideMark/>
          </w:tcPr>
          <w:p w14:paraId="27CE0A7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674DED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0077/2/50935</w:t>
            </w:r>
          </w:p>
        </w:tc>
        <w:tc>
          <w:tcPr>
            <w:tcW w:w="2633" w:type="dxa"/>
            <w:shd w:val="clear" w:color="auto" w:fill="auto"/>
            <w:vAlign w:val="center"/>
            <w:hideMark/>
          </w:tcPr>
          <w:p w14:paraId="6C957C8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七十七年度忠誠調查</w:t>
            </w:r>
            <w:proofErr w:type="gramStart"/>
            <w:r w:rsidRPr="008560CD">
              <w:rPr>
                <w:rFonts w:hAnsi="標楷體" w:cs="新細明體" w:hint="eastAsia"/>
                <w:kern w:val="0"/>
                <w:sz w:val="20"/>
              </w:rPr>
              <w:t>專案督訪案</w:t>
            </w:r>
            <w:proofErr w:type="gramEnd"/>
          </w:p>
        </w:tc>
        <w:tc>
          <w:tcPr>
            <w:tcW w:w="997" w:type="dxa"/>
            <w:shd w:val="clear" w:color="auto" w:fill="auto"/>
            <w:vAlign w:val="center"/>
            <w:hideMark/>
          </w:tcPr>
          <w:p w14:paraId="3DD7172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29E3526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0DD1F8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w:t>
            </w:r>
            <w:r w:rsidRPr="008560CD">
              <w:rPr>
                <w:rFonts w:ascii="Times New Roman"/>
                <w:kern w:val="0"/>
                <w:sz w:val="20"/>
              </w:rPr>
              <w:t>77</w:t>
            </w:r>
            <w:r w:rsidRPr="008560CD">
              <w:rPr>
                <w:rFonts w:hAnsi="標楷體" w:cs="新細明體" w:hint="eastAsia"/>
                <w:kern w:val="0"/>
                <w:sz w:val="20"/>
              </w:rPr>
              <w:t>年度查核各單位忠誠度之相關資料。</w:t>
            </w:r>
          </w:p>
        </w:tc>
        <w:tc>
          <w:tcPr>
            <w:tcW w:w="992" w:type="dxa"/>
            <w:shd w:val="clear" w:color="auto" w:fill="auto"/>
            <w:vAlign w:val="center"/>
            <w:hideMark/>
          </w:tcPr>
          <w:p w14:paraId="0E10077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105</w:t>
            </w:r>
            <w:r w:rsidRPr="008560CD">
              <w:rPr>
                <w:rFonts w:hAnsi="標楷體" w:hint="eastAsia"/>
                <w:kern w:val="0"/>
                <w:sz w:val="20"/>
              </w:rPr>
              <w:t>頁</w:t>
            </w:r>
          </w:p>
        </w:tc>
      </w:tr>
      <w:tr w:rsidR="008560CD" w:rsidRPr="008560CD" w14:paraId="17CAD84D" w14:textId="77777777" w:rsidTr="00C64C77">
        <w:trPr>
          <w:trHeight w:val="567"/>
        </w:trPr>
        <w:tc>
          <w:tcPr>
            <w:tcW w:w="518" w:type="dxa"/>
            <w:shd w:val="clear" w:color="auto" w:fill="auto"/>
            <w:vAlign w:val="center"/>
            <w:hideMark/>
          </w:tcPr>
          <w:p w14:paraId="75D38D2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615</w:t>
            </w:r>
          </w:p>
        </w:tc>
        <w:tc>
          <w:tcPr>
            <w:tcW w:w="1320" w:type="dxa"/>
            <w:shd w:val="clear" w:color="auto" w:fill="auto"/>
            <w:vAlign w:val="center"/>
            <w:hideMark/>
          </w:tcPr>
          <w:p w14:paraId="4FDA8E1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E8A1DD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0077/2/51531</w:t>
            </w:r>
          </w:p>
        </w:tc>
        <w:tc>
          <w:tcPr>
            <w:tcW w:w="2633" w:type="dxa"/>
            <w:shd w:val="clear" w:color="auto" w:fill="auto"/>
            <w:vAlign w:val="center"/>
            <w:hideMark/>
          </w:tcPr>
          <w:p w14:paraId="63A782E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省政府人事室</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proofErr w:type="gramStart"/>
            <w:r w:rsidRPr="008560CD">
              <w:rPr>
                <w:rFonts w:hAnsi="標楷體" w:cs="新細明體" w:hint="eastAsia"/>
                <w:kern w:val="0"/>
                <w:sz w:val="20"/>
              </w:rPr>
              <w:t>請獎案</w:t>
            </w:r>
            <w:proofErr w:type="gramEnd"/>
          </w:p>
        </w:tc>
        <w:tc>
          <w:tcPr>
            <w:tcW w:w="997" w:type="dxa"/>
            <w:shd w:val="clear" w:color="auto" w:fill="auto"/>
            <w:vAlign w:val="center"/>
            <w:hideMark/>
          </w:tcPr>
          <w:p w14:paraId="2C55511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2445C13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3131ED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省政府人事查核單位辦理人事查核業務專精講習成果及有關請</w:t>
            </w:r>
            <w:proofErr w:type="gramStart"/>
            <w:r w:rsidRPr="008560CD">
              <w:rPr>
                <w:rFonts w:hAnsi="標楷體" w:cs="新細明體" w:hint="eastAsia"/>
                <w:kern w:val="0"/>
                <w:sz w:val="20"/>
              </w:rPr>
              <w:t>獎核獎</w:t>
            </w:r>
            <w:proofErr w:type="gramEnd"/>
            <w:r w:rsidRPr="008560CD">
              <w:rPr>
                <w:rFonts w:hAnsi="標楷體" w:cs="新細明體" w:hint="eastAsia"/>
                <w:kern w:val="0"/>
                <w:sz w:val="20"/>
              </w:rPr>
              <w:t>相關資料。</w:t>
            </w:r>
          </w:p>
        </w:tc>
        <w:tc>
          <w:tcPr>
            <w:tcW w:w="992" w:type="dxa"/>
            <w:shd w:val="clear" w:color="auto" w:fill="auto"/>
            <w:vAlign w:val="center"/>
            <w:hideMark/>
          </w:tcPr>
          <w:p w14:paraId="2F923A1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270</w:t>
            </w:r>
            <w:r w:rsidRPr="008560CD">
              <w:rPr>
                <w:rFonts w:hAnsi="標楷體" w:hint="eastAsia"/>
                <w:kern w:val="0"/>
                <w:sz w:val="20"/>
              </w:rPr>
              <w:t>頁</w:t>
            </w:r>
          </w:p>
        </w:tc>
      </w:tr>
      <w:tr w:rsidR="008560CD" w:rsidRPr="008560CD" w14:paraId="31B8155F" w14:textId="77777777" w:rsidTr="00C64C77">
        <w:trPr>
          <w:trHeight w:val="567"/>
        </w:trPr>
        <w:tc>
          <w:tcPr>
            <w:tcW w:w="518" w:type="dxa"/>
            <w:shd w:val="clear" w:color="auto" w:fill="auto"/>
            <w:vAlign w:val="center"/>
            <w:hideMark/>
          </w:tcPr>
          <w:p w14:paraId="5BD8BCF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616</w:t>
            </w:r>
          </w:p>
        </w:tc>
        <w:tc>
          <w:tcPr>
            <w:tcW w:w="1320" w:type="dxa"/>
            <w:shd w:val="clear" w:color="auto" w:fill="auto"/>
            <w:vAlign w:val="center"/>
            <w:hideMark/>
          </w:tcPr>
          <w:p w14:paraId="24D5418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43F483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0077/2/51791</w:t>
            </w:r>
          </w:p>
        </w:tc>
        <w:tc>
          <w:tcPr>
            <w:tcW w:w="2633" w:type="dxa"/>
            <w:shd w:val="clear" w:color="auto" w:fill="auto"/>
            <w:vAlign w:val="center"/>
            <w:hideMark/>
          </w:tcPr>
          <w:p w14:paraId="2AC2F32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人事查核工作計劃案</w:t>
            </w:r>
          </w:p>
        </w:tc>
        <w:tc>
          <w:tcPr>
            <w:tcW w:w="997" w:type="dxa"/>
            <w:shd w:val="clear" w:color="auto" w:fill="auto"/>
            <w:vAlign w:val="center"/>
            <w:hideMark/>
          </w:tcPr>
          <w:p w14:paraId="13F5D77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34443FE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955192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各機關擬訂</w:t>
            </w:r>
            <w:r w:rsidRPr="008560CD">
              <w:rPr>
                <w:rFonts w:ascii="Times New Roman"/>
                <w:kern w:val="0"/>
                <w:sz w:val="20"/>
              </w:rPr>
              <w:t>79</w:t>
            </w:r>
            <w:r w:rsidRPr="008560CD">
              <w:rPr>
                <w:rFonts w:hAnsi="標楷體" w:cs="新細明體" w:hint="eastAsia"/>
                <w:kern w:val="0"/>
                <w:sz w:val="20"/>
              </w:rPr>
              <w:t>年人事查核工作計畫等相關資料。</w:t>
            </w:r>
          </w:p>
        </w:tc>
        <w:tc>
          <w:tcPr>
            <w:tcW w:w="992" w:type="dxa"/>
            <w:shd w:val="clear" w:color="auto" w:fill="auto"/>
            <w:vAlign w:val="center"/>
            <w:hideMark/>
          </w:tcPr>
          <w:p w14:paraId="10B2AD8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1155</w:t>
            </w:r>
            <w:r w:rsidRPr="008560CD">
              <w:rPr>
                <w:rFonts w:hAnsi="標楷體" w:hint="eastAsia"/>
                <w:kern w:val="0"/>
                <w:sz w:val="20"/>
              </w:rPr>
              <w:t>頁</w:t>
            </w:r>
          </w:p>
        </w:tc>
      </w:tr>
      <w:tr w:rsidR="008560CD" w:rsidRPr="008560CD" w14:paraId="67922294" w14:textId="77777777" w:rsidTr="00C64C77">
        <w:trPr>
          <w:trHeight w:val="567"/>
        </w:trPr>
        <w:tc>
          <w:tcPr>
            <w:tcW w:w="518" w:type="dxa"/>
            <w:shd w:val="clear" w:color="auto" w:fill="auto"/>
            <w:vAlign w:val="center"/>
            <w:hideMark/>
          </w:tcPr>
          <w:p w14:paraId="7E18A49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617</w:t>
            </w:r>
          </w:p>
        </w:tc>
        <w:tc>
          <w:tcPr>
            <w:tcW w:w="1320" w:type="dxa"/>
            <w:shd w:val="clear" w:color="auto" w:fill="auto"/>
            <w:vAlign w:val="center"/>
            <w:hideMark/>
          </w:tcPr>
          <w:p w14:paraId="127029B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3FC8BD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0077/2/52186</w:t>
            </w:r>
          </w:p>
        </w:tc>
        <w:tc>
          <w:tcPr>
            <w:tcW w:w="2633" w:type="dxa"/>
            <w:shd w:val="clear" w:color="auto" w:fill="auto"/>
            <w:vAlign w:val="center"/>
            <w:hideMark/>
          </w:tcPr>
          <w:p w14:paraId="3A8ECDA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省政府人事處</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七十九年度調訓計劃案</w:t>
            </w:r>
          </w:p>
        </w:tc>
        <w:tc>
          <w:tcPr>
            <w:tcW w:w="997" w:type="dxa"/>
            <w:shd w:val="clear" w:color="auto" w:fill="auto"/>
            <w:vAlign w:val="center"/>
            <w:hideMark/>
          </w:tcPr>
          <w:p w14:paraId="1374E31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35413D3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2D5BF6C" w14:textId="1F0E64A6" w:rsidR="006D6233" w:rsidRPr="008560CD" w:rsidRDefault="00DA659F" w:rsidP="00057956">
            <w:pPr>
              <w:widowControl/>
              <w:overflowPunct/>
              <w:autoSpaceDE/>
              <w:autoSpaceDN/>
              <w:rPr>
                <w:rFonts w:hAnsi="標楷體" w:cs="新細明體"/>
                <w:kern w:val="0"/>
                <w:sz w:val="20"/>
              </w:rPr>
            </w:pPr>
            <w:r w:rsidRPr="008560CD">
              <w:rPr>
                <w:rFonts w:hAnsi="標楷體" w:cs="新細明體" w:hint="eastAsia"/>
                <w:kern w:val="0"/>
                <w:sz w:val="20"/>
              </w:rPr>
              <w:t>前</w:t>
            </w:r>
            <w:r w:rsidR="006D6233" w:rsidRPr="008560CD">
              <w:rPr>
                <w:rFonts w:hAnsi="標楷體" w:cs="新細明體" w:hint="eastAsia"/>
                <w:kern w:val="0"/>
                <w:sz w:val="20"/>
              </w:rPr>
              <w:t>臺灣省政府人事查核單位</w:t>
            </w:r>
            <w:r w:rsidR="006D6233" w:rsidRPr="008560CD">
              <w:rPr>
                <w:rFonts w:ascii="Times New Roman"/>
                <w:kern w:val="0"/>
                <w:sz w:val="20"/>
              </w:rPr>
              <w:t>79</w:t>
            </w:r>
            <w:r w:rsidR="006D6233" w:rsidRPr="008560CD">
              <w:rPr>
                <w:rFonts w:hAnsi="標楷體" w:cs="新細明體" w:hint="eastAsia"/>
                <w:kern w:val="0"/>
                <w:sz w:val="20"/>
              </w:rPr>
              <w:t>年度調訓計畫相關資料。</w:t>
            </w:r>
          </w:p>
        </w:tc>
        <w:tc>
          <w:tcPr>
            <w:tcW w:w="992" w:type="dxa"/>
            <w:shd w:val="clear" w:color="auto" w:fill="auto"/>
            <w:vAlign w:val="center"/>
            <w:hideMark/>
          </w:tcPr>
          <w:p w14:paraId="7D1D494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367</w:t>
            </w:r>
            <w:r w:rsidRPr="008560CD">
              <w:rPr>
                <w:rFonts w:hAnsi="標楷體" w:hint="eastAsia"/>
                <w:kern w:val="0"/>
                <w:sz w:val="20"/>
              </w:rPr>
              <w:t>頁</w:t>
            </w:r>
          </w:p>
        </w:tc>
      </w:tr>
      <w:tr w:rsidR="008560CD" w:rsidRPr="008560CD" w14:paraId="30753AAF" w14:textId="77777777" w:rsidTr="00C64C77">
        <w:trPr>
          <w:trHeight w:val="567"/>
        </w:trPr>
        <w:tc>
          <w:tcPr>
            <w:tcW w:w="518" w:type="dxa"/>
            <w:shd w:val="clear" w:color="auto" w:fill="auto"/>
            <w:vAlign w:val="center"/>
            <w:hideMark/>
          </w:tcPr>
          <w:p w14:paraId="6C4581A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618</w:t>
            </w:r>
          </w:p>
        </w:tc>
        <w:tc>
          <w:tcPr>
            <w:tcW w:w="1320" w:type="dxa"/>
            <w:shd w:val="clear" w:color="auto" w:fill="auto"/>
            <w:vAlign w:val="center"/>
            <w:hideMark/>
          </w:tcPr>
          <w:p w14:paraId="418C91A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8BBA7E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0077/2/52275</w:t>
            </w:r>
          </w:p>
        </w:tc>
        <w:tc>
          <w:tcPr>
            <w:tcW w:w="2633" w:type="dxa"/>
            <w:shd w:val="clear" w:color="auto" w:fill="auto"/>
            <w:vAlign w:val="center"/>
            <w:hideMark/>
          </w:tcPr>
          <w:p w14:paraId="6226122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78</w:t>
            </w:r>
            <w:r w:rsidRPr="008560CD">
              <w:rPr>
                <w:rFonts w:hAnsi="標楷體" w:hint="eastAsia"/>
                <w:kern w:val="0"/>
                <w:sz w:val="20"/>
              </w:rPr>
              <w:t>年高雄市政府人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偵破案件敍獎案</w:t>
            </w:r>
          </w:p>
        </w:tc>
        <w:tc>
          <w:tcPr>
            <w:tcW w:w="997" w:type="dxa"/>
            <w:shd w:val="clear" w:color="auto" w:fill="auto"/>
            <w:vAlign w:val="center"/>
            <w:hideMark/>
          </w:tcPr>
          <w:p w14:paraId="699340F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2B61713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441A50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78</w:t>
            </w:r>
            <w:r w:rsidRPr="008560CD">
              <w:rPr>
                <w:rFonts w:hAnsi="標楷體" w:hint="eastAsia"/>
                <w:kern w:val="0"/>
                <w:sz w:val="20"/>
              </w:rPr>
              <w:t>年高雄市政府人事查核單位偵破各類案件，請</w:t>
            </w:r>
            <w:proofErr w:type="gramStart"/>
            <w:r w:rsidRPr="008560CD">
              <w:rPr>
                <w:rFonts w:hAnsi="標楷體" w:hint="eastAsia"/>
                <w:kern w:val="0"/>
                <w:sz w:val="20"/>
              </w:rPr>
              <w:t>獎核獎</w:t>
            </w:r>
            <w:proofErr w:type="gramEnd"/>
            <w:r w:rsidRPr="008560CD">
              <w:rPr>
                <w:rFonts w:hAnsi="標楷體" w:hint="eastAsia"/>
                <w:kern w:val="0"/>
                <w:sz w:val="20"/>
              </w:rPr>
              <w:t>相關資料。</w:t>
            </w:r>
          </w:p>
        </w:tc>
        <w:tc>
          <w:tcPr>
            <w:tcW w:w="992" w:type="dxa"/>
            <w:shd w:val="clear" w:color="auto" w:fill="auto"/>
            <w:vAlign w:val="center"/>
            <w:hideMark/>
          </w:tcPr>
          <w:p w14:paraId="7564A0A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r w:rsidRPr="008560CD">
              <w:rPr>
                <w:rFonts w:hAnsi="標楷體" w:hint="eastAsia"/>
                <w:kern w:val="0"/>
                <w:sz w:val="20"/>
              </w:rPr>
              <w:t>頁</w:t>
            </w:r>
          </w:p>
        </w:tc>
      </w:tr>
      <w:tr w:rsidR="008560CD" w:rsidRPr="008560CD" w14:paraId="07156410" w14:textId="77777777" w:rsidTr="00C64C77">
        <w:trPr>
          <w:trHeight w:val="567"/>
        </w:trPr>
        <w:tc>
          <w:tcPr>
            <w:tcW w:w="518" w:type="dxa"/>
            <w:shd w:val="clear" w:color="auto" w:fill="auto"/>
            <w:vAlign w:val="center"/>
            <w:hideMark/>
          </w:tcPr>
          <w:p w14:paraId="1C590EA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619</w:t>
            </w:r>
          </w:p>
        </w:tc>
        <w:tc>
          <w:tcPr>
            <w:tcW w:w="1320" w:type="dxa"/>
            <w:shd w:val="clear" w:color="auto" w:fill="auto"/>
            <w:vAlign w:val="center"/>
            <w:hideMark/>
          </w:tcPr>
          <w:p w14:paraId="1F934C7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0EA705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0077/2/52278</w:t>
            </w:r>
          </w:p>
        </w:tc>
        <w:tc>
          <w:tcPr>
            <w:tcW w:w="2633" w:type="dxa"/>
            <w:shd w:val="clear" w:color="auto" w:fill="auto"/>
            <w:vAlign w:val="center"/>
            <w:hideMark/>
          </w:tcPr>
          <w:p w14:paraId="6CE4890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78</w:t>
            </w:r>
            <w:r w:rsidRPr="008560CD">
              <w:rPr>
                <w:rFonts w:hAnsi="標楷體" w:hint="eastAsia"/>
                <w:kern w:val="0"/>
                <w:sz w:val="20"/>
              </w:rPr>
              <w:t>年</w:t>
            </w:r>
            <w:r w:rsidRPr="008560CD">
              <w:rPr>
                <w:rFonts w:ascii="Times New Roman" w:eastAsia="新細明體"/>
                <w:kern w:val="0"/>
                <w:sz w:val="20"/>
              </w:rPr>
              <w:t>-79</w:t>
            </w:r>
            <w:r w:rsidRPr="008560CD">
              <w:rPr>
                <w:rFonts w:hAnsi="標楷體" w:hint="eastAsia"/>
                <w:kern w:val="0"/>
                <w:sz w:val="20"/>
              </w:rPr>
              <w:t>年非人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發掘偵破案</w:t>
            </w:r>
          </w:p>
        </w:tc>
        <w:tc>
          <w:tcPr>
            <w:tcW w:w="997" w:type="dxa"/>
            <w:shd w:val="clear" w:color="auto" w:fill="auto"/>
            <w:vAlign w:val="center"/>
            <w:hideMark/>
          </w:tcPr>
          <w:p w14:paraId="1669C01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1E5E808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A75068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各機關非人事查核單位</w:t>
            </w:r>
            <w:proofErr w:type="gramStart"/>
            <w:r w:rsidRPr="008560CD">
              <w:rPr>
                <w:rFonts w:hAnsi="標楷體" w:cs="新細明體" w:hint="eastAsia"/>
                <w:kern w:val="0"/>
                <w:sz w:val="20"/>
              </w:rPr>
              <w:t>函報政風</w:t>
            </w:r>
            <w:proofErr w:type="gramEnd"/>
            <w:r w:rsidRPr="008560CD">
              <w:rPr>
                <w:rFonts w:hAnsi="標楷體" w:cs="新細明體" w:hint="eastAsia"/>
                <w:kern w:val="0"/>
                <w:sz w:val="20"/>
              </w:rPr>
              <w:t>資料及處置等情。</w:t>
            </w:r>
          </w:p>
        </w:tc>
        <w:tc>
          <w:tcPr>
            <w:tcW w:w="992" w:type="dxa"/>
            <w:shd w:val="clear" w:color="auto" w:fill="auto"/>
            <w:vAlign w:val="center"/>
            <w:hideMark/>
          </w:tcPr>
          <w:p w14:paraId="6687E97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388</w:t>
            </w:r>
            <w:r w:rsidRPr="008560CD">
              <w:rPr>
                <w:rFonts w:hAnsi="標楷體" w:hint="eastAsia"/>
                <w:kern w:val="0"/>
                <w:sz w:val="20"/>
              </w:rPr>
              <w:t>頁</w:t>
            </w:r>
          </w:p>
        </w:tc>
      </w:tr>
      <w:tr w:rsidR="008560CD" w:rsidRPr="008560CD" w14:paraId="3291D063" w14:textId="77777777" w:rsidTr="00C64C77">
        <w:trPr>
          <w:trHeight w:val="567"/>
        </w:trPr>
        <w:tc>
          <w:tcPr>
            <w:tcW w:w="518" w:type="dxa"/>
            <w:shd w:val="clear" w:color="auto" w:fill="auto"/>
            <w:vAlign w:val="center"/>
            <w:hideMark/>
          </w:tcPr>
          <w:p w14:paraId="5AAC72C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620</w:t>
            </w:r>
          </w:p>
        </w:tc>
        <w:tc>
          <w:tcPr>
            <w:tcW w:w="1320" w:type="dxa"/>
            <w:shd w:val="clear" w:color="auto" w:fill="auto"/>
            <w:vAlign w:val="center"/>
            <w:hideMark/>
          </w:tcPr>
          <w:p w14:paraId="24BB581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2302FF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0077/2/53716</w:t>
            </w:r>
          </w:p>
        </w:tc>
        <w:tc>
          <w:tcPr>
            <w:tcW w:w="2633" w:type="dxa"/>
            <w:shd w:val="clear" w:color="auto" w:fill="auto"/>
            <w:vAlign w:val="center"/>
            <w:hideMark/>
          </w:tcPr>
          <w:p w14:paraId="4DAE0CD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人事查核單位電化資料案</w:t>
            </w:r>
          </w:p>
        </w:tc>
        <w:tc>
          <w:tcPr>
            <w:tcW w:w="997" w:type="dxa"/>
            <w:shd w:val="clear" w:color="auto" w:fill="auto"/>
            <w:vAlign w:val="center"/>
            <w:hideMark/>
          </w:tcPr>
          <w:p w14:paraId="292FB80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77D29FB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64749D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人事查核單位推動保防教育電化教材相關資料。</w:t>
            </w:r>
          </w:p>
        </w:tc>
        <w:tc>
          <w:tcPr>
            <w:tcW w:w="992" w:type="dxa"/>
            <w:shd w:val="clear" w:color="auto" w:fill="auto"/>
            <w:vAlign w:val="center"/>
            <w:hideMark/>
          </w:tcPr>
          <w:p w14:paraId="57E9774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186</w:t>
            </w:r>
            <w:r w:rsidRPr="008560CD">
              <w:rPr>
                <w:rFonts w:hAnsi="標楷體" w:hint="eastAsia"/>
                <w:kern w:val="0"/>
                <w:sz w:val="20"/>
              </w:rPr>
              <w:t>頁</w:t>
            </w:r>
          </w:p>
        </w:tc>
      </w:tr>
      <w:tr w:rsidR="008560CD" w:rsidRPr="008560CD" w14:paraId="5A4E0C86" w14:textId="77777777" w:rsidTr="00C64C77">
        <w:trPr>
          <w:trHeight w:val="567"/>
        </w:trPr>
        <w:tc>
          <w:tcPr>
            <w:tcW w:w="518" w:type="dxa"/>
            <w:shd w:val="clear" w:color="auto" w:fill="auto"/>
            <w:vAlign w:val="center"/>
            <w:hideMark/>
          </w:tcPr>
          <w:p w14:paraId="1EF4278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621</w:t>
            </w:r>
          </w:p>
        </w:tc>
        <w:tc>
          <w:tcPr>
            <w:tcW w:w="1320" w:type="dxa"/>
            <w:shd w:val="clear" w:color="auto" w:fill="auto"/>
            <w:vAlign w:val="center"/>
            <w:hideMark/>
          </w:tcPr>
          <w:p w14:paraId="179D3D6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649B70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0077/2/53836</w:t>
            </w:r>
          </w:p>
        </w:tc>
        <w:tc>
          <w:tcPr>
            <w:tcW w:w="2633" w:type="dxa"/>
            <w:shd w:val="clear" w:color="auto" w:fill="auto"/>
            <w:vAlign w:val="center"/>
            <w:hideMark/>
          </w:tcPr>
          <w:p w14:paraId="54FFE8E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美國、西德、南非等國家安全查核制度案</w:t>
            </w:r>
          </w:p>
        </w:tc>
        <w:tc>
          <w:tcPr>
            <w:tcW w:w="997" w:type="dxa"/>
            <w:shd w:val="clear" w:color="auto" w:fill="auto"/>
            <w:vAlign w:val="center"/>
            <w:hideMark/>
          </w:tcPr>
          <w:p w14:paraId="7897B45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2D47717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8D8E00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調查局外事室呈送美國、西德、南非等國家安全查核制度譯文影本。</w:t>
            </w:r>
          </w:p>
        </w:tc>
        <w:tc>
          <w:tcPr>
            <w:tcW w:w="992" w:type="dxa"/>
            <w:shd w:val="clear" w:color="auto" w:fill="auto"/>
            <w:vAlign w:val="center"/>
            <w:hideMark/>
          </w:tcPr>
          <w:p w14:paraId="2317922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62</w:t>
            </w:r>
            <w:r w:rsidRPr="008560CD">
              <w:rPr>
                <w:rFonts w:hAnsi="標楷體" w:hint="eastAsia"/>
                <w:kern w:val="0"/>
                <w:sz w:val="20"/>
              </w:rPr>
              <w:t>頁</w:t>
            </w:r>
          </w:p>
        </w:tc>
      </w:tr>
      <w:tr w:rsidR="008560CD" w:rsidRPr="008560CD" w14:paraId="6EB03C02" w14:textId="77777777" w:rsidTr="00C64C77">
        <w:trPr>
          <w:trHeight w:val="567"/>
        </w:trPr>
        <w:tc>
          <w:tcPr>
            <w:tcW w:w="518" w:type="dxa"/>
            <w:shd w:val="clear" w:color="auto" w:fill="auto"/>
            <w:vAlign w:val="center"/>
            <w:hideMark/>
          </w:tcPr>
          <w:p w14:paraId="7F43594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622</w:t>
            </w:r>
          </w:p>
        </w:tc>
        <w:tc>
          <w:tcPr>
            <w:tcW w:w="1320" w:type="dxa"/>
            <w:shd w:val="clear" w:color="auto" w:fill="auto"/>
            <w:vAlign w:val="center"/>
            <w:hideMark/>
          </w:tcPr>
          <w:p w14:paraId="55C4E88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E18BCD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0077/206-01/01981</w:t>
            </w:r>
          </w:p>
        </w:tc>
        <w:tc>
          <w:tcPr>
            <w:tcW w:w="2633" w:type="dxa"/>
            <w:shd w:val="clear" w:color="auto" w:fill="auto"/>
            <w:vAlign w:val="center"/>
            <w:hideMark/>
          </w:tcPr>
          <w:p w14:paraId="1611300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唐榮公司人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獎勵案</w:t>
            </w:r>
          </w:p>
        </w:tc>
        <w:tc>
          <w:tcPr>
            <w:tcW w:w="997" w:type="dxa"/>
            <w:shd w:val="clear" w:color="auto" w:fill="auto"/>
            <w:vAlign w:val="center"/>
            <w:hideMark/>
          </w:tcPr>
          <w:p w14:paraId="2C6BCE0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132FE8D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0034A7B" w14:textId="684D737C" w:rsidR="006D6233" w:rsidRPr="008560CD" w:rsidRDefault="00DA659F" w:rsidP="00057956">
            <w:pPr>
              <w:widowControl/>
              <w:overflowPunct/>
              <w:autoSpaceDE/>
              <w:autoSpaceDN/>
              <w:rPr>
                <w:rFonts w:hAnsi="標楷體" w:cs="新細明體"/>
                <w:kern w:val="0"/>
                <w:sz w:val="20"/>
              </w:rPr>
            </w:pPr>
            <w:r w:rsidRPr="008560CD">
              <w:rPr>
                <w:rFonts w:hAnsi="標楷體" w:cs="新細明體" w:hint="eastAsia"/>
                <w:kern w:val="0"/>
                <w:sz w:val="20"/>
              </w:rPr>
              <w:t>前</w:t>
            </w:r>
            <w:r w:rsidR="006D6233" w:rsidRPr="008560CD">
              <w:rPr>
                <w:rFonts w:hAnsi="標楷體" w:cs="新細明體" w:hint="eastAsia"/>
                <w:kern w:val="0"/>
                <w:sz w:val="20"/>
              </w:rPr>
              <w:t>臺灣省政府人事查核單位</w:t>
            </w:r>
            <w:proofErr w:type="gramStart"/>
            <w:r w:rsidR="006D6233" w:rsidRPr="008560CD">
              <w:rPr>
                <w:rFonts w:hAnsi="標楷體" w:cs="新細明體" w:hint="eastAsia"/>
                <w:kern w:val="0"/>
                <w:sz w:val="20"/>
              </w:rPr>
              <w:t>函報唐榮</w:t>
            </w:r>
            <w:proofErr w:type="gramEnd"/>
            <w:r w:rsidR="006D6233" w:rsidRPr="008560CD">
              <w:rPr>
                <w:rFonts w:hAnsi="標楷體" w:cs="新細明體" w:hint="eastAsia"/>
                <w:kern w:val="0"/>
                <w:sz w:val="20"/>
              </w:rPr>
              <w:t>公司人</w:t>
            </w:r>
            <w:r w:rsidR="006D6233" w:rsidRPr="008560CD">
              <w:rPr>
                <w:rFonts w:ascii="Times New Roman"/>
                <w:kern w:val="0"/>
                <w:sz w:val="20"/>
              </w:rPr>
              <w:t>(</w:t>
            </w:r>
            <w:r w:rsidR="006D6233" w:rsidRPr="008560CD">
              <w:rPr>
                <w:rFonts w:hAnsi="標楷體" w:cs="新細明體" w:hint="eastAsia"/>
                <w:kern w:val="0"/>
                <w:sz w:val="20"/>
              </w:rPr>
              <w:t>二</w:t>
            </w:r>
            <w:r w:rsidR="006D6233" w:rsidRPr="008560CD">
              <w:rPr>
                <w:rFonts w:ascii="Times New Roman"/>
                <w:kern w:val="0"/>
                <w:sz w:val="20"/>
              </w:rPr>
              <w:t>)</w:t>
            </w:r>
            <w:r w:rsidR="006D6233" w:rsidRPr="008560CD">
              <w:rPr>
                <w:rFonts w:hAnsi="標楷體" w:cs="新細明體" w:hint="eastAsia"/>
                <w:kern w:val="0"/>
                <w:sz w:val="20"/>
              </w:rPr>
              <w:t>室執行祥和專案工作之相關資料。</w:t>
            </w:r>
          </w:p>
        </w:tc>
        <w:tc>
          <w:tcPr>
            <w:tcW w:w="992" w:type="dxa"/>
            <w:shd w:val="clear" w:color="auto" w:fill="auto"/>
            <w:vAlign w:val="center"/>
            <w:hideMark/>
          </w:tcPr>
          <w:p w14:paraId="094D1F2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85</w:t>
            </w:r>
            <w:r w:rsidRPr="008560CD">
              <w:rPr>
                <w:rFonts w:hAnsi="標楷體" w:hint="eastAsia"/>
                <w:kern w:val="0"/>
                <w:sz w:val="20"/>
              </w:rPr>
              <w:t>頁</w:t>
            </w:r>
          </w:p>
        </w:tc>
      </w:tr>
      <w:tr w:rsidR="008560CD" w:rsidRPr="008560CD" w14:paraId="742BD536" w14:textId="77777777" w:rsidTr="00C64C77">
        <w:trPr>
          <w:trHeight w:val="567"/>
        </w:trPr>
        <w:tc>
          <w:tcPr>
            <w:tcW w:w="518" w:type="dxa"/>
            <w:shd w:val="clear" w:color="auto" w:fill="auto"/>
            <w:vAlign w:val="center"/>
            <w:hideMark/>
          </w:tcPr>
          <w:p w14:paraId="79FAFEB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623</w:t>
            </w:r>
          </w:p>
        </w:tc>
        <w:tc>
          <w:tcPr>
            <w:tcW w:w="1320" w:type="dxa"/>
            <w:shd w:val="clear" w:color="auto" w:fill="auto"/>
            <w:vAlign w:val="center"/>
            <w:hideMark/>
          </w:tcPr>
          <w:p w14:paraId="2D0A217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8B2EFF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0077/206-01/02221</w:t>
            </w:r>
          </w:p>
        </w:tc>
        <w:tc>
          <w:tcPr>
            <w:tcW w:w="2633" w:type="dxa"/>
            <w:shd w:val="clear" w:color="auto" w:fill="auto"/>
            <w:vAlign w:val="center"/>
            <w:hideMark/>
          </w:tcPr>
          <w:p w14:paraId="03AC4B0C"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強化校安工作</w:t>
            </w:r>
            <w:proofErr w:type="gramEnd"/>
            <w:r w:rsidRPr="008560CD">
              <w:rPr>
                <w:rFonts w:hAnsi="標楷體" w:cs="新細明體" w:hint="eastAsia"/>
                <w:kern w:val="0"/>
                <w:sz w:val="20"/>
              </w:rPr>
              <w:t>案</w:t>
            </w:r>
          </w:p>
        </w:tc>
        <w:tc>
          <w:tcPr>
            <w:tcW w:w="997" w:type="dxa"/>
            <w:shd w:val="clear" w:color="auto" w:fill="auto"/>
            <w:vAlign w:val="center"/>
            <w:hideMark/>
          </w:tcPr>
          <w:p w14:paraId="03C7B1F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3DE83BB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14742E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教育部人事查核單位因業務需要，向調查局借調人員以</w:t>
            </w:r>
            <w:proofErr w:type="gramStart"/>
            <w:r w:rsidRPr="008560CD">
              <w:rPr>
                <w:rFonts w:hAnsi="標楷體" w:cs="新細明體" w:hint="eastAsia"/>
                <w:kern w:val="0"/>
                <w:sz w:val="20"/>
              </w:rPr>
              <w:t>協助校安工作</w:t>
            </w:r>
            <w:proofErr w:type="gramEnd"/>
            <w:r w:rsidRPr="008560CD">
              <w:rPr>
                <w:rFonts w:hAnsi="標楷體" w:cs="新細明體" w:hint="eastAsia"/>
                <w:kern w:val="0"/>
                <w:sz w:val="20"/>
              </w:rPr>
              <w:t>之相關資料。</w:t>
            </w:r>
          </w:p>
        </w:tc>
        <w:tc>
          <w:tcPr>
            <w:tcW w:w="992" w:type="dxa"/>
            <w:shd w:val="clear" w:color="auto" w:fill="auto"/>
            <w:vAlign w:val="center"/>
            <w:hideMark/>
          </w:tcPr>
          <w:p w14:paraId="75DE81F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259</w:t>
            </w:r>
            <w:r w:rsidRPr="008560CD">
              <w:rPr>
                <w:rFonts w:hAnsi="標楷體" w:hint="eastAsia"/>
                <w:kern w:val="0"/>
                <w:sz w:val="20"/>
              </w:rPr>
              <w:t>頁</w:t>
            </w:r>
          </w:p>
        </w:tc>
      </w:tr>
      <w:tr w:rsidR="008560CD" w:rsidRPr="008560CD" w14:paraId="43E1A5AB" w14:textId="77777777" w:rsidTr="00C64C77">
        <w:trPr>
          <w:trHeight w:val="567"/>
        </w:trPr>
        <w:tc>
          <w:tcPr>
            <w:tcW w:w="518" w:type="dxa"/>
            <w:shd w:val="clear" w:color="auto" w:fill="auto"/>
            <w:vAlign w:val="center"/>
            <w:hideMark/>
          </w:tcPr>
          <w:p w14:paraId="509F70B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624</w:t>
            </w:r>
          </w:p>
        </w:tc>
        <w:tc>
          <w:tcPr>
            <w:tcW w:w="1320" w:type="dxa"/>
            <w:shd w:val="clear" w:color="auto" w:fill="auto"/>
            <w:vAlign w:val="center"/>
            <w:hideMark/>
          </w:tcPr>
          <w:p w14:paraId="0FB4700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839A77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0077/206-01/02228</w:t>
            </w:r>
          </w:p>
        </w:tc>
        <w:tc>
          <w:tcPr>
            <w:tcW w:w="2633" w:type="dxa"/>
            <w:shd w:val="clear" w:color="auto" w:fill="auto"/>
            <w:vAlign w:val="center"/>
            <w:hideMark/>
          </w:tcPr>
          <w:p w14:paraId="76D93BB1"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校安工作</w:t>
            </w:r>
            <w:proofErr w:type="gramEnd"/>
            <w:r w:rsidRPr="008560CD">
              <w:rPr>
                <w:rFonts w:hAnsi="標楷體" w:cs="新細明體" w:hint="eastAsia"/>
                <w:kern w:val="0"/>
                <w:sz w:val="20"/>
              </w:rPr>
              <w:t>綜合業務案</w:t>
            </w:r>
          </w:p>
        </w:tc>
        <w:tc>
          <w:tcPr>
            <w:tcW w:w="997" w:type="dxa"/>
            <w:shd w:val="clear" w:color="auto" w:fill="auto"/>
            <w:vAlign w:val="center"/>
            <w:hideMark/>
          </w:tcPr>
          <w:p w14:paraId="06D3E48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77</w:t>
            </w:r>
          </w:p>
        </w:tc>
        <w:tc>
          <w:tcPr>
            <w:tcW w:w="992" w:type="dxa"/>
            <w:shd w:val="clear" w:color="auto" w:fill="auto"/>
            <w:vAlign w:val="center"/>
            <w:hideMark/>
          </w:tcPr>
          <w:p w14:paraId="164FA6F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8C5B118"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校安工作</w:t>
            </w:r>
            <w:proofErr w:type="gramEnd"/>
            <w:r w:rsidRPr="008560CD">
              <w:rPr>
                <w:rFonts w:hAnsi="標楷體" w:cs="新細明體" w:hint="eastAsia"/>
                <w:kern w:val="0"/>
                <w:sz w:val="20"/>
              </w:rPr>
              <w:t>相關雜卷。</w:t>
            </w:r>
          </w:p>
        </w:tc>
        <w:tc>
          <w:tcPr>
            <w:tcW w:w="992" w:type="dxa"/>
            <w:shd w:val="clear" w:color="auto" w:fill="auto"/>
            <w:vAlign w:val="center"/>
            <w:hideMark/>
          </w:tcPr>
          <w:p w14:paraId="2327AB4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459</w:t>
            </w:r>
            <w:r w:rsidRPr="008560CD">
              <w:rPr>
                <w:rFonts w:hAnsi="標楷體" w:hint="eastAsia"/>
                <w:kern w:val="0"/>
                <w:sz w:val="20"/>
              </w:rPr>
              <w:t>頁</w:t>
            </w:r>
          </w:p>
        </w:tc>
      </w:tr>
      <w:tr w:rsidR="008560CD" w:rsidRPr="008560CD" w14:paraId="37607551" w14:textId="77777777" w:rsidTr="00C64C77">
        <w:trPr>
          <w:trHeight w:val="567"/>
        </w:trPr>
        <w:tc>
          <w:tcPr>
            <w:tcW w:w="518" w:type="dxa"/>
            <w:shd w:val="clear" w:color="auto" w:fill="auto"/>
            <w:vAlign w:val="center"/>
            <w:hideMark/>
          </w:tcPr>
          <w:p w14:paraId="429D6EC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625</w:t>
            </w:r>
          </w:p>
        </w:tc>
        <w:tc>
          <w:tcPr>
            <w:tcW w:w="1320" w:type="dxa"/>
            <w:shd w:val="clear" w:color="auto" w:fill="auto"/>
            <w:vAlign w:val="center"/>
            <w:hideMark/>
          </w:tcPr>
          <w:p w14:paraId="2CAFCA7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EF63E7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0078/2/50837</w:t>
            </w:r>
          </w:p>
        </w:tc>
        <w:tc>
          <w:tcPr>
            <w:tcW w:w="2633" w:type="dxa"/>
            <w:shd w:val="clear" w:color="auto" w:fill="auto"/>
            <w:vAlign w:val="center"/>
            <w:hideMark/>
          </w:tcPr>
          <w:p w14:paraId="77C67CB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78</w:t>
            </w:r>
            <w:r w:rsidRPr="008560CD">
              <w:rPr>
                <w:rFonts w:hAnsi="標楷體" w:hint="eastAsia"/>
                <w:kern w:val="0"/>
                <w:sz w:val="20"/>
              </w:rPr>
              <w:t>年人事查核工作年中</w:t>
            </w:r>
            <w:proofErr w:type="gramStart"/>
            <w:r w:rsidRPr="008560CD">
              <w:rPr>
                <w:rFonts w:hAnsi="標楷體" w:hint="eastAsia"/>
                <w:kern w:val="0"/>
                <w:sz w:val="20"/>
              </w:rPr>
              <w:t>檢討表案</w:t>
            </w:r>
            <w:proofErr w:type="gramEnd"/>
          </w:p>
        </w:tc>
        <w:tc>
          <w:tcPr>
            <w:tcW w:w="997" w:type="dxa"/>
            <w:shd w:val="clear" w:color="auto" w:fill="auto"/>
            <w:vAlign w:val="center"/>
            <w:hideMark/>
          </w:tcPr>
          <w:p w14:paraId="14AC836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2153EBE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B8E0AC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各機關人事查核單位函報</w:t>
            </w:r>
            <w:r w:rsidRPr="008560CD">
              <w:rPr>
                <w:rFonts w:ascii="Times New Roman"/>
                <w:kern w:val="0"/>
                <w:sz w:val="20"/>
              </w:rPr>
              <w:t>78</w:t>
            </w:r>
            <w:r w:rsidRPr="008560CD">
              <w:rPr>
                <w:rFonts w:hAnsi="標楷體" w:cs="新細明體" w:hint="eastAsia"/>
                <w:kern w:val="0"/>
                <w:sz w:val="20"/>
              </w:rPr>
              <w:t>年度人事查核工作計畫年中檢討分析表相關資料。</w:t>
            </w:r>
          </w:p>
        </w:tc>
        <w:tc>
          <w:tcPr>
            <w:tcW w:w="992" w:type="dxa"/>
            <w:shd w:val="clear" w:color="auto" w:fill="auto"/>
            <w:vAlign w:val="center"/>
            <w:hideMark/>
          </w:tcPr>
          <w:p w14:paraId="033F886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656</w:t>
            </w:r>
            <w:r w:rsidRPr="008560CD">
              <w:rPr>
                <w:rFonts w:hAnsi="標楷體" w:hint="eastAsia"/>
                <w:kern w:val="0"/>
                <w:sz w:val="20"/>
              </w:rPr>
              <w:t>頁</w:t>
            </w:r>
          </w:p>
        </w:tc>
      </w:tr>
      <w:tr w:rsidR="008560CD" w:rsidRPr="008560CD" w14:paraId="7FAF1400" w14:textId="77777777" w:rsidTr="00C64C77">
        <w:trPr>
          <w:trHeight w:val="567"/>
        </w:trPr>
        <w:tc>
          <w:tcPr>
            <w:tcW w:w="518" w:type="dxa"/>
            <w:shd w:val="clear" w:color="auto" w:fill="auto"/>
            <w:vAlign w:val="center"/>
            <w:hideMark/>
          </w:tcPr>
          <w:p w14:paraId="0A816A1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626</w:t>
            </w:r>
          </w:p>
        </w:tc>
        <w:tc>
          <w:tcPr>
            <w:tcW w:w="1320" w:type="dxa"/>
            <w:shd w:val="clear" w:color="auto" w:fill="auto"/>
            <w:vAlign w:val="center"/>
            <w:hideMark/>
          </w:tcPr>
          <w:p w14:paraId="21D0A22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BEA17F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0078/2/51528</w:t>
            </w:r>
          </w:p>
        </w:tc>
        <w:tc>
          <w:tcPr>
            <w:tcW w:w="2633" w:type="dxa"/>
            <w:shd w:val="clear" w:color="auto" w:fill="auto"/>
            <w:vAlign w:val="center"/>
            <w:hideMark/>
          </w:tcPr>
          <w:p w14:paraId="3EA688D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澎湖縣政府人事室</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proofErr w:type="gramStart"/>
            <w:r w:rsidRPr="008560CD">
              <w:rPr>
                <w:rFonts w:hAnsi="標楷體" w:cs="新細明體" w:hint="eastAsia"/>
                <w:kern w:val="0"/>
                <w:sz w:val="20"/>
              </w:rPr>
              <w:t>請獎案</w:t>
            </w:r>
            <w:proofErr w:type="gramEnd"/>
          </w:p>
        </w:tc>
        <w:tc>
          <w:tcPr>
            <w:tcW w:w="997" w:type="dxa"/>
            <w:shd w:val="clear" w:color="auto" w:fill="auto"/>
            <w:vAlign w:val="center"/>
            <w:hideMark/>
          </w:tcPr>
          <w:p w14:paraId="15DBA03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3037EF9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CF0401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澎湖縣政府辦理人事查核業務觀摩會及推行民主法治暨保密教育講習會成果，及有關請</w:t>
            </w:r>
            <w:proofErr w:type="gramStart"/>
            <w:r w:rsidRPr="008560CD">
              <w:rPr>
                <w:rFonts w:hAnsi="標楷體" w:cs="新細明體" w:hint="eastAsia"/>
                <w:kern w:val="0"/>
                <w:sz w:val="20"/>
              </w:rPr>
              <w:t>獎核獎</w:t>
            </w:r>
            <w:proofErr w:type="gramEnd"/>
            <w:r w:rsidRPr="008560CD">
              <w:rPr>
                <w:rFonts w:hAnsi="標楷體" w:cs="新細明體" w:hint="eastAsia"/>
                <w:kern w:val="0"/>
                <w:sz w:val="20"/>
              </w:rPr>
              <w:t>相關資料。</w:t>
            </w:r>
          </w:p>
        </w:tc>
        <w:tc>
          <w:tcPr>
            <w:tcW w:w="992" w:type="dxa"/>
            <w:shd w:val="clear" w:color="auto" w:fill="auto"/>
            <w:vAlign w:val="center"/>
            <w:hideMark/>
          </w:tcPr>
          <w:p w14:paraId="57D774F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49</w:t>
            </w:r>
            <w:r w:rsidRPr="008560CD">
              <w:rPr>
                <w:rFonts w:hAnsi="標楷體" w:hint="eastAsia"/>
                <w:kern w:val="0"/>
                <w:sz w:val="20"/>
              </w:rPr>
              <w:t>頁</w:t>
            </w:r>
          </w:p>
        </w:tc>
      </w:tr>
      <w:tr w:rsidR="008560CD" w:rsidRPr="008560CD" w14:paraId="1CFFBA28" w14:textId="77777777" w:rsidTr="00C64C77">
        <w:trPr>
          <w:trHeight w:val="567"/>
        </w:trPr>
        <w:tc>
          <w:tcPr>
            <w:tcW w:w="518" w:type="dxa"/>
            <w:shd w:val="clear" w:color="auto" w:fill="auto"/>
            <w:vAlign w:val="center"/>
            <w:hideMark/>
          </w:tcPr>
          <w:p w14:paraId="7A9F2FE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627</w:t>
            </w:r>
          </w:p>
        </w:tc>
        <w:tc>
          <w:tcPr>
            <w:tcW w:w="1320" w:type="dxa"/>
            <w:shd w:val="clear" w:color="auto" w:fill="auto"/>
            <w:vAlign w:val="center"/>
            <w:hideMark/>
          </w:tcPr>
          <w:p w14:paraId="47FD539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C7D656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0078/2/51529</w:t>
            </w:r>
          </w:p>
        </w:tc>
        <w:tc>
          <w:tcPr>
            <w:tcW w:w="2633" w:type="dxa"/>
            <w:shd w:val="clear" w:color="auto" w:fill="auto"/>
            <w:vAlign w:val="center"/>
            <w:hideMark/>
          </w:tcPr>
          <w:p w14:paraId="51A8298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高雄市政府人事室</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proofErr w:type="gramStart"/>
            <w:r w:rsidRPr="008560CD">
              <w:rPr>
                <w:rFonts w:hAnsi="標楷體" w:cs="新細明體" w:hint="eastAsia"/>
                <w:kern w:val="0"/>
                <w:sz w:val="20"/>
              </w:rPr>
              <w:t>請獎案</w:t>
            </w:r>
            <w:proofErr w:type="gramEnd"/>
          </w:p>
        </w:tc>
        <w:tc>
          <w:tcPr>
            <w:tcW w:w="997" w:type="dxa"/>
            <w:shd w:val="clear" w:color="auto" w:fill="auto"/>
            <w:vAlign w:val="center"/>
            <w:hideMark/>
          </w:tcPr>
          <w:p w14:paraId="3B4E560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27785ED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FDB066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高雄市政府人事查核單位辦理人事查核幹部第</w:t>
            </w:r>
            <w:r w:rsidRPr="008560CD">
              <w:rPr>
                <w:rFonts w:ascii="Times New Roman"/>
                <w:kern w:val="0"/>
                <w:sz w:val="20"/>
              </w:rPr>
              <w:t>12</w:t>
            </w:r>
            <w:r w:rsidRPr="008560CD">
              <w:rPr>
                <w:rFonts w:hAnsi="標楷體" w:cs="新細明體" w:hint="eastAsia"/>
                <w:kern w:val="0"/>
                <w:sz w:val="20"/>
              </w:rPr>
              <w:t>期業務講習成果，及有關請</w:t>
            </w:r>
            <w:proofErr w:type="gramStart"/>
            <w:r w:rsidRPr="008560CD">
              <w:rPr>
                <w:rFonts w:hAnsi="標楷體" w:cs="新細明體" w:hint="eastAsia"/>
                <w:kern w:val="0"/>
                <w:sz w:val="20"/>
              </w:rPr>
              <w:t>獎核獎</w:t>
            </w:r>
            <w:proofErr w:type="gramEnd"/>
            <w:r w:rsidRPr="008560CD">
              <w:rPr>
                <w:rFonts w:hAnsi="標楷體" w:cs="新細明體" w:hint="eastAsia"/>
                <w:kern w:val="0"/>
                <w:sz w:val="20"/>
              </w:rPr>
              <w:t>相關資料。</w:t>
            </w:r>
          </w:p>
        </w:tc>
        <w:tc>
          <w:tcPr>
            <w:tcW w:w="992" w:type="dxa"/>
            <w:shd w:val="clear" w:color="auto" w:fill="auto"/>
            <w:vAlign w:val="center"/>
            <w:hideMark/>
          </w:tcPr>
          <w:p w14:paraId="2092061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29</w:t>
            </w:r>
            <w:r w:rsidRPr="008560CD">
              <w:rPr>
                <w:rFonts w:hAnsi="標楷體" w:hint="eastAsia"/>
                <w:kern w:val="0"/>
                <w:sz w:val="20"/>
              </w:rPr>
              <w:t>頁</w:t>
            </w:r>
          </w:p>
        </w:tc>
      </w:tr>
      <w:tr w:rsidR="008560CD" w:rsidRPr="008560CD" w14:paraId="7F50AEC4" w14:textId="77777777" w:rsidTr="00C64C77">
        <w:trPr>
          <w:trHeight w:val="567"/>
        </w:trPr>
        <w:tc>
          <w:tcPr>
            <w:tcW w:w="518" w:type="dxa"/>
            <w:shd w:val="clear" w:color="auto" w:fill="auto"/>
            <w:vAlign w:val="center"/>
            <w:hideMark/>
          </w:tcPr>
          <w:p w14:paraId="19954D4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628</w:t>
            </w:r>
          </w:p>
        </w:tc>
        <w:tc>
          <w:tcPr>
            <w:tcW w:w="1320" w:type="dxa"/>
            <w:shd w:val="clear" w:color="auto" w:fill="auto"/>
            <w:vAlign w:val="center"/>
            <w:hideMark/>
          </w:tcPr>
          <w:p w14:paraId="0FC3425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0D5B6E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0078/2/51530</w:t>
            </w:r>
          </w:p>
        </w:tc>
        <w:tc>
          <w:tcPr>
            <w:tcW w:w="2633" w:type="dxa"/>
            <w:shd w:val="clear" w:color="auto" w:fill="auto"/>
            <w:vAlign w:val="center"/>
            <w:hideMark/>
          </w:tcPr>
          <w:p w14:paraId="31D5F8C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台北市政府人事室</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proofErr w:type="gramStart"/>
            <w:r w:rsidRPr="008560CD">
              <w:rPr>
                <w:rFonts w:hAnsi="標楷體" w:cs="新細明體" w:hint="eastAsia"/>
                <w:kern w:val="0"/>
                <w:sz w:val="20"/>
              </w:rPr>
              <w:t>請獎案</w:t>
            </w:r>
            <w:proofErr w:type="gramEnd"/>
          </w:p>
        </w:tc>
        <w:tc>
          <w:tcPr>
            <w:tcW w:w="997" w:type="dxa"/>
            <w:shd w:val="clear" w:color="auto" w:fill="auto"/>
            <w:vAlign w:val="center"/>
            <w:hideMark/>
          </w:tcPr>
          <w:p w14:paraId="78B5F41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7DBF5FB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1C8E1D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臺北市政府人事查核單位辦理人事查核業務研習會成果，及有關請</w:t>
            </w:r>
            <w:proofErr w:type="gramStart"/>
            <w:r w:rsidRPr="008560CD">
              <w:rPr>
                <w:rFonts w:hAnsi="標楷體" w:cs="新細明體" w:hint="eastAsia"/>
                <w:kern w:val="0"/>
                <w:sz w:val="20"/>
              </w:rPr>
              <w:t>獎核獎</w:t>
            </w:r>
            <w:proofErr w:type="gramEnd"/>
            <w:r w:rsidRPr="008560CD">
              <w:rPr>
                <w:rFonts w:hAnsi="標楷體" w:cs="新細明體" w:hint="eastAsia"/>
                <w:kern w:val="0"/>
                <w:sz w:val="20"/>
              </w:rPr>
              <w:t>相關資料。</w:t>
            </w:r>
          </w:p>
        </w:tc>
        <w:tc>
          <w:tcPr>
            <w:tcW w:w="992" w:type="dxa"/>
            <w:shd w:val="clear" w:color="auto" w:fill="auto"/>
            <w:vAlign w:val="center"/>
            <w:hideMark/>
          </w:tcPr>
          <w:p w14:paraId="028D3C5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60</w:t>
            </w:r>
            <w:r w:rsidRPr="008560CD">
              <w:rPr>
                <w:rFonts w:hAnsi="標楷體" w:hint="eastAsia"/>
                <w:kern w:val="0"/>
                <w:sz w:val="20"/>
              </w:rPr>
              <w:t>頁</w:t>
            </w:r>
          </w:p>
        </w:tc>
      </w:tr>
      <w:tr w:rsidR="008560CD" w:rsidRPr="008560CD" w14:paraId="2B8DE979" w14:textId="77777777" w:rsidTr="00C64C77">
        <w:trPr>
          <w:trHeight w:val="567"/>
        </w:trPr>
        <w:tc>
          <w:tcPr>
            <w:tcW w:w="518" w:type="dxa"/>
            <w:shd w:val="clear" w:color="auto" w:fill="auto"/>
            <w:vAlign w:val="center"/>
            <w:hideMark/>
          </w:tcPr>
          <w:p w14:paraId="554D9B4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629</w:t>
            </w:r>
          </w:p>
        </w:tc>
        <w:tc>
          <w:tcPr>
            <w:tcW w:w="1320" w:type="dxa"/>
            <w:shd w:val="clear" w:color="auto" w:fill="auto"/>
            <w:vAlign w:val="center"/>
            <w:hideMark/>
          </w:tcPr>
          <w:p w14:paraId="1D49D55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48B5F4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0078/2/51939</w:t>
            </w:r>
          </w:p>
        </w:tc>
        <w:tc>
          <w:tcPr>
            <w:tcW w:w="2633" w:type="dxa"/>
            <w:shd w:val="clear" w:color="auto" w:fill="auto"/>
            <w:vAlign w:val="center"/>
            <w:hideMark/>
          </w:tcPr>
          <w:p w14:paraId="61D3D2E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查核研究小組</w:t>
            </w:r>
            <w:r w:rsidRPr="008560CD">
              <w:rPr>
                <w:rFonts w:ascii="Times New Roman"/>
                <w:kern w:val="0"/>
                <w:sz w:val="20"/>
              </w:rPr>
              <w:t>(</w:t>
            </w:r>
            <w:r w:rsidRPr="008560CD">
              <w:rPr>
                <w:rFonts w:hAnsi="標楷體" w:cs="新細明體" w:hint="eastAsia"/>
                <w:kern w:val="0"/>
                <w:sz w:val="20"/>
              </w:rPr>
              <w:t>自強小組</w:t>
            </w:r>
            <w:r w:rsidRPr="008560CD">
              <w:rPr>
                <w:rFonts w:ascii="Times New Roman"/>
                <w:kern w:val="0"/>
                <w:sz w:val="20"/>
              </w:rPr>
              <w:t>)</w:t>
            </w:r>
            <w:r w:rsidRPr="008560CD">
              <w:rPr>
                <w:rFonts w:hAnsi="標楷體" w:cs="新細明體" w:hint="eastAsia"/>
                <w:kern w:val="0"/>
                <w:sz w:val="20"/>
              </w:rPr>
              <w:t>建議事項案</w:t>
            </w:r>
          </w:p>
        </w:tc>
        <w:tc>
          <w:tcPr>
            <w:tcW w:w="997" w:type="dxa"/>
            <w:shd w:val="clear" w:color="auto" w:fill="auto"/>
            <w:vAlign w:val="center"/>
            <w:hideMark/>
          </w:tcPr>
          <w:p w14:paraId="164DEDA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5BC7E7B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F11A65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各機關呈送查核研究小組建議事項處理意見表予調查局。</w:t>
            </w:r>
          </w:p>
        </w:tc>
        <w:tc>
          <w:tcPr>
            <w:tcW w:w="992" w:type="dxa"/>
            <w:shd w:val="clear" w:color="auto" w:fill="auto"/>
            <w:vAlign w:val="center"/>
            <w:hideMark/>
          </w:tcPr>
          <w:p w14:paraId="0327DE7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w:t>
            </w:r>
            <w:r w:rsidRPr="008560CD">
              <w:rPr>
                <w:rFonts w:hAnsi="標楷體" w:hint="eastAsia"/>
                <w:kern w:val="0"/>
                <w:sz w:val="20"/>
              </w:rPr>
              <w:t>頁</w:t>
            </w:r>
          </w:p>
        </w:tc>
      </w:tr>
      <w:tr w:rsidR="008560CD" w:rsidRPr="008560CD" w14:paraId="08D49456" w14:textId="77777777" w:rsidTr="00C64C77">
        <w:trPr>
          <w:trHeight w:val="567"/>
        </w:trPr>
        <w:tc>
          <w:tcPr>
            <w:tcW w:w="518" w:type="dxa"/>
            <w:shd w:val="clear" w:color="auto" w:fill="auto"/>
            <w:vAlign w:val="center"/>
            <w:hideMark/>
          </w:tcPr>
          <w:p w14:paraId="7E429EE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630</w:t>
            </w:r>
          </w:p>
        </w:tc>
        <w:tc>
          <w:tcPr>
            <w:tcW w:w="1320" w:type="dxa"/>
            <w:shd w:val="clear" w:color="auto" w:fill="auto"/>
            <w:vAlign w:val="center"/>
            <w:hideMark/>
          </w:tcPr>
          <w:p w14:paraId="5CD7BE04"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BA18A1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0078/2/52274</w:t>
            </w:r>
          </w:p>
        </w:tc>
        <w:tc>
          <w:tcPr>
            <w:tcW w:w="2633" w:type="dxa"/>
            <w:shd w:val="clear" w:color="auto" w:fill="auto"/>
            <w:vAlign w:val="center"/>
            <w:hideMark/>
          </w:tcPr>
          <w:p w14:paraId="5F3AE6F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78</w:t>
            </w:r>
            <w:r w:rsidRPr="008560CD">
              <w:rPr>
                <w:rFonts w:hAnsi="標楷體" w:hint="eastAsia"/>
                <w:kern w:val="0"/>
                <w:sz w:val="20"/>
              </w:rPr>
              <w:t>年台北市政府人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偵破案件敍獎案</w:t>
            </w:r>
          </w:p>
        </w:tc>
        <w:tc>
          <w:tcPr>
            <w:tcW w:w="997" w:type="dxa"/>
            <w:shd w:val="clear" w:color="auto" w:fill="auto"/>
            <w:vAlign w:val="center"/>
            <w:hideMark/>
          </w:tcPr>
          <w:p w14:paraId="71BACF4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0A91F49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C60DE7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臺北市政府人事查核單位偵破各類案件請</w:t>
            </w:r>
            <w:proofErr w:type="gramStart"/>
            <w:r w:rsidRPr="008560CD">
              <w:rPr>
                <w:rFonts w:hAnsi="標楷體" w:cs="新細明體" w:hint="eastAsia"/>
                <w:kern w:val="0"/>
                <w:sz w:val="20"/>
              </w:rPr>
              <w:t>獎核獎</w:t>
            </w:r>
            <w:proofErr w:type="gramEnd"/>
            <w:r w:rsidRPr="008560CD">
              <w:rPr>
                <w:rFonts w:hAnsi="標楷體" w:cs="新細明體" w:hint="eastAsia"/>
                <w:kern w:val="0"/>
                <w:sz w:val="20"/>
              </w:rPr>
              <w:t>相關資料。</w:t>
            </w:r>
          </w:p>
        </w:tc>
        <w:tc>
          <w:tcPr>
            <w:tcW w:w="992" w:type="dxa"/>
            <w:shd w:val="clear" w:color="auto" w:fill="auto"/>
            <w:vAlign w:val="center"/>
            <w:hideMark/>
          </w:tcPr>
          <w:p w14:paraId="4B43F32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108</w:t>
            </w:r>
            <w:r w:rsidRPr="008560CD">
              <w:rPr>
                <w:rFonts w:hAnsi="標楷體" w:hint="eastAsia"/>
                <w:kern w:val="0"/>
                <w:sz w:val="20"/>
              </w:rPr>
              <w:t>頁</w:t>
            </w:r>
          </w:p>
        </w:tc>
      </w:tr>
      <w:tr w:rsidR="008560CD" w:rsidRPr="008560CD" w14:paraId="66ED1076" w14:textId="77777777" w:rsidTr="00C64C77">
        <w:trPr>
          <w:trHeight w:val="567"/>
        </w:trPr>
        <w:tc>
          <w:tcPr>
            <w:tcW w:w="518" w:type="dxa"/>
            <w:shd w:val="clear" w:color="auto" w:fill="auto"/>
            <w:vAlign w:val="center"/>
            <w:hideMark/>
          </w:tcPr>
          <w:p w14:paraId="5E4B674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631</w:t>
            </w:r>
          </w:p>
        </w:tc>
        <w:tc>
          <w:tcPr>
            <w:tcW w:w="1320" w:type="dxa"/>
            <w:shd w:val="clear" w:color="auto" w:fill="auto"/>
            <w:vAlign w:val="center"/>
            <w:hideMark/>
          </w:tcPr>
          <w:p w14:paraId="0DC700C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6761CF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0078/2/52945</w:t>
            </w:r>
          </w:p>
        </w:tc>
        <w:tc>
          <w:tcPr>
            <w:tcW w:w="2633" w:type="dxa"/>
            <w:shd w:val="clear" w:color="auto" w:fill="auto"/>
            <w:vAlign w:val="center"/>
            <w:hideMark/>
          </w:tcPr>
          <w:p w14:paraId="1C42634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79</w:t>
            </w:r>
            <w:r w:rsidRPr="008560CD">
              <w:rPr>
                <w:rFonts w:hAnsi="標楷體" w:hint="eastAsia"/>
                <w:kern w:val="0"/>
                <w:sz w:val="20"/>
              </w:rPr>
              <w:t>年至</w:t>
            </w:r>
            <w:r w:rsidRPr="008560CD">
              <w:rPr>
                <w:rFonts w:ascii="Times New Roman" w:eastAsia="新細明體"/>
                <w:kern w:val="0"/>
                <w:sz w:val="20"/>
              </w:rPr>
              <w:t>80</w:t>
            </w:r>
            <w:r w:rsidRPr="008560CD">
              <w:rPr>
                <w:rFonts w:hAnsi="標楷體" w:hint="eastAsia"/>
                <w:kern w:val="0"/>
                <w:sz w:val="20"/>
              </w:rPr>
              <w:t>年法務部人</w:t>
            </w:r>
            <w:r w:rsidRPr="008560CD">
              <w:rPr>
                <w:rFonts w:ascii="Times New Roman" w:eastAsia="新細明體"/>
                <w:kern w:val="0"/>
                <w:sz w:val="20"/>
              </w:rPr>
              <w:t>(</w:t>
            </w:r>
            <w:r w:rsidRPr="008560CD">
              <w:rPr>
                <w:rFonts w:hAnsi="標楷體" w:hint="eastAsia"/>
                <w:kern w:val="0"/>
                <w:sz w:val="20"/>
              </w:rPr>
              <w:t>二</w:t>
            </w:r>
            <w:r w:rsidRPr="008560CD">
              <w:rPr>
                <w:rFonts w:ascii="Times New Roman" w:eastAsia="新細明體"/>
                <w:kern w:val="0"/>
                <w:sz w:val="20"/>
              </w:rPr>
              <w:t>)</w:t>
            </w:r>
            <w:r w:rsidRPr="008560CD">
              <w:rPr>
                <w:rFonts w:hAnsi="標楷體" w:hint="eastAsia"/>
                <w:kern w:val="0"/>
                <w:sz w:val="20"/>
              </w:rPr>
              <w:t>偵破案件敍獎案</w:t>
            </w:r>
          </w:p>
        </w:tc>
        <w:tc>
          <w:tcPr>
            <w:tcW w:w="997" w:type="dxa"/>
            <w:shd w:val="clear" w:color="auto" w:fill="auto"/>
            <w:vAlign w:val="center"/>
            <w:hideMark/>
          </w:tcPr>
          <w:p w14:paraId="39E6BCE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221A7E2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D66E19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法務部所屬人事查核單位協</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各類案件請獎給獎相關資料。</w:t>
            </w:r>
          </w:p>
        </w:tc>
        <w:tc>
          <w:tcPr>
            <w:tcW w:w="992" w:type="dxa"/>
            <w:shd w:val="clear" w:color="auto" w:fill="auto"/>
            <w:vAlign w:val="center"/>
            <w:hideMark/>
          </w:tcPr>
          <w:p w14:paraId="1EE8E02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101</w:t>
            </w:r>
            <w:r w:rsidRPr="008560CD">
              <w:rPr>
                <w:rFonts w:hAnsi="標楷體" w:hint="eastAsia"/>
                <w:kern w:val="0"/>
                <w:sz w:val="20"/>
              </w:rPr>
              <w:t>頁</w:t>
            </w:r>
          </w:p>
        </w:tc>
      </w:tr>
      <w:tr w:rsidR="008560CD" w:rsidRPr="008560CD" w14:paraId="06B2DB7F" w14:textId="77777777" w:rsidTr="00C64C77">
        <w:trPr>
          <w:trHeight w:val="567"/>
        </w:trPr>
        <w:tc>
          <w:tcPr>
            <w:tcW w:w="518" w:type="dxa"/>
            <w:shd w:val="clear" w:color="auto" w:fill="auto"/>
            <w:vAlign w:val="center"/>
            <w:hideMark/>
          </w:tcPr>
          <w:p w14:paraId="2F9D713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632</w:t>
            </w:r>
          </w:p>
        </w:tc>
        <w:tc>
          <w:tcPr>
            <w:tcW w:w="1320" w:type="dxa"/>
            <w:shd w:val="clear" w:color="auto" w:fill="auto"/>
            <w:vAlign w:val="center"/>
            <w:hideMark/>
          </w:tcPr>
          <w:p w14:paraId="460CDF2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6D9163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0078/2/52988</w:t>
            </w:r>
          </w:p>
        </w:tc>
        <w:tc>
          <w:tcPr>
            <w:tcW w:w="2633" w:type="dxa"/>
            <w:shd w:val="clear" w:color="auto" w:fill="auto"/>
            <w:vAlign w:val="center"/>
            <w:hideMark/>
          </w:tcPr>
          <w:p w14:paraId="0136D17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七十七年總統府人事查核檢討會案</w:t>
            </w:r>
          </w:p>
        </w:tc>
        <w:tc>
          <w:tcPr>
            <w:tcW w:w="997" w:type="dxa"/>
            <w:shd w:val="clear" w:color="auto" w:fill="auto"/>
            <w:vAlign w:val="center"/>
            <w:hideMark/>
          </w:tcPr>
          <w:p w14:paraId="2F0DA73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2214A9D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DC3BD8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77</w:t>
            </w:r>
            <w:r w:rsidRPr="008560CD">
              <w:rPr>
                <w:rFonts w:hAnsi="標楷體" w:hint="eastAsia"/>
                <w:kern w:val="0"/>
                <w:sz w:val="20"/>
              </w:rPr>
              <w:t>年總統府及所屬各機關人事查核業務檢討會議相關資料。</w:t>
            </w:r>
          </w:p>
        </w:tc>
        <w:tc>
          <w:tcPr>
            <w:tcW w:w="992" w:type="dxa"/>
            <w:shd w:val="clear" w:color="auto" w:fill="auto"/>
            <w:vAlign w:val="center"/>
            <w:hideMark/>
          </w:tcPr>
          <w:p w14:paraId="294993A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103</w:t>
            </w:r>
            <w:r w:rsidRPr="008560CD">
              <w:rPr>
                <w:rFonts w:hAnsi="標楷體" w:hint="eastAsia"/>
                <w:kern w:val="0"/>
                <w:sz w:val="20"/>
              </w:rPr>
              <w:t>頁</w:t>
            </w:r>
          </w:p>
        </w:tc>
      </w:tr>
      <w:tr w:rsidR="008560CD" w:rsidRPr="008560CD" w14:paraId="143D1A2E" w14:textId="77777777" w:rsidTr="00C64C77">
        <w:trPr>
          <w:trHeight w:val="567"/>
        </w:trPr>
        <w:tc>
          <w:tcPr>
            <w:tcW w:w="518" w:type="dxa"/>
            <w:shd w:val="clear" w:color="auto" w:fill="auto"/>
            <w:vAlign w:val="center"/>
            <w:hideMark/>
          </w:tcPr>
          <w:p w14:paraId="169B387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633</w:t>
            </w:r>
          </w:p>
        </w:tc>
        <w:tc>
          <w:tcPr>
            <w:tcW w:w="1320" w:type="dxa"/>
            <w:shd w:val="clear" w:color="auto" w:fill="auto"/>
            <w:vAlign w:val="center"/>
            <w:hideMark/>
          </w:tcPr>
          <w:p w14:paraId="5BD29A0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96AF19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0078/2/53315</w:t>
            </w:r>
          </w:p>
        </w:tc>
        <w:tc>
          <w:tcPr>
            <w:tcW w:w="2633" w:type="dxa"/>
            <w:shd w:val="clear" w:color="auto" w:fill="auto"/>
            <w:vAlign w:val="center"/>
            <w:hideMark/>
          </w:tcPr>
          <w:p w14:paraId="56C3879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人事查核業務研究小組施行作業企劃案</w:t>
            </w:r>
          </w:p>
        </w:tc>
        <w:tc>
          <w:tcPr>
            <w:tcW w:w="997" w:type="dxa"/>
            <w:shd w:val="clear" w:color="auto" w:fill="auto"/>
            <w:vAlign w:val="center"/>
            <w:hideMark/>
          </w:tcPr>
          <w:p w14:paraId="2635CC9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13903C3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法令規範</w:t>
            </w:r>
          </w:p>
        </w:tc>
        <w:tc>
          <w:tcPr>
            <w:tcW w:w="5103" w:type="dxa"/>
            <w:shd w:val="clear" w:color="auto" w:fill="auto"/>
            <w:vAlign w:val="center"/>
            <w:hideMark/>
          </w:tcPr>
          <w:p w14:paraId="1F6247F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調查局政風業務研究小組施行作業執行、企劃編組等相關資料。</w:t>
            </w:r>
          </w:p>
        </w:tc>
        <w:tc>
          <w:tcPr>
            <w:tcW w:w="992" w:type="dxa"/>
            <w:shd w:val="clear" w:color="auto" w:fill="auto"/>
            <w:vAlign w:val="center"/>
            <w:hideMark/>
          </w:tcPr>
          <w:p w14:paraId="186FCDF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133</w:t>
            </w:r>
            <w:r w:rsidRPr="008560CD">
              <w:rPr>
                <w:rFonts w:hAnsi="標楷體" w:hint="eastAsia"/>
                <w:kern w:val="0"/>
                <w:sz w:val="20"/>
              </w:rPr>
              <w:t>頁</w:t>
            </w:r>
          </w:p>
        </w:tc>
      </w:tr>
      <w:tr w:rsidR="008560CD" w:rsidRPr="008560CD" w14:paraId="04646AC1" w14:textId="77777777" w:rsidTr="00C64C77">
        <w:trPr>
          <w:trHeight w:val="567"/>
        </w:trPr>
        <w:tc>
          <w:tcPr>
            <w:tcW w:w="518" w:type="dxa"/>
            <w:shd w:val="clear" w:color="auto" w:fill="auto"/>
            <w:vAlign w:val="center"/>
            <w:hideMark/>
          </w:tcPr>
          <w:p w14:paraId="072218F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634</w:t>
            </w:r>
          </w:p>
        </w:tc>
        <w:tc>
          <w:tcPr>
            <w:tcW w:w="1320" w:type="dxa"/>
            <w:shd w:val="clear" w:color="auto" w:fill="auto"/>
            <w:vAlign w:val="center"/>
            <w:hideMark/>
          </w:tcPr>
          <w:p w14:paraId="4223EBA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713790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0078/2/53319</w:t>
            </w:r>
          </w:p>
        </w:tc>
        <w:tc>
          <w:tcPr>
            <w:tcW w:w="2633" w:type="dxa"/>
            <w:shd w:val="clear" w:color="auto" w:fill="auto"/>
            <w:vAlign w:val="center"/>
            <w:hideMark/>
          </w:tcPr>
          <w:p w14:paraId="4116A67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省屬各縣市議會查核人員業務講習案</w:t>
            </w:r>
          </w:p>
        </w:tc>
        <w:tc>
          <w:tcPr>
            <w:tcW w:w="997" w:type="dxa"/>
            <w:shd w:val="clear" w:color="auto" w:fill="auto"/>
            <w:vAlign w:val="center"/>
            <w:hideMark/>
          </w:tcPr>
          <w:p w14:paraId="1CFDABA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369B4F4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F3C356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省政府暨所屬各縣市議會人事查核人員業務講習及成果相關資料。</w:t>
            </w:r>
          </w:p>
        </w:tc>
        <w:tc>
          <w:tcPr>
            <w:tcW w:w="992" w:type="dxa"/>
            <w:shd w:val="clear" w:color="auto" w:fill="auto"/>
            <w:vAlign w:val="center"/>
            <w:hideMark/>
          </w:tcPr>
          <w:p w14:paraId="43D95A2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31</w:t>
            </w:r>
            <w:r w:rsidRPr="008560CD">
              <w:rPr>
                <w:rFonts w:hAnsi="標楷體" w:hint="eastAsia"/>
                <w:kern w:val="0"/>
                <w:sz w:val="20"/>
              </w:rPr>
              <w:t>頁</w:t>
            </w:r>
          </w:p>
        </w:tc>
      </w:tr>
      <w:tr w:rsidR="008560CD" w:rsidRPr="008560CD" w14:paraId="68885423" w14:textId="77777777" w:rsidTr="00C64C77">
        <w:trPr>
          <w:trHeight w:val="567"/>
        </w:trPr>
        <w:tc>
          <w:tcPr>
            <w:tcW w:w="518" w:type="dxa"/>
            <w:shd w:val="clear" w:color="auto" w:fill="auto"/>
            <w:vAlign w:val="center"/>
            <w:hideMark/>
          </w:tcPr>
          <w:p w14:paraId="1B6026C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635</w:t>
            </w:r>
          </w:p>
        </w:tc>
        <w:tc>
          <w:tcPr>
            <w:tcW w:w="1320" w:type="dxa"/>
            <w:shd w:val="clear" w:color="auto" w:fill="auto"/>
            <w:vAlign w:val="center"/>
            <w:hideMark/>
          </w:tcPr>
          <w:p w14:paraId="52BBC69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8BEF1E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0078/2/53760</w:t>
            </w:r>
          </w:p>
        </w:tc>
        <w:tc>
          <w:tcPr>
            <w:tcW w:w="2633" w:type="dxa"/>
            <w:shd w:val="clear" w:color="auto" w:fill="auto"/>
            <w:vAlign w:val="center"/>
            <w:hideMark/>
          </w:tcPr>
          <w:p w14:paraId="2052798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宜蘭縣政府人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因應措施案</w:t>
            </w:r>
          </w:p>
        </w:tc>
        <w:tc>
          <w:tcPr>
            <w:tcW w:w="997" w:type="dxa"/>
            <w:shd w:val="clear" w:color="auto" w:fill="auto"/>
            <w:vAlign w:val="center"/>
            <w:hideMark/>
          </w:tcPr>
          <w:p w14:paraId="170D887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678BCAA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8EA23A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宜蘭縣政府人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處理人事查核單位業務因應措施相關資料。</w:t>
            </w:r>
          </w:p>
        </w:tc>
        <w:tc>
          <w:tcPr>
            <w:tcW w:w="992" w:type="dxa"/>
            <w:shd w:val="clear" w:color="auto" w:fill="auto"/>
            <w:vAlign w:val="center"/>
            <w:hideMark/>
          </w:tcPr>
          <w:p w14:paraId="4965FC2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75</w:t>
            </w:r>
            <w:r w:rsidRPr="008560CD">
              <w:rPr>
                <w:rFonts w:hAnsi="標楷體" w:hint="eastAsia"/>
                <w:kern w:val="0"/>
                <w:sz w:val="20"/>
              </w:rPr>
              <w:t>頁</w:t>
            </w:r>
          </w:p>
        </w:tc>
      </w:tr>
      <w:tr w:rsidR="008560CD" w:rsidRPr="008560CD" w14:paraId="50F3E531" w14:textId="77777777" w:rsidTr="00C64C77">
        <w:trPr>
          <w:trHeight w:val="567"/>
        </w:trPr>
        <w:tc>
          <w:tcPr>
            <w:tcW w:w="518" w:type="dxa"/>
            <w:shd w:val="clear" w:color="auto" w:fill="auto"/>
            <w:vAlign w:val="center"/>
            <w:hideMark/>
          </w:tcPr>
          <w:p w14:paraId="5110C45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636</w:t>
            </w:r>
          </w:p>
        </w:tc>
        <w:tc>
          <w:tcPr>
            <w:tcW w:w="1320" w:type="dxa"/>
            <w:shd w:val="clear" w:color="auto" w:fill="auto"/>
            <w:vAlign w:val="center"/>
            <w:hideMark/>
          </w:tcPr>
          <w:p w14:paraId="0B492097"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F73F25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0078/2/53764</w:t>
            </w:r>
          </w:p>
        </w:tc>
        <w:tc>
          <w:tcPr>
            <w:tcW w:w="2633" w:type="dxa"/>
            <w:shd w:val="clear" w:color="auto" w:fill="auto"/>
            <w:vAlign w:val="center"/>
            <w:hideMark/>
          </w:tcPr>
          <w:p w14:paraId="6E23960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人事查核單位新聞案</w:t>
            </w:r>
          </w:p>
        </w:tc>
        <w:tc>
          <w:tcPr>
            <w:tcW w:w="997" w:type="dxa"/>
            <w:shd w:val="clear" w:color="auto" w:fill="auto"/>
            <w:vAlign w:val="center"/>
            <w:hideMark/>
          </w:tcPr>
          <w:p w14:paraId="663FF99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5F7C03D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3AD590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各縣市政府於行政院人事室會報就人室查核業務提出建議等情。</w:t>
            </w:r>
          </w:p>
        </w:tc>
        <w:tc>
          <w:tcPr>
            <w:tcW w:w="992" w:type="dxa"/>
            <w:shd w:val="clear" w:color="auto" w:fill="auto"/>
            <w:vAlign w:val="center"/>
            <w:hideMark/>
          </w:tcPr>
          <w:p w14:paraId="1C3C50C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236</w:t>
            </w:r>
            <w:r w:rsidRPr="008560CD">
              <w:rPr>
                <w:rFonts w:hAnsi="標楷體" w:hint="eastAsia"/>
                <w:kern w:val="0"/>
                <w:sz w:val="20"/>
              </w:rPr>
              <w:t>頁</w:t>
            </w:r>
          </w:p>
        </w:tc>
      </w:tr>
      <w:tr w:rsidR="008560CD" w:rsidRPr="008560CD" w14:paraId="584A4225" w14:textId="77777777" w:rsidTr="00C64C77">
        <w:trPr>
          <w:trHeight w:val="567"/>
        </w:trPr>
        <w:tc>
          <w:tcPr>
            <w:tcW w:w="518" w:type="dxa"/>
            <w:shd w:val="clear" w:color="auto" w:fill="auto"/>
            <w:vAlign w:val="center"/>
            <w:hideMark/>
          </w:tcPr>
          <w:p w14:paraId="37AC6F2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637</w:t>
            </w:r>
          </w:p>
        </w:tc>
        <w:tc>
          <w:tcPr>
            <w:tcW w:w="1320" w:type="dxa"/>
            <w:shd w:val="clear" w:color="auto" w:fill="auto"/>
            <w:vAlign w:val="center"/>
            <w:hideMark/>
          </w:tcPr>
          <w:p w14:paraId="6D3109A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D4C276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0078/206-01/02232</w:t>
            </w:r>
          </w:p>
        </w:tc>
        <w:tc>
          <w:tcPr>
            <w:tcW w:w="2633" w:type="dxa"/>
            <w:shd w:val="clear" w:color="auto" w:fill="auto"/>
            <w:vAlign w:val="center"/>
            <w:hideMark/>
          </w:tcPr>
          <w:p w14:paraId="3D8F9AA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校園安定狀況彙編案</w:t>
            </w:r>
          </w:p>
        </w:tc>
        <w:tc>
          <w:tcPr>
            <w:tcW w:w="997" w:type="dxa"/>
            <w:shd w:val="clear" w:color="auto" w:fill="auto"/>
            <w:vAlign w:val="center"/>
            <w:hideMark/>
          </w:tcPr>
          <w:p w14:paraId="492D513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658B440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2ABEAF0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各大專院校</w:t>
            </w:r>
            <w:proofErr w:type="gramStart"/>
            <w:r w:rsidRPr="008560CD">
              <w:rPr>
                <w:rFonts w:hAnsi="標楷體" w:cs="新細明體" w:hint="eastAsia"/>
                <w:kern w:val="0"/>
                <w:sz w:val="20"/>
              </w:rPr>
              <w:t>研</w:t>
            </w:r>
            <w:proofErr w:type="gramEnd"/>
            <w:r w:rsidRPr="008560CD">
              <w:rPr>
                <w:rFonts w:hAnsi="標楷體" w:cs="新細明體" w:hint="eastAsia"/>
                <w:kern w:val="0"/>
                <w:sz w:val="20"/>
              </w:rPr>
              <w:t>商、舉行活動情形及</w:t>
            </w:r>
            <w:proofErr w:type="gramStart"/>
            <w:r w:rsidRPr="008560CD">
              <w:rPr>
                <w:rFonts w:hAnsi="標楷體" w:cs="新細明體" w:hint="eastAsia"/>
                <w:kern w:val="0"/>
                <w:sz w:val="20"/>
              </w:rPr>
              <w:t>研析等</w:t>
            </w:r>
            <w:proofErr w:type="gramEnd"/>
            <w:r w:rsidRPr="008560CD">
              <w:rPr>
                <w:rFonts w:hAnsi="標楷體" w:cs="新細明體" w:hint="eastAsia"/>
                <w:kern w:val="0"/>
                <w:sz w:val="20"/>
              </w:rPr>
              <w:t>校園安定狀況彙編。</w:t>
            </w:r>
          </w:p>
        </w:tc>
        <w:tc>
          <w:tcPr>
            <w:tcW w:w="992" w:type="dxa"/>
            <w:shd w:val="clear" w:color="auto" w:fill="auto"/>
            <w:vAlign w:val="center"/>
            <w:hideMark/>
          </w:tcPr>
          <w:p w14:paraId="704D15C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1,481</w:t>
            </w:r>
            <w:r w:rsidRPr="008560CD">
              <w:rPr>
                <w:rFonts w:hAnsi="標楷體" w:hint="eastAsia"/>
                <w:kern w:val="0"/>
                <w:sz w:val="20"/>
              </w:rPr>
              <w:t>頁</w:t>
            </w:r>
          </w:p>
        </w:tc>
      </w:tr>
      <w:tr w:rsidR="008560CD" w:rsidRPr="008560CD" w14:paraId="0D23341B" w14:textId="77777777" w:rsidTr="00C64C77">
        <w:trPr>
          <w:trHeight w:val="567"/>
        </w:trPr>
        <w:tc>
          <w:tcPr>
            <w:tcW w:w="518" w:type="dxa"/>
            <w:shd w:val="clear" w:color="auto" w:fill="auto"/>
            <w:vAlign w:val="center"/>
            <w:hideMark/>
          </w:tcPr>
          <w:p w14:paraId="33D87C3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638</w:t>
            </w:r>
          </w:p>
        </w:tc>
        <w:tc>
          <w:tcPr>
            <w:tcW w:w="1320" w:type="dxa"/>
            <w:shd w:val="clear" w:color="auto" w:fill="auto"/>
            <w:vAlign w:val="center"/>
            <w:hideMark/>
          </w:tcPr>
          <w:p w14:paraId="1321ACE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DF32E3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0078/206-01/02276</w:t>
            </w:r>
          </w:p>
        </w:tc>
        <w:tc>
          <w:tcPr>
            <w:tcW w:w="2633" w:type="dxa"/>
            <w:shd w:val="clear" w:color="auto" w:fill="auto"/>
            <w:vAlign w:val="center"/>
            <w:hideMark/>
          </w:tcPr>
          <w:p w14:paraId="4540464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校園安全防護案</w:t>
            </w:r>
          </w:p>
        </w:tc>
        <w:tc>
          <w:tcPr>
            <w:tcW w:w="997" w:type="dxa"/>
            <w:shd w:val="clear" w:color="auto" w:fill="auto"/>
            <w:vAlign w:val="center"/>
            <w:hideMark/>
          </w:tcPr>
          <w:p w14:paraId="4DD4CCE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78</w:t>
            </w:r>
          </w:p>
        </w:tc>
        <w:tc>
          <w:tcPr>
            <w:tcW w:w="992" w:type="dxa"/>
            <w:shd w:val="clear" w:color="auto" w:fill="auto"/>
            <w:vAlign w:val="center"/>
            <w:hideMark/>
          </w:tcPr>
          <w:p w14:paraId="7F1091E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39B9F2B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校園安全防護相關動態報告資料。</w:t>
            </w:r>
          </w:p>
        </w:tc>
        <w:tc>
          <w:tcPr>
            <w:tcW w:w="992" w:type="dxa"/>
            <w:shd w:val="clear" w:color="auto" w:fill="auto"/>
            <w:vAlign w:val="center"/>
            <w:hideMark/>
          </w:tcPr>
          <w:p w14:paraId="2DA0CE9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33</w:t>
            </w:r>
            <w:r w:rsidRPr="008560CD">
              <w:rPr>
                <w:rFonts w:hAnsi="標楷體" w:hint="eastAsia"/>
                <w:kern w:val="0"/>
                <w:sz w:val="20"/>
              </w:rPr>
              <w:t>頁</w:t>
            </w:r>
          </w:p>
        </w:tc>
      </w:tr>
      <w:tr w:rsidR="008560CD" w:rsidRPr="008560CD" w14:paraId="37BF8F7C" w14:textId="77777777" w:rsidTr="00C64C77">
        <w:trPr>
          <w:trHeight w:val="567"/>
        </w:trPr>
        <w:tc>
          <w:tcPr>
            <w:tcW w:w="518" w:type="dxa"/>
            <w:shd w:val="clear" w:color="auto" w:fill="auto"/>
            <w:vAlign w:val="center"/>
            <w:hideMark/>
          </w:tcPr>
          <w:p w14:paraId="1A92A5D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639</w:t>
            </w:r>
          </w:p>
        </w:tc>
        <w:tc>
          <w:tcPr>
            <w:tcW w:w="1320" w:type="dxa"/>
            <w:shd w:val="clear" w:color="auto" w:fill="auto"/>
            <w:vAlign w:val="center"/>
            <w:hideMark/>
          </w:tcPr>
          <w:p w14:paraId="06F0B4C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B54B67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0079/2/51820</w:t>
            </w:r>
          </w:p>
        </w:tc>
        <w:tc>
          <w:tcPr>
            <w:tcW w:w="2633" w:type="dxa"/>
            <w:shd w:val="clear" w:color="auto" w:fill="auto"/>
            <w:vAlign w:val="center"/>
            <w:hideMark/>
          </w:tcPr>
          <w:p w14:paraId="5BE91AE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八十年度人事查核工作計畫案</w:t>
            </w:r>
          </w:p>
        </w:tc>
        <w:tc>
          <w:tcPr>
            <w:tcW w:w="997" w:type="dxa"/>
            <w:shd w:val="clear" w:color="auto" w:fill="auto"/>
            <w:vAlign w:val="center"/>
            <w:hideMark/>
          </w:tcPr>
          <w:p w14:paraId="18BA96D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427ECFA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5F010C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各機關呈報人事查核工作計畫表等資料。</w:t>
            </w:r>
          </w:p>
        </w:tc>
        <w:tc>
          <w:tcPr>
            <w:tcW w:w="992" w:type="dxa"/>
            <w:shd w:val="clear" w:color="auto" w:fill="auto"/>
            <w:vAlign w:val="center"/>
            <w:hideMark/>
          </w:tcPr>
          <w:p w14:paraId="35C0927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722</w:t>
            </w:r>
            <w:r w:rsidRPr="008560CD">
              <w:rPr>
                <w:rFonts w:hAnsi="標楷體" w:hint="eastAsia"/>
                <w:kern w:val="0"/>
                <w:sz w:val="20"/>
              </w:rPr>
              <w:t>頁</w:t>
            </w:r>
          </w:p>
        </w:tc>
      </w:tr>
      <w:tr w:rsidR="008560CD" w:rsidRPr="008560CD" w14:paraId="1658D213" w14:textId="77777777" w:rsidTr="00C64C77">
        <w:trPr>
          <w:trHeight w:val="567"/>
        </w:trPr>
        <w:tc>
          <w:tcPr>
            <w:tcW w:w="518" w:type="dxa"/>
            <w:shd w:val="clear" w:color="auto" w:fill="auto"/>
            <w:vAlign w:val="center"/>
            <w:hideMark/>
          </w:tcPr>
          <w:p w14:paraId="4AF060F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640</w:t>
            </w:r>
          </w:p>
        </w:tc>
        <w:tc>
          <w:tcPr>
            <w:tcW w:w="1320" w:type="dxa"/>
            <w:shd w:val="clear" w:color="auto" w:fill="auto"/>
            <w:vAlign w:val="center"/>
            <w:hideMark/>
          </w:tcPr>
          <w:p w14:paraId="02C594B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0E6086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0079/2/51915</w:t>
            </w:r>
          </w:p>
        </w:tc>
        <w:tc>
          <w:tcPr>
            <w:tcW w:w="2633" w:type="dxa"/>
            <w:shd w:val="clear" w:color="auto" w:fill="auto"/>
            <w:vAlign w:val="center"/>
            <w:hideMark/>
          </w:tcPr>
          <w:p w14:paraId="43DDBA9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人事查核單位業務研討會案</w:t>
            </w:r>
          </w:p>
        </w:tc>
        <w:tc>
          <w:tcPr>
            <w:tcW w:w="997" w:type="dxa"/>
            <w:shd w:val="clear" w:color="auto" w:fill="auto"/>
            <w:vAlign w:val="center"/>
            <w:hideMark/>
          </w:tcPr>
          <w:p w14:paraId="2C4C8CA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73826BE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D71A56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台電公司、總統府及鐵路局等單位人事查核業務檢討會相關資料。</w:t>
            </w:r>
          </w:p>
        </w:tc>
        <w:tc>
          <w:tcPr>
            <w:tcW w:w="992" w:type="dxa"/>
            <w:shd w:val="clear" w:color="auto" w:fill="auto"/>
            <w:vAlign w:val="center"/>
            <w:hideMark/>
          </w:tcPr>
          <w:p w14:paraId="3BE3344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282</w:t>
            </w:r>
            <w:r w:rsidRPr="008560CD">
              <w:rPr>
                <w:rFonts w:hAnsi="標楷體" w:hint="eastAsia"/>
                <w:kern w:val="0"/>
                <w:sz w:val="20"/>
              </w:rPr>
              <w:t>頁</w:t>
            </w:r>
          </w:p>
        </w:tc>
      </w:tr>
      <w:tr w:rsidR="008560CD" w:rsidRPr="008560CD" w14:paraId="0FE20ECB" w14:textId="77777777" w:rsidTr="00C64C77">
        <w:trPr>
          <w:trHeight w:val="567"/>
        </w:trPr>
        <w:tc>
          <w:tcPr>
            <w:tcW w:w="518" w:type="dxa"/>
            <w:shd w:val="clear" w:color="auto" w:fill="auto"/>
            <w:vAlign w:val="center"/>
            <w:hideMark/>
          </w:tcPr>
          <w:p w14:paraId="687FCD4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641</w:t>
            </w:r>
          </w:p>
        </w:tc>
        <w:tc>
          <w:tcPr>
            <w:tcW w:w="1320" w:type="dxa"/>
            <w:shd w:val="clear" w:color="auto" w:fill="auto"/>
            <w:vAlign w:val="center"/>
            <w:hideMark/>
          </w:tcPr>
          <w:p w14:paraId="09F4489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B906F4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0079/2/51944</w:t>
            </w:r>
          </w:p>
        </w:tc>
        <w:tc>
          <w:tcPr>
            <w:tcW w:w="2633" w:type="dxa"/>
            <w:shd w:val="clear" w:color="auto" w:fill="auto"/>
            <w:vAlign w:val="center"/>
            <w:hideMark/>
          </w:tcPr>
          <w:p w14:paraId="6F094AF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79</w:t>
            </w:r>
            <w:r w:rsidRPr="008560CD">
              <w:rPr>
                <w:rFonts w:hAnsi="標楷體" w:hint="eastAsia"/>
                <w:kern w:val="0"/>
                <w:sz w:val="20"/>
              </w:rPr>
              <w:t>年</w:t>
            </w:r>
            <w:r w:rsidRPr="008560CD">
              <w:rPr>
                <w:rFonts w:ascii="Times New Roman" w:eastAsia="新細明體"/>
                <w:kern w:val="0"/>
                <w:sz w:val="20"/>
              </w:rPr>
              <w:t>1</w:t>
            </w:r>
            <w:r w:rsidRPr="008560CD">
              <w:rPr>
                <w:rFonts w:hAnsi="標楷體" w:hint="eastAsia"/>
                <w:kern w:val="0"/>
                <w:sz w:val="20"/>
              </w:rPr>
              <w:t>月至</w:t>
            </w:r>
            <w:r w:rsidRPr="008560CD">
              <w:rPr>
                <w:rFonts w:ascii="Times New Roman" w:eastAsia="新細明體"/>
                <w:kern w:val="0"/>
                <w:sz w:val="20"/>
              </w:rPr>
              <w:t>12</w:t>
            </w:r>
            <w:r w:rsidRPr="008560CD">
              <w:rPr>
                <w:rFonts w:hAnsi="標楷體" w:hint="eastAsia"/>
                <w:kern w:val="0"/>
                <w:sz w:val="20"/>
              </w:rPr>
              <w:t>月人事查核人員獎勵案</w:t>
            </w:r>
          </w:p>
        </w:tc>
        <w:tc>
          <w:tcPr>
            <w:tcW w:w="997" w:type="dxa"/>
            <w:shd w:val="clear" w:color="auto" w:fill="auto"/>
            <w:vAlign w:val="center"/>
            <w:hideMark/>
          </w:tcPr>
          <w:p w14:paraId="528D8F5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2C5D3EC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03EB0C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人事查核工作人員獎勵相關資料。</w:t>
            </w:r>
          </w:p>
        </w:tc>
        <w:tc>
          <w:tcPr>
            <w:tcW w:w="992" w:type="dxa"/>
            <w:shd w:val="clear" w:color="auto" w:fill="auto"/>
            <w:vAlign w:val="center"/>
            <w:hideMark/>
          </w:tcPr>
          <w:p w14:paraId="500FF97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479</w:t>
            </w:r>
            <w:r w:rsidRPr="008560CD">
              <w:rPr>
                <w:rFonts w:hAnsi="標楷體" w:hint="eastAsia"/>
                <w:kern w:val="0"/>
                <w:sz w:val="20"/>
              </w:rPr>
              <w:t>頁</w:t>
            </w:r>
          </w:p>
        </w:tc>
      </w:tr>
      <w:tr w:rsidR="008560CD" w:rsidRPr="008560CD" w14:paraId="260AF2C5" w14:textId="77777777" w:rsidTr="00C64C77">
        <w:trPr>
          <w:trHeight w:val="567"/>
        </w:trPr>
        <w:tc>
          <w:tcPr>
            <w:tcW w:w="518" w:type="dxa"/>
            <w:shd w:val="clear" w:color="auto" w:fill="auto"/>
            <w:vAlign w:val="center"/>
            <w:hideMark/>
          </w:tcPr>
          <w:p w14:paraId="6E5E3CF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642</w:t>
            </w:r>
          </w:p>
        </w:tc>
        <w:tc>
          <w:tcPr>
            <w:tcW w:w="1320" w:type="dxa"/>
            <w:shd w:val="clear" w:color="auto" w:fill="auto"/>
            <w:vAlign w:val="center"/>
            <w:hideMark/>
          </w:tcPr>
          <w:p w14:paraId="3054B00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BF3067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0079/2/52106</w:t>
            </w:r>
          </w:p>
        </w:tc>
        <w:tc>
          <w:tcPr>
            <w:tcW w:w="2633" w:type="dxa"/>
            <w:shd w:val="clear" w:color="auto" w:fill="auto"/>
            <w:vAlign w:val="center"/>
            <w:hideMark/>
          </w:tcPr>
          <w:p w14:paraId="754AF277"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人事查核單位工作績效業務檢討案</w:t>
            </w:r>
          </w:p>
        </w:tc>
        <w:tc>
          <w:tcPr>
            <w:tcW w:w="997" w:type="dxa"/>
            <w:shd w:val="clear" w:color="auto" w:fill="auto"/>
            <w:vAlign w:val="center"/>
            <w:hideMark/>
          </w:tcPr>
          <w:p w14:paraId="5744C22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1CDE91F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19261F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各人事查核單位擬訂施政計畫及辦理各項業務檢討等相關資料。</w:t>
            </w:r>
          </w:p>
        </w:tc>
        <w:tc>
          <w:tcPr>
            <w:tcW w:w="992" w:type="dxa"/>
            <w:shd w:val="clear" w:color="auto" w:fill="auto"/>
            <w:vAlign w:val="center"/>
            <w:hideMark/>
          </w:tcPr>
          <w:p w14:paraId="07C4DAC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633</w:t>
            </w:r>
            <w:r w:rsidRPr="008560CD">
              <w:rPr>
                <w:rFonts w:hAnsi="標楷體" w:hint="eastAsia"/>
                <w:kern w:val="0"/>
                <w:sz w:val="20"/>
              </w:rPr>
              <w:t>頁</w:t>
            </w:r>
          </w:p>
        </w:tc>
      </w:tr>
      <w:tr w:rsidR="008560CD" w:rsidRPr="008560CD" w14:paraId="5F414F75" w14:textId="77777777" w:rsidTr="00C64C77">
        <w:trPr>
          <w:trHeight w:val="567"/>
        </w:trPr>
        <w:tc>
          <w:tcPr>
            <w:tcW w:w="518" w:type="dxa"/>
            <w:shd w:val="clear" w:color="auto" w:fill="auto"/>
            <w:vAlign w:val="center"/>
            <w:hideMark/>
          </w:tcPr>
          <w:p w14:paraId="0D10328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643</w:t>
            </w:r>
          </w:p>
        </w:tc>
        <w:tc>
          <w:tcPr>
            <w:tcW w:w="1320" w:type="dxa"/>
            <w:shd w:val="clear" w:color="auto" w:fill="auto"/>
            <w:vAlign w:val="center"/>
            <w:hideMark/>
          </w:tcPr>
          <w:p w14:paraId="417033E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883CEE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0079/2/52180</w:t>
            </w:r>
          </w:p>
        </w:tc>
        <w:tc>
          <w:tcPr>
            <w:tcW w:w="2633" w:type="dxa"/>
            <w:shd w:val="clear" w:color="auto" w:fill="auto"/>
            <w:vAlign w:val="center"/>
            <w:hideMark/>
          </w:tcPr>
          <w:p w14:paraId="43A45CC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79</w:t>
            </w:r>
            <w:r w:rsidRPr="008560CD">
              <w:rPr>
                <w:rFonts w:hAnsi="標楷體" w:hint="eastAsia"/>
                <w:kern w:val="0"/>
                <w:sz w:val="20"/>
              </w:rPr>
              <w:t>年</w:t>
            </w:r>
            <w:r w:rsidRPr="008560CD">
              <w:rPr>
                <w:rFonts w:ascii="Times New Roman" w:eastAsia="新細明體"/>
                <w:kern w:val="0"/>
                <w:sz w:val="20"/>
              </w:rPr>
              <w:t>4</w:t>
            </w:r>
            <w:r w:rsidRPr="008560CD">
              <w:rPr>
                <w:rFonts w:hAnsi="標楷體" w:hint="eastAsia"/>
                <w:kern w:val="0"/>
                <w:sz w:val="20"/>
              </w:rPr>
              <w:t>月至</w:t>
            </w:r>
            <w:r w:rsidRPr="008560CD">
              <w:rPr>
                <w:rFonts w:ascii="Times New Roman" w:eastAsia="新細明體"/>
                <w:kern w:val="0"/>
                <w:sz w:val="20"/>
              </w:rPr>
              <w:t xml:space="preserve"> 80</w:t>
            </w:r>
            <w:r w:rsidRPr="008560CD">
              <w:rPr>
                <w:rFonts w:hAnsi="標楷體" w:hint="eastAsia"/>
                <w:kern w:val="0"/>
                <w:sz w:val="20"/>
              </w:rPr>
              <w:t>年</w:t>
            </w:r>
            <w:r w:rsidRPr="008560CD">
              <w:rPr>
                <w:rFonts w:ascii="Times New Roman" w:eastAsia="新細明體"/>
                <w:kern w:val="0"/>
                <w:sz w:val="20"/>
              </w:rPr>
              <w:t>1</w:t>
            </w:r>
            <w:r w:rsidRPr="008560CD">
              <w:rPr>
                <w:rFonts w:hAnsi="標楷體" w:hint="eastAsia"/>
                <w:kern w:val="0"/>
                <w:sz w:val="20"/>
              </w:rPr>
              <w:t>月人事查核動支查核經費案</w:t>
            </w:r>
          </w:p>
        </w:tc>
        <w:tc>
          <w:tcPr>
            <w:tcW w:w="997" w:type="dxa"/>
            <w:shd w:val="clear" w:color="auto" w:fill="auto"/>
            <w:vAlign w:val="center"/>
            <w:hideMark/>
          </w:tcPr>
          <w:p w14:paraId="13887D1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0D5DC44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140456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各機關動支人室查核經費相關資料。</w:t>
            </w:r>
          </w:p>
        </w:tc>
        <w:tc>
          <w:tcPr>
            <w:tcW w:w="992" w:type="dxa"/>
            <w:shd w:val="clear" w:color="auto" w:fill="auto"/>
            <w:vAlign w:val="center"/>
            <w:hideMark/>
          </w:tcPr>
          <w:p w14:paraId="79B2E67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1,505</w:t>
            </w:r>
            <w:r w:rsidRPr="008560CD">
              <w:rPr>
                <w:rFonts w:hAnsi="標楷體" w:hint="eastAsia"/>
                <w:kern w:val="0"/>
                <w:sz w:val="20"/>
              </w:rPr>
              <w:t>頁</w:t>
            </w:r>
          </w:p>
        </w:tc>
      </w:tr>
      <w:tr w:rsidR="008560CD" w:rsidRPr="008560CD" w14:paraId="76F095C1" w14:textId="77777777" w:rsidTr="00C64C77">
        <w:trPr>
          <w:trHeight w:val="567"/>
        </w:trPr>
        <w:tc>
          <w:tcPr>
            <w:tcW w:w="518" w:type="dxa"/>
            <w:shd w:val="clear" w:color="auto" w:fill="auto"/>
            <w:vAlign w:val="center"/>
            <w:hideMark/>
          </w:tcPr>
          <w:p w14:paraId="679213B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644</w:t>
            </w:r>
          </w:p>
        </w:tc>
        <w:tc>
          <w:tcPr>
            <w:tcW w:w="1320" w:type="dxa"/>
            <w:shd w:val="clear" w:color="auto" w:fill="auto"/>
            <w:vAlign w:val="center"/>
            <w:hideMark/>
          </w:tcPr>
          <w:p w14:paraId="6A0A657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BE42D6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0079/2/52182</w:t>
            </w:r>
          </w:p>
        </w:tc>
        <w:tc>
          <w:tcPr>
            <w:tcW w:w="2633" w:type="dxa"/>
            <w:shd w:val="clear" w:color="auto" w:fill="auto"/>
            <w:vAlign w:val="center"/>
            <w:hideMark/>
          </w:tcPr>
          <w:p w14:paraId="6BAD81D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80</w:t>
            </w:r>
            <w:r w:rsidRPr="008560CD">
              <w:rPr>
                <w:rFonts w:hAnsi="標楷體" w:hint="eastAsia"/>
                <w:kern w:val="0"/>
                <w:sz w:val="20"/>
              </w:rPr>
              <w:t>年人事查核工作計劃年中檢討</w:t>
            </w:r>
            <w:proofErr w:type="gramStart"/>
            <w:r w:rsidRPr="008560CD">
              <w:rPr>
                <w:rFonts w:hAnsi="標楷體" w:hint="eastAsia"/>
                <w:kern w:val="0"/>
                <w:sz w:val="20"/>
              </w:rPr>
              <w:t>分析表案</w:t>
            </w:r>
            <w:proofErr w:type="gramEnd"/>
          </w:p>
        </w:tc>
        <w:tc>
          <w:tcPr>
            <w:tcW w:w="997" w:type="dxa"/>
            <w:shd w:val="clear" w:color="auto" w:fill="auto"/>
            <w:vAlign w:val="center"/>
            <w:hideMark/>
          </w:tcPr>
          <w:p w14:paraId="7A5BA16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1D60FA6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C728314"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法務部等暨所屬</w:t>
            </w:r>
            <w:proofErr w:type="gramEnd"/>
            <w:r w:rsidRPr="008560CD">
              <w:rPr>
                <w:rFonts w:hAnsi="標楷體" w:cs="新細明體" w:hint="eastAsia"/>
                <w:kern w:val="0"/>
                <w:sz w:val="20"/>
              </w:rPr>
              <w:t>人事查核單位函報</w:t>
            </w:r>
            <w:r w:rsidRPr="008560CD">
              <w:rPr>
                <w:rFonts w:ascii="Times New Roman"/>
                <w:kern w:val="0"/>
                <w:sz w:val="20"/>
              </w:rPr>
              <w:t>80</w:t>
            </w:r>
            <w:r w:rsidRPr="008560CD">
              <w:rPr>
                <w:rFonts w:hAnsi="標楷體" w:cs="新細明體" w:hint="eastAsia"/>
                <w:kern w:val="0"/>
                <w:sz w:val="20"/>
              </w:rPr>
              <w:t>年人事查核工作計畫年中執行檢討分析表。</w:t>
            </w:r>
          </w:p>
        </w:tc>
        <w:tc>
          <w:tcPr>
            <w:tcW w:w="992" w:type="dxa"/>
            <w:shd w:val="clear" w:color="auto" w:fill="auto"/>
            <w:vAlign w:val="center"/>
            <w:hideMark/>
          </w:tcPr>
          <w:p w14:paraId="401B6B4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412</w:t>
            </w:r>
            <w:r w:rsidRPr="008560CD">
              <w:rPr>
                <w:rFonts w:hAnsi="標楷體" w:hint="eastAsia"/>
                <w:kern w:val="0"/>
                <w:sz w:val="20"/>
              </w:rPr>
              <w:t>頁</w:t>
            </w:r>
          </w:p>
        </w:tc>
      </w:tr>
      <w:tr w:rsidR="008560CD" w:rsidRPr="008560CD" w14:paraId="73E72CA6" w14:textId="77777777" w:rsidTr="00C64C77">
        <w:trPr>
          <w:trHeight w:val="567"/>
        </w:trPr>
        <w:tc>
          <w:tcPr>
            <w:tcW w:w="518" w:type="dxa"/>
            <w:shd w:val="clear" w:color="auto" w:fill="auto"/>
            <w:vAlign w:val="center"/>
            <w:hideMark/>
          </w:tcPr>
          <w:p w14:paraId="06AE081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645</w:t>
            </w:r>
          </w:p>
        </w:tc>
        <w:tc>
          <w:tcPr>
            <w:tcW w:w="1320" w:type="dxa"/>
            <w:shd w:val="clear" w:color="auto" w:fill="auto"/>
            <w:vAlign w:val="center"/>
            <w:hideMark/>
          </w:tcPr>
          <w:p w14:paraId="5D78773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182B9F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0079/2/52187</w:t>
            </w:r>
          </w:p>
        </w:tc>
        <w:tc>
          <w:tcPr>
            <w:tcW w:w="2633" w:type="dxa"/>
            <w:shd w:val="clear" w:color="auto" w:fill="auto"/>
            <w:vAlign w:val="center"/>
            <w:hideMark/>
          </w:tcPr>
          <w:p w14:paraId="3F2641E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臺北市政府人事處</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七十九年度查核業務研習計劃案</w:t>
            </w:r>
          </w:p>
        </w:tc>
        <w:tc>
          <w:tcPr>
            <w:tcW w:w="997" w:type="dxa"/>
            <w:shd w:val="clear" w:color="auto" w:fill="auto"/>
            <w:vAlign w:val="center"/>
            <w:hideMark/>
          </w:tcPr>
          <w:p w14:paraId="39BA314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43B9472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5EB0BC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臺北市政府人事處</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辦理「</w:t>
            </w:r>
            <w:r w:rsidRPr="008560CD">
              <w:rPr>
                <w:rFonts w:ascii="Times New Roman"/>
                <w:kern w:val="0"/>
                <w:sz w:val="20"/>
              </w:rPr>
              <w:t>79</w:t>
            </w:r>
            <w:r w:rsidRPr="008560CD">
              <w:rPr>
                <w:rFonts w:hAnsi="標楷體" w:cs="新細明體" w:hint="eastAsia"/>
                <w:kern w:val="0"/>
                <w:sz w:val="20"/>
              </w:rPr>
              <w:t>年度人事查核業務研習會計畫」、「臺北市政府</w:t>
            </w:r>
            <w:r w:rsidRPr="008560CD">
              <w:rPr>
                <w:rFonts w:ascii="Times New Roman"/>
                <w:kern w:val="0"/>
                <w:sz w:val="20"/>
              </w:rPr>
              <w:t>79</w:t>
            </w:r>
            <w:r w:rsidRPr="008560CD">
              <w:rPr>
                <w:rFonts w:hAnsi="標楷體" w:cs="新細明體" w:hint="eastAsia"/>
                <w:kern w:val="0"/>
                <w:sz w:val="20"/>
              </w:rPr>
              <w:t>年度員工法紀教育講習」等情。</w:t>
            </w:r>
          </w:p>
        </w:tc>
        <w:tc>
          <w:tcPr>
            <w:tcW w:w="992" w:type="dxa"/>
            <w:shd w:val="clear" w:color="auto" w:fill="auto"/>
            <w:vAlign w:val="center"/>
            <w:hideMark/>
          </w:tcPr>
          <w:p w14:paraId="15302AD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453</w:t>
            </w:r>
            <w:r w:rsidRPr="008560CD">
              <w:rPr>
                <w:rFonts w:hAnsi="標楷體" w:hint="eastAsia"/>
                <w:kern w:val="0"/>
                <w:sz w:val="20"/>
              </w:rPr>
              <w:t>頁</w:t>
            </w:r>
          </w:p>
        </w:tc>
      </w:tr>
      <w:tr w:rsidR="008560CD" w:rsidRPr="008560CD" w14:paraId="63301FB0" w14:textId="77777777" w:rsidTr="00C64C77">
        <w:trPr>
          <w:trHeight w:val="567"/>
        </w:trPr>
        <w:tc>
          <w:tcPr>
            <w:tcW w:w="518" w:type="dxa"/>
            <w:shd w:val="clear" w:color="auto" w:fill="auto"/>
            <w:vAlign w:val="center"/>
            <w:hideMark/>
          </w:tcPr>
          <w:p w14:paraId="06A8DA4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646</w:t>
            </w:r>
          </w:p>
        </w:tc>
        <w:tc>
          <w:tcPr>
            <w:tcW w:w="1320" w:type="dxa"/>
            <w:shd w:val="clear" w:color="auto" w:fill="auto"/>
            <w:vAlign w:val="center"/>
            <w:hideMark/>
          </w:tcPr>
          <w:p w14:paraId="16C9FCD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DF6201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0079/2/52410</w:t>
            </w:r>
          </w:p>
        </w:tc>
        <w:tc>
          <w:tcPr>
            <w:tcW w:w="2633" w:type="dxa"/>
            <w:shd w:val="clear" w:color="auto" w:fill="auto"/>
            <w:vAlign w:val="center"/>
            <w:hideMark/>
          </w:tcPr>
          <w:p w14:paraId="463A1DF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80</w:t>
            </w:r>
            <w:r w:rsidRPr="008560CD">
              <w:rPr>
                <w:rFonts w:hAnsi="標楷體" w:hint="eastAsia"/>
                <w:kern w:val="0"/>
                <w:sz w:val="20"/>
              </w:rPr>
              <w:t>年</w:t>
            </w:r>
            <w:r w:rsidRPr="008560CD">
              <w:rPr>
                <w:rFonts w:ascii="Times New Roman" w:eastAsia="新細明體"/>
                <w:kern w:val="0"/>
                <w:sz w:val="20"/>
              </w:rPr>
              <w:t>(1-6)</w:t>
            </w:r>
            <w:r w:rsidRPr="008560CD">
              <w:rPr>
                <w:rFonts w:hAnsi="標楷體" w:hint="eastAsia"/>
                <w:kern w:val="0"/>
                <w:sz w:val="20"/>
              </w:rPr>
              <w:t>月農委會人二室查詢資料副本案</w:t>
            </w:r>
          </w:p>
        </w:tc>
        <w:tc>
          <w:tcPr>
            <w:tcW w:w="997" w:type="dxa"/>
            <w:shd w:val="clear" w:color="auto" w:fill="auto"/>
            <w:vAlign w:val="center"/>
            <w:hideMark/>
          </w:tcPr>
          <w:p w14:paraId="3E9BB5F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08FBEF3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414DE8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行政程序簽呈。</w:t>
            </w:r>
          </w:p>
        </w:tc>
        <w:tc>
          <w:tcPr>
            <w:tcW w:w="992" w:type="dxa"/>
            <w:shd w:val="clear" w:color="auto" w:fill="auto"/>
            <w:vAlign w:val="center"/>
            <w:hideMark/>
          </w:tcPr>
          <w:p w14:paraId="6FA9E12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83</w:t>
            </w:r>
            <w:r w:rsidRPr="008560CD">
              <w:rPr>
                <w:rFonts w:hAnsi="標楷體" w:hint="eastAsia"/>
                <w:kern w:val="0"/>
                <w:sz w:val="20"/>
              </w:rPr>
              <w:t>頁</w:t>
            </w:r>
          </w:p>
        </w:tc>
      </w:tr>
      <w:tr w:rsidR="008560CD" w:rsidRPr="008560CD" w14:paraId="1F78599E" w14:textId="77777777" w:rsidTr="00C64C77">
        <w:trPr>
          <w:trHeight w:val="567"/>
        </w:trPr>
        <w:tc>
          <w:tcPr>
            <w:tcW w:w="518" w:type="dxa"/>
            <w:shd w:val="clear" w:color="auto" w:fill="auto"/>
            <w:vAlign w:val="center"/>
            <w:hideMark/>
          </w:tcPr>
          <w:p w14:paraId="483C808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647</w:t>
            </w:r>
          </w:p>
        </w:tc>
        <w:tc>
          <w:tcPr>
            <w:tcW w:w="1320" w:type="dxa"/>
            <w:shd w:val="clear" w:color="auto" w:fill="auto"/>
            <w:vAlign w:val="center"/>
            <w:hideMark/>
          </w:tcPr>
          <w:p w14:paraId="541B697F"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AAB1EA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0079/2/52428</w:t>
            </w:r>
          </w:p>
        </w:tc>
        <w:tc>
          <w:tcPr>
            <w:tcW w:w="2633" w:type="dxa"/>
            <w:shd w:val="clear" w:color="auto" w:fill="auto"/>
            <w:vAlign w:val="center"/>
            <w:hideMark/>
          </w:tcPr>
          <w:p w14:paraId="51C3CDA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人事查核工作年終檢討會議紀錄案</w:t>
            </w:r>
          </w:p>
        </w:tc>
        <w:tc>
          <w:tcPr>
            <w:tcW w:w="997" w:type="dxa"/>
            <w:shd w:val="clear" w:color="auto" w:fill="auto"/>
            <w:vAlign w:val="center"/>
            <w:hideMark/>
          </w:tcPr>
          <w:p w14:paraId="5FB44E9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508D6F67"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CF798E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臺灣汽車客運公司等機構函報人事查核工作年終檢討會議紀錄。</w:t>
            </w:r>
          </w:p>
        </w:tc>
        <w:tc>
          <w:tcPr>
            <w:tcW w:w="992" w:type="dxa"/>
            <w:shd w:val="clear" w:color="auto" w:fill="auto"/>
            <w:vAlign w:val="center"/>
            <w:hideMark/>
          </w:tcPr>
          <w:p w14:paraId="21B1077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368</w:t>
            </w:r>
            <w:r w:rsidRPr="008560CD">
              <w:rPr>
                <w:rFonts w:hAnsi="標楷體" w:hint="eastAsia"/>
                <w:kern w:val="0"/>
                <w:sz w:val="20"/>
              </w:rPr>
              <w:t>頁</w:t>
            </w:r>
          </w:p>
        </w:tc>
      </w:tr>
      <w:tr w:rsidR="008560CD" w:rsidRPr="008560CD" w14:paraId="2715D817" w14:textId="77777777" w:rsidTr="00C64C77">
        <w:trPr>
          <w:trHeight w:val="567"/>
        </w:trPr>
        <w:tc>
          <w:tcPr>
            <w:tcW w:w="518" w:type="dxa"/>
            <w:shd w:val="clear" w:color="auto" w:fill="auto"/>
            <w:vAlign w:val="center"/>
            <w:hideMark/>
          </w:tcPr>
          <w:p w14:paraId="6712BFC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648</w:t>
            </w:r>
          </w:p>
        </w:tc>
        <w:tc>
          <w:tcPr>
            <w:tcW w:w="1320" w:type="dxa"/>
            <w:shd w:val="clear" w:color="auto" w:fill="auto"/>
            <w:vAlign w:val="center"/>
            <w:hideMark/>
          </w:tcPr>
          <w:p w14:paraId="555392F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23A5352"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0079/2/52559</w:t>
            </w:r>
          </w:p>
        </w:tc>
        <w:tc>
          <w:tcPr>
            <w:tcW w:w="2633" w:type="dxa"/>
            <w:shd w:val="clear" w:color="auto" w:fill="auto"/>
            <w:vAlign w:val="center"/>
            <w:hideMark/>
          </w:tcPr>
          <w:p w14:paraId="129B23B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人事查核工作檢討會案</w:t>
            </w:r>
          </w:p>
        </w:tc>
        <w:tc>
          <w:tcPr>
            <w:tcW w:w="997" w:type="dxa"/>
            <w:shd w:val="clear" w:color="auto" w:fill="auto"/>
            <w:vAlign w:val="center"/>
            <w:hideMark/>
          </w:tcPr>
          <w:p w14:paraId="64B6F74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67F257C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71F5F1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各機關所屬人事查核單位函報人事查核工作檢討會有關資料。</w:t>
            </w:r>
          </w:p>
        </w:tc>
        <w:tc>
          <w:tcPr>
            <w:tcW w:w="992" w:type="dxa"/>
            <w:shd w:val="clear" w:color="auto" w:fill="auto"/>
            <w:vAlign w:val="center"/>
            <w:hideMark/>
          </w:tcPr>
          <w:p w14:paraId="698ED1D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400</w:t>
            </w:r>
            <w:r w:rsidRPr="008560CD">
              <w:rPr>
                <w:rFonts w:hAnsi="標楷體" w:hint="eastAsia"/>
                <w:kern w:val="0"/>
                <w:sz w:val="20"/>
              </w:rPr>
              <w:t>頁</w:t>
            </w:r>
          </w:p>
        </w:tc>
      </w:tr>
      <w:tr w:rsidR="008560CD" w:rsidRPr="008560CD" w14:paraId="733805D6" w14:textId="77777777" w:rsidTr="00C64C77">
        <w:trPr>
          <w:trHeight w:val="567"/>
        </w:trPr>
        <w:tc>
          <w:tcPr>
            <w:tcW w:w="518" w:type="dxa"/>
            <w:shd w:val="clear" w:color="auto" w:fill="auto"/>
            <w:vAlign w:val="center"/>
            <w:hideMark/>
          </w:tcPr>
          <w:p w14:paraId="0C0FA4C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649</w:t>
            </w:r>
          </w:p>
        </w:tc>
        <w:tc>
          <w:tcPr>
            <w:tcW w:w="1320" w:type="dxa"/>
            <w:shd w:val="clear" w:color="auto" w:fill="auto"/>
            <w:vAlign w:val="center"/>
            <w:hideMark/>
          </w:tcPr>
          <w:p w14:paraId="4F321A06"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01D31F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0079/2/52852</w:t>
            </w:r>
          </w:p>
        </w:tc>
        <w:tc>
          <w:tcPr>
            <w:tcW w:w="2633" w:type="dxa"/>
            <w:shd w:val="clear" w:color="auto" w:fill="auto"/>
            <w:vAlign w:val="center"/>
            <w:hideMark/>
          </w:tcPr>
          <w:p w14:paraId="0B11DB9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80</w:t>
            </w:r>
            <w:r w:rsidRPr="008560CD">
              <w:rPr>
                <w:rFonts w:hAnsi="標楷體" w:hint="eastAsia"/>
                <w:kern w:val="0"/>
                <w:sz w:val="20"/>
              </w:rPr>
              <w:t>年</w:t>
            </w:r>
            <w:r w:rsidRPr="008560CD">
              <w:rPr>
                <w:rFonts w:ascii="Times New Roman" w:eastAsia="新細明體"/>
                <w:kern w:val="0"/>
                <w:sz w:val="20"/>
              </w:rPr>
              <w:t>1</w:t>
            </w:r>
            <w:r w:rsidRPr="008560CD">
              <w:rPr>
                <w:rFonts w:hAnsi="標楷體" w:hint="eastAsia"/>
                <w:kern w:val="0"/>
                <w:sz w:val="20"/>
              </w:rPr>
              <w:t>月至</w:t>
            </w:r>
            <w:r w:rsidRPr="008560CD">
              <w:rPr>
                <w:rFonts w:ascii="Times New Roman" w:eastAsia="新細明體"/>
                <w:kern w:val="0"/>
                <w:sz w:val="20"/>
              </w:rPr>
              <w:t>12</w:t>
            </w:r>
            <w:r w:rsidRPr="008560CD">
              <w:rPr>
                <w:rFonts w:hAnsi="標楷體" w:hint="eastAsia"/>
                <w:kern w:val="0"/>
                <w:sz w:val="20"/>
              </w:rPr>
              <w:t>月人事查核人員獎勵案</w:t>
            </w:r>
          </w:p>
        </w:tc>
        <w:tc>
          <w:tcPr>
            <w:tcW w:w="997" w:type="dxa"/>
            <w:shd w:val="clear" w:color="auto" w:fill="auto"/>
            <w:vAlign w:val="center"/>
            <w:hideMark/>
          </w:tcPr>
          <w:p w14:paraId="472319E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7BC9506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51EACB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各機關人事查核人員獎勵相關資料。</w:t>
            </w:r>
          </w:p>
        </w:tc>
        <w:tc>
          <w:tcPr>
            <w:tcW w:w="992" w:type="dxa"/>
            <w:shd w:val="clear" w:color="auto" w:fill="auto"/>
            <w:vAlign w:val="center"/>
            <w:hideMark/>
          </w:tcPr>
          <w:p w14:paraId="34D53AA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637</w:t>
            </w:r>
            <w:r w:rsidRPr="008560CD">
              <w:rPr>
                <w:rFonts w:hAnsi="標楷體" w:hint="eastAsia"/>
                <w:kern w:val="0"/>
                <w:sz w:val="20"/>
              </w:rPr>
              <w:t>頁</w:t>
            </w:r>
          </w:p>
        </w:tc>
      </w:tr>
      <w:tr w:rsidR="008560CD" w:rsidRPr="008560CD" w14:paraId="2D75A43E" w14:textId="77777777" w:rsidTr="00C64C77">
        <w:trPr>
          <w:trHeight w:val="567"/>
        </w:trPr>
        <w:tc>
          <w:tcPr>
            <w:tcW w:w="518" w:type="dxa"/>
            <w:shd w:val="clear" w:color="auto" w:fill="auto"/>
            <w:vAlign w:val="center"/>
            <w:hideMark/>
          </w:tcPr>
          <w:p w14:paraId="4744D58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650</w:t>
            </w:r>
          </w:p>
        </w:tc>
        <w:tc>
          <w:tcPr>
            <w:tcW w:w="1320" w:type="dxa"/>
            <w:shd w:val="clear" w:color="auto" w:fill="auto"/>
            <w:vAlign w:val="center"/>
            <w:hideMark/>
          </w:tcPr>
          <w:p w14:paraId="36C0A6B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7C95C7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0079/2/52942</w:t>
            </w:r>
          </w:p>
        </w:tc>
        <w:tc>
          <w:tcPr>
            <w:tcW w:w="2633" w:type="dxa"/>
            <w:shd w:val="clear" w:color="auto" w:fill="auto"/>
            <w:vAlign w:val="center"/>
            <w:hideMark/>
          </w:tcPr>
          <w:p w14:paraId="22ECA60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79</w:t>
            </w:r>
            <w:r w:rsidRPr="008560CD">
              <w:rPr>
                <w:rFonts w:hAnsi="標楷體" w:hint="eastAsia"/>
                <w:kern w:val="0"/>
                <w:sz w:val="20"/>
              </w:rPr>
              <w:t>年至</w:t>
            </w:r>
            <w:r w:rsidRPr="008560CD">
              <w:rPr>
                <w:rFonts w:ascii="Times New Roman" w:eastAsia="新細明體"/>
                <w:kern w:val="0"/>
                <w:sz w:val="20"/>
              </w:rPr>
              <w:t xml:space="preserve"> 80</w:t>
            </w:r>
            <w:r w:rsidRPr="008560CD">
              <w:rPr>
                <w:rFonts w:hAnsi="標楷體" w:hint="eastAsia"/>
                <w:kern w:val="0"/>
                <w:sz w:val="20"/>
              </w:rPr>
              <w:t>年台北市政府人（二）偵破案件敍獎案</w:t>
            </w:r>
          </w:p>
        </w:tc>
        <w:tc>
          <w:tcPr>
            <w:tcW w:w="997" w:type="dxa"/>
            <w:shd w:val="clear" w:color="auto" w:fill="auto"/>
            <w:vAlign w:val="center"/>
            <w:hideMark/>
          </w:tcPr>
          <w:p w14:paraId="6BAA5D3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4A29764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3AC6FE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臺北市政府人事查核單位協</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各類案件請獎給獎相關資料。</w:t>
            </w:r>
          </w:p>
        </w:tc>
        <w:tc>
          <w:tcPr>
            <w:tcW w:w="992" w:type="dxa"/>
            <w:shd w:val="clear" w:color="auto" w:fill="auto"/>
            <w:vAlign w:val="center"/>
            <w:hideMark/>
          </w:tcPr>
          <w:p w14:paraId="794D81B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624</w:t>
            </w:r>
            <w:r w:rsidRPr="008560CD">
              <w:rPr>
                <w:rFonts w:hAnsi="標楷體" w:hint="eastAsia"/>
                <w:kern w:val="0"/>
                <w:sz w:val="20"/>
              </w:rPr>
              <w:t>頁</w:t>
            </w:r>
          </w:p>
        </w:tc>
      </w:tr>
      <w:tr w:rsidR="008560CD" w:rsidRPr="008560CD" w14:paraId="2BFCBF88" w14:textId="77777777" w:rsidTr="00C64C77">
        <w:trPr>
          <w:trHeight w:val="567"/>
        </w:trPr>
        <w:tc>
          <w:tcPr>
            <w:tcW w:w="518" w:type="dxa"/>
            <w:shd w:val="clear" w:color="auto" w:fill="auto"/>
            <w:vAlign w:val="center"/>
            <w:hideMark/>
          </w:tcPr>
          <w:p w14:paraId="152AADE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651</w:t>
            </w:r>
          </w:p>
        </w:tc>
        <w:tc>
          <w:tcPr>
            <w:tcW w:w="1320" w:type="dxa"/>
            <w:shd w:val="clear" w:color="auto" w:fill="auto"/>
            <w:vAlign w:val="center"/>
            <w:hideMark/>
          </w:tcPr>
          <w:p w14:paraId="215D2B9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E5D0E3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0079/2/52943</w:t>
            </w:r>
          </w:p>
        </w:tc>
        <w:tc>
          <w:tcPr>
            <w:tcW w:w="2633" w:type="dxa"/>
            <w:shd w:val="clear" w:color="auto" w:fill="auto"/>
            <w:vAlign w:val="center"/>
            <w:hideMark/>
          </w:tcPr>
          <w:p w14:paraId="22F6A10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79</w:t>
            </w:r>
            <w:r w:rsidRPr="008560CD">
              <w:rPr>
                <w:rFonts w:hAnsi="標楷體" w:hint="eastAsia"/>
                <w:kern w:val="0"/>
                <w:sz w:val="20"/>
              </w:rPr>
              <w:t>年至</w:t>
            </w:r>
            <w:r w:rsidRPr="008560CD">
              <w:rPr>
                <w:rFonts w:ascii="Times New Roman" w:eastAsia="新細明體"/>
                <w:kern w:val="0"/>
                <w:sz w:val="20"/>
              </w:rPr>
              <w:t>80</w:t>
            </w:r>
            <w:r w:rsidRPr="008560CD">
              <w:rPr>
                <w:rFonts w:hAnsi="標楷體" w:hint="eastAsia"/>
                <w:kern w:val="0"/>
                <w:sz w:val="20"/>
              </w:rPr>
              <w:t>年高雄市政府人（二）偵破案件敍獎案</w:t>
            </w:r>
          </w:p>
        </w:tc>
        <w:tc>
          <w:tcPr>
            <w:tcW w:w="997" w:type="dxa"/>
            <w:shd w:val="clear" w:color="auto" w:fill="auto"/>
            <w:vAlign w:val="center"/>
            <w:hideMark/>
          </w:tcPr>
          <w:p w14:paraId="6A8C75F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07C283B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C436EC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79</w:t>
            </w:r>
            <w:r w:rsidRPr="008560CD">
              <w:rPr>
                <w:rFonts w:hAnsi="標楷體" w:hint="eastAsia"/>
                <w:kern w:val="0"/>
                <w:sz w:val="20"/>
              </w:rPr>
              <w:t>年至</w:t>
            </w:r>
            <w:r w:rsidRPr="008560CD">
              <w:rPr>
                <w:rFonts w:ascii="Times New Roman" w:eastAsia="新細明體"/>
                <w:kern w:val="0"/>
                <w:sz w:val="20"/>
              </w:rPr>
              <w:t>80</w:t>
            </w:r>
            <w:r w:rsidRPr="008560CD">
              <w:rPr>
                <w:rFonts w:hAnsi="標楷體" w:hint="eastAsia"/>
                <w:kern w:val="0"/>
                <w:sz w:val="20"/>
              </w:rPr>
              <w:t>年高雄市政府人事查核單位協</w:t>
            </w:r>
            <w:proofErr w:type="gramStart"/>
            <w:r w:rsidRPr="008560CD">
              <w:rPr>
                <w:rFonts w:hAnsi="標楷體" w:hint="eastAsia"/>
                <w:kern w:val="0"/>
                <w:sz w:val="20"/>
              </w:rPr>
              <w:t>偵</w:t>
            </w:r>
            <w:proofErr w:type="gramEnd"/>
            <w:r w:rsidRPr="008560CD">
              <w:rPr>
                <w:rFonts w:hAnsi="標楷體" w:hint="eastAsia"/>
                <w:kern w:val="0"/>
                <w:sz w:val="20"/>
              </w:rPr>
              <w:t>各類案件請獎給獎相關資料。</w:t>
            </w:r>
          </w:p>
        </w:tc>
        <w:tc>
          <w:tcPr>
            <w:tcW w:w="992" w:type="dxa"/>
            <w:shd w:val="clear" w:color="auto" w:fill="auto"/>
            <w:vAlign w:val="center"/>
            <w:hideMark/>
          </w:tcPr>
          <w:p w14:paraId="51FE833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495</w:t>
            </w:r>
            <w:r w:rsidRPr="008560CD">
              <w:rPr>
                <w:rFonts w:hAnsi="標楷體" w:hint="eastAsia"/>
                <w:kern w:val="0"/>
                <w:sz w:val="20"/>
              </w:rPr>
              <w:t>頁</w:t>
            </w:r>
          </w:p>
        </w:tc>
      </w:tr>
      <w:tr w:rsidR="008560CD" w:rsidRPr="008560CD" w14:paraId="5843B4B5" w14:textId="77777777" w:rsidTr="00C64C77">
        <w:trPr>
          <w:trHeight w:val="567"/>
        </w:trPr>
        <w:tc>
          <w:tcPr>
            <w:tcW w:w="518" w:type="dxa"/>
            <w:shd w:val="clear" w:color="auto" w:fill="auto"/>
            <w:vAlign w:val="center"/>
            <w:hideMark/>
          </w:tcPr>
          <w:p w14:paraId="1A4C832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652</w:t>
            </w:r>
          </w:p>
        </w:tc>
        <w:tc>
          <w:tcPr>
            <w:tcW w:w="1320" w:type="dxa"/>
            <w:shd w:val="clear" w:color="auto" w:fill="auto"/>
            <w:vAlign w:val="center"/>
            <w:hideMark/>
          </w:tcPr>
          <w:p w14:paraId="044F176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94092E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0079/2/52944</w:t>
            </w:r>
          </w:p>
        </w:tc>
        <w:tc>
          <w:tcPr>
            <w:tcW w:w="2633" w:type="dxa"/>
            <w:shd w:val="clear" w:color="auto" w:fill="auto"/>
            <w:vAlign w:val="center"/>
            <w:hideMark/>
          </w:tcPr>
          <w:p w14:paraId="6D51216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79</w:t>
            </w:r>
            <w:r w:rsidRPr="008560CD">
              <w:rPr>
                <w:rFonts w:hAnsi="標楷體" w:hint="eastAsia"/>
                <w:kern w:val="0"/>
                <w:sz w:val="20"/>
              </w:rPr>
              <w:t>年至</w:t>
            </w:r>
            <w:r w:rsidRPr="008560CD">
              <w:rPr>
                <w:rFonts w:ascii="Times New Roman" w:eastAsia="新細明體"/>
                <w:kern w:val="0"/>
                <w:sz w:val="20"/>
              </w:rPr>
              <w:t>80</w:t>
            </w:r>
            <w:r w:rsidRPr="008560CD">
              <w:rPr>
                <w:rFonts w:hAnsi="標楷體" w:hint="eastAsia"/>
                <w:kern w:val="0"/>
                <w:sz w:val="20"/>
              </w:rPr>
              <w:t>年高檢署人（二）偵破案件敍獎案</w:t>
            </w:r>
          </w:p>
        </w:tc>
        <w:tc>
          <w:tcPr>
            <w:tcW w:w="997" w:type="dxa"/>
            <w:shd w:val="clear" w:color="auto" w:fill="auto"/>
            <w:vAlign w:val="center"/>
            <w:hideMark/>
          </w:tcPr>
          <w:p w14:paraId="5C7C4D8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5D47D45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7AA7D4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法務部所屬人事查核單位協</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各類案件請獎給獎相關資料。</w:t>
            </w:r>
          </w:p>
        </w:tc>
        <w:tc>
          <w:tcPr>
            <w:tcW w:w="992" w:type="dxa"/>
            <w:shd w:val="clear" w:color="auto" w:fill="auto"/>
            <w:vAlign w:val="center"/>
            <w:hideMark/>
          </w:tcPr>
          <w:p w14:paraId="5295CF6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252</w:t>
            </w:r>
            <w:r w:rsidRPr="008560CD">
              <w:rPr>
                <w:rFonts w:hAnsi="標楷體" w:hint="eastAsia"/>
                <w:kern w:val="0"/>
                <w:sz w:val="20"/>
              </w:rPr>
              <w:t>頁</w:t>
            </w:r>
          </w:p>
        </w:tc>
      </w:tr>
      <w:tr w:rsidR="008560CD" w:rsidRPr="008560CD" w14:paraId="24E8A309" w14:textId="77777777" w:rsidTr="00C64C77">
        <w:trPr>
          <w:trHeight w:val="567"/>
        </w:trPr>
        <w:tc>
          <w:tcPr>
            <w:tcW w:w="518" w:type="dxa"/>
            <w:shd w:val="clear" w:color="auto" w:fill="auto"/>
            <w:vAlign w:val="center"/>
            <w:hideMark/>
          </w:tcPr>
          <w:p w14:paraId="3878665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653</w:t>
            </w:r>
          </w:p>
        </w:tc>
        <w:tc>
          <w:tcPr>
            <w:tcW w:w="1320" w:type="dxa"/>
            <w:shd w:val="clear" w:color="auto" w:fill="auto"/>
            <w:vAlign w:val="center"/>
            <w:hideMark/>
          </w:tcPr>
          <w:p w14:paraId="7DFBB2C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C05A66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0079/2/52946</w:t>
            </w:r>
          </w:p>
        </w:tc>
        <w:tc>
          <w:tcPr>
            <w:tcW w:w="2633" w:type="dxa"/>
            <w:shd w:val="clear" w:color="auto" w:fill="auto"/>
            <w:vAlign w:val="center"/>
            <w:hideMark/>
          </w:tcPr>
          <w:p w14:paraId="3FCE777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79</w:t>
            </w:r>
            <w:r w:rsidRPr="008560CD">
              <w:rPr>
                <w:rFonts w:hAnsi="標楷體" w:hint="eastAsia"/>
                <w:kern w:val="0"/>
                <w:sz w:val="20"/>
              </w:rPr>
              <w:t>年至</w:t>
            </w:r>
            <w:r w:rsidRPr="008560CD">
              <w:rPr>
                <w:rFonts w:ascii="Times New Roman" w:eastAsia="新細明體"/>
                <w:kern w:val="0"/>
                <w:sz w:val="20"/>
              </w:rPr>
              <w:t>80</w:t>
            </w:r>
            <w:r w:rsidRPr="008560CD">
              <w:rPr>
                <w:rFonts w:hAnsi="標楷體" w:hint="eastAsia"/>
                <w:kern w:val="0"/>
                <w:sz w:val="20"/>
              </w:rPr>
              <w:t>年司法院人（二）偵破案件敍獎案</w:t>
            </w:r>
          </w:p>
        </w:tc>
        <w:tc>
          <w:tcPr>
            <w:tcW w:w="997" w:type="dxa"/>
            <w:shd w:val="clear" w:color="auto" w:fill="auto"/>
            <w:vAlign w:val="center"/>
            <w:hideMark/>
          </w:tcPr>
          <w:p w14:paraId="6EC90DB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02AC1EA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020597D"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司法院人事查核單位協</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各類案件請</w:t>
            </w:r>
            <w:proofErr w:type="gramStart"/>
            <w:r w:rsidRPr="008560CD">
              <w:rPr>
                <w:rFonts w:hAnsi="標楷體" w:cs="新細明體" w:hint="eastAsia"/>
                <w:kern w:val="0"/>
                <w:sz w:val="20"/>
              </w:rPr>
              <w:t>獎核獎</w:t>
            </w:r>
            <w:proofErr w:type="gramEnd"/>
            <w:r w:rsidRPr="008560CD">
              <w:rPr>
                <w:rFonts w:hAnsi="標楷體" w:cs="新細明體" w:hint="eastAsia"/>
                <w:kern w:val="0"/>
                <w:sz w:val="20"/>
              </w:rPr>
              <w:t>相關資料。</w:t>
            </w:r>
          </w:p>
        </w:tc>
        <w:tc>
          <w:tcPr>
            <w:tcW w:w="992" w:type="dxa"/>
            <w:shd w:val="clear" w:color="auto" w:fill="auto"/>
            <w:vAlign w:val="center"/>
            <w:hideMark/>
          </w:tcPr>
          <w:p w14:paraId="1415D71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341</w:t>
            </w:r>
            <w:r w:rsidRPr="008560CD">
              <w:rPr>
                <w:rFonts w:hAnsi="標楷體" w:hint="eastAsia"/>
                <w:kern w:val="0"/>
                <w:sz w:val="20"/>
              </w:rPr>
              <w:t>頁</w:t>
            </w:r>
          </w:p>
        </w:tc>
      </w:tr>
      <w:tr w:rsidR="008560CD" w:rsidRPr="008560CD" w14:paraId="2DE6DA44" w14:textId="77777777" w:rsidTr="00C64C77">
        <w:trPr>
          <w:trHeight w:val="567"/>
        </w:trPr>
        <w:tc>
          <w:tcPr>
            <w:tcW w:w="518" w:type="dxa"/>
            <w:shd w:val="clear" w:color="auto" w:fill="auto"/>
            <w:vAlign w:val="center"/>
            <w:hideMark/>
          </w:tcPr>
          <w:p w14:paraId="0BC34D6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654</w:t>
            </w:r>
          </w:p>
        </w:tc>
        <w:tc>
          <w:tcPr>
            <w:tcW w:w="1320" w:type="dxa"/>
            <w:shd w:val="clear" w:color="auto" w:fill="auto"/>
            <w:vAlign w:val="center"/>
            <w:hideMark/>
          </w:tcPr>
          <w:p w14:paraId="5E7D976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3251CBD"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0079/2/53306</w:t>
            </w:r>
          </w:p>
        </w:tc>
        <w:tc>
          <w:tcPr>
            <w:tcW w:w="2633" w:type="dxa"/>
            <w:shd w:val="clear" w:color="auto" w:fill="auto"/>
            <w:vAlign w:val="center"/>
            <w:hideMark/>
          </w:tcPr>
          <w:p w14:paraId="11CC307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81</w:t>
            </w:r>
            <w:r w:rsidRPr="008560CD">
              <w:rPr>
                <w:rFonts w:hAnsi="標楷體" w:hint="eastAsia"/>
                <w:kern w:val="0"/>
                <w:sz w:val="20"/>
              </w:rPr>
              <w:t>年</w:t>
            </w:r>
            <w:r w:rsidRPr="008560CD">
              <w:rPr>
                <w:rFonts w:ascii="Times New Roman" w:eastAsia="新細明體"/>
                <w:kern w:val="0"/>
                <w:sz w:val="20"/>
              </w:rPr>
              <w:t>1</w:t>
            </w:r>
            <w:r w:rsidRPr="008560CD">
              <w:rPr>
                <w:rFonts w:hAnsi="標楷體" w:hint="eastAsia"/>
                <w:kern w:val="0"/>
                <w:sz w:val="20"/>
              </w:rPr>
              <w:t>月至</w:t>
            </w:r>
            <w:r w:rsidRPr="008560CD">
              <w:rPr>
                <w:rFonts w:ascii="Times New Roman" w:eastAsia="新細明體"/>
                <w:kern w:val="0"/>
                <w:sz w:val="20"/>
              </w:rPr>
              <w:t>6</w:t>
            </w:r>
            <w:r w:rsidRPr="008560CD">
              <w:rPr>
                <w:rFonts w:hAnsi="標楷體" w:hint="eastAsia"/>
                <w:kern w:val="0"/>
                <w:sz w:val="20"/>
              </w:rPr>
              <w:t>月人事查核人員獎勵案</w:t>
            </w:r>
          </w:p>
        </w:tc>
        <w:tc>
          <w:tcPr>
            <w:tcW w:w="997" w:type="dxa"/>
            <w:shd w:val="clear" w:color="auto" w:fill="auto"/>
            <w:vAlign w:val="center"/>
            <w:hideMark/>
          </w:tcPr>
          <w:p w14:paraId="616CFD3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649FA9D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C42D027" w14:textId="1AC69CC5" w:rsidR="006D6233" w:rsidRPr="008560CD" w:rsidRDefault="00DA659F" w:rsidP="00057956">
            <w:pPr>
              <w:widowControl/>
              <w:overflowPunct/>
              <w:autoSpaceDE/>
              <w:autoSpaceDN/>
              <w:rPr>
                <w:rFonts w:hAnsi="標楷體" w:cs="新細明體"/>
                <w:kern w:val="0"/>
                <w:sz w:val="20"/>
              </w:rPr>
            </w:pPr>
            <w:r w:rsidRPr="008560CD">
              <w:rPr>
                <w:rFonts w:hAnsi="標楷體" w:cs="新細明體" w:hint="eastAsia"/>
                <w:kern w:val="0"/>
                <w:sz w:val="20"/>
              </w:rPr>
              <w:t>前</w:t>
            </w:r>
            <w:r w:rsidR="006D6233" w:rsidRPr="008560CD">
              <w:rPr>
                <w:rFonts w:hAnsi="標楷體" w:cs="新細明體" w:hint="eastAsia"/>
                <w:kern w:val="0"/>
                <w:sz w:val="20"/>
              </w:rPr>
              <w:t>臺灣省政府所屬人事查核工作人員請獎給獎相關資料。</w:t>
            </w:r>
          </w:p>
        </w:tc>
        <w:tc>
          <w:tcPr>
            <w:tcW w:w="992" w:type="dxa"/>
            <w:shd w:val="clear" w:color="auto" w:fill="auto"/>
            <w:vAlign w:val="center"/>
            <w:hideMark/>
          </w:tcPr>
          <w:p w14:paraId="0A38537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167</w:t>
            </w:r>
            <w:r w:rsidRPr="008560CD">
              <w:rPr>
                <w:rFonts w:hAnsi="標楷體" w:hint="eastAsia"/>
                <w:kern w:val="0"/>
                <w:sz w:val="20"/>
              </w:rPr>
              <w:t>頁</w:t>
            </w:r>
          </w:p>
        </w:tc>
      </w:tr>
      <w:tr w:rsidR="008560CD" w:rsidRPr="008560CD" w14:paraId="596FA6B6" w14:textId="77777777" w:rsidTr="00C64C77">
        <w:trPr>
          <w:trHeight w:val="567"/>
        </w:trPr>
        <w:tc>
          <w:tcPr>
            <w:tcW w:w="518" w:type="dxa"/>
            <w:shd w:val="clear" w:color="auto" w:fill="auto"/>
            <w:vAlign w:val="center"/>
            <w:hideMark/>
          </w:tcPr>
          <w:p w14:paraId="0C503AF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655</w:t>
            </w:r>
          </w:p>
        </w:tc>
        <w:tc>
          <w:tcPr>
            <w:tcW w:w="1320" w:type="dxa"/>
            <w:shd w:val="clear" w:color="auto" w:fill="auto"/>
            <w:vAlign w:val="center"/>
            <w:hideMark/>
          </w:tcPr>
          <w:p w14:paraId="7CF314E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475054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0079/2/53317</w:t>
            </w:r>
          </w:p>
        </w:tc>
        <w:tc>
          <w:tcPr>
            <w:tcW w:w="2633" w:type="dxa"/>
            <w:shd w:val="clear" w:color="auto" w:fill="auto"/>
            <w:vAlign w:val="center"/>
            <w:hideMark/>
          </w:tcPr>
          <w:p w14:paraId="68596E0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省政府人事處</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八十年講習案</w:t>
            </w:r>
          </w:p>
        </w:tc>
        <w:tc>
          <w:tcPr>
            <w:tcW w:w="997" w:type="dxa"/>
            <w:shd w:val="clear" w:color="auto" w:fill="auto"/>
            <w:vAlign w:val="center"/>
            <w:hideMark/>
          </w:tcPr>
          <w:p w14:paraId="49DFFE6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305D1E9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7F6ADA6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省政府所屬人事處</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)8</w:t>
            </w:r>
            <w:r w:rsidRPr="008560CD">
              <w:rPr>
                <w:rFonts w:hAnsi="標楷體" w:cs="新細明體" w:hint="eastAsia"/>
                <w:kern w:val="0"/>
                <w:sz w:val="20"/>
              </w:rPr>
              <w:t>人事查核業務專精講習相關資料。</w:t>
            </w:r>
          </w:p>
        </w:tc>
        <w:tc>
          <w:tcPr>
            <w:tcW w:w="992" w:type="dxa"/>
            <w:shd w:val="clear" w:color="auto" w:fill="auto"/>
            <w:vAlign w:val="center"/>
            <w:hideMark/>
          </w:tcPr>
          <w:p w14:paraId="414A461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354</w:t>
            </w:r>
            <w:r w:rsidRPr="008560CD">
              <w:rPr>
                <w:rFonts w:hAnsi="標楷體" w:hint="eastAsia"/>
                <w:kern w:val="0"/>
                <w:sz w:val="20"/>
              </w:rPr>
              <w:t>頁</w:t>
            </w:r>
          </w:p>
        </w:tc>
      </w:tr>
      <w:tr w:rsidR="008560CD" w:rsidRPr="008560CD" w14:paraId="254BB8B1" w14:textId="77777777" w:rsidTr="00C64C77">
        <w:trPr>
          <w:trHeight w:val="567"/>
        </w:trPr>
        <w:tc>
          <w:tcPr>
            <w:tcW w:w="518" w:type="dxa"/>
            <w:shd w:val="clear" w:color="auto" w:fill="auto"/>
            <w:vAlign w:val="center"/>
            <w:hideMark/>
          </w:tcPr>
          <w:p w14:paraId="2B5B837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656</w:t>
            </w:r>
          </w:p>
        </w:tc>
        <w:tc>
          <w:tcPr>
            <w:tcW w:w="1320" w:type="dxa"/>
            <w:shd w:val="clear" w:color="auto" w:fill="auto"/>
            <w:vAlign w:val="center"/>
            <w:hideMark/>
          </w:tcPr>
          <w:p w14:paraId="70CF1C8E"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48779D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0079/2/53763</w:t>
            </w:r>
          </w:p>
        </w:tc>
        <w:tc>
          <w:tcPr>
            <w:tcW w:w="2633" w:type="dxa"/>
            <w:shd w:val="clear" w:color="auto" w:fill="auto"/>
            <w:vAlign w:val="center"/>
            <w:hideMark/>
          </w:tcPr>
          <w:p w14:paraId="6C5AB39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各縣市要求撤銷查核單位案</w:t>
            </w:r>
          </w:p>
        </w:tc>
        <w:tc>
          <w:tcPr>
            <w:tcW w:w="997" w:type="dxa"/>
            <w:shd w:val="clear" w:color="auto" w:fill="auto"/>
            <w:vAlign w:val="center"/>
            <w:hideMark/>
          </w:tcPr>
          <w:p w14:paraId="6EA8199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09AA0152"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A015E1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各縣市查核人員任用、經費預算及要求撤銷查核單位等情。</w:t>
            </w:r>
          </w:p>
        </w:tc>
        <w:tc>
          <w:tcPr>
            <w:tcW w:w="992" w:type="dxa"/>
            <w:shd w:val="clear" w:color="auto" w:fill="auto"/>
            <w:vAlign w:val="center"/>
            <w:hideMark/>
          </w:tcPr>
          <w:p w14:paraId="01834DC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258</w:t>
            </w:r>
            <w:r w:rsidRPr="008560CD">
              <w:rPr>
                <w:rFonts w:hAnsi="標楷體" w:hint="eastAsia"/>
                <w:kern w:val="0"/>
                <w:sz w:val="20"/>
              </w:rPr>
              <w:t>頁</w:t>
            </w:r>
          </w:p>
        </w:tc>
      </w:tr>
      <w:tr w:rsidR="008560CD" w:rsidRPr="008560CD" w14:paraId="7E1EFDE3" w14:textId="77777777" w:rsidTr="00C64C77">
        <w:trPr>
          <w:trHeight w:val="567"/>
        </w:trPr>
        <w:tc>
          <w:tcPr>
            <w:tcW w:w="518" w:type="dxa"/>
            <w:shd w:val="clear" w:color="auto" w:fill="auto"/>
            <w:vAlign w:val="center"/>
            <w:hideMark/>
          </w:tcPr>
          <w:p w14:paraId="64F9194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657</w:t>
            </w:r>
          </w:p>
        </w:tc>
        <w:tc>
          <w:tcPr>
            <w:tcW w:w="1320" w:type="dxa"/>
            <w:shd w:val="clear" w:color="auto" w:fill="auto"/>
            <w:vAlign w:val="center"/>
            <w:hideMark/>
          </w:tcPr>
          <w:p w14:paraId="434B4F89"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B37064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0079/206-01/01721</w:t>
            </w:r>
          </w:p>
        </w:tc>
        <w:tc>
          <w:tcPr>
            <w:tcW w:w="2633" w:type="dxa"/>
            <w:shd w:val="clear" w:color="auto" w:fill="auto"/>
            <w:vAlign w:val="center"/>
            <w:hideMark/>
          </w:tcPr>
          <w:p w14:paraId="48F96F0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忠誠調查案</w:t>
            </w:r>
          </w:p>
        </w:tc>
        <w:tc>
          <w:tcPr>
            <w:tcW w:w="997" w:type="dxa"/>
            <w:shd w:val="clear" w:color="auto" w:fill="auto"/>
            <w:vAlign w:val="center"/>
            <w:hideMark/>
          </w:tcPr>
          <w:p w14:paraId="2425E63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3116369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3C38AE4C"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教育部人事查核單位函請查核徐洛琪</w:t>
            </w:r>
            <w:r w:rsidRPr="008560CD">
              <w:rPr>
                <w:rFonts w:ascii="Times New Roman"/>
                <w:kern w:val="0"/>
                <w:sz w:val="20"/>
              </w:rPr>
              <w:t>73</w:t>
            </w:r>
            <w:r w:rsidRPr="008560CD">
              <w:rPr>
                <w:rFonts w:hAnsi="標楷體" w:cs="新細明體" w:hint="eastAsia"/>
                <w:kern w:val="0"/>
                <w:sz w:val="20"/>
              </w:rPr>
              <w:t>員忠誠資料，經調查局</w:t>
            </w:r>
            <w:proofErr w:type="gramStart"/>
            <w:r w:rsidRPr="008560CD">
              <w:rPr>
                <w:rFonts w:hAnsi="標楷體" w:cs="新細明體" w:hint="eastAsia"/>
                <w:kern w:val="0"/>
                <w:sz w:val="20"/>
              </w:rPr>
              <w:t>函復該局</w:t>
            </w:r>
            <w:proofErr w:type="gramEnd"/>
            <w:r w:rsidRPr="008560CD">
              <w:rPr>
                <w:rFonts w:hAnsi="標楷體" w:cs="新細明體" w:hint="eastAsia"/>
                <w:kern w:val="0"/>
                <w:sz w:val="20"/>
              </w:rPr>
              <w:t>無資料。。</w:t>
            </w:r>
          </w:p>
        </w:tc>
        <w:tc>
          <w:tcPr>
            <w:tcW w:w="992" w:type="dxa"/>
            <w:shd w:val="clear" w:color="auto" w:fill="auto"/>
            <w:vAlign w:val="center"/>
            <w:hideMark/>
          </w:tcPr>
          <w:p w14:paraId="65836DFA"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358</w:t>
            </w:r>
            <w:r w:rsidRPr="008560CD">
              <w:rPr>
                <w:rFonts w:hAnsi="標楷體" w:hint="eastAsia"/>
                <w:kern w:val="0"/>
                <w:sz w:val="20"/>
              </w:rPr>
              <w:t>頁</w:t>
            </w:r>
          </w:p>
        </w:tc>
      </w:tr>
      <w:tr w:rsidR="008560CD" w:rsidRPr="008560CD" w14:paraId="0949189D" w14:textId="77777777" w:rsidTr="00C64C77">
        <w:trPr>
          <w:trHeight w:val="567"/>
        </w:trPr>
        <w:tc>
          <w:tcPr>
            <w:tcW w:w="518" w:type="dxa"/>
            <w:shd w:val="clear" w:color="auto" w:fill="auto"/>
            <w:vAlign w:val="center"/>
            <w:hideMark/>
          </w:tcPr>
          <w:p w14:paraId="05FEE72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658</w:t>
            </w:r>
          </w:p>
        </w:tc>
        <w:tc>
          <w:tcPr>
            <w:tcW w:w="1320" w:type="dxa"/>
            <w:shd w:val="clear" w:color="auto" w:fill="auto"/>
            <w:vAlign w:val="center"/>
            <w:hideMark/>
          </w:tcPr>
          <w:p w14:paraId="1EF6760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01B6AA5"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0079/206-01/02227</w:t>
            </w:r>
          </w:p>
        </w:tc>
        <w:tc>
          <w:tcPr>
            <w:tcW w:w="2633" w:type="dxa"/>
            <w:shd w:val="clear" w:color="auto" w:fill="auto"/>
            <w:vAlign w:val="center"/>
            <w:hideMark/>
          </w:tcPr>
          <w:p w14:paraId="66D7364C"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校安工作</w:t>
            </w:r>
            <w:proofErr w:type="gramEnd"/>
            <w:r w:rsidRPr="008560CD">
              <w:rPr>
                <w:rFonts w:hAnsi="標楷體" w:cs="新細明體" w:hint="eastAsia"/>
                <w:kern w:val="0"/>
                <w:sz w:val="20"/>
              </w:rPr>
              <w:t>會報紀錄案</w:t>
            </w:r>
          </w:p>
        </w:tc>
        <w:tc>
          <w:tcPr>
            <w:tcW w:w="997" w:type="dxa"/>
            <w:shd w:val="clear" w:color="auto" w:fill="auto"/>
            <w:vAlign w:val="center"/>
            <w:hideMark/>
          </w:tcPr>
          <w:p w14:paraId="694AF34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p>
        </w:tc>
        <w:tc>
          <w:tcPr>
            <w:tcW w:w="992" w:type="dxa"/>
            <w:shd w:val="clear" w:color="auto" w:fill="auto"/>
            <w:vAlign w:val="center"/>
            <w:hideMark/>
          </w:tcPr>
          <w:p w14:paraId="3AE34A6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CA9FD67"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校安工作</w:t>
            </w:r>
            <w:proofErr w:type="gramEnd"/>
            <w:r w:rsidRPr="008560CD">
              <w:rPr>
                <w:rFonts w:hAnsi="標楷體" w:cs="新細明體" w:hint="eastAsia"/>
                <w:kern w:val="0"/>
                <w:sz w:val="20"/>
              </w:rPr>
              <w:t>會報會議紀錄。</w:t>
            </w:r>
          </w:p>
        </w:tc>
        <w:tc>
          <w:tcPr>
            <w:tcW w:w="992" w:type="dxa"/>
            <w:shd w:val="clear" w:color="auto" w:fill="auto"/>
            <w:vAlign w:val="center"/>
            <w:hideMark/>
          </w:tcPr>
          <w:p w14:paraId="606B23C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235</w:t>
            </w:r>
            <w:r w:rsidRPr="008560CD">
              <w:rPr>
                <w:rFonts w:hAnsi="標楷體" w:hint="eastAsia"/>
                <w:kern w:val="0"/>
                <w:sz w:val="20"/>
              </w:rPr>
              <w:t>頁</w:t>
            </w:r>
          </w:p>
        </w:tc>
      </w:tr>
      <w:tr w:rsidR="008560CD" w:rsidRPr="008560CD" w14:paraId="6192CF1D" w14:textId="77777777" w:rsidTr="00C64C77">
        <w:trPr>
          <w:trHeight w:val="567"/>
        </w:trPr>
        <w:tc>
          <w:tcPr>
            <w:tcW w:w="518" w:type="dxa"/>
            <w:shd w:val="clear" w:color="auto" w:fill="auto"/>
            <w:vAlign w:val="center"/>
            <w:hideMark/>
          </w:tcPr>
          <w:p w14:paraId="5441E7C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659</w:t>
            </w:r>
          </w:p>
        </w:tc>
        <w:tc>
          <w:tcPr>
            <w:tcW w:w="1320" w:type="dxa"/>
            <w:shd w:val="clear" w:color="auto" w:fill="auto"/>
            <w:vAlign w:val="center"/>
            <w:hideMark/>
          </w:tcPr>
          <w:p w14:paraId="7F664FC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30E865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0080/2/52193</w:t>
            </w:r>
          </w:p>
        </w:tc>
        <w:tc>
          <w:tcPr>
            <w:tcW w:w="2633" w:type="dxa"/>
            <w:shd w:val="clear" w:color="auto" w:fill="auto"/>
            <w:vAlign w:val="center"/>
            <w:hideMark/>
          </w:tcPr>
          <w:p w14:paraId="2F45835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公賣局人事查核人員出國</w:t>
            </w:r>
            <w:proofErr w:type="gramStart"/>
            <w:r w:rsidRPr="008560CD">
              <w:rPr>
                <w:rFonts w:hAnsi="標楷體" w:cs="新細明體" w:hint="eastAsia"/>
                <w:kern w:val="0"/>
                <w:sz w:val="20"/>
              </w:rPr>
              <w:t>彙報表案</w:t>
            </w:r>
            <w:proofErr w:type="gramEnd"/>
          </w:p>
        </w:tc>
        <w:tc>
          <w:tcPr>
            <w:tcW w:w="997" w:type="dxa"/>
            <w:shd w:val="clear" w:color="auto" w:fill="auto"/>
            <w:vAlign w:val="center"/>
            <w:hideMark/>
          </w:tcPr>
          <w:p w14:paraId="18CB72A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992" w:type="dxa"/>
            <w:shd w:val="clear" w:color="auto" w:fill="auto"/>
            <w:vAlign w:val="center"/>
            <w:hideMark/>
          </w:tcPr>
          <w:p w14:paraId="235E715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792F95E2" w14:textId="0773BA70" w:rsidR="006D6233" w:rsidRPr="008560CD" w:rsidRDefault="00DA659F" w:rsidP="00057956">
            <w:pPr>
              <w:widowControl/>
              <w:overflowPunct/>
              <w:autoSpaceDE/>
              <w:autoSpaceDN/>
              <w:rPr>
                <w:rFonts w:hAnsi="標楷體" w:cs="新細明體"/>
                <w:kern w:val="0"/>
                <w:sz w:val="20"/>
              </w:rPr>
            </w:pPr>
            <w:r w:rsidRPr="008560CD">
              <w:rPr>
                <w:rFonts w:hAnsi="標楷體" w:cs="新細明體" w:hint="eastAsia"/>
                <w:kern w:val="0"/>
                <w:sz w:val="20"/>
              </w:rPr>
              <w:t>前</w:t>
            </w:r>
            <w:r w:rsidR="006D6233" w:rsidRPr="008560CD">
              <w:rPr>
                <w:rFonts w:hAnsi="標楷體" w:cs="新細明體" w:hint="eastAsia"/>
                <w:kern w:val="0"/>
                <w:sz w:val="20"/>
              </w:rPr>
              <w:t>臺灣省政府人事處函報菸酒公賣局所屬單位人事查核人員出國彙報表。</w:t>
            </w:r>
          </w:p>
        </w:tc>
        <w:tc>
          <w:tcPr>
            <w:tcW w:w="992" w:type="dxa"/>
            <w:shd w:val="clear" w:color="auto" w:fill="auto"/>
            <w:vAlign w:val="center"/>
            <w:hideMark/>
          </w:tcPr>
          <w:p w14:paraId="3195F98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w:t>
            </w:r>
            <w:r w:rsidRPr="008560CD">
              <w:rPr>
                <w:rFonts w:hAnsi="標楷體" w:hint="eastAsia"/>
                <w:kern w:val="0"/>
                <w:sz w:val="20"/>
              </w:rPr>
              <w:t>頁</w:t>
            </w:r>
          </w:p>
        </w:tc>
      </w:tr>
      <w:tr w:rsidR="008560CD" w:rsidRPr="008560CD" w14:paraId="6424A034" w14:textId="77777777" w:rsidTr="00C64C77">
        <w:trPr>
          <w:trHeight w:val="567"/>
        </w:trPr>
        <w:tc>
          <w:tcPr>
            <w:tcW w:w="518" w:type="dxa"/>
            <w:shd w:val="clear" w:color="auto" w:fill="auto"/>
            <w:vAlign w:val="center"/>
            <w:hideMark/>
          </w:tcPr>
          <w:p w14:paraId="58207D4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660</w:t>
            </w:r>
          </w:p>
        </w:tc>
        <w:tc>
          <w:tcPr>
            <w:tcW w:w="1320" w:type="dxa"/>
            <w:shd w:val="clear" w:color="auto" w:fill="auto"/>
            <w:vAlign w:val="center"/>
            <w:hideMark/>
          </w:tcPr>
          <w:p w14:paraId="7172DC4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E79F85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0080/2/52356</w:t>
            </w:r>
          </w:p>
        </w:tc>
        <w:tc>
          <w:tcPr>
            <w:tcW w:w="2633" w:type="dxa"/>
            <w:shd w:val="clear" w:color="auto" w:fill="auto"/>
            <w:vAlign w:val="center"/>
            <w:hideMark/>
          </w:tcPr>
          <w:p w14:paraId="083A272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八十年度人事查核工作計劃</w:t>
            </w:r>
            <w:proofErr w:type="gramStart"/>
            <w:r w:rsidRPr="008560CD">
              <w:rPr>
                <w:rFonts w:hAnsi="標楷體" w:cs="新細明體" w:hint="eastAsia"/>
                <w:kern w:val="0"/>
                <w:sz w:val="20"/>
              </w:rPr>
              <w:t>分析表案</w:t>
            </w:r>
            <w:proofErr w:type="gramEnd"/>
          </w:p>
        </w:tc>
        <w:tc>
          <w:tcPr>
            <w:tcW w:w="997" w:type="dxa"/>
            <w:shd w:val="clear" w:color="auto" w:fill="auto"/>
            <w:vAlign w:val="center"/>
            <w:hideMark/>
          </w:tcPr>
          <w:p w14:paraId="39FD10C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992" w:type="dxa"/>
            <w:shd w:val="clear" w:color="auto" w:fill="auto"/>
            <w:vAlign w:val="center"/>
            <w:hideMark/>
          </w:tcPr>
          <w:p w14:paraId="23165FE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2C6998C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財政部等曁所屬人事查核單位函報</w:t>
            </w:r>
            <w:r w:rsidRPr="008560CD">
              <w:rPr>
                <w:rFonts w:ascii="Times New Roman"/>
                <w:kern w:val="0"/>
                <w:sz w:val="20"/>
              </w:rPr>
              <w:t>80</w:t>
            </w:r>
            <w:r w:rsidRPr="008560CD">
              <w:rPr>
                <w:rFonts w:hAnsi="標楷體" w:cs="新細明體" w:hint="eastAsia"/>
                <w:kern w:val="0"/>
                <w:sz w:val="20"/>
              </w:rPr>
              <w:t>年人事查核工作計畫年中執行檢討分析表。</w:t>
            </w:r>
          </w:p>
        </w:tc>
        <w:tc>
          <w:tcPr>
            <w:tcW w:w="992" w:type="dxa"/>
            <w:shd w:val="clear" w:color="auto" w:fill="auto"/>
            <w:vAlign w:val="center"/>
            <w:hideMark/>
          </w:tcPr>
          <w:p w14:paraId="6A15DF4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220</w:t>
            </w:r>
            <w:r w:rsidRPr="008560CD">
              <w:rPr>
                <w:rFonts w:hAnsi="標楷體" w:hint="eastAsia"/>
                <w:kern w:val="0"/>
                <w:sz w:val="20"/>
              </w:rPr>
              <w:t>頁</w:t>
            </w:r>
          </w:p>
        </w:tc>
      </w:tr>
      <w:tr w:rsidR="008560CD" w:rsidRPr="008560CD" w14:paraId="3DA34FAB" w14:textId="77777777" w:rsidTr="00C64C77">
        <w:trPr>
          <w:trHeight w:val="567"/>
        </w:trPr>
        <w:tc>
          <w:tcPr>
            <w:tcW w:w="518" w:type="dxa"/>
            <w:shd w:val="clear" w:color="auto" w:fill="auto"/>
            <w:vAlign w:val="center"/>
            <w:hideMark/>
          </w:tcPr>
          <w:p w14:paraId="6C22E82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661</w:t>
            </w:r>
          </w:p>
        </w:tc>
        <w:tc>
          <w:tcPr>
            <w:tcW w:w="1320" w:type="dxa"/>
            <w:shd w:val="clear" w:color="auto" w:fill="auto"/>
            <w:vAlign w:val="center"/>
            <w:hideMark/>
          </w:tcPr>
          <w:p w14:paraId="1231AE70"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6FDB90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0080/2/52838</w:t>
            </w:r>
          </w:p>
        </w:tc>
        <w:tc>
          <w:tcPr>
            <w:tcW w:w="2633" w:type="dxa"/>
            <w:shd w:val="clear" w:color="auto" w:fill="auto"/>
            <w:vAlign w:val="center"/>
            <w:hideMark/>
          </w:tcPr>
          <w:p w14:paraId="1EB13B0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80</w:t>
            </w:r>
            <w:r w:rsidRPr="008560CD">
              <w:rPr>
                <w:rFonts w:hAnsi="標楷體" w:hint="eastAsia"/>
                <w:kern w:val="0"/>
                <w:sz w:val="20"/>
              </w:rPr>
              <w:t>年</w:t>
            </w:r>
            <w:r w:rsidRPr="008560CD">
              <w:rPr>
                <w:rFonts w:ascii="Times New Roman" w:eastAsia="新細明體"/>
                <w:kern w:val="0"/>
                <w:sz w:val="20"/>
              </w:rPr>
              <w:t>8</w:t>
            </w:r>
            <w:r w:rsidRPr="008560CD">
              <w:rPr>
                <w:rFonts w:hAnsi="標楷體" w:hint="eastAsia"/>
                <w:kern w:val="0"/>
                <w:sz w:val="20"/>
              </w:rPr>
              <w:t>月人事查核經費支用案</w:t>
            </w:r>
          </w:p>
        </w:tc>
        <w:tc>
          <w:tcPr>
            <w:tcW w:w="997" w:type="dxa"/>
            <w:shd w:val="clear" w:color="auto" w:fill="auto"/>
            <w:vAlign w:val="center"/>
            <w:hideMark/>
          </w:tcPr>
          <w:p w14:paraId="10327FC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992" w:type="dxa"/>
            <w:shd w:val="clear" w:color="auto" w:fill="auto"/>
            <w:vAlign w:val="center"/>
            <w:hideMark/>
          </w:tcPr>
          <w:p w14:paraId="242F0EF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C5CC95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中選會等單位函請調查局同意動支人事查核經費等情。</w:t>
            </w:r>
          </w:p>
        </w:tc>
        <w:tc>
          <w:tcPr>
            <w:tcW w:w="992" w:type="dxa"/>
            <w:shd w:val="clear" w:color="auto" w:fill="auto"/>
            <w:vAlign w:val="center"/>
            <w:hideMark/>
          </w:tcPr>
          <w:p w14:paraId="4EA57C6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1,075</w:t>
            </w:r>
            <w:r w:rsidRPr="008560CD">
              <w:rPr>
                <w:rFonts w:hAnsi="標楷體" w:hint="eastAsia"/>
                <w:kern w:val="0"/>
                <w:sz w:val="20"/>
              </w:rPr>
              <w:t>頁</w:t>
            </w:r>
          </w:p>
        </w:tc>
      </w:tr>
      <w:tr w:rsidR="008560CD" w:rsidRPr="008560CD" w14:paraId="4BF62BA2" w14:textId="77777777" w:rsidTr="00C64C77">
        <w:trPr>
          <w:trHeight w:val="567"/>
        </w:trPr>
        <w:tc>
          <w:tcPr>
            <w:tcW w:w="518" w:type="dxa"/>
            <w:shd w:val="clear" w:color="auto" w:fill="auto"/>
            <w:vAlign w:val="center"/>
            <w:hideMark/>
          </w:tcPr>
          <w:p w14:paraId="3D34267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662</w:t>
            </w:r>
          </w:p>
        </w:tc>
        <w:tc>
          <w:tcPr>
            <w:tcW w:w="1320" w:type="dxa"/>
            <w:shd w:val="clear" w:color="auto" w:fill="auto"/>
            <w:vAlign w:val="center"/>
            <w:hideMark/>
          </w:tcPr>
          <w:p w14:paraId="14B3964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8997B8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0080/2/52843</w:t>
            </w:r>
          </w:p>
        </w:tc>
        <w:tc>
          <w:tcPr>
            <w:tcW w:w="2633" w:type="dxa"/>
            <w:shd w:val="clear" w:color="auto" w:fill="auto"/>
            <w:vAlign w:val="center"/>
            <w:hideMark/>
          </w:tcPr>
          <w:p w14:paraId="43250AC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人事查核八十一年度工作計劃案</w:t>
            </w:r>
          </w:p>
        </w:tc>
        <w:tc>
          <w:tcPr>
            <w:tcW w:w="997" w:type="dxa"/>
            <w:shd w:val="clear" w:color="auto" w:fill="auto"/>
            <w:vAlign w:val="center"/>
            <w:hideMark/>
          </w:tcPr>
          <w:p w14:paraId="7F1ACC6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992" w:type="dxa"/>
            <w:shd w:val="clear" w:color="auto" w:fill="auto"/>
            <w:vAlign w:val="center"/>
            <w:hideMark/>
          </w:tcPr>
          <w:p w14:paraId="1A33FEE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7C6E32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各機關所屬人事查核單位函報</w:t>
            </w:r>
            <w:r w:rsidRPr="008560CD">
              <w:rPr>
                <w:rFonts w:ascii="Times New Roman"/>
                <w:kern w:val="0"/>
                <w:sz w:val="20"/>
              </w:rPr>
              <w:t>81</w:t>
            </w:r>
            <w:r w:rsidRPr="008560CD">
              <w:rPr>
                <w:rFonts w:hAnsi="標楷體" w:cs="新細明體" w:hint="eastAsia"/>
                <w:kern w:val="0"/>
                <w:sz w:val="20"/>
              </w:rPr>
              <w:t>年度工作計畫表。</w:t>
            </w:r>
          </w:p>
        </w:tc>
        <w:tc>
          <w:tcPr>
            <w:tcW w:w="992" w:type="dxa"/>
            <w:shd w:val="clear" w:color="auto" w:fill="auto"/>
            <w:vAlign w:val="center"/>
            <w:hideMark/>
          </w:tcPr>
          <w:p w14:paraId="0404EC9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285</w:t>
            </w:r>
            <w:r w:rsidRPr="008560CD">
              <w:rPr>
                <w:rFonts w:hAnsi="標楷體" w:hint="eastAsia"/>
                <w:kern w:val="0"/>
                <w:sz w:val="20"/>
              </w:rPr>
              <w:t>頁</w:t>
            </w:r>
          </w:p>
        </w:tc>
      </w:tr>
      <w:tr w:rsidR="008560CD" w:rsidRPr="008560CD" w14:paraId="54FC43FB" w14:textId="77777777" w:rsidTr="00C64C77">
        <w:trPr>
          <w:trHeight w:val="567"/>
        </w:trPr>
        <w:tc>
          <w:tcPr>
            <w:tcW w:w="518" w:type="dxa"/>
            <w:shd w:val="clear" w:color="auto" w:fill="auto"/>
            <w:vAlign w:val="center"/>
            <w:hideMark/>
          </w:tcPr>
          <w:p w14:paraId="3DF4D59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663</w:t>
            </w:r>
          </w:p>
        </w:tc>
        <w:tc>
          <w:tcPr>
            <w:tcW w:w="1320" w:type="dxa"/>
            <w:shd w:val="clear" w:color="auto" w:fill="auto"/>
            <w:vAlign w:val="center"/>
            <w:hideMark/>
          </w:tcPr>
          <w:p w14:paraId="74B2153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EE483E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0080/2/52947</w:t>
            </w:r>
          </w:p>
        </w:tc>
        <w:tc>
          <w:tcPr>
            <w:tcW w:w="2633" w:type="dxa"/>
            <w:shd w:val="clear" w:color="auto" w:fill="auto"/>
            <w:vAlign w:val="center"/>
            <w:hideMark/>
          </w:tcPr>
          <w:p w14:paraId="4FA5BD5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80</w:t>
            </w:r>
            <w:r w:rsidRPr="008560CD">
              <w:rPr>
                <w:rFonts w:hAnsi="標楷體" w:hint="eastAsia"/>
                <w:kern w:val="0"/>
                <w:sz w:val="20"/>
              </w:rPr>
              <w:t>年</w:t>
            </w:r>
            <w:r w:rsidRPr="008560CD">
              <w:rPr>
                <w:rFonts w:ascii="Times New Roman" w:eastAsia="新細明體"/>
                <w:kern w:val="0"/>
                <w:sz w:val="20"/>
              </w:rPr>
              <w:t>1</w:t>
            </w:r>
            <w:r w:rsidRPr="008560CD">
              <w:rPr>
                <w:rFonts w:hAnsi="標楷體" w:hint="eastAsia"/>
                <w:kern w:val="0"/>
                <w:sz w:val="20"/>
              </w:rPr>
              <w:t>月至</w:t>
            </w:r>
            <w:r w:rsidRPr="008560CD">
              <w:rPr>
                <w:rFonts w:ascii="Times New Roman" w:eastAsia="新細明體"/>
                <w:kern w:val="0"/>
                <w:sz w:val="20"/>
              </w:rPr>
              <w:t>81</w:t>
            </w:r>
            <w:r w:rsidRPr="008560CD">
              <w:rPr>
                <w:rFonts w:hAnsi="標楷體" w:hint="eastAsia"/>
                <w:kern w:val="0"/>
                <w:sz w:val="20"/>
              </w:rPr>
              <w:t>年</w:t>
            </w:r>
            <w:r w:rsidRPr="008560CD">
              <w:rPr>
                <w:rFonts w:ascii="Times New Roman" w:eastAsia="新細明體"/>
                <w:kern w:val="0"/>
                <w:sz w:val="20"/>
              </w:rPr>
              <w:t>1</w:t>
            </w:r>
            <w:r w:rsidRPr="008560CD">
              <w:rPr>
                <w:rFonts w:hAnsi="標楷體" w:hint="eastAsia"/>
                <w:kern w:val="0"/>
                <w:sz w:val="20"/>
              </w:rPr>
              <w:t>月台北市政府人（二）</w:t>
            </w:r>
            <w:proofErr w:type="gramStart"/>
            <w:r w:rsidRPr="008560CD">
              <w:rPr>
                <w:rFonts w:hAnsi="標楷體" w:hint="eastAsia"/>
                <w:kern w:val="0"/>
                <w:sz w:val="20"/>
              </w:rPr>
              <w:t>專報</w:t>
            </w:r>
            <w:proofErr w:type="gramEnd"/>
            <w:r w:rsidRPr="008560CD">
              <w:rPr>
                <w:rFonts w:hAnsi="標楷體" w:hint="eastAsia"/>
                <w:kern w:val="0"/>
                <w:sz w:val="20"/>
              </w:rPr>
              <w:t>敍獎案</w:t>
            </w:r>
          </w:p>
        </w:tc>
        <w:tc>
          <w:tcPr>
            <w:tcW w:w="997" w:type="dxa"/>
            <w:shd w:val="clear" w:color="auto" w:fill="auto"/>
            <w:vAlign w:val="center"/>
            <w:hideMark/>
          </w:tcPr>
          <w:p w14:paraId="245D8CE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992" w:type="dxa"/>
            <w:shd w:val="clear" w:color="auto" w:fill="auto"/>
            <w:vAlign w:val="center"/>
            <w:hideMark/>
          </w:tcPr>
          <w:p w14:paraId="0CAC77B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4F79EB0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臺北市政府所屬人事查核單位</w:t>
            </w:r>
            <w:proofErr w:type="gramStart"/>
            <w:r w:rsidRPr="008560CD">
              <w:rPr>
                <w:rFonts w:hAnsi="標楷體" w:cs="新細明體" w:hint="eastAsia"/>
                <w:kern w:val="0"/>
                <w:sz w:val="20"/>
              </w:rPr>
              <w:t>蒐報專報</w:t>
            </w:r>
            <w:proofErr w:type="gramEnd"/>
            <w:r w:rsidRPr="008560CD">
              <w:rPr>
                <w:rFonts w:hAnsi="標楷體" w:cs="新細明體" w:hint="eastAsia"/>
                <w:kern w:val="0"/>
                <w:sz w:val="20"/>
              </w:rPr>
              <w:t>及請</w:t>
            </w:r>
            <w:proofErr w:type="gramStart"/>
            <w:r w:rsidRPr="008560CD">
              <w:rPr>
                <w:rFonts w:hAnsi="標楷體" w:cs="新細明體" w:hint="eastAsia"/>
                <w:kern w:val="0"/>
                <w:sz w:val="20"/>
              </w:rPr>
              <w:t>獎核獎</w:t>
            </w:r>
            <w:proofErr w:type="gramEnd"/>
            <w:r w:rsidRPr="008560CD">
              <w:rPr>
                <w:rFonts w:hAnsi="標楷體" w:cs="新細明體" w:hint="eastAsia"/>
                <w:kern w:val="0"/>
                <w:sz w:val="20"/>
              </w:rPr>
              <w:t>相關資料。</w:t>
            </w:r>
          </w:p>
        </w:tc>
        <w:tc>
          <w:tcPr>
            <w:tcW w:w="992" w:type="dxa"/>
            <w:shd w:val="clear" w:color="auto" w:fill="auto"/>
            <w:vAlign w:val="center"/>
            <w:hideMark/>
          </w:tcPr>
          <w:p w14:paraId="133AE1F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229</w:t>
            </w:r>
            <w:r w:rsidRPr="008560CD">
              <w:rPr>
                <w:rFonts w:hAnsi="標楷體" w:hint="eastAsia"/>
                <w:kern w:val="0"/>
                <w:sz w:val="20"/>
              </w:rPr>
              <w:t>頁</w:t>
            </w:r>
          </w:p>
        </w:tc>
      </w:tr>
      <w:tr w:rsidR="008560CD" w:rsidRPr="008560CD" w14:paraId="4259BE83" w14:textId="77777777" w:rsidTr="00C64C77">
        <w:trPr>
          <w:trHeight w:val="567"/>
        </w:trPr>
        <w:tc>
          <w:tcPr>
            <w:tcW w:w="518" w:type="dxa"/>
            <w:shd w:val="clear" w:color="auto" w:fill="auto"/>
            <w:vAlign w:val="center"/>
            <w:hideMark/>
          </w:tcPr>
          <w:p w14:paraId="6CC8E04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664</w:t>
            </w:r>
          </w:p>
        </w:tc>
        <w:tc>
          <w:tcPr>
            <w:tcW w:w="1320" w:type="dxa"/>
            <w:shd w:val="clear" w:color="auto" w:fill="auto"/>
            <w:vAlign w:val="center"/>
            <w:hideMark/>
          </w:tcPr>
          <w:p w14:paraId="7151EE4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F2FAB0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0080/2/52975</w:t>
            </w:r>
          </w:p>
        </w:tc>
        <w:tc>
          <w:tcPr>
            <w:tcW w:w="2633" w:type="dxa"/>
            <w:shd w:val="clear" w:color="auto" w:fill="auto"/>
            <w:vAlign w:val="center"/>
            <w:hideMark/>
          </w:tcPr>
          <w:p w14:paraId="12C2230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交通部人事處</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工作月報表案</w:t>
            </w:r>
          </w:p>
        </w:tc>
        <w:tc>
          <w:tcPr>
            <w:tcW w:w="997" w:type="dxa"/>
            <w:shd w:val="clear" w:color="auto" w:fill="auto"/>
            <w:vAlign w:val="center"/>
            <w:hideMark/>
          </w:tcPr>
          <w:p w14:paraId="3CC5E55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992" w:type="dxa"/>
            <w:shd w:val="clear" w:color="auto" w:fill="auto"/>
            <w:vAlign w:val="center"/>
            <w:hideMark/>
          </w:tcPr>
          <w:p w14:paraId="128D955B"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CA76C8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交通部檢陳</w:t>
            </w:r>
            <w:proofErr w:type="gramStart"/>
            <w:r w:rsidRPr="008560CD">
              <w:rPr>
                <w:rFonts w:hAnsi="標楷體" w:cs="新細明體" w:hint="eastAsia"/>
                <w:kern w:val="0"/>
                <w:sz w:val="20"/>
              </w:rPr>
              <w:t>該部暨所屬</w:t>
            </w:r>
            <w:proofErr w:type="gramEnd"/>
            <w:r w:rsidRPr="008560CD">
              <w:rPr>
                <w:rFonts w:hAnsi="標楷體" w:cs="新細明體" w:hint="eastAsia"/>
                <w:kern w:val="0"/>
                <w:sz w:val="20"/>
              </w:rPr>
              <w:t>機關人事查核工作</w:t>
            </w:r>
            <w:r w:rsidRPr="008560CD">
              <w:rPr>
                <w:rFonts w:ascii="Times New Roman"/>
                <w:kern w:val="0"/>
                <w:sz w:val="20"/>
              </w:rPr>
              <w:t>80</w:t>
            </w:r>
            <w:r w:rsidRPr="008560CD">
              <w:rPr>
                <w:rFonts w:hAnsi="標楷體" w:cs="新細明體" w:hint="eastAsia"/>
                <w:kern w:val="0"/>
                <w:sz w:val="20"/>
              </w:rPr>
              <w:t>年</w:t>
            </w:r>
            <w:r w:rsidRPr="008560CD">
              <w:rPr>
                <w:rFonts w:ascii="Times New Roman"/>
                <w:kern w:val="0"/>
                <w:sz w:val="20"/>
              </w:rPr>
              <w:t>8</w:t>
            </w:r>
            <w:r w:rsidRPr="008560CD">
              <w:rPr>
                <w:rFonts w:hAnsi="標楷體" w:cs="新細明體" w:hint="eastAsia"/>
                <w:kern w:val="0"/>
                <w:sz w:val="20"/>
              </w:rPr>
              <w:t>份機關安全重要狀況報告表。</w:t>
            </w:r>
          </w:p>
        </w:tc>
        <w:tc>
          <w:tcPr>
            <w:tcW w:w="992" w:type="dxa"/>
            <w:shd w:val="clear" w:color="auto" w:fill="auto"/>
            <w:vAlign w:val="center"/>
            <w:hideMark/>
          </w:tcPr>
          <w:p w14:paraId="1DFB077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41</w:t>
            </w:r>
            <w:r w:rsidRPr="008560CD">
              <w:rPr>
                <w:rFonts w:hAnsi="標楷體" w:hint="eastAsia"/>
                <w:kern w:val="0"/>
                <w:sz w:val="20"/>
              </w:rPr>
              <w:t>頁</w:t>
            </w:r>
          </w:p>
        </w:tc>
      </w:tr>
      <w:tr w:rsidR="008560CD" w:rsidRPr="008560CD" w14:paraId="0FB3DF18" w14:textId="77777777" w:rsidTr="00C64C77">
        <w:trPr>
          <w:trHeight w:val="567"/>
        </w:trPr>
        <w:tc>
          <w:tcPr>
            <w:tcW w:w="518" w:type="dxa"/>
            <w:shd w:val="clear" w:color="auto" w:fill="auto"/>
            <w:vAlign w:val="center"/>
            <w:hideMark/>
          </w:tcPr>
          <w:p w14:paraId="07EE8B7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665</w:t>
            </w:r>
          </w:p>
        </w:tc>
        <w:tc>
          <w:tcPr>
            <w:tcW w:w="1320" w:type="dxa"/>
            <w:shd w:val="clear" w:color="auto" w:fill="auto"/>
            <w:vAlign w:val="center"/>
            <w:hideMark/>
          </w:tcPr>
          <w:p w14:paraId="6569594D"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1593CF98"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0080/2/53234</w:t>
            </w:r>
          </w:p>
        </w:tc>
        <w:tc>
          <w:tcPr>
            <w:tcW w:w="2633" w:type="dxa"/>
            <w:shd w:val="clear" w:color="auto" w:fill="auto"/>
            <w:vAlign w:val="center"/>
            <w:hideMark/>
          </w:tcPr>
          <w:p w14:paraId="628FADE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發掘由省政府敍獎案</w:t>
            </w:r>
          </w:p>
        </w:tc>
        <w:tc>
          <w:tcPr>
            <w:tcW w:w="997" w:type="dxa"/>
            <w:shd w:val="clear" w:color="auto" w:fill="auto"/>
            <w:vAlign w:val="center"/>
            <w:hideMark/>
          </w:tcPr>
          <w:p w14:paraId="3D0FF6F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992" w:type="dxa"/>
            <w:shd w:val="clear" w:color="auto" w:fill="auto"/>
            <w:vAlign w:val="center"/>
            <w:hideMark/>
          </w:tcPr>
          <w:p w14:paraId="0E49A0B0"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9A6412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省政府所屬人事查核單位協</w:t>
            </w:r>
            <w:proofErr w:type="gramStart"/>
            <w:r w:rsidRPr="008560CD">
              <w:rPr>
                <w:rFonts w:hAnsi="標楷體" w:cs="新細明體" w:hint="eastAsia"/>
                <w:kern w:val="0"/>
                <w:sz w:val="20"/>
              </w:rPr>
              <w:t>偵</w:t>
            </w:r>
            <w:proofErr w:type="gramEnd"/>
            <w:r w:rsidRPr="008560CD">
              <w:rPr>
                <w:rFonts w:hAnsi="標楷體" w:cs="新細明體" w:hint="eastAsia"/>
                <w:kern w:val="0"/>
                <w:sz w:val="20"/>
              </w:rPr>
              <w:t>各類不法案件</w:t>
            </w:r>
            <w:proofErr w:type="gramStart"/>
            <w:r w:rsidRPr="008560CD">
              <w:rPr>
                <w:rFonts w:hAnsi="標楷體" w:cs="新細明體" w:hint="eastAsia"/>
                <w:kern w:val="0"/>
                <w:sz w:val="20"/>
              </w:rPr>
              <w:t>請獎核</w:t>
            </w:r>
            <w:proofErr w:type="gramEnd"/>
            <w:r w:rsidRPr="008560CD">
              <w:rPr>
                <w:rFonts w:hAnsi="標楷體" w:cs="新細明體" w:hint="eastAsia"/>
                <w:kern w:val="0"/>
                <w:sz w:val="20"/>
              </w:rPr>
              <w:t>敍相關資料。</w:t>
            </w:r>
          </w:p>
        </w:tc>
        <w:tc>
          <w:tcPr>
            <w:tcW w:w="992" w:type="dxa"/>
            <w:shd w:val="clear" w:color="auto" w:fill="auto"/>
            <w:vAlign w:val="center"/>
            <w:hideMark/>
          </w:tcPr>
          <w:p w14:paraId="3A1D438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463</w:t>
            </w:r>
            <w:r w:rsidRPr="008560CD">
              <w:rPr>
                <w:rFonts w:hAnsi="標楷體" w:hint="eastAsia"/>
                <w:kern w:val="0"/>
                <w:sz w:val="20"/>
              </w:rPr>
              <w:t>頁</w:t>
            </w:r>
          </w:p>
        </w:tc>
      </w:tr>
      <w:tr w:rsidR="008560CD" w:rsidRPr="008560CD" w14:paraId="04D72470" w14:textId="77777777" w:rsidTr="00C64C77">
        <w:trPr>
          <w:trHeight w:val="567"/>
        </w:trPr>
        <w:tc>
          <w:tcPr>
            <w:tcW w:w="518" w:type="dxa"/>
            <w:shd w:val="clear" w:color="auto" w:fill="auto"/>
            <w:vAlign w:val="center"/>
            <w:hideMark/>
          </w:tcPr>
          <w:p w14:paraId="028261C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666</w:t>
            </w:r>
          </w:p>
        </w:tc>
        <w:tc>
          <w:tcPr>
            <w:tcW w:w="1320" w:type="dxa"/>
            <w:shd w:val="clear" w:color="auto" w:fill="auto"/>
            <w:vAlign w:val="center"/>
            <w:hideMark/>
          </w:tcPr>
          <w:p w14:paraId="5EEDE2C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7213A0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0080/2/53238</w:t>
            </w:r>
          </w:p>
        </w:tc>
        <w:tc>
          <w:tcPr>
            <w:tcW w:w="2633" w:type="dxa"/>
            <w:shd w:val="clear" w:color="auto" w:fill="auto"/>
            <w:vAlign w:val="center"/>
            <w:hideMark/>
          </w:tcPr>
          <w:p w14:paraId="00BBA0D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省屬查核單位專報案</w:t>
            </w:r>
          </w:p>
        </w:tc>
        <w:tc>
          <w:tcPr>
            <w:tcW w:w="997" w:type="dxa"/>
            <w:shd w:val="clear" w:color="auto" w:fill="auto"/>
            <w:vAlign w:val="center"/>
            <w:hideMark/>
          </w:tcPr>
          <w:p w14:paraId="3917305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992" w:type="dxa"/>
            <w:shd w:val="clear" w:color="auto" w:fill="auto"/>
            <w:vAlign w:val="center"/>
            <w:hideMark/>
          </w:tcPr>
          <w:p w14:paraId="787DC425"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BDAB1E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調查局檢送「當前臺灣旱災成因檢討與防治之道」</w:t>
            </w:r>
            <w:proofErr w:type="gramStart"/>
            <w:r w:rsidRPr="008560CD">
              <w:rPr>
                <w:rFonts w:hAnsi="標楷體" w:cs="新細明體" w:hint="eastAsia"/>
                <w:kern w:val="0"/>
                <w:sz w:val="20"/>
              </w:rPr>
              <w:t>專報影</w:t>
            </w:r>
            <w:proofErr w:type="gramEnd"/>
            <w:r w:rsidRPr="008560CD">
              <w:rPr>
                <w:rFonts w:hAnsi="標楷體" w:cs="新細明體" w:hint="eastAsia"/>
                <w:kern w:val="0"/>
                <w:sz w:val="20"/>
              </w:rPr>
              <w:t>本等相關資料。</w:t>
            </w:r>
          </w:p>
        </w:tc>
        <w:tc>
          <w:tcPr>
            <w:tcW w:w="992" w:type="dxa"/>
            <w:shd w:val="clear" w:color="auto" w:fill="auto"/>
            <w:vAlign w:val="center"/>
            <w:hideMark/>
          </w:tcPr>
          <w:p w14:paraId="5FE8E64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665</w:t>
            </w:r>
            <w:r w:rsidRPr="008560CD">
              <w:rPr>
                <w:rFonts w:hAnsi="標楷體" w:hint="eastAsia"/>
                <w:kern w:val="0"/>
                <w:sz w:val="20"/>
              </w:rPr>
              <w:t>頁</w:t>
            </w:r>
          </w:p>
        </w:tc>
      </w:tr>
      <w:tr w:rsidR="008560CD" w:rsidRPr="008560CD" w14:paraId="5E7BAB0E" w14:textId="77777777" w:rsidTr="00C64C77">
        <w:trPr>
          <w:trHeight w:val="567"/>
        </w:trPr>
        <w:tc>
          <w:tcPr>
            <w:tcW w:w="518" w:type="dxa"/>
            <w:shd w:val="clear" w:color="auto" w:fill="auto"/>
            <w:vAlign w:val="center"/>
            <w:hideMark/>
          </w:tcPr>
          <w:p w14:paraId="4C9D8CB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667</w:t>
            </w:r>
          </w:p>
        </w:tc>
        <w:tc>
          <w:tcPr>
            <w:tcW w:w="1320" w:type="dxa"/>
            <w:shd w:val="clear" w:color="auto" w:fill="auto"/>
            <w:vAlign w:val="center"/>
            <w:hideMark/>
          </w:tcPr>
          <w:p w14:paraId="532C32E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1A8B8E1"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0080/2/53324</w:t>
            </w:r>
          </w:p>
        </w:tc>
        <w:tc>
          <w:tcPr>
            <w:tcW w:w="2633" w:type="dxa"/>
            <w:shd w:val="clear" w:color="auto" w:fill="auto"/>
            <w:vAlign w:val="center"/>
            <w:hideMark/>
          </w:tcPr>
          <w:p w14:paraId="20C9731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電信總局辦查核業務研究會案</w:t>
            </w:r>
          </w:p>
        </w:tc>
        <w:tc>
          <w:tcPr>
            <w:tcW w:w="997" w:type="dxa"/>
            <w:shd w:val="clear" w:color="auto" w:fill="auto"/>
            <w:vAlign w:val="center"/>
            <w:hideMark/>
          </w:tcPr>
          <w:p w14:paraId="6B51340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992" w:type="dxa"/>
            <w:shd w:val="clear" w:color="auto" w:fill="auto"/>
            <w:vAlign w:val="center"/>
            <w:hideMark/>
          </w:tcPr>
          <w:p w14:paraId="6C6FB53D"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488E464"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電信總局人事處</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檢送辦理</w:t>
            </w:r>
            <w:r w:rsidRPr="008560CD">
              <w:rPr>
                <w:rFonts w:ascii="Times New Roman"/>
                <w:kern w:val="0"/>
                <w:sz w:val="20"/>
              </w:rPr>
              <w:t>80</w:t>
            </w:r>
            <w:r w:rsidRPr="008560CD">
              <w:rPr>
                <w:rFonts w:hAnsi="標楷體" w:cs="新細明體" w:hint="eastAsia"/>
                <w:kern w:val="0"/>
                <w:sz w:val="20"/>
              </w:rPr>
              <w:t>年度人事查核業務研討會會議資料。</w:t>
            </w:r>
          </w:p>
        </w:tc>
        <w:tc>
          <w:tcPr>
            <w:tcW w:w="992" w:type="dxa"/>
            <w:shd w:val="clear" w:color="auto" w:fill="auto"/>
            <w:vAlign w:val="center"/>
            <w:hideMark/>
          </w:tcPr>
          <w:p w14:paraId="62AE944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100</w:t>
            </w:r>
            <w:r w:rsidRPr="008560CD">
              <w:rPr>
                <w:rFonts w:hAnsi="標楷體" w:hint="eastAsia"/>
                <w:kern w:val="0"/>
                <w:sz w:val="20"/>
              </w:rPr>
              <w:t>頁</w:t>
            </w:r>
          </w:p>
        </w:tc>
      </w:tr>
      <w:tr w:rsidR="008560CD" w:rsidRPr="008560CD" w14:paraId="1AFBBF78" w14:textId="77777777" w:rsidTr="00C64C77">
        <w:trPr>
          <w:trHeight w:val="567"/>
        </w:trPr>
        <w:tc>
          <w:tcPr>
            <w:tcW w:w="518" w:type="dxa"/>
            <w:shd w:val="clear" w:color="auto" w:fill="auto"/>
            <w:vAlign w:val="center"/>
            <w:hideMark/>
          </w:tcPr>
          <w:p w14:paraId="495E1F9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668</w:t>
            </w:r>
          </w:p>
        </w:tc>
        <w:tc>
          <w:tcPr>
            <w:tcW w:w="1320" w:type="dxa"/>
            <w:shd w:val="clear" w:color="auto" w:fill="auto"/>
            <w:vAlign w:val="center"/>
            <w:hideMark/>
          </w:tcPr>
          <w:p w14:paraId="3AEDAB3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ACEE10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0080/2/53434</w:t>
            </w:r>
          </w:p>
        </w:tc>
        <w:tc>
          <w:tcPr>
            <w:tcW w:w="2633" w:type="dxa"/>
            <w:shd w:val="clear" w:color="auto" w:fill="auto"/>
            <w:vAlign w:val="center"/>
            <w:hideMark/>
          </w:tcPr>
          <w:p w14:paraId="7D9CC221"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人事查核單位電腦資訊案</w:t>
            </w:r>
          </w:p>
        </w:tc>
        <w:tc>
          <w:tcPr>
            <w:tcW w:w="997" w:type="dxa"/>
            <w:shd w:val="clear" w:color="auto" w:fill="auto"/>
            <w:vAlign w:val="center"/>
            <w:hideMark/>
          </w:tcPr>
          <w:p w14:paraId="01D0695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992" w:type="dxa"/>
            <w:shd w:val="clear" w:color="auto" w:fill="auto"/>
            <w:vAlign w:val="center"/>
            <w:hideMark/>
          </w:tcPr>
          <w:p w14:paraId="7177D45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D1B39C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關稅總局委請財税人員訓練所代辦「關務資訊稽核執行訓練班」等情。</w:t>
            </w:r>
          </w:p>
        </w:tc>
        <w:tc>
          <w:tcPr>
            <w:tcW w:w="992" w:type="dxa"/>
            <w:shd w:val="clear" w:color="auto" w:fill="auto"/>
            <w:vAlign w:val="center"/>
            <w:hideMark/>
          </w:tcPr>
          <w:p w14:paraId="38832A5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65</w:t>
            </w:r>
            <w:r w:rsidRPr="008560CD">
              <w:rPr>
                <w:rFonts w:hAnsi="標楷體" w:hint="eastAsia"/>
                <w:kern w:val="0"/>
                <w:sz w:val="20"/>
              </w:rPr>
              <w:t>頁</w:t>
            </w:r>
          </w:p>
        </w:tc>
      </w:tr>
      <w:tr w:rsidR="008560CD" w:rsidRPr="008560CD" w14:paraId="5C5F7F09" w14:textId="77777777" w:rsidTr="00C64C77">
        <w:trPr>
          <w:trHeight w:val="567"/>
        </w:trPr>
        <w:tc>
          <w:tcPr>
            <w:tcW w:w="518" w:type="dxa"/>
            <w:shd w:val="clear" w:color="auto" w:fill="auto"/>
            <w:vAlign w:val="center"/>
            <w:hideMark/>
          </w:tcPr>
          <w:p w14:paraId="46ED281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669</w:t>
            </w:r>
          </w:p>
        </w:tc>
        <w:tc>
          <w:tcPr>
            <w:tcW w:w="1320" w:type="dxa"/>
            <w:shd w:val="clear" w:color="auto" w:fill="auto"/>
            <w:vAlign w:val="center"/>
            <w:hideMark/>
          </w:tcPr>
          <w:p w14:paraId="13282831"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69AA2DE"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0080/2/53653</w:t>
            </w:r>
          </w:p>
        </w:tc>
        <w:tc>
          <w:tcPr>
            <w:tcW w:w="2633" w:type="dxa"/>
            <w:shd w:val="clear" w:color="auto" w:fill="auto"/>
            <w:vAlign w:val="center"/>
            <w:hideMark/>
          </w:tcPr>
          <w:p w14:paraId="7566C19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81</w:t>
            </w:r>
            <w:r w:rsidRPr="008560CD">
              <w:rPr>
                <w:rFonts w:hAnsi="標楷體" w:hint="eastAsia"/>
                <w:kern w:val="0"/>
                <w:sz w:val="20"/>
              </w:rPr>
              <w:t>年元月至</w:t>
            </w:r>
            <w:r w:rsidRPr="008560CD">
              <w:rPr>
                <w:rFonts w:ascii="Times New Roman" w:eastAsia="新細明體"/>
                <w:kern w:val="0"/>
                <w:sz w:val="20"/>
              </w:rPr>
              <w:t>8</w:t>
            </w:r>
            <w:r w:rsidRPr="008560CD">
              <w:rPr>
                <w:rFonts w:hAnsi="標楷體" w:hint="eastAsia"/>
                <w:kern w:val="0"/>
                <w:sz w:val="20"/>
              </w:rPr>
              <w:t>月人事查核人員獎勵案</w:t>
            </w:r>
          </w:p>
        </w:tc>
        <w:tc>
          <w:tcPr>
            <w:tcW w:w="997" w:type="dxa"/>
            <w:shd w:val="clear" w:color="auto" w:fill="auto"/>
            <w:vAlign w:val="center"/>
            <w:hideMark/>
          </w:tcPr>
          <w:p w14:paraId="021CA3E2"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992" w:type="dxa"/>
            <w:shd w:val="clear" w:color="auto" w:fill="auto"/>
            <w:vAlign w:val="center"/>
            <w:hideMark/>
          </w:tcPr>
          <w:p w14:paraId="4CD9F94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613D4F2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行政院人事行政局發布</w:t>
            </w:r>
            <w:r w:rsidRPr="008560CD">
              <w:rPr>
                <w:rFonts w:ascii="Times New Roman"/>
                <w:kern w:val="0"/>
                <w:sz w:val="20"/>
              </w:rPr>
              <w:t>81</w:t>
            </w:r>
            <w:r w:rsidRPr="008560CD">
              <w:rPr>
                <w:rFonts w:hAnsi="標楷體" w:cs="新細明體" w:hint="eastAsia"/>
                <w:kern w:val="0"/>
                <w:sz w:val="20"/>
              </w:rPr>
              <w:t>年</w:t>
            </w:r>
            <w:r w:rsidRPr="008560CD">
              <w:rPr>
                <w:rFonts w:ascii="Times New Roman"/>
                <w:kern w:val="0"/>
                <w:sz w:val="20"/>
              </w:rPr>
              <w:t>1</w:t>
            </w:r>
            <w:r w:rsidRPr="008560CD">
              <w:rPr>
                <w:rFonts w:hAnsi="標楷體" w:cs="新細明體" w:hint="eastAsia"/>
                <w:kern w:val="0"/>
                <w:sz w:val="20"/>
              </w:rPr>
              <w:t>月至</w:t>
            </w:r>
            <w:r w:rsidRPr="008560CD">
              <w:rPr>
                <w:rFonts w:ascii="Times New Roman"/>
                <w:kern w:val="0"/>
                <w:sz w:val="20"/>
              </w:rPr>
              <w:t>8</w:t>
            </w:r>
            <w:r w:rsidRPr="008560CD">
              <w:rPr>
                <w:rFonts w:hAnsi="標楷體" w:cs="新細明體" w:hint="eastAsia"/>
                <w:kern w:val="0"/>
                <w:sz w:val="20"/>
              </w:rPr>
              <w:t>月人事查核人員獎勵相關資料。</w:t>
            </w:r>
          </w:p>
        </w:tc>
        <w:tc>
          <w:tcPr>
            <w:tcW w:w="992" w:type="dxa"/>
            <w:shd w:val="clear" w:color="auto" w:fill="auto"/>
            <w:vAlign w:val="center"/>
            <w:hideMark/>
          </w:tcPr>
          <w:p w14:paraId="081302C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79</w:t>
            </w:r>
            <w:r w:rsidRPr="008560CD">
              <w:rPr>
                <w:rFonts w:hAnsi="標楷體" w:hint="eastAsia"/>
                <w:kern w:val="0"/>
                <w:sz w:val="20"/>
              </w:rPr>
              <w:t>頁</w:t>
            </w:r>
          </w:p>
        </w:tc>
      </w:tr>
      <w:tr w:rsidR="008560CD" w:rsidRPr="008560CD" w14:paraId="16FFF4A6" w14:textId="77777777" w:rsidTr="00C64C77">
        <w:trPr>
          <w:trHeight w:val="567"/>
        </w:trPr>
        <w:tc>
          <w:tcPr>
            <w:tcW w:w="518" w:type="dxa"/>
            <w:shd w:val="clear" w:color="auto" w:fill="auto"/>
            <w:vAlign w:val="center"/>
            <w:hideMark/>
          </w:tcPr>
          <w:p w14:paraId="5699732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lastRenderedPageBreak/>
              <w:t>670</w:t>
            </w:r>
          </w:p>
        </w:tc>
        <w:tc>
          <w:tcPr>
            <w:tcW w:w="1320" w:type="dxa"/>
            <w:shd w:val="clear" w:color="auto" w:fill="auto"/>
            <w:vAlign w:val="center"/>
            <w:hideMark/>
          </w:tcPr>
          <w:p w14:paraId="57E48FA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668526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0080/2/53726</w:t>
            </w:r>
          </w:p>
        </w:tc>
        <w:tc>
          <w:tcPr>
            <w:tcW w:w="2633" w:type="dxa"/>
            <w:shd w:val="clear" w:color="auto" w:fill="auto"/>
            <w:vAlign w:val="center"/>
            <w:hideMark/>
          </w:tcPr>
          <w:p w14:paraId="1B2F58D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81</w:t>
            </w:r>
            <w:r w:rsidRPr="008560CD">
              <w:rPr>
                <w:rFonts w:hAnsi="標楷體" w:hint="eastAsia"/>
                <w:kern w:val="0"/>
                <w:sz w:val="20"/>
              </w:rPr>
              <w:t>年</w:t>
            </w:r>
            <w:r w:rsidRPr="008560CD">
              <w:rPr>
                <w:rFonts w:ascii="Times New Roman" w:eastAsia="新細明體"/>
                <w:kern w:val="0"/>
                <w:sz w:val="20"/>
              </w:rPr>
              <w:t>1</w:t>
            </w:r>
            <w:r w:rsidRPr="008560CD">
              <w:rPr>
                <w:rFonts w:hAnsi="標楷體" w:hint="eastAsia"/>
                <w:kern w:val="0"/>
                <w:sz w:val="20"/>
              </w:rPr>
              <w:t>至</w:t>
            </w:r>
            <w:r w:rsidRPr="008560CD">
              <w:rPr>
                <w:rFonts w:ascii="Times New Roman" w:eastAsia="新細明體"/>
                <w:kern w:val="0"/>
                <w:sz w:val="20"/>
              </w:rPr>
              <w:t>6</w:t>
            </w:r>
            <w:r w:rsidRPr="008560CD">
              <w:rPr>
                <w:rFonts w:hAnsi="標楷體" w:hint="eastAsia"/>
                <w:kern w:val="0"/>
                <w:sz w:val="20"/>
              </w:rPr>
              <w:t>月人事查核單位專報案</w:t>
            </w:r>
          </w:p>
        </w:tc>
        <w:tc>
          <w:tcPr>
            <w:tcW w:w="997" w:type="dxa"/>
            <w:shd w:val="clear" w:color="auto" w:fill="auto"/>
            <w:vAlign w:val="center"/>
            <w:hideMark/>
          </w:tcPr>
          <w:p w14:paraId="026F4ABB"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992" w:type="dxa"/>
            <w:shd w:val="clear" w:color="auto" w:fill="auto"/>
            <w:vAlign w:val="center"/>
            <w:hideMark/>
          </w:tcPr>
          <w:p w14:paraId="4EC26CE9"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3D90ED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各機關人事查核單位陳報民情檢討等相關資料。</w:t>
            </w:r>
          </w:p>
        </w:tc>
        <w:tc>
          <w:tcPr>
            <w:tcW w:w="992" w:type="dxa"/>
            <w:shd w:val="clear" w:color="auto" w:fill="auto"/>
            <w:vAlign w:val="center"/>
            <w:hideMark/>
          </w:tcPr>
          <w:p w14:paraId="091C1FE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450</w:t>
            </w:r>
            <w:r w:rsidRPr="008560CD">
              <w:rPr>
                <w:rFonts w:hAnsi="標楷體" w:hint="eastAsia"/>
                <w:kern w:val="0"/>
                <w:sz w:val="20"/>
              </w:rPr>
              <w:t>頁</w:t>
            </w:r>
          </w:p>
        </w:tc>
      </w:tr>
      <w:tr w:rsidR="008560CD" w:rsidRPr="008560CD" w14:paraId="6968DCFB" w14:textId="77777777" w:rsidTr="00C64C77">
        <w:trPr>
          <w:trHeight w:val="567"/>
        </w:trPr>
        <w:tc>
          <w:tcPr>
            <w:tcW w:w="518" w:type="dxa"/>
            <w:shd w:val="clear" w:color="auto" w:fill="auto"/>
            <w:vAlign w:val="center"/>
            <w:hideMark/>
          </w:tcPr>
          <w:p w14:paraId="74594C1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671</w:t>
            </w:r>
          </w:p>
        </w:tc>
        <w:tc>
          <w:tcPr>
            <w:tcW w:w="1320" w:type="dxa"/>
            <w:shd w:val="clear" w:color="auto" w:fill="auto"/>
            <w:vAlign w:val="center"/>
            <w:hideMark/>
          </w:tcPr>
          <w:p w14:paraId="20C8C24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0D21959"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0080/2/53759</w:t>
            </w:r>
          </w:p>
        </w:tc>
        <w:tc>
          <w:tcPr>
            <w:tcW w:w="2633" w:type="dxa"/>
            <w:shd w:val="clear" w:color="auto" w:fill="auto"/>
            <w:vAlign w:val="center"/>
            <w:hideMark/>
          </w:tcPr>
          <w:p w14:paraId="27235954"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81</w:t>
            </w:r>
            <w:r w:rsidRPr="008560CD">
              <w:rPr>
                <w:rFonts w:hAnsi="標楷體" w:hint="eastAsia"/>
                <w:kern w:val="0"/>
                <w:sz w:val="20"/>
              </w:rPr>
              <w:t>年人事查核單位施政計劃案</w:t>
            </w:r>
          </w:p>
        </w:tc>
        <w:tc>
          <w:tcPr>
            <w:tcW w:w="997" w:type="dxa"/>
            <w:shd w:val="clear" w:color="auto" w:fill="auto"/>
            <w:vAlign w:val="center"/>
            <w:hideMark/>
          </w:tcPr>
          <w:p w14:paraId="1226B7D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992" w:type="dxa"/>
            <w:shd w:val="clear" w:color="auto" w:fill="auto"/>
            <w:vAlign w:val="center"/>
            <w:hideMark/>
          </w:tcPr>
          <w:p w14:paraId="325C3C01"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1776C9F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各機關人事查核單位</w:t>
            </w:r>
            <w:r w:rsidRPr="008560CD">
              <w:rPr>
                <w:rFonts w:ascii="Times New Roman"/>
                <w:kern w:val="0"/>
                <w:sz w:val="20"/>
              </w:rPr>
              <w:t>81</w:t>
            </w:r>
            <w:r w:rsidRPr="008560CD">
              <w:rPr>
                <w:rFonts w:hAnsi="標楷體" w:cs="新細明體" w:hint="eastAsia"/>
                <w:kern w:val="0"/>
                <w:sz w:val="20"/>
              </w:rPr>
              <w:t>年工作實施計畫相關資料。</w:t>
            </w:r>
          </w:p>
        </w:tc>
        <w:tc>
          <w:tcPr>
            <w:tcW w:w="992" w:type="dxa"/>
            <w:shd w:val="clear" w:color="auto" w:fill="auto"/>
            <w:vAlign w:val="center"/>
            <w:hideMark/>
          </w:tcPr>
          <w:p w14:paraId="432E7C71"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248</w:t>
            </w:r>
            <w:r w:rsidRPr="008560CD">
              <w:rPr>
                <w:rFonts w:hAnsi="標楷體" w:hint="eastAsia"/>
                <w:kern w:val="0"/>
                <w:sz w:val="20"/>
              </w:rPr>
              <w:t>頁</w:t>
            </w:r>
          </w:p>
        </w:tc>
      </w:tr>
      <w:tr w:rsidR="008560CD" w:rsidRPr="008560CD" w14:paraId="079FB86A" w14:textId="77777777" w:rsidTr="00C64C77">
        <w:trPr>
          <w:trHeight w:val="567"/>
        </w:trPr>
        <w:tc>
          <w:tcPr>
            <w:tcW w:w="518" w:type="dxa"/>
            <w:shd w:val="clear" w:color="auto" w:fill="auto"/>
            <w:vAlign w:val="center"/>
            <w:hideMark/>
          </w:tcPr>
          <w:p w14:paraId="76F2728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672</w:t>
            </w:r>
          </w:p>
        </w:tc>
        <w:tc>
          <w:tcPr>
            <w:tcW w:w="1320" w:type="dxa"/>
            <w:shd w:val="clear" w:color="auto" w:fill="auto"/>
            <w:vAlign w:val="center"/>
            <w:hideMark/>
          </w:tcPr>
          <w:p w14:paraId="4E20B415"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57A95A0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0080/206-01/02261</w:t>
            </w:r>
          </w:p>
        </w:tc>
        <w:tc>
          <w:tcPr>
            <w:tcW w:w="2633" w:type="dxa"/>
            <w:shd w:val="clear" w:color="auto" w:fill="auto"/>
            <w:vAlign w:val="center"/>
            <w:hideMark/>
          </w:tcPr>
          <w:p w14:paraId="16EF949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省屬院校安定業務移交案</w:t>
            </w:r>
          </w:p>
        </w:tc>
        <w:tc>
          <w:tcPr>
            <w:tcW w:w="997" w:type="dxa"/>
            <w:shd w:val="clear" w:color="auto" w:fill="auto"/>
            <w:vAlign w:val="center"/>
            <w:hideMark/>
          </w:tcPr>
          <w:p w14:paraId="00231FE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80</w:t>
            </w:r>
          </w:p>
        </w:tc>
        <w:tc>
          <w:tcPr>
            <w:tcW w:w="992" w:type="dxa"/>
            <w:shd w:val="clear" w:color="auto" w:fill="auto"/>
            <w:vAlign w:val="center"/>
            <w:hideMark/>
          </w:tcPr>
          <w:p w14:paraId="0079CB2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B744B46"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省屬院校安定業務一般人事交接資料。</w:t>
            </w:r>
          </w:p>
        </w:tc>
        <w:tc>
          <w:tcPr>
            <w:tcW w:w="992" w:type="dxa"/>
            <w:shd w:val="clear" w:color="auto" w:fill="auto"/>
            <w:vAlign w:val="center"/>
            <w:hideMark/>
          </w:tcPr>
          <w:p w14:paraId="177892A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42</w:t>
            </w:r>
            <w:r w:rsidRPr="008560CD">
              <w:rPr>
                <w:rFonts w:hAnsi="標楷體" w:hint="eastAsia"/>
                <w:kern w:val="0"/>
                <w:sz w:val="20"/>
              </w:rPr>
              <w:t>頁</w:t>
            </w:r>
          </w:p>
        </w:tc>
      </w:tr>
      <w:tr w:rsidR="008560CD" w:rsidRPr="008560CD" w14:paraId="14308FF2" w14:textId="77777777" w:rsidTr="00C64C77">
        <w:trPr>
          <w:trHeight w:val="567"/>
        </w:trPr>
        <w:tc>
          <w:tcPr>
            <w:tcW w:w="518" w:type="dxa"/>
            <w:shd w:val="clear" w:color="auto" w:fill="auto"/>
            <w:vAlign w:val="center"/>
            <w:hideMark/>
          </w:tcPr>
          <w:p w14:paraId="15726B8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673</w:t>
            </w:r>
          </w:p>
        </w:tc>
        <w:tc>
          <w:tcPr>
            <w:tcW w:w="1320" w:type="dxa"/>
            <w:shd w:val="clear" w:color="auto" w:fill="auto"/>
            <w:vAlign w:val="center"/>
            <w:hideMark/>
          </w:tcPr>
          <w:p w14:paraId="6193527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BD04D5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0081/2/00273</w:t>
            </w:r>
          </w:p>
        </w:tc>
        <w:tc>
          <w:tcPr>
            <w:tcW w:w="2633" w:type="dxa"/>
            <w:shd w:val="clear" w:color="auto" w:fill="auto"/>
            <w:vAlign w:val="center"/>
            <w:hideMark/>
          </w:tcPr>
          <w:p w14:paraId="3133EAD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福建處防</w:t>
            </w:r>
            <w:proofErr w:type="gramStart"/>
            <w:r w:rsidRPr="008560CD">
              <w:rPr>
                <w:rFonts w:hAnsi="標楷體" w:cs="新細明體" w:hint="eastAsia"/>
                <w:kern w:val="0"/>
                <w:sz w:val="20"/>
              </w:rPr>
              <w:t>諜情資</w:t>
            </w:r>
            <w:proofErr w:type="gramEnd"/>
            <w:r w:rsidRPr="008560CD">
              <w:rPr>
                <w:rFonts w:hAnsi="標楷體" w:cs="新細明體" w:hint="eastAsia"/>
                <w:kern w:val="0"/>
                <w:sz w:val="20"/>
              </w:rPr>
              <w:t>案</w:t>
            </w:r>
          </w:p>
        </w:tc>
        <w:tc>
          <w:tcPr>
            <w:tcW w:w="997" w:type="dxa"/>
            <w:shd w:val="clear" w:color="auto" w:fill="auto"/>
            <w:vAlign w:val="center"/>
            <w:hideMark/>
          </w:tcPr>
          <w:p w14:paraId="2FC4BA5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81</w:t>
            </w:r>
          </w:p>
        </w:tc>
        <w:tc>
          <w:tcPr>
            <w:tcW w:w="992" w:type="dxa"/>
            <w:shd w:val="clear" w:color="auto" w:fill="auto"/>
            <w:vAlign w:val="center"/>
            <w:hideMark/>
          </w:tcPr>
          <w:p w14:paraId="41E22AA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1C8AFCD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調查局防</w:t>
            </w:r>
            <w:proofErr w:type="gramStart"/>
            <w:r w:rsidRPr="008560CD">
              <w:rPr>
                <w:rFonts w:hAnsi="標楷體" w:cs="新細明體" w:hint="eastAsia"/>
                <w:kern w:val="0"/>
                <w:sz w:val="20"/>
              </w:rPr>
              <w:t>諜</w:t>
            </w:r>
            <w:proofErr w:type="gramEnd"/>
            <w:r w:rsidRPr="008560CD">
              <w:rPr>
                <w:rFonts w:hAnsi="標楷體" w:cs="新細明體" w:hint="eastAsia"/>
                <w:kern w:val="0"/>
                <w:sz w:val="20"/>
              </w:rPr>
              <w:t>資料處理</w:t>
            </w:r>
            <w:proofErr w:type="gramStart"/>
            <w:r w:rsidRPr="008560CD">
              <w:rPr>
                <w:rFonts w:hAnsi="標楷體" w:cs="新細明體" w:hint="eastAsia"/>
                <w:kern w:val="0"/>
                <w:sz w:val="20"/>
              </w:rPr>
              <w:t>簽辦單</w:t>
            </w:r>
            <w:proofErr w:type="gramEnd"/>
            <w:r w:rsidRPr="008560CD">
              <w:rPr>
                <w:rFonts w:hAnsi="標楷體" w:cs="新細明體" w:hint="eastAsia"/>
                <w:kern w:val="0"/>
                <w:sz w:val="20"/>
              </w:rPr>
              <w:t>、情報報告等資料。</w:t>
            </w:r>
          </w:p>
        </w:tc>
        <w:tc>
          <w:tcPr>
            <w:tcW w:w="992" w:type="dxa"/>
            <w:shd w:val="clear" w:color="auto" w:fill="auto"/>
            <w:vAlign w:val="center"/>
            <w:hideMark/>
          </w:tcPr>
          <w:p w14:paraId="1B11C7F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271</w:t>
            </w:r>
            <w:r w:rsidRPr="008560CD">
              <w:rPr>
                <w:rFonts w:hAnsi="標楷體" w:hint="eastAsia"/>
                <w:kern w:val="0"/>
                <w:sz w:val="20"/>
              </w:rPr>
              <w:t>頁</w:t>
            </w:r>
          </w:p>
        </w:tc>
      </w:tr>
      <w:tr w:rsidR="008560CD" w:rsidRPr="008560CD" w14:paraId="576C4B35" w14:textId="77777777" w:rsidTr="00C64C77">
        <w:trPr>
          <w:trHeight w:val="567"/>
        </w:trPr>
        <w:tc>
          <w:tcPr>
            <w:tcW w:w="518" w:type="dxa"/>
            <w:shd w:val="clear" w:color="auto" w:fill="auto"/>
            <w:vAlign w:val="center"/>
            <w:hideMark/>
          </w:tcPr>
          <w:p w14:paraId="260EE22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674</w:t>
            </w:r>
          </w:p>
        </w:tc>
        <w:tc>
          <w:tcPr>
            <w:tcW w:w="1320" w:type="dxa"/>
            <w:shd w:val="clear" w:color="auto" w:fill="auto"/>
            <w:vAlign w:val="center"/>
            <w:hideMark/>
          </w:tcPr>
          <w:p w14:paraId="24069E3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CF0E96B"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0081/2/53305</w:t>
            </w:r>
          </w:p>
        </w:tc>
        <w:tc>
          <w:tcPr>
            <w:tcW w:w="2633" w:type="dxa"/>
            <w:shd w:val="clear" w:color="auto" w:fill="auto"/>
            <w:vAlign w:val="center"/>
            <w:hideMark/>
          </w:tcPr>
          <w:p w14:paraId="3137794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八十年人事查核獎懲</w:t>
            </w:r>
            <w:proofErr w:type="gramStart"/>
            <w:r w:rsidRPr="008560CD">
              <w:rPr>
                <w:rFonts w:hAnsi="標楷體" w:cs="新細明體" w:hint="eastAsia"/>
                <w:kern w:val="0"/>
                <w:sz w:val="20"/>
              </w:rPr>
              <w:t>彙報冊案</w:t>
            </w:r>
            <w:proofErr w:type="gramEnd"/>
          </w:p>
        </w:tc>
        <w:tc>
          <w:tcPr>
            <w:tcW w:w="997" w:type="dxa"/>
            <w:shd w:val="clear" w:color="auto" w:fill="auto"/>
            <w:vAlign w:val="center"/>
            <w:hideMark/>
          </w:tcPr>
          <w:p w14:paraId="38335BC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81</w:t>
            </w:r>
          </w:p>
        </w:tc>
        <w:tc>
          <w:tcPr>
            <w:tcW w:w="992" w:type="dxa"/>
            <w:shd w:val="clear" w:color="auto" w:fill="auto"/>
            <w:vAlign w:val="center"/>
            <w:hideMark/>
          </w:tcPr>
          <w:p w14:paraId="14C29B06"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8C1F612"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各機關人事查核工作人員獎懲資料。</w:t>
            </w:r>
          </w:p>
        </w:tc>
        <w:tc>
          <w:tcPr>
            <w:tcW w:w="992" w:type="dxa"/>
            <w:shd w:val="clear" w:color="auto" w:fill="auto"/>
            <w:vAlign w:val="center"/>
            <w:hideMark/>
          </w:tcPr>
          <w:p w14:paraId="1409CF8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116</w:t>
            </w:r>
            <w:r w:rsidRPr="008560CD">
              <w:rPr>
                <w:rFonts w:hAnsi="標楷體" w:hint="eastAsia"/>
                <w:kern w:val="0"/>
                <w:sz w:val="20"/>
              </w:rPr>
              <w:t>頁</w:t>
            </w:r>
          </w:p>
        </w:tc>
      </w:tr>
      <w:tr w:rsidR="008560CD" w:rsidRPr="008560CD" w14:paraId="5860F8A2" w14:textId="77777777" w:rsidTr="00C64C77">
        <w:trPr>
          <w:trHeight w:val="567"/>
        </w:trPr>
        <w:tc>
          <w:tcPr>
            <w:tcW w:w="518" w:type="dxa"/>
            <w:shd w:val="clear" w:color="auto" w:fill="auto"/>
            <w:vAlign w:val="center"/>
            <w:hideMark/>
          </w:tcPr>
          <w:p w14:paraId="708E1B2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675</w:t>
            </w:r>
          </w:p>
        </w:tc>
        <w:tc>
          <w:tcPr>
            <w:tcW w:w="1320" w:type="dxa"/>
            <w:shd w:val="clear" w:color="auto" w:fill="auto"/>
            <w:vAlign w:val="center"/>
            <w:hideMark/>
          </w:tcPr>
          <w:p w14:paraId="16B56EE8"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496C80F0"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0081/2/53457</w:t>
            </w:r>
          </w:p>
        </w:tc>
        <w:tc>
          <w:tcPr>
            <w:tcW w:w="2633" w:type="dxa"/>
            <w:shd w:val="clear" w:color="auto" w:fill="auto"/>
            <w:vAlign w:val="center"/>
            <w:hideMark/>
          </w:tcPr>
          <w:p w14:paraId="629B5C0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人事查核人員</w:t>
            </w:r>
            <w:r w:rsidRPr="008560CD">
              <w:rPr>
                <w:rFonts w:ascii="Times New Roman"/>
                <w:kern w:val="0"/>
                <w:sz w:val="20"/>
              </w:rPr>
              <w:t>80</w:t>
            </w:r>
            <w:r w:rsidRPr="008560CD">
              <w:rPr>
                <w:rFonts w:hAnsi="標楷體" w:cs="新細明體" w:hint="eastAsia"/>
                <w:kern w:val="0"/>
                <w:sz w:val="20"/>
              </w:rPr>
              <w:t>年考成案</w:t>
            </w:r>
          </w:p>
        </w:tc>
        <w:tc>
          <w:tcPr>
            <w:tcW w:w="997" w:type="dxa"/>
            <w:shd w:val="clear" w:color="auto" w:fill="auto"/>
            <w:vAlign w:val="center"/>
            <w:hideMark/>
          </w:tcPr>
          <w:p w14:paraId="7D26D83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81</w:t>
            </w:r>
          </w:p>
        </w:tc>
        <w:tc>
          <w:tcPr>
            <w:tcW w:w="992" w:type="dxa"/>
            <w:shd w:val="clear" w:color="auto" w:fill="auto"/>
            <w:vAlign w:val="center"/>
            <w:hideMark/>
          </w:tcPr>
          <w:p w14:paraId="1C1A568C"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3976F1A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省政府人事處暨所屬人事查核人員</w:t>
            </w:r>
            <w:r w:rsidRPr="008560CD">
              <w:rPr>
                <w:rFonts w:ascii="Times New Roman"/>
                <w:kern w:val="0"/>
                <w:sz w:val="20"/>
              </w:rPr>
              <w:t>80</w:t>
            </w:r>
            <w:r w:rsidRPr="008560CD">
              <w:rPr>
                <w:rFonts w:hAnsi="標楷體" w:cs="新細明體" w:hint="eastAsia"/>
                <w:kern w:val="0"/>
                <w:sz w:val="20"/>
              </w:rPr>
              <w:t>年考績（成）資料。</w:t>
            </w:r>
          </w:p>
        </w:tc>
        <w:tc>
          <w:tcPr>
            <w:tcW w:w="992" w:type="dxa"/>
            <w:shd w:val="clear" w:color="auto" w:fill="auto"/>
            <w:vAlign w:val="center"/>
            <w:hideMark/>
          </w:tcPr>
          <w:p w14:paraId="232187B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98</w:t>
            </w:r>
            <w:r w:rsidRPr="008560CD">
              <w:rPr>
                <w:rFonts w:hAnsi="標楷體" w:hint="eastAsia"/>
                <w:kern w:val="0"/>
                <w:sz w:val="20"/>
              </w:rPr>
              <w:t>頁</w:t>
            </w:r>
          </w:p>
        </w:tc>
      </w:tr>
      <w:tr w:rsidR="008560CD" w:rsidRPr="008560CD" w14:paraId="2263DD3F" w14:textId="77777777" w:rsidTr="00C64C77">
        <w:trPr>
          <w:trHeight w:val="567"/>
        </w:trPr>
        <w:tc>
          <w:tcPr>
            <w:tcW w:w="518" w:type="dxa"/>
            <w:shd w:val="clear" w:color="auto" w:fill="auto"/>
            <w:vAlign w:val="center"/>
            <w:hideMark/>
          </w:tcPr>
          <w:p w14:paraId="1B2F47A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676</w:t>
            </w:r>
          </w:p>
        </w:tc>
        <w:tc>
          <w:tcPr>
            <w:tcW w:w="1320" w:type="dxa"/>
            <w:shd w:val="clear" w:color="auto" w:fill="auto"/>
            <w:vAlign w:val="center"/>
            <w:hideMark/>
          </w:tcPr>
          <w:p w14:paraId="7FDD961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2D476FA"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0081/2/53769</w:t>
            </w:r>
          </w:p>
        </w:tc>
        <w:tc>
          <w:tcPr>
            <w:tcW w:w="2633" w:type="dxa"/>
            <w:shd w:val="clear" w:color="auto" w:fill="auto"/>
            <w:vAlign w:val="center"/>
            <w:hideMark/>
          </w:tcPr>
          <w:p w14:paraId="5BE547A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81</w:t>
            </w:r>
            <w:r w:rsidRPr="008560CD">
              <w:rPr>
                <w:rFonts w:hAnsi="標楷體" w:hint="eastAsia"/>
                <w:kern w:val="0"/>
                <w:sz w:val="20"/>
              </w:rPr>
              <w:t>年人事查核工作執行檢討案</w:t>
            </w:r>
          </w:p>
        </w:tc>
        <w:tc>
          <w:tcPr>
            <w:tcW w:w="997" w:type="dxa"/>
            <w:shd w:val="clear" w:color="auto" w:fill="auto"/>
            <w:vAlign w:val="center"/>
            <w:hideMark/>
          </w:tcPr>
          <w:p w14:paraId="05FBEFF3"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81</w:t>
            </w:r>
          </w:p>
        </w:tc>
        <w:tc>
          <w:tcPr>
            <w:tcW w:w="992" w:type="dxa"/>
            <w:shd w:val="clear" w:color="auto" w:fill="auto"/>
            <w:vAlign w:val="center"/>
            <w:hideMark/>
          </w:tcPr>
          <w:p w14:paraId="4B3D3A84"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06FAB31F"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各機關人事查核工作計畫年中執行檢討表。</w:t>
            </w:r>
          </w:p>
        </w:tc>
        <w:tc>
          <w:tcPr>
            <w:tcW w:w="992" w:type="dxa"/>
            <w:shd w:val="clear" w:color="auto" w:fill="auto"/>
            <w:vAlign w:val="center"/>
            <w:hideMark/>
          </w:tcPr>
          <w:p w14:paraId="5AB66595"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1,261</w:t>
            </w:r>
            <w:r w:rsidRPr="008560CD">
              <w:rPr>
                <w:rFonts w:hAnsi="標楷體" w:hint="eastAsia"/>
                <w:kern w:val="0"/>
                <w:sz w:val="20"/>
              </w:rPr>
              <w:t>頁</w:t>
            </w:r>
          </w:p>
        </w:tc>
      </w:tr>
      <w:tr w:rsidR="008560CD" w:rsidRPr="008560CD" w14:paraId="00018CBA" w14:textId="77777777" w:rsidTr="00C64C77">
        <w:trPr>
          <w:trHeight w:val="567"/>
        </w:trPr>
        <w:tc>
          <w:tcPr>
            <w:tcW w:w="518" w:type="dxa"/>
            <w:shd w:val="clear" w:color="auto" w:fill="auto"/>
            <w:vAlign w:val="center"/>
            <w:hideMark/>
          </w:tcPr>
          <w:p w14:paraId="6C2B84BD"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677</w:t>
            </w:r>
          </w:p>
        </w:tc>
        <w:tc>
          <w:tcPr>
            <w:tcW w:w="1320" w:type="dxa"/>
            <w:shd w:val="clear" w:color="auto" w:fill="auto"/>
            <w:vAlign w:val="center"/>
            <w:hideMark/>
          </w:tcPr>
          <w:p w14:paraId="5C90321B"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22DF21E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0081/2/53882</w:t>
            </w:r>
          </w:p>
        </w:tc>
        <w:tc>
          <w:tcPr>
            <w:tcW w:w="2633" w:type="dxa"/>
            <w:shd w:val="clear" w:color="auto" w:fill="auto"/>
            <w:vAlign w:val="center"/>
            <w:hideMark/>
          </w:tcPr>
          <w:p w14:paraId="6525856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教育部人事處人事資料查核案</w:t>
            </w:r>
          </w:p>
        </w:tc>
        <w:tc>
          <w:tcPr>
            <w:tcW w:w="997" w:type="dxa"/>
            <w:shd w:val="clear" w:color="auto" w:fill="auto"/>
            <w:vAlign w:val="center"/>
            <w:hideMark/>
          </w:tcPr>
          <w:p w14:paraId="6B7C518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81</w:t>
            </w:r>
          </w:p>
        </w:tc>
        <w:tc>
          <w:tcPr>
            <w:tcW w:w="992" w:type="dxa"/>
            <w:shd w:val="clear" w:color="auto" w:fill="auto"/>
            <w:vAlign w:val="center"/>
            <w:hideMark/>
          </w:tcPr>
          <w:p w14:paraId="00C9254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3FA71EDB"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教育部呈送人事資料查詢表、維民專案對象清查報告表等資料，報請調查局辦理查核等情。</w:t>
            </w:r>
          </w:p>
        </w:tc>
        <w:tc>
          <w:tcPr>
            <w:tcW w:w="992" w:type="dxa"/>
            <w:shd w:val="clear" w:color="auto" w:fill="auto"/>
            <w:vAlign w:val="center"/>
            <w:hideMark/>
          </w:tcPr>
          <w:p w14:paraId="09579526"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1,065</w:t>
            </w:r>
            <w:r w:rsidRPr="008560CD">
              <w:rPr>
                <w:rFonts w:hAnsi="標楷體" w:hint="eastAsia"/>
                <w:kern w:val="0"/>
                <w:sz w:val="20"/>
              </w:rPr>
              <w:t>頁</w:t>
            </w:r>
          </w:p>
        </w:tc>
      </w:tr>
      <w:tr w:rsidR="008560CD" w:rsidRPr="008560CD" w14:paraId="6C0DA174" w14:textId="77777777" w:rsidTr="00C64C77">
        <w:trPr>
          <w:trHeight w:val="567"/>
        </w:trPr>
        <w:tc>
          <w:tcPr>
            <w:tcW w:w="518" w:type="dxa"/>
            <w:shd w:val="clear" w:color="auto" w:fill="auto"/>
            <w:vAlign w:val="center"/>
            <w:hideMark/>
          </w:tcPr>
          <w:p w14:paraId="56807EB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678</w:t>
            </w:r>
          </w:p>
        </w:tc>
        <w:tc>
          <w:tcPr>
            <w:tcW w:w="1320" w:type="dxa"/>
            <w:shd w:val="clear" w:color="auto" w:fill="auto"/>
            <w:vAlign w:val="center"/>
            <w:hideMark/>
          </w:tcPr>
          <w:p w14:paraId="1A89B60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0181A4F"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0081/2/53883</w:t>
            </w:r>
          </w:p>
        </w:tc>
        <w:tc>
          <w:tcPr>
            <w:tcW w:w="2633" w:type="dxa"/>
            <w:shd w:val="clear" w:color="auto" w:fill="auto"/>
            <w:vAlign w:val="center"/>
            <w:hideMark/>
          </w:tcPr>
          <w:p w14:paraId="27B6094A"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教育部人事處</w:t>
            </w:r>
            <w:r w:rsidRPr="008560CD">
              <w:rPr>
                <w:rFonts w:ascii="Times New Roman"/>
                <w:kern w:val="0"/>
                <w:sz w:val="20"/>
              </w:rPr>
              <w:t>(</w:t>
            </w:r>
            <w:r w:rsidRPr="008560CD">
              <w:rPr>
                <w:rFonts w:hAnsi="標楷體" w:cs="新細明體" w:hint="eastAsia"/>
                <w:kern w:val="0"/>
                <w:sz w:val="20"/>
              </w:rPr>
              <w:t>二</w:t>
            </w:r>
            <w:r w:rsidRPr="008560CD">
              <w:rPr>
                <w:rFonts w:ascii="Times New Roman"/>
                <w:kern w:val="0"/>
                <w:sz w:val="20"/>
              </w:rPr>
              <w:t>)</w:t>
            </w:r>
            <w:r w:rsidRPr="008560CD">
              <w:rPr>
                <w:rFonts w:hAnsi="標楷體" w:cs="新細明體" w:hint="eastAsia"/>
                <w:kern w:val="0"/>
                <w:sz w:val="20"/>
              </w:rPr>
              <w:t>維民專案查詢案</w:t>
            </w:r>
          </w:p>
        </w:tc>
        <w:tc>
          <w:tcPr>
            <w:tcW w:w="997" w:type="dxa"/>
            <w:shd w:val="clear" w:color="auto" w:fill="auto"/>
            <w:vAlign w:val="center"/>
            <w:hideMark/>
          </w:tcPr>
          <w:p w14:paraId="0D8F2564"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81</w:t>
            </w:r>
          </w:p>
        </w:tc>
        <w:tc>
          <w:tcPr>
            <w:tcW w:w="992" w:type="dxa"/>
            <w:shd w:val="clear" w:color="auto" w:fill="auto"/>
            <w:vAlign w:val="center"/>
            <w:hideMark/>
          </w:tcPr>
          <w:p w14:paraId="000023F8"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查核資料</w:t>
            </w:r>
          </w:p>
        </w:tc>
        <w:tc>
          <w:tcPr>
            <w:tcW w:w="5103" w:type="dxa"/>
            <w:shd w:val="clear" w:color="auto" w:fill="auto"/>
            <w:vAlign w:val="center"/>
            <w:hideMark/>
          </w:tcPr>
          <w:p w14:paraId="20708403"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教育部呈送人事資料查詢表、維民專案對象清查報告表等資料，報請調查局辦理查核等情。</w:t>
            </w:r>
          </w:p>
        </w:tc>
        <w:tc>
          <w:tcPr>
            <w:tcW w:w="992" w:type="dxa"/>
            <w:shd w:val="clear" w:color="auto" w:fill="auto"/>
            <w:vAlign w:val="center"/>
            <w:hideMark/>
          </w:tcPr>
          <w:p w14:paraId="1785334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2,885</w:t>
            </w:r>
            <w:r w:rsidRPr="008560CD">
              <w:rPr>
                <w:rFonts w:hAnsi="標楷體" w:hint="eastAsia"/>
                <w:kern w:val="0"/>
                <w:sz w:val="20"/>
              </w:rPr>
              <w:t>頁</w:t>
            </w:r>
          </w:p>
        </w:tc>
      </w:tr>
      <w:tr w:rsidR="008560CD" w:rsidRPr="008560CD" w14:paraId="5B949BE9" w14:textId="77777777" w:rsidTr="00C64C77">
        <w:trPr>
          <w:trHeight w:val="567"/>
        </w:trPr>
        <w:tc>
          <w:tcPr>
            <w:tcW w:w="518" w:type="dxa"/>
            <w:shd w:val="clear" w:color="auto" w:fill="auto"/>
            <w:vAlign w:val="center"/>
            <w:hideMark/>
          </w:tcPr>
          <w:p w14:paraId="61F7DDD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679</w:t>
            </w:r>
          </w:p>
        </w:tc>
        <w:tc>
          <w:tcPr>
            <w:tcW w:w="1320" w:type="dxa"/>
            <w:shd w:val="clear" w:color="auto" w:fill="auto"/>
            <w:vAlign w:val="center"/>
            <w:hideMark/>
          </w:tcPr>
          <w:p w14:paraId="7D06874C"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7E817B06"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0081/206-01/02209</w:t>
            </w:r>
          </w:p>
        </w:tc>
        <w:tc>
          <w:tcPr>
            <w:tcW w:w="2633" w:type="dxa"/>
            <w:shd w:val="clear" w:color="auto" w:fill="auto"/>
            <w:vAlign w:val="center"/>
            <w:hideMark/>
          </w:tcPr>
          <w:p w14:paraId="48597E4E"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院校安定工作作業規定案</w:t>
            </w:r>
          </w:p>
        </w:tc>
        <w:tc>
          <w:tcPr>
            <w:tcW w:w="997" w:type="dxa"/>
            <w:shd w:val="clear" w:color="auto" w:fill="auto"/>
            <w:vAlign w:val="center"/>
            <w:hideMark/>
          </w:tcPr>
          <w:p w14:paraId="2C4F4A2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81</w:t>
            </w:r>
          </w:p>
        </w:tc>
        <w:tc>
          <w:tcPr>
            <w:tcW w:w="992" w:type="dxa"/>
            <w:shd w:val="clear" w:color="auto" w:fill="auto"/>
            <w:vAlign w:val="center"/>
            <w:hideMark/>
          </w:tcPr>
          <w:p w14:paraId="6ADDA1F3"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39AE455"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院校安定工作作業規定。</w:t>
            </w:r>
          </w:p>
        </w:tc>
        <w:tc>
          <w:tcPr>
            <w:tcW w:w="992" w:type="dxa"/>
            <w:shd w:val="clear" w:color="auto" w:fill="auto"/>
            <w:vAlign w:val="center"/>
            <w:hideMark/>
          </w:tcPr>
          <w:p w14:paraId="783670D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36</w:t>
            </w:r>
            <w:r w:rsidRPr="008560CD">
              <w:rPr>
                <w:rFonts w:hAnsi="標楷體" w:hint="eastAsia"/>
                <w:kern w:val="0"/>
                <w:sz w:val="20"/>
              </w:rPr>
              <w:t>頁</w:t>
            </w:r>
          </w:p>
        </w:tc>
      </w:tr>
      <w:tr w:rsidR="008560CD" w:rsidRPr="008560CD" w14:paraId="5BA04DCE" w14:textId="77777777" w:rsidTr="00C64C77">
        <w:trPr>
          <w:trHeight w:val="567"/>
        </w:trPr>
        <w:tc>
          <w:tcPr>
            <w:tcW w:w="518" w:type="dxa"/>
            <w:shd w:val="clear" w:color="auto" w:fill="auto"/>
            <w:vAlign w:val="center"/>
            <w:hideMark/>
          </w:tcPr>
          <w:p w14:paraId="6F2E1A60"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680</w:t>
            </w:r>
          </w:p>
        </w:tc>
        <w:tc>
          <w:tcPr>
            <w:tcW w:w="1320" w:type="dxa"/>
            <w:shd w:val="clear" w:color="auto" w:fill="auto"/>
            <w:vAlign w:val="center"/>
            <w:hideMark/>
          </w:tcPr>
          <w:p w14:paraId="56B6C1D2"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3C367353"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0081/206-01/02211</w:t>
            </w:r>
          </w:p>
        </w:tc>
        <w:tc>
          <w:tcPr>
            <w:tcW w:w="2633" w:type="dxa"/>
            <w:shd w:val="clear" w:color="auto" w:fill="auto"/>
            <w:vAlign w:val="center"/>
            <w:hideMark/>
          </w:tcPr>
          <w:p w14:paraId="0FF30F6C"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校安工作</w:t>
            </w:r>
            <w:proofErr w:type="gramEnd"/>
            <w:r w:rsidRPr="008560CD">
              <w:rPr>
                <w:rFonts w:hAnsi="標楷體" w:cs="新細明體" w:hint="eastAsia"/>
                <w:kern w:val="0"/>
                <w:sz w:val="20"/>
              </w:rPr>
              <w:t>業務檢查案</w:t>
            </w:r>
          </w:p>
        </w:tc>
        <w:tc>
          <w:tcPr>
            <w:tcW w:w="997" w:type="dxa"/>
            <w:shd w:val="clear" w:color="auto" w:fill="auto"/>
            <w:vAlign w:val="center"/>
            <w:hideMark/>
          </w:tcPr>
          <w:p w14:paraId="7AA354A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81</w:t>
            </w:r>
          </w:p>
        </w:tc>
        <w:tc>
          <w:tcPr>
            <w:tcW w:w="992" w:type="dxa"/>
            <w:shd w:val="clear" w:color="auto" w:fill="auto"/>
            <w:vAlign w:val="center"/>
            <w:hideMark/>
          </w:tcPr>
          <w:p w14:paraId="2F4A6C4E"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529B551"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校安工作</w:t>
            </w:r>
            <w:proofErr w:type="gramEnd"/>
            <w:r w:rsidRPr="008560CD">
              <w:rPr>
                <w:rFonts w:hAnsi="標楷體" w:cs="新細明體" w:hint="eastAsia"/>
                <w:kern w:val="0"/>
                <w:sz w:val="20"/>
              </w:rPr>
              <w:t>業務檢查報告表之相關資料。</w:t>
            </w:r>
          </w:p>
        </w:tc>
        <w:tc>
          <w:tcPr>
            <w:tcW w:w="992" w:type="dxa"/>
            <w:shd w:val="clear" w:color="auto" w:fill="auto"/>
            <w:vAlign w:val="center"/>
            <w:hideMark/>
          </w:tcPr>
          <w:p w14:paraId="3C1DBB1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35</w:t>
            </w:r>
            <w:r w:rsidRPr="008560CD">
              <w:rPr>
                <w:rFonts w:hAnsi="標楷體" w:hint="eastAsia"/>
                <w:kern w:val="0"/>
                <w:sz w:val="20"/>
              </w:rPr>
              <w:t>頁</w:t>
            </w:r>
          </w:p>
        </w:tc>
      </w:tr>
      <w:tr w:rsidR="008560CD" w:rsidRPr="008560CD" w14:paraId="2FF047DB" w14:textId="77777777" w:rsidTr="00C64C77">
        <w:trPr>
          <w:trHeight w:val="567"/>
        </w:trPr>
        <w:tc>
          <w:tcPr>
            <w:tcW w:w="518" w:type="dxa"/>
            <w:shd w:val="clear" w:color="auto" w:fill="auto"/>
            <w:vAlign w:val="center"/>
            <w:hideMark/>
          </w:tcPr>
          <w:p w14:paraId="2FD5C4DC"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681</w:t>
            </w:r>
          </w:p>
        </w:tc>
        <w:tc>
          <w:tcPr>
            <w:tcW w:w="1320" w:type="dxa"/>
            <w:shd w:val="clear" w:color="auto" w:fill="auto"/>
            <w:vAlign w:val="center"/>
            <w:hideMark/>
          </w:tcPr>
          <w:p w14:paraId="36EDEA6A"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6046AAB7"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0081/206-01/02218</w:t>
            </w:r>
          </w:p>
        </w:tc>
        <w:tc>
          <w:tcPr>
            <w:tcW w:w="2633" w:type="dxa"/>
            <w:shd w:val="clear" w:color="auto" w:fill="auto"/>
            <w:vAlign w:val="center"/>
            <w:hideMark/>
          </w:tcPr>
          <w:p w14:paraId="12100FE4" w14:textId="77777777" w:rsidR="006D6233" w:rsidRPr="008560CD" w:rsidRDefault="006D6233" w:rsidP="00057956">
            <w:pPr>
              <w:widowControl/>
              <w:overflowPunct/>
              <w:autoSpaceDE/>
              <w:autoSpaceDN/>
              <w:rPr>
                <w:rFonts w:hAnsi="標楷體" w:cs="新細明體"/>
                <w:kern w:val="0"/>
                <w:sz w:val="20"/>
              </w:rPr>
            </w:pPr>
            <w:proofErr w:type="gramStart"/>
            <w:r w:rsidRPr="008560CD">
              <w:rPr>
                <w:rFonts w:hAnsi="標楷體" w:cs="新細明體" w:hint="eastAsia"/>
                <w:kern w:val="0"/>
                <w:sz w:val="20"/>
              </w:rPr>
              <w:t>校安工作</w:t>
            </w:r>
            <w:proofErr w:type="gramEnd"/>
            <w:r w:rsidRPr="008560CD">
              <w:rPr>
                <w:rFonts w:hAnsi="標楷體" w:cs="新細明體" w:hint="eastAsia"/>
                <w:kern w:val="0"/>
                <w:sz w:val="20"/>
              </w:rPr>
              <w:t>績效評比案</w:t>
            </w:r>
          </w:p>
        </w:tc>
        <w:tc>
          <w:tcPr>
            <w:tcW w:w="997" w:type="dxa"/>
            <w:shd w:val="clear" w:color="auto" w:fill="auto"/>
            <w:vAlign w:val="center"/>
            <w:hideMark/>
          </w:tcPr>
          <w:p w14:paraId="0D3E5667"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81</w:t>
            </w:r>
          </w:p>
        </w:tc>
        <w:tc>
          <w:tcPr>
            <w:tcW w:w="992" w:type="dxa"/>
            <w:shd w:val="clear" w:color="auto" w:fill="auto"/>
            <w:vAlign w:val="center"/>
            <w:hideMark/>
          </w:tcPr>
          <w:p w14:paraId="37AF19AF"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3790FE9"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各單位檢陳外勤</w:t>
            </w:r>
            <w:proofErr w:type="gramStart"/>
            <w:r w:rsidRPr="008560CD">
              <w:rPr>
                <w:rFonts w:hAnsi="標楷體" w:cs="新細明體" w:hint="eastAsia"/>
                <w:kern w:val="0"/>
                <w:sz w:val="20"/>
              </w:rPr>
              <w:t>單位校安工作</w:t>
            </w:r>
            <w:proofErr w:type="gramEnd"/>
            <w:r w:rsidRPr="008560CD">
              <w:rPr>
                <w:rFonts w:hAnsi="標楷體" w:cs="新細明體" w:hint="eastAsia"/>
                <w:kern w:val="0"/>
                <w:sz w:val="20"/>
              </w:rPr>
              <w:t>績效評比統計表之相關資料。</w:t>
            </w:r>
          </w:p>
        </w:tc>
        <w:tc>
          <w:tcPr>
            <w:tcW w:w="992" w:type="dxa"/>
            <w:shd w:val="clear" w:color="auto" w:fill="auto"/>
            <w:vAlign w:val="center"/>
            <w:hideMark/>
          </w:tcPr>
          <w:p w14:paraId="66644678"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106</w:t>
            </w:r>
            <w:r w:rsidRPr="008560CD">
              <w:rPr>
                <w:rFonts w:hAnsi="標楷體" w:hint="eastAsia"/>
                <w:kern w:val="0"/>
                <w:sz w:val="20"/>
              </w:rPr>
              <w:t>頁</w:t>
            </w:r>
          </w:p>
        </w:tc>
      </w:tr>
      <w:tr w:rsidR="008560CD" w:rsidRPr="008560CD" w14:paraId="52FFD5C2" w14:textId="77777777" w:rsidTr="00C64C77">
        <w:trPr>
          <w:trHeight w:val="567"/>
        </w:trPr>
        <w:tc>
          <w:tcPr>
            <w:tcW w:w="518" w:type="dxa"/>
            <w:shd w:val="clear" w:color="auto" w:fill="auto"/>
            <w:vAlign w:val="center"/>
            <w:hideMark/>
          </w:tcPr>
          <w:p w14:paraId="3001635E"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682</w:t>
            </w:r>
          </w:p>
        </w:tc>
        <w:tc>
          <w:tcPr>
            <w:tcW w:w="1320" w:type="dxa"/>
            <w:shd w:val="clear" w:color="auto" w:fill="auto"/>
            <w:vAlign w:val="center"/>
            <w:hideMark/>
          </w:tcPr>
          <w:p w14:paraId="404DD993" w14:textId="77777777" w:rsidR="006D6233" w:rsidRPr="008560CD" w:rsidRDefault="006D6233" w:rsidP="00FC4A98">
            <w:pPr>
              <w:widowControl/>
              <w:overflowPunct/>
              <w:autoSpaceDE/>
              <w:autoSpaceDN/>
              <w:ind w:leftChars="65" w:left="221" w:rightChars="65" w:right="221"/>
              <w:jc w:val="center"/>
              <w:rPr>
                <w:rFonts w:hAnsi="標楷體" w:cs="新細明體"/>
                <w:kern w:val="0"/>
                <w:sz w:val="20"/>
              </w:rPr>
            </w:pPr>
            <w:r w:rsidRPr="008560CD">
              <w:rPr>
                <w:rFonts w:hAnsi="標楷體" w:cs="新細明體" w:hint="eastAsia"/>
                <w:kern w:val="0"/>
                <w:sz w:val="20"/>
              </w:rPr>
              <w:t>法務部調查局</w:t>
            </w:r>
          </w:p>
        </w:tc>
        <w:tc>
          <w:tcPr>
            <w:tcW w:w="1336" w:type="dxa"/>
            <w:shd w:val="clear" w:color="auto" w:fill="auto"/>
            <w:vAlign w:val="center"/>
            <w:hideMark/>
          </w:tcPr>
          <w:p w14:paraId="05A0C0BC" w14:textId="77777777" w:rsidR="006D6233" w:rsidRPr="008560CD" w:rsidRDefault="006D6233" w:rsidP="00057956">
            <w:pPr>
              <w:widowControl/>
              <w:overflowPunct/>
              <w:autoSpaceDE/>
              <w:autoSpaceDN/>
              <w:rPr>
                <w:rFonts w:ascii="Times New Roman" w:eastAsia="新細明體"/>
                <w:kern w:val="0"/>
                <w:sz w:val="20"/>
              </w:rPr>
            </w:pPr>
            <w:r w:rsidRPr="008560CD">
              <w:rPr>
                <w:rFonts w:ascii="Times New Roman" w:eastAsia="新細明體"/>
                <w:kern w:val="0"/>
                <w:sz w:val="20"/>
              </w:rPr>
              <w:t>0081/206-01/02229</w:t>
            </w:r>
          </w:p>
        </w:tc>
        <w:tc>
          <w:tcPr>
            <w:tcW w:w="2633" w:type="dxa"/>
            <w:shd w:val="clear" w:color="auto" w:fill="auto"/>
            <w:vAlign w:val="center"/>
            <w:hideMark/>
          </w:tcPr>
          <w:p w14:paraId="030EA818"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大專院校安定狀況研判案</w:t>
            </w:r>
          </w:p>
        </w:tc>
        <w:tc>
          <w:tcPr>
            <w:tcW w:w="997" w:type="dxa"/>
            <w:shd w:val="clear" w:color="auto" w:fill="auto"/>
            <w:vAlign w:val="center"/>
            <w:hideMark/>
          </w:tcPr>
          <w:p w14:paraId="6453523F"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81</w:t>
            </w:r>
          </w:p>
        </w:tc>
        <w:tc>
          <w:tcPr>
            <w:tcW w:w="992" w:type="dxa"/>
            <w:shd w:val="clear" w:color="auto" w:fill="auto"/>
            <w:vAlign w:val="center"/>
            <w:hideMark/>
          </w:tcPr>
          <w:p w14:paraId="3891E7FA" w14:textId="77777777" w:rsidR="006D6233" w:rsidRPr="008560CD" w:rsidRDefault="006D6233" w:rsidP="00057956">
            <w:pPr>
              <w:widowControl/>
              <w:overflowPunct/>
              <w:autoSpaceDE/>
              <w:autoSpaceDN/>
              <w:jc w:val="center"/>
              <w:rPr>
                <w:rFonts w:hAnsi="標楷體" w:cs="新細明體"/>
                <w:kern w:val="0"/>
                <w:sz w:val="20"/>
              </w:rPr>
            </w:pPr>
            <w:r w:rsidRPr="008560CD">
              <w:rPr>
                <w:rFonts w:hAnsi="標楷體" w:cs="新細明體" w:hint="eastAsia"/>
                <w:kern w:val="0"/>
                <w:sz w:val="20"/>
              </w:rPr>
              <w:t>組織業務</w:t>
            </w:r>
          </w:p>
        </w:tc>
        <w:tc>
          <w:tcPr>
            <w:tcW w:w="5103" w:type="dxa"/>
            <w:shd w:val="clear" w:color="auto" w:fill="auto"/>
            <w:vAlign w:val="center"/>
            <w:hideMark/>
          </w:tcPr>
          <w:p w14:paraId="507D43C0" w14:textId="77777777" w:rsidR="006D6233" w:rsidRPr="008560CD" w:rsidRDefault="006D6233" w:rsidP="00057956">
            <w:pPr>
              <w:widowControl/>
              <w:overflowPunct/>
              <w:autoSpaceDE/>
              <w:autoSpaceDN/>
              <w:rPr>
                <w:rFonts w:hAnsi="標楷體" w:cs="新細明體"/>
                <w:kern w:val="0"/>
                <w:sz w:val="20"/>
              </w:rPr>
            </w:pPr>
            <w:r w:rsidRPr="008560CD">
              <w:rPr>
                <w:rFonts w:hAnsi="標楷體" w:cs="新細明體" w:hint="eastAsia"/>
                <w:kern w:val="0"/>
                <w:sz w:val="20"/>
              </w:rPr>
              <w:t>大專院校安定狀況相關檢討動態報告。</w:t>
            </w:r>
          </w:p>
        </w:tc>
        <w:tc>
          <w:tcPr>
            <w:tcW w:w="992" w:type="dxa"/>
            <w:shd w:val="clear" w:color="auto" w:fill="auto"/>
            <w:vAlign w:val="center"/>
            <w:hideMark/>
          </w:tcPr>
          <w:p w14:paraId="709D0619" w14:textId="77777777" w:rsidR="006D6233" w:rsidRPr="008560CD" w:rsidRDefault="006D6233" w:rsidP="00057956">
            <w:pPr>
              <w:widowControl/>
              <w:overflowPunct/>
              <w:autoSpaceDE/>
              <w:autoSpaceDN/>
              <w:jc w:val="center"/>
              <w:rPr>
                <w:rFonts w:ascii="Times New Roman" w:eastAsia="新細明體"/>
                <w:kern w:val="0"/>
                <w:sz w:val="20"/>
              </w:rPr>
            </w:pPr>
            <w:r w:rsidRPr="008560CD">
              <w:rPr>
                <w:rFonts w:ascii="Times New Roman" w:eastAsia="新細明體"/>
                <w:kern w:val="0"/>
                <w:sz w:val="20"/>
              </w:rPr>
              <w:t>1,198</w:t>
            </w:r>
            <w:r w:rsidRPr="008560CD">
              <w:rPr>
                <w:rFonts w:hAnsi="標楷體" w:hint="eastAsia"/>
                <w:kern w:val="0"/>
                <w:sz w:val="20"/>
              </w:rPr>
              <w:t>頁</w:t>
            </w:r>
          </w:p>
        </w:tc>
      </w:tr>
    </w:tbl>
    <w:p w14:paraId="230BA99C" w14:textId="35CAF2AB" w:rsidR="00841C33" w:rsidRPr="008560CD" w:rsidRDefault="00DF44D7" w:rsidP="00841C33">
      <w:pPr>
        <w:rPr>
          <w:sz w:val="20"/>
        </w:rPr>
      </w:pPr>
      <w:r w:rsidRPr="008560CD">
        <w:rPr>
          <w:rFonts w:hint="eastAsia"/>
          <w:sz w:val="20"/>
        </w:rPr>
        <w:t>資料來源：檔案局，本案分類彙整。</w:t>
      </w:r>
    </w:p>
    <w:sectPr w:rsidR="00841C33" w:rsidRPr="008560CD" w:rsidSect="001836B9">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51">
      <wne:wch wne:val="00005143"/>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DE78A" w14:textId="77777777" w:rsidR="008C6FC9" w:rsidRDefault="008C6FC9">
      <w:r>
        <w:separator/>
      </w:r>
    </w:p>
  </w:endnote>
  <w:endnote w:type="continuationSeparator" w:id="0">
    <w:p w14:paraId="3A488D2A" w14:textId="77777777" w:rsidR="008C6FC9" w:rsidRDefault="008C6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HK DemiLight">
    <w:panose1 w:val="020B0200000000000000"/>
    <w:charset w:val="88"/>
    <w:family w:val="swiss"/>
    <w:pitch w:val="variable"/>
    <w:sig w:usb0="20000287" w:usb1="2ADF3C10" w:usb2="00000016" w:usb3="00000000" w:csb0="0012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6749369"/>
      <w:docPartObj>
        <w:docPartGallery w:val="Page Numbers (Bottom of Page)"/>
        <w:docPartUnique/>
      </w:docPartObj>
    </w:sdtPr>
    <w:sdtContent>
      <w:p w14:paraId="73CD4D1E" w14:textId="77777777" w:rsidR="0013393D" w:rsidRDefault="0013393D">
        <w:pPr>
          <w:pStyle w:val="af5"/>
          <w:ind w:left="640" w:hanging="640"/>
          <w:jc w:val="center"/>
        </w:pPr>
        <w:r>
          <w:fldChar w:fldCharType="begin"/>
        </w:r>
        <w:r>
          <w:instrText>PAGE   \* MERGEFORMAT</w:instrText>
        </w:r>
        <w:r>
          <w:fldChar w:fldCharType="separate"/>
        </w:r>
        <w:r>
          <w:rPr>
            <w:lang w:val="zh-TW"/>
          </w:rPr>
          <w:t>2</w:t>
        </w:r>
        <w:r>
          <w:fldChar w:fldCharType="end"/>
        </w:r>
      </w:p>
    </w:sdtContent>
  </w:sdt>
  <w:p w14:paraId="26145B7B" w14:textId="77777777" w:rsidR="00675E0D" w:rsidRPr="0013393D" w:rsidRDefault="00675E0D" w:rsidP="0013393D">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0EDB8" w14:textId="77777777" w:rsidR="008C6FC9" w:rsidRDefault="008C6FC9">
      <w:r>
        <w:separator/>
      </w:r>
    </w:p>
  </w:footnote>
  <w:footnote w:type="continuationSeparator" w:id="0">
    <w:p w14:paraId="4B9ECD3E" w14:textId="77777777" w:rsidR="008C6FC9" w:rsidRDefault="008C6FC9">
      <w:r>
        <w:continuationSeparator/>
      </w:r>
    </w:p>
  </w:footnote>
  <w:footnote w:id="1">
    <w:p w14:paraId="561FBEE4" w14:textId="745FA9C7" w:rsidR="00D67C15" w:rsidRPr="00DF009E" w:rsidRDefault="00D67C15">
      <w:pPr>
        <w:pStyle w:val="aff0"/>
      </w:pPr>
      <w:r w:rsidRPr="00DF009E">
        <w:rPr>
          <w:rStyle w:val="aff2"/>
        </w:rPr>
        <w:footnoteRef/>
      </w:r>
      <w:r w:rsidRPr="00DF009E">
        <w:t xml:space="preserve"> </w:t>
      </w:r>
      <w:r w:rsidRPr="00DF009E">
        <w:rPr>
          <w:rFonts w:ascii="Times New Roman"/>
        </w:rPr>
        <w:t>111</w:t>
      </w:r>
      <w:r w:rsidRPr="00DF009E">
        <w:rPr>
          <w:rFonts w:ascii="Times New Roman"/>
        </w:rPr>
        <w:t>年</w:t>
      </w:r>
      <w:r w:rsidRPr="00DF009E">
        <w:rPr>
          <w:rFonts w:ascii="Times New Roman"/>
        </w:rPr>
        <w:t>5</w:t>
      </w:r>
      <w:r w:rsidRPr="00DF009E">
        <w:rPr>
          <w:rFonts w:ascii="Times New Roman"/>
        </w:rPr>
        <w:t>月</w:t>
      </w:r>
      <w:r w:rsidRPr="00DF009E">
        <w:rPr>
          <w:rFonts w:ascii="Times New Roman"/>
        </w:rPr>
        <w:t>30</w:t>
      </w:r>
      <w:r w:rsidRPr="00DF009E">
        <w:rPr>
          <w:rFonts w:ascii="Times New Roman"/>
        </w:rPr>
        <w:t>日依法</w:t>
      </w:r>
      <w:r w:rsidRPr="00DF009E">
        <w:rPr>
          <w:rFonts w:hint="eastAsia"/>
        </w:rPr>
        <w:t>解散。</w:t>
      </w:r>
    </w:p>
  </w:footnote>
  <w:footnote w:id="2">
    <w:p w14:paraId="452EB385" w14:textId="5FDAC2FC" w:rsidR="0099119A" w:rsidRPr="00DF009E" w:rsidRDefault="0099119A" w:rsidP="005D1D9B">
      <w:pPr>
        <w:pStyle w:val="aff0"/>
        <w:ind w:left="165" w:hangingChars="75" w:hanging="165"/>
        <w:jc w:val="both"/>
      </w:pPr>
      <w:r w:rsidRPr="00DF009E">
        <w:rPr>
          <w:rStyle w:val="aff2"/>
        </w:rPr>
        <w:footnoteRef/>
      </w:r>
      <w:r w:rsidRPr="00DF009E">
        <w:t xml:space="preserve"> </w:t>
      </w:r>
      <w:r w:rsidR="005D1D9B" w:rsidRPr="00DF009E">
        <w:rPr>
          <w:rFonts w:ascii="Times New Roman"/>
        </w:rPr>
        <w:t>88</w:t>
      </w:r>
      <w:r w:rsidR="005D1D9B" w:rsidRPr="00DF009E">
        <w:rPr>
          <w:rFonts w:ascii="Times New Roman"/>
        </w:rPr>
        <w:t>年</w:t>
      </w:r>
      <w:r w:rsidR="005D1D9B" w:rsidRPr="00DF009E">
        <w:rPr>
          <w:rFonts w:ascii="Times New Roman"/>
        </w:rPr>
        <w:t>7</w:t>
      </w:r>
      <w:r w:rsidR="005D1D9B" w:rsidRPr="00DF009E">
        <w:rPr>
          <w:rFonts w:ascii="Times New Roman"/>
        </w:rPr>
        <w:t>月</w:t>
      </w:r>
      <w:r w:rsidR="005D1D9B" w:rsidRPr="00DF009E">
        <w:rPr>
          <w:rFonts w:ascii="Times New Roman" w:hint="eastAsia"/>
        </w:rPr>
        <w:t>臺</w:t>
      </w:r>
      <w:r w:rsidR="005D1D9B" w:rsidRPr="00DF009E">
        <w:rPr>
          <w:rFonts w:ascii="Times New Roman"/>
        </w:rPr>
        <w:t>灣省政府功能業務與組織調整後，教育廳改隸教育部，更名為「教育部中部辦公室」</w:t>
      </w:r>
      <w:r w:rsidR="005D1D9B" w:rsidRPr="00DF009E">
        <w:rPr>
          <w:rFonts w:ascii="Times New Roman" w:hint="eastAsia"/>
        </w:rPr>
        <w:t>。</w:t>
      </w:r>
      <w:r w:rsidR="005D1D9B" w:rsidRPr="00DF009E">
        <w:rPr>
          <w:rFonts w:ascii="Times New Roman" w:hint="eastAsia"/>
        </w:rPr>
        <w:t>102</w:t>
      </w:r>
      <w:r w:rsidR="005D1D9B" w:rsidRPr="00DF009E">
        <w:rPr>
          <w:rFonts w:ascii="Times New Roman" w:hint="eastAsia"/>
        </w:rPr>
        <w:t>年</w:t>
      </w:r>
      <w:r w:rsidR="005D1D9B" w:rsidRPr="00DF009E">
        <w:rPr>
          <w:rFonts w:ascii="Times New Roman" w:hint="eastAsia"/>
        </w:rPr>
        <w:t>1</w:t>
      </w:r>
      <w:r w:rsidR="005D1D9B" w:rsidRPr="00DF009E">
        <w:rPr>
          <w:rFonts w:ascii="Times New Roman" w:hint="eastAsia"/>
        </w:rPr>
        <w:t>月</w:t>
      </w:r>
      <w:r w:rsidR="005D1D9B" w:rsidRPr="00DF009E">
        <w:rPr>
          <w:rFonts w:ascii="Times New Roman" w:hint="eastAsia"/>
        </w:rPr>
        <w:t>1</w:t>
      </w:r>
      <w:r w:rsidR="005D1D9B" w:rsidRPr="00DF009E">
        <w:rPr>
          <w:rFonts w:ascii="Times New Roman" w:hint="eastAsia"/>
        </w:rPr>
        <w:t>日，配合行政院組織改造以及將要實施的</w:t>
      </w:r>
      <w:r w:rsidR="005D1D9B" w:rsidRPr="00DF009E">
        <w:rPr>
          <w:rFonts w:ascii="Times New Roman" w:hint="eastAsia"/>
        </w:rPr>
        <w:t>12</w:t>
      </w:r>
      <w:r w:rsidR="005D1D9B" w:rsidRPr="00DF009E">
        <w:rPr>
          <w:rFonts w:ascii="Times New Roman" w:hint="eastAsia"/>
        </w:rPr>
        <w:t>年國民基本教育，「教育部中部辦公室」整</w:t>
      </w:r>
      <w:proofErr w:type="gramStart"/>
      <w:r w:rsidR="005D1D9B" w:rsidRPr="00DF009E">
        <w:rPr>
          <w:rFonts w:ascii="Times New Roman" w:hint="eastAsia"/>
        </w:rPr>
        <w:t>併</w:t>
      </w:r>
      <w:proofErr w:type="gramEnd"/>
      <w:r w:rsidR="005D1D9B" w:rsidRPr="00DF009E">
        <w:rPr>
          <w:rFonts w:ascii="Times New Roman" w:hint="eastAsia"/>
        </w:rPr>
        <w:t>教育部下的國民教育司、中等教育司、訓育委員會、特殊教育小組、環境保護教育小組及國際文化教育事業處等單位與接收技術及職業教育司關於國民教育部份的業務，升格為三級機關「教育部國民及學前教育署」。</w:t>
      </w:r>
    </w:p>
  </w:footnote>
  <w:footnote w:id="3">
    <w:p w14:paraId="0B40F070" w14:textId="70903EDB" w:rsidR="00AC47A8" w:rsidRPr="00DF009E" w:rsidRDefault="00AC47A8" w:rsidP="00AC47A8">
      <w:pPr>
        <w:pStyle w:val="aff0"/>
        <w:jc w:val="both"/>
        <w:rPr>
          <w:rFonts w:ascii="Times New Roman"/>
        </w:rPr>
      </w:pPr>
      <w:r w:rsidRPr="00DF009E">
        <w:rPr>
          <w:rStyle w:val="aff2"/>
          <w:rFonts w:ascii="Times New Roman"/>
        </w:rPr>
        <w:footnoteRef/>
      </w:r>
      <w:r w:rsidRPr="00DF009E">
        <w:rPr>
          <w:rFonts w:ascii="Times New Roman"/>
        </w:rPr>
        <w:t xml:space="preserve"> </w:t>
      </w:r>
      <w:r w:rsidRPr="00DF009E">
        <w:rPr>
          <w:rFonts w:ascii="Times New Roman"/>
        </w:rPr>
        <w:t>法務部</w:t>
      </w:r>
      <w:r w:rsidRPr="00DF009E">
        <w:rPr>
          <w:rFonts w:ascii="Times New Roman"/>
        </w:rPr>
        <w:t>114</w:t>
      </w:r>
      <w:r w:rsidRPr="00DF009E">
        <w:rPr>
          <w:rFonts w:ascii="Times New Roman"/>
        </w:rPr>
        <w:t>年</w:t>
      </w:r>
      <w:r w:rsidRPr="00DF009E">
        <w:rPr>
          <w:rFonts w:ascii="Times New Roman"/>
        </w:rPr>
        <w:t>9</w:t>
      </w:r>
      <w:r w:rsidRPr="00DF009E">
        <w:rPr>
          <w:rFonts w:ascii="Times New Roman"/>
        </w:rPr>
        <w:t>月</w:t>
      </w:r>
      <w:r w:rsidRPr="00DF009E">
        <w:rPr>
          <w:rFonts w:ascii="Times New Roman"/>
        </w:rPr>
        <w:t>8</w:t>
      </w:r>
      <w:r w:rsidRPr="00DF009E">
        <w:rPr>
          <w:rFonts w:ascii="Times New Roman"/>
        </w:rPr>
        <w:t>日法制字第</w:t>
      </w:r>
      <w:r w:rsidR="00795344" w:rsidRPr="00DF009E">
        <w:rPr>
          <w:rFonts w:ascii="Times New Roman"/>
        </w:rPr>
        <w:t>11</w:t>
      </w:r>
      <w:r w:rsidRPr="00DF009E">
        <w:rPr>
          <w:rFonts w:ascii="Times New Roman"/>
        </w:rPr>
        <w:t>40</w:t>
      </w:r>
      <w:r w:rsidR="00795344" w:rsidRPr="00DF009E">
        <w:rPr>
          <w:rFonts w:ascii="Times New Roman"/>
        </w:rPr>
        <w:t>2522490</w:t>
      </w:r>
      <w:r w:rsidRPr="00DF009E">
        <w:rPr>
          <w:rFonts w:ascii="Times New Roman"/>
        </w:rPr>
        <w:t>號函。</w:t>
      </w:r>
    </w:p>
  </w:footnote>
  <w:footnote w:id="4">
    <w:p w14:paraId="05B8C0CA" w14:textId="37E6A1FC" w:rsidR="004B58F3" w:rsidRPr="00DF009E" w:rsidRDefault="004B58F3" w:rsidP="00FF477F">
      <w:pPr>
        <w:pStyle w:val="aff0"/>
        <w:ind w:left="195" w:hangingChars="75" w:hanging="195"/>
        <w:jc w:val="both"/>
      </w:pPr>
      <w:r w:rsidRPr="00DF009E">
        <w:rPr>
          <w:rStyle w:val="aff2"/>
          <w:sz w:val="24"/>
          <w:szCs w:val="24"/>
        </w:rPr>
        <w:footnoteRef/>
      </w:r>
      <w:r w:rsidRPr="00DF009E">
        <w:rPr>
          <w:sz w:val="24"/>
          <w:szCs w:val="24"/>
        </w:rPr>
        <w:t xml:space="preserve"> </w:t>
      </w:r>
      <w:r w:rsidRPr="00DF009E">
        <w:rPr>
          <w:rFonts w:hint="eastAsia"/>
        </w:rPr>
        <w:t>調查</w:t>
      </w:r>
      <w:r w:rsidRPr="00DF009E">
        <w:rPr>
          <w:rFonts w:ascii="Times New Roman"/>
        </w:rPr>
        <w:t>局</w:t>
      </w:r>
      <w:r w:rsidRPr="00DF009E">
        <w:rPr>
          <w:rFonts w:ascii="Times New Roman"/>
        </w:rPr>
        <w:t>114</w:t>
      </w:r>
      <w:r w:rsidRPr="00DF009E">
        <w:rPr>
          <w:rFonts w:ascii="Times New Roman"/>
        </w:rPr>
        <w:t>年</w:t>
      </w:r>
      <w:r w:rsidRPr="00DF009E">
        <w:rPr>
          <w:rFonts w:ascii="Times New Roman"/>
        </w:rPr>
        <w:t>9</w:t>
      </w:r>
      <w:r w:rsidRPr="00DF009E">
        <w:rPr>
          <w:rFonts w:ascii="Times New Roman"/>
        </w:rPr>
        <w:t>月</w:t>
      </w:r>
      <w:r w:rsidRPr="00DF009E">
        <w:rPr>
          <w:rFonts w:ascii="Times New Roman"/>
        </w:rPr>
        <w:t>10</w:t>
      </w:r>
      <w:r w:rsidRPr="00DF009E">
        <w:rPr>
          <w:rFonts w:ascii="Times New Roman"/>
        </w:rPr>
        <w:t>日</w:t>
      </w:r>
      <w:proofErr w:type="gramStart"/>
      <w:r w:rsidRPr="00DF009E">
        <w:rPr>
          <w:rFonts w:ascii="Times New Roman"/>
        </w:rPr>
        <w:t>調總伍字</w:t>
      </w:r>
      <w:proofErr w:type="gramEnd"/>
      <w:r w:rsidRPr="00DF009E">
        <w:rPr>
          <w:rFonts w:ascii="Times New Roman"/>
        </w:rPr>
        <w:t>第</w:t>
      </w:r>
      <w:r w:rsidRPr="00DF009E">
        <w:rPr>
          <w:rFonts w:ascii="Times New Roman"/>
        </w:rPr>
        <w:t>11424522920</w:t>
      </w:r>
      <w:r w:rsidRPr="00DF009E">
        <w:rPr>
          <w:rFonts w:ascii="Times New Roman"/>
        </w:rPr>
        <w:t>號函</w:t>
      </w:r>
      <w:r w:rsidR="00807E5F" w:rsidRPr="00DF009E">
        <w:rPr>
          <w:rFonts w:ascii="Times New Roman" w:hint="eastAsia"/>
        </w:rPr>
        <w:t>、</w:t>
      </w:r>
      <w:r w:rsidR="00807E5F" w:rsidRPr="00DF009E">
        <w:rPr>
          <w:rFonts w:ascii="Times New Roman"/>
        </w:rPr>
        <w:t>11</w:t>
      </w:r>
      <w:r w:rsidR="003325B3" w:rsidRPr="00DF009E">
        <w:rPr>
          <w:rFonts w:ascii="Times New Roman" w:hint="eastAsia"/>
        </w:rPr>
        <w:t>5</w:t>
      </w:r>
      <w:r w:rsidR="00807E5F" w:rsidRPr="00DF009E">
        <w:rPr>
          <w:rFonts w:ascii="Times New Roman"/>
        </w:rPr>
        <w:t>年</w:t>
      </w:r>
      <w:r w:rsidR="003325B3" w:rsidRPr="00DF009E">
        <w:rPr>
          <w:rFonts w:ascii="Times New Roman" w:hint="eastAsia"/>
        </w:rPr>
        <w:t>2</w:t>
      </w:r>
      <w:r w:rsidR="00807E5F" w:rsidRPr="00DF009E">
        <w:rPr>
          <w:rFonts w:ascii="Times New Roman"/>
        </w:rPr>
        <w:t>月</w:t>
      </w:r>
      <w:r w:rsidR="003325B3" w:rsidRPr="00DF009E">
        <w:rPr>
          <w:rFonts w:ascii="Times New Roman" w:hint="eastAsia"/>
        </w:rPr>
        <w:t>3</w:t>
      </w:r>
      <w:r w:rsidR="00807E5F" w:rsidRPr="00DF009E">
        <w:rPr>
          <w:rFonts w:ascii="Times New Roman"/>
        </w:rPr>
        <w:t>日</w:t>
      </w:r>
      <w:proofErr w:type="gramStart"/>
      <w:r w:rsidR="00807E5F" w:rsidRPr="00DF009E">
        <w:rPr>
          <w:rFonts w:ascii="Times New Roman"/>
        </w:rPr>
        <w:t>調總伍字</w:t>
      </w:r>
      <w:proofErr w:type="gramEnd"/>
      <w:r w:rsidR="00807E5F" w:rsidRPr="00DF009E">
        <w:rPr>
          <w:rFonts w:ascii="Times New Roman"/>
        </w:rPr>
        <w:t>第</w:t>
      </w:r>
      <w:r w:rsidR="00807E5F" w:rsidRPr="00DF009E">
        <w:rPr>
          <w:rFonts w:ascii="Times New Roman"/>
        </w:rPr>
        <w:t>11</w:t>
      </w:r>
      <w:r w:rsidR="003325B3" w:rsidRPr="00DF009E">
        <w:rPr>
          <w:rFonts w:ascii="Times New Roman" w:hint="eastAsia"/>
        </w:rPr>
        <w:t>5</w:t>
      </w:r>
      <w:r w:rsidR="00807E5F" w:rsidRPr="00DF009E">
        <w:rPr>
          <w:rFonts w:ascii="Times New Roman"/>
        </w:rPr>
        <w:t>245</w:t>
      </w:r>
      <w:r w:rsidR="003325B3" w:rsidRPr="00DF009E">
        <w:rPr>
          <w:rFonts w:ascii="Times New Roman" w:hint="eastAsia"/>
        </w:rPr>
        <w:t>0</w:t>
      </w:r>
      <w:r w:rsidR="00807E5F" w:rsidRPr="00DF009E">
        <w:rPr>
          <w:rFonts w:ascii="Times New Roman"/>
        </w:rPr>
        <w:t>2</w:t>
      </w:r>
      <w:r w:rsidR="003325B3" w:rsidRPr="00DF009E">
        <w:rPr>
          <w:rFonts w:ascii="Times New Roman" w:hint="eastAsia"/>
        </w:rPr>
        <w:t>75</w:t>
      </w:r>
      <w:r w:rsidR="00807E5F" w:rsidRPr="00DF009E">
        <w:rPr>
          <w:rFonts w:ascii="Times New Roman"/>
        </w:rPr>
        <w:t>0</w:t>
      </w:r>
      <w:r w:rsidR="00807E5F" w:rsidRPr="00DF009E">
        <w:rPr>
          <w:rFonts w:ascii="Times New Roman"/>
        </w:rPr>
        <w:t>號函</w:t>
      </w:r>
      <w:r w:rsidRPr="00DF009E">
        <w:rPr>
          <w:rFonts w:hint="eastAsia"/>
        </w:rPr>
        <w:t>。</w:t>
      </w:r>
    </w:p>
  </w:footnote>
  <w:footnote w:id="5">
    <w:p w14:paraId="5976742B" w14:textId="0514191C" w:rsidR="00E14470" w:rsidRPr="00DF009E" w:rsidRDefault="00E14470" w:rsidP="00FF477F">
      <w:pPr>
        <w:pStyle w:val="aff0"/>
        <w:jc w:val="both"/>
        <w:rPr>
          <w:sz w:val="24"/>
          <w:szCs w:val="24"/>
        </w:rPr>
      </w:pPr>
      <w:r w:rsidRPr="00DF009E">
        <w:rPr>
          <w:rStyle w:val="aff2"/>
          <w:rFonts w:ascii="Times New Roman"/>
        </w:rPr>
        <w:footnoteRef/>
      </w:r>
      <w:r w:rsidRPr="00DF009E">
        <w:rPr>
          <w:rFonts w:hint="eastAsia"/>
        </w:rPr>
        <w:t xml:space="preserve"> 當時隸屬司法行政部</w:t>
      </w:r>
      <w:r w:rsidR="00F92DCF" w:rsidRPr="00DF009E">
        <w:rPr>
          <w:rFonts w:hint="eastAsia"/>
        </w:rPr>
        <w:t>，</w:t>
      </w:r>
      <w:r w:rsidR="00F92DCF" w:rsidRPr="00DF009E">
        <w:rPr>
          <w:rFonts w:ascii="Times New Roman"/>
        </w:rPr>
        <w:t>69</w:t>
      </w:r>
      <w:r w:rsidR="00F92DCF" w:rsidRPr="00DF009E">
        <w:rPr>
          <w:rFonts w:ascii="Times New Roman"/>
        </w:rPr>
        <w:t>年</w:t>
      </w:r>
      <w:r w:rsidR="00F92DCF" w:rsidRPr="00DF009E">
        <w:rPr>
          <w:rFonts w:ascii="Times New Roman"/>
        </w:rPr>
        <w:t>8</w:t>
      </w:r>
      <w:r w:rsidR="00F92DCF" w:rsidRPr="00DF009E">
        <w:rPr>
          <w:rFonts w:ascii="Times New Roman"/>
        </w:rPr>
        <w:t>月</w:t>
      </w:r>
      <w:r w:rsidR="00F92DCF" w:rsidRPr="00DF009E">
        <w:rPr>
          <w:rFonts w:ascii="Times New Roman"/>
        </w:rPr>
        <w:t>1</w:t>
      </w:r>
      <w:r w:rsidR="00F92DCF" w:rsidRPr="00DF009E">
        <w:rPr>
          <w:rFonts w:ascii="Times New Roman"/>
        </w:rPr>
        <w:t>日</w:t>
      </w:r>
      <w:r w:rsidR="00F92DCF" w:rsidRPr="00DF009E">
        <w:rPr>
          <w:rFonts w:hint="eastAsia"/>
        </w:rPr>
        <w:t>改制為法務部調查局</w:t>
      </w:r>
      <w:r w:rsidRPr="00DF009E">
        <w:rPr>
          <w:rFonts w:hint="eastAsia"/>
        </w:rPr>
        <w:t>。</w:t>
      </w:r>
    </w:p>
  </w:footnote>
  <w:footnote w:id="6">
    <w:p w14:paraId="26A0A644" w14:textId="3DD91216" w:rsidR="00AB5824" w:rsidRPr="00DF009E" w:rsidRDefault="00AB5824" w:rsidP="00AB5824">
      <w:pPr>
        <w:pStyle w:val="aff0"/>
      </w:pPr>
      <w:r w:rsidRPr="00DF009E">
        <w:rPr>
          <w:rStyle w:val="aff2"/>
        </w:rPr>
        <w:footnoteRef/>
      </w:r>
      <w:r w:rsidRPr="00DF009E">
        <w:t xml:space="preserve"> </w:t>
      </w:r>
      <w:r w:rsidRPr="00DF009E">
        <w:rPr>
          <w:rFonts w:hint="eastAsia"/>
        </w:rPr>
        <w:t>法務部廉政署</w:t>
      </w:r>
      <w:r w:rsidRPr="00DF009E">
        <w:rPr>
          <w:rFonts w:ascii="Times New Roman"/>
        </w:rPr>
        <w:t>115</w:t>
      </w:r>
      <w:r w:rsidRPr="00DF009E">
        <w:rPr>
          <w:rFonts w:ascii="Times New Roman"/>
        </w:rPr>
        <w:t>年</w:t>
      </w:r>
      <w:r w:rsidRPr="00DF009E">
        <w:rPr>
          <w:rFonts w:ascii="Times New Roman"/>
        </w:rPr>
        <w:t>5</w:t>
      </w:r>
      <w:r w:rsidRPr="00DF009E">
        <w:rPr>
          <w:rFonts w:ascii="Times New Roman"/>
        </w:rPr>
        <w:t>月</w:t>
      </w:r>
      <w:r w:rsidRPr="00DF009E">
        <w:rPr>
          <w:rFonts w:ascii="Times New Roman"/>
        </w:rPr>
        <w:t>27</w:t>
      </w:r>
      <w:r w:rsidRPr="00DF009E">
        <w:rPr>
          <w:rFonts w:ascii="Times New Roman"/>
        </w:rPr>
        <w:t>日</w:t>
      </w:r>
      <w:proofErr w:type="gramStart"/>
      <w:r w:rsidRPr="00DF009E">
        <w:rPr>
          <w:rFonts w:ascii="Times New Roman"/>
        </w:rPr>
        <w:t>廉綜字</w:t>
      </w:r>
      <w:proofErr w:type="gramEnd"/>
      <w:r w:rsidRPr="00DF009E">
        <w:rPr>
          <w:rFonts w:ascii="Times New Roman"/>
        </w:rPr>
        <w:t>第</w:t>
      </w:r>
      <w:r w:rsidRPr="00DF009E">
        <w:rPr>
          <w:rFonts w:ascii="Times New Roman"/>
        </w:rPr>
        <w:t>11500032590</w:t>
      </w:r>
      <w:r w:rsidRPr="00DF009E">
        <w:rPr>
          <w:rFonts w:hint="eastAsia"/>
        </w:rPr>
        <w:t>號函。</w:t>
      </w:r>
    </w:p>
  </w:footnote>
  <w:footnote w:id="7">
    <w:p w14:paraId="063EDBF8" w14:textId="19C5C64F" w:rsidR="00255386" w:rsidRPr="00DF009E" w:rsidRDefault="00255386" w:rsidP="00255386">
      <w:pPr>
        <w:pStyle w:val="aff0"/>
      </w:pPr>
      <w:r w:rsidRPr="00DF009E">
        <w:rPr>
          <w:rStyle w:val="aff2"/>
        </w:rPr>
        <w:footnoteRef/>
      </w:r>
      <w:r w:rsidRPr="00DF009E">
        <w:t xml:space="preserve"> </w:t>
      </w:r>
      <w:r w:rsidRPr="00DF009E">
        <w:rPr>
          <w:rFonts w:ascii="Times New Roman"/>
        </w:rPr>
        <w:t>行政院人事行政總處</w:t>
      </w:r>
      <w:r w:rsidRPr="00DF009E">
        <w:rPr>
          <w:rFonts w:ascii="Times New Roman"/>
        </w:rPr>
        <w:t>115</w:t>
      </w:r>
      <w:r w:rsidRPr="00DF009E">
        <w:rPr>
          <w:rFonts w:ascii="Times New Roman"/>
        </w:rPr>
        <w:t>年</w:t>
      </w:r>
      <w:r w:rsidRPr="00DF009E">
        <w:rPr>
          <w:rFonts w:ascii="Times New Roman"/>
        </w:rPr>
        <w:t>5</w:t>
      </w:r>
      <w:r w:rsidRPr="00DF009E">
        <w:rPr>
          <w:rFonts w:ascii="Times New Roman"/>
        </w:rPr>
        <w:t>月</w:t>
      </w:r>
      <w:r w:rsidRPr="00DF009E">
        <w:rPr>
          <w:rFonts w:ascii="Times New Roman"/>
        </w:rPr>
        <w:t>25</w:t>
      </w:r>
      <w:r w:rsidRPr="00DF009E">
        <w:rPr>
          <w:rFonts w:ascii="Times New Roman"/>
        </w:rPr>
        <w:t>日總處組字第</w:t>
      </w:r>
      <w:r w:rsidRPr="00DF009E">
        <w:rPr>
          <w:rFonts w:ascii="Times New Roman"/>
        </w:rPr>
        <w:t>1150016162</w:t>
      </w:r>
      <w:r w:rsidRPr="00DF009E">
        <w:rPr>
          <w:rFonts w:ascii="Times New Roman"/>
        </w:rPr>
        <w:t>號函</w:t>
      </w:r>
      <w:r w:rsidRPr="00DF009E">
        <w:rPr>
          <w:rFonts w:hint="eastAsia"/>
        </w:rPr>
        <w:t>。</w:t>
      </w:r>
    </w:p>
  </w:footnote>
  <w:footnote w:id="8">
    <w:p w14:paraId="19E17ECE" w14:textId="00B72068" w:rsidR="00923C01" w:rsidRPr="00DF009E" w:rsidRDefault="00923C01" w:rsidP="00923C01">
      <w:pPr>
        <w:pStyle w:val="aff0"/>
        <w:ind w:left="176" w:hangingChars="80" w:hanging="176"/>
        <w:jc w:val="both"/>
        <w:rPr>
          <w:rFonts w:ascii="Times New Roman"/>
        </w:rPr>
      </w:pPr>
      <w:r w:rsidRPr="00DF009E">
        <w:rPr>
          <w:rStyle w:val="aff2"/>
        </w:rPr>
        <w:footnoteRef/>
      </w:r>
      <w:r w:rsidR="00B61D1F" w:rsidRPr="00DF009E">
        <w:rPr>
          <w:rFonts w:hint="eastAsia"/>
        </w:rPr>
        <w:t xml:space="preserve"> </w:t>
      </w:r>
      <w:r w:rsidRPr="00DF009E">
        <w:rPr>
          <w:rFonts w:hint="eastAsia"/>
        </w:rPr>
        <w:t>附件二，</w:t>
      </w:r>
      <w:r w:rsidR="00B61D1F" w:rsidRPr="00DF009E">
        <w:rPr>
          <w:rFonts w:hint="eastAsia"/>
        </w:rPr>
        <w:t>「</w:t>
      </w:r>
      <w:r w:rsidRPr="00DF009E">
        <w:rPr>
          <w:rFonts w:hint="eastAsia"/>
        </w:rPr>
        <w:t>機關保防工作實施細則</w:t>
      </w:r>
      <w:r w:rsidR="00B61D1F" w:rsidRPr="00DF009E">
        <w:rPr>
          <w:rFonts w:hint="eastAsia"/>
        </w:rPr>
        <w:t>」</w:t>
      </w:r>
      <w:r w:rsidRPr="00DF009E">
        <w:rPr>
          <w:rFonts w:hint="eastAsia"/>
        </w:rPr>
        <w:t>第</w:t>
      </w:r>
      <w:r w:rsidRPr="00DF009E">
        <w:rPr>
          <w:rFonts w:ascii="Times New Roman"/>
        </w:rPr>
        <w:t>18</w:t>
      </w:r>
      <w:r w:rsidRPr="00DF009E">
        <w:rPr>
          <w:rFonts w:ascii="Times New Roman"/>
        </w:rPr>
        <w:t>條</w:t>
      </w:r>
      <w:r w:rsidRPr="00DF009E">
        <w:rPr>
          <w:rFonts w:hint="eastAsia"/>
        </w:rPr>
        <w:t>：「各機關保防機構，應輔導本機關員工，依公務員服務法第</w:t>
      </w:r>
      <w:r w:rsidR="002D6F01" w:rsidRPr="00DF009E">
        <w:rPr>
          <w:rFonts w:ascii="Times New Roman"/>
        </w:rPr>
        <w:t>4</w:t>
      </w:r>
      <w:r w:rsidRPr="00DF009E">
        <w:rPr>
          <w:rFonts w:ascii="Times New Roman"/>
        </w:rPr>
        <w:t>條之規定，確保國家機密，達成人人保密之要求，並指定人員兼任保密員，推行保密工作。」</w:t>
      </w:r>
    </w:p>
  </w:footnote>
  <w:footnote w:id="9">
    <w:p w14:paraId="7ACA5815" w14:textId="4AC33BF2" w:rsidR="00923C01" w:rsidRPr="00DF009E" w:rsidRDefault="00923C01" w:rsidP="00AB5824">
      <w:pPr>
        <w:pStyle w:val="aff0"/>
        <w:ind w:left="275" w:hangingChars="125" w:hanging="275"/>
        <w:jc w:val="both"/>
        <w:rPr>
          <w:rFonts w:ascii="Times New Roman"/>
        </w:rPr>
      </w:pPr>
      <w:r w:rsidRPr="00DF009E">
        <w:rPr>
          <w:rStyle w:val="aff2"/>
          <w:rFonts w:ascii="Times New Roman"/>
        </w:rPr>
        <w:footnoteRef/>
      </w:r>
      <w:r w:rsidR="00AB5824" w:rsidRPr="00DF009E">
        <w:rPr>
          <w:rFonts w:ascii="Times New Roman" w:hint="eastAsia"/>
        </w:rPr>
        <w:t xml:space="preserve"> </w:t>
      </w:r>
      <w:r w:rsidRPr="00DF009E">
        <w:rPr>
          <w:rFonts w:ascii="Times New Roman"/>
        </w:rPr>
        <w:t>附件二，</w:t>
      </w:r>
      <w:r w:rsidR="00F11ABA" w:rsidRPr="00DF009E">
        <w:rPr>
          <w:rFonts w:ascii="Times New Roman"/>
        </w:rPr>
        <w:t>「</w:t>
      </w:r>
      <w:r w:rsidRPr="00DF009E">
        <w:rPr>
          <w:rFonts w:ascii="Times New Roman"/>
        </w:rPr>
        <w:t>機關保防工作實施細則</w:t>
      </w:r>
      <w:r w:rsidR="00F11ABA" w:rsidRPr="00DF009E">
        <w:rPr>
          <w:rFonts w:ascii="Times New Roman"/>
        </w:rPr>
        <w:t>」</w:t>
      </w:r>
      <w:r w:rsidRPr="00DF009E">
        <w:rPr>
          <w:rFonts w:ascii="Times New Roman"/>
        </w:rPr>
        <w:t>第</w:t>
      </w:r>
      <w:r w:rsidRPr="00DF009E">
        <w:rPr>
          <w:rFonts w:ascii="Times New Roman"/>
        </w:rPr>
        <w:t>19</w:t>
      </w:r>
      <w:r w:rsidRPr="00DF009E">
        <w:rPr>
          <w:rFonts w:ascii="Times New Roman"/>
        </w:rPr>
        <w:t>條</w:t>
      </w:r>
      <w:r w:rsidR="002D6F01" w:rsidRPr="00DF009E">
        <w:rPr>
          <w:rFonts w:ascii="Times New Roman"/>
        </w:rPr>
        <w:t>：</w:t>
      </w:r>
      <w:r w:rsidRPr="00DF009E">
        <w:rPr>
          <w:rFonts w:ascii="Times New Roman"/>
        </w:rPr>
        <w:t>「各機關保防機構，應輔導本機關員工，依戡亂時期檢肅匪</w:t>
      </w:r>
      <w:proofErr w:type="gramStart"/>
      <w:r w:rsidRPr="00DF009E">
        <w:rPr>
          <w:rFonts w:ascii="Times New Roman"/>
        </w:rPr>
        <w:t>諜</w:t>
      </w:r>
      <w:proofErr w:type="gramEnd"/>
      <w:r w:rsidRPr="00DF009E">
        <w:rPr>
          <w:rFonts w:ascii="Times New Roman"/>
        </w:rPr>
        <w:t>條例第</w:t>
      </w:r>
      <w:r w:rsidR="002D6F01" w:rsidRPr="00DF009E">
        <w:rPr>
          <w:rFonts w:ascii="Times New Roman"/>
        </w:rPr>
        <w:t>4</w:t>
      </w:r>
      <w:r w:rsidRPr="00DF009E">
        <w:rPr>
          <w:rFonts w:ascii="Times New Roman"/>
        </w:rPr>
        <w:t>條之規定，注意檢舉匪</w:t>
      </w:r>
      <w:proofErr w:type="gramStart"/>
      <w:r w:rsidRPr="00DF009E">
        <w:rPr>
          <w:rFonts w:ascii="Times New Roman"/>
        </w:rPr>
        <w:t>諜</w:t>
      </w:r>
      <w:proofErr w:type="gramEnd"/>
      <w:r w:rsidRPr="00DF009E">
        <w:rPr>
          <w:rFonts w:ascii="Times New Roman"/>
        </w:rPr>
        <w:t>，達成人人防</w:t>
      </w:r>
      <w:proofErr w:type="gramStart"/>
      <w:r w:rsidRPr="00DF009E">
        <w:rPr>
          <w:rFonts w:ascii="Times New Roman"/>
        </w:rPr>
        <w:t>諜</w:t>
      </w:r>
      <w:proofErr w:type="gramEnd"/>
      <w:r w:rsidRPr="00DF009E">
        <w:rPr>
          <w:rFonts w:ascii="Times New Roman"/>
        </w:rPr>
        <w:t>之要求，並視工作需要，秘密指定人員兼任防</w:t>
      </w:r>
      <w:proofErr w:type="gramStart"/>
      <w:r w:rsidRPr="00DF009E">
        <w:rPr>
          <w:rFonts w:ascii="Times New Roman"/>
        </w:rPr>
        <w:t>諜</w:t>
      </w:r>
      <w:proofErr w:type="gramEnd"/>
      <w:r w:rsidRPr="00DF009E">
        <w:rPr>
          <w:rFonts w:ascii="Times New Roman"/>
        </w:rPr>
        <w:t>員，蒐集防</w:t>
      </w:r>
      <w:proofErr w:type="gramStart"/>
      <w:r w:rsidRPr="00DF009E">
        <w:rPr>
          <w:rFonts w:ascii="Times New Roman"/>
        </w:rPr>
        <w:t>諜</w:t>
      </w:r>
      <w:proofErr w:type="gramEnd"/>
      <w:r w:rsidRPr="00DF009E">
        <w:rPr>
          <w:rFonts w:ascii="Times New Roman"/>
        </w:rPr>
        <w:t>資料。」</w:t>
      </w:r>
    </w:p>
  </w:footnote>
  <w:footnote w:id="10">
    <w:p w14:paraId="750A6D97" w14:textId="2EC890CF" w:rsidR="008D5686" w:rsidRPr="00DF009E" w:rsidRDefault="008D5686" w:rsidP="00F11ABA">
      <w:pPr>
        <w:pStyle w:val="aff0"/>
        <w:ind w:left="220" w:hangingChars="100" w:hanging="220"/>
        <w:jc w:val="both"/>
      </w:pPr>
      <w:r w:rsidRPr="00DF009E">
        <w:rPr>
          <w:rStyle w:val="aff2"/>
          <w:rFonts w:ascii="Times New Roman"/>
        </w:rPr>
        <w:footnoteRef/>
      </w:r>
      <w:r w:rsidR="00B61D1F" w:rsidRPr="00DF009E">
        <w:rPr>
          <w:rFonts w:ascii="Times New Roman"/>
        </w:rPr>
        <w:t xml:space="preserve"> </w:t>
      </w:r>
      <w:r w:rsidRPr="00DF009E">
        <w:rPr>
          <w:rFonts w:ascii="Times New Roman"/>
        </w:rPr>
        <w:t>附件二，</w:t>
      </w:r>
      <w:r w:rsidR="00F11ABA" w:rsidRPr="00DF009E">
        <w:rPr>
          <w:rFonts w:ascii="Times New Roman"/>
        </w:rPr>
        <w:t>「</w:t>
      </w:r>
      <w:r w:rsidRPr="00DF009E">
        <w:rPr>
          <w:rFonts w:ascii="Times New Roman"/>
        </w:rPr>
        <w:t>機關保防工作實施細則</w:t>
      </w:r>
      <w:r w:rsidR="00F11ABA" w:rsidRPr="00DF009E">
        <w:rPr>
          <w:rFonts w:ascii="Times New Roman"/>
        </w:rPr>
        <w:t>」</w:t>
      </w:r>
      <w:r w:rsidRPr="00DF009E">
        <w:rPr>
          <w:rFonts w:ascii="Times New Roman"/>
        </w:rPr>
        <w:t>第</w:t>
      </w:r>
      <w:r w:rsidRPr="00DF009E">
        <w:rPr>
          <w:rFonts w:ascii="Times New Roman"/>
        </w:rPr>
        <w:t>3</w:t>
      </w:r>
      <w:r w:rsidRPr="00DF009E">
        <w:rPr>
          <w:rFonts w:ascii="Times New Roman"/>
        </w:rPr>
        <w:t>條第</w:t>
      </w:r>
      <w:r w:rsidRPr="00DF009E">
        <w:rPr>
          <w:rFonts w:ascii="Times New Roman"/>
        </w:rPr>
        <w:t>1</w:t>
      </w:r>
      <w:r w:rsidRPr="00DF009E">
        <w:rPr>
          <w:rFonts w:ascii="Times New Roman"/>
        </w:rPr>
        <w:t>項</w:t>
      </w:r>
      <w:r w:rsidRPr="00DF009E">
        <w:rPr>
          <w:rFonts w:hint="eastAsia"/>
        </w:rPr>
        <w:t>：「各機關應設置保防機構，為本機關一級單位，負責承辦保防工作。」第2項：「前項保防機構，定名為安全處、安全室、安全組、安全管理員，分別冠以所在機關名稱。」</w:t>
      </w:r>
    </w:p>
  </w:footnote>
  <w:footnote w:id="11">
    <w:p w14:paraId="2C1B3317" w14:textId="34828AE6" w:rsidR="008D5686" w:rsidRPr="00DF009E" w:rsidRDefault="008D5686" w:rsidP="00F11ABA">
      <w:pPr>
        <w:pStyle w:val="aff0"/>
        <w:ind w:left="220" w:hangingChars="100" w:hanging="220"/>
        <w:jc w:val="both"/>
      </w:pPr>
      <w:r w:rsidRPr="00DF009E">
        <w:rPr>
          <w:rStyle w:val="aff2"/>
          <w:rFonts w:ascii="Times New Roman"/>
        </w:rPr>
        <w:footnoteRef/>
      </w:r>
      <w:r w:rsidRPr="00DF009E">
        <w:t xml:space="preserve"> </w:t>
      </w:r>
      <w:r w:rsidRPr="00DF009E">
        <w:rPr>
          <w:rFonts w:hint="eastAsia"/>
        </w:rPr>
        <w:t>附件二，</w:t>
      </w:r>
      <w:r w:rsidR="00F11ABA" w:rsidRPr="00DF009E">
        <w:rPr>
          <w:rFonts w:hint="eastAsia"/>
        </w:rPr>
        <w:t>「</w:t>
      </w:r>
      <w:r w:rsidRPr="00DF009E">
        <w:rPr>
          <w:rFonts w:hint="eastAsia"/>
        </w:rPr>
        <w:t>機關保防工作實施細則</w:t>
      </w:r>
      <w:r w:rsidR="00F11ABA" w:rsidRPr="00DF009E">
        <w:rPr>
          <w:rFonts w:hint="eastAsia"/>
        </w:rPr>
        <w:t>」</w:t>
      </w:r>
      <w:r w:rsidRPr="00DF009E">
        <w:rPr>
          <w:rFonts w:hint="eastAsia"/>
        </w:rPr>
        <w:t>第7條：「各機關保防機構之員額編制，按其機關編制之大小，附屬分支機構之多寡，與保防</w:t>
      </w:r>
      <w:proofErr w:type="gramStart"/>
      <w:r w:rsidRPr="00DF009E">
        <w:rPr>
          <w:rFonts w:hint="eastAsia"/>
        </w:rPr>
        <w:t>業務之繁簡</w:t>
      </w:r>
      <w:proofErr w:type="gramEnd"/>
      <w:r w:rsidRPr="00DF009E">
        <w:rPr>
          <w:rFonts w:hint="eastAsia"/>
        </w:rPr>
        <w:t>，由各機關擬議，並商得調查局或其授權單位之同意後，報請其上級機關依法核定，修改或撤銷時亦同。」</w:t>
      </w:r>
    </w:p>
  </w:footnote>
  <w:footnote w:id="12">
    <w:p w14:paraId="2A83CF4D" w14:textId="3EF7C9D0" w:rsidR="008D5686" w:rsidRPr="00DF009E" w:rsidRDefault="008D5686" w:rsidP="00F11ABA">
      <w:pPr>
        <w:pStyle w:val="aff0"/>
        <w:ind w:left="220" w:hangingChars="100" w:hanging="220"/>
        <w:jc w:val="both"/>
        <w:rPr>
          <w:rFonts w:ascii="Times New Roman"/>
        </w:rPr>
      </w:pPr>
      <w:r w:rsidRPr="00DF009E">
        <w:rPr>
          <w:rStyle w:val="aff2"/>
          <w:rFonts w:ascii="Times New Roman"/>
        </w:rPr>
        <w:footnoteRef/>
      </w:r>
      <w:r w:rsidRPr="00DF009E">
        <w:rPr>
          <w:rStyle w:val="aff2"/>
          <w:rFonts w:ascii="Times New Roman"/>
        </w:rPr>
        <w:t xml:space="preserve"> </w:t>
      </w:r>
      <w:r w:rsidRPr="00DF009E">
        <w:rPr>
          <w:rFonts w:hint="eastAsia"/>
        </w:rPr>
        <w:t>附件二，</w:t>
      </w:r>
      <w:r w:rsidR="00F11ABA" w:rsidRPr="00DF009E">
        <w:rPr>
          <w:rFonts w:hint="eastAsia"/>
        </w:rPr>
        <w:t>「</w:t>
      </w:r>
      <w:r w:rsidRPr="00DF009E">
        <w:rPr>
          <w:rFonts w:hint="eastAsia"/>
        </w:rPr>
        <w:t>機關保防工作實施細則</w:t>
      </w:r>
      <w:r w:rsidR="00F11ABA" w:rsidRPr="00DF009E">
        <w:rPr>
          <w:rFonts w:hint="eastAsia"/>
        </w:rPr>
        <w:t>」</w:t>
      </w:r>
      <w:r w:rsidRPr="00DF009E">
        <w:rPr>
          <w:rFonts w:hint="eastAsia"/>
        </w:rPr>
        <w:t>第</w:t>
      </w:r>
      <w:r w:rsidRPr="00DF009E">
        <w:rPr>
          <w:rFonts w:ascii="Times New Roman"/>
        </w:rPr>
        <w:t>8</w:t>
      </w:r>
      <w:r w:rsidRPr="00DF009E">
        <w:rPr>
          <w:rFonts w:ascii="Times New Roman"/>
        </w:rPr>
        <w:t>條第</w:t>
      </w:r>
      <w:r w:rsidRPr="00DF009E">
        <w:rPr>
          <w:rFonts w:ascii="Times New Roman"/>
        </w:rPr>
        <w:t>1</w:t>
      </w:r>
      <w:r w:rsidRPr="00DF009E">
        <w:rPr>
          <w:rFonts w:ascii="Times New Roman"/>
        </w:rPr>
        <w:t>項：「安全處、</w:t>
      </w:r>
      <w:proofErr w:type="gramStart"/>
      <w:r w:rsidRPr="00DF009E">
        <w:rPr>
          <w:rFonts w:ascii="Times New Roman"/>
        </w:rPr>
        <w:t>安全室因業務</w:t>
      </w:r>
      <w:proofErr w:type="gramEnd"/>
      <w:r w:rsidRPr="00DF009E">
        <w:rPr>
          <w:rFonts w:ascii="Times New Roman"/>
        </w:rPr>
        <w:t>需要，比照其本機關一級單位建制，設科（股）辦事。」第</w:t>
      </w:r>
      <w:r w:rsidRPr="00DF009E">
        <w:rPr>
          <w:rFonts w:ascii="Times New Roman"/>
        </w:rPr>
        <w:t>2</w:t>
      </w:r>
      <w:r w:rsidRPr="00DF009E">
        <w:rPr>
          <w:rFonts w:ascii="Times New Roman"/>
        </w:rPr>
        <w:t>項：「安全組、安全管理員，因業務需要，並得設佐理人員。」第</w:t>
      </w:r>
      <w:r w:rsidRPr="00DF009E">
        <w:rPr>
          <w:rFonts w:ascii="Times New Roman"/>
        </w:rPr>
        <w:t>9</w:t>
      </w:r>
      <w:r w:rsidRPr="00DF009E">
        <w:rPr>
          <w:rFonts w:ascii="Times New Roman"/>
        </w:rPr>
        <w:t>條第</w:t>
      </w:r>
      <w:r w:rsidRPr="00DF009E">
        <w:rPr>
          <w:rFonts w:ascii="Times New Roman"/>
        </w:rPr>
        <w:t>1</w:t>
      </w:r>
      <w:r w:rsidRPr="00DF009E">
        <w:rPr>
          <w:rFonts w:ascii="Times New Roman"/>
        </w:rPr>
        <w:t>項：「安全處設處長</w:t>
      </w:r>
      <w:r w:rsidR="00F11ABA" w:rsidRPr="00DF009E">
        <w:rPr>
          <w:rFonts w:ascii="Times New Roman"/>
        </w:rPr>
        <w:t>1</w:t>
      </w:r>
      <w:r w:rsidR="004D3CD7" w:rsidRPr="00DF009E">
        <w:rPr>
          <w:rFonts w:ascii="Times New Roman" w:hint="eastAsia"/>
        </w:rPr>
        <w:t>人</w:t>
      </w:r>
      <w:r w:rsidRPr="00DF009E">
        <w:rPr>
          <w:rFonts w:ascii="Times New Roman"/>
        </w:rPr>
        <w:t>，副處長</w:t>
      </w:r>
      <w:r w:rsidR="00F11ABA" w:rsidRPr="00DF009E">
        <w:rPr>
          <w:rFonts w:ascii="Times New Roman"/>
        </w:rPr>
        <w:t>1</w:t>
      </w:r>
      <w:r w:rsidRPr="00DF009E">
        <w:rPr>
          <w:rFonts w:ascii="Times New Roman"/>
        </w:rPr>
        <w:t>至</w:t>
      </w:r>
      <w:r w:rsidR="00F11ABA" w:rsidRPr="00DF009E">
        <w:rPr>
          <w:rFonts w:ascii="Times New Roman"/>
        </w:rPr>
        <w:t>2</w:t>
      </w:r>
      <w:r w:rsidRPr="00DF009E">
        <w:rPr>
          <w:rFonts w:ascii="Times New Roman"/>
        </w:rPr>
        <w:t>人。安全室設主任</w:t>
      </w:r>
      <w:r w:rsidR="00F11ABA" w:rsidRPr="00DF009E">
        <w:rPr>
          <w:rFonts w:ascii="Times New Roman"/>
        </w:rPr>
        <w:t>1</w:t>
      </w:r>
      <w:r w:rsidRPr="00DF009E">
        <w:rPr>
          <w:rFonts w:ascii="Times New Roman"/>
        </w:rPr>
        <w:t>人，並得視業務需要，設置副主任</w:t>
      </w:r>
      <w:r w:rsidR="00F11ABA" w:rsidRPr="00DF009E">
        <w:rPr>
          <w:rFonts w:ascii="Times New Roman"/>
        </w:rPr>
        <w:t>1</w:t>
      </w:r>
      <w:r w:rsidRPr="00DF009E">
        <w:rPr>
          <w:rFonts w:ascii="Times New Roman"/>
        </w:rPr>
        <w:t>人。」</w:t>
      </w:r>
    </w:p>
  </w:footnote>
  <w:footnote w:id="13">
    <w:p w14:paraId="1DB47D90" w14:textId="0E688142" w:rsidR="008D5686" w:rsidRPr="00DF009E" w:rsidRDefault="008D5686" w:rsidP="00F11ABA">
      <w:pPr>
        <w:pStyle w:val="aff0"/>
        <w:ind w:left="220" w:hangingChars="100" w:hanging="220"/>
        <w:jc w:val="both"/>
        <w:rPr>
          <w:rFonts w:ascii="Times New Roman"/>
        </w:rPr>
      </w:pPr>
      <w:r w:rsidRPr="00DF009E">
        <w:rPr>
          <w:rStyle w:val="aff2"/>
          <w:rFonts w:ascii="Times New Roman"/>
        </w:rPr>
        <w:footnoteRef/>
      </w:r>
      <w:r w:rsidRPr="00DF009E">
        <w:t xml:space="preserve"> </w:t>
      </w:r>
      <w:r w:rsidRPr="00DF009E">
        <w:rPr>
          <w:rFonts w:hint="eastAsia"/>
        </w:rPr>
        <w:t>附件二，</w:t>
      </w:r>
      <w:r w:rsidR="00F11ABA" w:rsidRPr="00DF009E">
        <w:rPr>
          <w:rFonts w:hint="eastAsia"/>
        </w:rPr>
        <w:t>「</w:t>
      </w:r>
      <w:r w:rsidRPr="00DF009E">
        <w:rPr>
          <w:rFonts w:hint="eastAsia"/>
        </w:rPr>
        <w:t>機關保防工作實施細則</w:t>
      </w:r>
      <w:r w:rsidR="00F11ABA" w:rsidRPr="00DF009E">
        <w:rPr>
          <w:rFonts w:hint="eastAsia"/>
        </w:rPr>
        <w:t>」</w:t>
      </w:r>
      <w:r w:rsidRPr="00DF009E">
        <w:rPr>
          <w:rFonts w:hint="eastAsia"/>
        </w:rPr>
        <w:t>第</w:t>
      </w:r>
      <w:r w:rsidRPr="00DF009E">
        <w:rPr>
          <w:rFonts w:ascii="Times New Roman"/>
        </w:rPr>
        <w:t>5</w:t>
      </w:r>
      <w:r w:rsidRPr="00DF009E">
        <w:rPr>
          <w:rFonts w:ascii="Times New Roman"/>
        </w:rPr>
        <w:t>條第</w:t>
      </w:r>
      <w:r w:rsidRPr="00DF009E">
        <w:rPr>
          <w:rFonts w:ascii="Times New Roman"/>
        </w:rPr>
        <w:t>1</w:t>
      </w:r>
      <w:r w:rsidRPr="00DF009E">
        <w:rPr>
          <w:rFonts w:ascii="Times New Roman"/>
        </w:rPr>
        <w:t>項</w:t>
      </w:r>
      <w:r w:rsidRPr="00DF009E">
        <w:rPr>
          <w:rFonts w:hint="eastAsia"/>
        </w:rPr>
        <w:t>規定：「各機關安全處、安全</w:t>
      </w:r>
      <w:proofErr w:type="gramStart"/>
      <w:r w:rsidRPr="00DF009E">
        <w:rPr>
          <w:rFonts w:hint="eastAsia"/>
        </w:rPr>
        <w:t>室承本</w:t>
      </w:r>
      <w:proofErr w:type="gramEnd"/>
      <w:r w:rsidRPr="00DF009E">
        <w:rPr>
          <w:rFonts w:hint="eastAsia"/>
        </w:rPr>
        <w:t>機關首長之命，辦理本機關之保防工作，並受調</w:t>
      </w:r>
      <w:r w:rsidRPr="00DF009E">
        <w:rPr>
          <w:rFonts w:ascii="Times New Roman"/>
        </w:rPr>
        <w:t>查局或其授權單位之指揮。」</w:t>
      </w:r>
    </w:p>
  </w:footnote>
  <w:footnote w:id="14">
    <w:p w14:paraId="3041C6D2" w14:textId="62F0A80A" w:rsidR="008D5686" w:rsidRPr="00DF009E" w:rsidRDefault="008D5686" w:rsidP="00F11ABA">
      <w:pPr>
        <w:pStyle w:val="aff0"/>
        <w:ind w:left="220" w:hangingChars="100" w:hanging="220"/>
        <w:jc w:val="both"/>
        <w:rPr>
          <w:rFonts w:ascii="Times New Roman"/>
        </w:rPr>
      </w:pPr>
      <w:r w:rsidRPr="00DF009E">
        <w:rPr>
          <w:rStyle w:val="aff2"/>
          <w:rFonts w:ascii="Times New Roman"/>
        </w:rPr>
        <w:footnoteRef/>
      </w:r>
      <w:r w:rsidR="00B61D1F" w:rsidRPr="00DF009E">
        <w:rPr>
          <w:rFonts w:ascii="Times New Roman"/>
        </w:rPr>
        <w:t xml:space="preserve"> </w:t>
      </w:r>
      <w:r w:rsidRPr="00DF009E">
        <w:rPr>
          <w:rFonts w:ascii="Times New Roman"/>
        </w:rPr>
        <w:t>附件二，</w:t>
      </w:r>
      <w:r w:rsidR="00F11ABA" w:rsidRPr="00DF009E">
        <w:rPr>
          <w:rFonts w:ascii="Times New Roman"/>
        </w:rPr>
        <w:t>「</w:t>
      </w:r>
      <w:r w:rsidRPr="00DF009E">
        <w:rPr>
          <w:rFonts w:ascii="Times New Roman"/>
        </w:rPr>
        <w:t>機關保防工作實施細則</w:t>
      </w:r>
      <w:r w:rsidR="00F11ABA" w:rsidRPr="00DF009E">
        <w:rPr>
          <w:rFonts w:ascii="Times New Roman"/>
        </w:rPr>
        <w:t>」</w:t>
      </w:r>
      <w:r w:rsidRPr="00DF009E">
        <w:rPr>
          <w:rFonts w:ascii="Times New Roman"/>
        </w:rPr>
        <w:t>第</w:t>
      </w:r>
      <w:r w:rsidRPr="00DF009E">
        <w:rPr>
          <w:rFonts w:ascii="Times New Roman"/>
        </w:rPr>
        <w:t>9</w:t>
      </w:r>
      <w:r w:rsidRPr="00DF009E">
        <w:rPr>
          <w:rFonts w:ascii="Times New Roman"/>
        </w:rPr>
        <w:t>條第</w:t>
      </w:r>
      <w:r w:rsidRPr="00DF009E">
        <w:rPr>
          <w:rFonts w:ascii="Times New Roman"/>
        </w:rPr>
        <w:t>2</w:t>
      </w:r>
      <w:r w:rsidRPr="00DF009E">
        <w:rPr>
          <w:rFonts w:ascii="Times New Roman"/>
        </w:rPr>
        <w:t>項規定：「前項處長、副處長、主任、副主任職務之派用及</w:t>
      </w:r>
      <w:proofErr w:type="gramStart"/>
      <w:r w:rsidRPr="00DF009E">
        <w:rPr>
          <w:rFonts w:ascii="Times New Roman"/>
        </w:rPr>
        <w:t>解免，均應</w:t>
      </w:r>
      <w:proofErr w:type="gramEnd"/>
      <w:r w:rsidRPr="00DF009E">
        <w:rPr>
          <w:rFonts w:ascii="Times New Roman"/>
        </w:rPr>
        <w:t>事先徵得調查局同意。」第</w:t>
      </w:r>
      <w:r w:rsidRPr="00DF009E">
        <w:rPr>
          <w:rFonts w:ascii="Times New Roman"/>
        </w:rPr>
        <w:t>10</w:t>
      </w:r>
      <w:r w:rsidRPr="00DF009E">
        <w:rPr>
          <w:rFonts w:ascii="Times New Roman"/>
        </w:rPr>
        <w:t>條第</w:t>
      </w:r>
      <w:r w:rsidRPr="00DF009E">
        <w:rPr>
          <w:rFonts w:ascii="Times New Roman"/>
        </w:rPr>
        <w:t>3</w:t>
      </w:r>
      <w:r w:rsidRPr="00DF009E">
        <w:rPr>
          <w:rFonts w:ascii="Times New Roman"/>
        </w:rPr>
        <w:t>項規定：「</w:t>
      </w:r>
      <w:r w:rsidR="00E93624" w:rsidRPr="00DF009E">
        <w:rPr>
          <w:rFonts w:ascii="Times New Roman"/>
        </w:rPr>
        <w:t>1</w:t>
      </w:r>
      <w:r w:rsidR="00E93624" w:rsidRPr="00DF009E">
        <w:rPr>
          <w:rFonts w:ascii="Times New Roman"/>
        </w:rPr>
        <w:t>、</w:t>
      </w:r>
      <w:r w:rsidR="00E93624" w:rsidRPr="00DF009E">
        <w:rPr>
          <w:rFonts w:ascii="Times New Roman"/>
        </w:rPr>
        <w:t>2</w:t>
      </w:r>
      <w:proofErr w:type="gramStart"/>
      <w:r w:rsidRPr="00DF009E">
        <w:rPr>
          <w:rFonts w:ascii="Times New Roman"/>
        </w:rPr>
        <w:t>兩</w:t>
      </w:r>
      <w:proofErr w:type="gramEnd"/>
      <w:r w:rsidRPr="00DF009E">
        <w:rPr>
          <w:rFonts w:ascii="Times New Roman"/>
        </w:rPr>
        <w:t>項人員於派用後，應檢同有關資料送請調查局備查，</w:t>
      </w:r>
      <w:proofErr w:type="gramStart"/>
      <w:r w:rsidRPr="00DF009E">
        <w:rPr>
          <w:rFonts w:ascii="Times New Roman"/>
        </w:rPr>
        <w:t>解免時</w:t>
      </w:r>
      <w:proofErr w:type="gramEnd"/>
      <w:r w:rsidRPr="00DF009E">
        <w:rPr>
          <w:rFonts w:ascii="Times New Roman"/>
        </w:rPr>
        <w:t>亦同。」</w:t>
      </w:r>
    </w:p>
  </w:footnote>
  <w:footnote w:id="15">
    <w:p w14:paraId="0D43B86E" w14:textId="26741B35" w:rsidR="008D5686" w:rsidRPr="00DF009E" w:rsidRDefault="008D5686" w:rsidP="00F11ABA">
      <w:pPr>
        <w:pStyle w:val="aff0"/>
        <w:ind w:left="220" w:hangingChars="100" w:hanging="220"/>
        <w:jc w:val="both"/>
        <w:rPr>
          <w:rFonts w:ascii="Times New Roman"/>
        </w:rPr>
      </w:pPr>
      <w:r w:rsidRPr="00DF009E">
        <w:rPr>
          <w:rStyle w:val="aff2"/>
          <w:rFonts w:ascii="Times New Roman"/>
        </w:rPr>
        <w:footnoteRef/>
      </w:r>
      <w:r w:rsidRPr="00DF009E">
        <w:rPr>
          <w:rStyle w:val="aff2"/>
          <w:rFonts w:ascii="Times New Roman"/>
        </w:rPr>
        <w:t xml:space="preserve"> </w:t>
      </w:r>
      <w:r w:rsidRPr="00DF009E">
        <w:rPr>
          <w:rFonts w:ascii="Times New Roman"/>
        </w:rPr>
        <w:t>附件</w:t>
      </w:r>
      <w:r w:rsidR="00B61D1F" w:rsidRPr="00DF009E">
        <w:rPr>
          <w:rFonts w:ascii="Times New Roman" w:hint="eastAsia"/>
        </w:rPr>
        <w:t>七</w:t>
      </w:r>
      <w:r w:rsidRPr="00DF009E">
        <w:rPr>
          <w:rFonts w:ascii="Times New Roman"/>
        </w:rPr>
        <w:t>，</w:t>
      </w:r>
      <w:r w:rsidR="00F11ABA" w:rsidRPr="00DF009E">
        <w:rPr>
          <w:rFonts w:ascii="Times New Roman"/>
        </w:rPr>
        <w:t>「</w:t>
      </w:r>
      <w:r w:rsidRPr="00DF009E">
        <w:rPr>
          <w:rFonts w:ascii="Times New Roman"/>
        </w:rPr>
        <w:t>司法行政部調查局</w:t>
      </w:r>
      <w:proofErr w:type="gramStart"/>
      <w:r w:rsidRPr="00DF009E">
        <w:rPr>
          <w:rFonts w:ascii="Times New Roman"/>
        </w:rPr>
        <w:t>介</w:t>
      </w:r>
      <w:proofErr w:type="gramEnd"/>
      <w:r w:rsidRPr="00DF009E">
        <w:rPr>
          <w:rFonts w:ascii="Times New Roman"/>
        </w:rPr>
        <w:t>派各機關保防工作人員遴選管理準則</w:t>
      </w:r>
      <w:r w:rsidR="00F11ABA" w:rsidRPr="00DF009E">
        <w:rPr>
          <w:rFonts w:ascii="Times New Roman"/>
        </w:rPr>
        <w:t>」</w:t>
      </w:r>
      <w:r w:rsidRPr="00DF009E">
        <w:rPr>
          <w:rFonts w:ascii="Times New Roman"/>
        </w:rPr>
        <w:t>第</w:t>
      </w:r>
      <w:r w:rsidRPr="00DF009E">
        <w:rPr>
          <w:rFonts w:ascii="Times New Roman"/>
        </w:rPr>
        <w:t>6</w:t>
      </w:r>
      <w:r w:rsidRPr="00DF009E">
        <w:rPr>
          <w:rFonts w:ascii="Times New Roman"/>
        </w:rPr>
        <w:t>點</w:t>
      </w:r>
      <w:r w:rsidR="00446D40" w:rsidRPr="00DF009E">
        <w:rPr>
          <w:rFonts w:ascii="Times New Roman" w:hint="eastAsia"/>
        </w:rPr>
        <w:t>規定：「</w:t>
      </w:r>
      <w:proofErr w:type="gramStart"/>
      <w:r w:rsidR="00446D40" w:rsidRPr="00DF009E">
        <w:rPr>
          <w:rFonts w:ascii="Times New Roman" w:hint="eastAsia"/>
        </w:rPr>
        <w:t>介</w:t>
      </w:r>
      <w:proofErr w:type="gramEnd"/>
      <w:r w:rsidR="00446D40" w:rsidRPr="00DF009E">
        <w:rPr>
          <w:rFonts w:ascii="Times New Roman" w:hint="eastAsia"/>
        </w:rPr>
        <w:t>派人員，除應具備『機關保防工作實施細則』第</w:t>
      </w:r>
      <w:r w:rsidR="00446D40" w:rsidRPr="00DF009E">
        <w:rPr>
          <w:rFonts w:ascii="Times New Roman" w:hint="eastAsia"/>
        </w:rPr>
        <w:t>12</w:t>
      </w:r>
      <w:r w:rsidR="00446D40" w:rsidRPr="00DF009E">
        <w:rPr>
          <w:rFonts w:ascii="Times New Roman" w:hint="eastAsia"/>
        </w:rPr>
        <w:t>條各款之規定外，並應就合於左列條件者遴選：（一）</w:t>
      </w:r>
      <w:proofErr w:type="gramStart"/>
      <w:r w:rsidR="00446D40" w:rsidRPr="00DF009E">
        <w:rPr>
          <w:rFonts w:ascii="Times New Roman" w:hint="eastAsia"/>
        </w:rPr>
        <w:t>遴</w:t>
      </w:r>
      <w:proofErr w:type="gramEnd"/>
      <w:r w:rsidR="00446D40" w:rsidRPr="00DF009E">
        <w:rPr>
          <w:rFonts w:ascii="Times New Roman" w:hint="eastAsia"/>
        </w:rPr>
        <w:t>為安全室主任者：</w:t>
      </w:r>
      <w:r w:rsidR="00446D40" w:rsidRPr="00DF009E">
        <w:rPr>
          <w:rFonts w:ascii="Times New Roman" w:hint="eastAsia"/>
        </w:rPr>
        <w:t>1.</w:t>
      </w:r>
      <w:r w:rsidR="00446D40" w:rsidRPr="00DF009E">
        <w:rPr>
          <w:rFonts w:ascii="Times New Roman" w:hint="eastAsia"/>
        </w:rPr>
        <w:t>相當於被</w:t>
      </w:r>
      <w:proofErr w:type="gramStart"/>
      <w:r w:rsidR="00446D40" w:rsidRPr="00DF009E">
        <w:rPr>
          <w:rFonts w:ascii="Times New Roman" w:hint="eastAsia"/>
        </w:rPr>
        <w:t>介</w:t>
      </w:r>
      <w:proofErr w:type="gramEnd"/>
      <w:r w:rsidR="00446D40" w:rsidRPr="00DF009E">
        <w:rPr>
          <w:rFonts w:ascii="Times New Roman" w:hint="eastAsia"/>
        </w:rPr>
        <w:t>派機關一級幕僚單位主管資格，並經銓敘合格或公務員</w:t>
      </w:r>
      <w:r w:rsidR="00BC2D2C" w:rsidRPr="00DF009E">
        <w:rPr>
          <w:rFonts w:ascii="Times New Roman" w:hint="eastAsia"/>
        </w:rPr>
        <w:t>儲備登記有案者。</w:t>
      </w:r>
      <w:r w:rsidR="00BC2D2C" w:rsidRPr="00DF009E">
        <w:rPr>
          <w:rFonts w:ascii="Times New Roman" w:hint="eastAsia"/>
        </w:rPr>
        <w:t>2.</w:t>
      </w:r>
      <w:r w:rsidR="00BC2D2C" w:rsidRPr="00DF009E">
        <w:rPr>
          <w:rFonts w:ascii="Times New Roman" w:hint="eastAsia"/>
        </w:rPr>
        <w:t>從事國家安全工作</w:t>
      </w:r>
      <w:r w:rsidR="00BC2D2C" w:rsidRPr="00DF009E">
        <w:rPr>
          <w:rFonts w:ascii="Times New Roman" w:hint="eastAsia"/>
        </w:rPr>
        <w:t>10</w:t>
      </w:r>
      <w:r w:rsidR="00BC2D2C" w:rsidRPr="00DF009E">
        <w:rPr>
          <w:rFonts w:ascii="Times New Roman" w:hint="eastAsia"/>
        </w:rPr>
        <w:t>年以上，經驗豐富，業務熟練，成績優異者。</w:t>
      </w:r>
      <w:r w:rsidR="00BC2D2C" w:rsidRPr="00DF009E">
        <w:rPr>
          <w:rFonts w:ascii="Times New Roman" w:hint="eastAsia"/>
        </w:rPr>
        <w:t>3.</w:t>
      </w:r>
      <w:r w:rsidR="00BC2D2C" w:rsidRPr="00DF009E">
        <w:rPr>
          <w:rFonts w:ascii="Times New Roman" w:hint="eastAsia"/>
        </w:rPr>
        <w:t>年齡在</w:t>
      </w:r>
      <w:r w:rsidR="00BC2D2C" w:rsidRPr="00DF009E">
        <w:rPr>
          <w:rFonts w:ascii="Times New Roman" w:hint="eastAsia"/>
        </w:rPr>
        <w:t>55</w:t>
      </w:r>
      <w:r w:rsidR="00BC2D2C" w:rsidRPr="00DF009E">
        <w:rPr>
          <w:rFonts w:ascii="Times New Roman" w:hint="eastAsia"/>
        </w:rPr>
        <w:t>歲以下，體力強壯，富有高度政治警覺及戰鬥精神者。</w:t>
      </w:r>
      <w:r w:rsidR="00BC2D2C" w:rsidRPr="00DF009E">
        <w:rPr>
          <w:rFonts w:ascii="Times New Roman" w:hint="eastAsia"/>
        </w:rPr>
        <w:t>4.</w:t>
      </w:r>
      <w:r w:rsidR="00BC2D2C" w:rsidRPr="00DF009E">
        <w:rPr>
          <w:rFonts w:ascii="Times New Roman" w:hint="eastAsia"/>
        </w:rPr>
        <w:t>具有被</w:t>
      </w:r>
      <w:proofErr w:type="gramStart"/>
      <w:r w:rsidR="00BC2D2C" w:rsidRPr="00DF009E">
        <w:rPr>
          <w:rFonts w:ascii="Times New Roman" w:hint="eastAsia"/>
        </w:rPr>
        <w:t>介</w:t>
      </w:r>
      <w:proofErr w:type="gramEnd"/>
      <w:r w:rsidR="00BC2D2C" w:rsidRPr="00DF009E">
        <w:rPr>
          <w:rFonts w:ascii="Times New Roman" w:hint="eastAsia"/>
        </w:rPr>
        <w:t>派機關專業常識者。（二）</w:t>
      </w:r>
      <w:proofErr w:type="gramStart"/>
      <w:r w:rsidR="00BC2D2C" w:rsidRPr="00DF009E">
        <w:rPr>
          <w:rFonts w:ascii="Times New Roman" w:hint="eastAsia"/>
        </w:rPr>
        <w:t>遴</w:t>
      </w:r>
      <w:proofErr w:type="gramEnd"/>
      <w:r w:rsidR="00BC2D2C" w:rsidRPr="00DF009E">
        <w:rPr>
          <w:rFonts w:ascii="Times New Roman" w:hint="eastAsia"/>
        </w:rPr>
        <w:t>為安全室副主任者：</w:t>
      </w:r>
      <w:r w:rsidR="00BC2D2C" w:rsidRPr="00DF009E">
        <w:rPr>
          <w:rFonts w:ascii="Times New Roman" w:hint="eastAsia"/>
        </w:rPr>
        <w:t>1.</w:t>
      </w:r>
      <w:r w:rsidR="00BC2D2C" w:rsidRPr="00DF009E">
        <w:rPr>
          <w:rFonts w:ascii="Times New Roman" w:hint="eastAsia"/>
        </w:rPr>
        <w:t>相當於被</w:t>
      </w:r>
      <w:proofErr w:type="gramStart"/>
      <w:r w:rsidR="00BC2D2C" w:rsidRPr="00DF009E">
        <w:rPr>
          <w:rFonts w:ascii="Times New Roman" w:hint="eastAsia"/>
        </w:rPr>
        <w:t>介</w:t>
      </w:r>
      <w:proofErr w:type="gramEnd"/>
      <w:r w:rsidR="00BC2D2C" w:rsidRPr="00DF009E">
        <w:rPr>
          <w:rFonts w:ascii="Times New Roman" w:hint="eastAsia"/>
        </w:rPr>
        <w:t>派機關一級幕僚單位副主任資格，並經銓敘合格或公務員儲備登記有案者。</w:t>
      </w:r>
      <w:r w:rsidR="00BC2D2C" w:rsidRPr="00DF009E">
        <w:rPr>
          <w:rFonts w:ascii="Times New Roman" w:hint="eastAsia"/>
        </w:rPr>
        <w:t>2.</w:t>
      </w:r>
      <w:r w:rsidR="00BC2D2C" w:rsidRPr="00DF009E">
        <w:rPr>
          <w:rFonts w:ascii="Times New Roman" w:hint="eastAsia"/>
        </w:rPr>
        <w:t>擔任國家安全工作</w:t>
      </w:r>
      <w:r w:rsidR="00BC2D2C" w:rsidRPr="00DF009E">
        <w:rPr>
          <w:rFonts w:ascii="Times New Roman" w:hint="eastAsia"/>
        </w:rPr>
        <w:t>5</w:t>
      </w:r>
      <w:r w:rsidR="00BC2D2C" w:rsidRPr="00DF009E">
        <w:rPr>
          <w:rFonts w:ascii="Times New Roman" w:hint="eastAsia"/>
        </w:rPr>
        <w:t>年以上，並曾實際從事情報、保防或</w:t>
      </w:r>
      <w:proofErr w:type="gramStart"/>
      <w:r w:rsidR="00BC2D2C" w:rsidRPr="00DF009E">
        <w:rPr>
          <w:rFonts w:ascii="Times New Roman" w:hint="eastAsia"/>
        </w:rPr>
        <w:t>偵</w:t>
      </w:r>
      <w:proofErr w:type="gramEnd"/>
      <w:r w:rsidR="00BC2D2C" w:rsidRPr="00DF009E">
        <w:rPr>
          <w:rFonts w:ascii="Times New Roman" w:hint="eastAsia"/>
        </w:rPr>
        <w:t>防</w:t>
      </w:r>
      <w:proofErr w:type="gramStart"/>
      <w:r w:rsidR="00BC2D2C" w:rsidRPr="00DF009E">
        <w:rPr>
          <w:rFonts w:ascii="Times New Roman" w:hint="eastAsia"/>
        </w:rPr>
        <w:t>業務著</w:t>
      </w:r>
      <w:proofErr w:type="gramEnd"/>
      <w:r w:rsidR="00BC2D2C" w:rsidRPr="00DF009E">
        <w:rPr>
          <w:rFonts w:ascii="Times New Roman" w:hint="eastAsia"/>
        </w:rPr>
        <w:t>有成績者。</w:t>
      </w:r>
      <w:r w:rsidR="00BC2D2C" w:rsidRPr="00DF009E">
        <w:rPr>
          <w:rFonts w:ascii="Times New Roman" w:hint="eastAsia"/>
        </w:rPr>
        <w:t>3.</w:t>
      </w:r>
      <w:r w:rsidR="00BC2D2C" w:rsidRPr="00DF009E">
        <w:rPr>
          <w:rFonts w:ascii="Times New Roman" w:hint="eastAsia"/>
        </w:rPr>
        <w:t>年齡在</w:t>
      </w:r>
      <w:r w:rsidR="00BC2D2C" w:rsidRPr="00DF009E">
        <w:rPr>
          <w:rFonts w:ascii="Times New Roman" w:hint="eastAsia"/>
        </w:rPr>
        <w:t>50</w:t>
      </w:r>
      <w:r w:rsidR="00BC2D2C" w:rsidRPr="00DF009E">
        <w:rPr>
          <w:rFonts w:ascii="Times New Roman" w:hint="eastAsia"/>
        </w:rPr>
        <w:t>歲以下，具有深刻政治認識及戰鬥意志堅強者。（三）</w:t>
      </w:r>
      <w:proofErr w:type="gramStart"/>
      <w:r w:rsidR="00BC2D2C" w:rsidRPr="00DF009E">
        <w:rPr>
          <w:rFonts w:ascii="Times New Roman" w:hint="eastAsia"/>
        </w:rPr>
        <w:t>遴</w:t>
      </w:r>
      <w:proofErr w:type="gramEnd"/>
      <w:r w:rsidR="00BC2D2C" w:rsidRPr="00DF009E">
        <w:rPr>
          <w:rFonts w:ascii="Times New Roman" w:hint="eastAsia"/>
        </w:rPr>
        <w:t>為安全組組長、副組長、安全管理者：</w:t>
      </w:r>
      <w:r w:rsidR="00BC2D2C" w:rsidRPr="00DF009E">
        <w:rPr>
          <w:rFonts w:ascii="Times New Roman" w:hint="eastAsia"/>
        </w:rPr>
        <w:t>1.</w:t>
      </w:r>
      <w:r w:rsidR="00BC2D2C" w:rsidRPr="00DF009E">
        <w:rPr>
          <w:rFonts w:ascii="Times New Roman" w:hint="eastAsia"/>
        </w:rPr>
        <w:t>具有薦（委）任公務員任用資格或儲備登記有案，並適任被</w:t>
      </w:r>
      <w:proofErr w:type="gramStart"/>
      <w:r w:rsidR="00BC2D2C" w:rsidRPr="00DF009E">
        <w:rPr>
          <w:rFonts w:ascii="Times New Roman" w:hint="eastAsia"/>
        </w:rPr>
        <w:t>介</w:t>
      </w:r>
      <w:proofErr w:type="gramEnd"/>
      <w:r w:rsidR="00BC2D2C" w:rsidRPr="00DF009E">
        <w:rPr>
          <w:rFonts w:ascii="Times New Roman" w:hint="eastAsia"/>
        </w:rPr>
        <w:t>派</w:t>
      </w:r>
      <w:r w:rsidR="00437168" w:rsidRPr="00DF009E">
        <w:rPr>
          <w:rFonts w:ascii="Times New Roman" w:hint="eastAsia"/>
        </w:rPr>
        <w:t>單位條件</w:t>
      </w:r>
      <w:r w:rsidR="00BC2D2C" w:rsidRPr="00DF009E">
        <w:rPr>
          <w:rFonts w:ascii="Times New Roman" w:hint="eastAsia"/>
        </w:rPr>
        <w:t>者。</w:t>
      </w:r>
      <w:r w:rsidR="00437168" w:rsidRPr="00DF009E">
        <w:rPr>
          <w:rFonts w:ascii="Times New Roman" w:hint="eastAsia"/>
        </w:rPr>
        <w:t xml:space="preserve">2. </w:t>
      </w:r>
      <w:r w:rsidR="00437168" w:rsidRPr="00DF009E">
        <w:rPr>
          <w:rFonts w:ascii="Times New Roman" w:hint="eastAsia"/>
        </w:rPr>
        <w:t>擔任國家安全工作</w:t>
      </w:r>
      <w:r w:rsidR="00437168" w:rsidRPr="00DF009E">
        <w:rPr>
          <w:rFonts w:ascii="Times New Roman" w:hint="eastAsia"/>
        </w:rPr>
        <w:t>3</w:t>
      </w:r>
      <w:r w:rsidR="00437168" w:rsidRPr="00DF009E">
        <w:rPr>
          <w:rFonts w:ascii="Times New Roman" w:hint="eastAsia"/>
        </w:rPr>
        <w:t>年以上，並曾實際從事情報、保防或</w:t>
      </w:r>
      <w:proofErr w:type="gramStart"/>
      <w:r w:rsidR="00437168" w:rsidRPr="00DF009E">
        <w:rPr>
          <w:rFonts w:ascii="Times New Roman" w:hint="eastAsia"/>
        </w:rPr>
        <w:t>偵</w:t>
      </w:r>
      <w:proofErr w:type="gramEnd"/>
      <w:r w:rsidR="00437168" w:rsidRPr="00DF009E">
        <w:rPr>
          <w:rFonts w:ascii="Times New Roman" w:hint="eastAsia"/>
        </w:rPr>
        <w:t>防業務有相當經驗者。</w:t>
      </w:r>
      <w:r w:rsidR="00437168" w:rsidRPr="00DF009E">
        <w:rPr>
          <w:rFonts w:ascii="Times New Roman" w:hint="eastAsia"/>
        </w:rPr>
        <w:t>3.</w:t>
      </w:r>
      <w:r w:rsidR="00437168" w:rsidRPr="00DF009E">
        <w:rPr>
          <w:rFonts w:ascii="Times New Roman" w:hint="eastAsia"/>
        </w:rPr>
        <w:t>年齡在</w:t>
      </w:r>
      <w:r w:rsidR="00437168" w:rsidRPr="00DF009E">
        <w:rPr>
          <w:rFonts w:ascii="Times New Roman" w:hint="eastAsia"/>
        </w:rPr>
        <w:t>50</w:t>
      </w:r>
      <w:r w:rsidR="00437168" w:rsidRPr="00DF009E">
        <w:rPr>
          <w:rFonts w:ascii="Times New Roman" w:hint="eastAsia"/>
        </w:rPr>
        <w:t>歲以下，具有深刻政治認識及戰鬥意志堅強者。</w:t>
      </w:r>
      <w:r w:rsidR="00446D40" w:rsidRPr="00DF009E">
        <w:rPr>
          <w:rFonts w:ascii="Times New Roman" w:hint="eastAsia"/>
        </w:rPr>
        <w:t>」</w:t>
      </w:r>
    </w:p>
  </w:footnote>
  <w:footnote w:id="16">
    <w:p w14:paraId="7599B693" w14:textId="72E201FA" w:rsidR="009C4075" w:rsidRPr="00DF009E" w:rsidRDefault="009C4075" w:rsidP="00E516C9">
      <w:pPr>
        <w:pStyle w:val="aff0"/>
        <w:ind w:left="220" w:hangingChars="100" w:hanging="220"/>
        <w:jc w:val="both"/>
      </w:pPr>
      <w:r w:rsidRPr="00DF009E">
        <w:rPr>
          <w:rStyle w:val="aff2"/>
          <w:rFonts w:ascii="Times New Roman"/>
        </w:rPr>
        <w:footnoteRef/>
      </w:r>
      <w:r w:rsidR="00E516C9" w:rsidRPr="00DF009E">
        <w:rPr>
          <w:rFonts w:ascii="Times New Roman" w:hint="eastAsia"/>
          <w:sz w:val="24"/>
          <w:szCs w:val="24"/>
        </w:rPr>
        <w:t xml:space="preserve"> </w:t>
      </w:r>
      <w:bookmarkStart w:id="71" w:name="_Hlk225341631"/>
      <w:r w:rsidRPr="00DF009E">
        <w:rPr>
          <w:rFonts w:ascii="Times New Roman"/>
        </w:rPr>
        <w:t>即</w:t>
      </w:r>
      <w:r w:rsidR="0099119A" w:rsidRPr="00DF009E">
        <w:rPr>
          <w:rFonts w:ascii="Times New Roman" w:hint="eastAsia"/>
        </w:rPr>
        <w:t>改制前</w:t>
      </w:r>
      <w:r w:rsidRPr="00DF009E">
        <w:rPr>
          <w:rFonts w:ascii="Times New Roman"/>
        </w:rPr>
        <w:t>行政院人事行政局，</w:t>
      </w:r>
      <w:r w:rsidR="00E93624" w:rsidRPr="00DF009E">
        <w:rPr>
          <w:rFonts w:ascii="Times New Roman"/>
        </w:rPr>
        <w:t>於</w:t>
      </w:r>
      <w:r w:rsidR="00E93624" w:rsidRPr="00DF009E">
        <w:rPr>
          <w:rFonts w:ascii="Times New Roman"/>
        </w:rPr>
        <w:t>56</w:t>
      </w:r>
      <w:r w:rsidR="00E93624" w:rsidRPr="00DF009E">
        <w:rPr>
          <w:rFonts w:ascii="Times New Roman"/>
        </w:rPr>
        <w:t>年</w:t>
      </w:r>
      <w:r w:rsidR="00E93624" w:rsidRPr="00DF009E">
        <w:rPr>
          <w:rFonts w:ascii="Times New Roman"/>
        </w:rPr>
        <w:t>9</w:t>
      </w:r>
      <w:r w:rsidR="00E93624" w:rsidRPr="00DF009E">
        <w:rPr>
          <w:rFonts w:ascii="Times New Roman"/>
        </w:rPr>
        <w:t>月</w:t>
      </w:r>
      <w:r w:rsidR="00E93624" w:rsidRPr="00DF009E">
        <w:rPr>
          <w:rFonts w:ascii="Times New Roman"/>
        </w:rPr>
        <w:t>16</w:t>
      </w:r>
      <w:r w:rsidR="00E93624" w:rsidRPr="00DF009E">
        <w:rPr>
          <w:rFonts w:ascii="Times New Roman"/>
        </w:rPr>
        <w:t>日成立，動員戡亂時期終止後，經依據中華民國憲法增修條文規定，於</w:t>
      </w:r>
      <w:r w:rsidR="00E93624" w:rsidRPr="00DF009E">
        <w:rPr>
          <w:rFonts w:ascii="Times New Roman"/>
        </w:rPr>
        <w:t>82</w:t>
      </w:r>
      <w:r w:rsidR="00E93624" w:rsidRPr="00DF009E">
        <w:rPr>
          <w:rFonts w:ascii="Times New Roman"/>
        </w:rPr>
        <w:t>年</w:t>
      </w:r>
      <w:r w:rsidR="00E93624" w:rsidRPr="00DF009E">
        <w:rPr>
          <w:rFonts w:ascii="Times New Roman"/>
        </w:rPr>
        <w:t>12</w:t>
      </w:r>
      <w:r w:rsidR="00E93624" w:rsidRPr="00DF009E">
        <w:rPr>
          <w:rFonts w:ascii="Times New Roman"/>
        </w:rPr>
        <w:t>月</w:t>
      </w:r>
      <w:r w:rsidR="00E93624" w:rsidRPr="00DF009E">
        <w:rPr>
          <w:rFonts w:ascii="Times New Roman"/>
        </w:rPr>
        <w:t>30</w:t>
      </w:r>
      <w:r w:rsidR="00E93624" w:rsidRPr="00DF009E">
        <w:rPr>
          <w:rFonts w:ascii="Times New Roman"/>
        </w:rPr>
        <w:t>日完</w:t>
      </w:r>
      <w:r w:rsidR="00E93624" w:rsidRPr="00DF009E">
        <w:rPr>
          <w:rFonts w:hint="eastAsia"/>
        </w:rPr>
        <w:t>成組織法制化，成為行政院常設機關</w:t>
      </w:r>
      <w:r w:rsidR="005508BD" w:rsidRPr="00DF009E">
        <w:rPr>
          <w:rFonts w:hint="eastAsia"/>
        </w:rPr>
        <w:t>，</w:t>
      </w:r>
      <w:r w:rsidR="00E93624" w:rsidRPr="00DF009E">
        <w:rPr>
          <w:rFonts w:ascii="Times New Roman"/>
        </w:rPr>
        <w:t>101</w:t>
      </w:r>
      <w:r w:rsidR="00E93624" w:rsidRPr="00DF009E">
        <w:rPr>
          <w:rFonts w:ascii="Times New Roman"/>
        </w:rPr>
        <w:t>年</w:t>
      </w:r>
      <w:r w:rsidR="00E93624" w:rsidRPr="00DF009E">
        <w:rPr>
          <w:rFonts w:ascii="Times New Roman"/>
        </w:rPr>
        <w:t>2</w:t>
      </w:r>
      <w:r w:rsidR="00E93624" w:rsidRPr="00DF009E">
        <w:rPr>
          <w:rFonts w:ascii="Times New Roman"/>
        </w:rPr>
        <w:t>月</w:t>
      </w:r>
      <w:r w:rsidR="00E93624" w:rsidRPr="00DF009E">
        <w:rPr>
          <w:rFonts w:ascii="Times New Roman"/>
        </w:rPr>
        <w:t>6</w:t>
      </w:r>
      <w:r w:rsidR="00E93624" w:rsidRPr="00DF009E">
        <w:rPr>
          <w:rFonts w:ascii="Times New Roman"/>
        </w:rPr>
        <w:t>日配合</w:t>
      </w:r>
      <w:r w:rsidR="00E93624" w:rsidRPr="00DF009E">
        <w:rPr>
          <w:rFonts w:hint="eastAsia"/>
        </w:rPr>
        <w:t>行政院組織改造，改制為「行政院人事行政總處」</w:t>
      </w:r>
      <w:r w:rsidR="00DA1CFF" w:rsidRPr="00DF009E">
        <w:rPr>
          <w:rFonts w:hint="eastAsia"/>
        </w:rPr>
        <w:t>，</w:t>
      </w:r>
      <w:r w:rsidRPr="00DF009E">
        <w:rPr>
          <w:rFonts w:hint="eastAsia"/>
        </w:rPr>
        <w:t>下稱人事行政局。</w:t>
      </w:r>
      <w:bookmarkEnd w:id="71"/>
    </w:p>
  </w:footnote>
  <w:footnote w:id="17">
    <w:p w14:paraId="6C5233A2" w14:textId="378E26D5" w:rsidR="00001D81" w:rsidRPr="00DF009E" w:rsidRDefault="00001D81" w:rsidP="00001D81">
      <w:pPr>
        <w:pStyle w:val="aff0"/>
        <w:ind w:left="238" w:hangingChars="108" w:hanging="238"/>
        <w:jc w:val="both"/>
        <w:rPr>
          <w:rFonts w:hAnsi="標楷體"/>
        </w:rPr>
      </w:pPr>
      <w:r w:rsidRPr="00DF009E">
        <w:rPr>
          <w:rStyle w:val="aff2"/>
          <w:rFonts w:ascii="Times New Roman"/>
        </w:rPr>
        <w:footnoteRef/>
      </w:r>
      <w:r w:rsidRPr="00DF009E">
        <w:rPr>
          <w:rFonts w:ascii="Times New Roman"/>
        </w:rPr>
        <w:t xml:space="preserve"> </w:t>
      </w:r>
      <w:r w:rsidRPr="00DF009E">
        <w:rPr>
          <w:rFonts w:hint="eastAsia"/>
        </w:rPr>
        <w:t>附件六，</w:t>
      </w:r>
      <w:r w:rsidR="00777B07" w:rsidRPr="00DF009E">
        <w:rPr>
          <w:rFonts w:hint="eastAsia"/>
        </w:rPr>
        <w:t>「</w:t>
      </w:r>
      <w:r w:rsidRPr="00DF009E">
        <w:rPr>
          <w:rFonts w:hint="eastAsia"/>
        </w:rPr>
        <w:t>機關保防機構暨保防工作人員管理要點</w:t>
      </w:r>
      <w:r w:rsidR="00777B07" w:rsidRPr="00DF009E">
        <w:rPr>
          <w:rFonts w:hint="eastAsia"/>
        </w:rPr>
        <w:t>」</w:t>
      </w:r>
      <w:r w:rsidRPr="00DF009E">
        <w:rPr>
          <w:rFonts w:hint="eastAsia"/>
        </w:rPr>
        <w:t>第</w:t>
      </w:r>
      <w:r w:rsidRPr="00DF009E">
        <w:rPr>
          <w:rFonts w:ascii="Times New Roman"/>
        </w:rPr>
        <w:t>11</w:t>
      </w:r>
      <w:r w:rsidRPr="00DF009E">
        <w:rPr>
          <w:rFonts w:ascii="Times New Roman"/>
        </w:rPr>
        <w:t>點：「各級機關保防工作人員</w:t>
      </w:r>
      <w:proofErr w:type="gramStart"/>
      <w:r w:rsidRPr="00DF009E">
        <w:rPr>
          <w:rFonts w:ascii="Times New Roman"/>
        </w:rPr>
        <w:t>之派免程序</w:t>
      </w:r>
      <w:proofErr w:type="gramEnd"/>
      <w:r w:rsidRPr="00DF009E">
        <w:rPr>
          <w:rFonts w:ascii="Times New Roman"/>
        </w:rPr>
        <w:t>依左列規定：</w:t>
      </w:r>
      <w:r w:rsidRPr="00DF009E">
        <w:rPr>
          <w:rFonts w:hAnsi="標楷體"/>
        </w:rPr>
        <w:t>「(</w:t>
      </w:r>
      <w:proofErr w:type="gramStart"/>
      <w:r w:rsidRPr="00DF009E">
        <w:rPr>
          <w:rFonts w:hAnsi="標楷體"/>
        </w:rPr>
        <w:t>一</w:t>
      </w:r>
      <w:proofErr w:type="gramEnd"/>
      <w:r w:rsidRPr="00DF009E">
        <w:rPr>
          <w:rFonts w:hAnsi="標楷體"/>
        </w:rPr>
        <w:t>)中央府、院、部、會、處、局、各省（市）政府保防機構正副主管</w:t>
      </w:r>
      <w:proofErr w:type="gramStart"/>
      <w:r w:rsidRPr="00DF009E">
        <w:rPr>
          <w:rFonts w:hAnsi="標楷體"/>
        </w:rPr>
        <w:t>之派</w:t>
      </w:r>
      <w:r w:rsidRPr="00DF009E">
        <w:rPr>
          <w:rFonts w:hAnsi="標楷體"/>
          <w:bCs/>
        </w:rPr>
        <w:t>免</w:t>
      </w:r>
      <w:proofErr w:type="gramEnd"/>
      <w:r w:rsidRPr="00DF009E">
        <w:rPr>
          <w:rFonts w:hAnsi="標楷體"/>
        </w:rPr>
        <w:t>，由人事行政局報請行政院核定發布，薦任級以下人員由人事行政局逕行發布。(二)除前款人員外，其餘各級保防工作人員</w:t>
      </w:r>
      <w:proofErr w:type="gramStart"/>
      <w:r w:rsidRPr="00DF009E">
        <w:rPr>
          <w:rFonts w:hAnsi="標楷體"/>
        </w:rPr>
        <w:t>之派免</w:t>
      </w:r>
      <w:proofErr w:type="gramEnd"/>
      <w:r w:rsidRPr="00DF009E">
        <w:rPr>
          <w:rFonts w:hAnsi="標楷體"/>
        </w:rPr>
        <w:t>，簡任級者由人事行政局報請行政院核定發布，餘由人事行政局發布。」</w:t>
      </w:r>
    </w:p>
  </w:footnote>
  <w:footnote w:id="18">
    <w:p w14:paraId="2893CAAF" w14:textId="52D8F768" w:rsidR="00001D81" w:rsidRPr="00DF009E" w:rsidRDefault="00001D81" w:rsidP="00001D81">
      <w:pPr>
        <w:pStyle w:val="aff0"/>
        <w:ind w:left="238" w:hangingChars="108" w:hanging="238"/>
        <w:jc w:val="both"/>
        <w:rPr>
          <w:rFonts w:hAnsi="標楷體"/>
        </w:rPr>
      </w:pPr>
      <w:r w:rsidRPr="00DF009E">
        <w:rPr>
          <w:rStyle w:val="aff2"/>
          <w:rFonts w:ascii="Times New Roman"/>
        </w:rPr>
        <w:footnoteRef/>
      </w:r>
      <w:r w:rsidRPr="00DF009E">
        <w:rPr>
          <w:rFonts w:ascii="Times New Roman"/>
        </w:rPr>
        <w:t xml:space="preserve"> </w:t>
      </w:r>
      <w:r w:rsidRPr="00DF009E">
        <w:rPr>
          <w:rFonts w:ascii="Times New Roman"/>
        </w:rPr>
        <w:t>附件</w:t>
      </w:r>
      <w:r w:rsidR="00B61D1F" w:rsidRPr="00DF009E">
        <w:rPr>
          <w:rFonts w:ascii="Times New Roman" w:hint="eastAsia"/>
        </w:rPr>
        <w:t>八</w:t>
      </w:r>
      <w:r w:rsidRPr="00DF009E">
        <w:rPr>
          <w:rFonts w:ascii="Times New Roman"/>
        </w:rPr>
        <w:t>，</w:t>
      </w:r>
      <w:r w:rsidR="00777B07" w:rsidRPr="00DF009E">
        <w:rPr>
          <w:rFonts w:ascii="Times New Roman"/>
        </w:rPr>
        <w:t>「</w:t>
      </w:r>
      <w:r w:rsidRPr="00DF009E">
        <w:rPr>
          <w:rFonts w:ascii="Times New Roman"/>
        </w:rPr>
        <w:t>機關保防機構暨保防工作人員管理要點</w:t>
      </w:r>
      <w:r w:rsidR="00777B07" w:rsidRPr="00DF009E">
        <w:rPr>
          <w:rFonts w:ascii="Times New Roman"/>
        </w:rPr>
        <w:t>」</w:t>
      </w:r>
      <w:r w:rsidRPr="00DF009E">
        <w:rPr>
          <w:rFonts w:ascii="Times New Roman"/>
        </w:rPr>
        <w:t>第</w:t>
      </w:r>
      <w:r w:rsidRPr="00DF009E">
        <w:rPr>
          <w:rFonts w:ascii="Times New Roman"/>
        </w:rPr>
        <w:t>12</w:t>
      </w:r>
      <w:r w:rsidRPr="00DF009E">
        <w:rPr>
          <w:rFonts w:ascii="Times New Roman"/>
        </w:rPr>
        <w:t>點：「各級機關安全處（室）主管按左列規定實施任期遷調：</w:t>
      </w:r>
      <w:r w:rsidRPr="00DF009E">
        <w:rPr>
          <w:rFonts w:hAnsi="標楷體"/>
        </w:rPr>
        <w:t>(</w:t>
      </w:r>
      <w:proofErr w:type="gramStart"/>
      <w:r w:rsidRPr="00DF009E">
        <w:rPr>
          <w:rFonts w:hAnsi="標楷體"/>
        </w:rPr>
        <w:t>一</w:t>
      </w:r>
      <w:proofErr w:type="gramEnd"/>
      <w:r w:rsidRPr="00DF009E">
        <w:rPr>
          <w:rFonts w:hAnsi="標楷體"/>
        </w:rPr>
        <w:t>)安全處（室）主管以</w:t>
      </w:r>
      <w:r w:rsidR="00AC057F" w:rsidRPr="00DF009E">
        <w:rPr>
          <w:rFonts w:ascii="Times New Roman"/>
        </w:rPr>
        <w:t>3</w:t>
      </w:r>
      <w:r w:rsidRPr="00DF009E">
        <w:rPr>
          <w:rFonts w:hAnsi="標楷體"/>
        </w:rPr>
        <w:t>年為一任，期滿應予遷調，如確因業務需要，得予延長，但</w:t>
      </w:r>
      <w:r w:rsidRPr="00DF009E">
        <w:rPr>
          <w:rFonts w:ascii="Times New Roman"/>
        </w:rPr>
        <w:t>以</w:t>
      </w:r>
      <w:r w:rsidR="00AC057F" w:rsidRPr="00DF009E">
        <w:rPr>
          <w:rFonts w:ascii="Times New Roman"/>
        </w:rPr>
        <w:t>1</w:t>
      </w:r>
      <w:r w:rsidRPr="00DF009E">
        <w:rPr>
          <w:rFonts w:hAnsi="標楷體"/>
        </w:rPr>
        <w:t>次為限。(二)如因特殊事故或工作需要，得隨時遷調，不受任期限制。」</w:t>
      </w:r>
    </w:p>
  </w:footnote>
  <w:footnote w:id="19">
    <w:p w14:paraId="48D3721E" w14:textId="14DE6672" w:rsidR="00001D81" w:rsidRPr="00DF009E" w:rsidRDefault="00001D81" w:rsidP="00001D81">
      <w:pPr>
        <w:pStyle w:val="aff0"/>
        <w:ind w:left="238" w:hangingChars="108" w:hanging="238"/>
        <w:jc w:val="both"/>
        <w:rPr>
          <w:rFonts w:ascii="Times New Roman"/>
        </w:rPr>
      </w:pPr>
      <w:r w:rsidRPr="00DF009E">
        <w:rPr>
          <w:rStyle w:val="aff2"/>
          <w:rFonts w:ascii="Times New Roman"/>
        </w:rPr>
        <w:footnoteRef/>
      </w:r>
      <w:r w:rsidRPr="00DF009E">
        <w:rPr>
          <w:rFonts w:ascii="Times New Roman"/>
        </w:rPr>
        <w:t xml:space="preserve"> </w:t>
      </w:r>
      <w:r w:rsidRPr="00DF009E">
        <w:rPr>
          <w:rFonts w:ascii="Times New Roman"/>
        </w:rPr>
        <w:t>附件</w:t>
      </w:r>
      <w:r w:rsidR="00B61D1F" w:rsidRPr="00DF009E">
        <w:rPr>
          <w:rFonts w:ascii="Times New Roman" w:hint="eastAsia"/>
        </w:rPr>
        <w:t>八</w:t>
      </w:r>
      <w:r w:rsidRPr="00DF009E">
        <w:rPr>
          <w:rFonts w:ascii="Times New Roman"/>
        </w:rPr>
        <w:t>，</w:t>
      </w:r>
      <w:r w:rsidR="00777B07" w:rsidRPr="00DF009E">
        <w:rPr>
          <w:rFonts w:ascii="Times New Roman"/>
        </w:rPr>
        <w:t>「</w:t>
      </w:r>
      <w:r w:rsidRPr="00DF009E">
        <w:rPr>
          <w:rFonts w:ascii="Times New Roman"/>
        </w:rPr>
        <w:t>機關保防機構暨保防工作人員管理要點</w:t>
      </w:r>
      <w:r w:rsidR="00777B07" w:rsidRPr="00DF009E">
        <w:rPr>
          <w:rFonts w:ascii="Times New Roman"/>
        </w:rPr>
        <w:t>」</w:t>
      </w:r>
      <w:r w:rsidRPr="00DF009E">
        <w:rPr>
          <w:rFonts w:ascii="Times New Roman"/>
        </w:rPr>
        <w:t>第</w:t>
      </w:r>
      <w:r w:rsidRPr="00DF009E">
        <w:rPr>
          <w:rFonts w:ascii="Times New Roman"/>
        </w:rPr>
        <w:t>13</w:t>
      </w:r>
      <w:r w:rsidRPr="00DF009E">
        <w:rPr>
          <w:rFonts w:ascii="Times New Roman"/>
        </w:rPr>
        <w:t>點：「各級機關保防工作人員之考核，</w:t>
      </w:r>
      <w:proofErr w:type="gramStart"/>
      <w:r w:rsidRPr="00DF009E">
        <w:rPr>
          <w:rFonts w:ascii="Times New Roman"/>
        </w:rPr>
        <w:t>依派免</w:t>
      </w:r>
      <w:proofErr w:type="gramEnd"/>
      <w:r w:rsidRPr="00DF009E">
        <w:rPr>
          <w:rFonts w:ascii="Times New Roman"/>
        </w:rPr>
        <w:t>程序之規定辦理。」</w:t>
      </w:r>
    </w:p>
  </w:footnote>
  <w:footnote w:id="20">
    <w:p w14:paraId="72CDBADE" w14:textId="2B688609" w:rsidR="00001D81" w:rsidRPr="00DF009E" w:rsidRDefault="00001D81" w:rsidP="00001D81">
      <w:pPr>
        <w:pStyle w:val="aff0"/>
        <w:ind w:left="238" w:hangingChars="108" w:hanging="238"/>
        <w:jc w:val="both"/>
      </w:pPr>
      <w:r w:rsidRPr="00DF009E">
        <w:rPr>
          <w:rStyle w:val="aff2"/>
          <w:rFonts w:ascii="Times New Roman"/>
        </w:rPr>
        <w:footnoteRef/>
      </w:r>
      <w:r w:rsidRPr="00DF009E">
        <w:rPr>
          <w:rFonts w:ascii="Times New Roman"/>
        </w:rPr>
        <w:t xml:space="preserve"> </w:t>
      </w:r>
      <w:r w:rsidRPr="00DF009E">
        <w:rPr>
          <w:rFonts w:ascii="Times New Roman"/>
        </w:rPr>
        <w:t>附件</w:t>
      </w:r>
      <w:r w:rsidR="00B61D1F" w:rsidRPr="00DF009E">
        <w:rPr>
          <w:rFonts w:ascii="Times New Roman" w:hint="eastAsia"/>
        </w:rPr>
        <w:t>八</w:t>
      </w:r>
      <w:r w:rsidRPr="00DF009E">
        <w:rPr>
          <w:rFonts w:ascii="Times New Roman"/>
        </w:rPr>
        <w:t>，</w:t>
      </w:r>
      <w:r w:rsidR="00777B07" w:rsidRPr="00DF009E">
        <w:rPr>
          <w:rFonts w:ascii="Times New Roman"/>
        </w:rPr>
        <w:t>「</w:t>
      </w:r>
      <w:r w:rsidRPr="00DF009E">
        <w:rPr>
          <w:rFonts w:ascii="Times New Roman"/>
        </w:rPr>
        <w:t>機關保防機構暨保防工作人員管理要點</w:t>
      </w:r>
      <w:r w:rsidR="00777B07" w:rsidRPr="00DF009E">
        <w:rPr>
          <w:rFonts w:ascii="Times New Roman"/>
        </w:rPr>
        <w:t>」</w:t>
      </w:r>
      <w:r w:rsidRPr="00DF009E">
        <w:rPr>
          <w:rFonts w:ascii="Times New Roman"/>
        </w:rPr>
        <w:t>第</w:t>
      </w:r>
      <w:r w:rsidRPr="00DF009E">
        <w:rPr>
          <w:rFonts w:ascii="Times New Roman"/>
        </w:rPr>
        <w:t>14</w:t>
      </w:r>
      <w:r w:rsidRPr="00DF009E">
        <w:rPr>
          <w:rFonts w:ascii="Times New Roman"/>
        </w:rPr>
        <w:t>點：「各級機關保防工作人員之考績，依公務人員有關考績法規辦理，其權責規</w:t>
      </w:r>
      <w:r w:rsidRPr="00DF009E">
        <w:rPr>
          <w:rFonts w:hAnsi="標楷體"/>
        </w:rPr>
        <w:t>定如左：(</w:t>
      </w:r>
      <w:proofErr w:type="gramStart"/>
      <w:r w:rsidRPr="00DF009E">
        <w:rPr>
          <w:rFonts w:hAnsi="標楷體"/>
        </w:rPr>
        <w:t>一</w:t>
      </w:r>
      <w:proofErr w:type="gramEnd"/>
      <w:r w:rsidRPr="00DF009E">
        <w:rPr>
          <w:rFonts w:hAnsi="標楷體"/>
        </w:rPr>
        <w:t>)</w:t>
      </w:r>
      <w:r w:rsidRPr="00DF009E">
        <w:rPr>
          <w:rFonts w:hAnsi="標楷體" w:hint="eastAsia"/>
        </w:rPr>
        <w:t>中央府、院、部、會、處、局、各省（市）政府保防機構正副主管之考績，由人事行政局辦理。(二) 中央府、院、部、會、處、局、各省（市）政府所屬各級機關保防機構正副主管之考績，由各該上級機構保防機構主管初核，層轉人事行政局覆核。(三)各級保防機構佐</w:t>
      </w:r>
      <w:r w:rsidRPr="00DF009E">
        <w:rPr>
          <w:rFonts w:hint="eastAsia"/>
        </w:rPr>
        <w:t>理人員之考績，由各級主管初核，經其上級保防機構覆核後，送請人事行政局依法核辦。」</w:t>
      </w:r>
    </w:p>
  </w:footnote>
  <w:footnote w:id="21">
    <w:p w14:paraId="5986CBE9" w14:textId="29E03C17" w:rsidR="00001D81" w:rsidRPr="00DF009E" w:rsidRDefault="00001D81" w:rsidP="00001D81">
      <w:pPr>
        <w:pStyle w:val="aff0"/>
        <w:ind w:left="238" w:hangingChars="108" w:hanging="238"/>
        <w:jc w:val="both"/>
        <w:rPr>
          <w:rFonts w:ascii="Times New Roman"/>
        </w:rPr>
      </w:pPr>
      <w:r w:rsidRPr="00DF009E">
        <w:rPr>
          <w:rStyle w:val="aff2"/>
          <w:rFonts w:ascii="Times New Roman"/>
        </w:rPr>
        <w:footnoteRef/>
      </w:r>
      <w:r w:rsidRPr="00DF009E">
        <w:rPr>
          <w:rFonts w:ascii="Times New Roman"/>
        </w:rPr>
        <w:t xml:space="preserve"> </w:t>
      </w:r>
      <w:r w:rsidRPr="00DF009E">
        <w:rPr>
          <w:rFonts w:hint="eastAsia"/>
        </w:rPr>
        <w:t>附件</w:t>
      </w:r>
      <w:r w:rsidR="00B61D1F" w:rsidRPr="00DF009E">
        <w:rPr>
          <w:rFonts w:hint="eastAsia"/>
        </w:rPr>
        <w:t>九</w:t>
      </w:r>
      <w:r w:rsidRPr="00DF009E">
        <w:rPr>
          <w:rFonts w:hint="eastAsia"/>
        </w:rPr>
        <w:t>，</w:t>
      </w:r>
      <w:r w:rsidR="00777B07" w:rsidRPr="00DF009E">
        <w:rPr>
          <w:rFonts w:hint="eastAsia"/>
        </w:rPr>
        <w:t>「</w:t>
      </w:r>
      <w:r w:rsidRPr="00DF009E">
        <w:rPr>
          <w:rFonts w:hint="eastAsia"/>
        </w:rPr>
        <w:t>機</w:t>
      </w:r>
      <w:r w:rsidRPr="00DF009E">
        <w:rPr>
          <w:rFonts w:ascii="Times New Roman"/>
        </w:rPr>
        <w:t>關保防工作人員考核獎懲辦法</w:t>
      </w:r>
      <w:r w:rsidR="00777B07" w:rsidRPr="00DF009E">
        <w:rPr>
          <w:rFonts w:ascii="Times New Roman"/>
        </w:rPr>
        <w:t>」</w:t>
      </w:r>
      <w:r w:rsidRPr="00DF009E">
        <w:rPr>
          <w:rFonts w:ascii="Times New Roman"/>
        </w:rPr>
        <w:t>。</w:t>
      </w:r>
    </w:p>
  </w:footnote>
  <w:footnote w:id="22">
    <w:p w14:paraId="23498DD3" w14:textId="46E32CB0" w:rsidR="00001D81" w:rsidRPr="00DF009E" w:rsidRDefault="00001D81" w:rsidP="00001D81">
      <w:pPr>
        <w:pStyle w:val="aff0"/>
        <w:ind w:left="238" w:hangingChars="108" w:hanging="238"/>
        <w:jc w:val="both"/>
        <w:rPr>
          <w:rFonts w:ascii="Times New Roman"/>
        </w:rPr>
      </w:pPr>
      <w:r w:rsidRPr="00DF009E">
        <w:rPr>
          <w:rStyle w:val="aff2"/>
          <w:rFonts w:ascii="Times New Roman"/>
        </w:rPr>
        <w:footnoteRef/>
      </w:r>
      <w:r w:rsidRPr="00DF009E">
        <w:rPr>
          <w:rFonts w:ascii="Times New Roman"/>
        </w:rPr>
        <w:t xml:space="preserve"> </w:t>
      </w:r>
      <w:r w:rsidRPr="00DF009E">
        <w:rPr>
          <w:rFonts w:ascii="Times New Roman"/>
        </w:rPr>
        <w:t>附件</w:t>
      </w:r>
      <w:r w:rsidR="00B61D1F" w:rsidRPr="00DF009E">
        <w:rPr>
          <w:rFonts w:ascii="Times New Roman" w:hint="eastAsia"/>
        </w:rPr>
        <w:t>八</w:t>
      </w:r>
      <w:r w:rsidRPr="00DF009E">
        <w:rPr>
          <w:rFonts w:ascii="Times New Roman"/>
        </w:rPr>
        <w:t>，</w:t>
      </w:r>
      <w:r w:rsidR="00777B07" w:rsidRPr="00DF009E">
        <w:rPr>
          <w:rFonts w:ascii="Times New Roman"/>
        </w:rPr>
        <w:t>「</w:t>
      </w:r>
      <w:r w:rsidRPr="00DF009E">
        <w:rPr>
          <w:rFonts w:ascii="Times New Roman"/>
        </w:rPr>
        <w:t>機關保防機構暨保防工作人員管理要點</w:t>
      </w:r>
      <w:r w:rsidR="00777B07" w:rsidRPr="00DF009E">
        <w:rPr>
          <w:rFonts w:ascii="Times New Roman"/>
        </w:rPr>
        <w:t>」</w:t>
      </w:r>
      <w:r w:rsidRPr="00DF009E">
        <w:rPr>
          <w:rFonts w:ascii="Times New Roman"/>
        </w:rPr>
        <w:t>第</w:t>
      </w:r>
      <w:r w:rsidRPr="00DF009E">
        <w:rPr>
          <w:rFonts w:ascii="Times New Roman"/>
        </w:rPr>
        <w:t>15</w:t>
      </w:r>
      <w:r w:rsidRPr="00DF009E">
        <w:rPr>
          <w:rFonts w:ascii="Times New Roman"/>
        </w:rPr>
        <w:t>點：「各級機關保防工作人員之獎懲，依『機關保防工作人員考核獎懲辦法』之規定辦理。」</w:t>
      </w:r>
    </w:p>
  </w:footnote>
  <w:footnote w:id="23">
    <w:p w14:paraId="4D792972" w14:textId="14363A20" w:rsidR="009C38C6" w:rsidRPr="00DF009E" w:rsidRDefault="009C38C6" w:rsidP="009C38C6">
      <w:pPr>
        <w:pStyle w:val="aff0"/>
        <w:ind w:left="238" w:hangingChars="108" w:hanging="238"/>
        <w:jc w:val="both"/>
        <w:rPr>
          <w:rFonts w:ascii="Times New Roman"/>
        </w:rPr>
      </w:pPr>
      <w:r w:rsidRPr="00DF009E">
        <w:rPr>
          <w:rStyle w:val="aff2"/>
          <w:rFonts w:ascii="Times New Roman"/>
        </w:rPr>
        <w:footnoteRef/>
      </w:r>
      <w:r w:rsidRPr="00DF009E">
        <w:rPr>
          <w:rFonts w:ascii="Times New Roman"/>
        </w:rPr>
        <w:t xml:space="preserve"> </w:t>
      </w:r>
      <w:r w:rsidRPr="00DF009E">
        <w:rPr>
          <w:rFonts w:ascii="Times New Roman"/>
        </w:rPr>
        <w:t>附件</w:t>
      </w:r>
      <w:proofErr w:type="gramStart"/>
      <w:r w:rsidRPr="00DF009E">
        <w:rPr>
          <w:rFonts w:ascii="Times New Roman"/>
        </w:rPr>
        <w:t>三</w:t>
      </w:r>
      <w:proofErr w:type="gramEnd"/>
      <w:r w:rsidRPr="00DF009E">
        <w:rPr>
          <w:rFonts w:ascii="Times New Roman"/>
        </w:rPr>
        <w:t>，</w:t>
      </w:r>
      <w:r w:rsidR="00777B07" w:rsidRPr="00DF009E">
        <w:rPr>
          <w:rFonts w:ascii="Times New Roman"/>
        </w:rPr>
        <w:t>「</w:t>
      </w:r>
      <w:r w:rsidRPr="00DF009E">
        <w:rPr>
          <w:rFonts w:ascii="Times New Roman"/>
        </w:rPr>
        <w:t>公務人員安全調查實施辦法</w:t>
      </w:r>
      <w:r w:rsidR="00777B07" w:rsidRPr="00DF009E">
        <w:rPr>
          <w:rFonts w:ascii="Times New Roman"/>
        </w:rPr>
        <w:t>」</w:t>
      </w:r>
      <w:r w:rsidRPr="00DF009E">
        <w:rPr>
          <w:rFonts w:ascii="Times New Roman"/>
        </w:rPr>
        <w:t>第</w:t>
      </w:r>
      <w:r w:rsidRPr="00DF009E">
        <w:rPr>
          <w:rFonts w:ascii="Times New Roman"/>
        </w:rPr>
        <w:t>3</w:t>
      </w:r>
      <w:r w:rsidRPr="00DF009E">
        <w:rPr>
          <w:rFonts w:ascii="Times New Roman"/>
        </w:rPr>
        <w:t>條第</w:t>
      </w:r>
      <w:r w:rsidRPr="00DF009E">
        <w:rPr>
          <w:rFonts w:ascii="Times New Roman"/>
        </w:rPr>
        <w:t>1</w:t>
      </w:r>
      <w:r w:rsidRPr="00DF009E">
        <w:rPr>
          <w:rFonts w:ascii="Times New Roman"/>
        </w:rPr>
        <w:t>項：「擬任用之公務人員，除應注意其有無公務人員任用法第</w:t>
      </w:r>
      <w:r w:rsidR="001C7264" w:rsidRPr="00DF009E">
        <w:rPr>
          <w:rFonts w:ascii="Times New Roman"/>
        </w:rPr>
        <w:t>15</w:t>
      </w:r>
      <w:r w:rsidRPr="00DF009E">
        <w:rPr>
          <w:rFonts w:ascii="Times New Roman"/>
        </w:rPr>
        <w:t>條之情事外，並應調查其思想品行有無不良紀錄及危害國家安全之行為。」第</w:t>
      </w:r>
      <w:r w:rsidRPr="00DF009E">
        <w:rPr>
          <w:rFonts w:ascii="Times New Roman"/>
        </w:rPr>
        <w:t>2</w:t>
      </w:r>
      <w:r w:rsidRPr="00DF009E">
        <w:rPr>
          <w:rFonts w:ascii="Times New Roman"/>
        </w:rPr>
        <w:t>項：「現職公務人員，除不得有違反公務員服務法之行為外，並應注意其有無對國家不忠誠行為（如內亂外患行為）及其他危害國家安全之行為。」</w:t>
      </w:r>
    </w:p>
  </w:footnote>
  <w:footnote w:id="24">
    <w:p w14:paraId="3C37C9C4" w14:textId="6435D86B" w:rsidR="009C38C6" w:rsidRPr="00DF009E" w:rsidRDefault="009C38C6" w:rsidP="009C38C6">
      <w:pPr>
        <w:pStyle w:val="aff0"/>
        <w:ind w:left="238" w:hangingChars="108" w:hanging="238"/>
        <w:jc w:val="both"/>
      </w:pPr>
      <w:r w:rsidRPr="00DF009E">
        <w:rPr>
          <w:rStyle w:val="aff2"/>
          <w:rFonts w:ascii="Times New Roman"/>
        </w:rPr>
        <w:footnoteRef/>
      </w:r>
      <w:r w:rsidRPr="00DF009E">
        <w:rPr>
          <w:rFonts w:ascii="Times New Roman"/>
        </w:rPr>
        <w:t xml:space="preserve"> </w:t>
      </w:r>
      <w:r w:rsidRPr="00DF009E">
        <w:rPr>
          <w:rFonts w:ascii="Times New Roman"/>
          <w:bCs/>
        </w:rPr>
        <w:t>附件</w:t>
      </w:r>
      <w:r w:rsidR="00B61D1F" w:rsidRPr="00DF009E">
        <w:rPr>
          <w:rFonts w:ascii="Times New Roman" w:hint="eastAsia"/>
          <w:bCs/>
        </w:rPr>
        <w:t>五</w:t>
      </w:r>
      <w:r w:rsidRPr="00DF009E">
        <w:rPr>
          <w:rFonts w:ascii="Times New Roman"/>
          <w:bCs/>
        </w:rPr>
        <w:t>，</w:t>
      </w:r>
      <w:r w:rsidR="00777B07" w:rsidRPr="00DF009E">
        <w:rPr>
          <w:rFonts w:ascii="Times New Roman"/>
          <w:bCs/>
        </w:rPr>
        <w:t>「</w:t>
      </w:r>
      <w:r w:rsidRPr="00DF009E">
        <w:rPr>
          <w:rFonts w:ascii="Times New Roman"/>
        </w:rPr>
        <w:t>公務人員忠誠調查實施辦法</w:t>
      </w:r>
      <w:r w:rsidR="00777B07" w:rsidRPr="00DF009E">
        <w:rPr>
          <w:rFonts w:ascii="Times New Roman"/>
        </w:rPr>
        <w:t>」</w:t>
      </w:r>
      <w:r w:rsidRPr="00DF009E">
        <w:rPr>
          <w:rFonts w:ascii="Times New Roman"/>
        </w:rPr>
        <w:t>第</w:t>
      </w:r>
      <w:r w:rsidRPr="00DF009E">
        <w:rPr>
          <w:rFonts w:ascii="Times New Roman"/>
        </w:rPr>
        <w:t>4</w:t>
      </w:r>
      <w:r w:rsidRPr="00DF009E">
        <w:rPr>
          <w:rFonts w:ascii="Times New Roman"/>
        </w:rPr>
        <w:t>條第</w:t>
      </w:r>
      <w:r w:rsidRPr="00DF009E">
        <w:rPr>
          <w:rFonts w:ascii="Times New Roman"/>
        </w:rPr>
        <w:t>1</w:t>
      </w:r>
      <w:r w:rsidRPr="00DF009E">
        <w:rPr>
          <w:rFonts w:ascii="Times New Roman"/>
        </w:rPr>
        <w:t>項：「擬任用之公務人員，在任用前，應注意其有無分類職位公務人員任用法第</w:t>
      </w:r>
      <w:r w:rsidR="001C7264" w:rsidRPr="00DF009E">
        <w:rPr>
          <w:rFonts w:ascii="Times New Roman"/>
        </w:rPr>
        <w:t>19</w:t>
      </w:r>
      <w:r w:rsidRPr="00DF009E">
        <w:rPr>
          <w:rFonts w:ascii="Times New Roman"/>
        </w:rPr>
        <w:t>條，及公務人員任用法第</w:t>
      </w:r>
      <w:r w:rsidR="001C7264" w:rsidRPr="00DF009E">
        <w:rPr>
          <w:rFonts w:ascii="Times New Roman"/>
        </w:rPr>
        <w:t>15</w:t>
      </w:r>
      <w:r w:rsidRPr="00DF009E">
        <w:rPr>
          <w:rFonts w:ascii="Times New Roman"/>
        </w:rPr>
        <w:t>條之情事，並須瞭解其思想、品行，調查其對國家是否忠誠，及有無不良紀錄。」第</w:t>
      </w:r>
      <w:r w:rsidRPr="00DF009E">
        <w:rPr>
          <w:rFonts w:ascii="Times New Roman"/>
        </w:rPr>
        <w:t>5</w:t>
      </w:r>
      <w:r w:rsidRPr="00DF009E">
        <w:rPr>
          <w:rFonts w:ascii="Times New Roman"/>
        </w:rPr>
        <w:t>條；「現職公務人員，在職</w:t>
      </w:r>
      <w:proofErr w:type="gramStart"/>
      <w:r w:rsidRPr="00DF009E">
        <w:rPr>
          <w:rFonts w:ascii="Times New Roman"/>
        </w:rPr>
        <w:t>期間，</w:t>
      </w:r>
      <w:proofErr w:type="gramEnd"/>
      <w:r w:rsidRPr="00DF009E">
        <w:rPr>
          <w:rFonts w:ascii="Times New Roman"/>
        </w:rPr>
        <w:t>應注意其有無違反公</w:t>
      </w:r>
      <w:r w:rsidRPr="00DF009E">
        <w:rPr>
          <w:rFonts w:hint="eastAsia"/>
        </w:rPr>
        <w:t>務員服務法之規定，並著重調查其對國家有無不忠誠之行為。」</w:t>
      </w:r>
    </w:p>
  </w:footnote>
  <w:footnote w:id="25">
    <w:p w14:paraId="43442564" w14:textId="34356DA5" w:rsidR="009C38C6" w:rsidRPr="00DF009E" w:rsidRDefault="009C38C6" w:rsidP="009C38C6">
      <w:pPr>
        <w:pStyle w:val="aff0"/>
        <w:ind w:left="238" w:hangingChars="108" w:hanging="238"/>
        <w:jc w:val="both"/>
        <w:rPr>
          <w:rFonts w:ascii="Times New Roman"/>
        </w:rPr>
      </w:pPr>
      <w:r w:rsidRPr="00DF009E">
        <w:rPr>
          <w:rStyle w:val="aff2"/>
          <w:rFonts w:ascii="Times New Roman"/>
        </w:rPr>
        <w:footnoteRef/>
      </w:r>
      <w:r w:rsidRPr="00DF009E">
        <w:rPr>
          <w:rFonts w:ascii="Times New Roman"/>
        </w:rPr>
        <w:t xml:space="preserve"> </w:t>
      </w:r>
      <w:r w:rsidRPr="00DF009E">
        <w:rPr>
          <w:rFonts w:ascii="Times New Roman"/>
        </w:rPr>
        <w:t>附件</w:t>
      </w:r>
      <w:r w:rsidR="00B61D1F" w:rsidRPr="00DF009E">
        <w:rPr>
          <w:rFonts w:ascii="Times New Roman" w:hint="eastAsia"/>
        </w:rPr>
        <w:t>六</w:t>
      </w:r>
      <w:r w:rsidRPr="00DF009E">
        <w:rPr>
          <w:rFonts w:ascii="Times New Roman"/>
        </w:rPr>
        <w:t>，</w:t>
      </w:r>
      <w:r w:rsidR="00777B07" w:rsidRPr="00DF009E">
        <w:rPr>
          <w:rFonts w:ascii="Times New Roman" w:hint="eastAsia"/>
        </w:rPr>
        <w:t>「</w:t>
      </w:r>
      <w:r w:rsidRPr="00DF009E">
        <w:rPr>
          <w:rFonts w:ascii="Times New Roman"/>
        </w:rPr>
        <w:t>公務人員忠誠調查作業規定</w:t>
      </w:r>
      <w:r w:rsidR="00777B07" w:rsidRPr="00DF009E">
        <w:rPr>
          <w:rFonts w:ascii="Times New Roman" w:hint="eastAsia"/>
        </w:rPr>
        <w:t>」</w:t>
      </w:r>
      <w:r w:rsidRPr="00DF009E">
        <w:rPr>
          <w:rFonts w:ascii="Times New Roman"/>
        </w:rPr>
        <w:t>第</w:t>
      </w:r>
      <w:r w:rsidRPr="00DF009E">
        <w:rPr>
          <w:rFonts w:ascii="Times New Roman"/>
        </w:rPr>
        <w:t>5</w:t>
      </w:r>
      <w:r w:rsidRPr="00DF009E">
        <w:rPr>
          <w:rFonts w:ascii="Times New Roman"/>
        </w:rPr>
        <w:t>點：「實施忠誠調查之範圍包括其思想、品行、對國家是否忠誠，及有無不良紀錄，並以思想及對國家是否忠誠為調查重點。而所稱思想、品行、對國家是否忠誠，及有無不良紀錄等，係指涉有內亂、外患、洩密、貪污、走私、販毒等重大罪嫌或刑事前科，記過、申誡等行政處分，以及其他足以危害國家安全、損害國家利益、擾亂社會治安，與在機關內興風作浪、挑撥是非、及有酗酒、嫖、賭、冶遊、乖張等行為活動。」。</w:t>
      </w:r>
    </w:p>
  </w:footnote>
  <w:footnote w:id="26">
    <w:p w14:paraId="285B4838" w14:textId="5667E5FC" w:rsidR="009C38C6" w:rsidRPr="00DF009E" w:rsidRDefault="009C38C6" w:rsidP="009C38C6">
      <w:pPr>
        <w:pStyle w:val="aff0"/>
        <w:ind w:left="220" w:hangingChars="100" w:hanging="220"/>
        <w:jc w:val="both"/>
        <w:rPr>
          <w:rFonts w:ascii="Times New Roman"/>
        </w:rPr>
      </w:pPr>
      <w:r w:rsidRPr="00DF009E">
        <w:rPr>
          <w:rStyle w:val="aff2"/>
          <w:rFonts w:ascii="Times New Roman"/>
        </w:rPr>
        <w:footnoteRef/>
      </w:r>
      <w:r w:rsidRPr="00DF009E">
        <w:rPr>
          <w:rFonts w:ascii="Times New Roman"/>
        </w:rPr>
        <w:t xml:space="preserve"> </w:t>
      </w:r>
      <w:r w:rsidRPr="00DF009E">
        <w:rPr>
          <w:rFonts w:ascii="Times New Roman"/>
        </w:rPr>
        <w:t>附件</w:t>
      </w:r>
      <w:proofErr w:type="gramStart"/>
      <w:r w:rsidRPr="00DF009E">
        <w:rPr>
          <w:rFonts w:ascii="Times New Roman"/>
        </w:rPr>
        <w:t>三</w:t>
      </w:r>
      <w:proofErr w:type="gramEnd"/>
      <w:r w:rsidRPr="00DF009E">
        <w:rPr>
          <w:rFonts w:ascii="Times New Roman"/>
        </w:rPr>
        <w:t>，</w:t>
      </w:r>
      <w:r w:rsidR="00777B07" w:rsidRPr="00DF009E">
        <w:rPr>
          <w:rFonts w:ascii="Times New Roman" w:hint="eastAsia"/>
        </w:rPr>
        <w:t>「</w:t>
      </w:r>
      <w:r w:rsidRPr="00DF009E">
        <w:rPr>
          <w:rFonts w:ascii="Times New Roman"/>
        </w:rPr>
        <w:t>公務人員安全調查實施辦法</w:t>
      </w:r>
      <w:r w:rsidR="00777B07" w:rsidRPr="00DF009E">
        <w:rPr>
          <w:rFonts w:ascii="Times New Roman" w:hint="eastAsia"/>
        </w:rPr>
        <w:t>」</w:t>
      </w:r>
      <w:r w:rsidRPr="00DF009E">
        <w:rPr>
          <w:rFonts w:ascii="Times New Roman"/>
        </w:rPr>
        <w:t>第</w:t>
      </w:r>
      <w:r w:rsidRPr="00DF009E">
        <w:rPr>
          <w:rFonts w:ascii="Times New Roman"/>
        </w:rPr>
        <w:t>4</w:t>
      </w:r>
      <w:r w:rsidRPr="00DF009E">
        <w:rPr>
          <w:rFonts w:ascii="Times New Roman"/>
        </w:rPr>
        <w:t>條：「各機關擬任用之公務人員及現職公務人員之安全調</w:t>
      </w:r>
      <w:r w:rsidRPr="00DF009E">
        <w:rPr>
          <w:rFonts w:hint="eastAsia"/>
        </w:rPr>
        <w:t>查，由各機關安全機構辦</w:t>
      </w:r>
      <w:r w:rsidRPr="00DF009E">
        <w:rPr>
          <w:rFonts w:ascii="Times New Roman"/>
        </w:rPr>
        <w:t>理，受主管長官之指揮監督，各機關主管長官副主管長官之安全調查，由其上級機關辦理。」；附件</w:t>
      </w:r>
      <w:r w:rsidR="00B61D1F" w:rsidRPr="00DF009E">
        <w:rPr>
          <w:rFonts w:ascii="Times New Roman" w:hint="eastAsia"/>
        </w:rPr>
        <w:t>五</w:t>
      </w:r>
      <w:r w:rsidRPr="00DF009E">
        <w:rPr>
          <w:rFonts w:ascii="Times New Roman"/>
        </w:rPr>
        <w:t>，</w:t>
      </w:r>
      <w:r w:rsidR="00777B07" w:rsidRPr="00DF009E">
        <w:rPr>
          <w:rFonts w:ascii="Times New Roman"/>
        </w:rPr>
        <w:t>「</w:t>
      </w:r>
      <w:r w:rsidRPr="00DF009E">
        <w:rPr>
          <w:rFonts w:ascii="Times New Roman"/>
        </w:rPr>
        <w:t>公務人員忠誠調查實施辦法</w:t>
      </w:r>
      <w:r w:rsidR="00777B07" w:rsidRPr="00DF009E">
        <w:rPr>
          <w:rFonts w:ascii="Times New Roman"/>
        </w:rPr>
        <w:t>」</w:t>
      </w:r>
      <w:r w:rsidRPr="00DF009E">
        <w:rPr>
          <w:rFonts w:ascii="Times New Roman"/>
        </w:rPr>
        <w:t>第</w:t>
      </w:r>
      <w:r w:rsidRPr="00DF009E">
        <w:rPr>
          <w:rFonts w:ascii="Times New Roman"/>
        </w:rPr>
        <w:t>3</w:t>
      </w:r>
      <w:r w:rsidRPr="00DF009E">
        <w:rPr>
          <w:rFonts w:ascii="Times New Roman"/>
        </w:rPr>
        <w:t>條</w:t>
      </w:r>
      <w:r w:rsidRPr="00DF009E">
        <w:rPr>
          <w:rFonts w:hint="eastAsia"/>
        </w:rPr>
        <w:t>：</w:t>
      </w:r>
      <w:r w:rsidRPr="00DF009E">
        <w:rPr>
          <w:rFonts w:ascii="Times New Roman"/>
        </w:rPr>
        <w:t>「各機關擬任用之公務人員，及現職公務人員之忠誠調查，由各該機關人事機構辦理，受主管長官之指揮監督。各機關主管長官副主管長官之忠誠調查，由其上級機關辦理。」</w:t>
      </w:r>
    </w:p>
  </w:footnote>
  <w:footnote w:id="27">
    <w:p w14:paraId="11689601" w14:textId="6AEEE862" w:rsidR="00247176" w:rsidRPr="00DF009E" w:rsidRDefault="00247176" w:rsidP="008431B8">
      <w:pPr>
        <w:pStyle w:val="aff0"/>
        <w:ind w:left="220" w:hangingChars="100" w:hanging="220"/>
        <w:jc w:val="both"/>
        <w:rPr>
          <w:rFonts w:ascii="Times New Roman"/>
        </w:rPr>
      </w:pPr>
      <w:r w:rsidRPr="00DF009E">
        <w:rPr>
          <w:rStyle w:val="aff2"/>
          <w:rFonts w:ascii="Times New Roman"/>
        </w:rPr>
        <w:footnoteRef/>
      </w:r>
      <w:r w:rsidRPr="00DF009E">
        <w:rPr>
          <w:rFonts w:ascii="Times New Roman"/>
        </w:rPr>
        <w:t xml:space="preserve"> </w:t>
      </w:r>
      <w:r w:rsidRPr="00DF009E">
        <w:rPr>
          <w:rFonts w:ascii="Times New Roman"/>
        </w:rPr>
        <w:t>附件</w:t>
      </w:r>
      <w:proofErr w:type="gramStart"/>
      <w:r w:rsidRPr="00DF009E">
        <w:rPr>
          <w:rFonts w:ascii="Times New Roman"/>
        </w:rPr>
        <w:t>三</w:t>
      </w:r>
      <w:proofErr w:type="gramEnd"/>
      <w:r w:rsidRPr="00DF009E">
        <w:rPr>
          <w:rFonts w:ascii="Times New Roman"/>
        </w:rPr>
        <w:t>，</w:t>
      </w:r>
      <w:r w:rsidR="00777B07" w:rsidRPr="00DF009E">
        <w:rPr>
          <w:rFonts w:ascii="Times New Roman" w:hint="eastAsia"/>
        </w:rPr>
        <w:t>「</w:t>
      </w:r>
      <w:r w:rsidRPr="00DF009E">
        <w:rPr>
          <w:rFonts w:ascii="Times New Roman"/>
        </w:rPr>
        <w:t>公務人員安全調查實施辦法</w:t>
      </w:r>
      <w:r w:rsidR="00777B07" w:rsidRPr="00DF009E">
        <w:rPr>
          <w:rFonts w:ascii="Times New Roman" w:hint="eastAsia"/>
        </w:rPr>
        <w:t>」</w:t>
      </w:r>
      <w:r w:rsidRPr="00DF009E">
        <w:rPr>
          <w:rFonts w:ascii="Times New Roman"/>
        </w:rPr>
        <w:t>第</w:t>
      </w:r>
      <w:r w:rsidRPr="00DF009E">
        <w:rPr>
          <w:rFonts w:ascii="Times New Roman"/>
        </w:rPr>
        <w:t>5</w:t>
      </w:r>
      <w:r w:rsidRPr="00DF009E">
        <w:rPr>
          <w:rFonts w:ascii="Times New Roman"/>
        </w:rPr>
        <w:t>條第</w:t>
      </w:r>
      <w:r w:rsidRPr="00DF009E">
        <w:rPr>
          <w:rFonts w:ascii="Times New Roman"/>
        </w:rPr>
        <w:t>1</w:t>
      </w:r>
      <w:r w:rsidRPr="00DF009E">
        <w:rPr>
          <w:rFonts w:ascii="Times New Roman"/>
        </w:rPr>
        <w:t>項：「各機關擬任用之公務人員如有本辦法第</w:t>
      </w:r>
      <w:r w:rsidR="00777B07" w:rsidRPr="00DF009E">
        <w:rPr>
          <w:rFonts w:ascii="Times New Roman" w:hint="eastAsia"/>
        </w:rPr>
        <w:t>3</w:t>
      </w:r>
      <w:r w:rsidRPr="00DF009E">
        <w:rPr>
          <w:rFonts w:ascii="Times New Roman"/>
        </w:rPr>
        <w:t>條第</w:t>
      </w:r>
      <w:r w:rsidR="00777B07" w:rsidRPr="00DF009E">
        <w:rPr>
          <w:rFonts w:ascii="Times New Roman" w:hint="eastAsia"/>
        </w:rPr>
        <w:t>1</w:t>
      </w:r>
      <w:r w:rsidRPr="00DF009E">
        <w:rPr>
          <w:rFonts w:ascii="Times New Roman"/>
        </w:rPr>
        <w:t>項情事者，應不予任用。」第</w:t>
      </w:r>
      <w:r w:rsidRPr="00DF009E">
        <w:rPr>
          <w:rFonts w:ascii="Times New Roman"/>
        </w:rPr>
        <w:t>2</w:t>
      </w:r>
      <w:r w:rsidRPr="00DF009E">
        <w:rPr>
          <w:rFonts w:ascii="Times New Roman"/>
        </w:rPr>
        <w:t>項：「現職公務人員，如有本辦法第</w:t>
      </w:r>
      <w:r w:rsidR="00777B07" w:rsidRPr="00DF009E">
        <w:rPr>
          <w:rFonts w:ascii="Times New Roman" w:hint="eastAsia"/>
        </w:rPr>
        <w:t>3</w:t>
      </w:r>
      <w:r w:rsidRPr="00DF009E">
        <w:rPr>
          <w:rFonts w:ascii="Times New Roman"/>
        </w:rPr>
        <w:t>條第</w:t>
      </w:r>
      <w:r w:rsidR="00777B07" w:rsidRPr="00DF009E">
        <w:rPr>
          <w:rFonts w:ascii="Times New Roman" w:hint="eastAsia"/>
        </w:rPr>
        <w:t>2</w:t>
      </w:r>
      <w:r w:rsidRPr="00DF009E">
        <w:rPr>
          <w:rFonts w:ascii="Times New Roman"/>
        </w:rPr>
        <w:t>項情事者，經查證屬實時，由查證機關函送國家安全局依法辦理。」</w:t>
      </w:r>
    </w:p>
  </w:footnote>
  <w:footnote w:id="28">
    <w:p w14:paraId="744F5F7B" w14:textId="645D4FC0" w:rsidR="00247176" w:rsidRPr="00DF009E" w:rsidRDefault="00247176" w:rsidP="008431B8">
      <w:pPr>
        <w:pStyle w:val="aff0"/>
        <w:ind w:left="220" w:hangingChars="100" w:hanging="220"/>
        <w:jc w:val="both"/>
        <w:rPr>
          <w:rFonts w:ascii="Times New Roman"/>
        </w:rPr>
      </w:pPr>
      <w:r w:rsidRPr="00DF009E">
        <w:rPr>
          <w:rStyle w:val="aff2"/>
          <w:rFonts w:ascii="Times New Roman"/>
        </w:rPr>
        <w:footnoteRef/>
      </w:r>
      <w:r w:rsidRPr="00DF009E">
        <w:rPr>
          <w:rFonts w:ascii="Times New Roman"/>
        </w:rPr>
        <w:t xml:space="preserve"> </w:t>
      </w:r>
      <w:r w:rsidRPr="00DF009E">
        <w:rPr>
          <w:rFonts w:ascii="Times New Roman"/>
        </w:rPr>
        <w:t>附件</w:t>
      </w:r>
      <w:r w:rsidR="00B61D1F" w:rsidRPr="00DF009E">
        <w:rPr>
          <w:rFonts w:ascii="Times New Roman" w:hint="eastAsia"/>
        </w:rPr>
        <w:t>五</w:t>
      </w:r>
      <w:r w:rsidRPr="00DF009E">
        <w:rPr>
          <w:rFonts w:ascii="Times New Roman"/>
        </w:rPr>
        <w:t>，</w:t>
      </w:r>
      <w:r w:rsidR="00777B07" w:rsidRPr="00DF009E">
        <w:rPr>
          <w:rFonts w:ascii="Times New Roman" w:hint="eastAsia"/>
        </w:rPr>
        <w:t>「</w:t>
      </w:r>
      <w:r w:rsidRPr="00DF009E">
        <w:rPr>
          <w:rFonts w:ascii="Times New Roman"/>
        </w:rPr>
        <w:t>公務人員忠誠調查實施辦法</w:t>
      </w:r>
      <w:r w:rsidR="00777B07" w:rsidRPr="00DF009E">
        <w:rPr>
          <w:rFonts w:ascii="Times New Roman" w:hint="eastAsia"/>
        </w:rPr>
        <w:t>」</w:t>
      </w:r>
      <w:r w:rsidRPr="00DF009E">
        <w:rPr>
          <w:rFonts w:ascii="Times New Roman"/>
        </w:rPr>
        <w:t>第</w:t>
      </w:r>
      <w:r w:rsidRPr="00DF009E">
        <w:rPr>
          <w:rFonts w:ascii="Times New Roman"/>
        </w:rPr>
        <w:t>6</w:t>
      </w:r>
      <w:r w:rsidRPr="00DF009E">
        <w:rPr>
          <w:rFonts w:ascii="Times New Roman"/>
        </w:rPr>
        <w:t>條：「各機關人事機構，辦理公務人員忠誠調查，如發現其對國家有不忠誠行為，或有不良紀錄時，經查證屬實後，製作公務人員忠誠調查研判鑑定紀錄表，</w:t>
      </w:r>
      <w:proofErr w:type="gramStart"/>
      <w:r w:rsidRPr="00DF009E">
        <w:rPr>
          <w:rFonts w:ascii="Times New Roman"/>
        </w:rPr>
        <w:t>密呈機關</w:t>
      </w:r>
      <w:proofErr w:type="gramEnd"/>
      <w:r w:rsidRPr="00DF009E">
        <w:rPr>
          <w:rFonts w:ascii="Times New Roman"/>
        </w:rPr>
        <w:t>主管長官核示，並密函司法行政部調查局</w:t>
      </w:r>
      <w:proofErr w:type="gramStart"/>
      <w:r w:rsidRPr="00DF009E">
        <w:rPr>
          <w:rFonts w:ascii="Times New Roman"/>
        </w:rPr>
        <w:t>研</w:t>
      </w:r>
      <w:proofErr w:type="gramEnd"/>
      <w:r w:rsidRPr="00DF009E">
        <w:rPr>
          <w:rFonts w:ascii="Times New Roman"/>
        </w:rPr>
        <w:t>處</w:t>
      </w:r>
      <w:r w:rsidRPr="00DF009E">
        <w:rPr>
          <w:rFonts w:ascii="Times New Roman"/>
          <w:bCs/>
        </w:rPr>
        <w:t>。」</w:t>
      </w:r>
    </w:p>
  </w:footnote>
  <w:footnote w:id="29">
    <w:p w14:paraId="372C9A07" w14:textId="491D4FD6" w:rsidR="00C95873" w:rsidRPr="00DF009E" w:rsidRDefault="00C95873" w:rsidP="00C95873">
      <w:pPr>
        <w:pStyle w:val="aff0"/>
        <w:ind w:left="238" w:hangingChars="108" w:hanging="238"/>
        <w:jc w:val="both"/>
      </w:pPr>
      <w:r w:rsidRPr="00DF009E">
        <w:rPr>
          <w:rStyle w:val="aff2"/>
          <w:rFonts w:ascii="Times New Roman"/>
        </w:rPr>
        <w:footnoteRef/>
      </w:r>
      <w:r w:rsidRPr="00DF009E">
        <w:rPr>
          <w:rFonts w:ascii="Times New Roman"/>
        </w:rPr>
        <w:t xml:space="preserve"> </w:t>
      </w:r>
      <w:r w:rsidRPr="00DF009E">
        <w:rPr>
          <w:rFonts w:ascii="Times New Roman"/>
        </w:rPr>
        <w:t>附件</w:t>
      </w:r>
      <w:proofErr w:type="gramStart"/>
      <w:r w:rsidRPr="00DF009E">
        <w:rPr>
          <w:rFonts w:ascii="Times New Roman"/>
        </w:rPr>
        <w:t>三</w:t>
      </w:r>
      <w:proofErr w:type="gramEnd"/>
      <w:r w:rsidRPr="00DF009E">
        <w:rPr>
          <w:rFonts w:ascii="Times New Roman"/>
        </w:rPr>
        <w:t>，</w:t>
      </w:r>
      <w:r w:rsidR="00777B07" w:rsidRPr="00DF009E">
        <w:rPr>
          <w:rFonts w:ascii="Times New Roman" w:hint="eastAsia"/>
        </w:rPr>
        <w:t>「</w:t>
      </w:r>
      <w:r w:rsidRPr="00DF009E">
        <w:rPr>
          <w:rFonts w:ascii="Times New Roman"/>
          <w:bCs/>
        </w:rPr>
        <w:t>公務人員安全調查實施辦法</w:t>
      </w:r>
      <w:r w:rsidR="00777B07" w:rsidRPr="00DF009E">
        <w:rPr>
          <w:rFonts w:ascii="Times New Roman" w:hint="eastAsia"/>
          <w:bCs/>
        </w:rPr>
        <w:t>」</w:t>
      </w:r>
      <w:r w:rsidRPr="00DF009E">
        <w:rPr>
          <w:rFonts w:ascii="Times New Roman"/>
          <w:bCs/>
        </w:rPr>
        <w:t>第</w:t>
      </w:r>
      <w:r w:rsidRPr="00DF009E">
        <w:rPr>
          <w:rFonts w:ascii="Times New Roman"/>
          <w:bCs/>
        </w:rPr>
        <w:t>5</w:t>
      </w:r>
      <w:r w:rsidRPr="00DF009E">
        <w:rPr>
          <w:rFonts w:ascii="Times New Roman"/>
          <w:bCs/>
        </w:rPr>
        <w:t>條第</w:t>
      </w:r>
      <w:r w:rsidRPr="00DF009E">
        <w:rPr>
          <w:rFonts w:ascii="Times New Roman"/>
          <w:bCs/>
        </w:rPr>
        <w:t>2</w:t>
      </w:r>
      <w:r w:rsidRPr="00DF009E">
        <w:rPr>
          <w:rFonts w:ascii="Times New Roman"/>
          <w:bCs/>
        </w:rPr>
        <w:t>項：「現職公務人員，如有本辦法第</w:t>
      </w:r>
      <w:r w:rsidR="00777B07" w:rsidRPr="00DF009E">
        <w:rPr>
          <w:rFonts w:ascii="Times New Roman" w:hint="eastAsia"/>
          <w:bCs/>
        </w:rPr>
        <w:t>3</w:t>
      </w:r>
      <w:r w:rsidRPr="00DF009E">
        <w:rPr>
          <w:rFonts w:ascii="Times New Roman"/>
          <w:bCs/>
        </w:rPr>
        <w:t>條第</w:t>
      </w:r>
      <w:r w:rsidR="00777B07" w:rsidRPr="00DF009E">
        <w:rPr>
          <w:rFonts w:ascii="Times New Roman" w:hint="eastAsia"/>
          <w:bCs/>
        </w:rPr>
        <w:t>2</w:t>
      </w:r>
      <w:r w:rsidRPr="00DF009E">
        <w:rPr>
          <w:rFonts w:ascii="Times New Roman"/>
          <w:bCs/>
        </w:rPr>
        <w:t>項情事者，經查證屬實時，由查證機關函送國家安全局依法辦理。」；附件</w:t>
      </w:r>
      <w:r w:rsidR="00B61D1F" w:rsidRPr="00DF009E">
        <w:rPr>
          <w:rFonts w:ascii="Times New Roman" w:hint="eastAsia"/>
          <w:bCs/>
        </w:rPr>
        <w:t>五</w:t>
      </w:r>
      <w:r w:rsidRPr="00DF009E">
        <w:rPr>
          <w:rFonts w:ascii="Times New Roman"/>
          <w:bCs/>
        </w:rPr>
        <w:t>，</w:t>
      </w:r>
      <w:r w:rsidR="00777B07" w:rsidRPr="00DF009E">
        <w:rPr>
          <w:rFonts w:ascii="Times New Roman" w:hint="eastAsia"/>
        </w:rPr>
        <w:t>「</w:t>
      </w:r>
      <w:r w:rsidRPr="00DF009E">
        <w:rPr>
          <w:rFonts w:ascii="Times New Roman"/>
        </w:rPr>
        <w:t>公務人員忠誠調查實施辦法</w:t>
      </w:r>
      <w:r w:rsidR="00777B07" w:rsidRPr="00DF009E">
        <w:rPr>
          <w:rFonts w:ascii="Times New Roman" w:hint="eastAsia"/>
        </w:rPr>
        <w:t>」</w:t>
      </w:r>
      <w:r w:rsidRPr="00DF009E">
        <w:rPr>
          <w:rFonts w:ascii="Times New Roman"/>
        </w:rPr>
        <w:t>第</w:t>
      </w:r>
      <w:r w:rsidRPr="00DF009E">
        <w:rPr>
          <w:rFonts w:ascii="Times New Roman"/>
        </w:rPr>
        <w:t>6</w:t>
      </w:r>
      <w:r w:rsidRPr="00DF009E">
        <w:rPr>
          <w:rFonts w:ascii="Times New Roman"/>
        </w:rPr>
        <w:t>條</w:t>
      </w:r>
      <w:r w:rsidRPr="00DF009E">
        <w:rPr>
          <w:rFonts w:ascii="Times New Roman"/>
          <w:bCs/>
        </w:rPr>
        <w:t>：「</w:t>
      </w:r>
      <w:r w:rsidRPr="00DF009E">
        <w:rPr>
          <w:rFonts w:ascii="Times New Roman"/>
        </w:rPr>
        <w:t>各機關人事機構，辦理公務人員忠誠調查，如發現其對國家有不忠誠行為，或有不良紀錄時，經查證屬實後，製作公務人員忠誠調查研判鑑定紀錄表，</w:t>
      </w:r>
      <w:proofErr w:type="gramStart"/>
      <w:r w:rsidRPr="00DF009E">
        <w:rPr>
          <w:rFonts w:ascii="Times New Roman"/>
        </w:rPr>
        <w:t>密呈機關</w:t>
      </w:r>
      <w:proofErr w:type="gramEnd"/>
      <w:r w:rsidRPr="00DF009E">
        <w:rPr>
          <w:rFonts w:ascii="Times New Roman"/>
        </w:rPr>
        <w:t>主管長官核示，並密函司法行政部調查局</w:t>
      </w:r>
      <w:proofErr w:type="gramStart"/>
      <w:r w:rsidRPr="00DF009E">
        <w:rPr>
          <w:rFonts w:ascii="Times New Roman"/>
        </w:rPr>
        <w:t>研</w:t>
      </w:r>
      <w:proofErr w:type="gramEnd"/>
      <w:r w:rsidRPr="00DF009E">
        <w:rPr>
          <w:rFonts w:ascii="Times New Roman"/>
        </w:rPr>
        <w:t>處</w:t>
      </w:r>
      <w:r w:rsidRPr="00DF009E">
        <w:rPr>
          <w:rFonts w:ascii="Times New Roman"/>
          <w:bCs/>
        </w:rPr>
        <w:t>。」</w:t>
      </w:r>
    </w:p>
  </w:footnote>
  <w:footnote w:id="30">
    <w:p w14:paraId="2AFD36CE" w14:textId="1F8E72F9" w:rsidR="004D53E9" w:rsidRPr="00DF009E" w:rsidRDefault="004D53E9" w:rsidP="004D53E9">
      <w:pPr>
        <w:pStyle w:val="aff0"/>
        <w:ind w:left="238" w:hangingChars="108" w:hanging="238"/>
        <w:jc w:val="both"/>
        <w:rPr>
          <w:rFonts w:ascii="Times New Roman"/>
        </w:rPr>
      </w:pPr>
      <w:r w:rsidRPr="00DF009E">
        <w:rPr>
          <w:rStyle w:val="aff2"/>
          <w:rFonts w:ascii="Times New Roman"/>
        </w:rPr>
        <w:footnoteRef/>
      </w:r>
      <w:r w:rsidRPr="00DF009E">
        <w:rPr>
          <w:rFonts w:ascii="Times New Roman"/>
        </w:rPr>
        <w:t xml:space="preserve"> </w:t>
      </w:r>
      <w:r w:rsidRPr="00DF009E">
        <w:rPr>
          <w:rFonts w:hint="eastAsia"/>
        </w:rPr>
        <w:t>附件</w:t>
      </w:r>
      <w:r w:rsidR="00B61D1F" w:rsidRPr="00DF009E">
        <w:rPr>
          <w:rFonts w:hint="eastAsia"/>
        </w:rPr>
        <w:t>十</w:t>
      </w:r>
      <w:r w:rsidRPr="00DF009E">
        <w:rPr>
          <w:rFonts w:hint="eastAsia"/>
        </w:rPr>
        <w:t>，</w:t>
      </w:r>
      <w:r w:rsidR="00777B07" w:rsidRPr="00DF009E">
        <w:rPr>
          <w:rFonts w:hint="eastAsia"/>
        </w:rPr>
        <w:t>「</w:t>
      </w:r>
      <w:r w:rsidRPr="00DF009E">
        <w:rPr>
          <w:rFonts w:hint="eastAsia"/>
        </w:rPr>
        <w:t>法務部調查局所屬調查處站與當地機關人事查核單位聯繫配合作業準則</w:t>
      </w:r>
      <w:r w:rsidR="00777B07" w:rsidRPr="00DF009E">
        <w:rPr>
          <w:rFonts w:hint="eastAsia"/>
        </w:rPr>
        <w:t>」</w:t>
      </w:r>
      <w:r w:rsidRPr="00DF009E">
        <w:rPr>
          <w:rFonts w:ascii="Times New Roman"/>
        </w:rPr>
        <w:t>第</w:t>
      </w:r>
      <w:r w:rsidRPr="00DF009E">
        <w:rPr>
          <w:rFonts w:ascii="Times New Roman"/>
        </w:rPr>
        <w:t>1</w:t>
      </w:r>
      <w:r w:rsidRPr="00DF009E">
        <w:rPr>
          <w:rFonts w:ascii="Times New Roman"/>
        </w:rPr>
        <w:t>點及第</w:t>
      </w:r>
      <w:r w:rsidRPr="00DF009E">
        <w:rPr>
          <w:rFonts w:ascii="Times New Roman"/>
        </w:rPr>
        <w:t>5</w:t>
      </w:r>
      <w:r w:rsidR="008061F9" w:rsidRPr="00DF009E">
        <w:rPr>
          <w:rFonts w:ascii="Times New Roman" w:hint="eastAsia"/>
        </w:rPr>
        <w:t>點</w:t>
      </w:r>
      <w:r w:rsidRPr="00DF009E">
        <w:rPr>
          <w:rFonts w:ascii="Times New Roman"/>
        </w:rPr>
        <w:t>。</w:t>
      </w:r>
    </w:p>
  </w:footnote>
  <w:footnote w:id="31">
    <w:p w14:paraId="79D71C49" w14:textId="36DD8935" w:rsidR="004D53E9" w:rsidRPr="00DF009E" w:rsidRDefault="004D53E9" w:rsidP="004D53E9">
      <w:pPr>
        <w:pStyle w:val="aff0"/>
        <w:ind w:left="238" w:hangingChars="108" w:hanging="238"/>
        <w:jc w:val="both"/>
        <w:rPr>
          <w:rFonts w:ascii="Times New Roman"/>
        </w:rPr>
      </w:pPr>
      <w:r w:rsidRPr="00DF009E">
        <w:rPr>
          <w:rStyle w:val="aff2"/>
          <w:rFonts w:ascii="Times New Roman"/>
        </w:rPr>
        <w:footnoteRef/>
      </w:r>
      <w:r w:rsidRPr="00DF009E">
        <w:rPr>
          <w:rFonts w:ascii="Times New Roman"/>
        </w:rPr>
        <w:t xml:space="preserve"> </w:t>
      </w:r>
      <w:r w:rsidRPr="00DF009E">
        <w:rPr>
          <w:rFonts w:ascii="Times New Roman"/>
        </w:rPr>
        <w:t>附件</w:t>
      </w:r>
      <w:r w:rsidR="00B61D1F" w:rsidRPr="00DF009E">
        <w:rPr>
          <w:rFonts w:ascii="Times New Roman" w:hint="eastAsia"/>
        </w:rPr>
        <w:t>十一</w:t>
      </w:r>
      <w:r w:rsidRPr="00DF009E">
        <w:rPr>
          <w:rFonts w:ascii="Times New Roman"/>
        </w:rPr>
        <w:t>，</w:t>
      </w:r>
      <w:r w:rsidRPr="00DF009E">
        <w:rPr>
          <w:rFonts w:ascii="Times New Roman"/>
          <w:bCs/>
        </w:rPr>
        <w:t>調查局與各機關</w:t>
      </w:r>
      <w:r w:rsidRPr="00DF009E">
        <w:rPr>
          <w:rFonts w:ascii="Times New Roman"/>
        </w:rPr>
        <w:t>代名行文單。</w:t>
      </w:r>
    </w:p>
  </w:footnote>
  <w:footnote w:id="32">
    <w:p w14:paraId="51F483D9" w14:textId="4AB67C69" w:rsidR="0017018A" w:rsidRPr="00DF009E" w:rsidRDefault="0017018A" w:rsidP="003F09D0">
      <w:pPr>
        <w:pStyle w:val="aff0"/>
        <w:ind w:left="264" w:hangingChars="120" w:hanging="264"/>
        <w:jc w:val="both"/>
        <w:rPr>
          <w:rFonts w:ascii="Times New Roman"/>
          <w:sz w:val="24"/>
          <w:szCs w:val="24"/>
        </w:rPr>
      </w:pPr>
      <w:r w:rsidRPr="00DF009E">
        <w:rPr>
          <w:rStyle w:val="aff2"/>
          <w:rFonts w:ascii="Times New Roman"/>
        </w:rPr>
        <w:footnoteRef/>
      </w:r>
      <w:r w:rsidRPr="00DF009E">
        <w:rPr>
          <w:rFonts w:ascii="Times New Roman"/>
        </w:rPr>
        <w:t xml:space="preserve"> </w:t>
      </w:r>
      <w:r w:rsidRPr="00DF009E">
        <w:rPr>
          <w:rFonts w:ascii="Times New Roman"/>
        </w:rPr>
        <w:t>檔案局</w:t>
      </w:r>
      <w:r w:rsidRPr="00DF009E">
        <w:rPr>
          <w:rFonts w:ascii="Times New Roman"/>
        </w:rPr>
        <w:t>114</w:t>
      </w:r>
      <w:r w:rsidRPr="00DF009E">
        <w:rPr>
          <w:rFonts w:ascii="Times New Roman"/>
        </w:rPr>
        <w:t>年</w:t>
      </w:r>
      <w:r w:rsidRPr="00DF009E">
        <w:rPr>
          <w:rFonts w:ascii="Times New Roman"/>
        </w:rPr>
        <w:t>8</w:t>
      </w:r>
      <w:r w:rsidRPr="00DF009E">
        <w:rPr>
          <w:rFonts w:ascii="Times New Roman"/>
        </w:rPr>
        <w:t>月</w:t>
      </w:r>
      <w:r w:rsidRPr="00DF009E">
        <w:rPr>
          <w:rFonts w:ascii="Times New Roman"/>
        </w:rPr>
        <w:t>14</w:t>
      </w:r>
      <w:r w:rsidRPr="00DF009E">
        <w:rPr>
          <w:rFonts w:ascii="Times New Roman"/>
        </w:rPr>
        <w:t>日</w:t>
      </w:r>
      <w:proofErr w:type="gramStart"/>
      <w:r w:rsidRPr="00DF009E">
        <w:rPr>
          <w:rFonts w:ascii="Times New Roman"/>
        </w:rPr>
        <w:t>檔應字第</w:t>
      </w:r>
      <w:r w:rsidRPr="00DF009E">
        <w:rPr>
          <w:rFonts w:ascii="Times New Roman"/>
        </w:rPr>
        <w:t>1140006237</w:t>
      </w:r>
      <w:r w:rsidRPr="00DF009E">
        <w:rPr>
          <w:rFonts w:ascii="Times New Roman"/>
        </w:rPr>
        <w:t>號</w:t>
      </w:r>
      <w:proofErr w:type="gramEnd"/>
      <w:r w:rsidRPr="00DF009E">
        <w:rPr>
          <w:rFonts w:ascii="Times New Roman"/>
        </w:rPr>
        <w:t>函</w:t>
      </w:r>
      <w:r w:rsidR="003F09D0" w:rsidRPr="00DF009E">
        <w:rPr>
          <w:rFonts w:ascii="Times New Roman"/>
        </w:rPr>
        <w:t>、</w:t>
      </w:r>
      <w:r w:rsidR="003F09D0" w:rsidRPr="00DF009E">
        <w:rPr>
          <w:rFonts w:ascii="Times New Roman"/>
        </w:rPr>
        <w:t>115</w:t>
      </w:r>
      <w:r w:rsidR="003F09D0" w:rsidRPr="00DF009E">
        <w:rPr>
          <w:rFonts w:ascii="Times New Roman"/>
        </w:rPr>
        <w:t>年</w:t>
      </w:r>
      <w:r w:rsidR="003F09D0" w:rsidRPr="00DF009E">
        <w:rPr>
          <w:rFonts w:ascii="Times New Roman"/>
        </w:rPr>
        <w:t>1</w:t>
      </w:r>
      <w:r w:rsidR="003F09D0" w:rsidRPr="00DF009E">
        <w:rPr>
          <w:rFonts w:ascii="Times New Roman"/>
        </w:rPr>
        <w:t>月</w:t>
      </w:r>
      <w:r w:rsidR="003F09D0" w:rsidRPr="00DF009E">
        <w:rPr>
          <w:rFonts w:ascii="Times New Roman"/>
        </w:rPr>
        <w:t>7</w:t>
      </w:r>
      <w:r w:rsidR="003F09D0" w:rsidRPr="00DF009E">
        <w:rPr>
          <w:rFonts w:ascii="Times New Roman"/>
        </w:rPr>
        <w:t>日履</w:t>
      </w:r>
      <w:proofErr w:type="gramStart"/>
      <w:r w:rsidR="003F09D0" w:rsidRPr="00DF009E">
        <w:rPr>
          <w:rFonts w:ascii="Times New Roman"/>
        </w:rPr>
        <w:t>勘</w:t>
      </w:r>
      <w:proofErr w:type="gramEnd"/>
      <w:r w:rsidR="003F09D0" w:rsidRPr="00DF009E">
        <w:rPr>
          <w:rFonts w:ascii="Times New Roman"/>
        </w:rPr>
        <w:t>書面參考資料</w:t>
      </w:r>
      <w:r w:rsidRPr="00DF009E">
        <w:rPr>
          <w:rFonts w:ascii="Times New Roman"/>
        </w:rPr>
        <w:t>。</w:t>
      </w:r>
    </w:p>
  </w:footnote>
  <w:footnote w:id="33">
    <w:p w14:paraId="51981BA7" w14:textId="77777777" w:rsidR="00DE3726" w:rsidRPr="00DF009E" w:rsidRDefault="00DE3726" w:rsidP="00DE3726">
      <w:pPr>
        <w:pStyle w:val="aff0"/>
        <w:ind w:left="220" w:hangingChars="100" w:hanging="220"/>
        <w:jc w:val="both"/>
        <w:rPr>
          <w:rFonts w:ascii="Times New Roman"/>
        </w:rPr>
      </w:pPr>
      <w:r w:rsidRPr="00DF009E">
        <w:rPr>
          <w:rStyle w:val="aff2"/>
        </w:rPr>
        <w:footnoteRef/>
      </w:r>
      <w:r w:rsidRPr="00DF009E">
        <w:t xml:space="preserve"> </w:t>
      </w:r>
      <w:r w:rsidRPr="00DF009E">
        <w:rPr>
          <w:rFonts w:ascii="Times New Roman"/>
        </w:rPr>
        <w:t>國家人權博物館</w:t>
      </w:r>
      <w:r w:rsidRPr="00DF009E">
        <w:rPr>
          <w:rFonts w:ascii="Times New Roman"/>
        </w:rPr>
        <w:t>115</w:t>
      </w:r>
      <w:r w:rsidRPr="00DF009E">
        <w:rPr>
          <w:rFonts w:ascii="Times New Roman"/>
        </w:rPr>
        <w:t>年</w:t>
      </w:r>
      <w:r w:rsidRPr="00DF009E">
        <w:rPr>
          <w:rFonts w:ascii="Times New Roman"/>
        </w:rPr>
        <w:t>1</w:t>
      </w:r>
      <w:r w:rsidRPr="00DF009E">
        <w:rPr>
          <w:rFonts w:ascii="Times New Roman"/>
        </w:rPr>
        <w:t>月</w:t>
      </w:r>
      <w:r w:rsidRPr="00DF009E">
        <w:rPr>
          <w:rFonts w:ascii="Times New Roman"/>
        </w:rPr>
        <w:t>20</w:t>
      </w:r>
      <w:r w:rsidRPr="00DF009E">
        <w:rPr>
          <w:rFonts w:ascii="Times New Roman"/>
        </w:rPr>
        <w:t>日</w:t>
      </w:r>
      <w:proofErr w:type="gramStart"/>
      <w:r w:rsidRPr="00DF009E">
        <w:rPr>
          <w:rFonts w:ascii="Times New Roman"/>
        </w:rPr>
        <w:t>人權典字第</w:t>
      </w:r>
      <w:r w:rsidRPr="00DF009E">
        <w:rPr>
          <w:rFonts w:ascii="Times New Roman"/>
        </w:rPr>
        <w:t>1153000267</w:t>
      </w:r>
      <w:r w:rsidRPr="00DF009E">
        <w:rPr>
          <w:rFonts w:ascii="Times New Roman"/>
        </w:rPr>
        <w:t>號</w:t>
      </w:r>
      <w:proofErr w:type="gramEnd"/>
      <w:r w:rsidRPr="00DF009E">
        <w:rPr>
          <w:rFonts w:ascii="Times New Roman"/>
        </w:rPr>
        <w:t>函、國家人權博物館數位平台</w:t>
      </w:r>
      <w:r w:rsidRPr="00DF009E">
        <w:rPr>
          <w:rFonts w:ascii="Times New Roman"/>
        </w:rPr>
        <w:t>/</w:t>
      </w:r>
      <w:r w:rsidRPr="00DF009E">
        <w:rPr>
          <w:rFonts w:ascii="Times New Roman"/>
        </w:rPr>
        <w:t>國家人權記憶庫</w:t>
      </w:r>
      <w:r w:rsidRPr="00DF009E">
        <w:rPr>
          <w:rFonts w:ascii="Times New Roman"/>
        </w:rPr>
        <w:t>/</w:t>
      </w:r>
      <w:r w:rsidRPr="00DF009E">
        <w:rPr>
          <w:rFonts w:ascii="Times New Roman"/>
        </w:rPr>
        <w:t>背景知識</w:t>
      </w:r>
      <w:r w:rsidRPr="00DF009E">
        <w:rPr>
          <w:rFonts w:ascii="Times New Roman"/>
        </w:rPr>
        <w:t>/</w:t>
      </w:r>
      <w:r w:rsidRPr="00DF009E">
        <w:rPr>
          <w:rFonts w:ascii="Times New Roman"/>
        </w:rPr>
        <w:t>威權體制</w:t>
      </w:r>
      <w:r w:rsidRPr="00DF009E">
        <w:rPr>
          <w:rFonts w:ascii="Times New Roman"/>
        </w:rPr>
        <w:t>/</w:t>
      </w:r>
      <w:r w:rsidRPr="00DF009E">
        <w:rPr>
          <w:rFonts w:ascii="Times New Roman"/>
        </w:rPr>
        <w:t>保防室、安全室（人二室）</w:t>
      </w:r>
      <w:proofErr w:type="gramStart"/>
      <w:r w:rsidRPr="00DF009E">
        <w:rPr>
          <w:rFonts w:ascii="Times New Roman"/>
        </w:rPr>
        <w:t>）</w:t>
      </w:r>
      <w:proofErr w:type="gramEnd"/>
      <w:r w:rsidRPr="00DF009E">
        <w:rPr>
          <w:rFonts w:ascii="Times New Roman"/>
        </w:rPr>
        <w:t>，網址：</w:t>
      </w:r>
      <w:hyperlink r:id="rId1" w:history="1">
        <w:r w:rsidRPr="00DF009E">
          <w:rPr>
            <w:rStyle w:val="af0"/>
            <w:rFonts w:ascii="Times New Roman"/>
            <w:color w:val="auto"/>
          </w:rPr>
          <w:t>https://memory.nhrm.gov.tw/NormalNode/Detail/143?MenuNode=12</w:t>
        </w:r>
      </w:hyperlink>
      <w:r w:rsidRPr="00DF009E">
        <w:rPr>
          <w:rFonts w:ascii="Times New Roman"/>
        </w:rPr>
        <w:t>。</w:t>
      </w:r>
    </w:p>
  </w:footnote>
  <w:footnote w:id="34">
    <w:p w14:paraId="5369A6F7" w14:textId="77777777" w:rsidR="00DE3726" w:rsidRPr="00DF009E" w:rsidRDefault="00DE3726" w:rsidP="00DE3726">
      <w:pPr>
        <w:pStyle w:val="aff0"/>
        <w:jc w:val="both"/>
        <w:rPr>
          <w:rFonts w:ascii="Times New Roman"/>
        </w:rPr>
      </w:pPr>
      <w:r w:rsidRPr="00DF009E">
        <w:rPr>
          <w:rStyle w:val="aff2"/>
          <w:rFonts w:ascii="Times New Roman"/>
        </w:rPr>
        <w:footnoteRef/>
      </w:r>
      <w:r w:rsidRPr="00DF009E">
        <w:rPr>
          <w:rFonts w:ascii="Times New Roman"/>
        </w:rPr>
        <w:t xml:space="preserve"> </w:t>
      </w:r>
      <w:r w:rsidRPr="00DF009E">
        <w:rPr>
          <w:rFonts w:ascii="Times New Roman"/>
        </w:rPr>
        <w:t>國史館</w:t>
      </w:r>
      <w:r w:rsidRPr="00DF009E">
        <w:rPr>
          <w:rFonts w:ascii="Times New Roman"/>
        </w:rPr>
        <w:t>115</w:t>
      </w:r>
      <w:r w:rsidRPr="00DF009E">
        <w:rPr>
          <w:rFonts w:ascii="Times New Roman"/>
        </w:rPr>
        <w:t>年</w:t>
      </w:r>
      <w:r w:rsidRPr="00DF009E">
        <w:rPr>
          <w:rFonts w:ascii="Times New Roman"/>
        </w:rPr>
        <w:t>1</w:t>
      </w:r>
      <w:r w:rsidRPr="00DF009E">
        <w:rPr>
          <w:rFonts w:ascii="Times New Roman"/>
        </w:rPr>
        <w:t>月</w:t>
      </w:r>
      <w:r w:rsidRPr="00DF009E">
        <w:rPr>
          <w:rFonts w:ascii="Times New Roman"/>
        </w:rPr>
        <w:t>16</w:t>
      </w:r>
      <w:r w:rsidRPr="00DF009E">
        <w:rPr>
          <w:rFonts w:ascii="Times New Roman"/>
        </w:rPr>
        <w:t>日</w:t>
      </w:r>
      <w:proofErr w:type="gramStart"/>
      <w:r w:rsidRPr="00DF009E">
        <w:rPr>
          <w:rFonts w:ascii="Times New Roman"/>
        </w:rPr>
        <w:t>國修字第</w:t>
      </w:r>
      <w:r w:rsidRPr="00DF009E">
        <w:rPr>
          <w:rFonts w:ascii="Times New Roman"/>
        </w:rPr>
        <w:t>1150000083</w:t>
      </w:r>
      <w:r w:rsidRPr="00DF009E">
        <w:rPr>
          <w:rFonts w:ascii="Times New Roman"/>
        </w:rPr>
        <w:t>號</w:t>
      </w:r>
      <w:proofErr w:type="gramEnd"/>
      <w:r w:rsidRPr="00DF009E">
        <w:rPr>
          <w:rFonts w:ascii="Times New Roman"/>
        </w:rPr>
        <w:t>函、《國內安全委員會檔案選編》（五）、（六）。</w:t>
      </w:r>
    </w:p>
  </w:footnote>
  <w:footnote w:id="35">
    <w:p w14:paraId="173745A6" w14:textId="62CE26F6" w:rsidR="00DE3726" w:rsidRPr="00DF009E" w:rsidRDefault="00DE3726" w:rsidP="00DE3726">
      <w:pPr>
        <w:pStyle w:val="aff0"/>
        <w:ind w:left="220" w:hangingChars="100" w:hanging="220"/>
        <w:jc w:val="both"/>
      </w:pPr>
      <w:r w:rsidRPr="00DF009E">
        <w:rPr>
          <w:rStyle w:val="aff2"/>
        </w:rPr>
        <w:footnoteRef/>
      </w:r>
      <w:r w:rsidR="00CF556C" w:rsidRPr="00DF009E">
        <w:rPr>
          <w:rFonts w:hint="eastAsia"/>
        </w:rPr>
        <w:t xml:space="preserve"> </w:t>
      </w:r>
      <w:r w:rsidRPr="00DF009E">
        <w:rPr>
          <w:rFonts w:hint="eastAsia"/>
        </w:rPr>
        <w:t>調查局</w:t>
      </w:r>
      <w:r w:rsidR="008061F9" w:rsidRPr="00DF009E">
        <w:rPr>
          <w:rFonts w:hint="eastAsia"/>
        </w:rPr>
        <w:t>前</w:t>
      </w:r>
      <w:r w:rsidRPr="00DF009E">
        <w:rPr>
          <w:rFonts w:hint="eastAsia"/>
        </w:rPr>
        <w:t>副局長高明輝回憶，據稱蔣經國主持永靖會議時發脾氣，表示各機關安全單位的人都在作威作福，沒有發揮機關安全維護的功能，他要求裁撤安全單位，併入各機關人事單位，因此調查局名義上將之併入人事室，改編為「人二室」，高明輝稱為換湯不換</w:t>
      </w:r>
      <w:r w:rsidR="00A36267" w:rsidRPr="00DF009E">
        <w:rPr>
          <w:rFonts w:hint="eastAsia"/>
        </w:rPr>
        <w:t>藥</w:t>
      </w:r>
      <w:r w:rsidRPr="00DF009E">
        <w:rPr>
          <w:rFonts w:hint="eastAsia"/>
        </w:rPr>
        <w:t>，參見高明輝口述，范立達整理，</w:t>
      </w:r>
      <w:proofErr w:type="gramStart"/>
      <w:r w:rsidRPr="00DF009E">
        <w:rPr>
          <w:rFonts w:hint="eastAsia"/>
        </w:rPr>
        <w:t>《</w:t>
      </w:r>
      <w:proofErr w:type="gramEnd"/>
      <w:r w:rsidRPr="00DF009E">
        <w:rPr>
          <w:rFonts w:hint="eastAsia"/>
        </w:rPr>
        <w:t>情治檔案：一個老調查員的自述</w:t>
      </w:r>
      <w:proofErr w:type="gramStart"/>
      <w:r w:rsidRPr="00DF009E">
        <w:rPr>
          <w:rFonts w:hint="eastAsia"/>
        </w:rPr>
        <w:t>》</w:t>
      </w:r>
      <w:proofErr w:type="gramEnd"/>
      <w:r w:rsidRPr="00DF009E">
        <w:rPr>
          <w:rFonts w:hint="eastAsia"/>
        </w:rPr>
        <w:t>，頁</w:t>
      </w:r>
      <w:r w:rsidRPr="00DF009E">
        <w:rPr>
          <w:rFonts w:ascii="Times New Roman"/>
        </w:rPr>
        <w:t>165-167</w:t>
      </w:r>
      <w:r w:rsidRPr="00DF009E">
        <w:rPr>
          <w:rFonts w:hint="eastAsia"/>
        </w:rPr>
        <w:t>。</w:t>
      </w:r>
    </w:p>
  </w:footnote>
  <w:footnote w:id="36">
    <w:p w14:paraId="5DC5B32A" w14:textId="5EE03ABA" w:rsidR="00851129" w:rsidRPr="00DF009E" w:rsidRDefault="00851129" w:rsidP="000E1299">
      <w:pPr>
        <w:pStyle w:val="aff0"/>
        <w:ind w:left="260" w:hangingChars="100" w:hanging="260"/>
        <w:jc w:val="both"/>
        <w:rPr>
          <w:sz w:val="24"/>
          <w:szCs w:val="24"/>
        </w:rPr>
      </w:pPr>
      <w:r w:rsidRPr="00DF009E">
        <w:rPr>
          <w:rStyle w:val="aff2"/>
          <w:sz w:val="24"/>
          <w:szCs w:val="24"/>
        </w:rPr>
        <w:footnoteRef/>
      </w:r>
      <w:r w:rsidRPr="00DF009E">
        <w:rPr>
          <w:sz w:val="24"/>
          <w:szCs w:val="24"/>
        </w:rPr>
        <w:t xml:space="preserve"> </w:t>
      </w:r>
      <w:proofErr w:type="gramStart"/>
      <w:r w:rsidR="00DC5881" w:rsidRPr="00DF009E">
        <w:rPr>
          <w:rFonts w:hint="eastAsia"/>
        </w:rPr>
        <w:t>前促轉會</w:t>
      </w:r>
      <w:r w:rsidR="002C2655" w:rsidRPr="00DF009E">
        <w:rPr>
          <w:rFonts w:hint="eastAsia"/>
        </w:rPr>
        <w:t>《</w:t>
      </w:r>
      <w:proofErr w:type="gramEnd"/>
      <w:r w:rsidRPr="00DF009E">
        <w:rPr>
          <w:rFonts w:hint="eastAsia"/>
        </w:rPr>
        <w:t>任務總結報告第二部</w:t>
      </w:r>
      <w:proofErr w:type="gramStart"/>
      <w:r w:rsidRPr="00DF009E">
        <w:rPr>
          <w:rFonts w:hint="eastAsia"/>
        </w:rPr>
        <w:t>─</w:t>
      </w:r>
      <w:proofErr w:type="gramEnd"/>
      <w:r w:rsidRPr="00DF009E">
        <w:rPr>
          <w:rFonts w:hint="eastAsia"/>
        </w:rPr>
        <w:t>探求歷史真相與責任的開端：壓迫體制及其圖像</w:t>
      </w:r>
      <w:proofErr w:type="gramStart"/>
      <w:r w:rsidR="002C2655" w:rsidRPr="00DF009E">
        <w:rPr>
          <w:rFonts w:hint="eastAsia"/>
        </w:rPr>
        <w:t>》</w:t>
      </w:r>
      <w:proofErr w:type="gramEnd"/>
      <w:r w:rsidR="009A4EA9" w:rsidRPr="00DF009E">
        <w:rPr>
          <w:rFonts w:hint="eastAsia"/>
        </w:rPr>
        <w:t>（下稱〈任務總結報告〉第二部）</w:t>
      </w:r>
      <w:r w:rsidR="002C2655" w:rsidRPr="00DF009E">
        <w:rPr>
          <w:rFonts w:hint="eastAsia"/>
        </w:rPr>
        <w:t>，頁</w:t>
      </w:r>
      <w:r w:rsidR="00423E6A" w:rsidRPr="00DF009E">
        <w:rPr>
          <w:rFonts w:ascii="Times New Roman" w:hint="eastAsia"/>
        </w:rPr>
        <w:t>295</w:t>
      </w:r>
      <w:r w:rsidR="002C2655" w:rsidRPr="00DF009E">
        <w:rPr>
          <w:rFonts w:ascii="Times New Roman"/>
        </w:rPr>
        <w:t>-311</w:t>
      </w:r>
      <w:r w:rsidR="002C2655" w:rsidRPr="00DF009E">
        <w:rPr>
          <w:rFonts w:hint="eastAsia"/>
        </w:rPr>
        <w:t>。</w:t>
      </w:r>
    </w:p>
  </w:footnote>
  <w:footnote w:id="37">
    <w:p w14:paraId="5D74DB2E" w14:textId="1A5FD09A" w:rsidR="0069787B" w:rsidRPr="00DF009E" w:rsidRDefault="0069787B" w:rsidP="004D3CD7">
      <w:pPr>
        <w:pStyle w:val="aff0"/>
        <w:keepLines/>
        <w:ind w:left="220" w:hangingChars="100" w:hanging="220"/>
        <w:jc w:val="both"/>
      </w:pPr>
      <w:r w:rsidRPr="00DF009E">
        <w:rPr>
          <w:rStyle w:val="aff2"/>
          <w:rFonts w:ascii="Times New Roman"/>
        </w:rPr>
        <w:footnoteRef/>
      </w:r>
      <w:r w:rsidRPr="00DF009E">
        <w:rPr>
          <w:rFonts w:ascii="Times New Roman"/>
        </w:rPr>
        <w:t xml:space="preserve"> </w:t>
      </w:r>
      <w:r w:rsidRPr="00DF009E">
        <w:rPr>
          <w:rFonts w:ascii="Times New Roman"/>
        </w:rPr>
        <w:t>需提醒的是，此一時期，著重在各單位保防組織之建立與保防工作人員之訓練方面，全面性的人事</w:t>
      </w:r>
      <w:r w:rsidRPr="00DF009E">
        <w:rPr>
          <w:rFonts w:hint="eastAsia"/>
        </w:rPr>
        <w:t>調查工作未能全面開展。</w:t>
      </w:r>
    </w:p>
  </w:footnote>
  <w:footnote w:id="38">
    <w:p w14:paraId="03D355EB" w14:textId="3EF6A33C" w:rsidR="002C7E75" w:rsidRPr="00DF009E" w:rsidRDefault="002C7E75" w:rsidP="007E56BD">
      <w:pPr>
        <w:pStyle w:val="aff0"/>
        <w:ind w:left="220" w:hangingChars="100" w:hanging="220"/>
        <w:jc w:val="both"/>
      </w:pPr>
      <w:r w:rsidRPr="00DF009E">
        <w:rPr>
          <w:rStyle w:val="aff2"/>
        </w:rPr>
        <w:footnoteRef/>
      </w:r>
      <w:r w:rsidRPr="00DF009E">
        <w:t xml:space="preserve"> </w:t>
      </w:r>
      <w:r w:rsidRPr="00DF009E">
        <w:rPr>
          <w:rFonts w:hint="eastAsia"/>
        </w:rPr>
        <w:t>指</w:t>
      </w:r>
      <w:r w:rsidRPr="00DF009E">
        <w:rPr>
          <w:rFonts w:ascii="Times New Roman"/>
        </w:rPr>
        <w:t>72</w:t>
      </w:r>
      <w:r w:rsidRPr="00DF009E">
        <w:rPr>
          <w:rFonts w:ascii="Times New Roman"/>
        </w:rPr>
        <w:t>年</w:t>
      </w:r>
      <w:r w:rsidRPr="00DF009E">
        <w:rPr>
          <w:rFonts w:ascii="Times New Roman"/>
        </w:rPr>
        <w:t>6</w:t>
      </w:r>
      <w:r w:rsidRPr="00DF009E">
        <w:rPr>
          <w:rFonts w:ascii="Times New Roman"/>
        </w:rPr>
        <w:t>月間，</w:t>
      </w:r>
      <w:r w:rsidRPr="00DF009E">
        <w:rPr>
          <w:rFonts w:hint="eastAsia"/>
        </w:rPr>
        <w:t>情治單位為防制國人對大陸地區通信及經由海外前往大陸地區所成立的專案。</w:t>
      </w:r>
    </w:p>
  </w:footnote>
  <w:footnote w:id="39">
    <w:p w14:paraId="0621399B" w14:textId="107727BA" w:rsidR="00A1444D" w:rsidRPr="00DF009E" w:rsidRDefault="00A1444D">
      <w:pPr>
        <w:pStyle w:val="aff0"/>
      </w:pPr>
      <w:bookmarkStart w:id="75" w:name="_Hlk227241039"/>
      <w:r w:rsidRPr="00DF009E">
        <w:rPr>
          <w:rStyle w:val="aff2"/>
        </w:rPr>
        <w:footnoteRef/>
      </w:r>
      <w:r w:rsidRPr="00DF009E">
        <w:t xml:space="preserve"> </w:t>
      </w:r>
      <w:r w:rsidRPr="00DF009E">
        <w:rPr>
          <w:rFonts w:hint="eastAsia"/>
        </w:rPr>
        <w:t>即原國防部總政治部，</w:t>
      </w:r>
      <w:r w:rsidRPr="00DF009E">
        <w:rPr>
          <w:rFonts w:ascii="Times New Roman"/>
        </w:rPr>
        <w:t>52</w:t>
      </w:r>
      <w:r w:rsidRPr="00DF009E">
        <w:rPr>
          <w:rFonts w:ascii="Times New Roman"/>
        </w:rPr>
        <w:t>年</w:t>
      </w:r>
      <w:r w:rsidRPr="00DF009E">
        <w:rPr>
          <w:rFonts w:ascii="Times New Roman"/>
        </w:rPr>
        <w:t>8</w:t>
      </w:r>
      <w:r w:rsidRPr="00DF009E">
        <w:rPr>
          <w:rFonts w:ascii="Times New Roman"/>
        </w:rPr>
        <w:t>月</w:t>
      </w:r>
      <w:r w:rsidR="00FC7010" w:rsidRPr="00DF009E">
        <w:rPr>
          <w:rFonts w:ascii="Times New Roman" w:hint="eastAsia"/>
        </w:rPr>
        <w:t>更</w:t>
      </w:r>
      <w:r w:rsidRPr="00DF009E">
        <w:rPr>
          <w:rFonts w:hint="eastAsia"/>
        </w:rPr>
        <w:t>名為「總政治作戰部」</w:t>
      </w:r>
      <w:r w:rsidR="00FC7010" w:rsidRPr="00DF009E">
        <w:rPr>
          <w:rFonts w:hint="eastAsia"/>
        </w:rPr>
        <w:t>，</w:t>
      </w:r>
      <w:r w:rsidR="00FC7010" w:rsidRPr="00DF009E">
        <w:rPr>
          <w:rFonts w:ascii="Times New Roman"/>
        </w:rPr>
        <w:t>102</w:t>
      </w:r>
      <w:r w:rsidR="00FC7010" w:rsidRPr="00DF009E">
        <w:rPr>
          <w:rFonts w:ascii="Times New Roman"/>
        </w:rPr>
        <w:t>年</w:t>
      </w:r>
      <w:r w:rsidR="00FC7010" w:rsidRPr="00DF009E">
        <w:rPr>
          <w:rFonts w:ascii="Times New Roman"/>
        </w:rPr>
        <w:t>1</w:t>
      </w:r>
      <w:r w:rsidR="00FC7010" w:rsidRPr="00DF009E">
        <w:rPr>
          <w:rFonts w:ascii="Times New Roman"/>
        </w:rPr>
        <w:t>月</w:t>
      </w:r>
      <w:r w:rsidR="00FC7010" w:rsidRPr="00DF009E">
        <w:rPr>
          <w:rFonts w:ascii="Times New Roman"/>
        </w:rPr>
        <w:t>1</w:t>
      </w:r>
      <w:r w:rsidR="00FC7010" w:rsidRPr="00DF009E">
        <w:rPr>
          <w:rFonts w:ascii="Times New Roman"/>
        </w:rPr>
        <w:t>日組織調整並更名為「國防部政治作戰局」</w:t>
      </w:r>
      <w:r w:rsidR="00FC7010" w:rsidRPr="00DF009E">
        <w:rPr>
          <w:rFonts w:hint="eastAsia"/>
        </w:rPr>
        <w:t>。</w:t>
      </w:r>
    </w:p>
    <w:bookmarkEnd w:id="75"/>
  </w:footnote>
  <w:footnote w:id="40">
    <w:p w14:paraId="1649A0B4" w14:textId="4349FA37" w:rsidR="009057FB" w:rsidRPr="00DF009E" w:rsidRDefault="009057FB">
      <w:pPr>
        <w:pStyle w:val="aff0"/>
      </w:pPr>
      <w:r w:rsidRPr="00DF009E">
        <w:rPr>
          <w:rStyle w:val="aff2"/>
        </w:rPr>
        <w:footnoteRef/>
      </w:r>
      <w:r w:rsidRPr="00DF009E">
        <w:rPr>
          <w:rFonts w:ascii="Times New Roman"/>
        </w:rPr>
        <w:t xml:space="preserve"> 104</w:t>
      </w:r>
      <w:r w:rsidRPr="00DF009E">
        <w:rPr>
          <w:rFonts w:ascii="Times New Roman"/>
        </w:rPr>
        <w:t>年</w:t>
      </w:r>
      <w:r w:rsidRPr="00DF009E">
        <w:rPr>
          <w:rFonts w:ascii="Times New Roman"/>
        </w:rPr>
        <w:t>1</w:t>
      </w:r>
      <w:r w:rsidRPr="00DF009E">
        <w:rPr>
          <w:rFonts w:ascii="Times New Roman"/>
        </w:rPr>
        <w:t>月</w:t>
      </w:r>
      <w:r w:rsidRPr="00DF009E">
        <w:rPr>
          <w:rFonts w:ascii="Times New Roman"/>
        </w:rPr>
        <w:t>2</w:t>
      </w:r>
      <w:r w:rsidRPr="00DF009E">
        <w:rPr>
          <w:rFonts w:ascii="Times New Roman"/>
        </w:rPr>
        <w:t>日，更名為「內政部移民署」</w:t>
      </w:r>
      <w:r w:rsidRPr="00DF009E">
        <w:rPr>
          <w:rFonts w:ascii="Times New Roman" w:hint="eastAsia"/>
        </w:rPr>
        <w:t>。</w:t>
      </w:r>
    </w:p>
  </w:footnote>
  <w:footnote w:id="41">
    <w:p w14:paraId="3C6D6638" w14:textId="51591DEB" w:rsidR="00D67C15" w:rsidRPr="00DF009E" w:rsidRDefault="00D67C15">
      <w:pPr>
        <w:pStyle w:val="aff0"/>
      </w:pPr>
      <w:r w:rsidRPr="00DF009E">
        <w:rPr>
          <w:rStyle w:val="aff2"/>
        </w:rPr>
        <w:footnoteRef/>
      </w:r>
      <w:r w:rsidRPr="00DF009E">
        <w:t xml:space="preserve"> </w:t>
      </w:r>
      <w:r w:rsidRPr="00DF009E">
        <w:rPr>
          <w:rFonts w:ascii="Times New Roman"/>
        </w:rPr>
        <w:t>111</w:t>
      </w:r>
      <w:r w:rsidRPr="00DF009E">
        <w:rPr>
          <w:rFonts w:ascii="Times New Roman"/>
        </w:rPr>
        <w:t>年</w:t>
      </w:r>
      <w:r w:rsidRPr="00DF009E">
        <w:rPr>
          <w:rFonts w:ascii="Times New Roman"/>
        </w:rPr>
        <w:t>5</w:t>
      </w:r>
      <w:r w:rsidRPr="00DF009E">
        <w:rPr>
          <w:rFonts w:ascii="Times New Roman"/>
        </w:rPr>
        <w:t>月</w:t>
      </w:r>
      <w:r w:rsidRPr="00DF009E">
        <w:rPr>
          <w:rFonts w:ascii="Times New Roman"/>
        </w:rPr>
        <w:t>30</w:t>
      </w:r>
      <w:r w:rsidRPr="00DF009E">
        <w:rPr>
          <w:rFonts w:ascii="Times New Roman"/>
        </w:rPr>
        <w:t>日依法解散</w:t>
      </w:r>
      <w:r w:rsidRPr="00DF009E">
        <w:rPr>
          <w:rFonts w:hint="eastAsia"/>
        </w:rPr>
        <w:t>。</w:t>
      </w:r>
    </w:p>
  </w:footnote>
  <w:footnote w:id="42">
    <w:p w14:paraId="0B88EBE6" w14:textId="77777777" w:rsidR="00F9396B" w:rsidRPr="00DF009E" w:rsidRDefault="00F9396B" w:rsidP="00F9396B">
      <w:pPr>
        <w:pStyle w:val="aff0"/>
      </w:pPr>
      <w:r w:rsidRPr="00DF009E">
        <w:rPr>
          <w:rStyle w:val="aff2"/>
        </w:rPr>
        <w:footnoteRef/>
      </w:r>
      <w:r w:rsidRPr="00DF009E">
        <w:t xml:space="preserve"> </w:t>
      </w:r>
      <w:r w:rsidRPr="00DF009E">
        <w:rPr>
          <w:rFonts w:hint="eastAsia"/>
        </w:rPr>
        <w:t>存續期間</w:t>
      </w:r>
      <w:r w:rsidRPr="00DF009E">
        <w:rPr>
          <w:rFonts w:ascii="Times New Roman"/>
        </w:rPr>
        <w:t>1949-1958</w:t>
      </w:r>
      <w:r w:rsidRPr="00DF009E">
        <w:rPr>
          <w:rFonts w:ascii="Times New Roman"/>
        </w:rPr>
        <w:t>，前</w:t>
      </w:r>
      <w:r w:rsidRPr="00DF009E">
        <w:rPr>
          <w:rFonts w:hint="eastAsia"/>
        </w:rPr>
        <w:t>身為臺灣省警備總司令部，後繼為臺灣警備總司令部。</w:t>
      </w:r>
    </w:p>
  </w:footnote>
  <w:footnote w:id="43">
    <w:p w14:paraId="527BC084" w14:textId="246E3B04" w:rsidR="00F24C51" w:rsidRPr="00DF009E" w:rsidRDefault="00F24C51">
      <w:pPr>
        <w:pStyle w:val="aff0"/>
      </w:pPr>
      <w:r w:rsidRPr="00DF009E">
        <w:rPr>
          <w:rStyle w:val="aff2"/>
        </w:rPr>
        <w:footnoteRef/>
      </w:r>
      <w:r w:rsidRPr="00DF009E">
        <w:t xml:space="preserve"> </w:t>
      </w:r>
      <w:r w:rsidRPr="00DF009E">
        <w:rPr>
          <w:rFonts w:hint="eastAsia"/>
        </w:rPr>
        <w:t>後更名為</w:t>
      </w:r>
      <w:r w:rsidR="0029481F" w:rsidRPr="00DF009E">
        <w:rPr>
          <w:rFonts w:hint="eastAsia"/>
        </w:rPr>
        <w:t>「</w:t>
      </w:r>
      <w:r w:rsidRPr="00DF009E">
        <w:rPr>
          <w:rFonts w:hint="eastAsia"/>
        </w:rPr>
        <w:t>戡亂時期保密防諜實施辦法</w:t>
      </w:r>
      <w:r w:rsidR="0029481F" w:rsidRPr="00DF009E">
        <w:rPr>
          <w:rFonts w:hint="eastAsia"/>
        </w:rPr>
        <w:t>」</w:t>
      </w:r>
      <w:r w:rsidRPr="00DF009E">
        <w:rPr>
          <w:rFonts w:hint="eastAsia"/>
        </w:rPr>
        <w:t>。</w:t>
      </w:r>
    </w:p>
  </w:footnote>
  <w:footnote w:id="44">
    <w:p w14:paraId="63ED24FE" w14:textId="3ECA97D3" w:rsidR="007B1782" w:rsidRPr="00DF009E" w:rsidRDefault="007B1782" w:rsidP="007B1782">
      <w:pPr>
        <w:pStyle w:val="aff0"/>
        <w:ind w:left="220" w:hangingChars="100" w:hanging="220"/>
      </w:pPr>
      <w:r w:rsidRPr="00DF009E">
        <w:rPr>
          <w:rStyle w:val="aff2"/>
        </w:rPr>
        <w:footnoteRef/>
      </w:r>
      <w:r w:rsidRPr="00DF009E">
        <w:t xml:space="preserve"> </w:t>
      </w:r>
      <w:proofErr w:type="gramStart"/>
      <w:r w:rsidRPr="00DF009E">
        <w:rPr>
          <w:rFonts w:hint="eastAsia"/>
        </w:rPr>
        <w:t>前促轉會</w:t>
      </w:r>
      <w:proofErr w:type="gramEnd"/>
      <w:r w:rsidRPr="00DF009E">
        <w:rPr>
          <w:rFonts w:hint="eastAsia"/>
        </w:rPr>
        <w:t>，</w:t>
      </w:r>
      <w:proofErr w:type="gramStart"/>
      <w:r w:rsidRPr="00DF009E">
        <w:rPr>
          <w:rFonts w:hint="eastAsia"/>
        </w:rPr>
        <w:t>《</w:t>
      </w:r>
      <w:proofErr w:type="gramEnd"/>
      <w:r w:rsidRPr="00DF009E">
        <w:rPr>
          <w:rFonts w:hint="eastAsia"/>
        </w:rPr>
        <w:t>任務總結報告第二部</w:t>
      </w:r>
      <w:proofErr w:type="gramStart"/>
      <w:r w:rsidRPr="00DF009E">
        <w:rPr>
          <w:rFonts w:hint="eastAsia"/>
        </w:rPr>
        <w:t>─</w:t>
      </w:r>
      <w:proofErr w:type="gramEnd"/>
      <w:r w:rsidRPr="00DF009E">
        <w:rPr>
          <w:rFonts w:hint="eastAsia"/>
        </w:rPr>
        <w:t>探求歷史真相與責任的開端：壓迫體制及其圖像</w:t>
      </w:r>
      <w:proofErr w:type="gramStart"/>
      <w:r w:rsidRPr="00DF009E">
        <w:rPr>
          <w:rFonts w:hint="eastAsia"/>
        </w:rPr>
        <w:t>》</w:t>
      </w:r>
      <w:proofErr w:type="gramEnd"/>
      <w:r w:rsidRPr="00DF009E">
        <w:rPr>
          <w:rFonts w:hint="eastAsia"/>
        </w:rPr>
        <w:t>（下稱〈任務總結報告〉第二部），頁</w:t>
      </w:r>
      <w:r w:rsidRPr="00DF009E">
        <w:rPr>
          <w:rFonts w:ascii="Times New Roman"/>
        </w:rPr>
        <w:t>311</w:t>
      </w:r>
      <w:r w:rsidRPr="00DF009E">
        <w:rPr>
          <w:rFonts w:hint="eastAsia"/>
        </w:rPr>
        <w:t>。</w:t>
      </w:r>
    </w:p>
  </w:footnote>
  <w:footnote w:id="45">
    <w:p w14:paraId="6B58D909" w14:textId="26EB211C" w:rsidR="004A6D1F" w:rsidRPr="00DF009E" w:rsidRDefault="004A6D1F" w:rsidP="00C74783">
      <w:pPr>
        <w:pStyle w:val="aff0"/>
        <w:ind w:left="220" w:hangingChars="100" w:hanging="220"/>
        <w:jc w:val="both"/>
      </w:pPr>
      <w:r w:rsidRPr="00DF009E">
        <w:rPr>
          <w:rStyle w:val="aff2"/>
        </w:rPr>
        <w:footnoteRef/>
      </w:r>
      <w:r w:rsidRPr="00DF009E">
        <w:t xml:space="preserve"> </w:t>
      </w:r>
      <w:r w:rsidR="00C74783" w:rsidRPr="00DF009E">
        <w:rPr>
          <w:rFonts w:hint="eastAsia"/>
        </w:rPr>
        <w:t>依</w:t>
      </w:r>
      <w:r w:rsidR="00C74783" w:rsidRPr="00DF009E">
        <w:rPr>
          <w:rFonts w:ascii="Times New Roman"/>
        </w:rPr>
        <w:t>「</w:t>
      </w:r>
      <w:r w:rsidRPr="00DF009E">
        <w:rPr>
          <w:rFonts w:ascii="Times New Roman"/>
        </w:rPr>
        <w:t>威權統治時期國家不法行為被害者權利回復條例</w:t>
      </w:r>
      <w:r w:rsidR="00C74783" w:rsidRPr="00DF009E">
        <w:rPr>
          <w:rFonts w:ascii="Times New Roman"/>
        </w:rPr>
        <w:t>」</w:t>
      </w:r>
      <w:r w:rsidRPr="00DF009E">
        <w:rPr>
          <w:rFonts w:ascii="Times New Roman"/>
        </w:rPr>
        <w:t>第</w:t>
      </w:r>
      <w:r w:rsidR="00C74783" w:rsidRPr="00DF009E">
        <w:rPr>
          <w:rFonts w:ascii="Times New Roman"/>
        </w:rPr>
        <w:t>3</w:t>
      </w:r>
      <w:r w:rsidR="00C74783" w:rsidRPr="00DF009E">
        <w:rPr>
          <w:rFonts w:ascii="Times New Roman"/>
        </w:rPr>
        <w:t>條第</w:t>
      </w:r>
      <w:r w:rsidR="00C74783" w:rsidRPr="00DF009E">
        <w:rPr>
          <w:rFonts w:ascii="Times New Roman"/>
        </w:rPr>
        <w:t>1</w:t>
      </w:r>
      <w:r w:rsidR="00C74783" w:rsidRPr="00DF009E">
        <w:rPr>
          <w:rFonts w:ascii="Times New Roman"/>
        </w:rPr>
        <w:t>款規定，</w:t>
      </w:r>
      <w:r w:rsidR="00005087" w:rsidRPr="00DF009E">
        <w:rPr>
          <w:rFonts w:ascii="Times New Roman" w:hint="eastAsia"/>
        </w:rPr>
        <w:t>「</w:t>
      </w:r>
      <w:r w:rsidR="00C74783" w:rsidRPr="00DF009E">
        <w:rPr>
          <w:rFonts w:ascii="Times New Roman"/>
        </w:rPr>
        <w:t>威權統治時期</w:t>
      </w:r>
      <w:r w:rsidR="00005087" w:rsidRPr="00DF009E">
        <w:rPr>
          <w:rFonts w:ascii="Times New Roman" w:hint="eastAsia"/>
        </w:rPr>
        <w:t>」</w:t>
      </w:r>
      <w:r w:rsidRPr="00DF009E">
        <w:rPr>
          <w:rFonts w:ascii="Times New Roman"/>
        </w:rPr>
        <w:t>指自</w:t>
      </w:r>
      <w:r w:rsidR="00C74783" w:rsidRPr="00DF009E">
        <w:rPr>
          <w:rFonts w:ascii="Times New Roman"/>
        </w:rPr>
        <w:t>34</w:t>
      </w:r>
      <w:r w:rsidRPr="00DF009E">
        <w:rPr>
          <w:rFonts w:ascii="Times New Roman"/>
        </w:rPr>
        <w:t>年</w:t>
      </w:r>
      <w:r w:rsidR="00C74783" w:rsidRPr="00DF009E">
        <w:rPr>
          <w:rFonts w:ascii="Times New Roman"/>
        </w:rPr>
        <w:t>8</w:t>
      </w:r>
      <w:r w:rsidRPr="00DF009E">
        <w:rPr>
          <w:rFonts w:ascii="Times New Roman"/>
        </w:rPr>
        <w:t>月</w:t>
      </w:r>
      <w:r w:rsidR="00C74783" w:rsidRPr="00DF009E">
        <w:rPr>
          <w:rFonts w:ascii="Times New Roman"/>
        </w:rPr>
        <w:t>15</w:t>
      </w:r>
      <w:r w:rsidRPr="00DF009E">
        <w:rPr>
          <w:rFonts w:ascii="Times New Roman"/>
        </w:rPr>
        <w:t>日起至</w:t>
      </w:r>
      <w:r w:rsidR="00C74783" w:rsidRPr="00DF009E">
        <w:rPr>
          <w:rFonts w:ascii="Times New Roman"/>
        </w:rPr>
        <w:t>81</w:t>
      </w:r>
      <w:r w:rsidRPr="00DF009E">
        <w:rPr>
          <w:rFonts w:ascii="Times New Roman"/>
        </w:rPr>
        <w:t>年</w:t>
      </w:r>
      <w:r w:rsidR="00C74783" w:rsidRPr="00DF009E">
        <w:rPr>
          <w:rFonts w:ascii="Times New Roman"/>
        </w:rPr>
        <w:t>11</w:t>
      </w:r>
      <w:r w:rsidRPr="00DF009E">
        <w:rPr>
          <w:rFonts w:ascii="Times New Roman"/>
        </w:rPr>
        <w:t>月</w:t>
      </w:r>
      <w:r w:rsidR="00C74783" w:rsidRPr="00DF009E">
        <w:rPr>
          <w:rFonts w:ascii="Times New Roman"/>
        </w:rPr>
        <w:t>6</w:t>
      </w:r>
      <w:r w:rsidRPr="00DF009E">
        <w:rPr>
          <w:rFonts w:ascii="Times New Roman"/>
        </w:rPr>
        <w:t>日止之時</w:t>
      </w:r>
      <w:r w:rsidRPr="00DF009E">
        <w:rPr>
          <w:rFonts w:hint="eastAsia"/>
        </w:rPr>
        <w:t>期。</w:t>
      </w:r>
    </w:p>
  </w:footnote>
  <w:footnote w:id="46">
    <w:p w14:paraId="0620A4AF" w14:textId="1DC24699" w:rsidR="00DD3787" w:rsidRPr="00DF009E" w:rsidRDefault="00DD3787" w:rsidP="00DD3787">
      <w:pPr>
        <w:pStyle w:val="aff0"/>
        <w:ind w:left="220" w:hangingChars="100" w:hanging="220"/>
        <w:jc w:val="both"/>
      </w:pPr>
      <w:r w:rsidRPr="00DF009E">
        <w:rPr>
          <w:rStyle w:val="aff2"/>
        </w:rPr>
        <w:footnoteRef/>
      </w:r>
      <w:r w:rsidRPr="00DF009E">
        <w:rPr>
          <w:rFonts w:hint="eastAsia"/>
        </w:rPr>
        <w:t>「動員戡亂時期臨時條款」、「國家總動員法」及相關動員法規、「戒嚴法」及戒嚴令、國家安全相關行政命令與情治體系規範等。</w:t>
      </w:r>
    </w:p>
  </w:footnote>
  <w:footnote w:id="47">
    <w:p w14:paraId="336EDE83" w14:textId="4EB49FCC" w:rsidR="00113879" w:rsidRPr="00DF009E" w:rsidRDefault="00113879" w:rsidP="00113879">
      <w:pPr>
        <w:pStyle w:val="aff0"/>
        <w:ind w:left="220" w:hangingChars="100" w:hanging="220"/>
      </w:pPr>
      <w:r w:rsidRPr="00DF009E">
        <w:rPr>
          <w:rStyle w:val="aff2"/>
        </w:rPr>
        <w:footnoteRef/>
      </w:r>
      <w:bookmarkStart w:id="79" w:name="_Hlk225761527"/>
      <w:r w:rsidRPr="00DF009E">
        <w:t xml:space="preserve"> </w:t>
      </w:r>
      <w:proofErr w:type="gramStart"/>
      <w:r w:rsidRPr="00DF009E">
        <w:rPr>
          <w:rFonts w:hint="eastAsia"/>
        </w:rPr>
        <w:t>顧慕晴、鑑</w:t>
      </w:r>
      <w:proofErr w:type="gramEnd"/>
      <w:r w:rsidRPr="00DF009E">
        <w:rPr>
          <w:rFonts w:hint="eastAsia"/>
        </w:rPr>
        <w:t>傳慶</w:t>
      </w:r>
      <w:r w:rsidR="00900EFB" w:rsidRPr="00DF009E">
        <w:rPr>
          <w:rFonts w:hint="eastAsia"/>
        </w:rPr>
        <w:t>（</w:t>
      </w:r>
      <w:r w:rsidR="00900EFB" w:rsidRPr="00DF009E">
        <w:rPr>
          <w:rFonts w:ascii="Times New Roman"/>
        </w:rPr>
        <w:t>96</w:t>
      </w:r>
      <w:r w:rsidR="00900EFB" w:rsidRPr="00DF009E">
        <w:rPr>
          <w:rFonts w:ascii="Times New Roman"/>
        </w:rPr>
        <w:t>年</w:t>
      </w:r>
      <w:r w:rsidR="00900EFB" w:rsidRPr="00DF009E">
        <w:rPr>
          <w:rFonts w:hint="eastAsia"/>
        </w:rPr>
        <w:t>）</w:t>
      </w:r>
      <w:r w:rsidRPr="00DF009E">
        <w:rPr>
          <w:rFonts w:hint="eastAsia"/>
        </w:rPr>
        <w:t>，〈民主化過程中官僚體系轉變的探討（</w:t>
      </w:r>
      <w:r w:rsidRPr="00DF009E">
        <w:t>1972-1992</w:t>
      </w:r>
      <w:r w:rsidRPr="00DF009E">
        <w:rPr>
          <w:rFonts w:hint="eastAsia"/>
        </w:rPr>
        <w:t>）－以我國政風機構為例〉，</w:t>
      </w:r>
      <w:r w:rsidR="00900EFB" w:rsidRPr="00DF009E">
        <w:rPr>
          <w:rFonts w:ascii="Times New Roman"/>
        </w:rPr>
        <w:t>2007TASPAA</w:t>
      </w:r>
      <w:r w:rsidR="00900EFB" w:rsidRPr="00DF009E">
        <w:rPr>
          <w:rFonts w:ascii="Times New Roman"/>
        </w:rPr>
        <w:t>年會暨第三屆兩岸四地「公共管理」研討會</w:t>
      </w:r>
      <w:r w:rsidR="00900EFB" w:rsidRPr="00DF009E">
        <w:rPr>
          <w:rFonts w:ascii="Times New Roman" w:hint="eastAsia"/>
        </w:rPr>
        <w:t>論文，</w:t>
      </w:r>
      <w:r w:rsidR="0029481F" w:rsidRPr="00DF009E">
        <w:rPr>
          <w:rFonts w:hint="eastAsia"/>
        </w:rPr>
        <w:t>頁</w:t>
      </w:r>
      <w:r w:rsidRPr="00DF009E">
        <w:rPr>
          <w:rFonts w:ascii="Times New Roman" w:hint="eastAsia"/>
        </w:rPr>
        <w:t>7</w:t>
      </w:r>
      <w:r w:rsidRPr="00DF009E">
        <w:rPr>
          <w:rFonts w:hint="eastAsia"/>
        </w:rPr>
        <w:t>。</w:t>
      </w:r>
      <w:bookmarkEnd w:id="79"/>
    </w:p>
  </w:footnote>
  <w:footnote w:id="48">
    <w:p w14:paraId="07FA764C" w14:textId="543DC67F" w:rsidR="008B6A4A" w:rsidRPr="00DF009E" w:rsidRDefault="008B6A4A" w:rsidP="008B6A4A">
      <w:pPr>
        <w:pStyle w:val="aff0"/>
        <w:ind w:left="220" w:hangingChars="100" w:hanging="220"/>
        <w:jc w:val="both"/>
      </w:pPr>
      <w:r w:rsidRPr="00DF009E">
        <w:rPr>
          <w:rStyle w:val="aff2"/>
        </w:rPr>
        <w:footnoteRef/>
      </w:r>
      <w:r w:rsidRPr="00DF009E">
        <w:t xml:space="preserve"> </w:t>
      </w:r>
      <w:r w:rsidRPr="00DF009E">
        <w:rPr>
          <w:rFonts w:hint="eastAsia"/>
        </w:rPr>
        <w:t>在關於人事清查的研究中，學者程明修指出，若要對公務人員進行去職或資格限制（如涉及法官身分保障），從法律保留的角度，規範位階至少需提升至法律層次，而不能僅以授權命令為之，參見</w:t>
      </w:r>
      <w:proofErr w:type="gramStart"/>
      <w:r w:rsidR="00DC5881" w:rsidRPr="00DF009E">
        <w:rPr>
          <w:rFonts w:hint="eastAsia"/>
        </w:rPr>
        <w:t>前促轉會</w:t>
      </w:r>
      <w:proofErr w:type="gramEnd"/>
      <w:r w:rsidRPr="00DF009E">
        <w:rPr>
          <w:rFonts w:hint="eastAsia"/>
        </w:rPr>
        <w:t>委託研究</w:t>
      </w:r>
      <w:r w:rsidRPr="00DF009E">
        <w:rPr>
          <w:rFonts w:ascii="Times New Roman"/>
        </w:rPr>
        <w:t>，</w:t>
      </w:r>
      <w:r w:rsidR="00DD3787" w:rsidRPr="00DF009E">
        <w:rPr>
          <w:rFonts w:hint="eastAsia"/>
        </w:rPr>
        <w:t>〈威權統治時期人事清查處置及相關救濟程序之研究〉，</w:t>
      </w:r>
      <w:r w:rsidRPr="00DF009E">
        <w:rPr>
          <w:rFonts w:ascii="Times New Roman"/>
        </w:rPr>
        <w:t>108</w:t>
      </w:r>
      <w:r w:rsidRPr="00DF009E">
        <w:rPr>
          <w:rFonts w:ascii="Times New Roman"/>
        </w:rPr>
        <w:t>年</w:t>
      </w:r>
      <w:r w:rsidRPr="00DF009E">
        <w:rPr>
          <w:rFonts w:ascii="Times New Roman"/>
        </w:rPr>
        <w:t>12</w:t>
      </w:r>
      <w:r w:rsidRPr="00DF009E">
        <w:rPr>
          <w:rFonts w:ascii="Times New Roman"/>
        </w:rPr>
        <w:t>月，</w:t>
      </w:r>
      <w:r w:rsidR="0029481F" w:rsidRPr="00DF009E">
        <w:rPr>
          <w:rFonts w:hint="eastAsia"/>
        </w:rPr>
        <w:t>頁</w:t>
      </w:r>
      <w:r w:rsidRPr="00DF009E">
        <w:rPr>
          <w:rFonts w:ascii="Times New Roman" w:hint="eastAsia"/>
        </w:rPr>
        <w:t>295</w:t>
      </w:r>
      <w:r w:rsidRPr="00DF009E">
        <w:rPr>
          <w:rFonts w:ascii="Times New Roman" w:hint="eastAsia"/>
        </w:rPr>
        <w:t>。</w:t>
      </w:r>
    </w:p>
  </w:footnote>
  <w:footnote w:id="49">
    <w:p w14:paraId="513C457C" w14:textId="2A8AFF1D" w:rsidR="00B0747F" w:rsidRPr="00DF009E" w:rsidRDefault="00B0747F">
      <w:pPr>
        <w:pStyle w:val="aff0"/>
      </w:pPr>
      <w:r w:rsidRPr="00DF009E">
        <w:rPr>
          <w:rStyle w:val="aff2"/>
        </w:rPr>
        <w:footnoteRef/>
      </w:r>
      <w:r w:rsidRPr="00DF009E">
        <w:t xml:space="preserve"> </w:t>
      </w:r>
      <w:r w:rsidRPr="00DF009E">
        <w:rPr>
          <w:rFonts w:hint="eastAsia"/>
        </w:rPr>
        <w:t>《自由中國》</w:t>
      </w:r>
      <w:r w:rsidRPr="00DF009E">
        <w:rPr>
          <w:rFonts w:ascii="Times New Roman"/>
        </w:rPr>
        <w:t>第</w:t>
      </w:r>
      <w:r w:rsidRPr="00DF009E">
        <w:rPr>
          <w:rFonts w:ascii="Times New Roman"/>
        </w:rPr>
        <w:t>18</w:t>
      </w:r>
      <w:r w:rsidRPr="00DF009E">
        <w:rPr>
          <w:rFonts w:ascii="Times New Roman"/>
        </w:rPr>
        <w:t>卷第</w:t>
      </w:r>
      <w:r w:rsidRPr="00DF009E">
        <w:rPr>
          <w:rFonts w:ascii="Times New Roman"/>
        </w:rPr>
        <w:t>9</w:t>
      </w:r>
      <w:r w:rsidRPr="00DF009E">
        <w:rPr>
          <w:rFonts w:ascii="Times New Roman"/>
        </w:rPr>
        <w:t>期，</w:t>
      </w:r>
      <w:r w:rsidR="0029481F" w:rsidRPr="00DF009E">
        <w:rPr>
          <w:rFonts w:ascii="Times New Roman"/>
        </w:rPr>
        <w:t>頁</w:t>
      </w:r>
      <w:r w:rsidRPr="00DF009E">
        <w:rPr>
          <w:rFonts w:ascii="Times New Roman"/>
        </w:rPr>
        <w:t>276</w:t>
      </w:r>
      <w:r w:rsidRPr="00DF009E">
        <w:rPr>
          <w:rFonts w:hint="eastAsia"/>
        </w:rPr>
        <w:t>。</w:t>
      </w:r>
    </w:p>
  </w:footnote>
  <w:footnote w:id="50">
    <w:p w14:paraId="6B4CD938" w14:textId="4425D5CE" w:rsidR="00B0747F" w:rsidRPr="00DF009E" w:rsidRDefault="00B0747F">
      <w:pPr>
        <w:pStyle w:val="aff0"/>
      </w:pPr>
      <w:r w:rsidRPr="00DF009E">
        <w:rPr>
          <w:rStyle w:val="aff2"/>
        </w:rPr>
        <w:footnoteRef/>
      </w:r>
      <w:r w:rsidRPr="00DF009E">
        <w:t xml:space="preserve"> </w:t>
      </w:r>
      <w:r w:rsidRPr="00DF009E">
        <w:rPr>
          <w:rFonts w:hint="eastAsia"/>
        </w:rPr>
        <w:t>《自由中國》</w:t>
      </w:r>
      <w:r w:rsidRPr="00DF009E">
        <w:rPr>
          <w:rFonts w:ascii="Times New Roman"/>
        </w:rPr>
        <w:t>第</w:t>
      </w:r>
      <w:r w:rsidRPr="00DF009E">
        <w:rPr>
          <w:rFonts w:ascii="Times New Roman"/>
        </w:rPr>
        <w:t>18</w:t>
      </w:r>
      <w:r w:rsidRPr="00DF009E">
        <w:rPr>
          <w:rFonts w:ascii="Times New Roman"/>
        </w:rPr>
        <w:t>卷第</w:t>
      </w:r>
      <w:r w:rsidRPr="00DF009E">
        <w:rPr>
          <w:rFonts w:ascii="Times New Roman" w:hint="eastAsia"/>
        </w:rPr>
        <w:t>1</w:t>
      </w:r>
      <w:r w:rsidRPr="00DF009E">
        <w:rPr>
          <w:rFonts w:ascii="Times New Roman"/>
        </w:rPr>
        <w:t>期，</w:t>
      </w:r>
      <w:r w:rsidR="0029481F" w:rsidRPr="00DF009E">
        <w:rPr>
          <w:rFonts w:ascii="Times New Roman"/>
        </w:rPr>
        <w:t>頁</w:t>
      </w:r>
      <w:r w:rsidRPr="00DF009E">
        <w:rPr>
          <w:rFonts w:ascii="Times New Roman" w:hint="eastAsia"/>
        </w:rPr>
        <w:t>38</w:t>
      </w:r>
      <w:r w:rsidRPr="00DF009E">
        <w:rPr>
          <w:rFonts w:hint="eastAsia"/>
        </w:rPr>
        <w:t>。</w:t>
      </w:r>
    </w:p>
  </w:footnote>
  <w:footnote w:id="51">
    <w:p w14:paraId="0A826300" w14:textId="5247C4E7" w:rsidR="00503CED" w:rsidRPr="00DF009E" w:rsidRDefault="00503CED" w:rsidP="00503CED">
      <w:pPr>
        <w:pStyle w:val="aff0"/>
        <w:ind w:left="220" w:hangingChars="100" w:hanging="220"/>
      </w:pPr>
      <w:r w:rsidRPr="00DF009E">
        <w:rPr>
          <w:rStyle w:val="aff2"/>
        </w:rPr>
        <w:footnoteRef/>
      </w:r>
      <w:r w:rsidRPr="00DF009E">
        <w:t xml:space="preserve"> </w:t>
      </w:r>
      <w:proofErr w:type="gramStart"/>
      <w:r w:rsidRPr="00DF009E">
        <w:rPr>
          <w:rFonts w:hint="eastAsia"/>
        </w:rPr>
        <w:t>顧慕晴、鑑</w:t>
      </w:r>
      <w:proofErr w:type="gramEnd"/>
      <w:r w:rsidRPr="00DF009E">
        <w:rPr>
          <w:rFonts w:hint="eastAsia"/>
        </w:rPr>
        <w:t>傳慶</w:t>
      </w:r>
      <w:r w:rsidR="00900EFB" w:rsidRPr="00DF009E">
        <w:rPr>
          <w:rFonts w:hint="eastAsia"/>
        </w:rPr>
        <w:t>（</w:t>
      </w:r>
      <w:r w:rsidR="00900EFB" w:rsidRPr="00DF009E">
        <w:rPr>
          <w:rFonts w:ascii="Times New Roman"/>
        </w:rPr>
        <w:t>96</w:t>
      </w:r>
      <w:r w:rsidR="00900EFB" w:rsidRPr="00DF009E">
        <w:rPr>
          <w:rFonts w:ascii="Times New Roman"/>
        </w:rPr>
        <w:t>年</w:t>
      </w:r>
      <w:r w:rsidR="00900EFB" w:rsidRPr="00DF009E">
        <w:rPr>
          <w:rFonts w:hint="eastAsia"/>
        </w:rPr>
        <w:t>）</w:t>
      </w:r>
      <w:r w:rsidRPr="00DF009E">
        <w:rPr>
          <w:rFonts w:hint="eastAsia"/>
        </w:rPr>
        <w:t>，〈民主化過程中官僚體系轉變的探討（</w:t>
      </w:r>
      <w:r w:rsidRPr="00DF009E">
        <w:rPr>
          <w:rFonts w:ascii="Times New Roman"/>
        </w:rPr>
        <w:t>1972-1992</w:t>
      </w:r>
      <w:r w:rsidRPr="00DF009E">
        <w:rPr>
          <w:rFonts w:hint="eastAsia"/>
        </w:rPr>
        <w:t>）－以我國政風機構為例〉，</w:t>
      </w:r>
      <w:r w:rsidR="00900EFB" w:rsidRPr="00DF009E">
        <w:rPr>
          <w:rFonts w:ascii="Times New Roman"/>
        </w:rPr>
        <w:t>2007TASPAA</w:t>
      </w:r>
      <w:r w:rsidR="00900EFB" w:rsidRPr="00DF009E">
        <w:rPr>
          <w:rFonts w:ascii="Times New Roman"/>
        </w:rPr>
        <w:t>年會暨第三屆兩岸四地「公共管理」研討會</w:t>
      </w:r>
      <w:r w:rsidR="00900EFB" w:rsidRPr="00DF009E">
        <w:rPr>
          <w:rFonts w:ascii="Times New Roman" w:hint="eastAsia"/>
        </w:rPr>
        <w:t>論文，</w:t>
      </w:r>
      <w:r w:rsidR="0029481F" w:rsidRPr="00DF009E">
        <w:t>頁</w:t>
      </w:r>
      <w:r w:rsidRPr="00DF009E">
        <w:rPr>
          <w:rFonts w:ascii="Times New Roman"/>
        </w:rPr>
        <w:t>7</w:t>
      </w:r>
      <w:r w:rsidRPr="00DF009E">
        <w:rPr>
          <w:rFonts w:ascii="Times New Roman"/>
        </w:rPr>
        <w:t>。</w:t>
      </w:r>
    </w:p>
  </w:footnote>
  <w:footnote w:id="52">
    <w:p w14:paraId="5D6D2CA5" w14:textId="6E474CF8" w:rsidR="00BD6DFE" w:rsidRPr="00DF009E" w:rsidRDefault="00BD6DFE" w:rsidP="00BC0A69">
      <w:pPr>
        <w:pStyle w:val="aff0"/>
        <w:ind w:left="220" w:hangingChars="100" w:hanging="220"/>
        <w:jc w:val="both"/>
      </w:pPr>
      <w:r w:rsidRPr="00DF009E">
        <w:rPr>
          <w:rStyle w:val="aff2"/>
          <w:rFonts w:ascii="Times New Roman"/>
        </w:rPr>
        <w:footnoteRef/>
      </w:r>
      <w:r w:rsidRPr="00DF009E">
        <w:t xml:space="preserve"> </w:t>
      </w:r>
      <w:r w:rsidRPr="00DF009E">
        <w:rPr>
          <w:rFonts w:hint="eastAsia"/>
        </w:rPr>
        <w:t>即</w:t>
      </w:r>
      <w:r w:rsidR="0099119A" w:rsidRPr="00DF009E">
        <w:rPr>
          <w:rFonts w:hint="eastAsia"/>
        </w:rPr>
        <w:t>改制</w:t>
      </w:r>
      <w:r w:rsidRPr="00DF009E">
        <w:rPr>
          <w:rFonts w:hint="eastAsia"/>
        </w:rPr>
        <w:t>前行政院人事行政局，於</w:t>
      </w:r>
      <w:r w:rsidRPr="00DF009E">
        <w:rPr>
          <w:rFonts w:ascii="Times New Roman"/>
        </w:rPr>
        <w:t>56</w:t>
      </w:r>
      <w:r w:rsidRPr="00DF009E">
        <w:rPr>
          <w:rFonts w:ascii="Times New Roman"/>
        </w:rPr>
        <w:t>年</w:t>
      </w:r>
      <w:r w:rsidRPr="00DF009E">
        <w:rPr>
          <w:rFonts w:ascii="Times New Roman"/>
        </w:rPr>
        <w:t>9</w:t>
      </w:r>
      <w:r w:rsidRPr="00DF009E">
        <w:rPr>
          <w:rFonts w:ascii="Times New Roman"/>
        </w:rPr>
        <w:t>月</w:t>
      </w:r>
      <w:r w:rsidRPr="00DF009E">
        <w:rPr>
          <w:rFonts w:ascii="Times New Roman"/>
        </w:rPr>
        <w:t>16</w:t>
      </w:r>
      <w:r w:rsidRPr="00DF009E">
        <w:rPr>
          <w:rFonts w:ascii="Times New Roman"/>
        </w:rPr>
        <w:t>日成立，動員戡亂時期終止後，經依據中華民國憲法增修條文規定，於</w:t>
      </w:r>
      <w:r w:rsidRPr="00DF009E">
        <w:rPr>
          <w:rFonts w:ascii="Times New Roman"/>
        </w:rPr>
        <w:t>82</w:t>
      </w:r>
      <w:r w:rsidRPr="00DF009E">
        <w:rPr>
          <w:rFonts w:ascii="Times New Roman"/>
        </w:rPr>
        <w:t>年</w:t>
      </w:r>
      <w:r w:rsidRPr="00DF009E">
        <w:rPr>
          <w:rFonts w:ascii="Times New Roman"/>
        </w:rPr>
        <w:t>12</w:t>
      </w:r>
      <w:r w:rsidRPr="00DF009E">
        <w:rPr>
          <w:rFonts w:ascii="Times New Roman"/>
        </w:rPr>
        <w:t>月</w:t>
      </w:r>
      <w:r w:rsidRPr="00DF009E">
        <w:rPr>
          <w:rFonts w:ascii="Times New Roman"/>
        </w:rPr>
        <w:t>30</w:t>
      </w:r>
      <w:r w:rsidRPr="00DF009E">
        <w:rPr>
          <w:rFonts w:ascii="Times New Roman"/>
        </w:rPr>
        <w:t>日完成組織法制化，成為行政院常設機關，</w:t>
      </w:r>
      <w:r w:rsidRPr="00DF009E">
        <w:rPr>
          <w:rFonts w:ascii="Times New Roman"/>
        </w:rPr>
        <w:t>101</w:t>
      </w:r>
      <w:r w:rsidRPr="00DF009E">
        <w:rPr>
          <w:rFonts w:ascii="Times New Roman"/>
        </w:rPr>
        <w:t>年</w:t>
      </w:r>
      <w:r w:rsidRPr="00DF009E">
        <w:rPr>
          <w:rFonts w:ascii="Times New Roman"/>
        </w:rPr>
        <w:t>2</w:t>
      </w:r>
      <w:r w:rsidRPr="00DF009E">
        <w:rPr>
          <w:rFonts w:ascii="Times New Roman"/>
        </w:rPr>
        <w:t>月</w:t>
      </w:r>
      <w:r w:rsidRPr="00DF009E">
        <w:rPr>
          <w:rFonts w:ascii="Times New Roman"/>
        </w:rPr>
        <w:t>6</w:t>
      </w:r>
      <w:r w:rsidRPr="00DF009E">
        <w:rPr>
          <w:rFonts w:ascii="Times New Roman"/>
        </w:rPr>
        <w:t>日配合行政院組織改造，改制為「行政院人</w:t>
      </w:r>
      <w:r w:rsidRPr="00DF009E">
        <w:rPr>
          <w:rFonts w:hint="eastAsia"/>
        </w:rPr>
        <w:t>事行政總處」</w:t>
      </w:r>
      <w:r w:rsidR="00DA1CFF" w:rsidRPr="00DF009E">
        <w:rPr>
          <w:rFonts w:hint="eastAsia"/>
        </w:rPr>
        <w:t>，</w:t>
      </w:r>
      <w:r w:rsidRPr="00DF009E">
        <w:rPr>
          <w:rFonts w:hint="eastAsia"/>
        </w:rPr>
        <w:t>下稱人事行政局。</w:t>
      </w:r>
    </w:p>
  </w:footnote>
  <w:footnote w:id="53">
    <w:p w14:paraId="4D03007D" w14:textId="2B0C3147" w:rsidR="00927605" w:rsidRPr="00DF009E" w:rsidRDefault="00927605" w:rsidP="00927605">
      <w:pPr>
        <w:pStyle w:val="aff0"/>
        <w:ind w:left="220" w:hangingChars="100" w:hanging="220"/>
        <w:jc w:val="both"/>
        <w:rPr>
          <w:rFonts w:ascii="Times New Roman"/>
        </w:rPr>
      </w:pPr>
      <w:r w:rsidRPr="00DF009E">
        <w:rPr>
          <w:rStyle w:val="aff2"/>
          <w:rFonts w:ascii="Times New Roman"/>
        </w:rPr>
        <w:footnoteRef/>
      </w:r>
      <w:r w:rsidRPr="00DF009E">
        <w:rPr>
          <w:rFonts w:ascii="Times New Roman"/>
        </w:rPr>
        <w:t xml:space="preserve"> </w:t>
      </w:r>
      <w:r w:rsidRPr="00DF009E">
        <w:rPr>
          <w:rFonts w:ascii="Times New Roman"/>
        </w:rPr>
        <w:t>「機關保防工作實施細則」第</w:t>
      </w:r>
      <w:r w:rsidRPr="00DF009E">
        <w:rPr>
          <w:rFonts w:ascii="Times New Roman"/>
        </w:rPr>
        <w:t>9</w:t>
      </w:r>
      <w:r w:rsidRPr="00DF009E">
        <w:rPr>
          <w:rFonts w:ascii="Times New Roman"/>
        </w:rPr>
        <w:t>條第</w:t>
      </w:r>
      <w:r w:rsidRPr="00DF009E">
        <w:rPr>
          <w:rFonts w:ascii="Times New Roman"/>
        </w:rPr>
        <w:t>2</w:t>
      </w:r>
      <w:r w:rsidRPr="00DF009E">
        <w:rPr>
          <w:rFonts w:ascii="Times New Roman"/>
        </w:rPr>
        <w:t>項規定：「前項處長、副處長、主任、副主任職務之派用及</w:t>
      </w:r>
      <w:proofErr w:type="gramStart"/>
      <w:r w:rsidRPr="00DF009E">
        <w:rPr>
          <w:rFonts w:ascii="Times New Roman"/>
        </w:rPr>
        <w:t>解免，均應</w:t>
      </w:r>
      <w:proofErr w:type="gramEnd"/>
      <w:r w:rsidRPr="00DF009E">
        <w:rPr>
          <w:rFonts w:ascii="Times New Roman"/>
        </w:rPr>
        <w:t>事先徵得調查局同意。」第</w:t>
      </w:r>
      <w:r w:rsidRPr="00DF009E">
        <w:rPr>
          <w:rFonts w:ascii="Times New Roman"/>
        </w:rPr>
        <w:t>10</w:t>
      </w:r>
      <w:r w:rsidRPr="00DF009E">
        <w:rPr>
          <w:rFonts w:ascii="Times New Roman"/>
        </w:rPr>
        <w:t>條第</w:t>
      </w:r>
      <w:r w:rsidRPr="00DF009E">
        <w:rPr>
          <w:rFonts w:ascii="Times New Roman"/>
        </w:rPr>
        <w:t>3</w:t>
      </w:r>
      <w:r w:rsidRPr="00DF009E">
        <w:rPr>
          <w:rFonts w:ascii="Times New Roman"/>
        </w:rPr>
        <w:t>項規定：「</w:t>
      </w:r>
      <w:r w:rsidRPr="00DF009E">
        <w:rPr>
          <w:rFonts w:ascii="Times New Roman"/>
        </w:rPr>
        <w:t>1</w:t>
      </w:r>
      <w:r w:rsidRPr="00DF009E">
        <w:rPr>
          <w:rFonts w:ascii="Times New Roman"/>
        </w:rPr>
        <w:t>、</w:t>
      </w:r>
      <w:r w:rsidRPr="00DF009E">
        <w:rPr>
          <w:rFonts w:ascii="Times New Roman"/>
        </w:rPr>
        <w:t>2</w:t>
      </w:r>
      <w:proofErr w:type="gramStart"/>
      <w:r w:rsidRPr="00DF009E">
        <w:rPr>
          <w:rFonts w:ascii="Times New Roman"/>
        </w:rPr>
        <w:t>兩</w:t>
      </w:r>
      <w:proofErr w:type="gramEnd"/>
      <w:r w:rsidRPr="00DF009E">
        <w:rPr>
          <w:rFonts w:ascii="Times New Roman"/>
        </w:rPr>
        <w:t>項人員於派用後，應檢同有關資料送請調查局備查，</w:t>
      </w:r>
      <w:proofErr w:type="gramStart"/>
      <w:r w:rsidRPr="00DF009E">
        <w:rPr>
          <w:rFonts w:ascii="Times New Roman"/>
        </w:rPr>
        <w:t>解免時</w:t>
      </w:r>
      <w:proofErr w:type="gramEnd"/>
      <w:r w:rsidRPr="00DF009E">
        <w:rPr>
          <w:rFonts w:ascii="Times New Roman"/>
        </w:rPr>
        <w:t>亦同。」</w:t>
      </w:r>
    </w:p>
  </w:footnote>
  <w:footnote w:id="54">
    <w:p w14:paraId="49A59712" w14:textId="6D24D308" w:rsidR="00B35347" w:rsidRPr="00DF009E" w:rsidRDefault="00B35347" w:rsidP="00D67C15">
      <w:pPr>
        <w:pStyle w:val="aff0"/>
        <w:ind w:left="220" w:hangingChars="100" w:hanging="220"/>
        <w:jc w:val="both"/>
      </w:pPr>
      <w:r w:rsidRPr="00DF009E">
        <w:rPr>
          <w:rStyle w:val="aff2"/>
        </w:rPr>
        <w:footnoteRef/>
      </w:r>
      <w:r w:rsidRPr="00DF009E">
        <w:t xml:space="preserve"> </w:t>
      </w:r>
      <w:proofErr w:type="gramStart"/>
      <w:r w:rsidR="0047329E" w:rsidRPr="00DF009E">
        <w:rPr>
          <w:rFonts w:hint="eastAsia"/>
        </w:rPr>
        <w:t>前</w:t>
      </w:r>
      <w:r w:rsidRPr="00DF009E">
        <w:rPr>
          <w:rFonts w:hint="eastAsia"/>
        </w:rPr>
        <w:t>促轉會</w:t>
      </w:r>
      <w:proofErr w:type="gramEnd"/>
      <w:r w:rsidRPr="00DF009E">
        <w:rPr>
          <w:rFonts w:hint="eastAsia"/>
        </w:rPr>
        <w:t>，</w:t>
      </w:r>
      <w:r w:rsidR="00D67C15" w:rsidRPr="00DF009E">
        <w:rPr>
          <w:rFonts w:hint="eastAsia"/>
        </w:rPr>
        <w:t>〈任務總結報告〉第二部</w:t>
      </w:r>
      <w:r w:rsidRPr="00DF009E">
        <w:rPr>
          <w:rFonts w:hint="eastAsia"/>
        </w:rPr>
        <w:t>，</w:t>
      </w:r>
      <w:r w:rsidR="0029481F" w:rsidRPr="00DF009E">
        <w:rPr>
          <w:rFonts w:ascii="Times New Roman"/>
        </w:rPr>
        <w:t>頁</w:t>
      </w:r>
      <w:r w:rsidRPr="00DF009E">
        <w:rPr>
          <w:rFonts w:ascii="Times New Roman"/>
        </w:rPr>
        <w:t>305</w:t>
      </w:r>
      <w:r w:rsidRPr="00DF009E">
        <w:rPr>
          <w:rFonts w:hint="eastAsia"/>
        </w:rPr>
        <w:t>。</w:t>
      </w:r>
    </w:p>
  </w:footnote>
  <w:footnote w:id="55">
    <w:p w14:paraId="1CCE84B3" w14:textId="7998E664" w:rsidR="00525AF3" w:rsidRPr="00DF009E" w:rsidRDefault="00525AF3" w:rsidP="00F91DF1">
      <w:pPr>
        <w:pStyle w:val="aff0"/>
        <w:ind w:left="220" w:hangingChars="100" w:hanging="220"/>
        <w:jc w:val="both"/>
      </w:pPr>
      <w:r w:rsidRPr="00DF009E">
        <w:rPr>
          <w:rStyle w:val="aff2"/>
        </w:rPr>
        <w:footnoteRef/>
      </w:r>
      <w:r w:rsidRPr="00DF009E">
        <w:t xml:space="preserve"> </w:t>
      </w:r>
      <w:r w:rsidRPr="00DF009E">
        <w:rPr>
          <w:rFonts w:hint="eastAsia"/>
        </w:rPr>
        <w:t>例如，國民黨中</w:t>
      </w:r>
      <w:r w:rsidR="00A7304F" w:rsidRPr="00DF009E">
        <w:rPr>
          <w:rFonts w:hint="eastAsia"/>
        </w:rPr>
        <w:t>央</w:t>
      </w:r>
      <w:r w:rsidRPr="00DF009E">
        <w:rPr>
          <w:rFonts w:hint="eastAsia"/>
        </w:rPr>
        <w:t>委</w:t>
      </w:r>
      <w:r w:rsidR="00A7304F" w:rsidRPr="00DF009E">
        <w:rPr>
          <w:rFonts w:hint="eastAsia"/>
        </w:rPr>
        <w:t>員</w:t>
      </w:r>
      <w:r w:rsidRPr="00DF009E">
        <w:rPr>
          <w:rFonts w:ascii="Times New Roman"/>
        </w:rPr>
        <w:t>會於</w:t>
      </w:r>
      <w:r w:rsidRPr="00DF009E">
        <w:rPr>
          <w:rFonts w:ascii="Times New Roman"/>
        </w:rPr>
        <w:t>67</w:t>
      </w:r>
      <w:r w:rsidRPr="00DF009E">
        <w:rPr>
          <w:rFonts w:ascii="Times New Roman"/>
        </w:rPr>
        <w:t>年</w:t>
      </w:r>
      <w:r w:rsidRPr="00DF009E">
        <w:rPr>
          <w:rFonts w:ascii="Times New Roman"/>
        </w:rPr>
        <w:t>10</w:t>
      </w:r>
      <w:r w:rsidRPr="00DF009E">
        <w:rPr>
          <w:rFonts w:ascii="Times New Roman"/>
        </w:rPr>
        <w:t>月</w:t>
      </w:r>
      <w:r w:rsidRPr="00DF009E">
        <w:rPr>
          <w:rFonts w:ascii="Times New Roman"/>
        </w:rPr>
        <w:t>9</w:t>
      </w:r>
      <w:r w:rsidRPr="00DF009E">
        <w:rPr>
          <w:rFonts w:ascii="Times New Roman"/>
        </w:rPr>
        <w:t>日以</w:t>
      </w:r>
      <w:r w:rsidRPr="00DF009E">
        <w:rPr>
          <w:rFonts w:ascii="Times New Roman"/>
        </w:rPr>
        <w:t>67</w:t>
      </w:r>
      <w:proofErr w:type="gramStart"/>
      <w:r w:rsidRPr="00DF009E">
        <w:rPr>
          <w:rFonts w:ascii="Times New Roman"/>
        </w:rPr>
        <w:t>秘人字</w:t>
      </w:r>
      <w:proofErr w:type="gramEnd"/>
      <w:r w:rsidRPr="00DF009E">
        <w:rPr>
          <w:rFonts w:ascii="Times New Roman"/>
        </w:rPr>
        <w:t>第</w:t>
      </w:r>
      <w:r w:rsidRPr="00DF009E">
        <w:rPr>
          <w:rFonts w:ascii="Times New Roman"/>
        </w:rPr>
        <w:t>0338</w:t>
      </w:r>
      <w:r w:rsidRPr="00DF009E">
        <w:rPr>
          <w:rFonts w:ascii="Times New Roman"/>
        </w:rPr>
        <w:t>號獎勵通知書副知</w:t>
      </w:r>
      <w:r w:rsidRPr="00DF009E">
        <w:rPr>
          <w:rFonts w:ascii="Times New Roman" w:hint="eastAsia"/>
        </w:rPr>
        <w:t>前</w:t>
      </w:r>
      <w:r w:rsidRPr="00DF009E">
        <w:rPr>
          <w:rFonts w:ascii="Times New Roman"/>
        </w:rPr>
        <w:t>司法</w:t>
      </w:r>
      <w:r w:rsidRPr="00DF009E">
        <w:rPr>
          <w:rFonts w:hint="eastAsia"/>
        </w:rPr>
        <w:t>行政部李部長元簇同志、國</w:t>
      </w:r>
      <w:r w:rsidR="00AD3327" w:rsidRPr="00DF009E">
        <w:rPr>
          <w:rFonts w:hint="eastAsia"/>
        </w:rPr>
        <w:t>家</w:t>
      </w:r>
      <w:r w:rsidRPr="00DF009E">
        <w:rPr>
          <w:rFonts w:hint="eastAsia"/>
        </w:rPr>
        <w:t>安</w:t>
      </w:r>
      <w:r w:rsidR="00AD3327" w:rsidRPr="00DF009E">
        <w:rPr>
          <w:rFonts w:hint="eastAsia"/>
        </w:rPr>
        <w:t>全</w:t>
      </w:r>
      <w:r w:rsidRPr="00DF009E">
        <w:rPr>
          <w:rFonts w:ascii="Times New Roman"/>
        </w:rPr>
        <w:t>局</w:t>
      </w:r>
      <w:proofErr w:type="gramStart"/>
      <w:r w:rsidRPr="00DF009E">
        <w:rPr>
          <w:rFonts w:ascii="Times New Roman"/>
        </w:rPr>
        <w:t>王局長永樹同志</w:t>
      </w:r>
      <w:proofErr w:type="gramEnd"/>
      <w:r w:rsidRPr="00DF009E">
        <w:rPr>
          <w:rFonts w:ascii="Times New Roman"/>
        </w:rPr>
        <w:t>，內容略為：臺灣高雄地方法院首席檢察官張耀海同志辦理</w:t>
      </w:r>
      <w:r w:rsidRPr="00DF009E">
        <w:rPr>
          <w:rFonts w:ascii="Times New Roman"/>
        </w:rPr>
        <w:t>66</w:t>
      </w:r>
      <w:r w:rsidRPr="00DF009E">
        <w:rPr>
          <w:rFonts w:ascii="Times New Roman"/>
        </w:rPr>
        <w:t>年</w:t>
      </w:r>
      <w:r w:rsidRPr="00DF009E">
        <w:rPr>
          <w:rFonts w:ascii="Times New Roman"/>
        </w:rPr>
        <w:t>5</w:t>
      </w:r>
      <w:r w:rsidRPr="00DF009E">
        <w:rPr>
          <w:rFonts w:ascii="Times New Roman"/>
        </w:rPr>
        <w:t>項地方</w:t>
      </w:r>
      <w:r w:rsidRPr="00DF009E">
        <w:rPr>
          <w:rFonts w:hint="eastAsia"/>
        </w:rPr>
        <w:t>公職人員選舉</w:t>
      </w:r>
      <w:proofErr w:type="gramStart"/>
      <w:r w:rsidRPr="00DF009E">
        <w:rPr>
          <w:rFonts w:hint="eastAsia"/>
        </w:rPr>
        <w:t>期間，</w:t>
      </w:r>
      <w:proofErr w:type="gramEnd"/>
      <w:r w:rsidRPr="00DF009E">
        <w:rPr>
          <w:rFonts w:hint="eastAsia"/>
        </w:rPr>
        <w:t>主持高雄市選舉委員會監督小組業務，「確實負責」、「措置得宜」、「功績卓著」，核給</w:t>
      </w:r>
      <w:proofErr w:type="gramStart"/>
      <w:r w:rsidRPr="00DF009E">
        <w:rPr>
          <w:rFonts w:hint="eastAsia"/>
        </w:rPr>
        <w:t>該黨壹等</w:t>
      </w:r>
      <w:proofErr w:type="gramEnd"/>
      <w:r w:rsidRPr="00DF009E">
        <w:rPr>
          <w:rFonts w:hint="eastAsia"/>
        </w:rPr>
        <w:t>華夏獎章一座。該獎勵通知書寄送到司法</w:t>
      </w:r>
      <w:proofErr w:type="gramStart"/>
      <w:r w:rsidRPr="00DF009E">
        <w:rPr>
          <w:rFonts w:hint="eastAsia"/>
        </w:rPr>
        <w:t>行政部後</w:t>
      </w:r>
      <w:proofErr w:type="gramEnd"/>
      <w:r w:rsidRPr="00DF009E">
        <w:rPr>
          <w:rFonts w:hint="eastAsia"/>
        </w:rPr>
        <w:t>，由該人事處收文辦理。故國民黨除對選</w:t>
      </w:r>
      <w:proofErr w:type="gramStart"/>
      <w:r w:rsidRPr="00DF009E">
        <w:rPr>
          <w:rFonts w:hint="eastAsia"/>
        </w:rPr>
        <w:t>務</w:t>
      </w:r>
      <w:proofErr w:type="gramEnd"/>
      <w:r w:rsidRPr="00DF009E">
        <w:rPr>
          <w:rFonts w:hint="eastAsia"/>
        </w:rPr>
        <w:t>有功之從政黨員，由黨核定其功勞給予獎勵外，同時亦告知其所服務之法務部，由人事處承辦後續事宜。</w:t>
      </w:r>
      <w:proofErr w:type="gramStart"/>
      <w:r w:rsidR="00DC5881" w:rsidRPr="00DF009E">
        <w:rPr>
          <w:rFonts w:hint="eastAsia"/>
        </w:rPr>
        <w:t>前促轉會</w:t>
      </w:r>
      <w:proofErr w:type="gramEnd"/>
      <w:r w:rsidR="00686144" w:rsidRPr="00DF009E">
        <w:rPr>
          <w:rFonts w:hint="eastAsia"/>
        </w:rPr>
        <w:t>，〈任務總結報告〉第二部，</w:t>
      </w:r>
      <w:r w:rsidR="0029481F" w:rsidRPr="00DF009E">
        <w:rPr>
          <w:rFonts w:hint="eastAsia"/>
        </w:rPr>
        <w:t>頁</w:t>
      </w:r>
      <w:r w:rsidR="00686144" w:rsidRPr="00DF009E">
        <w:rPr>
          <w:rFonts w:ascii="Times New Roman"/>
        </w:rPr>
        <w:t>8</w:t>
      </w:r>
      <w:r w:rsidR="00686144" w:rsidRPr="00DF009E">
        <w:rPr>
          <w:rFonts w:ascii="Times New Roman" w:hint="eastAsia"/>
        </w:rPr>
        <w:t>2</w:t>
      </w:r>
      <w:r w:rsidR="00686144" w:rsidRPr="00DF009E">
        <w:rPr>
          <w:rFonts w:hint="eastAsia"/>
        </w:rPr>
        <w:t>。</w:t>
      </w:r>
    </w:p>
  </w:footnote>
  <w:footnote w:id="56">
    <w:p w14:paraId="41EDE2A3" w14:textId="385F4EAE" w:rsidR="004D2FF9" w:rsidRPr="00DF009E" w:rsidRDefault="004D2FF9" w:rsidP="004D2FF9">
      <w:pPr>
        <w:pStyle w:val="aff0"/>
        <w:ind w:left="220" w:hangingChars="100" w:hanging="220"/>
        <w:jc w:val="both"/>
      </w:pPr>
      <w:r w:rsidRPr="00DF009E">
        <w:rPr>
          <w:rStyle w:val="aff2"/>
        </w:rPr>
        <w:footnoteRef/>
      </w:r>
      <w:r w:rsidRPr="00DF009E">
        <w:t xml:space="preserve"> </w:t>
      </w:r>
      <w:r w:rsidRPr="00DF009E">
        <w:rPr>
          <w:rFonts w:ascii="Times New Roman" w:hint="eastAsia"/>
        </w:rPr>
        <w:t>行政</w:t>
      </w:r>
      <w:r w:rsidRPr="00DF009E">
        <w:rPr>
          <w:rFonts w:ascii="Times New Roman"/>
        </w:rPr>
        <w:t>院</w:t>
      </w:r>
      <w:r w:rsidRPr="00DF009E">
        <w:rPr>
          <w:rFonts w:ascii="Times New Roman"/>
        </w:rPr>
        <w:t>57</w:t>
      </w:r>
      <w:r w:rsidRPr="00DF009E">
        <w:rPr>
          <w:rFonts w:ascii="Times New Roman"/>
        </w:rPr>
        <w:t>年</w:t>
      </w:r>
      <w:r w:rsidRPr="00DF009E">
        <w:rPr>
          <w:rFonts w:ascii="Times New Roman"/>
        </w:rPr>
        <w:t>2</w:t>
      </w:r>
      <w:r w:rsidRPr="00DF009E">
        <w:rPr>
          <w:rFonts w:ascii="Times New Roman"/>
        </w:rPr>
        <w:t>月</w:t>
      </w:r>
      <w:r w:rsidRPr="00DF009E">
        <w:rPr>
          <w:rFonts w:ascii="Times New Roman"/>
        </w:rPr>
        <w:t>28</w:t>
      </w:r>
      <w:r w:rsidRPr="00DF009E">
        <w:rPr>
          <w:rFonts w:ascii="Times New Roman"/>
        </w:rPr>
        <w:t>日修</w:t>
      </w:r>
      <w:r w:rsidRPr="00DF009E">
        <w:rPr>
          <w:rFonts w:hint="eastAsia"/>
        </w:rPr>
        <w:t>正後</w:t>
      </w:r>
      <w:r w:rsidRPr="00DF009E">
        <w:rPr>
          <w:rFonts w:ascii="Times New Roman" w:hint="eastAsia"/>
        </w:rPr>
        <w:t>「機關保防工作實施細則」</w:t>
      </w:r>
      <w:r w:rsidRPr="00DF009E">
        <w:rPr>
          <w:rFonts w:ascii="Times New Roman"/>
        </w:rPr>
        <w:t>第</w:t>
      </w:r>
      <w:r w:rsidRPr="00DF009E">
        <w:rPr>
          <w:rFonts w:ascii="Times New Roman" w:hint="eastAsia"/>
        </w:rPr>
        <w:t>3</w:t>
      </w:r>
      <w:r w:rsidRPr="00DF009E">
        <w:rPr>
          <w:rFonts w:ascii="Times New Roman"/>
        </w:rPr>
        <w:t>條</w:t>
      </w:r>
      <w:r w:rsidRPr="00DF009E">
        <w:rPr>
          <w:rFonts w:hint="eastAsia"/>
        </w:rPr>
        <w:t>規定，各機關應設置保防機構，為本機關一級單位，負責承辦保防工作。前項保防機構，定名為安全處、安全室、安全組、安全管理員，分別冠以所在機關名稱。保防機構依各機關行政組織分級設置，其設置標準由調查局規定，層報行政院備查。</w:t>
      </w:r>
    </w:p>
  </w:footnote>
  <w:footnote w:id="57">
    <w:p w14:paraId="77147730" w14:textId="407DEDFF" w:rsidR="00D67730" w:rsidRPr="00DF009E" w:rsidRDefault="00D67730" w:rsidP="00D67730">
      <w:pPr>
        <w:pStyle w:val="aff0"/>
        <w:ind w:left="220" w:hangingChars="100" w:hanging="220"/>
        <w:jc w:val="both"/>
      </w:pPr>
      <w:r w:rsidRPr="00DF009E">
        <w:rPr>
          <w:rStyle w:val="aff2"/>
        </w:rPr>
        <w:footnoteRef/>
      </w:r>
      <w:r w:rsidRPr="00DF009E">
        <w:t xml:space="preserve"> </w:t>
      </w:r>
      <w:r w:rsidRPr="00DF009E">
        <w:rPr>
          <w:rFonts w:hint="eastAsia"/>
        </w:rPr>
        <w:t>行政</w:t>
      </w:r>
      <w:r w:rsidRPr="00DF009E">
        <w:rPr>
          <w:rFonts w:ascii="Times New Roman"/>
        </w:rPr>
        <w:t>院</w:t>
      </w:r>
      <w:r w:rsidRPr="00DF009E">
        <w:rPr>
          <w:rFonts w:ascii="Times New Roman"/>
        </w:rPr>
        <w:t>57</w:t>
      </w:r>
      <w:r w:rsidRPr="00DF009E">
        <w:rPr>
          <w:rFonts w:ascii="Times New Roman"/>
        </w:rPr>
        <w:t>年</w:t>
      </w:r>
      <w:r w:rsidRPr="00DF009E">
        <w:rPr>
          <w:rFonts w:ascii="Times New Roman"/>
        </w:rPr>
        <w:t>2</w:t>
      </w:r>
      <w:r w:rsidRPr="00DF009E">
        <w:rPr>
          <w:rFonts w:ascii="Times New Roman"/>
        </w:rPr>
        <w:t>月</w:t>
      </w:r>
      <w:r w:rsidRPr="00DF009E">
        <w:rPr>
          <w:rFonts w:ascii="Times New Roman"/>
        </w:rPr>
        <w:t>28</w:t>
      </w:r>
      <w:r w:rsidRPr="00DF009E">
        <w:rPr>
          <w:rFonts w:ascii="Times New Roman"/>
        </w:rPr>
        <w:t>日修正後「機</w:t>
      </w:r>
      <w:r w:rsidRPr="00DF009E">
        <w:rPr>
          <w:rFonts w:ascii="Times New Roman" w:hint="eastAsia"/>
        </w:rPr>
        <w:t>關保防工作實施細則」</w:t>
      </w:r>
      <w:r w:rsidRPr="00DF009E">
        <w:rPr>
          <w:rFonts w:ascii="Times New Roman"/>
        </w:rPr>
        <w:t>第</w:t>
      </w:r>
      <w:r w:rsidRPr="00DF009E">
        <w:rPr>
          <w:rFonts w:ascii="Times New Roman"/>
        </w:rPr>
        <w:t>11</w:t>
      </w:r>
      <w:r w:rsidRPr="00DF009E">
        <w:rPr>
          <w:rFonts w:ascii="Times New Roman"/>
        </w:rPr>
        <w:t>條</w:t>
      </w:r>
      <w:r w:rsidRPr="00DF009E">
        <w:rPr>
          <w:rFonts w:hint="eastAsia"/>
        </w:rPr>
        <w:t>規定，保防工作人員應具備之基本條件包括：篤信三民主義、對國家絕對忠誠、對共匪陰謀具有深刻認識、身體健康精力充沛及品德優良，從未受過刑事處分者。</w:t>
      </w:r>
    </w:p>
  </w:footnote>
  <w:footnote w:id="58">
    <w:p w14:paraId="2FB7BEC3" w14:textId="01B1716B" w:rsidR="00062310" w:rsidRPr="00DF009E" w:rsidRDefault="00062310">
      <w:pPr>
        <w:pStyle w:val="aff0"/>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，〈任務總結報告〉第二部，</w:t>
      </w:r>
      <w:r w:rsidR="0029481F" w:rsidRPr="00DF009E">
        <w:rPr>
          <w:rFonts w:ascii="Times New Roman"/>
        </w:rPr>
        <w:t>頁</w:t>
      </w:r>
      <w:r w:rsidRPr="00DF009E">
        <w:rPr>
          <w:rFonts w:ascii="Times New Roman" w:hint="eastAsia"/>
        </w:rPr>
        <w:t>303-</w:t>
      </w:r>
      <w:r w:rsidRPr="00DF009E">
        <w:rPr>
          <w:rFonts w:ascii="Times New Roman"/>
        </w:rPr>
        <w:t>30</w:t>
      </w:r>
      <w:r w:rsidRPr="00DF009E">
        <w:rPr>
          <w:rFonts w:ascii="Times New Roman" w:hint="eastAsia"/>
        </w:rPr>
        <w:t>4</w:t>
      </w:r>
      <w:r w:rsidRPr="00DF009E">
        <w:rPr>
          <w:rFonts w:hint="eastAsia"/>
        </w:rPr>
        <w:t>。</w:t>
      </w:r>
    </w:p>
  </w:footnote>
  <w:footnote w:id="59">
    <w:p w14:paraId="53C35E68" w14:textId="12AF5FFF" w:rsidR="00071FAC" w:rsidRPr="00DF009E" w:rsidRDefault="00071FAC" w:rsidP="00071FAC">
      <w:pPr>
        <w:pStyle w:val="aff0"/>
        <w:ind w:left="220" w:hangingChars="100" w:hanging="220"/>
        <w:jc w:val="both"/>
      </w:pPr>
      <w:r w:rsidRPr="00DF009E">
        <w:rPr>
          <w:rStyle w:val="aff2"/>
        </w:rPr>
        <w:footnoteRef/>
      </w:r>
      <w:r w:rsidRPr="00DF009E">
        <w:t xml:space="preserve"> </w:t>
      </w:r>
      <w:proofErr w:type="gramStart"/>
      <w:r w:rsidR="00BC0A69" w:rsidRPr="00DF009E">
        <w:rPr>
          <w:rFonts w:hint="eastAsia"/>
        </w:rPr>
        <w:t>顧慕晴、鑑</w:t>
      </w:r>
      <w:proofErr w:type="gramEnd"/>
      <w:r w:rsidR="00BC0A69" w:rsidRPr="00DF009E">
        <w:rPr>
          <w:rFonts w:hint="eastAsia"/>
        </w:rPr>
        <w:t>傳慶（</w:t>
      </w:r>
      <w:r w:rsidR="00BC0A69" w:rsidRPr="00DF009E">
        <w:rPr>
          <w:rFonts w:ascii="Times New Roman"/>
        </w:rPr>
        <w:t>96</w:t>
      </w:r>
      <w:r w:rsidR="00BC0A69" w:rsidRPr="00DF009E">
        <w:rPr>
          <w:rFonts w:ascii="Times New Roman"/>
        </w:rPr>
        <w:t>年</w:t>
      </w:r>
      <w:r w:rsidR="00BC0A69" w:rsidRPr="00DF009E">
        <w:rPr>
          <w:rFonts w:hint="eastAsia"/>
        </w:rPr>
        <w:t>），〈民主化過程中官僚體系轉變的探討（</w:t>
      </w:r>
      <w:r w:rsidR="00BC0A69" w:rsidRPr="00DF009E">
        <w:rPr>
          <w:rFonts w:ascii="Times New Roman"/>
        </w:rPr>
        <w:t>1972-1992</w:t>
      </w:r>
      <w:r w:rsidR="00BC0A69" w:rsidRPr="00DF009E">
        <w:rPr>
          <w:rFonts w:hint="eastAsia"/>
        </w:rPr>
        <w:t>）－以我國政風機構為例〉，</w:t>
      </w:r>
      <w:r w:rsidR="00BC0A69" w:rsidRPr="00DF009E">
        <w:rPr>
          <w:rFonts w:ascii="Times New Roman"/>
        </w:rPr>
        <w:t>2007TASPAA</w:t>
      </w:r>
      <w:r w:rsidR="00BC0A69" w:rsidRPr="00DF009E">
        <w:rPr>
          <w:rFonts w:ascii="Times New Roman"/>
        </w:rPr>
        <w:t>年會暨第三屆兩岸四地「公共管理」研討會</w:t>
      </w:r>
      <w:r w:rsidR="00BC0A69" w:rsidRPr="00DF009E">
        <w:rPr>
          <w:rFonts w:ascii="Times New Roman" w:hint="eastAsia"/>
        </w:rPr>
        <w:t>論文</w:t>
      </w:r>
      <w:r w:rsidRPr="00DF009E">
        <w:rPr>
          <w:rFonts w:hint="eastAsia"/>
        </w:rPr>
        <w:t>，</w:t>
      </w:r>
      <w:r w:rsidR="0029481F" w:rsidRPr="00DF009E">
        <w:t>頁</w:t>
      </w:r>
      <w:r w:rsidRPr="00DF009E">
        <w:rPr>
          <w:rFonts w:ascii="Times New Roman"/>
        </w:rPr>
        <w:t>7</w:t>
      </w:r>
      <w:r w:rsidRPr="00DF009E">
        <w:rPr>
          <w:rFonts w:ascii="Times New Roman"/>
        </w:rPr>
        <w:t>。</w:t>
      </w:r>
    </w:p>
  </w:footnote>
  <w:footnote w:id="60">
    <w:p w14:paraId="74C56C5D" w14:textId="21834B02" w:rsidR="005D3052" w:rsidRPr="00DF009E" w:rsidRDefault="005D3052" w:rsidP="005D3052">
      <w:pPr>
        <w:pStyle w:val="aff0"/>
        <w:ind w:left="220" w:hangingChars="100" w:hanging="220"/>
        <w:jc w:val="both"/>
      </w:pPr>
      <w:r w:rsidRPr="00DF009E">
        <w:rPr>
          <w:rStyle w:val="aff2"/>
        </w:rPr>
        <w:footnoteRef/>
      </w:r>
      <w:r w:rsidRPr="00DF009E">
        <w:t xml:space="preserve"> </w:t>
      </w:r>
      <w:r w:rsidRPr="00DF009E">
        <w:rPr>
          <w:rFonts w:hint="eastAsia"/>
        </w:rPr>
        <w:t>張尹嚴，</w:t>
      </w:r>
      <w:proofErr w:type="gramStart"/>
      <w:r w:rsidRPr="00DF009E">
        <w:rPr>
          <w:rFonts w:hAnsi="標楷體" w:hint="eastAsia"/>
        </w:rPr>
        <w:t>〈</w:t>
      </w:r>
      <w:proofErr w:type="gramEnd"/>
      <w:r w:rsidRPr="00DF009E">
        <w:rPr>
          <w:rFonts w:hint="eastAsia"/>
        </w:rPr>
        <w:t>臺灣監獄島：特殊分子考管制度的建置及運作（</w:t>
      </w:r>
      <w:r w:rsidRPr="00DF009E">
        <w:rPr>
          <w:rFonts w:ascii="Times New Roman"/>
        </w:rPr>
        <w:t>1950-1990s</w:t>
      </w:r>
      <w:r w:rsidRPr="00DF009E">
        <w:rPr>
          <w:rFonts w:hint="eastAsia"/>
        </w:rPr>
        <w:t>）</w:t>
      </w:r>
      <w:proofErr w:type="gramStart"/>
      <w:r w:rsidRPr="00DF009E">
        <w:rPr>
          <w:rFonts w:hAnsi="標楷體" w:hint="eastAsia"/>
        </w:rPr>
        <w:t>〉</w:t>
      </w:r>
      <w:proofErr w:type="gramEnd"/>
      <w:r w:rsidRPr="00DF009E">
        <w:rPr>
          <w:rFonts w:hint="eastAsia"/>
        </w:rPr>
        <w:t>，國立臺灣師範大學文學院臺灣史研究所碩士論文，</w:t>
      </w:r>
      <w:r w:rsidRPr="00DF009E">
        <w:rPr>
          <w:rFonts w:ascii="Times New Roman"/>
        </w:rPr>
        <w:t>112</w:t>
      </w:r>
      <w:r w:rsidRPr="00DF009E">
        <w:rPr>
          <w:rFonts w:ascii="Times New Roman"/>
        </w:rPr>
        <w:t>年</w:t>
      </w:r>
      <w:r w:rsidRPr="00DF009E">
        <w:rPr>
          <w:rFonts w:ascii="Times New Roman"/>
        </w:rPr>
        <w:t>8</w:t>
      </w:r>
      <w:r w:rsidRPr="00DF009E">
        <w:rPr>
          <w:rFonts w:ascii="Times New Roman"/>
        </w:rPr>
        <w:t>月，</w:t>
      </w:r>
      <w:r w:rsidR="0029481F" w:rsidRPr="00DF009E">
        <w:rPr>
          <w:rFonts w:ascii="Times New Roman"/>
        </w:rPr>
        <w:t>頁</w:t>
      </w:r>
      <w:r w:rsidRPr="00DF009E">
        <w:rPr>
          <w:rFonts w:ascii="Times New Roman" w:hint="eastAsia"/>
        </w:rPr>
        <w:t>4</w:t>
      </w:r>
      <w:r w:rsidRPr="00DF009E">
        <w:rPr>
          <w:rFonts w:ascii="Times New Roman"/>
        </w:rPr>
        <w:t>8</w:t>
      </w:r>
      <w:r w:rsidRPr="00DF009E">
        <w:rPr>
          <w:rFonts w:hint="eastAsia"/>
        </w:rPr>
        <w:t>。</w:t>
      </w:r>
    </w:p>
  </w:footnote>
  <w:footnote w:id="61">
    <w:p w14:paraId="4EA7D9FE" w14:textId="77777777" w:rsidR="00B70F43" w:rsidRPr="00DF009E" w:rsidRDefault="00B70F43" w:rsidP="00B70F43">
      <w:pPr>
        <w:pStyle w:val="aff0"/>
        <w:ind w:left="220" w:hangingChars="100" w:hanging="220"/>
        <w:jc w:val="both"/>
      </w:pPr>
      <w:r w:rsidRPr="00DF009E">
        <w:rPr>
          <w:rStyle w:val="aff2"/>
        </w:rPr>
        <w:footnoteRef/>
      </w:r>
      <w:r w:rsidRPr="00DF009E">
        <w:t xml:space="preserve"> </w:t>
      </w:r>
      <w:r w:rsidRPr="00DF009E">
        <w:rPr>
          <w:rFonts w:hint="eastAsia"/>
        </w:rPr>
        <w:t>由警備總部、調查局、警務處派員組成，並由國安局指導。該小組之任務目的為訪問基層單位（如縣市警察局、調查站、諜報組及中央與地方機關安全室），</w:t>
      </w:r>
      <w:proofErr w:type="gramStart"/>
      <w:r w:rsidRPr="00DF009E">
        <w:rPr>
          <w:rFonts w:hint="eastAsia"/>
        </w:rPr>
        <w:t>釐</w:t>
      </w:r>
      <w:proofErr w:type="gramEnd"/>
      <w:r w:rsidRPr="00DF009E">
        <w:rPr>
          <w:rFonts w:hint="eastAsia"/>
        </w:rPr>
        <w:t>清並分析考管制度歷年來的問題。</w:t>
      </w:r>
    </w:p>
  </w:footnote>
  <w:footnote w:id="62">
    <w:p w14:paraId="1862CD20" w14:textId="101D213F" w:rsidR="00B70F43" w:rsidRPr="00DF009E" w:rsidRDefault="00B70F43" w:rsidP="00B70F43">
      <w:pPr>
        <w:pStyle w:val="aff0"/>
        <w:ind w:left="220" w:hangingChars="100" w:hanging="220"/>
        <w:jc w:val="both"/>
      </w:pPr>
      <w:r w:rsidRPr="00DF009E">
        <w:rPr>
          <w:rStyle w:val="aff2"/>
        </w:rPr>
        <w:footnoteRef/>
      </w:r>
      <w:r w:rsidRPr="00DF009E">
        <w:rPr>
          <w:rFonts w:hint="eastAsia"/>
        </w:rPr>
        <w:t xml:space="preserve"> 張尹嚴，</w:t>
      </w:r>
      <w:proofErr w:type="gramStart"/>
      <w:r w:rsidRPr="00DF009E">
        <w:rPr>
          <w:rFonts w:hAnsi="標楷體" w:hint="eastAsia"/>
        </w:rPr>
        <w:t>〈</w:t>
      </w:r>
      <w:proofErr w:type="gramEnd"/>
      <w:r w:rsidRPr="00DF009E">
        <w:rPr>
          <w:rFonts w:hint="eastAsia"/>
        </w:rPr>
        <w:t>臺灣監獄島：特殊分子考管制度的建置及運作（</w:t>
      </w:r>
      <w:r w:rsidRPr="00DF009E">
        <w:rPr>
          <w:rFonts w:ascii="Times New Roman"/>
        </w:rPr>
        <w:t>1950-1990s</w:t>
      </w:r>
      <w:r w:rsidRPr="00DF009E">
        <w:rPr>
          <w:rFonts w:hint="eastAsia"/>
        </w:rPr>
        <w:t>）</w:t>
      </w:r>
      <w:proofErr w:type="gramStart"/>
      <w:r w:rsidRPr="00DF009E">
        <w:rPr>
          <w:rFonts w:hAnsi="標楷體" w:hint="eastAsia"/>
        </w:rPr>
        <w:t>〉</w:t>
      </w:r>
      <w:proofErr w:type="gramEnd"/>
      <w:r w:rsidRPr="00DF009E">
        <w:rPr>
          <w:rFonts w:hint="eastAsia"/>
        </w:rPr>
        <w:t>，國立臺灣師範大學文學院臺灣史研究所碩士論文，</w:t>
      </w:r>
      <w:r w:rsidRPr="00DF009E">
        <w:rPr>
          <w:rFonts w:ascii="Times New Roman"/>
        </w:rPr>
        <w:t>112</w:t>
      </w:r>
      <w:r w:rsidRPr="00DF009E">
        <w:rPr>
          <w:rFonts w:ascii="Times New Roman"/>
        </w:rPr>
        <w:t>年</w:t>
      </w:r>
      <w:r w:rsidRPr="00DF009E">
        <w:rPr>
          <w:rFonts w:ascii="Times New Roman"/>
        </w:rPr>
        <w:t>8</w:t>
      </w:r>
      <w:r w:rsidRPr="00DF009E">
        <w:rPr>
          <w:rFonts w:ascii="Times New Roman"/>
        </w:rPr>
        <w:t>月，</w:t>
      </w:r>
      <w:r w:rsidR="0029481F" w:rsidRPr="00DF009E">
        <w:rPr>
          <w:rFonts w:ascii="Times New Roman"/>
        </w:rPr>
        <w:t>頁</w:t>
      </w:r>
      <w:r w:rsidRPr="00DF009E">
        <w:rPr>
          <w:rFonts w:ascii="Times New Roman"/>
        </w:rPr>
        <w:t>27-28</w:t>
      </w:r>
      <w:r w:rsidRPr="00DF009E">
        <w:rPr>
          <w:rFonts w:hint="eastAsia"/>
        </w:rPr>
        <w:t>。</w:t>
      </w:r>
    </w:p>
  </w:footnote>
  <w:footnote w:id="63">
    <w:p w14:paraId="19348131" w14:textId="77777777" w:rsidR="00B70F43" w:rsidRPr="00DF009E" w:rsidRDefault="00B70F43" w:rsidP="00B70F43">
      <w:pPr>
        <w:pStyle w:val="aff0"/>
        <w:ind w:left="220" w:hangingChars="100" w:hanging="220"/>
      </w:pPr>
      <w:r w:rsidRPr="00DF009E">
        <w:rPr>
          <w:rStyle w:val="aff2"/>
        </w:rPr>
        <w:footnoteRef/>
      </w:r>
      <w:r w:rsidRPr="00DF009E">
        <w:rPr>
          <w:rFonts w:hint="eastAsia"/>
        </w:rPr>
        <w:t>《國內安全委員會檔案選編》（五），國史館、國家人權博物館合作出版，導言，頁</w:t>
      </w:r>
      <w:r w:rsidRPr="00DF009E">
        <w:rPr>
          <w:rFonts w:ascii="Times New Roman"/>
        </w:rPr>
        <w:t>XXIII-XXIV</w:t>
      </w:r>
      <w:r w:rsidRPr="00DF009E">
        <w:rPr>
          <w:rFonts w:hint="eastAsia"/>
        </w:rPr>
        <w:t>。</w:t>
      </w:r>
    </w:p>
  </w:footnote>
  <w:footnote w:id="64">
    <w:p w14:paraId="33514351" w14:textId="04F004FC" w:rsidR="002E2BEA" w:rsidRPr="00DF009E" w:rsidRDefault="002E2BEA" w:rsidP="002E2BEA">
      <w:pPr>
        <w:pStyle w:val="aff0"/>
        <w:ind w:left="220" w:hangingChars="100" w:hanging="220"/>
      </w:pPr>
      <w:r w:rsidRPr="00DF009E">
        <w:rPr>
          <w:rStyle w:val="aff2"/>
        </w:rPr>
        <w:footnoteRef/>
      </w:r>
      <w:r w:rsidRPr="00DF009E">
        <w:t xml:space="preserve"> </w:t>
      </w:r>
      <w:r w:rsidRPr="00DF009E">
        <w:rPr>
          <w:rFonts w:hint="eastAsia"/>
        </w:rPr>
        <w:t>張尹嚴，</w:t>
      </w:r>
      <w:proofErr w:type="gramStart"/>
      <w:r w:rsidRPr="00DF009E">
        <w:rPr>
          <w:rFonts w:hint="eastAsia"/>
        </w:rPr>
        <w:t>〈</w:t>
      </w:r>
      <w:proofErr w:type="gramEnd"/>
      <w:r w:rsidRPr="00DF009E">
        <w:rPr>
          <w:rFonts w:hint="eastAsia"/>
        </w:rPr>
        <w:t>臺灣監獄島：特殊分子考管制度的建置及運作（1950-1990s）</w:t>
      </w:r>
      <w:proofErr w:type="gramStart"/>
      <w:r w:rsidRPr="00DF009E">
        <w:rPr>
          <w:rFonts w:hint="eastAsia"/>
        </w:rPr>
        <w:t>〉</w:t>
      </w:r>
      <w:proofErr w:type="gramEnd"/>
      <w:r w:rsidRPr="00DF009E">
        <w:rPr>
          <w:rFonts w:hint="eastAsia"/>
        </w:rPr>
        <w:t>，國立臺灣師範大學文學院臺灣史研究所碩士論文</w:t>
      </w:r>
      <w:r w:rsidRPr="00DF009E">
        <w:rPr>
          <w:rFonts w:ascii="Times New Roman"/>
        </w:rPr>
        <w:t>，</w:t>
      </w:r>
      <w:r w:rsidRPr="00DF009E">
        <w:rPr>
          <w:rFonts w:ascii="Times New Roman"/>
        </w:rPr>
        <w:t>112</w:t>
      </w:r>
      <w:r w:rsidRPr="00DF009E">
        <w:rPr>
          <w:rFonts w:ascii="Times New Roman"/>
        </w:rPr>
        <w:t>年</w:t>
      </w:r>
      <w:r w:rsidRPr="00DF009E">
        <w:rPr>
          <w:rFonts w:ascii="Times New Roman"/>
        </w:rPr>
        <w:t>8</w:t>
      </w:r>
      <w:r w:rsidRPr="00DF009E">
        <w:rPr>
          <w:rFonts w:ascii="Times New Roman"/>
        </w:rPr>
        <w:t>月</w:t>
      </w:r>
      <w:r w:rsidRPr="00DF009E">
        <w:rPr>
          <w:rFonts w:hint="eastAsia"/>
        </w:rPr>
        <w:t>，</w:t>
      </w:r>
      <w:r w:rsidR="0029481F" w:rsidRPr="00DF009E">
        <w:rPr>
          <w:rFonts w:ascii="Times New Roman"/>
        </w:rPr>
        <w:t>頁</w:t>
      </w:r>
      <w:r w:rsidRPr="00DF009E">
        <w:rPr>
          <w:rFonts w:ascii="Times New Roman"/>
        </w:rPr>
        <w:t>86</w:t>
      </w:r>
      <w:r w:rsidRPr="00DF009E">
        <w:rPr>
          <w:rFonts w:ascii="Times New Roman"/>
        </w:rPr>
        <w:t>。</w:t>
      </w:r>
    </w:p>
  </w:footnote>
  <w:footnote w:id="65">
    <w:p w14:paraId="490FBE52" w14:textId="0874425E" w:rsidR="00A82A92" w:rsidRPr="00DF009E" w:rsidRDefault="00A82A92" w:rsidP="00A82A92">
      <w:pPr>
        <w:pStyle w:val="aff0"/>
        <w:ind w:left="220" w:hangingChars="100" w:hanging="220"/>
      </w:pPr>
      <w:r w:rsidRPr="00DF009E">
        <w:rPr>
          <w:rStyle w:val="aff2"/>
        </w:rPr>
        <w:footnoteRef/>
      </w:r>
      <w:r w:rsidRPr="00DF009E">
        <w:t xml:space="preserve"> </w:t>
      </w:r>
      <w:r w:rsidRPr="00DF009E">
        <w:rPr>
          <w:rFonts w:hint="eastAsia"/>
        </w:rPr>
        <w:t>張尹嚴，</w:t>
      </w:r>
      <w:proofErr w:type="gramStart"/>
      <w:r w:rsidRPr="00DF009E">
        <w:rPr>
          <w:rFonts w:hint="eastAsia"/>
        </w:rPr>
        <w:t>〈</w:t>
      </w:r>
      <w:proofErr w:type="gramEnd"/>
      <w:r w:rsidRPr="00DF009E">
        <w:rPr>
          <w:rFonts w:hint="eastAsia"/>
        </w:rPr>
        <w:t>臺灣監獄島：特殊分子考管制度的建置及運作（</w:t>
      </w:r>
      <w:r w:rsidRPr="00DF009E">
        <w:rPr>
          <w:rFonts w:ascii="Times New Roman"/>
        </w:rPr>
        <w:t>1950-1990</w:t>
      </w:r>
      <w:r w:rsidRPr="00DF009E">
        <w:rPr>
          <w:rFonts w:hint="eastAsia"/>
        </w:rPr>
        <w:t>s）</w:t>
      </w:r>
      <w:proofErr w:type="gramStart"/>
      <w:r w:rsidRPr="00DF009E">
        <w:rPr>
          <w:rFonts w:hint="eastAsia"/>
        </w:rPr>
        <w:t>〉</w:t>
      </w:r>
      <w:proofErr w:type="gramEnd"/>
      <w:r w:rsidRPr="00DF009E">
        <w:rPr>
          <w:rFonts w:hint="eastAsia"/>
        </w:rPr>
        <w:t>，國立臺灣師範大學文學院臺灣史研究所碩士論文</w:t>
      </w:r>
      <w:r w:rsidRPr="00DF009E">
        <w:rPr>
          <w:rFonts w:ascii="Times New Roman"/>
        </w:rPr>
        <w:t>，</w:t>
      </w:r>
      <w:r w:rsidRPr="00DF009E">
        <w:rPr>
          <w:rFonts w:ascii="Times New Roman"/>
        </w:rPr>
        <w:t>112</w:t>
      </w:r>
      <w:r w:rsidRPr="00DF009E">
        <w:rPr>
          <w:rFonts w:ascii="Times New Roman"/>
        </w:rPr>
        <w:t>年</w:t>
      </w:r>
      <w:r w:rsidRPr="00DF009E">
        <w:rPr>
          <w:rFonts w:ascii="Times New Roman"/>
        </w:rPr>
        <w:t>8</w:t>
      </w:r>
      <w:r w:rsidRPr="00DF009E">
        <w:rPr>
          <w:rFonts w:ascii="Times New Roman"/>
        </w:rPr>
        <w:t>月</w:t>
      </w:r>
      <w:r w:rsidRPr="00DF009E">
        <w:rPr>
          <w:rFonts w:hint="eastAsia"/>
        </w:rPr>
        <w:t>，</w:t>
      </w:r>
      <w:r w:rsidR="0029481F" w:rsidRPr="00DF009E">
        <w:rPr>
          <w:rFonts w:ascii="Times New Roman"/>
        </w:rPr>
        <w:t>頁</w:t>
      </w:r>
      <w:r w:rsidRPr="00DF009E">
        <w:rPr>
          <w:rFonts w:ascii="Times New Roman"/>
        </w:rPr>
        <w:t>8</w:t>
      </w:r>
      <w:r w:rsidR="00CF057B" w:rsidRPr="00DF009E">
        <w:rPr>
          <w:rFonts w:ascii="Times New Roman"/>
        </w:rPr>
        <w:t>7</w:t>
      </w:r>
      <w:r w:rsidRPr="00DF009E">
        <w:rPr>
          <w:rFonts w:hint="eastAsia"/>
        </w:rPr>
        <w:t>。</w:t>
      </w:r>
    </w:p>
  </w:footnote>
  <w:footnote w:id="66">
    <w:p w14:paraId="0D53C337" w14:textId="211FA0AC" w:rsidR="005D0AC5" w:rsidRPr="00DF009E" w:rsidRDefault="005D0AC5">
      <w:pPr>
        <w:pStyle w:val="aff0"/>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，〈任務總結報告〉第二部，</w:t>
      </w:r>
      <w:r w:rsidR="0029481F" w:rsidRPr="00DF009E">
        <w:rPr>
          <w:rFonts w:ascii="Times New Roman"/>
        </w:rPr>
        <w:t>頁</w:t>
      </w:r>
      <w:r w:rsidRPr="00DF009E">
        <w:rPr>
          <w:rFonts w:ascii="Times New Roman" w:hint="eastAsia"/>
        </w:rPr>
        <w:t>311</w:t>
      </w:r>
      <w:r w:rsidRPr="00DF009E">
        <w:rPr>
          <w:rFonts w:hint="eastAsia"/>
        </w:rPr>
        <w:t>。</w:t>
      </w:r>
    </w:p>
  </w:footnote>
  <w:footnote w:id="67">
    <w:p w14:paraId="1326E7CC" w14:textId="6DB68EC1" w:rsidR="001677B3" w:rsidRPr="00DF009E" w:rsidRDefault="001677B3" w:rsidP="00001023">
      <w:pPr>
        <w:pStyle w:val="aff0"/>
        <w:ind w:left="220" w:hangingChars="100" w:hanging="220"/>
      </w:pPr>
      <w:r w:rsidRPr="00DF009E">
        <w:rPr>
          <w:rStyle w:val="aff2"/>
        </w:rPr>
        <w:footnoteRef/>
      </w:r>
      <w:r w:rsidRPr="00DF009E">
        <w:t xml:space="preserve"> </w:t>
      </w:r>
      <w:proofErr w:type="gramStart"/>
      <w:r w:rsidR="00001023" w:rsidRPr="00DF009E">
        <w:rPr>
          <w:rFonts w:hint="eastAsia"/>
        </w:rPr>
        <w:t>顧慕晴、鑑</w:t>
      </w:r>
      <w:proofErr w:type="gramEnd"/>
      <w:r w:rsidR="00001023" w:rsidRPr="00DF009E">
        <w:rPr>
          <w:rFonts w:hint="eastAsia"/>
        </w:rPr>
        <w:t>傳慶，〈民主化過程中官僚體系轉變的探討（</w:t>
      </w:r>
      <w:r w:rsidR="00001023" w:rsidRPr="00DF009E">
        <w:t>1972-1992</w:t>
      </w:r>
      <w:r w:rsidR="00001023" w:rsidRPr="00DF009E">
        <w:rPr>
          <w:rFonts w:hint="eastAsia"/>
        </w:rPr>
        <w:t>）－以我國政風機構為例〉，</w:t>
      </w:r>
      <w:r w:rsidR="0029481F" w:rsidRPr="00DF009E">
        <w:rPr>
          <w:rFonts w:ascii="Times New Roman"/>
        </w:rPr>
        <w:t>頁</w:t>
      </w:r>
      <w:r w:rsidR="00001023" w:rsidRPr="00DF009E">
        <w:rPr>
          <w:rFonts w:ascii="Times New Roman"/>
        </w:rPr>
        <w:t>6</w:t>
      </w:r>
      <w:r w:rsidR="00001023" w:rsidRPr="00DF009E">
        <w:rPr>
          <w:rFonts w:hint="eastAsia"/>
        </w:rPr>
        <w:t>。</w:t>
      </w:r>
    </w:p>
  </w:footnote>
  <w:footnote w:id="68">
    <w:p w14:paraId="1212AD8F" w14:textId="17D7AF77" w:rsidR="00001023" w:rsidRPr="00DF009E" w:rsidRDefault="00001023" w:rsidP="00A75337">
      <w:pPr>
        <w:pStyle w:val="aff0"/>
        <w:ind w:left="220" w:hangingChars="100" w:hanging="220"/>
        <w:jc w:val="both"/>
      </w:pPr>
      <w:r w:rsidRPr="00DF009E">
        <w:rPr>
          <w:rStyle w:val="aff2"/>
        </w:rPr>
        <w:footnoteRef/>
      </w:r>
      <w:r w:rsidRPr="00DF009E">
        <w:t xml:space="preserve"> </w:t>
      </w:r>
      <w:proofErr w:type="gramStart"/>
      <w:r w:rsidR="00E676FB" w:rsidRPr="00DF009E">
        <w:rPr>
          <w:rFonts w:hint="eastAsia"/>
        </w:rPr>
        <w:t>顧慕晴、鑑</w:t>
      </w:r>
      <w:proofErr w:type="gramEnd"/>
      <w:r w:rsidR="00E676FB" w:rsidRPr="00DF009E">
        <w:rPr>
          <w:rFonts w:hint="eastAsia"/>
        </w:rPr>
        <w:t>傳慶（</w:t>
      </w:r>
      <w:r w:rsidR="00E676FB" w:rsidRPr="00DF009E">
        <w:rPr>
          <w:rFonts w:ascii="Times New Roman"/>
        </w:rPr>
        <w:t>96</w:t>
      </w:r>
      <w:r w:rsidR="00E676FB" w:rsidRPr="00DF009E">
        <w:rPr>
          <w:rFonts w:ascii="Times New Roman"/>
        </w:rPr>
        <w:t>年</w:t>
      </w:r>
      <w:r w:rsidR="00E676FB" w:rsidRPr="00DF009E">
        <w:rPr>
          <w:rFonts w:hint="eastAsia"/>
        </w:rPr>
        <w:t>），〈民主化過程中官僚體系轉變的探討（</w:t>
      </w:r>
      <w:r w:rsidR="00E676FB" w:rsidRPr="00DF009E">
        <w:rPr>
          <w:rFonts w:ascii="Times New Roman"/>
        </w:rPr>
        <w:t>1972-1992</w:t>
      </w:r>
      <w:r w:rsidR="00E676FB" w:rsidRPr="00DF009E">
        <w:rPr>
          <w:rFonts w:hint="eastAsia"/>
        </w:rPr>
        <w:t>）－以我國政風機構為例〉，</w:t>
      </w:r>
      <w:r w:rsidR="00E676FB" w:rsidRPr="00DF009E">
        <w:rPr>
          <w:rFonts w:ascii="Times New Roman"/>
        </w:rPr>
        <w:t>2007TASPAA</w:t>
      </w:r>
      <w:r w:rsidR="00E676FB" w:rsidRPr="00DF009E">
        <w:rPr>
          <w:rFonts w:ascii="Times New Roman"/>
        </w:rPr>
        <w:t>年會暨第三屆兩岸四地「公共管理」研討會</w:t>
      </w:r>
      <w:r w:rsidR="00E676FB" w:rsidRPr="00DF009E">
        <w:rPr>
          <w:rFonts w:ascii="Times New Roman" w:hint="eastAsia"/>
        </w:rPr>
        <w:t>論文</w:t>
      </w:r>
      <w:r w:rsidR="00A75337" w:rsidRPr="00DF009E">
        <w:rPr>
          <w:rFonts w:hint="eastAsia"/>
        </w:rPr>
        <w:t>，</w:t>
      </w:r>
      <w:r w:rsidR="0029481F" w:rsidRPr="00DF009E">
        <w:t>頁</w:t>
      </w:r>
      <w:r w:rsidR="00A75337" w:rsidRPr="00DF009E">
        <w:rPr>
          <w:rFonts w:ascii="Times New Roman"/>
        </w:rPr>
        <w:t>7</w:t>
      </w:r>
      <w:r w:rsidR="00A75337" w:rsidRPr="00DF009E">
        <w:rPr>
          <w:rFonts w:hint="eastAsia"/>
        </w:rPr>
        <w:t>。</w:t>
      </w:r>
    </w:p>
  </w:footnote>
  <w:footnote w:id="69">
    <w:p w14:paraId="0B5CBBD8" w14:textId="0AFD9D6B" w:rsidR="00674F7B" w:rsidRPr="00DF009E" w:rsidRDefault="00674F7B" w:rsidP="00674F7B">
      <w:pPr>
        <w:pStyle w:val="aff0"/>
        <w:ind w:left="220" w:hangingChars="100" w:hanging="220"/>
        <w:jc w:val="both"/>
      </w:pPr>
      <w:r w:rsidRPr="00DF009E">
        <w:rPr>
          <w:rStyle w:val="aff2"/>
        </w:rPr>
        <w:footnoteRef/>
      </w:r>
      <w:r w:rsidRPr="00DF009E">
        <w:rPr>
          <w:rFonts w:hint="eastAsia"/>
        </w:rPr>
        <w:t xml:space="preserve"> 張捷隆（77年），〈撤銷安維秘書之後……〉。</w:t>
      </w:r>
    </w:p>
  </w:footnote>
  <w:footnote w:id="70">
    <w:p w14:paraId="3568F1AD" w14:textId="48733628" w:rsidR="0004282F" w:rsidRPr="00DF009E" w:rsidRDefault="0004282F" w:rsidP="0004282F">
      <w:pPr>
        <w:pStyle w:val="aff0"/>
        <w:ind w:left="220" w:hangingChars="100" w:hanging="220"/>
        <w:jc w:val="both"/>
      </w:pPr>
      <w:r w:rsidRPr="00DF009E">
        <w:rPr>
          <w:rStyle w:val="aff2"/>
        </w:rPr>
        <w:footnoteRef/>
      </w:r>
      <w:r w:rsidRPr="00DF009E">
        <w:t xml:space="preserve"> </w:t>
      </w:r>
      <w:r w:rsidRPr="00DF009E">
        <w:rPr>
          <w:rFonts w:hint="eastAsia"/>
        </w:rPr>
        <w:t>特別權力關係指，特定身分的人有絕對服從的義務，比一般人民負擔更多義務，而國家對這些人有懲戒的權力，而且面對國家的權力，這些人沒有救濟的管道。參考</w:t>
      </w:r>
      <w:r w:rsidRPr="00DF009E">
        <w:rPr>
          <w:rFonts w:ascii="Times New Roman"/>
        </w:rPr>
        <w:t>林明鏘，《行政法講義》</w:t>
      </w:r>
      <w:r w:rsidRPr="00DF009E">
        <w:rPr>
          <w:rFonts w:ascii="Times New Roman" w:hint="eastAsia"/>
        </w:rPr>
        <w:t>（</w:t>
      </w:r>
      <w:r w:rsidRPr="00DF009E">
        <w:rPr>
          <w:rFonts w:ascii="Times New Roman"/>
        </w:rPr>
        <w:t>修訂</w:t>
      </w:r>
      <w:r w:rsidRPr="00DF009E">
        <w:rPr>
          <w:rFonts w:ascii="Times New Roman"/>
        </w:rPr>
        <w:t>5</w:t>
      </w:r>
      <w:r w:rsidRPr="00DF009E">
        <w:rPr>
          <w:rFonts w:ascii="Times New Roman"/>
        </w:rPr>
        <w:t>版</w:t>
      </w:r>
      <w:r w:rsidRPr="00DF009E">
        <w:rPr>
          <w:rFonts w:ascii="Times New Roman" w:hint="eastAsia"/>
        </w:rPr>
        <w:t>）</w:t>
      </w:r>
      <w:r w:rsidRPr="00DF009E">
        <w:rPr>
          <w:rFonts w:ascii="Times New Roman"/>
        </w:rPr>
        <w:t>，頁</w:t>
      </w:r>
      <w:r w:rsidRPr="00DF009E">
        <w:rPr>
          <w:rFonts w:ascii="Times New Roman"/>
        </w:rPr>
        <w:t>86-87</w:t>
      </w:r>
      <w:r w:rsidRPr="00DF009E">
        <w:rPr>
          <w:rFonts w:ascii="Times New Roman"/>
        </w:rPr>
        <w:t>。</w:t>
      </w:r>
      <w:r w:rsidR="00052CFF" w:rsidRPr="00DF009E">
        <w:rPr>
          <w:rFonts w:hint="eastAsia"/>
        </w:rPr>
        <w:t>張尹嚴，</w:t>
      </w:r>
      <w:proofErr w:type="gramStart"/>
      <w:r w:rsidR="00052CFF" w:rsidRPr="00DF009E">
        <w:rPr>
          <w:rFonts w:hAnsi="標楷體" w:hint="eastAsia"/>
        </w:rPr>
        <w:t>〈</w:t>
      </w:r>
      <w:proofErr w:type="gramEnd"/>
      <w:r w:rsidR="00052CFF" w:rsidRPr="00DF009E">
        <w:rPr>
          <w:rFonts w:hint="eastAsia"/>
        </w:rPr>
        <w:t>臺灣監獄島：特殊分子考管制度的建置及運作（</w:t>
      </w:r>
      <w:r w:rsidR="00052CFF" w:rsidRPr="00DF009E">
        <w:rPr>
          <w:rFonts w:ascii="Times New Roman"/>
        </w:rPr>
        <w:t>1950-1990s</w:t>
      </w:r>
      <w:r w:rsidR="00052CFF" w:rsidRPr="00DF009E">
        <w:rPr>
          <w:rFonts w:hint="eastAsia"/>
        </w:rPr>
        <w:t>）</w:t>
      </w:r>
      <w:proofErr w:type="gramStart"/>
      <w:r w:rsidR="00052CFF" w:rsidRPr="00DF009E">
        <w:rPr>
          <w:rFonts w:hAnsi="標楷體" w:hint="eastAsia"/>
        </w:rPr>
        <w:t>〉</w:t>
      </w:r>
      <w:proofErr w:type="gramEnd"/>
      <w:r w:rsidR="00052CFF" w:rsidRPr="00DF009E">
        <w:rPr>
          <w:rFonts w:hint="eastAsia"/>
        </w:rPr>
        <w:t>，國立臺灣師範大學文學院臺灣史研究所碩士論文，</w:t>
      </w:r>
      <w:r w:rsidR="00052CFF" w:rsidRPr="00DF009E">
        <w:rPr>
          <w:rFonts w:ascii="Times New Roman"/>
        </w:rPr>
        <w:t>112</w:t>
      </w:r>
      <w:r w:rsidR="00052CFF" w:rsidRPr="00DF009E">
        <w:rPr>
          <w:rFonts w:ascii="Times New Roman"/>
        </w:rPr>
        <w:t>年</w:t>
      </w:r>
      <w:r w:rsidR="00052CFF" w:rsidRPr="00DF009E">
        <w:rPr>
          <w:rFonts w:ascii="Times New Roman"/>
        </w:rPr>
        <w:t>8</w:t>
      </w:r>
      <w:r w:rsidR="00052CFF" w:rsidRPr="00DF009E">
        <w:rPr>
          <w:rFonts w:ascii="Times New Roman"/>
        </w:rPr>
        <w:t>月，</w:t>
      </w:r>
      <w:r w:rsidR="0029481F" w:rsidRPr="00DF009E">
        <w:rPr>
          <w:rFonts w:ascii="Times New Roman"/>
        </w:rPr>
        <w:t>頁</w:t>
      </w:r>
      <w:r w:rsidR="00052CFF" w:rsidRPr="00DF009E">
        <w:rPr>
          <w:rFonts w:ascii="Times New Roman"/>
        </w:rPr>
        <w:t>8</w:t>
      </w:r>
      <w:r w:rsidR="00052CFF" w:rsidRPr="00DF009E">
        <w:rPr>
          <w:rFonts w:ascii="Times New Roman" w:hint="eastAsia"/>
        </w:rPr>
        <w:t>6</w:t>
      </w:r>
      <w:r w:rsidR="00052CFF" w:rsidRPr="00DF009E">
        <w:rPr>
          <w:rFonts w:hint="eastAsia"/>
        </w:rPr>
        <w:t>。</w:t>
      </w:r>
    </w:p>
  </w:footnote>
  <w:footnote w:id="71">
    <w:p w14:paraId="5170B5B1" w14:textId="3158464C" w:rsidR="001D2260" w:rsidRPr="00DF009E" w:rsidRDefault="001D2260">
      <w:pPr>
        <w:pStyle w:val="aff0"/>
      </w:pPr>
      <w:r w:rsidRPr="00DF009E">
        <w:rPr>
          <w:rStyle w:val="aff2"/>
        </w:rPr>
        <w:footnoteRef/>
      </w:r>
      <w:r w:rsidRPr="00DF009E">
        <w:t xml:space="preserve"> </w:t>
      </w:r>
      <w:proofErr w:type="gramStart"/>
      <w:r w:rsidRPr="00DF009E">
        <w:rPr>
          <w:rFonts w:hint="eastAsia"/>
        </w:rPr>
        <w:t>前促轉會</w:t>
      </w:r>
      <w:proofErr w:type="gramEnd"/>
      <w:r w:rsidRPr="00DF009E">
        <w:rPr>
          <w:rFonts w:hint="eastAsia"/>
        </w:rPr>
        <w:t>，〈任務總結報告〉第二部，頁</w:t>
      </w:r>
      <w:r w:rsidRPr="00DF009E">
        <w:rPr>
          <w:rFonts w:ascii="Times New Roman" w:hint="eastAsia"/>
        </w:rPr>
        <w:t>295</w:t>
      </w:r>
      <w:r w:rsidRPr="00DF009E">
        <w:rPr>
          <w:rFonts w:hint="eastAsia"/>
        </w:rPr>
        <w:t>。</w:t>
      </w:r>
    </w:p>
  </w:footnote>
  <w:footnote w:id="72">
    <w:p w14:paraId="7336788A" w14:textId="4C79DC46" w:rsidR="00576ABC" w:rsidRPr="00DF009E" w:rsidRDefault="00576ABC" w:rsidP="00B71DA9">
      <w:pPr>
        <w:pStyle w:val="aff0"/>
        <w:jc w:val="both"/>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，〈任務總結報告〉第二部，</w:t>
      </w:r>
      <w:r w:rsidR="0029481F" w:rsidRPr="00DF009E">
        <w:rPr>
          <w:rFonts w:hint="eastAsia"/>
        </w:rPr>
        <w:t>頁</w:t>
      </w:r>
      <w:r w:rsidRPr="00DF009E">
        <w:rPr>
          <w:rFonts w:ascii="Times New Roman" w:hint="eastAsia"/>
        </w:rPr>
        <w:t>296</w:t>
      </w:r>
      <w:r w:rsidRPr="00DF009E">
        <w:rPr>
          <w:rFonts w:hint="eastAsia"/>
        </w:rPr>
        <w:t>。</w:t>
      </w:r>
    </w:p>
  </w:footnote>
  <w:footnote w:id="73">
    <w:p w14:paraId="29449861" w14:textId="445C98B7" w:rsidR="004F7E7A" w:rsidRPr="00DF009E" w:rsidRDefault="004F7E7A" w:rsidP="004F7E7A">
      <w:pPr>
        <w:pStyle w:val="aff0"/>
        <w:ind w:left="220" w:hangingChars="100" w:hanging="220"/>
        <w:jc w:val="both"/>
      </w:pPr>
      <w:r w:rsidRPr="00DF009E">
        <w:rPr>
          <w:rStyle w:val="aff2"/>
        </w:rPr>
        <w:footnoteRef/>
      </w:r>
      <w:r w:rsidRPr="00DF009E">
        <w:t xml:space="preserve"> </w:t>
      </w:r>
      <w:r w:rsidRPr="00DF009E">
        <w:rPr>
          <w:rFonts w:ascii="Times New Roman"/>
        </w:rPr>
        <w:t>1.</w:t>
      </w:r>
      <w:r w:rsidRPr="00DF009E">
        <w:rPr>
          <w:rFonts w:ascii="Times New Roman"/>
        </w:rPr>
        <w:t>側面調查向被調查人服務單位或關係人員方面側面調查被調查人各種資料及佐證」。</w:t>
      </w:r>
      <w:r w:rsidRPr="00DF009E">
        <w:rPr>
          <w:rFonts w:ascii="Times New Roman"/>
        </w:rPr>
        <w:t>2.</w:t>
      </w:r>
      <w:r w:rsidRPr="00DF009E">
        <w:rPr>
          <w:rFonts w:ascii="Times New Roman"/>
        </w:rPr>
        <w:tab/>
      </w:r>
      <w:r w:rsidRPr="00DF009E">
        <w:rPr>
          <w:rFonts w:ascii="Times New Roman"/>
        </w:rPr>
        <w:t>秘密偵查對涉案而有疑問之對象與可疑事實運用各種方法實施秘密偵</w:t>
      </w:r>
      <w:r w:rsidRPr="00DF009E">
        <w:rPr>
          <w:rFonts w:hint="eastAsia"/>
        </w:rPr>
        <w:t>查。</w:t>
      </w:r>
      <w:proofErr w:type="gramStart"/>
      <w:r w:rsidRPr="00DF009E">
        <w:rPr>
          <w:rFonts w:hint="eastAsia"/>
        </w:rPr>
        <w:t>前促轉會</w:t>
      </w:r>
      <w:proofErr w:type="gramEnd"/>
      <w:r w:rsidRPr="00DF009E">
        <w:rPr>
          <w:rFonts w:hint="eastAsia"/>
        </w:rPr>
        <w:t>，〈任務總結報告〉第二部，頁</w:t>
      </w:r>
      <w:r w:rsidRPr="00DF009E">
        <w:rPr>
          <w:rFonts w:ascii="Times New Roman" w:hint="eastAsia"/>
        </w:rPr>
        <w:t>297-298</w:t>
      </w:r>
      <w:r w:rsidRPr="00DF009E">
        <w:rPr>
          <w:rFonts w:hint="eastAsia"/>
        </w:rPr>
        <w:t>。</w:t>
      </w:r>
    </w:p>
  </w:footnote>
  <w:footnote w:id="74">
    <w:p w14:paraId="5A48801F" w14:textId="77777777" w:rsidR="00E1376C" w:rsidRPr="00DF009E" w:rsidRDefault="00E1376C" w:rsidP="00E1376C">
      <w:pPr>
        <w:pStyle w:val="aff0"/>
      </w:pPr>
      <w:r w:rsidRPr="00DF009E">
        <w:rPr>
          <w:rStyle w:val="aff2"/>
        </w:rPr>
        <w:footnoteRef/>
      </w:r>
      <w:r w:rsidRPr="00DF009E">
        <w:t xml:space="preserve"> </w:t>
      </w:r>
      <w:r w:rsidRPr="00DF009E">
        <w:rPr>
          <w:rFonts w:hint="eastAsia"/>
        </w:rPr>
        <w:t>思想忠純，信仰三民主義，反共意志堅定且表現積極。</w:t>
      </w:r>
    </w:p>
  </w:footnote>
  <w:footnote w:id="75">
    <w:p w14:paraId="2A67FD01" w14:textId="77777777" w:rsidR="00E1376C" w:rsidRPr="00DF009E" w:rsidRDefault="00E1376C" w:rsidP="00E1376C">
      <w:pPr>
        <w:pStyle w:val="aff0"/>
      </w:pPr>
      <w:r w:rsidRPr="00DF009E">
        <w:rPr>
          <w:rStyle w:val="aff2"/>
        </w:rPr>
        <w:footnoteRef/>
      </w:r>
      <w:r w:rsidRPr="00DF009E">
        <w:t xml:space="preserve"> </w:t>
      </w:r>
      <w:r w:rsidRPr="00DF009E">
        <w:rPr>
          <w:rFonts w:hint="eastAsia"/>
        </w:rPr>
        <w:t>思想</w:t>
      </w:r>
      <w:proofErr w:type="gramStart"/>
      <w:r w:rsidRPr="00DF009E">
        <w:rPr>
          <w:rFonts w:hint="eastAsia"/>
        </w:rPr>
        <w:t>純潔，</w:t>
      </w:r>
      <w:proofErr w:type="gramEnd"/>
      <w:r w:rsidRPr="00DF009E">
        <w:rPr>
          <w:rFonts w:hint="eastAsia"/>
        </w:rPr>
        <w:t>行為正常，盡職守分，但不喜過問職務以外之事項。</w:t>
      </w:r>
    </w:p>
  </w:footnote>
  <w:footnote w:id="76">
    <w:p w14:paraId="7261DDBC" w14:textId="77777777" w:rsidR="00E1376C" w:rsidRPr="00DF009E" w:rsidRDefault="00E1376C" w:rsidP="00E1376C">
      <w:pPr>
        <w:pStyle w:val="aff0"/>
      </w:pPr>
      <w:r w:rsidRPr="00DF009E">
        <w:rPr>
          <w:rStyle w:val="aff2"/>
        </w:rPr>
        <w:footnoteRef/>
      </w:r>
      <w:r w:rsidRPr="00DF009E">
        <w:t xml:space="preserve"> </w:t>
      </w:r>
      <w:r w:rsidRPr="00DF009E">
        <w:rPr>
          <w:rFonts w:hint="eastAsia"/>
        </w:rPr>
        <w:t>思想猶疑，工作消</w:t>
      </w:r>
      <w:proofErr w:type="gramStart"/>
      <w:r w:rsidRPr="00DF009E">
        <w:rPr>
          <w:rFonts w:hint="eastAsia"/>
        </w:rPr>
        <w:t>沉</w:t>
      </w:r>
      <w:proofErr w:type="gramEnd"/>
      <w:r w:rsidRPr="00DF009E">
        <w:rPr>
          <w:rFonts w:hint="eastAsia"/>
        </w:rPr>
        <w:t>，情緒低落，對政府無堅定信仰，對</w:t>
      </w:r>
      <w:proofErr w:type="gramStart"/>
      <w:r w:rsidRPr="00DF009E">
        <w:rPr>
          <w:rFonts w:hint="eastAsia"/>
        </w:rPr>
        <w:t>共匪感厭惡</w:t>
      </w:r>
      <w:proofErr w:type="gramEnd"/>
      <w:r w:rsidRPr="00DF009E">
        <w:rPr>
          <w:rFonts w:hint="eastAsia"/>
        </w:rPr>
        <w:t>。</w:t>
      </w:r>
    </w:p>
  </w:footnote>
  <w:footnote w:id="77">
    <w:p w14:paraId="2F84755A" w14:textId="77777777" w:rsidR="00E1376C" w:rsidRPr="00DF009E" w:rsidRDefault="00E1376C" w:rsidP="00E1376C">
      <w:pPr>
        <w:pStyle w:val="aff0"/>
      </w:pPr>
      <w:r w:rsidRPr="00DF009E">
        <w:rPr>
          <w:rStyle w:val="aff2"/>
        </w:rPr>
        <w:footnoteRef/>
      </w:r>
      <w:r w:rsidRPr="00DF009E">
        <w:t xml:space="preserve"> </w:t>
      </w:r>
      <w:r w:rsidRPr="00DF009E">
        <w:rPr>
          <w:rFonts w:hint="eastAsia"/>
        </w:rPr>
        <w:t>革命信仰喪失，態度曖昧，常幻想共匪作為，為匪宣傳、企圖投靠朱毛匪幫。</w:t>
      </w:r>
    </w:p>
  </w:footnote>
  <w:footnote w:id="78">
    <w:p w14:paraId="0796C182" w14:textId="77777777" w:rsidR="00E1376C" w:rsidRPr="00DF009E" w:rsidRDefault="00E1376C" w:rsidP="00E1376C">
      <w:pPr>
        <w:pStyle w:val="aff0"/>
      </w:pPr>
      <w:r w:rsidRPr="00DF009E">
        <w:rPr>
          <w:rStyle w:val="aff2"/>
        </w:rPr>
        <w:footnoteRef/>
      </w:r>
      <w:r w:rsidRPr="00DF009E">
        <w:t xml:space="preserve"> </w:t>
      </w:r>
      <w:r w:rsidRPr="00DF009E">
        <w:rPr>
          <w:rFonts w:hint="eastAsia"/>
        </w:rPr>
        <w:t>來歷不明，由其言行交往活動發掘可能係為匪幫工作。</w:t>
      </w:r>
    </w:p>
  </w:footnote>
  <w:footnote w:id="79">
    <w:p w14:paraId="5A397976" w14:textId="100E65D2" w:rsidR="00037047" w:rsidRPr="00DF009E" w:rsidRDefault="00037047" w:rsidP="00CC12B2">
      <w:pPr>
        <w:pStyle w:val="aff0"/>
        <w:ind w:left="220" w:hangingChars="100" w:hanging="220"/>
        <w:jc w:val="both"/>
        <w:rPr>
          <w:rFonts w:ascii="Times New Roman"/>
        </w:rPr>
      </w:pPr>
      <w:r w:rsidRPr="00DF009E">
        <w:rPr>
          <w:rStyle w:val="aff2"/>
        </w:rPr>
        <w:footnoteRef/>
      </w:r>
      <w:r w:rsidRPr="00DF009E">
        <w:t xml:space="preserve"> </w:t>
      </w:r>
      <w:r w:rsidRPr="00DF009E">
        <w:rPr>
          <w:rFonts w:hint="eastAsia"/>
        </w:rPr>
        <w:t>張尹嚴，</w:t>
      </w:r>
      <w:proofErr w:type="gramStart"/>
      <w:r w:rsidRPr="00DF009E">
        <w:rPr>
          <w:rFonts w:hAnsi="標楷體" w:hint="eastAsia"/>
        </w:rPr>
        <w:t>〈</w:t>
      </w:r>
      <w:proofErr w:type="gramEnd"/>
      <w:r w:rsidRPr="00DF009E">
        <w:rPr>
          <w:rFonts w:hint="eastAsia"/>
        </w:rPr>
        <w:t>臺灣監獄島：特殊分子考管制度的建置及運作（</w:t>
      </w:r>
      <w:r w:rsidRPr="00DF009E">
        <w:rPr>
          <w:rFonts w:ascii="Times New Roman"/>
        </w:rPr>
        <w:t>1950-1990</w:t>
      </w:r>
      <w:r w:rsidRPr="00DF009E">
        <w:rPr>
          <w:rFonts w:hint="eastAsia"/>
        </w:rPr>
        <w:t>s）</w:t>
      </w:r>
      <w:proofErr w:type="gramStart"/>
      <w:r w:rsidRPr="00DF009E">
        <w:rPr>
          <w:rFonts w:hAnsi="標楷體" w:hint="eastAsia"/>
        </w:rPr>
        <w:t>〉</w:t>
      </w:r>
      <w:proofErr w:type="gramEnd"/>
      <w:r w:rsidRPr="00DF009E">
        <w:rPr>
          <w:rFonts w:hAnsi="標楷體" w:hint="eastAsia"/>
        </w:rPr>
        <w:t>，國立臺灣師範大學文學院臺灣史研究所碩士論文，</w:t>
      </w:r>
      <w:r w:rsidRPr="00DF009E">
        <w:rPr>
          <w:rFonts w:ascii="Times New Roman"/>
        </w:rPr>
        <w:t>112</w:t>
      </w:r>
      <w:r w:rsidRPr="00DF009E">
        <w:rPr>
          <w:rFonts w:ascii="Times New Roman"/>
        </w:rPr>
        <w:t>年</w:t>
      </w:r>
      <w:r w:rsidRPr="00DF009E">
        <w:rPr>
          <w:rFonts w:ascii="Times New Roman"/>
        </w:rPr>
        <w:t>8</w:t>
      </w:r>
      <w:r w:rsidRPr="00DF009E">
        <w:rPr>
          <w:rFonts w:ascii="Times New Roman"/>
        </w:rPr>
        <w:t>月</w:t>
      </w:r>
      <w:r w:rsidRPr="00DF009E">
        <w:rPr>
          <w:rFonts w:ascii="Times New Roman" w:hint="eastAsia"/>
        </w:rPr>
        <w:t>，</w:t>
      </w:r>
      <w:r w:rsidR="0029481F" w:rsidRPr="00DF009E">
        <w:rPr>
          <w:rFonts w:ascii="Times New Roman" w:hint="eastAsia"/>
        </w:rPr>
        <w:t>頁</w:t>
      </w:r>
      <w:r w:rsidRPr="00DF009E">
        <w:rPr>
          <w:rFonts w:ascii="Times New Roman" w:hint="eastAsia"/>
        </w:rPr>
        <w:t>76-77</w:t>
      </w:r>
      <w:r w:rsidRPr="00DF009E">
        <w:rPr>
          <w:rFonts w:ascii="Times New Roman" w:hint="eastAsia"/>
        </w:rPr>
        <w:t>。</w:t>
      </w:r>
    </w:p>
  </w:footnote>
  <w:footnote w:id="80">
    <w:p w14:paraId="0EC98192" w14:textId="1FAF9A4A" w:rsidR="0076418F" w:rsidRPr="00DF009E" w:rsidRDefault="0076418F">
      <w:pPr>
        <w:pStyle w:val="aff0"/>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，〈任務總結報告〉第二部，</w:t>
      </w:r>
      <w:r w:rsidR="0029481F" w:rsidRPr="00DF009E">
        <w:rPr>
          <w:rFonts w:hint="eastAsia"/>
        </w:rPr>
        <w:t>頁</w:t>
      </w:r>
      <w:r w:rsidRPr="00DF009E">
        <w:rPr>
          <w:rFonts w:ascii="Times New Roman"/>
        </w:rPr>
        <w:t>3</w:t>
      </w:r>
      <w:r w:rsidRPr="00DF009E">
        <w:rPr>
          <w:rFonts w:ascii="Times New Roman" w:hint="eastAsia"/>
        </w:rPr>
        <w:t>16-324</w:t>
      </w:r>
      <w:r w:rsidRPr="00DF009E">
        <w:rPr>
          <w:rFonts w:hint="eastAsia"/>
        </w:rPr>
        <w:t>。</w:t>
      </w:r>
    </w:p>
  </w:footnote>
  <w:footnote w:id="81">
    <w:p w14:paraId="57F5F954" w14:textId="77777777" w:rsidR="00EF4DED" w:rsidRPr="00DF009E" w:rsidRDefault="00EF4DED" w:rsidP="00EF4DED">
      <w:pPr>
        <w:pStyle w:val="aff0"/>
      </w:pPr>
      <w:r w:rsidRPr="00DF009E">
        <w:rPr>
          <w:rStyle w:val="aff2"/>
        </w:rPr>
        <w:footnoteRef/>
      </w:r>
      <w:r w:rsidRPr="00DF009E">
        <w:t xml:space="preserve"> </w:t>
      </w:r>
      <w:r w:rsidRPr="00DF009E">
        <w:rPr>
          <w:rFonts w:ascii="Times New Roman"/>
        </w:rPr>
        <w:t>102</w:t>
      </w:r>
      <w:r w:rsidRPr="00DF009E">
        <w:rPr>
          <w:rFonts w:ascii="Times New Roman"/>
        </w:rPr>
        <w:t>年改制為教育部青年發展署</w:t>
      </w:r>
      <w:r w:rsidRPr="00DF009E">
        <w:rPr>
          <w:rFonts w:ascii="Times New Roman" w:hint="eastAsia"/>
        </w:rPr>
        <w:t>。</w:t>
      </w:r>
    </w:p>
  </w:footnote>
  <w:footnote w:id="82">
    <w:p w14:paraId="55CCEF86" w14:textId="71699AA6" w:rsidR="00A1444D" w:rsidRPr="00DF009E" w:rsidRDefault="00A1444D">
      <w:pPr>
        <w:pStyle w:val="aff0"/>
      </w:pPr>
      <w:r w:rsidRPr="00DF009E">
        <w:rPr>
          <w:rStyle w:val="aff2"/>
        </w:rPr>
        <w:footnoteRef/>
      </w:r>
      <w:r w:rsidRPr="00DF009E">
        <w:t xml:space="preserve"> </w:t>
      </w:r>
      <w:r w:rsidR="00C85E54" w:rsidRPr="00DF009E">
        <w:rPr>
          <w:rFonts w:hint="eastAsia"/>
        </w:rPr>
        <w:t>即原國防部總政治部，</w:t>
      </w:r>
      <w:r w:rsidR="00C85E54" w:rsidRPr="00DF009E">
        <w:rPr>
          <w:rFonts w:ascii="Times New Roman"/>
        </w:rPr>
        <w:t>52</w:t>
      </w:r>
      <w:r w:rsidR="00C85E54" w:rsidRPr="00DF009E">
        <w:rPr>
          <w:rFonts w:ascii="Times New Roman"/>
        </w:rPr>
        <w:t>年</w:t>
      </w:r>
      <w:r w:rsidR="00C85E54" w:rsidRPr="00DF009E">
        <w:rPr>
          <w:rFonts w:ascii="Times New Roman"/>
        </w:rPr>
        <w:t>8</w:t>
      </w:r>
      <w:r w:rsidR="00C85E54" w:rsidRPr="00DF009E">
        <w:rPr>
          <w:rFonts w:ascii="Times New Roman"/>
        </w:rPr>
        <w:t>月更</w:t>
      </w:r>
      <w:r w:rsidR="00C85E54" w:rsidRPr="00DF009E">
        <w:rPr>
          <w:rFonts w:hint="eastAsia"/>
        </w:rPr>
        <w:t>名為「總政治作戰部」，</w:t>
      </w:r>
      <w:r w:rsidR="00C85E54" w:rsidRPr="00DF009E">
        <w:rPr>
          <w:rFonts w:ascii="Times New Roman"/>
        </w:rPr>
        <w:t>102</w:t>
      </w:r>
      <w:r w:rsidR="00C85E54" w:rsidRPr="00DF009E">
        <w:rPr>
          <w:rFonts w:ascii="Times New Roman"/>
        </w:rPr>
        <w:t>年</w:t>
      </w:r>
      <w:r w:rsidR="00C85E54" w:rsidRPr="00DF009E">
        <w:rPr>
          <w:rFonts w:ascii="Times New Roman"/>
        </w:rPr>
        <w:t>1</w:t>
      </w:r>
      <w:r w:rsidR="00C85E54" w:rsidRPr="00DF009E">
        <w:rPr>
          <w:rFonts w:ascii="Times New Roman"/>
        </w:rPr>
        <w:t>月</w:t>
      </w:r>
      <w:r w:rsidR="00C85E54" w:rsidRPr="00DF009E">
        <w:rPr>
          <w:rFonts w:ascii="Times New Roman"/>
        </w:rPr>
        <w:t>1</w:t>
      </w:r>
      <w:r w:rsidR="00C85E54" w:rsidRPr="00DF009E">
        <w:rPr>
          <w:rFonts w:ascii="Times New Roman"/>
        </w:rPr>
        <w:t>日組織調</w:t>
      </w:r>
      <w:r w:rsidR="00C85E54" w:rsidRPr="00DF009E">
        <w:rPr>
          <w:rFonts w:hint="eastAsia"/>
        </w:rPr>
        <w:t>整並更名為「國防部政治作戰局」</w:t>
      </w:r>
      <w:r w:rsidRPr="00DF009E">
        <w:rPr>
          <w:rFonts w:hint="eastAsia"/>
        </w:rPr>
        <w:t>。</w:t>
      </w:r>
    </w:p>
  </w:footnote>
  <w:footnote w:id="83">
    <w:p w14:paraId="73DD91EF" w14:textId="6B20EF7B" w:rsidR="00D31A6D" w:rsidRPr="00DF009E" w:rsidRDefault="00D31A6D">
      <w:pPr>
        <w:pStyle w:val="aff0"/>
      </w:pPr>
      <w:r w:rsidRPr="00DF009E">
        <w:rPr>
          <w:rStyle w:val="aff2"/>
        </w:rPr>
        <w:footnoteRef/>
      </w:r>
      <w:r w:rsidRPr="00DF009E">
        <w:t xml:space="preserve"> </w:t>
      </w:r>
      <w:proofErr w:type="gramStart"/>
      <w:r w:rsidR="00DC5881" w:rsidRPr="00DF009E">
        <w:rPr>
          <w:rFonts w:hint="eastAsia"/>
        </w:rPr>
        <w:t>前</w:t>
      </w:r>
      <w:r w:rsidRPr="00DF009E">
        <w:rPr>
          <w:rFonts w:hint="eastAsia"/>
        </w:rPr>
        <w:t>促轉會</w:t>
      </w:r>
      <w:proofErr w:type="gramEnd"/>
      <w:r w:rsidRPr="00DF009E">
        <w:rPr>
          <w:rFonts w:hint="eastAsia"/>
        </w:rPr>
        <w:t>，〈任務總結報告〉第二部，</w:t>
      </w:r>
      <w:r w:rsidR="0029481F" w:rsidRPr="00DF009E">
        <w:rPr>
          <w:rFonts w:hint="eastAsia"/>
        </w:rPr>
        <w:t>頁</w:t>
      </w:r>
      <w:r w:rsidRPr="00DF009E">
        <w:rPr>
          <w:rFonts w:ascii="Times New Roman"/>
        </w:rPr>
        <w:t>3</w:t>
      </w:r>
      <w:r w:rsidRPr="00DF009E">
        <w:rPr>
          <w:rFonts w:ascii="Times New Roman" w:hint="eastAsia"/>
        </w:rPr>
        <w:t>25-335</w:t>
      </w:r>
      <w:r w:rsidRPr="00DF009E">
        <w:rPr>
          <w:rFonts w:hint="eastAsia"/>
        </w:rPr>
        <w:t>。</w:t>
      </w:r>
    </w:p>
  </w:footnote>
  <w:footnote w:id="84">
    <w:p w14:paraId="27C5875F" w14:textId="50D9C86E" w:rsidR="00112B73" w:rsidRPr="00DF009E" w:rsidRDefault="00112B73">
      <w:pPr>
        <w:pStyle w:val="aff0"/>
      </w:pPr>
      <w:r w:rsidRPr="00DF009E">
        <w:rPr>
          <w:rStyle w:val="aff2"/>
        </w:rPr>
        <w:footnoteRef/>
      </w:r>
      <w:r w:rsidRPr="00DF009E">
        <w:t xml:space="preserve"> </w:t>
      </w:r>
      <w:proofErr w:type="gramStart"/>
      <w:r w:rsidR="002848EE" w:rsidRPr="00DF009E">
        <w:rPr>
          <w:rFonts w:hint="eastAsia"/>
        </w:rPr>
        <w:t>前</w:t>
      </w:r>
      <w:r w:rsidR="001041DD" w:rsidRPr="00DF009E">
        <w:rPr>
          <w:rFonts w:hint="eastAsia"/>
        </w:rPr>
        <w:t>促轉會</w:t>
      </w:r>
      <w:proofErr w:type="gramEnd"/>
      <w:r w:rsidR="001041DD" w:rsidRPr="00DF009E">
        <w:rPr>
          <w:rFonts w:hint="eastAsia"/>
        </w:rPr>
        <w:t>，〈任務總結報告〉第二部，</w:t>
      </w:r>
      <w:r w:rsidR="0029481F" w:rsidRPr="00DF009E">
        <w:rPr>
          <w:rFonts w:hint="eastAsia"/>
        </w:rPr>
        <w:t>頁</w:t>
      </w:r>
      <w:r w:rsidR="001041DD" w:rsidRPr="00DF009E">
        <w:rPr>
          <w:rFonts w:ascii="Times New Roman"/>
        </w:rPr>
        <w:t>32</w:t>
      </w:r>
      <w:r w:rsidR="001041DD" w:rsidRPr="00DF009E">
        <w:rPr>
          <w:rFonts w:ascii="Times New Roman" w:hint="eastAsia"/>
        </w:rPr>
        <w:t>6-330</w:t>
      </w:r>
      <w:r w:rsidR="001041DD" w:rsidRPr="00DF009E">
        <w:rPr>
          <w:rFonts w:hint="eastAsia"/>
        </w:rPr>
        <w:t>。</w:t>
      </w:r>
    </w:p>
  </w:footnote>
  <w:footnote w:id="85">
    <w:p w14:paraId="66955B8E" w14:textId="429276B1" w:rsidR="009606C9" w:rsidRPr="00DF009E" w:rsidRDefault="009606C9" w:rsidP="00703E35">
      <w:pPr>
        <w:pStyle w:val="aff0"/>
        <w:ind w:left="220" w:hangingChars="100" w:hanging="220"/>
        <w:jc w:val="both"/>
      </w:pPr>
      <w:r w:rsidRPr="00DF009E">
        <w:rPr>
          <w:rStyle w:val="aff2"/>
        </w:rPr>
        <w:footnoteRef/>
      </w:r>
      <w:r w:rsidRPr="00DF009E">
        <w:t xml:space="preserve"> </w:t>
      </w:r>
      <w:r w:rsidRPr="00DF009E">
        <w:rPr>
          <w:rFonts w:hint="eastAsia"/>
        </w:rPr>
        <w:t>當時蔣彥士信函內容如下：</w:t>
      </w:r>
      <w:proofErr w:type="gramStart"/>
      <w:r w:rsidRPr="00DF009E">
        <w:rPr>
          <w:rFonts w:hint="eastAsia"/>
        </w:rPr>
        <w:t>茲得覆告</w:t>
      </w:r>
      <w:proofErr w:type="gramEnd"/>
      <w:r w:rsidRPr="00DF009E">
        <w:rPr>
          <w:rFonts w:hint="eastAsia"/>
        </w:rPr>
        <w:t>：「經查</w:t>
      </w:r>
      <w:proofErr w:type="gramStart"/>
      <w:r w:rsidRPr="00DF009E">
        <w:rPr>
          <w:rFonts w:hint="eastAsia"/>
        </w:rPr>
        <w:t>余</w:t>
      </w:r>
      <w:proofErr w:type="gramEnd"/>
      <w:r w:rsidRPr="00DF009E">
        <w:rPr>
          <w:rFonts w:hint="eastAsia"/>
        </w:rPr>
        <w:t>君同情『</w:t>
      </w:r>
      <w:proofErr w:type="gramStart"/>
      <w:r w:rsidR="00511C96" w:rsidRPr="00DF009E">
        <w:rPr>
          <w:rFonts w:hint="eastAsia"/>
        </w:rPr>
        <w:t>臺</w:t>
      </w:r>
      <w:proofErr w:type="gramEnd"/>
      <w:r w:rsidRPr="00DF009E">
        <w:rPr>
          <w:rFonts w:hint="eastAsia"/>
        </w:rPr>
        <w:t>獨』，曾</w:t>
      </w:r>
      <w:r w:rsidRPr="00DF009E">
        <w:rPr>
          <w:rFonts w:ascii="Times New Roman"/>
        </w:rPr>
        <w:t>於</w:t>
      </w:r>
      <w:r w:rsidRPr="00DF009E">
        <w:rPr>
          <w:rFonts w:ascii="Times New Roman"/>
        </w:rPr>
        <w:t>70</w:t>
      </w:r>
      <w:r w:rsidRPr="00DF009E">
        <w:rPr>
          <w:rFonts w:ascii="Times New Roman"/>
        </w:rPr>
        <w:t>年</w:t>
      </w:r>
      <w:r w:rsidRPr="00DF009E">
        <w:rPr>
          <w:rFonts w:ascii="Times New Roman"/>
        </w:rPr>
        <w:t>2</w:t>
      </w:r>
      <w:r w:rsidRPr="00DF009E">
        <w:rPr>
          <w:rFonts w:ascii="Times New Roman"/>
        </w:rPr>
        <w:t>月</w:t>
      </w:r>
      <w:r w:rsidRPr="00DF009E">
        <w:rPr>
          <w:rFonts w:ascii="Times New Roman"/>
        </w:rPr>
        <w:t>27</w:t>
      </w:r>
      <w:r w:rsidRPr="00DF009E">
        <w:rPr>
          <w:rFonts w:ascii="Times New Roman"/>
        </w:rPr>
        <w:t>日</w:t>
      </w:r>
      <w:r w:rsidRPr="00DF009E">
        <w:rPr>
          <w:rFonts w:hint="eastAsia"/>
        </w:rPr>
        <w:t>參加在芝加哥大學舉行之『二二八紀念會』、及林義雄母女追悼會，現因在美謀職不易，急欲返台就業，自願於本</w:t>
      </w:r>
      <w:r w:rsidRPr="00DF009E">
        <w:rPr>
          <w:rFonts w:ascii="Times New Roman"/>
        </w:rPr>
        <w:t>（</w:t>
      </w:r>
      <w:r w:rsidRPr="00DF009E">
        <w:rPr>
          <w:rFonts w:ascii="Times New Roman"/>
        </w:rPr>
        <w:t>71</w:t>
      </w:r>
      <w:r w:rsidRPr="00DF009E">
        <w:rPr>
          <w:rFonts w:ascii="Times New Roman"/>
        </w:rPr>
        <w:t>）年</w:t>
      </w:r>
      <w:r w:rsidRPr="00DF009E">
        <w:rPr>
          <w:rFonts w:ascii="Times New Roman"/>
        </w:rPr>
        <w:t>5</w:t>
      </w:r>
      <w:r w:rsidRPr="00DF009E">
        <w:rPr>
          <w:rFonts w:ascii="Times New Roman"/>
        </w:rPr>
        <w:t>月</w:t>
      </w:r>
      <w:r w:rsidRPr="00DF009E">
        <w:rPr>
          <w:rFonts w:ascii="Times New Roman"/>
        </w:rPr>
        <w:t>19</w:t>
      </w:r>
      <w:r w:rsidRPr="00DF009E">
        <w:rPr>
          <w:rFonts w:ascii="Times New Roman"/>
        </w:rPr>
        <w:t>日至我</w:t>
      </w:r>
      <w:r w:rsidRPr="00DF009E">
        <w:rPr>
          <w:rFonts w:hint="eastAsia"/>
        </w:rPr>
        <w:t>駐美辦事處表白。茲同意</w:t>
      </w:r>
      <w:proofErr w:type="gramStart"/>
      <w:r w:rsidRPr="00DF009E">
        <w:rPr>
          <w:rFonts w:hint="eastAsia"/>
        </w:rPr>
        <w:t>余</w:t>
      </w:r>
      <w:proofErr w:type="gramEnd"/>
      <w:r w:rsidRPr="00DF009E">
        <w:rPr>
          <w:rFonts w:hint="eastAsia"/>
        </w:rPr>
        <w:t>君返</w:t>
      </w:r>
      <w:proofErr w:type="gramStart"/>
      <w:r w:rsidR="00D67C15" w:rsidRPr="00DF009E">
        <w:rPr>
          <w:rFonts w:hint="eastAsia"/>
        </w:rPr>
        <w:t>臺</w:t>
      </w:r>
      <w:r w:rsidRPr="00DF009E">
        <w:rPr>
          <w:rFonts w:hint="eastAsia"/>
        </w:rPr>
        <w:t>任聘</w:t>
      </w:r>
      <w:proofErr w:type="gramEnd"/>
      <w:r w:rsidRPr="00DF009E">
        <w:rPr>
          <w:rFonts w:hint="eastAsia"/>
        </w:rPr>
        <w:t>」等語。</w:t>
      </w:r>
    </w:p>
  </w:footnote>
  <w:footnote w:id="86">
    <w:p w14:paraId="25476421" w14:textId="22D6B1D7" w:rsidR="002230B4" w:rsidRPr="00DF009E" w:rsidRDefault="002230B4">
      <w:pPr>
        <w:pStyle w:val="aff0"/>
      </w:pPr>
      <w:r w:rsidRPr="00DF009E">
        <w:rPr>
          <w:rStyle w:val="aff2"/>
        </w:rPr>
        <w:footnoteRef/>
      </w:r>
      <w:r w:rsidRPr="00DF009E">
        <w:t xml:space="preserve"> </w:t>
      </w:r>
      <w:bookmarkStart w:id="80" w:name="_Hlk223784738"/>
      <w:proofErr w:type="gramStart"/>
      <w:r w:rsidR="00DC5881" w:rsidRPr="00DF009E">
        <w:rPr>
          <w:rFonts w:hint="eastAsia"/>
        </w:rPr>
        <w:t>前促轉會</w:t>
      </w:r>
      <w:proofErr w:type="gramEnd"/>
      <w:r w:rsidRPr="00DF009E">
        <w:rPr>
          <w:rFonts w:hint="eastAsia"/>
        </w:rPr>
        <w:t>，〈任務總結報告〉第二部，</w:t>
      </w:r>
      <w:r w:rsidR="0029481F" w:rsidRPr="00DF009E">
        <w:rPr>
          <w:rFonts w:hint="eastAsia"/>
        </w:rPr>
        <w:t>頁</w:t>
      </w:r>
      <w:r w:rsidRPr="00DF009E">
        <w:rPr>
          <w:rFonts w:ascii="Times New Roman"/>
        </w:rPr>
        <w:t>3</w:t>
      </w:r>
      <w:r w:rsidRPr="00DF009E">
        <w:rPr>
          <w:rFonts w:ascii="Times New Roman" w:hint="eastAsia"/>
        </w:rPr>
        <w:t>30-335</w:t>
      </w:r>
      <w:r w:rsidRPr="00DF009E">
        <w:rPr>
          <w:rFonts w:hint="eastAsia"/>
        </w:rPr>
        <w:t>。</w:t>
      </w:r>
      <w:bookmarkEnd w:id="80"/>
    </w:p>
  </w:footnote>
  <w:footnote w:id="87">
    <w:p w14:paraId="30A5DA55" w14:textId="3C22811A" w:rsidR="00B60B32" w:rsidRPr="00DF009E" w:rsidRDefault="00B60B32">
      <w:pPr>
        <w:pStyle w:val="aff0"/>
      </w:pPr>
      <w:r w:rsidRPr="00DF009E">
        <w:rPr>
          <w:rStyle w:val="aff2"/>
        </w:rPr>
        <w:footnoteRef/>
      </w:r>
      <w:r w:rsidR="00333FFC" w:rsidRPr="00DF009E">
        <w:rPr>
          <w:rFonts w:hint="eastAsia"/>
        </w:rPr>
        <w:t xml:space="preserve"> </w:t>
      </w:r>
      <w:r w:rsidRPr="00DF009E">
        <w:rPr>
          <w:rFonts w:ascii="Times New Roman"/>
        </w:rPr>
        <w:t>112</w:t>
      </w:r>
      <w:r w:rsidRPr="00DF009E">
        <w:rPr>
          <w:rFonts w:ascii="Times New Roman"/>
        </w:rPr>
        <w:t>司正</w:t>
      </w:r>
      <w:r w:rsidRPr="00DF009E">
        <w:rPr>
          <w:rFonts w:ascii="Times New Roman"/>
        </w:rPr>
        <w:t>0002</w:t>
      </w:r>
      <w:r w:rsidRPr="00DF009E">
        <w:rPr>
          <w:rFonts w:ascii="Times New Roman"/>
        </w:rPr>
        <w:t>。</w:t>
      </w:r>
    </w:p>
  </w:footnote>
  <w:footnote w:id="88">
    <w:p w14:paraId="3D7DA05F" w14:textId="75DCFAAF" w:rsidR="001463CD" w:rsidRPr="00DF009E" w:rsidRDefault="001463CD" w:rsidP="001463CD">
      <w:pPr>
        <w:pStyle w:val="aff0"/>
        <w:ind w:left="220" w:hangingChars="100" w:hanging="220"/>
      </w:pPr>
      <w:r w:rsidRPr="00DF009E">
        <w:rPr>
          <w:rStyle w:val="aff2"/>
        </w:rPr>
        <w:footnoteRef/>
      </w:r>
      <w:r w:rsidRPr="00DF009E">
        <w:t xml:space="preserve"> </w:t>
      </w:r>
      <w:r w:rsidRPr="00DF009E">
        <w:rPr>
          <w:rFonts w:hint="eastAsia"/>
        </w:rPr>
        <w:t>「機關保防工作實施細</w:t>
      </w:r>
      <w:r w:rsidRPr="00DF009E">
        <w:rPr>
          <w:rFonts w:ascii="Times New Roman"/>
        </w:rPr>
        <w:t>則」第</w:t>
      </w:r>
      <w:r w:rsidRPr="00DF009E">
        <w:rPr>
          <w:rFonts w:ascii="Times New Roman"/>
        </w:rPr>
        <w:t>18</w:t>
      </w:r>
      <w:r w:rsidRPr="00DF009E">
        <w:rPr>
          <w:rFonts w:ascii="Times New Roman"/>
        </w:rPr>
        <w:t>條：「各機關保防機構，應輔導本機關員工，依公務員服務法第</w:t>
      </w:r>
      <w:r w:rsidRPr="00DF009E">
        <w:rPr>
          <w:rFonts w:ascii="Times New Roman" w:hint="eastAsia"/>
        </w:rPr>
        <w:t>4</w:t>
      </w:r>
      <w:r w:rsidRPr="00DF009E">
        <w:rPr>
          <w:rFonts w:ascii="Times New Roman"/>
        </w:rPr>
        <w:t>條之規定，確保國家機密，達成人人保密之</w:t>
      </w:r>
      <w:r w:rsidRPr="00DF009E">
        <w:rPr>
          <w:rFonts w:hint="eastAsia"/>
        </w:rPr>
        <w:t>要求，並指定人員兼任保密員，推行保密工作。」第</w:t>
      </w:r>
      <w:r w:rsidRPr="00DF009E">
        <w:rPr>
          <w:rFonts w:ascii="Times New Roman"/>
        </w:rPr>
        <w:t>19</w:t>
      </w:r>
      <w:r w:rsidRPr="00DF009E">
        <w:rPr>
          <w:rFonts w:ascii="Times New Roman"/>
        </w:rPr>
        <w:t>條</w:t>
      </w:r>
      <w:r w:rsidRPr="00DF009E">
        <w:rPr>
          <w:rFonts w:hint="eastAsia"/>
        </w:rPr>
        <w:t>：「各機關保防機構，應輔導本機關員工，依戡亂時期檢肅匪</w:t>
      </w:r>
      <w:proofErr w:type="gramStart"/>
      <w:r w:rsidRPr="00DF009E">
        <w:rPr>
          <w:rFonts w:hint="eastAsia"/>
        </w:rPr>
        <w:t>諜</w:t>
      </w:r>
      <w:proofErr w:type="gramEnd"/>
      <w:r w:rsidRPr="00DF009E">
        <w:rPr>
          <w:rFonts w:hint="eastAsia"/>
        </w:rPr>
        <w:t>條例第4條之規定，注意檢舉匪</w:t>
      </w:r>
      <w:proofErr w:type="gramStart"/>
      <w:r w:rsidRPr="00DF009E">
        <w:rPr>
          <w:rFonts w:hint="eastAsia"/>
        </w:rPr>
        <w:t>諜</w:t>
      </w:r>
      <w:proofErr w:type="gramEnd"/>
      <w:r w:rsidRPr="00DF009E">
        <w:rPr>
          <w:rFonts w:hint="eastAsia"/>
        </w:rPr>
        <w:t>，達成人人防</w:t>
      </w:r>
      <w:proofErr w:type="gramStart"/>
      <w:r w:rsidRPr="00DF009E">
        <w:rPr>
          <w:rFonts w:hint="eastAsia"/>
        </w:rPr>
        <w:t>諜</w:t>
      </w:r>
      <w:proofErr w:type="gramEnd"/>
      <w:r w:rsidRPr="00DF009E">
        <w:rPr>
          <w:rFonts w:hint="eastAsia"/>
        </w:rPr>
        <w:t>之要求，並視工作需要，秘密指定人員兼任防</w:t>
      </w:r>
      <w:proofErr w:type="gramStart"/>
      <w:r w:rsidRPr="00DF009E">
        <w:rPr>
          <w:rFonts w:hint="eastAsia"/>
        </w:rPr>
        <w:t>諜</w:t>
      </w:r>
      <w:proofErr w:type="gramEnd"/>
      <w:r w:rsidRPr="00DF009E">
        <w:rPr>
          <w:rFonts w:hint="eastAsia"/>
        </w:rPr>
        <w:t>員，蒐集防</w:t>
      </w:r>
      <w:proofErr w:type="gramStart"/>
      <w:r w:rsidRPr="00DF009E">
        <w:rPr>
          <w:rFonts w:hint="eastAsia"/>
        </w:rPr>
        <w:t>諜</w:t>
      </w:r>
      <w:proofErr w:type="gramEnd"/>
      <w:r w:rsidRPr="00DF009E">
        <w:rPr>
          <w:rFonts w:hint="eastAsia"/>
        </w:rPr>
        <w:t>資料。」</w:t>
      </w:r>
    </w:p>
  </w:footnote>
  <w:footnote w:id="89">
    <w:p w14:paraId="7D7D9E3E" w14:textId="37335AC2" w:rsidR="00F33767" w:rsidRPr="00DF009E" w:rsidRDefault="00F33767" w:rsidP="00F33767">
      <w:pPr>
        <w:pStyle w:val="aff0"/>
        <w:ind w:left="220" w:hangingChars="100" w:hanging="220"/>
        <w:jc w:val="both"/>
      </w:pPr>
      <w:r w:rsidRPr="00DF009E">
        <w:rPr>
          <w:rStyle w:val="aff2"/>
        </w:rPr>
        <w:footnoteRef/>
      </w:r>
      <w:r w:rsidRPr="00DF009E">
        <w:t xml:space="preserve"> </w:t>
      </w:r>
      <w:r w:rsidR="00C54E5A" w:rsidRPr="00DF009E">
        <w:rPr>
          <w:rFonts w:hint="eastAsia"/>
        </w:rPr>
        <w:t>(</w:t>
      </w:r>
      <w:r w:rsidRPr="00DF009E">
        <w:rPr>
          <w:rFonts w:hint="eastAsia"/>
        </w:rPr>
        <w:t>1</w:t>
      </w:r>
      <w:proofErr w:type="gramStart"/>
      <w:r w:rsidRPr="00DF009E">
        <w:rPr>
          <w:rFonts w:hint="eastAsia"/>
        </w:rPr>
        <w:t>）</w:t>
      </w:r>
      <w:proofErr w:type="gramEnd"/>
      <w:r w:rsidRPr="00DF009E">
        <w:rPr>
          <w:rFonts w:hint="eastAsia"/>
        </w:rPr>
        <w:t>言論荒謬，意圖不軌，危害國家安全之資料。（2）對各縣市長、省議員、臺北市議員有意競選人士之動態、基本資料背景、政治立場實力如何等有關選情資料之蒐集。（3）為上關選舉各方對黨內提名措施與得失之反應及對提名人選之反應，對本黨輔導措施之有關建議事項。（4）密</w:t>
      </w:r>
      <w:proofErr w:type="gramStart"/>
      <w:r w:rsidRPr="00DF009E">
        <w:rPr>
          <w:rFonts w:hint="eastAsia"/>
        </w:rPr>
        <w:t>醫</w:t>
      </w:r>
      <w:proofErr w:type="gramEnd"/>
      <w:r w:rsidRPr="00DF009E">
        <w:rPr>
          <w:rFonts w:hint="eastAsia"/>
        </w:rPr>
        <w:t>活動及偽藥製售情形資料。（5）社會奢靡風氣與畸形發展導致不良風氣資料。（6）地方行政偏失影響民眾權益情形與反應資料。</w:t>
      </w:r>
    </w:p>
  </w:footnote>
  <w:footnote w:id="90">
    <w:p w14:paraId="3CDD9F0B" w14:textId="10AB5142" w:rsidR="008C3E09" w:rsidRPr="00DF009E" w:rsidRDefault="008C3E09" w:rsidP="008C3E09">
      <w:pPr>
        <w:pStyle w:val="aff0"/>
        <w:ind w:left="220" w:hangingChars="100" w:hanging="220"/>
        <w:jc w:val="both"/>
      </w:pPr>
      <w:r w:rsidRPr="00DF009E">
        <w:rPr>
          <w:rStyle w:val="aff2"/>
        </w:rPr>
        <w:footnoteRef/>
      </w:r>
      <w:r w:rsidR="00123952" w:rsidRPr="00DF009E">
        <w:rPr>
          <w:rFonts w:hint="eastAsia"/>
        </w:rPr>
        <w:t xml:space="preserve"> </w:t>
      </w:r>
      <w:proofErr w:type="gramStart"/>
      <w:r w:rsidR="00DC5881" w:rsidRPr="00DF009E">
        <w:rPr>
          <w:rFonts w:hint="eastAsia"/>
        </w:rPr>
        <w:t>前促轉會</w:t>
      </w:r>
      <w:proofErr w:type="gramEnd"/>
      <w:r w:rsidRPr="00DF009E">
        <w:rPr>
          <w:rFonts w:hint="eastAsia"/>
        </w:rPr>
        <w:t>，〈任務總結報告〉第二部，</w:t>
      </w:r>
      <w:r w:rsidR="0029481F" w:rsidRPr="00DF009E">
        <w:rPr>
          <w:rFonts w:hint="eastAsia"/>
        </w:rPr>
        <w:t>頁</w:t>
      </w:r>
      <w:r w:rsidRPr="00DF009E">
        <w:rPr>
          <w:rFonts w:ascii="Times New Roman"/>
        </w:rPr>
        <w:t>3</w:t>
      </w:r>
      <w:r w:rsidRPr="00DF009E">
        <w:rPr>
          <w:rFonts w:ascii="Times New Roman" w:hint="eastAsia"/>
        </w:rPr>
        <w:t>11</w:t>
      </w:r>
      <w:r w:rsidRPr="00DF009E">
        <w:rPr>
          <w:rFonts w:ascii="Times New Roman"/>
        </w:rPr>
        <w:t>-3</w:t>
      </w:r>
      <w:r w:rsidRPr="00DF009E">
        <w:rPr>
          <w:rFonts w:ascii="Times New Roman" w:hint="eastAsia"/>
        </w:rPr>
        <w:t>12</w:t>
      </w:r>
      <w:r w:rsidRPr="00DF009E">
        <w:rPr>
          <w:rFonts w:hint="eastAsia"/>
        </w:rPr>
        <w:t>。</w:t>
      </w:r>
    </w:p>
  </w:footnote>
  <w:footnote w:id="91">
    <w:p w14:paraId="7ADC6D32" w14:textId="5E436671" w:rsidR="00C029BD" w:rsidRPr="00DF009E" w:rsidRDefault="00C029BD">
      <w:pPr>
        <w:pStyle w:val="aff0"/>
      </w:pPr>
      <w:r w:rsidRPr="00DF009E">
        <w:rPr>
          <w:rStyle w:val="aff2"/>
        </w:rPr>
        <w:footnoteRef/>
      </w:r>
      <w:r w:rsidRPr="00DF009E">
        <w:t xml:space="preserve"> </w:t>
      </w:r>
      <w:r w:rsidRPr="00DF009E">
        <w:rPr>
          <w:rFonts w:ascii="Times New Roman"/>
        </w:rPr>
        <w:t>103</w:t>
      </w:r>
      <w:r w:rsidRPr="00DF009E">
        <w:rPr>
          <w:rFonts w:ascii="Times New Roman"/>
        </w:rPr>
        <w:t>年</w:t>
      </w:r>
      <w:r w:rsidRPr="00DF009E">
        <w:rPr>
          <w:rFonts w:ascii="Times New Roman"/>
        </w:rPr>
        <w:t>12</w:t>
      </w:r>
      <w:r w:rsidRPr="00DF009E">
        <w:rPr>
          <w:rFonts w:ascii="Times New Roman"/>
        </w:rPr>
        <w:t>月</w:t>
      </w:r>
      <w:r w:rsidRPr="00DF009E">
        <w:rPr>
          <w:rFonts w:ascii="Times New Roman"/>
        </w:rPr>
        <w:t>25</w:t>
      </w:r>
      <w:r w:rsidRPr="00DF009E">
        <w:rPr>
          <w:rFonts w:ascii="Times New Roman"/>
        </w:rPr>
        <w:t>日正式升格為「直轄市」，改制為桃園市。</w:t>
      </w:r>
    </w:p>
  </w:footnote>
  <w:footnote w:id="92">
    <w:p w14:paraId="6DFDBC83" w14:textId="77777777" w:rsidR="004D3B6F" w:rsidRPr="00DF009E" w:rsidRDefault="004D3B6F" w:rsidP="004D3B6F">
      <w:pPr>
        <w:pStyle w:val="aff0"/>
        <w:ind w:left="220" w:hangingChars="100" w:hanging="220"/>
        <w:jc w:val="both"/>
      </w:pPr>
      <w:r w:rsidRPr="00DF009E">
        <w:rPr>
          <w:rStyle w:val="aff2"/>
        </w:rPr>
        <w:footnoteRef/>
      </w:r>
      <w:r w:rsidRPr="00DF009E">
        <w:t xml:space="preserve"> </w:t>
      </w:r>
      <w:r w:rsidRPr="00DF009E">
        <w:rPr>
          <w:rFonts w:ascii="Times New Roman"/>
        </w:rPr>
        <w:t>88</w:t>
      </w:r>
      <w:r w:rsidRPr="00DF009E">
        <w:rPr>
          <w:rFonts w:ascii="Times New Roman"/>
        </w:rPr>
        <w:t>年</w:t>
      </w:r>
      <w:r w:rsidRPr="00DF009E">
        <w:rPr>
          <w:rFonts w:ascii="Times New Roman"/>
        </w:rPr>
        <w:t>7</w:t>
      </w:r>
      <w:r w:rsidRPr="00DF009E">
        <w:rPr>
          <w:rFonts w:ascii="Times New Roman"/>
        </w:rPr>
        <w:t>月</w:t>
      </w:r>
      <w:r w:rsidRPr="00DF009E">
        <w:rPr>
          <w:rFonts w:ascii="Times New Roman" w:hint="eastAsia"/>
        </w:rPr>
        <w:t>臺</w:t>
      </w:r>
      <w:r w:rsidRPr="00DF009E">
        <w:rPr>
          <w:rFonts w:ascii="Times New Roman"/>
        </w:rPr>
        <w:t>灣省政府功能業務與組織調整後，教育廳改隸教育部，更名為「教育部中部辦公室」</w:t>
      </w:r>
      <w:r w:rsidRPr="00DF009E">
        <w:rPr>
          <w:rFonts w:ascii="Times New Roman" w:hint="eastAsia"/>
        </w:rPr>
        <w:t>。</w:t>
      </w:r>
      <w:r w:rsidRPr="00DF009E">
        <w:rPr>
          <w:rFonts w:ascii="Times New Roman" w:hint="eastAsia"/>
        </w:rPr>
        <w:t>102</w:t>
      </w:r>
      <w:r w:rsidRPr="00DF009E">
        <w:rPr>
          <w:rFonts w:ascii="Times New Roman" w:hint="eastAsia"/>
        </w:rPr>
        <w:t>年</w:t>
      </w:r>
      <w:r w:rsidRPr="00DF009E">
        <w:rPr>
          <w:rFonts w:ascii="Times New Roman" w:hint="eastAsia"/>
        </w:rPr>
        <w:t>1</w:t>
      </w:r>
      <w:r w:rsidRPr="00DF009E">
        <w:rPr>
          <w:rFonts w:ascii="Times New Roman" w:hint="eastAsia"/>
        </w:rPr>
        <w:t>月</w:t>
      </w:r>
      <w:r w:rsidRPr="00DF009E">
        <w:rPr>
          <w:rFonts w:ascii="Times New Roman" w:hint="eastAsia"/>
        </w:rPr>
        <w:t>1</w:t>
      </w:r>
      <w:r w:rsidRPr="00DF009E">
        <w:rPr>
          <w:rFonts w:ascii="Times New Roman" w:hint="eastAsia"/>
        </w:rPr>
        <w:t>日，配合行政院組織改造以及將要實施的</w:t>
      </w:r>
      <w:r w:rsidRPr="00DF009E">
        <w:rPr>
          <w:rFonts w:ascii="Times New Roman" w:hint="eastAsia"/>
        </w:rPr>
        <w:t>12</w:t>
      </w:r>
      <w:r w:rsidRPr="00DF009E">
        <w:rPr>
          <w:rFonts w:ascii="Times New Roman" w:hint="eastAsia"/>
        </w:rPr>
        <w:t>年國民基本教育，「教育部中部辦公室」整</w:t>
      </w:r>
      <w:proofErr w:type="gramStart"/>
      <w:r w:rsidRPr="00DF009E">
        <w:rPr>
          <w:rFonts w:ascii="Times New Roman" w:hint="eastAsia"/>
        </w:rPr>
        <w:t>併</w:t>
      </w:r>
      <w:proofErr w:type="gramEnd"/>
      <w:r w:rsidRPr="00DF009E">
        <w:rPr>
          <w:rFonts w:ascii="Times New Roman" w:hint="eastAsia"/>
        </w:rPr>
        <w:t>教育部下的國民教育司、中等教育司、訓育委員會、特殊教育小組、環境保護教育小組及國際文化教育事業處等單位與接收技術及職業教育司關於國民教育部份的業務，升格為三級機關「教育部國民及學前教育署」。</w:t>
      </w:r>
    </w:p>
  </w:footnote>
  <w:footnote w:id="93">
    <w:p w14:paraId="27CD4507" w14:textId="78D39123" w:rsidR="00CF7886" w:rsidRPr="00DF009E" w:rsidRDefault="00CF7886">
      <w:pPr>
        <w:pStyle w:val="aff0"/>
      </w:pPr>
      <w:r w:rsidRPr="00DF009E">
        <w:rPr>
          <w:rStyle w:val="aff2"/>
        </w:rPr>
        <w:footnoteRef/>
      </w:r>
      <w:r w:rsidRPr="00DF009E">
        <w:t xml:space="preserve"> </w:t>
      </w:r>
      <w:proofErr w:type="gramStart"/>
      <w:r w:rsidRPr="00DF009E">
        <w:rPr>
          <w:rFonts w:hint="eastAsia"/>
        </w:rPr>
        <w:t>前促轉會</w:t>
      </w:r>
      <w:proofErr w:type="gramEnd"/>
      <w:r w:rsidRPr="00DF009E">
        <w:rPr>
          <w:rFonts w:hint="eastAsia"/>
        </w:rPr>
        <w:t>，〈任務總結報告〉第二部，頁</w:t>
      </w:r>
      <w:r w:rsidRPr="00DF009E">
        <w:rPr>
          <w:rFonts w:ascii="Times New Roman"/>
        </w:rPr>
        <w:t>309</w:t>
      </w:r>
      <w:r w:rsidRPr="00DF009E">
        <w:rPr>
          <w:rFonts w:hint="eastAsia"/>
        </w:rPr>
        <w:t>。</w:t>
      </w:r>
    </w:p>
  </w:footnote>
  <w:footnote w:id="94">
    <w:p w14:paraId="497CC2F1" w14:textId="4399701C" w:rsidR="00C029BD" w:rsidRPr="00DF009E" w:rsidRDefault="00C029BD">
      <w:pPr>
        <w:pStyle w:val="aff0"/>
      </w:pPr>
      <w:r w:rsidRPr="00DF009E">
        <w:rPr>
          <w:rStyle w:val="aff2"/>
        </w:rPr>
        <w:footnoteRef/>
      </w:r>
      <w:r w:rsidRPr="00DF009E">
        <w:t xml:space="preserve"> </w:t>
      </w:r>
      <w:r w:rsidRPr="00DF009E">
        <w:rPr>
          <w:rFonts w:ascii="Times New Roman"/>
        </w:rPr>
        <w:t>109</w:t>
      </w:r>
      <w:r w:rsidRPr="00DF009E">
        <w:rPr>
          <w:rFonts w:ascii="Times New Roman"/>
        </w:rPr>
        <w:t>年</w:t>
      </w:r>
      <w:r w:rsidRPr="00DF009E">
        <w:rPr>
          <w:rFonts w:ascii="Times New Roman"/>
        </w:rPr>
        <w:t>12</w:t>
      </w:r>
      <w:r w:rsidRPr="00DF009E">
        <w:rPr>
          <w:rFonts w:ascii="Times New Roman"/>
        </w:rPr>
        <w:t>月</w:t>
      </w:r>
      <w:r w:rsidRPr="00DF009E">
        <w:rPr>
          <w:rFonts w:ascii="Times New Roman"/>
        </w:rPr>
        <w:t>25</w:t>
      </w:r>
      <w:r w:rsidRPr="00DF009E">
        <w:rPr>
          <w:rFonts w:ascii="Times New Roman"/>
        </w:rPr>
        <w:t>日併入新成立之高雄市</w:t>
      </w:r>
      <w:r w:rsidRPr="00DF009E">
        <w:rPr>
          <w:rFonts w:ascii="Times New Roman" w:hint="eastAsia"/>
        </w:rPr>
        <w:t>。</w:t>
      </w:r>
    </w:p>
  </w:footnote>
  <w:footnote w:id="95">
    <w:p w14:paraId="1D6BD1BC" w14:textId="5051222E" w:rsidR="009D4762" w:rsidRPr="00DF009E" w:rsidRDefault="009D4762">
      <w:pPr>
        <w:pStyle w:val="aff0"/>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，〈任務總結報告〉第二部，</w:t>
      </w:r>
      <w:r w:rsidR="0029481F" w:rsidRPr="00DF009E">
        <w:rPr>
          <w:rFonts w:hint="eastAsia"/>
        </w:rPr>
        <w:t>頁</w:t>
      </w:r>
      <w:r w:rsidRPr="00DF009E">
        <w:rPr>
          <w:rFonts w:ascii="Times New Roman"/>
        </w:rPr>
        <w:t>3</w:t>
      </w:r>
      <w:r w:rsidRPr="00DF009E">
        <w:rPr>
          <w:rFonts w:ascii="Times New Roman" w:hint="eastAsia"/>
        </w:rPr>
        <w:t>22</w:t>
      </w:r>
      <w:r w:rsidRPr="00DF009E">
        <w:rPr>
          <w:rFonts w:ascii="Times New Roman"/>
        </w:rPr>
        <w:t>-3</w:t>
      </w:r>
      <w:r w:rsidRPr="00DF009E">
        <w:rPr>
          <w:rFonts w:ascii="Times New Roman" w:hint="eastAsia"/>
        </w:rPr>
        <w:t>23</w:t>
      </w:r>
      <w:r w:rsidRPr="00DF009E">
        <w:rPr>
          <w:rFonts w:hint="eastAsia"/>
        </w:rPr>
        <w:t>。</w:t>
      </w:r>
    </w:p>
  </w:footnote>
  <w:footnote w:id="96">
    <w:p w14:paraId="0AB1FE76" w14:textId="6E8DDADE" w:rsidR="002D6221" w:rsidRPr="00DF009E" w:rsidRDefault="002D6221">
      <w:pPr>
        <w:pStyle w:val="aff0"/>
      </w:pPr>
      <w:r w:rsidRPr="00DF009E">
        <w:rPr>
          <w:rStyle w:val="aff2"/>
        </w:rPr>
        <w:footnoteRef/>
      </w:r>
      <w:r w:rsidRPr="00DF009E">
        <w:t xml:space="preserve"> </w:t>
      </w:r>
      <w:r w:rsidRPr="00DF009E">
        <w:rPr>
          <w:rFonts w:ascii="Times New Roman"/>
        </w:rPr>
        <w:t>89</w:t>
      </w:r>
      <w:r w:rsidRPr="00DF009E">
        <w:rPr>
          <w:rFonts w:ascii="Times New Roman"/>
        </w:rPr>
        <w:t>年</w:t>
      </w:r>
      <w:r w:rsidRPr="00DF009E">
        <w:rPr>
          <w:rFonts w:ascii="Times New Roman"/>
        </w:rPr>
        <w:t>2</w:t>
      </w:r>
      <w:r w:rsidRPr="00DF009E">
        <w:rPr>
          <w:rFonts w:ascii="Times New Roman"/>
        </w:rPr>
        <w:t>月</w:t>
      </w:r>
      <w:r w:rsidRPr="00DF009E">
        <w:rPr>
          <w:rFonts w:ascii="Times New Roman"/>
        </w:rPr>
        <w:t>1</w:t>
      </w:r>
      <w:r w:rsidRPr="00DF009E">
        <w:rPr>
          <w:rFonts w:ascii="Times New Roman"/>
        </w:rPr>
        <w:t>日改</w:t>
      </w:r>
      <w:r w:rsidRPr="00DF009E">
        <w:rPr>
          <w:rFonts w:hint="eastAsia"/>
        </w:rPr>
        <w:t>制為國立民雄高級農工職業學校。</w:t>
      </w:r>
    </w:p>
  </w:footnote>
  <w:footnote w:id="97">
    <w:p w14:paraId="703ACBBB" w14:textId="31C01CDF" w:rsidR="002266BC" w:rsidRPr="00DF009E" w:rsidRDefault="002266BC">
      <w:pPr>
        <w:pStyle w:val="aff0"/>
        <w:rPr>
          <w:rFonts w:ascii="Times New Roman"/>
        </w:rPr>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，〈任務總結報告〉第二部，</w:t>
      </w:r>
      <w:r w:rsidR="0029481F" w:rsidRPr="00DF009E">
        <w:rPr>
          <w:rFonts w:ascii="Times New Roman"/>
        </w:rPr>
        <w:t>頁</w:t>
      </w:r>
      <w:r w:rsidRPr="00DF009E">
        <w:rPr>
          <w:rFonts w:ascii="Times New Roman"/>
        </w:rPr>
        <w:t>351-353</w:t>
      </w:r>
      <w:r w:rsidRPr="00DF009E">
        <w:rPr>
          <w:rFonts w:ascii="Times New Roman"/>
        </w:rPr>
        <w:t>。</w:t>
      </w:r>
    </w:p>
  </w:footnote>
  <w:footnote w:id="98">
    <w:p w14:paraId="5CF0A788" w14:textId="2120522C" w:rsidR="00966B86" w:rsidRPr="00DF009E" w:rsidRDefault="00966B86" w:rsidP="00966B86">
      <w:pPr>
        <w:pStyle w:val="aff0"/>
      </w:pPr>
      <w:r w:rsidRPr="00DF009E">
        <w:rPr>
          <w:rStyle w:val="aff2"/>
        </w:rPr>
        <w:footnoteRef/>
      </w:r>
      <w:r w:rsidRPr="00DF009E">
        <w:t xml:space="preserve"> </w:t>
      </w:r>
      <w:r w:rsidRPr="00DF009E">
        <w:rPr>
          <w:rFonts w:hint="eastAsia"/>
        </w:rPr>
        <w:t>劉恆</w:t>
      </w:r>
      <w:proofErr w:type="gramStart"/>
      <w:r w:rsidRPr="00DF009E">
        <w:rPr>
          <w:rFonts w:hint="eastAsia"/>
        </w:rPr>
        <w:t>妏</w:t>
      </w:r>
      <w:proofErr w:type="gramEnd"/>
      <w:r w:rsidRPr="00DF009E">
        <w:rPr>
          <w:rFonts w:hint="eastAsia"/>
        </w:rPr>
        <w:t>，〈戰後臺灣的「黨化司法」〉，《中研院法學期刊》第</w:t>
      </w:r>
      <w:r w:rsidRPr="00DF009E">
        <w:rPr>
          <w:rFonts w:ascii="Times New Roman"/>
        </w:rPr>
        <w:t>24</w:t>
      </w:r>
      <w:r w:rsidRPr="00DF009E">
        <w:rPr>
          <w:rFonts w:ascii="Times New Roman"/>
        </w:rPr>
        <w:t>期，</w:t>
      </w:r>
      <w:r w:rsidRPr="00DF009E">
        <w:rPr>
          <w:rFonts w:ascii="Times New Roman"/>
        </w:rPr>
        <w:t>108</w:t>
      </w:r>
      <w:r w:rsidRPr="00DF009E">
        <w:rPr>
          <w:rFonts w:ascii="Times New Roman"/>
        </w:rPr>
        <w:t>年</w:t>
      </w:r>
      <w:r w:rsidRPr="00DF009E">
        <w:rPr>
          <w:rFonts w:ascii="Times New Roman"/>
        </w:rPr>
        <w:t>3</w:t>
      </w:r>
      <w:r w:rsidRPr="00DF009E">
        <w:rPr>
          <w:rFonts w:ascii="Times New Roman"/>
        </w:rPr>
        <w:t>月，</w:t>
      </w:r>
      <w:r w:rsidR="0029481F" w:rsidRPr="00DF009E">
        <w:rPr>
          <w:rFonts w:ascii="Times New Roman"/>
        </w:rPr>
        <w:t>頁</w:t>
      </w:r>
      <w:r w:rsidRPr="00DF009E">
        <w:rPr>
          <w:rFonts w:hint="eastAsia"/>
        </w:rPr>
        <w:t>52。</w:t>
      </w:r>
    </w:p>
  </w:footnote>
  <w:footnote w:id="99">
    <w:p w14:paraId="18E589DD" w14:textId="5D6EE78B" w:rsidR="009F241E" w:rsidRPr="00DF009E" w:rsidRDefault="009F241E" w:rsidP="004D3CD7">
      <w:pPr>
        <w:pStyle w:val="aff0"/>
        <w:jc w:val="both"/>
        <w:rPr>
          <w:rFonts w:ascii="Times New Roman"/>
        </w:rPr>
      </w:pPr>
      <w:r w:rsidRPr="00DF009E">
        <w:rPr>
          <w:rStyle w:val="aff2"/>
        </w:rPr>
        <w:footnoteRef/>
      </w:r>
      <w:r w:rsidRPr="00DF009E">
        <w:t xml:space="preserve"> </w:t>
      </w:r>
      <w:r w:rsidRPr="00DF009E">
        <w:rPr>
          <w:rFonts w:hAnsi="標楷體" w:hint="eastAsia"/>
        </w:rPr>
        <w:t>〈威權統治時期校園與社會監控之研究成果報告書〉，</w:t>
      </w:r>
      <w:proofErr w:type="gramStart"/>
      <w:r w:rsidR="00DC5881" w:rsidRPr="00DF009E">
        <w:rPr>
          <w:rFonts w:hAnsi="標楷體" w:hint="eastAsia"/>
        </w:rPr>
        <w:t>前促轉會</w:t>
      </w:r>
      <w:proofErr w:type="gramEnd"/>
      <w:r w:rsidRPr="00DF009E">
        <w:rPr>
          <w:rFonts w:ascii="Times New Roman"/>
        </w:rPr>
        <w:t>委託研究，</w:t>
      </w:r>
      <w:r w:rsidRPr="00DF009E">
        <w:rPr>
          <w:rFonts w:ascii="Times New Roman"/>
        </w:rPr>
        <w:t>109</w:t>
      </w:r>
      <w:r w:rsidRPr="00DF009E">
        <w:rPr>
          <w:rFonts w:ascii="Times New Roman"/>
        </w:rPr>
        <w:t>年</w:t>
      </w:r>
      <w:r w:rsidRPr="00DF009E">
        <w:rPr>
          <w:rFonts w:ascii="Times New Roman"/>
        </w:rPr>
        <w:t>4</w:t>
      </w:r>
      <w:r w:rsidRPr="00DF009E">
        <w:rPr>
          <w:rFonts w:ascii="Times New Roman"/>
        </w:rPr>
        <w:t>月，</w:t>
      </w:r>
      <w:r w:rsidR="0029481F" w:rsidRPr="00DF009E">
        <w:rPr>
          <w:rFonts w:ascii="Times New Roman"/>
        </w:rPr>
        <w:t>頁</w:t>
      </w:r>
      <w:r w:rsidRPr="00DF009E">
        <w:rPr>
          <w:rFonts w:ascii="Times New Roman"/>
        </w:rPr>
        <w:t>67</w:t>
      </w:r>
      <w:r w:rsidRPr="00DF009E">
        <w:rPr>
          <w:rFonts w:ascii="Times New Roman"/>
        </w:rPr>
        <w:t>。</w:t>
      </w:r>
    </w:p>
  </w:footnote>
  <w:footnote w:id="100">
    <w:p w14:paraId="2B4B7529" w14:textId="0E12AF89" w:rsidR="00CA2C44" w:rsidRPr="00DF009E" w:rsidRDefault="00CA2C44" w:rsidP="00CA2C44">
      <w:pPr>
        <w:pStyle w:val="aff0"/>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，〈任務總結報告〉第二部，</w:t>
      </w:r>
      <w:r w:rsidR="0029481F" w:rsidRPr="00DF009E">
        <w:rPr>
          <w:rFonts w:hint="eastAsia"/>
        </w:rPr>
        <w:t>頁</w:t>
      </w:r>
      <w:r w:rsidRPr="00DF009E">
        <w:rPr>
          <w:rFonts w:ascii="Times New Roman" w:hint="eastAsia"/>
        </w:rPr>
        <w:t>9</w:t>
      </w:r>
      <w:r w:rsidRPr="00DF009E">
        <w:rPr>
          <w:rFonts w:hint="eastAsia"/>
        </w:rPr>
        <w:t>。</w:t>
      </w:r>
    </w:p>
  </w:footnote>
  <w:footnote w:id="101">
    <w:p w14:paraId="422C3279" w14:textId="4E366AA6" w:rsidR="00BA6C96" w:rsidRPr="00DF009E" w:rsidRDefault="00BA6C96" w:rsidP="00BA6C96">
      <w:pPr>
        <w:pStyle w:val="aff0"/>
        <w:ind w:left="220" w:hangingChars="100" w:hanging="220"/>
        <w:jc w:val="both"/>
      </w:pPr>
      <w:r w:rsidRPr="00DF009E">
        <w:rPr>
          <w:rStyle w:val="aff2"/>
        </w:rPr>
        <w:footnoteRef/>
      </w:r>
      <w:r w:rsidRPr="00DF009E">
        <w:rPr>
          <w:rFonts w:hint="eastAsia"/>
        </w:rPr>
        <w:t>〈司法院人事室（二）報告〉，</w:t>
      </w:r>
      <w:r w:rsidRPr="00DF009E">
        <w:rPr>
          <w:rFonts w:ascii="Times New Roman"/>
        </w:rPr>
        <w:t>75</w:t>
      </w:r>
      <w:r w:rsidRPr="00DF009E">
        <w:rPr>
          <w:rFonts w:ascii="Times New Roman"/>
        </w:rPr>
        <w:t>年</w:t>
      </w:r>
      <w:r w:rsidRPr="00DF009E">
        <w:rPr>
          <w:rFonts w:ascii="Times New Roman"/>
        </w:rPr>
        <w:t>2</w:t>
      </w:r>
      <w:r w:rsidRPr="00DF009E">
        <w:rPr>
          <w:rFonts w:ascii="Times New Roman"/>
        </w:rPr>
        <w:t>月</w:t>
      </w:r>
      <w:r w:rsidRPr="00DF009E">
        <w:rPr>
          <w:rFonts w:ascii="Times New Roman"/>
        </w:rPr>
        <w:t>4</w:t>
      </w:r>
      <w:r w:rsidRPr="00DF009E">
        <w:rPr>
          <w:rFonts w:ascii="Times New Roman"/>
        </w:rPr>
        <w:t>日</w:t>
      </w:r>
      <w:r w:rsidRPr="00DF009E">
        <w:rPr>
          <w:rFonts w:hint="eastAsia"/>
        </w:rPr>
        <w:t>，《司法院防資案》，調查局，調查局藏，檔號：</w:t>
      </w:r>
      <w:r w:rsidRPr="00DF009E">
        <w:rPr>
          <w:rFonts w:ascii="Times New Roman"/>
        </w:rPr>
        <w:t>10/206-01/919/1</w:t>
      </w:r>
      <w:r w:rsidRPr="00DF009E">
        <w:rPr>
          <w:rFonts w:ascii="Times New Roman"/>
        </w:rPr>
        <w:t>。</w:t>
      </w:r>
      <w:r w:rsidRPr="00DF009E">
        <w:rPr>
          <w:rFonts w:ascii="Times New Roman" w:hint="eastAsia"/>
        </w:rPr>
        <w:t>轉引自</w:t>
      </w:r>
      <w:proofErr w:type="gramStart"/>
      <w:r w:rsidR="00DC5881" w:rsidRPr="00DF009E">
        <w:rPr>
          <w:rFonts w:hint="eastAsia"/>
        </w:rPr>
        <w:t>前促轉會</w:t>
      </w:r>
      <w:proofErr w:type="gramEnd"/>
      <w:r w:rsidRPr="00DF009E">
        <w:rPr>
          <w:rFonts w:hint="eastAsia"/>
        </w:rPr>
        <w:t>，〈任務總結報告〉第二部，</w:t>
      </w:r>
      <w:r w:rsidR="0029481F" w:rsidRPr="00DF009E">
        <w:rPr>
          <w:rFonts w:hint="eastAsia"/>
        </w:rPr>
        <w:t>頁</w:t>
      </w:r>
      <w:r w:rsidRPr="00DF009E">
        <w:rPr>
          <w:rFonts w:ascii="Times New Roman"/>
        </w:rPr>
        <w:t>8</w:t>
      </w:r>
      <w:r w:rsidRPr="00DF009E">
        <w:rPr>
          <w:rFonts w:ascii="Times New Roman" w:hint="eastAsia"/>
        </w:rPr>
        <w:t>4</w:t>
      </w:r>
      <w:r w:rsidRPr="00DF009E">
        <w:rPr>
          <w:rFonts w:hint="eastAsia"/>
        </w:rPr>
        <w:t>。</w:t>
      </w:r>
    </w:p>
  </w:footnote>
  <w:footnote w:id="102">
    <w:p w14:paraId="21E0283D" w14:textId="1DE9835B" w:rsidR="00A62637" w:rsidRPr="00DF009E" w:rsidRDefault="00A62637" w:rsidP="004D3CD7">
      <w:pPr>
        <w:pStyle w:val="aff0"/>
        <w:ind w:left="220" w:hangingChars="100" w:hanging="220"/>
        <w:jc w:val="both"/>
      </w:pPr>
      <w:r w:rsidRPr="00DF009E">
        <w:rPr>
          <w:rStyle w:val="aff2"/>
        </w:rPr>
        <w:footnoteRef/>
      </w:r>
      <w:r w:rsidRPr="00DF009E">
        <w:t xml:space="preserve"> </w:t>
      </w:r>
      <w:r w:rsidRPr="00DF009E">
        <w:rPr>
          <w:rFonts w:hint="eastAsia"/>
        </w:rPr>
        <w:t>相關內容記載該法官曾經在院內向其他法官批評：「本黨小組同志收取黨費，並稱在這裡面怎能有黨團的活動」等語。</w:t>
      </w:r>
    </w:p>
  </w:footnote>
  <w:footnote w:id="103">
    <w:p w14:paraId="02C69D0C" w14:textId="3A7B3ED7" w:rsidR="00A62637" w:rsidRPr="00DF009E" w:rsidRDefault="00A62637">
      <w:pPr>
        <w:pStyle w:val="aff0"/>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，〈任務總結報告〉第二部，</w:t>
      </w:r>
      <w:r w:rsidR="0029481F" w:rsidRPr="00DF009E">
        <w:rPr>
          <w:rFonts w:hint="eastAsia"/>
        </w:rPr>
        <w:t>頁</w:t>
      </w:r>
      <w:r w:rsidRPr="00DF009E">
        <w:rPr>
          <w:rFonts w:ascii="Times New Roman"/>
        </w:rPr>
        <w:t>3</w:t>
      </w:r>
      <w:r w:rsidRPr="00DF009E">
        <w:rPr>
          <w:rFonts w:ascii="Times New Roman" w:hint="eastAsia"/>
        </w:rPr>
        <w:t>22</w:t>
      </w:r>
      <w:r w:rsidRPr="00DF009E">
        <w:rPr>
          <w:rFonts w:ascii="Times New Roman"/>
        </w:rPr>
        <w:t>-3</w:t>
      </w:r>
      <w:r w:rsidRPr="00DF009E">
        <w:rPr>
          <w:rFonts w:ascii="Times New Roman" w:hint="eastAsia"/>
        </w:rPr>
        <w:t>23</w:t>
      </w:r>
      <w:r w:rsidRPr="00DF009E">
        <w:rPr>
          <w:rFonts w:hint="eastAsia"/>
        </w:rPr>
        <w:t>。</w:t>
      </w:r>
    </w:p>
  </w:footnote>
  <w:footnote w:id="104">
    <w:p w14:paraId="33418836" w14:textId="54D3AE42" w:rsidR="00A00727" w:rsidRPr="00DF009E" w:rsidRDefault="00A00727" w:rsidP="00A00727">
      <w:pPr>
        <w:pStyle w:val="aff0"/>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，〈任務總結報告〉第二部，</w:t>
      </w:r>
      <w:r w:rsidR="0029481F" w:rsidRPr="00DF009E">
        <w:rPr>
          <w:rFonts w:hint="eastAsia"/>
        </w:rPr>
        <w:t>頁</w:t>
      </w:r>
      <w:r w:rsidRPr="00DF009E">
        <w:rPr>
          <w:rFonts w:ascii="Times New Roman"/>
        </w:rPr>
        <w:t>83</w:t>
      </w:r>
      <w:r w:rsidRPr="00DF009E">
        <w:rPr>
          <w:rFonts w:hint="eastAsia"/>
        </w:rPr>
        <w:t>-</w:t>
      </w:r>
      <w:r w:rsidRPr="00DF009E">
        <w:rPr>
          <w:rFonts w:ascii="Times New Roman"/>
        </w:rPr>
        <w:t>8</w:t>
      </w:r>
      <w:r w:rsidRPr="00DF009E">
        <w:rPr>
          <w:rFonts w:ascii="Times New Roman" w:hint="eastAsia"/>
        </w:rPr>
        <w:t>4</w:t>
      </w:r>
      <w:r w:rsidRPr="00DF009E">
        <w:rPr>
          <w:rFonts w:hint="eastAsia"/>
        </w:rPr>
        <w:t>。</w:t>
      </w:r>
    </w:p>
  </w:footnote>
  <w:footnote w:id="105">
    <w:p w14:paraId="05E65088" w14:textId="32D5E65C" w:rsidR="002A3262" w:rsidRPr="00DF009E" w:rsidRDefault="002A3262" w:rsidP="004C0F2F">
      <w:pPr>
        <w:pStyle w:val="aff0"/>
        <w:ind w:left="286" w:hangingChars="130" w:hanging="286"/>
        <w:jc w:val="both"/>
      </w:pPr>
      <w:r w:rsidRPr="00DF009E">
        <w:rPr>
          <w:rStyle w:val="aff2"/>
        </w:rPr>
        <w:footnoteRef/>
      </w:r>
      <w:r w:rsidRPr="00DF009E">
        <w:t xml:space="preserve"> </w:t>
      </w:r>
      <w:r w:rsidRPr="00DF009E">
        <w:rPr>
          <w:rFonts w:hint="eastAsia"/>
        </w:rPr>
        <w:t>時任司法院院長黃少谷批示：「燒毀黨證之報導令人震撼，不可以掉以輕心，有關主管宜立即與</w:t>
      </w:r>
      <w:proofErr w:type="gramStart"/>
      <w:r w:rsidRPr="00DF009E">
        <w:rPr>
          <w:rFonts w:hint="eastAsia"/>
        </w:rPr>
        <w:t>鍾</w:t>
      </w:r>
      <w:proofErr w:type="gramEnd"/>
      <w:r w:rsidRPr="00DF009E">
        <w:rPr>
          <w:rFonts w:hint="eastAsia"/>
        </w:rPr>
        <w:t>院長</w:t>
      </w:r>
      <w:proofErr w:type="gramStart"/>
      <w:r w:rsidRPr="00DF009E">
        <w:rPr>
          <w:rFonts w:hint="eastAsia"/>
        </w:rPr>
        <w:t>（</w:t>
      </w:r>
      <w:proofErr w:type="gramEnd"/>
      <w:r w:rsidRPr="00DF009E">
        <w:rPr>
          <w:rFonts w:hint="eastAsia"/>
        </w:rPr>
        <w:t>按：為時任</w:t>
      </w:r>
      <w:proofErr w:type="gramStart"/>
      <w:r w:rsidRPr="00DF009E">
        <w:rPr>
          <w:rFonts w:hint="eastAsia"/>
        </w:rPr>
        <w:t>臺</w:t>
      </w:r>
      <w:proofErr w:type="gramEnd"/>
      <w:r w:rsidRPr="00DF009E">
        <w:rPr>
          <w:rFonts w:hint="eastAsia"/>
        </w:rPr>
        <w:t>北地方法院板橋分院院長</w:t>
      </w:r>
      <w:proofErr w:type="gramStart"/>
      <w:r w:rsidRPr="00DF009E">
        <w:rPr>
          <w:rFonts w:hint="eastAsia"/>
        </w:rPr>
        <w:t>）</w:t>
      </w:r>
      <w:proofErr w:type="gramEnd"/>
      <w:r w:rsidRPr="00DF009E">
        <w:rPr>
          <w:rFonts w:hint="eastAsia"/>
        </w:rPr>
        <w:t>聯繫，採取有效步驟，避免無法補救。</w:t>
      </w:r>
      <w:r w:rsidR="0093461A" w:rsidRPr="00DF009E">
        <w:rPr>
          <w:rFonts w:hint="eastAsia"/>
        </w:rPr>
        <w:t>」</w:t>
      </w:r>
      <w:proofErr w:type="gramStart"/>
      <w:r w:rsidR="00DC5881" w:rsidRPr="00DF009E">
        <w:rPr>
          <w:rFonts w:hint="eastAsia"/>
        </w:rPr>
        <w:t>前促轉會</w:t>
      </w:r>
      <w:proofErr w:type="gramEnd"/>
      <w:r w:rsidRPr="00DF009E">
        <w:rPr>
          <w:rFonts w:hint="eastAsia"/>
        </w:rPr>
        <w:t>，〈任務總結報告〉第二部，</w:t>
      </w:r>
      <w:r w:rsidR="0029481F" w:rsidRPr="00DF009E">
        <w:rPr>
          <w:rFonts w:hint="eastAsia"/>
        </w:rPr>
        <w:t>頁</w:t>
      </w:r>
      <w:r w:rsidRPr="00DF009E">
        <w:rPr>
          <w:rFonts w:ascii="Times New Roman"/>
        </w:rPr>
        <w:t>82</w:t>
      </w:r>
      <w:r w:rsidRPr="00DF009E">
        <w:rPr>
          <w:rFonts w:hint="eastAsia"/>
        </w:rPr>
        <w:t>。</w:t>
      </w:r>
    </w:p>
  </w:footnote>
  <w:footnote w:id="106">
    <w:p w14:paraId="6383F12E" w14:textId="69590C5C" w:rsidR="00392970" w:rsidRPr="00DF009E" w:rsidRDefault="00392970">
      <w:pPr>
        <w:pStyle w:val="aff0"/>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，〈任務總結報告〉第二部，</w:t>
      </w:r>
      <w:r w:rsidR="0029481F" w:rsidRPr="00DF009E">
        <w:rPr>
          <w:rFonts w:hint="eastAsia"/>
        </w:rPr>
        <w:t>頁</w:t>
      </w:r>
      <w:r w:rsidRPr="00DF009E">
        <w:rPr>
          <w:rFonts w:ascii="Times New Roman" w:hint="eastAsia"/>
        </w:rPr>
        <w:t>85</w:t>
      </w:r>
      <w:r w:rsidRPr="00DF009E">
        <w:rPr>
          <w:rFonts w:hint="eastAsia"/>
        </w:rPr>
        <w:t>。</w:t>
      </w:r>
    </w:p>
  </w:footnote>
  <w:footnote w:id="107">
    <w:p w14:paraId="60900A93" w14:textId="51187ADF" w:rsidR="00F81CBE" w:rsidRPr="00DF009E" w:rsidRDefault="00F81CBE" w:rsidP="007B3602">
      <w:pPr>
        <w:pStyle w:val="aff0"/>
        <w:jc w:val="both"/>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，〈任務總結報告〉第二部，</w:t>
      </w:r>
      <w:r w:rsidR="0029481F" w:rsidRPr="00DF009E">
        <w:rPr>
          <w:rFonts w:hint="eastAsia"/>
        </w:rPr>
        <w:t>頁</w:t>
      </w:r>
      <w:r w:rsidRPr="00DF009E">
        <w:rPr>
          <w:rFonts w:ascii="Times New Roman"/>
        </w:rPr>
        <w:t>146-147</w:t>
      </w:r>
      <w:r w:rsidRPr="00DF009E">
        <w:rPr>
          <w:rFonts w:hint="eastAsia"/>
        </w:rPr>
        <w:t>。</w:t>
      </w:r>
    </w:p>
  </w:footnote>
  <w:footnote w:id="108">
    <w:p w14:paraId="426E8FFE" w14:textId="20889666" w:rsidR="00163CA3" w:rsidRPr="00DF009E" w:rsidRDefault="00163CA3" w:rsidP="004C0F2F">
      <w:pPr>
        <w:pStyle w:val="aff0"/>
        <w:ind w:left="286" w:hangingChars="130" w:hanging="286"/>
        <w:jc w:val="both"/>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委託研究，〈威權統治時期校園與社會監控之研究成果報告書〉，</w:t>
      </w:r>
      <w:r w:rsidR="0057635C" w:rsidRPr="00DF009E">
        <w:rPr>
          <w:rFonts w:ascii="Times New Roman"/>
        </w:rPr>
        <w:t>109</w:t>
      </w:r>
      <w:r w:rsidR="0057635C" w:rsidRPr="00DF009E">
        <w:rPr>
          <w:rFonts w:ascii="Times New Roman"/>
        </w:rPr>
        <w:t>年</w:t>
      </w:r>
      <w:r w:rsidR="0057635C" w:rsidRPr="00DF009E">
        <w:rPr>
          <w:rFonts w:ascii="Times New Roman"/>
        </w:rPr>
        <w:t>4</w:t>
      </w:r>
      <w:r w:rsidR="0057635C" w:rsidRPr="00DF009E">
        <w:rPr>
          <w:rFonts w:ascii="Times New Roman"/>
        </w:rPr>
        <w:t>月</w:t>
      </w:r>
      <w:r w:rsidR="0057635C" w:rsidRPr="00DF009E">
        <w:rPr>
          <w:rFonts w:ascii="Times New Roman" w:hint="eastAsia"/>
        </w:rPr>
        <w:t>，</w:t>
      </w:r>
      <w:r w:rsidR="0029481F" w:rsidRPr="00DF009E">
        <w:rPr>
          <w:rFonts w:hint="eastAsia"/>
        </w:rPr>
        <w:t>頁</w:t>
      </w:r>
      <w:r w:rsidR="0057635C" w:rsidRPr="00DF009E">
        <w:rPr>
          <w:rFonts w:ascii="Times New Roman" w:hint="eastAsia"/>
        </w:rPr>
        <w:t>38</w:t>
      </w:r>
      <w:r w:rsidR="0057635C" w:rsidRPr="00DF009E">
        <w:rPr>
          <w:rFonts w:ascii="Times New Roman"/>
        </w:rPr>
        <w:t>-</w:t>
      </w:r>
      <w:r w:rsidR="0057635C" w:rsidRPr="00DF009E">
        <w:rPr>
          <w:rFonts w:ascii="Times New Roman" w:hint="eastAsia"/>
        </w:rPr>
        <w:t>39</w:t>
      </w:r>
      <w:r w:rsidR="0057635C" w:rsidRPr="00DF009E">
        <w:rPr>
          <w:rFonts w:hint="eastAsia"/>
        </w:rPr>
        <w:t>。</w:t>
      </w:r>
    </w:p>
  </w:footnote>
  <w:footnote w:id="109">
    <w:p w14:paraId="2F51EAB3" w14:textId="4CD7CE48" w:rsidR="00316E2C" w:rsidRPr="00DF009E" w:rsidRDefault="00316E2C" w:rsidP="004C0F2F">
      <w:pPr>
        <w:pStyle w:val="aff0"/>
        <w:ind w:left="286" w:hangingChars="130" w:hanging="286"/>
        <w:jc w:val="both"/>
      </w:pPr>
      <w:r w:rsidRPr="00DF009E">
        <w:rPr>
          <w:rStyle w:val="aff2"/>
        </w:rPr>
        <w:footnoteRef/>
      </w:r>
      <w:r w:rsidRPr="00DF009E">
        <w:t xml:space="preserve"> </w:t>
      </w:r>
      <w:r w:rsidRPr="00DF009E">
        <w:rPr>
          <w:rFonts w:hint="eastAsia"/>
        </w:rPr>
        <w:t>所謂的複式</w:t>
      </w:r>
      <w:proofErr w:type="gramStart"/>
      <w:r w:rsidRPr="00DF009E">
        <w:rPr>
          <w:rFonts w:hint="eastAsia"/>
        </w:rPr>
        <w:t>布建係指</w:t>
      </w:r>
      <w:proofErr w:type="gramEnd"/>
      <w:r w:rsidRPr="00DF009E">
        <w:rPr>
          <w:rFonts w:hint="eastAsia"/>
        </w:rPr>
        <w:t>於重要的社團或目標，完成多人以上的布建，甚至要達到行政部門「室</w:t>
      </w:r>
      <w:proofErr w:type="gramStart"/>
      <w:r w:rsidRPr="00DF009E">
        <w:rPr>
          <w:rFonts w:hint="eastAsia"/>
        </w:rPr>
        <w:t>室</w:t>
      </w:r>
      <w:proofErr w:type="gramEnd"/>
      <w:r w:rsidRPr="00DF009E">
        <w:rPr>
          <w:rFonts w:hint="eastAsia"/>
        </w:rPr>
        <w:t>有布建」，教學部門「班班有布建」之要求，若是區域性專案布建，則要依照「層層有布建」、「室</w:t>
      </w:r>
      <w:proofErr w:type="gramStart"/>
      <w:r w:rsidRPr="00DF009E">
        <w:rPr>
          <w:rFonts w:hint="eastAsia"/>
        </w:rPr>
        <w:t>室</w:t>
      </w:r>
      <w:proofErr w:type="gramEnd"/>
      <w:r w:rsidRPr="00DF009E">
        <w:rPr>
          <w:rFonts w:hint="eastAsia"/>
        </w:rPr>
        <w:t>有兩人」之要求。</w:t>
      </w:r>
    </w:p>
  </w:footnote>
  <w:footnote w:id="110">
    <w:p w14:paraId="79576338" w14:textId="6BAED709" w:rsidR="00A12ED5" w:rsidRPr="00DF009E" w:rsidRDefault="00A12ED5">
      <w:pPr>
        <w:pStyle w:val="aff0"/>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，〈任務總結報告〉第二部，</w:t>
      </w:r>
      <w:r w:rsidR="0029481F" w:rsidRPr="00DF009E">
        <w:rPr>
          <w:rFonts w:ascii="Times New Roman"/>
        </w:rPr>
        <w:t>頁</w:t>
      </w:r>
      <w:r w:rsidRPr="00DF009E">
        <w:rPr>
          <w:rFonts w:ascii="Times New Roman"/>
        </w:rPr>
        <w:t>476-477</w:t>
      </w:r>
      <w:r w:rsidRPr="00DF009E">
        <w:rPr>
          <w:rFonts w:ascii="Times New Roman"/>
        </w:rPr>
        <w:t>。</w:t>
      </w:r>
    </w:p>
  </w:footnote>
  <w:footnote w:id="111">
    <w:p w14:paraId="1689CFFE" w14:textId="19176885" w:rsidR="007C205C" w:rsidRPr="00DF009E" w:rsidRDefault="007C205C">
      <w:pPr>
        <w:pStyle w:val="aff0"/>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，〈任務總結報告〉第二部，</w:t>
      </w:r>
      <w:r w:rsidR="0029481F" w:rsidRPr="00DF009E">
        <w:rPr>
          <w:rFonts w:ascii="Times New Roman"/>
        </w:rPr>
        <w:t>頁</w:t>
      </w:r>
      <w:r w:rsidRPr="00DF009E">
        <w:rPr>
          <w:rFonts w:ascii="Times New Roman"/>
        </w:rPr>
        <w:t>47</w:t>
      </w:r>
      <w:r w:rsidRPr="00DF009E">
        <w:rPr>
          <w:rFonts w:ascii="Times New Roman" w:hint="eastAsia"/>
        </w:rPr>
        <w:t>7</w:t>
      </w:r>
      <w:r w:rsidRPr="00DF009E">
        <w:rPr>
          <w:rFonts w:ascii="Times New Roman" w:hint="eastAsia"/>
        </w:rPr>
        <w:t>、</w:t>
      </w:r>
      <w:r w:rsidRPr="00DF009E">
        <w:rPr>
          <w:rFonts w:ascii="Times New Roman" w:hint="eastAsia"/>
        </w:rPr>
        <w:t>586</w:t>
      </w:r>
      <w:r w:rsidRPr="00DF009E">
        <w:rPr>
          <w:rFonts w:ascii="Times New Roman"/>
        </w:rPr>
        <w:t>。</w:t>
      </w:r>
    </w:p>
  </w:footnote>
  <w:footnote w:id="112">
    <w:p w14:paraId="0DBB8232" w14:textId="61DAB97E" w:rsidR="000353A9" w:rsidRPr="00DF009E" w:rsidRDefault="000353A9" w:rsidP="004C0F2F">
      <w:pPr>
        <w:pStyle w:val="aff0"/>
        <w:ind w:left="286" w:hangingChars="130" w:hanging="286"/>
        <w:jc w:val="both"/>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依職權於</w:t>
      </w:r>
      <w:r w:rsidRPr="00DF009E">
        <w:rPr>
          <w:rFonts w:ascii="Times New Roman"/>
        </w:rPr>
        <w:t>108</w:t>
      </w:r>
      <w:r w:rsidRPr="00DF009E">
        <w:rPr>
          <w:rFonts w:ascii="Times New Roman"/>
        </w:rPr>
        <w:t>年</w:t>
      </w:r>
      <w:r w:rsidRPr="00DF009E">
        <w:rPr>
          <w:rFonts w:ascii="Times New Roman"/>
        </w:rPr>
        <w:t>3</w:t>
      </w:r>
      <w:r w:rsidRPr="00DF009E">
        <w:rPr>
          <w:rFonts w:ascii="Times New Roman"/>
        </w:rPr>
        <w:t>月</w:t>
      </w:r>
      <w:r w:rsidRPr="00DF009E">
        <w:rPr>
          <w:rFonts w:ascii="Times New Roman"/>
        </w:rPr>
        <w:t>13</w:t>
      </w:r>
      <w:r w:rsidRPr="00DF009E">
        <w:rPr>
          <w:rFonts w:ascii="Times New Roman"/>
        </w:rPr>
        <w:t>日</w:t>
      </w:r>
      <w:r w:rsidRPr="00DF009E">
        <w:rPr>
          <w:rFonts w:hint="eastAsia"/>
        </w:rPr>
        <w:t>正式立案調查此案，詳細內容參閱</w:t>
      </w:r>
      <w:proofErr w:type="gramStart"/>
      <w:r w:rsidR="00DC5881" w:rsidRPr="00DF009E">
        <w:rPr>
          <w:rFonts w:hint="eastAsia"/>
        </w:rPr>
        <w:t>前促轉會</w:t>
      </w:r>
      <w:proofErr w:type="gramEnd"/>
      <w:r w:rsidRPr="00DF009E">
        <w:rPr>
          <w:rFonts w:hint="eastAsia"/>
        </w:rPr>
        <w:t>，〈任務總結報告〉第二部，</w:t>
      </w:r>
      <w:r w:rsidR="0029481F" w:rsidRPr="00DF009E">
        <w:rPr>
          <w:rFonts w:hint="eastAsia"/>
        </w:rPr>
        <w:t>頁</w:t>
      </w:r>
      <w:r w:rsidRPr="00DF009E">
        <w:rPr>
          <w:rFonts w:ascii="Times New Roman"/>
        </w:rPr>
        <w:t>473-476</w:t>
      </w:r>
      <w:r w:rsidRPr="00DF009E">
        <w:rPr>
          <w:rFonts w:ascii="Times New Roman"/>
        </w:rPr>
        <w:t>。</w:t>
      </w:r>
    </w:p>
  </w:footnote>
  <w:footnote w:id="113">
    <w:p w14:paraId="5C4DD58F" w14:textId="3A443F5F" w:rsidR="007015A0" w:rsidRPr="00DF009E" w:rsidRDefault="007015A0" w:rsidP="00FC7925">
      <w:pPr>
        <w:pStyle w:val="aff0"/>
        <w:ind w:left="275" w:hangingChars="125" w:hanging="275"/>
        <w:jc w:val="both"/>
        <w:rPr>
          <w:rFonts w:ascii="Times New Roman"/>
        </w:rPr>
      </w:pPr>
      <w:r w:rsidRPr="00DF009E">
        <w:rPr>
          <w:rStyle w:val="aff2"/>
        </w:rPr>
        <w:footnoteRef/>
      </w:r>
      <w:r w:rsidRPr="00DF009E">
        <w:t xml:space="preserve"> </w:t>
      </w:r>
      <w:r w:rsidRPr="00DF009E">
        <w:rPr>
          <w:rFonts w:hint="eastAsia"/>
        </w:rPr>
        <w:t>調查局第三處第三科</w:t>
      </w:r>
      <w:r w:rsidRPr="00DF009E">
        <w:rPr>
          <w:rFonts w:ascii="Times New Roman"/>
        </w:rPr>
        <w:t>61</w:t>
      </w:r>
      <w:r w:rsidRPr="00DF009E">
        <w:rPr>
          <w:rFonts w:ascii="Times New Roman"/>
        </w:rPr>
        <w:t>年</w:t>
      </w:r>
      <w:r w:rsidRPr="00DF009E">
        <w:rPr>
          <w:rFonts w:ascii="Times New Roman"/>
        </w:rPr>
        <w:t>12</w:t>
      </w:r>
      <w:r w:rsidRPr="00DF009E">
        <w:rPr>
          <w:rFonts w:ascii="Times New Roman"/>
        </w:rPr>
        <w:t>月</w:t>
      </w:r>
      <w:r w:rsidRPr="00DF009E">
        <w:rPr>
          <w:rFonts w:ascii="Times New Roman"/>
        </w:rPr>
        <w:t>1</w:t>
      </w:r>
      <w:r w:rsidRPr="00DF009E">
        <w:rPr>
          <w:rFonts w:ascii="Times New Roman"/>
        </w:rPr>
        <w:t>日</w:t>
      </w:r>
      <w:r w:rsidRPr="00DF009E">
        <w:rPr>
          <w:rFonts w:ascii="Times New Roman"/>
        </w:rPr>
        <w:t xml:space="preserve"> (61)</w:t>
      </w:r>
      <w:r w:rsidRPr="00DF009E">
        <w:rPr>
          <w:rFonts w:ascii="Times New Roman"/>
        </w:rPr>
        <w:t>自</w:t>
      </w:r>
      <w:r w:rsidRPr="00DF009E">
        <w:rPr>
          <w:rFonts w:ascii="Times New Roman"/>
        </w:rPr>
        <w:t>(</w:t>
      </w:r>
      <w:r w:rsidRPr="00DF009E">
        <w:rPr>
          <w:rFonts w:ascii="Times New Roman"/>
        </w:rPr>
        <w:t>三</w:t>
      </w:r>
      <w:r w:rsidRPr="00DF009E">
        <w:rPr>
          <w:rFonts w:ascii="Times New Roman"/>
        </w:rPr>
        <w:t>)317986</w:t>
      </w:r>
      <w:r w:rsidRPr="00DF009E">
        <w:rPr>
          <w:rFonts w:ascii="Times New Roman"/>
        </w:rPr>
        <w:t>號公文這樣記載：「張捷隆任教金門高中，因言論偏激，導致學生不滿現實，被金門政委會以張嫌言行有違地區教育政策及影響學生心理傾向甚</w:t>
      </w:r>
      <w:proofErr w:type="gramStart"/>
      <w:r w:rsidRPr="00DF009E">
        <w:rPr>
          <w:rFonts w:ascii="Times New Roman"/>
        </w:rPr>
        <w:t>鉅</w:t>
      </w:r>
      <w:proofErr w:type="gramEnd"/>
      <w:r w:rsidRPr="00DF009E">
        <w:rPr>
          <w:rFonts w:ascii="Times New Roman"/>
        </w:rPr>
        <w:t>，令予解聘，</w:t>
      </w:r>
      <w:r w:rsidRPr="00DF009E">
        <w:rPr>
          <w:rFonts w:ascii="Times New Roman"/>
        </w:rPr>
        <w:t>11</w:t>
      </w:r>
      <w:r w:rsidRPr="00DF009E">
        <w:rPr>
          <w:rFonts w:ascii="Times New Roman"/>
        </w:rPr>
        <w:t>月</w:t>
      </w:r>
      <w:r w:rsidRPr="00DF009E">
        <w:rPr>
          <w:rFonts w:ascii="Times New Roman"/>
        </w:rPr>
        <w:t>14</w:t>
      </w:r>
      <w:r w:rsidRPr="00DF009E">
        <w:rPr>
          <w:rFonts w:ascii="Times New Roman"/>
        </w:rPr>
        <w:t>日生效。」</w:t>
      </w:r>
      <w:r w:rsidRPr="00DF009E">
        <w:rPr>
          <w:rFonts w:ascii="Times New Roman" w:hint="eastAsia"/>
        </w:rPr>
        <w:t>引自</w:t>
      </w:r>
      <w:r w:rsidR="00FC7925" w:rsidRPr="00DF009E">
        <w:rPr>
          <w:rFonts w:ascii="Times New Roman" w:hint="eastAsia"/>
        </w:rPr>
        <w:t>張捷隆</w:t>
      </w:r>
      <w:r w:rsidRPr="00DF009E">
        <w:rPr>
          <w:rFonts w:hAnsi="標楷體" w:hint="eastAsia"/>
        </w:rPr>
        <w:t>〈「爪耙仔」幫我寫的日記-我被監控的那些年〉</w:t>
      </w:r>
      <w:r w:rsidR="00FC7925" w:rsidRPr="00DF009E">
        <w:rPr>
          <w:rFonts w:hAnsi="標楷體" w:hint="eastAsia"/>
        </w:rPr>
        <w:t>，《</w:t>
      </w:r>
      <w:r w:rsidR="00EE6D6A" w:rsidRPr="00DF009E">
        <w:rPr>
          <w:rFonts w:hAnsi="標楷體" w:hint="eastAsia"/>
        </w:rPr>
        <w:t>台灣史研究</w:t>
      </w:r>
      <w:r w:rsidR="00FC7925" w:rsidRPr="00DF009E">
        <w:rPr>
          <w:rFonts w:hAnsi="標楷體" w:hint="eastAsia"/>
        </w:rPr>
        <w:t>》</w:t>
      </w:r>
      <w:r w:rsidR="00EE6D6A" w:rsidRPr="00DF009E">
        <w:rPr>
          <w:rFonts w:hAnsi="標楷體" w:hint="eastAsia"/>
        </w:rPr>
        <w:t>第</w:t>
      </w:r>
      <w:r w:rsidR="00EE6D6A" w:rsidRPr="00DF009E">
        <w:rPr>
          <w:rFonts w:ascii="Times New Roman"/>
        </w:rPr>
        <w:t>62</w:t>
      </w:r>
      <w:r w:rsidR="00EE6D6A" w:rsidRPr="00DF009E">
        <w:rPr>
          <w:rFonts w:hAnsi="標楷體" w:hint="eastAsia"/>
        </w:rPr>
        <w:t>號專刊報導，</w:t>
      </w:r>
      <w:r w:rsidR="00FC7925" w:rsidRPr="00DF009E">
        <w:rPr>
          <w:rFonts w:ascii="Times New Roman"/>
        </w:rPr>
        <w:t>11</w:t>
      </w:r>
      <w:r w:rsidR="00EE6D6A" w:rsidRPr="00DF009E">
        <w:rPr>
          <w:rFonts w:ascii="Times New Roman" w:hint="eastAsia"/>
        </w:rPr>
        <w:t>2</w:t>
      </w:r>
      <w:r w:rsidR="00FC7925" w:rsidRPr="00DF009E">
        <w:rPr>
          <w:rFonts w:ascii="Times New Roman"/>
        </w:rPr>
        <w:t>年</w:t>
      </w:r>
      <w:r w:rsidR="00EE6D6A" w:rsidRPr="00DF009E">
        <w:rPr>
          <w:rFonts w:ascii="Times New Roman" w:hint="eastAsia"/>
        </w:rPr>
        <w:t>12</w:t>
      </w:r>
      <w:r w:rsidR="00FC7925" w:rsidRPr="00DF009E">
        <w:rPr>
          <w:rFonts w:ascii="Times New Roman"/>
        </w:rPr>
        <w:t>月。</w:t>
      </w:r>
    </w:p>
  </w:footnote>
  <w:footnote w:id="114">
    <w:p w14:paraId="4CA9E938" w14:textId="050D828F" w:rsidR="007D3463" w:rsidRPr="00DF009E" w:rsidRDefault="007D3463" w:rsidP="00AA4F7B">
      <w:pPr>
        <w:pStyle w:val="aff0"/>
        <w:jc w:val="both"/>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委託研究，〈威權統治時期校園與社會監控之研究成果報告書〉，</w:t>
      </w:r>
      <w:r w:rsidRPr="00DF009E">
        <w:rPr>
          <w:rFonts w:ascii="Times New Roman"/>
        </w:rPr>
        <w:t>109</w:t>
      </w:r>
      <w:r w:rsidRPr="00DF009E">
        <w:rPr>
          <w:rFonts w:ascii="Times New Roman"/>
        </w:rPr>
        <w:t>年</w:t>
      </w:r>
      <w:r w:rsidRPr="00DF009E">
        <w:rPr>
          <w:rFonts w:ascii="Times New Roman"/>
        </w:rPr>
        <w:t>4</w:t>
      </w:r>
      <w:r w:rsidRPr="00DF009E">
        <w:rPr>
          <w:rFonts w:ascii="Times New Roman"/>
        </w:rPr>
        <w:t>月</w:t>
      </w:r>
      <w:r w:rsidRPr="00DF009E">
        <w:rPr>
          <w:rFonts w:ascii="Times New Roman" w:hint="eastAsia"/>
        </w:rPr>
        <w:t>，</w:t>
      </w:r>
      <w:r w:rsidR="0029481F" w:rsidRPr="00DF009E">
        <w:rPr>
          <w:rFonts w:hint="eastAsia"/>
        </w:rPr>
        <w:t>頁</w:t>
      </w:r>
      <w:r w:rsidRPr="00DF009E">
        <w:rPr>
          <w:rFonts w:ascii="Times New Roman" w:hint="eastAsia"/>
        </w:rPr>
        <w:t>56</w:t>
      </w:r>
      <w:r w:rsidRPr="00DF009E">
        <w:rPr>
          <w:rFonts w:hint="eastAsia"/>
        </w:rPr>
        <w:t>。</w:t>
      </w:r>
    </w:p>
  </w:footnote>
  <w:footnote w:id="115">
    <w:p w14:paraId="5BF9E58C" w14:textId="77B6027B" w:rsidR="00744CAF" w:rsidRPr="00DF009E" w:rsidRDefault="00744CAF" w:rsidP="004C0F2F">
      <w:pPr>
        <w:pStyle w:val="aff0"/>
        <w:ind w:left="286" w:hangingChars="130" w:hanging="286"/>
        <w:jc w:val="both"/>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委託研究，〈威權統治時期校園與社會監控之研究成果報告書〉，</w:t>
      </w:r>
      <w:r w:rsidRPr="00DF009E">
        <w:rPr>
          <w:rFonts w:ascii="Times New Roman"/>
        </w:rPr>
        <w:t>109</w:t>
      </w:r>
      <w:r w:rsidRPr="00DF009E">
        <w:rPr>
          <w:rFonts w:ascii="Times New Roman"/>
        </w:rPr>
        <w:t>年</w:t>
      </w:r>
      <w:r w:rsidRPr="00DF009E">
        <w:rPr>
          <w:rFonts w:ascii="Times New Roman"/>
        </w:rPr>
        <w:t>4</w:t>
      </w:r>
      <w:r w:rsidRPr="00DF009E">
        <w:rPr>
          <w:rFonts w:ascii="Times New Roman"/>
        </w:rPr>
        <w:t>月</w:t>
      </w:r>
      <w:r w:rsidRPr="00DF009E">
        <w:rPr>
          <w:rFonts w:ascii="Times New Roman" w:hint="eastAsia"/>
        </w:rPr>
        <w:t>，</w:t>
      </w:r>
      <w:r w:rsidR="0029481F" w:rsidRPr="00DF009E">
        <w:rPr>
          <w:rFonts w:hint="eastAsia"/>
        </w:rPr>
        <w:t>頁</w:t>
      </w:r>
      <w:r w:rsidRPr="00DF009E">
        <w:rPr>
          <w:rFonts w:ascii="Times New Roman" w:hint="eastAsia"/>
        </w:rPr>
        <w:t>70-71</w:t>
      </w:r>
      <w:r w:rsidRPr="00DF009E">
        <w:rPr>
          <w:rFonts w:hint="eastAsia"/>
        </w:rPr>
        <w:t>。</w:t>
      </w:r>
    </w:p>
  </w:footnote>
  <w:footnote w:id="116">
    <w:p w14:paraId="19F24410" w14:textId="78BFFBB2" w:rsidR="005C6204" w:rsidRPr="00DF009E" w:rsidRDefault="005C6204" w:rsidP="004C0F2F">
      <w:pPr>
        <w:pStyle w:val="aff0"/>
        <w:ind w:left="286" w:hangingChars="130" w:hanging="286"/>
        <w:jc w:val="both"/>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委託研究，〈威權統治時期校園與社會監控之研究成果報告書〉，</w:t>
      </w:r>
      <w:r w:rsidRPr="00DF009E">
        <w:rPr>
          <w:rFonts w:ascii="Times New Roman"/>
        </w:rPr>
        <w:t>109</w:t>
      </w:r>
      <w:r w:rsidRPr="00DF009E">
        <w:rPr>
          <w:rFonts w:ascii="Times New Roman"/>
        </w:rPr>
        <w:t>年</w:t>
      </w:r>
      <w:r w:rsidRPr="00DF009E">
        <w:rPr>
          <w:rFonts w:ascii="Times New Roman"/>
        </w:rPr>
        <w:t>4</w:t>
      </w:r>
      <w:r w:rsidRPr="00DF009E">
        <w:rPr>
          <w:rFonts w:ascii="Times New Roman"/>
        </w:rPr>
        <w:t>月</w:t>
      </w:r>
      <w:r w:rsidRPr="00DF009E">
        <w:rPr>
          <w:rFonts w:ascii="Times New Roman" w:hint="eastAsia"/>
        </w:rPr>
        <w:t>，</w:t>
      </w:r>
      <w:r w:rsidR="0029481F" w:rsidRPr="00DF009E">
        <w:rPr>
          <w:rFonts w:hint="eastAsia"/>
        </w:rPr>
        <w:t>頁</w:t>
      </w:r>
      <w:r w:rsidRPr="00DF009E">
        <w:rPr>
          <w:rFonts w:ascii="Times New Roman" w:hint="eastAsia"/>
        </w:rPr>
        <w:t>74-71</w:t>
      </w:r>
      <w:r w:rsidRPr="00DF009E">
        <w:rPr>
          <w:rFonts w:hint="eastAsia"/>
        </w:rPr>
        <w:t>。</w:t>
      </w:r>
    </w:p>
  </w:footnote>
  <w:footnote w:id="117">
    <w:p w14:paraId="1B76FBDB" w14:textId="2A395BD8" w:rsidR="005C6204" w:rsidRPr="00DF009E" w:rsidRDefault="005C6204" w:rsidP="00AA4F7B">
      <w:pPr>
        <w:pStyle w:val="aff0"/>
        <w:jc w:val="both"/>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委託研究，〈威權統治時期校園與社會監控之研究成果報告書〉，</w:t>
      </w:r>
      <w:r w:rsidRPr="00DF009E">
        <w:rPr>
          <w:rFonts w:ascii="Times New Roman"/>
        </w:rPr>
        <w:t>109</w:t>
      </w:r>
      <w:r w:rsidRPr="00DF009E">
        <w:rPr>
          <w:rFonts w:ascii="Times New Roman"/>
        </w:rPr>
        <w:t>年</w:t>
      </w:r>
      <w:r w:rsidRPr="00DF009E">
        <w:rPr>
          <w:rFonts w:ascii="Times New Roman"/>
        </w:rPr>
        <w:t>4</w:t>
      </w:r>
      <w:r w:rsidRPr="00DF009E">
        <w:rPr>
          <w:rFonts w:ascii="Times New Roman"/>
        </w:rPr>
        <w:t>月</w:t>
      </w:r>
      <w:r w:rsidRPr="00DF009E">
        <w:rPr>
          <w:rFonts w:ascii="Times New Roman" w:hint="eastAsia"/>
        </w:rPr>
        <w:t>，</w:t>
      </w:r>
      <w:r w:rsidR="0029481F" w:rsidRPr="00DF009E">
        <w:rPr>
          <w:rFonts w:hint="eastAsia"/>
        </w:rPr>
        <w:t>頁</w:t>
      </w:r>
      <w:r w:rsidRPr="00DF009E">
        <w:rPr>
          <w:rFonts w:ascii="Times New Roman" w:hint="eastAsia"/>
        </w:rPr>
        <w:t>7</w:t>
      </w:r>
      <w:r w:rsidR="00CE00D0" w:rsidRPr="00DF009E">
        <w:rPr>
          <w:rFonts w:ascii="Times New Roman" w:hint="eastAsia"/>
        </w:rPr>
        <w:t>3</w:t>
      </w:r>
      <w:r w:rsidRPr="00DF009E">
        <w:rPr>
          <w:rFonts w:hint="eastAsia"/>
        </w:rPr>
        <w:t>。</w:t>
      </w:r>
    </w:p>
  </w:footnote>
  <w:footnote w:id="118">
    <w:p w14:paraId="76913717" w14:textId="14B17783" w:rsidR="00CE00D0" w:rsidRPr="00DF009E" w:rsidRDefault="00CE00D0" w:rsidP="00AA4F7B">
      <w:pPr>
        <w:pStyle w:val="aff0"/>
        <w:jc w:val="both"/>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委託研究，〈威權統治時期校園與社會監控之研究成果報告書〉，</w:t>
      </w:r>
      <w:r w:rsidRPr="00DF009E">
        <w:rPr>
          <w:rFonts w:ascii="Times New Roman"/>
        </w:rPr>
        <w:t>109</w:t>
      </w:r>
      <w:r w:rsidRPr="00DF009E">
        <w:rPr>
          <w:rFonts w:ascii="Times New Roman"/>
        </w:rPr>
        <w:t>年</w:t>
      </w:r>
      <w:r w:rsidRPr="00DF009E">
        <w:rPr>
          <w:rFonts w:ascii="Times New Roman"/>
        </w:rPr>
        <w:t>4</w:t>
      </w:r>
      <w:r w:rsidRPr="00DF009E">
        <w:rPr>
          <w:rFonts w:ascii="Times New Roman"/>
        </w:rPr>
        <w:t>月</w:t>
      </w:r>
      <w:r w:rsidRPr="00DF009E">
        <w:rPr>
          <w:rFonts w:ascii="Times New Roman" w:hint="eastAsia"/>
        </w:rPr>
        <w:t>，</w:t>
      </w:r>
      <w:r w:rsidR="0029481F" w:rsidRPr="00DF009E">
        <w:rPr>
          <w:rFonts w:hint="eastAsia"/>
        </w:rPr>
        <w:t>頁</w:t>
      </w:r>
      <w:r w:rsidRPr="00DF009E">
        <w:rPr>
          <w:rFonts w:ascii="Times New Roman" w:hint="eastAsia"/>
        </w:rPr>
        <w:t>68</w:t>
      </w:r>
      <w:r w:rsidRPr="00DF009E">
        <w:rPr>
          <w:rFonts w:hint="eastAsia"/>
        </w:rPr>
        <w:t>。</w:t>
      </w:r>
    </w:p>
  </w:footnote>
  <w:footnote w:id="119">
    <w:p w14:paraId="5EEA0DEE" w14:textId="52161165" w:rsidR="00CE00D0" w:rsidRPr="00DF009E" w:rsidRDefault="00CE00D0" w:rsidP="00AA4F7B">
      <w:pPr>
        <w:pStyle w:val="aff0"/>
        <w:jc w:val="both"/>
      </w:pPr>
      <w:r w:rsidRPr="00DF009E">
        <w:rPr>
          <w:rStyle w:val="aff2"/>
        </w:rPr>
        <w:footnoteRef/>
      </w:r>
      <w:r w:rsidRPr="00DF009E">
        <w:t xml:space="preserve"> </w:t>
      </w:r>
      <w:proofErr w:type="gramStart"/>
      <w:r w:rsidR="00DC5881" w:rsidRPr="00DF009E">
        <w:rPr>
          <w:rFonts w:hint="eastAsia"/>
        </w:rPr>
        <w:t>前促轉會</w:t>
      </w:r>
      <w:proofErr w:type="gramEnd"/>
      <w:r w:rsidRPr="00DF009E">
        <w:rPr>
          <w:rFonts w:hint="eastAsia"/>
        </w:rPr>
        <w:t>委託研究，〈威權統治時期校園與社會監控之研究成果報告書〉，</w:t>
      </w:r>
      <w:r w:rsidRPr="00DF009E">
        <w:rPr>
          <w:rFonts w:ascii="Times New Roman"/>
        </w:rPr>
        <w:t>109</w:t>
      </w:r>
      <w:r w:rsidRPr="00DF009E">
        <w:rPr>
          <w:rFonts w:ascii="Times New Roman"/>
        </w:rPr>
        <w:t>年</w:t>
      </w:r>
      <w:r w:rsidRPr="00DF009E">
        <w:rPr>
          <w:rFonts w:ascii="Times New Roman"/>
        </w:rPr>
        <w:t>4</w:t>
      </w:r>
      <w:r w:rsidRPr="00DF009E">
        <w:rPr>
          <w:rFonts w:ascii="Times New Roman"/>
        </w:rPr>
        <w:t>月</w:t>
      </w:r>
      <w:r w:rsidRPr="00DF009E">
        <w:rPr>
          <w:rFonts w:ascii="Times New Roman" w:hint="eastAsia"/>
        </w:rPr>
        <w:t>，</w:t>
      </w:r>
      <w:r w:rsidR="0029481F" w:rsidRPr="00DF009E">
        <w:rPr>
          <w:rFonts w:hint="eastAsia"/>
        </w:rPr>
        <w:t>頁</w:t>
      </w:r>
      <w:r w:rsidRPr="00DF009E">
        <w:rPr>
          <w:rFonts w:ascii="Times New Roman" w:hint="eastAsia"/>
        </w:rPr>
        <w:t>68</w:t>
      </w:r>
      <w:r w:rsidRPr="00DF009E">
        <w:rPr>
          <w:rFonts w:hint="eastAsia"/>
        </w:rPr>
        <w:t>。</w:t>
      </w:r>
    </w:p>
  </w:footnote>
  <w:footnote w:id="120">
    <w:p w14:paraId="3148A040" w14:textId="0AA50049" w:rsidR="008B1433" w:rsidRPr="00DF009E" w:rsidRDefault="00244FE3" w:rsidP="00AA4F7B">
      <w:pPr>
        <w:pStyle w:val="aff0"/>
        <w:ind w:left="275" w:hangingChars="125" w:hanging="275"/>
        <w:jc w:val="both"/>
      </w:pPr>
      <w:r w:rsidRPr="00DF009E">
        <w:rPr>
          <w:rStyle w:val="aff2"/>
        </w:rPr>
        <w:footnoteRef/>
      </w:r>
      <w:r w:rsidRPr="00DF009E">
        <w:t xml:space="preserve"> </w:t>
      </w:r>
      <w:proofErr w:type="gramStart"/>
      <w:r w:rsidR="008B1433" w:rsidRPr="00DF009E">
        <w:rPr>
          <w:rFonts w:hint="eastAsia"/>
        </w:rPr>
        <w:t>全景敞視</w:t>
      </w:r>
      <w:proofErr w:type="gramEnd"/>
      <w:r w:rsidR="008B1433" w:rsidRPr="00DF009E">
        <w:rPr>
          <w:rFonts w:hint="eastAsia"/>
        </w:rPr>
        <w:t>，原本是一種圓形監獄的建設設計模式，高塔中的監視人員可以時刻監視到任何</w:t>
      </w:r>
      <w:proofErr w:type="gramStart"/>
      <w:r w:rsidR="008B1433" w:rsidRPr="00DF009E">
        <w:rPr>
          <w:rFonts w:hint="eastAsia"/>
        </w:rPr>
        <w:t>一間囚</w:t>
      </w:r>
      <w:proofErr w:type="gramEnd"/>
      <w:r w:rsidR="008B1433" w:rsidRPr="00DF009E">
        <w:rPr>
          <w:rFonts w:hint="eastAsia"/>
        </w:rPr>
        <w:t>室，而囚室中的犯人則無法看到監視人員，但會疑心自己時刻受到監視。源自這種觀看／被觀看的</w:t>
      </w:r>
      <w:proofErr w:type="gramStart"/>
      <w:r w:rsidR="008B1433" w:rsidRPr="00DF009E">
        <w:rPr>
          <w:rFonts w:hint="eastAsia"/>
        </w:rPr>
        <w:t>全景敞視概念</w:t>
      </w:r>
      <w:proofErr w:type="gramEnd"/>
      <w:r w:rsidR="008B1433" w:rsidRPr="00DF009E">
        <w:rPr>
          <w:rFonts w:hint="eastAsia"/>
        </w:rPr>
        <w:t>，與</w:t>
      </w:r>
      <w:proofErr w:type="gramStart"/>
      <w:r w:rsidR="008B1433" w:rsidRPr="00DF009E">
        <w:rPr>
          <w:rFonts w:hint="eastAsia"/>
        </w:rPr>
        <w:t>規</w:t>
      </w:r>
      <w:proofErr w:type="gramEnd"/>
      <w:r w:rsidR="008B1433" w:rsidRPr="00DF009E">
        <w:rPr>
          <w:rFonts w:hint="eastAsia"/>
        </w:rPr>
        <w:t>訓（</w:t>
      </w:r>
      <w:r w:rsidR="008B1433" w:rsidRPr="00DF009E">
        <w:t>discipline</w:t>
      </w:r>
      <w:r w:rsidR="008B1433" w:rsidRPr="00DF009E">
        <w:rPr>
          <w:rFonts w:hint="eastAsia"/>
        </w:rPr>
        <w:t>）和治理（</w:t>
      </w:r>
      <w:r w:rsidR="008B1433" w:rsidRPr="00DF009E">
        <w:t>governmentality</w:t>
      </w:r>
      <w:r w:rsidR="008B1433" w:rsidRPr="00DF009E">
        <w:rPr>
          <w:rFonts w:hint="eastAsia"/>
        </w:rPr>
        <w:t>）的概念相連結。參考</w:t>
      </w:r>
      <w:proofErr w:type="gramStart"/>
      <w:r w:rsidR="00DC5881" w:rsidRPr="00DF009E">
        <w:rPr>
          <w:rFonts w:hint="eastAsia"/>
        </w:rPr>
        <w:t>前促轉會</w:t>
      </w:r>
      <w:proofErr w:type="gramEnd"/>
      <w:r w:rsidR="008B1433" w:rsidRPr="00DF009E">
        <w:rPr>
          <w:rFonts w:hint="eastAsia"/>
        </w:rPr>
        <w:t>委託研究，〈威權統治時期校園與社會監控之研究</w:t>
      </w:r>
      <w:r w:rsidR="008B1433" w:rsidRPr="00DF009E">
        <w:rPr>
          <w:rFonts w:ascii="Times New Roman"/>
        </w:rPr>
        <w:t>成果報告書〉，</w:t>
      </w:r>
      <w:r w:rsidR="008B1433" w:rsidRPr="00DF009E">
        <w:rPr>
          <w:rFonts w:ascii="Times New Roman"/>
        </w:rPr>
        <w:t>109</w:t>
      </w:r>
      <w:r w:rsidR="008B1433" w:rsidRPr="00DF009E">
        <w:rPr>
          <w:rFonts w:ascii="Times New Roman"/>
        </w:rPr>
        <w:t>年</w:t>
      </w:r>
      <w:r w:rsidR="008B1433" w:rsidRPr="00DF009E">
        <w:rPr>
          <w:rFonts w:ascii="Times New Roman"/>
        </w:rPr>
        <w:t>4</w:t>
      </w:r>
      <w:r w:rsidR="008B1433" w:rsidRPr="00DF009E">
        <w:rPr>
          <w:rFonts w:ascii="Times New Roman"/>
        </w:rPr>
        <w:t>月，</w:t>
      </w:r>
      <w:r w:rsidR="0029481F" w:rsidRPr="00DF009E">
        <w:rPr>
          <w:rFonts w:ascii="Times New Roman"/>
        </w:rPr>
        <w:t>頁</w:t>
      </w:r>
      <w:r w:rsidR="008B1433" w:rsidRPr="00DF009E">
        <w:rPr>
          <w:rFonts w:ascii="Times New Roman"/>
        </w:rPr>
        <w:t>13</w:t>
      </w:r>
      <w:r w:rsidR="008B1433" w:rsidRPr="00DF009E">
        <w:rPr>
          <w:rFonts w:ascii="Times New Roman"/>
        </w:rPr>
        <w:t>。</w:t>
      </w:r>
    </w:p>
  </w:footnote>
  <w:footnote w:id="121">
    <w:p w14:paraId="7A7D27D4" w14:textId="0E619CF5" w:rsidR="009D12B6" w:rsidRPr="00DF009E" w:rsidRDefault="009D12B6">
      <w:pPr>
        <w:pStyle w:val="aff0"/>
      </w:pPr>
      <w:r w:rsidRPr="00DF009E">
        <w:rPr>
          <w:rStyle w:val="aff2"/>
        </w:rPr>
        <w:footnoteRef/>
      </w:r>
      <w:r w:rsidRPr="00DF009E">
        <w:t xml:space="preserve"> </w:t>
      </w:r>
      <w:r w:rsidRPr="00DF009E">
        <w:rPr>
          <w:rFonts w:ascii="Times New Roman"/>
        </w:rPr>
        <w:t>參見</w:t>
      </w:r>
      <w:r w:rsidRPr="00DF009E">
        <w:rPr>
          <w:rFonts w:ascii="Times New Roman"/>
        </w:rPr>
        <w:t>114</w:t>
      </w:r>
      <w:r w:rsidRPr="00DF009E">
        <w:rPr>
          <w:rFonts w:ascii="Times New Roman"/>
        </w:rPr>
        <w:t>年</w:t>
      </w:r>
      <w:r w:rsidRPr="00DF009E">
        <w:rPr>
          <w:rFonts w:ascii="Times New Roman"/>
        </w:rPr>
        <w:t>4</w:t>
      </w:r>
      <w:r w:rsidRPr="00DF009E">
        <w:rPr>
          <w:rFonts w:ascii="Times New Roman"/>
        </w:rPr>
        <w:t>月</w:t>
      </w:r>
      <w:r w:rsidRPr="00DF009E">
        <w:rPr>
          <w:rFonts w:ascii="Times New Roman"/>
        </w:rPr>
        <w:t>19</w:t>
      </w:r>
      <w:r w:rsidRPr="00DF009E">
        <w:rPr>
          <w:rFonts w:ascii="Times New Roman"/>
        </w:rPr>
        <w:t>日中國時報</w:t>
      </w:r>
      <w:r w:rsidRPr="00DF009E">
        <w:rPr>
          <w:rFonts w:ascii="Times New Roman"/>
        </w:rPr>
        <w:t>A8</w:t>
      </w:r>
      <w:r w:rsidRPr="00DF009E">
        <w:rPr>
          <w:rFonts w:ascii="Times New Roman"/>
        </w:rPr>
        <w:t>版</w:t>
      </w:r>
      <w:r w:rsidRPr="00DF009E">
        <w:rPr>
          <w:rFonts w:hint="eastAsia"/>
        </w:rPr>
        <w:t>。</w:t>
      </w:r>
    </w:p>
  </w:footnote>
  <w:footnote w:id="122">
    <w:p w14:paraId="3C30AB13" w14:textId="242B390F" w:rsidR="00EE26DE" w:rsidRPr="00DF009E" w:rsidRDefault="00EE26DE" w:rsidP="004D3CD7">
      <w:pPr>
        <w:pStyle w:val="aff0"/>
        <w:keepLines/>
        <w:ind w:left="275" w:hangingChars="125" w:hanging="275"/>
        <w:jc w:val="both"/>
      </w:pPr>
      <w:r w:rsidRPr="00DF009E">
        <w:rPr>
          <w:rStyle w:val="aff2"/>
        </w:rPr>
        <w:footnoteRef/>
      </w:r>
      <w:r w:rsidRPr="00DF009E">
        <w:t xml:space="preserve"> </w:t>
      </w:r>
      <w:r w:rsidRPr="00DF009E">
        <w:rPr>
          <w:rFonts w:ascii="Times New Roman"/>
        </w:rPr>
        <w:t>林佳和，</w:t>
      </w:r>
      <w:proofErr w:type="gramStart"/>
      <w:r w:rsidRPr="00DF009E">
        <w:rPr>
          <w:rFonts w:ascii="Times New Roman"/>
        </w:rPr>
        <w:t>〈</w:t>
      </w:r>
      <w:proofErr w:type="gramEnd"/>
      <w:r w:rsidRPr="00DF009E">
        <w:rPr>
          <w:rFonts w:ascii="Times New Roman"/>
        </w:rPr>
        <w:t>追究加害人？從轉型正義之法（</w:t>
      </w:r>
      <w:r w:rsidRPr="00DF009E">
        <w:rPr>
          <w:rFonts w:ascii="Times New Roman"/>
        </w:rPr>
        <w:t>Lex Transitus</w:t>
      </w:r>
      <w:r w:rsidRPr="00DF009E">
        <w:rPr>
          <w:rFonts w:ascii="Times New Roman"/>
        </w:rPr>
        <w:t>）觀察後社會主義國家之捷克與波蘭經驗</w:t>
      </w:r>
      <w:proofErr w:type="gramStart"/>
      <w:r w:rsidRPr="00DF009E">
        <w:rPr>
          <w:rFonts w:ascii="Times New Roman"/>
        </w:rPr>
        <w:t>〉</w:t>
      </w:r>
      <w:proofErr w:type="gramEnd"/>
      <w:r w:rsidRPr="00DF009E">
        <w:rPr>
          <w:rFonts w:ascii="Times New Roman"/>
        </w:rPr>
        <w:t>，《黨產研究》</w:t>
      </w:r>
      <w:r w:rsidRPr="00DF009E">
        <w:rPr>
          <w:rFonts w:ascii="Times New Roman"/>
        </w:rPr>
        <w:t>7</w:t>
      </w:r>
      <w:r w:rsidRPr="00DF009E">
        <w:rPr>
          <w:rFonts w:ascii="Times New Roman"/>
        </w:rPr>
        <w:t>期，</w:t>
      </w:r>
      <w:r w:rsidR="00AA4F7B" w:rsidRPr="00DF009E">
        <w:rPr>
          <w:rFonts w:ascii="Times New Roman" w:hint="eastAsia"/>
        </w:rPr>
        <w:t>110</w:t>
      </w:r>
      <w:r w:rsidR="00AA4F7B" w:rsidRPr="00DF009E">
        <w:rPr>
          <w:rFonts w:ascii="Times New Roman" w:hint="eastAsia"/>
        </w:rPr>
        <w:t>年</w:t>
      </w:r>
      <w:r w:rsidR="00AA4F7B" w:rsidRPr="00DF009E">
        <w:rPr>
          <w:rFonts w:ascii="Times New Roman"/>
        </w:rPr>
        <w:t>，</w:t>
      </w:r>
      <w:r w:rsidRPr="00DF009E">
        <w:rPr>
          <w:rFonts w:ascii="Times New Roman"/>
        </w:rPr>
        <w:t>頁</w:t>
      </w:r>
      <w:r w:rsidRPr="00DF009E">
        <w:rPr>
          <w:rFonts w:ascii="Times New Roman"/>
        </w:rPr>
        <w:t>169-269</w:t>
      </w:r>
      <w:r w:rsidRPr="00DF009E">
        <w:rPr>
          <w:rFonts w:ascii="Times New Roman"/>
        </w:rPr>
        <w:t>。</w:t>
      </w:r>
    </w:p>
  </w:footnote>
  <w:footnote w:id="123">
    <w:p w14:paraId="321FD5F0" w14:textId="77777777" w:rsidR="00EE26DE" w:rsidRPr="00DF009E" w:rsidRDefault="00EE26DE" w:rsidP="00AA4F7B">
      <w:pPr>
        <w:pStyle w:val="aff0"/>
        <w:ind w:left="275" w:hangingChars="125" w:hanging="275"/>
        <w:jc w:val="both"/>
        <w:rPr>
          <w:rFonts w:ascii="Times New Roman"/>
        </w:rPr>
      </w:pPr>
      <w:r w:rsidRPr="00DF009E">
        <w:rPr>
          <w:rStyle w:val="aff2"/>
        </w:rPr>
        <w:footnoteRef/>
      </w:r>
      <w:r w:rsidRPr="00DF009E">
        <w:t xml:space="preserve"> </w:t>
      </w:r>
      <w:r w:rsidRPr="00DF009E">
        <w:rPr>
          <w:rFonts w:ascii="Times New Roman"/>
        </w:rPr>
        <w:t>施正鋒，</w:t>
      </w:r>
      <w:r w:rsidRPr="00DF009E">
        <w:rPr>
          <w:rFonts w:ascii="Times New Roman"/>
        </w:rPr>
        <w:t>2016</w:t>
      </w:r>
      <w:r w:rsidRPr="00DF009E">
        <w:rPr>
          <w:rFonts w:ascii="Times New Roman"/>
        </w:rPr>
        <w:t>，〈由轉型正義到真相調查委員會〉，《台灣原住民族研究學報》</w:t>
      </w:r>
      <w:r w:rsidRPr="00DF009E">
        <w:rPr>
          <w:rFonts w:ascii="Times New Roman"/>
        </w:rPr>
        <w:t>6</w:t>
      </w:r>
      <w:r w:rsidRPr="00DF009E">
        <w:rPr>
          <w:rFonts w:ascii="Times New Roman"/>
        </w:rPr>
        <w:t>卷</w:t>
      </w:r>
      <w:r w:rsidRPr="00DF009E">
        <w:rPr>
          <w:rFonts w:ascii="Times New Roman"/>
        </w:rPr>
        <w:t>2</w:t>
      </w:r>
      <w:r w:rsidRPr="00DF009E">
        <w:rPr>
          <w:rFonts w:ascii="Times New Roman"/>
        </w:rPr>
        <w:t>期，頁</w:t>
      </w:r>
      <w:r w:rsidRPr="00DF009E">
        <w:rPr>
          <w:rFonts w:ascii="Times New Roman"/>
        </w:rPr>
        <w:t>131-162</w:t>
      </w:r>
      <w:r w:rsidRPr="00DF009E">
        <w:rPr>
          <w:rFonts w:ascii="Times New Roman"/>
        </w:rPr>
        <w:t>。</w:t>
      </w:r>
    </w:p>
  </w:footnote>
  <w:footnote w:id="124">
    <w:p w14:paraId="0A5F3075" w14:textId="77777777" w:rsidR="00EE26DE" w:rsidRPr="00DF009E" w:rsidRDefault="00EE26DE" w:rsidP="00AA4F7B">
      <w:pPr>
        <w:pStyle w:val="aff0"/>
        <w:ind w:left="275" w:hangingChars="125" w:hanging="275"/>
        <w:jc w:val="both"/>
      </w:pPr>
      <w:r w:rsidRPr="00DF009E">
        <w:rPr>
          <w:rStyle w:val="aff2"/>
        </w:rPr>
        <w:footnoteRef/>
      </w:r>
      <w:r w:rsidRPr="00DF009E">
        <w:rPr>
          <w:rFonts w:ascii="Times New Roman"/>
        </w:rPr>
        <w:t xml:space="preserve"> </w:t>
      </w:r>
      <w:r w:rsidRPr="00DF009E">
        <w:rPr>
          <w:rFonts w:ascii="Times New Roman"/>
        </w:rPr>
        <w:t>為完整回復威權統治時期相關歷史事實並促進社會和解，</w:t>
      </w:r>
      <w:proofErr w:type="gramStart"/>
      <w:r w:rsidRPr="00DF009E">
        <w:rPr>
          <w:rFonts w:ascii="Times New Roman"/>
        </w:rPr>
        <w:t>促轉會</w:t>
      </w:r>
      <w:proofErr w:type="gramEnd"/>
      <w:r w:rsidRPr="00DF009E">
        <w:rPr>
          <w:rFonts w:ascii="Times New Roman"/>
        </w:rPr>
        <w:t>應主動進行真相調查，依本條所徵集之檔案資料，邀集各相關當事人陳述意見，以還原人權受迫害之歷程，並</w:t>
      </w:r>
      <w:proofErr w:type="gramStart"/>
      <w:r w:rsidRPr="00DF009E">
        <w:rPr>
          <w:rFonts w:ascii="Times New Roman"/>
        </w:rPr>
        <w:t>釐</w:t>
      </w:r>
      <w:proofErr w:type="gramEnd"/>
      <w:r w:rsidRPr="00DF009E">
        <w:rPr>
          <w:rFonts w:ascii="Times New Roman"/>
        </w:rPr>
        <w:t>清壓迫體制加害者及參與者責任</w:t>
      </w:r>
      <w:r w:rsidRPr="00DF009E">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5825A90"/>
    <w:lvl w:ilvl="0">
      <w:start w:val="1"/>
      <w:numFmt w:val="ideographLegalTraditional"/>
      <w:pStyle w:val="1"/>
      <w:suff w:val="nothing"/>
      <w:lvlText w:val="%1、"/>
      <w:lvlJc w:val="left"/>
      <w:pPr>
        <w:ind w:left="3233"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535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3260"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4538"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97EA5E58"/>
    <w:lvl w:ilvl="0" w:tplc="DEECC5D8">
      <w:start w:val="1"/>
      <w:numFmt w:val="taiwaneseCountingThousand"/>
      <w:pStyle w:val="a0"/>
      <w:lvlText w:val="附表%1、"/>
      <w:lvlJc w:val="left"/>
      <w:pPr>
        <w:tabs>
          <w:tab w:val="num" w:pos="1440"/>
        </w:tabs>
        <w:ind w:left="695" w:hanging="695"/>
      </w:pPr>
      <w:rPr>
        <w:rFonts w:ascii="標楷體" w:eastAsia="標楷體" w:hint="eastAsia"/>
        <w:b/>
        <w:bCs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7F641A"/>
    <w:multiLevelType w:val="hybridMultilevel"/>
    <w:tmpl w:val="B254C41C"/>
    <w:lvl w:ilvl="0" w:tplc="E29AB6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7BD0537"/>
    <w:multiLevelType w:val="hybridMultilevel"/>
    <w:tmpl w:val="8F50863E"/>
    <w:lvl w:ilvl="0" w:tplc="9E104A12">
      <w:start w:val="1"/>
      <w:numFmt w:val="decimal"/>
      <w:lvlText w:val="(%1)"/>
      <w:lvlJc w:val="left"/>
      <w:pPr>
        <w:ind w:left="450" w:hanging="450"/>
      </w:pPr>
      <w:rPr>
        <w:rFonts w:ascii="標楷體"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914E084E"/>
    <w:lvl w:ilvl="0" w:tplc="00340716">
      <w:start w:val="1"/>
      <w:numFmt w:val="decimal"/>
      <w:pStyle w:val="a1"/>
      <w:lvlText w:val="圖%1　"/>
      <w:lvlJc w:val="left"/>
      <w:pPr>
        <w:ind w:left="2039" w:hanging="480"/>
      </w:pPr>
      <w:rPr>
        <w:rFonts w:ascii="標楷體" w:eastAsia="標楷體"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6E32E7B4"/>
    <w:lvl w:ilvl="0" w:tplc="84E6E42A">
      <w:start w:val="1"/>
      <w:numFmt w:val="taiwaneseCountingThousand"/>
      <w:pStyle w:val="a2"/>
      <w:lvlText w:val="附件%1、"/>
      <w:lvlJc w:val="left"/>
      <w:pPr>
        <w:ind w:left="1898" w:hanging="480"/>
      </w:pPr>
      <w:rPr>
        <w:rFonts w:ascii="標楷體" w:eastAsia="標楷體" w:hint="eastAsia"/>
        <w:b/>
        <w:bCs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BCFE06DE"/>
    <w:lvl w:ilvl="0" w:tplc="DA08F624">
      <w:start w:val="1"/>
      <w:numFmt w:val="decimal"/>
      <w:pStyle w:val="a3"/>
      <w:lvlText w:val="表%1　"/>
      <w:lvlJc w:val="left"/>
      <w:pPr>
        <w:ind w:left="4733" w:hanging="480"/>
      </w:pPr>
      <w:rPr>
        <w:rFonts w:ascii="Times New Roman" w:eastAsia="標楷體" w:hAnsi="Times New Roman" w:cs="Times New Roman" w:hint="default"/>
        <w:b/>
        <w:bCs/>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A5F2CDB"/>
    <w:multiLevelType w:val="hybridMultilevel"/>
    <w:tmpl w:val="CD082CF8"/>
    <w:lvl w:ilvl="0" w:tplc="58A408B4">
      <w:start w:val="1"/>
      <w:numFmt w:val="decimal"/>
      <w:lvlText w:val="(%1)"/>
      <w:lvlJc w:val="left"/>
      <w:pPr>
        <w:ind w:left="720" w:hanging="720"/>
      </w:pPr>
      <w:rPr>
        <w:rFonts w:hint="default"/>
      </w:rPr>
    </w:lvl>
    <w:lvl w:ilvl="1" w:tplc="AC8613F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B441868"/>
    <w:multiLevelType w:val="hybridMultilevel"/>
    <w:tmpl w:val="F1F612DC"/>
    <w:lvl w:ilvl="0" w:tplc="5254BF9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F5D4337"/>
    <w:multiLevelType w:val="hybridMultilevel"/>
    <w:tmpl w:val="C4D22DD4"/>
    <w:lvl w:ilvl="0" w:tplc="789ED9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13871008">
    <w:abstractNumId w:val="2"/>
  </w:num>
  <w:num w:numId="2" w16cid:durableId="1388606858">
    <w:abstractNumId w:val="0"/>
  </w:num>
  <w:num w:numId="3" w16cid:durableId="637420017">
    <w:abstractNumId w:val="7"/>
  </w:num>
  <w:num w:numId="4" w16cid:durableId="153761851">
    <w:abstractNumId w:val="5"/>
  </w:num>
  <w:num w:numId="5" w16cid:durableId="1326779284">
    <w:abstractNumId w:val="8"/>
  </w:num>
  <w:num w:numId="6" w16cid:durableId="1740403981">
    <w:abstractNumId w:val="1"/>
  </w:num>
  <w:num w:numId="7" w16cid:durableId="2063744814">
    <w:abstractNumId w:val="9"/>
  </w:num>
  <w:num w:numId="8" w16cid:durableId="987591043">
    <w:abstractNumId w:val="6"/>
  </w:num>
  <w:num w:numId="9" w16cid:durableId="47654179">
    <w:abstractNumId w:val="4"/>
  </w:num>
  <w:num w:numId="10" w16cid:durableId="1252617250">
    <w:abstractNumId w:val="11"/>
  </w:num>
  <w:num w:numId="11" w16cid:durableId="1839929719">
    <w:abstractNumId w:val="10"/>
  </w:num>
  <w:num w:numId="12" w16cid:durableId="1510221300">
    <w:abstractNumId w:val="12"/>
  </w:num>
  <w:num w:numId="13" w16cid:durableId="1902793219">
    <w:abstractNumId w:val="3"/>
  </w:num>
  <w:num w:numId="14" w16cid:durableId="434713524">
    <w:abstractNumId w:val="1"/>
  </w:num>
  <w:num w:numId="15" w16cid:durableId="717818413">
    <w:abstractNumId w:val="1"/>
  </w:num>
  <w:num w:numId="16" w16cid:durableId="2045791041">
    <w:abstractNumId w:val="1"/>
  </w:num>
  <w:num w:numId="17" w16cid:durableId="1236279428">
    <w:abstractNumId w:val="1"/>
  </w:num>
  <w:num w:numId="18" w16cid:durableId="647637467">
    <w:abstractNumId w:val="1"/>
  </w:num>
  <w:num w:numId="19" w16cid:durableId="310451532">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023"/>
    <w:rsid w:val="00001D81"/>
    <w:rsid w:val="0000260F"/>
    <w:rsid w:val="00002695"/>
    <w:rsid w:val="00002A6A"/>
    <w:rsid w:val="00002B15"/>
    <w:rsid w:val="00002B1F"/>
    <w:rsid w:val="00002E54"/>
    <w:rsid w:val="00005026"/>
    <w:rsid w:val="00005087"/>
    <w:rsid w:val="00005FCB"/>
    <w:rsid w:val="00006961"/>
    <w:rsid w:val="00006D74"/>
    <w:rsid w:val="00007274"/>
    <w:rsid w:val="000073C6"/>
    <w:rsid w:val="000073E3"/>
    <w:rsid w:val="0000761F"/>
    <w:rsid w:val="00007884"/>
    <w:rsid w:val="000100E2"/>
    <w:rsid w:val="000107F4"/>
    <w:rsid w:val="00010D45"/>
    <w:rsid w:val="000112BF"/>
    <w:rsid w:val="0001140D"/>
    <w:rsid w:val="00012233"/>
    <w:rsid w:val="0001227B"/>
    <w:rsid w:val="00014021"/>
    <w:rsid w:val="000140E8"/>
    <w:rsid w:val="00015894"/>
    <w:rsid w:val="000158DB"/>
    <w:rsid w:val="00015C3D"/>
    <w:rsid w:val="00015C61"/>
    <w:rsid w:val="00015ED2"/>
    <w:rsid w:val="00016E40"/>
    <w:rsid w:val="00017318"/>
    <w:rsid w:val="00017414"/>
    <w:rsid w:val="000175DA"/>
    <w:rsid w:val="00021E1B"/>
    <w:rsid w:val="00021FDD"/>
    <w:rsid w:val="000220D9"/>
    <w:rsid w:val="00022666"/>
    <w:rsid w:val="00022695"/>
    <w:rsid w:val="00022828"/>
    <w:rsid w:val="000229AD"/>
    <w:rsid w:val="00023F00"/>
    <w:rsid w:val="000241AF"/>
    <w:rsid w:val="0002464A"/>
    <w:rsid w:val="000246F7"/>
    <w:rsid w:val="00024A61"/>
    <w:rsid w:val="00024BDB"/>
    <w:rsid w:val="00024C43"/>
    <w:rsid w:val="00027E70"/>
    <w:rsid w:val="000302BC"/>
    <w:rsid w:val="00030604"/>
    <w:rsid w:val="000306DF"/>
    <w:rsid w:val="0003114D"/>
    <w:rsid w:val="000326F1"/>
    <w:rsid w:val="00032959"/>
    <w:rsid w:val="0003350E"/>
    <w:rsid w:val="00035312"/>
    <w:rsid w:val="000353A9"/>
    <w:rsid w:val="000362FD"/>
    <w:rsid w:val="00036C95"/>
    <w:rsid w:val="00036D76"/>
    <w:rsid w:val="00036E47"/>
    <w:rsid w:val="00037047"/>
    <w:rsid w:val="00037179"/>
    <w:rsid w:val="000371F9"/>
    <w:rsid w:val="00037724"/>
    <w:rsid w:val="000379B8"/>
    <w:rsid w:val="00037EA7"/>
    <w:rsid w:val="00041155"/>
    <w:rsid w:val="00041689"/>
    <w:rsid w:val="000419F6"/>
    <w:rsid w:val="00041F9C"/>
    <w:rsid w:val="0004282A"/>
    <w:rsid w:val="0004282F"/>
    <w:rsid w:val="000437B6"/>
    <w:rsid w:val="00044583"/>
    <w:rsid w:val="00044824"/>
    <w:rsid w:val="00045145"/>
    <w:rsid w:val="00045539"/>
    <w:rsid w:val="0004617A"/>
    <w:rsid w:val="000505E5"/>
    <w:rsid w:val="00050E7D"/>
    <w:rsid w:val="000511E4"/>
    <w:rsid w:val="000516FB"/>
    <w:rsid w:val="00051A88"/>
    <w:rsid w:val="00052C0E"/>
    <w:rsid w:val="00052CFF"/>
    <w:rsid w:val="00052DBB"/>
    <w:rsid w:val="00052F12"/>
    <w:rsid w:val="00053761"/>
    <w:rsid w:val="000538FB"/>
    <w:rsid w:val="000539B3"/>
    <w:rsid w:val="00053BC1"/>
    <w:rsid w:val="000543DA"/>
    <w:rsid w:val="0005725D"/>
    <w:rsid w:val="00057956"/>
    <w:rsid w:val="00057D20"/>
    <w:rsid w:val="00057F32"/>
    <w:rsid w:val="00060325"/>
    <w:rsid w:val="00061009"/>
    <w:rsid w:val="00062310"/>
    <w:rsid w:val="00062A25"/>
    <w:rsid w:val="00062CFB"/>
    <w:rsid w:val="000631F0"/>
    <w:rsid w:val="00063A7A"/>
    <w:rsid w:val="00064980"/>
    <w:rsid w:val="00065132"/>
    <w:rsid w:val="00065C8B"/>
    <w:rsid w:val="0006733A"/>
    <w:rsid w:val="0006734C"/>
    <w:rsid w:val="000674BC"/>
    <w:rsid w:val="000676E2"/>
    <w:rsid w:val="00070500"/>
    <w:rsid w:val="0007063D"/>
    <w:rsid w:val="0007093A"/>
    <w:rsid w:val="00070C09"/>
    <w:rsid w:val="00071FAC"/>
    <w:rsid w:val="00072034"/>
    <w:rsid w:val="000728FC"/>
    <w:rsid w:val="00072A50"/>
    <w:rsid w:val="0007333A"/>
    <w:rsid w:val="00073729"/>
    <w:rsid w:val="00073CB5"/>
    <w:rsid w:val="0007425C"/>
    <w:rsid w:val="000749A3"/>
    <w:rsid w:val="00074FD4"/>
    <w:rsid w:val="00075B82"/>
    <w:rsid w:val="00076154"/>
    <w:rsid w:val="00077553"/>
    <w:rsid w:val="00077BBC"/>
    <w:rsid w:val="00080B41"/>
    <w:rsid w:val="000822C4"/>
    <w:rsid w:val="0008236F"/>
    <w:rsid w:val="00082C0D"/>
    <w:rsid w:val="00083DA7"/>
    <w:rsid w:val="0008468C"/>
    <w:rsid w:val="00084EC5"/>
    <w:rsid w:val="000851A2"/>
    <w:rsid w:val="000860BD"/>
    <w:rsid w:val="000864C1"/>
    <w:rsid w:val="00087658"/>
    <w:rsid w:val="0009049F"/>
    <w:rsid w:val="00091785"/>
    <w:rsid w:val="0009352E"/>
    <w:rsid w:val="00093554"/>
    <w:rsid w:val="00093A8B"/>
    <w:rsid w:val="00095F38"/>
    <w:rsid w:val="00096B96"/>
    <w:rsid w:val="0009703E"/>
    <w:rsid w:val="000A03D9"/>
    <w:rsid w:val="000A1ADE"/>
    <w:rsid w:val="000A2011"/>
    <w:rsid w:val="000A2414"/>
    <w:rsid w:val="000A2D50"/>
    <w:rsid w:val="000A2F3F"/>
    <w:rsid w:val="000A394E"/>
    <w:rsid w:val="000A3EE7"/>
    <w:rsid w:val="000A4643"/>
    <w:rsid w:val="000A4A34"/>
    <w:rsid w:val="000A564F"/>
    <w:rsid w:val="000A6E9A"/>
    <w:rsid w:val="000A7842"/>
    <w:rsid w:val="000A7EAE"/>
    <w:rsid w:val="000B0B4A"/>
    <w:rsid w:val="000B1121"/>
    <w:rsid w:val="000B12BB"/>
    <w:rsid w:val="000B182F"/>
    <w:rsid w:val="000B19CE"/>
    <w:rsid w:val="000B279A"/>
    <w:rsid w:val="000B30DB"/>
    <w:rsid w:val="000B3A65"/>
    <w:rsid w:val="000B3FC9"/>
    <w:rsid w:val="000B4BAB"/>
    <w:rsid w:val="000B58B7"/>
    <w:rsid w:val="000B61D2"/>
    <w:rsid w:val="000B631D"/>
    <w:rsid w:val="000B6502"/>
    <w:rsid w:val="000B702F"/>
    <w:rsid w:val="000B7098"/>
    <w:rsid w:val="000B70A7"/>
    <w:rsid w:val="000B737A"/>
    <w:rsid w:val="000B73DD"/>
    <w:rsid w:val="000B76D2"/>
    <w:rsid w:val="000C0844"/>
    <w:rsid w:val="000C2406"/>
    <w:rsid w:val="000C2713"/>
    <w:rsid w:val="000C3CCB"/>
    <w:rsid w:val="000C426E"/>
    <w:rsid w:val="000C4404"/>
    <w:rsid w:val="000C495F"/>
    <w:rsid w:val="000C524F"/>
    <w:rsid w:val="000C53A2"/>
    <w:rsid w:val="000C53BD"/>
    <w:rsid w:val="000C53C6"/>
    <w:rsid w:val="000C5D33"/>
    <w:rsid w:val="000C6148"/>
    <w:rsid w:val="000C637F"/>
    <w:rsid w:val="000C6E3B"/>
    <w:rsid w:val="000C73FD"/>
    <w:rsid w:val="000C7B4B"/>
    <w:rsid w:val="000C7BEE"/>
    <w:rsid w:val="000D00E8"/>
    <w:rsid w:val="000D03A3"/>
    <w:rsid w:val="000D07F4"/>
    <w:rsid w:val="000D088C"/>
    <w:rsid w:val="000D0C73"/>
    <w:rsid w:val="000D0DEE"/>
    <w:rsid w:val="000D27F8"/>
    <w:rsid w:val="000D29CD"/>
    <w:rsid w:val="000D4D6D"/>
    <w:rsid w:val="000D5D65"/>
    <w:rsid w:val="000D5DF7"/>
    <w:rsid w:val="000D6545"/>
    <w:rsid w:val="000D66D9"/>
    <w:rsid w:val="000D7D3A"/>
    <w:rsid w:val="000E01A6"/>
    <w:rsid w:val="000E1299"/>
    <w:rsid w:val="000E1DD6"/>
    <w:rsid w:val="000E634B"/>
    <w:rsid w:val="000E6431"/>
    <w:rsid w:val="000F21A5"/>
    <w:rsid w:val="000F2E8A"/>
    <w:rsid w:val="000F518A"/>
    <w:rsid w:val="000F5787"/>
    <w:rsid w:val="000F5AD1"/>
    <w:rsid w:val="000F5DD4"/>
    <w:rsid w:val="000F7A6C"/>
    <w:rsid w:val="000F7E6D"/>
    <w:rsid w:val="0010132A"/>
    <w:rsid w:val="00102B9F"/>
    <w:rsid w:val="0010325D"/>
    <w:rsid w:val="0010350B"/>
    <w:rsid w:val="0010361E"/>
    <w:rsid w:val="001041DD"/>
    <w:rsid w:val="00104303"/>
    <w:rsid w:val="00105BCB"/>
    <w:rsid w:val="00105D53"/>
    <w:rsid w:val="001065C8"/>
    <w:rsid w:val="001114F7"/>
    <w:rsid w:val="001115FC"/>
    <w:rsid w:val="00111802"/>
    <w:rsid w:val="00111C8C"/>
    <w:rsid w:val="001120A3"/>
    <w:rsid w:val="0011217F"/>
    <w:rsid w:val="00112637"/>
    <w:rsid w:val="00112A54"/>
    <w:rsid w:val="00112ABC"/>
    <w:rsid w:val="00112B73"/>
    <w:rsid w:val="00113879"/>
    <w:rsid w:val="00114B02"/>
    <w:rsid w:val="00116572"/>
    <w:rsid w:val="00116933"/>
    <w:rsid w:val="0012001E"/>
    <w:rsid w:val="00120608"/>
    <w:rsid w:val="00120DEA"/>
    <w:rsid w:val="00121E60"/>
    <w:rsid w:val="00121F9B"/>
    <w:rsid w:val="00121FDF"/>
    <w:rsid w:val="00122B1F"/>
    <w:rsid w:val="00122F03"/>
    <w:rsid w:val="00122F90"/>
    <w:rsid w:val="001230C2"/>
    <w:rsid w:val="001231A9"/>
    <w:rsid w:val="0012378F"/>
    <w:rsid w:val="00123946"/>
    <w:rsid w:val="00123952"/>
    <w:rsid w:val="00124046"/>
    <w:rsid w:val="00124540"/>
    <w:rsid w:val="001247BA"/>
    <w:rsid w:val="00124DAB"/>
    <w:rsid w:val="00124E70"/>
    <w:rsid w:val="00126315"/>
    <w:rsid w:val="0012664D"/>
    <w:rsid w:val="00126A55"/>
    <w:rsid w:val="00126D86"/>
    <w:rsid w:val="00127033"/>
    <w:rsid w:val="00127A70"/>
    <w:rsid w:val="001302C6"/>
    <w:rsid w:val="0013069C"/>
    <w:rsid w:val="00130BF8"/>
    <w:rsid w:val="00130FB7"/>
    <w:rsid w:val="00130FFA"/>
    <w:rsid w:val="001315F6"/>
    <w:rsid w:val="0013196E"/>
    <w:rsid w:val="00131DA2"/>
    <w:rsid w:val="00132DE8"/>
    <w:rsid w:val="00133136"/>
    <w:rsid w:val="0013393D"/>
    <w:rsid w:val="00133D34"/>
    <w:rsid w:val="00133F08"/>
    <w:rsid w:val="00134420"/>
    <w:rsid w:val="001345E6"/>
    <w:rsid w:val="0013557C"/>
    <w:rsid w:val="00135816"/>
    <w:rsid w:val="00135F75"/>
    <w:rsid w:val="001360C6"/>
    <w:rsid w:val="001378B0"/>
    <w:rsid w:val="00140342"/>
    <w:rsid w:val="00140C17"/>
    <w:rsid w:val="0014198F"/>
    <w:rsid w:val="00142E00"/>
    <w:rsid w:val="00143D78"/>
    <w:rsid w:val="00144385"/>
    <w:rsid w:val="001460D1"/>
    <w:rsid w:val="001463CD"/>
    <w:rsid w:val="00146883"/>
    <w:rsid w:val="00147A96"/>
    <w:rsid w:val="001502C6"/>
    <w:rsid w:val="00150D2B"/>
    <w:rsid w:val="00152254"/>
    <w:rsid w:val="001522D1"/>
    <w:rsid w:val="00152793"/>
    <w:rsid w:val="001527D4"/>
    <w:rsid w:val="00152B02"/>
    <w:rsid w:val="00152E27"/>
    <w:rsid w:val="001534DF"/>
    <w:rsid w:val="001537E9"/>
    <w:rsid w:val="00153B7E"/>
    <w:rsid w:val="00153FE4"/>
    <w:rsid w:val="001545A9"/>
    <w:rsid w:val="00155964"/>
    <w:rsid w:val="001567EB"/>
    <w:rsid w:val="00157D8B"/>
    <w:rsid w:val="001602A2"/>
    <w:rsid w:val="00161E5D"/>
    <w:rsid w:val="00161FE5"/>
    <w:rsid w:val="00162F7A"/>
    <w:rsid w:val="00163137"/>
    <w:rsid w:val="001637C7"/>
    <w:rsid w:val="00163858"/>
    <w:rsid w:val="00163A2B"/>
    <w:rsid w:val="00163C66"/>
    <w:rsid w:val="00163CA3"/>
    <w:rsid w:val="0016480E"/>
    <w:rsid w:val="00165B5A"/>
    <w:rsid w:val="00166E80"/>
    <w:rsid w:val="00167230"/>
    <w:rsid w:val="001677B3"/>
    <w:rsid w:val="00167E00"/>
    <w:rsid w:val="0017018A"/>
    <w:rsid w:val="00173D74"/>
    <w:rsid w:val="00174297"/>
    <w:rsid w:val="00174B25"/>
    <w:rsid w:val="0017793D"/>
    <w:rsid w:val="00177FFE"/>
    <w:rsid w:val="00180E06"/>
    <w:rsid w:val="001817B3"/>
    <w:rsid w:val="00182060"/>
    <w:rsid w:val="00182ABA"/>
    <w:rsid w:val="00183014"/>
    <w:rsid w:val="001831EB"/>
    <w:rsid w:val="001836B9"/>
    <w:rsid w:val="00187246"/>
    <w:rsid w:val="00187478"/>
    <w:rsid w:val="0018789E"/>
    <w:rsid w:val="001903A7"/>
    <w:rsid w:val="00190824"/>
    <w:rsid w:val="001908F2"/>
    <w:rsid w:val="00191ABE"/>
    <w:rsid w:val="00191D64"/>
    <w:rsid w:val="00192146"/>
    <w:rsid w:val="0019214A"/>
    <w:rsid w:val="00192451"/>
    <w:rsid w:val="001925E7"/>
    <w:rsid w:val="00193ACB"/>
    <w:rsid w:val="00193F67"/>
    <w:rsid w:val="00194549"/>
    <w:rsid w:val="00194A97"/>
    <w:rsid w:val="001950D2"/>
    <w:rsid w:val="00195185"/>
    <w:rsid w:val="0019573B"/>
    <w:rsid w:val="001959C2"/>
    <w:rsid w:val="001959CD"/>
    <w:rsid w:val="00195ACC"/>
    <w:rsid w:val="00196D81"/>
    <w:rsid w:val="00196EBF"/>
    <w:rsid w:val="00196F65"/>
    <w:rsid w:val="00197CAD"/>
    <w:rsid w:val="00197E3A"/>
    <w:rsid w:val="001A0896"/>
    <w:rsid w:val="001A0A70"/>
    <w:rsid w:val="001A0B0F"/>
    <w:rsid w:val="001A110A"/>
    <w:rsid w:val="001A199F"/>
    <w:rsid w:val="001A2B78"/>
    <w:rsid w:val="001A34C6"/>
    <w:rsid w:val="001A3FBD"/>
    <w:rsid w:val="001A43B1"/>
    <w:rsid w:val="001A45E7"/>
    <w:rsid w:val="001A45FC"/>
    <w:rsid w:val="001A51E3"/>
    <w:rsid w:val="001A5C65"/>
    <w:rsid w:val="001A63F9"/>
    <w:rsid w:val="001A69A6"/>
    <w:rsid w:val="001A71E5"/>
    <w:rsid w:val="001A736D"/>
    <w:rsid w:val="001A73A4"/>
    <w:rsid w:val="001A7968"/>
    <w:rsid w:val="001A7B53"/>
    <w:rsid w:val="001B05AD"/>
    <w:rsid w:val="001B13BB"/>
    <w:rsid w:val="001B1424"/>
    <w:rsid w:val="001B21DD"/>
    <w:rsid w:val="001B2E98"/>
    <w:rsid w:val="001B3483"/>
    <w:rsid w:val="001B3C1E"/>
    <w:rsid w:val="001B40F7"/>
    <w:rsid w:val="001B413E"/>
    <w:rsid w:val="001B4494"/>
    <w:rsid w:val="001B5CD3"/>
    <w:rsid w:val="001B5FD5"/>
    <w:rsid w:val="001B627D"/>
    <w:rsid w:val="001B6D57"/>
    <w:rsid w:val="001B70D9"/>
    <w:rsid w:val="001B7698"/>
    <w:rsid w:val="001C0D8B"/>
    <w:rsid w:val="001C0DA8"/>
    <w:rsid w:val="001C1766"/>
    <w:rsid w:val="001C34AF"/>
    <w:rsid w:val="001C3743"/>
    <w:rsid w:val="001C3B41"/>
    <w:rsid w:val="001C485F"/>
    <w:rsid w:val="001C5554"/>
    <w:rsid w:val="001C5E25"/>
    <w:rsid w:val="001C700D"/>
    <w:rsid w:val="001C7264"/>
    <w:rsid w:val="001C763F"/>
    <w:rsid w:val="001C7F6F"/>
    <w:rsid w:val="001D2260"/>
    <w:rsid w:val="001D2A18"/>
    <w:rsid w:val="001D35BE"/>
    <w:rsid w:val="001D3F9C"/>
    <w:rsid w:val="001D401C"/>
    <w:rsid w:val="001D48E0"/>
    <w:rsid w:val="001D4AD7"/>
    <w:rsid w:val="001D67E9"/>
    <w:rsid w:val="001E0D8A"/>
    <w:rsid w:val="001E1ADE"/>
    <w:rsid w:val="001E1E3A"/>
    <w:rsid w:val="001E3864"/>
    <w:rsid w:val="001E3C87"/>
    <w:rsid w:val="001E47DA"/>
    <w:rsid w:val="001E4959"/>
    <w:rsid w:val="001E6268"/>
    <w:rsid w:val="001E65C8"/>
    <w:rsid w:val="001E67BA"/>
    <w:rsid w:val="001E6CCA"/>
    <w:rsid w:val="001E74C2"/>
    <w:rsid w:val="001E78B5"/>
    <w:rsid w:val="001E7CA7"/>
    <w:rsid w:val="001F0ABB"/>
    <w:rsid w:val="001F1591"/>
    <w:rsid w:val="001F19FC"/>
    <w:rsid w:val="001F1DE3"/>
    <w:rsid w:val="001F2BD5"/>
    <w:rsid w:val="001F30DE"/>
    <w:rsid w:val="001F42BA"/>
    <w:rsid w:val="001F4CC5"/>
    <w:rsid w:val="001F4F82"/>
    <w:rsid w:val="001F5A48"/>
    <w:rsid w:val="001F5B3C"/>
    <w:rsid w:val="001F6260"/>
    <w:rsid w:val="001F6469"/>
    <w:rsid w:val="001F64E6"/>
    <w:rsid w:val="001F6530"/>
    <w:rsid w:val="001F65C7"/>
    <w:rsid w:val="001F720F"/>
    <w:rsid w:val="001F74C4"/>
    <w:rsid w:val="00200007"/>
    <w:rsid w:val="00200385"/>
    <w:rsid w:val="00200687"/>
    <w:rsid w:val="00200AB4"/>
    <w:rsid w:val="00200E61"/>
    <w:rsid w:val="002019DB"/>
    <w:rsid w:val="0020276C"/>
    <w:rsid w:val="002030A5"/>
    <w:rsid w:val="00203131"/>
    <w:rsid w:val="002035BC"/>
    <w:rsid w:val="00204214"/>
    <w:rsid w:val="0020496E"/>
    <w:rsid w:val="00204A76"/>
    <w:rsid w:val="00204C13"/>
    <w:rsid w:val="0020650D"/>
    <w:rsid w:val="00206871"/>
    <w:rsid w:val="00206C4F"/>
    <w:rsid w:val="002072A2"/>
    <w:rsid w:val="0021076D"/>
    <w:rsid w:val="002113C1"/>
    <w:rsid w:val="00212223"/>
    <w:rsid w:val="002124DE"/>
    <w:rsid w:val="00212BE9"/>
    <w:rsid w:val="00212E88"/>
    <w:rsid w:val="00213C9C"/>
    <w:rsid w:val="00215B05"/>
    <w:rsid w:val="00215BE9"/>
    <w:rsid w:val="00216A12"/>
    <w:rsid w:val="00216EA1"/>
    <w:rsid w:val="0022009E"/>
    <w:rsid w:val="0022045F"/>
    <w:rsid w:val="0022144B"/>
    <w:rsid w:val="00222EAA"/>
    <w:rsid w:val="00222FCF"/>
    <w:rsid w:val="002230B4"/>
    <w:rsid w:val="00223241"/>
    <w:rsid w:val="00223497"/>
    <w:rsid w:val="00223DB3"/>
    <w:rsid w:val="0022425C"/>
    <w:rsid w:val="002246DE"/>
    <w:rsid w:val="002248D7"/>
    <w:rsid w:val="0022594A"/>
    <w:rsid w:val="002266BC"/>
    <w:rsid w:val="00227564"/>
    <w:rsid w:val="002275DB"/>
    <w:rsid w:val="00230697"/>
    <w:rsid w:val="002328B6"/>
    <w:rsid w:val="00233970"/>
    <w:rsid w:val="0023404F"/>
    <w:rsid w:val="00235177"/>
    <w:rsid w:val="00236E15"/>
    <w:rsid w:val="0023731B"/>
    <w:rsid w:val="0023747C"/>
    <w:rsid w:val="0023750D"/>
    <w:rsid w:val="00240ABB"/>
    <w:rsid w:val="00240FB3"/>
    <w:rsid w:val="00241D8A"/>
    <w:rsid w:val="0024270A"/>
    <w:rsid w:val="002429E2"/>
    <w:rsid w:val="0024317A"/>
    <w:rsid w:val="002432B9"/>
    <w:rsid w:val="00244489"/>
    <w:rsid w:val="00244CC3"/>
    <w:rsid w:val="00244FE3"/>
    <w:rsid w:val="00244FF4"/>
    <w:rsid w:val="0024562A"/>
    <w:rsid w:val="00247176"/>
    <w:rsid w:val="00247AD7"/>
    <w:rsid w:val="00250584"/>
    <w:rsid w:val="0025158C"/>
    <w:rsid w:val="00251876"/>
    <w:rsid w:val="00251FEF"/>
    <w:rsid w:val="002526B4"/>
    <w:rsid w:val="00252BB5"/>
    <w:rsid w:val="00252BC4"/>
    <w:rsid w:val="00253783"/>
    <w:rsid w:val="00253A05"/>
    <w:rsid w:val="00253BE3"/>
    <w:rsid w:val="00253C6A"/>
    <w:rsid w:val="00253CD3"/>
    <w:rsid w:val="00253F14"/>
    <w:rsid w:val="00253FC0"/>
    <w:rsid w:val="00254014"/>
    <w:rsid w:val="002541C5"/>
    <w:rsid w:val="002545C5"/>
    <w:rsid w:val="0025497E"/>
    <w:rsid w:val="00254B39"/>
    <w:rsid w:val="00255386"/>
    <w:rsid w:val="00255F28"/>
    <w:rsid w:val="002561E2"/>
    <w:rsid w:val="00257E43"/>
    <w:rsid w:val="00257F04"/>
    <w:rsid w:val="00261E26"/>
    <w:rsid w:val="002620B2"/>
    <w:rsid w:val="0026266C"/>
    <w:rsid w:val="00262CC8"/>
    <w:rsid w:val="0026379D"/>
    <w:rsid w:val="00264AE2"/>
    <w:rsid w:val="0026504D"/>
    <w:rsid w:val="002654E8"/>
    <w:rsid w:val="002709D0"/>
    <w:rsid w:val="0027197C"/>
    <w:rsid w:val="00273A2F"/>
    <w:rsid w:val="00273E27"/>
    <w:rsid w:val="00275304"/>
    <w:rsid w:val="0027533D"/>
    <w:rsid w:val="0027542A"/>
    <w:rsid w:val="00275822"/>
    <w:rsid w:val="002758F7"/>
    <w:rsid w:val="00275932"/>
    <w:rsid w:val="00275A50"/>
    <w:rsid w:val="0027722A"/>
    <w:rsid w:val="00277959"/>
    <w:rsid w:val="00277CD9"/>
    <w:rsid w:val="00280028"/>
    <w:rsid w:val="00280986"/>
    <w:rsid w:val="00281185"/>
    <w:rsid w:val="002815F3"/>
    <w:rsid w:val="00281A01"/>
    <w:rsid w:val="00281ECE"/>
    <w:rsid w:val="002831C7"/>
    <w:rsid w:val="00283B37"/>
    <w:rsid w:val="00283D65"/>
    <w:rsid w:val="002840C6"/>
    <w:rsid w:val="002843B1"/>
    <w:rsid w:val="002848EE"/>
    <w:rsid w:val="0028642C"/>
    <w:rsid w:val="002866E4"/>
    <w:rsid w:val="00286C47"/>
    <w:rsid w:val="00287D9D"/>
    <w:rsid w:val="00291268"/>
    <w:rsid w:val="0029127B"/>
    <w:rsid w:val="00291B2E"/>
    <w:rsid w:val="00293556"/>
    <w:rsid w:val="00293D60"/>
    <w:rsid w:val="0029410A"/>
    <w:rsid w:val="00294484"/>
    <w:rsid w:val="002945F4"/>
    <w:rsid w:val="0029478C"/>
    <w:rsid w:val="0029481F"/>
    <w:rsid w:val="00294F51"/>
    <w:rsid w:val="00295174"/>
    <w:rsid w:val="002953AE"/>
    <w:rsid w:val="00296172"/>
    <w:rsid w:val="002963B6"/>
    <w:rsid w:val="00296B92"/>
    <w:rsid w:val="002A0176"/>
    <w:rsid w:val="002A05D8"/>
    <w:rsid w:val="002A2C22"/>
    <w:rsid w:val="002A2FBC"/>
    <w:rsid w:val="002A3262"/>
    <w:rsid w:val="002A3B59"/>
    <w:rsid w:val="002A3E9D"/>
    <w:rsid w:val="002A3ECD"/>
    <w:rsid w:val="002A4EB4"/>
    <w:rsid w:val="002A65CA"/>
    <w:rsid w:val="002A7ADD"/>
    <w:rsid w:val="002A7B7D"/>
    <w:rsid w:val="002B02EB"/>
    <w:rsid w:val="002B0323"/>
    <w:rsid w:val="002B2EFB"/>
    <w:rsid w:val="002B3591"/>
    <w:rsid w:val="002B35A1"/>
    <w:rsid w:val="002B3CF8"/>
    <w:rsid w:val="002B5F58"/>
    <w:rsid w:val="002B6398"/>
    <w:rsid w:val="002B6BDA"/>
    <w:rsid w:val="002C0360"/>
    <w:rsid w:val="002C0602"/>
    <w:rsid w:val="002C074D"/>
    <w:rsid w:val="002C0C09"/>
    <w:rsid w:val="002C158E"/>
    <w:rsid w:val="002C1F1A"/>
    <w:rsid w:val="002C2655"/>
    <w:rsid w:val="002C316A"/>
    <w:rsid w:val="002C39F5"/>
    <w:rsid w:val="002C4ED0"/>
    <w:rsid w:val="002C5267"/>
    <w:rsid w:val="002C5B72"/>
    <w:rsid w:val="002C691F"/>
    <w:rsid w:val="002C7BCF"/>
    <w:rsid w:val="002C7E75"/>
    <w:rsid w:val="002D082F"/>
    <w:rsid w:val="002D10DF"/>
    <w:rsid w:val="002D373C"/>
    <w:rsid w:val="002D3B6B"/>
    <w:rsid w:val="002D3C8B"/>
    <w:rsid w:val="002D4CF3"/>
    <w:rsid w:val="002D5C16"/>
    <w:rsid w:val="002D5DC1"/>
    <w:rsid w:val="002D61DA"/>
    <w:rsid w:val="002D6221"/>
    <w:rsid w:val="002D69C0"/>
    <w:rsid w:val="002D6F01"/>
    <w:rsid w:val="002D74C6"/>
    <w:rsid w:val="002E0090"/>
    <w:rsid w:val="002E0768"/>
    <w:rsid w:val="002E09E2"/>
    <w:rsid w:val="002E0A0A"/>
    <w:rsid w:val="002E0FB2"/>
    <w:rsid w:val="002E1ABB"/>
    <w:rsid w:val="002E1C19"/>
    <w:rsid w:val="002E202E"/>
    <w:rsid w:val="002E2229"/>
    <w:rsid w:val="002E2BEA"/>
    <w:rsid w:val="002E2C3D"/>
    <w:rsid w:val="002E355B"/>
    <w:rsid w:val="002E460D"/>
    <w:rsid w:val="002E4717"/>
    <w:rsid w:val="002E4B03"/>
    <w:rsid w:val="002E5613"/>
    <w:rsid w:val="002E6097"/>
    <w:rsid w:val="002E6350"/>
    <w:rsid w:val="002F0525"/>
    <w:rsid w:val="002F053A"/>
    <w:rsid w:val="002F1DD0"/>
    <w:rsid w:val="002F201B"/>
    <w:rsid w:val="002F2476"/>
    <w:rsid w:val="002F26A4"/>
    <w:rsid w:val="002F385F"/>
    <w:rsid w:val="002F3DFF"/>
    <w:rsid w:val="002F492A"/>
    <w:rsid w:val="002F4DA5"/>
    <w:rsid w:val="002F5265"/>
    <w:rsid w:val="002F5E05"/>
    <w:rsid w:val="002F6128"/>
    <w:rsid w:val="002F69A4"/>
    <w:rsid w:val="00301284"/>
    <w:rsid w:val="003014F1"/>
    <w:rsid w:val="00301F65"/>
    <w:rsid w:val="00302299"/>
    <w:rsid w:val="003027BA"/>
    <w:rsid w:val="0030296A"/>
    <w:rsid w:val="0030307E"/>
    <w:rsid w:val="00303A4D"/>
    <w:rsid w:val="00303D76"/>
    <w:rsid w:val="003049BA"/>
    <w:rsid w:val="00304DCB"/>
    <w:rsid w:val="00305BDA"/>
    <w:rsid w:val="00307764"/>
    <w:rsid w:val="00307A76"/>
    <w:rsid w:val="00307B8C"/>
    <w:rsid w:val="00307CBC"/>
    <w:rsid w:val="00307DC3"/>
    <w:rsid w:val="00307DF0"/>
    <w:rsid w:val="00307E40"/>
    <w:rsid w:val="00311CF8"/>
    <w:rsid w:val="00311DC3"/>
    <w:rsid w:val="00312563"/>
    <w:rsid w:val="00313C1D"/>
    <w:rsid w:val="00313CE4"/>
    <w:rsid w:val="0031455E"/>
    <w:rsid w:val="00314DA7"/>
    <w:rsid w:val="00315A16"/>
    <w:rsid w:val="00315D2B"/>
    <w:rsid w:val="00316E2C"/>
    <w:rsid w:val="00317053"/>
    <w:rsid w:val="00320400"/>
    <w:rsid w:val="0032109C"/>
    <w:rsid w:val="0032119D"/>
    <w:rsid w:val="00321513"/>
    <w:rsid w:val="00322B45"/>
    <w:rsid w:val="00323809"/>
    <w:rsid w:val="00323D41"/>
    <w:rsid w:val="00324006"/>
    <w:rsid w:val="0032442C"/>
    <w:rsid w:val="00324FCF"/>
    <w:rsid w:val="0032536C"/>
    <w:rsid w:val="00325414"/>
    <w:rsid w:val="0033011C"/>
    <w:rsid w:val="003302F1"/>
    <w:rsid w:val="00331AF0"/>
    <w:rsid w:val="00331DF4"/>
    <w:rsid w:val="00331F84"/>
    <w:rsid w:val="003325B3"/>
    <w:rsid w:val="003338C3"/>
    <w:rsid w:val="00333E9C"/>
    <w:rsid w:val="00333FFC"/>
    <w:rsid w:val="00334243"/>
    <w:rsid w:val="0033614B"/>
    <w:rsid w:val="003370D1"/>
    <w:rsid w:val="00337516"/>
    <w:rsid w:val="0034091E"/>
    <w:rsid w:val="00340EE0"/>
    <w:rsid w:val="00342A4C"/>
    <w:rsid w:val="00342F48"/>
    <w:rsid w:val="003446CE"/>
    <w:rsid w:val="0034470E"/>
    <w:rsid w:val="003450D9"/>
    <w:rsid w:val="003466AE"/>
    <w:rsid w:val="003467AF"/>
    <w:rsid w:val="0034706A"/>
    <w:rsid w:val="003474E6"/>
    <w:rsid w:val="00347D67"/>
    <w:rsid w:val="00347F20"/>
    <w:rsid w:val="00347FE9"/>
    <w:rsid w:val="0035009C"/>
    <w:rsid w:val="003500EC"/>
    <w:rsid w:val="00350157"/>
    <w:rsid w:val="003501D2"/>
    <w:rsid w:val="00350ACA"/>
    <w:rsid w:val="00351D4D"/>
    <w:rsid w:val="00352DB0"/>
    <w:rsid w:val="00352FF1"/>
    <w:rsid w:val="00353343"/>
    <w:rsid w:val="00354113"/>
    <w:rsid w:val="003549D8"/>
    <w:rsid w:val="00354F64"/>
    <w:rsid w:val="00355BB2"/>
    <w:rsid w:val="003576D8"/>
    <w:rsid w:val="003577EE"/>
    <w:rsid w:val="00360C2B"/>
    <w:rsid w:val="00361063"/>
    <w:rsid w:val="00361785"/>
    <w:rsid w:val="00361D42"/>
    <w:rsid w:val="003620C7"/>
    <w:rsid w:val="00362325"/>
    <w:rsid w:val="00362711"/>
    <w:rsid w:val="003631DC"/>
    <w:rsid w:val="00363C71"/>
    <w:rsid w:val="00364057"/>
    <w:rsid w:val="00364065"/>
    <w:rsid w:val="003642D1"/>
    <w:rsid w:val="003643C4"/>
    <w:rsid w:val="0036444D"/>
    <w:rsid w:val="00364BE4"/>
    <w:rsid w:val="0036514C"/>
    <w:rsid w:val="003661F3"/>
    <w:rsid w:val="0036662F"/>
    <w:rsid w:val="003672A4"/>
    <w:rsid w:val="003678D3"/>
    <w:rsid w:val="00367ACE"/>
    <w:rsid w:val="0037094A"/>
    <w:rsid w:val="00370BDC"/>
    <w:rsid w:val="00370EF6"/>
    <w:rsid w:val="00371BF2"/>
    <w:rsid w:val="00371ED3"/>
    <w:rsid w:val="00372659"/>
    <w:rsid w:val="00372FFC"/>
    <w:rsid w:val="00373067"/>
    <w:rsid w:val="00373FDF"/>
    <w:rsid w:val="00374457"/>
    <w:rsid w:val="00375497"/>
    <w:rsid w:val="00375838"/>
    <w:rsid w:val="003759DA"/>
    <w:rsid w:val="00375A9A"/>
    <w:rsid w:val="00375D98"/>
    <w:rsid w:val="0037676C"/>
    <w:rsid w:val="003770FF"/>
    <w:rsid w:val="0037728A"/>
    <w:rsid w:val="00380B7D"/>
    <w:rsid w:val="00381098"/>
    <w:rsid w:val="00381A99"/>
    <w:rsid w:val="00382660"/>
    <w:rsid w:val="003829C2"/>
    <w:rsid w:val="003830B2"/>
    <w:rsid w:val="003830C5"/>
    <w:rsid w:val="00384724"/>
    <w:rsid w:val="00384E5E"/>
    <w:rsid w:val="00385880"/>
    <w:rsid w:val="00386675"/>
    <w:rsid w:val="00386BBA"/>
    <w:rsid w:val="0039062C"/>
    <w:rsid w:val="0039066E"/>
    <w:rsid w:val="00390D1B"/>
    <w:rsid w:val="003919B7"/>
    <w:rsid w:val="00391D57"/>
    <w:rsid w:val="00392292"/>
    <w:rsid w:val="0039285C"/>
    <w:rsid w:val="00392970"/>
    <w:rsid w:val="00392CB1"/>
    <w:rsid w:val="0039325A"/>
    <w:rsid w:val="003932CF"/>
    <w:rsid w:val="00393C03"/>
    <w:rsid w:val="00394122"/>
    <w:rsid w:val="00394529"/>
    <w:rsid w:val="00394F45"/>
    <w:rsid w:val="003951BC"/>
    <w:rsid w:val="00395D66"/>
    <w:rsid w:val="00395FD8"/>
    <w:rsid w:val="00397BA7"/>
    <w:rsid w:val="003A08DE"/>
    <w:rsid w:val="003A0997"/>
    <w:rsid w:val="003A0D3D"/>
    <w:rsid w:val="003A2C2E"/>
    <w:rsid w:val="003A3733"/>
    <w:rsid w:val="003A3EE8"/>
    <w:rsid w:val="003A4AF8"/>
    <w:rsid w:val="003A553E"/>
    <w:rsid w:val="003A56BD"/>
    <w:rsid w:val="003A5927"/>
    <w:rsid w:val="003A6879"/>
    <w:rsid w:val="003A7C62"/>
    <w:rsid w:val="003A7F9F"/>
    <w:rsid w:val="003B1017"/>
    <w:rsid w:val="003B1066"/>
    <w:rsid w:val="003B22D8"/>
    <w:rsid w:val="003B298E"/>
    <w:rsid w:val="003B3948"/>
    <w:rsid w:val="003B3AB6"/>
    <w:rsid w:val="003B3C07"/>
    <w:rsid w:val="003B4B9D"/>
    <w:rsid w:val="003B558E"/>
    <w:rsid w:val="003B58AC"/>
    <w:rsid w:val="003B6081"/>
    <w:rsid w:val="003B6775"/>
    <w:rsid w:val="003B685F"/>
    <w:rsid w:val="003B769E"/>
    <w:rsid w:val="003B7F9B"/>
    <w:rsid w:val="003C1B21"/>
    <w:rsid w:val="003C2866"/>
    <w:rsid w:val="003C2E67"/>
    <w:rsid w:val="003C315A"/>
    <w:rsid w:val="003C3670"/>
    <w:rsid w:val="003C39E1"/>
    <w:rsid w:val="003C5377"/>
    <w:rsid w:val="003C56AA"/>
    <w:rsid w:val="003C5FE2"/>
    <w:rsid w:val="003C66EA"/>
    <w:rsid w:val="003C698D"/>
    <w:rsid w:val="003C6D86"/>
    <w:rsid w:val="003C7353"/>
    <w:rsid w:val="003D05DA"/>
    <w:rsid w:val="003D05FB"/>
    <w:rsid w:val="003D10BF"/>
    <w:rsid w:val="003D1B16"/>
    <w:rsid w:val="003D1CC6"/>
    <w:rsid w:val="003D3184"/>
    <w:rsid w:val="003D31C0"/>
    <w:rsid w:val="003D3791"/>
    <w:rsid w:val="003D45BF"/>
    <w:rsid w:val="003D481C"/>
    <w:rsid w:val="003D508A"/>
    <w:rsid w:val="003D537F"/>
    <w:rsid w:val="003D6547"/>
    <w:rsid w:val="003D70FF"/>
    <w:rsid w:val="003D7B75"/>
    <w:rsid w:val="003D7E35"/>
    <w:rsid w:val="003E0208"/>
    <w:rsid w:val="003E2B7D"/>
    <w:rsid w:val="003E45D7"/>
    <w:rsid w:val="003E46F8"/>
    <w:rsid w:val="003E4B57"/>
    <w:rsid w:val="003E4C04"/>
    <w:rsid w:val="003E4FF9"/>
    <w:rsid w:val="003E5689"/>
    <w:rsid w:val="003E5BB7"/>
    <w:rsid w:val="003E6BE8"/>
    <w:rsid w:val="003E7059"/>
    <w:rsid w:val="003E7153"/>
    <w:rsid w:val="003E7267"/>
    <w:rsid w:val="003E7836"/>
    <w:rsid w:val="003E78BC"/>
    <w:rsid w:val="003F0014"/>
    <w:rsid w:val="003F07C3"/>
    <w:rsid w:val="003F09D0"/>
    <w:rsid w:val="003F19E7"/>
    <w:rsid w:val="003F27E1"/>
    <w:rsid w:val="003F3EAE"/>
    <w:rsid w:val="003F437A"/>
    <w:rsid w:val="003F5C2B"/>
    <w:rsid w:val="003F6D91"/>
    <w:rsid w:val="003F78C5"/>
    <w:rsid w:val="004008A1"/>
    <w:rsid w:val="00400E5D"/>
    <w:rsid w:val="004016B7"/>
    <w:rsid w:val="00401A3B"/>
    <w:rsid w:val="00401B67"/>
    <w:rsid w:val="00402017"/>
    <w:rsid w:val="00402240"/>
    <w:rsid w:val="004023E9"/>
    <w:rsid w:val="004024B1"/>
    <w:rsid w:val="00403F02"/>
    <w:rsid w:val="0040420E"/>
    <w:rsid w:val="0040454A"/>
    <w:rsid w:val="0040526A"/>
    <w:rsid w:val="00405A1D"/>
    <w:rsid w:val="0040636C"/>
    <w:rsid w:val="00406A16"/>
    <w:rsid w:val="0040735C"/>
    <w:rsid w:val="00407445"/>
    <w:rsid w:val="004102B7"/>
    <w:rsid w:val="0041135B"/>
    <w:rsid w:val="00411B90"/>
    <w:rsid w:val="0041235C"/>
    <w:rsid w:val="00412A5C"/>
    <w:rsid w:val="00413242"/>
    <w:rsid w:val="00413F83"/>
    <w:rsid w:val="00414390"/>
    <w:rsid w:val="0041490C"/>
    <w:rsid w:val="0041606E"/>
    <w:rsid w:val="00416191"/>
    <w:rsid w:val="00416721"/>
    <w:rsid w:val="00416A97"/>
    <w:rsid w:val="00420317"/>
    <w:rsid w:val="00420BCA"/>
    <w:rsid w:val="00421100"/>
    <w:rsid w:val="00421EAA"/>
    <w:rsid w:val="00421EF0"/>
    <w:rsid w:val="004221DC"/>
    <w:rsid w:val="004222E5"/>
    <w:rsid w:val="004224FA"/>
    <w:rsid w:val="00422CAE"/>
    <w:rsid w:val="00423D07"/>
    <w:rsid w:val="00423E6A"/>
    <w:rsid w:val="00423F3E"/>
    <w:rsid w:val="004251DC"/>
    <w:rsid w:val="00425238"/>
    <w:rsid w:val="00426438"/>
    <w:rsid w:val="00426603"/>
    <w:rsid w:val="00426668"/>
    <w:rsid w:val="00426FCA"/>
    <w:rsid w:val="0042791E"/>
    <w:rsid w:val="00427936"/>
    <w:rsid w:val="00427F19"/>
    <w:rsid w:val="00430534"/>
    <w:rsid w:val="00431E40"/>
    <w:rsid w:val="00432345"/>
    <w:rsid w:val="00432725"/>
    <w:rsid w:val="00433324"/>
    <w:rsid w:val="004335BF"/>
    <w:rsid w:val="00433D19"/>
    <w:rsid w:val="004346FC"/>
    <w:rsid w:val="0043480A"/>
    <w:rsid w:val="00434C0D"/>
    <w:rsid w:val="00435009"/>
    <w:rsid w:val="00435854"/>
    <w:rsid w:val="00435AA2"/>
    <w:rsid w:val="00435B59"/>
    <w:rsid w:val="00436053"/>
    <w:rsid w:val="00436149"/>
    <w:rsid w:val="00437168"/>
    <w:rsid w:val="004378BA"/>
    <w:rsid w:val="00437E05"/>
    <w:rsid w:val="00437EBE"/>
    <w:rsid w:val="004405B7"/>
    <w:rsid w:val="0044135E"/>
    <w:rsid w:val="00441E20"/>
    <w:rsid w:val="0044346F"/>
    <w:rsid w:val="004445D1"/>
    <w:rsid w:val="00445B9A"/>
    <w:rsid w:val="00445D04"/>
    <w:rsid w:val="00445D85"/>
    <w:rsid w:val="00446610"/>
    <w:rsid w:val="00446CA2"/>
    <w:rsid w:val="00446D40"/>
    <w:rsid w:val="00450C32"/>
    <w:rsid w:val="00451FA6"/>
    <w:rsid w:val="0045297E"/>
    <w:rsid w:val="004529BF"/>
    <w:rsid w:val="0045357E"/>
    <w:rsid w:val="00453624"/>
    <w:rsid w:val="00453C73"/>
    <w:rsid w:val="00453FF6"/>
    <w:rsid w:val="00454EED"/>
    <w:rsid w:val="00455051"/>
    <w:rsid w:val="004551CA"/>
    <w:rsid w:val="00455874"/>
    <w:rsid w:val="00455EB4"/>
    <w:rsid w:val="0045606B"/>
    <w:rsid w:val="0045710F"/>
    <w:rsid w:val="004576A8"/>
    <w:rsid w:val="004578E2"/>
    <w:rsid w:val="004602C7"/>
    <w:rsid w:val="00460330"/>
    <w:rsid w:val="00460674"/>
    <w:rsid w:val="0046081E"/>
    <w:rsid w:val="00461004"/>
    <w:rsid w:val="00461527"/>
    <w:rsid w:val="00461B31"/>
    <w:rsid w:val="00462273"/>
    <w:rsid w:val="00462EA8"/>
    <w:rsid w:val="0046520A"/>
    <w:rsid w:val="00466AFC"/>
    <w:rsid w:val="004672AB"/>
    <w:rsid w:val="00467C77"/>
    <w:rsid w:val="004705DF"/>
    <w:rsid w:val="004714FE"/>
    <w:rsid w:val="00472DA3"/>
    <w:rsid w:val="00472E06"/>
    <w:rsid w:val="00472ED7"/>
    <w:rsid w:val="0047329E"/>
    <w:rsid w:val="00473B55"/>
    <w:rsid w:val="00476E5B"/>
    <w:rsid w:val="0047738D"/>
    <w:rsid w:val="00477BAA"/>
    <w:rsid w:val="00477C58"/>
    <w:rsid w:val="00477C59"/>
    <w:rsid w:val="00480932"/>
    <w:rsid w:val="0048132D"/>
    <w:rsid w:val="004813E5"/>
    <w:rsid w:val="0048173F"/>
    <w:rsid w:val="004821CF"/>
    <w:rsid w:val="004828B1"/>
    <w:rsid w:val="004839BF"/>
    <w:rsid w:val="00483C4C"/>
    <w:rsid w:val="00483C7C"/>
    <w:rsid w:val="004840E6"/>
    <w:rsid w:val="00484175"/>
    <w:rsid w:val="004841D3"/>
    <w:rsid w:val="00484589"/>
    <w:rsid w:val="0048768A"/>
    <w:rsid w:val="00487E47"/>
    <w:rsid w:val="0049081E"/>
    <w:rsid w:val="00490F7C"/>
    <w:rsid w:val="00491682"/>
    <w:rsid w:val="00491D39"/>
    <w:rsid w:val="004943BD"/>
    <w:rsid w:val="00495053"/>
    <w:rsid w:val="0049531E"/>
    <w:rsid w:val="004954CA"/>
    <w:rsid w:val="00495B8A"/>
    <w:rsid w:val="00496047"/>
    <w:rsid w:val="00496431"/>
    <w:rsid w:val="0049754A"/>
    <w:rsid w:val="00497682"/>
    <w:rsid w:val="004A1264"/>
    <w:rsid w:val="004A1451"/>
    <w:rsid w:val="004A1C53"/>
    <w:rsid w:val="004A1F59"/>
    <w:rsid w:val="004A1F7A"/>
    <w:rsid w:val="004A29BE"/>
    <w:rsid w:val="004A3225"/>
    <w:rsid w:val="004A32BC"/>
    <w:rsid w:val="004A33EE"/>
    <w:rsid w:val="004A3623"/>
    <w:rsid w:val="004A3660"/>
    <w:rsid w:val="004A3AA8"/>
    <w:rsid w:val="004A4A86"/>
    <w:rsid w:val="004A56F3"/>
    <w:rsid w:val="004A61FC"/>
    <w:rsid w:val="004A6867"/>
    <w:rsid w:val="004A6D1F"/>
    <w:rsid w:val="004A755D"/>
    <w:rsid w:val="004A7F14"/>
    <w:rsid w:val="004B1375"/>
    <w:rsid w:val="004B13C7"/>
    <w:rsid w:val="004B1B77"/>
    <w:rsid w:val="004B221D"/>
    <w:rsid w:val="004B25CB"/>
    <w:rsid w:val="004B2947"/>
    <w:rsid w:val="004B2F47"/>
    <w:rsid w:val="004B3F89"/>
    <w:rsid w:val="004B47D3"/>
    <w:rsid w:val="004B581F"/>
    <w:rsid w:val="004B58F3"/>
    <w:rsid w:val="004B6930"/>
    <w:rsid w:val="004B76EB"/>
    <w:rsid w:val="004B778F"/>
    <w:rsid w:val="004B78EA"/>
    <w:rsid w:val="004C0609"/>
    <w:rsid w:val="004C07B9"/>
    <w:rsid w:val="004C0F2F"/>
    <w:rsid w:val="004C166A"/>
    <w:rsid w:val="004C20FE"/>
    <w:rsid w:val="004C2152"/>
    <w:rsid w:val="004C22EC"/>
    <w:rsid w:val="004C2B49"/>
    <w:rsid w:val="004C373F"/>
    <w:rsid w:val="004C3E81"/>
    <w:rsid w:val="004C4548"/>
    <w:rsid w:val="004C4A93"/>
    <w:rsid w:val="004C51BE"/>
    <w:rsid w:val="004C5344"/>
    <w:rsid w:val="004C544E"/>
    <w:rsid w:val="004C5E86"/>
    <w:rsid w:val="004C5F8E"/>
    <w:rsid w:val="004C639F"/>
    <w:rsid w:val="004D0887"/>
    <w:rsid w:val="004D141F"/>
    <w:rsid w:val="004D1686"/>
    <w:rsid w:val="004D1A8C"/>
    <w:rsid w:val="004D2742"/>
    <w:rsid w:val="004D2788"/>
    <w:rsid w:val="004D2FF9"/>
    <w:rsid w:val="004D3B6F"/>
    <w:rsid w:val="004D3CD7"/>
    <w:rsid w:val="004D3D50"/>
    <w:rsid w:val="004D3E5D"/>
    <w:rsid w:val="004D4FFD"/>
    <w:rsid w:val="004D528D"/>
    <w:rsid w:val="004D53E9"/>
    <w:rsid w:val="004D5B46"/>
    <w:rsid w:val="004D602B"/>
    <w:rsid w:val="004D6310"/>
    <w:rsid w:val="004D6B4E"/>
    <w:rsid w:val="004D71C3"/>
    <w:rsid w:val="004D7762"/>
    <w:rsid w:val="004D782F"/>
    <w:rsid w:val="004D7E84"/>
    <w:rsid w:val="004E0062"/>
    <w:rsid w:val="004E05A1"/>
    <w:rsid w:val="004E0C4F"/>
    <w:rsid w:val="004E1F31"/>
    <w:rsid w:val="004E2825"/>
    <w:rsid w:val="004E2C21"/>
    <w:rsid w:val="004E3019"/>
    <w:rsid w:val="004E31D6"/>
    <w:rsid w:val="004E3230"/>
    <w:rsid w:val="004E45AE"/>
    <w:rsid w:val="004E627B"/>
    <w:rsid w:val="004E6808"/>
    <w:rsid w:val="004E6DC1"/>
    <w:rsid w:val="004E7B55"/>
    <w:rsid w:val="004F0B50"/>
    <w:rsid w:val="004F1138"/>
    <w:rsid w:val="004F167F"/>
    <w:rsid w:val="004F20AF"/>
    <w:rsid w:val="004F3358"/>
    <w:rsid w:val="004F3BCF"/>
    <w:rsid w:val="004F4172"/>
    <w:rsid w:val="004F472A"/>
    <w:rsid w:val="004F47E6"/>
    <w:rsid w:val="004F4A51"/>
    <w:rsid w:val="004F4A6E"/>
    <w:rsid w:val="004F5282"/>
    <w:rsid w:val="004F5295"/>
    <w:rsid w:val="004F5CCC"/>
    <w:rsid w:val="004F5E57"/>
    <w:rsid w:val="004F64A5"/>
    <w:rsid w:val="004F6710"/>
    <w:rsid w:val="004F7679"/>
    <w:rsid w:val="004F799F"/>
    <w:rsid w:val="004F7E7A"/>
    <w:rsid w:val="0050080A"/>
    <w:rsid w:val="00500C3E"/>
    <w:rsid w:val="005019B1"/>
    <w:rsid w:val="00501ED0"/>
    <w:rsid w:val="00502001"/>
    <w:rsid w:val="00502849"/>
    <w:rsid w:val="0050354C"/>
    <w:rsid w:val="00503B34"/>
    <w:rsid w:val="00503CED"/>
    <w:rsid w:val="00503D1A"/>
    <w:rsid w:val="00504334"/>
    <w:rsid w:val="0050498D"/>
    <w:rsid w:val="00504A75"/>
    <w:rsid w:val="00505CAA"/>
    <w:rsid w:val="00506093"/>
    <w:rsid w:val="005062F5"/>
    <w:rsid w:val="00506525"/>
    <w:rsid w:val="00507881"/>
    <w:rsid w:val="005101E0"/>
    <w:rsid w:val="005101F7"/>
    <w:rsid w:val="005104D7"/>
    <w:rsid w:val="00510B9E"/>
    <w:rsid w:val="0051185D"/>
    <w:rsid w:val="00511890"/>
    <w:rsid w:val="005118F0"/>
    <w:rsid w:val="00511ACE"/>
    <w:rsid w:val="00511C96"/>
    <w:rsid w:val="00511D45"/>
    <w:rsid w:val="00512670"/>
    <w:rsid w:val="00512932"/>
    <w:rsid w:val="00512B8F"/>
    <w:rsid w:val="00513AF4"/>
    <w:rsid w:val="00513BDC"/>
    <w:rsid w:val="00514E5C"/>
    <w:rsid w:val="00514EEE"/>
    <w:rsid w:val="005163C1"/>
    <w:rsid w:val="005168FF"/>
    <w:rsid w:val="00516D32"/>
    <w:rsid w:val="0051744C"/>
    <w:rsid w:val="005207D9"/>
    <w:rsid w:val="005217E6"/>
    <w:rsid w:val="00522348"/>
    <w:rsid w:val="00522F0A"/>
    <w:rsid w:val="0052330D"/>
    <w:rsid w:val="00523ACD"/>
    <w:rsid w:val="005259CC"/>
    <w:rsid w:val="00525AF3"/>
    <w:rsid w:val="00525EFC"/>
    <w:rsid w:val="0052757C"/>
    <w:rsid w:val="005277FB"/>
    <w:rsid w:val="0052795F"/>
    <w:rsid w:val="00527D4F"/>
    <w:rsid w:val="00530253"/>
    <w:rsid w:val="005311F6"/>
    <w:rsid w:val="0053189C"/>
    <w:rsid w:val="005327FD"/>
    <w:rsid w:val="005328A8"/>
    <w:rsid w:val="00532B6B"/>
    <w:rsid w:val="00533373"/>
    <w:rsid w:val="00533B6C"/>
    <w:rsid w:val="00534413"/>
    <w:rsid w:val="00536568"/>
    <w:rsid w:val="00536904"/>
    <w:rsid w:val="00536BC2"/>
    <w:rsid w:val="00536FDC"/>
    <w:rsid w:val="00537994"/>
    <w:rsid w:val="0054006A"/>
    <w:rsid w:val="00540DD6"/>
    <w:rsid w:val="005425E1"/>
    <w:rsid w:val="005426E2"/>
    <w:rsid w:val="005427C5"/>
    <w:rsid w:val="00542CF6"/>
    <w:rsid w:val="005447EC"/>
    <w:rsid w:val="0054505B"/>
    <w:rsid w:val="00545598"/>
    <w:rsid w:val="00547703"/>
    <w:rsid w:val="00547BDA"/>
    <w:rsid w:val="005507A3"/>
    <w:rsid w:val="005508BD"/>
    <w:rsid w:val="00550978"/>
    <w:rsid w:val="00550A9D"/>
    <w:rsid w:val="00550CB9"/>
    <w:rsid w:val="00551F27"/>
    <w:rsid w:val="00552666"/>
    <w:rsid w:val="0055278D"/>
    <w:rsid w:val="00553152"/>
    <w:rsid w:val="0055338B"/>
    <w:rsid w:val="00553C03"/>
    <w:rsid w:val="00554AE9"/>
    <w:rsid w:val="00554B0A"/>
    <w:rsid w:val="00560DAA"/>
    <w:rsid w:val="00560DDA"/>
    <w:rsid w:val="0056182B"/>
    <w:rsid w:val="005622FB"/>
    <w:rsid w:val="005625EB"/>
    <w:rsid w:val="00562976"/>
    <w:rsid w:val="00562FED"/>
    <w:rsid w:val="00563692"/>
    <w:rsid w:val="00563C4F"/>
    <w:rsid w:val="005644E5"/>
    <w:rsid w:val="0056528C"/>
    <w:rsid w:val="005660AD"/>
    <w:rsid w:val="005666CF"/>
    <w:rsid w:val="005668FD"/>
    <w:rsid w:val="00566C06"/>
    <w:rsid w:val="00567177"/>
    <w:rsid w:val="00567A31"/>
    <w:rsid w:val="00570E43"/>
    <w:rsid w:val="00570FB0"/>
    <w:rsid w:val="00571172"/>
    <w:rsid w:val="005714D1"/>
    <w:rsid w:val="00571679"/>
    <w:rsid w:val="00571AF3"/>
    <w:rsid w:val="005725C3"/>
    <w:rsid w:val="00572B07"/>
    <w:rsid w:val="00574570"/>
    <w:rsid w:val="0057494C"/>
    <w:rsid w:val="00575979"/>
    <w:rsid w:val="0057635C"/>
    <w:rsid w:val="00576ABC"/>
    <w:rsid w:val="0057759E"/>
    <w:rsid w:val="00577680"/>
    <w:rsid w:val="005809A5"/>
    <w:rsid w:val="00580A08"/>
    <w:rsid w:val="00581CEE"/>
    <w:rsid w:val="005826C2"/>
    <w:rsid w:val="00582E0F"/>
    <w:rsid w:val="00582F86"/>
    <w:rsid w:val="00583B3A"/>
    <w:rsid w:val="00584235"/>
    <w:rsid w:val="005844E7"/>
    <w:rsid w:val="00584504"/>
    <w:rsid w:val="00584F86"/>
    <w:rsid w:val="00585A09"/>
    <w:rsid w:val="00585B91"/>
    <w:rsid w:val="00586E3C"/>
    <w:rsid w:val="005877BF"/>
    <w:rsid w:val="00587F29"/>
    <w:rsid w:val="005908B8"/>
    <w:rsid w:val="00591BBC"/>
    <w:rsid w:val="00592042"/>
    <w:rsid w:val="00592176"/>
    <w:rsid w:val="005921E1"/>
    <w:rsid w:val="00592351"/>
    <w:rsid w:val="005927E7"/>
    <w:rsid w:val="00592DEE"/>
    <w:rsid w:val="00593A46"/>
    <w:rsid w:val="0059512E"/>
    <w:rsid w:val="00595B40"/>
    <w:rsid w:val="0059639D"/>
    <w:rsid w:val="005966DE"/>
    <w:rsid w:val="00596FED"/>
    <w:rsid w:val="00597A6B"/>
    <w:rsid w:val="005A006F"/>
    <w:rsid w:val="005A037C"/>
    <w:rsid w:val="005A0485"/>
    <w:rsid w:val="005A0FE4"/>
    <w:rsid w:val="005A10FE"/>
    <w:rsid w:val="005A3110"/>
    <w:rsid w:val="005A3B07"/>
    <w:rsid w:val="005A3C61"/>
    <w:rsid w:val="005A3CDE"/>
    <w:rsid w:val="005A5141"/>
    <w:rsid w:val="005A58E8"/>
    <w:rsid w:val="005A6757"/>
    <w:rsid w:val="005A689F"/>
    <w:rsid w:val="005A6B54"/>
    <w:rsid w:val="005A6DD2"/>
    <w:rsid w:val="005B08C7"/>
    <w:rsid w:val="005B090B"/>
    <w:rsid w:val="005B0932"/>
    <w:rsid w:val="005B13C7"/>
    <w:rsid w:val="005B1D04"/>
    <w:rsid w:val="005B3791"/>
    <w:rsid w:val="005B4E38"/>
    <w:rsid w:val="005B5D40"/>
    <w:rsid w:val="005B6928"/>
    <w:rsid w:val="005B71B6"/>
    <w:rsid w:val="005B7237"/>
    <w:rsid w:val="005B7260"/>
    <w:rsid w:val="005B732A"/>
    <w:rsid w:val="005B7915"/>
    <w:rsid w:val="005C03FA"/>
    <w:rsid w:val="005C1555"/>
    <w:rsid w:val="005C1622"/>
    <w:rsid w:val="005C1B3A"/>
    <w:rsid w:val="005C1F91"/>
    <w:rsid w:val="005C2FFD"/>
    <w:rsid w:val="005C3754"/>
    <w:rsid w:val="005C385D"/>
    <w:rsid w:val="005C4043"/>
    <w:rsid w:val="005C4B09"/>
    <w:rsid w:val="005C5B6E"/>
    <w:rsid w:val="005C5D49"/>
    <w:rsid w:val="005C5E01"/>
    <w:rsid w:val="005C5FAA"/>
    <w:rsid w:val="005C6204"/>
    <w:rsid w:val="005C783E"/>
    <w:rsid w:val="005D0AC5"/>
    <w:rsid w:val="005D11B2"/>
    <w:rsid w:val="005D1227"/>
    <w:rsid w:val="005D15E3"/>
    <w:rsid w:val="005D1D9B"/>
    <w:rsid w:val="005D2EAA"/>
    <w:rsid w:val="005D3052"/>
    <w:rsid w:val="005D3B20"/>
    <w:rsid w:val="005D3E3B"/>
    <w:rsid w:val="005D41FE"/>
    <w:rsid w:val="005D5B94"/>
    <w:rsid w:val="005D71B7"/>
    <w:rsid w:val="005D748F"/>
    <w:rsid w:val="005D74E0"/>
    <w:rsid w:val="005D7ABC"/>
    <w:rsid w:val="005E0491"/>
    <w:rsid w:val="005E1571"/>
    <w:rsid w:val="005E261A"/>
    <w:rsid w:val="005E3768"/>
    <w:rsid w:val="005E40CA"/>
    <w:rsid w:val="005E41E3"/>
    <w:rsid w:val="005E4759"/>
    <w:rsid w:val="005E47A6"/>
    <w:rsid w:val="005E4F7C"/>
    <w:rsid w:val="005E5BD6"/>
    <w:rsid w:val="005E5C68"/>
    <w:rsid w:val="005E65C0"/>
    <w:rsid w:val="005E68F8"/>
    <w:rsid w:val="005E6BEE"/>
    <w:rsid w:val="005E725E"/>
    <w:rsid w:val="005E75EB"/>
    <w:rsid w:val="005F0390"/>
    <w:rsid w:val="005F04D3"/>
    <w:rsid w:val="005F27B4"/>
    <w:rsid w:val="005F5342"/>
    <w:rsid w:val="005F58CF"/>
    <w:rsid w:val="005F73C2"/>
    <w:rsid w:val="006009B6"/>
    <w:rsid w:val="00601938"/>
    <w:rsid w:val="00601B9B"/>
    <w:rsid w:val="00601C28"/>
    <w:rsid w:val="00601EB3"/>
    <w:rsid w:val="00602111"/>
    <w:rsid w:val="0060300C"/>
    <w:rsid w:val="0060311F"/>
    <w:rsid w:val="00603DD1"/>
    <w:rsid w:val="00604A65"/>
    <w:rsid w:val="00605241"/>
    <w:rsid w:val="00605A07"/>
    <w:rsid w:val="006072CD"/>
    <w:rsid w:val="0061115A"/>
    <w:rsid w:val="00611E25"/>
    <w:rsid w:val="00612023"/>
    <w:rsid w:val="00612843"/>
    <w:rsid w:val="0061316E"/>
    <w:rsid w:val="00613204"/>
    <w:rsid w:val="00614190"/>
    <w:rsid w:val="0061550D"/>
    <w:rsid w:val="00616019"/>
    <w:rsid w:val="006160BA"/>
    <w:rsid w:val="006163C0"/>
    <w:rsid w:val="006168F5"/>
    <w:rsid w:val="006173BA"/>
    <w:rsid w:val="00617543"/>
    <w:rsid w:val="006201EE"/>
    <w:rsid w:val="0062068E"/>
    <w:rsid w:val="00621E14"/>
    <w:rsid w:val="00621ED9"/>
    <w:rsid w:val="0062255E"/>
    <w:rsid w:val="00622838"/>
    <w:rsid w:val="00622A51"/>
    <w:rsid w:val="00622A99"/>
    <w:rsid w:val="00622E67"/>
    <w:rsid w:val="00624117"/>
    <w:rsid w:val="00625124"/>
    <w:rsid w:val="006262D7"/>
    <w:rsid w:val="00626B57"/>
    <w:rsid w:val="00626EDC"/>
    <w:rsid w:val="00627598"/>
    <w:rsid w:val="00627D1B"/>
    <w:rsid w:val="00632112"/>
    <w:rsid w:val="00632D30"/>
    <w:rsid w:val="006334F4"/>
    <w:rsid w:val="006337AA"/>
    <w:rsid w:val="00633B8B"/>
    <w:rsid w:val="00633E5C"/>
    <w:rsid w:val="006352FE"/>
    <w:rsid w:val="006357CA"/>
    <w:rsid w:val="006357FB"/>
    <w:rsid w:val="006365C7"/>
    <w:rsid w:val="0063708B"/>
    <w:rsid w:val="00640BB1"/>
    <w:rsid w:val="00641CCC"/>
    <w:rsid w:val="00642205"/>
    <w:rsid w:val="00644E13"/>
    <w:rsid w:val="006452D3"/>
    <w:rsid w:val="00645A34"/>
    <w:rsid w:val="0064635A"/>
    <w:rsid w:val="006470EC"/>
    <w:rsid w:val="00647F4D"/>
    <w:rsid w:val="00651C67"/>
    <w:rsid w:val="00652338"/>
    <w:rsid w:val="0065303D"/>
    <w:rsid w:val="00653ED8"/>
    <w:rsid w:val="00653F6D"/>
    <w:rsid w:val="006542D6"/>
    <w:rsid w:val="00654684"/>
    <w:rsid w:val="00655017"/>
    <w:rsid w:val="0065598E"/>
    <w:rsid w:val="00655AF2"/>
    <w:rsid w:val="00655BC5"/>
    <w:rsid w:val="00655E86"/>
    <w:rsid w:val="00656877"/>
    <w:rsid w:val="006568BE"/>
    <w:rsid w:val="0066025D"/>
    <w:rsid w:val="006608E0"/>
    <w:rsid w:val="0066091A"/>
    <w:rsid w:val="00660DFD"/>
    <w:rsid w:val="00660EFC"/>
    <w:rsid w:val="006613EF"/>
    <w:rsid w:val="006632A5"/>
    <w:rsid w:val="00663327"/>
    <w:rsid w:val="0066497A"/>
    <w:rsid w:val="00664FE9"/>
    <w:rsid w:val="0066556E"/>
    <w:rsid w:val="0066728A"/>
    <w:rsid w:val="00667325"/>
    <w:rsid w:val="0067051A"/>
    <w:rsid w:val="00670A0E"/>
    <w:rsid w:val="00670ED9"/>
    <w:rsid w:val="00671C7E"/>
    <w:rsid w:val="00674094"/>
    <w:rsid w:val="00674193"/>
    <w:rsid w:val="0067495F"/>
    <w:rsid w:val="00674F7B"/>
    <w:rsid w:val="006756BB"/>
    <w:rsid w:val="00675E0D"/>
    <w:rsid w:val="00675F57"/>
    <w:rsid w:val="006773EC"/>
    <w:rsid w:val="0067785A"/>
    <w:rsid w:val="00677E62"/>
    <w:rsid w:val="006801E6"/>
    <w:rsid w:val="00680504"/>
    <w:rsid w:val="006808A2"/>
    <w:rsid w:val="006816B2"/>
    <w:rsid w:val="00681CD9"/>
    <w:rsid w:val="00682560"/>
    <w:rsid w:val="006829E7"/>
    <w:rsid w:val="00682CBF"/>
    <w:rsid w:val="006834A2"/>
    <w:rsid w:val="00683E30"/>
    <w:rsid w:val="00683E74"/>
    <w:rsid w:val="0068416A"/>
    <w:rsid w:val="006847C1"/>
    <w:rsid w:val="0068516E"/>
    <w:rsid w:val="0068549B"/>
    <w:rsid w:val="00685D35"/>
    <w:rsid w:val="00686144"/>
    <w:rsid w:val="00686938"/>
    <w:rsid w:val="00687024"/>
    <w:rsid w:val="00687FB2"/>
    <w:rsid w:val="00691361"/>
    <w:rsid w:val="0069155F"/>
    <w:rsid w:val="006915B6"/>
    <w:rsid w:val="00691C87"/>
    <w:rsid w:val="00693724"/>
    <w:rsid w:val="00694606"/>
    <w:rsid w:val="00694C7C"/>
    <w:rsid w:val="006953AF"/>
    <w:rsid w:val="00695B39"/>
    <w:rsid w:val="00695E22"/>
    <w:rsid w:val="00695FE1"/>
    <w:rsid w:val="006960CB"/>
    <w:rsid w:val="0069787B"/>
    <w:rsid w:val="006A046C"/>
    <w:rsid w:val="006A0480"/>
    <w:rsid w:val="006A0E38"/>
    <w:rsid w:val="006A12C0"/>
    <w:rsid w:val="006A1988"/>
    <w:rsid w:val="006A1B2D"/>
    <w:rsid w:val="006A1C20"/>
    <w:rsid w:val="006A24A7"/>
    <w:rsid w:val="006A2D91"/>
    <w:rsid w:val="006A49C1"/>
    <w:rsid w:val="006A53D7"/>
    <w:rsid w:val="006A5CD1"/>
    <w:rsid w:val="006A6012"/>
    <w:rsid w:val="006A6F38"/>
    <w:rsid w:val="006A7554"/>
    <w:rsid w:val="006A7CA3"/>
    <w:rsid w:val="006A7D99"/>
    <w:rsid w:val="006B03E4"/>
    <w:rsid w:val="006B2302"/>
    <w:rsid w:val="006B2BD9"/>
    <w:rsid w:val="006B2D2E"/>
    <w:rsid w:val="006B3083"/>
    <w:rsid w:val="006B32EA"/>
    <w:rsid w:val="006B34A6"/>
    <w:rsid w:val="006B4310"/>
    <w:rsid w:val="006B4748"/>
    <w:rsid w:val="006B4EA0"/>
    <w:rsid w:val="006B6424"/>
    <w:rsid w:val="006B65B9"/>
    <w:rsid w:val="006B7093"/>
    <w:rsid w:val="006B7417"/>
    <w:rsid w:val="006B7E77"/>
    <w:rsid w:val="006C0175"/>
    <w:rsid w:val="006C1645"/>
    <w:rsid w:val="006C22AA"/>
    <w:rsid w:val="006C34FD"/>
    <w:rsid w:val="006C519B"/>
    <w:rsid w:val="006C577E"/>
    <w:rsid w:val="006C6285"/>
    <w:rsid w:val="006C7114"/>
    <w:rsid w:val="006D10B5"/>
    <w:rsid w:val="006D3027"/>
    <w:rsid w:val="006D31F9"/>
    <w:rsid w:val="006D3691"/>
    <w:rsid w:val="006D5F97"/>
    <w:rsid w:val="006D6233"/>
    <w:rsid w:val="006D6823"/>
    <w:rsid w:val="006E0D1E"/>
    <w:rsid w:val="006E101A"/>
    <w:rsid w:val="006E10C7"/>
    <w:rsid w:val="006E1427"/>
    <w:rsid w:val="006E3F00"/>
    <w:rsid w:val="006E4214"/>
    <w:rsid w:val="006E4C69"/>
    <w:rsid w:val="006E55D5"/>
    <w:rsid w:val="006E5923"/>
    <w:rsid w:val="006E5AD3"/>
    <w:rsid w:val="006E5EF0"/>
    <w:rsid w:val="006E6BD3"/>
    <w:rsid w:val="006E73E6"/>
    <w:rsid w:val="006E78B2"/>
    <w:rsid w:val="006F0334"/>
    <w:rsid w:val="006F07CC"/>
    <w:rsid w:val="006F0C01"/>
    <w:rsid w:val="006F1456"/>
    <w:rsid w:val="006F1600"/>
    <w:rsid w:val="006F180F"/>
    <w:rsid w:val="006F275F"/>
    <w:rsid w:val="006F3563"/>
    <w:rsid w:val="006F35F6"/>
    <w:rsid w:val="006F386C"/>
    <w:rsid w:val="006F3FAA"/>
    <w:rsid w:val="006F4106"/>
    <w:rsid w:val="006F42B9"/>
    <w:rsid w:val="006F471F"/>
    <w:rsid w:val="006F6103"/>
    <w:rsid w:val="006F7294"/>
    <w:rsid w:val="006F7CD1"/>
    <w:rsid w:val="0070028F"/>
    <w:rsid w:val="00700D95"/>
    <w:rsid w:val="007012FD"/>
    <w:rsid w:val="007015A0"/>
    <w:rsid w:val="007021AF"/>
    <w:rsid w:val="00703E35"/>
    <w:rsid w:val="00704E00"/>
    <w:rsid w:val="00705008"/>
    <w:rsid w:val="0070540F"/>
    <w:rsid w:val="00705431"/>
    <w:rsid w:val="00706465"/>
    <w:rsid w:val="00706932"/>
    <w:rsid w:val="0070705C"/>
    <w:rsid w:val="00707F45"/>
    <w:rsid w:val="007116DB"/>
    <w:rsid w:val="0071199F"/>
    <w:rsid w:val="00711A6A"/>
    <w:rsid w:val="00712017"/>
    <w:rsid w:val="00712163"/>
    <w:rsid w:val="00713EBB"/>
    <w:rsid w:val="00714698"/>
    <w:rsid w:val="00715760"/>
    <w:rsid w:val="00716455"/>
    <w:rsid w:val="00717CEE"/>
    <w:rsid w:val="007209E7"/>
    <w:rsid w:val="00721123"/>
    <w:rsid w:val="0072193D"/>
    <w:rsid w:val="00721BB2"/>
    <w:rsid w:val="00722903"/>
    <w:rsid w:val="007247DF"/>
    <w:rsid w:val="00724837"/>
    <w:rsid w:val="007252DC"/>
    <w:rsid w:val="00725E8D"/>
    <w:rsid w:val="00726182"/>
    <w:rsid w:val="007268C5"/>
    <w:rsid w:val="007270AE"/>
    <w:rsid w:val="00727390"/>
    <w:rsid w:val="00727537"/>
    <w:rsid w:val="00727635"/>
    <w:rsid w:val="007279F8"/>
    <w:rsid w:val="00727E6E"/>
    <w:rsid w:val="00730B83"/>
    <w:rsid w:val="00731059"/>
    <w:rsid w:val="0073113B"/>
    <w:rsid w:val="007312D8"/>
    <w:rsid w:val="00731874"/>
    <w:rsid w:val="00732329"/>
    <w:rsid w:val="007337CA"/>
    <w:rsid w:val="00733F48"/>
    <w:rsid w:val="00734CE4"/>
    <w:rsid w:val="00735086"/>
    <w:rsid w:val="00735093"/>
    <w:rsid w:val="00735123"/>
    <w:rsid w:val="0073548D"/>
    <w:rsid w:val="00736483"/>
    <w:rsid w:val="0073685C"/>
    <w:rsid w:val="00736A0E"/>
    <w:rsid w:val="007400C9"/>
    <w:rsid w:val="007409CB"/>
    <w:rsid w:val="00741395"/>
    <w:rsid w:val="00741837"/>
    <w:rsid w:val="00742761"/>
    <w:rsid w:val="00742F72"/>
    <w:rsid w:val="00743B11"/>
    <w:rsid w:val="00743F33"/>
    <w:rsid w:val="00744CAF"/>
    <w:rsid w:val="007453E6"/>
    <w:rsid w:val="00745FF0"/>
    <w:rsid w:val="00746FFA"/>
    <w:rsid w:val="00750B06"/>
    <w:rsid w:val="00750C14"/>
    <w:rsid w:val="00750DD8"/>
    <w:rsid w:val="007510FE"/>
    <w:rsid w:val="00751149"/>
    <w:rsid w:val="00751170"/>
    <w:rsid w:val="00752B99"/>
    <w:rsid w:val="00753AFA"/>
    <w:rsid w:val="0075420F"/>
    <w:rsid w:val="007543C5"/>
    <w:rsid w:val="00754BDD"/>
    <w:rsid w:val="007559EC"/>
    <w:rsid w:val="00755E36"/>
    <w:rsid w:val="00756147"/>
    <w:rsid w:val="007562E6"/>
    <w:rsid w:val="007578AE"/>
    <w:rsid w:val="00757E03"/>
    <w:rsid w:val="00760256"/>
    <w:rsid w:val="00760AA5"/>
    <w:rsid w:val="00760E91"/>
    <w:rsid w:val="007611CC"/>
    <w:rsid w:val="00761289"/>
    <w:rsid w:val="00761AD3"/>
    <w:rsid w:val="00761EA3"/>
    <w:rsid w:val="00761EC9"/>
    <w:rsid w:val="0076257F"/>
    <w:rsid w:val="00763345"/>
    <w:rsid w:val="0076353F"/>
    <w:rsid w:val="0076418F"/>
    <w:rsid w:val="00765241"/>
    <w:rsid w:val="0076530B"/>
    <w:rsid w:val="00765D8B"/>
    <w:rsid w:val="00766105"/>
    <w:rsid w:val="00766627"/>
    <w:rsid w:val="00766628"/>
    <w:rsid w:val="00767482"/>
    <w:rsid w:val="00767513"/>
    <w:rsid w:val="00770453"/>
    <w:rsid w:val="00771939"/>
    <w:rsid w:val="007723EE"/>
    <w:rsid w:val="007725E2"/>
    <w:rsid w:val="00772712"/>
    <w:rsid w:val="00772EA4"/>
    <w:rsid w:val="0077309D"/>
    <w:rsid w:val="0077474E"/>
    <w:rsid w:val="00774FE9"/>
    <w:rsid w:val="00775F99"/>
    <w:rsid w:val="007770E0"/>
    <w:rsid w:val="007774EE"/>
    <w:rsid w:val="007775D2"/>
    <w:rsid w:val="00777B07"/>
    <w:rsid w:val="00780100"/>
    <w:rsid w:val="00780590"/>
    <w:rsid w:val="0078090B"/>
    <w:rsid w:val="00780A56"/>
    <w:rsid w:val="007810BF"/>
    <w:rsid w:val="00781822"/>
    <w:rsid w:val="00782655"/>
    <w:rsid w:val="00782856"/>
    <w:rsid w:val="00783F21"/>
    <w:rsid w:val="00784057"/>
    <w:rsid w:val="00784A75"/>
    <w:rsid w:val="00786A5E"/>
    <w:rsid w:val="00787159"/>
    <w:rsid w:val="00787ADF"/>
    <w:rsid w:val="00787B6E"/>
    <w:rsid w:val="0079043A"/>
    <w:rsid w:val="00791668"/>
    <w:rsid w:val="00791AA1"/>
    <w:rsid w:val="00792142"/>
    <w:rsid w:val="00792C95"/>
    <w:rsid w:val="007930B1"/>
    <w:rsid w:val="007931E3"/>
    <w:rsid w:val="0079344F"/>
    <w:rsid w:val="00794638"/>
    <w:rsid w:val="00794748"/>
    <w:rsid w:val="00794975"/>
    <w:rsid w:val="00795029"/>
    <w:rsid w:val="00795344"/>
    <w:rsid w:val="00795804"/>
    <w:rsid w:val="0079681D"/>
    <w:rsid w:val="007978CE"/>
    <w:rsid w:val="007A18BB"/>
    <w:rsid w:val="007A1C12"/>
    <w:rsid w:val="007A2751"/>
    <w:rsid w:val="007A2898"/>
    <w:rsid w:val="007A2C31"/>
    <w:rsid w:val="007A33D1"/>
    <w:rsid w:val="007A3793"/>
    <w:rsid w:val="007A3B7A"/>
    <w:rsid w:val="007A470B"/>
    <w:rsid w:val="007A5A1A"/>
    <w:rsid w:val="007A6382"/>
    <w:rsid w:val="007A64A0"/>
    <w:rsid w:val="007A7619"/>
    <w:rsid w:val="007B0453"/>
    <w:rsid w:val="007B0569"/>
    <w:rsid w:val="007B09AC"/>
    <w:rsid w:val="007B0DDF"/>
    <w:rsid w:val="007B1782"/>
    <w:rsid w:val="007B2271"/>
    <w:rsid w:val="007B2645"/>
    <w:rsid w:val="007B2748"/>
    <w:rsid w:val="007B285D"/>
    <w:rsid w:val="007B28F5"/>
    <w:rsid w:val="007B3602"/>
    <w:rsid w:val="007B5282"/>
    <w:rsid w:val="007B599E"/>
    <w:rsid w:val="007B640D"/>
    <w:rsid w:val="007C1BA2"/>
    <w:rsid w:val="007C1D52"/>
    <w:rsid w:val="007C205C"/>
    <w:rsid w:val="007C27D3"/>
    <w:rsid w:val="007C2A53"/>
    <w:rsid w:val="007C2B48"/>
    <w:rsid w:val="007C514D"/>
    <w:rsid w:val="007C5636"/>
    <w:rsid w:val="007D0DF7"/>
    <w:rsid w:val="007D0FE0"/>
    <w:rsid w:val="007D12B5"/>
    <w:rsid w:val="007D20E9"/>
    <w:rsid w:val="007D3463"/>
    <w:rsid w:val="007D41CA"/>
    <w:rsid w:val="007D4573"/>
    <w:rsid w:val="007D5D74"/>
    <w:rsid w:val="007D6860"/>
    <w:rsid w:val="007D7881"/>
    <w:rsid w:val="007D79AF"/>
    <w:rsid w:val="007D7E3A"/>
    <w:rsid w:val="007E0548"/>
    <w:rsid w:val="007E0631"/>
    <w:rsid w:val="007E0E10"/>
    <w:rsid w:val="007E1971"/>
    <w:rsid w:val="007E2036"/>
    <w:rsid w:val="007E2FF7"/>
    <w:rsid w:val="007E3D16"/>
    <w:rsid w:val="007E40F7"/>
    <w:rsid w:val="007E4768"/>
    <w:rsid w:val="007E514A"/>
    <w:rsid w:val="007E547A"/>
    <w:rsid w:val="007E56BD"/>
    <w:rsid w:val="007E628A"/>
    <w:rsid w:val="007E68E7"/>
    <w:rsid w:val="007E726E"/>
    <w:rsid w:val="007E75F3"/>
    <w:rsid w:val="007E777B"/>
    <w:rsid w:val="007F0C8C"/>
    <w:rsid w:val="007F100C"/>
    <w:rsid w:val="007F2070"/>
    <w:rsid w:val="007F2F27"/>
    <w:rsid w:val="007F458B"/>
    <w:rsid w:val="007F4FFD"/>
    <w:rsid w:val="007F5284"/>
    <w:rsid w:val="007F54BD"/>
    <w:rsid w:val="007F56D1"/>
    <w:rsid w:val="007F63C1"/>
    <w:rsid w:val="007F672C"/>
    <w:rsid w:val="007F7175"/>
    <w:rsid w:val="007F71DA"/>
    <w:rsid w:val="007F7272"/>
    <w:rsid w:val="00800322"/>
    <w:rsid w:val="0080034B"/>
    <w:rsid w:val="00800837"/>
    <w:rsid w:val="00800C09"/>
    <w:rsid w:val="00801450"/>
    <w:rsid w:val="00802864"/>
    <w:rsid w:val="00802AEA"/>
    <w:rsid w:val="008034C9"/>
    <w:rsid w:val="00804FD7"/>
    <w:rsid w:val="008053F5"/>
    <w:rsid w:val="008061F9"/>
    <w:rsid w:val="00806AD9"/>
    <w:rsid w:val="00807618"/>
    <w:rsid w:val="00807AF7"/>
    <w:rsid w:val="00807E5F"/>
    <w:rsid w:val="00810198"/>
    <w:rsid w:val="008107DA"/>
    <w:rsid w:val="00810A83"/>
    <w:rsid w:val="008115D9"/>
    <w:rsid w:val="00811E04"/>
    <w:rsid w:val="0081327B"/>
    <w:rsid w:val="00813516"/>
    <w:rsid w:val="00814356"/>
    <w:rsid w:val="00815DA8"/>
    <w:rsid w:val="00816B27"/>
    <w:rsid w:val="00816B6D"/>
    <w:rsid w:val="00817C16"/>
    <w:rsid w:val="008207EB"/>
    <w:rsid w:val="008208C1"/>
    <w:rsid w:val="008210A5"/>
    <w:rsid w:val="00821209"/>
    <w:rsid w:val="008214E3"/>
    <w:rsid w:val="00821864"/>
    <w:rsid w:val="0082194D"/>
    <w:rsid w:val="00821C53"/>
    <w:rsid w:val="008221F9"/>
    <w:rsid w:val="00822777"/>
    <w:rsid w:val="00822DA6"/>
    <w:rsid w:val="0082312B"/>
    <w:rsid w:val="0082331E"/>
    <w:rsid w:val="00823430"/>
    <w:rsid w:val="00823A46"/>
    <w:rsid w:val="00823AAC"/>
    <w:rsid w:val="008241EF"/>
    <w:rsid w:val="008249A6"/>
    <w:rsid w:val="00825096"/>
    <w:rsid w:val="008250FC"/>
    <w:rsid w:val="00825476"/>
    <w:rsid w:val="008262A2"/>
    <w:rsid w:val="00826339"/>
    <w:rsid w:val="00826A83"/>
    <w:rsid w:val="00826EF5"/>
    <w:rsid w:val="0082703E"/>
    <w:rsid w:val="00827FBE"/>
    <w:rsid w:val="008301FC"/>
    <w:rsid w:val="008307B0"/>
    <w:rsid w:val="00830DFF"/>
    <w:rsid w:val="00830F62"/>
    <w:rsid w:val="00831010"/>
    <w:rsid w:val="0083147C"/>
    <w:rsid w:val="00831693"/>
    <w:rsid w:val="00831C9B"/>
    <w:rsid w:val="00832AB9"/>
    <w:rsid w:val="00832E7D"/>
    <w:rsid w:val="00833EA8"/>
    <w:rsid w:val="00833FAF"/>
    <w:rsid w:val="008344DE"/>
    <w:rsid w:val="008354E7"/>
    <w:rsid w:val="00835561"/>
    <w:rsid w:val="00835651"/>
    <w:rsid w:val="00835E56"/>
    <w:rsid w:val="008369DA"/>
    <w:rsid w:val="00836DDC"/>
    <w:rsid w:val="00837665"/>
    <w:rsid w:val="008379A5"/>
    <w:rsid w:val="0084004C"/>
    <w:rsid w:val="00840104"/>
    <w:rsid w:val="00840153"/>
    <w:rsid w:val="00840825"/>
    <w:rsid w:val="00840C1F"/>
    <w:rsid w:val="00841030"/>
    <w:rsid w:val="008411C9"/>
    <w:rsid w:val="0084130A"/>
    <w:rsid w:val="00841C33"/>
    <w:rsid w:val="00841FC5"/>
    <w:rsid w:val="00842477"/>
    <w:rsid w:val="00842EE5"/>
    <w:rsid w:val="00842F97"/>
    <w:rsid w:val="008431B8"/>
    <w:rsid w:val="008439D7"/>
    <w:rsid w:val="00843BD3"/>
    <w:rsid w:val="00843D0F"/>
    <w:rsid w:val="00843E43"/>
    <w:rsid w:val="00844314"/>
    <w:rsid w:val="008444B5"/>
    <w:rsid w:val="00844AE7"/>
    <w:rsid w:val="00844FFC"/>
    <w:rsid w:val="00845709"/>
    <w:rsid w:val="00846D51"/>
    <w:rsid w:val="00846E40"/>
    <w:rsid w:val="00847158"/>
    <w:rsid w:val="0085028D"/>
    <w:rsid w:val="008509A7"/>
    <w:rsid w:val="00851129"/>
    <w:rsid w:val="0085151C"/>
    <w:rsid w:val="00851E88"/>
    <w:rsid w:val="00852991"/>
    <w:rsid w:val="00853422"/>
    <w:rsid w:val="0085388D"/>
    <w:rsid w:val="00853A2E"/>
    <w:rsid w:val="00854748"/>
    <w:rsid w:val="008560CD"/>
    <w:rsid w:val="008560D6"/>
    <w:rsid w:val="0085712A"/>
    <w:rsid w:val="00857344"/>
    <w:rsid w:val="008576BD"/>
    <w:rsid w:val="00860463"/>
    <w:rsid w:val="008604D2"/>
    <w:rsid w:val="0086056D"/>
    <w:rsid w:val="00861096"/>
    <w:rsid w:val="0086181B"/>
    <w:rsid w:val="00861F7B"/>
    <w:rsid w:val="0086340A"/>
    <w:rsid w:val="00863BA1"/>
    <w:rsid w:val="00863BD9"/>
    <w:rsid w:val="00864492"/>
    <w:rsid w:val="008674F3"/>
    <w:rsid w:val="008677F5"/>
    <w:rsid w:val="00871163"/>
    <w:rsid w:val="00871A11"/>
    <w:rsid w:val="00872B7D"/>
    <w:rsid w:val="008730B5"/>
    <w:rsid w:val="008733DA"/>
    <w:rsid w:val="008739A4"/>
    <w:rsid w:val="008749C7"/>
    <w:rsid w:val="00880DF1"/>
    <w:rsid w:val="00881FE3"/>
    <w:rsid w:val="00882F60"/>
    <w:rsid w:val="0088313A"/>
    <w:rsid w:val="0088371A"/>
    <w:rsid w:val="00883BCF"/>
    <w:rsid w:val="00884A7D"/>
    <w:rsid w:val="008850E4"/>
    <w:rsid w:val="00885252"/>
    <w:rsid w:val="00885A4D"/>
    <w:rsid w:val="00887D52"/>
    <w:rsid w:val="008915DB"/>
    <w:rsid w:val="00892719"/>
    <w:rsid w:val="0089346E"/>
    <w:rsid w:val="00893906"/>
    <w:rsid w:val="008939AB"/>
    <w:rsid w:val="00893BC7"/>
    <w:rsid w:val="00894C16"/>
    <w:rsid w:val="00896CA3"/>
    <w:rsid w:val="00896E92"/>
    <w:rsid w:val="008979EF"/>
    <w:rsid w:val="008A010E"/>
    <w:rsid w:val="008A12F5"/>
    <w:rsid w:val="008A1A48"/>
    <w:rsid w:val="008A1D99"/>
    <w:rsid w:val="008A229C"/>
    <w:rsid w:val="008A27A5"/>
    <w:rsid w:val="008A280C"/>
    <w:rsid w:val="008A3128"/>
    <w:rsid w:val="008A40E8"/>
    <w:rsid w:val="008A46D5"/>
    <w:rsid w:val="008A4ED3"/>
    <w:rsid w:val="008A57EE"/>
    <w:rsid w:val="008A5B2A"/>
    <w:rsid w:val="008A6AED"/>
    <w:rsid w:val="008A7278"/>
    <w:rsid w:val="008A78BD"/>
    <w:rsid w:val="008B0468"/>
    <w:rsid w:val="008B1433"/>
    <w:rsid w:val="008B1587"/>
    <w:rsid w:val="008B1B01"/>
    <w:rsid w:val="008B2F34"/>
    <w:rsid w:val="008B320B"/>
    <w:rsid w:val="008B3BCD"/>
    <w:rsid w:val="008B53C4"/>
    <w:rsid w:val="008B5920"/>
    <w:rsid w:val="008B5F18"/>
    <w:rsid w:val="008B6420"/>
    <w:rsid w:val="008B6A4A"/>
    <w:rsid w:val="008B6DF8"/>
    <w:rsid w:val="008B6F50"/>
    <w:rsid w:val="008C106C"/>
    <w:rsid w:val="008C10F1"/>
    <w:rsid w:val="008C1911"/>
    <w:rsid w:val="008C1926"/>
    <w:rsid w:val="008C1E99"/>
    <w:rsid w:val="008C220B"/>
    <w:rsid w:val="008C2D88"/>
    <w:rsid w:val="008C3E09"/>
    <w:rsid w:val="008C4697"/>
    <w:rsid w:val="008C5287"/>
    <w:rsid w:val="008C573E"/>
    <w:rsid w:val="008C5BEA"/>
    <w:rsid w:val="008C5D9D"/>
    <w:rsid w:val="008C61A3"/>
    <w:rsid w:val="008C63EA"/>
    <w:rsid w:val="008C6531"/>
    <w:rsid w:val="008C6FC9"/>
    <w:rsid w:val="008C7CF4"/>
    <w:rsid w:val="008C7EA7"/>
    <w:rsid w:val="008D08B7"/>
    <w:rsid w:val="008D0C31"/>
    <w:rsid w:val="008D0C45"/>
    <w:rsid w:val="008D1663"/>
    <w:rsid w:val="008D3259"/>
    <w:rsid w:val="008D39F2"/>
    <w:rsid w:val="008D3D37"/>
    <w:rsid w:val="008D4350"/>
    <w:rsid w:val="008D4522"/>
    <w:rsid w:val="008D5686"/>
    <w:rsid w:val="008D5B86"/>
    <w:rsid w:val="008D5FEA"/>
    <w:rsid w:val="008D62BF"/>
    <w:rsid w:val="008D6B68"/>
    <w:rsid w:val="008E0021"/>
    <w:rsid w:val="008E0085"/>
    <w:rsid w:val="008E0C61"/>
    <w:rsid w:val="008E12C1"/>
    <w:rsid w:val="008E28F2"/>
    <w:rsid w:val="008E2AA6"/>
    <w:rsid w:val="008E311B"/>
    <w:rsid w:val="008E323E"/>
    <w:rsid w:val="008E4C88"/>
    <w:rsid w:val="008E5530"/>
    <w:rsid w:val="008E7A5C"/>
    <w:rsid w:val="008E7AB8"/>
    <w:rsid w:val="008E7E54"/>
    <w:rsid w:val="008F0192"/>
    <w:rsid w:val="008F1BFC"/>
    <w:rsid w:val="008F2106"/>
    <w:rsid w:val="008F2BE0"/>
    <w:rsid w:val="008F393C"/>
    <w:rsid w:val="008F403E"/>
    <w:rsid w:val="008F46E7"/>
    <w:rsid w:val="008F46F5"/>
    <w:rsid w:val="008F507F"/>
    <w:rsid w:val="008F64CA"/>
    <w:rsid w:val="008F6C13"/>
    <w:rsid w:val="008F6DBD"/>
    <w:rsid w:val="008F6EB8"/>
    <w:rsid w:val="008F6F0B"/>
    <w:rsid w:val="008F7E4B"/>
    <w:rsid w:val="00900633"/>
    <w:rsid w:val="00900EFB"/>
    <w:rsid w:val="00901B09"/>
    <w:rsid w:val="009029FE"/>
    <w:rsid w:val="009032C6"/>
    <w:rsid w:val="00904689"/>
    <w:rsid w:val="00904751"/>
    <w:rsid w:val="00905640"/>
    <w:rsid w:val="009057FB"/>
    <w:rsid w:val="00905B2C"/>
    <w:rsid w:val="0090701E"/>
    <w:rsid w:val="00907527"/>
    <w:rsid w:val="009075EE"/>
    <w:rsid w:val="00907AA2"/>
    <w:rsid w:val="00907B08"/>
    <w:rsid w:val="00907BA7"/>
    <w:rsid w:val="0091008D"/>
    <w:rsid w:val="009105DE"/>
    <w:rsid w:val="0091064E"/>
    <w:rsid w:val="00910926"/>
    <w:rsid w:val="009109B7"/>
    <w:rsid w:val="00911658"/>
    <w:rsid w:val="00911945"/>
    <w:rsid w:val="00911B6F"/>
    <w:rsid w:val="00911FC5"/>
    <w:rsid w:val="00913CB3"/>
    <w:rsid w:val="00913FA7"/>
    <w:rsid w:val="00914591"/>
    <w:rsid w:val="00914976"/>
    <w:rsid w:val="00914C4A"/>
    <w:rsid w:val="0091705B"/>
    <w:rsid w:val="00917610"/>
    <w:rsid w:val="00920EA9"/>
    <w:rsid w:val="009210ED"/>
    <w:rsid w:val="00923071"/>
    <w:rsid w:val="00923223"/>
    <w:rsid w:val="009232DD"/>
    <w:rsid w:val="00923C01"/>
    <w:rsid w:val="009241CD"/>
    <w:rsid w:val="00924244"/>
    <w:rsid w:val="009249EA"/>
    <w:rsid w:val="009250AC"/>
    <w:rsid w:val="00925322"/>
    <w:rsid w:val="0092591B"/>
    <w:rsid w:val="00926B0F"/>
    <w:rsid w:val="00927223"/>
    <w:rsid w:val="00927605"/>
    <w:rsid w:val="009276C3"/>
    <w:rsid w:val="00927997"/>
    <w:rsid w:val="009305CC"/>
    <w:rsid w:val="009306CC"/>
    <w:rsid w:val="00931A10"/>
    <w:rsid w:val="00932191"/>
    <w:rsid w:val="00932462"/>
    <w:rsid w:val="009324AD"/>
    <w:rsid w:val="00932C1C"/>
    <w:rsid w:val="00934247"/>
    <w:rsid w:val="0093461A"/>
    <w:rsid w:val="0093463D"/>
    <w:rsid w:val="00935738"/>
    <w:rsid w:val="00935EA2"/>
    <w:rsid w:val="009375FC"/>
    <w:rsid w:val="009405C2"/>
    <w:rsid w:val="009409E2"/>
    <w:rsid w:val="00940D47"/>
    <w:rsid w:val="009424E8"/>
    <w:rsid w:val="009426EC"/>
    <w:rsid w:val="009431FC"/>
    <w:rsid w:val="00946B7D"/>
    <w:rsid w:val="00946BE7"/>
    <w:rsid w:val="00947144"/>
    <w:rsid w:val="00947967"/>
    <w:rsid w:val="00951D2A"/>
    <w:rsid w:val="0095271E"/>
    <w:rsid w:val="00952905"/>
    <w:rsid w:val="0095441A"/>
    <w:rsid w:val="009549B7"/>
    <w:rsid w:val="00955201"/>
    <w:rsid w:val="00956205"/>
    <w:rsid w:val="00956257"/>
    <w:rsid w:val="0095648A"/>
    <w:rsid w:val="009564F8"/>
    <w:rsid w:val="00956545"/>
    <w:rsid w:val="00956CB0"/>
    <w:rsid w:val="00956DAD"/>
    <w:rsid w:val="009606C9"/>
    <w:rsid w:val="0096123F"/>
    <w:rsid w:val="00963C51"/>
    <w:rsid w:val="00963D08"/>
    <w:rsid w:val="00963FF1"/>
    <w:rsid w:val="00964E0B"/>
    <w:rsid w:val="00965200"/>
    <w:rsid w:val="00965623"/>
    <w:rsid w:val="00965ADA"/>
    <w:rsid w:val="00966727"/>
    <w:rsid w:val="00966896"/>
    <w:rsid w:val="009668B3"/>
    <w:rsid w:val="00966B86"/>
    <w:rsid w:val="009703E1"/>
    <w:rsid w:val="009713D5"/>
    <w:rsid w:val="00971471"/>
    <w:rsid w:val="0097172A"/>
    <w:rsid w:val="00973F43"/>
    <w:rsid w:val="0097496F"/>
    <w:rsid w:val="00976A87"/>
    <w:rsid w:val="00976FED"/>
    <w:rsid w:val="009773C3"/>
    <w:rsid w:val="00977FCC"/>
    <w:rsid w:val="00980ACB"/>
    <w:rsid w:val="00981EE0"/>
    <w:rsid w:val="00982665"/>
    <w:rsid w:val="00982833"/>
    <w:rsid w:val="009843E4"/>
    <w:rsid w:val="009849C2"/>
    <w:rsid w:val="00984C98"/>
    <w:rsid w:val="00984D24"/>
    <w:rsid w:val="00985606"/>
    <w:rsid w:val="009858EB"/>
    <w:rsid w:val="00985913"/>
    <w:rsid w:val="009867D6"/>
    <w:rsid w:val="009868FC"/>
    <w:rsid w:val="00986A26"/>
    <w:rsid w:val="00987FEA"/>
    <w:rsid w:val="00990199"/>
    <w:rsid w:val="0099119A"/>
    <w:rsid w:val="00991DD8"/>
    <w:rsid w:val="00991F60"/>
    <w:rsid w:val="009920D8"/>
    <w:rsid w:val="0099445F"/>
    <w:rsid w:val="00994599"/>
    <w:rsid w:val="00994B77"/>
    <w:rsid w:val="00994EF7"/>
    <w:rsid w:val="009957B4"/>
    <w:rsid w:val="00995A61"/>
    <w:rsid w:val="00996335"/>
    <w:rsid w:val="00997868"/>
    <w:rsid w:val="00997C94"/>
    <w:rsid w:val="00997D92"/>
    <w:rsid w:val="009A064C"/>
    <w:rsid w:val="009A0935"/>
    <w:rsid w:val="009A11A4"/>
    <w:rsid w:val="009A183B"/>
    <w:rsid w:val="009A1E6C"/>
    <w:rsid w:val="009A226A"/>
    <w:rsid w:val="009A24B7"/>
    <w:rsid w:val="009A3025"/>
    <w:rsid w:val="009A30CE"/>
    <w:rsid w:val="009A376F"/>
    <w:rsid w:val="009A3A2F"/>
    <w:rsid w:val="009A3ACE"/>
    <w:rsid w:val="009A3F47"/>
    <w:rsid w:val="009A4981"/>
    <w:rsid w:val="009A4AED"/>
    <w:rsid w:val="009A4EA9"/>
    <w:rsid w:val="009A524F"/>
    <w:rsid w:val="009A6069"/>
    <w:rsid w:val="009A6422"/>
    <w:rsid w:val="009A64E3"/>
    <w:rsid w:val="009A6A6F"/>
    <w:rsid w:val="009A7BDE"/>
    <w:rsid w:val="009A7C95"/>
    <w:rsid w:val="009B0046"/>
    <w:rsid w:val="009B10D5"/>
    <w:rsid w:val="009B1848"/>
    <w:rsid w:val="009B25A8"/>
    <w:rsid w:val="009B27CA"/>
    <w:rsid w:val="009B2A1A"/>
    <w:rsid w:val="009B30BD"/>
    <w:rsid w:val="009B3F75"/>
    <w:rsid w:val="009B4F06"/>
    <w:rsid w:val="009B6B1E"/>
    <w:rsid w:val="009B754A"/>
    <w:rsid w:val="009B78CC"/>
    <w:rsid w:val="009B7D29"/>
    <w:rsid w:val="009C00C0"/>
    <w:rsid w:val="009C1440"/>
    <w:rsid w:val="009C1B2E"/>
    <w:rsid w:val="009C1EA5"/>
    <w:rsid w:val="009C2107"/>
    <w:rsid w:val="009C25E2"/>
    <w:rsid w:val="009C3755"/>
    <w:rsid w:val="009C3761"/>
    <w:rsid w:val="009C38C6"/>
    <w:rsid w:val="009C3F3B"/>
    <w:rsid w:val="009C4075"/>
    <w:rsid w:val="009C5368"/>
    <w:rsid w:val="009C5D9E"/>
    <w:rsid w:val="009C5F8A"/>
    <w:rsid w:val="009C68CF"/>
    <w:rsid w:val="009C6C96"/>
    <w:rsid w:val="009C6D02"/>
    <w:rsid w:val="009C7177"/>
    <w:rsid w:val="009D053E"/>
    <w:rsid w:val="009D07C5"/>
    <w:rsid w:val="009D12B6"/>
    <w:rsid w:val="009D13BD"/>
    <w:rsid w:val="009D2C3E"/>
    <w:rsid w:val="009D4762"/>
    <w:rsid w:val="009D4776"/>
    <w:rsid w:val="009D54A9"/>
    <w:rsid w:val="009D56B0"/>
    <w:rsid w:val="009D59DB"/>
    <w:rsid w:val="009D5D7D"/>
    <w:rsid w:val="009D5DB6"/>
    <w:rsid w:val="009D5DC9"/>
    <w:rsid w:val="009E0625"/>
    <w:rsid w:val="009E0CF4"/>
    <w:rsid w:val="009E0D65"/>
    <w:rsid w:val="009E23CB"/>
    <w:rsid w:val="009E3032"/>
    <w:rsid w:val="009E3034"/>
    <w:rsid w:val="009E3B99"/>
    <w:rsid w:val="009E3CD1"/>
    <w:rsid w:val="009E47E8"/>
    <w:rsid w:val="009E4ACE"/>
    <w:rsid w:val="009E549F"/>
    <w:rsid w:val="009E71E5"/>
    <w:rsid w:val="009F0C19"/>
    <w:rsid w:val="009F0E32"/>
    <w:rsid w:val="009F1766"/>
    <w:rsid w:val="009F1A78"/>
    <w:rsid w:val="009F2379"/>
    <w:rsid w:val="009F241E"/>
    <w:rsid w:val="009F28A8"/>
    <w:rsid w:val="009F2A04"/>
    <w:rsid w:val="009F362C"/>
    <w:rsid w:val="009F3734"/>
    <w:rsid w:val="009F473E"/>
    <w:rsid w:val="009F5247"/>
    <w:rsid w:val="009F6282"/>
    <w:rsid w:val="009F682A"/>
    <w:rsid w:val="009F6EA9"/>
    <w:rsid w:val="009F7287"/>
    <w:rsid w:val="009F7F90"/>
    <w:rsid w:val="00A002D1"/>
    <w:rsid w:val="00A0048C"/>
    <w:rsid w:val="00A00727"/>
    <w:rsid w:val="00A014A0"/>
    <w:rsid w:val="00A01A51"/>
    <w:rsid w:val="00A01C6F"/>
    <w:rsid w:val="00A01D39"/>
    <w:rsid w:val="00A01F4E"/>
    <w:rsid w:val="00A022BE"/>
    <w:rsid w:val="00A02A62"/>
    <w:rsid w:val="00A04941"/>
    <w:rsid w:val="00A04B3D"/>
    <w:rsid w:val="00A04E30"/>
    <w:rsid w:val="00A04EFD"/>
    <w:rsid w:val="00A0633E"/>
    <w:rsid w:val="00A072F0"/>
    <w:rsid w:val="00A078DE"/>
    <w:rsid w:val="00A07B4B"/>
    <w:rsid w:val="00A103E8"/>
    <w:rsid w:val="00A105F7"/>
    <w:rsid w:val="00A10B1C"/>
    <w:rsid w:val="00A1108D"/>
    <w:rsid w:val="00A11456"/>
    <w:rsid w:val="00A1233D"/>
    <w:rsid w:val="00A12ED5"/>
    <w:rsid w:val="00A133B5"/>
    <w:rsid w:val="00A137D3"/>
    <w:rsid w:val="00A13D82"/>
    <w:rsid w:val="00A1444D"/>
    <w:rsid w:val="00A14A1D"/>
    <w:rsid w:val="00A15466"/>
    <w:rsid w:val="00A15790"/>
    <w:rsid w:val="00A16288"/>
    <w:rsid w:val="00A162BC"/>
    <w:rsid w:val="00A17907"/>
    <w:rsid w:val="00A17E9D"/>
    <w:rsid w:val="00A200DC"/>
    <w:rsid w:val="00A20AF4"/>
    <w:rsid w:val="00A215AF"/>
    <w:rsid w:val="00A21CD8"/>
    <w:rsid w:val="00A24C95"/>
    <w:rsid w:val="00A258FA"/>
    <w:rsid w:val="00A2599A"/>
    <w:rsid w:val="00A26094"/>
    <w:rsid w:val="00A26460"/>
    <w:rsid w:val="00A26CC7"/>
    <w:rsid w:val="00A2798B"/>
    <w:rsid w:val="00A27D17"/>
    <w:rsid w:val="00A300A5"/>
    <w:rsid w:val="00A301BF"/>
    <w:rsid w:val="00A302B2"/>
    <w:rsid w:val="00A303D6"/>
    <w:rsid w:val="00A3175A"/>
    <w:rsid w:val="00A321F0"/>
    <w:rsid w:val="00A3230D"/>
    <w:rsid w:val="00A32C96"/>
    <w:rsid w:val="00A331B4"/>
    <w:rsid w:val="00A33B80"/>
    <w:rsid w:val="00A3484E"/>
    <w:rsid w:val="00A3561A"/>
    <w:rsid w:val="00A356D3"/>
    <w:rsid w:val="00A36267"/>
    <w:rsid w:val="00A36ADA"/>
    <w:rsid w:val="00A36D54"/>
    <w:rsid w:val="00A37202"/>
    <w:rsid w:val="00A37C4D"/>
    <w:rsid w:val="00A41A90"/>
    <w:rsid w:val="00A42899"/>
    <w:rsid w:val="00A4315F"/>
    <w:rsid w:val="00A43175"/>
    <w:rsid w:val="00A433ED"/>
    <w:rsid w:val="00A438D8"/>
    <w:rsid w:val="00A442EA"/>
    <w:rsid w:val="00A444D4"/>
    <w:rsid w:val="00A44773"/>
    <w:rsid w:val="00A44A3B"/>
    <w:rsid w:val="00A45827"/>
    <w:rsid w:val="00A473F5"/>
    <w:rsid w:val="00A47B5E"/>
    <w:rsid w:val="00A47DF2"/>
    <w:rsid w:val="00A5001C"/>
    <w:rsid w:val="00A51E10"/>
    <w:rsid w:val="00A51F9D"/>
    <w:rsid w:val="00A52109"/>
    <w:rsid w:val="00A528CD"/>
    <w:rsid w:val="00A53476"/>
    <w:rsid w:val="00A53BB8"/>
    <w:rsid w:val="00A5407F"/>
    <w:rsid w:val="00A5416A"/>
    <w:rsid w:val="00A54284"/>
    <w:rsid w:val="00A555BC"/>
    <w:rsid w:val="00A55C28"/>
    <w:rsid w:val="00A56160"/>
    <w:rsid w:val="00A5652A"/>
    <w:rsid w:val="00A567EB"/>
    <w:rsid w:val="00A5746C"/>
    <w:rsid w:val="00A57EDB"/>
    <w:rsid w:val="00A60A85"/>
    <w:rsid w:val="00A60D6E"/>
    <w:rsid w:val="00A62637"/>
    <w:rsid w:val="00A639F4"/>
    <w:rsid w:val="00A641AC"/>
    <w:rsid w:val="00A641EC"/>
    <w:rsid w:val="00A64618"/>
    <w:rsid w:val="00A649A5"/>
    <w:rsid w:val="00A64FBF"/>
    <w:rsid w:val="00A65149"/>
    <w:rsid w:val="00A65864"/>
    <w:rsid w:val="00A65FAE"/>
    <w:rsid w:val="00A678DD"/>
    <w:rsid w:val="00A67BA5"/>
    <w:rsid w:val="00A7041E"/>
    <w:rsid w:val="00A717D1"/>
    <w:rsid w:val="00A71866"/>
    <w:rsid w:val="00A71CB2"/>
    <w:rsid w:val="00A71CB5"/>
    <w:rsid w:val="00A728CE"/>
    <w:rsid w:val="00A72945"/>
    <w:rsid w:val="00A7304F"/>
    <w:rsid w:val="00A73213"/>
    <w:rsid w:val="00A742B9"/>
    <w:rsid w:val="00A7490B"/>
    <w:rsid w:val="00A74A29"/>
    <w:rsid w:val="00A75337"/>
    <w:rsid w:val="00A75C79"/>
    <w:rsid w:val="00A761D6"/>
    <w:rsid w:val="00A76A14"/>
    <w:rsid w:val="00A76DE1"/>
    <w:rsid w:val="00A80A16"/>
    <w:rsid w:val="00A80E1B"/>
    <w:rsid w:val="00A80FF3"/>
    <w:rsid w:val="00A810A6"/>
    <w:rsid w:val="00A81A32"/>
    <w:rsid w:val="00A81DF0"/>
    <w:rsid w:val="00A82002"/>
    <w:rsid w:val="00A82A92"/>
    <w:rsid w:val="00A835BD"/>
    <w:rsid w:val="00A836AA"/>
    <w:rsid w:val="00A8432E"/>
    <w:rsid w:val="00A84EA1"/>
    <w:rsid w:val="00A871AE"/>
    <w:rsid w:val="00A872E1"/>
    <w:rsid w:val="00A87DDA"/>
    <w:rsid w:val="00A90455"/>
    <w:rsid w:val="00A9086A"/>
    <w:rsid w:val="00A90FA3"/>
    <w:rsid w:val="00A92571"/>
    <w:rsid w:val="00A925B2"/>
    <w:rsid w:val="00A941F4"/>
    <w:rsid w:val="00A94959"/>
    <w:rsid w:val="00A9586C"/>
    <w:rsid w:val="00A96691"/>
    <w:rsid w:val="00A96795"/>
    <w:rsid w:val="00A968AD"/>
    <w:rsid w:val="00A97537"/>
    <w:rsid w:val="00A97B15"/>
    <w:rsid w:val="00A97CC5"/>
    <w:rsid w:val="00AA0A64"/>
    <w:rsid w:val="00AA0FAD"/>
    <w:rsid w:val="00AA196F"/>
    <w:rsid w:val="00AA1FC8"/>
    <w:rsid w:val="00AA2298"/>
    <w:rsid w:val="00AA2627"/>
    <w:rsid w:val="00AA288B"/>
    <w:rsid w:val="00AA2AFD"/>
    <w:rsid w:val="00AA2DA7"/>
    <w:rsid w:val="00AA355E"/>
    <w:rsid w:val="00AA36D1"/>
    <w:rsid w:val="00AA40D4"/>
    <w:rsid w:val="00AA42D5"/>
    <w:rsid w:val="00AA4AB2"/>
    <w:rsid w:val="00AA4F7B"/>
    <w:rsid w:val="00AA56B2"/>
    <w:rsid w:val="00AA571A"/>
    <w:rsid w:val="00AA5A29"/>
    <w:rsid w:val="00AA65C5"/>
    <w:rsid w:val="00AA7977"/>
    <w:rsid w:val="00AA79E9"/>
    <w:rsid w:val="00AB0763"/>
    <w:rsid w:val="00AB1038"/>
    <w:rsid w:val="00AB2787"/>
    <w:rsid w:val="00AB2D90"/>
    <w:rsid w:val="00AB2FAB"/>
    <w:rsid w:val="00AB3520"/>
    <w:rsid w:val="00AB4C75"/>
    <w:rsid w:val="00AB5824"/>
    <w:rsid w:val="00AB5C14"/>
    <w:rsid w:val="00AB6A1D"/>
    <w:rsid w:val="00AB7452"/>
    <w:rsid w:val="00AC0123"/>
    <w:rsid w:val="00AC057F"/>
    <w:rsid w:val="00AC073C"/>
    <w:rsid w:val="00AC0DD5"/>
    <w:rsid w:val="00AC14B5"/>
    <w:rsid w:val="00AC1EE7"/>
    <w:rsid w:val="00AC22B4"/>
    <w:rsid w:val="00AC25A0"/>
    <w:rsid w:val="00AC2A22"/>
    <w:rsid w:val="00AC333F"/>
    <w:rsid w:val="00AC347B"/>
    <w:rsid w:val="00AC376A"/>
    <w:rsid w:val="00AC3D46"/>
    <w:rsid w:val="00AC47A8"/>
    <w:rsid w:val="00AC54F3"/>
    <w:rsid w:val="00AC570F"/>
    <w:rsid w:val="00AC585C"/>
    <w:rsid w:val="00AC77FB"/>
    <w:rsid w:val="00AD054E"/>
    <w:rsid w:val="00AD06EC"/>
    <w:rsid w:val="00AD0AC3"/>
    <w:rsid w:val="00AD167D"/>
    <w:rsid w:val="00AD17E0"/>
    <w:rsid w:val="00AD1925"/>
    <w:rsid w:val="00AD271D"/>
    <w:rsid w:val="00AD3327"/>
    <w:rsid w:val="00AD469E"/>
    <w:rsid w:val="00AD4745"/>
    <w:rsid w:val="00AD49E1"/>
    <w:rsid w:val="00AD4B92"/>
    <w:rsid w:val="00AD4CF8"/>
    <w:rsid w:val="00AD4EFA"/>
    <w:rsid w:val="00AD5229"/>
    <w:rsid w:val="00AD54F5"/>
    <w:rsid w:val="00AD6766"/>
    <w:rsid w:val="00AD6A7C"/>
    <w:rsid w:val="00AD6CEA"/>
    <w:rsid w:val="00AD73DB"/>
    <w:rsid w:val="00AD7554"/>
    <w:rsid w:val="00AD779D"/>
    <w:rsid w:val="00AD7F15"/>
    <w:rsid w:val="00AE008E"/>
    <w:rsid w:val="00AE067D"/>
    <w:rsid w:val="00AE0DDB"/>
    <w:rsid w:val="00AE11F8"/>
    <w:rsid w:val="00AE1952"/>
    <w:rsid w:val="00AE3B05"/>
    <w:rsid w:val="00AE3E0E"/>
    <w:rsid w:val="00AE4E31"/>
    <w:rsid w:val="00AE5C02"/>
    <w:rsid w:val="00AE7A91"/>
    <w:rsid w:val="00AE7A9D"/>
    <w:rsid w:val="00AE7FE5"/>
    <w:rsid w:val="00AF06A1"/>
    <w:rsid w:val="00AF1181"/>
    <w:rsid w:val="00AF1333"/>
    <w:rsid w:val="00AF157C"/>
    <w:rsid w:val="00AF2981"/>
    <w:rsid w:val="00AF2F79"/>
    <w:rsid w:val="00AF328F"/>
    <w:rsid w:val="00AF3D49"/>
    <w:rsid w:val="00AF4036"/>
    <w:rsid w:val="00AF456F"/>
    <w:rsid w:val="00AF4653"/>
    <w:rsid w:val="00AF5158"/>
    <w:rsid w:val="00AF6C03"/>
    <w:rsid w:val="00AF7DB7"/>
    <w:rsid w:val="00AF7EC9"/>
    <w:rsid w:val="00B030B1"/>
    <w:rsid w:val="00B03936"/>
    <w:rsid w:val="00B04E22"/>
    <w:rsid w:val="00B05113"/>
    <w:rsid w:val="00B06067"/>
    <w:rsid w:val="00B068B5"/>
    <w:rsid w:val="00B0739B"/>
    <w:rsid w:val="00B0747F"/>
    <w:rsid w:val="00B103B5"/>
    <w:rsid w:val="00B10D02"/>
    <w:rsid w:val="00B10DD3"/>
    <w:rsid w:val="00B119E2"/>
    <w:rsid w:val="00B13A4D"/>
    <w:rsid w:val="00B13B37"/>
    <w:rsid w:val="00B14401"/>
    <w:rsid w:val="00B201E2"/>
    <w:rsid w:val="00B20755"/>
    <w:rsid w:val="00B21121"/>
    <w:rsid w:val="00B21A37"/>
    <w:rsid w:val="00B23711"/>
    <w:rsid w:val="00B23C65"/>
    <w:rsid w:val="00B24BD1"/>
    <w:rsid w:val="00B26905"/>
    <w:rsid w:val="00B270B2"/>
    <w:rsid w:val="00B272AC"/>
    <w:rsid w:val="00B30499"/>
    <w:rsid w:val="00B315F9"/>
    <w:rsid w:val="00B31E77"/>
    <w:rsid w:val="00B31FE5"/>
    <w:rsid w:val="00B32529"/>
    <w:rsid w:val="00B32904"/>
    <w:rsid w:val="00B33B17"/>
    <w:rsid w:val="00B35347"/>
    <w:rsid w:val="00B36D19"/>
    <w:rsid w:val="00B4204A"/>
    <w:rsid w:val="00B4394A"/>
    <w:rsid w:val="00B443D5"/>
    <w:rsid w:val="00B443E4"/>
    <w:rsid w:val="00B44B3E"/>
    <w:rsid w:val="00B45353"/>
    <w:rsid w:val="00B459A8"/>
    <w:rsid w:val="00B47C57"/>
    <w:rsid w:val="00B47E0C"/>
    <w:rsid w:val="00B50A0F"/>
    <w:rsid w:val="00B50C9B"/>
    <w:rsid w:val="00B51813"/>
    <w:rsid w:val="00B51A37"/>
    <w:rsid w:val="00B51E76"/>
    <w:rsid w:val="00B521C9"/>
    <w:rsid w:val="00B523D0"/>
    <w:rsid w:val="00B52C10"/>
    <w:rsid w:val="00B52D72"/>
    <w:rsid w:val="00B5319B"/>
    <w:rsid w:val="00B5484D"/>
    <w:rsid w:val="00B563EA"/>
    <w:rsid w:val="00B56CDF"/>
    <w:rsid w:val="00B576DF"/>
    <w:rsid w:val="00B57D73"/>
    <w:rsid w:val="00B6006D"/>
    <w:rsid w:val="00B60B32"/>
    <w:rsid w:val="00B60E51"/>
    <w:rsid w:val="00B6143C"/>
    <w:rsid w:val="00B6181C"/>
    <w:rsid w:val="00B61D1F"/>
    <w:rsid w:val="00B6224F"/>
    <w:rsid w:val="00B63A54"/>
    <w:rsid w:val="00B643B8"/>
    <w:rsid w:val="00B643BA"/>
    <w:rsid w:val="00B662C6"/>
    <w:rsid w:val="00B66D3A"/>
    <w:rsid w:val="00B6784D"/>
    <w:rsid w:val="00B70921"/>
    <w:rsid w:val="00B70C02"/>
    <w:rsid w:val="00B70F43"/>
    <w:rsid w:val="00B7166D"/>
    <w:rsid w:val="00B71DA9"/>
    <w:rsid w:val="00B73951"/>
    <w:rsid w:val="00B7430E"/>
    <w:rsid w:val="00B75345"/>
    <w:rsid w:val="00B76A7F"/>
    <w:rsid w:val="00B77D18"/>
    <w:rsid w:val="00B77EFC"/>
    <w:rsid w:val="00B809DB"/>
    <w:rsid w:val="00B80BB9"/>
    <w:rsid w:val="00B82A57"/>
    <w:rsid w:val="00B82FD7"/>
    <w:rsid w:val="00B8313A"/>
    <w:rsid w:val="00B83205"/>
    <w:rsid w:val="00B8378C"/>
    <w:rsid w:val="00B8378D"/>
    <w:rsid w:val="00B84D78"/>
    <w:rsid w:val="00B84EF7"/>
    <w:rsid w:val="00B8598F"/>
    <w:rsid w:val="00B85E90"/>
    <w:rsid w:val="00B867C4"/>
    <w:rsid w:val="00B87479"/>
    <w:rsid w:val="00B9023C"/>
    <w:rsid w:val="00B90DB9"/>
    <w:rsid w:val="00B914ED"/>
    <w:rsid w:val="00B92645"/>
    <w:rsid w:val="00B928CD"/>
    <w:rsid w:val="00B92CA7"/>
    <w:rsid w:val="00B92DB3"/>
    <w:rsid w:val="00B93503"/>
    <w:rsid w:val="00B94771"/>
    <w:rsid w:val="00B95913"/>
    <w:rsid w:val="00B95BDD"/>
    <w:rsid w:val="00B95CC9"/>
    <w:rsid w:val="00B96E60"/>
    <w:rsid w:val="00BA1531"/>
    <w:rsid w:val="00BA15FE"/>
    <w:rsid w:val="00BA2C22"/>
    <w:rsid w:val="00BA31E8"/>
    <w:rsid w:val="00BA364C"/>
    <w:rsid w:val="00BA4B41"/>
    <w:rsid w:val="00BA52D6"/>
    <w:rsid w:val="00BA55E0"/>
    <w:rsid w:val="00BA6BD4"/>
    <w:rsid w:val="00BA6C7A"/>
    <w:rsid w:val="00BA6C96"/>
    <w:rsid w:val="00BA6FBF"/>
    <w:rsid w:val="00BA70C2"/>
    <w:rsid w:val="00BA7111"/>
    <w:rsid w:val="00BA7334"/>
    <w:rsid w:val="00BA7940"/>
    <w:rsid w:val="00BA79D1"/>
    <w:rsid w:val="00BB0418"/>
    <w:rsid w:val="00BB06D8"/>
    <w:rsid w:val="00BB07D6"/>
    <w:rsid w:val="00BB1189"/>
    <w:rsid w:val="00BB179F"/>
    <w:rsid w:val="00BB17D1"/>
    <w:rsid w:val="00BB17DD"/>
    <w:rsid w:val="00BB23E3"/>
    <w:rsid w:val="00BB2E84"/>
    <w:rsid w:val="00BB3752"/>
    <w:rsid w:val="00BB41B5"/>
    <w:rsid w:val="00BB589D"/>
    <w:rsid w:val="00BB5A20"/>
    <w:rsid w:val="00BB6688"/>
    <w:rsid w:val="00BB6E54"/>
    <w:rsid w:val="00BC0A69"/>
    <w:rsid w:val="00BC0E4C"/>
    <w:rsid w:val="00BC102E"/>
    <w:rsid w:val="00BC139B"/>
    <w:rsid w:val="00BC14CE"/>
    <w:rsid w:val="00BC1987"/>
    <w:rsid w:val="00BC1B03"/>
    <w:rsid w:val="00BC212E"/>
    <w:rsid w:val="00BC26D4"/>
    <w:rsid w:val="00BC280D"/>
    <w:rsid w:val="00BC2D2C"/>
    <w:rsid w:val="00BC3E82"/>
    <w:rsid w:val="00BC4840"/>
    <w:rsid w:val="00BC4A0F"/>
    <w:rsid w:val="00BC4AA4"/>
    <w:rsid w:val="00BC54D4"/>
    <w:rsid w:val="00BC5AA4"/>
    <w:rsid w:val="00BC6004"/>
    <w:rsid w:val="00BC6096"/>
    <w:rsid w:val="00BC67C2"/>
    <w:rsid w:val="00BC6C98"/>
    <w:rsid w:val="00BC6ED3"/>
    <w:rsid w:val="00BC70E7"/>
    <w:rsid w:val="00BC7128"/>
    <w:rsid w:val="00BC783D"/>
    <w:rsid w:val="00BC78B5"/>
    <w:rsid w:val="00BC7C0A"/>
    <w:rsid w:val="00BC7CC5"/>
    <w:rsid w:val="00BD08EB"/>
    <w:rsid w:val="00BD0F33"/>
    <w:rsid w:val="00BD16FF"/>
    <w:rsid w:val="00BD1F50"/>
    <w:rsid w:val="00BD2BC6"/>
    <w:rsid w:val="00BD33C4"/>
    <w:rsid w:val="00BD3754"/>
    <w:rsid w:val="00BD37AE"/>
    <w:rsid w:val="00BD3E07"/>
    <w:rsid w:val="00BD406F"/>
    <w:rsid w:val="00BD41BD"/>
    <w:rsid w:val="00BD4433"/>
    <w:rsid w:val="00BD4FD8"/>
    <w:rsid w:val="00BD505F"/>
    <w:rsid w:val="00BD6DFE"/>
    <w:rsid w:val="00BD6E74"/>
    <w:rsid w:val="00BD7E48"/>
    <w:rsid w:val="00BE076B"/>
    <w:rsid w:val="00BE0C80"/>
    <w:rsid w:val="00BE15E1"/>
    <w:rsid w:val="00BE1D0E"/>
    <w:rsid w:val="00BE267A"/>
    <w:rsid w:val="00BE2F2B"/>
    <w:rsid w:val="00BE39FF"/>
    <w:rsid w:val="00BE46CF"/>
    <w:rsid w:val="00BE4CFF"/>
    <w:rsid w:val="00BE6342"/>
    <w:rsid w:val="00BE64D4"/>
    <w:rsid w:val="00BE682A"/>
    <w:rsid w:val="00BE7428"/>
    <w:rsid w:val="00BE782E"/>
    <w:rsid w:val="00BE7E44"/>
    <w:rsid w:val="00BE7F3B"/>
    <w:rsid w:val="00BF06AF"/>
    <w:rsid w:val="00BF153B"/>
    <w:rsid w:val="00BF177C"/>
    <w:rsid w:val="00BF25FD"/>
    <w:rsid w:val="00BF27A3"/>
    <w:rsid w:val="00BF2A42"/>
    <w:rsid w:val="00BF31C7"/>
    <w:rsid w:val="00BF3591"/>
    <w:rsid w:val="00BF4319"/>
    <w:rsid w:val="00BF4945"/>
    <w:rsid w:val="00BF4B48"/>
    <w:rsid w:val="00BF4F6D"/>
    <w:rsid w:val="00BF5D2F"/>
    <w:rsid w:val="00BF6736"/>
    <w:rsid w:val="00BF6B0E"/>
    <w:rsid w:val="00C000F6"/>
    <w:rsid w:val="00C0044A"/>
    <w:rsid w:val="00C00BC1"/>
    <w:rsid w:val="00C00D8E"/>
    <w:rsid w:val="00C01098"/>
    <w:rsid w:val="00C029BD"/>
    <w:rsid w:val="00C03D8C"/>
    <w:rsid w:val="00C0405F"/>
    <w:rsid w:val="00C041DF"/>
    <w:rsid w:val="00C04ED6"/>
    <w:rsid w:val="00C05544"/>
    <w:rsid w:val="00C055EC"/>
    <w:rsid w:val="00C05618"/>
    <w:rsid w:val="00C065B5"/>
    <w:rsid w:val="00C0672F"/>
    <w:rsid w:val="00C06AFB"/>
    <w:rsid w:val="00C07D95"/>
    <w:rsid w:val="00C103ED"/>
    <w:rsid w:val="00C109C2"/>
    <w:rsid w:val="00C10DC9"/>
    <w:rsid w:val="00C10E0A"/>
    <w:rsid w:val="00C1222A"/>
    <w:rsid w:val="00C12671"/>
    <w:rsid w:val="00C1279C"/>
    <w:rsid w:val="00C1299C"/>
    <w:rsid w:val="00C129DB"/>
    <w:rsid w:val="00C12FA2"/>
    <w:rsid w:val="00C12FB3"/>
    <w:rsid w:val="00C13DD2"/>
    <w:rsid w:val="00C14B16"/>
    <w:rsid w:val="00C154E7"/>
    <w:rsid w:val="00C15DA1"/>
    <w:rsid w:val="00C16A31"/>
    <w:rsid w:val="00C17341"/>
    <w:rsid w:val="00C20A10"/>
    <w:rsid w:val="00C21658"/>
    <w:rsid w:val="00C218FE"/>
    <w:rsid w:val="00C21D0E"/>
    <w:rsid w:val="00C22500"/>
    <w:rsid w:val="00C22B03"/>
    <w:rsid w:val="00C22C11"/>
    <w:rsid w:val="00C23294"/>
    <w:rsid w:val="00C24EEF"/>
    <w:rsid w:val="00C2505C"/>
    <w:rsid w:val="00C25CF6"/>
    <w:rsid w:val="00C26423"/>
    <w:rsid w:val="00C266B2"/>
    <w:rsid w:val="00C26C36"/>
    <w:rsid w:val="00C2713A"/>
    <w:rsid w:val="00C27758"/>
    <w:rsid w:val="00C3054E"/>
    <w:rsid w:val="00C3151D"/>
    <w:rsid w:val="00C32768"/>
    <w:rsid w:val="00C327CC"/>
    <w:rsid w:val="00C32B00"/>
    <w:rsid w:val="00C33BEF"/>
    <w:rsid w:val="00C33FF7"/>
    <w:rsid w:val="00C349F5"/>
    <w:rsid w:val="00C34BFC"/>
    <w:rsid w:val="00C356FB"/>
    <w:rsid w:val="00C35766"/>
    <w:rsid w:val="00C3615D"/>
    <w:rsid w:val="00C36FB5"/>
    <w:rsid w:val="00C37922"/>
    <w:rsid w:val="00C37934"/>
    <w:rsid w:val="00C416DF"/>
    <w:rsid w:val="00C41C7F"/>
    <w:rsid w:val="00C41F6F"/>
    <w:rsid w:val="00C424FA"/>
    <w:rsid w:val="00C42F50"/>
    <w:rsid w:val="00C431DF"/>
    <w:rsid w:val="00C43CAB"/>
    <w:rsid w:val="00C44526"/>
    <w:rsid w:val="00C44DF9"/>
    <w:rsid w:val="00C44E33"/>
    <w:rsid w:val="00C456BD"/>
    <w:rsid w:val="00C4579C"/>
    <w:rsid w:val="00C460B3"/>
    <w:rsid w:val="00C469D8"/>
    <w:rsid w:val="00C5061C"/>
    <w:rsid w:val="00C50BA8"/>
    <w:rsid w:val="00C50EE6"/>
    <w:rsid w:val="00C51B2E"/>
    <w:rsid w:val="00C530DC"/>
    <w:rsid w:val="00C5350D"/>
    <w:rsid w:val="00C54C80"/>
    <w:rsid w:val="00C54E5A"/>
    <w:rsid w:val="00C56EBB"/>
    <w:rsid w:val="00C56EEC"/>
    <w:rsid w:val="00C57350"/>
    <w:rsid w:val="00C60A6F"/>
    <w:rsid w:val="00C6123C"/>
    <w:rsid w:val="00C61CF2"/>
    <w:rsid w:val="00C623D3"/>
    <w:rsid w:val="00C62598"/>
    <w:rsid w:val="00C6311A"/>
    <w:rsid w:val="00C63257"/>
    <w:rsid w:val="00C6359D"/>
    <w:rsid w:val="00C63E36"/>
    <w:rsid w:val="00C64C77"/>
    <w:rsid w:val="00C64D80"/>
    <w:rsid w:val="00C655CB"/>
    <w:rsid w:val="00C65636"/>
    <w:rsid w:val="00C658A5"/>
    <w:rsid w:val="00C6687A"/>
    <w:rsid w:val="00C66D70"/>
    <w:rsid w:val="00C66F7E"/>
    <w:rsid w:val="00C675D3"/>
    <w:rsid w:val="00C67AE3"/>
    <w:rsid w:val="00C70366"/>
    <w:rsid w:val="00C704E0"/>
    <w:rsid w:val="00C7084D"/>
    <w:rsid w:val="00C719A8"/>
    <w:rsid w:val="00C7222D"/>
    <w:rsid w:val="00C727F6"/>
    <w:rsid w:val="00C7315E"/>
    <w:rsid w:val="00C74783"/>
    <w:rsid w:val="00C74900"/>
    <w:rsid w:val="00C754AC"/>
    <w:rsid w:val="00C75776"/>
    <w:rsid w:val="00C75895"/>
    <w:rsid w:val="00C760FC"/>
    <w:rsid w:val="00C7666F"/>
    <w:rsid w:val="00C76B63"/>
    <w:rsid w:val="00C77FF8"/>
    <w:rsid w:val="00C80941"/>
    <w:rsid w:val="00C81548"/>
    <w:rsid w:val="00C818DD"/>
    <w:rsid w:val="00C826DE"/>
    <w:rsid w:val="00C83216"/>
    <w:rsid w:val="00C835D8"/>
    <w:rsid w:val="00C83BA2"/>
    <w:rsid w:val="00C83C9F"/>
    <w:rsid w:val="00C8440D"/>
    <w:rsid w:val="00C845CC"/>
    <w:rsid w:val="00C85D2C"/>
    <w:rsid w:val="00C85E54"/>
    <w:rsid w:val="00C90AB9"/>
    <w:rsid w:val="00C90E60"/>
    <w:rsid w:val="00C921D9"/>
    <w:rsid w:val="00C93769"/>
    <w:rsid w:val="00C94840"/>
    <w:rsid w:val="00C957E5"/>
    <w:rsid w:val="00C95873"/>
    <w:rsid w:val="00C95DEA"/>
    <w:rsid w:val="00C95F5F"/>
    <w:rsid w:val="00C97B91"/>
    <w:rsid w:val="00C97BF1"/>
    <w:rsid w:val="00CA00CE"/>
    <w:rsid w:val="00CA0173"/>
    <w:rsid w:val="00CA0177"/>
    <w:rsid w:val="00CA0234"/>
    <w:rsid w:val="00CA0968"/>
    <w:rsid w:val="00CA1334"/>
    <w:rsid w:val="00CA220E"/>
    <w:rsid w:val="00CA2C44"/>
    <w:rsid w:val="00CA3594"/>
    <w:rsid w:val="00CA3B78"/>
    <w:rsid w:val="00CA43C8"/>
    <w:rsid w:val="00CA48EA"/>
    <w:rsid w:val="00CA4A79"/>
    <w:rsid w:val="00CA4E0C"/>
    <w:rsid w:val="00CA4EE3"/>
    <w:rsid w:val="00CA70DF"/>
    <w:rsid w:val="00CA7F11"/>
    <w:rsid w:val="00CB027F"/>
    <w:rsid w:val="00CB04AD"/>
    <w:rsid w:val="00CB0A97"/>
    <w:rsid w:val="00CB0C23"/>
    <w:rsid w:val="00CB15F6"/>
    <w:rsid w:val="00CB2B13"/>
    <w:rsid w:val="00CB36CF"/>
    <w:rsid w:val="00CB5555"/>
    <w:rsid w:val="00CB5A7B"/>
    <w:rsid w:val="00CB71E4"/>
    <w:rsid w:val="00CC08FF"/>
    <w:rsid w:val="00CC0EBB"/>
    <w:rsid w:val="00CC12B2"/>
    <w:rsid w:val="00CC1A2A"/>
    <w:rsid w:val="00CC1FFA"/>
    <w:rsid w:val="00CC202B"/>
    <w:rsid w:val="00CC2405"/>
    <w:rsid w:val="00CC3170"/>
    <w:rsid w:val="00CC45BE"/>
    <w:rsid w:val="00CC47B8"/>
    <w:rsid w:val="00CC5D36"/>
    <w:rsid w:val="00CC612D"/>
    <w:rsid w:val="00CC6297"/>
    <w:rsid w:val="00CC6374"/>
    <w:rsid w:val="00CC6711"/>
    <w:rsid w:val="00CC6785"/>
    <w:rsid w:val="00CC6AD7"/>
    <w:rsid w:val="00CC72B4"/>
    <w:rsid w:val="00CC7690"/>
    <w:rsid w:val="00CD1986"/>
    <w:rsid w:val="00CD1DF1"/>
    <w:rsid w:val="00CD27DD"/>
    <w:rsid w:val="00CD29CA"/>
    <w:rsid w:val="00CD3137"/>
    <w:rsid w:val="00CD3588"/>
    <w:rsid w:val="00CD3C9C"/>
    <w:rsid w:val="00CD4B84"/>
    <w:rsid w:val="00CD4DAE"/>
    <w:rsid w:val="00CD54BF"/>
    <w:rsid w:val="00CD6239"/>
    <w:rsid w:val="00CD6873"/>
    <w:rsid w:val="00CD6C42"/>
    <w:rsid w:val="00CD6C64"/>
    <w:rsid w:val="00CE00D0"/>
    <w:rsid w:val="00CE0C21"/>
    <w:rsid w:val="00CE19E5"/>
    <w:rsid w:val="00CE2140"/>
    <w:rsid w:val="00CE2FA8"/>
    <w:rsid w:val="00CE4D5C"/>
    <w:rsid w:val="00CE4DF4"/>
    <w:rsid w:val="00CE4E37"/>
    <w:rsid w:val="00CE5F2D"/>
    <w:rsid w:val="00CE60E0"/>
    <w:rsid w:val="00CE77E7"/>
    <w:rsid w:val="00CE7B10"/>
    <w:rsid w:val="00CF057B"/>
    <w:rsid w:val="00CF05DA"/>
    <w:rsid w:val="00CF0910"/>
    <w:rsid w:val="00CF145B"/>
    <w:rsid w:val="00CF2657"/>
    <w:rsid w:val="00CF3135"/>
    <w:rsid w:val="00CF33B4"/>
    <w:rsid w:val="00CF4069"/>
    <w:rsid w:val="00CF4B2C"/>
    <w:rsid w:val="00CF556C"/>
    <w:rsid w:val="00CF58EB"/>
    <w:rsid w:val="00CF5D92"/>
    <w:rsid w:val="00CF60D0"/>
    <w:rsid w:val="00CF6197"/>
    <w:rsid w:val="00CF6FEC"/>
    <w:rsid w:val="00CF7886"/>
    <w:rsid w:val="00D00306"/>
    <w:rsid w:val="00D0106E"/>
    <w:rsid w:val="00D01C53"/>
    <w:rsid w:val="00D01E48"/>
    <w:rsid w:val="00D02203"/>
    <w:rsid w:val="00D02F21"/>
    <w:rsid w:val="00D03E7B"/>
    <w:rsid w:val="00D06383"/>
    <w:rsid w:val="00D0661E"/>
    <w:rsid w:val="00D06900"/>
    <w:rsid w:val="00D1138A"/>
    <w:rsid w:val="00D11F4E"/>
    <w:rsid w:val="00D11F83"/>
    <w:rsid w:val="00D12307"/>
    <w:rsid w:val="00D1292C"/>
    <w:rsid w:val="00D136C8"/>
    <w:rsid w:val="00D137EA"/>
    <w:rsid w:val="00D13849"/>
    <w:rsid w:val="00D13882"/>
    <w:rsid w:val="00D161EE"/>
    <w:rsid w:val="00D16204"/>
    <w:rsid w:val="00D165AC"/>
    <w:rsid w:val="00D16FE2"/>
    <w:rsid w:val="00D170B6"/>
    <w:rsid w:val="00D205B5"/>
    <w:rsid w:val="00D20C7B"/>
    <w:rsid w:val="00D20E85"/>
    <w:rsid w:val="00D213DB"/>
    <w:rsid w:val="00D21C76"/>
    <w:rsid w:val="00D229B7"/>
    <w:rsid w:val="00D23C5E"/>
    <w:rsid w:val="00D24615"/>
    <w:rsid w:val="00D26151"/>
    <w:rsid w:val="00D26226"/>
    <w:rsid w:val="00D26281"/>
    <w:rsid w:val="00D26EFE"/>
    <w:rsid w:val="00D277F9"/>
    <w:rsid w:val="00D27ACA"/>
    <w:rsid w:val="00D27D11"/>
    <w:rsid w:val="00D27F9B"/>
    <w:rsid w:val="00D30564"/>
    <w:rsid w:val="00D31755"/>
    <w:rsid w:val="00D31A6D"/>
    <w:rsid w:val="00D31BBE"/>
    <w:rsid w:val="00D32546"/>
    <w:rsid w:val="00D327E7"/>
    <w:rsid w:val="00D337D1"/>
    <w:rsid w:val="00D33A4C"/>
    <w:rsid w:val="00D33BED"/>
    <w:rsid w:val="00D34011"/>
    <w:rsid w:val="00D350DA"/>
    <w:rsid w:val="00D36DD5"/>
    <w:rsid w:val="00D37836"/>
    <w:rsid w:val="00D37842"/>
    <w:rsid w:val="00D40886"/>
    <w:rsid w:val="00D40F19"/>
    <w:rsid w:val="00D41281"/>
    <w:rsid w:val="00D4192D"/>
    <w:rsid w:val="00D41980"/>
    <w:rsid w:val="00D41E4A"/>
    <w:rsid w:val="00D425AD"/>
    <w:rsid w:val="00D42DC2"/>
    <w:rsid w:val="00D4302B"/>
    <w:rsid w:val="00D43970"/>
    <w:rsid w:val="00D455BE"/>
    <w:rsid w:val="00D45AB2"/>
    <w:rsid w:val="00D47276"/>
    <w:rsid w:val="00D47623"/>
    <w:rsid w:val="00D47B38"/>
    <w:rsid w:val="00D47CC7"/>
    <w:rsid w:val="00D5006B"/>
    <w:rsid w:val="00D507D3"/>
    <w:rsid w:val="00D51756"/>
    <w:rsid w:val="00D51C44"/>
    <w:rsid w:val="00D52C29"/>
    <w:rsid w:val="00D537E1"/>
    <w:rsid w:val="00D53D14"/>
    <w:rsid w:val="00D53DB1"/>
    <w:rsid w:val="00D54922"/>
    <w:rsid w:val="00D55015"/>
    <w:rsid w:val="00D5549B"/>
    <w:rsid w:val="00D55BB2"/>
    <w:rsid w:val="00D562EB"/>
    <w:rsid w:val="00D57675"/>
    <w:rsid w:val="00D57FB2"/>
    <w:rsid w:val="00D602E2"/>
    <w:rsid w:val="00D6091A"/>
    <w:rsid w:val="00D620A4"/>
    <w:rsid w:val="00D628CF"/>
    <w:rsid w:val="00D630A7"/>
    <w:rsid w:val="00D63267"/>
    <w:rsid w:val="00D632F5"/>
    <w:rsid w:val="00D640C3"/>
    <w:rsid w:val="00D64B0B"/>
    <w:rsid w:val="00D64E8C"/>
    <w:rsid w:val="00D6605A"/>
    <w:rsid w:val="00D662C0"/>
    <w:rsid w:val="00D6695F"/>
    <w:rsid w:val="00D67730"/>
    <w:rsid w:val="00D677D5"/>
    <w:rsid w:val="00D67C15"/>
    <w:rsid w:val="00D700B3"/>
    <w:rsid w:val="00D712FE"/>
    <w:rsid w:val="00D72A34"/>
    <w:rsid w:val="00D72BB4"/>
    <w:rsid w:val="00D73BC1"/>
    <w:rsid w:val="00D73E80"/>
    <w:rsid w:val="00D75644"/>
    <w:rsid w:val="00D75811"/>
    <w:rsid w:val="00D75C52"/>
    <w:rsid w:val="00D75D8A"/>
    <w:rsid w:val="00D7678A"/>
    <w:rsid w:val="00D77E73"/>
    <w:rsid w:val="00D8137D"/>
    <w:rsid w:val="00D81656"/>
    <w:rsid w:val="00D81B8E"/>
    <w:rsid w:val="00D81EE8"/>
    <w:rsid w:val="00D82078"/>
    <w:rsid w:val="00D82CEE"/>
    <w:rsid w:val="00D82F05"/>
    <w:rsid w:val="00D8391A"/>
    <w:rsid w:val="00D83D87"/>
    <w:rsid w:val="00D845C4"/>
    <w:rsid w:val="00D84A6D"/>
    <w:rsid w:val="00D84FB3"/>
    <w:rsid w:val="00D85472"/>
    <w:rsid w:val="00D856E8"/>
    <w:rsid w:val="00D85F90"/>
    <w:rsid w:val="00D86A30"/>
    <w:rsid w:val="00D86AB7"/>
    <w:rsid w:val="00D87068"/>
    <w:rsid w:val="00D903EA"/>
    <w:rsid w:val="00D909B0"/>
    <w:rsid w:val="00D916DB"/>
    <w:rsid w:val="00D91BC9"/>
    <w:rsid w:val="00D92833"/>
    <w:rsid w:val="00D9288E"/>
    <w:rsid w:val="00D93309"/>
    <w:rsid w:val="00D937AE"/>
    <w:rsid w:val="00D93D60"/>
    <w:rsid w:val="00D93E5E"/>
    <w:rsid w:val="00D9433F"/>
    <w:rsid w:val="00D9517F"/>
    <w:rsid w:val="00D95816"/>
    <w:rsid w:val="00D96457"/>
    <w:rsid w:val="00D96489"/>
    <w:rsid w:val="00D97CB4"/>
    <w:rsid w:val="00D97DD4"/>
    <w:rsid w:val="00DA029E"/>
    <w:rsid w:val="00DA137E"/>
    <w:rsid w:val="00DA1CFF"/>
    <w:rsid w:val="00DA3F5E"/>
    <w:rsid w:val="00DA45BC"/>
    <w:rsid w:val="00DA4979"/>
    <w:rsid w:val="00DA520D"/>
    <w:rsid w:val="00DA59DD"/>
    <w:rsid w:val="00DA5A8A"/>
    <w:rsid w:val="00DA659F"/>
    <w:rsid w:val="00DB001C"/>
    <w:rsid w:val="00DB1170"/>
    <w:rsid w:val="00DB183C"/>
    <w:rsid w:val="00DB1BC7"/>
    <w:rsid w:val="00DB26CD"/>
    <w:rsid w:val="00DB4156"/>
    <w:rsid w:val="00DB441C"/>
    <w:rsid w:val="00DB44AF"/>
    <w:rsid w:val="00DB5E47"/>
    <w:rsid w:val="00DB7423"/>
    <w:rsid w:val="00DB745B"/>
    <w:rsid w:val="00DC09E4"/>
    <w:rsid w:val="00DC0CD9"/>
    <w:rsid w:val="00DC0FC5"/>
    <w:rsid w:val="00DC148E"/>
    <w:rsid w:val="00DC1738"/>
    <w:rsid w:val="00DC1CCB"/>
    <w:rsid w:val="00DC1F58"/>
    <w:rsid w:val="00DC2293"/>
    <w:rsid w:val="00DC31A8"/>
    <w:rsid w:val="00DC339B"/>
    <w:rsid w:val="00DC4B49"/>
    <w:rsid w:val="00DC4EFE"/>
    <w:rsid w:val="00DC518F"/>
    <w:rsid w:val="00DC5876"/>
    <w:rsid w:val="00DC5881"/>
    <w:rsid w:val="00DC5A33"/>
    <w:rsid w:val="00DC5D40"/>
    <w:rsid w:val="00DC5F17"/>
    <w:rsid w:val="00DC6846"/>
    <w:rsid w:val="00DC69A7"/>
    <w:rsid w:val="00DC6BCE"/>
    <w:rsid w:val="00DC7F1A"/>
    <w:rsid w:val="00DD1492"/>
    <w:rsid w:val="00DD16CB"/>
    <w:rsid w:val="00DD1841"/>
    <w:rsid w:val="00DD1D2E"/>
    <w:rsid w:val="00DD21BA"/>
    <w:rsid w:val="00DD2FFA"/>
    <w:rsid w:val="00DD30E9"/>
    <w:rsid w:val="00DD3787"/>
    <w:rsid w:val="00DD4A64"/>
    <w:rsid w:val="00DD4B79"/>
    <w:rsid w:val="00DD4E89"/>
    <w:rsid w:val="00DD4EF6"/>
    <w:rsid w:val="00DD4F47"/>
    <w:rsid w:val="00DD55CC"/>
    <w:rsid w:val="00DD58EE"/>
    <w:rsid w:val="00DD77AD"/>
    <w:rsid w:val="00DD7FBB"/>
    <w:rsid w:val="00DE0B9F"/>
    <w:rsid w:val="00DE2A9E"/>
    <w:rsid w:val="00DE2AAB"/>
    <w:rsid w:val="00DE3726"/>
    <w:rsid w:val="00DE3CB0"/>
    <w:rsid w:val="00DE4238"/>
    <w:rsid w:val="00DE449A"/>
    <w:rsid w:val="00DE4CD2"/>
    <w:rsid w:val="00DE657F"/>
    <w:rsid w:val="00DE7670"/>
    <w:rsid w:val="00DF009E"/>
    <w:rsid w:val="00DF021F"/>
    <w:rsid w:val="00DF1218"/>
    <w:rsid w:val="00DF143C"/>
    <w:rsid w:val="00DF1574"/>
    <w:rsid w:val="00DF16F2"/>
    <w:rsid w:val="00DF1E6E"/>
    <w:rsid w:val="00DF2740"/>
    <w:rsid w:val="00DF2B1C"/>
    <w:rsid w:val="00DF3E34"/>
    <w:rsid w:val="00DF44D7"/>
    <w:rsid w:val="00DF466A"/>
    <w:rsid w:val="00DF4739"/>
    <w:rsid w:val="00DF61AF"/>
    <w:rsid w:val="00DF6462"/>
    <w:rsid w:val="00DF73AC"/>
    <w:rsid w:val="00DF7E20"/>
    <w:rsid w:val="00E003D1"/>
    <w:rsid w:val="00E0064B"/>
    <w:rsid w:val="00E007D4"/>
    <w:rsid w:val="00E02D18"/>
    <w:rsid w:val="00E02FA0"/>
    <w:rsid w:val="00E03510"/>
    <w:rsid w:val="00E036DC"/>
    <w:rsid w:val="00E03D7E"/>
    <w:rsid w:val="00E03F31"/>
    <w:rsid w:val="00E049DD"/>
    <w:rsid w:val="00E06003"/>
    <w:rsid w:val="00E0608D"/>
    <w:rsid w:val="00E06794"/>
    <w:rsid w:val="00E06F24"/>
    <w:rsid w:val="00E10454"/>
    <w:rsid w:val="00E109EC"/>
    <w:rsid w:val="00E10B5B"/>
    <w:rsid w:val="00E10E30"/>
    <w:rsid w:val="00E112E5"/>
    <w:rsid w:val="00E1210B"/>
    <w:rsid w:val="00E122D8"/>
    <w:rsid w:val="00E12CC8"/>
    <w:rsid w:val="00E136FD"/>
    <w:rsid w:val="00E1376C"/>
    <w:rsid w:val="00E143A4"/>
    <w:rsid w:val="00E14470"/>
    <w:rsid w:val="00E14E99"/>
    <w:rsid w:val="00E15209"/>
    <w:rsid w:val="00E1520B"/>
    <w:rsid w:val="00E15352"/>
    <w:rsid w:val="00E160DD"/>
    <w:rsid w:val="00E16289"/>
    <w:rsid w:val="00E1769B"/>
    <w:rsid w:val="00E17AEF"/>
    <w:rsid w:val="00E20855"/>
    <w:rsid w:val="00E20A72"/>
    <w:rsid w:val="00E20AB3"/>
    <w:rsid w:val="00E2148B"/>
    <w:rsid w:val="00E215AD"/>
    <w:rsid w:val="00E218C0"/>
    <w:rsid w:val="00E21CC7"/>
    <w:rsid w:val="00E2245C"/>
    <w:rsid w:val="00E22B80"/>
    <w:rsid w:val="00E23050"/>
    <w:rsid w:val="00E23113"/>
    <w:rsid w:val="00E236E8"/>
    <w:rsid w:val="00E23E20"/>
    <w:rsid w:val="00E242CD"/>
    <w:rsid w:val="00E243FC"/>
    <w:rsid w:val="00E24D9E"/>
    <w:rsid w:val="00E24EE1"/>
    <w:rsid w:val="00E25849"/>
    <w:rsid w:val="00E259DB"/>
    <w:rsid w:val="00E25B3A"/>
    <w:rsid w:val="00E26016"/>
    <w:rsid w:val="00E265FC"/>
    <w:rsid w:val="00E2738D"/>
    <w:rsid w:val="00E27AD2"/>
    <w:rsid w:val="00E307F9"/>
    <w:rsid w:val="00E3197E"/>
    <w:rsid w:val="00E31C3A"/>
    <w:rsid w:val="00E32488"/>
    <w:rsid w:val="00E3365D"/>
    <w:rsid w:val="00E342F8"/>
    <w:rsid w:val="00E343B5"/>
    <w:rsid w:val="00E34BB4"/>
    <w:rsid w:val="00E351ED"/>
    <w:rsid w:val="00E35E79"/>
    <w:rsid w:val="00E362CE"/>
    <w:rsid w:val="00E3638F"/>
    <w:rsid w:val="00E375DE"/>
    <w:rsid w:val="00E37759"/>
    <w:rsid w:val="00E4042A"/>
    <w:rsid w:val="00E407A5"/>
    <w:rsid w:val="00E4112F"/>
    <w:rsid w:val="00E41FC0"/>
    <w:rsid w:val="00E42B19"/>
    <w:rsid w:val="00E434D0"/>
    <w:rsid w:val="00E43F09"/>
    <w:rsid w:val="00E44978"/>
    <w:rsid w:val="00E45253"/>
    <w:rsid w:val="00E4612E"/>
    <w:rsid w:val="00E47851"/>
    <w:rsid w:val="00E516C9"/>
    <w:rsid w:val="00E516ED"/>
    <w:rsid w:val="00E51B75"/>
    <w:rsid w:val="00E52304"/>
    <w:rsid w:val="00E52E4B"/>
    <w:rsid w:val="00E53626"/>
    <w:rsid w:val="00E5466B"/>
    <w:rsid w:val="00E557F2"/>
    <w:rsid w:val="00E55A3D"/>
    <w:rsid w:val="00E56A10"/>
    <w:rsid w:val="00E56AAF"/>
    <w:rsid w:val="00E579B5"/>
    <w:rsid w:val="00E60145"/>
    <w:rsid w:val="00E6034B"/>
    <w:rsid w:val="00E60FE1"/>
    <w:rsid w:val="00E61A1A"/>
    <w:rsid w:val="00E61CE2"/>
    <w:rsid w:val="00E61F32"/>
    <w:rsid w:val="00E62537"/>
    <w:rsid w:val="00E62A55"/>
    <w:rsid w:val="00E6355C"/>
    <w:rsid w:val="00E63F5C"/>
    <w:rsid w:val="00E6549E"/>
    <w:rsid w:val="00E656FD"/>
    <w:rsid w:val="00E657D7"/>
    <w:rsid w:val="00E658FC"/>
    <w:rsid w:val="00E65B74"/>
    <w:rsid w:val="00E65DA0"/>
    <w:rsid w:val="00E65EDE"/>
    <w:rsid w:val="00E661F6"/>
    <w:rsid w:val="00E6656A"/>
    <w:rsid w:val="00E667F2"/>
    <w:rsid w:val="00E66B79"/>
    <w:rsid w:val="00E670AA"/>
    <w:rsid w:val="00E6710F"/>
    <w:rsid w:val="00E676F5"/>
    <w:rsid w:val="00E676FB"/>
    <w:rsid w:val="00E70540"/>
    <w:rsid w:val="00E70D98"/>
    <w:rsid w:val="00E70F81"/>
    <w:rsid w:val="00E713EC"/>
    <w:rsid w:val="00E71855"/>
    <w:rsid w:val="00E71DB2"/>
    <w:rsid w:val="00E721DB"/>
    <w:rsid w:val="00E721E5"/>
    <w:rsid w:val="00E72760"/>
    <w:rsid w:val="00E728E4"/>
    <w:rsid w:val="00E72E45"/>
    <w:rsid w:val="00E73759"/>
    <w:rsid w:val="00E74B2A"/>
    <w:rsid w:val="00E75858"/>
    <w:rsid w:val="00E7597F"/>
    <w:rsid w:val="00E77055"/>
    <w:rsid w:val="00E77251"/>
    <w:rsid w:val="00E772ED"/>
    <w:rsid w:val="00E77460"/>
    <w:rsid w:val="00E81A78"/>
    <w:rsid w:val="00E8237E"/>
    <w:rsid w:val="00E8268C"/>
    <w:rsid w:val="00E829A8"/>
    <w:rsid w:val="00E82EBF"/>
    <w:rsid w:val="00E83300"/>
    <w:rsid w:val="00E83ABC"/>
    <w:rsid w:val="00E83B7D"/>
    <w:rsid w:val="00E844F2"/>
    <w:rsid w:val="00E84EE7"/>
    <w:rsid w:val="00E859B6"/>
    <w:rsid w:val="00E87699"/>
    <w:rsid w:val="00E87918"/>
    <w:rsid w:val="00E90AD0"/>
    <w:rsid w:val="00E90CB5"/>
    <w:rsid w:val="00E9189C"/>
    <w:rsid w:val="00E91C81"/>
    <w:rsid w:val="00E91C96"/>
    <w:rsid w:val="00E91D74"/>
    <w:rsid w:val="00E92548"/>
    <w:rsid w:val="00E92FCB"/>
    <w:rsid w:val="00E930AB"/>
    <w:rsid w:val="00E93624"/>
    <w:rsid w:val="00E936EC"/>
    <w:rsid w:val="00E9539B"/>
    <w:rsid w:val="00E9580E"/>
    <w:rsid w:val="00E9601A"/>
    <w:rsid w:val="00E963A0"/>
    <w:rsid w:val="00E97866"/>
    <w:rsid w:val="00E97A61"/>
    <w:rsid w:val="00E97C26"/>
    <w:rsid w:val="00E97E92"/>
    <w:rsid w:val="00EA0783"/>
    <w:rsid w:val="00EA0ECA"/>
    <w:rsid w:val="00EA147F"/>
    <w:rsid w:val="00EA187A"/>
    <w:rsid w:val="00EA253B"/>
    <w:rsid w:val="00EA4A27"/>
    <w:rsid w:val="00EA4B81"/>
    <w:rsid w:val="00EA4FA6"/>
    <w:rsid w:val="00EA5C72"/>
    <w:rsid w:val="00EA662A"/>
    <w:rsid w:val="00EA6B24"/>
    <w:rsid w:val="00EA7295"/>
    <w:rsid w:val="00EA7357"/>
    <w:rsid w:val="00EB0231"/>
    <w:rsid w:val="00EB1A25"/>
    <w:rsid w:val="00EB21E3"/>
    <w:rsid w:val="00EB25E7"/>
    <w:rsid w:val="00EB340D"/>
    <w:rsid w:val="00EB3630"/>
    <w:rsid w:val="00EB38FD"/>
    <w:rsid w:val="00EB4124"/>
    <w:rsid w:val="00EB45D2"/>
    <w:rsid w:val="00EB4A3D"/>
    <w:rsid w:val="00EB5866"/>
    <w:rsid w:val="00EB6019"/>
    <w:rsid w:val="00EB6F91"/>
    <w:rsid w:val="00EB7334"/>
    <w:rsid w:val="00EB7433"/>
    <w:rsid w:val="00EB75A1"/>
    <w:rsid w:val="00EB799A"/>
    <w:rsid w:val="00EC1C4C"/>
    <w:rsid w:val="00EC1F15"/>
    <w:rsid w:val="00EC2336"/>
    <w:rsid w:val="00EC33B4"/>
    <w:rsid w:val="00EC4642"/>
    <w:rsid w:val="00EC46E8"/>
    <w:rsid w:val="00EC4A17"/>
    <w:rsid w:val="00EC4EE7"/>
    <w:rsid w:val="00EC5075"/>
    <w:rsid w:val="00EC5CE0"/>
    <w:rsid w:val="00EC6361"/>
    <w:rsid w:val="00EC6FDB"/>
    <w:rsid w:val="00EC7363"/>
    <w:rsid w:val="00EC73B0"/>
    <w:rsid w:val="00ED039D"/>
    <w:rsid w:val="00ED03AB"/>
    <w:rsid w:val="00ED1963"/>
    <w:rsid w:val="00ED1CD4"/>
    <w:rsid w:val="00ED1D2B"/>
    <w:rsid w:val="00ED1F9D"/>
    <w:rsid w:val="00ED2983"/>
    <w:rsid w:val="00ED48CF"/>
    <w:rsid w:val="00ED56F2"/>
    <w:rsid w:val="00ED64B5"/>
    <w:rsid w:val="00ED734B"/>
    <w:rsid w:val="00ED737D"/>
    <w:rsid w:val="00EE0211"/>
    <w:rsid w:val="00EE05A4"/>
    <w:rsid w:val="00EE0CE7"/>
    <w:rsid w:val="00EE2410"/>
    <w:rsid w:val="00EE26DE"/>
    <w:rsid w:val="00EE29C2"/>
    <w:rsid w:val="00EE2B5B"/>
    <w:rsid w:val="00EE2CB9"/>
    <w:rsid w:val="00EE2EEE"/>
    <w:rsid w:val="00EE3293"/>
    <w:rsid w:val="00EE486F"/>
    <w:rsid w:val="00EE62D6"/>
    <w:rsid w:val="00EE6C5F"/>
    <w:rsid w:val="00EE6D6A"/>
    <w:rsid w:val="00EE6EB9"/>
    <w:rsid w:val="00EE748F"/>
    <w:rsid w:val="00EE7CCA"/>
    <w:rsid w:val="00EF035B"/>
    <w:rsid w:val="00EF17B1"/>
    <w:rsid w:val="00EF19F2"/>
    <w:rsid w:val="00EF3461"/>
    <w:rsid w:val="00EF4DED"/>
    <w:rsid w:val="00EF4FE0"/>
    <w:rsid w:val="00EF5F0A"/>
    <w:rsid w:val="00EF6068"/>
    <w:rsid w:val="00EF60EE"/>
    <w:rsid w:val="00EF67E8"/>
    <w:rsid w:val="00EF7A6B"/>
    <w:rsid w:val="00EF7E7A"/>
    <w:rsid w:val="00F00950"/>
    <w:rsid w:val="00F01257"/>
    <w:rsid w:val="00F029D8"/>
    <w:rsid w:val="00F03D89"/>
    <w:rsid w:val="00F04B99"/>
    <w:rsid w:val="00F053F0"/>
    <w:rsid w:val="00F054D0"/>
    <w:rsid w:val="00F057E3"/>
    <w:rsid w:val="00F05D6E"/>
    <w:rsid w:val="00F05F5D"/>
    <w:rsid w:val="00F060FD"/>
    <w:rsid w:val="00F06BE6"/>
    <w:rsid w:val="00F06E53"/>
    <w:rsid w:val="00F073C3"/>
    <w:rsid w:val="00F10E0D"/>
    <w:rsid w:val="00F11ABA"/>
    <w:rsid w:val="00F1251E"/>
    <w:rsid w:val="00F12A77"/>
    <w:rsid w:val="00F12B04"/>
    <w:rsid w:val="00F12F9F"/>
    <w:rsid w:val="00F13D99"/>
    <w:rsid w:val="00F156EA"/>
    <w:rsid w:val="00F16A14"/>
    <w:rsid w:val="00F17617"/>
    <w:rsid w:val="00F21824"/>
    <w:rsid w:val="00F226EB"/>
    <w:rsid w:val="00F233D9"/>
    <w:rsid w:val="00F234A5"/>
    <w:rsid w:val="00F24995"/>
    <w:rsid w:val="00F24B1B"/>
    <w:rsid w:val="00F24C51"/>
    <w:rsid w:val="00F24DD2"/>
    <w:rsid w:val="00F24FA4"/>
    <w:rsid w:val="00F251F6"/>
    <w:rsid w:val="00F25333"/>
    <w:rsid w:val="00F25F0C"/>
    <w:rsid w:val="00F25F54"/>
    <w:rsid w:val="00F25FA4"/>
    <w:rsid w:val="00F26043"/>
    <w:rsid w:val="00F26C2D"/>
    <w:rsid w:val="00F275A8"/>
    <w:rsid w:val="00F301CF"/>
    <w:rsid w:val="00F31E98"/>
    <w:rsid w:val="00F3204A"/>
    <w:rsid w:val="00F32E81"/>
    <w:rsid w:val="00F33767"/>
    <w:rsid w:val="00F33785"/>
    <w:rsid w:val="00F34B8D"/>
    <w:rsid w:val="00F352A0"/>
    <w:rsid w:val="00F35F45"/>
    <w:rsid w:val="00F362D7"/>
    <w:rsid w:val="00F37373"/>
    <w:rsid w:val="00F3789A"/>
    <w:rsid w:val="00F37D7B"/>
    <w:rsid w:val="00F405BE"/>
    <w:rsid w:val="00F42A5A"/>
    <w:rsid w:val="00F447CA"/>
    <w:rsid w:val="00F46081"/>
    <w:rsid w:val="00F46649"/>
    <w:rsid w:val="00F46656"/>
    <w:rsid w:val="00F5314C"/>
    <w:rsid w:val="00F53408"/>
    <w:rsid w:val="00F54482"/>
    <w:rsid w:val="00F54D6A"/>
    <w:rsid w:val="00F5501B"/>
    <w:rsid w:val="00F55459"/>
    <w:rsid w:val="00F55A24"/>
    <w:rsid w:val="00F55DCE"/>
    <w:rsid w:val="00F5688C"/>
    <w:rsid w:val="00F60048"/>
    <w:rsid w:val="00F624A0"/>
    <w:rsid w:val="00F62DF8"/>
    <w:rsid w:val="00F635DD"/>
    <w:rsid w:val="00F65CAA"/>
    <w:rsid w:val="00F6627B"/>
    <w:rsid w:val="00F67530"/>
    <w:rsid w:val="00F71E3E"/>
    <w:rsid w:val="00F7255F"/>
    <w:rsid w:val="00F7336E"/>
    <w:rsid w:val="00F734F2"/>
    <w:rsid w:val="00F75052"/>
    <w:rsid w:val="00F7544D"/>
    <w:rsid w:val="00F76F72"/>
    <w:rsid w:val="00F7705A"/>
    <w:rsid w:val="00F77752"/>
    <w:rsid w:val="00F802FE"/>
    <w:rsid w:val="00F804D3"/>
    <w:rsid w:val="00F80C84"/>
    <w:rsid w:val="00F80D9A"/>
    <w:rsid w:val="00F80E04"/>
    <w:rsid w:val="00F81283"/>
    <w:rsid w:val="00F816CB"/>
    <w:rsid w:val="00F81CBE"/>
    <w:rsid w:val="00F81CD2"/>
    <w:rsid w:val="00F824A6"/>
    <w:rsid w:val="00F82641"/>
    <w:rsid w:val="00F82B62"/>
    <w:rsid w:val="00F8323B"/>
    <w:rsid w:val="00F84C04"/>
    <w:rsid w:val="00F853CB"/>
    <w:rsid w:val="00F87950"/>
    <w:rsid w:val="00F87AA6"/>
    <w:rsid w:val="00F87AC3"/>
    <w:rsid w:val="00F90F18"/>
    <w:rsid w:val="00F91DF1"/>
    <w:rsid w:val="00F9287E"/>
    <w:rsid w:val="00F92DCF"/>
    <w:rsid w:val="00F937E4"/>
    <w:rsid w:val="00F9396B"/>
    <w:rsid w:val="00F93AE8"/>
    <w:rsid w:val="00F94698"/>
    <w:rsid w:val="00F9477A"/>
    <w:rsid w:val="00F950DC"/>
    <w:rsid w:val="00F95DC4"/>
    <w:rsid w:val="00F95EE7"/>
    <w:rsid w:val="00F96CD5"/>
    <w:rsid w:val="00F96D22"/>
    <w:rsid w:val="00FA0338"/>
    <w:rsid w:val="00FA039B"/>
    <w:rsid w:val="00FA04AE"/>
    <w:rsid w:val="00FA06A1"/>
    <w:rsid w:val="00FA071A"/>
    <w:rsid w:val="00FA081E"/>
    <w:rsid w:val="00FA12E4"/>
    <w:rsid w:val="00FA1487"/>
    <w:rsid w:val="00FA2873"/>
    <w:rsid w:val="00FA32E0"/>
    <w:rsid w:val="00FA38FE"/>
    <w:rsid w:val="00FA39E6"/>
    <w:rsid w:val="00FA45D2"/>
    <w:rsid w:val="00FA5250"/>
    <w:rsid w:val="00FA76DC"/>
    <w:rsid w:val="00FA7BC9"/>
    <w:rsid w:val="00FB0202"/>
    <w:rsid w:val="00FB02C3"/>
    <w:rsid w:val="00FB061E"/>
    <w:rsid w:val="00FB0C9E"/>
    <w:rsid w:val="00FB223C"/>
    <w:rsid w:val="00FB320C"/>
    <w:rsid w:val="00FB378E"/>
    <w:rsid w:val="00FB37F1"/>
    <w:rsid w:val="00FB3879"/>
    <w:rsid w:val="00FB4396"/>
    <w:rsid w:val="00FB47C0"/>
    <w:rsid w:val="00FB501B"/>
    <w:rsid w:val="00FB57D4"/>
    <w:rsid w:val="00FB5CA1"/>
    <w:rsid w:val="00FB6BB4"/>
    <w:rsid w:val="00FB719A"/>
    <w:rsid w:val="00FB7770"/>
    <w:rsid w:val="00FC03DB"/>
    <w:rsid w:val="00FC083E"/>
    <w:rsid w:val="00FC0E9E"/>
    <w:rsid w:val="00FC165B"/>
    <w:rsid w:val="00FC27CB"/>
    <w:rsid w:val="00FC3A75"/>
    <w:rsid w:val="00FC496C"/>
    <w:rsid w:val="00FC4A98"/>
    <w:rsid w:val="00FC57C0"/>
    <w:rsid w:val="00FC5906"/>
    <w:rsid w:val="00FC6370"/>
    <w:rsid w:val="00FC65CB"/>
    <w:rsid w:val="00FC7010"/>
    <w:rsid w:val="00FC750D"/>
    <w:rsid w:val="00FC7528"/>
    <w:rsid w:val="00FC7925"/>
    <w:rsid w:val="00FD16D4"/>
    <w:rsid w:val="00FD20CF"/>
    <w:rsid w:val="00FD24AE"/>
    <w:rsid w:val="00FD379D"/>
    <w:rsid w:val="00FD38D8"/>
    <w:rsid w:val="00FD3A83"/>
    <w:rsid w:val="00FD3B91"/>
    <w:rsid w:val="00FD3F04"/>
    <w:rsid w:val="00FD576B"/>
    <w:rsid w:val="00FD579E"/>
    <w:rsid w:val="00FD583B"/>
    <w:rsid w:val="00FD676C"/>
    <w:rsid w:val="00FD6845"/>
    <w:rsid w:val="00FD6E6C"/>
    <w:rsid w:val="00FD75B3"/>
    <w:rsid w:val="00FD7D01"/>
    <w:rsid w:val="00FE0C27"/>
    <w:rsid w:val="00FE0D32"/>
    <w:rsid w:val="00FE0D6F"/>
    <w:rsid w:val="00FE1158"/>
    <w:rsid w:val="00FE1348"/>
    <w:rsid w:val="00FE3531"/>
    <w:rsid w:val="00FE392F"/>
    <w:rsid w:val="00FE4516"/>
    <w:rsid w:val="00FE48D5"/>
    <w:rsid w:val="00FE54CC"/>
    <w:rsid w:val="00FE5B3A"/>
    <w:rsid w:val="00FE64C8"/>
    <w:rsid w:val="00FE7CB9"/>
    <w:rsid w:val="00FE7F38"/>
    <w:rsid w:val="00FF05D3"/>
    <w:rsid w:val="00FF0B43"/>
    <w:rsid w:val="00FF1915"/>
    <w:rsid w:val="00FF2D73"/>
    <w:rsid w:val="00FF3E7F"/>
    <w:rsid w:val="00FF477F"/>
    <w:rsid w:val="00FF4A48"/>
    <w:rsid w:val="00FF5139"/>
    <w:rsid w:val="00FF5A38"/>
    <w:rsid w:val="00FF5FBB"/>
    <w:rsid w:val="00FF622C"/>
    <w:rsid w:val="00FF6F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15446A"/>
  <w15:docId w15:val="{7E669E25-C38A-470E-BD08-9DC2484EB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315D2B"/>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F2604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4"/>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styleId="aff">
    <w:name w:val="Strong"/>
    <w:basedOn w:val="a7"/>
    <w:uiPriority w:val="22"/>
    <w:qFormat/>
    <w:rsid w:val="00A5746C"/>
    <w:rPr>
      <w:b/>
      <w:bCs/>
    </w:rPr>
  </w:style>
  <w:style w:type="paragraph" w:styleId="Web">
    <w:name w:val="Normal (Web)"/>
    <w:basedOn w:val="a6"/>
    <w:uiPriority w:val="99"/>
    <w:semiHidden/>
    <w:unhideWhenUsed/>
    <w:rsid w:val="00A5746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0">
    <w:name w:val="footnote text"/>
    <w:basedOn w:val="a6"/>
    <w:link w:val="aff1"/>
    <w:uiPriority w:val="99"/>
    <w:unhideWhenUsed/>
    <w:rsid w:val="00987FEA"/>
    <w:pPr>
      <w:snapToGrid w:val="0"/>
      <w:jc w:val="left"/>
    </w:pPr>
    <w:rPr>
      <w:sz w:val="20"/>
    </w:rPr>
  </w:style>
  <w:style w:type="character" w:customStyle="1" w:styleId="aff1">
    <w:name w:val="註腳文字 字元"/>
    <w:basedOn w:val="a7"/>
    <w:link w:val="aff0"/>
    <w:uiPriority w:val="99"/>
    <w:rsid w:val="00987FEA"/>
    <w:rPr>
      <w:rFonts w:ascii="標楷體" w:eastAsia="標楷體"/>
      <w:kern w:val="2"/>
    </w:rPr>
  </w:style>
  <w:style w:type="character" w:styleId="aff2">
    <w:name w:val="footnote reference"/>
    <w:basedOn w:val="a7"/>
    <w:uiPriority w:val="99"/>
    <w:semiHidden/>
    <w:unhideWhenUsed/>
    <w:rsid w:val="00987FEA"/>
    <w:rPr>
      <w:vertAlign w:val="superscript"/>
    </w:rPr>
  </w:style>
  <w:style w:type="character" w:styleId="aff3">
    <w:name w:val="Unresolved Mention"/>
    <w:basedOn w:val="a7"/>
    <w:uiPriority w:val="99"/>
    <w:semiHidden/>
    <w:unhideWhenUsed/>
    <w:rsid w:val="00F156EA"/>
    <w:rPr>
      <w:color w:val="605E5C"/>
      <w:shd w:val="clear" w:color="auto" w:fill="E1DFDD"/>
    </w:rPr>
  </w:style>
  <w:style w:type="character" w:styleId="aff4">
    <w:name w:val="Emphasis"/>
    <w:basedOn w:val="a7"/>
    <w:uiPriority w:val="20"/>
    <w:qFormat/>
    <w:rsid w:val="002D10DF"/>
    <w:rPr>
      <w:i/>
      <w:iCs/>
    </w:rPr>
  </w:style>
  <w:style w:type="character" w:customStyle="1" w:styleId="50">
    <w:name w:val="標題 5 字元"/>
    <w:basedOn w:val="a7"/>
    <w:link w:val="5"/>
    <w:rsid w:val="00C7666F"/>
    <w:rPr>
      <w:rFonts w:ascii="標楷體" w:eastAsia="標楷體" w:hAnsi="Arial"/>
      <w:bCs/>
      <w:kern w:val="32"/>
      <w:sz w:val="32"/>
      <w:szCs w:val="36"/>
    </w:rPr>
  </w:style>
  <w:style w:type="character" w:customStyle="1" w:styleId="30">
    <w:name w:val="標題 3 字元"/>
    <w:basedOn w:val="a7"/>
    <w:link w:val="3"/>
    <w:rsid w:val="00B31E77"/>
    <w:rPr>
      <w:rFonts w:ascii="標楷體" w:eastAsia="標楷體" w:hAnsi="Arial"/>
      <w:bCs/>
      <w:kern w:val="32"/>
      <w:sz w:val="32"/>
      <w:szCs w:val="36"/>
    </w:rPr>
  </w:style>
  <w:style w:type="character" w:customStyle="1" w:styleId="10">
    <w:name w:val="標題 1 字元"/>
    <w:basedOn w:val="a7"/>
    <w:link w:val="1"/>
    <w:rsid w:val="00BE39FF"/>
    <w:rPr>
      <w:rFonts w:ascii="標楷體" w:eastAsia="標楷體" w:hAnsi="Arial"/>
      <w:bCs/>
      <w:kern w:val="32"/>
      <w:sz w:val="32"/>
      <w:szCs w:val="52"/>
    </w:rPr>
  </w:style>
  <w:style w:type="character" w:customStyle="1" w:styleId="40">
    <w:name w:val="標題 4 字元"/>
    <w:basedOn w:val="a7"/>
    <w:link w:val="4"/>
    <w:rsid w:val="00BE39FF"/>
    <w:rPr>
      <w:rFonts w:ascii="標楷體" w:eastAsia="標楷體" w:hAnsi="Arial"/>
      <w:kern w:val="32"/>
      <w:sz w:val="32"/>
      <w:szCs w:val="36"/>
    </w:rPr>
  </w:style>
  <w:style w:type="character" w:customStyle="1" w:styleId="af6">
    <w:name w:val="頁尾 字元"/>
    <w:basedOn w:val="a7"/>
    <w:link w:val="af5"/>
    <w:uiPriority w:val="99"/>
    <w:rsid w:val="00980ACB"/>
    <w:rPr>
      <w:rFonts w:ascii="標楷體" w:eastAsia="標楷體"/>
      <w:kern w:val="2"/>
    </w:rPr>
  </w:style>
  <w:style w:type="character" w:customStyle="1" w:styleId="af">
    <w:name w:val="頁首 字元"/>
    <w:basedOn w:val="a7"/>
    <w:link w:val="ae"/>
    <w:uiPriority w:val="99"/>
    <w:rsid w:val="00A64FBF"/>
    <w:rPr>
      <w:rFonts w:ascii="標楷體" w:eastAsia="標楷體"/>
      <w:kern w:val="2"/>
    </w:rPr>
  </w:style>
  <w:style w:type="paragraph" w:customStyle="1" w:styleId="aff5">
    <w:name w:val="協查人員"/>
    <w:basedOn w:val="aa"/>
    <w:qFormat/>
    <w:rsid w:val="008E28F2"/>
    <w:pPr>
      <w:spacing w:beforeLines="50" w:before="228" w:after="0"/>
      <w:ind w:leftChars="1100" w:left="3742"/>
      <w:jc w:val="left"/>
    </w:pPr>
    <w:rPr>
      <w:b w:val="0"/>
      <w:bCs/>
      <w:snapToGrid/>
      <w:kern w:val="0"/>
      <w:szCs w:val="36"/>
    </w:rPr>
  </w:style>
  <w:style w:type="character" w:customStyle="1" w:styleId="ab">
    <w:name w:val="簽名 字元"/>
    <w:basedOn w:val="a7"/>
    <w:link w:val="aa"/>
    <w:semiHidden/>
    <w:rsid w:val="008E28F2"/>
    <w:rPr>
      <w:rFonts w:ascii="標楷體" w:eastAsia="標楷體"/>
      <w:b/>
      <w:snapToGrid w:val="0"/>
      <w:spacing w:val="10"/>
      <w:kern w:val="2"/>
      <w:sz w:val="36"/>
    </w:rPr>
  </w:style>
  <w:style w:type="character" w:styleId="aff6">
    <w:name w:val="FollowedHyperlink"/>
    <w:basedOn w:val="a7"/>
    <w:uiPriority w:val="99"/>
    <w:semiHidden/>
    <w:unhideWhenUsed/>
    <w:rsid w:val="008C61A3"/>
    <w:rPr>
      <w:color w:val="800080" w:themeColor="followedHyperlink"/>
      <w:u w:val="single"/>
    </w:rPr>
  </w:style>
  <w:style w:type="paragraph" w:styleId="aff7">
    <w:name w:val="Body Text"/>
    <w:basedOn w:val="a6"/>
    <w:link w:val="aff8"/>
    <w:uiPriority w:val="99"/>
    <w:unhideWhenUsed/>
    <w:rsid w:val="00D40F19"/>
    <w:pPr>
      <w:spacing w:after="120"/>
    </w:pPr>
  </w:style>
  <w:style w:type="character" w:customStyle="1" w:styleId="aff8">
    <w:name w:val="本文 字元"/>
    <w:basedOn w:val="a7"/>
    <w:link w:val="aff7"/>
    <w:uiPriority w:val="99"/>
    <w:rsid w:val="00D40F19"/>
    <w:rPr>
      <w:rFonts w:ascii="標楷體" w:eastAsia="標楷體"/>
      <w:kern w:val="2"/>
      <w:sz w:val="32"/>
    </w:rPr>
  </w:style>
  <w:style w:type="paragraph" w:customStyle="1" w:styleId="TableParagraph">
    <w:name w:val="Table Paragraph"/>
    <w:basedOn w:val="a6"/>
    <w:uiPriority w:val="1"/>
    <w:qFormat/>
    <w:rsid w:val="00BA7940"/>
    <w:pPr>
      <w:overflowPunct/>
      <w:adjustRightInd w:val="0"/>
      <w:jc w:val="left"/>
    </w:pPr>
    <w:rPr>
      <w:rFonts w:ascii="新細明體" w:eastAsia="新細明體" w:cs="新細明體"/>
      <w:kern w:val="0"/>
      <w:sz w:val="24"/>
      <w:szCs w:val="24"/>
      <w14:ligatures w14:val="standardContextual"/>
    </w:rPr>
  </w:style>
  <w:style w:type="paragraph" w:customStyle="1" w:styleId="msonormal0">
    <w:name w:val="msonormal"/>
    <w:basedOn w:val="a6"/>
    <w:rsid w:val="0005795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057956"/>
    <w:pPr>
      <w:widowControl/>
      <w:overflowPunct/>
      <w:autoSpaceDE/>
      <w:autoSpaceDN/>
      <w:spacing w:before="100" w:beforeAutospacing="1" w:after="100" w:afterAutospacing="1"/>
      <w:jc w:val="left"/>
    </w:pPr>
    <w:rPr>
      <w:rFonts w:ascii="Calibri" w:eastAsia="新細明體" w:hAnsi="Calibri" w:cs="Calibri"/>
      <w:color w:val="000000"/>
      <w:kern w:val="0"/>
      <w:sz w:val="20"/>
    </w:rPr>
  </w:style>
  <w:style w:type="paragraph" w:customStyle="1" w:styleId="font6">
    <w:name w:val="font6"/>
    <w:basedOn w:val="a6"/>
    <w:rsid w:val="00057956"/>
    <w:pPr>
      <w:widowControl/>
      <w:overflowPunct/>
      <w:autoSpaceDE/>
      <w:autoSpaceDN/>
      <w:spacing w:before="100" w:beforeAutospacing="1" w:after="100" w:afterAutospacing="1"/>
      <w:jc w:val="left"/>
    </w:pPr>
    <w:rPr>
      <w:rFonts w:ascii="Times New Roman" w:eastAsia="新細明體"/>
      <w:color w:val="000000"/>
      <w:kern w:val="0"/>
      <w:sz w:val="20"/>
    </w:rPr>
  </w:style>
  <w:style w:type="paragraph" w:customStyle="1" w:styleId="font7">
    <w:name w:val="font7"/>
    <w:basedOn w:val="a6"/>
    <w:rsid w:val="00057956"/>
    <w:pPr>
      <w:widowControl/>
      <w:overflowPunct/>
      <w:autoSpaceDE/>
      <w:autoSpaceDN/>
      <w:spacing w:before="100" w:beforeAutospacing="1" w:after="100" w:afterAutospacing="1"/>
      <w:jc w:val="left"/>
    </w:pPr>
    <w:rPr>
      <w:rFonts w:hAnsi="標楷體" w:cs="新細明體"/>
      <w:color w:val="000000"/>
      <w:kern w:val="0"/>
      <w:sz w:val="20"/>
    </w:rPr>
  </w:style>
  <w:style w:type="paragraph" w:customStyle="1" w:styleId="font8">
    <w:name w:val="font8"/>
    <w:basedOn w:val="a6"/>
    <w:rsid w:val="00057956"/>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6"/>
    <w:rsid w:val="00057956"/>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64">
    <w:name w:val="xl64"/>
    <w:basedOn w:val="a6"/>
    <w:rsid w:val="00057956"/>
    <w:pPr>
      <w:widowControl/>
      <w:pBdr>
        <w:bottom w:val="single" w:sz="8" w:space="0" w:color="auto"/>
        <w:right w:val="single" w:sz="8" w:space="0" w:color="auto"/>
      </w:pBdr>
      <w:overflowPunct/>
      <w:autoSpaceDE/>
      <w:autoSpaceDN/>
      <w:spacing w:before="100" w:beforeAutospacing="1" w:after="100" w:afterAutospacing="1"/>
    </w:pPr>
    <w:rPr>
      <w:rFonts w:ascii="Times New Roman" w:eastAsia="新細明體"/>
      <w:kern w:val="0"/>
      <w:sz w:val="20"/>
    </w:rPr>
  </w:style>
  <w:style w:type="paragraph" w:customStyle="1" w:styleId="xl65">
    <w:name w:val="xl65"/>
    <w:basedOn w:val="a6"/>
    <w:rsid w:val="00057956"/>
    <w:pPr>
      <w:widowControl/>
      <w:pBdr>
        <w:bottom w:val="single" w:sz="8" w:space="0" w:color="auto"/>
        <w:right w:val="single" w:sz="8" w:space="0" w:color="auto"/>
      </w:pBdr>
      <w:overflowPunct/>
      <w:autoSpaceDE/>
      <w:autoSpaceDN/>
      <w:spacing w:before="100" w:beforeAutospacing="1" w:after="100" w:afterAutospacing="1"/>
    </w:pPr>
    <w:rPr>
      <w:rFonts w:hAnsi="標楷體" w:cs="新細明體"/>
      <w:kern w:val="0"/>
      <w:sz w:val="20"/>
    </w:rPr>
  </w:style>
  <w:style w:type="paragraph" w:customStyle="1" w:styleId="xl66">
    <w:name w:val="xl66"/>
    <w:basedOn w:val="a6"/>
    <w:rsid w:val="00057956"/>
    <w:pPr>
      <w:widowControl/>
      <w:pBdr>
        <w:bottom w:val="single" w:sz="8" w:space="0" w:color="auto"/>
        <w:right w:val="single" w:sz="8" w:space="0" w:color="auto"/>
      </w:pBdr>
      <w:overflowPunct/>
      <w:autoSpaceDE/>
      <w:autoSpaceDN/>
      <w:spacing w:before="100" w:beforeAutospacing="1" w:after="100" w:afterAutospacing="1"/>
      <w:jc w:val="center"/>
    </w:pPr>
    <w:rPr>
      <w:rFonts w:ascii="Times New Roman" w:eastAsia="新細明體"/>
      <w:kern w:val="0"/>
      <w:sz w:val="20"/>
    </w:rPr>
  </w:style>
  <w:style w:type="paragraph" w:customStyle="1" w:styleId="xl67">
    <w:name w:val="xl67"/>
    <w:basedOn w:val="a6"/>
    <w:rsid w:val="00057956"/>
    <w:pPr>
      <w:widowControl/>
      <w:pBdr>
        <w:bottom w:val="single" w:sz="8" w:space="0" w:color="auto"/>
        <w:right w:val="single" w:sz="8" w:space="0" w:color="auto"/>
      </w:pBdr>
      <w:overflowPunct/>
      <w:autoSpaceDE/>
      <w:autoSpaceDN/>
      <w:spacing w:before="100" w:beforeAutospacing="1" w:after="100" w:afterAutospacing="1"/>
      <w:jc w:val="center"/>
      <w:textAlignment w:val="top"/>
    </w:pPr>
    <w:rPr>
      <w:rFonts w:ascii="Times New Roman" w:eastAsia="新細明體"/>
      <w:kern w:val="0"/>
      <w:sz w:val="20"/>
    </w:rPr>
  </w:style>
  <w:style w:type="paragraph" w:customStyle="1" w:styleId="xl68">
    <w:name w:val="xl68"/>
    <w:basedOn w:val="a6"/>
    <w:rsid w:val="00057956"/>
    <w:pPr>
      <w:widowControl/>
      <w:pBdr>
        <w:bottom w:val="single" w:sz="8" w:space="0" w:color="auto"/>
        <w:right w:val="single" w:sz="8" w:space="0" w:color="auto"/>
      </w:pBdr>
      <w:overflowPunct/>
      <w:autoSpaceDE/>
      <w:autoSpaceDN/>
      <w:spacing w:before="100" w:beforeAutospacing="1" w:after="100" w:afterAutospacing="1"/>
      <w:textAlignment w:val="top"/>
    </w:pPr>
    <w:rPr>
      <w:rFonts w:hAnsi="標楷體" w:cs="新細明體"/>
      <w:kern w:val="0"/>
      <w:sz w:val="20"/>
    </w:rPr>
  </w:style>
  <w:style w:type="paragraph" w:customStyle="1" w:styleId="xl69">
    <w:name w:val="xl69"/>
    <w:basedOn w:val="a6"/>
    <w:rsid w:val="00057956"/>
    <w:pPr>
      <w:widowControl/>
      <w:overflowPunct/>
      <w:autoSpaceDE/>
      <w:autoSpaceDN/>
      <w:spacing w:before="100" w:beforeAutospacing="1" w:after="100" w:afterAutospacing="1"/>
      <w:jc w:val="left"/>
    </w:pPr>
    <w:rPr>
      <w:rFonts w:ascii="新細明體" w:eastAsia="新細明體" w:hAnsi="新細明體" w:cs="新細明體"/>
      <w:kern w:val="0"/>
      <w:sz w:val="20"/>
    </w:rPr>
  </w:style>
  <w:style w:type="paragraph" w:customStyle="1" w:styleId="xl70">
    <w:name w:val="xl70"/>
    <w:basedOn w:val="a6"/>
    <w:rsid w:val="00057956"/>
    <w:pPr>
      <w:widowControl/>
      <w:pBdr>
        <w:bottom w:val="single" w:sz="8" w:space="0" w:color="auto"/>
        <w:right w:val="single" w:sz="8" w:space="0" w:color="auto"/>
      </w:pBdr>
      <w:shd w:val="clear" w:color="000000" w:fill="D0D0D0"/>
      <w:overflowPunct/>
      <w:autoSpaceDE/>
      <w:autoSpaceDN/>
      <w:spacing w:before="100" w:beforeAutospacing="1" w:after="100" w:afterAutospacing="1"/>
      <w:jc w:val="center"/>
    </w:pPr>
    <w:rPr>
      <w:rFonts w:hAnsi="標楷體" w:cs="新細明體"/>
      <w:kern w:val="0"/>
      <w:sz w:val="20"/>
    </w:rPr>
  </w:style>
  <w:style w:type="paragraph" w:customStyle="1" w:styleId="xl71">
    <w:name w:val="xl71"/>
    <w:basedOn w:val="a6"/>
    <w:rsid w:val="00057956"/>
    <w:pPr>
      <w:widowControl/>
      <w:pBdr>
        <w:bottom w:val="single" w:sz="8" w:space="0" w:color="auto"/>
        <w:right w:val="single" w:sz="8" w:space="0" w:color="auto"/>
      </w:pBdr>
      <w:shd w:val="clear" w:color="000000" w:fill="D0D0D0"/>
      <w:overflowPunct/>
      <w:autoSpaceDE/>
      <w:autoSpaceDN/>
      <w:spacing w:before="100" w:beforeAutospacing="1" w:after="100" w:afterAutospacing="1"/>
    </w:pPr>
    <w:rPr>
      <w:rFonts w:ascii="Times New Roman" w:eastAsia="新細明體"/>
      <w:kern w:val="0"/>
      <w:sz w:val="20"/>
    </w:rPr>
  </w:style>
  <w:style w:type="paragraph" w:customStyle="1" w:styleId="xl72">
    <w:name w:val="xl72"/>
    <w:basedOn w:val="a6"/>
    <w:rsid w:val="00057956"/>
    <w:pPr>
      <w:widowControl/>
      <w:pBdr>
        <w:bottom w:val="single" w:sz="8" w:space="0" w:color="auto"/>
        <w:right w:val="single" w:sz="8" w:space="0" w:color="auto"/>
      </w:pBdr>
      <w:shd w:val="clear" w:color="000000" w:fill="D0D0D0"/>
      <w:overflowPunct/>
      <w:autoSpaceDE/>
      <w:autoSpaceDN/>
      <w:spacing w:before="100" w:beforeAutospacing="1" w:after="100" w:afterAutospacing="1"/>
    </w:pPr>
    <w:rPr>
      <w:rFonts w:hAnsi="標楷體" w:cs="新細明體"/>
      <w:kern w:val="0"/>
      <w:sz w:val="20"/>
    </w:rPr>
  </w:style>
  <w:style w:type="paragraph" w:customStyle="1" w:styleId="xl73">
    <w:name w:val="xl73"/>
    <w:basedOn w:val="a6"/>
    <w:rsid w:val="00057956"/>
    <w:pPr>
      <w:widowControl/>
      <w:pBdr>
        <w:bottom w:val="single" w:sz="8" w:space="0" w:color="auto"/>
        <w:right w:val="single" w:sz="8" w:space="0" w:color="auto"/>
      </w:pBdr>
      <w:shd w:val="clear" w:color="000000" w:fill="D0D0D0"/>
      <w:overflowPunct/>
      <w:autoSpaceDE/>
      <w:autoSpaceDN/>
      <w:spacing w:before="100" w:beforeAutospacing="1" w:after="100" w:afterAutospacing="1"/>
      <w:jc w:val="center"/>
    </w:pPr>
    <w:rPr>
      <w:rFonts w:ascii="Times New Roman" w:eastAsia="新細明體"/>
      <w:kern w:val="0"/>
      <w:sz w:val="20"/>
    </w:rPr>
  </w:style>
  <w:style w:type="paragraph" w:customStyle="1" w:styleId="xl74">
    <w:name w:val="xl74"/>
    <w:basedOn w:val="a6"/>
    <w:rsid w:val="00057956"/>
    <w:pPr>
      <w:widowControl/>
      <w:pBdr>
        <w:bottom w:val="single" w:sz="8" w:space="0" w:color="auto"/>
        <w:right w:val="single" w:sz="8" w:space="0" w:color="auto"/>
      </w:pBdr>
      <w:shd w:val="clear" w:color="000000" w:fill="D0D0D0"/>
      <w:overflowPunct/>
      <w:autoSpaceDE/>
      <w:autoSpaceDN/>
      <w:spacing w:before="100" w:beforeAutospacing="1" w:after="100" w:afterAutospacing="1"/>
      <w:jc w:val="center"/>
      <w:textAlignment w:val="top"/>
    </w:pPr>
    <w:rPr>
      <w:rFonts w:ascii="Times New Roman" w:eastAsia="新細明體"/>
      <w:kern w:val="0"/>
      <w:sz w:val="20"/>
    </w:rPr>
  </w:style>
  <w:style w:type="paragraph" w:customStyle="1" w:styleId="xl75">
    <w:name w:val="xl75"/>
    <w:basedOn w:val="a6"/>
    <w:rsid w:val="00057956"/>
    <w:pPr>
      <w:widowControl/>
      <w:pBdr>
        <w:top w:val="single" w:sz="8" w:space="0" w:color="000009"/>
        <w:left w:val="single" w:sz="8" w:space="0" w:color="000000"/>
        <w:bottom w:val="single" w:sz="8" w:space="0" w:color="000000"/>
        <w:right w:val="single" w:sz="8" w:space="0" w:color="000000"/>
      </w:pBdr>
      <w:overflowPunct/>
      <w:autoSpaceDE/>
      <w:autoSpaceDN/>
      <w:spacing w:before="100" w:beforeAutospacing="1" w:after="100" w:afterAutospacing="1"/>
    </w:pPr>
    <w:rPr>
      <w:rFonts w:ascii="Times New Roman" w:eastAsia="新細明體"/>
      <w:kern w:val="0"/>
      <w:sz w:val="20"/>
    </w:rPr>
  </w:style>
  <w:style w:type="paragraph" w:customStyle="1" w:styleId="xl76">
    <w:name w:val="xl76"/>
    <w:basedOn w:val="a6"/>
    <w:rsid w:val="00057956"/>
    <w:pPr>
      <w:widowControl/>
      <w:pBdr>
        <w:left w:val="single" w:sz="8" w:space="0" w:color="000000"/>
        <w:bottom w:val="single" w:sz="8" w:space="0" w:color="000000"/>
        <w:right w:val="single" w:sz="8" w:space="0" w:color="000000"/>
      </w:pBdr>
      <w:overflowPunct/>
      <w:autoSpaceDE/>
      <w:autoSpaceDN/>
      <w:spacing w:before="100" w:beforeAutospacing="1" w:after="100" w:afterAutospacing="1"/>
    </w:pPr>
    <w:rPr>
      <w:rFonts w:ascii="Times New Roman" w:eastAsia="新細明體"/>
      <w:kern w:val="0"/>
      <w:sz w:val="20"/>
    </w:rPr>
  </w:style>
  <w:style w:type="paragraph" w:customStyle="1" w:styleId="xl77">
    <w:name w:val="xl77"/>
    <w:basedOn w:val="a6"/>
    <w:rsid w:val="00057956"/>
    <w:pPr>
      <w:widowControl/>
      <w:pBdr>
        <w:top w:val="single" w:sz="8" w:space="0" w:color="000000"/>
        <w:left w:val="single" w:sz="8" w:space="0" w:color="000000"/>
        <w:bottom w:val="single" w:sz="8" w:space="0" w:color="000000"/>
        <w:right w:val="single" w:sz="8" w:space="0" w:color="000000"/>
      </w:pBdr>
      <w:overflowPunct/>
      <w:autoSpaceDE/>
      <w:autoSpaceDN/>
      <w:spacing w:before="100" w:beforeAutospacing="1" w:after="100" w:afterAutospacing="1"/>
    </w:pPr>
    <w:rPr>
      <w:rFonts w:ascii="Times New Roman" w:eastAsia="新細明體"/>
      <w:kern w:val="0"/>
      <w:sz w:val="20"/>
    </w:rPr>
  </w:style>
  <w:style w:type="paragraph" w:customStyle="1" w:styleId="xl78">
    <w:name w:val="xl78"/>
    <w:basedOn w:val="a6"/>
    <w:rsid w:val="00057956"/>
    <w:pPr>
      <w:widowControl/>
      <w:pBdr>
        <w:left w:val="single" w:sz="8" w:space="0" w:color="000000"/>
        <w:bottom w:val="double" w:sz="6" w:space="0" w:color="000000"/>
        <w:right w:val="single" w:sz="8" w:space="0" w:color="000000"/>
      </w:pBdr>
      <w:overflowPunct/>
      <w:autoSpaceDE/>
      <w:autoSpaceDN/>
      <w:spacing w:before="100" w:beforeAutospacing="1" w:after="100" w:afterAutospacing="1"/>
    </w:pPr>
    <w:rPr>
      <w:rFonts w:ascii="Times New Roman" w:eastAsia="新細明體"/>
      <w:kern w:val="0"/>
      <w:sz w:val="20"/>
    </w:rPr>
  </w:style>
  <w:style w:type="paragraph" w:customStyle="1" w:styleId="xl79">
    <w:name w:val="xl79"/>
    <w:basedOn w:val="a6"/>
    <w:rsid w:val="00057956"/>
    <w:pPr>
      <w:widowControl/>
      <w:overflowPunct/>
      <w:autoSpaceDE/>
      <w:autoSpaceDN/>
      <w:spacing w:before="100" w:beforeAutospacing="1" w:after="100" w:afterAutospacing="1"/>
      <w:jc w:val="center"/>
    </w:pPr>
    <w:rPr>
      <w:rFonts w:ascii="新細明體" w:eastAsia="新細明體" w:hAnsi="新細明體" w:cs="新細明體"/>
      <w:kern w:val="0"/>
      <w:sz w:val="20"/>
    </w:rPr>
  </w:style>
  <w:style w:type="paragraph" w:customStyle="1" w:styleId="xl80">
    <w:name w:val="xl80"/>
    <w:basedOn w:val="a6"/>
    <w:rsid w:val="00057956"/>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0"/>
    </w:rPr>
  </w:style>
  <w:style w:type="paragraph" w:customStyle="1" w:styleId="xl81">
    <w:name w:val="xl81"/>
    <w:basedOn w:val="a6"/>
    <w:rsid w:val="00057956"/>
    <w:pPr>
      <w:widowControl/>
      <w:pBdr>
        <w:bottom w:val="single" w:sz="8" w:space="0" w:color="auto"/>
        <w:right w:val="single" w:sz="8" w:space="0" w:color="auto"/>
      </w:pBdr>
      <w:overflowPunct/>
      <w:autoSpaceDE/>
      <w:autoSpaceDN/>
      <w:spacing w:before="100" w:beforeAutospacing="1" w:after="100" w:afterAutospacing="1"/>
    </w:pPr>
    <w:rPr>
      <w:rFonts w:ascii="Times New Roman" w:eastAsia="新細明體"/>
      <w:kern w:val="0"/>
      <w:sz w:val="20"/>
    </w:rPr>
  </w:style>
  <w:style w:type="paragraph" w:styleId="aff9">
    <w:name w:val="Revision"/>
    <w:hidden/>
    <w:uiPriority w:val="99"/>
    <w:semiHidden/>
    <w:rsid w:val="005B7915"/>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01984">
      <w:bodyDiv w:val="1"/>
      <w:marLeft w:val="0"/>
      <w:marRight w:val="0"/>
      <w:marTop w:val="0"/>
      <w:marBottom w:val="0"/>
      <w:divBdr>
        <w:top w:val="none" w:sz="0" w:space="0" w:color="auto"/>
        <w:left w:val="none" w:sz="0" w:space="0" w:color="auto"/>
        <w:bottom w:val="none" w:sz="0" w:space="0" w:color="auto"/>
        <w:right w:val="none" w:sz="0" w:space="0" w:color="auto"/>
      </w:divBdr>
    </w:div>
    <w:div w:id="567031294">
      <w:bodyDiv w:val="1"/>
      <w:marLeft w:val="0"/>
      <w:marRight w:val="0"/>
      <w:marTop w:val="0"/>
      <w:marBottom w:val="0"/>
      <w:divBdr>
        <w:top w:val="none" w:sz="0" w:space="0" w:color="auto"/>
        <w:left w:val="none" w:sz="0" w:space="0" w:color="auto"/>
        <w:bottom w:val="none" w:sz="0" w:space="0" w:color="auto"/>
        <w:right w:val="none" w:sz="0" w:space="0" w:color="auto"/>
      </w:divBdr>
    </w:div>
    <w:div w:id="69384329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60145436">
      <w:bodyDiv w:val="1"/>
      <w:marLeft w:val="0"/>
      <w:marRight w:val="0"/>
      <w:marTop w:val="0"/>
      <w:marBottom w:val="0"/>
      <w:divBdr>
        <w:top w:val="none" w:sz="0" w:space="0" w:color="auto"/>
        <w:left w:val="none" w:sz="0" w:space="0" w:color="auto"/>
        <w:bottom w:val="none" w:sz="0" w:space="0" w:color="auto"/>
        <w:right w:val="none" w:sz="0" w:space="0" w:color="auto"/>
      </w:divBdr>
    </w:div>
    <w:div w:id="1905094496">
      <w:bodyDiv w:val="1"/>
      <w:marLeft w:val="0"/>
      <w:marRight w:val="0"/>
      <w:marTop w:val="0"/>
      <w:marBottom w:val="0"/>
      <w:divBdr>
        <w:top w:val="none" w:sz="0" w:space="0" w:color="auto"/>
        <w:left w:val="none" w:sz="0" w:space="0" w:color="auto"/>
        <w:bottom w:val="none" w:sz="0" w:space="0" w:color="auto"/>
        <w:right w:val="none" w:sz="0" w:space="0" w:color="auto"/>
      </w:divBdr>
    </w:div>
    <w:div w:id="198030421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emf"/><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10" Type="http://schemas.openxmlformats.org/officeDocument/2006/relationships/image" Target="media/image1.emf"/><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0" Type="http://schemas.openxmlformats.org/officeDocument/2006/relationships/image" Target="media/image11.jpeg"/><Relationship Id="rId41" Type="http://schemas.openxmlformats.org/officeDocument/2006/relationships/image" Target="media/image32.jpeg"/><Relationship Id="rId1" Type="http://schemas.microsoft.com/office/2006/relationships/keyMapCustomizations" Target="customizations.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memory.nhrm.gov.tw/NormalNode/Detail/143?MenuNode=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D7133-109B-47CC-B67E-9817419B2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204</Pages>
  <Words>17665</Words>
  <Characters>100697</Characters>
  <Application>Microsoft Office Word</Application>
  <DocSecurity>0</DocSecurity>
  <Lines>839</Lines>
  <Paragraphs>236</Paragraphs>
  <ScaleCrop>false</ScaleCrop>
  <Company>cy</Company>
  <LinksUpToDate>false</LinksUpToDate>
  <CharactersWithSpaces>118126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許蕙齡</cp:lastModifiedBy>
  <cp:revision>3</cp:revision>
  <cp:lastPrinted>2026-06-05T03:05:00Z</cp:lastPrinted>
  <dcterms:created xsi:type="dcterms:W3CDTF">2026-06-12T06:20:00Z</dcterms:created>
  <dcterms:modified xsi:type="dcterms:W3CDTF">2026-06-12T08:08:00Z</dcterms:modified>
</cp:coreProperties>
</file>