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8EB0B" w14:textId="350B5807" w:rsidR="00D75644" w:rsidRPr="0060547F" w:rsidRDefault="006A1D20" w:rsidP="004437CC">
      <w:pPr>
        <w:pStyle w:val="af3"/>
        <w:rPr>
          <w:color w:val="000000" w:themeColor="text1"/>
          <w:sz w:val="28"/>
          <w:szCs w:val="28"/>
        </w:rPr>
      </w:pPr>
      <w:r w:rsidRPr="0060547F">
        <w:rPr>
          <w:rFonts w:hint="eastAsia"/>
          <w:color w:val="000000" w:themeColor="text1"/>
        </w:rPr>
        <w:t>彈劾案文</w:t>
      </w:r>
      <w:r w:rsidR="005608A2" w:rsidRPr="000C23D3">
        <w:rPr>
          <w:rFonts w:hAnsi="標楷體" w:hint="eastAsia"/>
          <w:b w:val="0"/>
          <w:bCs/>
          <w:color w:val="000000" w:themeColor="text1"/>
          <w:spacing w:val="-20"/>
          <w:sz w:val="28"/>
          <w:szCs w:val="28"/>
        </w:rPr>
        <w:t>【</w:t>
      </w:r>
      <w:r w:rsidR="005608A2" w:rsidRPr="000C23D3">
        <w:rPr>
          <w:rFonts w:hAnsi="標楷體" w:hint="eastAsia"/>
          <w:bCs/>
          <w:color w:val="000000" w:themeColor="text1"/>
          <w:spacing w:val="-20"/>
          <w:sz w:val="28"/>
          <w:szCs w:val="28"/>
        </w:rPr>
        <w:t>公布版</w:t>
      </w:r>
      <w:r w:rsidR="005608A2" w:rsidRPr="000C23D3">
        <w:rPr>
          <w:rFonts w:hAnsi="標楷體" w:hint="eastAsia"/>
          <w:b w:val="0"/>
          <w:bCs/>
          <w:color w:val="000000" w:themeColor="text1"/>
          <w:spacing w:val="-20"/>
          <w:sz w:val="28"/>
          <w:szCs w:val="28"/>
        </w:rPr>
        <w:t>】</w:t>
      </w:r>
      <w:r w:rsidR="005608A2">
        <w:rPr>
          <w:rStyle w:val="aff3"/>
          <w:rFonts w:hAnsi="標楷體"/>
          <w:b w:val="0"/>
          <w:bCs/>
          <w:color w:val="000000" w:themeColor="text1"/>
          <w:spacing w:val="-20"/>
          <w:sz w:val="28"/>
          <w:szCs w:val="28"/>
        </w:rPr>
        <w:footnoteReference w:id="1"/>
      </w:r>
    </w:p>
    <w:p w14:paraId="31FDC955" w14:textId="4E4A01D6" w:rsidR="00E25849" w:rsidRPr="0060547F" w:rsidRDefault="000F1A16" w:rsidP="0020358A">
      <w:pPr>
        <w:pStyle w:val="1"/>
        <w:rPr>
          <w:color w:val="000000" w:themeColor="text1"/>
        </w:rPr>
      </w:pPr>
      <w:r w:rsidRPr="0060547F">
        <w:rPr>
          <w:rFonts w:hint="eastAsia"/>
          <w:color w:val="000000" w:themeColor="text1"/>
        </w:rPr>
        <w:t>被彈劾人</w:t>
      </w:r>
      <w:r w:rsidR="006A1D20" w:rsidRPr="0060547F">
        <w:rPr>
          <w:rFonts w:hint="eastAsia"/>
          <w:color w:val="000000" w:themeColor="text1"/>
        </w:rPr>
        <w:t>姓名、服務機關及職級：</w:t>
      </w:r>
    </w:p>
    <w:p w14:paraId="1601DCDA" w14:textId="303137BE" w:rsidR="00E01A57" w:rsidRPr="0060547F" w:rsidRDefault="00E01A57" w:rsidP="006A1D20">
      <w:pPr>
        <w:pStyle w:val="afb"/>
        <w:ind w:left="2041" w:hanging="1361"/>
        <w:rPr>
          <w:color w:val="000000" w:themeColor="text1"/>
        </w:rPr>
      </w:pPr>
      <w:bookmarkStart w:id="0" w:name="_Hlk225524924"/>
      <w:bookmarkStart w:id="1" w:name="_Toc524892367"/>
      <w:bookmarkStart w:id="2" w:name="_Toc524895637"/>
      <w:bookmarkStart w:id="3" w:name="_Toc524896183"/>
      <w:bookmarkStart w:id="4" w:name="_Toc524896213"/>
      <w:bookmarkStart w:id="5" w:name="_Toc524902719"/>
      <w:bookmarkStart w:id="6" w:name="_Toc525066138"/>
      <w:bookmarkStart w:id="7" w:name="_Toc525070828"/>
      <w:bookmarkStart w:id="8" w:name="_Toc525938368"/>
      <w:bookmarkStart w:id="9" w:name="_Toc525939216"/>
      <w:bookmarkStart w:id="10" w:name="_Toc525939721"/>
      <w:bookmarkStart w:id="11" w:name="_Toc529218255"/>
      <w:bookmarkStart w:id="12" w:name="_Toc529222678"/>
      <w:bookmarkStart w:id="13" w:name="_Toc529223100"/>
      <w:bookmarkStart w:id="14" w:name="_Toc529223851"/>
      <w:bookmarkStart w:id="15" w:name="_Toc529228247"/>
      <w:bookmarkStart w:id="16" w:name="_Toc2400383"/>
      <w:bookmarkStart w:id="17" w:name="_Toc4316178"/>
      <w:bookmarkStart w:id="18" w:name="_Toc4473319"/>
      <w:bookmarkStart w:id="19" w:name="_Toc69556886"/>
      <w:bookmarkStart w:id="20" w:name="_Toc69556935"/>
      <w:bookmarkStart w:id="21" w:name="_Toc69609809"/>
      <w:bookmarkStart w:id="22" w:name="_Toc70241805"/>
      <w:bookmarkStart w:id="23" w:name="_Toc70242194"/>
      <w:bookmarkStart w:id="24" w:name="_Toc421794864"/>
      <w:bookmarkStart w:id="25" w:name="_Toc422728946"/>
      <w:r w:rsidRPr="0060547F">
        <w:rPr>
          <w:rFonts w:hint="eastAsia"/>
          <w:color w:val="000000" w:themeColor="text1"/>
        </w:rPr>
        <w:t>張銘哲</w:t>
      </w:r>
      <w:bookmarkEnd w:id="0"/>
      <w:r w:rsidRPr="0060547F">
        <w:rPr>
          <w:rFonts w:hint="eastAsia"/>
          <w:color w:val="000000" w:themeColor="text1"/>
        </w:rPr>
        <w:t xml:space="preserve">　</w:t>
      </w:r>
      <w:r w:rsidR="00B13603" w:rsidRPr="00B13603">
        <w:rPr>
          <w:rFonts w:hint="eastAsia"/>
          <w:color w:val="000000" w:themeColor="text1"/>
        </w:rPr>
        <w:t>國防部空軍司令部</w:t>
      </w:r>
      <w:r w:rsidR="00C026E3" w:rsidRPr="0060547F">
        <w:rPr>
          <w:rFonts w:hint="eastAsia"/>
          <w:color w:val="000000" w:themeColor="text1"/>
        </w:rPr>
        <w:t>空軍軍官學校學員生事務處</w:t>
      </w:r>
      <w:r w:rsidR="004C575B" w:rsidRPr="004C575B">
        <w:rPr>
          <w:rFonts w:hint="eastAsia"/>
          <w:color w:val="000000" w:themeColor="text1"/>
        </w:rPr>
        <w:t>(下稱學務處)</w:t>
      </w:r>
      <w:r w:rsidR="00C026E3" w:rsidRPr="0060547F">
        <w:rPr>
          <w:rFonts w:hint="eastAsia"/>
          <w:color w:val="000000" w:themeColor="text1"/>
        </w:rPr>
        <w:t>上校處長</w:t>
      </w:r>
      <w:r w:rsidRPr="0060547F">
        <w:rPr>
          <w:rFonts w:hAnsi="標楷體" w:hint="eastAsia"/>
          <w:color w:val="000000" w:themeColor="text1"/>
        </w:rPr>
        <w:t>，相當</w:t>
      </w:r>
      <w:r w:rsidRPr="0060547F">
        <w:rPr>
          <w:rFonts w:hint="eastAsia"/>
          <w:color w:val="000000" w:themeColor="text1"/>
          <w:kern w:val="0"/>
        </w:rPr>
        <w:t>簡任第10職等（</w:t>
      </w:r>
      <w:r w:rsidR="00521FE8" w:rsidRPr="0060547F">
        <w:rPr>
          <w:rFonts w:hint="eastAsia"/>
          <w:color w:val="000000" w:themeColor="text1"/>
          <w:kern w:val="0"/>
        </w:rPr>
        <w:t>已</w:t>
      </w:r>
      <w:r w:rsidR="00521FE8" w:rsidRPr="0060547F">
        <w:rPr>
          <w:rFonts w:hint="eastAsia"/>
          <w:color w:val="000000" w:themeColor="text1"/>
        </w:rPr>
        <w:t>撤職</w:t>
      </w:r>
      <w:r w:rsidRPr="0060547F">
        <w:rPr>
          <w:rFonts w:hAnsi="標楷體" w:hint="eastAsia"/>
          <w:color w:val="000000" w:themeColor="text1"/>
          <w:kern w:val="0"/>
        </w:rPr>
        <w:t>）</w:t>
      </w:r>
      <w:r w:rsidRPr="0060547F">
        <w:rPr>
          <w:rFonts w:hint="eastAsia"/>
          <w:color w:val="000000" w:themeColor="text1"/>
        </w:rPr>
        <w:t>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p w14:paraId="5265CA47" w14:textId="40C82EA6" w:rsidR="00E25849" w:rsidRPr="0060547F" w:rsidRDefault="006A1D20" w:rsidP="00CB37DD">
      <w:pPr>
        <w:pStyle w:val="1"/>
        <w:rPr>
          <w:color w:val="000000" w:themeColor="text1"/>
        </w:rPr>
      </w:pPr>
      <w:r w:rsidRPr="0060547F">
        <w:rPr>
          <w:rFonts w:hint="eastAsia"/>
          <w:color w:val="000000" w:themeColor="text1"/>
        </w:rPr>
        <w:t>案由：</w:t>
      </w:r>
      <w:r w:rsidR="00C026E3" w:rsidRPr="0060547F">
        <w:rPr>
          <w:rFonts w:hint="eastAsia"/>
          <w:color w:val="000000" w:themeColor="text1"/>
        </w:rPr>
        <w:t>張銘哲</w:t>
      </w:r>
      <w:r w:rsidR="00DC54B7" w:rsidRPr="0060547F">
        <w:rPr>
          <w:rFonts w:hint="eastAsia"/>
          <w:color w:val="000000" w:themeColor="text1"/>
        </w:rPr>
        <w:t>前</w:t>
      </w:r>
      <w:r w:rsidR="00971287" w:rsidRPr="0060547F">
        <w:rPr>
          <w:rFonts w:hint="eastAsia"/>
          <w:color w:val="000000" w:themeColor="text1"/>
        </w:rPr>
        <w:t>於</w:t>
      </w:r>
      <w:r w:rsidR="00CD71A7" w:rsidRPr="0060547F">
        <w:rPr>
          <w:rFonts w:hint="eastAsia"/>
          <w:color w:val="000000" w:themeColor="text1"/>
        </w:rPr>
        <w:t>任</w:t>
      </w:r>
      <w:r w:rsidR="00905E52" w:rsidRPr="0060547F">
        <w:rPr>
          <w:rFonts w:hint="eastAsia"/>
          <w:color w:val="000000" w:themeColor="text1"/>
        </w:rPr>
        <w:t>軍職期間，</w:t>
      </w:r>
      <w:r w:rsidR="007A34C8" w:rsidRPr="0060547F">
        <w:rPr>
          <w:rFonts w:hint="eastAsia"/>
          <w:color w:val="000000" w:themeColor="text1"/>
        </w:rPr>
        <w:t>受</w:t>
      </w:r>
      <w:r w:rsidR="00971287" w:rsidRPr="0060547F">
        <w:rPr>
          <w:rFonts w:hint="eastAsia"/>
          <w:color w:val="000000" w:themeColor="text1"/>
        </w:rPr>
        <w:t>共諜</w:t>
      </w:r>
      <w:r w:rsidR="004174E4">
        <w:rPr>
          <w:rFonts w:hint="eastAsia"/>
          <w:color w:val="000000" w:themeColor="text1"/>
        </w:rPr>
        <w:t>鍾○○</w:t>
      </w:r>
      <w:r w:rsidR="00D46E0E" w:rsidRPr="0060547F">
        <w:rPr>
          <w:rFonts w:hint="eastAsia"/>
          <w:color w:val="000000" w:themeColor="text1"/>
        </w:rPr>
        <w:t>以</w:t>
      </w:r>
      <w:r w:rsidR="007A34C8" w:rsidRPr="0060547F">
        <w:rPr>
          <w:rFonts w:hint="eastAsia"/>
          <w:color w:val="000000" w:themeColor="text1"/>
        </w:rPr>
        <w:t>金錢之利</w:t>
      </w:r>
      <w:r w:rsidR="009772A6" w:rsidRPr="0060547F">
        <w:rPr>
          <w:rFonts w:hint="eastAsia"/>
          <w:color w:val="000000" w:themeColor="text1"/>
        </w:rPr>
        <w:t>益誘惑</w:t>
      </w:r>
      <w:r w:rsidR="00971287" w:rsidRPr="0060547F">
        <w:rPr>
          <w:rFonts w:hint="eastAsia"/>
          <w:color w:val="000000" w:themeColor="text1"/>
        </w:rPr>
        <w:t>，</w:t>
      </w:r>
      <w:r w:rsidR="009772A6" w:rsidRPr="0060547F">
        <w:rPr>
          <w:rFonts w:hint="eastAsia"/>
          <w:color w:val="000000" w:themeColor="text1"/>
        </w:rPr>
        <w:t>竟與</w:t>
      </w:r>
      <w:r w:rsidR="004174E4">
        <w:rPr>
          <w:rFonts w:hint="eastAsia"/>
          <w:color w:val="000000" w:themeColor="text1"/>
        </w:rPr>
        <w:t>鍾○○</w:t>
      </w:r>
      <w:r w:rsidR="009772A6" w:rsidRPr="0060547F">
        <w:rPr>
          <w:rFonts w:hint="eastAsia"/>
          <w:color w:val="000000" w:themeColor="text1"/>
        </w:rPr>
        <w:t>共同基於意圖危害國家安全，而應允加入為大陸地區、境外敵對勢力派遣之人發展組織</w:t>
      </w:r>
      <w:r w:rsidR="00841444" w:rsidRPr="0060547F">
        <w:rPr>
          <w:rFonts w:hint="eastAsia"/>
          <w:color w:val="000000" w:themeColor="text1"/>
        </w:rPr>
        <w:t>，</w:t>
      </w:r>
      <w:r w:rsidR="002377F7">
        <w:rPr>
          <w:rFonts w:hint="eastAsia"/>
          <w:color w:val="000000" w:themeColor="text1"/>
        </w:rPr>
        <w:t>並</w:t>
      </w:r>
      <w:r w:rsidR="00C97D0D" w:rsidRPr="0060547F">
        <w:rPr>
          <w:rFonts w:hint="eastAsia"/>
          <w:color w:val="000000" w:themeColor="text1"/>
        </w:rPr>
        <w:t>自</w:t>
      </w:r>
      <w:r w:rsidR="00905E52" w:rsidRPr="0060547F">
        <w:rPr>
          <w:rFonts w:hint="eastAsia"/>
          <w:color w:val="000000" w:themeColor="text1"/>
        </w:rPr>
        <w:t>民國（下同）</w:t>
      </w:r>
      <w:r w:rsidR="002C1F3A" w:rsidRPr="0060547F">
        <w:rPr>
          <w:rFonts w:hint="eastAsia"/>
          <w:color w:val="000000" w:themeColor="text1"/>
        </w:rPr>
        <w:t>108年</w:t>
      </w:r>
      <w:r w:rsidR="009772A6" w:rsidRPr="0060547F">
        <w:rPr>
          <w:rFonts w:hint="eastAsia"/>
          <w:color w:val="000000" w:themeColor="text1"/>
        </w:rPr>
        <w:t>9</w:t>
      </w:r>
      <w:r w:rsidR="002C1F3A" w:rsidRPr="0060547F">
        <w:rPr>
          <w:rFonts w:hint="eastAsia"/>
          <w:color w:val="000000" w:themeColor="text1"/>
        </w:rPr>
        <w:t>月</w:t>
      </w:r>
      <w:r w:rsidR="00C97D0D" w:rsidRPr="0060547F">
        <w:rPr>
          <w:rFonts w:hint="eastAsia"/>
          <w:color w:val="000000" w:themeColor="text1"/>
        </w:rPr>
        <w:t>起</w:t>
      </w:r>
      <w:r w:rsidR="009772A6" w:rsidRPr="0060547F">
        <w:rPr>
          <w:rFonts w:hint="eastAsia"/>
          <w:color w:val="000000" w:themeColor="text1"/>
        </w:rPr>
        <w:t>至113年11月止，</w:t>
      </w:r>
      <w:r w:rsidR="001457F8" w:rsidRPr="0060547F">
        <w:rPr>
          <w:rFonts w:hint="eastAsia"/>
          <w:color w:val="000000" w:themeColor="text1"/>
        </w:rPr>
        <w:t>多次收受</w:t>
      </w:r>
      <w:r w:rsidR="004174E4">
        <w:rPr>
          <w:rFonts w:hint="eastAsia"/>
          <w:color w:val="000000" w:themeColor="text1"/>
        </w:rPr>
        <w:t>鍾○○</w:t>
      </w:r>
      <w:r w:rsidR="009772A6" w:rsidRPr="0060547F">
        <w:rPr>
          <w:rFonts w:hint="eastAsia"/>
          <w:color w:val="000000" w:themeColor="text1"/>
        </w:rPr>
        <w:t>轉交</w:t>
      </w:r>
      <w:r w:rsidR="001457F8" w:rsidRPr="0060547F">
        <w:rPr>
          <w:rFonts w:hint="eastAsia"/>
          <w:color w:val="000000" w:themeColor="text1"/>
        </w:rPr>
        <w:t>之</w:t>
      </w:r>
      <w:r w:rsidR="009772A6" w:rsidRPr="0060547F">
        <w:rPr>
          <w:rFonts w:hint="eastAsia"/>
          <w:color w:val="000000" w:themeColor="text1"/>
        </w:rPr>
        <w:t>工作費</w:t>
      </w:r>
      <w:r w:rsidR="001457F8" w:rsidRPr="0060547F">
        <w:rPr>
          <w:rFonts w:hint="eastAsia"/>
          <w:color w:val="000000" w:themeColor="text1"/>
        </w:rPr>
        <w:t>，合計</w:t>
      </w:r>
      <w:r w:rsidR="00905E52" w:rsidRPr="0060547F">
        <w:rPr>
          <w:rFonts w:hint="eastAsia"/>
          <w:color w:val="000000" w:themeColor="text1"/>
        </w:rPr>
        <w:t>新臺幣（下同）</w:t>
      </w:r>
      <w:r w:rsidR="009772A6" w:rsidRPr="0060547F">
        <w:rPr>
          <w:rFonts w:hint="eastAsia"/>
          <w:color w:val="000000" w:themeColor="text1"/>
        </w:rPr>
        <w:t>134</w:t>
      </w:r>
      <w:r w:rsidR="001457F8" w:rsidRPr="0060547F">
        <w:rPr>
          <w:rFonts w:hint="eastAsia"/>
          <w:color w:val="000000" w:themeColor="text1"/>
        </w:rPr>
        <w:t>萬</w:t>
      </w:r>
      <w:r w:rsidR="009772A6" w:rsidRPr="0060547F">
        <w:rPr>
          <w:rFonts w:hint="eastAsia"/>
          <w:color w:val="000000" w:themeColor="text1"/>
        </w:rPr>
        <w:t>1,000</w:t>
      </w:r>
      <w:r w:rsidR="001457F8" w:rsidRPr="0060547F">
        <w:rPr>
          <w:rFonts w:hint="eastAsia"/>
          <w:color w:val="000000" w:themeColor="text1"/>
        </w:rPr>
        <w:t>元。</w:t>
      </w:r>
      <w:r w:rsidR="009772A6" w:rsidRPr="0060547F">
        <w:rPr>
          <w:rFonts w:hint="eastAsia"/>
          <w:color w:val="000000" w:themeColor="text1"/>
        </w:rPr>
        <w:t>張銘哲</w:t>
      </w:r>
      <w:r w:rsidR="001457F8" w:rsidRPr="0060547F">
        <w:rPr>
          <w:rFonts w:hint="eastAsia"/>
          <w:color w:val="000000" w:themeColor="text1"/>
        </w:rPr>
        <w:t>所為</w:t>
      </w:r>
      <w:r w:rsidR="00CD71A7" w:rsidRPr="0060547F">
        <w:rPr>
          <w:rFonts w:hint="eastAsia"/>
          <w:color w:val="000000" w:themeColor="text1"/>
        </w:rPr>
        <w:t>敗壞軍紀</w:t>
      </w:r>
      <w:r w:rsidR="00C97D0D" w:rsidRPr="0060547F">
        <w:rPr>
          <w:rFonts w:hint="eastAsia"/>
          <w:color w:val="000000" w:themeColor="text1"/>
        </w:rPr>
        <w:t>、</w:t>
      </w:r>
      <w:r w:rsidR="007A34C8" w:rsidRPr="0060547F">
        <w:rPr>
          <w:rFonts w:hint="eastAsia"/>
          <w:color w:val="000000" w:themeColor="text1"/>
        </w:rPr>
        <w:t>玷辱</w:t>
      </w:r>
      <w:r w:rsidR="00CD71A7" w:rsidRPr="0060547F">
        <w:rPr>
          <w:rFonts w:hint="eastAsia"/>
          <w:color w:val="000000" w:themeColor="text1"/>
        </w:rPr>
        <w:t>官箴，</w:t>
      </w:r>
      <w:r w:rsidR="00C97D0D" w:rsidRPr="0060547F">
        <w:rPr>
          <w:rFonts w:hint="eastAsia"/>
          <w:color w:val="000000" w:themeColor="text1"/>
        </w:rPr>
        <w:t>嚴重</w:t>
      </w:r>
      <w:r w:rsidR="007A34C8" w:rsidRPr="0060547F">
        <w:rPr>
          <w:rFonts w:hint="eastAsia"/>
          <w:color w:val="000000" w:themeColor="text1"/>
        </w:rPr>
        <w:t>戕害</w:t>
      </w:r>
      <w:r w:rsidR="00CD71A7" w:rsidRPr="0060547F">
        <w:rPr>
          <w:rFonts w:hint="eastAsia"/>
          <w:color w:val="000000" w:themeColor="text1"/>
        </w:rPr>
        <w:t>國軍保家衛國形象，</w:t>
      </w:r>
      <w:r w:rsidR="0061742F" w:rsidRPr="0060547F">
        <w:rPr>
          <w:rFonts w:hint="eastAsia"/>
          <w:color w:val="000000" w:themeColor="text1"/>
        </w:rPr>
        <w:t>且</w:t>
      </w:r>
      <w:r w:rsidR="007A34C8" w:rsidRPr="0060547F">
        <w:rPr>
          <w:rFonts w:hint="eastAsia"/>
          <w:color w:val="000000" w:themeColor="text1"/>
        </w:rPr>
        <w:t>影響</w:t>
      </w:r>
      <w:r w:rsidR="005602C4" w:rsidRPr="0060547F">
        <w:rPr>
          <w:rFonts w:hint="eastAsia"/>
          <w:color w:val="000000" w:themeColor="text1"/>
        </w:rPr>
        <w:t>國人</w:t>
      </w:r>
      <w:r w:rsidR="007A34C8" w:rsidRPr="0060547F">
        <w:rPr>
          <w:rFonts w:hint="eastAsia"/>
          <w:color w:val="000000" w:themeColor="text1"/>
        </w:rPr>
        <w:t>對於國防安全之信賴</w:t>
      </w:r>
      <w:r w:rsidR="00C97D0D" w:rsidRPr="0060547F">
        <w:rPr>
          <w:rFonts w:hint="eastAsia"/>
          <w:color w:val="000000" w:themeColor="text1"/>
        </w:rPr>
        <w:t>至鉅</w:t>
      </w:r>
      <w:r w:rsidR="007A34C8" w:rsidRPr="0060547F">
        <w:rPr>
          <w:rFonts w:hint="eastAsia"/>
          <w:color w:val="000000" w:themeColor="text1"/>
        </w:rPr>
        <w:t>，</w:t>
      </w:r>
      <w:r w:rsidR="00C97D0D" w:rsidRPr="0060547F">
        <w:rPr>
          <w:rFonts w:hint="eastAsia"/>
          <w:color w:val="000000" w:themeColor="text1"/>
        </w:rPr>
        <w:t>核</w:t>
      </w:r>
      <w:r w:rsidR="00CD71A7" w:rsidRPr="0060547F">
        <w:rPr>
          <w:rFonts w:hint="eastAsia"/>
          <w:color w:val="000000" w:themeColor="text1"/>
        </w:rPr>
        <w:t>有重大違失</w:t>
      </w:r>
      <w:r w:rsidR="00BF1585" w:rsidRPr="0060547F">
        <w:rPr>
          <w:rFonts w:hAnsi="標楷體" w:hint="eastAsia"/>
          <w:color w:val="000000" w:themeColor="text1"/>
        </w:rPr>
        <w:t>，</w:t>
      </w:r>
      <w:r w:rsidR="00BF1585" w:rsidRPr="0060547F">
        <w:rPr>
          <w:rFonts w:hint="eastAsia"/>
          <w:color w:val="000000" w:themeColor="text1"/>
        </w:rPr>
        <w:t>爰依法提案彈劾</w:t>
      </w:r>
      <w:r w:rsidRPr="0060547F">
        <w:rPr>
          <w:rFonts w:hint="eastAsia"/>
          <w:color w:val="000000" w:themeColor="text1"/>
        </w:rPr>
        <w:t>。</w:t>
      </w:r>
    </w:p>
    <w:p w14:paraId="260DDBBD" w14:textId="77777777" w:rsidR="00E25849" w:rsidRPr="0060547F" w:rsidRDefault="00CF066D" w:rsidP="004E05A1">
      <w:pPr>
        <w:pStyle w:val="1"/>
        <w:ind w:left="2380" w:hanging="2380"/>
        <w:rPr>
          <w:color w:val="000000" w:themeColor="text1"/>
        </w:rPr>
      </w:pPr>
      <w:bookmarkStart w:id="26" w:name="_Toc524895641"/>
      <w:bookmarkStart w:id="27" w:name="_Toc524896187"/>
      <w:bookmarkStart w:id="28" w:name="_Toc524896217"/>
      <w:bookmarkStart w:id="29" w:name="_Toc525066142"/>
      <w:bookmarkStart w:id="30" w:name="_Toc4316182"/>
      <w:bookmarkStart w:id="31" w:name="_Toc4473323"/>
      <w:bookmarkStart w:id="32" w:name="_Toc69556890"/>
      <w:bookmarkStart w:id="33" w:name="_Toc69556939"/>
      <w:bookmarkStart w:id="34" w:name="_Toc69609813"/>
      <w:bookmarkStart w:id="35" w:name="_Toc70241809"/>
      <w:bookmarkStart w:id="36" w:name="_Toc421794869"/>
      <w:bookmarkStart w:id="37" w:name="_Toc42272895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 w:rsidRPr="0060547F">
        <w:rPr>
          <w:rFonts w:hint="eastAsia"/>
          <w:color w:val="000000" w:themeColor="text1"/>
        </w:rPr>
        <w:t>違法</w:t>
      </w:r>
      <w:r w:rsidR="00692AF3" w:rsidRPr="0060547F">
        <w:rPr>
          <w:rFonts w:hint="eastAsia"/>
          <w:color w:val="000000" w:themeColor="text1"/>
        </w:rPr>
        <w:t>或</w:t>
      </w:r>
      <w:r w:rsidRPr="0060547F">
        <w:rPr>
          <w:rFonts w:hint="eastAsia"/>
          <w:color w:val="000000" w:themeColor="text1"/>
        </w:rPr>
        <w:t>失職之事實</w:t>
      </w:r>
      <w:r w:rsidR="00692AF3" w:rsidRPr="0060547F">
        <w:rPr>
          <w:rFonts w:hint="eastAsia"/>
          <w:color w:val="000000" w:themeColor="text1"/>
        </w:rPr>
        <w:t>及</w:t>
      </w:r>
      <w:r w:rsidRPr="0060547F">
        <w:rPr>
          <w:rFonts w:hint="eastAsia"/>
          <w:color w:val="000000" w:themeColor="text1"/>
        </w:rPr>
        <w:t>證據：</w:t>
      </w:r>
      <w:bookmarkEnd w:id="36"/>
      <w:bookmarkEnd w:id="37"/>
    </w:p>
    <w:p w14:paraId="7CB3A23F" w14:textId="622FD9CA" w:rsidR="0061742F" w:rsidRPr="0060547F" w:rsidRDefault="000F1A16" w:rsidP="00EB15AD">
      <w:pPr>
        <w:pStyle w:val="10"/>
        <w:ind w:left="680" w:firstLine="680"/>
        <w:rPr>
          <w:color w:val="000000" w:themeColor="text1"/>
        </w:rPr>
      </w:pPr>
      <w:bookmarkStart w:id="38" w:name="_Toc525070834"/>
      <w:bookmarkStart w:id="39" w:name="_Toc525938374"/>
      <w:bookmarkStart w:id="40" w:name="_Toc525939222"/>
      <w:bookmarkStart w:id="41" w:name="_Toc525939727"/>
      <w:bookmarkStart w:id="42" w:name="_Toc525066144"/>
      <w:bookmarkStart w:id="43" w:name="_Toc524892372"/>
      <w:r w:rsidRPr="0060547F">
        <w:rPr>
          <w:rFonts w:hint="eastAsia"/>
          <w:color w:val="000000" w:themeColor="text1"/>
        </w:rPr>
        <w:t>被彈劾人</w:t>
      </w:r>
      <w:r w:rsidR="00DC3FC8" w:rsidRPr="00DC3FC8">
        <w:rPr>
          <w:rFonts w:hint="eastAsia"/>
          <w:color w:val="000000" w:themeColor="text1"/>
        </w:rPr>
        <w:t>張銘哲</w:t>
      </w:r>
      <w:r w:rsidR="00796AD3" w:rsidRPr="0060547F">
        <w:rPr>
          <w:rFonts w:hint="eastAsia"/>
          <w:color w:val="000000" w:themeColor="text1"/>
        </w:rPr>
        <w:t>自</w:t>
      </w:r>
      <w:r w:rsidR="00F5392B" w:rsidRPr="0060547F">
        <w:rPr>
          <w:rFonts w:hint="eastAsia"/>
          <w:color w:val="000000" w:themeColor="text1"/>
        </w:rPr>
        <w:t>110年12月l日</w:t>
      </w:r>
      <w:r w:rsidR="00796AD3" w:rsidRPr="0060547F">
        <w:rPr>
          <w:rFonts w:hint="eastAsia"/>
          <w:color w:val="000000" w:themeColor="text1"/>
        </w:rPr>
        <w:t>起擔任</w:t>
      </w:r>
      <w:r w:rsidR="00F5392B" w:rsidRPr="0060547F">
        <w:rPr>
          <w:rFonts w:hint="eastAsia"/>
          <w:color w:val="000000" w:themeColor="text1"/>
        </w:rPr>
        <w:t>國防部政治作戰局政戰</w:t>
      </w:r>
      <w:r w:rsidR="00F733D7" w:rsidRPr="00F733D7">
        <w:rPr>
          <w:rFonts w:hint="eastAsia"/>
          <w:color w:val="000000" w:themeColor="text1"/>
        </w:rPr>
        <w:t>綜合</w:t>
      </w:r>
      <w:r w:rsidR="00F5392B" w:rsidRPr="0060547F">
        <w:rPr>
          <w:rFonts w:hint="eastAsia"/>
          <w:color w:val="000000" w:themeColor="text1"/>
        </w:rPr>
        <w:t>處民事科上校</w:t>
      </w:r>
      <w:r w:rsidR="004C575B" w:rsidRPr="004C575B">
        <w:rPr>
          <w:rFonts w:hint="eastAsia"/>
          <w:color w:val="000000" w:themeColor="text1"/>
        </w:rPr>
        <w:t>政治作戰參謀官(下稱政參官</w:t>
      </w:r>
      <w:r w:rsidR="004C575B">
        <w:rPr>
          <w:rFonts w:hint="eastAsia"/>
          <w:color w:val="000000" w:themeColor="text1"/>
        </w:rPr>
        <w:t>)</w:t>
      </w:r>
      <w:r w:rsidR="00F5392B" w:rsidRPr="0060547F">
        <w:rPr>
          <w:rFonts w:hint="eastAsia"/>
          <w:color w:val="000000" w:themeColor="text1"/>
        </w:rPr>
        <w:t>、空軍軍官學校學務處上校處長政參官</w:t>
      </w:r>
      <w:r w:rsidR="00796AD3" w:rsidRPr="0060547F">
        <w:rPr>
          <w:rFonts w:hint="eastAsia"/>
          <w:color w:val="000000" w:themeColor="text1"/>
        </w:rPr>
        <w:t>等軍職</w:t>
      </w:r>
      <w:r w:rsidR="00386274" w:rsidRPr="0060547F">
        <w:rPr>
          <w:rFonts w:hint="eastAsia"/>
          <w:color w:val="000000" w:themeColor="text1"/>
        </w:rPr>
        <w:t>，均相當公務人員簡任第10職等</w:t>
      </w:r>
      <w:r w:rsidR="00796AD3" w:rsidRPr="0060547F">
        <w:rPr>
          <w:rFonts w:hint="eastAsia"/>
          <w:color w:val="000000" w:themeColor="text1"/>
        </w:rPr>
        <w:t>（</w:t>
      </w:r>
      <w:r w:rsidR="0061742F" w:rsidRPr="0060547F">
        <w:rPr>
          <w:rFonts w:hint="eastAsia"/>
          <w:color w:val="000000" w:themeColor="text1"/>
        </w:rPr>
        <w:t>按：</w:t>
      </w:r>
      <w:r w:rsidR="00DC1814" w:rsidRPr="0060547F">
        <w:rPr>
          <w:rFonts w:hint="eastAsia"/>
          <w:color w:val="000000" w:themeColor="text1"/>
        </w:rPr>
        <w:t>11</w:t>
      </w:r>
      <w:r w:rsidR="00F5392B" w:rsidRPr="0060547F">
        <w:rPr>
          <w:rFonts w:hint="eastAsia"/>
          <w:color w:val="000000" w:themeColor="text1"/>
        </w:rPr>
        <w:t>3</w:t>
      </w:r>
      <w:r w:rsidR="00DC1814" w:rsidRPr="0060547F">
        <w:rPr>
          <w:rFonts w:hint="eastAsia"/>
          <w:color w:val="000000" w:themeColor="text1"/>
        </w:rPr>
        <w:t>年</w:t>
      </w:r>
      <w:r w:rsidR="00125820" w:rsidRPr="0060547F">
        <w:rPr>
          <w:rFonts w:hint="eastAsia"/>
          <w:color w:val="000000" w:themeColor="text1"/>
        </w:rPr>
        <w:t>1</w:t>
      </w:r>
      <w:r w:rsidR="00DC1814" w:rsidRPr="0060547F">
        <w:rPr>
          <w:rFonts w:hint="eastAsia"/>
          <w:color w:val="000000" w:themeColor="text1"/>
        </w:rPr>
        <w:t>2月</w:t>
      </w:r>
      <w:r w:rsidR="00C67E9E" w:rsidRPr="0060547F">
        <w:rPr>
          <w:rFonts w:hint="eastAsia"/>
          <w:color w:val="000000" w:themeColor="text1"/>
        </w:rPr>
        <w:t>1</w:t>
      </w:r>
      <w:r w:rsidR="00125820" w:rsidRPr="0060547F">
        <w:rPr>
          <w:color w:val="000000" w:themeColor="text1"/>
        </w:rPr>
        <w:t>2</w:t>
      </w:r>
      <w:r w:rsidR="00DC1814" w:rsidRPr="0060547F">
        <w:rPr>
          <w:rFonts w:hint="eastAsia"/>
          <w:color w:val="000000" w:themeColor="text1"/>
        </w:rPr>
        <w:t>日</w:t>
      </w:r>
      <w:r w:rsidR="00796AD3" w:rsidRPr="0060547F">
        <w:rPr>
          <w:rFonts w:hint="eastAsia"/>
          <w:color w:val="000000" w:themeColor="text1"/>
        </w:rPr>
        <w:t>因</w:t>
      </w:r>
      <w:r w:rsidR="00C44CBF" w:rsidRPr="0060547F">
        <w:rPr>
          <w:rFonts w:hint="eastAsia"/>
          <w:color w:val="000000" w:themeColor="text1"/>
        </w:rPr>
        <w:t>本案</w:t>
      </w:r>
      <w:r w:rsidR="00796AD3" w:rsidRPr="0060547F">
        <w:rPr>
          <w:rFonts w:hint="eastAsia"/>
          <w:color w:val="000000" w:themeColor="text1"/>
        </w:rPr>
        <w:t>經</w:t>
      </w:r>
      <w:r w:rsidR="00C67E9E" w:rsidRPr="0060547F">
        <w:rPr>
          <w:rFonts w:hint="eastAsia"/>
          <w:color w:val="000000" w:themeColor="text1"/>
        </w:rPr>
        <w:t>國防部空軍司令部</w:t>
      </w:r>
      <w:r w:rsidR="00125820" w:rsidRPr="0060547F">
        <w:rPr>
          <w:rFonts w:hint="eastAsia"/>
          <w:color w:val="000000" w:themeColor="text1"/>
        </w:rPr>
        <w:t>核定</w:t>
      </w:r>
      <w:r w:rsidR="00EE0D98" w:rsidRPr="0060547F">
        <w:rPr>
          <w:rFonts w:hint="eastAsia"/>
          <w:color w:val="000000" w:themeColor="text1"/>
        </w:rPr>
        <w:t>撤職，</w:t>
      </w:r>
      <w:r w:rsidR="00C67E9E" w:rsidRPr="0060547F">
        <w:rPr>
          <w:rFonts w:hint="eastAsia"/>
          <w:color w:val="000000" w:themeColor="text1"/>
        </w:rPr>
        <w:t>停止任用3年</w:t>
      </w:r>
      <w:r w:rsidR="00796AD3" w:rsidRPr="0060547F">
        <w:rPr>
          <w:rFonts w:hint="eastAsia"/>
          <w:color w:val="000000" w:themeColor="text1"/>
        </w:rPr>
        <w:t>）</w:t>
      </w:r>
      <w:r w:rsidR="007460BB" w:rsidRPr="0060547F">
        <w:rPr>
          <w:rFonts w:hint="eastAsia"/>
          <w:color w:val="000000" w:themeColor="text1"/>
        </w:rPr>
        <w:t>，</w:t>
      </w:r>
      <w:r w:rsidR="00EB15AD" w:rsidRPr="0060547F">
        <w:rPr>
          <w:rFonts w:hint="eastAsia"/>
          <w:color w:val="000000" w:themeColor="text1"/>
        </w:rPr>
        <w:t>為依陸海空軍軍官士官任官條例、陸海空軍軍官士官任職條例及陸海空軍軍官士官服役條例等法令，服務於國家所屬機關而具有法定職務權限之公務員，有</w:t>
      </w:r>
      <w:r w:rsidR="00DC3FC8" w:rsidRPr="00DC3FC8">
        <w:rPr>
          <w:rFonts w:hint="eastAsia"/>
          <w:color w:val="000000" w:themeColor="text1"/>
        </w:rPr>
        <w:t>張銘哲</w:t>
      </w:r>
      <w:r w:rsidR="00EB15AD" w:rsidRPr="0060547F">
        <w:rPr>
          <w:rFonts w:hint="eastAsia"/>
          <w:color w:val="000000" w:themeColor="text1"/>
        </w:rPr>
        <w:t>之兵籍表</w:t>
      </w:r>
      <w:r w:rsidR="002449F9" w:rsidRPr="0060547F">
        <w:rPr>
          <w:rFonts w:hint="eastAsia"/>
          <w:color w:val="000000" w:themeColor="text1"/>
        </w:rPr>
        <w:t>、</w:t>
      </w:r>
      <w:r w:rsidR="001A6EBE" w:rsidRPr="0060547F">
        <w:rPr>
          <w:rFonts w:hint="eastAsia"/>
          <w:color w:val="000000" w:themeColor="text1"/>
        </w:rPr>
        <w:t>基本資料</w:t>
      </w:r>
      <w:r w:rsidR="00386274" w:rsidRPr="0060547F">
        <w:rPr>
          <w:rFonts w:hint="eastAsia"/>
          <w:color w:val="000000" w:themeColor="text1"/>
        </w:rPr>
        <w:t>、</w:t>
      </w:r>
      <w:r w:rsidR="00C67E9E" w:rsidRPr="0060547F">
        <w:rPr>
          <w:rFonts w:hint="eastAsia"/>
          <w:color w:val="000000" w:themeColor="text1"/>
        </w:rPr>
        <w:t>國防部空軍司令部懲罰令</w:t>
      </w:r>
      <w:r w:rsidR="00386274" w:rsidRPr="0060547F">
        <w:rPr>
          <w:rFonts w:hint="eastAsia"/>
          <w:color w:val="000000" w:themeColor="text1"/>
        </w:rPr>
        <w:t>、及陸海空軍軍官士官任官條例第2條附表</w:t>
      </w:r>
      <w:r w:rsidR="00EB15AD" w:rsidRPr="0060547F">
        <w:rPr>
          <w:rFonts w:hint="eastAsia"/>
          <w:color w:val="000000" w:themeColor="text1"/>
        </w:rPr>
        <w:t>可稽</w:t>
      </w:r>
      <w:r w:rsidR="001A6EBE" w:rsidRPr="0060547F">
        <w:rPr>
          <w:rFonts w:hint="eastAsia"/>
          <w:color w:val="000000" w:themeColor="text1"/>
        </w:rPr>
        <w:t>。</w:t>
      </w:r>
    </w:p>
    <w:p w14:paraId="67314704" w14:textId="2A707FC7" w:rsidR="00753471" w:rsidRDefault="00C44CBF" w:rsidP="00DF47D3">
      <w:pPr>
        <w:pStyle w:val="10"/>
        <w:ind w:left="680" w:firstLine="680"/>
        <w:rPr>
          <w:color w:val="000000" w:themeColor="text1"/>
        </w:rPr>
      </w:pPr>
      <w:bookmarkStart w:id="44" w:name="_Hlk226982460"/>
      <w:r w:rsidRPr="0060547F">
        <w:rPr>
          <w:rFonts w:hint="eastAsia"/>
          <w:color w:val="000000" w:themeColor="text1"/>
        </w:rPr>
        <w:t>查</w:t>
      </w:r>
      <w:r w:rsidR="00DC3FC8" w:rsidRPr="00DC3FC8">
        <w:rPr>
          <w:rFonts w:hint="eastAsia"/>
          <w:color w:val="000000" w:themeColor="text1"/>
        </w:rPr>
        <w:t>張銘哲</w:t>
      </w:r>
      <w:r w:rsidR="001A6EBE" w:rsidRPr="0060547F">
        <w:rPr>
          <w:rFonts w:hint="eastAsia"/>
          <w:color w:val="000000" w:themeColor="text1"/>
        </w:rPr>
        <w:t>因</w:t>
      </w:r>
      <w:r w:rsidRPr="0060547F">
        <w:rPr>
          <w:rFonts w:hint="eastAsia"/>
          <w:color w:val="000000" w:themeColor="text1"/>
        </w:rPr>
        <w:t>本案</w:t>
      </w:r>
      <w:r w:rsidR="001A6EBE" w:rsidRPr="0060547F">
        <w:rPr>
          <w:rFonts w:hint="eastAsia"/>
          <w:color w:val="000000" w:themeColor="text1"/>
        </w:rPr>
        <w:t>涉犯</w:t>
      </w:r>
      <w:r w:rsidR="00AB725A" w:rsidRPr="0060547F">
        <w:rPr>
          <w:rFonts w:hint="eastAsia"/>
          <w:color w:val="000000" w:themeColor="text1"/>
        </w:rPr>
        <w:t>國家安全法等</w:t>
      </w:r>
      <w:r w:rsidR="001A6EBE" w:rsidRPr="0060547F">
        <w:rPr>
          <w:rFonts w:hint="eastAsia"/>
          <w:color w:val="000000" w:themeColor="text1"/>
        </w:rPr>
        <w:t>罪嫌，經</w:t>
      </w:r>
      <w:r w:rsidR="00AB725A" w:rsidRPr="0060547F">
        <w:rPr>
          <w:rFonts w:hint="eastAsia"/>
          <w:color w:val="000000" w:themeColor="text1"/>
        </w:rPr>
        <w:t>臺灣高等檢察署臺中檢察分署偵查後，嗣檢察官於114年3月20</w:t>
      </w:r>
      <w:r w:rsidR="00AB725A" w:rsidRPr="0060547F">
        <w:rPr>
          <w:rFonts w:hint="eastAsia"/>
          <w:color w:val="000000" w:themeColor="text1"/>
        </w:rPr>
        <w:lastRenderedPageBreak/>
        <w:t>日提起公訴(113年度偵字第9號、114年度偵字第1號</w:t>
      </w:r>
      <w:r w:rsidR="005C7AD4" w:rsidRPr="0060547F">
        <w:rPr>
          <w:rFonts w:hint="eastAsia"/>
          <w:color w:val="000000" w:themeColor="text1"/>
        </w:rPr>
        <w:t>)</w:t>
      </w:r>
      <w:r w:rsidR="001A6EBE" w:rsidRPr="0060547F">
        <w:rPr>
          <w:rFonts w:hint="eastAsia"/>
          <w:color w:val="000000" w:themeColor="text1"/>
        </w:rPr>
        <w:t>，臺灣</w:t>
      </w:r>
      <w:r w:rsidR="00AB725A" w:rsidRPr="0060547F">
        <w:rPr>
          <w:rFonts w:hint="eastAsia"/>
          <w:color w:val="000000" w:themeColor="text1"/>
        </w:rPr>
        <w:t>高等法院臺中分院</w:t>
      </w:r>
      <w:r w:rsidR="001A6EBE" w:rsidRPr="0060547F">
        <w:rPr>
          <w:rFonts w:hint="eastAsia"/>
          <w:color w:val="000000" w:themeColor="text1"/>
        </w:rPr>
        <w:t>(下稱</w:t>
      </w:r>
      <w:r w:rsidR="00AB725A" w:rsidRPr="0060547F">
        <w:rPr>
          <w:rFonts w:hint="eastAsia"/>
          <w:color w:val="000000" w:themeColor="text1"/>
        </w:rPr>
        <w:t>臺中高分</w:t>
      </w:r>
      <w:r w:rsidR="001A6EBE" w:rsidRPr="0060547F">
        <w:rPr>
          <w:rFonts w:hint="eastAsia"/>
          <w:color w:val="000000" w:themeColor="text1"/>
        </w:rPr>
        <w:t>院)審理後</w:t>
      </w:r>
      <w:r w:rsidR="00D46E0E" w:rsidRPr="0060547F">
        <w:rPr>
          <w:rFonts w:hint="eastAsia"/>
          <w:color w:val="000000" w:themeColor="text1"/>
        </w:rPr>
        <w:t>，</w:t>
      </w:r>
      <w:r w:rsidR="001D71E7" w:rsidRPr="0060547F">
        <w:rPr>
          <w:rFonts w:hint="eastAsia"/>
          <w:color w:val="000000" w:themeColor="text1"/>
        </w:rPr>
        <w:t>於</w:t>
      </w:r>
      <w:r w:rsidR="008B2F4B" w:rsidRPr="0060547F">
        <w:rPr>
          <w:rFonts w:hint="eastAsia"/>
          <w:color w:val="000000" w:themeColor="text1"/>
        </w:rPr>
        <w:t>1</w:t>
      </w:r>
      <w:r w:rsidR="008B2F4B" w:rsidRPr="0060547F">
        <w:rPr>
          <w:color w:val="000000" w:themeColor="text1"/>
        </w:rPr>
        <w:t>1</w:t>
      </w:r>
      <w:r w:rsidR="00AB725A" w:rsidRPr="0060547F">
        <w:rPr>
          <w:rFonts w:hint="eastAsia"/>
          <w:color w:val="000000" w:themeColor="text1"/>
        </w:rPr>
        <w:t>4</w:t>
      </w:r>
      <w:r w:rsidR="008B2F4B" w:rsidRPr="0060547F">
        <w:rPr>
          <w:rFonts w:hint="eastAsia"/>
          <w:color w:val="000000" w:themeColor="text1"/>
        </w:rPr>
        <w:t>年</w:t>
      </w:r>
      <w:r w:rsidR="00AB725A" w:rsidRPr="0060547F">
        <w:rPr>
          <w:rFonts w:hint="eastAsia"/>
          <w:color w:val="000000" w:themeColor="text1"/>
        </w:rPr>
        <w:t>9</w:t>
      </w:r>
      <w:r w:rsidR="008B2F4B" w:rsidRPr="0060547F">
        <w:rPr>
          <w:rFonts w:hint="eastAsia"/>
          <w:color w:val="000000" w:themeColor="text1"/>
        </w:rPr>
        <w:t>月</w:t>
      </w:r>
      <w:r w:rsidR="00AB725A" w:rsidRPr="0060547F">
        <w:rPr>
          <w:rFonts w:hint="eastAsia"/>
          <w:color w:val="000000" w:themeColor="text1"/>
        </w:rPr>
        <w:t>25</w:t>
      </w:r>
      <w:r w:rsidR="008B2F4B" w:rsidRPr="0060547F">
        <w:rPr>
          <w:rFonts w:hint="eastAsia"/>
          <w:color w:val="000000" w:themeColor="text1"/>
        </w:rPr>
        <w:t>日</w:t>
      </w:r>
      <w:r w:rsidR="001A6EBE" w:rsidRPr="0060547F">
        <w:rPr>
          <w:rFonts w:hint="eastAsia"/>
          <w:color w:val="000000" w:themeColor="text1"/>
        </w:rPr>
        <w:t>以</w:t>
      </w:r>
      <w:r w:rsidR="00DC3FC8" w:rsidRPr="00DC3FC8">
        <w:rPr>
          <w:rFonts w:hint="eastAsia"/>
          <w:color w:val="000000" w:themeColor="text1"/>
        </w:rPr>
        <w:t>張銘哲</w:t>
      </w:r>
      <w:r w:rsidR="00B13603">
        <w:rPr>
          <w:rFonts w:hint="eastAsia"/>
          <w:color w:val="000000" w:themeColor="text1"/>
        </w:rPr>
        <w:t>犯附表編號1至3所示之罪，各處如附表編號1至3之刑及沒收。應執行有期徒刑16年。</w:t>
      </w:r>
      <w:r w:rsidR="000D35AB">
        <w:rPr>
          <w:rFonts w:hint="eastAsia"/>
          <w:color w:val="000000" w:themeColor="text1"/>
        </w:rPr>
        <w:t>又</w:t>
      </w:r>
      <w:r w:rsidR="00922F6E">
        <w:rPr>
          <w:rFonts w:hint="eastAsia"/>
          <w:color w:val="000000" w:themeColor="text1"/>
        </w:rPr>
        <w:t>查</w:t>
      </w:r>
      <w:r w:rsidR="000D35AB">
        <w:rPr>
          <w:rFonts w:hint="eastAsia"/>
          <w:color w:val="000000" w:themeColor="text1"/>
        </w:rPr>
        <w:t>，</w:t>
      </w:r>
      <w:r w:rsidR="00240BFC">
        <w:rPr>
          <w:rFonts w:hint="eastAsia"/>
          <w:color w:val="000000" w:themeColor="text1"/>
        </w:rPr>
        <w:t>附表</w:t>
      </w:r>
      <w:r w:rsidR="00B13603">
        <w:rPr>
          <w:rFonts w:hint="eastAsia"/>
          <w:color w:val="000000" w:themeColor="text1"/>
        </w:rPr>
        <w:t>編號1犯國家安全法第7條第1項</w:t>
      </w:r>
      <w:r w:rsidR="00240BFC">
        <w:rPr>
          <w:rFonts w:hint="eastAsia"/>
          <w:color w:val="000000" w:themeColor="text1"/>
        </w:rPr>
        <w:t>之罪，處有期徒刑11年。未扣案之犯罪所得134萬1</w:t>
      </w:r>
      <w:r w:rsidR="0073186E">
        <w:rPr>
          <w:rFonts w:hint="eastAsia"/>
          <w:color w:val="000000" w:themeColor="text1"/>
        </w:rPr>
        <w:t>,</w:t>
      </w:r>
      <w:r w:rsidR="00240BFC">
        <w:rPr>
          <w:rFonts w:hint="eastAsia"/>
          <w:color w:val="000000" w:themeColor="text1"/>
        </w:rPr>
        <w:t>000元沒收，於全部或一部不能沒收或不宜執行沒收時，追徵其價額</w:t>
      </w:r>
      <w:r w:rsidR="00240BFC" w:rsidRPr="000D35AB">
        <w:rPr>
          <w:rFonts w:hint="eastAsia"/>
          <w:color w:val="000000" w:themeColor="text1"/>
        </w:rPr>
        <w:t>；附表編號2犯陸海空軍</w:t>
      </w:r>
      <w:r w:rsidR="00735070">
        <w:rPr>
          <w:rFonts w:hint="eastAsia"/>
          <w:color w:val="000000" w:themeColor="text1"/>
        </w:rPr>
        <w:t>刑法</w:t>
      </w:r>
      <w:r w:rsidR="00240BFC" w:rsidRPr="000D35AB">
        <w:rPr>
          <w:rFonts w:hint="eastAsia"/>
          <w:color w:val="000000" w:themeColor="text1"/>
        </w:rPr>
        <w:t>第22條第1項收集軍事機密罪，處有期徒刑4年；附表編號3犯陸海空軍刑法第22條第1項刺探軍事機密罪，處有期徒刑3年</w:t>
      </w:r>
      <w:r w:rsidR="005754C1" w:rsidRPr="005754C1">
        <w:rPr>
          <w:rFonts w:hint="eastAsia"/>
          <w:color w:val="000000" w:themeColor="text1"/>
        </w:rPr>
        <w:t>(臺中高分院114年度國訴字第1號刑事判決，下或稱第一審刑事判決)</w:t>
      </w:r>
      <w:r w:rsidR="00240BFC">
        <w:rPr>
          <w:rFonts w:hint="eastAsia"/>
          <w:color w:val="000000" w:themeColor="text1"/>
        </w:rPr>
        <w:t>。</w:t>
      </w:r>
    </w:p>
    <w:p w14:paraId="12643AC2" w14:textId="56AF77D9" w:rsidR="0061742F" w:rsidRPr="00F96377" w:rsidRDefault="00DC3FC8" w:rsidP="00DF47D3">
      <w:pPr>
        <w:pStyle w:val="10"/>
        <w:ind w:left="680" w:firstLine="680"/>
        <w:rPr>
          <w:b/>
          <w:bCs/>
          <w:color w:val="000000" w:themeColor="text1"/>
          <w:u w:val="single"/>
        </w:rPr>
      </w:pPr>
      <w:bookmarkStart w:id="45" w:name="_Hlk226983557"/>
      <w:bookmarkEnd w:id="44"/>
      <w:r w:rsidRPr="00DC3FC8">
        <w:rPr>
          <w:rFonts w:hint="eastAsia"/>
          <w:color w:val="000000" w:themeColor="text1"/>
        </w:rPr>
        <w:t>張銘哲</w:t>
      </w:r>
      <w:r w:rsidR="00B26BD5" w:rsidRPr="0060547F">
        <w:rPr>
          <w:rFonts w:hint="eastAsia"/>
          <w:color w:val="000000" w:themeColor="text1"/>
        </w:rPr>
        <w:t>對於</w:t>
      </w:r>
      <w:r w:rsidR="00112166" w:rsidRPr="0060547F">
        <w:rPr>
          <w:rFonts w:hint="eastAsia"/>
          <w:color w:val="000000" w:themeColor="text1"/>
        </w:rPr>
        <w:t>第一審刑事</w:t>
      </w:r>
      <w:r w:rsidR="00B26BD5" w:rsidRPr="0060547F">
        <w:rPr>
          <w:rFonts w:hint="eastAsia"/>
          <w:color w:val="000000" w:themeColor="text1"/>
        </w:rPr>
        <w:t>判決</w:t>
      </w:r>
      <w:r w:rsidR="008D3BF1" w:rsidRPr="0060547F">
        <w:rPr>
          <w:rFonts w:hint="eastAsia"/>
          <w:color w:val="000000" w:themeColor="text1"/>
        </w:rPr>
        <w:t>不服</w:t>
      </w:r>
      <w:r w:rsidR="00B26BD5" w:rsidRPr="0060547F">
        <w:rPr>
          <w:rFonts w:hint="eastAsia"/>
          <w:color w:val="000000" w:themeColor="text1"/>
        </w:rPr>
        <w:t>，依法提起</w:t>
      </w:r>
      <w:r w:rsidR="008D3BF1" w:rsidRPr="0060547F">
        <w:rPr>
          <w:rFonts w:hint="eastAsia"/>
          <w:color w:val="000000" w:themeColor="text1"/>
        </w:rPr>
        <w:t>上訴，</w:t>
      </w:r>
      <w:r w:rsidR="00DF47D3" w:rsidRPr="0060547F">
        <w:rPr>
          <w:rFonts w:hint="eastAsia"/>
          <w:color w:val="000000" w:themeColor="text1"/>
        </w:rPr>
        <w:t>最高法院</w:t>
      </w:r>
      <w:r w:rsidR="004547C7">
        <w:rPr>
          <w:rFonts w:hint="eastAsia"/>
          <w:color w:val="000000" w:themeColor="text1"/>
        </w:rPr>
        <w:t>於115年1月29日宣判，</w:t>
      </w:r>
      <w:r w:rsidR="004547C7" w:rsidRPr="004547C7">
        <w:rPr>
          <w:rFonts w:hint="eastAsia"/>
          <w:color w:val="000000" w:themeColor="text1"/>
        </w:rPr>
        <w:t>原判決關於</w:t>
      </w:r>
      <w:r w:rsidR="004547C7">
        <w:rPr>
          <w:rFonts w:hint="eastAsia"/>
          <w:color w:val="000000" w:themeColor="text1"/>
        </w:rPr>
        <w:t>張銘哲部分如其附表編號2(陸海空軍刑法第22條第1項收集軍事機密罪)、</w:t>
      </w:r>
      <w:r w:rsidR="00E23E43">
        <w:rPr>
          <w:rFonts w:hint="eastAsia"/>
          <w:color w:val="000000" w:themeColor="text1"/>
        </w:rPr>
        <w:t>編號</w:t>
      </w:r>
      <w:r w:rsidR="004547C7">
        <w:rPr>
          <w:rFonts w:hint="eastAsia"/>
          <w:color w:val="000000" w:themeColor="text1"/>
        </w:rPr>
        <w:t>3(</w:t>
      </w:r>
      <w:r w:rsidR="004547C7" w:rsidRPr="004547C7">
        <w:rPr>
          <w:rFonts w:hint="eastAsia"/>
          <w:color w:val="000000" w:themeColor="text1"/>
        </w:rPr>
        <w:t>陸海空軍刑法第22條第1項</w:t>
      </w:r>
      <w:r w:rsidR="004547C7">
        <w:rPr>
          <w:rFonts w:hint="eastAsia"/>
          <w:color w:val="000000" w:themeColor="text1"/>
        </w:rPr>
        <w:t>刺探</w:t>
      </w:r>
      <w:r w:rsidR="004547C7" w:rsidRPr="004547C7">
        <w:rPr>
          <w:rFonts w:hint="eastAsia"/>
          <w:color w:val="000000" w:themeColor="text1"/>
        </w:rPr>
        <w:t>軍事機密罪</w:t>
      </w:r>
      <w:r w:rsidR="004547C7">
        <w:rPr>
          <w:rFonts w:hint="eastAsia"/>
          <w:color w:val="000000" w:themeColor="text1"/>
        </w:rPr>
        <w:t>)部分撤銷，</w:t>
      </w:r>
      <w:r w:rsidR="004547C7" w:rsidRPr="004547C7">
        <w:rPr>
          <w:rFonts w:hint="eastAsia"/>
          <w:color w:val="000000" w:themeColor="text1"/>
        </w:rPr>
        <w:t>發回</w:t>
      </w:r>
      <w:r w:rsidR="004547C7">
        <w:rPr>
          <w:rFonts w:hint="eastAsia"/>
          <w:color w:val="000000" w:themeColor="text1"/>
        </w:rPr>
        <w:t>臺中</w:t>
      </w:r>
      <w:r w:rsidR="004547C7" w:rsidRPr="004547C7">
        <w:rPr>
          <w:rFonts w:hint="eastAsia"/>
          <w:color w:val="000000" w:themeColor="text1"/>
        </w:rPr>
        <w:t>高分院</w:t>
      </w:r>
      <w:r w:rsidR="004547C7">
        <w:rPr>
          <w:rFonts w:hint="eastAsia"/>
          <w:color w:val="000000" w:themeColor="text1"/>
        </w:rPr>
        <w:t>。其他上訴駁回。</w:t>
      </w:r>
      <w:r w:rsidR="004547C7" w:rsidRPr="004547C7">
        <w:rPr>
          <w:rFonts w:hint="eastAsia"/>
          <w:color w:val="000000" w:themeColor="text1"/>
        </w:rPr>
        <w:t>(</w:t>
      </w:r>
      <w:bookmarkStart w:id="46" w:name="_Hlk226982062"/>
      <w:r w:rsidR="004547C7" w:rsidRPr="004547C7">
        <w:rPr>
          <w:rFonts w:hint="eastAsia"/>
          <w:color w:val="000000" w:themeColor="text1"/>
        </w:rPr>
        <w:t>最高法院114年度台上字第</w:t>
      </w:r>
      <w:r w:rsidR="004547C7">
        <w:rPr>
          <w:rFonts w:hint="eastAsia"/>
          <w:color w:val="000000" w:themeColor="text1"/>
        </w:rPr>
        <w:t>6430</w:t>
      </w:r>
      <w:r w:rsidR="004547C7" w:rsidRPr="004547C7">
        <w:rPr>
          <w:rFonts w:hint="eastAsia"/>
          <w:color w:val="000000" w:themeColor="text1"/>
        </w:rPr>
        <w:t>號刑事判決</w:t>
      </w:r>
      <w:bookmarkEnd w:id="46"/>
      <w:r w:rsidR="004547C7">
        <w:rPr>
          <w:rFonts w:hint="eastAsia"/>
          <w:color w:val="000000" w:themeColor="text1"/>
        </w:rPr>
        <w:t>)</w:t>
      </w:r>
      <w:bookmarkEnd w:id="45"/>
    </w:p>
    <w:p w14:paraId="3456FC20" w14:textId="77777777" w:rsidR="00723786" w:rsidRDefault="001A6EBE" w:rsidP="00723786">
      <w:pPr>
        <w:pStyle w:val="10"/>
        <w:ind w:left="680" w:firstLine="680"/>
        <w:rPr>
          <w:color w:val="000000" w:themeColor="text1"/>
        </w:rPr>
      </w:pPr>
      <w:r w:rsidRPr="0060547F">
        <w:rPr>
          <w:rFonts w:hint="eastAsia"/>
          <w:color w:val="000000" w:themeColor="text1"/>
        </w:rPr>
        <w:t>經本院調閱</w:t>
      </w:r>
      <w:r w:rsidR="004554C5" w:rsidRPr="0060547F">
        <w:rPr>
          <w:rFonts w:hint="eastAsia"/>
          <w:color w:val="000000" w:themeColor="text1"/>
        </w:rPr>
        <w:t>本案</w:t>
      </w:r>
      <w:r w:rsidRPr="0060547F">
        <w:rPr>
          <w:rFonts w:hint="eastAsia"/>
          <w:color w:val="000000" w:themeColor="text1"/>
        </w:rPr>
        <w:t>偵審</w:t>
      </w:r>
      <w:r w:rsidR="00C44CBF" w:rsidRPr="0060547F">
        <w:rPr>
          <w:rFonts w:hint="eastAsia"/>
          <w:color w:val="000000" w:themeColor="text1"/>
        </w:rPr>
        <w:t>電子</w:t>
      </w:r>
      <w:r w:rsidRPr="0060547F">
        <w:rPr>
          <w:rFonts w:hint="eastAsia"/>
          <w:color w:val="000000" w:themeColor="text1"/>
        </w:rPr>
        <w:t>卷</w:t>
      </w:r>
      <w:r w:rsidR="00C44CBF" w:rsidRPr="0060547F">
        <w:rPr>
          <w:rFonts w:hint="eastAsia"/>
          <w:color w:val="000000" w:themeColor="text1"/>
        </w:rPr>
        <w:t>證</w:t>
      </w:r>
      <w:r w:rsidRPr="0060547F">
        <w:rPr>
          <w:rFonts w:hint="eastAsia"/>
          <w:color w:val="000000" w:themeColor="text1"/>
        </w:rPr>
        <w:t>詳核，並於11</w:t>
      </w:r>
      <w:r w:rsidR="00631ADC" w:rsidRPr="0060547F">
        <w:rPr>
          <w:rFonts w:hint="eastAsia"/>
          <w:color w:val="000000" w:themeColor="text1"/>
        </w:rPr>
        <w:t>4</w:t>
      </w:r>
      <w:r w:rsidRPr="0060547F">
        <w:rPr>
          <w:rFonts w:hint="eastAsia"/>
          <w:color w:val="000000" w:themeColor="text1"/>
        </w:rPr>
        <w:t>年</w:t>
      </w:r>
      <w:r w:rsidR="00631ADC" w:rsidRPr="0060547F">
        <w:rPr>
          <w:rFonts w:hint="eastAsia"/>
          <w:color w:val="000000" w:themeColor="text1"/>
        </w:rPr>
        <w:t>12</w:t>
      </w:r>
      <w:r w:rsidRPr="0060547F">
        <w:rPr>
          <w:rFonts w:hint="eastAsia"/>
          <w:color w:val="000000" w:themeColor="text1"/>
        </w:rPr>
        <w:t>月2</w:t>
      </w:r>
      <w:r w:rsidR="00631ADC" w:rsidRPr="0060547F">
        <w:rPr>
          <w:rFonts w:hint="eastAsia"/>
          <w:color w:val="000000" w:themeColor="text1"/>
        </w:rPr>
        <w:t>6</w:t>
      </w:r>
      <w:r w:rsidRPr="0060547F">
        <w:rPr>
          <w:rFonts w:hint="eastAsia"/>
          <w:color w:val="000000" w:themeColor="text1"/>
        </w:rPr>
        <w:t>日</w:t>
      </w:r>
      <w:r w:rsidR="008B2F4B" w:rsidRPr="0060547F">
        <w:rPr>
          <w:rFonts w:hint="eastAsia"/>
          <w:color w:val="000000" w:themeColor="text1"/>
        </w:rPr>
        <w:t>前往法務部矯正署</w:t>
      </w:r>
      <w:r w:rsidR="00631ADC" w:rsidRPr="0060547F">
        <w:rPr>
          <w:rFonts w:hint="eastAsia"/>
          <w:color w:val="000000" w:themeColor="text1"/>
        </w:rPr>
        <w:t>臺中</w:t>
      </w:r>
      <w:r w:rsidR="008B2F4B" w:rsidRPr="0060547F">
        <w:rPr>
          <w:rFonts w:hint="eastAsia"/>
          <w:color w:val="000000" w:themeColor="text1"/>
        </w:rPr>
        <w:t>看守所</w:t>
      </w:r>
      <w:r w:rsidRPr="0060547F">
        <w:rPr>
          <w:rFonts w:hint="eastAsia"/>
          <w:color w:val="000000" w:themeColor="text1"/>
        </w:rPr>
        <w:t>詢問</w:t>
      </w:r>
      <w:r w:rsidR="00DC3FC8" w:rsidRPr="00DC3FC8">
        <w:rPr>
          <w:rFonts w:hint="eastAsia"/>
          <w:color w:val="000000" w:themeColor="text1"/>
        </w:rPr>
        <w:t>張銘哲</w:t>
      </w:r>
      <w:r w:rsidR="000242BA" w:rsidRPr="0060547F">
        <w:rPr>
          <w:rFonts w:hint="eastAsia"/>
          <w:color w:val="000000" w:themeColor="text1"/>
        </w:rPr>
        <w:t>。綜核</w:t>
      </w:r>
      <w:r w:rsidR="00DC3FC8" w:rsidRPr="00DC3FC8">
        <w:rPr>
          <w:rFonts w:hint="eastAsia"/>
          <w:color w:val="000000" w:themeColor="text1"/>
        </w:rPr>
        <w:t>張銘哲</w:t>
      </w:r>
      <w:r w:rsidRPr="0060547F">
        <w:rPr>
          <w:rFonts w:hint="eastAsia"/>
          <w:color w:val="000000" w:themeColor="text1"/>
        </w:rPr>
        <w:t>之所為，違失情節重大</w:t>
      </w:r>
      <w:r w:rsidR="000242BA" w:rsidRPr="0060547F">
        <w:rPr>
          <w:rFonts w:hint="eastAsia"/>
          <w:color w:val="000000" w:themeColor="text1"/>
        </w:rPr>
        <w:t>，</w:t>
      </w:r>
      <w:r w:rsidR="004554C5" w:rsidRPr="0060547F">
        <w:rPr>
          <w:rFonts w:hint="eastAsia"/>
          <w:color w:val="000000" w:themeColor="text1"/>
        </w:rPr>
        <w:t>事證明確</w:t>
      </w:r>
      <w:r w:rsidR="00723786">
        <w:rPr>
          <w:rFonts w:hint="eastAsia"/>
          <w:color w:val="000000" w:themeColor="text1"/>
        </w:rPr>
        <w:t>。</w:t>
      </w:r>
    </w:p>
    <w:p w14:paraId="0D1C8A9E" w14:textId="3FDBDA50" w:rsidR="004A5373" w:rsidRDefault="00DC3FC8" w:rsidP="00723786">
      <w:pPr>
        <w:pStyle w:val="10"/>
        <w:ind w:left="680" w:firstLine="681"/>
        <w:rPr>
          <w:b/>
          <w:color w:val="000000" w:themeColor="text1"/>
        </w:rPr>
      </w:pPr>
      <w:r w:rsidRPr="00DC3FC8">
        <w:rPr>
          <w:rFonts w:hint="eastAsia"/>
          <w:b/>
          <w:color w:val="000000" w:themeColor="text1"/>
        </w:rPr>
        <w:t>張銘哲</w:t>
      </w:r>
      <w:r w:rsidR="00C00E7B" w:rsidRPr="0060547F">
        <w:rPr>
          <w:rFonts w:hint="eastAsia"/>
          <w:b/>
          <w:color w:val="000000" w:themeColor="text1"/>
        </w:rPr>
        <w:t>曾任</w:t>
      </w:r>
      <w:r w:rsidR="00600672" w:rsidRPr="0060547F">
        <w:rPr>
          <w:rFonts w:hint="eastAsia"/>
          <w:b/>
          <w:color w:val="000000" w:themeColor="text1"/>
        </w:rPr>
        <w:t>國軍高階軍官，不得違背其身為現役軍人對於國家之忠誠義務，與應帶領軍隊作戰抵禦敵人，</w:t>
      </w:r>
      <w:r w:rsidR="00133E3C" w:rsidRPr="0060547F">
        <w:rPr>
          <w:rFonts w:hint="eastAsia"/>
          <w:b/>
          <w:color w:val="000000" w:themeColor="text1"/>
        </w:rPr>
        <w:t>確</w:t>
      </w:r>
      <w:r w:rsidR="00600672" w:rsidRPr="0060547F">
        <w:rPr>
          <w:rFonts w:hint="eastAsia"/>
          <w:b/>
          <w:color w:val="000000" w:themeColor="text1"/>
        </w:rPr>
        <w:t>實維護國防安全之法定職責，</w:t>
      </w:r>
      <w:r w:rsidR="00581AB6" w:rsidRPr="0060547F">
        <w:rPr>
          <w:rFonts w:hint="eastAsia"/>
          <w:b/>
          <w:color w:val="000000" w:themeColor="text1"/>
        </w:rPr>
        <w:t>詎其</w:t>
      </w:r>
      <w:r w:rsidR="0071303A" w:rsidRPr="0060547F">
        <w:rPr>
          <w:rFonts w:hint="eastAsia"/>
          <w:b/>
          <w:color w:val="000000" w:themeColor="text1"/>
        </w:rPr>
        <w:t>明知中華人民共和國</w:t>
      </w:r>
      <w:r w:rsidR="007A7F1C" w:rsidRPr="0060547F">
        <w:rPr>
          <w:rFonts w:hint="eastAsia"/>
          <w:b/>
          <w:color w:val="000000" w:themeColor="text1"/>
        </w:rPr>
        <w:t>政府</w:t>
      </w:r>
      <w:r w:rsidR="0071303A" w:rsidRPr="0060547F">
        <w:rPr>
          <w:rFonts w:hint="eastAsia"/>
          <w:b/>
          <w:color w:val="000000" w:themeColor="text1"/>
        </w:rPr>
        <w:t>（下稱「</w:t>
      </w:r>
      <w:r w:rsidR="005602C4" w:rsidRPr="0060547F">
        <w:rPr>
          <w:rFonts w:hint="eastAsia"/>
          <w:b/>
          <w:color w:val="000000" w:themeColor="text1"/>
        </w:rPr>
        <w:t>中共</w:t>
      </w:r>
      <w:r w:rsidR="0071303A" w:rsidRPr="0060547F">
        <w:rPr>
          <w:rFonts w:hint="eastAsia"/>
          <w:b/>
          <w:color w:val="000000" w:themeColor="text1"/>
        </w:rPr>
        <w:t>」）</w:t>
      </w:r>
      <w:r w:rsidR="005602C4" w:rsidRPr="0060547F">
        <w:rPr>
          <w:rFonts w:hint="eastAsia"/>
          <w:b/>
          <w:color w:val="000000" w:themeColor="text1"/>
        </w:rPr>
        <w:t>一再武力威脅犯臺，臺海兩岸爆發軍事衝突可能性不能排除，</w:t>
      </w:r>
      <w:r w:rsidR="003C52FD" w:rsidRPr="0060547F">
        <w:rPr>
          <w:rFonts w:hint="eastAsia"/>
          <w:b/>
          <w:color w:val="000000" w:themeColor="text1"/>
        </w:rPr>
        <w:t>然為貪圖獲取金錢利益</w:t>
      </w:r>
      <w:r w:rsidR="0091134F">
        <w:rPr>
          <w:rFonts w:hint="eastAsia"/>
          <w:b/>
          <w:color w:val="000000" w:themeColor="text1"/>
        </w:rPr>
        <w:t>，總</w:t>
      </w:r>
      <w:r w:rsidR="00724186" w:rsidRPr="0060547F">
        <w:rPr>
          <w:rFonts w:hint="eastAsia"/>
          <w:b/>
          <w:color w:val="000000" w:themeColor="text1"/>
        </w:rPr>
        <w:t>計134萬1,000元</w:t>
      </w:r>
      <w:r w:rsidR="003C52FD" w:rsidRPr="0060547F">
        <w:rPr>
          <w:rFonts w:hint="eastAsia"/>
          <w:b/>
          <w:color w:val="000000" w:themeColor="text1"/>
        </w:rPr>
        <w:t>，</w:t>
      </w:r>
      <w:r w:rsidR="0071303A" w:rsidRPr="0060547F">
        <w:rPr>
          <w:rFonts w:hint="eastAsia"/>
          <w:b/>
          <w:color w:val="000000" w:themeColor="text1"/>
        </w:rPr>
        <w:t>竟</w:t>
      </w:r>
      <w:r w:rsidR="00C00E7B" w:rsidRPr="0060547F">
        <w:rPr>
          <w:rFonts w:hint="eastAsia"/>
          <w:b/>
          <w:color w:val="000000" w:themeColor="text1"/>
        </w:rPr>
        <w:t>與</w:t>
      </w:r>
      <w:r w:rsidR="004174E4">
        <w:rPr>
          <w:rFonts w:hint="eastAsia"/>
          <w:b/>
          <w:color w:val="000000" w:themeColor="text1"/>
        </w:rPr>
        <w:t>鍾○○</w:t>
      </w:r>
      <w:r w:rsidR="00C00E7B" w:rsidRPr="0060547F">
        <w:rPr>
          <w:rFonts w:hint="eastAsia"/>
          <w:b/>
          <w:color w:val="000000" w:themeColor="text1"/>
        </w:rPr>
        <w:t>共同基於意圖危害國家安全或社會安定，而應允加入為大陸地區、境外敵對勢力派遣之人發展組織</w:t>
      </w:r>
      <w:r w:rsidR="00723786">
        <w:rPr>
          <w:rFonts w:hint="eastAsia"/>
          <w:b/>
          <w:color w:val="000000" w:themeColor="text1"/>
        </w:rPr>
        <w:t>。</w:t>
      </w:r>
    </w:p>
    <w:p w14:paraId="3786A22D" w14:textId="77777777" w:rsidR="004C575B" w:rsidRDefault="004C575B" w:rsidP="00723786">
      <w:pPr>
        <w:pStyle w:val="10"/>
        <w:ind w:left="680" w:firstLine="680"/>
        <w:rPr>
          <w:color w:val="000000" w:themeColor="text1"/>
        </w:rPr>
      </w:pPr>
    </w:p>
    <w:p w14:paraId="0050D9BB" w14:textId="77777777" w:rsidR="00E25849" w:rsidRPr="0060547F" w:rsidRDefault="00EB15AD" w:rsidP="00723786">
      <w:pPr>
        <w:pStyle w:val="1"/>
        <w:spacing w:beforeLines="50" w:before="228"/>
        <w:ind w:left="2381" w:hanging="2381"/>
        <w:rPr>
          <w:color w:val="000000" w:themeColor="text1"/>
        </w:rPr>
      </w:pPr>
      <w:bookmarkStart w:id="47" w:name="_Toc524895646"/>
      <w:bookmarkStart w:id="48" w:name="_Toc524896192"/>
      <w:bookmarkStart w:id="49" w:name="_Toc524896222"/>
      <w:bookmarkStart w:id="50" w:name="_Toc524902729"/>
      <w:bookmarkStart w:id="51" w:name="_Toc525066145"/>
      <w:bookmarkStart w:id="52" w:name="_Toc525070836"/>
      <w:bookmarkStart w:id="53" w:name="_Toc525938376"/>
      <w:bookmarkStart w:id="54" w:name="_Toc525939224"/>
      <w:bookmarkStart w:id="55" w:name="_Toc525939729"/>
      <w:bookmarkStart w:id="56" w:name="_Toc529218269"/>
      <w:bookmarkStart w:id="57" w:name="_Toc529222686"/>
      <w:bookmarkStart w:id="58" w:name="_Toc529223108"/>
      <w:bookmarkStart w:id="59" w:name="_Toc529223859"/>
      <w:bookmarkStart w:id="60" w:name="_Toc529228262"/>
      <w:bookmarkStart w:id="61" w:name="_Toc2400392"/>
      <w:bookmarkStart w:id="62" w:name="_Toc4316186"/>
      <w:bookmarkStart w:id="63" w:name="_Toc4473327"/>
      <w:bookmarkStart w:id="64" w:name="_Toc69556894"/>
      <w:bookmarkStart w:id="65" w:name="_Toc69556943"/>
      <w:bookmarkStart w:id="66" w:name="_Toc69609817"/>
      <w:bookmarkStart w:id="67" w:name="_Toc70241813"/>
      <w:bookmarkStart w:id="68" w:name="_Toc70242202"/>
      <w:bookmarkStart w:id="69" w:name="_Toc421794872"/>
      <w:bookmarkStart w:id="70" w:name="_Toc422728954"/>
      <w:bookmarkEnd w:id="38"/>
      <w:bookmarkEnd w:id="39"/>
      <w:bookmarkEnd w:id="40"/>
      <w:bookmarkEnd w:id="41"/>
      <w:bookmarkEnd w:id="42"/>
      <w:bookmarkEnd w:id="43"/>
      <w:r w:rsidRPr="0060547F">
        <w:rPr>
          <w:rFonts w:hint="eastAsia"/>
          <w:color w:val="000000" w:themeColor="text1"/>
        </w:rPr>
        <w:lastRenderedPageBreak/>
        <w:t>彈劾理由及適用之法律條款：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p w14:paraId="38BD9CA5" w14:textId="77777777" w:rsidR="00D675AA" w:rsidRPr="0060547F" w:rsidRDefault="00E641D7" w:rsidP="00D675AA">
      <w:pPr>
        <w:pStyle w:val="2"/>
        <w:rPr>
          <w:color w:val="000000" w:themeColor="text1"/>
        </w:rPr>
      </w:pPr>
      <w:bookmarkStart w:id="71" w:name="_Toc421794873"/>
      <w:bookmarkStart w:id="72" w:name="_Toc422728955"/>
      <w:bookmarkStart w:id="73" w:name="_Toc524902730"/>
      <w:r w:rsidRPr="0060547F">
        <w:rPr>
          <w:rFonts w:hint="eastAsia"/>
          <w:color w:val="000000" w:themeColor="text1"/>
        </w:rPr>
        <w:t>國軍依法令須對國家負有忠誠義務，且</w:t>
      </w:r>
      <w:r w:rsidR="0018117B" w:rsidRPr="0060547F">
        <w:rPr>
          <w:rFonts w:hint="eastAsia"/>
          <w:color w:val="000000" w:themeColor="text1"/>
        </w:rPr>
        <w:t>軍官幹部</w:t>
      </w:r>
      <w:r w:rsidRPr="0060547F">
        <w:rPr>
          <w:rFonts w:hint="eastAsia"/>
          <w:color w:val="000000" w:themeColor="text1"/>
        </w:rPr>
        <w:t>帶領軍隊作戰抵禦敵人，亦有維護國防安全之責，並受公務員服務法及公務員懲戒法規範：</w:t>
      </w:r>
    </w:p>
    <w:p w14:paraId="5D2F4B3F" w14:textId="7980B602" w:rsidR="00E641D7" w:rsidRPr="0060547F" w:rsidRDefault="00E641D7" w:rsidP="00E641D7">
      <w:pPr>
        <w:pStyle w:val="3"/>
        <w:rPr>
          <w:color w:val="000000" w:themeColor="text1"/>
        </w:rPr>
      </w:pPr>
      <w:r w:rsidRPr="0060547F">
        <w:rPr>
          <w:rFonts w:hint="eastAsia"/>
          <w:color w:val="000000" w:themeColor="text1"/>
        </w:rPr>
        <w:t>公務員服務法雖於111年6月22日修正公布，同年月24日施行，將修正公布施行前之第5條、</w:t>
      </w:r>
      <w:r w:rsidR="00E01E3E" w:rsidRPr="0060547F">
        <w:rPr>
          <w:rFonts w:hint="eastAsia"/>
          <w:color w:val="000000" w:themeColor="text1"/>
        </w:rPr>
        <w:t>第16條第2項、</w:t>
      </w:r>
      <w:r w:rsidRPr="0060547F">
        <w:rPr>
          <w:rFonts w:hint="eastAsia"/>
          <w:color w:val="000000" w:themeColor="text1"/>
        </w:rPr>
        <w:t>第22</w:t>
      </w:r>
      <w:r w:rsidR="001E5B23" w:rsidRPr="0060547F">
        <w:rPr>
          <w:rFonts w:hint="eastAsia"/>
          <w:color w:val="000000" w:themeColor="text1"/>
        </w:rPr>
        <w:t>條</w:t>
      </w:r>
      <w:r w:rsidRPr="0060547F">
        <w:rPr>
          <w:rFonts w:hint="eastAsia"/>
          <w:color w:val="000000" w:themeColor="text1"/>
        </w:rPr>
        <w:t>、第24條移列為修正公布施行後之同法第6條、</w:t>
      </w:r>
      <w:r w:rsidR="00E01E3E" w:rsidRPr="0060547F">
        <w:rPr>
          <w:rFonts w:hint="eastAsia"/>
          <w:color w:val="000000" w:themeColor="text1"/>
        </w:rPr>
        <w:t>第17條、</w:t>
      </w:r>
      <w:r w:rsidRPr="0060547F">
        <w:rPr>
          <w:rFonts w:hint="eastAsia"/>
          <w:color w:val="000000" w:themeColor="text1"/>
        </w:rPr>
        <w:t>第23條、第2條第1項，該條文</w:t>
      </w:r>
      <w:r w:rsidR="00D77370" w:rsidRPr="0060547F">
        <w:rPr>
          <w:rFonts w:hint="eastAsia"/>
          <w:color w:val="000000" w:themeColor="text1"/>
        </w:rPr>
        <w:t>除</w:t>
      </w:r>
      <w:r w:rsidRPr="0060547F">
        <w:rPr>
          <w:rFonts w:hint="eastAsia"/>
          <w:color w:val="000000" w:themeColor="text1"/>
        </w:rPr>
        <w:t>酌作文字調整外，其規定之實質內涵並無不同，依一般法律適用原則，應逕行適用修正公布施行後之規定，合先敘明。</w:t>
      </w:r>
    </w:p>
    <w:p w14:paraId="7A6687ED" w14:textId="6ED6EEAF" w:rsidR="00CF693F" w:rsidRPr="0060547F" w:rsidRDefault="00CF693F" w:rsidP="00E641D7">
      <w:pPr>
        <w:pStyle w:val="3"/>
        <w:rPr>
          <w:color w:val="000000" w:themeColor="text1"/>
        </w:rPr>
      </w:pPr>
      <w:r w:rsidRPr="0060547F">
        <w:rPr>
          <w:rFonts w:hint="eastAsia"/>
          <w:color w:val="000000" w:themeColor="text1"/>
        </w:rPr>
        <w:t>按憲法第138條明定：「全國陸海空軍，須超出個人、地域及黨派關係以外，效忠國家，愛護人民。」國防法第5條規定：「中華民國陸海空軍，應服膺憲法，效忠國家，愛護人民，克盡職責，以確保國家安全。」另陸海空軍軍官士官服役條例第58條規定：「服軍官役、士官役者，應宣誓效忠中華民國，遵守國家法令，並對公務有終身保守機密之責任。」陸海空軍軍官士官服役條例施行細則第63條亦明定：「依本條例第58條所定服軍官、士官役者，應行效忠宣誓，其誓詞如下：余敬謹宣誓效忠中華民國，實行三民主義，遵守國家法令、捍衛國家，保護人民，服從長官命令，終身保守機密，克盡軍人天職，如違誓言，願受最嚴厲之處分，謹誓。」是以，軍人天職本應效忠國家、捍衛憲法，不因家庭、社會、政治、黨派、經濟或其他利害關係而受影響</w:t>
      </w:r>
      <w:r w:rsidR="00583A1A" w:rsidRPr="0060547F">
        <w:rPr>
          <w:rFonts w:hint="eastAsia"/>
          <w:color w:val="000000" w:themeColor="text1"/>
        </w:rPr>
        <w:t>。</w:t>
      </w:r>
      <w:r w:rsidR="009B57DC" w:rsidRPr="0060547F">
        <w:rPr>
          <w:rFonts w:hint="eastAsia"/>
          <w:color w:val="000000" w:themeColor="text1"/>
        </w:rPr>
        <w:t>國軍幹部</w:t>
      </w:r>
      <w:r w:rsidR="00583A1A" w:rsidRPr="0060547F">
        <w:rPr>
          <w:rFonts w:hint="eastAsia"/>
          <w:color w:val="000000" w:themeColor="text1"/>
        </w:rPr>
        <w:t>尤</w:t>
      </w:r>
      <w:r w:rsidRPr="0060547F">
        <w:rPr>
          <w:rFonts w:hint="eastAsia"/>
          <w:color w:val="000000" w:themeColor="text1"/>
        </w:rPr>
        <w:t>應</w:t>
      </w:r>
      <w:r w:rsidR="009B57DC" w:rsidRPr="0060547F">
        <w:rPr>
          <w:rFonts w:hint="eastAsia"/>
          <w:color w:val="000000" w:themeColor="text1"/>
        </w:rPr>
        <w:t>以身作則，</w:t>
      </w:r>
      <w:r w:rsidR="00583A1A" w:rsidRPr="0060547F">
        <w:rPr>
          <w:rFonts w:hint="eastAsia"/>
          <w:color w:val="000000" w:themeColor="text1"/>
        </w:rPr>
        <w:t>以</w:t>
      </w:r>
      <w:r w:rsidRPr="0060547F">
        <w:rPr>
          <w:rFonts w:hint="eastAsia"/>
          <w:color w:val="000000" w:themeColor="text1"/>
        </w:rPr>
        <w:t>合於民眾對於其忠誠帶領軍隊作戰抵禦敵人</w:t>
      </w:r>
      <w:r w:rsidR="009B57DC" w:rsidRPr="0060547F">
        <w:rPr>
          <w:rFonts w:hint="eastAsia"/>
          <w:color w:val="000000" w:themeColor="text1"/>
        </w:rPr>
        <w:t>，切</w:t>
      </w:r>
      <w:r w:rsidRPr="0060547F">
        <w:rPr>
          <w:rFonts w:hint="eastAsia"/>
          <w:color w:val="000000" w:themeColor="text1"/>
        </w:rPr>
        <w:t>實維護國防安全職務之期待。</w:t>
      </w:r>
      <w:r w:rsidR="00583A1A" w:rsidRPr="0060547F">
        <w:rPr>
          <w:rFonts w:hint="eastAsia"/>
          <w:color w:val="000000" w:themeColor="text1"/>
        </w:rPr>
        <w:t>更有義務對於與</w:t>
      </w:r>
      <w:r w:rsidR="00C00E7B" w:rsidRPr="0060547F">
        <w:rPr>
          <w:rFonts w:hint="eastAsia"/>
          <w:color w:val="000000" w:themeColor="text1"/>
        </w:rPr>
        <w:t>中華民國</w:t>
      </w:r>
      <w:r w:rsidR="00583A1A" w:rsidRPr="0060547F">
        <w:rPr>
          <w:rFonts w:hint="eastAsia"/>
          <w:color w:val="000000" w:themeColor="text1"/>
        </w:rPr>
        <w:t>存在軍事威脅之國家、敵對團體保持警戒，</w:t>
      </w:r>
      <w:r w:rsidR="00796F85" w:rsidRPr="0060547F">
        <w:rPr>
          <w:rFonts w:hint="eastAsia"/>
          <w:color w:val="000000" w:themeColor="text1"/>
        </w:rPr>
        <w:t>以</w:t>
      </w:r>
      <w:r w:rsidR="00583A1A" w:rsidRPr="0060547F">
        <w:rPr>
          <w:rFonts w:hint="eastAsia"/>
          <w:color w:val="000000" w:themeColor="text1"/>
        </w:rPr>
        <w:t>確保</w:t>
      </w:r>
      <w:r w:rsidR="00502084" w:rsidRPr="0060547F">
        <w:rPr>
          <w:rFonts w:hint="eastAsia"/>
          <w:color w:val="000000" w:themeColor="text1"/>
        </w:rPr>
        <w:t>國人</w:t>
      </w:r>
      <w:r w:rsidR="00583A1A" w:rsidRPr="0060547F">
        <w:rPr>
          <w:rFonts w:hint="eastAsia"/>
          <w:color w:val="000000" w:themeColor="text1"/>
        </w:rPr>
        <w:t>信賴軍人具備保家衛</w:t>
      </w:r>
      <w:r w:rsidR="00583A1A" w:rsidRPr="0060547F">
        <w:rPr>
          <w:rFonts w:hint="eastAsia"/>
          <w:color w:val="000000" w:themeColor="text1"/>
        </w:rPr>
        <w:lastRenderedPageBreak/>
        <w:t>國之堅持。</w:t>
      </w:r>
    </w:p>
    <w:p w14:paraId="504E639D" w14:textId="2305C6C5" w:rsidR="004C06F7" w:rsidRPr="0073186E" w:rsidRDefault="004C06F7" w:rsidP="00B82134">
      <w:pPr>
        <w:pStyle w:val="3"/>
        <w:rPr>
          <w:color w:val="000000" w:themeColor="text1"/>
        </w:rPr>
      </w:pPr>
      <w:r w:rsidRPr="0073186E">
        <w:rPr>
          <w:rFonts w:hint="eastAsia"/>
          <w:color w:val="000000" w:themeColor="text1"/>
        </w:rPr>
        <w:t>次按111年6月22日修正之公務員服務法第1條規定：「公務員應遵守誓言，忠心努力，依法律命令所定執行其職務。」公務員服務法第2條第1項規定：「本法適用於受有俸給之文武職公務員。」公務員服務法第6條規定：「公務員應公正無私、誠信清廉、謹慎勤勉，不得有損害公務員名譽及政府信譽之行為。」公務員服務法第23條規定：「公務員違反本法規定者，應按情節輕重，分別予以懲戒或懲處，其觸犯刑事法令者，並依各該法令處罰。」以及陸海空軍懲罰法第3條第1項規定：「軍人非經彈劾，不受懲戒。」</w:t>
      </w:r>
      <w:r w:rsidR="0073186E" w:rsidRPr="0073186E">
        <w:rPr>
          <w:rFonts w:hint="eastAsia"/>
          <w:color w:val="000000" w:themeColor="text1"/>
        </w:rPr>
        <w:t>公務員懲戒法第2條第1款規定</w:t>
      </w:r>
      <w:r w:rsidRPr="0073186E">
        <w:rPr>
          <w:rFonts w:hint="eastAsia"/>
          <w:color w:val="000000" w:themeColor="text1"/>
        </w:rPr>
        <w:t>：「</w:t>
      </w:r>
      <w:r w:rsidR="0073186E" w:rsidRPr="0073186E">
        <w:rPr>
          <w:rFonts w:hint="eastAsia"/>
          <w:color w:val="000000" w:themeColor="text1"/>
        </w:rPr>
        <w:t>公務員有下列各款情事之一，有懲戒之必要者，應受懲戒：違法執行職務、怠於執行職務或其他失職行為。</w:t>
      </w:r>
      <w:r w:rsidRPr="0073186E">
        <w:rPr>
          <w:rFonts w:hint="eastAsia"/>
          <w:color w:val="000000" w:themeColor="text1"/>
        </w:rPr>
        <w:t>」是以，我國陸海空軍之公務員，均受公務員服務法與公務員懲戒法及陸海空軍懲罰法規範，其如違反之，自為本院彈劾權行使之對象。</w:t>
      </w:r>
    </w:p>
    <w:p w14:paraId="37518B53" w14:textId="77777777" w:rsidR="006D5F7E" w:rsidRPr="006D5F7E" w:rsidRDefault="006D5F7E" w:rsidP="006D5F7E">
      <w:pPr>
        <w:pStyle w:val="3"/>
        <w:rPr>
          <w:color w:val="000000" w:themeColor="text1"/>
        </w:rPr>
      </w:pPr>
      <w:r w:rsidRPr="006D5F7E">
        <w:rPr>
          <w:rFonts w:hint="eastAsia"/>
          <w:color w:val="000000" w:themeColor="text1"/>
        </w:rPr>
        <w:t>復按公務員廉政倫理規範第4點規定：「公務員不得要求、期約或收受與其職務有利害關係者餽贈財物。……」國軍人員廉政倫理須知第4點第1項規定：「國軍人員不得贈與或要求、期約、收受與其職務有利害關係者財物、優惠交易、食、宿、交通、娛樂、旅遊、冶遊、其他類似情形之免費或優惠招待等不正利益……」由是可知，國軍應保持清廉，不得收受與其職務有利害關係者財物或不正利益。</w:t>
      </w:r>
    </w:p>
    <w:p w14:paraId="05172205" w14:textId="74B5F112" w:rsidR="00BD21DF" w:rsidRPr="0060547F" w:rsidRDefault="000C6313" w:rsidP="00571F06">
      <w:pPr>
        <w:pStyle w:val="2"/>
        <w:rPr>
          <w:color w:val="000000" w:themeColor="text1"/>
        </w:rPr>
      </w:pPr>
      <w:r w:rsidRPr="0060547F">
        <w:rPr>
          <w:rFonts w:hint="eastAsia"/>
          <w:color w:val="000000" w:themeColor="text1"/>
        </w:rPr>
        <w:t>天下雖安，忘戰必危</w:t>
      </w:r>
      <w:r w:rsidR="00DA3E6E" w:rsidRPr="0060547F">
        <w:rPr>
          <w:rFonts w:hint="eastAsia"/>
          <w:color w:val="000000" w:themeColor="text1"/>
        </w:rPr>
        <w:t>，</w:t>
      </w:r>
      <w:r w:rsidR="000D1BA6" w:rsidRPr="0060547F">
        <w:rPr>
          <w:rFonts w:hint="eastAsia"/>
          <w:color w:val="000000" w:themeColor="text1"/>
        </w:rPr>
        <w:t>審諸軍人本應誠實清廉、謹慎勤勉，並應遵守國家法令</w:t>
      </w:r>
      <w:r w:rsidR="00492903" w:rsidRPr="0060547F">
        <w:rPr>
          <w:rFonts w:hint="eastAsia"/>
          <w:color w:val="000000" w:themeColor="text1"/>
        </w:rPr>
        <w:t>，保衛國家安全</w:t>
      </w:r>
      <w:r w:rsidR="000D1BA6" w:rsidRPr="0060547F">
        <w:rPr>
          <w:rFonts w:hint="eastAsia"/>
          <w:color w:val="000000" w:themeColor="text1"/>
        </w:rPr>
        <w:t>，</w:t>
      </w:r>
      <w:r w:rsidR="00FA5A1C" w:rsidRPr="0060547F">
        <w:rPr>
          <w:rFonts w:hint="eastAsia"/>
          <w:color w:val="000000" w:themeColor="text1"/>
        </w:rPr>
        <w:t>觀諸</w:t>
      </w:r>
      <w:r w:rsidR="000D1BA6" w:rsidRPr="0060547F">
        <w:rPr>
          <w:rFonts w:hint="eastAsia"/>
          <w:color w:val="000000" w:themeColor="text1"/>
        </w:rPr>
        <w:t>近年來中共透過一系列法律戰</w:t>
      </w:r>
      <w:r w:rsidR="002416D4">
        <w:rPr>
          <w:rFonts w:hint="eastAsia"/>
          <w:color w:val="000000" w:themeColor="text1"/>
        </w:rPr>
        <w:t>與軍事演習逐漸加大</w:t>
      </w:r>
      <w:r w:rsidR="000D1BA6" w:rsidRPr="0060547F">
        <w:rPr>
          <w:rFonts w:hint="eastAsia"/>
          <w:color w:val="000000" w:themeColor="text1"/>
        </w:rPr>
        <w:t>對臺灣施</w:t>
      </w:r>
      <w:r w:rsidR="002416D4">
        <w:rPr>
          <w:rFonts w:hint="eastAsia"/>
          <w:color w:val="000000" w:themeColor="text1"/>
        </w:rPr>
        <w:t>加</w:t>
      </w:r>
      <w:r w:rsidR="000D1BA6" w:rsidRPr="0060547F">
        <w:rPr>
          <w:rFonts w:hint="eastAsia"/>
          <w:color w:val="000000" w:themeColor="text1"/>
        </w:rPr>
        <w:t>壓</w:t>
      </w:r>
      <w:r w:rsidR="002416D4">
        <w:rPr>
          <w:rFonts w:hint="eastAsia"/>
          <w:color w:val="000000" w:themeColor="text1"/>
        </w:rPr>
        <w:t>力</w:t>
      </w:r>
      <w:r w:rsidR="000D1BA6" w:rsidRPr="0060547F">
        <w:rPr>
          <w:rFonts w:hint="eastAsia"/>
          <w:color w:val="000000" w:themeColor="text1"/>
        </w:rPr>
        <w:t>，</w:t>
      </w:r>
      <w:r w:rsidR="002416D4">
        <w:rPr>
          <w:rFonts w:hint="eastAsia"/>
          <w:color w:val="000000" w:themeColor="text1"/>
        </w:rPr>
        <w:t>且</w:t>
      </w:r>
      <w:r w:rsidR="000D1BA6" w:rsidRPr="0060547F">
        <w:rPr>
          <w:rFonts w:hint="eastAsia"/>
          <w:color w:val="000000" w:themeColor="text1"/>
        </w:rPr>
        <w:t>逐步塑造戰略環境，並為未來可能的</w:t>
      </w:r>
      <w:r w:rsidR="00FA5A1C" w:rsidRPr="0060547F">
        <w:rPr>
          <w:rFonts w:hint="eastAsia"/>
          <w:color w:val="000000" w:themeColor="text1"/>
        </w:rPr>
        <w:t>軍事</w:t>
      </w:r>
      <w:r w:rsidR="000D1BA6" w:rsidRPr="0060547F">
        <w:rPr>
          <w:rFonts w:hint="eastAsia"/>
          <w:color w:val="000000" w:themeColor="text1"/>
        </w:rPr>
        <w:t>行動建立正當性。例如，92年《</w:t>
      </w:r>
      <w:r w:rsidR="00CE3D2B" w:rsidRPr="00CE3D2B">
        <w:rPr>
          <w:rFonts w:hint="eastAsia"/>
          <w:color w:val="000000" w:themeColor="text1"/>
        </w:rPr>
        <w:t>政治工作條例</w:t>
      </w:r>
      <w:r w:rsidR="000D1BA6" w:rsidRPr="0060547F">
        <w:rPr>
          <w:rFonts w:hint="eastAsia"/>
          <w:color w:val="000000" w:themeColor="text1"/>
        </w:rPr>
        <w:t>》</w:t>
      </w:r>
      <w:r w:rsidR="000D1BA6" w:rsidRPr="0060547F">
        <w:rPr>
          <w:rFonts w:hint="eastAsia"/>
          <w:color w:val="000000" w:themeColor="text1"/>
        </w:rPr>
        <w:lastRenderedPageBreak/>
        <w:t>將「三戰」納入正式軍事戰略；94年《反分裂國家法》為對臺灣動武提供法律依據；104年《國家安全法》擴大國家安全概念，強調對境外勢力的防範；110年《海上交通安全法》強化南海與臺海的法律主張；112年《反間諜法》擴大對外國勢力干預的定義與打擊範圍；113年</w:t>
      </w:r>
      <w:r w:rsidR="00106E79" w:rsidRPr="0060547F">
        <w:rPr>
          <w:rFonts w:hint="eastAsia"/>
          <w:color w:val="000000" w:themeColor="text1"/>
        </w:rPr>
        <w:t>中共再</w:t>
      </w:r>
      <w:r w:rsidR="000D1BA6" w:rsidRPr="0060547F">
        <w:rPr>
          <w:rFonts w:hint="eastAsia"/>
          <w:color w:val="000000" w:themeColor="text1"/>
        </w:rPr>
        <w:t>推出22條</w:t>
      </w:r>
      <w:r w:rsidR="00A066F1" w:rsidRPr="0060547F">
        <w:rPr>
          <w:rFonts w:hint="eastAsia"/>
          <w:color w:val="000000" w:themeColor="text1"/>
        </w:rPr>
        <w:t>意見</w:t>
      </w:r>
      <w:r w:rsidR="000D1BA6" w:rsidRPr="0060547F">
        <w:rPr>
          <w:rFonts w:hint="eastAsia"/>
          <w:color w:val="000000" w:themeColor="text1"/>
        </w:rPr>
        <w:t>及運用多元滲透的手法進一步強化對臺灣施壓。易言之，國家安全作為任何國家存續的根基，軍人應</w:t>
      </w:r>
      <w:r w:rsidR="00BD21DF" w:rsidRPr="0060547F">
        <w:rPr>
          <w:rFonts w:hint="eastAsia"/>
          <w:color w:val="000000" w:themeColor="text1"/>
        </w:rPr>
        <w:t>依</w:t>
      </w:r>
      <w:r w:rsidR="000D1BA6" w:rsidRPr="0060547F">
        <w:rPr>
          <w:rFonts w:hint="eastAsia"/>
          <w:color w:val="000000" w:themeColor="text1"/>
        </w:rPr>
        <w:t>憲法規定效忠國家及守護民主之初衷，此等意識係以國家存續及國安意識為前提，</w:t>
      </w:r>
      <w:r w:rsidR="00BD21DF" w:rsidRPr="0060547F">
        <w:rPr>
          <w:rFonts w:hint="eastAsia"/>
          <w:color w:val="000000" w:themeColor="text1"/>
        </w:rPr>
        <w:t>合先敘明。</w:t>
      </w:r>
    </w:p>
    <w:p w14:paraId="5F6D6353" w14:textId="1FB1E106" w:rsidR="004C06F7" w:rsidRDefault="00F9053C" w:rsidP="004C06F7">
      <w:pPr>
        <w:pStyle w:val="2"/>
        <w:rPr>
          <w:color w:val="000000" w:themeColor="text1"/>
        </w:rPr>
      </w:pPr>
      <w:r w:rsidRPr="0060547F">
        <w:rPr>
          <w:rFonts w:hint="eastAsia"/>
        </w:rPr>
        <w:t>經查</w:t>
      </w:r>
      <w:r w:rsidR="00DC3FC8" w:rsidRPr="00DC3FC8">
        <w:rPr>
          <w:rFonts w:hint="eastAsia"/>
        </w:rPr>
        <w:t>張銘哲</w:t>
      </w:r>
      <w:r w:rsidR="00724186" w:rsidRPr="0060547F">
        <w:rPr>
          <w:rFonts w:hint="eastAsia"/>
        </w:rPr>
        <w:t>曾任國軍高階軍官</w:t>
      </w:r>
      <w:r w:rsidR="00BD21DF" w:rsidRPr="0060547F">
        <w:rPr>
          <w:rFonts w:hint="eastAsia"/>
        </w:rPr>
        <w:t>，國軍使命係確保國家安全、維護社會安定</w:t>
      </w:r>
      <w:r w:rsidR="00724186" w:rsidRPr="0060547F">
        <w:rPr>
          <w:rFonts w:hint="eastAsia"/>
        </w:rPr>
        <w:t>，不得違背其身為現役軍人對於國家之忠誠義務，與應帶領軍隊作戰抵禦敵人，確實維護國防安全之法定職責，詎其明知中共一再武力威脅犯臺，臺海兩岸爆發軍事衝突可能性不能排除，然為貪圖獲取金錢利益134萬1,000元，竟與</w:t>
      </w:r>
      <w:r w:rsidR="004174E4">
        <w:rPr>
          <w:rFonts w:hint="eastAsia"/>
        </w:rPr>
        <w:t>鍾○○</w:t>
      </w:r>
      <w:r w:rsidR="00724186" w:rsidRPr="0060547F">
        <w:rPr>
          <w:rFonts w:hint="eastAsia"/>
        </w:rPr>
        <w:t>共同基於意圖危害國家安全或社會安定，而應允加入為大陸地區、境外敵對勢力派遣之人發展組織</w:t>
      </w:r>
      <w:r w:rsidR="00502084" w:rsidRPr="0060547F">
        <w:rPr>
          <w:rFonts w:hint="eastAsia"/>
        </w:rPr>
        <w:t>。</w:t>
      </w:r>
      <w:r w:rsidR="004C06F7" w:rsidRPr="004C06F7">
        <w:rPr>
          <w:rFonts w:hint="eastAsia"/>
          <w:color w:val="000000" w:themeColor="text1"/>
        </w:rPr>
        <w:t>經核</w:t>
      </w:r>
      <w:r w:rsidR="00DC3FC8" w:rsidRPr="00DC3FC8">
        <w:rPr>
          <w:rFonts w:hint="eastAsia"/>
          <w:color w:val="000000" w:themeColor="text1"/>
        </w:rPr>
        <w:t>張銘哲</w:t>
      </w:r>
      <w:r w:rsidR="004C06F7" w:rsidRPr="004C06F7">
        <w:rPr>
          <w:rFonts w:hint="eastAsia"/>
          <w:color w:val="000000" w:themeColor="text1"/>
        </w:rPr>
        <w:t>上述行為，違反憲法第138條、國防法第5條、陸海空軍軍官士官服役條例第58條、公務員服務法第1條、第6條，陸海空軍懲罰法第3條第1項、第5條第1項第1款，公務員廉政倫理規範第4點本文、國軍人員廉政倫理須知第4點第1項本文等規定，亟應從嚴究責，以嚴肅軍紀、淨化軍容，並重新贏得國人的尊敬與信賴。</w:t>
      </w:r>
    </w:p>
    <w:p w14:paraId="6AAB23DF" w14:textId="5FFEB914" w:rsidR="00C5797B" w:rsidRPr="0060547F" w:rsidRDefault="00F22EAF" w:rsidP="004174E4">
      <w:pPr>
        <w:pStyle w:val="1"/>
        <w:numPr>
          <w:ilvl w:val="0"/>
          <w:numId w:val="0"/>
        </w:numPr>
        <w:spacing w:beforeLines="50" w:before="228"/>
        <w:ind w:left="675" w:firstLineChars="200" w:firstLine="680"/>
        <w:rPr>
          <w:rFonts w:hAnsi="標楷體"/>
          <w:bCs w:val="0"/>
          <w:color w:val="000000" w:themeColor="text1"/>
          <w:kern w:val="0"/>
        </w:rPr>
      </w:pPr>
      <w:r w:rsidRPr="0060547F">
        <w:rPr>
          <w:rFonts w:hint="eastAsia"/>
          <w:color w:val="000000" w:themeColor="text1"/>
        </w:rPr>
        <w:t>綜上</w:t>
      </w:r>
      <w:r w:rsidR="00F823AD" w:rsidRPr="0060547F">
        <w:rPr>
          <w:rFonts w:hint="eastAsia"/>
          <w:color w:val="000000" w:themeColor="text1"/>
        </w:rPr>
        <w:t>論結</w:t>
      </w:r>
      <w:r w:rsidRPr="0060547F">
        <w:rPr>
          <w:rFonts w:hint="eastAsia"/>
          <w:color w:val="000000" w:themeColor="text1"/>
        </w:rPr>
        <w:t>，</w:t>
      </w:r>
      <w:r w:rsidR="000F1A16" w:rsidRPr="0060547F">
        <w:rPr>
          <w:rFonts w:hint="eastAsia"/>
          <w:color w:val="000000" w:themeColor="text1"/>
        </w:rPr>
        <w:t>被彈劾人</w:t>
      </w:r>
      <w:r w:rsidR="00DC3FC8" w:rsidRPr="00DC3FC8">
        <w:rPr>
          <w:rFonts w:hint="eastAsia"/>
          <w:color w:val="000000" w:themeColor="text1"/>
        </w:rPr>
        <w:t>張銘哲</w:t>
      </w:r>
      <w:r w:rsidR="00C5797B" w:rsidRPr="0060547F">
        <w:rPr>
          <w:rFonts w:hint="eastAsia"/>
          <w:color w:val="000000" w:themeColor="text1"/>
        </w:rPr>
        <w:t>於任軍職期間，受共諜</w:t>
      </w:r>
      <w:r w:rsidR="004174E4">
        <w:rPr>
          <w:rFonts w:hint="eastAsia"/>
          <w:color w:val="000000" w:themeColor="text1"/>
        </w:rPr>
        <w:t>鍾○○</w:t>
      </w:r>
      <w:r w:rsidR="00C5797B" w:rsidRPr="0060547F">
        <w:rPr>
          <w:rFonts w:hint="eastAsia"/>
          <w:color w:val="000000" w:themeColor="text1"/>
        </w:rPr>
        <w:t>以金錢之利益誘惑，竟與</w:t>
      </w:r>
      <w:r w:rsidR="004174E4">
        <w:rPr>
          <w:rFonts w:hint="eastAsia"/>
          <w:color w:val="000000" w:themeColor="text1"/>
        </w:rPr>
        <w:t>鍾○○</w:t>
      </w:r>
      <w:r w:rsidR="00C5797B" w:rsidRPr="0060547F">
        <w:rPr>
          <w:rFonts w:hint="eastAsia"/>
          <w:color w:val="000000" w:themeColor="text1"/>
        </w:rPr>
        <w:t>共同基於意圖危害國家安全，而應允加入為大陸地區、境外敵對勢力派遣之人發展組織，</w:t>
      </w:r>
      <w:r w:rsidR="00924F94">
        <w:rPr>
          <w:rFonts w:hint="eastAsia"/>
          <w:color w:val="000000" w:themeColor="text1"/>
        </w:rPr>
        <w:t>並</w:t>
      </w:r>
      <w:r w:rsidR="00C5797B" w:rsidRPr="0060547F">
        <w:rPr>
          <w:rFonts w:hint="eastAsia"/>
          <w:color w:val="000000" w:themeColor="text1"/>
        </w:rPr>
        <w:t>自108年9月起至113年11月止，多次收受</w:t>
      </w:r>
      <w:r w:rsidR="004174E4">
        <w:rPr>
          <w:rFonts w:hint="eastAsia"/>
          <w:color w:val="000000" w:themeColor="text1"/>
        </w:rPr>
        <w:t>鍾○○</w:t>
      </w:r>
      <w:r w:rsidR="00C5797B" w:rsidRPr="0060547F">
        <w:rPr>
          <w:rFonts w:hint="eastAsia"/>
          <w:color w:val="000000" w:themeColor="text1"/>
        </w:rPr>
        <w:t>轉交之工作費，合計134萬1,000元</w:t>
      </w:r>
      <w:r w:rsidR="00711DA8" w:rsidRPr="0060547F">
        <w:rPr>
          <w:rFonts w:hint="eastAsia"/>
          <w:color w:val="000000" w:themeColor="text1"/>
        </w:rPr>
        <w:t>，玷辱國</w:t>
      </w:r>
      <w:r w:rsidR="00711DA8" w:rsidRPr="0060547F">
        <w:rPr>
          <w:rFonts w:hint="eastAsia"/>
          <w:color w:val="000000" w:themeColor="text1"/>
        </w:rPr>
        <w:lastRenderedPageBreak/>
        <w:t>軍廉潔軍風</w:t>
      </w:r>
      <w:r w:rsidRPr="0060547F">
        <w:rPr>
          <w:rFonts w:hint="eastAsia"/>
          <w:color w:val="000000" w:themeColor="text1"/>
        </w:rPr>
        <w:t>。</w:t>
      </w:r>
      <w:r w:rsidR="007E0C9A">
        <w:rPr>
          <w:rFonts w:hint="eastAsia"/>
          <w:color w:val="000000" w:themeColor="text1"/>
        </w:rPr>
        <w:t>經</w:t>
      </w:r>
      <w:r w:rsidR="00DC3FC8">
        <w:rPr>
          <w:rFonts w:hint="eastAsia"/>
          <w:color w:val="000000" w:themeColor="text1"/>
        </w:rPr>
        <w:t>核</w:t>
      </w:r>
      <w:r w:rsidR="00DC3FC8" w:rsidRPr="00DC3FC8">
        <w:rPr>
          <w:rFonts w:hint="eastAsia"/>
          <w:color w:val="000000" w:themeColor="text1"/>
        </w:rPr>
        <w:t>張銘哲</w:t>
      </w:r>
      <w:r w:rsidR="00711DA8" w:rsidRPr="0060547F">
        <w:rPr>
          <w:rFonts w:hint="eastAsia"/>
          <w:color w:val="000000" w:themeColor="text1"/>
        </w:rPr>
        <w:t>所為</w:t>
      </w:r>
      <w:r w:rsidR="00DC3FC8">
        <w:rPr>
          <w:rFonts w:hint="eastAsia"/>
          <w:color w:val="000000" w:themeColor="text1"/>
        </w:rPr>
        <w:t>，</w:t>
      </w:r>
      <w:r w:rsidRPr="0060547F">
        <w:rPr>
          <w:rFonts w:hint="eastAsia"/>
          <w:color w:val="000000" w:themeColor="text1"/>
        </w:rPr>
        <w:t>除涉犯</w:t>
      </w:r>
      <w:r w:rsidR="00C5797B" w:rsidRPr="0060547F">
        <w:rPr>
          <w:rFonts w:hint="eastAsia"/>
          <w:color w:val="000000" w:themeColor="text1"/>
        </w:rPr>
        <w:t>國家安全法</w:t>
      </w:r>
      <w:r w:rsidR="00831CFA" w:rsidRPr="0060547F">
        <w:rPr>
          <w:rFonts w:hint="eastAsia"/>
          <w:color w:val="000000" w:themeColor="text1"/>
        </w:rPr>
        <w:t>外</w:t>
      </w:r>
      <w:r w:rsidRPr="0060547F">
        <w:rPr>
          <w:rFonts w:hint="eastAsia"/>
          <w:color w:val="000000" w:themeColor="text1"/>
        </w:rPr>
        <w:t>，並違反國軍</w:t>
      </w:r>
      <w:r w:rsidR="006406F4" w:rsidRPr="0060547F">
        <w:rPr>
          <w:rFonts w:hint="eastAsia"/>
          <w:color w:val="000000" w:themeColor="text1"/>
        </w:rPr>
        <w:t>應效忠中華民國義務及誠信清廉之旨</w:t>
      </w:r>
      <w:r w:rsidR="006A09FD">
        <w:rPr>
          <w:rFonts w:hint="eastAsia"/>
          <w:color w:val="000000" w:themeColor="text1"/>
        </w:rPr>
        <w:t>，</w:t>
      </w:r>
      <w:r w:rsidR="006A09FD" w:rsidRPr="006A09FD">
        <w:rPr>
          <w:rFonts w:hint="eastAsia"/>
          <w:color w:val="000000" w:themeColor="text1"/>
        </w:rPr>
        <w:t>敗壞</w:t>
      </w:r>
      <w:r w:rsidR="000977D2">
        <w:rPr>
          <w:rFonts w:hint="eastAsia"/>
          <w:color w:val="000000" w:themeColor="text1"/>
        </w:rPr>
        <w:t>官箴</w:t>
      </w:r>
      <w:r w:rsidR="006A09FD" w:rsidRPr="006A09FD">
        <w:rPr>
          <w:rFonts w:hint="eastAsia"/>
          <w:color w:val="000000" w:themeColor="text1"/>
        </w:rPr>
        <w:t>及軍紀</w:t>
      </w:r>
      <w:r w:rsidR="006406F4" w:rsidRPr="0060547F">
        <w:rPr>
          <w:rFonts w:hint="eastAsia"/>
          <w:color w:val="000000" w:themeColor="text1"/>
        </w:rPr>
        <w:t>，嚴重</w:t>
      </w:r>
      <w:r w:rsidR="000977D2" w:rsidRPr="000977D2">
        <w:rPr>
          <w:rFonts w:hint="eastAsia"/>
          <w:color w:val="000000" w:themeColor="text1"/>
        </w:rPr>
        <w:t>斲</w:t>
      </w:r>
      <w:r w:rsidR="006406F4" w:rsidRPr="0060547F">
        <w:rPr>
          <w:rFonts w:hint="eastAsia"/>
          <w:color w:val="000000" w:themeColor="text1"/>
        </w:rPr>
        <w:t>傷國軍保家衛</w:t>
      </w:r>
      <w:r w:rsidR="00600672" w:rsidRPr="0060547F">
        <w:rPr>
          <w:rFonts w:hint="eastAsia"/>
          <w:color w:val="000000" w:themeColor="text1"/>
        </w:rPr>
        <w:t>國</w:t>
      </w:r>
      <w:r w:rsidR="006406F4" w:rsidRPr="0060547F">
        <w:rPr>
          <w:rFonts w:hint="eastAsia"/>
          <w:color w:val="000000" w:themeColor="text1"/>
        </w:rPr>
        <w:t>形象，違失</w:t>
      </w:r>
      <w:r w:rsidR="00711DA8" w:rsidRPr="0060547F">
        <w:rPr>
          <w:rFonts w:hint="eastAsia"/>
          <w:color w:val="000000" w:themeColor="text1"/>
        </w:rPr>
        <w:t>事證</w:t>
      </w:r>
      <w:r w:rsidR="006406F4" w:rsidRPr="0060547F">
        <w:rPr>
          <w:rFonts w:hint="eastAsia"/>
          <w:color w:val="000000" w:themeColor="text1"/>
        </w:rPr>
        <w:t>明確，且情節重大，</w:t>
      </w:r>
      <w:bookmarkEnd w:id="71"/>
      <w:bookmarkEnd w:id="72"/>
      <w:bookmarkEnd w:id="73"/>
      <w:r w:rsidR="00C5797B" w:rsidRPr="0060547F">
        <w:rPr>
          <w:rFonts w:hint="eastAsia"/>
          <w:color w:val="000000" w:themeColor="text1"/>
        </w:rPr>
        <w:t>依公務員懲戒法第2條規定，有應受懲戒之必要，爰依憲法第97條第2項及監察法第6條之規定提案彈劾，並移送懲戒法院審理，依法懲戒。</w:t>
      </w:r>
    </w:p>
    <w:p w14:paraId="2E4CF3A6" w14:textId="77777777" w:rsidR="00C5797B" w:rsidRPr="0060547F" w:rsidRDefault="00C5797B" w:rsidP="00F22EAF">
      <w:pPr>
        <w:pStyle w:val="20"/>
        <w:spacing w:beforeLines="50" w:before="228"/>
        <w:ind w:left="1020" w:firstLine="680"/>
        <w:rPr>
          <w:color w:val="000000" w:themeColor="text1"/>
        </w:rPr>
      </w:pPr>
    </w:p>
    <w:sectPr w:rsidR="00C5797B" w:rsidRPr="0060547F" w:rsidSect="00931A10">
      <w:footerReference w:type="default" r:id="rId9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7CA3D" w14:textId="77777777" w:rsidR="000778F7" w:rsidRDefault="000778F7">
      <w:r>
        <w:separator/>
      </w:r>
    </w:p>
  </w:endnote>
  <w:endnote w:type="continuationSeparator" w:id="0">
    <w:p w14:paraId="42163654" w14:textId="77777777" w:rsidR="000778F7" w:rsidRDefault="00077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FFF1F" w14:textId="77777777" w:rsidR="000A2F3F" w:rsidRDefault="000A2F3F">
    <w:pPr>
      <w:pStyle w:val="af4"/>
      <w:framePr w:wrap="around" w:vAnchor="text" w:hAnchor="margin" w:xAlign="center" w:y="1"/>
      <w:rPr>
        <w:rStyle w:val="ad"/>
        <w:sz w:val="24"/>
      </w:rPr>
    </w:pPr>
    <w:r>
      <w:rPr>
        <w:rStyle w:val="ad"/>
        <w:sz w:val="24"/>
      </w:rPr>
      <w:fldChar w:fldCharType="begin"/>
    </w:r>
    <w:r>
      <w:rPr>
        <w:rStyle w:val="ad"/>
        <w:sz w:val="24"/>
      </w:rPr>
      <w:instrText xml:space="preserve">PAGE  </w:instrText>
    </w:r>
    <w:r>
      <w:rPr>
        <w:rStyle w:val="ad"/>
        <w:sz w:val="24"/>
      </w:rPr>
      <w:fldChar w:fldCharType="separate"/>
    </w:r>
    <w:r w:rsidR="009C1EA1">
      <w:rPr>
        <w:rStyle w:val="ad"/>
        <w:noProof/>
        <w:sz w:val="24"/>
      </w:rPr>
      <w:t>3</w:t>
    </w:r>
    <w:r>
      <w:rPr>
        <w:rStyle w:val="ad"/>
        <w:sz w:val="24"/>
      </w:rPr>
      <w:fldChar w:fldCharType="end"/>
    </w:r>
  </w:p>
  <w:p w14:paraId="27EB46AB" w14:textId="77777777" w:rsidR="000A2F3F" w:rsidRDefault="000A2F3F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AC68A" w14:textId="77777777" w:rsidR="000778F7" w:rsidRDefault="000778F7">
      <w:r>
        <w:separator/>
      </w:r>
    </w:p>
  </w:footnote>
  <w:footnote w:type="continuationSeparator" w:id="0">
    <w:p w14:paraId="34027EEB" w14:textId="77777777" w:rsidR="000778F7" w:rsidRDefault="000778F7">
      <w:r>
        <w:continuationSeparator/>
      </w:r>
    </w:p>
  </w:footnote>
  <w:footnote w:id="1">
    <w:p w14:paraId="0F3CD279" w14:textId="44063611" w:rsidR="005608A2" w:rsidRPr="00F07750" w:rsidRDefault="005608A2">
      <w:pPr>
        <w:pStyle w:val="aff1"/>
      </w:pPr>
      <w:r w:rsidRPr="00F07750">
        <w:rPr>
          <w:rStyle w:val="aff3"/>
        </w:rPr>
        <w:footnoteRef/>
      </w:r>
      <w:r w:rsidRPr="00F07750">
        <w:t xml:space="preserve"> </w:t>
      </w:r>
      <w:r w:rsidRPr="00F07750">
        <w:rPr>
          <w:rFonts w:hint="eastAsia"/>
        </w:rPr>
        <w:t>本案內容涉及國家機密，按監察法第13條第2項規定，隱去應秘密內容後公布。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1731181"/>
    <w:multiLevelType w:val="hybridMultilevel"/>
    <w:tmpl w:val="5A8AC96E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0E010C"/>
    <w:multiLevelType w:val="multilevel"/>
    <w:tmpl w:val="77C40EAE"/>
    <w:lvl w:ilvl="0">
      <w:start w:val="1"/>
      <w:numFmt w:val="ideographLegalTraditional"/>
      <w:pStyle w:val="1"/>
      <w:suff w:val="nothing"/>
      <w:lvlText w:val="%1、"/>
      <w:lvlJc w:val="left"/>
      <w:pPr>
        <w:ind w:left="1701" w:hanging="170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E611DC7"/>
    <w:multiLevelType w:val="hybridMultilevel"/>
    <w:tmpl w:val="48904360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E745B"/>
    <w:multiLevelType w:val="hybridMultilevel"/>
    <w:tmpl w:val="40E03168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0650E5"/>
    <w:multiLevelType w:val="hybridMultilevel"/>
    <w:tmpl w:val="3F2AB15C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1B845F7"/>
    <w:multiLevelType w:val="hybridMultilevel"/>
    <w:tmpl w:val="A920DA74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1EF5CA3"/>
    <w:multiLevelType w:val="hybridMultilevel"/>
    <w:tmpl w:val="429CD78A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C260B9A"/>
    <w:multiLevelType w:val="hybridMultilevel"/>
    <w:tmpl w:val="6E183238"/>
    <w:lvl w:ilvl="0" w:tplc="8110CDC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37380085">
    <w:abstractNumId w:val="2"/>
  </w:num>
  <w:num w:numId="2" w16cid:durableId="274333696">
    <w:abstractNumId w:val="3"/>
  </w:num>
  <w:num w:numId="3" w16cid:durableId="866063890">
    <w:abstractNumId w:val="0"/>
  </w:num>
  <w:num w:numId="4" w16cid:durableId="1157501455">
    <w:abstractNumId w:val="2"/>
  </w:num>
  <w:num w:numId="5" w16cid:durableId="1616718063">
    <w:abstractNumId w:val="2"/>
  </w:num>
  <w:num w:numId="6" w16cid:durableId="841702984">
    <w:abstractNumId w:val="2"/>
  </w:num>
  <w:num w:numId="7" w16cid:durableId="1953902159">
    <w:abstractNumId w:val="2"/>
  </w:num>
  <w:num w:numId="8" w16cid:durableId="1337461922">
    <w:abstractNumId w:val="2"/>
  </w:num>
  <w:num w:numId="9" w16cid:durableId="222721457">
    <w:abstractNumId w:val="2"/>
  </w:num>
  <w:num w:numId="10" w16cid:durableId="1792623447">
    <w:abstractNumId w:val="2"/>
  </w:num>
  <w:num w:numId="11" w16cid:durableId="49810574">
    <w:abstractNumId w:val="2"/>
  </w:num>
  <w:num w:numId="12" w16cid:durableId="613289827">
    <w:abstractNumId w:val="2"/>
  </w:num>
  <w:num w:numId="13" w16cid:durableId="1867058250">
    <w:abstractNumId w:val="2"/>
  </w:num>
  <w:num w:numId="14" w16cid:durableId="1654868681">
    <w:abstractNumId w:val="2"/>
  </w:num>
  <w:num w:numId="15" w16cid:durableId="642975724">
    <w:abstractNumId w:val="2"/>
  </w:num>
  <w:num w:numId="16" w16cid:durableId="846211910">
    <w:abstractNumId w:val="2"/>
  </w:num>
  <w:num w:numId="17" w16cid:durableId="901403375">
    <w:abstractNumId w:val="2"/>
  </w:num>
  <w:num w:numId="18" w16cid:durableId="627860216">
    <w:abstractNumId w:val="3"/>
  </w:num>
  <w:num w:numId="19" w16cid:durableId="865605318">
    <w:abstractNumId w:val="3"/>
    <w:lvlOverride w:ilvl="0">
      <w:startOverride w:val="1"/>
    </w:lvlOverride>
  </w:num>
  <w:num w:numId="20" w16cid:durableId="805590902">
    <w:abstractNumId w:val="2"/>
  </w:num>
  <w:num w:numId="21" w16cid:durableId="1995331299">
    <w:abstractNumId w:val="3"/>
  </w:num>
  <w:num w:numId="22" w16cid:durableId="1823544936">
    <w:abstractNumId w:val="9"/>
  </w:num>
  <w:num w:numId="23" w16cid:durableId="806974487">
    <w:abstractNumId w:val="7"/>
  </w:num>
  <w:num w:numId="24" w16cid:durableId="730882020">
    <w:abstractNumId w:val="11"/>
  </w:num>
  <w:num w:numId="25" w16cid:durableId="916207077">
    <w:abstractNumId w:val="2"/>
  </w:num>
  <w:num w:numId="26" w16cid:durableId="11953115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29404864">
    <w:abstractNumId w:val="2"/>
  </w:num>
  <w:num w:numId="28" w16cid:durableId="1551919016">
    <w:abstractNumId w:val="12"/>
  </w:num>
  <w:num w:numId="29" w16cid:durableId="1353070128">
    <w:abstractNumId w:val="12"/>
  </w:num>
  <w:num w:numId="30" w16cid:durableId="198326596">
    <w:abstractNumId w:val="8"/>
  </w:num>
  <w:num w:numId="31" w16cid:durableId="1742169433">
    <w:abstractNumId w:val="8"/>
  </w:num>
  <w:num w:numId="32" w16cid:durableId="1768118246">
    <w:abstractNumId w:val="2"/>
  </w:num>
  <w:num w:numId="33" w16cid:durableId="1615333153">
    <w:abstractNumId w:val="2"/>
  </w:num>
  <w:num w:numId="34" w16cid:durableId="825053094">
    <w:abstractNumId w:val="2"/>
  </w:num>
  <w:num w:numId="35" w16cid:durableId="1121802784">
    <w:abstractNumId w:val="2"/>
  </w:num>
  <w:num w:numId="36" w16cid:durableId="2118257880">
    <w:abstractNumId w:val="13"/>
  </w:num>
  <w:num w:numId="37" w16cid:durableId="1474299201">
    <w:abstractNumId w:val="10"/>
  </w:num>
  <w:num w:numId="38" w16cid:durableId="611597832">
    <w:abstractNumId w:val="5"/>
  </w:num>
  <w:num w:numId="39" w16cid:durableId="522091747">
    <w:abstractNumId w:val="6"/>
  </w:num>
  <w:num w:numId="40" w16cid:durableId="998966840">
    <w:abstractNumId w:val="14"/>
  </w:num>
  <w:num w:numId="41" w16cid:durableId="875627054">
    <w:abstractNumId w:val="4"/>
  </w:num>
  <w:num w:numId="42" w16cid:durableId="1954820527">
    <w:abstractNumId w:val="1"/>
  </w:num>
  <w:num w:numId="43" w16cid:durableId="439643503">
    <w:abstractNumId w:val="2"/>
  </w:num>
  <w:num w:numId="44" w16cid:durableId="1542088939">
    <w:abstractNumId w:val="2"/>
  </w:num>
  <w:num w:numId="45" w16cid:durableId="1807503600">
    <w:abstractNumId w:val="2"/>
  </w:num>
  <w:num w:numId="46" w16cid:durableId="952632864">
    <w:abstractNumId w:val="2"/>
  </w:num>
  <w:num w:numId="47" w16cid:durableId="66081258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mirrorMargin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304"/>
    <w:rsid w:val="00001F87"/>
    <w:rsid w:val="00004A21"/>
    <w:rsid w:val="00005A3A"/>
    <w:rsid w:val="00006961"/>
    <w:rsid w:val="0000740F"/>
    <w:rsid w:val="000112BF"/>
    <w:rsid w:val="00012233"/>
    <w:rsid w:val="00012A86"/>
    <w:rsid w:val="00017318"/>
    <w:rsid w:val="00021756"/>
    <w:rsid w:val="000242BA"/>
    <w:rsid w:val="000246F7"/>
    <w:rsid w:val="0003114D"/>
    <w:rsid w:val="00033CD5"/>
    <w:rsid w:val="00036D76"/>
    <w:rsid w:val="0003718C"/>
    <w:rsid w:val="0004001C"/>
    <w:rsid w:val="000411BD"/>
    <w:rsid w:val="000413D9"/>
    <w:rsid w:val="00045986"/>
    <w:rsid w:val="00047C10"/>
    <w:rsid w:val="00050F54"/>
    <w:rsid w:val="0005204D"/>
    <w:rsid w:val="000571EF"/>
    <w:rsid w:val="00057F32"/>
    <w:rsid w:val="0006092B"/>
    <w:rsid w:val="00062A25"/>
    <w:rsid w:val="000637CC"/>
    <w:rsid w:val="00065FD0"/>
    <w:rsid w:val="00073CB5"/>
    <w:rsid w:val="0007425C"/>
    <w:rsid w:val="0007716A"/>
    <w:rsid w:val="00077553"/>
    <w:rsid w:val="000778F7"/>
    <w:rsid w:val="0008129C"/>
    <w:rsid w:val="000830D8"/>
    <w:rsid w:val="000851A2"/>
    <w:rsid w:val="0009352E"/>
    <w:rsid w:val="00096B96"/>
    <w:rsid w:val="000977D2"/>
    <w:rsid w:val="000A2F3F"/>
    <w:rsid w:val="000B0B4A"/>
    <w:rsid w:val="000B279A"/>
    <w:rsid w:val="000B2B8A"/>
    <w:rsid w:val="000B2D50"/>
    <w:rsid w:val="000B35CE"/>
    <w:rsid w:val="000B61D2"/>
    <w:rsid w:val="000B70A7"/>
    <w:rsid w:val="000C09A9"/>
    <w:rsid w:val="000C1457"/>
    <w:rsid w:val="000C3AFA"/>
    <w:rsid w:val="000C495F"/>
    <w:rsid w:val="000C6313"/>
    <w:rsid w:val="000C6BA2"/>
    <w:rsid w:val="000C74CE"/>
    <w:rsid w:val="000D1BA6"/>
    <w:rsid w:val="000D35AB"/>
    <w:rsid w:val="000D4BD7"/>
    <w:rsid w:val="000D5056"/>
    <w:rsid w:val="000E18A8"/>
    <w:rsid w:val="000E1C1C"/>
    <w:rsid w:val="000E2251"/>
    <w:rsid w:val="000E6431"/>
    <w:rsid w:val="000F1574"/>
    <w:rsid w:val="000F1A16"/>
    <w:rsid w:val="000F21A5"/>
    <w:rsid w:val="000F4682"/>
    <w:rsid w:val="000F47F0"/>
    <w:rsid w:val="000F6BCD"/>
    <w:rsid w:val="00100719"/>
    <w:rsid w:val="00101EF5"/>
    <w:rsid w:val="00102B9F"/>
    <w:rsid w:val="00103D08"/>
    <w:rsid w:val="00105315"/>
    <w:rsid w:val="00106E79"/>
    <w:rsid w:val="0010775C"/>
    <w:rsid w:val="00110504"/>
    <w:rsid w:val="00112166"/>
    <w:rsid w:val="001122FB"/>
    <w:rsid w:val="00112637"/>
    <w:rsid w:val="00113824"/>
    <w:rsid w:val="001149A1"/>
    <w:rsid w:val="00114D59"/>
    <w:rsid w:val="00116891"/>
    <w:rsid w:val="0011783F"/>
    <w:rsid w:val="0012001E"/>
    <w:rsid w:val="0012405F"/>
    <w:rsid w:val="00125820"/>
    <w:rsid w:val="00126A55"/>
    <w:rsid w:val="00127209"/>
    <w:rsid w:val="001316D1"/>
    <w:rsid w:val="00131919"/>
    <w:rsid w:val="00132976"/>
    <w:rsid w:val="00133E3C"/>
    <w:rsid w:val="00133F08"/>
    <w:rsid w:val="001345E6"/>
    <w:rsid w:val="00135A15"/>
    <w:rsid w:val="001378B0"/>
    <w:rsid w:val="00142E00"/>
    <w:rsid w:val="001448F9"/>
    <w:rsid w:val="001457F8"/>
    <w:rsid w:val="001515AC"/>
    <w:rsid w:val="00152793"/>
    <w:rsid w:val="0015305B"/>
    <w:rsid w:val="00154208"/>
    <w:rsid w:val="001545A9"/>
    <w:rsid w:val="001567D7"/>
    <w:rsid w:val="00160903"/>
    <w:rsid w:val="001637C7"/>
    <w:rsid w:val="0016480E"/>
    <w:rsid w:val="00171D29"/>
    <w:rsid w:val="0017282A"/>
    <w:rsid w:val="001737E5"/>
    <w:rsid w:val="00174297"/>
    <w:rsid w:val="00175DBF"/>
    <w:rsid w:val="0017625C"/>
    <w:rsid w:val="0018117B"/>
    <w:rsid w:val="001817B3"/>
    <w:rsid w:val="00183014"/>
    <w:rsid w:val="001878EF"/>
    <w:rsid w:val="001959C2"/>
    <w:rsid w:val="00195B22"/>
    <w:rsid w:val="001A6EBE"/>
    <w:rsid w:val="001A7968"/>
    <w:rsid w:val="001B3483"/>
    <w:rsid w:val="001B3877"/>
    <w:rsid w:val="001B3C1E"/>
    <w:rsid w:val="001B4494"/>
    <w:rsid w:val="001B454B"/>
    <w:rsid w:val="001B61DE"/>
    <w:rsid w:val="001B7168"/>
    <w:rsid w:val="001C0D8B"/>
    <w:rsid w:val="001C0DA8"/>
    <w:rsid w:val="001C2420"/>
    <w:rsid w:val="001C4429"/>
    <w:rsid w:val="001C78A2"/>
    <w:rsid w:val="001D03E1"/>
    <w:rsid w:val="001D5A30"/>
    <w:rsid w:val="001D61E1"/>
    <w:rsid w:val="001D6232"/>
    <w:rsid w:val="001D71E7"/>
    <w:rsid w:val="001E0D8A"/>
    <w:rsid w:val="001E33FD"/>
    <w:rsid w:val="001E5B23"/>
    <w:rsid w:val="001E67BA"/>
    <w:rsid w:val="001E74C2"/>
    <w:rsid w:val="001F51BF"/>
    <w:rsid w:val="001F5A48"/>
    <w:rsid w:val="001F6260"/>
    <w:rsid w:val="00200007"/>
    <w:rsid w:val="00201C97"/>
    <w:rsid w:val="002030A5"/>
    <w:rsid w:val="00203131"/>
    <w:rsid w:val="0020358A"/>
    <w:rsid w:val="0020601C"/>
    <w:rsid w:val="0020719A"/>
    <w:rsid w:val="00212E88"/>
    <w:rsid w:val="00213C9C"/>
    <w:rsid w:val="0022009E"/>
    <w:rsid w:val="00221EEF"/>
    <w:rsid w:val="0022425C"/>
    <w:rsid w:val="002246DE"/>
    <w:rsid w:val="00231FE3"/>
    <w:rsid w:val="0023661B"/>
    <w:rsid w:val="002377F7"/>
    <w:rsid w:val="00240BFC"/>
    <w:rsid w:val="002416D4"/>
    <w:rsid w:val="00243352"/>
    <w:rsid w:val="00243961"/>
    <w:rsid w:val="00243C9F"/>
    <w:rsid w:val="002449F9"/>
    <w:rsid w:val="00246918"/>
    <w:rsid w:val="00247D16"/>
    <w:rsid w:val="00252BC4"/>
    <w:rsid w:val="002533C4"/>
    <w:rsid w:val="002535EF"/>
    <w:rsid w:val="00254014"/>
    <w:rsid w:val="002548F1"/>
    <w:rsid w:val="0025609E"/>
    <w:rsid w:val="00264FA1"/>
    <w:rsid w:val="0026504D"/>
    <w:rsid w:val="00273A2F"/>
    <w:rsid w:val="00280168"/>
    <w:rsid w:val="00280986"/>
    <w:rsid w:val="00281ECE"/>
    <w:rsid w:val="002831C7"/>
    <w:rsid w:val="002840C6"/>
    <w:rsid w:val="002938E7"/>
    <w:rsid w:val="00295174"/>
    <w:rsid w:val="00295497"/>
    <w:rsid w:val="00296172"/>
    <w:rsid w:val="00296B92"/>
    <w:rsid w:val="00297E79"/>
    <w:rsid w:val="002A2C22"/>
    <w:rsid w:val="002A2CC6"/>
    <w:rsid w:val="002A4D64"/>
    <w:rsid w:val="002B02EB"/>
    <w:rsid w:val="002B6BD9"/>
    <w:rsid w:val="002C0602"/>
    <w:rsid w:val="002C1F3A"/>
    <w:rsid w:val="002D5C16"/>
    <w:rsid w:val="002D5D48"/>
    <w:rsid w:val="002D724F"/>
    <w:rsid w:val="002E100D"/>
    <w:rsid w:val="002E4BF4"/>
    <w:rsid w:val="002F00B6"/>
    <w:rsid w:val="002F09D3"/>
    <w:rsid w:val="002F196F"/>
    <w:rsid w:val="002F3460"/>
    <w:rsid w:val="002F3DFF"/>
    <w:rsid w:val="002F5E05"/>
    <w:rsid w:val="003043DB"/>
    <w:rsid w:val="00305641"/>
    <w:rsid w:val="0030564C"/>
    <w:rsid w:val="00310B9B"/>
    <w:rsid w:val="00317053"/>
    <w:rsid w:val="00320FC2"/>
    <w:rsid w:val="0032109C"/>
    <w:rsid w:val="0032142E"/>
    <w:rsid w:val="0032283F"/>
    <w:rsid w:val="00322B45"/>
    <w:rsid w:val="00323809"/>
    <w:rsid w:val="00323D41"/>
    <w:rsid w:val="00325414"/>
    <w:rsid w:val="003302F1"/>
    <w:rsid w:val="00330769"/>
    <w:rsid w:val="00334143"/>
    <w:rsid w:val="0034470E"/>
    <w:rsid w:val="00350C2F"/>
    <w:rsid w:val="00350D79"/>
    <w:rsid w:val="00352DB0"/>
    <w:rsid w:val="00353F06"/>
    <w:rsid w:val="0035498D"/>
    <w:rsid w:val="003558AC"/>
    <w:rsid w:val="003566CA"/>
    <w:rsid w:val="003616C6"/>
    <w:rsid w:val="00363CE6"/>
    <w:rsid w:val="003648D3"/>
    <w:rsid w:val="0036723E"/>
    <w:rsid w:val="00371ED3"/>
    <w:rsid w:val="0037216C"/>
    <w:rsid w:val="00373A2C"/>
    <w:rsid w:val="0037728A"/>
    <w:rsid w:val="00380B7D"/>
    <w:rsid w:val="00380CC0"/>
    <w:rsid w:val="003812A3"/>
    <w:rsid w:val="00381A99"/>
    <w:rsid w:val="003829C2"/>
    <w:rsid w:val="00384724"/>
    <w:rsid w:val="00386274"/>
    <w:rsid w:val="003919B7"/>
    <w:rsid w:val="00391D57"/>
    <w:rsid w:val="00392292"/>
    <w:rsid w:val="00395C40"/>
    <w:rsid w:val="003A52F4"/>
    <w:rsid w:val="003B09D8"/>
    <w:rsid w:val="003B1017"/>
    <w:rsid w:val="003B2379"/>
    <w:rsid w:val="003B3C07"/>
    <w:rsid w:val="003B43C5"/>
    <w:rsid w:val="003B6775"/>
    <w:rsid w:val="003B67BE"/>
    <w:rsid w:val="003C16C2"/>
    <w:rsid w:val="003C52FD"/>
    <w:rsid w:val="003C5FE2"/>
    <w:rsid w:val="003D058B"/>
    <w:rsid w:val="003D05FB"/>
    <w:rsid w:val="003D0CC8"/>
    <w:rsid w:val="003D159E"/>
    <w:rsid w:val="003D1A37"/>
    <w:rsid w:val="003D1B16"/>
    <w:rsid w:val="003D45BF"/>
    <w:rsid w:val="003D508A"/>
    <w:rsid w:val="003D519F"/>
    <w:rsid w:val="003D537F"/>
    <w:rsid w:val="003D73C4"/>
    <w:rsid w:val="003D7B75"/>
    <w:rsid w:val="003E0208"/>
    <w:rsid w:val="003E3DDD"/>
    <w:rsid w:val="003E4B57"/>
    <w:rsid w:val="003E4E39"/>
    <w:rsid w:val="003F27E1"/>
    <w:rsid w:val="003F3FC2"/>
    <w:rsid w:val="003F437A"/>
    <w:rsid w:val="003F5C2B"/>
    <w:rsid w:val="004018FE"/>
    <w:rsid w:val="004023E9"/>
    <w:rsid w:val="00402676"/>
    <w:rsid w:val="00405F4E"/>
    <w:rsid w:val="0041082B"/>
    <w:rsid w:val="00413F83"/>
    <w:rsid w:val="0041490C"/>
    <w:rsid w:val="00416191"/>
    <w:rsid w:val="004163EA"/>
    <w:rsid w:val="00416721"/>
    <w:rsid w:val="00416CF9"/>
    <w:rsid w:val="004174E4"/>
    <w:rsid w:val="00421EF0"/>
    <w:rsid w:val="004224FA"/>
    <w:rsid w:val="00423D07"/>
    <w:rsid w:val="00431242"/>
    <w:rsid w:val="00433839"/>
    <w:rsid w:val="0044346F"/>
    <w:rsid w:val="004437CC"/>
    <w:rsid w:val="004448AA"/>
    <w:rsid w:val="004541D9"/>
    <w:rsid w:val="004547C7"/>
    <w:rsid w:val="004554C5"/>
    <w:rsid w:val="00455A20"/>
    <w:rsid w:val="00455AD3"/>
    <w:rsid w:val="00461906"/>
    <w:rsid w:val="0046520A"/>
    <w:rsid w:val="004672AB"/>
    <w:rsid w:val="00470CED"/>
    <w:rsid w:val="004714FE"/>
    <w:rsid w:val="00473123"/>
    <w:rsid w:val="00476A04"/>
    <w:rsid w:val="00481950"/>
    <w:rsid w:val="004868C9"/>
    <w:rsid w:val="00492903"/>
    <w:rsid w:val="00493C91"/>
    <w:rsid w:val="00495053"/>
    <w:rsid w:val="00495411"/>
    <w:rsid w:val="0049649A"/>
    <w:rsid w:val="004A1F59"/>
    <w:rsid w:val="004A20CC"/>
    <w:rsid w:val="004A28ED"/>
    <w:rsid w:val="004A29BE"/>
    <w:rsid w:val="004A3225"/>
    <w:rsid w:val="004A33EE"/>
    <w:rsid w:val="004A3AA8"/>
    <w:rsid w:val="004A5373"/>
    <w:rsid w:val="004B0975"/>
    <w:rsid w:val="004B13C7"/>
    <w:rsid w:val="004B48C8"/>
    <w:rsid w:val="004B5841"/>
    <w:rsid w:val="004B6B8A"/>
    <w:rsid w:val="004B778F"/>
    <w:rsid w:val="004B7F18"/>
    <w:rsid w:val="004C029A"/>
    <w:rsid w:val="004C06F7"/>
    <w:rsid w:val="004C08E9"/>
    <w:rsid w:val="004C4D3E"/>
    <w:rsid w:val="004C575B"/>
    <w:rsid w:val="004D141F"/>
    <w:rsid w:val="004D4C11"/>
    <w:rsid w:val="004D62BB"/>
    <w:rsid w:val="004D6310"/>
    <w:rsid w:val="004D64A2"/>
    <w:rsid w:val="004D7DDF"/>
    <w:rsid w:val="004E0062"/>
    <w:rsid w:val="004E05A1"/>
    <w:rsid w:val="004E2548"/>
    <w:rsid w:val="004E55EA"/>
    <w:rsid w:val="004F5E57"/>
    <w:rsid w:val="004F6710"/>
    <w:rsid w:val="004F7E28"/>
    <w:rsid w:val="00501307"/>
    <w:rsid w:val="00502084"/>
    <w:rsid w:val="00502849"/>
    <w:rsid w:val="00504334"/>
    <w:rsid w:val="005104D7"/>
    <w:rsid w:val="00510B9E"/>
    <w:rsid w:val="00515A7A"/>
    <w:rsid w:val="005161DA"/>
    <w:rsid w:val="005178D6"/>
    <w:rsid w:val="00520FD9"/>
    <w:rsid w:val="00521A77"/>
    <w:rsid w:val="00521FE8"/>
    <w:rsid w:val="00536BC2"/>
    <w:rsid w:val="005425E1"/>
    <w:rsid w:val="005427C5"/>
    <w:rsid w:val="00542CF6"/>
    <w:rsid w:val="00553C03"/>
    <w:rsid w:val="00556BE3"/>
    <w:rsid w:val="00556DD8"/>
    <w:rsid w:val="005602C4"/>
    <w:rsid w:val="005608A2"/>
    <w:rsid w:val="00562EC2"/>
    <w:rsid w:val="00563140"/>
    <w:rsid w:val="00563692"/>
    <w:rsid w:val="0056664A"/>
    <w:rsid w:val="00571110"/>
    <w:rsid w:val="005754C1"/>
    <w:rsid w:val="0058051C"/>
    <w:rsid w:val="00581AB6"/>
    <w:rsid w:val="0058213C"/>
    <w:rsid w:val="00583A1A"/>
    <w:rsid w:val="0058765A"/>
    <w:rsid w:val="005908B8"/>
    <w:rsid w:val="0059512E"/>
    <w:rsid w:val="005958A8"/>
    <w:rsid w:val="005A2D41"/>
    <w:rsid w:val="005A3BBC"/>
    <w:rsid w:val="005A6DD2"/>
    <w:rsid w:val="005B1279"/>
    <w:rsid w:val="005B36EB"/>
    <w:rsid w:val="005B3AE2"/>
    <w:rsid w:val="005B3B68"/>
    <w:rsid w:val="005B495A"/>
    <w:rsid w:val="005B7F3C"/>
    <w:rsid w:val="005C07B5"/>
    <w:rsid w:val="005C1CA8"/>
    <w:rsid w:val="005C385D"/>
    <w:rsid w:val="005C76FF"/>
    <w:rsid w:val="005C7AD4"/>
    <w:rsid w:val="005D2EBB"/>
    <w:rsid w:val="005D3B20"/>
    <w:rsid w:val="005D4947"/>
    <w:rsid w:val="005D6562"/>
    <w:rsid w:val="005E0153"/>
    <w:rsid w:val="005E1DB4"/>
    <w:rsid w:val="005E4E41"/>
    <w:rsid w:val="005E5B0A"/>
    <w:rsid w:val="005E5C68"/>
    <w:rsid w:val="005E65C0"/>
    <w:rsid w:val="005F0390"/>
    <w:rsid w:val="005F5620"/>
    <w:rsid w:val="00600672"/>
    <w:rsid w:val="00600BB5"/>
    <w:rsid w:val="00601B18"/>
    <w:rsid w:val="00602F22"/>
    <w:rsid w:val="0060547F"/>
    <w:rsid w:val="0060724A"/>
    <w:rsid w:val="0061152D"/>
    <w:rsid w:val="00612023"/>
    <w:rsid w:val="00612949"/>
    <w:rsid w:val="00614190"/>
    <w:rsid w:val="0061742F"/>
    <w:rsid w:val="006201DA"/>
    <w:rsid w:val="0062123A"/>
    <w:rsid w:val="00622A99"/>
    <w:rsid w:val="00622E67"/>
    <w:rsid w:val="00626A6D"/>
    <w:rsid w:val="00626B85"/>
    <w:rsid w:val="00626EDC"/>
    <w:rsid w:val="006303CE"/>
    <w:rsid w:val="00631ADC"/>
    <w:rsid w:val="006406F4"/>
    <w:rsid w:val="00645DFB"/>
    <w:rsid w:val="00646083"/>
    <w:rsid w:val="006470EC"/>
    <w:rsid w:val="006525D5"/>
    <w:rsid w:val="00653F7F"/>
    <w:rsid w:val="0065598E"/>
    <w:rsid w:val="00655AF2"/>
    <w:rsid w:val="00655E61"/>
    <w:rsid w:val="00655E9C"/>
    <w:rsid w:val="006568BE"/>
    <w:rsid w:val="0066025D"/>
    <w:rsid w:val="00661F0D"/>
    <w:rsid w:val="00662DF4"/>
    <w:rsid w:val="00670B3A"/>
    <w:rsid w:val="0067264A"/>
    <w:rsid w:val="00676402"/>
    <w:rsid w:val="00676890"/>
    <w:rsid w:val="006773EC"/>
    <w:rsid w:val="00680504"/>
    <w:rsid w:val="00681CD9"/>
    <w:rsid w:val="00683E30"/>
    <w:rsid w:val="00687024"/>
    <w:rsid w:val="00692AF3"/>
    <w:rsid w:val="00694418"/>
    <w:rsid w:val="006A09FD"/>
    <w:rsid w:val="006A1D20"/>
    <w:rsid w:val="006A5204"/>
    <w:rsid w:val="006A6191"/>
    <w:rsid w:val="006B5904"/>
    <w:rsid w:val="006C1975"/>
    <w:rsid w:val="006C32F7"/>
    <w:rsid w:val="006C593F"/>
    <w:rsid w:val="006C7D5B"/>
    <w:rsid w:val="006D1793"/>
    <w:rsid w:val="006D27BF"/>
    <w:rsid w:val="006D3691"/>
    <w:rsid w:val="006D3D79"/>
    <w:rsid w:val="006D5F7E"/>
    <w:rsid w:val="006D7798"/>
    <w:rsid w:val="006E3356"/>
    <w:rsid w:val="006E3551"/>
    <w:rsid w:val="006E4DA2"/>
    <w:rsid w:val="006F3563"/>
    <w:rsid w:val="006F42B9"/>
    <w:rsid w:val="006F47E9"/>
    <w:rsid w:val="006F4F21"/>
    <w:rsid w:val="006F52B4"/>
    <w:rsid w:val="006F6103"/>
    <w:rsid w:val="00703D58"/>
    <w:rsid w:val="00704E00"/>
    <w:rsid w:val="007056CB"/>
    <w:rsid w:val="00707503"/>
    <w:rsid w:val="00711DA8"/>
    <w:rsid w:val="00712F08"/>
    <w:rsid w:val="0071303A"/>
    <w:rsid w:val="0071685D"/>
    <w:rsid w:val="007209E7"/>
    <w:rsid w:val="00723786"/>
    <w:rsid w:val="00724186"/>
    <w:rsid w:val="00726182"/>
    <w:rsid w:val="00727635"/>
    <w:rsid w:val="00730F63"/>
    <w:rsid w:val="0073186E"/>
    <w:rsid w:val="00732329"/>
    <w:rsid w:val="007337CA"/>
    <w:rsid w:val="007343DC"/>
    <w:rsid w:val="00734CE4"/>
    <w:rsid w:val="00735070"/>
    <w:rsid w:val="00735123"/>
    <w:rsid w:val="00741837"/>
    <w:rsid w:val="007426F9"/>
    <w:rsid w:val="00742FCB"/>
    <w:rsid w:val="00744022"/>
    <w:rsid w:val="007453E6"/>
    <w:rsid w:val="007460BB"/>
    <w:rsid w:val="00753471"/>
    <w:rsid w:val="00756A4A"/>
    <w:rsid w:val="00762DE3"/>
    <w:rsid w:val="007710E3"/>
    <w:rsid w:val="0077309D"/>
    <w:rsid w:val="007739A0"/>
    <w:rsid w:val="007774EE"/>
    <w:rsid w:val="00781822"/>
    <w:rsid w:val="00783F21"/>
    <w:rsid w:val="00787159"/>
    <w:rsid w:val="007904F2"/>
    <w:rsid w:val="00791668"/>
    <w:rsid w:val="00791AA1"/>
    <w:rsid w:val="0079452B"/>
    <w:rsid w:val="0079498D"/>
    <w:rsid w:val="00796914"/>
    <w:rsid w:val="00796AD3"/>
    <w:rsid w:val="00796C12"/>
    <w:rsid w:val="00796F85"/>
    <w:rsid w:val="007A17A9"/>
    <w:rsid w:val="007A34C8"/>
    <w:rsid w:val="007A3793"/>
    <w:rsid w:val="007A3AE1"/>
    <w:rsid w:val="007A5F6E"/>
    <w:rsid w:val="007A72AE"/>
    <w:rsid w:val="007A7F1C"/>
    <w:rsid w:val="007B349A"/>
    <w:rsid w:val="007C14CE"/>
    <w:rsid w:val="007C1BA2"/>
    <w:rsid w:val="007D12AE"/>
    <w:rsid w:val="007D20E9"/>
    <w:rsid w:val="007D7881"/>
    <w:rsid w:val="007D7E3A"/>
    <w:rsid w:val="007E0C9A"/>
    <w:rsid w:val="007E0E10"/>
    <w:rsid w:val="007E4768"/>
    <w:rsid w:val="007E7569"/>
    <w:rsid w:val="007E777B"/>
    <w:rsid w:val="007F2070"/>
    <w:rsid w:val="007F7D6A"/>
    <w:rsid w:val="007F7E23"/>
    <w:rsid w:val="008053F5"/>
    <w:rsid w:val="00805C19"/>
    <w:rsid w:val="00810198"/>
    <w:rsid w:val="0081253B"/>
    <w:rsid w:val="0081555B"/>
    <w:rsid w:val="00815DA8"/>
    <w:rsid w:val="00816BAF"/>
    <w:rsid w:val="00817073"/>
    <w:rsid w:val="0082194D"/>
    <w:rsid w:val="0082617E"/>
    <w:rsid w:val="00826945"/>
    <w:rsid w:val="00826EF5"/>
    <w:rsid w:val="00831693"/>
    <w:rsid w:val="00831CFA"/>
    <w:rsid w:val="00837C74"/>
    <w:rsid w:val="00840104"/>
    <w:rsid w:val="00841444"/>
    <w:rsid w:val="00841FC5"/>
    <w:rsid w:val="008421A7"/>
    <w:rsid w:val="00845709"/>
    <w:rsid w:val="00845A85"/>
    <w:rsid w:val="00856F5D"/>
    <w:rsid w:val="008576BD"/>
    <w:rsid w:val="00860463"/>
    <w:rsid w:val="00860912"/>
    <w:rsid w:val="00860D5F"/>
    <w:rsid w:val="00865F58"/>
    <w:rsid w:val="00873064"/>
    <w:rsid w:val="008733DA"/>
    <w:rsid w:val="008774BB"/>
    <w:rsid w:val="008817E9"/>
    <w:rsid w:val="008850E4"/>
    <w:rsid w:val="00886B07"/>
    <w:rsid w:val="00887E6B"/>
    <w:rsid w:val="008939D4"/>
    <w:rsid w:val="00894170"/>
    <w:rsid w:val="008A0CB6"/>
    <w:rsid w:val="008A12F5"/>
    <w:rsid w:val="008A3039"/>
    <w:rsid w:val="008B0A5A"/>
    <w:rsid w:val="008B1587"/>
    <w:rsid w:val="008B1B01"/>
    <w:rsid w:val="008B2F4B"/>
    <w:rsid w:val="008B3BCD"/>
    <w:rsid w:val="008B6DF8"/>
    <w:rsid w:val="008C106C"/>
    <w:rsid w:val="008C10F1"/>
    <w:rsid w:val="008C1606"/>
    <w:rsid w:val="008C1E99"/>
    <w:rsid w:val="008C30EE"/>
    <w:rsid w:val="008C6350"/>
    <w:rsid w:val="008D3BF1"/>
    <w:rsid w:val="008D5670"/>
    <w:rsid w:val="008D745A"/>
    <w:rsid w:val="008E0085"/>
    <w:rsid w:val="008E2AA6"/>
    <w:rsid w:val="008E311B"/>
    <w:rsid w:val="008E3562"/>
    <w:rsid w:val="008E41EF"/>
    <w:rsid w:val="008F46E7"/>
    <w:rsid w:val="008F59F5"/>
    <w:rsid w:val="008F6072"/>
    <w:rsid w:val="008F6F0B"/>
    <w:rsid w:val="00905E52"/>
    <w:rsid w:val="00907BA7"/>
    <w:rsid w:val="0091041E"/>
    <w:rsid w:val="0091064E"/>
    <w:rsid w:val="0091134F"/>
    <w:rsid w:val="00911FC5"/>
    <w:rsid w:val="009175AC"/>
    <w:rsid w:val="00920FD4"/>
    <w:rsid w:val="00922F6E"/>
    <w:rsid w:val="00924F94"/>
    <w:rsid w:val="00931A10"/>
    <w:rsid w:val="00932BB5"/>
    <w:rsid w:val="00932D83"/>
    <w:rsid w:val="0093649A"/>
    <w:rsid w:val="00936DD6"/>
    <w:rsid w:val="00940038"/>
    <w:rsid w:val="00947967"/>
    <w:rsid w:val="00947CF3"/>
    <w:rsid w:val="00952F81"/>
    <w:rsid w:val="009532D9"/>
    <w:rsid w:val="00962940"/>
    <w:rsid w:val="00965200"/>
    <w:rsid w:val="009668B3"/>
    <w:rsid w:val="00971287"/>
    <w:rsid w:val="00971471"/>
    <w:rsid w:val="009736BC"/>
    <w:rsid w:val="009772A6"/>
    <w:rsid w:val="00977C85"/>
    <w:rsid w:val="009849C2"/>
    <w:rsid w:val="00984D24"/>
    <w:rsid w:val="009858EB"/>
    <w:rsid w:val="0099495C"/>
    <w:rsid w:val="009A2C1C"/>
    <w:rsid w:val="009A42DD"/>
    <w:rsid w:val="009B0046"/>
    <w:rsid w:val="009B3CF1"/>
    <w:rsid w:val="009B57DC"/>
    <w:rsid w:val="009B7739"/>
    <w:rsid w:val="009C1440"/>
    <w:rsid w:val="009C1A5A"/>
    <w:rsid w:val="009C1EA1"/>
    <w:rsid w:val="009C2107"/>
    <w:rsid w:val="009C3E45"/>
    <w:rsid w:val="009C5D9E"/>
    <w:rsid w:val="009C79F6"/>
    <w:rsid w:val="009D1335"/>
    <w:rsid w:val="009D139E"/>
    <w:rsid w:val="009D2C3E"/>
    <w:rsid w:val="009D33EB"/>
    <w:rsid w:val="009D4DBB"/>
    <w:rsid w:val="009D767B"/>
    <w:rsid w:val="009E0625"/>
    <w:rsid w:val="009E1292"/>
    <w:rsid w:val="009E3034"/>
    <w:rsid w:val="009E4CBC"/>
    <w:rsid w:val="009E549F"/>
    <w:rsid w:val="009F28A8"/>
    <w:rsid w:val="009F473E"/>
    <w:rsid w:val="009F682A"/>
    <w:rsid w:val="00A022BE"/>
    <w:rsid w:val="00A0482C"/>
    <w:rsid w:val="00A066F1"/>
    <w:rsid w:val="00A11D43"/>
    <w:rsid w:val="00A12736"/>
    <w:rsid w:val="00A131D3"/>
    <w:rsid w:val="00A20FEC"/>
    <w:rsid w:val="00A21359"/>
    <w:rsid w:val="00A24C95"/>
    <w:rsid w:val="00A26094"/>
    <w:rsid w:val="00A265A4"/>
    <w:rsid w:val="00A27BDD"/>
    <w:rsid w:val="00A301BF"/>
    <w:rsid w:val="00A302B2"/>
    <w:rsid w:val="00A33069"/>
    <w:rsid w:val="00A331B4"/>
    <w:rsid w:val="00A34350"/>
    <w:rsid w:val="00A3484E"/>
    <w:rsid w:val="00A36ADA"/>
    <w:rsid w:val="00A42B7C"/>
    <w:rsid w:val="00A42E38"/>
    <w:rsid w:val="00A438D8"/>
    <w:rsid w:val="00A4543D"/>
    <w:rsid w:val="00A46380"/>
    <w:rsid w:val="00A473F5"/>
    <w:rsid w:val="00A5154C"/>
    <w:rsid w:val="00A51A50"/>
    <w:rsid w:val="00A51F9D"/>
    <w:rsid w:val="00A52BE3"/>
    <w:rsid w:val="00A5416A"/>
    <w:rsid w:val="00A55D92"/>
    <w:rsid w:val="00A566A9"/>
    <w:rsid w:val="00A6013C"/>
    <w:rsid w:val="00A610C7"/>
    <w:rsid w:val="00A639F4"/>
    <w:rsid w:val="00A70BAF"/>
    <w:rsid w:val="00A730E9"/>
    <w:rsid w:val="00A74B32"/>
    <w:rsid w:val="00A81A32"/>
    <w:rsid w:val="00A835BD"/>
    <w:rsid w:val="00A87067"/>
    <w:rsid w:val="00A90285"/>
    <w:rsid w:val="00A933FA"/>
    <w:rsid w:val="00A97B15"/>
    <w:rsid w:val="00AA20BE"/>
    <w:rsid w:val="00AA42D5"/>
    <w:rsid w:val="00AB0FBF"/>
    <w:rsid w:val="00AB1FE7"/>
    <w:rsid w:val="00AB2FAB"/>
    <w:rsid w:val="00AB3B86"/>
    <w:rsid w:val="00AB59B9"/>
    <w:rsid w:val="00AB5C14"/>
    <w:rsid w:val="00AB725A"/>
    <w:rsid w:val="00AC1EE7"/>
    <w:rsid w:val="00AC333F"/>
    <w:rsid w:val="00AC585C"/>
    <w:rsid w:val="00AD1925"/>
    <w:rsid w:val="00AD5624"/>
    <w:rsid w:val="00AE0067"/>
    <w:rsid w:val="00AE067D"/>
    <w:rsid w:val="00AE2811"/>
    <w:rsid w:val="00AE5D65"/>
    <w:rsid w:val="00AF1181"/>
    <w:rsid w:val="00AF2F79"/>
    <w:rsid w:val="00AF4653"/>
    <w:rsid w:val="00AF7DB7"/>
    <w:rsid w:val="00B049D4"/>
    <w:rsid w:val="00B05C4C"/>
    <w:rsid w:val="00B11314"/>
    <w:rsid w:val="00B13603"/>
    <w:rsid w:val="00B15789"/>
    <w:rsid w:val="00B16E54"/>
    <w:rsid w:val="00B17364"/>
    <w:rsid w:val="00B176FE"/>
    <w:rsid w:val="00B21252"/>
    <w:rsid w:val="00B26BD5"/>
    <w:rsid w:val="00B275DD"/>
    <w:rsid w:val="00B27C91"/>
    <w:rsid w:val="00B27CD1"/>
    <w:rsid w:val="00B30081"/>
    <w:rsid w:val="00B303F0"/>
    <w:rsid w:val="00B30A91"/>
    <w:rsid w:val="00B338A3"/>
    <w:rsid w:val="00B373F0"/>
    <w:rsid w:val="00B4015A"/>
    <w:rsid w:val="00B40BD0"/>
    <w:rsid w:val="00B443E4"/>
    <w:rsid w:val="00B44544"/>
    <w:rsid w:val="00B44BE3"/>
    <w:rsid w:val="00B45832"/>
    <w:rsid w:val="00B461BF"/>
    <w:rsid w:val="00B46738"/>
    <w:rsid w:val="00B46D05"/>
    <w:rsid w:val="00B563EA"/>
    <w:rsid w:val="00B60E51"/>
    <w:rsid w:val="00B61C7D"/>
    <w:rsid w:val="00B62669"/>
    <w:rsid w:val="00B63A54"/>
    <w:rsid w:val="00B73276"/>
    <w:rsid w:val="00B73E2C"/>
    <w:rsid w:val="00B77D18"/>
    <w:rsid w:val="00B82134"/>
    <w:rsid w:val="00B8313A"/>
    <w:rsid w:val="00B8583C"/>
    <w:rsid w:val="00B93503"/>
    <w:rsid w:val="00BA31E8"/>
    <w:rsid w:val="00BA3D3F"/>
    <w:rsid w:val="00BA474E"/>
    <w:rsid w:val="00BA4ADE"/>
    <w:rsid w:val="00BA55E0"/>
    <w:rsid w:val="00BA5EAF"/>
    <w:rsid w:val="00BA6BD4"/>
    <w:rsid w:val="00BA7E4C"/>
    <w:rsid w:val="00BB0C32"/>
    <w:rsid w:val="00BB3752"/>
    <w:rsid w:val="00BB6621"/>
    <w:rsid w:val="00BB6688"/>
    <w:rsid w:val="00BC0162"/>
    <w:rsid w:val="00BC053F"/>
    <w:rsid w:val="00BC0999"/>
    <w:rsid w:val="00BC26D4"/>
    <w:rsid w:val="00BC4A37"/>
    <w:rsid w:val="00BD21DF"/>
    <w:rsid w:val="00BD3540"/>
    <w:rsid w:val="00BD40F6"/>
    <w:rsid w:val="00BE40F7"/>
    <w:rsid w:val="00BE73D9"/>
    <w:rsid w:val="00BF01BB"/>
    <w:rsid w:val="00BF1585"/>
    <w:rsid w:val="00BF2A42"/>
    <w:rsid w:val="00BF4257"/>
    <w:rsid w:val="00BF7962"/>
    <w:rsid w:val="00C00E7B"/>
    <w:rsid w:val="00C026E3"/>
    <w:rsid w:val="00C03D8C"/>
    <w:rsid w:val="00C055EC"/>
    <w:rsid w:val="00C0612E"/>
    <w:rsid w:val="00C073F3"/>
    <w:rsid w:val="00C10DC9"/>
    <w:rsid w:val="00C12ADA"/>
    <w:rsid w:val="00C12FB3"/>
    <w:rsid w:val="00C13AEF"/>
    <w:rsid w:val="00C159F0"/>
    <w:rsid w:val="00C15EF8"/>
    <w:rsid w:val="00C17341"/>
    <w:rsid w:val="00C1784C"/>
    <w:rsid w:val="00C24EEF"/>
    <w:rsid w:val="00C25CF6"/>
    <w:rsid w:val="00C26C36"/>
    <w:rsid w:val="00C32768"/>
    <w:rsid w:val="00C3456D"/>
    <w:rsid w:val="00C377B9"/>
    <w:rsid w:val="00C379DA"/>
    <w:rsid w:val="00C431DF"/>
    <w:rsid w:val="00C438A8"/>
    <w:rsid w:val="00C44CBF"/>
    <w:rsid w:val="00C44F0A"/>
    <w:rsid w:val="00C456BD"/>
    <w:rsid w:val="00C530DC"/>
    <w:rsid w:val="00C5350D"/>
    <w:rsid w:val="00C5797B"/>
    <w:rsid w:val="00C6123C"/>
    <w:rsid w:val="00C63E25"/>
    <w:rsid w:val="00C67E9E"/>
    <w:rsid w:val="00C7084D"/>
    <w:rsid w:val="00C72DD0"/>
    <w:rsid w:val="00C7315E"/>
    <w:rsid w:val="00C73D1D"/>
    <w:rsid w:val="00C75895"/>
    <w:rsid w:val="00C80603"/>
    <w:rsid w:val="00C82F4A"/>
    <w:rsid w:val="00C83C9F"/>
    <w:rsid w:val="00C92FA8"/>
    <w:rsid w:val="00C933B7"/>
    <w:rsid w:val="00C94840"/>
    <w:rsid w:val="00C97D0D"/>
    <w:rsid w:val="00CA06B6"/>
    <w:rsid w:val="00CA0B5D"/>
    <w:rsid w:val="00CA4B5D"/>
    <w:rsid w:val="00CA5020"/>
    <w:rsid w:val="00CA5798"/>
    <w:rsid w:val="00CA7CF5"/>
    <w:rsid w:val="00CB027F"/>
    <w:rsid w:val="00CC0E7D"/>
    <w:rsid w:val="00CC204E"/>
    <w:rsid w:val="00CC603A"/>
    <w:rsid w:val="00CC6297"/>
    <w:rsid w:val="00CC7690"/>
    <w:rsid w:val="00CD1986"/>
    <w:rsid w:val="00CD3B23"/>
    <w:rsid w:val="00CD4483"/>
    <w:rsid w:val="00CD71A7"/>
    <w:rsid w:val="00CE2B24"/>
    <w:rsid w:val="00CE3D2B"/>
    <w:rsid w:val="00CE4D5C"/>
    <w:rsid w:val="00CF05DA"/>
    <w:rsid w:val="00CF066D"/>
    <w:rsid w:val="00CF0FE5"/>
    <w:rsid w:val="00CF58EB"/>
    <w:rsid w:val="00CF5B78"/>
    <w:rsid w:val="00CF693F"/>
    <w:rsid w:val="00D0106E"/>
    <w:rsid w:val="00D0379B"/>
    <w:rsid w:val="00D06383"/>
    <w:rsid w:val="00D07A76"/>
    <w:rsid w:val="00D10D2A"/>
    <w:rsid w:val="00D126BD"/>
    <w:rsid w:val="00D156AD"/>
    <w:rsid w:val="00D17852"/>
    <w:rsid w:val="00D20E85"/>
    <w:rsid w:val="00D21007"/>
    <w:rsid w:val="00D24615"/>
    <w:rsid w:val="00D317FD"/>
    <w:rsid w:val="00D35900"/>
    <w:rsid w:val="00D36610"/>
    <w:rsid w:val="00D37842"/>
    <w:rsid w:val="00D405E5"/>
    <w:rsid w:val="00D42DC2"/>
    <w:rsid w:val="00D43AF2"/>
    <w:rsid w:val="00D44C6C"/>
    <w:rsid w:val="00D46E0E"/>
    <w:rsid w:val="00D47329"/>
    <w:rsid w:val="00D537E1"/>
    <w:rsid w:val="00D55BB2"/>
    <w:rsid w:val="00D567A4"/>
    <w:rsid w:val="00D6091A"/>
    <w:rsid w:val="00D63515"/>
    <w:rsid w:val="00D6514C"/>
    <w:rsid w:val="00D66737"/>
    <w:rsid w:val="00D6695F"/>
    <w:rsid w:val="00D675AA"/>
    <w:rsid w:val="00D6793A"/>
    <w:rsid w:val="00D75644"/>
    <w:rsid w:val="00D77370"/>
    <w:rsid w:val="00D81656"/>
    <w:rsid w:val="00D83D87"/>
    <w:rsid w:val="00D8409F"/>
    <w:rsid w:val="00D851E8"/>
    <w:rsid w:val="00D85C86"/>
    <w:rsid w:val="00D86775"/>
    <w:rsid w:val="00D86A30"/>
    <w:rsid w:val="00D90185"/>
    <w:rsid w:val="00D90C9A"/>
    <w:rsid w:val="00D93856"/>
    <w:rsid w:val="00D9531A"/>
    <w:rsid w:val="00D96A32"/>
    <w:rsid w:val="00D97CB4"/>
    <w:rsid w:val="00D97DD4"/>
    <w:rsid w:val="00DA2A9F"/>
    <w:rsid w:val="00DA3E6E"/>
    <w:rsid w:val="00DA5A8A"/>
    <w:rsid w:val="00DA7484"/>
    <w:rsid w:val="00DB13D1"/>
    <w:rsid w:val="00DB15E9"/>
    <w:rsid w:val="00DB26CD"/>
    <w:rsid w:val="00DB3534"/>
    <w:rsid w:val="00DB441C"/>
    <w:rsid w:val="00DB44AF"/>
    <w:rsid w:val="00DC1814"/>
    <w:rsid w:val="00DC1F58"/>
    <w:rsid w:val="00DC2935"/>
    <w:rsid w:val="00DC339B"/>
    <w:rsid w:val="00DC3FC8"/>
    <w:rsid w:val="00DC4FE9"/>
    <w:rsid w:val="00DC54B7"/>
    <w:rsid w:val="00DC5D40"/>
    <w:rsid w:val="00DC7EF1"/>
    <w:rsid w:val="00DD30E9"/>
    <w:rsid w:val="00DD4F47"/>
    <w:rsid w:val="00DD7703"/>
    <w:rsid w:val="00DD7716"/>
    <w:rsid w:val="00DD7FBB"/>
    <w:rsid w:val="00DE0B9F"/>
    <w:rsid w:val="00DE2BD9"/>
    <w:rsid w:val="00DE4238"/>
    <w:rsid w:val="00DE657F"/>
    <w:rsid w:val="00DF1218"/>
    <w:rsid w:val="00DF47D3"/>
    <w:rsid w:val="00DF6462"/>
    <w:rsid w:val="00DF6F16"/>
    <w:rsid w:val="00E003A0"/>
    <w:rsid w:val="00E00511"/>
    <w:rsid w:val="00E01A57"/>
    <w:rsid w:val="00E01E3E"/>
    <w:rsid w:val="00E02FA0"/>
    <w:rsid w:val="00E033C8"/>
    <w:rsid w:val="00E036DC"/>
    <w:rsid w:val="00E06050"/>
    <w:rsid w:val="00E101F3"/>
    <w:rsid w:val="00E10454"/>
    <w:rsid w:val="00E112E5"/>
    <w:rsid w:val="00E155EE"/>
    <w:rsid w:val="00E21CC7"/>
    <w:rsid w:val="00E21FA0"/>
    <w:rsid w:val="00E23E43"/>
    <w:rsid w:val="00E24D9E"/>
    <w:rsid w:val="00E25098"/>
    <w:rsid w:val="00E25849"/>
    <w:rsid w:val="00E27A2E"/>
    <w:rsid w:val="00E3197E"/>
    <w:rsid w:val="00E337CA"/>
    <w:rsid w:val="00E33EF6"/>
    <w:rsid w:val="00E342F8"/>
    <w:rsid w:val="00E351ED"/>
    <w:rsid w:val="00E36A48"/>
    <w:rsid w:val="00E37750"/>
    <w:rsid w:val="00E43324"/>
    <w:rsid w:val="00E443DB"/>
    <w:rsid w:val="00E44FCA"/>
    <w:rsid w:val="00E46122"/>
    <w:rsid w:val="00E4723C"/>
    <w:rsid w:val="00E5427F"/>
    <w:rsid w:val="00E5775C"/>
    <w:rsid w:val="00E6034B"/>
    <w:rsid w:val="00E611B8"/>
    <w:rsid w:val="00E633ED"/>
    <w:rsid w:val="00E641D7"/>
    <w:rsid w:val="00E64EE9"/>
    <w:rsid w:val="00E6549E"/>
    <w:rsid w:val="00E65EDE"/>
    <w:rsid w:val="00E70F81"/>
    <w:rsid w:val="00E76673"/>
    <w:rsid w:val="00E76752"/>
    <w:rsid w:val="00E77055"/>
    <w:rsid w:val="00E77460"/>
    <w:rsid w:val="00E8018E"/>
    <w:rsid w:val="00E83ABC"/>
    <w:rsid w:val="00E844F2"/>
    <w:rsid w:val="00E91D7C"/>
    <w:rsid w:val="00E92960"/>
    <w:rsid w:val="00E92FCB"/>
    <w:rsid w:val="00E93F0C"/>
    <w:rsid w:val="00E9538F"/>
    <w:rsid w:val="00EA0647"/>
    <w:rsid w:val="00EA13A6"/>
    <w:rsid w:val="00EA147F"/>
    <w:rsid w:val="00EA19B1"/>
    <w:rsid w:val="00EA7234"/>
    <w:rsid w:val="00EA79C6"/>
    <w:rsid w:val="00EA7B05"/>
    <w:rsid w:val="00EB15AD"/>
    <w:rsid w:val="00EB7003"/>
    <w:rsid w:val="00EC6DBE"/>
    <w:rsid w:val="00ED03AB"/>
    <w:rsid w:val="00ED1CD4"/>
    <w:rsid w:val="00ED1D2B"/>
    <w:rsid w:val="00ED64B5"/>
    <w:rsid w:val="00EE0D98"/>
    <w:rsid w:val="00EE1935"/>
    <w:rsid w:val="00EE5745"/>
    <w:rsid w:val="00EE7CCA"/>
    <w:rsid w:val="00EF0CFC"/>
    <w:rsid w:val="00EF4CB1"/>
    <w:rsid w:val="00EF5E53"/>
    <w:rsid w:val="00F07750"/>
    <w:rsid w:val="00F10BFC"/>
    <w:rsid w:val="00F16A14"/>
    <w:rsid w:val="00F22EAF"/>
    <w:rsid w:val="00F231C3"/>
    <w:rsid w:val="00F26A4B"/>
    <w:rsid w:val="00F30B2E"/>
    <w:rsid w:val="00F362D7"/>
    <w:rsid w:val="00F37D7B"/>
    <w:rsid w:val="00F421DD"/>
    <w:rsid w:val="00F42B6A"/>
    <w:rsid w:val="00F5314C"/>
    <w:rsid w:val="00F53428"/>
    <w:rsid w:val="00F5392B"/>
    <w:rsid w:val="00F5505F"/>
    <w:rsid w:val="00F60252"/>
    <w:rsid w:val="00F635DD"/>
    <w:rsid w:val="00F6627B"/>
    <w:rsid w:val="00F733D7"/>
    <w:rsid w:val="00F734F2"/>
    <w:rsid w:val="00F75052"/>
    <w:rsid w:val="00F76F78"/>
    <w:rsid w:val="00F77B73"/>
    <w:rsid w:val="00F80064"/>
    <w:rsid w:val="00F804D3"/>
    <w:rsid w:val="00F81CD2"/>
    <w:rsid w:val="00F823AD"/>
    <w:rsid w:val="00F82641"/>
    <w:rsid w:val="00F84940"/>
    <w:rsid w:val="00F87186"/>
    <w:rsid w:val="00F9053C"/>
    <w:rsid w:val="00F90F18"/>
    <w:rsid w:val="00F937E4"/>
    <w:rsid w:val="00F95EE7"/>
    <w:rsid w:val="00F96377"/>
    <w:rsid w:val="00F9637F"/>
    <w:rsid w:val="00F97BEC"/>
    <w:rsid w:val="00FA39E6"/>
    <w:rsid w:val="00FA5A1C"/>
    <w:rsid w:val="00FA5A4A"/>
    <w:rsid w:val="00FA7BC9"/>
    <w:rsid w:val="00FB1941"/>
    <w:rsid w:val="00FB378E"/>
    <w:rsid w:val="00FB37F1"/>
    <w:rsid w:val="00FB40ED"/>
    <w:rsid w:val="00FB47C0"/>
    <w:rsid w:val="00FB501B"/>
    <w:rsid w:val="00FB7770"/>
    <w:rsid w:val="00FC29FC"/>
    <w:rsid w:val="00FC2A39"/>
    <w:rsid w:val="00FC36FD"/>
    <w:rsid w:val="00FD0D4B"/>
    <w:rsid w:val="00FD3B91"/>
    <w:rsid w:val="00FD4726"/>
    <w:rsid w:val="00FD576B"/>
    <w:rsid w:val="00FD579E"/>
    <w:rsid w:val="00FD6545"/>
    <w:rsid w:val="00FD7622"/>
    <w:rsid w:val="00FE077D"/>
    <w:rsid w:val="00FE4516"/>
    <w:rsid w:val="00FF3C93"/>
    <w:rsid w:val="00FF45D2"/>
    <w:rsid w:val="00FF56C2"/>
    <w:rsid w:val="00FF6616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A7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25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25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25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25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25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25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25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25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25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link w:val="ab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c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d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3B101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e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f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0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1">
    <w:name w:val="附件"/>
    <w:basedOn w:val="ac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2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3">
    <w:name w:val="調查報告"/>
    <w:basedOn w:val="ac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4224FA"/>
    <w:pPr>
      <w:adjustRightInd w:val="0"/>
      <w:snapToGrid w:val="0"/>
      <w:spacing w:before="40" w:after="40" w:line="360" w:lineRule="exact"/>
      <w:ind w:left="57" w:right="57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3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4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5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8B0A5A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22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23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8B0A5A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24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28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30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customStyle="1" w:styleId="afb">
    <w:name w:val="姓名職級"/>
    <w:basedOn w:val="a6"/>
    <w:qFormat/>
    <w:rsid w:val="006A1D20"/>
    <w:pPr>
      <w:ind w:leftChars="200" w:left="600" w:hangingChars="400" w:hanging="400"/>
    </w:pPr>
    <w:rPr>
      <w:bCs/>
      <w:kern w:val="32"/>
    </w:rPr>
  </w:style>
  <w:style w:type="character" w:styleId="afc">
    <w:name w:val="annotation reference"/>
    <w:basedOn w:val="a7"/>
    <w:uiPriority w:val="99"/>
    <w:semiHidden/>
    <w:unhideWhenUsed/>
    <w:rsid w:val="004A28ED"/>
    <w:rPr>
      <w:sz w:val="18"/>
      <w:szCs w:val="18"/>
    </w:rPr>
  </w:style>
  <w:style w:type="paragraph" w:styleId="afd">
    <w:name w:val="annotation text"/>
    <w:basedOn w:val="a6"/>
    <w:link w:val="afe"/>
    <w:uiPriority w:val="99"/>
    <w:semiHidden/>
    <w:unhideWhenUsed/>
    <w:rsid w:val="004A28ED"/>
    <w:pPr>
      <w:jc w:val="left"/>
    </w:pPr>
  </w:style>
  <w:style w:type="character" w:customStyle="1" w:styleId="afe">
    <w:name w:val="註解文字 字元"/>
    <w:basedOn w:val="a7"/>
    <w:link w:val="afd"/>
    <w:uiPriority w:val="99"/>
    <w:semiHidden/>
    <w:rsid w:val="004A28ED"/>
    <w:rPr>
      <w:rFonts w:ascii="標楷體" w:eastAsia="標楷體"/>
      <w:kern w:val="2"/>
      <w:sz w:val="32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4A28ED"/>
    <w:rPr>
      <w:b/>
      <w:bCs/>
    </w:rPr>
  </w:style>
  <w:style w:type="character" w:customStyle="1" w:styleId="aff0">
    <w:name w:val="註解主旨 字元"/>
    <w:basedOn w:val="afe"/>
    <w:link w:val="aff"/>
    <w:uiPriority w:val="99"/>
    <w:semiHidden/>
    <w:rsid w:val="004A28ED"/>
    <w:rPr>
      <w:rFonts w:ascii="標楷體" w:eastAsia="標楷體"/>
      <w:b/>
      <w:bCs/>
      <w:kern w:val="2"/>
      <w:sz w:val="32"/>
    </w:rPr>
  </w:style>
  <w:style w:type="table" w:customStyle="1" w:styleId="13">
    <w:name w:val="表格格線1"/>
    <w:basedOn w:val="a8"/>
    <w:next w:val="af7"/>
    <w:uiPriority w:val="39"/>
    <w:rsid w:val="00F5505F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簽名 字元"/>
    <w:basedOn w:val="a7"/>
    <w:link w:val="aa"/>
    <w:semiHidden/>
    <w:rsid w:val="00C5797B"/>
    <w:rPr>
      <w:rFonts w:ascii="標楷體" w:eastAsia="標楷體"/>
      <w:b/>
      <w:snapToGrid w:val="0"/>
      <w:spacing w:val="10"/>
      <w:kern w:val="2"/>
      <w:sz w:val="36"/>
    </w:rPr>
  </w:style>
  <w:style w:type="paragraph" w:styleId="22">
    <w:name w:val="Body Text Indent 2"/>
    <w:basedOn w:val="a6"/>
    <w:link w:val="23"/>
    <w:semiHidden/>
    <w:rsid w:val="00920FD4"/>
    <w:pPr>
      <w:tabs>
        <w:tab w:val="left" w:pos="567"/>
      </w:tabs>
      <w:overflowPunct/>
      <w:autoSpaceDE/>
      <w:autoSpaceDN/>
      <w:ind w:left="663" w:firstLine="663"/>
    </w:pPr>
    <w:rPr>
      <w:rFonts w:ascii="Times New Roman"/>
    </w:rPr>
  </w:style>
  <w:style w:type="character" w:customStyle="1" w:styleId="23">
    <w:name w:val="本文縮排 2 字元"/>
    <w:basedOn w:val="a7"/>
    <w:link w:val="22"/>
    <w:semiHidden/>
    <w:rsid w:val="00920FD4"/>
    <w:rPr>
      <w:rFonts w:eastAsia="標楷體"/>
      <w:kern w:val="2"/>
      <w:sz w:val="32"/>
    </w:rPr>
  </w:style>
  <w:style w:type="paragraph" w:styleId="aff1">
    <w:name w:val="footnote text"/>
    <w:basedOn w:val="a6"/>
    <w:link w:val="aff2"/>
    <w:uiPriority w:val="99"/>
    <w:semiHidden/>
    <w:unhideWhenUsed/>
    <w:rsid w:val="000C3AFA"/>
    <w:pPr>
      <w:snapToGrid w:val="0"/>
      <w:jc w:val="left"/>
    </w:pPr>
    <w:rPr>
      <w:sz w:val="20"/>
    </w:rPr>
  </w:style>
  <w:style w:type="character" w:customStyle="1" w:styleId="aff2">
    <w:name w:val="註腳文字 字元"/>
    <w:basedOn w:val="a7"/>
    <w:link w:val="aff1"/>
    <w:uiPriority w:val="99"/>
    <w:semiHidden/>
    <w:rsid w:val="000C3AFA"/>
    <w:rPr>
      <w:rFonts w:ascii="標楷體" w:eastAsia="標楷體"/>
      <w:kern w:val="2"/>
    </w:rPr>
  </w:style>
  <w:style w:type="character" w:styleId="aff3">
    <w:name w:val="footnote reference"/>
    <w:basedOn w:val="a7"/>
    <w:uiPriority w:val="99"/>
    <w:semiHidden/>
    <w:unhideWhenUsed/>
    <w:rsid w:val="000C3A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4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5CF5-4DA7-40C9-B460-D9EBD9318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2026-06-03T01:27:00Z</dcterms:created>
  <dcterms:modified xsi:type="dcterms:W3CDTF">2026-06-05T09:28:00Z</dcterms:modified>
  <cp:contentStatus/>
</cp:coreProperties>
</file>